
<file path=[Content_Types].xml><?xml version="1.0" encoding="utf-8"?>
<Types xmlns="http://schemas.openxmlformats.org/package/2006/content-types">
  <Default Extension="png" ContentType="image/png"/>
  <Default Extension="tmp" ContentType="image/png"/>
  <Default Extension="jpeg" ContentType="image/jpeg"/>
  <Default Extension="emf" ContentType="image/x-emf"/>
  <Default Extension="rels" ContentType="application/vnd.openxmlformats-package.relationships+xml"/>
  <Default Extension="xml" ContentType="application/xml"/>
  <Default Extension="vsdx" ContentType="application/vnd.ms-visio.drawing"/>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0C55EA9" w14:textId="77777777" w:rsidR="00471A44" w:rsidRPr="00BA1E9E" w:rsidRDefault="00471A44" w:rsidP="00471A44">
      <w:pPr>
        <w:pStyle w:val="InstructionalTextTitle2"/>
        <w:rPr>
          <w:rFonts w:ascii="Arial" w:hAnsi="Arial" w:cs="Arial"/>
          <w:b/>
          <w:i w:val="0"/>
          <w:color w:val="auto"/>
          <w:sz w:val="36"/>
          <w:szCs w:val="36"/>
        </w:rPr>
      </w:pPr>
      <w:r w:rsidRPr="00BA1E9E">
        <w:rPr>
          <w:rFonts w:ascii="Arial" w:hAnsi="Arial" w:cs="Arial"/>
          <w:b/>
          <w:i w:val="0"/>
          <w:color w:val="auto"/>
          <w:sz w:val="36"/>
          <w:szCs w:val="36"/>
        </w:rPr>
        <w:t>Inbound ePrescribing</w:t>
      </w:r>
    </w:p>
    <w:p w14:paraId="2ECD3484" w14:textId="534331B8" w:rsidR="00471A44" w:rsidRPr="0032775A" w:rsidRDefault="00471A44" w:rsidP="00471A44">
      <w:pPr>
        <w:pStyle w:val="Title2"/>
        <w:rPr>
          <w:sz w:val="36"/>
          <w:szCs w:val="36"/>
        </w:rPr>
      </w:pPr>
      <w:r w:rsidRPr="0032775A">
        <w:rPr>
          <w:sz w:val="36"/>
          <w:szCs w:val="36"/>
        </w:rPr>
        <w:t>System Design Document</w:t>
      </w:r>
    </w:p>
    <w:p w14:paraId="547CA750" w14:textId="77777777" w:rsidR="004F3A80" w:rsidRDefault="00B859DB" w:rsidP="00D032B3">
      <w:pPr>
        <w:pStyle w:val="Title2"/>
      </w:pPr>
      <w:r>
        <w:rPr>
          <w:noProof/>
        </w:rPr>
        <w:drawing>
          <wp:inline distT="0" distB="0" distL="0" distR="0" wp14:anchorId="187A1A45" wp14:editId="1F4E7666">
            <wp:extent cx="2171700" cy="2171700"/>
            <wp:effectExtent l="0" t="0" r="0" b="0"/>
            <wp:docPr id="1" name="Picture 1" descr="Department of Veterans Affairs official seal" title="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partment of Veterans Affairs official seal"/>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71700" cy="2171700"/>
                    </a:xfrm>
                    <a:prstGeom prst="rect">
                      <a:avLst/>
                    </a:prstGeom>
                    <a:noFill/>
                    <a:ln>
                      <a:noFill/>
                    </a:ln>
                  </pic:spPr>
                </pic:pic>
              </a:graphicData>
            </a:graphic>
          </wp:inline>
        </w:drawing>
      </w:r>
    </w:p>
    <w:p w14:paraId="702E4331" w14:textId="77777777" w:rsidR="00D032B3" w:rsidRDefault="00D032B3" w:rsidP="00DF6735">
      <w:pPr>
        <w:pStyle w:val="InstructionalTextTitle2"/>
        <w:rPr>
          <w:rFonts w:ascii="Arial" w:hAnsi="Arial" w:cs="Arial"/>
          <w:b/>
          <w:i w:val="0"/>
          <w:color w:val="auto"/>
          <w:sz w:val="28"/>
          <w:szCs w:val="32"/>
        </w:rPr>
      </w:pPr>
    </w:p>
    <w:p w14:paraId="1991F793" w14:textId="17D9DD52" w:rsidR="004F3A80" w:rsidRPr="00851CAC" w:rsidRDefault="00306102" w:rsidP="00DF6735">
      <w:pPr>
        <w:pStyle w:val="InstructionalTextTitle2"/>
        <w:rPr>
          <w:rFonts w:ascii="Arial" w:hAnsi="Arial" w:cs="Arial"/>
          <w:b/>
          <w:i w:val="0"/>
          <w:color w:val="auto"/>
          <w:sz w:val="28"/>
          <w:szCs w:val="32"/>
        </w:rPr>
      </w:pPr>
      <w:r>
        <w:rPr>
          <w:rFonts w:ascii="Arial" w:hAnsi="Arial" w:cs="Arial"/>
          <w:b/>
          <w:i w:val="0"/>
          <w:color w:val="auto"/>
          <w:sz w:val="28"/>
          <w:szCs w:val="32"/>
        </w:rPr>
        <w:t>June</w:t>
      </w:r>
      <w:r w:rsidR="00444A69">
        <w:rPr>
          <w:rFonts w:ascii="Arial" w:hAnsi="Arial" w:cs="Arial"/>
          <w:b/>
          <w:i w:val="0"/>
          <w:color w:val="auto"/>
          <w:sz w:val="28"/>
          <w:szCs w:val="32"/>
        </w:rPr>
        <w:t xml:space="preserve"> </w:t>
      </w:r>
      <w:r w:rsidR="00D12C10">
        <w:rPr>
          <w:rFonts w:ascii="Arial" w:hAnsi="Arial" w:cs="Arial"/>
          <w:b/>
          <w:i w:val="0"/>
          <w:color w:val="auto"/>
          <w:sz w:val="28"/>
          <w:szCs w:val="32"/>
        </w:rPr>
        <w:t>201</w:t>
      </w:r>
      <w:r w:rsidR="00B621C7">
        <w:rPr>
          <w:rFonts w:ascii="Arial" w:hAnsi="Arial" w:cs="Arial"/>
          <w:b/>
          <w:i w:val="0"/>
          <w:color w:val="auto"/>
          <w:sz w:val="28"/>
          <w:szCs w:val="32"/>
        </w:rPr>
        <w:t>7</w:t>
      </w:r>
    </w:p>
    <w:p w14:paraId="0FD3931A" w14:textId="2144BA08" w:rsidR="00F7216E" w:rsidRDefault="00F7216E" w:rsidP="00F7216E">
      <w:pPr>
        <w:pStyle w:val="Title2"/>
      </w:pPr>
      <w:r>
        <w:t xml:space="preserve">Version </w:t>
      </w:r>
      <w:r w:rsidR="006E0F3F">
        <w:t>2.</w:t>
      </w:r>
      <w:r w:rsidR="00306102">
        <w:t>2</w:t>
      </w:r>
    </w:p>
    <w:p w14:paraId="42BF17F9" w14:textId="77777777" w:rsidR="004F3A80" w:rsidRDefault="004F3A80" w:rsidP="004F3A80">
      <w:pPr>
        <w:pStyle w:val="Title2"/>
      </w:pPr>
    </w:p>
    <w:p w14:paraId="380788E5" w14:textId="77777777" w:rsidR="0032775A" w:rsidRDefault="0032775A" w:rsidP="004F3A80">
      <w:pPr>
        <w:pStyle w:val="Title2"/>
      </w:pPr>
      <w:r w:rsidRPr="0032775A">
        <w:t>Department of Veterans Affairs</w:t>
      </w:r>
    </w:p>
    <w:p w14:paraId="02C703EB" w14:textId="27EE06B8" w:rsidR="00B625D7" w:rsidRDefault="00B625D7" w:rsidP="004F3A80">
      <w:pPr>
        <w:pStyle w:val="Title2"/>
      </w:pPr>
      <w:r>
        <w:t>Office of Information and Technology (OI&amp;T)</w:t>
      </w:r>
    </w:p>
    <w:p w14:paraId="141B8014" w14:textId="77777777" w:rsidR="004F3A80" w:rsidRDefault="004F3A80" w:rsidP="004F3A80">
      <w:pPr>
        <w:pStyle w:val="Title2"/>
      </w:pPr>
    </w:p>
    <w:p w14:paraId="7E0D2C4B" w14:textId="77777777" w:rsidR="00AD4E85" w:rsidRDefault="0032775A" w:rsidP="0032775A">
      <w:pPr>
        <w:pStyle w:val="InstructionalText1"/>
        <w:sectPr w:rsidR="00AD4E85" w:rsidSect="00FA1BF4">
          <w:headerReference w:type="even" r:id="rId14"/>
          <w:headerReference w:type="default" r:id="rId15"/>
          <w:headerReference w:type="first" r:id="rId16"/>
          <w:pgSz w:w="12240" w:h="15840" w:code="1"/>
          <w:pgMar w:top="1440" w:right="1440" w:bottom="1440" w:left="1440" w:header="720" w:footer="720" w:gutter="0"/>
          <w:pgNumType w:fmt="lowerRoman" w:start="1"/>
          <w:cols w:space="720"/>
          <w:vAlign w:val="center"/>
          <w:docGrid w:linePitch="360"/>
        </w:sectPr>
      </w:pPr>
      <w:r w:rsidRPr="0032775A">
        <w:t>.</w:t>
      </w:r>
    </w:p>
    <w:p w14:paraId="5A693FD1" w14:textId="77777777" w:rsidR="00AD4E85" w:rsidRPr="00AD4E85" w:rsidRDefault="00922D53" w:rsidP="00922D53">
      <w:pPr>
        <w:pStyle w:val="Title2"/>
      </w:pPr>
      <w:r>
        <w:lastRenderedPageBreak/>
        <w:t>Revision History</w:t>
      </w:r>
    </w:p>
    <w:tbl>
      <w:tblPr>
        <w:tblW w:w="4887"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628"/>
        <w:gridCol w:w="1088"/>
        <w:gridCol w:w="4304"/>
        <w:gridCol w:w="2340"/>
      </w:tblGrid>
      <w:tr w:rsidR="001615A5" w:rsidRPr="005068FD" w14:paraId="2014CF85" w14:textId="77777777" w:rsidTr="006E0F3F">
        <w:trPr>
          <w:cantSplit/>
          <w:tblHeader/>
        </w:trPr>
        <w:tc>
          <w:tcPr>
            <w:tcW w:w="870" w:type="pct"/>
            <w:shd w:val="clear" w:color="auto" w:fill="F2F2F2"/>
          </w:tcPr>
          <w:p w14:paraId="12C21776" w14:textId="77777777" w:rsidR="004F3A80" w:rsidRPr="005068FD" w:rsidRDefault="004F3A80" w:rsidP="0004636C">
            <w:pPr>
              <w:pStyle w:val="TableHeading"/>
            </w:pPr>
            <w:bookmarkStart w:id="0" w:name="ColumnTitle_01"/>
            <w:bookmarkEnd w:id="0"/>
            <w:r w:rsidRPr="005068FD">
              <w:t>Date</w:t>
            </w:r>
          </w:p>
        </w:tc>
        <w:tc>
          <w:tcPr>
            <w:tcW w:w="581" w:type="pct"/>
            <w:shd w:val="clear" w:color="auto" w:fill="F2F2F2"/>
          </w:tcPr>
          <w:p w14:paraId="3B0AB7E0" w14:textId="77777777" w:rsidR="004F3A80" w:rsidRPr="005068FD" w:rsidRDefault="004F3A80" w:rsidP="0004636C">
            <w:pPr>
              <w:pStyle w:val="TableHeading"/>
            </w:pPr>
            <w:r w:rsidRPr="005068FD">
              <w:t>Version</w:t>
            </w:r>
          </w:p>
        </w:tc>
        <w:tc>
          <w:tcPr>
            <w:tcW w:w="2299" w:type="pct"/>
            <w:shd w:val="clear" w:color="auto" w:fill="F2F2F2"/>
          </w:tcPr>
          <w:p w14:paraId="253CD415" w14:textId="77777777" w:rsidR="004F3A80" w:rsidRPr="005068FD" w:rsidRDefault="004F3A80" w:rsidP="0004636C">
            <w:pPr>
              <w:pStyle w:val="TableHeading"/>
            </w:pPr>
            <w:r w:rsidRPr="005068FD">
              <w:t>Description</w:t>
            </w:r>
          </w:p>
        </w:tc>
        <w:tc>
          <w:tcPr>
            <w:tcW w:w="1250" w:type="pct"/>
            <w:shd w:val="clear" w:color="auto" w:fill="F2F2F2"/>
          </w:tcPr>
          <w:p w14:paraId="29A0FCF3" w14:textId="77777777" w:rsidR="004F3A80" w:rsidRPr="005068FD" w:rsidRDefault="004F3A80" w:rsidP="0004636C">
            <w:pPr>
              <w:pStyle w:val="TableHeading"/>
            </w:pPr>
            <w:r w:rsidRPr="005068FD">
              <w:t>Author</w:t>
            </w:r>
          </w:p>
        </w:tc>
      </w:tr>
      <w:tr w:rsidR="00626408" w14:paraId="6EEB333A" w14:textId="77777777" w:rsidTr="006E0F3F">
        <w:trPr>
          <w:cantSplit/>
        </w:trPr>
        <w:tc>
          <w:tcPr>
            <w:tcW w:w="870" w:type="pct"/>
          </w:tcPr>
          <w:p w14:paraId="4663E87B" w14:textId="1BF84B30" w:rsidR="00626408" w:rsidRDefault="00626408" w:rsidP="00103A8C">
            <w:pPr>
              <w:pStyle w:val="TableText"/>
            </w:pPr>
            <w:r>
              <w:t>06/</w:t>
            </w:r>
            <w:r w:rsidR="00103A8C">
              <w:t>20</w:t>
            </w:r>
            <w:r>
              <w:t>/2017</w:t>
            </w:r>
          </w:p>
        </w:tc>
        <w:tc>
          <w:tcPr>
            <w:tcW w:w="581" w:type="pct"/>
          </w:tcPr>
          <w:p w14:paraId="01DA9B9E" w14:textId="5D839819" w:rsidR="00626408" w:rsidRDefault="00626408" w:rsidP="004C071D">
            <w:pPr>
              <w:pStyle w:val="TableText"/>
            </w:pPr>
            <w:r>
              <w:t>2.2</w:t>
            </w:r>
          </w:p>
        </w:tc>
        <w:tc>
          <w:tcPr>
            <w:tcW w:w="2299" w:type="pct"/>
          </w:tcPr>
          <w:p w14:paraId="3A90A336" w14:textId="3311FE0B" w:rsidR="00626408" w:rsidRDefault="00103A8C" w:rsidP="006E0F3F">
            <w:pPr>
              <w:pStyle w:val="TableText"/>
            </w:pPr>
            <w:r>
              <w:t xml:space="preserve">Updates to Section </w:t>
            </w:r>
            <w:r w:rsidR="00B17A7A">
              <w:t>6.5, Figure 36, and Sect</w:t>
            </w:r>
            <w:r w:rsidR="003B18D5">
              <w:t>ion 3.2, and Appendix A.3; updates to VistA screens in Section 8.4.1.</w:t>
            </w:r>
          </w:p>
        </w:tc>
        <w:tc>
          <w:tcPr>
            <w:tcW w:w="1250" w:type="pct"/>
          </w:tcPr>
          <w:p w14:paraId="59D22BE7" w14:textId="5723B7A7" w:rsidR="00626408" w:rsidRDefault="00626408" w:rsidP="00103A8C">
            <w:pPr>
              <w:pStyle w:val="TableText"/>
            </w:pPr>
            <w:r>
              <w:t xml:space="preserve">J. Wandling </w:t>
            </w:r>
          </w:p>
        </w:tc>
      </w:tr>
      <w:tr w:rsidR="00C36188" w14:paraId="2E74D670" w14:textId="77777777" w:rsidTr="006E0F3F">
        <w:trPr>
          <w:cantSplit/>
        </w:trPr>
        <w:tc>
          <w:tcPr>
            <w:tcW w:w="870" w:type="pct"/>
          </w:tcPr>
          <w:p w14:paraId="3CA8861F" w14:textId="7179D3A5" w:rsidR="00C36188" w:rsidRDefault="00626408" w:rsidP="004C071D">
            <w:pPr>
              <w:pStyle w:val="TableText"/>
            </w:pPr>
            <w:r>
              <w:t>05</w:t>
            </w:r>
            <w:r w:rsidR="00C36188">
              <w:t>/08/2017</w:t>
            </w:r>
          </w:p>
        </w:tc>
        <w:tc>
          <w:tcPr>
            <w:tcW w:w="581" w:type="pct"/>
          </w:tcPr>
          <w:p w14:paraId="282E308D" w14:textId="4318E70E" w:rsidR="00C36188" w:rsidRDefault="00C36188" w:rsidP="004C071D">
            <w:pPr>
              <w:pStyle w:val="TableText"/>
            </w:pPr>
            <w:r>
              <w:t>2.1</w:t>
            </w:r>
          </w:p>
        </w:tc>
        <w:tc>
          <w:tcPr>
            <w:tcW w:w="2299" w:type="pct"/>
          </w:tcPr>
          <w:p w14:paraId="0F094A2C" w14:textId="7A0EFDF1" w:rsidR="00C36188" w:rsidRDefault="00C36188" w:rsidP="00626408">
            <w:pPr>
              <w:pStyle w:val="TableText"/>
            </w:pPr>
            <w:r>
              <w:t>Updates to Section 6.2.2 for Options, Templa</w:t>
            </w:r>
            <w:r w:rsidR="00F57D44">
              <w:t>tes, Protocols and RPCs; added folder link to the current E&amp;E Service Description</w:t>
            </w:r>
            <w:r w:rsidR="00626408">
              <w:t>; updated GUI and VistA screenshots</w:t>
            </w:r>
            <w:r w:rsidR="00306102">
              <w:t>; updated TRM links; updated for Section 508 compliance.</w:t>
            </w:r>
          </w:p>
        </w:tc>
        <w:tc>
          <w:tcPr>
            <w:tcW w:w="1250" w:type="pct"/>
          </w:tcPr>
          <w:p w14:paraId="726F2F41" w14:textId="63B2EE0D" w:rsidR="00C36188" w:rsidRDefault="00C36188" w:rsidP="00103A8C">
            <w:pPr>
              <w:pStyle w:val="TableText"/>
            </w:pPr>
            <w:r>
              <w:t>B. Fisher</w:t>
            </w:r>
          </w:p>
        </w:tc>
      </w:tr>
      <w:tr w:rsidR="00B621C7" w14:paraId="007DD3C8" w14:textId="77777777" w:rsidTr="006E0F3F">
        <w:trPr>
          <w:cantSplit/>
        </w:trPr>
        <w:tc>
          <w:tcPr>
            <w:tcW w:w="870" w:type="pct"/>
          </w:tcPr>
          <w:p w14:paraId="141F4183" w14:textId="3321657C" w:rsidR="00B621C7" w:rsidRDefault="006E0F3F" w:rsidP="004C071D">
            <w:pPr>
              <w:pStyle w:val="TableText"/>
            </w:pPr>
            <w:r>
              <w:t>04/27</w:t>
            </w:r>
            <w:r w:rsidR="00B621C7">
              <w:t>/2017</w:t>
            </w:r>
          </w:p>
        </w:tc>
        <w:tc>
          <w:tcPr>
            <w:tcW w:w="581" w:type="pct"/>
          </w:tcPr>
          <w:p w14:paraId="0E20E867" w14:textId="56CFD6C6" w:rsidR="00B621C7" w:rsidRDefault="00C57B07" w:rsidP="004C071D">
            <w:pPr>
              <w:pStyle w:val="TableText"/>
            </w:pPr>
            <w:r>
              <w:t>2.0</w:t>
            </w:r>
          </w:p>
        </w:tc>
        <w:tc>
          <w:tcPr>
            <w:tcW w:w="2299" w:type="pct"/>
          </w:tcPr>
          <w:p w14:paraId="1F807888" w14:textId="3AF644A3" w:rsidR="00B621C7" w:rsidRDefault="006E0F3F" w:rsidP="006E0F3F">
            <w:pPr>
              <w:pStyle w:val="TableText"/>
            </w:pPr>
            <w:r>
              <w:t>U</w:t>
            </w:r>
            <w:r w:rsidR="00B621C7">
              <w:t xml:space="preserve">pdates to </w:t>
            </w:r>
            <w:r>
              <w:t>Section 6.2.2</w:t>
            </w:r>
            <w:r w:rsidR="00D032B3">
              <w:t xml:space="preserve"> to include Routines</w:t>
            </w:r>
            <w:r>
              <w:t>,</w:t>
            </w:r>
            <w:r w:rsidR="00D032B3">
              <w:t xml:space="preserve"> Options</w:t>
            </w:r>
            <w:r>
              <w:t xml:space="preserve">, Templates, </w:t>
            </w:r>
            <w:r w:rsidR="0075597F">
              <w:t xml:space="preserve">Protocols </w:t>
            </w:r>
            <w:r>
              <w:t>and RPCs</w:t>
            </w:r>
            <w:r w:rsidR="00B621C7">
              <w:t xml:space="preserve">; </w:t>
            </w:r>
            <w:r w:rsidR="002F2A61">
              <w:t xml:space="preserve">added VistA OP screenshots to Section 8.4.1; </w:t>
            </w:r>
            <w:r w:rsidR="00C654E2">
              <w:t xml:space="preserve">updated </w:t>
            </w:r>
            <w:r w:rsidR="00482340">
              <w:t>web</w:t>
            </w:r>
            <w:r w:rsidR="00C654E2">
              <w:t xml:space="preserve">-based GUI screenshots in Section 3.2; </w:t>
            </w:r>
            <w:r w:rsidR="004277B0">
              <w:t xml:space="preserve">added VistA File Numbers to Section 5.6; </w:t>
            </w:r>
            <w:r w:rsidR="00B621C7">
              <w:t>removed reference</w:t>
            </w:r>
            <w:r>
              <w:t>s to PMAS and Milestone reviews; added List of Tables sand List of Figures.</w:t>
            </w:r>
          </w:p>
        </w:tc>
        <w:tc>
          <w:tcPr>
            <w:tcW w:w="1250" w:type="pct"/>
          </w:tcPr>
          <w:p w14:paraId="1E9CCD54" w14:textId="6263537E" w:rsidR="00B621C7" w:rsidRDefault="006E0F3F" w:rsidP="00103A8C">
            <w:pPr>
              <w:pStyle w:val="TableText"/>
            </w:pPr>
            <w:r>
              <w:t>B. Fisher</w:t>
            </w:r>
          </w:p>
        </w:tc>
      </w:tr>
      <w:tr w:rsidR="004C071D" w14:paraId="3519A862" w14:textId="77777777" w:rsidTr="006E0F3F">
        <w:trPr>
          <w:cantSplit/>
        </w:trPr>
        <w:tc>
          <w:tcPr>
            <w:tcW w:w="870" w:type="pct"/>
          </w:tcPr>
          <w:p w14:paraId="163AA0B8" w14:textId="64C2A2BC" w:rsidR="004C071D" w:rsidRDefault="00153B1A" w:rsidP="004C071D">
            <w:pPr>
              <w:pStyle w:val="TableText"/>
            </w:pPr>
            <w:r>
              <w:t>02/20</w:t>
            </w:r>
            <w:r w:rsidR="004C071D">
              <w:t>/2017</w:t>
            </w:r>
          </w:p>
        </w:tc>
        <w:tc>
          <w:tcPr>
            <w:tcW w:w="581" w:type="pct"/>
          </w:tcPr>
          <w:p w14:paraId="62346B30" w14:textId="312C928E" w:rsidR="004C071D" w:rsidRDefault="004C071D" w:rsidP="004C071D">
            <w:pPr>
              <w:pStyle w:val="TableText"/>
            </w:pPr>
            <w:r>
              <w:t>1.09</w:t>
            </w:r>
          </w:p>
        </w:tc>
        <w:tc>
          <w:tcPr>
            <w:tcW w:w="2299" w:type="pct"/>
          </w:tcPr>
          <w:p w14:paraId="1001010F" w14:textId="19E9F56B" w:rsidR="004C071D" w:rsidRDefault="004C071D" w:rsidP="004C071D">
            <w:pPr>
              <w:pStyle w:val="TableText"/>
            </w:pPr>
            <w:r>
              <w:t>Technical Updates</w:t>
            </w:r>
            <w:r w:rsidR="00153B1A">
              <w:t xml:space="preserve"> to</w:t>
            </w:r>
            <w:r>
              <w:t xml:space="preserve"> Software Used Versions and Document Links</w:t>
            </w:r>
          </w:p>
        </w:tc>
        <w:tc>
          <w:tcPr>
            <w:tcW w:w="1250" w:type="pct"/>
          </w:tcPr>
          <w:p w14:paraId="11925027" w14:textId="77777777" w:rsidR="004C071D" w:rsidRDefault="004C071D" w:rsidP="004C071D">
            <w:pPr>
              <w:pStyle w:val="TableText"/>
            </w:pPr>
            <w:r>
              <w:t>J. Wandling, S. Butt</w:t>
            </w:r>
          </w:p>
        </w:tc>
      </w:tr>
      <w:tr w:rsidR="00444A69" w14:paraId="58974B5A" w14:textId="77777777" w:rsidTr="006E0F3F">
        <w:trPr>
          <w:cantSplit/>
        </w:trPr>
        <w:tc>
          <w:tcPr>
            <w:tcW w:w="870" w:type="pct"/>
          </w:tcPr>
          <w:p w14:paraId="4299135F" w14:textId="3F32A8F1" w:rsidR="00444A69" w:rsidRDefault="00444A69" w:rsidP="009B28F0">
            <w:pPr>
              <w:pStyle w:val="TableText"/>
            </w:pPr>
            <w:r>
              <w:t>02/08/2017</w:t>
            </w:r>
          </w:p>
        </w:tc>
        <w:tc>
          <w:tcPr>
            <w:tcW w:w="581" w:type="pct"/>
          </w:tcPr>
          <w:p w14:paraId="05890812" w14:textId="1587F8F3" w:rsidR="00444A69" w:rsidRDefault="00444A69" w:rsidP="009B28F0">
            <w:pPr>
              <w:pStyle w:val="TableText"/>
            </w:pPr>
            <w:r>
              <w:t>1.08</w:t>
            </w:r>
          </w:p>
        </w:tc>
        <w:tc>
          <w:tcPr>
            <w:tcW w:w="2299" w:type="pct"/>
          </w:tcPr>
          <w:p w14:paraId="750744DF" w14:textId="4B97ABBA" w:rsidR="00444A69" w:rsidRDefault="00444A69" w:rsidP="009B28F0">
            <w:pPr>
              <w:pStyle w:val="TableText"/>
            </w:pPr>
            <w:r>
              <w:t>Technical Updates DAS “Plan B”</w:t>
            </w:r>
          </w:p>
        </w:tc>
        <w:tc>
          <w:tcPr>
            <w:tcW w:w="1250" w:type="pct"/>
          </w:tcPr>
          <w:p w14:paraId="32EA10E7" w14:textId="14A3E53A" w:rsidR="00444A69" w:rsidRDefault="00444A69" w:rsidP="009B28F0">
            <w:pPr>
              <w:pStyle w:val="TableText"/>
            </w:pPr>
            <w:r>
              <w:t>J. Wandling, S. Butt</w:t>
            </w:r>
          </w:p>
        </w:tc>
      </w:tr>
      <w:tr w:rsidR="00A418DB" w14:paraId="2517145C" w14:textId="77777777" w:rsidTr="006E0F3F">
        <w:trPr>
          <w:cantSplit/>
        </w:trPr>
        <w:tc>
          <w:tcPr>
            <w:tcW w:w="870" w:type="pct"/>
          </w:tcPr>
          <w:p w14:paraId="2F80E990" w14:textId="0174C9E5" w:rsidR="00A418DB" w:rsidRDefault="00A418DB" w:rsidP="009B28F0">
            <w:pPr>
              <w:pStyle w:val="TableText"/>
            </w:pPr>
            <w:r>
              <w:t>06/17/2016</w:t>
            </w:r>
          </w:p>
        </w:tc>
        <w:tc>
          <w:tcPr>
            <w:tcW w:w="581" w:type="pct"/>
          </w:tcPr>
          <w:p w14:paraId="7F8CF600" w14:textId="7871F9B4" w:rsidR="00A418DB" w:rsidRDefault="00A418DB" w:rsidP="009B28F0">
            <w:pPr>
              <w:pStyle w:val="TableText"/>
            </w:pPr>
            <w:r>
              <w:t>1.07</w:t>
            </w:r>
          </w:p>
        </w:tc>
        <w:tc>
          <w:tcPr>
            <w:tcW w:w="2299" w:type="pct"/>
          </w:tcPr>
          <w:p w14:paraId="5DC66325" w14:textId="47857257" w:rsidR="00A418DB" w:rsidRDefault="00A418DB" w:rsidP="009B28F0">
            <w:pPr>
              <w:pStyle w:val="TableText"/>
            </w:pPr>
            <w:r>
              <w:t>TW edits throughout</w:t>
            </w:r>
          </w:p>
        </w:tc>
        <w:tc>
          <w:tcPr>
            <w:tcW w:w="1250" w:type="pct"/>
          </w:tcPr>
          <w:p w14:paraId="1ED67A1B" w14:textId="65805409" w:rsidR="00A418DB" w:rsidRDefault="00A418DB" w:rsidP="009B28F0">
            <w:pPr>
              <w:pStyle w:val="TableText"/>
            </w:pPr>
            <w:r>
              <w:t>L. Morahan</w:t>
            </w:r>
          </w:p>
        </w:tc>
      </w:tr>
      <w:tr w:rsidR="00CD3C57" w14:paraId="5E34BD38" w14:textId="77777777" w:rsidTr="006E0F3F">
        <w:trPr>
          <w:cantSplit/>
        </w:trPr>
        <w:tc>
          <w:tcPr>
            <w:tcW w:w="870" w:type="pct"/>
          </w:tcPr>
          <w:p w14:paraId="433ACFB4" w14:textId="74A57CE6" w:rsidR="00CD3C57" w:rsidRDefault="00CD3C57" w:rsidP="009B28F0">
            <w:pPr>
              <w:pStyle w:val="TableText"/>
            </w:pPr>
            <w:r>
              <w:t>05/24/2016</w:t>
            </w:r>
          </w:p>
        </w:tc>
        <w:tc>
          <w:tcPr>
            <w:tcW w:w="581" w:type="pct"/>
          </w:tcPr>
          <w:p w14:paraId="423EF273" w14:textId="0BB589FB" w:rsidR="00CD3C57" w:rsidRDefault="00CD3C57" w:rsidP="009B28F0">
            <w:pPr>
              <w:pStyle w:val="TableText"/>
            </w:pPr>
            <w:r>
              <w:t>1.07</w:t>
            </w:r>
          </w:p>
        </w:tc>
        <w:tc>
          <w:tcPr>
            <w:tcW w:w="2299" w:type="pct"/>
          </w:tcPr>
          <w:p w14:paraId="03E7F940" w14:textId="4E7B1090" w:rsidR="00CD3C57" w:rsidRDefault="00CD3C57" w:rsidP="009B28F0">
            <w:pPr>
              <w:pStyle w:val="TableText"/>
            </w:pPr>
            <w:r>
              <w:t>Technical Updates</w:t>
            </w:r>
          </w:p>
        </w:tc>
        <w:tc>
          <w:tcPr>
            <w:tcW w:w="1250" w:type="pct"/>
          </w:tcPr>
          <w:p w14:paraId="7551CD0F" w14:textId="62374EDC" w:rsidR="00CD3C57" w:rsidRPr="00B400FF" w:rsidRDefault="00CD3C57" w:rsidP="009B28F0">
            <w:pPr>
              <w:pStyle w:val="TableText"/>
            </w:pPr>
            <w:r>
              <w:t>S. Butt</w:t>
            </w:r>
          </w:p>
        </w:tc>
      </w:tr>
      <w:tr w:rsidR="00AD711C" w14:paraId="2C467181" w14:textId="77777777" w:rsidTr="006E0F3F">
        <w:trPr>
          <w:cantSplit/>
        </w:trPr>
        <w:tc>
          <w:tcPr>
            <w:tcW w:w="870" w:type="pct"/>
          </w:tcPr>
          <w:p w14:paraId="08BA46F1" w14:textId="7060B253" w:rsidR="00AD711C" w:rsidRDefault="00AD711C" w:rsidP="009B28F0">
            <w:pPr>
              <w:pStyle w:val="TableText"/>
            </w:pPr>
            <w:r>
              <w:t>0</w:t>
            </w:r>
            <w:r w:rsidR="005A30C0">
              <w:t>4</w:t>
            </w:r>
            <w:r>
              <w:t>/0</w:t>
            </w:r>
            <w:r w:rsidR="005A30C0">
              <w:t>4</w:t>
            </w:r>
            <w:r>
              <w:t>/2016</w:t>
            </w:r>
          </w:p>
        </w:tc>
        <w:tc>
          <w:tcPr>
            <w:tcW w:w="581" w:type="pct"/>
          </w:tcPr>
          <w:p w14:paraId="6D4051D5" w14:textId="4E98DA0B" w:rsidR="00AD711C" w:rsidRDefault="00AD711C" w:rsidP="009B28F0">
            <w:pPr>
              <w:pStyle w:val="TableText"/>
            </w:pPr>
            <w:r>
              <w:t>1.06</w:t>
            </w:r>
          </w:p>
        </w:tc>
        <w:tc>
          <w:tcPr>
            <w:tcW w:w="2299" w:type="pct"/>
          </w:tcPr>
          <w:p w14:paraId="579040C1" w14:textId="68BB79DA" w:rsidR="00AD711C" w:rsidRDefault="00AD711C" w:rsidP="009B28F0">
            <w:pPr>
              <w:pStyle w:val="TableText"/>
            </w:pPr>
            <w:r>
              <w:t>Technical Updates DAS, Change Healthcare related</w:t>
            </w:r>
          </w:p>
        </w:tc>
        <w:tc>
          <w:tcPr>
            <w:tcW w:w="1250" w:type="pct"/>
          </w:tcPr>
          <w:p w14:paraId="54110700" w14:textId="45E8CC1E" w:rsidR="00AD711C" w:rsidRPr="00B400FF" w:rsidRDefault="00AD711C" w:rsidP="009B28F0">
            <w:pPr>
              <w:pStyle w:val="TableText"/>
            </w:pPr>
            <w:r w:rsidRPr="00B400FF">
              <w:t>J</w:t>
            </w:r>
            <w:r>
              <w:t>.</w:t>
            </w:r>
            <w:r w:rsidRPr="00B400FF">
              <w:t xml:space="preserve"> Wandling</w:t>
            </w:r>
            <w:r>
              <w:t>, S. Butt</w:t>
            </w:r>
          </w:p>
        </w:tc>
      </w:tr>
      <w:tr w:rsidR="00AD711C" w14:paraId="0864490D" w14:textId="77777777" w:rsidTr="006E0F3F">
        <w:trPr>
          <w:cantSplit/>
        </w:trPr>
        <w:tc>
          <w:tcPr>
            <w:tcW w:w="870" w:type="pct"/>
          </w:tcPr>
          <w:p w14:paraId="59DCBD7F" w14:textId="54BB809C" w:rsidR="00AD711C" w:rsidRDefault="00AD711C" w:rsidP="009B28F0">
            <w:pPr>
              <w:pStyle w:val="TableText"/>
            </w:pPr>
            <w:r>
              <w:t>03/02/2016</w:t>
            </w:r>
          </w:p>
        </w:tc>
        <w:tc>
          <w:tcPr>
            <w:tcW w:w="581" w:type="pct"/>
          </w:tcPr>
          <w:p w14:paraId="045EA50E" w14:textId="31E129E4" w:rsidR="00AD711C" w:rsidRDefault="00AD711C" w:rsidP="009B28F0">
            <w:pPr>
              <w:pStyle w:val="TableText"/>
            </w:pPr>
            <w:r>
              <w:t>1.05</w:t>
            </w:r>
          </w:p>
        </w:tc>
        <w:tc>
          <w:tcPr>
            <w:tcW w:w="2299" w:type="pct"/>
          </w:tcPr>
          <w:p w14:paraId="3DEEBD7D" w14:textId="71B2EA9C" w:rsidR="00AD711C" w:rsidRDefault="00AD711C" w:rsidP="009B28F0">
            <w:pPr>
              <w:pStyle w:val="TableText"/>
            </w:pPr>
            <w:r>
              <w:t>Technical Updates VistA OP related</w:t>
            </w:r>
          </w:p>
        </w:tc>
        <w:tc>
          <w:tcPr>
            <w:tcW w:w="1250" w:type="pct"/>
          </w:tcPr>
          <w:p w14:paraId="0AE82F1E" w14:textId="3841CC7F" w:rsidR="00AD711C" w:rsidRPr="00B400FF" w:rsidRDefault="00AD711C" w:rsidP="009B28F0">
            <w:pPr>
              <w:pStyle w:val="TableText"/>
            </w:pPr>
            <w:r w:rsidRPr="00B400FF">
              <w:t>J</w:t>
            </w:r>
            <w:r>
              <w:t>.</w:t>
            </w:r>
            <w:r w:rsidRPr="00B400FF">
              <w:t xml:space="preserve"> Wandling</w:t>
            </w:r>
            <w:r>
              <w:t>, S. Butt, B. Fisher</w:t>
            </w:r>
          </w:p>
        </w:tc>
      </w:tr>
      <w:tr w:rsidR="00AD711C" w14:paraId="28A89187" w14:textId="77777777" w:rsidTr="006E0F3F">
        <w:trPr>
          <w:cantSplit/>
        </w:trPr>
        <w:tc>
          <w:tcPr>
            <w:tcW w:w="870" w:type="pct"/>
          </w:tcPr>
          <w:p w14:paraId="5969E19B" w14:textId="77777777" w:rsidR="00AD711C" w:rsidRDefault="00AD711C" w:rsidP="009B28F0">
            <w:pPr>
              <w:pStyle w:val="TableText"/>
            </w:pPr>
            <w:r>
              <w:t>02/17/2016</w:t>
            </w:r>
          </w:p>
        </w:tc>
        <w:tc>
          <w:tcPr>
            <w:tcW w:w="581" w:type="pct"/>
          </w:tcPr>
          <w:p w14:paraId="4E00CB4D" w14:textId="77777777" w:rsidR="00AD711C" w:rsidRDefault="00AD711C" w:rsidP="009B28F0">
            <w:pPr>
              <w:pStyle w:val="TableText"/>
            </w:pPr>
            <w:r>
              <w:t>1.04</w:t>
            </w:r>
          </w:p>
        </w:tc>
        <w:tc>
          <w:tcPr>
            <w:tcW w:w="2299" w:type="pct"/>
          </w:tcPr>
          <w:p w14:paraId="0F843A91" w14:textId="77777777" w:rsidR="00AD711C" w:rsidRDefault="00AD711C" w:rsidP="009B28F0">
            <w:pPr>
              <w:pStyle w:val="TableText"/>
            </w:pPr>
            <w:r>
              <w:t>VistA OP design elements updated in Section 6</w:t>
            </w:r>
          </w:p>
        </w:tc>
        <w:tc>
          <w:tcPr>
            <w:tcW w:w="1250" w:type="pct"/>
          </w:tcPr>
          <w:p w14:paraId="5EC78E3D" w14:textId="77777777" w:rsidR="00AD711C" w:rsidRPr="00B400FF" w:rsidRDefault="00AD711C" w:rsidP="009B28F0">
            <w:pPr>
              <w:pStyle w:val="TableText"/>
            </w:pPr>
            <w:r w:rsidRPr="00B400FF">
              <w:t>J</w:t>
            </w:r>
            <w:r>
              <w:t>.</w:t>
            </w:r>
            <w:r w:rsidRPr="00B400FF">
              <w:t xml:space="preserve"> Wandling</w:t>
            </w:r>
            <w:r>
              <w:t>, S. Butt, B. Fisher</w:t>
            </w:r>
          </w:p>
        </w:tc>
      </w:tr>
      <w:tr w:rsidR="00AD711C" w14:paraId="10F138F7" w14:textId="77777777" w:rsidTr="006E0F3F">
        <w:trPr>
          <w:cantSplit/>
        </w:trPr>
        <w:tc>
          <w:tcPr>
            <w:tcW w:w="870" w:type="pct"/>
          </w:tcPr>
          <w:p w14:paraId="65E3B9F0" w14:textId="77777777" w:rsidR="00AD711C" w:rsidRDefault="00AD711C" w:rsidP="009B28F0">
            <w:pPr>
              <w:pStyle w:val="TableText"/>
            </w:pPr>
            <w:r>
              <w:t>02/08/2016</w:t>
            </w:r>
          </w:p>
        </w:tc>
        <w:tc>
          <w:tcPr>
            <w:tcW w:w="581" w:type="pct"/>
          </w:tcPr>
          <w:p w14:paraId="6C611A7B" w14:textId="77777777" w:rsidR="00AD711C" w:rsidRDefault="00AD711C" w:rsidP="009B28F0">
            <w:pPr>
              <w:pStyle w:val="TableText"/>
            </w:pPr>
            <w:r>
              <w:t>1.03</w:t>
            </w:r>
          </w:p>
        </w:tc>
        <w:tc>
          <w:tcPr>
            <w:tcW w:w="2299" w:type="pct"/>
          </w:tcPr>
          <w:p w14:paraId="6441C8E8" w14:textId="77777777" w:rsidR="00AD711C" w:rsidRDefault="00AD711C" w:rsidP="009B28F0">
            <w:pPr>
              <w:pStyle w:val="TableText"/>
            </w:pPr>
            <w:r>
              <w:t>AERB Constraints Updates</w:t>
            </w:r>
          </w:p>
        </w:tc>
        <w:tc>
          <w:tcPr>
            <w:tcW w:w="1250" w:type="pct"/>
          </w:tcPr>
          <w:p w14:paraId="4AC55F98" w14:textId="77777777" w:rsidR="00AD711C" w:rsidRPr="00B400FF" w:rsidRDefault="00AD711C" w:rsidP="009B28F0">
            <w:pPr>
              <w:pStyle w:val="TableText"/>
            </w:pPr>
            <w:r w:rsidRPr="00B400FF">
              <w:t>J</w:t>
            </w:r>
            <w:r>
              <w:t>.</w:t>
            </w:r>
            <w:r w:rsidRPr="00B400FF">
              <w:t xml:space="preserve"> Wandling</w:t>
            </w:r>
            <w:r>
              <w:t>, S. Butt</w:t>
            </w:r>
          </w:p>
        </w:tc>
      </w:tr>
      <w:tr w:rsidR="00AD711C" w14:paraId="5BBA45C9" w14:textId="77777777" w:rsidTr="006E0F3F">
        <w:trPr>
          <w:cantSplit/>
        </w:trPr>
        <w:tc>
          <w:tcPr>
            <w:tcW w:w="870" w:type="pct"/>
          </w:tcPr>
          <w:p w14:paraId="1123210B" w14:textId="77777777" w:rsidR="00AD711C" w:rsidRDefault="00AD711C" w:rsidP="009B28F0">
            <w:pPr>
              <w:pStyle w:val="TableText"/>
            </w:pPr>
            <w:r>
              <w:t>01/15/2016</w:t>
            </w:r>
          </w:p>
        </w:tc>
        <w:tc>
          <w:tcPr>
            <w:tcW w:w="581" w:type="pct"/>
          </w:tcPr>
          <w:p w14:paraId="0BB75726" w14:textId="77777777" w:rsidR="00AD711C" w:rsidRDefault="00AD711C" w:rsidP="009B28F0">
            <w:pPr>
              <w:pStyle w:val="TableText"/>
            </w:pPr>
            <w:r>
              <w:t>1.02</w:t>
            </w:r>
          </w:p>
        </w:tc>
        <w:tc>
          <w:tcPr>
            <w:tcW w:w="2299" w:type="pct"/>
          </w:tcPr>
          <w:p w14:paraId="13971078" w14:textId="77777777" w:rsidR="00AD711C" w:rsidRDefault="00AD711C" w:rsidP="009B28F0">
            <w:pPr>
              <w:pStyle w:val="TableText"/>
            </w:pPr>
            <w:r>
              <w:t>Technical U</w:t>
            </w:r>
            <w:r w:rsidRPr="0042534A">
              <w:t>pdates</w:t>
            </w:r>
          </w:p>
        </w:tc>
        <w:tc>
          <w:tcPr>
            <w:tcW w:w="1250" w:type="pct"/>
          </w:tcPr>
          <w:p w14:paraId="255F7FE5" w14:textId="77777777" w:rsidR="00AD711C" w:rsidRDefault="00AD711C" w:rsidP="009B28F0">
            <w:pPr>
              <w:pStyle w:val="TableText"/>
            </w:pPr>
            <w:r w:rsidRPr="00B400FF">
              <w:t>J</w:t>
            </w:r>
            <w:r>
              <w:t>.</w:t>
            </w:r>
            <w:r w:rsidRPr="00B400FF">
              <w:t xml:space="preserve"> Wandling</w:t>
            </w:r>
            <w:r>
              <w:t>, S. Butt</w:t>
            </w:r>
          </w:p>
        </w:tc>
      </w:tr>
      <w:tr w:rsidR="00AD711C" w14:paraId="0FA352C8" w14:textId="77777777" w:rsidTr="006E0F3F">
        <w:trPr>
          <w:cantSplit/>
        </w:trPr>
        <w:tc>
          <w:tcPr>
            <w:tcW w:w="870" w:type="pct"/>
          </w:tcPr>
          <w:p w14:paraId="141428CF" w14:textId="77777777" w:rsidR="00AD711C" w:rsidRDefault="00AD711C" w:rsidP="009B28F0">
            <w:pPr>
              <w:pStyle w:val="TableText"/>
            </w:pPr>
            <w:r>
              <w:t>01/03/2016</w:t>
            </w:r>
          </w:p>
        </w:tc>
        <w:tc>
          <w:tcPr>
            <w:tcW w:w="581" w:type="pct"/>
          </w:tcPr>
          <w:p w14:paraId="646E392E" w14:textId="77777777" w:rsidR="00AD711C" w:rsidRDefault="00AD711C" w:rsidP="009B28F0">
            <w:pPr>
              <w:pStyle w:val="TableText"/>
            </w:pPr>
            <w:r>
              <w:t>1.01</w:t>
            </w:r>
          </w:p>
        </w:tc>
        <w:tc>
          <w:tcPr>
            <w:tcW w:w="2299" w:type="pct"/>
          </w:tcPr>
          <w:p w14:paraId="73948B73" w14:textId="77777777" w:rsidR="00AD711C" w:rsidRDefault="00AD711C" w:rsidP="009B28F0">
            <w:pPr>
              <w:pStyle w:val="TableText"/>
            </w:pPr>
            <w:r>
              <w:t>Updated Architecture Diagram Section 4</w:t>
            </w:r>
          </w:p>
        </w:tc>
        <w:tc>
          <w:tcPr>
            <w:tcW w:w="1250" w:type="pct"/>
          </w:tcPr>
          <w:p w14:paraId="24B6B0A4" w14:textId="77777777" w:rsidR="00AD711C" w:rsidRPr="00B400FF" w:rsidRDefault="00AD711C" w:rsidP="009B28F0">
            <w:pPr>
              <w:pStyle w:val="TableText"/>
            </w:pPr>
            <w:r>
              <w:t>J. Wandling</w:t>
            </w:r>
          </w:p>
        </w:tc>
      </w:tr>
      <w:tr w:rsidR="00AD711C" w14:paraId="5134E86C" w14:textId="77777777" w:rsidTr="006E0F3F">
        <w:trPr>
          <w:cantSplit/>
        </w:trPr>
        <w:tc>
          <w:tcPr>
            <w:tcW w:w="870" w:type="pct"/>
          </w:tcPr>
          <w:p w14:paraId="07AB75E9" w14:textId="77777777" w:rsidR="00AD711C" w:rsidRDefault="00AD711C" w:rsidP="009B28F0">
            <w:pPr>
              <w:pStyle w:val="TableText"/>
            </w:pPr>
            <w:r>
              <w:t>12/31/2015</w:t>
            </w:r>
          </w:p>
        </w:tc>
        <w:tc>
          <w:tcPr>
            <w:tcW w:w="581" w:type="pct"/>
          </w:tcPr>
          <w:p w14:paraId="57D72869" w14:textId="77777777" w:rsidR="00AD711C" w:rsidRDefault="00AD711C" w:rsidP="009B28F0">
            <w:pPr>
              <w:pStyle w:val="TableText"/>
            </w:pPr>
            <w:r>
              <w:t>1.0</w:t>
            </w:r>
          </w:p>
        </w:tc>
        <w:tc>
          <w:tcPr>
            <w:tcW w:w="2299" w:type="pct"/>
          </w:tcPr>
          <w:p w14:paraId="743629E5" w14:textId="77777777" w:rsidR="00AD711C" w:rsidRDefault="00AD711C" w:rsidP="009B28F0">
            <w:pPr>
              <w:pStyle w:val="TableText"/>
            </w:pPr>
            <w:r>
              <w:t>Final revisions and edits</w:t>
            </w:r>
          </w:p>
        </w:tc>
        <w:tc>
          <w:tcPr>
            <w:tcW w:w="1250" w:type="pct"/>
          </w:tcPr>
          <w:p w14:paraId="5CF229A8" w14:textId="77777777" w:rsidR="00AD711C" w:rsidRPr="00B400FF" w:rsidRDefault="00AD711C" w:rsidP="009B28F0">
            <w:pPr>
              <w:pStyle w:val="TableText"/>
            </w:pPr>
            <w:r w:rsidRPr="00B400FF">
              <w:t>J</w:t>
            </w:r>
            <w:r>
              <w:t>.</w:t>
            </w:r>
            <w:r w:rsidRPr="00B400FF">
              <w:t xml:space="preserve"> Wandling</w:t>
            </w:r>
            <w:r>
              <w:t>, S. Butt, B. Fisher, M. Murph, H. Trenkov</w:t>
            </w:r>
          </w:p>
        </w:tc>
      </w:tr>
      <w:tr w:rsidR="00AD711C" w14:paraId="450A7AA6" w14:textId="77777777" w:rsidTr="006E0F3F">
        <w:trPr>
          <w:cantSplit/>
        </w:trPr>
        <w:tc>
          <w:tcPr>
            <w:tcW w:w="870" w:type="pct"/>
          </w:tcPr>
          <w:p w14:paraId="75C561A1" w14:textId="77777777" w:rsidR="00AD711C" w:rsidRDefault="00AD711C" w:rsidP="009B28F0">
            <w:pPr>
              <w:pStyle w:val="TableText"/>
            </w:pPr>
            <w:r>
              <w:t>12/2015</w:t>
            </w:r>
          </w:p>
        </w:tc>
        <w:tc>
          <w:tcPr>
            <w:tcW w:w="581" w:type="pct"/>
          </w:tcPr>
          <w:p w14:paraId="303F5AFF" w14:textId="77777777" w:rsidR="00AD711C" w:rsidRDefault="00AD711C" w:rsidP="009B28F0">
            <w:pPr>
              <w:pStyle w:val="TableText"/>
            </w:pPr>
            <w:r>
              <w:t>0.2</w:t>
            </w:r>
          </w:p>
        </w:tc>
        <w:tc>
          <w:tcPr>
            <w:tcW w:w="2299" w:type="pct"/>
          </w:tcPr>
          <w:p w14:paraId="0992A5B5" w14:textId="77777777" w:rsidR="00AD711C" w:rsidRDefault="00AD711C" w:rsidP="009B28F0">
            <w:pPr>
              <w:pStyle w:val="TableText"/>
            </w:pPr>
            <w:r w:rsidRPr="0042534A">
              <w:t xml:space="preserve">Technical </w:t>
            </w:r>
            <w:r>
              <w:t>Updates: Sections 1, 2, 3, 4, 5, 6, 7 and 8</w:t>
            </w:r>
          </w:p>
        </w:tc>
        <w:tc>
          <w:tcPr>
            <w:tcW w:w="1250" w:type="pct"/>
          </w:tcPr>
          <w:p w14:paraId="59EBC5A7" w14:textId="77777777" w:rsidR="00AD711C" w:rsidRDefault="00AD711C" w:rsidP="009B28F0">
            <w:pPr>
              <w:pStyle w:val="TableText"/>
            </w:pPr>
            <w:r w:rsidRPr="00B400FF">
              <w:t>J</w:t>
            </w:r>
            <w:r>
              <w:t>.</w:t>
            </w:r>
            <w:r w:rsidRPr="00B400FF">
              <w:t xml:space="preserve"> Wandling</w:t>
            </w:r>
            <w:r>
              <w:t>, S. Butt, B. Fisher, M. Murph, H. Trenkov</w:t>
            </w:r>
          </w:p>
        </w:tc>
      </w:tr>
      <w:tr w:rsidR="00AD711C" w14:paraId="1C7A64F2" w14:textId="77777777" w:rsidTr="006E0F3F">
        <w:trPr>
          <w:cantSplit/>
        </w:trPr>
        <w:tc>
          <w:tcPr>
            <w:tcW w:w="870" w:type="pct"/>
          </w:tcPr>
          <w:p w14:paraId="3E100A1F" w14:textId="77777777" w:rsidR="00AD711C" w:rsidRDefault="00AD711C" w:rsidP="009B28F0">
            <w:pPr>
              <w:pStyle w:val="TableText"/>
            </w:pPr>
            <w:r>
              <w:t>11/2015</w:t>
            </w:r>
          </w:p>
        </w:tc>
        <w:tc>
          <w:tcPr>
            <w:tcW w:w="581" w:type="pct"/>
          </w:tcPr>
          <w:p w14:paraId="08611C9C" w14:textId="77777777" w:rsidR="00AD711C" w:rsidRDefault="00AD711C" w:rsidP="009B28F0">
            <w:pPr>
              <w:pStyle w:val="TableText"/>
            </w:pPr>
            <w:r>
              <w:t>0.1</w:t>
            </w:r>
          </w:p>
        </w:tc>
        <w:tc>
          <w:tcPr>
            <w:tcW w:w="2299" w:type="pct"/>
          </w:tcPr>
          <w:p w14:paraId="10933BE1" w14:textId="77777777" w:rsidR="00AD711C" w:rsidRDefault="00AD711C" w:rsidP="009B28F0">
            <w:pPr>
              <w:pStyle w:val="TableText"/>
            </w:pPr>
            <w:r>
              <w:t>Initial Version Development</w:t>
            </w:r>
          </w:p>
        </w:tc>
        <w:tc>
          <w:tcPr>
            <w:tcW w:w="1250" w:type="pct"/>
          </w:tcPr>
          <w:p w14:paraId="7B6CEAD8" w14:textId="77777777" w:rsidR="00AD711C" w:rsidRDefault="00AD711C" w:rsidP="009B28F0">
            <w:pPr>
              <w:pStyle w:val="TableText"/>
            </w:pPr>
            <w:r w:rsidRPr="00B400FF">
              <w:t>J</w:t>
            </w:r>
            <w:r>
              <w:t>.</w:t>
            </w:r>
            <w:r w:rsidRPr="00B400FF">
              <w:t xml:space="preserve"> Wandling</w:t>
            </w:r>
            <w:r>
              <w:t>, S. Butt, B. Fisher, M. Murph, H. Trenkov</w:t>
            </w:r>
          </w:p>
        </w:tc>
      </w:tr>
    </w:tbl>
    <w:p w14:paraId="1E7F50C9" w14:textId="65E83819" w:rsidR="002934EF" w:rsidRPr="007979E9" w:rsidRDefault="009B6940" w:rsidP="00AD3F63">
      <w:pPr>
        <w:pStyle w:val="BodyText"/>
      </w:pPr>
      <w:r>
        <w:t xml:space="preserve">Process Asset Library (PAL) (formerly </w:t>
      </w:r>
      <w:r w:rsidR="009A6103" w:rsidRPr="007979E9">
        <w:t>ProPath</w:t>
      </w:r>
      <w:r>
        <w:t>)</w:t>
      </w:r>
      <w:r w:rsidR="00851CAC" w:rsidRPr="007979E9">
        <w:t xml:space="preserve"> SDD Template 2.10 – June 2015</w:t>
      </w:r>
    </w:p>
    <w:p w14:paraId="22726328" w14:textId="77777777" w:rsidR="002934EF" w:rsidRDefault="002934EF" w:rsidP="00306102">
      <w:pPr>
        <w:pStyle w:val="Title2"/>
        <w:keepNext/>
      </w:pPr>
      <w:r>
        <w:lastRenderedPageBreak/>
        <w:t>Artifact Rationale</w:t>
      </w:r>
    </w:p>
    <w:p w14:paraId="0C4CB023" w14:textId="6644AFD1" w:rsidR="007E0400" w:rsidRDefault="00471A44" w:rsidP="00306102">
      <w:pPr>
        <w:pStyle w:val="BodyText"/>
        <w:keepNext/>
        <w:rPr>
          <w:rFonts w:ascii="Arial" w:hAnsi="Arial" w:cs="Arial"/>
          <w:b/>
          <w:bCs/>
          <w:sz w:val="28"/>
          <w:szCs w:val="32"/>
        </w:rPr>
      </w:pPr>
      <w:r w:rsidRPr="007979E9">
        <w:t>The System Design Document (SDD) is a dual-use document that provides the conceptual design as well as the as-built design. This document will be updated as the product is built, to reflect the as-built product.</w:t>
      </w:r>
      <w:r>
        <w:t xml:space="preserve"> </w:t>
      </w:r>
      <w:r w:rsidR="007E0400">
        <w:br w:type="page"/>
      </w:r>
    </w:p>
    <w:p w14:paraId="7F928727" w14:textId="77777777" w:rsidR="004F3A80" w:rsidRDefault="004F3A80" w:rsidP="00647B03">
      <w:pPr>
        <w:pStyle w:val="Title2"/>
      </w:pPr>
      <w:bookmarkStart w:id="1" w:name="ColumnTitle_02"/>
      <w:bookmarkEnd w:id="1"/>
      <w:r>
        <w:lastRenderedPageBreak/>
        <w:t>Table of Contents</w:t>
      </w:r>
    </w:p>
    <w:p w14:paraId="33B7EEC5" w14:textId="77777777" w:rsidR="003B18D5" w:rsidRDefault="000E1CFA">
      <w:pPr>
        <w:pStyle w:val="TOC1"/>
        <w:rPr>
          <w:rFonts w:asciiTheme="minorHAnsi" w:eastAsiaTheme="minorEastAsia" w:hAnsiTheme="minorHAnsi" w:cstheme="minorBidi"/>
          <w:b w:val="0"/>
          <w:noProof/>
          <w:color w:val="auto"/>
          <w:sz w:val="22"/>
          <w:szCs w:val="22"/>
        </w:rPr>
      </w:pPr>
      <w:r>
        <w:fldChar w:fldCharType="begin"/>
      </w:r>
      <w:r>
        <w:instrText xml:space="preserve"> TOC \o "1-3" \h \z \u </w:instrText>
      </w:r>
      <w:r>
        <w:fldChar w:fldCharType="separate"/>
      </w:r>
      <w:hyperlink w:anchor="_Toc485810489" w:history="1">
        <w:r w:rsidR="003B18D5" w:rsidRPr="00C6405C">
          <w:rPr>
            <w:rStyle w:val="Hyperlink"/>
            <w:noProof/>
          </w:rPr>
          <w:t>1.</w:t>
        </w:r>
        <w:r w:rsidR="003B18D5">
          <w:rPr>
            <w:rFonts w:asciiTheme="minorHAnsi" w:eastAsiaTheme="minorEastAsia" w:hAnsiTheme="minorHAnsi" w:cstheme="minorBidi"/>
            <w:b w:val="0"/>
            <w:noProof/>
            <w:color w:val="auto"/>
            <w:sz w:val="22"/>
            <w:szCs w:val="22"/>
          </w:rPr>
          <w:tab/>
        </w:r>
        <w:r w:rsidR="003B18D5" w:rsidRPr="00C6405C">
          <w:rPr>
            <w:rStyle w:val="Hyperlink"/>
            <w:noProof/>
          </w:rPr>
          <w:t>Introduction</w:t>
        </w:r>
        <w:r w:rsidR="003B18D5">
          <w:rPr>
            <w:noProof/>
            <w:webHidden/>
          </w:rPr>
          <w:tab/>
        </w:r>
        <w:r w:rsidR="003B18D5">
          <w:rPr>
            <w:noProof/>
            <w:webHidden/>
          </w:rPr>
          <w:fldChar w:fldCharType="begin"/>
        </w:r>
        <w:r w:rsidR="003B18D5">
          <w:rPr>
            <w:noProof/>
            <w:webHidden/>
          </w:rPr>
          <w:instrText xml:space="preserve"> PAGEREF _Toc485810489 \h </w:instrText>
        </w:r>
        <w:r w:rsidR="003B18D5">
          <w:rPr>
            <w:noProof/>
            <w:webHidden/>
          </w:rPr>
        </w:r>
        <w:r w:rsidR="003B18D5">
          <w:rPr>
            <w:noProof/>
            <w:webHidden/>
          </w:rPr>
          <w:fldChar w:fldCharType="separate"/>
        </w:r>
        <w:r w:rsidR="003B18D5">
          <w:rPr>
            <w:noProof/>
            <w:webHidden/>
          </w:rPr>
          <w:t>1</w:t>
        </w:r>
        <w:r w:rsidR="003B18D5">
          <w:rPr>
            <w:noProof/>
            <w:webHidden/>
          </w:rPr>
          <w:fldChar w:fldCharType="end"/>
        </w:r>
      </w:hyperlink>
    </w:p>
    <w:p w14:paraId="324FD46F" w14:textId="77777777" w:rsidR="003B18D5" w:rsidRDefault="00B70A55">
      <w:pPr>
        <w:pStyle w:val="TOC2"/>
        <w:rPr>
          <w:rFonts w:asciiTheme="minorHAnsi" w:eastAsiaTheme="minorEastAsia" w:hAnsiTheme="minorHAnsi" w:cstheme="minorBidi"/>
          <w:b w:val="0"/>
          <w:noProof/>
          <w:color w:val="auto"/>
          <w:sz w:val="22"/>
          <w:szCs w:val="22"/>
        </w:rPr>
      </w:pPr>
      <w:hyperlink w:anchor="_Toc485810490" w:history="1">
        <w:r w:rsidR="003B18D5" w:rsidRPr="00C6405C">
          <w:rPr>
            <w:rStyle w:val="Hyperlink"/>
            <w:noProof/>
          </w:rPr>
          <w:t>1.1.</w:t>
        </w:r>
        <w:r w:rsidR="003B18D5">
          <w:rPr>
            <w:rFonts w:asciiTheme="minorHAnsi" w:eastAsiaTheme="minorEastAsia" w:hAnsiTheme="minorHAnsi" w:cstheme="minorBidi"/>
            <w:b w:val="0"/>
            <w:noProof/>
            <w:color w:val="auto"/>
            <w:sz w:val="22"/>
            <w:szCs w:val="22"/>
          </w:rPr>
          <w:tab/>
        </w:r>
        <w:r w:rsidR="003B18D5" w:rsidRPr="00C6405C">
          <w:rPr>
            <w:rStyle w:val="Hyperlink"/>
            <w:noProof/>
          </w:rPr>
          <w:t>Scope</w:t>
        </w:r>
        <w:r w:rsidR="003B18D5">
          <w:rPr>
            <w:noProof/>
            <w:webHidden/>
          </w:rPr>
          <w:tab/>
        </w:r>
        <w:r w:rsidR="003B18D5">
          <w:rPr>
            <w:noProof/>
            <w:webHidden/>
          </w:rPr>
          <w:fldChar w:fldCharType="begin"/>
        </w:r>
        <w:r w:rsidR="003B18D5">
          <w:rPr>
            <w:noProof/>
            <w:webHidden/>
          </w:rPr>
          <w:instrText xml:space="preserve"> PAGEREF _Toc485810490 \h </w:instrText>
        </w:r>
        <w:r w:rsidR="003B18D5">
          <w:rPr>
            <w:noProof/>
            <w:webHidden/>
          </w:rPr>
        </w:r>
        <w:r w:rsidR="003B18D5">
          <w:rPr>
            <w:noProof/>
            <w:webHidden/>
          </w:rPr>
          <w:fldChar w:fldCharType="separate"/>
        </w:r>
        <w:r w:rsidR="003B18D5">
          <w:rPr>
            <w:noProof/>
            <w:webHidden/>
          </w:rPr>
          <w:t>1</w:t>
        </w:r>
        <w:r w:rsidR="003B18D5">
          <w:rPr>
            <w:noProof/>
            <w:webHidden/>
          </w:rPr>
          <w:fldChar w:fldCharType="end"/>
        </w:r>
      </w:hyperlink>
    </w:p>
    <w:p w14:paraId="3B956A23" w14:textId="77777777" w:rsidR="003B18D5" w:rsidRDefault="00B70A55">
      <w:pPr>
        <w:pStyle w:val="TOC3"/>
        <w:rPr>
          <w:rFonts w:asciiTheme="minorHAnsi" w:eastAsiaTheme="minorEastAsia" w:hAnsiTheme="minorHAnsi" w:cstheme="minorBidi"/>
          <w:noProof/>
          <w:color w:val="auto"/>
          <w:sz w:val="22"/>
          <w:szCs w:val="22"/>
        </w:rPr>
      </w:pPr>
      <w:hyperlink w:anchor="_Toc485810491" w:history="1">
        <w:r w:rsidR="003B18D5" w:rsidRPr="00C6405C">
          <w:rPr>
            <w:rStyle w:val="Hyperlink"/>
            <w:noProof/>
          </w:rPr>
          <w:t>1.1.1.</w:t>
        </w:r>
        <w:r w:rsidR="003B18D5">
          <w:rPr>
            <w:rFonts w:asciiTheme="minorHAnsi" w:eastAsiaTheme="minorEastAsia" w:hAnsiTheme="minorHAnsi" w:cstheme="minorBidi"/>
            <w:noProof/>
            <w:color w:val="auto"/>
            <w:sz w:val="22"/>
            <w:szCs w:val="22"/>
          </w:rPr>
          <w:tab/>
        </w:r>
        <w:r w:rsidR="003B18D5" w:rsidRPr="00C6405C">
          <w:rPr>
            <w:rStyle w:val="Hyperlink"/>
            <w:noProof/>
          </w:rPr>
          <w:t>Inbound ePrescribing Scope Inclusions</w:t>
        </w:r>
        <w:r w:rsidR="003B18D5">
          <w:rPr>
            <w:noProof/>
            <w:webHidden/>
          </w:rPr>
          <w:tab/>
        </w:r>
        <w:r w:rsidR="003B18D5">
          <w:rPr>
            <w:noProof/>
            <w:webHidden/>
          </w:rPr>
          <w:fldChar w:fldCharType="begin"/>
        </w:r>
        <w:r w:rsidR="003B18D5">
          <w:rPr>
            <w:noProof/>
            <w:webHidden/>
          </w:rPr>
          <w:instrText xml:space="preserve"> PAGEREF _Toc485810491 \h </w:instrText>
        </w:r>
        <w:r w:rsidR="003B18D5">
          <w:rPr>
            <w:noProof/>
            <w:webHidden/>
          </w:rPr>
        </w:r>
        <w:r w:rsidR="003B18D5">
          <w:rPr>
            <w:noProof/>
            <w:webHidden/>
          </w:rPr>
          <w:fldChar w:fldCharType="separate"/>
        </w:r>
        <w:r w:rsidR="003B18D5">
          <w:rPr>
            <w:noProof/>
            <w:webHidden/>
          </w:rPr>
          <w:t>1</w:t>
        </w:r>
        <w:r w:rsidR="003B18D5">
          <w:rPr>
            <w:noProof/>
            <w:webHidden/>
          </w:rPr>
          <w:fldChar w:fldCharType="end"/>
        </w:r>
      </w:hyperlink>
    </w:p>
    <w:p w14:paraId="6E1582F3" w14:textId="77777777" w:rsidR="003B18D5" w:rsidRDefault="00B70A55">
      <w:pPr>
        <w:pStyle w:val="TOC3"/>
        <w:rPr>
          <w:rFonts w:asciiTheme="minorHAnsi" w:eastAsiaTheme="minorEastAsia" w:hAnsiTheme="minorHAnsi" w:cstheme="minorBidi"/>
          <w:noProof/>
          <w:color w:val="auto"/>
          <w:sz w:val="22"/>
          <w:szCs w:val="22"/>
        </w:rPr>
      </w:pPr>
      <w:hyperlink w:anchor="_Toc485810492" w:history="1">
        <w:r w:rsidR="003B18D5" w:rsidRPr="00C6405C">
          <w:rPr>
            <w:rStyle w:val="Hyperlink"/>
            <w:noProof/>
          </w:rPr>
          <w:t>1.1.2.</w:t>
        </w:r>
        <w:r w:rsidR="003B18D5">
          <w:rPr>
            <w:rFonts w:asciiTheme="minorHAnsi" w:eastAsiaTheme="minorEastAsia" w:hAnsiTheme="minorHAnsi" w:cstheme="minorBidi"/>
            <w:noProof/>
            <w:color w:val="auto"/>
            <w:sz w:val="22"/>
            <w:szCs w:val="22"/>
          </w:rPr>
          <w:tab/>
        </w:r>
        <w:r w:rsidR="003B18D5" w:rsidRPr="00C6405C">
          <w:rPr>
            <w:rStyle w:val="Hyperlink"/>
            <w:noProof/>
          </w:rPr>
          <w:t>Inbound ePrescribing Scope Exclusions</w:t>
        </w:r>
        <w:r w:rsidR="003B18D5">
          <w:rPr>
            <w:noProof/>
            <w:webHidden/>
          </w:rPr>
          <w:tab/>
        </w:r>
        <w:r w:rsidR="003B18D5">
          <w:rPr>
            <w:noProof/>
            <w:webHidden/>
          </w:rPr>
          <w:fldChar w:fldCharType="begin"/>
        </w:r>
        <w:r w:rsidR="003B18D5">
          <w:rPr>
            <w:noProof/>
            <w:webHidden/>
          </w:rPr>
          <w:instrText xml:space="preserve"> PAGEREF _Toc485810492 \h </w:instrText>
        </w:r>
        <w:r w:rsidR="003B18D5">
          <w:rPr>
            <w:noProof/>
            <w:webHidden/>
          </w:rPr>
        </w:r>
        <w:r w:rsidR="003B18D5">
          <w:rPr>
            <w:noProof/>
            <w:webHidden/>
          </w:rPr>
          <w:fldChar w:fldCharType="separate"/>
        </w:r>
        <w:r w:rsidR="003B18D5">
          <w:rPr>
            <w:noProof/>
            <w:webHidden/>
          </w:rPr>
          <w:t>2</w:t>
        </w:r>
        <w:r w:rsidR="003B18D5">
          <w:rPr>
            <w:noProof/>
            <w:webHidden/>
          </w:rPr>
          <w:fldChar w:fldCharType="end"/>
        </w:r>
      </w:hyperlink>
    </w:p>
    <w:p w14:paraId="4A4D93FF" w14:textId="77777777" w:rsidR="003B18D5" w:rsidRDefault="00B70A55">
      <w:pPr>
        <w:pStyle w:val="TOC2"/>
        <w:rPr>
          <w:rFonts w:asciiTheme="minorHAnsi" w:eastAsiaTheme="minorEastAsia" w:hAnsiTheme="minorHAnsi" w:cstheme="minorBidi"/>
          <w:b w:val="0"/>
          <w:noProof/>
          <w:color w:val="auto"/>
          <w:sz w:val="22"/>
          <w:szCs w:val="22"/>
        </w:rPr>
      </w:pPr>
      <w:hyperlink w:anchor="_Toc485810493" w:history="1">
        <w:r w:rsidR="003B18D5" w:rsidRPr="00C6405C">
          <w:rPr>
            <w:rStyle w:val="Hyperlink"/>
            <w:noProof/>
          </w:rPr>
          <w:t>1.2.</w:t>
        </w:r>
        <w:r w:rsidR="003B18D5">
          <w:rPr>
            <w:rFonts w:asciiTheme="minorHAnsi" w:eastAsiaTheme="minorEastAsia" w:hAnsiTheme="minorHAnsi" w:cstheme="minorBidi"/>
            <w:b w:val="0"/>
            <w:noProof/>
            <w:color w:val="auto"/>
            <w:sz w:val="22"/>
            <w:szCs w:val="22"/>
          </w:rPr>
          <w:tab/>
        </w:r>
        <w:r w:rsidR="003B18D5" w:rsidRPr="00C6405C">
          <w:rPr>
            <w:rStyle w:val="Hyperlink"/>
            <w:noProof/>
          </w:rPr>
          <w:t>User Profiles</w:t>
        </w:r>
        <w:r w:rsidR="003B18D5">
          <w:rPr>
            <w:noProof/>
            <w:webHidden/>
          </w:rPr>
          <w:tab/>
        </w:r>
        <w:r w:rsidR="003B18D5">
          <w:rPr>
            <w:noProof/>
            <w:webHidden/>
          </w:rPr>
          <w:fldChar w:fldCharType="begin"/>
        </w:r>
        <w:r w:rsidR="003B18D5">
          <w:rPr>
            <w:noProof/>
            <w:webHidden/>
          </w:rPr>
          <w:instrText xml:space="preserve"> PAGEREF _Toc485810493 \h </w:instrText>
        </w:r>
        <w:r w:rsidR="003B18D5">
          <w:rPr>
            <w:noProof/>
            <w:webHidden/>
          </w:rPr>
        </w:r>
        <w:r w:rsidR="003B18D5">
          <w:rPr>
            <w:noProof/>
            <w:webHidden/>
          </w:rPr>
          <w:fldChar w:fldCharType="separate"/>
        </w:r>
        <w:r w:rsidR="003B18D5">
          <w:rPr>
            <w:noProof/>
            <w:webHidden/>
          </w:rPr>
          <w:t>2</w:t>
        </w:r>
        <w:r w:rsidR="003B18D5">
          <w:rPr>
            <w:noProof/>
            <w:webHidden/>
          </w:rPr>
          <w:fldChar w:fldCharType="end"/>
        </w:r>
      </w:hyperlink>
    </w:p>
    <w:p w14:paraId="1D3370E2" w14:textId="77777777" w:rsidR="003B18D5" w:rsidRDefault="00B70A55">
      <w:pPr>
        <w:pStyle w:val="TOC1"/>
        <w:rPr>
          <w:rFonts w:asciiTheme="minorHAnsi" w:eastAsiaTheme="minorEastAsia" w:hAnsiTheme="minorHAnsi" w:cstheme="minorBidi"/>
          <w:b w:val="0"/>
          <w:noProof/>
          <w:color w:val="auto"/>
          <w:sz w:val="22"/>
          <w:szCs w:val="22"/>
        </w:rPr>
      </w:pPr>
      <w:hyperlink w:anchor="_Toc485810494" w:history="1">
        <w:r w:rsidR="003B18D5" w:rsidRPr="00C6405C">
          <w:rPr>
            <w:rStyle w:val="Hyperlink"/>
            <w:noProof/>
          </w:rPr>
          <w:t>2.</w:t>
        </w:r>
        <w:r w:rsidR="003B18D5">
          <w:rPr>
            <w:rFonts w:asciiTheme="minorHAnsi" w:eastAsiaTheme="minorEastAsia" w:hAnsiTheme="minorHAnsi" w:cstheme="minorBidi"/>
            <w:b w:val="0"/>
            <w:noProof/>
            <w:color w:val="auto"/>
            <w:sz w:val="22"/>
            <w:szCs w:val="22"/>
          </w:rPr>
          <w:tab/>
        </w:r>
        <w:r w:rsidR="003B18D5" w:rsidRPr="00C6405C">
          <w:rPr>
            <w:rStyle w:val="Hyperlink"/>
            <w:noProof/>
          </w:rPr>
          <w:t>Background</w:t>
        </w:r>
        <w:r w:rsidR="003B18D5">
          <w:rPr>
            <w:noProof/>
            <w:webHidden/>
          </w:rPr>
          <w:tab/>
        </w:r>
        <w:r w:rsidR="003B18D5">
          <w:rPr>
            <w:noProof/>
            <w:webHidden/>
          </w:rPr>
          <w:fldChar w:fldCharType="begin"/>
        </w:r>
        <w:r w:rsidR="003B18D5">
          <w:rPr>
            <w:noProof/>
            <w:webHidden/>
          </w:rPr>
          <w:instrText xml:space="preserve"> PAGEREF _Toc485810494 \h </w:instrText>
        </w:r>
        <w:r w:rsidR="003B18D5">
          <w:rPr>
            <w:noProof/>
            <w:webHidden/>
          </w:rPr>
        </w:r>
        <w:r w:rsidR="003B18D5">
          <w:rPr>
            <w:noProof/>
            <w:webHidden/>
          </w:rPr>
          <w:fldChar w:fldCharType="separate"/>
        </w:r>
        <w:r w:rsidR="003B18D5">
          <w:rPr>
            <w:noProof/>
            <w:webHidden/>
          </w:rPr>
          <w:t>3</w:t>
        </w:r>
        <w:r w:rsidR="003B18D5">
          <w:rPr>
            <w:noProof/>
            <w:webHidden/>
          </w:rPr>
          <w:fldChar w:fldCharType="end"/>
        </w:r>
      </w:hyperlink>
    </w:p>
    <w:p w14:paraId="597E605F" w14:textId="77777777" w:rsidR="003B18D5" w:rsidRDefault="00B70A55">
      <w:pPr>
        <w:pStyle w:val="TOC2"/>
        <w:rPr>
          <w:rFonts w:asciiTheme="minorHAnsi" w:eastAsiaTheme="minorEastAsia" w:hAnsiTheme="minorHAnsi" w:cstheme="minorBidi"/>
          <w:b w:val="0"/>
          <w:noProof/>
          <w:color w:val="auto"/>
          <w:sz w:val="22"/>
          <w:szCs w:val="22"/>
        </w:rPr>
      </w:pPr>
      <w:hyperlink w:anchor="_Toc485810495" w:history="1">
        <w:r w:rsidR="003B18D5" w:rsidRPr="00C6405C">
          <w:rPr>
            <w:rStyle w:val="Hyperlink"/>
            <w:noProof/>
          </w:rPr>
          <w:t>2.1.</w:t>
        </w:r>
        <w:r w:rsidR="003B18D5">
          <w:rPr>
            <w:rFonts w:asciiTheme="minorHAnsi" w:eastAsiaTheme="minorEastAsia" w:hAnsiTheme="minorHAnsi" w:cstheme="minorBidi"/>
            <w:b w:val="0"/>
            <w:noProof/>
            <w:color w:val="auto"/>
            <w:sz w:val="22"/>
            <w:szCs w:val="22"/>
          </w:rPr>
          <w:tab/>
        </w:r>
        <w:r w:rsidR="003B18D5" w:rsidRPr="00C6405C">
          <w:rPr>
            <w:rStyle w:val="Hyperlink"/>
            <w:noProof/>
          </w:rPr>
          <w:t>Overview of the System</w:t>
        </w:r>
        <w:r w:rsidR="003B18D5">
          <w:rPr>
            <w:noProof/>
            <w:webHidden/>
          </w:rPr>
          <w:tab/>
        </w:r>
        <w:r w:rsidR="003B18D5">
          <w:rPr>
            <w:noProof/>
            <w:webHidden/>
          </w:rPr>
          <w:fldChar w:fldCharType="begin"/>
        </w:r>
        <w:r w:rsidR="003B18D5">
          <w:rPr>
            <w:noProof/>
            <w:webHidden/>
          </w:rPr>
          <w:instrText xml:space="preserve"> PAGEREF _Toc485810495 \h </w:instrText>
        </w:r>
        <w:r w:rsidR="003B18D5">
          <w:rPr>
            <w:noProof/>
            <w:webHidden/>
          </w:rPr>
        </w:r>
        <w:r w:rsidR="003B18D5">
          <w:rPr>
            <w:noProof/>
            <w:webHidden/>
          </w:rPr>
          <w:fldChar w:fldCharType="separate"/>
        </w:r>
        <w:r w:rsidR="003B18D5">
          <w:rPr>
            <w:noProof/>
            <w:webHidden/>
          </w:rPr>
          <w:t>3</w:t>
        </w:r>
        <w:r w:rsidR="003B18D5">
          <w:rPr>
            <w:noProof/>
            <w:webHidden/>
          </w:rPr>
          <w:fldChar w:fldCharType="end"/>
        </w:r>
      </w:hyperlink>
    </w:p>
    <w:p w14:paraId="60440748" w14:textId="77777777" w:rsidR="003B18D5" w:rsidRDefault="00B70A55">
      <w:pPr>
        <w:pStyle w:val="TOC3"/>
        <w:rPr>
          <w:rFonts w:asciiTheme="minorHAnsi" w:eastAsiaTheme="minorEastAsia" w:hAnsiTheme="minorHAnsi" w:cstheme="minorBidi"/>
          <w:noProof/>
          <w:color w:val="auto"/>
          <w:sz w:val="22"/>
          <w:szCs w:val="22"/>
        </w:rPr>
      </w:pPr>
      <w:hyperlink w:anchor="_Toc485810496" w:history="1">
        <w:r w:rsidR="003B18D5" w:rsidRPr="00C6405C">
          <w:rPr>
            <w:rStyle w:val="Hyperlink"/>
            <w:noProof/>
          </w:rPr>
          <w:t>2.1.1.</w:t>
        </w:r>
        <w:r w:rsidR="003B18D5">
          <w:rPr>
            <w:rFonts w:asciiTheme="minorHAnsi" w:eastAsiaTheme="minorEastAsia" w:hAnsiTheme="minorHAnsi" w:cstheme="minorBidi"/>
            <w:noProof/>
            <w:color w:val="auto"/>
            <w:sz w:val="22"/>
            <w:szCs w:val="22"/>
          </w:rPr>
          <w:tab/>
        </w:r>
        <w:r w:rsidR="003B18D5" w:rsidRPr="00C6405C">
          <w:rPr>
            <w:rStyle w:val="Hyperlink"/>
            <w:noProof/>
          </w:rPr>
          <w:t>Business Benefits</w:t>
        </w:r>
        <w:r w:rsidR="003B18D5">
          <w:rPr>
            <w:noProof/>
            <w:webHidden/>
          </w:rPr>
          <w:tab/>
        </w:r>
        <w:r w:rsidR="003B18D5">
          <w:rPr>
            <w:noProof/>
            <w:webHidden/>
          </w:rPr>
          <w:fldChar w:fldCharType="begin"/>
        </w:r>
        <w:r w:rsidR="003B18D5">
          <w:rPr>
            <w:noProof/>
            <w:webHidden/>
          </w:rPr>
          <w:instrText xml:space="preserve"> PAGEREF _Toc485810496 \h </w:instrText>
        </w:r>
        <w:r w:rsidR="003B18D5">
          <w:rPr>
            <w:noProof/>
            <w:webHidden/>
          </w:rPr>
        </w:r>
        <w:r w:rsidR="003B18D5">
          <w:rPr>
            <w:noProof/>
            <w:webHidden/>
          </w:rPr>
          <w:fldChar w:fldCharType="separate"/>
        </w:r>
        <w:r w:rsidR="003B18D5">
          <w:rPr>
            <w:noProof/>
            <w:webHidden/>
          </w:rPr>
          <w:t>4</w:t>
        </w:r>
        <w:r w:rsidR="003B18D5">
          <w:rPr>
            <w:noProof/>
            <w:webHidden/>
          </w:rPr>
          <w:fldChar w:fldCharType="end"/>
        </w:r>
      </w:hyperlink>
    </w:p>
    <w:p w14:paraId="2CD84F24" w14:textId="77777777" w:rsidR="003B18D5" w:rsidRDefault="00B70A55">
      <w:pPr>
        <w:pStyle w:val="TOC2"/>
        <w:rPr>
          <w:rFonts w:asciiTheme="minorHAnsi" w:eastAsiaTheme="minorEastAsia" w:hAnsiTheme="minorHAnsi" w:cstheme="minorBidi"/>
          <w:b w:val="0"/>
          <w:noProof/>
          <w:color w:val="auto"/>
          <w:sz w:val="22"/>
          <w:szCs w:val="22"/>
        </w:rPr>
      </w:pPr>
      <w:hyperlink w:anchor="_Toc485810497" w:history="1">
        <w:r w:rsidR="003B18D5" w:rsidRPr="00C6405C">
          <w:rPr>
            <w:rStyle w:val="Hyperlink"/>
            <w:noProof/>
          </w:rPr>
          <w:t>2.2.</w:t>
        </w:r>
        <w:r w:rsidR="003B18D5">
          <w:rPr>
            <w:rFonts w:asciiTheme="minorHAnsi" w:eastAsiaTheme="minorEastAsia" w:hAnsiTheme="minorHAnsi" w:cstheme="minorBidi"/>
            <w:b w:val="0"/>
            <w:noProof/>
            <w:color w:val="auto"/>
            <w:sz w:val="22"/>
            <w:szCs w:val="22"/>
          </w:rPr>
          <w:tab/>
        </w:r>
        <w:r w:rsidR="003B18D5" w:rsidRPr="00C6405C">
          <w:rPr>
            <w:rStyle w:val="Hyperlink"/>
            <w:noProof/>
          </w:rPr>
          <w:t>Overview of the Business Process</w:t>
        </w:r>
        <w:r w:rsidR="003B18D5">
          <w:rPr>
            <w:noProof/>
            <w:webHidden/>
          </w:rPr>
          <w:tab/>
        </w:r>
        <w:r w:rsidR="003B18D5">
          <w:rPr>
            <w:noProof/>
            <w:webHidden/>
          </w:rPr>
          <w:fldChar w:fldCharType="begin"/>
        </w:r>
        <w:r w:rsidR="003B18D5">
          <w:rPr>
            <w:noProof/>
            <w:webHidden/>
          </w:rPr>
          <w:instrText xml:space="preserve"> PAGEREF _Toc485810497 \h </w:instrText>
        </w:r>
        <w:r w:rsidR="003B18D5">
          <w:rPr>
            <w:noProof/>
            <w:webHidden/>
          </w:rPr>
        </w:r>
        <w:r w:rsidR="003B18D5">
          <w:rPr>
            <w:noProof/>
            <w:webHidden/>
          </w:rPr>
          <w:fldChar w:fldCharType="separate"/>
        </w:r>
        <w:r w:rsidR="003B18D5">
          <w:rPr>
            <w:noProof/>
            <w:webHidden/>
          </w:rPr>
          <w:t>5</w:t>
        </w:r>
        <w:r w:rsidR="003B18D5">
          <w:rPr>
            <w:noProof/>
            <w:webHidden/>
          </w:rPr>
          <w:fldChar w:fldCharType="end"/>
        </w:r>
      </w:hyperlink>
    </w:p>
    <w:p w14:paraId="0160E6D5" w14:textId="77777777" w:rsidR="003B18D5" w:rsidRDefault="00B70A55">
      <w:pPr>
        <w:pStyle w:val="TOC3"/>
        <w:rPr>
          <w:rFonts w:asciiTheme="minorHAnsi" w:eastAsiaTheme="minorEastAsia" w:hAnsiTheme="minorHAnsi" w:cstheme="minorBidi"/>
          <w:noProof/>
          <w:color w:val="auto"/>
          <w:sz w:val="22"/>
          <w:szCs w:val="22"/>
        </w:rPr>
      </w:pPr>
      <w:hyperlink w:anchor="_Toc485810498" w:history="1">
        <w:r w:rsidR="003B18D5" w:rsidRPr="00C6405C">
          <w:rPr>
            <w:rStyle w:val="Hyperlink"/>
            <w:noProof/>
          </w:rPr>
          <w:t>2.2.1.</w:t>
        </w:r>
        <w:r w:rsidR="003B18D5">
          <w:rPr>
            <w:rFonts w:asciiTheme="minorHAnsi" w:eastAsiaTheme="minorEastAsia" w:hAnsiTheme="minorHAnsi" w:cstheme="minorBidi"/>
            <w:noProof/>
            <w:color w:val="auto"/>
            <w:sz w:val="22"/>
            <w:szCs w:val="22"/>
          </w:rPr>
          <w:tab/>
        </w:r>
        <w:r w:rsidR="003B18D5" w:rsidRPr="00C6405C">
          <w:rPr>
            <w:rStyle w:val="Hyperlink"/>
            <w:noProof/>
          </w:rPr>
          <w:t>Overview of Key Terms</w:t>
        </w:r>
        <w:r w:rsidR="003B18D5">
          <w:rPr>
            <w:noProof/>
            <w:webHidden/>
          </w:rPr>
          <w:tab/>
        </w:r>
        <w:r w:rsidR="003B18D5">
          <w:rPr>
            <w:noProof/>
            <w:webHidden/>
          </w:rPr>
          <w:fldChar w:fldCharType="begin"/>
        </w:r>
        <w:r w:rsidR="003B18D5">
          <w:rPr>
            <w:noProof/>
            <w:webHidden/>
          </w:rPr>
          <w:instrText xml:space="preserve"> PAGEREF _Toc485810498 \h </w:instrText>
        </w:r>
        <w:r w:rsidR="003B18D5">
          <w:rPr>
            <w:noProof/>
            <w:webHidden/>
          </w:rPr>
        </w:r>
        <w:r w:rsidR="003B18D5">
          <w:rPr>
            <w:noProof/>
            <w:webHidden/>
          </w:rPr>
          <w:fldChar w:fldCharType="separate"/>
        </w:r>
        <w:r w:rsidR="003B18D5">
          <w:rPr>
            <w:noProof/>
            <w:webHidden/>
          </w:rPr>
          <w:t>5</w:t>
        </w:r>
        <w:r w:rsidR="003B18D5">
          <w:rPr>
            <w:noProof/>
            <w:webHidden/>
          </w:rPr>
          <w:fldChar w:fldCharType="end"/>
        </w:r>
      </w:hyperlink>
    </w:p>
    <w:p w14:paraId="7D84292E" w14:textId="77777777" w:rsidR="003B18D5" w:rsidRDefault="00B70A55">
      <w:pPr>
        <w:pStyle w:val="TOC3"/>
        <w:rPr>
          <w:rFonts w:asciiTheme="minorHAnsi" w:eastAsiaTheme="minorEastAsia" w:hAnsiTheme="minorHAnsi" w:cstheme="minorBidi"/>
          <w:noProof/>
          <w:color w:val="auto"/>
          <w:sz w:val="22"/>
          <w:szCs w:val="22"/>
        </w:rPr>
      </w:pPr>
      <w:hyperlink w:anchor="_Toc485810499" w:history="1">
        <w:r w:rsidR="003B18D5" w:rsidRPr="00C6405C">
          <w:rPr>
            <w:rStyle w:val="Hyperlink"/>
            <w:noProof/>
          </w:rPr>
          <w:t>2.2.2.</w:t>
        </w:r>
        <w:r w:rsidR="003B18D5">
          <w:rPr>
            <w:rFonts w:asciiTheme="minorHAnsi" w:eastAsiaTheme="minorEastAsia" w:hAnsiTheme="minorHAnsi" w:cstheme="minorBidi"/>
            <w:noProof/>
            <w:color w:val="auto"/>
            <w:sz w:val="22"/>
            <w:szCs w:val="22"/>
          </w:rPr>
          <w:tab/>
        </w:r>
        <w:r w:rsidR="003B18D5" w:rsidRPr="00C6405C">
          <w:rPr>
            <w:rStyle w:val="Hyperlink"/>
            <w:noProof/>
          </w:rPr>
          <w:t>Overview of the Inbound eRx Process Flow</w:t>
        </w:r>
        <w:r w:rsidR="003B18D5">
          <w:rPr>
            <w:noProof/>
            <w:webHidden/>
          </w:rPr>
          <w:tab/>
        </w:r>
        <w:r w:rsidR="003B18D5">
          <w:rPr>
            <w:noProof/>
            <w:webHidden/>
          </w:rPr>
          <w:fldChar w:fldCharType="begin"/>
        </w:r>
        <w:r w:rsidR="003B18D5">
          <w:rPr>
            <w:noProof/>
            <w:webHidden/>
          </w:rPr>
          <w:instrText xml:space="preserve"> PAGEREF _Toc485810499 \h </w:instrText>
        </w:r>
        <w:r w:rsidR="003B18D5">
          <w:rPr>
            <w:noProof/>
            <w:webHidden/>
          </w:rPr>
        </w:r>
        <w:r w:rsidR="003B18D5">
          <w:rPr>
            <w:noProof/>
            <w:webHidden/>
          </w:rPr>
          <w:fldChar w:fldCharType="separate"/>
        </w:r>
        <w:r w:rsidR="003B18D5">
          <w:rPr>
            <w:noProof/>
            <w:webHidden/>
          </w:rPr>
          <w:t>5</w:t>
        </w:r>
        <w:r w:rsidR="003B18D5">
          <w:rPr>
            <w:noProof/>
            <w:webHidden/>
          </w:rPr>
          <w:fldChar w:fldCharType="end"/>
        </w:r>
      </w:hyperlink>
    </w:p>
    <w:p w14:paraId="522CC591" w14:textId="77777777" w:rsidR="003B18D5" w:rsidRDefault="00B70A55">
      <w:pPr>
        <w:pStyle w:val="TOC2"/>
        <w:rPr>
          <w:rFonts w:asciiTheme="minorHAnsi" w:eastAsiaTheme="minorEastAsia" w:hAnsiTheme="minorHAnsi" w:cstheme="minorBidi"/>
          <w:b w:val="0"/>
          <w:noProof/>
          <w:color w:val="auto"/>
          <w:sz w:val="22"/>
          <w:szCs w:val="22"/>
        </w:rPr>
      </w:pPr>
      <w:hyperlink w:anchor="_Toc485810500" w:history="1">
        <w:r w:rsidR="003B18D5" w:rsidRPr="00C6405C">
          <w:rPr>
            <w:rStyle w:val="Hyperlink"/>
            <w:noProof/>
          </w:rPr>
          <w:t>2.3.</w:t>
        </w:r>
        <w:r w:rsidR="003B18D5">
          <w:rPr>
            <w:rFonts w:asciiTheme="minorHAnsi" w:eastAsiaTheme="minorEastAsia" w:hAnsiTheme="minorHAnsi" w:cstheme="minorBidi"/>
            <w:b w:val="0"/>
            <w:noProof/>
            <w:color w:val="auto"/>
            <w:sz w:val="22"/>
            <w:szCs w:val="22"/>
          </w:rPr>
          <w:tab/>
        </w:r>
        <w:r w:rsidR="003B18D5" w:rsidRPr="00C6405C">
          <w:rPr>
            <w:rStyle w:val="Hyperlink"/>
            <w:noProof/>
          </w:rPr>
          <w:t>Overview of the Significant Requirements</w:t>
        </w:r>
        <w:r w:rsidR="003B18D5">
          <w:rPr>
            <w:noProof/>
            <w:webHidden/>
          </w:rPr>
          <w:tab/>
        </w:r>
        <w:r w:rsidR="003B18D5">
          <w:rPr>
            <w:noProof/>
            <w:webHidden/>
          </w:rPr>
          <w:fldChar w:fldCharType="begin"/>
        </w:r>
        <w:r w:rsidR="003B18D5">
          <w:rPr>
            <w:noProof/>
            <w:webHidden/>
          </w:rPr>
          <w:instrText xml:space="preserve"> PAGEREF _Toc485810500 \h </w:instrText>
        </w:r>
        <w:r w:rsidR="003B18D5">
          <w:rPr>
            <w:noProof/>
            <w:webHidden/>
          </w:rPr>
        </w:r>
        <w:r w:rsidR="003B18D5">
          <w:rPr>
            <w:noProof/>
            <w:webHidden/>
          </w:rPr>
          <w:fldChar w:fldCharType="separate"/>
        </w:r>
        <w:r w:rsidR="003B18D5">
          <w:rPr>
            <w:noProof/>
            <w:webHidden/>
          </w:rPr>
          <w:t>9</w:t>
        </w:r>
        <w:r w:rsidR="003B18D5">
          <w:rPr>
            <w:noProof/>
            <w:webHidden/>
          </w:rPr>
          <w:fldChar w:fldCharType="end"/>
        </w:r>
      </w:hyperlink>
    </w:p>
    <w:p w14:paraId="1AA43AA6" w14:textId="77777777" w:rsidR="003B18D5" w:rsidRDefault="00B70A55">
      <w:pPr>
        <w:pStyle w:val="TOC3"/>
        <w:rPr>
          <w:rFonts w:asciiTheme="minorHAnsi" w:eastAsiaTheme="minorEastAsia" w:hAnsiTheme="minorHAnsi" w:cstheme="minorBidi"/>
          <w:noProof/>
          <w:color w:val="auto"/>
          <w:sz w:val="22"/>
          <w:szCs w:val="22"/>
        </w:rPr>
      </w:pPr>
      <w:hyperlink w:anchor="_Toc485810501" w:history="1">
        <w:r w:rsidR="003B18D5" w:rsidRPr="00C6405C">
          <w:rPr>
            <w:rStyle w:val="Hyperlink"/>
            <w:noProof/>
          </w:rPr>
          <w:t>2.3.1.</w:t>
        </w:r>
        <w:r w:rsidR="003B18D5">
          <w:rPr>
            <w:rFonts w:asciiTheme="minorHAnsi" w:eastAsiaTheme="minorEastAsia" w:hAnsiTheme="minorHAnsi" w:cstheme="minorBidi"/>
            <w:noProof/>
            <w:color w:val="auto"/>
            <w:sz w:val="22"/>
            <w:szCs w:val="22"/>
          </w:rPr>
          <w:tab/>
        </w:r>
        <w:r w:rsidR="003B18D5" w:rsidRPr="00C6405C">
          <w:rPr>
            <w:rStyle w:val="Hyperlink"/>
            <w:noProof/>
          </w:rPr>
          <w:t>Functional Requirements</w:t>
        </w:r>
        <w:r w:rsidR="003B18D5">
          <w:rPr>
            <w:noProof/>
            <w:webHidden/>
          </w:rPr>
          <w:tab/>
        </w:r>
        <w:r w:rsidR="003B18D5">
          <w:rPr>
            <w:noProof/>
            <w:webHidden/>
          </w:rPr>
          <w:fldChar w:fldCharType="begin"/>
        </w:r>
        <w:r w:rsidR="003B18D5">
          <w:rPr>
            <w:noProof/>
            <w:webHidden/>
          </w:rPr>
          <w:instrText xml:space="preserve"> PAGEREF _Toc485810501 \h </w:instrText>
        </w:r>
        <w:r w:rsidR="003B18D5">
          <w:rPr>
            <w:noProof/>
            <w:webHidden/>
          </w:rPr>
        </w:r>
        <w:r w:rsidR="003B18D5">
          <w:rPr>
            <w:noProof/>
            <w:webHidden/>
          </w:rPr>
          <w:fldChar w:fldCharType="separate"/>
        </w:r>
        <w:r w:rsidR="003B18D5">
          <w:rPr>
            <w:noProof/>
            <w:webHidden/>
          </w:rPr>
          <w:t>9</w:t>
        </w:r>
        <w:r w:rsidR="003B18D5">
          <w:rPr>
            <w:noProof/>
            <w:webHidden/>
          </w:rPr>
          <w:fldChar w:fldCharType="end"/>
        </w:r>
      </w:hyperlink>
    </w:p>
    <w:p w14:paraId="296AA628" w14:textId="77777777" w:rsidR="003B18D5" w:rsidRDefault="00B70A55">
      <w:pPr>
        <w:pStyle w:val="TOC3"/>
        <w:rPr>
          <w:rFonts w:asciiTheme="minorHAnsi" w:eastAsiaTheme="minorEastAsia" w:hAnsiTheme="minorHAnsi" w:cstheme="minorBidi"/>
          <w:noProof/>
          <w:color w:val="auto"/>
          <w:sz w:val="22"/>
          <w:szCs w:val="22"/>
        </w:rPr>
      </w:pPr>
      <w:hyperlink w:anchor="_Toc485810502" w:history="1">
        <w:r w:rsidR="003B18D5" w:rsidRPr="00C6405C">
          <w:rPr>
            <w:rStyle w:val="Hyperlink"/>
            <w:noProof/>
          </w:rPr>
          <w:t>2.3.2.</w:t>
        </w:r>
        <w:r w:rsidR="003B18D5">
          <w:rPr>
            <w:rFonts w:asciiTheme="minorHAnsi" w:eastAsiaTheme="minorEastAsia" w:hAnsiTheme="minorHAnsi" w:cstheme="minorBidi"/>
            <w:noProof/>
            <w:color w:val="auto"/>
            <w:sz w:val="22"/>
            <w:szCs w:val="22"/>
          </w:rPr>
          <w:tab/>
        </w:r>
        <w:r w:rsidR="003B18D5" w:rsidRPr="00C6405C">
          <w:rPr>
            <w:rStyle w:val="Hyperlink"/>
            <w:noProof/>
          </w:rPr>
          <w:t>Functional Workload/Performance Requirements</w:t>
        </w:r>
        <w:r w:rsidR="003B18D5">
          <w:rPr>
            <w:noProof/>
            <w:webHidden/>
          </w:rPr>
          <w:tab/>
        </w:r>
        <w:r w:rsidR="003B18D5">
          <w:rPr>
            <w:noProof/>
            <w:webHidden/>
          </w:rPr>
          <w:fldChar w:fldCharType="begin"/>
        </w:r>
        <w:r w:rsidR="003B18D5">
          <w:rPr>
            <w:noProof/>
            <w:webHidden/>
          </w:rPr>
          <w:instrText xml:space="preserve"> PAGEREF _Toc485810502 \h </w:instrText>
        </w:r>
        <w:r w:rsidR="003B18D5">
          <w:rPr>
            <w:noProof/>
            <w:webHidden/>
          </w:rPr>
        </w:r>
        <w:r w:rsidR="003B18D5">
          <w:rPr>
            <w:noProof/>
            <w:webHidden/>
          </w:rPr>
          <w:fldChar w:fldCharType="separate"/>
        </w:r>
        <w:r w:rsidR="003B18D5">
          <w:rPr>
            <w:noProof/>
            <w:webHidden/>
          </w:rPr>
          <w:t>10</w:t>
        </w:r>
        <w:r w:rsidR="003B18D5">
          <w:rPr>
            <w:noProof/>
            <w:webHidden/>
          </w:rPr>
          <w:fldChar w:fldCharType="end"/>
        </w:r>
      </w:hyperlink>
    </w:p>
    <w:p w14:paraId="7B751AAE" w14:textId="77777777" w:rsidR="003B18D5" w:rsidRDefault="00B70A55">
      <w:pPr>
        <w:pStyle w:val="TOC3"/>
        <w:rPr>
          <w:rFonts w:asciiTheme="minorHAnsi" w:eastAsiaTheme="minorEastAsia" w:hAnsiTheme="minorHAnsi" w:cstheme="minorBidi"/>
          <w:noProof/>
          <w:color w:val="auto"/>
          <w:sz w:val="22"/>
          <w:szCs w:val="22"/>
        </w:rPr>
      </w:pPr>
      <w:hyperlink w:anchor="_Toc485810503" w:history="1">
        <w:r w:rsidR="003B18D5" w:rsidRPr="00C6405C">
          <w:rPr>
            <w:rStyle w:val="Hyperlink"/>
            <w:noProof/>
          </w:rPr>
          <w:t>2.3.3.</w:t>
        </w:r>
        <w:r w:rsidR="003B18D5">
          <w:rPr>
            <w:rFonts w:asciiTheme="minorHAnsi" w:eastAsiaTheme="minorEastAsia" w:hAnsiTheme="minorHAnsi" w:cstheme="minorBidi"/>
            <w:noProof/>
            <w:color w:val="auto"/>
            <w:sz w:val="22"/>
            <w:szCs w:val="22"/>
          </w:rPr>
          <w:tab/>
        </w:r>
        <w:r w:rsidR="003B18D5" w:rsidRPr="00C6405C">
          <w:rPr>
            <w:rStyle w:val="Hyperlink"/>
            <w:noProof/>
          </w:rPr>
          <w:t>Operational Requirements</w:t>
        </w:r>
        <w:r w:rsidR="003B18D5">
          <w:rPr>
            <w:noProof/>
            <w:webHidden/>
          </w:rPr>
          <w:tab/>
        </w:r>
        <w:r w:rsidR="003B18D5">
          <w:rPr>
            <w:noProof/>
            <w:webHidden/>
          </w:rPr>
          <w:fldChar w:fldCharType="begin"/>
        </w:r>
        <w:r w:rsidR="003B18D5">
          <w:rPr>
            <w:noProof/>
            <w:webHidden/>
          </w:rPr>
          <w:instrText xml:space="preserve"> PAGEREF _Toc485810503 \h </w:instrText>
        </w:r>
        <w:r w:rsidR="003B18D5">
          <w:rPr>
            <w:noProof/>
            <w:webHidden/>
          </w:rPr>
        </w:r>
        <w:r w:rsidR="003B18D5">
          <w:rPr>
            <w:noProof/>
            <w:webHidden/>
          </w:rPr>
          <w:fldChar w:fldCharType="separate"/>
        </w:r>
        <w:r w:rsidR="003B18D5">
          <w:rPr>
            <w:noProof/>
            <w:webHidden/>
          </w:rPr>
          <w:t>11</w:t>
        </w:r>
        <w:r w:rsidR="003B18D5">
          <w:rPr>
            <w:noProof/>
            <w:webHidden/>
          </w:rPr>
          <w:fldChar w:fldCharType="end"/>
        </w:r>
      </w:hyperlink>
    </w:p>
    <w:p w14:paraId="568D705B" w14:textId="77777777" w:rsidR="003B18D5" w:rsidRDefault="00B70A55">
      <w:pPr>
        <w:pStyle w:val="TOC3"/>
        <w:rPr>
          <w:rFonts w:asciiTheme="minorHAnsi" w:eastAsiaTheme="minorEastAsia" w:hAnsiTheme="minorHAnsi" w:cstheme="minorBidi"/>
          <w:noProof/>
          <w:color w:val="auto"/>
          <w:sz w:val="22"/>
          <w:szCs w:val="22"/>
        </w:rPr>
      </w:pPr>
      <w:hyperlink w:anchor="_Toc485810504" w:history="1">
        <w:r w:rsidR="003B18D5" w:rsidRPr="00C6405C">
          <w:rPr>
            <w:rStyle w:val="Hyperlink"/>
            <w:noProof/>
          </w:rPr>
          <w:t>2.3.4.</w:t>
        </w:r>
        <w:r w:rsidR="003B18D5">
          <w:rPr>
            <w:rFonts w:asciiTheme="minorHAnsi" w:eastAsiaTheme="minorEastAsia" w:hAnsiTheme="minorHAnsi" w:cstheme="minorBidi"/>
            <w:noProof/>
            <w:color w:val="auto"/>
            <w:sz w:val="22"/>
            <w:szCs w:val="22"/>
          </w:rPr>
          <w:tab/>
        </w:r>
        <w:r w:rsidR="003B18D5" w:rsidRPr="00C6405C">
          <w:rPr>
            <w:rStyle w:val="Hyperlink"/>
            <w:noProof/>
          </w:rPr>
          <w:t>Pivotal Technical Requirements</w:t>
        </w:r>
        <w:r w:rsidR="003B18D5">
          <w:rPr>
            <w:noProof/>
            <w:webHidden/>
          </w:rPr>
          <w:tab/>
        </w:r>
        <w:r w:rsidR="003B18D5">
          <w:rPr>
            <w:noProof/>
            <w:webHidden/>
          </w:rPr>
          <w:fldChar w:fldCharType="begin"/>
        </w:r>
        <w:r w:rsidR="003B18D5">
          <w:rPr>
            <w:noProof/>
            <w:webHidden/>
          </w:rPr>
          <w:instrText xml:space="preserve"> PAGEREF _Toc485810504 \h </w:instrText>
        </w:r>
        <w:r w:rsidR="003B18D5">
          <w:rPr>
            <w:noProof/>
            <w:webHidden/>
          </w:rPr>
        </w:r>
        <w:r w:rsidR="003B18D5">
          <w:rPr>
            <w:noProof/>
            <w:webHidden/>
          </w:rPr>
          <w:fldChar w:fldCharType="separate"/>
        </w:r>
        <w:r w:rsidR="003B18D5">
          <w:rPr>
            <w:noProof/>
            <w:webHidden/>
          </w:rPr>
          <w:t>13</w:t>
        </w:r>
        <w:r w:rsidR="003B18D5">
          <w:rPr>
            <w:noProof/>
            <w:webHidden/>
          </w:rPr>
          <w:fldChar w:fldCharType="end"/>
        </w:r>
      </w:hyperlink>
    </w:p>
    <w:p w14:paraId="0B1C4986" w14:textId="77777777" w:rsidR="003B18D5" w:rsidRDefault="00B70A55">
      <w:pPr>
        <w:pStyle w:val="TOC3"/>
        <w:rPr>
          <w:rFonts w:asciiTheme="minorHAnsi" w:eastAsiaTheme="minorEastAsia" w:hAnsiTheme="minorHAnsi" w:cstheme="minorBidi"/>
          <w:noProof/>
          <w:color w:val="auto"/>
          <w:sz w:val="22"/>
          <w:szCs w:val="22"/>
        </w:rPr>
      </w:pPr>
      <w:hyperlink w:anchor="_Toc485810505" w:history="1">
        <w:r w:rsidR="003B18D5" w:rsidRPr="00C6405C">
          <w:rPr>
            <w:rStyle w:val="Hyperlink"/>
            <w:noProof/>
          </w:rPr>
          <w:t>2.3.5.</w:t>
        </w:r>
        <w:r w:rsidR="003B18D5">
          <w:rPr>
            <w:rFonts w:asciiTheme="minorHAnsi" w:eastAsiaTheme="minorEastAsia" w:hAnsiTheme="minorHAnsi" w:cstheme="minorBidi"/>
            <w:noProof/>
            <w:color w:val="auto"/>
            <w:sz w:val="22"/>
            <w:szCs w:val="22"/>
          </w:rPr>
          <w:tab/>
        </w:r>
        <w:r w:rsidR="003B18D5" w:rsidRPr="00C6405C">
          <w:rPr>
            <w:rStyle w:val="Hyperlink"/>
            <w:noProof/>
          </w:rPr>
          <w:t>Security and Privacy Requirements</w:t>
        </w:r>
        <w:r w:rsidR="003B18D5">
          <w:rPr>
            <w:noProof/>
            <w:webHidden/>
          </w:rPr>
          <w:tab/>
        </w:r>
        <w:r w:rsidR="003B18D5">
          <w:rPr>
            <w:noProof/>
            <w:webHidden/>
          </w:rPr>
          <w:fldChar w:fldCharType="begin"/>
        </w:r>
        <w:r w:rsidR="003B18D5">
          <w:rPr>
            <w:noProof/>
            <w:webHidden/>
          </w:rPr>
          <w:instrText xml:space="preserve"> PAGEREF _Toc485810505 \h </w:instrText>
        </w:r>
        <w:r w:rsidR="003B18D5">
          <w:rPr>
            <w:noProof/>
            <w:webHidden/>
          </w:rPr>
        </w:r>
        <w:r w:rsidR="003B18D5">
          <w:rPr>
            <w:noProof/>
            <w:webHidden/>
          </w:rPr>
          <w:fldChar w:fldCharType="separate"/>
        </w:r>
        <w:r w:rsidR="003B18D5">
          <w:rPr>
            <w:noProof/>
            <w:webHidden/>
          </w:rPr>
          <w:t>14</w:t>
        </w:r>
        <w:r w:rsidR="003B18D5">
          <w:rPr>
            <w:noProof/>
            <w:webHidden/>
          </w:rPr>
          <w:fldChar w:fldCharType="end"/>
        </w:r>
      </w:hyperlink>
    </w:p>
    <w:p w14:paraId="573D53D3" w14:textId="77777777" w:rsidR="003B18D5" w:rsidRDefault="00B70A55">
      <w:pPr>
        <w:pStyle w:val="TOC3"/>
        <w:rPr>
          <w:rFonts w:asciiTheme="minorHAnsi" w:eastAsiaTheme="minorEastAsia" w:hAnsiTheme="minorHAnsi" w:cstheme="minorBidi"/>
          <w:noProof/>
          <w:color w:val="auto"/>
          <w:sz w:val="22"/>
          <w:szCs w:val="22"/>
        </w:rPr>
      </w:pPr>
      <w:hyperlink w:anchor="_Toc485810506" w:history="1">
        <w:r w:rsidR="003B18D5" w:rsidRPr="00C6405C">
          <w:rPr>
            <w:rStyle w:val="Hyperlink"/>
            <w:noProof/>
          </w:rPr>
          <w:t>2.3.6.</w:t>
        </w:r>
        <w:r w:rsidR="003B18D5">
          <w:rPr>
            <w:rFonts w:asciiTheme="minorHAnsi" w:eastAsiaTheme="minorEastAsia" w:hAnsiTheme="minorHAnsi" w:cstheme="minorBidi"/>
            <w:noProof/>
            <w:color w:val="auto"/>
            <w:sz w:val="22"/>
            <w:szCs w:val="22"/>
          </w:rPr>
          <w:tab/>
        </w:r>
        <w:r w:rsidR="003B18D5" w:rsidRPr="00C6405C">
          <w:rPr>
            <w:rStyle w:val="Hyperlink"/>
            <w:noProof/>
          </w:rPr>
          <w:t>System Criticality and High Availability Requirements</w:t>
        </w:r>
        <w:r w:rsidR="003B18D5">
          <w:rPr>
            <w:noProof/>
            <w:webHidden/>
          </w:rPr>
          <w:tab/>
        </w:r>
        <w:r w:rsidR="003B18D5">
          <w:rPr>
            <w:noProof/>
            <w:webHidden/>
          </w:rPr>
          <w:fldChar w:fldCharType="begin"/>
        </w:r>
        <w:r w:rsidR="003B18D5">
          <w:rPr>
            <w:noProof/>
            <w:webHidden/>
          </w:rPr>
          <w:instrText xml:space="preserve"> PAGEREF _Toc485810506 \h </w:instrText>
        </w:r>
        <w:r w:rsidR="003B18D5">
          <w:rPr>
            <w:noProof/>
            <w:webHidden/>
          </w:rPr>
        </w:r>
        <w:r w:rsidR="003B18D5">
          <w:rPr>
            <w:noProof/>
            <w:webHidden/>
          </w:rPr>
          <w:fldChar w:fldCharType="separate"/>
        </w:r>
        <w:r w:rsidR="003B18D5">
          <w:rPr>
            <w:noProof/>
            <w:webHidden/>
          </w:rPr>
          <w:t>15</w:t>
        </w:r>
        <w:r w:rsidR="003B18D5">
          <w:rPr>
            <w:noProof/>
            <w:webHidden/>
          </w:rPr>
          <w:fldChar w:fldCharType="end"/>
        </w:r>
      </w:hyperlink>
    </w:p>
    <w:p w14:paraId="66C59DB1" w14:textId="77777777" w:rsidR="003B18D5" w:rsidRDefault="00B70A55">
      <w:pPr>
        <w:pStyle w:val="TOC3"/>
        <w:rPr>
          <w:rFonts w:asciiTheme="minorHAnsi" w:eastAsiaTheme="minorEastAsia" w:hAnsiTheme="minorHAnsi" w:cstheme="minorBidi"/>
          <w:noProof/>
          <w:color w:val="auto"/>
          <w:sz w:val="22"/>
          <w:szCs w:val="22"/>
        </w:rPr>
      </w:pPr>
      <w:hyperlink w:anchor="_Toc485810507" w:history="1">
        <w:r w:rsidR="003B18D5" w:rsidRPr="00C6405C">
          <w:rPr>
            <w:rStyle w:val="Hyperlink"/>
            <w:noProof/>
          </w:rPr>
          <w:t>2.3.7.</w:t>
        </w:r>
        <w:r w:rsidR="003B18D5">
          <w:rPr>
            <w:rFonts w:asciiTheme="minorHAnsi" w:eastAsiaTheme="minorEastAsia" w:hAnsiTheme="minorHAnsi" w:cstheme="minorBidi"/>
            <w:noProof/>
            <w:color w:val="auto"/>
            <w:sz w:val="22"/>
            <w:szCs w:val="22"/>
          </w:rPr>
          <w:tab/>
        </w:r>
        <w:r w:rsidR="003B18D5" w:rsidRPr="00C6405C">
          <w:rPr>
            <w:rStyle w:val="Hyperlink"/>
            <w:noProof/>
          </w:rPr>
          <w:t>Single Sign-On Requirements</w:t>
        </w:r>
        <w:r w:rsidR="003B18D5">
          <w:rPr>
            <w:noProof/>
            <w:webHidden/>
          </w:rPr>
          <w:tab/>
        </w:r>
        <w:r w:rsidR="003B18D5">
          <w:rPr>
            <w:noProof/>
            <w:webHidden/>
          </w:rPr>
          <w:fldChar w:fldCharType="begin"/>
        </w:r>
        <w:r w:rsidR="003B18D5">
          <w:rPr>
            <w:noProof/>
            <w:webHidden/>
          </w:rPr>
          <w:instrText xml:space="preserve"> PAGEREF _Toc485810507 \h </w:instrText>
        </w:r>
        <w:r w:rsidR="003B18D5">
          <w:rPr>
            <w:noProof/>
            <w:webHidden/>
          </w:rPr>
        </w:r>
        <w:r w:rsidR="003B18D5">
          <w:rPr>
            <w:noProof/>
            <w:webHidden/>
          </w:rPr>
          <w:fldChar w:fldCharType="separate"/>
        </w:r>
        <w:r w:rsidR="003B18D5">
          <w:rPr>
            <w:noProof/>
            <w:webHidden/>
          </w:rPr>
          <w:t>15</w:t>
        </w:r>
        <w:r w:rsidR="003B18D5">
          <w:rPr>
            <w:noProof/>
            <w:webHidden/>
          </w:rPr>
          <w:fldChar w:fldCharType="end"/>
        </w:r>
      </w:hyperlink>
    </w:p>
    <w:p w14:paraId="463F798D" w14:textId="77777777" w:rsidR="003B18D5" w:rsidRDefault="00B70A55">
      <w:pPr>
        <w:pStyle w:val="TOC3"/>
        <w:rPr>
          <w:rFonts w:asciiTheme="minorHAnsi" w:eastAsiaTheme="minorEastAsia" w:hAnsiTheme="minorHAnsi" w:cstheme="minorBidi"/>
          <w:noProof/>
          <w:color w:val="auto"/>
          <w:sz w:val="22"/>
          <w:szCs w:val="22"/>
        </w:rPr>
      </w:pPr>
      <w:hyperlink w:anchor="_Toc485810508" w:history="1">
        <w:r w:rsidR="003B18D5" w:rsidRPr="00C6405C">
          <w:rPr>
            <w:rStyle w:val="Hyperlink"/>
            <w:noProof/>
          </w:rPr>
          <w:t>2.3.8.</w:t>
        </w:r>
        <w:r w:rsidR="003B18D5">
          <w:rPr>
            <w:rFonts w:asciiTheme="minorHAnsi" w:eastAsiaTheme="minorEastAsia" w:hAnsiTheme="minorHAnsi" w:cstheme="minorBidi"/>
            <w:noProof/>
            <w:color w:val="auto"/>
            <w:sz w:val="22"/>
            <w:szCs w:val="22"/>
          </w:rPr>
          <w:tab/>
        </w:r>
        <w:r w:rsidR="003B18D5" w:rsidRPr="00C6405C">
          <w:rPr>
            <w:rStyle w:val="Hyperlink"/>
            <w:noProof/>
          </w:rPr>
          <w:t>Use of Enterprise Portals</w:t>
        </w:r>
        <w:r w:rsidR="003B18D5">
          <w:rPr>
            <w:noProof/>
            <w:webHidden/>
          </w:rPr>
          <w:tab/>
        </w:r>
        <w:r w:rsidR="003B18D5">
          <w:rPr>
            <w:noProof/>
            <w:webHidden/>
          </w:rPr>
          <w:fldChar w:fldCharType="begin"/>
        </w:r>
        <w:r w:rsidR="003B18D5">
          <w:rPr>
            <w:noProof/>
            <w:webHidden/>
          </w:rPr>
          <w:instrText xml:space="preserve"> PAGEREF _Toc485810508 \h </w:instrText>
        </w:r>
        <w:r w:rsidR="003B18D5">
          <w:rPr>
            <w:noProof/>
            <w:webHidden/>
          </w:rPr>
        </w:r>
        <w:r w:rsidR="003B18D5">
          <w:rPr>
            <w:noProof/>
            <w:webHidden/>
          </w:rPr>
          <w:fldChar w:fldCharType="separate"/>
        </w:r>
        <w:r w:rsidR="003B18D5">
          <w:rPr>
            <w:noProof/>
            <w:webHidden/>
          </w:rPr>
          <w:t>16</w:t>
        </w:r>
        <w:r w:rsidR="003B18D5">
          <w:rPr>
            <w:noProof/>
            <w:webHidden/>
          </w:rPr>
          <w:fldChar w:fldCharType="end"/>
        </w:r>
      </w:hyperlink>
    </w:p>
    <w:p w14:paraId="0C26DF6E" w14:textId="77777777" w:rsidR="003B18D5" w:rsidRDefault="00B70A55">
      <w:pPr>
        <w:pStyle w:val="TOC1"/>
        <w:rPr>
          <w:rFonts w:asciiTheme="minorHAnsi" w:eastAsiaTheme="minorEastAsia" w:hAnsiTheme="minorHAnsi" w:cstheme="minorBidi"/>
          <w:b w:val="0"/>
          <w:noProof/>
          <w:color w:val="auto"/>
          <w:sz w:val="22"/>
          <w:szCs w:val="22"/>
        </w:rPr>
      </w:pPr>
      <w:hyperlink w:anchor="_Toc485810509" w:history="1">
        <w:r w:rsidR="003B18D5" w:rsidRPr="00C6405C">
          <w:rPr>
            <w:rStyle w:val="Hyperlink"/>
            <w:noProof/>
          </w:rPr>
          <w:t>3.</w:t>
        </w:r>
        <w:r w:rsidR="003B18D5">
          <w:rPr>
            <w:rFonts w:asciiTheme="minorHAnsi" w:eastAsiaTheme="minorEastAsia" w:hAnsiTheme="minorHAnsi" w:cstheme="minorBidi"/>
            <w:b w:val="0"/>
            <w:noProof/>
            <w:color w:val="auto"/>
            <w:sz w:val="22"/>
            <w:szCs w:val="22"/>
          </w:rPr>
          <w:tab/>
        </w:r>
        <w:r w:rsidR="003B18D5" w:rsidRPr="00C6405C">
          <w:rPr>
            <w:rStyle w:val="Hyperlink"/>
            <w:noProof/>
          </w:rPr>
          <w:t>Conceptual Design</w:t>
        </w:r>
        <w:r w:rsidR="003B18D5">
          <w:rPr>
            <w:noProof/>
            <w:webHidden/>
          </w:rPr>
          <w:tab/>
        </w:r>
        <w:r w:rsidR="003B18D5">
          <w:rPr>
            <w:noProof/>
            <w:webHidden/>
          </w:rPr>
          <w:fldChar w:fldCharType="begin"/>
        </w:r>
        <w:r w:rsidR="003B18D5">
          <w:rPr>
            <w:noProof/>
            <w:webHidden/>
          </w:rPr>
          <w:instrText xml:space="preserve"> PAGEREF _Toc485810509 \h </w:instrText>
        </w:r>
        <w:r w:rsidR="003B18D5">
          <w:rPr>
            <w:noProof/>
            <w:webHidden/>
          </w:rPr>
        </w:r>
        <w:r w:rsidR="003B18D5">
          <w:rPr>
            <w:noProof/>
            <w:webHidden/>
          </w:rPr>
          <w:fldChar w:fldCharType="separate"/>
        </w:r>
        <w:r w:rsidR="003B18D5">
          <w:rPr>
            <w:noProof/>
            <w:webHidden/>
          </w:rPr>
          <w:t>16</w:t>
        </w:r>
        <w:r w:rsidR="003B18D5">
          <w:rPr>
            <w:noProof/>
            <w:webHidden/>
          </w:rPr>
          <w:fldChar w:fldCharType="end"/>
        </w:r>
      </w:hyperlink>
    </w:p>
    <w:p w14:paraId="4A564432" w14:textId="77777777" w:rsidR="003B18D5" w:rsidRDefault="00B70A55">
      <w:pPr>
        <w:pStyle w:val="TOC2"/>
        <w:rPr>
          <w:rFonts w:asciiTheme="minorHAnsi" w:eastAsiaTheme="minorEastAsia" w:hAnsiTheme="minorHAnsi" w:cstheme="minorBidi"/>
          <w:b w:val="0"/>
          <w:noProof/>
          <w:color w:val="auto"/>
          <w:sz w:val="22"/>
          <w:szCs w:val="22"/>
        </w:rPr>
      </w:pPr>
      <w:hyperlink w:anchor="_Toc485810510" w:history="1">
        <w:r w:rsidR="003B18D5" w:rsidRPr="00C6405C">
          <w:rPr>
            <w:rStyle w:val="Hyperlink"/>
            <w:noProof/>
          </w:rPr>
          <w:t>3.1.</w:t>
        </w:r>
        <w:r w:rsidR="003B18D5">
          <w:rPr>
            <w:rFonts w:asciiTheme="minorHAnsi" w:eastAsiaTheme="minorEastAsia" w:hAnsiTheme="minorHAnsi" w:cstheme="minorBidi"/>
            <w:b w:val="0"/>
            <w:noProof/>
            <w:color w:val="auto"/>
            <w:sz w:val="22"/>
            <w:szCs w:val="22"/>
          </w:rPr>
          <w:tab/>
        </w:r>
        <w:r w:rsidR="003B18D5" w:rsidRPr="00C6405C">
          <w:rPr>
            <w:rStyle w:val="Hyperlink"/>
            <w:noProof/>
          </w:rPr>
          <w:t>Conceptual Application Design</w:t>
        </w:r>
        <w:r w:rsidR="003B18D5">
          <w:rPr>
            <w:noProof/>
            <w:webHidden/>
          </w:rPr>
          <w:tab/>
        </w:r>
        <w:r w:rsidR="003B18D5">
          <w:rPr>
            <w:noProof/>
            <w:webHidden/>
          </w:rPr>
          <w:fldChar w:fldCharType="begin"/>
        </w:r>
        <w:r w:rsidR="003B18D5">
          <w:rPr>
            <w:noProof/>
            <w:webHidden/>
          </w:rPr>
          <w:instrText xml:space="preserve"> PAGEREF _Toc485810510 \h </w:instrText>
        </w:r>
        <w:r w:rsidR="003B18D5">
          <w:rPr>
            <w:noProof/>
            <w:webHidden/>
          </w:rPr>
        </w:r>
        <w:r w:rsidR="003B18D5">
          <w:rPr>
            <w:noProof/>
            <w:webHidden/>
          </w:rPr>
          <w:fldChar w:fldCharType="separate"/>
        </w:r>
        <w:r w:rsidR="003B18D5">
          <w:rPr>
            <w:noProof/>
            <w:webHidden/>
          </w:rPr>
          <w:t>16</w:t>
        </w:r>
        <w:r w:rsidR="003B18D5">
          <w:rPr>
            <w:noProof/>
            <w:webHidden/>
          </w:rPr>
          <w:fldChar w:fldCharType="end"/>
        </w:r>
      </w:hyperlink>
    </w:p>
    <w:p w14:paraId="6A8305B5" w14:textId="77777777" w:rsidR="003B18D5" w:rsidRDefault="00B70A55">
      <w:pPr>
        <w:pStyle w:val="TOC3"/>
        <w:rPr>
          <w:rFonts w:asciiTheme="minorHAnsi" w:eastAsiaTheme="minorEastAsia" w:hAnsiTheme="minorHAnsi" w:cstheme="minorBidi"/>
          <w:noProof/>
          <w:color w:val="auto"/>
          <w:sz w:val="22"/>
          <w:szCs w:val="22"/>
        </w:rPr>
      </w:pPr>
      <w:hyperlink w:anchor="_Toc485810511" w:history="1">
        <w:r w:rsidR="003B18D5" w:rsidRPr="00C6405C">
          <w:rPr>
            <w:rStyle w:val="Hyperlink"/>
            <w:noProof/>
          </w:rPr>
          <w:t>3.1.1.</w:t>
        </w:r>
        <w:r w:rsidR="003B18D5">
          <w:rPr>
            <w:rFonts w:asciiTheme="minorHAnsi" w:eastAsiaTheme="minorEastAsia" w:hAnsiTheme="minorHAnsi" w:cstheme="minorBidi"/>
            <w:noProof/>
            <w:color w:val="auto"/>
            <w:sz w:val="22"/>
            <w:szCs w:val="22"/>
          </w:rPr>
          <w:tab/>
        </w:r>
        <w:r w:rsidR="003B18D5" w:rsidRPr="00C6405C">
          <w:rPr>
            <w:rStyle w:val="Hyperlink"/>
            <w:noProof/>
          </w:rPr>
          <w:t>Application Context</w:t>
        </w:r>
        <w:r w:rsidR="003B18D5">
          <w:rPr>
            <w:noProof/>
            <w:webHidden/>
          </w:rPr>
          <w:tab/>
        </w:r>
        <w:r w:rsidR="003B18D5">
          <w:rPr>
            <w:noProof/>
            <w:webHidden/>
          </w:rPr>
          <w:fldChar w:fldCharType="begin"/>
        </w:r>
        <w:r w:rsidR="003B18D5">
          <w:rPr>
            <w:noProof/>
            <w:webHidden/>
          </w:rPr>
          <w:instrText xml:space="preserve"> PAGEREF _Toc485810511 \h </w:instrText>
        </w:r>
        <w:r w:rsidR="003B18D5">
          <w:rPr>
            <w:noProof/>
            <w:webHidden/>
          </w:rPr>
        </w:r>
        <w:r w:rsidR="003B18D5">
          <w:rPr>
            <w:noProof/>
            <w:webHidden/>
          </w:rPr>
          <w:fldChar w:fldCharType="separate"/>
        </w:r>
        <w:r w:rsidR="003B18D5">
          <w:rPr>
            <w:noProof/>
            <w:webHidden/>
          </w:rPr>
          <w:t>16</w:t>
        </w:r>
        <w:r w:rsidR="003B18D5">
          <w:rPr>
            <w:noProof/>
            <w:webHidden/>
          </w:rPr>
          <w:fldChar w:fldCharType="end"/>
        </w:r>
      </w:hyperlink>
    </w:p>
    <w:p w14:paraId="3F7EDEE6" w14:textId="77777777" w:rsidR="003B18D5" w:rsidRDefault="00B70A55">
      <w:pPr>
        <w:pStyle w:val="TOC3"/>
        <w:rPr>
          <w:rFonts w:asciiTheme="minorHAnsi" w:eastAsiaTheme="minorEastAsia" w:hAnsiTheme="minorHAnsi" w:cstheme="minorBidi"/>
          <w:noProof/>
          <w:color w:val="auto"/>
          <w:sz w:val="22"/>
          <w:szCs w:val="22"/>
        </w:rPr>
      </w:pPr>
      <w:hyperlink w:anchor="_Toc485810512" w:history="1">
        <w:r w:rsidR="003B18D5" w:rsidRPr="00C6405C">
          <w:rPr>
            <w:rStyle w:val="Hyperlink"/>
            <w:noProof/>
          </w:rPr>
          <w:t>3.1.2.</w:t>
        </w:r>
        <w:r w:rsidR="003B18D5">
          <w:rPr>
            <w:rFonts w:asciiTheme="minorHAnsi" w:eastAsiaTheme="minorEastAsia" w:hAnsiTheme="minorHAnsi" w:cstheme="minorBidi"/>
            <w:noProof/>
            <w:color w:val="auto"/>
            <w:sz w:val="22"/>
            <w:szCs w:val="22"/>
          </w:rPr>
          <w:tab/>
        </w:r>
        <w:r w:rsidR="003B18D5" w:rsidRPr="00C6405C">
          <w:rPr>
            <w:rStyle w:val="Hyperlink"/>
            <w:noProof/>
          </w:rPr>
          <w:t>High-Level Application Design</w:t>
        </w:r>
        <w:r w:rsidR="003B18D5">
          <w:rPr>
            <w:noProof/>
            <w:webHidden/>
          </w:rPr>
          <w:tab/>
        </w:r>
        <w:r w:rsidR="003B18D5">
          <w:rPr>
            <w:noProof/>
            <w:webHidden/>
          </w:rPr>
          <w:fldChar w:fldCharType="begin"/>
        </w:r>
        <w:r w:rsidR="003B18D5">
          <w:rPr>
            <w:noProof/>
            <w:webHidden/>
          </w:rPr>
          <w:instrText xml:space="preserve"> PAGEREF _Toc485810512 \h </w:instrText>
        </w:r>
        <w:r w:rsidR="003B18D5">
          <w:rPr>
            <w:noProof/>
            <w:webHidden/>
          </w:rPr>
        </w:r>
        <w:r w:rsidR="003B18D5">
          <w:rPr>
            <w:noProof/>
            <w:webHidden/>
          </w:rPr>
          <w:fldChar w:fldCharType="separate"/>
        </w:r>
        <w:r w:rsidR="003B18D5">
          <w:rPr>
            <w:noProof/>
            <w:webHidden/>
          </w:rPr>
          <w:t>17</w:t>
        </w:r>
        <w:r w:rsidR="003B18D5">
          <w:rPr>
            <w:noProof/>
            <w:webHidden/>
          </w:rPr>
          <w:fldChar w:fldCharType="end"/>
        </w:r>
      </w:hyperlink>
    </w:p>
    <w:p w14:paraId="0139F7D9" w14:textId="77777777" w:rsidR="003B18D5" w:rsidRDefault="00B70A55">
      <w:pPr>
        <w:pStyle w:val="TOC3"/>
        <w:rPr>
          <w:rFonts w:asciiTheme="minorHAnsi" w:eastAsiaTheme="minorEastAsia" w:hAnsiTheme="minorHAnsi" w:cstheme="minorBidi"/>
          <w:noProof/>
          <w:color w:val="auto"/>
          <w:sz w:val="22"/>
          <w:szCs w:val="22"/>
        </w:rPr>
      </w:pPr>
      <w:hyperlink w:anchor="_Toc485810513" w:history="1">
        <w:r w:rsidR="003B18D5" w:rsidRPr="00C6405C">
          <w:rPr>
            <w:rStyle w:val="Hyperlink"/>
            <w:noProof/>
          </w:rPr>
          <w:t>3.1.3.</w:t>
        </w:r>
        <w:r w:rsidR="003B18D5">
          <w:rPr>
            <w:rFonts w:asciiTheme="minorHAnsi" w:eastAsiaTheme="minorEastAsia" w:hAnsiTheme="minorHAnsi" w:cstheme="minorBidi"/>
            <w:noProof/>
            <w:color w:val="auto"/>
            <w:sz w:val="22"/>
            <w:szCs w:val="22"/>
          </w:rPr>
          <w:tab/>
        </w:r>
        <w:r w:rsidR="003B18D5" w:rsidRPr="00C6405C">
          <w:rPr>
            <w:rStyle w:val="Hyperlink"/>
            <w:noProof/>
          </w:rPr>
          <w:t>Application Locations</w:t>
        </w:r>
        <w:r w:rsidR="003B18D5">
          <w:rPr>
            <w:noProof/>
            <w:webHidden/>
          </w:rPr>
          <w:tab/>
        </w:r>
        <w:r w:rsidR="003B18D5">
          <w:rPr>
            <w:noProof/>
            <w:webHidden/>
          </w:rPr>
          <w:fldChar w:fldCharType="begin"/>
        </w:r>
        <w:r w:rsidR="003B18D5">
          <w:rPr>
            <w:noProof/>
            <w:webHidden/>
          </w:rPr>
          <w:instrText xml:space="preserve"> PAGEREF _Toc485810513 \h </w:instrText>
        </w:r>
        <w:r w:rsidR="003B18D5">
          <w:rPr>
            <w:noProof/>
            <w:webHidden/>
          </w:rPr>
        </w:r>
        <w:r w:rsidR="003B18D5">
          <w:rPr>
            <w:noProof/>
            <w:webHidden/>
          </w:rPr>
          <w:fldChar w:fldCharType="separate"/>
        </w:r>
        <w:r w:rsidR="003B18D5">
          <w:rPr>
            <w:noProof/>
            <w:webHidden/>
          </w:rPr>
          <w:t>25</w:t>
        </w:r>
        <w:r w:rsidR="003B18D5">
          <w:rPr>
            <w:noProof/>
            <w:webHidden/>
          </w:rPr>
          <w:fldChar w:fldCharType="end"/>
        </w:r>
      </w:hyperlink>
    </w:p>
    <w:p w14:paraId="27E5EE97" w14:textId="77777777" w:rsidR="003B18D5" w:rsidRDefault="00B70A55">
      <w:pPr>
        <w:pStyle w:val="TOC2"/>
        <w:rPr>
          <w:rFonts w:asciiTheme="minorHAnsi" w:eastAsiaTheme="minorEastAsia" w:hAnsiTheme="minorHAnsi" w:cstheme="minorBidi"/>
          <w:b w:val="0"/>
          <w:noProof/>
          <w:color w:val="auto"/>
          <w:sz w:val="22"/>
          <w:szCs w:val="22"/>
        </w:rPr>
      </w:pPr>
      <w:hyperlink w:anchor="_Toc485810514" w:history="1">
        <w:r w:rsidR="003B18D5" w:rsidRPr="00C6405C">
          <w:rPr>
            <w:rStyle w:val="Hyperlink"/>
            <w:noProof/>
            <w:snapToGrid w:val="0"/>
          </w:rPr>
          <w:t>3.2.</w:t>
        </w:r>
        <w:r w:rsidR="003B18D5">
          <w:rPr>
            <w:rFonts w:asciiTheme="minorHAnsi" w:eastAsiaTheme="minorEastAsia" w:hAnsiTheme="minorHAnsi" w:cstheme="minorBidi"/>
            <w:b w:val="0"/>
            <w:noProof/>
            <w:color w:val="auto"/>
            <w:sz w:val="22"/>
            <w:szCs w:val="22"/>
          </w:rPr>
          <w:tab/>
        </w:r>
        <w:r w:rsidR="003B18D5" w:rsidRPr="00C6405C">
          <w:rPr>
            <w:rStyle w:val="Hyperlink"/>
            <w:noProof/>
          </w:rPr>
          <w:t>Conceptual</w:t>
        </w:r>
        <w:r w:rsidR="003B18D5" w:rsidRPr="00C6405C">
          <w:rPr>
            <w:rStyle w:val="Hyperlink"/>
            <w:noProof/>
            <w:snapToGrid w:val="0"/>
          </w:rPr>
          <w:t xml:space="preserve"> Data Design</w:t>
        </w:r>
        <w:r w:rsidR="003B18D5">
          <w:rPr>
            <w:noProof/>
            <w:webHidden/>
          </w:rPr>
          <w:tab/>
        </w:r>
        <w:r w:rsidR="003B18D5">
          <w:rPr>
            <w:noProof/>
            <w:webHidden/>
          </w:rPr>
          <w:fldChar w:fldCharType="begin"/>
        </w:r>
        <w:r w:rsidR="003B18D5">
          <w:rPr>
            <w:noProof/>
            <w:webHidden/>
          </w:rPr>
          <w:instrText xml:space="preserve"> PAGEREF _Toc485810514 \h </w:instrText>
        </w:r>
        <w:r w:rsidR="003B18D5">
          <w:rPr>
            <w:noProof/>
            <w:webHidden/>
          </w:rPr>
        </w:r>
        <w:r w:rsidR="003B18D5">
          <w:rPr>
            <w:noProof/>
            <w:webHidden/>
          </w:rPr>
          <w:fldChar w:fldCharType="separate"/>
        </w:r>
        <w:r w:rsidR="003B18D5">
          <w:rPr>
            <w:noProof/>
            <w:webHidden/>
          </w:rPr>
          <w:t>26</w:t>
        </w:r>
        <w:r w:rsidR="003B18D5">
          <w:rPr>
            <w:noProof/>
            <w:webHidden/>
          </w:rPr>
          <w:fldChar w:fldCharType="end"/>
        </w:r>
      </w:hyperlink>
    </w:p>
    <w:p w14:paraId="3AFED785" w14:textId="77777777" w:rsidR="003B18D5" w:rsidRDefault="00B70A55">
      <w:pPr>
        <w:pStyle w:val="TOC3"/>
        <w:rPr>
          <w:rFonts w:asciiTheme="minorHAnsi" w:eastAsiaTheme="minorEastAsia" w:hAnsiTheme="minorHAnsi" w:cstheme="minorBidi"/>
          <w:noProof/>
          <w:color w:val="auto"/>
          <w:sz w:val="22"/>
          <w:szCs w:val="22"/>
        </w:rPr>
      </w:pPr>
      <w:hyperlink w:anchor="_Toc485810515" w:history="1">
        <w:r w:rsidR="003B18D5" w:rsidRPr="00C6405C">
          <w:rPr>
            <w:rStyle w:val="Hyperlink"/>
            <w:noProof/>
          </w:rPr>
          <w:t>3.2.1.</w:t>
        </w:r>
        <w:r w:rsidR="003B18D5">
          <w:rPr>
            <w:rFonts w:asciiTheme="minorHAnsi" w:eastAsiaTheme="minorEastAsia" w:hAnsiTheme="minorHAnsi" w:cstheme="minorBidi"/>
            <w:noProof/>
            <w:color w:val="auto"/>
            <w:sz w:val="22"/>
            <w:szCs w:val="22"/>
          </w:rPr>
          <w:tab/>
        </w:r>
        <w:r w:rsidR="003B18D5" w:rsidRPr="00C6405C">
          <w:rPr>
            <w:rStyle w:val="Hyperlink"/>
            <w:noProof/>
          </w:rPr>
          <w:t>Pharma Data Formats</w:t>
        </w:r>
        <w:r w:rsidR="003B18D5">
          <w:rPr>
            <w:noProof/>
            <w:webHidden/>
          </w:rPr>
          <w:tab/>
        </w:r>
        <w:r w:rsidR="003B18D5">
          <w:rPr>
            <w:noProof/>
            <w:webHidden/>
          </w:rPr>
          <w:fldChar w:fldCharType="begin"/>
        </w:r>
        <w:r w:rsidR="003B18D5">
          <w:rPr>
            <w:noProof/>
            <w:webHidden/>
          </w:rPr>
          <w:instrText xml:space="preserve"> PAGEREF _Toc485810515 \h </w:instrText>
        </w:r>
        <w:r w:rsidR="003B18D5">
          <w:rPr>
            <w:noProof/>
            <w:webHidden/>
          </w:rPr>
        </w:r>
        <w:r w:rsidR="003B18D5">
          <w:rPr>
            <w:noProof/>
            <w:webHidden/>
          </w:rPr>
          <w:fldChar w:fldCharType="separate"/>
        </w:r>
        <w:r w:rsidR="003B18D5">
          <w:rPr>
            <w:noProof/>
            <w:webHidden/>
          </w:rPr>
          <w:t>28</w:t>
        </w:r>
        <w:r w:rsidR="003B18D5">
          <w:rPr>
            <w:noProof/>
            <w:webHidden/>
          </w:rPr>
          <w:fldChar w:fldCharType="end"/>
        </w:r>
      </w:hyperlink>
    </w:p>
    <w:p w14:paraId="5D9EE54A" w14:textId="77777777" w:rsidR="003B18D5" w:rsidRDefault="00B70A55">
      <w:pPr>
        <w:pStyle w:val="TOC3"/>
        <w:rPr>
          <w:rFonts w:asciiTheme="minorHAnsi" w:eastAsiaTheme="minorEastAsia" w:hAnsiTheme="minorHAnsi" w:cstheme="minorBidi"/>
          <w:noProof/>
          <w:color w:val="auto"/>
          <w:sz w:val="22"/>
          <w:szCs w:val="22"/>
        </w:rPr>
      </w:pPr>
      <w:hyperlink w:anchor="_Toc485810516" w:history="1">
        <w:r w:rsidR="003B18D5" w:rsidRPr="00C6405C">
          <w:rPr>
            <w:rStyle w:val="Hyperlink"/>
            <w:noProof/>
          </w:rPr>
          <w:t>3.2.2.</w:t>
        </w:r>
        <w:r w:rsidR="003B18D5">
          <w:rPr>
            <w:rFonts w:asciiTheme="minorHAnsi" w:eastAsiaTheme="minorEastAsia" w:hAnsiTheme="minorHAnsi" w:cstheme="minorBidi"/>
            <w:noProof/>
            <w:color w:val="auto"/>
            <w:sz w:val="22"/>
            <w:szCs w:val="22"/>
          </w:rPr>
          <w:tab/>
        </w:r>
        <w:r w:rsidR="003B18D5" w:rsidRPr="00C6405C">
          <w:rPr>
            <w:rStyle w:val="Hyperlink"/>
            <w:noProof/>
          </w:rPr>
          <w:t>High-Level eR</w:t>
        </w:r>
        <w:r w:rsidR="003B18D5" w:rsidRPr="00C6405C">
          <w:rPr>
            <w:rStyle w:val="Hyperlink"/>
            <w:noProof/>
            <w:vertAlign w:val="subscript"/>
          </w:rPr>
          <w:t xml:space="preserve">x </w:t>
        </w:r>
        <w:r w:rsidR="003B18D5" w:rsidRPr="00C6405C">
          <w:rPr>
            <w:rStyle w:val="Hyperlink"/>
            <w:noProof/>
          </w:rPr>
          <w:t>Processing Hub Logic (Example Transaction)</w:t>
        </w:r>
        <w:r w:rsidR="003B18D5">
          <w:rPr>
            <w:noProof/>
            <w:webHidden/>
          </w:rPr>
          <w:tab/>
        </w:r>
        <w:r w:rsidR="003B18D5">
          <w:rPr>
            <w:noProof/>
            <w:webHidden/>
          </w:rPr>
          <w:fldChar w:fldCharType="begin"/>
        </w:r>
        <w:r w:rsidR="003B18D5">
          <w:rPr>
            <w:noProof/>
            <w:webHidden/>
          </w:rPr>
          <w:instrText xml:space="preserve"> PAGEREF _Toc485810516 \h </w:instrText>
        </w:r>
        <w:r w:rsidR="003B18D5">
          <w:rPr>
            <w:noProof/>
            <w:webHidden/>
          </w:rPr>
        </w:r>
        <w:r w:rsidR="003B18D5">
          <w:rPr>
            <w:noProof/>
            <w:webHidden/>
          </w:rPr>
          <w:fldChar w:fldCharType="separate"/>
        </w:r>
        <w:r w:rsidR="003B18D5">
          <w:rPr>
            <w:noProof/>
            <w:webHidden/>
          </w:rPr>
          <w:t>28</w:t>
        </w:r>
        <w:r w:rsidR="003B18D5">
          <w:rPr>
            <w:noProof/>
            <w:webHidden/>
          </w:rPr>
          <w:fldChar w:fldCharType="end"/>
        </w:r>
      </w:hyperlink>
    </w:p>
    <w:p w14:paraId="33CF338E" w14:textId="77777777" w:rsidR="003B18D5" w:rsidRDefault="00B70A55">
      <w:pPr>
        <w:pStyle w:val="TOC3"/>
        <w:rPr>
          <w:rFonts w:asciiTheme="minorHAnsi" w:eastAsiaTheme="minorEastAsia" w:hAnsiTheme="minorHAnsi" w:cstheme="minorBidi"/>
          <w:noProof/>
          <w:color w:val="auto"/>
          <w:sz w:val="22"/>
          <w:szCs w:val="22"/>
        </w:rPr>
      </w:pPr>
      <w:hyperlink w:anchor="_Toc485810517" w:history="1">
        <w:r w:rsidR="003B18D5" w:rsidRPr="00C6405C">
          <w:rPr>
            <w:rStyle w:val="Hyperlink"/>
            <w:noProof/>
          </w:rPr>
          <w:t>3.2.3.</w:t>
        </w:r>
        <w:r w:rsidR="003B18D5">
          <w:rPr>
            <w:rFonts w:asciiTheme="minorHAnsi" w:eastAsiaTheme="minorEastAsia" w:hAnsiTheme="minorHAnsi" w:cstheme="minorBidi"/>
            <w:noProof/>
            <w:color w:val="auto"/>
            <w:sz w:val="22"/>
            <w:szCs w:val="22"/>
          </w:rPr>
          <w:tab/>
        </w:r>
        <w:r w:rsidR="003B18D5" w:rsidRPr="00C6405C">
          <w:rPr>
            <w:rStyle w:val="Hyperlink"/>
            <w:noProof/>
          </w:rPr>
          <w:t>Project Conceptual Data Model</w:t>
        </w:r>
        <w:r w:rsidR="003B18D5">
          <w:rPr>
            <w:noProof/>
            <w:webHidden/>
          </w:rPr>
          <w:tab/>
        </w:r>
        <w:r w:rsidR="003B18D5">
          <w:rPr>
            <w:noProof/>
            <w:webHidden/>
          </w:rPr>
          <w:fldChar w:fldCharType="begin"/>
        </w:r>
        <w:r w:rsidR="003B18D5">
          <w:rPr>
            <w:noProof/>
            <w:webHidden/>
          </w:rPr>
          <w:instrText xml:space="preserve"> PAGEREF _Toc485810517 \h </w:instrText>
        </w:r>
        <w:r w:rsidR="003B18D5">
          <w:rPr>
            <w:noProof/>
            <w:webHidden/>
          </w:rPr>
        </w:r>
        <w:r w:rsidR="003B18D5">
          <w:rPr>
            <w:noProof/>
            <w:webHidden/>
          </w:rPr>
          <w:fldChar w:fldCharType="separate"/>
        </w:r>
        <w:r w:rsidR="003B18D5">
          <w:rPr>
            <w:noProof/>
            <w:webHidden/>
          </w:rPr>
          <w:t>29</w:t>
        </w:r>
        <w:r w:rsidR="003B18D5">
          <w:rPr>
            <w:noProof/>
            <w:webHidden/>
          </w:rPr>
          <w:fldChar w:fldCharType="end"/>
        </w:r>
      </w:hyperlink>
    </w:p>
    <w:p w14:paraId="2EF9A91A" w14:textId="77777777" w:rsidR="003B18D5" w:rsidRDefault="00B70A55">
      <w:pPr>
        <w:pStyle w:val="TOC3"/>
        <w:rPr>
          <w:rFonts w:asciiTheme="minorHAnsi" w:eastAsiaTheme="minorEastAsia" w:hAnsiTheme="minorHAnsi" w:cstheme="minorBidi"/>
          <w:noProof/>
          <w:color w:val="auto"/>
          <w:sz w:val="22"/>
          <w:szCs w:val="22"/>
        </w:rPr>
      </w:pPr>
      <w:hyperlink w:anchor="_Toc485810518" w:history="1">
        <w:r w:rsidR="003B18D5" w:rsidRPr="00C6405C">
          <w:rPr>
            <w:rStyle w:val="Hyperlink"/>
            <w:noProof/>
          </w:rPr>
          <w:t>3.2.4.</w:t>
        </w:r>
        <w:r w:rsidR="003B18D5">
          <w:rPr>
            <w:rFonts w:asciiTheme="minorHAnsi" w:eastAsiaTheme="minorEastAsia" w:hAnsiTheme="minorHAnsi" w:cstheme="minorBidi"/>
            <w:noProof/>
            <w:color w:val="auto"/>
            <w:sz w:val="22"/>
            <w:szCs w:val="22"/>
          </w:rPr>
          <w:tab/>
        </w:r>
        <w:r w:rsidR="003B18D5" w:rsidRPr="00C6405C">
          <w:rPr>
            <w:rStyle w:val="Hyperlink"/>
            <w:noProof/>
          </w:rPr>
          <w:t>Database Information</w:t>
        </w:r>
        <w:r w:rsidR="003B18D5">
          <w:rPr>
            <w:noProof/>
            <w:webHidden/>
          </w:rPr>
          <w:tab/>
        </w:r>
        <w:r w:rsidR="003B18D5">
          <w:rPr>
            <w:noProof/>
            <w:webHidden/>
          </w:rPr>
          <w:fldChar w:fldCharType="begin"/>
        </w:r>
        <w:r w:rsidR="003B18D5">
          <w:rPr>
            <w:noProof/>
            <w:webHidden/>
          </w:rPr>
          <w:instrText xml:space="preserve"> PAGEREF _Toc485810518 \h </w:instrText>
        </w:r>
        <w:r w:rsidR="003B18D5">
          <w:rPr>
            <w:noProof/>
            <w:webHidden/>
          </w:rPr>
        </w:r>
        <w:r w:rsidR="003B18D5">
          <w:rPr>
            <w:noProof/>
            <w:webHidden/>
          </w:rPr>
          <w:fldChar w:fldCharType="separate"/>
        </w:r>
        <w:r w:rsidR="003B18D5">
          <w:rPr>
            <w:noProof/>
            <w:webHidden/>
          </w:rPr>
          <w:t>30</w:t>
        </w:r>
        <w:r w:rsidR="003B18D5">
          <w:rPr>
            <w:noProof/>
            <w:webHidden/>
          </w:rPr>
          <w:fldChar w:fldCharType="end"/>
        </w:r>
      </w:hyperlink>
    </w:p>
    <w:p w14:paraId="3AD90E1B" w14:textId="77777777" w:rsidR="003B18D5" w:rsidRDefault="00B70A55">
      <w:pPr>
        <w:pStyle w:val="TOC3"/>
        <w:rPr>
          <w:rFonts w:asciiTheme="minorHAnsi" w:eastAsiaTheme="minorEastAsia" w:hAnsiTheme="minorHAnsi" w:cstheme="minorBidi"/>
          <w:noProof/>
          <w:color w:val="auto"/>
          <w:sz w:val="22"/>
          <w:szCs w:val="22"/>
        </w:rPr>
      </w:pPr>
      <w:hyperlink w:anchor="_Toc485810519" w:history="1">
        <w:r w:rsidR="003B18D5" w:rsidRPr="00C6405C">
          <w:rPr>
            <w:rStyle w:val="Hyperlink"/>
            <w:noProof/>
          </w:rPr>
          <w:t>3.2.5.</w:t>
        </w:r>
        <w:r w:rsidR="003B18D5">
          <w:rPr>
            <w:rFonts w:asciiTheme="minorHAnsi" w:eastAsiaTheme="minorEastAsia" w:hAnsiTheme="minorHAnsi" w:cstheme="minorBidi"/>
            <w:noProof/>
            <w:color w:val="auto"/>
            <w:sz w:val="22"/>
            <w:szCs w:val="22"/>
          </w:rPr>
          <w:tab/>
        </w:r>
        <w:r w:rsidR="003B18D5" w:rsidRPr="00C6405C">
          <w:rPr>
            <w:rStyle w:val="Hyperlink"/>
            <w:noProof/>
          </w:rPr>
          <w:t>User Interface Data Mapping</w:t>
        </w:r>
        <w:r w:rsidR="003B18D5">
          <w:rPr>
            <w:noProof/>
            <w:webHidden/>
          </w:rPr>
          <w:tab/>
        </w:r>
        <w:r w:rsidR="003B18D5">
          <w:rPr>
            <w:noProof/>
            <w:webHidden/>
          </w:rPr>
          <w:fldChar w:fldCharType="begin"/>
        </w:r>
        <w:r w:rsidR="003B18D5">
          <w:rPr>
            <w:noProof/>
            <w:webHidden/>
          </w:rPr>
          <w:instrText xml:space="preserve"> PAGEREF _Toc485810519 \h </w:instrText>
        </w:r>
        <w:r w:rsidR="003B18D5">
          <w:rPr>
            <w:noProof/>
            <w:webHidden/>
          </w:rPr>
        </w:r>
        <w:r w:rsidR="003B18D5">
          <w:rPr>
            <w:noProof/>
            <w:webHidden/>
          </w:rPr>
          <w:fldChar w:fldCharType="separate"/>
        </w:r>
        <w:r w:rsidR="003B18D5">
          <w:rPr>
            <w:noProof/>
            <w:webHidden/>
          </w:rPr>
          <w:t>30</w:t>
        </w:r>
        <w:r w:rsidR="003B18D5">
          <w:rPr>
            <w:noProof/>
            <w:webHidden/>
          </w:rPr>
          <w:fldChar w:fldCharType="end"/>
        </w:r>
      </w:hyperlink>
    </w:p>
    <w:p w14:paraId="33FEFC79" w14:textId="77777777" w:rsidR="003B18D5" w:rsidRDefault="00B70A55">
      <w:pPr>
        <w:pStyle w:val="TOC2"/>
        <w:rPr>
          <w:rFonts w:asciiTheme="minorHAnsi" w:eastAsiaTheme="minorEastAsia" w:hAnsiTheme="minorHAnsi" w:cstheme="minorBidi"/>
          <w:b w:val="0"/>
          <w:noProof/>
          <w:color w:val="auto"/>
          <w:sz w:val="22"/>
          <w:szCs w:val="22"/>
        </w:rPr>
      </w:pPr>
      <w:hyperlink w:anchor="_Toc485810520" w:history="1">
        <w:r w:rsidR="003B18D5" w:rsidRPr="00C6405C">
          <w:rPr>
            <w:rStyle w:val="Hyperlink"/>
            <w:noProof/>
          </w:rPr>
          <w:t>3.3.</w:t>
        </w:r>
        <w:r w:rsidR="003B18D5">
          <w:rPr>
            <w:rFonts w:asciiTheme="minorHAnsi" w:eastAsiaTheme="minorEastAsia" w:hAnsiTheme="minorHAnsi" w:cstheme="minorBidi"/>
            <w:b w:val="0"/>
            <w:noProof/>
            <w:color w:val="auto"/>
            <w:sz w:val="22"/>
            <w:szCs w:val="22"/>
          </w:rPr>
          <w:tab/>
        </w:r>
        <w:r w:rsidR="003B18D5" w:rsidRPr="00C6405C">
          <w:rPr>
            <w:rStyle w:val="Hyperlink"/>
            <w:noProof/>
          </w:rPr>
          <w:t>Conceptual Infrastructure Design</w:t>
        </w:r>
        <w:r w:rsidR="003B18D5">
          <w:rPr>
            <w:noProof/>
            <w:webHidden/>
          </w:rPr>
          <w:tab/>
        </w:r>
        <w:r w:rsidR="003B18D5">
          <w:rPr>
            <w:noProof/>
            <w:webHidden/>
          </w:rPr>
          <w:fldChar w:fldCharType="begin"/>
        </w:r>
        <w:r w:rsidR="003B18D5">
          <w:rPr>
            <w:noProof/>
            <w:webHidden/>
          </w:rPr>
          <w:instrText xml:space="preserve"> PAGEREF _Toc485810520 \h </w:instrText>
        </w:r>
        <w:r w:rsidR="003B18D5">
          <w:rPr>
            <w:noProof/>
            <w:webHidden/>
          </w:rPr>
        </w:r>
        <w:r w:rsidR="003B18D5">
          <w:rPr>
            <w:noProof/>
            <w:webHidden/>
          </w:rPr>
          <w:fldChar w:fldCharType="separate"/>
        </w:r>
        <w:r w:rsidR="003B18D5">
          <w:rPr>
            <w:noProof/>
            <w:webHidden/>
          </w:rPr>
          <w:t>45</w:t>
        </w:r>
        <w:r w:rsidR="003B18D5">
          <w:rPr>
            <w:noProof/>
            <w:webHidden/>
          </w:rPr>
          <w:fldChar w:fldCharType="end"/>
        </w:r>
      </w:hyperlink>
    </w:p>
    <w:p w14:paraId="58287F8E" w14:textId="77777777" w:rsidR="003B18D5" w:rsidRDefault="00B70A55">
      <w:pPr>
        <w:pStyle w:val="TOC3"/>
        <w:rPr>
          <w:rFonts w:asciiTheme="minorHAnsi" w:eastAsiaTheme="minorEastAsia" w:hAnsiTheme="minorHAnsi" w:cstheme="minorBidi"/>
          <w:noProof/>
          <w:color w:val="auto"/>
          <w:sz w:val="22"/>
          <w:szCs w:val="22"/>
        </w:rPr>
      </w:pPr>
      <w:hyperlink w:anchor="_Toc485810521" w:history="1">
        <w:r w:rsidR="003B18D5" w:rsidRPr="00C6405C">
          <w:rPr>
            <w:rStyle w:val="Hyperlink"/>
            <w:noProof/>
          </w:rPr>
          <w:t>3.3.1.</w:t>
        </w:r>
        <w:r w:rsidR="003B18D5">
          <w:rPr>
            <w:rFonts w:asciiTheme="minorHAnsi" w:eastAsiaTheme="minorEastAsia" w:hAnsiTheme="minorHAnsi" w:cstheme="minorBidi"/>
            <w:noProof/>
            <w:color w:val="auto"/>
            <w:sz w:val="22"/>
            <w:szCs w:val="22"/>
          </w:rPr>
          <w:tab/>
        </w:r>
        <w:r w:rsidR="003B18D5" w:rsidRPr="00C6405C">
          <w:rPr>
            <w:rStyle w:val="Hyperlink"/>
            <w:noProof/>
          </w:rPr>
          <w:t>System Criticality and High Availability</w:t>
        </w:r>
        <w:r w:rsidR="003B18D5">
          <w:rPr>
            <w:noProof/>
            <w:webHidden/>
          </w:rPr>
          <w:tab/>
        </w:r>
        <w:r w:rsidR="003B18D5">
          <w:rPr>
            <w:noProof/>
            <w:webHidden/>
          </w:rPr>
          <w:fldChar w:fldCharType="begin"/>
        </w:r>
        <w:r w:rsidR="003B18D5">
          <w:rPr>
            <w:noProof/>
            <w:webHidden/>
          </w:rPr>
          <w:instrText xml:space="preserve"> PAGEREF _Toc485810521 \h </w:instrText>
        </w:r>
        <w:r w:rsidR="003B18D5">
          <w:rPr>
            <w:noProof/>
            <w:webHidden/>
          </w:rPr>
        </w:r>
        <w:r w:rsidR="003B18D5">
          <w:rPr>
            <w:noProof/>
            <w:webHidden/>
          </w:rPr>
          <w:fldChar w:fldCharType="separate"/>
        </w:r>
        <w:r w:rsidR="003B18D5">
          <w:rPr>
            <w:noProof/>
            <w:webHidden/>
          </w:rPr>
          <w:t>45</w:t>
        </w:r>
        <w:r w:rsidR="003B18D5">
          <w:rPr>
            <w:noProof/>
            <w:webHidden/>
          </w:rPr>
          <w:fldChar w:fldCharType="end"/>
        </w:r>
      </w:hyperlink>
    </w:p>
    <w:p w14:paraId="24B23D02" w14:textId="77777777" w:rsidR="003B18D5" w:rsidRDefault="00B70A55">
      <w:pPr>
        <w:pStyle w:val="TOC3"/>
        <w:rPr>
          <w:rFonts w:asciiTheme="minorHAnsi" w:eastAsiaTheme="minorEastAsia" w:hAnsiTheme="minorHAnsi" w:cstheme="minorBidi"/>
          <w:noProof/>
          <w:color w:val="auto"/>
          <w:sz w:val="22"/>
          <w:szCs w:val="22"/>
        </w:rPr>
      </w:pPr>
      <w:hyperlink w:anchor="_Toc485810522" w:history="1">
        <w:r w:rsidR="003B18D5" w:rsidRPr="00C6405C">
          <w:rPr>
            <w:rStyle w:val="Hyperlink"/>
            <w:noProof/>
          </w:rPr>
          <w:t>3.3.2.</w:t>
        </w:r>
        <w:r w:rsidR="003B18D5">
          <w:rPr>
            <w:rFonts w:asciiTheme="minorHAnsi" w:eastAsiaTheme="minorEastAsia" w:hAnsiTheme="minorHAnsi" w:cstheme="minorBidi"/>
            <w:noProof/>
            <w:color w:val="auto"/>
            <w:sz w:val="22"/>
            <w:szCs w:val="22"/>
          </w:rPr>
          <w:tab/>
        </w:r>
        <w:r w:rsidR="003B18D5" w:rsidRPr="00C6405C">
          <w:rPr>
            <w:rStyle w:val="Hyperlink"/>
            <w:noProof/>
          </w:rPr>
          <w:t>Special Technology</w:t>
        </w:r>
        <w:r w:rsidR="003B18D5">
          <w:rPr>
            <w:noProof/>
            <w:webHidden/>
          </w:rPr>
          <w:tab/>
        </w:r>
        <w:r w:rsidR="003B18D5">
          <w:rPr>
            <w:noProof/>
            <w:webHidden/>
          </w:rPr>
          <w:fldChar w:fldCharType="begin"/>
        </w:r>
        <w:r w:rsidR="003B18D5">
          <w:rPr>
            <w:noProof/>
            <w:webHidden/>
          </w:rPr>
          <w:instrText xml:space="preserve"> PAGEREF _Toc485810522 \h </w:instrText>
        </w:r>
        <w:r w:rsidR="003B18D5">
          <w:rPr>
            <w:noProof/>
            <w:webHidden/>
          </w:rPr>
        </w:r>
        <w:r w:rsidR="003B18D5">
          <w:rPr>
            <w:noProof/>
            <w:webHidden/>
          </w:rPr>
          <w:fldChar w:fldCharType="separate"/>
        </w:r>
        <w:r w:rsidR="003B18D5">
          <w:rPr>
            <w:noProof/>
            <w:webHidden/>
          </w:rPr>
          <w:t>45</w:t>
        </w:r>
        <w:r w:rsidR="003B18D5">
          <w:rPr>
            <w:noProof/>
            <w:webHidden/>
          </w:rPr>
          <w:fldChar w:fldCharType="end"/>
        </w:r>
      </w:hyperlink>
    </w:p>
    <w:p w14:paraId="64DB4812" w14:textId="77777777" w:rsidR="003B18D5" w:rsidRDefault="00B70A55">
      <w:pPr>
        <w:pStyle w:val="TOC3"/>
        <w:rPr>
          <w:rFonts w:asciiTheme="minorHAnsi" w:eastAsiaTheme="minorEastAsia" w:hAnsiTheme="minorHAnsi" w:cstheme="minorBidi"/>
          <w:noProof/>
          <w:color w:val="auto"/>
          <w:sz w:val="22"/>
          <w:szCs w:val="22"/>
        </w:rPr>
      </w:pPr>
      <w:hyperlink w:anchor="_Toc485810523" w:history="1">
        <w:r w:rsidR="003B18D5" w:rsidRPr="00C6405C">
          <w:rPr>
            <w:rStyle w:val="Hyperlink"/>
            <w:noProof/>
          </w:rPr>
          <w:t>3.3.3.</w:t>
        </w:r>
        <w:r w:rsidR="003B18D5">
          <w:rPr>
            <w:rFonts w:asciiTheme="minorHAnsi" w:eastAsiaTheme="minorEastAsia" w:hAnsiTheme="minorHAnsi" w:cstheme="minorBidi"/>
            <w:noProof/>
            <w:color w:val="auto"/>
            <w:sz w:val="22"/>
            <w:szCs w:val="22"/>
          </w:rPr>
          <w:tab/>
        </w:r>
        <w:r w:rsidR="003B18D5" w:rsidRPr="00C6405C">
          <w:rPr>
            <w:rStyle w:val="Hyperlink"/>
            <w:noProof/>
          </w:rPr>
          <w:t>Technology Locations</w:t>
        </w:r>
        <w:r w:rsidR="003B18D5">
          <w:rPr>
            <w:noProof/>
            <w:webHidden/>
          </w:rPr>
          <w:tab/>
        </w:r>
        <w:r w:rsidR="003B18D5">
          <w:rPr>
            <w:noProof/>
            <w:webHidden/>
          </w:rPr>
          <w:fldChar w:fldCharType="begin"/>
        </w:r>
        <w:r w:rsidR="003B18D5">
          <w:rPr>
            <w:noProof/>
            <w:webHidden/>
          </w:rPr>
          <w:instrText xml:space="preserve"> PAGEREF _Toc485810523 \h </w:instrText>
        </w:r>
        <w:r w:rsidR="003B18D5">
          <w:rPr>
            <w:noProof/>
            <w:webHidden/>
          </w:rPr>
        </w:r>
        <w:r w:rsidR="003B18D5">
          <w:rPr>
            <w:noProof/>
            <w:webHidden/>
          </w:rPr>
          <w:fldChar w:fldCharType="separate"/>
        </w:r>
        <w:r w:rsidR="003B18D5">
          <w:rPr>
            <w:noProof/>
            <w:webHidden/>
          </w:rPr>
          <w:t>48</w:t>
        </w:r>
        <w:r w:rsidR="003B18D5">
          <w:rPr>
            <w:noProof/>
            <w:webHidden/>
          </w:rPr>
          <w:fldChar w:fldCharType="end"/>
        </w:r>
      </w:hyperlink>
    </w:p>
    <w:p w14:paraId="4B68CC48" w14:textId="77777777" w:rsidR="003B18D5" w:rsidRDefault="00B70A55">
      <w:pPr>
        <w:pStyle w:val="TOC3"/>
        <w:rPr>
          <w:rFonts w:asciiTheme="minorHAnsi" w:eastAsiaTheme="minorEastAsia" w:hAnsiTheme="minorHAnsi" w:cstheme="minorBidi"/>
          <w:noProof/>
          <w:color w:val="auto"/>
          <w:sz w:val="22"/>
          <w:szCs w:val="22"/>
        </w:rPr>
      </w:pPr>
      <w:hyperlink w:anchor="_Toc485810524" w:history="1">
        <w:r w:rsidR="003B18D5" w:rsidRPr="00C6405C">
          <w:rPr>
            <w:rStyle w:val="Hyperlink"/>
            <w:noProof/>
          </w:rPr>
          <w:t>3.3.4.</w:t>
        </w:r>
        <w:r w:rsidR="003B18D5">
          <w:rPr>
            <w:rFonts w:asciiTheme="minorHAnsi" w:eastAsiaTheme="minorEastAsia" w:hAnsiTheme="minorHAnsi" w:cstheme="minorBidi"/>
            <w:noProof/>
            <w:color w:val="auto"/>
            <w:sz w:val="22"/>
            <w:szCs w:val="22"/>
          </w:rPr>
          <w:tab/>
        </w:r>
        <w:r w:rsidR="003B18D5" w:rsidRPr="00C6405C">
          <w:rPr>
            <w:rStyle w:val="Hyperlink"/>
            <w:noProof/>
          </w:rPr>
          <w:t>Conceptual Infrastructure Diagram</w:t>
        </w:r>
        <w:r w:rsidR="003B18D5">
          <w:rPr>
            <w:noProof/>
            <w:webHidden/>
          </w:rPr>
          <w:tab/>
        </w:r>
        <w:r w:rsidR="003B18D5">
          <w:rPr>
            <w:noProof/>
            <w:webHidden/>
          </w:rPr>
          <w:fldChar w:fldCharType="begin"/>
        </w:r>
        <w:r w:rsidR="003B18D5">
          <w:rPr>
            <w:noProof/>
            <w:webHidden/>
          </w:rPr>
          <w:instrText xml:space="preserve"> PAGEREF _Toc485810524 \h </w:instrText>
        </w:r>
        <w:r w:rsidR="003B18D5">
          <w:rPr>
            <w:noProof/>
            <w:webHidden/>
          </w:rPr>
        </w:r>
        <w:r w:rsidR="003B18D5">
          <w:rPr>
            <w:noProof/>
            <w:webHidden/>
          </w:rPr>
          <w:fldChar w:fldCharType="separate"/>
        </w:r>
        <w:r w:rsidR="003B18D5">
          <w:rPr>
            <w:noProof/>
            <w:webHidden/>
          </w:rPr>
          <w:t>49</w:t>
        </w:r>
        <w:r w:rsidR="003B18D5">
          <w:rPr>
            <w:noProof/>
            <w:webHidden/>
          </w:rPr>
          <w:fldChar w:fldCharType="end"/>
        </w:r>
      </w:hyperlink>
    </w:p>
    <w:p w14:paraId="0E71B5A9" w14:textId="77777777" w:rsidR="003B18D5" w:rsidRDefault="00B70A55">
      <w:pPr>
        <w:pStyle w:val="TOC1"/>
        <w:rPr>
          <w:rFonts w:asciiTheme="minorHAnsi" w:eastAsiaTheme="minorEastAsia" w:hAnsiTheme="minorHAnsi" w:cstheme="minorBidi"/>
          <w:b w:val="0"/>
          <w:noProof/>
          <w:color w:val="auto"/>
          <w:sz w:val="22"/>
          <w:szCs w:val="22"/>
        </w:rPr>
      </w:pPr>
      <w:hyperlink w:anchor="_Toc485810525" w:history="1">
        <w:r w:rsidR="003B18D5" w:rsidRPr="00C6405C">
          <w:rPr>
            <w:rStyle w:val="Hyperlink"/>
            <w:noProof/>
          </w:rPr>
          <w:t>4.</w:t>
        </w:r>
        <w:r w:rsidR="003B18D5">
          <w:rPr>
            <w:rFonts w:asciiTheme="minorHAnsi" w:eastAsiaTheme="minorEastAsia" w:hAnsiTheme="minorHAnsi" w:cstheme="minorBidi"/>
            <w:b w:val="0"/>
            <w:noProof/>
            <w:color w:val="auto"/>
            <w:sz w:val="22"/>
            <w:szCs w:val="22"/>
          </w:rPr>
          <w:tab/>
        </w:r>
        <w:r w:rsidR="003B18D5" w:rsidRPr="00C6405C">
          <w:rPr>
            <w:rStyle w:val="Hyperlink"/>
            <w:noProof/>
          </w:rPr>
          <w:t>System Architecture</w:t>
        </w:r>
        <w:r w:rsidR="003B18D5">
          <w:rPr>
            <w:noProof/>
            <w:webHidden/>
          </w:rPr>
          <w:tab/>
        </w:r>
        <w:r w:rsidR="003B18D5">
          <w:rPr>
            <w:noProof/>
            <w:webHidden/>
          </w:rPr>
          <w:fldChar w:fldCharType="begin"/>
        </w:r>
        <w:r w:rsidR="003B18D5">
          <w:rPr>
            <w:noProof/>
            <w:webHidden/>
          </w:rPr>
          <w:instrText xml:space="preserve"> PAGEREF _Toc485810525 \h </w:instrText>
        </w:r>
        <w:r w:rsidR="003B18D5">
          <w:rPr>
            <w:noProof/>
            <w:webHidden/>
          </w:rPr>
        </w:r>
        <w:r w:rsidR="003B18D5">
          <w:rPr>
            <w:noProof/>
            <w:webHidden/>
          </w:rPr>
          <w:fldChar w:fldCharType="separate"/>
        </w:r>
        <w:r w:rsidR="003B18D5">
          <w:rPr>
            <w:noProof/>
            <w:webHidden/>
          </w:rPr>
          <w:t>50</w:t>
        </w:r>
        <w:r w:rsidR="003B18D5">
          <w:rPr>
            <w:noProof/>
            <w:webHidden/>
          </w:rPr>
          <w:fldChar w:fldCharType="end"/>
        </w:r>
      </w:hyperlink>
    </w:p>
    <w:p w14:paraId="3B52BD28" w14:textId="77777777" w:rsidR="003B18D5" w:rsidRDefault="00B70A55">
      <w:pPr>
        <w:pStyle w:val="TOC2"/>
        <w:rPr>
          <w:rFonts w:asciiTheme="minorHAnsi" w:eastAsiaTheme="minorEastAsia" w:hAnsiTheme="minorHAnsi" w:cstheme="minorBidi"/>
          <w:b w:val="0"/>
          <w:noProof/>
          <w:color w:val="auto"/>
          <w:sz w:val="22"/>
          <w:szCs w:val="22"/>
        </w:rPr>
      </w:pPr>
      <w:hyperlink w:anchor="_Toc485810526" w:history="1">
        <w:r w:rsidR="003B18D5" w:rsidRPr="00C6405C">
          <w:rPr>
            <w:rStyle w:val="Hyperlink"/>
            <w:noProof/>
          </w:rPr>
          <w:t>4.1.</w:t>
        </w:r>
        <w:r w:rsidR="003B18D5">
          <w:rPr>
            <w:rFonts w:asciiTheme="minorHAnsi" w:eastAsiaTheme="minorEastAsia" w:hAnsiTheme="minorHAnsi" w:cstheme="minorBidi"/>
            <w:b w:val="0"/>
            <w:noProof/>
            <w:color w:val="auto"/>
            <w:sz w:val="22"/>
            <w:szCs w:val="22"/>
          </w:rPr>
          <w:tab/>
        </w:r>
        <w:r w:rsidR="003B18D5" w:rsidRPr="00C6405C">
          <w:rPr>
            <w:rStyle w:val="Hyperlink"/>
            <w:noProof/>
          </w:rPr>
          <w:t>Hardware Architecture</w:t>
        </w:r>
        <w:r w:rsidR="003B18D5">
          <w:rPr>
            <w:noProof/>
            <w:webHidden/>
          </w:rPr>
          <w:tab/>
        </w:r>
        <w:r w:rsidR="003B18D5">
          <w:rPr>
            <w:noProof/>
            <w:webHidden/>
          </w:rPr>
          <w:fldChar w:fldCharType="begin"/>
        </w:r>
        <w:r w:rsidR="003B18D5">
          <w:rPr>
            <w:noProof/>
            <w:webHidden/>
          </w:rPr>
          <w:instrText xml:space="preserve"> PAGEREF _Toc485810526 \h </w:instrText>
        </w:r>
        <w:r w:rsidR="003B18D5">
          <w:rPr>
            <w:noProof/>
            <w:webHidden/>
          </w:rPr>
        </w:r>
        <w:r w:rsidR="003B18D5">
          <w:rPr>
            <w:noProof/>
            <w:webHidden/>
          </w:rPr>
          <w:fldChar w:fldCharType="separate"/>
        </w:r>
        <w:r w:rsidR="003B18D5">
          <w:rPr>
            <w:noProof/>
            <w:webHidden/>
          </w:rPr>
          <w:t>52</w:t>
        </w:r>
        <w:r w:rsidR="003B18D5">
          <w:rPr>
            <w:noProof/>
            <w:webHidden/>
          </w:rPr>
          <w:fldChar w:fldCharType="end"/>
        </w:r>
      </w:hyperlink>
    </w:p>
    <w:p w14:paraId="702F7A2D" w14:textId="77777777" w:rsidR="003B18D5" w:rsidRDefault="00B70A55">
      <w:pPr>
        <w:pStyle w:val="TOC2"/>
        <w:rPr>
          <w:rFonts w:asciiTheme="minorHAnsi" w:eastAsiaTheme="minorEastAsia" w:hAnsiTheme="minorHAnsi" w:cstheme="minorBidi"/>
          <w:b w:val="0"/>
          <w:noProof/>
          <w:color w:val="auto"/>
          <w:sz w:val="22"/>
          <w:szCs w:val="22"/>
        </w:rPr>
      </w:pPr>
      <w:hyperlink w:anchor="_Toc485810527" w:history="1">
        <w:r w:rsidR="003B18D5" w:rsidRPr="00C6405C">
          <w:rPr>
            <w:rStyle w:val="Hyperlink"/>
            <w:noProof/>
          </w:rPr>
          <w:t>4.2.</w:t>
        </w:r>
        <w:r w:rsidR="003B18D5">
          <w:rPr>
            <w:rFonts w:asciiTheme="minorHAnsi" w:eastAsiaTheme="minorEastAsia" w:hAnsiTheme="minorHAnsi" w:cstheme="minorBidi"/>
            <w:b w:val="0"/>
            <w:noProof/>
            <w:color w:val="auto"/>
            <w:sz w:val="22"/>
            <w:szCs w:val="22"/>
          </w:rPr>
          <w:tab/>
        </w:r>
        <w:r w:rsidR="003B18D5" w:rsidRPr="00C6405C">
          <w:rPr>
            <w:rStyle w:val="Hyperlink"/>
            <w:noProof/>
          </w:rPr>
          <w:t>Software Architecture</w:t>
        </w:r>
        <w:r w:rsidR="003B18D5">
          <w:rPr>
            <w:noProof/>
            <w:webHidden/>
          </w:rPr>
          <w:tab/>
        </w:r>
        <w:r w:rsidR="003B18D5">
          <w:rPr>
            <w:noProof/>
            <w:webHidden/>
          </w:rPr>
          <w:fldChar w:fldCharType="begin"/>
        </w:r>
        <w:r w:rsidR="003B18D5">
          <w:rPr>
            <w:noProof/>
            <w:webHidden/>
          </w:rPr>
          <w:instrText xml:space="preserve"> PAGEREF _Toc485810527 \h </w:instrText>
        </w:r>
        <w:r w:rsidR="003B18D5">
          <w:rPr>
            <w:noProof/>
            <w:webHidden/>
          </w:rPr>
        </w:r>
        <w:r w:rsidR="003B18D5">
          <w:rPr>
            <w:noProof/>
            <w:webHidden/>
          </w:rPr>
          <w:fldChar w:fldCharType="separate"/>
        </w:r>
        <w:r w:rsidR="003B18D5">
          <w:rPr>
            <w:noProof/>
            <w:webHidden/>
          </w:rPr>
          <w:t>52</w:t>
        </w:r>
        <w:r w:rsidR="003B18D5">
          <w:rPr>
            <w:noProof/>
            <w:webHidden/>
          </w:rPr>
          <w:fldChar w:fldCharType="end"/>
        </w:r>
      </w:hyperlink>
    </w:p>
    <w:p w14:paraId="686EF799" w14:textId="77777777" w:rsidR="003B18D5" w:rsidRDefault="00B70A55">
      <w:pPr>
        <w:pStyle w:val="TOC3"/>
        <w:rPr>
          <w:rFonts w:asciiTheme="minorHAnsi" w:eastAsiaTheme="minorEastAsia" w:hAnsiTheme="minorHAnsi" w:cstheme="minorBidi"/>
          <w:noProof/>
          <w:color w:val="auto"/>
          <w:sz w:val="22"/>
          <w:szCs w:val="22"/>
        </w:rPr>
      </w:pPr>
      <w:hyperlink w:anchor="_Toc485810528" w:history="1">
        <w:r w:rsidR="003B18D5" w:rsidRPr="00C6405C">
          <w:rPr>
            <w:rStyle w:val="Hyperlink"/>
            <w:noProof/>
          </w:rPr>
          <w:t>4.2.1.</w:t>
        </w:r>
        <w:r w:rsidR="003B18D5">
          <w:rPr>
            <w:rFonts w:asciiTheme="minorHAnsi" w:eastAsiaTheme="minorEastAsia" w:hAnsiTheme="minorHAnsi" w:cstheme="minorBidi"/>
            <w:noProof/>
            <w:color w:val="auto"/>
            <w:sz w:val="22"/>
            <w:szCs w:val="22"/>
          </w:rPr>
          <w:tab/>
        </w:r>
        <w:r w:rsidR="003B18D5" w:rsidRPr="00C6405C">
          <w:rPr>
            <w:rStyle w:val="Hyperlink"/>
            <w:noProof/>
          </w:rPr>
          <w:t>Components</w:t>
        </w:r>
        <w:r w:rsidR="003B18D5">
          <w:rPr>
            <w:noProof/>
            <w:webHidden/>
          </w:rPr>
          <w:tab/>
        </w:r>
        <w:r w:rsidR="003B18D5">
          <w:rPr>
            <w:noProof/>
            <w:webHidden/>
          </w:rPr>
          <w:fldChar w:fldCharType="begin"/>
        </w:r>
        <w:r w:rsidR="003B18D5">
          <w:rPr>
            <w:noProof/>
            <w:webHidden/>
          </w:rPr>
          <w:instrText xml:space="preserve"> PAGEREF _Toc485810528 \h </w:instrText>
        </w:r>
        <w:r w:rsidR="003B18D5">
          <w:rPr>
            <w:noProof/>
            <w:webHidden/>
          </w:rPr>
        </w:r>
        <w:r w:rsidR="003B18D5">
          <w:rPr>
            <w:noProof/>
            <w:webHidden/>
          </w:rPr>
          <w:fldChar w:fldCharType="separate"/>
        </w:r>
        <w:r w:rsidR="003B18D5">
          <w:rPr>
            <w:noProof/>
            <w:webHidden/>
          </w:rPr>
          <w:t>53</w:t>
        </w:r>
        <w:r w:rsidR="003B18D5">
          <w:rPr>
            <w:noProof/>
            <w:webHidden/>
          </w:rPr>
          <w:fldChar w:fldCharType="end"/>
        </w:r>
      </w:hyperlink>
    </w:p>
    <w:p w14:paraId="041D8DF7" w14:textId="77777777" w:rsidR="003B18D5" w:rsidRDefault="00B70A55">
      <w:pPr>
        <w:pStyle w:val="TOC3"/>
        <w:rPr>
          <w:rFonts w:asciiTheme="minorHAnsi" w:eastAsiaTheme="minorEastAsia" w:hAnsiTheme="minorHAnsi" w:cstheme="minorBidi"/>
          <w:noProof/>
          <w:color w:val="auto"/>
          <w:sz w:val="22"/>
          <w:szCs w:val="22"/>
        </w:rPr>
      </w:pPr>
      <w:hyperlink w:anchor="_Toc485810529" w:history="1">
        <w:r w:rsidR="003B18D5" w:rsidRPr="00C6405C">
          <w:rPr>
            <w:rStyle w:val="Hyperlink"/>
            <w:noProof/>
          </w:rPr>
          <w:t>4.2.2.</w:t>
        </w:r>
        <w:r w:rsidR="003B18D5">
          <w:rPr>
            <w:rFonts w:asciiTheme="minorHAnsi" w:eastAsiaTheme="minorEastAsia" w:hAnsiTheme="minorHAnsi" w:cstheme="minorBidi"/>
            <w:noProof/>
            <w:color w:val="auto"/>
            <w:sz w:val="22"/>
            <w:szCs w:val="22"/>
          </w:rPr>
          <w:tab/>
        </w:r>
        <w:r w:rsidR="003B18D5" w:rsidRPr="00C6405C">
          <w:rPr>
            <w:rStyle w:val="Hyperlink"/>
            <w:noProof/>
          </w:rPr>
          <w:t>VistA OP Components</w:t>
        </w:r>
        <w:r w:rsidR="003B18D5">
          <w:rPr>
            <w:noProof/>
            <w:webHidden/>
          </w:rPr>
          <w:tab/>
        </w:r>
        <w:r w:rsidR="003B18D5">
          <w:rPr>
            <w:noProof/>
            <w:webHidden/>
          </w:rPr>
          <w:fldChar w:fldCharType="begin"/>
        </w:r>
        <w:r w:rsidR="003B18D5">
          <w:rPr>
            <w:noProof/>
            <w:webHidden/>
          </w:rPr>
          <w:instrText xml:space="preserve"> PAGEREF _Toc485810529 \h </w:instrText>
        </w:r>
        <w:r w:rsidR="003B18D5">
          <w:rPr>
            <w:noProof/>
            <w:webHidden/>
          </w:rPr>
        </w:r>
        <w:r w:rsidR="003B18D5">
          <w:rPr>
            <w:noProof/>
            <w:webHidden/>
          </w:rPr>
          <w:fldChar w:fldCharType="separate"/>
        </w:r>
        <w:r w:rsidR="003B18D5">
          <w:rPr>
            <w:noProof/>
            <w:webHidden/>
          </w:rPr>
          <w:t>62</w:t>
        </w:r>
        <w:r w:rsidR="003B18D5">
          <w:rPr>
            <w:noProof/>
            <w:webHidden/>
          </w:rPr>
          <w:fldChar w:fldCharType="end"/>
        </w:r>
      </w:hyperlink>
    </w:p>
    <w:p w14:paraId="7CDBE6FD" w14:textId="77777777" w:rsidR="003B18D5" w:rsidRDefault="00B70A55">
      <w:pPr>
        <w:pStyle w:val="TOC2"/>
        <w:rPr>
          <w:rFonts w:asciiTheme="minorHAnsi" w:eastAsiaTheme="minorEastAsia" w:hAnsiTheme="minorHAnsi" w:cstheme="minorBidi"/>
          <w:b w:val="0"/>
          <w:noProof/>
          <w:color w:val="auto"/>
          <w:sz w:val="22"/>
          <w:szCs w:val="22"/>
        </w:rPr>
      </w:pPr>
      <w:hyperlink w:anchor="_Toc485810530" w:history="1">
        <w:r w:rsidR="003B18D5" w:rsidRPr="00C6405C">
          <w:rPr>
            <w:rStyle w:val="Hyperlink"/>
            <w:noProof/>
          </w:rPr>
          <w:t>4.3.</w:t>
        </w:r>
        <w:r w:rsidR="003B18D5">
          <w:rPr>
            <w:rFonts w:asciiTheme="minorHAnsi" w:eastAsiaTheme="minorEastAsia" w:hAnsiTheme="minorHAnsi" w:cstheme="minorBidi"/>
            <w:b w:val="0"/>
            <w:noProof/>
            <w:color w:val="auto"/>
            <w:sz w:val="22"/>
            <w:szCs w:val="22"/>
          </w:rPr>
          <w:tab/>
        </w:r>
        <w:r w:rsidR="003B18D5" w:rsidRPr="00C6405C">
          <w:rPr>
            <w:rStyle w:val="Hyperlink"/>
            <w:noProof/>
          </w:rPr>
          <w:t>Network Architecture</w:t>
        </w:r>
        <w:r w:rsidR="003B18D5">
          <w:rPr>
            <w:noProof/>
            <w:webHidden/>
          </w:rPr>
          <w:tab/>
        </w:r>
        <w:r w:rsidR="003B18D5">
          <w:rPr>
            <w:noProof/>
            <w:webHidden/>
          </w:rPr>
          <w:fldChar w:fldCharType="begin"/>
        </w:r>
        <w:r w:rsidR="003B18D5">
          <w:rPr>
            <w:noProof/>
            <w:webHidden/>
          </w:rPr>
          <w:instrText xml:space="preserve"> PAGEREF _Toc485810530 \h </w:instrText>
        </w:r>
        <w:r w:rsidR="003B18D5">
          <w:rPr>
            <w:noProof/>
            <w:webHidden/>
          </w:rPr>
        </w:r>
        <w:r w:rsidR="003B18D5">
          <w:rPr>
            <w:noProof/>
            <w:webHidden/>
          </w:rPr>
          <w:fldChar w:fldCharType="separate"/>
        </w:r>
        <w:r w:rsidR="003B18D5">
          <w:rPr>
            <w:noProof/>
            <w:webHidden/>
          </w:rPr>
          <w:t>64</w:t>
        </w:r>
        <w:r w:rsidR="003B18D5">
          <w:rPr>
            <w:noProof/>
            <w:webHidden/>
          </w:rPr>
          <w:fldChar w:fldCharType="end"/>
        </w:r>
      </w:hyperlink>
    </w:p>
    <w:p w14:paraId="1B3962D6" w14:textId="77777777" w:rsidR="003B18D5" w:rsidRDefault="00B70A55">
      <w:pPr>
        <w:pStyle w:val="TOC2"/>
        <w:rPr>
          <w:rFonts w:asciiTheme="minorHAnsi" w:eastAsiaTheme="minorEastAsia" w:hAnsiTheme="minorHAnsi" w:cstheme="minorBidi"/>
          <w:b w:val="0"/>
          <w:noProof/>
          <w:color w:val="auto"/>
          <w:sz w:val="22"/>
          <w:szCs w:val="22"/>
        </w:rPr>
      </w:pPr>
      <w:hyperlink w:anchor="_Toc485810531" w:history="1">
        <w:r w:rsidR="003B18D5" w:rsidRPr="00C6405C">
          <w:rPr>
            <w:rStyle w:val="Hyperlink"/>
            <w:noProof/>
          </w:rPr>
          <w:t>4.4.</w:t>
        </w:r>
        <w:r w:rsidR="003B18D5">
          <w:rPr>
            <w:rFonts w:asciiTheme="minorHAnsi" w:eastAsiaTheme="minorEastAsia" w:hAnsiTheme="minorHAnsi" w:cstheme="minorBidi"/>
            <w:b w:val="0"/>
            <w:noProof/>
            <w:color w:val="auto"/>
            <w:sz w:val="22"/>
            <w:szCs w:val="22"/>
          </w:rPr>
          <w:tab/>
        </w:r>
        <w:r w:rsidR="003B18D5" w:rsidRPr="00C6405C">
          <w:rPr>
            <w:rStyle w:val="Hyperlink"/>
            <w:noProof/>
          </w:rPr>
          <w:t>Service Oriented Architecture / ESS</w:t>
        </w:r>
        <w:r w:rsidR="003B18D5">
          <w:rPr>
            <w:noProof/>
            <w:webHidden/>
          </w:rPr>
          <w:tab/>
        </w:r>
        <w:r w:rsidR="003B18D5">
          <w:rPr>
            <w:noProof/>
            <w:webHidden/>
          </w:rPr>
          <w:fldChar w:fldCharType="begin"/>
        </w:r>
        <w:r w:rsidR="003B18D5">
          <w:rPr>
            <w:noProof/>
            <w:webHidden/>
          </w:rPr>
          <w:instrText xml:space="preserve"> PAGEREF _Toc485810531 \h </w:instrText>
        </w:r>
        <w:r w:rsidR="003B18D5">
          <w:rPr>
            <w:noProof/>
            <w:webHidden/>
          </w:rPr>
        </w:r>
        <w:r w:rsidR="003B18D5">
          <w:rPr>
            <w:noProof/>
            <w:webHidden/>
          </w:rPr>
          <w:fldChar w:fldCharType="separate"/>
        </w:r>
        <w:r w:rsidR="003B18D5">
          <w:rPr>
            <w:noProof/>
            <w:webHidden/>
          </w:rPr>
          <w:t>65</w:t>
        </w:r>
        <w:r w:rsidR="003B18D5">
          <w:rPr>
            <w:noProof/>
            <w:webHidden/>
          </w:rPr>
          <w:fldChar w:fldCharType="end"/>
        </w:r>
      </w:hyperlink>
    </w:p>
    <w:p w14:paraId="03916704" w14:textId="77777777" w:rsidR="003B18D5" w:rsidRDefault="00B70A55">
      <w:pPr>
        <w:pStyle w:val="TOC2"/>
        <w:rPr>
          <w:rFonts w:asciiTheme="minorHAnsi" w:eastAsiaTheme="minorEastAsia" w:hAnsiTheme="minorHAnsi" w:cstheme="minorBidi"/>
          <w:b w:val="0"/>
          <w:noProof/>
          <w:color w:val="auto"/>
          <w:sz w:val="22"/>
          <w:szCs w:val="22"/>
        </w:rPr>
      </w:pPr>
      <w:hyperlink w:anchor="_Toc485810532" w:history="1">
        <w:r w:rsidR="003B18D5" w:rsidRPr="00C6405C">
          <w:rPr>
            <w:rStyle w:val="Hyperlink"/>
            <w:noProof/>
          </w:rPr>
          <w:t>4.5.</w:t>
        </w:r>
        <w:r w:rsidR="003B18D5">
          <w:rPr>
            <w:rFonts w:asciiTheme="minorHAnsi" w:eastAsiaTheme="minorEastAsia" w:hAnsiTheme="minorHAnsi" w:cstheme="minorBidi"/>
            <w:b w:val="0"/>
            <w:noProof/>
            <w:color w:val="auto"/>
            <w:sz w:val="22"/>
            <w:szCs w:val="22"/>
          </w:rPr>
          <w:tab/>
        </w:r>
        <w:r w:rsidR="003B18D5" w:rsidRPr="00C6405C">
          <w:rPr>
            <w:rStyle w:val="Hyperlink"/>
            <w:noProof/>
          </w:rPr>
          <w:t>Enterprise Architecture</w:t>
        </w:r>
        <w:r w:rsidR="003B18D5">
          <w:rPr>
            <w:noProof/>
            <w:webHidden/>
          </w:rPr>
          <w:tab/>
        </w:r>
        <w:r w:rsidR="003B18D5">
          <w:rPr>
            <w:noProof/>
            <w:webHidden/>
          </w:rPr>
          <w:fldChar w:fldCharType="begin"/>
        </w:r>
        <w:r w:rsidR="003B18D5">
          <w:rPr>
            <w:noProof/>
            <w:webHidden/>
          </w:rPr>
          <w:instrText xml:space="preserve"> PAGEREF _Toc485810532 \h </w:instrText>
        </w:r>
        <w:r w:rsidR="003B18D5">
          <w:rPr>
            <w:noProof/>
            <w:webHidden/>
          </w:rPr>
        </w:r>
        <w:r w:rsidR="003B18D5">
          <w:rPr>
            <w:noProof/>
            <w:webHidden/>
          </w:rPr>
          <w:fldChar w:fldCharType="separate"/>
        </w:r>
        <w:r w:rsidR="003B18D5">
          <w:rPr>
            <w:noProof/>
            <w:webHidden/>
          </w:rPr>
          <w:t>66</w:t>
        </w:r>
        <w:r w:rsidR="003B18D5">
          <w:rPr>
            <w:noProof/>
            <w:webHidden/>
          </w:rPr>
          <w:fldChar w:fldCharType="end"/>
        </w:r>
      </w:hyperlink>
    </w:p>
    <w:p w14:paraId="7C29AB90" w14:textId="77777777" w:rsidR="003B18D5" w:rsidRDefault="00B70A55">
      <w:pPr>
        <w:pStyle w:val="TOC1"/>
        <w:rPr>
          <w:rFonts w:asciiTheme="minorHAnsi" w:eastAsiaTheme="minorEastAsia" w:hAnsiTheme="minorHAnsi" w:cstheme="minorBidi"/>
          <w:b w:val="0"/>
          <w:noProof/>
          <w:color w:val="auto"/>
          <w:sz w:val="22"/>
          <w:szCs w:val="22"/>
        </w:rPr>
      </w:pPr>
      <w:hyperlink w:anchor="_Toc485810533" w:history="1">
        <w:r w:rsidR="003B18D5" w:rsidRPr="00C6405C">
          <w:rPr>
            <w:rStyle w:val="Hyperlink"/>
            <w:noProof/>
          </w:rPr>
          <w:t>5.</w:t>
        </w:r>
        <w:r w:rsidR="003B18D5">
          <w:rPr>
            <w:rFonts w:asciiTheme="minorHAnsi" w:eastAsiaTheme="minorEastAsia" w:hAnsiTheme="minorHAnsi" w:cstheme="minorBidi"/>
            <w:b w:val="0"/>
            <w:noProof/>
            <w:color w:val="auto"/>
            <w:sz w:val="22"/>
            <w:szCs w:val="22"/>
          </w:rPr>
          <w:tab/>
        </w:r>
        <w:r w:rsidR="003B18D5" w:rsidRPr="00C6405C">
          <w:rPr>
            <w:rStyle w:val="Hyperlink"/>
            <w:noProof/>
          </w:rPr>
          <w:t>Data Design</w:t>
        </w:r>
        <w:r w:rsidR="003B18D5">
          <w:rPr>
            <w:noProof/>
            <w:webHidden/>
          </w:rPr>
          <w:tab/>
        </w:r>
        <w:r w:rsidR="003B18D5">
          <w:rPr>
            <w:noProof/>
            <w:webHidden/>
          </w:rPr>
          <w:fldChar w:fldCharType="begin"/>
        </w:r>
        <w:r w:rsidR="003B18D5">
          <w:rPr>
            <w:noProof/>
            <w:webHidden/>
          </w:rPr>
          <w:instrText xml:space="preserve"> PAGEREF _Toc485810533 \h </w:instrText>
        </w:r>
        <w:r w:rsidR="003B18D5">
          <w:rPr>
            <w:noProof/>
            <w:webHidden/>
          </w:rPr>
        </w:r>
        <w:r w:rsidR="003B18D5">
          <w:rPr>
            <w:noProof/>
            <w:webHidden/>
          </w:rPr>
          <w:fldChar w:fldCharType="separate"/>
        </w:r>
        <w:r w:rsidR="003B18D5">
          <w:rPr>
            <w:noProof/>
            <w:webHidden/>
          </w:rPr>
          <w:t>66</w:t>
        </w:r>
        <w:r w:rsidR="003B18D5">
          <w:rPr>
            <w:noProof/>
            <w:webHidden/>
          </w:rPr>
          <w:fldChar w:fldCharType="end"/>
        </w:r>
      </w:hyperlink>
    </w:p>
    <w:p w14:paraId="65A7AC78" w14:textId="77777777" w:rsidR="003B18D5" w:rsidRDefault="00B70A55">
      <w:pPr>
        <w:pStyle w:val="TOC2"/>
        <w:rPr>
          <w:rFonts w:asciiTheme="minorHAnsi" w:eastAsiaTheme="minorEastAsia" w:hAnsiTheme="minorHAnsi" w:cstheme="minorBidi"/>
          <w:b w:val="0"/>
          <w:noProof/>
          <w:color w:val="auto"/>
          <w:sz w:val="22"/>
          <w:szCs w:val="22"/>
        </w:rPr>
      </w:pPr>
      <w:hyperlink w:anchor="_Toc485810534" w:history="1">
        <w:r w:rsidR="003B18D5" w:rsidRPr="00C6405C">
          <w:rPr>
            <w:rStyle w:val="Hyperlink"/>
            <w:noProof/>
          </w:rPr>
          <w:t>5.1.</w:t>
        </w:r>
        <w:r w:rsidR="003B18D5">
          <w:rPr>
            <w:rFonts w:asciiTheme="minorHAnsi" w:eastAsiaTheme="minorEastAsia" w:hAnsiTheme="minorHAnsi" w:cstheme="minorBidi"/>
            <w:b w:val="0"/>
            <w:noProof/>
            <w:color w:val="auto"/>
            <w:sz w:val="22"/>
            <w:szCs w:val="22"/>
          </w:rPr>
          <w:tab/>
        </w:r>
        <w:r w:rsidR="003B18D5" w:rsidRPr="00C6405C">
          <w:rPr>
            <w:rStyle w:val="Hyperlink"/>
            <w:noProof/>
          </w:rPr>
          <w:t>DBMS Files – eR</w:t>
        </w:r>
        <w:r w:rsidR="003B18D5" w:rsidRPr="00C6405C">
          <w:rPr>
            <w:rStyle w:val="Hyperlink"/>
            <w:noProof/>
            <w:vertAlign w:val="subscript"/>
          </w:rPr>
          <w:t>x</w:t>
        </w:r>
        <w:r w:rsidR="003B18D5" w:rsidRPr="00C6405C">
          <w:rPr>
            <w:rStyle w:val="Hyperlink"/>
            <w:noProof/>
          </w:rPr>
          <w:t xml:space="preserve"> Processing Hub</w:t>
        </w:r>
        <w:r w:rsidR="003B18D5">
          <w:rPr>
            <w:noProof/>
            <w:webHidden/>
          </w:rPr>
          <w:tab/>
        </w:r>
        <w:r w:rsidR="003B18D5">
          <w:rPr>
            <w:noProof/>
            <w:webHidden/>
          </w:rPr>
          <w:fldChar w:fldCharType="begin"/>
        </w:r>
        <w:r w:rsidR="003B18D5">
          <w:rPr>
            <w:noProof/>
            <w:webHidden/>
          </w:rPr>
          <w:instrText xml:space="preserve"> PAGEREF _Toc485810534 \h </w:instrText>
        </w:r>
        <w:r w:rsidR="003B18D5">
          <w:rPr>
            <w:noProof/>
            <w:webHidden/>
          </w:rPr>
        </w:r>
        <w:r w:rsidR="003B18D5">
          <w:rPr>
            <w:noProof/>
            <w:webHidden/>
          </w:rPr>
          <w:fldChar w:fldCharType="separate"/>
        </w:r>
        <w:r w:rsidR="003B18D5">
          <w:rPr>
            <w:noProof/>
            <w:webHidden/>
          </w:rPr>
          <w:t>66</w:t>
        </w:r>
        <w:r w:rsidR="003B18D5">
          <w:rPr>
            <w:noProof/>
            <w:webHidden/>
          </w:rPr>
          <w:fldChar w:fldCharType="end"/>
        </w:r>
      </w:hyperlink>
    </w:p>
    <w:p w14:paraId="6C906CDB" w14:textId="77777777" w:rsidR="003B18D5" w:rsidRDefault="00B70A55">
      <w:pPr>
        <w:pStyle w:val="TOC3"/>
        <w:rPr>
          <w:rFonts w:asciiTheme="minorHAnsi" w:eastAsiaTheme="minorEastAsia" w:hAnsiTheme="minorHAnsi" w:cstheme="minorBidi"/>
          <w:noProof/>
          <w:color w:val="auto"/>
          <w:sz w:val="22"/>
          <w:szCs w:val="22"/>
        </w:rPr>
      </w:pPr>
      <w:hyperlink w:anchor="_Toc485810535" w:history="1">
        <w:r w:rsidR="003B18D5" w:rsidRPr="00C6405C">
          <w:rPr>
            <w:rStyle w:val="Hyperlink"/>
            <w:noProof/>
          </w:rPr>
          <w:t>5.1.1.</w:t>
        </w:r>
        <w:r w:rsidR="003B18D5">
          <w:rPr>
            <w:rFonts w:asciiTheme="minorHAnsi" w:eastAsiaTheme="minorEastAsia" w:hAnsiTheme="minorHAnsi" w:cstheme="minorBidi"/>
            <w:noProof/>
            <w:color w:val="auto"/>
            <w:sz w:val="22"/>
            <w:szCs w:val="22"/>
          </w:rPr>
          <w:tab/>
        </w:r>
        <w:r w:rsidR="003B18D5" w:rsidRPr="00C6405C">
          <w:rPr>
            <w:rStyle w:val="Hyperlink"/>
            <w:noProof/>
          </w:rPr>
          <w:t>Physical Database Organization</w:t>
        </w:r>
        <w:r w:rsidR="003B18D5">
          <w:rPr>
            <w:noProof/>
            <w:webHidden/>
          </w:rPr>
          <w:tab/>
        </w:r>
        <w:r w:rsidR="003B18D5">
          <w:rPr>
            <w:noProof/>
            <w:webHidden/>
          </w:rPr>
          <w:fldChar w:fldCharType="begin"/>
        </w:r>
        <w:r w:rsidR="003B18D5">
          <w:rPr>
            <w:noProof/>
            <w:webHidden/>
          </w:rPr>
          <w:instrText xml:space="preserve"> PAGEREF _Toc485810535 \h </w:instrText>
        </w:r>
        <w:r w:rsidR="003B18D5">
          <w:rPr>
            <w:noProof/>
            <w:webHidden/>
          </w:rPr>
        </w:r>
        <w:r w:rsidR="003B18D5">
          <w:rPr>
            <w:noProof/>
            <w:webHidden/>
          </w:rPr>
          <w:fldChar w:fldCharType="separate"/>
        </w:r>
        <w:r w:rsidR="003B18D5">
          <w:rPr>
            <w:noProof/>
            <w:webHidden/>
          </w:rPr>
          <w:t>67</w:t>
        </w:r>
        <w:r w:rsidR="003B18D5">
          <w:rPr>
            <w:noProof/>
            <w:webHidden/>
          </w:rPr>
          <w:fldChar w:fldCharType="end"/>
        </w:r>
      </w:hyperlink>
    </w:p>
    <w:p w14:paraId="7BACF1A9" w14:textId="77777777" w:rsidR="003B18D5" w:rsidRDefault="00B70A55">
      <w:pPr>
        <w:pStyle w:val="TOC3"/>
        <w:rPr>
          <w:rFonts w:asciiTheme="minorHAnsi" w:eastAsiaTheme="minorEastAsia" w:hAnsiTheme="minorHAnsi" w:cstheme="minorBidi"/>
          <w:noProof/>
          <w:color w:val="auto"/>
          <w:sz w:val="22"/>
          <w:szCs w:val="22"/>
        </w:rPr>
      </w:pPr>
      <w:hyperlink w:anchor="_Toc485810536" w:history="1">
        <w:r w:rsidR="003B18D5" w:rsidRPr="00C6405C">
          <w:rPr>
            <w:rStyle w:val="Hyperlink"/>
            <w:noProof/>
          </w:rPr>
          <w:t>5.1.2.</w:t>
        </w:r>
        <w:r w:rsidR="003B18D5">
          <w:rPr>
            <w:rFonts w:asciiTheme="minorHAnsi" w:eastAsiaTheme="minorEastAsia" w:hAnsiTheme="minorHAnsi" w:cstheme="minorBidi"/>
            <w:noProof/>
            <w:color w:val="auto"/>
            <w:sz w:val="22"/>
            <w:szCs w:val="22"/>
          </w:rPr>
          <w:tab/>
        </w:r>
        <w:r w:rsidR="003B18D5" w:rsidRPr="00C6405C">
          <w:rPr>
            <w:rStyle w:val="Hyperlink"/>
            <w:noProof/>
          </w:rPr>
          <w:t>Physical Data Structures and Files</w:t>
        </w:r>
        <w:r w:rsidR="003B18D5">
          <w:rPr>
            <w:noProof/>
            <w:webHidden/>
          </w:rPr>
          <w:tab/>
        </w:r>
        <w:r w:rsidR="003B18D5">
          <w:rPr>
            <w:noProof/>
            <w:webHidden/>
          </w:rPr>
          <w:fldChar w:fldCharType="begin"/>
        </w:r>
        <w:r w:rsidR="003B18D5">
          <w:rPr>
            <w:noProof/>
            <w:webHidden/>
          </w:rPr>
          <w:instrText xml:space="preserve"> PAGEREF _Toc485810536 \h </w:instrText>
        </w:r>
        <w:r w:rsidR="003B18D5">
          <w:rPr>
            <w:noProof/>
            <w:webHidden/>
          </w:rPr>
        </w:r>
        <w:r w:rsidR="003B18D5">
          <w:rPr>
            <w:noProof/>
            <w:webHidden/>
          </w:rPr>
          <w:fldChar w:fldCharType="separate"/>
        </w:r>
        <w:r w:rsidR="003B18D5">
          <w:rPr>
            <w:noProof/>
            <w:webHidden/>
          </w:rPr>
          <w:t>67</w:t>
        </w:r>
        <w:r w:rsidR="003B18D5">
          <w:rPr>
            <w:noProof/>
            <w:webHidden/>
          </w:rPr>
          <w:fldChar w:fldCharType="end"/>
        </w:r>
      </w:hyperlink>
    </w:p>
    <w:p w14:paraId="34BFD403" w14:textId="77777777" w:rsidR="003B18D5" w:rsidRDefault="00B70A55">
      <w:pPr>
        <w:pStyle w:val="TOC3"/>
        <w:rPr>
          <w:rFonts w:asciiTheme="minorHAnsi" w:eastAsiaTheme="minorEastAsia" w:hAnsiTheme="minorHAnsi" w:cstheme="minorBidi"/>
          <w:noProof/>
          <w:color w:val="auto"/>
          <w:sz w:val="22"/>
          <w:szCs w:val="22"/>
        </w:rPr>
      </w:pPr>
      <w:hyperlink w:anchor="_Toc485810537" w:history="1">
        <w:r w:rsidR="003B18D5" w:rsidRPr="00C6405C">
          <w:rPr>
            <w:rStyle w:val="Hyperlink"/>
            <w:noProof/>
          </w:rPr>
          <w:t>5.1.3.</w:t>
        </w:r>
        <w:r w:rsidR="003B18D5">
          <w:rPr>
            <w:rFonts w:asciiTheme="minorHAnsi" w:eastAsiaTheme="minorEastAsia" w:hAnsiTheme="minorHAnsi" w:cstheme="minorBidi"/>
            <w:noProof/>
            <w:color w:val="auto"/>
            <w:sz w:val="22"/>
            <w:szCs w:val="22"/>
          </w:rPr>
          <w:tab/>
        </w:r>
        <w:r w:rsidR="003B18D5" w:rsidRPr="00C6405C">
          <w:rPr>
            <w:rStyle w:val="Hyperlink"/>
            <w:noProof/>
          </w:rPr>
          <w:t>NCPDP XML Data Analysis</w:t>
        </w:r>
        <w:r w:rsidR="003B18D5">
          <w:rPr>
            <w:noProof/>
            <w:webHidden/>
          </w:rPr>
          <w:tab/>
        </w:r>
        <w:r w:rsidR="003B18D5">
          <w:rPr>
            <w:noProof/>
            <w:webHidden/>
          </w:rPr>
          <w:fldChar w:fldCharType="begin"/>
        </w:r>
        <w:r w:rsidR="003B18D5">
          <w:rPr>
            <w:noProof/>
            <w:webHidden/>
          </w:rPr>
          <w:instrText xml:space="preserve"> PAGEREF _Toc485810537 \h </w:instrText>
        </w:r>
        <w:r w:rsidR="003B18D5">
          <w:rPr>
            <w:noProof/>
            <w:webHidden/>
          </w:rPr>
        </w:r>
        <w:r w:rsidR="003B18D5">
          <w:rPr>
            <w:noProof/>
            <w:webHidden/>
          </w:rPr>
          <w:fldChar w:fldCharType="separate"/>
        </w:r>
        <w:r w:rsidR="003B18D5">
          <w:rPr>
            <w:noProof/>
            <w:webHidden/>
          </w:rPr>
          <w:t>68</w:t>
        </w:r>
        <w:r w:rsidR="003B18D5">
          <w:rPr>
            <w:noProof/>
            <w:webHidden/>
          </w:rPr>
          <w:fldChar w:fldCharType="end"/>
        </w:r>
      </w:hyperlink>
    </w:p>
    <w:p w14:paraId="3E35350E" w14:textId="77777777" w:rsidR="003B18D5" w:rsidRDefault="00B70A55">
      <w:pPr>
        <w:pStyle w:val="TOC3"/>
        <w:rPr>
          <w:rFonts w:asciiTheme="minorHAnsi" w:eastAsiaTheme="minorEastAsia" w:hAnsiTheme="minorHAnsi" w:cstheme="minorBidi"/>
          <w:noProof/>
          <w:color w:val="auto"/>
          <w:sz w:val="22"/>
          <w:szCs w:val="22"/>
        </w:rPr>
      </w:pPr>
      <w:hyperlink w:anchor="_Toc485810538" w:history="1">
        <w:r w:rsidR="003B18D5" w:rsidRPr="00C6405C">
          <w:rPr>
            <w:rStyle w:val="Hyperlink"/>
            <w:noProof/>
          </w:rPr>
          <w:t>5.1.4.</w:t>
        </w:r>
        <w:r w:rsidR="003B18D5">
          <w:rPr>
            <w:rFonts w:asciiTheme="minorHAnsi" w:eastAsiaTheme="minorEastAsia" w:hAnsiTheme="minorHAnsi" w:cstheme="minorBidi"/>
            <w:noProof/>
            <w:color w:val="auto"/>
            <w:sz w:val="22"/>
            <w:szCs w:val="22"/>
          </w:rPr>
          <w:tab/>
        </w:r>
        <w:r w:rsidR="003B18D5" w:rsidRPr="00C6405C">
          <w:rPr>
            <w:rStyle w:val="Hyperlink"/>
            <w:noProof/>
          </w:rPr>
          <w:t>Query Patterns</w:t>
        </w:r>
        <w:r w:rsidR="003B18D5">
          <w:rPr>
            <w:noProof/>
            <w:webHidden/>
          </w:rPr>
          <w:tab/>
        </w:r>
        <w:r w:rsidR="003B18D5">
          <w:rPr>
            <w:noProof/>
            <w:webHidden/>
          </w:rPr>
          <w:fldChar w:fldCharType="begin"/>
        </w:r>
        <w:r w:rsidR="003B18D5">
          <w:rPr>
            <w:noProof/>
            <w:webHidden/>
          </w:rPr>
          <w:instrText xml:space="preserve"> PAGEREF _Toc485810538 \h </w:instrText>
        </w:r>
        <w:r w:rsidR="003B18D5">
          <w:rPr>
            <w:noProof/>
            <w:webHidden/>
          </w:rPr>
        </w:r>
        <w:r w:rsidR="003B18D5">
          <w:rPr>
            <w:noProof/>
            <w:webHidden/>
          </w:rPr>
          <w:fldChar w:fldCharType="separate"/>
        </w:r>
        <w:r w:rsidR="003B18D5">
          <w:rPr>
            <w:noProof/>
            <w:webHidden/>
          </w:rPr>
          <w:t>69</w:t>
        </w:r>
        <w:r w:rsidR="003B18D5">
          <w:rPr>
            <w:noProof/>
            <w:webHidden/>
          </w:rPr>
          <w:fldChar w:fldCharType="end"/>
        </w:r>
      </w:hyperlink>
    </w:p>
    <w:p w14:paraId="1A413C3F" w14:textId="77777777" w:rsidR="003B18D5" w:rsidRDefault="00B70A55">
      <w:pPr>
        <w:pStyle w:val="TOC3"/>
        <w:rPr>
          <w:rFonts w:asciiTheme="minorHAnsi" w:eastAsiaTheme="minorEastAsia" w:hAnsiTheme="minorHAnsi" w:cstheme="minorBidi"/>
          <w:noProof/>
          <w:color w:val="auto"/>
          <w:sz w:val="22"/>
          <w:szCs w:val="22"/>
        </w:rPr>
      </w:pPr>
      <w:hyperlink w:anchor="_Toc485810539" w:history="1">
        <w:r w:rsidR="003B18D5" w:rsidRPr="00C6405C">
          <w:rPr>
            <w:rStyle w:val="Hyperlink"/>
            <w:noProof/>
          </w:rPr>
          <w:t>5.1.5.</w:t>
        </w:r>
        <w:r w:rsidR="003B18D5">
          <w:rPr>
            <w:rFonts w:asciiTheme="minorHAnsi" w:eastAsiaTheme="minorEastAsia" w:hAnsiTheme="minorHAnsi" w:cstheme="minorBidi"/>
            <w:noProof/>
            <w:color w:val="auto"/>
            <w:sz w:val="22"/>
            <w:szCs w:val="22"/>
          </w:rPr>
          <w:tab/>
        </w:r>
        <w:r w:rsidR="003B18D5" w:rsidRPr="00C6405C">
          <w:rPr>
            <w:rStyle w:val="Hyperlink"/>
            <w:noProof/>
          </w:rPr>
          <w:t>Indexing</w:t>
        </w:r>
        <w:r w:rsidR="003B18D5">
          <w:rPr>
            <w:noProof/>
            <w:webHidden/>
          </w:rPr>
          <w:tab/>
        </w:r>
        <w:r w:rsidR="003B18D5">
          <w:rPr>
            <w:noProof/>
            <w:webHidden/>
          </w:rPr>
          <w:fldChar w:fldCharType="begin"/>
        </w:r>
        <w:r w:rsidR="003B18D5">
          <w:rPr>
            <w:noProof/>
            <w:webHidden/>
          </w:rPr>
          <w:instrText xml:space="preserve"> PAGEREF _Toc485810539 \h </w:instrText>
        </w:r>
        <w:r w:rsidR="003B18D5">
          <w:rPr>
            <w:noProof/>
            <w:webHidden/>
          </w:rPr>
        </w:r>
        <w:r w:rsidR="003B18D5">
          <w:rPr>
            <w:noProof/>
            <w:webHidden/>
          </w:rPr>
          <w:fldChar w:fldCharType="separate"/>
        </w:r>
        <w:r w:rsidR="003B18D5">
          <w:rPr>
            <w:noProof/>
            <w:webHidden/>
          </w:rPr>
          <w:t>69</w:t>
        </w:r>
        <w:r w:rsidR="003B18D5">
          <w:rPr>
            <w:noProof/>
            <w:webHidden/>
          </w:rPr>
          <w:fldChar w:fldCharType="end"/>
        </w:r>
      </w:hyperlink>
    </w:p>
    <w:p w14:paraId="53B0EE6A" w14:textId="77777777" w:rsidR="003B18D5" w:rsidRDefault="00B70A55">
      <w:pPr>
        <w:pStyle w:val="TOC2"/>
        <w:rPr>
          <w:rFonts w:asciiTheme="minorHAnsi" w:eastAsiaTheme="minorEastAsia" w:hAnsiTheme="minorHAnsi" w:cstheme="minorBidi"/>
          <w:b w:val="0"/>
          <w:noProof/>
          <w:color w:val="auto"/>
          <w:sz w:val="22"/>
          <w:szCs w:val="22"/>
        </w:rPr>
      </w:pPr>
      <w:hyperlink w:anchor="_Toc485810540" w:history="1">
        <w:r w:rsidR="003B18D5" w:rsidRPr="00C6405C">
          <w:rPr>
            <w:rStyle w:val="Hyperlink"/>
            <w:noProof/>
          </w:rPr>
          <w:t>5.2.</w:t>
        </w:r>
        <w:r w:rsidR="003B18D5">
          <w:rPr>
            <w:rFonts w:asciiTheme="minorHAnsi" w:eastAsiaTheme="minorEastAsia" w:hAnsiTheme="minorHAnsi" w:cstheme="minorBidi"/>
            <w:b w:val="0"/>
            <w:noProof/>
            <w:color w:val="auto"/>
            <w:sz w:val="22"/>
            <w:szCs w:val="22"/>
          </w:rPr>
          <w:tab/>
        </w:r>
        <w:r w:rsidR="003B18D5" w:rsidRPr="00C6405C">
          <w:rPr>
            <w:rStyle w:val="Hyperlink"/>
            <w:noProof/>
          </w:rPr>
          <w:t>DBMS Files – VistA Outpatient Pharmacy</w:t>
        </w:r>
        <w:r w:rsidR="003B18D5">
          <w:rPr>
            <w:noProof/>
            <w:webHidden/>
          </w:rPr>
          <w:tab/>
        </w:r>
        <w:r w:rsidR="003B18D5">
          <w:rPr>
            <w:noProof/>
            <w:webHidden/>
          </w:rPr>
          <w:fldChar w:fldCharType="begin"/>
        </w:r>
        <w:r w:rsidR="003B18D5">
          <w:rPr>
            <w:noProof/>
            <w:webHidden/>
          </w:rPr>
          <w:instrText xml:space="preserve"> PAGEREF _Toc485810540 \h </w:instrText>
        </w:r>
        <w:r w:rsidR="003B18D5">
          <w:rPr>
            <w:noProof/>
            <w:webHidden/>
          </w:rPr>
        </w:r>
        <w:r w:rsidR="003B18D5">
          <w:rPr>
            <w:noProof/>
            <w:webHidden/>
          </w:rPr>
          <w:fldChar w:fldCharType="separate"/>
        </w:r>
        <w:r w:rsidR="003B18D5">
          <w:rPr>
            <w:noProof/>
            <w:webHidden/>
          </w:rPr>
          <w:t>69</w:t>
        </w:r>
        <w:r w:rsidR="003B18D5">
          <w:rPr>
            <w:noProof/>
            <w:webHidden/>
          </w:rPr>
          <w:fldChar w:fldCharType="end"/>
        </w:r>
      </w:hyperlink>
    </w:p>
    <w:p w14:paraId="45B734D2" w14:textId="77777777" w:rsidR="003B18D5" w:rsidRDefault="00B70A55">
      <w:pPr>
        <w:pStyle w:val="TOC2"/>
        <w:rPr>
          <w:rFonts w:asciiTheme="minorHAnsi" w:eastAsiaTheme="minorEastAsia" w:hAnsiTheme="minorHAnsi" w:cstheme="minorBidi"/>
          <w:b w:val="0"/>
          <w:noProof/>
          <w:color w:val="auto"/>
          <w:sz w:val="22"/>
          <w:szCs w:val="22"/>
        </w:rPr>
      </w:pPr>
      <w:hyperlink w:anchor="_Toc485810541" w:history="1">
        <w:r w:rsidR="003B18D5" w:rsidRPr="00C6405C">
          <w:rPr>
            <w:rStyle w:val="Hyperlink"/>
            <w:noProof/>
          </w:rPr>
          <w:t>5.3.</w:t>
        </w:r>
        <w:r w:rsidR="003B18D5">
          <w:rPr>
            <w:rFonts w:asciiTheme="minorHAnsi" w:eastAsiaTheme="minorEastAsia" w:hAnsiTheme="minorHAnsi" w:cstheme="minorBidi"/>
            <w:b w:val="0"/>
            <w:noProof/>
            <w:color w:val="auto"/>
            <w:sz w:val="22"/>
            <w:szCs w:val="22"/>
          </w:rPr>
          <w:tab/>
        </w:r>
        <w:r w:rsidR="003B18D5" w:rsidRPr="00C6405C">
          <w:rPr>
            <w:rStyle w:val="Hyperlink"/>
            <w:noProof/>
          </w:rPr>
          <w:t>Non-DBMS Files</w:t>
        </w:r>
        <w:r w:rsidR="003B18D5">
          <w:rPr>
            <w:noProof/>
            <w:webHidden/>
          </w:rPr>
          <w:tab/>
        </w:r>
        <w:r w:rsidR="003B18D5">
          <w:rPr>
            <w:noProof/>
            <w:webHidden/>
          </w:rPr>
          <w:fldChar w:fldCharType="begin"/>
        </w:r>
        <w:r w:rsidR="003B18D5">
          <w:rPr>
            <w:noProof/>
            <w:webHidden/>
          </w:rPr>
          <w:instrText xml:space="preserve"> PAGEREF _Toc485810541 \h </w:instrText>
        </w:r>
        <w:r w:rsidR="003B18D5">
          <w:rPr>
            <w:noProof/>
            <w:webHidden/>
          </w:rPr>
        </w:r>
        <w:r w:rsidR="003B18D5">
          <w:rPr>
            <w:noProof/>
            <w:webHidden/>
          </w:rPr>
          <w:fldChar w:fldCharType="separate"/>
        </w:r>
        <w:r w:rsidR="003B18D5">
          <w:rPr>
            <w:noProof/>
            <w:webHidden/>
          </w:rPr>
          <w:t>70</w:t>
        </w:r>
        <w:r w:rsidR="003B18D5">
          <w:rPr>
            <w:noProof/>
            <w:webHidden/>
          </w:rPr>
          <w:fldChar w:fldCharType="end"/>
        </w:r>
      </w:hyperlink>
    </w:p>
    <w:p w14:paraId="20722DBD" w14:textId="77777777" w:rsidR="003B18D5" w:rsidRDefault="00B70A55">
      <w:pPr>
        <w:pStyle w:val="TOC2"/>
        <w:rPr>
          <w:rFonts w:asciiTheme="minorHAnsi" w:eastAsiaTheme="minorEastAsia" w:hAnsiTheme="minorHAnsi" w:cstheme="minorBidi"/>
          <w:b w:val="0"/>
          <w:noProof/>
          <w:color w:val="auto"/>
          <w:sz w:val="22"/>
          <w:szCs w:val="22"/>
        </w:rPr>
      </w:pPr>
      <w:hyperlink w:anchor="_Toc485810542" w:history="1">
        <w:r w:rsidR="003B18D5" w:rsidRPr="00C6405C">
          <w:rPr>
            <w:rStyle w:val="Hyperlink"/>
            <w:noProof/>
          </w:rPr>
          <w:t>5.4.</w:t>
        </w:r>
        <w:r w:rsidR="003B18D5">
          <w:rPr>
            <w:rFonts w:asciiTheme="minorHAnsi" w:eastAsiaTheme="minorEastAsia" w:hAnsiTheme="minorHAnsi" w:cstheme="minorBidi"/>
            <w:b w:val="0"/>
            <w:noProof/>
            <w:color w:val="auto"/>
            <w:sz w:val="22"/>
            <w:szCs w:val="22"/>
          </w:rPr>
          <w:tab/>
        </w:r>
        <w:r w:rsidR="003B18D5" w:rsidRPr="00C6405C">
          <w:rPr>
            <w:rStyle w:val="Hyperlink"/>
            <w:noProof/>
          </w:rPr>
          <w:t>Data View</w:t>
        </w:r>
        <w:r w:rsidR="003B18D5">
          <w:rPr>
            <w:noProof/>
            <w:webHidden/>
          </w:rPr>
          <w:tab/>
        </w:r>
        <w:r w:rsidR="003B18D5">
          <w:rPr>
            <w:noProof/>
            <w:webHidden/>
          </w:rPr>
          <w:fldChar w:fldCharType="begin"/>
        </w:r>
        <w:r w:rsidR="003B18D5">
          <w:rPr>
            <w:noProof/>
            <w:webHidden/>
          </w:rPr>
          <w:instrText xml:space="preserve"> PAGEREF _Toc485810542 \h </w:instrText>
        </w:r>
        <w:r w:rsidR="003B18D5">
          <w:rPr>
            <w:noProof/>
            <w:webHidden/>
          </w:rPr>
        </w:r>
        <w:r w:rsidR="003B18D5">
          <w:rPr>
            <w:noProof/>
            <w:webHidden/>
          </w:rPr>
          <w:fldChar w:fldCharType="separate"/>
        </w:r>
        <w:r w:rsidR="003B18D5">
          <w:rPr>
            <w:noProof/>
            <w:webHidden/>
          </w:rPr>
          <w:t>70</w:t>
        </w:r>
        <w:r w:rsidR="003B18D5">
          <w:rPr>
            <w:noProof/>
            <w:webHidden/>
          </w:rPr>
          <w:fldChar w:fldCharType="end"/>
        </w:r>
      </w:hyperlink>
    </w:p>
    <w:p w14:paraId="57517025" w14:textId="77777777" w:rsidR="003B18D5" w:rsidRDefault="00B70A55">
      <w:pPr>
        <w:pStyle w:val="TOC3"/>
        <w:rPr>
          <w:rFonts w:asciiTheme="minorHAnsi" w:eastAsiaTheme="minorEastAsia" w:hAnsiTheme="minorHAnsi" w:cstheme="minorBidi"/>
          <w:noProof/>
          <w:color w:val="auto"/>
          <w:sz w:val="22"/>
          <w:szCs w:val="22"/>
        </w:rPr>
      </w:pPr>
      <w:hyperlink w:anchor="_Toc485810543" w:history="1">
        <w:r w:rsidR="003B18D5" w:rsidRPr="00C6405C">
          <w:rPr>
            <w:rStyle w:val="Hyperlink"/>
            <w:noProof/>
          </w:rPr>
          <w:t>5.4.1.</w:t>
        </w:r>
        <w:r w:rsidR="003B18D5">
          <w:rPr>
            <w:rFonts w:asciiTheme="minorHAnsi" w:eastAsiaTheme="minorEastAsia" w:hAnsiTheme="minorHAnsi" w:cstheme="minorBidi"/>
            <w:noProof/>
            <w:color w:val="auto"/>
            <w:sz w:val="22"/>
            <w:szCs w:val="22"/>
          </w:rPr>
          <w:tab/>
        </w:r>
        <w:r w:rsidR="003B18D5" w:rsidRPr="00C6405C">
          <w:rPr>
            <w:rStyle w:val="Hyperlink"/>
            <w:noProof/>
          </w:rPr>
          <w:t>eR</w:t>
        </w:r>
        <w:r w:rsidR="003B18D5" w:rsidRPr="00C6405C">
          <w:rPr>
            <w:rStyle w:val="Hyperlink"/>
            <w:noProof/>
            <w:vertAlign w:val="subscript"/>
          </w:rPr>
          <w:t>x</w:t>
        </w:r>
        <w:r w:rsidR="003B18D5" w:rsidRPr="00C6405C">
          <w:rPr>
            <w:rStyle w:val="Hyperlink"/>
            <w:noProof/>
          </w:rPr>
          <w:t xml:space="preserve"> Processing Hub Tier</w:t>
        </w:r>
        <w:r w:rsidR="003B18D5">
          <w:rPr>
            <w:noProof/>
            <w:webHidden/>
          </w:rPr>
          <w:tab/>
        </w:r>
        <w:r w:rsidR="003B18D5">
          <w:rPr>
            <w:noProof/>
            <w:webHidden/>
          </w:rPr>
          <w:fldChar w:fldCharType="begin"/>
        </w:r>
        <w:r w:rsidR="003B18D5">
          <w:rPr>
            <w:noProof/>
            <w:webHidden/>
          </w:rPr>
          <w:instrText xml:space="preserve"> PAGEREF _Toc485810543 \h </w:instrText>
        </w:r>
        <w:r w:rsidR="003B18D5">
          <w:rPr>
            <w:noProof/>
            <w:webHidden/>
          </w:rPr>
        </w:r>
        <w:r w:rsidR="003B18D5">
          <w:rPr>
            <w:noProof/>
            <w:webHidden/>
          </w:rPr>
          <w:fldChar w:fldCharType="separate"/>
        </w:r>
        <w:r w:rsidR="003B18D5">
          <w:rPr>
            <w:noProof/>
            <w:webHidden/>
          </w:rPr>
          <w:t>70</w:t>
        </w:r>
        <w:r w:rsidR="003B18D5">
          <w:rPr>
            <w:noProof/>
            <w:webHidden/>
          </w:rPr>
          <w:fldChar w:fldCharType="end"/>
        </w:r>
      </w:hyperlink>
    </w:p>
    <w:p w14:paraId="6A481607" w14:textId="77777777" w:rsidR="003B18D5" w:rsidRDefault="00B70A55">
      <w:pPr>
        <w:pStyle w:val="TOC3"/>
        <w:rPr>
          <w:rFonts w:asciiTheme="minorHAnsi" w:eastAsiaTheme="minorEastAsia" w:hAnsiTheme="minorHAnsi" w:cstheme="minorBidi"/>
          <w:noProof/>
          <w:color w:val="auto"/>
          <w:sz w:val="22"/>
          <w:szCs w:val="22"/>
        </w:rPr>
      </w:pPr>
      <w:hyperlink w:anchor="_Toc485810544" w:history="1">
        <w:r w:rsidR="003B18D5" w:rsidRPr="00C6405C">
          <w:rPr>
            <w:rStyle w:val="Hyperlink"/>
            <w:noProof/>
          </w:rPr>
          <w:t>5.4.2.</w:t>
        </w:r>
        <w:r w:rsidR="003B18D5">
          <w:rPr>
            <w:rFonts w:asciiTheme="minorHAnsi" w:eastAsiaTheme="minorEastAsia" w:hAnsiTheme="minorHAnsi" w:cstheme="minorBidi"/>
            <w:noProof/>
            <w:color w:val="auto"/>
            <w:sz w:val="22"/>
            <w:szCs w:val="22"/>
          </w:rPr>
          <w:tab/>
        </w:r>
        <w:r w:rsidR="003B18D5" w:rsidRPr="00C6405C">
          <w:rPr>
            <w:rStyle w:val="Hyperlink"/>
            <w:noProof/>
          </w:rPr>
          <w:t>VistA OP eRx Holding Queue (#52.49)</w:t>
        </w:r>
        <w:r w:rsidR="003B18D5">
          <w:rPr>
            <w:noProof/>
            <w:webHidden/>
          </w:rPr>
          <w:tab/>
        </w:r>
        <w:r w:rsidR="003B18D5">
          <w:rPr>
            <w:noProof/>
            <w:webHidden/>
          </w:rPr>
          <w:fldChar w:fldCharType="begin"/>
        </w:r>
        <w:r w:rsidR="003B18D5">
          <w:rPr>
            <w:noProof/>
            <w:webHidden/>
          </w:rPr>
          <w:instrText xml:space="preserve"> PAGEREF _Toc485810544 \h </w:instrText>
        </w:r>
        <w:r w:rsidR="003B18D5">
          <w:rPr>
            <w:noProof/>
            <w:webHidden/>
          </w:rPr>
        </w:r>
        <w:r w:rsidR="003B18D5">
          <w:rPr>
            <w:noProof/>
            <w:webHidden/>
          </w:rPr>
          <w:fldChar w:fldCharType="separate"/>
        </w:r>
        <w:r w:rsidR="003B18D5">
          <w:rPr>
            <w:noProof/>
            <w:webHidden/>
          </w:rPr>
          <w:t>79</w:t>
        </w:r>
        <w:r w:rsidR="003B18D5">
          <w:rPr>
            <w:noProof/>
            <w:webHidden/>
          </w:rPr>
          <w:fldChar w:fldCharType="end"/>
        </w:r>
      </w:hyperlink>
    </w:p>
    <w:p w14:paraId="6A81FB88" w14:textId="77777777" w:rsidR="003B18D5" w:rsidRDefault="00B70A55">
      <w:pPr>
        <w:pStyle w:val="TOC3"/>
        <w:rPr>
          <w:rFonts w:asciiTheme="minorHAnsi" w:eastAsiaTheme="minorEastAsia" w:hAnsiTheme="minorHAnsi" w:cstheme="minorBidi"/>
          <w:noProof/>
          <w:color w:val="auto"/>
          <w:sz w:val="22"/>
          <w:szCs w:val="22"/>
        </w:rPr>
      </w:pPr>
      <w:hyperlink w:anchor="_Toc485810545" w:history="1">
        <w:r w:rsidR="003B18D5" w:rsidRPr="00C6405C">
          <w:rPr>
            <w:rStyle w:val="Hyperlink"/>
            <w:noProof/>
          </w:rPr>
          <w:t>5.4.3.</w:t>
        </w:r>
        <w:r w:rsidR="003B18D5">
          <w:rPr>
            <w:rFonts w:asciiTheme="minorHAnsi" w:eastAsiaTheme="minorEastAsia" w:hAnsiTheme="minorHAnsi" w:cstheme="minorBidi"/>
            <w:noProof/>
            <w:color w:val="auto"/>
            <w:sz w:val="22"/>
            <w:szCs w:val="22"/>
          </w:rPr>
          <w:tab/>
        </w:r>
        <w:r w:rsidR="003B18D5" w:rsidRPr="00C6405C">
          <w:rPr>
            <w:rStyle w:val="Hyperlink"/>
            <w:noProof/>
          </w:rPr>
          <w:t>eRx External Pharmacy File (#52.47)</w:t>
        </w:r>
        <w:r w:rsidR="003B18D5">
          <w:rPr>
            <w:noProof/>
            <w:webHidden/>
          </w:rPr>
          <w:tab/>
        </w:r>
        <w:r w:rsidR="003B18D5">
          <w:rPr>
            <w:noProof/>
            <w:webHidden/>
          </w:rPr>
          <w:fldChar w:fldCharType="begin"/>
        </w:r>
        <w:r w:rsidR="003B18D5">
          <w:rPr>
            <w:noProof/>
            <w:webHidden/>
          </w:rPr>
          <w:instrText xml:space="preserve"> PAGEREF _Toc485810545 \h </w:instrText>
        </w:r>
        <w:r w:rsidR="003B18D5">
          <w:rPr>
            <w:noProof/>
            <w:webHidden/>
          </w:rPr>
        </w:r>
        <w:r w:rsidR="003B18D5">
          <w:rPr>
            <w:noProof/>
            <w:webHidden/>
          </w:rPr>
          <w:fldChar w:fldCharType="separate"/>
        </w:r>
        <w:r w:rsidR="003B18D5">
          <w:rPr>
            <w:noProof/>
            <w:webHidden/>
          </w:rPr>
          <w:t>83</w:t>
        </w:r>
        <w:r w:rsidR="003B18D5">
          <w:rPr>
            <w:noProof/>
            <w:webHidden/>
          </w:rPr>
          <w:fldChar w:fldCharType="end"/>
        </w:r>
      </w:hyperlink>
    </w:p>
    <w:p w14:paraId="179B8D51" w14:textId="77777777" w:rsidR="003B18D5" w:rsidRDefault="00B70A55">
      <w:pPr>
        <w:pStyle w:val="TOC3"/>
        <w:rPr>
          <w:rFonts w:asciiTheme="minorHAnsi" w:eastAsiaTheme="minorEastAsia" w:hAnsiTheme="minorHAnsi" w:cstheme="minorBidi"/>
          <w:noProof/>
          <w:color w:val="auto"/>
          <w:sz w:val="22"/>
          <w:szCs w:val="22"/>
        </w:rPr>
      </w:pPr>
      <w:hyperlink w:anchor="_Toc485810546" w:history="1">
        <w:r w:rsidR="003B18D5" w:rsidRPr="00C6405C">
          <w:rPr>
            <w:rStyle w:val="Hyperlink"/>
            <w:noProof/>
          </w:rPr>
          <w:t>5.4.4.</w:t>
        </w:r>
        <w:r w:rsidR="003B18D5">
          <w:rPr>
            <w:rFonts w:asciiTheme="minorHAnsi" w:eastAsiaTheme="minorEastAsia" w:hAnsiTheme="minorHAnsi" w:cstheme="minorBidi"/>
            <w:noProof/>
            <w:color w:val="auto"/>
            <w:sz w:val="22"/>
            <w:szCs w:val="22"/>
          </w:rPr>
          <w:tab/>
        </w:r>
        <w:r w:rsidR="003B18D5" w:rsidRPr="00C6405C">
          <w:rPr>
            <w:rStyle w:val="Hyperlink"/>
            <w:noProof/>
          </w:rPr>
          <w:t>eRx External Patient File (#52.46)</w:t>
        </w:r>
        <w:r w:rsidR="003B18D5">
          <w:rPr>
            <w:noProof/>
            <w:webHidden/>
          </w:rPr>
          <w:tab/>
        </w:r>
        <w:r w:rsidR="003B18D5">
          <w:rPr>
            <w:noProof/>
            <w:webHidden/>
          </w:rPr>
          <w:fldChar w:fldCharType="begin"/>
        </w:r>
        <w:r w:rsidR="003B18D5">
          <w:rPr>
            <w:noProof/>
            <w:webHidden/>
          </w:rPr>
          <w:instrText xml:space="preserve"> PAGEREF _Toc485810546 \h </w:instrText>
        </w:r>
        <w:r w:rsidR="003B18D5">
          <w:rPr>
            <w:noProof/>
            <w:webHidden/>
          </w:rPr>
        </w:r>
        <w:r w:rsidR="003B18D5">
          <w:rPr>
            <w:noProof/>
            <w:webHidden/>
          </w:rPr>
          <w:fldChar w:fldCharType="separate"/>
        </w:r>
        <w:r w:rsidR="003B18D5">
          <w:rPr>
            <w:noProof/>
            <w:webHidden/>
          </w:rPr>
          <w:t>83</w:t>
        </w:r>
        <w:r w:rsidR="003B18D5">
          <w:rPr>
            <w:noProof/>
            <w:webHidden/>
          </w:rPr>
          <w:fldChar w:fldCharType="end"/>
        </w:r>
      </w:hyperlink>
    </w:p>
    <w:p w14:paraId="45890809" w14:textId="77777777" w:rsidR="003B18D5" w:rsidRDefault="00B70A55">
      <w:pPr>
        <w:pStyle w:val="TOC3"/>
        <w:rPr>
          <w:rFonts w:asciiTheme="minorHAnsi" w:eastAsiaTheme="minorEastAsia" w:hAnsiTheme="minorHAnsi" w:cstheme="minorBidi"/>
          <w:noProof/>
          <w:color w:val="auto"/>
          <w:sz w:val="22"/>
          <w:szCs w:val="22"/>
        </w:rPr>
      </w:pPr>
      <w:hyperlink w:anchor="_Toc485810547" w:history="1">
        <w:r w:rsidR="003B18D5" w:rsidRPr="00C6405C">
          <w:rPr>
            <w:rStyle w:val="Hyperlink"/>
            <w:noProof/>
          </w:rPr>
          <w:t>5.4.5.</w:t>
        </w:r>
        <w:r w:rsidR="003B18D5">
          <w:rPr>
            <w:rFonts w:asciiTheme="minorHAnsi" w:eastAsiaTheme="minorEastAsia" w:hAnsiTheme="minorHAnsi" w:cstheme="minorBidi"/>
            <w:noProof/>
            <w:color w:val="auto"/>
            <w:sz w:val="22"/>
            <w:szCs w:val="22"/>
          </w:rPr>
          <w:tab/>
        </w:r>
        <w:r w:rsidR="003B18D5" w:rsidRPr="00C6405C">
          <w:rPr>
            <w:rStyle w:val="Hyperlink"/>
            <w:noProof/>
          </w:rPr>
          <w:t>eRx External Person File (#52.48)</w:t>
        </w:r>
        <w:r w:rsidR="003B18D5">
          <w:rPr>
            <w:noProof/>
            <w:webHidden/>
          </w:rPr>
          <w:tab/>
        </w:r>
        <w:r w:rsidR="003B18D5">
          <w:rPr>
            <w:noProof/>
            <w:webHidden/>
          </w:rPr>
          <w:fldChar w:fldCharType="begin"/>
        </w:r>
        <w:r w:rsidR="003B18D5">
          <w:rPr>
            <w:noProof/>
            <w:webHidden/>
          </w:rPr>
          <w:instrText xml:space="preserve"> PAGEREF _Toc485810547 \h </w:instrText>
        </w:r>
        <w:r w:rsidR="003B18D5">
          <w:rPr>
            <w:noProof/>
            <w:webHidden/>
          </w:rPr>
        </w:r>
        <w:r w:rsidR="003B18D5">
          <w:rPr>
            <w:noProof/>
            <w:webHidden/>
          </w:rPr>
          <w:fldChar w:fldCharType="separate"/>
        </w:r>
        <w:r w:rsidR="003B18D5">
          <w:rPr>
            <w:noProof/>
            <w:webHidden/>
          </w:rPr>
          <w:t>84</w:t>
        </w:r>
        <w:r w:rsidR="003B18D5">
          <w:rPr>
            <w:noProof/>
            <w:webHidden/>
          </w:rPr>
          <w:fldChar w:fldCharType="end"/>
        </w:r>
      </w:hyperlink>
    </w:p>
    <w:p w14:paraId="3506102C" w14:textId="77777777" w:rsidR="003B18D5" w:rsidRDefault="00B70A55">
      <w:pPr>
        <w:pStyle w:val="TOC3"/>
        <w:rPr>
          <w:rFonts w:asciiTheme="minorHAnsi" w:eastAsiaTheme="minorEastAsia" w:hAnsiTheme="minorHAnsi" w:cstheme="minorBidi"/>
          <w:noProof/>
          <w:color w:val="auto"/>
          <w:sz w:val="22"/>
          <w:szCs w:val="22"/>
        </w:rPr>
      </w:pPr>
      <w:hyperlink w:anchor="_Toc485810548" w:history="1">
        <w:r w:rsidR="003B18D5" w:rsidRPr="00C6405C">
          <w:rPr>
            <w:rStyle w:val="Hyperlink"/>
            <w:noProof/>
          </w:rPr>
          <w:t>5.4.6.</w:t>
        </w:r>
        <w:r w:rsidR="003B18D5">
          <w:rPr>
            <w:rFonts w:asciiTheme="minorHAnsi" w:eastAsiaTheme="minorEastAsia" w:hAnsiTheme="minorHAnsi" w:cstheme="minorBidi"/>
            <w:noProof/>
            <w:color w:val="auto"/>
            <w:sz w:val="22"/>
            <w:szCs w:val="22"/>
          </w:rPr>
          <w:tab/>
        </w:r>
        <w:r w:rsidR="003B18D5" w:rsidRPr="00C6405C">
          <w:rPr>
            <w:rStyle w:val="Hyperlink"/>
            <w:noProof/>
          </w:rPr>
          <w:t>eRx Service Reason Codes File (#52.45)</w:t>
        </w:r>
        <w:r w:rsidR="003B18D5">
          <w:rPr>
            <w:noProof/>
            <w:webHidden/>
          </w:rPr>
          <w:tab/>
        </w:r>
        <w:r w:rsidR="003B18D5">
          <w:rPr>
            <w:noProof/>
            <w:webHidden/>
          </w:rPr>
          <w:fldChar w:fldCharType="begin"/>
        </w:r>
        <w:r w:rsidR="003B18D5">
          <w:rPr>
            <w:noProof/>
            <w:webHidden/>
          </w:rPr>
          <w:instrText xml:space="preserve"> PAGEREF _Toc485810548 \h </w:instrText>
        </w:r>
        <w:r w:rsidR="003B18D5">
          <w:rPr>
            <w:noProof/>
            <w:webHidden/>
          </w:rPr>
        </w:r>
        <w:r w:rsidR="003B18D5">
          <w:rPr>
            <w:noProof/>
            <w:webHidden/>
          </w:rPr>
          <w:fldChar w:fldCharType="separate"/>
        </w:r>
        <w:r w:rsidR="003B18D5">
          <w:rPr>
            <w:noProof/>
            <w:webHidden/>
          </w:rPr>
          <w:t>84</w:t>
        </w:r>
        <w:r w:rsidR="003B18D5">
          <w:rPr>
            <w:noProof/>
            <w:webHidden/>
          </w:rPr>
          <w:fldChar w:fldCharType="end"/>
        </w:r>
      </w:hyperlink>
    </w:p>
    <w:p w14:paraId="44A725BA" w14:textId="77777777" w:rsidR="003B18D5" w:rsidRDefault="00B70A55">
      <w:pPr>
        <w:pStyle w:val="TOC1"/>
        <w:rPr>
          <w:rFonts w:asciiTheme="minorHAnsi" w:eastAsiaTheme="minorEastAsia" w:hAnsiTheme="minorHAnsi" w:cstheme="minorBidi"/>
          <w:b w:val="0"/>
          <w:noProof/>
          <w:color w:val="auto"/>
          <w:sz w:val="22"/>
          <w:szCs w:val="22"/>
        </w:rPr>
      </w:pPr>
      <w:hyperlink w:anchor="_Toc485810549" w:history="1">
        <w:r w:rsidR="003B18D5" w:rsidRPr="00C6405C">
          <w:rPr>
            <w:rStyle w:val="Hyperlink"/>
            <w:noProof/>
          </w:rPr>
          <w:t>6.</w:t>
        </w:r>
        <w:r w:rsidR="003B18D5">
          <w:rPr>
            <w:rFonts w:asciiTheme="minorHAnsi" w:eastAsiaTheme="minorEastAsia" w:hAnsiTheme="minorHAnsi" w:cstheme="minorBidi"/>
            <w:b w:val="0"/>
            <w:noProof/>
            <w:color w:val="auto"/>
            <w:sz w:val="22"/>
            <w:szCs w:val="22"/>
          </w:rPr>
          <w:tab/>
        </w:r>
        <w:r w:rsidR="003B18D5" w:rsidRPr="00C6405C">
          <w:rPr>
            <w:rStyle w:val="Hyperlink"/>
            <w:noProof/>
          </w:rPr>
          <w:t>Detailed Design</w:t>
        </w:r>
        <w:r w:rsidR="003B18D5">
          <w:rPr>
            <w:noProof/>
            <w:webHidden/>
          </w:rPr>
          <w:tab/>
        </w:r>
        <w:r w:rsidR="003B18D5">
          <w:rPr>
            <w:noProof/>
            <w:webHidden/>
          </w:rPr>
          <w:fldChar w:fldCharType="begin"/>
        </w:r>
        <w:r w:rsidR="003B18D5">
          <w:rPr>
            <w:noProof/>
            <w:webHidden/>
          </w:rPr>
          <w:instrText xml:space="preserve"> PAGEREF _Toc485810549 \h </w:instrText>
        </w:r>
        <w:r w:rsidR="003B18D5">
          <w:rPr>
            <w:noProof/>
            <w:webHidden/>
          </w:rPr>
        </w:r>
        <w:r w:rsidR="003B18D5">
          <w:rPr>
            <w:noProof/>
            <w:webHidden/>
          </w:rPr>
          <w:fldChar w:fldCharType="separate"/>
        </w:r>
        <w:r w:rsidR="003B18D5">
          <w:rPr>
            <w:noProof/>
            <w:webHidden/>
          </w:rPr>
          <w:t>85</w:t>
        </w:r>
        <w:r w:rsidR="003B18D5">
          <w:rPr>
            <w:noProof/>
            <w:webHidden/>
          </w:rPr>
          <w:fldChar w:fldCharType="end"/>
        </w:r>
      </w:hyperlink>
    </w:p>
    <w:p w14:paraId="5B5F1DD2" w14:textId="77777777" w:rsidR="003B18D5" w:rsidRDefault="00B70A55">
      <w:pPr>
        <w:pStyle w:val="TOC2"/>
        <w:rPr>
          <w:rFonts w:asciiTheme="minorHAnsi" w:eastAsiaTheme="minorEastAsia" w:hAnsiTheme="minorHAnsi" w:cstheme="minorBidi"/>
          <w:b w:val="0"/>
          <w:noProof/>
          <w:color w:val="auto"/>
          <w:sz w:val="22"/>
          <w:szCs w:val="22"/>
        </w:rPr>
      </w:pPr>
      <w:hyperlink w:anchor="_Toc485810550" w:history="1">
        <w:r w:rsidR="003B18D5" w:rsidRPr="00C6405C">
          <w:rPr>
            <w:rStyle w:val="Hyperlink"/>
            <w:noProof/>
          </w:rPr>
          <w:t>6.1.</w:t>
        </w:r>
        <w:r w:rsidR="003B18D5">
          <w:rPr>
            <w:rFonts w:asciiTheme="minorHAnsi" w:eastAsiaTheme="minorEastAsia" w:hAnsiTheme="minorHAnsi" w:cstheme="minorBidi"/>
            <w:b w:val="0"/>
            <w:noProof/>
            <w:color w:val="auto"/>
            <w:sz w:val="22"/>
            <w:szCs w:val="22"/>
          </w:rPr>
          <w:tab/>
        </w:r>
        <w:r w:rsidR="003B18D5" w:rsidRPr="00C6405C">
          <w:rPr>
            <w:rStyle w:val="Hyperlink"/>
            <w:noProof/>
          </w:rPr>
          <w:t>Hardware Detailed Design</w:t>
        </w:r>
        <w:r w:rsidR="003B18D5">
          <w:rPr>
            <w:noProof/>
            <w:webHidden/>
          </w:rPr>
          <w:tab/>
        </w:r>
        <w:r w:rsidR="003B18D5">
          <w:rPr>
            <w:noProof/>
            <w:webHidden/>
          </w:rPr>
          <w:fldChar w:fldCharType="begin"/>
        </w:r>
        <w:r w:rsidR="003B18D5">
          <w:rPr>
            <w:noProof/>
            <w:webHidden/>
          </w:rPr>
          <w:instrText xml:space="preserve"> PAGEREF _Toc485810550 \h </w:instrText>
        </w:r>
        <w:r w:rsidR="003B18D5">
          <w:rPr>
            <w:noProof/>
            <w:webHidden/>
          </w:rPr>
        </w:r>
        <w:r w:rsidR="003B18D5">
          <w:rPr>
            <w:noProof/>
            <w:webHidden/>
          </w:rPr>
          <w:fldChar w:fldCharType="separate"/>
        </w:r>
        <w:r w:rsidR="003B18D5">
          <w:rPr>
            <w:noProof/>
            <w:webHidden/>
          </w:rPr>
          <w:t>85</w:t>
        </w:r>
        <w:r w:rsidR="003B18D5">
          <w:rPr>
            <w:noProof/>
            <w:webHidden/>
          </w:rPr>
          <w:fldChar w:fldCharType="end"/>
        </w:r>
      </w:hyperlink>
    </w:p>
    <w:p w14:paraId="6B07E58A" w14:textId="77777777" w:rsidR="003B18D5" w:rsidRDefault="00B70A55">
      <w:pPr>
        <w:pStyle w:val="TOC2"/>
        <w:rPr>
          <w:rFonts w:asciiTheme="minorHAnsi" w:eastAsiaTheme="minorEastAsia" w:hAnsiTheme="minorHAnsi" w:cstheme="minorBidi"/>
          <w:b w:val="0"/>
          <w:noProof/>
          <w:color w:val="auto"/>
          <w:sz w:val="22"/>
          <w:szCs w:val="22"/>
        </w:rPr>
      </w:pPr>
      <w:hyperlink w:anchor="_Toc485810551" w:history="1">
        <w:r w:rsidR="003B18D5" w:rsidRPr="00C6405C">
          <w:rPr>
            <w:rStyle w:val="Hyperlink"/>
            <w:noProof/>
          </w:rPr>
          <w:t>6.2.</w:t>
        </w:r>
        <w:r w:rsidR="003B18D5">
          <w:rPr>
            <w:rFonts w:asciiTheme="minorHAnsi" w:eastAsiaTheme="minorEastAsia" w:hAnsiTheme="minorHAnsi" w:cstheme="minorBidi"/>
            <w:b w:val="0"/>
            <w:noProof/>
            <w:color w:val="auto"/>
            <w:sz w:val="22"/>
            <w:szCs w:val="22"/>
          </w:rPr>
          <w:tab/>
        </w:r>
        <w:r w:rsidR="003B18D5" w:rsidRPr="00C6405C">
          <w:rPr>
            <w:rStyle w:val="Hyperlink"/>
            <w:noProof/>
          </w:rPr>
          <w:t>Software Detailed Design</w:t>
        </w:r>
        <w:r w:rsidR="003B18D5">
          <w:rPr>
            <w:noProof/>
            <w:webHidden/>
          </w:rPr>
          <w:tab/>
        </w:r>
        <w:r w:rsidR="003B18D5">
          <w:rPr>
            <w:noProof/>
            <w:webHidden/>
          </w:rPr>
          <w:fldChar w:fldCharType="begin"/>
        </w:r>
        <w:r w:rsidR="003B18D5">
          <w:rPr>
            <w:noProof/>
            <w:webHidden/>
          </w:rPr>
          <w:instrText xml:space="preserve"> PAGEREF _Toc485810551 \h </w:instrText>
        </w:r>
        <w:r w:rsidR="003B18D5">
          <w:rPr>
            <w:noProof/>
            <w:webHidden/>
          </w:rPr>
        </w:r>
        <w:r w:rsidR="003B18D5">
          <w:rPr>
            <w:noProof/>
            <w:webHidden/>
          </w:rPr>
          <w:fldChar w:fldCharType="separate"/>
        </w:r>
        <w:r w:rsidR="003B18D5">
          <w:rPr>
            <w:noProof/>
            <w:webHidden/>
          </w:rPr>
          <w:t>86</w:t>
        </w:r>
        <w:r w:rsidR="003B18D5">
          <w:rPr>
            <w:noProof/>
            <w:webHidden/>
          </w:rPr>
          <w:fldChar w:fldCharType="end"/>
        </w:r>
      </w:hyperlink>
    </w:p>
    <w:p w14:paraId="28FDE0B0" w14:textId="77777777" w:rsidR="003B18D5" w:rsidRDefault="00B70A55">
      <w:pPr>
        <w:pStyle w:val="TOC3"/>
        <w:rPr>
          <w:rFonts w:asciiTheme="minorHAnsi" w:eastAsiaTheme="minorEastAsia" w:hAnsiTheme="minorHAnsi" w:cstheme="minorBidi"/>
          <w:noProof/>
          <w:color w:val="auto"/>
          <w:sz w:val="22"/>
          <w:szCs w:val="22"/>
        </w:rPr>
      </w:pPr>
      <w:hyperlink w:anchor="_Toc485810552" w:history="1">
        <w:r w:rsidR="003B18D5" w:rsidRPr="00C6405C">
          <w:rPr>
            <w:rStyle w:val="Hyperlink"/>
            <w:noProof/>
          </w:rPr>
          <w:t>6.2.1.</w:t>
        </w:r>
        <w:r w:rsidR="003B18D5">
          <w:rPr>
            <w:rFonts w:asciiTheme="minorHAnsi" w:eastAsiaTheme="minorEastAsia" w:hAnsiTheme="minorHAnsi" w:cstheme="minorBidi"/>
            <w:noProof/>
            <w:color w:val="auto"/>
            <w:sz w:val="22"/>
            <w:szCs w:val="22"/>
          </w:rPr>
          <w:tab/>
        </w:r>
        <w:r w:rsidR="003B18D5" w:rsidRPr="00C6405C">
          <w:rPr>
            <w:rStyle w:val="Hyperlink"/>
            <w:noProof/>
          </w:rPr>
          <w:t>Conceptual Design</w:t>
        </w:r>
        <w:r w:rsidR="003B18D5">
          <w:rPr>
            <w:noProof/>
            <w:webHidden/>
          </w:rPr>
          <w:tab/>
        </w:r>
        <w:r w:rsidR="003B18D5">
          <w:rPr>
            <w:noProof/>
            <w:webHidden/>
          </w:rPr>
          <w:fldChar w:fldCharType="begin"/>
        </w:r>
        <w:r w:rsidR="003B18D5">
          <w:rPr>
            <w:noProof/>
            <w:webHidden/>
          </w:rPr>
          <w:instrText xml:space="preserve"> PAGEREF _Toc485810552 \h </w:instrText>
        </w:r>
        <w:r w:rsidR="003B18D5">
          <w:rPr>
            <w:noProof/>
            <w:webHidden/>
          </w:rPr>
        </w:r>
        <w:r w:rsidR="003B18D5">
          <w:rPr>
            <w:noProof/>
            <w:webHidden/>
          </w:rPr>
          <w:fldChar w:fldCharType="separate"/>
        </w:r>
        <w:r w:rsidR="003B18D5">
          <w:rPr>
            <w:noProof/>
            <w:webHidden/>
          </w:rPr>
          <w:t>86</w:t>
        </w:r>
        <w:r w:rsidR="003B18D5">
          <w:rPr>
            <w:noProof/>
            <w:webHidden/>
          </w:rPr>
          <w:fldChar w:fldCharType="end"/>
        </w:r>
      </w:hyperlink>
    </w:p>
    <w:p w14:paraId="2EA175AA" w14:textId="77777777" w:rsidR="003B18D5" w:rsidRDefault="00B70A55">
      <w:pPr>
        <w:pStyle w:val="TOC3"/>
        <w:rPr>
          <w:rFonts w:asciiTheme="minorHAnsi" w:eastAsiaTheme="minorEastAsia" w:hAnsiTheme="minorHAnsi" w:cstheme="minorBidi"/>
          <w:noProof/>
          <w:color w:val="auto"/>
          <w:sz w:val="22"/>
          <w:szCs w:val="22"/>
        </w:rPr>
      </w:pPr>
      <w:hyperlink w:anchor="_Toc485810553" w:history="1">
        <w:r w:rsidR="003B18D5" w:rsidRPr="00C6405C">
          <w:rPr>
            <w:rStyle w:val="Hyperlink"/>
            <w:noProof/>
          </w:rPr>
          <w:t>6.2.2.</w:t>
        </w:r>
        <w:r w:rsidR="003B18D5">
          <w:rPr>
            <w:rFonts w:asciiTheme="minorHAnsi" w:eastAsiaTheme="minorEastAsia" w:hAnsiTheme="minorHAnsi" w:cstheme="minorBidi"/>
            <w:noProof/>
            <w:color w:val="auto"/>
            <w:sz w:val="22"/>
            <w:szCs w:val="22"/>
          </w:rPr>
          <w:tab/>
        </w:r>
        <w:r w:rsidR="003B18D5" w:rsidRPr="00C6405C">
          <w:rPr>
            <w:rStyle w:val="Hyperlink"/>
            <w:noProof/>
          </w:rPr>
          <w:t>Specific Requirements</w:t>
        </w:r>
        <w:r w:rsidR="003B18D5">
          <w:rPr>
            <w:noProof/>
            <w:webHidden/>
          </w:rPr>
          <w:tab/>
        </w:r>
        <w:r w:rsidR="003B18D5">
          <w:rPr>
            <w:noProof/>
            <w:webHidden/>
          </w:rPr>
          <w:fldChar w:fldCharType="begin"/>
        </w:r>
        <w:r w:rsidR="003B18D5">
          <w:rPr>
            <w:noProof/>
            <w:webHidden/>
          </w:rPr>
          <w:instrText xml:space="preserve"> PAGEREF _Toc485810553 \h </w:instrText>
        </w:r>
        <w:r w:rsidR="003B18D5">
          <w:rPr>
            <w:noProof/>
            <w:webHidden/>
          </w:rPr>
        </w:r>
        <w:r w:rsidR="003B18D5">
          <w:rPr>
            <w:noProof/>
            <w:webHidden/>
          </w:rPr>
          <w:fldChar w:fldCharType="separate"/>
        </w:r>
        <w:r w:rsidR="003B18D5">
          <w:rPr>
            <w:noProof/>
            <w:webHidden/>
          </w:rPr>
          <w:t>88</w:t>
        </w:r>
        <w:r w:rsidR="003B18D5">
          <w:rPr>
            <w:noProof/>
            <w:webHidden/>
          </w:rPr>
          <w:fldChar w:fldCharType="end"/>
        </w:r>
      </w:hyperlink>
    </w:p>
    <w:p w14:paraId="032BB74E" w14:textId="77777777" w:rsidR="003B18D5" w:rsidRDefault="00B70A55">
      <w:pPr>
        <w:pStyle w:val="TOC2"/>
        <w:rPr>
          <w:rFonts w:asciiTheme="minorHAnsi" w:eastAsiaTheme="minorEastAsia" w:hAnsiTheme="minorHAnsi" w:cstheme="minorBidi"/>
          <w:b w:val="0"/>
          <w:noProof/>
          <w:color w:val="auto"/>
          <w:sz w:val="22"/>
          <w:szCs w:val="22"/>
        </w:rPr>
      </w:pPr>
      <w:hyperlink w:anchor="_Toc485810554" w:history="1">
        <w:r w:rsidR="003B18D5" w:rsidRPr="00C6405C">
          <w:rPr>
            <w:rStyle w:val="Hyperlink"/>
            <w:noProof/>
          </w:rPr>
          <w:t>6.3.</w:t>
        </w:r>
        <w:r w:rsidR="003B18D5">
          <w:rPr>
            <w:rFonts w:asciiTheme="minorHAnsi" w:eastAsiaTheme="minorEastAsia" w:hAnsiTheme="minorHAnsi" w:cstheme="minorBidi"/>
            <w:b w:val="0"/>
            <w:noProof/>
            <w:color w:val="auto"/>
            <w:sz w:val="22"/>
            <w:szCs w:val="22"/>
          </w:rPr>
          <w:tab/>
        </w:r>
        <w:r w:rsidR="003B18D5" w:rsidRPr="00C6405C">
          <w:rPr>
            <w:rStyle w:val="Hyperlink"/>
            <w:noProof/>
          </w:rPr>
          <w:t>Network Detailed Design</w:t>
        </w:r>
        <w:r w:rsidR="003B18D5">
          <w:rPr>
            <w:noProof/>
            <w:webHidden/>
          </w:rPr>
          <w:tab/>
        </w:r>
        <w:r w:rsidR="003B18D5">
          <w:rPr>
            <w:noProof/>
            <w:webHidden/>
          </w:rPr>
          <w:fldChar w:fldCharType="begin"/>
        </w:r>
        <w:r w:rsidR="003B18D5">
          <w:rPr>
            <w:noProof/>
            <w:webHidden/>
          </w:rPr>
          <w:instrText xml:space="preserve"> PAGEREF _Toc485810554 \h </w:instrText>
        </w:r>
        <w:r w:rsidR="003B18D5">
          <w:rPr>
            <w:noProof/>
            <w:webHidden/>
          </w:rPr>
        </w:r>
        <w:r w:rsidR="003B18D5">
          <w:rPr>
            <w:noProof/>
            <w:webHidden/>
          </w:rPr>
          <w:fldChar w:fldCharType="separate"/>
        </w:r>
        <w:r w:rsidR="003B18D5">
          <w:rPr>
            <w:noProof/>
            <w:webHidden/>
          </w:rPr>
          <w:t>205</w:t>
        </w:r>
        <w:r w:rsidR="003B18D5">
          <w:rPr>
            <w:noProof/>
            <w:webHidden/>
          </w:rPr>
          <w:fldChar w:fldCharType="end"/>
        </w:r>
      </w:hyperlink>
    </w:p>
    <w:p w14:paraId="3F23D5D2" w14:textId="77777777" w:rsidR="003B18D5" w:rsidRDefault="00B70A55">
      <w:pPr>
        <w:pStyle w:val="TOC2"/>
        <w:rPr>
          <w:rFonts w:asciiTheme="minorHAnsi" w:eastAsiaTheme="minorEastAsia" w:hAnsiTheme="minorHAnsi" w:cstheme="minorBidi"/>
          <w:b w:val="0"/>
          <w:noProof/>
          <w:color w:val="auto"/>
          <w:sz w:val="22"/>
          <w:szCs w:val="22"/>
        </w:rPr>
      </w:pPr>
      <w:hyperlink w:anchor="_Toc485810555" w:history="1">
        <w:r w:rsidR="003B18D5" w:rsidRPr="00C6405C">
          <w:rPr>
            <w:rStyle w:val="Hyperlink"/>
            <w:noProof/>
          </w:rPr>
          <w:t>6.4.</w:t>
        </w:r>
        <w:r w:rsidR="003B18D5">
          <w:rPr>
            <w:rFonts w:asciiTheme="minorHAnsi" w:eastAsiaTheme="minorEastAsia" w:hAnsiTheme="minorHAnsi" w:cstheme="minorBidi"/>
            <w:b w:val="0"/>
            <w:noProof/>
            <w:color w:val="auto"/>
            <w:sz w:val="22"/>
            <w:szCs w:val="22"/>
          </w:rPr>
          <w:tab/>
        </w:r>
        <w:r w:rsidR="003B18D5" w:rsidRPr="00C6405C">
          <w:rPr>
            <w:rStyle w:val="Hyperlink"/>
            <w:noProof/>
          </w:rPr>
          <w:t>Security and Privacy</w:t>
        </w:r>
        <w:r w:rsidR="003B18D5">
          <w:rPr>
            <w:noProof/>
            <w:webHidden/>
          </w:rPr>
          <w:tab/>
        </w:r>
        <w:r w:rsidR="003B18D5">
          <w:rPr>
            <w:noProof/>
            <w:webHidden/>
          </w:rPr>
          <w:fldChar w:fldCharType="begin"/>
        </w:r>
        <w:r w:rsidR="003B18D5">
          <w:rPr>
            <w:noProof/>
            <w:webHidden/>
          </w:rPr>
          <w:instrText xml:space="preserve"> PAGEREF _Toc485810555 \h </w:instrText>
        </w:r>
        <w:r w:rsidR="003B18D5">
          <w:rPr>
            <w:noProof/>
            <w:webHidden/>
          </w:rPr>
        </w:r>
        <w:r w:rsidR="003B18D5">
          <w:rPr>
            <w:noProof/>
            <w:webHidden/>
          </w:rPr>
          <w:fldChar w:fldCharType="separate"/>
        </w:r>
        <w:r w:rsidR="003B18D5">
          <w:rPr>
            <w:noProof/>
            <w:webHidden/>
          </w:rPr>
          <w:t>205</w:t>
        </w:r>
        <w:r w:rsidR="003B18D5">
          <w:rPr>
            <w:noProof/>
            <w:webHidden/>
          </w:rPr>
          <w:fldChar w:fldCharType="end"/>
        </w:r>
      </w:hyperlink>
    </w:p>
    <w:p w14:paraId="5CCEB2C1" w14:textId="77777777" w:rsidR="003B18D5" w:rsidRDefault="00B70A55">
      <w:pPr>
        <w:pStyle w:val="TOC3"/>
        <w:rPr>
          <w:rFonts w:asciiTheme="minorHAnsi" w:eastAsiaTheme="minorEastAsia" w:hAnsiTheme="minorHAnsi" w:cstheme="minorBidi"/>
          <w:noProof/>
          <w:color w:val="auto"/>
          <w:sz w:val="22"/>
          <w:szCs w:val="22"/>
        </w:rPr>
      </w:pPr>
      <w:hyperlink w:anchor="_Toc485810556" w:history="1">
        <w:r w:rsidR="003B18D5" w:rsidRPr="00C6405C">
          <w:rPr>
            <w:rStyle w:val="Hyperlink"/>
            <w:noProof/>
          </w:rPr>
          <w:t>6.4.1.</w:t>
        </w:r>
        <w:r w:rsidR="003B18D5">
          <w:rPr>
            <w:rFonts w:asciiTheme="minorHAnsi" w:eastAsiaTheme="minorEastAsia" w:hAnsiTheme="minorHAnsi" w:cstheme="minorBidi"/>
            <w:noProof/>
            <w:color w:val="auto"/>
            <w:sz w:val="22"/>
            <w:szCs w:val="22"/>
          </w:rPr>
          <w:tab/>
        </w:r>
        <w:r w:rsidR="003B18D5" w:rsidRPr="00C6405C">
          <w:rPr>
            <w:rStyle w:val="Hyperlink"/>
            <w:noProof/>
          </w:rPr>
          <w:t>Security</w:t>
        </w:r>
        <w:r w:rsidR="003B18D5">
          <w:rPr>
            <w:noProof/>
            <w:webHidden/>
          </w:rPr>
          <w:tab/>
        </w:r>
        <w:r w:rsidR="003B18D5">
          <w:rPr>
            <w:noProof/>
            <w:webHidden/>
          </w:rPr>
          <w:fldChar w:fldCharType="begin"/>
        </w:r>
        <w:r w:rsidR="003B18D5">
          <w:rPr>
            <w:noProof/>
            <w:webHidden/>
          </w:rPr>
          <w:instrText xml:space="preserve"> PAGEREF _Toc485810556 \h </w:instrText>
        </w:r>
        <w:r w:rsidR="003B18D5">
          <w:rPr>
            <w:noProof/>
            <w:webHidden/>
          </w:rPr>
        </w:r>
        <w:r w:rsidR="003B18D5">
          <w:rPr>
            <w:noProof/>
            <w:webHidden/>
          </w:rPr>
          <w:fldChar w:fldCharType="separate"/>
        </w:r>
        <w:r w:rsidR="003B18D5">
          <w:rPr>
            <w:noProof/>
            <w:webHidden/>
          </w:rPr>
          <w:t>205</w:t>
        </w:r>
        <w:r w:rsidR="003B18D5">
          <w:rPr>
            <w:noProof/>
            <w:webHidden/>
          </w:rPr>
          <w:fldChar w:fldCharType="end"/>
        </w:r>
      </w:hyperlink>
    </w:p>
    <w:p w14:paraId="00AC8250" w14:textId="77777777" w:rsidR="003B18D5" w:rsidRDefault="00B70A55">
      <w:pPr>
        <w:pStyle w:val="TOC3"/>
        <w:rPr>
          <w:rFonts w:asciiTheme="minorHAnsi" w:eastAsiaTheme="minorEastAsia" w:hAnsiTheme="minorHAnsi" w:cstheme="minorBidi"/>
          <w:noProof/>
          <w:color w:val="auto"/>
          <w:sz w:val="22"/>
          <w:szCs w:val="22"/>
        </w:rPr>
      </w:pPr>
      <w:hyperlink w:anchor="_Toc485810557" w:history="1">
        <w:r w:rsidR="003B18D5" w:rsidRPr="00C6405C">
          <w:rPr>
            <w:rStyle w:val="Hyperlink"/>
            <w:noProof/>
          </w:rPr>
          <w:t>6.4.2.</w:t>
        </w:r>
        <w:r w:rsidR="003B18D5">
          <w:rPr>
            <w:rFonts w:asciiTheme="minorHAnsi" w:eastAsiaTheme="minorEastAsia" w:hAnsiTheme="minorHAnsi" w:cstheme="minorBidi"/>
            <w:noProof/>
            <w:color w:val="auto"/>
            <w:sz w:val="22"/>
            <w:szCs w:val="22"/>
          </w:rPr>
          <w:tab/>
        </w:r>
        <w:r w:rsidR="003B18D5" w:rsidRPr="00C6405C">
          <w:rPr>
            <w:rStyle w:val="Hyperlink"/>
            <w:noProof/>
          </w:rPr>
          <w:t>Privacy</w:t>
        </w:r>
        <w:r w:rsidR="003B18D5">
          <w:rPr>
            <w:noProof/>
            <w:webHidden/>
          </w:rPr>
          <w:tab/>
        </w:r>
        <w:r w:rsidR="003B18D5">
          <w:rPr>
            <w:noProof/>
            <w:webHidden/>
          </w:rPr>
          <w:fldChar w:fldCharType="begin"/>
        </w:r>
        <w:r w:rsidR="003B18D5">
          <w:rPr>
            <w:noProof/>
            <w:webHidden/>
          </w:rPr>
          <w:instrText xml:space="preserve"> PAGEREF _Toc485810557 \h </w:instrText>
        </w:r>
        <w:r w:rsidR="003B18D5">
          <w:rPr>
            <w:noProof/>
            <w:webHidden/>
          </w:rPr>
        </w:r>
        <w:r w:rsidR="003B18D5">
          <w:rPr>
            <w:noProof/>
            <w:webHidden/>
          </w:rPr>
          <w:fldChar w:fldCharType="separate"/>
        </w:r>
        <w:r w:rsidR="003B18D5">
          <w:rPr>
            <w:noProof/>
            <w:webHidden/>
          </w:rPr>
          <w:t>207</w:t>
        </w:r>
        <w:r w:rsidR="003B18D5">
          <w:rPr>
            <w:noProof/>
            <w:webHidden/>
          </w:rPr>
          <w:fldChar w:fldCharType="end"/>
        </w:r>
      </w:hyperlink>
    </w:p>
    <w:p w14:paraId="750FF5A0" w14:textId="77777777" w:rsidR="003B18D5" w:rsidRDefault="00B70A55">
      <w:pPr>
        <w:pStyle w:val="TOC2"/>
        <w:rPr>
          <w:rFonts w:asciiTheme="minorHAnsi" w:eastAsiaTheme="minorEastAsia" w:hAnsiTheme="minorHAnsi" w:cstheme="minorBidi"/>
          <w:b w:val="0"/>
          <w:noProof/>
          <w:color w:val="auto"/>
          <w:sz w:val="22"/>
          <w:szCs w:val="22"/>
        </w:rPr>
      </w:pPr>
      <w:hyperlink w:anchor="_Toc485810558" w:history="1">
        <w:r w:rsidR="003B18D5" w:rsidRPr="00C6405C">
          <w:rPr>
            <w:rStyle w:val="Hyperlink"/>
            <w:noProof/>
          </w:rPr>
          <w:t>6.5.</w:t>
        </w:r>
        <w:r w:rsidR="003B18D5">
          <w:rPr>
            <w:rFonts w:asciiTheme="minorHAnsi" w:eastAsiaTheme="minorEastAsia" w:hAnsiTheme="minorHAnsi" w:cstheme="minorBidi"/>
            <w:b w:val="0"/>
            <w:noProof/>
            <w:color w:val="auto"/>
            <w:sz w:val="22"/>
            <w:szCs w:val="22"/>
          </w:rPr>
          <w:tab/>
        </w:r>
        <w:r w:rsidR="003B18D5" w:rsidRPr="00C6405C">
          <w:rPr>
            <w:rStyle w:val="Hyperlink"/>
            <w:noProof/>
          </w:rPr>
          <w:t>Service Oriented Architecture / ESS Detailed Design</w:t>
        </w:r>
        <w:r w:rsidR="003B18D5">
          <w:rPr>
            <w:noProof/>
            <w:webHidden/>
          </w:rPr>
          <w:tab/>
        </w:r>
        <w:r w:rsidR="003B18D5">
          <w:rPr>
            <w:noProof/>
            <w:webHidden/>
          </w:rPr>
          <w:fldChar w:fldCharType="begin"/>
        </w:r>
        <w:r w:rsidR="003B18D5">
          <w:rPr>
            <w:noProof/>
            <w:webHidden/>
          </w:rPr>
          <w:instrText xml:space="preserve"> PAGEREF _Toc485810558 \h </w:instrText>
        </w:r>
        <w:r w:rsidR="003B18D5">
          <w:rPr>
            <w:noProof/>
            <w:webHidden/>
          </w:rPr>
        </w:r>
        <w:r w:rsidR="003B18D5">
          <w:rPr>
            <w:noProof/>
            <w:webHidden/>
          </w:rPr>
          <w:fldChar w:fldCharType="separate"/>
        </w:r>
        <w:r w:rsidR="003B18D5">
          <w:rPr>
            <w:noProof/>
            <w:webHidden/>
          </w:rPr>
          <w:t>208</w:t>
        </w:r>
        <w:r w:rsidR="003B18D5">
          <w:rPr>
            <w:noProof/>
            <w:webHidden/>
          </w:rPr>
          <w:fldChar w:fldCharType="end"/>
        </w:r>
      </w:hyperlink>
    </w:p>
    <w:p w14:paraId="004EEEAB" w14:textId="77777777" w:rsidR="003B18D5" w:rsidRDefault="00B70A55">
      <w:pPr>
        <w:pStyle w:val="TOC3"/>
        <w:rPr>
          <w:rFonts w:asciiTheme="minorHAnsi" w:eastAsiaTheme="minorEastAsia" w:hAnsiTheme="minorHAnsi" w:cstheme="minorBidi"/>
          <w:noProof/>
          <w:color w:val="auto"/>
          <w:sz w:val="22"/>
          <w:szCs w:val="22"/>
        </w:rPr>
      </w:pPr>
      <w:hyperlink w:anchor="_Toc485810559" w:history="1">
        <w:r w:rsidR="003B18D5" w:rsidRPr="00C6405C">
          <w:rPr>
            <w:rStyle w:val="Hyperlink"/>
            <w:noProof/>
          </w:rPr>
          <w:t>6.5.1.</w:t>
        </w:r>
        <w:r w:rsidR="003B18D5">
          <w:rPr>
            <w:rFonts w:asciiTheme="minorHAnsi" w:eastAsiaTheme="minorEastAsia" w:hAnsiTheme="minorHAnsi" w:cstheme="minorBidi"/>
            <w:noProof/>
            <w:color w:val="auto"/>
            <w:sz w:val="22"/>
            <w:szCs w:val="22"/>
          </w:rPr>
          <w:tab/>
        </w:r>
        <w:r w:rsidR="003B18D5" w:rsidRPr="00C6405C">
          <w:rPr>
            <w:rStyle w:val="Hyperlink"/>
            <w:noProof/>
          </w:rPr>
          <w:t>Service Description for MVI</w:t>
        </w:r>
        <w:r w:rsidR="003B18D5">
          <w:rPr>
            <w:noProof/>
            <w:webHidden/>
          </w:rPr>
          <w:tab/>
        </w:r>
        <w:r w:rsidR="003B18D5">
          <w:rPr>
            <w:noProof/>
            <w:webHidden/>
          </w:rPr>
          <w:fldChar w:fldCharType="begin"/>
        </w:r>
        <w:r w:rsidR="003B18D5">
          <w:rPr>
            <w:noProof/>
            <w:webHidden/>
          </w:rPr>
          <w:instrText xml:space="preserve"> PAGEREF _Toc485810559 \h </w:instrText>
        </w:r>
        <w:r w:rsidR="003B18D5">
          <w:rPr>
            <w:noProof/>
            <w:webHidden/>
          </w:rPr>
        </w:r>
        <w:r w:rsidR="003B18D5">
          <w:rPr>
            <w:noProof/>
            <w:webHidden/>
          </w:rPr>
          <w:fldChar w:fldCharType="separate"/>
        </w:r>
        <w:r w:rsidR="003B18D5">
          <w:rPr>
            <w:noProof/>
            <w:webHidden/>
          </w:rPr>
          <w:t>208</w:t>
        </w:r>
        <w:r w:rsidR="003B18D5">
          <w:rPr>
            <w:noProof/>
            <w:webHidden/>
          </w:rPr>
          <w:fldChar w:fldCharType="end"/>
        </w:r>
      </w:hyperlink>
    </w:p>
    <w:p w14:paraId="6F26D894" w14:textId="77777777" w:rsidR="003B18D5" w:rsidRDefault="00B70A55">
      <w:pPr>
        <w:pStyle w:val="TOC3"/>
        <w:rPr>
          <w:rFonts w:asciiTheme="minorHAnsi" w:eastAsiaTheme="minorEastAsia" w:hAnsiTheme="minorHAnsi" w:cstheme="minorBidi"/>
          <w:noProof/>
          <w:color w:val="auto"/>
          <w:sz w:val="22"/>
          <w:szCs w:val="22"/>
        </w:rPr>
      </w:pPr>
      <w:hyperlink w:anchor="_Toc485810560" w:history="1">
        <w:r w:rsidR="003B18D5" w:rsidRPr="00C6405C">
          <w:rPr>
            <w:rStyle w:val="Hyperlink"/>
            <w:noProof/>
          </w:rPr>
          <w:t>6.5.2.</w:t>
        </w:r>
        <w:r w:rsidR="003B18D5">
          <w:rPr>
            <w:rFonts w:asciiTheme="minorHAnsi" w:eastAsiaTheme="minorEastAsia" w:hAnsiTheme="minorHAnsi" w:cstheme="minorBidi"/>
            <w:noProof/>
            <w:color w:val="auto"/>
            <w:sz w:val="22"/>
            <w:szCs w:val="22"/>
          </w:rPr>
          <w:tab/>
        </w:r>
        <w:r w:rsidR="003B18D5" w:rsidRPr="00C6405C">
          <w:rPr>
            <w:rStyle w:val="Hyperlink"/>
            <w:noProof/>
          </w:rPr>
          <w:t>Service Description for E&amp;E</w:t>
        </w:r>
        <w:r w:rsidR="003B18D5">
          <w:rPr>
            <w:noProof/>
            <w:webHidden/>
          </w:rPr>
          <w:tab/>
        </w:r>
        <w:r w:rsidR="003B18D5">
          <w:rPr>
            <w:noProof/>
            <w:webHidden/>
          </w:rPr>
          <w:fldChar w:fldCharType="begin"/>
        </w:r>
        <w:r w:rsidR="003B18D5">
          <w:rPr>
            <w:noProof/>
            <w:webHidden/>
          </w:rPr>
          <w:instrText xml:space="preserve"> PAGEREF _Toc485810560 \h </w:instrText>
        </w:r>
        <w:r w:rsidR="003B18D5">
          <w:rPr>
            <w:noProof/>
            <w:webHidden/>
          </w:rPr>
        </w:r>
        <w:r w:rsidR="003B18D5">
          <w:rPr>
            <w:noProof/>
            <w:webHidden/>
          </w:rPr>
          <w:fldChar w:fldCharType="separate"/>
        </w:r>
        <w:r w:rsidR="003B18D5">
          <w:rPr>
            <w:noProof/>
            <w:webHidden/>
          </w:rPr>
          <w:t>208</w:t>
        </w:r>
        <w:r w:rsidR="003B18D5">
          <w:rPr>
            <w:noProof/>
            <w:webHidden/>
          </w:rPr>
          <w:fldChar w:fldCharType="end"/>
        </w:r>
      </w:hyperlink>
    </w:p>
    <w:p w14:paraId="404FAA64" w14:textId="77777777" w:rsidR="003B18D5" w:rsidRDefault="00B70A55">
      <w:pPr>
        <w:pStyle w:val="TOC3"/>
        <w:rPr>
          <w:rFonts w:asciiTheme="minorHAnsi" w:eastAsiaTheme="minorEastAsia" w:hAnsiTheme="minorHAnsi" w:cstheme="minorBidi"/>
          <w:noProof/>
          <w:color w:val="auto"/>
          <w:sz w:val="22"/>
          <w:szCs w:val="22"/>
        </w:rPr>
      </w:pPr>
      <w:hyperlink w:anchor="_Toc485810561" w:history="1">
        <w:r w:rsidR="003B18D5" w:rsidRPr="00C6405C">
          <w:rPr>
            <w:rStyle w:val="Hyperlink"/>
            <w:noProof/>
          </w:rPr>
          <w:t>6.5.3.</w:t>
        </w:r>
        <w:r w:rsidR="003B18D5">
          <w:rPr>
            <w:rFonts w:asciiTheme="minorHAnsi" w:eastAsiaTheme="minorEastAsia" w:hAnsiTheme="minorHAnsi" w:cstheme="minorBidi"/>
            <w:noProof/>
            <w:color w:val="auto"/>
            <w:sz w:val="22"/>
            <w:szCs w:val="22"/>
          </w:rPr>
          <w:tab/>
        </w:r>
        <w:r w:rsidR="003B18D5" w:rsidRPr="00C6405C">
          <w:rPr>
            <w:rStyle w:val="Hyperlink"/>
            <w:noProof/>
          </w:rPr>
          <w:t>Service Design for Inbound eRx Process Hub Services</w:t>
        </w:r>
        <w:r w:rsidR="003B18D5">
          <w:rPr>
            <w:noProof/>
            <w:webHidden/>
          </w:rPr>
          <w:tab/>
        </w:r>
        <w:r w:rsidR="003B18D5">
          <w:rPr>
            <w:noProof/>
            <w:webHidden/>
          </w:rPr>
          <w:fldChar w:fldCharType="begin"/>
        </w:r>
        <w:r w:rsidR="003B18D5">
          <w:rPr>
            <w:noProof/>
            <w:webHidden/>
          </w:rPr>
          <w:instrText xml:space="preserve"> PAGEREF _Toc485810561 \h </w:instrText>
        </w:r>
        <w:r w:rsidR="003B18D5">
          <w:rPr>
            <w:noProof/>
            <w:webHidden/>
          </w:rPr>
        </w:r>
        <w:r w:rsidR="003B18D5">
          <w:rPr>
            <w:noProof/>
            <w:webHidden/>
          </w:rPr>
          <w:fldChar w:fldCharType="separate"/>
        </w:r>
        <w:r w:rsidR="003B18D5">
          <w:rPr>
            <w:noProof/>
            <w:webHidden/>
          </w:rPr>
          <w:t>208</w:t>
        </w:r>
        <w:r w:rsidR="003B18D5">
          <w:rPr>
            <w:noProof/>
            <w:webHidden/>
          </w:rPr>
          <w:fldChar w:fldCharType="end"/>
        </w:r>
      </w:hyperlink>
    </w:p>
    <w:p w14:paraId="4B489385" w14:textId="77777777" w:rsidR="003B18D5" w:rsidRDefault="00B70A55">
      <w:pPr>
        <w:pStyle w:val="TOC1"/>
        <w:rPr>
          <w:rFonts w:asciiTheme="minorHAnsi" w:eastAsiaTheme="minorEastAsia" w:hAnsiTheme="minorHAnsi" w:cstheme="minorBidi"/>
          <w:b w:val="0"/>
          <w:noProof/>
          <w:color w:val="auto"/>
          <w:sz w:val="22"/>
          <w:szCs w:val="22"/>
        </w:rPr>
      </w:pPr>
      <w:hyperlink w:anchor="_Toc485810562" w:history="1">
        <w:r w:rsidR="003B18D5" w:rsidRPr="00C6405C">
          <w:rPr>
            <w:rStyle w:val="Hyperlink"/>
            <w:noProof/>
          </w:rPr>
          <w:t>7.</w:t>
        </w:r>
        <w:r w:rsidR="003B18D5">
          <w:rPr>
            <w:rFonts w:asciiTheme="minorHAnsi" w:eastAsiaTheme="minorEastAsia" w:hAnsiTheme="minorHAnsi" w:cstheme="minorBidi"/>
            <w:b w:val="0"/>
            <w:noProof/>
            <w:color w:val="auto"/>
            <w:sz w:val="22"/>
            <w:szCs w:val="22"/>
          </w:rPr>
          <w:tab/>
        </w:r>
        <w:r w:rsidR="003B18D5" w:rsidRPr="00C6405C">
          <w:rPr>
            <w:rStyle w:val="Hyperlink"/>
            <w:noProof/>
          </w:rPr>
          <w:t>External System Interface Design</w:t>
        </w:r>
        <w:r w:rsidR="003B18D5">
          <w:rPr>
            <w:noProof/>
            <w:webHidden/>
          </w:rPr>
          <w:tab/>
        </w:r>
        <w:r w:rsidR="003B18D5">
          <w:rPr>
            <w:noProof/>
            <w:webHidden/>
          </w:rPr>
          <w:fldChar w:fldCharType="begin"/>
        </w:r>
        <w:r w:rsidR="003B18D5">
          <w:rPr>
            <w:noProof/>
            <w:webHidden/>
          </w:rPr>
          <w:instrText xml:space="preserve"> PAGEREF _Toc485810562 \h </w:instrText>
        </w:r>
        <w:r w:rsidR="003B18D5">
          <w:rPr>
            <w:noProof/>
            <w:webHidden/>
          </w:rPr>
        </w:r>
        <w:r w:rsidR="003B18D5">
          <w:rPr>
            <w:noProof/>
            <w:webHidden/>
          </w:rPr>
          <w:fldChar w:fldCharType="separate"/>
        </w:r>
        <w:r w:rsidR="003B18D5">
          <w:rPr>
            <w:noProof/>
            <w:webHidden/>
          </w:rPr>
          <w:t>211</w:t>
        </w:r>
        <w:r w:rsidR="003B18D5">
          <w:rPr>
            <w:noProof/>
            <w:webHidden/>
          </w:rPr>
          <w:fldChar w:fldCharType="end"/>
        </w:r>
      </w:hyperlink>
    </w:p>
    <w:p w14:paraId="3A504350" w14:textId="77777777" w:rsidR="003B18D5" w:rsidRDefault="00B70A55">
      <w:pPr>
        <w:pStyle w:val="TOC2"/>
        <w:rPr>
          <w:rFonts w:asciiTheme="minorHAnsi" w:eastAsiaTheme="minorEastAsia" w:hAnsiTheme="minorHAnsi" w:cstheme="minorBidi"/>
          <w:b w:val="0"/>
          <w:noProof/>
          <w:color w:val="auto"/>
          <w:sz w:val="22"/>
          <w:szCs w:val="22"/>
        </w:rPr>
      </w:pPr>
      <w:hyperlink w:anchor="_Toc485810563" w:history="1">
        <w:r w:rsidR="003B18D5" w:rsidRPr="00C6405C">
          <w:rPr>
            <w:rStyle w:val="Hyperlink"/>
            <w:noProof/>
          </w:rPr>
          <w:t>7.1.</w:t>
        </w:r>
        <w:r w:rsidR="003B18D5">
          <w:rPr>
            <w:rFonts w:asciiTheme="minorHAnsi" w:eastAsiaTheme="minorEastAsia" w:hAnsiTheme="minorHAnsi" w:cstheme="minorBidi"/>
            <w:b w:val="0"/>
            <w:noProof/>
            <w:color w:val="auto"/>
            <w:sz w:val="22"/>
            <w:szCs w:val="22"/>
          </w:rPr>
          <w:tab/>
        </w:r>
        <w:r w:rsidR="003B18D5" w:rsidRPr="00C6405C">
          <w:rPr>
            <w:rStyle w:val="Hyperlink"/>
            <w:noProof/>
          </w:rPr>
          <w:t>Interface Architecture</w:t>
        </w:r>
        <w:r w:rsidR="003B18D5">
          <w:rPr>
            <w:noProof/>
            <w:webHidden/>
          </w:rPr>
          <w:tab/>
        </w:r>
        <w:r w:rsidR="003B18D5">
          <w:rPr>
            <w:noProof/>
            <w:webHidden/>
          </w:rPr>
          <w:fldChar w:fldCharType="begin"/>
        </w:r>
        <w:r w:rsidR="003B18D5">
          <w:rPr>
            <w:noProof/>
            <w:webHidden/>
          </w:rPr>
          <w:instrText xml:space="preserve"> PAGEREF _Toc485810563 \h </w:instrText>
        </w:r>
        <w:r w:rsidR="003B18D5">
          <w:rPr>
            <w:noProof/>
            <w:webHidden/>
          </w:rPr>
        </w:r>
        <w:r w:rsidR="003B18D5">
          <w:rPr>
            <w:noProof/>
            <w:webHidden/>
          </w:rPr>
          <w:fldChar w:fldCharType="separate"/>
        </w:r>
        <w:r w:rsidR="003B18D5">
          <w:rPr>
            <w:noProof/>
            <w:webHidden/>
          </w:rPr>
          <w:t>212</w:t>
        </w:r>
        <w:r w:rsidR="003B18D5">
          <w:rPr>
            <w:noProof/>
            <w:webHidden/>
          </w:rPr>
          <w:fldChar w:fldCharType="end"/>
        </w:r>
      </w:hyperlink>
    </w:p>
    <w:p w14:paraId="3433206A" w14:textId="77777777" w:rsidR="003B18D5" w:rsidRDefault="00B70A55">
      <w:pPr>
        <w:pStyle w:val="TOC2"/>
        <w:rPr>
          <w:rFonts w:asciiTheme="minorHAnsi" w:eastAsiaTheme="minorEastAsia" w:hAnsiTheme="minorHAnsi" w:cstheme="minorBidi"/>
          <w:b w:val="0"/>
          <w:noProof/>
          <w:color w:val="auto"/>
          <w:sz w:val="22"/>
          <w:szCs w:val="22"/>
        </w:rPr>
      </w:pPr>
      <w:hyperlink w:anchor="_Toc485810564" w:history="1">
        <w:r w:rsidR="003B18D5" w:rsidRPr="00C6405C">
          <w:rPr>
            <w:rStyle w:val="Hyperlink"/>
            <w:noProof/>
          </w:rPr>
          <w:t>7.2.</w:t>
        </w:r>
        <w:r w:rsidR="003B18D5">
          <w:rPr>
            <w:rFonts w:asciiTheme="minorHAnsi" w:eastAsiaTheme="minorEastAsia" w:hAnsiTheme="minorHAnsi" w:cstheme="minorBidi"/>
            <w:b w:val="0"/>
            <w:noProof/>
            <w:color w:val="auto"/>
            <w:sz w:val="22"/>
            <w:szCs w:val="22"/>
          </w:rPr>
          <w:tab/>
        </w:r>
        <w:r w:rsidR="003B18D5" w:rsidRPr="00C6405C">
          <w:rPr>
            <w:rStyle w:val="Hyperlink"/>
            <w:noProof/>
          </w:rPr>
          <w:t>Interface Detailed Design</w:t>
        </w:r>
        <w:r w:rsidR="003B18D5">
          <w:rPr>
            <w:noProof/>
            <w:webHidden/>
          </w:rPr>
          <w:tab/>
        </w:r>
        <w:r w:rsidR="003B18D5">
          <w:rPr>
            <w:noProof/>
            <w:webHidden/>
          </w:rPr>
          <w:fldChar w:fldCharType="begin"/>
        </w:r>
        <w:r w:rsidR="003B18D5">
          <w:rPr>
            <w:noProof/>
            <w:webHidden/>
          </w:rPr>
          <w:instrText xml:space="preserve"> PAGEREF _Toc485810564 \h </w:instrText>
        </w:r>
        <w:r w:rsidR="003B18D5">
          <w:rPr>
            <w:noProof/>
            <w:webHidden/>
          </w:rPr>
        </w:r>
        <w:r w:rsidR="003B18D5">
          <w:rPr>
            <w:noProof/>
            <w:webHidden/>
          </w:rPr>
          <w:fldChar w:fldCharType="separate"/>
        </w:r>
        <w:r w:rsidR="003B18D5">
          <w:rPr>
            <w:noProof/>
            <w:webHidden/>
          </w:rPr>
          <w:t>212</w:t>
        </w:r>
        <w:r w:rsidR="003B18D5">
          <w:rPr>
            <w:noProof/>
            <w:webHidden/>
          </w:rPr>
          <w:fldChar w:fldCharType="end"/>
        </w:r>
      </w:hyperlink>
    </w:p>
    <w:p w14:paraId="286F5FDF" w14:textId="77777777" w:rsidR="003B18D5" w:rsidRDefault="00B70A55">
      <w:pPr>
        <w:pStyle w:val="TOC3"/>
        <w:rPr>
          <w:rFonts w:asciiTheme="minorHAnsi" w:eastAsiaTheme="minorEastAsia" w:hAnsiTheme="minorHAnsi" w:cstheme="minorBidi"/>
          <w:noProof/>
          <w:color w:val="auto"/>
          <w:sz w:val="22"/>
          <w:szCs w:val="22"/>
        </w:rPr>
      </w:pPr>
      <w:hyperlink w:anchor="_Toc485810565" w:history="1">
        <w:r w:rsidR="003B18D5" w:rsidRPr="00C6405C">
          <w:rPr>
            <w:rStyle w:val="Hyperlink"/>
            <w:noProof/>
          </w:rPr>
          <w:t>7.2.1.</w:t>
        </w:r>
        <w:r w:rsidR="003B18D5">
          <w:rPr>
            <w:rFonts w:asciiTheme="minorHAnsi" w:eastAsiaTheme="minorEastAsia" w:hAnsiTheme="minorHAnsi" w:cstheme="minorBidi"/>
            <w:noProof/>
            <w:color w:val="auto"/>
            <w:sz w:val="22"/>
            <w:szCs w:val="22"/>
          </w:rPr>
          <w:tab/>
        </w:r>
        <w:r w:rsidR="003B18D5" w:rsidRPr="00C6405C">
          <w:rPr>
            <w:rStyle w:val="Hyperlink"/>
            <w:noProof/>
          </w:rPr>
          <w:t>Connectivity Methods</w:t>
        </w:r>
        <w:r w:rsidR="003B18D5">
          <w:rPr>
            <w:noProof/>
            <w:webHidden/>
          </w:rPr>
          <w:tab/>
        </w:r>
        <w:r w:rsidR="003B18D5">
          <w:rPr>
            <w:noProof/>
            <w:webHidden/>
          </w:rPr>
          <w:fldChar w:fldCharType="begin"/>
        </w:r>
        <w:r w:rsidR="003B18D5">
          <w:rPr>
            <w:noProof/>
            <w:webHidden/>
          </w:rPr>
          <w:instrText xml:space="preserve"> PAGEREF _Toc485810565 \h </w:instrText>
        </w:r>
        <w:r w:rsidR="003B18D5">
          <w:rPr>
            <w:noProof/>
            <w:webHidden/>
          </w:rPr>
        </w:r>
        <w:r w:rsidR="003B18D5">
          <w:rPr>
            <w:noProof/>
            <w:webHidden/>
          </w:rPr>
          <w:fldChar w:fldCharType="separate"/>
        </w:r>
        <w:r w:rsidR="003B18D5">
          <w:rPr>
            <w:noProof/>
            <w:webHidden/>
          </w:rPr>
          <w:t>212</w:t>
        </w:r>
        <w:r w:rsidR="003B18D5">
          <w:rPr>
            <w:noProof/>
            <w:webHidden/>
          </w:rPr>
          <w:fldChar w:fldCharType="end"/>
        </w:r>
      </w:hyperlink>
    </w:p>
    <w:p w14:paraId="53BDADED" w14:textId="77777777" w:rsidR="003B18D5" w:rsidRDefault="00B70A55">
      <w:pPr>
        <w:pStyle w:val="TOC3"/>
        <w:rPr>
          <w:rFonts w:asciiTheme="minorHAnsi" w:eastAsiaTheme="minorEastAsia" w:hAnsiTheme="minorHAnsi" w:cstheme="minorBidi"/>
          <w:noProof/>
          <w:color w:val="auto"/>
          <w:sz w:val="22"/>
          <w:szCs w:val="22"/>
        </w:rPr>
      </w:pPr>
      <w:hyperlink w:anchor="_Toc485810566" w:history="1">
        <w:r w:rsidR="003B18D5" w:rsidRPr="00C6405C">
          <w:rPr>
            <w:rStyle w:val="Hyperlink"/>
            <w:noProof/>
          </w:rPr>
          <w:t>7.2.2.</w:t>
        </w:r>
        <w:r w:rsidR="003B18D5">
          <w:rPr>
            <w:rFonts w:asciiTheme="minorHAnsi" w:eastAsiaTheme="minorEastAsia" w:hAnsiTheme="minorHAnsi" w:cstheme="minorBidi"/>
            <w:noProof/>
            <w:color w:val="auto"/>
            <w:sz w:val="22"/>
            <w:szCs w:val="22"/>
          </w:rPr>
          <w:tab/>
        </w:r>
        <w:r w:rsidR="003B18D5" w:rsidRPr="00C6405C">
          <w:rPr>
            <w:rStyle w:val="Hyperlink"/>
            <w:noProof/>
          </w:rPr>
          <w:t>SSL Certificate</w:t>
        </w:r>
        <w:r w:rsidR="003B18D5">
          <w:rPr>
            <w:noProof/>
            <w:webHidden/>
          </w:rPr>
          <w:tab/>
        </w:r>
        <w:r w:rsidR="003B18D5">
          <w:rPr>
            <w:noProof/>
            <w:webHidden/>
          </w:rPr>
          <w:fldChar w:fldCharType="begin"/>
        </w:r>
        <w:r w:rsidR="003B18D5">
          <w:rPr>
            <w:noProof/>
            <w:webHidden/>
          </w:rPr>
          <w:instrText xml:space="preserve"> PAGEREF _Toc485810566 \h </w:instrText>
        </w:r>
        <w:r w:rsidR="003B18D5">
          <w:rPr>
            <w:noProof/>
            <w:webHidden/>
          </w:rPr>
        </w:r>
        <w:r w:rsidR="003B18D5">
          <w:rPr>
            <w:noProof/>
            <w:webHidden/>
          </w:rPr>
          <w:fldChar w:fldCharType="separate"/>
        </w:r>
        <w:r w:rsidR="003B18D5">
          <w:rPr>
            <w:noProof/>
            <w:webHidden/>
          </w:rPr>
          <w:t>212</w:t>
        </w:r>
        <w:r w:rsidR="003B18D5">
          <w:rPr>
            <w:noProof/>
            <w:webHidden/>
          </w:rPr>
          <w:fldChar w:fldCharType="end"/>
        </w:r>
      </w:hyperlink>
    </w:p>
    <w:p w14:paraId="2EC6349E" w14:textId="77777777" w:rsidR="003B18D5" w:rsidRDefault="00B70A55">
      <w:pPr>
        <w:pStyle w:val="TOC3"/>
        <w:rPr>
          <w:rFonts w:asciiTheme="minorHAnsi" w:eastAsiaTheme="minorEastAsia" w:hAnsiTheme="minorHAnsi" w:cstheme="minorBidi"/>
          <w:noProof/>
          <w:color w:val="auto"/>
          <w:sz w:val="22"/>
          <w:szCs w:val="22"/>
        </w:rPr>
      </w:pPr>
      <w:hyperlink w:anchor="_Toc485810567" w:history="1">
        <w:r w:rsidR="003B18D5" w:rsidRPr="00C6405C">
          <w:rPr>
            <w:rStyle w:val="Hyperlink"/>
            <w:noProof/>
          </w:rPr>
          <w:t>7.2.3.</w:t>
        </w:r>
        <w:r w:rsidR="003B18D5">
          <w:rPr>
            <w:rFonts w:asciiTheme="minorHAnsi" w:eastAsiaTheme="minorEastAsia" w:hAnsiTheme="minorHAnsi" w:cstheme="minorBidi"/>
            <w:noProof/>
            <w:color w:val="auto"/>
            <w:sz w:val="22"/>
            <w:szCs w:val="22"/>
          </w:rPr>
          <w:tab/>
        </w:r>
        <w:r w:rsidR="003B18D5" w:rsidRPr="00C6405C">
          <w:rPr>
            <w:rStyle w:val="Hyperlink"/>
            <w:noProof/>
          </w:rPr>
          <w:t>Timeout Limits</w:t>
        </w:r>
        <w:r w:rsidR="003B18D5">
          <w:rPr>
            <w:noProof/>
            <w:webHidden/>
          </w:rPr>
          <w:tab/>
        </w:r>
        <w:r w:rsidR="003B18D5">
          <w:rPr>
            <w:noProof/>
            <w:webHidden/>
          </w:rPr>
          <w:fldChar w:fldCharType="begin"/>
        </w:r>
        <w:r w:rsidR="003B18D5">
          <w:rPr>
            <w:noProof/>
            <w:webHidden/>
          </w:rPr>
          <w:instrText xml:space="preserve"> PAGEREF _Toc485810567 \h </w:instrText>
        </w:r>
        <w:r w:rsidR="003B18D5">
          <w:rPr>
            <w:noProof/>
            <w:webHidden/>
          </w:rPr>
        </w:r>
        <w:r w:rsidR="003B18D5">
          <w:rPr>
            <w:noProof/>
            <w:webHidden/>
          </w:rPr>
          <w:fldChar w:fldCharType="separate"/>
        </w:r>
        <w:r w:rsidR="003B18D5">
          <w:rPr>
            <w:noProof/>
            <w:webHidden/>
          </w:rPr>
          <w:t>212</w:t>
        </w:r>
        <w:r w:rsidR="003B18D5">
          <w:rPr>
            <w:noProof/>
            <w:webHidden/>
          </w:rPr>
          <w:fldChar w:fldCharType="end"/>
        </w:r>
      </w:hyperlink>
    </w:p>
    <w:p w14:paraId="04DD4ADF" w14:textId="77777777" w:rsidR="003B18D5" w:rsidRDefault="00B70A55">
      <w:pPr>
        <w:pStyle w:val="TOC3"/>
        <w:rPr>
          <w:rFonts w:asciiTheme="minorHAnsi" w:eastAsiaTheme="minorEastAsia" w:hAnsiTheme="minorHAnsi" w:cstheme="minorBidi"/>
          <w:noProof/>
          <w:color w:val="auto"/>
          <w:sz w:val="22"/>
          <w:szCs w:val="22"/>
        </w:rPr>
      </w:pPr>
      <w:hyperlink w:anchor="_Toc485810568" w:history="1">
        <w:r w:rsidR="003B18D5" w:rsidRPr="00C6405C">
          <w:rPr>
            <w:rStyle w:val="Hyperlink"/>
            <w:noProof/>
          </w:rPr>
          <w:t>7.2.4.</w:t>
        </w:r>
        <w:r w:rsidR="003B18D5">
          <w:rPr>
            <w:rFonts w:asciiTheme="minorHAnsi" w:eastAsiaTheme="minorEastAsia" w:hAnsiTheme="minorHAnsi" w:cstheme="minorBidi"/>
            <w:noProof/>
            <w:color w:val="auto"/>
            <w:sz w:val="22"/>
            <w:szCs w:val="22"/>
          </w:rPr>
          <w:tab/>
        </w:r>
        <w:r w:rsidR="003B18D5" w:rsidRPr="00C6405C">
          <w:rPr>
            <w:rStyle w:val="Hyperlink"/>
            <w:noProof/>
          </w:rPr>
          <w:t>Two-way Mutual Certification Authentication</w:t>
        </w:r>
        <w:r w:rsidR="003B18D5">
          <w:rPr>
            <w:noProof/>
            <w:webHidden/>
          </w:rPr>
          <w:tab/>
        </w:r>
        <w:r w:rsidR="003B18D5">
          <w:rPr>
            <w:noProof/>
            <w:webHidden/>
          </w:rPr>
          <w:fldChar w:fldCharType="begin"/>
        </w:r>
        <w:r w:rsidR="003B18D5">
          <w:rPr>
            <w:noProof/>
            <w:webHidden/>
          </w:rPr>
          <w:instrText xml:space="preserve"> PAGEREF _Toc485810568 \h </w:instrText>
        </w:r>
        <w:r w:rsidR="003B18D5">
          <w:rPr>
            <w:noProof/>
            <w:webHidden/>
          </w:rPr>
        </w:r>
        <w:r w:rsidR="003B18D5">
          <w:rPr>
            <w:noProof/>
            <w:webHidden/>
          </w:rPr>
          <w:fldChar w:fldCharType="separate"/>
        </w:r>
        <w:r w:rsidR="003B18D5">
          <w:rPr>
            <w:noProof/>
            <w:webHidden/>
          </w:rPr>
          <w:t>212</w:t>
        </w:r>
        <w:r w:rsidR="003B18D5">
          <w:rPr>
            <w:noProof/>
            <w:webHidden/>
          </w:rPr>
          <w:fldChar w:fldCharType="end"/>
        </w:r>
      </w:hyperlink>
    </w:p>
    <w:p w14:paraId="388E0CB4" w14:textId="77777777" w:rsidR="003B18D5" w:rsidRDefault="00B70A55">
      <w:pPr>
        <w:pStyle w:val="TOC3"/>
        <w:rPr>
          <w:rFonts w:asciiTheme="minorHAnsi" w:eastAsiaTheme="minorEastAsia" w:hAnsiTheme="minorHAnsi" w:cstheme="minorBidi"/>
          <w:noProof/>
          <w:color w:val="auto"/>
          <w:sz w:val="22"/>
          <w:szCs w:val="22"/>
        </w:rPr>
      </w:pPr>
      <w:hyperlink w:anchor="_Toc485810569" w:history="1">
        <w:r w:rsidR="003B18D5" w:rsidRPr="00C6405C">
          <w:rPr>
            <w:rStyle w:val="Hyperlink"/>
            <w:noProof/>
          </w:rPr>
          <w:t>7.2.5.</w:t>
        </w:r>
        <w:r w:rsidR="003B18D5">
          <w:rPr>
            <w:rFonts w:asciiTheme="minorHAnsi" w:eastAsiaTheme="minorEastAsia" w:hAnsiTheme="minorHAnsi" w:cstheme="minorBidi"/>
            <w:noProof/>
            <w:color w:val="auto"/>
            <w:sz w:val="22"/>
            <w:szCs w:val="22"/>
          </w:rPr>
          <w:tab/>
        </w:r>
        <w:r w:rsidR="003B18D5" w:rsidRPr="00C6405C">
          <w:rPr>
            <w:rStyle w:val="Hyperlink"/>
            <w:noProof/>
          </w:rPr>
          <w:t>Network Communications Header</w:t>
        </w:r>
        <w:r w:rsidR="003B18D5">
          <w:rPr>
            <w:noProof/>
            <w:webHidden/>
          </w:rPr>
          <w:tab/>
        </w:r>
        <w:r w:rsidR="003B18D5">
          <w:rPr>
            <w:noProof/>
            <w:webHidden/>
          </w:rPr>
          <w:fldChar w:fldCharType="begin"/>
        </w:r>
        <w:r w:rsidR="003B18D5">
          <w:rPr>
            <w:noProof/>
            <w:webHidden/>
          </w:rPr>
          <w:instrText xml:space="preserve"> PAGEREF _Toc485810569 \h </w:instrText>
        </w:r>
        <w:r w:rsidR="003B18D5">
          <w:rPr>
            <w:noProof/>
            <w:webHidden/>
          </w:rPr>
        </w:r>
        <w:r w:rsidR="003B18D5">
          <w:rPr>
            <w:noProof/>
            <w:webHidden/>
          </w:rPr>
          <w:fldChar w:fldCharType="separate"/>
        </w:r>
        <w:r w:rsidR="003B18D5">
          <w:rPr>
            <w:noProof/>
            <w:webHidden/>
          </w:rPr>
          <w:t>212</w:t>
        </w:r>
        <w:r w:rsidR="003B18D5">
          <w:rPr>
            <w:noProof/>
            <w:webHidden/>
          </w:rPr>
          <w:fldChar w:fldCharType="end"/>
        </w:r>
      </w:hyperlink>
    </w:p>
    <w:p w14:paraId="3C8A1801" w14:textId="77777777" w:rsidR="003B18D5" w:rsidRDefault="00B70A55">
      <w:pPr>
        <w:pStyle w:val="TOC3"/>
        <w:rPr>
          <w:rFonts w:asciiTheme="minorHAnsi" w:eastAsiaTheme="minorEastAsia" w:hAnsiTheme="minorHAnsi" w:cstheme="minorBidi"/>
          <w:noProof/>
          <w:color w:val="auto"/>
          <w:sz w:val="22"/>
          <w:szCs w:val="22"/>
        </w:rPr>
      </w:pPr>
      <w:hyperlink w:anchor="_Toc485810570" w:history="1">
        <w:r w:rsidR="003B18D5" w:rsidRPr="00C6405C">
          <w:rPr>
            <w:rStyle w:val="Hyperlink"/>
            <w:noProof/>
          </w:rPr>
          <w:t>7.2.6.</w:t>
        </w:r>
        <w:r w:rsidR="003B18D5">
          <w:rPr>
            <w:rFonts w:asciiTheme="minorHAnsi" w:eastAsiaTheme="minorEastAsia" w:hAnsiTheme="minorHAnsi" w:cstheme="minorBidi"/>
            <w:noProof/>
            <w:color w:val="auto"/>
            <w:sz w:val="22"/>
            <w:szCs w:val="22"/>
          </w:rPr>
          <w:tab/>
        </w:r>
        <w:r w:rsidR="003B18D5" w:rsidRPr="00C6405C">
          <w:rPr>
            <w:rStyle w:val="Hyperlink"/>
            <w:noProof/>
          </w:rPr>
          <w:t>eR</w:t>
        </w:r>
        <w:r w:rsidR="003B18D5" w:rsidRPr="00C6405C">
          <w:rPr>
            <w:rStyle w:val="Hyperlink"/>
            <w:noProof/>
            <w:vertAlign w:val="subscript"/>
          </w:rPr>
          <w:t>x</w:t>
        </w:r>
        <w:r w:rsidR="003B18D5" w:rsidRPr="00C6405C">
          <w:rPr>
            <w:rStyle w:val="Hyperlink"/>
            <w:noProof/>
          </w:rPr>
          <w:t xml:space="preserve"> XML Wrapper</w:t>
        </w:r>
        <w:r w:rsidR="003B18D5">
          <w:rPr>
            <w:noProof/>
            <w:webHidden/>
          </w:rPr>
          <w:tab/>
        </w:r>
        <w:r w:rsidR="003B18D5">
          <w:rPr>
            <w:noProof/>
            <w:webHidden/>
          </w:rPr>
          <w:fldChar w:fldCharType="begin"/>
        </w:r>
        <w:r w:rsidR="003B18D5">
          <w:rPr>
            <w:noProof/>
            <w:webHidden/>
          </w:rPr>
          <w:instrText xml:space="preserve"> PAGEREF _Toc485810570 \h </w:instrText>
        </w:r>
        <w:r w:rsidR="003B18D5">
          <w:rPr>
            <w:noProof/>
            <w:webHidden/>
          </w:rPr>
        </w:r>
        <w:r w:rsidR="003B18D5">
          <w:rPr>
            <w:noProof/>
            <w:webHidden/>
          </w:rPr>
          <w:fldChar w:fldCharType="separate"/>
        </w:r>
        <w:r w:rsidR="003B18D5">
          <w:rPr>
            <w:noProof/>
            <w:webHidden/>
          </w:rPr>
          <w:t>213</w:t>
        </w:r>
        <w:r w:rsidR="003B18D5">
          <w:rPr>
            <w:noProof/>
            <w:webHidden/>
          </w:rPr>
          <w:fldChar w:fldCharType="end"/>
        </w:r>
      </w:hyperlink>
    </w:p>
    <w:p w14:paraId="18C7A433" w14:textId="77777777" w:rsidR="003B18D5" w:rsidRDefault="00B70A55">
      <w:pPr>
        <w:pStyle w:val="TOC1"/>
        <w:rPr>
          <w:rFonts w:asciiTheme="minorHAnsi" w:eastAsiaTheme="minorEastAsia" w:hAnsiTheme="minorHAnsi" w:cstheme="minorBidi"/>
          <w:b w:val="0"/>
          <w:noProof/>
          <w:color w:val="auto"/>
          <w:sz w:val="22"/>
          <w:szCs w:val="22"/>
        </w:rPr>
      </w:pPr>
      <w:hyperlink w:anchor="_Toc485810571" w:history="1">
        <w:r w:rsidR="003B18D5" w:rsidRPr="00C6405C">
          <w:rPr>
            <w:rStyle w:val="Hyperlink"/>
            <w:noProof/>
          </w:rPr>
          <w:t>8.</w:t>
        </w:r>
        <w:r w:rsidR="003B18D5">
          <w:rPr>
            <w:rFonts w:asciiTheme="minorHAnsi" w:eastAsiaTheme="minorEastAsia" w:hAnsiTheme="minorHAnsi" w:cstheme="minorBidi"/>
            <w:b w:val="0"/>
            <w:noProof/>
            <w:color w:val="auto"/>
            <w:sz w:val="22"/>
            <w:szCs w:val="22"/>
          </w:rPr>
          <w:tab/>
        </w:r>
        <w:r w:rsidR="003B18D5" w:rsidRPr="00C6405C">
          <w:rPr>
            <w:rStyle w:val="Hyperlink"/>
            <w:noProof/>
          </w:rPr>
          <w:t>Human-Machine Interface</w:t>
        </w:r>
        <w:r w:rsidR="003B18D5">
          <w:rPr>
            <w:noProof/>
            <w:webHidden/>
          </w:rPr>
          <w:tab/>
        </w:r>
        <w:r w:rsidR="003B18D5">
          <w:rPr>
            <w:noProof/>
            <w:webHidden/>
          </w:rPr>
          <w:fldChar w:fldCharType="begin"/>
        </w:r>
        <w:r w:rsidR="003B18D5">
          <w:rPr>
            <w:noProof/>
            <w:webHidden/>
          </w:rPr>
          <w:instrText xml:space="preserve"> PAGEREF _Toc485810571 \h </w:instrText>
        </w:r>
        <w:r w:rsidR="003B18D5">
          <w:rPr>
            <w:noProof/>
            <w:webHidden/>
          </w:rPr>
        </w:r>
        <w:r w:rsidR="003B18D5">
          <w:rPr>
            <w:noProof/>
            <w:webHidden/>
          </w:rPr>
          <w:fldChar w:fldCharType="separate"/>
        </w:r>
        <w:r w:rsidR="003B18D5">
          <w:rPr>
            <w:noProof/>
            <w:webHidden/>
          </w:rPr>
          <w:t>216</w:t>
        </w:r>
        <w:r w:rsidR="003B18D5">
          <w:rPr>
            <w:noProof/>
            <w:webHidden/>
          </w:rPr>
          <w:fldChar w:fldCharType="end"/>
        </w:r>
      </w:hyperlink>
    </w:p>
    <w:p w14:paraId="3DF2F718" w14:textId="77777777" w:rsidR="003B18D5" w:rsidRDefault="00B70A55">
      <w:pPr>
        <w:pStyle w:val="TOC2"/>
        <w:rPr>
          <w:rFonts w:asciiTheme="minorHAnsi" w:eastAsiaTheme="minorEastAsia" w:hAnsiTheme="minorHAnsi" w:cstheme="minorBidi"/>
          <w:b w:val="0"/>
          <w:noProof/>
          <w:color w:val="auto"/>
          <w:sz w:val="22"/>
          <w:szCs w:val="22"/>
        </w:rPr>
      </w:pPr>
      <w:hyperlink w:anchor="_Toc485810572" w:history="1">
        <w:r w:rsidR="003B18D5" w:rsidRPr="00C6405C">
          <w:rPr>
            <w:rStyle w:val="Hyperlink"/>
            <w:noProof/>
          </w:rPr>
          <w:t>8.1.</w:t>
        </w:r>
        <w:r w:rsidR="003B18D5">
          <w:rPr>
            <w:rFonts w:asciiTheme="minorHAnsi" w:eastAsiaTheme="minorEastAsia" w:hAnsiTheme="minorHAnsi" w:cstheme="minorBidi"/>
            <w:b w:val="0"/>
            <w:noProof/>
            <w:color w:val="auto"/>
            <w:sz w:val="22"/>
            <w:szCs w:val="22"/>
          </w:rPr>
          <w:tab/>
        </w:r>
        <w:r w:rsidR="003B18D5" w:rsidRPr="00C6405C">
          <w:rPr>
            <w:rStyle w:val="Hyperlink"/>
            <w:noProof/>
          </w:rPr>
          <w:t>Interface Design Rules</w:t>
        </w:r>
        <w:r w:rsidR="003B18D5">
          <w:rPr>
            <w:noProof/>
            <w:webHidden/>
          </w:rPr>
          <w:tab/>
        </w:r>
        <w:r w:rsidR="003B18D5">
          <w:rPr>
            <w:noProof/>
            <w:webHidden/>
          </w:rPr>
          <w:fldChar w:fldCharType="begin"/>
        </w:r>
        <w:r w:rsidR="003B18D5">
          <w:rPr>
            <w:noProof/>
            <w:webHidden/>
          </w:rPr>
          <w:instrText xml:space="preserve"> PAGEREF _Toc485810572 \h </w:instrText>
        </w:r>
        <w:r w:rsidR="003B18D5">
          <w:rPr>
            <w:noProof/>
            <w:webHidden/>
          </w:rPr>
        </w:r>
        <w:r w:rsidR="003B18D5">
          <w:rPr>
            <w:noProof/>
            <w:webHidden/>
          </w:rPr>
          <w:fldChar w:fldCharType="separate"/>
        </w:r>
        <w:r w:rsidR="003B18D5">
          <w:rPr>
            <w:noProof/>
            <w:webHidden/>
          </w:rPr>
          <w:t>216</w:t>
        </w:r>
        <w:r w:rsidR="003B18D5">
          <w:rPr>
            <w:noProof/>
            <w:webHidden/>
          </w:rPr>
          <w:fldChar w:fldCharType="end"/>
        </w:r>
      </w:hyperlink>
    </w:p>
    <w:p w14:paraId="2CFE20E5" w14:textId="77777777" w:rsidR="003B18D5" w:rsidRDefault="00B70A55">
      <w:pPr>
        <w:pStyle w:val="TOC2"/>
        <w:rPr>
          <w:rFonts w:asciiTheme="minorHAnsi" w:eastAsiaTheme="minorEastAsia" w:hAnsiTheme="minorHAnsi" w:cstheme="minorBidi"/>
          <w:b w:val="0"/>
          <w:noProof/>
          <w:color w:val="auto"/>
          <w:sz w:val="22"/>
          <w:szCs w:val="22"/>
        </w:rPr>
      </w:pPr>
      <w:hyperlink w:anchor="_Toc485810573" w:history="1">
        <w:r w:rsidR="003B18D5" w:rsidRPr="00C6405C">
          <w:rPr>
            <w:rStyle w:val="Hyperlink"/>
            <w:noProof/>
          </w:rPr>
          <w:t>8.2.</w:t>
        </w:r>
        <w:r w:rsidR="003B18D5">
          <w:rPr>
            <w:rFonts w:asciiTheme="minorHAnsi" w:eastAsiaTheme="minorEastAsia" w:hAnsiTheme="minorHAnsi" w:cstheme="minorBidi"/>
            <w:b w:val="0"/>
            <w:noProof/>
            <w:color w:val="auto"/>
            <w:sz w:val="22"/>
            <w:szCs w:val="22"/>
          </w:rPr>
          <w:tab/>
        </w:r>
        <w:r w:rsidR="003B18D5" w:rsidRPr="00C6405C">
          <w:rPr>
            <w:rStyle w:val="Hyperlink"/>
            <w:noProof/>
          </w:rPr>
          <w:t>Inputs</w:t>
        </w:r>
        <w:r w:rsidR="003B18D5">
          <w:rPr>
            <w:noProof/>
            <w:webHidden/>
          </w:rPr>
          <w:tab/>
        </w:r>
        <w:r w:rsidR="003B18D5">
          <w:rPr>
            <w:noProof/>
            <w:webHidden/>
          </w:rPr>
          <w:fldChar w:fldCharType="begin"/>
        </w:r>
        <w:r w:rsidR="003B18D5">
          <w:rPr>
            <w:noProof/>
            <w:webHidden/>
          </w:rPr>
          <w:instrText xml:space="preserve"> PAGEREF _Toc485810573 \h </w:instrText>
        </w:r>
        <w:r w:rsidR="003B18D5">
          <w:rPr>
            <w:noProof/>
            <w:webHidden/>
          </w:rPr>
        </w:r>
        <w:r w:rsidR="003B18D5">
          <w:rPr>
            <w:noProof/>
            <w:webHidden/>
          </w:rPr>
          <w:fldChar w:fldCharType="separate"/>
        </w:r>
        <w:r w:rsidR="003B18D5">
          <w:rPr>
            <w:noProof/>
            <w:webHidden/>
          </w:rPr>
          <w:t>216</w:t>
        </w:r>
        <w:r w:rsidR="003B18D5">
          <w:rPr>
            <w:noProof/>
            <w:webHidden/>
          </w:rPr>
          <w:fldChar w:fldCharType="end"/>
        </w:r>
      </w:hyperlink>
    </w:p>
    <w:p w14:paraId="2C40CE7B" w14:textId="77777777" w:rsidR="003B18D5" w:rsidRDefault="00B70A55">
      <w:pPr>
        <w:pStyle w:val="TOC2"/>
        <w:rPr>
          <w:rFonts w:asciiTheme="minorHAnsi" w:eastAsiaTheme="minorEastAsia" w:hAnsiTheme="minorHAnsi" w:cstheme="minorBidi"/>
          <w:b w:val="0"/>
          <w:noProof/>
          <w:color w:val="auto"/>
          <w:sz w:val="22"/>
          <w:szCs w:val="22"/>
        </w:rPr>
      </w:pPr>
      <w:hyperlink w:anchor="_Toc485810574" w:history="1">
        <w:r w:rsidR="003B18D5" w:rsidRPr="00C6405C">
          <w:rPr>
            <w:rStyle w:val="Hyperlink"/>
            <w:noProof/>
          </w:rPr>
          <w:t>8.3.</w:t>
        </w:r>
        <w:r w:rsidR="003B18D5">
          <w:rPr>
            <w:rFonts w:asciiTheme="minorHAnsi" w:eastAsiaTheme="minorEastAsia" w:hAnsiTheme="minorHAnsi" w:cstheme="minorBidi"/>
            <w:b w:val="0"/>
            <w:noProof/>
            <w:color w:val="auto"/>
            <w:sz w:val="22"/>
            <w:szCs w:val="22"/>
          </w:rPr>
          <w:tab/>
        </w:r>
        <w:r w:rsidR="003B18D5" w:rsidRPr="00C6405C">
          <w:rPr>
            <w:rStyle w:val="Hyperlink"/>
            <w:noProof/>
          </w:rPr>
          <w:t>Outputs</w:t>
        </w:r>
        <w:r w:rsidR="003B18D5">
          <w:rPr>
            <w:noProof/>
            <w:webHidden/>
          </w:rPr>
          <w:tab/>
        </w:r>
        <w:r w:rsidR="003B18D5">
          <w:rPr>
            <w:noProof/>
            <w:webHidden/>
          </w:rPr>
          <w:fldChar w:fldCharType="begin"/>
        </w:r>
        <w:r w:rsidR="003B18D5">
          <w:rPr>
            <w:noProof/>
            <w:webHidden/>
          </w:rPr>
          <w:instrText xml:space="preserve"> PAGEREF _Toc485810574 \h </w:instrText>
        </w:r>
        <w:r w:rsidR="003B18D5">
          <w:rPr>
            <w:noProof/>
            <w:webHidden/>
          </w:rPr>
        </w:r>
        <w:r w:rsidR="003B18D5">
          <w:rPr>
            <w:noProof/>
            <w:webHidden/>
          </w:rPr>
          <w:fldChar w:fldCharType="separate"/>
        </w:r>
        <w:r w:rsidR="003B18D5">
          <w:rPr>
            <w:noProof/>
            <w:webHidden/>
          </w:rPr>
          <w:t>216</w:t>
        </w:r>
        <w:r w:rsidR="003B18D5">
          <w:rPr>
            <w:noProof/>
            <w:webHidden/>
          </w:rPr>
          <w:fldChar w:fldCharType="end"/>
        </w:r>
      </w:hyperlink>
    </w:p>
    <w:p w14:paraId="4D3DFDA1" w14:textId="77777777" w:rsidR="003B18D5" w:rsidRDefault="00B70A55">
      <w:pPr>
        <w:pStyle w:val="TOC2"/>
        <w:rPr>
          <w:rFonts w:asciiTheme="minorHAnsi" w:eastAsiaTheme="minorEastAsia" w:hAnsiTheme="minorHAnsi" w:cstheme="minorBidi"/>
          <w:b w:val="0"/>
          <w:noProof/>
          <w:color w:val="auto"/>
          <w:sz w:val="22"/>
          <w:szCs w:val="22"/>
        </w:rPr>
      </w:pPr>
      <w:hyperlink w:anchor="_Toc485810575" w:history="1">
        <w:r w:rsidR="003B18D5" w:rsidRPr="00C6405C">
          <w:rPr>
            <w:rStyle w:val="Hyperlink"/>
            <w:noProof/>
          </w:rPr>
          <w:t>8.4.</w:t>
        </w:r>
        <w:r w:rsidR="003B18D5">
          <w:rPr>
            <w:rFonts w:asciiTheme="minorHAnsi" w:eastAsiaTheme="minorEastAsia" w:hAnsiTheme="minorHAnsi" w:cstheme="minorBidi"/>
            <w:b w:val="0"/>
            <w:noProof/>
            <w:color w:val="auto"/>
            <w:sz w:val="22"/>
            <w:szCs w:val="22"/>
          </w:rPr>
          <w:tab/>
        </w:r>
        <w:r w:rsidR="003B18D5" w:rsidRPr="00C6405C">
          <w:rPr>
            <w:rStyle w:val="Hyperlink"/>
            <w:noProof/>
          </w:rPr>
          <w:t>Navigation Hierarchy</w:t>
        </w:r>
        <w:r w:rsidR="003B18D5">
          <w:rPr>
            <w:noProof/>
            <w:webHidden/>
          </w:rPr>
          <w:tab/>
        </w:r>
        <w:r w:rsidR="003B18D5">
          <w:rPr>
            <w:noProof/>
            <w:webHidden/>
          </w:rPr>
          <w:fldChar w:fldCharType="begin"/>
        </w:r>
        <w:r w:rsidR="003B18D5">
          <w:rPr>
            <w:noProof/>
            <w:webHidden/>
          </w:rPr>
          <w:instrText xml:space="preserve"> PAGEREF _Toc485810575 \h </w:instrText>
        </w:r>
        <w:r w:rsidR="003B18D5">
          <w:rPr>
            <w:noProof/>
            <w:webHidden/>
          </w:rPr>
        </w:r>
        <w:r w:rsidR="003B18D5">
          <w:rPr>
            <w:noProof/>
            <w:webHidden/>
          </w:rPr>
          <w:fldChar w:fldCharType="separate"/>
        </w:r>
        <w:r w:rsidR="003B18D5">
          <w:rPr>
            <w:noProof/>
            <w:webHidden/>
          </w:rPr>
          <w:t>216</w:t>
        </w:r>
        <w:r w:rsidR="003B18D5">
          <w:rPr>
            <w:noProof/>
            <w:webHidden/>
          </w:rPr>
          <w:fldChar w:fldCharType="end"/>
        </w:r>
      </w:hyperlink>
    </w:p>
    <w:p w14:paraId="5E37E520" w14:textId="77777777" w:rsidR="003B18D5" w:rsidRDefault="00B70A55">
      <w:pPr>
        <w:pStyle w:val="TOC3"/>
        <w:rPr>
          <w:rFonts w:asciiTheme="minorHAnsi" w:eastAsiaTheme="minorEastAsia" w:hAnsiTheme="minorHAnsi" w:cstheme="minorBidi"/>
          <w:noProof/>
          <w:color w:val="auto"/>
          <w:sz w:val="22"/>
          <w:szCs w:val="22"/>
        </w:rPr>
      </w:pPr>
      <w:hyperlink w:anchor="_Toc485810576" w:history="1">
        <w:r w:rsidR="003B18D5" w:rsidRPr="00C6405C">
          <w:rPr>
            <w:rStyle w:val="Hyperlink"/>
            <w:noProof/>
          </w:rPr>
          <w:t>8.4.1.</w:t>
        </w:r>
        <w:r w:rsidR="003B18D5">
          <w:rPr>
            <w:rFonts w:asciiTheme="minorHAnsi" w:eastAsiaTheme="minorEastAsia" w:hAnsiTheme="minorHAnsi" w:cstheme="minorBidi"/>
            <w:noProof/>
            <w:color w:val="auto"/>
            <w:sz w:val="22"/>
            <w:szCs w:val="22"/>
          </w:rPr>
          <w:tab/>
        </w:r>
        <w:r w:rsidR="003B18D5" w:rsidRPr="00C6405C">
          <w:rPr>
            <w:rStyle w:val="Hyperlink"/>
            <w:noProof/>
          </w:rPr>
          <w:t>Vista Outpatient Pharmacy eR</w:t>
        </w:r>
        <w:r w:rsidR="003B18D5" w:rsidRPr="00C6405C">
          <w:rPr>
            <w:rStyle w:val="Hyperlink"/>
            <w:rFonts w:ascii="Arial Bold" w:hAnsi="Arial Bold"/>
            <w:noProof/>
            <w:vertAlign w:val="subscript"/>
          </w:rPr>
          <w:t xml:space="preserve">x </w:t>
        </w:r>
        <w:r w:rsidR="003B18D5" w:rsidRPr="00C6405C">
          <w:rPr>
            <w:rStyle w:val="Hyperlink"/>
            <w:noProof/>
          </w:rPr>
          <w:t>Holding Queue Screens</w:t>
        </w:r>
        <w:r w:rsidR="003B18D5">
          <w:rPr>
            <w:noProof/>
            <w:webHidden/>
          </w:rPr>
          <w:tab/>
        </w:r>
        <w:r w:rsidR="003B18D5">
          <w:rPr>
            <w:noProof/>
            <w:webHidden/>
          </w:rPr>
          <w:fldChar w:fldCharType="begin"/>
        </w:r>
        <w:r w:rsidR="003B18D5">
          <w:rPr>
            <w:noProof/>
            <w:webHidden/>
          </w:rPr>
          <w:instrText xml:space="preserve"> PAGEREF _Toc485810576 \h </w:instrText>
        </w:r>
        <w:r w:rsidR="003B18D5">
          <w:rPr>
            <w:noProof/>
            <w:webHidden/>
          </w:rPr>
        </w:r>
        <w:r w:rsidR="003B18D5">
          <w:rPr>
            <w:noProof/>
            <w:webHidden/>
          </w:rPr>
          <w:fldChar w:fldCharType="separate"/>
        </w:r>
        <w:r w:rsidR="003B18D5">
          <w:rPr>
            <w:noProof/>
            <w:webHidden/>
          </w:rPr>
          <w:t>217</w:t>
        </w:r>
        <w:r w:rsidR="003B18D5">
          <w:rPr>
            <w:noProof/>
            <w:webHidden/>
          </w:rPr>
          <w:fldChar w:fldCharType="end"/>
        </w:r>
      </w:hyperlink>
    </w:p>
    <w:p w14:paraId="215DDC16" w14:textId="77777777" w:rsidR="003B18D5" w:rsidRDefault="00B70A55">
      <w:pPr>
        <w:pStyle w:val="TOC2"/>
        <w:rPr>
          <w:rFonts w:asciiTheme="minorHAnsi" w:eastAsiaTheme="minorEastAsia" w:hAnsiTheme="minorHAnsi" w:cstheme="minorBidi"/>
          <w:b w:val="0"/>
          <w:noProof/>
          <w:color w:val="auto"/>
          <w:sz w:val="22"/>
          <w:szCs w:val="22"/>
        </w:rPr>
      </w:pPr>
      <w:hyperlink w:anchor="_Toc485810577" w:history="1">
        <w:r w:rsidR="003B18D5" w:rsidRPr="00C6405C">
          <w:rPr>
            <w:rStyle w:val="Hyperlink"/>
            <w:noProof/>
          </w:rPr>
          <w:t>A.1.</w:t>
        </w:r>
        <w:r w:rsidR="003B18D5">
          <w:rPr>
            <w:rFonts w:asciiTheme="minorHAnsi" w:eastAsiaTheme="minorEastAsia" w:hAnsiTheme="minorHAnsi" w:cstheme="minorBidi"/>
            <w:b w:val="0"/>
            <w:noProof/>
            <w:color w:val="auto"/>
            <w:sz w:val="22"/>
            <w:szCs w:val="22"/>
          </w:rPr>
          <w:tab/>
        </w:r>
        <w:r w:rsidR="003B18D5" w:rsidRPr="00C6405C">
          <w:rPr>
            <w:rStyle w:val="Hyperlink"/>
            <w:noProof/>
          </w:rPr>
          <w:t>Relationship to Other Documents and Plans</w:t>
        </w:r>
        <w:r w:rsidR="003B18D5">
          <w:rPr>
            <w:noProof/>
            <w:webHidden/>
          </w:rPr>
          <w:tab/>
        </w:r>
        <w:r w:rsidR="003B18D5">
          <w:rPr>
            <w:noProof/>
            <w:webHidden/>
          </w:rPr>
          <w:fldChar w:fldCharType="begin"/>
        </w:r>
        <w:r w:rsidR="003B18D5">
          <w:rPr>
            <w:noProof/>
            <w:webHidden/>
          </w:rPr>
          <w:instrText xml:space="preserve"> PAGEREF _Toc485810577 \h </w:instrText>
        </w:r>
        <w:r w:rsidR="003B18D5">
          <w:rPr>
            <w:noProof/>
            <w:webHidden/>
          </w:rPr>
        </w:r>
        <w:r w:rsidR="003B18D5">
          <w:rPr>
            <w:noProof/>
            <w:webHidden/>
          </w:rPr>
          <w:fldChar w:fldCharType="separate"/>
        </w:r>
        <w:r w:rsidR="003B18D5">
          <w:rPr>
            <w:noProof/>
            <w:webHidden/>
          </w:rPr>
          <w:t>222</w:t>
        </w:r>
        <w:r w:rsidR="003B18D5">
          <w:rPr>
            <w:noProof/>
            <w:webHidden/>
          </w:rPr>
          <w:fldChar w:fldCharType="end"/>
        </w:r>
      </w:hyperlink>
    </w:p>
    <w:p w14:paraId="28D0FB34" w14:textId="77777777" w:rsidR="003B18D5" w:rsidRDefault="00B70A55">
      <w:pPr>
        <w:pStyle w:val="TOC2"/>
        <w:rPr>
          <w:rFonts w:asciiTheme="minorHAnsi" w:eastAsiaTheme="minorEastAsia" w:hAnsiTheme="minorHAnsi" w:cstheme="minorBidi"/>
          <w:b w:val="0"/>
          <w:noProof/>
          <w:color w:val="auto"/>
          <w:sz w:val="22"/>
          <w:szCs w:val="22"/>
        </w:rPr>
      </w:pPr>
      <w:hyperlink w:anchor="_Toc485810578" w:history="1">
        <w:r w:rsidR="003B18D5" w:rsidRPr="00C6405C">
          <w:rPr>
            <w:rStyle w:val="Hyperlink"/>
            <w:noProof/>
          </w:rPr>
          <w:t>A.2.</w:t>
        </w:r>
        <w:r w:rsidR="003B18D5">
          <w:rPr>
            <w:rFonts w:asciiTheme="minorHAnsi" w:eastAsiaTheme="minorEastAsia" w:hAnsiTheme="minorHAnsi" w:cstheme="minorBidi"/>
            <w:b w:val="0"/>
            <w:noProof/>
            <w:color w:val="auto"/>
            <w:sz w:val="22"/>
            <w:szCs w:val="22"/>
          </w:rPr>
          <w:tab/>
        </w:r>
        <w:r w:rsidR="003B18D5" w:rsidRPr="00C6405C">
          <w:rPr>
            <w:rStyle w:val="Hyperlink"/>
            <w:noProof/>
          </w:rPr>
          <w:t>Acronyms and Abbreviations</w:t>
        </w:r>
        <w:r w:rsidR="003B18D5">
          <w:rPr>
            <w:noProof/>
            <w:webHidden/>
          </w:rPr>
          <w:tab/>
        </w:r>
        <w:r w:rsidR="003B18D5">
          <w:rPr>
            <w:noProof/>
            <w:webHidden/>
          </w:rPr>
          <w:fldChar w:fldCharType="begin"/>
        </w:r>
        <w:r w:rsidR="003B18D5">
          <w:rPr>
            <w:noProof/>
            <w:webHidden/>
          </w:rPr>
          <w:instrText xml:space="preserve"> PAGEREF _Toc485810578 \h </w:instrText>
        </w:r>
        <w:r w:rsidR="003B18D5">
          <w:rPr>
            <w:noProof/>
            <w:webHidden/>
          </w:rPr>
        </w:r>
        <w:r w:rsidR="003B18D5">
          <w:rPr>
            <w:noProof/>
            <w:webHidden/>
          </w:rPr>
          <w:fldChar w:fldCharType="separate"/>
        </w:r>
        <w:r w:rsidR="003B18D5">
          <w:rPr>
            <w:noProof/>
            <w:webHidden/>
          </w:rPr>
          <w:t>222</w:t>
        </w:r>
        <w:r w:rsidR="003B18D5">
          <w:rPr>
            <w:noProof/>
            <w:webHidden/>
          </w:rPr>
          <w:fldChar w:fldCharType="end"/>
        </w:r>
      </w:hyperlink>
    </w:p>
    <w:p w14:paraId="7441D11B" w14:textId="77777777" w:rsidR="003B18D5" w:rsidRDefault="00B70A55">
      <w:pPr>
        <w:pStyle w:val="TOC2"/>
        <w:rPr>
          <w:rFonts w:asciiTheme="minorHAnsi" w:eastAsiaTheme="minorEastAsia" w:hAnsiTheme="minorHAnsi" w:cstheme="minorBidi"/>
          <w:b w:val="0"/>
          <w:noProof/>
          <w:color w:val="auto"/>
          <w:sz w:val="22"/>
          <w:szCs w:val="22"/>
        </w:rPr>
      </w:pPr>
      <w:hyperlink w:anchor="_Toc485810579" w:history="1">
        <w:r w:rsidR="003B18D5" w:rsidRPr="00C6405C">
          <w:rPr>
            <w:rStyle w:val="Hyperlink"/>
            <w:noProof/>
          </w:rPr>
          <w:t>A.3.</w:t>
        </w:r>
        <w:r w:rsidR="003B18D5">
          <w:rPr>
            <w:rFonts w:asciiTheme="minorHAnsi" w:eastAsiaTheme="minorEastAsia" w:hAnsiTheme="minorHAnsi" w:cstheme="minorBidi"/>
            <w:b w:val="0"/>
            <w:noProof/>
            <w:color w:val="auto"/>
            <w:sz w:val="22"/>
            <w:szCs w:val="22"/>
          </w:rPr>
          <w:tab/>
        </w:r>
        <w:r w:rsidR="003B18D5" w:rsidRPr="00C6405C">
          <w:rPr>
            <w:rStyle w:val="Hyperlink"/>
            <w:noProof/>
          </w:rPr>
          <w:t>Identification of Technology and Standards</w:t>
        </w:r>
        <w:r w:rsidR="003B18D5">
          <w:rPr>
            <w:noProof/>
            <w:webHidden/>
          </w:rPr>
          <w:tab/>
        </w:r>
        <w:r w:rsidR="003B18D5">
          <w:rPr>
            <w:noProof/>
            <w:webHidden/>
          </w:rPr>
          <w:fldChar w:fldCharType="begin"/>
        </w:r>
        <w:r w:rsidR="003B18D5">
          <w:rPr>
            <w:noProof/>
            <w:webHidden/>
          </w:rPr>
          <w:instrText xml:space="preserve"> PAGEREF _Toc485810579 \h </w:instrText>
        </w:r>
        <w:r w:rsidR="003B18D5">
          <w:rPr>
            <w:noProof/>
            <w:webHidden/>
          </w:rPr>
        </w:r>
        <w:r w:rsidR="003B18D5">
          <w:rPr>
            <w:noProof/>
            <w:webHidden/>
          </w:rPr>
          <w:fldChar w:fldCharType="separate"/>
        </w:r>
        <w:r w:rsidR="003B18D5">
          <w:rPr>
            <w:noProof/>
            <w:webHidden/>
          </w:rPr>
          <w:t>225</w:t>
        </w:r>
        <w:r w:rsidR="003B18D5">
          <w:rPr>
            <w:noProof/>
            <w:webHidden/>
          </w:rPr>
          <w:fldChar w:fldCharType="end"/>
        </w:r>
      </w:hyperlink>
    </w:p>
    <w:p w14:paraId="1BFFE322" w14:textId="77777777" w:rsidR="003B18D5" w:rsidRDefault="00B70A55">
      <w:pPr>
        <w:pStyle w:val="TOC2"/>
        <w:rPr>
          <w:rFonts w:asciiTheme="minorHAnsi" w:eastAsiaTheme="minorEastAsia" w:hAnsiTheme="minorHAnsi" w:cstheme="minorBidi"/>
          <w:b w:val="0"/>
          <w:noProof/>
          <w:color w:val="auto"/>
          <w:sz w:val="22"/>
          <w:szCs w:val="22"/>
        </w:rPr>
      </w:pPr>
      <w:hyperlink w:anchor="_Toc485810580" w:history="1">
        <w:r w:rsidR="003B18D5" w:rsidRPr="00C6405C">
          <w:rPr>
            <w:rStyle w:val="Hyperlink"/>
            <w:noProof/>
          </w:rPr>
          <w:t>A.4.</w:t>
        </w:r>
        <w:r w:rsidR="003B18D5">
          <w:rPr>
            <w:rFonts w:asciiTheme="minorHAnsi" w:eastAsiaTheme="minorEastAsia" w:hAnsiTheme="minorHAnsi" w:cstheme="minorBidi"/>
            <w:b w:val="0"/>
            <w:noProof/>
            <w:color w:val="auto"/>
            <w:sz w:val="22"/>
            <w:szCs w:val="22"/>
          </w:rPr>
          <w:tab/>
        </w:r>
        <w:r w:rsidR="003B18D5" w:rsidRPr="00C6405C">
          <w:rPr>
            <w:rStyle w:val="Hyperlink"/>
            <w:noProof/>
          </w:rPr>
          <w:t>Constraining Policies, Directives and Procedures</w:t>
        </w:r>
        <w:r w:rsidR="003B18D5">
          <w:rPr>
            <w:noProof/>
            <w:webHidden/>
          </w:rPr>
          <w:tab/>
        </w:r>
        <w:r w:rsidR="003B18D5">
          <w:rPr>
            <w:noProof/>
            <w:webHidden/>
          </w:rPr>
          <w:fldChar w:fldCharType="begin"/>
        </w:r>
        <w:r w:rsidR="003B18D5">
          <w:rPr>
            <w:noProof/>
            <w:webHidden/>
          </w:rPr>
          <w:instrText xml:space="preserve"> PAGEREF _Toc485810580 \h </w:instrText>
        </w:r>
        <w:r w:rsidR="003B18D5">
          <w:rPr>
            <w:noProof/>
            <w:webHidden/>
          </w:rPr>
        </w:r>
        <w:r w:rsidR="003B18D5">
          <w:rPr>
            <w:noProof/>
            <w:webHidden/>
          </w:rPr>
          <w:fldChar w:fldCharType="separate"/>
        </w:r>
        <w:r w:rsidR="003B18D5">
          <w:rPr>
            <w:noProof/>
            <w:webHidden/>
          </w:rPr>
          <w:t>226</w:t>
        </w:r>
        <w:r w:rsidR="003B18D5">
          <w:rPr>
            <w:noProof/>
            <w:webHidden/>
          </w:rPr>
          <w:fldChar w:fldCharType="end"/>
        </w:r>
      </w:hyperlink>
    </w:p>
    <w:p w14:paraId="42B95F9A" w14:textId="77777777" w:rsidR="003B18D5" w:rsidRDefault="00B70A55">
      <w:pPr>
        <w:pStyle w:val="TOC2"/>
        <w:rPr>
          <w:rFonts w:asciiTheme="minorHAnsi" w:eastAsiaTheme="minorEastAsia" w:hAnsiTheme="minorHAnsi" w:cstheme="minorBidi"/>
          <w:b w:val="0"/>
          <w:noProof/>
          <w:color w:val="auto"/>
          <w:sz w:val="22"/>
          <w:szCs w:val="22"/>
        </w:rPr>
      </w:pPr>
      <w:hyperlink w:anchor="_Toc485810581" w:history="1">
        <w:r w:rsidR="003B18D5" w:rsidRPr="00C6405C">
          <w:rPr>
            <w:rStyle w:val="Hyperlink"/>
            <w:noProof/>
          </w:rPr>
          <w:t>A.5.</w:t>
        </w:r>
        <w:r w:rsidR="003B18D5">
          <w:rPr>
            <w:rFonts w:asciiTheme="minorHAnsi" w:eastAsiaTheme="minorEastAsia" w:hAnsiTheme="minorHAnsi" w:cstheme="minorBidi"/>
            <w:b w:val="0"/>
            <w:noProof/>
            <w:color w:val="auto"/>
            <w:sz w:val="22"/>
            <w:szCs w:val="22"/>
          </w:rPr>
          <w:tab/>
        </w:r>
        <w:r w:rsidR="003B18D5" w:rsidRPr="00C6405C">
          <w:rPr>
            <w:rStyle w:val="Hyperlink"/>
            <w:noProof/>
          </w:rPr>
          <w:t>Requirements Traceability Matrix</w:t>
        </w:r>
        <w:r w:rsidR="003B18D5">
          <w:rPr>
            <w:noProof/>
            <w:webHidden/>
          </w:rPr>
          <w:tab/>
        </w:r>
        <w:r w:rsidR="003B18D5">
          <w:rPr>
            <w:noProof/>
            <w:webHidden/>
          </w:rPr>
          <w:fldChar w:fldCharType="begin"/>
        </w:r>
        <w:r w:rsidR="003B18D5">
          <w:rPr>
            <w:noProof/>
            <w:webHidden/>
          </w:rPr>
          <w:instrText xml:space="preserve"> PAGEREF _Toc485810581 \h </w:instrText>
        </w:r>
        <w:r w:rsidR="003B18D5">
          <w:rPr>
            <w:noProof/>
            <w:webHidden/>
          </w:rPr>
        </w:r>
        <w:r w:rsidR="003B18D5">
          <w:rPr>
            <w:noProof/>
            <w:webHidden/>
          </w:rPr>
          <w:fldChar w:fldCharType="separate"/>
        </w:r>
        <w:r w:rsidR="003B18D5">
          <w:rPr>
            <w:noProof/>
            <w:webHidden/>
          </w:rPr>
          <w:t>226</w:t>
        </w:r>
        <w:r w:rsidR="003B18D5">
          <w:rPr>
            <w:noProof/>
            <w:webHidden/>
          </w:rPr>
          <w:fldChar w:fldCharType="end"/>
        </w:r>
      </w:hyperlink>
    </w:p>
    <w:p w14:paraId="5C955F06" w14:textId="77777777" w:rsidR="003B18D5" w:rsidRDefault="00B70A55">
      <w:pPr>
        <w:pStyle w:val="TOC2"/>
        <w:rPr>
          <w:rFonts w:asciiTheme="minorHAnsi" w:eastAsiaTheme="minorEastAsia" w:hAnsiTheme="minorHAnsi" w:cstheme="minorBidi"/>
          <w:b w:val="0"/>
          <w:noProof/>
          <w:color w:val="auto"/>
          <w:sz w:val="22"/>
          <w:szCs w:val="22"/>
        </w:rPr>
      </w:pPr>
      <w:hyperlink w:anchor="_Toc485810582" w:history="1">
        <w:r w:rsidR="003B18D5" w:rsidRPr="00C6405C">
          <w:rPr>
            <w:rStyle w:val="Hyperlink"/>
            <w:noProof/>
          </w:rPr>
          <w:t>A.6.</w:t>
        </w:r>
        <w:r w:rsidR="003B18D5">
          <w:rPr>
            <w:rFonts w:asciiTheme="minorHAnsi" w:eastAsiaTheme="minorEastAsia" w:hAnsiTheme="minorHAnsi" w:cstheme="minorBidi"/>
            <w:b w:val="0"/>
            <w:noProof/>
            <w:color w:val="auto"/>
            <w:sz w:val="22"/>
            <w:szCs w:val="22"/>
          </w:rPr>
          <w:tab/>
        </w:r>
        <w:r w:rsidR="003B18D5" w:rsidRPr="00C6405C">
          <w:rPr>
            <w:rStyle w:val="Hyperlink"/>
            <w:noProof/>
          </w:rPr>
          <w:t>Packaging and Installation</w:t>
        </w:r>
        <w:r w:rsidR="003B18D5">
          <w:rPr>
            <w:noProof/>
            <w:webHidden/>
          </w:rPr>
          <w:tab/>
        </w:r>
        <w:r w:rsidR="003B18D5">
          <w:rPr>
            <w:noProof/>
            <w:webHidden/>
          </w:rPr>
          <w:fldChar w:fldCharType="begin"/>
        </w:r>
        <w:r w:rsidR="003B18D5">
          <w:rPr>
            <w:noProof/>
            <w:webHidden/>
          </w:rPr>
          <w:instrText xml:space="preserve"> PAGEREF _Toc485810582 \h </w:instrText>
        </w:r>
        <w:r w:rsidR="003B18D5">
          <w:rPr>
            <w:noProof/>
            <w:webHidden/>
          </w:rPr>
        </w:r>
        <w:r w:rsidR="003B18D5">
          <w:rPr>
            <w:noProof/>
            <w:webHidden/>
          </w:rPr>
          <w:fldChar w:fldCharType="separate"/>
        </w:r>
        <w:r w:rsidR="003B18D5">
          <w:rPr>
            <w:noProof/>
            <w:webHidden/>
          </w:rPr>
          <w:t>227</w:t>
        </w:r>
        <w:r w:rsidR="003B18D5">
          <w:rPr>
            <w:noProof/>
            <w:webHidden/>
          </w:rPr>
          <w:fldChar w:fldCharType="end"/>
        </w:r>
      </w:hyperlink>
    </w:p>
    <w:p w14:paraId="696B5F57" w14:textId="77777777" w:rsidR="003B18D5" w:rsidRDefault="00B70A55">
      <w:pPr>
        <w:pStyle w:val="TOC2"/>
        <w:rPr>
          <w:rFonts w:asciiTheme="minorHAnsi" w:eastAsiaTheme="minorEastAsia" w:hAnsiTheme="minorHAnsi" w:cstheme="minorBidi"/>
          <w:b w:val="0"/>
          <w:noProof/>
          <w:color w:val="auto"/>
          <w:sz w:val="22"/>
          <w:szCs w:val="22"/>
        </w:rPr>
      </w:pPr>
      <w:hyperlink w:anchor="_Toc485810583" w:history="1">
        <w:r w:rsidR="003B18D5" w:rsidRPr="00C6405C">
          <w:rPr>
            <w:rStyle w:val="Hyperlink"/>
            <w:noProof/>
          </w:rPr>
          <w:t>A.7.</w:t>
        </w:r>
        <w:r w:rsidR="003B18D5">
          <w:rPr>
            <w:rFonts w:asciiTheme="minorHAnsi" w:eastAsiaTheme="minorEastAsia" w:hAnsiTheme="minorHAnsi" w:cstheme="minorBidi"/>
            <w:b w:val="0"/>
            <w:noProof/>
            <w:color w:val="auto"/>
            <w:sz w:val="22"/>
            <w:szCs w:val="22"/>
          </w:rPr>
          <w:tab/>
        </w:r>
        <w:r w:rsidR="003B18D5" w:rsidRPr="00C6405C">
          <w:rPr>
            <w:rStyle w:val="Hyperlink"/>
            <w:noProof/>
          </w:rPr>
          <w:t>Design Metrics</w:t>
        </w:r>
        <w:r w:rsidR="003B18D5">
          <w:rPr>
            <w:noProof/>
            <w:webHidden/>
          </w:rPr>
          <w:tab/>
        </w:r>
        <w:r w:rsidR="003B18D5">
          <w:rPr>
            <w:noProof/>
            <w:webHidden/>
          </w:rPr>
          <w:fldChar w:fldCharType="begin"/>
        </w:r>
        <w:r w:rsidR="003B18D5">
          <w:rPr>
            <w:noProof/>
            <w:webHidden/>
          </w:rPr>
          <w:instrText xml:space="preserve"> PAGEREF _Toc485810583 \h </w:instrText>
        </w:r>
        <w:r w:rsidR="003B18D5">
          <w:rPr>
            <w:noProof/>
            <w:webHidden/>
          </w:rPr>
        </w:r>
        <w:r w:rsidR="003B18D5">
          <w:rPr>
            <w:noProof/>
            <w:webHidden/>
          </w:rPr>
          <w:fldChar w:fldCharType="separate"/>
        </w:r>
        <w:r w:rsidR="003B18D5">
          <w:rPr>
            <w:noProof/>
            <w:webHidden/>
          </w:rPr>
          <w:t>227</w:t>
        </w:r>
        <w:r w:rsidR="003B18D5">
          <w:rPr>
            <w:noProof/>
            <w:webHidden/>
          </w:rPr>
          <w:fldChar w:fldCharType="end"/>
        </w:r>
      </w:hyperlink>
    </w:p>
    <w:p w14:paraId="274D4CCF" w14:textId="77777777" w:rsidR="00322583" w:rsidRDefault="000E1CFA" w:rsidP="00322583">
      <w:pPr>
        <w:pStyle w:val="TOC1"/>
      </w:pPr>
      <w:r>
        <w:fldChar w:fldCharType="end"/>
      </w:r>
    </w:p>
    <w:p w14:paraId="7262157D" w14:textId="0D46AC63" w:rsidR="004F3A80" w:rsidRPr="00322583" w:rsidRDefault="00322583" w:rsidP="00322583">
      <w:pPr>
        <w:pStyle w:val="TOC1"/>
      </w:pPr>
      <w:r>
        <w:t>List</w:t>
      </w:r>
      <w:r w:rsidRPr="00322583">
        <w:t xml:space="preserve"> of Figures</w:t>
      </w:r>
    </w:p>
    <w:p w14:paraId="2837A1FA" w14:textId="77777777" w:rsidR="003B18D5" w:rsidRDefault="00322583">
      <w:pPr>
        <w:pStyle w:val="TableofFigures"/>
        <w:tabs>
          <w:tab w:val="right" w:leader="dot" w:pos="9350"/>
        </w:tabs>
        <w:rPr>
          <w:rFonts w:asciiTheme="minorHAnsi" w:eastAsiaTheme="minorEastAsia" w:hAnsiTheme="minorHAnsi" w:cstheme="minorBidi"/>
          <w:noProof/>
          <w:color w:val="auto"/>
          <w:sz w:val="22"/>
          <w:szCs w:val="22"/>
        </w:rPr>
      </w:pPr>
      <w:r>
        <w:fldChar w:fldCharType="begin"/>
      </w:r>
      <w:r>
        <w:instrText xml:space="preserve"> TOC \h \z \c "Figure" </w:instrText>
      </w:r>
      <w:r>
        <w:fldChar w:fldCharType="separate"/>
      </w:r>
      <w:hyperlink w:anchor="_Toc485810584" w:history="1">
        <w:r w:rsidR="003B18D5" w:rsidRPr="006E7D7A">
          <w:rPr>
            <w:rStyle w:val="Hyperlink"/>
            <w:noProof/>
          </w:rPr>
          <w:t>Figure 1: Overall Inbound ePrescribing Process</w:t>
        </w:r>
        <w:r w:rsidR="003B18D5">
          <w:rPr>
            <w:noProof/>
            <w:webHidden/>
          </w:rPr>
          <w:tab/>
        </w:r>
        <w:r w:rsidR="003B18D5">
          <w:rPr>
            <w:noProof/>
            <w:webHidden/>
          </w:rPr>
          <w:fldChar w:fldCharType="begin"/>
        </w:r>
        <w:r w:rsidR="003B18D5">
          <w:rPr>
            <w:noProof/>
            <w:webHidden/>
          </w:rPr>
          <w:instrText xml:space="preserve"> PAGEREF _Toc485810584 \h </w:instrText>
        </w:r>
        <w:r w:rsidR="003B18D5">
          <w:rPr>
            <w:noProof/>
            <w:webHidden/>
          </w:rPr>
        </w:r>
        <w:r w:rsidR="003B18D5">
          <w:rPr>
            <w:noProof/>
            <w:webHidden/>
          </w:rPr>
          <w:fldChar w:fldCharType="separate"/>
        </w:r>
        <w:r w:rsidR="003B18D5">
          <w:rPr>
            <w:noProof/>
            <w:webHidden/>
          </w:rPr>
          <w:t>6</w:t>
        </w:r>
        <w:r w:rsidR="003B18D5">
          <w:rPr>
            <w:noProof/>
            <w:webHidden/>
          </w:rPr>
          <w:fldChar w:fldCharType="end"/>
        </w:r>
      </w:hyperlink>
    </w:p>
    <w:p w14:paraId="794DBB99"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585" w:history="1">
        <w:r w:rsidR="003B18D5" w:rsidRPr="006E7D7A">
          <w:rPr>
            <w:rStyle w:val="Hyperlink"/>
            <w:noProof/>
          </w:rPr>
          <w:t>Figure 2: Inbound eR</w:t>
        </w:r>
        <w:r w:rsidR="003B18D5" w:rsidRPr="006E7D7A">
          <w:rPr>
            <w:rStyle w:val="Hyperlink"/>
            <w:noProof/>
            <w:vertAlign w:val="subscript"/>
          </w:rPr>
          <w:t xml:space="preserve">x </w:t>
        </w:r>
        <w:r w:rsidR="003B18D5" w:rsidRPr="006E7D7A">
          <w:rPr>
            <w:rStyle w:val="Hyperlink"/>
            <w:noProof/>
          </w:rPr>
          <w:t>Application Context Diagram</w:t>
        </w:r>
        <w:r w:rsidR="003B18D5">
          <w:rPr>
            <w:noProof/>
            <w:webHidden/>
          </w:rPr>
          <w:tab/>
        </w:r>
        <w:r w:rsidR="003B18D5">
          <w:rPr>
            <w:noProof/>
            <w:webHidden/>
          </w:rPr>
          <w:fldChar w:fldCharType="begin"/>
        </w:r>
        <w:r w:rsidR="003B18D5">
          <w:rPr>
            <w:noProof/>
            <w:webHidden/>
          </w:rPr>
          <w:instrText xml:space="preserve"> PAGEREF _Toc485810585 \h </w:instrText>
        </w:r>
        <w:r w:rsidR="003B18D5">
          <w:rPr>
            <w:noProof/>
            <w:webHidden/>
          </w:rPr>
        </w:r>
        <w:r w:rsidR="003B18D5">
          <w:rPr>
            <w:noProof/>
            <w:webHidden/>
          </w:rPr>
          <w:fldChar w:fldCharType="separate"/>
        </w:r>
        <w:r w:rsidR="003B18D5">
          <w:rPr>
            <w:noProof/>
            <w:webHidden/>
          </w:rPr>
          <w:t>16</w:t>
        </w:r>
        <w:r w:rsidR="003B18D5">
          <w:rPr>
            <w:noProof/>
            <w:webHidden/>
          </w:rPr>
          <w:fldChar w:fldCharType="end"/>
        </w:r>
      </w:hyperlink>
    </w:p>
    <w:p w14:paraId="3622DD3C"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586" w:history="1">
        <w:r w:rsidR="003B18D5" w:rsidRPr="006E7D7A">
          <w:rPr>
            <w:rStyle w:val="Hyperlink"/>
            <w:noProof/>
          </w:rPr>
          <w:t>Figure 3: Inbound eRx High-Level Application Diagram</w:t>
        </w:r>
        <w:r w:rsidR="003B18D5">
          <w:rPr>
            <w:noProof/>
            <w:webHidden/>
          </w:rPr>
          <w:tab/>
        </w:r>
        <w:r w:rsidR="003B18D5">
          <w:rPr>
            <w:noProof/>
            <w:webHidden/>
          </w:rPr>
          <w:fldChar w:fldCharType="begin"/>
        </w:r>
        <w:r w:rsidR="003B18D5">
          <w:rPr>
            <w:noProof/>
            <w:webHidden/>
          </w:rPr>
          <w:instrText xml:space="preserve"> PAGEREF _Toc485810586 \h </w:instrText>
        </w:r>
        <w:r w:rsidR="003B18D5">
          <w:rPr>
            <w:noProof/>
            <w:webHidden/>
          </w:rPr>
        </w:r>
        <w:r w:rsidR="003B18D5">
          <w:rPr>
            <w:noProof/>
            <w:webHidden/>
          </w:rPr>
          <w:fldChar w:fldCharType="separate"/>
        </w:r>
        <w:r w:rsidR="003B18D5">
          <w:rPr>
            <w:noProof/>
            <w:webHidden/>
          </w:rPr>
          <w:t>21</w:t>
        </w:r>
        <w:r w:rsidR="003B18D5">
          <w:rPr>
            <w:noProof/>
            <w:webHidden/>
          </w:rPr>
          <w:fldChar w:fldCharType="end"/>
        </w:r>
      </w:hyperlink>
    </w:p>
    <w:p w14:paraId="728E1BFD"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587" w:history="1">
        <w:r w:rsidR="003B18D5" w:rsidRPr="006E7D7A">
          <w:rPr>
            <w:rStyle w:val="Hyperlink"/>
            <w:noProof/>
          </w:rPr>
          <w:t>Figure 4: Conceptual Data Flows and Designs</w:t>
        </w:r>
        <w:r w:rsidR="003B18D5">
          <w:rPr>
            <w:noProof/>
            <w:webHidden/>
          </w:rPr>
          <w:tab/>
        </w:r>
        <w:r w:rsidR="003B18D5">
          <w:rPr>
            <w:noProof/>
            <w:webHidden/>
          </w:rPr>
          <w:fldChar w:fldCharType="begin"/>
        </w:r>
        <w:r w:rsidR="003B18D5">
          <w:rPr>
            <w:noProof/>
            <w:webHidden/>
          </w:rPr>
          <w:instrText xml:space="preserve"> PAGEREF _Toc485810587 \h </w:instrText>
        </w:r>
        <w:r w:rsidR="003B18D5">
          <w:rPr>
            <w:noProof/>
            <w:webHidden/>
          </w:rPr>
        </w:r>
        <w:r w:rsidR="003B18D5">
          <w:rPr>
            <w:noProof/>
            <w:webHidden/>
          </w:rPr>
          <w:fldChar w:fldCharType="separate"/>
        </w:r>
        <w:r w:rsidR="003B18D5">
          <w:rPr>
            <w:noProof/>
            <w:webHidden/>
          </w:rPr>
          <w:t>27</w:t>
        </w:r>
        <w:r w:rsidR="003B18D5">
          <w:rPr>
            <w:noProof/>
            <w:webHidden/>
          </w:rPr>
          <w:fldChar w:fldCharType="end"/>
        </w:r>
      </w:hyperlink>
    </w:p>
    <w:p w14:paraId="50D4A6E7"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588" w:history="1">
        <w:r w:rsidR="003B18D5" w:rsidRPr="006E7D7A">
          <w:rPr>
            <w:rStyle w:val="Hyperlink"/>
            <w:noProof/>
          </w:rPr>
          <w:t>Figure 5: eR</w:t>
        </w:r>
        <w:r w:rsidR="003B18D5" w:rsidRPr="006E7D7A">
          <w:rPr>
            <w:rStyle w:val="Hyperlink"/>
            <w:noProof/>
            <w:vertAlign w:val="subscript"/>
          </w:rPr>
          <w:t xml:space="preserve">x </w:t>
        </w:r>
        <w:r w:rsidR="003B18D5" w:rsidRPr="006E7D7A">
          <w:rPr>
            <w:rStyle w:val="Hyperlink"/>
            <w:noProof/>
          </w:rPr>
          <w:t>Message Processing Logic – Example</w:t>
        </w:r>
        <w:r w:rsidR="003B18D5">
          <w:rPr>
            <w:noProof/>
            <w:webHidden/>
          </w:rPr>
          <w:tab/>
        </w:r>
        <w:r w:rsidR="003B18D5">
          <w:rPr>
            <w:noProof/>
            <w:webHidden/>
          </w:rPr>
          <w:fldChar w:fldCharType="begin"/>
        </w:r>
        <w:r w:rsidR="003B18D5">
          <w:rPr>
            <w:noProof/>
            <w:webHidden/>
          </w:rPr>
          <w:instrText xml:space="preserve"> PAGEREF _Toc485810588 \h </w:instrText>
        </w:r>
        <w:r w:rsidR="003B18D5">
          <w:rPr>
            <w:noProof/>
            <w:webHidden/>
          </w:rPr>
        </w:r>
        <w:r w:rsidR="003B18D5">
          <w:rPr>
            <w:noProof/>
            <w:webHidden/>
          </w:rPr>
          <w:fldChar w:fldCharType="separate"/>
        </w:r>
        <w:r w:rsidR="003B18D5">
          <w:rPr>
            <w:noProof/>
            <w:webHidden/>
          </w:rPr>
          <w:t>28</w:t>
        </w:r>
        <w:r w:rsidR="003B18D5">
          <w:rPr>
            <w:noProof/>
            <w:webHidden/>
          </w:rPr>
          <w:fldChar w:fldCharType="end"/>
        </w:r>
      </w:hyperlink>
    </w:p>
    <w:p w14:paraId="0913DEA3"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589" w:history="1">
        <w:r w:rsidR="003B18D5" w:rsidRPr="006E7D7A">
          <w:rPr>
            <w:rStyle w:val="Hyperlink"/>
            <w:noProof/>
          </w:rPr>
          <w:t>Figure 6: Single Sign-On Login Screen</w:t>
        </w:r>
        <w:r w:rsidR="003B18D5">
          <w:rPr>
            <w:noProof/>
            <w:webHidden/>
          </w:rPr>
          <w:tab/>
        </w:r>
        <w:r w:rsidR="003B18D5">
          <w:rPr>
            <w:noProof/>
            <w:webHidden/>
          </w:rPr>
          <w:fldChar w:fldCharType="begin"/>
        </w:r>
        <w:r w:rsidR="003B18D5">
          <w:rPr>
            <w:noProof/>
            <w:webHidden/>
          </w:rPr>
          <w:instrText xml:space="preserve"> PAGEREF _Toc485810589 \h </w:instrText>
        </w:r>
        <w:r w:rsidR="003B18D5">
          <w:rPr>
            <w:noProof/>
            <w:webHidden/>
          </w:rPr>
        </w:r>
        <w:r w:rsidR="003B18D5">
          <w:rPr>
            <w:noProof/>
            <w:webHidden/>
          </w:rPr>
          <w:fldChar w:fldCharType="separate"/>
        </w:r>
        <w:r w:rsidR="003B18D5">
          <w:rPr>
            <w:noProof/>
            <w:webHidden/>
          </w:rPr>
          <w:t>31</w:t>
        </w:r>
        <w:r w:rsidR="003B18D5">
          <w:rPr>
            <w:noProof/>
            <w:webHidden/>
          </w:rPr>
          <w:fldChar w:fldCharType="end"/>
        </w:r>
      </w:hyperlink>
    </w:p>
    <w:p w14:paraId="5A50CA36"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590" w:history="1">
        <w:r w:rsidR="003B18D5" w:rsidRPr="006E7D7A">
          <w:rPr>
            <w:rStyle w:val="Hyperlink"/>
            <w:noProof/>
          </w:rPr>
          <w:t>Figure 7: Login Accept Screen</w:t>
        </w:r>
        <w:r w:rsidR="003B18D5">
          <w:rPr>
            <w:noProof/>
            <w:webHidden/>
          </w:rPr>
          <w:tab/>
        </w:r>
        <w:r w:rsidR="003B18D5">
          <w:rPr>
            <w:noProof/>
            <w:webHidden/>
          </w:rPr>
          <w:fldChar w:fldCharType="begin"/>
        </w:r>
        <w:r w:rsidR="003B18D5">
          <w:rPr>
            <w:noProof/>
            <w:webHidden/>
          </w:rPr>
          <w:instrText xml:space="preserve"> PAGEREF _Toc485810590 \h </w:instrText>
        </w:r>
        <w:r w:rsidR="003B18D5">
          <w:rPr>
            <w:noProof/>
            <w:webHidden/>
          </w:rPr>
        </w:r>
        <w:r w:rsidR="003B18D5">
          <w:rPr>
            <w:noProof/>
            <w:webHidden/>
          </w:rPr>
          <w:fldChar w:fldCharType="separate"/>
        </w:r>
        <w:r w:rsidR="003B18D5">
          <w:rPr>
            <w:noProof/>
            <w:webHidden/>
          </w:rPr>
          <w:t>31</w:t>
        </w:r>
        <w:r w:rsidR="003B18D5">
          <w:rPr>
            <w:noProof/>
            <w:webHidden/>
          </w:rPr>
          <w:fldChar w:fldCharType="end"/>
        </w:r>
      </w:hyperlink>
    </w:p>
    <w:p w14:paraId="686A5FE4"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591" w:history="1">
        <w:r w:rsidR="003B18D5" w:rsidRPr="006E7D7A">
          <w:rPr>
            <w:rStyle w:val="Hyperlink"/>
            <w:noProof/>
          </w:rPr>
          <w:t>Figure 8: Home Screen</w:t>
        </w:r>
        <w:r w:rsidR="003B18D5">
          <w:rPr>
            <w:noProof/>
            <w:webHidden/>
          </w:rPr>
          <w:tab/>
        </w:r>
        <w:r w:rsidR="003B18D5">
          <w:rPr>
            <w:noProof/>
            <w:webHidden/>
          </w:rPr>
          <w:fldChar w:fldCharType="begin"/>
        </w:r>
        <w:r w:rsidR="003B18D5">
          <w:rPr>
            <w:noProof/>
            <w:webHidden/>
          </w:rPr>
          <w:instrText xml:space="preserve"> PAGEREF _Toc485810591 \h </w:instrText>
        </w:r>
        <w:r w:rsidR="003B18D5">
          <w:rPr>
            <w:noProof/>
            <w:webHidden/>
          </w:rPr>
        </w:r>
        <w:r w:rsidR="003B18D5">
          <w:rPr>
            <w:noProof/>
            <w:webHidden/>
          </w:rPr>
          <w:fldChar w:fldCharType="separate"/>
        </w:r>
        <w:r w:rsidR="003B18D5">
          <w:rPr>
            <w:noProof/>
            <w:webHidden/>
          </w:rPr>
          <w:t>32</w:t>
        </w:r>
        <w:r w:rsidR="003B18D5">
          <w:rPr>
            <w:noProof/>
            <w:webHidden/>
          </w:rPr>
          <w:fldChar w:fldCharType="end"/>
        </w:r>
      </w:hyperlink>
    </w:p>
    <w:p w14:paraId="53EDABB5"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592" w:history="1">
        <w:r w:rsidR="003B18D5" w:rsidRPr="006E7D7A">
          <w:rPr>
            <w:rStyle w:val="Hyperlink"/>
            <w:noProof/>
          </w:rPr>
          <w:t>Figure 9: Pharmacy Management Screen</w:t>
        </w:r>
        <w:r w:rsidR="003B18D5">
          <w:rPr>
            <w:noProof/>
            <w:webHidden/>
          </w:rPr>
          <w:tab/>
        </w:r>
        <w:r w:rsidR="003B18D5">
          <w:rPr>
            <w:noProof/>
            <w:webHidden/>
          </w:rPr>
          <w:fldChar w:fldCharType="begin"/>
        </w:r>
        <w:r w:rsidR="003B18D5">
          <w:rPr>
            <w:noProof/>
            <w:webHidden/>
          </w:rPr>
          <w:instrText xml:space="preserve"> PAGEREF _Toc485810592 \h </w:instrText>
        </w:r>
        <w:r w:rsidR="003B18D5">
          <w:rPr>
            <w:noProof/>
            <w:webHidden/>
          </w:rPr>
        </w:r>
        <w:r w:rsidR="003B18D5">
          <w:rPr>
            <w:noProof/>
            <w:webHidden/>
          </w:rPr>
          <w:fldChar w:fldCharType="separate"/>
        </w:r>
        <w:r w:rsidR="003B18D5">
          <w:rPr>
            <w:noProof/>
            <w:webHidden/>
          </w:rPr>
          <w:t>32</w:t>
        </w:r>
        <w:r w:rsidR="003B18D5">
          <w:rPr>
            <w:noProof/>
            <w:webHidden/>
          </w:rPr>
          <w:fldChar w:fldCharType="end"/>
        </w:r>
      </w:hyperlink>
    </w:p>
    <w:p w14:paraId="5FE11E96"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593" w:history="1">
        <w:r w:rsidR="003B18D5" w:rsidRPr="006E7D7A">
          <w:rPr>
            <w:rStyle w:val="Hyperlink"/>
            <w:noProof/>
          </w:rPr>
          <w:t>Figure 10: Add Pharmacy Screen</w:t>
        </w:r>
        <w:r w:rsidR="003B18D5">
          <w:rPr>
            <w:noProof/>
            <w:webHidden/>
          </w:rPr>
          <w:tab/>
        </w:r>
        <w:r w:rsidR="003B18D5">
          <w:rPr>
            <w:noProof/>
            <w:webHidden/>
          </w:rPr>
          <w:fldChar w:fldCharType="begin"/>
        </w:r>
        <w:r w:rsidR="003B18D5">
          <w:rPr>
            <w:noProof/>
            <w:webHidden/>
          </w:rPr>
          <w:instrText xml:space="preserve"> PAGEREF _Toc485810593 \h </w:instrText>
        </w:r>
        <w:r w:rsidR="003B18D5">
          <w:rPr>
            <w:noProof/>
            <w:webHidden/>
          </w:rPr>
        </w:r>
        <w:r w:rsidR="003B18D5">
          <w:rPr>
            <w:noProof/>
            <w:webHidden/>
          </w:rPr>
          <w:fldChar w:fldCharType="separate"/>
        </w:r>
        <w:r w:rsidR="003B18D5">
          <w:rPr>
            <w:noProof/>
            <w:webHidden/>
          </w:rPr>
          <w:t>33</w:t>
        </w:r>
        <w:r w:rsidR="003B18D5">
          <w:rPr>
            <w:noProof/>
            <w:webHidden/>
          </w:rPr>
          <w:fldChar w:fldCharType="end"/>
        </w:r>
      </w:hyperlink>
    </w:p>
    <w:p w14:paraId="5A5F468B"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594" w:history="1">
        <w:r w:rsidR="003B18D5" w:rsidRPr="006E7D7A">
          <w:rPr>
            <w:rStyle w:val="Hyperlink"/>
            <w:noProof/>
          </w:rPr>
          <w:t>Figure 11: Track/Audit Screen (Search Criteria &amp; Results)</w:t>
        </w:r>
        <w:r w:rsidR="003B18D5">
          <w:rPr>
            <w:noProof/>
            <w:webHidden/>
          </w:rPr>
          <w:tab/>
        </w:r>
        <w:r w:rsidR="003B18D5">
          <w:rPr>
            <w:noProof/>
            <w:webHidden/>
          </w:rPr>
          <w:fldChar w:fldCharType="begin"/>
        </w:r>
        <w:r w:rsidR="003B18D5">
          <w:rPr>
            <w:noProof/>
            <w:webHidden/>
          </w:rPr>
          <w:instrText xml:space="preserve"> PAGEREF _Toc485810594 \h </w:instrText>
        </w:r>
        <w:r w:rsidR="003B18D5">
          <w:rPr>
            <w:noProof/>
            <w:webHidden/>
          </w:rPr>
        </w:r>
        <w:r w:rsidR="003B18D5">
          <w:rPr>
            <w:noProof/>
            <w:webHidden/>
          </w:rPr>
          <w:fldChar w:fldCharType="separate"/>
        </w:r>
        <w:r w:rsidR="003B18D5">
          <w:rPr>
            <w:noProof/>
            <w:webHidden/>
          </w:rPr>
          <w:t>36</w:t>
        </w:r>
        <w:r w:rsidR="003B18D5">
          <w:rPr>
            <w:noProof/>
            <w:webHidden/>
          </w:rPr>
          <w:fldChar w:fldCharType="end"/>
        </w:r>
      </w:hyperlink>
    </w:p>
    <w:p w14:paraId="14222B79"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595" w:history="1">
        <w:r w:rsidR="003B18D5" w:rsidRPr="006E7D7A">
          <w:rPr>
            <w:rStyle w:val="Hyperlink"/>
            <w:noProof/>
          </w:rPr>
          <w:t>Figure 12: New eRx Detail Screen</w:t>
        </w:r>
        <w:r w:rsidR="003B18D5">
          <w:rPr>
            <w:noProof/>
            <w:webHidden/>
          </w:rPr>
          <w:tab/>
        </w:r>
        <w:r w:rsidR="003B18D5">
          <w:rPr>
            <w:noProof/>
            <w:webHidden/>
          </w:rPr>
          <w:fldChar w:fldCharType="begin"/>
        </w:r>
        <w:r w:rsidR="003B18D5">
          <w:rPr>
            <w:noProof/>
            <w:webHidden/>
          </w:rPr>
          <w:instrText xml:space="preserve"> PAGEREF _Toc485810595 \h </w:instrText>
        </w:r>
        <w:r w:rsidR="003B18D5">
          <w:rPr>
            <w:noProof/>
            <w:webHidden/>
          </w:rPr>
        </w:r>
        <w:r w:rsidR="003B18D5">
          <w:rPr>
            <w:noProof/>
            <w:webHidden/>
          </w:rPr>
          <w:fldChar w:fldCharType="separate"/>
        </w:r>
        <w:r w:rsidR="003B18D5">
          <w:rPr>
            <w:noProof/>
            <w:webHidden/>
          </w:rPr>
          <w:t>37</w:t>
        </w:r>
        <w:r w:rsidR="003B18D5">
          <w:rPr>
            <w:noProof/>
            <w:webHidden/>
          </w:rPr>
          <w:fldChar w:fldCharType="end"/>
        </w:r>
      </w:hyperlink>
    </w:p>
    <w:p w14:paraId="7DEA86C9"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596" w:history="1">
        <w:r w:rsidR="003B18D5" w:rsidRPr="006E7D7A">
          <w:rPr>
            <w:rStyle w:val="Hyperlink"/>
            <w:noProof/>
          </w:rPr>
          <w:t>Figure 13: Error Detail Screen</w:t>
        </w:r>
        <w:r w:rsidR="003B18D5">
          <w:rPr>
            <w:noProof/>
            <w:webHidden/>
          </w:rPr>
          <w:tab/>
        </w:r>
        <w:r w:rsidR="003B18D5">
          <w:rPr>
            <w:noProof/>
            <w:webHidden/>
          </w:rPr>
          <w:fldChar w:fldCharType="begin"/>
        </w:r>
        <w:r w:rsidR="003B18D5">
          <w:rPr>
            <w:noProof/>
            <w:webHidden/>
          </w:rPr>
          <w:instrText xml:space="preserve"> PAGEREF _Toc485810596 \h </w:instrText>
        </w:r>
        <w:r w:rsidR="003B18D5">
          <w:rPr>
            <w:noProof/>
            <w:webHidden/>
          </w:rPr>
        </w:r>
        <w:r w:rsidR="003B18D5">
          <w:rPr>
            <w:noProof/>
            <w:webHidden/>
          </w:rPr>
          <w:fldChar w:fldCharType="separate"/>
        </w:r>
        <w:r w:rsidR="003B18D5">
          <w:rPr>
            <w:noProof/>
            <w:webHidden/>
          </w:rPr>
          <w:t>40</w:t>
        </w:r>
        <w:r w:rsidR="003B18D5">
          <w:rPr>
            <w:noProof/>
            <w:webHidden/>
          </w:rPr>
          <w:fldChar w:fldCharType="end"/>
        </w:r>
      </w:hyperlink>
    </w:p>
    <w:p w14:paraId="2941D850"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597" w:history="1">
        <w:r w:rsidR="003B18D5" w:rsidRPr="006E7D7A">
          <w:rPr>
            <w:rStyle w:val="Hyperlink"/>
            <w:noProof/>
          </w:rPr>
          <w:t>Figure 14: Verify Detail Screen</w:t>
        </w:r>
        <w:r w:rsidR="003B18D5">
          <w:rPr>
            <w:noProof/>
            <w:webHidden/>
          </w:rPr>
          <w:tab/>
        </w:r>
        <w:r w:rsidR="003B18D5">
          <w:rPr>
            <w:noProof/>
            <w:webHidden/>
          </w:rPr>
          <w:fldChar w:fldCharType="begin"/>
        </w:r>
        <w:r w:rsidR="003B18D5">
          <w:rPr>
            <w:noProof/>
            <w:webHidden/>
          </w:rPr>
          <w:instrText xml:space="preserve"> PAGEREF _Toc485810597 \h </w:instrText>
        </w:r>
        <w:r w:rsidR="003B18D5">
          <w:rPr>
            <w:noProof/>
            <w:webHidden/>
          </w:rPr>
        </w:r>
        <w:r w:rsidR="003B18D5">
          <w:rPr>
            <w:noProof/>
            <w:webHidden/>
          </w:rPr>
          <w:fldChar w:fldCharType="separate"/>
        </w:r>
        <w:r w:rsidR="003B18D5">
          <w:rPr>
            <w:noProof/>
            <w:webHidden/>
          </w:rPr>
          <w:t>41</w:t>
        </w:r>
        <w:r w:rsidR="003B18D5">
          <w:rPr>
            <w:noProof/>
            <w:webHidden/>
          </w:rPr>
          <w:fldChar w:fldCharType="end"/>
        </w:r>
      </w:hyperlink>
    </w:p>
    <w:p w14:paraId="5E144250"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598" w:history="1">
        <w:r w:rsidR="003B18D5" w:rsidRPr="006E7D7A">
          <w:rPr>
            <w:rStyle w:val="Hyperlink"/>
            <w:noProof/>
          </w:rPr>
          <w:t>Figure 15: User Management Screen</w:t>
        </w:r>
        <w:r w:rsidR="003B18D5">
          <w:rPr>
            <w:noProof/>
            <w:webHidden/>
          </w:rPr>
          <w:tab/>
        </w:r>
        <w:r w:rsidR="003B18D5">
          <w:rPr>
            <w:noProof/>
            <w:webHidden/>
          </w:rPr>
          <w:fldChar w:fldCharType="begin"/>
        </w:r>
        <w:r w:rsidR="003B18D5">
          <w:rPr>
            <w:noProof/>
            <w:webHidden/>
          </w:rPr>
          <w:instrText xml:space="preserve"> PAGEREF _Toc485810598 \h </w:instrText>
        </w:r>
        <w:r w:rsidR="003B18D5">
          <w:rPr>
            <w:noProof/>
            <w:webHidden/>
          </w:rPr>
        </w:r>
        <w:r w:rsidR="003B18D5">
          <w:rPr>
            <w:noProof/>
            <w:webHidden/>
          </w:rPr>
          <w:fldChar w:fldCharType="separate"/>
        </w:r>
        <w:r w:rsidR="003B18D5">
          <w:rPr>
            <w:noProof/>
            <w:webHidden/>
          </w:rPr>
          <w:t>43</w:t>
        </w:r>
        <w:r w:rsidR="003B18D5">
          <w:rPr>
            <w:noProof/>
            <w:webHidden/>
          </w:rPr>
          <w:fldChar w:fldCharType="end"/>
        </w:r>
      </w:hyperlink>
    </w:p>
    <w:p w14:paraId="4A40DB51"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599" w:history="1">
        <w:r w:rsidR="003B18D5" w:rsidRPr="006E7D7A">
          <w:rPr>
            <w:rStyle w:val="Hyperlink"/>
            <w:noProof/>
          </w:rPr>
          <w:t>Figure 16: Help Screen</w:t>
        </w:r>
        <w:r w:rsidR="003B18D5">
          <w:rPr>
            <w:noProof/>
            <w:webHidden/>
          </w:rPr>
          <w:tab/>
        </w:r>
        <w:r w:rsidR="003B18D5">
          <w:rPr>
            <w:noProof/>
            <w:webHidden/>
          </w:rPr>
          <w:fldChar w:fldCharType="begin"/>
        </w:r>
        <w:r w:rsidR="003B18D5">
          <w:rPr>
            <w:noProof/>
            <w:webHidden/>
          </w:rPr>
          <w:instrText xml:space="preserve"> PAGEREF _Toc485810599 \h </w:instrText>
        </w:r>
        <w:r w:rsidR="003B18D5">
          <w:rPr>
            <w:noProof/>
            <w:webHidden/>
          </w:rPr>
        </w:r>
        <w:r w:rsidR="003B18D5">
          <w:rPr>
            <w:noProof/>
            <w:webHidden/>
          </w:rPr>
          <w:fldChar w:fldCharType="separate"/>
        </w:r>
        <w:r w:rsidR="003B18D5">
          <w:rPr>
            <w:noProof/>
            <w:webHidden/>
          </w:rPr>
          <w:t>44</w:t>
        </w:r>
        <w:r w:rsidR="003B18D5">
          <w:rPr>
            <w:noProof/>
            <w:webHidden/>
          </w:rPr>
          <w:fldChar w:fldCharType="end"/>
        </w:r>
      </w:hyperlink>
    </w:p>
    <w:p w14:paraId="352A8D9D"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00" w:history="1">
        <w:r w:rsidR="003B18D5" w:rsidRPr="006E7D7A">
          <w:rPr>
            <w:rStyle w:val="Hyperlink"/>
            <w:noProof/>
          </w:rPr>
          <w:t>Figure 17: Reports Screen</w:t>
        </w:r>
        <w:r w:rsidR="003B18D5">
          <w:rPr>
            <w:noProof/>
            <w:webHidden/>
          </w:rPr>
          <w:tab/>
        </w:r>
        <w:r w:rsidR="003B18D5">
          <w:rPr>
            <w:noProof/>
            <w:webHidden/>
          </w:rPr>
          <w:fldChar w:fldCharType="begin"/>
        </w:r>
        <w:r w:rsidR="003B18D5">
          <w:rPr>
            <w:noProof/>
            <w:webHidden/>
          </w:rPr>
          <w:instrText xml:space="preserve"> PAGEREF _Toc485810600 \h </w:instrText>
        </w:r>
        <w:r w:rsidR="003B18D5">
          <w:rPr>
            <w:noProof/>
            <w:webHidden/>
          </w:rPr>
        </w:r>
        <w:r w:rsidR="003B18D5">
          <w:rPr>
            <w:noProof/>
            <w:webHidden/>
          </w:rPr>
          <w:fldChar w:fldCharType="separate"/>
        </w:r>
        <w:r w:rsidR="003B18D5">
          <w:rPr>
            <w:noProof/>
            <w:webHidden/>
          </w:rPr>
          <w:t>44</w:t>
        </w:r>
        <w:r w:rsidR="003B18D5">
          <w:rPr>
            <w:noProof/>
            <w:webHidden/>
          </w:rPr>
          <w:fldChar w:fldCharType="end"/>
        </w:r>
      </w:hyperlink>
    </w:p>
    <w:p w14:paraId="3C879C0C"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01" w:history="1">
        <w:r w:rsidR="003B18D5" w:rsidRPr="006E7D7A">
          <w:rPr>
            <w:rStyle w:val="Hyperlink"/>
            <w:noProof/>
          </w:rPr>
          <w:t>Figure 18: Example Flow with Multiple Threads for a Single Step (Row Denormalizer)</w:t>
        </w:r>
        <w:r w:rsidR="003B18D5">
          <w:rPr>
            <w:noProof/>
            <w:webHidden/>
          </w:rPr>
          <w:tab/>
        </w:r>
        <w:r w:rsidR="003B18D5">
          <w:rPr>
            <w:noProof/>
            <w:webHidden/>
          </w:rPr>
          <w:fldChar w:fldCharType="begin"/>
        </w:r>
        <w:r w:rsidR="003B18D5">
          <w:rPr>
            <w:noProof/>
            <w:webHidden/>
          </w:rPr>
          <w:instrText xml:space="preserve"> PAGEREF _Toc485810601 \h </w:instrText>
        </w:r>
        <w:r w:rsidR="003B18D5">
          <w:rPr>
            <w:noProof/>
            <w:webHidden/>
          </w:rPr>
        </w:r>
        <w:r w:rsidR="003B18D5">
          <w:rPr>
            <w:noProof/>
            <w:webHidden/>
          </w:rPr>
          <w:fldChar w:fldCharType="separate"/>
        </w:r>
        <w:r w:rsidR="003B18D5">
          <w:rPr>
            <w:noProof/>
            <w:webHidden/>
          </w:rPr>
          <w:t>46</w:t>
        </w:r>
        <w:r w:rsidR="003B18D5">
          <w:rPr>
            <w:noProof/>
            <w:webHidden/>
          </w:rPr>
          <w:fldChar w:fldCharType="end"/>
        </w:r>
      </w:hyperlink>
    </w:p>
    <w:p w14:paraId="397A544C"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02" w:history="1">
        <w:r w:rsidR="003B18D5" w:rsidRPr="006E7D7A">
          <w:rPr>
            <w:rStyle w:val="Hyperlink"/>
            <w:noProof/>
          </w:rPr>
          <w:t>Figure 19: Clustering in Pentaho Data Integration</w:t>
        </w:r>
        <w:r w:rsidR="003B18D5">
          <w:rPr>
            <w:noProof/>
            <w:webHidden/>
          </w:rPr>
          <w:tab/>
        </w:r>
        <w:r w:rsidR="003B18D5">
          <w:rPr>
            <w:noProof/>
            <w:webHidden/>
          </w:rPr>
          <w:fldChar w:fldCharType="begin"/>
        </w:r>
        <w:r w:rsidR="003B18D5">
          <w:rPr>
            <w:noProof/>
            <w:webHidden/>
          </w:rPr>
          <w:instrText xml:space="preserve"> PAGEREF _Toc485810602 \h </w:instrText>
        </w:r>
        <w:r w:rsidR="003B18D5">
          <w:rPr>
            <w:noProof/>
            <w:webHidden/>
          </w:rPr>
        </w:r>
        <w:r w:rsidR="003B18D5">
          <w:rPr>
            <w:noProof/>
            <w:webHidden/>
          </w:rPr>
          <w:fldChar w:fldCharType="separate"/>
        </w:r>
        <w:r w:rsidR="003B18D5">
          <w:rPr>
            <w:noProof/>
            <w:webHidden/>
          </w:rPr>
          <w:t>47</w:t>
        </w:r>
        <w:r w:rsidR="003B18D5">
          <w:rPr>
            <w:noProof/>
            <w:webHidden/>
          </w:rPr>
          <w:fldChar w:fldCharType="end"/>
        </w:r>
      </w:hyperlink>
    </w:p>
    <w:p w14:paraId="2500BC94"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03" w:history="1">
        <w:r w:rsidR="003B18D5" w:rsidRPr="006E7D7A">
          <w:rPr>
            <w:rStyle w:val="Hyperlink"/>
            <w:noProof/>
          </w:rPr>
          <w:t>Figure 20: Conceptual Fail-Over PDI Cluster Architecture</w:t>
        </w:r>
        <w:r w:rsidR="003B18D5">
          <w:rPr>
            <w:noProof/>
            <w:webHidden/>
          </w:rPr>
          <w:tab/>
        </w:r>
        <w:r w:rsidR="003B18D5">
          <w:rPr>
            <w:noProof/>
            <w:webHidden/>
          </w:rPr>
          <w:fldChar w:fldCharType="begin"/>
        </w:r>
        <w:r w:rsidR="003B18D5">
          <w:rPr>
            <w:noProof/>
            <w:webHidden/>
          </w:rPr>
          <w:instrText xml:space="preserve"> PAGEREF _Toc485810603 \h </w:instrText>
        </w:r>
        <w:r w:rsidR="003B18D5">
          <w:rPr>
            <w:noProof/>
            <w:webHidden/>
          </w:rPr>
        </w:r>
        <w:r w:rsidR="003B18D5">
          <w:rPr>
            <w:noProof/>
            <w:webHidden/>
          </w:rPr>
          <w:fldChar w:fldCharType="separate"/>
        </w:r>
        <w:r w:rsidR="003B18D5">
          <w:rPr>
            <w:noProof/>
            <w:webHidden/>
          </w:rPr>
          <w:t>48</w:t>
        </w:r>
        <w:r w:rsidR="003B18D5">
          <w:rPr>
            <w:noProof/>
            <w:webHidden/>
          </w:rPr>
          <w:fldChar w:fldCharType="end"/>
        </w:r>
      </w:hyperlink>
    </w:p>
    <w:p w14:paraId="284F52DB"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04" w:history="1">
        <w:r w:rsidR="003B18D5" w:rsidRPr="006E7D7A">
          <w:rPr>
            <w:rStyle w:val="Hyperlink"/>
            <w:noProof/>
          </w:rPr>
          <w:t>Figure 21: Conceptual Networks and Environments</w:t>
        </w:r>
        <w:r w:rsidR="003B18D5">
          <w:rPr>
            <w:noProof/>
            <w:webHidden/>
          </w:rPr>
          <w:tab/>
        </w:r>
        <w:r w:rsidR="003B18D5">
          <w:rPr>
            <w:noProof/>
            <w:webHidden/>
          </w:rPr>
          <w:fldChar w:fldCharType="begin"/>
        </w:r>
        <w:r w:rsidR="003B18D5">
          <w:rPr>
            <w:noProof/>
            <w:webHidden/>
          </w:rPr>
          <w:instrText xml:space="preserve"> PAGEREF _Toc485810604 \h </w:instrText>
        </w:r>
        <w:r w:rsidR="003B18D5">
          <w:rPr>
            <w:noProof/>
            <w:webHidden/>
          </w:rPr>
        </w:r>
        <w:r w:rsidR="003B18D5">
          <w:rPr>
            <w:noProof/>
            <w:webHidden/>
          </w:rPr>
          <w:fldChar w:fldCharType="separate"/>
        </w:r>
        <w:r w:rsidR="003B18D5">
          <w:rPr>
            <w:noProof/>
            <w:webHidden/>
          </w:rPr>
          <w:t>49</w:t>
        </w:r>
        <w:r w:rsidR="003B18D5">
          <w:rPr>
            <w:noProof/>
            <w:webHidden/>
          </w:rPr>
          <w:fldChar w:fldCharType="end"/>
        </w:r>
      </w:hyperlink>
    </w:p>
    <w:p w14:paraId="062A7447"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05" w:history="1">
        <w:r w:rsidR="003B18D5" w:rsidRPr="006E7D7A">
          <w:rPr>
            <w:rStyle w:val="Hyperlink"/>
            <w:noProof/>
          </w:rPr>
          <w:t>Figure 22: Conceptual Production String Diagram</w:t>
        </w:r>
        <w:r w:rsidR="003B18D5">
          <w:rPr>
            <w:noProof/>
            <w:webHidden/>
          </w:rPr>
          <w:tab/>
        </w:r>
        <w:r w:rsidR="003B18D5">
          <w:rPr>
            <w:noProof/>
            <w:webHidden/>
          </w:rPr>
          <w:fldChar w:fldCharType="begin"/>
        </w:r>
        <w:r w:rsidR="003B18D5">
          <w:rPr>
            <w:noProof/>
            <w:webHidden/>
          </w:rPr>
          <w:instrText xml:space="preserve"> PAGEREF _Toc485810605 \h </w:instrText>
        </w:r>
        <w:r w:rsidR="003B18D5">
          <w:rPr>
            <w:noProof/>
            <w:webHidden/>
          </w:rPr>
        </w:r>
        <w:r w:rsidR="003B18D5">
          <w:rPr>
            <w:noProof/>
            <w:webHidden/>
          </w:rPr>
          <w:fldChar w:fldCharType="separate"/>
        </w:r>
        <w:r w:rsidR="003B18D5">
          <w:rPr>
            <w:noProof/>
            <w:webHidden/>
          </w:rPr>
          <w:t>50</w:t>
        </w:r>
        <w:r w:rsidR="003B18D5">
          <w:rPr>
            <w:noProof/>
            <w:webHidden/>
          </w:rPr>
          <w:fldChar w:fldCharType="end"/>
        </w:r>
      </w:hyperlink>
    </w:p>
    <w:p w14:paraId="25BB7DAB"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06" w:history="1">
        <w:r w:rsidR="003B18D5" w:rsidRPr="006E7D7A">
          <w:rPr>
            <w:rStyle w:val="Hyperlink"/>
            <w:noProof/>
          </w:rPr>
          <w:t>Figure 23: Inbound eR</w:t>
        </w:r>
        <w:r w:rsidR="003B18D5" w:rsidRPr="006E7D7A">
          <w:rPr>
            <w:rStyle w:val="Hyperlink"/>
            <w:noProof/>
            <w:vertAlign w:val="subscript"/>
          </w:rPr>
          <w:t>x</w:t>
        </w:r>
        <w:r w:rsidR="003B18D5" w:rsidRPr="006E7D7A">
          <w:rPr>
            <w:rStyle w:val="Hyperlink"/>
            <w:noProof/>
          </w:rPr>
          <w:t xml:space="preserve"> System Architecture</w:t>
        </w:r>
        <w:r w:rsidR="003B18D5">
          <w:rPr>
            <w:noProof/>
            <w:webHidden/>
          </w:rPr>
          <w:tab/>
        </w:r>
        <w:r w:rsidR="003B18D5">
          <w:rPr>
            <w:noProof/>
            <w:webHidden/>
          </w:rPr>
          <w:fldChar w:fldCharType="begin"/>
        </w:r>
        <w:r w:rsidR="003B18D5">
          <w:rPr>
            <w:noProof/>
            <w:webHidden/>
          </w:rPr>
          <w:instrText xml:space="preserve"> PAGEREF _Toc485810606 \h </w:instrText>
        </w:r>
        <w:r w:rsidR="003B18D5">
          <w:rPr>
            <w:noProof/>
            <w:webHidden/>
          </w:rPr>
        </w:r>
        <w:r w:rsidR="003B18D5">
          <w:rPr>
            <w:noProof/>
            <w:webHidden/>
          </w:rPr>
          <w:fldChar w:fldCharType="separate"/>
        </w:r>
        <w:r w:rsidR="003B18D5">
          <w:rPr>
            <w:noProof/>
            <w:webHidden/>
          </w:rPr>
          <w:t>51</w:t>
        </w:r>
        <w:r w:rsidR="003B18D5">
          <w:rPr>
            <w:noProof/>
            <w:webHidden/>
          </w:rPr>
          <w:fldChar w:fldCharType="end"/>
        </w:r>
      </w:hyperlink>
    </w:p>
    <w:p w14:paraId="24D0D39A"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07" w:history="1">
        <w:r w:rsidR="003B18D5" w:rsidRPr="006E7D7A">
          <w:rPr>
            <w:rStyle w:val="Hyperlink"/>
            <w:noProof/>
          </w:rPr>
          <w:t>Figure 24:</w:t>
        </w:r>
        <w:r w:rsidR="003B18D5" w:rsidRPr="006E7D7A">
          <w:rPr>
            <w:rStyle w:val="Hyperlink"/>
            <w:rFonts w:ascii="Times New Roman" w:hAnsi="Times New Roman"/>
            <w:noProof/>
          </w:rPr>
          <w:t xml:space="preserve"> </w:t>
        </w:r>
        <w:r w:rsidR="003B18D5" w:rsidRPr="006E7D7A">
          <w:rPr>
            <w:rStyle w:val="Hyperlink"/>
            <w:noProof/>
          </w:rPr>
          <w:t>Inbound eR</w:t>
        </w:r>
        <w:r w:rsidR="003B18D5" w:rsidRPr="006E7D7A">
          <w:rPr>
            <w:rStyle w:val="Hyperlink"/>
            <w:noProof/>
            <w:vertAlign w:val="subscript"/>
          </w:rPr>
          <w:t>x</w:t>
        </w:r>
        <w:r w:rsidR="003B18D5" w:rsidRPr="006E7D7A">
          <w:rPr>
            <w:rStyle w:val="Hyperlink"/>
            <w:noProof/>
          </w:rPr>
          <w:t xml:space="preserve"> – Incoming eR</w:t>
        </w:r>
        <w:r w:rsidR="003B18D5" w:rsidRPr="006E7D7A">
          <w:rPr>
            <w:rStyle w:val="Hyperlink"/>
            <w:noProof/>
            <w:vertAlign w:val="subscript"/>
          </w:rPr>
          <w:t>x</w:t>
        </w:r>
        <w:r w:rsidR="003B18D5" w:rsidRPr="006E7D7A">
          <w:rPr>
            <w:rStyle w:val="Hyperlink"/>
            <w:noProof/>
          </w:rPr>
          <w:t xml:space="preserve"> Flow</w:t>
        </w:r>
        <w:r w:rsidR="003B18D5">
          <w:rPr>
            <w:noProof/>
            <w:webHidden/>
          </w:rPr>
          <w:tab/>
        </w:r>
        <w:r w:rsidR="003B18D5">
          <w:rPr>
            <w:noProof/>
            <w:webHidden/>
          </w:rPr>
          <w:fldChar w:fldCharType="begin"/>
        </w:r>
        <w:r w:rsidR="003B18D5">
          <w:rPr>
            <w:noProof/>
            <w:webHidden/>
          </w:rPr>
          <w:instrText xml:space="preserve"> PAGEREF _Toc485810607 \h </w:instrText>
        </w:r>
        <w:r w:rsidR="003B18D5">
          <w:rPr>
            <w:noProof/>
            <w:webHidden/>
          </w:rPr>
        </w:r>
        <w:r w:rsidR="003B18D5">
          <w:rPr>
            <w:noProof/>
            <w:webHidden/>
          </w:rPr>
          <w:fldChar w:fldCharType="separate"/>
        </w:r>
        <w:r w:rsidR="003B18D5">
          <w:rPr>
            <w:noProof/>
            <w:webHidden/>
          </w:rPr>
          <w:t>54</w:t>
        </w:r>
        <w:r w:rsidR="003B18D5">
          <w:rPr>
            <w:noProof/>
            <w:webHidden/>
          </w:rPr>
          <w:fldChar w:fldCharType="end"/>
        </w:r>
      </w:hyperlink>
    </w:p>
    <w:p w14:paraId="7A52838C"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08" w:history="1">
        <w:r w:rsidR="003B18D5" w:rsidRPr="006E7D7A">
          <w:rPr>
            <w:rStyle w:val="Hyperlink"/>
            <w:noProof/>
          </w:rPr>
          <w:t>Figure 25:</w:t>
        </w:r>
        <w:r w:rsidR="003B18D5" w:rsidRPr="006E7D7A">
          <w:rPr>
            <w:rStyle w:val="Hyperlink"/>
            <w:rFonts w:ascii="Times New Roman" w:hAnsi="Times New Roman"/>
            <w:noProof/>
          </w:rPr>
          <w:t xml:space="preserve"> </w:t>
        </w:r>
        <w:r w:rsidR="003B18D5" w:rsidRPr="006E7D7A">
          <w:rPr>
            <w:rStyle w:val="Hyperlink"/>
            <w:noProof/>
          </w:rPr>
          <w:t>Inbound eR</w:t>
        </w:r>
        <w:r w:rsidR="003B18D5" w:rsidRPr="006E7D7A">
          <w:rPr>
            <w:rStyle w:val="Hyperlink"/>
            <w:noProof/>
            <w:vertAlign w:val="subscript"/>
          </w:rPr>
          <w:t>x</w:t>
        </w:r>
        <w:r w:rsidR="003B18D5" w:rsidRPr="006E7D7A">
          <w:rPr>
            <w:rStyle w:val="Hyperlink"/>
            <w:noProof/>
          </w:rPr>
          <w:t xml:space="preserve"> – PatientEligibility Check Flow</w:t>
        </w:r>
        <w:r w:rsidR="003B18D5">
          <w:rPr>
            <w:noProof/>
            <w:webHidden/>
          </w:rPr>
          <w:tab/>
        </w:r>
        <w:r w:rsidR="003B18D5">
          <w:rPr>
            <w:noProof/>
            <w:webHidden/>
          </w:rPr>
          <w:fldChar w:fldCharType="begin"/>
        </w:r>
        <w:r w:rsidR="003B18D5">
          <w:rPr>
            <w:noProof/>
            <w:webHidden/>
          </w:rPr>
          <w:instrText xml:space="preserve"> PAGEREF _Toc485810608 \h </w:instrText>
        </w:r>
        <w:r w:rsidR="003B18D5">
          <w:rPr>
            <w:noProof/>
            <w:webHidden/>
          </w:rPr>
        </w:r>
        <w:r w:rsidR="003B18D5">
          <w:rPr>
            <w:noProof/>
            <w:webHidden/>
          </w:rPr>
          <w:fldChar w:fldCharType="separate"/>
        </w:r>
        <w:r w:rsidR="003B18D5">
          <w:rPr>
            <w:noProof/>
            <w:webHidden/>
          </w:rPr>
          <w:t>55</w:t>
        </w:r>
        <w:r w:rsidR="003B18D5">
          <w:rPr>
            <w:noProof/>
            <w:webHidden/>
          </w:rPr>
          <w:fldChar w:fldCharType="end"/>
        </w:r>
      </w:hyperlink>
    </w:p>
    <w:p w14:paraId="4A8D9270"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09" w:history="1">
        <w:r w:rsidR="003B18D5" w:rsidRPr="006E7D7A">
          <w:rPr>
            <w:rStyle w:val="Hyperlink"/>
            <w:noProof/>
          </w:rPr>
          <w:t>Figure 26:</w:t>
        </w:r>
        <w:r w:rsidR="003B18D5" w:rsidRPr="006E7D7A">
          <w:rPr>
            <w:rStyle w:val="Hyperlink"/>
            <w:rFonts w:ascii="Times New Roman" w:hAnsi="Times New Roman"/>
            <w:noProof/>
          </w:rPr>
          <w:t xml:space="preserve"> </w:t>
        </w:r>
        <w:r w:rsidR="003B18D5" w:rsidRPr="006E7D7A">
          <w:rPr>
            <w:rStyle w:val="Hyperlink"/>
            <w:noProof/>
          </w:rPr>
          <w:t>Inbound eR</w:t>
        </w:r>
        <w:r w:rsidR="003B18D5" w:rsidRPr="006E7D7A">
          <w:rPr>
            <w:rStyle w:val="Hyperlink"/>
            <w:noProof/>
            <w:vertAlign w:val="subscript"/>
          </w:rPr>
          <w:t>x</w:t>
        </w:r>
        <w:r w:rsidR="003B18D5" w:rsidRPr="006E7D7A">
          <w:rPr>
            <w:rStyle w:val="Hyperlink"/>
            <w:noProof/>
          </w:rPr>
          <w:t xml:space="preserve"> – Prescription Provider Check Flow</w:t>
        </w:r>
        <w:r w:rsidR="003B18D5">
          <w:rPr>
            <w:noProof/>
            <w:webHidden/>
          </w:rPr>
          <w:tab/>
        </w:r>
        <w:r w:rsidR="003B18D5">
          <w:rPr>
            <w:noProof/>
            <w:webHidden/>
          </w:rPr>
          <w:fldChar w:fldCharType="begin"/>
        </w:r>
        <w:r w:rsidR="003B18D5">
          <w:rPr>
            <w:noProof/>
            <w:webHidden/>
          </w:rPr>
          <w:instrText xml:space="preserve"> PAGEREF _Toc485810609 \h </w:instrText>
        </w:r>
        <w:r w:rsidR="003B18D5">
          <w:rPr>
            <w:noProof/>
            <w:webHidden/>
          </w:rPr>
        </w:r>
        <w:r w:rsidR="003B18D5">
          <w:rPr>
            <w:noProof/>
            <w:webHidden/>
          </w:rPr>
          <w:fldChar w:fldCharType="separate"/>
        </w:r>
        <w:r w:rsidR="003B18D5">
          <w:rPr>
            <w:noProof/>
            <w:webHidden/>
          </w:rPr>
          <w:t>56</w:t>
        </w:r>
        <w:r w:rsidR="003B18D5">
          <w:rPr>
            <w:noProof/>
            <w:webHidden/>
          </w:rPr>
          <w:fldChar w:fldCharType="end"/>
        </w:r>
      </w:hyperlink>
    </w:p>
    <w:p w14:paraId="3437A0D7"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10" w:history="1">
        <w:r w:rsidR="003B18D5" w:rsidRPr="006E7D7A">
          <w:rPr>
            <w:rStyle w:val="Hyperlink"/>
            <w:noProof/>
          </w:rPr>
          <w:t>Figure 27:</w:t>
        </w:r>
        <w:r w:rsidR="003B18D5" w:rsidRPr="006E7D7A">
          <w:rPr>
            <w:rStyle w:val="Hyperlink"/>
            <w:rFonts w:ascii="Times New Roman" w:hAnsi="Times New Roman"/>
            <w:noProof/>
          </w:rPr>
          <w:t xml:space="preserve"> </w:t>
        </w:r>
        <w:r w:rsidR="003B18D5" w:rsidRPr="006E7D7A">
          <w:rPr>
            <w:rStyle w:val="Hyperlink"/>
            <w:noProof/>
          </w:rPr>
          <w:t>Inbound eR</w:t>
        </w:r>
        <w:r w:rsidR="003B18D5" w:rsidRPr="006E7D7A">
          <w:rPr>
            <w:rStyle w:val="Hyperlink"/>
            <w:noProof/>
            <w:vertAlign w:val="subscript"/>
          </w:rPr>
          <w:t>x</w:t>
        </w:r>
        <w:r w:rsidR="003B18D5" w:rsidRPr="006E7D7A">
          <w:rPr>
            <w:rStyle w:val="Hyperlink"/>
            <w:noProof/>
          </w:rPr>
          <w:t xml:space="preserve"> – Prescription Drug Check Flow</w:t>
        </w:r>
        <w:r w:rsidR="003B18D5">
          <w:rPr>
            <w:noProof/>
            <w:webHidden/>
          </w:rPr>
          <w:tab/>
        </w:r>
        <w:r w:rsidR="003B18D5">
          <w:rPr>
            <w:noProof/>
            <w:webHidden/>
          </w:rPr>
          <w:fldChar w:fldCharType="begin"/>
        </w:r>
        <w:r w:rsidR="003B18D5">
          <w:rPr>
            <w:noProof/>
            <w:webHidden/>
          </w:rPr>
          <w:instrText xml:space="preserve"> PAGEREF _Toc485810610 \h </w:instrText>
        </w:r>
        <w:r w:rsidR="003B18D5">
          <w:rPr>
            <w:noProof/>
            <w:webHidden/>
          </w:rPr>
        </w:r>
        <w:r w:rsidR="003B18D5">
          <w:rPr>
            <w:noProof/>
            <w:webHidden/>
          </w:rPr>
          <w:fldChar w:fldCharType="separate"/>
        </w:r>
        <w:r w:rsidR="003B18D5">
          <w:rPr>
            <w:noProof/>
            <w:webHidden/>
          </w:rPr>
          <w:t>57</w:t>
        </w:r>
        <w:r w:rsidR="003B18D5">
          <w:rPr>
            <w:noProof/>
            <w:webHidden/>
          </w:rPr>
          <w:fldChar w:fldCharType="end"/>
        </w:r>
      </w:hyperlink>
    </w:p>
    <w:p w14:paraId="55221CE4"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11" w:history="1">
        <w:r w:rsidR="003B18D5" w:rsidRPr="006E7D7A">
          <w:rPr>
            <w:rStyle w:val="Hyperlink"/>
            <w:noProof/>
          </w:rPr>
          <w:t>Figure 28: Inbound eRx – Pharmacy Transfer Flow</w:t>
        </w:r>
        <w:r w:rsidR="003B18D5">
          <w:rPr>
            <w:noProof/>
            <w:webHidden/>
          </w:rPr>
          <w:tab/>
        </w:r>
        <w:r w:rsidR="003B18D5">
          <w:rPr>
            <w:noProof/>
            <w:webHidden/>
          </w:rPr>
          <w:fldChar w:fldCharType="begin"/>
        </w:r>
        <w:r w:rsidR="003B18D5">
          <w:rPr>
            <w:noProof/>
            <w:webHidden/>
          </w:rPr>
          <w:instrText xml:space="preserve"> PAGEREF _Toc485810611 \h </w:instrText>
        </w:r>
        <w:r w:rsidR="003B18D5">
          <w:rPr>
            <w:noProof/>
            <w:webHidden/>
          </w:rPr>
        </w:r>
        <w:r w:rsidR="003B18D5">
          <w:rPr>
            <w:noProof/>
            <w:webHidden/>
          </w:rPr>
          <w:fldChar w:fldCharType="separate"/>
        </w:r>
        <w:r w:rsidR="003B18D5">
          <w:rPr>
            <w:noProof/>
            <w:webHidden/>
          </w:rPr>
          <w:t>58</w:t>
        </w:r>
        <w:r w:rsidR="003B18D5">
          <w:rPr>
            <w:noProof/>
            <w:webHidden/>
          </w:rPr>
          <w:fldChar w:fldCharType="end"/>
        </w:r>
      </w:hyperlink>
    </w:p>
    <w:p w14:paraId="18BB26EE"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12" w:history="1">
        <w:r w:rsidR="003B18D5" w:rsidRPr="006E7D7A">
          <w:rPr>
            <w:rStyle w:val="Hyperlink"/>
            <w:noProof/>
          </w:rPr>
          <w:t>Figure 29:</w:t>
        </w:r>
        <w:r w:rsidR="003B18D5" w:rsidRPr="006E7D7A">
          <w:rPr>
            <w:rStyle w:val="Hyperlink"/>
            <w:rFonts w:ascii="Times New Roman" w:hAnsi="Times New Roman"/>
            <w:noProof/>
          </w:rPr>
          <w:t xml:space="preserve"> </w:t>
        </w:r>
        <w:r w:rsidR="003B18D5" w:rsidRPr="006E7D7A">
          <w:rPr>
            <w:rStyle w:val="Hyperlink"/>
            <w:noProof/>
          </w:rPr>
          <w:t>Inbound eR</w:t>
        </w:r>
        <w:r w:rsidR="003B18D5" w:rsidRPr="006E7D7A">
          <w:rPr>
            <w:rStyle w:val="Hyperlink"/>
            <w:noProof/>
            <w:vertAlign w:val="subscript"/>
          </w:rPr>
          <w:t>x</w:t>
        </w:r>
        <w:r w:rsidR="003B18D5" w:rsidRPr="006E7D7A">
          <w:rPr>
            <w:rStyle w:val="Hyperlink"/>
            <w:noProof/>
          </w:rPr>
          <w:t xml:space="preserve"> – VistAErxTransmission Flow</w:t>
        </w:r>
        <w:r w:rsidR="003B18D5">
          <w:rPr>
            <w:noProof/>
            <w:webHidden/>
          </w:rPr>
          <w:tab/>
        </w:r>
        <w:r w:rsidR="003B18D5">
          <w:rPr>
            <w:noProof/>
            <w:webHidden/>
          </w:rPr>
          <w:fldChar w:fldCharType="begin"/>
        </w:r>
        <w:r w:rsidR="003B18D5">
          <w:rPr>
            <w:noProof/>
            <w:webHidden/>
          </w:rPr>
          <w:instrText xml:space="preserve"> PAGEREF _Toc485810612 \h </w:instrText>
        </w:r>
        <w:r w:rsidR="003B18D5">
          <w:rPr>
            <w:noProof/>
            <w:webHidden/>
          </w:rPr>
        </w:r>
        <w:r w:rsidR="003B18D5">
          <w:rPr>
            <w:noProof/>
            <w:webHidden/>
          </w:rPr>
          <w:fldChar w:fldCharType="separate"/>
        </w:r>
        <w:r w:rsidR="003B18D5">
          <w:rPr>
            <w:noProof/>
            <w:webHidden/>
          </w:rPr>
          <w:t>60</w:t>
        </w:r>
        <w:r w:rsidR="003B18D5">
          <w:rPr>
            <w:noProof/>
            <w:webHidden/>
          </w:rPr>
          <w:fldChar w:fldCharType="end"/>
        </w:r>
      </w:hyperlink>
    </w:p>
    <w:p w14:paraId="5ED1329B"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13" w:history="1">
        <w:r w:rsidR="003B18D5" w:rsidRPr="006E7D7A">
          <w:rPr>
            <w:rStyle w:val="Hyperlink"/>
            <w:noProof/>
          </w:rPr>
          <w:t>Figure 30:</w:t>
        </w:r>
        <w:r w:rsidR="003B18D5" w:rsidRPr="006E7D7A">
          <w:rPr>
            <w:rStyle w:val="Hyperlink"/>
            <w:rFonts w:ascii="Times New Roman" w:hAnsi="Times New Roman"/>
            <w:noProof/>
          </w:rPr>
          <w:t xml:space="preserve"> </w:t>
        </w:r>
        <w:r w:rsidR="003B18D5" w:rsidRPr="006E7D7A">
          <w:rPr>
            <w:rStyle w:val="Hyperlink"/>
            <w:noProof/>
          </w:rPr>
          <w:t>Inbound eR</w:t>
        </w:r>
        <w:r w:rsidR="003B18D5" w:rsidRPr="006E7D7A">
          <w:rPr>
            <w:rStyle w:val="Hyperlink"/>
            <w:noProof/>
            <w:vertAlign w:val="subscript"/>
          </w:rPr>
          <w:t>x</w:t>
        </w:r>
        <w:r w:rsidR="003B18D5" w:rsidRPr="006E7D7A">
          <w:rPr>
            <w:rStyle w:val="Hyperlink"/>
            <w:noProof/>
          </w:rPr>
          <w:t xml:space="preserve"> – eR</w:t>
        </w:r>
        <w:r w:rsidR="003B18D5" w:rsidRPr="006E7D7A">
          <w:rPr>
            <w:rStyle w:val="Hyperlink"/>
            <w:noProof/>
            <w:vertAlign w:val="subscript"/>
          </w:rPr>
          <w:t>x</w:t>
        </w:r>
        <w:r w:rsidR="003B18D5" w:rsidRPr="006E7D7A">
          <w:rPr>
            <w:rStyle w:val="Hyperlink"/>
            <w:noProof/>
          </w:rPr>
          <w:t xml:space="preserve"> Status Transmission Flow</w:t>
        </w:r>
        <w:r w:rsidR="003B18D5">
          <w:rPr>
            <w:noProof/>
            <w:webHidden/>
          </w:rPr>
          <w:tab/>
        </w:r>
        <w:r w:rsidR="003B18D5">
          <w:rPr>
            <w:noProof/>
            <w:webHidden/>
          </w:rPr>
          <w:fldChar w:fldCharType="begin"/>
        </w:r>
        <w:r w:rsidR="003B18D5">
          <w:rPr>
            <w:noProof/>
            <w:webHidden/>
          </w:rPr>
          <w:instrText xml:space="preserve"> PAGEREF _Toc485810613 \h </w:instrText>
        </w:r>
        <w:r w:rsidR="003B18D5">
          <w:rPr>
            <w:noProof/>
            <w:webHidden/>
          </w:rPr>
        </w:r>
        <w:r w:rsidR="003B18D5">
          <w:rPr>
            <w:noProof/>
            <w:webHidden/>
          </w:rPr>
          <w:fldChar w:fldCharType="separate"/>
        </w:r>
        <w:r w:rsidR="003B18D5">
          <w:rPr>
            <w:noProof/>
            <w:webHidden/>
          </w:rPr>
          <w:t>61</w:t>
        </w:r>
        <w:r w:rsidR="003B18D5">
          <w:rPr>
            <w:noProof/>
            <w:webHidden/>
          </w:rPr>
          <w:fldChar w:fldCharType="end"/>
        </w:r>
      </w:hyperlink>
    </w:p>
    <w:p w14:paraId="1A8F3C5A"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14" w:history="1">
        <w:r w:rsidR="003B18D5" w:rsidRPr="006E7D7A">
          <w:rPr>
            <w:rStyle w:val="Hyperlink"/>
            <w:noProof/>
          </w:rPr>
          <w:t>Figure 31:</w:t>
        </w:r>
        <w:r w:rsidR="003B18D5" w:rsidRPr="006E7D7A">
          <w:rPr>
            <w:rStyle w:val="Hyperlink"/>
            <w:rFonts w:ascii="Times New Roman" w:hAnsi="Times New Roman"/>
            <w:noProof/>
          </w:rPr>
          <w:t xml:space="preserve"> </w:t>
        </w:r>
        <w:r w:rsidR="003B18D5" w:rsidRPr="006E7D7A">
          <w:rPr>
            <w:rStyle w:val="Hyperlink"/>
            <w:noProof/>
          </w:rPr>
          <w:t>Inbound eR</w:t>
        </w:r>
        <w:r w:rsidR="003B18D5" w:rsidRPr="006E7D7A">
          <w:rPr>
            <w:rStyle w:val="Hyperlink"/>
            <w:noProof/>
            <w:vertAlign w:val="subscript"/>
          </w:rPr>
          <w:t>x</w:t>
        </w:r>
        <w:r w:rsidR="003B18D5" w:rsidRPr="006E7D7A">
          <w:rPr>
            <w:rStyle w:val="Hyperlink"/>
            <w:noProof/>
          </w:rPr>
          <w:t xml:space="preserve"> – Pharmacy Information Update Transmission Flow</w:t>
        </w:r>
        <w:r w:rsidR="003B18D5">
          <w:rPr>
            <w:noProof/>
            <w:webHidden/>
          </w:rPr>
          <w:tab/>
        </w:r>
        <w:r w:rsidR="003B18D5">
          <w:rPr>
            <w:noProof/>
            <w:webHidden/>
          </w:rPr>
          <w:fldChar w:fldCharType="begin"/>
        </w:r>
        <w:r w:rsidR="003B18D5">
          <w:rPr>
            <w:noProof/>
            <w:webHidden/>
          </w:rPr>
          <w:instrText xml:space="preserve"> PAGEREF _Toc485810614 \h </w:instrText>
        </w:r>
        <w:r w:rsidR="003B18D5">
          <w:rPr>
            <w:noProof/>
            <w:webHidden/>
          </w:rPr>
        </w:r>
        <w:r w:rsidR="003B18D5">
          <w:rPr>
            <w:noProof/>
            <w:webHidden/>
          </w:rPr>
          <w:fldChar w:fldCharType="separate"/>
        </w:r>
        <w:r w:rsidR="003B18D5">
          <w:rPr>
            <w:noProof/>
            <w:webHidden/>
          </w:rPr>
          <w:t>62</w:t>
        </w:r>
        <w:r w:rsidR="003B18D5">
          <w:rPr>
            <w:noProof/>
            <w:webHidden/>
          </w:rPr>
          <w:fldChar w:fldCharType="end"/>
        </w:r>
      </w:hyperlink>
    </w:p>
    <w:p w14:paraId="040B0C96"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15" w:history="1">
        <w:r w:rsidR="003B18D5" w:rsidRPr="006E7D7A">
          <w:rPr>
            <w:rStyle w:val="Hyperlink"/>
            <w:noProof/>
          </w:rPr>
          <w:t>Figure 32: ErxWSCaller</w:t>
        </w:r>
        <w:r w:rsidR="003B18D5">
          <w:rPr>
            <w:noProof/>
            <w:webHidden/>
          </w:rPr>
          <w:tab/>
        </w:r>
        <w:r w:rsidR="003B18D5">
          <w:rPr>
            <w:noProof/>
            <w:webHidden/>
          </w:rPr>
          <w:fldChar w:fldCharType="begin"/>
        </w:r>
        <w:r w:rsidR="003B18D5">
          <w:rPr>
            <w:noProof/>
            <w:webHidden/>
          </w:rPr>
          <w:instrText xml:space="preserve"> PAGEREF _Toc485810615 \h </w:instrText>
        </w:r>
        <w:r w:rsidR="003B18D5">
          <w:rPr>
            <w:noProof/>
            <w:webHidden/>
          </w:rPr>
        </w:r>
        <w:r w:rsidR="003B18D5">
          <w:rPr>
            <w:noProof/>
            <w:webHidden/>
          </w:rPr>
          <w:fldChar w:fldCharType="separate"/>
        </w:r>
        <w:r w:rsidR="003B18D5">
          <w:rPr>
            <w:noProof/>
            <w:webHidden/>
          </w:rPr>
          <w:t>63</w:t>
        </w:r>
        <w:r w:rsidR="003B18D5">
          <w:rPr>
            <w:noProof/>
            <w:webHidden/>
          </w:rPr>
          <w:fldChar w:fldCharType="end"/>
        </w:r>
      </w:hyperlink>
    </w:p>
    <w:p w14:paraId="36EE7956"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16" w:history="1">
        <w:r w:rsidR="003B18D5" w:rsidRPr="006E7D7A">
          <w:rPr>
            <w:rStyle w:val="Hyperlink"/>
            <w:noProof/>
          </w:rPr>
          <w:t>Figure 33: eRx Processing Hub (Manual)</w:t>
        </w:r>
        <w:r w:rsidR="003B18D5">
          <w:rPr>
            <w:noProof/>
            <w:webHidden/>
          </w:rPr>
          <w:tab/>
        </w:r>
        <w:r w:rsidR="003B18D5">
          <w:rPr>
            <w:noProof/>
            <w:webHidden/>
          </w:rPr>
          <w:fldChar w:fldCharType="begin"/>
        </w:r>
        <w:r w:rsidR="003B18D5">
          <w:rPr>
            <w:noProof/>
            <w:webHidden/>
          </w:rPr>
          <w:instrText xml:space="preserve"> PAGEREF _Toc485810616 \h </w:instrText>
        </w:r>
        <w:r w:rsidR="003B18D5">
          <w:rPr>
            <w:noProof/>
            <w:webHidden/>
          </w:rPr>
        </w:r>
        <w:r w:rsidR="003B18D5">
          <w:rPr>
            <w:noProof/>
            <w:webHidden/>
          </w:rPr>
          <w:fldChar w:fldCharType="separate"/>
        </w:r>
        <w:r w:rsidR="003B18D5">
          <w:rPr>
            <w:noProof/>
            <w:webHidden/>
          </w:rPr>
          <w:t>64</w:t>
        </w:r>
        <w:r w:rsidR="003B18D5">
          <w:rPr>
            <w:noProof/>
            <w:webHidden/>
          </w:rPr>
          <w:fldChar w:fldCharType="end"/>
        </w:r>
      </w:hyperlink>
    </w:p>
    <w:p w14:paraId="75B19D79"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17" w:history="1">
        <w:r w:rsidR="003B18D5" w:rsidRPr="006E7D7A">
          <w:rPr>
            <w:rStyle w:val="Hyperlink"/>
            <w:noProof/>
          </w:rPr>
          <w:t>Figure 34: Network Architecture</w:t>
        </w:r>
        <w:r w:rsidR="003B18D5">
          <w:rPr>
            <w:noProof/>
            <w:webHidden/>
          </w:rPr>
          <w:tab/>
        </w:r>
        <w:r w:rsidR="003B18D5">
          <w:rPr>
            <w:noProof/>
            <w:webHidden/>
          </w:rPr>
          <w:fldChar w:fldCharType="begin"/>
        </w:r>
        <w:r w:rsidR="003B18D5">
          <w:rPr>
            <w:noProof/>
            <w:webHidden/>
          </w:rPr>
          <w:instrText xml:space="preserve"> PAGEREF _Toc485810617 \h </w:instrText>
        </w:r>
        <w:r w:rsidR="003B18D5">
          <w:rPr>
            <w:noProof/>
            <w:webHidden/>
          </w:rPr>
        </w:r>
        <w:r w:rsidR="003B18D5">
          <w:rPr>
            <w:noProof/>
            <w:webHidden/>
          </w:rPr>
          <w:fldChar w:fldCharType="separate"/>
        </w:r>
        <w:r w:rsidR="003B18D5">
          <w:rPr>
            <w:noProof/>
            <w:webHidden/>
          </w:rPr>
          <w:t>65</w:t>
        </w:r>
        <w:r w:rsidR="003B18D5">
          <w:rPr>
            <w:noProof/>
            <w:webHidden/>
          </w:rPr>
          <w:fldChar w:fldCharType="end"/>
        </w:r>
      </w:hyperlink>
    </w:p>
    <w:p w14:paraId="39F324DE"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18" w:history="1">
        <w:r w:rsidR="003B18D5" w:rsidRPr="006E7D7A">
          <w:rPr>
            <w:rStyle w:val="Hyperlink"/>
            <w:noProof/>
          </w:rPr>
          <w:t>Figure 35: Conceptual Data Flow</w:t>
        </w:r>
        <w:r w:rsidR="003B18D5">
          <w:rPr>
            <w:noProof/>
            <w:webHidden/>
          </w:rPr>
          <w:tab/>
        </w:r>
        <w:r w:rsidR="003B18D5">
          <w:rPr>
            <w:noProof/>
            <w:webHidden/>
          </w:rPr>
          <w:fldChar w:fldCharType="begin"/>
        </w:r>
        <w:r w:rsidR="003B18D5">
          <w:rPr>
            <w:noProof/>
            <w:webHidden/>
          </w:rPr>
          <w:instrText xml:space="preserve"> PAGEREF _Toc485810618 \h </w:instrText>
        </w:r>
        <w:r w:rsidR="003B18D5">
          <w:rPr>
            <w:noProof/>
            <w:webHidden/>
          </w:rPr>
        </w:r>
        <w:r w:rsidR="003B18D5">
          <w:rPr>
            <w:noProof/>
            <w:webHidden/>
          </w:rPr>
          <w:fldChar w:fldCharType="separate"/>
        </w:r>
        <w:r w:rsidR="003B18D5">
          <w:rPr>
            <w:noProof/>
            <w:webHidden/>
          </w:rPr>
          <w:t>66</w:t>
        </w:r>
        <w:r w:rsidR="003B18D5">
          <w:rPr>
            <w:noProof/>
            <w:webHidden/>
          </w:rPr>
          <w:fldChar w:fldCharType="end"/>
        </w:r>
      </w:hyperlink>
    </w:p>
    <w:p w14:paraId="3FDA2081"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19" w:history="1">
        <w:r w:rsidR="003B18D5" w:rsidRPr="006E7D7A">
          <w:rPr>
            <w:rStyle w:val="Hyperlink"/>
            <w:noProof/>
          </w:rPr>
          <w:t>Figure 36: eR</w:t>
        </w:r>
        <w:r w:rsidR="003B18D5" w:rsidRPr="006E7D7A">
          <w:rPr>
            <w:rStyle w:val="Hyperlink"/>
            <w:noProof/>
            <w:vertAlign w:val="subscript"/>
          </w:rPr>
          <w:t>x</w:t>
        </w:r>
        <w:r w:rsidR="003B18D5" w:rsidRPr="006E7D7A">
          <w:rPr>
            <w:rStyle w:val="Hyperlink"/>
            <w:noProof/>
          </w:rPr>
          <w:t xml:space="preserve"> Processing Hub Entity Relationship Diagram</w:t>
        </w:r>
        <w:r w:rsidR="003B18D5">
          <w:rPr>
            <w:noProof/>
            <w:webHidden/>
          </w:rPr>
          <w:tab/>
        </w:r>
        <w:r w:rsidR="003B18D5">
          <w:rPr>
            <w:noProof/>
            <w:webHidden/>
          </w:rPr>
          <w:fldChar w:fldCharType="begin"/>
        </w:r>
        <w:r w:rsidR="003B18D5">
          <w:rPr>
            <w:noProof/>
            <w:webHidden/>
          </w:rPr>
          <w:instrText xml:space="preserve"> PAGEREF _Toc485810619 \h </w:instrText>
        </w:r>
        <w:r w:rsidR="003B18D5">
          <w:rPr>
            <w:noProof/>
            <w:webHidden/>
          </w:rPr>
        </w:r>
        <w:r w:rsidR="003B18D5">
          <w:rPr>
            <w:noProof/>
            <w:webHidden/>
          </w:rPr>
          <w:fldChar w:fldCharType="separate"/>
        </w:r>
        <w:r w:rsidR="003B18D5">
          <w:rPr>
            <w:noProof/>
            <w:webHidden/>
          </w:rPr>
          <w:t>70</w:t>
        </w:r>
        <w:r w:rsidR="003B18D5">
          <w:rPr>
            <w:noProof/>
            <w:webHidden/>
          </w:rPr>
          <w:fldChar w:fldCharType="end"/>
        </w:r>
      </w:hyperlink>
    </w:p>
    <w:p w14:paraId="2E1DD61F"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20" w:history="1">
        <w:r w:rsidR="003B18D5" w:rsidRPr="006E7D7A">
          <w:rPr>
            <w:rStyle w:val="Hyperlink"/>
            <w:noProof/>
          </w:rPr>
          <w:t>Figure 37: SiteMinder Authentication Flowchart</w:t>
        </w:r>
        <w:r w:rsidR="003B18D5">
          <w:rPr>
            <w:noProof/>
            <w:webHidden/>
          </w:rPr>
          <w:tab/>
        </w:r>
        <w:r w:rsidR="003B18D5">
          <w:rPr>
            <w:noProof/>
            <w:webHidden/>
          </w:rPr>
          <w:fldChar w:fldCharType="begin"/>
        </w:r>
        <w:r w:rsidR="003B18D5">
          <w:rPr>
            <w:noProof/>
            <w:webHidden/>
          </w:rPr>
          <w:instrText xml:space="preserve"> PAGEREF _Toc485810620 \h </w:instrText>
        </w:r>
        <w:r w:rsidR="003B18D5">
          <w:rPr>
            <w:noProof/>
            <w:webHidden/>
          </w:rPr>
        </w:r>
        <w:r w:rsidR="003B18D5">
          <w:rPr>
            <w:noProof/>
            <w:webHidden/>
          </w:rPr>
          <w:fldChar w:fldCharType="separate"/>
        </w:r>
        <w:r w:rsidR="003B18D5">
          <w:rPr>
            <w:noProof/>
            <w:webHidden/>
          </w:rPr>
          <w:t>207</w:t>
        </w:r>
        <w:r w:rsidR="003B18D5">
          <w:rPr>
            <w:noProof/>
            <w:webHidden/>
          </w:rPr>
          <w:fldChar w:fldCharType="end"/>
        </w:r>
      </w:hyperlink>
    </w:p>
    <w:p w14:paraId="49AC3442"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21" w:history="1">
        <w:r w:rsidR="003B18D5" w:rsidRPr="006E7D7A">
          <w:rPr>
            <w:rStyle w:val="Hyperlink"/>
            <w:noProof/>
          </w:rPr>
          <w:t>Figure 38: eRx List View</w:t>
        </w:r>
        <w:r w:rsidR="003B18D5">
          <w:rPr>
            <w:noProof/>
            <w:webHidden/>
          </w:rPr>
          <w:tab/>
        </w:r>
        <w:r w:rsidR="003B18D5">
          <w:rPr>
            <w:noProof/>
            <w:webHidden/>
          </w:rPr>
          <w:fldChar w:fldCharType="begin"/>
        </w:r>
        <w:r w:rsidR="003B18D5">
          <w:rPr>
            <w:noProof/>
            <w:webHidden/>
          </w:rPr>
          <w:instrText xml:space="preserve"> PAGEREF _Toc485810621 \h </w:instrText>
        </w:r>
        <w:r w:rsidR="003B18D5">
          <w:rPr>
            <w:noProof/>
            <w:webHidden/>
          </w:rPr>
        </w:r>
        <w:r w:rsidR="003B18D5">
          <w:rPr>
            <w:noProof/>
            <w:webHidden/>
          </w:rPr>
          <w:fldChar w:fldCharType="separate"/>
        </w:r>
        <w:r w:rsidR="003B18D5">
          <w:rPr>
            <w:noProof/>
            <w:webHidden/>
          </w:rPr>
          <w:t>217</w:t>
        </w:r>
        <w:r w:rsidR="003B18D5">
          <w:rPr>
            <w:noProof/>
            <w:webHidden/>
          </w:rPr>
          <w:fldChar w:fldCharType="end"/>
        </w:r>
      </w:hyperlink>
    </w:p>
    <w:p w14:paraId="6E5DAF60"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22" w:history="1">
        <w:r w:rsidR="003B18D5" w:rsidRPr="006E7D7A">
          <w:rPr>
            <w:rStyle w:val="Hyperlink"/>
            <w:noProof/>
          </w:rPr>
          <w:t>Figure 39: Search Action</w:t>
        </w:r>
        <w:r w:rsidR="003B18D5">
          <w:rPr>
            <w:noProof/>
            <w:webHidden/>
          </w:rPr>
          <w:tab/>
        </w:r>
        <w:r w:rsidR="003B18D5">
          <w:rPr>
            <w:noProof/>
            <w:webHidden/>
          </w:rPr>
          <w:fldChar w:fldCharType="begin"/>
        </w:r>
        <w:r w:rsidR="003B18D5">
          <w:rPr>
            <w:noProof/>
            <w:webHidden/>
          </w:rPr>
          <w:instrText xml:space="preserve"> PAGEREF _Toc485810622 \h </w:instrText>
        </w:r>
        <w:r w:rsidR="003B18D5">
          <w:rPr>
            <w:noProof/>
            <w:webHidden/>
          </w:rPr>
        </w:r>
        <w:r w:rsidR="003B18D5">
          <w:rPr>
            <w:noProof/>
            <w:webHidden/>
          </w:rPr>
          <w:fldChar w:fldCharType="separate"/>
        </w:r>
        <w:r w:rsidR="003B18D5">
          <w:rPr>
            <w:noProof/>
            <w:webHidden/>
          </w:rPr>
          <w:t>218</w:t>
        </w:r>
        <w:r w:rsidR="003B18D5">
          <w:rPr>
            <w:noProof/>
            <w:webHidden/>
          </w:rPr>
          <w:fldChar w:fldCharType="end"/>
        </w:r>
      </w:hyperlink>
    </w:p>
    <w:p w14:paraId="1B1DE931"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23" w:history="1">
        <w:r w:rsidR="003B18D5" w:rsidRPr="006E7D7A">
          <w:rPr>
            <w:rStyle w:val="Hyperlink"/>
            <w:noProof/>
          </w:rPr>
          <w:t>Figure 40: Search Action</w:t>
        </w:r>
        <w:r w:rsidR="003B18D5">
          <w:rPr>
            <w:noProof/>
            <w:webHidden/>
          </w:rPr>
          <w:tab/>
        </w:r>
        <w:r w:rsidR="003B18D5">
          <w:rPr>
            <w:noProof/>
            <w:webHidden/>
          </w:rPr>
          <w:fldChar w:fldCharType="begin"/>
        </w:r>
        <w:r w:rsidR="003B18D5">
          <w:rPr>
            <w:noProof/>
            <w:webHidden/>
          </w:rPr>
          <w:instrText xml:space="preserve"> PAGEREF _Toc485810623 \h </w:instrText>
        </w:r>
        <w:r w:rsidR="003B18D5">
          <w:rPr>
            <w:noProof/>
            <w:webHidden/>
          </w:rPr>
        </w:r>
        <w:r w:rsidR="003B18D5">
          <w:rPr>
            <w:noProof/>
            <w:webHidden/>
          </w:rPr>
          <w:fldChar w:fldCharType="separate"/>
        </w:r>
        <w:r w:rsidR="003B18D5">
          <w:rPr>
            <w:noProof/>
            <w:webHidden/>
          </w:rPr>
          <w:t>218</w:t>
        </w:r>
        <w:r w:rsidR="003B18D5">
          <w:rPr>
            <w:noProof/>
            <w:webHidden/>
          </w:rPr>
          <w:fldChar w:fldCharType="end"/>
        </w:r>
      </w:hyperlink>
    </w:p>
    <w:p w14:paraId="6587C541"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24" w:history="1">
        <w:r w:rsidR="003B18D5" w:rsidRPr="006E7D7A">
          <w:rPr>
            <w:rStyle w:val="Hyperlink"/>
            <w:noProof/>
          </w:rPr>
          <w:t>Figure 41: Sort Entries</w:t>
        </w:r>
        <w:r w:rsidR="003B18D5">
          <w:rPr>
            <w:noProof/>
            <w:webHidden/>
          </w:rPr>
          <w:tab/>
        </w:r>
        <w:r w:rsidR="003B18D5">
          <w:rPr>
            <w:noProof/>
            <w:webHidden/>
          </w:rPr>
          <w:fldChar w:fldCharType="begin"/>
        </w:r>
        <w:r w:rsidR="003B18D5">
          <w:rPr>
            <w:noProof/>
            <w:webHidden/>
          </w:rPr>
          <w:instrText xml:space="preserve"> PAGEREF _Toc485810624 \h </w:instrText>
        </w:r>
        <w:r w:rsidR="003B18D5">
          <w:rPr>
            <w:noProof/>
            <w:webHidden/>
          </w:rPr>
        </w:r>
        <w:r w:rsidR="003B18D5">
          <w:rPr>
            <w:noProof/>
            <w:webHidden/>
          </w:rPr>
          <w:fldChar w:fldCharType="separate"/>
        </w:r>
        <w:r w:rsidR="003B18D5">
          <w:rPr>
            <w:noProof/>
            <w:webHidden/>
          </w:rPr>
          <w:t>219</w:t>
        </w:r>
        <w:r w:rsidR="003B18D5">
          <w:rPr>
            <w:noProof/>
            <w:webHidden/>
          </w:rPr>
          <w:fldChar w:fldCharType="end"/>
        </w:r>
      </w:hyperlink>
    </w:p>
    <w:p w14:paraId="24A74141"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25" w:history="1">
        <w:r w:rsidR="003B18D5" w:rsidRPr="006E7D7A">
          <w:rPr>
            <w:rStyle w:val="Hyperlink"/>
            <w:noProof/>
          </w:rPr>
          <w:t>Figure 42: Sort Criteria</w:t>
        </w:r>
        <w:r w:rsidR="003B18D5">
          <w:rPr>
            <w:noProof/>
            <w:webHidden/>
          </w:rPr>
          <w:tab/>
        </w:r>
        <w:r w:rsidR="003B18D5">
          <w:rPr>
            <w:noProof/>
            <w:webHidden/>
          </w:rPr>
          <w:fldChar w:fldCharType="begin"/>
        </w:r>
        <w:r w:rsidR="003B18D5">
          <w:rPr>
            <w:noProof/>
            <w:webHidden/>
          </w:rPr>
          <w:instrText xml:space="preserve"> PAGEREF _Toc485810625 \h </w:instrText>
        </w:r>
        <w:r w:rsidR="003B18D5">
          <w:rPr>
            <w:noProof/>
            <w:webHidden/>
          </w:rPr>
        </w:r>
        <w:r w:rsidR="003B18D5">
          <w:rPr>
            <w:noProof/>
            <w:webHidden/>
          </w:rPr>
          <w:fldChar w:fldCharType="separate"/>
        </w:r>
        <w:r w:rsidR="003B18D5">
          <w:rPr>
            <w:noProof/>
            <w:webHidden/>
          </w:rPr>
          <w:t>219</w:t>
        </w:r>
        <w:r w:rsidR="003B18D5">
          <w:rPr>
            <w:noProof/>
            <w:webHidden/>
          </w:rPr>
          <w:fldChar w:fldCharType="end"/>
        </w:r>
      </w:hyperlink>
    </w:p>
    <w:p w14:paraId="3F7F3102"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26" w:history="1">
        <w:r w:rsidR="003B18D5" w:rsidRPr="006E7D7A">
          <w:rPr>
            <w:rStyle w:val="Hyperlink"/>
            <w:noProof/>
          </w:rPr>
          <w:t>Figure 43: Holding Queue Summary Screen</w:t>
        </w:r>
        <w:r w:rsidR="003B18D5">
          <w:rPr>
            <w:noProof/>
            <w:webHidden/>
          </w:rPr>
          <w:tab/>
        </w:r>
        <w:r w:rsidR="003B18D5">
          <w:rPr>
            <w:noProof/>
            <w:webHidden/>
          </w:rPr>
          <w:fldChar w:fldCharType="begin"/>
        </w:r>
        <w:r w:rsidR="003B18D5">
          <w:rPr>
            <w:noProof/>
            <w:webHidden/>
          </w:rPr>
          <w:instrText xml:space="preserve"> PAGEREF _Toc485810626 \h </w:instrText>
        </w:r>
        <w:r w:rsidR="003B18D5">
          <w:rPr>
            <w:noProof/>
            <w:webHidden/>
          </w:rPr>
        </w:r>
        <w:r w:rsidR="003B18D5">
          <w:rPr>
            <w:noProof/>
            <w:webHidden/>
          </w:rPr>
          <w:fldChar w:fldCharType="separate"/>
        </w:r>
        <w:r w:rsidR="003B18D5">
          <w:rPr>
            <w:noProof/>
            <w:webHidden/>
          </w:rPr>
          <w:t>220</w:t>
        </w:r>
        <w:r w:rsidR="003B18D5">
          <w:rPr>
            <w:noProof/>
            <w:webHidden/>
          </w:rPr>
          <w:fldChar w:fldCharType="end"/>
        </w:r>
      </w:hyperlink>
    </w:p>
    <w:p w14:paraId="0D87DDC4"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27" w:history="1">
        <w:r w:rsidR="003B18D5" w:rsidRPr="006E7D7A">
          <w:rPr>
            <w:rStyle w:val="Hyperlink"/>
            <w:noProof/>
          </w:rPr>
          <w:t>Figure 44: Patient Validation Screen</w:t>
        </w:r>
        <w:r w:rsidR="003B18D5">
          <w:rPr>
            <w:noProof/>
            <w:webHidden/>
          </w:rPr>
          <w:tab/>
        </w:r>
        <w:r w:rsidR="003B18D5">
          <w:rPr>
            <w:noProof/>
            <w:webHidden/>
          </w:rPr>
          <w:fldChar w:fldCharType="begin"/>
        </w:r>
        <w:r w:rsidR="003B18D5">
          <w:rPr>
            <w:noProof/>
            <w:webHidden/>
          </w:rPr>
          <w:instrText xml:space="preserve"> PAGEREF _Toc485810627 \h </w:instrText>
        </w:r>
        <w:r w:rsidR="003B18D5">
          <w:rPr>
            <w:noProof/>
            <w:webHidden/>
          </w:rPr>
        </w:r>
        <w:r w:rsidR="003B18D5">
          <w:rPr>
            <w:noProof/>
            <w:webHidden/>
          </w:rPr>
          <w:fldChar w:fldCharType="separate"/>
        </w:r>
        <w:r w:rsidR="003B18D5">
          <w:rPr>
            <w:noProof/>
            <w:webHidden/>
          </w:rPr>
          <w:t>220</w:t>
        </w:r>
        <w:r w:rsidR="003B18D5">
          <w:rPr>
            <w:noProof/>
            <w:webHidden/>
          </w:rPr>
          <w:fldChar w:fldCharType="end"/>
        </w:r>
      </w:hyperlink>
    </w:p>
    <w:p w14:paraId="305358FC"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28" w:history="1">
        <w:r w:rsidR="003B18D5" w:rsidRPr="006E7D7A">
          <w:rPr>
            <w:rStyle w:val="Hyperlink"/>
            <w:noProof/>
          </w:rPr>
          <w:t>Figure 45: Provider Validation Screen</w:t>
        </w:r>
        <w:r w:rsidR="003B18D5">
          <w:rPr>
            <w:noProof/>
            <w:webHidden/>
          </w:rPr>
          <w:tab/>
        </w:r>
        <w:r w:rsidR="003B18D5">
          <w:rPr>
            <w:noProof/>
            <w:webHidden/>
          </w:rPr>
          <w:fldChar w:fldCharType="begin"/>
        </w:r>
        <w:r w:rsidR="003B18D5">
          <w:rPr>
            <w:noProof/>
            <w:webHidden/>
          </w:rPr>
          <w:instrText xml:space="preserve"> PAGEREF _Toc485810628 \h </w:instrText>
        </w:r>
        <w:r w:rsidR="003B18D5">
          <w:rPr>
            <w:noProof/>
            <w:webHidden/>
          </w:rPr>
        </w:r>
        <w:r w:rsidR="003B18D5">
          <w:rPr>
            <w:noProof/>
            <w:webHidden/>
          </w:rPr>
          <w:fldChar w:fldCharType="separate"/>
        </w:r>
        <w:r w:rsidR="003B18D5">
          <w:rPr>
            <w:noProof/>
            <w:webHidden/>
          </w:rPr>
          <w:t>221</w:t>
        </w:r>
        <w:r w:rsidR="003B18D5">
          <w:rPr>
            <w:noProof/>
            <w:webHidden/>
          </w:rPr>
          <w:fldChar w:fldCharType="end"/>
        </w:r>
      </w:hyperlink>
    </w:p>
    <w:p w14:paraId="0889788B"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29" w:history="1">
        <w:r w:rsidR="003B18D5" w:rsidRPr="006E7D7A">
          <w:rPr>
            <w:rStyle w:val="Hyperlink"/>
            <w:noProof/>
          </w:rPr>
          <w:t>Figure 46: Drug/SIG Validation Screen</w:t>
        </w:r>
        <w:r w:rsidR="003B18D5">
          <w:rPr>
            <w:noProof/>
            <w:webHidden/>
          </w:rPr>
          <w:tab/>
        </w:r>
        <w:r w:rsidR="003B18D5">
          <w:rPr>
            <w:noProof/>
            <w:webHidden/>
          </w:rPr>
          <w:fldChar w:fldCharType="begin"/>
        </w:r>
        <w:r w:rsidR="003B18D5">
          <w:rPr>
            <w:noProof/>
            <w:webHidden/>
          </w:rPr>
          <w:instrText xml:space="preserve"> PAGEREF _Toc485810629 \h </w:instrText>
        </w:r>
        <w:r w:rsidR="003B18D5">
          <w:rPr>
            <w:noProof/>
            <w:webHidden/>
          </w:rPr>
        </w:r>
        <w:r w:rsidR="003B18D5">
          <w:rPr>
            <w:noProof/>
            <w:webHidden/>
          </w:rPr>
          <w:fldChar w:fldCharType="separate"/>
        </w:r>
        <w:r w:rsidR="003B18D5">
          <w:rPr>
            <w:noProof/>
            <w:webHidden/>
          </w:rPr>
          <w:t>221</w:t>
        </w:r>
        <w:r w:rsidR="003B18D5">
          <w:rPr>
            <w:noProof/>
            <w:webHidden/>
          </w:rPr>
          <w:fldChar w:fldCharType="end"/>
        </w:r>
      </w:hyperlink>
    </w:p>
    <w:p w14:paraId="5E5139E6" w14:textId="7D8DA7B7" w:rsidR="00322583" w:rsidRDefault="00322583" w:rsidP="00C654E2">
      <w:r>
        <w:fldChar w:fldCharType="end"/>
      </w:r>
      <w:r>
        <w:br w:type="page"/>
      </w:r>
    </w:p>
    <w:p w14:paraId="1218F5FA" w14:textId="6D27093D" w:rsidR="00322583" w:rsidRPr="00322583" w:rsidRDefault="00322583" w:rsidP="00322583">
      <w:pPr>
        <w:jc w:val="center"/>
        <w:rPr>
          <w:rFonts w:ascii="Arial" w:hAnsi="Arial" w:cs="Arial"/>
          <w:b/>
        </w:rPr>
      </w:pPr>
      <w:r w:rsidRPr="00322583">
        <w:rPr>
          <w:rFonts w:ascii="Arial" w:hAnsi="Arial" w:cs="Arial"/>
          <w:b/>
        </w:rPr>
        <w:lastRenderedPageBreak/>
        <w:t>List of Tables</w:t>
      </w:r>
    </w:p>
    <w:p w14:paraId="4CECE62D" w14:textId="77777777" w:rsidR="003B18D5" w:rsidRDefault="00322583">
      <w:pPr>
        <w:pStyle w:val="TableofFigures"/>
        <w:tabs>
          <w:tab w:val="right" w:leader="dot" w:pos="9350"/>
        </w:tabs>
        <w:rPr>
          <w:rFonts w:asciiTheme="minorHAnsi" w:eastAsiaTheme="minorEastAsia" w:hAnsiTheme="minorHAnsi" w:cstheme="minorBidi"/>
          <w:noProof/>
          <w:color w:val="auto"/>
          <w:sz w:val="22"/>
          <w:szCs w:val="22"/>
        </w:rPr>
      </w:pPr>
      <w:r>
        <w:fldChar w:fldCharType="begin"/>
      </w:r>
      <w:r>
        <w:instrText xml:space="preserve"> TOC \h \z \c "Table" </w:instrText>
      </w:r>
      <w:r>
        <w:fldChar w:fldCharType="separate"/>
      </w:r>
      <w:hyperlink w:anchor="_Toc485810630" w:history="1">
        <w:r w:rsidR="003B18D5" w:rsidRPr="006621BD">
          <w:rPr>
            <w:rStyle w:val="Hyperlink"/>
            <w:noProof/>
          </w:rPr>
          <w:t>Table 1: User Characteristics</w:t>
        </w:r>
        <w:r w:rsidR="003B18D5">
          <w:rPr>
            <w:noProof/>
            <w:webHidden/>
          </w:rPr>
          <w:tab/>
        </w:r>
        <w:r w:rsidR="003B18D5">
          <w:rPr>
            <w:noProof/>
            <w:webHidden/>
          </w:rPr>
          <w:fldChar w:fldCharType="begin"/>
        </w:r>
        <w:r w:rsidR="003B18D5">
          <w:rPr>
            <w:noProof/>
            <w:webHidden/>
          </w:rPr>
          <w:instrText xml:space="preserve"> PAGEREF _Toc485810630 \h </w:instrText>
        </w:r>
        <w:r w:rsidR="003B18D5">
          <w:rPr>
            <w:noProof/>
            <w:webHidden/>
          </w:rPr>
        </w:r>
        <w:r w:rsidR="003B18D5">
          <w:rPr>
            <w:noProof/>
            <w:webHidden/>
          </w:rPr>
          <w:fldChar w:fldCharType="separate"/>
        </w:r>
        <w:r w:rsidR="003B18D5">
          <w:rPr>
            <w:noProof/>
            <w:webHidden/>
          </w:rPr>
          <w:t>3</w:t>
        </w:r>
        <w:r w:rsidR="003B18D5">
          <w:rPr>
            <w:noProof/>
            <w:webHidden/>
          </w:rPr>
          <w:fldChar w:fldCharType="end"/>
        </w:r>
      </w:hyperlink>
    </w:p>
    <w:p w14:paraId="37473553"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31" w:history="1">
        <w:r w:rsidR="003B18D5" w:rsidRPr="006621BD">
          <w:rPr>
            <w:rStyle w:val="Hyperlink"/>
            <w:noProof/>
          </w:rPr>
          <w:t>Table 2: Functional Workload/Performance Requirements</w:t>
        </w:r>
        <w:r w:rsidR="003B18D5">
          <w:rPr>
            <w:noProof/>
            <w:webHidden/>
          </w:rPr>
          <w:tab/>
        </w:r>
        <w:r w:rsidR="003B18D5">
          <w:rPr>
            <w:noProof/>
            <w:webHidden/>
          </w:rPr>
          <w:fldChar w:fldCharType="begin"/>
        </w:r>
        <w:r w:rsidR="003B18D5">
          <w:rPr>
            <w:noProof/>
            <w:webHidden/>
          </w:rPr>
          <w:instrText xml:space="preserve"> PAGEREF _Toc485810631 \h </w:instrText>
        </w:r>
        <w:r w:rsidR="003B18D5">
          <w:rPr>
            <w:noProof/>
            <w:webHidden/>
          </w:rPr>
        </w:r>
        <w:r w:rsidR="003B18D5">
          <w:rPr>
            <w:noProof/>
            <w:webHidden/>
          </w:rPr>
          <w:fldChar w:fldCharType="separate"/>
        </w:r>
        <w:r w:rsidR="003B18D5">
          <w:rPr>
            <w:noProof/>
            <w:webHidden/>
          </w:rPr>
          <w:t>10</w:t>
        </w:r>
        <w:r w:rsidR="003B18D5">
          <w:rPr>
            <w:noProof/>
            <w:webHidden/>
          </w:rPr>
          <w:fldChar w:fldCharType="end"/>
        </w:r>
      </w:hyperlink>
    </w:p>
    <w:p w14:paraId="41D576FC"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32" w:history="1">
        <w:r w:rsidR="003B18D5" w:rsidRPr="006621BD">
          <w:rPr>
            <w:rStyle w:val="Hyperlink"/>
            <w:noProof/>
          </w:rPr>
          <w:t>Table 3: Operational Requirements</w:t>
        </w:r>
        <w:r w:rsidR="003B18D5">
          <w:rPr>
            <w:noProof/>
            <w:webHidden/>
          </w:rPr>
          <w:tab/>
        </w:r>
        <w:r w:rsidR="003B18D5">
          <w:rPr>
            <w:noProof/>
            <w:webHidden/>
          </w:rPr>
          <w:fldChar w:fldCharType="begin"/>
        </w:r>
        <w:r w:rsidR="003B18D5">
          <w:rPr>
            <w:noProof/>
            <w:webHidden/>
          </w:rPr>
          <w:instrText xml:space="preserve"> PAGEREF _Toc485810632 \h </w:instrText>
        </w:r>
        <w:r w:rsidR="003B18D5">
          <w:rPr>
            <w:noProof/>
            <w:webHidden/>
          </w:rPr>
        </w:r>
        <w:r w:rsidR="003B18D5">
          <w:rPr>
            <w:noProof/>
            <w:webHidden/>
          </w:rPr>
          <w:fldChar w:fldCharType="separate"/>
        </w:r>
        <w:r w:rsidR="003B18D5">
          <w:rPr>
            <w:noProof/>
            <w:webHidden/>
          </w:rPr>
          <w:t>12</w:t>
        </w:r>
        <w:r w:rsidR="003B18D5">
          <w:rPr>
            <w:noProof/>
            <w:webHidden/>
          </w:rPr>
          <w:fldChar w:fldCharType="end"/>
        </w:r>
      </w:hyperlink>
    </w:p>
    <w:p w14:paraId="3542867A"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33" w:history="1">
        <w:r w:rsidR="003B18D5" w:rsidRPr="006621BD">
          <w:rPr>
            <w:rStyle w:val="Hyperlink"/>
            <w:noProof/>
          </w:rPr>
          <w:t>Table 4: Technical Requirements</w:t>
        </w:r>
        <w:r w:rsidR="003B18D5">
          <w:rPr>
            <w:noProof/>
            <w:webHidden/>
          </w:rPr>
          <w:tab/>
        </w:r>
        <w:r w:rsidR="003B18D5">
          <w:rPr>
            <w:noProof/>
            <w:webHidden/>
          </w:rPr>
          <w:fldChar w:fldCharType="begin"/>
        </w:r>
        <w:r w:rsidR="003B18D5">
          <w:rPr>
            <w:noProof/>
            <w:webHidden/>
          </w:rPr>
          <w:instrText xml:space="preserve"> PAGEREF _Toc485810633 \h </w:instrText>
        </w:r>
        <w:r w:rsidR="003B18D5">
          <w:rPr>
            <w:noProof/>
            <w:webHidden/>
          </w:rPr>
        </w:r>
        <w:r w:rsidR="003B18D5">
          <w:rPr>
            <w:noProof/>
            <w:webHidden/>
          </w:rPr>
          <w:fldChar w:fldCharType="separate"/>
        </w:r>
        <w:r w:rsidR="003B18D5">
          <w:rPr>
            <w:noProof/>
            <w:webHidden/>
          </w:rPr>
          <w:t>13</w:t>
        </w:r>
        <w:r w:rsidR="003B18D5">
          <w:rPr>
            <w:noProof/>
            <w:webHidden/>
          </w:rPr>
          <w:fldChar w:fldCharType="end"/>
        </w:r>
      </w:hyperlink>
    </w:p>
    <w:p w14:paraId="542DC37F"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34" w:history="1">
        <w:r w:rsidR="003B18D5" w:rsidRPr="006621BD">
          <w:rPr>
            <w:rStyle w:val="Hyperlink"/>
            <w:noProof/>
          </w:rPr>
          <w:t>Table 5: Security and Privacy Requirements</w:t>
        </w:r>
        <w:r w:rsidR="003B18D5">
          <w:rPr>
            <w:noProof/>
            <w:webHidden/>
          </w:rPr>
          <w:tab/>
        </w:r>
        <w:r w:rsidR="003B18D5">
          <w:rPr>
            <w:noProof/>
            <w:webHidden/>
          </w:rPr>
          <w:fldChar w:fldCharType="begin"/>
        </w:r>
        <w:r w:rsidR="003B18D5">
          <w:rPr>
            <w:noProof/>
            <w:webHidden/>
          </w:rPr>
          <w:instrText xml:space="preserve"> PAGEREF _Toc485810634 \h </w:instrText>
        </w:r>
        <w:r w:rsidR="003B18D5">
          <w:rPr>
            <w:noProof/>
            <w:webHidden/>
          </w:rPr>
        </w:r>
        <w:r w:rsidR="003B18D5">
          <w:rPr>
            <w:noProof/>
            <w:webHidden/>
          </w:rPr>
          <w:fldChar w:fldCharType="separate"/>
        </w:r>
        <w:r w:rsidR="003B18D5">
          <w:rPr>
            <w:noProof/>
            <w:webHidden/>
          </w:rPr>
          <w:t>15</w:t>
        </w:r>
        <w:r w:rsidR="003B18D5">
          <w:rPr>
            <w:noProof/>
            <w:webHidden/>
          </w:rPr>
          <w:fldChar w:fldCharType="end"/>
        </w:r>
      </w:hyperlink>
    </w:p>
    <w:p w14:paraId="7AB1BC6B"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35" w:history="1">
        <w:r w:rsidR="003B18D5" w:rsidRPr="006621BD">
          <w:rPr>
            <w:rStyle w:val="Hyperlink"/>
            <w:noProof/>
          </w:rPr>
          <w:t>Table 6 (Grouping): Application Context Description</w:t>
        </w:r>
        <w:r w:rsidR="003B18D5">
          <w:rPr>
            <w:noProof/>
            <w:webHidden/>
          </w:rPr>
          <w:tab/>
        </w:r>
        <w:r w:rsidR="003B18D5">
          <w:rPr>
            <w:noProof/>
            <w:webHidden/>
          </w:rPr>
          <w:fldChar w:fldCharType="begin"/>
        </w:r>
        <w:r w:rsidR="003B18D5">
          <w:rPr>
            <w:noProof/>
            <w:webHidden/>
          </w:rPr>
          <w:instrText xml:space="preserve"> PAGEREF _Toc485810635 \h </w:instrText>
        </w:r>
        <w:r w:rsidR="003B18D5">
          <w:rPr>
            <w:noProof/>
            <w:webHidden/>
          </w:rPr>
        </w:r>
        <w:r w:rsidR="003B18D5">
          <w:rPr>
            <w:noProof/>
            <w:webHidden/>
          </w:rPr>
          <w:fldChar w:fldCharType="separate"/>
        </w:r>
        <w:r w:rsidR="003B18D5">
          <w:rPr>
            <w:noProof/>
            <w:webHidden/>
          </w:rPr>
          <w:t>16</w:t>
        </w:r>
        <w:r w:rsidR="003B18D5">
          <w:rPr>
            <w:noProof/>
            <w:webHidden/>
          </w:rPr>
          <w:fldChar w:fldCharType="end"/>
        </w:r>
      </w:hyperlink>
    </w:p>
    <w:p w14:paraId="0F965A8C"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36" w:history="1">
        <w:r w:rsidR="003B18D5" w:rsidRPr="006621BD">
          <w:rPr>
            <w:rStyle w:val="Hyperlink"/>
            <w:noProof/>
          </w:rPr>
          <w:t>Table 7: Objects in the High Level Application Design</w:t>
        </w:r>
        <w:r w:rsidR="003B18D5">
          <w:rPr>
            <w:noProof/>
            <w:webHidden/>
          </w:rPr>
          <w:tab/>
        </w:r>
        <w:r w:rsidR="003B18D5">
          <w:rPr>
            <w:noProof/>
            <w:webHidden/>
          </w:rPr>
          <w:fldChar w:fldCharType="begin"/>
        </w:r>
        <w:r w:rsidR="003B18D5">
          <w:rPr>
            <w:noProof/>
            <w:webHidden/>
          </w:rPr>
          <w:instrText xml:space="preserve"> PAGEREF _Toc485810636 \h </w:instrText>
        </w:r>
        <w:r w:rsidR="003B18D5">
          <w:rPr>
            <w:noProof/>
            <w:webHidden/>
          </w:rPr>
        </w:r>
        <w:r w:rsidR="003B18D5">
          <w:rPr>
            <w:noProof/>
            <w:webHidden/>
          </w:rPr>
          <w:fldChar w:fldCharType="separate"/>
        </w:r>
        <w:r w:rsidR="003B18D5">
          <w:rPr>
            <w:noProof/>
            <w:webHidden/>
          </w:rPr>
          <w:t>21</w:t>
        </w:r>
        <w:r w:rsidR="003B18D5">
          <w:rPr>
            <w:noProof/>
            <w:webHidden/>
          </w:rPr>
          <w:fldChar w:fldCharType="end"/>
        </w:r>
      </w:hyperlink>
    </w:p>
    <w:p w14:paraId="161C6223"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37" w:history="1">
        <w:r w:rsidR="003B18D5" w:rsidRPr="006621BD">
          <w:rPr>
            <w:rStyle w:val="Hyperlink"/>
            <w:noProof/>
          </w:rPr>
          <w:t>Table 8: Application Locations</w:t>
        </w:r>
        <w:r w:rsidR="003B18D5">
          <w:rPr>
            <w:noProof/>
            <w:webHidden/>
          </w:rPr>
          <w:tab/>
        </w:r>
        <w:r w:rsidR="003B18D5">
          <w:rPr>
            <w:noProof/>
            <w:webHidden/>
          </w:rPr>
          <w:fldChar w:fldCharType="begin"/>
        </w:r>
        <w:r w:rsidR="003B18D5">
          <w:rPr>
            <w:noProof/>
            <w:webHidden/>
          </w:rPr>
          <w:instrText xml:space="preserve"> PAGEREF _Toc485810637 \h </w:instrText>
        </w:r>
        <w:r w:rsidR="003B18D5">
          <w:rPr>
            <w:noProof/>
            <w:webHidden/>
          </w:rPr>
        </w:r>
        <w:r w:rsidR="003B18D5">
          <w:rPr>
            <w:noProof/>
            <w:webHidden/>
          </w:rPr>
          <w:fldChar w:fldCharType="separate"/>
        </w:r>
        <w:r w:rsidR="003B18D5">
          <w:rPr>
            <w:noProof/>
            <w:webHidden/>
          </w:rPr>
          <w:t>26</w:t>
        </w:r>
        <w:r w:rsidR="003B18D5">
          <w:rPr>
            <w:noProof/>
            <w:webHidden/>
          </w:rPr>
          <w:fldChar w:fldCharType="end"/>
        </w:r>
      </w:hyperlink>
    </w:p>
    <w:p w14:paraId="59ED91CF"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38" w:history="1">
        <w:r w:rsidR="003B18D5" w:rsidRPr="006621BD">
          <w:rPr>
            <w:rStyle w:val="Hyperlink"/>
            <w:noProof/>
          </w:rPr>
          <w:t>Table 9: Application Users</w:t>
        </w:r>
        <w:r w:rsidR="003B18D5">
          <w:rPr>
            <w:noProof/>
            <w:webHidden/>
          </w:rPr>
          <w:tab/>
        </w:r>
        <w:r w:rsidR="003B18D5">
          <w:rPr>
            <w:noProof/>
            <w:webHidden/>
          </w:rPr>
          <w:fldChar w:fldCharType="begin"/>
        </w:r>
        <w:r w:rsidR="003B18D5">
          <w:rPr>
            <w:noProof/>
            <w:webHidden/>
          </w:rPr>
          <w:instrText xml:space="preserve"> PAGEREF _Toc485810638 \h </w:instrText>
        </w:r>
        <w:r w:rsidR="003B18D5">
          <w:rPr>
            <w:noProof/>
            <w:webHidden/>
          </w:rPr>
        </w:r>
        <w:r w:rsidR="003B18D5">
          <w:rPr>
            <w:noProof/>
            <w:webHidden/>
          </w:rPr>
          <w:fldChar w:fldCharType="separate"/>
        </w:r>
        <w:r w:rsidR="003B18D5">
          <w:rPr>
            <w:noProof/>
            <w:webHidden/>
          </w:rPr>
          <w:t>26</w:t>
        </w:r>
        <w:r w:rsidR="003B18D5">
          <w:rPr>
            <w:noProof/>
            <w:webHidden/>
          </w:rPr>
          <w:fldChar w:fldCharType="end"/>
        </w:r>
      </w:hyperlink>
    </w:p>
    <w:p w14:paraId="09FF9BC7"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39" w:history="1">
        <w:r w:rsidR="003B18D5" w:rsidRPr="006621BD">
          <w:rPr>
            <w:rStyle w:val="Hyperlink"/>
            <w:noProof/>
          </w:rPr>
          <w:t>Table 10: Database Inventory</w:t>
        </w:r>
        <w:r w:rsidR="003B18D5">
          <w:rPr>
            <w:noProof/>
            <w:webHidden/>
          </w:rPr>
          <w:tab/>
        </w:r>
        <w:r w:rsidR="003B18D5">
          <w:rPr>
            <w:noProof/>
            <w:webHidden/>
          </w:rPr>
          <w:fldChar w:fldCharType="begin"/>
        </w:r>
        <w:r w:rsidR="003B18D5">
          <w:rPr>
            <w:noProof/>
            <w:webHidden/>
          </w:rPr>
          <w:instrText xml:space="preserve"> PAGEREF _Toc485810639 \h </w:instrText>
        </w:r>
        <w:r w:rsidR="003B18D5">
          <w:rPr>
            <w:noProof/>
            <w:webHidden/>
          </w:rPr>
        </w:r>
        <w:r w:rsidR="003B18D5">
          <w:rPr>
            <w:noProof/>
            <w:webHidden/>
          </w:rPr>
          <w:fldChar w:fldCharType="separate"/>
        </w:r>
        <w:r w:rsidR="003B18D5">
          <w:rPr>
            <w:noProof/>
            <w:webHidden/>
          </w:rPr>
          <w:t>30</w:t>
        </w:r>
        <w:r w:rsidR="003B18D5">
          <w:rPr>
            <w:noProof/>
            <w:webHidden/>
          </w:rPr>
          <w:fldChar w:fldCharType="end"/>
        </w:r>
      </w:hyperlink>
    </w:p>
    <w:p w14:paraId="2E07D226"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40" w:history="1">
        <w:r w:rsidR="003B18D5" w:rsidRPr="006621BD">
          <w:rPr>
            <w:rStyle w:val="Hyperlink"/>
            <w:noProof/>
          </w:rPr>
          <w:t>Table 11: eRx GUI Login Screen Description</w:t>
        </w:r>
        <w:r w:rsidR="003B18D5">
          <w:rPr>
            <w:noProof/>
            <w:webHidden/>
          </w:rPr>
          <w:tab/>
        </w:r>
        <w:r w:rsidR="003B18D5">
          <w:rPr>
            <w:noProof/>
            <w:webHidden/>
          </w:rPr>
          <w:fldChar w:fldCharType="begin"/>
        </w:r>
        <w:r w:rsidR="003B18D5">
          <w:rPr>
            <w:noProof/>
            <w:webHidden/>
          </w:rPr>
          <w:instrText xml:space="preserve"> PAGEREF _Toc485810640 \h </w:instrText>
        </w:r>
        <w:r w:rsidR="003B18D5">
          <w:rPr>
            <w:noProof/>
            <w:webHidden/>
          </w:rPr>
        </w:r>
        <w:r w:rsidR="003B18D5">
          <w:rPr>
            <w:noProof/>
            <w:webHidden/>
          </w:rPr>
          <w:fldChar w:fldCharType="separate"/>
        </w:r>
        <w:r w:rsidR="003B18D5">
          <w:rPr>
            <w:noProof/>
            <w:webHidden/>
          </w:rPr>
          <w:t>31</w:t>
        </w:r>
        <w:r w:rsidR="003B18D5">
          <w:rPr>
            <w:noProof/>
            <w:webHidden/>
          </w:rPr>
          <w:fldChar w:fldCharType="end"/>
        </w:r>
      </w:hyperlink>
    </w:p>
    <w:p w14:paraId="7D15BFC3"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41" w:history="1">
        <w:r w:rsidR="003B18D5" w:rsidRPr="006621BD">
          <w:rPr>
            <w:rStyle w:val="Hyperlink"/>
            <w:noProof/>
          </w:rPr>
          <w:t>Table 12: eRx Login Accept Screen Description</w:t>
        </w:r>
        <w:r w:rsidR="003B18D5">
          <w:rPr>
            <w:noProof/>
            <w:webHidden/>
          </w:rPr>
          <w:tab/>
        </w:r>
        <w:r w:rsidR="003B18D5">
          <w:rPr>
            <w:noProof/>
            <w:webHidden/>
          </w:rPr>
          <w:fldChar w:fldCharType="begin"/>
        </w:r>
        <w:r w:rsidR="003B18D5">
          <w:rPr>
            <w:noProof/>
            <w:webHidden/>
          </w:rPr>
          <w:instrText xml:space="preserve"> PAGEREF _Toc485810641 \h </w:instrText>
        </w:r>
        <w:r w:rsidR="003B18D5">
          <w:rPr>
            <w:noProof/>
            <w:webHidden/>
          </w:rPr>
        </w:r>
        <w:r w:rsidR="003B18D5">
          <w:rPr>
            <w:noProof/>
            <w:webHidden/>
          </w:rPr>
          <w:fldChar w:fldCharType="separate"/>
        </w:r>
        <w:r w:rsidR="003B18D5">
          <w:rPr>
            <w:noProof/>
            <w:webHidden/>
          </w:rPr>
          <w:t>31</w:t>
        </w:r>
        <w:r w:rsidR="003B18D5">
          <w:rPr>
            <w:noProof/>
            <w:webHidden/>
          </w:rPr>
          <w:fldChar w:fldCharType="end"/>
        </w:r>
      </w:hyperlink>
    </w:p>
    <w:p w14:paraId="466A9260"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42" w:history="1">
        <w:r w:rsidR="003B18D5" w:rsidRPr="006621BD">
          <w:rPr>
            <w:rStyle w:val="Hyperlink"/>
            <w:noProof/>
          </w:rPr>
          <w:t>Table 13: eRx Home Screen Description</w:t>
        </w:r>
        <w:r w:rsidR="003B18D5">
          <w:rPr>
            <w:noProof/>
            <w:webHidden/>
          </w:rPr>
          <w:tab/>
        </w:r>
        <w:r w:rsidR="003B18D5">
          <w:rPr>
            <w:noProof/>
            <w:webHidden/>
          </w:rPr>
          <w:fldChar w:fldCharType="begin"/>
        </w:r>
        <w:r w:rsidR="003B18D5">
          <w:rPr>
            <w:noProof/>
            <w:webHidden/>
          </w:rPr>
          <w:instrText xml:space="preserve"> PAGEREF _Toc485810642 \h </w:instrText>
        </w:r>
        <w:r w:rsidR="003B18D5">
          <w:rPr>
            <w:noProof/>
            <w:webHidden/>
          </w:rPr>
        </w:r>
        <w:r w:rsidR="003B18D5">
          <w:rPr>
            <w:noProof/>
            <w:webHidden/>
          </w:rPr>
          <w:fldChar w:fldCharType="separate"/>
        </w:r>
        <w:r w:rsidR="003B18D5">
          <w:rPr>
            <w:noProof/>
            <w:webHidden/>
          </w:rPr>
          <w:t>32</w:t>
        </w:r>
        <w:r w:rsidR="003B18D5">
          <w:rPr>
            <w:noProof/>
            <w:webHidden/>
          </w:rPr>
          <w:fldChar w:fldCharType="end"/>
        </w:r>
      </w:hyperlink>
    </w:p>
    <w:p w14:paraId="017E545B"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43" w:history="1">
        <w:r w:rsidR="003B18D5" w:rsidRPr="006621BD">
          <w:rPr>
            <w:rStyle w:val="Hyperlink"/>
            <w:noProof/>
          </w:rPr>
          <w:t>Table 14: Pharmacy Management Screen Description (Pharmacy Table)</w:t>
        </w:r>
        <w:r w:rsidR="003B18D5">
          <w:rPr>
            <w:noProof/>
            <w:webHidden/>
          </w:rPr>
          <w:tab/>
        </w:r>
        <w:r w:rsidR="003B18D5">
          <w:rPr>
            <w:noProof/>
            <w:webHidden/>
          </w:rPr>
          <w:fldChar w:fldCharType="begin"/>
        </w:r>
        <w:r w:rsidR="003B18D5">
          <w:rPr>
            <w:noProof/>
            <w:webHidden/>
          </w:rPr>
          <w:instrText xml:space="preserve"> PAGEREF _Toc485810643 \h </w:instrText>
        </w:r>
        <w:r w:rsidR="003B18D5">
          <w:rPr>
            <w:noProof/>
            <w:webHidden/>
          </w:rPr>
        </w:r>
        <w:r w:rsidR="003B18D5">
          <w:rPr>
            <w:noProof/>
            <w:webHidden/>
          </w:rPr>
          <w:fldChar w:fldCharType="separate"/>
        </w:r>
        <w:r w:rsidR="003B18D5">
          <w:rPr>
            <w:noProof/>
            <w:webHidden/>
          </w:rPr>
          <w:t>32</w:t>
        </w:r>
        <w:r w:rsidR="003B18D5">
          <w:rPr>
            <w:noProof/>
            <w:webHidden/>
          </w:rPr>
          <w:fldChar w:fldCharType="end"/>
        </w:r>
      </w:hyperlink>
    </w:p>
    <w:p w14:paraId="6676D49D"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44" w:history="1">
        <w:r w:rsidR="003B18D5" w:rsidRPr="006621BD">
          <w:rPr>
            <w:rStyle w:val="Hyperlink"/>
            <w:noProof/>
          </w:rPr>
          <w:t>Table 15: Add Pharmacy Screen Description</w:t>
        </w:r>
        <w:r w:rsidR="003B18D5">
          <w:rPr>
            <w:noProof/>
            <w:webHidden/>
          </w:rPr>
          <w:tab/>
        </w:r>
        <w:r w:rsidR="003B18D5">
          <w:rPr>
            <w:noProof/>
            <w:webHidden/>
          </w:rPr>
          <w:fldChar w:fldCharType="begin"/>
        </w:r>
        <w:r w:rsidR="003B18D5">
          <w:rPr>
            <w:noProof/>
            <w:webHidden/>
          </w:rPr>
          <w:instrText xml:space="preserve"> PAGEREF _Toc485810644 \h </w:instrText>
        </w:r>
        <w:r w:rsidR="003B18D5">
          <w:rPr>
            <w:noProof/>
            <w:webHidden/>
          </w:rPr>
        </w:r>
        <w:r w:rsidR="003B18D5">
          <w:rPr>
            <w:noProof/>
            <w:webHidden/>
          </w:rPr>
          <w:fldChar w:fldCharType="separate"/>
        </w:r>
        <w:r w:rsidR="003B18D5">
          <w:rPr>
            <w:noProof/>
            <w:webHidden/>
          </w:rPr>
          <w:t>34</w:t>
        </w:r>
        <w:r w:rsidR="003B18D5">
          <w:rPr>
            <w:noProof/>
            <w:webHidden/>
          </w:rPr>
          <w:fldChar w:fldCharType="end"/>
        </w:r>
      </w:hyperlink>
    </w:p>
    <w:p w14:paraId="77C775A8"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45" w:history="1">
        <w:r w:rsidR="003B18D5" w:rsidRPr="006621BD">
          <w:rPr>
            <w:rStyle w:val="Hyperlink"/>
            <w:noProof/>
          </w:rPr>
          <w:t>Table 16: Track/Audit Search Criteria Screen Description (Search Criteria &amp; Results)</w:t>
        </w:r>
        <w:r w:rsidR="003B18D5">
          <w:rPr>
            <w:noProof/>
            <w:webHidden/>
          </w:rPr>
          <w:tab/>
        </w:r>
        <w:r w:rsidR="003B18D5">
          <w:rPr>
            <w:noProof/>
            <w:webHidden/>
          </w:rPr>
          <w:fldChar w:fldCharType="begin"/>
        </w:r>
        <w:r w:rsidR="003B18D5">
          <w:rPr>
            <w:noProof/>
            <w:webHidden/>
          </w:rPr>
          <w:instrText xml:space="preserve"> PAGEREF _Toc485810645 \h </w:instrText>
        </w:r>
        <w:r w:rsidR="003B18D5">
          <w:rPr>
            <w:noProof/>
            <w:webHidden/>
          </w:rPr>
        </w:r>
        <w:r w:rsidR="003B18D5">
          <w:rPr>
            <w:noProof/>
            <w:webHidden/>
          </w:rPr>
          <w:fldChar w:fldCharType="separate"/>
        </w:r>
        <w:r w:rsidR="003B18D5">
          <w:rPr>
            <w:noProof/>
            <w:webHidden/>
          </w:rPr>
          <w:t>36</w:t>
        </w:r>
        <w:r w:rsidR="003B18D5">
          <w:rPr>
            <w:noProof/>
            <w:webHidden/>
          </w:rPr>
          <w:fldChar w:fldCharType="end"/>
        </w:r>
      </w:hyperlink>
    </w:p>
    <w:p w14:paraId="39F9A58B"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46" w:history="1">
        <w:r w:rsidR="003B18D5" w:rsidRPr="006621BD">
          <w:rPr>
            <w:rStyle w:val="Hyperlink"/>
            <w:noProof/>
          </w:rPr>
          <w:t>Table 17: View New eRx Detail Screen Description</w:t>
        </w:r>
        <w:r w:rsidR="003B18D5">
          <w:rPr>
            <w:noProof/>
            <w:webHidden/>
          </w:rPr>
          <w:tab/>
        </w:r>
        <w:r w:rsidR="003B18D5">
          <w:rPr>
            <w:noProof/>
            <w:webHidden/>
          </w:rPr>
          <w:fldChar w:fldCharType="begin"/>
        </w:r>
        <w:r w:rsidR="003B18D5">
          <w:rPr>
            <w:noProof/>
            <w:webHidden/>
          </w:rPr>
          <w:instrText xml:space="preserve"> PAGEREF _Toc485810646 \h </w:instrText>
        </w:r>
        <w:r w:rsidR="003B18D5">
          <w:rPr>
            <w:noProof/>
            <w:webHidden/>
          </w:rPr>
        </w:r>
        <w:r w:rsidR="003B18D5">
          <w:rPr>
            <w:noProof/>
            <w:webHidden/>
          </w:rPr>
          <w:fldChar w:fldCharType="separate"/>
        </w:r>
        <w:r w:rsidR="003B18D5">
          <w:rPr>
            <w:noProof/>
            <w:webHidden/>
          </w:rPr>
          <w:t>37</w:t>
        </w:r>
        <w:r w:rsidR="003B18D5">
          <w:rPr>
            <w:noProof/>
            <w:webHidden/>
          </w:rPr>
          <w:fldChar w:fldCharType="end"/>
        </w:r>
      </w:hyperlink>
    </w:p>
    <w:p w14:paraId="3950948C"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47" w:history="1">
        <w:r w:rsidR="003B18D5" w:rsidRPr="006621BD">
          <w:rPr>
            <w:rStyle w:val="Hyperlink"/>
            <w:noProof/>
          </w:rPr>
          <w:t>Table 18: Error Detail Screen Description</w:t>
        </w:r>
        <w:r w:rsidR="003B18D5">
          <w:rPr>
            <w:noProof/>
            <w:webHidden/>
          </w:rPr>
          <w:tab/>
        </w:r>
        <w:r w:rsidR="003B18D5">
          <w:rPr>
            <w:noProof/>
            <w:webHidden/>
          </w:rPr>
          <w:fldChar w:fldCharType="begin"/>
        </w:r>
        <w:r w:rsidR="003B18D5">
          <w:rPr>
            <w:noProof/>
            <w:webHidden/>
          </w:rPr>
          <w:instrText xml:space="preserve"> PAGEREF _Toc485810647 \h </w:instrText>
        </w:r>
        <w:r w:rsidR="003B18D5">
          <w:rPr>
            <w:noProof/>
            <w:webHidden/>
          </w:rPr>
        </w:r>
        <w:r w:rsidR="003B18D5">
          <w:rPr>
            <w:noProof/>
            <w:webHidden/>
          </w:rPr>
          <w:fldChar w:fldCharType="separate"/>
        </w:r>
        <w:r w:rsidR="003B18D5">
          <w:rPr>
            <w:noProof/>
            <w:webHidden/>
          </w:rPr>
          <w:t>40</w:t>
        </w:r>
        <w:r w:rsidR="003B18D5">
          <w:rPr>
            <w:noProof/>
            <w:webHidden/>
          </w:rPr>
          <w:fldChar w:fldCharType="end"/>
        </w:r>
      </w:hyperlink>
    </w:p>
    <w:p w14:paraId="635F8A89"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48" w:history="1">
        <w:r w:rsidR="003B18D5" w:rsidRPr="006621BD">
          <w:rPr>
            <w:rStyle w:val="Hyperlink"/>
            <w:noProof/>
          </w:rPr>
          <w:t>Table 19: Verify Detail Screen Description</w:t>
        </w:r>
        <w:r w:rsidR="003B18D5">
          <w:rPr>
            <w:noProof/>
            <w:webHidden/>
          </w:rPr>
          <w:tab/>
        </w:r>
        <w:r w:rsidR="003B18D5">
          <w:rPr>
            <w:noProof/>
            <w:webHidden/>
          </w:rPr>
          <w:fldChar w:fldCharType="begin"/>
        </w:r>
        <w:r w:rsidR="003B18D5">
          <w:rPr>
            <w:noProof/>
            <w:webHidden/>
          </w:rPr>
          <w:instrText xml:space="preserve"> PAGEREF _Toc485810648 \h </w:instrText>
        </w:r>
        <w:r w:rsidR="003B18D5">
          <w:rPr>
            <w:noProof/>
            <w:webHidden/>
          </w:rPr>
        </w:r>
        <w:r w:rsidR="003B18D5">
          <w:rPr>
            <w:noProof/>
            <w:webHidden/>
          </w:rPr>
          <w:fldChar w:fldCharType="separate"/>
        </w:r>
        <w:r w:rsidR="003B18D5">
          <w:rPr>
            <w:noProof/>
            <w:webHidden/>
          </w:rPr>
          <w:t>41</w:t>
        </w:r>
        <w:r w:rsidR="003B18D5">
          <w:rPr>
            <w:noProof/>
            <w:webHidden/>
          </w:rPr>
          <w:fldChar w:fldCharType="end"/>
        </w:r>
      </w:hyperlink>
    </w:p>
    <w:p w14:paraId="63529524"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49" w:history="1">
        <w:r w:rsidR="003B18D5" w:rsidRPr="006621BD">
          <w:rPr>
            <w:rStyle w:val="Hyperlink"/>
            <w:noProof/>
          </w:rPr>
          <w:t>Table 20: User Management Screen Description</w:t>
        </w:r>
        <w:r w:rsidR="003B18D5">
          <w:rPr>
            <w:noProof/>
            <w:webHidden/>
          </w:rPr>
          <w:tab/>
        </w:r>
        <w:r w:rsidR="003B18D5">
          <w:rPr>
            <w:noProof/>
            <w:webHidden/>
          </w:rPr>
          <w:fldChar w:fldCharType="begin"/>
        </w:r>
        <w:r w:rsidR="003B18D5">
          <w:rPr>
            <w:noProof/>
            <w:webHidden/>
          </w:rPr>
          <w:instrText xml:space="preserve"> PAGEREF _Toc485810649 \h </w:instrText>
        </w:r>
        <w:r w:rsidR="003B18D5">
          <w:rPr>
            <w:noProof/>
            <w:webHidden/>
          </w:rPr>
        </w:r>
        <w:r w:rsidR="003B18D5">
          <w:rPr>
            <w:noProof/>
            <w:webHidden/>
          </w:rPr>
          <w:fldChar w:fldCharType="separate"/>
        </w:r>
        <w:r w:rsidR="003B18D5">
          <w:rPr>
            <w:noProof/>
            <w:webHidden/>
          </w:rPr>
          <w:t>43</w:t>
        </w:r>
        <w:r w:rsidR="003B18D5">
          <w:rPr>
            <w:noProof/>
            <w:webHidden/>
          </w:rPr>
          <w:fldChar w:fldCharType="end"/>
        </w:r>
      </w:hyperlink>
    </w:p>
    <w:p w14:paraId="72306B14"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50" w:history="1">
        <w:r w:rsidR="003B18D5" w:rsidRPr="006621BD">
          <w:rPr>
            <w:rStyle w:val="Hyperlink"/>
            <w:noProof/>
          </w:rPr>
          <w:t>Table 21: Help Screen Description</w:t>
        </w:r>
        <w:r w:rsidR="003B18D5">
          <w:rPr>
            <w:noProof/>
            <w:webHidden/>
          </w:rPr>
          <w:tab/>
        </w:r>
        <w:r w:rsidR="003B18D5">
          <w:rPr>
            <w:noProof/>
            <w:webHidden/>
          </w:rPr>
          <w:fldChar w:fldCharType="begin"/>
        </w:r>
        <w:r w:rsidR="003B18D5">
          <w:rPr>
            <w:noProof/>
            <w:webHidden/>
          </w:rPr>
          <w:instrText xml:space="preserve"> PAGEREF _Toc485810650 \h </w:instrText>
        </w:r>
        <w:r w:rsidR="003B18D5">
          <w:rPr>
            <w:noProof/>
            <w:webHidden/>
          </w:rPr>
        </w:r>
        <w:r w:rsidR="003B18D5">
          <w:rPr>
            <w:noProof/>
            <w:webHidden/>
          </w:rPr>
          <w:fldChar w:fldCharType="separate"/>
        </w:r>
        <w:r w:rsidR="003B18D5">
          <w:rPr>
            <w:noProof/>
            <w:webHidden/>
          </w:rPr>
          <w:t>44</w:t>
        </w:r>
        <w:r w:rsidR="003B18D5">
          <w:rPr>
            <w:noProof/>
            <w:webHidden/>
          </w:rPr>
          <w:fldChar w:fldCharType="end"/>
        </w:r>
      </w:hyperlink>
    </w:p>
    <w:p w14:paraId="4688D8C6"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51" w:history="1">
        <w:r w:rsidR="003B18D5" w:rsidRPr="006621BD">
          <w:rPr>
            <w:rStyle w:val="Hyperlink"/>
            <w:noProof/>
          </w:rPr>
          <w:t>Table 22: Summary Report Screen Description</w:t>
        </w:r>
        <w:r w:rsidR="003B18D5">
          <w:rPr>
            <w:noProof/>
            <w:webHidden/>
          </w:rPr>
          <w:tab/>
        </w:r>
        <w:r w:rsidR="003B18D5">
          <w:rPr>
            <w:noProof/>
            <w:webHidden/>
          </w:rPr>
          <w:fldChar w:fldCharType="begin"/>
        </w:r>
        <w:r w:rsidR="003B18D5">
          <w:rPr>
            <w:noProof/>
            <w:webHidden/>
          </w:rPr>
          <w:instrText xml:space="preserve"> PAGEREF _Toc485810651 \h </w:instrText>
        </w:r>
        <w:r w:rsidR="003B18D5">
          <w:rPr>
            <w:noProof/>
            <w:webHidden/>
          </w:rPr>
        </w:r>
        <w:r w:rsidR="003B18D5">
          <w:rPr>
            <w:noProof/>
            <w:webHidden/>
          </w:rPr>
          <w:fldChar w:fldCharType="separate"/>
        </w:r>
        <w:r w:rsidR="003B18D5">
          <w:rPr>
            <w:noProof/>
            <w:webHidden/>
          </w:rPr>
          <w:t>45</w:t>
        </w:r>
        <w:r w:rsidR="003B18D5">
          <w:rPr>
            <w:noProof/>
            <w:webHidden/>
          </w:rPr>
          <w:fldChar w:fldCharType="end"/>
        </w:r>
      </w:hyperlink>
    </w:p>
    <w:p w14:paraId="0AF0FD2C"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52" w:history="1">
        <w:r w:rsidR="003B18D5" w:rsidRPr="006621BD">
          <w:rPr>
            <w:rStyle w:val="Hyperlink"/>
            <w:noProof/>
          </w:rPr>
          <w:t>Table 23: Special Technology Requirements</w:t>
        </w:r>
        <w:r w:rsidR="003B18D5">
          <w:rPr>
            <w:noProof/>
            <w:webHidden/>
          </w:rPr>
          <w:tab/>
        </w:r>
        <w:r w:rsidR="003B18D5">
          <w:rPr>
            <w:noProof/>
            <w:webHidden/>
          </w:rPr>
          <w:fldChar w:fldCharType="begin"/>
        </w:r>
        <w:r w:rsidR="003B18D5">
          <w:rPr>
            <w:noProof/>
            <w:webHidden/>
          </w:rPr>
          <w:instrText xml:space="preserve"> PAGEREF _Toc485810652 \h </w:instrText>
        </w:r>
        <w:r w:rsidR="003B18D5">
          <w:rPr>
            <w:noProof/>
            <w:webHidden/>
          </w:rPr>
        </w:r>
        <w:r w:rsidR="003B18D5">
          <w:rPr>
            <w:noProof/>
            <w:webHidden/>
          </w:rPr>
          <w:fldChar w:fldCharType="separate"/>
        </w:r>
        <w:r w:rsidR="003B18D5">
          <w:rPr>
            <w:noProof/>
            <w:webHidden/>
          </w:rPr>
          <w:t>46</w:t>
        </w:r>
        <w:r w:rsidR="003B18D5">
          <w:rPr>
            <w:noProof/>
            <w:webHidden/>
          </w:rPr>
          <w:fldChar w:fldCharType="end"/>
        </w:r>
      </w:hyperlink>
    </w:p>
    <w:p w14:paraId="5A2D4146"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53" w:history="1">
        <w:r w:rsidR="003B18D5" w:rsidRPr="006621BD">
          <w:rPr>
            <w:rStyle w:val="Hyperlink"/>
            <w:noProof/>
          </w:rPr>
          <w:t>Table 24: Technology Location Details</w:t>
        </w:r>
        <w:r w:rsidR="003B18D5">
          <w:rPr>
            <w:noProof/>
            <w:webHidden/>
          </w:rPr>
          <w:tab/>
        </w:r>
        <w:r w:rsidR="003B18D5">
          <w:rPr>
            <w:noProof/>
            <w:webHidden/>
          </w:rPr>
          <w:fldChar w:fldCharType="begin"/>
        </w:r>
        <w:r w:rsidR="003B18D5">
          <w:rPr>
            <w:noProof/>
            <w:webHidden/>
          </w:rPr>
          <w:instrText xml:space="preserve"> PAGEREF _Toc485810653 \h </w:instrText>
        </w:r>
        <w:r w:rsidR="003B18D5">
          <w:rPr>
            <w:noProof/>
            <w:webHidden/>
          </w:rPr>
        </w:r>
        <w:r w:rsidR="003B18D5">
          <w:rPr>
            <w:noProof/>
            <w:webHidden/>
          </w:rPr>
          <w:fldChar w:fldCharType="separate"/>
        </w:r>
        <w:r w:rsidR="003B18D5">
          <w:rPr>
            <w:noProof/>
            <w:webHidden/>
          </w:rPr>
          <w:t>48</w:t>
        </w:r>
        <w:r w:rsidR="003B18D5">
          <w:rPr>
            <w:noProof/>
            <w:webHidden/>
          </w:rPr>
          <w:fldChar w:fldCharType="end"/>
        </w:r>
      </w:hyperlink>
    </w:p>
    <w:p w14:paraId="152DEE6D"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54" w:history="1">
        <w:r w:rsidR="003B18D5" w:rsidRPr="006621BD">
          <w:rPr>
            <w:rStyle w:val="Hyperlink"/>
            <w:noProof/>
          </w:rPr>
          <w:t>Table 25: Inbound_Ncpdp_Msg Table Fields</w:t>
        </w:r>
        <w:r w:rsidR="003B18D5">
          <w:rPr>
            <w:noProof/>
            <w:webHidden/>
          </w:rPr>
          <w:tab/>
        </w:r>
        <w:r w:rsidR="003B18D5">
          <w:rPr>
            <w:noProof/>
            <w:webHidden/>
          </w:rPr>
          <w:fldChar w:fldCharType="begin"/>
        </w:r>
        <w:r w:rsidR="003B18D5">
          <w:rPr>
            <w:noProof/>
            <w:webHidden/>
          </w:rPr>
          <w:instrText xml:space="preserve"> PAGEREF _Toc485810654 \h </w:instrText>
        </w:r>
        <w:r w:rsidR="003B18D5">
          <w:rPr>
            <w:noProof/>
            <w:webHidden/>
          </w:rPr>
        </w:r>
        <w:r w:rsidR="003B18D5">
          <w:rPr>
            <w:noProof/>
            <w:webHidden/>
          </w:rPr>
          <w:fldChar w:fldCharType="separate"/>
        </w:r>
        <w:r w:rsidR="003B18D5">
          <w:rPr>
            <w:noProof/>
            <w:webHidden/>
          </w:rPr>
          <w:t>71</w:t>
        </w:r>
        <w:r w:rsidR="003B18D5">
          <w:rPr>
            <w:noProof/>
            <w:webHidden/>
          </w:rPr>
          <w:fldChar w:fldCharType="end"/>
        </w:r>
      </w:hyperlink>
    </w:p>
    <w:p w14:paraId="1E2096D4"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55" w:history="1">
        <w:r w:rsidR="003B18D5" w:rsidRPr="006621BD">
          <w:rPr>
            <w:rStyle w:val="Hyperlink"/>
            <w:noProof/>
          </w:rPr>
          <w:t>Table 26: Outbound_Ncpdp_Msg</w:t>
        </w:r>
        <w:r w:rsidR="003B18D5" w:rsidRPr="006621BD">
          <w:rPr>
            <w:rStyle w:val="Hyperlink"/>
            <w:i/>
            <w:noProof/>
          </w:rPr>
          <w:t xml:space="preserve"> </w:t>
        </w:r>
        <w:r w:rsidR="003B18D5" w:rsidRPr="006621BD">
          <w:rPr>
            <w:rStyle w:val="Hyperlink"/>
            <w:noProof/>
          </w:rPr>
          <w:t>Table Fields</w:t>
        </w:r>
        <w:r w:rsidR="003B18D5">
          <w:rPr>
            <w:noProof/>
            <w:webHidden/>
          </w:rPr>
          <w:tab/>
        </w:r>
        <w:r w:rsidR="003B18D5">
          <w:rPr>
            <w:noProof/>
            <w:webHidden/>
          </w:rPr>
          <w:fldChar w:fldCharType="begin"/>
        </w:r>
        <w:r w:rsidR="003B18D5">
          <w:rPr>
            <w:noProof/>
            <w:webHidden/>
          </w:rPr>
          <w:instrText xml:space="preserve"> PAGEREF _Toc485810655 \h </w:instrText>
        </w:r>
        <w:r w:rsidR="003B18D5">
          <w:rPr>
            <w:noProof/>
            <w:webHidden/>
          </w:rPr>
        </w:r>
        <w:r w:rsidR="003B18D5">
          <w:rPr>
            <w:noProof/>
            <w:webHidden/>
          </w:rPr>
          <w:fldChar w:fldCharType="separate"/>
        </w:r>
        <w:r w:rsidR="003B18D5">
          <w:rPr>
            <w:noProof/>
            <w:webHidden/>
          </w:rPr>
          <w:t>73</w:t>
        </w:r>
        <w:r w:rsidR="003B18D5">
          <w:rPr>
            <w:noProof/>
            <w:webHidden/>
          </w:rPr>
          <w:fldChar w:fldCharType="end"/>
        </w:r>
      </w:hyperlink>
    </w:p>
    <w:p w14:paraId="63470493"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56" w:history="1">
        <w:r w:rsidR="003B18D5" w:rsidRPr="006621BD">
          <w:rPr>
            <w:rStyle w:val="Hyperlink"/>
            <w:noProof/>
          </w:rPr>
          <w:t>Table 27: Pharmacy Table Fields</w:t>
        </w:r>
        <w:r w:rsidR="003B18D5">
          <w:rPr>
            <w:noProof/>
            <w:webHidden/>
          </w:rPr>
          <w:tab/>
        </w:r>
        <w:r w:rsidR="003B18D5">
          <w:rPr>
            <w:noProof/>
            <w:webHidden/>
          </w:rPr>
          <w:fldChar w:fldCharType="begin"/>
        </w:r>
        <w:r w:rsidR="003B18D5">
          <w:rPr>
            <w:noProof/>
            <w:webHidden/>
          </w:rPr>
          <w:instrText xml:space="preserve"> PAGEREF _Toc485810656 \h </w:instrText>
        </w:r>
        <w:r w:rsidR="003B18D5">
          <w:rPr>
            <w:noProof/>
            <w:webHidden/>
          </w:rPr>
        </w:r>
        <w:r w:rsidR="003B18D5">
          <w:rPr>
            <w:noProof/>
            <w:webHidden/>
          </w:rPr>
          <w:fldChar w:fldCharType="separate"/>
        </w:r>
        <w:r w:rsidR="003B18D5">
          <w:rPr>
            <w:noProof/>
            <w:webHidden/>
          </w:rPr>
          <w:t>74</w:t>
        </w:r>
        <w:r w:rsidR="003B18D5">
          <w:rPr>
            <w:noProof/>
            <w:webHidden/>
          </w:rPr>
          <w:fldChar w:fldCharType="end"/>
        </w:r>
      </w:hyperlink>
    </w:p>
    <w:p w14:paraId="36877922"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57" w:history="1">
        <w:r w:rsidR="003B18D5" w:rsidRPr="006621BD">
          <w:rPr>
            <w:rStyle w:val="Hyperlink"/>
            <w:noProof/>
          </w:rPr>
          <w:t>Table 28: Erx_Status Table Fields</w:t>
        </w:r>
        <w:r w:rsidR="003B18D5">
          <w:rPr>
            <w:noProof/>
            <w:webHidden/>
          </w:rPr>
          <w:tab/>
        </w:r>
        <w:r w:rsidR="003B18D5">
          <w:rPr>
            <w:noProof/>
            <w:webHidden/>
          </w:rPr>
          <w:fldChar w:fldCharType="begin"/>
        </w:r>
        <w:r w:rsidR="003B18D5">
          <w:rPr>
            <w:noProof/>
            <w:webHidden/>
          </w:rPr>
          <w:instrText xml:space="preserve"> PAGEREF _Toc485810657 \h </w:instrText>
        </w:r>
        <w:r w:rsidR="003B18D5">
          <w:rPr>
            <w:noProof/>
            <w:webHidden/>
          </w:rPr>
        </w:r>
        <w:r w:rsidR="003B18D5">
          <w:rPr>
            <w:noProof/>
            <w:webHidden/>
          </w:rPr>
          <w:fldChar w:fldCharType="separate"/>
        </w:r>
        <w:r w:rsidR="003B18D5">
          <w:rPr>
            <w:noProof/>
            <w:webHidden/>
          </w:rPr>
          <w:t>77</w:t>
        </w:r>
        <w:r w:rsidR="003B18D5">
          <w:rPr>
            <w:noProof/>
            <w:webHidden/>
          </w:rPr>
          <w:fldChar w:fldCharType="end"/>
        </w:r>
      </w:hyperlink>
    </w:p>
    <w:p w14:paraId="063EDF41"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58" w:history="1">
        <w:r w:rsidR="003B18D5" w:rsidRPr="006621BD">
          <w:rPr>
            <w:rStyle w:val="Hyperlink"/>
            <w:noProof/>
          </w:rPr>
          <w:t>Table 29: Ncpdp_Code Table Fields</w:t>
        </w:r>
        <w:r w:rsidR="003B18D5">
          <w:rPr>
            <w:noProof/>
            <w:webHidden/>
          </w:rPr>
          <w:tab/>
        </w:r>
        <w:r w:rsidR="003B18D5">
          <w:rPr>
            <w:noProof/>
            <w:webHidden/>
          </w:rPr>
          <w:fldChar w:fldCharType="begin"/>
        </w:r>
        <w:r w:rsidR="003B18D5">
          <w:rPr>
            <w:noProof/>
            <w:webHidden/>
          </w:rPr>
          <w:instrText xml:space="preserve"> PAGEREF _Toc485810658 \h </w:instrText>
        </w:r>
        <w:r w:rsidR="003B18D5">
          <w:rPr>
            <w:noProof/>
            <w:webHidden/>
          </w:rPr>
        </w:r>
        <w:r w:rsidR="003B18D5">
          <w:rPr>
            <w:noProof/>
            <w:webHidden/>
          </w:rPr>
          <w:fldChar w:fldCharType="separate"/>
        </w:r>
        <w:r w:rsidR="003B18D5">
          <w:rPr>
            <w:noProof/>
            <w:webHidden/>
          </w:rPr>
          <w:t>77</w:t>
        </w:r>
        <w:r w:rsidR="003B18D5">
          <w:rPr>
            <w:noProof/>
            <w:webHidden/>
          </w:rPr>
          <w:fldChar w:fldCharType="end"/>
        </w:r>
      </w:hyperlink>
    </w:p>
    <w:p w14:paraId="3507622F"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59" w:history="1">
        <w:r w:rsidR="003B18D5" w:rsidRPr="006621BD">
          <w:rPr>
            <w:rStyle w:val="Hyperlink"/>
            <w:noProof/>
          </w:rPr>
          <w:t>Table 30: Ecl_CodeTable Fields</w:t>
        </w:r>
        <w:r w:rsidR="003B18D5">
          <w:rPr>
            <w:noProof/>
            <w:webHidden/>
          </w:rPr>
          <w:tab/>
        </w:r>
        <w:r w:rsidR="003B18D5">
          <w:rPr>
            <w:noProof/>
            <w:webHidden/>
          </w:rPr>
          <w:fldChar w:fldCharType="begin"/>
        </w:r>
        <w:r w:rsidR="003B18D5">
          <w:rPr>
            <w:noProof/>
            <w:webHidden/>
          </w:rPr>
          <w:instrText xml:space="preserve"> PAGEREF _Toc485810659 \h </w:instrText>
        </w:r>
        <w:r w:rsidR="003B18D5">
          <w:rPr>
            <w:noProof/>
            <w:webHidden/>
          </w:rPr>
        </w:r>
        <w:r w:rsidR="003B18D5">
          <w:rPr>
            <w:noProof/>
            <w:webHidden/>
          </w:rPr>
          <w:fldChar w:fldCharType="separate"/>
        </w:r>
        <w:r w:rsidR="003B18D5">
          <w:rPr>
            <w:noProof/>
            <w:webHidden/>
          </w:rPr>
          <w:t>78</w:t>
        </w:r>
        <w:r w:rsidR="003B18D5">
          <w:rPr>
            <w:noProof/>
            <w:webHidden/>
          </w:rPr>
          <w:fldChar w:fldCharType="end"/>
        </w:r>
      </w:hyperlink>
    </w:p>
    <w:p w14:paraId="774E66EF"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60" w:history="1">
        <w:r w:rsidR="003B18D5" w:rsidRPr="006621BD">
          <w:rPr>
            <w:rStyle w:val="Hyperlink"/>
            <w:noProof/>
          </w:rPr>
          <w:t>Table 31: App_Configuration Table Fields</w:t>
        </w:r>
        <w:r w:rsidR="003B18D5">
          <w:rPr>
            <w:noProof/>
            <w:webHidden/>
          </w:rPr>
          <w:tab/>
        </w:r>
        <w:r w:rsidR="003B18D5">
          <w:rPr>
            <w:noProof/>
            <w:webHidden/>
          </w:rPr>
          <w:fldChar w:fldCharType="begin"/>
        </w:r>
        <w:r w:rsidR="003B18D5">
          <w:rPr>
            <w:noProof/>
            <w:webHidden/>
          </w:rPr>
          <w:instrText xml:space="preserve"> PAGEREF _Toc485810660 \h </w:instrText>
        </w:r>
        <w:r w:rsidR="003B18D5">
          <w:rPr>
            <w:noProof/>
            <w:webHidden/>
          </w:rPr>
        </w:r>
        <w:r w:rsidR="003B18D5">
          <w:rPr>
            <w:noProof/>
            <w:webHidden/>
          </w:rPr>
          <w:fldChar w:fldCharType="separate"/>
        </w:r>
        <w:r w:rsidR="003B18D5">
          <w:rPr>
            <w:noProof/>
            <w:webHidden/>
          </w:rPr>
          <w:t>78</w:t>
        </w:r>
        <w:r w:rsidR="003B18D5">
          <w:rPr>
            <w:noProof/>
            <w:webHidden/>
          </w:rPr>
          <w:fldChar w:fldCharType="end"/>
        </w:r>
      </w:hyperlink>
    </w:p>
    <w:p w14:paraId="15CFD211"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61" w:history="1">
        <w:r w:rsidR="003B18D5" w:rsidRPr="006621BD">
          <w:rPr>
            <w:rStyle w:val="Hyperlink"/>
            <w:noProof/>
          </w:rPr>
          <w:t>Table 32: Va_User Table Fields</w:t>
        </w:r>
        <w:r w:rsidR="003B18D5">
          <w:rPr>
            <w:noProof/>
            <w:webHidden/>
          </w:rPr>
          <w:tab/>
        </w:r>
        <w:r w:rsidR="003B18D5">
          <w:rPr>
            <w:noProof/>
            <w:webHidden/>
          </w:rPr>
          <w:fldChar w:fldCharType="begin"/>
        </w:r>
        <w:r w:rsidR="003B18D5">
          <w:rPr>
            <w:noProof/>
            <w:webHidden/>
          </w:rPr>
          <w:instrText xml:space="preserve"> PAGEREF _Toc485810661 \h </w:instrText>
        </w:r>
        <w:r w:rsidR="003B18D5">
          <w:rPr>
            <w:noProof/>
            <w:webHidden/>
          </w:rPr>
        </w:r>
        <w:r w:rsidR="003B18D5">
          <w:rPr>
            <w:noProof/>
            <w:webHidden/>
          </w:rPr>
          <w:fldChar w:fldCharType="separate"/>
        </w:r>
        <w:r w:rsidR="003B18D5">
          <w:rPr>
            <w:noProof/>
            <w:webHidden/>
          </w:rPr>
          <w:t>78</w:t>
        </w:r>
        <w:r w:rsidR="003B18D5">
          <w:rPr>
            <w:noProof/>
            <w:webHidden/>
          </w:rPr>
          <w:fldChar w:fldCharType="end"/>
        </w:r>
      </w:hyperlink>
    </w:p>
    <w:p w14:paraId="60BA9796"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62" w:history="1">
        <w:r w:rsidR="003B18D5" w:rsidRPr="006621BD">
          <w:rPr>
            <w:rStyle w:val="Hyperlink"/>
            <w:noProof/>
          </w:rPr>
          <w:t>Table 33: Development/SQA Detailed VM Requirements</w:t>
        </w:r>
        <w:r w:rsidR="003B18D5">
          <w:rPr>
            <w:noProof/>
            <w:webHidden/>
          </w:rPr>
          <w:tab/>
        </w:r>
        <w:r w:rsidR="003B18D5">
          <w:rPr>
            <w:noProof/>
            <w:webHidden/>
          </w:rPr>
          <w:fldChar w:fldCharType="begin"/>
        </w:r>
        <w:r w:rsidR="003B18D5">
          <w:rPr>
            <w:noProof/>
            <w:webHidden/>
          </w:rPr>
          <w:instrText xml:space="preserve"> PAGEREF _Toc485810662 \h </w:instrText>
        </w:r>
        <w:r w:rsidR="003B18D5">
          <w:rPr>
            <w:noProof/>
            <w:webHidden/>
          </w:rPr>
        </w:r>
        <w:r w:rsidR="003B18D5">
          <w:rPr>
            <w:noProof/>
            <w:webHidden/>
          </w:rPr>
          <w:fldChar w:fldCharType="separate"/>
        </w:r>
        <w:r w:rsidR="003B18D5">
          <w:rPr>
            <w:noProof/>
            <w:webHidden/>
          </w:rPr>
          <w:t>85</w:t>
        </w:r>
        <w:r w:rsidR="003B18D5">
          <w:rPr>
            <w:noProof/>
            <w:webHidden/>
          </w:rPr>
          <w:fldChar w:fldCharType="end"/>
        </w:r>
      </w:hyperlink>
    </w:p>
    <w:p w14:paraId="71564548"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63" w:history="1">
        <w:r w:rsidR="003B18D5" w:rsidRPr="006621BD">
          <w:rPr>
            <w:rStyle w:val="Hyperlink"/>
            <w:noProof/>
          </w:rPr>
          <w:t>Table 34: Staging Detailed VM Requirements</w:t>
        </w:r>
        <w:r w:rsidR="003B18D5">
          <w:rPr>
            <w:noProof/>
            <w:webHidden/>
          </w:rPr>
          <w:tab/>
        </w:r>
        <w:r w:rsidR="003B18D5">
          <w:rPr>
            <w:noProof/>
            <w:webHidden/>
          </w:rPr>
          <w:fldChar w:fldCharType="begin"/>
        </w:r>
        <w:r w:rsidR="003B18D5">
          <w:rPr>
            <w:noProof/>
            <w:webHidden/>
          </w:rPr>
          <w:instrText xml:space="preserve"> PAGEREF _Toc485810663 \h </w:instrText>
        </w:r>
        <w:r w:rsidR="003B18D5">
          <w:rPr>
            <w:noProof/>
            <w:webHidden/>
          </w:rPr>
        </w:r>
        <w:r w:rsidR="003B18D5">
          <w:rPr>
            <w:noProof/>
            <w:webHidden/>
          </w:rPr>
          <w:fldChar w:fldCharType="separate"/>
        </w:r>
        <w:r w:rsidR="003B18D5">
          <w:rPr>
            <w:noProof/>
            <w:webHidden/>
          </w:rPr>
          <w:t>85</w:t>
        </w:r>
        <w:r w:rsidR="003B18D5">
          <w:rPr>
            <w:noProof/>
            <w:webHidden/>
          </w:rPr>
          <w:fldChar w:fldCharType="end"/>
        </w:r>
      </w:hyperlink>
    </w:p>
    <w:p w14:paraId="15ACDBA9"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64" w:history="1">
        <w:r w:rsidR="003B18D5" w:rsidRPr="006621BD">
          <w:rPr>
            <w:rStyle w:val="Hyperlink"/>
            <w:noProof/>
          </w:rPr>
          <w:t>Table 35: Pre-Production Detailed VM Requirements</w:t>
        </w:r>
        <w:r w:rsidR="003B18D5">
          <w:rPr>
            <w:noProof/>
            <w:webHidden/>
          </w:rPr>
          <w:tab/>
        </w:r>
        <w:r w:rsidR="003B18D5">
          <w:rPr>
            <w:noProof/>
            <w:webHidden/>
          </w:rPr>
          <w:fldChar w:fldCharType="begin"/>
        </w:r>
        <w:r w:rsidR="003B18D5">
          <w:rPr>
            <w:noProof/>
            <w:webHidden/>
          </w:rPr>
          <w:instrText xml:space="preserve"> PAGEREF _Toc485810664 \h </w:instrText>
        </w:r>
        <w:r w:rsidR="003B18D5">
          <w:rPr>
            <w:noProof/>
            <w:webHidden/>
          </w:rPr>
        </w:r>
        <w:r w:rsidR="003B18D5">
          <w:rPr>
            <w:noProof/>
            <w:webHidden/>
          </w:rPr>
          <w:fldChar w:fldCharType="separate"/>
        </w:r>
        <w:r w:rsidR="003B18D5">
          <w:rPr>
            <w:noProof/>
            <w:webHidden/>
          </w:rPr>
          <w:t>85</w:t>
        </w:r>
        <w:r w:rsidR="003B18D5">
          <w:rPr>
            <w:noProof/>
            <w:webHidden/>
          </w:rPr>
          <w:fldChar w:fldCharType="end"/>
        </w:r>
      </w:hyperlink>
    </w:p>
    <w:p w14:paraId="2373A9A7"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65" w:history="1">
        <w:r w:rsidR="003B18D5" w:rsidRPr="006621BD">
          <w:rPr>
            <w:rStyle w:val="Hyperlink"/>
            <w:noProof/>
          </w:rPr>
          <w:t>Table 36: Production Detailed VM Requirements</w:t>
        </w:r>
        <w:r w:rsidR="003B18D5">
          <w:rPr>
            <w:noProof/>
            <w:webHidden/>
          </w:rPr>
          <w:tab/>
        </w:r>
        <w:r w:rsidR="003B18D5">
          <w:rPr>
            <w:noProof/>
            <w:webHidden/>
          </w:rPr>
          <w:fldChar w:fldCharType="begin"/>
        </w:r>
        <w:r w:rsidR="003B18D5">
          <w:rPr>
            <w:noProof/>
            <w:webHidden/>
          </w:rPr>
          <w:instrText xml:space="preserve"> PAGEREF _Toc485810665 \h </w:instrText>
        </w:r>
        <w:r w:rsidR="003B18D5">
          <w:rPr>
            <w:noProof/>
            <w:webHidden/>
          </w:rPr>
        </w:r>
        <w:r w:rsidR="003B18D5">
          <w:rPr>
            <w:noProof/>
            <w:webHidden/>
          </w:rPr>
          <w:fldChar w:fldCharType="separate"/>
        </w:r>
        <w:r w:rsidR="003B18D5">
          <w:rPr>
            <w:noProof/>
            <w:webHidden/>
          </w:rPr>
          <w:t>86</w:t>
        </w:r>
        <w:r w:rsidR="003B18D5">
          <w:rPr>
            <w:noProof/>
            <w:webHidden/>
          </w:rPr>
          <w:fldChar w:fldCharType="end"/>
        </w:r>
      </w:hyperlink>
    </w:p>
    <w:p w14:paraId="27403B8B"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66" w:history="1">
        <w:r w:rsidR="003B18D5" w:rsidRPr="006621BD">
          <w:rPr>
            <w:rStyle w:val="Hyperlink"/>
            <w:noProof/>
          </w:rPr>
          <w:t>Table 37: Server Software List</w:t>
        </w:r>
        <w:r w:rsidR="003B18D5">
          <w:rPr>
            <w:noProof/>
            <w:webHidden/>
          </w:rPr>
          <w:tab/>
        </w:r>
        <w:r w:rsidR="003B18D5">
          <w:rPr>
            <w:noProof/>
            <w:webHidden/>
          </w:rPr>
          <w:fldChar w:fldCharType="begin"/>
        </w:r>
        <w:r w:rsidR="003B18D5">
          <w:rPr>
            <w:noProof/>
            <w:webHidden/>
          </w:rPr>
          <w:instrText xml:space="preserve"> PAGEREF _Toc485810666 \h </w:instrText>
        </w:r>
        <w:r w:rsidR="003B18D5">
          <w:rPr>
            <w:noProof/>
            <w:webHidden/>
          </w:rPr>
        </w:r>
        <w:r w:rsidR="003B18D5">
          <w:rPr>
            <w:noProof/>
            <w:webHidden/>
          </w:rPr>
          <w:fldChar w:fldCharType="separate"/>
        </w:r>
        <w:r w:rsidR="003B18D5">
          <w:rPr>
            <w:noProof/>
            <w:webHidden/>
          </w:rPr>
          <w:t>86</w:t>
        </w:r>
        <w:r w:rsidR="003B18D5">
          <w:rPr>
            <w:noProof/>
            <w:webHidden/>
          </w:rPr>
          <w:fldChar w:fldCharType="end"/>
        </w:r>
      </w:hyperlink>
    </w:p>
    <w:p w14:paraId="66390F19"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67" w:history="1">
        <w:r w:rsidR="003B18D5" w:rsidRPr="006621BD">
          <w:rPr>
            <w:rStyle w:val="Hyperlink"/>
            <w:noProof/>
          </w:rPr>
          <w:t>Table 38: Routine: PSOERX</w:t>
        </w:r>
        <w:r w:rsidR="003B18D5">
          <w:rPr>
            <w:noProof/>
            <w:webHidden/>
          </w:rPr>
          <w:tab/>
        </w:r>
        <w:r w:rsidR="003B18D5">
          <w:rPr>
            <w:noProof/>
            <w:webHidden/>
          </w:rPr>
          <w:fldChar w:fldCharType="begin"/>
        </w:r>
        <w:r w:rsidR="003B18D5">
          <w:rPr>
            <w:noProof/>
            <w:webHidden/>
          </w:rPr>
          <w:instrText xml:space="preserve"> PAGEREF _Toc485810667 \h </w:instrText>
        </w:r>
        <w:r w:rsidR="003B18D5">
          <w:rPr>
            <w:noProof/>
            <w:webHidden/>
          </w:rPr>
        </w:r>
        <w:r w:rsidR="003B18D5">
          <w:rPr>
            <w:noProof/>
            <w:webHidden/>
          </w:rPr>
          <w:fldChar w:fldCharType="separate"/>
        </w:r>
        <w:r w:rsidR="003B18D5">
          <w:rPr>
            <w:noProof/>
            <w:webHidden/>
          </w:rPr>
          <w:t>88</w:t>
        </w:r>
        <w:r w:rsidR="003B18D5">
          <w:rPr>
            <w:noProof/>
            <w:webHidden/>
          </w:rPr>
          <w:fldChar w:fldCharType="end"/>
        </w:r>
      </w:hyperlink>
    </w:p>
    <w:p w14:paraId="3605167D"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68" w:history="1">
        <w:r w:rsidR="003B18D5" w:rsidRPr="006621BD">
          <w:rPr>
            <w:rStyle w:val="Hyperlink"/>
            <w:noProof/>
          </w:rPr>
          <w:t>Table 39: Routine: PSOERX1</w:t>
        </w:r>
        <w:r w:rsidR="003B18D5">
          <w:rPr>
            <w:noProof/>
            <w:webHidden/>
          </w:rPr>
          <w:tab/>
        </w:r>
        <w:r w:rsidR="003B18D5">
          <w:rPr>
            <w:noProof/>
            <w:webHidden/>
          </w:rPr>
          <w:fldChar w:fldCharType="begin"/>
        </w:r>
        <w:r w:rsidR="003B18D5">
          <w:rPr>
            <w:noProof/>
            <w:webHidden/>
          </w:rPr>
          <w:instrText xml:space="preserve"> PAGEREF _Toc485810668 \h </w:instrText>
        </w:r>
        <w:r w:rsidR="003B18D5">
          <w:rPr>
            <w:noProof/>
            <w:webHidden/>
          </w:rPr>
        </w:r>
        <w:r w:rsidR="003B18D5">
          <w:rPr>
            <w:noProof/>
            <w:webHidden/>
          </w:rPr>
          <w:fldChar w:fldCharType="separate"/>
        </w:r>
        <w:r w:rsidR="003B18D5">
          <w:rPr>
            <w:noProof/>
            <w:webHidden/>
          </w:rPr>
          <w:t>94</w:t>
        </w:r>
        <w:r w:rsidR="003B18D5">
          <w:rPr>
            <w:noProof/>
            <w:webHidden/>
          </w:rPr>
          <w:fldChar w:fldCharType="end"/>
        </w:r>
      </w:hyperlink>
    </w:p>
    <w:p w14:paraId="7C3C7C2B"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69" w:history="1">
        <w:r w:rsidR="003B18D5" w:rsidRPr="006621BD">
          <w:rPr>
            <w:rStyle w:val="Hyperlink"/>
            <w:noProof/>
          </w:rPr>
          <w:t>Table 40: Routine: PSOERX1A</w:t>
        </w:r>
        <w:r w:rsidR="003B18D5">
          <w:rPr>
            <w:noProof/>
            <w:webHidden/>
          </w:rPr>
          <w:tab/>
        </w:r>
        <w:r w:rsidR="003B18D5">
          <w:rPr>
            <w:noProof/>
            <w:webHidden/>
          </w:rPr>
          <w:fldChar w:fldCharType="begin"/>
        </w:r>
        <w:r w:rsidR="003B18D5">
          <w:rPr>
            <w:noProof/>
            <w:webHidden/>
          </w:rPr>
          <w:instrText xml:space="preserve"> PAGEREF _Toc485810669 \h </w:instrText>
        </w:r>
        <w:r w:rsidR="003B18D5">
          <w:rPr>
            <w:noProof/>
            <w:webHidden/>
          </w:rPr>
        </w:r>
        <w:r w:rsidR="003B18D5">
          <w:rPr>
            <w:noProof/>
            <w:webHidden/>
          </w:rPr>
          <w:fldChar w:fldCharType="separate"/>
        </w:r>
        <w:r w:rsidR="003B18D5">
          <w:rPr>
            <w:noProof/>
            <w:webHidden/>
          </w:rPr>
          <w:t>98</w:t>
        </w:r>
        <w:r w:rsidR="003B18D5">
          <w:rPr>
            <w:noProof/>
            <w:webHidden/>
          </w:rPr>
          <w:fldChar w:fldCharType="end"/>
        </w:r>
      </w:hyperlink>
    </w:p>
    <w:p w14:paraId="377477C1"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70" w:history="1">
        <w:r w:rsidR="003B18D5" w:rsidRPr="006621BD">
          <w:rPr>
            <w:rStyle w:val="Hyperlink"/>
            <w:noProof/>
          </w:rPr>
          <w:t>Table 41: Routine: PSOERX1B</w:t>
        </w:r>
        <w:r w:rsidR="003B18D5">
          <w:rPr>
            <w:noProof/>
            <w:webHidden/>
          </w:rPr>
          <w:tab/>
        </w:r>
        <w:r w:rsidR="003B18D5">
          <w:rPr>
            <w:noProof/>
            <w:webHidden/>
          </w:rPr>
          <w:fldChar w:fldCharType="begin"/>
        </w:r>
        <w:r w:rsidR="003B18D5">
          <w:rPr>
            <w:noProof/>
            <w:webHidden/>
          </w:rPr>
          <w:instrText xml:space="preserve"> PAGEREF _Toc485810670 \h </w:instrText>
        </w:r>
        <w:r w:rsidR="003B18D5">
          <w:rPr>
            <w:noProof/>
            <w:webHidden/>
          </w:rPr>
        </w:r>
        <w:r w:rsidR="003B18D5">
          <w:rPr>
            <w:noProof/>
            <w:webHidden/>
          </w:rPr>
          <w:fldChar w:fldCharType="separate"/>
        </w:r>
        <w:r w:rsidR="003B18D5">
          <w:rPr>
            <w:noProof/>
            <w:webHidden/>
          </w:rPr>
          <w:t>112</w:t>
        </w:r>
        <w:r w:rsidR="003B18D5">
          <w:rPr>
            <w:noProof/>
            <w:webHidden/>
          </w:rPr>
          <w:fldChar w:fldCharType="end"/>
        </w:r>
      </w:hyperlink>
    </w:p>
    <w:p w14:paraId="0A2303CE"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71" w:history="1">
        <w:r w:rsidR="003B18D5" w:rsidRPr="006621BD">
          <w:rPr>
            <w:rStyle w:val="Hyperlink"/>
            <w:noProof/>
          </w:rPr>
          <w:t>Table 42: Routine: PSOERXA0</w:t>
        </w:r>
        <w:r w:rsidR="003B18D5">
          <w:rPr>
            <w:noProof/>
            <w:webHidden/>
          </w:rPr>
          <w:tab/>
        </w:r>
        <w:r w:rsidR="003B18D5">
          <w:rPr>
            <w:noProof/>
            <w:webHidden/>
          </w:rPr>
          <w:fldChar w:fldCharType="begin"/>
        </w:r>
        <w:r w:rsidR="003B18D5">
          <w:rPr>
            <w:noProof/>
            <w:webHidden/>
          </w:rPr>
          <w:instrText xml:space="preserve"> PAGEREF _Toc485810671 \h </w:instrText>
        </w:r>
        <w:r w:rsidR="003B18D5">
          <w:rPr>
            <w:noProof/>
            <w:webHidden/>
          </w:rPr>
        </w:r>
        <w:r w:rsidR="003B18D5">
          <w:rPr>
            <w:noProof/>
            <w:webHidden/>
          </w:rPr>
          <w:fldChar w:fldCharType="separate"/>
        </w:r>
        <w:r w:rsidR="003B18D5">
          <w:rPr>
            <w:noProof/>
            <w:webHidden/>
          </w:rPr>
          <w:t>119</w:t>
        </w:r>
        <w:r w:rsidR="003B18D5">
          <w:rPr>
            <w:noProof/>
            <w:webHidden/>
          </w:rPr>
          <w:fldChar w:fldCharType="end"/>
        </w:r>
      </w:hyperlink>
    </w:p>
    <w:p w14:paraId="7C559D65"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72" w:history="1">
        <w:r w:rsidR="003B18D5" w:rsidRPr="006621BD">
          <w:rPr>
            <w:rStyle w:val="Hyperlink"/>
            <w:noProof/>
          </w:rPr>
          <w:t>Table 43: Routine: PSOERXA1</w:t>
        </w:r>
        <w:r w:rsidR="003B18D5">
          <w:rPr>
            <w:noProof/>
            <w:webHidden/>
          </w:rPr>
          <w:tab/>
        </w:r>
        <w:r w:rsidR="003B18D5">
          <w:rPr>
            <w:noProof/>
            <w:webHidden/>
          </w:rPr>
          <w:fldChar w:fldCharType="begin"/>
        </w:r>
        <w:r w:rsidR="003B18D5">
          <w:rPr>
            <w:noProof/>
            <w:webHidden/>
          </w:rPr>
          <w:instrText xml:space="preserve"> PAGEREF _Toc485810672 \h </w:instrText>
        </w:r>
        <w:r w:rsidR="003B18D5">
          <w:rPr>
            <w:noProof/>
            <w:webHidden/>
          </w:rPr>
        </w:r>
        <w:r w:rsidR="003B18D5">
          <w:rPr>
            <w:noProof/>
            <w:webHidden/>
          </w:rPr>
          <w:fldChar w:fldCharType="separate"/>
        </w:r>
        <w:r w:rsidR="003B18D5">
          <w:rPr>
            <w:noProof/>
            <w:webHidden/>
          </w:rPr>
          <w:t>125</w:t>
        </w:r>
        <w:r w:rsidR="003B18D5">
          <w:rPr>
            <w:noProof/>
            <w:webHidden/>
          </w:rPr>
          <w:fldChar w:fldCharType="end"/>
        </w:r>
      </w:hyperlink>
    </w:p>
    <w:p w14:paraId="7B84284B"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73" w:history="1">
        <w:r w:rsidR="003B18D5" w:rsidRPr="006621BD">
          <w:rPr>
            <w:rStyle w:val="Hyperlink"/>
            <w:noProof/>
          </w:rPr>
          <w:t>Table 44: Routine: PSOERXA2</w:t>
        </w:r>
        <w:r w:rsidR="003B18D5">
          <w:rPr>
            <w:noProof/>
            <w:webHidden/>
          </w:rPr>
          <w:tab/>
        </w:r>
        <w:r w:rsidR="003B18D5">
          <w:rPr>
            <w:noProof/>
            <w:webHidden/>
          </w:rPr>
          <w:fldChar w:fldCharType="begin"/>
        </w:r>
        <w:r w:rsidR="003B18D5">
          <w:rPr>
            <w:noProof/>
            <w:webHidden/>
          </w:rPr>
          <w:instrText xml:space="preserve"> PAGEREF _Toc485810673 \h </w:instrText>
        </w:r>
        <w:r w:rsidR="003B18D5">
          <w:rPr>
            <w:noProof/>
            <w:webHidden/>
          </w:rPr>
        </w:r>
        <w:r w:rsidR="003B18D5">
          <w:rPr>
            <w:noProof/>
            <w:webHidden/>
          </w:rPr>
          <w:fldChar w:fldCharType="separate"/>
        </w:r>
        <w:r w:rsidR="003B18D5">
          <w:rPr>
            <w:noProof/>
            <w:webHidden/>
          </w:rPr>
          <w:t>137</w:t>
        </w:r>
        <w:r w:rsidR="003B18D5">
          <w:rPr>
            <w:noProof/>
            <w:webHidden/>
          </w:rPr>
          <w:fldChar w:fldCharType="end"/>
        </w:r>
      </w:hyperlink>
    </w:p>
    <w:p w14:paraId="180AC826"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74" w:history="1">
        <w:r w:rsidR="003B18D5" w:rsidRPr="006621BD">
          <w:rPr>
            <w:rStyle w:val="Hyperlink"/>
            <w:noProof/>
          </w:rPr>
          <w:t>Table 45: Routine: PSOERXA3</w:t>
        </w:r>
        <w:r w:rsidR="003B18D5">
          <w:rPr>
            <w:noProof/>
            <w:webHidden/>
          </w:rPr>
          <w:tab/>
        </w:r>
        <w:r w:rsidR="003B18D5">
          <w:rPr>
            <w:noProof/>
            <w:webHidden/>
          </w:rPr>
          <w:fldChar w:fldCharType="begin"/>
        </w:r>
        <w:r w:rsidR="003B18D5">
          <w:rPr>
            <w:noProof/>
            <w:webHidden/>
          </w:rPr>
          <w:instrText xml:space="preserve"> PAGEREF _Toc485810674 \h </w:instrText>
        </w:r>
        <w:r w:rsidR="003B18D5">
          <w:rPr>
            <w:noProof/>
            <w:webHidden/>
          </w:rPr>
        </w:r>
        <w:r w:rsidR="003B18D5">
          <w:rPr>
            <w:noProof/>
            <w:webHidden/>
          </w:rPr>
          <w:fldChar w:fldCharType="separate"/>
        </w:r>
        <w:r w:rsidR="003B18D5">
          <w:rPr>
            <w:noProof/>
            <w:webHidden/>
          </w:rPr>
          <w:t>143</w:t>
        </w:r>
        <w:r w:rsidR="003B18D5">
          <w:rPr>
            <w:noProof/>
            <w:webHidden/>
          </w:rPr>
          <w:fldChar w:fldCharType="end"/>
        </w:r>
      </w:hyperlink>
    </w:p>
    <w:p w14:paraId="70AD19DE"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75" w:history="1">
        <w:r w:rsidR="003B18D5" w:rsidRPr="006621BD">
          <w:rPr>
            <w:rStyle w:val="Hyperlink"/>
            <w:noProof/>
          </w:rPr>
          <w:t>Table 46: Routine: PSOERXD1</w:t>
        </w:r>
        <w:r w:rsidR="003B18D5">
          <w:rPr>
            <w:noProof/>
            <w:webHidden/>
          </w:rPr>
          <w:tab/>
        </w:r>
        <w:r w:rsidR="003B18D5">
          <w:rPr>
            <w:noProof/>
            <w:webHidden/>
          </w:rPr>
          <w:fldChar w:fldCharType="begin"/>
        </w:r>
        <w:r w:rsidR="003B18D5">
          <w:rPr>
            <w:noProof/>
            <w:webHidden/>
          </w:rPr>
          <w:instrText xml:space="preserve"> PAGEREF _Toc485810675 \h </w:instrText>
        </w:r>
        <w:r w:rsidR="003B18D5">
          <w:rPr>
            <w:noProof/>
            <w:webHidden/>
          </w:rPr>
        </w:r>
        <w:r w:rsidR="003B18D5">
          <w:rPr>
            <w:noProof/>
            <w:webHidden/>
          </w:rPr>
          <w:fldChar w:fldCharType="separate"/>
        </w:r>
        <w:r w:rsidR="003B18D5">
          <w:rPr>
            <w:noProof/>
            <w:webHidden/>
          </w:rPr>
          <w:t>152</w:t>
        </w:r>
        <w:r w:rsidR="003B18D5">
          <w:rPr>
            <w:noProof/>
            <w:webHidden/>
          </w:rPr>
          <w:fldChar w:fldCharType="end"/>
        </w:r>
      </w:hyperlink>
    </w:p>
    <w:p w14:paraId="3BC63F1A"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76" w:history="1">
        <w:r w:rsidR="003B18D5" w:rsidRPr="006621BD">
          <w:rPr>
            <w:rStyle w:val="Hyperlink"/>
            <w:noProof/>
          </w:rPr>
          <w:t>Table 47: Routine: PSOERXH1</w:t>
        </w:r>
        <w:r w:rsidR="003B18D5">
          <w:rPr>
            <w:noProof/>
            <w:webHidden/>
          </w:rPr>
          <w:tab/>
        </w:r>
        <w:r w:rsidR="003B18D5">
          <w:rPr>
            <w:noProof/>
            <w:webHidden/>
          </w:rPr>
          <w:fldChar w:fldCharType="begin"/>
        </w:r>
        <w:r w:rsidR="003B18D5">
          <w:rPr>
            <w:noProof/>
            <w:webHidden/>
          </w:rPr>
          <w:instrText xml:space="preserve"> PAGEREF _Toc485810676 \h </w:instrText>
        </w:r>
        <w:r w:rsidR="003B18D5">
          <w:rPr>
            <w:noProof/>
            <w:webHidden/>
          </w:rPr>
        </w:r>
        <w:r w:rsidR="003B18D5">
          <w:rPr>
            <w:noProof/>
            <w:webHidden/>
          </w:rPr>
          <w:fldChar w:fldCharType="separate"/>
        </w:r>
        <w:r w:rsidR="003B18D5">
          <w:rPr>
            <w:noProof/>
            <w:webHidden/>
          </w:rPr>
          <w:t>161</w:t>
        </w:r>
        <w:r w:rsidR="003B18D5">
          <w:rPr>
            <w:noProof/>
            <w:webHidden/>
          </w:rPr>
          <w:fldChar w:fldCharType="end"/>
        </w:r>
      </w:hyperlink>
    </w:p>
    <w:p w14:paraId="3F6FA009"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77" w:history="1">
        <w:r w:rsidR="003B18D5" w:rsidRPr="006621BD">
          <w:rPr>
            <w:rStyle w:val="Hyperlink"/>
            <w:noProof/>
          </w:rPr>
          <w:t>Table 48: Routine: PSOERXO1</w:t>
        </w:r>
        <w:r w:rsidR="003B18D5">
          <w:rPr>
            <w:noProof/>
            <w:webHidden/>
          </w:rPr>
          <w:tab/>
        </w:r>
        <w:r w:rsidR="003B18D5">
          <w:rPr>
            <w:noProof/>
            <w:webHidden/>
          </w:rPr>
          <w:fldChar w:fldCharType="begin"/>
        </w:r>
        <w:r w:rsidR="003B18D5">
          <w:rPr>
            <w:noProof/>
            <w:webHidden/>
          </w:rPr>
          <w:instrText xml:space="preserve"> PAGEREF _Toc485810677 \h </w:instrText>
        </w:r>
        <w:r w:rsidR="003B18D5">
          <w:rPr>
            <w:noProof/>
            <w:webHidden/>
          </w:rPr>
        </w:r>
        <w:r w:rsidR="003B18D5">
          <w:rPr>
            <w:noProof/>
            <w:webHidden/>
          </w:rPr>
          <w:fldChar w:fldCharType="separate"/>
        </w:r>
        <w:r w:rsidR="003B18D5">
          <w:rPr>
            <w:noProof/>
            <w:webHidden/>
          </w:rPr>
          <w:t>164</w:t>
        </w:r>
        <w:r w:rsidR="003B18D5">
          <w:rPr>
            <w:noProof/>
            <w:webHidden/>
          </w:rPr>
          <w:fldChar w:fldCharType="end"/>
        </w:r>
      </w:hyperlink>
    </w:p>
    <w:p w14:paraId="385B6012"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78" w:history="1">
        <w:r w:rsidR="003B18D5" w:rsidRPr="006621BD">
          <w:rPr>
            <w:rStyle w:val="Hyperlink"/>
            <w:noProof/>
          </w:rPr>
          <w:t>Table 49: Routine: PSOERXP1</w:t>
        </w:r>
        <w:r w:rsidR="003B18D5">
          <w:rPr>
            <w:noProof/>
            <w:webHidden/>
          </w:rPr>
          <w:tab/>
        </w:r>
        <w:r w:rsidR="003B18D5">
          <w:rPr>
            <w:noProof/>
            <w:webHidden/>
          </w:rPr>
          <w:fldChar w:fldCharType="begin"/>
        </w:r>
        <w:r w:rsidR="003B18D5">
          <w:rPr>
            <w:noProof/>
            <w:webHidden/>
          </w:rPr>
          <w:instrText xml:space="preserve"> PAGEREF _Toc485810678 \h </w:instrText>
        </w:r>
        <w:r w:rsidR="003B18D5">
          <w:rPr>
            <w:noProof/>
            <w:webHidden/>
          </w:rPr>
        </w:r>
        <w:r w:rsidR="003B18D5">
          <w:rPr>
            <w:noProof/>
            <w:webHidden/>
          </w:rPr>
          <w:fldChar w:fldCharType="separate"/>
        </w:r>
        <w:r w:rsidR="003B18D5">
          <w:rPr>
            <w:noProof/>
            <w:webHidden/>
          </w:rPr>
          <w:t>171</w:t>
        </w:r>
        <w:r w:rsidR="003B18D5">
          <w:rPr>
            <w:noProof/>
            <w:webHidden/>
          </w:rPr>
          <w:fldChar w:fldCharType="end"/>
        </w:r>
      </w:hyperlink>
    </w:p>
    <w:p w14:paraId="24817479"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79" w:history="1">
        <w:r w:rsidR="003B18D5" w:rsidRPr="006621BD">
          <w:rPr>
            <w:rStyle w:val="Hyperlink"/>
            <w:noProof/>
          </w:rPr>
          <w:t>Table 50: Routine: PSOERXR1</w:t>
        </w:r>
        <w:r w:rsidR="003B18D5">
          <w:rPr>
            <w:noProof/>
            <w:webHidden/>
          </w:rPr>
          <w:tab/>
        </w:r>
        <w:r w:rsidR="003B18D5">
          <w:rPr>
            <w:noProof/>
            <w:webHidden/>
          </w:rPr>
          <w:fldChar w:fldCharType="begin"/>
        </w:r>
        <w:r w:rsidR="003B18D5">
          <w:rPr>
            <w:noProof/>
            <w:webHidden/>
          </w:rPr>
          <w:instrText xml:space="preserve"> PAGEREF _Toc485810679 \h </w:instrText>
        </w:r>
        <w:r w:rsidR="003B18D5">
          <w:rPr>
            <w:noProof/>
            <w:webHidden/>
          </w:rPr>
        </w:r>
        <w:r w:rsidR="003B18D5">
          <w:rPr>
            <w:noProof/>
            <w:webHidden/>
          </w:rPr>
          <w:fldChar w:fldCharType="separate"/>
        </w:r>
        <w:r w:rsidR="003B18D5">
          <w:rPr>
            <w:noProof/>
            <w:webHidden/>
          </w:rPr>
          <w:t>175</w:t>
        </w:r>
        <w:r w:rsidR="003B18D5">
          <w:rPr>
            <w:noProof/>
            <w:webHidden/>
          </w:rPr>
          <w:fldChar w:fldCharType="end"/>
        </w:r>
      </w:hyperlink>
    </w:p>
    <w:p w14:paraId="155E08F2"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80" w:history="1">
        <w:r w:rsidR="003B18D5" w:rsidRPr="006621BD">
          <w:rPr>
            <w:rStyle w:val="Hyperlink"/>
            <w:noProof/>
          </w:rPr>
          <w:t>Table 51: Routine: PSO467PST</w:t>
        </w:r>
        <w:r w:rsidR="003B18D5">
          <w:rPr>
            <w:noProof/>
            <w:webHidden/>
          </w:rPr>
          <w:tab/>
        </w:r>
        <w:r w:rsidR="003B18D5">
          <w:rPr>
            <w:noProof/>
            <w:webHidden/>
          </w:rPr>
          <w:fldChar w:fldCharType="begin"/>
        </w:r>
        <w:r w:rsidR="003B18D5">
          <w:rPr>
            <w:noProof/>
            <w:webHidden/>
          </w:rPr>
          <w:instrText xml:space="preserve"> PAGEREF _Toc485810680 \h </w:instrText>
        </w:r>
        <w:r w:rsidR="003B18D5">
          <w:rPr>
            <w:noProof/>
            <w:webHidden/>
          </w:rPr>
        </w:r>
        <w:r w:rsidR="003B18D5">
          <w:rPr>
            <w:noProof/>
            <w:webHidden/>
          </w:rPr>
          <w:fldChar w:fldCharType="separate"/>
        </w:r>
        <w:r w:rsidR="003B18D5">
          <w:rPr>
            <w:noProof/>
            <w:webHidden/>
          </w:rPr>
          <w:t>179</w:t>
        </w:r>
        <w:r w:rsidR="003B18D5">
          <w:rPr>
            <w:noProof/>
            <w:webHidden/>
          </w:rPr>
          <w:fldChar w:fldCharType="end"/>
        </w:r>
      </w:hyperlink>
    </w:p>
    <w:p w14:paraId="5389EE3A"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81" w:history="1">
        <w:r w:rsidR="003B18D5" w:rsidRPr="006621BD">
          <w:rPr>
            <w:rStyle w:val="Hyperlink"/>
            <w:noProof/>
          </w:rPr>
          <w:t>Table 52: Template: PSO ERX DRUG VALIDATION</w:t>
        </w:r>
        <w:r w:rsidR="003B18D5">
          <w:rPr>
            <w:noProof/>
            <w:webHidden/>
          </w:rPr>
          <w:tab/>
        </w:r>
        <w:r w:rsidR="003B18D5">
          <w:rPr>
            <w:noProof/>
            <w:webHidden/>
          </w:rPr>
          <w:fldChar w:fldCharType="begin"/>
        </w:r>
        <w:r w:rsidR="003B18D5">
          <w:rPr>
            <w:noProof/>
            <w:webHidden/>
          </w:rPr>
          <w:instrText xml:space="preserve"> PAGEREF _Toc485810681 \h </w:instrText>
        </w:r>
        <w:r w:rsidR="003B18D5">
          <w:rPr>
            <w:noProof/>
            <w:webHidden/>
          </w:rPr>
        </w:r>
        <w:r w:rsidR="003B18D5">
          <w:rPr>
            <w:noProof/>
            <w:webHidden/>
          </w:rPr>
          <w:fldChar w:fldCharType="separate"/>
        </w:r>
        <w:r w:rsidR="003B18D5">
          <w:rPr>
            <w:noProof/>
            <w:webHidden/>
          </w:rPr>
          <w:t>182</w:t>
        </w:r>
        <w:r w:rsidR="003B18D5">
          <w:rPr>
            <w:noProof/>
            <w:webHidden/>
          </w:rPr>
          <w:fldChar w:fldCharType="end"/>
        </w:r>
      </w:hyperlink>
    </w:p>
    <w:p w14:paraId="6D84F764"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82" w:history="1">
        <w:r w:rsidR="003B18D5" w:rsidRPr="006621BD">
          <w:rPr>
            <w:rStyle w:val="Hyperlink"/>
            <w:noProof/>
          </w:rPr>
          <w:t>Table 53: Template: PSO ERX HOLDING QUEUE</w:t>
        </w:r>
        <w:r w:rsidR="003B18D5">
          <w:rPr>
            <w:noProof/>
            <w:webHidden/>
          </w:rPr>
          <w:tab/>
        </w:r>
        <w:r w:rsidR="003B18D5">
          <w:rPr>
            <w:noProof/>
            <w:webHidden/>
          </w:rPr>
          <w:fldChar w:fldCharType="begin"/>
        </w:r>
        <w:r w:rsidR="003B18D5">
          <w:rPr>
            <w:noProof/>
            <w:webHidden/>
          </w:rPr>
          <w:instrText xml:space="preserve"> PAGEREF _Toc485810682 \h </w:instrText>
        </w:r>
        <w:r w:rsidR="003B18D5">
          <w:rPr>
            <w:noProof/>
            <w:webHidden/>
          </w:rPr>
        </w:r>
        <w:r w:rsidR="003B18D5">
          <w:rPr>
            <w:noProof/>
            <w:webHidden/>
          </w:rPr>
          <w:fldChar w:fldCharType="separate"/>
        </w:r>
        <w:r w:rsidR="003B18D5">
          <w:rPr>
            <w:noProof/>
            <w:webHidden/>
          </w:rPr>
          <w:t>182</w:t>
        </w:r>
        <w:r w:rsidR="003B18D5">
          <w:rPr>
            <w:noProof/>
            <w:webHidden/>
          </w:rPr>
          <w:fldChar w:fldCharType="end"/>
        </w:r>
      </w:hyperlink>
    </w:p>
    <w:p w14:paraId="2113ACBE"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83" w:history="1">
        <w:r w:rsidR="003B18D5" w:rsidRPr="006621BD">
          <w:rPr>
            <w:rStyle w:val="Hyperlink"/>
            <w:noProof/>
          </w:rPr>
          <w:t>Table 54: Template: PSO ERX HQ DISPLAY</w:t>
        </w:r>
        <w:r w:rsidR="003B18D5">
          <w:rPr>
            <w:noProof/>
            <w:webHidden/>
          </w:rPr>
          <w:tab/>
        </w:r>
        <w:r w:rsidR="003B18D5">
          <w:rPr>
            <w:noProof/>
            <w:webHidden/>
          </w:rPr>
          <w:fldChar w:fldCharType="begin"/>
        </w:r>
        <w:r w:rsidR="003B18D5">
          <w:rPr>
            <w:noProof/>
            <w:webHidden/>
          </w:rPr>
          <w:instrText xml:space="preserve"> PAGEREF _Toc485810683 \h </w:instrText>
        </w:r>
        <w:r w:rsidR="003B18D5">
          <w:rPr>
            <w:noProof/>
            <w:webHidden/>
          </w:rPr>
        </w:r>
        <w:r w:rsidR="003B18D5">
          <w:rPr>
            <w:noProof/>
            <w:webHidden/>
          </w:rPr>
          <w:fldChar w:fldCharType="separate"/>
        </w:r>
        <w:r w:rsidR="003B18D5">
          <w:rPr>
            <w:noProof/>
            <w:webHidden/>
          </w:rPr>
          <w:t>182</w:t>
        </w:r>
        <w:r w:rsidR="003B18D5">
          <w:rPr>
            <w:noProof/>
            <w:webHidden/>
          </w:rPr>
          <w:fldChar w:fldCharType="end"/>
        </w:r>
      </w:hyperlink>
    </w:p>
    <w:p w14:paraId="0AD6C0C8"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84" w:history="1">
        <w:r w:rsidR="003B18D5" w:rsidRPr="006621BD">
          <w:rPr>
            <w:rStyle w:val="Hyperlink"/>
            <w:noProof/>
          </w:rPr>
          <w:t>Table 55: Template: PSO ERX PATIENT VALIDATION</w:t>
        </w:r>
        <w:r w:rsidR="003B18D5">
          <w:rPr>
            <w:noProof/>
            <w:webHidden/>
          </w:rPr>
          <w:tab/>
        </w:r>
        <w:r w:rsidR="003B18D5">
          <w:rPr>
            <w:noProof/>
            <w:webHidden/>
          </w:rPr>
          <w:fldChar w:fldCharType="begin"/>
        </w:r>
        <w:r w:rsidR="003B18D5">
          <w:rPr>
            <w:noProof/>
            <w:webHidden/>
          </w:rPr>
          <w:instrText xml:space="preserve"> PAGEREF _Toc485810684 \h </w:instrText>
        </w:r>
        <w:r w:rsidR="003B18D5">
          <w:rPr>
            <w:noProof/>
            <w:webHidden/>
          </w:rPr>
        </w:r>
        <w:r w:rsidR="003B18D5">
          <w:rPr>
            <w:noProof/>
            <w:webHidden/>
          </w:rPr>
          <w:fldChar w:fldCharType="separate"/>
        </w:r>
        <w:r w:rsidR="003B18D5">
          <w:rPr>
            <w:noProof/>
            <w:webHidden/>
          </w:rPr>
          <w:t>183</w:t>
        </w:r>
        <w:r w:rsidR="003B18D5">
          <w:rPr>
            <w:noProof/>
            <w:webHidden/>
          </w:rPr>
          <w:fldChar w:fldCharType="end"/>
        </w:r>
      </w:hyperlink>
    </w:p>
    <w:p w14:paraId="6BAE5E45"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85" w:history="1">
        <w:r w:rsidR="003B18D5" w:rsidRPr="006621BD">
          <w:rPr>
            <w:rStyle w:val="Hyperlink"/>
            <w:noProof/>
          </w:rPr>
          <w:t>Table 56: Template: PSO ERX PROVIDER VALIDATION</w:t>
        </w:r>
        <w:r w:rsidR="003B18D5">
          <w:rPr>
            <w:noProof/>
            <w:webHidden/>
          </w:rPr>
          <w:tab/>
        </w:r>
        <w:r w:rsidR="003B18D5">
          <w:rPr>
            <w:noProof/>
            <w:webHidden/>
          </w:rPr>
          <w:fldChar w:fldCharType="begin"/>
        </w:r>
        <w:r w:rsidR="003B18D5">
          <w:rPr>
            <w:noProof/>
            <w:webHidden/>
          </w:rPr>
          <w:instrText xml:space="preserve"> PAGEREF _Toc485810685 \h </w:instrText>
        </w:r>
        <w:r w:rsidR="003B18D5">
          <w:rPr>
            <w:noProof/>
            <w:webHidden/>
          </w:rPr>
        </w:r>
        <w:r w:rsidR="003B18D5">
          <w:rPr>
            <w:noProof/>
            <w:webHidden/>
          </w:rPr>
          <w:fldChar w:fldCharType="separate"/>
        </w:r>
        <w:r w:rsidR="003B18D5">
          <w:rPr>
            <w:noProof/>
            <w:webHidden/>
          </w:rPr>
          <w:t>183</w:t>
        </w:r>
        <w:r w:rsidR="003B18D5">
          <w:rPr>
            <w:noProof/>
            <w:webHidden/>
          </w:rPr>
          <w:fldChar w:fldCharType="end"/>
        </w:r>
      </w:hyperlink>
    </w:p>
    <w:p w14:paraId="1B635DF4"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86" w:history="1">
        <w:r w:rsidR="003B18D5" w:rsidRPr="006621BD">
          <w:rPr>
            <w:rStyle w:val="Hyperlink"/>
            <w:noProof/>
          </w:rPr>
          <w:t>Table 57: Bulletins</w:t>
        </w:r>
        <w:r w:rsidR="003B18D5">
          <w:rPr>
            <w:noProof/>
            <w:webHidden/>
          </w:rPr>
          <w:tab/>
        </w:r>
        <w:r w:rsidR="003B18D5">
          <w:rPr>
            <w:noProof/>
            <w:webHidden/>
          </w:rPr>
          <w:fldChar w:fldCharType="begin"/>
        </w:r>
        <w:r w:rsidR="003B18D5">
          <w:rPr>
            <w:noProof/>
            <w:webHidden/>
          </w:rPr>
          <w:instrText xml:space="preserve"> PAGEREF _Toc485810686 \h </w:instrText>
        </w:r>
        <w:r w:rsidR="003B18D5">
          <w:rPr>
            <w:noProof/>
            <w:webHidden/>
          </w:rPr>
        </w:r>
        <w:r w:rsidR="003B18D5">
          <w:rPr>
            <w:noProof/>
            <w:webHidden/>
          </w:rPr>
          <w:fldChar w:fldCharType="separate"/>
        </w:r>
        <w:r w:rsidR="003B18D5">
          <w:rPr>
            <w:noProof/>
            <w:webHidden/>
          </w:rPr>
          <w:t>184</w:t>
        </w:r>
        <w:r w:rsidR="003B18D5">
          <w:rPr>
            <w:noProof/>
            <w:webHidden/>
          </w:rPr>
          <w:fldChar w:fldCharType="end"/>
        </w:r>
      </w:hyperlink>
    </w:p>
    <w:p w14:paraId="4E1807DF"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87" w:history="1">
        <w:r w:rsidR="003B18D5" w:rsidRPr="006621BD">
          <w:rPr>
            <w:rStyle w:val="Hyperlink"/>
            <w:noProof/>
          </w:rPr>
          <w:t>Table 58: Data Entries Affected by the Design</w:t>
        </w:r>
        <w:r w:rsidR="003B18D5">
          <w:rPr>
            <w:noProof/>
            <w:webHidden/>
          </w:rPr>
          <w:tab/>
        </w:r>
        <w:r w:rsidR="003B18D5">
          <w:rPr>
            <w:noProof/>
            <w:webHidden/>
          </w:rPr>
          <w:fldChar w:fldCharType="begin"/>
        </w:r>
        <w:r w:rsidR="003B18D5">
          <w:rPr>
            <w:noProof/>
            <w:webHidden/>
          </w:rPr>
          <w:instrText xml:space="preserve"> PAGEREF _Toc485810687 \h </w:instrText>
        </w:r>
        <w:r w:rsidR="003B18D5">
          <w:rPr>
            <w:noProof/>
            <w:webHidden/>
          </w:rPr>
        </w:r>
        <w:r w:rsidR="003B18D5">
          <w:rPr>
            <w:noProof/>
            <w:webHidden/>
          </w:rPr>
          <w:fldChar w:fldCharType="separate"/>
        </w:r>
        <w:r w:rsidR="003B18D5">
          <w:rPr>
            <w:noProof/>
            <w:webHidden/>
          </w:rPr>
          <w:t>184</w:t>
        </w:r>
        <w:r w:rsidR="003B18D5">
          <w:rPr>
            <w:noProof/>
            <w:webHidden/>
          </w:rPr>
          <w:fldChar w:fldCharType="end"/>
        </w:r>
      </w:hyperlink>
    </w:p>
    <w:p w14:paraId="0AF2D2A0"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88" w:history="1">
        <w:r w:rsidR="003B18D5" w:rsidRPr="006621BD">
          <w:rPr>
            <w:rStyle w:val="Hyperlink"/>
            <w:noProof/>
          </w:rPr>
          <w:t>Table 59: Unique Record ID</w:t>
        </w:r>
        <w:r w:rsidR="003B18D5">
          <w:rPr>
            <w:noProof/>
            <w:webHidden/>
          </w:rPr>
          <w:tab/>
        </w:r>
        <w:r w:rsidR="003B18D5">
          <w:rPr>
            <w:noProof/>
            <w:webHidden/>
          </w:rPr>
          <w:fldChar w:fldCharType="begin"/>
        </w:r>
        <w:r w:rsidR="003B18D5">
          <w:rPr>
            <w:noProof/>
            <w:webHidden/>
          </w:rPr>
          <w:instrText xml:space="preserve"> PAGEREF _Toc485810688 \h </w:instrText>
        </w:r>
        <w:r w:rsidR="003B18D5">
          <w:rPr>
            <w:noProof/>
            <w:webHidden/>
          </w:rPr>
        </w:r>
        <w:r w:rsidR="003B18D5">
          <w:rPr>
            <w:noProof/>
            <w:webHidden/>
          </w:rPr>
          <w:fldChar w:fldCharType="separate"/>
        </w:r>
        <w:r w:rsidR="003B18D5">
          <w:rPr>
            <w:noProof/>
            <w:webHidden/>
          </w:rPr>
          <w:t>184</w:t>
        </w:r>
        <w:r w:rsidR="003B18D5">
          <w:rPr>
            <w:noProof/>
            <w:webHidden/>
          </w:rPr>
          <w:fldChar w:fldCharType="end"/>
        </w:r>
      </w:hyperlink>
    </w:p>
    <w:p w14:paraId="20870B16"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89" w:history="1">
        <w:r w:rsidR="003B18D5" w:rsidRPr="006621BD">
          <w:rPr>
            <w:rStyle w:val="Hyperlink"/>
            <w:noProof/>
          </w:rPr>
          <w:t>Table 60: File or Global Size Changes</w:t>
        </w:r>
        <w:r w:rsidR="003B18D5">
          <w:rPr>
            <w:noProof/>
            <w:webHidden/>
          </w:rPr>
          <w:tab/>
        </w:r>
        <w:r w:rsidR="003B18D5">
          <w:rPr>
            <w:noProof/>
            <w:webHidden/>
          </w:rPr>
          <w:fldChar w:fldCharType="begin"/>
        </w:r>
        <w:r w:rsidR="003B18D5">
          <w:rPr>
            <w:noProof/>
            <w:webHidden/>
          </w:rPr>
          <w:instrText xml:space="preserve"> PAGEREF _Toc485810689 \h </w:instrText>
        </w:r>
        <w:r w:rsidR="003B18D5">
          <w:rPr>
            <w:noProof/>
            <w:webHidden/>
          </w:rPr>
        </w:r>
        <w:r w:rsidR="003B18D5">
          <w:rPr>
            <w:noProof/>
            <w:webHidden/>
          </w:rPr>
          <w:fldChar w:fldCharType="separate"/>
        </w:r>
        <w:r w:rsidR="003B18D5">
          <w:rPr>
            <w:noProof/>
            <w:webHidden/>
          </w:rPr>
          <w:t>184</w:t>
        </w:r>
        <w:r w:rsidR="003B18D5">
          <w:rPr>
            <w:noProof/>
            <w:webHidden/>
          </w:rPr>
          <w:fldChar w:fldCharType="end"/>
        </w:r>
      </w:hyperlink>
    </w:p>
    <w:p w14:paraId="77C0FEFD"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90" w:history="1">
        <w:r w:rsidR="003B18D5" w:rsidRPr="006621BD">
          <w:rPr>
            <w:rStyle w:val="Hyperlink"/>
            <w:noProof/>
          </w:rPr>
          <w:t>Table 61: Mail Groups</w:t>
        </w:r>
        <w:r w:rsidR="003B18D5">
          <w:rPr>
            <w:noProof/>
            <w:webHidden/>
          </w:rPr>
          <w:tab/>
        </w:r>
        <w:r w:rsidR="003B18D5">
          <w:rPr>
            <w:noProof/>
            <w:webHidden/>
          </w:rPr>
          <w:fldChar w:fldCharType="begin"/>
        </w:r>
        <w:r w:rsidR="003B18D5">
          <w:rPr>
            <w:noProof/>
            <w:webHidden/>
          </w:rPr>
          <w:instrText xml:space="preserve"> PAGEREF _Toc485810690 \h </w:instrText>
        </w:r>
        <w:r w:rsidR="003B18D5">
          <w:rPr>
            <w:noProof/>
            <w:webHidden/>
          </w:rPr>
        </w:r>
        <w:r w:rsidR="003B18D5">
          <w:rPr>
            <w:noProof/>
            <w:webHidden/>
          </w:rPr>
          <w:fldChar w:fldCharType="separate"/>
        </w:r>
        <w:r w:rsidR="003B18D5">
          <w:rPr>
            <w:noProof/>
            <w:webHidden/>
          </w:rPr>
          <w:t>185</w:t>
        </w:r>
        <w:r w:rsidR="003B18D5">
          <w:rPr>
            <w:noProof/>
            <w:webHidden/>
          </w:rPr>
          <w:fldChar w:fldCharType="end"/>
        </w:r>
      </w:hyperlink>
    </w:p>
    <w:p w14:paraId="4203325C"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91" w:history="1">
        <w:r w:rsidR="003B18D5" w:rsidRPr="006621BD">
          <w:rPr>
            <w:rStyle w:val="Hyperlink"/>
            <w:noProof/>
          </w:rPr>
          <w:t>Table 62: Security Key: PSO ERX RPH</w:t>
        </w:r>
        <w:r w:rsidR="003B18D5">
          <w:rPr>
            <w:noProof/>
            <w:webHidden/>
          </w:rPr>
          <w:tab/>
        </w:r>
        <w:r w:rsidR="003B18D5">
          <w:rPr>
            <w:noProof/>
            <w:webHidden/>
          </w:rPr>
          <w:fldChar w:fldCharType="begin"/>
        </w:r>
        <w:r w:rsidR="003B18D5">
          <w:rPr>
            <w:noProof/>
            <w:webHidden/>
          </w:rPr>
          <w:instrText xml:space="preserve"> PAGEREF _Toc485810691 \h </w:instrText>
        </w:r>
        <w:r w:rsidR="003B18D5">
          <w:rPr>
            <w:noProof/>
            <w:webHidden/>
          </w:rPr>
        </w:r>
        <w:r w:rsidR="003B18D5">
          <w:rPr>
            <w:noProof/>
            <w:webHidden/>
          </w:rPr>
          <w:fldChar w:fldCharType="separate"/>
        </w:r>
        <w:r w:rsidR="003B18D5">
          <w:rPr>
            <w:noProof/>
            <w:webHidden/>
          </w:rPr>
          <w:t>185</w:t>
        </w:r>
        <w:r w:rsidR="003B18D5">
          <w:rPr>
            <w:noProof/>
            <w:webHidden/>
          </w:rPr>
          <w:fldChar w:fldCharType="end"/>
        </w:r>
      </w:hyperlink>
    </w:p>
    <w:p w14:paraId="0FAFD668"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92" w:history="1">
        <w:r w:rsidR="003B18D5" w:rsidRPr="006621BD">
          <w:rPr>
            <w:rStyle w:val="Hyperlink"/>
            <w:noProof/>
          </w:rPr>
          <w:t>Table 63: Security Key: PSO ERX VIEW</w:t>
        </w:r>
        <w:r w:rsidR="003B18D5">
          <w:rPr>
            <w:noProof/>
            <w:webHidden/>
          </w:rPr>
          <w:tab/>
        </w:r>
        <w:r w:rsidR="003B18D5">
          <w:rPr>
            <w:noProof/>
            <w:webHidden/>
          </w:rPr>
          <w:fldChar w:fldCharType="begin"/>
        </w:r>
        <w:r w:rsidR="003B18D5">
          <w:rPr>
            <w:noProof/>
            <w:webHidden/>
          </w:rPr>
          <w:instrText xml:space="preserve"> PAGEREF _Toc485810692 \h </w:instrText>
        </w:r>
        <w:r w:rsidR="003B18D5">
          <w:rPr>
            <w:noProof/>
            <w:webHidden/>
          </w:rPr>
        </w:r>
        <w:r w:rsidR="003B18D5">
          <w:rPr>
            <w:noProof/>
            <w:webHidden/>
          </w:rPr>
          <w:fldChar w:fldCharType="separate"/>
        </w:r>
        <w:r w:rsidR="003B18D5">
          <w:rPr>
            <w:noProof/>
            <w:webHidden/>
          </w:rPr>
          <w:t>186</w:t>
        </w:r>
        <w:r w:rsidR="003B18D5">
          <w:rPr>
            <w:noProof/>
            <w:webHidden/>
          </w:rPr>
          <w:fldChar w:fldCharType="end"/>
        </w:r>
      </w:hyperlink>
    </w:p>
    <w:p w14:paraId="67C1053B"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93" w:history="1">
        <w:r w:rsidR="003B18D5" w:rsidRPr="006621BD">
          <w:rPr>
            <w:rStyle w:val="Hyperlink"/>
            <w:noProof/>
          </w:rPr>
          <w:t>Table 64: Security Key: PSO ERX TECH</w:t>
        </w:r>
        <w:r w:rsidR="003B18D5">
          <w:rPr>
            <w:noProof/>
            <w:webHidden/>
          </w:rPr>
          <w:tab/>
        </w:r>
        <w:r w:rsidR="003B18D5">
          <w:rPr>
            <w:noProof/>
            <w:webHidden/>
          </w:rPr>
          <w:fldChar w:fldCharType="begin"/>
        </w:r>
        <w:r w:rsidR="003B18D5">
          <w:rPr>
            <w:noProof/>
            <w:webHidden/>
          </w:rPr>
          <w:instrText xml:space="preserve"> PAGEREF _Toc485810693 \h </w:instrText>
        </w:r>
        <w:r w:rsidR="003B18D5">
          <w:rPr>
            <w:noProof/>
            <w:webHidden/>
          </w:rPr>
        </w:r>
        <w:r w:rsidR="003B18D5">
          <w:rPr>
            <w:noProof/>
            <w:webHidden/>
          </w:rPr>
          <w:fldChar w:fldCharType="separate"/>
        </w:r>
        <w:r w:rsidR="003B18D5">
          <w:rPr>
            <w:noProof/>
            <w:webHidden/>
          </w:rPr>
          <w:t>187</w:t>
        </w:r>
        <w:r w:rsidR="003B18D5">
          <w:rPr>
            <w:noProof/>
            <w:webHidden/>
          </w:rPr>
          <w:fldChar w:fldCharType="end"/>
        </w:r>
      </w:hyperlink>
    </w:p>
    <w:p w14:paraId="72F2A423"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94" w:history="1">
        <w:r w:rsidR="003B18D5" w:rsidRPr="006621BD">
          <w:rPr>
            <w:rStyle w:val="Hyperlink"/>
            <w:noProof/>
          </w:rPr>
          <w:t>Table 65: Security Key: PSO ERX MGR</w:t>
        </w:r>
        <w:r w:rsidR="003B18D5">
          <w:rPr>
            <w:noProof/>
            <w:webHidden/>
          </w:rPr>
          <w:tab/>
        </w:r>
        <w:r w:rsidR="003B18D5">
          <w:rPr>
            <w:noProof/>
            <w:webHidden/>
          </w:rPr>
          <w:fldChar w:fldCharType="begin"/>
        </w:r>
        <w:r w:rsidR="003B18D5">
          <w:rPr>
            <w:noProof/>
            <w:webHidden/>
          </w:rPr>
          <w:instrText xml:space="preserve"> PAGEREF _Toc485810694 \h </w:instrText>
        </w:r>
        <w:r w:rsidR="003B18D5">
          <w:rPr>
            <w:noProof/>
            <w:webHidden/>
          </w:rPr>
        </w:r>
        <w:r w:rsidR="003B18D5">
          <w:rPr>
            <w:noProof/>
            <w:webHidden/>
          </w:rPr>
          <w:fldChar w:fldCharType="separate"/>
        </w:r>
        <w:r w:rsidR="003B18D5">
          <w:rPr>
            <w:noProof/>
            <w:webHidden/>
          </w:rPr>
          <w:t>187</w:t>
        </w:r>
        <w:r w:rsidR="003B18D5">
          <w:rPr>
            <w:noProof/>
            <w:webHidden/>
          </w:rPr>
          <w:fldChar w:fldCharType="end"/>
        </w:r>
      </w:hyperlink>
    </w:p>
    <w:p w14:paraId="618FCEA5"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95" w:history="1">
        <w:r w:rsidR="003B18D5" w:rsidRPr="006621BD">
          <w:rPr>
            <w:rStyle w:val="Hyperlink"/>
            <w:noProof/>
          </w:rPr>
          <w:t>Table 66: Security Key: PSO ERX PBM</w:t>
        </w:r>
        <w:r w:rsidR="003B18D5">
          <w:rPr>
            <w:noProof/>
            <w:webHidden/>
          </w:rPr>
          <w:tab/>
        </w:r>
        <w:r w:rsidR="003B18D5">
          <w:rPr>
            <w:noProof/>
            <w:webHidden/>
          </w:rPr>
          <w:fldChar w:fldCharType="begin"/>
        </w:r>
        <w:r w:rsidR="003B18D5">
          <w:rPr>
            <w:noProof/>
            <w:webHidden/>
          </w:rPr>
          <w:instrText xml:space="preserve"> PAGEREF _Toc485810695 \h </w:instrText>
        </w:r>
        <w:r w:rsidR="003B18D5">
          <w:rPr>
            <w:noProof/>
            <w:webHidden/>
          </w:rPr>
        </w:r>
        <w:r w:rsidR="003B18D5">
          <w:rPr>
            <w:noProof/>
            <w:webHidden/>
          </w:rPr>
          <w:fldChar w:fldCharType="separate"/>
        </w:r>
        <w:r w:rsidR="003B18D5">
          <w:rPr>
            <w:noProof/>
            <w:webHidden/>
          </w:rPr>
          <w:t>188</w:t>
        </w:r>
        <w:r w:rsidR="003B18D5">
          <w:rPr>
            <w:noProof/>
            <w:webHidden/>
          </w:rPr>
          <w:fldChar w:fldCharType="end"/>
        </w:r>
      </w:hyperlink>
    </w:p>
    <w:p w14:paraId="64F77A6A"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96" w:history="1">
        <w:r w:rsidR="003B18D5" w:rsidRPr="006621BD">
          <w:rPr>
            <w:rStyle w:val="Hyperlink"/>
            <w:noProof/>
          </w:rPr>
          <w:t>Table 67: Option: PSO ERX FINISH</w:t>
        </w:r>
        <w:r w:rsidR="003B18D5">
          <w:rPr>
            <w:noProof/>
            <w:webHidden/>
          </w:rPr>
          <w:tab/>
        </w:r>
        <w:r w:rsidR="003B18D5">
          <w:rPr>
            <w:noProof/>
            <w:webHidden/>
          </w:rPr>
          <w:fldChar w:fldCharType="begin"/>
        </w:r>
        <w:r w:rsidR="003B18D5">
          <w:rPr>
            <w:noProof/>
            <w:webHidden/>
          </w:rPr>
          <w:instrText xml:space="preserve"> PAGEREF _Toc485810696 \h </w:instrText>
        </w:r>
        <w:r w:rsidR="003B18D5">
          <w:rPr>
            <w:noProof/>
            <w:webHidden/>
          </w:rPr>
        </w:r>
        <w:r w:rsidR="003B18D5">
          <w:rPr>
            <w:noProof/>
            <w:webHidden/>
          </w:rPr>
          <w:fldChar w:fldCharType="separate"/>
        </w:r>
        <w:r w:rsidR="003B18D5">
          <w:rPr>
            <w:noProof/>
            <w:webHidden/>
          </w:rPr>
          <w:t>189</w:t>
        </w:r>
        <w:r w:rsidR="003B18D5">
          <w:rPr>
            <w:noProof/>
            <w:webHidden/>
          </w:rPr>
          <w:fldChar w:fldCharType="end"/>
        </w:r>
      </w:hyperlink>
    </w:p>
    <w:p w14:paraId="0520129F"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97" w:history="1">
        <w:r w:rsidR="003B18D5" w:rsidRPr="006621BD">
          <w:rPr>
            <w:rStyle w:val="Hyperlink"/>
            <w:noProof/>
          </w:rPr>
          <w:t>Table 68: Option: PSO RX</w:t>
        </w:r>
        <w:r w:rsidR="003B18D5">
          <w:rPr>
            <w:noProof/>
            <w:webHidden/>
          </w:rPr>
          <w:tab/>
        </w:r>
        <w:r w:rsidR="003B18D5">
          <w:rPr>
            <w:noProof/>
            <w:webHidden/>
          </w:rPr>
          <w:fldChar w:fldCharType="begin"/>
        </w:r>
        <w:r w:rsidR="003B18D5">
          <w:rPr>
            <w:noProof/>
            <w:webHidden/>
          </w:rPr>
          <w:instrText xml:space="preserve"> PAGEREF _Toc485810697 \h </w:instrText>
        </w:r>
        <w:r w:rsidR="003B18D5">
          <w:rPr>
            <w:noProof/>
            <w:webHidden/>
          </w:rPr>
        </w:r>
        <w:r w:rsidR="003B18D5">
          <w:rPr>
            <w:noProof/>
            <w:webHidden/>
          </w:rPr>
          <w:fldChar w:fldCharType="separate"/>
        </w:r>
        <w:r w:rsidR="003B18D5">
          <w:rPr>
            <w:noProof/>
            <w:webHidden/>
          </w:rPr>
          <w:t>189</w:t>
        </w:r>
        <w:r w:rsidR="003B18D5">
          <w:rPr>
            <w:noProof/>
            <w:webHidden/>
          </w:rPr>
          <w:fldChar w:fldCharType="end"/>
        </w:r>
      </w:hyperlink>
    </w:p>
    <w:p w14:paraId="3A7716A2"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98" w:history="1">
        <w:r w:rsidR="003B18D5" w:rsidRPr="006621BD">
          <w:rPr>
            <w:rStyle w:val="Hyperlink"/>
            <w:noProof/>
          </w:rPr>
          <w:t>Table 69: Option: PSO WEB SERVICES OPTION</w:t>
        </w:r>
        <w:r w:rsidR="003B18D5">
          <w:rPr>
            <w:noProof/>
            <w:webHidden/>
          </w:rPr>
          <w:tab/>
        </w:r>
        <w:r w:rsidR="003B18D5">
          <w:rPr>
            <w:noProof/>
            <w:webHidden/>
          </w:rPr>
          <w:fldChar w:fldCharType="begin"/>
        </w:r>
        <w:r w:rsidR="003B18D5">
          <w:rPr>
            <w:noProof/>
            <w:webHidden/>
          </w:rPr>
          <w:instrText xml:space="preserve"> PAGEREF _Toc485810698 \h </w:instrText>
        </w:r>
        <w:r w:rsidR="003B18D5">
          <w:rPr>
            <w:noProof/>
            <w:webHidden/>
          </w:rPr>
        </w:r>
        <w:r w:rsidR="003B18D5">
          <w:rPr>
            <w:noProof/>
            <w:webHidden/>
          </w:rPr>
          <w:fldChar w:fldCharType="separate"/>
        </w:r>
        <w:r w:rsidR="003B18D5">
          <w:rPr>
            <w:noProof/>
            <w:webHidden/>
          </w:rPr>
          <w:t>190</w:t>
        </w:r>
        <w:r w:rsidR="003B18D5">
          <w:rPr>
            <w:noProof/>
            <w:webHidden/>
          </w:rPr>
          <w:fldChar w:fldCharType="end"/>
        </w:r>
      </w:hyperlink>
    </w:p>
    <w:p w14:paraId="05AC1986"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699" w:history="1">
        <w:r w:rsidR="003B18D5" w:rsidRPr="006621BD">
          <w:rPr>
            <w:rStyle w:val="Hyperlink"/>
            <w:noProof/>
          </w:rPr>
          <w:t>Table 70: Protocol: PSO ERX ACCEPT ERX</w:t>
        </w:r>
        <w:r w:rsidR="003B18D5">
          <w:rPr>
            <w:noProof/>
            <w:webHidden/>
          </w:rPr>
          <w:tab/>
        </w:r>
        <w:r w:rsidR="003B18D5">
          <w:rPr>
            <w:noProof/>
            <w:webHidden/>
          </w:rPr>
          <w:fldChar w:fldCharType="begin"/>
        </w:r>
        <w:r w:rsidR="003B18D5">
          <w:rPr>
            <w:noProof/>
            <w:webHidden/>
          </w:rPr>
          <w:instrText xml:space="preserve"> PAGEREF _Toc485810699 \h </w:instrText>
        </w:r>
        <w:r w:rsidR="003B18D5">
          <w:rPr>
            <w:noProof/>
            <w:webHidden/>
          </w:rPr>
        </w:r>
        <w:r w:rsidR="003B18D5">
          <w:rPr>
            <w:noProof/>
            <w:webHidden/>
          </w:rPr>
          <w:fldChar w:fldCharType="separate"/>
        </w:r>
        <w:r w:rsidR="003B18D5">
          <w:rPr>
            <w:noProof/>
            <w:webHidden/>
          </w:rPr>
          <w:t>191</w:t>
        </w:r>
        <w:r w:rsidR="003B18D5">
          <w:rPr>
            <w:noProof/>
            <w:webHidden/>
          </w:rPr>
          <w:fldChar w:fldCharType="end"/>
        </w:r>
      </w:hyperlink>
    </w:p>
    <w:p w14:paraId="365BE6E6"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700" w:history="1">
        <w:r w:rsidR="003B18D5" w:rsidRPr="006621BD">
          <w:rPr>
            <w:rStyle w:val="Hyperlink"/>
            <w:noProof/>
          </w:rPr>
          <w:t>Table 71: Protocol: PSO ERX ACCEPT VALIDATION</w:t>
        </w:r>
        <w:r w:rsidR="003B18D5">
          <w:rPr>
            <w:noProof/>
            <w:webHidden/>
          </w:rPr>
          <w:tab/>
        </w:r>
        <w:r w:rsidR="003B18D5">
          <w:rPr>
            <w:noProof/>
            <w:webHidden/>
          </w:rPr>
          <w:fldChar w:fldCharType="begin"/>
        </w:r>
        <w:r w:rsidR="003B18D5">
          <w:rPr>
            <w:noProof/>
            <w:webHidden/>
          </w:rPr>
          <w:instrText xml:space="preserve"> PAGEREF _Toc485810700 \h </w:instrText>
        </w:r>
        <w:r w:rsidR="003B18D5">
          <w:rPr>
            <w:noProof/>
            <w:webHidden/>
          </w:rPr>
        </w:r>
        <w:r w:rsidR="003B18D5">
          <w:rPr>
            <w:noProof/>
            <w:webHidden/>
          </w:rPr>
          <w:fldChar w:fldCharType="separate"/>
        </w:r>
        <w:r w:rsidR="003B18D5">
          <w:rPr>
            <w:noProof/>
            <w:webHidden/>
          </w:rPr>
          <w:t>191</w:t>
        </w:r>
        <w:r w:rsidR="003B18D5">
          <w:rPr>
            <w:noProof/>
            <w:webHidden/>
          </w:rPr>
          <w:fldChar w:fldCharType="end"/>
        </w:r>
      </w:hyperlink>
    </w:p>
    <w:p w14:paraId="7EB5C863"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701" w:history="1">
        <w:r w:rsidR="003B18D5" w:rsidRPr="006621BD">
          <w:rPr>
            <w:rStyle w:val="Hyperlink"/>
            <w:noProof/>
          </w:rPr>
          <w:t>Table 72: Protocol: PSO ERX DISPLAY MENU</w:t>
        </w:r>
        <w:r w:rsidR="003B18D5">
          <w:rPr>
            <w:noProof/>
            <w:webHidden/>
          </w:rPr>
          <w:tab/>
        </w:r>
        <w:r w:rsidR="003B18D5">
          <w:rPr>
            <w:noProof/>
            <w:webHidden/>
          </w:rPr>
          <w:fldChar w:fldCharType="begin"/>
        </w:r>
        <w:r w:rsidR="003B18D5">
          <w:rPr>
            <w:noProof/>
            <w:webHidden/>
          </w:rPr>
          <w:instrText xml:space="preserve"> PAGEREF _Toc485810701 \h </w:instrText>
        </w:r>
        <w:r w:rsidR="003B18D5">
          <w:rPr>
            <w:noProof/>
            <w:webHidden/>
          </w:rPr>
        </w:r>
        <w:r w:rsidR="003B18D5">
          <w:rPr>
            <w:noProof/>
            <w:webHidden/>
          </w:rPr>
          <w:fldChar w:fldCharType="separate"/>
        </w:r>
        <w:r w:rsidR="003B18D5">
          <w:rPr>
            <w:noProof/>
            <w:webHidden/>
          </w:rPr>
          <w:t>191</w:t>
        </w:r>
        <w:r w:rsidR="003B18D5">
          <w:rPr>
            <w:noProof/>
            <w:webHidden/>
          </w:rPr>
          <w:fldChar w:fldCharType="end"/>
        </w:r>
      </w:hyperlink>
    </w:p>
    <w:p w14:paraId="1ED57F12"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702" w:history="1">
        <w:r w:rsidR="003B18D5" w:rsidRPr="006621BD">
          <w:rPr>
            <w:rStyle w:val="Hyperlink"/>
            <w:noProof/>
          </w:rPr>
          <w:t>Table 73: Protocol: PSO ERX EDIT</w:t>
        </w:r>
        <w:r w:rsidR="003B18D5">
          <w:rPr>
            <w:noProof/>
            <w:webHidden/>
          </w:rPr>
          <w:tab/>
        </w:r>
        <w:r w:rsidR="003B18D5">
          <w:rPr>
            <w:noProof/>
            <w:webHidden/>
          </w:rPr>
          <w:fldChar w:fldCharType="begin"/>
        </w:r>
        <w:r w:rsidR="003B18D5">
          <w:rPr>
            <w:noProof/>
            <w:webHidden/>
          </w:rPr>
          <w:instrText xml:space="preserve"> PAGEREF _Toc485810702 \h </w:instrText>
        </w:r>
        <w:r w:rsidR="003B18D5">
          <w:rPr>
            <w:noProof/>
            <w:webHidden/>
          </w:rPr>
        </w:r>
        <w:r w:rsidR="003B18D5">
          <w:rPr>
            <w:noProof/>
            <w:webHidden/>
          </w:rPr>
          <w:fldChar w:fldCharType="separate"/>
        </w:r>
        <w:r w:rsidR="003B18D5">
          <w:rPr>
            <w:noProof/>
            <w:webHidden/>
          </w:rPr>
          <w:t>192</w:t>
        </w:r>
        <w:r w:rsidR="003B18D5">
          <w:rPr>
            <w:noProof/>
            <w:webHidden/>
          </w:rPr>
          <w:fldChar w:fldCharType="end"/>
        </w:r>
      </w:hyperlink>
    </w:p>
    <w:p w14:paraId="7F7887D0"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703" w:history="1">
        <w:r w:rsidR="003B18D5" w:rsidRPr="006621BD">
          <w:rPr>
            <w:rStyle w:val="Hyperlink"/>
            <w:noProof/>
          </w:rPr>
          <w:t>Table 74: Protocol: PSO ERX HOLD</w:t>
        </w:r>
        <w:r w:rsidR="003B18D5">
          <w:rPr>
            <w:noProof/>
            <w:webHidden/>
          </w:rPr>
          <w:tab/>
        </w:r>
        <w:r w:rsidR="003B18D5">
          <w:rPr>
            <w:noProof/>
            <w:webHidden/>
          </w:rPr>
          <w:fldChar w:fldCharType="begin"/>
        </w:r>
        <w:r w:rsidR="003B18D5">
          <w:rPr>
            <w:noProof/>
            <w:webHidden/>
          </w:rPr>
          <w:instrText xml:space="preserve"> PAGEREF _Toc485810703 \h </w:instrText>
        </w:r>
        <w:r w:rsidR="003B18D5">
          <w:rPr>
            <w:noProof/>
            <w:webHidden/>
          </w:rPr>
        </w:r>
        <w:r w:rsidR="003B18D5">
          <w:rPr>
            <w:noProof/>
            <w:webHidden/>
          </w:rPr>
          <w:fldChar w:fldCharType="separate"/>
        </w:r>
        <w:r w:rsidR="003B18D5">
          <w:rPr>
            <w:noProof/>
            <w:webHidden/>
          </w:rPr>
          <w:t>193</w:t>
        </w:r>
        <w:r w:rsidR="003B18D5">
          <w:rPr>
            <w:noProof/>
            <w:webHidden/>
          </w:rPr>
          <w:fldChar w:fldCharType="end"/>
        </w:r>
      </w:hyperlink>
    </w:p>
    <w:p w14:paraId="4DFF3232"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704" w:history="1">
        <w:r w:rsidR="003B18D5" w:rsidRPr="006621BD">
          <w:rPr>
            <w:rStyle w:val="Hyperlink"/>
            <w:noProof/>
          </w:rPr>
          <w:t>Table 75: Protocol: PSO ERX HQ MENU</w:t>
        </w:r>
        <w:r w:rsidR="003B18D5">
          <w:rPr>
            <w:noProof/>
            <w:webHidden/>
          </w:rPr>
          <w:tab/>
        </w:r>
        <w:r w:rsidR="003B18D5">
          <w:rPr>
            <w:noProof/>
            <w:webHidden/>
          </w:rPr>
          <w:fldChar w:fldCharType="begin"/>
        </w:r>
        <w:r w:rsidR="003B18D5">
          <w:rPr>
            <w:noProof/>
            <w:webHidden/>
          </w:rPr>
          <w:instrText xml:space="preserve"> PAGEREF _Toc485810704 \h </w:instrText>
        </w:r>
        <w:r w:rsidR="003B18D5">
          <w:rPr>
            <w:noProof/>
            <w:webHidden/>
          </w:rPr>
        </w:r>
        <w:r w:rsidR="003B18D5">
          <w:rPr>
            <w:noProof/>
            <w:webHidden/>
          </w:rPr>
          <w:fldChar w:fldCharType="separate"/>
        </w:r>
        <w:r w:rsidR="003B18D5">
          <w:rPr>
            <w:noProof/>
            <w:webHidden/>
          </w:rPr>
          <w:t>193</w:t>
        </w:r>
        <w:r w:rsidR="003B18D5">
          <w:rPr>
            <w:noProof/>
            <w:webHidden/>
          </w:rPr>
          <w:fldChar w:fldCharType="end"/>
        </w:r>
      </w:hyperlink>
    </w:p>
    <w:p w14:paraId="523576C3"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705" w:history="1">
        <w:r w:rsidR="003B18D5" w:rsidRPr="006621BD">
          <w:rPr>
            <w:rStyle w:val="Hyperlink"/>
            <w:noProof/>
          </w:rPr>
          <w:t>Table 76: Protocol: PSO ERX HQ SEARCH</w:t>
        </w:r>
        <w:r w:rsidR="003B18D5">
          <w:rPr>
            <w:noProof/>
            <w:webHidden/>
          </w:rPr>
          <w:tab/>
        </w:r>
        <w:r w:rsidR="003B18D5">
          <w:rPr>
            <w:noProof/>
            <w:webHidden/>
          </w:rPr>
          <w:fldChar w:fldCharType="begin"/>
        </w:r>
        <w:r w:rsidR="003B18D5">
          <w:rPr>
            <w:noProof/>
            <w:webHidden/>
          </w:rPr>
          <w:instrText xml:space="preserve"> PAGEREF _Toc485810705 \h </w:instrText>
        </w:r>
        <w:r w:rsidR="003B18D5">
          <w:rPr>
            <w:noProof/>
            <w:webHidden/>
          </w:rPr>
        </w:r>
        <w:r w:rsidR="003B18D5">
          <w:rPr>
            <w:noProof/>
            <w:webHidden/>
          </w:rPr>
          <w:fldChar w:fldCharType="separate"/>
        </w:r>
        <w:r w:rsidR="003B18D5">
          <w:rPr>
            <w:noProof/>
            <w:webHidden/>
          </w:rPr>
          <w:t>194</w:t>
        </w:r>
        <w:r w:rsidR="003B18D5">
          <w:rPr>
            <w:noProof/>
            <w:webHidden/>
          </w:rPr>
          <w:fldChar w:fldCharType="end"/>
        </w:r>
      </w:hyperlink>
    </w:p>
    <w:p w14:paraId="681A056F"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706" w:history="1">
        <w:r w:rsidR="003B18D5" w:rsidRPr="006621BD">
          <w:rPr>
            <w:rStyle w:val="Hyperlink"/>
            <w:noProof/>
          </w:rPr>
          <w:t>Table 77: Protocol: PSO ERX HQ SELECT</w:t>
        </w:r>
        <w:r w:rsidR="003B18D5">
          <w:rPr>
            <w:noProof/>
            <w:webHidden/>
          </w:rPr>
          <w:tab/>
        </w:r>
        <w:r w:rsidR="003B18D5">
          <w:rPr>
            <w:noProof/>
            <w:webHidden/>
          </w:rPr>
          <w:fldChar w:fldCharType="begin"/>
        </w:r>
        <w:r w:rsidR="003B18D5">
          <w:rPr>
            <w:noProof/>
            <w:webHidden/>
          </w:rPr>
          <w:instrText xml:space="preserve"> PAGEREF _Toc485810706 \h </w:instrText>
        </w:r>
        <w:r w:rsidR="003B18D5">
          <w:rPr>
            <w:noProof/>
            <w:webHidden/>
          </w:rPr>
        </w:r>
        <w:r w:rsidR="003B18D5">
          <w:rPr>
            <w:noProof/>
            <w:webHidden/>
          </w:rPr>
          <w:fldChar w:fldCharType="separate"/>
        </w:r>
        <w:r w:rsidR="003B18D5">
          <w:rPr>
            <w:noProof/>
            <w:webHidden/>
          </w:rPr>
          <w:t>194</w:t>
        </w:r>
        <w:r w:rsidR="003B18D5">
          <w:rPr>
            <w:noProof/>
            <w:webHidden/>
          </w:rPr>
          <w:fldChar w:fldCharType="end"/>
        </w:r>
      </w:hyperlink>
    </w:p>
    <w:p w14:paraId="494F510F"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707" w:history="1">
        <w:r w:rsidR="003B18D5" w:rsidRPr="006621BD">
          <w:rPr>
            <w:rStyle w:val="Hyperlink"/>
            <w:noProof/>
          </w:rPr>
          <w:t>Table 78: Protocol: PSO ERX HQ SORT</w:t>
        </w:r>
        <w:r w:rsidR="003B18D5">
          <w:rPr>
            <w:noProof/>
            <w:webHidden/>
          </w:rPr>
          <w:tab/>
        </w:r>
        <w:r w:rsidR="003B18D5">
          <w:rPr>
            <w:noProof/>
            <w:webHidden/>
          </w:rPr>
          <w:fldChar w:fldCharType="begin"/>
        </w:r>
        <w:r w:rsidR="003B18D5">
          <w:rPr>
            <w:noProof/>
            <w:webHidden/>
          </w:rPr>
          <w:instrText xml:space="preserve"> PAGEREF _Toc485810707 \h </w:instrText>
        </w:r>
        <w:r w:rsidR="003B18D5">
          <w:rPr>
            <w:noProof/>
            <w:webHidden/>
          </w:rPr>
        </w:r>
        <w:r w:rsidR="003B18D5">
          <w:rPr>
            <w:noProof/>
            <w:webHidden/>
          </w:rPr>
          <w:fldChar w:fldCharType="separate"/>
        </w:r>
        <w:r w:rsidR="003B18D5">
          <w:rPr>
            <w:noProof/>
            <w:webHidden/>
          </w:rPr>
          <w:t>195</w:t>
        </w:r>
        <w:r w:rsidR="003B18D5">
          <w:rPr>
            <w:noProof/>
            <w:webHidden/>
          </w:rPr>
          <w:fldChar w:fldCharType="end"/>
        </w:r>
      </w:hyperlink>
    </w:p>
    <w:p w14:paraId="02E58F35"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708" w:history="1">
        <w:r w:rsidR="003B18D5" w:rsidRPr="006621BD">
          <w:rPr>
            <w:rStyle w:val="Hyperlink"/>
            <w:noProof/>
          </w:rPr>
          <w:t>Table 79: Protocol: PSO ERX PRINT</w:t>
        </w:r>
        <w:r w:rsidR="003B18D5">
          <w:rPr>
            <w:noProof/>
            <w:webHidden/>
          </w:rPr>
          <w:tab/>
        </w:r>
        <w:r w:rsidR="003B18D5">
          <w:rPr>
            <w:noProof/>
            <w:webHidden/>
          </w:rPr>
          <w:fldChar w:fldCharType="begin"/>
        </w:r>
        <w:r w:rsidR="003B18D5">
          <w:rPr>
            <w:noProof/>
            <w:webHidden/>
          </w:rPr>
          <w:instrText xml:space="preserve"> PAGEREF _Toc485810708 \h </w:instrText>
        </w:r>
        <w:r w:rsidR="003B18D5">
          <w:rPr>
            <w:noProof/>
            <w:webHidden/>
          </w:rPr>
        </w:r>
        <w:r w:rsidR="003B18D5">
          <w:rPr>
            <w:noProof/>
            <w:webHidden/>
          </w:rPr>
          <w:fldChar w:fldCharType="separate"/>
        </w:r>
        <w:r w:rsidR="003B18D5">
          <w:rPr>
            <w:noProof/>
            <w:webHidden/>
          </w:rPr>
          <w:t>195</w:t>
        </w:r>
        <w:r w:rsidR="003B18D5">
          <w:rPr>
            <w:noProof/>
            <w:webHidden/>
          </w:rPr>
          <w:fldChar w:fldCharType="end"/>
        </w:r>
      </w:hyperlink>
    </w:p>
    <w:p w14:paraId="3BB3A72A"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709" w:history="1">
        <w:r w:rsidR="003B18D5" w:rsidRPr="006621BD">
          <w:rPr>
            <w:rStyle w:val="Hyperlink"/>
            <w:noProof/>
          </w:rPr>
          <w:t>Table 80: Protocol: PSO ERX REMOVE</w:t>
        </w:r>
        <w:r w:rsidR="003B18D5">
          <w:rPr>
            <w:noProof/>
            <w:webHidden/>
          </w:rPr>
          <w:tab/>
        </w:r>
        <w:r w:rsidR="003B18D5">
          <w:rPr>
            <w:noProof/>
            <w:webHidden/>
          </w:rPr>
          <w:fldChar w:fldCharType="begin"/>
        </w:r>
        <w:r w:rsidR="003B18D5">
          <w:rPr>
            <w:noProof/>
            <w:webHidden/>
          </w:rPr>
          <w:instrText xml:space="preserve"> PAGEREF _Toc485810709 \h </w:instrText>
        </w:r>
        <w:r w:rsidR="003B18D5">
          <w:rPr>
            <w:noProof/>
            <w:webHidden/>
          </w:rPr>
        </w:r>
        <w:r w:rsidR="003B18D5">
          <w:rPr>
            <w:noProof/>
            <w:webHidden/>
          </w:rPr>
          <w:fldChar w:fldCharType="separate"/>
        </w:r>
        <w:r w:rsidR="003B18D5">
          <w:rPr>
            <w:noProof/>
            <w:webHidden/>
          </w:rPr>
          <w:t>196</w:t>
        </w:r>
        <w:r w:rsidR="003B18D5">
          <w:rPr>
            <w:noProof/>
            <w:webHidden/>
          </w:rPr>
          <w:fldChar w:fldCharType="end"/>
        </w:r>
      </w:hyperlink>
    </w:p>
    <w:p w14:paraId="7620D7F7"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710" w:history="1">
        <w:r w:rsidR="003B18D5" w:rsidRPr="006621BD">
          <w:rPr>
            <w:rStyle w:val="Hyperlink"/>
            <w:noProof/>
          </w:rPr>
          <w:t>Table 81: Protocol: PSO ERX SELECT BY NUMBER</w:t>
        </w:r>
        <w:r w:rsidR="003B18D5">
          <w:rPr>
            <w:noProof/>
            <w:webHidden/>
          </w:rPr>
          <w:tab/>
        </w:r>
        <w:r w:rsidR="003B18D5">
          <w:rPr>
            <w:noProof/>
            <w:webHidden/>
          </w:rPr>
          <w:fldChar w:fldCharType="begin"/>
        </w:r>
        <w:r w:rsidR="003B18D5">
          <w:rPr>
            <w:noProof/>
            <w:webHidden/>
          </w:rPr>
          <w:instrText xml:space="preserve"> PAGEREF _Toc485810710 \h </w:instrText>
        </w:r>
        <w:r w:rsidR="003B18D5">
          <w:rPr>
            <w:noProof/>
            <w:webHidden/>
          </w:rPr>
        </w:r>
        <w:r w:rsidR="003B18D5">
          <w:rPr>
            <w:noProof/>
            <w:webHidden/>
          </w:rPr>
          <w:fldChar w:fldCharType="separate"/>
        </w:r>
        <w:r w:rsidR="003B18D5">
          <w:rPr>
            <w:noProof/>
            <w:webHidden/>
          </w:rPr>
          <w:t>196</w:t>
        </w:r>
        <w:r w:rsidR="003B18D5">
          <w:rPr>
            <w:noProof/>
            <w:webHidden/>
          </w:rPr>
          <w:fldChar w:fldCharType="end"/>
        </w:r>
      </w:hyperlink>
    </w:p>
    <w:p w14:paraId="650A0A2D"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711" w:history="1">
        <w:r w:rsidR="003B18D5" w:rsidRPr="006621BD">
          <w:rPr>
            <w:rStyle w:val="Hyperlink"/>
            <w:noProof/>
          </w:rPr>
          <w:t>Table 82: Protocol: PSO ERX UNHOLD</w:t>
        </w:r>
        <w:r w:rsidR="003B18D5">
          <w:rPr>
            <w:noProof/>
            <w:webHidden/>
          </w:rPr>
          <w:tab/>
        </w:r>
        <w:r w:rsidR="003B18D5">
          <w:rPr>
            <w:noProof/>
            <w:webHidden/>
          </w:rPr>
          <w:fldChar w:fldCharType="begin"/>
        </w:r>
        <w:r w:rsidR="003B18D5">
          <w:rPr>
            <w:noProof/>
            <w:webHidden/>
          </w:rPr>
          <w:instrText xml:space="preserve"> PAGEREF _Toc485810711 \h </w:instrText>
        </w:r>
        <w:r w:rsidR="003B18D5">
          <w:rPr>
            <w:noProof/>
            <w:webHidden/>
          </w:rPr>
        </w:r>
        <w:r w:rsidR="003B18D5">
          <w:rPr>
            <w:noProof/>
            <w:webHidden/>
          </w:rPr>
          <w:fldChar w:fldCharType="separate"/>
        </w:r>
        <w:r w:rsidR="003B18D5">
          <w:rPr>
            <w:noProof/>
            <w:webHidden/>
          </w:rPr>
          <w:t>196</w:t>
        </w:r>
        <w:r w:rsidR="003B18D5">
          <w:rPr>
            <w:noProof/>
            <w:webHidden/>
          </w:rPr>
          <w:fldChar w:fldCharType="end"/>
        </w:r>
      </w:hyperlink>
    </w:p>
    <w:p w14:paraId="4D354C52"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712" w:history="1">
        <w:r w:rsidR="003B18D5" w:rsidRPr="006621BD">
          <w:rPr>
            <w:rStyle w:val="Hyperlink"/>
            <w:noProof/>
          </w:rPr>
          <w:t>Table 83: Protocol: PSO ERX VALIDATE DRUG</w:t>
        </w:r>
        <w:r w:rsidR="003B18D5">
          <w:rPr>
            <w:noProof/>
            <w:webHidden/>
          </w:rPr>
          <w:tab/>
        </w:r>
        <w:r w:rsidR="003B18D5">
          <w:rPr>
            <w:noProof/>
            <w:webHidden/>
          </w:rPr>
          <w:fldChar w:fldCharType="begin"/>
        </w:r>
        <w:r w:rsidR="003B18D5">
          <w:rPr>
            <w:noProof/>
            <w:webHidden/>
          </w:rPr>
          <w:instrText xml:space="preserve"> PAGEREF _Toc485810712 \h </w:instrText>
        </w:r>
        <w:r w:rsidR="003B18D5">
          <w:rPr>
            <w:noProof/>
            <w:webHidden/>
          </w:rPr>
        </w:r>
        <w:r w:rsidR="003B18D5">
          <w:rPr>
            <w:noProof/>
            <w:webHidden/>
          </w:rPr>
          <w:fldChar w:fldCharType="separate"/>
        </w:r>
        <w:r w:rsidR="003B18D5">
          <w:rPr>
            <w:noProof/>
            <w:webHidden/>
          </w:rPr>
          <w:t>197</w:t>
        </w:r>
        <w:r w:rsidR="003B18D5">
          <w:rPr>
            <w:noProof/>
            <w:webHidden/>
          </w:rPr>
          <w:fldChar w:fldCharType="end"/>
        </w:r>
      </w:hyperlink>
    </w:p>
    <w:p w14:paraId="10BDB5D1"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713" w:history="1">
        <w:r w:rsidR="003B18D5" w:rsidRPr="006621BD">
          <w:rPr>
            <w:rStyle w:val="Hyperlink"/>
            <w:noProof/>
          </w:rPr>
          <w:t>Table 84: Protocol: PSO ERX VALIDATE PATIENT</w:t>
        </w:r>
        <w:r w:rsidR="003B18D5">
          <w:rPr>
            <w:noProof/>
            <w:webHidden/>
          </w:rPr>
          <w:tab/>
        </w:r>
        <w:r w:rsidR="003B18D5">
          <w:rPr>
            <w:noProof/>
            <w:webHidden/>
          </w:rPr>
          <w:fldChar w:fldCharType="begin"/>
        </w:r>
        <w:r w:rsidR="003B18D5">
          <w:rPr>
            <w:noProof/>
            <w:webHidden/>
          </w:rPr>
          <w:instrText xml:space="preserve"> PAGEREF _Toc485810713 \h </w:instrText>
        </w:r>
        <w:r w:rsidR="003B18D5">
          <w:rPr>
            <w:noProof/>
            <w:webHidden/>
          </w:rPr>
        </w:r>
        <w:r w:rsidR="003B18D5">
          <w:rPr>
            <w:noProof/>
            <w:webHidden/>
          </w:rPr>
          <w:fldChar w:fldCharType="separate"/>
        </w:r>
        <w:r w:rsidR="003B18D5">
          <w:rPr>
            <w:noProof/>
            <w:webHidden/>
          </w:rPr>
          <w:t>197</w:t>
        </w:r>
        <w:r w:rsidR="003B18D5">
          <w:rPr>
            <w:noProof/>
            <w:webHidden/>
          </w:rPr>
          <w:fldChar w:fldCharType="end"/>
        </w:r>
      </w:hyperlink>
    </w:p>
    <w:p w14:paraId="58F4C61A"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714" w:history="1">
        <w:r w:rsidR="003B18D5" w:rsidRPr="006621BD">
          <w:rPr>
            <w:rStyle w:val="Hyperlink"/>
            <w:noProof/>
          </w:rPr>
          <w:t>Table 85: Protocol: PSO ERX VALIDATE PROVIDER</w:t>
        </w:r>
        <w:r w:rsidR="003B18D5">
          <w:rPr>
            <w:noProof/>
            <w:webHidden/>
          </w:rPr>
          <w:tab/>
        </w:r>
        <w:r w:rsidR="003B18D5">
          <w:rPr>
            <w:noProof/>
            <w:webHidden/>
          </w:rPr>
          <w:fldChar w:fldCharType="begin"/>
        </w:r>
        <w:r w:rsidR="003B18D5">
          <w:rPr>
            <w:noProof/>
            <w:webHidden/>
          </w:rPr>
          <w:instrText xml:space="preserve"> PAGEREF _Toc485810714 \h </w:instrText>
        </w:r>
        <w:r w:rsidR="003B18D5">
          <w:rPr>
            <w:noProof/>
            <w:webHidden/>
          </w:rPr>
        </w:r>
        <w:r w:rsidR="003B18D5">
          <w:rPr>
            <w:noProof/>
            <w:webHidden/>
          </w:rPr>
          <w:fldChar w:fldCharType="separate"/>
        </w:r>
        <w:r w:rsidR="003B18D5">
          <w:rPr>
            <w:noProof/>
            <w:webHidden/>
          </w:rPr>
          <w:t>198</w:t>
        </w:r>
        <w:r w:rsidR="003B18D5">
          <w:rPr>
            <w:noProof/>
            <w:webHidden/>
          </w:rPr>
          <w:fldChar w:fldCharType="end"/>
        </w:r>
      </w:hyperlink>
    </w:p>
    <w:p w14:paraId="4160AF9B"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715" w:history="1">
        <w:r w:rsidR="003B18D5" w:rsidRPr="006621BD">
          <w:rPr>
            <w:rStyle w:val="Hyperlink"/>
            <w:noProof/>
          </w:rPr>
          <w:t>Table 86: Protocol: PSO ERX VALIDATION MENU</w:t>
        </w:r>
        <w:r w:rsidR="003B18D5">
          <w:rPr>
            <w:noProof/>
            <w:webHidden/>
          </w:rPr>
          <w:tab/>
        </w:r>
        <w:r w:rsidR="003B18D5">
          <w:rPr>
            <w:noProof/>
            <w:webHidden/>
          </w:rPr>
          <w:fldChar w:fldCharType="begin"/>
        </w:r>
        <w:r w:rsidR="003B18D5">
          <w:rPr>
            <w:noProof/>
            <w:webHidden/>
          </w:rPr>
          <w:instrText xml:space="preserve"> PAGEREF _Toc485810715 \h </w:instrText>
        </w:r>
        <w:r w:rsidR="003B18D5">
          <w:rPr>
            <w:noProof/>
            <w:webHidden/>
          </w:rPr>
        </w:r>
        <w:r w:rsidR="003B18D5">
          <w:rPr>
            <w:noProof/>
            <w:webHidden/>
          </w:rPr>
          <w:fldChar w:fldCharType="separate"/>
        </w:r>
        <w:r w:rsidR="003B18D5">
          <w:rPr>
            <w:noProof/>
            <w:webHidden/>
          </w:rPr>
          <w:t>198</w:t>
        </w:r>
        <w:r w:rsidR="003B18D5">
          <w:rPr>
            <w:noProof/>
            <w:webHidden/>
          </w:rPr>
          <w:fldChar w:fldCharType="end"/>
        </w:r>
      </w:hyperlink>
    </w:p>
    <w:p w14:paraId="353DB72F"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716" w:history="1">
        <w:r w:rsidR="003B18D5" w:rsidRPr="006621BD">
          <w:rPr>
            <w:rStyle w:val="Hyperlink"/>
            <w:noProof/>
          </w:rPr>
          <w:t>Table 87: RPC: PSOERXA0 DRGMTCH</w:t>
        </w:r>
        <w:r w:rsidR="003B18D5">
          <w:rPr>
            <w:noProof/>
            <w:webHidden/>
          </w:rPr>
          <w:tab/>
        </w:r>
        <w:r w:rsidR="003B18D5">
          <w:rPr>
            <w:noProof/>
            <w:webHidden/>
          </w:rPr>
          <w:fldChar w:fldCharType="begin"/>
        </w:r>
        <w:r w:rsidR="003B18D5">
          <w:rPr>
            <w:noProof/>
            <w:webHidden/>
          </w:rPr>
          <w:instrText xml:space="preserve"> PAGEREF _Toc485810716 \h </w:instrText>
        </w:r>
        <w:r w:rsidR="003B18D5">
          <w:rPr>
            <w:noProof/>
            <w:webHidden/>
          </w:rPr>
        </w:r>
        <w:r w:rsidR="003B18D5">
          <w:rPr>
            <w:noProof/>
            <w:webHidden/>
          </w:rPr>
          <w:fldChar w:fldCharType="separate"/>
        </w:r>
        <w:r w:rsidR="003B18D5">
          <w:rPr>
            <w:noProof/>
            <w:webHidden/>
          </w:rPr>
          <w:t>199</w:t>
        </w:r>
        <w:r w:rsidR="003B18D5">
          <w:rPr>
            <w:noProof/>
            <w:webHidden/>
          </w:rPr>
          <w:fldChar w:fldCharType="end"/>
        </w:r>
      </w:hyperlink>
    </w:p>
    <w:p w14:paraId="1BA952CE"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717" w:history="1">
        <w:r w:rsidR="003B18D5" w:rsidRPr="006621BD">
          <w:rPr>
            <w:rStyle w:val="Hyperlink"/>
            <w:noProof/>
          </w:rPr>
          <w:t>Table 88: RPC: PSOERXA0 PRVMTCH</w:t>
        </w:r>
        <w:r w:rsidR="003B18D5">
          <w:rPr>
            <w:noProof/>
            <w:webHidden/>
          </w:rPr>
          <w:tab/>
        </w:r>
        <w:r w:rsidR="003B18D5">
          <w:rPr>
            <w:noProof/>
            <w:webHidden/>
          </w:rPr>
          <w:fldChar w:fldCharType="begin"/>
        </w:r>
        <w:r w:rsidR="003B18D5">
          <w:rPr>
            <w:noProof/>
            <w:webHidden/>
          </w:rPr>
          <w:instrText xml:space="preserve"> PAGEREF _Toc485810717 \h </w:instrText>
        </w:r>
        <w:r w:rsidR="003B18D5">
          <w:rPr>
            <w:noProof/>
            <w:webHidden/>
          </w:rPr>
        </w:r>
        <w:r w:rsidR="003B18D5">
          <w:rPr>
            <w:noProof/>
            <w:webHidden/>
          </w:rPr>
          <w:fldChar w:fldCharType="separate"/>
        </w:r>
        <w:r w:rsidR="003B18D5">
          <w:rPr>
            <w:noProof/>
            <w:webHidden/>
          </w:rPr>
          <w:t>199</w:t>
        </w:r>
        <w:r w:rsidR="003B18D5">
          <w:rPr>
            <w:noProof/>
            <w:webHidden/>
          </w:rPr>
          <w:fldChar w:fldCharType="end"/>
        </w:r>
      </w:hyperlink>
    </w:p>
    <w:p w14:paraId="49DA5C50"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718" w:history="1">
        <w:r w:rsidR="003B18D5" w:rsidRPr="006621BD">
          <w:rPr>
            <w:rStyle w:val="Hyperlink"/>
            <w:noProof/>
          </w:rPr>
          <w:t>Table 89: RPC: PSOERXA1 INCERX</w:t>
        </w:r>
        <w:r w:rsidR="003B18D5">
          <w:rPr>
            <w:noProof/>
            <w:webHidden/>
          </w:rPr>
          <w:tab/>
        </w:r>
        <w:r w:rsidR="003B18D5">
          <w:rPr>
            <w:noProof/>
            <w:webHidden/>
          </w:rPr>
          <w:fldChar w:fldCharType="begin"/>
        </w:r>
        <w:r w:rsidR="003B18D5">
          <w:rPr>
            <w:noProof/>
            <w:webHidden/>
          </w:rPr>
          <w:instrText xml:space="preserve"> PAGEREF _Toc485810718 \h </w:instrText>
        </w:r>
        <w:r w:rsidR="003B18D5">
          <w:rPr>
            <w:noProof/>
            <w:webHidden/>
          </w:rPr>
        </w:r>
        <w:r w:rsidR="003B18D5">
          <w:rPr>
            <w:noProof/>
            <w:webHidden/>
          </w:rPr>
          <w:fldChar w:fldCharType="separate"/>
        </w:r>
        <w:r w:rsidR="003B18D5">
          <w:rPr>
            <w:noProof/>
            <w:webHidden/>
          </w:rPr>
          <w:t>200</w:t>
        </w:r>
        <w:r w:rsidR="003B18D5">
          <w:rPr>
            <w:noProof/>
            <w:webHidden/>
          </w:rPr>
          <w:fldChar w:fldCharType="end"/>
        </w:r>
      </w:hyperlink>
    </w:p>
    <w:p w14:paraId="59143ABC"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719" w:history="1">
        <w:r w:rsidR="003B18D5" w:rsidRPr="006621BD">
          <w:rPr>
            <w:rStyle w:val="Hyperlink"/>
            <w:noProof/>
          </w:rPr>
          <w:t>Table 90: Constants Defined in Interface</w:t>
        </w:r>
        <w:r w:rsidR="003B18D5">
          <w:rPr>
            <w:noProof/>
            <w:webHidden/>
          </w:rPr>
          <w:tab/>
        </w:r>
        <w:r w:rsidR="003B18D5">
          <w:rPr>
            <w:noProof/>
            <w:webHidden/>
          </w:rPr>
          <w:fldChar w:fldCharType="begin"/>
        </w:r>
        <w:r w:rsidR="003B18D5">
          <w:rPr>
            <w:noProof/>
            <w:webHidden/>
          </w:rPr>
          <w:instrText xml:space="preserve"> PAGEREF _Toc485810719 \h </w:instrText>
        </w:r>
        <w:r w:rsidR="003B18D5">
          <w:rPr>
            <w:noProof/>
            <w:webHidden/>
          </w:rPr>
        </w:r>
        <w:r w:rsidR="003B18D5">
          <w:rPr>
            <w:noProof/>
            <w:webHidden/>
          </w:rPr>
          <w:fldChar w:fldCharType="separate"/>
        </w:r>
        <w:r w:rsidR="003B18D5">
          <w:rPr>
            <w:noProof/>
            <w:webHidden/>
          </w:rPr>
          <w:t>200</w:t>
        </w:r>
        <w:r w:rsidR="003B18D5">
          <w:rPr>
            <w:noProof/>
            <w:webHidden/>
          </w:rPr>
          <w:fldChar w:fldCharType="end"/>
        </w:r>
      </w:hyperlink>
    </w:p>
    <w:p w14:paraId="781E17AF"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720" w:history="1">
        <w:r w:rsidR="003B18D5" w:rsidRPr="006621BD">
          <w:rPr>
            <w:rStyle w:val="Hyperlink"/>
            <w:noProof/>
          </w:rPr>
          <w:t>Table 91: Variables Defined in Interface</w:t>
        </w:r>
        <w:r w:rsidR="003B18D5">
          <w:rPr>
            <w:noProof/>
            <w:webHidden/>
          </w:rPr>
          <w:tab/>
        </w:r>
        <w:r w:rsidR="003B18D5">
          <w:rPr>
            <w:noProof/>
            <w:webHidden/>
          </w:rPr>
          <w:fldChar w:fldCharType="begin"/>
        </w:r>
        <w:r w:rsidR="003B18D5">
          <w:rPr>
            <w:noProof/>
            <w:webHidden/>
          </w:rPr>
          <w:instrText xml:space="preserve"> PAGEREF _Toc485810720 \h </w:instrText>
        </w:r>
        <w:r w:rsidR="003B18D5">
          <w:rPr>
            <w:noProof/>
            <w:webHidden/>
          </w:rPr>
        </w:r>
        <w:r w:rsidR="003B18D5">
          <w:rPr>
            <w:noProof/>
            <w:webHidden/>
          </w:rPr>
          <w:fldChar w:fldCharType="separate"/>
        </w:r>
        <w:r w:rsidR="003B18D5">
          <w:rPr>
            <w:noProof/>
            <w:webHidden/>
          </w:rPr>
          <w:t>200</w:t>
        </w:r>
        <w:r w:rsidR="003B18D5">
          <w:rPr>
            <w:noProof/>
            <w:webHidden/>
          </w:rPr>
          <w:fldChar w:fldCharType="end"/>
        </w:r>
      </w:hyperlink>
    </w:p>
    <w:p w14:paraId="357F892A"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721" w:history="1">
        <w:r w:rsidR="003B18D5" w:rsidRPr="006621BD">
          <w:rPr>
            <w:rStyle w:val="Hyperlink"/>
            <w:noProof/>
          </w:rPr>
          <w:t>Table 92: Types Defined in Interface</w:t>
        </w:r>
        <w:r w:rsidR="003B18D5">
          <w:rPr>
            <w:noProof/>
            <w:webHidden/>
          </w:rPr>
          <w:tab/>
        </w:r>
        <w:r w:rsidR="003B18D5">
          <w:rPr>
            <w:noProof/>
            <w:webHidden/>
          </w:rPr>
          <w:fldChar w:fldCharType="begin"/>
        </w:r>
        <w:r w:rsidR="003B18D5">
          <w:rPr>
            <w:noProof/>
            <w:webHidden/>
          </w:rPr>
          <w:instrText xml:space="preserve"> PAGEREF _Toc485810721 \h </w:instrText>
        </w:r>
        <w:r w:rsidR="003B18D5">
          <w:rPr>
            <w:noProof/>
            <w:webHidden/>
          </w:rPr>
        </w:r>
        <w:r w:rsidR="003B18D5">
          <w:rPr>
            <w:noProof/>
            <w:webHidden/>
          </w:rPr>
          <w:fldChar w:fldCharType="separate"/>
        </w:r>
        <w:r w:rsidR="003B18D5">
          <w:rPr>
            <w:noProof/>
            <w:webHidden/>
          </w:rPr>
          <w:t>200</w:t>
        </w:r>
        <w:r w:rsidR="003B18D5">
          <w:rPr>
            <w:noProof/>
            <w:webHidden/>
          </w:rPr>
          <w:fldChar w:fldCharType="end"/>
        </w:r>
      </w:hyperlink>
    </w:p>
    <w:p w14:paraId="78BDDC02"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722" w:history="1">
        <w:r w:rsidR="003B18D5" w:rsidRPr="006621BD">
          <w:rPr>
            <w:rStyle w:val="Hyperlink"/>
            <w:noProof/>
          </w:rPr>
          <w:t>Table 93: GUI</w:t>
        </w:r>
        <w:r w:rsidR="003B18D5">
          <w:rPr>
            <w:noProof/>
            <w:webHidden/>
          </w:rPr>
          <w:tab/>
        </w:r>
        <w:r w:rsidR="003B18D5">
          <w:rPr>
            <w:noProof/>
            <w:webHidden/>
          </w:rPr>
          <w:fldChar w:fldCharType="begin"/>
        </w:r>
        <w:r w:rsidR="003B18D5">
          <w:rPr>
            <w:noProof/>
            <w:webHidden/>
          </w:rPr>
          <w:instrText xml:space="preserve"> PAGEREF _Toc485810722 \h </w:instrText>
        </w:r>
        <w:r w:rsidR="003B18D5">
          <w:rPr>
            <w:noProof/>
            <w:webHidden/>
          </w:rPr>
        </w:r>
        <w:r w:rsidR="003B18D5">
          <w:rPr>
            <w:noProof/>
            <w:webHidden/>
          </w:rPr>
          <w:fldChar w:fldCharType="separate"/>
        </w:r>
        <w:r w:rsidR="003B18D5">
          <w:rPr>
            <w:noProof/>
            <w:webHidden/>
          </w:rPr>
          <w:t>200</w:t>
        </w:r>
        <w:r w:rsidR="003B18D5">
          <w:rPr>
            <w:noProof/>
            <w:webHidden/>
          </w:rPr>
          <w:fldChar w:fldCharType="end"/>
        </w:r>
      </w:hyperlink>
    </w:p>
    <w:p w14:paraId="26AE2B12"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723" w:history="1">
        <w:r w:rsidR="003B18D5" w:rsidRPr="006621BD">
          <w:rPr>
            <w:rStyle w:val="Hyperlink"/>
            <w:noProof/>
          </w:rPr>
          <w:t>Table 94: GUI Classes</w:t>
        </w:r>
        <w:r w:rsidR="003B18D5">
          <w:rPr>
            <w:noProof/>
            <w:webHidden/>
          </w:rPr>
          <w:tab/>
        </w:r>
        <w:r w:rsidR="003B18D5">
          <w:rPr>
            <w:noProof/>
            <w:webHidden/>
          </w:rPr>
          <w:fldChar w:fldCharType="begin"/>
        </w:r>
        <w:r w:rsidR="003B18D5">
          <w:rPr>
            <w:noProof/>
            <w:webHidden/>
          </w:rPr>
          <w:instrText xml:space="preserve"> PAGEREF _Toc485810723 \h </w:instrText>
        </w:r>
        <w:r w:rsidR="003B18D5">
          <w:rPr>
            <w:noProof/>
            <w:webHidden/>
          </w:rPr>
        </w:r>
        <w:r w:rsidR="003B18D5">
          <w:rPr>
            <w:noProof/>
            <w:webHidden/>
          </w:rPr>
          <w:fldChar w:fldCharType="separate"/>
        </w:r>
        <w:r w:rsidR="003B18D5">
          <w:rPr>
            <w:noProof/>
            <w:webHidden/>
          </w:rPr>
          <w:t>201</w:t>
        </w:r>
        <w:r w:rsidR="003B18D5">
          <w:rPr>
            <w:noProof/>
            <w:webHidden/>
          </w:rPr>
          <w:fldChar w:fldCharType="end"/>
        </w:r>
      </w:hyperlink>
    </w:p>
    <w:p w14:paraId="02B70C10"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724" w:history="1">
        <w:r w:rsidR="003B18D5" w:rsidRPr="006621BD">
          <w:rPr>
            <w:rStyle w:val="Hyperlink"/>
            <w:noProof/>
          </w:rPr>
          <w:t>Table 95: Components on Form</w:t>
        </w:r>
        <w:r w:rsidR="003B18D5">
          <w:rPr>
            <w:noProof/>
            <w:webHidden/>
          </w:rPr>
          <w:tab/>
        </w:r>
        <w:r w:rsidR="003B18D5">
          <w:rPr>
            <w:noProof/>
            <w:webHidden/>
          </w:rPr>
          <w:fldChar w:fldCharType="begin"/>
        </w:r>
        <w:r w:rsidR="003B18D5">
          <w:rPr>
            <w:noProof/>
            <w:webHidden/>
          </w:rPr>
          <w:instrText xml:space="preserve"> PAGEREF _Toc485810724 \h </w:instrText>
        </w:r>
        <w:r w:rsidR="003B18D5">
          <w:rPr>
            <w:noProof/>
            <w:webHidden/>
          </w:rPr>
        </w:r>
        <w:r w:rsidR="003B18D5">
          <w:rPr>
            <w:noProof/>
            <w:webHidden/>
          </w:rPr>
          <w:fldChar w:fldCharType="separate"/>
        </w:r>
        <w:r w:rsidR="003B18D5">
          <w:rPr>
            <w:noProof/>
            <w:webHidden/>
          </w:rPr>
          <w:t>201</w:t>
        </w:r>
        <w:r w:rsidR="003B18D5">
          <w:rPr>
            <w:noProof/>
            <w:webHidden/>
          </w:rPr>
          <w:fldChar w:fldCharType="end"/>
        </w:r>
      </w:hyperlink>
    </w:p>
    <w:p w14:paraId="43566FF8"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725" w:history="1">
        <w:r w:rsidR="003B18D5" w:rsidRPr="006621BD">
          <w:rPr>
            <w:rStyle w:val="Hyperlink"/>
            <w:noProof/>
          </w:rPr>
          <w:t>Table 96: Events</w:t>
        </w:r>
        <w:r w:rsidR="003B18D5">
          <w:rPr>
            <w:noProof/>
            <w:webHidden/>
          </w:rPr>
          <w:tab/>
        </w:r>
        <w:r w:rsidR="003B18D5">
          <w:rPr>
            <w:noProof/>
            <w:webHidden/>
          </w:rPr>
          <w:fldChar w:fldCharType="begin"/>
        </w:r>
        <w:r w:rsidR="003B18D5">
          <w:rPr>
            <w:noProof/>
            <w:webHidden/>
          </w:rPr>
          <w:instrText xml:space="preserve"> PAGEREF _Toc485810725 \h </w:instrText>
        </w:r>
        <w:r w:rsidR="003B18D5">
          <w:rPr>
            <w:noProof/>
            <w:webHidden/>
          </w:rPr>
        </w:r>
        <w:r w:rsidR="003B18D5">
          <w:rPr>
            <w:noProof/>
            <w:webHidden/>
          </w:rPr>
          <w:fldChar w:fldCharType="separate"/>
        </w:r>
        <w:r w:rsidR="003B18D5">
          <w:rPr>
            <w:noProof/>
            <w:webHidden/>
          </w:rPr>
          <w:t>201</w:t>
        </w:r>
        <w:r w:rsidR="003B18D5">
          <w:rPr>
            <w:noProof/>
            <w:webHidden/>
          </w:rPr>
          <w:fldChar w:fldCharType="end"/>
        </w:r>
      </w:hyperlink>
    </w:p>
    <w:p w14:paraId="661252BD"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726" w:history="1">
        <w:r w:rsidR="003B18D5" w:rsidRPr="006621BD">
          <w:rPr>
            <w:rStyle w:val="Hyperlink"/>
            <w:noProof/>
          </w:rPr>
          <w:t>Table 97: Methods</w:t>
        </w:r>
        <w:r w:rsidR="003B18D5">
          <w:rPr>
            <w:noProof/>
            <w:webHidden/>
          </w:rPr>
          <w:tab/>
        </w:r>
        <w:r w:rsidR="003B18D5">
          <w:rPr>
            <w:noProof/>
            <w:webHidden/>
          </w:rPr>
          <w:fldChar w:fldCharType="begin"/>
        </w:r>
        <w:r w:rsidR="003B18D5">
          <w:rPr>
            <w:noProof/>
            <w:webHidden/>
          </w:rPr>
          <w:instrText xml:space="preserve"> PAGEREF _Toc485810726 \h </w:instrText>
        </w:r>
        <w:r w:rsidR="003B18D5">
          <w:rPr>
            <w:noProof/>
            <w:webHidden/>
          </w:rPr>
        </w:r>
        <w:r w:rsidR="003B18D5">
          <w:rPr>
            <w:noProof/>
            <w:webHidden/>
          </w:rPr>
          <w:fldChar w:fldCharType="separate"/>
        </w:r>
        <w:r w:rsidR="003B18D5">
          <w:rPr>
            <w:noProof/>
            <w:webHidden/>
          </w:rPr>
          <w:t>201</w:t>
        </w:r>
        <w:r w:rsidR="003B18D5">
          <w:rPr>
            <w:noProof/>
            <w:webHidden/>
          </w:rPr>
          <w:fldChar w:fldCharType="end"/>
        </w:r>
      </w:hyperlink>
    </w:p>
    <w:p w14:paraId="67FCFEBD"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727" w:history="1">
        <w:r w:rsidR="003B18D5" w:rsidRPr="006621BD">
          <w:rPr>
            <w:rStyle w:val="Hyperlink"/>
            <w:noProof/>
          </w:rPr>
          <w:t>Table 98: Class Events</w:t>
        </w:r>
        <w:r w:rsidR="003B18D5">
          <w:rPr>
            <w:noProof/>
            <w:webHidden/>
          </w:rPr>
          <w:tab/>
        </w:r>
        <w:r w:rsidR="003B18D5">
          <w:rPr>
            <w:noProof/>
            <w:webHidden/>
          </w:rPr>
          <w:fldChar w:fldCharType="begin"/>
        </w:r>
        <w:r w:rsidR="003B18D5">
          <w:rPr>
            <w:noProof/>
            <w:webHidden/>
          </w:rPr>
          <w:instrText xml:space="preserve"> PAGEREF _Toc485810727 \h </w:instrText>
        </w:r>
        <w:r w:rsidR="003B18D5">
          <w:rPr>
            <w:noProof/>
            <w:webHidden/>
          </w:rPr>
        </w:r>
        <w:r w:rsidR="003B18D5">
          <w:rPr>
            <w:noProof/>
            <w:webHidden/>
          </w:rPr>
          <w:fldChar w:fldCharType="separate"/>
        </w:r>
        <w:r w:rsidR="003B18D5">
          <w:rPr>
            <w:noProof/>
            <w:webHidden/>
          </w:rPr>
          <w:t>202</w:t>
        </w:r>
        <w:r w:rsidR="003B18D5">
          <w:rPr>
            <w:noProof/>
            <w:webHidden/>
          </w:rPr>
          <w:fldChar w:fldCharType="end"/>
        </w:r>
      </w:hyperlink>
    </w:p>
    <w:p w14:paraId="6FC58FF2"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728" w:history="1">
        <w:r w:rsidR="003B18D5" w:rsidRPr="006621BD">
          <w:rPr>
            <w:rStyle w:val="Hyperlink"/>
            <w:noProof/>
          </w:rPr>
          <w:t>Table 99: Class Methods</w:t>
        </w:r>
        <w:r w:rsidR="003B18D5">
          <w:rPr>
            <w:noProof/>
            <w:webHidden/>
          </w:rPr>
          <w:tab/>
        </w:r>
        <w:r w:rsidR="003B18D5">
          <w:rPr>
            <w:noProof/>
            <w:webHidden/>
          </w:rPr>
          <w:fldChar w:fldCharType="begin"/>
        </w:r>
        <w:r w:rsidR="003B18D5">
          <w:rPr>
            <w:noProof/>
            <w:webHidden/>
          </w:rPr>
          <w:instrText xml:space="preserve"> PAGEREF _Toc485810728 \h </w:instrText>
        </w:r>
        <w:r w:rsidR="003B18D5">
          <w:rPr>
            <w:noProof/>
            <w:webHidden/>
          </w:rPr>
        </w:r>
        <w:r w:rsidR="003B18D5">
          <w:rPr>
            <w:noProof/>
            <w:webHidden/>
          </w:rPr>
          <w:fldChar w:fldCharType="separate"/>
        </w:r>
        <w:r w:rsidR="003B18D5">
          <w:rPr>
            <w:noProof/>
            <w:webHidden/>
          </w:rPr>
          <w:t>202</w:t>
        </w:r>
        <w:r w:rsidR="003B18D5">
          <w:rPr>
            <w:noProof/>
            <w:webHidden/>
          </w:rPr>
          <w:fldChar w:fldCharType="end"/>
        </w:r>
      </w:hyperlink>
    </w:p>
    <w:p w14:paraId="0930175A"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729" w:history="1">
        <w:r w:rsidR="003B18D5" w:rsidRPr="006621BD">
          <w:rPr>
            <w:rStyle w:val="Hyperlink"/>
            <w:noProof/>
          </w:rPr>
          <w:t>Table 100: Class Properties</w:t>
        </w:r>
        <w:r w:rsidR="003B18D5">
          <w:rPr>
            <w:noProof/>
            <w:webHidden/>
          </w:rPr>
          <w:tab/>
        </w:r>
        <w:r w:rsidR="003B18D5">
          <w:rPr>
            <w:noProof/>
            <w:webHidden/>
          </w:rPr>
          <w:fldChar w:fldCharType="begin"/>
        </w:r>
        <w:r w:rsidR="003B18D5">
          <w:rPr>
            <w:noProof/>
            <w:webHidden/>
          </w:rPr>
          <w:instrText xml:space="preserve"> PAGEREF _Toc485810729 \h </w:instrText>
        </w:r>
        <w:r w:rsidR="003B18D5">
          <w:rPr>
            <w:noProof/>
            <w:webHidden/>
          </w:rPr>
        </w:r>
        <w:r w:rsidR="003B18D5">
          <w:rPr>
            <w:noProof/>
            <w:webHidden/>
          </w:rPr>
          <w:fldChar w:fldCharType="separate"/>
        </w:r>
        <w:r w:rsidR="003B18D5">
          <w:rPr>
            <w:noProof/>
            <w:webHidden/>
          </w:rPr>
          <w:t>202</w:t>
        </w:r>
        <w:r w:rsidR="003B18D5">
          <w:rPr>
            <w:noProof/>
            <w:webHidden/>
          </w:rPr>
          <w:fldChar w:fldCharType="end"/>
        </w:r>
      </w:hyperlink>
    </w:p>
    <w:p w14:paraId="14FC827B"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730" w:history="1">
        <w:r w:rsidR="003B18D5" w:rsidRPr="006621BD">
          <w:rPr>
            <w:rStyle w:val="Hyperlink"/>
            <w:noProof/>
          </w:rPr>
          <w:t>Table 101: Functions</w:t>
        </w:r>
        <w:r w:rsidR="003B18D5">
          <w:rPr>
            <w:noProof/>
            <w:webHidden/>
          </w:rPr>
          <w:tab/>
        </w:r>
        <w:r w:rsidR="003B18D5">
          <w:rPr>
            <w:noProof/>
            <w:webHidden/>
          </w:rPr>
          <w:fldChar w:fldCharType="begin"/>
        </w:r>
        <w:r w:rsidR="003B18D5">
          <w:rPr>
            <w:noProof/>
            <w:webHidden/>
          </w:rPr>
          <w:instrText xml:space="preserve"> PAGEREF _Toc485810730 \h </w:instrText>
        </w:r>
        <w:r w:rsidR="003B18D5">
          <w:rPr>
            <w:noProof/>
            <w:webHidden/>
          </w:rPr>
        </w:r>
        <w:r w:rsidR="003B18D5">
          <w:rPr>
            <w:noProof/>
            <w:webHidden/>
          </w:rPr>
          <w:fldChar w:fldCharType="separate"/>
        </w:r>
        <w:r w:rsidR="003B18D5">
          <w:rPr>
            <w:noProof/>
            <w:webHidden/>
          </w:rPr>
          <w:t>202</w:t>
        </w:r>
        <w:r w:rsidR="003B18D5">
          <w:rPr>
            <w:noProof/>
            <w:webHidden/>
          </w:rPr>
          <w:fldChar w:fldCharType="end"/>
        </w:r>
      </w:hyperlink>
    </w:p>
    <w:p w14:paraId="362677A9"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731" w:history="1">
        <w:r w:rsidR="003B18D5" w:rsidRPr="006621BD">
          <w:rPr>
            <w:rStyle w:val="Hyperlink"/>
            <w:noProof/>
          </w:rPr>
          <w:t>Table 102: Dialog</w:t>
        </w:r>
        <w:r w:rsidR="003B18D5">
          <w:rPr>
            <w:noProof/>
            <w:webHidden/>
          </w:rPr>
          <w:tab/>
        </w:r>
        <w:r w:rsidR="003B18D5">
          <w:rPr>
            <w:noProof/>
            <w:webHidden/>
          </w:rPr>
          <w:fldChar w:fldCharType="begin"/>
        </w:r>
        <w:r w:rsidR="003B18D5">
          <w:rPr>
            <w:noProof/>
            <w:webHidden/>
          </w:rPr>
          <w:instrText xml:space="preserve"> PAGEREF _Toc485810731 \h </w:instrText>
        </w:r>
        <w:r w:rsidR="003B18D5">
          <w:rPr>
            <w:noProof/>
            <w:webHidden/>
          </w:rPr>
        </w:r>
        <w:r w:rsidR="003B18D5">
          <w:rPr>
            <w:noProof/>
            <w:webHidden/>
          </w:rPr>
          <w:fldChar w:fldCharType="separate"/>
        </w:r>
        <w:r w:rsidR="003B18D5">
          <w:rPr>
            <w:noProof/>
            <w:webHidden/>
          </w:rPr>
          <w:t>203</w:t>
        </w:r>
        <w:r w:rsidR="003B18D5">
          <w:rPr>
            <w:noProof/>
            <w:webHidden/>
          </w:rPr>
          <w:fldChar w:fldCharType="end"/>
        </w:r>
      </w:hyperlink>
    </w:p>
    <w:p w14:paraId="7CC9531A"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732" w:history="1">
        <w:r w:rsidR="003B18D5" w:rsidRPr="006621BD">
          <w:rPr>
            <w:rStyle w:val="Hyperlink"/>
            <w:noProof/>
          </w:rPr>
          <w:t>Table 103: Help Frame</w:t>
        </w:r>
        <w:r w:rsidR="003B18D5">
          <w:rPr>
            <w:noProof/>
            <w:webHidden/>
          </w:rPr>
          <w:tab/>
        </w:r>
        <w:r w:rsidR="003B18D5">
          <w:rPr>
            <w:noProof/>
            <w:webHidden/>
          </w:rPr>
          <w:fldChar w:fldCharType="begin"/>
        </w:r>
        <w:r w:rsidR="003B18D5">
          <w:rPr>
            <w:noProof/>
            <w:webHidden/>
          </w:rPr>
          <w:instrText xml:space="preserve"> PAGEREF _Toc485810732 \h </w:instrText>
        </w:r>
        <w:r w:rsidR="003B18D5">
          <w:rPr>
            <w:noProof/>
            <w:webHidden/>
          </w:rPr>
        </w:r>
        <w:r w:rsidR="003B18D5">
          <w:rPr>
            <w:noProof/>
            <w:webHidden/>
          </w:rPr>
          <w:fldChar w:fldCharType="separate"/>
        </w:r>
        <w:r w:rsidR="003B18D5">
          <w:rPr>
            <w:noProof/>
            <w:webHidden/>
          </w:rPr>
          <w:t>203</w:t>
        </w:r>
        <w:r w:rsidR="003B18D5">
          <w:rPr>
            <w:noProof/>
            <w:webHidden/>
          </w:rPr>
          <w:fldChar w:fldCharType="end"/>
        </w:r>
      </w:hyperlink>
    </w:p>
    <w:p w14:paraId="5285FBF0"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733" w:history="1">
        <w:r w:rsidR="003B18D5" w:rsidRPr="006621BD">
          <w:rPr>
            <w:rStyle w:val="Hyperlink"/>
            <w:noProof/>
          </w:rPr>
          <w:t>Table 104: HL7 Application Parameter</w:t>
        </w:r>
        <w:r w:rsidR="003B18D5">
          <w:rPr>
            <w:noProof/>
            <w:webHidden/>
          </w:rPr>
          <w:tab/>
        </w:r>
        <w:r w:rsidR="003B18D5">
          <w:rPr>
            <w:noProof/>
            <w:webHidden/>
          </w:rPr>
          <w:fldChar w:fldCharType="begin"/>
        </w:r>
        <w:r w:rsidR="003B18D5">
          <w:rPr>
            <w:noProof/>
            <w:webHidden/>
          </w:rPr>
          <w:instrText xml:space="preserve"> PAGEREF _Toc485810733 \h </w:instrText>
        </w:r>
        <w:r w:rsidR="003B18D5">
          <w:rPr>
            <w:noProof/>
            <w:webHidden/>
          </w:rPr>
        </w:r>
        <w:r w:rsidR="003B18D5">
          <w:rPr>
            <w:noProof/>
            <w:webHidden/>
          </w:rPr>
          <w:fldChar w:fldCharType="separate"/>
        </w:r>
        <w:r w:rsidR="003B18D5">
          <w:rPr>
            <w:noProof/>
            <w:webHidden/>
          </w:rPr>
          <w:t>204</w:t>
        </w:r>
        <w:r w:rsidR="003B18D5">
          <w:rPr>
            <w:noProof/>
            <w:webHidden/>
          </w:rPr>
          <w:fldChar w:fldCharType="end"/>
        </w:r>
      </w:hyperlink>
    </w:p>
    <w:p w14:paraId="791F0AD0"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734" w:history="1">
        <w:r w:rsidR="003B18D5" w:rsidRPr="006621BD">
          <w:rPr>
            <w:rStyle w:val="Hyperlink"/>
            <w:noProof/>
          </w:rPr>
          <w:t>Table 105: HL7 Logical Link</w:t>
        </w:r>
        <w:r w:rsidR="003B18D5">
          <w:rPr>
            <w:noProof/>
            <w:webHidden/>
          </w:rPr>
          <w:tab/>
        </w:r>
        <w:r w:rsidR="003B18D5">
          <w:rPr>
            <w:noProof/>
            <w:webHidden/>
          </w:rPr>
          <w:fldChar w:fldCharType="begin"/>
        </w:r>
        <w:r w:rsidR="003B18D5">
          <w:rPr>
            <w:noProof/>
            <w:webHidden/>
          </w:rPr>
          <w:instrText xml:space="preserve"> PAGEREF _Toc485810734 \h </w:instrText>
        </w:r>
        <w:r w:rsidR="003B18D5">
          <w:rPr>
            <w:noProof/>
            <w:webHidden/>
          </w:rPr>
        </w:r>
        <w:r w:rsidR="003B18D5">
          <w:rPr>
            <w:noProof/>
            <w:webHidden/>
          </w:rPr>
          <w:fldChar w:fldCharType="separate"/>
        </w:r>
        <w:r w:rsidR="003B18D5">
          <w:rPr>
            <w:noProof/>
            <w:webHidden/>
          </w:rPr>
          <w:t>204</w:t>
        </w:r>
        <w:r w:rsidR="003B18D5">
          <w:rPr>
            <w:noProof/>
            <w:webHidden/>
          </w:rPr>
          <w:fldChar w:fldCharType="end"/>
        </w:r>
      </w:hyperlink>
    </w:p>
    <w:p w14:paraId="36EECB98"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735" w:history="1">
        <w:r w:rsidR="003B18D5" w:rsidRPr="006621BD">
          <w:rPr>
            <w:rStyle w:val="Hyperlink"/>
            <w:noProof/>
          </w:rPr>
          <w:t>Table 106: COTS Interface</w:t>
        </w:r>
        <w:r w:rsidR="003B18D5">
          <w:rPr>
            <w:noProof/>
            <w:webHidden/>
          </w:rPr>
          <w:tab/>
        </w:r>
        <w:r w:rsidR="003B18D5">
          <w:rPr>
            <w:noProof/>
            <w:webHidden/>
          </w:rPr>
          <w:fldChar w:fldCharType="begin"/>
        </w:r>
        <w:r w:rsidR="003B18D5">
          <w:rPr>
            <w:noProof/>
            <w:webHidden/>
          </w:rPr>
          <w:instrText xml:space="preserve"> PAGEREF _Toc485810735 \h </w:instrText>
        </w:r>
        <w:r w:rsidR="003B18D5">
          <w:rPr>
            <w:noProof/>
            <w:webHidden/>
          </w:rPr>
        </w:r>
        <w:r w:rsidR="003B18D5">
          <w:rPr>
            <w:noProof/>
            <w:webHidden/>
          </w:rPr>
          <w:fldChar w:fldCharType="separate"/>
        </w:r>
        <w:r w:rsidR="003B18D5">
          <w:rPr>
            <w:noProof/>
            <w:webHidden/>
          </w:rPr>
          <w:t>205</w:t>
        </w:r>
        <w:r w:rsidR="003B18D5">
          <w:rPr>
            <w:noProof/>
            <w:webHidden/>
          </w:rPr>
          <w:fldChar w:fldCharType="end"/>
        </w:r>
      </w:hyperlink>
    </w:p>
    <w:p w14:paraId="02054DA1"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736" w:history="1">
        <w:r w:rsidR="003B18D5" w:rsidRPr="006621BD">
          <w:rPr>
            <w:rStyle w:val="Hyperlink"/>
            <w:noProof/>
          </w:rPr>
          <w:t>Table 107: Header Segment</w:t>
        </w:r>
        <w:r w:rsidR="003B18D5">
          <w:rPr>
            <w:noProof/>
            <w:webHidden/>
          </w:rPr>
          <w:tab/>
        </w:r>
        <w:r w:rsidR="003B18D5">
          <w:rPr>
            <w:noProof/>
            <w:webHidden/>
          </w:rPr>
          <w:fldChar w:fldCharType="begin"/>
        </w:r>
        <w:r w:rsidR="003B18D5">
          <w:rPr>
            <w:noProof/>
            <w:webHidden/>
          </w:rPr>
          <w:instrText xml:space="preserve"> PAGEREF _Toc485810736 \h </w:instrText>
        </w:r>
        <w:r w:rsidR="003B18D5">
          <w:rPr>
            <w:noProof/>
            <w:webHidden/>
          </w:rPr>
        </w:r>
        <w:r w:rsidR="003B18D5">
          <w:rPr>
            <w:noProof/>
            <w:webHidden/>
          </w:rPr>
          <w:fldChar w:fldCharType="separate"/>
        </w:r>
        <w:r w:rsidR="003B18D5">
          <w:rPr>
            <w:noProof/>
            <w:webHidden/>
          </w:rPr>
          <w:t>213</w:t>
        </w:r>
        <w:r w:rsidR="003B18D5">
          <w:rPr>
            <w:noProof/>
            <w:webHidden/>
          </w:rPr>
          <w:fldChar w:fldCharType="end"/>
        </w:r>
      </w:hyperlink>
    </w:p>
    <w:p w14:paraId="207FD0F0"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737" w:history="1">
        <w:r w:rsidR="003B18D5" w:rsidRPr="006621BD">
          <w:rPr>
            <w:rStyle w:val="Hyperlink"/>
            <w:noProof/>
          </w:rPr>
          <w:t>Table 108: eRx Segment</w:t>
        </w:r>
        <w:r w:rsidR="003B18D5">
          <w:rPr>
            <w:noProof/>
            <w:webHidden/>
          </w:rPr>
          <w:tab/>
        </w:r>
        <w:r w:rsidR="003B18D5">
          <w:rPr>
            <w:noProof/>
            <w:webHidden/>
          </w:rPr>
          <w:fldChar w:fldCharType="begin"/>
        </w:r>
        <w:r w:rsidR="003B18D5">
          <w:rPr>
            <w:noProof/>
            <w:webHidden/>
          </w:rPr>
          <w:instrText xml:space="preserve"> PAGEREF _Toc485810737 \h </w:instrText>
        </w:r>
        <w:r w:rsidR="003B18D5">
          <w:rPr>
            <w:noProof/>
            <w:webHidden/>
          </w:rPr>
        </w:r>
        <w:r w:rsidR="003B18D5">
          <w:rPr>
            <w:noProof/>
            <w:webHidden/>
          </w:rPr>
          <w:fldChar w:fldCharType="separate"/>
        </w:r>
        <w:r w:rsidR="003B18D5">
          <w:rPr>
            <w:noProof/>
            <w:webHidden/>
          </w:rPr>
          <w:t>215</w:t>
        </w:r>
        <w:r w:rsidR="003B18D5">
          <w:rPr>
            <w:noProof/>
            <w:webHidden/>
          </w:rPr>
          <w:fldChar w:fldCharType="end"/>
        </w:r>
      </w:hyperlink>
    </w:p>
    <w:p w14:paraId="627F4A8C" w14:textId="77777777" w:rsidR="003B18D5" w:rsidRDefault="00B70A55">
      <w:pPr>
        <w:pStyle w:val="TableofFigures"/>
        <w:tabs>
          <w:tab w:val="right" w:leader="dot" w:pos="9350"/>
        </w:tabs>
        <w:rPr>
          <w:rFonts w:asciiTheme="minorHAnsi" w:eastAsiaTheme="minorEastAsia" w:hAnsiTheme="minorHAnsi" w:cstheme="minorBidi"/>
          <w:noProof/>
          <w:color w:val="auto"/>
          <w:sz w:val="22"/>
          <w:szCs w:val="22"/>
        </w:rPr>
      </w:pPr>
      <w:hyperlink w:anchor="_Toc485810738" w:history="1">
        <w:r w:rsidR="003B18D5" w:rsidRPr="006621BD">
          <w:rPr>
            <w:rStyle w:val="Hyperlink"/>
            <w:noProof/>
          </w:rPr>
          <w:t>Table 109: Body Segment</w:t>
        </w:r>
        <w:r w:rsidR="003B18D5">
          <w:rPr>
            <w:noProof/>
            <w:webHidden/>
          </w:rPr>
          <w:tab/>
        </w:r>
        <w:r w:rsidR="003B18D5">
          <w:rPr>
            <w:noProof/>
            <w:webHidden/>
          </w:rPr>
          <w:fldChar w:fldCharType="begin"/>
        </w:r>
        <w:r w:rsidR="003B18D5">
          <w:rPr>
            <w:noProof/>
            <w:webHidden/>
          </w:rPr>
          <w:instrText xml:space="preserve"> PAGEREF _Toc485810738 \h </w:instrText>
        </w:r>
        <w:r w:rsidR="003B18D5">
          <w:rPr>
            <w:noProof/>
            <w:webHidden/>
          </w:rPr>
        </w:r>
        <w:r w:rsidR="003B18D5">
          <w:rPr>
            <w:noProof/>
            <w:webHidden/>
          </w:rPr>
          <w:fldChar w:fldCharType="separate"/>
        </w:r>
        <w:r w:rsidR="003B18D5">
          <w:rPr>
            <w:noProof/>
            <w:webHidden/>
          </w:rPr>
          <w:t>215</w:t>
        </w:r>
        <w:r w:rsidR="003B18D5">
          <w:rPr>
            <w:noProof/>
            <w:webHidden/>
          </w:rPr>
          <w:fldChar w:fldCharType="end"/>
        </w:r>
      </w:hyperlink>
    </w:p>
    <w:p w14:paraId="7271C6AF" w14:textId="02ED8572" w:rsidR="00322583" w:rsidRDefault="00322583" w:rsidP="00322583">
      <w:r>
        <w:fldChar w:fldCharType="end"/>
      </w:r>
    </w:p>
    <w:p w14:paraId="11E02A07" w14:textId="77777777" w:rsidR="00322583" w:rsidRPr="00322583" w:rsidRDefault="00322583" w:rsidP="00322583">
      <w:pPr>
        <w:sectPr w:rsidR="00322583" w:rsidRPr="00322583" w:rsidSect="004E26B1">
          <w:headerReference w:type="even" r:id="rId17"/>
          <w:headerReference w:type="default" r:id="rId18"/>
          <w:footerReference w:type="default" r:id="rId19"/>
          <w:headerReference w:type="first" r:id="rId20"/>
          <w:pgSz w:w="12240" w:h="15840" w:code="1"/>
          <w:pgMar w:top="1440" w:right="1440" w:bottom="1440" w:left="1440" w:header="720" w:footer="720" w:gutter="0"/>
          <w:pgNumType w:fmt="lowerRoman"/>
          <w:cols w:space="720"/>
          <w:docGrid w:linePitch="360"/>
        </w:sectPr>
      </w:pPr>
    </w:p>
    <w:p w14:paraId="37DF62E8" w14:textId="77777777" w:rsidR="00F41862" w:rsidRDefault="00F41862" w:rsidP="00EC00C5">
      <w:pPr>
        <w:pStyle w:val="Heading1"/>
      </w:pPr>
      <w:bookmarkStart w:id="2" w:name="_Toc381778333"/>
      <w:bookmarkStart w:id="3" w:name="_Toc485810489"/>
      <w:r>
        <w:lastRenderedPageBreak/>
        <w:t>Introduction</w:t>
      </w:r>
      <w:bookmarkEnd w:id="2"/>
      <w:bookmarkEnd w:id="3"/>
    </w:p>
    <w:p w14:paraId="0FE239EC" w14:textId="01795071" w:rsidR="00D2452C" w:rsidRPr="0010785E" w:rsidRDefault="00D2452C" w:rsidP="00AD3F63">
      <w:pPr>
        <w:pStyle w:val="BodyText"/>
        <w:rPr>
          <w:szCs w:val="24"/>
        </w:rPr>
      </w:pPr>
      <w:bookmarkStart w:id="4" w:name="_Toc381778336"/>
      <w:r w:rsidRPr="0010785E">
        <w:rPr>
          <w:szCs w:val="24"/>
        </w:rPr>
        <w:t>Pharmacy applications and systems are some of the oldest technologies in the Veterans Health Information Systems and Technology Architecture (VistA) system. The Veterans Health Administration (VHA) has identified system limitations and cumbersome, inconsistent pharmacy processes as a weakness in its ability to provide efficient pharmaceutical services across the VHA continuum. The Department of Veterans Affairs (VA) approved the Pharmacy Reengineering (PRE) project to address several fundamental problems with the current system. The objective of the overall PRE project was to facilitate the improvement of pharmacy operations, customer ser</w:t>
      </w:r>
      <w:r w:rsidR="00BB625A">
        <w:rPr>
          <w:szCs w:val="24"/>
        </w:rPr>
        <w:t xml:space="preserve">vice, and patient safety for </w:t>
      </w:r>
      <w:r w:rsidRPr="0010785E">
        <w:rPr>
          <w:szCs w:val="24"/>
        </w:rPr>
        <w:t>VHA.</w:t>
      </w:r>
    </w:p>
    <w:p w14:paraId="229C6D97" w14:textId="65A1E167" w:rsidR="00D2452C" w:rsidRPr="0010785E" w:rsidRDefault="00D2452C" w:rsidP="00AD3F63">
      <w:pPr>
        <w:pStyle w:val="BodyText"/>
        <w:rPr>
          <w:szCs w:val="24"/>
        </w:rPr>
      </w:pPr>
      <w:r w:rsidRPr="0010785E">
        <w:rPr>
          <w:szCs w:val="24"/>
        </w:rPr>
        <w:t>VHA, Patient Care Services (PCS)</w:t>
      </w:r>
      <w:r w:rsidR="00BB625A">
        <w:rPr>
          <w:szCs w:val="24"/>
        </w:rPr>
        <w:t>,</w:t>
      </w:r>
      <w:r w:rsidRPr="0010785E">
        <w:rPr>
          <w:szCs w:val="24"/>
        </w:rPr>
        <w:t xml:space="preserve"> and Pharmacy Benefits Management (PBM) has requested a new capability as part of the PRE program to receive inbound electronic prescriptions (e-prescriptions or eR</w:t>
      </w:r>
      <w:r w:rsidRPr="009B6940">
        <w:rPr>
          <w:szCs w:val="24"/>
          <w:vertAlign w:val="subscript"/>
        </w:rPr>
        <w:t>x</w:t>
      </w:r>
      <w:r w:rsidRPr="0010785E">
        <w:rPr>
          <w:szCs w:val="24"/>
        </w:rPr>
        <w:t>s) from an external provider (e.g., a doctor not associated with VA, medical staff at a Department of Defense [DoD] military treatment facility, etc.). Once received, these prescriptions will then be fed into the existing VistA Outpatient Pharmacy (OP) for processing and dispensing.</w:t>
      </w:r>
    </w:p>
    <w:p w14:paraId="370FA9BC" w14:textId="77777777" w:rsidR="00210591" w:rsidRDefault="00210591" w:rsidP="00EC00C5">
      <w:pPr>
        <w:pStyle w:val="Heading2"/>
      </w:pPr>
      <w:bookmarkStart w:id="5" w:name="_Toc485810490"/>
      <w:r>
        <w:t>Scope</w:t>
      </w:r>
      <w:bookmarkEnd w:id="4"/>
      <w:bookmarkEnd w:id="5"/>
    </w:p>
    <w:p w14:paraId="6EEF5D59" w14:textId="245C34EF" w:rsidR="0036247A" w:rsidRPr="0010785E" w:rsidRDefault="0036247A" w:rsidP="00AD3F63">
      <w:pPr>
        <w:pStyle w:val="BodyText"/>
        <w:rPr>
          <w:szCs w:val="24"/>
        </w:rPr>
      </w:pPr>
      <w:bookmarkStart w:id="6" w:name="_Toc434434748"/>
      <w:bookmarkStart w:id="7" w:name="_Toc435105742"/>
      <w:bookmarkStart w:id="8" w:name="_Toc435107764"/>
      <w:bookmarkStart w:id="9" w:name="_Toc381778338"/>
      <w:r w:rsidRPr="0010785E">
        <w:rPr>
          <w:szCs w:val="24"/>
        </w:rPr>
        <w:t xml:space="preserve">This document focuses on the design of </w:t>
      </w:r>
      <w:proofErr w:type="gramStart"/>
      <w:r w:rsidRPr="0010785E">
        <w:rPr>
          <w:szCs w:val="24"/>
        </w:rPr>
        <w:t>Inbound</w:t>
      </w:r>
      <w:proofErr w:type="gramEnd"/>
      <w:r w:rsidRPr="0010785E">
        <w:rPr>
          <w:szCs w:val="24"/>
        </w:rPr>
        <w:t xml:space="preserve"> ePrescribing </w:t>
      </w:r>
      <w:r w:rsidR="00252479">
        <w:rPr>
          <w:szCs w:val="24"/>
        </w:rPr>
        <w:t>(</w:t>
      </w:r>
      <w:r w:rsidR="00306102">
        <w:rPr>
          <w:szCs w:val="24"/>
        </w:rPr>
        <w:t>eR</w:t>
      </w:r>
      <w:r w:rsidR="00306102" w:rsidRPr="00306102">
        <w:rPr>
          <w:szCs w:val="24"/>
          <w:vertAlign w:val="subscript"/>
        </w:rPr>
        <w:t>x</w:t>
      </w:r>
      <w:r w:rsidR="00252479">
        <w:rPr>
          <w:szCs w:val="24"/>
        </w:rPr>
        <w:t xml:space="preserve">) </w:t>
      </w:r>
      <w:r w:rsidR="00482340">
        <w:rPr>
          <w:szCs w:val="24"/>
        </w:rPr>
        <w:t>web</w:t>
      </w:r>
      <w:r w:rsidR="00BB625A">
        <w:rPr>
          <w:szCs w:val="24"/>
        </w:rPr>
        <w:t xml:space="preserve">-based </w:t>
      </w:r>
      <w:r w:rsidR="00252479">
        <w:rPr>
          <w:szCs w:val="24"/>
        </w:rPr>
        <w:t xml:space="preserve">application </w:t>
      </w:r>
      <w:r w:rsidRPr="0010785E">
        <w:rPr>
          <w:szCs w:val="24"/>
        </w:rPr>
        <w:t xml:space="preserve">and </w:t>
      </w:r>
      <w:r w:rsidR="009A6103" w:rsidRPr="0010785E">
        <w:rPr>
          <w:szCs w:val="24"/>
        </w:rPr>
        <w:t>enhancements</w:t>
      </w:r>
      <w:r w:rsidRPr="0010785E">
        <w:rPr>
          <w:szCs w:val="24"/>
        </w:rPr>
        <w:t xml:space="preserve"> to the VistA OP</w:t>
      </w:r>
      <w:r w:rsidR="00BB625A">
        <w:rPr>
          <w:szCs w:val="24"/>
        </w:rPr>
        <w:t xml:space="preserve"> module, including the design of a new VistA OP </w:t>
      </w:r>
      <w:r w:rsidR="00252479">
        <w:rPr>
          <w:szCs w:val="24"/>
        </w:rPr>
        <w:t xml:space="preserve">Inbound </w:t>
      </w:r>
      <w:r w:rsidR="00BB625A">
        <w:rPr>
          <w:szCs w:val="24"/>
        </w:rPr>
        <w:t>eRx Holding Queue.</w:t>
      </w:r>
    </w:p>
    <w:p w14:paraId="0D6966A0" w14:textId="1F61C6AC" w:rsidR="0036247A" w:rsidRPr="0010785E" w:rsidRDefault="0036247A" w:rsidP="00AD3F63">
      <w:pPr>
        <w:pStyle w:val="BodyText"/>
        <w:rPr>
          <w:szCs w:val="24"/>
        </w:rPr>
      </w:pPr>
      <w:r w:rsidRPr="0010785E">
        <w:rPr>
          <w:szCs w:val="24"/>
        </w:rPr>
        <w:t>The purpose of this document is to describ</w:t>
      </w:r>
      <w:r w:rsidR="00BB625A">
        <w:rPr>
          <w:szCs w:val="24"/>
        </w:rPr>
        <w:t xml:space="preserve">e the </w:t>
      </w:r>
      <w:r w:rsidR="00252479">
        <w:rPr>
          <w:szCs w:val="24"/>
        </w:rPr>
        <w:t>design of the</w:t>
      </w:r>
      <w:r w:rsidRPr="0010785E">
        <w:rPr>
          <w:szCs w:val="24"/>
        </w:rPr>
        <w:t xml:space="preserve"> </w:t>
      </w:r>
      <w:r w:rsidR="00252479">
        <w:rPr>
          <w:szCs w:val="24"/>
        </w:rPr>
        <w:t xml:space="preserve">new </w:t>
      </w:r>
      <w:r w:rsidR="00482340">
        <w:rPr>
          <w:szCs w:val="24"/>
        </w:rPr>
        <w:t>web</w:t>
      </w:r>
      <w:r w:rsidR="00252479">
        <w:rPr>
          <w:szCs w:val="24"/>
        </w:rPr>
        <w:t xml:space="preserve">-based </w:t>
      </w:r>
      <w:r w:rsidRPr="0010785E">
        <w:rPr>
          <w:szCs w:val="24"/>
        </w:rPr>
        <w:t>application</w:t>
      </w:r>
      <w:r w:rsidR="00252479">
        <w:rPr>
          <w:szCs w:val="24"/>
        </w:rPr>
        <w:t>, the design of the new VistA OP Inbound eRx Holding Queue,</w:t>
      </w:r>
      <w:r w:rsidRPr="0010785E">
        <w:rPr>
          <w:szCs w:val="24"/>
        </w:rPr>
        <w:t xml:space="preserve"> and </w:t>
      </w:r>
      <w:r w:rsidR="00252479">
        <w:rPr>
          <w:szCs w:val="24"/>
        </w:rPr>
        <w:t xml:space="preserve">any modifications to other </w:t>
      </w:r>
      <w:r w:rsidRPr="0010785E">
        <w:rPr>
          <w:szCs w:val="24"/>
        </w:rPr>
        <w:t>VistA modules</w:t>
      </w:r>
      <w:r w:rsidR="00252479">
        <w:rPr>
          <w:szCs w:val="24"/>
        </w:rPr>
        <w:t>, where applicable.</w:t>
      </w:r>
      <w:r w:rsidRPr="0010785E">
        <w:rPr>
          <w:szCs w:val="24"/>
        </w:rPr>
        <w:t xml:space="preserve"> This System Design Document (SDD) translates the </w:t>
      </w:r>
      <w:r w:rsidR="00BB625A" w:rsidRPr="0010785E">
        <w:rPr>
          <w:szCs w:val="24"/>
        </w:rPr>
        <w:t xml:space="preserve">requirement specifications </w:t>
      </w:r>
      <w:r w:rsidRPr="0010785E">
        <w:rPr>
          <w:szCs w:val="24"/>
        </w:rPr>
        <w:t>into a document from which the developers can create the actual system. It identifies the top-level system architecture, and identifies hardware, software, communication, and interface components relevant to the affected application and modules.</w:t>
      </w:r>
    </w:p>
    <w:p w14:paraId="1F92C5CB" w14:textId="725F76EA" w:rsidR="00471A44" w:rsidRPr="0010785E" w:rsidRDefault="00FB24B1" w:rsidP="00AD3F63">
      <w:pPr>
        <w:pStyle w:val="BodyText"/>
        <w:rPr>
          <w:szCs w:val="24"/>
        </w:rPr>
      </w:pPr>
      <w:r w:rsidRPr="0010785E">
        <w:rPr>
          <w:szCs w:val="24"/>
        </w:rPr>
        <w:t xml:space="preserve">The high-level scope of this project (as well as what is not included in the scope) is indicated below, with further detail outlined in the </w:t>
      </w:r>
      <w:r w:rsidRPr="00306102">
        <w:rPr>
          <w:i/>
          <w:szCs w:val="24"/>
        </w:rPr>
        <w:t>Inbound ePrescribing Requirements Specification Document (RSD)</w:t>
      </w:r>
      <w:r w:rsidR="00471A44" w:rsidRPr="0010785E">
        <w:rPr>
          <w:szCs w:val="24"/>
        </w:rPr>
        <w:t>.</w:t>
      </w:r>
      <w:bookmarkEnd w:id="6"/>
      <w:bookmarkEnd w:id="7"/>
      <w:bookmarkEnd w:id="8"/>
    </w:p>
    <w:p w14:paraId="2A349E31" w14:textId="77777777" w:rsidR="00E041C2" w:rsidRPr="003D0E63" w:rsidRDefault="00E041C2" w:rsidP="00EC00C5">
      <w:pPr>
        <w:pStyle w:val="Heading3"/>
      </w:pPr>
      <w:bookmarkStart w:id="10" w:name="_Toc485810491"/>
      <w:r w:rsidRPr="003D0E63">
        <w:t>Inbound ePrescribing Scope Inclusions</w:t>
      </w:r>
      <w:bookmarkEnd w:id="10"/>
    </w:p>
    <w:p w14:paraId="7D381221" w14:textId="75F69C4E" w:rsidR="00E041C2" w:rsidRPr="0010785E" w:rsidRDefault="00E041C2" w:rsidP="00AD3F63">
      <w:pPr>
        <w:pStyle w:val="BodyText"/>
        <w:rPr>
          <w:szCs w:val="24"/>
        </w:rPr>
      </w:pPr>
      <w:r w:rsidRPr="0010785E">
        <w:rPr>
          <w:szCs w:val="24"/>
        </w:rPr>
        <w:t xml:space="preserve">The Inbound </w:t>
      </w:r>
      <w:r w:rsidR="00AE4C64">
        <w:rPr>
          <w:szCs w:val="24"/>
        </w:rPr>
        <w:t>eR</w:t>
      </w:r>
      <w:r w:rsidR="00AE4C64" w:rsidRPr="00306102">
        <w:rPr>
          <w:szCs w:val="24"/>
          <w:vertAlign w:val="subscript"/>
        </w:rPr>
        <w:t>x</w:t>
      </w:r>
      <w:r w:rsidR="00AE4C64">
        <w:rPr>
          <w:szCs w:val="24"/>
        </w:rPr>
        <w:t xml:space="preserve"> project’s</w:t>
      </w:r>
      <w:r w:rsidRPr="0010785E">
        <w:rPr>
          <w:szCs w:val="24"/>
        </w:rPr>
        <w:t xml:space="preserve"> scope includes</w:t>
      </w:r>
      <w:r w:rsidR="00AE4C64">
        <w:rPr>
          <w:szCs w:val="24"/>
        </w:rPr>
        <w:t xml:space="preserve"> the following</w:t>
      </w:r>
      <w:r w:rsidR="003D0E63" w:rsidRPr="0010785E">
        <w:rPr>
          <w:szCs w:val="24"/>
        </w:rPr>
        <w:t>:</w:t>
      </w:r>
    </w:p>
    <w:p w14:paraId="5C3F759A" w14:textId="65EABBC3" w:rsidR="003D0E63" w:rsidRPr="0010785E" w:rsidRDefault="003D0E63" w:rsidP="006A0326">
      <w:pPr>
        <w:pStyle w:val="BodyTextBullet1"/>
        <w:rPr>
          <w:sz w:val="24"/>
          <w:szCs w:val="24"/>
        </w:rPr>
      </w:pPr>
      <w:r w:rsidRPr="0010785E">
        <w:rPr>
          <w:sz w:val="24"/>
          <w:szCs w:val="24"/>
        </w:rPr>
        <w:t>Receiving and processing inbound eR</w:t>
      </w:r>
      <w:r w:rsidRPr="00BB625A">
        <w:rPr>
          <w:sz w:val="24"/>
          <w:szCs w:val="24"/>
          <w:vertAlign w:val="subscript"/>
        </w:rPr>
        <w:t>x</w:t>
      </w:r>
      <w:r w:rsidRPr="0010785E">
        <w:rPr>
          <w:sz w:val="24"/>
          <w:szCs w:val="24"/>
        </w:rPr>
        <w:t>s, where “inbound” refers to the ordering of medication or medical related supplies for a VA patient by a non-VA provider to be filled at a VA pharmacy.</w:t>
      </w:r>
    </w:p>
    <w:p w14:paraId="0F053686" w14:textId="77777777" w:rsidR="00E041C2" w:rsidRPr="0010785E" w:rsidRDefault="00E041C2" w:rsidP="006A0326">
      <w:pPr>
        <w:pStyle w:val="BodyTextBullet1"/>
        <w:rPr>
          <w:sz w:val="24"/>
          <w:szCs w:val="24"/>
        </w:rPr>
      </w:pPr>
      <w:r w:rsidRPr="0010785E">
        <w:rPr>
          <w:sz w:val="24"/>
          <w:szCs w:val="24"/>
        </w:rPr>
        <w:t>Electronically receiving and processing outpatient prescriptions only (includes prescriptions created for a VA patient upon discharge from a non-VA hospital to be filled on an outpatient basis by a VA pharmacy).</w:t>
      </w:r>
    </w:p>
    <w:p w14:paraId="56096E19" w14:textId="1CC91F15" w:rsidR="00E041C2" w:rsidRPr="0010785E" w:rsidRDefault="00E041C2" w:rsidP="006A0326">
      <w:pPr>
        <w:pStyle w:val="BodyTextBullet1"/>
        <w:rPr>
          <w:sz w:val="24"/>
          <w:szCs w:val="24"/>
        </w:rPr>
      </w:pPr>
      <w:r w:rsidRPr="0010785E">
        <w:rPr>
          <w:sz w:val="24"/>
          <w:szCs w:val="24"/>
        </w:rPr>
        <w:t>Receiving and processing inbound eR</w:t>
      </w:r>
      <w:r w:rsidRPr="0010785E">
        <w:rPr>
          <w:sz w:val="24"/>
          <w:szCs w:val="24"/>
          <w:vertAlign w:val="subscript"/>
        </w:rPr>
        <w:t>x</w:t>
      </w:r>
      <w:r w:rsidRPr="0010785E">
        <w:rPr>
          <w:sz w:val="24"/>
          <w:szCs w:val="24"/>
        </w:rPr>
        <w:t>s from non-VA provi</w:t>
      </w:r>
      <w:r w:rsidR="00626408">
        <w:rPr>
          <w:sz w:val="24"/>
          <w:szCs w:val="24"/>
        </w:rPr>
        <w:t>ders for controlled substances.</w:t>
      </w:r>
    </w:p>
    <w:p w14:paraId="42D1907F" w14:textId="77777777" w:rsidR="00E041C2" w:rsidRPr="0010785E" w:rsidRDefault="00E041C2" w:rsidP="006A0326">
      <w:pPr>
        <w:pStyle w:val="BodyTextBullet1"/>
        <w:rPr>
          <w:sz w:val="24"/>
          <w:szCs w:val="24"/>
        </w:rPr>
      </w:pPr>
      <w:r w:rsidRPr="0010785E">
        <w:rPr>
          <w:sz w:val="24"/>
          <w:szCs w:val="24"/>
        </w:rPr>
        <w:t>Receiving and processing inbound eR</w:t>
      </w:r>
      <w:r w:rsidRPr="0010785E">
        <w:rPr>
          <w:sz w:val="24"/>
          <w:szCs w:val="24"/>
          <w:vertAlign w:val="subscript"/>
        </w:rPr>
        <w:t>x</w:t>
      </w:r>
      <w:r w:rsidRPr="0010785E">
        <w:rPr>
          <w:sz w:val="24"/>
          <w:szCs w:val="24"/>
        </w:rPr>
        <w:t xml:space="preserve">s from non-VA providers that currently prescribe medications and medical related supplies for Civilian Health and Medical Program of the </w:t>
      </w:r>
      <w:r w:rsidRPr="0010785E">
        <w:rPr>
          <w:sz w:val="24"/>
          <w:szCs w:val="24"/>
        </w:rPr>
        <w:lastRenderedPageBreak/>
        <w:t>VA</w:t>
      </w:r>
      <w:r w:rsidRPr="00E02A23">
        <w:t xml:space="preserve"> </w:t>
      </w:r>
      <w:r w:rsidRPr="0010785E">
        <w:rPr>
          <w:sz w:val="24"/>
          <w:szCs w:val="24"/>
        </w:rPr>
        <w:t>(CHAMPVA) beneficiaries and which are currently handled by the Medications by Mail (MbM)</w:t>
      </w:r>
      <w:r w:rsidRPr="0010785E">
        <w:rPr>
          <w:rStyle w:val="FootnoteReference"/>
          <w:sz w:val="24"/>
          <w:szCs w:val="24"/>
        </w:rPr>
        <w:footnoteReference w:id="2"/>
      </w:r>
      <w:r w:rsidRPr="0010785E">
        <w:rPr>
          <w:sz w:val="24"/>
          <w:szCs w:val="24"/>
        </w:rPr>
        <w:t xml:space="preserve"> program.</w:t>
      </w:r>
    </w:p>
    <w:p w14:paraId="7CA122B0" w14:textId="4C421A8A" w:rsidR="00E041C2" w:rsidRPr="0010785E" w:rsidRDefault="00E041C2" w:rsidP="006A0326">
      <w:pPr>
        <w:pStyle w:val="BodyTextBullet1"/>
        <w:rPr>
          <w:sz w:val="24"/>
          <w:szCs w:val="24"/>
        </w:rPr>
      </w:pPr>
      <w:r w:rsidRPr="0010785E">
        <w:rPr>
          <w:sz w:val="24"/>
          <w:szCs w:val="24"/>
        </w:rPr>
        <w:t>Electronically receiving and processing cancellations and changes for previously received eR</w:t>
      </w:r>
      <w:r w:rsidRPr="0010785E">
        <w:rPr>
          <w:sz w:val="24"/>
          <w:szCs w:val="24"/>
          <w:vertAlign w:val="subscript"/>
        </w:rPr>
        <w:t>x</w:t>
      </w:r>
      <w:r w:rsidRPr="0010785E">
        <w:rPr>
          <w:sz w:val="24"/>
          <w:szCs w:val="24"/>
        </w:rPr>
        <w:t>s from non-VA providers.</w:t>
      </w:r>
      <w:r w:rsidR="00BB625A">
        <w:rPr>
          <w:sz w:val="24"/>
          <w:szCs w:val="24"/>
        </w:rPr>
        <w:t xml:space="preserve"> </w:t>
      </w:r>
      <w:r w:rsidR="00BB625A" w:rsidRPr="00306102">
        <w:rPr>
          <w:sz w:val="24"/>
          <w:szCs w:val="24"/>
        </w:rPr>
        <w:t>(</w:t>
      </w:r>
      <w:r w:rsidR="00BB625A" w:rsidRPr="00306102">
        <w:rPr>
          <w:b/>
          <w:sz w:val="24"/>
          <w:szCs w:val="24"/>
        </w:rPr>
        <w:t>NOTE:</w:t>
      </w:r>
      <w:r w:rsidR="00BB625A" w:rsidRPr="00306102">
        <w:rPr>
          <w:sz w:val="24"/>
          <w:szCs w:val="24"/>
        </w:rPr>
        <w:t xml:space="preserve"> This functionality will not be delivered in </w:t>
      </w:r>
      <w:r w:rsidR="00252479" w:rsidRPr="00306102">
        <w:rPr>
          <w:sz w:val="24"/>
          <w:szCs w:val="24"/>
        </w:rPr>
        <w:t>Version 2.0</w:t>
      </w:r>
      <w:r w:rsidR="00BB625A" w:rsidRPr="00306102">
        <w:rPr>
          <w:sz w:val="24"/>
          <w:szCs w:val="24"/>
        </w:rPr>
        <w:t>.)</w:t>
      </w:r>
    </w:p>
    <w:p w14:paraId="4CBCAFE0" w14:textId="77777777" w:rsidR="00E041C2" w:rsidRPr="0010785E" w:rsidRDefault="00E041C2" w:rsidP="006A0326">
      <w:pPr>
        <w:pStyle w:val="BodyTextBullet1"/>
        <w:rPr>
          <w:sz w:val="24"/>
          <w:szCs w:val="24"/>
        </w:rPr>
      </w:pPr>
      <w:r w:rsidRPr="0010785E">
        <w:rPr>
          <w:sz w:val="24"/>
          <w:szCs w:val="24"/>
        </w:rPr>
        <w:t>Electronically sending refill requests to non-VA providers who previously sent eR</w:t>
      </w:r>
      <w:r w:rsidRPr="0010785E">
        <w:rPr>
          <w:sz w:val="24"/>
          <w:szCs w:val="24"/>
          <w:vertAlign w:val="subscript"/>
        </w:rPr>
        <w:t>x</w:t>
      </w:r>
      <w:r w:rsidRPr="0010785E">
        <w:rPr>
          <w:sz w:val="24"/>
          <w:szCs w:val="24"/>
        </w:rPr>
        <w:t>s to VA pharmacies, receiving responses from the non-VA providers, and processing those responses (i.e., eR</w:t>
      </w:r>
      <w:r w:rsidRPr="0010785E">
        <w:rPr>
          <w:sz w:val="24"/>
          <w:szCs w:val="24"/>
          <w:vertAlign w:val="subscript"/>
        </w:rPr>
        <w:t>x</w:t>
      </w:r>
      <w:r w:rsidRPr="0010785E" w:rsidDel="00FA47AB">
        <w:rPr>
          <w:sz w:val="24"/>
          <w:szCs w:val="24"/>
        </w:rPr>
        <w:t xml:space="preserve"> </w:t>
      </w:r>
      <w:r w:rsidRPr="0010785E">
        <w:rPr>
          <w:sz w:val="24"/>
          <w:szCs w:val="24"/>
        </w:rPr>
        <w:t>refill requests initiated from VA Pharmacy to a non-VA provider).</w:t>
      </w:r>
    </w:p>
    <w:p w14:paraId="7DB3FA77" w14:textId="77777777" w:rsidR="00E041C2" w:rsidRPr="0010785E" w:rsidRDefault="00E041C2" w:rsidP="006A0326">
      <w:pPr>
        <w:pStyle w:val="BodyTextBullet1"/>
        <w:rPr>
          <w:sz w:val="24"/>
          <w:szCs w:val="24"/>
        </w:rPr>
      </w:pPr>
      <w:r w:rsidRPr="0010785E">
        <w:rPr>
          <w:sz w:val="24"/>
          <w:szCs w:val="24"/>
        </w:rPr>
        <w:t>Electronically receiving and processing refill requests from non-VA providers who previously sent eR</w:t>
      </w:r>
      <w:r w:rsidRPr="0010785E">
        <w:rPr>
          <w:sz w:val="24"/>
          <w:szCs w:val="24"/>
          <w:vertAlign w:val="subscript"/>
        </w:rPr>
        <w:t>x</w:t>
      </w:r>
      <w:r w:rsidRPr="0010785E">
        <w:rPr>
          <w:sz w:val="24"/>
          <w:szCs w:val="24"/>
        </w:rPr>
        <w:t>s to VA pharmacies.</w:t>
      </w:r>
    </w:p>
    <w:p w14:paraId="7C9C9C1D" w14:textId="1E450F6B" w:rsidR="00E041C2" w:rsidRPr="0010785E" w:rsidRDefault="00E041C2" w:rsidP="006A0326">
      <w:pPr>
        <w:pStyle w:val="BodyTextBullet1"/>
        <w:rPr>
          <w:sz w:val="24"/>
          <w:szCs w:val="24"/>
        </w:rPr>
      </w:pPr>
      <w:r w:rsidRPr="0010785E">
        <w:rPr>
          <w:sz w:val="24"/>
          <w:szCs w:val="24"/>
        </w:rPr>
        <w:t>Electronically receiving and processing medication history</w:t>
      </w:r>
      <w:r w:rsidRPr="0010785E">
        <w:rPr>
          <w:rStyle w:val="FootnoteReference"/>
          <w:sz w:val="24"/>
          <w:szCs w:val="24"/>
        </w:rPr>
        <w:footnoteReference w:id="3"/>
      </w:r>
      <w:r w:rsidRPr="0010785E">
        <w:rPr>
          <w:sz w:val="24"/>
          <w:szCs w:val="24"/>
        </w:rPr>
        <w:t xml:space="preserve"> requests initiated by any entity (e.g., non-VA provider or VA provider, Personal Health Record [PHR] system, or Electronic Medical Record [EMR] system, etc.) to a VA Pharmacy, as well as electronically sending medication history requests from a VA Pharmacy to any entity that supports receiving and processing medication history requests.</w:t>
      </w:r>
      <w:r w:rsidR="00BB625A">
        <w:rPr>
          <w:sz w:val="24"/>
          <w:szCs w:val="24"/>
        </w:rPr>
        <w:t xml:space="preserve"> (</w:t>
      </w:r>
      <w:r w:rsidR="00BB625A" w:rsidRPr="00306102">
        <w:rPr>
          <w:b/>
          <w:sz w:val="24"/>
          <w:szCs w:val="24"/>
        </w:rPr>
        <w:t>NOTE:</w:t>
      </w:r>
      <w:r w:rsidR="00BB625A" w:rsidRPr="00306102">
        <w:rPr>
          <w:sz w:val="24"/>
          <w:szCs w:val="24"/>
        </w:rPr>
        <w:t xml:space="preserve"> This functionality will not be delivered </w:t>
      </w:r>
      <w:r w:rsidR="00252479" w:rsidRPr="00306102">
        <w:rPr>
          <w:sz w:val="24"/>
          <w:szCs w:val="24"/>
        </w:rPr>
        <w:t>in Version 2.0</w:t>
      </w:r>
      <w:r w:rsidR="00BB625A" w:rsidRPr="00306102">
        <w:rPr>
          <w:sz w:val="24"/>
          <w:szCs w:val="24"/>
        </w:rPr>
        <w:t>.)</w:t>
      </w:r>
    </w:p>
    <w:p w14:paraId="1F1E1287" w14:textId="77777777" w:rsidR="00E041C2" w:rsidRPr="0010785E" w:rsidRDefault="00E041C2" w:rsidP="006A0326">
      <w:pPr>
        <w:pStyle w:val="BodyTextBullet1"/>
        <w:rPr>
          <w:sz w:val="24"/>
          <w:szCs w:val="24"/>
        </w:rPr>
      </w:pPr>
      <w:r w:rsidRPr="0010785E">
        <w:rPr>
          <w:sz w:val="24"/>
          <w:szCs w:val="24"/>
        </w:rPr>
        <w:t>Sending outbound electronic notifications from a VA pharmacy (that received an inbound eR</w:t>
      </w:r>
      <w:r w:rsidRPr="0010785E">
        <w:rPr>
          <w:sz w:val="24"/>
          <w:szCs w:val="24"/>
          <w:vertAlign w:val="subscript"/>
        </w:rPr>
        <w:t>x</w:t>
      </w:r>
      <w:r w:rsidRPr="0010785E">
        <w:rPr>
          <w:sz w:val="24"/>
          <w:szCs w:val="24"/>
        </w:rPr>
        <w:t>) to the non-VA provider that originally sent the eR</w:t>
      </w:r>
      <w:r w:rsidRPr="0010785E">
        <w:rPr>
          <w:sz w:val="24"/>
          <w:szCs w:val="24"/>
          <w:vertAlign w:val="subscript"/>
        </w:rPr>
        <w:t>x</w:t>
      </w:r>
      <w:r w:rsidRPr="0010785E">
        <w:rPr>
          <w:sz w:val="24"/>
          <w:szCs w:val="24"/>
        </w:rPr>
        <w:t>.</w:t>
      </w:r>
    </w:p>
    <w:p w14:paraId="5FB9809C" w14:textId="31052D92" w:rsidR="00E041C2" w:rsidRPr="0010785E" w:rsidRDefault="00E041C2" w:rsidP="006A0326">
      <w:pPr>
        <w:pStyle w:val="BodyTextBullet1"/>
        <w:rPr>
          <w:sz w:val="24"/>
          <w:szCs w:val="24"/>
        </w:rPr>
      </w:pPr>
      <w:r w:rsidRPr="0010785E">
        <w:rPr>
          <w:sz w:val="24"/>
          <w:szCs w:val="24"/>
        </w:rPr>
        <w:t>Electronic transfers of prescriptions to VA pharmacies from VA pharmacies.</w:t>
      </w:r>
      <w:r w:rsidR="00BB625A">
        <w:rPr>
          <w:sz w:val="24"/>
          <w:szCs w:val="24"/>
        </w:rPr>
        <w:t xml:space="preserve"> </w:t>
      </w:r>
      <w:r w:rsidR="00BB625A" w:rsidRPr="00306102">
        <w:rPr>
          <w:sz w:val="24"/>
          <w:szCs w:val="24"/>
        </w:rPr>
        <w:t>(</w:t>
      </w:r>
      <w:r w:rsidR="00BB625A" w:rsidRPr="00306102">
        <w:rPr>
          <w:b/>
          <w:sz w:val="24"/>
          <w:szCs w:val="24"/>
        </w:rPr>
        <w:t>NOTE:</w:t>
      </w:r>
      <w:r w:rsidR="00BB625A" w:rsidRPr="00306102">
        <w:rPr>
          <w:sz w:val="24"/>
          <w:szCs w:val="24"/>
        </w:rPr>
        <w:t xml:space="preserve"> This functionality will not be delivered in </w:t>
      </w:r>
      <w:r w:rsidR="00252479" w:rsidRPr="00306102">
        <w:rPr>
          <w:sz w:val="24"/>
          <w:szCs w:val="24"/>
        </w:rPr>
        <w:t>Version 2.0</w:t>
      </w:r>
      <w:r w:rsidR="00BB625A" w:rsidRPr="00306102">
        <w:rPr>
          <w:sz w:val="24"/>
          <w:szCs w:val="24"/>
        </w:rPr>
        <w:t>.)</w:t>
      </w:r>
    </w:p>
    <w:p w14:paraId="18BEFFF1" w14:textId="3211CE22" w:rsidR="00E02A23" w:rsidRDefault="00E02A23" w:rsidP="00E02A23">
      <w:pPr>
        <w:pStyle w:val="Heading3"/>
      </w:pPr>
      <w:bookmarkStart w:id="12" w:name="_Toc485810492"/>
      <w:r w:rsidRPr="00E02A23">
        <w:t>Inbound ePrescribing Scope Exclusion</w:t>
      </w:r>
      <w:r>
        <w:t>s</w:t>
      </w:r>
      <w:bookmarkEnd w:id="12"/>
    </w:p>
    <w:p w14:paraId="19B4D380" w14:textId="3751633E" w:rsidR="00E02A23" w:rsidRPr="0010785E" w:rsidRDefault="00E02A23" w:rsidP="00AD3F63">
      <w:pPr>
        <w:pStyle w:val="BodyText"/>
        <w:rPr>
          <w:szCs w:val="24"/>
        </w:rPr>
      </w:pPr>
      <w:r w:rsidRPr="0010785E">
        <w:rPr>
          <w:szCs w:val="24"/>
        </w:rPr>
        <w:t xml:space="preserve">The Inbound </w:t>
      </w:r>
      <w:r w:rsidR="00306102">
        <w:rPr>
          <w:szCs w:val="24"/>
        </w:rPr>
        <w:t>eR</w:t>
      </w:r>
      <w:r w:rsidR="00306102" w:rsidRPr="00306102">
        <w:rPr>
          <w:szCs w:val="24"/>
          <w:vertAlign w:val="subscript"/>
        </w:rPr>
        <w:t>x</w:t>
      </w:r>
      <w:r w:rsidRPr="0010785E">
        <w:rPr>
          <w:szCs w:val="24"/>
        </w:rPr>
        <w:t xml:space="preserve"> effort scope does </w:t>
      </w:r>
      <w:r w:rsidRPr="0010785E">
        <w:rPr>
          <w:szCs w:val="24"/>
          <w:u w:val="single"/>
        </w:rPr>
        <w:t>not</w:t>
      </w:r>
      <w:r w:rsidRPr="0010785E">
        <w:rPr>
          <w:szCs w:val="24"/>
        </w:rPr>
        <w:t xml:space="preserve"> include:</w:t>
      </w:r>
    </w:p>
    <w:p w14:paraId="49229D6E" w14:textId="77777777" w:rsidR="00E02A23" w:rsidRPr="0010785E" w:rsidRDefault="00E02A23" w:rsidP="006A0326">
      <w:pPr>
        <w:pStyle w:val="BodyTextBullet1"/>
        <w:rPr>
          <w:sz w:val="24"/>
          <w:szCs w:val="24"/>
        </w:rPr>
      </w:pPr>
      <w:r w:rsidRPr="0010785E">
        <w:rPr>
          <w:sz w:val="24"/>
          <w:szCs w:val="24"/>
        </w:rPr>
        <w:t>VA providers generating R</w:t>
      </w:r>
      <w:r w:rsidRPr="009B6940">
        <w:rPr>
          <w:sz w:val="24"/>
          <w:szCs w:val="24"/>
          <w:vertAlign w:val="subscript"/>
        </w:rPr>
        <w:t>x</w:t>
      </w:r>
      <w:r w:rsidRPr="0010785E">
        <w:rPr>
          <w:sz w:val="24"/>
          <w:szCs w:val="24"/>
        </w:rPr>
        <w:t>s at one VAMC location to be electronically transmitted to and processed by (filled, dispensed, etc.) a different VAMC location’s pharmacy.</w:t>
      </w:r>
    </w:p>
    <w:p w14:paraId="4FFE6D2F" w14:textId="77777777" w:rsidR="00E02A23" w:rsidRPr="0010785E" w:rsidRDefault="00E02A23" w:rsidP="006A0326">
      <w:pPr>
        <w:pStyle w:val="BodyTextBullet1"/>
        <w:rPr>
          <w:sz w:val="24"/>
          <w:szCs w:val="24"/>
        </w:rPr>
      </w:pPr>
      <w:r w:rsidRPr="0010785E">
        <w:rPr>
          <w:sz w:val="24"/>
          <w:szCs w:val="24"/>
        </w:rPr>
        <w:t>Initiating outbound eR</w:t>
      </w:r>
      <w:r w:rsidRPr="009B6940">
        <w:rPr>
          <w:sz w:val="24"/>
          <w:szCs w:val="24"/>
          <w:vertAlign w:val="subscript"/>
        </w:rPr>
        <w:t>x</w:t>
      </w:r>
      <w:r w:rsidRPr="0010785E">
        <w:rPr>
          <w:sz w:val="24"/>
          <w:szCs w:val="24"/>
        </w:rPr>
        <w:t>s (generation of an eRx by a VA provider to be filled at a non-VA pharmacy).</w:t>
      </w:r>
    </w:p>
    <w:p w14:paraId="6EAF9750" w14:textId="77777777" w:rsidR="00E02A23" w:rsidRPr="0010785E" w:rsidRDefault="00E02A23" w:rsidP="006A0326">
      <w:pPr>
        <w:pStyle w:val="BodyTextBullet1"/>
        <w:rPr>
          <w:sz w:val="24"/>
          <w:szCs w:val="24"/>
        </w:rPr>
      </w:pPr>
      <w:r w:rsidRPr="0010785E">
        <w:rPr>
          <w:sz w:val="24"/>
          <w:szCs w:val="24"/>
        </w:rPr>
        <w:t>Electronic receipt and processing of any VA and non-VA inpatient medication orders.</w:t>
      </w:r>
    </w:p>
    <w:p w14:paraId="614CBFD6" w14:textId="77777777" w:rsidR="00E02A23" w:rsidRPr="0010785E" w:rsidRDefault="00E02A23" w:rsidP="006A0326">
      <w:pPr>
        <w:pStyle w:val="BodyTextBullet1"/>
        <w:rPr>
          <w:sz w:val="24"/>
          <w:szCs w:val="24"/>
        </w:rPr>
      </w:pPr>
      <w:r w:rsidRPr="0010785E">
        <w:rPr>
          <w:sz w:val="24"/>
          <w:szCs w:val="24"/>
        </w:rPr>
        <w:t>Electronic receipt and processing of any VA and non-VA orders for Durable Medical Equipment (DME), such as wheel chairs.</w:t>
      </w:r>
    </w:p>
    <w:p w14:paraId="20F16D1D" w14:textId="37E895C8" w:rsidR="00471A44" w:rsidRPr="0010785E" w:rsidRDefault="00E02A23" w:rsidP="006A0326">
      <w:pPr>
        <w:pStyle w:val="BodyTextBullet1"/>
        <w:rPr>
          <w:sz w:val="24"/>
          <w:szCs w:val="24"/>
        </w:rPr>
      </w:pPr>
      <w:r w:rsidRPr="0010785E">
        <w:rPr>
          <w:sz w:val="24"/>
          <w:szCs w:val="24"/>
        </w:rPr>
        <w:t>Electronic receipt and processing of eR</w:t>
      </w:r>
      <w:r w:rsidRPr="009B6940">
        <w:rPr>
          <w:sz w:val="24"/>
          <w:szCs w:val="24"/>
          <w:vertAlign w:val="subscript"/>
        </w:rPr>
        <w:t>x</w:t>
      </w:r>
      <w:r w:rsidRPr="0010785E">
        <w:rPr>
          <w:sz w:val="24"/>
          <w:szCs w:val="24"/>
        </w:rPr>
        <w:t xml:space="preserve"> refill requests from a VA patient’s non-VA PHR system.</w:t>
      </w:r>
    </w:p>
    <w:p w14:paraId="68F3AFCC" w14:textId="77777777" w:rsidR="000C00A4" w:rsidRDefault="000C00A4" w:rsidP="00EC00C5">
      <w:pPr>
        <w:pStyle w:val="Heading2"/>
      </w:pPr>
      <w:bookmarkStart w:id="13" w:name="_Toc485810493"/>
      <w:r>
        <w:t xml:space="preserve">User </w:t>
      </w:r>
      <w:bookmarkEnd w:id="9"/>
      <w:r w:rsidR="00E459BA">
        <w:t>Profiles</w:t>
      </w:r>
      <w:bookmarkEnd w:id="13"/>
    </w:p>
    <w:p w14:paraId="67AC2323" w14:textId="77CEC00D" w:rsidR="00471A44" w:rsidRPr="0010785E" w:rsidRDefault="00471A44" w:rsidP="00AD3F63">
      <w:pPr>
        <w:pStyle w:val="BodyText"/>
        <w:rPr>
          <w:szCs w:val="24"/>
        </w:rPr>
      </w:pPr>
      <w:bookmarkStart w:id="14" w:name="_Toc381778342"/>
      <w:r w:rsidRPr="0010785E">
        <w:rPr>
          <w:szCs w:val="24"/>
        </w:rPr>
        <w:t xml:space="preserve">The users of </w:t>
      </w:r>
      <w:r w:rsidR="00BB625A">
        <w:rPr>
          <w:szCs w:val="24"/>
        </w:rPr>
        <w:t xml:space="preserve">the </w:t>
      </w:r>
      <w:proofErr w:type="gramStart"/>
      <w:r w:rsidR="00BB625A">
        <w:rPr>
          <w:szCs w:val="24"/>
        </w:rPr>
        <w:t>Inbound</w:t>
      </w:r>
      <w:proofErr w:type="gramEnd"/>
      <w:r w:rsidR="00BB625A">
        <w:rPr>
          <w:szCs w:val="24"/>
        </w:rPr>
        <w:t xml:space="preserve"> e</w:t>
      </w:r>
      <w:r w:rsidR="008B260D">
        <w:rPr>
          <w:szCs w:val="24"/>
        </w:rPr>
        <w:t>Prescribing</w:t>
      </w:r>
      <w:r w:rsidRPr="0010785E">
        <w:rPr>
          <w:szCs w:val="24"/>
        </w:rPr>
        <w:t xml:space="preserve"> application have been categorized into primary and secondary users. Users ca</w:t>
      </w:r>
      <w:r w:rsidR="00BB625A">
        <w:rPr>
          <w:szCs w:val="24"/>
        </w:rPr>
        <w:t xml:space="preserve">n easily request prescriptions or medical supplies </w:t>
      </w:r>
      <w:r w:rsidRPr="0010785E">
        <w:rPr>
          <w:szCs w:val="24"/>
        </w:rPr>
        <w:t>to be electronically transmitted from non-VA providers and pharmacies to VA pharmacies for processing.</w:t>
      </w:r>
    </w:p>
    <w:p w14:paraId="3C3FE9DC" w14:textId="77777777" w:rsidR="00471A44" w:rsidRPr="0010785E" w:rsidRDefault="00471A44" w:rsidP="00471A44">
      <w:pPr>
        <w:spacing w:after="240"/>
      </w:pPr>
      <w:r w:rsidRPr="0010785E">
        <w:lastRenderedPageBreak/>
        <w:t>The table below lists the primary and secondary users and their responsibilities.</w:t>
      </w:r>
    </w:p>
    <w:p w14:paraId="611DCFE4" w14:textId="68638FB0" w:rsidR="00DE09A1" w:rsidRDefault="00DE09A1" w:rsidP="00DE09A1">
      <w:pPr>
        <w:pStyle w:val="Caption"/>
      </w:pPr>
      <w:bookmarkStart w:id="15" w:name="_Toc485810630"/>
      <w:r>
        <w:t xml:space="preserve">Table </w:t>
      </w:r>
      <w:r w:rsidR="00B70A55">
        <w:fldChar w:fldCharType="begin"/>
      </w:r>
      <w:r w:rsidR="00B70A55">
        <w:instrText xml:space="preserve"> SEQ Table \* ARABIC </w:instrText>
      </w:r>
      <w:r w:rsidR="00B70A55">
        <w:fldChar w:fldCharType="separate"/>
      </w:r>
      <w:r w:rsidR="003A1DCC">
        <w:rPr>
          <w:noProof/>
        </w:rPr>
        <w:t>1</w:t>
      </w:r>
      <w:r w:rsidR="00B70A55">
        <w:rPr>
          <w:noProof/>
        </w:rPr>
        <w:fldChar w:fldCharType="end"/>
      </w:r>
      <w:r>
        <w:t xml:space="preserve">: </w:t>
      </w:r>
      <w:r w:rsidRPr="00943956">
        <w:t>User Characteristics</w:t>
      </w:r>
      <w:bookmarkEnd w:id="15"/>
    </w:p>
    <w:tbl>
      <w:tblPr>
        <w:tblW w:w="9360" w:type="dxa"/>
        <w:jc w:val="center"/>
        <w:tblCellMar>
          <w:left w:w="0" w:type="dxa"/>
          <w:right w:w="0" w:type="dxa"/>
        </w:tblCellMar>
        <w:tblLook w:val="04A0" w:firstRow="1" w:lastRow="0" w:firstColumn="1" w:lastColumn="0" w:noHBand="0" w:noVBand="1"/>
      </w:tblPr>
      <w:tblGrid>
        <w:gridCol w:w="2070"/>
        <w:gridCol w:w="2970"/>
        <w:gridCol w:w="4320"/>
      </w:tblGrid>
      <w:tr w:rsidR="00471A44" w:rsidRPr="00EC00C5" w14:paraId="4DAC5401" w14:textId="77777777" w:rsidTr="00B17A69">
        <w:trPr>
          <w:trHeight w:val="302"/>
          <w:tblHeader/>
          <w:jc w:val="center"/>
        </w:trPr>
        <w:tc>
          <w:tcPr>
            <w:tcW w:w="2070" w:type="dxa"/>
            <w:tcBorders>
              <w:top w:val="single" w:sz="8" w:space="0" w:color="auto"/>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3BEBABEE" w14:textId="77777777" w:rsidR="00471A44" w:rsidRPr="00EC00C5" w:rsidRDefault="00471A44" w:rsidP="00EC00C5">
            <w:pPr>
              <w:pStyle w:val="TableHeading"/>
            </w:pPr>
            <w:r w:rsidRPr="00EC00C5">
              <w:t>Type of User</w:t>
            </w:r>
          </w:p>
        </w:tc>
        <w:tc>
          <w:tcPr>
            <w:tcW w:w="2970" w:type="dxa"/>
            <w:tcBorders>
              <w:top w:val="single" w:sz="8" w:space="0" w:color="auto"/>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5B2FA852" w14:textId="77777777" w:rsidR="00471A44" w:rsidRPr="00EC00C5" w:rsidRDefault="00471A44" w:rsidP="00EC00C5">
            <w:pPr>
              <w:pStyle w:val="TableHeading"/>
            </w:pPr>
            <w:r w:rsidRPr="00EC00C5">
              <w:t>Description</w:t>
            </w:r>
          </w:p>
        </w:tc>
        <w:tc>
          <w:tcPr>
            <w:tcW w:w="4320" w:type="dxa"/>
            <w:tcBorders>
              <w:top w:val="single" w:sz="8" w:space="0" w:color="auto"/>
              <w:left w:val="nil"/>
              <w:bottom w:val="single" w:sz="8" w:space="0" w:color="auto"/>
              <w:right w:val="single" w:sz="8" w:space="0" w:color="auto"/>
            </w:tcBorders>
            <w:shd w:val="clear" w:color="auto" w:fill="F2F2F2" w:themeFill="background1" w:themeFillShade="F2"/>
            <w:tcMar>
              <w:top w:w="0" w:type="dxa"/>
              <w:left w:w="108" w:type="dxa"/>
              <w:bottom w:w="0" w:type="dxa"/>
              <w:right w:w="108" w:type="dxa"/>
            </w:tcMar>
            <w:vAlign w:val="center"/>
            <w:hideMark/>
          </w:tcPr>
          <w:p w14:paraId="4E5929FB" w14:textId="77777777" w:rsidR="00471A44" w:rsidRPr="00EC00C5" w:rsidRDefault="00471A44" w:rsidP="00EC00C5">
            <w:pPr>
              <w:pStyle w:val="TableHeading"/>
            </w:pPr>
            <w:r w:rsidRPr="00EC00C5">
              <w:t>Responsibilities</w:t>
            </w:r>
          </w:p>
        </w:tc>
      </w:tr>
      <w:tr w:rsidR="00471A44" w:rsidRPr="00B96F0B" w14:paraId="4D0F0889" w14:textId="77777777" w:rsidTr="00EC00C5">
        <w:trPr>
          <w:trHeight w:val="350"/>
          <w:jc w:val="center"/>
        </w:trPr>
        <w:tc>
          <w:tcPr>
            <w:tcW w:w="207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71F91B0" w14:textId="77777777" w:rsidR="00471A44" w:rsidRPr="00B96F0B" w:rsidRDefault="00471A44" w:rsidP="00EB1D36">
            <w:pPr>
              <w:pStyle w:val="TableText"/>
            </w:pPr>
            <w:r w:rsidRPr="00B96F0B">
              <w:t>Primary Users</w:t>
            </w:r>
          </w:p>
        </w:tc>
        <w:tc>
          <w:tcPr>
            <w:tcW w:w="2970" w:type="dxa"/>
            <w:tcBorders>
              <w:top w:val="nil"/>
              <w:left w:val="nil"/>
              <w:bottom w:val="single" w:sz="8" w:space="0" w:color="auto"/>
              <w:right w:val="single" w:sz="8" w:space="0" w:color="auto"/>
            </w:tcBorders>
            <w:tcMar>
              <w:top w:w="0" w:type="dxa"/>
              <w:left w:w="108" w:type="dxa"/>
              <w:bottom w:w="0" w:type="dxa"/>
              <w:right w:w="108" w:type="dxa"/>
            </w:tcMar>
            <w:hideMark/>
          </w:tcPr>
          <w:p w14:paraId="4124F949" w14:textId="02DC8075" w:rsidR="00471A44" w:rsidRPr="00B96F0B" w:rsidRDefault="008B260D" w:rsidP="00EB1D36">
            <w:pPr>
              <w:pStyle w:val="TableText"/>
            </w:pPr>
            <w:r>
              <w:t>VA Pharmacists</w:t>
            </w:r>
          </w:p>
          <w:p w14:paraId="427C3206" w14:textId="77777777" w:rsidR="00471A44" w:rsidRPr="00B96F0B" w:rsidRDefault="00471A44" w:rsidP="00EB1D36">
            <w:pPr>
              <w:pStyle w:val="TableText"/>
            </w:pPr>
            <w:r w:rsidRPr="00B96F0B">
              <w:t>VA Pharmacy Technicians/Assistants</w:t>
            </w:r>
          </w:p>
          <w:p w14:paraId="3197D51D" w14:textId="297F3227" w:rsidR="00471A44" w:rsidRPr="00B96F0B" w:rsidRDefault="00D5276B" w:rsidP="00EB1D36">
            <w:pPr>
              <w:pStyle w:val="TableText"/>
            </w:pPr>
            <w:r w:rsidRPr="00B96F0B">
              <w:t>Change Healthcare</w:t>
            </w:r>
          </w:p>
        </w:tc>
        <w:tc>
          <w:tcPr>
            <w:tcW w:w="4320" w:type="dxa"/>
            <w:tcBorders>
              <w:top w:val="nil"/>
              <w:left w:val="nil"/>
              <w:bottom w:val="single" w:sz="8" w:space="0" w:color="auto"/>
              <w:right w:val="single" w:sz="8" w:space="0" w:color="auto"/>
            </w:tcBorders>
            <w:tcMar>
              <w:top w:w="0" w:type="dxa"/>
              <w:left w:w="108" w:type="dxa"/>
              <w:bottom w:w="0" w:type="dxa"/>
              <w:right w:w="108" w:type="dxa"/>
            </w:tcMar>
            <w:hideMark/>
          </w:tcPr>
          <w:p w14:paraId="28D79792" w14:textId="77777777" w:rsidR="00471A44" w:rsidRPr="00B96F0B" w:rsidRDefault="00471A44" w:rsidP="00EB1D36">
            <w:pPr>
              <w:pStyle w:val="TableText"/>
              <w:rPr>
                <w:rFonts w:eastAsiaTheme="minorHAnsi"/>
              </w:rPr>
            </w:pPr>
            <w:r w:rsidRPr="00B96F0B">
              <w:t xml:space="preserve">Can view inbound eRxs received from an external provider </w:t>
            </w:r>
          </w:p>
          <w:p w14:paraId="71DE944D" w14:textId="77777777" w:rsidR="00471A44" w:rsidRPr="00B96F0B" w:rsidRDefault="00471A44" w:rsidP="00EB1D36">
            <w:pPr>
              <w:pStyle w:val="TableText"/>
            </w:pPr>
            <w:r w:rsidRPr="00B96F0B">
              <w:t>Can manually validate an inbound eRx</w:t>
            </w:r>
          </w:p>
          <w:p w14:paraId="02EC4D21" w14:textId="51B07D0C" w:rsidR="00471A44" w:rsidRPr="00B96F0B" w:rsidRDefault="00471A44" w:rsidP="00EB1D36">
            <w:pPr>
              <w:pStyle w:val="TableText"/>
            </w:pPr>
            <w:r w:rsidRPr="00B96F0B">
              <w:t xml:space="preserve">Can transfer existing </w:t>
            </w:r>
            <w:r w:rsidR="004419B2" w:rsidRPr="00B96F0B">
              <w:t>eRxs</w:t>
            </w:r>
            <w:r w:rsidR="004419B2" w:rsidRPr="00B96F0B" w:rsidDel="004419B2">
              <w:t xml:space="preserve"> </w:t>
            </w:r>
            <w:r w:rsidRPr="00B96F0B">
              <w:t xml:space="preserve">to another VA </w:t>
            </w:r>
            <w:r w:rsidR="004419B2" w:rsidRPr="00B96F0B">
              <w:t xml:space="preserve">pharmacy </w:t>
            </w:r>
            <w:r w:rsidRPr="00B96F0B">
              <w:t xml:space="preserve">and receive electronically transferred </w:t>
            </w:r>
            <w:r w:rsidR="004419B2" w:rsidRPr="00B96F0B">
              <w:t>eRxs</w:t>
            </w:r>
            <w:r w:rsidR="004419B2" w:rsidRPr="00B96F0B" w:rsidDel="004419B2">
              <w:t xml:space="preserve"> </w:t>
            </w:r>
            <w:r w:rsidRPr="00B96F0B">
              <w:t xml:space="preserve">from </w:t>
            </w:r>
            <w:r w:rsidR="004419B2" w:rsidRPr="00B96F0B">
              <w:t>another VA pharmacy</w:t>
            </w:r>
            <w:r w:rsidR="008B260D">
              <w:t xml:space="preserve"> (</w:t>
            </w:r>
            <w:r w:rsidR="008B260D" w:rsidRPr="00306102">
              <w:rPr>
                <w:b/>
              </w:rPr>
              <w:t>NOTE:</w:t>
            </w:r>
            <w:r w:rsidR="008B260D" w:rsidRPr="00306102">
              <w:t xml:space="preserve"> This functional</w:t>
            </w:r>
            <w:r w:rsidR="00252479" w:rsidRPr="00306102">
              <w:t>ity will not be delivered in Version 2.0</w:t>
            </w:r>
            <w:r w:rsidR="008B260D" w:rsidRPr="00306102">
              <w:t>.)</w:t>
            </w:r>
          </w:p>
          <w:p w14:paraId="43D13C9C" w14:textId="4E12CE1D" w:rsidR="00471A44" w:rsidRPr="00B96F0B" w:rsidRDefault="00471A44" w:rsidP="00252479">
            <w:pPr>
              <w:pStyle w:val="TableText"/>
            </w:pPr>
            <w:r w:rsidRPr="00B96F0B">
              <w:t>Can send prescriptions and medication history requests</w:t>
            </w:r>
            <w:r w:rsidR="008B260D">
              <w:t xml:space="preserve"> </w:t>
            </w:r>
            <w:r w:rsidR="008B260D" w:rsidRPr="00306102">
              <w:t>(</w:t>
            </w:r>
            <w:r w:rsidR="008B260D" w:rsidRPr="00306102">
              <w:rPr>
                <w:b/>
              </w:rPr>
              <w:t>NOTE:</w:t>
            </w:r>
            <w:r w:rsidR="008B260D" w:rsidRPr="00306102">
              <w:t xml:space="preserve"> </w:t>
            </w:r>
            <w:r w:rsidR="00252479" w:rsidRPr="00306102">
              <w:t>This functionality</w:t>
            </w:r>
            <w:r w:rsidR="008B260D" w:rsidRPr="00306102">
              <w:t xml:space="preserve"> will not be delivered in </w:t>
            </w:r>
            <w:r w:rsidR="00252479" w:rsidRPr="00306102">
              <w:t>Version 2.0</w:t>
            </w:r>
            <w:r w:rsidR="008B260D" w:rsidRPr="00306102">
              <w:t>.)</w:t>
            </w:r>
          </w:p>
        </w:tc>
      </w:tr>
      <w:tr w:rsidR="00471A44" w:rsidRPr="00A416CA" w14:paraId="0FE31EB4" w14:textId="77777777" w:rsidTr="00EC00C5">
        <w:trPr>
          <w:trHeight w:val="350"/>
          <w:jc w:val="center"/>
        </w:trPr>
        <w:tc>
          <w:tcPr>
            <w:tcW w:w="207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4C73DC5" w14:textId="77777777" w:rsidR="00471A44" w:rsidRPr="00A416CA" w:rsidRDefault="00471A44" w:rsidP="00EB1D36">
            <w:pPr>
              <w:pStyle w:val="TableText"/>
            </w:pPr>
            <w:r w:rsidRPr="00A416CA">
              <w:t>Secondary Users</w:t>
            </w:r>
          </w:p>
        </w:tc>
        <w:tc>
          <w:tcPr>
            <w:tcW w:w="2970" w:type="dxa"/>
            <w:tcBorders>
              <w:top w:val="nil"/>
              <w:left w:val="nil"/>
              <w:bottom w:val="single" w:sz="8" w:space="0" w:color="auto"/>
              <w:right w:val="single" w:sz="8" w:space="0" w:color="auto"/>
            </w:tcBorders>
            <w:tcMar>
              <w:top w:w="0" w:type="dxa"/>
              <w:left w:w="108" w:type="dxa"/>
              <w:bottom w:w="0" w:type="dxa"/>
              <w:right w:w="108" w:type="dxa"/>
            </w:tcMar>
            <w:hideMark/>
          </w:tcPr>
          <w:p w14:paraId="7A998BC6" w14:textId="7EA5D639" w:rsidR="00471A44" w:rsidRPr="00A416CA" w:rsidRDefault="008B260D" w:rsidP="00EB1D36">
            <w:pPr>
              <w:pStyle w:val="TableText"/>
              <w:rPr>
                <w:rFonts w:eastAsiaTheme="minorHAnsi"/>
              </w:rPr>
            </w:pPr>
            <w:r>
              <w:t>VA Pharmacy Managers</w:t>
            </w:r>
          </w:p>
          <w:p w14:paraId="6F9429A1" w14:textId="77777777" w:rsidR="00471A44" w:rsidRPr="00A416CA" w:rsidRDefault="00471A44" w:rsidP="00EB1D36">
            <w:pPr>
              <w:pStyle w:val="TableText"/>
            </w:pPr>
            <w:r w:rsidRPr="00A416CA">
              <w:t>PBM personnel</w:t>
            </w:r>
          </w:p>
        </w:tc>
        <w:tc>
          <w:tcPr>
            <w:tcW w:w="4320" w:type="dxa"/>
            <w:tcBorders>
              <w:top w:val="nil"/>
              <w:left w:val="nil"/>
              <w:bottom w:val="single" w:sz="8" w:space="0" w:color="auto"/>
              <w:right w:val="single" w:sz="8" w:space="0" w:color="auto"/>
            </w:tcBorders>
            <w:tcMar>
              <w:top w:w="0" w:type="dxa"/>
              <w:left w:w="108" w:type="dxa"/>
              <w:bottom w:w="0" w:type="dxa"/>
              <w:right w:w="108" w:type="dxa"/>
            </w:tcMar>
            <w:hideMark/>
          </w:tcPr>
          <w:p w14:paraId="220E0BB0" w14:textId="3361D0BF" w:rsidR="00471A44" w:rsidRPr="0063764C" w:rsidRDefault="008B260D" w:rsidP="00EB1D36">
            <w:pPr>
              <w:pStyle w:val="TableText"/>
            </w:pPr>
            <w:r>
              <w:t>View</w:t>
            </w:r>
            <w:r w:rsidR="00471A44" w:rsidRPr="00A416CA">
              <w:t xml:space="preserve"> reports on inboun</w:t>
            </w:r>
            <w:r w:rsidR="00471A44">
              <w:t xml:space="preserve">d </w:t>
            </w:r>
            <w:r w:rsidR="00471A44" w:rsidRPr="0063764C">
              <w:t>eR</w:t>
            </w:r>
            <w:r w:rsidR="00471A44" w:rsidRPr="0063764C">
              <w:rPr>
                <w:vertAlign w:val="subscript"/>
              </w:rPr>
              <w:t>x</w:t>
            </w:r>
          </w:p>
        </w:tc>
      </w:tr>
      <w:tr w:rsidR="00471A44" w:rsidRPr="00A416CA" w14:paraId="1A530DEE" w14:textId="77777777" w:rsidTr="00EC00C5">
        <w:trPr>
          <w:trHeight w:val="350"/>
          <w:jc w:val="center"/>
        </w:trPr>
        <w:tc>
          <w:tcPr>
            <w:tcW w:w="2070"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71DA8F9" w14:textId="77777777" w:rsidR="00471A44" w:rsidRPr="00A416CA" w:rsidRDefault="00471A44" w:rsidP="00EB1D36">
            <w:pPr>
              <w:pStyle w:val="TableText"/>
              <w:rPr>
                <w:strike/>
                <w:highlight w:val="yellow"/>
              </w:rPr>
            </w:pPr>
            <w:r w:rsidRPr="00A416CA">
              <w:t>Secondary Users</w:t>
            </w:r>
          </w:p>
        </w:tc>
        <w:tc>
          <w:tcPr>
            <w:tcW w:w="2970" w:type="dxa"/>
            <w:tcBorders>
              <w:top w:val="nil"/>
              <w:left w:val="nil"/>
              <w:bottom w:val="single" w:sz="8" w:space="0" w:color="auto"/>
              <w:right w:val="single" w:sz="8" w:space="0" w:color="auto"/>
            </w:tcBorders>
            <w:tcMar>
              <w:top w:w="0" w:type="dxa"/>
              <w:left w:w="108" w:type="dxa"/>
              <w:bottom w:w="0" w:type="dxa"/>
              <w:right w:w="108" w:type="dxa"/>
            </w:tcMar>
            <w:hideMark/>
          </w:tcPr>
          <w:p w14:paraId="67E81A2B" w14:textId="77777777" w:rsidR="00471A44" w:rsidRPr="00A416CA" w:rsidRDefault="00471A44" w:rsidP="00EB1D36">
            <w:pPr>
              <w:pStyle w:val="TableText"/>
            </w:pPr>
            <w:r w:rsidRPr="00A416CA">
              <w:t>Non-VA Providers</w:t>
            </w:r>
          </w:p>
        </w:tc>
        <w:tc>
          <w:tcPr>
            <w:tcW w:w="4320" w:type="dxa"/>
            <w:tcBorders>
              <w:top w:val="nil"/>
              <w:left w:val="nil"/>
              <w:bottom w:val="single" w:sz="8" w:space="0" w:color="auto"/>
              <w:right w:val="single" w:sz="8" w:space="0" w:color="auto"/>
            </w:tcBorders>
            <w:tcMar>
              <w:top w:w="0" w:type="dxa"/>
              <w:left w:w="108" w:type="dxa"/>
              <w:bottom w:w="0" w:type="dxa"/>
              <w:right w:w="108" w:type="dxa"/>
            </w:tcMar>
            <w:hideMark/>
          </w:tcPr>
          <w:p w14:paraId="4E40C8EC" w14:textId="77777777" w:rsidR="00471A44" w:rsidRPr="00A416CA" w:rsidRDefault="00471A44" w:rsidP="00EB1D36">
            <w:pPr>
              <w:pStyle w:val="TableText"/>
              <w:rPr>
                <w:rFonts w:eastAsiaTheme="minorHAnsi"/>
              </w:rPr>
            </w:pPr>
            <w:r w:rsidRPr="00A416CA">
              <w:t xml:space="preserve">Send/transmit inbound </w:t>
            </w:r>
            <w:r w:rsidRPr="0063764C">
              <w:t>eR</w:t>
            </w:r>
            <w:r w:rsidRPr="0063764C">
              <w:rPr>
                <w:vertAlign w:val="subscript"/>
              </w:rPr>
              <w:t>x</w:t>
            </w:r>
            <w:r w:rsidRPr="00A416CA">
              <w:t xml:space="preserve"> and associated requests to VA</w:t>
            </w:r>
          </w:p>
          <w:p w14:paraId="2668F5C1" w14:textId="77777777" w:rsidR="00471A44" w:rsidRPr="00A416CA" w:rsidRDefault="00471A44" w:rsidP="00EB1D36">
            <w:pPr>
              <w:pStyle w:val="TableText"/>
            </w:pPr>
            <w:r w:rsidRPr="00A416CA">
              <w:t xml:space="preserve">View inbound </w:t>
            </w:r>
            <w:r w:rsidRPr="0063764C">
              <w:t>eR</w:t>
            </w:r>
            <w:r w:rsidRPr="0063764C">
              <w:rPr>
                <w:vertAlign w:val="subscript"/>
              </w:rPr>
              <w:t>x</w:t>
            </w:r>
            <w:r w:rsidRPr="00A416CA">
              <w:t xml:space="preserve"> notifications from VA </w:t>
            </w:r>
          </w:p>
          <w:p w14:paraId="23A8B5CC" w14:textId="77777777" w:rsidR="00471A44" w:rsidRPr="00A416CA" w:rsidRDefault="00471A44" w:rsidP="00747C30">
            <w:pPr>
              <w:pStyle w:val="TableText"/>
            </w:pPr>
            <w:r w:rsidRPr="00A416CA">
              <w:t xml:space="preserve">Respond to </w:t>
            </w:r>
            <w:r w:rsidRPr="0063764C">
              <w:t>eR</w:t>
            </w:r>
            <w:r w:rsidRPr="0063764C">
              <w:rPr>
                <w:vertAlign w:val="subscript"/>
              </w:rPr>
              <w:t>x</w:t>
            </w:r>
            <w:r w:rsidRPr="00A416CA">
              <w:t xml:space="preserve"> requests (e.g., a refill request) regarding inbound eR</w:t>
            </w:r>
            <w:r w:rsidRPr="007F56F8">
              <w:rPr>
                <w:sz w:val="24"/>
                <w:vertAlign w:val="subscript"/>
              </w:rPr>
              <w:t>x</w:t>
            </w:r>
            <w:r w:rsidRPr="00A416CA">
              <w:t>s from VA</w:t>
            </w:r>
          </w:p>
        </w:tc>
      </w:tr>
      <w:tr w:rsidR="00471A44" w:rsidRPr="00A416CA" w14:paraId="7885A5B2" w14:textId="77777777" w:rsidTr="00EC00C5">
        <w:trPr>
          <w:trHeight w:val="350"/>
          <w:jc w:val="center"/>
        </w:trPr>
        <w:tc>
          <w:tcPr>
            <w:tcW w:w="2070" w:type="dxa"/>
            <w:tcBorders>
              <w:top w:val="nil"/>
              <w:left w:val="single" w:sz="8" w:space="0" w:color="000000"/>
              <w:bottom w:val="single" w:sz="8" w:space="0" w:color="auto"/>
              <w:right w:val="single" w:sz="8" w:space="0" w:color="000000"/>
            </w:tcBorders>
            <w:tcMar>
              <w:top w:w="0" w:type="dxa"/>
              <w:left w:w="108" w:type="dxa"/>
              <w:bottom w:w="0" w:type="dxa"/>
              <w:right w:w="108" w:type="dxa"/>
            </w:tcMar>
            <w:hideMark/>
          </w:tcPr>
          <w:p w14:paraId="6A6F3CBE" w14:textId="77777777" w:rsidR="00471A44" w:rsidRPr="00A416CA" w:rsidRDefault="00471A44" w:rsidP="00EB1D36">
            <w:pPr>
              <w:pStyle w:val="TableText"/>
            </w:pPr>
            <w:r w:rsidRPr="00A416CA">
              <w:t>Secondary Users</w:t>
            </w:r>
          </w:p>
        </w:tc>
        <w:tc>
          <w:tcPr>
            <w:tcW w:w="2970" w:type="dxa"/>
            <w:tcBorders>
              <w:top w:val="nil"/>
              <w:left w:val="nil"/>
              <w:bottom w:val="single" w:sz="8" w:space="0" w:color="auto"/>
              <w:right w:val="single" w:sz="8" w:space="0" w:color="000000"/>
            </w:tcBorders>
            <w:tcMar>
              <w:top w:w="0" w:type="dxa"/>
              <w:left w:w="108" w:type="dxa"/>
              <w:bottom w:w="0" w:type="dxa"/>
              <w:right w:w="108" w:type="dxa"/>
            </w:tcMar>
            <w:hideMark/>
          </w:tcPr>
          <w:p w14:paraId="487A2BFA" w14:textId="77777777" w:rsidR="00471A44" w:rsidRPr="00EC00C5" w:rsidRDefault="00471A44" w:rsidP="00EB1D36">
            <w:pPr>
              <w:pStyle w:val="TableText"/>
              <w:rPr>
                <w:rFonts w:eastAsiaTheme="minorHAnsi"/>
              </w:rPr>
            </w:pPr>
            <w:r w:rsidRPr="00A416CA">
              <w:t xml:space="preserve">VA </w:t>
            </w:r>
            <w:r w:rsidRPr="00EC00C5">
              <w:t xml:space="preserve">Administrators </w:t>
            </w:r>
          </w:p>
          <w:p w14:paraId="11F5DF54" w14:textId="77777777" w:rsidR="00471A44" w:rsidRPr="00A416CA" w:rsidRDefault="00471A44" w:rsidP="00EB1D36">
            <w:pPr>
              <w:pStyle w:val="TableText"/>
            </w:pPr>
            <w:r w:rsidRPr="00EC00C5">
              <w:t>Support Staff</w:t>
            </w:r>
            <w:r w:rsidRPr="00A416CA">
              <w:t xml:space="preserve"> </w:t>
            </w:r>
          </w:p>
        </w:tc>
        <w:tc>
          <w:tcPr>
            <w:tcW w:w="4320" w:type="dxa"/>
            <w:tcBorders>
              <w:top w:val="nil"/>
              <w:left w:val="nil"/>
              <w:bottom w:val="single" w:sz="8" w:space="0" w:color="auto"/>
              <w:right w:val="single" w:sz="8" w:space="0" w:color="000000"/>
            </w:tcBorders>
            <w:tcMar>
              <w:top w:w="0" w:type="dxa"/>
              <w:left w:w="108" w:type="dxa"/>
              <w:bottom w:w="0" w:type="dxa"/>
              <w:right w:w="108" w:type="dxa"/>
            </w:tcMar>
            <w:hideMark/>
          </w:tcPr>
          <w:p w14:paraId="20855443" w14:textId="77777777" w:rsidR="00471A44" w:rsidRPr="00A416CA" w:rsidRDefault="00471A44" w:rsidP="00EB1D36">
            <w:pPr>
              <w:pStyle w:val="TableText"/>
            </w:pPr>
            <w:r w:rsidRPr="00A416CA">
              <w:t>Full Control</w:t>
            </w:r>
          </w:p>
          <w:p w14:paraId="35FE5167" w14:textId="4A91F0CC" w:rsidR="00471A44" w:rsidRPr="00A416CA" w:rsidRDefault="00471A44" w:rsidP="00EB1D36">
            <w:pPr>
              <w:pStyle w:val="TableText"/>
            </w:pPr>
            <w:r w:rsidRPr="00A416CA">
              <w:t xml:space="preserve">Turn on/off </w:t>
            </w:r>
            <w:r w:rsidR="008B260D">
              <w:t xml:space="preserve">a pharmacy from </w:t>
            </w:r>
            <w:r w:rsidRPr="00A416CA">
              <w:t xml:space="preserve">receiving inbound </w:t>
            </w:r>
            <w:r w:rsidRPr="0063764C">
              <w:t>eR</w:t>
            </w:r>
            <w:r w:rsidRPr="0063764C">
              <w:rPr>
                <w:vertAlign w:val="subscript"/>
              </w:rPr>
              <w:t>x</w:t>
            </w:r>
            <w:r w:rsidRPr="00A416CA">
              <w:t>s</w:t>
            </w:r>
          </w:p>
        </w:tc>
      </w:tr>
    </w:tbl>
    <w:p w14:paraId="40D3F6EF" w14:textId="77777777" w:rsidR="00D10B95" w:rsidRDefault="00D10B95" w:rsidP="00EC00C5">
      <w:pPr>
        <w:pStyle w:val="Heading1"/>
      </w:pPr>
      <w:bookmarkStart w:id="16" w:name="_Toc485810494"/>
      <w:r w:rsidRPr="00EC00C5">
        <w:t>Background</w:t>
      </w:r>
      <w:bookmarkEnd w:id="14"/>
      <w:bookmarkEnd w:id="16"/>
    </w:p>
    <w:p w14:paraId="1EB4FDF3" w14:textId="77777777" w:rsidR="00D10B95" w:rsidRDefault="00D10B95" w:rsidP="00EC00C5">
      <w:pPr>
        <w:pStyle w:val="Heading2"/>
      </w:pPr>
      <w:bookmarkStart w:id="17" w:name="_Toc381778343"/>
      <w:bookmarkStart w:id="18" w:name="_Toc485810495"/>
      <w:r w:rsidRPr="00D10B95">
        <w:t>Overview of the System</w:t>
      </w:r>
      <w:bookmarkEnd w:id="17"/>
      <w:bookmarkEnd w:id="18"/>
    </w:p>
    <w:p w14:paraId="207F25ED" w14:textId="547F370D" w:rsidR="005B3EA3" w:rsidRPr="0010785E" w:rsidRDefault="005B3EA3" w:rsidP="00AD3F63">
      <w:pPr>
        <w:pStyle w:val="BodyText"/>
        <w:rPr>
          <w:szCs w:val="24"/>
        </w:rPr>
      </w:pPr>
      <w:r w:rsidRPr="0010785E">
        <w:rPr>
          <w:szCs w:val="24"/>
        </w:rPr>
        <w:t xml:space="preserve">The Inbound </w:t>
      </w:r>
      <w:r w:rsidR="005819C3">
        <w:rPr>
          <w:szCs w:val="24"/>
        </w:rPr>
        <w:t>eR</w:t>
      </w:r>
      <w:r w:rsidR="005819C3" w:rsidRPr="005819C3">
        <w:rPr>
          <w:szCs w:val="24"/>
          <w:vertAlign w:val="subscript"/>
        </w:rPr>
        <w:t>x</w:t>
      </w:r>
      <w:r w:rsidRPr="0010785E">
        <w:rPr>
          <w:szCs w:val="24"/>
        </w:rPr>
        <w:t xml:space="preserve"> </w:t>
      </w:r>
      <w:r w:rsidR="008B260D">
        <w:rPr>
          <w:szCs w:val="24"/>
        </w:rPr>
        <w:t>system</w:t>
      </w:r>
      <w:r w:rsidRPr="0010785E">
        <w:rPr>
          <w:szCs w:val="24"/>
        </w:rPr>
        <w:t xml:space="preserve"> aims to meet the business needs identified in the </w:t>
      </w:r>
      <w:proofErr w:type="gramStart"/>
      <w:r w:rsidRPr="0010785E">
        <w:rPr>
          <w:szCs w:val="24"/>
        </w:rPr>
        <w:t>Inbound</w:t>
      </w:r>
      <w:proofErr w:type="gramEnd"/>
      <w:r w:rsidRPr="0010785E">
        <w:rPr>
          <w:szCs w:val="24"/>
        </w:rPr>
        <w:t xml:space="preserve"> </w:t>
      </w:r>
      <w:r w:rsidR="005819C3">
        <w:rPr>
          <w:szCs w:val="24"/>
        </w:rPr>
        <w:t>eR</w:t>
      </w:r>
      <w:r w:rsidR="005819C3" w:rsidRPr="005819C3">
        <w:rPr>
          <w:szCs w:val="24"/>
          <w:vertAlign w:val="subscript"/>
        </w:rPr>
        <w:t>x</w:t>
      </w:r>
      <w:r w:rsidRPr="0010785E">
        <w:rPr>
          <w:szCs w:val="24"/>
        </w:rPr>
        <w:t xml:space="preserve"> Business Requirements Document (BRD) titled </w:t>
      </w:r>
      <w:r w:rsidRPr="008B260D">
        <w:rPr>
          <w:i/>
          <w:szCs w:val="24"/>
        </w:rPr>
        <w:t>Pharmacy Reengineering Inbound ePrescribing Work Effort Unique Identifying #20140401</w:t>
      </w:r>
      <w:r w:rsidRPr="0010785E">
        <w:rPr>
          <w:szCs w:val="24"/>
        </w:rPr>
        <w:t>. To meet those needs</w:t>
      </w:r>
      <w:r w:rsidR="005819C3">
        <w:rPr>
          <w:szCs w:val="24"/>
        </w:rPr>
        <w:t>,</w:t>
      </w:r>
      <w:r w:rsidRPr="0010785E">
        <w:rPr>
          <w:szCs w:val="24"/>
        </w:rPr>
        <w:t xml:space="preserve"> the </w:t>
      </w:r>
      <w:proofErr w:type="gramStart"/>
      <w:r w:rsidRPr="0010785E">
        <w:rPr>
          <w:szCs w:val="24"/>
        </w:rPr>
        <w:t>Inbound</w:t>
      </w:r>
      <w:proofErr w:type="gramEnd"/>
      <w:r w:rsidRPr="0010785E">
        <w:rPr>
          <w:szCs w:val="24"/>
        </w:rPr>
        <w:t xml:space="preserve"> </w:t>
      </w:r>
      <w:r w:rsidR="005819C3">
        <w:rPr>
          <w:szCs w:val="24"/>
        </w:rPr>
        <w:t>eR</w:t>
      </w:r>
      <w:r w:rsidR="005819C3" w:rsidRPr="005819C3">
        <w:rPr>
          <w:szCs w:val="24"/>
          <w:vertAlign w:val="subscript"/>
        </w:rPr>
        <w:t>x</w:t>
      </w:r>
      <w:r w:rsidRPr="0010785E">
        <w:rPr>
          <w:szCs w:val="24"/>
        </w:rPr>
        <w:t xml:space="preserve"> system will: </w:t>
      </w:r>
    </w:p>
    <w:p w14:paraId="48DEB5FC" w14:textId="77777777" w:rsidR="005B3EA3" w:rsidRPr="0010785E" w:rsidRDefault="005B3EA3" w:rsidP="006A0326">
      <w:pPr>
        <w:pStyle w:val="BodyTextBullet1"/>
        <w:rPr>
          <w:sz w:val="24"/>
          <w:szCs w:val="24"/>
        </w:rPr>
      </w:pPr>
      <w:r w:rsidRPr="0010785E">
        <w:rPr>
          <w:sz w:val="24"/>
          <w:szCs w:val="24"/>
        </w:rPr>
        <w:t>Allow external providers to select VA pharmacies that support inbound electronic prescriptions.</w:t>
      </w:r>
    </w:p>
    <w:p w14:paraId="22F869ED" w14:textId="77777777" w:rsidR="005B3EA3" w:rsidRPr="0010785E" w:rsidRDefault="005B3EA3" w:rsidP="006A0326">
      <w:pPr>
        <w:pStyle w:val="BodyTextBullet1"/>
        <w:rPr>
          <w:sz w:val="24"/>
          <w:szCs w:val="24"/>
        </w:rPr>
      </w:pPr>
      <w:r w:rsidRPr="0010785E">
        <w:rPr>
          <w:sz w:val="24"/>
          <w:szCs w:val="24"/>
        </w:rPr>
        <w:t>Receive electronic prescriptions from non-VA providers to be processed by a VA Pharmacy.</w:t>
      </w:r>
    </w:p>
    <w:p w14:paraId="2F0479B9" w14:textId="70A70F91" w:rsidR="005B3EA3" w:rsidRPr="0010785E" w:rsidRDefault="005B3EA3" w:rsidP="006A0326">
      <w:pPr>
        <w:pStyle w:val="BodyTextBullet1"/>
        <w:rPr>
          <w:sz w:val="24"/>
          <w:szCs w:val="24"/>
        </w:rPr>
      </w:pPr>
      <w:r w:rsidRPr="0010785E">
        <w:rPr>
          <w:sz w:val="24"/>
          <w:szCs w:val="24"/>
        </w:rPr>
        <w:t>Allow VA pharmacy staff to view and interact with received inbound electronic prescriptions after they have gone through an automatic validation process by the system.</w:t>
      </w:r>
    </w:p>
    <w:p w14:paraId="59BE72C4" w14:textId="540D1B72" w:rsidR="005B3EA3" w:rsidRPr="0010785E" w:rsidRDefault="005B3EA3" w:rsidP="006A0326">
      <w:pPr>
        <w:pStyle w:val="BodyTextBullet1"/>
        <w:rPr>
          <w:sz w:val="24"/>
          <w:szCs w:val="24"/>
        </w:rPr>
      </w:pPr>
      <w:r w:rsidRPr="0010785E">
        <w:rPr>
          <w:sz w:val="24"/>
          <w:szCs w:val="24"/>
        </w:rPr>
        <w:t>Allow VA pharmacy staff to process (manually validate, manage, dispense) inbound electronic prescriptions.</w:t>
      </w:r>
    </w:p>
    <w:p w14:paraId="7A45AAC2" w14:textId="40B705DE" w:rsidR="005B3EA3" w:rsidRPr="0010785E" w:rsidRDefault="005B3EA3" w:rsidP="006A0326">
      <w:pPr>
        <w:pStyle w:val="BodyTextBullet1"/>
        <w:rPr>
          <w:sz w:val="24"/>
          <w:szCs w:val="24"/>
        </w:rPr>
      </w:pPr>
      <w:r w:rsidRPr="0010785E">
        <w:rPr>
          <w:sz w:val="24"/>
          <w:szCs w:val="24"/>
        </w:rPr>
        <w:t xml:space="preserve">Provide tracking and auditing functions for the inbound </w:t>
      </w:r>
      <w:r w:rsidR="008B260D">
        <w:rPr>
          <w:sz w:val="24"/>
          <w:szCs w:val="24"/>
        </w:rPr>
        <w:t>eR</w:t>
      </w:r>
      <w:r w:rsidR="008B260D" w:rsidRPr="0010785E">
        <w:rPr>
          <w:sz w:val="24"/>
          <w:szCs w:val="24"/>
          <w:vertAlign w:val="subscript"/>
        </w:rPr>
        <w:t>x</w:t>
      </w:r>
      <w:r w:rsidRPr="0010785E">
        <w:rPr>
          <w:sz w:val="24"/>
          <w:szCs w:val="24"/>
        </w:rPr>
        <w:t xml:space="preserve"> capability.</w:t>
      </w:r>
    </w:p>
    <w:p w14:paraId="7A6A4A52" w14:textId="12FA73A1" w:rsidR="005B3EA3" w:rsidRPr="008B260D" w:rsidRDefault="005B3EA3" w:rsidP="008B260D">
      <w:pPr>
        <w:pStyle w:val="BodyTextBullet1"/>
        <w:rPr>
          <w:sz w:val="24"/>
          <w:szCs w:val="24"/>
        </w:rPr>
      </w:pPr>
      <w:r w:rsidRPr="008B260D">
        <w:rPr>
          <w:sz w:val="24"/>
          <w:szCs w:val="24"/>
        </w:rPr>
        <w:t xml:space="preserve">Help standardize terminology for all medications at the VA by implementing and using the </w:t>
      </w:r>
      <w:r w:rsidR="008B260D" w:rsidRPr="008B260D">
        <w:rPr>
          <w:sz w:val="24"/>
          <w:szCs w:val="24"/>
        </w:rPr>
        <w:t>National Council for Prescription Drug Programs (</w:t>
      </w:r>
      <w:r w:rsidRPr="008B260D">
        <w:rPr>
          <w:sz w:val="24"/>
          <w:szCs w:val="24"/>
        </w:rPr>
        <w:t>NCPDP</w:t>
      </w:r>
      <w:r w:rsidR="008B260D" w:rsidRPr="008B260D">
        <w:rPr>
          <w:sz w:val="24"/>
          <w:szCs w:val="24"/>
        </w:rPr>
        <w:t>)</w:t>
      </w:r>
      <w:r w:rsidRPr="008B260D">
        <w:rPr>
          <w:sz w:val="24"/>
          <w:szCs w:val="24"/>
        </w:rPr>
        <w:t xml:space="preserve"> SCRIPT Standard.</w:t>
      </w:r>
    </w:p>
    <w:p w14:paraId="5AB22792" w14:textId="77777777" w:rsidR="005B3EA3" w:rsidRPr="0010785E" w:rsidRDefault="005B3EA3" w:rsidP="006A0326">
      <w:pPr>
        <w:pStyle w:val="BodyTextBullet1"/>
        <w:rPr>
          <w:sz w:val="24"/>
          <w:szCs w:val="24"/>
        </w:rPr>
      </w:pPr>
      <w:r w:rsidRPr="0010785E">
        <w:rPr>
          <w:sz w:val="24"/>
          <w:szCs w:val="24"/>
        </w:rPr>
        <w:lastRenderedPageBreak/>
        <w:t>Reduce time from when an R</w:t>
      </w:r>
      <w:r w:rsidRPr="0010785E">
        <w:rPr>
          <w:sz w:val="24"/>
          <w:szCs w:val="24"/>
          <w:vertAlign w:val="subscript"/>
        </w:rPr>
        <w:t>x</w:t>
      </w:r>
      <w:r w:rsidRPr="0010785E">
        <w:rPr>
          <w:sz w:val="24"/>
          <w:szCs w:val="24"/>
        </w:rPr>
        <w:t xml:space="preserve"> is written or created by a non-VA provider to when it is entered into or received by VistA OP.</w:t>
      </w:r>
    </w:p>
    <w:p w14:paraId="7FA4E892" w14:textId="0D3E43EC" w:rsidR="005B3EA3" w:rsidRPr="0010785E" w:rsidRDefault="005B3EA3" w:rsidP="006A0326">
      <w:pPr>
        <w:pStyle w:val="BodyTextBullet1"/>
        <w:rPr>
          <w:sz w:val="24"/>
          <w:szCs w:val="24"/>
        </w:rPr>
      </w:pPr>
      <w:r w:rsidRPr="0010785E">
        <w:rPr>
          <w:sz w:val="24"/>
          <w:szCs w:val="24"/>
        </w:rPr>
        <w:t xml:space="preserve">Increase satisfaction of Veterans/VA beneficiaries, VA pharmacy personnel, </w:t>
      </w:r>
      <w:r w:rsidR="008B260D">
        <w:rPr>
          <w:sz w:val="24"/>
          <w:szCs w:val="24"/>
        </w:rPr>
        <w:t xml:space="preserve">and </w:t>
      </w:r>
      <w:r w:rsidRPr="0010785E">
        <w:rPr>
          <w:sz w:val="24"/>
          <w:szCs w:val="24"/>
        </w:rPr>
        <w:t>non-VA providers.</w:t>
      </w:r>
    </w:p>
    <w:p w14:paraId="2331881D" w14:textId="77777777" w:rsidR="005B3EA3" w:rsidRPr="00AD311F" w:rsidRDefault="005B3EA3" w:rsidP="000E1CFA">
      <w:pPr>
        <w:pStyle w:val="Heading3"/>
      </w:pPr>
      <w:bookmarkStart w:id="19" w:name="_Toc439255437"/>
      <w:bookmarkStart w:id="20" w:name="_Toc485810496"/>
      <w:r w:rsidRPr="00AD311F">
        <w:t>Business Benefits</w:t>
      </w:r>
      <w:bookmarkEnd w:id="19"/>
      <w:bookmarkEnd w:id="20"/>
    </w:p>
    <w:p w14:paraId="3E3F7F53" w14:textId="250163D9" w:rsidR="005B3EA3" w:rsidRPr="0010785E" w:rsidRDefault="005B3EA3" w:rsidP="00AD3F63">
      <w:pPr>
        <w:pStyle w:val="BodyText"/>
        <w:rPr>
          <w:szCs w:val="24"/>
        </w:rPr>
      </w:pPr>
      <w:r w:rsidRPr="0010785E">
        <w:rPr>
          <w:szCs w:val="24"/>
        </w:rPr>
        <w:t xml:space="preserve">A typical scenario of what happens today is a Veteran visits a non-VA provider </w:t>
      </w:r>
      <w:r w:rsidR="002E7BF0" w:rsidRPr="0010785E">
        <w:rPr>
          <w:szCs w:val="24"/>
        </w:rPr>
        <w:t>specialist who hand-writes an Rx</w:t>
      </w:r>
      <w:r w:rsidRPr="0010785E">
        <w:rPr>
          <w:szCs w:val="24"/>
        </w:rPr>
        <w:t xml:space="preserve"> for a medication and gives it to the Veteran. Veteran</w:t>
      </w:r>
      <w:r w:rsidR="00336B5A" w:rsidRPr="0010785E">
        <w:rPr>
          <w:szCs w:val="24"/>
        </w:rPr>
        <w:t>s</w:t>
      </w:r>
      <w:r w:rsidRPr="0010785E">
        <w:rPr>
          <w:szCs w:val="24"/>
        </w:rPr>
        <w:t xml:space="preserve"> then physically visits </w:t>
      </w:r>
      <w:r w:rsidR="00336B5A" w:rsidRPr="0010785E">
        <w:rPr>
          <w:szCs w:val="24"/>
        </w:rPr>
        <w:t xml:space="preserve">their </w:t>
      </w:r>
      <w:r w:rsidR="002E7BF0" w:rsidRPr="0010785E">
        <w:rPr>
          <w:szCs w:val="24"/>
        </w:rPr>
        <w:t xml:space="preserve">VA pharmacy and submit the </w:t>
      </w:r>
      <w:r w:rsidR="00BC5F5E" w:rsidRPr="0010785E">
        <w:rPr>
          <w:szCs w:val="24"/>
        </w:rPr>
        <w:t xml:space="preserve">paper </w:t>
      </w:r>
      <w:r w:rsidR="002E7BF0" w:rsidRPr="0010785E">
        <w:rPr>
          <w:szCs w:val="24"/>
        </w:rPr>
        <w:t>Rx</w:t>
      </w:r>
      <w:r w:rsidRPr="0010785E">
        <w:rPr>
          <w:szCs w:val="24"/>
        </w:rPr>
        <w:t xml:space="preserve"> to be </w:t>
      </w:r>
      <w:r w:rsidR="00BC5F5E" w:rsidRPr="0010785E">
        <w:rPr>
          <w:szCs w:val="24"/>
        </w:rPr>
        <w:t xml:space="preserve">processed and </w:t>
      </w:r>
      <w:r w:rsidRPr="0010785E">
        <w:rPr>
          <w:szCs w:val="24"/>
        </w:rPr>
        <w:t xml:space="preserve">dispensed </w:t>
      </w:r>
      <w:r w:rsidR="00BC5F5E" w:rsidRPr="0010785E">
        <w:rPr>
          <w:szCs w:val="24"/>
        </w:rPr>
        <w:t xml:space="preserve">by that facility </w:t>
      </w:r>
      <w:r w:rsidRPr="0010785E">
        <w:rPr>
          <w:szCs w:val="24"/>
        </w:rPr>
        <w:t>to</w:t>
      </w:r>
      <w:r w:rsidR="004872B6" w:rsidRPr="0010785E">
        <w:rPr>
          <w:szCs w:val="24"/>
        </w:rPr>
        <w:t xml:space="preserve"> </w:t>
      </w:r>
      <w:r w:rsidR="00BC5F5E" w:rsidRPr="0010785E">
        <w:rPr>
          <w:szCs w:val="24"/>
        </w:rPr>
        <w:t>optimize their</w:t>
      </w:r>
      <w:r w:rsidRPr="0010785E">
        <w:rPr>
          <w:szCs w:val="24"/>
        </w:rPr>
        <w:t xml:space="preserve"> VA benefits that offer </w:t>
      </w:r>
      <w:r w:rsidR="005C6BFE" w:rsidRPr="0010785E">
        <w:rPr>
          <w:szCs w:val="24"/>
        </w:rPr>
        <w:t>them</w:t>
      </w:r>
      <w:r w:rsidRPr="0010785E">
        <w:rPr>
          <w:szCs w:val="24"/>
        </w:rPr>
        <w:t xml:space="preserve"> low</w:t>
      </w:r>
      <w:r w:rsidR="00336B5A" w:rsidRPr="0010785E">
        <w:rPr>
          <w:szCs w:val="24"/>
        </w:rPr>
        <w:t>,</w:t>
      </w:r>
      <w:r w:rsidRPr="0010785E">
        <w:rPr>
          <w:szCs w:val="24"/>
        </w:rPr>
        <w:t xml:space="preserve"> or no</w:t>
      </w:r>
      <w:r w:rsidR="00336B5A" w:rsidRPr="0010785E">
        <w:rPr>
          <w:szCs w:val="24"/>
        </w:rPr>
        <w:t>,</w:t>
      </w:r>
      <w:r w:rsidRPr="0010785E">
        <w:rPr>
          <w:szCs w:val="24"/>
        </w:rPr>
        <w:t xml:space="preserve"> copays. </w:t>
      </w:r>
      <w:r w:rsidR="002E7BF0" w:rsidRPr="0010785E">
        <w:rPr>
          <w:szCs w:val="24"/>
        </w:rPr>
        <w:t>The VA pharmacy dispenses the Rx</w:t>
      </w:r>
      <w:r w:rsidRPr="0010785E">
        <w:rPr>
          <w:szCs w:val="24"/>
        </w:rPr>
        <w:t xml:space="preserve"> and the Veteran picks it up. Issues may arise in this scenario</w:t>
      </w:r>
      <w:r w:rsidR="008B260D">
        <w:rPr>
          <w:szCs w:val="24"/>
        </w:rPr>
        <w:t>,</w:t>
      </w:r>
      <w:r w:rsidRPr="0010785E">
        <w:rPr>
          <w:szCs w:val="24"/>
        </w:rPr>
        <w:t xml:space="preserve"> such as the VA pharmacy staff </w:t>
      </w:r>
      <w:r w:rsidR="002F053A" w:rsidRPr="0010785E">
        <w:rPr>
          <w:szCs w:val="24"/>
        </w:rPr>
        <w:t>mis</w:t>
      </w:r>
      <w:r w:rsidR="001E5A7E">
        <w:rPr>
          <w:szCs w:val="24"/>
        </w:rPr>
        <w:t xml:space="preserve">interpretation of </w:t>
      </w:r>
      <w:r w:rsidR="002E7BF0" w:rsidRPr="0010785E">
        <w:rPr>
          <w:szCs w:val="24"/>
        </w:rPr>
        <w:t>the provider’s hand-written Rx</w:t>
      </w:r>
      <w:r w:rsidRPr="0010785E">
        <w:rPr>
          <w:szCs w:val="24"/>
        </w:rPr>
        <w:t>, which could lead to the wrong medication being dispensed</w:t>
      </w:r>
      <w:r w:rsidR="002F053A" w:rsidRPr="0010785E">
        <w:rPr>
          <w:szCs w:val="24"/>
        </w:rPr>
        <w:t>, a dosing error,</w:t>
      </w:r>
      <w:r w:rsidRPr="0010785E">
        <w:rPr>
          <w:szCs w:val="24"/>
        </w:rPr>
        <w:t xml:space="preserve"> or other patient safety issues. It is </w:t>
      </w:r>
      <w:r w:rsidR="002F053A" w:rsidRPr="0010785E">
        <w:rPr>
          <w:szCs w:val="24"/>
        </w:rPr>
        <w:t xml:space="preserve">also </w:t>
      </w:r>
      <w:r w:rsidRPr="0010785E">
        <w:rPr>
          <w:szCs w:val="24"/>
        </w:rPr>
        <w:t>time consuming and inconvenient for Veteran</w:t>
      </w:r>
      <w:r w:rsidR="002F053A" w:rsidRPr="0010785E">
        <w:rPr>
          <w:szCs w:val="24"/>
        </w:rPr>
        <w:t>s</w:t>
      </w:r>
      <w:r w:rsidRPr="0010785E">
        <w:rPr>
          <w:szCs w:val="24"/>
        </w:rPr>
        <w:t xml:space="preserve"> to physically visit the</w:t>
      </w:r>
      <w:r w:rsidR="002F053A" w:rsidRPr="0010785E">
        <w:rPr>
          <w:szCs w:val="24"/>
        </w:rPr>
        <w:t>ir</w:t>
      </w:r>
      <w:r w:rsidRPr="0010785E">
        <w:rPr>
          <w:szCs w:val="24"/>
        </w:rPr>
        <w:t xml:space="preserve"> VA ph</w:t>
      </w:r>
      <w:r w:rsidR="002E7BF0" w:rsidRPr="0010785E">
        <w:rPr>
          <w:szCs w:val="24"/>
        </w:rPr>
        <w:t>armacy in order to submit the Rx</w:t>
      </w:r>
      <w:r w:rsidRPr="0010785E">
        <w:rPr>
          <w:szCs w:val="24"/>
        </w:rPr>
        <w:t>, and inefficient for the VA pharmac</w:t>
      </w:r>
      <w:r w:rsidR="002E7BF0" w:rsidRPr="0010785E">
        <w:rPr>
          <w:szCs w:val="24"/>
        </w:rPr>
        <w:t>y staff to manually input the Rx</w:t>
      </w:r>
      <w:r w:rsidRPr="0010785E">
        <w:rPr>
          <w:szCs w:val="24"/>
        </w:rPr>
        <w:t xml:space="preserve"> information into VistA OP so that it can be processed.</w:t>
      </w:r>
    </w:p>
    <w:p w14:paraId="2504753C" w14:textId="77777777" w:rsidR="005B3EA3" w:rsidRPr="0010785E" w:rsidRDefault="005B3EA3" w:rsidP="00AD3F63">
      <w:pPr>
        <w:pStyle w:val="BodyText"/>
        <w:rPr>
          <w:szCs w:val="24"/>
        </w:rPr>
      </w:pPr>
      <w:r w:rsidRPr="0010785E">
        <w:rPr>
          <w:szCs w:val="24"/>
        </w:rPr>
        <w:t>Additionally, today</w:t>
      </w:r>
      <w:r w:rsidR="002F053A" w:rsidRPr="0010785E">
        <w:rPr>
          <w:szCs w:val="24"/>
        </w:rPr>
        <w:t>,</w:t>
      </w:r>
      <w:r w:rsidRPr="0010785E">
        <w:rPr>
          <w:szCs w:val="24"/>
        </w:rPr>
        <w:t xml:space="preserve"> VA pharmacies cannot accept transferred R</w:t>
      </w:r>
      <w:r w:rsidR="002E7BF0" w:rsidRPr="009B6940">
        <w:rPr>
          <w:szCs w:val="24"/>
          <w:vertAlign w:val="subscript"/>
        </w:rPr>
        <w:t>x</w:t>
      </w:r>
      <w:r w:rsidRPr="0010785E">
        <w:rPr>
          <w:szCs w:val="24"/>
        </w:rPr>
        <w:t>s from other pharmacies nor can they transfer prescriptions to other pharmacies. This presents an inconvenience for Veterans who travel or move frequently in that they must visit a provider in order to get a new R</w:t>
      </w:r>
      <w:r w:rsidR="002E7BF0" w:rsidRPr="0010785E">
        <w:rPr>
          <w:szCs w:val="24"/>
        </w:rPr>
        <w:t>x</w:t>
      </w:r>
      <w:r w:rsidRPr="0010785E">
        <w:rPr>
          <w:szCs w:val="24"/>
        </w:rPr>
        <w:t xml:space="preserve"> so that they can take the new R</w:t>
      </w:r>
      <w:r w:rsidRPr="009B6940">
        <w:rPr>
          <w:szCs w:val="24"/>
          <w:vertAlign w:val="subscript"/>
        </w:rPr>
        <w:t>x</w:t>
      </w:r>
      <w:r w:rsidRPr="0010785E">
        <w:rPr>
          <w:szCs w:val="24"/>
        </w:rPr>
        <w:t xml:space="preserve"> to a different pharmacy for dispensing.</w:t>
      </w:r>
    </w:p>
    <w:p w14:paraId="37124FB8" w14:textId="4774943B" w:rsidR="005B3EA3" w:rsidRPr="0010785E" w:rsidRDefault="005B3EA3" w:rsidP="00AD3F63">
      <w:pPr>
        <w:pStyle w:val="BodyText"/>
        <w:rPr>
          <w:szCs w:val="24"/>
        </w:rPr>
      </w:pPr>
      <w:r w:rsidRPr="0010785E">
        <w:rPr>
          <w:szCs w:val="24"/>
        </w:rPr>
        <w:t xml:space="preserve">Providing the capability to receive and process </w:t>
      </w:r>
      <w:proofErr w:type="gramStart"/>
      <w:r w:rsidR="00E9638C" w:rsidRPr="0010785E">
        <w:rPr>
          <w:szCs w:val="24"/>
        </w:rPr>
        <w:t>I</w:t>
      </w:r>
      <w:r w:rsidRPr="0010785E">
        <w:rPr>
          <w:szCs w:val="24"/>
        </w:rPr>
        <w:t>nbound</w:t>
      </w:r>
      <w:proofErr w:type="gramEnd"/>
      <w:r w:rsidRPr="0010785E">
        <w:rPr>
          <w:szCs w:val="24"/>
        </w:rPr>
        <w:t xml:space="preserve"> eRxs from outside sources and providers will improve the effectiveness and efficiency with which health care benefits are delivered to VA beneficiaries. Some </w:t>
      </w:r>
      <w:r w:rsidR="001E5A7E">
        <w:rPr>
          <w:szCs w:val="24"/>
        </w:rPr>
        <w:t xml:space="preserve">of the </w:t>
      </w:r>
      <w:r w:rsidRPr="0010785E">
        <w:rPr>
          <w:szCs w:val="24"/>
        </w:rPr>
        <w:t xml:space="preserve">high-level business benefits provided by the </w:t>
      </w:r>
      <w:proofErr w:type="gramStart"/>
      <w:r w:rsidRPr="0010785E">
        <w:rPr>
          <w:szCs w:val="24"/>
        </w:rPr>
        <w:t>Inbound</w:t>
      </w:r>
      <w:proofErr w:type="gramEnd"/>
      <w:r w:rsidRPr="0010785E">
        <w:rPr>
          <w:szCs w:val="24"/>
        </w:rPr>
        <w:t xml:space="preserve"> ePrescribing system include:</w:t>
      </w:r>
    </w:p>
    <w:p w14:paraId="54892647" w14:textId="787BE59A" w:rsidR="005B3EA3" w:rsidRPr="0010785E" w:rsidRDefault="005B3EA3" w:rsidP="006A0326">
      <w:pPr>
        <w:pStyle w:val="BodyTextBullet1"/>
        <w:rPr>
          <w:sz w:val="24"/>
          <w:szCs w:val="24"/>
        </w:rPr>
      </w:pPr>
      <w:r w:rsidRPr="0010785E">
        <w:rPr>
          <w:b/>
          <w:sz w:val="24"/>
          <w:szCs w:val="24"/>
        </w:rPr>
        <w:t>Improved efficiency:</w:t>
      </w:r>
      <w:r w:rsidRPr="0010785E">
        <w:rPr>
          <w:sz w:val="24"/>
          <w:szCs w:val="24"/>
        </w:rPr>
        <w:t xml:space="preserve"> The Inbound ePrescribing system leads to more efficient use of VA pharmacy resources and non-VA provider resources. For example: fewer transcribing/translation errors and clear/error-free communications</w:t>
      </w:r>
      <w:r w:rsidR="002F053A" w:rsidRPr="0010785E">
        <w:rPr>
          <w:sz w:val="24"/>
          <w:szCs w:val="24"/>
        </w:rPr>
        <w:t xml:space="preserve"> equates to </w:t>
      </w:r>
      <w:r w:rsidRPr="0010785E">
        <w:rPr>
          <w:sz w:val="24"/>
          <w:szCs w:val="24"/>
        </w:rPr>
        <w:t xml:space="preserve">time </w:t>
      </w:r>
      <w:r w:rsidR="002F053A" w:rsidRPr="0010785E">
        <w:rPr>
          <w:sz w:val="24"/>
          <w:szCs w:val="24"/>
        </w:rPr>
        <w:t>savings by</w:t>
      </w:r>
      <w:r w:rsidRPr="0010785E">
        <w:rPr>
          <w:sz w:val="24"/>
          <w:szCs w:val="24"/>
        </w:rPr>
        <w:t xml:space="preserve"> not having to communicate back and forth regarding the content of a prescription.</w:t>
      </w:r>
    </w:p>
    <w:p w14:paraId="2C8E42DE" w14:textId="77777777" w:rsidR="005B3EA3" w:rsidRPr="0010785E" w:rsidRDefault="005B3EA3" w:rsidP="006A0326">
      <w:pPr>
        <w:pStyle w:val="BodyTextBullet1"/>
        <w:rPr>
          <w:sz w:val="24"/>
          <w:szCs w:val="24"/>
        </w:rPr>
      </w:pPr>
      <w:r w:rsidRPr="0010785E">
        <w:rPr>
          <w:b/>
          <w:sz w:val="24"/>
          <w:szCs w:val="24"/>
        </w:rPr>
        <w:t>Improved Veteran/beneficiary satisfaction:</w:t>
      </w:r>
      <w:r w:rsidRPr="0010785E">
        <w:rPr>
          <w:sz w:val="24"/>
          <w:szCs w:val="24"/>
        </w:rPr>
        <w:t xml:space="preserve"> The Inbound ePrescribing system makes an existing manual process easier, more efficient, and more effective through automation of the prescription process. This automation helps improve the satisfaction of the Veteran community by: </w:t>
      </w:r>
    </w:p>
    <w:p w14:paraId="68A806A7" w14:textId="77777777" w:rsidR="005B3EA3" w:rsidRPr="0010785E" w:rsidRDefault="005B3EA3" w:rsidP="006A0326">
      <w:pPr>
        <w:pStyle w:val="BodyTextBullet1"/>
        <w:rPr>
          <w:sz w:val="24"/>
          <w:szCs w:val="24"/>
        </w:rPr>
      </w:pPr>
      <w:r w:rsidRPr="0010785E">
        <w:rPr>
          <w:sz w:val="24"/>
          <w:szCs w:val="24"/>
        </w:rPr>
        <w:t>Reducing the risk of losing paper R</w:t>
      </w:r>
      <w:r w:rsidRPr="0010785E">
        <w:rPr>
          <w:sz w:val="24"/>
          <w:szCs w:val="24"/>
          <w:vertAlign w:val="subscript"/>
        </w:rPr>
        <w:t>x</w:t>
      </w:r>
      <w:r w:rsidRPr="0010785E">
        <w:rPr>
          <w:sz w:val="24"/>
          <w:szCs w:val="24"/>
        </w:rPr>
        <w:t>s</w:t>
      </w:r>
    </w:p>
    <w:p w14:paraId="111423DD" w14:textId="77777777" w:rsidR="005B3EA3" w:rsidRPr="0010785E" w:rsidRDefault="005B3EA3" w:rsidP="006A0326">
      <w:pPr>
        <w:pStyle w:val="BodyTextBullet1"/>
        <w:rPr>
          <w:sz w:val="24"/>
          <w:szCs w:val="24"/>
        </w:rPr>
      </w:pPr>
      <w:r w:rsidRPr="0010785E">
        <w:rPr>
          <w:sz w:val="24"/>
          <w:szCs w:val="24"/>
        </w:rPr>
        <w:t>Enabling more secure communication of R</w:t>
      </w:r>
      <w:r w:rsidRPr="0010785E">
        <w:rPr>
          <w:sz w:val="24"/>
          <w:szCs w:val="24"/>
          <w:vertAlign w:val="subscript"/>
        </w:rPr>
        <w:t>x</w:t>
      </w:r>
      <w:r w:rsidRPr="0010785E">
        <w:rPr>
          <w:sz w:val="24"/>
          <w:szCs w:val="24"/>
        </w:rPr>
        <w:t xml:space="preserve"> data </w:t>
      </w:r>
    </w:p>
    <w:p w14:paraId="4CB09E0A" w14:textId="77777777" w:rsidR="005B3EA3" w:rsidRPr="0010785E" w:rsidRDefault="005B3EA3" w:rsidP="007204E0">
      <w:pPr>
        <w:pStyle w:val="BodyText"/>
        <w:keepNext/>
        <w:rPr>
          <w:szCs w:val="24"/>
        </w:rPr>
      </w:pPr>
      <w:r w:rsidRPr="0010785E">
        <w:rPr>
          <w:szCs w:val="24"/>
        </w:rPr>
        <w:t>And most importantly:</w:t>
      </w:r>
    </w:p>
    <w:p w14:paraId="2EABCDC9" w14:textId="544AA5AE" w:rsidR="005B3EA3" w:rsidRPr="0010785E" w:rsidRDefault="005B3EA3" w:rsidP="006A0326">
      <w:pPr>
        <w:pStyle w:val="BodyTextBullet1"/>
        <w:rPr>
          <w:sz w:val="24"/>
          <w:szCs w:val="24"/>
        </w:rPr>
      </w:pPr>
      <w:r w:rsidRPr="0010785E">
        <w:rPr>
          <w:sz w:val="24"/>
          <w:szCs w:val="24"/>
        </w:rPr>
        <w:t>Providing timelier dispensing of R</w:t>
      </w:r>
      <w:r w:rsidRPr="0010785E">
        <w:rPr>
          <w:sz w:val="24"/>
          <w:szCs w:val="24"/>
          <w:vertAlign w:val="subscript"/>
        </w:rPr>
        <w:t>x</w:t>
      </w:r>
      <w:r w:rsidRPr="0010785E">
        <w:rPr>
          <w:sz w:val="24"/>
          <w:szCs w:val="24"/>
        </w:rPr>
        <w:t xml:space="preserve">s prescribed by non-VA providers </w:t>
      </w:r>
    </w:p>
    <w:p w14:paraId="10025DEE" w14:textId="77777777" w:rsidR="005B3EA3" w:rsidRPr="0010785E" w:rsidRDefault="005B3EA3" w:rsidP="006A0326">
      <w:pPr>
        <w:pStyle w:val="BodyTextBullet1"/>
        <w:rPr>
          <w:sz w:val="24"/>
          <w:szCs w:val="24"/>
        </w:rPr>
      </w:pPr>
      <w:r w:rsidRPr="0010785E">
        <w:rPr>
          <w:b/>
          <w:sz w:val="24"/>
          <w:szCs w:val="24"/>
        </w:rPr>
        <w:t>Improved patient safety:</w:t>
      </w:r>
      <w:r w:rsidRPr="0010785E">
        <w:rPr>
          <w:sz w:val="24"/>
          <w:szCs w:val="24"/>
        </w:rPr>
        <w:t xml:space="preserve"> The Inbound ePrescribing not only improves on the manual process from an efficiency standpoint, but from a safety one as well. By automating the process the risk of interpreting hand-written or transcribed prescriptions is drastically reduced, while Veteran health-safety is improved.</w:t>
      </w:r>
    </w:p>
    <w:p w14:paraId="45DA38FF" w14:textId="44244F57" w:rsidR="005B3EA3" w:rsidRPr="0010785E" w:rsidRDefault="005B3EA3" w:rsidP="006A0326">
      <w:pPr>
        <w:pStyle w:val="BodyTextBullet1"/>
        <w:rPr>
          <w:sz w:val="24"/>
          <w:szCs w:val="24"/>
        </w:rPr>
      </w:pPr>
      <w:r w:rsidRPr="0010785E">
        <w:rPr>
          <w:b/>
          <w:sz w:val="24"/>
          <w:szCs w:val="24"/>
        </w:rPr>
        <w:t>Improved data accuracy:</w:t>
      </w:r>
      <w:r w:rsidRPr="0010785E">
        <w:rPr>
          <w:sz w:val="24"/>
          <w:szCs w:val="24"/>
        </w:rPr>
        <w:t xml:space="preserve"> The Inbound ePrescribing system provides enhanced functionality within VistA OP </w:t>
      </w:r>
      <w:r w:rsidR="002F053A" w:rsidRPr="0010785E">
        <w:rPr>
          <w:sz w:val="24"/>
          <w:szCs w:val="24"/>
        </w:rPr>
        <w:t>by improving</w:t>
      </w:r>
      <w:r w:rsidRPr="0010785E">
        <w:rPr>
          <w:sz w:val="24"/>
          <w:szCs w:val="24"/>
        </w:rPr>
        <w:t xml:space="preserve"> the accuracy and </w:t>
      </w:r>
      <w:r w:rsidR="00572568" w:rsidRPr="0010785E">
        <w:rPr>
          <w:sz w:val="24"/>
          <w:szCs w:val="24"/>
        </w:rPr>
        <w:t xml:space="preserve">potential </w:t>
      </w:r>
      <w:r w:rsidRPr="0010785E">
        <w:rPr>
          <w:sz w:val="24"/>
          <w:szCs w:val="24"/>
        </w:rPr>
        <w:t xml:space="preserve">use of the data it collects. By automating data transmission from providers to the VA (and between other </w:t>
      </w:r>
      <w:r w:rsidRPr="0010785E">
        <w:rPr>
          <w:sz w:val="24"/>
          <w:szCs w:val="24"/>
        </w:rPr>
        <w:lastRenderedPageBreak/>
        <w:t>pharmacies), the need for VA pharmacy personnel to manually input R</w:t>
      </w:r>
      <w:r w:rsidRPr="0010785E">
        <w:rPr>
          <w:sz w:val="24"/>
          <w:szCs w:val="24"/>
          <w:vertAlign w:val="subscript"/>
        </w:rPr>
        <w:t>x</w:t>
      </w:r>
      <w:r w:rsidRPr="0010785E">
        <w:rPr>
          <w:sz w:val="24"/>
          <w:szCs w:val="24"/>
        </w:rPr>
        <w:t xml:space="preserve"> data from non-VA providers is largely eliminated, reducing the chance for data to be entered incorrectly or missed.</w:t>
      </w:r>
    </w:p>
    <w:p w14:paraId="4A35FEF6" w14:textId="77777777" w:rsidR="00AD4E85" w:rsidRDefault="00D10B95" w:rsidP="00EC00C5">
      <w:pPr>
        <w:pStyle w:val="Heading2"/>
      </w:pPr>
      <w:bookmarkStart w:id="21" w:name="_Toc381778344"/>
      <w:bookmarkStart w:id="22" w:name="_Toc485810497"/>
      <w:r w:rsidRPr="00D10B95">
        <w:t>Overview of the Business Process</w:t>
      </w:r>
      <w:bookmarkEnd w:id="21"/>
      <w:bookmarkEnd w:id="22"/>
    </w:p>
    <w:p w14:paraId="1482FF28" w14:textId="346A7171" w:rsidR="005B3EA3" w:rsidRPr="0010785E" w:rsidRDefault="005B3EA3" w:rsidP="00AD3F63">
      <w:pPr>
        <w:pStyle w:val="BodyText"/>
        <w:rPr>
          <w:szCs w:val="24"/>
        </w:rPr>
      </w:pPr>
      <w:r w:rsidRPr="0010785E">
        <w:rPr>
          <w:szCs w:val="24"/>
        </w:rPr>
        <w:t xml:space="preserve">The Inbound ePrescribing system is intended to provide the ability for the VA to receive and process eRxs from external to VA providers. Inbound eRx prescription data </w:t>
      </w:r>
      <w:r w:rsidR="009A6103" w:rsidRPr="0010785E">
        <w:rPr>
          <w:szCs w:val="24"/>
        </w:rPr>
        <w:t>encompasses</w:t>
      </w:r>
      <w:r w:rsidRPr="0010785E">
        <w:rPr>
          <w:szCs w:val="24"/>
        </w:rPr>
        <w:t xml:space="preserve"> incoming </w:t>
      </w:r>
      <w:r w:rsidR="00626408">
        <w:rPr>
          <w:szCs w:val="24"/>
        </w:rPr>
        <w:t xml:space="preserve">to the VA prescription messages, </w:t>
      </w:r>
      <w:r w:rsidRPr="0010785E">
        <w:rPr>
          <w:szCs w:val="24"/>
        </w:rPr>
        <w:t>as well as incoming/outgoing status, error and verification messages as define</w:t>
      </w:r>
      <w:r w:rsidR="00626408">
        <w:rPr>
          <w:szCs w:val="24"/>
        </w:rPr>
        <w:t>d in the NCPDP Script 10.6 XML.</w:t>
      </w:r>
    </w:p>
    <w:p w14:paraId="4C4F3DA5" w14:textId="77777777" w:rsidR="005B3EA3" w:rsidRPr="00AD311F" w:rsidRDefault="005B3EA3" w:rsidP="000E1CFA">
      <w:pPr>
        <w:pStyle w:val="Heading3"/>
      </w:pPr>
      <w:bookmarkStart w:id="23" w:name="_Toc485810498"/>
      <w:r w:rsidRPr="00AD311F">
        <w:t>Overview of Key Terms</w:t>
      </w:r>
      <w:bookmarkEnd w:id="23"/>
    </w:p>
    <w:p w14:paraId="16FCBAE9" w14:textId="6BCB603F" w:rsidR="005B3EA3" w:rsidRPr="0010785E" w:rsidRDefault="005B3EA3" w:rsidP="00AD3F63">
      <w:pPr>
        <w:pStyle w:val="BodyText"/>
        <w:rPr>
          <w:szCs w:val="24"/>
        </w:rPr>
      </w:pPr>
      <w:r w:rsidRPr="0010785E">
        <w:rPr>
          <w:szCs w:val="24"/>
        </w:rPr>
        <w:t xml:space="preserve">This section contains key terms used to describe the </w:t>
      </w:r>
      <w:proofErr w:type="gramStart"/>
      <w:r w:rsidRPr="0010785E">
        <w:rPr>
          <w:szCs w:val="24"/>
        </w:rPr>
        <w:t>Inbound</w:t>
      </w:r>
      <w:proofErr w:type="gramEnd"/>
      <w:r w:rsidRPr="0010785E">
        <w:rPr>
          <w:szCs w:val="24"/>
        </w:rPr>
        <w:t xml:space="preserve"> e</w:t>
      </w:r>
      <w:r w:rsidR="008B260D">
        <w:rPr>
          <w:szCs w:val="24"/>
        </w:rPr>
        <w:t>Prescribing</w:t>
      </w:r>
      <w:r w:rsidRPr="0010785E">
        <w:rPr>
          <w:szCs w:val="24"/>
        </w:rPr>
        <w:t xml:space="preserve"> process, as well as other aspects of the solution as depicted in this document. This is not the complete list of terms and is rather a sub-set of the most widely used ones:</w:t>
      </w:r>
    </w:p>
    <w:p w14:paraId="789B4506" w14:textId="77777777" w:rsidR="005B3EA3" w:rsidRPr="0010785E" w:rsidRDefault="005B3EA3" w:rsidP="006A0326">
      <w:pPr>
        <w:pStyle w:val="BodyTextBullet1"/>
        <w:rPr>
          <w:sz w:val="24"/>
          <w:szCs w:val="24"/>
        </w:rPr>
      </w:pPr>
      <w:r w:rsidRPr="0010785E">
        <w:rPr>
          <w:b/>
          <w:bCs/>
          <w:sz w:val="24"/>
          <w:szCs w:val="24"/>
        </w:rPr>
        <w:t>Inbound eR</w:t>
      </w:r>
      <w:r w:rsidRPr="0010785E">
        <w:rPr>
          <w:b/>
          <w:bCs/>
          <w:sz w:val="24"/>
          <w:szCs w:val="24"/>
          <w:vertAlign w:val="subscript"/>
        </w:rPr>
        <w:t>x</w:t>
      </w:r>
      <w:r w:rsidRPr="0010785E">
        <w:rPr>
          <w:b/>
          <w:bCs/>
          <w:sz w:val="24"/>
          <w:szCs w:val="24"/>
        </w:rPr>
        <w:t xml:space="preserve"> or Inbound ePrescribing </w:t>
      </w:r>
      <w:r w:rsidRPr="0010785E">
        <w:rPr>
          <w:sz w:val="24"/>
          <w:szCs w:val="24"/>
        </w:rPr>
        <w:t>– refers to the end-to-end solution and process from external provider-to-fulfilled prescription</w:t>
      </w:r>
    </w:p>
    <w:p w14:paraId="77B3E2D9" w14:textId="0FB3DA49" w:rsidR="005B3EA3" w:rsidRPr="0010785E" w:rsidRDefault="005B3EA3" w:rsidP="006A0326">
      <w:pPr>
        <w:pStyle w:val="BodyTextBullet1"/>
        <w:rPr>
          <w:sz w:val="24"/>
          <w:szCs w:val="24"/>
        </w:rPr>
      </w:pPr>
      <w:r w:rsidRPr="0010785E">
        <w:rPr>
          <w:b/>
          <w:bCs/>
          <w:sz w:val="24"/>
          <w:szCs w:val="24"/>
        </w:rPr>
        <w:t xml:space="preserve">Clearinghouse </w:t>
      </w:r>
      <w:r w:rsidRPr="0010785E">
        <w:rPr>
          <w:sz w:val="24"/>
          <w:szCs w:val="24"/>
        </w:rPr>
        <w:t xml:space="preserve">– refers to </w:t>
      </w:r>
      <w:r w:rsidR="00D5276B" w:rsidRPr="0010785E">
        <w:rPr>
          <w:sz w:val="24"/>
          <w:szCs w:val="24"/>
        </w:rPr>
        <w:t>Change Healthcare</w:t>
      </w:r>
      <w:r w:rsidRPr="0010785E">
        <w:rPr>
          <w:sz w:val="24"/>
          <w:szCs w:val="24"/>
        </w:rPr>
        <w:t>’s pharmacy data exchange</w:t>
      </w:r>
    </w:p>
    <w:p w14:paraId="4B129FC9" w14:textId="7A5D954C" w:rsidR="005B3EA3" w:rsidRPr="0010785E" w:rsidRDefault="003948F1" w:rsidP="006A0326">
      <w:pPr>
        <w:pStyle w:val="BodyTextBullet1"/>
        <w:rPr>
          <w:sz w:val="24"/>
          <w:szCs w:val="24"/>
        </w:rPr>
      </w:pPr>
      <w:r>
        <w:rPr>
          <w:b/>
          <w:bCs/>
          <w:sz w:val="24"/>
          <w:szCs w:val="24"/>
        </w:rPr>
        <w:t>Network</w:t>
      </w:r>
      <w:r w:rsidRPr="0010785E">
        <w:rPr>
          <w:b/>
          <w:bCs/>
          <w:sz w:val="24"/>
          <w:szCs w:val="24"/>
        </w:rPr>
        <w:t xml:space="preserve"> </w:t>
      </w:r>
      <w:r w:rsidR="00311240">
        <w:rPr>
          <w:b/>
          <w:bCs/>
          <w:sz w:val="24"/>
          <w:szCs w:val="24"/>
        </w:rPr>
        <w:t>Gateway</w:t>
      </w:r>
      <w:r w:rsidR="00311240" w:rsidRPr="0010785E">
        <w:rPr>
          <w:b/>
          <w:bCs/>
          <w:sz w:val="24"/>
          <w:szCs w:val="24"/>
        </w:rPr>
        <w:t xml:space="preserve"> </w:t>
      </w:r>
      <w:r w:rsidR="005B3EA3" w:rsidRPr="0010785E">
        <w:rPr>
          <w:sz w:val="24"/>
          <w:szCs w:val="24"/>
        </w:rPr>
        <w:t xml:space="preserve">– refers to VA’s </w:t>
      </w:r>
      <w:r w:rsidR="008B260D">
        <w:rPr>
          <w:sz w:val="24"/>
          <w:szCs w:val="24"/>
        </w:rPr>
        <w:t>Data Access Service (</w:t>
      </w:r>
      <w:r w:rsidR="007B153B" w:rsidRPr="0010785E">
        <w:rPr>
          <w:sz w:val="24"/>
          <w:szCs w:val="24"/>
        </w:rPr>
        <w:t>DAS</w:t>
      </w:r>
      <w:r w:rsidR="008B260D">
        <w:rPr>
          <w:sz w:val="24"/>
          <w:szCs w:val="24"/>
        </w:rPr>
        <w:t>)</w:t>
      </w:r>
      <w:r w:rsidR="005B3EA3" w:rsidRPr="0010785E">
        <w:rPr>
          <w:sz w:val="24"/>
          <w:szCs w:val="24"/>
        </w:rPr>
        <w:t xml:space="preserve"> infrastructure</w:t>
      </w:r>
      <w:r>
        <w:rPr>
          <w:sz w:val="24"/>
          <w:szCs w:val="24"/>
        </w:rPr>
        <w:t xml:space="preserve"> proxies messages between Change Healthcare and</w:t>
      </w:r>
      <w:r w:rsidR="00311240">
        <w:rPr>
          <w:sz w:val="24"/>
          <w:szCs w:val="24"/>
        </w:rPr>
        <w:t xml:space="preserve"> the</w:t>
      </w:r>
      <w:r>
        <w:rPr>
          <w:sz w:val="24"/>
          <w:szCs w:val="24"/>
        </w:rPr>
        <w:t xml:space="preserve"> </w:t>
      </w:r>
      <w:r w:rsidRPr="0010785E">
        <w:rPr>
          <w:sz w:val="24"/>
          <w:szCs w:val="24"/>
        </w:rPr>
        <w:t>eR</w:t>
      </w:r>
      <w:r w:rsidRPr="0010785E">
        <w:rPr>
          <w:sz w:val="24"/>
          <w:szCs w:val="24"/>
          <w:vertAlign w:val="subscript"/>
        </w:rPr>
        <w:t>x</w:t>
      </w:r>
      <w:r>
        <w:rPr>
          <w:sz w:val="24"/>
          <w:szCs w:val="24"/>
          <w:vertAlign w:val="subscript"/>
        </w:rPr>
        <w:t xml:space="preserve"> </w:t>
      </w:r>
      <w:r>
        <w:rPr>
          <w:sz w:val="24"/>
          <w:szCs w:val="24"/>
        </w:rPr>
        <w:t>Processing Hub</w:t>
      </w:r>
    </w:p>
    <w:p w14:paraId="2488ACBA" w14:textId="77777777" w:rsidR="005B3EA3" w:rsidRPr="0010785E" w:rsidRDefault="005B3EA3" w:rsidP="006A0326">
      <w:pPr>
        <w:pStyle w:val="BodyTextBullet1"/>
        <w:rPr>
          <w:sz w:val="24"/>
          <w:szCs w:val="24"/>
        </w:rPr>
      </w:pPr>
      <w:r w:rsidRPr="0010785E">
        <w:rPr>
          <w:b/>
          <w:bCs/>
          <w:sz w:val="24"/>
          <w:szCs w:val="24"/>
        </w:rPr>
        <w:t>eR</w:t>
      </w:r>
      <w:r w:rsidRPr="0010785E">
        <w:rPr>
          <w:b/>
          <w:bCs/>
          <w:sz w:val="24"/>
          <w:szCs w:val="24"/>
          <w:vertAlign w:val="subscript"/>
        </w:rPr>
        <w:t>x</w:t>
      </w:r>
      <w:r w:rsidRPr="0010785E">
        <w:rPr>
          <w:b/>
          <w:bCs/>
          <w:sz w:val="24"/>
          <w:szCs w:val="24"/>
        </w:rPr>
        <w:t xml:space="preserve"> Processing Hub </w:t>
      </w:r>
      <w:r w:rsidRPr="0010785E">
        <w:rPr>
          <w:sz w:val="24"/>
          <w:szCs w:val="24"/>
        </w:rPr>
        <w:t>– refers to the main processing component of the Inbound eR</w:t>
      </w:r>
      <w:r w:rsidRPr="0010785E">
        <w:rPr>
          <w:sz w:val="24"/>
          <w:szCs w:val="24"/>
          <w:vertAlign w:val="subscript"/>
        </w:rPr>
        <w:t>x</w:t>
      </w:r>
      <w:r w:rsidRPr="0010785E">
        <w:rPr>
          <w:sz w:val="24"/>
          <w:szCs w:val="24"/>
        </w:rPr>
        <w:t xml:space="preserve"> solution; leverages Pentaho Data Integration (PDI) and custom web services</w:t>
      </w:r>
    </w:p>
    <w:p w14:paraId="2A5712B8" w14:textId="77777777" w:rsidR="005B3EA3" w:rsidRPr="0010785E" w:rsidRDefault="005B3EA3" w:rsidP="006A0326">
      <w:pPr>
        <w:pStyle w:val="BodyTextBullet1"/>
        <w:rPr>
          <w:sz w:val="24"/>
          <w:szCs w:val="24"/>
        </w:rPr>
      </w:pPr>
      <w:r w:rsidRPr="0010785E">
        <w:rPr>
          <w:b/>
          <w:bCs/>
          <w:sz w:val="24"/>
          <w:szCs w:val="24"/>
        </w:rPr>
        <w:t>eR</w:t>
      </w:r>
      <w:r w:rsidRPr="0010785E">
        <w:rPr>
          <w:b/>
          <w:bCs/>
          <w:sz w:val="24"/>
          <w:szCs w:val="24"/>
          <w:vertAlign w:val="subscript"/>
        </w:rPr>
        <w:t>x</w:t>
      </w:r>
      <w:r w:rsidRPr="0010785E">
        <w:rPr>
          <w:b/>
          <w:bCs/>
          <w:sz w:val="24"/>
          <w:szCs w:val="24"/>
        </w:rPr>
        <w:t xml:space="preserve"> Processing Table </w:t>
      </w:r>
      <w:r w:rsidRPr="0010785E">
        <w:rPr>
          <w:sz w:val="24"/>
          <w:szCs w:val="24"/>
        </w:rPr>
        <w:t>– refers to the data container in the eR</w:t>
      </w:r>
      <w:r w:rsidRPr="0010785E">
        <w:rPr>
          <w:sz w:val="24"/>
          <w:szCs w:val="24"/>
          <w:vertAlign w:val="subscript"/>
        </w:rPr>
        <w:t>x</w:t>
      </w:r>
      <w:r w:rsidRPr="0010785E">
        <w:rPr>
          <w:sz w:val="24"/>
          <w:szCs w:val="24"/>
        </w:rPr>
        <w:t xml:space="preserve"> Processing Hub storing all inbound and outbound pharmacy messages and their statuses</w:t>
      </w:r>
    </w:p>
    <w:p w14:paraId="6975EAB1" w14:textId="3EC8AF5D" w:rsidR="005B3EA3" w:rsidRPr="0010785E" w:rsidRDefault="005B3EA3" w:rsidP="006A0326">
      <w:pPr>
        <w:pStyle w:val="BodyTextBullet1"/>
        <w:rPr>
          <w:sz w:val="24"/>
          <w:szCs w:val="24"/>
        </w:rPr>
      </w:pPr>
      <w:r w:rsidRPr="0010785E">
        <w:rPr>
          <w:b/>
          <w:bCs/>
          <w:sz w:val="24"/>
          <w:szCs w:val="24"/>
        </w:rPr>
        <w:t>eR</w:t>
      </w:r>
      <w:r w:rsidRPr="0010785E">
        <w:rPr>
          <w:b/>
          <w:bCs/>
          <w:sz w:val="24"/>
          <w:szCs w:val="24"/>
          <w:vertAlign w:val="subscript"/>
        </w:rPr>
        <w:t>x</w:t>
      </w:r>
      <w:r w:rsidRPr="0010785E">
        <w:rPr>
          <w:b/>
          <w:bCs/>
          <w:sz w:val="24"/>
          <w:szCs w:val="24"/>
        </w:rPr>
        <w:t xml:space="preserve"> UI </w:t>
      </w:r>
      <w:r w:rsidRPr="0010785E">
        <w:rPr>
          <w:sz w:val="24"/>
          <w:szCs w:val="24"/>
        </w:rPr>
        <w:t>– refers to the eR</w:t>
      </w:r>
      <w:r w:rsidRPr="0010785E">
        <w:rPr>
          <w:sz w:val="24"/>
          <w:szCs w:val="24"/>
          <w:vertAlign w:val="subscript"/>
        </w:rPr>
        <w:t>x</w:t>
      </w:r>
      <w:r w:rsidR="005675CF">
        <w:rPr>
          <w:sz w:val="24"/>
          <w:szCs w:val="24"/>
        </w:rPr>
        <w:t xml:space="preserve"> </w:t>
      </w:r>
      <w:r w:rsidR="00482340">
        <w:rPr>
          <w:sz w:val="24"/>
          <w:szCs w:val="24"/>
        </w:rPr>
        <w:t>web</w:t>
      </w:r>
      <w:r w:rsidRPr="0010785E">
        <w:rPr>
          <w:sz w:val="24"/>
          <w:szCs w:val="24"/>
        </w:rPr>
        <w:t xml:space="preserve"> application providing eR</w:t>
      </w:r>
      <w:r w:rsidRPr="0010785E">
        <w:rPr>
          <w:sz w:val="24"/>
          <w:szCs w:val="24"/>
          <w:vertAlign w:val="subscript"/>
        </w:rPr>
        <w:t>x</w:t>
      </w:r>
      <w:r w:rsidRPr="0010785E">
        <w:rPr>
          <w:sz w:val="24"/>
          <w:szCs w:val="24"/>
        </w:rPr>
        <w:t xml:space="preserve"> tracking, pharmacy enable/disable and reports</w:t>
      </w:r>
    </w:p>
    <w:p w14:paraId="6BB97DF0" w14:textId="77777777" w:rsidR="005B3EA3" w:rsidRPr="0010785E" w:rsidRDefault="005B3EA3" w:rsidP="006A0326">
      <w:pPr>
        <w:pStyle w:val="BodyTextBullet1"/>
        <w:rPr>
          <w:sz w:val="24"/>
          <w:szCs w:val="24"/>
        </w:rPr>
      </w:pPr>
      <w:r w:rsidRPr="0010785E">
        <w:rPr>
          <w:b/>
          <w:bCs/>
          <w:sz w:val="24"/>
          <w:szCs w:val="24"/>
        </w:rPr>
        <w:t>eR</w:t>
      </w:r>
      <w:r w:rsidRPr="0010785E">
        <w:rPr>
          <w:b/>
          <w:bCs/>
          <w:sz w:val="24"/>
          <w:szCs w:val="24"/>
          <w:vertAlign w:val="subscript"/>
        </w:rPr>
        <w:t>x</w:t>
      </w:r>
      <w:r w:rsidR="00795ADD" w:rsidRPr="0010785E">
        <w:rPr>
          <w:b/>
          <w:bCs/>
          <w:sz w:val="24"/>
          <w:szCs w:val="24"/>
        </w:rPr>
        <w:t xml:space="preserve"> Holding Queue</w:t>
      </w:r>
      <w:r w:rsidRPr="0010785E">
        <w:rPr>
          <w:b/>
          <w:bCs/>
          <w:sz w:val="24"/>
          <w:szCs w:val="24"/>
        </w:rPr>
        <w:t xml:space="preserve"> </w:t>
      </w:r>
      <w:r w:rsidRPr="0010785E">
        <w:rPr>
          <w:sz w:val="24"/>
          <w:szCs w:val="24"/>
        </w:rPr>
        <w:t>– the Inbound eR</w:t>
      </w:r>
      <w:r w:rsidRPr="0010785E">
        <w:rPr>
          <w:sz w:val="24"/>
          <w:szCs w:val="24"/>
          <w:vertAlign w:val="subscript"/>
        </w:rPr>
        <w:t>x</w:t>
      </w:r>
      <w:r w:rsidRPr="0010785E">
        <w:rPr>
          <w:sz w:val="24"/>
          <w:szCs w:val="24"/>
        </w:rPr>
        <w:t xml:space="preserve"> staging </w:t>
      </w:r>
      <w:r w:rsidR="002B1010" w:rsidRPr="0010785E">
        <w:rPr>
          <w:sz w:val="24"/>
          <w:szCs w:val="24"/>
        </w:rPr>
        <w:t>file</w:t>
      </w:r>
      <w:r w:rsidRPr="0010785E">
        <w:rPr>
          <w:sz w:val="24"/>
          <w:szCs w:val="24"/>
        </w:rPr>
        <w:t xml:space="preserve"> in VistA OP for processing auto-validated prescriptions from external providers</w:t>
      </w:r>
    </w:p>
    <w:p w14:paraId="04BEA4A8" w14:textId="77777777" w:rsidR="005B3EA3" w:rsidRPr="00AD311F" w:rsidRDefault="005B3EA3" w:rsidP="000E1CFA">
      <w:pPr>
        <w:pStyle w:val="Heading3"/>
      </w:pPr>
      <w:bookmarkStart w:id="24" w:name="_Toc485810499"/>
      <w:r w:rsidRPr="00AD311F">
        <w:t xml:space="preserve">Overview of the </w:t>
      </w:r>
      <w:proofErr w:type="gramStart"/>
      <w:r w:rsidRPr="00AD311F">
        <w:t>Inbound</w:t>
      </w:r>
      <w:proofErr w:type="gramEnd"/>
      <w:r w:rsidRPr="00AD311F">
        <w:t xml:space="preserve"> eRx Process Flow</w:t>
      </w:r>
      <w:bookmarkEnd w:id="24"/>
    </w:p>
    <w:p w14:paraId="20BF6167" w14:textId="77777777" w:rsidR="005B3EA3" w:rsidRPr="0010785E" w:rsidRDefault="005B3EA3" w:rsidP="00B80A0F">
      <w:r w:rsidRPr="0010785E">
        <w:t xml:space="preserve">A high-level overview of the </w:t>
      </w:r>
      <w:proofErr w:type="gramStart"/>
      <w:r w:rsidRPr="0010785E">
        <w:t>Inbound</w:t>
      </w:r>
      <w:proofErr w:type="gramEnd"/>
      <w:r w:rsidRPr="0010785E">
        <w:t xml:space="preserve"> eR</w:t>
      </w:r>
      <w:r w:rsidRPr="0010785E">
        <w:rPr>
          <w:vertAlign w:val="subscript"/>
        </w:rPr>
        <w:t>x</w:t>
      </w:r>
      <w:r w:rsidRPr="0010785E">
        <w:t xml:space="preserve"> process for pharmacy data messages is outlined in Figure 1 below. </w:t>
      </w:r>
    </w:p>
    <w:p w14:paraId="1AA6B1D8" w14:textId="068D6C26" w:rsidR="00C92176" w:rsidRPr="00AD3F63" w:rsidRDefault="00C92176" w:rsidP="00322583">
      <w:pPr>
        <w:pStyle w:val="Caption"/>
      </w:pPr>
      <w:bookmarkStart w:id="25" w:name="_Toc485810584"/>
      <w:r w:rsidRPr="00AD3F63">
        <w:lastRenderedPageBreak/>
        <w:t xml:space="preserve">Figure </w:t>
      </w:r>
      <w:r w:rsidR="00B70A55">
        <w:fldChar w:fldCharType="begin"/>
      </w:r>
      <w:r w:rsidR="00B70A55">
        <w:instrText xml:space="preserve"> SEQ Figure \* ARABIC </w:instrText>
      </w:r>
      <w:r w:rsidR="00B70A55">
        <w:fldChar w:fldCharType="separate"/>
      </w:r>
      <w:r w:rsidR="003A1DCC">
        <w:rPr>
          <w:noProof/>
        </w:rPr>
        <w:t>1</w:t>
      </w:r>
      <w:r w:rsidR="00B70A55">
        <w:rPr>
          <w:noProof/>
        </w:rPr>
        <w:fldChar w:fldCharType="end"/>
      </w:r>
      <w:r w:rsidRPr="00AD3F63">
        <w:t>: Overall Inbound ePrescribing Process</w:t>
      </w:r>
      <w:bookmarkEnd w:id="25"/>
    </w:p>
    <w:p w14:paraId="690871E0" w14:textId="3E87FAB9" w:rsidR="005B3EA3" w:rsidRDefault="005819C3" w:rsidP="00505CBF">
      <w:pPr>
        <w:pStyle w:val="BodyText"/>
        <w:jc w:val="center"/>
      </w:pPr>
      <w:r>
        <w:rPr>
          <w:noProof/>
        </w:rPr>
        <w:drawing>
          <wp:inline distT="0" distB="0" distL="0" distR="0" wp14:anchorId="01AA5FF4" wp14:editId="134D1FBE">
            <wp:extent cx="5943600" cy="6302375"/>
            <wp:effectExtent l="0" t="0" r="0" b="3175"/>
            <wp:docPr id="14" name="Picture 14" descr="Overall Inbound ePrescribing Proc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bound eRx Process Flow V2.0.png"/>
                    <pic:cNvPicPr/>
                  </pic:nvPicPr>
                  <pic:blipFill>
                    <a:blip r:embed="rId21">
                      <a:extLst>
                        <a:ext uri="{28A0092B-C50C-407E-A947-70E740481C1C}">
                          <a14:useLocalDpi xmlns:a14="http://schemas.microsoft.com/office/drawing/2010/main" val="0"/>
                        </a:ext>
                      </a:extLst>
                    </a:blip>
                    <a:stretch>
                      <a:fillRect/>
                    </a:stretch>
                  </pic:blipFill>
                  <pic:spPr>
                    <a:xfrm>
                      <a:off x="0" y="0"/>
                      <a:ext cx="5943600" cy="6302375"/>
                    </a:xfrm>
                    <a:prstGeom prst="rect">
                      <a:avLst/>
                    </a:prstGeom>
                  </pic:spPr>
                </pic:pic>
              </a:graphicData>
            </a:graphic>
          </wp:inline>
        </w:drawing>
      </w:r>
    </w:p>
    <w:p w14:paraId="4B8C33BD" w14:textId="0A0E904F" w:rsidR="005B3EA3" w:rsidRPr="0010785E" w:rsidRDefault="005B3EA3" w:rsidP="00AD3F63">
      <w:pPr>
        <w:pStyle w:val="BodyText"/>
        <w:rPr>
          <w:szCs w:val="24"/>
        </w:rPr>
      </w:pPr>
      <w:r w:rsidRPr="0010785E">
        <w:rPr>
          <w:szCs w:val="24"/>
        </w:rPr>
        <w:t>The Inbound eR</w:t>
      </w:r>
      <w:r w:rsidRPr="0010785E">
        <w:rPr>
          <w:szCs w:val="24"/>
          <w:vertAlign w:val="subscript"/>
        </w:rPr>
        <w:t>x</w:t>
      </w:r>
      <w:r w:rsidRPr="0010785E">
        <w:rPr>
          <w:szCs w:val="24"/>
        </w:rPr>
        <w:t xml:space="preserve"> Process Flow depicts five (5) swim-lanes – one external to </w:t>
      </w:r>
      <w:proofErr w:type="gramStart"/>
      <w:r w:rsidRPr="0010785E">
        <w:rPr>
          <w:szCs w:val="24"/>
        </w:rPr>
        <w:t>Inbound</w:t>
      </w:r>
      <w:proofErr w:type="gramEnd"/>
      <w:r w:rsidRPr="0010785E">
        <w:rPr>
          <w:szCs w:val="24"/>
        </w:rPr>
        <w:t xml:space="preserve"> eR</w:t>
      </w:r>
      <w:r w:rsidRPr="0010785E">
        <w:rPr>
          <w:szCs w:val="24"/>
          <w:vertAlign w:val="subscript"/>
        </w:rPr>
        <w:t>x</w:t>
      </w:r>
      <w:r w:rsidRPr="0010785E">
        <w:rPr>
          <w:szCs w:val="24"/>
        </w:rPr>
        <w:t xml:space="preserve"> (External Provider) and four (4) Inbound eR</w:t>
      </w:r>
      <w:r w:rsidRPr="0010785E">
        <w:rPr>
          <w:szCs w:val="24"/>
          <w:vertAlign w:val="subscript"/>
        </w:rPr>
        <w:t>x</w:t>
      </w:r>
      <w:r w:rsidRPr="0010785E">
        <w:rPr>
          <w:szCs w:val="24"/>
        </w:rPr>
        <w:t xml:space="preserve"> processing tiers (</w:t>
      </w:r>
      <w:r w:rsidR="00D5276B" w:rsidRPr="0010785E">
        <w:rPr>
          <w:szCs w:val="24"/>
        </w:rPr>
        <w:t>Change Healthcare</w:t>
      </w:r>
      <w:r w:rsidRPr="0010785E">
        <w:rPr>
          <w:szCs w:val="24"/>
        </w:rPr>
        <w:t xml:space="preserve">, </w:t>
      </w:r>
      <w:r w:rsidR="007B153B" w:rsidRPr="0010785E">
        <w:rPr>
          <w:szCs w:val="24"/>
        </w:rPr>
        <w:t>DAS</w:t>
      </w:r>
      <w:r w:rsidRPr="0010785E">
        <w:rPr>
          <w:szCs w:val="24"/>
        </w:rPr>
        <w:t>, eR</w:t>
      </w:r>
      <w:r w:rsidRPr="0010785E">
        <w:rPr>
          <w:szCs w:val="24"/>
          <w:vertAlign w:val="subscript"/>
        </w:rPr>
        <w:t>x</w:t>
      </w:r>
      <w:r w:rsidRPr="0010785E">
        <w:rPr>
          <w:szCs w:val="24"/>
        </w:rPr>
        <w:t xml:space="preserve"> Processing Hub and VistA OP): </w:t>
      </w:r>
    </w:p>
    <w:p w14:paraId="5CA9A436" w14:textId="77777777" w:rsidR="005B3EA3" w:rsidRPr="0010785E" w:rsidRDefault="005B3EA3" w:rsidP="00416B73">
      <w:pPr>
        <w:pStyle w:val="BodyText"/>
        <w:keepNext/>
        <w:numPr>
          <w:ilvl w:val="0"/>
          <w:numId w:val="37"/>
        </w:numPr>
        <w:rPr>
          <w:szCs w:val="24"/>
        </w:rPr>
      </w:pPr>
      <w:r w:rsidRPr="0010785E">
        <w:rPr>
          <w:szCs w:val="24"/>
        </w:rPr>
        <w:t>(External to Inbound eR</w:t>
      </w:r>
      <w:r w:rsidRPr="0010785E">
        <w:rPr>
          <w:szCs w:val="24"/>
          <w:vertAlign w:val="subscript"/>
        </w:rPr>
        <w:t>x</w:t>
      </w:r>
      <w:r w:rsidRPr="0010785E">
        <w:rPr>
          <w:szCs w:val="24"/>
        </w:rPr>
        <w:t xml:space="preserve">) External Provider: </w:t>
      </w:r>
    </w:p>
    <w:p w14:paraId="730DA18D" w14:textId="77777777" w:rsidR="005B3EA3" w:rsidRPr="0010785E" w:rsidRDefault="005B3EA3" w:rsidP="00416B73">
      <w:pPr>
        <w:pStyle w:val="BodyText"/>
        <w:numPr>
          <w:ilvl w:val="1"/>
          <w:numId w:val="37"/>
        </w:numPr>
        <w:rPr>
          <w:szCs w:val="24"/>
        </w:rPr>
      </w:pPr>
      <w:r w:rsidRPr="0010785E">
        <w:rPr>
          <w:szCs w:val="24"/>
        </w:rPr>
        <w:t>External to VA physicians who, with the use of a 3</w:t>
      </w:r>
      <w:r w:rsidRPr="0010785E">
        <w:rPr>
          <w:szCs w:val="24"/>
          <w:vertAlign w:val="superscript"/>
        </w:rPr>
        <w:t>rd</w:t>
      </w:r>
      <w:r w:rsidRPr="0010785E">
        <w:rPr>
          <w:szCs w:val="24"/>
        </w:rPr>
        <w:t xml:space="preserve"> party Electronic Medical Records (EMR) software, issue a prescription for a Veteran</w:t>
      </w:r>
    </w:p>
    <w:p w14:paraId="6CFB9AAD" w14:textId="6BC2DD52" w:rsidR="005B3EA3" w:rsidRPr="0010785E" w:rsidRDefault="005B3EA3" w:rsidP="00416B73">
      <w:pPr>
        <w:pStyle w:val="BodyText"/>
        <w:numPr>
          <w:ilvl w:val="1"/>
          <w:numId w:val="37"/>
        </w:numPr>
        <w:rPr>
          <w:szCs w:val="24"/>
        </w:rPr>
      </w:pPr>
      <w:r w:rsidRPr="0010785E">
        <w:rPr>
          <w:szCs w:val="24"/>
        </w:rPr>
        <w:lastRenderedPageBreak/>
        <w:t xml:space="preserve">The EMR system is registered with </w:t>
      </w:r>
      <w:r w:rsidR="00D5276B" w:rsidRPr="0010785E">
        <w:rPr>
          <w:szCs w:val="24"/>
        </w:rPr>
        <w:t>Change Healthcare</w:t>
      </w:r>
      <w:r w:rsidRPr="0010785E">
        <w:rPr>
          <w:szCs w:val="24"/>
        </w:rPr>
        <w:t xml:space="preserve"> and is responsible for creating and sending the eR</w:t>
      </w:r>
      <w:r w:rsidRPr="0010785E">
        <w:rPr>
          <w:szCs w:val="24"/>
          <w:vertAlign w:val="subscript"/>
        </w:rPr>
        <w:t>x</w:t>
      </w:r>
      <w:r w:rsidRPr="0010785E">
        <w:rPr>
          <w:szCs w:val="24"/>
        </w:rPr>
        <w:t xml:space="preserve"> in NCPDP XML format</w:t>
      </w:r>
    </w:p>
    <w:p w14:paraId="0B69D3D0" w14:textId="0D05729E" w:rsidR="005B3EA3" w:rsidRPr="0010785E" w:rsidRDefault="005B3EA3" w:rsidP="00416B73">
      <w:pPr>
        <w:pStyle w:val="BodyText"/>
        <w:numPr>
          <w:ilvl w:val="1"/>
          <w:numId w:val="37"/>
        </w:numPr>
        <w:rPr>
          <w:szCs w:val="24"/>
        </w:rPr>
      </w:pPr>
      <w:r w:rsidRPr="0010785E">
        <w:rPr>
          <w:szCs w:val="24"/>
        </w:rPr>
        <w:t xml:space="preserve">The external physician is registered with </w:t>
      </w:r>
      <w:r w:rsidR="00D5276B" w:rsidRPr="0010785E">
        <w:rPr>
          <w:szCs w:val="24"/>
        </w:rPr>
        <w:t>Change Healthcare</w:t>
      </w:r>
      <w:r w:rsidRPr="0010785E">
        <w:rPr>
          <w:szCs w:val="24"/>
        </w:rPr>
        <w:t xml:space="preserve"> and their provider information (e.g., NPI number) is known and verified by </w:t>
      </w:r>
      <w:r w:rsidR="00D5276B" w:rsidRPr="0010785E">
        <w:rPr>
          <w:szCs w:val="24"/>
        </w:rPr>
        <w:t>Change Healthcare</w:t>
      </w:r>
    </w:p>
    <w:p w14:paraId="75EF9ADE" w14:textId="250ACEFF" w:rsidR="005B3EA3" w:rsidRPr="0010785E" w:rsidRDefault="005B3EA3" w:rsidP="00416B73">
      <w:pPr>
        <w:pStyle w:val="BodyText"/>
        <w:numPr>
          <w:ilvl w:val="0"/>
          <w:numId w:val="37"/>
        </w:numPr>
        <w:rPr>
          <w:szCs w:val="24"/>
        </w:rPr>
      </w:pPr>
      <w:r w:rsidRPr="0010785E">
        <w:rPr>
          <w:szCs w:val="24"/>
        </w:rPr>
        <w:t xml:space="preserve">(Tier 1) </w:t>
      </w:r>
      <w:r w:rsidR="00D5276B" w:rsidRPr="0010785E">
        <w:rPr>
          <w:szCs w:val="24"/>
        </w:rPr>
        <w:t>Change Healthcare</w:t>
      </w:r>
      <w:r w:rsidRPr="0010785E">
        <w:rPr>
          <w:szCs w:val="24"/>
        </w:rPr>
        <w:t>:</w:t>
      </w:r>
    </w:p>
    <w:p w14:paraId="04151B5B" w14:textId="2AB3DDEF" w:rsidR="005B3EA3" w:rsidRPr="0010785E" w:rsidRDefault="005B3EA3" w:rsidP="00416B73">
      <w:pPr>
        <w:pStyle w:val="BodyText"/>
        <w:numPr>
          <w:ilvl w:val="1"/>
          <w:numId w:val="37"/>
        </w:numPr>
        <w:rPr>
          <w:szCs w:val="24"/>
        </w:rPr>
      </w:pPr>
      <w:r w:rsidRPr="0010785E">
        <w:rPr>
          <w:szCs w:val="24"/>
        </w:rPr>
        <w:t xml:space="preserve">Serve as proxy for all messages between the external providers and the VA infrastructure (i.e., the </w:t>
      </w:r>
      <w:r w:rsidR="007B153B" w:rsidRPr="0010785E">
        <w:rPr>
          <w:szCs w:val="24"/>
        </w:rPr>
        <w:t>DAS</w:t>
      </w:r>
      <w:r w:rsidRPr="0010785E">
        <w:rPr>
          <w:szCs w:val="24"/>
        </w:rPr>
        <w:t>/eR</w:t>
      </w:r>
      <w:r w:rsidRPr="0010785E">
        <w:rPr>
          <w:szCs w:val="24"/>
          <w:vertAlign w:val="subscript"/>
        </w:rPr>
        <w:t>x</w:t>
      </w:r>
      <w:r w:rsidRPr="0010785E">
        <w:rPr>
          <w:szCs w:val="24"/>
        </w:rPr>
        <w:t xml:space="preserve"> Processing Hub)</w:t>
      </w:r>
    </w:p>
    <w:p w14:paraId="38C72A55" w14:textId="77777777" w:rsidR="005B3EA3" w:rsidRPr="0010785E" w:rsidRDefault="005B3EA3" w:rsidP="00416B73">
      <w:pPr>
        <w:pStyle w:val="BodyText"/>
        <w:numPr>
          <w:ilvl w:val="1"/>
          <w:numId w:val="37"/>
        </w:numPr>
        <w:rPr>
          <w:szCs w:val="24"/>
        </w:rPr>
      </w:pPr>
      <w:r w:rsidRPr="0010785E">
        <w:rPr>
          <w:szCs w:val="24"/>
        </w:rPr>
        <w:t>Support and validate NCPDP XML format and structure</w:t>
      </w:r>
    </w:p>
    <w:p w14:paraId="4BAFC22A" w14:textId="5155F6BC" w:rsidR="005B3EA3" w:rsidRPr="0010785E" w:rsidRDefault="005B3EA3" w:rsidP="00416B73">
      <w:pPr>
        <w:pStyle w:val="BodyText"/>
        <w:numPr>
          <w:ilvl w:val="0"/>
          <w:numId w:val="37"/>
        </w:numPr>
        <w:rPr>
          <w:szCs w:val="24"/>
        </w:rPr>
      </w:pPr>
      <w:r w:rsidRPr="0010785E">
        <w:rPr>
          <w:szCs w:val="24"/>
        </w:rPr>
        <w:t xml:space="preserve">(Tier 2) </w:t>
      </w:r>
      <w:r w:rsidR="007B153B" w:rsidRPr="0010785E">
        <w:rPr>
          <w:szCs w:val="24"/>
        </w:rPr>
        <w:t>DAS</w:t>
      </w:r>
      <w:r w:rsidRPr="0010785E">
        <w:rPr>
          <w:szCs w:val="24"/>
        </w:rPr>
        <w:t>:</w:t>
      </w:r>
    </w:p>
    <w:p w14:paraId="30B8A372" w14:textId="69E76D20" w:rsidR="005B3EA3" w:rsidRPr="0010785E" w:rsidRDefault="005B3EA3" w:rsidP="00416B73">
      <w:pPr>
        <w:pStyle w:val="BodyText"/>
        <w:numPr>
          <w:ilvl w:val="1"/>
          <w:numId w:val="37"/>
        </w:numPr>
        <w:rPr>
          <w:szCs w:val="24"/>
        </w:rPr>
      </w:pPr>
      <w:r w:rsidRPr="0010785E">
        <w:rPr>
          <w:szCs w:val="24"/>
        </w:rPr>
        <w:t xml:space="preserve">Serve as secured-layer gateway/proxy for all messages (in NCPDP XML) between </w:t>
      </w:r>
      <w:r w:rsidR="00D5276B" w:rsidRPr="0010785E">
        <w:rPr>
          <w:szCs w:val="24"/>
        </w:rPr>
        <w:t>Change Healthcare</w:t>
      </w:r>
      <w:r w:rsidRPr="0010785E">
        <w:rPr>
          <w:szCs w:val="24"/>
        </w:rPr>
        <w:t xml:space="preserve"> and the eR</w:t>
      </w:r>
      <w:r w:rsidRPr="0010785E">
        <w:rPr>
          <w:szCs w:val="24"/>
          <w:vertAlign w:val="subscript"/>
        </w:rPr>
        <w:t>x</w:t>
      </w:r>
      <w:r w:rsidRPr="0010785E">
        <w:rPr>
          <w:szCs w:val="24"/>
        </w:rPr>
        <w:t xml:space="preserve"> Processing Hub</w:t>
      </w:r>
    </w:p>
    <w:p w14:paraId="12F90ADA" w14:textId="7D317328" w:rsidR="005B3EA3" w:rsidRPr="0010785E" w:rsidRDefault="005C12BE" w:rsidP="00416B73">
      <w:pPr>
        <w:pStyle w:val="BodyText"/>
        <w:numPr>
          <w:ilvl w:val="0"/>
          <w:numId w:val="37"/>
        </w:numPr>
        <w:rPr>
          <w:szCs w:val="24"/>
        </w:rPr>
      </w:pPr>
      <w:r w:rsidRPr="0010785E" w:rsidDel="005C12BE">
        <w:rPr>
          <w:szCs w:val="24"/>
        </w:rPr>
        <w:t xml:space="preserve"> </w:t>
      </w:r>
      <w:r w:rsidR="005B3EA3" w:rsidRPr="0010785E">
        <w:rPr>
          <w:szCs w:val="24"/>
        </w:rPr>
        <w:t>(Tier 3) eR</w:t>
      </w:r>
      <w:r w:rsidR="005B3EA3" w:rsidRPr="0010785E">
        <w:rPr>
          <w:szCs w:val="24"/>
          <w:vertAlign w:val="subscript"/>
        </w:rPr>
        <w:t>x</w:t>
      </w:r>
      <w:r w:rsidR="005B3EA3" w:rsidRPr="0010785E">
        <w:rPr>
          <w:szCs w:val="24"/>
        </w:rPr>
        <w:t xml:space="preserve"> Processing Hub</w:t>
      </w:r>
    </w:p>
    <w:p w14:paraId="77220C82" w14:textId="77777777" w:rsidR="005B3EA3" w:rsidRPr="0010785E" w:rsidRDefault="005B3EA3" w:rsidP="00416B73">
      <w:pPr>
        <w:pStyle w:val="BodyText"/>
        <w:numPr>
          <w:ilvl w:val="1"/>
          <w:numId w:val="37"/>
        </w:numPr>
        <w:rPr>
          <w:szCs w:val="24"/>
        </w:rPr>
      </w:pPr>
      <w:r w:rsidRPr="0010785E">
        <w:rPr>
          <w:szCs w:val="24"/>
        </w:rPr>
        <w:t>Receive, persist, validate, manipulate, construct/send NCPDP XMLs</w:t>
      </w:r>
    </w:p>
    <w:p w14:paraId="2B51FCB1" w14:textId="5E86B8B3" w:rsidR="005B7730" w:rsidRPr="0010785E" w:rsidRDefault="005B7730" w:rsidP="00416B73">
      <w:pPr>
        <w:pStyle w:val="BodyText"/>
        <w:numPr>
          <w:ilvl w:val="1"/>
          <w:numId w:val="37"/>
        </w:numPr>
        <w:rPr>
          <w:szCs w:val="24"/>
        </w:rPr>
      </w:pPr>
      <w:r w:rsidRPr="0010785E">
        <w:rPr>
          <w:szCs w:val="24"/>
        </w:rPr>
        <w:t>Validate designated pharmacy from NCPDP XML and match to VistA OP instance.</w:t>
      </w:r>
    </w:p>
    <w:p w14:paraId="7046C3B8" w14:textId="77777777" w:rsidR="005B3EA3" w:rsidRPr="0010785E" w:rsidRDefault="005B3EA3" w:rsidP="00416B73">
      <w:pPr>
        <w:pStyle w:val="BodyText"/>
        <w:numPr>
          <w:ilvl w:val="1"/>
          <w:numId w:val="37"/>
        </w:numPr>
        <w:rPr>
          <w:szCs w:val="24"/>
        </w:rPr>
      </w:pPr>
      <w:r w:rsidRPr="0010785E">
        <w:rPr>
          <w:szCs w:val="24"/>
        </w:rPr>
        <w:t>Perform auto-validation and matching (including patient, enrollment/registration, provider, drug)</w:t>
      </w:r>
    </w:p>
    <w:p w14:paraId="65CF6AA5" w14:textId="77777777" w:rsidR="005B3EA3" w:rsidRPr="0010785E" w:rsidRDefault="005B3EA3" w:rsidP="00416B73">
      <w:pPr>
        <w:pStyle w:val="BodyText"/>
        <w:numPr>
          <w:ilvl w:val="1"/>
          <w:numId w:val="37"/>
        </w:numPr>
        <w:rPr>
          <w:szCs w:val="24"/>
        </w:rPr>
      </w:pPr>
      <w:r w:rsidRPr="0010785E">
        <w:rPr>
          <w:szCs w:val="24"/>
        </w:rPr>
        <w:t>Transform prescription data and send to VistA eR</w:t>
      </w:r>
      <w:r w:rsidRPr="0010785E">
        <w:rPr>
          <w:szCs w:val="24"/>
          <w:vertAlign w:val="subscript"/>
        </w:rPr>
        <w:t>x</w:t>
      </w:r>
      <w:r w:rsidRPr="0010785E">
        <w:rPr>
          <w:szCs w:val="24"/>
        </w:rPr>
        <w:t xml:space="preserve"> Holding Queue format</w:t>
      </w:r>
    </w:p>
    <w:p w14:paraId="613B1F12" w14:textId="77777777" w:rsidR="005B3EA3" w:rsidRPr="0010785E" w:rsidRDefault="005B3EA3" w:rsidP="00416B73">
      <w:pPr>
        <w:pStyle w:val="BodyText"/>
        <w:numPr>
          <w:ilvl w:val="1"/>
          <w:numId w:val="37"/>
        </w:numPr>
        <w:rPr>
          <w:szCs w:val="24"/>
        </w:rPr>
      </w:pPr>
      <w:r w:rsidRPr="0010785E">
        <w:rPr>
          <w:szCs w:val="24"/>
        </w:rPr>
        <w:t>Maintain processing statuses and perform error/exception handling</w:t>
      </w:r>
    </w:p>
    <w:p w14:paraId="3423DB4B" w14:textId="77777777" w:rsidR="005B3EA3" w:rsidRPr="0010785E" w:rsidRDefault="005B3EA3" w:rsidP="00416B73">
      <w:pPr>
        <w:pStyle w:val="BodyText"/>
        <w:numPr>
          <w:ilvl w:val="1"/>
          <w:numId w:val="37"/>
        </w:numPr>
        <w:rPr>
          <w:szCs w:val="24"/>
        </w:rPr>
      </w:pPr>
      <w:r w:rsidRPr="0010785E">
        <w:rPr>
          <w:szCs w:val="24"/>
        </w:rPr>
        <w:t>Provide admin UI to track, enable/disable transmission, validate eR</w:t>
      </w:r>
      <w:r w:rsidRPr="0010785E">
        <w:rPr>
          <w:szCs w:val="24"/>
          <w:vertAlign w:val="subscript"/>
        </w:rPr>
        <w:t>x</w:t>
      </w:r>
      <w:r w:rsidRPr="0010785E">
        <w:rPr>
          <w:szCs w:val="24"/>
        </w:rPr>
        <w:t xml:space="preserve"> and run reports</w:t>
      </w:r>
    </w:p>
    <w:p w14:paraId="5EA09959" w14:textId="77777777" w:rsidR="005B3EA3" w:rsidRPr="0010785E" w:rsidRDefault="005B3EA3" w:rsidP="00416B73">
      <w:pPr>
        <w:pStyle w:val="BodyText"/>
        <w:numPr>
          <w:ilvl w:val="0"/>
          <w:numId w:val="37"/>
        </w:numPr>
        <w:rPr>
          <w:szCs w:val="24"/>
        </w:rPr>
      </w:pPr>
      <w:r w:rsidRPr="0010785E">
        <w:rPr>
          <w:szCs w:val="24"/>
        </w:rPr>
        <w:t>(Tier 4) VistA OP (1-n)</w:t>
      </w:r>
    </w:p>
    <w:p w14:paraId="5227C1A6" w14:textId="77777777" w:rsidR="005B3EA3" w:rsidRPr="0010785E" w:rsidRDefault="005B3EA3" w:rsidP="00416B73">
      <w:pPr>
        <w:pStyle w:val="BodyText"/>
        <w:numPr>
          <w:ilvl w:val="1"/>
          <w:numId w:val="37"/>
        </w:numPr>
        <w:rPr>
          <w:szCs w:val="24"/>
        </w:rPr>
      </w:pPr>
      <w:r w:rsidRPr="0010785E">
        <w:rPr>
          <w:szCs w:val="24"/>
        </w:rPr>
        <w:t>Provide UI for eR</w:t>
      </w:r>
      <w:r w:rsidRPr="0010785E">
        <w:rPr>
          <w:szCs w:val="24"/>
          <w:vertAlign w:val="subscript"/>
        </w:rPr>
        <w:t>x</w:t>
      </w:r>
      <w:r w:rsidRPr="0010785E">
        <w:rPr>
          <w:szCs w:val="24"/>
        </w:rPr>
        <w:t xml:space="preserve"> Users (manual steps, review)</w:t>
      </w:r>
    </w:p>
    <w:p w14:paraId="5A3CE0BC" w14:textId="504A24AF" w:rsidR="005B3EA3" w:rsidRPr="0010785E" w:rsidRDefault="005B3EA3" w:rsidP="00416B73">
      <w:pPr>
        <w:pStyle w:val="BodyText"/>
        <w:numPr>
          <w:ilvl w:val="1"/>
          <w:numId w:val="37"/>
        </w:numPr>
        <w:rPr>
          <w:szCs w:val="24"/>
        </w:rPr>
      </w:pPr>
      <w:r w:rsidRPr="0010785E">
        <w:rPr>
          <w:szCs w:val="24"/>
        </w:rPr>
        <w:t xml:space="preserve">Process </w:t>
      </w:r>
      <w:r w:rsidR="00031184" w:rsidRPr="0010785E">
        <w:rPr>
          <w:szCs w:val="24"/>
        </w:rPr>
        <w:t>eR</w:t>
      </w:r>
      <w:r w:rsidR="00031184" w:rsidRPr="0010785E">
        <w:rPr>
          <w:szCs w:val="24"/>
          <w:vertAlign w:val="subscript"/>
        </w:rPr>
        <w:t>x</w:t>
      </w:r>
      <w:r w:rsidR="00031184" w:rsidRPr="0010785E" w:rsidDel="00031184">
        <w:rPr>
          <w:szCs w:val="24"/>
        </w:rPr>
        <w:t xml:space="preserve"> </w:t>
      </w:r>
      <w:r w:rsidR="00750926" w:rsidRPr="0010785E">
        <w:rPr>
          <w:szCs w:val="24"/>
        </w:rPr>
        <w:t>Holding Queue</w:t>
      </w:r>
      <w:r w:rsidRPr="0010785E">
        <w:rPr>
          <w:szCs w:val="24"/>
        </w:rPr>
        <w:t xml:space="preserve"> transactions (including drug-to-drug, PAs, DEA rules, dosage, drug dispensation, order processing, prescription file and fulfillment)</w:t>
      </w:r>
    </w:p>
    <w:p w14:paraId="3E8A13BA" w14:textId="05F1C52E" w:rsidR="00031184" w:rsidRPr="0010785E" w:rsidRDefault="00031184" w:rsidP="00416B73">
      <w:pPr>
        <w:pStyle w:val="BodyText"/>
        <w:numPr>
          <w:ilvl w:val="1"/>
          <w:numId w:val="37"/>
        </w:numPr>
        <w:rPr>
          <w:szCs w:val="24"/>
        </w:rPr>
      </w:pPr>
      <w:r w:rsidRPr="0010785E">
        <w:rPr>
          <w:szCs w:val="24"/>
        </w:rPr>
        <w:t>Once the eR</w:t>
      </w:r>
      <w:r w:rsidRPr="0010785E">
        <w:rPr>
          <w:szCs w:val="24"/>
          <w:vertAlign w:val="subscript"/>
        </w:rPr>
        <w:t xml:space="preserve">x </w:t>
      </w:r>
      <w:r w:rsidRPr="0010785E">
        <w:rPr>
          <w:szCs w:val="24"/>
        </w:rPr>
        <w:t>is validated it will be processed into the PENDING OUTPATIENT ORDERS (#52.41) file</w:t>
      </w:r>
    </w:p>
    <w:p w14:paraId="6C86678F" w14:textId="77777777" w:rsidR="005B3EA3" w:rsidRPr="0010785E" w:rsidRDefault="005B3EA3" w:rsidP="00416B73">
      <w:pPr>
        <w:pStyle w:val="BodyText"/>
        <w:numPr>
          <w:ilvl w:val="1"/>
          <w:numId w:val="37"/>
        </w:numPr>
        <w:rPr>
          <w:szCs w:val="24"/>
        </w:rPr>
      </w:pPr>
      <w:r w:rsidRPr="0010785E">
        <w:rPr>
          <w:szCs w:val="24"/>
        </w:rPr>
        <w:t>Perform error handling and status updating in eR</w:t>
      </w:r>
      <w:r w:rsidRPr="0010785E">
        <w:rPr>
          <w:szCs w:val="24"/>
          <w:vertAlign w:val="subscript"/>
        </w:rPr>
        <w:t>x</w:t>
      </w:r>
      <w:r w:rsidRPr="0010785E">
        <w:rPr>
          <w:szCs w:val="24"/>
        </w:rPr>
        <w:t xml:space="preserve"> Holding Queue (and the eR</w:t>
      </w:r>
      <w:r w:rsidRPr="0010785E">
        <w:rPr>
          <w:szCs w:val="24"/>
          <w:vertAlign w:val="subscript"/>
        </w:rPr>
        <w:t>x</w:t>
      </w:r>
      <w:r w:rsidRPr="0010785E">
        <w:rPr>
          <w:szCs w:val="24"/>
        </w:rPr>
        <w:t xml:space="preserve"> Processing Hub processing statuses)</w:t>
      </w:r>
    </w:p>
    <w:p w14:paraId="5719715A" w14:textId="7EDCF7FC" w:rsidR="005B3EA3" w:rsidRPr="0010785E" w:rsidRDefault="005B3EA3" w:rsidP="00A418DB">
      <w:pPr>
        <w:pStyle w:val="BodyText"/>
        <w:keepNext/>
        <w:rPr>
          <w:szCs w:val="24"/>
        </w:rPr>
      </w:pPr>
      <w:r w:rsidRPr="0010785E">
        <w:rPr>
          <w:szCs w:val="24"/>
        </w:rPr>
        <w:t>The Inbound eR</w:t>
      </w:r>
      <w:r w:rsidRPr="0010785E">
        <w:rPr>
          <w:szCs w:val="24"/>
          <w:vertAlign w:val="subscript"/>
        </w:rPr>
        <w:t>x</w:t>
      </w:r>
      <w:r w:rsidRPr="0010785E">
        <w:rPr>
          <w:szCs w:val="24"/>
        </w:rPr>
        <w:t xml:space="preserve"> processing flow is sequential in nature as depicted in Figure 1 (above):</w:t>
      </w:r>
    </w:p>
    <w:p w14:paraId="061E6616" w14:textId="36A7B948" w:rsidR="005B3EA3" w:rsidRPr="0010785E" w:rsidRDefault="005B3EA3" w:rsidP="00416B73">
      <w:pPr>
        <w:pStyle w:val="BodyText"/>
        <w:numPr>
          <w:ilvl w:val="0"/>
          <w:numId w:val="38"/>
        </w:numPr>
        <w:rPr>
          <w:szCs w:val="24"/>
        </w:rPr>
      </w:pPr>
      <w:r w:rsidRPr="0010785E">
        <w:rPr>
          <w:szCs w:val="24"/>
        </w:rPr>
        <w:t>Step 1: The Inbound eR</w:t>
      </w:r>
      <w:r w:rsidRPr="0010785E">
        <w:rPr>
          <w:szCs w:val="24"/>
          <w:vertAlign w:val="subscript"/>
        </w:rPr>
        <w:t>x</w:t>
      </w:r>
      <w:r w:rsidRPr="0010785E">
        <w:rPr>
          <w:szCs w:val="24"/>
        </w:rPr>
        <w:t xml:space="preserve"> process flow begins with the External Provider, using their EMR system, creates and sends to </w:t>
      </w:r>
      <w:r w:rsidR="00D5276B" w:rsidRPr="0010785E">
        <w:rPr>
          <w:szCs w:val="24"/>
        </w:rPr>
        <w:t>Change Healthcare</w:t>
      </w:r>
      <w:r w:rsidRPr="0010785E">
        <w:rPr>
          <w:szCs w:val="24"/>
        </w:rPr>
        <w:t xml:space="preserve"> eR</w:t>
      </w:r>
      <w:r w:rsidRPr="0010785E">
        <w:rPr>
          <w:szCs w:val="24"/>
          <w:vertAlign w:val="subscript"/>
        </w:rPr>
        <w:t>x</w:t>
      </w:r>
      <w:r w:rsidRPr="0010785E">
        <w:rPr>
          <w:szCs w:val="24"/>
        </w:rPr>
        <w:t xml:space="preserve"> message data in NCPDP XML format</w:t>
      </w:r>
    </w:p>
    <w:p w14:paraId="573F0C0B" w14:textId="5B7BC5E3" w:rsidR="005B3EA3" w:rsidRPr="0010785E" w:rsidRDefault="005B3EA3" w:rsidP="00416B73">
      <w:pPr>
        <w:pStyle w:val="BodyText"/>
        <w:numPr>
          <w:ilvl w:val="0"/>
          <w:numId w:val="38"/>
        </w:numPr>
        <w:rPr>
          <w:szCs w:val="24"/>
        </w:rPr>
      </w:pPr>
      <w:r w:rsidRPr="0010785E">
        <w:rPr>
          <w:szCs w:val="24"/>
        </w:rPr>
        <w:t xml:space="preserve">Step 2: In </w:t>
      </w:r>
      <w:r w:rsidR="00D5276B" w:rsidRPr="0010785E">
        <w:rPr>
          <w:szCs w:val="24"/>
        </w:rPr>
        <w:t>Change Healthcare</w:t>
      </w:r>
      <w:r w:rsidRPr="0010785E">
        <w:rPr>
          <w:szCs w:val="24"/>
        </w:rPr>
        <w:t xml:space="preserve"> (Tier 1), the eR</w:t>
      </w:r>
      <w:r w:rsidRPr="0010785E">
        <w:rPr>
          <w:szCs w:val="24"/>
          <w:vertAlign w:val="subscript"/>
        </w:rPr>
        <w:t>x</w:t>
      </w:r>
      <w:r w:rsidRPr="0010785E">
        <w:rPr>
          <w:szCs w:val="24"/>
        </w:rPr>
        <w:t xml:space="preserve"> message is validated against the NCPDP Format to ensure that message is in valid construct without any corruption</w:t>
      </w:r>
    </w:p>
    <w:p w14:paraId="28BDE8B9" w14:textId="2263B5F9" w:rsidR="005B3EA3" w:rsidRPr="0010785E" w:rsidRDefault="005B3EA3" w:rsidP="00416B73">
      <w:pPr>
        <w:pStyle w:val="BodyText"/>
        <w:numPr>
          <w:ilvl w:val="0"/>
          <w:numId w:val="38"/>
        </w:numPr>
        <w:rPr>
          <w:szCs w:val="24"/>
        </w:rPr>
      </w:pPr>
      <w:r w:rsidRPr="0010785E">
        <w:rPr>
          <w:szCs w:val="24"/>
        </w:rPr>
        <w:lastRenderedPageBreak/>
        <w:t xml:space="preserve">Step 3: If the message is valid, </w:t>
      </w:r>
      <w:r w:rsidR="00D5276B" w:rsidRPr="0010785E">
        <w:rPr>
          <w:szCs w:val="24"/>
        </w:rPr>
        <w:t>Change Healthcare</w:t>
      </w:r>
      <w:r w:rsidRPr="0010785E">
        <w:rPr>
          <w:szCs w:val="24"/>
        </w:rPr>
        <w:t xml:space="preserve"> (Tier 1) routes the message to the VA infrastructure via </w:t>
      </w:r>
      <w:r w:rsidR="00842332" w:rsidRPr="0010785E">
        <w:rPr>
          <w:szCs w:val="24"/>
        </w:rPr>
        <w:t>DAS</w:t>
      </w:r>
      <w:r w:rsidRPr="0010785E">
        <w:rPr>
          <w:szCs w:val="24"/>
        </w:rPr>
        <w:t xml:space="preserve"> (Tier 2) for further processing</w:t>
      </w:r>
    </w:p>
    <w:p w14:paraId="1895DC2C" w14:textId="77777777" w:rsidR="005B3EA3" w:rsidRPr="0010785E" w:rsidRDefault="005B3EA3" w:rsidP="00416B73">
      <w:pPr>
        <w:pStyle w:val="BodyText"/>
        <w:numPr>
          <w:ilvl w:val="1"/>
          <w:numId w:val="38"/>
        </w:numPr>
        <w:rPr>
          <w:szCs w:val="24"/>
        </w:rPr>
      </w:pPr>
      <w:r w:rsidRPr="0010785E">
        <w:rPr>
          <w:szCs w:val="24"/>
        </w:rPr>
        <w:t>Step 3a: If the eR</w:t>
      </w:r>
      <w:r w:rsidRPr="0010785E">
        <w:rPr>
          <w:szCs w:val="24"/>
          <w:vertAlign w:val="subscript"/>
        </w:rPr>
        <w:t>x</w:t>
      </w:r>
      <w:r w:rsidRPr="0010785E">
        <w:rPr>
          <w:szCs w:val="24"/>
        </w:rPr>
        <w:t xml:space="preserve"> message is invalid, Error message is sent back to the external provider (as per the NCPDP specifications) without sending the message to the VA </w:t>
      </w:r>
    </w:p>
    <w:p w14:paraId="482C4B17" w14:textId="3CF16206" w:rsidR="005B3EA3" w:rsidRPr="0010785E" w:rsidRDefault="005B3EA3" w:rsidP="00416B73">
      <w:pPr>
        <w:pStyle w:val="BodyText"/>
        <w:numPr>
          <w:ilvl w:val="0"/>
          <w:numId w:val="38"/>
        </w:numPr>
        <w:rPr>
          <w:szCs w:val="24"/>
        </w:rPr>
      </w:pPr>
      <w:r w:rsidRPr="0010785E">
        <w:rPr>
          <w:szCs w:val="24"/>
        </w:rPr>
        <w:t xml:space="preserve">Step 4: </w:t>
      </w:r>
      <w:r w:rsidR="00842332" w:rsidRPr="0010785E">
        <w:rPr>
          <w:szCs w:val="24"/>
        </w:rPr>
        <w:t>DAS</w:t>
      </w:r>
      <w:r w:rsidRPr="0010785E">
        <w:rPr>
          <w:szCs w:val="24"/>
        </w:rPr>
        <w:t xml:space="preserve"> (Tier 2) </w:t>
      </w:r>
      <w:r w:rsidR="005C12BE">
        <w:rPr>
          <w:szCs w:val="24"/>
        </w:rPr>
        <w:t>proxies</w:t>
      </w:r>
      <w:r w:rsidR="005C12BE" w:rsidRPr="0010785E">
        <w:rPr>
          <w:szCs w:val="24"/>
        </w:rPr>
        <w:t xml:space="preserve"> </w:t>
      </w:r>
      <w:r w:rsidRPr="0010785E">
        <w:rPr>
          <w:szCs w:val="24"/>
        </w:rPr>
        <w:t>the message</w:t>
      </w:r>
      <w:r w:rsidR="003A30E8">
        <w:rPr>
          <w:szCs w:val="24"/>
        </w:rPr>
        <w:t xml:space="preserve"> </w:t>
      </w:r>
      <w:r w:rsidRPr="0010785E">
        <w:rPr>
          <w:szCs w:val="24"/>
        </w:rPr>
        <w:t>to the eR</w:t>
      </w:r>
      <w:r w:rsidRPr="0010785E">
        <w:rPr>
          <w:szCs w:val="24"/>
          <w:vertAlign w:val="subscript"/>
        </w:rPr>
        <w:t>x</w:t>
      </w:r>
      <w:r w:rsidRPr="0010785E">
        <w:rPr>
          <w:szCs w:val="24"/>
        </w:rPr>
        <w:t xml:space="preserve"> Processing Hub (Tier 3)</w:t>
      </w:r>
    </w:p>
    <w:p w14:paraId="664999A7" w14:textId="77777777" w:rsidR="005B3EA3" w:rsidRPr="0010785E" w:rsidRDefault="005B3EA3" w:rsidP="00416B73">
      <w:pPr>
        <w:pStyle w:val="BodyText"/>
        <w:numPr>
          <w:ilvl w:val="0"/>
          <w:numId w:val="38"/>
        </w:numPr>
        <w:rPr>
          <w:szCs w:val="24"/>
        </w:rPr>
      </w:pPr>
      <w:r w:rsidRPr="0010785E">
        <w:rPr>
          <w:szCs w:val="24"/>
        </w:rPr>
        <w:t>Step 5: The eR</w:t>
      </w:r>
      <w:r w:rsidRPr="0010785E">
        <w:rPr>
          <w:szCs w:val="24"/>
          <w:vertAlign w:val="subscript"/>
        </w:rPr>
        <w:t>x</w:t>
      </w:r>
      <w:r w:rsidR="00F802D1" w:rsidRPr="0010785E">
        <w:rPr>
          <w:szCs w:val="24"/>
          <w:vertAlign w:val="subscript"/>
        </w:rPr>
        <w:t xml:space="preserve"> </w:t>
      </w:r>
      <w:r w:rsidRPr="0010785E">
        <w:rPr>
          <w:szCs w:val="24"/>
        </w:rPr>
        <w:t>Processing Hub (Tier 3) validates the NCPDP XML format to ensure that the message is in valid construct without any corruption, and “shreds” the XML into its data elements, structure and stores the message; the message is recorded in a Transaction/Processing table which tracks the processing status of the message, as well as the coordinates auto-validations (step 6) and the synchronization (steps 7 and 11) with VistA OP instance (Tier 4)</w:t>
      </w:r>
    </w:p>
    <w:p w14:paraId="309895E1" w14:textId="77777777" w:rsidR="005B3EA3" w:rsidRPr="0010785E" w:rsidRDefault="005B3EA3" w:rsidP="00416B73">
      <w:pPr>
        <w:pStyle w:val="BodyText"/>
        <w:numPr>
          <w:ilvl w:val="0"/>
          <w:numId w:val="38"/>
        </w:numPr>
        <w:rPr>
          <w:szCs w:val="24"/>
        </w:rPr>
      </w:pPr>
      <w:r w:rsidRPr="0010785E">
        <w:rPr>
          <w:szCs w:val="24"/>
        </w:rPr>
        <w:t>Step 6: The eR</w:t>
      </w:r>
      <w:r w:rsidRPr="0010785E">
        <w:rPr>
          <w:szCs w:val="24"/>
          <w:vertAlign w:val="subscript"/>
        </w:rPr>
        <w:t>x</w:t>
      </w:r>
      <w:r w:rsidRPr="0010785E">
        <w:rPr>
          <w:szCs w:val="24"/>
        </w:rPr>
        <w:t xml:space="preserve"> Processing Hub (Tier 3) performs patient, provider and drug auto-validations – once all auto-validations are completed and the eR</w:t>
      </w:r>
      <w:r w:rsidRPr="0010785E">
        <w:rPr>
          <w:szCs w:val="24"/>
          <w:vertAlign w:val="subscript"/>
        </w:rPr>
        <w:t>x</w:t>
      </w:r>
      <w:r w:rsidRPr="0010785E">
        <w:rPr>
          <w:szCs w:val="24"/>
        </w:rPr>
        <w:t xml:space="preserve"> is ready to be sent to VistA OP (step 7), the Transaction/Processing table prescription record in the eR</w:t>
      </w:r>
      <w:r w:rsidRPr="0010785E">
        <w:rPr>
          <w:szCs w:val="24"/>
          <w:vertAlign w:val="subscript"/>
        </w:rPr>
        <w:t>x</w:t>
      </w:r>
      <w:r w:rsidRPr="0010785E">
        <w:rPr>
          <w:szCs w:val="24"/>
        </w:rPr>
        <w:t xml:space="preserve"> Processing Hub (Tier 3) is updated to reflect (a) successful auto-validation, (b) failed auto-validation (i.e., patient match was unsuccessful), or (c) partial auto-validation (i.e., patient match was successful, but other auto-validation(s) failed); furthermore, this steps identifies the respective VistA OP instance the message needs to be sent to</w:t>
      </w:r>
    </w:p>
    <w:p w14:paraId="68BA9607" w14:textId="77777777" w:rsidR="005B3EA3" w:rsidRPr="0010785E" w:rsidRDefault="005B3EA3" w:rsidP="00416B73">
      <w:pPr>
        <w:pStyle w:val="BodyText"/>
        <w:numPr>
          <w:ilvl w:val="1"/>
          <w:numId w:val="38"/>
        </w:numPr>
        <w:rPr>
          <w:szCs w:val="24"/>
        </w:rPr>
      </w:pPr>
      <w:r w:rsidRPr="0010785E">
        <w:rPr>
          <w:szCs w:val="24"/>
        </w:rPr>
        <w:t>The VA pharmacy needs to be enabled to accept Inbound eR</w:t>
      </w:r>
      <w:r w:rsidRPr="0010785E">
        <w:rPr>
          <w:szCs w:val="24"/>
          <w:vertAlign w:val="subscript"/>
        </w:rPr>
        <w:t>x</w:t>
      </w:r>
      <w:r w:rsidRPr="0010785E">
        <w:rPr>
          <w:szCs w:val="24"/>
        </w:rPr>
        <w:t xml:space="preserve"> or an error message will be sent to the External Provider – for simplicity purposes, this uncommon scenario is not explicitly depicted in the Inbound eR</w:t>
      </w:r>
      <w:r w:rsidRPr="0010785E">
        <w:rPr>
          <w:szCs w:val="24"/>
          <w:vertAlign w:val="subscript"/>
        </w:rPr>
        <w:t>x</w:t>
      </w:r>
      <w:r w:rsidRPr="0010785E">
        <w:rPr>
          <w:szCs w:val="24"/>
        </w:rPr>
        <w:t xml:space="preserve"> process flow</w:t>
      </w:r>
    </w:p>
    <w:p w14:paraId="591A7AB6" w14:textId="0C948A10" w:rsidR="005B3EA3" w:rsidRPr="0010785E" w:rsidRDefault="005B3EA3" w:rsidP="00416B73">
      <w:pPr>
        <w:pStyle w:val="BodyText"/>
        <w:numPr>
          <w:ilvl w:val="0"/>
          <w:numId w:val="38"/>
        </w:numPr>
        <w:rPr>
          <w:szCs w:val="24"/>
        </w:rPr>
      </w:pPr>
      <w:r w:rsidRPr="0010785E">
        <w:rPr>
          <w:szCs w:val="24"/>
        </w:rPr>
        <w:t>Step 7: The eR</w:t>
      </w:r>
      <w:r w:rsidRPr="0010785E">
        <w:rPr>
          <w:szCs w:val="24"/>
          <w:vertAlign w:val="subscript"/>
        </w:rPr>
        <w:t>x</w:t>
      </w:r>
      <w:r w:rsidRPr="0010785E">
        <w:rPr>
          <w:szCs w:val="24"/>
        </w:rPr>
        <w:t xml:space="preserve"> Processing Hub (Tier 3) constructs the eR</w:t>
      </w:r>
      <w:r w:rsidRPr="0010785E">
        <w:rPr>
          <w:szCs w:val="24"/>
          <w:vertAlign w:val="subscript"/>
        </w:rPr>
        <w:t>x</w:t>
      </w:r>
      <w:r w:rsidR="00252479">
        <w:rPr>
          <w:szCs w:val="24"/>
        </w:rPr>
        <w:t xml:space="preserve"> data into </w:t>
      </w:r>
      <w:r w:rsidRPr="0010785E">
        <w:rPr>
          <w:szCs w:val="24"/>
        </w:rPr>
        <w:t xml:space="preserve">the format of the </w:t>
      </w:r>
      <w:r w:rsidR="00750926" w:rsidRPr="0010785E">
        <w:rPr>
          <w:szCs w:val="24"/>
        </w:rPr>
        <w:t>eRx Holding Queue</w:t>
      </w:r>
      <w:r w:rsidRPr="0010785E">
        <w:rPr>
          <w:szCs w:val="24"/>
        </w:rPr>
        <w:t xml:space="preserve"> of the respective VistA OP (1-n) instance (Tier 4)</w:t>
      </w:r>
    </w:p>
    <w:p w14:paraId="67E26EBB" w14:textId="77777777" w:rsidR="005B3EA3" w:rsidRPr="0010785E" w:rsidRDefault="005B3EA3" w:rsidP="00416B73">
      <w:pPr>
        <w:pStyle w:val="BodyText"/>
        <w:numPr>
          <w:ilvl w:val="0"/>
          <w:numId w:val="38"/>
        </w:numPr>
        <w:rPr>
          <w:szCs w:val="24"/>
        </w:rPr>
      </w:pPr>
      <w:r w:rsidRPr="0010785E">
        <w:rPr>
          <w:szCs w:val="24"/>
        </w:rPr>
        <w:t>Step 8: In the respective VistA OP instance (tier 4), pharmacy personnel performs manual validation and eR</w:t>
      </w:r>
      <w:r w:rsidRPr="0010785E">
        <w:rPr>
          <w:szCs w:val="24"/>
          <w:vertAlign w:val="subscript"/>
        </w:rPr>
        <w:t>x</w:t>
      </w:r>
      <w:r w:rsidRPr="0010785E">
        <w:rPr>
          <w:szCs w:val="24"/>
        </w:rPr>
        <w:t xml:space="preserve"> Processing Hub (tier 3) auto-validation error resolution of the eR</w:t>
      </w:r>
      <w:r w:rsidRPr="0010785E">
        <w:rPr>
          <w:szCs w:val="24"/>
          <w:vertAlign w:val="subscript"/>
        </w:rPr>
        <w:t>x</w:t>
      </w:r>
      <w:r w:rsidRPr="0010785E">
        <w:rPr>
          <w:szCs w:val="24"/>
        </w:rPr>
        <w:t xml:space="preserve"> (e.g., patient match, eligibility, drug dosage match, prior authorization received) </w:t>
      </w:r>
    </w:p>
    <w:p w14:paraId="74BEFB3C" w14:textId="77777777" w:rsidR="005B3EA3" w:rsidRPr="0010785E" w:rsidRDefault="005B3EA3" w:rsidP="00416B73">
      <w:pPr>
        <w:pStyle w:val="BodyText"/>
        <w:numPr>
          <w:ilvl w:val="1"/>
          <w:numId w:val="38"/>
        </w:numPr>
        <w:rPr>
          <w:szCs w:val="24"/>
        </w:rPr>
      </w:pPr>
      <w:r w:rsidRPr="0010785E">
        <w:rPr>
          <w:szCs w:val="24"/>
        </w:rPr>
        <w:t>Any change to the status of the eR</w:t>
      </w:r>
      <w:r w:rsidRPr="0010785E">
        <w:rPr>
          <w:szCs w:val="24"/>
          <w:vertAlign w:val="subscript"/>
        </w:rPr>
        <w:t>x</w:t>
      </w:r>
      <w:r w:rsidRPr="0010785E">
        <w:rPr>
          <w:szCs w:val="24"/>
        </w:rPr>
        <w:t xml:space="preserve"> in VistA OP (Tier 4) is synchronized with the Transaction/Processing table in the eR</w:t>
      </w:r>
      <w:r w:rsidRPr="0010785E">
        <w:rPr>
          <w:szCs w:val="24"/>
          <w:vertAlign w:val="subscript"/>
        </w:rPr>
        <w:t>x</w:t>
      </w:r>
      <w:r w:rsidRPr="0010785E">
        <w:rPr>
          <w:szCs w:val="24"/>
        </w:rPr>
        <w:t xml:space="preserve"> Processing Hub (Tier 3); errors (and some successes) initiate NCPDP messages in the eR</w:t>
      </w:r>
      <w:r w:rsidRPr="0010785E">
        <w:rPr>
          <w:szCs w:val="24"/>
          <w:vertAlign w:val="subscript"/>
        </w:rPr>
        <w:t>x</w:t>
      </w:r>
      <w:r w:rsidRPr="0010785E">
        <w:rPr>
          <w:szCs w:val="24"/>
        </w:rPr>
        <w:t xml:space="preserve"> Processing Hub (Tier 3) to be sent back to the External Provider</w:t>
      </w:r>
    </w:p>
    <w:p w14:paraId="5DB91DF0" w14:textId="3FBEFA09" w:rsidR="005B3EA3" w:rsidRPr="0010785E" w:rsidRDefault="005B3EA3" w:rsidP="00416B73">
      <w:pPr>
        <w:pStyle w:val="BodyText"/>
        <w:numPr>
          <w:ilvl w:val="0"/>
          <w:numId w:val="38"/>
        </w:numPr>
        <w:rPr>
          <w:szCs w:val="24"/>
        </w:rPr>
      </w:pPr>
      <w:r w:rsidRPr="0010785E">
        <w:rPr>
          <w:szCs w:val="24"/>
        </w:rPr>
        <w:t xml:space="preserve">Step 9: Upon successful patient and drug validation, additional auto-validation checks in VistA OP (Tier </w:t>
      </w:r>
      <w:r w:rsidR="00A83682">
        <w:rPr>
          <w:szCs w:val="24"/>
        </w:rPr>
        <w:t>4) occur (e.g., drug-to-drug</w:t>
      </w:r>
      <w:r w:rsidRPr="0010785E">
        <w:rPr>
          <w:szCs w:val="24"/>
        </w:rPr>
        <w:t xml:space="preserve">); successful and unsuccessful auto-validations update the </w:t>
      </w:r>
      <w:r w:rsidR="00750926" w:rsidRPr="0010785E">
        <w:rPr>
          <w:szCs w:val="24"/>
        </w:rPr>
        <w:t>eRx Holding Queue</w:t>
      </w:r>
      <w:r w:rsidRPr="0010785E">
        <w:rPr>
          <w:szCs w:val="24"/>
        </w:rPr>
        <w:t xml:space="preserve"> transaction status</w:t>
      </w:r>
    </w:p>
    <w:p w14:paraId="21BE64D2" w14:textId="77777777" w:rsidR="005B3EA3" w:rsidRPr="0010785E" w:rsidRDefault="005B3EA3" w:rsidP="00416B73">
      <w:pPr>
        <w:pStyle w:val="BodyText"/>
        <w:numPr>
          <w:ilvl w:val="1"/>
          <w:numId w:val="38"/>
        </w:numPr>
        <w:rPr>
          <w:szCs w:val="24"/>
        </w:rPr>
      </w:pPr>
      <w:r w:rsidRPr="0010785E">
        <w:rPr>
          <w:szCs w:val="24"/>
        </w:rPr>
        <w:t>Any change to the status of the eR</w:t>
      </w:r>
      <w:r w:rsidRPr="0010785E">
        <w:rPr>
          <w:szCs w:val="24"/>
          <w:vertAlign w:val="subscript"/>
        </w:rPr>
        <w:t>x</w:t>
      </w:r>
      <w:r w:rsidRPr="0010785E">
        <w:rPr>
          <w:szCs w:val="24"/>
        </w:rPr>
        <w:t xml:space="preserve"> in VistA OP (Tier 4) is synchronized with the Transaction/Processing table in the eR</w:t>
      </w:r>
      <w:r w:rsidRPr="0010785E">
        <w:rPr>
          <w:szCs w:val="24"/>
          <w:vertAlign w:val="subscript"/>
        </w:rPr>
        <w:t>x</w:t>
      </w:r>
      <w:r w:rsidRPr="0010785E">
        <w:rPr>
          <w:szCs w:val="24"/>
        </w:rPr>
        <w:t xml:space="preserve"> Processing Hub (Tier 3); errors (and some successes) initiate NCPDP messages in the eR</w:t>
      </w:r>
      <w:r w:rsidRPr="0010785E">
        <w:rPr>
          <w:szCs w:val="24"/>
          <w:vertAlign w:val="subscript"/>
        </w:rPr>
        <w:t>x</w:t>
      </w:r>
      <w:r w:rsidRPr="0010785E">
        <w:rPr>
          <w:szCs w:val="24"/>
        </w:rPr>
        <w:t xml:space="preserve"> Processing Hub (Tier 3) to be sent back to the External Provider</w:t>
      </w:r>
    </w:p>
    <w:p w14:paraId="202E7D98" w14:textId="77777777" w:rsidR="005B3EA3" w:rsidRPr="0010785E" w:rsidRDefault="005B3EA3" w:rsidP="00416B73">
      <w:pPr>
        <w:pStyle w:val="BodyText"/>
        <w:numPr>
          <w:ilvl w:val="0"/>
          <w:numId w:val="38"/>
        </w:numPr>
        <w:rPr>
          <w:szCs w:val="24"/>
        </w:rPr>
      </w:pPr>
      <w:r w:rsidRPr="0010785E">
        <w:rPr>
          <w:szCs w:val="24"/>
        </w:rPr>
        <w:t>Step 10: Once all the validations are completed successfully, the prescription is fulfilled in VistA OP (Tier 4) based on the existing fulfillment routines</w:t>
      </w:r>
    </w:p>
    <w:p w14:paraId="3294F7A0" w14:textId="77777777" w:rsidR="005B3EA3" w:rsidRPr="0010785E" w:rsidRDefault="005B3EA3" w:rsidP="00416B73">
      <w:pPr>
        <w:pStyle w:val="BodyText"/>
        <w:numPr>
          <w:ilvl w:val="0"/>
          <w:numId w:val="38"/>
        </w:numPr>
        <w:rPr>
          <w:szCs w:val="24"/>
        </w:rPr>
      </w:pPr>
      <w:r w:rsidRPr="0010785E">
        <w:rPr>
          <w:szCs w:val="24"/>
        </w:rPr>
        <w:lastRenderedPageBreak/>
        <w:t>Step 11: Upon success, VistA OP (Tier 4) updates the eR</w:t>
      </w:r>
      <w:r w:rsidRPr="0010785E">
        <w:rPr>
          <w:szCs w:val="24"/>
          <w:vertAlign w:val="subscript"/>
        </w:rPr>
        <w:t>x</w:t>
      </w:r>
      <w:r w:rsidRPr="0010785E">
        <w:rPr>
          <w:szCs w:val="24"/>
        </w:rPr>
        <w:t xml:space="preserve"> Processing Hub (Tier 3) and triggers a message update to the External Provider</w:t>
      </w:r>
    </w:p>
    <w:p w14:paraId="17EC92F0" w14:textId="162478D9" w:rsidR="005B3EA3" w:rsidRPr="0010785E" w:rsidRDefault="005B3EA3" w:rsidP="00416B73">
      <w:pPr>
        <w:pStyle w:val="BodyText"/>
        <w:numPr>
          <w:ilvl w:val="0"/>
          <w:numId w:val="38"/>
        </w:numPr>
        <w:rPr>
          <w:szCs w:val="24"/>
        </w:rPr>
      </w:pPr>
      <w:r w:rsidRPr="0010785E">
        <w:rPr>
          <w:szCs w:val="24"/>
        </w:rPr>
        <w:t>Step 12: In the eR</w:t>
      </w:r>
      <w:r w:rsidRPr="0010785E">
        <w:rPr>
          <w:szCs w:val="24"/>
          <w:vertAlign w:val="subscript"/>
        </w:rPr>
        <w:t>x</w:t>
      </w:r>
      <w:r w:rsidRPr="0010785E">
        <w:rPr>
          <w:szCs w:val="24"/>
        </w:rPr>
        <w:t xml:space="preserve"> Processing Hub (Tier 3), success (and error) status updates from VistA OP (Tier 4) trigger message(s) to the External Provider; those messages (in NCPDP XML format) are sent </w:t>
      </w:r>
      <w:r w:rsidR="005C12BE">
        <w:rPr>
          <w:szCs w:val="24"/>
        </w:rPr>
        <w:t>through</w:t>
      </w:r>
      <w:r w:rsidR="005C12BE" w:rsidRPr="0010785E">
        <w:rPr>
          <w:szCs w:val="24"/>
        </w:rPr>
        <w:t xml:space="preserve"> </w:t>
      </w:r>
      <w:r w:rsidR="00842332" w:rsidRPr="0010785E">
        <w:rPr>
          <w:szCs w:val="24"/>
        </w:rPr>
        <w:t>DAS</w:t>
      </w:r>
      <w:r w:rsidRPr="0010785E">
        <w:rPr>
          <w:szCs w:val="24"/>
        </w:rPr>
        <w:t xml:space="preserve"> (Tier 2) to </w:t>
      </w:r>
      <w:r w:rsidR="00D5276B" w:rsidRPr="0010785E">
        <w:rPr>
          <w:szCs w:val="24"/>
        </w:rPr>
        <w:t>Change Healthcare</w:t>
      </w:r>
      <w:r w:rsidRPr="0010785E">
        <w:rPr>
          <w:szCs w:val="24"/>
        </w:rPr>
        <w:t xml:space="preserve"> (Tier 1) and ultimately to the External Provider</w:t>
      </w:r>
    </w:p>
    <w:p w14:paraId="69CDC48C" w14:textId="120A01C4" w:rsidR="005B3EA3" w:rsidRPr="0010785E" w:rsidRDefault="005B3EA3" w:rsidP="00416B73">
      <w:pPr>
        <w:pStyle w:val="BodyText"/>
        <w:numPr>
          <w:ilvl w:val="0"/>
          <w:numId w:val="38"/>
        </w:numPr>
        <w:rPr>
          <w:szCs w:val="24"/>
        </w:rPr>
      </w:pPr>
      <w:r w:rsidRPr="0010785E">
        <w:rPr>
          <w:szCs w:val="24"/>
        </w:rPr>
        <w:t xml:space="preserve">Step 13: </w:t>
      </w:r>
      <w:r w:rsidR="00D5276B" w:rsidRPr="0010785E">
        <w:rPr>
          <w:szCs w:val="24"/>
        </w:rPr>
        <w:t>Change Healthcare</w:t>
      </w:r>
      <w:r w:rsidRPr="0010785E">
        <w:rPr>
          <w:szCs w:val="24"/>
        </w:rPr>
        <w:t xml:space="preserve"> (Tier 1) validates the received message against the NCPDP Format to ensure that the message is in valid construct without any corruption, and sends it to the External Provider</w:t>
      </w:r>
    </w:p>
    <w:p w14:paraId="15FA1404" w14:textId="4BF507EF" w:rsidR="005B3EA3" w:rsidRPr="0010785E" w:rsidRDefault="005B3EA3" w:rsidP="00416B73">
      <w:pPr>
        <w:pStyle w:val="BodyText"/>
        <w:numPr>
          <w:ilvl w:val="0"/>
          <w:numId w:val="38"/>
        </w:numPr>
        <w:rPr>
          <w:szCs w:val="24"/>
        </w:rPr>
      </w:pPr>
      <w:r w:rsidRPr="0010785E">
        <w:rPr>
          <w:szCs w:val="24"/>
        </w:rPr>
        <w:t>Step 14: The Inbound eR</w:t>
      </w:r>
      <w:r w:rsidRPr="0010785E">
        <w:rPr>
          <w:szCs w:val="24"/>
          <w:vertAlign w:val="subscript"/>
        </w:rPr>
        <w:t>x</w:t>
      </w:r>
      <w:r w:rsidRPr="0010785E">
        <w:rPr>
          <w:szCs w:val="24"/>
        </w:rPr>
        <w:t xml:space="preserve"> process flow ends with the External Provider receiv</w:t>
      </w:r>
      <w:r w:rsidR="00252479">
        <w:rPr>
          <w:szCs w:val="24"/>
        </w:rPr>
        <w:t xml:space="preserve">ing the message update from </w:t>
      </w:r>
      <w:r w:rsidRPr="0010785E">
        <w:rPr>
          <w:szCs w:val="24"/>
        </w:rPr>
        <w:t>VA</w:t>
      </w:r>
    </w:p>
    <w:p w14:paraId="35DE992C" w14:textId="77777777" w:rsidR="005B3EA3" w:rsidRPr="0010785E" w:rsidRDefault="005B3EA3" w:rsidP="00AD3F63">
      <w:pPr>
        <w:pStyle w:val="BodyText"/>
        <w:rPr>
          <w:szCs w:val="24"/>
        </w:rPr>
      </w:pPr>
      <w:r w:rsidRPr="0010785E">
        <w:rPr>
          <w:szCs w:val="24"/>
        </w:rPr>
        <w:t xml:space="preserve">Technical details of the </w:t>
      </w:r>
      <w:proofErr w:type="gramStart"/>
      <w:r w:rsidRPr="0010785E">
        <w:rPr>
          <w:szCs w:val="24"/>
        </w:rPr>
        <w:t>Inbound</w:t>
      </w:r>
      <w:proofErr w:type="gramEnd"/>
      <w:r w:rsidRPr="0010785E">
        <w:rPr>
          <w:szCs w:val="24"/>
        </w:rPr>
        <w:t xml:space="preserve"> eR</w:t>
      </w:r>
      <w:r w:rsidRPr="0010785E">
        <w:rPr>
          <w:szCs w:val="24"/>
          <w:vertAlign w:val="subscript"/>
        </w:rPr>
        <w:t>x</w:t>
      </w:r>
      <w:r w:rsidRPr="0010785E">
        <w:rPr>
          <w:szCs w:val="24"/>
        </w:rPr>
        <w:t xml:space="preserve"> processing architecture, data flow, exception/error handling, monitoring and logging, user interfaces, and reporting are included in Sections 3, 4, 5, 6, 7 and 8 of this document.</w:t>
      </w:r>
    </w:p>
    <w:p w14:paraId="37A6FDE8" w14:textId="77777777" w:rsidR="000E3F48" w:rsidRDefault="000E3F48" w:rsidP="00EC00C5">
      <w:pPr>
        <w:pStyle w:val="Heading2"/>
      </w:pPr>
      <w:bookmarkStart w:id="26" w:name="_Toc381778350"/>
      <w:bookmarkStart w:id="27" w:name="_Toc485810500"/>
      <w:r>
        <w:t>Overview of the Significant Requirements</w:t>
      </w:r>
      <w:bookmarkEnd w:id="26"/>
      <w:bookmarkEnd w:id="27"/>
    </w:p>
    <w:p w14:paraId="1C678DB7" w14:textId="0F5C02C2" w:rsidR="005B3EA3" w:rsidRPr="00AD311F" w:rsidRDefault="005B3EA3" w:rsidP="00C41F81">
      <w:pPr>
        <w:pStyle w:val="Heading3"/>
      </w:pPr>
      <w:bookmarkStart w:id="28" w:name="_Toc439255442"/>
      <w:bookmarkStart w:id="29" w:name="_Toc485810501"/>
      <w:r w:rsidRPr="00AD311F">
        <w:t>Functional Requirements</w:t>
      </w:r>
      <w:bookmarkEnd w:id="28"/>
      <w:bookmarkEnd w:id="29"/>
    </w:p>
    <w:p w14:paraId="4BB4768D" w14:textId="77777777" w:rsidR="005B3EA3" w:rsidRPr="0010785E" w:rsidRDefault="005B3EA3" w:rsidP="00AD3F63">
      <w:pPr>
        <w:pStyle w:val="BodyText"/>
        <w:rPr>
          <w:szCs w:val="24"/>
        </w:rPr>
      </w:pPr>
      <w:r w:rsidRPr="0010785E">
        <w:rPr>
          <w:szCs w:val="24"/>
        </w:rPr>
        <w:t>The functional business requirements identified correspond to the original business requirements, as documented in the corresponding RSD for this effort</w:t>
      </w:r>
      <w:r w:rsidRPr="0010785E">
        <w:rPr>
          <w:i/>
          <w:szCs w:val="24"/>
        </w:rPr>
        <w:t>.</w:t>
      </w:r>
      <w:r w:rsidRPr="0010785E">
        <w:rPr>
          <w:szCs w:val="24"/>
        </w:rPr>
        <w:t xml:space="preserve"> For purposes of design and architecture, this set of requirements expands and elaborates upon the original requirements, and provides sequential detail: </w:t>
      </w:r>
    </w:p>
    <w:p w14:paraId="6534ED97" w14:textId="485B02F9" w:rsidR="005B3EA3" w:rsidRPr="0010785E" w:rsidRDefault="005B3EA3" w:rsidP="006A0326">
      <w:pPr>
        <w:pStyle w:val="BodyTextBullet1"/>
        <w:rPr>
          <w:sz w:val="24"/>
          <w:szCs w:val="24"/>
        </w:rPr>
      </w:pPr>
      <w:r w:rsidRPr="0010785E">
        <w:rPr>
          <w:sz w:val="24"/>
          <w:szCs w:val="24"/>
        </w:rPr>
        <w:t xml:space="preserve">From the initiation of an </w:t>
      </w:r>
      <w:r w:rsidR="009B6940" w:rsidRPr="0010785E">
        <w:rPr>
          <w:sz w:val="24"/>
          <w:szCs w:val="24"/>
        </w:rPr>
        <w:t>eR</w:t>
      </w:r>
      <w:r w:rsidR="009B6940" w:rsidRPr="009B6940">
        <w:rPr>
          <w:sz w:val="24"/>
          <w:szCs w:val="24"/>
          <w:vertAlign w:val="subscript"/>
        </w:rPr>
        <w:t>x</w:t>
      </w:r>
      <w:r w:rsidR="009B6940">
        <w:rPr>
          <w:sz w:val="24"/>
          <w:szCs w:val="24"/>
          <w:vertAlign w:val="subscript"/>
        </w:rPr>
        <w:t xml:space="preserve"> </w:t>
      </w:r>
      <w:r w:rsidRPr="0010785E">
        <w:rPr>
          <w:sz w:val="24"/>
          <w:szCs w:val="24"/>
        </w:rPr>
        <w:t xml:space="preserve"> inbound to a VA Pharmacy </w:t>
      </w:r>
    </w:p>
    <w:p w14:paraId="3A8BA90D" w14:textId="6CD24566" w:rsidR="005B3EA3" w:rsidRPr="0010785E" w:rsidRDefault="005B3EA3" w:rsidP="006A0326">
      <w:pPr>
        <w:pStyle w:val="BodyTextBullet1"/>
        <w:rPr>
          <w:sz w:val="24"/>
          <w:szCs w:val="24"/>
        </w:rPr>
      </w:pPr>
      <w:r w:rsidRPr="0010785E">
        <w:rPr>
          <w:sz w:val="24"/>
          <w:szCs w:val="24"/>
        </w:rPr>
        <w:t xml:space="preserve">To the receipt of the </w:t>
      </w:r>
      <w:r w:rsidR="009B6940" w:rsidRPr="0010785E">
        <w:rPr>
          <w:sz w:val="24"/>
          <w:szCs w:val="24"/>
        </w:rPr>
        <w:t>eR</w:t>
      </w:r>
      <w:r w:rsidR="009B6940" w:rsidRPr="009B6940">
        <w:rPr>
          <w:sz w:val="24"/>
          <w:szCs w:val="24"/>
          <w:vertAlign w:val="subscript"/>
        </w:rPr>
        <w:t>x</w:t>
      </w:r>
      <w:r w:rsidRPr="0010785E">
        <w:rPr>
          <w:sz w:val="24"/>
          <w:szCs w:val="24"/>
        </w:rPr>
        <w:t xml:space="preserve"> within the VA Pharmacy</w:t>
      </w:r>
    </w:p>
    <w:p w14:paraId="1AE1207B" w14:textId="4EE3773E" w:rsidR="005B3EA3" w:rsidRPr="0010785E" w:rsidRDefault="005B3EA3" w:rsidP="006A0326">
      <w:pPr>
        <w:pStyle w:val="BodyTextBullet1"/>
        <w:rPr>
          <w:sz w:val="24"/>
          <w:szCs w:val="24"/>
        </w:rPr>
      </w:pPr>
      <w:r w:rsidRPr="0010785E">
        <w:rPr>
          <w:sz w:val="24"/>
          <w:szCs w:val="24"/>
        </w:rPr>
        <w:t xml:space="preserve">To the validation and processing of the </w:t>
      </w:r>
      <w:r w:rsidR="009B6940" w:rsidRPr="0010785E">
        <w:rPr>
          <w:sz w:val="24"/>
          <w:szCs w:val="24"/>
        </w:rPr>
        <w:t>eR</w:t>
      </w:r>
      <w:r w:rsidR="009B6940" w:rsidRPr="009B6940">
        <w:rPr>
          <w:sz w:val="24"/>
          <w:szCs w:val="24"/>
          <w:vertAlign w:val="subscript"/>
        </w:rPr>
        <w:t>x</w:t>
      </w:r>
      <w:r w:rsidRPr="0010785E">
        <w:rPr>
          <w:sz w:val="24"/>
          <w:szCs w:val="24"/>
        </w:rPr>
        <w:t xml:space="preserve"> within the VA Pharmacy</w:t>
      </w:r>
    </w:p>
    <w:p w14:paraId="49A7D078" w14:textId="77777777" w:rsidR="005B3EA3" w:rsidRPr="0010785E" w:rsidRDefault="005B3EA3" w:rsidP="006A0326">
      <w:pPr>
        <w:pStyle w:val="BodyTextBullet1"/>
        <w:rPr>
          <w:sz w:val="24"/>
          <w:szCs w:val="24"/>
        </w:rPr>
      </w:pPr>
      <w:r w:rsidRPr="0010785E">
        <w:rPr>
          <w:sz w:val="24"/>
          <w:szCs w:val="24"/>
        </w:rPr>
        <w:t>To the dispensing of the eR</w:t>
      </w:r>
      <w:r w:rsidRPr="009B6940">
        <w:rPr>
          <w:sz w:val="24"/>
          <w:szCs w:val="24"/>
          <w:vertAlign w:val="subscript"/>
        </w:rPr>
        <w:t>x</w:t>
      </w:r>
      <w:r w:rsidRPr="0010785E">
        <w:rPr>
          <w:sz w:val="24"/>
          <w:szCs w:val="24"/>
        </w:rPr>
        <w:t xml:space="preserve"> to the Veteran Patient. </w:t>
      </w:r>
    </w:p>
    <w:p w14:paraId="45F577DD" w14:textId="77777777" w:rsidR="005B3EA3" w:rsidRPr="0010785E" w:rsidRDefault="005B3EA3" w:rsidP="00AD3F63">
      <w:pPr>
        <w:pStyle w:val="BodyText"/>
        <w:rPr>
          <w:szCs w:val="24"/>
        </w:rPr>
      </w:pPr>
      <w:r w:rsidRPr="0010785E">
        <w:rPr>
          <w:szCs w:val="24"/>
        </w:rPr>
        <w:t>In support of this, new requirements were added to fill gaps where additional functionality was needed within the inbound ePrescribing system. These requirements were developed hierarchically, starting at the top with:</w:t>
      </w:r>
    </w:p>
    <w:p w14:paraId="7504452E" w14:textId="77777777" w:rsidR="005B3EA3" w:rsidRPr="0010785E" w:rsidRDefault="005B3EA3" w:rsidP="00416B73">
      <w:pPr>
        <w:pStyle w:val="BodyText"/>
        <w:numPr>
          <w:ilvl w:val="0"/>
          <w:numId w:val="39"/>
        </w:numPr>
        <w:rPr>
          <w:szCs w:val="24"/>
        </w:rPr>
      </w:pPr>
      <w:r w:rsidRPr="0010785E">
        <w:rPr>
          <w:szCs w:val="24"/>
        </w:rPr>
        <w:t xml:space="preserve">An </w:t>
      </w:r>
      <w:r w:rsidRPr="0010785E">
        <w:rPr>
          <w:b/>
          <w:szCs w:val="24"/>
        </w:rPr>
        <w:t>EPIC</w:t>
      </w:r>
      <w:r w:rsidRPr="0010785E">
        <w:rPr>
          <w:szCs w:val="24"/>
        </w:rPr>
        <w:t xml:space="preserve"> overarching major requirement </w:t>
      </w:r>
    </w:p>
    <w:p w14:paraId="3FDEE521" w14:textId="77777777" w:rsidR="005B3EA3" w:rsidRPr="0010785E" w:rsidRDefault="005B3EA3" w:rsidP="00416B73">
      <w:pPr>
        <w:pStyle w:val="BodyText"/>
        <w:numPr>
          <w:ilvl w:val="1"/>
          <w:numId w:val="39"/>
        </w:numPr>
        <w:rPr>
          <w:szCs w:val="24"/>
        </w:rPr>
      </w:pPr>
      <w:r w:rsidRPr="0010785E">
        <w:rPr>
          <w:szCs w:val="24"/>
        </w:rPr>
        <w:t xml:space="preserve">To a </w:t>
      </w:r>
      <w:r w:rsidRPr="0010785E">
        <w:rPr>
          <w:b/>
          <w:szCs w:val="24"/>
        </w:rPr>
        <w:t>User Story</w:t>
      </w:r>
      <w:r w:rsidRPr="0010785E">
        <w:rPr>
          <w:szCs w:val="24"/>
        </w:rPr>
        <w:t xml:space="preserve"> who, what, and why requirement</w:t>
      </w:r>
    </w:p>
    <w:p w14:paraId="650900B9" w14:textId="77777777" w:rsidR="005B3EA3" w:rsidRPr="0010785E" w:rsidRDefault="005B3EA3" w:rsidP="00416B73">
      <w:pPr>
        <w:pStyle w:val="BodyText"/>
        <w:numPr>
          <w:ilvl w:val="2"/>
          <w:numId w:val="39"/>
        </w:numPr>
        <w:rPr>
          <w:szCs w:val="24"/>
        </w:rPr>
      </w:pPr>
      <w:r w:rsidRPr="0010785E">
        <w:rPr>
          <w:szCs w:val="24"/>
        </w:rPr>
        <w:t xml:space="preserve">To the </w:t>
      </w:r>
      <w:r w:rsidRPr="0010785E">
        <w:rPr>
          <w:b/>
          <w:szCs w:val="24"/>
        </w:rPr>
        <w:t>Tasks</w:t>
      </w:r>
      <w:r w:rsidRPr="0010785E">
        <w:rPr>
          <w:szCs w:val="24"/>
        </w:rPr>
        <w:t xml:space="preserve"> that support that user story requirement.</w:t>
      </w:r>
    </w:p>
    <w:p w14:paraId="256D9BF7" w14:textId="77777777" w:rsidR="005B3EA3" w:rsidRPr="0010785E" w:rsidRDefault="005B3EA3" w:rsidP="00416B73">
      <w:pPr>
        <w:pStyle w:val="BodyText"/>
        <w:numPr>
          <w:ilvl w:val="3"/>
          <w:numId w:val="39"/>
        </w:numPr>
        <w:rPr>
          <w:szCs w:val="24"/>
        </w:rPr>
      </w:pPr>
      <w:r w:rsidRPr="0010785E">
        <w:rPr>
          <w:b/>
          <w:szCs w:val="24"/>
        </w:rPr>
        <w:t>Business Acceptance Criteria</w:t>
      </w:r>
      <w:r w:rsidRPr="0010785E">
        <w:rPr>
          <w:szCs w:val="24"/>
        </w:rPr>
        <w:t xml:space="preserve"> needed to support that requirement</w:t>
      </w:r>
    </w:p>
    <w:p w14:paraId="790515A3" w14:textId="77777777" w:rsidR="005B3EA3" w:rsidRPr="0010785E" w:rsidRDefault="005B3EA3" w:rsidP="00AD3F63">
      <w:pPr>
        <w:pStyle w:val="BodyText"/>
        <w:rPr>
          <w:szCs w:val="24"/>
        </w:rPr>
      </w:pPr>
      <w:r w:rsidRPr="0010785E">
        <w:rPr>
          <w:szCs w:val="24"/>
        </w:rPr>
        <w:t>Using the NCPDP script standard 10.6, along with analogous system functionality found in the Defense Health Agency’s (DHA) Composite Health Care System (CHCS), as guides, the functional requirements detailed in the RSD overview the major functional needs regarding:</w:t>
      </w:r>
    </w:p>
    <w:p w14:paraId="531C1649" w14:textId="77777777" w:rsidR="005B3EA3" w:rsidRPr="0010785E" w:rsidRDefault="005B3EA3" w:rsidP="006A0326">
      <w:pPr>
        <w:pStyle w:val="BodyTextBullet1"/>
        <w:rPr>
          <w:sz w:val="24"/>
          <w:szCs w:val="24"/>
        </w:rPr>
      </w:pPr>
      <w:r w:rsidRPr="0010785E">
        <w:rPr>
          <w:sz w:val="24"/>
          <w:szCs w:val="24"/>
        </w:rPr>
        <w:t>Patient, drug and external provider validation;</w:t>
      </w:r>
    </w:p>
    <w:p w14:paraId="778FC2F6" w14:textId="77777777" w:rsidR="005B3EA3" w:rsidRPr="0010785E" w:rsidRDefault="005B3EA3" w:rsidP="006A0326">
      <w:pPr>
        <w:pStyle w:val="BodyTextBullet1"/>
        <w:rPr>
          <w:sz w:val="24"/>
          <w:szCs w:val="24"/>
        </w:rPr>
      </w:pPr>
      <w:r w:rsidRPr="0010785E">
        <w:rPr>
          <w:sz w:val="24"/>
          <w:szCs w:val="24"/>
        </w:rPr>
        <w:t>Script routing through the new system; and,</w:t>
      </w:r>
    </w:p>
    <w:p w14:paraId="61374C67" w14:textId="77777777" w:rsidR="005B3EA3" w:rsidRPr="0010785E" w:rsidRDefault="005B3EA3" w:rsidP="006A0326">
      <w:pPr>
        <w:pStyle w:val="BodyTextBullet1"/>
        <w:rPr>
          <w:sz w:val="24"/>
          <w:szCs w:val="24"/>
        </w:rPr>
      </w:pPr>
      <w:r w:rsidRPr="0010785E">
        <w:rPr>
          <w:sz w:val="24"/>
          <w:szCs w:val="24"/>
        </w:rPr>
        <w:t xml:space="preserve">Interface/coordination with any existing functionality within VistA OP. </w:t>
      </w:r>
    </w:p>
    <w:p w14:paraId="217B0122" w14:textId="67E810EB" w:rsidR="005B3EA3" w:rsidRPr="0010785E" w:rsidRDefault="005B3EA3" w:rsidP="00AD3F63">
      <w:pPr>
        <w:pStyle w:val="BodyText"/>
        <w:rPr>
          <w:szCs w:val="24"/>
        </w:rPr>
      </w:pPr>
      <w:r w:rsidRPr="0010785E">
        <w:rPr>
          <w:szCs w:val="24"/>
        </w:rPr>
        <w:lastRenderedPageBreak/>
        <w:t>Note that some areas may require additional elaboration (e.g. requirements regarding the transfer of eR</w:t>
      </w:r>
      <w:r w:rsidRPr="0010785E">
        <w:rPr>
          <w:szCs w:val="24"/>
          <w:vertAlign w:val="subscript"/>
        </w:rPr>
        <w:t>x</w:t>
      </w:r>
      <w:r w:rsidRPr="0010785E">
        <w:rPr>
          <w:szCs w:val="24"/>
        </w:rPr>
        <w:t>s from external pharmacies), but the RSD extensively covers the baseline process of a new inbound eR</w:t>
      </w:r>
      <w:r w:rsidRPr="0010785E">
        <w:rPr>
          <w:szCs w:val="24"/>
          <w:vertAlign w:val="subscript"/>
        </w:rPr>
        <w:t>x</w:t>
      </w:r>
      <w:r w:rsidRPr="0010785E">
        <w:rPr>
          <w:szCs w:val="24"/>
        </w:rPr>
        <w:t xml:space="preserve"> from an external provider, as well as the majority of the alternative flows that were identified.</w:t>
      </w:r>
      <w:r w:rsidR="008B260D">
        <w:rPr>
          <w:szCs w:val="24"/>
        </w:rPr>
        <w:t xml:space="preserve"> Please refer to the following high-level requirements document </w:t>
      </w:r>
      <w:r w:rsidR="005819C3">
        <w:rPr>
          <w:szCs w:val="24"/>
        </w:rPr>
        <w:t>on the Technical Services Project Repository (TSPR)</w:t>
      </w:r>
      <w:r w:rsidR="008B260D">
        <w:rPr>
          <w:szCs w:val="24"/>
        </w:rPr>
        <w:t>:</w:t>
      </w:r>
    </w:p>
    <w:p w14:paraId="73358422" w14:textId="7AE77FAE" w:rsidR="008B260D" w:rsidRPr="008B260D" w:rsidRDefault="008B260D" w:rsidP="00416B73">
      <w:pPr>
        <w:pStyle w:val="BodyText"/>
        <w:keepNext/>
        <w:numPr>
          <w:ilvl w:val="0"/>
          <w:numId w:val="53"/>
        </w:numPr>
        <w:rPr>
          <w:szCs w:val="24"/>
        </w:rPr>
      </w:pPr>
      <w:r w:rsidRPr="008B260D">
        <w:rPr>
          <w:i/>
          <w:szCs w:val="24"/>
        </w:rPr>
        <w:t xml:space="preserve">Inbound eRx </w:t>
      </w:r>
      <w:r w:rsidR="005B3EA3" w:rsidRPr="008B260D">
        <w:rPr>
          <w:i/>
          <w:szCs w:val="24"/>
        </w:rPr>
        <w:t>Requirements Specification Document</w:t>
      </w:r>
      <w:r>
        <w:rPr>
          <w:i/>
          <w:szCs w:val="24"/>
        </w:rPr>
        <w:t>:</w:t>
      </w:r>
      <w:r>
        <w:rPr>
          <w:b/>
          <w:szCs w:val="24"/>
        </w:rPr>
        <w:t xml:space="preserve"> </w:t>
      </w:r>
    </w:p>
    <w:p w14:paraId="02DFFCDA" w14:textId="1E1A300C" w:rsidR="005B3EA3" w:rsidRPr="005819C3" w:rsidRDefault="008B260D" w:rsidP="00416B73">
      <w:pPr>
        <w:pStyle w:val="BodyText"/>
        <w:numPr>
          <w:ilvl w:val="0"/>
          <w:numId w:val="53"/>
        </w:numPr>
        <w:rPr>
          <w:rStyle w:val="Hyperlink"/>
          <w:b/>
          <w:color w:val="000000" w:themeColor="text1"/>
          <w:szCs w:val="24"/>
        </w:rPr>
      </w:pPr>
      <w:r>
        <w:rPr>
          <w:i/>
          <w:szCs w:val="24"/>
        </w:rPr>
        <w:t xml:space="preserve">Inbound eRx </w:t>
      </w:r>
      <w:r w:rsidR="005B3EA3" w:rsidRPr="008B260D">
        <w:rPr>
          <w:i/>
          <w:szCs w:val="24"/>
        </w:rPr>
        <w:t>Business Requirements Document</w:t>
      </w:r>
      <w:r w:rsidR="005B3EA3" w:rsidRPr="00B621C7">
        <w:rPr>
          <w:b/>
          <w:szCs w:val="24"/>
        </w:rPr>
        <w:t>:</w:t>
      </w:r>
      <w:r w:rsidR="00B621C7">
        <w:rPr>
          <w:szCs w:val="24"/>
        </w:rPr>
        <w:t xml:space="preserve"> </w:t>
      </w:r>
    </w:p>
    <w:p w14:paraId="10C788FA" w14:textId="6DB1FD2B" w:rsidR="005819C3" w:rsidRDefault="005819C3" w:rsidP="005819C3">
      <w:pPr>
        <w:pStyle w:val="BodyText"/>
        <w:rPr>
          <w:szCs w:val="24"/>
        </w:rPr>
      </w:pPr>
      <w:r w:rsidRPr="005819C3">
        <w:rPr>
          <w:b/>
          <w:szCs w:val="24"/>
        </w:rPr>
        <w:t>NOTE:</w:t>
      </w:r>
      <w:r>
        <w:rPr>
          <w:b/>
          <w:szCs w:val="24"/>
        </w:rPr>
        <w:t xml:space="preserve"> </w:t>
      </w:r>
      <w:r w:rsidRPr="005819C3">
        <w:rPr>
          <w:szCs w:val="24"/>
        </w:rPr>
        <w:t xml:space="preserve">As of May 26, 2017, </w:t>
      </w:r>
      <w:r>
        <w:rPr>
          <w:szCs w:val="24"/>
        </w:rPr>
        <w:t xml:space="preserve">TSPR is down until further notice. Please refer to the following SharePoint links for access to the above documents. For SharePoint access requests, please contact </w:t>
      </w:r>
    </w:p>
    <w:p w14:paraId="363141A5" w14:textId="604A5F64" w:rsidR="005819C3" w:rsidRPr="005819C3" w:rsidRDefault="005819C3" w:rsidP="00416B73">
      <w:pPr>
        <w:pStyle w:val="NormalWeb"/>
        <w:numPr>
          <w:ilvl w:val="0"/>
          <w:numId w:val="55"/>
        </w:numPr>
      </w:pPr>
      <w:r w:rsidRPr="005819C3">
        <w:rPr>
          <w:i/>
        </w:rPr>
        <w:t>Inbound eRx Requirements Specification Document:</w:t>
      </w:r>
      <w:r w:rsidRPr="005819C3">
        <w:rPr>
          <w:b/>
        </w:rPr>
        <w:t xml:space="preserve"> </w:t>
      </w:r>
    </w:p>
    <w:p w14:paraId="5602B9F5" w14:textId="203A7A70" w:rsidR="005819C3" w:rsidRPr="005819C3" w:rsidRDefault="005819C3" w:rsidP="00416B73">
      <w:pPr>
        <w:pStyle w:val="NormalWeb"/>
        <w:numPr>
          <w:ilvl w:val="0"/>
          <w:numId w:val="53"/>
        </w:numPr>
        <w:rPr>
          <w:rStyle w:val="Hyperlink"/>
          <w:b/>
          <w:color w:val="000000" w:themeColor="text1"/>
        </w:rPr>
      </w:pPr>
      <w:r w:rsidRPr="005819C3">
        <w:rPr>
          <w:i/>
        </w:rPr>
        <w:t>Inbound eRx Business Requirements Document</w:t>
      </w:r>
      <w:r w:rsidRPr="005819C3">
        <w:rPr>
          <w:b/>
        </w:rPr>
        <w:t>:</w:t>
      </w:r>
      <w:r w:rsidRPr="005819C3">
        <w:t xml:space="preserve"> </w:t>
      </w:r>
    </w:p>
    <w:p w14:paraId="588A4526" w14:textId="753366FE" w:rsidR="005B3EA3" w:rsidRPr="00AD311F" w:rsidRDefault="005B3EA3" w:rsidP="00FB0191">
      <w:pPr>
        <w:pStyle w:val="Heading3"/>
      </w:pPr>
      <w:bookmarkStart w:id="30" w:name="_Toc439255443"/>
      <w:bookmarkStart w:id="31" w:name="_Toc485810502"/>
      <w:r w:rsidRPr="00AD311F">
        <w:t>Functional Workload/Performance Requirements</w:t>
      </w:r>
      <w:bookmarkEnd w:id="30"/>
      <w:bookmarkEnd w:id="31"/>
    </w:p>
    <w:p w14:paraId="4B8BB838" w14:textId="77777777" w:rsidR="005B3EA3" w:rsidRPr="0010785E" w:rsidRDefault="005B3EA3" w:rsidP="00AD3F63">
      <w:pPr>
        <w:pStyle w:val="BodyText"/>
        <w:rPr>
          <w:szCs w:val="24"/>
        </w:rPr>
      </w:pPr>
      <w:r w:rsidRPr="0010785E">
        <w:rPr>
          <w:szCs w:val="24"/>
        </w:rPr>
        <w:t>The following Inbound ePrescribing functional workload/performance requirements are detailed in the corresponding RSD for this effort.</w:t>
      </w:r>
    </w:p>
    <w:p w14:paraId="627DD1E9" w14:textId="75790972" w:rsidR="004B2E18" w:rsidRDefault="004B2E18" w:rsidP="006437DA">
      <w:pPr>
        <w:pStyle w:val="Caption"/>
      </w:pPr>
      <w:bookmarkStart w:id="32" w:name="_Toc485810631"/>
      <w:r>
        <w:t xml:space="preserve">Table </w:t>
      </w:r>
      <w:r w:rsidR="00B70A55">
        <w:fldChar w:fldCharType="begin"/>
      </w:r>
      <w:r w:rsidR="00B70A55">
        <w:instrText xml:space="preserve"> SEQ Table \* ARABIC </w:instrText>
      </w:r>
      <w:r w:rsidR="00B70A55">
        <w:fldChar w:fldCharType="separate"/>
      </w:r>
      <w:r w:rsidR="003A1DCC">
        <w:rPr>
          <w:noProof/>
        </w:rPr>
        <w:t>2</w:t>
      </w:r>
      <w:r w:rsidR="00B70A55">
        <w:rPr>
          <w:noProof/>
        </w:rPr>
        <w:fldChar w:fldCharType="end"/>
      </w:r>
      <w:r>
        <w:t xml:space="preserve">: </w:t>
      </w:r>
      <w:r w:rsidRPr="0015383C">
        <w:t>Functional Workload/Performance Requirements</w:t>
      </w:r>
      <w:bookmarkEnd w:id="32"/>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Functional Workload / Performance Requirements"/>
        <w:tblDescription w:val="Functional Workload / Performance Requirements"/>
      </w:tblPr>
      <w:tblGrid>
        <w:gridCol w:w="1355"/>
        <w:gridCol w:w="8005"/>
      </w:tblGrid>
      <w:tr w:rsidR="005B3EA3" w:rsidRPr="00326F16" w14:paraId="474B7D12" w14:textId="77777777" w:rsidTr="00B17A69">
        <w:trPr>
          <w:cantSplit/>
          <w:tblHeader/>
        </w:trPr>
        <w:tc>
          <w:tcPr>
            <w:tcW w:w="724" w:type="pct"/>
            <w:shd w:val="clear" w:color="auto" w:fill="F2F2F2" w:themeFill="background1" w:themeFillShade="F2"/>
            <w:vAlign w:val="center"/>
          </w:tcPr>
          <w:p w14:paraId="5FAB2C32" w14:textId="77777777" w:rsidR="005B3EA3" w:rsidRPr="00326F16" w:rsidRDefault="005B3EA3" w:rsidP="00613903">
            <w:pPr>
              <w:pStyle w:val="TableHeading"/>
              <w:jc w:val="center"/>
              <w:rPr>
                <w:szCs w:val="20"/>
              </w:rPr>
            </w:pPr>
            <w:bookmarkStart w:id="33" w:name="ColumnTitle_07"/>
            <w:bookmarkEnd w:id="33"/>
            <w:r w:rsidRPr="00326F16">
              <w:rPr>
                <w:szCs w:val="20"/>
              </w:rPr>
              <w:t>ID from BRD</w:t>
            </w:r>
          </w:p>
        </w:tc>
        <w:tc>
          <w:tcPr>
            <w:tcW w:w="4276" w:type="pct"/>
            <w:shd w:val="clear" w:color="auto" w:fill="F2F2F2" w:themeFill="background1" w:themeFillShade="F2"/>
            <w:vAlign w:val="center"/>
          </w:tcPr>
          <w:p w14:paraId="44CB5367" w14:textId="77777777" w:rsidR="005B3EA3" w:rsidRPr="00326F16" w:rsidRDefault="005B3EA3" w:rsidP="00326F16">
            <w:pPr>
              <w:pStyle w:val="TableHeading"/>
              <w:rPr>
                <w:szCs w:val="20"/>
              </w:rPr>
            </w:pPr>
            <w:r w:rsidRPr="00326F16">
              <w:rPr>
                <w:szCs w:val="20"/>
              </w:rPr>
              <w:t>Requirement</w:t>
            </w:r>
          </w:p>
        </w:tc>
      </w:tr>
      <w:tr w:rsidR="005B3EA3" w:rsidRPr="00326F16" w14:paraId="7CB98F8F" w14:textId="77777777" w:rsidTr="00B621C7">
        <w:trPr>
          <w:cantSplit/>
        </w:trPr>
        <w:tc>
          <w:tcPr>
            <w:tcW w:w="724" w:type="pct"/>
            <w:shd w:val="clear" w:color="auto" w:fill="auto"/>
          </w:tcPr>
          <w:p w14:paraId="3609EF89" w14:textId="77777777" w:rsidR="005B3EA3" w:rsidRPr="00326F16" w:rsidRDefault="005B3EA3" w:rsidP="0010785E">
            <w:pPr>
              <w:pStyle w:val="TableText"/>
            </w:pPr>
            <w:r w:rsidRPr="00326F16">
              <w:t>NONF2811</w:t>
            </w:r>
          </w:p>
        </w:tc>
        <w:tc>
          <w:tcPr>
            <w:tcW w:w="4276" w:type="pct"/>
            <w:shd w:val="clear" w:color="auto" w:fill="auto"/>
          </w:tcPr>
          <w:p w14:paraId="36372600" w14:textId="77777777" w:rsidR="005B3EA3" w:rsidRPr="00326F16" w:rsidRDefault="005B3EA3" w:rsidP="0010785E">
            <w:pPr>
              <w:pStyle w:val="TableText"/>
              <w:rPr>
                <w:b/>
                <w:bCs/>
                <w:i/>
                <w:color w:val="auto"/>
              </w:rPr>
            </w:pPr>
            <w:r w:rsidRPr="00326F16">
              <w:rPr>
                <w:color w:val="auto"/>
              </w:rPr>
              <w:t>The Inbound ePrescribing system shall provide the capability to measure the reporting requirements for Responsiveness, Capacity, and Availability.</w:t>
            </w:r>
          </w:p>
        </w:tc>
      </w:tr>
      <w:tr w:rsidR="005B3EA3" w:rsidRPr="00326F16" w14:paraId="0E92B8EC" w14:textId="77777777" w:rsidTr="00B621C7">
        <w:trPr>
          <w:cantSplit/>
        </w:trPr>
        <w:tc>
          <w:tcPr>
            <w:tcW w:w="724" w:type="pct"/>
            <w:shd w:val="clear" w:color="auto" w:fill="auto"/>
          </w:tcPr>
          <w:p w14:paraId="75C55EAD" w14:textId="77777777" w:rsidR="005B3EA3" w:rsidRPr="00326F16" w:rsidRDefault="005B3EA3" w:rsidP="0010785E">
            <w:pPr>
              <w:pStyle w:val="TableText"/>
            </w:pPr>
            <w:r w:rsidRPr="00326F16">
              <w:t>NONF2812</w:t>
            </w:r>
          </w:p>
        </w:tc>
        <w:tc>
          <w:tcPr>
            <w:tcW w:w="4276" w:type="pct"/>
            <w:shd w:val="clear" w:color="auto" w:fill="auto"/>
          </w:tcPr>
          <w:p w14:paraId="2FCE0B42" w14:textId="77777777" w:rsidR="005B3EA3" w:rsidRPr="00326F16" w:rsidRDefault="005B3EA3" w:rsidP="0010785E">
            <w:pPr>
              <w:pStyle w:val="TableText"/>
              <w:rPr>
                <w:i/>
                <w:color w:val="auto"/>
              </w:rPr>
            </w:pPr>
            <w:r w:rsidRPr="00326F16">
              <w:rPr>
                <w:color w:val="auto"/>
              </w:rPr>
              <w:t>The actual system performance data shall be displayed to the Information Technology (IT) Performance Dashboard for customers and IT staff to view.</w:t>
            </w:r>
          </w:p>
        </w:tc>
      </w:tr>
      <w:tr w:rsidR="008D058D" w:rsidRPr="00326F16" w14:paraId="0350E924" w14:textId="77777777" w:rsidTr="00B621C7">
        <w:trPr>
          <w:cantSplit/>
        </w:trPr>
        <w:tc>
          <w:tcPr>
            <w:tcW w:w="724" w:type="pct"/>
            <w:shd w:val="clear" w:color="auto" w:fill="auto"/>
          </w:tcPr>
          <w:p w14:paraId="2DCCF653" w14:textId="77777777" w:rsidR="008D058D" w:rsidRPr="00326F16" w:rsidRDefault="008D058D" w:rsidP="0010785E">
            <w:pPr>
              <w:pStyle w:val="TableText"/>
            </w:pPr>
            <w:r w:rsidRPr="00326F16">
              <w:t>New</w:t>
            </w:r>
          </w:p>
        </w:tc>
        <w:tc>
          <w:tcPr>
            <w:tcW w:w="4276" w:type="pct"/>
            <w:shd w:val="clear" w:color="auto" w:fill="auto"/>
          </w:tcPr>
          <w:p w14:paraId="2B1297A9" w14:textId="77777777" w:rsidR="008D058D" w:rsidRPr="00326F16" w:rsidRDefault="008D058D" w:rsidP="0010785E">
            <w:pPr>
              <w:pStyle w:val="TableText"/>
              <w:rPr>
                <w:i/>
                <w:color w:val="auto"/>
              </w:rPr>
            </w:pPr>
            <w:r w:rsidRPr="00326F16">
              <w:rPr>
                <w:color w:val="auto"/>
              </w:rPr>
              <w:t>The Inbound ePrescribing system shall provide operating capacity100% of the time, 24 hours/day, 365 days/year to support inbound electronic prescription transactions</w:t>
            </w:r>
          </w:p>
        </w:tc>
      </w:tr>
      <w:tr w:rsidR="008D058D" w:rsidRPr="00326F16" w14:paraId="75EF57A0" w14:textId="77777777" w:rsidTr="00B621C7">
        <w:trPr>
          <w:cantSplit/>
        </w:trPr>
        <w:tc>
          <w:tcPr>
            <w:tcW w:w="724" w:type="pct"/>
            <w:shd w:val="clear" w:color="auto" w:fill="auto"/>
          </w:tcPr>
          <w:p w14:paraId="520CCD23" w14:textId="77777777" w:rsidR="008D058D" w:rsidRPr="00326F16" w:rsidRDefault="008D058D" w:rsidP="0010785E">
            <w:pPr>
              <w:pStyle w:val="TableText"/>
            </w:pPr>
            <w:r w:rsidRPr="00326F16">
              <w:t>New</w:t>
            </w:r>
          </w:p>
        </w:tc>
        <w:tc>
          <w:tcPr>
            <w:tcW w:w="4276" w:type="pct"/>
            <w:shd w:val="clear" w:color="auto" w:fill="auto"/>
          </w:tcPr>
          <w:p w14:paraId="5026A75C" w14:textId="77777777" w:rsidR="008D058D" w:rsidRPr="00326F16" w:rsidRDefault="008D058D" w:rsidP="0010785E">
            <w:pPr>
              <w:pStyle w:val="TableText"/>
              <w:rPr>
                <w:i/>
                <w:color w:val="auto"/>
              </w:rPr>
            </w:pPr>
            <w:r w:rsidRPr="00326F16">
              <w:rPr>
                <w:color w:val="auto"/>
              </w:rPr>
              <w:t>The Inbound ePrescribing system response times and page load times shall be consistent with VistA OP standards.</w:t>
            </w:r>
          </w:p>
        </w:tc>
      </w:tr>
      <w:tr w:rsidR="00F27121" w:rsidRPr="00326F16" w14:paraId="5A7D2433" w14:textId="77777777" w:rsidTr="00B621C7">
        <w:trPr>
          <w:cantSplit/>
        </w:trPr>
        <w:tc>
          <w:tcPr>
            <w:tcW w:w="724" w:type="pct"/>
            <w:shd w:val="clear" w:color="auto" w:fill="auto"/>
          </w:tcPr>
          <w:p w14:paraId="7A0181D8" w14:textId="77777777" w:rsidR="00F27121" w:rsidRPr="00326F16" w:rsidRDefault="00F27121" w:rsidP="0010785E">
            <w:pPr>
              <w:pStyle w:val="TableText"/>
            </w:pPr>
            <w:r w:rsidRPr="00326F16">
              <w:t>New</w:t>
            </w:r>
          </w:p>
        </w:tc>
        <w:tc>
          <w:tcPr>
            <w:tcW w:w="4276" w:type="pct"/>
            <w:shd w:val="clear" w:color="auto" w:fill="auto"/>
          </w:tcPr>
          <w:p w14:paraId="26DF2AE4" w14:textId="77777777" w:rsidR="00F27121" w:rsidRPr="00326F16" w:rsidRDefault="00F27121" w:rsidP="0010785E">
            <w:pPr>
              <w:pStyle w:val="TableText"/>
              <w:rPr>
                <w:i/>
                <w:color w:val="auto"/>
              </w:rPr>
            </w:pPr>
            <w:r w:rsidRPr="00326F16">
              <w:rPr>
                <w:color w:val="auto"/>
              </w:rPr>
              <w:t>The Inbound ePrescribing system shall support the different National Council for Prescription Drug Programs (NCPDP) SCRIPT transaction types.</w:t>
            </w:r>
          </w:p>
        </w:tc>
      </w:tr>
      <w:tr w:rsidR="005B3EA3" w:rsidRPr="00326F16" w14:paraId="4FA617AB" w14:textId="77777777" w:rsidTr="00B621C7">
        <w:trPr>
          <w:cantSplit/>
        </w:trPr>
        <w:tc>
          <w:tcPr>
            <w:tcW w:w="724" w:type="pct"/>
            <w:shd w:val="clear" w:color="auto" w:fill="auto"/>
          </w:tcPr>
          <w:p w14:paraId="0DE29B49" w14:textId="77777777" w:rsidR="005B3EA3" w:rsidRPr="00326F16" w:rsidRDefault="005B3EA3" w:rsidP="0010785E">
            <w:pPr>
              <w:pStyle w:val="TableText"/>
            </w:pPr>
            <w:r w:rsidRPr="00326F16">
              <w:t>New</w:t>
            </w:r>
          </w:p>
        </w:tc>
        <w:tc>
          <w:tcPr>
            <w:tcW w:w="4276" w:type="pct"/>
            <w:shd w:val="clear" w:color="auto" w:fill="auto"/>
          </w:tcPr>
          <w:p w14:paraId="496C026E" w14:textId="77777777" w:rsidR="005B3EA3" w:rsidRPr="00326F16" w:rsidRDefault="005B3EA3" w:rsidP="0010785E">
            <w:pPr>
              <w:pStyle w:val="TableText"/>
              <w:rPr>
                <w:i/>
                <w:color w:val="auto"/>
              </w:rPr>
            </w:pPr>
            <w:r w:rsidRPr="00326F16">
              <w:rPr>
                <w:color w:val="auto"/>
              </w:rPr>
              <w:t>The Inbound ePrescribing system shall support new, refilled, and partially-filled prescriptions.</w:t>
            </w:r>
          </w:p>
        </w:tc>
      </w:tr>
      <w:tr w:rsidR="005B3EA3" w:rsidRPr="00326F16" w14:paraId="1D0797E6" w14:textId="77777777" w:rsidTr="00B621C7">
        <w:trPr>
          <w:cantSplit/>
        </w:trPr>
        <w:tc>
          <w:tcPr>
            <w:tcW w:w="724" w:type="pct"/>
            <w:shd w:val="clear" w:color="auto" w:fill="auto"/>
          </w:tcPr>
          <w:p w14:paraId="31E6CF91" w14:textId="77777777" w:rsidR="005B3EA3" w:rsidRPr="00326F16" w:rsidRDefault="005B3EA3" w:rsidP="0010785E">
            <w:pPr>
              <w:pStyle w:val="TableText"/>
            </w:pPr>
            <w:r w:rsidRPr="00326F16">
              <w:t>New</w:t>
            </w:r>
          </w:p>
        </w:tc>
        <w:tc>
          <w:tcPr>
            <w:tcW w:w="4276" w:type="pct"/>
            <w:shd w:val="clear" w:color="auto" w:fill="auto"/>
          </w:tcPr>
          <w:p w14:paraId="7EB5BC59" w14:textId="77777777" w:rsidR="005B3EA3" w:rsidRPr="00326F16" w:rsidRDefault="005B3EA3" w:rsidP="0010785E">
            <w:pPr>
              <w:pStyle w:val="TableText"/>
              <w:rPr>
                <w:i/>
                <w:color w:val="auto"/>
              </w:rPr>
            </w:pPr>
            <w:r w:rsidRPr="00326F16">
              <w:rPr>
                <w:color w:val="auto"/>
              </w:rPr>
              <w:t>The Inbound ePrescribing system shall provide the capability to process current and future inbound electronic prescription transactions</w:t>
            </w:r>
          </w:p>
        </w:tc>
      </w:tr>
      <w:tr w:rsidR="005B3EA3" w:rsidRPr="00326F16" w14:paraId="5B2B5D5F" w14:textId="77777777" w:rsidTr="00B621C7">
        <w:trPr>
          <w:cantSplit/>
        </w:trPr>
        <w:tc>
          <w:tcPr>
            <w:tcW w:w="724" w:type="pct"/>
            <w:shd w:val="clear" w:color="auto" w:fill="auto"/>
          </w:tcPr>
          <w:p w14:paraId="475B05E1" w14:textId="77777777" w:rsidR="005B3EA3" w:rsidRPr="00326F16" w:rsidRDefault="005B3EA3" w:rsidP="0010785E">
            <w:pPr>
              <w:pStyle w:val="TableText"/>
            </w:pPr>
            <w:r w:rsidRPr="00326F16">
              <w:t>New</w:t>
            </w:r>
          </w:p>
        </w:tc>
        <w:tc>
          <w:tcPr>
            <w:tcW w:w="4276" w:type="pct"/>
            <w:shd w:val="clear" w:color="auto" w:fill="auto"/>
          </w:tcPr>
          <w:p w14:paraId="09FD72D7" w14:textId="77777777" w:rsidR="005B3EA3" w:rsidRPr="00326F16" w:rsidRDefault="005B3EA3" w:rsidP="0010785E">
            <w:pPr>
              <w:pStyle w:val="TableText"/>
              <w:rPr>
                <w:i/>
                <w:color w:val="auto"/>
              </w:rPr>
            </w:pPr>
            <w:r w:rsidRPr="00326F16">
              <w:rPr>
                <w:color w:val="auto"/>
              </w:rPr>
              <w:t>The Inbound ePrescribing system shall provide the capability to capture the inbound electronic prescription transaction speed.</w:t>
            </w:r>
          </w:p>
        </w:tc>
      </w:tr>
      <w:tr w:rsidR="005B3EA3" w:rsidRPr="00326F16" w14:paraId="55B1E499" w14:textId="77777777" w:rsidTr="00B621C7">
        <w:trPr>
          <w:cantSplit/>
        </w:trPr>
        <w:tc>
          <w:tcPr>
            <w:tcW w:w="724" w:type="pct"/>
            <w:shd w:val="clear" w:color="auto" w:fill="auto"/>
          </w:tcPr>
          <w:p w14:paraId="29A9F95A" w14:textId="77777777" w:rsidR="005B3EA3" w:rsidRPr="00326F16" w:rsidRDefault="005B3EA3" w:rsidP="0010785E">
            <w:pPr>
              <w:pStyle w:val="TableText"/>
            </w:pPr>
            <w:r w:rsidRPr="00326F16">
              <w:t>New</w:t>
            </w:r>
          </w:p>
        </w:tc>
        <w:tc>
          <w:tcPr>
            <w:tcW w:w="4276" w:type="pct"/>
            <w:shd w:val="clear" w:color="auto" w:fill="auto"/>
          </w:tcPr>
          <w:p w14:paraId="78CFC47D" w14:textId="77777777" w:rsidR="005B3EA3" w:rsidRPr="00326F16" w:rsidRDefault="005B3EA3" w:rsidP="0010785E">
            <w:pPr>
              <w:pStyle w:val="TableText"/>
              <w:rPr>
                <w:i/>
                <w:color w:val="auto"/>
              </w:rPr>
            </w:pPr>
            <w:r w:rsidRPr="00326F16">
              <w:rPr>
                <w:color w:val="auto"/>
              </w:rPr>
              <w:t xml:space="preserve">The Inbound ePrescribing system shall provide the capability to capture data retrieval times from the </w:t>
            </w:r>
            <w:r w:rsidR="005D6716" w:rsidRPr="00326F16">
              <w:rPr>
                <w:color w:val="auto"/>
              </w:rPr>
              <w:t>Holding Queue</w:t>
            </w:r>
            <w:r w:rsidRPr="00326F16">
              <w:rPr>
                <w:color w:val="auto"/>
              </w:rPr>
              <w:t>s.</w:t>
            </w:r>
          </w:p>
        </w:tc>
      </w:tr>
      <w:tr w:rsidR="005B3EA3" w:rsidRPr="00326F16" w14:paraId="7B6E83DB" w14:textId="77777777" w:rsidTr="00B621C7">
        <w:trPr>
          <w:cantSplit/>
        </w:trPr>
        <w:tc>
          <w:tcPr>
            <w:tcW w:w="724" w:type="pct"/>
            <w:shd w:val="clear" w:color="auto" w:fill="auto"/>
          </w:tcPr>
          <w:p w14:paraId="249B9EB8" w14:textId="77777777" w:rsidR="005B3EA3" w:rsidRPr="00326F16" w:rsidRDefault="005B3EA3" w:rsidP="0010785E">
            <w:pPr>
              <w:pStyle w:val="TableText"/>
            </w:pPr>
            <w:r w:rsidRPr="00326F16">
              <w:t>New</w:t>
            </w:r>
          </w:p>
        </w:tc>
        <w:tc>
          <w:tcPr>
            <w:tcW w:w="4276" w:type="pct"/>
            <w:shd w:val="clear" w:color="auto" w:fill="auto"/>
          </w:tcPr>
          <w:p w14:paraId="0124CA38" w14:textId="77777777" w:rsidR="005B3EA3" w:rsidRPr="00326F16" w:rsidRDefault="005B3EA3" w:rsidP="0010785E">
            <w:pPr>
              <w:pStyle w:val="TableText"/>
              <w:rPr>
                <w:i/>
                <w:color w:val="auto"/>
              </w:rPr>
            </w:pPr>
            <w:r w:rsidRPr="00326F16">
              <w:rPr>
                <w:color w:val="auto"/>
              </w:rPr>
              <w:t>The Inbound ePrescribing system shall provide the capability to capture the dates and times of the inbound electronic prescription.</w:t>
            </w:r>
          </w:p>
        </w:tc>
      </w:tr>
      <w:tr w:rsidR="005B3EA3" w:rsidRPr="00326F16" w14:paraId="0A4453F6" w14:textId="77777777" w:rsidTr="00B621C7">
        <w:trPr>
          <w:cantSplit/>
        </w:trPr>
        <w:tc>
          <w:tcPr>
            <w:tcW w:w="724" w:type="pct"/>
            <w:shd w:val="clear" w:color="auto" w:fill="auto"/>
          </w:tcPr>
          <w:p w14:paraId="59C56DA2" w14:textId="77777777" w:rsidR="005B3EA3" w:rsidRPr="00326F16" w:rsidRDefault="005B3EA3" w:rsidP="0010785E">
            <w:pPr>
              <w:pStyle w:val="TableText"/>
            </w:pPr>
            <w:r w:rsidRPr="00326F16">
              <w:lastRenderedPageBreak/>
              <w:t>New</w:t>
            </w:r>
          </w:p>
        </w:tc>
        <w:tc>
          <w:tcPr>
            <w:tcW w:w="4276" w:type="pct"/>
            <w:shd w:val="clear" w:color="auto" w:fill="auto"/>
          </w:tcPr>
          <w:p w14:paraId="060BB5A6" w14:textId="77777777" w:rsidR="005B3EA3" w:rsidRPr="00326F16" w:rsidRDefault="005B3EA3" w:rsidP="0010785E">
            <w:pPr>
              <w:pStyle w:val="TableText"/>
              <w:rPr>
                <w:i/>
                <w:color w:val="auto"/>
              </w:rPr>
            </w:pPr>
            <w:r w:rsidRPr="00326F16">
              <w:rPr>
                <w:color w:val="auto"/>
              </w:rPr>
              <w:t>The Inbound ePrescribing system shall provide the capability to capture page refresh times.</w:t>
            </w:r>
          </w:p>
        </w:tc>
      </w:tr>
      <w:tr w:rsidR="005B3EA3" w:rsidRPr="00326F16" w14:paraId="084FB16E" w14:textId="77777777" w:rsidTr="00B621C7">
        <w:trPr>
          <w:cantSplit/>
        </w:trPr>
        <w:tc>
          <w:tcPr>
            <w:tcW w:w="724" w:type="pct"/>
            <w:shd w:val="clear" w:color="auto" w:fill="auto"/>
          </w:tcPr>
          <w:p w14:paraId="7A55AFBF" w14:textId="77777777" w:rsidR="005B3EA3" w:rsidRPr="00326F16" w:rsidRDefault="005B3EA3" w:rsidP="0010785E">
            <w:pPr>
              <w:pStyle w:val="TableText"/>
            </w:pPr>
            <w:r w:rsidRPr="00326F16">
              <w:t>New</w:t>
            </w:r>
          </w:p>
        </w:tc>
        <w:tc>
          <w:tcPr>
            <w:tcW w:w="4276" w:type="pct"/>
            <w:shd w:val="clear" w:color="auto" w:fill="auto"/>
          </w:tcPr>
          <w:p w14:paraId="4444391C" w14:textId="77777777" w:rsidR="005B3EA3" w:rsidRPr="00326F16" w:rsidRDefault="005B3EA3" w:rsidP="0010785E">
            <w:pPr>
              <w:pStyle w:val="TableText"/>
              <w:rPr>
                <w:i/>
                <w:color w:val="auto"/>
              </w:rPr>
            </w:pPr>
            <w:r w:rsidRPr="00326F16">
              <w:rPr>
                <w:color w:val="auto"/>
              </w:rPr>
              <w:t>The Inbound ePrescribing system shall provide the capability to capture page load times.</w:t>
            </w:r>
          </w:p>
        </w:tc>
      </w:tr>
      <w:tr w:rsidR="005B3EA3" w:rsidRPr="00326F16" w14:paraId="59FE2E8F" w14:textId="77777777" w:rsidTr="00B621C7">
        <w:trPr>
          <w:cantSplit/>
        </w:trPr>
        <w:tc>
          <w:tcPr>
            <w:tcW w:w="724" w:type="pct"/>
            <w:shd w:val="clear" w:color="auto" w:fill="auto"/>
          </w:tcPr>
          <w:p w14:paraId="74567CA9" w14:textId="77777777" w:rsidR="005B3EA3" w:rsidRPr="00326F16" w:rsidRDefault="005B3EA3" w:rsidP="0010785E">
            <w:pPr>
              <w:pStyle w:val="TableText"/>
            </w:pPr>
            <w:r w:rsidRPr="00326F16">
              <w:t>New</w:t>
            </w:r>
          </w:p>
        </w:tc>
        <w:tc>
          <w:tcPr>
            <w:tcW w:w="4276" w:type="pct"/>
            <w:shd w:val="clear" w:color="auto" w:fill="auto"/>
          </w:tcPr>
          <w:p w14:paraId="34F945F9" w14:textId="77777777" w:rsidR="005B3EA3" w:rsidRPr="00326F16" w:rsidRDefault="005B3EA3" w:rsidP="0010785E">
            <w:pPr>
              <w:pStyle w:val="TableText"/>
              <w:rPr>
                <w:i/>
                <w:color w:val="auto"/>
              </w:rPr>
            </w:pPr>
            <w:r w:rsidRPr="00326F16">
              <w:rPr>
                <w:color w:val="auto"/>
              </w:rPr>
              <w:t>The Inbound ePrescribing system shall provide the capability to display performance data using different report formats.</w:t>
            </w:r>
          </w:p>
        </w:tc>
      </w:tr>
      <w:tr w:rsidR="005B3EA3" w:rsidRPr="00326F16" w14:paraId="756E819C" w14:textId="77777777" w:rsidTr="00B621C7">
        <w:trPr>
          <w:cantSplit/>
        </w:trPr>
        <w:tc>
          <w:tcPr>
            <w:tcW w:w="724" w:type="pct"/>
            <w:shd w:val="clear" w:color="auto" w:fill="auto"/>
          </w:tcPr>
          <w:p w14:paraId="074CFA45" w14:textId="77777777" w:rsidR="005B3EA3" w:rsidRPr="00326F16" w:rsidRDefault="005B3EA3" w:rsidP="0010785E">
            <w:pPr>
              <w:pStyle w:val="TableText"/>
            </w:pPr>
            <w:r w:rsidRPr="00326F16">
              <w:t>New</w:t>
            </w:r>
          </w:p>
        </w:tc>
        <w:tc>
          <w:tcPr>
            <w:tcW w:w="4276" w:type="pct"/>
            <w:shd w:val="clear" w:color="auto" w:fill="auto"/>
          </w:tcPr>
          <w:p w14:paraId="2F29E622" w14:textId="77777777" w:rsidR="005B3EA3" w:rsidRPr="00326F16" w:rsidRDefault="005B3EA3" w:rsidP="0010785E">
            <w:pPr>
              <w:pStyle w:val="TableText"/>
              <w:rPr>
                <w:i/>
                <w:color w:val="auto"/>
              </w:rPr>
            </w:pPr>
            <w:r w:rsidRPr="00326F16">
              <w:rPr>
                <w:color w:val="auto"/>
              </w:rPr>
              <w:t>The Inbound ePrescribing system shall provide the VA user with the ability to view performance summary data.</w:t>
            </w:r>
          </w:p>
        </w:tc>
      </w:tr>
      <w:tr w:rsidR="005B3EA3" w:rsidRPr="00326F16" w14:paraId="288BD848" w14:textId="77777777" w:rsidTr="00B621C7">
        <w:trPr>
          <w:cantSplit/>
        </w:trPr>
        <w:tc>
          <w:tcPr>
            <w:tcW w:w="724" w:type="pct"/>
            <w:shd w:val="clear" w:color="auto" w:fill="auto"/>
          </w:tcPr>
          <w:p w14:paraId="2B6F4704" w14:textId="77777777" w:rsidR="005B3EA3" w:rsidRPr="00326F16" w:rsidRDefault="005B3EA3" w:rsidP="0010785E">
            <w:pPr>
              <w:pStyle w:val="TableText"/>
            </w:pPr>
            <w:r w:rsidRPr="00326F16">
              <w:t>New</w:t>
            </w:r>
          </w:p>
        </w:tc>
        <w:tc>
          <w:tcPr>
            <w:tcW w:w="4276" w:type="pct"/>
            <w:shd w:val="clear" w:color="auto" w:fill="auto"/>
          </w:tcPr>
          <w:p w14:paraId="67043C58" w14:textId="77777777" w:rsidR="005B3EA3" w:rsidRPr="00326F16" w:rsidRDefault="005B3EA3" w:rsidP="0010785E">
            <w:pPr>
              <w:pStyle w:val="TableText"/>
              <w:rPr>
                <w:i/>
                <w:color w:val="auto"/>
              </w:rPr>
            </w:pPr>
            <w:r w:rsidRPr="00326F16">
              <w:rPr>
                <w:color w:val="auto"/>
              </w:rPr>
              <w:t>The Inbound ePrescribing system shall provide the VA user with the ability to view performance data in details by category.</w:t>
            </w:r>
          </w:p>
        </w:tc>
      </w:tr>
      <w:tr w:rsidR="005B3EA3" w:rsidRPr="00326F16" w14:paraId="3A657756" w14:textId="77777777" w:rsidTr="00B621C7">
        <w:trPr>
          <w:cantSplit/>
        </w:trPr>
        <w:tc>
          <w:tcPr>
            <w:tcW w:w="724" w:type="pct"/>
            <w:shd w:val="clear" w:color="auto" w:fill="auto"/>
          </w:tcPr>
          <w:p w14:paraId="17F5139B" w14:textId="77777777" w:rsidR="005B3EA3" w:rsidRPr="00326F16" w:rsidRDefault="005B3EA3" w:rsidP="0010785E">
            <w:pPr>
              <w:pStyle w:val="TableText"/>
            </w:pPr>
            <w:r w:rsidRPr="00326F16">
              <w:t>New</w:t>
            </w:r>
          </w:p>
        </w:tc>
        <w:tc>
          <w:tcPr>
            <w:tcW w:w="4276" w:type="pct"/>
            <w:shd w:val="clear" w:color="auto" w:fill="auto"/>
          </w:tcPr>
          <w:p w14:paraId="2FFDE5CB" w14:textId="77777777" w:rsidR="005B3EA3" w:rsidRPr="00326F16" w:rsidRDefault="005B3EA3" w:rsidP="0010785E">
            <w:pPr>
              <w:pStyle w:val="TableText"/>
              <w:rPr>
                <w:i/>
                <w:color w:val="auto"/>
              </w:rPr>
            </w:pPr>
            <w:r w:rsidRPr="00326F16">
              <w:rPr>
                <w:color w:val="auto"/>
              </w:rPr>
              <w:t>The Inbound ePrescribing system shall provide the VA user with the ability to select tabular and graphical</w:t>
            </w:r>
            <w:r w:rsidR="009C553A" w:rsidRPr="00326F16">
              <w:rPr>
                <w:color w:val="auto"/>
              </w:rPr>
              <w:t xml:space="preserve"> data </w:t>
            </w:r>
            <w:r w:rsidR="00312068" w:rsidRPr="00326F16">
              <w:rPr>
                <w:color w:val="auto"/>
              </w:rPr>
              <w:t>views of the performance data.</w:t>
            </w:r>
          </w:p>
        </w:tc>
      </w:tr>
      <w:tr w:rsidR="005B3EA3" w:rsidRPr="00326F16" w14:paraId="256ADE8F" w14:textId="77777777" w:rsidTr="00B621C7">
        <w:trPr>
          <w:cantSplit/>
        </w:trPr>
        <w:tc>
          <w:tcPr>
            <w:tcW w:w="724" w:type="pct"/>
            <w:shd w:val="clear" w:color="auto" w:fill="auto"/>
          </w:tcPr>
          <w:p w14:paraId="619FE8DE" w14:textId="77777777" w:rsidR="005B3EA3" w:rsidRPr="00326F16" w:rsidRDefault="005B3EA3" w:rsidP="0010785E">
            <w:pPr>
              <w:pStyle w:val="TableText"/>
            </w:pPr>
            <w:r w:rsidRPr="00326F16">
              <w:t>New</w:t>
            </w:r>
          </w:p>
        </w:tc>
        <w:tc>
          <w:tcPr>
            <w:tcW w:w="4276" w:type="pct"/>
            <w:shd w:val="clear" w:color="auto" w:fill="auto"/>
          </w:tcPr>
          <w:p w14:paraId="4EB5898E" w14:textId="77777777" w:rsidR="005B3EA3" w:rsidRPr="00326F16" w:rsidRDefault="005B3EA3" w:rsidP="0010785E">
            <w:pPr>
              <w:pStyle w:val="TableText"/>
              <w:rPr>
                <w:i/>
                <w:color w:val="auto"/>
              </w:rPr>
            </w:pPr>
            <w:r w:rsidRPr="00326F16">
              <w:rPr>
                <w:color w:val="auto"/>
              </w:rPr>
              <w:t>The Inbound ePrescribing system shall provide the capability to capture message response times.</w:t>
            </w:r>
          </w:p>
        </w:tc>
      </w:tr>
      <w:tr w:rsidR="00016508" w:rsidRPr="00326F16" w14:paraId="7CCFF4E2" w14:textId="77777777" w:rsidTr="00B621C7">
        <w:trPr>
          <w:cantSplit/>
        </w:trPr>
        <w:tc>
          <w:tcPr>
            <w:tcW w:w="724" w:type="pct"/>
            <w:shd w:val="clear" w:color="auto" w:fill="auto"/>
          </w:tcPr>
          <w:p w14:paraId="4E2F1AA0" w14:textId="77777777" w:rsidR="00016508" w:rsidRPr="00326F16" w:rsidRDefault="004012A4" w:rsidP="0010785E">
            <w:pPr>
              <w:pStyle w:val="TableText"/>
            </w:pPr>
            <w:bookmarkStart w:id="34" w:name="_Toc439255444"/>
            <w:r w:rsidRPr="00326F16">
              <w:t>New</w:t>
            </w:r>
          </w:p>
        </w:tc>
        <w:tc>
          <w:tcPr>
            <w:tcW w:w="4276" w:type="pct"/>
            <w:shd w:val="clear" w:color="auto" w:fill="auto"/>
          </w:tcPr>
          <w:p w14:paraId="001D3D94" w14:textId="77777777" w:rsidR="00016508" w:rsidRPr="00326F16" w:rsidRDefault="004012A4" w:rsidP="0010785E">
            <w:pPr>
              <w:pStyle w:val="TableText"/>
              <w:rPr>
                <w:b/>
                <w:bCs/>
              </w:rPr>
            </w:pPr>
            <w:r w:rsidRPr="00326F16">
              <w:t xml:space="preserve">The Inbound ePrescribing system shall support the existing VistA OP users. Current Vista OP user count is 12,300 users (8,000 pharmacists </w:t>
            </w:r>
            <w:r w:rsidR="00272A85" w:rsidRPr="00326F16">
              <w:t>and 4,300 pharmacy technicians)</w:t>
            </w:r>
          </w:p>
        </w:tc>
      </w:tr>
      <w:tr w:rsidR="00016508" w:rsidRPr="00326F16" w14:paraId="7D8D5C0F" w14:textId="77777777" w:rsidTr="00B621C7">
        <w:trPr>
          <w:cantSplit/>
        </w:trPr>
        <w:tc>
          <w:tcPr>
            <w:tcW w:w="724" w:type="pct"/>
            <w:shd w:val="clear" w:color="auto" w:fill="auto"/>
          </w:tcPr>
          <w:p w14:paraId="50F2830E" w14:textId="77777777" w:rsidR="00016508" w:rsidRPr="00326F16" w:rsidRDefault="004012A4" w:rsidP="0010785E">
            <w:pPr>
              <w:pStyle w:val="TableText"/>
            </w:pPr>
            <w:r w:rsidRPr="00326F16">
              <w:t>New</w:t>
            </w:r>
          </w:p>
        </w:tc>
        <w:tc>
          <w:tcPr>
            <w:tcW w:w="4276" w:type="pct"/>
            <w:shd w:val="clear" w:color="auto" w:fill="auto"/>
          </w:tcPr>
          <w:p w14:paraId="029A892E" w14:textId="77777777" w:rsidR="00016508" w:rsidRPr="00326F16" w:rsidRDefault="00052826" w:rsidP="0010785E">
            <w:pPr>
              <w:pStyle w:val="TableText"/>
            </w:pPr>
            <w:r w:rsidRPr="00326F16">
              <w:t>The system is expected to support 1,000</w:t>
            </w:r>
            <w:r w:rsidR="004A37B6" w:rsidRPr="00326F16">
              <w:t xml:space="preserve"> concurrent users</w:t>
            </w:r>
          </w:p>
        </w:tc>
      </w:tr>
      <w:tr w:rsidR="00016508" w:rsidRPr="00326F16" w14:paraId="7B01BCC5" w14:textId="77777777" w:rsidTr="00B621C7">
        <w:trPr>
          <w:cantSplit/>
        </w:trPr>
        <w:tc>
          <w:tcPr>
            <w:tcW w:w="724" w:type="pct"/>
            <w:shd w:val="clear" w:color="auto" w:fill="auto"/>
          </w:tcPr>
          <w:p w14:paraId="3311AE0D" w14:textId="77777777" w:rsidR="00016508" w:rsidRPr="00326F16" w:rsidRDefault="004012A4" w:rsidP="0010785E">
            <w:pPr>
              <w:pStyle w:val="TableText"/>
            </w:pPr>
            <w:r w:rsidRPr="00326F16">
              <w:t>New</w:t>
            </w:r>
          </w:p>
        </w:tc>
        <w:tc>
          <w:tcPr>
            <w:tcW w:w="4276" w:type="pct"/>
            <w:shd w:val="clear" w:color="auto" w:fill="auto"/>
          </w:tcPr>
          <w:p w14:paraId="484F0A34" w14:textId="77777777" w:rsidR="00337F42" w:rsidRPr="00326F16" w:rsidRDefault="00337F42" w:rsidP="0010785E">
            <w:pPr>
              <w:pStyle w:val="TableText"/>
            </w:pPr>
            <w:r w:rsidRPr="00326F16">
              <w:t>Response time:</w:t>
            </w:r>
          </w:p>
          <w:p w14:paraId="1B4752CC" w14:textId="77777777" w:rsidR="007D1171" w:rsidRPr="00326F16" w:rsidRDefault="00337F42" w:rsidP="0010785E">
            <w:pPr>
              <w:pStyle w:val="TableText"/>
            </w:pPr>
            <w:r w:rsidRPr="00326F16">
              <w:t>Runnin</w:t>
            </w:r>
            <w:r w:rsidR="00272A85" w:rsidRPr="00326F16">
              <w:t>g queries: five seconds or less</w:t>
            </w:r>
          </w:p>
          <w:p w14:paraId="1A4010C9" w14:textId="77777777" w:rsidR="007D1171" w:rsidRPr="00326F16" w:rsidRDefault="007D1171" w:rsidP="0010785E">
            <w:pPr>
              <w:pStyle w:val="TableText"/>
            </w:pPr>
            <w:r w:rsidRPr="00326F16">
              <w:t>Running reports</w:t>
            </w:r>
            <w:r w:rsidR="00272A85" w:rsidRPr="00326F16">
              <w:t>: five seconds or less</w:t>
            </w:r>
          </w:p>
          <w:p w14:paraId="26D0BD19" w14:textId="77777777" w:rsidR="00603200" w:rsidRPr="00326F16" w:rsidRDefault="005A7942" w:rsidP="0010785E">
            <w:pPr>
              <w:pStyle w:val="TableText"/>
            </w:pPr>
            <w:r w:rsidRPr="00326F16">
              <w:t xml:space="preserve">Synchronous </w:t>
            </w:r>
            <w:r w:rsidR="005A3D07" w:rsidRPr="00326F16">
              <w:t>web</w:t>
            </w:r>
            <w:r w:rsidR="00E11192" w:rsidRPr="00326F16">
              <w:t xml:space="preserve"> </w:t>
            </w:r>
            <w:r w:rsidR="005A3D07" w:rsidRPr="00326F16">
              <w:t>service</w:t>
            </w:r>
            <w:r w:rsidR="00F23A80" w:rsidRPr="00326F16">
              <w:t xml:space="preserve"> </w:t>
            </w:r>
            <w:r w:rsidR="005A3D07" w:rsidRPr="00326F16">
              <w:t>response</w:t>
            </w:r>
            <w:r w:rsidR="00603200" w:rsidRPr="00326F16">
              <w:t xml:space="preserve">: </w:t>
            </w:r>
            <w:r w:rsidR="00E11192" w:rsidRPr="00326F16">
              <w:t>27</w:t>
            </w:r>
            <w:r w:rsidRPr="00326F16">
              <w:t xml:space="preserve"> seconds</w:t>
            </w:r>
            <w:r w:rsidR="00272A85" w:rsidRPr="00326F16">
              <w:t xml:space="preserve"> or less</w:t>
            </w:r>
          </w:p>
          <w:p w14:paraId="30F325E6" w14:textId="77777777" w:rsidR="001D0183" w:rsidRPr="00326F16" w:rsidRDefault="00346892" w:rsidP="0010785E">
            <w:pPr>
              <w:pStyle w:val="TableText"/>
            </w:pPr>
            <w:r w:rsidRPr="00326F16">
              <w:t>Transmit</w:t>
            </w:r>
            <w:r w:rsidR="00F913E9" w:rsidRPr="00326F16">
              <w:t xml:space="preserve"> eRx</w:t>
            </w:r>
            <w:r w:rsidRPr="00326F16">
              <w:t xml:space="preserve"> to Vist</w:t>
            </w:r>
            <w:r w:rsidR="009D7FCB" w:rsidRPr="00326F16">
              <w:t xml:space="preserve">A </w:t>
            </w:r>
            <w:r w:rsidRPr="00326F16">
              <w:t>O</w:t>
            </w:r>
            <w:r w:rsidR="009D7FCB" w:rsidRPr="00326F16">
              <w:t>P</w:t>
            </w:r>
            <w:r w:rsidR="00F913E9" w:rsidRPr="00326F16">
              <w:t xml:space="preserve">: </w:t>
            </w:r>
            <w:r w:rsidR="00A93CBA" w:rsidRPr="00326F16">
              <w:t>5</w:t>
            </w:r>
            <w:r w:rsidR="00F913E9" w:rsidRPr="00326F16">
              <w:t xml:space="preserve"> minute</w:t>
            </w:r>
            <w:r w:rsidR="009F0980" w:rsidRPr="00326F16">
              <w:t>s</w:t>
            </w:r>
            <w:r w:rsidR="00272A85" w:rsidRPr="00326F16">
              <w:t xml:space="preserve"> or less</w:t>
            </w:r>
          </w:p>
        </w:tc>
      </w:tr>
      <w:tr w:rsidR="00016508" w:rsidRPr="00326F16" w14:paraId="1AFB503D" w14:textId="77777777" w:rsidTr="00B621C7">
        <w:trPr>
          <w:cantSplit/>
        </w:trPr>
        <w:tc>
          <w:tcPr>
            <w:tcW w:w="724" w:type="pct"/>
            <w:shd w:val="clear" w:color="auto" w:fill="auto"/>
          </w:tcPr>
          <w:p w14:paraId="0CB3D811" w14:textId="77777777" w:rsidR="00016508" w:rsidRPr="00326F16" w:rsidRDefault="00D040C5" w:rsidP="0010785E">
            <w:pPr>
              <w:pStyle w:val="TableText"/>
            </w:pPr>
            <w:r w:rsidRPr="00326F16">
              <w:t>New</w:t>
            </w:r>
          </w:p>
        </w:tc>
        <w:tc>
          <w:tcPr>
            <w:tcW w:w="4276" w:type="pct"/>
            <w:shd w:val="clear" w:color="auto" w:fill="auto"/>
          </w:tcPr>
          <w:p w14:paraId="6A74B973" w14:textId="77777777" w:rsidR="00016508" w:rsidRPr="00326F16" w:rsidRDefault="00337F42" w:rsidP="0010785E">
            <w:pPr>
              <w:pStyle w:val="TableText"/>
            </w:pPr>
            <w:r w:rsidRPr="00326F16">
              <w:t xml:space="preserve">Usage peak times: Monday through Friday, </w:t>
            </w:r>
            <w:r w:rsidR="00425470" w:rsidRPr="00326F16">
              <w:t>8</w:t>
            </w:r>
            <w:r w:rsidRPr="00326F16">
              <w:t xml:space="preserve">:00 a.m. Eastern Time – </w:t>
            </w:r>
            <w:r w:rsidR="00E065CF" w:rsidRPr="00326F16">
              <w:t>9</w:t>
            </w:r>
            <w:r w:rsidRPr="00326F16">
              <w:t>:00 p.m. Eastern Tim</w:t>
            </w:r>
            <w:r w:rsidR="00DB534F" w:rsidRPr="00326F16">
              <w:t>e</w:t>
            </w:r>
          </w:p>
        </w:tc>
      </w:tr>
      <w:tr w:rsidR="00016508" w:rsidRPr="00326F16" w14:paraId="0EF69FE6" w14:textId="77777777" w:rsidTr="00B621C7">
        <w:trPr>
          <w:cantSplit/>
        </w:trPr>
        <w:tc>
          <w:tcPr>
            <w:tcW w:w="724" w:type="pct"/>
            <w:shd w:val="clear" w:color="auto" w:fill="auto"/>
          </w:tcPr>
          <w:p w14:paraId="3641F75F" w14:textId="77777777" w:rsidR="00016508" w:rsidRPr="00326F16" w:rsidRDefault="00D040C5" w:rsidP="0010785E">
            <w:pPr>
              <w:pStyle w:val="TableText"/>
            </w:pPr>
            <w:r w:rsidRPr="00326F16">
              <w:t>New</w:t>
            </w:r>
          </w:p>
        </w:tc>
        <w:tc>
          <w:tcPr>
            <w:tcW w:w="4276" w:type="pct"/>
            <w:shd w:val="clear" w:color="auto" w:fill="auto"/>
          </w:tcPr>
          <w:p w14:paraId="1BBBCEBB" w14:textId="77777777" w:rsidR="00016508" w:rsidRPr="00326F16" w:rsidRDefault="00612457" w:rsidP="0010785E">
            <w:pPr>
              <w:pStyle w:val="TableText"/>
            </w:pPr>
            <w:r w:rsidRPr="00326F16">
              <w:t xml:space="preserve">Raw </w:t>
            </w:r>
            <w:r w:rsidR="00BB1096" w:rsidRPr="00326F16">
              <w:t>single eR</w:t>
            </w:r>
            <w:r w:rsidR="00BB1096" w:rsidRPr="00326F16">
              <w:rPr>
                <w:vertAlign w:val="subscript"/>
              </w:rPr>
              <w:t>x</w:t>
            </w:r>
            <w:r w:rsidR="00BB1096" w:rsidRPr="00326F16">
              <w:t xml:space="preserve"> </w:t>
            </w:r>
            <w:r w:rsidRPr="00326F16">
              <w:t>message data size is estimated to be 100 KB</w:t>
            </w:r>
          </w:p>
        </w:tc>
      </w:tr>
      <w:tr w:rsidR="00016508" w:rsidRPr="00326F16" w14:paraId="3627FD43" w14:textId="77777777" w:rsidTr="00B621C7">
        <w:trPr>
          <w:cantSplit/>
        </w:trPr>
        <w:tc>
          <w:tcPr>
            <w:tcW w:w="724" w:type="pct"/>
            <w:shd w:val="clear" w:color="auto" w:fill="auto"/>
          </w:tcPr>
          <w:p w14:paraId="2660E45E" w14:textId="77777777" w:rsidR="00016508" w:rsidRPr="00326F16" w:rsidRDefault="001F153A" w:rsidP="0010785E">
            <w:pPr>
              <w:pStyle w:val="TableText"/>
            </w:pPr>
            <w:r w:rsidRPr="00326F16">
              <w:t>New</w:t>
            </w:r>
          </w:p>
        </w:tc>
        <w:tc>
          <w:tcPr>
            <w:tcW w:w="4276" w:type="pct"/>
            <w:shd w:val="clear" w:color="auto" w:fill="auto"/>
          </w:tcPr>
          <w:p w14:paraId="6E25AB42" w14:textId="26A93139" w:rsidR="00016508" w:rsidRPr="00326F16" w:rsidRDefault="00D12A02" w:rsidP="0010785E">
            <w:pPr>
              <w:pStyle w:val="TableText"/>
            </w:pPr>
            <w:r w:rsidRPr="00326F16">
              <w:t xml:space="preserve">Total raw message data </w:t>
            </w:r>
            <w:r w:rsidR="000A09BE" w:rsidRPr="00326F16">
              <w:t>storage</w:t>
            </w:r>
            <w:r w:rsidRPr="00326F16">
              <w:t xml:space="preserve"> is estimated to be </w:t>
            </w:r>
            <w:r w:rsidR="00B129E6" w:rsidRPr="00326F16">
              <w:t>(100 KB</w:t>
            </w:r>
            <w:r w:rsidR="00B129E6" w:rsidRPr="00326F16" w:rsidDel="00F61970">
              <w:t xml:space="preserve"> </w:t>
            </w:r>
            <w:r w:rsidR="00B129E6" w:rsidRPr="00326F16">
              <w:t>*4M)/10</w:t>
            </w:r>
            <w:r w:rsidR="00B129E6" w:rsidRPr="00326F16">
              <w:rPr>
                <w:vertAlign w:val="superscript"/>
              </w:rPr>
              <w:t>6</w:t>
            </w:r>
            <w:r w:rsidR="00B129E6" w:rsidRPr="00326F16">
              <w:t xml:space="preserve"> = 400GB</w:t>
            </w:r>
            <w:r w:rsidR="00B129E6" w:rsidRPr="00326F16" w:rsidDel="00B129E6">
              <w:t xml:space="preserve"> </w:t>
            </w:r>
            <w:r w:rsidR="00F7533A" w:rsidRPr="00326F16">
              <w:t>per year</w:t>
            </w:r>
          </w:p>
        </w:tc>
      </w:tr>
    </w:tbl>
    <w:p w14:paraId="372BB79A" w14:textId="6FA820C3" w:rsidR="005B3EA3" w:rsidRPr="00AD311F" w:rsidRDefault="005B3EA3" w:rsidP="00FB0191">
      <w:pPr>
        <w:pStyle w:val="Heading3"/>
      </w:pPr>
      <w:bookmarkStart w:id="35" w:name="_Toc485810503"/>
      <w:r w:rsidRPr="00AD311F">
        <w:t>Operational Requirements</w:t>
      </w:r>
      <w:bookmarkEnd w:id="34"/>
      <w:bookmarkEnd w:id="35"/>
    </w:p>
    <w:p w14:paraId="232F54A1" w14:textId="77777777" w:rsidR="005B3EA3" w:rsidRPr="0010785E" w:rsidRDefault="005B3EA3" w:rsidP="00AD3F63">
      <w:pPr>
        <w:pStyle w:val="BodyText"/>
        <w:rPr>
          <w:szCs w:val="24"/>
        </w:rPr>
      </w:pPr>
      <w:r w:rsidRPr="0010785E">
        <w:rPr>
          <w:szCs w:val="24"/>
        </w:rPr>
        <w:t>The following Inbound ePrescribing operational requirements are detailed in the corresponding RSD/BRD for this effort.</w:t>
      </w:r>
    </w:p>
    <w:p w14:paraId="78B7790C" w14:textId="02C28F63" w:rsidR="003A72E9" w:rsidRDefault="003A72E9" w:rsidP="003A72E9">
      <w:pPr>
        <w:pStyle w:val="Caption"/>
      </w:pPr>
      <w:bookmarkStart w:id="36" w:name="_Toc485810632"/>
      <w:r>
        <w:t xml:space="preserve">Table </w:t>
      </w:r>
      <w:r w:rsidR="00B70A55">
        <w:fldChar w:fldCharType="begin"/>
      </w:r>
      <w:r w:rsidR="00B70A55">
        <w:instrText xml:space="preserve"> SEQ Table \* ARABIC </w:instrText>
      </w:r>
      <w:r w:rsidR="00B70A55">
        <w:fldChar w:fldCharType="separate"/>
      </w:r>
      <w:r w:rsidR="003A1DCC">
        <w:rPr>
          <w:noProof/>
        </w:rPr>
        <w:t>3</w:t>
      </w:r>
      <w:r w:rsidR="00B70A55">
        <w:rPr>
          <w:noProof/>
        </w:rPr>
        <w:fldChar w:fldCharType="end"/>
      </w:r>
      <w:r>
        <w:t xml:space="preserve">: </w:t>
      </w:r>
      <w:r w:rsidRPr="00301530">
        <w:t>Operational Requirements</w:t>
      </w:r>
      <w:bookmarkEnd w:id="36"/>
    </w:p>
    <w:tbl>
      <w:tblPr>
        <w:tblW w:w="491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Overview of Operational Requirements"/>
        <w:tblDescription w:val="Overview of Operational Requirements"/>
      </w:tblPr>
      <w:tblGrid>
        <w:gridCol w:w="1361"/>
        <w:gridCol w:w="8054"/>
      </w:tblGrid>
      <w:tr w:rsidR="005B3EA3" w:rsidRPr="00326F16" w14:paraId="6F5D4540" w14:textId="77777777" w:rsidTr="00B17A69">
        <w:trPr>
          <w:cantSplit/>
          <w:tblHeader/>
          <w:jc w:val="center"/>
        </w:trPr>
        <w:tc>
          <w:tcPr>
            <w:tcW w:w="723" w:type="pct"/>
            <w:shd w:val="clear" w:color="auto" w:fill="F2F2F2" w:themeFill="background1" w:themeFillShade="F2"/>
            <w:vAlign w:val="center"/>
          </w:tcPr>
          <w:p w14:paraId="627208FB" w14:textId="77777777" w:rsidR="005B3EA3" w:rsidRPr="00326F16" w:rsidRDefault="005B3EA3" w:rsidP="00613903">
            <w:pPr>
              <w:pStyle w:val="TableHeading"/>
              <w:tabs>
                <w:tab w:val="center" w:pos="3253"/>
              </w:tabs>
              <w:jc w:val="center"/>
              <w:rPr>
                <w:szCs w:val="20"/>
              </w:rPr>
            </w:pPr>
            <w:bookmarkStart w:id="37" w:name="ColumnTitle_08"/>
            <w:bookmarkEnd w:id="37"/>
            <w:r w:rsidRPr="00326F16">
              <w:rPr>
                <w:szCs w:val="20"/>
              </w:rPr>
              <w:t>ID from BRD</w:t>
            </w:r>
          </w:p>
        </w:tc>
        <w:tc>
          <w:tcPr>
            <w:tcW w:w="4277" w:type="pct"/>
            <w:shd w:val="clear" w:color="auto" w:fill="F2F2F2" w:themeFill="background1" w:themeFillShade="F2"/>
            <w:vAlign w:val="center"/>
          </w:tcPr>
          <w:p w14:paraId="4BCF6B89" w14:textId="77777777" w:rsidR="005B3EA3" w:rsidRPr="00326F16" w:rsidRDefault="005B3EA3" w:rsidP="00326F16">
            <w:pPr>
              <w:pStyle w:val="TableHeading"/>
              <w:rPr>
                <w:szCs w:val="20"/>
              </w:rPr>
            </w:pPr>
            <w:r w:rsidRPr="00326F16">
              <w:rPr>
                <w:szCs w:val="20"/>
              </w:rPr>
              <w:t>Requirement</w:t>
            </w:r>
          </w:p>
        </w:tc>
      </w:tr>
      <w:tr w:rsidR="005B3EA3" w:rsidRPr="00326F16" w14:paraId="3A88CB38" w14:textId="77777777" w:rsidTr="00B621C7">
        <w:trPr>
          <w:cantSplit/>
          <w:jc w:val="center"/>
        </w:trPr>
        <w:tc>
          <w:tcPr>
            <w:tcW w:w="723" w:type="pct"/>
            <w:shd w:val="clear" w:color="auto" w:fill="auto"/>
          </w:tcPr>
          <w:p w14:paraId="6836AA53" w14:textId="77777777" w:rsidR="005B3EA3" w:rsidRPr="00326F16" w:rsidRDefault="005B3EA3" w:rsidP="0010785E">
            <w:pPr>
              <w:pStyle w:val="TableText"/>
              <w:rPr>
                <w:b/>
                <w:bCs/>
                <w:iCs/>
              </w:rPr>
            </w:pPr>
            <w:r w:rsidRPr="00326F16">
              <w:t>NONF3297</w:t>
            </w:r>
          </w:p>
        </w:tc>
        <w:tc>
          <w:tcPr>
            <w:tcW w:w="4277" w:type="pct"/>
            <w:shd w:val="clear" w:color="auto" w:fill="auto"/>
          </w:tcPr>
          <w:p w14:paraId="14311895" w14:textId="77777777" w:rsidR="005B3EA3" w:rsidRPr="00326F16" w:rsidRDefault="005B3EA3" w:rsidP="0010785E">
            <w:pPr>
              <w:pStyle w:val="TableText"/>
              <w:rPr>
                <w:b/>
                <w:bCs/>
                <w:i/>
              </w:rPr>
            </w:pPr>
            <w:r w:rsidRPr="00326F16">
              <w:t>The Inbound ePrescribing system response times and page load times shall be consistent with VistA Outpatient Pharmacy (OP) standards.</w:t>
            </w:r>
          </w:p>
        </w:tc>
      </w:tr>
      <w:tr w:rsidR="005B3EA3" w:rsidRPr="00326F16" w14:paraId="007FA10F" w14:textId="77777777" w:rsidTr="00B621C7">
        <w:trPr>
          <w:cantSplit/>
          <w:jc w:val="center"/>
        </w:trPr>
        <w:tc>
          <w:tcPr>
            <w:tcW w:w="723" w:type="pct"/>
            <w:shd w:val="clear" w:color="auto" w:fill="auto"/>
          </w:tcPr>
          <w:p w14:paraId="2CE8FAF0" w14:textId="77777777" w:rsidR="005B3EA3" w:rsidRPr="00326F16" w:rsidRDefault="005B3EA3" w:rsidP="0010785E">
            <w:pPr>
              <w:pStyle w:val="TableText"/>
              <w:rPr>
                <w:i/>
              </w:rPr>
            </w:pPr>
            <w:r w:rsidRPr="00326F16">
              <w:rPr>
                <w:bCs/>
                <w:color w:val="000000"/>
              </w:rPr>
              <w:t>NONF1780</w:t>
            </w:r>
          </w:p>
        </w:tc>
        <w:tc>
          <w:tcPr>
            <w:tcW w:w="4277" w:type="pct"/>
            <w:shd w:val="clear" w:color="auto" w:fill="auto"/>
          </w:tcPr>
          <w:p w14:paraId="00EF89A1" w14:textId="77777777" w:rsidR="005B3EA3" w:rsidRPr="00326F16" w:rsidRDefault="005B3EA3" w:rsidP="0010785E">
            <w:pPr>
              <w:pStyle w:val="TableText"/>
              <w:rPr>
                <w:i/>
              </w:rPr>
            </w:pPr>
            <w:r w:rsidRPr="00326F16">
              <w:rPr>
                <w:color w:val="000000"/>
              </w:rPr>
              <w:t>Maintenance, including maintenance of externally developed software incorporated into the VistA OP application, must be scheduled during off peak hours or in conjunction with relevant maintenance schedules. The business owner should provide specific requirements for establishing system maintenance windows when planned service disruptions can occur in support of periodic maintenance.</w:t>
            </w:r>
          </w:p>
        </w:tc>
      </w:tr>
      <w:tr w:rsidR="005B3EA3" w:rsidRPr="00326F16" w14:paraId="15AC2B82" w14:textId="77777777" w:rsidTr="00B621C7">
        <w:trPr>
          <w:cantSplit/>
          <w:jc w:val="center"/>
        </w:trPr>
        <w:tc>
          <w:tcPr>
            <w:tcW w:w="723" w:type="pct"/>
            <w:shd w:val="clear" w:color="auto" w:fill="auto"/>
          </w:tcPr>
          <w:p w14:paraId="3B527F70" w14:textId="77777777" w:rsidR="005B3EA3" w:rsidRPr="00326F16" w:rsidRDefault="005B3EA3" w:rsidP="0010785E">
            <w:pPr>
              <w:pStyle w:val="TableText"/>
            </w:pPr>
            <w:r w:rsidRPr="00326F16">
              <w:lastRenderedPageBreak/>
              <w:t>NONF1608</w:t>
            </w:r>
          </w:p>
        </w:tc>
        <w:tc>
          <w:tcPr>
            <w:tcW w:w="4277" w:type="pct"/>
            <w:shd w:val="clear" w:color="auto" w:fill="auto"/>
          </w:tcPr>
          <w:p w14:paraId="66EFB97F" w14:textId="77777777" w:rsidR="005B3EA3" w:rsidRPr="00326F16" w:rsidRDefault="005B3EA3" w:rsidP="0010785E">
            <w:pPr>
              <w:pStyle w:val="TableText"/>
              <w:rPr>
                <w:i/>
              </w:rPr>
            </w:pPr>
            <w:r w:rsidRPr="00326F16">
              <w:rPr>
                <w:color w:val="000000"/>
              </w:rPr>
              <w:t>The Inbound ePrescribing system shall disseminate unscheduled system outages or other events that impact the response time to the user community within 30 minutes of the occurrence.</w:t>
            </w:r>
          </w:p>
        </w:tc>
      </w:tr>
      <w:tr w:rsidR="005B3EA3" w:rsidRPr="00326F16" w14:paraId="6438D60A" w14:textId="77777777" w:rsidTr="00B621C7">
        <w:trPr>
          <w:cantSplit/>
          <w:jc w:val="center"/>
        </w:trPr>
        <w:tc>
          <w:tcPr>
            <w:tcW w:w="723" w:type="pct"/>
            <w:shd w:val="clear" w:color="auto" w:fill="auto"/>
          </w:tcPr>
          <w:p w14:paraId="090DE30F" w14:textId="77777777" w:rsidR="005B3EA3" w:rsidRPr="00326F16" w:rsidRDefault="005B3EA3" w:rsidP="0010785E">
            <w:pPr>
              <w:pStyle w:val="TableText"/>
            </w:pPr>
            <w:r w:rsidRPr="00326F16">
              <w:t>NONF1609</w:t>
            </w:r>
          </w:p>
        </w:tc>
        <w:tc>
          <w:tcPr>
            <w:tcW w:w="4277" w:type="pct"/>
            <w:shd w:val="clear" w:color="auto" w:fill="auto"/>
          </w:tcPr>
          <w:p w14:paraId="74CC7F34" w14:textId="77777777" w:rsidR="005B3EA3" w:rsidRPr="00326F16" w:rsidRDefault="005B3EA3" w:rsidP="0010785E">
            <w:pPr>
              <w:pStyle w:val="TableText"/>
              <w:rPr>
                <w:i/>
              </w:rPr>
            </w:pPr>
            <w:r w:rsidRPr="00326F16">
              <w:t>The Inbound ePrescribing system shall provide a real-time monitoring solution to report agreed/identified critical system performance parameters agreed/identified critical system performance parameters.</w:t>
            </w:r>
          </w:p>
        </w:tc>
      </w:tr>
      <w:tr w:rsidR="005B3EA3" w:rsidRPr="00326F16" w14:paraId="5CF0E4E9" w14:textId="77777777" w:rsidTr="00B621C7">
        <w:trPr>
          <w:cantSplit/>
          <w:jc w:val="center"/>
        </w:trPr>
        <w:tc>
          <w:tcPr>
            <w:tcW w:w="723" w:type="pct"/>
            <w:shd w:val="clear" w:color="auto" w:fill="auto"/>
          </w:tcPr>
          <w:p w14:paraId="73782A0D" w14:textId="77777777" w:rsidR="005B3EA3" w:rsidRPr="00326F16" w:rsidRDefault="005B3EA3" w:rsidP="0010785E">
            <w:pPr>
              <w:pStyle w:val="TableText"/>
            </w:pPr>
            <w:r w:rsidRPr="00326F16">
              <w:t>NONF2820</w:t>
            </w:r>
          </w:p>
        </w:tc>
        <w:tc>
          <w:tcPr>
            <w:tcW w:w="4277" w:type="pct"/>
            <w:shd w:val="clear" w:color="auto" w:fill="auto"/>
          </w:tcPr>
          <w:p w14:paraId="63F22E8E" w14:textId="77777777" w:rsidR="005B3EA3" w:rsidRPr="00326F16" w:rsidRDefault="005B3EA3" w:rsidP="0010785E">
            <w:pPr>
              <w:pStyle w:val="TableText"/>
              <w:rPr>
                <w:i/>
              </w:rPr>
            </w:pPr>
            <w:r w:rsidRPr="00326F16">
              <w:t>Critical business performance parameters shall be captured and identified to support metric reporting, the performance meters are displayed to the Office of Information and Technology (OI&amp;T) Performance Dashboard, and the system solution shall comply with all Service Level Agreements (SLAs).</w:t>
            </w:r>
          </w:p>
        </w:tc>
      </w:tr>
      <w:tr w:rsidR="005B3EA3" w:rsidRPr="00326F16" w14:paraId="4BADFD3A" w14:textId="77777777" w:rsidTr="00B621C7">
        <w:trPr>
          <w:cantSplit/>
          <w:jc w:val="center"/>
        </w:trPr>
        <w:tc>
          <w:tcPr>
            <w:tcW w:w="723" w:type="pct"/>
            <w:shd w:val="clear" w:color="auto" w:fill="auto"/>
          </w:tcPr>
          <w:p w14:paraId="208AAAFE" w14:textId="77777777" w:rsidR="005B3EA3" w:rsidRPr="00326F16" w:rsidRDefault="00D436AD" w:rsidP="0010785E">
            <w:pPr>
              <w:pStyle w:val="TableText"/>
            </w:pPr>
            <w:r w:rsidRPr="00326F16">
              <w:t>NONF2811</w:t>
            </w:r>
          </w:p>
        </w:tc>
        <w:tc>
          <w:tcPr>
            <w:tcW w:w="4277" w:type="pct"/>
            <w:shd w:val="clear" w:color="auto" w:fill="auto"/>
          </w:tcPr>
          <w:p w14:paraId="02CE9EC7" w14:textId="77777777" w:rsidR="005B3EA3" w:rsidRPr="00326F16" w:rsidRDefault="005B3EA3" w:rsidP="0010785E">
            <w:pPr>
              <w:pStyle w:val="TableText"/>
              <w:rPr>
                <w:i/>
              </w:rPr>
            </w:pPr>
            <w:r w:rsidRPr="00326F16">
              <w:t>The Inbound ePrescribing system implementation includes Disaster Recovery (DR) procedures and 24/7 support consistent with organizationally established expectations relative to system availability.</w:t>
            </w:r>
          </w:p>
        </w:tc>
      </w:tr>
      <w:tr w:rsidR="005B3EA3" w:rsidRPr="00326F16" w14:paraId="440B3610" w14:textId="77777777" w:rsidTr="00B621C7">
        <w:trPr>
          <w:cantSplit/>
          <w:jc w:val="center"/>
        </w:trPr>
        <w:tc>
          <w:tcPr>
            <w:tcW w:w="723" w:type="pct"/>
            <w:shd w:val="clear" w:color="auto" w:fill="auto"/>
          </w:tcPr>
          <w:p w14:paraId="6CD8781B" w14:textId="77777777" w:rsidR="005B3EA3" w:rsidRPr="00326F16" w:rsidRDefault="005B3EA3" w:rsidP="0010785E">
            <w:pPr>
              <w:pStyle w:val="TableText"/>
            </w:pPr>
            <w:r w:rsidRPr="00326F16">
              <w:t>NONF3314</w:t>
            </w:r>
          </w:p>
        </w:tc>
        <w:tc>
          <w:tcPr>
            <w:tcW w:w="4277" w:type="pct"/>
            <w:shd w:val="clear" w:color="auto" w:fill="auto"/>
          </w:tcPr>
          <w:p w14:paraId="47849314" w14:textId="77777777" w:rsidR="005B3EA3" w:rsidRPr="00326F16" w:rsidRDefault="005B3EA3" w:rsidP="0010785E">
            <w:pPr>
              <w:pStyle w:val="TableText"/>
              <w:rPr>
                <w:i/>
              </w:rPr>
            </w:pPr>
            <w:r w:rsidRPr="00326F16">
              <w:rPr>
                <w:color w:val="000000"/>
              </w:rPr>
              <w:t>The Inbound ePrescribing solution provides a contingency plan that includes procedures for disable and enables receiving inbound electronic prescriptions.</w:t>
            </w:r>
          </w:p>
        </w:tc>
      </w:tr>
      <w:tr w:rsidR="005B3EA3" w:rsidRPr="00326F16" w14:paraId="54C99908" w14:textId="77777777" w:rsidTr="00B621C7">
        <w:trPr>
          <w:cantSplit/>
          <w:jc w:val="center"/>
        </w:trPr>
        <w:tc>
          <w:tcPr>
            <w:tcW w:w="723" w:type="pct"/>
            <w:shd w:val="clear" w:color="auto" w:fill="auto"/>
          </w:tcPr>
          <w:p w14:paraId="7D25EECF" w14:textId="77777777" w:rsidR="005B3EA3" w:rsidRPr="00326F16" w:rsidRDefault="005B3EA3" w:rsidP="0010785E">
            <w:pPr>
              <w:pStyle w:val="TableText"/>
            </w:pPr>
            <w:r w:rsidRPr="00326F16">
              <w:t>NONF3213</w:t>
            </w:r>
          </w:p>
        </w:tc>
        <w:tc>
          <w:tcPr>
            <w:tcW w:w="4277" w:type="pct"/>
            <w:shd w:val="clear" w:color="auto" w:fill="auto"/>
          </w:tcPr>
          <w:p w14:paraId="334763BA" w14:textId="77777777" w:rsidR="005B3EA3" w:rsidRPr="00326F16" w:rsidRDefault="005B3EA3" w:rsidP="0010785E">
            <w:pPr>
              <w:pStyle w:val="TableText"/>
              <w:rPr>
                <w:i/>
              </w:rPr>
            </w:pPr>
            <w:r w:rsidRPr="00326F16">
              <w:t>The Inbound ePrescribing system shall provide data protection measures, such as back-up intervals and redundancy that is consistent with systems categorized as mission critical (12 hour restoration, 2 hour recover point objective).</w:t>
            </w:r>
          </w:p>
        </w:tc>
      </w:tr>
      <w:tr w:rsidR="005B3EA3" w:rsidRPr="00326F16" w14:paraId="5D78F663" w14:textId="77777777" w:rsidTr="00B621C7">
        <w:trPr>
          <w:cantSplit/>
          <w:jc w:val="center"/>
        </w:trPr>
        <w:tc>
          <w:tcPr>
            <w:tcW w:w="723" w:type="pct"/>
            <w:shd w:val="clear" w:color="auto" w:fill="auto"/>
          </w:tcPr>
          <w:p w14:paraId="5500A62A" w14:textId="77777777" w:rsidR="005B3EA3" w:rsidRPr="00326F16" w:rsidRDefault="005B3EA3" w:rsidP="0010785E">
            <w:pPr>
              <w:pStyle w:val="TableText"/>
            </w:pPr>
            <w:r w:rsidRPr="00326F16">
              <w:t>NONF1610</w:t>
            </w:r>
          </w:p>
        </w:tc>
        <w:tc>
          <w:tcPr>
            <w:tcW w:w="4277" w:type="pct"/>
            <w:shd w:val="clear" w:color="auto" w:fill="auto"/>
          </w:tcPr>
          <w:p w14:paraId="14F3866E" w14:textId="77777777" w:rsidR="005B3EA3" w:rsidRPr="00326F16" w:rsidRDefault="005B3EA3" w:rsidP="0010785E">
            <w:pPr>
              <w:pStyle w:val="TableText"/>
              <w:rPr>
                <w:i/>
              </w:rPr>
            </w:pPr>
            <w:r w:rsidRPr="00326F16">
              <w:rPr>
                <w:color w:val="000000"/>
              </w:rPr>
              <w:t>Notification of scheduled maintenance periods that require the service to be offline or that may degrade system performance shall be disseminated to the business user community a minimum of 48 hours prior to the scheduled event.</w:t>
            </w:r>
          </w:p>
        </w:tc>
      </w:tr>
      <w:tr w:rsidR="005B3EA3" w:rsidRPr="00326F16" w14:paraId="241D6250" w14:textId="77777777" w:rsidTr="00B621C7">
        <w:trPr>
          <w:cantSplit/>
          <w:jc w:val="center"/>
        </w:trPr>
        <w:tc>
          <w:tcPr>
            <w:tcW w:w="723" w:type="pct"/>
            <w:shd w:val="clear" w:color="auto" w:fill="auto"/>
          </w:tcPr>
          <w:p w14:paraId="0491184C" w14:textId="77777777" w:rsidR="005B3EA3" w:rsidRPr="00326F16" w:rsidRDefault="005B3EA3" w:rsidP="0010785E">
            <w:pPr>
              <w:pStyle w:val="TableText"/>
            </w:pPr>
          </w:p>
        </w:tc>
        <w:tc>
          <w:tcPr>
            <w:tcW w:w="4277" w:type="pct"/>
            <w:shd w:val="clear" w:color="auto" w:fill="auto"/>
          </w:tcPr>
          <w:p w14:paraId="4D5DD767" w14:textId="33F558C7" w:rsidR="005B3EA3" w:rsidRPr="00326F16" w:rsidRDefault="005B3EA3" w:rsidP="0010785E">
            <w:pPr>
              <w:pStyle w:val="TableText"/>
              <w:rPr>
                <w:i/>
                <w:color w:val="000000"/>
              </w:rPr>
            </w:pPr>
            <w:r w:rsidRPr="00326F16">
              <w:rPr>
                <w:color w:val="000000"/>
              </w:rPr>
              <w:t>The Inbound ePrescribing solution allows functional requirements to be integrated into the VistA Outpatient Pharmacy (OP) system without changes to the hardware.</w:t>
            </w:r>
          </w:p>
        </w:tc>
      </w:tr>
      <w:tr w:rsidR="005B3EA3" w:rsidRPr="00326F16" w14:paraId="65B99B9E" w14:textId="77777777" w:rsidTr="00B621C7">
        <w:trPr>
          <w:cantSplit/>
          <w:jc w:val="center"/>
        </w:trPr>
        <w:tc>
          <w:tcPr>
            <w:tcW w:w="723" w:type="pct"/>
            <w:shd w:val="clear" w:color="auto" w:fill="auto"/>
          </w:tcPr>
          <w:p w14:paraId="16514D04" w14:textId="77777777" w:rsidR="005B3EA3" w:rsidRPr="00326F16" w:rsidRDefault="005B3EA3" w:rsidP="0010785E">
            <w:pPr>
              <w:pStyle w:val="TableText"/>
            </w:pPr>
            <w:r w:rsidRPr="00326F16">
              <w:t>NONF2229</w:t>
            </w:r>
          </w:p>
        </w:tc>
        <w:tc>
          <w:tcPr>
            <w:tcW w:w="4277" w:type="pct"/>
            <w:shd w:val="clear" w:color="auto" w:fill="auto"/>
          </w:tcPr>
          <w:p w14:paraId="48043D89" w14:textId="77777777" w:rsidR="005B3EA3" w:rsidRPr="00326F16" w:rsidRDefault="005B3EA3" w:rsidP="0010785E">
            <w:pPr>
              <w:pStyle w:val="TableText"/>
              <w:rPr>
                <w:i/>
                <w:color w:val="000000"/>
              </w:rPr>
            </w:pPr>
            <w:r w:rsidRPr="00326F16">
              <w:t>A monitoring process shall be provided to ensure that data is accurate and up-to-date and provides accurate alerts for malfunctions while minimizing false alarms.</w:t>
            </w:r>
          </w:p>
        </w:tc>
      </w:tr>
      <w:tr w:rsidR="005B3EA3" w:rsidRPr="00326F16" w14:paraId="4255EEAD" w14:textId="77777777" w:rsidTr="00B621C7">
        <w:trPr>
          <w:cantSplit/>
          <w:jc w:val="center"/>
        </w:trPr>
        <w:tc>
          <w:tcPr>
            <w:tcW w:w="723" w:type="pct"/>
            <w:shd w:val="clear" w:color="auto" w:fill="auto"/>
          </w:tcPr>
          <w:p w14:paraId="1C93D6FD" w14:textId="77777777" w:rsidR="005B3EA3" w:rsidRPr="00326F16" w:rsidRDefault="005B3EA3" w:rsidP="0010785E">
            <w:pPr>
              <w:pStyle w:val="TableText"/>
            </w:pPr>
          </w:p>
        </w:tc>
        <w:tc>
          <w:tcPr>
            <w:tcW w:w="4277" w:type="pct"/>
            <w:shd w:val="clear" w:color="auto" w:fill="auto"/>
          </w:tcPr>
          <w:p w14:paraId="6EAB7289" w14:textId="77777777" w:rsidR="005B3EA3" w:rsidRPr="00326F16" w:rsidRDefault="005B3EA3" w:rsidP="0010785E">
            <w:pPr>
              <w:pStyle w:val="TableText"/>
              <w:rPr>
                <w:i/>
                <w:color w:val="000000"/>
              </w:rPr>
            </w:pPr>
            <w:r w:rsidRPr="00326F16">
              <w:t>Maintenance, including maintenance of externally developed software incorporated into the Inbound ePrescribing utilities use system (contingency/failover, etc.) redundancy to ensure that scheduled maintenance does not cause system down time.</w:t>
            </w:r>
          </w:p>
        </w:tc>
      </w:tr>
      <w:tr w:rsidR="005B3EA3" w:rsidRPr="00326F16" w14:paraId="40491E95" w14:textId="77777777" w:rsidTr="00B621C7">
        <w:trPr>
          <w:cantSplit/>
          <w:jc w:val="center"/>
        </w:trPr>
        <w:tc>
          <w:tcPr>
            <w:tcW w:w="723" w:type="pct"/>
            <w:shd w:val="clear" w:color="auto" w:fill="auto"/>
          </w:tcPr>
          <w:p w14:paraId="75B234E4" w14:textId="77777777" w:rsidR="005B3EA3" w:rsidRPr="00326F16" w:rsidRDefault="005B3EA3" w:rsidP="0010785E">
            <w:pPr>
              <w:pStyle w:val="TableText"/>
            </w:pPr>
            <w:r w:rsidRPr="00326F16">
              <w:t>NONF1615</w:t>
            </w:r>
          </w:p>
        </w:tc>
        <w:tc>
          <w:tcPr>
            <w:tcW w:w="4277" w:type="pct"/>
            <w:shd w:val="clear" w:color="auto" w:fill="auto"/>
          </w:tcPr>
          <w:p w14:paraId="50A40B0F" w14:textId="77777777" w:rsidR="005B3EA3" w:rsidRPr="00113010" w:rsidRDefault="005B3EA3" w:rsidP="0010785E">
            <w:pPr>
              <w:pStyle w:val="TableText"/>
              <w:rPr>
                <w:b/>
                <w:i/>
              </w:rPr>
            </w:pPr>
            <w:r w:rsidRPr="00113010">
              <w:rPr>
                <w:rStyle w:val="InstructionalText1Char"/>
                <w:i w:val="0"/>
                <w:color w:val="000000"/>
                <w:sz w:val="20"/>
              </w:rPr>
              <w:t xml:space="preserve">The Inbound ePrescribing solution provides a back-up and data recovery process for when the system is brought off-line for maintenance or technical issues/problems </w:t>
            </w:r>
            <w:r w:rsidRPr="00113010">
              <w:rPr>
                <w:rStyle w:val="InstructionalText1Char"/>
                <w:i w:val="0"/>
                <w:iCs w:val="0"/>
                <w:color w:val="000000"/>
                <w:sz w:val="20"/>
              </w:rPr>
              <w:t xml:space="preserve">off-line. </w:t>
            </w:r>
          </w:p>
        </w:tc>
      </w:tr>
      <w:tr w:rsidR="005B3EA3" w:rsidRPr="00326F16" w14:paraId="449CD614" w14:textId="77777777" w:rsidTr="00B621C7">
        <w:trPr>
          <w:cantSplit/>
          <w:jc w:val="center"/>
        </w:trPr>
        <w:tc>
          <w:tcPr>
            <w:tcW w:w="723" w:type="pct"/>
            <w:shd w:val="clear" w:color="auto" w:fill="auto"/>
          </w:tcPr>
          <w:p w14:paraId="502715B1" w14:textId="77777777" w:rsidR="005B3EA3" w:rsidRPr="00326F16" w:rsidRDefault="005B3EA3" w:rsidP="0010785E">
            <w:pPr>
              <w:pStyle w:val="TableText"/>
            </w:pPr>
            <w:r w:rsidRPr="00326F16">
              <w:t>NONF3085</w:t>
            </w:r>
          </w:p>
        </w:tc>
        <w:tc>
          <w:tcPr>
            <w:tcW w:w="4277" w:type="pct"/>
            <w:shd w:val="clear" w:color="auto" w:fill="auto"/>
          </w:tcPr>
          <w:p w14:paraId="0677FFCC" w14:textId="77777777" w:rsidR="005B3EA3" w:rsidRPr="00326F16" w:rsidRDefault="005B3EA3" w:rsidP="0010785E">
            <w:pPr>
              <w:pStyle w:val="TableText"/>
              <w:rPr>
                <w:rStyle w:val="InstructionalText1Char"/>
                <w:i w:val="0"/>
                <w:iCs w:val="0"/>
                <w:color w:val="000000"/>
                <w:sz w:val="20"/>
              </w:rPr>
            </w:pPr>
            <w:r w:rsidRPr="00326F16">
              <w:t>Technical Help Desk support for the application shall be provided for VA users to obtain assistance with receiving and processing inbound eR</w:t>
            </w:r>
            <w:r w:rsidRPr="00326F16">
              <w:rPr>
                <w:vertAlign w:val="subscript"/>
              </w:rPr>
              <w:t>x</w:t>
            </w:r>
            <w:r w:rsidRPr="00326F16">
              <w:t>s, and sending and receiving eR</w:t>
            </w:r>
            <w:r w:rsidRPr="00326F16">
              <w:rPr>
                <w:vertAlign w:val="subscript"/>
              </w:rPr>
              <w:t>x</w:t>
            </w:r>
            <w:r w:rsidRPr="00326F16">
              <w:t xml:space="preserve"> transfers.</w:t>
            </w:r>
          </w:p>
        </w:tc>
      </w:tr>
    </w:tbl>
    <w:p w14:paraId="4FF39472" w14:textId="2361CFEC" w:rsidR="005B3EA3" w:rsidRPr="00AD311F" w:rsidRDefault="005B3EA3" w:rsidP="00326F16">
      <w:pPr>
        <w:pStyle w:val="Heading3"/>
      </w:pPr>
      <w:bookmarkStart w:id="38" w:name="_Toc439255445"/>
      <w:bookmarkStart w:id="39" w:name="_Toc485810504"/>
      <w:r w:rsidRPr="00AD311F">
        <w:lastRenderedPageBreak/>
        <w:t>Pivotal Technical Requirement</w:t>
      </w:r>
      <w:bookmarkEnd w:id="38"/>
      <w:r w:rsidR="004C1F84">
        <w:t>s</w:t>
      </w:r>
      <w:bookmarkEnd w:id="39"/>
    </w:p>
    <w:p w14:paraId="3E76150E" w14:textId="536148B4" w:rsidR="003A72E9" w:rsidRDefault="003A72E9" w:rsidP="00326F16">
      <w:pPr>
        <w:pStyle w:val="Caption"/>
      </w:pPr>
      <w:bookmarkStart w:id="40" w:name="_Toc485810633"/>
      <w:r>
        <w:t xml:space="preserve">Table </w:t>
      </w:r>
      <w:r w:rsidR="00B70A55">
        <w:fldChar w:fldCharType="begin"/>
      </w:r>
      <w:r w:rsidR="00B70A55">
        <w:instrText xml:space="preserve"> SEQ Table \* ARABIC </w:instrText>
      </w:r>
      <w:r w:rsidR="00B70A55">
        <w:fldChar w:fldCharType="separate"/>
      </w:r>
      <w:r w:rsidR="003A1DCC">
        <w:rPr>
          <w:noProof/>
        </w:rPr>
        <w:t>4</w:t>
      </w:r>
      <w:r w:rsidR="00B70A55">
        <w:rPr>
          <w:noProof/>
        </w:rPr>
        <w:fldChar w:fldCharType="end"/>
      </w:r>
      <w:r>
        <w:t xml:space="preserve">: </w:t>
      </w:r>
      <w:r w:rsidRPr="00B734EB">
        <w:t>Technical Requirements</w:t>
      </w:r>
      <w:bookmarkEnd w:id="40"/>
    </w:p>
    <w:tbl>
      <w:tblPr>
        <w:tblW w:w="499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Overview of Operational Requirements"/>
        <w:tblDescription w:val="Overview of Operational Requirements"/>
      </w:tblPr>
      <w:tblGrid>
        <w:gridCol w:w="1547"/>
        <w:gridCol w:w="7972"/>
        <w:gridCol w:w="40"/>
      </w:tblGrid>
      <w:tr w:rsidR="005B3EA3" w:rsidRPr="00326F16" w14:paraId="71446024" w14:textId="77777777" w:rsidTr="006918A8">
        <w:trPr>
          <w:gridAfter w:val="1"/>
          <w:wAfter w:w="21" w:type="pct"/>
          <w:cantSplit/>
          <w:tblHeader/>
          <w:jc w:val="center"/>
        </w:trPr>
        <w:tc>
          <w:tcPr>
            <w:tcW w:w="809" w:type="pct"/>
            <w:shd w:val="clear" w:color="auto" w:fill="F2F2F2" w:themeFill="background1" w:themeFillShade="F2"/>
            <w:vAlign w:val="center"/>
          </w:tcPr>
          <w:p w14:paraId="4B75B3DA" w14:textId="77777777" w:rsidR="005B3EA3" w:rsidRPr="00326F16" w:rsidRDefault="005B3EA3" w:rsidP="00326F16">
            <w:pPr>
              <w:pStyle w:val="TableHeading"/>
              <w:keepNext/>
              <w:jc w:val="center"/>
              <w:rPr>
                <w:szCs w:val="20"/>
              </w:rPr>
            </w:pPr>
            <w:r w:rsidRPr="00326F16">
              <w:rPr>
                <w:szCs w:val="20"/>
              </w:rPr>
              <w:t>ID from BRD/RSD</w:t>
            </w:r>
          </w:p>
        </w:tc>
        <w:tc>
          <w:tcPr>
            <w:tcW w:w="4170" w:type="pct"/>
            <w:shd w:val="clear" w:color="auto" w:fill="F2F2F2" w:themeFill="background1" w:themeFillShade="F2"/>
            <w:vAlign w:val="center"/>
          </w:tcPr>
          <w:p w14:paraId="7D81A282" w14:textId="77777777" w:rsidR="005B3EA3" w:rsidRPr="00326F16" w:rsidRDefault="005B3EA3" w:rsidP="00326F16">
            <w:pPr>
              <w:pStyle w:val="TableHeading"/>
              <w:keepNext/>
              <w:rPr>
                <w:szCs w:val="20"/>
              </w:rPr>
            </w:pPr>
            <w:r w:rsidRPr="00326F16">
              <w:rPr>
                <w:szCs w:val="20"/>
              </w:rPr>
              <w:t>Requirement</w:t>
            </w:r>
          </w:p>
        </w:tc>
      </w:tr>
      <w:tr w:rsidR="005B3EA3" w:rsidRPr="00326F16" w14:paraId="351B5766" w14:textId="77777777" w:rsidTr="006918A8">
        <w:trPr>
          <w:gridAfter w:val="1"/>
          <w:wAfter w:w="21" w:type="pct"/>
          <w:cantSplit/>
          <w:trHeight w:val="764"/>
          <w:jc w:val="center"/>
        </w:trPr>
        <w:tc>
          <w:tcPr>
            <w:tcW w:w="809" w:type="pct"/>
            <w:shd w:val="clear" w:color="auto" w:fill="auto"/>
          </w:tcPr>
          <w:p w14:paraId="67293C49" w14:textId="77777777" w:rsidR="005B3EA3" w:rsidRPr="00326F16" w:rsidRDefault="00AA0989" w:rsidP="00326F16">
            <w:pPr>
              <w:pStyle w:val="TableText"/>
              <w:keepNext/>
            </w:pPr>
            <w:r w:rsidRPr="00326F16">
              <w:t>EPIC 20</w:t>
            </w:r>
          </w:p>
        </w:tc>
        <w:tc>
          <w:tcPr>
            <w:tcW w:w="4170" w:type="pct"/>
            <w:shd w:val="clear" w:color="auto" w:fill="auto"/>
          </w:tcPr>
          <w:p w14:paraId="33FABC6C" w14:textId="77777777" w:rsidR="005B3EA3" w:rsidRPr="00326F16" w:rsidRDefault="005B3EA3" w:rsidP="00326F16">
            <w:pPr>
              <w:pStyle w:val="TableText"/>
              <w:keepNext/>
            </w:pPr>
            <w:r w:rsidRPr="00326F16">
              <w:rPr>
                <w:bCs/>
              </w:rPr>
              <w:t>Auto-validation in Inbound eR</w:t>
            </w:r>
            <w:r w:rsidRPr="00326F16">
              <w:rPr>
                <w:bCs/>
                <w:vertAlign w:val="subscript"/>
              </w:rPr>
              <w:t>x</w:t>
            </w:r>
            <w:r w:rsidRPr="00326F16">
              <w:rPr>
                <w:bCs/>
              </w:rPr>
              <w:t xml:space="preserve"> is based on precise determination of pass/fail criteria – i.e., match or no-match; Patient identity match (MVI match) needs to pass successfully (i.e., exact match) before any further auto-checks (e.g., provider, registration, drug) can be performed; Patient mandatory attributes for matching (NCPDP required fields) are: first name, last name, DOB and gender; eR</w:t>
            </w:r>
            <w:r w:rsidRPr="00326F16">
              <w:rPr>
                <w:bCs/>
                <w:vertAlign w:val="subscript"/>
              </w:rPr>
              <w:t>x</w:t>
            </w:r>
            <w:r w:rsidRPr="00326F16">
              <w:rPr>
                <w:bCs/>
              </w:rPr>
              <w:t xml:space="preserve"> Processing Hub will perform incrementally narrowing criteria until an exact (i.e., one) match or no-match occurs</w:t>
            </w:r>
          </w:p>
        </w:tc>
      </w:tr>
      <w:tr w:rsidR="005B3EA3" w:rsidRPr="00326F16" w14:paraId="23137342" w14:textId="77777777" w:rsidTr="006918A8">
        <w:trPr>
          <w:gridAfter w:val="1"/>
          <w:wAfter w:w="21" w:type="pct"/>
          <w:cantSplit/>
          <w:trHeight w:val="800"/>
          <w:jc w:val="center"/>
        </w:trPr>
        <w:tc>
          <w:tcPr>
            <w:tcW w:w="809" w:type="pct"/>
            <w:shd w:val="clear" w:color="auto" w:fill="auto"/>
          </w:tcPr>
          <w:p w14:paraId="74F4A790" w14:textId="77777777" w:rsidR="005B3EA3" w:rsidRPr="00326F16" w:rsidRDefault="005B3EA3" w:rsidP="00EB1D36">
            <w:pPr>
              <w:pStyle w:val="TableText"/>
            </w:pPr>
            <w:r w:rsidRPr="00326F16">
              <w:t>OWNR170</w:t>
            </w:r>
          </w:p>
        </w:tc>
        <w:tc>
          <w:tcPr>
            <w:tcW w:w="4170" w:type="pct"/>
            <w:shd w:val="clear" w:color="auto" w:fill="auto"/>
          </w:tcPr>
          <w:p w14:paraId="68CD3266" w14:textId="77777777" w:rsidR="005B3EA3" w:rsidRPr="00326F16" w:rsidRDefault="005B3EA3" w:rsidP="00EB1D36">
            <w:pPr>
              <w:pStyle w:val="TableText"/>
            </w:pPr>
            <w:r w:rsidRPr="00326F16">
              <w:t>Provide the ability to express all content using nationally recognized reference and authoritative terminology standards (e.g., Logical Observation Identifiers, Names, and Codes [LOINC], Systematized Nomenclature of Medicine Clinical Terms [SNOMED CT], RxNORM, etc.).</w:t>
            </w:r>
          </w:p>
        </w:tc>
      </w:tr>
      <w:tr w:rsidR="005B3EA3" w:rsidRPr="00326F16" w14:paraId="4F000BE3" w14:textId="77777777" w:rsidTr="006918A8">
        <w:trPr>
          <w:gridAfter w:val="1"/>
          <w:wAfter w:w="21" w:type="pct"/>
          <w:cantSplit/>
          <w:trHeight w:val="530"/>
          <w:jc w:val="center"/>
        </w:trPr>
        <w:tc>
          <w:tcPr>
            <w:tcW w:w="809" w:type="pct"/>
            <w:shd w:val="clear" w:color="auto" w:fill="auto"/>
          </w:tcPr>
          <w:p w14:paraId="3C397CA6" w14:textId="77777777" w:rsidR="005B3EA3" w:rsidRPr="00326F16" w:rsidRDefault="005B3EA3" w:rsidP="00EB1D36">
            <w:pPr>
              <w:pStyle w:val="TableText"/>
            </w:pPr>
            <w:r w:rsidRPr="00326F16">
              <w:t>OWNR13409</w:t>
            </w:r>
          </w:p>
        </w:tc>
        <w:tc>
          <w:tcPr>
            <w:tcW w:w="4170" w:type="pct"/>
            <w:shd w:val="clear" w:color="auto" w:fill="auto"/>
          </w:tcPr>
          <w:p w14:paraId="046FC5B3" w14:textId="77777777" w:rsidR="005B3EA3" w:rsidRPr="00326F16" w:rsidRDefault="005B3EA3" w:rsidP="00EB1D36">
            <w:pPr>
              <w:pStyle w:val="TableText"/>
            </w:pPr>
            <w:r w:rsidRPr="00326F16">
              <w:t>Provide the ability for external providers to specify the VA pharmacy to which they can send an electronic prescription.</w:t>
            </w:r>
          </w:p>
        </w:tc>
      </w:tr>
      <w:tr w:rsidR="005B3EA3" w:rsidRPr="00326F16" w14:paraId="5FA8E9B0" w14:textId="77777777" w:rsidTr="006918A8">
        <w:trPr>
          <w:gridAfter w:val="1"/>
          <w:wAfter w:w="21" w:type="pct"/>
          <w:cantSplit/>
          <w:trHeight w:val="737"/>
          <w:jc w:val="center"/>
        </w:trPr>
        <w:tc>
          <w:tcPr>
            <w:tcW w:w="809" w:type="pct"/>
            <w:shd w:val="clear" w:color="auto" w:fill="auto"/>
          </w:tcPr>
          <w:p w14:paraId="4FD4F594" w14:textId="77777777" w:rsidR="005B3EA3" w:rsidRPr="00326F16" w:rsidRDefault="005B3EA3" w:rsidP="00EB1D36">
            <w:pPr>
              <w:pStyle w:val="TableText"/>
            </w:pPr>
            <w:r w:rsidRPr="00326F16">
              <w:t>OWNR13410</w:t>
            </w:r>
          </w:p>
        </w:tc>
        <w:tc>
          <w:tcPr>
            <w:tcW w:w="4170" w:type="pct"/>
            <w:shd w:val="clear" w:color="auto" w:fill="auto"/>
          </w:tcPr>
          <w:p w14:paraId="37DE211B" w14:textId="77777777" w:rsidR="005B3EA3" w:rsidRPr="00326F16" w:rsidRDefault="005B3EA3" w:rsidP="00EB1D36">
            <w:pPr>
              <w:pStyle w:val="TableText"/>
            </w:pPr>
            <w:r w:rsidRPr="00326F16">
              <w:t>Provide the ability for a VA Pharmacy to initiate receiving inbound electronic prescriptions (i.e., turn “on”) and the ability to stop receiving inbound electronic prescriptions (i.e., turn “off”).</w:t>
            </w:r>
          </w:p>
        </w:tc>
      </w:tr>
      <w:tr w:rsidR="005B3EA3" w:rsidRPr="00326F16" w14:paraId="7262CBF9" w14:textId="77777777" w:rsidTr="006918A8">
        <w:tblPrEx>
          <w:jc w:val="left"/>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Look w:val="0000" w:firstRow="0" w:lastRow="0" w:firstColumn="0" w:lastColumn="0" w:noHBand="0" w:noVBand="0"/>
        </w:tblPrEx>
        <w:trPr>
          <w:cantSplit/>
        </w:trPr>
        <w:tc>
          <w:tcPr>
            <w:tcW w:w="809" w:type="pct"/>
            <w:tcBorders>
              <w:top w:val="single" w:sz="4" w:space="0" w:color="auto"/>
              <w:left w:val="single" w:sz="4" w:space="0" w:color="auto"/>
              <w:bottom w:val="single" w:sz="4" w:space="0" w:color="auto"/>
              <w:right w:val="single" w:sz="4" w:space="0" w:color="auto"/>
            </w:tcBorders>
            <w:shd w:val="clear" w:color="auto" w:fill="auto"/>
          </w:tcPr>
          <w:p w14:paraId="6E19FFD1" w14:textId="77777777" w:rsidR="005B3EA3" w:rsidRPr="00326F16" w:rsidRDefault="005B3EA3" w:rsidP="00EB1D36">
            <w:pPr>
              <w:pStyle w:val="TableText"/>
            </w:pPr>
            <w:r w:rsidRPr="00326F16">
              <w:t>OWNR13411</w:t>
            </w:r>
          </w:p>
        </w:tc>
        <w:tc>
          <w:tcPr>
            <w:tcW w:w="4191" w:type="pct"/>
            <w:gridSpan w:val="2"/>
            <w:tcBorders>
              <w:top w:val="single" w:sz="6" w:space="0" w:color="000000"/>
              <w:left w:val="single" w:sz="6" w:space="0" w:color="000000"/>
              <w:bottom w:val="single" w:sz="6" w:space="0" w:color="000000"/>
              <w:right w:val="single" w:sz="6" w:space="0" w:color="000000"/>
            </w:tcBorders>
          </w:tcPr>
          <w:p w14:paraId="7677F0EE" w14:textId="77777777" w:rsidR="005B3EA3" w:rsidRPr="00326F16" w:rsidRDefault="005B3EA3" w:rsidP="00EB1D36">
            <w:pPr>
              <w:pStyle w:val="TableText"/>
            </w:pPr>
            <w:r w:rsidRPr="00326F16">
              <w:t>Provide the ability for a VA Pharmacy to receive and respond to an electronically transmitted new prescription for medication (including controlled substances) in accordance with the most current version supported of the NCPDP SCRIPT Standard (10.6 at minimum) from an external provider.</w:t>
            </w:r>
          </w:p>
        </w:tc>
      </w:tr>
      <w:tr w:rsidR="005B3EA3" w:rsidRPr="00326F16" w14:paraId="66EA32F0" w14:textId="77777777" w:rsidTr="006918A8">
        <w:tblPrEx>
          <w:jc w:val="left"/>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Look w:val="0000" w:firstRow="0" w:lastRow="0" w:firstColumn="0" w:lastColumn="0" w:noHBand="0" w:noVBand="0"/>
        </w:tblPrEx>
        <w:trPr>
          <w:cantSplit/>
        </w:trPr>
        <w:tc>
          <w:tcPr>
            <w:tcW w:w="809" w:type="pct"/>
            <w:tcBorders>
              <w:top w:val="single" w:sz="4" w:space="0" w:color="auto"/>
              <w:left w:val="single" w:sz="4" w:space="0" w:color="auto"/>
              <w:bottom w:val="single" w:sz="4" w:space="0" w:color="auto"/>
              <w:right w:val="single" w:sz="4" w:space="0" w:color="auto"/>
            </w:tcBorders>
            <w:shd w:val="clear" w:color="auto" w:fill="auto"/>
          </w:tcPr>
          <w:p w14:paraId="533816DA" w14:textId="77777777" w:rsidR="005B3EA3" w:rsidRPr="00326F16" w:rsidRDefault="005B3EA3" w:rsidP="00EB1D36">
            <w:pPr>
              <w:pStyle w:val="TableText"/>
            </w:pPr>
            <w:r w:rsidRPr="00326F16">
              <w:t>OWNR13412</w:t>
            </w:r>
          </w:p>
        </w:tc>
        <w:tc>
          <w:tcPr>
            <w:tcW w:w="4191" w:type="pct"/>
            <w:gridSpan w:val="2"/>
            <w:tcBorders>
              <w:top w:val="single" w:sz="6" w:space="0" w:color="000000"/>
              <w:left w:val="single" w:sz="6" w:space="0" w:color="000000"/>
              <w:bottom w:val="single" w:sz="6" w:space="0" w:color="000000"/>
              <w:right w:val="single" w:sz="6" w:space="0" w:color="000000"/>
            </w:tcBorders>
          </w:tcPr>
          <w:p w14:paraId="29D18BBA" w14:textId="77777777" w:rsidR="005B3EA3" w:rsidRPr="00326F16" w:rsidRDefault="005B3EA3" w:rsidP="00EB1D36">
            <w:pPr>
              <w:pStyle w:val="TableText"/>
            </w:pPr>
            <w:r w:rsidRPr="00326F16">
              <w:t>Provide the ability for a VA Pharmacy to receive and respond to an electronically transmitted new prescription for expendable medical supplies (other than durable medical equipment) in accordance with the most current version supported of the NCPDP SCRIPT Standard (10.6 at minimum) from an external provider.</w:t>
            </w:r>
          </w:p>
        </w:tc>
      </w:tr>
      <w:tr w:rsidR="005B3EA3" w:rsidRPr="00326F16" w14:paraId="6447B574" w14:textId="77777777" w:rsidTr="006918A8">
        <w:tblPrEx>
          <w:jc w:val="left"/>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Look w:val="0000" w:firstRow="0" w:lastRow="0" w:firstColumn="0" w:lastColumn="0" w:noHBand="0" w:noVBand="0"/>
        </w:tblPrEx>
        <w:trPr>
          <w:cantSplit/>
        </w:trPr>
        <w:tc>
          <w:tcPr>
            <w:tcW w:w="809" w:type="pct"/>
            <w:tcBorders>
              <w:top w:val="single" w:sz="4" w:space="0" w:color="auto"/>
              <w:left w:val="single" w:sz="4" w:space="0" w:color="auto"/>
              <w:bottom w:val="single" w:sz="4" w:space="0" w:color="auto"/>
              <w:right w:val="single" w:sz="4" w:space="0" w:color="auto"/>
            </w:tcBorders>
            <w:shd w:val="clear" w:color="auto" w:fill="auto"/>
          </w:tcPr>
          <w:p w14:paraId="3096E5A3" w14:textId="77777777" w:rsidR="005B3EA3" w:rsidRPr="00326F16" w:rsidRDefault="005B3EA3" w:rsidP="00EB1D36">
            <w:pPr>
              <w:pStyle w:val="TableText"/>
            </w:pPr>
            <w:r w:rsidRPr="00326F16">
              <w:t>OWNR13413</w:t>
            </w:r>
          </w:p>
        </w:tc>
        <w:tc>
          <w:tcPr>
            <w:tcW w:w="4191" w:type="pct"/>
            <w:gridSpan w:val="2"/>
            <w:tcBorders>
              <w:top w:val="single" w:sz="6" w:space="0" w:color="000000"/>
              <w:left w:val="single" w:sz="6" w:space="0" w:color="000000"/>
              <w:bottom w:val="single" w:sz="6" w:space="0" w:color="000000"/>
              <w:right w:val="single" w:sz="6" w:space="0" w:color="000000"/>
            </w:tcBorders>
          </w:tcPr>
          <w:p w14:paraId="3D071BDE" w14:textId="77777777" w:rsidR="005B3EA3" w:rsidRDefault="005B3EA3" w:rsidP="00EB1D36">
            <w:pPr>
              <w:pStyle w:val="TableText"/>
            </w:pPr>
            <w:r w:rsidRPr="00326F16">
              <w:t>Provide the ability for a VA Pharmacy to send an electronically transmitted prescription change request in accordance with the most current version supported of the NCPDP SCRIPT Standard (10.6 at minimum) to an external provider and receive an associated response in relation to a previously received eRx from this provider.</w:t>
            </w:r>
          </w:p>
          <w:p w14:paraId="27F45AAF" w14:textId="3EB53753" w:rsidR="00D322CC" w:rsidRPr="00326F16" w:rsidRDefault="00D322CC" w:rsidP="00252479">
            <w:pPr>
              <w:pStyle w:val="TableText"/>
            </w:pPr>
            <w:r w:rsidRPr="00D322CC">
              <w:rPr>
                <w:b/>
              </w:rPr>
              <w:t>NOTE: This is currently out of scope</w:t>
            </w:r>
            <w:r>
              <w:rPr>
                <w:b/>
              </w:rPr>
              <w:t xml:space="preserve"> for </w:t>
            </w:r>
            <w:r w:rsidR="00252479">
              <w:rPr>
                <w:b/>
              </w:rPr>
              <w:t>Version 2.0</w:t>
            </w:r>
            <w:r>
              <w:rPr>
                <w:b/>
              </w:rPr>
              <w:t>.</w:t>
            </w:r>
          </w:p>
        </w:tc>
      </w:tr>
      <w:tr w:rsidR="005B3EA3" w:rsidRPr="00326F16" w14:paraId="4DAE2B7B" w14:textId="77777777" w:rsidTr="006918A8">
        <w:tblPrEx>
          <w:jc w:val="left"/>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Look w:val="0000" w:firstRow="0" w:lastRow="0" w:firstColumn="0" w:lastColumn="0" w:noHBand="0" w:noVBand="0"/>
        </w:tblPrEx>
        <w:trPr>
          <w:cantSplit/>
        </w:trPr>
        <w:tc>
          <w:tcPr>
            <w:tcW w:w="809" w:type="pct"/>
            <w:tcBorders>
              <w:top w:val="single" w:sz="4" w:space="0" w:color="auto"/>
              <w:left w:val="single" w:sz="4" w:space="0" w:color="auto"/>
              <w:bottom w:val="single" w:sz="4" w:space="0" w:color="auto"/>
              <w:right w:val="single" w:sz="4" w:space="0" w:color="auto"/>
            </w:tcBorders>
            <w:shd w:val="clear" w:color="auto" w:fill="auto"/>
          </w:tcPr>
          <w:p w14:paraId="2E0900BA" w14:textId="77777777" w:rsidR="005B3EA3" w:rsidRPr="00326F16" w:rsidRDefault="005B3EA3" w:rsidP="00EB1D36">
            <w:pPr>
              <w:pStyle w:val="TableText"/>
            </w:pPr>
            <w:r w:rsidRPr="00326F16">
              <w:t>OWNR13414</w:t>
            </w:r>
          </w:p>
        </w:tc>
        <w:tc>
          <w:tcPr>
            <w:tcW w:w="4191" w:type="pct"/>
            <w:gridSpan w:val="2"/>
            <w:tcBorders>
              <w:top w:val="single" w:sz="6" w:space="0" w:color="000000"/>
              <w:left w:val="single" w:sz="6" w:space="0" w:color="000000"/>
              <w:bottom w:val="single" w:sz="6" w:space="0" w:color="000000"/>
              <w:right w:val="single" w:sz="6" w:space="0" w:color="000000"/>
            </w:tcBorders>
          </w:tcPr>
          <w:p w14:paraId="0BF543C7" w14:textId="77777777" w:rsidR="005B3EA3" w:rsidRDefault="005B3EA3" w:rsidP="00EB1D36">
            <w:pPr>
              <w:pStyle w:val="TableText"/>
            </w:pPr>
            <w:r w:rsidRPr="00326F16">
              <w:t>Provide the ability for a VA Pharmacy to receive and respond to an electronically transmitted prescription cancellation request in accordance with the most current version supported of the NCPDP SCRIPT Standard (10.6 at minimum) from an external provider in relation to a previously received eRx from this provider.</w:t>
            </w:r>
          </w:p>
          <w:p w14:paraId="2A6DB464" w14:textId="60EF42EE" w:rsidR="00D322CC" w:rsidRPr="00326F16" w:rsidRDefault="00D322CC" w:rsidP="00252479">
            <w:pPr>
              <w:pStyle w:val="TableText"/>
            </w:pPr>
            <w:r w:rsidRPr="00D322CC">
              <w:rPr>
                <w:b/>
              </w:rPr>
              <w:t>NOTE: This is currently out of scope</w:t>
            </w:r>
            <w:r>
              <w:rPr>
                <w:b/>
              </w:rPr>
              <w:t xml:space="preserve"> for </w:t>
            </w:r>
            <w:r w:rsidR="00252479">
              <w:rPr>
                <w:b/>
              </w:rPr>
              <w:t>Version 2.0</w:t>
            </w:r>
            <w:r>
              <w:rPr>
                <w:b/>
              </w:rPr>
              <w:t>.</w:t>
            </w:r>
          </w:p>
        </w:tc>
      </w:tr>
      <w:tr w:rsidR="005B3EA3" w:rsidRPr="00326F16" w14:paraId="67098EB2" w14:textId="77777777" w:rsidTr="006918A8">
        <w:tblPrEx>
          <w:jc w:val="left"/>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Look w:val="0000" w:firstRow="0" w:lastRow="0" w:firstColumn="0" w:lastColumn="0" w:noHBand="0" w:noVBand="0"/>
        </w:tblPrEx>
        <w:trPr>
          <w:cantSplit/>
        </w:trPr>
        <w:tc>
          <w:tcPr>
            <w:tcW w:w="809" w:type="pct"/>
            <w:tcBorders>
              <w:top w:val="single" w:sz="4" w:space="0" w:color="auto"/>
              <w:left w:val="single" w:sz="4" w:space="0" w:color="auto"/>
              <w:bottom w:val="single" w:sz="4" w:space="0" w:color="auto"/>
              <w:right w:val="single" w:sz="4" w:space="0" w:color="auto"/>
            </w:tcBorders>
            <w:shd w:val="clear" w:color="auto" w:fill="auto"/>
          </w:tcPr>
          <w:p w14:paraId="2DC6EEA4" w14:textId="77777777" w:rsidR="005B3EA3" w:rsidRPr="00326F16" w:rsidRDefault="005B3EA3" w:rsidP="00EB1D36">
            <w:pPr>
              <w:pStyle w:val="TableText"/>
            </w:pPr>
            <w:r w:rsidRPr="00326F16">
              <w:t>OWNR13415</w:t>
            </w:r>
          </w:p>
        </w:tc>
        <w:tc>
          <w:tcPr>
            <w:tcW w:w="4191" w:type="pct"/>
            <w:gridSpan w:val="2"/>
            <w:tcBorders>
              <w:top w:val="single" w:sz="6" w:space="0" w:color="000000"/>
              <w:left w:val="single" w:sz="6" w:space="0" w:color="000000"/>
              <w:bottom w:val="single" w:sz="6" w:space="0" w:color="000000"/>
              <w:right w:val="single" w:sz="6" w:space="0" w:color="000000"/>
            </w:tcBorders>
          </w:tcPr>
          <w:p w14:paraId="43BDE511" w14:textId="77777777" w:rsidR="005B3EA3" w:rsidRPr="00326F16" w:rsidRDefault="005B3EA3" w:rsidP="00EB1D36">
            <w:pPr>
              <w:pStyle w:val="TableText"/>
            </w:pPr>
            <w:r w:rsidRPr="00326F16">
              <w:t>Provide the ability for a VA Pharmacy to send an electronically transmitted prescription refill request in accordance with the most current version supported of the NCPDP SCRIPT Standard (10.6 at minimum) to an external provider and receive an associated response for a previously received eRx from this provider.</w:t>
            </w:r>
          </w:p>
        </w:tc>
      </w:tr>
      <w:tr w:rsidR="005B3EA3" w:rsidRPr="00326F16" w14:paraId="118D8853" w14:textId="77777777" w:rsidTr="006918A8">
        <w:tblPrEx>
          <w:jc w:val="left"/>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Look w:val="0000" w:firstRow="0" w:lastRow="0" w:firstColumn="0" w:lastColumn="0" w:noHBand="0" w:noVBand="0"/>
        </w:tblPrEx>
        <w:trPr>
          <w:cantSplit/>
        </w:trPr>
        <w:tc>
          <w:tcPr>
            <w:tcW w:w="809" w:type="pct"/>
            <w:tcBorders>
              <w:top w:val="single" w:sz="4" w:space="0" w:color="auto"/>
              <w:left w:val="single" w:sz="4" w:space="0" w:color="auto"/>
              <w:bottom w:val="single" w:sz="4" w:space="0" w:color="auto"/>
              <w:right w:val="single" w:sz="4" w:space="0" w:color="auto"/>
            </w:tcBorders>
            <w:shd w:val="clear" w:color="auto" w:fill="auto"/>
          </w:tcPr>
          <w:p w14:paraId="74B4347A" w14:textId="77777777" w:rsidR="005B3EA3" w:rsidRPr="00326F16" w:rsidRDefault="005B3EA3" w:rsidP="00EB1D36">
            <w:pPr>
              <w:pStyle w:val="TableText"/>
            </w:pPr>
            <w:r w:rsidRPr="00326F16">
              <w:t>OWNR13416</w:t>
            </w:r>
          </w:p>
        </w:tc>
        <w:tc>
          <w:tcPr>
            <w:tcW w:w="4191" w:type="pct"/>
            <w:gridSpan w:val="2"/>
            <w:tcBorders>
              <w:top w:val="single" w:sz="6" w:space="0" w:color="000000"/>
              <w:left w:val="single" w:sz="6" w:space="0" w:color="000000"/>
              <w:bottom w:val="single" w:sz="6" w:space="0" w:color="000000"/>
              <w:right w:val="single" w:sz="6" w:space="0" w:color="000000"/>
            </w:tcBorders>
          </w:tcPr>
          <w:p w14:paraId="404E2927" w14:textId="77777777" w:rsidR="005B3EA3" w:rsidRPr="00326F16" w:rsidRDefault="005B3EA3" w:rsidP="00EB1D36">
            <w:pPr>
              <w:pStyle w:val="TableText"/>
            </w:pPr>
            <w:r w:rsidRPr="00326F16">
              <w:t>Provide the ability for a VA Pharmacy to receive and respond to an electronically transmitted prescription refill request in accordance with the most current version supported of the NCPDP SCRIPT Standard (10.6 at minimum) from an external provider in relation to a previously received eRx from this provider.</w:t>
            </w:r>
          </w:p>
        </w:tc>
      </w:tr>
      <w:tr w:rsidR="005B3EA3" w:rsidRPr="00326F16" w14:paraId="542356F9" w14:textId="77777777" w:rsidTr="006918A8">
        <w:tblPrEx>
          <w:jc w:val="left"/>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Look w:val="0000" w:firstRow="0" w:lastRow="0" w:firstColumn="0" w:lastColumn="0" w:noHBand="0" w:noVBand="0"/>
        </w:tblPrEx>
        <w:trPr>
          <w:cantSplit/>
        </w:trPr>
        <w:tc>
          <w:tcPr>
            <w:tcW w:w="809" w:type="pct"/>
            <w:tcBorders>
              <w:top w:val="single" w:sz="4" w:space="0" w:color="auto"/>
              <w:left w:val="single" w:sz="4" w:space="0" w:color="auto"/>
              <w:bottom w:val="single" w:sz="4" w:space="0" w:color="auto"/>
              <w:right w:val="single" w:sz="4" w:space="0" w:color="auto"/>
            </w:tcBorders>
            <w:shd w:val="clear" w:color="auto" w:fill="auto"/>
          </w:tcPr>
          <w:p w14:paraId="7DB392BE" w14:textId="77777777" w:rsidR="005B3EA3" w:rsidRPr="00326F16" w:rsidRDefault="005B3EA3" w:rsidP="00EB1D36">
            <w:pPr>
              <w:pStyle w:val="TableText"/>
            </w:pPr>
            <w:r w:rsidRPr="00326F16">
              <w:lastRenderedPageBreak/>
              <w:t>OWNR13417</w:t>
            </w:r>
          </w:p>
        </w:tc>
        <w:tc>
          <w:tcPr>
            <w:tcW w:w="4191" w:type="pct"/>
            <w:gridSpan w:val="2"/>
            <w:tcBorders>
              <w:top w:val="single" w:sz="6" w:space="0" w:color="000000"/>
              <w:left w:val="single" w:sz="6" w:space="0" w:color="000000"/>
              <w:bottom w:val="single" w:sz="6" w:space="0" w:color="000000"/>
              <w:right w:val="single" w:sz="6" w:space="0" w:color="000000"/>
            </w:tcBorders>
          </w:tcPr>
          <w:p w14:paraId="7EB2D454" w14:textId="77777777" w:rsidR="005B3EA3" w:rsidRDefault="005B3EA3" w:rsidP="00EB1D36">
            <w:pPr>
              <w:pStyle w:val="TableText"/>
            </w:pPr>
            <w:r w:rsidRPr="00326F16">
              <w:t>Provide the ability for a VA Pharmacy to receive and respond to an electronically transmitted medication history request in accordance with the most current version supported of the NCPDP SCRIPT Standard (10.6 at minimum) from an external entity.</w:t>
            </w:r>
          </w:p>
          <w:p w14:paraId="6D1184DF" w14:textId="27AD8A6D" w:rsidR="00D322CC" w:rsidRPr="00326F16" w:rsidRDefault="00D322CC" w:rsidP="00252479">
            <w:pPr>
              <w:pStyle w:val="TableText"/>
            </w:pPr>
            <w:r w:rsidRPr="00D322CC">
              <w:rPr>
                <w:b/>
              </w:rPr>
              <w:t>NOTE: This is currently out of scope</w:t>
            </w:r>
            <w:r>
              <w:rPr>
                <w:b/>
              </w:rPr>
              <w:t xml:space="preserve"> for </w:t>
            </w:r>
            <w:r w:rsidR="00252479">
              <w:rPr>
                <w:b/>
              </w:rPr>
              <w:t>Version 2.0</w:t>
            </w:r>
            <w:r>
              <w:rPr>
                <w:b/>
              </w:rPr>
              <w:t>.</w:t>
            </w:r>
          </w:p>
        </w:tc>
      </w:tr>
      <w:tr w:rsidR="005B3EA3" w:rsidRPr="00326F16" w14:paraId="2F120343" w14:textId="77777777" w:rsidTr="006918A8">
        <w:tblPrEx>
          <w:jc w:val="left"/>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Look w:val="0000" w:firstRow="0" w:lastRow="0" w:firstColumn="0" w:lastColumn="0" w:noHBand="0" w:noVBand="0"/>
        </w:tblPrEx>
        <w:trPr>
          <w:cantSplit/>
        </w:trPr>
        <w:tc>
          <w:tcPr>
            <w:tcW w:w="809" w:type="pct"/>
            <w:tcBorders>
              <w:top w:val="single" w:sz="4" w:space="0" w:color="auto"/>
              <w:left w:val="single" w:sz="4" w:space="0" w:color="auto"/>
              <w:bottom w:val="single" w:sz="4" w:space="0" w:color="auto"/>
              <w:right w:val="single" w:sz="4" w:space="0" w:color="auto"/>
            </w:tcBorders>
            <w:shd w:val="clear" w:color="auto" w:fill="auto"/>
          </w:tcPr>
          <w:p w14:paraId="6ACC60F3" w14:textId="77777777" w:rsidR="005B3EA3" w:rsidRPr="00326F16" w:rsidRDefault="005B3EA3" w:rsidP="00EB1D36">
            <w:pPr>
              <w:pStyle w:val="TableText"/>
            </w:pPr>
            <w:r w:rsidRPr="00326F16">
              <w:t>OWNR13418</w:t>
            </w:r>
          </w:p>
        </w:tc>
        <w:tc>
          <w:tcPr>
            <w:tcW w:w="4191" w:type="pct"/>
            <w:gridSpan w:val="2"/>
            <w:tcBorders>
              <w:top w:val="single" w:sz="6" w:space="0" w:color="000000"/>
              <w:left w:val="single" w:sz="6" w:space="0" w:color="000000"/>
              <w:bottom w:val="single" w:sz="6" w:space="0" w:color="000000"/>
              <w:right w:val="single" w:sz="6" w:space="0" w:color="000000"/>
            </w:tcBorders>
          </w:tcPr>
          <w:p w14:paraId="1B6862E2" w14:textId="77777777" w:rsidR="005B3EA3" w:rsidRDefault="005B3EA3" w:rsidP="00EB1D36">
            <w:pPr>
              <w:pStyle w:val="TableText"/>
            </w:pPr>
            <w:r w:rsidRPr="00326F16">
              <w:t>Provide the ability for a VA Pharmacy to send an electronically transmitted medication history request in accordance with the most current version supported of the NCPDP SCRIPT Standard (10.6 at minimum) to an external entity and receive an associated response.</w:t>
            </w:r>
          </w:p>
          <w:p w14:paraId="3DB049F5" w14:textId="048FD325" w:rsidR="00D322CC" w:rsidRPr="00326F16" w:rsidRDefault="00D322CC" w:rsidP="00252479">
            <w:pPr>
              <w:pStyle w:val="TableText"/>
            </w:pPr>
            <w:r w:rsidRPr="00D322CC">
              <w:rPr>
                <w:b/>
              </w:rPr>
              <w:t>NOTE: This is currently out of scope</w:t>
            </w:r>
            <w:r>
              <w:rPr>
                <w:b/>
              </w:rPr>
              <w:t xml:space="preserve"> for </w:t>
            </w:r>
            <w:r w:rsidR="00252479">
              <w:rPr>
                <w:b/>
              </w:rPr>
              <w:t>Version 2.0</w:t>
            </w:r>
          </w:p>
        </w:tc>
      </w:tr>
      <w:tr w:rsidR="005B3EA3" w:rsidRPr="00326F16" w14:paraId="51B2B688" w14:textId="77777777" w:rsidTr="006918A8">
        <w:tblPrEx>
          <w:jc w:val="left"/>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Look w:val="0000" w:firstRow="0" w:lastRow="0" w:firstColumn="0" w:lastColumn="0" w:noHBand="0" w:noVBand="0"/>
        </w:tblPrEx>
        <w:trPr>
          <w:cantSplit/>
        </w:trPr>
        <w:tc>
          <w:tcPr>
            <w:tcW w:w="809" w:type="pct"/>
            <w:tcBorders>
              <w:top w:val="single" w:sz="4" w:space="0" w:color="auto"/>
              <w:left w:val="single" w:sz="4" w:space="0" w:color="auto"/>
              <w:bottom w:val="single" w:sz="4" w:space="0" w:color="auto"/>
              <w:right w:val="single" w:sz="4" w:space="0" w:color="auto"/>
            </w:tcBorders>
            <w:shd w:val="clear" w:color="auto" w:fill="auto"/>
          </w:tcPr>
          <w:p w14:paraId="6113F136" w14:textId="77777777" w:rsidR="005B3EA3" w:rsidRPr="00326F16" w:rsidRDefault="005B3EA3" w:rsidP="00EB1D36">
            <w:pPr>
              <w:pStyle w:val="TableText"/>
            </w:pPr>
            <w:r w:rsidRPr="00326F16">
              <w:t>OWNR13419</w:t>
            </w:r>
          </w:p>
        </w:tc>
        <w:tc>
          <w:tcPr>
            <w:tcW w:w="4191" w:type="pct"/>
            <w:gridSpan w:val="2"/>
            <w:tcBorders>
              <w:top w:val="single" w:sz="6" w:space="0" w:color="000000"/>
              <w:left w:val="single" w:sz="6" w:space="0" w:color="000000"/>
              <w:bottom w:val="single" w:sz="6" w:space="0" w:color="000000"/>
              <w:right w:val="single" w:sz="6" w:space="0" w:color="000000"/>
            </w:tcBorders>
          </w:tcPr>
          <w:p w14:paraId="55199695" w14:textId="77777777" w:rsidR="005B3EA3" w:rsidRPr="00326F16" w:rsidRDefault="005B3EA3" w:rsidP="00EB1D36">
            <w:pPr>
              <w:pStyle w:val="TableText"/>
            </w:pPr>
            <w:r w:rsidRPr="00326F16">
              <w:t>Provide the ability for a VA Pharmacy to send electronic notifications in accordance with the most current version supported of the NCPDP SCRIPT Standard (10.6 at minimum) to an external provider that inbound eRx requests and responses received from it by VA were successfully received or resulted in error.</w:t>
            </w:r>
          </w:p>
        </w:tc>
      </w:tr>
      <w:tr w:rsidR="005B3EA3" w:rsidRPr="00326F16" w14:paraId="33748409" w14:textId="77777777" w:rsidTr="006918A8">
        <w:tblPrEx>
          <w:jc w:val="left"/>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Look w:val="0000" w:firstRow="0" w:lastRow="0" w:firstColumn="0" w:lastColumn="0" w:noHBand="0" w:noVBand="0"/>
        </w:tblPrEx>
        <w:trPr>
          <w:cantSplit/>
        </w:trPr>
        <w:tc>
          <w:tcPr>
            <w:tcW w:w="809" w:type="pct"/>
            <w:tcBorders>
              <w:top w:val="single" w:sz="4" w:space="0" w:color="auto"/>
              <w:left w:val="single" w:sz="4" w:space="0" w:color="auto"/>
              <w:bottom w:val="single" w:sz="4" w:space="0" w:color="auto"/>
              <w:right w:val="single" w:sz="4" w:space="0" w:color="auto"/>
            </w:tcBorders>
            <w:shd w:val="clear" w:color="auto" w:fill="auto"/>
          </w:tcPr>
          <w:p w14:paraId="50116888" w14:textId="77777777" w:rsidR="005B3EA3" w:rsidRPr="00326F16" w:rsidRDefault="005B3EA3" w:rsidP="00EB1D36">
            <w:pPr>
              <w:pStyle w:val="TableText"/>
            </w:pPr>
            <w:r w:rsidRPr="00326F16">
              <w:t>OWNR13420</w:t>
            </w:r>
          </w:p>
        </w:tc>
        <w:tc>
          <w:tcPr>
            <w:tcW w:w="4191" w:type="pct"/>
            <w:gridSpan w:val="2"/>
            <w:tcBorders>
              <w:top w:val="single" w:sz="6" w:space="0" w:color="000000"/>
              <w:left w:val="single" w:sz="6" w:space="0" w:color="000000"/>
              <w:bottom w:val="single" w:sz="6" w:space="0" w:color="000000"/>
              <w:right w:val="single" w:sz="6" w:space="0" w:color="000000"/>
            </w:tcBorders>
          </w:tcPr>
          <w:p w14:paraId="46E3FD2D" w14:textId="77777777" w:rsidR="005B3EA3" w:rsidRPr="00326F16" w:rsidRDefault="005B3EA3" w:rsidP="00EB1D36">
            <w:pPr>
              <w:pStyle w:val="TableText"/>
            </w:pPr>
            <w:r w:rsidRPr="00326F16">
              <w:t>Provide the ability for a VA Pharmacy to receive electronic notifications in accordance with the most current version supported of the NCPDP SCRIPT Standard (10.6 at minimum) from an external provider indicating that inbound eRx requests and responses sent to it from VA were successfully received or resulted in error.</w:t>
            </w:r>
          </w:p>
        </w:tc>
      </w:tr>
      <w:tr w:rsidR="005B3EA3" w:rsidRPr="00326F16" w14:paraId="1445293F" w14:textId="77777777" w:rsidTr="006918A8">
        <w:tblPrEx>
          <w:jc w:val="left"/>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Look w:val="0000" w:firstRow="0" w:lastRow="0" w:firstColumn="0" w:lastColumn="0" w:noHBand="0" w:noVBand="0"/>
        </w:tblPrEx>
        <w:trPr>
          <w:cantSplit/>
        </w:trPr>
        <w:tc>
          <w:tcPr>
            <w:tcW w:w="809" w:type="pct"/>
            <w:tcBorders>
              <w:top w:val="single" w:sz="4" w:space="0" w:color="auto"/>
              <w:left w:val="single" w:sz="4" w:space="0" w:color="auto"/>
              <w:bottom w:val="single" w:sz="4" w:space="0" w:color="auto"/>
              <w:right w:val="single" w:sz="4" w:space="0" w:color="auto"/>
            </w:tcBorders>
            <w:shd w:val="clear" w:color="auto" w:fill="auto"/>
          </w:tcPr>
          <w:p w14:paraId="17FA1B33" w14:textId="77777777" w:rsidR="005B3EA3" w:rsidRPr="00326F16" w:rsidRDefault="005B3EA3" w:rsidP="00EB1D36">
            <w:pPr>
              <w:pStyle w:val="TableText"/>
            </w:pPr>
            <w:r w:rsidRPr="00326F16">
              <w:t>OWNR13421</w:t>
            </w:r>
          </w:p>
        </w:tc>
        <w:tc>
          <w:tcPr>
            <w:tcW w:w="4191" w:type="pct"/>
            <w:gridSpan w:val="2"/>
            <w:tcBorders>
              <w:top w:val="single" w:sz="6" w:space="0" w:color="000000"/>
              <w:left w:val="single" w:sz="6" w:space="0" w:color="000000"/>
              <w:bottom w:val="single" w:sz="6" w:space="0" w:color="000000"/>
              <w:right w:val="single" w:sz="6" w:space="0" w:color="000000"/>
            </w:tcBorders>
          </w:tcPr>
          <w:p w14:paraId="70F22367" w14:textId="77777777" w:rsidR="005B3EA3" w:rsidRPr="00326F16" w:rsidRDefault="005B3EA3" w:rsidP="00EB1D36">
            <w:pPr>
              <w:pStyle w:val="TableText"/>
            </w:pPr>
            <w:r w:rsidRPr="00326F16">
              <w:t>Provide the ability for VA pharmacy staff to interact with received inbound eRxs after the system has automatically validated the patient specified on the eRx is a known/identifiable individual to VA and the individual is able to receive pharmacy benefits rendered by VA.</w:t>
            </w:r>
          </w:p>
        </w:tc>
      </w:tr>
      <w:tr w:rsidR="005B3EA3" w:rsidRPr="00326F16" w14:paraId="5ABBFF95" w14:textId="77777777" w:rsidTr="006918A8">
        <w:tblPrEx>
          <w:jc w:val="left"/>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Look w:val="0000" w:firstRow="0" w:lastRow="0" w:firstColumn="0" w:lastColumn="0" w:noHBand="0" w:noVBand="0"/>
        </w:tblPrEx>
        <w:trPr>
          <w:cantSplit/>
        </w:trPr>
        <w:tc>
          <w:tcPr>
            <w:tcW w:w="809" w:type="pct"/>
            <w:tcBorders>
              <w:top w:val="single" w:sz="4" w:space="0" w:color="auto"/>
              <w:left w:val="single" w:sz="4" w:space="0" w:color="auto"/>
              <w:bottom w:val="single" w:sz="4" w:space="0" w:color="auto"/>
              <w:right w:val="single" w:sz="4" w:space="0" w:color="auto"/>
            </w:tcBorders>
            <w:shd w:val="clear" w:color="auto" w:fill="auto"/>
          </w:tcPr>
          <w:p w14:paraId="3C4C0F0F" w14:textId="77777777" w:rsidR="005B3EA3" w:rsidRPr="00326F16" w:rsidRDefault="005B3EA3" w:rsidP="00EB1D36">
            <w:pPr>
              <w:pStyle w:val="TableText"/>
            </w:pPr>
            <w:r w:rsidRPr="00326F16">
              <w:t>OWNR13422</w:t>
            </w:r>
          </w:p>
        </w:tc>
        <w:tc>
          <w:tcPr>
            <w:tcW w:w="4191" w:type="pct"/>
            <w:gridSpan w:val="2"/>
            <w:tcBorders>
              <w:top w:val="single" w:sz="6" w:space="0" w:color="000000"/>
              <w:left w:val="single" w:sz="6" w:space="0" w:color="000000"/>
              <w:bottom w:val="single" w:sz="6" w:space="0" w:color="000000"/>
              <w:right w:val="single" w:sz="6" w:space="0" w:color="000000"/>
            </w:tcBorders>
          </w:tcPr>
          <w:p w14:paraId="4CEA7CA1" w14:textId="77777777" w:rsidR="005B3EA3" w:rsidRPr="00326F16" w:rsidRDefault="005B3EA3" w:rsidP="00EB1D36">
            <w:pPr>
              <w:pStyle w:val="TableText"/>
            </w:pPr>
            <w:r w:rsidRPr="00326F16">
              <w:t>Provide the ability for VA pharmacy staff to interact with received inbound eRxs after the system has automatically validated the external provider that sent the eRx is a valid provider authorized to write prescriptions and/or provide services to the specified VA patient.</w:t>
            </w:r>
          </w:p>
        </w:tc>
      </w:tr>
      <w:tr w:rsidR="005B3EA3" w:rsidRPr="00326F16" w14:paraId="7F32C910" w14:textId="77777777" w:rsidTr="006918A8">
        <w:tblPrEx>
          <w:jc w:val="left"/>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Look w:val="0000" w:firstRow="0" w:lastRow="0" w:firstColumn="0" w:lastColumn="0" w:noHBand="0" w:noVBand="0"/>
        </w:tblPrEx>
        <w:trPr>
          <w:cantSplit/>
        </w:trPr>
        <w:tc>
          <w:tcPr>
            <w:tcW w:w="809" w:type="pct"/>
            <w:tcBorders>
              <w:top w:val="single" w:sz="4" w:space="0" w:color="auto"/>
              <w:left w:val="single" w:sz="4" w:space="0" w:color="auto"/>
              <w:bottom w:val="single" w:sz="4" w:space="0" w:color="auto"/>
              <w:right w:val="single" w:sz="4" w:space="0" w:color="auto"/>
            </w:tcBorders>
            <w:shd w:val="clear" w:color="auto" w:fill="auto"/>
          </w:tcPr>
          <w:p w14:paraId="7948E1D3" w14:textId="77777777" w:rsidR="005B3EA3" w:rsidRPr="00326F16" w:rsidRDefault="005B3EA3" w:rsidP="00EB1D36">
            <w:pPr>
              <w:pStyle w:val="TableText"/>
            </w:pPr>
            <w:r w:rsidRPr="00326F16">
              <w:t>OWNR13423</w:t>
            </w:r>
          </w:p>
        </w:tc>
        <w:tc>
          <w:tcPr>
            <w:tcW w:w="4191" w:type="pct"/>
            <w:gridSpan w:val="2"/>
            <w:tcBorders>
              <w:top w:val="single" w:sz="6" w:space="0" w:color="000000"/>
              <w:left w:val="single" w:sz="6" w:space="0" w:color="000000"/>
              <w:bottom w:val="single" w:sz="6" w:space="0" w:color="000000"/>
              <w:right w:val="single" w:sz="6" w:space="0" w:color="000000"/>
            </w:tcBorders>
          </w:tcPr>
          <w:p w14:paraId="7C0C4EAA" w14:textId="77777777" w:rsidR="005B3EA3" w:rsidRPr="00326F16" w:rsidRDefault="005B3EA3" w:rsidP="00EB1D36">
            <w:pPr>
              <w:pStyle w:val="TableText"/>
            </w:pPr>
            <w:r w:rsidRPr="00326F16">
              <w:t>Provide the ability for VA pharmacy staff to interact with received inbound eRxs after the system has automatically validated the medication or medical supply specified on the eRx is recognized by VA and allowed to be prescribed to a VA patient.</w:t>
            </w:r>
          </w:p>
        </w:tc>
      </w:tr>
      <w:tr w:rsidR="005B3EA3" w:rsidRPr="00326F16" w14:paraId="3341F283" w14:textId="77777777" w:rsidTr="006918A8">
        <w:tblPrEx>
          <w:jc w:val="left"/>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Look w:val="0000" w:firstRow="0" w:lastRow="0" w:firstColumn="0" w:lastColumn="0" w:noHBand="0" w:noVBand="0"/>
        </w:tblPrEx>
        <w:trPr>
          <w:cantSplit/>
        </w:trPr>
        <w:tc>
          <w:tcPr>
            <w:tcW w:w="809" w:type="pct"/>
            <w:tcBorders>
              <w:top w:val="single" w:sz="4" w:space="0" w:color="auto"/>
              <w:left w:val="single" w:sz="4" w:space="0" w:color="auto"/>
              <w:bottom w:val="single" w:sz="4" w:space="0" w:color="auto"/>
              <w:right w:val="single" w:sz="4" w:space="0" w:color="auto"/>
            </w:tcBorders>
            <w:shd w:val="clear" w:color="auto" w:fill="auto"/>
          </w:tcPr>
          <w:p w14:paraId="5A586E03" w14:textId="77777777" w:rsidR="005B3EA3" w:rsidRPr="00326F16" w:rsidRDefault="005B3EA3" w:rsidP="00EB1D36">
            <w:pPr>
              <w:pStyle w:val="TableText"/>
            </w:pPr>
            <w:r w:rsidRPr="00326F16">
              <w:t>OWNR13426</w:t>
            </w:r>
          </w:p>
        </w:tc>
        <w:tc>
          <w:tcPr>
            <w:tcW w:w="4191" w:type="pct"/>
            <w:gridSpan w:val="2"/>
            <w:tcBorders>
              <w:top w:val="single" w:sz="6" w:space="0" w:color="000000"/>
              <w:left w:val="single" w:sz="6" w:space="0" w:color="000000"/>
              <w:bottom w:val="single" w:sz="6" w:space="0" w:color="000000"/>
              <w:right w:val="single" w:sz="6" w:space="0" w:color="000000"/>
            </w:tcBorders>
          </w:tcPr>
          <w:p w14:paraId="0D814508" w14:textId="77777777" w:rsidR="005B3EA3" w:rsidRPr="00326F16" w:rsidRDefault="005B3EA3" w:rsidP="00EB1D36">
            <w:pPr>
              <w:pStyle w:val="TableText"/>
            </w:pPr>
            <w:r w:rsidRPr="00326F16">
              <w:t>Provide the ability for VA pharmacy staff to manually validate an inbound eRx (to include identifying valid patient, provider, and medication or medical supply) before the eRx can be further processed for dispensing.</w:t>
            </w:r>
          </w:p>
        </w:tc>
      </w:tr>
      <w:tr w:rsidR="005B3EA3" w:rsidRPr="00326F16" w14:paraId="07214357" w14:textId="77777777" w:rsidTr="006918A8">
        <w:tblPrEx>
          <w:jc w:val="left"/>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Look w:val="0000" w:firstRow="0" w:lastRow="0" w:firstColumn="0" w:lastColumn="0" w:noHBand="0" w:noVBand="0"/>
        </w:tblPrEx>
        <w:trPr>
          <w:cantSplit/>
        </w:trPr>
        <w:tc>
          <w:tcPr>
            <w:tcW w:w="809" w:type="pct"/>
            <w:tcBorders>
              <w:top w:val="single" w:sz="4" w:space="0" w:color="auto"/>
              <w:left w:val="single" w:sz="4" w:space="0" w:color="auto"/>
              <w:bottom w:val="single" w:sz="4" w:space="0" w:color="auto"/>
              <w:right w:val="single" w:sz="4" w:space="0" w:color="auto"/>
            </w:tcBorders>
            <w:shd w:val="clear" w:color="auto" w:fill="auto"/>
          </w:tcPr>
          <w:p w14:paraId="040164AF" w14:textId="77777777" w:rsidR="005B3EA3" w:rsidRPr="00326F16" w:rsidRDefault="005B3EA3" w:rsidP="00EB1D36">
            <w:pPr>
              <w:pStyle w:val="TableText"/>
            </w:pPr>
            <w:r w:rsidRPr="00326F16">
              <w:t>OWNR13427</w:t>
            </w:r>
          </w:p>
        </w:tc>
        <w:tc>
          <w:tcPr>
            <w:tcW w:w="4191" w:type="pct"/>
            <w:gridSpan w:val="2"/>
            <w:tcBorders>
              <w:top w:val="single" w:sz="6" w:space="0" w:color="000000"/>
              <w:left w:val="single" w:sz="6" w:space="0" w:color="000000"/>
              <w:bottom w:val="single" w:sz="6" w:space="0" w:color="000000"/>
              <w:right w:val="single" w:sz="6" w:space="0" w:color="000000"/>
            </w:tcBorders>
          </w:tcPr>
          <w:p w14:paraId="44803FED" w14:textId="77777777" w:rsidR="005B3EA3" w:rsidRPr="00326F16" w:rsidRDefault="005B3EA3" w:rsidP="00EB1D36">
            <w:pPr>
              <w:pStyle w:val="TableText"/>
            </w:pPr>
            <w:r w:rsidRPr="00326F16">
              <w:t>Provide the ability for VA pharmacy staff to perform existing VistA OP functions on an eRx once it is automatically received into the VistA OP queue.</w:t>
            </w:r>
          </w:p>
        </w:tc>
      </w:tr>
      <w:tr w:rsidR="005B3EA3" w:rsidRPr="00326F16" w14:paraId="23E906C7" w14:textId="77777777" w:rsidTr="006918A8">
        <w:tblPrEx>
          <w:jc w:val="left"/>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Look w:val="0000" w:firstRow="0" w:lastRow="0" w:firstColumn="0" w:lastColumn="0" w:noHBand="0" w:noVBand="0"/>
        </w:tblPrEx>
        <w:trPr>
          <w:cantSplit/>
        </w:trPr>
        <w:tc>
          <w:tcPr>
            <w:tcW w:w="809" w:type="pct"/>
            <w:tcBorders>
              <w:top w:val="single" w:sz="4" w:space="0" w:color="auto"/>
              <w:left w:val="single" w:sz="4" w:space="0" w:color="auto"/>
              <w:bottom w:val="single" w:sz="6" w:space="0" w:color="000000"/>
              <w:right w:val="single" w:sz="4" w:space="0" w:color="auto"/>
            </w:tcBorders>
            <w:shd w:val="clear" w:color="auto" w:fill="auto"/>
          </w:tcPr>
          <w:p w14:paraId="222104B9" w14:textId="77777777" w:rsidR="005B3EA3" w:rsidRPr="00326F16" w:rsidRDefault="005B3EA3" w:rsidP="00EB1D36">
            <w:pPr>
              <w:pStyle w:val="TableText"/>
            </w:pPr>
            <w:r w:rsidRPr="00326F16">
              <w:t>OWNR13430</w:t>
            </w:r>
          </w:p>
        </w:tc>
        <w:tc>
          <w:tcPr>
            <w:tcW w:w="4191" w:type="pct"/>
            <w:gridSpan w:val="2"/>
            <w:tcBorders>
              <w:top w:val="single" w:sz="6" w:space="0" w:color="000000"/>
              <w:left w:val="single" w:sz="6" w:space="0" w:color="000000"/>
              <w:bottom w:val="single" w:sz="6" w:space="0" w:color="000000"/>
              <w:right w:val="single" w:sz="6" w:space="0" w:color="000000"/>
            </w:tcBorders>
          </w:tcPr>
          <w:p w14:paraId="67BEF5CF" w14:textId="77777777" w:rsidR="005B3EA3" w:rsidRPr="00326F16" w:rsidRDefault="005B3EA3" w:rsidP="00EB1D36">
            <w:pPr>
              <w:pStyle w:val="TableText"/>
            </w:pPr>
            <w:r w:rsidRPr="00326F16">
              <w:t>Provide the ability for VA pharmacies to track and account for the number of inbound eRxs received and processed in order to accommodate any future needs for reporting, auditing, or fulfilling contractual obligations, (e.g., for paying intermediaries).</w:t>
            </w:r>
          </w:p>
        </w:tc>
      </w:tr>
      <w:tr w:rsidR="005B3EA3" w:rsidRPr="00326F16" w14:paraId="42268209" w14:textId="77777777" w:rsidTr="006918A8">
        <w:tblPrEx>
          <w:jc w:val="left"/>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Look w:val="0000" w:firstRow="0" w:lastRow="0" w:firstColumn="0" w:lastColumn="0" w:noHBand="0" w:noVBand="0"/>
        </w:tblPrEx>
        <w:trPr>
          <w:cantSplit/>
        </w:trPr>
        <w:tc>
          <w:tcPr>
            <w:tcW w:w="809" w:type="pct"/>
            <w:tcBorders>
              <w:top w:val="single" w:sz="6" w:space="0" w:color="000000"/>
              <w:left w:val="single" w:sz="4" w:space="0" w:color="auto"/>
              <w:bottom w:val="single" w:sz="6" w:space="0" w:color="000000"/>
              <w:right w:val="single" w:sz="4" w:space="0" w:color="auto"/>
            </w:tcBorders>
            <w:shd w:val="clear" w:color="auto" w:fill="auto"/>
          </w:tcPr>
          <w:p w14:paraId="1D4C99A6" w14:textId="77777777" w:rsidR="005B3EA3" w:rsidRPr="00326F16" w:rsidRDefault="005B3EA3" w:rsidP="00EB1D36">
            <w:pPr>
              <w:pStyle w:val="TableText"/>
            </w:pPr>
            <w:r w:rsidRPr="00326F16">
              <w:t>OWNR13433</w:t>
            </w:r>
          </w:p>
        </w:tc>
        <w:tc>
          <w:tcPr>
            <w:tcW w:w="4191" w:type="pct"/>
            <w:gridSpan w:val="2"/>
            <w:tcBorders>
              <w:top w:val="single" w:sz="6" w:space="0" w:color="000000"/>
              <w:left w:val="single" w:sz="6" w:space="0" w:color="000000"/>
              <w:bottom w:val="single" w:sz="6" w:space="0" w:color="000000"/>
              <w:right w:val="single" w:sz="6" w:space="0" w:color="000000"/>
            </w:tcBorders>
          </w:tcPr>
          <w:p w14:paraId="030B1B4B" w14:textId="77777777" w:rsidR="005B3EA3" w:rsidRPr="00326F16" w:rsidRDefault="005B3EA3" w:rsidP="00EB1D36">
            <w:pPr>
              <w:pStyle w:val="TableText"/>
            </w:pPr>
            <w:r w:rsidRPr="00326F16">
              <w:t>Provide the ability to electronically receive a transferred Rx for medication (including controlled substances) or medical supplies in accordance with the most current, appropriate NCPDP Standard(s) from an external pharmacy so that the VA pharmacy may dispense the prescription.</w:t>
            </w:r>
          </w:p>
          <w:p w14:paraId="1EAF3239" w14:textId="41240B35" w:rsidR="00145E4F" w:rsidRPr="00D322CC" w:rsidRDefault="00D322CC" w:rsidP="00252479">
            <w:pPr>
              <w:pStyle w:val="TableText"/>
              <w:rPr>
                <w:b/>
              </w:rPr>
            </w:pPr>
            <w:r>
              <w:rPr>
                <w:b/>
              </w:rPr>
              <w:t>NOTE</w:t>
            </w:r>
            <w:r w:rsidR="00145E4F" w:rsidRPr="00D322CC">
              <w:rPr>
                <w:b/>
              </w:rPr>
              <w:t>: This is currently out of scope</w:t>
            </w:r>
            <w:r>
              <w:rPr>
                <w:b/>
              </w:rPr>
              <w:t xml:space="preserve"> for </w:t>
            </w:r>
            <w:r w:rsidR="00252479">
              <w:rPr>
                <w:b/>
              </w:rPr>
              <w:t>Version 2.0</w:t>
            </w:r>
            <w:r w:rsidR="00145E4F" w:rsidRPr="00D322CC">
              <w:rPr>
                <w:b/>
              </w:rPr>
              <w:t>.</w:t>
            </w:r>
          </w:p>
        </w:tc>
      </w:tr>
    </w:tbl>
    <w:p w14:paraId="5A575821" w14:textId="0B661085" w:rsidR="005B3EA3" w:rsidRPr="00AD311F" w:rsidRDefault="005B3EA3" w:rsidP="00FB0191">
      <w:pPr>
        <w:pStyle w:val="Heading3"/>
      </w:pPr>
      <w:bookmarkStart w:id="41" w:name="_Toc439255446"/>
      <w:bookmarkStart w:id="42" w:name="_Toc485810505"/>
      <w:r w:rsidRPr="00AD311F">
        <w:t>Security and Privacy Requirements</w:t>
      </w:r>
      <w:bookmarkEnd w:id="41"/>
      <w:bookmarkEnd w:id="42"/>
    </w:p>
    <w:p w14:paraId="26E71279" w14:textId="77777777" w:rsidR="005B3EA3" w:rsidRPr="00EB1D36" w:rsidRDefault="005B3EA3" w:rsidP="00AD3F63">
      <w:pPr>
        <w:pStyle w:val="BodyText"/>
        <w:rPr>
          <w:szCs w:val="24"/>
        </w:rPr>
      </w:pPr>
      <w:r w:rsidRPr="00EB1D36">
        <w:rPr>
          <w:szCs w:val="24"/>
        </w:rPr>
        <w:t xml:space="preserve">The Federal Information Processing Standard 199 (FIPS 199), Standards for Security Categorization of Federal Information and Information Systems, defines the security categories, </w:t>
      </w:r>
      <w:r w:rsidRPr="00EB1D36">
        <w:rPr>
          <w:szCs w:val="24"/>
        </w:rPr>
        <w:lastRenderedPageBreak/>
        <w:t xml:space="preserve">security objectives, and impact levels to which National Institute of Standards and Technology (NIST) Special Publication (SP) 800-60 Volume 1 Revision 1, maps information types. A FIPS 199 analysis was completed for the Inbound ePrescribing system, and it has been determined that the security categorization for this system is a MODERATE in accordance with FIPS 199. </w:t>
      </w:r>
    </w:p>
    <w:p w14:paraId="202F173E" w14:textId="77777777" w:rsidR="005B3EA3" w:rsidRPr="00EB1D36" w:rsidRDefault="005B3EA3" w:rsidP="00AD3F63">
      <w:pPr>
        <w:pStyle w:val="BodyText"/>
        <w:rPr>
          <w:szCs w:val="24"/>
        </w:rPr>
      </w:pPr>
      <w:r w:rsidRPr="00EB1D36">
        <w:rPr>
          <w:szCs w:val="24"/>
        </w:rPr>
        <w:t xml:space="preserve">This classification of MODERATE ensures that data is only received by the persons and applications that it is intended for; that data is not subject to unauthorized or accidental alterations; and that the system’s resources are available when needed. This classification also means that each end-user with direct or indirect access must have a valid clearance and be on a need-to-know basis for all information within the </w:t>
      </w:r>
      <w:proofErr w:type="gramStart"/>
      <w:r w:rsidRPr="00EB1D36">
        <w:rPr>
          <w:szCs w:val="24"/>
        </w:rPr>
        <w:t>Inbound</w:t>
      </w:r>
      <w:proofErr w:type="gramEnd"/>
      <w:r w:rsidRPr="00EB1D36">
        <w:rPr>
          <w:szCs w:val="24"/>
        </w:rPr>
        <w:t xml:space="preserve"> ePrescribing system (as well as any shared or networked systems). It should also be noted that personnel with system administration rights and roles will be required to undergo an elevated background investigation to fulfill their duties.</w:t>
      </w:r>
    </w:p>
    <w:p w14:paraId="3036ABA5" w14:textId="7BB59513" w:rsidR="005B3EA3" w:rsidRPr="00EB1D36" w:rsidRDefault="005B3EA3" w:rsidP="00AD3F63">
      <w:pPr>
        <w:pStyle w:val="BodyText"/>
        <w:rPr>
          <w:szCs w:val="24"/>
        </w:rPr>
      </w:pPr>
      <w:r w:rsidRPr="00EB1D36">
        <w:rPr>
          <w:szCs w:val="24"/>
        </w:rPr>
        <w:t xml:space="preserve">In terms of privacy requirements, the </w:t>
      </w:r>
      <w:proofErr w:type="gramStart"/>
      <w:r w:rsidRPr="00EB1D36">
        <w:rPr>
          <w:szCs w:val="24"/>
        </w:rPr>
        <w:t>Inbound</w:t>
      </w:r>
      <w:proofErr w:type="gramEnd"/>
      <w:r w:rsidRPr="00EB1D36">
        <w:rPr>
          <w:szCs w:val="24"/>
        </w:rPr>
        <w:t xml:space="preserve"> ePrescribing system will adhere to all that are required by the VA. The requisite Privacy Impact Assessment (PIA) System of Records Notice (SORN) will cover the system’s collection and maintenance of individually identifiable information. This, along with other documentation related to security and privacy, will be continually updated to ensure compliance with the latest VA guidance. An overview of the current security and privacy requirements that the system adheres to are outlined in the following table, and detailed to a much a greater degree in the </w:t>
      </w:r>
      <w:proofErr w:type="gramStart"/>
      <w:r w:rsidRPr="00EB1D36">
        <w:rPr>
          <w:szCs w:val="24"/>
        </w:rPr>
        <w:t>Inbound</w:t>
      </w:r>
      <w:proofErr w:type="gramEnd"/>
      <w:r w:rsidRPr="00EB1D36">
        <w:rPr>
          <w:szCs w:val="24"/>
        </w:rPr>
        <w:t xml:space="preserve"> ePrescribing RSD in the section titled “Se</w:t>
      </w:r>
      <w:r w:rsidR="0096138D" w:rsidRPr="00EB1D36">
        <w:rPr>
          <w:szCs w:val="24"/>
        </w:rPr>
        <w:t>curity Specifications”.</w:t>
      </w:r>
    </w:p>
    <w:p w14:paraId="2C6D81AD" w14:textId="323206FD" w:rsidR="003A72E9" w:rsidRDefault="00F67271" w:rsidP="00F67271">
      <w:pPr>
        <w:pStyle w:val="Caption"/>
      </w:pPr>
      <w:bookmarkStart w:id="43" w:name="_Toc485810634"/>
      <w:r>
        <w:t xml:space="preserve">Table </w:t>
      </w:r>
      <w:r w:rsidR="00B70A55">
        <w:fldChar w:fldCharType="begin"/>
      </w:r>
      <w:r w:rsidR="00B70A55">
        <w:instrText xml:space="preserve"> SEQ Table \* ARABIC </w:instrText>
      </w:r>
      <w:r w:rsidR="00B70A55">
        <w:fldChar w:fldCharType="separate"/>
      </w:r>
      <w:r w:rsidR="003A1DCC">
        <w:rPr>
          <w:noProof/>
        </w:rPr>
        <w:t>5</w:t>
      </w:r>
      <w:r w:rsidR="00B70A55">
        <w:rPr>
          <w:noProof/>
        </w:rPr>
        <w:fldChar w:fldCharType="end"/>
      </w:r>
      <w:r>
        <w:t xml:space="preserve">: </w:t>
      </w:r>
      <w:r w:rsidRPr="000213BC">
        <w:t>Security and Privacy Requirements</w:t>
      </w:r>
      <w:bookmarkEnd w:id="43"/>
    </w:p>
    <w:tbl>
      <w:tblPr>
        <w:tblW w:w="491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Privacy and Security Requirements Overview"/>
        <w:tblDescription w:val="Privacy and Security Requirements Overview"/>
      </w:tblPr>
      <w:tblGrid>
        <w:gridCol w:w="710"/>
        <w:gridCol w:w="8703"/>
      </w:tblGrid>
      <w:tr w:rsidR="005B3EA3" w:rsidRPr="00326F16" w14:paraId="08B1C4D0" w14:textId="77777777" w:rsidTr="00B17A69">
        <w:trPr>
          <w:cantSplit/>
          <w:tblHeader/>
          <w:jc w:val="center"/>
        </w:trPr>
        <w:tc>
          <w:tcPr>
            <w:tcW w:w="377" w:type="pct"/>
            <w:shd w:val="clear" w:color="auto" w:fill="F2F2F2" w:themeFill="background1" w:themeFillShade="F2"/>
            <w:vAlign w:val="center"/>
          </w:tcPr>
          <w:p w14:paraId="3A109C41" w14:textId="77777777" w:rsidR="005B3EA3" w:rsidRPr="00326F16" w:rsidRDefault="005B3EA3" w:rsidP="00613903">
            <w:pPr>
              <w:pStyle w:val="TableHeading"/>
              <w:jc w:val="center"/>
              <w:rPr>
                <w:szCs w:val="20"/>
              </w:rPr>
            </w:pPr>
            <w:r w:rsidRPr="00326F16">
              <w:rPr>
                <w:szCs w:val="20"/>
              </w:rPr>
              <w:t>ID</w:t>
            </w:r>
          </w:p>
        </w:tc>
        <w:tc>
          <w:tcPr>
            <w:tcW w:w="4623" w:type="pct"/>
            <w:shd w:val="clear" w:color="auto" w:fill="F2F2F2" w:themeFill="background1" w:themeFillShade="F2"/>
            <w:vAlign w:val="center"/>
          </w:tcPr>
          <w:p w14:paraId="2A473465" w14:textId="77777777" w:rsidR="005B3EA3" w:rsidRPr="00326F16" w:rsidRDefault="005B3EA3" w:rsidP="00326F16">
            <w:pPr>
              <w:pStyle w:val="TableHeading"/>
              <w:rPr>
                <w:szCs w:val="20"/>
              </w:rPr>
            </w:pPr>
            <w:r w:rsidRPr="00326F16">
              <w:rPr>
                <w:szCs w:val="20"/>
              </w:rPr>
              <w:t>Requirement</w:t>
            </w:r>
          </w:p>
        </w:tc>
      </w:tr>
      <w:tr w:rsidR="005B3EA3" w:rsidRPr="00326F16" w14:paraId="24DCF33C" w14:textId="77777777" w:rsidTr="00B17A69">
        <w:trPr>
          <w:cantSplit/>
          <w:jc w:val="center"/>
        </w:trPr>
        <w:tc>
          <w:tcPr>
            <w:tcW w:w="377" w:type="pct"/>
            <w:shd w:val="clear" w:color="auto" w:fill="auto"/>
          </w:tcPr>
          <w:p w14:paraId="26D802EE" w14:textId="77777777" w:rsidR="005B3EA3" w:rsidRPr="00326F16" w:rsidRDefault="005B3EA3" w:rsidP="00613903">
            <w:pPr>
              <w:rPr>
                <w:rFonts w:ascii="Arial" w:hAnsi="Arial" w:cs="Arial"/>
                <w:b/>
                <w:bCs/>
                <w:iCs/>
                <w:sz w:val="20"/>
                <w:szCs w:val="20"/>
              </w:rPr>
            </w:pPr>
            <w:r w:rsidRPr="00326F16">
              <w:rPr>
                <w:rFonts w:ascii="Arial" w:hAnsi="Arial" w:cs="Arial"/>
                <w:sz w:val="20"/>
                <w:szCs w:val="20"/>
              </w:rPr>
              <w:t>1</w:t>
            </w:r>
          </w:p>
        </w:tc>
        <w:tc>
          <w:tcPr>
            <w:tcW w:w="4623" w:type="pct"/>
            <w:shd w:val="clear" w:color="auto" w:fill="auto"/>
          </w:tcPr>
          <w:p w14:paraId="47F5341C" w14:textId="77777777" w:rsidR="005B3EA3" w:rsidRPr="00326F16" w:rsidRDefault="005B3EA3" w:rsidP="00613903">
            <w:pPr>
              <w:rPr>
                <w:rFonts w:ascii="Arial" w:hAnsi="Arial" w:cs="Arial"/>
                <w:bCs/>
                <w:sz w:val="20"/>
                <w:szCs w:val="20"/>
              </w:rPr>
            </w:pPr>
            <w:r w:rsidRPr="00326F16">
              <w:rPr>
                <w:rFonts w:ascii="Arial" w:hAnsi="Arial" w:cs="Arial"/>
                <w:bCs/>
                <w:sz w:val="20"/>
                <w:szCs w:val="20"/>
              </w:rPr>
              <w:t>All VA security requirements will be adhered to. Based on Federal Information Processing Standard (FIPS) 199 and National Institute of Standards and Technology (NIST) SP 800-60, recommended Security Categorization is Moderate.</w:t>
            </w:r>
          </w:p>
        </w:tc>
      </w:tr>
      <w:tr w:rsidR="005B3EA3" w:rsidRPr="00326F16" w14:paraId="2E4ABC61" w14:textId="77777777" w:rsidTr="00B17A69">
        <w:trPr>
          <w:cantSplit/>
          <w:jc w:val="center"/>
        </w:trPr>
        <w:tc>
          <w:tcPr>
            <w:tcW w:w="377" w:type="pct"/>
            <w:shd w:val="clear" w:color="auto" w:fill="auto"/>
          </w:tcPr>
          <w:p w14:paraId="4B6C0F33" w14:textId="77777777" w:rsidR="005B3EA3" w:rsidRPr="00326F16" w:rsidRDefault="005B3EA3" w:rsidP="00613903">
            <w:pPr>
              <w:rPr>
                <w:rFonts w:ascii="Arial" w:hAnsi="Arial" w:cs="Arial"/>
                <w:sz w:val="20"/>
                <w:szCs w:val="20"/>
              </w:rPr>
            </w:pPr>
            <w:r w:rsidRPr="00326F16">
              <w:rPr>
                <w:rFonts w:ascii="Arial" w:hAnsi="Arial" w:cs="Arial"/>
                <w:sz w:val="20"/>
                <w:szCs w:val="20"/>
              </w:rPr>
              <w:t>2</w:t>
            </w:r>
          </w:p>
        </w:tc>
        <w:tc>
          <w:tcPr>
            <w:tcW w:w="4623" w:type="pct"/>
            <w:shd w:val="clear" w:color="auto" w:fill="auto"/>
          </w:tcPr>
          <w:p w14:paraId="0B8FFF88" w14:textId="77777777" w:rsidR="005B3EA3" w:rsidRPr="00326F16" w:rsidRDefault="005B3EA3" w:rsidP="00613903">
            <w:pPr>
              <w:rPr>
                <w:rFonts w:ascii="Arial" w:hAnsi="Arial" w:cs="Arial"/>
                <w:bCs/>
                <w:sz w:val="20"/>
                <w:szCs w:val="20"/>
              </w:rPr>
            </w:pPr>
            <w:r w:rsidRPr="00326F16">
              <w:rPr>
                <w:rFonts w:ascii="Arial" w:hAnsi="Arial" w:cs="Arial"/>
                <w:bCs/>
                <w:sz w:val="20"/>
                <w:szCs w:val="20"/>
              </w:rPr>
              <w:t xml:space="preserve">The Security Categorization will drive the initial set of minimal security controls required for the information system. Minimum security control requirements are addressed in NIST SP 800-53 and VA Handbook 6500, Appendix D (BRD). </w:t>
            </w:r>
          </w:p>
        </w:tc>
      </w:tr>
      <w:tr w:rsidR="005B3EA3" w:rsidRPr="00326F16" w14:paraId="0A742F2F" w14:textId="77777777" w:rsidTr="00B17A69">
        <w:trPr>
          <w:cantSplit/>
          <w:jc w:val="center"/>
        </w:trPr>
        <w:tc>
          <w:tcPr>
            <w:tcW w:w="377" w:type="pct"/>
            <w:shd w:val="clear" w:color="auto" w:fill="auto"/>
          </w:tcPr>
          <w:p w14:paraId="0429A305" w14:textId="77777777" w:rsidR="005B3EA3" w:rsidRPr="00326F16" w:rsidRDefault="005B3EA3" w:rsidP="00613903">
            <w:pPr>
              <w:rPr>
                <w:rFonts w:ascii="Arial" w:hAnsi="Arial" w:cs="Arial"/>
                <w:sz w:val="20"/>
                <w:szCs w:val="20"/>
              </w:rPr>
            </w:pPr>
            <w:r w:rsidRPr="00326F16">
              <w:rPr>
                <w:rFonts w:ascii="Arial" w:hAnsi="Arial" w:cs="Arial"/>
                <w:sz w:val="20"/>
                <w:szCs w:val="20"/>
              </w:rPr>
              <w:t>3</w:t>
            </w:r>
          </w:p>
        </w:tc>
        <w:tc>
          <w:tcPr>
            <w:tcW w:w="4623" w:type="pct"/>
            <w:shd w:val="clear" w:color="auto" w:fill="auto"/>
          </w:tcPr>
          <w:p w14:paraId="4C5F98C2" w14:textId="77777777" w:rsidR="005B3EA3" w:rsidRPr="00326F16" w:rsidRDefault="005B3EA3" w:rsidP="00613903">
            <w:pPr>
              <w:rPr>
                <w:rFonts w:ascii="Arial" w:hAnsi="Arial" w:cs="Arial"/>
                <w:bCs/>
                <w:sz w:val="20"/>
                <w:szCs w:val="20"/>
              </w:rPr>
            </w:pPr>
            <w:r w:rsidRPr="00326F16">
              <w:rPr>
                <w:rFonts w:ascii="Arial" w:hAnsi="Arial" w:cs="Arial"/>
                <w:bCs/>
                <w:sz w:val="20"/>
                <w:szCs w:val="20"/>
              </w:rPr>
              <w:t>All VA Privacy requirements will be adhered to. Efforts that involve the collection and maintenance of individually identifiable information must be covered by a Privacy Act system of records notice.</w:t>
            </w:r>
          </w:p>
        </w:tc>
      </w:tr>
    </w:tbl>
    <w:p w14:paraId="6D25D79D" w14:textId="5E1DFDAE" w:rsidR="005B3EA3" w:rsidRPr="00AD311F" w:rsidRDefault="005B3EA3" w:rsidP="00FB0191">
      <w:pPr>
        <w:pStyle w:val="Heading3"/>
      </w:pPr>
      <w:bookmarkStart w:id="44" w:name="_Toc439255447"/>
      <w:bookmarkStart w:id="45" w:name="_Toc485810506"/>
      <w:r w:rsidRPr="00AD311F">
        <w:t>System Criticality and High Availability Requirements</w:t>
      </w:r>
      <w:bookmarkEnd w:id="44"/>
      <w:bookmarkEnd w:id="45"/>
    </w:p>
    <w:p w14:paraId="5FCDA695" w14:textId="77777777" w:rsidR="005B3EA3" w:rsidRPr="0010785E" w:rsidRDefault="005B3EA3" w:rsidP="006A0326">
      <w:pPr>
        <w:pStyle w:val="BodyText"/>
        <w:rPr>
          <w:szCs w:val="24"/>
        </w:rPr>
      </w:pPr>
      <w:r w:rsidRPr="0010785E">
        <w:rPr>
          <w:szCs w:val="24"/>
        </w:rPr>
        <w:t>The Inbound eR</w:t>
      </w:r>
      <w:r w:rsidRPr="0010785E">
        <w:rPr>
          <w:szCs w:val="24"/>
          <w:vertAlign w:val="subscript"/>
        </w:rPr>
        <w:t>x</w:t>
      </w:r>
      <w:r w:rsidRPr="0010785E">
        <w:rPr>
          <w:szCs w:val="24"/>
        </w:rPr>
        <w:t xml:space="preserve"> is considered a mission critical system and requires high availability. It follows the same standard procedures used for all critical VistA and VistA associated systems.</w:t>
      </w:r>
    </w:p>
    <w:p w14:paraId="1789D54D" w14:textId="77777777" w:rsidR="005B3EA3" w:rsidRPr="0010785E" w:rsidRDefault="005B3EA3" w:rsidP="006A0326">
      <w:pPr>
        <w:pStyle w:val="BodyText"/>
        <w:rPr>
          <w:szCs w:val="24"/>
        </w:rPr>
      </w:pPr>
      <w:r w:rsidRPr="0010785E">
        <w:rPr>
          <w:szCs w:val="24"/>
        </w:rPr>
        <w:t>The system shall be available 24/7, with exceptions made for required planned and well communicated system maintenance during off-peak times.</w:t>
      </w:r>
    </w:p>
    <w:p w14:paraId="3559691B" w14:textId="37AF8D8C" w:rsidR="005B3EA3" w:rsidRPr="00AD311F" w:rsidRDefault="0036247A" w:rsidP="00FB0191">
      <w:pPr>
        <w:pStyle w:val="Heading3"/>
      </w:pPr>
      <w:bookmarkStart w:id="46" w:name="_Toc439255448"/>
      <w:bookmarkStart w:id="47" w:name="_Toc485810507"/>
      <w:r>
        <w:t>Single Sign-</w:t>
      </w:r>
      <w:r w:rsidR="005B3EA3" w:rsidRPr="00AD311F">
        <w:t>On Requirements</w:t>
      </w:r>
      <w:bookmarkEnd w:id="46"/>
      <w:bookmarkEnd w:id="47"/>
    </w:p>
    <w:p w14:paraId="4221F36C" w14:textId="644A6072" w:rsidR="005B3EA3" w:rsidRPr="0010785E" w:rsidRDefault="005B3EA3" w:rsidP="006A0326">
      <w:pPr>
        <w:pStyle w:val="BodyText"/>
        <w:rPr>
          <w:szCs w:val="24"/>
        </w:rPr>
      </w:pPr>
      <w:r w:rsidRPr="0010785E">
        <w:rPr>
          <w:szCs w:val="24"/>
        </w:rPr>
        <w:t>The Inbound eR</w:t>
      </w:r>
      <w:r w:rsidRPr="0010785E">
        <w:rPr>
          <w:szCs w:val="24"/>
          <w:vertAlign w:val="subscript"/>
        </w:rPr>
        <w:t>x</w:t>
      </w:r>
      <w:r w:rsidRPr="0010785E">
        <w:rPr>
          <w:szCs w:val="24"/>
        </w:rPr>
        <w:t xml:space="preserve"> </w:t>
      </w:r>
      <w:r w:rsidR="00482340">
        <w:rPr>
          <w:szCs w:val="24"/>
        </w:rPr>
        <w:t>web</w:t>
      </w:r>
      <w:r w:rsidRPr="0010785E">
        <w:rPr>
          <w:szCs w:val="24"/>
        </w:rPr>
        <w:t xml:space="preserve"> </w:t>
      </w:r>
      <w:r w:rsidR="005675CF">
        <w:rPr>
          <w:szCs w:val="24"/>
        </w:rPr>
        <w:t>UI</w:t>
      </w:r>
      <w:r w:rsidRPr="0010785E">
        <w:rPr>
          <w:szCs w:val="24"/>
        </w:rPr>
        <w:t xml:space="preserve"> requires users to authenticate using Personal Identification Verification (PIV) card and Active Directory. This requirement is met using the VA standard </w:t>
      </w:r>
      <w:r w:rsidR="005819C3">
        <w:rPr>
          <w:szCs w:val="24"/>
        </w:rPr>
        <w:t>Identity Access Management (</w:t>
      </w:r>
      <w:r w:rsidRPr="0010785E">
        <w:rPr>
          <w:szCs w:val="24"/>
        </w:rPr>
        <w:t>IAM</w:t>
      </w:r>
      <w:r w:rsidR="005819C3">
        <w:rPr>
          <w:szCs w:val="24"/>
        </w:rPr>
        <w:t>)</w:t>
      </w:r>
      <w:r w:rsidRPr="0010785E">
        <w:rPr>
          <w:szCs w:val="24"/>
        </w:rPr>
        <w:t xml:space="preserve"> </w:t>
      </w:r>
      <w:r w:rsidR="00482340">
        <w:rPr>
          <w:szCs w:val="24"/>
        </w:rPr>
        <w:t xml:space="preserve">Single Sign </w:t>
      </w:r>
      <w:proofErr w:type="gramStart"/>
      <w:r w:rsidR="00482340">
        <w:rPr>
          <w:szCs w:val="24"/>
        </w:rPr>
        <w:t>On</w:t>
      </w:r>
      <w:proofErr w:type="gramEnd"/>
      <w:r w:rsidR="00482340">
        <w:rPr>
          <w:szCs w:val="24"/>
        </w:rPr>
        <w:t xml:space="preserve"> I</w:t>
      </w:r>
      <w:r w:rsidRPr="0010785E">
        <w:rPr>
          <w:szCs w:val="24"/>
        </w:rPr>
        <w:t xml:space="preserve">mplementation </w:t>
      </w:r>
      <w:r w:rsidR="00482340">
        <w:rPr>
          <w:szCs w:val="24"/>
        </w:rPr>
        <w:t xml:space="preserve">(SSOi) </w:t>
      </w:r>
      <w:r w:rsidRPr="0010785E">
        <w:rPr>
          <w:szCs w:val="24"/>
        </w:rPr>
        <w:t xml:space="preserve">to allow </w:t>
      </w:r>
      <w:r w:rsidR="0036247A" w:rsidRPr="0010785E">
        <w:rPr>
          <w:szCs w:val="24"/>
        </w:rPr>
        <w:t>seamless</w:t>
      </w:r>
      <w:r w:rsidRPr="0010785E">
        <w:rPr>
          <w:szCs w:val="24"/>
        </w:rPr>
        <w:t xml:space="preserve"> </w:t>
      </w:r>
      <w:r w:rsidR="009B6940">
        <w:rPr>
          <w:szCs w:val="24"/>
        </w:rPr>
        <w:t>authentication between systems.</w:t>
      </w:r>
    </w:p>
    <w:p w14:paraId="0B013D1C" w14:textId="0B3B76CE" w:rsidR="005B3EA3" w:rsidRPr="00AD311F" w:rsidRDefault="005B3EA3" w:rsidP="00FB0191">
      <w:pPr>
        <w:pStyle w:val="Heading3"/>
      </w:pPr>
      <w:bookmarkStart w:id="48" w:name="_Toc439255449"/>
      <w:bookmarkStart w:id="49" w:name="_Toc485810508"/>
      <w:r w:rsidRPr="00AD311F">
        <w:lastRenderedPageBreak/>
        <w:t>Use of Enterprise Portals</w:t>
      </w:r>
      <w:bookmarkEnd w:id="48"/>
      <w:bookmarkEnd w:id="49"/>
    </w:p>
    <w:p w14:paraId="499201FC" w14:textId="77777777" w:rsidR="005B3EA3" w:rsidRPr="0010785E" w:rsidRDefault="005B3EA3" w:rsidP="006A0326">
      <w:pPr>
        <w:pStyle w:val="BodyText"/>
        <w:rPr>
          <w:szCs w:val="24"/>
        </w:rPr>
      </w:pPr>
      <w:r w:rsidRPr="0010785E">
        <w:rPr>
          <w:szCs w:val="24"/>
        </w:rPr>
        <w:t xml:space="preserve">The use of Enterprise Portals is not a current requirement of </w:t>
      </w:r>
      <w:proofErr w:type="gramStart"/>
      <w:r w:rsidRPr="0010785E">
        <w:rPr>
          <w:szCs w:val="24"/>
        </w:rPr>
        <w:t>Inbound</w:t>
      </w:r>
      <w:proofErr w:type="gramEnd"/>
      <w:r w:rsidRPr="0010785E">
        <w:rPr>
          <w:szCs w:val="24"/>
        </w:rPr>
        <w:t xml:space="preserve"> eR</w:t>
      </w:r>
      <w:r w:rsidRPr="0010785E">
        <w:rPr>
          <w:szCs w:val="24"/>
          <w:vertAlign w:val="subscript"/>
        </w:rPr>
        <w:t>x</w:t>
      </w:r>
      <w:r w:rsidRPr="0010785E">
        <w:rPr>
          <w:szCs w:val="24"/>
        </w:rPr>
        <w:t xml:space="preserve"> as it does not currently expose suitable </w:t>
      </w:r>
      <w:r w:rsidR="0036247A" w:rsidRPr="0010785E">
        <w:rPr>
          <w:szCs w:val="24"/>
        </w:rPr>
        <w:t>Enterprise</w:t>
      </w:r>
      <w:r w:rsidRPr="0010785E">
        <w:rPr>
          <w:szCs w:val="24"/>
        </w:rPr>
        <w:t xml:space="preserve"> Portal content.</w:t>
      </w:r>
    </w:p>
    <w:p w14:paraId="0162FDD6" w14:textId="77777777" w:rsidR="006D0E7C" w:rsidRDefault="006D0E7C" w:rsidP="00EC00C5">
      <w:pPr>
        <w:pStyle w:val="Heading1"/>
      </w:pPr>
      <w:bookmarkStart w:id="50" w:name="_Conceptual_Design"/>
      <w:bookmarkStart w:id="51" w:name="_Toc381778361"/>
      <w:bookmarkStart w:id="52" w:name="_Toc485810509"/>
      <w:bookmarkEnd w:id="50"/>
      <w:r>
        <w:t>Conceptual Design</w:t>
      </w:r>
      <w:bookmarkEnd w:id="51"/>
      <w:bookmarkEnd w:id="52"/>
    </w:p>
    <w:p w14:paraId="37F2AD93" w14:textId="0C8FDD3F" w:rsidR="00326F16" w:rsidRPr="00326F16" w:rsidRDefault="00326F16" w:rsidP="00326F16">
      <w:r>
        <w:t xml:space="preserve">This section describes the conceptual design of the </w:t>
      </w:r>
      <w:proofErr w:type="gramStart"/>
      <w:r>
        <w:t>Inbound</w:t>
      </w:r>
      <w:proofErr w:type="gramEnd"/>
      <w:r>
        <w:t xml:space="preserve"> eR</w:t>
      </w:r>
      <w:r w:rsidRPr="0010785E">
        <w:rPr>
          <w:vertAlign w:val="subscript"/>
        </w:rPr>
        <w:t>x</w:t>
      </w:r>
      <w:r>
        <w:t xml:space="preserve"> system.</w:t>
      </w:r>
    </w:p>
    <w:p w14:paraId="4DB0B3B0" w14:textId="77777777" w:rsidR="006D0E7C" w:rsidRDefault="006D0E7C" w:rsidP="00EC00C5">
      <w:pPr>
        <w:pStyle w:val="Heading2"/>
      </w:pPr>
      <w:bookmarkStart w:id="53" w:name="_Toc381778362"/>
      <w:bookmarkStart w:id="54" w:name="_Toc485810510"/>
      <w:r>
        <w:t>Conceptual Application Design</w:t>
      </w:r>
      <w:bookmarkEnd w:id="53"/>
      <w:bookmarkEnd w:id="54"/>
    </w:p>
    <w:p w14:paraId="0EEA4294" w14:textId="46B70F9C" w:rsidR="004C742D" w:rsidRPr="0010785E" w:rsidRDefault="004C742D" w:rsidP="006A0326">
      <w:pPr>
        <w:pStyle w:val="BodyText"/>
        <w:rPr>
          <w:szCs w:val="24"/>
        </w:rPr>
      </w:pPr>
      <w:bookmarkStart w:id="55" w:name="_Toc381778363"/>
      <w:r w:rsidRPr="0010785E">
        <w:rPr>
          <w:szCs w:val="24"/>
        </w:rPr>
        <w:t xml:space="preserve">This section provides the conceptual application design of the </w:t>
      </w:r>
      <w:proofErr w:type="gramStart"/>
      <w:r w:rsidRPr="0010785E">
        <w:rPr>
          <w:szCs w:val="24"/>
        </w:rPr>
        <w:t>Inbound</w:t>
      </w:r>
      <w:proofErr w:type="gramEnd"/>
      <w:r w:rsidRPr="0010785E">
        <w:rPr>
          <w:szCs w:val="24"/>
        </w:rPr>
        <w:t xml:space="preserve"> eR</w:t>
      </w:r>
      <w:r w:rsidRPr="0010785E">
        <w:rPr>
          <w:szCs w:val="24"/>
          <w:vertAlign w:val="subscript"/>
        </w:rPr>
        <w:t>x</w:t>
      </w:r>
      <w:r w:rsidRPr="0010785E">
        <w:rPr>
          <w:szCs w:val="24"/>
        </w:rPr>
        <w:t xml:space="preserve"> system. The Inbound eR</w:t>
      </w:r>
      <w:r w:rsidRPr="0010785E">
        <w:rPr>
          <w:szCs w:val="24"/>
          <w:vertAlign w:val="subscript"/>
        </w:rPr>
        <w:t>x</w:t>
      </w:r>
      <w:r w:rsidRPr="0010785E">
        <w:rPr>
          <w:szCs w:val="24"/>
        </w:rPr>
        <w:t xml:space="preserve"> design includes a newly designed Java Enterprise Edition </w:t>
      </w:r>
      <w:r w:rsidR="005675CF">
        <w:rPr>
          <w:szCs w:val="24"/>
        </w:rPr>
        <w:t xml:space="preserve">(JEE) </w:t>
      </w:r>
      <w:r w:rsidRPr="0010785E">
        <w:rPr>
          <w:szCs w:val="24"/>
        </w:rPr>
        <w:t xml:space="preserve">application working together with a VistA </w:t>
      </w:r>
      <w:r w:rsidR="005675CF">
        <w:rPr>
          <w:szCs w:val="24"/>
        </w:rPr>
        <w:t>OP</w:t>
      </w:r>
      <w:r w:rsidRPr="0010785E">
        <w:rPr>
          <w:szCs w:val="24"/>
        </w:rPr>
        <w:t xml:space="preserve"> module enhanced and modified to handle </w:t>
      </w:r>
      <w:r w:rsidR="005675CF">
        <w:rPr>
          <w:szCs w:val="24"/>
        </w:rPr>
        <w:t>eR</w:t>
      </w:r>
      <w:r w:rsidR="005675CF" w:rsidRPr="005675CF">
        <w:rPr>
          <w:szCs w:val="24"/>
          <w:vertAlign w:val="subscript"/>
        </w:rPr>
        <w:t>x</w:t>
      </w:r>
      <w:r w:rsidR="005675CF">
        <w:rPr>
          <w:szCs w:val="24"/>
        </w:rPr>
        <w:t>s</w:t>
      </w:r>
      <w:r w:rsidRPr="0010785E">
        <w:rPr>
          <w:szCs w:val="24"/>
        </w:rPr>
        <w:t xml:space="preserve"> and related NCPDP messages.</w:t>
      </w:r>
    </w:p>
    <w:p w14:paraId="4C08EC53" w14:textId="77777777" w:rsidR="006D0E7C" w:rsidRDefault="006D0E7C" w:rsidP="00EC00C5">
      <w:pPr>
        <w:pStyle w:val="Heading3"/>
      </w:pPr>
      <w:bookmarkStart w:id="56" w:name="_Toc485810511"/>
      <w:r>
        <w:t>Application Context</w:t>
      </w:r>
      <w:bookmarkEnd w:id="55"/>
      <w:bookmarkEnd w:id="56"/>
    </w:p>
    <w:p w14:paraId="22B610EC" w14:textId="77777777" w:rsidR="0096138D" w:rsidRPr="0010785E" w:rsidRDefault="00C87B52" w:rsidP="00AD3F63">
      <w:pPr>
        <w:pStyle w:val="BodyText"/>
        <w:rPr>
          <w:szCs w:val="24"/>
        </w:rPr>
      </w:pPr>
      <w:r w:rsidRPr="0010785E">
        <w:rPr>
          <w:szCs w:val="24"/>
        </w:rPr>
        <w:t>F</w:t>
      </w:r>
      <w:r w:rsidR="004C742D" w:rsidRPr="0010785E">
        <w:rPr>
          <w:szCs w:val="24"/>
        </w:rPr>
        <w:t xml:space="preserve">igure </w:t>
      </w:r>
      <w:r w:rsidRPr="0010785E">
        <w:rPr>
          <w:szCs w:val="24"/>
        </w:rPr>
        <w:t xml:space="preserve">2 </w:t>
      </w:r>
      <w:r w:rsidR="004C742D" w:rsidRPr="0010785E">
        <w:rPr>
          <w:szCs w:val="24"/>
        </w:rPr>
        <w:t xml:space="preserve">depicts the </w:t>
      </w:r>
      <w:proofErr w:type="gramStart"/>
      <w:r w:rsidR="004C742D" w:rsidRPr="0010785E">
        <w:rPr>
          <w:szCs w:val="24"/>
        </w:rPr>
        <w:t>Inbound</w:t>
      </w:r>
      <w:proofErr w:type="gramEnd"/>
      <w:r w:rsidR="004C742D" w:rsidRPr="0010785E">
        <w:rPr>
          <w:szCs w:val="24"/>
        </w:rPr>
        <w:t xml:space="preserve"> eR</w:t>
      </w:r>
      <w:r w:rsidR="004C742D" w:rsidRPr="0010785E">
        <w:rPr>
          <w:szCs w:val="24"/>
          <w:vertAlign w:val="subscript"/>
        </w:rPr>
        <w:t>x</w:t>
      </w:r>
      <w:r w:rsidR="004C742D" w:rsidRPr="0010785E">
        <w:rPr>
          <w:szCs w:val="24"/>
        </w:rPr>
        <w:t xml:space="preserve"> application and the external systems that it interacts with.</w:t>
      </w:r>
    </w:p>
    <w:p w14:paraId="21DA6CD2" w14:textId="7A7A8EEB" w:rsidR="00C92176" w:rsidRPr="00E85CEE" w:rsidRDefault="00C92176" w:rsidP="006A0326">
      <w:pPr>
        <w:pStyle w:val="Caption"/>
      </w:pPr>
      <w:bookmarkStart w:id="57" w:name="_Toc439226961"/>
      <w:bookmarkStart w:id="58" w:name="_Toc485810585"/>
      <w:r w:rsidRPr="00E85CEE">
        <w:t xml:space="preserve">Figure </w:t>
      </w:r>
      <w:r w:rsidR="00B70A55">
        <w:fldChar w:fldCharType="begin"/>
      </w:r>
      <w:r w:rsidR="00B70A55">
        <w:instrText xml:space="preserve"> SEQ Figure \* ARABIC </w:instrText>
      </w:r>
      <w:r w:rsidR="00B70A55">
        <w:fldChar w:fldCharType="separate"/>
      </w:r>
      <w:r w:rsidR="003A1DCC">
        <w:rPr>
          <w:noProof/>
        </w:rPr>
        <w:t>2</w:t>
      </w:r>
      <w:r w:rsidR="00B70A55">
        <w:rPr>
          <w:noProof/>
        </w:rPr>
        <w:fldChar w:fldCharType="end"/>
      </w:r>
      <w:r w:rsidRPr="00E85CEE">
        <w:t>: Inbound eR</w:t>
      </w:r>
      <w:r w:rsidRPr="00E85CEE">
        <w:rPr>
          <w:vertAlign w:val="subscript"/>
        </w:rPr>
        <w:t xml:space="preserve">x </w:t>
      </w:r>
      <w:r w:rsidRPr="00E85CEE">
        <w:t>Application Context Diagram</w:t>
      </w:r>
      <w:bookmarkEnd w:id="57"/>
      <w:bookmarkEnd w:id="58"/>
    </w:p>
    <w:p w14:paraId="2CA41064" w14:textId="3CD4B61D" w:rsidR="009C10F4" w:rsidRDefault="00761E8F" w:rsidP="00505CBF">
      <w:pPr>
        <w:pStyle w:val="BodyText"/>
        <w:jc w:val="center"/>
      </w:pPr>
      <w:r w:rsidRPr="00B621C7">
        <w:rPr>
          <w:noProof/>
          <w:bdr w:val="single" w:sz="4" w:space="0" w:color="auto"/>
        </w:rPr>
        <w:drawing>
          <wp:inline distT="0" distB="0" distL="0" distR="0" wp14:anchorId="41DB6D19" wp14:editId="0392C537">
            <wp:extent cx="5943600" cy="2637155"/>
            <wp:effectExtent l="0" t="0" r="0" b="0"/>
            <wp:docPr id="22" name="Picture 22" descr="Inbound eRx Application Context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plication_Context.jpg"/>
                    <pic:cNvPicPr/>
                  </pic:nvPicPr>
                  <pic:blipFill>
                    <a:blip r:embed="rId22">
                      <a:extLst>
                        <a:ext uri="{28A0092B-C50C-407E-A947-70E740481C1C}">
                          <a14:useLocalDpi xmlns:a14="http://schemas.microsoft.com/office/drawing/2010/main" val="0"/>
                        </a:ext>
                      </a:extLst>
                    </a:blip>
                    <a:stretch>
                      <a:fillRect/>
                    </a:stretch>
                  </pic:blipFill>
                  <pic:spPr>
                    <a:xfrm>
                      <a:off x="0" y="0"/>
                      <a:ext cx="5943600" cy="2637155"/>
                    </a:xfrm>
                    <a:prstGeom prst="rect">
                      <a:avLst/>
                    </a:prstGeom>
                  </pic:spPr>
                </pic:pic>
              </a:graphicData>
            </a:graphic>
          </wp:inline>
        </w:drawing>
      </w:r>
    </w:p>
    <w:p w14:paraId="49B3620B" w14:textId="08EA8DBA" w:rsidR="00E006C2" w:rsidRDefault="00F67271" w:rsidP="00F67271">
      <w:pPr>
        <w:pStyle w:val="Caption"/>
      </w:pPr>
      <w:bookmarkStart w:id="59" w:name="_Toc485810635"/>
      <w:r>
        <w:t xml:space="preserve">Table </w:t>
      </w:r>
      <w:r w:rsidR="00B70A55">
        <w:fldChar w:fldCharType="begin"/>
      </w:r>
      <w:r w:rsidR="00B70A55">
        <w:instrText xml:space="preserve"> SEQ Table \* ARABIC </w:instrText>
      </w:r>
      <w:r w:rsidR="00B70A55">
        <w:fldChar w:fldCharType="separate"/>
      </w:r>
      <w:r w:rsidR="003A1DCC">
        <w:rPr>
          <w:noProof/>
        </w:rPr>
        <w:t>6</w:t>
      </w:r>
      <w:r w:rsidR="00B70A55">
        <w:rPr>
          <w:noProof/>
        </w:rPr>
        <w:fldChar w:fldCharType="end"/>
      </w:r>
      <w:r>
        <w:t xml:space="preserve"> (Grouping): Application Context Description</w:t>
      </w:r>
      <w:bookmarkEnd w:id="59"/>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Information in the Application Context Diagram in four sections. "/>
      </w:tblPr>
      <w:tblGrid>
        <w:gridCol w:w="1003"/>
        <w:gridCol w:w="1397"/>
        <w:gridCol w:w="3763"/>
        <w:gridCol w:w="1647"/>
        <w:gridCol w:w="1550"/>
      </w:tblGrid>
      <w:tr w:rsidR="004C742D" w:rsidRPr="00B17A69" w14:paraId="66FB4AC6" w14:textId="77777777" w:rsidTr="00B621C7">
        <w:trPr>
          <w:cantSplit/>
          <w:tblHeader/>
        </w:trPr>
        <w:tc>
          <w:tcPr>
            <w:tcW w:w="536" w:type="pct"/>
            <w:shd w:val="clear" w:color="auto" w:fill="F2F2F2" w:themeFill="background1" w:themeFillShade="F2"/>
          </w:tcPr>
          <w:p w14:paraId="01C50E73" w14:textId="77777777" w:rsidR="004C742D" w:rsidRPr="00B17A69" w:rsidRDefault="004C742D" w:rsidP="00613903">
            <w:pPr>
              <w:pStyle w:val="TableHeading"/>
              <w:rPr>
                <w:szCs w:val="20"/>
              </w:rPr>
            </w:pPr>
            <w:bookmarkStart w:id="60" w:name="ColumnTitle_12"/>
            <w:bookmarkEnd w:id="60"/>
            <w:r w:rsidRPr="00B17A69">
              <w:rPr>
                <w:szCs w:val="20"/>
              </w:rPr>
              <w:t>ID</w:t>
            </w:r>
          </w:p>
        </w:tc>
        <w:tc>
          <w:tcPr>
            <w:tcW w:w="746" w:type="pct"/>
            <w:shd w:val="clear" w:color="auto" w:fill="F2F2F2" w:themeFill="background1" w:themeFillShade="F2"/>
          </w:tcPr>
          <w:p w14:paraId="7FC80C11" w14:textId="77777777" w:rsidR="004C742D" w:rsidRPr="00B17A69" w:rsidRDefault="004C742D" w:rsidP="00613903">
            <w:pPr>
              <w:pStyle w:val="TableHeading"/>
              <w:rPr>
                <w:szCs w:val="20"/>
              </w:rPr>
            </w:pPr>
            <w:r w:rsidRPr="00B17A69">
              <w:rPr>
                <w:szCs w:val="20"/>
              </w:rPr>
              <w:t>Name</w:t>
            </w:r>
          </w:p>
        </w:tc>
        <w:tc>
          <w:tcPr>
            <w:tcW w:w="2010" w:type="pct"/>
            <w:shd w:val="clear" w:color="auto" w:fill="F2F2F2" w:themeFill="background1" w:themeFillShade="F2"/>
          </w:tcPr>
          <w:p w14:paraId="3883F485" w14:textId="77777777" w:rsidR="004C742D" w:rsidRPr="00B17A69" w:rsidRDefault="004C742D" w:rsidP="00613903">
            <w:pPr>
              <w:pStyle w:val="TableHeading"/>
              <w:rPr>
                <w:szCs w:val="20"/>
              </w:rPr>
            </w:pPr>
            <w:r w:rsidRPr="00B17A69">
              <w:rPr>
                <w:szCs w:val="20"/>
              </w:rPr>
              <w:t>Description</w:t>
            </w:r>
          </w:p>
        </w:tc>
        <w:tc>
          <w:tcPr>
            <w:tcW w:w="880" w:type="pct"/>
            <w:shd w:val="clear" w:color="auto" w:fill="F2F2F2" w:themeFill="background1" w:themeFillShade="F2"/>
          </w:tcPr>
          <w:p w14:paraId="394864F7" w14:textId="77777777" w:rsidR="004C742D" w:rsidRPr="00B17A69" w:rsidRDefault="004C742D" w:rsidP="00613903">
            <w:pPr>
              <w:pStyle w:val="TableHeading"/>
              <w:rPr>
                <w:szCs w:val="20"/>
              </w:rPr>
            </w:pPr>
            <w:r w:rsidRPr="00B17A69">
              <w:rPr>
                <w:szCs w:val="20"/>
              </w:rPr>
              <w:t>Interface Name</w:t>
            </w:r>
          </w:p>
        </w:tc>
        <w:tc>
          <w:tcPr>
            <w:tcW w:w="828" w:type="pct"/>
            <w:shd w:val="clear" w:color="auto" w:fill="F2F2F2" w:themeFill="background1" w:themeFillShade="F2"/>
          </w:tcPr>
          <w:p w14:paraId="2956189F" w14:textId="77777777" w:rsidR="004C742D" w:rsidRPr="00B17A69" w:rsidRDefault="004C742D" w:rsidP="00613903">
            <w:pPr>
              <w:pStyle w:val="TableHeading"/>
              <w:rPr>
                <w:szCs w:val="20"/>
              </w:rPr>
            </w:pPr>
            <w:r w:rsidRPr="00B17A69">
              <w:rPr>
                <w:szCs w:val="20"/>
              </w:rPr>
              <w:t>Interface System</w:t>
            </w:r>
          </w:p>
        </w:tc>
      </w:tr>
      <w:tr w:rsidR="004C742D" w:rsidRPr="00B17A69" w14:paraId="5EEA5CFD" w14:textId="77777777" w:rsidTr="00B621C7">
        <w:trPr>
          <w:cantSplit/>
        </w:trPr>
        <w:tc>
          <w:tcPr>
            <w:tcW w:w="536" w:type="pct"/>
            <w:shd w:val="clear" w:color="auto" w:fill="auto"/>
          </w:tcPr>
          <w:p w14:paraId="517084EA" w14:textId="77777777" w:rsidR="004C742D" w:rsidRPr="00B17A69" w:rsidRDefault="004C742D" w:rsidP="0010785E">
            <w:pPr>
              <w:pStyle w:val="TableText"/>
            </w:pPr>
            <w:r w:rsidRPr="00B17A69">
              <w:t>2</w:t>
            </w:r>
          </w:p>
        </w:tc>
        <w:tc>
          <w:tcPr>
            <w:tcW w:w="746" w:type="pct"/>
            <w:shd w:val="clear" w:color="auto" w:fill="auto"/>
          </w:tcPr>
          <w:p w14:paraId="64A7EFEE" w14:textId="2686844E" w:rsidR="004C742D" w:rsidRPr="00B17A69" w:rsidRDefault="00842332" w:rsidP="0010785E">
            <w:pPr>
              <w:pStyle w:val="TableText"/>
            </w:pPr>
            <w:r w:rsidRPr="00B17A69">
              <w:t>DAS</w:t>
            </w:r>
          </w:p>
        </w:tc>
        <w:tc>
          <w:tcPr>
            <w:tcW w:w="2010" w:type="pct"/>
            <w:shd w:val="clear" w:color="auto" w:fill="auto"/>
          </w:tcPr>
          <w:p w14:paraId="19AC5F05" w14:textId="692F9DFB" w:rsidR="004C742D" w:rsidRPr="00B17A69" w:rsidRDefault="004C742D" w:rsidP="005675CF">
            <w:pPr>
              <w:pStyle w:val="TableText"/>
            </w:pPr>
            <w:r w:rsidRPr="00B17A69">
              <w:t xml:space="preserve">Acts as a </w:t>
            </w:r>
            <w:r w:rsidR="005C12BE" w:rsidRPr="00B17A69">
              <w:t xml:space="preserve">network </w:t>
            </w:r>
            <w:r w:rsidRPr="00B17A69">
              <w:t xml:space="preserve">gateway between </w:t>
            </w:r>
            <w:r w:rsidR="00D5276B" w:rsidRPr="00B17A69">
              <w:t>Change Healthcare</w:t>
            </w:r>
            <w:r w:rsidRPr="00B17A69">
              <w:t xml:space="preserve"> and Inbound eR</w:t>
            </w:r>
            <w:r w:rsidRPr="00B17A69">
              <w:rPr>
                <w:vertAlign w:val="subscript"/>
              </w:rPr>
              <w:t>x</w:t>
            </w:r>
          </w:p>
        </w:tc>
        <w:tc>
          <w:tcPr>
            <w:tcW w:w="880" w:type="pct"/>
            <w:shd w:val="clear" w:color="auto" w:fill="auto"/>
          </w:tcPr>
          <w:p w14:paraId="04C60954" w14:textId="103CE0A5" w:rsidR="004C742D" w:rsidRPr="00B17A69" w:rsidRDefault="004C742D" w:rsidP="005C12BE">
            <w:pPr>
              <w:pStyle w:val="TableText"/>
            </w:pPr>
            <w:r w:rsidRPr="00B17A69">
              <w:t>HTTPS</w:t>
            </w:r>
          </w:p>
        </w:tc>
        <w:tc>
          <w:tcPr>
            <w:tcW w:w="828" w:type="pct"/>
            <w:shd w:val="clear" w:color="auto" w:fill="auto"/>
          </w:tcPr>
          <w:p w14:paraId="3C608C12" w14:textId="1D225E56" w:rsidR="004C742D" w:rsidRPr="00B17A69" w:rsidRDefault="004C742D" w:rsidP="0010785E">
            <w:pPr>
              <w:pStyle w:val="TableText"/>
            </w:pPr>
            <w:r w:rsidRPr="00B17A69">
              <w:t>Inbound eR</w:t>
            </w:r>
            <w:r w:rsidRPr="00B17A69">
              <w:rPr>
                <w:vertAlign w:val="subscript"/>
              </w:rPr>
              <w:t>x</w:t>
            </w:r>
            <w:r w:rsidRPr="00B17A69">
              <w:t xml:space="preserve">, </w:t>
            </w:r>
            <w:r w:rsidR="00D5276B" w:rsidRPr="00B17A69">
              <w:t>Change Healthcare</w:t>
            </w:r>
          </w:p>
        </w:tc>
      </w:tr>
      <w:tr w:rsidR="004C742D" w:rsidRPr="00B17A69" w14:paraId="579BD21C" w14:textId="77777777" w:rsidTr="00B621C7">
        <w:trPr>
          <w:cantSplit/>
        </w:trPr>
        <w:tc>
          <w:tcPr>
            <w:tcW w:w="536" w:type="pct"/>
            <w:shd w:val="clear" w:color="auto" w:fill="auto"/>
          </w:tcPr>
          <w:p w14:paraId="5FFE3691" w14:textId="77777777" w:rsidR="004C742D" w:rsidRPr="00B17A69" w:rsidRDefault="004C742D" w:rsidP="0010785E">
            <w:pPr>
              <w:pStyle w:val="TableText"/>
            </w:pPr>
            <w:r w:rsidRPr="00B17A69">
              <w:t>3</w:t>
            </w:r>
          </w:p>
        </w:tc>
        <w:tc>
          <w:tcPr>
            <w:tcW w:w="746" w:type="pct"/>
            <w:shd w:val="clear" w:color="auto" w:fill="auto"/>
          </w:tcPr>
          <w:p w14:paraId="36803EA7" w14:textId="77777777" w:rsidR="004C742D" w:rsidRPr="00B17A69" w:rsidRDefault="004C742D" w:rsidP="0010785E">
            <w:pPr>
              <w:pStyle w:val="TableText"/>
            </w:pPr>
            <w:r w:rsidRPr="00B17A69">
              <w:t>VistA</w:t>
            </w:r>
            <w:r w:rsidR="00465CF4" w:rsidRPr="00B17A69">
              <w:t xml:space="preserve"> </w:t>
            </w:r>
            <w:r w:rsidRPr="00B17A69">
              <w:t>OP</w:t>
            </w:r>
          </w:p>
        </w:tc>
        <w:tc>
          <w:tcPr>
            <w:tcW w:w="2010" w:type="pct"/>
            <w:shd w:val="clear" w:color="auto" w:fill="auto"/>
          </w:tcPr>
          <w:p w14:paraId="70F06EAC" w14:textId="77777777" w:rsidR="004C742D" w:rsidRPr="00B17A69" w:rsidRDefault="004C742D" w:rsidP="0010785E">
            <w:pPr>
              <w:pStyle w:val="TableText"/>
            </w:pPr>
            <w:r w:rsidRPr="00B17A69">
              <w:t>Allows VistA to receive prescription information from eR</w:t>
            </w:r>
            <w:r w:rsidRPr="00B17A69">
              <w:rPr>
                <w:vertAlign w:val="subscript"/>
              </w:rPr>
              <w:t>x</w:t>
            </w:r>
          </w:p>
        </w:tc>
        <w:tc>
          <w:tcPr>
            <w:tcW w:w="880" w:type="pct"/>
            <w:shd w:val="clear" w:color="auto" w:fill="auto"/>
          </w:tcPr>
          <w:p w14:paraId="52D2ACCD" w14:textId="508EF329" w:rsidR="004C742D" w:rsidRPr="00B17A69" w:rsidRDefault="004C742D" w:rsidP="00326F16">
            <w:pPr>
              <w:pStyle w:val="TableText"/>
            </w:pPr>
            <w:r w:rsidRPr="00B17A69">
              <w:t>VistA</w:t>
            </w:r>
            <w:r w:rsidR="00326F16" w:rsidRPr="00B17A69">
              <w:t>Link</w:t>
            </w:r>
          </w:p>
        </w:tc>
        <w:tc>
          <w:tcPr>
            <w:tcW w:w="828" w:type="pct"/>
            <w:shd w:val="clear" w:color="auto" w:fill="auto"/>
          </w:tcPr>
          <w:p w14:paraId="773C1919" w14:textId="77777777" w:rsidR="004C742D" w:rsidRPr="00B17A69" w:rsidRDefault="004C742D" w:rsidP="0010785E">
            <w:pPr>
              <w:pStyle w:val="TableText"/>
            </w:pPr>
            <w:r w:rsidRPr="00B17A69">
              <w:t>Inbound eR</w:t>
            </w:r>
            <w:r w:rsidRPr="00B17A69">
              <w:rPr>
                <w:vertAlign w:val="subscript"/>
              </w:rPr>
              <w:t>x</w:t>
            </w:r>
          </w:p>
        </w:tc>
      </w:tr>
      <w:tr w:rsidR="004C742D" w:rsidRPr="00B17A69" w14:paraId="5A2C3E99" w14:textId="77777777" w:rsidTr="00B621C7">
        <w:trPr>
          <w:cantSplit/>
        </w:trPr>
        <w:tc>
          <w:tcPr>
            <w:tcW w:w="536" w:type="pct"/>
            <w:shd w:val="clear" w:color="auto" w:fill="auto"/>
          </w:tcPr>
          <w:p w14:paraId="0FD86A18" w14:textId="77777777" w:rsidR="004C742D" w:rsidRPr="00B17A69" w:rsidRDefault="004C742D" w:rsidP="0010785E">
            <w:pPr>
              <w:pStyle w:val="TableText"/>
            </w:pPr>
            <w:r w:rsidRPr="00B17A69">
              <w:t>4</w:t>
            </w:r>
          </w:p>
        </w:tc>
        <w:tc>
          <w:tcPr>
            <w:tcW w:w="746" w:type="pct"/>
            <w:shd w:val="clear" w:color="auto" w:fill="auto"/>
          </w:tcPr>
          <w:p w14:paraId="7C6AE019" w14:textId="77777777" w:rsidR="004C742D" w:rsidRPr="00B17A69" w:rsidRDefault="004C742D" w:rsidP="0010785E">
            <w:pPr>
              <w:pStyle w:val="TableText"/>
            </w:pPr>
            <w:r w:rsidRPr="00B17A69">
              <w:t>MVI</w:t>
            </w:r>
          </w:p>
        </w:tc>
        <w:tc>
          <w:tcPr>
            <w:tcW w:w="2010" w:type="pct"/>
            <w:shd w:val="clear" w:color="auto" w:fill="auto"/>
          </w:tcPr>
          <w:p w14:paraId="2B2426EE" w14:textId="77777777" w:rsidR="004C742D" w:rsidRPr="00B17A69" w:rsidRDefault="00AC6C0C" w:rsidP="0010785E">
            <w:pPr>
              <w:pStyle w:val="TableText"/>
            </w:pPr>
            <w:r w:rsidRPr="00B17A69">
              <w:t>Allows a system</w:t>
            </w:r>
            <w:r w:rsidR="004C742D" w:rsidRPr="00B17A69">
              <w:t xml:space="preserve"> like Inbound eR</w:t>
            </w:r>
            <w:r w:rsidR="004C742D" w:rsidRPr="00B17A69">
              <w:rPr>
                <w:vertAlign w:val="subscript"/>
              </w:rPr>
              <w:t xml:space="preserve">x </w:t>
            </w:r>
            <w:r w:rsidR="004C742D" w:rsidRPr="00B17A69">
              <w:t>to confirm patient identity.</w:t>
            </w:r>
          </w:p>
        </w:tc>
        <w:tc>
          <w:tcPr>
            <w:tcW w:w="880" w:type="pct"/>
            <w:shd w:val="clear" w:color="auto" w:fill="auto"/>
          </w:tcPr>
          <w:p w14:paraId="24F63814" w14:textId="77777777" w:rsidR="004C742D" w:rsidRPr="00B17A69" w:rsidRDefault="004C742D" w:rsidP="0010785E">
            <w:pPr>
              <w:pStyle w:val="TableText"/>
            </w:pPr>
            <w:r w:rsidRPr="00B17A69">
              <w:t>Web Service</w:t>
            </w:r>
          </w:p>
        </w:tc>
        <w:tc>
          <w:tcPr>
            <w:tcW w:w="828" w:type="pct"/>
            <w:shd w:val="clear" w:color="auto" w:fill="auto"/>
          </w:tcPr>
          <w:p w14:paraId="14D212E9" w14:textId="77777777" w:rsidR="004C742D" w:rsidRPr="00B17A69" w:rsidRDefault="004C742D" w:rsidP="0010785E">
            <w:pPr>
              <w:pStyle w:val="TableText"/>
            </w:pPr>
            <w:r w:rsidRPr="00B17A69">
              <w:t>Inbound eR</w:t>
            </w:r>
            <w:r w:rsidRPr="00B17A69">
              <w:rPr>
                <w:vertAlign w:val="subscript"/>
              </w:rPr>
              <w:t>x</w:t>
            </w:r>
          </w:p>
        </w:tc>
      </w:tr>
      <w:tr w:rsidR="004C742D" w:rsidRPr="00B17A69" w14:paraId="282F4DE6" w14:textId="77777777" w:rsidTr="00B621C7">
        <w:trPr>
          <w:cantSplit/>
        </w:trPr>
        <w:tc>
          <w:tcPr>
            <w:tcW w:w="536" w:type="pct"/>
            <w:shd w:val="clear" w:color="auto" w:fill="auto"/>
          </w:tcPr>
          <w:p w14:paraId="6E6A5822" w14:textId="77777777" w:rsidR="004C742D" w:rsidRPr="00B17A69" w:rsidRDefault="004C742D" w:rsidP="0010785E">
            <w:pPr>
              <w:pStyle w:val="TableText"/>
            </w:pPr>
            <w:r w:rsidRPr="00B17A69">
              <w:lastRenderedPageBreak/>
              <w:t>5</w:t>
            </w:r>
          </w:p>
        </w:tc>
        <w:tc>
          <w:tcPr>
            <w:tcW w:w="746" w:type="pct"/>
            <w:shd w:val="clear" w:color="auto" w:fill="auto"/>
          </w:tcPr>
          <w:p w14:paraId="00C4076B" w14:textId="77777777" w:rsidR="004C742D" w:rsidRPr="00B17A69" w:rsidRDefault="004C742D" w:rsidP="0010785E">
            <w:pPr>
              <w:pStyle w:val="TableText"/>
            </w:pPr>
            <w:r w:rsidRPr="00B17A69">
              <w:t>E&amp;E</w:t>
            </w:r>
          </w:p>
        </w:tc>
        <w:tc>
          <w:tcPr>
            <w:tcW w:w="2010" w:type="pct"/>
            <w:shd w:val="clear" w:color="auto" w:fill="auto"/>
          </w:tcPr>
          <w:p w14:paraId="7B5D391B" w14:textId="77777777" w:rsidR="004C742D" w:rsidRPr="00B17A69" w:rsidRDefault="00AC6C0C" w:rsidP="0010785E">
            <w:pPr>
              <w:pStyle w:val="TableText"/>
            </w:pPr>
            <w:r w:rsidRPr="00B17A69">
              <w:t>Allows a system</w:t>
            </w:r>
            <w:r w:rsidR="004C742D" w:rsidRPr="00B17A69">
              <w:t xml:space="preserve"> like Inbound eR</w:t>
            </w:r>
            <w:r w:rsidR="004C742D" w:rsidRPr="00B17A69">
              <w:rPr>
                <w:vertAlign w:val="subscript"/>
              </w:rPr>
              <w:t xml:space="preserve">x </w:t>
            </w:r>
            <w:r w:rsidR="004C742D" w:rsidRPr="00B17A69">
              <w:t>to confirm patient’s enrollment and eligibility.</w:t>
            </w:r>
          </w:p>
        </w:tc>
        <w:tc>
          <w:tcPr>
            <w:tcW w:w="880" w:type="pct"/>
            <w:shd w:val="clear" w:color="auto" w:fill="auto"/>
          </w:tcPr>
          <w:p w14:paraId="4264CB94" w14:textId="77777777" w:rsidR="004C742D" w:rsidRPr="00B17A69" w:rsidRDefault="004C742D" w:rsidP="0010785E">
            <w:pPr>
              <w:pStyle w:val="TableText"/>
            </w:pPr>
            <w:r w:rsidRPr="00B17A69">
              <w:t>Web Service</w:t>
            </w:r>
          </w:p>
        </w:tc>
        <w:tc>
          <w:tcPr>
            <w:tcW w:w="828" w:type="pct"/>
            <w:shd w:val="clear" w:color="auto" w:fill="auto"/>
          </w:tcPr>
          <w:p w14:paraId="2FE2BB11" w14:textId="77777777" w:rsidR="004C742D" w:rsidRPr="00B17A69" w:rsidRDefault="004C742D" w:rsidP="0010785E">
            <w:pPr>
              <w:pStyle w:val="TableText"/>
            </w:pPr>
            <w:r w:rsidRPr="00B17A69">
              <w:t>Inbound eR</w:t>
            </w:r>
            <w:r w:rsidRPr="00B17A69">
              <w:rPr>
                <w:vertAlign w:val="subscript"/>
              </w:rPr>
              <w:t>x</w:t>
            </w:r>
          </w:p>
        </w:tc>
      </w:tr>
      <w:tr w:rsidR="00FD7EF8" w:rsidRPr="00B17A69" w14:paraId="3BE646F7" w14:textId="77777777" w:rsidTr="00B621C7">
        <w:trPr>
          <w:cantSplit/>
        </w:trPr>
        <w:tc>
          <w:tcPr>
            <w:tcW w:w="536" w:type="pct"/>
            <w:shd w:val="clear" w:color="auto" w:fill="auto"/>
          </w:tcPr>
          <w:p w14:paraId="39CC3869" w14:textId="77777777" w:rsidR="00FD7EF8" w:rsidRPr="00B17A69" w:rsidRDefault="00FD7EF8" w:rsidP="0010785E">
            <w:pPr>
              <w:pStyle w:val="TableText"/>
            </w:pPr>
            <w:r w:rsidRPr="00B17A69">
              <w:t>6</w:t>
            </w:r>
          </w:p>
        </w:tc>
        <w:tc>
          <w:tcPr>
            <w:tcW w:w="746" w:type="pct"/>
            <w:shd w:val="clear" w:color="auto" w:fill="auto"/>
          </w:tcPr>
          <w:p w14:paraId="6A9CF566" w14:textId="77777777" w:rsidR="00FD7EF8" w:rsidRPr="00B17A69" w:rsidRDefault="00FD7EF8" w:rsidP="0010785E">
            <w:pPr>
              <w:pStyle w:val="TableText"/>
            </w:pPr>
            <w:r w:rsidRPr="00B17A69">
              <w:t>HDR</w:t>
            </w:r>
          </w:p>
        </w:tc>
        <w:tc>
          <w:tcPr>
            <w:tcW w:w="2010" w:type="pct"/>
            <w:shd w:val="clear" w:color="auto" w:fill="auto"/>
          </w:tcPr>
          <w:p w14:paraId="1B84A524" w14:textId="77777777" w:rsidR="00FD7EF8" w:rsidRDefault="00AC6C0C" w:rsidP="0010785E">
            <w:pPr>
              <w:pStyle w:val="TableText"/>
            </w:pPr>
            <w:r w:rsidRPr="00B17A69">
              <w:t>Allows a system</w:t>
            </w:r>
            <w:r w:rsidR="00FD7EF8" w:rsidRPr="00B17A69">
              <w:t xml:space="preserve"> like Inbound eR</w:t>
            </w:r>
            <w:r w:rsidR="00FD7EF8" w:rsidRPr="00B17A69">
              <w:rPr>
                <w:vertAlign w:val="subscript"/>
              </w:rPr>
              <w:t xml:space="preserve">x </w:t>
            </w:r>
            <w:r w:rsidR="00FD7EF8" w:rsidRPr="00B17A69">
              <w:t xml:space="preserve">to request </w:t>
            </w:r>
            <w:r w:rsidR="00D40DE5" w:rsidRPr="00B17A69">
              <w:t>p</w:t>
            </w:r>
            <w:r w:rsidR="00FD7EF8" w:rsidRPr="00B17A69">
              <w:t>atient’s medication history.</w:t>
            </w:r>
          </w:p>
          <w:p w14:paraId="227F416B" w14:textId="22239CDC" w:rsidR="000A78D1" w:rsidRPr="00B17A69" w:rsidRDefault="000A78D1" w:rsidP="005675CF">
            <w:pPr>
              <w:pStyle w:val="TableText"/>
            </w:pPr>
            <w:r w:rsidRPr="00A87B1A">
              <w:rPr>
                <w:b/>
                <w:color w:val="000000"/>
              </w:rPr>
              <w:t xml:space="preserve">NOTE: </w:t>
            </w:r>
            <w:r w:rsidRPr="00E43E1B">
              <w:rPr>
                <w:color w:val="000000"/>
              </w:rPr>
              <w:t xml:space="preserve">This is currently out of scope for </w:t>
            </w:r>
            <w:r w:rsidR="005675CF" w:rsidRPr="00E43E1B">
              <w:rPr>
                <w:color w:val="000000"/>
              </w:rPr>
              <w:t>Version 2.0</w:t>
            </w:r>
            <w:r w:rsidRPr="00E43E1B">
              <w:rPr>
                <w:color w:val="000000"/>
              </w:rPr>
              <w:t>.</w:t>
            </w:r>
          </w:p>
        </w:tc>
        <w:tc>
          <w:tcPr>
            <w:tcW w:w="880" w:type="pct"/>
            <w:shd w:val="clear" w:color="auto" w:fill="auto"/>
          </w:tcPr>
          <w:p w14:paraId="06FD66EA" w14:textId="77777777" w:rsidR="00FD7EF8" w:rsidRPr="00B17A69" w:rsidRDefault="00FD7EF8" w:rsidP="0010785E">
            <w:pPr>
              <w:pStyle w:val="TableText"/>
            </w:pPr>
            <w:r w:rsidRPr="00B17A69">
              <w:t>Web Service</w:t>
            </w:r>
          </w:p>
        </w:tc>
        <w:tc>
          <w:tcPr>
            <w:tcW w:w="828" w:type="pct"/>
            <w:shd w:val="clear" w:color="auto" w:fill="auto"/>
          </w:tcPr>
          <w:p w14:paraId="4261C599" w14:textId="77777777" w:rsidR="00FD7EF8" w:rsidRPr="00B17A69" w:rsidRDefault="00FD7EF8" w:rsidP="0010785E">
            <w:pPr>
              <w:pStyle w:val="TableText"/>
            </w:pPr>
            <w:r w:rsidRPr="00B17A69">
              <w:t>Inbound eR</w:t>
            </w:r>
            <w:r w:rsidRPr="00B17A69">
              <w:rPr>
                <w:vertAlign w:val="subscript"/>
              </w:rPr>
              <w:t>x</w:t>
            </w:r>
          </w:p>
        </w:tc>
      </w:tr>
    </w:tbl>
    <w:p w14:paraId="0C3D370B" w14:textId="77777777" w:rsidR="004C742D" w:rsidRDefault="004C742D" w:rsidP="00B17A69">
      <w:pPr>
        <w:pStyle w:val="Caption"/>
      </w:pPr>
      <w:r w:rsidRPr="00AA6D2C">
        <w:t>Interfaces External to OI</w:t>
      </w:r>
      <w:r>
        <w:t>&amp;</w:t>
      </w:r>
      <w:r w:rsidRPr="00AA6D2C">
        <w:t>T</w:t>
      </w:r>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Interfaces external to OI&amp;T, detailed by ID, name, related object, input messages, output messages, and external party."/>
      </w:tblPr>
      <w:tblGrid>
        <w:gridCol w:w="1002"/>
        <w:gridCol w:w="1365"/>
        <w:gridCol w:w="1859"/>
        <w:gridCol w:w="1924"/>
        <w:gridCol w:w="1660"/>
        <w:gridCol w:w="1550"/>
      </w:tblGrid>
      <w:tr w:rsidR="004C742D" w:rsidRPr="00B17A69" w14:paraId="19825974" w14:textId="77777777" w:rsidTr="00B621C7">
        <w:trPr>
          <w:cantSplit/>
          <w:tblHeader/>
        </w:trPr>
        <w:tc>
          <w:tcPr>
            <w:tcW w:w="535" w:type="pct"/>
            <w:shd w:val="clear" w:color="auto" w:fill="F2F2F2" w:themeFill="background1" w:themeFillShade="F2"/>
          </w:tcPr>
          <w:p w14:paraId="23755526" w14:textId="77777777" w:rsidR="004C742D" w:rsidRPr="00B17A69" w:rsidRDefault="004C742D" w:rsidP="00B17A69">
            <w:pPr>
              <w:pStyle w:val="TableHeading"/>
              <w:keepNext/>
              <w:keepLines/>
              <w:rPr>
                <w:szCs w:val="20"/>
              </w:rPr>
            </w:pPr>
            <w:bookmarkStart w:id="61" w:name="ColumnTitle_13"/>
            <w:bookmarkEnd w:id="61"/>
            <w:r w:rsidRPr="00B17A69">
              <w:rPr>
                <w:szCs w:val="20"/>
              </w:rPr>
              <w:t>ID</w:t>
            </w:r>
          </w:p>
        </w:tc>
        <w:tc>
          <w:tcPr>
            <w:tcW w:w="729" w:type="pct"/>
            <w:shd w:val="clear" w:color="auto" w:fill="F2F2F2" w:themeFill="background1" w:themeFillShade="F2"/>
          </w:tcPr>
          <w:p w14:paraId="67505676" w14:textId="77777777" w:rsidR="004C742D" w:rsidRPr="00B17A69" w:rsidRDefault="004C742D" w:rsidP="00B17A69">
            <w:pPr>
              <w:pStyle w:val="TableHeading"/>
              <w:keepNext/>
              <w:keepLines/>
              <w:rPr>
                <w:szCs w:val="20"/>
              </w:rPr>
            </w:pPr>
            <w:r w:rsidRPr="00B17A69">
              <w:rPr>
                <w:szCs w:val="20"/>
              </w:rPr>
              <w:t>Name</w:t>
            </w:r>
          </w:p>
        </w:tc>
        <w:tc>
          <w:tcPr>
            <w:tcW w:w="993" w:type="pct"/>
            <w:shd w:val="clear" w:color="auto" w:fill="F2F2F2" w:themeFill="background1" w:themeFillShade="F2"/>
          </w:tcPr>
          <w:p w14:paraId="1011EDE6" w14:textId="77777777" w:rsidR="004C742D" w:rsidRPr="00B17A69" w:rsidRDefault="004C742D" w:rsidP="00B17A69">
            <w:pPr>
              <w:pStyle w:val="TableHeading"/>
              <w:keepNext/>
              <w:keepLines/>
              <w:rPr>
                <w:szCs w:val="20"/>
              </w:rPr>
            </w:pPr>
            <w:r w:rsidRPr="00B17A69">
              <w:rPr>
                <w:szCs w:val="20"/>
              </w:rPr>
              <w:t>Related Object</w:t>
            </w:r>
          </w:p>
        </w:tc>
        <w:tc>
          <w:tcPr>
            <w:tcW w:w="1028" w:type="pct"/>
            <w:shd w:val="clear" w:color="auto" w:fill="F2F2F2" w:themeFill="background1" w:themeFillShade="F2"/>
          </w:tcPr>
          <w:p w14:paraId="1AE03BCA" w14:textId="77777777" w:rsidR="004C742D" w:rsidRPr="00B17A69" w:rsidRDefault="004C742D" w:rsidP="00B17A69">
            <w:pPr>
              <w:pStyle w:val="TableHeading"/>
              <w:keepNext/>
              <w:keepLines/>
              <w:rPr>
                <w:szCs w:val="20"/>
              </w:rPr>
            </w:pPr>
            <w:r w:rsidRPr="00B17A69">
              <w:rPr>
                <w:szCs w:val="20"/>
              </w:rPr>
              <w:t>Input Messages</w:t>
            </w:r>
          </w:p>
        </w:tc>
        <w:tc>
          <w:tcPr>
            <w:tcW w:w="887" w:type="pct"/>
            <w:shd w:val="clear" w:color="auto" w:fill="F2F2F2" w:themeFill="background1" w:themeFillShade="F2"/>
          </w:tcPr>
          <w:p w14:paraId="276286CE" w14:textId="77777777" w:rsidR="004C742D" w:rsidRPr="00B17A69" w:rsidRDefault="004C742D" w:rsidP="00B17A69">
            <w:pPr>
              <w:pStyle w:val="TableHeading"/>
              <w:keepNext/>
              <w:keepLines/>
              <w:rPr>
                <w:szCs w:val="20"/>
              </w:rPr>
            </w:pPr>
            <w:r w:rsidRPr="00B17A69">
              <w:rPr>
                <w:szCs w:val="20"/>
              </w:rPr>
              <w:t>Output Messages</w:t>
            </w:r>
          </w:p>
        </w:tc>
        <w:tc>
          <w:tcPr>
            <w:tcW w:w="828" w:type="pct"/>
            <w:shd w:val="clear" w:color="auto" w:fill="F2F2F2" w:themeFill="background1" w:themeFillShade="F2"/>
          </w:tcPr>
          <w:p w14:paraId="09DA5F30" w14:textId="77777777" w:rsidR="004C742D" w:rsidRPr="00B17A69" w:rsidRDefault="004C742D" w:rsidP="00B17A69">
            <w:pPr>
              <w:pStyle w:val="TableHeading"/>
              <w:keepNext/>
              <w:keepLines/>
              <w:rPr>
                <w:szCs w:val="20"/>
              </w:rPr>
            </w:pPr>
            <w:r w:rsidRPr="00B17A69">
              <w:rPr>
                <w:szCs w:val="20"/>
              </w:rPr>
              <w:t>External Party</w:t>
            </w:r>
          </w:p>
        </w:tc>
      </w:tr>
      <w:tr w:rsidR="004C742D" w:rsidRPr="00B17A69" w14:paraId="07E28B72" w14:textId="77777777" w:rsidTr="00B621C7">
        <w:trPr>
          <w:cantSplit/>
        </w:trPr>
        <w:tc>
          <w:tcPr>
            <w:tcW w:w="535" w:type="pct"/>
            <w:shd w:val="clear" w:color="auto" w:fill="auto"/>
          </w:tcPr>
          <w:p w14:paraId="38AE86A4" w14:textId="77777777" w:rsidR="004C742D" w:rsidRPr="00B17A69" w:rsidRDefault="004C742D" w:rsidP="00B17A69">
            <w:pPr>
              <w:pStyle w:val="TableText"/>
              <w:keepNext/>
              <w:keepLines/>
            </w:pPr>
            <w:r w:rsidRPr="00B17A69">
              <w:t>1</w:t>
            </w:r>
          </w:p>
        </w:tc>
        <w:tc>
          <w:tcPr>
            <w:tcW w:w="729" w:type="pct"/>
            <w:shd w:val="clear" w:color="auto" w:fill="auto"/>
          </w:tcPr>
          <w:p w14:paraId="1A7010B4" w14:textId="4A89D9C1" w:rsidR="004C742D" w:rsidRPr="00B17A69" w:rsidRDefault="00D5276B" w:rsidP="00B17A69">
            <w:pPr>
              <w:pStyle w:val="TableText"/>
              <w:keepNext/>
              <w:keepLines/>
            </w:pPr>
            <w:r w:rsidRPr="00B17A69">
              <w:t>Change Healthcare</w:t>
            </w:r>
          </w:p>
        </w:tc>
        <w:tc>
          <w:tcPr>
            <w:tcW w:w="993" w:type="pct"/>
            <w:shd w:val="clear" w:color="auto" w:fill="auto"/>
          </w:tcPr>
          <w:p w14:paraId="583D9C09" w14:textId="5E23CC23" w:rsidR="004C742D" w:rsidRPr="00B17A69" w:rsidRDefault="004C742D" w:rsidP="005675CF">
            <w:pPr>
              <w:pStyle w:val="TableText"/>
              <w:keepNext/>
              <w:keepLines/>
            </w:pPr>
            <w:r w:rsidRPr="00B17A69">
              <w:t>Allows system like Inbound eR</w:t>
            </w:r>
            <w:r w:rsidRPr="00B17A69">
              <w:rPr>
                <w:vertAlign w:val="subscript"/>
              </w:rPr>
              <w:t>x</w:t>
            </w:r>
            <w:r w:rsidRPr="00B17A69">
              <w:t xml:space="preserve"> to receive prescription data.</w:t>
            </w:r>
          </w:p>
        </w:tc>
        <w:tc>
          <w:tcPr>
            <w:tcW w:w="1028" w:type="pct"/>
            <w:shd w:val="clear" w:color="auto" w:fill="auto"/>
          </w:tcPr>
          <w:p w14:paraId="4E97EC85" w14:textId="77777777" w:rsidR="004C742D" w:rsidRPr="00B17A69" w:rsidRDefault="004C742D" w:rsidP="00B17A69">
            <w:pPr>
              <w:pStyle w:val="TableText"/>
              <w:keepNext/>
              <w:keepLines/>
            </w:pPr>
            <w:r w:rsidRPr="00B17A69">
              <w:t>Web Services</w:t>
            </w:r>
          </w:p>
        </w:tc>
        <w:tc>
          <w:tcPr>
            <w:tcW w:w="887" w:type="pct"/>
            <w:shd w:val="clear" w:color="auto" w:fill="auto"/>
          </w:tcPr>
          <w:p w14:paraId="35598FB2" w14:textId="77777777" w:rsidR="004C742D" w:rsidRPr="00B17A69" w:rsidRDefault="004C742D" w:rsidP="00B17A69">
            <w:pPr>
              <w:pStyle w:val="TableText"/>
              <w:keepNext/>
              <w:keepLines/>
            </w:pPr>
            <w:r w:rsidRPr="00B17A69">
              <w:t>Inbound eR</w:t>
            </w:r>
            <w:r w:rsidRPr="00B17A69">
              <w:rPr>
                <w:vertAlign w:val="subscript"/>
              </w:rPr>
              <w:t>x</w:t>
            </w:r>
          </w:p>
        </w:tc>
        <w:tc>
          <w:tcPr>
            <w:tcW w:w="828" w:type="pct"/>
            <w:shd w:val="clear" w:color="auto" w:fill="auto"/>
          </w:tcPr>
          <w:p w14:paraId="47EA7049" w14:textId="25738E67" w:rsidR="004C742D" w:rsidRPr="00B17A69" w:rsidRDefault="00D5276B" w:rsidP="00B17A69">
            <w:pPr>
              <w:pStyle w:val="TableText"/>
              <w:keepNext/>
              <w:keepLines/>
            </w:pPr>
            <w:r w:rsidRPr="00B17A69">
              <w:t>Change Healthcare</w:t>
            </w:r>
          </w:p>
        </w:tc>
      </w:tr>
    </w:tbl>
    <w:p w14:paraId="190C4F9C" w14:textId="77777777" w:rsidR="004C742D" w:rsidRDefault="004C742D" w:rsidP="006A0326">
      <w:pPr>
        <w:pStyle w:val="Caption"/>
      </w:pPr>
      <w:r w:rsidRPr="00AC4896">
        <w:t>Interfaces Internal to OI</w:t>
      </w:r>
      <w:r>
        <w:t>&amp;</w:t>
      </w:r>
      <w:r w:rsidRPr="00AC4896">
        <w:t>T</w:t>
      </w:r>
    </w:p>
    <w:tbl>
      <w:tblPr>
        <w:tblW w:w="488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Interfaces internal to OI&amp;T, detailed by ID, name, related object, input messages, output messages, and external party."/>
      </w:tblPr>
      <w:tblGrid>
        <w:gridCol w:w="1003"/>
        <w:gridCol w:w="1365"/>
        <w:gridCol w:w="1857"/>
        <w:gridCol w:w="1925"/>
        <w:gridCol w:w="1661"/>
        <w:gridCol w:w="1550"/>
      </w:tblGrid>
      <w:tr w:rsidR="004C742D" w:rsidRPr="00B17A69" w14:paraId="5B72E222" w14:textId="77777777" w:rsidTr="00B621C7">
        <w:trPr>
          <w:cantSplit/>
          <w:tblHeader/>
        </w:trPr>
        <w:tc>
          <w:tcPr>
            <w:tcW w:w="535" w:type="pct"/>
            <w:shd w:val="clear" w:color="auto" w:fill="F2F2F2" w:themeFill="background1" w:themeFillShade="F2"/>
          </w:tcPr>
          <w:p w14:paraId="0856DA2F" w14:textId="77777777" w:rsidR="004C742D" w:rsidRPr="00B17A69" w:rsidRDefault="004C742D" w:rsidP="00613903">
            <w:pPr>
              <w:pStyle w:val="TableHeading"/>
              <w:rPr>
                <w:szCs w:val="20"/>
              </w:rPr>
            </w:pPr>
            <w:bookmarkStart w:id="62" w:name="ColumnTitle_14"/>
            <w:bookmarkEnd w:id="62"/>
            <w:r w:rsidRPr="00B17A69">
              <w:rPr>
                <w:szCs w:val="20"/>
              </w:rPr>
              <w:t>ID</w:t>
            </w:r>
          </w:p>
        </w:tc>
        <w:tc>
          <w:tcPr>
            <w:tcW w:w="729" w:type="pct"/>
            <w:shd w:val="clear" w:color="auto" w:fill="F2F2F2" w:themeFill="background1" w:themeFillShade="F2"/>
          </w:tcPr>
          <w:p w14:paraId="06FCEDA2" w14:textId="77777777" w:rsidR="004C742D" w:rsidRPr="00B17A69" w:rsidRDefault="004C742D" w:rsidP="00613903">
            <w:pPr>
              <w:pStyle w:val="TableHeading"/>
              <w:rPr>
                <w:szCs w:val="20"/>
              </w:rPr>
            </w:pPr>
            <w:r w:rsidRPr="00B17A69">
              <w:rPr>
                <w:szCs w:val="20"/>
              </w:rPr>
              <w:t>Name</w:t>
            </w:r>
          </w:p>
        </w:tc>
        <w:tc>
          <w:tcPr>
            <w:tcW w:w="992" w:type="pct"/>
            <w:shd w:val="clear" w:color="auto" w:fill="F2F2F2" w:themeFill="background1" w:themeFillShade="F2"/>
          </w:tcPr>
          <w:p w14:paraId="303507F1" w14:textId="77777777" w:rsidR="004C742D" w:rsidRPr="00B17A69" w:rsidRDefault="004C742D" w:rsidP="00613903">
            <w:pPr>
              <w:pStyle w:val="TableHeading"/>
              <w:rPr>
                <w:szCs w:val="20"/>
              </w:rPr>
            </w:pPr>
            <w:r w:rsidRPr="00B17A69">
              <w:rPr>
                <w:szCs w:val="20"/>
              </w:rPr>
              <w:t>Related Object</w:t>
            </w:r>
          </w:p>
        </w:tc>
        <w:tc>
          <w:tcPr>
            <w:tcW w:w="1028" w:type="pct"/>
            <w:shd w:val="clear" w:color="auto" w:fill="F2F2F2" w:themeFill="background1" w:themeFillShade="F2"/>
          </w:tcPr>
          <w:p w14:paraId="7D7E62D7" w14:textId="77777777" w:rsidR="004C742D" w:rsidRPr="00B17A69" w:rsidRDefault="004C742D" w:rsidP="00613903">
            <w:pPr>
              <w:pStyle w:val="TableHeading"/>
              <w:rPr>
                <w:szCs w:val="20"/>
              </w:rPr>
            </w:pPr>
            <w:r w:rsidRPr="00B17A69">
              <w:rPr>
                <w:szCs w:val="20"/>
              </w:rPr>
              <w:t>Input Messages</w:t>
            </w:r>
          </w:p>
        </w:tc>
        <w:tc>
          <w:tcPr>
            <w:tcW w:w="887" w:type="pct"/>
            <w:shd w:val="clear" w:color="auto" w:fill="F2F2F2" w:themeFill="background1" w:themeFillShade="F2"/>
          </w:tcPr>
          <w:p w14:paraId="74A2DE71" w14:textId="77777777" w:rsidR="004C742D" w:rsidRPr="00B17A69" w:rsidRDefault="004C742D" w:rsidP="00613903">
            <w:pPr>
              <w:pStyle w:val="TableHeading"/>
              <w:rPr>
                <w:szCs w:val="20"/>
              </w:rPr>
            </w:pPr>
            <w:r w:rsidRPr="00B17A69">
              <w:rPr>
                <w:szCs w:val="20"/>
              </w:rPr>
              <w:t>Output Messages</w:t>
            </w:r>
          </w:p>
        </w:tc>
        <w:tc>
          <w:tcPr>
            <w:tcW w:w="828" w:type="pct"/>
            <w:shd w:val="clear" w:color="auto" w:fill="F2F2F2" w:themeFill="background1" w:themeFillShade="F2"/>
          </w:tcPr>
          <w:p w14:paraId="273C9D7F" w14:textId="77777777" w:rsidR="004C742D" w:rsidRPr="00B17A69" w:rsidRDefault="004C742D" w:rsidP="00613903">
            <w:pPr>
              <w:pStyle w:val="TableHeading"/>
              <w:rPr>
                <w:szCs w:val="20"/>
              </w:rPr>
            </w:pPr>
            <w:r w:rsidRPr="00B17A69">
              <w:rPr>
                <w:szCs w:val="20"/>
              </w:rPr>
              <w:t>External Party</w:t>
            </w:r>
          </w:p>
        </w:tc>
      </w:tr>
      <w:tr w:rsidR="004C742D" w:rsidRPr="00B17A69" w14:paraId="1C95F2A7" w14:textId="77777777" w:rsidTr="00B621C7">
        <w:trPr>
          <w:cantSplit/>
        </w:trPr>
        <w:tc>
          <w:tcPr>
            <w:tcW w:w="535" w:type="pct"/>
            <w:shd w:val="clear" w:color="auto" w:fill="auto"/>
          </w:tcPr>
          <w:p w14:paraId="615A19C0" w14:textId="77777777" w:rsidR="004C742D" w:rsidRPr="00B17A69" w:rsidRDefault="004C742D" w:rsidP="0010785E">
            <w:pPr>
              <w:pStyle w:val="TableText"/>
            </w:pPr>
            <w:r w:rsidRPr="00B17A69">
              <w:t>A</w:t>
            </w:r>
          </w:p>
        </w:tc>
        <w:tc>
          <w:tcPr>
            <w:tcW w:w="729" w:type="pct"/>
            <w:shd w:val="clear" w:color="auto" w:fill="auto"/>
          </w:tcPr>
          <w:p w14:paraId="589ACE10" w14:textId="2FE45041" w:rsidR="004C742D" w:rsidRPr="00B17A69" w:rsidRDefault="005675CF" w:rsidP="0010785E">
            <w:pPr>
              <w:pStyle w:val="TableText"/>
            </w:pPr>
            <w:r>
              <w:t>VistALink</w:t>
            </w:r>
          </w:p>
          <w:p w14:paraId="45E02A8E" w14:textId="77777777" w:rsidR="004C742D" w:rsidRPr="00B17A69" w:rsidRDefault="004C742D" w:rsidP="0010785E">
            <w:pPr>
              <w:pStyle w:val="TableText"/>
            </w:pPr>
          </w:p>
        </w:tc>
        <w:tc>
          <w:tcPr>
            <w:tcW w:w="992" w:type="pct"/>
            <w:shd w:val="clear" w:color="auto" w:fill="auto"/>
          </w:tcPr>
          <w:p w14:paraId="43CD7542" w14:textId="77777777" w:rsidR="004C742D" w:rsidRPr="00B17A69" w:rsidRDefault="004C742D" w:rsidP="0010785E">
            <w:pPr>
              <w:pStyle w:val="TableText"/>
            </w:pPr>
            <w:r w:rsidRPr="00B17A69">
              <w:t>Inbound eR</w:t>
            </w:r>
            <w:r w:rsidRPr="00B17A69">
              <w:rPr>
                <w:vertAlign w:val="subscript"/>
              </w:rPr>
              <w:t>x</w:t>
            </w:r>
          </w:p>
        </w:tc>
        <w:tc>
          <w:tcPr>
            <w:tcW w:w="1028" w:type="pct"/>
            <w:shd w:val="clear" w:color="auto" w:fill="auto"/>
          </w:tcPr>
          <w:p w14:paraId="3C183F7E" w14:textId="77777777" w:rsidR="004C742D" w:rsidRPr="00B17A69" w:rsidRDefault="004C742D" w:rsidP="0010785E">
            <w:pPr>
              <w:pStyle w:val="TableText"/>
            </w:pPr>
            <w:r w:rsidRPr="00B17A69">
              <w:t>N/A</w:t>
            </w:r>
          </w:p>
          <w:p w14:paraId="09488870" w14:textId="77777777" w:rsidR="004C742D" w:rsidRPr="00B17A69" w:rsidRDefault="004C742D" w:rsidP="0010785E">
            <w:pPr>
              <w:pStyle w:val="TableText"/>
            </w:pPr>
          </w:p>
        </w:tc>
        <w:tc>
          <w:tcPr>
            <w:tcW w:w="887" w:type="pct"/>
            <w:shd w:val="clear" w:color="auto" w:fill="auto"/>
          </w:tcPr>
          <w:p w14:paraId="3EA6E4FD" w14:textId="77777777" w:rsidR="004C742D" w:rsidRPr="00B17A69" w:rsidRDefault="004C742D" w:rsidP="0010785E">
            <w:pPr>
              <w:pStyle w:val="TableText"/>
            </w:pPr>
            <w:r w:rsidRPr="00B17A69">
              <w:t>Messages to VistA for updating prescription data.</w:t>
            </w:r>
          </w:p>
        </w:tc>
        <w:tc>
          <w:tcPr>
            <w:tcW w:w="828" w:type="pct"/>
            <w:shd w:val="clear" w:color="auto" w:fill="auto"/>
          </w:tcPr>
          <w:p w14:paraId="23AB8F82" w14:textId="77777777" w:rsidR="004C742D" w:rsidRPr="00B17A69" w:rsidRDefault="004C742D" w:rsidP="0010785E">
            <w:pPr>
              <w:pStyle w:val="TableText"/>
            </w:pPr>
            <w:r w:rsidRPr="00B17A69">
              <w:t>N/A</w:t>
            </w:r>
          </w:p>
          <w:p w14:paraId="07AD40A7" w14:textId="77777777" w:rsidR="004C742D" w:rsidRPr="00B17A69" w:rsidRDefault="004C742D" w:rsidP="0010785E">
            <w:pPr>
              <w:pStyle w:val="TableText"/>
            </w:pPr>
          </w:p>
        </w:tc>
      </w:tr>
    </w:tbl>
    <w:p w14:paraId="3F8ABC0C" w14:textId="77777777" w:rsidR="004C742D" w:rsidRDefault="004C742D" w:rsidP="006A0326">
      <w:pPr>
        <w:pStyle w:val="Caption"/>
      </w:pPr>
      <w:r w:rsidRPr="00AC4896">
        <w:t>Externally Shared Data Stores</w:t>
      </w:r>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Externally shared data sources, detailed by ID, name, data stored, owner,  and access."/>
      </w:tblPr>
      <w:tblGrid>
        <w:gridCol w:w="1002"/>
        <w:gridCol w:w="1353"/>
        <w:gridCol w:w="3808"/>
        <w:gridCol w:w="1647"/>
        <w:gridCol w:w="1550"/>
      </w:tblGrid>
      <w:tr w:rsidR="004C742D" w:rsidRPr="00B17A69" w14:paraId="27CF9122" w14:textId="77777777" w:rsidTr="00B621C7">
        <w:trPr>
          <w:cantSplit/>
          <w:tblHeader/>
        </w:trPr>
        <w:tc>
          <w:tcPr>
            <w:tcW w:w="535" w:type="pct"/>
            <w:shd w:val="clear" w:color="auto" w:fill="F2F2F2" w:themeFill="background1" w:themeFillShade="F2"/>
          </w:tcPr>
          <w:p w14:paraId="485CE7DC" w14:textId="77777777" w:rsidR="004C742D" w:rsidRPr="00B17A69" w:rsidRDefault="004C742D" w:rsidP="00613903">
            <w:pPr>
              <w:pStyle w:val="TableHeading"/>
              <w:rPr>
                <w:szCs w:val="20"/>
              </w:rPr>
            </w:pPr>
            <w:bookmarkStart w:id="63" w:name="ColumnTitle_15"/>
            <w:bookmarkEnd w:id="63"/>
            <w:r w:rsidRPr="00B17A69">
              <w:rPr>
                <w:szCs w:val="20"/>
              </w:rPr>
              <w:t>ID</w:t>
            </w:r>
          </w:p>
        </w:tc>
        <w:tc>
          <w:tcPr>
            <w:tcW w:w="723" w:type="pct"/>
            <w:shd w:val="clear" w:color="auto" w:fill="F2F2F2" w:themeFill="background1" w:themeFillShade="F2"/>
          </w:tcPr>
          <w:p w14:paraId="2F37B20C" w14:textId="77777777" w:rsidR="004C742D" w:rsidRPr="00B17A69" w:rsidRDefault="004C742D" w:rsidP="00613903">
            <w:pPr>
              <w:pStyle w:val="TableHeading"/>
              <w:rPr>
                <w:szCs w:val="20"/>
              </w:rPr>
            </w:pPr>
            <w:r w:rsidRPr="00B17A69">
              <w:rPr>
                <w:szCs w:val="20"/>
              </w:rPr>
              <w:t>Name</w:t>
            </w:r>
          </w:p>
        </w:tc>
        <w:tc>
          <w:tcPr>
            <w:tcW w:w="2034" w:type="pct"/>
            <w:shd w:val="clear" w:color="auto" w:fill="F2F2F2" w:themeFill="background1" w:themeFillShade="F2"/>
          </w:tcPr>
          <w:p w14:paraId="06B64902" w14:textId="77777777" w:rsidR="004C742D" w:rsidRPr="00B17A69" w:rsidRDefault="004C742D" w:rsidP="00613903">
            <w:pPr>
              <w:pStyle w:val="TableHeading"/>
              <w:rPr>
                <w:szCs w:val="20"/>
              </w:rPr>
            </w:pPr>
            <w:r w:rsidRPr="00B17A69">
              <w:rPr>
                <w:szCs w:val="20"/>
              </w:rPr>
              <w:t>Data Stored</w:t>
            </w:r>
          </w:p>
        </w:tc>
        <w:tc>
          <w:tcPr>
            <w:tcW w:w="880" w:type="pct"/>
            <w:shd w:val="clear" w:color="auto" w:fill="F2F2F2" w:themeFill="background1" w:themeFillShade="F2"/>
          </w:tcPr>
          <w:p w14:paraId="1A1B929E" w14:textId="77777777" w:rsidR="004C742D" w:rsidRPr="00B17A69" w:rsidRDefault="004C742D" w:rsidP="00613903">
            <w:pPr>
              <w:pStyle w:val="TableHeading"/>
              <w:rPr>
                <w:szCs w:val="20"/>
              </w:rPr>
            </w:pPr>
            <w:r w:rsidRPr="00B17A69">
              <w:rPr>
                <w:szCs w:val="20"/>
              </w:rPr>
              <w:t>Owner</w:t>
            </w:r>
          </w:p>
        </w:tc>
        <w:tc>
          <w:tcPr>
            <w:tcW w:w="828" w:type="pct"/>
            <w:shd w:val="clear" w:color="auto" w:fill="F2F2F2" w:themeFill="background1" w:themeFillShade="F2"/>
          </w:tcPr>
          <w:p w14:paraId="2ED4766A" w14:textId="77777777" w:rsidR="004C742D" w:rsidRPr="00B17A69" w:rsidRDefault="004C742D" w:rsidP="00613903">
            <w:pPr>
              <w:pStyle w:val="TableHeading"/>
              <w:rPr>
                <w:szCs w:val="20"/>
              </w:rPr>
            </w:pPr>
            <w:r w:rsidRPr="00B17A69">
              <w:rPr>
                <w:szCs w:val="20"/>
              </w:rPr>
              <w:t>Access</w:t>
            </w:r>
          </w:p>
        </w:tc>
      </w:tr>
      <w:tr w:rsidR="004C742D" w:rsidRPr="00B17A69" w14:paraId="35C617F1" w14:textId="77777777" w:rsidTr="00B621C7">
        <w:trPr>
          <w:cantSplit/>
        </w:trPr>
        <w:tc>
          <w:tcPr>
            <w:tcW w:w="535" w:type="pct"/>
            <w:shd w:val="clear" w:color="auto" w:fill="auto"/>
          </w:tcPr>
          <w:p w14:paraId="60FF89E9" w14:textId="77777777" w:rsidR="004C742D" w:rsidRPr="00B17A69" w:rsidRDefault="004C742D" w:rsidP="0010785E">
            <w:pPr>
              <w:pStyle w:val="TableText"/>
              <w:rPr>
                <w:i/>
              </w:rPr>
            </w:pPr>
            <w:r w:rsidRPr="00B17A69">
              <w:t>N/A</w:t>
            </w:r>
          </w:p>
        </w:tc>
        <w:tc>
          <w:tcPr>
            <w:tcW w:w="723" w:type="pct"/>
            <w:shd w:val="clear" w:color="auto" w:fill="auto"/>
          </w:tcPr>
          <w:p w14:paraId="465A9133" w14:textId="77777777" w:rsidR="004C742D" w:rsidRPr="00B17A69" w:rsidRDefault="004C742D" w:rsidP="0010785E">
            <w:pPr>
              <w:pStyle w:val="TableText"/>
            </w:pPr>
          </w:p>
        </w:tc>
        <w:tc>
          <w:tcPr>
            <w:tcW w:w="2034" w:type="pct"/>
            <w:shd w:val="clear" w:color="auto" w:fill="auto"/>
          </w:tcPr>
          <w:p w14:paraId="1B813E67" w14:textId="77777777" w:rsidR="004C742D" w:rsidRPr="00B17A69" w:rsidRDefault="004C742D" w:rsidP="0010785E">
            <w:pPr>
              <w:pStyle w:val="TableText"/>
            </w:pPr>
          </w:p>
        </w:tc>
        <w:tc>
          <w:tcPr>
            <w:tcW w:w="880" w:type="pct"/>
            <w:shd w:val="clear" w:color="auto" w:fill="auto"/>
          </w:tcPr>
          <w:p w14:paraId="4843A5F9" w14:textId="77777777" w:rsidR="004C742D" w:rsidRPr="00B17A69" w:rsidRDefault="004C742D" w:rsidP="0010785E">
            <w:pPr>
              <w:pStyle w:val="TableText"/>
            </w:pPr>
          </w:p>
        </w:tc>
        <w:tc>
          <w:tcPr>
            <w:tcW w:w="828" w:type="pct"/>
            <w:shd w:val="clear" w:color="auto" w:fill="auto"/>
          </w:tcPr>
          <w:p w14:paraId="66430FE8" w14:textId="77777777" w:rsidR="004C742D" w:rsidRPr="00B17A69" w:rsidRDefault="004C742D" w:rsidP="0010785E">
            <w:pPr>
              <w:pStyle w:val="TableText"/>
            </w:pPr>
          </w:p>
        </w:tc>
      </w:tr>
    </w:tbl>
    <w:p w14:paraId="5D248543" w14:textId="6E3D0557" w:rsidR="00E76A75" w:rsidRDefault="00E76A75" w:rsidP="00EC00C5">
      <w:pPr>
        <w:pStyle w:val="Heading3"/>
      </w:pPr>
      <w:bookmarkStart w:id="64" w:name="_Toc381778364"/>
      <w:bookmarkStart w:id="65" w:name="_Toc485810512"/>
      <w:r w:rsidRPr="001A1E37">
        <w:t>High-Level Application Design</w:t>
      </w:r>
      <w:bookmarkEnd w:id="64"/>
      <w:bookmarkEnd w:id="65"/>
    </w:p>
    <w:p w14:paraId="0F650360" w14:textId="313F4375" w:rsidR="005675CF" w:rsidRPr="005675CF" w:rsidRDefault="005675CF" w:rsidP="005675CF">
      <w:pPr>
        <w:pStyle w:val="BodyText"/>
      </w:pPr>
      <w:r>
        <w:t>This section describes the high-level application design of the system.</w:t>
      </w:r>
    </w:p>
    <w:p w14:paraId="5D194BA8" w14:textId="77777777" w:rsidR="004C742D" w:rsidRPr="00AD311F" w:rsidRDefault="004C742D" w:rsidP="00FC4647">
      <w:pPr>
        <w:pStyle w:val="Heading4"/>
      </w:pPr>
      <w:bookmarkStart w:id="66" w:name="_Toc439255452"/>
      <w:r w:rsidRPr="00AD311F">
        <w:t>VistA Outpatient Pharmacy Interface/Enhancements</w:t>
      </w:r>
      <w:bookmarkEnd w:id="66"/>
    </w:p>
    <w:p w14:paraId="2E785096" w14:textId="70E6048B" w:rsidR="004C742D" w:rsidRPr="0010785E" w:rsidRDefault="004C742D" w:rsidP="00AD3F63">
      <w:pPr>
        <w:pStyle w:val="BodyText"/>
        <w:rPr>
          <w:szCs w:val="24"/>
        </w:rPr>
      </w:pPr>
      <w:r w:rsidRPr="0010785E">
        <w:rPr>
          <w:szCs w:val="24"/>
        </w:rPr>
        <w:t xml:space="preserve">Currently, VistA OP is not able to accept outside prescriptions electronically, due </w:t>
      </w:r>
      <w:r w:rsidR="005675CF">
        <w:rPr>
          <w:szCs w:val="24"/>
        </w:rPr>
        <w:t>to the lack of software and RPC</w:t>
      </w:r>
      <w:r w:rsidRPr="0010785E">
        <w:rPr>
          <w:szCs w:val="24"/>
        </w:rPr>
        <w:t>s to directly handle electronically transmitted prescriptio</w:t>
      </w:r>
      <w:r w:rsidR="005675CF">
        <w:rPr>
          <w:szCs w:val="24"/>
        </w:rPr>
        <w:t>ns. There are, however, API</w:t>
      </w:r>
      <w:r w:rsidRPr="0010785E">
        <w:rPr>
          <w:szCs w:val="24"/>
        </w:rPr>
        <w:t xml:space="preserve">s and other software processes in place that can be leveraged to assist in accepting and processing electronic prescriptions. </w:t>
      </w:r>
    </w:p>
    <w:p w14:paraId="338F3254" w14:textId="095275C8" w:rsidR="004C742D" w:rsidRPr="0010785E" w:rsidRDefault="004C742D" w:rsidP="00AD3F63">
      <w:pPr>
        <w:pStyle w:val="BodyText"/>
        <w:rPr>
          <w:szCs w:val="24"/>
        </w:rPr>
      </w:pPr>
      <w:r w:rsidRPr="0010785E">
        <w:rPr>
          <w:szCs w:val="24"/>
        </w:rPr>
        <w:t>Within the current functionality, a prescription can be entered into CPRS, at which time the prescription is stored in the ORDER file (#100). Once the order is signed, the prescription information is sent to the PENDING OUTPATIENT O</w:t>
      </w:r>
      <w:r w:rsidR="005675CF">
        <w:rPr>
          <w:szCs w:val="24"/>
        </w:rPr>
        <w:t>RDERS file (#52.41). After the p</w:t>
      </w:r>
      <w:r w:rsidRPr="0010785E">
        <w:rPr>
          <w:szCs w:val="24"/>
        </w:rPr>
        <w:t xml:space="preserve">rescription has been </w:t>
      </w:r>
      <w:r w:rsidR="00882EDE" w:rsidRPr="0010785E">
        <w:rPr>
          <w:szCs w:val="24"/>
        </w:rPr>
        <w:t>finished</w:t>
      </w:r>
      <w:r w:rsidRPr="0010785E">
        <w:rPr>
          <w:szCs w:val="24"/>
        </w:rPr>
        <w:t>, the prescription is logged into the PRESCRIPTION file (#52), and the entry in the PENDING OUTPATIENT ORDERS file is removed (deleted).</w:t>
      </w:r>
    </w:p>
    <w:p w14:paraId="3BDA6086" w14:textId="4392B0C3" w:rsidR="004C742D" w:rsidRPr="0010785E" w:rsidRDefault="004C742D" w:rsidP="00AD3F63">
      <w:pPr>
        <w:pStyle w:val="BodyText"/>
        <w:rPr>
          <w:szCs w:val="24"/>
        </w:rPr>
      </w:pPr>
      <w:r w:rsidRPr="0010785E">
        <w:rPr>
          <w:szCs w:val="24"/>
        </w:rPr>
        <w:t>A provider</w:t>
      </w:r>
      <w:r w:rsidR="00882EDE" w:rsidRPr="0010785E">
        <w:rPr>
          <w:szCs w:val="24"/>
        </w:rPr>
        <w:t xml:space="preserve"> name</w:t>
      </w:r>
      <w:r w:rsidRPr="0010785E">
        <w:rPr>
          <w:szCs w:val="24"/>
        </w:rPr>
        <w:t xml:space="preserve"> (located in </w:t>
      </w:r>
      <w:r w:rsidR="00882EDE" w:rsidRPr="0010785E">
        <w:rPr>
          <w:szCs w:val="24"/>
        </w:rPr>
        <w:t xml:space="preserve">NEW PERSON </w:t>
      </w:r>
      <w:r w:rsidRPr="0010785E">
        <w:rPr>
          <w:szCs w:val="24"/>
        </w:rPr>
        <w:t xml:space="preserve">file </w:t>
      </w:r>
      <w:r w:rsidR="005675CF">
        <w:rPr>
          <w:szCs w:val="24"/>
        </w:rPr>
        <w:t>[</w:t>
      </w:r>
      <w:r w:rsidR="00882EDE" w:rsidRPr="0010785E">
        <w:rPr>
          <w:szCs w:val="24"/>
        </w:rPr>
        <w:t>#</w:t>
      </w:r>
      <w:r w:rsidRPr="0010785E">
        <w:rPr>
          <w:szCs w:val="24"/>
        </w:rPr>
        <w:t>200</w:t>
      </w:r>
      <w:r w:rsidR="005675CF">
        <w:rPr>
          <w:szCs w:val="24"/>
        </w:rPr>
        <w:t>]</w:t>
      </w:r>
      <w:r w:rsidRPr="0010785E">
        <w:rPr>
          <w:szCs w:val="24"/>
        </w:rPr>
        <w:t xml:space="preserve">) is required in order to facilitate this process, which </w:t>
      </w:r>
      <w:r w:rsidR="00882EDE" w:rsidRPr="0010785E">
        <w:rPr>
          <w:szCs w:val="24"/>
        </w:rPr>
        <w:t xml:space="preserve">is </w:t>
      </w:r>
      <w:r w:rsidRPr="0010785E">
        <w:rPr>
          <w:szCs w:val="24"/>
        </w:rPr>
        <w:t xml:space="preserve">not readily available within VistA in the appropriate format for completing the </w:t>
      </w:r>
      <w:r w:rsidRPr="0010785E">
        <w:rPr>
          <w:szCs w:val="24"/>
        </w:rPr>
        <w:lastRenderedPageBreak/>
        <w:t>above actions electronically. For example, providers outside of the VA do not have entr</w:t>
      </w:r>
      <w:r w:rsidR="005675CF">
        <w:rPr>
          <w:szCs w:val="24"/>
        </w:rPr>
        <w:t>ies in the NEW PERSON file, an e</w:t>
      </w:r>
      <w:r w:rsidRPr="0010785E">
        <w:rPr>
          <w:szCs w:val="24"/>
        </w:rPr>
        <w:t xml:space="preserve">lectronic signature code, or </w:t>
      </w:r>
      <w:r w:rsidR="00882EDE" w:rsidRPr="0010785E">
        <w:rPr>
          <w:szCs w:val="24"/>
        </w:rPr>
        <w:t xml:space="preserve">a populated </w:t>
      </w:r>
      <w:proofErr w:type="gramStart"/>
      <w:r w:rsidR="00882EDE" w:rsidRPr="0010785E">
        <w:rPr>
          <w:szCs w:val="24"/>
        </w:rPr>
        <w:t xml:space="preserve">VA# or DEA </w:t>
      </w:r>
      <w:r w:rsidRPr="0010785E">
        <w:rPr>
          <w:szCs w:val="24"/>
        </w:rPr>
        <w:t>value, which is required for certain</w:t>
      </w:r>
      <w:proofErr w:type="gramEnd"/>
      <w:r w:rsidRPr="0010785E">
        <w:rPr>
          <w:szCs w:val="24"/>
        </w:rPr>
        <w:t xml:space="preserve"> medications.</w:t>
      </w:r>
    </w:p>
    <w:p w14:paraId="2FC9611D" w14:textId="3BC9C177" w:rsidR="004C742D" w:rsidRPr="0010785E" w:rsidRDefault="004C742D" w:rsidP="00AD3F63">
      <w:pPr>
        <w:pStyle w:val="BodyText"/>
        <w:rPr>
          <w:szCs w:val="24"/>
        </w:rPr>
      </w:pPr>
      <w:r w:rsidRPr="0010785E">
        <w:rPr>
          <w:szCs w:val="24"/>
        </w:rPr>
        <w:t xml:space="preserve">The </w:t>
      </w:r>
      <w:r w:rsidR="005675CF">
        <w:rPr>
          <w:szCs w:val="24"/>
        </w:rPr>
        <w:t>VistA OP</w:t>
      </w:r>
      <w:r w:rsidRPr="0010785E">
        <w:rPr>
          <w:szCs w:val="24"/>
        </w:rPr>
        <w:t xml:space="preserve"> package uses similar functionality when processing a new order from the option PSO LM BACKDOOR ORDERS. Using this process, entries are placed into the </w:t>
      </w:r>
      <w:r w:rsidR="00C63B84" w:rsidRPr="0010785E">
        <w:rPr>
          <w:szCs w:val="24"/>
        </w:rPr>
        <w:t xml:space="preserve">ORDER </w:t>
      </w:r>
      <w:r w:rsidRPr="0010785E">
        <w:rPr>
          <w:szCs w:val="24"/>
        </w:rPr>
        <w:t>(#100</w:t>
      </w:r>
      <w:r w:rsidR="00917D4D" w:rsidRPr="0010785E">
        <w:rPr>
          <w:szCs w:val="24"/>
        </w:rPr>
        <w:t xml:space="preserve">) </w:t>
      </w:r>
      <w:r w:rsidRPr="0010785E">
        <w:rPr>
          <w:szCs w:val="24"/>
        </w:rPr>
        <w:t xml:space="preserve">and </w:t>
      </w:r>
      <w:r w:rsidR="00C63B84" w:rsidRPr="0010785E">
        <w:rPr>
          <w:szCs w:val="24"/>
        </w:rPr>
        <w:t xml:space="preserve">PRESCRIPTION </w:t>
      </w:r>
      <w:r w:rsidRPr="0010785E">
        <w:rPr>
          <w:szCs w:val="24"/>
        </w:rPr>
        <w:t xml:space="preserve">(#52) files. The order information itself is actually sent through PS EVSEND OR protocol. This is the means by which the order is created in the Order file. The key driving mechanism for the creation of the prescription and order entry information is an </w:t>
      </w:r>
      <w:r w:rsidR="005675CF">
        <w:rPr>
          <w:szCs w:val="24"/>
        </w:rPr>
        <w:t>OP</w:t>
      </w:r>
      <w:r w:rsidRPr="0010785E">
        <w:rPr>
          <w:szCs w:val="24"/>
        </w:rPr>
        <w:t xml:space="preserve"> API, named EN^PSON52. Sample HL7 sent through PS EVSEND OR:</w:t>
      </w:r>
    </w:p>
    <w:p w14:paraId="0A0E3AC3" w14:textId="77777777" w:rsidR="004C742D" w:rsidRPr="0010785E" w:rsidRDefault="004C742D" w:rsidP="00AD3F63">
      <w:pPr>
        <w:pStyle w:val="BodyText"/>
        <w:rPr>
          <w:szCs w:val="24"/>
        </w:rPr>
      </w:pPr>
      <w:r w:rsidRPr="0010785E">
        <w:rPr>
          <w:szCs w:val="24"/>
        </w:rPr>
        <w:t>GOLDDEV 16d1&gt;ZW MSG</w:t>
      </w:r>
    </w:p>
    <w:p w14:paraId="5EF1128B" w14:textId="77777777" w:rsidR="004C742D" w:rsidRPr="0010785E" w:rsidRDefault="004C742D" w:rsidP="00AD3F63">
      <w:pPr>
        <w:pStyle w:val="BodyText"/>
        <w:rPr>
          <w:szCs w:val="24"/>
        </w:rPr>
      </w:pPr>
      <w:proofErr w:type="gramStart"/>
      <w:r w:rsidRPr="0010785E">
        <w:rPr>
          <w:szCs w:val="24"/>
        </w:rPr>
        <w:t>MSG(</w:t>
      </w:r>
      <w:proofErr w:type="gramEnd"/>
      <w:r w:rsidRPr="0010785E">
        <w:rPr>
          <w:szCs w:val="24"/>
        </w:rPr>
        <w:t>1)="MSH|^~\&amp;|PHARMACY|500|||||ORM"</w:t>
      </w:r>
    </w:p>
    <w:p w14:paraId="6161582E" w14:textId="77777777" w:rsidR="004C742D" w:rsidRPr="0010785E" w:rsidRDefault="004C742D" w:rsidP="00AD3F63">
      <w:pPr>
        <w:pStyle w:val="BodyText"/>
        <w:rPr>
          <w:szCs w:val="24"/>
        </w:rPr>
      </w:pPr>
      <w:proofErr w:type="gramStart"/>
      <w:r w:rsidRPr="0010785E">
        <w:rPr>
          <w:szCs w:val="24"/>
        </w:rPr>
        <w:t>MSG(</w:t>
      </w:r>
      <w:proofErr w:type="gramEnd"/>
      <w:r w:rsidRPr="0010785E">
        <w:rPr>
          <w:szCs w:val="24"/>
        </w:rPr>
        <w:t>2)="PID|||100808||ONEHUNDRED,INPATIENT"</w:t>
      </w:r>
    </w:p>
    <w:p w14:paraId="6E80B5F3" w14:textId="77777777" w:rsidR="004C742D" w:rsidRPr="0010785E" w:rsidRDefault="004C742D" w:rsidP="00AD3F63">
      <w:pPr>
        <w:pStyle w:val="BodyText"/>
        <w:rPr>
          <w:szCs w:val="24"/>
        </w:rPr>
      </w:pPr>
      <w:proofErr w:type="gramStart"/>
      <w:r w:rsidRPr="0010785E">
        <w:rPr>
          <w:szCs w:val="24"/>
        </w:rPr>
        <w:t>MSG(</w:t>
      </w:r>
      <w:proofErr w:type="gramEnd"/>
      <w:r w:rsidRPr="0010785E">
        <w:rPr>
          <w:szCs w:val="24"/>
        </w:rPr>
        <w:t>3)="PV1||O|||||||||||||||||"</w:t>
      </w:r>
    </w:p>
    <w:p w14:paraId="5AD111EE" w14:textId="77777777" w:rsidR="004C742D" w:rsidRPr="0010785E" w:rsidRDefault="004C742D" w:rsidP="00AD3F63">
      <w:pPr>
        <w:pStyle w:val="BodyText"/>
        <w:rPr>
          <w:szCs w:val="24"/>
        </w:rPr>
      </w:pPr>
      <w:proofErr w:type="gramStart"/>
      <w:r w:rsidRPr="0010785E">
        <w:rPr>
          <w:szCs w:val="24"/>
        </w:rPr>
        <w:t>MSG(</w:t>
      </w:r>
      <w:proofErr w:type="gramEnd"/>
      <w:r w:rsidRPr="0010785E">
        <w:rPr>
          <w:szCs w:val="24"/>
        </w:rPr>
        <w:t>4)="ORC|SN||404584^PS||CM||||20151208115942-0500|10000000226^FISHER,BRADLEY</w:t>
      </w:r>
    </w:p>
    <w:p w14:paraId="21A9AB9C" w14:textId="77777777" w:rsidR="004C742D" w:rsidRPr="0010785E" w:rsidRDefault="004C742D" w:rsidP="00AD3F63">
      <w:pPr>
        <w:pStyle w:val="BodyText"/>
        <w:rPr>
          <w:szCs w:val="24"/>
        </w:rPr>
      </w:pPr>
      <w:r w:rsidRPr="0010785E">
        <w:rPr>
          <w:szCs w:val="24"/>
        </w:rPr>
        <w:t>W||10000000224^PROVIDER</w:t>
      </w:r>
      <w:proofErr w:type="gramStart"/>
      <w:r w:rsidRPr="0010785E">
        <w:rPr>
          <w:szCs w:val="24"/>
        </w:rPr>
        <w:t>,ONE</w:t>
      </w:r>
      <w:proofErr w:type="gramEnd"/>
      <w:r w:rsidRPr="0010785E">
        <w:rPr>
          <w:szCs w:val="24"/>
        </w:rPr>
        <w:t>|||20151208|W^Written^99ORN^^^"</w:t>
      </w:r>
    </w:p>
    <w:p w14:paraId="0529327A" w14:textId="77777777" w:rsidR="004C742D" w:rsidRPr="0010785E" w:rsidRDefault="004C742D" w:rsidP="00AD3F63">
      <w:pPr>
        <w:pStyle w:val="BodyText"/>
        <w:rPr>
          <w:szCs w:val="24"/>
        </w:rPr>
      </w:pPr>
      <w:proofErr w:type="gramStart"/>
      <w:r w:rsidRPr="0010785E">
        <w:rPr>
          <w:szCs w:val="24"/>
        </w:rPr>
        <w:t>MSG(</w:t>
      </w:r>
      <w:proofErr w:type="gramEnd"/>
      <w:r w:rsidRPr="0010785E">
        <w:rPr>
          <w:szCs w:val="24"/>
        </w:rPr>
        <w:t>5)="RXO|^^^5^ACETAMINOPHEN TAB^99PSP"</w:t>
      </w:r>
    </w:p>
    <w:p w14:paraId="18822BA5" w14:textId="77777777" w:rsidR="004C742D" w:rsidRPr="0010785E" w:rsidRDefault="004C742D" w:rsidP="00AD3F63">
      <w:pPr>
        <w:pStyle w:val="BodyText"/>
        <w:rPr>
          <w:szCs w:val="24"/>
        </w:rPr>
      </w:pPr>
      <w:proofErr w:type="gramStart"/>
      <w:r w:rsidRPr="0010785E">
        <w:rPr>
          <w:szCs w:val="24"/>
        </w:rPr>
        <w:t>MSG(</w:t>
      </w:r>
      <w:proofErr w:type="gramEnd"/>
      <w:r w:rsidRPr="0010785E">
        <w:rPr>
          <w:szCs w:val="24"/>
        </w:rPr>
        <w:t>6)="RXE|325\T\MG\T\1\T\TABLET^BID^^20151208^20161208^^^325MG^|1338.6642^ACET</w:t>
      </w:r>
    </w:p>
    <w:p w14:paraId="54D10AB1" w14:textId="77777777" w:rsidR="004C742D" w:rsidRPr="0010785E" w:rsidRDefault="004C742D" w:rsidP="00AD3F63">
      <w:pPr>
        <w:pStyle w:val="BodyText"/>
        <w:rPr>
          <w:szCs w:val="24"/>
        </w:rPr>
      </w:pPr>
      <w:r w:rsidRPr="0010785E">
        <w:rPr>
          <w:szCs w:val="24"/>
        </w:rPr>
        <w:t>AMINOPHEN 325MG TAB^99NDF^5591^ACETAMINOPHEN 325MG TAB^99PSD|||^^^20^MG^99PSU|^^</w:t>
      </w:r>
    </w:p>
    <w:p w14:paraId="72941984" w14:textId="77777777" w:rsidR="004C742D" w:rsidRPr="0010785E" w:rsidRDefault="004C742D" w:rsidP="00AD3F63">
      <w:pPr>
        <w:pStyle w:val="BodyText"/>
        <w:rPr>
          <w:szCs w:val="24"/>
        </w:rPr>
      </w:pPr>
      <w:r w:rsidRPr="0010785E">
        <w:rPr>
          <w:szCs w:val="24"/>
        </w:rPr>
        <w:t>^63^TAB^99PSF||||60||11||10000000224|501379|||||||30|||325|^^^20^MG^99PSU"</w:t>
      </w:r>
    </w:p>
    <w:p w14:paraId="36A3C867" w14:textId="77777777" w:rsidR="004C742D" w:rsidRPr="0010785E" w:rsidRDefault="004C742D" w:rsidP="00AD3F63">
      <w:pPr>
        <w:pStyle w:val="BodyText"/>
        <w:rPr>
          <w:szCs w:val="24"/>
        </w:rPr>
      </w:pPr>
      <w:proofErr w:type="gramStart"/>
      <w:r w:rsidRPr="0010785E">
        <w:rPr>
          <w:szCs w:val="24"/>
        </w:rPr>
        <w:t>MSG(</w:t>
      </w:r>
      <w:proofErr w:type="gramEnd"/>
      <w:r w:rsidRPr="0010785E">
        <w:rPr>
          <w:szCs w:val="24"/>
        </w:rPr>
        <w:t>7)="NTE|21||TAKE ONE TABLET BY MOUTH TWICE A DAY"</w:t>
      </w:r>
    </w:p>
    <w:p w14:paraId="444BDD2D" w14:textId="77777777" w:rsidR="004C742D" w:rsidRPr="0010785E" w:rsidRDefault="004C742D" w:rsidP="00AD3F63">
      <w:pPr>
        <w:pStyle w:val="BodyText"/>
        <w:rPr>
          <w:szCs w:val="24"/>
        </w:rPr>
      </w:pPr>
      <w:proofErr w:type="gramStart"/>
      <w:r w:rsidRPr="0010785E">
        <w:rPr>
          <w:szCs w:val="24"/>
        </w:rPr>
        <w:t>MSG(</w:t>
      </w:r>
      <w:proofErr w:type="gramEnd"/>
      <w:r w:rsidRPr="0010785E">
        <w:rPr>
          <w:szCs w:val="24"/>
        </w:rPr>
        <w:t>8)="RXR|^^^1^ORAL (BY MOUTH)^99PSR"</w:t>
      </w:r>
    </w:p>
    <w:p w14:paraId="2D70E54F" w14:textId="77777777" w:rsidR="004C742D" w:rsidRPr="0010785E" w:rsidRDefault="004C742D" w:rsidP="00AD3F63">
      <w:pPr>
        <w:pStyle w:val="BodyText"/>
        <w:rPr>
          <w:szCs w:val="24"/>
        </w:rPr>
      </w:pPr>
      <w:proofErr w:type="gramStart"/>
      <w:r w:rsidRPr="0010785E">
        <w:rPr>
          <w:szCs w:val="24"/>
        </w:rPr>
        <w:t>MSG(</w:t>
      </w:r>
      <w:proofErr w:type="gramEnd"/>
      <w:r w:rsidRPr="0010785E">
        <w:rPr>
          <w:szCs w:val="24"/>
        </w:rPr>
        <w:t>9)="ZRX||W|N|W|10000000226^USER NAME/CLERK NAME^99NP|"</w:t>
      </w:r>
    </w:p>
    <w:p w14:paraId="5F19D8FF" w14:textId="77777777" w:rsidR="004C742D" w:rsidRPr="0010785E" w:rsidRDefault="004C742D" w:rsidP="00AD3F63">
      <w:pPr>
        <w:pStyle w:val="BodyText"/>
        <w:rPr>
          <w:szCs w:val="24"/>
        </w:rPr>
      </w:pPr>
      <w:proofErr w:type="gramStart"/>
      <w:r w:rsidRPr="0010785E">
        <w:rPr>
          <w:szCs w:val="24"/>
        </w:rPr>
        <w:t>MSG(</w:t>
      </w:r>
      <w:proofErr w:type="gramEnd"/>
      <w:r w:rsidRPr="0010785E">
        <w:rPr>
          <w:szCs w:val="24"/>
        </w:rPr>
        <w:t>10)="ZSC||||||||"</w:t>
      </w:r>
    </w:p>
    <w:p w14:paraId="7DA68B8B" w14:textId="77777777" w:rsidR="004C742D" w:rsidRPr="0010785E" w:rsidRDefault="004C742D" w:rsidP="00AD3F63">
      <w:pPr>
        <w:pStyle w:val="BodyText"/>
        <w:rPr>
          <w:szCs w:val="24"/>
        </w:rPr>
      </w:pPr>
      <w:proofErr w:type="gramStart"/>
      <w:r w:rsidRPr="0010785E">
        <w:rPr>
          <w:szCs w:val="24"/>
        </w:rPr>
        <w:t>MSG(</w:t>
      </w:r>
      <w:proofErr w:type="gramEnd"/>
      <w:r w:rsidRPr="0010785E">
        <w:rPr>
          <w:szCs w:val="24"/>
        </w:rPr>
        <w:t>11)="ZCL|1|1|"</w:t>
      </w:r>
    </w:p>
    <w:p w14:paraId="79445CB0" w14:textId="77777777" w:rsidR="004C742D" w:rsidRPr="0010785E" w:rsidRDefault="004C742D" w:rsidP="00AD3F63">
      <w:pPr>
        <w:pStyle w:val="BodyText"/>
        <w:rPr>
          <w:szCs w:val="24"/>
        </w:rPr>
      </w:pPr>
      <w:proofErr w:type="gramStart"/>
      <w:r w:rsidRPr="0010785E">
        <w:rPr>
          <w:szCs w:val="24"/>
        </w:rPr>
        <w:t>MSG(</w:t>
      </w:r>
      <w:proofErr w:type="gramEnd"/>
      <w:r w:rsidRPr="0010785E">
        <w:rPr>
          <w:szCs w:val="24"/>
        </w:rPr>
        <w:t>12)="ZCL|1|2|"</w:t>
      </w:r>
    </w:p>
    <w:p w14:paraId="4EA4BC41" w14:textId="77777777" w:rsidR="004C742D" w:rsidRPr="0010785E" w:rsidRDefault="004C742D" w:rsidP="00AD3F63">
      <w:pPr>
        <w:pStyle w:val="BodyText"/>
        <w:rPr>
          <w:szCs w:val="24"/>
        </w:rPr>
      </w:pPr>
      <w:proofErr w:type="gramStart"/>
      <w:r w:rsidRPr="0010785E">
        <w:rPr>
          <w:szCs w:val="24"/>
        </w:rPr>
        <w:t>MSG(</w:t>
      </w:r>
      <w:proofErr w:type="gramEnd"/>
      <w:r w:rsidRPr="0010785E">
        <w:rPr>
          <w:szCs w:val="24"/>
        </w:rPr>
        <w:t>13)="ZCL|1|3|"</w:t>
      </w:r>
    </w:p>
    <w:p w14:paraId="20D6EE3F" w14:textId="77777777" w:rsidR="004C742D" w:rsidRPr="0010785E" w:rsidRDefault="004C742D" w:rsidP="00AD3F63">
      <w:pPr>
        <w:pStyle w:val="BodyText"/>
        <w:rPr>
          <w:szCs w:val="24"/>
        </w:rPr>
      </w:pPr>
      <w:proofErr w:type="gramStart"/>
      <w:r w:rsidRPr="0010785E">
        <w:rPr>
          <w:szCs w:val="24"/>
        </w:rPr>
        <w:t>MSG(</w:t>
      </w:r>
      <w:proofErr w:type="gramEnd"/>
      <w:r w:rsidRPr="0010785E">
        <w:rPr>
          <w:szCs w:val="24"/>
        </w:rPr>
        <w:t>14)="ZCL|1|4|"</w:t>
      </w:r>
    </w:p>
    <w:p w14:paraId="707E9830" w14:textId="77777777" w:rsidR="004C742D" w:rsidRPr="0010785E" w:rsidRDefault="004C742D" w:rsidP="00AD3F63">
      <w:pPr>
        <w:pStyle w:val="BodyText"/>
        <w:rPr>
          <w:szCs w:val="24"/>
        </w:rPr>
      </w:pPr>
      <w:proofErr w:type="gramStart"/>
      <w:r w:rsidRPr="0010785E">
        <w:rPr>
          <w:szCs w:val="24"/>
        </w:rPr>
        <w:t>MSG(</w:t>
      </w:r>
      <w:proofErr w:type="gramEnd"/>
      <w:r w:rsidRPr="0010785E">
        <w:rPr>
          <w:szCs w:val="24"/>
        </w:rPr>
        <w:t>15)="ZCL|1|5|"</w:t>
      </w:r>
    </w:p>
    <w:p w14:paraId="43A15735" w14:textId="77777777" w:rsidR="004C742D" w:rsidRPr="0010785E" w:rsidRDefault="004C742D" w:rsidP="00AD3F63">
      <w:pPr>
        <w:pStyle w:val="BodyText"/>
        <w:rPr>
          <w:szCs w:val="24"/>
        </w:rPr>
      </w:pPr>
      <w:proofErr w:type="gramStart"/>
      <w:r w:rsidRPr="0010785E">
        <w:rPr>
          <w:szCs w:val="24"/>
        </w:rPr>
        <w:t>MSG(</w:t>
      </w:r>
      <w:proofErr w:type="gramEnd"/>
      <w:r w:rsidRPr="0010785E">
        <w:rPr>
          <w:szCs w:val="24"/>
        </w:rPr>
        <w:t>16)="ZCL|1|6|"</w:t>
      </w:r>
    </w:p>
    <w:p w14:paraId="1F9B6A24" w14:textId="77777777" w:rsidR="004C742D" w:rsidRPr="0010785E" w:rsidRDefault="004C742D" w:rsidP="00AD3F63">
      <w:pPr>
        <w:pStyle w:val="BodyText"/>
        <w:rPr>
          <w:szCs w:val="24"/>
        </w:rPr>
      </w:pPr>
      <w:proofErr w:type="gramStart"/>
      <w:r w:rsidRPr="0010785E">
        <w:rPr>
          <w:szCs w:val="24"/>
        </w:rPr>
        <w:t>MSG(</w:t>
      </w:r>
      <w:proofErr w:type="gramEnd"/>
      <w:r w:rsidRPr="0010785E">
        <w:rPr>
          <w:szCs w:val="24"/>
        </w:rPr>
        <w:t>17)="ZCL|1|7|"</w:t>
      </w:r>
    </w:p>
    <w:p w14:paraId="2843B169" w14:textId="77777777" w:rsidR="004C742D" w:rsidRPr="0010785E" w:rsidRDefault="004C742D" w:rsidP="00AD3F63">
      <w:pPr>
        <w:pStyle w:val="BodyText"/>
        <w:rPr>
          <w:szCs w:val="24"/>
        </w:rPr>
      </w:pPr>
      <w:proofErr w:type="gramStart"/>
      <w:r w:rsidRPr="0010785E">
        <w:rPr>
          <w:szCs w:val="24"/>
        </w:rPr>
        <w:t>MSG(</w:t>
      </w:r>
      <w:proofErr w:type="gramEnd"/>
      <w:r w:rsidRPr="0010785E">
        <w:rPr>
          <w:szCs w:val="24"/>
        </w:rPr>
        <w:t>18)="ZCL|1|8|"</w:t>
      </w:r>
    </w:p>
    <w:p w14:paraId="53D9E504" w14:textId="6D1A0E15" w:rsidR="004C742D" w:rsidRPr="00C550E7" w:rsidRDefault="004C742D" w:rsidP="00AD3F63">
      <w:pPr>
        <w:pStyle w:val="BodyText"/>
        <w:rPr>
          <w:szCs w:val="24"/>
        </w:rPr>
      </w:pPr>
      <w:r w:rsidRPr="00C550E7">
        <w:rPr>
          <w:szCs w:val="24"/>
        </w:rPr>
        <w:t xml:space="preserve">A new </w:t>
      </w:r>
      <w:r w:rsidR="005675CF">
        <w:rPr>
          <w:szCs w:val="24"/>
        </w:rPr>
        <w:t xml:space="preserve">VistA Inbound </w:t>
      </w:r>
      <w:r w:rsidRPr="00C550E7">
        <w:rPr>
          <w:szCs w:val="24"/>
        </w:rPr>
        <w:t>eR</w:t>
      </w:r>
      <w:r w:rsidRPr="005675CF">
        <w:rPr>
          <w:szCs w:val="24"/>
          <w:vertAlign w:val="subscript"/>
        </w:rPr>
        <w:t>x</w:t>
      </w:r>
      <w:r w:rsidRPr="00C550E7">
        <w:rPr>
          <w:szCs w:val="24"/>
        </w:rPr>
        <w:t xml:space="preserve"> </w:t>
      </w:r>
      <w:r w:rsidR="005D6716" w:rsidRPr="00C550E7">
        <w:rPr>
          <w:szCs w:val="24"/>
        </w:rPr>
        <w:t>Holding Queue</w:t>
      </w:r>
      <w:r w:rsidRPr="00C550E7">
        <w:rPr>
          <w:szCs w:val="24"/>
        </w:rPr>
        <w:t xml:space="preserve"> will be created that will allow a pharmacist to view all inbound </w:t>
      </w:r>
      <w:r w:rsidR="005675CF">
        <w:rPr>
          <w:szCs w:val="24"/>
        </w:rPr>
        <w:t>eR</w:t>
      </w:r>
      <w:r w:rsidR="005675CF" w:rsidRPr="005675CF">
        <w:rPr>
          <w:szCs w:val="24"/>
          <w:vertAlign w:val="subscript"/>
        </w:rPr>
        <w:t>x</w:t>
      </w:r>
      <w:r w:rsidR="005675CF">
        <w:rPr>
          <w:szCs w:val="24"/>
        </w:rPr>
        <w:t>s</w:t>
      </w:r>
      <w:r w:rsidRPr="00C550E7">
        <w:rPr>
          <w:szCs w:val="24"/>
        </w:rPr>
        <w:t xml:space="preserve">, rectify errors, review information, and ultimately, ‘submit’ or ‘approve’ the </w:t>
      </w:r>
      <w:r w:rsidR="005675CF">
        <w:rPr>
          <w:szCs w:val="24"/>
        </w:rPr>
        <w:t>eR</w:t>
      </w:r>
      <w:r w:rsidR="005675CF" w:rsidRPr="005675CF">
        <w:rPr>
          <w:szCs w:val="24"/>
          <w:vertAlign w:val="subscript"/>
        </w:rPr>
        <w:t>x</w:t>
      </w:r>
      <w:r w:rsidR="005675CF">
        <w:rPr>
          <w:szCs w:val="24"/>
        </w:rPr>
        <w:t xml:space="preserve">. </w:t>
      </w:r>
      <w:r w:rsidR="005675CF">
        <w:rPr>
          <w:szCs w:val="24"/>
        </w:rPr>
        <w:lastRenderedPageBreak/>
        <w:t>New RPC</w:t>
      </w:r>
      <w:r w:rsidRPr="00C550E7">
        <w:rPr>
          <w:szCs w:val="24"/>
        </w:rPr>
        <w:t xml:space="preserve">s will be created within the </w:t>
      </w:r>
      <w:r w:rsidR="005675CF">
        <w:rPr>
          <w:szCs w:val="24"/>
        </w:rPr>
        <w:t>OP</w:t>
      </w:r>
      <w:r w:rsidRPr="00C550E7">
        <w:rPr>
          <w:szCs w:val="24"/>
        </w:rPr>
        <w:t xml:space="preserve"> package to accept incoming HL7 messages containing all the needed elements for a prescription from a non-VA medical facility. Using the inbound HL7 message, a new entry will be placed in the eR</w:t>
      </w:r>
      <w:r w:rsidRPr="005675CF">
        <w:rPr>
          <w:szCs w:val="24"/>
          <w:vertAlign w:val="subscript"/>
        </w:rPr>
        <w:t>x</w:t>
      </w:r>
      <w:r w:rsidRPr="00C550E7">
        <w:rPr>
          <w:szCs w:val="24"/>
        </w:rPr>
        <w:t xml:space="preserve"> </w:t>
      </w:r>
      <w:r w:rsidR="005D6716" w:rsidRPr="00C550E7">
        <w:rPr>
          <w:szCs w:val="24"/>
        </w:rPr>
        <w:t>Holding Queue</w:t>
      </w:r>
      <w:r w:rsidRPr="00C550E7">
        <w:rPr>
          <w:szCs w:val="24"/>
        </w:rPr>
        <w:t xml:space="preserve"> file.</w:t>
      </w:r>
    </w:p>
    <w:p w14:paraId="0115362D" w14:textId="7BFD9A93" w:rsidR="004C742D" w:rsidRPr="00C550E7" w:rsidRDefault="004C742D" w:rsidP="00AD3F63">
      <w:pPr>
        <w:pStyle w:val="BodyText"/>
        <w:rPr>
          <w:szCs w:val="24"/>
        </w:rPr>
      </w:pPr>
      <w:r w:rsidRPr="00C550E7">
        <w:rPr>
          <w:szCs w:val="24"/>
        </w:rPr>
        <w:t xml:space="preserve">This queue will </w:t>
      </w:r>
      <w:r w:rsidR="00A15FB4" w:rsidRPr="00C550E7">
        <w:rPr>
          <w:szCs w:val="24"/>
        </w:rPr>
        <w:t xml:space="preserve">use </w:t>
      </w:r>
      <w:r w:rsidRPr="00C550E7">
        <w:rPr>
          <w:szCs w:val="24"/>
        </w:rPr>
        <w:t>List Manager</w:t>
      </w:r>
      <w:r w:rsidR="00A15FB4" w:rsidRPr="00C550E7">
        <w:rPr>
          <w:szCs w:val="24"/>
        </w:rPr>
        <w:t xml:space="preserve"> for user interaction</w:t>
      </w:r>
      <w:r w:rsidRPr="00C550E7">
        <w:rPr>
          <w:szCs w:val="24"/>
        </w:rPr>
        <w:t>. The eR</w:t>
      </w:r>
      <w:r w:rsidRPr="005675CF">
        <w:rPr>
          <w:szCs w:val="24"/>
          <w:vertAlign w:val="subscript"/>
        </w:rPr>
        <w:t>x</w:t>
      </w:r>
      <w:r w:rsidRPr="00C550E7">
        <w:rPr>
          <w:szCs w:val="24"/>
        </w:rPr>
        <w:t xml:space="preserve"> </w:t>
      </w:r>
      <w:r w:rsidR="005D6716" w:rsidRPr="00C550E7">
        <w:rPr>
          <w:szCs w:val="24"/>
        </w:rPr>
        <w:t>Holding Queue</w:t>
      </w:r>
      <w:r w:rsidRPr="00C550E7">
        <w:rPr>
          <w:szCs w:val="24"/>
        </w:rPr>
        <w:t xml:space="preserve"> will show </w:t>
      </w:r>
      <w:r w:rsidR="005675CF">
        <w:rPr>
          <w:szCs w:val="24"/>
        </w:rPr>
        <w:t>eR</w:t>
      </w:r>
      <w:r w:rsidR="005675CF" w:rsidRPr="005675CF">
        <w:rPr>
          <w:szCs w:val="24"/>
          <w:vertAlign w:val="subscript"/>
        </w:rPr>
        <w:t>x</w:t>
      </w:r>
      <w:r w:rsidR="005675CF">
        <w:rPr>
          <w:szCs w:val="24"/>
        </w:rPr>
        <w:t>s</w:t>
      </w:r>
      <w:r w:rsidRPr="00C550E7">
        <w:rPr>
          <w:szCs w:val="24"/>
        </w:rPr>
        <w:t xml:space="preserve"> in a list format, with extended options being available to see all of the details about the prescriptions. Additional extended options will be created to allow the pharmacist to fix issues with the prescription, such as provider, drug, and patient identification errors.</w:t>
      </w:r>
    </w:p>
    <w:p w14:paraId="341F064B" w14:textId="78CC1306" w:rsidR="00883AB4" w:rsidRPr="00C550E7" w:rsidRDefault="004C742D" w:rsidP="00AD3F63">
      <w:pPr>
        <w:pStyle w:val="BodyText"/>
        <w:rPr>
          <w:szCs w:val="24"/>
        </w:rPr>
      </w:pPr>
      <w:r w:rsidRPr="00C550E7">
        <w:rPr>
          <w:szCs w:val="24"/>
        </w:rPr>
        <w:t>After all automatic and manual checks a</w:t>
      </w:r>
      <w:r w:rsidR="005675CF">
        <w:rPr>
          <w:szCs w:val="24"/>
        </w:rPr>
        <w:t xml:space="preserve">re </w:t>
      </w:r>
      <w:proofErr w:type="gramStart"/>
      <w:r w:rsidR="005675CF">
        <w:rPr>
          <w:szCs w:val="24"/>
        </w:rPr>
        <w:t>complete,</w:t>
      </w:r>
      <w:proofErr w:type="gramEnd"/>
      <w:r w:rsidR="005675CF">
        <w:rPr>
          <w:szCs w:val="24"/>
        </w:rPr>
        <w:t xml:space="preserve"> a p</w:t>
      </w:r>
      <w:r w:rsidRPr="00C550E7">
        <w:rPr>
          <w:szCs w:val="24"/>
        </w:rPr>
        <w:t xml:space="preserve">harmacist will need to choose to ‘Submit’ or ‘Approve’ the </w:t>
      </w:r>
      <w:r w:rsidR="005675CF">
        <w:rPr>
          <w:szCs w:val="24"/>
        </w:rPr>
        <w:t>eR</w:t>
      </w:r>
      <w:r w:rsidR="005675CF" w:rsidRPr="005675CF">
        <w:rPr>
          <w:szCs w:val="24"/>
          <w:vertAlign w:val="subscript"/>
        </w:rPr>
        <w:t>x</w:t>
      </w:r>
      <w:r w:rsidR="005675CF" w:rsidRPr="00C550E7">
        <w:rPr>
          <w:szCs w:val="24"/>
        </w:rPr>
        <w:t xml:space="preserve"> </w:t>
      </w:r>
      <w:r w:rsidRPr="00C550E7">
        <w:rPr>
          <w:szCs w:val="24"/>
        </w:rPr>
        <w:t xml:space="preserve">from the </w:t>
      </w:r>
      <w:r w:rsidR="005D6716" w:rsidRPr="00C550E7">
        <w:rPr>
          <w:szCs w:val="24"/>
        </w:rPr>
        <w:t>Holding Queue</w:t>
      </w:r>
      <w:r w:rsidRPr="00C550E7">
        <w:rPr>
          <w:szCs w:val="24"/>
        </w:rPr>
        <w:t>. At this point, there will be enough information about the prescription</w:t>
      </w:r>
      <w:r w:rsidR="00A15FB4" w:rsidRPr="00C550E7">
        <w:rPr>
          <w:szCs w:val="24"/>
        </w:rPr>
        <w:t xml:space="preserve">, and the </w:t>
      </w:r>
      <w:r w:rsidR="005675CF">
        <w:rPr>
          <w:szCs w:val="24"/>
        </w:rPr>
        <w:t>eR</w:t>
      </w:r>
      <w:r w:rsidR="005675CF" w:rsidRPr="005675CF">
        <w:rPr>
          <w:szCs w:val="24"/>
          <w:vertAlign w:val="subscript"/>
        </w:rPr>
        <w:t>x</w:t>
      </w:r>
      <w:r w:rsidR="005675CF" w:rsidRPr="00C550E7">
        <w:rPr>
          <w:szCs w:val="24"/>
        </w:rPr>
        <w:t xml:space="preserve"> </w:t>
      </w:r>
      <w:r w:rsidR="00A15FB4" w:rsidRPr="00C550E7">
        <w:rPr>
          <w:szCs w:val="24"/>
        </w:rPr>
        <w:t xml:space="preserve">will be sent to the </w:t>
      </w:r>
      <w:r w:rsidR="00883AB4">
        <w:rPr>
          <w:szCs w:val="24"/>
        </w:rPr>
        <w:t xml:space="preserve">either the </w:t>
      </w:r>
      <w:r w:rsidR="00A15FB4" w:rsidRPr="00C550E7">
        <w:rPr>
          <w:szCs w:val="24"/>
        </w:rPr>
        <w:t>PENDING OUTPATIENT ORDERS file (#52.41)</w:t>
      </w:r>
      <w:r w:rsidR="00883AB4">
        <w:rPr>
          <w:szCs w:val="24"/>
        </w:rPr>
        <w:t xml:space="preserve">, or processed using the EN^PSON52 API, which will add the prescription to the prescription file, and create an order in OE/RR via PS EVSEND OR. The decision will be based on the difficulty encountered when attempting to interface with OE/RR to create the Order. If using the PENDING OUTPATIENT ORDERS file (#52.41), the .01 field (placer order number) is the pointer to the order in the ORDER file (#100). It may make more sense to use the existing ‘New Order’ </w:t>
      </w:r>
      <w:r w:rsidR="00752FC5">
        <w:rPr>
          <w:szCs w:val="24"/>
        </w:rPr>
        <w:t>API</w:t>
      </w:r>
      <w:r w:rsidR="00883AB4">
        <w:rPr>
          <w:szCs w:val="24"/>
        </w:rPr>
        <w:t xml:space="preserve"> to reduce development time/effort as well as additional needs for ICR’s</w:t>
      </w:r>
      <w:r w:rsidR="00A15FB4" w:rsidRPr="00C550E7">
        <w:rPr>
          <w:szCs w:val="24"/>
        </w:rPr>
        <w:t xml:space="preserve">. Once the </w:t>
      </w:r>
      <w:r w:rsidR="007934D5">
        <w:rPr>
          <w:szCs w:val="24"/>
        </w:rPr>
        <w:t>eR</w:t>
      </w:r>
      <w:r w:rsidR="007934D5" w:rsidRPr="005675CF">
        <w:rPr>
          <w:szCs w:val="24"/>
          <w:vertAlign w:val="subscript"/>
        </w:rPr>
        <w:t>x</w:t>
      </w:r>
      <w:r w:rsidR="00A15FB4" w:rsidRPr="00C550E7">
        <w:rPr>
          <w:szCs w:val="24"/>
        </w:rPr>
        <w:t xml:space="preserve"> has been sent to the PENDING OUTPATIENT ORDERS file, a user will be able to ‘finish’ the prescription the same way as it is done today. This will leverage existing process, and reduce the need for duplicating logic. The PSO LMOE FINISH functionality will be modified to include eRx specific information.</w:t>
      </w:r>
    </w:p>
    <w:p w14:paraId="40BBCC37" w14:textId="486E94DC" w:rsidR="004C742D" w:rsidRPr="00C550E7" w:rsidRDefault="004C742D" w:rsidP="00AD3F63">
      <w:pPr>
        <w:pStyle w:val="BodyText"/>
        <w:rPr>
          <w:szCs w:val="24"/>
        </w:rPr>
      </w:pPr>
      <w:r w:rsidRPr="00C550E7">
        <w:rPr>
          <w:szCs w:val="24"/>
        </w:rPr>
        <w:t>Routine PSONEW1 is the driver for the entry of new orders through PSO LM BACKDOOR ORDERS. This routine prompts the user for a series of items. These items are: Patient Status, Drug, ICD diagnosis codes for the order (only prompted if user holds the provider key), Dosing, Patient Instructions, Days Supply, Quantity, label copies, # of Refills, Provider, Clinic, Mail/Window information, Remarks, Issue Date,</w:t>
      </w:r>
      <w:r w:rsidR="0050255A">
        <w:rPr>
          <w:szCs w:val="24"/>
        </w:rPr>
        <w:t xml:space="preserve"> and </w:t>
      </w:r>
      <w:r w:rsidRPr="00C550E7">
        <w:rPr>
          <w:szCs w:val="24"/>
        </w:rPr>
        <w:t>Fill Date. This routine calls several other routines, and requires user interaction to answer the prompts that are displayed.</w:t>
      </w:r>
    </w:p>
    <w:p w14:paraId="40D30B03" w14:textId="77777777" w:rsidR="004C742D" w:rsidRPr="00C550E7" w:rsidRDefault="004C742D" w:rsidP="00AD3F63">
      <w:pPr>
        <w:pStyle w:val="BodyText"/>
        <w:rPr>
          <w:szCs w:val="24"/>
        </w:rPr>
      </w:pPr>
      <w:r w:rsidRPr="00C550E7">
        <w:rPr>
          <w:szCs w:val="24"/>
        </w:rPr>
        <w:t xml:space="preserve">Much of this data will already be available through the eRx </w:t>
      </w:r>
      <w:r w:rsidR="005D6716" w:rsidRPr="00C550E7">
        <w:rPr>
          <w:szCs w:val="24"/>
        </w:rPr>
        <w:t>Holding Queue</w:t>
      </w:r>
      <w:r w:rsidRPr="00C550E7">
        <w:rPr>
          <w:szCs w:val="24"/>
        </w:rPr>
        <w:t xml:space="preserve">, but may need to be verified against the logic within VistA before a submitted eRxs can be fully processed. Depending on where it makes the most sense, underlying logic within each of these prompting sequences will be leveraged to ensure the same checks are being done on eRx entries, as are being done for ‘New Orders’ within PSO LM BACKDOOR ORDERS. This may mean that the checking is done via verification options within the eRx </w:t>
      </w:r>
      <w:r w:rsidR="005D6716" w:rsidRPr="00C550E7">
        <w:rPr>
          <w:szCs w:val="24"/>
        </w:rPr>
        <w:t>Holding Queue</w:t>
      </w:r>
      <w:r w:rsidRPr="00C550E7">
        <w:rPr>
          <w:szCs w:val="24"/>
        </w:rPr>
        <w:t xml:space="preserve">. If the eRx </w:t>
      </w:r>
      <w:r w:rsidR="005D6716" w:rsidRPr="00C550E7">
        <w:rPr>
          <w:szCs w:val="24"/>
        </w:rPr>
        <w:t>Holding Queue</w:t>
      </w:r>
      <w:r w:rsidRPr="00C550E7">
        <w:rPr>
          <w:szCs w:val="24"/>
        </w:rPr>
        <w:t xml:space="preserve"> is not the ideal place for such checks, the verification will occur through a series of ‘new’ prompts once the pharmacist chooses to ‘submit’ or ‘approve’ the eRx for completion. The eRx processing functionality will aim to keep the number of user interactive prompts to a bare minimum, and cannot be guaranteed to be able to remove user interaction entirely. There may be issues with dosing or other fields that may need to be resolved through user prompts after the ‘submit’/’approve’ process. These would be final steps to ensure the data is appropriate.</w:t>
      </w:r>
    </w:p>
    <w:p w14:paraId="5264B807" w14:textId="317E76B4" w:rsidR="004C742D" w:rsidRPr="00C550E7" w:rsidRDefault="004C742D" w:rsidP="00AD3F63">
      <w:pPr>
        <w:pStyle w:val="BodyText"/>
        <w:rPr>
          <w:szCs w:val="24"/>
        </w:rPr>
      </w:pPr>
      <w:r w:rsidRPr="00C550E7">
        <w:rPr>
          <w:szCs w:val="24"/>
        </w:rPr>
        <w:t xml:space="preserve">During the entry of a new order within PSO LM BACKDOOR orders, checks are performed based on the drug that has been selected. </w:t>
      </w:r>
      <w:r w:rsidR="00AA7A21" w:rsidRPr="00C550E7">
        <w:rPr>
          <w:szCs w:val="24"/>
        </w:rPr>
        <w:t xml:space="preserve">Once the order has been added to the </w:t>
      </w:r>
      <w:r w:rsidR="00883AB4">
        <w:rPr>
          <w:szCs w:val="24"/>
        </w:rPr>
        <w:t>PRESCRIPTION and ORDER</w:t>
      </w:r>
      <w:r w:rsidR="00AA7A21" w:rsidRPr="00C550E7">
        <w:rPr>
          <w:szCs w:val="24"/>
        </w:rPr>
        <w:t xml:space="preserve"> file</w:t>
      </w:r>
      <w:r w:rsidR="00883AB4">
        <w:rPr>
          <w:szCs w:val="24"/>
        </w:rPr>
        <w:t>s</w:t>
      </w:r>
      <w:r w:rsidR="009B6940">
        <w:rPr>
          <w:szCs w:val="24"/>
        </w:rPr>
        <w:t>,</w:t>
      </w:r>
      <w:r w:rsidR="00AA7A21" w:rsidRPr="00C550E7">
        <w:rPr>
          <w:szCs w:val="24"/>
        </w:rPr>
        <w:t xml:space="preserve"> it will follow the existing order checks that are built into the </w:t>
      </w:r>
      <w:r w:rsidR="00883AB4">
        <w:rPr>
          <w:szCs w:val="24"/>
        </w:rPr>
        <w:t>current pharmacy</w:t>
      </w:r>
      <w:r w:rsidR="00AA7A21" w:rsidRPr="00C550E7">
        <w:rPr>
          <w:szCs w:val="24"/>
        </w:rPr>
        <w:t xml:space="preserve"> functionality. </w:t>
      </w:r>
      <w:r w:rsidR="00883AB4">
        <w:rPr>
          <w:szCs w:val="24"/>
        </w:rPr>
        <w:t>Order checking will not occur from the eRx Queue. All order checking will be done by the existing processes in place within the pharmacy package.</w:t>
      </w:r>
    </w:p>
    <w:p w14:paraId="5699EBDB" w14:textId="77777777" w:rsidR="004C742D" w:rsidRPr="00C550E7" w:rsidRDefault="004C742D" w:rsidP="00AD3F63">
      <w:pPr>
        <w:pStyle w:val="BodyText"/>
        <w:rPr>
          <w:szCs w:val="24"/>
        </w:rPr>
      </w:pPr>
      <w:r w:rsidRPr="00C550E7">
        <w:rPr>
          <w:szCs w:val="24"/>
        </w:rPr>
        <w:lastRenderedPageBreak/>
        <w:t>Some new processes/RPCs will need to be created to potentially ‘bypass’ the order signing process, or make the order signing process happen automatically. The signing process requires an Electronic Signature code to be in place in the NEW PERSON file (#200) in order to complete the signature action.</w:t>
      </w:r>
    </w:p>
    <w:p w14:paraId="69FA12CA" w14:textId="19AFCB47" w:rsidR="004C742D" w:rsidRDefault="004C742D" w:rsidP="00AD3F63">
      <w:pPr>
        <w:pStyle w:val="BodyText"/>
        <w:rPr>
          <w:szCs w:val="24"/>
        </w:rPr>
      </w:pPr>
      <w:r w:rsidRPr="00C550E7">
        <w:rPr>
          <w:szCs w:val="24"/>
        </w:rPr>
        <w:t>Once the order is in the PENDING OUTPATIENT ORDERS file</w:t>
      </w:r>
      <w:r w:rsidR="005F1594">
        <w:rPr>
          <w:szCs w:val="24"/>
        </w:rPr>
        <w:t xml:space="preserve"> or the Prescription and Orders files</w:t>
      </w:r>
      <w:r w:rsidRPr="00C550E7">
        <w:rPr>
          <w:szCs w:val="24"/>
        </w:rPr>
        <w:t>, pharmacists can then use existing processes (PSO LMOE FINISH/PSO VR) to finish and verify the medication</w:t>
      </w:r>
      <w:r w:rsidR="003A0D01">
        <w:rPr>
          <w:szCs w:val="24"/>
        </w:rPr>
        <w:t xml:space="preserve"> (if needed)</w:t>
      </w:r>
      <w:r w:rsidRPr="00C550E7">
        <w:rPr>
          <w:szCs w:val="24"/>
        </w:rPr>
        <w:t>. Due to the use of the existing file structures, minimal change will be needed in these areas to facilitate the release/finishing of a medication.</w:t>
      </w:r>
    </w:p>
    <w:p w14:paraId="51EEEB7A" w14:textId="0B9D4DC3" w:rsidR="00F37CAD" w:rsidRDefault="00F37CAD" w:rsidP="00AD3F63">
      <w:pPr>
        <w:pStyle w:val="BodyText"/>
        <w:rPr>
          <w:szCs w:val="24"/>
        </w:rPr>
      </w:pPr>
      <w:r>
        <w:rPr>
          <w:szCs w:val="24"/>
        </w:rPr>
        <w:t xml:space="preserve">New incoming partial prescriptions will always require that a new Rx be created in the Prescription file (#52). The partial indicator is a subfile within the Prescription file (#52), and will need to </w:t>
      </w:r>
      <w:r w:rsidR="00752FC5">
        <w:rPr>
          <w:szCs w:val="24"/>
        </w:rPr>
        <w:t xml:space="preserve">be </w:t>
      </w:r>
      <w:r>
        <w:rPr>
          <w:szCs w:val="24"/>
        </w:rPr>
        <w:t>utilized to identify that the prescription is a partial. This can be a tricky process due to needing a new prescription with 0 (zero) refills. The prescription itself would then not be able to be ‘filled’ per the standard filling process, rather we will have to leverage the partial fill logic from the PSORRPA* routines.</w:t>
      </w:r>
    </w:p>
    <w:p w14:paraId="74313EAF" w14:textId="6A2D6B14" w:rsidR="00E230DB" w:rsidRDefault="004C742D" w:rsidP="00FC4647">
      <w:pPr>
        <w:pStyle w:val="Heading4"/>
      </w:pPr>
      <w:r w:rsidRPr="00623F2E">
        <w:t>Inbound e</w:t>
      </w:r>
      <w:r w:rsidR="007934D5">
        <w:t>Prescribing</w:t>
      </w:r>
      <w:r w:rsidRPr="00623F2E">
        <w:rPr>
          <w:vertAlign w:val="subscript"/>
        </w:rPr>
        <w:t xml:space="preserve"> </w:t>
      </w:r>
      <w:r w:rsidR="00B621C7">
        <w:t>System</w:t>
      </w:r>
    </w:p>
    <w:p w14:paraId="0BA4364E" w14:textId="1E657214" w:rsidR="0096138D" w:rsidRPr="00493360" w:rsidRDefault="00C87B52" w:rsidP="00E230DB">
      <w:r w:rsidRPr="00493360">
        <w:t>F</w:t>
      </w:r>
      <w:r w:rsidR="004C742D" w:rsidRPr="00493360">
        <w:t xml:space="preserve">igure </w:t>
      </w:r>
      <w:r w:rsidRPr="00493360">
        <w:t>3</w:t>
      </w:r>
      <w:r w:rsidR="007934D5">
        <w:t xml:space="preserve"> provides a high-</w:t>
      </w:r>
      <w:r w:rsidR="004C742D" w:rsidRPr="00493360">
        <w:t xml:space="preserve">level application diagram for the system. The circles/ovals within the </w:t>
      </w:r>
      <w:r w:rsidR="007934D5">
        <w:t>“</w:t>
      </w:r>
      <w:r w:rsidR="004C742D" w:rsidRPr="00493360">
        <w:t>eRx</w:t>
      </w:r>
      <w:r w:rsidR="007934D5">
        <w:t>”</w:t>
      </w:r>
      <w:r w:rsidR="004C742D" w:rsidRPr="00493360">
        <w:t xml:space="preserve"> oval represent the business services that comprise the </w:t>
      </w:r>
      <w:proofErr w:type="gramStart"/>
      <w:r w:rsidR="004C742D" w:rsidRPr="00493360">
        <w:t>Inbound</w:t>
      </w:r>
      <w:proofErr w:type="gramEnd"/>
      <w:r w:rsidR="004C742D" w:rsidRPr="00493360">
        <w:t xml:space="preserve"> eRx application Service-Oriented Architecture </w:t>
      </w:r>
      <w:r w:rsidR="007934D5">
        <w:t xml:space="preserve">(SOA) </w:t>
      </w:r>
      <w:r w:rsidR="004C742D" w:rsidRPr="00493360">
        <w:t>approach.</w:t>
      </w:r>
    </w:p>
    <w:p w14:paraId="4D7FD6BE" w14:textId="068C9E27" w:rsidR="00C92176" w:rsidRPr="006A0326" w:rsidRDefault="00C92176" w:rsidP="00D032B3">
      <w:pPr>
        <w:pStyle w:val="Caption"/>
      </w:pPr>
      <w:bookmarkStart w:id="67" w:name="_Toc439226962"/>
      <w:bookmarkStart w:id="68" w:name="_Toc485810586"/>
      <w:r w:rsidRPr="006A0326">
        <w:lastRenderedPageBreak/>
        <w:t xml:space="preserve">Figure </w:t>
      </w:r>
      <w:r w:rsidR="00B70A55">
        <w:fldChar w:fldCharType="begin"/>
      </w:r>
      <w:r w:rsidR="00B70A55">
        <w:instrText xml:space="preserve"> SEQ Figure \* ARABIC </w:instrText>
      </w:r>
      <w:r w:rsidR="00B70A55">
        <w:fldChar w:fldCharType="separate"/>
      </w:r>
      <w:r w:rsidR="003A1DCC">
        <w:rPr>
          <w:noProof/>
        </w:rPr>
        <w:t>3</w:t>
      </w:r>
      <w:r w:rsidR="00B70A55">
        <w:rPr>
          <w:noProof/>
        </w:rPr>
        <w:fldChar w:fldCharType="end"/>
      </w:r>
      <w:r w:rsidR="007934D5">
        <w:t>: Inbound eRx High-</w:t>
      </w:r>
      <w:r w:rsidRPr="006A0326">
        <w:t>Level Application Diagram</w:t>
      </w:r>
      <w:bookmarkEnd w:id="67"/>
      <w:bookmarkEnd w:id="68"/>
    </w:p>
    <w:p w14:paraId="3D8BC2F5" w14:textId="6E5D9B5C" w:rsidR="004C742D" w:rsidRDefault="005A1694" w:rsidP="00505CBF">
      <w:pPr>
        <w:pStyle w:val="BodyText"/>
        <w:jc w:val="center"/>
      </w:pPr>
      <w:r w:rsidRPr="00B621C7">
        <w:rPr>
          <w:noProof/>
          <w:bdr w:val="single" w:sz="4" w:space="0" w:color="auto"/>
        </w:rPr>
        <w:drawing>
          <wp:inline distT="0" distB="0" distL="0" distR="0" wp14:anchorId="181E13E8" wp14:editId="7E990685">
            <wp:extent cx="5943600" cy="4943475"/>
            <wp:effectExtent l="0" t="0" r="0" b="9525"/>
            <wp:docPr id="25" name="Picture 25" descr="Inbound eRx High Level Application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igh_Level_Diagram.jpg"/>
                    <pic:cNvPicPr/>
                  </pic:nvPicPr>
                  <pic:blipFill>
                    <a:blip r:embed="rId23">
                      <a:extLst>
                        <a:ext uri="{28A0092B-C50C-407E-A947-70E740481C1C}">
                          <a14:useLocalDpi xmlns:a14="http://schemas.microsoft.com/office/drawing/2010/main" val="0"/>
                        </a:ext>
                      </a:extLst>
                    </a:blip>
                    <a:stretch>
                      <a:fillRect/>
                    </a:stretch>
                  </pic:blipFill>
                  <pic:spPr>
                    <a:xfrm>
                      <a:off x="0" y="0"/>
                      <a:ext cx="5943600" cy="4943475"/>
                    </a:xfrm>
                    <a:prstGeom prst="rect">
                      <a:avLst/>
                    </a:prstGeom>
                  </pic:spPr>
                </pic:pic>
              </a:graphicData>
            </a:graphic>
          </wp:inline>
        </w:drawing>
      </w:r>
    </w:p>
    <w:p w14:paraId="2D2BE7EE" w14:textId="1C3874BC" w:rsidR="00E006C2" w:rsidRDefault="00E006C2" w:rsidP="006437DA">
      <w:pPr>
        <w:pStyle w:val="Caption"/>
      </w:pPr>
      <w:bookmarkStart w:id="69" w:name="_Toc485810636"/>
      <w:r>
        <w:t xml:space="preserve">Table </w:t>
      </w:r>
      <w:r w:rsidR="00B70A55">
        <w:fldChar w:fldCharType="begin"/>
      </w:r>
      <w:r w:rsidR="00B70A55">
        <w:instrText xml:space="preserve"> SEQ Table \* ARABIC </w:instrText>
      </w:r>
      <w:r w:rsidR="00B70A55">
        <w:fldChar w:fldCharType="separate"/>
      </w:r>
      <w:r w:rsidR="003A1DCC">
        <w:rPr>
          <w:noProof/>
        </w:rPr>
        <w:t>7</w:t>
      </w:r>
      <w:r w:rsidR="00B70A55">
        <w:rPr>
          <w:noProof/>
        </w:rPr>
        <w:fldChar w:fldCharType="end"/>
      </w:r>
      <w:r w:rsidR="00C92176">
        <w:rPr>
          <w:noProof/>
        </w:rPr>
        <w:t>:</w:t>
      </w:r>
      <w:r>
        <w:t xml:space="preserve"> Objects in the High Level Application Design</w:t>
      </w:r>
      <w:bookmarkEnd w:id="69"/>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Description w:val="Objects / Components to be Built or Modified detailed by ID, name, description, service or legacy code, external interface name, external interface ID, internal interface name, internal interface ID, and SDP sections 1 and 2."/>
      </w:tblPr>
      <w:tblGrid>
        <w:gridCol w:w="540"/>
        <w:gridCol w:w="1168"/>
        <w:gridCol w:w="1619"/>
        <w:gridCol w:w="990"/>
        <w:gridCol w:w="1191"/>
        <w:gridCol w:w="622"/>
        <w:gridCol w:w="1524"/>
        <w:gridCol w:w="899"/>
        <w:gridCol w:w="807"/>
      </w:tblGrid>
      <w:tr w:rsidR="004C742D" w:rsidRPr="00113010" w14:paraId="3BAD7F29" w14:textId="77777777" w:rsidTr="00B17A69">
        <w:trPr>
          <w:cantSplit/>
          <w:trHeight w:val="1592"/>
          <w:tblHeader/>
        </w:trPr>
        <w:tc>
          <w:tcPr>
            <w:tcW w:w="288" w:type="pct"/>
            <w:shd w:val="clear" w:color="auto" w:fill="F2F2F2" w:themeFill="background1" w:themeFillShade="F2"/>
            <w:textDirection w:val="btLr"/>
            <w:vAlign w:val="center"/>
          </w:tcPr>
          <w:p w14:paraId="086D6DBB" w14:textId="77777777" w:rsidR="004C742D" w:rsidRPr="00113010" w:rsidRDefault="004C742D" w:rsidP="00746C20">
            <w:pPr>
              <w:pStyle w:val="TableHeading"/>
              <w:keepNext/>
              <w:ind w:left="115" w:right="115"/>
              <w:rPr>
                <w:sz w:val="18"/>
                <w:szCs w:val="18"/>
              </w:rPr>
            </w:pPr>
            <w:r w:rsidRPr="00113010">
              <w:rPr>
                <w:sz w:val="18"/>
                <w:szCs w:val="18"/>
              </w:rPr>
              <w:t>ID</w:t>
            </w:r>
          </w:p>
        </w:tc>
        <w:tc>
          <w:tcPr>
            <w:tcW w:w="624" w:type="pct"/>
            <w:shd w:val="clear" w:color="auto" w:fill="F2F2F2" w:themeFill="background1" w:themeFillShade="F2"/>
            <w:textDirection w:val="btLr"/>
            <w:vAlign w:val="center"/>
          </w:tcPr>
          <w:p w14:paraId="6917515C" w14:textId="77777777" w:rsidR="004C742D" w:rsidRPr="00113010" w:rsidRDefault="004C742D" w:rsidP="00746C20">
            <w:pPr>
              <w:pStyle w:val="TableHeading"/>
              <w:keepNext/>
              <w:ind w:left="115" w:right="115"/>
              <w:rPr>
                <w:sz w:val="18"/>
                <w:szCs w:val="18"/>
              </w:rPr>
            </w:pPr>
            <w:r w:rsidRPr="00113010">
              <w:rPr>
                <w:sz w:val="18"/>
                <w:szCs w:val="18"/>
              </w:rPr>
              <w:t xml:space="preserve">Name </w:t>
            </w:r>
          </w:p>
        </w:tc>
        <w:tc>
          <w:tcPr>
            <w:tcW w:w="865" w:type="pct"/>
            <w:shd w:val="clear" w:color="auto" w:fill="F2F2F2" w:themeFill="background1" w:themeFillShade="F2"/>
            <w:textDirection w:val="btLr"/>
            <w:vAlign w:val="center"/>
          </w:tcPr>
          <w:p w14:paraId="3E9919A1" w14:textId="77777777" w:rsidR="004C742D" w:rsidRPr="00113010" w:rsidRDefault="004C742D" w:rsidP="00746C20">
            <w:pPr>
              <w:pStyle w:val="TableHeading"/>
              <w:keepNext/>
              <w:ind w:left="115" w:right="115"/>
              <w:rPr>
                <w:sz w:val="18"/>
                <w:szCs w:val="18"/>
              </w:rPr>
            </w:pPr>
            <w:r w:rsidRPr="00113010">
              <w:rPr>
                <w:sz w:val="18"/>
                <w:szCs w:val="18"/>
              </w:rPr>
              <w:t>Description</w:t>
            </w:r>
          </w:p>
        </w:tc>
        <w:tc>
          <w:tcPr>
            <w:tcW w:w="529" w:type="pct"/>
            <w:shd w:val="clear" w:color="auto" w:fill="F2F2F2" w:themeFill="background1" w:themeFillShade="F2"/>
            <w:textDirection w:val="btLr"/>
            <w:vAlign w:val="center"/>
          </w:tcPr>
          <w:p w14:paraId="1278FBD9" w14:textId="77777777" w:rsidR="004C742D" w:rsidRPr="00113010" w:rsidRDefault="004C742D" w:rsidP="00746C20">
            <w:pPr>
              <w:pStyle w:val="TableHeading"/>
              <w:keepNext/>
              <w:ind w:left="115" w:right="115"/>
              <w:rPr>
                <w:sz w:val="18"/>
                <w:szCs w:val="18"/>
              </w:rPr>
            </w:pPr>
            <w:r w:rsidRPr="00113010">
              <w:rPr>
                <w:sz w:val="18"/>
                <w:szCs w:val="18"/>
              </w:rPr>
              <w:t>Service or Legacy Code</w:t>
            </w:r>
          </w:p>
        </w:tc>
        <w:tc>
          <w:tcPr>
            <w:tcW w:w="636" w:type="pct"/>
            <w:shd w:val="clear" w:color="auto" w:fill="F2F2F2" w:themeFill="background1" w:themeFillShade="F2"/>
            <w:textDirection w:val="btLr"/>
            <w:vAlign w:val="center"/>
          </w:tcPr>
          <w:p w14:paraId="46627CD0" w14:textId="77777777" w:rsidR="004C742D" w:rsidRPr="00113010" w:rsidRDefault="004C742D" w:rsidP="00746C20">
            <w:pPr>
              <w:pStyle w:val="TableHeading"/>
              <w:keepNext/>
              <w:ind w:left="115" w:right="115"/>
              <w:rPr>
                <w:sz w:val="18"/>
                <w:szCs w:val="18"/>
              </w:rPr>
            </w:pPr>
            <w:r w:rsidRPr="00113010">
              <w:rPr>
                <w:sz w:val="18"/>
                <w:szCs w:val="18"/>
              </w:rPr>
              <w:t>External Interface Name</w:t>
            </w:r>
          </w:p>
        </w:tc>
        <w:tc>
          <w:tcPr>
            <w:tcW w:w="332" w:type="pct"/>
            <w:shd w:val="clear" w:color="auto" w:fill="F2F2F2" w:themeFill="background1" w:themeFillShade="F2"/>
            <w:textDirection w:val="btLr"/>
            <w:vAlign w:val="center"/>
          </w:tcPr>
          <w:p w14:paraId="4B5B0E41" w14:textId="77777777" w:rsidR="004C742D" w:rsidRPr="00113010" w:rsidRDefault="004C742D" w:rsidP="00746C20">
            <w:pPr>
              <w:pStyle w:val="TableHeading"/>
              <w:keepNext/>
              <w:ind w:left="115" w:right="115"/>
              <w:rPr>
                <w:sz w:val="18"/>
                <w:szCs w:val="18"/>
              </w:rPr>
            </w:pPr>
            <w:r w:rsidRPr="00113010">
              <w:rPr>
                <w:sz w:val="18"/>
                <w:szCs w:val="18"/>
              </w:rPr>
              <w:t>External Interface ID</w:t>
            </w:r>
          </w:p>
        </w:tc>
        <w:tc>
          <w:tcPr>
            <w:tcW w:w="814" w:type="pct"/>
            <w:shd w:val="clear" w:color="auto" w:fill="F2F2F2" w:themeFill="background1" w:themeFillShade="F2"/>
            <w:textDirection w:val="btLr"/>
            <w:vAlign w:val="center"/>
          </w:tcPr>
          <w:p w14:paraId="7F3EB385" w14:textId="77777777" w:rsidR="004C742D" w:rsidRPr="00113010" w:rsidRDefault="004C742D" w:rsidP="00746C20">
            <w:pPr>
              <w:pStyle w:val="TableHeading"/>
              <w:keepNext/>
              <w:ind w:left="115" w:right="115"/>
              <w:rPr>
                <w:sz w:val="18"/>
                <w:szCs w:val="18"/>
              </w:rPr>
            </w:pPr>
            <w:r w:rsidRPr="00113010">
              <w:rPr>
                <w:sz w:val="18"/>
                <w:szCs w:val="18"/>
              </w:rPr>
              <w:t>Internal Interface Name</w:t>
            </w:r>
          </w:p>
        </w:tc>
        <w:tc>
          <w:tcPr>
            <w:tcW w:w="480" w:type="pct"/>
            <w:shd w:val="clear" w:color="auto" w:fill="F2F2F2" w:themeFill="background1" w:themeFillShade="F2"/>
            <w:textDirection w:val="btLr"/>
            <w:vAlign w:val="center"/>
          </w:tcPr>
          <w:p w14:paraId="2379E257" w14:textId="77777777" w:rsidR="004C742D" w:rsidRPr="00113010" w:rsidRDefault="004C742D" w:rsidP="00746C20">
            <w:pPr>
              <w:pStyle w:val="TableHeading"/>
              <w:keepNext/>
              <w:ind w:left="115" w:right="115"/>
              <w:rPr>
                <w:sz w:val="18"/>
                <w:szCs w:val="18"/>
              </w:rPr>
            </w:pPr>
            <w:r w:rsidRPr="00113010">
              <w:rPr>
                <w:sz w:val="18"/>
                <w:szCs w:val="18"/>
              </w:rPr>
              <w:t>Internal Interface ID</w:t>
            </w:r>
          </w:p>
        </w:tc>
        <w:tc>
          <w:tcPr>
            <w:tcW w:w="431" w:type="pct"/>
            <w:shd w:val="clear" w:color="auto" w:fill="F2F2F2" w:themeFill="background1" w:themeFillShade="F2"/>
            <w:textDirection w:val="btLr"/>
            <w:vAlign w:val="center"/>
          </w:tcPr>
          <w:p w14:paraId="15ECE22C" w14:textId="77777777" w:rsidR="004C742D" w:rsidRPr="00113010" w:rsidRDefault="004C742D" w:rsidP="00746C20">
            <w:pPr>
              <w:pStyle w:val="TableHeading"/>
              <w:keepNext/>
              <w:ind w:left="115" w:right="115"/>
              <w:rPr>
                <w:sz w:val="18"/>
                <w:szCs w:val="18"/>
              </w:rPr>
            </w:pPr>
            <w:r w:rsidRPr="00113010">
              <w:rPr>
                <w:sz w:val="18"/>
                <w:szCs w:val="18"/>
              </w:rPr>
              <w:t>SDP Sections 1&amp;2</w:t>
            </w:r>
          </w:p>
        </w:tc>
      </w:tr>
      <w:tr w:rsidR="004C742D" w:rsidRPr="00113010" w14:paraId="6B632D56" w14:textId="77777777" w:rsidTr="00B17A69">
        <w:trPr>
          <w:cantSplit/>
        </w:trPr>
        <w:tc>
          <w:tcPr>
            <w:tcW w:w="288" w:type="pct"/>
            <w:shd w:val="clear" w:color="auto" w:fill="auto"/>
          </w:tcPr>
          <w:p w14:paraId="09F4252F" w14:textId="77777777" w:rsidR="004C742D" w:rsidRPr="00113010" w:rsidRDefault="004C742D" w:rsidP="007B650E">
            <w:pPr>
              <w:pStyle w:val="TableText0"/>
              <w:rPr>
                <w:sz w:val="18"/>
                <w:szCs w:val="18"/>
              </w:rPr>
            </w:pPr>
            <w:r w:rsidRPr="00113010">
              <w:rPr>
                <w:sz w:val="18"/>
                <w:szCs w:val="18"/>
              </w:rPr>
              <w:t>A</w:t>
            </w:r>
          </w:p>
        </w:tc>
        <w:tc>
          <w:tcPr>
            <w:tcW w:w="624" w:type="pct"/>
            <w:shd w:val="clear" w:color="auto" w:fill="auto"/>
          </w:tcPr>
          <w:p w14:paraId="0B55DC75" w14:textId="608062A7" w:rsidR="004C742D" w:rsidRPr="00113010" w:rsidRDefault="004C742D" w:rsidP="007B650E">
            <w:pPr>
              <w:pStyle w:val="TableText0"/>
              <w:rPr>
                <w:sz w:val="18"/>
                <w:szCs w:val="18"/>
              </w:rPr>
            </w:pPr>
            <w:r w:rsidRPr="00113010">
              <w:rPr>
                <w:sz w:val="18"/>
                <w:szCs w:val="18"/>
              </w:rPr>
              <w:t xml:space="preserve">VistA Link </w:t>
            </w:r>
          </w:p>
        </w:tc>
        <w:tc>
          <w:tcPr>
            <w:tcW w:w="865" w:type="pct"/>
            <w:shd w:val="clear" w:color="auto" w:fill="auto"/>
          </w:tcPr>
          <w:p w14:paraId="77F72DAC" w14:textId="77777777" w:rsidR="004C742D" w:rsidRPr="00113010" w:rsidRDefault="004C742D" w:rsidP="007B650E">
            <w:pPr>
              <w:pStyle w:val="TableText0"/>
              <w:rPr>
                <w:sz w:val="18"/>
                <w:szCs w:val="18"/>
              </w:rPr>
            </w:pPr>
            <w:r w:rsidRPr="00113010">
              <w:rPr>
                <w:sz w:val="18"/>
                <w:szCs w:val="18"/>
              </w:rPr>
              <w:t>It is used to authorize user in VistA and to send authenticated RPC requests to VistA.</w:t>
            </w:r>
          </w:p>
        </w:tc>
        <w:tc>
          <w:tcPr>
            <w:tcW w:w="529" w:type="pct"/>
            <w:shd w:val="clear" w:color="auto" w:fill="auto"/>
          </w:tcPr>
          <w:p w14:paraId="60A01006" w14:textId="77777777" w:rsidR="004C742D" w:rsidRPr="00113010" w:rsidRDefault="004C742D" w:rsidP="007B650E">
            <w:pPr>
              <w:pStyle w:val="TableText0"/>
              <w:rPr>
                <w:sz w:val="18"/>
                <w:szCs w:val="18"/>
              </w:rPr>
            </w:pPr>
            <w:r w:rsidRPr="00113010">
              <w:rPr>
                <w:sz w:val="18"/>
                <w:szCs w:val="18"/>
              </w:rPr>
              <w:t>Service</w:t>
            </w:r>
          </w:p>
          <w:p w14:paraId="7793AFC9" w14:textId="77777777" w:rsidR="004C742D" w:rsidRPr="00113010" w:rsidRDefault="004C742D" w:rsidP="007B650E">
            <w:pPr>
              <w:pStyle w:val="TableText0"/>
              <w:rPr>
                <w:sz w:val="18"/>
                <w:szCs w:val="18"/>
              </w:rPr>
            </w:pPr>
          </w:p>
        </w:tc>
        <w:tc>
          <w:tcPr>
            <w:tcW w:w="636" w:type="pct"/>
            <w:shd w:val="clear" w:color="auto" w:fill="auto"/>
          </w:tcPr>
          <w:p w14:paraId="77CBAAA7" w14:textId="77777777" w:rsidR="004C742D" w:rsidRPr="00113010" w:rsidRDefault="004C742D" w:rsidP="007B650E">
            <w:pPr>
              <w:pStyle w:val="TableText0"/>
              <w:rPr>
                <w:sz w:val="18"/>
                <w:szCs w:val="18"/>
              </w:rPr>
            </w:pPr>
            <w:r w:rsidRPr="00113010">
              <w:rPr>
                <w:sz w:val="18"/>
                <w:szCs w:val="18"/>
              </w:rPr>
              <w:t>VistALink, the interface mechanism between VistA and Inbound eR</w:t>
            </w:r>
            <w:r w:rsidRPr="00113010">
              <w:rPr>
                <w:sz w:val="18"/>
                <w:szCs w:val="18"/>
                <w:vertAlign w:val="subscript"/>
              </w:rPr>
              <w:t>x</w:t>
            </w:r>
          </w:p>
        </w:tc>
        <w:tc>
          <w:tcPr>
            <w:tcW w:w="332" w:type="pct"/>
            <w:shd w:val="clear" w:color="auto" w:fill="auto"/>
          </w:tcPr>
          <w:p w14:paraId="5B5EB397" w14:textId="77777777" w:rsidR="004C742D" w:rsidRPr="00113010" w:rsidRDefault="004C742D" w:rsidP="007B650E">
            <w:pPr>
              <w:pStyle w:val="TableText0"/>
              <w:rPr>
                <w:sz w:val="18"/>
                <w:szCs w:val="18"/>
              </w:rPr>
            </w:pPr>
            <w:r w:rsidRPr="00113010">
              <w:rPr>
                <w:sz w:val="18"/>
                <w:szCs w:val="18"/>
              </w:rPr>
              <w:t>A</w:t>
            </w:r>
          </w:p>
        </w:tc>
        <w:tc>
          <w:tcPr>
            <w:tcW w:w="814" w:type="pct"/>
            <w:shd w:val="clear" w:color="auto" w:fill="auto"/>
          </w:tcPr>
          <w:p w14:paraId="70D34DE2" w14:textId="1C007DE5" w:rsidR="004C742D" w:rsidRPr="00113010" w:rsidRDefault="004C742D" w:rsidP="007B650E">
            <w:pPr>
              <w:pStyle w:val="TableText0"/>
              <w:rPr>
                <w:sz w:val="18"/>
                <w:szCs w:val="18"/>
              </w:rPr>
            </w:pPr>
            <w:r w:rsidRPr="00113010">
              <w:rPr>
                <w:sz w:val="18"/>
                <w:szCs w:val="18"/>
              </w:rPr>
              <w:t xml:space="preserve">Internal calls to this service are performed via direct Java method calls. </w:t>
            </w:r>
          </w:p>
        </w:tc>
        <w:tc>
          <w:tcPr>
            <w:tcW w:w="480" w:type="pct"/>
            <w:shd w:val="clear" w:color="auto" w:fill="auto"/>
          </w:tcPr>
          <w:p w14:paraId="755FD042" w14:textId="77777777" w:rsidR="004C742D" w:rsidRPr="00113010" w:rsidRDefault="004C742D" w:rsidP="007B650E">
            <w:pPr>
              <w:pStyle w:val="TableText0"/>
              <w:rPr>
                <w:sz w:val="18"/>
                <w:szCs w:val="18"/>
              </w:rPr>
            </w:pPr>
            <w:r w:rsidRPr="00113010">
              <w:rPr>
                <w:sz w:val="18"/>
                <w:szCs w:val="18"/>
              </w:rPr>
              <w:t xml:space="preserve">N/A </w:t>
            </w:r>
          </w:p>
        </w:tc>
        <w:tc>
          <w:tcPr>
            <w:tcW w:w="431" w:type="pct"/>
            <w:shd w:val="clear" w:color="auto" w:fill="auto"/>
          </w:tcPr>
          <w:p w14:paraId="77C5693C" w14:textId="77777777" w:rsidR="004C742D" w:rsidRPr="00113010" w:rsidRDefault="004C742D" w:rsidP="007B650E">
            <w:pPr>
              <w:pStyle w:val="TableText0"/>
              <w:rPr>
                <w:sz w:val="18"/>
                <w:szCs w:val="18"/>
              </w:rPr>
            </w:pPr>
            <w:r w:rsidRPr="00113010">
              <w:rPr>
                <w:sz w:val="18"/>
                <w:szCs w:val="18"/>
              </w:rPr>
              <w:t>N/A</w:t>
            </w:r>
          </w:p>
        </w:tc>
      </w:tr>
      <w:tr w:rsidR="004C742D" w:rsidRPr="00113010" w14:paraId="0F1E6DAF" w14:textId="77777777" w:rsidTr="00B17A69">
        <w:trPr>
          <w:cantSplit/>
        </w:trPr>
        <w:tc>
          <w:tcPr>
            <w:tcW w:w="288" w:type="pct"/>
            <w:shd w:val="clear" w:color="auto" w:fill="auto"/>
          </w:tcPr>
          <w:p w14:paraId="42BA6D2D" w14:textId="77777777" w:rsidR="004C742D" w:rsidRPr="00113010" w:rsidRDefault="004C742D" w:rsidP="007B650E">
            <w:pPr>
              <w:pStyle w:val="TableText0"/>
              <w:rPr>
                <w:sz w:val="18"/>
                <w:szCs w:val="18"/>
              </w:rPr>
            </w:pPr>
            <w:r w:rsidRPr="00113010">
              <w:rPr>
                <w:sz w:val="18"/>
                <w:szCs w:val="18"/>
              </w:rPr>
              <w:lastRenderedPageBreak/>
              <w:t>4</w:t>
            </w:r>
          </w:p>
        </w:tc>
        <w:tc>
          <w:tcPr>
            <w:tcW w:w="624" w:type="pct"/>
            <w:shd w:val="clear" w:color="auto" w:fill="auto"/>
          </w:tcPr>
          <w:p w14:paraId="04FB268D" w14:textId="77777777" w:rsidR="004C742D" w:rsidRPr="00113010" w:rsidRDefault="004C742D" w:rsidP="007B650E">
            <w:pPr>
              <w:pStyle w:val="TableText0"/>
              <w:rPr>
                <w:rFonts w:cs="Arial"/>
                <w:sz w:val="18"/>
                <w:szCs w:val="18"/>
              </w:rPr>
            </w:pPr>
            <w:r w:rsidRPr="00113010">
              <w:rPr>
                <w:rFonts w:cs="Arial"/>
                <w:sz w:val="18"/>
                <w:szCs w:val="18"/>
              </w:rPr>
              <w:t>Dispense</w:t>
            </w:r>
          </w:p>
        </w:tc>
        <w:tc>
          <w:tcPr>
            <w:tcW w:w="865" w:type="pct"/>
            <w:shd w:val="clear" w:color="auto" w:fill="auto"/>
          </w:tcPr>
          <w:p w14:paraId="3202A27A" w14:textId="77777777" w:rsidR="004C742D" w:rsidRPr="00113010" w:rsidRDefault="004C742D" w:rsidP="007B650E">
            <w:pPr>
              <w:pStyle w:val="TableText0"/>
              <w:rPr>
                <w:rFonts w:cs="Arial"/>
                <w:sz w:val="18"/>
                <w:szCs w:val="18"/>
              </w:rPr>
            </w:pPr>
            <w:r w:rsidRPr="00113010">
              <w:rPr>
                <w:rFonts w:cs="Arial"/>
                <w:sz w:val="18"/>
                <w:szCs w:val="18"/>
              </w:rPr>
              <w:t xml:space="preserve">This </w:t>
            </w:r>
            <w:r w:rsidR="00242852" w:rsidRPr="00113010">
              <w:rPr>
                <w:rFonts w:cs="Arial"/>
                <w:sz w:val="18"/>
                <w:szCs w:val="18"/>
              </w:rPr>
              <w:t xml:space="preserve">functionality </w:t>
            </w:r>
            <w:r w:rsidRPr="00113010">
              <w:rPr>
                <w:rFonts w:cs="Arial"/>
                <w:sz w:val="18"/>
                <w:szCs w:val="18"/>
              </w:rPr>
              <w:t xml:space="preserve">allows </w:t>
            </w:r>
            <w:r w:rsidR="00920BA5" w:rsidRPr="00113010">
              <w:rPr>
                <w:rFonts w:cs="Arial"/>
                <w:sz w:val="18"/>
                <w:szCs w:val="18"/>
              </w:rPr>
              <w:t xml:space="preserve">dispensing of </w:t>
            </w:r>
            <w:r w:rsidR="00C2769B" w:rsidRPr="00113010">
              <w:rPr>
                <w:rFonts w:cs="Arial"/>
                <w:sz w:val="18"/>
                <w:szCs w:val="18"/>
              </w:rPr>
              <w:t xml:space="preserve">an </w:t>
            </w:r>
            <w:r w:rsidRPr="00113010">
              <w:rPr>
                <w:rFonts w:cs="Arial"/>
                <w:sz w:val="18"/>
                <w:szCs w:val="18"/>
              </w:rPr>
              <w:t>eR</w:t>
            </w:r>
            <w:r w:rsidRPr="00113010">
              <w:rPr>
                <w:rFonts w:cs="Arial"/>
                <w:sz w:val="18"/>
                <w:szCs w:val="18"/>
                <w:vertAlign w:val="subscript"/>
              </w:rPr>
              <w:t>x</w:t>
            </w:r>
            <w:r w:rsidRPr="00113010">
              <w:rPr>
                <w:rFonts w:cs="Arial"/>
                <w:sz w:val="18"/>
                <w:szCs w:val="18"/>
              </w:rPr>
              <w:t>. It is part of VistA OP UI.</w:t>
            </w:r>
          </w:p>
        </w:tc>
        <w:tc>
          <w:tcPr>
            <w:tcW w:w="529" w:type="pct"/>
            <w:shd w:val="clear" w:color="auto" w:fill="auto"/>
          </w:tcPr>
          <w:p w14:paraId="2A1FDF17" w14:textId="77777777" w:rsidR="004C742D" w:rsidRPr="00113010" w:rsidRDefault="006223AC" w:rsidP="007B650E">
            <w:pPr>
              <w:pStyle w:val="TableText0"/>
              <w:rPr>
                <w:rFonts w:cs="Arial"/>
                <w:sz w:val="18"/>
                <w:szCs w:val="18"/>
              </w:rPr>
            </w:pPr>
            <w:r w:rsidRPr="00113010">
              <w:rPr>
                <w:rFonts w:cs="Arial"/>
                <w:sz w:val="18"/>
                <w:szCs w:val="18"/>
              </w:rPr>
              <w:t>N/A</w:t>
            </w:r>
          </w:p>
        </w:tc>
        <w:tc>
          <w:tcPr>
            <w:tcW w:w="636" w:type="pct"/>
            <w:shd w:val="clear" w:color="auto" w:fill="auto"/>
          </w:tcPr>
          <w:p w14:paraId="23BE34BF" w14:textId="77777777" w:rsidR="004C742D" w:rsidRPr="00113010" w:rsidRDefault="004C742D" w:rsidP="007B650E">
            <w:pPr>
              <w:pStyle w:val="TableText0"/>
              <w:rPr>
                <w:rFonts w:cs="Arial"/>
                <w:sz w:val="18"/>
                <w:szCs w:val="18"/>
              </w:rPr>
            </w:pPr>
            <w:r w:rsidRPr="00113010">
              <w:rPr>
                <w:rFonts w:cs="Arial"/>
                <w:sz w:val="18"/>
                <w:szCs w:val="18"/>
              </w:rPr>
              <w:t>N/A</w:t>
            </w:r>
          </w:p>
        </w:tc>
        <w:tc>
          <w:tcPr>
            <w:tcW w:w="332" w:type="pct"/>
            <w:shd w:val="clear" w:color="auto" w:fill="auto"/>
          </w:tcPr>
          <w:p w14:paraId="52FA507D" w14:textId="77777777" w:rsidR="004C742D" w:rsidRPr="00113010" w:rsidRDefault="004C742D" w:rsidP="007B650E">
            <w:pPr>
              <w:pStyle w:val="TableText0"/>
              <w:rPr>
                <w:rFonts w:cs="Arial"/>
                <w:sz w:val="18"/>
                <w:szCs w:val="18"/>
              </w:rPr>
            </w:pPr>
            <w:r w:rsidRPr="00113010">
              <w:rPr>
                <w:rFonts w:cs="Arial"/>
                <w:sz w:val="18"/>
                <w:szCs w:val="18"/>
              </w:rPr>
              <w:t>N/A</w:t>
            </w:r>
          </w:p>
        </w:tc>
        <w:tc>
          <w:tcPr>
            <w:tcW w:w="814" w:type="pct"/>
            <w:shd w:val="clear" w:color="auto" w:fill="auto"/>
          </w:tcPr>
          <w:p w14:paraId="48BF4000" w14:textId="36A17F3E" w:rsidR="004C742D" w:rsidRPr="00113010" w:rsidRDefault="004C742D" w:rsidP="007B650E">
            <w:pPr>
              <w:pStyle w:val="TableText0"/>
              <w:rPr>
                <w:rFonts w:cs="Arial"/>
                <w:sz w:val="18"/>
                <w:szCs w:val="18"/>
              </w:rPr>
            </w:pPr>
            <w:r w:rsidRPr="00113010">
              <w:rPr>
                <w:rFonts w:cs="Arial"/>
                <w:sz w:val="18"/>
                <w:szCs w:val="18"/>
              </w:rPr>
              <w:t xml:space="preserve">Internal calls to this service are via </w:t>
            </w:r>
            <w:r w:rsidR="00653AAF" w:rsidRPr="00113010">
              <w:rPr>
                <w:rFonts w:cs="Arial"/>
                <w:sz w:val="18"/>
                <w:szCs w:val="18"/>
              </w:rPr>
              <w:t>MUMP</w:t>
            </w:r>
            <w:r w:rsidRPr="00113010">
              <w:rPr>
                <w:rFonts w:cs="Arial"/>
                <w:sz w:val="18"/>
                <w:szCs w:val="18"/>
              </w:rPr>
              <w:t>s routines, which are invoked when this service is selected from VistA</w:t>
            </w:r>
            <w:r w:rsidR="00E94031" w:rsidRPr="00113010">
              <w:rPr>
                <w:rFonts w:cs="Arial"/>
                <w:sz w:val="18"/>
                <w:szCs w:val="18"/>
              </w:rPr>
              <w:t xml:space="preserve"> </w:t>
            </w:r>
            <w:r w:rsidRPr="00113010">
              <w:rPr>
                <w:rFonts w:cs="Arial"/>
                <w:sz w:val="18"/>
                <w:szCs w:val="18"/>
              </w:rPr>
              <w:t>OP UI options.</w:t>
            </w:r>
          </w:p>
        </w:tc>
        <w:tc>
          <w:tcPr>
            <w:tcW w:w="480" w:type="pct"/>
            <w:shd w:val="clear" w:color="auto" w:fill="auto"/>
          </w:tcPr>
          <w:p w14:paraId="6C071B43" w14:textId="77777777" w:rsidR="004C742D" w:rsidRPr="00113010" w:rsidRDefault="004C742D" w:rsidP="007B650E">
            <w:pPr>
              <w:pStyle w:val="TableText0"/>
              <w:rPr>
                <w:rFonts w:cs="Arial"/>
                <w:sz w:val="18"/>
                <w:szCs w:val="18"/>
              </w:rPr>
            </w:pPr>
            <w:r w:rsidRPr="00113010">
              <w:rPr>
                <w:rFonts w:cs="Arial"/>
                <w:sz w:val="18"/>
                <w:szCs w:val="18"/>
              </w:rPr>
              <w:t>N/A</w:t>
            </w:r>
          </w:p>
        </w:tc>
        <w:tc>
          <w:tcPr>
            <w:tcW w:w="431" w:type="pct"/>
            <w:shd w:val="clear" w:color="auto" w:fill="auto"/>
          </w:tcPr>
          <w:p w14:paraId="67ADBC51" w14:textId="77777777" w:rsidR="004C742D" w:rsidRPr="00113010" w:rsidRDefault="004C742D" w:rsidP="007B650E">
            <w:pPr>
              <w:pStyle w:val="TableText0"/>
              <w:rPr>
                <w:rFonts w:cs="Arial"/>
                <w:sz w:val="18"/>
                <w:szCs w:val="18"/>
              </w:rPr>
            </w:pPr>
            <w:r w:rsidRPr="00113010">
              <w:rPr>
                <w:rFonts w:cs="Arial"/>
                <w:sz w:val="18"/>
                <w:szCs w:val="18"/>
              </w:rPr>
              <w:t>N/A</w:t>
            </w:r>
          </w:p>
        </w:tc>
      </w:tr>
      <w:tr w:rsidR="004C742D" w:rsidRPr="00113010" w14:paraId="4DEA6022" w14:textId="77777777" w:rsidTr="00B17A69">
        <w:trPr>
          <w:cantSplit/>
        </w:trPr>
        <w:tc>
          <w:tcPr>
            <w:tcW w:w="288" w:type="pct"/>
            <w:shd w:val="clear" w:color="auto" w:fill="auto"/>
          </w:tcPr>
          <w:p w14:paraId="1D628886" w14:textId="1AC38769" w:rsidR="004C742D" w:rsidRPr="00113010" w:rsidRDefault="004C742D" w:rsidP="007B650E">
            <w:pPr>
              <w:pStyle w:val="TableText0"/>
              <w:rPr>
                <w:sz w:val="18"/>
                <w:szCs w:val="18"/>
              </w:rPr>
            </w:pPr>
            <w:r w:rsidRPr="00113010">
              <w:rPr>
                <w:sz w:val="18"/>
                <w:szCs w:val="18"/>
              </w:rPr>
              <w:t>5</w:t>
            </w:r>
            <w:r w:rsidR="003D5C27">
              <w:rPr>
                <w:sz w:val="18"/>
                <w:szCs w:val="18"/>
              </w:rPr>
              <w:t>*</w:t>
            </w:r>
          </w:p>
        </w:tc>
        <w:tc>
          <w:tcPr>
            <w:tcW w:w="624" w:type="pct"/>
            <w:shd w:val="clear" w:color="auto" w:fill="auto"/>
          </w:tcPr>
          <w:p w14:paraId="681C4E20" w14:textId="77777777" w:rsidR="004C742D" w:rsidRPr="00113010" w:rsidRDefault="004C742D" w:rsidP="007B650E">
            <w:pPr>
              <w:pStyle w:val="TableText0"/>
              <w:rPr>
                <w:rFonts w:cs="Arial"/>
                <w:sz w:val="18"/>
                <w:szCs w:val="18"/>
              </w:rPr>
            </w:pPr>
            <w:r w:rsidRPr="00113010">
              <w:rPr>
                <w:rFonts w:cs="Arial"/>
                <w:sz w:val="18"/>
                <w:szCs w:val="18"/>
              </w:rPr>
              <w:t>Transfer eRx</w:t>
            </w:r>
          </w:p>
        </w:tc>
        <w:tc>
          <w:tcPr>
            <w:tcW w:w="865" w:type="pct"/>
            <w:shd w:val="clear" w:color="auto" w:fill="auto"/>
          </w:tcPr>
          <w:p w14:paraId="20EE0C7A" w14:textId="77777777" w:rsidR="004C742D" w:rsidRPr="00113010" w:rsidRDefault="004C742D" w:rsidP="007B650E">
            <w:pPr>
              <w:pStyle w:val="TableText0"/>
              <w:rPr>
                <w:rFonts w:cs="Arial"/>
                <w:sz w:val="18"/>
                <w:szCs w:val="18"/>
              </w:rPr>
            </w:pPr>
            <w:r w:rsidRPr="00113010">
              <w:rPr>
                <w:rFonts w:cs="Arial"/>
                <w:sz w:val="18"/>
                <w:szCs w:val="18"/>
              </w:rPr>
              <w:t>This</w:t>
            </w:r>
            <w:r w:rsidR="0023711E" w:rsidRPr="00113010">
              <w:rPr>
                <w:rFonts w:cs="Arial"/>
                <w:sz w:val="18"/>
                <w:szCs w:val="18"/>
              </w:rPr>
              <w:t xml:space="preserve"> </w:t>
            </w:r>
            <w:r w:rsidR="00242852" w:rsidRPr="00113010">
              <w:rPr>
                <w:rFonts w:cs="Arial"/>
                <w:sz w:val="18"/>
                <w:szCs w:val="18"/>
              </w:rPr>
              <w:t xml:space="preserve">functionality </w:t>
            </w:r>
            <w:r w:rsidRPr="00113010">
              <w:rPr>
                <w:rFonts w:cs="Arial"/>
                <w:sz w:val="18"/>
                <w:szCs w:val="18"/>
              </w:rPr>
              <w:t xml:space="preserve">allows </w:t>
            </w:r>
            <w:r w:rsidR="0004702E" w:rsidRPr="00113010">
              <w:rPr>
                <w:rFonts w:cs="Arial"/>
                <w:sz w:val="18"/>
                <w:szCs w:val="18"/>
              </w:rPr>
              <w:t>transferring</w:t>
            </w:r>
            <w:r w:rsidRPr="00113010">
              <w:rPr>
                <w:rFonts w:cs="Arial"/>
                <w:sz w:val="18"/>
                <w:szCs w:val="18"/>
              </w:rPr>
              <w:t xml:space="preserve"> </w:t>
            </w:r>
            <w:r w:rsidR="0004702E" w:rsidRPr="00113010">
              <w:rPr>
                <w:rFonts w:cs="Arial"/>
                <w:sz w:val="18"/>
                <w:szCs w:val="18"/>
              </w:rPr>
              <w:t xml:space="preserve">of an </w:t>
            </w:r>
            <w:r w:rsidRPr="00113010">
              <w:rPr>
                <w:rFonts w:cs="Arial"/>
                <w:sz w:val="18"/>
                <w:szCs w:val="18"/>
              </w:rPr>
              <w:t>eR</w:t>
            </w:r>
            <w:r w:rsidRPr="00113010">
              <w:rPr>
                <w:rFonts w:cs="Arial"/>
                <w:sz w:val="18"/>
                <w:szCs w:val="18"/>
                <w:vertAlign w:val="subscript"/>
              </w:rPr>
              <w:t>x</w:t>
            </w:r>
            <w:r w:rsidRPr="00113010">
              <w:rPr>
                <w:rFonts w:cs="Arial"/>
                <w:sz w:val="18"/>
                <w:szCs w:val="18"/>
              </w:rPr>
              <w:t>.</w:t>
            </w:r>
          </w:p>
          <w:p w14:paraId="6761588B" w14:textId="77777777" w:rsidR="004C742D" w:rsidRPr="00113010" w:rsidRDefault="004C742D" w:rsidP="007B650E">
            <w:pPr>
              <w:pStyle w:val="TableText0"/>
              <w:rPr>
                <w:rFonts w:cs="Arial"/>
                <w:sz w:val="18"/>
                <w:szCs w:val="18"/>
              </w:rPr>
            </w:pPr>
            <w:r w:rsidRPr="00113010">
              <w:rPr>
                <w:rFonts w:cs="Arial"/>
                <w:sz w:val="18"/>
                <w:szCs w:val="18"/>
              </w:rPr>
              <w:t>It is part of VistA OP UI.</w:t>
            </w:r>
          </w:p>
        </w:tc>
        <w:tc>
          <w:tcPr>
            <w:tcW w:w="529" w:type="pct"/>
            <w:shd w:val="clear" w:color="auto" w:fill="auto"/>
          </w:tcPr>
          <w:p w14:paraId="1C8EBD7E" w14:textId="77777777" w:rsidR="004C742D" w:rsidRPr="00113010" w:rsidRDefault="006223AC" w:rsidP="007B650E">
            <w:pPr>
              <w:pStyle w:val="TableText0"/>
              <w:rPr>
                <w:rFonts w:cs="Arial"/>
                <w:sz w:val="18"/>
                <w:szCs w:val="18"/>
              </w:rPr>
            </w:pPr>
            <w:r w:rsidRPr="00113010">
              <w:rPr>
                <w:rFonts w:cs="Arial"/>
                <w:sz w:val="18"/>
                <w:szCs w:val="18"/>
              </w:rPr>
              <w:t>N/A</w:t>
            </w:r>
          </w:p>
        </w:tc>
        <w:tc>
          <w:tcPr>
            <w:tcW w:w="636" w:type="pct"/>
            <w:shd w:val="clear" w:color="auto" w:fill="auto"/>
          </w:tcPr>
          <w:p w14:paraId="2B083AF4" w14:textId="77777777" w:rsidR="004C742D" w:rsidRPr="00113010" w:rsidRDefault="004C742D" w:rsidP="007B650E">
            <w:pPr>
              <w:pStyle w:val="TableText0"/>
              <w:rPr>
                <w:rFonts w:cs="Arial"/>
                <w:sz w:val="18"/>
                <w:szCs w:val="18"/>
              </w:rPr>
            </w:pPr>
            <w:r w:rsidRPr="00113010">
              <w:rPr>
                <w:rFonts w:cs="Arial"/>
                <w:sz w:val="18"/>
                <w:szCs w:val="18"/>
              </w:rPr>
              <w:t>N/A</w:t>
            </w:r>
          </w:p>
        </w:tc>
        <w:tc>
          <w:tcPr>
            <w:tcW w:w="332" w:type="pct"/>
            <w:shd w:val="clear" w:color="auto" w:fill="auto"/>
          </w:tcPr>
          <w:p w14:paraId="75CA749C" w14:textId="77777777" w:rsidR="004C742D" w:rsidRPr="00113010" w:rsidRDefault="004C742D" w:rsidP="007B650E">
            <w:pPr>
              <w:pStyle w:val="TableText0"/>
              <w:rPr>
                <w:rFonts w:cs="Arial"/>
                <w:sz w:val="18"/>
                <w:szCs w:val="18"/>
              </w:rPr>
            </w:pPr>
            <w:r w:rsidRPr="00113010">
              <w:rPr>
                <w:rFonts w:cs="Arial"/>
                <w:sz w:val="18"/>
                <w:szCs w:val="18"/>
              </w:rPr>
              <w:t>N/A</w:t>
            </w:r>
          </w:p>
        </w:tc>
        <w:tc>
          <w:tcPr>
            <w:tcW w:w="814" w:type="pct"/>
            <w:shd w:val="clear" w:color="auto" w:fill="auto"/>
          </w:tcPr>
          <w:p w14:paraId="72E879EF" w14:textId="77777777" w:rsidR="004C742D" w:rsidRPr="00113010" w:rsidRDefault="004C742D" w:rsidP="007B650E">
            <w:pPr>
              <w:pStyle w:val="TableText0"/>
              <w:rPr>
                <w:rFonts w:cs="Arial"/>
                <w:sz w:val="18"/>
                <w:szCs w:val="18"/>
              </w:rPr>
            </w:pPr>
            <w:r w:rsidRPr="00113010">
              <w:rPr>
                <w:rFonts w:cs="Arial"/>
                <w:sz w:val="18"/>
                <w:szCs w:val="18"/>
              </w:rPr>
              <w:t xml:space="preserve">Internal calls to this service are via </w:t>
            </w:r>
            <w:r w:rsidR="00653AAF" w:rsidRPr="00113010">
              <w:rPr>
                <w:rFonts w:cs="Arial"/>
                <w:sz w:val="18"/>
                <w:szCs w:val="18"/>
              </w:rPr>
              <w:t>MUMP</w:t>
            </w:r>
            <w:r w:rsidRPr="00113010">
              <w:rPr>
                <w:rFonts w:cs="Arial"/>
                <w:sz w:val="18"/>
                <w:szCs w:val="18"/>
              </w:rPr>
              <w:t>s routines, which are invoked when this service is selected from VistA</w:t>
            </w:r>
            <w:r w:rsidR="00E94031" w:rsidRPr="00113010">
              <w:rPr>
                <w:rFonts w:cs="Arial"/>
                <w:sz w:val="18"/>
                <w:szCs w:val="18"/>
              </w:rPr>
              <w:t xml:space="preserve"> </w:t>
            </w:r>
            <w:r w:rsidRPr="00113010">
              <w:rPr>
                <w:rFonts w:cs="Arial"/>
                <w:sz w:val="18"/>
                <w:szCs w:val="18"/>
              </w:rPr>
              <w:t>OP UI options.</w:t>
            </w:r>
          </w:p>
        </w:tc>
        <w:tc>
          <w:tcPr>
            <w:tcW w:w="480" w:type="pct"/>
            <w:shd w:val="clear" w:color="auto" w:fill="auto"/>
          </w:tcPr>
          <w:p w14:paraId="5B9AAA01" w14:textId="77777777" w:rsidR="004C742D" w:rsidRPr="00113010" w:rsidRDefault="004C742D" w:rsidP="007B650E">
            <w:pPr>
              <w:pStyle w:val="TableText0"/>
              <w:rPr>
                <w:rFonts w:cs="Arial"/>
                <w:sz w:val="18"/>
                <w:szCs w:val="18"/>
              </w:rPr>
            </w:pPr>
            <w:r w:rsidRPr="00113010">
              <w:rPr>
                <w:rFonts w:cs="Arial"/>
                <w:sz w:val="18"/>
                <w:szCs w:val="18"/>
              </w:rPr>
              <w:t>N/A</w:t>
            </w:r>
          </w:p>
        </w:tc>
        <w:tc>
          <w:tcPr>
            <w:tcW w:w="431" w:type="pct"/>
            <w:shd w:val="clear" w:color="auto" w:fill="auto"/>
          </w:tcPr>
          <w:p w14:paraId="5778BCA8" w14:textId="77777777" w:rsidR="004C742D" w:rsidRPr="00113010" w:rsidRDefault="004C742D" w:rsidP="007B650E">
            <w:pPr>
              <w:pStyle w:val="TableText0"/>
              <w:rPr>
                <w:rFonts w:cs="Arial"/>
                <w:sz w:val="18"/>
                <w:szCs w:val="18"/>
              </w:rPr>
            </w:pPr>
            <w:r w:rsidRPr="00113010">
              <w:rPr>
                <w:rFonts w:cs="Arial"/>
                <w:sz w:val="18"/>
                <w:szCs w:val="18"/>
              </w:rPr>
              <w:t>N/A</w:t>
            </w:r>
          </w:p>
        </w:tc>
      </w:tr>
      <w:tr w:rsidR="004C742D" w:rsidRPr="00113010" w14:paraId="2812EC58" w14:textId="77777777" w:rsidTr="00B17A69">
        <w:trPr>
          <w:cantSplit/>
        </w:trPr>
        <w:tc>
          <w:tcPr>
            <w:tcW w:w="288" w:type="pct"/>
            <w:shd w:val="clear" w:color="auto" w:fill="auto"/>
          </w:tcPr>
          <w:p w14:paraId="3376CFCB" w14:textId="77777777" w:rsidR="004C742D" w:rsidRPr="00113010" w:rsidRDefault="004C742D" w:rsidP="007B650E">
            <w:pPr>
              <w:pStyle w:val="TableText0"/>
              <w:rPr>
                <w:sz w:val="18"/>
                <w:szCs w:val="18"/>
              </w:rPr>
            </w:pPr>
            <w:r w:rsidRPr="00113010">
              <w:rPr>
                <w:sz w:val="18"/>
                <w:szCs w:val="18"/>
              </w:rPr>
              <w:t>6</w:t>
            </w:r>
          </w:p>
        </w:tc>
        <w:tc>
          <w:tcPr>
            <w:tcW w:w="624" w:type="pct"/>
            <w:shd w:val="clear" w:color="auto" w:fill="auto"/>
          </w:tcPr>
          <w:p w14:paraId="700E779C" w14:textId="77777777" w:rsidR="004C742D" w:rsidRPr="00113010" w:rsidRDefault="004C742D" w:rsidP="007B650E">
            <w:pPr>
              <w:pStyle w:val="TableText0"/>
              <w:rPr>
                <w:rFonts w:cs="Arial"/>
                <w:sz w:val="18"/>
                <w:szCs w:val="18"/>
              </w:rPr>
            </w:pPr>
            <w:r w:rsidRPr="00113010">
              <w:rPr>
                <w:rFonts w:cs="Arial"/>
                <w:sz w:val="18"/>
                <w:szCs w:val="18"/>
              </w:rPr>
              <w:t>Refill</w:t>
            </w:r>
          </w:p>
        </w:tc>
        <w:tc>
          <w:tcPr>
            <w:tcW w:w="865" w:type="pct"/>
            <w:shd w:val="clear" w:color="auto" w:fill="auto"/>
          </w:tcPr>
          <w:p w14:paraId="760F85D8" w14:textId="77777777" w:rsidR="004C742D" w:rsidRPr="00113010" w:rsidRDefault="004C742D" w:rsidP="007B650E">
            <w:pPr>
              <w:pStyle w:val="TableText0"/>
              <w:rPr>
                <w:rFonts w:cs="Arial"/>
                <w:sz w:val="18"/>
                <w:szCs w:val="18"/>
              </w:rPr>
            </w:pPr>
            <w:r w:rsidRPr="00113010">
              <w:rPr>
                <w:rFonts w:cs="Arial"/>
                <w:sz w:val="18"/>
                <w:szCs w:val="18"/>
              </w:rPr>
              <w:t xml:space="preserve">This </w:t>
            </w:r>
            <w:r w:rsidR="00242852" w:rsidRPr="00113010">
              <w:rPr>
                <w:rFonts w:cs="Arial"/>
                <w:sz w:val="18"/>
                <w:szCs w:val="18"/>
              </w:rPr>
              <w:t xml:space="preserve">functionality </w:t>
            </w:r>
            <w:r w:rsidRPr="00113010">
              <w:rPr>
                <w:rFonts w:cs="Arial"/>
                <w:sz w:val="18"/>
                <w:szCs w:val="18"/>
              </w:rPr>
              <w:t>allows refilling an existing prescription. It is part of VistA OP UI.</w:t>
            </w:r>
          </w:p>
        </w:tc>
        <w:tc>
          <w:tcPr>
            <w:tcW w:w="529" w:type="pct"/>
            <w:shd w:val="clear" w:color="auto" w:fill="auto"/>
          </w:tcPr>
          <w:p w14:paraId="4C8E9825" w14:textId="77777777" w:rsidR="004C742D" w:rsidRPr="00113010" w:rsidRDefault="006223AC" w:rsidP="007B650E">
            <w:pPr>
              <w:pStyle w:val="TableText0"/>
              <w:rPr>
                <w:rFonts w:cs="Arial"/>
                <w:sz w:val="18"/>
                <w:szCs w:val="18"/>
              </w:rPr>
            </w:pPr>
            <w:r w:rsidRPr="00113010">
              <w:rPr>
                <w:rFonts w:cs="Arial"/>
                <w:sz w:val="18"/>
                <w:szCs w:val="18"/>
              </w:rPr>
              <w:t>N/A</w:t>
            </w:r>
          </w:p>
        </w:tc>
        <w:tc>
          <w:tcPr>
            <w:tcW w:w="636" w:type="pct"/>
            <w:shd w:val="clear" w:color="auto" w:fill="auto"/>
          </w:tcPr>
          <w:p w14:paraId="156F93D8" w14:textId="77777777" w:rsidR="004C742D" w:rsidRPr="00113010" w:rsidRDefault="004C742D" w:rsidP="007B650E">
            <w:pPr>
              <w:pStyle w:val="TableText0"/>
              <w:rPr>
                <w:rFonts w:cs="Arial"/>
                <w:sz w:val="18"/>
                <w:szCs w:val="18"/>
              </w:rPr>
            </w:pPr>
            <w:r w:rsidRPr="00113010">
              <w:rPr>
                <w:rFonts w:cs="Arial"/>
                <w:sz w:val="18"/>
                <w:szCs w:val="18"/>
              </w:rPr>
              <w:t>N/A</w:t>
            </w:r>
          </w:p>
        </w:tc>
        <w:tc>
          <w:tcPr>
            <w:tcW w:w="332" w:type="pct"/>
            <w:shd w:val="clear" w:color="auto" w:fill="auto"/>
          </w:tcPr>
          <w:p w14:paraId="7487751F" w14:textId="77777777" w:rsidR="004C742D" w:rsidRPr="00113010" w:rsidRDefault="004C742D" w:rsidP="007B650E">
            <w:pPr>
              <w:pStyle w:val="TableText0"/>
              <w:rPr>
                <w:rFonts w:cs="Arial"/>
                <w:sz w:val="18"/>
                <w:szCs w:val="18"/>
              </w:rPr>
            </w:pPr>
            <w:r w:rsidRPr="00113010">
              <w:rPr>
                <w:rFonts w:cs="Arial"/>
                <w:sz w:val="18"/>
                <w:szCs w:val="18"/>
              </w:rPr>
              <w:t>N/A</w:t>
            </w:r>
          </w:p>
        </w:tc>
        <w:tc>
          <w:tcPr>
            <w:tcW w:w="814" w:type="pct"/>
            <w:shd w:val="clear" w:color="auto" w:fill="auto"/>
          </w:tcPr>
          <w:p w14:paraId="0BA5142F" w14:textId="77777777" w:rsidR="004C742D" w:rsidRPr="00113010" w:rsidRDefault="004C742D" w:rsidP="007B650E">
            <w:pPr>
              <w:pStyle w:val="TableText0"/>
              <w:rPr>
                <w:rFonts w:cs="Arial"/>
                <w:sz w:val="18"/>
                <w:szCs w:val="18"/>
              </w:rPr>
            </w:pPr>
            <w:r w:rsidRPr="00113010">
              <w:rPr>
                <w:rFonts w:cs="Arial"/>
                <w:sz w:val="18"/>
                <w:szCs w:val="18"/>
              </w:rPr>
              <w:t xml:space="preserve">Internal calls to this service are via </w:t>
            </w:r>
            <w:r w:rsidR="00653AAF" w:rsidRPr="00113010">
              <w:rPr>
                <w:rFonts w:cs="Arial"/>
                <w:sz w:val="18"/>
                <w:szCs w:val="18"/>
              </w:rPr>
              <w:t>MUMP</w:t>
            </w:r>
            <w:r w:rsidRPr="00113010">
              <w:rPr>
                <w:rFonts w:cs="Arial"/>
                <w:sz w:val="18"/>
                <w:szCs w:val="18"/>
              </w:rPr>
              <w:t>s routines, which are invoked when this service is selected from VistA</w:t>
            </w:r>
            <w:r w:rsidR="00E94031" w:rsidRPr="00113010">
              <w:rPr>
                <w:rFonts w:cs="Arial"/>
                <w:sz w:val="18"/>
                <w:szCs w:val="18"/>
              </w:rPr>
              <w:t xml:space="preserve"> </w:t>
            </w:r>
            <w:r w:rsidRPr="00113010">
              <w:rPr>
                <w:rFonts w:cs="Arial"/>
                <w:sz w:val="18"/>
                <w:szCs w:val="18"/>
              </w:rPr>
              <w:t>OP UI options.</w:t>
            </w:r>
          </w:p>
        </w:tc>
        <w:tc>
          <w:tcPr>
            <w:tcW w:w="480" w:type="pct"/>
            <w:shd w:val="clear" w:color="auto" w:fill="auto"/>
          </w:tcPr>
          <w:p w14:paraId="57041488" w14:textId="77777777" w:rsidR="004C742D" w:rsidRPr="00113010" w:rsidRDefault="004C742D" w:rsidP="007B650E">
            <w:pPr>
              <w:pStyle w:val="TableText0"/>
              <w:rPr>
                <w:rFonts w:cs="Arial"/>
                <w:sz w:val="18"/>
                <w:szCs w:val="18"/>
              </w:rPr>
            </w:pPr>
            <w:r w:rsidRPr="00113010">
              <w:rPr>
                <w:rFonts w:cs="Arial"/>
                <w:sz w:val="18"/>
                <w:szCs w:val="18"/>
              </w:rPr>
              <w:t>N/A</w:t>
            </w:r>
          </w:p>
        </w:tc>
        <w:tc>
          <w:tcPr>
            <w:tcW w:w="431" w:type="pct"/>
            <w:shd w:val="clear" w:color="auto" w:fill="auto"/>
          </w:tcPr>
          <w:p w14:paraId="52948DDB" w14:textId="77777777" w:rsidR="004C742D" w:rsidRPr="00113010" w:rsidRDefault="004C742D" w:rsidP="007B650E">
            <w:pPr>
              <w:pStyle w:val="TableText0"/>
              <w:rPr>
                <w:rFonts w:cs="Arial"/>
                <w:sz w:val="18"/>
                <w:szCs w:val="18"/>
              </w:rPr>
            </w:pPr>
            <w:r w:rsidRPr="00113010">
              <w:rPr>
                <w:rFonts w:cs="Arial"/>
                <w:sz w:val="18"/>
                <w:szCs w:val="18"/>
              </w:rPr>
              <w:t>N/A</w:t>
            </w:r>
          </w:p>
        </w:tc>
      </w:tr>
      <w:tr w:rsidR="004C742D" w:rsidRPr="00113010" w14:paraId="2A3847C3" w14:textId="77777777" w:rsidTr="00B17A69">
        <w:trPr>
          <w:cantSplit/>
        </w:trPr>
        <w:tc>
          <w:tcPr>
            <w:tcW w:w="288" w:type="pct"/>
            <w:shd w:val="clear" w:color="auto" w:fill="auto"/>
          </w:tcPr>
          <w:p w14:paraId="7901A104" w14:textId="77777777" w:rsidR="004C742D" w:rsidRPr="00113010" w:rsidRDefault="004C742D" w:rsidP="007B650E">
            <w:pPr>
              <w:pStyle w:val="TableText0"/>
              <w:rPr>
                <w:sz w:val="18"/>
                <w:szCs w:val="18"/>
              </w:rPr>
            </w:pPr>
            <w:r w:rsidRPr="00113010">
              <w:rPr>
                <w:sz w:val="18"/>
                <w:szCs w:val="18"/>
              </w:rPr>
              <w:t>7</w:t>
            </w:r>
          </w:p>
        </w:tc>
        <w:tc>
          <w:tcPr>
            <w:tcW w:w="624" w:type="pct"/>
            <w:shd w:val="clear" w:color="auto" w:fill="auto"/>
          </w:tcPr>
          <w:p w14:paraId="4E8B075F" w14:textId="77777777" w:rsidR="004C742D" w:rsidRPr="00113010" w:rsidRDefault="004C742D" w:rsidP="007B650E">
            <w:pPr>
              <w:pStyle w:val="TableText0"/>
              <w:rPr>
                <w:rFonts w:cs="Arial"/>
                <w:sz w:val="18"/>
                <w:szCs w:val="18"/>
              </w:rPr>
            </w:pPr>
            <w:r w:rsidRPr="00113010">
              <w:rPr>
                <w:rFonts w:cs="Arial"/>
                <w:sz w:val="18"/>
                <w:szCs w:val="18"/>
              </w:rPr>
              <w:t>View eR</w:t>
            </w:r>
            <w:r w:rsidRPr="00113010">
              <w:rPr>
                <w:rFonts w:cs="Arial"/>
                <w:sz w:val="18"/>
                <w:szCs w:val="18"/>
                <w:vertAlign w:val="subscript"/>
              </w:rPr>
              <w:t>x</w:t>
            </w:r>
          </w:p>
        </w:tc>
        <w:tc>
          <w:tcPr>
            <w:tcW w:w="865" w:type="pct"/>
            <w:shd w:val="clear" w:color="auto" w:fill="auto"/>
          </w:tcPr>
          <w:p w14:paraId="46A69729" w14:textId="77777777" w:rsidR="004C742D" w:rsidRPr="00113010" w:rsidRDefault="004C742D" w:rsidP="007B650E">
            <w:pPr>
              <w:pStyle w:val="TableText0"/>
              <w:rPr>
                <w:rFonts w:cs="Arial"/>
                <w:sz w:val="18"/>
                <w:szCs w:val="18"/>
              </w:rPr>
            </w:pPr>
            <w:r w:rsidRPr="00113010">
              <w:rPr>
                <w:rFonts w:cs="Arial"/>
                <w:sz w:val="18"/>
                <w:szCs w:val="18"/>
              </w:rPr>
              <w:t xml:space="preserve">This </w:t>
            </w:r>
            <w:r w:rsidR="00A73661" w:rsidRPr="00113010">
              <w:rPr>
                <w:rFonts w:cs="Arial"/>
                <w:sz w:val="18"/>
                <w:szCs w:val="18"/>
              </w:rPr>
              <w:t>functionality</w:t>
            </w:r>
            <w:r w:rsidRPr="00113010">
              <w:rPr>
                <w:rFonts w:cs="Arial"/>
                <w:sz w:val="18"/>
                <w:szCs w:val="18"/>
              </w:rPr>
              <w:t xml:space="preserve"> allows </w:t>
            </w:r>
            <w:r w:rsidR="0049208F" w:rsidRPr="00113010">
              <w:rPr>
                <w:rFonts w:cs="Arial"/>
                <w:sz w:val="18"/>
                <w:szCs w:val="18"/>
              </w:rPr>
              <w:t>viewing an</w:t>
            </w:r>
            <w:r w:rsidRPr="00113010">
              <w:rPr>
                <w:rFonts w:cs="Arial"/>
                <w:sz w:val="18"/>
                <w:szCs w:val="18"/>
              </w:rPr>
              <w:t xml:space="preserve"> eR</w:t>
            </w:r>
            <w:r w:rsidRPr="00113010">
              <w:rPr>
                <w:rFonts w:cs="Arial"/>
                <w:sz w:val="18"/>
                <w:szCs w:val="18"/>
                <w:vertAlign w:val="subscript"/>
              </w:rPr>
              <w:t xml:space="preserve">x </w:t>
            </w:r>
            <w:r w:rsidRPr="00113010">
              <w:rPr>
                <w:rFonts w:cs="Arial"/>
                <w:sz w:val="18"/>
                <w:szCs w:val="18"/>
              </w:rPr>
              <w:t xml:space="preserve">from the VistA </w:t>
            </w:r>
            <w:r w:rsidR="002F1C30" w:rsidRPr="00113010">
              <w:rPr>
                <w:rFonts w:cs="Arial"/>
                <w:sz w:val="18"/>
                <w:szCs w:val="18"/>
              </w:rPr>
              <w:t xml:space="preserve">eRx </w:t>
            </w:r>
            <w:r w:rsidRPr="00113010">
              <w:rPr>
                <w:rFonts w:cs="Arial"/>
                <w:sz w:val="18"/>
                <w:szCs w:val="18"/>
              </w:rPr>
              <w:t>Holding Queue. It is part of VistA OP UI.</w:t>
            </w:r>
          </w:p>
        </w:tc>
        <w:tc>
          <w:tcPr>
            <w:tcW w:w="529" w:type="pct"/>
            <w:shd w:val="clear" w:color="auto" w:fill="auto"/>
          </w:tcPr>
          <w:p w14:paraId="0001DCF6" w14:textId="77777777" w:rsidR="004C742D" w:rsidRPr="00113010" w:rsidRDefault="00242852" w:rsidP="007B650E">
            <w:pPr>
              <w:pStyle w:val="TableText0"/>
              <w:rPr>
                <w:rFonts w:cs="Arial"/>
                <w:sz w:val="18"/>
                <w:szCs w:val="18"/>
              </w:rPr>
            </w:pPr>
            <w:r w:rsidRPr="00113010">
              <w:rPr>
                <w:rFonts w:cs="Arial"/>
                <w:sz w:val="18"/>
                <w:szCs w:val="18"/>
              </w:rPr>
              <w:t>N/A</w:t>
            </w:r>
          </w:p>
        </w:tc>
        <w:tc>
          <w:tcPr>
            <w:tcW w:w="636" w:type="pct"/>
            <w:shd w:val="clear" w:color="auto" w:fill="auto"/>
          </w:tcPr>
          <w:p w14:paraId="62866D68" w14:textId="77777777" w:rsidR="004C742D" w:rsidRPr="00113010" w:rsidRDefault="004C742D" w:rsidP="007B650E">
            <w:pPr>
              <w:pStyle w:val="TableText0"/>
              <w:rPr>
                <w:rFonts w:cs="Arial"/>
                <w:sz w:val="18"/>
                <w:szCs w:val="18"/>
              </w:rPr>
            </w:pPr>
            <w:r w:rsidRPr="00113010">
              <w:rPr>
                <w:rFonts w:cs="Arial"/>
                <w:sz w:val="18"/>
                <w:szCs w:val="18"/>
              </w:rPr>
              <w:t>N/A</w:t>
            </w:r>
          </w:p>
        </w:tc>
        <w:tc>
          <w:tcPr>
            <w:tcW w:w="332" w:type="pct"/>
            <w:shd w:val="clear" w:color="auto" w:fill="auto"/>
          </w:tcPr>
          <w:p w14:paraId="5A2016C8" w14:textId="77777777" w:rsidR="004C742D" w:rsidRPr="00113010" w:rsidRDefault="004C742D" w:rsidP="007B650E">
            <w:pPr>
              <w:pStyle w:val="TableText0"/>
              <w:rPr>
                <w:rFonts w:cs="Arial"/>
                <w:sz w:val="18"/>
                <w:szCs w:val="18"/>
              </w:rPr>
            </w:pPr>
            <w:r w:rsidRPr="00113010">
              <w:rPr>
                <w:rFonts w:cs="Arial"/>
                <w:sz w:val="18"/>
                <w:szCs w:val="18"/>
              </w:rPr>
              <w:t>N/A</w:t>
            </w:r>
          </w:p>
        </w:tc>
        <w:tc>
          <w:tcPr>
            <w:tcW w:w="814" w:type="pct"/>
            <w:shd w:val="clear" w:color="auto" w:fill="auto"/>
          </w:tcPr>
          <w:p w14:paraId="1C16E2DB" w14:textId="77777777" w:rsidR="004C742D" w:rsidRPr="00113010" w:rsidRDefault="004C742D" w:rsidP="007B650E">
            <w:pPr>
              <w:pStyle w:val="TableText0"/>
              <w:rPr>
                <w:rFonts w:cs="Arial"/>
                <w:sz w:val="18"/>
                <w:szCs w:val="18"/>
              </w:rPr>
            </w:pPr>
            <w:r w:rsidRPr="00113010">
              <w:rPr>
                <w:rFonts w:cs="Arial"/>
                <w:sz w:val="18"/>
                <w:szCs w:val="18"/>
              </w:rPr>
              <w:t xml:space="preserve">Internal calls to this service are via </w:t>
            </w:r>
            <w:r w:rsidR="00653AAF" w:rsidRPr="00113010">
              <w:rPr>
                <w:rFonts w:cs="Arial"/>
                <w:sz w:val="18"/>
                <w:szCs w:val="18"/>
              </w:rPr>
              <w:t>MUMP</w:t>
            </w:r>
            <w:r w:rsidRPr="00113010">
              <w:rPr>
                <w:rFonts w:cs="Arial"/>
                <w:sz w:val="18"/>
                <w:szCs w:val="18"/>
              </w:rPr>
              <w:t>s routines, which are invoked when this service is selected from VistA</w:t>
            </w:r>
            <w:r w:rsidR="00E94031" w:rsidRPr="00113010">
              <w:rPr>
                <w:rFonts w:cs="Arial"/>
                <w:sz w:val="18"/>
                <w:szCs w:val="18"/>
              </w:rPr>
              <w:t xml:space="preserve"> </w:t>
            </w:r>
            <w:r w:rsidRPr="00113010">
              <w:rPr>
                <w:rFonts w:cs="Arial"/>
                <w:sz w:val="18"/>
                <w:szCs w:val="18"/>
              </w:rPr>
              <w:t>OP UI options.</w:t>
            </w:r>
          </w:p>
        </w:tc>
        <w:tc>
          <w:tcPr>
            <w:tcW w:w="480" w:type="pct"/>
            <w:shd w:val="clear" w:color="auto" w:fill="auto"/>
          </w:tcPr>
          <w:p w14:paraId="3509AA20" w14:textId="77777777" w:rsidR="004C742D" w:rsidRPr="00113010" w:rsidRDefault="004C742D" w:rsidP="007B650E">
            <w:pPr>
              <w:pStyle w:val="TableText0"/>
              <w:rPr>
                <w:rFonts w:cs="Arial"/>
                <w:sz w:val="18"/>
                <w:szCs w:val="18"/>
              </w:rPr>
            </w:pPr>
            <w:r w:rsidRPr="00113010">
              <w:rPr>
                <w:rFonts w:cs="Arial"/>
                <w:sz w:val="18"/>
                <w:szCs w:val="18"/>
              </w:rPr>
              <w:t>N/A</w:t>
            </w:r>
          </w:p>
        </w:tc>
        <w:tc>
          <w:tcPr>
            <w:tcW w:w="431" w:type="pct"/>
            <w:shd w:val="clear" w:color="auto" w:fill="auto"/>
          </w:tcPr>
          <w:p w14:paraId="4ED05ACD" w14:textId="77777777" w:rsidR="004C742D" w:rsidRPr="00113010" w:rsidRDefault="004C742D" w:rsidP="007B650E">
            <w:pPr>
              <w:pStyle w:val="TableText0"/>
              <w:rPr>
                <w:rFonts w:cs="Arial"/>
                <w:sz w:val="18"/>
                <w:szCs w:val="18"/>
              </w:rPr>
            </w:pPr>
            <w:r w:rsidRPr="00113010">
              <w:rPr>
                <w:rFonts w:cs="Arial"/>
                <w:sz w:val="18"/>
                <w:szCs w:val="18"/>
              </w:rPr>
              <w:t>N/A</w:t>
            </w:r>
          </w:p>
        </w:tc>
      </w:tr>
      <w:tr w:rsidR="004C742D" w:rsidRPr="00113010" w14:paraId="61493DEE" w14:textId="77777777" w:rsidTr="00B17A69">
        <w:trPr>
          <w:cantSplit/>
        </w:trPr>
        <w:tc>
          <w:tcPr>
            <w:tcW w:w="288" w:type="pct"/>
            <w:shd w:val="clear" w:color="auto" w:fill="auto"/>
          </w:tcPr>
          <w:p w14:paraId="4C25BCC9" w14:textId="77777777" w:rsidR="004C742D" w:rsidRPr="00113010" w:rsidRDefault="004C742D" w:rsidP="007B650E">
            <w:pPr>
              <w:pStyle w:val="TableText0"/>
              <w:rPr>
                <w:sz w:val="18"/>
                <w:szCs w:val="18"/>
              </w:rPr>
            </w:pPr>
            <w:r w:rsidRPr="00113010">
              <w:rPr>
                <w:sz w:val="18"/>
                <w:szCs w:val="18"/>
              </w:rPr>
              <w:t>8</w:t>
            </w:r>
          </w:p>
        </w:tc>
        <w:tc>
          <w:tcPr>
            <w:tcW w:w="624" w:type="pct"/>
            <w:shd w:val="clear" w:color="auto" w:fill="auto"/>
          </w:tcPr>
          <w:p w14:paraId="5EC846A8" w14:textId="77777777" w:rsidR="004C742D" w:rsidRPr="00113010" w:rsidRDefault="004C742D" w:rsidP="007B650E">
            <w:pPr>
              <w:pStyle w:val="TableText0"/>
              <w:rPr>
                <w:rFonts w:cs="Arial"/>
                <w:sz w:val="18"/>
                <w:szCs w:val="18"/>
              </w:rPr>
            </w:pPr>
            <w:r w:rsidRPr="00113010">
              <w:rPr>
                <w:rFonts w:cs="Arial"/>
                <w:sz w:val="18"/>
                <w:szCs w:val="18"/>
              </w:rPr>
              <w:t>Confirm eR</w:t>
            </w:r>
            <w:r w:rsidRPr="00113010">
              <w:rPr>
                <w:rFonts w:cs="Arial"/>
                <w:sz w:val="18"/>
                <w:szCs w:val="18"/>
                <w:vertAlign w:val="subscript"/>
              </w:rPr>
              <w:t>x</w:t>
            </w:r>
          </w:p>
        </w:tc>
        <w:tc>
          <w:tcPr>
            <w:tcW w:w="865" w:type="pct"/>
            <w:shd w:val="clear" w:color="auto" w:fill="auto"/>
          </w:tcPr>
          <w:p w14:paraId="444B7A7D" w14:textId="77777777" w:rsidR="004C742D" w:rsidRPr="00113010" w:rsidRDefault="004C742D" w:rsidP="007B650E">
            <w:pPr>
              <w:pStyle w:val="TableText0"/>
              <w:rPr>
                <w:rFonts w:cs="Arial"/>
                <w:sz w:val="18"/>
                <w:szCs w:val="18"/>
              </w:rPr>
            </w:pPr>
            <w:r w:rsidRPr="00113010">
              <w:rPr>
                <w:rFonts w:cs="Arial"/>
                <w:sz w:val="18"/>
                <w:szCs w:val="18"/>
              </w:rPr>
              <w:t xml:space="preserve">This </w:t>
            </w:r>
            <w:r w:rsidR="00A73661" w:rsidRPr="00113010">
              <w:rPr>
                <w:rFonts w:cs="Arial"/>
                <w:sz w:val="18"/>
                <w:szCs w:val="18"/>
              </w:rPr>
              <w:t>functionality</w:t>
            </w:r>
            <w:r w:rsidRPr="00113010">
              <w:rPr>
                <w:rFonts w:cs="Arial"/>
                <w:sz w:val="18"/>
                <w:szCs w:val="18"/>
              </w:rPr>
              <w:t xml:space="preserve"> allows </w:t>
            </w:r>
            <w:r w:rsidR="0049208F" w:rsidRPr="00113010">
              <w:rPr>
                <w:rFonts w:cs="Arial"/>
                <w:sz w:val="18"/>
                <w:szCs w:val="18"/>
              </w:rPr>
              <w:t>confirming</w:t>
            </w:r>
            <w:r w:rsidRPr="00113010">
              <w:rPr>
                <w:rFonts w:cs="Arial"/>
                <w:sz w:val="18"/>
                <w:szCs w:val="18"/>
              </w:rPr>
              <w:t xml:space="preserve"> </w:t>
            </w:r>
            <w:r w:rsidR="0049208F" w:rsidRPr="00113010">
              <w:rPr>
                <w:rFonts w:cs="Arial"/>
                <w:sz w:val="18"/>
                <w:szCs w:val="18"/>
              </w:rPr>
              <w:t xml:space="preserve">an </w:t>
            </w:r>
            <w:r w:rsidRPr="00113010">
              <w:rPr>
                <w:rFonts w:cs="Arial"/>
                <w:sz w:val="18"/>
                <w:szCs w:val="18"/>
              </w:rPr>
              <w:t>eR</w:t>
            </w:r>
            <w:r w:rsidRPr="00113010">
              <w:rPr>
                <w:rFonts w:cs="Arial"/>
                <w:sz w:val="18"/>
                <w:szCs w:val="18"/>
                <w:vertAlign w:val="subscript"/>
              </w:rPr>
              <w:t>x.</w:t>
            </w:r>
            <w:r w:rsidRPr="00113010">
              <w:rPr>
                <w:rFonts w:cs="Arial"/>
                <w:sz w:val="18"/>
                <w:szCs w:val="18"/>
              </w:rPr>
              <w:t xml:space="preserve"> It is part of VistA OP UI.</w:t>
            </w:r>
          </w:p>
        </w:tc>
        <w:tc>
          <w:tcPr>
            <w:tcW w:w="529" w:type="pct"/>
            <w:shd w:val="clear" w:color="auto" w:fill="auto"/>
          </w:tcPr>
          <w:p w14:paraId="1EA6F6FD" w14:textId="77777777" w:rsidR="004C742D" w:rsidRPr="00113010" w:rsidRDefault="00242852" w:rsidP="007B650E">
            <w:pPr>
              <w:pStyle w:val="TableText0"/>
              <w:rPr>
                <w:rFonts w:cs="Arial"/>
                <w:sz w:val="18"/>
                <w:szCs w:val="18"/>
              </w:rPr>
            </w:pPr>
            <w:r w:rsidRPr="00113010">
              <w:rPr>
                <w:rFonts w:cs="Arial"/>
                <w:sz w:val="18"/>
                <w:szCs w:val="18"/>
              </w:rPr>
              <w:t>N/A</w:t>
            </w:r>
          </w:p>
        </w:tc>
        <w:tc>
          <w:tcPr>
            <w:tcW w:w="636" w:type="pct"/>
            <w:shd w:val="clear" w:color="auto" w:fill="auto"/>
          </w:tcPr>
          <w:p w14:paraId="065DF8C4" w14:textId="77777777" w:rsidR="004C742D" w:rsidRPr="00113010" w:rsidRDefault="004C742D" w:rsidP="007B650E">
            <w:pPr>
              <w:pStyle w:val="TableText0"/>
              <w:rPr>
                <w:rFonts w:cs="Arial"/>
                <w:sz w:val="18"/>
                <w:szCs w:val="18"/>
              </w:rPr>
            </w:pPr>
            <w:r w:rsidRPr="00113010">
              <w:rPr>
                <w:rFonts w:cs="Arial"/>
                <w:sz w:val="18"/>
                <w:szCs w:val="18"/>
              </w:rPr>
              <w:t>N/A</w:t>
            </w:r>
          </w:p>
        </w:tc>
        <w:tc>
          <w:tcPr>
            <w:tcW w:w="332" w:type="pct"/>
            <w:shd w:val="clear" w:color="auto" w:fill="auto"/>
          </w:tcPr>
          <w:p w14:paraId="5E1D3B29" w14:textId="77777777" w:rsidR="004C742D" w:rsidRPr="00113010" w:rsidRDefault="004C742D" w:rsidP="007B650E">
            <w:pPr>
              <w:pStyle w:val="TableText0"/>
              <w:rPr>
                <w:rFonts w:cs="Arial"/>
                <w:sz w:val="18"/>
                <w:szCs w:val="18"/>
              </w:rPr>
            </w:pPr>
            <w:r w:rsidRPr="00113010">
              <w:rPr>
                <w:rFonts w:cs="Arial"/>
                <w:sz w:val="18"/>
                <w:szCs w:val="18"/>
              </w:rPr>
              <w:t>N/A</w:t>
            </w:r>
          </w:p>
        </w:tc>
        <w:tc>
          <w:tcPr>
            <w:tcW w:w="814" w:type="pct"/>
            <w:shd w:val="clear" w:color="auto" w:fill="auto"/>
          </w:tcPr>
          <w:p w14:paraId="22738A6F" w14:textId="77777777" w:rsidR="004C742D" w:rsidRPr="00113010" w:rsidRDefault="004C742D" w:rsidP="007B650E">
            <w:pPr>
              <w:pStyle w:val="TableText0"/>
              <w:rPr>
                <w:rFonts w:cs="Arial"/>
                <w:sz w:val="18"/>
                <w:szCs w:val="18"/>
              </w:rPr>
            </w:pPr>
            <w:r w:rsidRPr="00113010">
              <w:rPr>
                <w:rFonts w:cs="Arial"/>
                <w:sz w:val="18"/>
                <w:szCs w:val="18"/>
              </w:rPr>
              <w:t xml:space="preserve">Internal calls to this service are via </w:t>
            </w:r>
            <w:r w:rsidR="00653AAF" w:rsidRPr="00113010">
              <w:rPr>
                <w:rFonts w:cs="Arial"/>
                <w:sz w:val="18"/>
                <w:szCs w:val="18"/>
              </w:rPr>
              <w:t>MUMP</w:t>
            </w:r>
            <w:r w:rsidRPr="00113010">
              <w:rPr>
                <w:rFonts w:cs="Arial"/>
                <w:sz w:val="18"/>
                <w:szCs w:val="18"/>
              </w:rPr>
              <w:t>s routines, which are invoked when this service is selected from VistA</w:t>
            </w:r>
            <w:r w:rsidR="00E94031" w:rsidRPr="00113010">
              <w:rPr>
                <w:rFonts w:cs="Arial"/>
                <w:sz w:val="18"/>
                <w:szCs w:val="18"/>
              </w:rPr>
              <w:t xml:space="preserve"> </w:t>
            </w:r>
            <w:r w:rsidRPr="00113010">
              <w:rPr>
                <w:rFonts w:cs="Arial"/>
                <w:sz w:val="18"/>
                <w:szCs w:val="18"/>
              </w:rPr>
              <w:t>OP UI options.</w:t>
            </w:r>
          </w:p>
        </w:tc>
        <w:tc>
          <w:tcPr>
            <w:tcW w:w="480" w:type="pct"/>
            <w:shd w:val="clear" w:color="auto" w:fill="auto"/>
          </w:tcPr>
          <w:p w14:paraId="45928570" w14:textId="77777777" w:rsidR="004C742D" w:rsidRPr="00113010" w:rsidRDefault="004C742D" w:rsidP="007B650E">
            <w:pPr>
              <w:pStyle w:val="TableText0"/>
              <w:rPr>
                <w:rFonts w:cs="Arial"/>
                <w:sz w:val="18"/>
                <w:szCs w:val="18"/>
              </w:rPr>
            </w:pPr>
            <w:r w:rsidRPr="00113010">
              <w:rPr>
                <w:rFonts w:cs="Arial"/>
                <w:sz w:val="18"/>
                <w:szCs w:val="18"/>
              </w:rPr>
              <w:t>N/A</w:t>
            </w:r>
          </w:p>
        </w:tc>
        <w:tc>
          <w:tcPr>
            <w:tcW w:w="431" w:type="pct"/>
            <w:shd w:val="clear" w:color="auto" w:fill="auto"/>
          </w:tcPr>
          <w:p w14:paraId="2115ED9C" w14:textId="77777777" w:rsidR="004C742D" w:rsidRPr="00113010" w:rsidRDefault="004C742D" w:rsidP="007B650E">
            <w:pPr>
              <w:pStyle w:val="TableText0"/>
              <w:rPr>
                <w:rFonts w:cs="Arial"/>
                <w:sz w:val="18"/>
                <w:szCs w:val="18"/>
              </w:rPr>
            </w:pPr>
            <w:r w:rsidRPr="00113010">
              <w:rPr>
                <w:rFonts w:cs="Arial"/>
                <w:sz w:val="18"/>
                <w:szCs w:val="18"/>
              </w:rPr>
              <w:t>N/A</w:t>
            </w:r>
          </w:p>
        </w:tc>
      </w:tr>
      <w:tr w:rsidR="004C742D" w:rsidRPr="00113010" w14:paraId="7EFFC2F2" w14:textId="77777777" w:rsidTr="00B17A69">
        <w:trPr>
          <w:cantSplit/>
        </w:trPr>
        <w:tc>
          <w:tcPr>
            <w:tcW w:w="288" w:type="pct"/>
            <w:shd w:val="clear" w:color="auto" w:fill="auto"/>
          </w:tcPr>
          <w:p w14:paraId="51D9BF82" w14:textId="77777777" w:rsidR="004C742D" w:rsidRPr="00113010" w:rsidRDefault="004C742D" w:rsidP="007B650E">
            <w:pPr>
              <w:pStyle w:val="TableText0"/>
              <w:rPr>
                <w:sz w:val="18"/>
                <w:szCs w:val="18"/>
              </w:rPr>
            </w:pPr>
            <w:r w:rsidRPr="00113010">
              <w:rPr>
                <w:sz w:val="18"/>
                <w:szCs w:val="18"/>
              </w:rPr>
              <w:lastRenderedPageBreak/>
              <w:t>9</w:t>
            </w:r>
          </w:p>
        </w:tc>
        <w:tc>
          <w:tcPr>
            <w:tcW w:w="624" w:type="pct"/>
            <w:shd w:val="clear" w:color="auto" w:fill="auto"/>
          </w:tcPr>
          <w:p w14:paraId="2994B538" w14:textId="77777777" w:rsidR="004C742D" w:rsidRPr="00113010" w:rsidRDefault="00D822CE" w:rsidP="007B650E">
            <w:pPr>
              <w:pStyle w:val="TableText0"/>
              <w:rPr>
                <w:rFonts w:cs="Arial"/>
                <w:sz w:val="18"/>
                <w:szCs w:val="18"/>
              </w:rPr>
            </w:pPr>
            <w:r w:rsidRPr="00113010">
              <w:rPr>
                <w:rFonts w:cs="Arial"/>
                <w:sz w:val="18"/>
                <w:szCs w:val="18"/>
              </w:rPr>
              <w:t>ManualErxQueueProcessor</w:t>
            </w:r>
          </w:p>
        </w:tc>
        <w:tc>
          <w:tcPr>
            <w:tcW w:w="865" w:type="pct"/>
            <w:shd w:val="clear" w:color="auto" w:fill="auto"/>
          </w:tcPr>
          <w:p w14:paraId="48F8FAC3" w14:textId="77777777" w:rsidR="004C742D" w:rsidRPr="00113010" w:rsidRDefault="004C742D" w:rsidP="007B650E">
            <w:pPr>
              <w:pStyle w:val="TableText0"/>
              <w:rPr>
                <w:rFonts w:cs="Arial"/>
                <w:sz w:val="18"/>
                <w:szCs w:val="18"/>
              </w:rPr>
            </w:pPr>
            <w:r w:rsidRPr="00113010">
              <w:rPr>
                <w:rFonts w:cs="Arial"/>
                <w:sz w:val="18"/>
                <w:szCs w:val="18"/>
              </w:rPr>
              <w:t xml:space="preserve">It enables the processing of the prescriptions from the </w:t>
            </w:r>
            <w:r w:rsidR="00750926" w:rsidRPr="00113010">
              <w:rPr>
                <w:rFonts w:cs="Arial"/>
                <w:sz w:val="18"/>
                <w:szCs w:val="18"/>
              </w:rPr>
              <w:t>eRx Holding Queue</w:t>
            </w:r>
            <w:r w:rsidRPr="00113010">
              <w:rPr>
                <w:rFonts w:cs="Arial"/>
                <w:sz w:val="18"/>
                <w:szCs w:val="18"/>
              </w:rPr>
              <w:t>. It is Internal to VistA</w:t>
            </w:r>
            <w:r w:rsidR="00E94031" w:rsidRPr="00113010">
              <w:rPr>
                <w:rFonts w:cs="Arial"/>
                <w:sz w:val="18"/>
                <w:szCs w:val="18"/>
              </w:rPr>
              <w:t xml:space="preserve"> </w:t>
            </w:r>
            <w:r w:rsidRPr="00113010">
              <w:rPr>
                <w:rFonts w:cs="Arial"/>
                <w:sz w:val="18"/>
                <w:szCs w:val="18"/>
              </w:rPr>
              <w:t>OP.</w:t>
            </w:r>
          </w:p>
        </w:tc>
        <w:tc>
          <w:tcPr>
            <w:tcW w:w="529" w:type="pct"/>
            <w:shd w:val="clear" w:color="auto" w:fill="auto"/>
          </w:tcPr>
          <w:p w14:paraId="12B8E761" w14:textId="77777777" w:rsidR="004C742D" w:rsidRPr="00113010" w:rsidRDefault="004C742D" w:rsidP="007B650E">
            <w:pPr>
              <w:pStyle w:val="TableText0"/>
              <w:rPr>
                <w:rFonts w:cs="Arial"/>
                <w:sz w:val="18"/>
                <w:szCs w:val="18"/>
              </w:rPr>
            </w:pPr>
            <w:r w:rsidRPr="00113010">
              <w:rPr>
                <w:rFonts w:cs="Arial"/>
                <w:sz w:val="18"/>
                <w:szCs w:val="18"/>
              </w:rPr>
              <w:t>Service</w:t>
            </w:r>
          </w:p>
        </w:tc>
        <w:tc>
          <w:tcPr>
            <w:tcW w:w="636" w:type="pct"/>
            <w:shd w:val="clear" w:color="auto" w:fill="auto"/>
          </w:tcPr>
          <w:p w14:paraId="5A91343A" w14:textId="77777777" w:rsidR="004C742D" w:rsidRPr="00113010" w:rsidRDefault="004C742D" w:rsidP="007B650E">
            <w:pPr>
              <w:pStyle w:val="TableText0"/>
              <w:rPr>
                <w:rFonts w:cs="Arial"/>
                <w:sz w:val="18"/>
                <w:szCs w:val="18"/>
              </w:rPr>
            </w:pPr>
            <w:r w:rsidRPr="00113010">
              <w:rPr>
                <w:rFonts w:cs="Arial"/>
                <w:sz w:val="18"/>
                <w:szCs w:val="18"/>
              </w:rPr>
              <w:t>N/A</w:t>
            </w:r>
          </w:p>
        </w:tc>
        <w:tc>
          <w:tcPr>
            <w:tcW w:w="332" w:type="pct"/>
            <w:shd w:val="clear" w:color="auto" w:fill="auto"/>
          </w:tcPr>
          <w:p w14:paraId="0F8D738F" w14:textId="77777777" w:rsidR="004C742D" w:rsidRPr="00113010" w:rsidRDefault="004C742D" w:rsidP="007B650E">
            <w:pPr>
              <w:pStyle w:val="TableText0"/>
              <w:rPr>
                <w:rFonts w:cs="Arial"/>
                <w:sz w:val="18"/>
                <w:szCs w:val="18"/>
              </w:rPr>
            </w:pPr>
            <w:r w:rsidRPr="00113010">
              <w:rPr>
                <w:rFonts w:cs="Arial"/>
                <w:sz w:val="18"/>
                <w:szCs w:val="18"/>
              </w:rPr>
              <w:t>N/A</w:t>
            </w:r>
          </w:p>
        </w:tc>
        <w:tc>
          <w:tcPr>
            <w:tcW w:w="814" w:type="pct"/>
            <w:shd w:val="clear" w:color="auto" w:fill="auto"/>
          </w:tcPr>
          <w:p w14:paraId="4096EA4C" w14:textId="77777777" w:rsidR="004C742D" w:rsidRPr="00113010" w:rsidRDefault="004C742D" w:rsidP="007B650E">
            <w:pPr>
              <w:pStyle w:val="TableText0"/>
              <w:rPr>
                <w:rFonts w:cs="Arial"/>
                <w:sz w:val="18"/>
                <w:szCs w:val="18"/>
              </w:rPr>
            </w:pPr>
            <w:r w:rsidRPr="00113010">
              <w:rPr>
                <w:rFonts w:cs="Arial"/>
                <w:sz w:val="18"/>
                <w:szCs w:val="18"/>
              </w:rPr>
              <w:t xml:space="preserve">Internal calls to this service are via </w:t>
            </w:r>
            <w:r w:rsidR="00653AAF" w:rsidRPr="00113010">
              <w:rPr>
                <w:rFonts w:cs="Arial"/>
                <w:sz w:val="18"/>
                <w:szCs w:val="18"/>
              </w:rPr>
              <w:t>MUMP</w:t>
            </w:r>
            <w:r w:rsidRPr="00113010">
              <w:rPr>
                <w:rFonts w:cs="Arial"/>
                <w:sz w:val="18"/>
                <w:szCs w:val="18"/>
              </w:rPr>
              <w:t>s routines, which are invoked when manual validation step of eR</w:t>
            </w:r>
            <w:r w:rsidRPr="00113010">
              <w:rPr>
                <w:rFonts w:cs="Arial"/>
                <w:sz w:val="18"/>
                <w:szCs w:val="18"/>
                <w:vertAlign w:val="subscript"/>
              </w:rPr>
              <w:t>x</w:t>
            </w:r>
            <w:r w:rsidRPr="00113010">
              <w:rPr>
                <w:rFonts w:cs="Arial"/>
                <w:sz w:val="18"/>
                <w:szCs w:val="18"/>
              </w:rPr>
              <w:t xml:space="preserve"> Prescription data starts.</w:t>
            </w:r>
          </w:p>
        </w:tc>
        <w:tc>
          <w:tcPr>
            <w:tcW w:w="480" w:type="pct"/>
            <w:shd w:val="clear" w:color="auto" w:fill="auto"/>
          </w:tcPr>
          <w:p w14:paraId="78A74C09" w14:textId="77777777" w:rsidR="004C742D" w:rsidRPr="00113010" w:rsidRDefault="004C742D" w:rsidP="007B650E">
            <w:pPr>
              <w:pStyle w:val="TableText0"/>
              <w:rPr>
                <w:rFonts w:cs="Arial"/>
                <w:sz w:val="18"/>
                <w:szCs w:val="18"/>
              </w:rPr>
            </w:pPr>
            <w:r w:rsidRPr="00113010">
              <w:rPr>
                <w:rFonts w:cs="Arial"/>
                <w:sz w:val="18"/>
                <w:szCs w:val="18"/>
              </w:rPr>
              <w:t>N/A</w:t>
            </w:r>
          </w:p>
        </w:tc>
        <w:tc>
          <w:tcPr>
            <w:tcW w:w="431" w:type="pct"/>
            <w:shd w:val="clear" w:color="auto" w:fill="auto"/>
          </w:tcPr>
          <w:p w14:paraId="451CDAB9" w14:textId="77777777" w:rsidR="004C742D" w:rsidRPr="00113010" w:rsidRDefault="004C742D" w:rsidP="007B650E">
            <w:pPr>
              <w:pStyle w:val="TableText0"/>
              <w:rPr>
                <w:rFonts w:cs="Arial"/>
                <w:sz w:val="18"/>
                <w:szCs w:val="18"/>
              </w:rPr>
            </w:pPr>
            <w:r w:rsidRPr="00113010">
              <w:rPr>
                <w:rFonts w:cs="Arial"/>
                <w:sz w:val="18"/>
                <w:szCs w:val="18"/>
              </w:rPr>
              <w:t>N/A</w:t>
            </w:r>
          </w:p>
        </w:tc>
      </w:tr>
      <w:tr w:rsidR="004C742D" w:rsidRPr="00113010" w14:paraId="35D4700E" w14:textId="77777777" w:rsidTr="00B17A69">
        <w:trPr>
          <w:cantSplit/>
        </w:trPr>
        <w:tc>
          <w:tcPr>
            <w:tcW w:w="288" w:type="pct"/>
            <w:shd w:val="clear" w:color="auto" w:fill="auto"/>
          </w:tcPr>
          <w:p w14:paraId="34E6B2A7" w14:textId="77777777" w:rsidR="004C742D" w:rsidRPr="00113010" w:rsidRDefault="004C742D" w:rsidP="007B650E">
            <w:pPr>
              <w:pStyle w:val="TableText0"/>
              <w:rPr>
                <w:sz w:val="18"/>
                <w:szCs w:val="18"/>
              </w:rPr>
            </w:pPr>
            <w:r w:rsidRPr="00113010">
              <w:rPr>
                <w:sz w:val="18"/>
                <w:szCs w:val="18"/>
              </w:rPr>
              <w:t>10</w:t>
            </w:r>
          </w:p>
        </w:tc>
        <w:tc>
          <w:tcPr>
            <w:tcW w:w="624" w:type="pct"/>
            <w:shd w:val="clear" w:color="auto" w:fill="auto"/>
          </w:tcPr>
          <w:p w14:paraId="11608A83" w14:textId="77777777" w:rsidR="004C742D" w:rsidRPr="00113010" w:rsidRDefault="00D822CE" w:rsidP="007B650E">
            <w:pPr>
              <w:pStyle w:val="TableText0"/>
              <w:rPr>
                <w:rFonts w:cs="Arial"/>
                <w:sz w:val="18"/>
                <w:szCs w:val="18"/>
              </w:rPr>
            </w:pPr>
            <w:r w:rsidRPr="00113010">
              <w:rPr>
                <w:rFonts w:cs="Arial"/>
                <w:sz w:val="18"/>
                <w:szCs w:val="18"/>
              </w:rPr>
              <w:t>ErxWSCaller</w:t>
            </w:r>
          </w:p>
        </w:tc>
        <w:tc>
          <w:tcPr>
            <w:tcW w:w="865" w:type="pct"/>
            <w:shd w:val="clear" w:color="auto" w:fill="auto"/>
          </w:tcPr>
          <w:p w14:paraId="3FAE6EE6" w14:textId="77777777" w:rsidR="004C742D" w:rsidRPr="00113010" w:rsidRDefault="004C742D" w:rsidP="007B650E">
            <w:pPr>
              <w:pStyle w:val="TableText0"/>
              <w:rPr>
                <w:rFonts w:cs="Arial"/>
                <w:sz w:val="18"/>
                <w:szCs w:val="18"/>
              </w:rPr>
            </w:pPr>
            <w:r w:rsidRPr="00113010">
              <w:rPr>
                <w:rFonts w:cs="Arial"/>
                <w:sz w:val="18"/>
                <w:szCs w:val="18"/>
              </w:rPr>
              <w:t>It sends the prescription status to the eR</w:t>
            </w:r>
            <w:r w:rsidRPr="00113010">
              <w:rPr>
                <w:rFonts w:cs="Arial"/>
                <w:sz w:val="18"/>
                <w:szCs w:val="18"/>
                <w:vertAlign w:val="subscript"/>
              </w:rPr>
              <w:t xml:space="preserve">x </w:t>
            </w:r>
            <w:r w:rsidRPr="00113010">
              <w:rPr>
                <w:rFonts w:cs="Arial"/>
                <w:sz w:val="18"/>
                <w:szCs w:val="18"/>
              </w:rPr>
              <w:t>middle by calling VistAErxStatuses web service.</w:t>
            </w:r>
          </w:p>
        </w:tc>
        <w:tc>
          <w:tcPr>
            <w:tcW w:w="529" w:type="pct"/>
            <w:shd w:val="clear" w:color="auto" w:fill="auto"/>
          </w:tcPr>
          <w:p w14:paraId="21E146F2" w14:textId="77777777" w:rsidR="004C742D" w:rsidRPr="00113010" w:rsidRDefault="004C742D" w:rsidP="007B650E">
            <w:pPr>
              <w:pStyle w:val="TableText0"/>
              <w:rPr>
                <w:rFonts w:cs="Arial"/>
                <w:sz w:val="18"/>
                <w:szCs w:val="18"/>
              </w:rPr>
            </w:pPr>
            <w:r w:rsidRPr="00113010">
              <w:rPr>
                <w:rFonts w:cs="Arial"/>
                <w:sz w:val="18"/>
                <w:szCs w:val="18"/>
              </w:rPr>
              <w:t>Service</w:t>
            </w:r>
          </w:p>
        </w:tc>
        <w:tc>
          <w:tcPr>
            <w:tcW w:w="636" w:type="pct"/>
            <w:shd w:val="clear" w:color="auto" w:fill="auto"/>
          </w:tcPr>
          <w:p w14:paraId="5A6B8023" w14:textId="77777777" w:rsidR="004C742D" w:rsidRPr="00113010" w:rsidRDefault="004C742D" w:rsidP="007B650E">
            <w:pPr>
              <w:pStyle w:val="TableText0"/>
              <w:rPr>
                <w:rFonts w:cs="Arial"/>
                <w:sz w:val="18"/>
                <w:szCs w:val="18"/>
              </w:rPr>
            </w:pPr>
            <w:r w:rsidRPr="00113010">
              <w:rPr>
                <w:rFonts w:cs="Arial"/>
                <w:sz w:val="18"/>
                <w:szCs w:val="18"/>
              </w:rPr>
              <w:t>N/A</w:t>
            </w:r>
          </w:p>
        </w:tc>
        <w:tc>
          <w:tcPr>
            <w:tcW w:w="332" w:type="pct"/>
            <w:shd w:val="clear" w:color="auto" w:fill="auto"/>
          </w:tcPr>
          <w:p w14:paraId="691FB0D4" w14:textId="77777777" w:rsidR="004C742D" w:rsidRPr="00113010" w:rsidRDefault="004C742D" w:rsidP="007B650E">
            <w:pPr>
              <w:pStyle w:val="TableText0"/>
              <w:rPr>
                <w:rFonts w:cs="Arial"/>
                <w:sz w:val="18"/>
                <w:szCs w:val="18"/>
              </w:rPr>
            </w:pPr>
            <w:r w:rsidRPr="00113010">
              <w:rPr>
                <w:rFonts w:cs="Arial"/>
                <w:sz w:val="18"/>
                <w:szCs w:val="18"/>
              </w:rPr>
              <w:t>N/A</w:t>
            </w:r>
          </w:p>
        </w:tc>
        <w:tc>
          <w:tcPr>
            <w:tcW w:w="814" w:type="pct"/>
            <w:shd w:val="clear" w:color="auto" w:fill="auto"/>
          </w:tcPr>
          <w:p w14:paraId="7FCFA75A" w14:textId="77777777" w:rsidR="004C742D" w:rsidRPr="00113010" w:rsidRDefault="004C742D" w:rsidP="007B650E">
            <w:pPr>
              <w:pStyle w:val="TableText0"/>
              <w:rPr>
                <w:rFonts w:cs="Arial"/>
                <w:sz w:val="18"/>
                <w:szCs w:val="18"/>
              </w:rPr>
            </w:pPr>
            <w:r w:rsidRPr="00113010">
              <w:rPr>
                <w:rFonts w:cs="Arial"/>
                <w:sz w:val="18"/>
                <w:szCs w:val="18"/>
              </w:rPr>
              <w:t xml:space="preserve">Internal calls to this service are via </w:t>
            </w:r>
            <w:r w:rsidR="00653AAF" w:rsidRPr="00113010">
              <w:rPr>
                <w:rFonts w:cs="Arial"/>
                <w:sz w:val="18"/>
                <w:szCs w:val="18"/>
              </w:rPr>
              <w:t>MUMP</w:t>
            </w:r>
            <w:r w:rsidRPr="00113010">
              <w:rPr>
                <w:rFonts w:cs="Arial"/>
                <w:sz w:val="18"/>
                <w:szCs w:val="18"/>
              </w:rPr>
              <w:t>s routines, which are invoked when</w:t>
            </w:r>
            <w:r w:rsidR="00944718" w:rsidRPr="00113010">
              <w:rPr>
                <w:rFonts w:cs="Arial"/>
                <w:sz w:val="18"/>
                <w:szCs w:val="18"/>
              </w:rPr>
              <w:t xml:space="preserve"> </w:t>
            </w:r>
            <w:r w:rsidRPr="00113010">
              <w:rPr>
                <w:rFonts w:cs="Arial"/>
                <w:sz w:val="18"/>
                <w:szCs w:val="18"/>
              </w:rPr>
              <w:t>Prescription</w:t>
            </w:r>
            <w:r w:rsidR="00944718" w:rsidRPr="00113010">
              <w:rPr>
                <w:rFonts w:cs="Arial"/>
                <w:sz w:val="18"/>
                <w:szCs w:val="18"/>
              </w:rPr>
              <w:t>s</w:t>
            </w:r>
            <w:r w:rsidRPr="00113010">
              <w:rPr>
                <w:rFonts w:cs="Arial"/>
                <w:sz w:val="18"/>
                <w:szCs w:val="18"/>
              </w:rPr>
              <w:t xml:space="preserve"> are manually processed and statues are generated and are passed to this.</w:t>
            </w:r>
          </w:p>
        </w:tc>
        <w:tc>
          <w:tcPr>
            <w:tcW w:w="480" w:type="pct"/>
            <w:shd w:val="clear" w:color="auto" w:fill="auto"/>
          </w:tcPr>
          <w:p w14:paraId="5C542EF1" w14:textId="77777777" w:rsidR="004C742D" w:rsidRPr="00113010" w:rsidRDefault="004C742D" w:rsidP="007B650E">
            <w:pPr>
              <w:pStyle w:val="TableText0"/>
              <w:rPr>
                <w:rFonts w:cs="Arial"/>
                <w:sz w:val="18"/>
                <w:szCs w:val="18"/>
              </w:rPr>
            </w:pPr>
            <w:r w:rsidRPr="00113010">
              <w:rPr>
                <w:rFonts w:cs="Arial"/>
                <w:sz w:val="18"/>
                <w:szCs w:val="18"/>
              </w:rPr>
              <w:t>N/A</w:t>
            </w:r>
          </w:p>
        </w:tc>
        <w:tc>
          <w:tcPr>
            <w:tcW w:w="431" w:type="pct"/>
            <w:shd w:val="clear" w:color="auto" w:fill="auto"/>
          </w:tcPr>
          <w:p w14:paraId="2499A826" w14:textId="77777777" w:rsidR="004C742D" w:rsidRPr="00113010" w:rsidRDefault="004C742D" w:rsidP="007B650E">
            <w:pPr>
              <w:pStyle w:val="TableText0"/>
              <w:rPr>
                <w:rFonts w:cs="Arial"/>
                <w:sz w:val="18"/>
                <w:szCs w:val="18"/>
              </w:rPr>
            </w:pPr>
            <w:r w:rsidRPr="00113010">
              <w:rPr>
                <w:rFonts w:cs="Arial"/>
                <w:sz w:val="18"/>
                <w:szCs w:val="18"/>
              </w:rPr>
              <w:t>N/A</w:t>
            </w:r>
          </w:p>
        </w:tc>
      </w:tr>
      <w:tr w:rsidR="004C742D" w:rsidRPr="00113010" w14:paraId="07F1BC7D" w14:textId="77777777" w:rsidTr="00B17A69">
        <w:trPr>
          <w:cantSplit/>
        </w:trPr>
        <w:tc>
          <w:tcPr>
            <w:tcW w:w="288" w:type="pct"/>
            <w:shd w:val="clear" w:color="auto" w:fill="auto"/>
          </w:tcPr>
          <w:p w14:paraId="31DB900B" w14:textId="77777777" w:rsidR="004C742D" w:rsidRPr="00113010" w:rsidRDefault="004C742D" w:rsidP="007B650E">
            <w:pPr>
              <w:pStyle w:val="TableText"/>
              <w:rPr>
                <w:sz w:val="18"/>
                <w:szCs w:val="18"/>
              </w:rPr>
            </w:pPr>
            <w:r w:rsidRPr="00113010">
              <w:rPr>
                <w:sz w:val="18"/>
                <w:szCs w:val="18"/>
              </w:rPr>
              <w:t>11</w:t>
            </w:r>
          </w:p>
        </w:tc>
        <w:tc>
          <w:tcPr>
            <w:tcW w:w="624" w:type="pct"/>
            <w:shd w:val="clear" w:color="auto" w:fill="auto"/>
          </w:tcPr>
          <w:p w14:paraId="4F31D05C" w14:textId="77777777" w:rsidR="004C742D" w:rsidRPr="00113010" w:rsidRDefault="00EA6EB6" w:rsidP="007B650E">
            <w:pPr>
              <w:pStyle w:val="TableText"/>
              <w:rPr>
                <w:sz w:val="18"/>
                <w:szCs w:val="18"/>
              </w:rPr>
            </w:pPr>
            <w:r w:rsidRPr="00113010">
              <w:rPr>
                <w:sz w:val="18"/>
                <w:szCs w:val="18"/>
              </w:rPr>
              <w:t xml:space="preserve">eRx </w:t>
            </w:r>
            <w:r w:rsidR="004C742D" w:rsidRPr="00113010">
              <w:rPr>
                <w:sz w:val="18"/>
                <w:szCs w:val="18"/>
              </w:rPr>
              <w:t>Holding Queue</w:t>
            </w:r>
          </w:p>
        </w:tc>
        <w:tc>
          <w:tcPr>
            <w:tcW w:w="865" w:type="pct"/>
            <w:shd w:val="clear" w:color="auto" w:fill="auto"/>
          </w:tcPr>
          <w:p w14:paraId="45133582" w14:textId="77777777" w:rsidR="004C742D" w:rsidRPr="00113010" w:rsidRDefault="004C742D" w:rsidP="007B650E">
            <w:pPr>
              <w:pStyle w:val="TableText"/>
              <w:rPr>
                <w:sz w:val="18"/>
                <w:szCs w:val="18"/>
              </w:rPr>
            </w:pPr>
            <w:r w:rsidRPr="00113010">
              <w:rPr>
                <w:sz w:val="18"/>
                <w:szCs w:val="18"/>
              </w:rPr>
              <w:t>A temporary storage file which will hold pending eR</w:t>
            </w:r>
            <w:r w:rsidRPr="00113010">
              <w:rPr>
                <w:sz w:val="18"/>
                <w:szCs w:val="18"/>
                <w:vertAlign w:val="subscript"/>
              </w:rPr>
              <w:t>x</w:t>
            </w:r>
            <w:r w:rsidRPr="00113010">
              <w:rPr>
                <w:sz w:val="18"/>
                <w:szCs w:val="18"/>
              </w:rPr>
              <w:t>s which were transmitted from eR</w:t>
            </w:r>
            <w:r w:rsidRPr="00113010">
              <w:rPr>
                <w:sz w:val="18"/>
                <w:szCs w:val="18"/>
                <w:vertAlign w:val="subscript"/>
              </w:rPr>
              <w:t xml:space="preserve">x </w:t>
            </w:r>
            <w:r w:rsidRPr="00113010">
              <w:rPr>
                <w:sz w:val="18"/>
                <w:szCs w:val="18"/>
              </w:rPr>
              <w:t>processing hub.</w:t>
            </w:r>
          </w:p>
        </w:tc>
        <w:tc>
          <w:tcPr>
            <w:tcW w:w="529" w:type="pct"/>
            <w:shd w:val="clear" w:color="auto" w:fill="auto"/>
          </w:tcPr>
          <w:p w14:paraId="0CF89F23" w14:textId="77777777" w:rsidR="004C742D" w:rsidRPr="00113010" w:rsidRDefault="004C742D" w:rsidP="007B650E">
            <w:pPr>
              <w:pStyle w:val="TableText"/>
              <w:rPr>
                <w:sz w:val="18"/>
                <w:szCs w:val="18"/>
              </w:rPr>
            </w:pPr>
            <w:r w:rsidRPr="00113010">
              <w:rPr>
                <w:sz w:val="18"/>
                <w:szCs w:val="18"/>
              </w:rPr>
              <w:t>Service</w:t>
            </w:r>
          </w:p>
        </w:tc>
        <w:tc>
          <w:tcPr>
            <w:tcW w:w="636" w:type="pct"/>
            <w:shd w:val="clear" w:color="auto" w:fill="auto"/>
          </w:tcPr>
          <w:p w14:paraId="38FDAC33" w14:textId="77777777" w:rsidR="004C742D" w:rsidRPr="00113010" w:rsidRDefault="004C742D" w:rsidP="007B650E">
            <w:pPr>
              <w:pStyle w:val="TableText"/>
              <w:rPr>
                <w:sz w:val="18"/>
                <w:szCs w:val="18"/>
              </w:rPr>
            </w:pPr>
            <w:r w:rsidRPr="00113010">
              <w:rPr>
                <w:sz w:val="18"/>
                <w:szCs w:val="18"/>
              </w:rPr>
              <w:t>N/A</w:t>
            </w:r>
          </w:p>
        </w:tc>
        <w:tc>
          <w:tcPr>
            <w:tcW w:w="332" w:type="pct"/>
            <w:shd w:val="clear" w:color="auto" w:fill="auto"/>
          </w:tcPr>
          <w:p w14:paraId="76C3F9FD" w14:textId="77777777" w:rsidR="004C742D" w:rsidRPr="00113010" w:rsidRDefault="004C742D" w:rsidP="007B650E">
            <w:pPr>
              <w:pStyle w:val="TableText"/>
              <w:rPr>
                <w:sz w:val="18"/>
                <w:szCs w:val="18"/>
              </w:rPr>
            </w:pPr>
            <w:r w:rsidRPr="00113010">
              <w:rPr>
                <w:sz w:val="18"/>
                <w:szCs w:val="18"/>
              </w:rPr>
              <w:t>N/A</w:t>
            </w:r>
          </w:p>
        </w:tc>
        <w:tc>
          <w:tcPr>
            <w:tcW w:w="814" w:type="pct"/>
            <w:shd w:val="clear" w:color="auto" w:fill="auto"/>
          </w:tcPr>
          <w:p w14:paraId="575A5A77" w14:textId="77777777" w:rsidR="004C742D" w:rsidRPr="00113010" w:rsidRDefault="004C742D" w:rsidP="007B650E">
            <w:pPr>
              <w:pStyle w:val="TableText"/>
              <w:rPr>
                <w:sz w:val="18"/>
                <w:szCs w:val="18"/>
              </w:rPr>
            </w:pPr>
            <w:r w:rsidRPr="00113010">
              <w:rPr>
                <w:sz w:val="18"/>
                <w:szCs w:val="18"/>
              </w:rPr>
              <w:t xml:space="preserve">Internal calls to this service are via </w:t>
            </w:r>
            <w:r w:rsidR="00653AAF" w:rsidRPr="00113010">
              <w:rPr>
                <w:sz w:val="18"/>
                <w:szCs w:val="18"/>
              </w:rPr>
              <w:t>MUMP</w:t>
            </w:r>
            <w:r w:rsidRPr="00113010">
              <w:rPr>
                <w:sz w:val="18"/>
                <w:szCs w:val="18"/>
              </w:rPr>
              <w:t>s routines, which are invoked when manual validation step of eR</w:t>
            </w:r>
            <w:r w:rsidRPr="00113010">
              <w:rPr>
                <w:sz w:val="18"/>
                <w:szCs w:val="18"/>
                <w:vertAlign w:val="subscript"/>
              </w:rPr>
              <w:t>x</w:t>
            </w:r>
            <w:r w:rsidRPr="00113010">
              <w:rPr>
                <w:sz w:val="18"/>
                <w:szCs w:val="18"/>
              </w:rPr>
              <w:t xml:space="preserve"> Prescription data starts.</w:t>
            </w:r>
          </w:p>
        </w:tc>
        <w:tc>
          <w:tcPr>
            <w:tcW w:w="480" w:type="pct"/>
            <w:shd w:val="clear" w:color="auto" w:fill="auto"/>
          </w:tcPr>
          <w:p w14:paraId="404D754D" w14:textId="77777777" w:rsidR="004C742D" w:rsidRPr="00113010" w:rsidRDefault="004C742D" w:rsidP="007B650E">
            <w:pPr>
              <w:pStyle w:val="TableText"/>
              <w:rPr>
                <w:sz w:val="18"/>
                <w:szCs w:val="18"/>
              </w:rPr>
            </w:pPr>
            <w:r w:rsidRPr="00113010">
              <w:rPr>
                <w:sz w:val="18"/>
                <w:szCs w:val="18"/>
              </w:rPr>
              <w:t>N/A</w:t>
            </w:r>
          </w:p>
        </w:tc>
        <w:tc>
          <w:tcPr>
            <w:tcW w:w="431" w:type="pct"/>
            <w:shd w:val="clear" w:color="auto" w:fill="auto"/>
          </w:tcPr>
          <w:p w14:paraId="7699DE4A" w14:textId="77777777" w:rsidR="004C742D" w:rsidRPr="00113010" w:rsidRDefault="004C742D" w:rsidP="007B650E">
            <w:pPr>
              <w:pStyle w:val="TableText"/>
              <w:rPr>
                <w:sz w:val="18"/>
                <w:szCs w:val="18"/>
              </w:rPr>
            </w:pPr>
            <w:r w:rsidRPr="00113010">
              <w:rPr>
                <w:sz w:val="18"/>
                <w:szCs w:val="18"/>
              </w:rPr>
              <w:t>N/A</w:t>
            </w:r>
          </w:p>
        </w:tc>
      </w:tr>
      <w:tr w:rsidR="004C742D" w:rsidRPr="00113010" w14:paraId="409B7AE8" w14:textId="77777777" w:rsidTr="00B17A69">
        <w:trPr>
          <w:cantSplit/>
        </w:trPr>
        <w:tc>
          <w:tcPr>
            <w:tcW w:w="288" w:type="pct"/>
            <w:shd w:val="clear" w:color="auto" w:fill="auto"/>
          </w:tcPr>
          <w:p w14:paraId="5FD8C7C6" w14:textId="77777777" w:rsidR="004C742D" w:rsidRPr="00113010" w:rsidRDefault="004C742D" w:rsidP="007B650E">
            <w:pPr>
              <w:pStyle w:val="TableText"/>
              <w:rPr>
                <w:sz w:val="18"/>
                <w:szCs w:val="18"/>
              </w:rPr>
            </w:pPr>
            <w:r w:rsidRPr="00113010">
              <w:rPr>
                <w:sz w:val="18"/>
                <w:szCs w:val="18"/>
              </w:rPr>
              <w:t>12</w:t>
            </w:r>
          </w:p>
        </w:tc>
        <w:tc>
          <w:tcPr>
            <w:tcW w:w="624" w:type="pct"/>
            <w:shd w:val="clear" w:color="auto" w:fill="auto"/>
          </w:tcPr>
          <w:p w14:paraId="1A74D1E5" w14:textId="77777777" w:rsidR="004C742D" w:rsidRPr="00113010" w:rsidRDefault="004C742D" w:rsidP="007B650E">
            <w:pPr>
              <w:pStyle w:val="TableText"/>
              <w:rPr>
                <w:sz w:val="18"/>
                <w:szCs w:val="18"/>
              </w:rPr>
            </w:pPr>
            <w:r w:rsidRPr="00113010">
              <w:rPr>
                <w:sz w:val="18"/>
                <w:szCs w:val="18"/>
              </w:rPr>
              <w:t>Start/Stop Reception</w:t>
            </w:r>
          </w:p>
        </w:tc>
        <w:tc>
          <w:tcPr>
            <w:tcW w:w="865" w:type="pct"/>
            <w:shd w:val="clear" w:color="auto" w:fill="auto"/>
          </w:tcPr>
          <w:p w14:paraId="0EA5054D" w14:textId="0DD89EA1" w:rsidR="004C742D" w:rsidRPr="00113010" w:rsidRDefault="004C742D" w:rsidP="007B650E">
            <w:pPr>
              <w:pStyle w:val="TableText"/>
              <w:rPr>
                <w:sz w:val="18"/>
                <w:szCs w:val="18"/>
              </w:rPr>
            </w:pPr>
            <w:r w:rsidRPr="00113010">
              <w:rPr>
                <w:sz w:val="18"/>
                <w:szCs w:val="18"/>
              </w:rPr>
              <w:t>This is part of eR</w:t>
            </w:r>
            <w:r w:rsidRPr="00113010">
              <w:rPr>
                <w:sz w:val="18"/>
                <w:szCs w:val="18"/>
                <w:vertAlign w:val="subscript"/>
              </w:rPr>
              <w:t>x</w:t>
            </w:r>
            <w:r w:rsidRPr="00113010">
              <w:rPr>
                <w:sz w:val="18"/>
                <w:szCs w:val="18"/>
              </w:rPr>
              <w:t xml:space="preserve"> UI. It allows a VA pharmacy to start/stop eR</w:t>
            </w:r>
            <w:r w:rsidRPr="00113010">
              <w:rPr>
                <w:sz w:val="18"/>
                <w:szCs w:val="18"/>
                <w:vertAlign w:val="subscript"/>
              </w:rPr>
              <w:t>x</w:t>
            </w:r>
            <w:r w:rsidRPr="00113010">
              <w:rPr>
                <w:sz w:val="18"/>
                <w:szCs w:val="18"/>
              </w:rPr>
              <w:t xml:space="preserve"> transmission from </w:t>
            </w:r>
            <w:r w:rsidR="00D5276B" w:rsidRPr="00113010">
              <w:rPr>
                <w:sz w:val="18"/>
                <w:szCs w:val="18"/>
              </w:rPr>
              <w:t>Change Healthcare</w:t>
            </w:r>
            <w:r w:rsidRPr="00113010">
              <w:rPr>
                <w:sz w:val="18"/>
                <w:szCs w:val="18"/>
              </w:rPr>
              <w:t>.</w:t>
            </w:r>
          </w:p>
        </w:tc>
        <w:tc>
          <w:tcPr>
            <w:tcW w:w="529" w:type="pct"/>
            <w:shd w:val="clear" w:color="auto" w:fill="auto"/>
          </w:tcPr>
          <w:p w14:paraId="6BC91CE8" w14:textId="77777777" w:rsidR="004C742D" w:rsidRPr="00113010" w:rsidRDefault="004C742D" w:rsidP="007B650E">
            <w:pPr>
              <w:pStyle w:val="TableText"/>
              <w:rPr>
                <w:sz w:val="18"/>
                <w:szCs w:val="18"/>
              </w:rPr>
            </w:pPr>
            <w:r w:rsidRPr="00113010">
              <w:rPr>
                <w:sz w:val="18"/>
                <w:szCs w:val="18"/>
              </w:rPr>
              <w:t>Service</w:t>
            </w:r>
          </w:p>
        </w:tc>
        <w:tc>
          <w:tcPr>
            <w:tcW w:w="636" w:type="pct"/>
            <w:shd w:val="clear" w:color="auto" w:fill="auto"/>
          </w:tcPr>
          <w:p w14:paraId="1D66EA7E" w14:textId="77777777" w:rsidR="004C742D" w:rsidRPr="00113010" w:rsidRDefault="004C742D" w:rsidP="007B650E">
            <w:pPr>
              <w:pStyle w:val="TableText"/>
              <w:rPr>
                <w:sz w:val="18"/>
                <w:szCs w:val="18"/>
              </w:rPr>
            </w:pPr>
            <w:r w:rsidRPr="00113010">
              <w:rPr>
                <w:sz w:val="18"/>
                <w:szCs w:val="18"/>
              </w:rPr>
              <w:t>N/A</w:t>
            </w:r>
          </w:p>
        </w:tc>
        <w:tc>
          <w:tcPr>
            <w:tcW w:w="332" w:type="pct"/>
            <w:shd w:val="clear" w:color="auto" w:fill="auto"/>
          </w:tcPr>
          <w:p w14:paraId="103EA125" w14:textId="77777777" w:rsidR="004C742D" w:rsidRPr="00113010" w:rsidRDefault="004C742D" w:rsidP="007B650E">
            <w:pPr>
              <w:pStyle w:val="TableText"/>
              <w:rPr>
                <w:sz w:val="18"/>
                <w:szCs w:val="18"/>
              </w:rPr>
            </w:pPr>
            <w:r w:rsidRPr="00113010">
              <w:rPr>
                <w:sz w:val="18"/>
                <w:szCs w:val="18"/>
              </w:rPr>
              <w:t>N/A</w:t>
            </w:r>
          </w:p>
        </w:tc>
        <w:tc>
          <w:tcPr>
            <w:tcW w:w="814" w:type="pct"/>
            <w:shd w:val="clear" w:color="auto" w:fill="auto"/>
          </w:tcPr>
          <w:p w14:paraId="41B227B1" w14:textId="7BCE2BCF" w:rsidR="004C742D" w:rsidRPr="00113010" w:rsidRDefault="004C742D" w:rsidP="007B650E">
            <w:pPr>
              <w:pStyle w:val="TableText"/>
              <w:rPr>
                <w:sz w:val="18"/>
                <w:szCs w:val="18"/>
              </w:rPr>
            </w:pPr>
            <w:r w:rsidRPr="00113010">
              <w:rPr>
                <w:sz w:val="18"/>
                <w:szCs w:val="18"/>
              </w:rPr>
              <w:t xml:space="preserve">Internal calls to this service are performed via direct Java method calls. </w:t>
            </w:r>
          </w:p>
        </w:tc>
        <w:tc>
          <w:tcPr>
            <w:tcW w:w="480" w:type="pct"/>
            <w:shd w:val="clear" w:color="auto" w:fill="auto"/>
          </w:tcPr>
          <w:p w14:paraId="6AA98A9D" w14:textId="77777777" w:rsidR="004C742D" w:rsidRPr="00113010" w:rsidRDefault="004C742D" w:rsidP="007B650E">
            <w:pPr>
              <w:pStyle w:val="TableText"/>
              <w:rPr>
                <w:sz w:val="18"/>
                <w:szCs w:val="18"/>
              </w:rPr>
            </w:pPr>
            <w:r w:rsidRPr="00113010">
              <w:rPr>
                <w:sz w:val="18"/>
                <w:szCs w:val="18"/>
              </w:rPr>
              <w:t>N/A</w:t>
            </w:r>
          </w:p>
        </w:tc>
        <w:tc>
          <w:tcPr>
            <w:tcW w:w="431" w:type="pct"/>
            <w:shd w:val="clear" w:color="auto" w:fill="auto"/>
          </w:tcPr>
          <w:p w14:paraId="053796A9" w14:textId="77777777" w:rsidR="004C742D" w:rsidRPr="00113010" w:rsidRDefault="004C742D" w:rsidP="007B650E">
            <w:pPr>
              <w:pStyle w:val="TableText"/>
              <w:rPr>
                <w:sz w:val="18"/>
                <w:szCs w:val="18"/>
              </w:rPr>
            </w:pPr>
            <w:r w:rsidRPr="00113010">
              <w:rPr>
                <w:sz w:val="18"/>
                <w:szCs w:val="18"/>
              </w:rPr>
              <w:t>N/A</w:t>
            </w:r>
          </w:p>
        </w:tc>
      </w:tr>
      <w:tr w:rsidR="004C742D" w:rsidRPr="00113010" w14:paraId="71E810DA" w14:textId="77777777" w:rsidTr="00B17A69">
        <w:trPr>
          <w:cantSplit/>
        </w:trPr>
        <w:tc>
          <w:tcPr>
            <w:tcW w:w="288" w:type="pct"/>
            <w:shd w:val="clear" w:color="auto" w:fill="auto"/>
          </w:tcPr>
          <w:p w14:paraId="27C6E1E3" w14:textId="77777777" w:rsidR="004C742D" w:rsidRPr="00113010" w:rsidRDefault="004C742D" w:rsidP="007B650E">
            <w:pPr>
              <w:pStyle w:val="TableText"/>
              <w:rPr>
                <w:sz w:val="18"/>
                <w:szCs w:val="18"/>
              </w:rPr>
            </w:pPr>
            <w:r w:rsidRPr="00113010">
              <w:rPr>
                <w:sz w:val="18"/>
                <w:szCs w:val="18"/>
              </w:rPr>
              <w:t>13</w:t>
            </w:r>
          </w:p>
        </w:tc>
        <w:tc>
          <w:tcPr>
            <w:tcW w:w="624" w:type="pct"/>
            <w:shd w:val="clear" w:color="auto" w:fill="auto"/>
          </w:tcPr>
          <w:p w14:paraId="13D47F82" w14:textId="77777777" w:rsidR="004C742D" w:rsidRPr="00113010" w:rsidRDefault="004C742D" w:rsidP="007B650E">
            <w:pPr>
              <w:pStyle w:val="TableText"/>
              <w:rPr>
                <w:sz w:val="18"/>
                <w:szCs w:val="18"/>
              </w:rPr>
            </w:pPr>
            <w:r w:rsidRPr="00113010">
              <w:rPr>
                <w:sz w:val="18"/>
                <w:szCs w:val="18"/>
              </w:rPr>
              <w:t>View eRx</w:t>
            </w:r>
          </w:p>
        </w:tc>
        <w:tc>
          <w:tcPr>
            <w:tcW w:w="865" w:type="pct"/>
            <w:shd w:val="clear" w:color="auto" w:fill="auto"/>
          </w:tcPr>
          <w:p w14:paraId="5A2C60FD" w14:textId="77777777" w:rsidR="004C742D" w:rsidRPr="00113010" w:rsidRDefault="004C742D" w:rsidP="007B650E">
            <w:pPr>
              <w:pStyle w:val="TableText"/>
              <w:rPr>
                <w:sz w:val="18"/>
                <w:szCs w:val="18"/>
              </w:rPr>
            </w:pPr>
            <w:r w:rsidRPr="00113010">
              <w:rPr>
                <w:sz w:val="18"/>
                <w:szCs w:val="18"/>
              </w:rPr>
              <w:t xml:space="preserve">This service allows </w:t>
            </w:r>
            <w:r w:rsidR="003805D1" w:rsidRPr="00113010">
              <w:rPr>
                <w:sz w:val="18"/>
                <w:szCs w:val="18"/>
              </w:rPr>
              <w:t>viewing</w:t>
            </w:r>
            <w:r w:rsidRPr="00113010">
              <w:rPr>
                <w:sz w:val="18"/>
                <w:szCs w:val="18"/>
              </w:rPr>
              <w:t xml:space="preserve"> eR</w:t>
            </w:r>
            <w:r w:rsidRPr="00113010">
              <w:rPr>
                <w:sz w:val="18"/>
                <w:szCs w:val="18"/>
                <w:vertAlign w:val="subscript"/>
              </w:rPr>
              <w:t>x</w:t>
            </w:r>
            <w:r w:rsidRPr="00113010">
              <w:rPr>
                <w:sz w:val="18"/>
                <w:szCs w:val="18"/>
              </w:rPr>
              <w:t xml:space="preserve"> on eR</w:t>
            </w:r>
            <w:r w:rsidRPr="00113010">
              <w:rPr>
                <w:sz w:val="18"/>
                <w:szCs w:val="18"/>
                <w:vertAlign w:val="subscript"/>
              </w:rPr>
              <w:t>x</w:t>
            </w:r>
            <w:r w:rsidRPr="00113010">
              <w:rPr>
                <w:sz w:val="18"/>
                <w:szCs w:val="18"/>
              </w:rPr>
              <w:t xml:space="preserve"> GUI.</w:t>
            </w:r>
          </w:p>
        </w:tc>
        <w:tc>
          <w:tcPr>
            <w:tcW w:w="529" w:type="pct"/>
            <w:shd w:val="clear" w:color="auto" w:fill="auto"/>
          </w:tcPr>
          <w:p w14:paraId="73919DAD" w14:textId="77777777" w:rsidR="004C742D" w:rsidRPr="00113010" w:rsidRDefault="004C742D" w:rsidP="007B650E">
            <w:pPr>
              <w:pStyle w:val="TableText"/>
              <w:rPr>
                <w:sz w:val="18"/>
                <w:szCs w:val="18"/>
              </w:rPr>
            </w:pPr>
            <w:r w:rsidRPr="00113010">
              <w:rPr>
                <w:sz w:val="18"/>
                <w:szCs w:val="18"/>
              </w:rPr>
              <w:t>Service</w:t>
            </w:r>
          </w:p>
        </w:tc>
        <w:tc>
          <w:tcPr>
            <w:tcW w:w="636" w:type="pct"/>
            <w:shd w:val="clear" w:color="auto" w:fill="auto"/>
          </w:tcPr>
          <w:p w14:paraId="345AF8E6" w14:textId="77777777" w:rsidR="004C742D" w:rsidRPr="00113010" w:rsidRDefault="004C742D" w:rsidP="007B650E">
            <w:pPr>
              <w:pStyle w:val="TableText"/>
              <w:rPr>
                <w:sz w:val="18"/>
                <w:szCs w:val="18"/>
              </w:rPr>
            </w:pPr>
            <w:r w:rsidRPr="00113010">
              <w:rPr>
                <w:sz w:val="18"/>
                <w:szCs w:val="18"/>
              </w:rPr>
              <w:t>N/A</w:t>
            </w:r>
          </w:p>
        </w:tc>
        <w:tc>
          <w:tcPr>
            <w:tcW w:w="332" w:type="pct"/>
            <w:shd w:val="clear" w:color="auto" w:fill="auto"/>
          </w:tcPr>
          <w:p w14:paraId="210B5D8F" w14:textId="77777777" w:rsidR="004C742D" w:rsidRPr="00113010" w:rsidRDefault="004C742D" w:rsidP="007B650E">
            <w:pPr>
              <w:pStyle w:val="TableText"/>
              <w:rPr>
                <w:sz w:val="18"/>
                <w:szCs w:val="18"/>
              </w:rPr>
            </w:pPr>
            <w:r w:rsidRPr="00113010">
              <w:rPr>
                <w:sz w:val="18"/>
                <w:szCs w:val="18"/>
              </w:rPr>
              <w:t>N/A</w:t>
            </w:r>
          </w:p>
        </w:tc>
        <w:tc>
          <w:tcPr>
            <w:tcW w:w="814" w:type="pct"/>
            <w:shd w:val="clear" w:color="auto" w:fill="auto"/>
          </w:tcPr>
          <w:p w14:paraId="4C10EDCC" w14:textId="77777777" w:rsidR="004C742D" w:rsidRPr="00113010" w:rsidRDefault="004C742D" w:rsidP="007B650E">
            <w:pPr>
              <w:pStyle w:val="TableText"/>
              <w:rPr>
                <w:sz w:val="18"/>
                <w:szCs w:val="18"/>
              </w:rPr>
            </w:pPr>
            <w:r w:rsidRPr="00113010">
              <w:rPr>
                <w:sz w:val="18"/>
                <w:szCs w:val="18"/>
              </w:rPr>
              <w:t xml:space="preserve">Internal calls to this service are performed via direct Java method calls. </w:t>
            </w:r>
          </w:p>
        </w:tc>
        <w:tc>
          <w:tcPr>
            <w:tcW w:w="480" w:type="pct"/>
            <w:shd w:val="clear" w:color="auto" w:fill="auto"/>
          </w:tcPr>
          <w:p w14:paraId="407F8373" w14:textId="77777777" w:rsidR="004C742D" w:rsidRPr="00113010" w:rsidRDefault="004C742D" w:rsidP="007B650E">
            <w:pPr>
              <w:pStyle w:val="TableText"/>
              <w:rPr>
                <w:sz w:val="18"/>
                <w:szCs w:val="18"/>
              </w:rPr>
            </w:pPr>
            <w:r w:rsidRPr="00113010">
              <w:rPr>
                <w:sz w:val="18"/>
                <w:szCs w:val="18"/>
              </w:rPr>
              <w:t>N/A</w:t>
            </w:r>
          </w:p>
        </w:tc>
        <w:tc>
          <w:tcPr>
            <w:tcW w:w="431" w:type="pct"/>
            <w:shd w:val="clear" w:color="auto" w:fill="auto"/>
          </w:tcPr>
          <w:p w14:paraId="76E2B288" w14:textId="77777777" w:rsidR="004C742D" w:rsidRPr="00113010" w:rsidRDefault="004C742D" w:rsidP="007B650E">
            <w:pPr>
              <w:pStyle w:val="TableText"/>
              <w:rPr>
                <w:sz w:val="18"/>
                <w:szCs w:val="18"/>
              </w:rPr>
            </w:pPr>
            <w:r w:rsidRPr="00113010">
              <w:rPr>
                <w:sz w:val="18"/>
                <w:szCs w:val="18"/>
              </w:rPr>
              <w:t>N/A</w:t>
            </w:r>
          </w:p>
        </w:tc>
      </w:tr>
      <w:tr w:rsidR="004C742D" w:rsidRPr="00113010" w14:paraId="5EDE7475" w14:textId="77777777" w:rsidTr="00B17A69">
        <w:trPr>
          <w:cantSplit/>
        </w:trPr>
        <w:tc>
          <w:tcPr>
            <w:tcW w:w="288" w:type="pct"/>
            <w:shd w:val="clear" w:color="auto" w:fill="auto"/>
          </w:tcPr>
          <w:p w14:paraId="6EDB685D" w14:textId="77777777" w:rsidR="004C742D" w:rsidRPr="00113010" w:rsidRDefault="004C742D" w:rsidP="007B650E">
            <w:pPr>
              <w:pStyle w:val="TableText"/>
              <w:rPr>
                <w:sz w:val="18"/>
                <w:szCs w:val="18"/>
              </w:rPr>
            </w:pPr>
            <w:r w:rsidRPr="00113010">
              <w:rPr>
                <w:sz w:val="18"/>
                <w:szCs w:val="18"/>
              </w:rPr>
              <w:t>14</w:t>
            </w:r>
          </w:p>
        </w:tc>
        <w:tc>
          <w:tcPr>
            <w:tcW w:w="624" w:type="pct"/>
            <w:shd w:val="clear" w:color="auto" w:fill="auto"/>
          </w:tcPr>
          <w:p w14:paraId="0F828DAE" w14:textId="7558E3DF" w:rsidR="004C742D" w:rsidRPr="00113010" w:rsidRDefault="004C742D" w:rsidP="007934D5">
            <w:pPr>
              <w:pStyle w:val="TableText"/>
              <w:rPr>
                <w:sz w:val="18"/>
                <w:szCs w:val="18"/>
              </w:rPr>
            </w:pPr>
            <w:r w:rsidRPr="00113010">
              <w:rPr>
                <w:sz w:val="18"/>
                <w:szCs w:val="18"/>
              </w:rPr>
              <w:t>Track/Audit</w:t>
            </w:r>
          </w:p>
        </w:tc>
        <w:tc>
          <w:tcPr>
            <w:tcW w:w="865" w:type="pct"/>
            <w:shd w:val="clear" w:color="auto" w:fill="auto"/>
          </w:tcPr>
          <w:p w14:paraId="1E820AEE" w14:textId="60BE2D1D" w:rsidR="004C742D" w:rsidRPr="00113010" w:rsidRDefault="003805D1" w:rsidP="009B6940">
            <w:pPr>
              <w:pStyle w:val="TableText"/>
              <w:rPr>
                <w:sz w:val="18"/>
                <w:szCs w:val="18"/>
              </w:rPr>
            </w:pPr>
            <w:r w:rsidRPr="00113010">
              <w:rPr>
                <w:sz w:val="18"/>
                <w:szCs w:val="18"/>
              </w:rPr>
              <w:t xml:space="preserve">This service allows </w:t>
            </w:r>
            <w:r w:rsidR="00B621C7" w:rsidRPr="00113010">
              <w:rPr>
                <w:sz w:val="18"/>
                <w:szCs w:val="18"/>
              </w:rPr>
              <w:t>t</w:t>
            </w:r>
            <w:r w:rsidRPr="00113010">
              <w:rPr>
                <w:sz w:val="18"/>
                <w:szCs w:val="18"/>
              </w:rPr>
              <w:t>rack</w:t>
            </w:r>
            <w:r w:rsidR="009B6940">
              <w:rPr>
                <w:sz w:val="18"/>
                <w:szCs w:val="18"/>
              </w:rPr>
              <w:t>ing</w:t>
            </w:r>
            <w:r w:rsidRPr="00113010">
              <w:rPr>
                <w:sz w:val="18"/>
                <w:szCs w:val="18"/>
              </w:rPr>
              <w:t>/</w:t>
            </w:r>
            <w:r w:rsidR="004C742D" w:rsidRPr="00113010">
              <w:rPr>
                <w:sz w:val="18"/>
                <w:szCs w:val="18"/>
              </w:rPr>
              <w:t>audit</w:t>
            </w:r>
            <w:r w:rsidR="009B6940">
              <w:rPr>
                <w:sz w:val="18"/>
                <w:szCs w:val="18"/>
              </w:rPr>
              <w:t>ing</w:t>
            </w:r>
            <w:r w:rsidRPr="00113010">
              <w:rPr>
                <w:sz w:val="18"/>
                <w:szCs w:val="18"/>
              </w:rPr>
              <w:t xml:space="preserve"> an</w:t>
            </w:r>
            <w:r w:rsidR="004C742D" w:rsidRPr="00113010">
              <w:rPr>
                <w:sz w:val="18"/>
                <w:szCs w:val="18"/>
              </w:rPr>
              <w:t xml:space="preserve"> eR</w:t>
            </w:r>
            <w:r w:rsidR="004C742D" w:rsidRPr="00113010">
              <w:rPr>
                <w:sz w:val="18"/>
                <w:szCs w:val="18"/>
                <w:vertAlign w:val="subscript"/>
              </w:rPr>
              <w:t>x</w:t>
            </w:r>
            <w:r w:rsidR="004C742D" w:rsidRPr="00113010">
              <w:rPr>
                <w:sz w:val="18"/>
                <w:szCs w:val="18"/>
              </w:rPr>
              <w:t>.</w:t>
            </w:r>
          </w:p>
        </w:tc>
        <w:tc>
          <w:tcPr>
            <w:tcW w:w="529" w:type="pct"/>
            <w:shd w:val="clear" w:color="auto" w:fill="auto"/>
          </w:tcPr>
          <w:p w14:paraId="7DEA0135" w14:textId="77777777" w:rsidR="004C742D" w:rsidRPr="00113010" w:rsidRDefault="004C742D" w:rsidP="007B650E">
            <w:pPr>
              <w:pStyle w:val="TableText"/>
              <w:rPr>
                <w:sz w:val="18"/>
                <w:szCs w:val="18"/>
              </w:rPr>
            </w:pPr>
            <w:r w:rsidRPr="00113010">
              <w:rPr>
                <w:sz w:val="18"/>
                <w:szCs w:val="18"/>
              </w:rPr>
              <w:t>Service</w:t>
            </w:r>
          </w:p>
        </w:tc>
        <w:tc>
          <w:tcPr>
            <w:tcW w:w="636" w:type="pct"/>
            <w:shd w:val="clear" w:color="auto" w:fill="auto"/>
          </w:tcPr>
          <w:p w14:paraId="153D49AA" w14:textId="77777777" w:rsidR="004C742D" w:rsidRPr="00113010" w:rsidRDefault="004C742D" w:rsidP="007B650E">
            <w:pPr>
              <w:pStyle w:val="TableText"/>
              <w:rPr>
                <w:sz w:val="18"/>
                <w:szCs w:val="18"/>
              </w:rPr>
            </w:pPr>
            <w:r w:rsidRPr="00113010">
              <w:rPr>
                <w:sz w:val="18"/>
                <w:szCs w:val="18"/>
              </w:rPr>
              <w:t>N/A</w:t>
            </w:r>
          </w:p>
        </w:tc>
        <w:tc>
          <w:tcPr>
            <w:tcW w:w="332" w:type="pct"/>
            <w:shd w:val="clear" w:color="auto" w:fill="auto"/>
          </w:tcPr>
          <w:p w14:paraId="6B3FB886" w14:textId="77777777" w:rsidR="004C742D" w:rsidRPr="00113010" w:rsidRDefault="004C742D" w:rsidP="007B650E">
            <w:pPr>
              <w:pStyle w:val="TableText"/>
              <w:rPr>
                <w:sz w:val="18"/>
                <w:szCs w:val="18"/>
              </w:rPr>
            </w:pPr>
            <w:r w:rsidRPr="00113010">
              <w:rPr>
                <w:sz w:val="18"/>
                <w:szCs w:val="18"/>
              </w:rPr>
              <w:t>N/A</w:t>
            </w:r>
          </w:p>
        </w:tc>
        <w:tc>
          <w:tcPr>
            <w:tcW w:w="814" w:type="pct"/>
            <w:shd w:val="clear" w:color="auto" w:fill="auto"/>
          </w:tcPr>
          <w:p w14:paraId="0696EE9C" w14:textId="77777777" w:rsidR="004C742D" w:rsidRPr="00113010" w:rsidRDefault="004C742D" w:rsidP="007B650E">
            <w:pPr>
              <w:pStyle w:val="TableText"/>
              <w:rPr>
                <w:sz w:val="18"/>
                <w:szCs w:val="18"/>
              </w:rPr>
            </w:pPr>
            <w:r w:rsidRPr="00113010">
              <w:rPr>
                <w:sz w:val="18"/>
                <w:szCs w:val="18"/>
              </w:rPr>
              <w:t xml:space="preserve">Internal calls to this service are performed via direct Java method calls. </w:t>
            </w:r>
          </w:p>
        </w:tc>
        <w:tc>
          <w:tcPr>
            <w:tcW w:w="480" w:type="pct"/>
            <w:shd w:val="clear" w:color="auto" w:fill="auto"/>
          </w:tcPr>
          <w:p w14:paraId="674C88F2" w14:textId="77777777" w:rsidR="004C742D" w:rsidRPr="00113010" w:rsidRDefault="004C742D" w:rsidP="007B650E">
            <w:pPr>
              <w:pStyle w:val="TableText"/>
              <w:rPr>
                <w:sz w:val="18"/>
                <w:szCs w:val="18"/>
              </w:rPr>
            </w:pPr>
            <w:r w:rsidRPr="00113010">
              <w:rPr>
                <w:sz w:val="18"/>
                <w:szCs w:val="18"/>
              </w:rPr>
              <w:t>N/A</w:t>
            </w:r>
          </w:p>
        </w:tc>
        <w:tc>
          <w:tcPr>
            <w:tcW w:w="431" w:type="pct"/>
            <w:shd w:val="clear" w:color="auto" w:fill="auto"/>
          </w:tcPr>
          <w:p w14:paraId="7E2EA78B" w14:textId="77777777" w:rsidR="004C742D" w:rsidRPr="00113010" w:rsidRDefault="004C742D" w:rsidP="007B650E">
            <w:pPr>
              <w:pStyle w:val="TableText"/>
              <w:rPr>
                <w:sz w:val="18"/>
                <w:szCs w:val="18"/>
              </w:rPr>
            </w:pPr>
            <w:r w:rsidRPr="00113010">
              <w:rPr>
                <w:sz w:val="18"/>
                <w:szCs w:val="18"/>
              </w:rPr>
              <w:t>N/A</w:t>
            </w:r>
          </w:p>
        </w:tc>
      </w:tr>
      <w:tr w:rsidR="004C742D" w:rsidRPr="00113010" w14:paraId="2AF894A4" w14:textId="77777777" w:rsidTr="00B17A69">
        <w:trPr>
          <w:cantSplit/>
        </w:trPr>
        <w:tc>
          <w:tcPr>
            <w:tcW w:w="288" w:type="pct"/>
            <w:shd w:val="clear" w:color="auto" w:fill="auto"/>
          </w:tcPr>
          <w:p w14:paraId="17269B2D" w14:textId="018AF34E" w:rsidR="004C742D" w:rsidRPr="00113010" w:rsidRDefault="004C742D" w:rsidP="007B650E">
            <w:pPr>
              <w:pStyle w:val="TableText"/>
              <w:rPr>
                <w:sz w:val="18"/>
                <w:szCs w:val="18"/>
              </w:rPr>
            </w:pPr>
            <w:r w:rsidRPr="00113010">
              <w:rPr>
                <w:sz w:val="18"/>
                <w:szCs w:val="18"/>
              </w:rPr>
              <w:lastRenderedPageBreak/>
              <w:t>16</w:t>
            </w:r>
            <w:r w:rsidR="007934D5">
              <w:rPr>
                <w:sz w:val="18"/>
                <w:szCs w:val="18"/>
              </w:rPr>
              <w:t>*</w:t>
            </w:r>
          </w:p>
        </w:tc>
        <w:tc>
          <w:tcPr>
            <w:tcW w:w="624" w:type="pct"/>
            <w:shd w:val="clear" w:color="auto" w:fill="auto"/>
          </w:tcPr>
          <w:p w14:paraId="3F1BCBB0" w14:textId="77777777" w:rsidR="004C742D" w:rsidRPr="00113010" w:rsidRDefault="004C742D" w:rsidP="007B650E">
            <w:pPr>
              <w:pStyle w:val="TableText"/>
              <w:rPr>
                <w:sz w:val="18"/>
                <w:szCs w:val="18"/>
              </w:rPr>
            </w:pPr>
            <w:r w:rsidRPr="00113010">
              <w:rPr>
                <w:sz w:val="18"/>
                <w:szCs w:val="18"/>
              </w:rPr>
              <w:t>PharmacyTransfers</w:t>
            </w:r>
          </w:p>
        </w:tc>
        <w:tc>
          <w:tcPr>
            <w:tcW w:w="865" w:type="pct"/>
            <w:shd w:val="clear" w:color="auto" w:fill="auto"/>
          </w:tcPr>
          <w:p w14:paraId="2861FD93" w14:textId="77777777" w:rsidR="004C742D" w:rsidRPr="00113010" w:rsidRDefault="004C742D" w:rsidP="007B650E">
            <w:pPr>
              <w:pStyle w:val="TableText"/>
              <w:rPr>
                <w:sz w:val="18"/>
                <w:szCs w:val="18"/>
              </w:rPr>
            </w:pPr>
            <w:r w:rsidRPr="00113010">
              <w:rPr>
                <w:sz w:val="18"/>
                <w:szCs w:val="18"/>
              </w:rPr>
              <w:t>This is a RESTful Web Service.</w:t>
            </w:r>
            <w:r w:rsidR="00944718" w:rsidRPr="00113010">
              <w:rPr>
                <w:sz w:val="18"/>
                <w:szCs w:val="18"/>
              </w:rPr>
              <w:t xml:space="preserve"> </w:t>
            </w:r>
            <w:r w:rsidRPr="00113010">
              <w:rPr>
                <w:sz w:val="18"/>
                <w:szCs w:val="18"/>
              </w:rPr>
              <w:t>It converts the data into XML format and sends to Pentaho DI.</w:t>
            </w:r>
          </w:p>
        </w:tc>
        <w:tc>
          <w:tcPr>
            <w:tcW w:w="529" w:type="pct"/>
            <w:shd w:val="clear" w:color="auto" w:fill="auto"/>
          </w:tcPr>
          <w:p w14:paraId="5249B3B0" w14:textId="77777777" w:rsidR="004C742D" w:rsidRPr="00113010" w:rsidRDefault="004C742D" w:rsidP="007B650E">
            <w:pPr>
              <w:pStyle w:val="TableText"/>
              <w:rPr>
                <w:sz w:val="18"/>
                <w:szCs w:val="18"/>
              </w:rPr>
            </w:pPr>
            <w:r w:rsidRPr="00113010">
              <w:rPr>
                <w:sz w:val="18"/>
                <w:szCs w:val="18"/>
              </w:rPr>
              <w:t>Service</w:t>
            </w:r>
          </w:p>
        </w:tc>
        <w:tc>
          <w:tcPr>
            <w:tcW w:w="636" w:type="pct"/>
            <w:shd w:val="clear" w:color="auto" w:fill="auto"/>
          </w:tcPr>
          <w:p w14:paraId="707F451F" w14:textId="77777777" w:rsidR="004C742D" w:rsidRPr="00113010" w:rsidRDefault="004C742D" w:rsidP="007B650E">
            <w:pPr>
              <w:pStyle w:val="TableText"/>
              <w:rPr>
                <w:sz w:val="18"/>
                <w:szCs w:val="18"/>
              </w:rPr>
            </w:pPr>
            <w:r w:rsidRPr="00113010">
              <w:rPr>
                <w:sz w:val="18"/>
                <w:szCs w:val="18"/>
              </w:rPr>
              <w:t>N/A</w:t>
            </w:r>
          </w:p>
        </w:tc>
        <w:tc>
          <w:tcPr>
            <w:tcW w:w="332" w:type="pct"/>
            <w:shd w:val="clear" w:color="auto" w:fill="auto"/>
          </w:tcPr>
          <w:p w14:paraId="5D8B9C76" w14:textId="77777777" w:rsidR="004C742D" w:rsidRPr="00113010" w:rsidRDefault="004C742D" w:rsidP="007B650E">
            <w:pPr>
              <w:pStyle w:val="TableText"/>
              <w:rPr>
                <w:sz w:val="18"/>
                <w:szCs w:val="18"/>
              </w:rPr>
            </w:pPr>
            <w:r w:rsidRPr="00113010">
              <w:rPr>
                <w:sz w:val="18"/>
                <w:szCs w:val="18"/>
              </w:rPr>
              <w:t>N/A</w:t>
            </w:r>
          </w:p>
        </w:tc>
        <w:tc>
          <w:tcPr>
            <w:tcW w:w="814" w:type="pct"/>
            <w:shd w:val="clear" w:color="auto" w:fill="auto"/>
          </w:tcPr>
          <w:p w14:paraId="4FFE51C7" w14:textId="77777777" w:rsidR="004C742D" w:rsidRPr="00113010" w:rsidRDefault="004C742D" w:rsidP="007B650E">
            <w:pPr>
              <w:pStyle w:val="TableText"/>
              <w:rPr>
                <w:sz w:val="18"/>
                <w:szCs w:val="18"/>
              </w:rPr>
            </w:pPr>
            <w:r w:rsidRPr="00113010">
              <w:rPr>
                <w:sz w:val="18"/>
                <w:szCs w:val="18"/>
              </w:rPr>
              <w:t>It is called by</w:t>
            </w:r>
            <w:r w:rsidR="00944718" w:rsidRPr="00113010">
              <w:rPr>
                <w:sz w:val="18"/>
                <w:szCs w:val="18"/>
              </w:rPr>
              <w:t xml:space="preserve"> VistA with prescription pharma</w:t>
            </w:r>
            <w:r w:rsidRPr="00113010">
              <w:rPr>
                <w:sz w:val="18"/>
                <w:szCs w:val="18"/>
              </w:rPr>
              <w:t xml:space="preserve">cy transfer requests. </w:t>
            </w:r>
          </w:p>
          <w:p w14:paraId="6A94233F" w14:textId="77777777" w:rsidR="004C742D" w:rsidRPr="00113010" w:rsidRDefault="004C742D" w:rsidP="007B650E">
            <w:pPr>
              <w:pStyle w:val="TableText"/>
              <w:rPr>
                <w:sz w:val="18"/>
                <w:szCs w:val="18"/>
              </w:rPr>
            </w:pPr>
          </w:p>
        </w:tc>
        <w:tc>
          <w:tcPr>
            <w:tcW w:w="480" w:type="pct"/>
            <w:shd w:val="clear" w:color="auto" w:fill="auto"/>
          </w:tcPr>
          <w:p w14:paraId="50190D90" w14:textId="77777777" w:rsidR="004C742D" w:rsidRPr="00113010" w:rsidRDefault="004C742D" w:rsidP="007B650E">
            <w:pPr>
              <w:pStyle w:val="TableText"/>
              <w:rPr>
                <w:sz w:val="18"/>
                <w:szCs w:val="18"/>
              </w:rPr>
            </w:pPr>
            <w:r w:rsidRPr="00113010">
              <w:rPr>
                <w:sz w:val="18"/>
                <w:szCs w:val="18"/>
              </w:rPr>
              <w:t>N/A</w:t>
            </w:r>
          </w:p>
        </w:tc>
        <w:tc>
          <w:tcPr>
            <w:tcW w:w="431" w:type="pct"/>
            <w:shd w:val="clear" w:color="auto" w:fill="auto"/>
          </w:tcPr>
          <w:p w14:paraId="6C2A39CE" w14:textId="77777777" w:rsidR="004C742D" w:rsidRPr="00113010" w:rsidRDefault="004C742D" w:rsidP="007B650E">
            <w:pPr>
              <w:pStyle w:val="TableText"/>
              <w:rPr>
                <w:sz w:val="18"/>
                <w:szCs w:val="18"/>
              </w:rPr>
            </w:pPr>
            <w:r w:rsidRPr="00113010">
              <w:rPr>
                <w:sz w:val="18"/>
                <w:szCs w:val="18"/>
              </w:rPr>
              <w:t>N/A</w:t>
            </w:r>
          </w:p>
        </w:tc>
      </w:tr>
      <w:tr w:rsidR="004C742D" w:rsidRPr="00113010" w14:paraId="183B1A37" w14:textId="77777777" w:rsidTr="00B17A69">
        <w:trPr>
          <w:cantSplit/>
        </w:trPr>
        <w:tc>
          <w:tcPr>
            <w:tcW w:w="288" w:type="pct"/>
            <w:shd w:val="clear" w:color="auto" w:fill="auto"/>
          </w:tcPr>
          <w:p w14:paraId="1D6B1459" w14:textId="77777777" w:rsidR="004C742D" w:rsidRPr="00113010" w:rsidRDefault="004C742D" w:rsidP="00026CF8">
            <w:pPr>
              <w:pStyle w:val="TableText"/>
              <w:rPr>
                <w:sz w:val="18"/>
                <w:szCs w:val="18"/>
              </w:rPr>
            </w:pPr>
            <w:r w:rsidRPr="00113010">
              <w:rPr>
                <w:sz w:val="18"/>
                <w:szCs w:val="18"/>
              </w:rPr>
              <w:t>17</w:t>
            </w:r>
          </w:p>
        </w:tc>
        <w:tc>
          <w:tcPr>
            <w:tcW w:w="624" w:type="pct"/>
            <w:shd w:val="clear" w:color="auto" w:fill="auto"/>
          </w:tcPr>
          <w:p w14:paraId="2FF859B9" w14:textId="77777777" w:rsidR="004C742D" w:rsidRPr="00113010" w:rsidRDefault="004C742D" w:rsidP="00026CF8">
            <w:pPr>
              <w:pStyle w:val="TableText"/>
              <w:rPr>
                <w:sz w:val="18"/>
                <w:szCs w:val="18"/>
              </w:rPr>
            </w:pPr>
            <w:r w:rsidRPr="00113010">
              <w:rPr>
                <w:sz w:val="18"/>
                <w:szCs w:val="18"/>
              </w:rPr>
              <w:t>PrescriptionProviders</w:t>
            </w:r>
          </w:p>
        </w:tc>
        <w:tc>
          <w:tcPr>
            <w:tcW w:w="865" w:type="pct"/>
            <w:shd w:val="clear" w:color="auto" w:fill="auto"/>
          </w:tcPr>
          <w:p w14:paraId="6596DB4E" w14:textId="77777777" w:rsidR="004C742D" w:rsidRPr="00113010" w:rsidRDefault="004C742D" w:rsidP="00026CF8">
            <w:pPr>
              <w:pStyle w:val="TableText"/>
              <w:rPr>
                <w:sz w:val="18"/>
                <w:szCs w:val="18"/>
              </w:rPr>
            </w:pPr>
            <w:r w:rsidRPr="00113010">
              <w:rPr>
                <w:sz w:val="18"/>
                <w:szCs w:val="18"/>
              </w:rPr>
              <w:t>This is a RESTful Web Service. It validates the provider from the new eR</w:t>
            </w:r>
            <w:r w:rsidRPr="00113010">
              <w:rPr>
                <w:sz w:val="18"/>
                <w:szCs w:val="18"/>
                <w:vertAlign w:val="subscript"/>
              </w:rPr>
              <w:t>x</w:t>
            </w:r>
            <w:r w:rsidRPr="00113010">
              <w:rPr>
                <w:sz w:val="18"/>
                <w:szCs w:val="18"/>
              </w:rPr>
              <w:t>s.</w:t>
            </w:r>
          </w:p>
        </w:tc>
        <w:tc>
          <w:tcPr>
            <w:tcW w:w="529" w:type="pct"/>
            <w:shd w:val="clear" w:color="auto" w:fill="auto"/>
          </w:tcPr>
          <w:p w14:paraId="67683C04" w14:textId="77777777" w:rsidR="004C742D" w:rsidRPr="00113010" w:rsidRDefault="004C742D" w:rsidP="00026CF8">
            <w:pPr>
              <w:pStyle w:val="TableText"/>
              <w:rPr>
                <w:sz w:val="18"/>
                <w:szCs w:val="18"/>
              </w:rPr>
            </w:pPr>
            <w:r w:rsidRPr="00113010">
              <w:rPr>
                <w:sz w:val="18"/>
                <w:szCs w:val="18"/>
              </w:rPr>
              <w:t>Service</w:t>
            </w:r>
          </w:p>
        </w:tc>
        <w:tc>
          <w:tcPr>
            <w:tcW w:w="636" w:type="pct"/>
            <w:shd w:val="clear" w:color="auto" w:fill="auto"/>
          </w:tcPr>
          <w:p w14:paraId="24D348E3" w14:textId="77777777" w:rsidR="004C742D" w:rsidRPr="00113010" w:rsidRDefault="004C742D" w:rsidP="00026CF8">
            <w:pPr>
              <w:pStyle w:val="TableText"/>
              <w:rPr>
                <w:sz w:val="18"/>
                <w:szCs w:val="18"/>
              </w:rPr>
            </w:pPr>
            <w:r w:rsidRPr="00113010">
              <w:rPr>
                <w:sz w:val="18"/>
                <w:szCs w:val="18"/>
              </w:rPr>
              <w:t>N/A</w:t>
            </w:r>
          </w:p>
        </w:tc>
        <w:tc>
          <w:tcPr>
            <w:tcW w:w="332" w:type="pct"/>
            <w:shd w:val="clear" w:color="auto" w:fill="auto"/>
          </w:tcPr>
          <w:p w14:paraId="589FE15D" w14:textId="77777777" w:rsidR="004C742D" w:rsidRPr="00113010" w:rsidRDefault="004C742D" w:rsidP="00026CF8">
            <w:pPr>
              <w:pStyle w:val="TableText"/>
              <w:rPr>
                <w:sz w:val="18"/>
                <w:szCs w:val="18"/>
              </w:rPr>
            </w:pPr>
            <w:r w:rsidRPr="00113010">
              <w:rPr>
                <w:sz w:val="18"/>
                <w:szCs w:val="18"/>
              </w:rPr>
              <w:t>N/A</w:t>
            </w:r>
          </w:p>
        </w:tc>
        <w:tc>
          <w:tcPr>
            <w:tcW w:w="814" w:type="pct"/>
            <w:shd w:val="clear" w:color="auto" w:fill="auto"/>
          </w:tcPr>
          <w:p w14:paraId="6CB92A04" w14:textId="2FCFE4BC" w:rsidR="004C742D" w:rsidRPr="00113010" w:rsidRDefault="004C742D" w:rsidP="00026CF8">
            <w:pPr>
              <w:pStyle w:val="TableText"/>
              <w:rPr>
                <w:sz w:val="18"/>
                <w:szCs w:val="18"/>
              </w:rPr>
            </w:pPr>
            <w:r w:rsidRPr="00113010">
              <w:rPr>
                <w:sz w:val="18"/>
                <w:szCs w:val="18"/>
              </w:rPr>
              <w:t xml:space="preserve">It is called by Pentaho DI Job. </w:t>
            </w:r>
          </w:p>
        </w:tc>
        <w:tc>
          <w:tcPr>
            <w:tcW w:w="480" w:type="pct"/>
            <w:shd w:val="clear" w:color="auto" w:fill="auto"/>
          </w:tcPr>
          <w:p w14:paraId="168DD72A" w14:textId="77777777" w:rsidR="004C742D" w:rsidRPr="00113010" w:rsidRDefault="004C742D" w:rsidP="00026CF8">
            <w:pPr>
              <w:pStyle w:val="TableText"/>
              <w:rPr>
                <w:sz w:val="18"/>
                <w:szCs w:val="18"/>
              </w:rPr>
            </w:pPr>
            <w:r w:rsidRPr="00113010">
              <w:rPr>
                <w:sz w:val="18"/>
                <w:szCs w:val="18"/>
              </w:rPr>
              <w:t>N/A</w:t>
            </w:r>
          </w:p>
        </w:tc>
        <w:tc>
          <w:tcPr>
            <w:tcW w:w="431" w:type="pct"/>
            <w:shd w:val="clear" w:color="auto" w:fill="auto"/>
          </w:tcPr>
          <w:p w14:paraId="5A841589" w14:textId="77777777" w:rsidR="004C742D" w:rsidRPr="00113010" w:rsidRDefault="004C742D" w:rsidP="00026CF8">
            <w:pPr>
              <w:pStyle w:val="TableText"/>
              <w:rPr>
                <w:sz w:val="18"/>
                <w:szCs w:val="18"/>
              </w:rPr>
            </w:pPr>
            <w:r w:rsidRPr="00113010">
              <w:rPr>
                <w:sz w:val="18"/>
                <w:szCs w:val="18"/>
              </w:rPr>
              <w:t>N/A</w:t>
            </w:r>
          </w:p>
        </w:tc>
      </w:tr>
      <w:tr w:rsidR="004C742D" w:rsidRPr="00113010" w14:paraId="644D5725" w14:textId="77777777" w:rsidTr="00B17A69">
        <w:trPr>
          <w:cantSplit/>
        </w:trPr>
        <w:tc>
          <w:tcPr>
            <w:tcW w:w="288" w:type="pct"/>
            <w:shd w:val="clear" w:color="auto" w:fill="auto"/>
          </w:tcPr>
          <w:p w14:paraId="2E69639C" w14:textId="77777777" w:rsidR="004C742D" w:rsidRPr="00113010" w:rsidRDefault="004C742D" w:rsidP="00026CF8">
            <w:pPr>
              <w:pStyle w:val="TableText"/>
              <w:rPr>
                <w:sz w:val="18"/>
                <w:szCs w:val="18"/>
              </w:rPr>
            </w:pPr>
            <w:r w:rsidRPr="00113010">
              <w:rPr>
                <w:sz w:val="18"/>
                <w:szCs w:val="18"/>
              </w:rPr>
              <w:t>18</w:t>
            </w:r>
          </w:p>
        </w:tc>
        <w:tc>
          <w:tcPr>
            <w:tcW w:w="624" w:type="pct"/>
            <w:shd w:val="clear" w:color="auto" w:fill="auto"/>
          </w:tcPr>
          <w:p w14:paraId="1C1F10EB" w14:textId="77777777" w:rsidR="004C742D" w:rsidRPr="00113010" w:rsidRDefault="004C742D" w:rsidP="00026CF8">
            <w:pPr>
              <w:pStyle w:val="TableText"/>
              <w:rPr>
                <w:sz w:val="18"/>
                <w:szCs w:val="18"/>
              </w:rPr>
            </w:pPr>
            <w:r w:rsidRPr="00113010">
              <w:rPr>
                <w:sz w:val="18"/>
                <w:szCs w:val="18"/>
              </w:rPr>
              <w:t>VistAErxTransmissions</w:t>
            </w:r>
          </w:p>
        </w:tc>
        <w:tc>
          <w:tcPr>
            <w:tcW w:w="865" w:type="pct"/>
            <w:shd w:val="clear" w:color="auto" w:fill="auto"/>
          </w:tcPr>
          <w:p w14:paraId="6ED8D884" w14:textId="77777777" w:rsidR="004C742D" w:rsidRPr="00113010" w:rsidRDefault="004C742D" w:rsidP="00026CF8">
            <w:pPr>
              <w:pStyle w:val="TableText"/>
              <w:rPr>
                <w:sz w:val="18"/>
                <w:szCs w:val="18"/>
              </w:rPr>
            </w:pPr>
            <w:r w:rsidRPr="00113010">
              <w:rPr>
                <w:sz w:val="18"/>
                <w:szCs w:val="18"/>
              </w:rPr>
              <w:t>This is a RESTful Web Service. It transmits the eR</w:t>
            </w:r>
            <w:r w:rsidRPr="00113010">
              <w:rPr>
                <w:sz w:val="18"/>
                <w:szCs w:val="18"/>
                <w:vertAlign w:val="subscript"/>
              </w:rPr>
              <w:t>x</w:t>
            </w:r>
            <w:r w:rsidRPr="00113010">
              <w:rPr>
                <w:sz w:val="18"/>
                <w:szCs w:val="18"/>
              </w:rPr>
              <w:t>s to VistA OP via RPC call.</w:t>
            </w:r>
          </w:p>
        </w:tc>
        <w:tc>
          <w:tcPr>
            <w:tcW w:w="529" w:type="pct"/>
            <w:shd w:val="clear" w:color="auto" w:fill="auto"/>
          </w:tcPr>
          <w:p w14:paraId="0FF7354B" w14:textId="77777777" w:rsidR="004C742D" w:rsidRPr="00113010" w:rsidRDefault="004C742D" w:rsidP="00026CF8">
            <w:pPr>
              <w:pStyle w:val="TableText"/>
              <w:rPr>
                <w:sz w:val="18"/>
                <w:szCs w:val="18"/>
              </w:rPr>
            </w:pPr>
            <w:r w:rsidRPr="00113010">
              <w:rPr>
                <w:sz w:val="18"/>
                <w:szCs w:val="18"/>
              </w:rPr>
              <w:t>Service</w:t>
            </w:r>
          </w:p>
        </w:tc>
        <w:tc>
          <w:tcPr>
            <w:tcW w:w="636" w:type="pct"/>
            <w:shd w:val="clear" w:color="auto" w:fill="auto"/>
          </w:tcPr>
          <w:p w14:paraId="19C4431C" w14:textId="77777777" w:rsidR="004C742D" w:rsidRPr="00113010" w:rsidRDefault="004C742D" w:rsidP="00026CF8">
            <w:pPr>
              <w:pStyle w:val="TableText"/>
              <w:rPr>
                <w:sz w:val="18"/>
                <w:szCs w:val="18"/>
              </w:rPr>
            </w:pPr>
            <w:r w:rsidRPr="00113010">
              <w:rPr>
                <w:sz w:val="18"/>
                <w:szCs w:val="18"/>
              </w:rPr>
              <w:t>N/A</w:t>
            </w:r>
          </w:p>
        </w:tc>
        <w:tc>
          <w:tcPr>
            <w:tcW w:w="332" w:type="pct"/>
            <w:shd w:val="clear" w:color="auto" w:fill="auto"/>
          </w:tcPr>
          <w:p w14:paraId="194F39E1" w14:textId="77777777" w:rsidR="004C742D" w:rsidRPr="00113010" w:rsidRDefault="004C742D" w:rsidP="00026CF8">
            <w:pPr>
              <w:pStyle w:val="TableText"/>
              <w:rPr>
                <w:sz w:val="18"/>
                <w:szCs w:val="18"/>
              </w:rPr>
            </w:pPr>
            <w:r w:rsidRPr="00113010">
              <w:rPr>
                <w:sz w:val="18"/>
                <w:szCs w:val="18"/>
              </w:rPr>
              <w:t>N/A</w:t>
            </w:r>
          </w:p>
        </w:tc>
        <w:tc>
          <w:tcPr>
            <w:tcW w:w="814" w:type="pct"/>
            <w:shd w:val="clear" w:color="auto" w:fill="auto"/>
          </w:tcPr>
          <w:p w14:paraId="0F6C22C4" w14:textId="77777777" w:rsidR="004C742D" w:rsidRPr="00113010" w:rsidRDefault="004C742D" w:rsidP="00026CF8">
            <w:pPr>
              <w:pStyle w:val="TableText"/>
              <w:rPr>
                <w:sz w:val="18"/>
                <w:szCs w:val="18"/>
              </w:rPr>
            </w:pPr>
            <w:r w:rsidRPr="00113010">
              <w:rPr>
                <w:sz w:val="18"/>
                <w:szCs w:val="18"/>
              </w:rPr>
              <w:t xml:space="preserve">It is called by Pentaho DI Job. </w:t>
            </w:r>
          </w:p>
          <w:p w14:paraId="427E6B41" w14:textId="77777777" w:rsidR="004C742D" w:rsidRPr="00113010" w:rsidRDefault="004C742D" w:rsidP="00026CF8">
            <w:pPr>
              <w:pStyle w:val="TableText"/>
              <w:rPr>
                <w:sz w:val="18"/>
                <w:szCs w:val="18"/>
              </w:rPr>
            </w:pPr>
          </w:p>
        </w:tc>
        <w:tc>
          <w:tcPr>
            <w:tcW w:w="480" w:type="pct"/>
            <w:shd w:val="clear" w:color="auto" w:fill="auto"/>
          </w:tcPr>
          <w:p w14:paraId="06E58358" w14:textId="77777777" w:rsidR="004C742D" w:rsidRPr="00113010" w:rsidRDefault="004C742D" w:rsidP="00026CF8">
            <w:pPr>
              <w:pStyle w:val="TableText"/>
              <w:rPr>
                <w:sz w:val="18"/>
                <w:szCs w:val="18"/>
              </w:rPr>
            </w:pPr>
            <w:r w:rsidRPr="00113010">
              <w:rPr>
                <w:sz w:val="18"/>
                <w:szCs w:val="18"/>
              </w:rPr>
              <w:t>N/A</w:t>
            </w:r>
          </w:p>
        </w:tc>
        <w:tc>
          <w:tcPr>
            <w:tcW w:w="431" w:type="pct"/>
            <w:shd w:val="clear" w:color="auto" w:fill="auto"/>
          </w:tcPr>
          <w:p w14:paraId="2DEC7B92" w14:textId="77777777" w:rsidR="004C742D" w:rsidRPr="00113010" w:rsidRDefault="004C742D" w:rsidP="00026CF8">
            <w:pPr>
              <w:pStyle w:val="TableText"/>
              <w:rPr>
                <w:sz w:val="18"/>
                <w:szCs w:val="18"/>
              </w:rPr>
            </w:pPr>
            <w:r w:rsidRPr="00113010">
              <w:rPr>
                <w:sz w:val="18"/>
                <w:szCs w:val="18"/>
              </w:rPr>
              <w:t>N/A</w:t>
            </w:r>
          </w:p>
        </w:tc>
      </w:tr>
      <w:tr w:rsidR="004C742D" w:rsidRPr="00113010" w14:paraId="28879D16" w14:textId="77777777" w:rsidTr="00B17A69">
        <w:trPr>
          <w:cantSplit/>
        </w:trPr>
        <w:tc>
          <w:tcPr>
            <w:tcW w:w="288" w:type="pct"/>
            <w:shd w:val="clear" w:color="auto" w:fill="auto"/>
          </w:tcPr>
          <w:p w14:paraId="06150EBF" w14:textId="77777777" w:rsidR="004C742D" w:rsidRPr="00113010" w:rsidRDefault="004C742D" w:rsidP="00026CF8">
            <w:pPr>
              <w:pStyle w:val="TableText"/>
              <w:rPr>
                <w:sz w:val="18"/>
                <w:szCs w:val="18"/>
              </w:rPr>
            </w:pPr>
            <w:r w:rsidRPr="00113010">
              <w:rPr>
                <w:sz w:val="18"/>
                <w:szCs w:val="18"/>
              </w:rPr>
              <w:t>19</w:t>
            </w:r>
          </w:p>
        </w:tc>
        <w:tc>
          <w:tcPr>
            <w:tcW w:w="624" w:type="pct"/>
            <w:shd w:val="clear" w:color="auto" w:fill="auto"/>
          </w:tcPr>
          <w:p w14:paraId="70E362DE" w14:textId="77777777" w:rsidR="004C742D" w:rsidRPr="00113010" w:rsidRDefault="004C742D" w:rsidP="00026CF8">
            <w:pPr>
              <w:pStyle w:val="TableText"/>
              <w:rPr>
                <w:sz w:val="18"/>
                <w:szCs w:val="18"/>
              </w:rPr>
            </w:pPr>
            <w:r w:rsidRPr="00113010">
              <w:rPr>
                <w:sz w:val="18"/>
                <w:szCs w:val="18"/>
              </w:rPr>
              <w:t>ClinicalExchangePharmacyInformation</w:t>
            </w:r>
          </w:p>
        </w:tc>
        <w:tc>
          <w:tcPr>
            <w:tcW w:w="865" w:type="pct"/>
            <w:shd w:val="clear" w:color="auto" w:fill="auto"/>
          </w:tcPr>
          <w:p w14:paraId="5E54C24D" w14:textId="4A4A2C7A" w:rsidR="004C742D" w:rsidRPr="00113010" w:rsidRDefault="004C742D" w:rsidP="00026CF8">
            <w:pPr>
              <w:pStyle w:val="TableText"/>
              <w:rPr>
                <w:sz w:val="18"/>
                <w:szCs w:val="18"/>
              </w:rPr>
            </w:pPr>
            <w:r w:rsidRPr="00113010">
              <w:rPr>
                <w:sz w:val="18"/>
                <w:szCs w:val="18"/>
              </w:rPr>
              <w:t>This is a RESTful Web Serv</w:t>
            </w:r>
            <w:r w:rsidR="00095645" w:rsidRPr="00113010">
              <w:rPr>
                <w:sz w:val="18"/>
                <w:szCs w:val="18"/>
              </w:rPr>
              <w:t>ice. It is used to send pharmac</w:t>
            </w:r>
            <w:r w:rsidRPr="00113010">
              <w:rPr>
                <w:sz w:val="18"/>
                <w:szCs w:val="18"/>
              </w:rPr>
              <w:t xml:space="preserve">y data to be updated in </w:t>
            </w:r>
            <w:r w:rsidR="00D5276B" w:rsidRPr="00113010">
              <w:rPr>
                <w:sz w:val="18"/>
                <w:szCs w:val="18"/>
              </w:rPr>
              <w:t>Change Healthcare</w:t>
            </w:r>
            <w:r w:rsidRPr="00113010">
              <w:rPr>
                <w:sz w:val="18"/>
                <w:szCs w:val="18"/>
              </w:rPr>
              <w:t>.</w:t>
            </w:r>
          </w:p>
        </w:tc>
        <w:tc>
          <w:tcPr>
            <w:tcW w:w="529" w:type="pct"/>
            <w:shd w:val="clear" w:color="auto" w:fill="auto"/>
          </w:tcPr>
          <w:p w14:paraId="74AEF44A" w14:textId="77777777" w:rsidR="004C742D" w:rsidRPr="00113010" w:rsidRDefault="004C742D" w:rsidP="00026CF8">
            <w:pPr>
              <w:pStyle w:val="TableText"/>
              <w:rPr>
                <w:sz w:val="18"/>
                <w:szCs w:val="18"/>
              </w:rPr>
            </w:pPr>
            <w:r w:rsidRPr="00113010">
              <w:rPr>
                <w:sz w:val="18"/>
                <w:szCs w:val="18"/>
              </w:rPr>
              <w:t>Service</w:t>
            </w:r>
          </w:p>
        </w:tc>
        <w:tc>
          <w:tcPr>
            <w:tcW w:w="636" w:type="pct"/>
            <w:shd w:val="clear" w:color="auto" w:fill="auto"/>
          </w:tcPr>
          <w:p w14:paraId="76DE9F6F" w14:textId="77777777" w:rsidR="004C742D" w:rsidRPr="00113010" w:rsidRDefault="004C742D" w:rsidP="00026CF8">
            <w:pPr>
              <w:pStyle w:val="TableText"/>
              <w:rPr>
                <w:sz w:val="18"/>
                <w:szCs w:val="18"/>
              </w:rPr>
            </w:pPr>
            <w:r w:rsidRPr="00113010">
              <w:rPr>
                <w:sz w:val="18"/>
                <w:szCs w:val="18"/>
              </w:rPr>
              <w:t>N/A</w:t>
            </w:r>
          </w:p>
        </w:tc>
        <w:tc>
          <w:tcPr>
            <w:tcW w:w="332" w:type="pct"/>
            <w:shd w:val="clear" w:color="auto" w:fill="auto"/>
          </w:tcPr>
          <w:p w14:paraId="55975C89" w14:textId="77777777" w:rsidR="004C742D" w:rsidRPr="00113010" w:rsidRDefault="004C742D" w:rsidP="00026CF8">
            <w:pPr>
              <w:pStyle w:val="TableText"/>
              <w:rPr>
                <w:sz w:val="18"/>
                <w:szCs w:val="18"/>
              </w:rPr>
            </w:pPr>
            <w:r w:rsidRPr="00113010">
              <w:rPr>
                <w:sz w:val="18"/>
                <w:szCs w:val="18"/>
              </w:rPr>
              <w:t>N/A</w:t>
            </w:r>
          </w:p>
        </w:tc>
        <w:tc>
          <w:tcPr>
            <w:tcW w:w="814" w:type="pct"/>
            <w:shd w:val="clear" w:color="auto" w:fill="auto"/>
          </w:tcPr>
          <w:p w14:paraId="2AC5CD4F" w14:textId="77777777" w:rsidR="004C742D" w:rsidRPr="00113010" w:rsidRDefault="004C742D" w:rsidP="00026CF8">
            <w:pPr>
              <w:pStyle w:val="TableText"/>
              <w:rPr>
                <w:sz w:val="18"/>
                <w:szCs w:val="18"/>
              </w:rPr>
            </w:pPr>
            <w:r w:rsidRPr="00113010">
              <w:rPr>
                <w:sz w:val="18"/>
                <w:szCs w:val="18"/>
              </w:rPr>
              <w:t xml:space="preserve">It is called by Pentaho DI Job. </w:t>
            </w:r>
          </w:p>
          <w:p w14:paraId="01622BDD" w14:textId="77777777" w:rsidR="004C742D" w:rsidRPr="00113010" w:rsidRDefault="004C742D" w:rsidP="00026CF8">
            <w:pPr>
              <w:pStyle w:val="TableText"/>
              <w:rPr>
                <w:sz w:val="18"/>
                <w:szCs w:val="18"/>
              </w:rPr>
            </w:pPr>
          </w:p>
        </w:tc>
        <w:tc>
          <w:tcPr>
            <w:tcW w:w="480" w:type="pct"/>
            <w:shd w:val="clear" w:color="auto" w:fill="auto"/>
          </w:tcPr>
          <w:p w14:paraId="2E3980CC" w14:textId="77777777" w:rsidR="004C742D" w:rsidRPr="00113010" w:rsidRDefault="004C742D" w:rsidP="00026CF8">
            <w:pPr>
              <w:pStyle w:val="TableText"/>
              <w:rPr>
                <w:sz w:val="18"/>
                <w:szCs w:val="18"/>
              </w:rPr>
            </w:pPr>
            <w:r w:rsidRPr="00113010">
              <w:rPr>
                <w:sz w:val="18"/>
                <w:szCs w:val="18"/>
              </w:rPr>
              <w:t>N/A</w:t>
            </w:r>
          </w:p>
        </w:tc>
        <w:tc>
          <w:tcPr>
            <w:tcW w:w="431" w:type="pct"/>
            <w:shd w:val="clear" w:color="auto" w:fill="auto"/>
          </w:tcPr>
          <w:p w14:paraId="6F0EDED6" w14:textId="77777777" w:rsidR="004C742D" w:rsidRPr="00113010" w:rsidRDefault="004C742D" w:rsidP="00026CF8">
            <w:pPr>
              <w:pStyle w:val="TableText"/>
              <w:rPr>
                <w:sz w:val="18"/>
                <w:szCs w:val="18"/>
              </w:rPr>
            </w:pPr>
            <w:r w:rsidRPr="00113010">
              <w:rPr>
                <w:sz w:val="18"/>
                <w:szCs w:val="18"/>
              </w:rPr>
              <w:t>N/A</w:t>
            </w:r>
          </w:p>
        </w:tc>
      </w:tr>
      <w:tr w:rsidR="004C742D" w:rsidRPr="00113010" w14:paraId="2C29532D" w14:textId="77777777" w:rsidTr="00B17A69">
        <w:trPr>
          <w:cantSplit/>
        </w:trPr>
        <w:tc>
          <w:tcPr>
            <w:tcW w:w="288" w:type="pct"/>
            <w:shd w:val="clear" w:color="auto" w:fill="auto"/>
          </w:tcPr>
          <w:p w14:paraId="75A20F0F" w14:textId="77777777" w:rsidR="004C742D" w:rsidRPr="00113010" w:rsidRDefault="004C742D" w:rsidP="00026CF8">
            <w:pPr>
              <w:pStyle w:val="TableText"/>
              <w:rPr>
                <w:sz w:val="18"/>
                <w:szCs w:val="18"/>
              </w:rPr>
            </w:pPr>
            <w:r w:rsidRPr="00113010">
              <w:rPr>
                <w:sz w:val="18"/>
                <w:szCs w:val="18"/>
              </w:rPr>
              <w:t>20</w:t>
            </w:r>
          </w:p>
        </w:tc>
        <w:tc>
          <w:tcPr>
            <w:tcW w:w="624" w:type="pct"/>
            <w:shd w:val="clear" w:color="auto" w:fill="auto"/>
          </w:tcPr>
          <w:p w14:paraId="6528A9E2" w14:textId="77777777" w:rsidR="004C742D" w:rsidRPr="00113010" w:rsidRDefault="004C742D" w:rsidP="00026CF8">
            <w:pPr>
              <w:pStyle w:val="TableText"/>
              <w:rPr>
                <w:sz w:val="18"/>
                <w:szCs w:val="18"/>
              </w:rPr>
            </w:pPr>
            <w:r w:rsidRPr="00113010">
              <w:rPr>
                <w:sz w:val="18"/>
                <w:szCs w:val="18"/>
              </w:rPr>
              <w:t>VistAErxStatuses</w:t>
            </w:r>
          </w:p>
        </w:tc>
        <w:tc>
          <w:tcPr>
            <w:tcW w:w="865" w:type="pct"/>
            <w:shd w:val="clear" w:color="auto" w:fill="auto"/>
          </w:tcPr>
          <w:p w14:paraId="640A319E" w14:textId="77777777" w:rsidR="004C742D" w:rsidRPr="00113010" w:rsidRDefault="004C742D" w:rsidP="00026CF8">
            <w:pPr>
              <w:pStyle w:val="TableText"/>
              <w:rPr>
                <w:sz w:val="18"/>
                <w:szCs w:val="18"/>
              </w:rPr>
            </w:pPr>
            <w:r w:rsidRPr="00113010">
              <w:rPr>
                <w:sz w:val="18"/>
                <w:szCs w:val="18"/>
              </w:rPr>
              <w:t xml:space="preserve">This </w:t>
            </w:r>
            <w:r w:rsidR="003805D1" w:rsidRPr="00113010">
              <w:rPr>
                <w:sz w:val="18"/>
                <w:szCs w:val="18"/>
              </w:rPr>
              <w:t>is a</w:t>
            </w:r>
            <w:r w:rsidRPr="00113010">
              <w:rPr>
                <w:sz w:val="18"/>
                <w:szCs w:val="18"/>
              </w:rPr>
              <w:t xml:space="preserve"> RESTful Web Service. It gets the status of a prescription while it goes through processing.</w:t>
            </w:r>
          </w:p>
        </w:tc>
        <w:tc>
          <w:tcPr>
            <w:tcW w:w="529" w:type="pct"/>
            <w:shd w:val="clear" w:color="auto" w:fill="auto"/>
          </w:tcPr>
          <w:p w14:paraId="761E7787" w14:textId="77777777" w:rsidR="004C742D" w:rsidRPr="00113010" w:rsidRDefault="004C742D" w:rsidP="00026CF8">
            <w:pPr>
              <w:pStyle w:val="TableText"/>
              <w:rPr>
                <w:sz w:val="18"/>
                <w:szCs w:val="18"/>
              </w:rPr>
            </w:pPr>
            <w:r w:rsidRPr="00113010">
              <w:rPr>
                <w:sz w:val="18"/>
                <w:szCs w:val="18"/>
              </w:rPr>
              <w:t>Service</w:t>
            </w:r>
          </w:p>
        </w:tc>
        <w:tc>
          <w:tcPr>
            <w:tcW w:w="636" w:type="pct"/>
            <w:shd w:val="clear" w:color="auto" w:fill="auto"/>
          </w:tcPr>
          <w:p w14:paraId="09DC5CEC" w14:textId="77777777" w:rsidR="004C742D" w:rsidRPr="00113010" w:rsidRDefault="004C742D" w:rsidP="00026CF8">
            <w:pPr>
              <w:pStyle w:val="TableText"/>
              <w:rPr>
                <w:sz w:val="18"/>
                <w:szCs w:val="18"/>
              </w:rPr>
            </w:pPr>
            <w:r w:rsidRPr="00113010">
              <w:rPr>
                <w:sz w:val="18"/>
                <w:szCs w:val="18"/>
              </w:rPr>
              <w:t>N/A</w:t>
            </w:r>
          </w:p>
        </w:tc>
        <w:tc>
          <w:tcPr>
            <w:tcW w:w="332" w:type="pct"/>
            <w:shd w:val="clear" w:color="auto" w:fill="auto"/>
          </w:tcPr>
          <w:p w14:paraId="65E58C58" w14:textId="77777777" w:rsidR="004C742D" w:rsidRPr="00113010" w:rsidRDefault="004C742D" w:rsidP="00026CF8">
            <w:pPr>
              <w:pStyle w:val="TableText"/>
              <w:rPr>
                <w:sz w:val="18"/>
                <w:szCs w:val="18"/>
              </w:rPr>
            </w:pPr>
            <w:r w:rsidRPr="00113010">
              <w:rPr>
                <w:sz w:val="18"/>
                <w:szCs w:val="18"/>
              </w:rPr>
              <w:t>N/A</w:t>
            </w:r>
          </w:p>
        </w:tc>
        <w:tc>
          <w:tcPr>
            <w:tcW w:w="814" w:type="pct"/>
            <w:shd w:val="clear" w:color="auto" w:fill="auto"/>
          </w:tcPr>
          <w:p w14:paraId="414E4830" w14:textId="7FDEE3C2" w:rsidR="004C742D" w:rsidRPr="00113010" w:rsidRDefault="004C742D" w:rsidP="00746C20">
            <w:pPr>
              <w:pStyle w:val="TableText"/>
              <w:rPr>
                <w:sz w:val="18"/>
                <w:szCs w:val="18"/>
              </w:rPr>
            </w:pPr>
            <w:r w:rsidRPr="00113010">
              <w:rPr>
                <w:sz w:val="18"/>
                <w:szCs w:val="18"/>
              </w:rPr>
              <w:t xml:space="preserve">It is called by VistA OP </w:t>
            </w:r>
            <w:r w:rsidR="00D822CE" w:rsidRPr="00113010">
              <w:rPr>
                <w:sz w:val="18"/>
                <w:szCs w:val="18"/>
              </w:rPr>
              <w:t>ErxWSCaller</w:t>
            </w:r>
            <w:r w:rsidRPr="00113010">
              <w:rPr>
                <w:sz w:val="18"/>
                <w:szCs w:val="18"/>
              </w:rPr>
              <w:t xml:space="preserve">. </w:t>
            </w:r>
          </w:p>
        </w:tc>
        <w:tc>
          <w:tcPr>
            <w:tcW w:w="480" w:type="pct"/>
            <w:shd w:val="clear" w:color="auto" w:fill="auto"/>
          </w:tcPr>
          <w:p w14:paraId="7334269C" w14:textId="77777777" w:rsidR="004C742D" w:rsidRPr="00113010" w:rsidRDefault="004C742D" w:rsidP="00026CF8">
            <w:pPr>
              <w:pStyle w:val="TableText"/>
              <w:rPr>
                <w:sz w:val="18"/>
                <w:szCs w:val="18"/>
              </w:rPr>
            </w:pPr>
            <w:r w:rsidRPr="00113010">
              <w:rPr>
                <w:sz w:val="18"/>
                <w:szCs w:val="18"/>
              </w:rPr>
              <w:t>N/A</w:t>
            </w:r>
          </w:p>
        </w:tc>
        <w:tc>
          <w:tcPr>
            <w:tcW w:w="431" w:type="pct"/>
            <w:shd w:val="clear" w:color="auto" w:fill="auto"/>
          </w:tcPr>
          <w:p w14:paraId="32BA3252" w14:textId="77777777" w:rsidR="004C742D" w:rsidRPr="00113010" w:rsidRDefault="004C742D" w:rsidP="00026CF8">
            <w:pPr>
              <w:pStyle w:val="TableText"/>
              <w:rPr>
                <w:sz w:val="18"/>
                <w:szCs w:val="18"/>
              </w:rPr>
            </w:pPr>
            <w:r w:rsidRPr="00113010">
              <w:rPr>
                <w:sz w:val="18"/>
                <w:szCs w:val="18"/>
              </w:rPr>
              <w:t>N/A</w:t>
            </w:r>
          </w:p>
        </w:tc>
      </w:tr>
      <w:tr w:rsidR="004C742D" w:rsidRPr="00113010" w14:paraId="668E0A19" w14:textId="77777777" w:rsidTr="00B17A69">
        <w:trPr>
          <w:cantSplit/>
        </w:trPr>
        <w:tc>
          <w:tcPr>
            <w:tcW w:w="288" w:type="pct"/>
            <w:shd w:val="clear" w:color="auto" w:fill="auto"/>
          </w:tcPr>
          <w:p w14:paraId="4868A197" w14:textId="77777777" w:rsidR="004C742D" w:rsidRPr="00113010" w:rsidRDefault="004C742D" w:rsidP="00026CF8">
            <w:pPr>
              <w:pStyle w:val="TableText"/>
              <w:rPr>
                <w:sz w:val="18"/>
                <w:szCs w:val="18"/>
              </w:rPr>
            </w:pPr>
            <w:r w:rsidRPr="00113010">
              <w:rPr>
                <w:sz w:val="18"/>
                <w:szCs w:val="18"/>
              </w:rPr>
              <w:t>21</w:t>
            </w:r>
          </w:p>
        </w:tc>
        <w:tc>
          <w:tcPr>
            <w:tcW w:w="624" w:type="pct"/>
            <w:shd w:val="clear" w:color="auto" w:fill="auto"/>
          </w:tcPr>
          <w:p w14:paraId="710BF931" w14:textId="77777777" w:rsidR="004C742D" w:rsidRPr="00113010" w:rsidRDefault="004C742D" w:rsidP="00026CF8">
            <w:pPr>
              <w:pStyle w:val="TableText"/>
              <w:rPr>
                <w:sz w:val="18"/>
                <w:szCs w:val="18"/>
              </w:rPr>
            </w:pPr>
            <w:r w:rsidRPr="00113010">
              <w:rPr>
                <w:sz w:val="18"/>
                <w:szCs w:val="18"/>
              </w:rPr>
              <w:t>PrescriptionDrugs</w:t>
            </w:r>
          </w:p>
        </w:tc>
        <w:tc>
          <w:tcPr>
            <w:tcW w:w="865" w:type="pct"/>
            <w:shd w:val="clear" w:color="auto" w:fill="auto"/>
          </w:tcPr>
          <w:p w14:paraId="7363B6BF" w14:textId="77777777" w:rsidR="004C742D" w:rsidRPr="00113010" w:rsidRDefault="004C742D" w:rsidP="00026CF8">
            <w:pPr>
              <w:pStyle w:val="TableText"/>
              <w:rPr>
                <w:sz w:val="18"/>
                <w:szCs w:val="18"/>
              </w:rPr>
            </w:pPr>
            <w:r w:rsidRPr="00113010">
              <w:rPr>
                <w:sz w:val="18"/>
                <w:szCs w:val="18"/>
              </w:rPr>
              <w:t xml:space="preserve">This is a RESTful Web Service. It checks drug information in </w:t>
            </w:r>
            <w:r w:rsidR="004A09C4" w:rsidRPr="00113010">
              <w:rPr>
                <w:sz w:val="18"/>
                <w:szCs w:val="18"/>
              </w:rPr>
              <w:t>local VistA OP via an RPC call</w:t>
            </w:r>
            <w:r w:rsidRPr="00113010">
              <w:rPr>
                <w:sz w:val="18"/>
                <w:szCs w:val="18"/>
              </w:rPr>
              <w:t>.</w:t>
            </w:r>
          </w:p>
        </w:tc>
        <w:tc>
          <w:tcPr>
            <w:tcW w:w="529" w:type="pct"/>
            <w:shd w:val="clear" w:color="auto" w:fill="auto"/>
          </w:tcPr>
          <w:p w14:paraId="5366B798" w14:textId="77777777" w:rsidR="004C742D" w:rsidRPr="00113010" w:rsidRDefault="004C742D" w:rsidP="00026CF8">
            <w:pPr>
              <w:pStyle w:val="TableText"/>
              <w:rPr>
                <w:sz w:val="18"/>
                <w:szCs w:val="18"/>
              </w:rPr>
            </w:pPr>
            <w:r w:rsidRPr="00113010">
              <w:rPr>
                <w:sz w:val="18"/>
                <w:szCs w:val="18"/>
              </w:rPr>
              <w:t>Service</w:t>
            </w:r>
          </w:p>
        </w:tc>
        <w:tc>
          <w:tcPr>
            <w:tcW w:w="636" w:type="pct"/>
            <w:shd w:val="clear" w:color="auto" w:fill="auto"/>
          </w:tcPr>
          <w:p w14:paraId="269E25F3" w14:textId="77777777" w:rsidR="004C742D" w:rsidRPr="00113010" w:rsidRDefault="004C742D" w:rsidP="00026CF8">
            <w:pPr>
              <w:pStyle w:val="TableText"/>
              <w:rPr>
                <w:sz w:val="18"/>
                <w:szCs w:val="18"/>
              </w:rPr>
            </w:pPr>
            <w:r w:rsidRPr="00113010">
              <w:rPr>
                <w:sz w:val="18"/>
                <w:szCs w:val="18"/>
              </w:rPr>
              <w:t>N/A</w:t>
            </w:r>
          </w:p>
        </w:tc>
        <w:tc>
          <w:tcPr>
            <w:tcW w:w="332" w:type="pct"/>
            <w:shd w:val="clear" w:color="auto" w:fill="auto"/>
          </w:tcPr>
          <w:p w14:paraId="1C22AC0D" w14:textId="77777777" w:rsidR="004C742D" w:rsidRPr="00113010" w:rsidRDefault="004C742D" w:rsidP="00026CF8">
            <w:pPr>
              <w:pStyle w:val="TableText"/>
              <w:rPr>
                <w:sz w:val="18"/>
                <w:szCs w:val="18"/>
              </w:rPr>
            </w:pPr>
            <w:r w:rsidRPr="00113010">
              <w:rPr>
                <w:sz w:val="18"/>
                <w:szCs w:val="18"/>
              </w:rPr>
              <w:t>N/A</w:t>
            </w:r>
          </w:p>
        </w:tc>
        <w:tc>
          <w:tcPr>
            <w:tcW w:w="814" w:type="pct"/>
            <w:shd w:val="clear" w:color="auto" w:fill="auto"/>
          </w:tcPr>
          <w:p w14:paraId="24E5DAA9" w14:textId="24D47D65" w:rsidR="004C742D" w:rsidRPr="00113010" w:rsidRDefault="004C742D" w:rsidP="00746C20">
            <w:pPr>
              <w:pStyle w:val="TableText"/>
              <w:rPr>
                <w:sz w:val="18"/>
                <w:szCs w:val="18"/>
              </w:rPr>
            </w:pPr>
            <w:r w:rsidRPr="00113010">
              <w:rPr>
                <w:sz w:val="18"/>
                <w:szCs w:val="18"/>
              </w:rPr>
              <w:t xml:space="preserve">It is called by Pentaho DI Job. </w:t>
            </w:r>
          </w:p>
        </w:tc>
        <w:tc>
          <w:tcPr>
            <w:tcW w:w="480" w:type="pct"/>
            <w:shd w:val="clear" w:color="auto" w:fill="auto"/>
          </w:tcPr>
          <w:p w14:paraId="21024CA7" w14:textId="77777777" w:rsidR="004C742D" w:rsidRPr="00113010" w:rsidRDefault="004C742D" w:rsidP="00026CF8">
            <w:pPr>
              <w:pStyle w:val="TableText"/>
              <w:rPr>
                <w:sz w:val="18"/>
                <w:szCs w:val="18"/>
              </w:rPr>
            </w:pPr>
            <w:r w:rsidRPr="00113010">
              <w:rPr>
                <w:sz w:val="18"/>
                <w:szCs w:val="18"/>
              </w:rPr>
              <w:t>N/A</w:t>
            </w:r>
          </w:p>
        </w:tc>
        <w:tc>
          <w:tcPr>
            <w:tcW w:w="431" w:type="pct"/>
            <w:shd w:val="clear" w:color="auto" w:fill="auto"/>
          </w:tcPr>
          <w:p w14:paraId="7043728A" w14:textId="77777777" w:rsidR="004C742D" w:rsidRPr="00113010" w:rsidRDefault="004C742D" w:rsidP="00026CF8">
            <w:pPr>
              <w:pStyle w:val="TableText"/>
              <w:rPr>
                <w:sz w:val="18"/>
                <w:szCs w:val="18"/>
              </w:rPr>
            </w:pPr>
            <w:r w:rsidRPr="00113010">
              <w:rPr>
                <w:sz w:val="18"/>
                <w:szCs w:val="18"/>
              </w:rPr>
              <w:t>N/A</w:t>
            </w:r>
          </w:p>
        </w:tc>
      </w:tr>
      <w:tr w:rsidR="004C742D" w:rsidRPr="00113010" w14:paraId="5D0738AF" w14:textId="77777777" w:rsidTr="00B17A69">
        <w:trPr>
          <w:cantSplit/>
        </w:trPr>
        <w:tc>
          <w:tcPr>
            <w:tcW w:w="288" w:type="pct"/>
            <w:shd w:val="clear" w:color="auto" w:fill="auto"/>
          </w:tcPr>
          <w:p w14:paraId="7226458F" w14:textId="77777777" w:rsidR="004C742D" w:rsidRPr="00113010" w:rsidRDefault="004C742D" w:rsidP="00026CF8">
            <w:pPr>
              <w:pStyle w:val="TableText"/>
              <w:rPr>
                <w:sz w:val="18"/>
                <w:szCs w:val="18"/>
              </w:rPr>
            </w:pPr>
            <w:r w:rsidRPr="00113010">
              <w:rPr>
                <w:sz w:val="18"/>
                <w:szCs w:val="18"/>
              </w:rPr>
              <w:t>22</w:t>
            </w:r>
          </w:p>
        </w:tc>
        <w:tc>
          <w:tcPr>
            <w:tcW w:w="624" w:type="pct"/>
            <w:shd w:val="clear" w:color="auto" w:fill="auto"/>
          </w:tcPr>
          <w:p w14:paraId="41476F0B" w14:textId="77777777" w:rsidR="004C742D" w:rsidRPr="00113010" w:rsidRDefault="004C742D" w:rsidP="00026CF8">
            <w:pPr>
              <w:pStyle w:val="TableText"/>
              <w:rPr>
                <w:sz w:val="18"/>
                <w:szCs w:val="18"/>
              </w:rPr>
            </w:pPr>
            <w:r w:rsidRPr="00113010">
              <w:rPr>
                <w:sz w:val="18"/>
                <w:szCs w:val="18"/>
              </w:rPr>
              <w:t>PatientEligibility</w:t>
            </w:r>
          </w:p>
        </w:tc>
        <w:tc>
          <w:tcPr>
            <w:tcW w:w="865" w:type="pct"/>
            <w:shd w:val="clear" w:color="auto" w:fill="auto"/>
          </w:tcPr>
          <w:p w14:paraId="6C7BC8A4" w14:textId="77777777" w:rsidR="004C742D" w:rsidRPr="00113010" w:rsidRDefault="004C742D" w:rsidP="00026CF8">
            <w:pPr>
              <w:pStyle w:val="TableText"/>
              <w:rPr>
                <w:sz w:val="18"/>
                <w:szCs w:val="18"/>
              </w:rPr>
            </w:pPr>
            <w:r w:rsidRPr="00113010">
              <w:rPr>
                <w:sz w:val="18"/>
                <w:szCs w:val="18"/>
              </w:rPr>
              <w:t>This is a RESTful Web Service. It searches for patient and their eligibility</w:t>
            </w:r>
          </w:p>
        </w:tc>
        <w:tc>
          <w:tcPr>
            <w:tcW w:w="529" w:type="pct"/>
            <w:shd w:val="clear" w:color="auto" w:fill="auto"/>
          </w:tcPr>
          <w:p w14:paraId="63CD3F00" w14:textId="77777777" w:rsidR="004C742D" w:rsidRPr="00113010" w:rsidRDefault="004C742D" w:rsidP="00026CF8">
            <w:pPr>
              <w:pStyle w:val="TableText"/>
              <w:rPr>
                <w:sz w:val="18"/>
                <w:szCs w:val="18"/>
              </w:rPr>
            </w:pPr>
            <w:r w:rsidRPr="00113010">
              <w:rPr>
                <w:sz w:val="18"/>
                <w:szCs w:val="18"/>
              </w:rPr>
              <w:t>Service</w:t>
            </w:r>
          </w:p>
        </w:tc>
        <w:tc>
          <w:tcPr>
            <w:tcW w:w="636" w:type="pct"/>
            <w:shd w:val="clear" w:color="auto" w:fill="auto"/>
          </w:tcPr>
          <w:p w14:paraId="53F6D3EB" w14:textId="77777777" w:rsidR="004C742D" w:rsidRPr="00113010" w:rsidRDefault="004C742D" w:rsidP="00026CF8">
            <w:pPr>
              <w:pStyle w:val="TableText"/>
              <w:rPr>
                <w:sz w:val="18"/>
                <w:szCs w:val="18"/>
              </w:rPr>
            </w:pPr>
            <w:r w:rsidRPr="00113010">
              <w:rPr>
                <w:sz w:val="18"/>
                <w:szCs w:val="18"/>
              </w:rPr>
              <w:t>N/A</w:t>
            </w:r>
          </w:p>
        </w:tc>
        <w:tc>
          <w:tcPr>
            <w:tcW w:w="332" w:type="pct"/>
            <w:shd w:val="clear" w:color="auto" w:fill="auto"/>
          </w:tcPr>
          <w:p w14:paraId="3F2CADF2" w14:textId="77777777" w:rsidR="004C742D" w:rsidRPr="00113010" w:rsidRDefault="004C742D" w:rsidP="00026CF8">
            <w:pPr>
              <w:pStyle w:val="TableText"/>
              <w:rPr>
                <w:sz w:val="18"/>
                <w:szCs w:val="18"/>
              </w:rPr>
            </w:pPr>
            <w:r w:rsidRPr="00113010">
              <w:rPr>
                <w:sz w:val="18"/>
                <w:szCs w:val="18"/>
              </w:rPr>
              <w:t>N/A</w:t>
            </w:r>
          </w:p>
        </w:tc>
        <w:tc>
          <w:tcPr>
            <w:tcW w:w="814" w:type="pct"/>
            <w:shd w:val="clear" w:color="auto" w:fill="auto"/>
          </w:tcPr>
          <w:p w14:paraId="6E8C6240" w14:textId="06DB3F2C" w:rsidR="004C742D" w:rsidRPr="00113010" w:rsidRDefault="004C742D" w:rsidP="00746C20">
            <w:pPr>
              <w:pStyle w:val="TableText"/>
              <w:rPr>
                <w:sz w:val="18"/>
                <w:szCs w:val="18"/>
              </w:rPr>
            </w:pPr>
            <w:r w:rsidRPr="00113010">
              <w:rPr>
                <w:sz w:val="18"/>
                <w:szCs w:val="18"/>
              </w:rPr>
              <w:t xml:space="preserve">It is called by Pentaho DI Job. </w:t>
            </w:r>
          </w:p>
        </w:tc>
        <w:tc>
          <w:tcPr>
            <w:tcW w:w="480" w:type="pct"/>
            <w:shd w:val="clear" w:color="auto" w:fill="auto"/>
          </w:tcPr>
          <w:p w14:paraId="1AA218E1" w14:textId="77777777" w:rsidR="004C742D" w:rsidRPr="00113010" w:rsidRDefault="004C742D" w:rsidP="00026CF8">
            <w:pPr>
              <w:pStyle w:val="TableText"/>
              <w:rPr>
                <w:sz w:val="18"/>
                <w:szCs w:val="18"/>
              </w:rPr>
            </w:pPr>
            <w:r w:rsidRPr="00113010">
              <w:rPr>
                <w:sz w:val="18"/>
                <w:szCs w:val="18"/>
              </w:rPr>
              <w:t>N/A</w:t>
            </w:r>
          </w:p>
        </w:tc>
        <w:tc>
          <w:tcPr>
            <w:tcW w:w="431" w:type="pct"/>
            <w:shd w:val="clear" w:color="auto" w:fill="auto"/>
          </w:tcPr>
          <w:p w14:paraId="57A12B4E" w14:textId="77777777" w:rsidR="004C742D" w:rsidRPr="00113010" w:rsidRDefault="004C742D" w:rsidP="00026CF8">
            <w:pPr>
              <w:pStyle w:val="TableText"/>
              <w:rPr>
                <w:sz w:val="18"/>
                <w:szCs w:val="18"/>
              </w:rPr>
            </w:pPr>
            <w:r w:rsidRPr="00113010">
              <w:rPr>
                <w:sz w:val="18"/>
                <w:szCs w:val="18"/>
              </w:rPr>
              <w:t>N/A</w:t>
            </w:r>
          </w:p>
        </w:tc>
      </w:tr>
      <w:tr w:rsidR="004C742D" w:rsidRPr="00113010" w14:paraId="73991B79" w14:textId="77777777" w:rsidTr="00B17A69">
        <w:trPr>
          <w:cantSplit/>
        </w:trPr>
        <w:tc>
          <w:tcPr>
            <w:tcW w:w="288" w:type="pct"/>
            <w:shd w:val="clear" w:color="auto" w:fill="auto"/>
          </w:tcPr>
          <w:p w14:paraId="79167A3F" w14:textId="77777777" w:rsidR="004C742D" w:rsidRPr="00113010" w:rsidRDefault="004C742D" w:rsidP="00026CF8">
            <w:pPr>
              <w:pStyle w:val="TableText"/>
              <w:rPr>
                <w:sz w:val="18"/>
                <w:szCs w:val="18"/>
              </w:rPr>
            </w:pPr>
            <w:r w:rsidRPr="00113010">
              <w:rPr>
                <w:sz w:val="18"/>
                <w:szCs w:val="18"/>
              </w:rPr>
              <w:t>24</w:t>
            </w:r>
          </w:p>
        </w:tc>
        <w:tc>
          <w:tcPr>
            <w:tcW w:w="624" w:type="pct"/>
            <w:shd w:val="clear" w:color="auto" w:fill="auto"/>
          </w:tcPr>
          <w:p w14:paraId="6E5CB992" w14:textId="690DF09D" w:rsidR="004C742D" w:rsidRPr="00113010" w:rsidRDefault="00F87DE4" w:rsidP="00026CF8">
            <w:pPr>
              <w:pStyle w:val="TableText"/>
              <w:rPr>
                <w:sz w:val="18"/>
                <w:szCs w:val="18"/>
              </w:rPr>
            </w:pPr>
            <w:r w:rsidRPr="00113010">
              <w:rPr>
                <w:sz w:val="18"/>
                <w:szCs w:val="18"/>
              </w:rPr>
              <w:t>Receiver</w:t>
            </w:r>
          </w:p>
        </w:tc>
        <w:tc>
          <w:tcPr>
            <w:tcW w:w="865" w:type="pct"/>
            <w:shd w:val="clear" w:color="auto" w:fill="auto"/>
          </w:tcPr>
          <w:p w14:paraId="76480B73" w14:textId="363F1699" w:rsidR="004C742D" w:rsidRPr="00113010" w:rsidRDefault="004C742D" w:rsidP="00BB67A3">
            <w:pPr>
              <w:pStyle w:val="TableText"/>
              <w:rPr>
                <w:sz w:val="18"/>
                <w:szCs w:val="18"/>
              </w:rPr>
            </w:pPr>
            <w:r w:rsidRPr="00113010">
              <w:rPr>
                <w:sz w:val="18"/>
                <w:szCs w:val="18"/>
              </w:rPr>
              <w:t>This is a job inside Pentaho DI which picks up new eR</w:t>
            </w:r>
            <w:r w:rsidRPr="00113010">
              <w:rPr>
                <w:sz w:val="18"/>
                <w:szCs w:val="18"/>
                <w:vertAlign w:val="subscript"/>
              </w:rPr>
              <w:t xml:space="preserve">xs </w:t>
            </w:r>
            <w:r w:rsidRPr="00113010">
              <w:rPr>
                <w:sz w:val="18"/>
                <w:szCs w:val="18"/>
              </w:rPr>
              <w:t xml:space="preserve">messages from </w:t>
            </w:r>
            <w:r w:rsidR="00BB67A3" w:rsidRPr="00113010">
              <w:rPr>
                <w:sz w:val="18"/>
                <w:szCs w:val="18"/>
              </w:rPr>
              <w:t xml:space="preserve">eRx Processing Hub </w:t>
            </w:r>
            <w:r w:rsidRPr="00113010">
              <w:rPr>
                <w:sz w:val="18"/>
                <w:szCs w:val="18"/>
              </w:rPr>
              <w:t>JMS queue.</w:t>
            </w:r>
          </w:p>
        </w:tc>
        <w:tc>
          <w:tcPr>
            <w:tcW w:w="529" w:type="pct"/>
            <w:shd w:val="clear" w:color="auto" w:fill="auto"/>
          </w:tcPr>
          <w:p w14:paraId="44EC2CE5" w14:textId="77777777" w:rsidR="004C742D" w:rsidRPr="00113010" w:rsidRDefault="004C742D" w:rsidP="00026CF8">
            <w:pPr>
              <w:pStyle w:val="TableText"/>
              <w:rPr>
                <w:sz w:val="18"/>
                <w:szCs w:val="18"/>
              </w:rPr>
            </w:pPr>
            <w:r w:rsidRPr="00113010">
              <w:rPr>
                <w:sz w:val="18"/>
                <w:szCs w:val="18"/>
              </w:rPr>
              <w:t>Service</w:t>
            </w:r>
          </w:p>
        </w:tc>
        <w:tc>
          <w:tcPr>
            <w:tcW w:w="636" w:type="pct"/>
            <w:shd w:val="clear" w:color="auto" w:fill="auto"/>
          </w:tcPr>
          <w:p w14:paraId="3383193F" w14:textId="77777777" w:rsidR="004C742D" w:rsidRPr="00113010" w:rsidRDefault="004C742D" w:rsidP="00026CF8">
            <w:pPr>
              <w:pStyle w:val="TableText"/>
              <w:rPr>
                <w:sz w:val="18"/>
                <w:szCs w:val="18"/>
              </w:rPr>
            </w:pPr>
            <w:r w:rsidRPr="00113010">
              <w:rPr>
                <w:sz w:val="18"/>
                <w:szCs w:val="18"/>
              </w:rPr>
              <w:t>N/A</w:t>
            </w:r>
          </w:p>
        </w:tc>
        <w:tc>
          <w:tcPr>
            <w:tcW w:w="332" w:type="pct"/>
            <w:shd w:val="clear" w:color="auto" w:fill="auto"/>
          </w:tcPr>
          <w:p w14:paraId="476C4760" w14:textId="77777777" w:rsidR="004C742D" w:rsidRPr="00113010" w:rsidRDefault="004C742D" w:rsidP="00026CF8">
            <w:pPr>
              <w:pStyle w:val="TableText"/>
              <w:rPr>
                <w:sz w:val="18"/>
                <w:szCs w:val="18"/>
              </w:rPr>
            </w:pPr>
            <w:r w:rsidRPr="00113010">
              <w:rPr>
                <w:sz w:val="18"/>
                <w:szCs w:val="18"/>
              </w:rPr>
              <w:t>N/A</w:t>
            </w:r>
          </w:p>
        </w:tc>
        <w:tc>
          <w:tcPr>
            <w:tcW w:w="814" w:type="pct"/>
            <w:shd w:val="clear" w:color="auto" w:fill="auto"/>
          </w:tcPr>
          <w:p w14:paraId="7AF99972" w14:textId="2413264C" w:rsidR="004C742D" w:rsidRPr="00113010" w:rsidRDefault="004C742D" w:rsidP="00746C20">
            <w:pPr>
              <w:pStyle w:val="TableText"/>
              <w:rPr>
                <w:sz w:val="18"/>
                <w:szCs w:val="18"/>
              </w:rPr>
            </w:pPr>
            <w:r w:rsidRPr="00113010">
              <w:rPr>
                <w:sz w:val="18"/>
                <w:szCs w:val="18"/>
              </w:rPr>
              <w:t xml:space="preserve">N/A </w:t>
            </w:r>
          </w:p>
        </w:tc>
        <w:tc>
          <w:tcPr>
            <w:tcW w:w="480" w:type="pct"/>
            <w:shd w:val="clear" w:color="auto" w:fill="auto"/>
          </w:tcPr>
          <w:p w14:paraId="54809855" w14:textId="77777777" w:rsidR="004C742D" w:rsidRPr="00113010" w:rsidRDefault="004C742D" w:rsidP="00026CF8">
            <w:pPr>
              <w:pStyle w:val="TableText"/>
              <w:rPr>
                <w:sz w:val="18"/>
                <w:szCs w:val="18"/>
              </w:rPr>
            </w:pPr>
            <w:r w:rsidRPr="00113010">
              <w:rPr>
                <w:sz w:val="18"/>
                <w:szCs w:val="18"/>
              </w:rPr>
              <w:t>N/A</w:t>
            </w:r>
          </w:p>
        </w:tc>
        <w:tc>
          <w:tcPr>
            <w:tcW w:w="431" w:type="pct"/>
            <w:shd w:val="clear" w:color="auto" w:fill="auto"/>
          </w:tcPr>
          <w:p w14:paraId="6460E0B3" w14:textId="77777777" w:rsidR="004C742D" w:rsidRPr="00113010" w:rsidRDefault="004C742D" w:rsidP="00026CF8">
            <w:pPr>
              <w:pStyle w:val="TableText"/>
              <w:rPr>
                <w:sz w:val="18"/>
                <w:szCs w:val="18"/>
              </w:rPr>
            </w:pPr>
            <w:r w:rsidRPr="00113010">
              <w:rPr>
                <w:sz w:val="18"/>
                <w:szCs w:val="18"/>
              </w:rPr>
              <w:t>N/A</w:t>
            </w:r>
          </w:p>
        </w:tc>
      </w:tr>
      <w:tr w:rsidR="004C742D" w:rsidRPr="00113010" w14:paraId="57EA14E3" w14:textId="77777777" w:rsidTr="00B17A69">
        <w:trPr>
          <w:cantSplit/>
        </w:trPr>
        <w:tc>
          <w:tcPr>
            <w:tcW w:w="288" w:type="pct"/>
            <w:shd w:val="clear" w:color="auto" w:fill="auto"/>
          </w:tcPr>
          <w:p w14:paraId="53BFF91A" w14:textId="77777777" w:rsidR="004C742D" w:rsidRPr="00113010" w:rsidRDefault="004C742D" w:rsidP="00026CF8">
            <w:pPr>
              <w:pStyle w:val="TableText"/>
              <w:rPr>
                <w:sz w:val="18"/>
                <w:szCs w:val="18"/>
              </w:rPr>
            </w:pPr>
            <w:r w:rsidRPr="00113010">
              <w:rPr>
                <w:sz w:val="18"/>
                <w:szCs w:val="18"/>
              </w:rPr>
              <w:lastRenderedPageBreak/>
              <w:t>26</w:t>
            </w:r>
          </w:p>
        </w:tc>
        <w:tc>
          <w:tcPr>
            <w:tcW w:w="624" w:type="pct"/>
            <w:shd w:val="clear" w:color="auto" w:fill="auto"/>
          </w:tcPr>
          <w:p w14:paraId="06C435F0" w14:textId="77777777" w:rsidR="004C742D" w:rsidRPr="00113010" w:rsidRDefault="004C742D" w:rsidP="00026CF8">
            <w:pPr>
              <w:pStyle w:val="TableText"/>
              <w:rPr>
                <w:sz w:val="18"/>
                <w:szCs w:val="18"/>
              </w:rPr>
            </w:pPr>
            <w:r w:rsidRPr="00113010">
              <w:rPr>
                <w:sz w:val="18"/>
                <w:szCs w:val="18"/>
              </w:rPr>
              <w:t>Reports</w:t>
            </w:r>
          </w:p>
        </w:tc>
        <w:tc>
          <w:tcPr>
            <w:tcW w:w="865" w:type="pct"/>
            <w:shd w:val="clear" w:color="auto" w:fill="auto"/>
          </w:tcPr>
          <w:p w14:paraId="3055E359" w14:textId="77777777" w:rsidR="004C742D" w:rsidRPr="00113010" w:rsidRDefault="00944718" w:rsidP="00026CF8">
            <w:pPr>
              <w:pStyle w:val="TableText"/>
              <w:rPr>
                <w:sz w:val="18"/>
                <w:szCs w:val="18"/>
              </w:rPr>
            </w:pPr>
            <w:r w:rsidRPr="00113010">
              <w:rPr>
                <w:sz w:val="18"/>
                <w:szCs w:val="18"/>
              </w:rPr>
              <w:t xml:space="preserve">This service allows </w:t>
            </w:r>
            <w:r w:rsidR="004C742D" w:rsidRPr="00113010">
              <w:rPr>
                <w:sz w:val="18"/>
                <w:szCs w:val="18"/>
              </w:rPr>
              <w:t>run</w:t>
            </w:r>
            <w:r w:rsidRPr="00113010">
              <w:rPr>
                <w:sz w:val="18"/>
                <w:szCs w:val="18"/>
              </w:rPr>
              <w:t>ning of</w:t>
            </w:r>
            <w:r w:rsidR="004C742D" w:rsidRPr="00113010">
              <w:rPr>
                <w:sz w:val="18"/>
                <w:szCs w:val="18"/>
              </w:rPr>
              <w:t xml:space="preserve"> reports on eR</w:t>
            </w:r>
            <w:r w:rsidR="004C742D" w:rsidRPr="00113010">
              <w:rPr>
                <w:sz w:val="18"/>
                <w:szCs w:val="18"/>
                <w:vertAlign w:val="subscript"/>
              </w:rPr>
              <w:t>x</w:t>
            </w:r>
            <w:r w:rsidR="004C742D" w:rsidRPr="00113010">
              <w:rPr>
                <w:sz w:val="18"/>
                <w:szCs w:val="18"/>
              </w:rPr>
              <w:t>.</w:t>
            </w:r>
          </w:p>
        </w:tc>
        <w:tc>
          <w:tcPr>
            <w:tcW w:w="529" w:type="pct"/>
            <w:shd w:val="clear" w:color="auto" w:fill="auto"/>
          </w:tcPr>
          <w:p w14:paraId="69FF98C8" w14:textId="77777777" w:rsidR="004C742D" w:rsidRPr="00113010" w:rsidRDefault="004C742D" w:rsidP="00026CF8">
            <w:pPr>
              <w:pStyle w:val="TableText"/>
              <w:rPr>
                <w:sz w:val="18"/>
                <w:szCs w:val="18"/>
              </w:rPr>
            </w:pPr>
            <w:r w:rsidRPr="00113010">
              <w:rPr>
                <w:sz w:val="18"/>
                <w:szCs w:val="18"/>
              </w:rPr>
              <w:t>Service</w:t>
            </w:r>
          </w:p>
        </w:tc>
        <w:tc>
          <w:tcPr>
            <w:tcW w:w="636" w:type="pct"/>
            <w:shd w:val="clear" w:color="auto" w:fill="auto"/>
          </w:tcPr>
          <w:p w14:paraId="0D952D7D" w14:textId="77777777" w:rsidR="004C742D" w:rsidRPr="00113010" w:rsidRDefault="004C742D" w:rsidP="00026CF8">
            <w:pPr>
              <w:pStyle w:val="TableText"/>
              <w:rPr>
                <w:sz w:val="18"/>
                <w:szCs w:val="18"/>
              </w:rPr>
            </w:pPr>
            <w:r w:rsidRPr="00113010">
              <w:rPr>
                <w:sz w:val="18"/>
                <w:szCs w:val="18"/>
              </w:rPr>
              <w:t>N/A</w:t>
            </w:r>
          </w:p>
        </w:tc>
        <w:tc>
          <w:tcPr>
            <w:tcW w:w="332" w:type="pct"/>
            <w:shd w:val="clear" w:color="auto" w:fill="auto"/>
          </w:tcPr>
          <w:p w14:paraId="2EFEDF6A" w14:textId="77777777" w:rsidR="004C742D" w:rsidRPr="00113010" w:rsidRDefault="004C742D" w:rsidP="00026CF8">
            <w:pPr>
              <w:pStyle w:val="TableText"/>
              <w:rPr>
                <w:sz w:val="18"/>
                <w:szCs w:val="18"/>
              </w:rPr>
            </w:pPr>
            <w:r w:rsidRPr="00113010">
              <w:rPr>
                <w:sz w:val="18"/>
                <w:szCs w:val="18"/>
              </w:rPr>
              <w:t>N/A</w:t>
            </w:r>
          </w:p>
        </w:tc>
        <w:tc>
          <w:tcPr>
            <w:tcW w:w="814" w:type="pct"/>
            <w:shd w:val="clear" w:color="auto" w:fill="auto"/>
          </w:tcPr>
          <w:p w14:paraId="02CDB888" w14:textId="77777777" w:rsidR="004C742D" w:rsidRPr="00113010" w:rsidRDefault="004C742D" w:rsidP="00026CF8">
            <w:pPr>
              <w:pStyle w:val="TableText"/>
              <w:rPr>
                <w:sz w:val="18"/>
                <w:szCs w:val="18"/>
              </w:rPr>
            </w:pPr>
            <w:r w:rsidRPr="00113010">
              <w:rPr>
                <w:sz w:val="18"/>
                <w:szCs w:val="18"/>
              </w:rPr>
              <w:t xml:space="preserve">Internal calls to this service are performed via direct Java method calls. </w:t>
            </w:r>
          </w:p>
        </w:tc>
        <w:tc>
          <w:tcPr>
            <w:tcW w:w="480" w:type="pct"/>
            <w:shd w:val="clear" w:color="auto" w:fill="auto"/>
          </w:tcPr>
          <w:p w14:paraId="292CF6C6" w14:textId="77777777" w:rsidR="004C742D" w:rsidRPr="00113010" w:rsidRDefault="004C742D" w:rsidP="00026CF8">
            <w:pPr>
              <w:pStyle w:val="TableText"/>
              <w:rPr>
                <w:sz w:val="18"/>
                <w:szCs w:val="18"/>
              </w:rPr>
            </w:pPr>
            <w:r w:rsidRPr="00113010">
              <w:rPr>
                <w:sz w:val="18"/>
                <w:szCs w:val="18"/>
              </w:rPr>
              <w:t>N/A</w:t>
            </w:r>
          </w:p>
        </w:tc>
        <w:tc>
          <w:tcPr>
            <w:tcW w:w="431" w:type="pct"/>
            <w:shd w:val="clear" w:color="auto" w:fill="auto"/>
          </w:tcPr>
          <w:p w14:paraId="3D03DAB5" w14:textId="77777777" w:rsidR="004C742D" w:rsidRPr="00113010" w:rsidRDefault="004C742D" w:rsidP="00026CF8">
            <w:pPr>
              <w:pStyle w:val="TableText"/>
              <w:rPr>
                <w:sz w:val="18"/>
                <w:szCs w:val="18"/>
              </w:rPr>
            </w:pPr>
            <w:r w:rsidRPr="00113010">
              <w:rPr>
                <w:sz w:val="18"/>
                <w:szCs w:val="18"/>
              </w:rPr>
              <w:t>N/A</w:t>
            </w:r>
          </w:p>
        </w:tc>
      </w:tr>
      <w:tr w:rsidR="00832D8A" w:rsidRPr="00113010" w14:paraId="1B0E72A0" w14:textId="77777777" w:rsidTr="00B17A69">
        <w:trPr>
          <w:cantSplit/>
        </w:trPr>
        <w:tc>
          <w:tcPr>
            <w:tcW w:w="288" w:type="pct"/>
            <w:shd w:val="clear" w:color="auto" w:fill="auto"/>
          </w:tcPr>
          <w:p w14:paraId="74F00218" w14:textId="19CA2ACF" w:rsidR="00832D8A" w:rsidRPr="00113010" w:rsidRDefault="00832D8A" w:rsidP="00832D8A">
            <w:pPr>
              <w:pStyle w:val="TableText"/>
              <w:rPr>
                <w:sz w:val="18"/>
                <w:szCs w:val="18"/>
              </w:rPr>
            </w:pPr>
            <w:r>
              <w:rPr>
                <w:sz w:val="18"/>
                <w:szCs w:val="18"/>
              </w:rPr>
              <w:t>27</w:t>
            </w:r>
          </w:p>
        </w:tc>
        <w:tc>
          <w:tcPr>
            <w:tcW w:w="624" w:type="pct"/>
            <w:shd w:val="clear" w:color="auto" w:fill="auto"/>
          </w:tcPr>
          <w:p w14:paraId="368D5000" w14:textId="0B7A0F68" w:rsidR="00832D8A" w:rsidRPr="00113010" w:rsidRDefault="00832D8A" w:rsidP="00832D8A">
            <w:pPr>
              <w:pStyle w:val="TableText"/>
              <w:rPr>
                <w:sz w:val="18"/>
                <w:szCs w:val="18"/>
              </w:rPr>
            </w:pPr>
            <w:r>
              <w:rPr>
                <w:sz w:val="18"/>
                <w:szCs w:val="18"/>
              </w:rPr>
              <w:t>MVI</w:t>
            </w:r>
          </w:p>
        </w:tc>
        <w:tc>
          <w:tcPr>
            <w:tcW w:w="865" w:type="pct"/>
            <w:shd w:val="clear" w:color="auto" w:fill="auto"/>
          </w:tcPr>
          <w:p w14:paraId="6642DE73" w14:textId="663EC9F7" w:rsidR="00832D8A" w:rsidRPr="00113010" w:rsidRDefault="00832D8A" w:rsidP="00832D8A">
            <w:pPr>
              <w:pStyle w:val="TableText"/>
              <w:rPr>
                <w:sz w:val="18"/>
                <w:szCs w:val="18"/>
              </w:rPr>
            </w:pPr>
            <w:r w:rsidRPr="00B17A69">
              <w:t>Allows a system like Inbound eR</w:t>
            </w:r>
            <w:r w:rsidRPr="00B17A69">
              <w:rPr>
                <w:vertAlign w:val="subscript"/>
              </w:rPr>
              <w:t xml:space="preserve">x </w:t>
            </w:r>
            <w:r w:rsidRPr="00B17A69">
              <w:t>to confirm patient identity.</w:t>
            </w:r>
          </w:p>
        </w:tc>
        <w:tc>
          <w:tcPr>
            <w:tcW w:w="529" w:type="pct"/>
            <w:shd w:val="clear" w:color="auto" w:fill="auto"/>
          </w:tcPr>
          <w:p w14:paraId="2E5CC270" w14:textId="7008C0F9" w:rsidR="00832D8A" w:rsidRPr="00113010" w:rsidRDefault="00832D8A" w:rsidP="00832D8A">
            <w:pPr>
              <w:pStyle w:val="TableText"/>
              <w:rPr>
                <w:sz w:val="18"/>
                <w:szCs w:val="18"/>
              </w:rPr>
            </w:pPr>
            <w:r>
              <w:rPr>
                <w:sz w:val="18"/>
                <w:szCs w:val="18"/>
              </w:rPr>
              <w:t>Service</w:t>
            </w:r>
          </w:p>
        </w:tc>
        <w:tc>
          <w:tcPr>
            <w:tcW w:w="636" w:type="pct"/>
            <w:shd w:val="clear" w:color="auto" w:fill="auto"/>
          </w:tcPr>
          <w:p w14:paraId="379C024D" w14:textId="4D5B9D9D" w:rsidR="00832D8A" w:rsidRPr="00113010" w:rsidRDefault="00832D8A" w:rsidP="00832D8A">
            <w:pPr>
              <w:pStyle w:val="TableText"/>
              <w:rPr>
                <w:sz w:val="18"/>
                <w:szCs w:val="18"/>
              </w:rPr>
            </w:pPr>
            <w:r w:rsidRPr="00832D8A">
              <w:rPr>
                <w:sz w:val="18"/>
                <w:szCs w:val="18"/>
              </w:rPr>
              <w:t>IdMWebService</w:t>
            </w:r>
          </w:p>
        </w:tc>
        <w:tc>
          <w:tcPr>
            <w:tcW w:w="332" w:type="pct"/>
            <w:shd w:val="clear" w:color="auto" w:fill="auto"/>
          </w:tcPr>
          <w:p w14:paraId="771125FA" w14:textId="6A740BC3" w:rsidR="00832D8A" w:rsidRPr="00113010" w:rsidRDefault="00832D8A" w:rsidP="00832D8A">
            <w:pPr>
              <w:pStyle w:val="TableText"/>
              <w:rPr>
                <w:sz w:val="18"/>
                <w:szCs w:val="18"/>
              </w:rPr>
            </w:pPr>
            <w:r>
              <w:rPr>
                <w:sz w:val="18"/>
                <w:szCs w:val="18"/>
              </w:rPr>
              <w:t>N/A</w:t>
            </w:r>
          </w:p>
        </w:tc>
        <w:tc>
          <w:tcPr>
            <w:tcW w:w="814" w:type="pct"/>
            <w:shd w:val="clear" w:color="auto" w:fill="auto"/>
          </w:tcPr>
          <w:p w14:paraId="67EAD823" w14:textId="0D78CE52" w:rsidR="00832D8A" w:rsidRPr="00113010" w:rsidRDefault="00832D8A" w:rsidP="00832D8A">
            <w:pPr>
              <w:pStyle w:val="TableText"/>
              <w:rPr>
                <w:sz w:val="18"/>
                <w:szCs w:val="18"/>
              </w:rPr>
            </w:pPr>
            <w:r>
              <w:rPr>
                <w:sz w:val="18"/>
                <w:szCs w:val="18"/>
              </w:rPr>
              <w:t>N/A</w:t>
            </w:r>
          </w:p>
        </w:tc>
        <w:tc>
          <w:tcPr>
            <w:tcW w:w="480" w:type="pct"/>
            <w:shd w:val="clear" w:color="auto" w:fill="auto"/>
          </w:tcPr>
          <w:p w14:paraId="37729B58" w14:textId="77777777" w:rsidR="00832D8A" w:rsidRPr="00113010" w:rsidRDefault="00832D8A" w:rsidP="00832D8A">
            <w:pPr>
              <w:pStyle w:val="TableText"/>
              <w:rPr>
                <w:sz w:val="18"/>
                <w:szCs w:val="18"/>
              </w:rPr>
            </w:pPr>
          </w:p>
        </w:tc>
        <w:tc>
          <w:tcPr>
            <w:tcW w:w="431" w:type="pct"/>
            <w:shd w:val="clear" w:color="auto" w:fill="auto"/>
          </w:tcPr>
          <w:p w14:paraId="42BE56A3" w14:textId="77777777" w:rsidR="00832D8A" w:rsidRPr="00113010" w:rsidRDefault="00832D8A" w:rsidP="00832D8A">
            <w:pPr>
              <w:pStyle w:val="TableText"/>
              <w:rPr>
                <w:sz w:val="18"/>
                <w:szCs w:val="18"/>
              </w:rPr>
            </w:pPr>
          </w:p>
        </w:tc>
      </w:tr>
      <w:tr w:rsidR="00832D8A" w:rsidRPr="00113010" w14:paraId="4BA383A6" w14:textId="77777777" w:rsidTr="00B17A69">
        <w:trPr>
          <w:cantSplit/>
        </w:trPr>
        <w:tc>
          <w:tcPr>
            <w:tcW w:w="288" w:type="pct"/>
            <w:shd w:val="clear" w:color="auto" w:fill="auto"/>
          </w:tcPr>
          <w:p w14:paraId="018CE85A" w14:textId="2CE092BE" w:rsidR="00832D8A" w:rsidRPr="00113010" w:rsidRDefault="00832D8A" w:rsidP="00832D8A">
            <w:pPr>
              <w:pStyle w:val="TableText"/>
              <w:rPr>
                <w:sz w:val="18"/>
                <w:szCs w:val="18"/>
              </w:rPr>
            </w:pPr>
            <w:r>
              <w:rPr>
                <w:sz w:val="18"/>
                <w:szCs w:val="18"/>
              </w:rPr>
              <w:t>28</w:t>
            </w:r>
          </w:p>
        </w:tc>
        <w:tc>
          <w:tcPr>
            <w:tcW w:w="624" w:type="pct"/>
            <w:shd w:val="clear" w:color="auto" w:fill="auto"/>
          </w:tcPr>
          <w:p w14:paraId="15BA64D8" w14:textId="0E8547C3" w:rsidR="00832D8A" w:rsidRPr="00113010" w:rsidRDefault="00832D8A" w:rsidP="00832D8A">
            <w:pPr>
              <w:pStyle w:val="TableText"/>
              <w:rPr>
                <w:sz w:val="18"/>
                <w:szCs w:val="18"/>
              </w:rPr>
            </w:pPr>
            <w:r>
              <w:rPr>
                <w:sz w:val="18"/>
                <w:szCs w:val="18"/>
              </w:rPr>
              <w:t>E&amp;E</w:t>
            </w:r>
          </w:p>
        </w:tc>
        <w:tc>
          <w:tcPr>
            <w:tcW w:w="865" w:type="pct"/>
            <w:shd w:val="clear" w:color="auto" w:fill="auto"/>
          </w:tcPr>
          <w:p w14:paraId="2ABB6306" w14:textId="11D6EBB7" w:rsidR="00832D8A" w:rsidRPr="00113010" w:rsidRDefault="00832D8A" w:rsidP="00832D8A">
            <w:pPr>
              <w:pStyle w:val="TableText"/>
              <w:rPr>
                <w:sz w:val="18"/>
                <w:szCs w:val="18"/>
              </w:rPr>
            </w:pPr>
            <w:r w:rsidRPr="00B17A69">
              <w:t>Allows a system like Inbound eR</w:t>
            </w:r>
            <w:r w:rsidRPr="00B17A69">
              <w:rPr>
                <w:vertAlign w:val="subscript"/>
              </w:rPr>
              <w:t xml:space="preserve">x </w:t>
            </w:r>
            <w:r w:rsidRPr="00B17A69">
              <w:t>to confirm patient’s enrollment and eligibility.</w:t>
            </w:r>
          </w:p>
        </w:tc>
        <w:tc>
          <w:tcPr>
            <w:tcW w:w="529" w:type="pct"/>
            <w:shd w:val="clear" w:color="auto" w:fill="auto"/>
          </w:tcPr>
          <w:p w14:paraId="71D2B721" w14:textId="424D0D36" w:rsidR="00832D8A" w:rsidRPr="00113010" w:rsidRDefault="00832D8A" w:rsidP="00832D8A">
            <w:pPr>
              <w:pStyle w:val="TableText"/>
              <w:rPr>
                <w:sz w:val="18"/>
                <w:szCs w:val="18"/>
              </w:rPr>
            </w:pPr>
            <w:r>
              <w:rPr>
                <w:sz w:val="18"/>
                <w:szCs w:val="18"/>
              </w:rPr>
              <w:t>Service</w:t>
            </w:r>
          </w:p>
        </w:tc>
        <w:tc>
          <w:tcPr>
            <w:tcW w:w="636" w:type="pct"/>
            <w:shd w:val="clear" w:color="auto" w:fill="auto"/>
          </w:tcPr>
          <w:p w14:paraId="3BC85C4B" w14:textId="6CAD7C78" w:rsidR="00832D8A" w:rsidRPr="00113010" w:rsidRDefault="00832D8A" w:rsidP="00832D8A">
            <w:pPr>
              <w:pStyle w:val="TableText"/>
              <w:rPr>
                <w:sz w:val="18"/>
                <w:szCs w:val="18"/>
              </w:rPr>
            </w:pPr>
            <w:r w:rsidRPr="00832D8A">
              <w:rPr>
                <w:sz w:val="18"/>
                <w:szCs w:val="18"/>
              </w:rPr>
              <w:t>getEESummary</w:t>
            </w:r>
          </w:p>
        </w:tc>
        <w:tc>
          <w:tcPr>
            <w:tcW w:w="332" w:type="pct"/>
            <w:shd w:val="clear" w:color="auto" w:fill="auto"/>
          </w:tcPr>
          <w:p w14:paraId="10898FAD" w14:textId="5CAA9211" w:rsidR="00832D8A" w:rsidRPr="00113010" w:rsidRDefault="00832D8A" w:rsidP="00832D8A">
            <w:pPr>
              <w:pStyle w:val="TableText"/>
              <w:rPr>
                <w:sz w:val="18"/>
                <w:szCs w:val="18"/>
              </w:rPr>
            </w:pPr>
            <w:r>
              <w:rPr>
                <w:sz w:val="18"/>
                <w:szCs w:val="18"/>
              </w:rPr>
              <w:t>N/A</w:t>
            </w:r>
          </w:p>
        </w:tc>
        <w:tc>
          <w:tcPr>
            <w:tcW w:w="814" w:type="pct"/>
            <w:shd w:val="clear" w:color="auto" w:fill="auto"/>
          </w:tcPr>
          <w:p w14:paraId="08599EF1" w14:textId="6101B375" w:rsidR="00832D8A" w:rsidRPr="00113010" w:rsidRDefault="00832D8A" w:rsidP="00832D8A">
            <w:pPr>
              <w:pStyle w:val="TableText"/>
              <w:rPr>
                <w:sz w:val="18"/>
                <w:szCs w:val="18"/>
              </w:rPr>
            </w:pPr>
            <w:r>
              <w:rPr>
                <w:sz w:val="18"/>
                <w:szCs w:val="18"/>
              </w:rPr>
              <w:t>N/A</w:t>
            </w:r>
          </w:p>
        </w:tc>
        <w:tc>
          <w:tcPr>
            <w:tcW w:w="480" w:type="pct"/>
            <w:shd w:val="clear" w:color="auto" w:fill="auto"/>
          </w:tcPr>
          <w:p w14:paraId="713334C7" w14:textId="584D83AD" w:rsidR="00832D8A" w:rsidRPr="00113010" w:rsidRDefault="00832D8A" w:rsidP="00832D8A">
            <w:pPr>
              <w:pStyle w:val="TableText"/>
              <w:rPr>
                <w:sz w:val="18"/>
                <w:szCs w:val="18"/>
              </w:rPr>
            </w:pPr>
            <w:r>
              <w:rPr>
                <w:sz w:val="18"/>
                <w:szCs w:val="18"/>
              </w:rPr>
              <w:t>N/A</w:t>
            </w:r>
          </w:p>
        </w:tc>
        <w:tc>
          <w:tcPr>
            <w:tcW w:w="431" w:type="pct"/>
            <w:shd w:val="clear" w:color="auto" w:fill="auto"/>
          </w:tcPr>
          <w:p w14:paraId="547C9D18" w14:textId="6A377C7C" w:rsidR="00832D8A" w:rsidRPr="00113010" w:rsidRDefault="00832D8A" w:rsidP="00832D8A">
            <w:pPr>
              <w:pStyle w:val="TableText"/>
              <w:rPr>
                <w:sz w:val="18"/>
                <w:szCs w:val="18"/>
              </w:rPr>
            </w:pPr>
            <w:r>
              <w:rPr>
                <w:sz w:val="18"/>
                <w:szCs w:val="18"/>
              </w:rPr>
              <w:t>N/A</w:t>
            </w:r>
          </w:p>
        </w:tc>
      </w:tr>
      <w:tr w:rsidR="00832D8A" w:rsidRPr="00113010" w14:paraId="6CA2DF9D" w14:textId="77777777" w:rsidTr="00B17A69">
        <w:trPr>
          <w:cantSplit/>
        </w:trPr>
        <w:tc>
          <w:tcPr>
            <w:tcW w:w="288" w:type="pct"/>
            <w:shd w:val="clear" w:color="auto" w:fill="auto"/>
          </w:tcPr>
          <w:p w14:paraId="64AA2796" w14:textId="18F7E62A" w:rsidR="00832D8A" w:rsidRPr="00113010" w:rsidRDefault="00832D8A" w:rsidP="00832D8A">
            <w:pPr>
              <w:pStyle w:val="TableText"/>
              <w:rPr>
                <w:sz w:val="18"/>
                <w:szCs w:val="18"/>
              </w:rPr>
            </w:pPr>
            <w:r>
              <w:rPr>
                <w:sz w:val="18"/>
                <w:szCs w:val="18"/>
              </w:rPr>
              <w:t>29</w:t>
            </w:r>
          </w:p>
        </w:tc>
        <w:tc>
          <w:tcPr>
            <w:tcW w:w="624" w:type="pct"/>
            <w:shd w:val="clear" w:color="auto" w:fill="auto"/>
          </w:tcPr>
          <w:p w14:paraId="6EBD9F53" w14:textId="4D00074C" w:rsidR="00832D8A" w:rsidRPr="00113010" w:rsidRDefault="00832D8A" w:rsidP="00832D8A">
            <w:pPr>
              <w:pStyle w:val="TableText"/>
              <w:rPr>
                <w:sz w:val="18"/>
                <w:szCs w:val="18"/>
              </w:rPr>
            </w:pPr>
            <w:r>
              <w:rPr>
                <w:sz w:val="18"/>
                <w:szCs w:val="18"/>
              </w:rPr>
              <w:t>HDR</w:t>
            </w:r>
          </w:p>
        </w:tc>
        <w:tc>
          <w:tcPr>
            <w:tcW w:w="865" w:type="pct"/>
            <w:shd w:val="clear" w:color="auto" w:fill="auto"/>
          </w:tcPr>
          <w:p w14:paraId="7D1D7CEE" w14:textId="77777777" w:rsidR="00832D8A" w:rsidRDefault="00832D8A" w:rsidP="00832D8A">
            <w:pPr>
              <w:pStyle w:val="TableText"/>
            </w:pPr>
            <w:r w:rsidRPr="00B17A69">
              <w:t>Allows a system like Inbound eR</w:t>
            </w:r>
            <w:r w:rsidRPr="00B17A69">
              <w:rPr>
                <w:vertAlign w:val="subscript"/>
              </w:rPr>
              <w:t xml:space="preserve">x </w:t>
            </w:r>
            <w:r w:rsidRPr="00B17A69">
              <w:t>to request patient’s medication history.</w:t>
            </w:r>
          </w:p>
          <w:p w14:paraId="7B961A53" w14:textId="6F4EB22A" w:rsidR="00832D8A" w:rsidRPr="00113010" w:rsidRDefault="00832D8A" w:rsidP="00832D8A">
            <w:pPr>
              <w:pStyle w:val="TableText"/>
              <w:rPr>
                <w:sz w:val="18"/>
                <w:szCs w:val="18"/>
              </w:rPr>
            </w:pPr>
            <w:r w:rsidRPr="00A87B1A">
              <w:rPr>
                <w:b/>
                <w:color w:val="000000"/>
              </w:rPr>
              <w:t xml:space="preserve">NOTE: </w:t>
            </w:r>
            <w:r w:rsidRPr="00E43E1B">
              <w:rPr>
                <w:color w:val="000000"/>
              </w:rPr>
              <w:t>This is currently out of scope for Version 2.0.</w:t>
            </w:r>
          </w:p>
        </w:tc>
        <w:tc>
          <w:tcPr>
            <w:tcW w:w="529" w:type="pct"/>
            <w:shd w:val="clear" w:color="auto" w:fill="auto"/>
          </w:tcPr>
          <w:p w14:paraId="487CE700" w14:textId="1197D906" w:rsidR="00832D8A" w:rsidRPr="00113010" w:rsidRDefault="00832D8A" w:rsidP="00832D8A">
            <w:pPr>
              <w:pStyle w:val="TableText"/>
              <w:rPr>
                <w:sz w:val="18"/>
                <w:szCs w:val="18"/>
              </w:rPr>
            </w:pPr>
            <w:r>
              <w:rPr>
                <w:sz w:val="18"/>
                <w:szCs w:val="18"/>
              </w:rPr>
              <w:t>Service</w:t>
            </w:r>
          </w:p>
        </w:tc>
        <w:tc>
          <w:tcPr>
            <w:tcW w:w="636" w:type="pct"/>
            <w:shd w:val="clear" w:color="auto" w:fill="auto"/>
          </w:tcPr>
          <w:p w14:paraId="7AB6C6C9" w14:textId="10D32C6B" w:rsidR="00832D8A" w:rsidRPr="00113010" w:rsidRDefault="00832D8A" w:rsidP="00832D8A">
            <w:pPr>
              <w:pStyle w:val="TableText"/>
              <w:rPr>
                <w:sz w:val="18"/>
                <w:szCs w:val="18"/>
              </w:rPr>
            </w:pPr>
            <w:r>
              <w:rPr>
                <w:sz w:val="18"/>
                <w:szCs w:val="18"/>
              </w:rPr>
              <w:t>Unknown in this version.</w:t>
            </w:r>
          </w:p>
        </w:tc>
        <w:tc>
          <w:tcPr>
            <w:tcW w:w="332" w:type="pct"/>
            <w:shd w:val="clear" w:color="auto" w:fill="auto"/>
          </w:tcPr>
          <w:p w14:paraId="50F4FA6A" w14:textId="45D2CD73" w:rsidR="00832D8A" w:rsidRPr="00113010" w:rsidRDefault="00832D8A" w:rsidP="00832D8A">
            <w:pPr>
              <w:pStyle w:val="TableText"/>
              <w:rPr>
                <w:sz w:val="18"/>
                <w:szCs w:val="18"/>
              </w:rPr>
            </w:pPr>
            <w:r>
              <w:rPr>
                <w:sz w:val="18"/>
                <w:szCs w:val="18"/>
              </w:rPr>
              <w:t>N/A</w:t>
            </w:r>
          </w:p>
        </w:tc>
        <w:tc>
          <w:tcPr>
            <w:tcW w:w="814" w:type="pct"/>
            <w:shd w:val="clear" w:color="auto" w:fill="auto"/>
          </w:tcPr>
          <w:p w14:paraId="613795D7" w14:textId="00083AF9" w:rsidR="00832D8A" w:rsidRPr="00113010" w:rsidRDefault="00832D8A" w:rsidP="00832D8A">
            <w:pPr>
              <w:pStyle w:val="TableText"/>
              <w:rPr>
                <w:sz w:val="18"/>
                <w:szCs w:val="18"/>
              </w:rPr>
            </w:pPr>
            <w:r>
              <w:rPr>
                <w:sz w:val="18"/>
                <w:szCs w:val="18"/>
              </w:rPr>
              <w:t>N/A</w:t>
            </w:r>
          </w:p>
        </w:tc>
        <w:tc>
          <w:tcPr>
            <w:tcW w:w="480" w:type="pct"/>
            <w:shd w:val="clear" w:color="auto" w:fill="auto"/>
          </w:tcPr>
          <w:p w14:paraId="2C7C3113" w14:textId="1D52F180" w:rsidR="00832D8A" w:rsidRPr="00113010" w:rsidRDefault="00832D8A" w:rsidP="00832D8A">
            <w:pPr>
              <w:pStyle w:val="TableText"/>
              <w:rPr>
                <w:sz w:val="18"/>
                <w:szCs w:val="18"/>
              </w:rPr>
            </w:pPr>
            <w:r>
              <w:rPr>
                <w:sz w:val="18"/>
                <w:szCs w:val="18"/>
              </w:rPr>
              <w:t>N/A</w:t>
            </w:r>
          </w:p>
        </w:tc>
        <w:tc>
          <w:tcPr>
            <w:tcW w:w="431" w:type="pct"/>
            <w:shd w:val="clear" w:color="auto" w:fill="auto"/>
          </w:tcPr>
          <w:p w14:paraId="337362D2" w14:textId="6C4D1357" w:rsidR="00832D8A" w:rsidRPr="00113010" w:rsidRDefault="00832D8A" w:rsidP="00832D8A">
            <w:pPr>
              <w:pStyle w:val="TableText"/>
              <w:rPr>
                <w:sz w:val="18"/>
                <w:szCs w:val="18"/>
              </w:rPr>
            </w:pPr>
            <w:r>
              <w:rPr>
                <w:sz w:val="18"/>
                <w:szCs w:val="18"/>
              </w:rPr>
              <w:t>N/A</w:t>
            </w:r>
          </w:p>
        </w:tc>
      </w:tr>
    </w:tbl>
    <w:p w14:paraId="4AA496BB" w14:textId="65B13CEB" w:rsidR="007934D5" w:rsidRPr="007934D5" w:rsidRDefault="007934D5" w:rsidP="007934D5">
      <w:pPr>
        <w:pStyle w:val="Caption"/>
        <w:jc w:val="left"/>
        <w:rPr>
          <w:rFonts w:ascii="Times New Roman" w:hAnsi="Times New Roman" w:cs="Times New Roman"/>
          <w:b w:val="0"/>
          <w:sz w:val="18"/>
          <w:szCs w:val="18"/>
        </w:rPr>
      </w:pPr>
      <w:bookmarkStart w:id="70" w:name="ColumnTitle_16"/>
      <w:bookmarkEnd w:id="70"/>
      <w:r w:rsidRPr="007934D5">
        <w:rPr>
          <w:rFonts w:ascii="Times New Roman" w:hAnsi="Times New Roman" w:cs="Times New Roman"/>
          <w:b w:val="0"/>
          <w:bCs w:val="0"/>
          <w:sz w:val="18"/>
          <w:szCs w:val="18"/>
        </w:rPr>
        <w:t>*</w:t>
      </w:r>
      <w:r w:rsidRPr="007934D5">
        <w:rPr>
          <w:rFonts w:ascii="Times New Roman" w:hAnsi="Times New Roman" w:cs="Times New Roman"/>
          <w:b w:val="0"/>
          <w:sz w:val="18"/>
          <w:szCs w:val="18"/>
        </w:rPr>
        <w:t xml:space="preserve"> Future</w:t>
      </w:r>
      <w:r w:rsidR="003D5C27">
        <w:rPr>
          <w:rFonts w:ascii="Times New Roman" w:hAnsi="Times New Roman" w:cs="Times New Roman"/>
          <w:b w:val="0"/>
          <w:sz w:val="18"/>
          <w:szCs w:val="18"/>
        </w:rPr>
        <w:t xml:space="preserve"> functionality</w:t>
      </w:r>
      <w:r w:rsidRPr="007934D5">
        <w:rPr>
          <w:rFonts w:ascii="Times New Roman" w:hAnsi="Times New Roman" w:cs="Times New Roman"/>
          <w:b w:val="0"/>
          <w:sz w:val="18"/>
          <w:szCs w:val="18"/>
        </w:rPr>
        <w:t xml:space="preserve">; will not be released </w:t>
      </w:r>
      <w:r w:rsidR="003D5C27">
        <w:rPr>
          <w:rFonts w:ascii="Times New Roman" w:hAnsi="Times New Roman" w:cs="Times New Roman"/>
          <w:b w:val="0"/>
          <w:sz w:val="18"/>
          <w:szCs w:val="18"/>
        </w:rPr>
        <w:t xml:space="preserve">in </w:t>
      </w:r>
      <w:r w:rsidRPr="007934D5">
        <w:rPr>
          <w:rFonts w:ascii="Times New Roman" w:hAnsi="Times New Roman" w:cs="Times New Roman"/>
          <w:b w:val="0"/>
          <w:sz w:val="18"/>
          <w:szCs w:val="18"/>
        </w:rPr>
        <w:t>Version 2.0.</w:t>
      </w:r>
    </w:p>
    <w:p w14:paraId="37F0AA59" w14:textId="77777777" w:rsidR="00E006C2" w:rsidRDefault="00E006C2" w:rsidP="006A0326">
      <w:pPr>
        <w:pStyle w:val="Caption"/>
      </w:pPr>
      <w:r>
        <w:t>Internal Data Store</w:t>
      </w:r>
      <w:r w:rsidR="00CD41FE">
        <w:t>s</w:t>
      </w:r>
    </w:p>
    <w:tbl>
      <w:tblPr>
        <w:tblW w:w="488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Internal data stores, detailed by ID, name, data stored, steward, and access."/>
      </w:tblPr>
      <w:tblGrid>
        <w:gridCol w:w="954"/>
        <w:gridCol w:w="1075"/>
        <w:gridCol w:w="2730"/>
        <w:gridCol w:w="2189"/>
        <w:gridCol w:w="2413"/>
      </w:tblGrid>
      <w:tr w:rsidR="004C742D" w:rsidRPr="0047411F" w14:paraId="06FC7248" w14:textId="77777777" w:rsidTr="00B17A69">
        <w:trPr>
          <w:cantSplit/>
          <w:tblHeader/>
        </w:trPr>
        <w:tc>
          <w:tcPr>
            <w:tcW w:w="510" w:type="pct"/>
            <w:shd w:val="clear" w:color="auto" w:fill="D9D9D9"/>
          </w:tcPr>
          <w:p w14:paraId="26C3E822" w14:textId="77777777" w:rsidR="004C742D" w:rsidRPr="0047411F" w:rsidRDefault="004C742D" w:rsidP="00613903">
            <w:pPr>
              <w:pStyle w:val="TableHeading"/>
            </w:pPr>
            <w:bookmarkStart w:id="71" w:name="ColumnTitle_17"/>
            <w:bookmarkEnd w:id="71"/>
            <w:r w:rsidRPr="0047411F">
              <w:t>ID</w:t>
            </w:r>
          </w:p>
        </w:tc>
        <w:tc>
          <w:tcPr>
            <w:tcW w:w="574" w:type="pct"/>
            <w:shd w:val="clear" w:color="auto" w:fill="D9D9D9"/>
          </w:tcPr>
          <w:p w14:paraId="44AD24FC" w14:textId="77777777" w:rsidR="004C742D" w:rsidRPr="0047411F" w:rsidRDefault="004C742D" w:rsidP="00613903">
            <w:pPr>
              <w:pStyle w:val="TableHeading"/>
            </w:pPr>
            <w:r w:rsidRPr="0047411F">
              <w:t>Name</w:t>
            </w:r>
          </w:p>
        </w:tc>
        <w:tc>
          <w:tcPr>
            <w:tcW w:w="1458" w:type="pct"/>
            <w:shd w:val="clear" w:color="auto" w:fill="D9D9D9"/>
          </w:tcPr>
          <w:p w14:paraId="4170C012" w14:textId="77777777" w:rsidR="004C742D" w:rsidRPr="0047411F" w:rsidRDefault="004C742D" w:rsidP="00613903">
            <w:pPr>
              <w:pStyle w:val="TableHeading"/>
            </w:pPr>
            <w:r w:rsidRPr="0047411F">
              <w:t>Data Stored</w:t>
            </w:r>
          </w:p>
        </w:tc>
        <w:tc>
          <w:tcPr>
            <w:tcW w:w="1169" w:type="pct"/>
            <w:shd w:val="clear" w:color="auto" w:fill="D9D9D9"/>
          </w:tcPr>
          <w:p w14:paraId="1D855B4B" w14:textId="77777777" w:rsidR="004C742D" w:rsidRPr="0047411F" w:rsidRDefault="004C742D" w:rsidP="00613903">
            <w:pPr>
              <w:pStyle w:val="TableHeading"/>
            </w:pPr>
            <w:r w:rsidRPr="0047411F">
              <w:t>Steward</w:t>
            </w:r>
          </w:p>
        </w:tc>
        <w:tc>
          <w:tcPr>
            <w:tcW w:w="1290" w:type="pct"/>
            <w:shd w:val="clear" w:color="auto" w:fill="D9D9D9"/>
          </w:tcPr>
          <w:p w14:paraId="200BFD2D" w14:textId="77777777" w:rsidR="004C742D" w:rsidRPr="0047411F" w:rsidRDefault="004C742D" w:rsidP="00613903">
            <w:pPr>
              <w:pStyle w:val="TableHeading"/>
            </w:pPr>
            <w:r w:rsidRPr="0047411F">
              <w:t>Access</w:t>
            </w:r>
          </w:p>
        </w:tc>
      </w:tr>
      <w:tr w:rsidR="004C742D" w:rsidRPr="006A0326" w14:paraId="34414732" w14:textId="77777777" w:rsidTr="00B17A69">
        <w:trPr>
          <w:cantSplit/>
        </w:trPr>
        <w:tc>
          <w:tcPr>
            <w:tcW w:w="510" w:type="pct"/>
            <w:shd w:val="clear" w:color="auto" w:fill="auto"/>
          </w:tcPr>
          <w:p w14:paraId="1DB8D9D9" w14:textId="77777777" w:rsidR="004C742D" w:rsidRPr="006A0326" w:rsidRDefault="004C742D" w:rsidP="007B650E">
            <w:pPr>
              <w:pStyle w:val="TableText"/>
            </w:pPr>
            <w:r w:rsidRPr="006A0326">
              <w:t>4</w:t>
            </w:r>
          </w:p>
        </w:tc>
        <w:tc>
          <w:tcPr>
            <w:tcW w:w="574" w:type="pct"/>
            <w:shd w:val="clear" w:color="auto" w:fill="auto"/>
          </w:tcPr>
          <w:p w14:paraId="578A1B51" w14:textId="77777777" w:rsidR="004C742D" w:rsidRPr="006A0326" w:rsidRDefault="004C742D" w:rsidP="007B650E">
            <w:pPr>
              <w:pStyle w:val="TableText"/>
            </w:pPr>
            <w:r w:rsidRPr="006A0326">
              <w:t>eR</w:t>
            </w:r>
            <w:r w:rsidRPr="006A0326">
              <w:rPr>
                <w:vertAlign w:val="subscript"/>
              </w:rPr>
              <w:t xml:space="preserve">x </w:t>
            </w:r>
            <w:r w:rsidRPr="006A0326">
              <w:t>Database</w:t>
            </w:r>
          </w:p>
        </w:tc>
        <w:tc>
          <w:tcPr>
            <w:tcW w:w="1458" w:type="pct"/>
            <w:shd w:val="clear" w:color="auto" w:fill="auto"/>
          </w:tcPr>
          <w:p w14:paraId="6846E92F" w14:textId="1DF17640" w:rsidR="004C742D" w:rsidRPr="006A0326" w:rsidRDefault="004C742D" w:rsidP="009B6940">
            <w:pPr>
              <w:pStyle w:val="TableText"/>
            </w:pPr>
            <w:r w:rsidRPr="006A0326">
              <w:t xml:space="preserve">The </w:t>
            </w:r>
            <w:r w:rsidR="003805D1" w:rsidRPr="006A0326">
              <w:t>eR</w:t>
            </w:r>
            <w:r w:rsidR="003805D1" w:rsidRPr="006A0326">
              <w:rPr>
                <w:vertAlign w:val="subscript"/>
              </w:rPr>
              <w:t>x</w:t>
            </w:r>
            <w:r w:rsidR="003805D1" w:rsidRPr="006A0326">
              <w:t xml:space="preserve"> </w:t>
            </w:r>
            <w:r w:rsidR="009B6940">
              <w:t>database</w:t>
            </w:r>
            <w:r w:rsidRPr="006A0326">
              <w:t xml:space="preserve"> persists all </w:t>
            </w:r>
            <w:r w:rsidR="009B6940">
              <w:t xml:space="preserve">of </w:t>
            </w:r>
            <w:r w:rsidRPr="006A0326">
              <w:t>the information needed by the Inbound eR</w:t>
            </w:r>
            <w:r w:rsidRPr="006A0326">
              <w:rPr>
                <w:vertAlign w:val="subscript"/>
              </w:rPr>
              <w:t>x</w:t>
            </w:r>
            <w:r w:rsidRPr="006A0326">
              <w:t xml:space="preserve"> application.</w:t>
            </w:r>
          </w:p>
        </w:tc>
        <w:tc>
          <w:tcPr>
            <w:tcW w:w="1169" w:type="pct"/>
            <w:shd w:val="clear" w:color="auto" w:fill="auto"/>
          </w:tcPr>
          <w:p w14:paraId="036CAC76" w14:textId="77777777" w:rsidR="004C742D" w:rsidRPr="006A0326" w:rsidRDefault="004C742D" w:rsidP="007B650E">
            <w:pPr>
              <w:pStyle w:val="TableText"/>
            </w:pPr>
            <w:r w:rsidRPr="006A0326">
              <w:rPr>
                <w:i/>
              </w:rPr>
              <w:t>Intermediate Service layer classes perform the CRUD operations needed by the application.</w:t>
            </w:r>
          </w:p>
        </w:tc>
        <w:tc>
          <w:tcPr>
            <w:tcW w:w="1290" w:type="pct"/>
            <w:shd w:val="clear" w:color="auto" w:fill="auto"/>
          </w:tcPr>
          <w:p w14:paraId="7B20CC0F" w14:textId="77777777" w:rsidR="004C742D" w:rsidRPr="006A0326" w:rsidRDefault="004C742D" w:rsidP="007B650E">
            <w:pPr>
              <w:pStyle w:val="TableText"/>
            </w:pPr>
            <w:r w:rsidRPr="006A0326">
              <w:rPr>
                <w:i/>
              </w:rPr>
              <w:t>The Inbound eR</w:t>
            </w:r>
            <w:r w:rsidRPr="006A0326">
              <w:rPr>
                <w:i/>
                <w:vertAlign w:val="subscript"/>
              </w:rPr>
              <w:t xml:space="preserve">x </w:t>
            </w:r>
            <w:r w:rsidRPr="006A0326">
              <w:rPr>
                <w:i/>
              </w:rPr>
              <w:t>application performs entity create, read, update and delete operations on the eR</w:t>
            </w:r>
            <w:r w:rsidRPr="006A0326">
              <w:rPr>
                <w:i/>
                <w:vertAlign w:val="subscript"/>
              </w:rPr>
              <w:t xml:space="preserve">x </w:t>
            </w:r>
            <w:r w:rsidRPr="006A0326">
              <w:rPr>
                <w:i/>
              </w:rPr>
              <w:t>database.</w:t>
            </w:r>
          </w:p>
        </w:tc>
      </w:tr>
    </w:tbl>
    <w:p w14:paraId="47552ACC" w14:textId="57991F12" w:rsidR="00E47BA2" w:rsidRDefault="00E47BA2" w:rsidP="00EC00C5">
      <w:pPr>
        <w:pStyle w:val="Heading3"/>
      </w:pPr>
      <w:bookmarkStart w:id="72" w:name="_Toc381778365"/>
      <w:bookmarkStart w:id="73" w:name="_Toc485810513"/>
      <w:r>
        <w:t>Application Locations</w:t>
      </w:r>
      <w:bookmarkEnd w:id="72"/>
      <w:bookmarkEnd w:id="73"/>
    </w:p>
    <w:p w14:paraId="0FD859E0" w14:textId="4D2B5C57" w:rsidR="007934D5" w:rsidRPr="007934D5" w:rsidRDefault="007934D5" w:rsidP="007934D5">
      <w:pPr>
        <w:pStyle w:val="BodyText"/>
      </w:pPr>
      <w:r>
        <w:t xml:space="preserve">This </w:t>
      </w:r>
      <w:proofErr w:type="gramStart"/>
      <w:r>
        <w:t>sections</w:t>
      </w:r>
      <w:proofErr w:type="gramEnd"/>
      <w:r>
        <w:t xml:space="preserve"> s</w:t>
      </w:r>
      <w:r w:rsidRPr="007934D5">
        <w:t>pecif</w:t>
      </w:r>
      <w:r>
        <w:t>ies</w:t>
      </w:r>
      <w:r w:rsidRPr="007934D5">
        <w:t xml:space="preserve"> the locations at which the application components will be hosted.</w:t>
      </w:r>
    </w:p>
    <w:p w14:paraId="2957A196" w14:textId="77777777" w:rsidR="00E006C2" w:rsidRDefault="00E006C2" w:rsidP="006437DA">
      <w:pPr>
        <w:pStyle w:val="Caption"/>
      </w:pPr>
      <w:bookmarkStart w:id="74" w:name="_Toc485810637"/>
      <w:r>
        <w:lastRenderedPageBreak/>
        <w:t xml:space="preserve">Table </w:t>
      </w:r>
      <w:r w:rsidR="00B70A55">
        <w:fldChar w:fldCharType="begin"/>
      </w:r>
      <w:r w:rsidR="00B70A55">
        <w:instrText xml:space="preserve"> SEQ Table \* ARABIC </w:instrText>
      </w:r>
      <w:r w:rsidR="00B70A55">
        <w:fldChar w:fldCharType="separate"/>
      </w:r>
      <w:r w:rsidR="003A1DCC">
        <w:rPr>
          <w:noProof/>
        </w:rPr>
        <w:t>8</w:t>
      </w:r>
      <w:r w:rsidR="00B70A55">
        <w:rPr>
          <w:noProof/>
        </w:rPr>
        <w:fldChar w:fldCharType="end"/>
      </w:r>
      <w:r>
        <w:t>: Application Locations</w:t>
      </w:r>
      <w:bookmarkEnd w:id="74"/>
    </w:p>
    <w:tbl>
      <w:tblPr>
        <w:tblW w:w="488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Locations where application components will be hosted, detailed by application componennt, description, location where component is run, and type."/>
      </w:tblPr>
      <w:tblGrid>
        <w:gridCol w:w="2237"/>
        <w:gridCol w:w="2306"/>
        <w:gridCol w:w="2303"/>
        <w:gridCol w:w="2515"/>
      </w:tblGrid>
      <w:tr w:rsidR="004C742D" w:rsidRPr="00E47BA2" w14:paraId="4B8A3347" w14:textId="77777777" w:rsidTr="00B17A69">
        <w:trPr>
          <w:cantSplit/>
          <w:tblHeader/>
        </w:trPr>
        <w:tc>
          <w:tcPr>
            <w:tcW w:w="1218" w:type="pct"/>
            <w:shd w:val="clear" w:color="auto" w:fill="F2F2F2" w:themeFill="background1" w:themeFillShade="F2"/>
            <w:vAlign w:val="center"/>
          </w:tcPr>
          <w:p w14:paraId="21DECA4A" w14:textId="77777777" w:rsidR="004C742D" w:rsidRPr="00E47BA2" w:rsidRDefault="004C742D" w:rsidP="00613903">
            <w:pPr>
              <w:pStyle w:val="TableHeading"/>
            </w:pPr>
            <w:bookmarkStart w:id="75" w:name="ColumnTitle_18"/>
            <w:bookmarkEnd w:id="75"/>
            <w:r w:rsidRPr="00E47BA2">
              <w:t>Application Component</w:t>
            </w:r>
          </w:p>
        </w:tc>
        <w:tc>
          <w:tcPr>
            <w:tcW w:w="1163" w:type="pct"/>
            <w:shd w:val="clear" w:color="auto" w:fill="F2F2F2" w:themeFill="background1" w:themeFillShade="F2"/>
            <w:vAlign w:val="center"/>
          </w:tcPr>
          <w:p w14:paraId="7B0347B4" w14:textId="77777777" w:rsidR="004C742D" w:rsidRPr="00E47BA2" w:rsidRDefault="004C742D" w:rsidP="00613903">
            <w:pPr>
              <w:pStyle w:val="TableHeading"/>
            </w:pPr>
            <w:r w:rsidRPr="00E47BA2">
              <w:t>Description</w:t>
            </w:r>
          </w:p>
        </w:tc>
        <w:tc>
          <w:tcPr>
            <w:tcW w:w="1253" w:type="pct"/>
            <w:shd w:val="clear" w:color="auto" w:fill="F2F2F2" w:themeFill="background1" w:themeFillShade="F2"/>
            <w:vAlign w:val="center"/>
          </w:tcPr>
          <w:p w14:paraId="47E2C7E4" w14:textId="77777777" w:rsidR="004C742D" w:rsidRPr="00E47BA2" w:rsidRDefault="004C742D" w:rsidP="00613903">
            <w:pPr>
              <w:pStyle w:val="TableHeading"/>
            </w:pPr>
            <w:r w:rsidRPr="00E47BA2">
              <w:t>Location at Which Component is Run</w:t>
            </w:r>
          </w:p>
        </w:tc>
        <w:tc>
          <w:tcPr>
            <w:tcW w:w="1366" w:type="pct"/>
            <w:shd w:val="clear" w:color="auto" w:fill="F2F2F2" w:themeFill="background1" w:themeFillShade="F2"/>
            <w:vAlign w:val="center"/>
          </w:tcPr>
          <w:p w14:paraId="621B4746" w14:textId="77777777" w:rsidR="004C742D" w:rsidRPr="00E47BA2" w:rsidRDefault="004C742D" w:rsidP="00613903">
            <w:pPr>
              <w:pStyle w:val="TableHeading"/>
            </w:pPr>
            <w:r w:rsidRPr="00E47BA2">
              <w:t>Type</w:t>
            </w:r>
          </w:p>
        </w:tc>
      </w:tr>
      <w:tr w:rsidR="004C742D" w:rsidRPr="0076645F" w14:paraId="3FFBAEA5" w14:textId="77777777" w:rsidTr="00B17A69">
        <w:trPr>
          <w:cantSplit/>
        </w:trPr>
        <w:tc>
          <w:tcPr>
            <w:tcW w:w="1218" w:type="pct"/>
            <w:shd w:val="clear" w:color="auto" w:fill="auto"/>
          </w:tcPr>
          <w:p w14:paraId="0FDE0562" w14:textId="75E38ACC" w:rsidR="004C742D" w:rsidRPr="0076645F" w:rsidRDefault="004C742D" w:rsidP="007B650E">
            <w:pPr>
              <w:pStyle w:val="TableText"/>
              <w:rPr>
                <w:szCs w:val="22"/>
              </w:rPr>
            </w:pPr>
            <w:r w:rsidRPr="0076645F">
              <w:rPr>
                <w:szCs w:val="22"/>
              </w:rPr>
              <w:t>View, confirm, validate eR</w:t>
            </w:r>
            <w:r w:rsidRPr="0076645F">
              <w:rPr>
                <w:szCs w:val="22"/>
                <w:vertAlign w:val="subscript"/>
              </w:rPr>
              <w:t>x</w:t>
            </w:r>
            <w:r w:rsidRPr="0076645F">
              <w:rPr>
                <w:szCs w:val="22"/>
              </w:rPr>
              <w:t xml:space="preserve">, manage, fill, print labels, </w:t>
            </w:r>
            <w:proofErr w:type="gramStart"/>
            <w:r w:rsidRPr="0076645F">
              <w:rPr>
                <w:szCs w:val="22"/>
              </w:rPr>
              <w:t>dispense</w:t>
            </w:r>
            <w:proofErr w:type="gramEnd"/>
            <w:r w:rsidRPr="0076645F">
              <w:rPr>
                <w:szCs w:val="22"/>
              </w:rPr>
              <w:t>, etc. an inbound eR</w:t>
            </w:r>
            <w:r w:rsidRPr="0076645F">
              <w:rPr>
                <w:szCs w:val="22"/>
                <w:vertAlign w:val="subscript"/>
              </w:rPr>
              <w:t>x</w:t>
            </w:r>
            <w:r w:rsidR="007934D5">
              <w:rPr>
                <w:szCs w:val="22"/>
                <w:vertAlign w:val="subscript"/>
              </w:rPr>
              <w:t xml:space="preserve">. </w:t>
            </w:r>
            <w:r w:rsidRPr="0076645F">
              <w:rPr>
                <w:szCs w:val="22"/>
              </w:rPr>
              <w:t>Send/transmit inbound eR</w:t>
            </w:r>
            <w:r w:rsidRPr="0076645F">
              <w:rPr>
                <w:szCs w:val="22"/>
                <w:vertAlign w:val="subscript"/>
              </w:rPr>
              <w:t>x</w:t>
            </w:r>
            <w:r w:rsidRPr="0076645F">
              <w:rPr>
                <w:szCs w:val="22"/>
              </w:rPr>
              <w:t>.</w:t>
            </w:r>
          </w:p>
        </w:tc>
        <w:tc>
          <w:tcPr>
            <w:tcW w:w="1163" w:type="pct"/>
          </w:tcPr>
          <w:p w14:paraId="53814B3B" w14:textId="6B55B1AD" w:rsidR="004C742D" w:rsidRPr="0076645F" w:rsidRDefault="007934D5" w:rsidP="006D303A">
            <w:pPr>
              <w:pStyle w:val="TableText"/>
              <w:rPr>
                <w:szCs w:val="22"/>
              </w:rPr>
            </w:pPr>
            <w:r w:rsidRPr="0076645F">
              <w:rPr>
                <w:szCs w:val="22"/>
              </w:rPr>
              <w:t>VA Pharmacists, VA Pharmacy Technicians/Assistants, VA Pharmacy Managers will be allowed to access these Inbound eR</w:t>
            </w:r>
            <w:r w:rsidRPr="0076645F">
              <w:rPr>
                <w:szCs w:val="22"/>
                <w:vertAlign w:val="subscript"/>
              </w:rPr>
              <w:t>x</w:t>
            </w:r>
            <w:r w:rsidRPr="0076645F">
              <w:rPr>
                <w:szCs w:val="22"/>
              </w:rPr>
              <w:t xml:space="preserve"> application’s services.</w:t>
            </w:r>
          </w:p>
        </w:tc>
        <w:tc>
          <w:tcPr>
            <w:tcW w:w="1253" w:type="pct"/>
            <w:shd w:val="clear" w:color="auto" w:fill="auto"/>
          </w:tcPr>
          <w:p w14:paraId="222FECFA" w14:textId="440D7CEA" w:rsidR="004C742D" w:rsidRPr="0076645F" w:rsidRDefault="007934D5" w:rsidP="007B650E">
            <w:pPr>
              <w:pStyle w:val="TableText"/>
              <w:rPr>
                <w:szCs w:val="22"/>
              </w:rPr>
            </w:pPr>
            <w:r w:rsidRPr="0076645F">
              <w:rPr>
                <w:szCs w:val="22"/>
              </w:rPr>
              <w:t>AITC – Inbound eR</w:t>
            </w:r>
            <w:r w:rsidRPr="0076645F">
              <w:rPr>
                <w:szCs w:val="22"/>
                <w:vertAlign w:val="subscript"/>
              </w:rPr>
              <w:t>x</w:t>
            </w:r>
            <w:r w:rsidRPr="0076645F">
              <w:rPr>
                <w:szCs w:val="22"/>
              </w:rPr>
              <w:t xml:space="preserve"> server</w:t>
            </w:r>
            <w:r w:rsidR="004C742D" w:rsidRPr="0076645F">
              <w:rPr>
                <w:szCs w:val="22"/>
              </w:rPr>
              <w:t xml:space="preserve"> </w:t>
            </w:r>
          </w:p>
        </w:tc>
        <w:tc>
          <w:tcPr>
            <w:tcW w:w="1366" w:type="pct"/>
            <w:shd w:val="clear" w:color="auto" w:fill="auto"/>
          </w:tcPr>
          <w:p w14:paraId="23A304CB" w14:textId="74DFEA45" w:rsidR="004C742D" w:rsidRPr="0076645F" w:rsidRDefault="004C742D" w:rsidP="007934D5">
            <w:pPr>
              <w:pStyle w:val="TableText"/>
              <w:rPr>
                <w:szCs w:val="22"/>
              </w:rPr>
            </w:pPr>
            <w:r w:rsidRPr="0076645F">
              <w:rPr>
                <w:szCs w:val="22"/>
              </w:rPr>
              <w:t>View, confirm, validate eR</w:t>
            </w:r>
            <w:r w:rsidRPr="0076645F">
              <w:rPr>
                <w:szCs w:val="22"/>
                <w:vertAlign w:val="subscript"/>
              </w:rPr>
              <w:t>x</w:t>
            </w:r>
            <w:r w:rsidRPr="0076645F">
              <w:rPr>
                <w:szCs w:val="22"/>
              </w:rPr>
              <w:t xml:space="preserve">, manage, fill, print, </w:t>
            </w:r>
            <w:proofErr w:type="gramStart"/>
            <w:r w:rsidRPr="0076645F">
              <w:rPr>
                <w:szCs w:val="22"/>
              </w:rPr>
              <w:t>dispense</w:t>
            </w:r>
            <w:proofErr w:type="gramEnd"/>
            <w:r w:rsidRPr="0076645F">
              <w:rPr>
                <w:szCs w:val="22"/>
              </w:rPr>
              <w:t>, etc. an inbound eR</w:t>
            </w:r>
            <w:r w:rsidRPr="0076645F">
              <w:rPr>
                <w:szCs w:val="22"/>
                <w:vertAlign w:val="subscript"/>
              </w:rPr>
              <w:t>x</w:t>
            </w:r>
            <w:r w:rsidR="007934D5">
              <w:rPr>
                <w:szCs w:val="22"/>
                <w:vertAlign w:val="subscript"/>
              </w:rPr>
              <w:t xml:space="preserve">. </w:t>
            </w:r>
            <w:r w:rsidRPr="0076645F">
              <w:rPr>
                <w:szCs w:val="22"/>
              </w:rPr>
              <w:t>Send/transmit inbound eR</w:t>
            </w:r>
            <w:r w:rsidRPr="0076645F">
              <w:rPr>
                <w:szCs w:val="22"/>
                <w:vertAlign w:val="subscript"/>
              </w:rPr>
              <w:t>x</w:t>
            </w:r>
            <w:r w:rsidRPr="0076645F">
              <w:rPr>
                <w:szCs w:val="22"/>
              </w:rPr>
              <w:t>.</w:t>
            </w:r>
          </w:p>
        </w:tc>
      </w:tr>
      <w:tr w:rsidR="004C742D" w:rsidRPr="0076645F" w14:paraId="5083B258" w14:textId="77777777" w:rsidTr="00B17A69">
        <w:trPr>
          <w:cantSplit/>
        </w:trPr>
        <w:tc>
          <w:tcPr>
            <w:tcW w:w="1218" w:type="pct"/>
            <w:shd w:val="clear" w:color="auto" w:fill="auto"/>
          </w:tcPr>
          <w:p w14:paraId="3567D40C" w14:textId="77777777" w:rsidR="004C742D" w:rsidRPr="0076645F" w:rsidRDefault="004C742D" w:rsidP="007B650E">
            <w:pPr>
              <w:pStyle w:val="TableText"/>
              <w:rPr>
                <w:szCs w:val="22"/>
              </w:rPr>
            </w:pPr>
            <w:r w:rsidRPr="0076645F">
              <w:rPr>
                <w:szCs w:val="22"/>
              </w:rPr>
              <w:t>Business Services</w:t>
            </w:r>
          </w:p>
        </w:tc>
        <w:tc>
          <w:tcPr>
            <w:tcW w:w="1163" w:type="pct"/>
          </w:tcPr>
          <w:p w14:paraId="6B3E9D9C" w14:textId="77777777" w:rsidR="004C742D" w:rsidRPr="0076645F" w:rsidRDefault="004C742D" w:rsidP="007B650E">
            <w:pPr>
              <w:pStyle w:val="TableText"/>
              <w:rPr>
                <w:szCs w:val="22"/>
              </w:rPr>
            </w:pPr>
            <w:r w:rsidRPr="0076645F">
              <w:rPr>
                <w:szCs w:val="22"/>
              </w:rPr>
              <w:t>Supports presentation logic, business logic, and data CRUD services for information in the Inbound eR</w:t>
            </w:r>
            <w:r w:rsidRPr="0076645F">
              <w:rPr>
                <w:szCs w:val="22"/>
                <w:vertAlign w:val="subscript"/>
              </w:rPr>
              <w:t>x</w:t>
            </w:r>
            <w:r w:rsidRPr="0076645F">
              <w:rPr>
                <w:szCs w:val="22"/>
              </w:rPr>
              <w:t xml:space="preserve"> application.</w:t>
            </w:r>
          </w:p>
        </w:tc>
        <w:tc>
          <w:tcPr>
            <w:tcW w:w="1253" w:type="pct"/>
            <w:shd w:val="clear" w:color="auto" w:fill="auto"/>
          </w:tcPr>
          <w:p w14:paraId="6A87586F" w14:textId="2FF48476" w:rsidR="004C742D" w:rsidRPr="0076645F" w:rsidRDefault="004C742D" w:rsidP="007B650E">
            <w:pPr>
              <w:pStyle w:val="TableText"/>
              <w:rPr>
                <w:szCs w:val="22"/>
              </w:rPr>
            </w:pPr>
            <w:r w:rsidRPr="0076645F">
              <w:rPr>
                <w:szCs w:val="22"/>
              </w:rPr>
              <w:t>AITC – Inbound eR</w:t>
            </w:r>
            <w:r w:rsidRPr="0076645F">
              <w:rPr>
                <w:szCs w:val="22"/>
                <w:vertAlign w:val="subscript"/>
              </w:rPr>
              <w:t>x</w:t>
            </w:r>
            <w:r w:rsidRPr="0076645F">
              <w:rPr>
                <w:szCs w:val="22"/>
              </w:rPr>
              <w:t xml:space="preserve"> server </w:t>
            </w:r>
          </w:p>
        </w:tc>
        <w:tc>
          <w:tcPr>
            <w:tcW w:w="1366" w:type="pct"/>
            <w:shd w:val="clear" w:color="auto" w:fill="auto"/>
          </w:tcPr>
          <w:p w14:paraId="0FD74521" w14:textId="490BDF18" w:rsidR="004C742D" w:rsidRPr="0076645F" w:rsidRDefault="004C742D" w:rsidP="007B650E">
            <w:pPr>
              <w:pStyle w:val="TableText"/>
              <w:rPr>
                <w:szCs w:val="22"/>
              </w:rPr>
            </w:pPr>
            <w:r w:rsidRPr="0076645F">
              <w:rPr>
                <w:szCs w:val="22"/>
              </w:rPr>
              <w:t xml:space="preserve">Presentation Logic/ Business Logic/Data Logic (via Hibernate) </w:t>
            </w:r>
          </w:p>
        </w:tc>
      </w:tr>
      <w:tr w:rsidR="004C742D" w:rsidRPr="0076645F" w14:paraId="442EB766" w14:textId="77777777" w:rsidTr="00B17A69">
        <w:trPr>
          <w:cantSplit/>
        </w:trPr>
        <w:tc>
          <w:tcPr>
            <w:tcW w:w="1218" w:type="pct"/>
            <w:shd w:val="clear" w:color="auto" w:fill="auto"/>
          </w:tcPr>
          <w:p w14:paraId="0F9CEB53" w14:textId="7E3E9D95" w:rsidR="004C742D" w:rsidRPr="0076645F" w:rsidRDefault="004C742D" w:rsidP="007B650E">
            <w:pPr>
              <w:pStyle w:val="TableText"/>
              <w:rPr>
                <w:szCs w:val="22"/>
              </w:rPr>
            </w:pPr>
            <w:r w:rsidRPr="0076645F">
              <w:rPr>
                <w:szCs w:val="22"/>
              </w:rPr>
              <w:t xml:space="preserve">VistA Link Service </w:t>
            </w:r>
          </w:p>
        </w:tc>
        <w:tc>
          <w:tcPr>
            <w:tcW w:w="1163" w:type="pct"/>
          </w:tcPr>
          <w:p w14:paraId="11FC88C6" w14:textId="77777777" w:rsidR="004C742D" w:rsidRPr="0076645F" w:rsidRDefault="004C742D" w:rsidP="007B650E">
            <w:pPr>
              <w:pStyle w:val="TableText"/>
              <w:rPr>
                <w:szCs w:val="22"/>
              </w:rPr>
            </w:pPr>
            <w:r w:rsidRPr="0076645F">
              <w:rPr>
                <w:szCs w:val="22"/>
              </w:rPr>
              <w:t>Supports the Inbound eR</w:t>
            </w:r>
            <w:r w:rsidRPr="0076645F">
              <w:rPr>
                <w:szCs w:val="22"/>
                <w:vertAlign w:val="subscript"/>
              </w:rPr>
              <w:t>x</w:t>
            </w:r>
            <w:r w:rsidRPr="0076645F">
              <w:rPr>
                <w:szCs w:val="22"/>
              </w:rPr>
              <w:t xml:space="preserve"> application interface to VistA. </w:t>
            </w:r>
          </w:p>
        </w:tc>
        <w:tc>
          <w:tcPr>
            <w:tcW w:w="1253" w:type="pct"/>
            <w:shd w:val="clear" w:color="auto" w:fill="auto"/>
          </w:tcPr>
          <w:p w14:paraId="2017E18F" w14:textId="77777777" w:rsidR="004C742D" w:rsidRPr="0076645F" w:rsidRDefault="004C742D" w:rsidP="007B650E">
            <w:pPr>
              <w:pStyle w:val="TableText"/>
              <w:rPr>
                <w:szCs w:val="22"/>
              </w:rPr>
            </w:pPr>
            <w:r w:rsidRPr="0076645F">
              <w:rPr>
                <w:szCs w:val="22"/>
              </w:rPr>
              <w:t>AITC – Inbound eR</w:t>
            </w:r>
            <w:r w:rsidRPr="0076645F">
              <w:rPr>
                <w:szCs w:val="22"/>
                <w:vertAlign w:val="subscript"/>
              </w:rPr>
              <w:t>x</w:t>
            </w:r>
            <w:r w:rsidRPr="0076645F">
              <w:rPr>
                <w:szCs w:val="22"/>
              </w:rPr>
              <w:t xml:space="preserve"> server </w:t>
            </w:r>
          </w:p>
        </w:tc>
        <w:tc>
          <w:tcPr>
            <w:tcW w:w="1366" w:type="pct"/>
            <w:shd w:val="clear" w:color="auto" w:fill="auto"/>
          </w:tcPr>
          <w:p w14:paraId="3B4E415F" w14:textId="3655377E" w:rsidR="004C742D" w:rsidRPr="0076645F" w:rsidRDefault="004C742D" w:rsidP="007B650E">
            <w:pPr>
              <w:pStyle w:val="TableText"/>
              <w:rPr>
                <w:szCs w:val="22"/>
              </w:rPr>
            </w:pPr>
            <w:r w:rsidRPr="0076645F">
              <w:rPr>
                <w:szCs w:val="22"/>
              </w:rPr>
              <w:t xml:space="preserve">Interface Code </w:t>
            </w:r>
          </w:p>
        </w:tc>
      </w:tr>
    </w:tbl>
    <w:p w14:paraId="2DE926A3" w14:textId="77777777" w:rsidR="00E006C2" w:rsidRDefault="00E006C2" w:rsidP="006437DA">
      <w:pPr>
        <w:pStyle w:val="Caption"/>
      </w:pPr>
      <w:bookmarkStart w:id="76" w:name="_Toc485810638"/>
      <w:r>
        <w:t xml:space="preserve">Table </w:t>
      </w:r>
      <w:r w:rsidR="00B70A55">
        <w:fldChar w:fldCharType="begin"/>
      </w:r>
      <w:r w:rsidR="00B70A55">
        <w:instrText xml:space="preserve"> SEQ Table \* ARABIC </w:instrText>
      </w:r>
      <w:r w:rsidR="00B70A55">
        <w:fldChar w:fldCharType="separate"/>
      </w:r>
      <w:r w:rsidR="003A1DCC">
        <w:rPr>
          <w:noProof/>
        </w:rPr>
        <w:t>9</w:t>
      </w:r>
      <w:r w:rsidR="00B70A55">
        <w:rPr>
          <w:noProof/>
        </w:rPr>
        <w:fldChar w:fldCharType="end"/>
      </w:r>
      <w:r>
        <w:t>: Application Users</w:t>
      </w:r>
      <w:bookmarkEnd w:id="76"/>
    </w:p>
    <w:tbl>
      <w:tblPr>
        <w:tblW w:w="488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56"/>
        <w:gridCol w:w="2346"/>
        <w:gridCol w:w="3859"/>
      </w:tblGrid>
      <w:tr w:rsidR="004C742D" w:rsidRPr="00E47BA2" w14:paraId="223E3461" w14:textId="77777777" w:rsidTr="00B17A69">
        <w:trPr>
          <w:cantSplit/>
          <w:tblHeader/>
        </w:trPr>
        <w:tc>
          <w:tcPr>
            <w:tcW w:w="1686" w:type="pct"/>
            <w:shd w:val="clear" w:color="auto" w:fill="F2F2F2" w:themeFill="background1" w:themeFillShade="F2"/>
          </w:tcPr>
          <w:p w14:paraId="647BF74E" w14:textId="77777777" w:rsidR="004C742D" w:rsidRPr="00E47BA2" w:rsidRDefault="004C742D" w:rsidP="00613903">
            <w:pPr>
              <w:pStyle w:val="TableHeading"/>
            </w:pPr>
            <w:r w:rsidRPr="00E47BA2">
              <w:t>Application Component</w:t>
            </w:r>
          </w:p>
        </w:tc>
        <w:tc>
          <w:tcPr>
            <w:tcW w:w="1253" w:type="pct"/>
            <w:shd w:val="clear" w:color="auto" w:fill="F2F2F2" w:themeFill="background1" w:themeFillShade="F2"/>
          </w:tcPr>
          <w:p w14:paraId="02CB5F1B" w14:textId="77777777" w:rsidR="004C742D" w:rsidRPr="00E47BA2" w:rsidRDefault="004C742D" w:rsidP="00613903">
            <w:pPr>
              <w:pStyle w:val="TableHeading"/>
            </w:pPr>
            <w:r w:rsidRPr="00E47BA2">
              <w:t>Location</w:t>
            </w:r>
          </w:p>
        </w:tc>
        <w:tc>
          <w:tcPr>
            <w:tcW w:w="2062" w:type="pct"/>
            <w:shd w:val="clear" w:color="auto" w:fill="F2F2F2" w:themeFill="background1" w:themeFillShade="F2"/>
          </w:tcPr>
          <w:p w14:paraId="4F0C3446" w14:textId="77777777" w:rsidR="004C742D" w:rsidRPr="00E47BA2" w:rsidRDefault="004C742D" w:rsidP="00613903">
            <w:pPr>
              <w:pStyle w:val="TableHeading"/>
            </w:pPr>
            <w:r w:rsidRPr="00E47BA2">
              <w:t>User</w:t>
            </w:r>
          </w:p>
        </w:tc>
      </w:tr>
      <w:tr w:rsidR="004C742D" w:rsidRPr="00253FD7" w14:paraId="34D23D55" w14:textId="77777777" w:rsidTr="00B17A69">
        <w:trPr>
          <w:cantSplit/>
        </w:trPr>
        <w:tc>
          <w:tcPr>
            <w:tcW w:w="1686" w:type="pct"/>
            <w:shd w:val="clear" w:color="auto" w:fill="auto"/>
          </w:tcPr>
          <w:p w14:paraId="476C3AA4" w14:textId="2E638F55" w:rsidR="004C742D" w:rsidRPr="00253FD7" w:rsidRDefault="004C742D" w:rsidP="007B650E">
            <w:pPr>
              <w:pStyle w:val="TableText"/>
            </w:pPr>
            <w:r w:rsidRPr="00253FD7">
              <w:t xml:space="preserve">View, confirm, validate </w:t>
            </w:r>
            <w:r w:rsidRPr="00253FD7">
              <w:rPr>
                <w:color w:val="auto"/>
              </w:rPr>
              <w:t>eR</w:t>
            </w:r>
            <w:r w:rsidRPr="00253FD7">
              <w:rPr>
                <w:color w:val="auto"/>
                <w:vertAlign w:val="subscript"/>
              </w:rPr>
              <w:t>x</w:t>
            </w:r>
            <w:r w:rsidRPr="00253FD7">
              <w:t xml:space="preserve">, manage, fill, print labels, </w:t>
            </w:r>
            <w:proofErr w:type="gramStart"/>
            <w:r w:rsidRPr="00253FD7">
              <w:t>dispense</w:t>
            </w:r>
            <w:proofErr w:type="gramEnd"/>
            <w:r w:rsidRPr="00253FD7">
              <w:t xml:space="preserve">, etc. an inbound </w:t>
            </w:r>
            <w:r w:rsidRPr="00253FD7">
              <w:rPr>
                <w:color w:val="auto"/>
              </w:rPr>
              <w:t>eR</w:t>
            </w:r>
            <w:r w:rsidRPr="00253FD7">
              <w:rPr>
                <w:color w:val="auto"/>
                <w:vertAlign w:val="subscript"/>
              </w:rPr>
              <w:t>x</w:t>
            </w:r>
            <w:r w:rsidR="005A608C">
              <w:rPr>
                <w:color w:val="auto"/>
                <w:vertAlign w:val="subscript"/>
              </w:rPr>
              <w:t xml:space="preserve">. </w:t>
            </w:r>
            <w:r w:rsidRPr="00253FD7">
              <w:t xml:space="preserve">Send/transmit inbound </w:t>
            </w:r>
            <w:r w:rsidRPr="00253FD7">
              <w:rPr>
                <w:color w:val="auto"/>
              </w:rPr>
              <w:t>eR</w:t>
            </w:r>
            <w:r w:rsidRPr="00253FD7">
              <w:rPr>
                <w:color w:val="auto"/>
                <w:vertAlign w:val="subscript"/>
              </w:rPr>
              <w:t>x</w:t>
            </w:r>
            <w:r w:rsidRPr="00253FD7">
              <w:t>.</w:t>
            </w:r>
          </w:p>
        </w:tc>
        <w:tc>
          <w:tcPr>
            <w:tcW w:w="1253" w:type="pct"/>
            <w:shd w:val="clear" w:color="auto" w:fill="auto"/>
          </w:tcPr>
          <w:p w14:paraId="1E127168" w14:textId="77777777" w:rsidR="004C742D" w:rsidRPr="00253FD7" w:rsidRDefault="004C742D" w:rsidP="007B650E">
            <w:pPr>
              <w:pStyle w:val="TableText"/>
            </w:pPr>
            <w:r w:rsidRPr="00253FD7">
              <w:t xml:space="preserve">AITC – Inbound </w:t>
            </w:r>
            <w:r w:rsidRPr="00253FD7">
              <w:rPr>
                <w:color w:val="auto"/>
              </w:rPr>
              <w:t>eR</w:t>
            </w:r>
            <w:r w:rsidRPr="00253FD7">
              <w:rPr>
                <w:color w:val="auto"/>
                <w:vertAlign w:val="subscript"/>
              </w:rPr>
              <w:t>x</w:t>
            </w:r>
            <w:r w:rsidRPr="00253FD7">
              <w:t xml:space="preserve"> server </w:t>
            </w:r>
          </w:p>
        </w:tc>
        <w:tc>
          <w:tcPr>
            <w:tcW w:w="2062" w:type="pct"/>
            <w:shd w:val="clear" w:color="auto" w:fill="auto"/>
          </w:tcPr>
          <w:p w14:paraId="449575BA" w14:textId="77777777" w:rsidR="004C742D" w:rsidRPr="00253FD7" w:rsidRDefault="004C742D" w:rsidP="007B650E">
            <w:pPr>
              <w:pStyle w:val="TableText"/>
            </w:pPr>
            <w:r w:rsidRPr="00253FD7">
              <w:t xml:space="preserve">VA Pharmacists, VA Pharmacy Technicians/Assistants, VA Pharmacy Managers will be allowed to access these Inbound </w:t>
            </w:r>
            <w:r w:rsidRPr="00253FD7">
              <w:rPr>
                <w:color w:val="auto"/>
              </w:rPr>
              <w:t>eR</w:t>
            </w:r>
            <w:r w:rsidRPr="00253FD7">
              <w:rPr>
                <w:color w:val="auto"/>
                <w:vertAlign w:val="subscript"/>
              </w:rPr>
              <w:t>x</w:t>
            </w:r>
            <w:r w:rsidRPr="00253FD7">
              <w:t xml:space="preserve"> application’s services. </w:t>
            </w:r>
          </w:p>
        </w:tc>
      </w:tr>
    </w:tbl>
    <w:p w14:paraId="7215100C" w14:textId="77777777" w:rsidR="008D0221" w:rsidRDefault="008D0221" w:rsidP="00EC00C5">
      <w:pPr>
        <w:pStyle w:val="Heading2"/>
        <w:rPr>
          <w:snapToGrid w:val="0"/>
        </w:rPr>
      </w:pPr>
      <w:bookmarkStart w:id="77" w:name="ColumnTitle_19"/>
      <w:bookmarkStart w:id="78" w:name="_Toc381778366"/>
      <w:bookmarkStart w:id="79" w:name="_Toc485810514"/>
      <w:bookmarkEnd w:id="77"/>
      <w:r w:rsidRPr="001A1E37">
        <w:t>Conceptual</w:t>
      </w:r>
      <w:r w:rsidRPr="001A1E37">
        <w:rPr>
          <w:snapToGrid w:val="0"/>
        </w:rPr>
        <w:t xml:space="preserve"> Data Design</w:t>
      </w:r>
      <w:bookmarkEnd w:id="78"/>
      <w:bookmarkEnd w:id="79"/>
    </w:p>
    <w:p w14:paraId="2D159F90" w14:textId="5A542D99" w:rsidR="004C742D" w:rsidRPr="0076645F" w:rsidRDefault="004C742D" w:rsidP="00AD3F63">
      <w:pPr>
        <w:pStyle w:val="BodyText"/>
        <w:rPr>
          <w:szCs w:val="24"/>
        </w:rPr>
      </w:pPr>
      <w:r w:rsidRPr="0076645F">
        <w:rPr>
          <w:szCs w:val="24"/>
        </w:rPr>
        <w:t>The conceptual data design presented in this section includes eR</w:t>
      </w:r>
      <w:r w:rsidRPr="0076645F">
        <w:rPr>
          <w:szCs w:val="24"/>
          <w:vertAlign w:val="subscript"/>
        </w:rPr>
        <w:t xml:space="preserve">x </w:t>
      </w:r>
      <w:r w:rsidR="005A608C">
        <w:rPr>
          <w:szCs w:val="24"/>
        </w:rPr>
        <w:t>d</w:t>
      </w:r>
      <w:r w:rsidRPr="0076645F">
        <w:rPr>
          <w:szCs w:val="24"/>
        </w:rPr>
        <w:t xml:space="preserve">atabase design concepts and functionality, as well as conceptual details related to VistA OP files involved in the end-to-end </w:t>
      </w:r>
      <w:proofErr w:type="gramStart"/>
      <w:r w:rsidRPr="0076645F">
        <w:rPr>
          <w:szCs w:val="24"/>
        </w:rPr>
        <w:t>Inbound</w:t>
      </w:r>
      <w:proofErr w:type="gramEnd"/>
      <w:r w:rsidRPr="0076645F">
        <w:rPr>
          <w:szCs w:val="24"/>
        </w:rPr>
        <w:t xml:space="preserve"> eR</w:t>
      </w:r>
      <w:r w:rsidRPr="0076645F">
        <w:rPr>
          <w:szCs w:val="24"/>
          <w:vertAlign w:val="subscript"/>
        </w:rPr>
        <w:t xml:space="preserve">x </w:t>
      </w:r>
      <w:r w:rsidRPr="0076645F">
        <w:rPr>
          <w:szCs w:val="24"/>
        </w:rPr>
        <w:t xml:space="preserve">solution. Figure </w:t>
      </w:r>
      <w:r w:rsidR="00C87B52" w:rsidRPr="0076645F">
        <w:rPr>
          <w:szCs w:val="24"/>
        </w:rPr>
        <w:t>4</w:t>
      </w:r>
      <w:r w:rsidRPr="0076645F">
        <w:rPr>
          <w:szCs w:val="24"/>
        </w:rPr>
        <w:t xml:space="preserve"> depicts the conceptual data design and the data flows between the four (4) architectural tiers – </w:t>
      </w:r>
      <w:r w:rsidR="00D5276B" w:rsidRPr="0076645F">
        <w:rPr>
          <w:szCs w:val="24"/>
        </w:rPr>
        <w:t>Change Healthcare</w:t>
      </w:r>
      <w:r w:rsidRPr="0076645F">
        <w:rPr>
          <w:szCs w:val="24"/>
        </w:rPr>
        <w:t xml:space="preserve"> (external to VA), </w:t>
      </w:r>
      <w:r w:rsidR="003948F1">
        <w:rPr>
          <w:szCs w:val="24"/>
        </w:rPr>
        <w:t>Network Gateway</w:t>
      </w:r>
      <w:r w:rsidRPr="0076645F">
        <w:rPr>
          <w:szCs w:val="24"/>
        </w:rPr>
        <w:t xml:space="preserve"> (</w:t>
      </w:r>
      <w:r w:rsidR="00842332" w:rsidRPr="0076645F">
        <w:rPr>
          <w:szCs w:val="24"/>
        </w:rPr>
        <w:t>DAS</w:t>
      </w:r>
      <w:r w:rsidRPr="0076645F">
        <w:rPr>
          <w:szCs w:val="24"/>
        </w:rPr>
        <w:t>), eR</w:t>
      </w:r>
      <w:r w:rsidRPr="0076645F">
        <w:rPr>
          <w:szCs w:val="24"/>
          <w:vertAlign w:val="subscript"/>
        </w:rPr>
        <w:t xml:space="preserve">x </w:t>
      </w:r>
      <w:r w:rsidRPr="0076645F">
        <w:rPr>
          <w:szCs w:val="24"/>
        </w:rPr>
        <w:t xml:space="preserve">Processing Hub and VistA OP/VistA Stack. </w:t>
      </w:r>
    </w:p>
    <w:p w14:paraId="037BBFDF" w14:textId="3C83FF45" w:rsidR="00DD002A" w:rsidRPr="00D405A7" w:rsidRDefault="00DD002A" w:rsidP="006437DA">
      <w:pPr>
        <w:pStyle w:val="Caption"/>
        <w:rPr>
          <w:szCs w:val="22"/>
        </w:rPr>
      </w:pPr>
      <w:bookmarkStart w:id="80" w:name="_Ref484162596"/>
      <w:bookmarkStart w:id="81" w:name="_Toc439226963"/>
      <w:bookmarkStart w:id="82" w:name="_Toc485810587"/>
      <w:r w:rsidRPr="00EF64B3">
        <w:lastRenderedPageBreak/>
        <w:t xml:space="preserve">Figure </w:t>
      </w:r>
      <w:r w:rsidR="00B70A55">
        <w:fldChar w:fldCharType="begin"/>
      </w:r>
      <w:r w:rsidR="00B70A55">
        <w:instrText xml:space="preserve"> SEQ Figure \* ARABIC </w:instrText>
      </w:r>
      <w:r w:rsidR="00B70A55">
        <w:fldChar w:fldCharType="separate"/>
      </w:r>
      <w:r w:rsidR="003A1DCC">
        <w:rPr>
          <w:noProof/>
        </w:rPr>
        <w:t>4</w:t>
      </w:r>
      <w:r w:rsidR="00B70A55">
        <w:rPr>
          <w:noProof/>
        </w:rPr>
        <w:fldChar w:fldCharType="end"/>
      </w:r>
      <w:bookmarkEnd w:id="80"/>
      <w:r w:rsidRPr="00EF64B3">
        <w:t>: Conceptual Data Flows and Designs</w:t>
      </w:r>
      <w:bookmarkEnd w:id="81"/>
      <w:bookmarkEnd w:id="82"/>
    </w:p>
    <w:p w14:paraId="3197186D" w14:textId="57B7FC95" w:rsidR="004C742D" w:rsidRDefault="0053395C" w:rsidP="00AD3F63">
      <w:pPr>
        <w:pStyle w:val="BodyText"/>
      </w:pPr>
      <w:r w:rsidRPr="00326F16">
        <w:rPr>
          <w:noProof/>
          <w:bdr w:val="single" w:sz="4" w:space="0" w:color="auto"/>
        </w:rPr>
        <w:drawing>
          <wp:inline distT="0" distB="0" distL="0" distR="0" wp14:anchorId="79244331" wp14:editId="3917F027">
            <wp:extent cx="5943600" cy="3276600"/>
            <wp:effectExtent l="0" t="0" r="0" b="0"/>
            <wp:docPr id="10" name="Picture 10" descr="Conceptual Data Flows and Desig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ceptual Flow 02-8-2017.jpg"/>
                    <pic:cNvPicPr/>
                  </pic:nvPicPr>
                  <pic:blipFill rotWithShape="1">
                    <a:blip r:embed="rId24">
                      <a:extLst>
                        <a:ext uri="{28A0092B-C50C-407E-A947-70E740481C1C}">
                          <a14:useLocalDpi xmlns:a14="http://schemas.microsoft.com/office/drawing/2010/main" val="0"/>
                        </a:ext>
                      </a:extLst>
                    </a:blip>
                    <a:srcRect b="1994"/>
                    <a:stretch/>
                  </pic:blipFill>
                  <pic:spPr bwMode="auto">
                    <a:xfrm>
                      <a:off x="0" y="0"/>
                      <a:ext cx="5943600" cy="3276600"/>
                    </a:xfrm>
                    <a:prstGeom prst="rect">
                      <a:avLst/>
                    </a:prstGeom>
                    <a:ln>
                      <a:noFill/>
                    </a:ln>
                    <a:extLst>
                      <a:ext uri="{53640926-AAD7-44D8-BBD7-CCE9431645EC}">
                        <a14:shadowObscured xmlns:a14="http://schemas.microsoft.com/office/drawing/2010/main"/>
                      </a:ext>
                    </a:extLst>
                  </pic:spPr>
                </pic:pic>
              </a:graphicData>
            </a:graphic>
          </wp:inline>
        </w:drawing>
      </w:r>
    </w:p>
    <w:p w14:paraId="034D4674" w14:textId="77777777" w:rsidR="004C742D" w:rsidRPr="007B650E" w:rsidRDefault="004C742D" w:rsidP="00AD3F63">
      <w:pPr>
        <w:pStyle w:val="BodyText"/>
        <w:rPr>
          <w:szCs w:val="24"/>
        </w:rPr>
      </w:pPr>
      <w:r w:rsidRPr="007B650E">
        <w:rPr>
          <w:szCs w:val="24"/>
        </w:rPr>
        <w:t>The main communication messages include:</w:t>
      </w:r>
    </w:p>
    <w:p w14:paraId="469480C5" w14:textId="4861CAC0" w:rsidR="004C742D" w:rsidRPr="007B650E" w:rsidRDefault="004C742D" w:rsidP="006A0326">
      <w:pPr>
        <w:pStyle w:val="BodyTextBullet1"/>
        <w:rPr>
          <w:sz w:val="24"/>
          <w:szCs w:val="24"/>
        </w:rPr>
      </w:pPr>
      <w:r w:rsidRPr="007B650E">
        <w:rPr>
          <w:sz w:val="24"/>
          <w:szCs w:val="24"/>
        </w:rPr>
        <w:t xml:space="preserve">Step 0 – “handshake” messages between </w:t>
      </w:r>
      <w:r w:rsidR="00D5276B" w:rsidRPr="007B650E">
        <w:rPr>
          <w:sz w:val="24"/>
          <w:szCs w:val="24"/>
        </w:rPr>
        <w:t>Change Healthcare</w:t>
      </w:r>
      <w:r w:rsidRPr="007B650E">
        <w:rPr>
          <w:sz w:val="24"/>
          <w:szCs w:val="24"/>
        </w:rPr>
        <w:t xml:space="preserve"> and </w:t>
      </w:r>
      <w:r w:rsidR="00BB67A3">
        <w:rPr>
          <w:sz w:val="24"/>
          <w:szCs w:val="24"/>
        </w:rPr>
        <w:t>eRx Processing Hub</w:t>
      </w:r>
      <w:r w:rsidRPr="007B650E">
        <w:rPr>
          <w:sz w:val="24"/>
          <w:szCs w:val="24"/>
        </w:rPr>
        <w:t>.</w:t>
      </w:r>
    </w:p>
    <w:p w14:paraId="4A1CDAFD" w14:textId="461884B5" w:rsidR="004C742D" w:rsidRPr="007B650E" w:rsidRDefault="004C742D" w:rsidP="006A0326">
      <w:pPr>
        <w:pStyle w:val="BodyTextBullet1"/>
        <w:rPr>
          <w:sz w:val="24"/>
          <w:szCs w:val="24"/>
        </w:rPr>
      </w:pPr>
      <w:r w:rsidRPr="007B650E">
        <w:rPr>
          <w:sz w:val="24"/>
          <w:szCs w:val="24"/>
        </w:rPr>
        <w:t xml:space="preserve">Step 1 – Pharma Data messages containing eRx message from </w:t>
      </w:r>
      <w:r w:rsidR="00D5276B" w:rsidRPr="007B650E">
        <w:rPr>
          <w:sz w:val="24"/>
          <w:szCs w:val="24"/>
        </w:rPr>
        <w:t>Change Healthcare</w:t>
      </w:r>
      <w:r w:rsidRPr="007B650E">
        <w:rPr>
          <w:sz w:val="24"/>
          <w:szCs w:val="24"/>
        </w:rPr>
        <w:t xml:space="preserve"> in NCPDP XML format; </w:t>
      </w:r>
      <w:r w:rsidR="00D5276B" w:rsidRPr="007B650E">
        <w:rPr>
          <w:sz w:val="24"/>
          <w:szCs w:val="24"/>
        </w:rPr>
        <w:t>Change Healthcare</w:t>
      </w:r>
      <w:r w:rsidRPr="007B650E">
        <w:rPr>
          <w:sz w:val="24"/>
          <w:szCs w:val="24"/>
        </w:rPr>
        <w:t xml:space="preserve"> supported messages are pre-defined and it is anticipated that new messages are not going to be added often.</w:t>
      </w:r>
    </w:p>
    <w:p w14:paraId="5009E916" w14:textId="7562C48E" w:rsidR="004C742D" w:rsidRPr="007B650E" w:rsidRDefault="004C742D" w:rsidP="006A0326">
      <w:pPr>
        <w:pStyle w:val="BodyTextBullet1"/>
        <w:rPr>
          <w:sz w:val="24"/>
          <w:szCs w:val="24"/>
        </w:rPr>
      </w:pPr>
      <w:r w:rsidRPr="007B650E">
        <w:rPr>
          <w:sz w:val="24"/>
          <w:szCs w:val="24"/>
        </w:rPr>
        <w:t xml:space="preserve">Step 2 – the eRx Processing Hub “listens” to the configured </w:t>
      </w:r>
      <w:r w:rsidR="00BB67A3">
        <w:rPr>
          <w:sz w:val="24"/>
          <w:szCs w:val="24"/>
        </w:rPr>
        <w:t>eRx Processing Hub JMS</w:t>
      </w:r>
      <w:r w:rsidR="00BB67A3" w:rsidRPr="007B650E">
        <w:rPr>
          <w:sz w:val="24"/>
          <w:szCs w:val="24"/>
        </w:rPr>
        <w:t xml:space="preserve"> </w:t>
      </w:r>
      <w:r w:rsidRPr="007B650E">
        <w:rPr>
          <w:sz w:val="24"/>
          <w:szCs w:val="24"/>
        </w:rPr>
        <w:t>Message Queue and receives the eRx messages</w:t>
      </w:r>
      <w:r w:rsidR="00BB67A3">
        <w:rPr>
          <w:sz w:val="24"/>
          <w:szCs w:val="24"/>
        </w:rPr>
        <w:t xml:space="preserve"> via DAS as proxy</w:t>
      </w:r>
      <w:r w:rsidRPr="007B650E">
        <w:rPr>
          <w:sz w:val="24"/>
          <w:szCs w:val="24"/>
        </w:rPr>
        <w:t>; structural validation is performed on the eRx message; messages are of different types (e.g., newR</w:t>
      </w:r>
      <w:r w:rsidRPr="009B6940">
        <w:rPr>
          <w:sz w:val="24"/>
          <w:szCs w:val="24"/>
          <w:vertAlign w:val="subscript"/>
        </w:rPr>
        <w:t>x</w:t>
      </w:r>
      <w:r w:rsidRPr="007B650E">
        <w:rPr>
          <w:sz w:val="24"/>
          <w:szCs w:val="24"/>
        </w:rPr>
        <w:t>, Refill</w:t>
      </w:r>
      <w:r w:rsidR="005A608C">
        <w:rPr>
          <w:sz w:val="24"/>
          <w:szCs w:val="24"/>
        </w:rPr>
        <w:t>, etc.</w:t>
      </w:r>
      <w:r w:rsidRPr="007B650E">
        <w:rPr>
          <w:sz w:val="24"/>
          <w:szCs w:val="24"/>
        </w:rPr>
        <w:t xml:space="preserve">). </w:t>
      </w:r>
    </w:p>
    <w:p w14:paraId="273FCE48" w14:textId="77777777" w:rsidR="004C742D" w:rsidRPr="007B650E" w:rsidRDefault="004C742D" w:rsidP="006A0326">
      <w:pPr>
        <w:pStyle w:val="BodyTextBullet1"/>
        <w:rPr>
          <w:sz w:val="24"/>
          <w:szCs w:val="24"/>
        </w:rPr>
      </w:pPr>
      <w:r w:rsidRPr="007B650E">
        <w:rPr>
          <w:sz w:val="24"/>
          <w:szCs w:val="24"/>
        </w:rPr>
        <w:t>Step 3 – the eRx Processing Hub coordinates auto-validations of the received eRx message (e.g., MVI call to identify and validate the patient).</w:t>
      </w:r>
    </w:p>
    <w:p w14:paraId="55D9591A" w14:textId="77777777" w:rsidR="004C742D" w:rsidRPr="007B650E" w:rsidRDefault="004C742D" w:rsidP="006A0326">
      <w:pPr>
        <w:pStyle w:val="BodyTextBullet1"/>
        <w:rPr>
          <w:sz w:val="24"/>
          <w:szCs w:val="24"/>
        </w:rPr>
      </w:pPr>
      <w:r w:rsidRPr="007B650E">
        <w:rPr>
          <w:sz w:val="24"/>
          <w:szCs w:val="24"/>
        </w:rPr>
        <w:t xml:space="preserve">Step 4’ – validated eRx transaction is sent to the staging area in VistA OP (the </w:t>
      </w:r>
      <w:r w:rsidR="00750926" w:rsidRPr="007B650E">
        <w:rPr>
          <w:sz w:val="24"/>
          <w:szCs w:val="24"/>
        </w:rPr>
        <w:t>eRx Holding Queue</w:t>
      </w:r>
      <w:r w:rsidRPr="007B650E">
        <w:rPr>
          <w:sz w:val="24"/>
          <w:szCs w:val="24"/>
        </w:rPr>
        <w:t>).</w:t>
      </w:r>
    </w:p>
    <w:p w14:paraId="0E3C1616" w14:textId="77777777" w:rsidR="004C742D" w:rsidRPr="007B650E" w:rsidRDefault="004C742D" w:rsidP="006A0326">
      <w:pPr>
        <w:pStyle w:val="BodyTextBullet1"/>
        <w:rPr>
          <w:sz w:val="24"/>
          <w:szCs w:val="24"/>
        </w:rPr>
      </w:pPr>
      <w:r w:rsidRPr="007B650E">
        <w:rPr>
          <w:sz w:val="24"/>
          <w:szCs w:val="24"/>
        </w:rPr>
        <w:t xml:space="preserve">Step 4’’ –eRx Processing Hub data is synchronized with the status of the transmitted eRx transactions in the </w:t>
      </w:r>
      <w:r w:rsidR="00750926" w:rsidRPr="007B650E">
        <w:rPr>
          <w:sz w:val="24"/>
          <w:szCs w:val="24"/>
        </w:rPr>
        <w:t>eRx Holding Queue</w:t>
      </w:r>
      <w:r w:rsidRPr="007B650E">
        <w:rPr>
          <w:sz w:val="24"/>
          <w:szCs w:val="24"/>
        </w:rPr>
        <w:t xml:space="preserve"> in VistA OP; the eRx processing logic in VistA OP is responsible for updating the status of each eRx transaction in the </w:t>
      </w:r>
      <w:r w:rsidR="00750926" w:rsidRPr="007B650E">
        <w:rPr>
          <w:sz w:val="24"/>
          <w:szCs w:val="24"/>
        </w:rPr>
        <w:t>eRx Holding Queue</w:t>
      </w:r>
      <w:r w:rsidRPr="007B650E">
        <w:rPr>
          <w:sz w:val="24"/>
          <w:szCs w:val="24"/>
        </w:rPr>
        <w:t>.</w:t>
      </w:r>
    </w:p>
    <w:p w14:paraId="32280317" w14:textId="5C5E755E" w:rsidR="004C742D" w:rsidRPr="007B650E" w:rsidRDefault="004C742D" w:rsidP="006A0326">
      <w:pPr>
        <w:pStyle w:val="BodyTextBullet1"/>
        <w:rPr>
          <w:sz w:val="24"/>
          <w:szCs w:val="24"/>
        </w:rPr>
      </w:pPr>
      <w:r w:rsidRPr="007B650E">
        <w:rPr>
          <w:sz w:val="24"/>
          <w:szCs w:val="24"/>
        </w:rPr>
        <w:t xml:space="preserve">Step 5 – a response message is constructed and sent </w:t>
      </w:r>
      <w:r w:rsidR="00B00CA0">
        <w:rPr>
          <w:sz w:val="24"/>
          <w:szCs w:val="24"/>
        </w:rPr>
        <w:t>through</w:t>
      </w:r>
      <w:r w:rsidRPr="007B650E">
        <w:rPr>
          <w:sz w:val="24"/>
          <w:szCs w:val="24"/>
        </w:rPr>
        <w:t xml:space="preserve"> </w:t>
      </w:r>
      <w:r w:rsidR="00842332" w:rsidRPr="007B650E">
        <w:rPr>
          <w:sz w:val="24"/>
          <w:szCs w:val="24"/>
        </w:rPr>
        <w:t>DAS</w:t>
      </w:r>
      <w:r w:rsidR="005A608C">
        <w:rPr>
          <w:sz w:val="24"/>
          <w:szCs w:val="24"/>
        </w:rPr>
        <w:t xml:space="preserve"> </w:t>
      </w:r>
      <w:r w:rsidRPr="007B650E">
        <w:rPr>
          <w:sz w:val="24"/>
          <w:szCs w:val="24"/>
        </w:rPr>
        <w:t xml:space="preserve">to </w:t>
      </w:r>
      <w:r w:rsidR="00D5276B" w:rsidRPr="007B650E">
        <w:rPr>
          <w:sz w:val="24"/>
          <w:szCs w:val="24"/>
        </w:rPr>
        <w:t>Change Healthcare</w:t>
      </w:r>
      <w:r w:rsidRPr="007B650E">
        <w:rPr>
          <w:sz w:val="24"/>
          <w:szCs w:val="24"/>
        </w:rPr>
        <w:t xml:space="preserve">; response messages are of type corresponding to the incoming eRx messages (i.e., Response newRx, Response Refill, </w:t>
      </w:r>
      <w:r w:rsidR="004C650E" w:rsidRPr="007B650E">
        <w:rPr>
          <w:sz w:val="24"/>
          <w:szCs w:val="24"/>
        </w:rPr>
        <w:t>etc.</w:t>
      </w:r>
      <w:r w:rsidRPr="007B650E">
        <w:rPr>
          <w:sz w:val="24"/>
          <w:szCs w:val="24"/>
        </w:rPr>
        <w:t>); each response message is associated with a message status such as Success, Update, Error (general or specific – invalid, not found, or other).</w:t>
      </w:r>
    </w:p>
    <w:p w14:paraId="103E6E28" w14:textId="79C3CA1B" w:rsidR="004C742D" w:rsidRPr="007B650E" w:rsidRDefault="004C742D" w:rsidP="00AD3F63">
      <w:pPr>
        <w:pStyle w:val="BodyText"/>
        <w:rPr>
          <w:szCs w:val="24"/>
        </w:rPr>
      </w:pPr>
      <w:r w:rsidRPr="005A608C">
        <w:rPr>
          <w:b/>
          <w:szCs w:val="24"/>
        </w:rPr>
        <w:t>N</w:t>
      </w:r>
      <w:r w:rsidR="005A608C">
        <w:rPr>
          <w:b/>
          <w:szCs w:val="24"/>
        </w:rPr>
        <w:t>OTE</w:t>
      </w:r>
      <w:r w:rsidRPr="005A608C">
        <w:rPr>
          <w:b/>
          <w:szCs w:val="24"/>
        </w:rPr>
        <w:t>:</w:t>
      </w:r>
      <w:r w:rsidRPr="007B650E">
        <w:rPr>
          <w:szCs w:val="24"/>
        </w:rPr>
        <w:t xml:space="preserve"> The step sequence described above is representative. Depending on the type of message and its content, some of the steps may be repeated multiple times (e.g.</w:t>
      </w:r>
      <w:r w:rsidR="00A56222">
        <w:rPr>
          <w:szCs w:val="24"/>
        </w:rPr>
        <w:t>,</w:t>
      </w:r>
      <w:r w:rsidRPr="007B650E">
        <w:rPr>
          <w:szCs w:val="24"/>
        </w:rPr>
        <w:t xml:space="preserve"> different match criteria are sent for patient identification and validation) or skipped entirely (e.g., message structure validation error occurs).</w:t>
      </w:r>
    </w:p>
    <w:p w14:paraId="200B6296" w14:textId="77777777" w:rsidR="004C742D" w:rsidRPr="00623F2E" w:rsidRDefault="004C742D" w:rsidP="00493360">
      <w:pPr>
        <w:pStyle w:val="Heading3"/>
      </w:pPr>
      <w:bookmarkStart w:id="83" w:name="_Toc439255456"/>
      <w:bookmarkStart w:id="84" w:name="_Toc485810515"/>
      <w:r w:rsidRPr="00623F2E">
        <w:lastRenderedPageBreak/>
        <w:t>Pharma Data Formats</w:t>
      </w:r>
      <w:bookmarkEnd w:id="83"/>
      <w:bookmarkEnd w:id="84"/>
    </w:p>
    <w:p w14:paraId="6FD1D0BB" w14:textId="54977E33" w:rsidR="004C742D" w:rsidRPr="007B650E" w:rsidRDefault="004C742D" w:rsidP="006A0326">
      <w:pPr>
        <w:pStyle w:val="BodyTextBullet1"/>
        <w:rPr>
          <w:sz w:val="24"/>
          <w:szCs w:val="24"/>
        </w:rPr>
      </w:pPr>
      <w:r w:rsidRPr="007B650E">
        <w:rPr>
          <w:sz w:val="24"/>
          <w:szCs w:val="24"/>
        </w:rPr>
        <w:t xml:space="preserve">The data format between the architectural Tiers </w:t>
      </w:r>
      <w:r w:rsidR="00D5276B" w:rsidRPr="007B650E">
        <w:rPr>
          <w:sz w:val="24"/>
          <w:szCs w:val="24"/>
        </w:rPr>
        <w:t>Change Healthcare</w:t>
      </w:r>
      <w:r w:rsidRPr="007B650E">
        <w:rPr>
          <w:sz w:val="24"/>
          <w:szCs w:val="24"/>
        </w:rPr>
        <w:t xml:space="preserve"> and </w:t>
      </w:r>
      <w:r w:rsidR="006A581A">
        <w:rPr>
          <w:sz w:val="24"/>
          <w:szCs w:val="24"/>
        </w:rPr>
        <w:t>eRx Processing Hub</w:t>
      </w:r>
      <w:r w:rsidRPr="007B650E">
        <w:rPr>
          <w:sz w:val="24"/>
          <w:szCs w:val="24"/>
        </w:rPr>
        <w:t xml:space="preserve"> is based on NCPDP XML messages as supported by </w:t>
      </w:r>
      <w:r w:rsidR="00D5276B" w:rsidRPr="007B650E">
        <w:rPr>
          <w:sz w:val="24"/>
          <w:szCs w:val="24"/>
        </w:rPr>
        <w:t>Change Healthcare</w:t>
      </w:r>
      <w:r w:rsidR="005A608C">
        <w:rPr>
          <w:sz w:val="24"/>
          <w:szCs w:val="24"/>
        </w:rPr>
        <w:t>.</w:t>
      </w:r>
    </w:p>
    <w:p w14:paraId="5F4197A2" w14:textId="21EDCD4F" w:rsidR="004C742D" w:rsidRPr="007B650E" w:rsidRDefault="004C742D" w:rsidP="006A0326">
      <w:pPr>
        <w:pStyle w:val="BodyTextBullet1"/>
        <w:rPr>
          <w:sz w:val="24"/>
          <w:szCs w:val="24"/>
        </w:rPr>
      </w:pPr>
      <w:r w:rsidRPr="007B650E">
        <w:rPr>
          <w:sz w:val="24"/>
          <w:szCs w:val="24"/>
        </w:rPr>
        <w:t xml:space="preserve">The data format between the architectural Tiers </w:t>
      </w:r>
      <w:r w:rsidR="003948F1">
        <w:rPr>
          <w:sz w:val="24"/>
          <w:szCs w:val="24"/>
        </w:rPr>
        <w:t>Network Gateway</w:t>
      </w:r>
      <w:r w:rsidRPr="007B650E">
        <w:rPr>
          <w:sz w:val="24"/>
          <w:szCs w:val="24"/>
        </w:rPr>
        <w:t xml:space="preserve"> (</w:t>
      </w:r>
      <w:r w:rsidR="00842332" w:rsidRPr="007B650E">
        <w:rPr>
          <w:sz w:val="24"/>
          <w:szCs w:val="24"/>
        </w:rPr>
        <w:t>DAS</w:t>
      </w:r>
      <w:r w:rsidRPr="007B650E">
        <w:rPr>
          <w:sz w:val="24"/>
          <w:szCs w:val="24"/>
        </w:rPr>
        <w:t xml:space="preserve">) and eRx Processing Hub (Pentaho DI) is based on NCPDP XML messages as sent by </w:t>
      </w:r>
      <w:r w:rsidR="00D5276B" w:rsidRPr="007B650E">
        <w:rPr>
          <w:sz w:val="24"/>
          <w:szCs w:val="24"/>
        </w:rPr>
        <w:t>Change Healthcare</w:t>
      </w:r>
      <w:r w:rsidRPr="007B650E">
        <w:rPr>
          <w:sz w:val="24"/>
          <w:szCs w:val="24"/>
        </w:rPr>
        <w:t xml:space="preserve">; no XML message manipulation is anticipated in the </w:t>
      </w:r>
      <w:r w:rsidR="003948F1">
        <w:rPr>
          <w:sz w:val="24"/>
          <w:szCs w:val="24"/>
        </w:rPr>
        <w:t>Network Gateway</w:t>
      </w:r>
      <w:r w:rsidRPr="007B650E">
        <w:rPr>
          <w:sz w:val="24"/>
          <w:szCs w:val="24"/>
        </w:rPr>
        <w:t xml:space="preserve"> (</w:t>
      </w:r>
      <w:r w:rsidR="00842332" w:rsidRPr="007B650E">
        <w:rPr>
          <w:sz w:val="24"/>
          <w:szCs w:val="24"/>
        </w:rPr>
        <w:t>DAS</w:t>
      </w:r>
      <w:r w:rsidRPr="007B650E">
        <w:rPr>
          <w:sz w:val="24"/>
          <w:szCs w:val="24"/>
        </w:rPr>
        <w:t>) tier.</w:t>
      </w:r>
    </w:p>
    <w:p w14:paraId="72630BDF" w14:textId="7EF52D7D" w:rsidR="004C742D" w:rsidRPr="007B650E" w:rsidRDefault="004C742D" w:rsidP="006A0326">
      <w:pPr>
        <w:pStyle w:val="BodyTextBullet1"/>
        <w:rPr>
          <w:sz w:val="24"/>
          <w:szCs w:val="24"/>
        </w:rPr>
      </w:pPr>
      <w:r w:rsidRPr="007B650E">
        <w:rPr>
          <w:sz w:val="24"/>
          <w:szCs w:val="24"/>
        </w:rPr>
        <w:t xml:space="preserve">The data format between the architectural Tiers eRx Processing Hub (Pentaho DI) and VistA OP/ VistA Stack is synchronous (i.e., not message based); auto validation calls are in the format expected by the respective APIs/RPCs or other interfaces (e.g., patient MVI validation); Pharma data is “sent” and status data is “received” to/from the </w:t>
      </w:r>
      <w:r w:rsidR="00750926" w:rsidRPr="007B650E">
        <w:rPr>
          <w:sz w:val="24"/>
          <w:szCs w:val="24"/>
        </w:rPr>
        <w:t>eRx Holding Queue</w:t>
      </w:r>
      <w:r w:rsidRPr="007B650E">
        <w:rPr>
          <w:sz w:val="24"/>
          <w:szCs w:val="24"/>
        </w:rPr>
        <w:t xml:space="preserve"> in VistA OP (the staging area) via SOA data connection. </w:t>
      </w:r>
    </w:p>
    <w:p w14:paraId="5CCB6B09" w14:textId="0484C4C3" w:rsidR="004C742D" w:rsidRPr="001A1E37" w:rsidRDefault="005A608C" w:rsidP="00493360">
      <w:pPr>
        <w:pStyle w:val="Heading3"/>
      </w:pPr>
      <w:bookmarkStart w:id="85" w:name="_Toc439255457"/>
      <w:bookmarkStart w:id="86" w:name="_Toc485810516"/>
      <w:r>
        <w:t>High-</w:t>
      </w:r>
      <w:r w:rsidR="004C742D">
        <w:t xml:space="preserve">Level </w:t>
      </w:r>
      <w:r w:rsidR="004C742D" w:rsidRPr="00F116BD">
        <w:rPr>
          <w:szCs w:val="22"/>
        </w:rPr>
        <w:t>eR</w:t>
      </w:r>
      <w:r w:rsidR="004C742D" w:rsidRPr="00CE53CF">
        <w:rPr>
          <w:sz w:val="36"/>
          <w:szCs w:val="22"/>
          <w:vertAlign w:val="subscript"/>
        </w:rPr>
        <w:t>x</w:t>
      </w:r>
      <w:r w:rsidR="004C742D">
        <w:rPr>
          <w:szCs w:val="22"/>
          <w:vertAlign w:val="subscript"/>
        </w:rPr>
        <w:t xml:space="preserve"> </w:t>
      </w:r>
      <w:r w:rsidR="004C742D">
        <w:t>Processing Hub Logic (Example Transaction)</w:t>
      </w:r>
      <w:bookmarkEnd w:id="85"/>
      <w:bookmarkEnd w:id="86"/>
    </w:p>
    <w:p w14:paraId="02D63062" w14:textId="2D9A50CF" w:rsidR="004C742D" w:rsidRPr="007B650E" w:rsidRDefault="005A608C" w:rsidP="00AD3F63">
      <w:pPr>
        <w:pStyle w:val="BodyText"/>
        <w:rPr>
          <w:szCs w:val="24"/>
        </w:rPr>
      </w:pPr>
      <w:r>
        <w:rPr>
          <w:szCs w:val="24"/>
        </w:rPr>
        <w:t>This section depicts the high-</w:t>
      </w:r>
      <w:r w:rsidR="004C742D" w:rsidRPr="007B650E">
        <w:rPr>
          <w:szCs w:val="24"/>
        </w:rPr>
        <w:t>level eR</w:t>
      </w:r>
      <w:r w:rsidR="004C742D" w:rsidRPr="007B650E">
        <w:rPr>
          <w:szCs w:val="24"/>
          <w:vertAlign w:val="subscript"/>
        </w:rPr>
        <w:t xml:space="preserve">x </w:t>
      </w:r>
      <w:r w:rsidR="004C742D" w:rsidRPr="007B650E">
        <w:rPr>
          <w:szCs w:val="24"/>
        </w:rPr>
        <w:t>Processing Hub logic for newRx message transaction with Pe</w:t>
      </w:r>
      <w:r w:rsidR="00C87B52" w:rsidRPr="007B650E">
        <w:rPr>
          <w:szCs w:val="24"/>
        </w:rPr>
        <w:t>ntaho Data Integration (Figure 5</w:t>
      </w:r>
      <w:r w:rsidR="004C742D" w:rsidRPr="007B650E">
        <w:rPr>
          <w:szCs w:val="24"/>
        </w:rPr>
        <w:t>). Please note that this logic is for illustrative purposes and the actual processing logic will likely be more complex.</w:t>
      </w:r>
    </w:p>
    <w:p w14:paraId="3AD36270" w14:textId="2EE4C033" w:rsidR="00DD002A" w:rsidRPr="00777344" w:rsidRDefault="00DD002A" w:rsidP="006A0326">
      <w:pPr>
        <w:pStyle w:val="Caption"/>
      </w:pPr>
      <w:bookmarkStart w:id="87" w:name="_Toc439226964"/>
      <w:bookmarkStart w:id="88" w:name="_Toc485810588"/>
      <w:r w:rsidRPr="00777344">
        <w:t xml:space="preserve">Figure </w:t>
      </w:r>
      <w:r w:rsidR="00B70A55">
        <w:fldChar w:fldCharType="begin"/>
      </w:r>
      <w:r w:rsidR="00B70A55">
        <w:instrText xml:space="preserve"> SEQ Figure \* ARABIC </w:instrText>
      </w:r>
      <w:r w:rsidR="00B70A55">
        <w:fldChar w:fldCharType="separate"/>
      </w:r>
      <w:r w:rsidR="003A1DCC">
        <w:rPr>
          <w:noProof/>
        </w:rPr>
        <w:t>5</w:t>
      </w:r>
      <w:r w:rsidR="00B70A55">
        <w:rPr>
          <w:noProof/>
        </w:rPr>
        <w:fldChar w:fldCharType="end"/>
      </w:r>
      <w:r w:rsidRPr="00777344">
        <w:t>: eR</w:t>
      </w:r>
      <w:r w:rsidRPr="00777344">
        <w:rPr>
          <w:vertAlign w:val="subscript"/>
        </w:rPr>
        <w:t xml:space="preserve">x </w:t>
      </w:r>
      <w:r w:rsidRPr="00777344">
        <w:t>Message Processing Logic – Example</w:t>
      </w:r>
      <w:bookmarkEnd w:id="87"/>
      <w:bookmarkEnd w:id="88"/>
    </w:p>
    <w:p w14:paraId="314A8CB1" w14:textId="3AEA17DB" w:rsidR="004C742D" w:rsidRDefault="007662AD" w:rsidP="00AD3F63">
      <w:pPr>
        <w:pStyle w:val="BodyText"/>
      </w:pPr>
      <w:r w:rsidRPr="00326F16">
        <w:rPr>
          <w:noProof/>
          <w:bdr w:val="single" w:sz="4" w:space="0" w:color="auto"/>
        </w:rPr>
        <w:drawing>
          <wp:inline distT="0" distB="0" distL="0" distR="0" wp14:anchorId="2AD0B8E9" wp14:editId="15C1927C">
            <wp:extent cx="5943600" cy="2174875"/>
            <wp:effectExtent l="0" t="0" r="0" b="0"/>
            <wp:docPr id="19" name="Picture 19" descr="eRx Message Processing Logic –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ssage-Processing_02_08_2017.png"/>
                    <pic:cNvPicPr/>
                  </pic:nvPicPr>
                  <pic:blipFill>
                    <a:blip r:embed="rId25">
                      <a:extLst>
                        <a:ext uri="{28A0092B-C50C-407E-A947-70E740481C1C}">
                          <a14:useLocalDpi xmlns:a14="http://schemas.microsoft.com/office/drawing/2010/main" val="0"/>
                        </a:ext>
                      </a:extLst>
                    </a:blip>
                    <a:stretch>
                      <a:fillRect/>
                    </a:stretch>
                  </pic:blipFill>
                  <pic:spPr>
                    <a:xfrm>
                      <a:off x="0" y="0"/>
                      <a:ext cx="5943600" cy="2174875"/>
                    </a:xfrm>
                    <a:prstGeom prst="rect">
                      <a:avLst/>
                    </a:prstGeom>
                  </pic:spPr>
                </pic:pic>
              </a:graphicData>
            </a:graphic>
          </wp:inline>
        </w:drawing>
      </w:r>
    </w:p>
    <w:p w14:paraId="1DB1DB91" w14:textId="3A303348" w:rsidR="004C742D" w:rsidRPr="007B650E" w:rsidRDefault="004C742D" w:rsidP="00FC4647">
      <w:pPr>
        <w:pStyle w:val="Heading4"/>
      </w:pPr>
      <w:r w:rsidRPr="007B650E">
        <w:t xml:space="preserve">Integration with </w:t>
      </w:r>
      <w:r w:rsidR="00842332" w:rsidRPr="007B650E">
        <w:t>DAS</w:t>
      </w:r>
    </w:p>
    <w:p w14:paraId="4B40F9B4" w14:textId="103CC93D" w:rsidR="004C742D" w:rsidRPr="007B650E" w:rsidRDefault="004C742D" w:rsidP="00AD3F63">
      <w:pPr>
        <w:pStyle w:val="BodyText"/>
        <w:rPr>
          <w:szCs w:val="24"/>
        </w:rPr>
      </w:pPr>
      <w:r w:rsidRPr="007B650E">
        <w:rPr>
          <w:szCs w:val="24"/>
        </w:rPr>
        <w:t xml:space="preserve">VA’s </w:t>
      </w:r>
      <w:r w:rsidR="00842332" w:rsidRPr="007B650E">
        <w:rPr>
          <w:szCs w:val="24"/>
        </w:rPr>
        <w:t>DAS</w:t>
      </w:r>
      <w:r w:rsidRPr="007B650E">
        <w:rPr>
          <w:szCs w:val="24"/>
        </w:rPr>
        <w:t xml:space="preserve"> is a messaging</w:t>
      </w:r>
      <w:r w:rsidR="00053148">
        <w:rPr>
          <w:szCs w:val="24"/>
        </w:rPr>
        <w:t>, queuing middleware</w:t>
      </w:r>
      <w:r w:rsidR="005A608C">
        <w:rPr>
          <w:szCs w:val="24"/>
        </w:rPr>
        <w:t xml:space="preserve"> provider and network gateway. </w:t>
      </w:r>
      <w:r w:rsidR="00053148">
        <w:rPr>
          <w:szCs w:val="24"/>
        </w:rPr>
        <w:t>Inbound eRx will use DAS as a network gateway for data communication with Change Healthcare.</w:t>
      </w:r>
    </w:p>
    <w:p w14:paraId="3790F07D" w14:textId="0CCF3568" w:rsidR="004C742D" w:rsidRPr="007B650E" w:rsidRDefault="004C742D" w:rsidP="00AD3F63">
      <w:pPr>
        <w:pStyle w:val="BodyText"/>
        <w:rPr>
          <w:szCs w:val="24"/>
        </w:rPr>
      </w:pPr>
      <w:r w:rsidRPr="007B650E">
        <w:rPr>
          <w:szCs w:val="24"/>
        </w:rPr>
        <w:t>The eR</w:t>
      </w:r>
      <w:r w:rsidRPr="007B650E">
        <w:rPr>
          <w:szCs w:val="24"/>
          <w:vertAlign w:val="subscript"/>
        </w:rPr>
        <w:t>x</w:t>
      </w:r>
      <w:r w:rsidRPr="007B650E">
        <w:rPr>
          <w:szCs w:val="24"/>
        </w:rPr>
        <w:t xml:space="preserve"> Processing Hub</w:t>
      </w:r>
      <w:r w:rsidR="00053148">
        <w:rPr>
          <w:szCs w:val="24"/>
        </w:rPr>
        <w:t xml:space="preserve"> will utilize</w:t>
      </w:r>
      <w:r w:rsidRPr="007B650E">
        <w:rPr>
          <w:szCs w:val="24"/>
        </w:rPr>
        <w:t xml:space="preserve"> </w:t>
      </w:r>
      <w:r w:rsidR="006A0326" w:rsidRPr="007B650E">
        <w:rPr>
          <w:szCs w:val="24"/>
        </w:rPr>
        <w:t>Oracle WebL</w:t>
      </w:r>
      <w:r w:rsidR="00842332" w:rsidRPr="007B650E">
        <w:rPr>
          <w:szCs w:val="24"/>
        </w:rPr>
        <w:t xml:space="preserve">ogic JMS </w:t>
      </w:r>
      <w:r w:rsidR="00DA3D08" w:rsidRPr="007B650E">
        <w:rPr>
          <w:szCs w:val="24"/>
        </w:rPr>
        <w:t>Q</w:t>
      </w:r>
      <w:r w:rsidR="00842332" w:rsidRPr="007B650E">
        <w:rPr>
          <w:szCs w:val="24"/>
        </w:rPr>
        <w:t>ueue</w:t>
      </w:r>
      <w:r w:rsidR="00053148">
        <w:rPr>
          <w:szCs w:val="24"/>
        </w:rPr>
        <w:t xml:space="preserve"> hosted on </w:t>
      </w:r>
      <w:proofErr w:type="gramStart"/>
      <w:r w:rsidR="00053148">
        <w:rPr>
          <w:szCs w:val="24"/>
        </w:rPr>
        <w:t>Inbound</w:t>
      </w:r>
      <w:proofErr w:type="gramEnd"/>
      <w:r w:rsidR="00053148">
        <w:rPr>
          <w:szCs w:val="24"/>
        </w:rPr>
        <w:t xml:space="preserve"> eRx AITC servers</w:t>
      </w:r>
      <w:r w:rsidR="000479B4">
        <w:rPr>
          <w:szCs w:val="24"/>
        </w:rPr>
        <w:t>.</w:t>
      </w:r>
    </w:p>
    <w:p w14:paraId="58595208" w14:textId="77777777" w:rsidR="004C742D" w:rsidRPr="007B650E" w:rsidRDefault="004C742D" w:rsidP="00FC4647">
      <w:pPr>
        <w:pStyle w:val="Heading4"/>
      </w:pPr>
      <w:r w:rsidRPr="007B650E">
        <w:t>High Level Processing Flow (for illustrative purposes)</w:t>
      </w:r>
    </w:p>
    <w:p w14:paraId="75ACE774" w14:textId="7B9150D1" w:rsidR="004C742D" w:rsidRPr="007B650E" w:rsidRDefault="004C742D" w:rsidP="006A0326">
      <w:pPr>
        <w:pStyle w:val="BodyTextBullet1"/>
        <w:rPr>
          <w:sz w:val="24"/>
          <w:szCs w:val="24"/>
        </w:rPr>
      </w:pPr>
      <w:r w:rsidRPr="007B650E">
        <w:rPr>
          <w:sz w:val="24"/>
          <w:szCs w:val="24"/>
        </w:rPr>
        <w:t xml:space="preserve">Message from </w:t>
      </w:r>
      <w:r w:rsidR="00D5276B" w:rsidRPr="007B650E">
        <w:rPr>
          <w:sz w:val="24"/>
          <w:szCs w:val="24"/>
        </w:rPr>
        <w:t>Change Healthcare</w:t>
      </w:r>
      <w:r w:rsidRPr="007B650E">
        <w:rPr>
          <w:sz w:val="24"/>
          <w:szCs w:val="24"/>
        </w:rPr>
        <w:t xml:space="preserve"> arrives </w:t>
      </w:r>
      <w:r w:rsidR="00053148">
        <w:rPr>
          <w:sz w:val="24"/>
          <w:szCs w:val="24"/>
        </w:rPr>
        <w:t>at the JMS queue on the Processing Hub.</w:t>
      </w:r>
    </w:p>
    <w:p w14:paraId="05383239" w14:textId="0700D90B" w:rsidR="004C742D" w:rsidRPr="007B650E" w:rsidRDefault="004C742D" w:rsidP="006A0326">
      <w:pPr>
        <w:pStyle w:val="BodyTextBullet1"/>
        <w:rPr>
          <w:sz w:val="24"/>
          <w:szCs w:val="24"/>
        </w:rPr>
      </w:pPr>
      <w:r w:rsidRPr="007B650E">
        <w:rPr>
          <w:sz w:val="24"/>
          <w:szCs w:val="24"/>
        </w:rPr>
        <w:t>Message is being read with the XML Get Data Utility; the JMS log is being read and the eRx_Log and eRx_Transaction records are created</w:t>
      </w:r>
      <w:r w:rsidR="005A608C">
        <w:rPr>
          <w:sz w:val="24"/>
          <w:szCs w:val="24"/>
        </w:rPr>
        <w:t>.</w:t>
      </w:r>
    </w:p>
    <w:p w14:paraId="57EB6988" w14:textId="46933118" w:rsidR="004C742D" w:rsidRPr="007B650E" w:rsidRDefault="004C742D" w:rsidP="006A0326">
      <w:pPr>
        <w:pStyle w:val="BodyTextBullet1"/>
        <w:rPr>
          <w:sz w:val="24"/>
          <w:szCs w:val="24"/>
        </w:rPr>
      </w:pPr>
      <w:r w:rsidRPr="007B650E">
        <w:rPr>
          <w:sz w:val="24"/>
          <w:szCs w:val="24"/>
        </w:rPr>
        <w:t>The structure of the message is validated with the XSD Validator Utility</w:t>
      </w:r>
      <w:r w:rsidR="005A608C">
        <w:rPr>
          <w:sz w:val="24"/>
          <w:szCs w:val="24"/>
        </w:rPr>
        <w:t>.</w:t>
      </w:r>
    </w:p>
    <w:p w14:paraId="7D3C626A" w14:textId="56BCE317" w:rsidR="004C742D" w:rsidRPr="007B650E" w:rsidRDefault="004C742D" w:rsidP="00416B73">
      <w:pPr>
        <w:pStyle w:val="BodyText"/>
        <w:numPr>
          <w:ilvl w:val="1"/>
          <w:numId w:val="40"/>
        </w:numPr>
        <w:rPr>
          <w:szCs w:val="24"/>
        </w:rPr>
      </w:pPr>
      <w:r w:rsidRPr="007B650E">
        <w:rPr>
          <w:szCs w:val="24"/>
        </w:rPr>
        <w:lastRenderedPageBreak/>
        <w:t xml:space="preserve">If Error, NCPDP XML message is constructed, transaction and log tables are updated, and a response message is sent </w:t>
      </w:r>
      <w:r w:rsidR="00E3001D" w:rsidRPr="007B650E">
        <w:rPr>
          <w:szCs w:val="24"/>
        </w:rPr>
        <w:t xml:space="preserve">via </w:t>
      </w:r>
      <w:r w:rsidR="00202B2C" w:rsidRPr="007B650E">
        <w:rPr>
          <w:szCs w:val="24"/>
        </w:rPr>
        <w:t>DAS</w:t>
      </w:r>
      <w:r w:rsidRPr="007B650E">
        <w:rPr>
          <w:szCs w:val="24"/>
        </w:rPr>
        <w:t xml:space="preserve"> to </w:t>
      </w:r>
      <w:r w:rsidR="00D5276B" w:rsidRPr="007B650E">
        <w:rPr>
          <w:szCs w:val="24"/>
        </w:rPr>
        <w:t>Change Healthcare</w:t>
      </w:r>
    </w:p>
    <w:p w14:paraId="10987ED0" w14:textId="77777777" w:rsidR="004C742D" w:rsidRPr="007B650E" w:rsidRDefault="004C742D" w:rsidP="00416B73">
      <w:pPr>
        <w:pStyle w:val="BodyText"/>
        <w:numPr>
          <w:ilvl w:val="1"/>
          <w:numId w:val="40"/>
        </w:numPr>
        <w:rPr>
          <w:szCs w:val="24"/>
        </w:rPr>
      </w:pPr>
      <w:r w:rsidRPr="007B650E">
        <w:rPr>
          <w:szCs w:val="24"/>
        </w:rPr>
        <w:t>If success, message type is determined (e.g., newRx) and raw message is stored in the respective XMLMessage table</w:t>
      </w:r>
    </w:p>
    <w:p w14:paraId="4545A03E" w14:textId="17CF451B" w:rsidR="004C742D" w:rsidRPr="007B650E" w:rsidRDefault="004C742D" w:rsidP="00416B73">
      <w:pPr>
        <w:pStyle w:val="BodyText"/>
        <w:numPr>
          <w:ilvl w:val="0"/>
          <w:numId w:val="47"/>
        </w:numPr>
        <w:rPr>
          <w:szCs w:val="24"/>
        </w:rPr>
      </w:pPr>
      <w:r w:rsidRPr="007B650E">
        <w:rPr>
          <w:szCs w:val="24"/>
        </w:rPr>
        <w:t>MVI validation is performed using the web services validation utility</w:t>
      </w:r>
      <w:r w:rsidR="005A608C">
        <w:rPr>
          <w:szCs w:val="24"/>
        </w:rPr>
        <w:t>.</w:t>
      </w:r>
    </w:p>
    <w:p w14:paraId="1B214A96" w14:textId="2085A310" w:rsidR="004C742D" w:rsidRPr="007B650E" w:rsidRDefault="004C742D" w:rsidP="00416B73">
      <w:pPr>
        <w:pStyle w:val="ListParagraph"/>
        <w:numPr>
          <w:ilvl w:val="1"/>
          <w:numId w:val="40"/>
        </w:numPr>
      </w:pPr>
      <w:r w:rsidRPr="007B650E">
        <w:t xml:space="preserve">If Error, for illustrative purposes, we have depicted a scenario where we do not reject the message; instead, a fuzzy match is performed based on “like” names where traditional lookup matches do not work and Levenshtein matching algorithm is used instead; if error, response message is constructed and sent </w:t>
      </w:r>
      <w:r w:rsidR="00E3001D" w:rsidRPr="007B650E">
        <w:t>via</w:t>
      </w:r>
      <w:r w:rsidRPr="007B650E">
        <w:t xml:space="preserve"> </w:t>
      </w:r>
      <w:r w:rsidR="00202B2C" w:rsidRPr="007B650E">
        <w:t>DAS</w:t>
      </w:r>
      <w:r w:rsidR="005A608C">
        <w:t xml:space="preserve"> </w:t>
      </w:r>
      <w:r w:rsidRPr="007B650E">
        <w:t xml:space="preserve">to </w:t>
      </w:r>
      <w:r w:rsidR="00D5276B" w:rsidRPr="007B650E">
        <w:t>Change Healthcare</w:t>
      </w:r>
    </w:p>
    <w:p w14:paraId="67370AB9" w14:textId="77777777" w:rsidR="004C742D" w:rsidRPr="007B650E" w:rsidRDefault="004C742D" w:rsidP="00416B73">
      <w:pPr>
        <w:pStyle w:val="BodyText"/>
        <w:numPr>
          <w:ilvl w:val="1"/>
          <w:numId w:val="40"/>
        </w:numPr>
        <w:rPr>
          <w:szCs w:val="24"/>
        </w:rPr>
      </w:pPr>
      <w:r w:rsidRPr="007B650E">
        <w:rPr>
          <w:szCs w:val="24"/>
        </w:rPr>
        <w:t>If success, the eR</w:t>
      </w:r>
      <w:r w:rsidRPr="007B650E">
        <w:rPr>
          <w:szCs w:val="24"/>
          <w:vertAlign w:val="subscript"/>
        </w:rPr>
        <w:t>x</w:t>
      </w:r>
      <w:r w:rsidRPr="007B650E">
        <w:rPr>
          <w:szCs w:val="24"/>
        </w:rPr>
        <w:t xml:space="preserve"> transaction is (in this simplified example) considered aut</w:t>
      </w:r>
      <w:r w:rsidR="003805D1" w:rsidRPr="007B650E">
        <w:rPr>
          <w:szCs w:val="24"/>
        </w:rPr>
        <w:t>o</w:t>
      </w:r>
      <w:r w:rsidRPr="007B650E">
        <w:rPr>
          <w:szCs w:val="24"/>
        </w:rPr>
        <w:t xml:space="preserve">-validated and ready to be sent to VistA OP </w:t>
      </w:r>
      <w:r w:rsidR="00750926" w:rsidRPr="007B650E">
        <w:rPr>
          <w:szCs w:val="24"/>
        </w:rPr>
        <w:t>eRx Holding Queue</w:t>
      </w:r>
    </w:p>
    <w:p w14:paraId="45A337D2" w14:textId="2BE47B41" w:rsidR="004C742D" w:rsidRPr="007B650E" w:rsidRDefault="004C742D" w:rsidP="00416B73">
      <w:pPr>
        <w:pStyle w:val="BodyText"/>
        <w:numPr>
          <w:ilvl w:val="0"/>
          <w:numId w:val="48"/>
        </w:numPr>
        <w:rPr>
          <w:szCs w:val="24"/>
        </w:rPr>
      </w:pPr>
      <w:r w:rsidRPr="007B650E">
        <w:rPr>
          <w:szCs w:val="24"/>
        </w:rPr>
        <w:t>Message is manipulated and transformed to match the VistA OP expected structure</w:t>
      </w:r>
      <w:r w:rsidR="005D5E91" w:rsidRPr="007B650E">
        <w:rPr>
          <w:szCs w:val="24"/>
        </w:rPr>
        <w:t>;</w:t>
      </w:r>
      <w:r w:rsidRPr="007B650E">
        <w:rPr>
          <w:szCs w:val="24"/>
        </w:rPr>
        <w:t xml:space="preserve"> message is </w:t>
      </w:r>
      <w:r w:rsidR="005D5E91" w:rsidRPr="007B650E">
        <w:rPr>
          <w:szCs w:val="24"/>
        </w:rPr>
        <w:t>transferred</w:t>
      </w:r>
      <w:r w:rsidRPr="007B650E">
        <w:rPr>
          <w:szCs w:val="24"/>
        </w:rPr>
        <w:t xml:space="preserve"> to the VistA </w:t>
      </w:r>
      <w:r w:rsidR="005D5E91" w:rsidRPr="007B650E">
        <w:rPr>
          <w:szCs w:val="24"/>
        </w:rPr>
        <w:t xml:space="preserve">OP </w:t>
      </w:r>
      <w:r w:rsidRPr="007B650E">
        <w:rPr>
          <w:szCs w:val="24"/>
        </w:rPr>
        <w:t xml:space="preserve">via </w:t>
      </w:r>
      <w:r w:rsidR="005D5E91" w:rsidRPr="007B650E">
        <w:rPr>
          <w:szCs w:val="24"/>
        </w:rPr>
        <w:t>an RPC.</w:t>
      </w:r>
    </w:p>
    <w:p w14:paraId="21A13A40" w14:textId="77777777" w:rsidR="004C742D" w:rsidRPr="007B650E" w:rsidRDefault="004C742D" w:rsidP="00416B73">
      <w:pPr>
        <w:pStyle w:val="BodyText"/>
        <w:numPr>
          <w:ilvl w:val="1"/>
          <w:numId w:val="40"/>
        </w:numPr>
        <w:rPr>
          <w:szCs w:val="24"/>
        </w:rPr>
      </w:pPr>
      <w:r w:rsidRPr="007B650E">
        <w:rPr>
          <w:szCs w:val="24"/>
        </w:rPr>
        <w:t>For simplicity purposes, if case or error, the transaction status is updated allowing a separate (not depicted here) error handling process to identify and process the failed transaction again</w:t>
      </w:r>
    </w:p>
    <w:p w14:paraId="76BA3C55" w14:textId="77777777" w:rsidR="004C742D" w:rsidRPr="007B650E" w:rsidRDefault="004C742D" w:rsidP="006A0326">
      <w:pPr>
        <w:pStyle w:val="BodyText"/>
        <w:rPr>
          <w:szCs w:val="24"/>
        </w:rPr>
      </w:pPr>
      <w:r w:rsidRPr="007B650E">
        <w:rPr>
          <w:szCs w:val="24"/>
        </w:rPr>
        <w:t>As stated earlier, the purpose of this section is to outline a high level example of a design approach to processing eR</w:t>
      </w:r>
      <w:r w:rsidRPr="007B650E">
        <w:rPr>
          <w:szCs w:val="24"/>
          <w:vertAlign w:val="subscript"/>
        </w:rPr>
        <w:t>x</w:t>
      </w:r>
      <w:r w:rsidRPr="007B650E">
        <w:rPr>
          <w:szCs w:val="24"/>
        </w:rPr>
        <w:t xml:space="preserve"> messages. As with all ETL transformations, the design can be finalized during a pilot phase and after extensive testing.</w:t>
      </w:r>
    </w:p>
    <w:p w14:paraId="61A99225" w14:textId="65A1447F" w:rsidR="008D0221" w:rsidRPr="001A1E37" w:rsidRDefault="008D0221" w:rsidP="00EC00C5">
      <w:pPr>
        <w:pStyle w:val="Heading3"/>
      </w:pPr>
      <w:bookmarkStart w:id="89" w:name="_Toc351469582"/>
      <w:bookmarkStart w:id="90" w:name="_Toc374440954"/>
      <w:bookmarkStart w:id="91" w:name="_Toc381778367"/>
      <w:bookmarkStart w:id="92" w:name="_Toc485810517"/>
      <w:r w:rsidRPr="001A1E37">
        <w:t>Project Conceptual Data Model</w:t>
      </w:r>
      <w:bookmarkEnd w:id="89"/>
      <w:bookmarkEnd w:id="90"/>
      <w:bookmarkEnd w:id="91"/>
      <w:bookmarkEnd w:id="92"/>
    </w:p>
    <w:p w14:paraId="41588CA7" w14:textId="43BC09F5" w:rsidR="00896A46" w:rsidRPr="0076645F" w:rsidRDefault="006D303A" w:rsidP="00AD3F63">
      <w:pPr>
        <w:pStyle w:val="BodyText"/>
        <w:rPr>
          <w:szCs w:val="24"/>
        </w:rPr>
      </w:pPr>
      <w:r>
        <w:rPr>
          <w:szCs w:val="24"/>
        </w:rPr>
        <w:fldChar w:fldCharType="begin"/>
      </w:r>
      <w:r>
        <w:rPr>
          <w:szCs w:val="24"/>
        </w:rPr>
        <w:instrText xml:space="preserve"> REF _Ref484162596 \h </w:instrText>
      </w:r>
      <w:r>
        <w:rPr>
          <w:szCs w:val="24"/>
        </w:rPr>
      </w:r>
      <w:r>
        <w:rPr>
          <w:szCs w:val="24"/>
        </w:rPr>
        <w:fldChar w:fldCharType="separate"/>
      </w:r>
      <w:r w:rsidR="003A1DCC" w:rsidRPr="00EF64B3">
        <w:t xml:space="preserve">Figure </w:t>
      </w:r>
      <w:r w:rsidR="003A1DCC">
        <w:rPr>
          <w:noProof/>
        </w:rPr>
        <w:t>4</w:t>
      </w:r>
      <w:r>
        <w:rPr>
          <w:szCs w:val="24"/>
        </w:rPr>
        <w:fldChar w:fldCharType="end"/>
      </w:r>
      <w:r>
        <w:rPr>
          <w:szCs w:val="24"/>
        </w:rPr>
        <w:t xml:space="preserve"> </w:t>
      </w:r>
      <w:r w:rsidR="00896A46" w:rsidRPr="0076645F">
        <w:rPr>
          <w:szCs w:val="24"/>
        </w:rPr>
        <w:t>depicts the main data containe</w:t>
      </w:r>
      <w:r w:rsidR="006A0326" w:rsidRPr="0076645F">
        <w:rPr>
          <w:szCs w:val="24"/>
        </w:rPr>
        <w:t xml:space="preserve">rs in each architectural tier. </w:t>
      </w:r>
      <w:r>
        <w:rPr>
          <w:szCs w:val="24"/>
        </w:rPr>
        <w:t>Refer to</w:t>
      </w:r>
      <w:r w:rsidR="00896A46" w:rsidRPr="006D303A">
        <w:rPr>
          <w:szCs w:val="24"/>
        </w:rPr>
        <w:t xml:space="preserve"> Section </w:t>
      </w:r>
      <w:r>
        <w:rPr>
          <w:szCs w:val="24"/>
        </w:rPr>
        <w:fldChar w:fldCharType="begin"/>
      </w:r>
      <w:r>
        <w:rPr>
          <w:szCs w:val="24"/>
        </w:rPr>
        <w:instrText xml:space="preserve"> REF _Ref484162555 \r \h </w:instrText>
      </w:r>
      <w:r>
        <w:rPr>
          <w:szCs w:val="24"/>
        </w:rPr>
      </w:r>
      <w:r>
        <w:rPr>
          <w:szCs w:val="24"/>
        </w:rPr>
        <w:fldChar w:fldCharType="separate"/>
      </w:r>
      <w:r w:rsidR="003A1DCC">
        <w:rPr>
          <w:szCs w:val="24"/>
        </w:rPr>
        <w:t>5.4.1</w:t>
      </w:r>
      <w:r>
        <w:rPr>
          <w:szCs w:val="24"/>
        </w:rPr>
        <w:fldChar w:fldCharType="end"/>
      </w:r>
      <w:r>
        <w:rPr>
          <w:szCs w:val="24"/>
        </w:rPr>
        <w:t xml:space="preserve"> </w:t>
      </w:r>
      <w:r w:rsidR="00896A46" w:rsidRPr="0076645F">
        <w:rPr>
          <w:szCs w:val="24"/>
        </w:rPr>
        <w:t xml:space="preserve">for </w:t>
      </w:r>
      <w:r w:rsidR="00326F16">
        <w:rPr>
          <w:szCs w:val="24"/>
        </w:rPr>
        <w:t>the</w:t>
      </w:r>
      <w:r>
        <w:rPr>
          <w:szCs w:val="24"/>
        </w:rPr>
        <w:t xml:space="preserve"> Entity Relationship Diagram (ERD)</w:t>
      </w:r>
      <w:r w:rsidR="00896A46" w:rsidRPr="0076645F">
        <w:rPr>
          <w:szCs w:val="24"/>
        </w:rPr>
        <w:t>.</w:t>
      </w:r>
    </w:p>
    <w:p w14:paraId="7D18BC21" w14:textId="0B59FF7F" w:rsidR="00896A46" w:rsidRPr="0076645F" w:rsidRDefault="003948F1" w:rsidP="00416B73">
      <w:pPr>
        <w:pStyle w:val="BodyText"/>
        <w:numPr>
          <w:ilvl w:val="0"/>
          <w:numId w:val="49"/>
        </w:numPr>
        <w:rPr>
          <w:szCs w:val="24"/>
        </w:rPr>
      </w:pPr>
      <w:r>
        <w:rPr>
          <w:szCs w:val="24"/>
        </w:rPr>
        <w:t>Network Gateway</w:t>
      </w:r>
      <w:r w:rsidR="00896A46" w:rsidRPr="0076645F">
        <w:rPr>
          <w:szCs w:val="24"/>
        </w:rPr>
        <w:t xml:space="preserve"> (</w:t>
      </w:r>
      <w:r w:rsidR="00202B2C" w:rsidRPr="0076645F">
        <w:rPr>
          <w:szCs w:val="24"/>
        </w:rPr>
        <w:t>DAS</w:t>
      </w:r>
      <w:r w:rsidR="00896A46" w:rsidRPr="0076645F">
        <w:rPr>
          <w:szCs w:val="24"/>
        </w:rPr>
        <w:t xml:space="preserve">): </w:t>
      </w:r>
    </w:p>
    <w:p w14:paraId="38F6398C" w14:textId="77777777" w:rsidR="00896A46" w:rsidRPr="0076645F" w:rsidRDefault="00896A46" w:rsidP="00416B73">
      <w:pPr>
        <w:pStyle w:val="BodyText"/>
        <w:numPr>
          <w:ilvl w:val="1"/>
          <w:numId w:val="40"/>
        </w:numPr>
        <w:rPr>
          <w:szCs w:val="24"/>
        </w:rPr>
      </w:pPr>
      <w:r w:rsidRPr="0076645F">
        <w:rPr>
          <w:szCs w:val="24"/>
        </w:rPr>
        <w:t>Data Containers: N/A</w:t>
      </w:r>
    </w:p>
    <w:p w14:paraId="0199C900" w14:textId="18613147" w:rsidR="00896A46" w:rsidRPr="00053148" w:rsidRDefault="00896A46" w:rsidP="00416B73">
      <w:pPr>
        <w:pStyle w:val="BodyText"/>
        <w:numPr>
          <w:ilvl w:val="0"/>
          <w:numId w:val="49"/>
        </w:numPr>
        <w:rPr>
          <w:szCs w:val="24"/>
        </w:rPr>
      </w:pPr>
      <w:r w:rsidRPr="00053148">
        <w:rPr>
          <w:i/>
          <w:szCs w:val="24"/>
        </w:rPr>
        <w:t>Context:</w:t>
      </w:r>
      <w:r w:rsidRPr="00053148">
        <w:rPr>
          <w:szCs w:val="24"/>
        </w:rPr>
        <w:t xml:space="preserve"> </w:t>
      </w:r>
      <w:r w:rsidR="00053148" w:rsidRPr="00053148">
        <w:rPr>
          <w:szCs w:val="24"/>
        </w:rPr>
        <w:t xml:space="preserve">DAS is a pass-through proxy </w:t>
      </w:r>
      <w:r w:rsidRPr="00053148">
        <w:rPr>
          <w:szCs w:val="24"/>
        </w:rPr>
        <w:t>with no data storage</w:t>
      </w:r>
      <w:r w:rsidR="00053148" w:rsidRPr="00053148">
        <w:rPr>
          <w:szCs w:val="24"/>
        </w:rPr>
        <w:t>.</w:t>
      </w:r>
      <w:r w:rsidRPr="00053148">
        <w:rPr>
          <w:szCs w:val="24"/>
        </w:rPr>
        <w:t xml:space="preserve"> eR</w:t>
      </w:r>
      <w:r w:rsidRPr="00053148">
        <w:rPr>
          <w:szCs w:val="24"/>
          <w:vertAlign w:val="subscript"/>
        </w:rPr>
        <w:t>x</w:t>
      </w:r>
      <w:r w:rsidRPr="00053148">
        <w:rPr>
          <w:szCs w:val="24"/>
        </w:rPr>
        <w:t xml:space="preserve"> Processing Hub (Pentaho DI):</w:t>
      </w:r>
    </w:p>
    <w:p w14:paraId="03C0B7E1" w14:textId="77777777" w:rsidR="00896A46" w:rsidRPr="0076645F" w:rsidRDefault="00896A46" w:rsidP="00416B73">
      <w:pPr>
        <w:pStyle w:val="BodyText"/>
        <w:numPr>
          <w:ilvl w:val="1"/>
          <w:numId w:val="40"/>
        </w:numPr>
        <w:rPr>
          <w:szCs w:val="24"/>
        </w:rPr>
      </w:pPr>
      <w:r w:rsidRPr="0076645F">
        <w:rPr>
          <w:szCs w:val="24"/>
        </w:rPr>
        <w:t xml:space="preserve">Data Containers: </w:t>
      </w:r>
    </w:p>
    <w:p w14:paraId="135AF308" w14:textId="77777777" w:rsidR="00896A46" w:rsidRPr="0076645F" w:rsidRDefault="00896A46" w:rsidP="00416B73">
      <w:pPr>
        <w:pStyle w:val="BodyText"/>
        <w:numPr>
          <w:ilvl w:val="2"/>
          <w:numId w:val="40"/>
        </w:numPr>
        <w:rPr>
          <w:szCs w:val="24"/>
        </w:rPr>
      </w:pPr>
      <w:r w:rsidRPr="0076645F">
        <w:rPr>
          <w:szCs w:val="24"/>
        </w:rPr>
        <w:t>XML Messages – stores eR</w:t>
      </w:r>
      <w:r w:rsidRPr="0076645F">
        <w:rPr>
          <w:szCs w:val="24"/>
          <w:vertAlign w:val="subscript"/>
        </w:rPr>
        <w:t>x</w:t>
      </w:r>
      <w:r w:rsidRPr="0076645F">
        <w:rPr>
          <w:szCs w:val="24"/>
        </w:rPr>
        <w:t xml:space="preserve"> inbound and outbound messages as XMLType (one table per message type).</w:t>
      </w:r>
    </w:p>
    <w:p w14:paraId="232A3309" w14:textId="77777777" w:rsidR="00896A46" w:rsidRPr="0076645F" w:rsidRDefault="00896A46" w:rsidP="00416B73">
      <w:pPr>
        <w:pStyle w:val="BodyText"/>
        <w:numPr>
          <w:ilvl w:val="2"/>
          <w:numId w:val="40"/>
        </w:numPr>
        <w:rPr>
          <w:szCs w:val="24"/>
        </w:rPr>
      </w:pPr>
      <w:r w:rsidRPr="0076645F">
        <w:rPr>
          <w:szCs w:val="24"/>
        </w:rPr>
        <w:t>eRx_Transaction – stores processing data for managing the lifecycle of each eRx message.</w:t>
      </w:r>
    </w:p>
    <w:p w14:paraId="24F4B286" w14:textId="77777777" w:rsidR="00896A46" w:rsidRPr="0076645F" w:rsidRDefault="00896A46" w:rsidP="00416B73">
      <w:pPr>
        <w:pStyle w:val="BodyText"/>
        <w:numPr>
          <w:ilvl w:val="2"/>
          <w:numId w:val="40"/>
        </w:numPr>
        <w:rPr>
          <w:szCs w:val="24"/>
        </w:rPr>
      </w:pPr>
      <w:r w:rsidRPr="0076645F">
        <w:rPr>
          <w:szCs w:val="24"/>
        </w:rPr>
        <w:t>VA_Pharmacy – stores VA Pharmacy information.</w:t>
      </w:r>
    </w:p>
    <w:p w14:paraId="5A718AF5" w14:textId="77777777" w:rsidR="00896A46" w:rsidRPr="0076645F" w:rsidRDefault="00896A46" w:rsidP="00416B73">
      <w:pPr>
        <w:pStyle w:val="BodyText"/>
        <w:numPr>
          <w:ilvl w:val="2"/>
          <w:numId w:val="40"/>
        </w:numPr>
        <w:rPr>
          <w:szCs w:val="24"/>
        </w:rPr>
      </w:pPr>
      <w:r w:rsidRPr="0076645F">
        <w:rPr>
          <w:szCs w:val="24"/>
        </w:rPr>
        <w:t>eRx_Config – stores eR</w:t>
      </w:r>
      <w:r w:rsidRPr="0076645F">
        <w:rPr>
          <w:szCs w:val="24"/>
          <w:vertAlign w:val="subscript"/>
        </w:rPr>
        <w:t>x</w:t>
      </w:r>
      <w:r w:rsidRPr="0076645F">
        <w:rPr>
          <w:szCs w:val="24"/>
        </w:rPr>
        <w:t xml:space="preserve"> Processing Hub configuration and translation data.</w:t>
      </w:r>
    </w:p>
    <w:p w14:paraId="50ECAF65" w14:textId="77777777" w:rsidR="00896A46" w:rsidRPr="0076645F" w:rsidRDefault="00896A46" w:rsidP="00416B73">
      <w:pPr>
        <w:pStyle w:val="BodyText"/>
        <w:numPr>
          <w:ilvl w:val="2"/>
          <w:numId w:val="40"/>
        </w:numPr>
        <w:rPr>
          <w:szCs w:val="24"/>
        </w:rPr>
      </w:pPr>
      <w:r w:rsidRPr="0076645F">
        <w:rPr>
          <w:szCs w:val="24"/>
        </w:rPr>
        <w:t>eRx_Log – stores audit log data and status changes for each eR</w:t>
      </w:r>
      <w:r w:rsidRPr="0076645F">
        <w:rPr>
          <w:szCs w:val="24"/>
          <w:vertAlign w:val="subscript"/>
        </w:rPr>
        <w:t>x</w:t>
      </w:r>
      <w:r w:rsidRPr="0076645F">
        <w:rPr>
          <w:szCs w:val="24"/>
        </w:rPr>
        <w:t xml:space="preserve"> transaction.</w:t>
      </w:r>
    </w:p>
    <w:p w14:paraId="2311A017" w14:textId="77777777" w:rsidR="00896A46" w:rsidRPr="0076645F" w:rsidRDefault="00896A46" w:rsidP="00416B73">
      <w:pPr>
        <w:pStyle w:val="BodyText"/>
        <w:numPr>
          <w:ilvl w:val="1"/>
          <w:numId w:val="40"/>
        </w:numPr>
        <w:rPr>
          <w:szCs w:val="24"/>
        </w:rPr>
      </w:pPr>
      <w:r w:rsidRPr="0076645F">
        <w:rPr>
          <w:i/>
          <w:szCs w:val="24"/>
        </w:rPr>
        <w:t>Context:</w:t>
      </w:r>
      <w:r w:rsidRPr="0076645F">
        <w:rPr>
          <w:szCs w:val="24"/>
        </w:rPr>
        <w:t xml:space="preserve"> Data containers are stored in an Oracle 11g database.</w:t>
      </w:r>
    </w:p>
    <w:p w14:paraId="46D7107E" w14:textId="77777777" w:rsidR="00896A46" w:rsidRPr="0076645F" w:rsidRDefault="00896A46" w:rsidP="00416B73">
      <w:pPr>
        <w:pStyle w:val="BodyText"/>
        <w:numPr>
          <w:ilvl w:val="0"/>
          <w:numId w:val="49"/>
        </w:numPr>
        <w:rPr>
          <w:szCs w:val="24"/>
        </w:rPr>
      </w:pPr>
      <w:r w:rsidRPr="0076645F">
        <w:rPr>
          <w:szCs w:val="24"/>
        </w:rPr>
        <w:lastRenderedPageBreak/>
        <w:t>VistA OP:</w:t>
      </w:r>
    </w:p>
    <w:p w14:paraId="43A08638" w14:textId="77777777" w:rsidR="00896A46" w:rsidRPr="0076645F" w:rsidRDefault="00896A46" w:rsidP="00416B73">
      <w:pPr>
        <w:pStyle w:val="BodyText"/>
        <w:numPr>
          <w:ilvl w:val="1"/>
          <w:numId w:val="40"/>
        </w:numPr>
        <w:rPr>
          <w:szCs w:val="24"/>
        </w:rPr>
      </w:pPr>
      <w:r w:rsidRPr="0076645F">
        <w:rPr>
          <w:szCs w:val="24"/>
        </w:rPr>
        <w:t xml:space="preserve">Data Containers: </w:t>
      </w:r>
    </w:p>
    <w:p w14:paraId="0049E106" w14:textId="68247E5E" w:rsidR="00896A46" w:rsidRPr="0076645F" w:rsidRDefault="00F87E89" w:rsidP="00416B73">
      <w:pPr>
        <w:pStyle w:val="BodyText"/>
        <w:numPr>
          <w:ilvl w:val="2"/>
          <w:numId w:val="40"/>
        </w:numPr>
        <w:rPr>
          <w:szCs w:val="24"/>
        </w:rPr>
      </w:pPr>
      <w:r w:rsidRPr="0076645F">
        <w:rPr>
          <w:szCs w:val="24"/>
        </w:rPr>
        <w:t>eR</w:t>
      </w:r>
      <w:r w:rsidRPr="0076645F">
        <w:rPr>
          <w:szCs w:val="24"/>
          <w:vertAlign w:val="subscript"/>
        </w:rPr>
        <w:t>x</w:t>
      </w:r>
      <w:r w:rsidRPr="0076645F">
        <w:rPr>
          <w:szCs w:val="24"/>
        </w:rPr>
        <w:t xml:space="preserve"> – </w:t>
      </w:r>
      <w:r w:rsidR="00750926" w:rsidRPr="0076645F">
        <w:rPr>
          <w:szCs w:val="24"/>
        </w:rPr>
        <w:t>Holding Queue</w:t>
      </w:r>
      <w:r w:rsidR="00896A46" w:rsidRPr="0076645F">
        <w:rPr>
          <w:szCs w:val="24"/>
        </w:rPr>
        <w:t xml:space="preserve"> VistA OP – staging area for the validated by the </w:t>
      </w:r>
      <w:r w:rsidR="00896A46" w:rsidRPr="0076645F">
        <w:rPr>
          <w:i/>
          <w:szCs w:val="24"/>
        </w:rPr>
        <w:t>eR</w:t>
      </w:r>
      <w:r w:rsidR="00896A46" w:rsidRPr="0076645F">
        <w:rPr>
          <w:i/>
          <w:szCs w:val="24"/>
          <w:vertAlign w:val="subscript"/>
        </w:rPr>
        <w:t>x</w:t>
      </w:r>
      <w:r w:rsidR="00896A46" w:rsidRPr="0076645F">
        <w:rPr>
          <w:i/>
          <w:szCs w:val="24"/>
        </w:rPr>
        <w:t xml:space="preserve"> Processing Hub </w:t>
      </w:r>
      <w:r w:rsidR="00896A46" w:rsidRPr="0076645F">
        <w:rPr>
          <w:szCs w:val="24"/>
        </w:rPr>
        <w:t>eR</w:t>
      </w:r>
      <w:r w:rsidR="00896A46" w:rsidRPr="0076645F">
        <w:rPr>
          <w:szCs w:val="24"/>
          <w:vertAlign w:val="subscript"/>
        </w:rPr>
        <w:t>x</w:t>
      </w:r>
      <w:r w:rsidR="00896A46" w:rsidRPr="0076645F">
        <w:rPr>
          <w:szCs w:val="24"/>
        </w:rPr>
        <w:t xml:space="preserve"> transaction data; has </w:t>
      </w:r>
      <w:r w:rsidRPr="0076645F">
        <w:rPr>
          <w:szCs w:val="24"/>
        </w:rPr>
        <w:t>a similar</w:t>
      </w:r>
      <w:r w:rsidR="00896A46" w:rsidRPr="0076645F">
        <w:rPr>
          <w:szCs w:val="24"/>
        </w:rPr>
        <w:t xml:space="preserve"> structure as the Pending Outpatient Order (</w:t>
      </w:r>
      <w:r w:rsidRPr="0076645F">
        <w:rPr>
          <w:szCs w:val="24"/>
        </w:rPr>
        <w:t>#52.</w:t>
      </w:r>
      <w:r w:rsidR="00896A46" w:rsidRPr="0076645F">
        <w:rPr>
          <w:szCs w:val="24"/>
        </w:rPr>
        <w:t>41) file + the eRx status flag(s) and “link(s)” with the eR</w:t>
      </w:r>
      <w:r w:rsidR="00896A46" w:rsidRPr="0076645F">
        <w:rPr>
          <w:szCs w:val="24"/>
          <w:vertAlign w:val="subscript"/>
        </w:rPr>
        <w:t>x</w:t>
      </w:r>
      <w:r w:rsidR="00896A46" w:rsidRPr="0076645F">
        <w:rPr>
          <w:szCs w:val="24"/>
        </w:rPr>
        <w:t xml:space="preserve"> Transaction Hub records.</w:t>
      </w:r>
    </w:p>
    <w:p w14:paraId="2D4A4C04" w14:textId="3993D266" w:rsidR="00896A46" w:rsidRPr="0076645F" w:rsidRDefault="00896A46" w:rsidP="00416B73">
      <w:pPr>
        <w:pStyle w:val="BodyText"/>
        <w:numPr>
          <w:ilvl w:val="2"/>
          <w:numId w:val="40"/>
        </w:numPr>
        <w:rPr>
          <w:szCs w:val="24"/>
        </w:rPr>
      </w:pPr>
      <w:proofErr w:type="gramStart"/>
      <w:r w:rsidRPr="0076645F">
        <w:rPr>
          <w:szCs w:val="24"/>
        </w:rPr>
        <w:t>eR</w:t>
      </w:r>
      <w:r w:rsidRPr="0076645F">
        <w:rPr>
          <w:szCs w:val="24"/>
          <w:vertAlign w:val="subscript"/>
        </w:rPr>
        <w:t>x</w:t>
      </w:r>
      <w:proofErr w:type="gramEnd"/>
      <w:r w:rsidRPr="0076645F">
        <w:rPr>
          <w:szCs w:val="24"/>
        </w:rPr>
        <w:t xml:space="preserve"> – Medication History Rcvd – staging area to receive patient Medication History information.</w:t>
      </w:r>
      <w:r w:rsidR="00113010">
        <w:rPr>
          <w:szCs w:val="24"/>
        </w:rPr>
        <w:t xml:space="preserve"> (</w:t>
      </w:r>
      <w:r w:rsidR="00113010" w:rsidRPr="00113010">
        <w:rPr>
          <w:b/>
          <w:szCs w:val="24"/>
        </w:rPr>
        <w:t xml:space="preserve">NOTE: </w:t>
      </w:r>
      <w:r w:rsidR="00113010" w:rsidRPr="006D303A">
        <w:rPr>
          <w:szCs w:val="24"/>
        </w:rPr>
        <w:t xml:space="preserve">Out of scope in </w:t>
      </w:r>
      <w:r w:rsidR="005A608C" w:rsidRPr="006D303A">
        <w:rPr>
          <w:szCs w:val="24"/>
        </w:rPr>
        <w:t>Version 2.0</w:t>
      </w:r>
      <w:r w:rsidR="00113010" w:rsidRPr="006D303A">
        <w:rPr>
          <w:szCs w:val="24"/>
        </w:rPr>
        <w:t>)</w:t>
      </w:r>
    </w:p>
    <w:p w14:paraId="16530F12" w14:textId="76FB60AD" w:rsidR="00896A46" w:rsidRPr="0076645F" w:rsidRDefault="00896A46" w:rsidP="00416B73">
      <w:pPr>
        <w:pStyle w:val="BodyText"/>
        <w:numPr>
          <w:ilvl w:val="1"/>
          <w:numId w:val="40"/>
        </w:numPr>
        <w:rPr>
          <w:szCs w:val="24"/>
        </w:rPr>
      </w:pPr>
      <w:r w:rsidRPr="0076645F">
        <w:rPr>
          <w:i/>
          <w:szCs w:val="24"/>
        </w:rPr>
        <w:t>Context:</w:t>
      </w:r>
      <w:r w:rsidRPr="0076645F">
        <w:rPr>
          <w:szCs w:val="24"/>
        </w:rPr>
        <w:t xml:space="preserve"> VistA OP eR</w:t>
      </w:r>
      <w:r w:rsidRPr="0076645F">
        <w:rPr>
          <w:szCs w:val="24"/>
          <w:vertAlign w:val="subscript"/>
        </w:rPr>
        <w:t>x</w:t>
      </w:r>
      <w:r w:rsidRPr="0076645F">
        <w:rPr>
          <w:szCs w:val="24"/>
        </w:rPr>
        <w:t xml:space="preserve"> functionality, which is developed as part of this initiative, processes the received eR</w:t>
      </w:r>
      <w:r w:rsidRPr="0076645F">
        <w:rPr>
          <w:szCs w:val="24"/>
          <w:vertAlign w:val="subscript"/>
        </w:rPr>
        <w:t>x</w:t>
      </w:r>
      <w:r w:rsidRPr="0076645F">
        <w:rPr>
          <w:szCs w:val="24"/>
        </w:rPr>
        <w:t xml:space="preserve"> transactions similarly as the existing VistA OP functionality to perform drug-to-drug, DEA special handling and other validations; as part of the processing, the eR</w:t>
      </w:r>
      <w:r w:rsidRPr="0076645F">
        <w:rPr>
          <w:szCs w:val="24"/>
          <w:vertAlign w:val="subscript"/>
        </w:rPr>
        <w:t>x</w:t>
      </w:r>
      <w:r w:rsidRPr="0076645F">
        <w:rPr>
          <w:szCs w:val="24"/>
        </w:rPr>
        <w:t xml:space="preserve"> transaction is loaded into the P</w:t>
      </w:r>
      <w:r w:rsidR="0010128A" w:rsidRPr="0076645F">
        <w:rPr>
          <w:szCs w:val="24"/>
        </w:rPr>
        <w:t>ENDING OUTPATIENT ORDERS</w:t>
      </w:r>
      <w:r w:rsidRPr="0076645F">
        <w:rPr>
          <w:szCs w:val="24"/>
        </w:rPr>
        <w:t xml:space="preserve"> (</w:t>
      </w:r>
      <w:r w:rsidR="00C63B84" w:rsidRPr="0076645F">
        <w:rPr>
          <w:szCs w:val="24"/>
        </w:rPr>
        <w:t>52.41</w:t>
      </w:r>
      <w:r w:rsidRPr="0076645F">
        <w:rPr>
          <w:szCs w:val="24"/>
        </w:rPr>
        <w:t>) and P</w:t>
      </w:r>
      <w:r w:rsidR="0010128A" w:rsidRPr="0076645F">
        <w:rPr>
          <w:szCs w:val="24"/>
        </w:rPr>
        <w:t>RESCRIPTION file (#52)</w:t>
      </w:r>
      <w:r w:rsidRPr="0076645F">
        <w:rPr>
          <w:szCs w:val="24"/>
        </w:rPr>
        <w:t>.</w:t>
      </w:r>
    </w:p>
    <w:p w14:paraId="469F9742" w14:textId="77777777" w:rsidR="006D0E7C" w:rsidRPr="0076645F" w:rsidRDefault="00896A46" w:rsidP="00AD3F63">
      <w:pPr>
        <w:pStyle w:val="BodyText"/>
        <w:rPr>
          <w:szCs w:val="24"/>
        </w:rPr>
      </w:pPr>
      <w:r w:rsidRPr="0076645F">
        <w:rPr>
          <w:szCs w:val="24"/>
        </w:rPr>
        <w:t>Section 5 of this document depicts further technical details about the data model.</w:t>
      </w:r>
    </w:p>
    <w:p w14:paraId="737A9A76" w14:textId="4B0540AB" w:rsidR="008D0221" w:rsidRDefault="008D0221" w:rsidP="00EC00C5">
      <w:pPr>
        <w:pStyle w:val="Heading3"/>
      </w:pPr>
      <w:bookmarkStart w:id="93" w:name="_Toc381778368"/>
      <w:bookmarkStart w:id="94" w:name="_Toc485810518"/>
      <w:r>
        <w:t>Database Information</w:t>
      </w:r>
      <w:bookmarkEnd w:id="93"/>
      <w:bookmarkEnd w:id="94"/>
    </w:p>
    <w:p w14:paraId="418498C1" w14:textId="77777777" w:rsidR="00E006C2" w:rsidRDefault="00E006C2" w:rsidP="006437DA">
      <w:pPr>
        <w:pStyle w:val="Caption"/>
      </w:pPr>
      <w:bookmarkStart w:id="95" w:name="_Toc485810639"/>
      <w:r>
        <w:t xml:space="preserve">Table </w:t>
      </w:r>
      <w:r w:rsidR="00B70A55">
        <w:fldChar w:fldCharType="begin"/>
      </w:r>
      <w:r w:rsidR="00B70A55">
        <w:instrText xml:space="preserve"> SEQ Table \* ARABIC </w:instrText>
      </w:r>
      <w:r w:rsidR="00B70A55">
        <w:fldChar w:fldCharType="separate"/>
      </w:r>
      <w:r w:rsidR="003A1DCC">
        <w:rPr>
          <w:noProof/>
        </w:rPr>
        <w:t>10</w:t>
      </w:r>
      <w:r w:rsidR="00B70A55">
        <w:rPr>
          <w:noProof/>
        </w:rPr>
        <w:fldChar w:fldCharType="end"/>
      </w:r>
      <w:r>
        <w:t>: Database Inventory</w:t>
      </w:r>
      <w:bookmarkEnd w:id="95"/>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Database inventory, listed by database name, description, type, and steward."/>
      </w:tblPr>
      <w:tblGrid>
        <w:gridCol w:w="2052"/>
        <w:gridCol w:w="2064"/>
        <w:gridCol w:w="2508"/>
        <w:gridCol w:w="2736"/>
      </w:tblGrid>
      <w:tr w:rsidR="001615A5" w:rsidRPr="007B650E" w14:paraId="1353480F" w14:textId="77777777" w:rsidTr="00B621C7">
        <w:trPr>
          <w:cantSplit/>
          <w:tblHeader/>
        </w:trPr>
        <w:tc>
          <w:tcPr>
            <w:tcW w:w="2052" w:type="dxa"/>
            <w:shd w:val="clear" w:color="auto" w:fill="F2F2F2" w:themeFill="background1" w:themeFillShade="F2"/>
          </w:tcPr>
          <w:p w14:paraId="16E4EF92" w14:textId="77777777" w:rsidR="008D0221" w:rsidRPr="007B650E" w:rsidRDefault="008D0221" w:rsidP="008D0221">
            <w:pPr>
              <w:pStyle w:val="TableHeading"/>
              <w:rPr>
                <w:sz w:val="24"/>
                <w:szCs w:val="24"/>
              </w:rPr>
            </w:pPr>
            <w:bookmarkStart w:id="96" w:name="ColumnTitle_20"/>
            <w:bookmarkEnd w:id="96"/>
            <w:r w:rsidRPr="007B650E">
              <w:rPr>
                <w:sz w:val="24"/>
                <w:szCs w:val="24"/>
              </w:rPr>
              <w:t>Database Name</w:t>
            </w:r>
          </w:p>
        </w:tc>
        <w:tc>
          <w:tcPr>
            <w:tcW w:w="2064" w:type="dxa"/>
            <w:shd w:val="clear" w:color="auto" w:fill="F2F2F2" w:themeFill="background1" w:themeFillShade="F2"/>
          </w:tcPr>
          <w:p w14:paraId="67C76424" w14:textId="77777777" w:rsidR="008D0221" w:rsidRPr="007B650E" w:rsidRDefault="008D0221" w:rsidP="008D0221">
            <w:pPr>
              <w:pStyle w:val="TableHeading"/>
              <w:rPr>
                <w:sz w:val="24"/>
                <w:szCs w:val="24"/>
              </w:rPr>
            </w:pPr>
            <w:r w:rsidRPr="007B650E">
              <w:rPr>
                <w:sz w:val="24"/>
                <w:szCs w:val="24"/>
              </w:rPr>
              <w:t>Description</w:t>
            </w:r>
          </w:p>
        </w:tc>
        <w:tc>
          <w:tcPr>
            <w:tcW w:w="2508" w:type="dxa"/>
            <w:shd w:val="clear" w:color="auto" w:fill="F2F2F2" w:themeFill="background1" w:themeFillShade="F2"/>
          </w:tcPr>
          <w:p w14:paraId="6759AA71" w14:textId="77777777" w:rsidR="008D0221" w:rsidRPr="007B650E" w:rsidRDefault="008D0221" w:rsidP="008D0221">
            <w:pPr>
              <w:pStyle w:val="TableHeading"/>
              <w:rPr>
                <w:sz w:val="24"/>
                <w:szCs w:val="24"/>
              </w:rPr>
            </w:pPr>
            <w:r w:rsidRPr="007B650E">
              <w:rPr>
                <w:sz w:val="24"/>
                <w:szCs w:val="24"/>
              </w:rPr>
              <w:t>Type</w:t>
            </w:r>
          </w:p>
        </w:tc>
        <w:tc>
          <w:tcPr>
            <w:tcW w:w="2736" w:type="dxa"/>
            <w:shd w:val="clear" w:color="auto" w:fill="F2F2F2" w:themeFill="background1" w:themeFillShade="F2"/>
          </w:tcPr>
          <w:p w14:paraId="75ECAA6F" w14:textId="77777777" w:rsidR="008D0221" w:rsidRPr="007B650E" w:rsidRDefault="008D0221" w:rsidP="008D0221">
            <w:pPr>
              <w:pStyle w:val="TableHeading"/>
              <w:rPr>
                <w:sz w:val="24"/>
                <w:szCs w:val="24"/>
              </w:rPr>
            </w:pPr>
            <w:r w:rsidRPr="007B650E">
              <w:rPr>
                <w:sz w:val="24"/>
                <w:szCs w:val="24"/>
              </w:rPr>
              <w:t>Steward</w:t>
            </w:r>
          </w:p>
        </w:tc>
      </w:tr>
      <w:tr w:rsidR="00896A46" w:rsidRPr="0076645F" w14:paraId="058784B1" w14:textId="77777777" w:rsidTr="00B621C7">
        <w:trPr>
          <w:cantSplit/>
          <w:trHeight w:val="665"/>
        </w:trPr>
        <w:tc>
          <w:tcPr>
            <w:tcW w:w="2052" w:type="dxa"/>
            <w:shd w:val="clear" w:color="auto" w:fill="auto"/>
          </w:tcPr>
          <w:p w14:paraId="7D0011EE" w14:textId="77777777" w:rsidR="00896A46" w:rsidRPr="0076645F" w:rsidRDefault="00896A46" w:rsidP="007B650E">
            <w:pPr>
              <w:pStyle w:val="TableText"/>
              <w:rPr>
                <w:szCs w:val="22"/>
              </w:rPr>
            </w:pPr>
            <w:r w:rsidRPr="0076645F">
              <w:rPr>
                <w:szCs w:val="22"/>
              </w:rPr>
              <w:t>Inbound eRx</w:t>
            </w:r>
          </w:p>
        </w:tc>
        <w:tc>
          <w:tcPr>
            <w:tcW w:w="2064" w:type="dxa"/>
          </w:tcPr>
          <w:p w14:paraId="06BCD74B" w14:textId="77777777" w:rsidR="00896A46" w:rsidRPr="0076645F" w:rsidRDefault="00896A46" w:rsidP="007B650E">
            <w:pPr>
              <w:pStyle w:val="TableText"/>
              <w:rPr>
                <w:szCs w:val="22"/>
              </w:rPr>
            </w:pPr>
            <w:r w:rsidRPr="0076645F">
              <w:rPr>
                <w:szCs w:val="22"/>
              </w:rPr>
              <w:t>Oracle 11g Relational Database used to store, process and archive eR</w:t>
            </w:r>
            <w:r w:rsidRPr="0076645F">
              <w:rPr>
                <w:szCs w:val="22"/>
                <w:vertAlign w:val="subscript"/>
              </w:rPr>
              <w:t>x</w:t>
            </w:r>
            <w:r w:rsidRPr="0076645F">
              <w:rPr>
                <w:szCs w:val="22"/>
              </w:rPr>
              <w:t xml:space="preserve"> data and application metadata</w:t>
            </w:r>
          </w:p>
        </w:tc>
        <w:tc>
          <w:tcPr>
            <w:tcW w:w="2508" w:type="dxa"/>
            <w:shd w:val="clear" w:color="auto" w:fill="auto"/>
          </w:tcPr>
          <w:p w14:paraId="159C073B" w14:textId="77777777" w:rsidR="00896A46" w:rsidRPr="0076645F" w:rsidRDefault="00896A46" w:rsidP="007B650E">
            <w:pPr>
              <w:pStyle w:val="TableText"/>
              <w:rPr>
                <w:szCs w:val="22"/>
              </w:rPr>
            </w:pPr>
            <w:r w:rsidRPr="0076645F">
              <w:rPr>
                <w:szCs w:val="22"/>
              </w:rPr>
              <w:t>Create</w:t>
            </w:r>
          </w:p>
        </w:tc>
        <w:tc>
          <w:tcPr>
            <w:tcW w:w="2736" w:type="dxa"/>
            <w:shd w:val="clear" w:color="auto" w:fill="auto"/>
          </w:tcPr>
          <w:p w14:paraId="1DCE11A4" w14:textId="77777777" w:rsidR="00896A46" w:rsidRPr="0076645F" w:rsidRDefault="00896A46" w:rsidP="007B650E">
            <w:pPr>
              <w:pStyle w:val="TableText"/>
              <w:rPr>
                <w:szCs w:val="22"/>
              </w:rPr>
            </w:pPr>
            <w:r w:rsidRPr="0076645F">
              <w:rPr>
                <w:szCs w:val="22"/>
              </w:rPr>
              <w:t>Inbound eRx</w:t>
            </w:r>
          </w:p>
        </w:tc>
      </w:tr>
      <w:tr w:rsidR="00896A46" w:rsidRPr="0076645F" w14:paraId="2D2EB346" w14:textId="77777777" w:rsidTr="00B621C7">
        <w:trPr>
          <w:cantSplit/>
          <w:trHeight w:val="665"/>
        </w:trPr>
        <w:tc>
          <w:tcPr>
            <w:tcW w:w="2052" w:type="dxa"/>
            <w:shd w:val="clear" w:color="auto" w:fill="auto"/>
          </w:tcPr>
          <w:p w14:paraId="3AFA320C" w14:textId="77777777" w:rsidR="00896A46" w:rsidRPr="0076645F" w:rsidRDefault="00750926" w:rsidP="007B650E">
            <w:pPr>
              <w:pStyle w:val="TableText"/>
              <w:rPr>
                <w:szCs w:val="22"/>
              </w:rPr>
            </w:pPr>
            <w:r w:rsidRPr="0076645F">
              <w:rPr>
                <w:szCs w:val="22"/>
              </w:rPr>
              <w:t>eRx Holding Queue</w:t>
            </w:r>
            <w:r w:rsidR="00896A46" w:rsidRPr="0076645F">
              <w:rPr>
                <w:szCs w:val="22"/>
              </w:rPr>
              <w:t xml:space="preserve"> VistA OP</w:t>
            </w:r>
          </w:p>
        </w:tc>
        <w:tc>
          <w:tcPr>
            <w:tcW w:w="2064" w:type="dxa"/>
          </w:tcPr>
          <w:p w14:paraId="2B5ED598" w14:textId="77777777" w:rsidR="00896A46" w:rsidRPr="0076645F" w:rsidRDefault="00896A46" w:rsidP="007B650E">
            <w:pPr>
              <w:pStyle w:val="TableText"/>
              <w:rPr>
                <w:szCs w:val="22"/>
              </w:rPr>
            </w:pPr>
            <w:r w:rsidRPr="0076645F">
              <w:rPr>
                <w:szCs w:val="22"/>
              </w:rPr>
              <w:t>New data file with similar to 52.41 structure for staging eR</w:t>
            </w:r>
            <w:r w:rsidRPr="0076645F">
              <w:rPr>
                <w:szCs w:val="22"/>
                <w:vertAlign w:val="subscript"/>
              </w:rPr>
              <w:t>x</w:t>
            </w:r>
            <w:r w:rsidRPr="0076645F">
              <w:rPr>
                <w:szCs w:val="22"/>
              </w:rPr>
              <w:t xml:space="preserve"> transactions for processing within VistA OP</w:t>
            </w:r>
          </w:p>
        </w:tc>
        <w:tc>
          <w:tcPr>
            <w:tcW w:w="2508" w:type="dxa"/>
            <w:shd w:val="clear" w:color="auto" w:fill="auto"/>
          </w:tcPr>
          <w:p w14:paraId="7034FCE3" w14:textId="77777777" w:rsidR="00896A46" w:rsidRPr="0076645F" w:rsidRDefault="00896A46" w:rsidP="007B650E">
            <w:pPr>
              <w:pStyle w:val="TableText"/>
              <w:rPr>
                <w:szCs w:val="22"/>
              </w:rPr>
            </w:pPr>
            <w:r w:rsidRPr="0076645F">
              <w:rPr>
                <w:szCs w:val="22"/>
              </w:rPr>
              <w:t>Create</w:t>
            </w:r>
          </w:p>
        </w:tc>
        <w:tc>
          <w:tcPr>
            <w:tcW w:w="2736" w:type="dxa"/>
            <w:shd w:val="clear" w:color="auto" w:fill="auto"/>
          </w:tcPr>
          <w:p w14:paraId="3BD6740C" w14:textId="77777777" w:rsidR="00896A46" w:rsidRPr="0076645F" w:rsidRDefault="00896A46" w:rsidP="007B650E">
            <w:pPr>
              <w:pStyle w:val="TableText"/>
              <w:rPr>
                <w:szCs w:val="22"/>
              </w:rPr>
            </w:pPr>
            <w:r w:rsidRPr="0076645F">
              <w:rPr>
                <w:szCs w:val="22"/>
              </w:rPr>
              <w:t>VistA OP</w:t>
            </w:r>
          </w:p>
        </w:tc>
      </w:tr>
    </w:tbl>
    <w:p w14:paraId="73A03FC5" w14:textId="510744C1" w:rsidR="008D0221" w:rsidRPr="001A1E37" w:rsidRDefault="008D0221" w:rsidP="00EC00C5">
      <w:pPr>
        <w:pStyle w:val="Heading3"/>
      </w:pPr>
      <w:bookmarkStart w:id="97" w:name="_User_Interface_Data"/>
      <w:bookmarkStart w:id="98" w:name="_Toc381778369"/>
      <w:bookmarkStart w:id="99" w:name="_Ref484159138"/>
      <w:bookmarkStart w:id="100" w:name="_Toc485810519"/>
      <w:bookmarkEnd w:id="97"/>
      <w:r w:rsidRPr="001A1E37">
        <w:t>User Interface Data Mapping</w:t>
      </w:r>
      <w:bookmarkEnd w:id="98"/>
      <w:bookmarkEnd w:id="99"/>
      <w:bookmarkEnd w:id="100"/>
    </w:p>
    <w:p w14:paraId="65BB635F" w14:textId="535A11C1" w:rsidR="008D682A" w:rsidRPr="007B650E" w:rsidRDefault="008D682A" w:rsidP="008D682A">
      <w:pPr>
        <w:pStyle w:val="InstructionalText1"/>
        <w:rPr>
          <w:i w:val="0"/>
          <w:iCs w:val="0"/>
          <w:color w:val="auto"/>
          <w:szCs w:val="24"/>
        </w:rPr>
      </w:pPr>
      <w:r w:rsidRPr="007B650E">
        <w:rPr>
          <w:i w:val="0"/>
          <w:iCs w:val="0"/>
          <w:color w:val="auto"/>
          <w:szCs w:val="24"/>
        </w:rPr>
        <w:t xml:space="preserve">This section describes and defines the information that will be available for users of the </w:t>
      </w:r>
      <w:r w:rsidR="005A608C">
        <w:rPr>
          <w:i w:val="0"/>
          <w:iCs w:val="0"/>
          <w:color w:val="auto"/>
          <w:szCs w:val="24"/>
        </w:rPr>
        <w:t xml:space="preserve">system </w:t>
      </w:r>
      <w:r w:rsidRPr="007B650E">
        <w:rPr>
          <w:i w:val="0"/>
          <w:iCs w:val="0"/>
          <w:color w:val="auto"/>
          <w:szCs w:val="24"/>
        </w:rPr>
        <w:t>to be able to enter data into the database or to retrieve information fr</w:t>
      </w:r>
      <w:r w:rsidR="001B3A85" w:rsidRPr="007B650E">
        <w:rPr>
          <w:i w:val="0"/>
          <w:iCs w:val="0"/>
          <w:color w:val="auto"/>
          <w:szCs w:val="24"/>
        </w:rPr>
        <w:t>om the database, if applicable.</w:t>
      </w:r>
    </w:p>
    <w:p w14:paraId="1283584C" w14:textId="77777777" w:rsidR="008D0221" w:rsidRPr="008D0221" w:rsidRDefault="008D0221" w:rsidP="00FC4647">
      <w:pPr>
        <w:pStyle w:val="Heading4"/>
      </w:pPr>
      <w:bookmarkStart w:id="101" w:name="_Toc381778370"/>
      <w:r w:rsidRPr="008D0221">
        <w:t>Application Screen Interface</w:t>
      </w:r>
      <w:bookmarkEnd w:id="101"/>
    </w:p>
    <w:p w14:paraId="53DF0ABD" w14:textId="664E72D3" w:rsidR="00613903" w:rsidRPr="007B650E" w:rsidRDefault="00613903" w:rsidP="00613903">
      <w:pPr>
        <w:pStyle w:val="InstructionalText1"/>
        <w:rPr>
          <w:i w:val="0"/>
          <w:color w:val="auto"/>
          <w:szCs w:val="24"/>
        </w:rPr>
      </w:pPr>
      <w:bookmarkStart w:id="102" w:name="_Toc381778371"/>
      <w:r w:rsidRPr="007B650E">
        <w:rPr>
          <w:i w:val="0"/>
          <w:color w:val="auto"/>
          <w:szCs w:val="24"/>
        </w:rPr>
        <w:t xml:space="preserve">This section </w:t>
      </w:r>
      <w:r w:rsidR="006A27D4" w:rsidRPr="007B650E">
        <w:rPr>
          <w:i w:val="0"/>
          <w:color w:val="auto"/>
          <w:szCs w:val="24"/>
        </w:rPr>
        <w:t>describes the eR</w:t>
      </w:r>
      <w:r w:rsidR="006A27D4" w:rsidRPr="007B650E">
        <w:rPr>
          <w:i w:val="0"/>
          <w:color w:val="auto"/>
          <w:szCs w:val="24"/>
          <w:vertAlign w:val="subscript"/>
        </w:rPr>
        <w:t>x</w:t>
      </w:r>
      <w:r w:rsidR="006A27D4" w:rsidRPr="007B650E">
        <w:rPr>
          <w:i w:val="0"/>
          <w:color w:val="auto"/>
          <w:szCs w:val="24"/>
        </w:rPr>
        <w:t xml:space="preserve"> screen interfaces</w:t>
      </w:r>
      <w:r w:rsidRPr="007B650E">
        <w:rPr>
          <w:i w:val="0"/>
          <w:color w:val="auto"/>
          <w:szCs w:val="24"/>
        </w:rPr>
        <w:t>.</w:t>
      </w:r>
    </w:p>
    <w:bookmarkEnd w:id="102"/>
    <w:p w14:paraId="2EABD82B" w14:textId="41680E3A" w:rsidR="008D0221" w:rsidRPr="00242D34" w:rsidRDefault="00242D34" w:rsidP="00FC4647">
      <w:pPr>
        <w:pStyle w:val="Heading5"/>
      </w:pPr>
      <w:r w:rsidRPr="00242D34">
        <w:t>Login Screen</w:t>
      </w:r>
    </w:p>
    <w:p w14:paraId="1190A57E" w14:textId="17EDC33E" w:rsidR="008D0221" w:rsidRPr="007B650E" w:rsidRDefault="0075597F" w:rsidP="008D0221">
      <w:pPr>
        <w:pStyle w:val="InstructionalText1"/>
        <w:rPr>
          <w:i w:val="0"/>
          <w:iCs w:val="0"/>
          <w:color w:val="auto"/>
          <w:szCs w:val="24"/>
        </w:rPr>
      </w:pPr>
      <w:r>
        <w:rPr>
          <w:i w:val="0"/>
          <w:iCs w:val="0"/>
          <w:color w:val="auto"/>
          <w:szCs w:val="24"/>
        </w:rPr>
        <w:t xml:space="preserve">The figure below </w:t>
      </w:r>
      <w:r w:rsidR="004E1233" w:rsidRPr="007B650E">
        <w:rPr>
          <w:i w:val="0"/>
          <w:iCs w:val="0"/>
          <w:color w:val="auto"/>
          <w:szCs w:val="24"/>
        </w:rPr>
        <w:t>depicts the eRx login screen. If the authentication and authorization is successful, the user is taken to the home screen with a welcome message (shown in home screen).</w:t>
      </w:r>
    </w:p>
    <w:p w14:paraId="29A56308" w14:textId="0824F171" w:rsidR="00DD002A" w:rsidRPr="00DD002A" w:rsidRDefault="00DD002A" w:rsidP="006437DA">
      <w:pPr>
        <w:pStyle w:val="Caption"/>
      </w:pPr>
      <w:bookmarkStart w:id="103" w:name="_Ref481036179"/>
      <w:bookmarkStart w:id="104" w:name="_Ref340635671"/>
      <w:bookmarkStart w:id="105" w:name="_Ref340634947"/>
      <w:bookmarkStart w:id="106" w:name="_Toc485810589"/>
      <w:r w:rsidRPr="00E31E41">
        <w:lastRenderedPageBreak/>
        <w:t xml:space="preserve">Figure </w:t>
      </w:r>
      <w:r w:rsidR="00B70A55">
        <w:fldChar w:fldCharType="begin"/>
      </w:r>
      <w:r w:rsidR="00B70A55">
        <w:instrText xml:space="preserve"> SEQ Figure \* ARABIC </w:instrText>
      </w:r>
      <w:r w:rsidR="00B70A55">
        <w:fldChar w:fldCharType="separate"/>
      </w:r>
      <w:r w:rsidR="003A1DCC">
        <w:rPr>
          <w:noProof/>
        </w:rPr>
        <w:t>6</w:t>
      </w:r>
      <w:r w:rsidR="00B70A55">
        <w:rPr>
          <w:noProof/>
        </w:rPr>
        <w:fldChar w:fldCharType="end"/>
      </w:r>
      <w:bookmarkEnd w:id="103"/>
      <w:r w:rsidRPr="00E31E41">
        <w:t xml:space="preserve">: </w:t>
      </w:r>
      <w:r w:rsidR="00B63DD4">
        <w:t xml:space="preserve">Single Sign-On </w:t>
      </w:r>
      <w:r w:rsidRPr="00BA0A8A">
        <w:t>Login</w:t>
      </w:r>
      <w:r w:rsidRPr="00E31E41">
        <w:t xml:space="preserve"> Screen</w:t>
      </w:r>
      <w:bookmarkEnd w:id="104"/>
      <w:bookmarkEnd w:id="105"/>
      <w:bookmarkEnd w:id="106"/>
    </w:p>
    <w:p w14:paraId="75298B44" w14:textId="61292948" w:rsidR="00E31E41" w:rsidRDefault="0075597F" w:rsidP="00505CBF">
      <w:pPr>
        <w:pStyle w:val="BodyText"/>
        <w:jc w:val="center"/>
      </w:pPr>
      <w:r>
        <w:rPr>
          <w:noProof/>
        </w:rPr>
        <w:drawing>
          <wp:inline distT="0" distB="0" distL="0" distR="0" wp14:anchorId="03218D1F" wp14:editId="3A90403D">
            <wp:extent cx="5048250" cy="2695097"/>
            <wp:effectExtent l="19050" t="19050" r="19050" b="10160"/>
            <wp:docPr id="9" name="Picture 9" descr="eRx GUI Logi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B42E06.tmp"/>
                    <pic:cNvPicPr/>
                  </pic:nvPicPr>
                  <pic:blipFill>
                    <a:blip r:embed="rId26">
                      <a:extLst>
                        <a:ext uri="{28A0092B-C50C-407E-A947-70E740481C1C}">
                          <a14:useLocalDpi xmlns:a14="http://schemas.microsoft.com/office/drawing/2010/main" val="0"/>
                        </a:ext>
                      </a:extLst>
                    </a:blip>
                    <a:stretch>
                      <a:fillRect/>
                    </a:stretch>
                  </pic:blipFill>
                  <pic:spPr>
                    <a:xfrm>
                      <a:off x="0" y="0"/>
                      <a:ext cx="5050271" cy="2696176"/>
                    </a:xfrm>
                    <a:prstGeom prst="rect">
                      <a:avLst/>
                    </a:prstGeom>
                    <a:ln w="3175">
                      <a:solidFill>
                        <a:schemeClr val="tx1"/>
                      </a:solidFill>
                    </a:ln>
                  </pic:spPr>
                </pic:pic>
              </a:graphicData>
            </a:graphic>
          </wp:inline>
        </w:drawing>
      </w:r>
    </w:p>
    <w:p w14:paraId="41B9EBE0" w14:textId="58126549" w:rsidR="00081F27" w:rsidRDefault="00081F27" w:rsidP="006437DA">
      <w:pPr>
        <w:pStyle w:val="Caption"/>
      </w:pPr>
      <w:bookmarkStart w:id="107" w:name="_Toc485810640"/>
      <w:r>
        <w:t xml:space="preserve">Table </w:t>
      </w:r>
      <w:r w:rsidR="00B70A55">
        <w:fldChar w:fldCharType="begin"/>
      </w:r>
      <w:r w:rsidR="00B70A55">
        <w:instrText xml:space="preserve"> SEQ Table \* ARABIC </w:instrText>
      </w:r>
      <w:r w:rsidR="00B70A55">
        <w:fldChar w:fldCharType="separate"/>
      </w:r>
      <w:r w:rsidR="003A1DCC">
        <w:rPr>
          <w:noProof/>
        </w:rPr>
        <w:t>11</w:t>
      </w:r>
      <w:r w:rsidR="00B70A55">
        <w:rPr>
          <w:noProof/>
        </w:rPr>
        <w:fldChar w:fldCharType="end"/>
      </w:r>
      <w:r>
        <w:t xml:space="preserve">: </w:t>
      </w:r>
      <w:r w:rsidR="0075597F" w:rsidRPr="0075597F">
        <w:t>eRx GUI Login Screen</w:t>
      </w:r>
      <w:r>
        <w:t xml:space="preserve"> Description</w:t>
      </w:r>
      <w:bookmarkEnd w:id="107"/>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Screen Description, listed by GUI field, database table associated with field, field in table associated with GUI, and comments."/>
      </w:tblPr>
      <w:tblGrid>
        <w:gridCol w:w="2329"/>
        <w:gridCol w:w="2220"/>
        <w:gridCol w:w="2218"/>
        <w:gridCol w:w="2593"/>
      </w:tblGrid>
      <w:tr w:rsidR="001615A5" w:rsidRPr="005A608C" w14:paraId="1446756A" w14:textId="77777777" w:rsidTr="00B621C7">
        <w:trPr>
          <w:cantSplit/>
          <w:tblHeader/>
        </w:trPr>
        <w:tc>
          <w:tcPr>
            <w:tcW w:w="1244" w:type="pct"/>
            <w:shd w:val="clear" w:color="auto" w:fill="F2F2F2" w:themeFill="background1" w:themeFillShade="F2"/>
          </w:tcPr>
          <w:p w14:paraId="149AB84F" w14:textId="77777777" w:rsidR="00E31E41" w:rsidRPr="005A608C" w:rsidRDefault="00E31E41" w:rsidP="00E31E41">
            <w:pPr>
              <w:pStyle w:val="TableHeading"/>
              <w:rPr>
                <w:szCs w:val="20"/>
              </w:rPr>
            </w:pPr>
            <w:bookmarkStart w:id="108" w:name="ColumnTitle_21"/>
            <w:bookmarkEnd w:id="108"/>
            <w:r w:rsidRPr="005A608C">
              <w:rPr>
                <w:szCs w:val="20"/>
              </w:rPr>
              <w:t>Graphical User Interface (GUI) Field</w:t>
            </w:r>
          </w:p>
        </w:tc>
        <w:tc>
          <w:tcPr>
            <w:tcW w:w="1186" w:type="pct"/>
            <w:shd w:val="clear" w:color="auto" w:fill="F2F2F2" w:themeFill="background1" w:themeFillShade="F2"/>
          </w:tcPr>
          <w:p w14:paraId="0E9D7091" w14:textId="77777777" w:rsidR="00E31E41" w:rsidRPr="005A608C" w:rsidRDefault="00E31E41" w:rsidP="00E31E41">
            <w:pPr>
              <w:pStyle w:val="TableHeading"/>
              <w:rPr>
                <w:szCs w:val="20"/>
              </w:rPr>
            </w:pPr>
            <w:r w:rsidRPr="005A608C">
              <w:rPr>
                <w:szCs w:val="20"/>
              </w:rPr>
              <w:t>Table (Database Table that field connects to)</w:t>
            </w:r>
          </w:p>
        </w:tc>
        <w:tc>
          <w:tcPr>
            <w:tcW w:w="1185" w:type="pct"/>
            <w:shd w:val="clear" w:color="auto" w:fill="F2F2F2" w:themeFill="background1" w:themeFillShade="F2"/>
          </w:tcPr>
          <w:p w14:paraId="48F41130" w14:textId="77777777" w:rsidR="00E31E41" w:rsidRPr="005A608C" w:rsidRDefault="00E31E41" w:rsidP="00E31E41">
            <w:pPr>
              <w:pStyle w:val="TableHeading"/>
              <w:rPr>
                <w:szCs w:val="20"/>
              </w:rPr>
            </w:pPr>
            <w:r w:rsidRPr="005A608C">
              <w:rPr>
                <w:szCs w:val="20"/>
              </w:rPr>
              <w:t>Field (Field in Table that the GUI field connects to)</w:t>
            </w:r>
          </w:p>
        </w:tc>
        <w:tc>
          <w:tcPr>
            <w:tcW w:w="1385" w:type="pct"/>
            <w:shd w:val="clear" w:color="auto" w:fill="F2F2F2" w:themeFill="background1" w:themeFillShade="F2"/>
          </w:tcPr>
          <w:p w14:paraId="56444636" w14:textId="77777777" w:rsidR="00E31E41" w:rsidRPr="005A608C" w:rsidRDefault="00E31E41" w:rsidP="00E31E41">
            <w:pPr>
              <w:pStyle w:val="TableHeading"/>
              <w:rPr>
                <w:szCs w:val="20"/>
              </w:rPr>
            </w:pPr>
            <w:r w:rsidRPr="005A608C">
              <w:rPr>
                <w:szCs w:val="20"/>
              </w:rPr>
              <w:t>Comments</w:t>
            </w:r>
          </w:p>
        </w:tc>
      </w:tr>
      <w:tr w:rsidR="003876C5" w:rsidRPr="005A608C" w14:paraId="20BC8790" w14:textId="77777777" w:rsidTr="00B621C7">
        <w:trPr>
          <w:cantSplit/>
        </w:trPr>
        <w:tc>
          <w:tcPr>
            <w:tcW w:w="1244" w:type="pct"/>
            <w:shd w:val="clear" w:color="auto" w:fill="auto"/>
          </w:tcPr>
          <w:p w14:paraId="6E131748" w14:textId="77777777" w:rsidR="003876C5" w:rsidRPr="005A608C" w:rsidRDefault="003876C5" w:rsidP="00035F0D">
            <w:pPr>
              <w:pStyle w:val="TableText0"/>
              <w:rPr>
                <w:szCs w:val="20"/>
              </w:rPr>
            </w:pPr>
            <w:r w:rsidRPr="005A608C">
              <w:rPr>
                <w:szCs w:val="20"/>
              </w:rPr>
              <w:t>No fields defined on this screen.</w:t>
            </w:r>
          </w:p>
        </w:tc>
        <w:tc>
          <w:tcPr>
            <w:tcW w:w="1186" w:type="pct"/>
          </w:tcPr>
          <w:p w14:paraId="6D7112B3" w14:textId="77777777" w:rsidR="003876C5" w:rsidRPr="005A608C" w:rsidRDefault="003876C5" w:rsidP="00035F0D">
            <w:pPr>
              <w:pStyle w:val="TableText0"/>
              <w:rPr>
                <w:szCs w:val="20"/>
              </w:rPr>
            </w:pPr>
            <w:r w:rsidRPr="005A608C">
              <w:rPr>
                <w:szCs w:val="20"/>
              </w:rPr>
              <w:t>N/A</w:t>
            </w:r>
          </w:p>
        </w:tc>
        <w:tc>
          <w:tcPr>
            <w:tcW w:w="1185" w:type="pct"/>
            <w:shd w:val="clear" w:color="auto" w:fill="auto"/>
          </w:tcPr>
          <w:p w14:paraId="25E74C73" w14:textId="77777777" w:rsidR="003876C5" w:rsidRPr="005A608C" w:rsidRDefault="003876C5" w:rsidP="00035F0D">
            <w:pPr>
              <w:pStyle w:val="TableText0"/>
              <w:rPr>
                <w:szCs w:val="20"/>
              </w:rPr>
            </w:pPr>
            <w:r w:rsidRPr="005A608C">
              <w:rPr>
                <w:szCs w:val="20"/>
              </w:rPr>
              <w:t>N/A</w:t>
            </w:r>
          </w:p>
        </w:tc>
        <w:tc>
          <w:tcPr>
            <w:tcW w:w="1385" w:type="pct"/>
            <w:shd w:val="clear" w:color="auto" w:fill="auto"/>
          </w:tcPr>
          <w:p w14:paraId="356C8F26" w14:textId="77777777" w:rsidR="003876C5" w:rsidRPr="005A608C" w:rsidRDefault="003876C5" w:rsidP="00035F0D">
            <w:pPr>
              <w:pStyle w:val="TableText0"/>
              <w:rPr>
                <w:szCs w:val="20"/>
              </w:rPr>
            </w:pPr>
            <w:r w:rsidRPr="005A608C">
              <w:rPr>
                <w:szCs w:val="20"/>
              </w:rPr>
              <w:t>N/A</w:t>
            </w:r>
          </w:p>
        </w:tc>
      </w:tr>
    </w:tbl>
    <w:p w14:paraId="2C2A066A" w14:textId="124DB5D2" w:rsidR="00C03B14" w:rsidRPr="00242D34" w:rsidRDefault="00C63F07" w:rsidP="00FC4647">
      <w:pPr>
        <w:pStyle w:val="Heading5"/>
      </w:pPr>
      <w:bookmarkStart w:id="109" w:name="_Toc381778372"/>
      <w:r w:rsidRPr="00C63F07">
        <w:t>Home Screen</w:t>
      </w:r>
    </w:p>
    <w:p w14:paraId="6344E4F3" w14:textId="4CBD3958" w:rsidR="00C03B14" w:rsidRPr="007B650E" w:rsidRDefault="0075597F" w:rsidP="00C03B14">
      <w:pPr>
        <w:pStyle w:val="InstructionalText1"/>
        <w:rPr>
          <w:i w:val="0"/>
          <w:iCs w:val="0"/>
          <w:color w:val="auto"/>
          <w:szCs w:val="24"/>
        </w:rPr>
      </w:pPr>
      <w:r>
        <w:rPr>
          <w:i w:val="0"/>
          <w:iCs w:val="0"/>
          <w:color w:val="auto"/>
          <w:szCs w:val="24"/>
        </w:rPr>
        <w:t>The figure below illustrates</w:t>
      </w:r>
      <w:r w:rsidR="00D032B3">
        <w:rPr>
          <w:i w:val="0"/>
          <w:iCs w:val="0"/>
          <w:color w:val="auto"/>
          <w:szCs w:val="24"/>
        </w:rPr>
        <w:t xml:space="preserve"> </w:t>
      </w:r>
      <w:r w:rsidR="00C63F07" w:rsidRPr="007B650E">
        <w:rPr>
          <w:i w:val="0"/>
          <w:iCs w:val="0"/>
          <w:color w:val="auto"/>
          <w:szCs w:val="24"/>
        </w:rPr>
        <w:t>shows the eRx application home screen after the user is authenticated successfully. It shows a welcome message.</w:t>
      </w:r>
    </w:p>
    <w:p w14:paraId="638968A8" w14:textId="7F8D0413" w:rsidR="00DD002A" w:rsidRPr="00E31E41" w:rsidRDefault="00DD002A" w:rsidP="006437DA">
      <w:pPr>
        <w:pStyle w:val="Caption"/>
      </w:pPr>
      <w:bookmarkStart w:id="110" w:name="_Toc485810590"/>
      <w:r w:rsidRPr="00E31E41">
        <w:t xml:space="preserve">Figure </w:t>
      </w:r>
      <w:r w:rsidR="00B70A55">
        <w:fldChar w:fldCharType="begin"/>
      </w:r>
      <w:r w:rsidR="00B70A55">
        <w:instrText xml:space="preserve"> SEQ Figure \* ARABIC </w:instrText>
      </w:r>
      <w:r w:rsidR="00B70A55">
        <w:fldChar w:fldCharType="separate"/>
      </w:r>
      <w:r w:rsidR="003A1DCC">
        <w:rPr>
          <w:noProof/>
        </w:rPr>
        <w:t>7</w:t>
      </w:r>
      <w:r w:rsidR="00B70A55">
        <w:rPr>
          <w:noProof/>
        </w:rPr>
        <w:fldChar w:fldCharType="end"/>
      </w:r>
      <w:r w:rsidRPr="00E31E41">
        <w:t xml:space="preserve">: </w:t>
      </w:r>
      <w:r w:rsidR="00FE46B5">
        <w:t>Login Accept S</w:t>
      </w:r>
      <w:r w:rsidRPr="008677D7">
        <w:t>creen</w:t>
      </w:r>
      <w:bookmarkEnd w:id="110"/>
    </w:p>
    <w:p w14:paraId="65103350" w14:textId="695EE3F4" w:rsidR="00C03B14" w:rsidRDefault="00FE46B5" w:rsidP="00505CBF">
      <w:pPr>
        <w:pStyle w:val="BodyText"/>
        <w:jc w:val="center"/>
      </w:pPr>
      <w:r>
        <w:rPr>
          <w:noProof/>
        </w:rPr>
        <w:drawing>
          <wp:inline distT="0" distB="0" distL="0" distR="0" wp14:anchorId="785BF721" wp14:editId="2094A308">
            <wp:extent cx="5943600" cy="1678940"/>
            <wp:effectExtent l="0" t="0" r="0" b="0"/>
            <wp:docPr id="240" name="Picture 240" descr="eRx Login Accept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B4CE0A.tmp"/>
                    <pic:cNvPicPr/>
                  </pic:nvPicPr>
                  <pic:blipFill>
                    <a:blip r:embed="rId27">
                      <a:extLst>
                        <a:ext uri="{28A0092B-C50C-407E-A947-70E740481C1C}">
                          <a14:useLocalDpi xmlns:a14="http://schemas.microsoft.com/office/drawing/2010/main" val="0"/>
                        </a:ext>
                      </a:extLst>
                    </a:blip>
                    <a:stretch>
                      <a:fillRect/>
                    </a:stretch>
                  </pic:blipFill>
                  <pic:spPr>
                    <a:xfrm>
                      <a:off x="0" y="0"/>
                      <a:ext cx="5943600" cy="1678940"/>
                    </a:xfrm>
                    <a:prstGeom prst="rect">
                      <a:avLst/>
                    </a:prstGeom>
                  </pic:spPr>
                </pic:pic>
              </a:graphicData>
            </a:graphic>
          </wp:inline>
        </w:drawing>
      </w:r>
    </w:p>
    <w:p w14:paraId="037FC8BE" w14:textId="1AD455DD" w:rsidR="00C03B14" w:rsidRDefault="00C03B14" w:rsidP="006437DA">
      <w:pPr>
        <w:pStyle w:val="Caption"/>
      </w:pPr>
      <w:bookmarkStart w:id="111" w:name="_Toc485810641"/>
      <w:r>
        <w:t xml:space="preserve">Table </w:t>
      </w:r>
      <w:r w:rsidR="00B70A55">
        <w:fldChar w:fldCharType="begin"/>
      </w:r>
      <w:r w:rsidR="00B70A55">
        <w:instrText xml:space="preserve"> SEQ Table \* ARABIC </w:instrText>
      </w:r>
      <w:r w:rsidR="00B70A55">
        <w:fldChar w:fldCharType="separate"/>
      </w:r>
      <w:r w:rsidR="003A1DCC">
        <w:rPr>
          <w:noProof/>
        </w:rPr>
        <w:t>12</w:t>
      </w:r>
      <w:r w:rsidR="00B70A55">
        <w:rPr>
          <w:noProof/>
        </w:rPr>
        <w:fldChar w:fldCharType="end"/>
      </w:r>
      <w:r>
        <w:t xml:space="preserve">: </w:t>
      </w:r>
      <w:r w:rsidR="00C654E2">
        <w:t xml:space="preserve">eRx Login Accept </w:t>
      </w:r>
      <w:r>
        <w:t>Screen Description</w:t>
      </w:r>
      <w:bookmarkEnd w:id="111"/>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Screen Description, listed by GUI field, database table associated with field, field in table associated with GUI, and comments."/>
      </w:tblPr>
      <w:tblGrid>
        <w:gridCol w:w="2329"/>
        <w:gridCol w:w="2220"/>
        <w:gridCol w:w="2218"/>
        <w:gridCol w:w="2593"/>
      </w:tblGrid>
      <w:tr w:rsidR="00C03B14" w:rsidRPr="00E31E41" w14:paraId="67ED9CF3" w14:textId="77777777" w:rsidTr="00B621C7">
        <w:trPr>
          <w:cantSplit/>
          <w:tblHeader/>
        </w:trPr>
        <w:tc>
          <w:tcPr>
            <w:tcW w:w="1244" w:type="pct"/>
            <w:shd w:val="clear" w:color="auto" w:fill="F2F2F2" w:themeFill="background1" w:themeFillShade="F2"/>
          </w:tcPr>
          <w:p w14:paraId="5844DDCA" w14:textId="77777777" w:rsidR="00C03B14" w:rsidRPr="00E31E41" w:rsidRDefault="00C03B14" w:rsidP="00CC0B22">
            <w:pPr>
              <w:pStyle w:val="TableHeading"/>
            </w:pPr>
            <w:r w:rsidRPr="00E31E41">
              <w:t>Graphical User Interface (GUI) Field</w:t>
            </w:r>
          </w:p>
        </w:tc>
        <w:tc>
          <w:tcPr>
            <w:tcW w:w="1186" w:type="pct"/>
            <w:shd w:val="clear" w:color="auto" w:fill="F2F2F2" w:themeFill="background1" w:themeFillShade="F2"/>
          </w:tcPr>
          <w:p w14:paraId="64FD7422" w14:textId="77777777" w:rsidR="00C03B14" w:rsidRPr="00E31E41" w:rsidRDefault="00C03B14" w:rsidP="00CC0B22">
            <w:pPr>
              <w:pStyle w:val="TableHeading"/>
            </w:pPr>
            <w:r w:rsidRPr="00E31E41">
              <w:t>Table (Database Table that field connects to)</w:t>
            </w:r>
          </w:p>
        </w:tc>
        <w:tc>
          <w:tcPr>
            <w:tcW w:w="1185" w:type="pct"/>
            <w:shd w:val="clear" w:color="auto" w:fill="F2F2F2" w:themeFill="background1" w:themeFillShade="F2"/>
          </w:tcPr>
          <w:p w14:paraId="6A5D2FD0" w14:textId="77777777" w:rsidR="00C03B14" w:rsidRPr="00E31E41" w:rsidRDefault="00C03B14" w:rsidP="00CC0B22">
            <w:pPr>
              <w:pStyle w:val="TableHeading"/>
            </w:pPr>
            <w:r w:rsidRPr="00E31E41">
              <w:t>Field (Field in Table that the GUI field connects to)</w:t>
            </w:r>
          </w:p>
        </w:tc>
        <w:tc>
          <w:tcPr>
            <w:tcW w:w="1385" w:type="pct"/>
            <w:shd w:val="clear" w:color="auto" w:fill="F2F2F2" w:themeFill="background1" w:themeFillShade="F2"/>
          </w:tcPr>
          <w:p w14:paraId="14003B3F" w14:textId="77777777" w:rsidR="00C03B14" w:rsidRPr="00E31E41" w:rsidRDefault="00C03B14" w:rsidP="00CC0B22">
            <w:pPr>
              <w:pStyle w:val="TableHeading"/>
            </w:pPr>
            <w:r w:rsidRPr="00E31E41">
              <w:t>Comments</w:t>
            </w:r>
          </w:p>
        </w:tc>
      </w:tr>
      <w:tr w:rsidR="003876C5" w:rsidRPr="00E31E41" w14:paraId="05DD2235" w14:textId="77777777" w:rsidTr="00B621C7">
        <w:trPr>
          <w:cantSplit/>
        </w:trPr>
        <w:tc>
          <w:tcPr>
            <w:tcW w:w="1244" w:type="pct"/>
            <w:shd w:val="clear" w:color="auto" w:fill="auto"/>
          </w:tcPr>
          <w:p w14:paraId="21AB17E8" w14:textId="77777777" w:rsidR="003876C5" w:rsidRPr="00E31E41" w:rsidRDefault="003876C5" w:rsidP="007B650E">
            <w:pPr>
              <w:pStyle w:val="TableText"/>
            </w:pPr>
            <w:r>
              <w:t>No fields defined on this screen.</w:t>
            </w:r>
          </w:p>
        </w:tc>
        <w:tc>
          <w:tcPr>
            <w:tcW w:w="1186" w:type="pct"/>
          </w:tcPr>
          <w:p w14:paraId="3BC0DBE6" w14:textId="77777777" w:rsidR="003876C5" w:rsidRPr="00E31E41" w:rsidRDefault="003876C5" w:rsidP="007B650E">
            <w:pPr>
              <w:pStyle w:val="TableText"/>
            </w:pPr>
            <w:r>
              <w:t>N/A</w:t>
            </w:r>
          </w:p>
        </w:tc>
        <w:tc>
          <w:tcPr>
            <w:tcW w:w="1185" w:type="pct"/>
            <w:shd w:val="clear" w:color="auto" w:fill="auto"/>
          </w:tcPr>
          <w:p w14:paraId="70C0DE5E" w14:textId="77777777" w:rsidR="003876C5" w:rsidRPr="00E31E41" w:rsidRDefault="003876C5" w:rsidP="007B650E">
            <w:pPr>
              <w:pStyle w:val="TableText"/>
            </w:pPr>
            <w:r>
              <w:t>N/A</w:t>
            </w:r>
          </w:p>
        </w:tc>
        <w:tc>
          <w:tcPr>
            <w:tcW w:w="1385" w:type="pct"/>
            <w:shd w:val="clear" w:color="auto" w:fill="auto"/>
          </w:tcPr>
          <w:p w14:paraId="321FB7DB" w14:textId="77777777" w:rsidR="003876C5" w:rsidRPr="00E31E41" w:rsidRDefault="003876C5" w:rsidP="007B650E">
            <w:pPr>
              <w:pStyle w:val="TableText"/>
            </w:pPr>
            <w:r>
              <w:t>N/A</w:t>
            </w:r>
          </w:p>
        </w:tc>
      </w:tr>
    </w:tbl>
    <w:p w14:paraId="48305110" w14:textId="0DFB5F8B" w:rsidR="00C654E2" w:rsidRPr="00E31E41" w:rsidRDefault="00C654E2" w:rsidP="00C654E2">
      <w:pPr>
        <w:pStyle w:val="Caption"/>
      </w:pPr>
      <w:bookmarkStart w:id="112" w:name="_Toc485810591"/>
      <w:r w:rsidRPr="00E31E41">
        <w:lastRenderedPageBreak/>
        <w:t xml:space="preserve">Figure </w:t>
      </w:r>
      <w:r w:rsidR="00B70A55">
        <w:fldChar w:fldCharType="begin"/>
      </w:r>
      <w:r w:rsidR="00B70A55">
        <w:instrText xml:space="preserve"> SEQ Figure \* ARABIC </w:instrText>
      </w:r>
      <w:r w:rsidR="00B70A55">
        <w:fldChar w:fldCharType="separate"/>
      </w:r>
      <w:r w:rsidR="003A1DCC">
        <w:rPr>
          <w:noProof/>
        </w:rPr>
        <w:t>8</w:t>
      </w:r>
      <w:r w:rsidR="00B70A55">
        <w:rPr>
          <w:noProof/>
        </w:rPr>
        <w:fldChar w:fldCharType="end"/>
      </w:r>
      <w:r w:rsidRPr="00E31E41">
        <w:t xml:space="preserve">: </w:t>
      </w:r>
      <w:r>
        <w:t>Home S</w:t>
      </w:r>
      <w:r w:rsidRPr="008677D7">
        <w:t>creen</w:t>
      </w:r>
      <w:bookmarkEnd w:id="112"/>
    </w:p>
    <w:p w14:paraId="00A2B4AC" w14:textId="4666B013" w:rsidR="00C654E2" w:rsidRDefault="00C654E2" w:rsidP="00C654E2">
      <w:pPr>
        <w:pStyle w:val="BodyText"/>
        <w:jc w:val="center"/>
      </w:pPr>
      <w:r>
        <w:rPr>
          <w:noProof/>
        </w:rPr>
        <w:drawing>
          <wp:inline distT="0" distB="0" distL="0" distR="0" wp14:anchorId="6C7D9F71" wp14:editId="32B09A7A">
            <wp:extent cx="5943600" cy="1388110"/>
            <wp:effectExtent l="0" t="0" r="0" b="2540"/>
            <wp:docPr id="242" name="Picture 242" descr="eRx Home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B4D5A9.tmp"/>
                    <pic:cNvPicPr/>
                  </pic:nvPicPr>
                  <pic:blipFill>
                    <a:blip r:embed="rId28">
                      <a:extLst>
                        <a:ext uri="{28A0092B-C50C-407E-A947-70E740481C1C}">
                          <a14:useLocalDpi xmlns:a14="http://schemas.microsoft.com/office/drawing/2010/main" val="0"/>
                        </a:ext>
                      </a:extLst>
                    </a:blip>
                    <a:stretch>
                      <a:fillRect/>
                    </a:stretch>
                  </pic:blipFill>
                  <pic:spPr>
                    <a:xfrm>
                      <a:off x="0" y="0"/>
                      <a:ext cx="5943600" cy="1388110"/>
                    </a:xfrm>
                    <a:prstGeom prst="rect">
                      <a:avLst/>
                    </a:prstGeom>
                  </pic:spPr>
                </pic:pic>
              </a:graphicData>
            </a:graphic>
          </wp:inline>
        </w:drawing>
      </w:r>
    </w:p>
    <w:p w14:paraId="67204D5E" w14:textId="38DDFD5F" w:rsidR="00C654E2" w:rsidRDefault="00C654E2" w:rsidP="00C654E2">
      <w:pPr>
        <w:pStyle w:val="Caption"/>
      </w:pPr>
      <w:bookmarkStart w:id="113" w:name="_Toc485810642"/>
      <w:r>
        <w:t xml:space="preserve">Table </w:t>
      </w:r>
      <w:r w:rsidR="00B70A55">
        <w:fldChar w:fldCharType="begin"/>
      </w:r>
      <w:r w:rsidR="00B70A55">
        <w:instrText xml:space="preserve"> SEQ Table \* ARABIC </w:instrText>
      </w:r>
      <w:r w:rsidR="00B70A55">
        <w:fldChar w:fldCharType="separate"/>
      </w:r>
      <w:r w:rsidR="003A1DCC">
        <w:rPr>
          <w:noProof/>
        </w:rPr>
        <w:t>13</w:t>
      </w:r>
      <w:r w:rsidR="00B70A55">
        <w:rPr>
          <w:noProof/>
        </w:rPr>
        <w:fldChar w:fldCharType="end"/>
      </w:r>
      <w:r>
        <w:t>: eRx Home Screen Description</w:t>
      </w:r>
      <w:bookmarkEnd w:id="113"/>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Screen Description, listed by GUI field, database table associated with field, field in table associated with GUI, and comments."/>
      </w:tblPr>
      <w:tblGrid>
        <w:gridCol w:w="2329"/>
        <w:gridCol w:w="2220"/>
        <w:gridCol w:w="2218"/>
        <w:gridCol w:w="2593"/>
      </w:tblGrid>
      <w:tr w:rsidR="00C654E2" w:rsidRPr="00E31E41" w14:paraId="4856969B" w14:textId="77777777" w:rsidTr="00C654E2">
        <w:trPr>
          <w:cantSplit/>
          <w:tblHeader/>
        </w:trPr>
        <w:tc>
          <w:tcPr>
            <w:tcW w:w="1244" w:type="pct"/>
            <w:shd w:val="clear" w:color="auto" w:fill="F2F2F2" w:themeFill="background1" w:themeFillShade="F2"/>
          </w:tcPr>
          <w:p w14:paraId="5D44FFFD" w14:textId="77777777" w:rsidR="00C654E2" w:rsidRPr="00E31E41" w:rsidRDefault="00C654E2" w:rsidP="00C654E2">
            <w:pPr>
              <w:pStyle w:val="TableHeading"/>
            </w:pPr>
            <w:r w:rsidRPr="00E31E41">
              <w:t>Graphical User Interface (GUI) Field</w:t>
            </w:r>
          </w:p>
        </w:tc>
        <w:tc>
          <w:tcPr>
            <w:tcW w:w="1186" w:type="pct"/>
            <w:shd w:val="clear" w:color="auto" w:fill="F2F2F2" w:themeFill="background1" w:themeFillShade="F2"/>
          </w:tcPr>
          <w:p w14:paraId="3B1D7BE1" w14:textId="77777777" w:rsidR="00C654E2" w:rsidRPr="00E31E41" w:rsidRDefault="00C654E2" w:rsidP="00C654E2">
            <w:pPr>
              <w:pStyle w:val="TableHeading"/>
            </w:pPr>
            <w:r w:rsidRPr="00E31E41">
              <w:t>Table (Database Table that field connects to)</w:t>
            </w:r>
          </w:p>
        </w:tc>
        <w:tc>
          <w:tcPr>
            <w:tcW w:w="1185" w:type="pct"/>
            <w:shd w:val="clear" w:color="auto" w:fill="F2F2F2" w:themeFill="background1" w:themeFillShade="F2"/>
          </w:tcPr>
          <w:p w14:paraId="752640F3" w14:textId="77777777" w:rsidR="00C654E2" w:rsidRPr="00E31E41" w:rsidRDefault="00C654E2" w:rsidP="00C654E2">
            <w:pPr>
              <w:pStyle w:val="TableHeading"/>
            </w:pPr>
            <w:r w:rsidRPr="00E31E41">
              <w:t>Field (Field in Table that the GUI field connects to)</w:t>
            </w:r>
          </w:p>
        </w:tc>
        <w:tc>
          <w:tcPr>
            <w:tcW w:w="1385" w:type="pct"/>
            <w:shd w:val="clear" w:color="auto" w:fill="F2F2F2" w:themeFill="background1" w:themeFillShade="F2"/>
          </w:tcPr>
          <w:p w14:paraId="57969ECA" w14:textId="77777777" w:rsidR="00C654E2" w:rsidRPr="00E31E41" w:rsidRDefault="00C654E2" w:rsidP="00C654E2">
            <w:pPr>
              <w:pStyle w:val="TableHeading"/>
            </w:pPr>
            <w:r w:rsidRPr="00E31E41">
              <w:t>Comments</w:t>
            </w:r>
          </w:p>
        </w:tc>
      </w:tr>
      <w:tr w:rsidR="00C654E2" w:rsidRPr="00E31E41" w14:paraId="01B5C913" w14:textId="77777777" w:rsidTr="00C654E2">
        <w:trPr>
          <w:cantSplit/>
        </w:trPr>
        <w:tc>
          <w:tcPr>
            <w:tcW w:w="1244" w:type="pct"/>
            <w:shd w:val="clear" w:color="auto" w:fill="auto"/>
          </w:tcPr>
          <w:p w14:paraId="3CDC8F60" w14:textId="77777777" w:rsidR="00C654E2" w:rsidRPr="00E31E41" w:rsidRDefault="00C654E2" w:rsidP="00C654E2">
            <w:pPr>
              <w:pStyle w:val="TableText"/>
            </w:pPr>
            <w:r>
              <w:t>No fields defined on this screen.</w:t>
            </w:r>
          </w:p>
        </w:tc>
        <w:tc>
          <w:tcPr>
            <w:tcW w:w="1186" w:type="pct"/>
          </w:tcPr>
          <w:p w14:paraId="74753242" w14:textId="77777777" w:rsidR="00C654E2" w:rsidRPr="00E31E41" w:rsidRDefault="00C654E2" w:rsidP="00C654E2">
            <w:pPr>
              <w:pStyle w:val="TableText"/>
            </w:pPr>
            <w:r>
              <w:t>N/A</w:t>
            </w:r>
          </w:p>
        </w:tc>
        <w:tc>
          <w:tcPr>
            <w:tcW w:w="1185" w:type="pct"/>
            <w:shd w:val="clear" w:color="auto" w:fill="auto"/>
          </w:tcPr>
          <w:p w14:paraId="4F160CC1" w14:textId="77777777" w:rsidR="00C654E2" w:rsidRPr="00E31E41" w:rsidRDefault="00C654E2" w:rsidP="00C654E2">
            <w:pPr>
              <w:pStyle w:val="TableText"/>
            </w:pPr>
            <w:r>
              <w:t>N/A</w:t>
            </w:r>
          </w:p>
        </w:tc>
        <w:tc>
          <w:tcPr>
            <w:tcW w:w="1385" w:type="pct"/>
            <w:shd w:val="clear" w:color="auto" w:fill="auto"/>
          </w:tcPr>
          <w:p w14:paraId="1BF42ED8" w14:textId="77777777" w:rsidR="00C654E2" w:rsidRPr="00E31E41" w:rsidRDefault="00C654E2" w:rsidP="00C654E2">
            <w:pPr>
              <w:pStyle w:val="TableText"/>
            </w:pPr>
            <w:r>
              <w:t>N/A</w:t>
            </w:r>
          </w:p>
        </w:tc>
      </w:tr>
    </w:tbl>
    <w:p w14:paraId="57FF467A" w14:textId="5F252890" w:rsidR="002F2A61" w:rsidRDefault="002F2A61" w:rsidP="00FC4647">
      <w:pPr>
        <w:pStyle w:val="Heading5"/>
      </w:pPr>
      <w:r>
        <w:t>Pharmacy Management Screen</w:t>
      </w:r>
    </w:p>
    <w:p w14:paraId="773FA18A" w14:textId="1D6B5C5B" w:rsidR="002F2A61" w:rsidRDefault="002F2A61" w:rsidP="00B63DD4">
      <w:r>
        <w:t>The figure below illustrates the Pharmacy Management screen in the application. This screen allows administrators to add new pharmacies, update pharmacy information, and enable/disable pharmacies.</w:t>
      </w:r>
    </w:p>
    <w:p w14:paraId="39D01385" w14:textId="2BC98D57" w:rsidR="002F2A61" w:rsidRPr="00E31E41" w:rsidRDefault="002F2A61" w:rsidP="002F2A61">
      <w:pPr>
        <w:pStyle w:val="Caption"/>
      </w:pPr>
      <w:bookmarkStart w:id="114" w:name="_Toc485810592"/>
      <w:r w:rsidRPr="00E31E41">
        <w:t xml:space="preserve">Figure </w:t>
      </w:r>
      <w:r w:rsidR="00B70A55">
        <w:fldChar w:fldCharType="begin"/>
      </w:r>
      <w:r w:rsidR="00B70A55">
        <w:instrText xml:space="preserve"> SEQ Figure \* ARABIC </w:instrText>
      </w:r>
      <w:r w:rsidR="00B70A55">
        <w:fldChar w:fldCharType="separate"/>
      </w:r>
      <w:r w:rsidR="003A1DCC">
        <w:rPr>
          <w:noProof/>
        </w:rPr>
        <w:t>9</w:t>
      </w:r>
      <w:r w:rsidR="00B70A55">
        <w:rPr>
          <w:noProof/>
        </w:rPr>
        <w:fldChar w:fldCharType="end"/>
      </w:r>
      <w:r w:rsidRPr="00E31E41">
        <w:t xml:space="preserve">: </w:t>
      </w:r>
      <w:r>
        <w:t>Pharmacy Management</w:t>
      </w:r>
      <w:r w:rsidRPr="008677D7">
        <w:t xml:space="preserve"> Screen</w:t>
      </w:r>
      <w:bookmarkEnd w:id="114"/>
    </w:p>
    <w:p w14:paraId="019CACC8" w14:textId="3DABD8E6" w:rsidR="002F2A61" w:rsidRPr="002F2A61" w:rsidRDefault="00BC05AF" w:rsidP="000E5C63">
      <w:pPr>
        <w:pStyle w:val="BodyText"/>
        <w:jc w:val="center"/>
      </w:pPr>
      <w:r>
        <w:rPr>
          <w:noProof/>
        </w:rPr>
        <w:drawing>
          <wp:inline distT="0" distB="0" distL="0" distR="0" wp14:anchorId="04ACC6ED" wp14:editId="72D099FA">
            <wp:extent cx="5943600" cy="1581785"/>
            <wp:effectExtent l="0" t="0" r="0" b="0"/>
            <wp:docPr id="17" name="Picture 17" descr="Pharmacy Management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70CAAA.tmp"/>
                    <pic:cNvPicPr/>
                  </pic:nvPicPr>
                  <pic:blipFill>
                    <a:blip r:embed="rId29">
                      <a:extLst>
                        <a:ext uri="{28A0092B-C50C-407E-A947-70E740481C1C}">
                          <a14:useLocalDpi xmlns:a14="http://schemas.microsoft.com/office/drawing/2010/main" val="0"/>
                        </a:ext>
                      </a:extLst>
                    </a:blip>
                    <a:stretch>
                      <a:fillRect/>
                    </a:stretch>
                  </pic:blipFill>
                  <pic:spPr>
                    <a:xfrm>
                      <a:off x="0" y="0"/>
                      <a:ext cx="5943600" cy="1581785"/>
                    </a:xfrm>
                    <a:prstGeom prst="rect">
                      <a:avLst/>
                    </a:prstGeom>
                  </pic:spPr>
                </pic:pic>
              </a:graphicData>
            </a:graphic>
          </wp:inline>
        </w:drawing>
      </w:r>
    </w:p>
    <w:p w14:paraId="7BA4B8DE" w14:textId="7038BD0A" w:rsidR="00FE46B5" w:rsidRDefault="00FE46B5" w:rsidP="003A5119">
      <w:pPr>
        <w:pStyle w:val="Caption"/>
        <w:keepNext w:val="0"/>
        <w:keepLines w:val="0"/>
      </w:pPr>
      <w:bookmarkStart w:id="115" w:name="_Toc485810643"/>
      <w:r>
        <w:t xml:space="preserve">Table </w:t>
      </w:r>
      <w:r w:rsidR="00B70A55">
        <w:fldChar w:fldCharType="begin"/>
      </w:r>
      <w:r w:rsidR="00B70A55">
        <w:instrText xml:space="preserve"> SEQ Table \* ARABIC </w:instrText>
      </w:r>
      <w:r w:rsidR="00B70A55">
        <w:fldChar w:fldCharType="separate"/>
      </w:r>
      <w:r w:rsidR="003A1DCC">
        <w:rPr>
          <w:noProof/>
        </w:rPr>
        <w:t>14</w:t>
      </w:r>
      <w:r w:rsidR="00B70A55">
        <w:rPr>
          <w:noProof/>
        </w:rPr>
        <w:fldChar w:fldCharType="end"/>
      </w:r>
      <w:r>
        <w:t>: Pharmacy Management Screen Description</w:t>
      </w:r>
      <w:r w:rsidR="003A5119">
        <w:t xml:space="preserve"> (Pharmacy Table)</w:t>
      </w:r>
      <w:bookmarkEnd w:id="115"/>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Screen Description, listed by GUI field, database table associated with field, field in table associated with GUI, and comments."/>
      </w:tblPr>
      <w:tblGrid>
        <w:gridCol w:w="1999"/>
        <w:gridCol w:w="1891"/>
        <w:gridCol w:w="3206"/>
        <w:gridCol w:w="2264"/>
      </w:tblGrid>
      <w:tr w:rsidR="00FE46B5" w:rsidRPr="00E31E41" w14:paraId="17C488DB" w14:textId="77777777" w:rsidTr="00C654E2">
        <w:trPr>
          <w:cantSplit/>
          <w:tblHeader/>
        </w:trPr>
        <w:tc>
          <w:tcPr>
            <w:tcW w:w="1244" w:type="pct"/>
            <w:shd w:val="clear" w:color="auto" w:fill="F2F2F2" w:themeFill="background1" w:themeFillShade="F2"/>
          </w:tcPr>
          <w:p w14:paraId="79550C37" w14:textId="77777777" w:rsidR="00FE46B5" w:rsidRPr="00E31E41" w:rsidRDefault="00FE46B5" w:rsidP="003A5119">
            <w:pPr>
              <w:pStyle w:val="TableHeading"/>
            </w:pPr>
            <w:r w:rsidRPr="00E31E41">
              <w:t>Graphical User Interface (GUI) Field</w:t>
            </w:r>
          </w:p>
        </w:tc>
        <w:tc>
          <w:tcPr>
            <w:tcW w:w="1186" w:type="pct"/>
            <w:shd w:val="clear" w:color="auto" w:fill="F2F2F2" w:themeFill="background1" w:themeFillShade="F2"/>
          </w:tcPr>
          <w:p w14:paraId="4EC285A7" w14:textId="77777777" w:rsidR="00FE46B5" w:rsidRPr="00E31E41" w:rsidRDefault="00FE46B5" w:rsidP="003A5119">
            <w:pPr>
              <w:pStyle w:val="TableHeading"/>
            </w:pPr>
            <w:r w:rsidRPr="00E31E41">
              <w:t>Table (Database Table that field connects to)</w:t>
            </w:r>
          </w:p>
        </w:tc>
        <w:tc>
          <w:tcPr>
            <w:tcW w:w="1185" w:type="pct"/>
            <w:shd w:val="clear" w:color="auto" w:fill="F2F2F2" w:themeFill="background1" w:themeFillShade="F2"/>
          </w:tcPr>
          <w:p w14:paraId="178E3242" w14:textId="77777777" w:rsidR="00FE46B5" w:rsidRPr="00E31E41" w:rsidRDefault="00FE46B5" w:rsidP="003A5119">
            <w:pPr>
              <w:pStyle w:val="TableHeading"/>
            </w:pPr>
            <w:r w:rsidRPr="00E31E41">
              <w:t>Field (Field in Table that the GUI field connects to)</w:t>
            </w:r>
          </w:p>
        </w:tc>
        <w:tc>
          <w:tcPr>
            <w:tcW w:w="1385" w:type="pct"/>
            <w:shd w:val="clear" w:color="auto" w:fill="F2F2F2" w:themeFill="background1" w:themeFillShade="F2"/>
          </w:tcPr>
          <w:p w14:paraId="452AD89B" w14:textId="77777777" w:rsidR="00FE46B5" w:rsidRPr="00E31E41" w:rsidRDefault="00FE46B5" w:rsidP="003A5119">
            <w:pPr>
              <w:pStyle w:val="TableHeading"/>
            </w:pPr>
            <w:r w:rsidRPr="00E31E41">
              <w:t>Comments</w:t>
            </w:r>
          </w:p>
        </w:tc>
      </w:tr>
      <w:tr w:rsidR="00FE46B5" w:rsidRPr="00E31E41" w14:paraId="2B7E1C4D" w14:textId="77777777" w:rsidTr="00C654E2">
        <w:trPr>
          <w:cantSplit/>
        </w:trPr>
        <w:tc>
          <w:tcPr>
            <w:tcW w:w="1244" w:type="pct"/>
            <w:shd w:val="clear" w:color="auto" w:fill="auto"/>
          </w:tcPr>
          <w:p w14:paraId="69C2E52A" w14:textId="6D358F1E" w:rsidR="00FE46B5" w:rsidRPr="00E31E41" w:rsidRDefault="00BC05AF" w:rsidP="003A5119">
            <w:pPr>
              <w:pStyle w:val="TableText"/>
            </w:pPr>
            <w:r>
              <w:t>VISN</w:t>
            </w:r>
          </w:p>
        </w:tc>
        <w:tc>
          <w:tcPr>
            <w:tcW w:w="1186" w:type="pct"/>
          </w:tcPr>
          <w:p w14:paraId="74DE7185" w14:textId="7F5D2905" w:rsidR="00FE46B5" w:rsidRPr="00E31E41" w:rsidRDefault="00EB42F0" w:rsidP="003A5119">
            <w:pPr>
              <w:pStyle w:val="TableText"/>
            </w:pPr>
            <w:r>
              <w:t>PHARMACY</w:t>
            </w:r>
          </w:p>
        </w:tc>
        <w:tc>
          <w:tcPr>
            <w:tcW w:w="1185" w:type="pct"/>
            <w:shd w:val="clear" w:color="auto" w:fill="auto"/>
          </w:tcPr>
          <w:p w14:paraId="14B5DF6C" w14:textId="2F781508" w:rsidR="00FE46B5" w:rsidRPr="00E31E41" w:rsidRDefault="00EB42F0" w:rsidP="003A5119">
            <w:pPr>
              <w:pStyle w:val="TableText"/>
            </w:pPr>
            <w:r>
              <w:t>VISN</w:t>
            </w:r>
          </w:p>
        </w:tc>
        <w:tc>
          <w:tcPr>
            <w:tcW w:w="1385" w:type="pct"/>
            <w:shd w:val="clear" w:color="auto" w:fill="auto"/>
          </w:tcPr>
          <w:p w14:paraId="2048FF7D" w14:textId="51058C27" w:rsidR="00FE46B5" w:rsidRPr="00E31E41" w:rsidRDefault="00FE46B5" w:rsidP="003A5119">
            <w:pPr>
              <w:pStyle w:val="TableText"/>
            </w:pPr>
          </w:p>
        </w:tc>
      </w:tr>
      <w:tr w:rsidR="00EB42F0" w:rsidRPr="00E31E41" w14:paraId="2B81A911" w14:textId="77777777" w:rsidTr="00C654E2">
        <w:trPr>
          <w:cantSplit/>
        </w:trPr>
        <w:tc>
          <w:tcPr>
            <w:tcW w:w="1244" w:type="pct"/>
            <w:shd w:val="clear" w:color="auto" w:fill="auto"/>
          </w:tcPr>
          <w:p w14:paraId="35D76DCC" w14:textId="283FBBE2" w:rsidR="00EB42F0" w:rsidRDefault="00EB42F0" w:rsidP="003A5119">
            <w:pPr>
              <w:pStyle w:val="TableText"/>
            </w:pPr>
            <w:r>
              <w:t>VA Station ID</w:t>
            </w:r>
          </w:p>
        </w:tc>
        <w:tc>
          <w:tcPr>
            <w:tcW w:w="1186" w:type="pct"/>
          </w:tcPr>
          <w:p w14:paraId="249BF7EA" w14:textId="0419C681" w:rsidR="00EB42F0" w:rsidRPr="00E31E41" w:rsidRDefault="00EB42F0" w:rsidP="003A5119">
            <w:pPr>
              <w:pStyle w:val="TableText"/>
            </w:pPr>
            <w:r w:rsidRPr="00E13834">
              <w:t>PHARMACY</w:t>
            </w:r>
          </w:p>
        </w:tc>
        <w:tc>
          <w:tcPr>
            <w:tcW w:w="1185" w:type="pct"/>
            <w:shd w:val="clear" w:color="auto" w:fill="auto"/>
          </w:tcPr>
          <w:p w14:paraId="0E828675" w14:textId="2E46E2E5" w:rsidR="00EB42F0" w:rsidRPr="00E31E41" w:rsidRDefault="00EB42F0" w:rsidP="003A5119">
            <w:pPr>
              <w:pStyle w:val="TableText"/>
            </w:pPr>
            <w:r>
              <w:t>VA_STATION_ID</w:t>
            </w:r>
          </w:p>
        </w:tc>
        <w:tc>
          <w:tcPr>
            <w:tcW w:w="1385" w:type="pct"/>
            <w:shd w:val="clear" w:color="auto" w:fill="auto"/>
          </w:tcPr>
          <w:p w14:paraId="406CDDB1" w14:textId="77777777" w:rsidR="00EB42F0" w:rsidRPr="00E31E41" w:rsidRDefault="00EB42F0" w:rsidP="003A5119">
            <w:pPr>
              <w:pStyle w:val="TableText"/>
            </w:pPr>
          </w:p>
        </w:tc>
      </w:tr>
      <w:tr w:rsidR="00EB42F0" w:rsidRPr="00E31E41" w14:paraId="4A8B7D98" w14:textId="77777777" w:rsidTr="00C654E2">
        <w:trPr>
          <w:cantSplit/>
        </w:trPr>
        <w:tc>
          <w:tcPr>
            <w:tcW w:w="1244" w:type="pct"/>
            <w:shd w:val="clear" w:color="auto" w:fill="auto"/>
          </w:tcPr>
          <w:p w14:paraId="59890C9B" w14:textId="645E203C" w:rsidR="00EB42F0" w:rsidRDefault="00EB42F0" w:rsidP="003A5119">
            <w:pPr>
              <w:pStyle w:val="TableText"/>
            </w:pPr>
            <w:r>
              <w:t>NCPDP ID</w:t>
            </w:r>
          </w:p>
        </w:tc>
        <w:tc>
          <w:tcPr>
            <w:tcW w:w="1186" w:type="pct"/>
          </w:tcPr>
          <w:p w14:paraId="79B57C6F" w14:textId="2C00DD8D" w:rsidR="00EB42F0" w:rsidRPr="00E31E41" w:rsidRDefault="00EB42F0" w:rsidP="003A5119">
            <w:pPr>
              <w:pStyle w:val="TableText"/>
            </w:pPr>
            <w:r w:rsidRPr="00E13834">
              <w:t>PHARMACY</w:t>
            </w:r>
          </w:p>
        </w:tc>
        <w:tc>
          <w:tcPr>
            <w:tcW w:w="1185" w:type="pct"/>
            <w:shd w:val="clear" w:color="auto" w:fill="auto"/>
          </w:tcPr>
          <w:p w14:paraId="42739E44" w14:textId="356B0B3C" w:rsidR="00EB42F0" w:rsidRPr="00E31E41" w:rsidRDefault="00EB42F0" w:rsidP="003A5119">
            <w:pPr>
              <w:pStyle w:val="TableText"/>
            </w:pPr>
            <w:r>
              <w:t>NCPDP_ID</w:t>
            </w:r>
          </w:p>
        </w:tc>
        <w:tc>
          <w:tcPr>
            <w:tcW w:w="1385" w:type="pct"/>
            <w:shd w:val="clear" w:color="auto" w:fill="auto"/>
          </w:tcPr>
          <w:p w14:paraId="688B7EC7" w14:textId="77777777" w:rsidR="00EB42F0" w:rsidRPr="00E31E41" w:rsidRDefault="00EB42F0" w:rsidP="003A5119">
            <w:pPr>
              <w:pStyle w:val="TableText"/>
            </w:pPr>
          </w:p>
        </w:tc>
      </w:tr>
      <w:tr w:rsidR="00EB42F0" w:rsidRPr="00E31E41" w14:paraId="4D0B92B9" w14:textId="77777777" w:rsidTr="00C654E2">
        <w:trPr>
          <w:cantSplit/>
        </w:trPr>
        <w:tc>
          <w:tcPr>
            <w:tcW w:w="1244" w:type="pct"/>
            <w:shd w:val="clear" w:color="auto" w:fill="auto"/>
          </w:tcPr>
          <w:p w14:paraId="333DA533" w14:textId="500891CE" w:rsidR="00EB42F0" w:rsidRDefault="00EB42F0" w:rsidP="003A5119">
            <w:pPr>
              <w:pStyle w:val="TableText"/>
            </w:pPr>
            <w:r>
              <w:t>Pharmacy Name (Published)</w:t>
            </w:r>
          </w:p>
        </w:tc>
        <w:tc>
          <w:tcPr>
            <w:tcW w:w="1186" w:type="pct"/>
          </w:tcPr>
          <w:p w14:paraId="5EF7616E" w14:textId="0D185EBE" w:rsidR="00EB42F0" w:rsidRPr="00E31E41" w:rsidRDefault="00EB42F0" w:rsidP="003A5119">
            <w:pPr>
              <w:pStyle w:val="TableText"/>
            </w:pPr>
            <w:r w:rsidRPr="00E13834">
              <w:t>PHARMACY</w:t>
            </w:r>
          </w:p>
        </w:tc>
        <w:tc>
          <w:tcPr>
            <w:tcW w:w="1185" w:type="pct"/>
            <w:shd w:val="clear" w:color="auto" w:fill="auto"/>
          </w:tcPr>
          <w:p w14:paraId="536192E0" w14:textId="021109A3" w:rsidR="00EB42F0" w:rsidRPr="00E31E41" w:rsidRDefault="00EB42F0" w:rsidP="003A5119">
            <w:pPr>
              <w:pStyle w:val="TableText"/>
            </w:pPr>
            <w:r>
              <w:t>STORE_NAME</w:t>
            </w:r>
          </w:p>
        </w:tc>
        <w:tc>
          <w:tcPr>
            <w:tcW w:w="1385" w:type="pct"/>
            <w:shd w:val="clear" w:color="auto" w:fill="auto"/>
          </w:tcPr>
          <w:p w14:paraId="614C7403" w14:textId="77777777" w:rsidR="00EB42F0" w:rsidRPr="00E31E41" w:rsidRDefault="00EB42F0" w:rsidP="003A5119">
            <w:pPr>
              <w:pStyle w:val="TableText"/>
            </w:pPr>
          </w:p>
        </w:tc>
      </w:tr>
      <w:tr w:rsidR="00EB42F0" w:rsidRPr="00E31E41" w14:paraId="0C611462" w14:textId="77777777" w:rsidTr="00C654E2">
        <w:trPr>
          <w:cantSplit/>
        </w:trPr>
        <w:tc>
          <w:tcPr>
            <w:tcW w:w="1244" w:type="pct"/>
            <w:shd w:val="clear" w:color="auto" w:fill="auto"/>
          </w:tcPr>
          <w:p w14:paraId="152D5F0B" w14:textId="2F6BD1B8" w:rsidR="00EB42F0" w:rsidRDefault="00EB42F0" w:rsidP="003A5119">
            <w:pPr>
              <w:pStyle w:val="TableText"/>
            </w:pPr>
            <w:r>
              <w:t>Pharmacy Name (Internal)</w:t>
            </w:r>
          </w:p>
        </w:tc>
        <w:tc>
          <w:tcPr>
            <w:tcW w:w="1186" w:type="pct"/>
          </w:tcPr>
          <w:p w14:paraId="08A3D775" w14:textId="2E0660A5" w:rsidR="00EB42F0" w:rsidRPr="00E31E41" w:rsidRDefault="00EB42F0" w:rsidP="003A5119">
            <w:pPr>
              <w:pStyle w:val="TableText"/>
            </w:pPr>
            <w:r w:rsidRPr="00E13834">
              <w:t>PHARMACY</w:t>
            </w:r>
          </w:p>
        </w:tc>
        <w:tc>
          <w:tcPr>
            <w:tcW w:w="1185" w:type="pct"/>
            <w:shd w:val="clear" w:color="auto" w:fill="auto"/>
          </w:tcPr>
          <w:p w14:paraId="108D484C" w14:textId="62AB5222" w:rsidR="00EB42F0" w:rsidRPr="00E31E41" w:rsidRDefault="00EB42F0" w:rsidP="003A5119">
            <w:pPr>
              <w:pStyle w:val="TableText"/>
            </w:pPr>
            <w:r>
              <w:t>DIVISION_NAME</w:t>
            </w:r>
          </w:p>
        </w:tc>
        <w:tc>
          <w:tcPr>
            <w:tcW w:w="1385" w:type="pct"/>
            <w:shd w:val="clear" w:color="auto" w:fill="auto"/>
          </w:tcPr>
          <w:p w14:paraId="171B4635" w14:textId="77777777" w:rsidR="00EB42F0" w:rsidRPr="00E31E41" w:rsidRDefault="00EB42F0" w:rsidP="003A5119">
            <w:pPr>
              <w:pStyle w:val="TableText"/>
            </w:pPr>
          </w:p>
        </w:tc>
      </w:tr>
      <w:tr w:rsidR="00EB42F0" w:rsidRPr="00E31E41" w14:paraId="2DC1E806" w14:textId="77777777" w:rsidTr="00C654E2">
        <w:trPr>
          <w:cantSplit/>
        </w:trPr>
        <w:tc>
          <w:tcPr>
            <w:tcW w:w="1244" w:type="pct"/>
            <w:shd w:val="clear" w:color="auto" w:fill="auto"/>
          </w:tcPr>
          <w:p w14:paraId="02965BC6" w14:textId="02EEE794" w:rsidR="00EB42F0" w:rsidRDefault="00EB42F0" w:rsidP="003A5119">
            <w:pPr>
              <w:pStyle w:val="TableText"/>
            </w:pPr>
            <w:r>
              <w:t>Address</w:t>
            </w:r>
          </w:p>
        </w:tc>
        <w:tc>
          <w:tcPr>
            <w:tcW w:w="1186" w:type="pct"/>
          </w:tcPr>
          <w:p w14:paraId="5D4B5B39" w14:textId="465A8B1B" w:rsidR="00EB42F0" w:rsidRPr="00E31E41" w:rsidRDefault="00EB42F0" w:rsidP="003A5119">
            <w:pPr>
              <w:pStyle w:val="TableText"/>
            </w:pPr>
            <w:r w:rsidRPr="00E13834">
              <w:t>PHARMACY</w:t>
            </w:r>
          </w:p>
        </w:tc>
        <w:tc>
          <w:tcPr>
            <w:tcW w:w="1185" w:type="pct"/>
            <w:shd w:val="clear" w:color="auto" w:fill="auto"/>
          </w:tcPr>
          <w:p w14:paraId="77031BAB" w14:textId="77777777" w:rsidR="00EB42F0" w:rsidRDefault="00EB42F0" w:rsidP="003A5119">
            <w:pPr>
              <w:pStyle w:val="TableText"/>
            </w:pPr>
            <w:r>
              <w:t>PHARMACY_ADDRESS_LINE_1</w:t>
            </w:r>
          </w:p>
          <w:p w14:paraId="2EF77E90" w14:textId="6712D436" w:rsidR="00EB42F0" w:rsidRPr="00E31E41" w:rsidRDefault="00EB42F0" w:rsidP="003A5119">
            <w:pPr>
              <w:pStyle w:val="TableText"/>
            </w:pPr>
            <w:r>
              <w:t>PHARMACY_ADDRESS_LINE_2</w:t>
            </w:r>
          </w:p>
        </w:tc>
        <w:tc>
          <w:tcPr>
            <w:tcW w:w="1385" w:type="pct"/>
            <w:shd w:val="clear" w:color="auto" w:fill="auto"/>
          </w:tcPr>
          <w:p w14:paraId="67BF3785" w14:textId="77777777" w:rsidR="00EB42F0" w:rsidRPr="00E31E41" w:rsidRDefault="00EB42F0" w:rsidP="003A5119">
            <w:pPr>
              <w:pStyle w:val="TableText"/>
            </w:pPr>
          </w:p>
        </w:tc>
      </w:tr>
      <w:tr w:rsidR="00EB42F0" w:rsidRPr="00E31E41" w14:paraId="75ACCCAE" w14:textId="77777777" w:rsidTr="00C654E2">
        <w:trPr>
          <w:cantSplit/>
        </w:trPr>
        <w:tc>
          <w:tcPr>
            <w:tcW w:w="1244" w:type="pct"/>
            <w:shd w:val="clear" w:color="auto" w:fill="auto"/>
          </w:tcPr>
          <w:p w14:paraId="2069DF95" w14:textId="013527A0" w:rsidR="00EB42F0" w:rsidRDefault="00EB42F0" w:rsidP="003A5119">
            <w:pPr>
              <w:pStyle w:val="TableText"/>
            </w:pPr>
            <w:r>
              <w:lastRenderedPageBreak/>
              <w:t>City</w:t>
            </w:r>
          </w:p>
        </w:tc>
        <w:tc>
          <w:tcPr>
            <w:tcW w:w="1186" w:type="pct"/>
          </w:tcPr>
          <w:p w14:paraId="18B30C1B" w14:textId="1F47D148" w:rsidR="00EB42F0" w:rsidRPr="00E31E41" w:rsidRDefault="00EB42F0" w:rsidP="003A5119">
            <w:pPr>
              <w:pStyle w:val="TableText"/>
            </w:pPr>
            <w:r w:rsidRPr="0032079D">
              <w:t>PHARMACY</w:t>
            </w:r>
          </w:p>
        </w:tc>
        <w:tc>
          <w:tcPr>
            <w:tcW w:w="1185" w:type="pct"/>
            <w:shd w:val="clear" w:color="auto" w:fill="auto"/>
          </w:tcPr>
          <w:p w14:paraId="27E42B65" w14:textId="58640ACF" w:rsidR="00EB42F0" w:rsidRPr="00E31E41" w:rsidRDefault="00EB42F0" w:rsidP="003A5119">
            <w:pPr>
              <w:pStyle w:val="TableText"/>
            </w:pPr>
            <w:r>
              <w:t>PHARMACY_CITY</w:t>
            </w:r>
          </w:p>
        </w:tc>
        <w:tc>
          <w:tcPr>
            <w:tcW w:w="1385" w:type="pct"/>
            <w:shd w:val="clear" w:color="auto" w:fill="auto"/>
          </w:tcPr>
          <w:p w14:paraId="77619562" w14:textId="77777777" w:rsidR="00EB42F0" w:rsidRPr="00E31E41" w:rsidRDefault="00EB42F0" w:rsidP="003A5119">
            <w:pPr>
              <w:pStyle w:val="TableText"/>
            </w:pPr>
          </w:p>
        </w:tc>
      </w:tr>
      <w:tr w:rsidR="00EB42F0" w:rsidRPr="00E31E41" w14:paraId="1DD8D794" w14:textId="77777777" w:rsidTr="00C654E2">
        <w:trPr>
          <w:cantSplit/>
        </w:trPr>
        <w:tc>
          <w:tcPr>
            <w:tcW w:w="1244" w:type="pct"/>
            <w:shd w:val="clear" w:color="auto" w:fill="auto"/>
          </w:tcPr>
          <w:p w14:paraId="21E80E67" w14:textId="22D3054F" w:rsidR="00EB42F0" w:rsidRDefault="00EB42F0" w:rsidP="003A5119">
            <w:pPr>
              <w:pStyle w:val="TableText"/>
            </w:pPr>
            <w:r>
              <w:t>State</w:t>
            </w:r>
          </w:p>
        </w:tc>
        <w:tc>
          <w:tcPr>
            <w:tcW w:w="1186" w:type="pct"/>
          </w:tcPr>
          <w:p w14:paraId="5E7D3BAA" w14:textId="48E740F3" w:rsidR="00EB42F0" w:rsidRPr="00E31E41" w:rsidRDefault="00EB42F0" w:rsidP="003A5119">
            <w:pPr>
              <w:pStyle w:val="TableText"/>
            </w:pPr>
            <w:r w:rsidRPr="0032079D">
              <w:t>PHARMACY</w:t>
            </w:r>
          </w:p>
        </w:tc>
        <w:tc>
          <w:tcPr>
            <w:tcW w:w="1185" w:type="pct"/>
            <w:shd w:val="clear" w:color="auto" w:fill="auto"/>
          </w:tcPr>
          <w:p w14:paraId="0566D615" w14:textId="4CE7FCB1" w:rsidR="00EB42F0" w:rsidRPr="00E31E41" w:rsidRDefault="00EB42F0" w:rsidP="00EB42F0">
            <w:pPr>
              <w:pStyle w:val="TableText"/>
            </w:pPr>
            <w:r>
              <w:t>PHARMACY_STATE</w:t>
            </w:r>
          </w:p>
        </w:tc>
        <w:tc>
          <w:tcPr>
            <w:tcW w:w="1385" w:type="pct"/>
            <w:shd w:val="clear" w:color="auto" w:fill="auto"/>
          </w:tcPr>
          <w:p w14:paraId="552F97A1" w14:textId="77777777" w:rsidR="00EB42F0" w:rsidRPr="00E31E41" w:rsidRDefault="00EB42F0" w:rsidP="003A5119">
            <w:pPr>
              <w:pStyle w:val="TableText"/>
            </w:pPr>
          </w:p>
        </w:tc>
      </w:tr>
      <w:tr w:rsidR="00EB42F0" w:rsidRPr="00E31E41" w14:paraId="71A2A145" w14:textId="77777777" w:rsidTr="00C654E2">
        <w:trPr>
          <w:cantSplit/>
        </w:trPr>
        <w:tc>
          <w:tcPr>
            <w:tcW w:w="1244" w:type="pct"/>
            <w:shd w:val="clear" w:color="auto" w:fill="auto"/>
          </w:tcPr>
          <w:p w14:paraId="746981F3" w14:textId="0711BC5F" w:rsidR="00EB42F0" w:rsidRDefault="00EB42F0" w:rsidP="003A5119">
            <w:pPr>
              <w:pStyle w:val="TableText"/>
            </w:pPr>
            <w:r>
              <w:t>Phone Number</w:t>
            </w:r>
          </w:p>
        </w:tc>
        <w:tc>
          <w:tcPr>
            <w:tcW w:w="1186" w:type="pct"/>
          </w:tcPr>
          <w:p w14:paraId="0EAB46E2" w14:textId="4B8AF5DE" w:rsidR="00EB42F0" w:rsidRPr="00E31E41" w:rsidRDefault="00EB42F0" w:rsidP="003A5119">
            <w:pPr>
              <w:pStyle w:val="TableText"/>
            </w:pPr>
            <w:r w:rsidRPr="0032079D">
              <w:t>PHARMACY</w:t>
            </w:r>
          </w:p>
        </w:tc>
        <w:tc>
          <w:tcPr>
            <w:tcW w:w="1185" w:type="pct"/>
            <w:shd w:val="clear" w:color="auto" w:fill="auto"/>
          </w:tcPr>
          <w:p w14:paraId="5BCB0C77" w14:textId="1BF337CB" w:rsidR="00EB42F0" w:rsidRPr="00E31E41" w:rsidRDefault="00EB42F0" w:rsidP="00EB42F0">
            <w:pPr>
              <w:pStyle w:val="TableText"/>
            </w:pPr>
            <w:r>
              <w:t>PHARMACY_PHONE_NUMBER</w:t>
            </w:r>
          </w:p>
        </w:tc>
        <w:tc>
          <w:tcPr>
            <w:tcW w:w="1385" w:type="pct"/>
            <w:shd w:val="clear" w:color="auto" w:fill="auto"/>
          </w:tcPr>
          <w:p w14:paraId="17AA0C32" w14:textId="77777777" w:rsidR="00EB42F0" w:rsidRPr="00E31E41" w:rsidRDefault="00EB42F0" w:rsidP="003A5119">
            <w:pPr>
              <w:pStyle w:val="TableText"/>
            </w:pPr>
          </w:p>
        </w:tc>
      </w:tr>
      <w:tr w:rsidR="00EB42F0" w:rsidRPr="00E31E41" w14:paraId="3BFB76EA" w14:textId="77777777" w:rsidTr="00C654E2">
        <w:trPr>
          <w:cantSplit/>
        </w:trPr>
        <w:tc>
          <w:tcPr>
            <w:tcW w:w="1244" w:type="pct"/>
            <w:shd w:val="clear" w:color="auto" w:fill="auto"/>
          </w:tcPr>
          <w:p w14:paraId="1538C5BB" w14:textId="390DC88C" w:rsidR="00EB42F0" w:rsidRDefault="00EB42F0" w:rsidP="003A5119">
            <w:pPr>
              <w:pStyle w:val="TableText"/>
            </w:pPr>
            <w:r>
              <w:t>eRx Enabled</w:t>
            </w:r>
          </w:p>
        </w:tc>
        <w:tc>
          <w:tcPr>
            <w:tcW w:w="1186" w:type="pct"/>
          </w:tcPr>
          <w:p w14:paraId="3E0661CA" w14:textId="0B8462DB" w:rsidR="00EB42F0" w:rsidRPr="00E31E41" w:rsidRDefault="00EB42F0" w:rsidP="003A5119">
            <w:pPr>
              <w:pStyle w:val="TableText"/>
            </w:pPr>
            <w:r w:rsidRPr="0032079D">
              <w:t>PHARMACY</w:t>
            </w:r>
          </w:p>
        </w:tc>
        <w:tc>
          <w:tcPr>
            <w:tcW w:w="1185" w:type="pct"/>
            <w:shd w:val="clear" w:color="auto" w:fill="auto"/>
          </w:tcPr>
          <w:p w14:paraId="15E24778" w14:textId="5CB02BFA" w:rsidR="00EB42F0" w:rsidRPr="00E31E41" w:rsidRDefault="00EB42F0" w:rsidP="003A5119">
            <w:pPr>
              <w:pStyle w:val="TableText"/>
            </w:pPr>
            <w:r>
              <w:t>INBOUND_ERX_ENABLED</w:t>
            </w:r>
          </w:p>
        </w:tc>
        <w:tc>
          <w:tcPr>
            <w:tcW w:w="1385" w:type="pct"/>
            <w:shd w:val="clear" w:color="auto" w:fill="auto"/>
          </w:tcPr>
          <w:p w14:paraId="24DC8C34" w14:textId="77777777" w:rsidR="00EB42F0" w:rsidRPr="00E31E41" w:rsidRDefault="00EB42F0" w:rsidP="003A5119">
            <w:pPr>
              <w:pStyle w:val="TableText"/>
            </w:pPr>
          </w:p>
        </w:tc>
      </w:tr>
      <w:tr w:rsidR="00EB42F0" w:rsidRPr="00E31E41" w14:paraId="3EBE0CBB" w14:textId="77777777" w:rsidTr="00C654E2">
        <w:trPr>
          <w:cantSplit/>
        </w:trPr>
        <w:tc>
          <w:tcPr>
            <w:tcW w:w="1244" w:type="pct"/>
            <w:shd w:val="clear" w:color="auto" w:fill="auto"/>
          </w:tcPr>
          <w:p w14:paraId="49833646" w14:textId="1BFB42D2" w:rsidR="00EB42F0" w:rsidRDefault="00EB42F0" w:rsidP="003A5119">
            <w:pPr>
              <w:pStyle w:val="TableText"/>
            </w:pPr>
            <w:r>
              <w:t>Effective Date</w:t>
            </w:r>
          </w:p>
        </w:tc>
        <w:tc>
          <w:tcPr>
            <w:tcW w:w="1186" w:type="pct"/>
          </w:tcPr>
          <w:p w14:paraId="49C5F4D2" w14:textId="3EC27C44" w:rsidR="00EB42F0" w:rsidRPr="00E31E41" w:rsidRDefault="00EB42F0" w:rsidP="003A5119">
            <w:pPr>
              <w:pStyle w:val="TableText"/>
            </w:pPr>
            <w:r w:rsidRPr="0032079D">
              <w:t>PHARMACY</w:t>
            </w:r>
          </w:p>
        </w:tc>
        <w:tc>
          <w:tcPr>
            <w:tcW w:w="1185" w:type="pct"/>
            <w:shd w:val="clear" w:color="auto" w:fill="auto"/>
          </w:tcPr>
          <w:p w14:paraId="4A4DEA84" w14:textId="2AD391C0" w:rsidR="00EB42F0" w:rsidRPr="00E31E41" w:rsidRDefault="00460E4F" w:rsidP="003A5119">
            <w:pPr>
              <w:pStyle w:val="TableText"/>
            </w:pPr>
            <w:r>
              <w:t>ACTIVE_START_TIME</w:t>
            </w:r>
          </w:p>
        </w:tc>
        <w:tc>
          <w:tcPr>
            <w:tcW w:w="1385" w:type="pct"/>
            <w:shd w:val="clear" w:color="auto" w:fill="auto"/>
          </w:tcPr>
          <w:p w14:paraId="2A2A95B5" w14:textId="77777777" w:rsidR="00EB42F0" w:rsidRPr="00E31E41" w:rsidRDefault="00EB42F0" w:rsidP="003A5119">
            <w:pPr>
              <w:pStyle w:val="TableText"/>
            </w:pPr>
          </w:p>
        </w:tc>
      </w:tr>
    </w:tbl>
    <w:p w14:paraId="3116B1B9" w14:textId="3BB597D5" w:rsidR="003A5119" w:rsidRDefault="003A5119" w:rsidP="003A5119">
      <w:pPr>
        <w:pStyle w:val="Heading5"/>
      </w:pPr>
      <w:r>
        <w:t>Add Pharmacy Screen</w:t>
      </w:r>
    </w:p>
    <w:p w14:paraId="4EACD375" w14:textId="068204A6" w:rsidR="003A5119" w:rsidRDefault="003A5119" w:rsidP="003A5119">
      <w:r>
        <w:t xml:space="preserve">The figure below illustrates the Add Pharmacy screen in the application. </w:t>
      </w:r>
    </w:p>
    <w:p w14:paraId="573913C2" w14:textId="6D163DCC" w:rsidR="003A5119" w:rsidRPr="00E31E41" w:rsidRDefault="003A5119" w:rsidP="003A5119">
      <w:pPr>
        <w:pStyle w:val="Caption"/>
      </w:pPr>
      <w:bookmarkStart w:id="116" w:name="_Toc485810593"/>
      <w:r w:rsidRPr="00E31E41">
        <w:t xml:space="preserve">Figure </w:t>
      </w:r>
      <w:r w:rsidR="00B70A55">
        <w:fldChar w:fldCharType="begin"/>
      </w:r>
      <w:r w:rsidR="00B70A55">
        <w:instrText xml:space="preserve"> SEQ Figure \* ARABIC </w:instrText>
      </w:r>
      <w:r w:rsidR="00B70A55">
        <w:fldChar w:fldCharType="separate"/>
      </w:r>
      <w:r w:rsidR="003A1DCC">
        <w:rPr>
          <w:noProof/>
        </w:rPr>
        <w:t>10</w:t>
      </w:r>
      <w:r w:rsidR="00B70A55">
        <w:rPr>
          <w:noProof/>
        </w:rPr>
        <w:fldChar w:fldCharType="end"/>
      </w:r>
      <w:r w:rsidRPr="00E31E41">
        <w:t xml:space="preserve">: </w:t>
      </w:r>
      <w:r w:rsidR="00EB42F0">
        <w:t>Add</w:t>
      </w:r>
      <w:r>
        <w:t xml:space="preserve"> </w:t>
      </w:r>
      <w:r w:rsidR="00EB42F0">
        <w:t>Pharmacy</w:t>
      </w:r>
      <w:r w:rsidRPr="008677D7">
        <w:t xml:space="preserve"> Screen</w:t>
      </w:r>
      <w:bookmarkEnd w:id="116"/>
    </w:p>
    <w:p w14:paraId="43B7D4AA" w14:textId="55E6F0D5" w:rsidR="003A5119" w:rsidRPr="002F2A61" w:rsidRDefault="003A5119" w:rsidP="00EB42F0">
      <w:pPr>
        <w:pStyle w:val="BodyText"/>
        <w:spacing w:before="0" w:after="0"/>
        <w:jc w:val="center"/>
      </w:pPr>
      <w:r>
        <w:rPr>
          <w:noProof/>
        </w:rPr>
        <w:drawing>
          <wp:inline distT="0" distB="0" distL="0" distR="0" wp14:anchorId="17B1FED0" wp14:editId="606E07AA">
            <wp:extent cx="2447925" cy="5573289"/>
            <wp:effectExtent l="0" t="0" r="0" b="8890"/>
            <wp:docPr id="245" name="Picture 245" descr="Add Pharmacy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452298" cy="5583245"/>
                    </a:xfrm>
                    <a:prstGeom prst="rect">
                      <a:avLst/>
                    </a:prstGeom>
                    <a:noFill/>
                    <a:ln>
                      <a:noFill/>
                    </a:ln>
                  </pic:spPr>
                </pic:pic>
              </a:graphicData>
            </a:graphic>
          </wp:inline>
        </w:drawing>
      </w:r>
    </w:p>
    <w:p w14:paraId="14B026BA" w14:textId="77777777" w:rsidR="003A5119" w:rsidRDefault="003A5119">
      <w:pPr>
        <w:spacing w:before="0" w:after="0"/>
        <w:rPr>
          <w:rFonts w:ascii="Arial" w:hAnsi="Arial" w:cs="Arial"/>
          <w:b/>
          <w:bCs/>
          <w:sz w:val="20"/>
          <w:szCs w:val="20"/>
        </w:rPr>
      </w:pPr>
      <w:r>
        <w:br w:type="page"/>
      </w:r>
    </w:p>
    <w:p w14:paraId="7E6659C4" w14:textId="1581D211" w:rsidR="003A5119" w:rsidRDefault="003A5119" w:rsidP="003A5119">
      <w:pPr>
        <w:pStyle w:val="Caption"/>
        <w:keepNext w:val="0"/>
        <w:keepLines w:val="0"/>
      </w:pPr>
      <w:bookmarkStart w:id="117" w:name="_Toc485810644"/>
      <w:r>
        <w:lastRenderedPageBreak/>
        <w:t xml:space="preserve">Table </w:t>
      </w:r>
      <w:r w:rsidR="00B70A55">
        <w:fldChar w:fldCharType="begin"/>
      </w:r>
      <w:r w:rsidR="00B70A55">
        <w:instrText xml:space="preserve"> SEQ Table \* ARABIC </w:instrText>
      </w:r>
      <w:r w:rsidR="00B70A55">
        <w:fldChar w:fldCharType="separate"/>
      </w:r>
      <w:r w:rsidR="003A1DCC">
        <w:rPr>
          <w:noProof/>
        </w:rPr>
        <w:t>15</w:t>
      </w:r>
      <w:r w:rsidR="00B70A55">
        <w:rPr>
          <w:noProof/>
        </w:rPr>
        <w:fldChar w:fldCharType="end"/>
      </w:r>
      <w:r>
        <w:t>: Add</w:t>
      </w:r>
      <w:r w:rsidR="00EB42F0">
        <w:t xml:space="preserve"> </w:t>
      </w:r>
      <w:r>
        <w:t>Pharmacy Screen Description</w:t>
      </w:r>
      <w:bookmarkEnd w:id="117"/>
      <w:r>
        <w:t xml:space="preserve"> </w:t>
      </w:r>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Screen Description, listed by GUI field, database table associated with field, field in table associated with GUI, and comments."/>
      </w:tblPr>
      <w:tblGrid>
        <w:gridCol w:w="1773"/>
        <w:gridCol w:w="1664"/>
        <w:gridCol w:w="4483"/>
        <w:gridCol w:w="1440"/>
      </w:tblGrid>
      <w:tr w:rsidR="00EB42F0" w:rsidRPr="00E31E41" w14:paraId="244F4E24" w14:textId="77777777" w:rsidTr="00EB42F0">
        <w:trPr>
          <w:cantSplit/>
          <w:tblHeader/>
        </w:trPr>
        <w:tc>
          <w:tcPr>
            <w:tcW w:w="947" w:type="pct"/>
            <w:shd w:val="clear" w:color="auto" w:fill="F2F2F2" w:themeFill="background1" w:themeFillShade="F2"/>
          </w:tcPr>
          <w:p w14:paraId="378EB681" w14:textId="77777777" w:rsidR="003A5119" w:rsidRPr="00E31E41" w:rsidRDefault="003A5119" w:rsidP="00EB42F0">
            <w:pPr>
              <w:pStyle w:val="TableHeading"/>
            </w:pPr>
            <w:r w:rsidRPr="00E31E41">
              <w:t>Graphical User Interface (GUI) Field</w:t>
            </w:r>
          </w:p>
        </w:tc>
        <w:tc>
          <w:tcPr>
            <w:tcW w:w="889" w:type="pct"/>
            <w:shd w:val="clear" w:color="auto" w:fill="F2F2F2" w:themeFill="background1" w:themeFillShade="F2"/>
          </w:tcPr>
          <w:p w14:paraId="78FC47E7" w14:textId="77777777" w:rsidR="003A5119" w:rsidRPr="00E31E41" w:rsidRDefault="003A5119" w:rsidP="00EB42F0">
            <w:pPr>
              <w:pStyle w:val="TableHeading"/>
            </w:pPr>
            <w:r w:rsidRPr="00E31E41">
              <w:t>Table (Database Table that field connects to)</w:t>
            </w:r>
          </w:p>
        </w:tc>
        <w:tc>
          <w:tcPr>
            <w:tcW w:w="2395" w:type="pct"/>
            <w:shd w:val="clear" w:color="auto" w:fill="F2F2F2" w:themeFill="background1" w:themeFillShade="F2"/>
          </w:tcPr>
          <w:p w14:paraId="015F6F58" w14:textId="77777777" w:rsidR="003A5119" w:rsidRPr="00E31E41" w:rsidRDefault="003A5119" w:rsidP="00EB42F0">
            <w:pPr>
              <w:pStyle w:val="TableHeading"/>
            </w:pPr>
            <w:r w:rsidRPr="00E31E41">
              <w:t>Field (Field in Table that the GUI field connects to)</w:t>
            </w:r>
          </w:p>
        </w:tc>
        <w:tc>
          <w:tcPr>
            <w:tcW w:w="769" w:type="pct"/>
            <w:shd w:val="clear" w:color="auto" w:fill="F2F2F2" w:themeFill="background1" w:themeFillShade="F2"/>
          </w:tcPr>
          <w:p w14:paraId="453F3133" w14:textId="77777777" w:rsidR="003A5119" w:rsidRPr="00E31E41" w:rsidRDefault="003A5119" w:rsidP="00EB42F0">
            <w:pPr>
              <w:pStyle w:val="TableHeading"/>
            </w:pPr>
            <w:r w:rsidRPr="00E31E41">
              <w:t>Comments</w:t>
            </w:r>
          </w:p>
        </w:tc>
      </w:tr>
      <w:tr w:rsidR="00EB42F0" w:rsidRPr="00E31E41" w14:paraId="3AEA2606" w14:textId="77777777" w:rsidTr="00EB42F0">
        <w:trPr>
          <w:cantSplit/>
        </w:trPr>
        <w:tc>
          <w:tcPr>
            <w:tcW w:w="947" w:type="pct"/>
            <w:shd w:val="clear" w:color="auto" w:fill="auto"/>
          </w:tcPr>
          <w:p w14:paraId="11758D81" w14:textId="0D282FD1" w:rsidR="003A5119" w:rsidRPr="00E31E41" w:rsidRDefault="003A5119" w:rsidP="00EB42F0">
            <w:pPr>
              <w:pStyle w:val="TableText"/>
            </w:pPr>
            <w:r>
              <w:t>Pharmacy Name (Published)</w:t>
            </w:r>
          </w:p>
        </w:tc>
        <w:tc>
          <w:tcPr>
            <w:tcW w:w="889" w:type="pct"/>
          </w:tcPr>
          <w:p w14:paraId="65C239D8" w14:textId="7C554AF2" w:rsidR="003A5119" w:rsidRPr="00E31E41" w:rsidRDefault="00AA6263" w:rsidP="00EB42F0">
            <w:pPr>
              <w:pStyle w:val="TableText"/>
            </w:pPr>
            <w:r>
              <w:t>Pharmacy</w:t>
            </w:r>
          </w:p>
        </w:tc>
        <w:tc>
          <w:tcPr>
            <w:tcW w:w="2395" w:type="pct"/>
            <w:shd w:val="clear" w:color="auto" w:fill="auto"/>
          </w:tcPr>
          <w:p w14:paraId="67320535" w14:textId="0823B011" w:rsidR="003A5119" w:rsidRPr="00E31E41" w:rsidRDefault="00AA6263" w:rsidP="00EB42F0">
            <w:pPr>
              <w:pStyle w:val="TableText"/>
            </w:pPr>
            <w:r>
              <w:t>STORE_NAME</w:t>
            </w:r>
          </w:p>
        </w:tc>
        <w:tc>
          <w:tcPr>
            <w:tcW w:w="769" w:type="pct"/>
            <w:shd w:val="clear" w:color="auto" w:fill="auto"/>
          </w:tcPr>
          <w:p w14:paraId="04FEB81F" w14:textId="77777777" w:rsidR="003A5119" w:rsidRPr="00E31E41" w:rsidRDefault="003A5119" w:rsidP="00EB42F0">
            <w:pPr>
              <w:pStyle w:val="TableText"/>
            </w:pPr>
          </w:p>
        </w:tc>
      </w:tr>
      <w:tr w:rsidR="00EB42F0" w:rsidRPr="00E31E41" w14:paraId="104F603B" w14:textId="77777777" w:rsidTr="00EB42F0">
        <w:trPr>
          <w:cantSplit/>
        </w:trPr>
        <w:tc>
          <w:tcPr>
            <w:tcW w:w="947" w:type="pct"/>
            <w:shd w:val="clear" w:color="auto" w:fill="auto"/>
          </w:tcPr>
          <w:p w14:paraId="43C186D3" w14:textId="44CA7D38" w:rsidR="00AA6263" w:rsidRDefault="00AA6263" w:rsidP="00EB42F0">
            <w:pPr>
              <w:pStyle w:val="TableText"/>
            </w:pPr>
            <w:r>
              <w:t>Inbound eRx Enabled</w:t>
            </w:r>
          </w:p>
        </w:tc>
        <w:tc>
          <w:tcPr>
            <w:tcW w:w="889" w:type="pct"/>
          </w:tcPr>
          <w:p w14:paraId="725E33E7" w14:textId="6BA0196A" w:rsidR="00AA6263" w:rsidRPr="00E31E41" w:rsidRDefault="00AA6263" w:rsidP="00EB42F0">
            <w:pPr>
              <w:pStyle w:val="TableText"/>
            </w:pPr>
            <w:r w:rsidRPr="009974F4">
              <w:t>Pharmacy</w:t>
            </w:r>
          </w:p>
        </w:tc>
        <w:tc>
          <w:tcPr>
            <w:tcW w:w="2395" w:type="pct"/>
            <w:shd w:val="clear" w:color="auto" w:fill="auto"/>
          </w:tcPr>
          <w:p w14:paraId="22FA0A4C" w14:textId="67AA3798" w:rsidR="00AA6263" w:rsidRPr="00E31E41" w:rsidRDefault="00AA6263" w:rsidP="00EB42F0">
            <w:pPr>
              <w:pStyle w:val="TableText"/>
            </w:pPr>
            <w:r>
              <w:t>INBOUND_ERX_ENABLED</w:t>
            </w:r>
          </w:p>
        </w:tc>
        <w:tc>
          <w:tcPr>
            <w:tcW w:w="769" w:type="pct"/>
            <w:shd w:val="clear" w:color="auto" w:fill="auto"/>
          </w:tcPr>
          <w:p w14:paraId="6D69D64E" w14:textId="77777777" w:rsidR="00AA6263" w:rsidRPr="00E31E41" w:rsidRDefault="00AA6263" w:rsidP="00EB42F0">
            <w:pPr>
              <w:pStyle w:val="TableText"/>
            </w:pPr>
          </w:p>
        </w:tc>
      </w:tr>
      <w:tr w:rsidR="00EB42F0" w:rsidRPr="00E31E41" w14:paraId="7392B7A1" w14:textId="77777777" w:rsidTr="00EB42F0">
        <w:trPr>
          <w:cantSplit/>
        </w:trPr>
        <w:tc>
          <w:tcPr>
            <w:tcW w:w="947" w:type="pct"/>
            <w:shd w:val="clear" w:color="auto" w:fill="auto"/>
          </w:tcPr>
          <w:p w14:paraId="502B6E81" w14:textId="2732AA68" w:rsidR="00AA6263" w:rsidRDefault="00AA6263" w:rsidP="00EB42F0">
            <w:pPr>
              <w:pStyle w:val="TableText"/>
            </w:pPr>
            <w:r>
              <w:t>VISN</w:t>
            </w:r>
          </w:p>
        </w:tc>
        <w:tc>
          <w:tcPr>
            <w:tcW w:w="889" w:type="pct"/>
          </w:tcPr>
          <w:p w14:paraId="2D3B381C" w14:textId="5C565072" w:rsidR="00AA6263" w:rsidRPr="00E31E41" w:rsidRDefault="00AA6263" w:rsidP="00EB42F0">
            <w:pPr>
              <w:pStyle w:val="TableText"/>
            </w:pPr>
            <w:r w:rsidRPr="009974F4">
              <w:t>Pharmacy</w:t>
            </w:r>
          </w:p>
        </w:tc>
        <w:tc>
          <w:tcPr>
            <w:tcW w:w="2395" w:type="pct"/>
            <w:shd w:val="clear" w:color="auto" w:fill="auto"/>
          </w:tcPr>
          <w:p w14:paraId="53E45D91" w14:textId="5C263A97" w:rsidR="00AA6263" w:rsidRPr="00E31E41" w:rsidRDefault="00AA6263" w:rsidP="00EB42F0">
            <w:pPr>
              <w:pStyle w:val="TableText"/>
            </w:pPr>
            <w:r>
              <w:t>VISN</w:t>
            </w:r>
          </w:p>
        </w:tc>
        <w:tc>
          <w:tcPr>
            <w:tcW w:w="769" w:type="pct"/>
            <w:shd w:val="clear" w:color="auto" w:fill="auto"/>
          </w:tcPr>
          <w:p w14:paraId="7AE663E1" w14:textId="77777777" w:rsidR="00AA6263" w:rsidRPr="00E31E41" w:rsidRDefault="00AA6263" w:rsidP="00EB42F0">
            <w:pPr>
              <w:pStyle w:val="TableText"/>
            </w:pPr>
          </w:p>
        </w:tc>
      </w:tr>
      <w:tr w:rsidR="00EB42F0" w:rsidRPr="00E31E41" w14:paraId="05B25ED7" w14:textId="77777777" w:rsidTr="00EB42F0">
        <w:trPr>
          <w:cantSplit/>
        </w:trPr>
        <w:tc>
          <w:tcPr>
            <w:tcW w:w="947" w:type="pct"/>
            <w:shd w:val="clear" w:color="auto" w:fill="auto"/>
          </w:tcPr>
          <w:p w14:paraId="5E9B964B" w14:textId="5DC0222F" w:rsidR="00AA6263" w:rsidRDefault="00AA6263" w:rsidP="00EB42F0">
            <w:pPr>
              <w:pStyle w:val="TableText"/>
            </w:pPr>
            <w:r>
              <w:t>VA Station ID</w:t>
            </w:r>
          </w:p>
        </w:tc>
        <w:tc>
          <w:tcPr>
            <w:tcW w:w="889" w:type="pct"/>
          </w:tcPr>
          <w:p w14:paraId="11E1B05D" w14:textId="4800F04E" w:rsidR="00AA6263" w:rsidRPr="00E31E41" w:rsidRDefault="00AA6263" w:rsidP="00EB42F0">
            <w:pPr>
              <w:pStyle w:val="TableText"/>
            </w:pPr>
            <w:r w:rsidRPr="009974F4">
              <w:t>Pharmacy</w:t>
            </w:r>
          </w:p>
        </w:tc>
        <w:tc>
          <w:tcPr>
            <w:tcW w:w="2395" w:type="pct"/>
            <w:shd w:val="clear" w:color="auto" w:fill="auto"/>
          </w:tcPr>
          <w:p w14:paraId="1A378F98" w14:textId="41A29875" w:rsidR="00AA6263" w:rsidRPr="00E31E41" w:rsidRDefault="00AA6263" w:rsidP="00EB42F0">
            <w:pPr>
              <w:pStyle w:val="TableText"/>
            </w:pPr>
            <w:r>
              <w:t>VA_STATION_ID</w:t>
            </w:r>
          </w:p>
        </w:tc>
        <w:tc>
          <w:tcPr>
            <w:tcW w:w="769" w:type="pct"/>
            <w:shd w:val="clear" w:color="auto" w:fill="auto"/>
          </w:tcPr>
          <w:p w14:paraId="608C6959" w14:textId="77777777" w:rsidR="00AA6263" w:rsidRPr="00E31E41" w:rsidRDefault="00AA6263" w:rsidP="00EB42F0">
            <w:pPr>
              <w:pStyle w:val="TableText"/>
            </w:pPr>
          </w:p>
        </w:tc>
      </w:tr>
      <w:tr w:rsidR="00EB42F0" w:rsidRPr="00E31E41" w14:paraId="2573B58B" w14:textId="77777777" w:rsidTr="00EB42F0">
        <w:trPr>
          <w:cantSplit/>
        </w:trPr>
        <w:tc>
          <w:tcPr>
            <w:tcW w:w="947" w:type="pct"/>
            <w:shd w:val="clear" w:color="auto" w:fill="auto"/>
          </w:tcPr>
          <w:p w14:paraId="26ED19FA" w14:textId="3DBB14F3" w:rsidR="00AA6263" w:rsidRDefault="00AA6263" w:rsidP="00EB42F0">
            <w:pPr>
              <w:pStyle w:val="TableText"/>
            </w:pPr>
            <w:r>
              <w:t>VistA Division Name</w:t>
            </w:r>
          </w:p>
        </w:tc>
        <w:tc>
          <w:tcPr>
            <w:tcW w:w="889" w:type="pct"/>
          </w:tcPr>
          <w:p w14:paraId="710A4450" w14:textId="52BCE2DF" w:rsidR="00AA6263" w:rsidRPr="00E31E41" w:rsidRDefault="00AA6263" w:rsidP="00EB42F0">
            <w:pPr>
              <w:pStyle w:val="TableText"/>
            </w:pPr>
            <w:r w:rsidRPr="009974F4">
              <w:t>Pharmacy</w:t>
            </w:r>
          </w:p>
        </w:tc>
        <w:tc>
          <w:tcPr>
            <w:tcW w:w="2395" w:type="pct"/>
            <w:shd w:val="clear" w:color="auto" w:fill="auto"/>
          </w:tcPr>
          <w:p w14:paraId="31EBAF9E" w14:textId="15BFA609" w:rsidR="00AA6263" w:rsidRPr="00E31E41" w:rsidRDefault="00AA6263" w:rsidP="00EB42F0">
            <w:pPr>
              <w:pStyle w:val="TableText"/>
            </w:pPr>
            <w:r>
              <w:t>DIVISION_NAME</w:t>
            </w:r>
          </w:p>
        </w:tc>
        <w:tc>
          <w:tcPr>
            <w:tcW w:w="769" w:type="pct"/>
            <w:shd w:val="clear" w:color="auto" w:fill="auto"/>
          </w:tcPr>
          <w:p w14:paraId="39BD124C" w14:textId="77777777" w:rsidR="00AA6263" w:rsidRPr="00E31E41" w:rsidRDefault="00AA6263" w:rsidP="00EB42F0">
            <w:pPr>
              <w:pStyle w:val="TableText"/>
            </w:pPr>
          </w:p>
        </w:tc>
      </w:tr>
      <w:tr w:rsidR="00AA6263" w:rsidRPr="00E31E41" w14:paraId="69F94E10" w14:textId="77777777" w:rsidTr="00EB42F0">
        <w:trPr>
          <w:cantSplit/>
        </w:trPr>
        <w:tc>
          <w:tcPr>
            <w:tcW w:w="947" w:type="pct"/>
            <w:shd w:val="clear" w:color="auto" w:fill="auto"/>
          </w:tcPr>
          <w:p w14:paraId="27D35396" w14:textId="7E644764" w:rsidR="00AA6263" w:rsidRDefault="00AA6263" w:rsidP="00EB42F0">
            <w:pPr>
              <w:pStyle w:val="TableText"/>
            </w:pPr>
            <w:r>
              <w:t>Pharmacy Address Line 1</w:t>
            </w:r>
          </w:p>
        </w:tc>
        <w:tc>
          <w:tcPr>
            <w:tcW w:w="889" w:type="pct"/>
          </w:tcPr>
          <w:p w14:paraId="713A5E7B" w14:textId="6330EDF2" w:rsidR="00AA6263" w:rsidRPr="00E31E41" w:rsidRDefault="00AA6263" w:rsidP="00EB42F0">
            <w:pPr>
              <w:pStyle w:val="TableText"/>
            </w:pPr>
            <w:r w:rsidRPr="009974F4">
              <w:t>Pharmacy</w:t>
            </w:r>
          </w:p>
        </w:tc>
        <w:tc>
          <w:tcPr>
            <w:tcW w:w="2395" w:type="pct"/>
            <w:shd w:val="clear" w:color="auto" w:fill="auto"/>
          </w:tcPr>
          <w:p w14:paraId="67478F57" w14:textId="4C88DF06" w:rsidR="00AA6263" w:rsidRPr="00E31E41" w:rsidRDefault="00AA6263" w:rsidP="00EB42F0">
            <w:pPr>
              <w:pStyle w:val="TableText"/>
            </w:pPr>
            <w:r>
              <w:t>PHARMACY_ADDRESS_LINE_1</w:t>
            </w:r>
          </w:p>
        </w:tc>
        <w:tc>
          <w:tcPr>
            <w:tcW w:w="769" w:type="pct"/>
            <w:shd w:val="clear" w:color="auto" w:fill="auto"/>
          </w:tcPr>
          <w:p w14:paraId="3F52E3C8" w14:textId="77777777" w:rsidR="00AA6263" w:rsidRPr="00E31E41" w:rsidRDefault="00AA6263" w:rsidP="00EB42F0">
            <w:pPr>
              <w:pStyle w:val="TableText"/>
            </w:pPr>
          </w:p>
        </w:tc>
      </w:tr>
      <w:tr w:rsidR="00AA6263" w:rsidRPr="00E31E41" w14:paraId="0A8F58B1" w14:textId="77777777" w:rsidTr="00EB42F0">
        <w:trPr>
          <w:cantSplit/>
        </w:trPr>
        <w:tc>
          <w:tcPr>
            <w:tcW w:w="947" w:type="pct"/>
            <w:shd w:val="clear" w:color="auto" w:fill="auto"/>
          </w:tcPr>
          <w:p w14:paraId="7ECE34DE" w14:textId="0ED52E49" w:rsidR="00AA6263" w:rsidRDefault="00AA6263" w:rsidP="00AA6263">
            <w:pPr>
              <w:pStyle w:val="TableText"/>
            </w:pPr>
            <w:r>
              <w:t>Pharmacy Address Line 2</w:t>
            </w:r>
          </w:p>
        </w:tc>
        <w:tc>
          <w:tcPr>
            <w:tcW w:w="889" w:type="pct"/>
          </w:tcPr>
          <w:p w14:paraId="47CF2F12" w14:textId="01BC9FFF" w:rsidR="00AA6263" w:rsidRPr="00E31E41" w:rsidRDefault="00AA6263" w:rsidP="00EB42F0">
            <w:pPr>
              <w:pStyle w:val="TableText"/>
            </w:pPr>
            <w:r w:rsidRPr="009974F4">
              <w:t>Pharmacy</w:t>
            </w:r>
          </w:p>
        </w:tc>
        <w:tc>
          <w:tcPr>
            <w:tcW w:w="2395" w:type="pct"/>
            <w:shd w:val="clear" w:color="auto" w:fill="auto"/>
          </w:tcPr>
          <w:p w14:paraId="724D9A21" w14:textId="2B3C5B16" w:rsidR="00AA6263" w:rsidRPr="00E31E41" w:rsidRDefault="00AA6263" w:rsidP="00EB42F0">
            <w:pPr>
              <w:pStyle w:val="TableText"/>
            </w:pPr>
            <w:r>
              <w:t>PHARMACY_ADDRESS_LINE_2</w:t>
            </w:r>
          </w:p>
        </w:tc>
        <w:tc>
          <w:tcPr>
            <w:tcW w:w="769" w:type="pct"/>
            <w:shd w:val="clear" w:color="auto" w:fill="auto"/>
          </w:tcPr>
          <w:p w14:paraId="261EE6F7" w14:textId="77777777" w:rsidR="00AA6263" w:rsidRPr="00E31E41" w:rsidRDefault="00AA6263" w:rsidP="00EB42F0">
            <w:pPr>
              <w:pStyle w:val="TableText"/>
            </w:pPr>
          </w:p>
        </w:tc>
      </w:tr>
      <w:tr w:rsidR="00AA6263" w:rsidRPr="00E31E41" w14:paraId="006D432A" w14:textId="77777777" w:rsidTr="00EB42F0">
        <w:trPr>
          <w:cantSplit/>
        </w:trPr>
        <w:tc>
          <w:tcPr>
            <w:tcW w:w="947" w:type="pct"/>
            <w:shd w:val="clear" w:color="auto" w:fill="auto"/>
          </w:tcPr>
          <w:p w14:paraId="61B3E6BE" w14:textId="235D5C18" w:rsidR="00AA6263" w:rsidRDefault="00AA6263" w:rsidP="00EB42F0">
            <w:pPr>
              <w:pStyle w:val="TableText"/>
            </w:pPr>
            <w:r>
              <w:t>Pharmacy City</w:t>
            </w:r>
          </w:p>
        </w:tc>
        <w:tc>
          <w:tcPr>
            <w:tcW w:w="889" w:type="pct"/>
          </w:tcPr>
          <w:p w14:paraId="4DA80294" w14:textId="6EA70060" w:rsidR="00AA6263" w:rsidRPr="00E31E41" w:rsidRDefault="00AA6263" w:rsidP="00EB42F0">
            <w:pPr>
              <w:pStyle w:val="TableText"/>
            </w:pPr>
            <w:r w:rsidRPr="009974F4">
              <w:t>Pharmacy</w:t>
            </w:r>
          </w:p>
        </w:tc>
        <w:tc>
          <w:tcPr>
            <w:tcW w:w="2395" w:type="pct"/>
            <w:shd w:val="clear" w:color="auto" w:fill="auto"/>
          </w:tcPr>
          <w:p w14:paraId="4177D5C3" w14:textId="457F143D" w:rsidR="00AA6263" w:rsidRPr="00E31E41" w:rsidRDefault="00AA6263" w:rsidP="00EB42F0">
            <w:pPr>
              <w:pStyle w:val="TableText"/>
            </w:pPr>
            <w:r>
              <w:t>PHARMACY_CITY</w:t>
            </w:r>
          </w:p>
        </w:tc>
        <w:tc>
          <w:tcPr>
            <w:tcW w:w="769" w:type="pct"/>
            <w:shd w:val="clear" w:color="auto" w:fill="auto"/>
          </w:tcPr>
          <w:p w14:paraId="2D506631" w14:textId="77777777" w:rsidR="00AA6263" w:rsidRPr="00E31E41" w:rsidRDefault="00AA6263" w:rsidP="00EB42F0">
            <w:pPr>
              <w:pStyle w:val="TableText"/>
            </w:pPr>
          </w:p>
        </w:tc>
      </w:tr>
      <w:tr w:rsidR="00AA6263" w:rsidRPr="00E31E41" w14:paraId="5C21E9E2" w14:textId="77777777" w:rsidTr="00EB42F0">
        <w:trPr>
          <w:cantSplit/>
        </w:trPr>
        <w:tc>
          <w:tcPr>
            <w:tcW w:w="947" w:type="pct"/>
            <w:shd w:val="clear" w:color="auto" w:fill="auto"/>
          </w:tcPr>
          <w:p w14:paraId="03D64B9A" w14:textId="4FA2D9B0" w:rsidR="00AA6263" w:rsidRDefault="00AA6263" w:rsidP="00EB42F0">
            <w:pPr>
              <w:pStyle w:val="TableText"/>
            </w:pPr>
            <w:r>
              <w:t>Pharmacy State</w:t>
            </w:r>
          </w:p>
        </w:tc>
        <w:tc>
          <w:tcPr>
            <w:tcW w:w="889" w:type="pct"/>
          </w:tcPr>
          <w:p w14:paraId="4F1F05BF" w14:textId="32E85E4C" w:rsidR="00AA6263" w:rsidRPr="00E31E41" w:rsidRDefault="00AA6263" w:rsidP="00EB42F0">
            <w:pPr>
              <w:pStyle w:val="TableText"/>
            </w:pPr>
            <w:r w:rsidRPr="009974F4">
              <w:t>Pharmacy</w:t>
            </w:r>
          </w:p>
        </w:tc>
        <w:tc>
          <w:tcPr>
            <w:tcW w:w="2395" w:type="pct"/>
            <w:shd w:val="clear" w:color="auto" w:fill="auto"/>
          </w:tcPr>
          <w:p w14:paraId="742C5011" w14:textId="5E025648" w:rsidR="00AA6263" w:rsidRPr="00E31E41" w:rsidRDefault="00AA6263" w:rsidP="00AA6263">
            <w:pPr>
              <w:pStyle w:val="TableText"/>
            </w:pPr>
            <w:r>
              <w:t>PHARMACY_STATE</w:t>
            </w:r>
          </w:p>
        </w:tc>
        <w:tc>
          <w:tcPr>
            <w:tcW w:w="769" w:type="pct"/>
            <w:shd w:val="clear" w:color="auto" w:fill="auto"/>
          </w:tcPr>
          <w:p w14:paraId="63089AA7" w14:textId="77777777" w:rsidR="00AA6263" w:rsidRPr="00E31E41" w:rsidRDefault="00AA6263" w:rsidP="00EB42F0">
            <w:pPr>
              <w:pStyle w:val="TableText"/>
            </w:pPr>
          </w:p>
        </w:tc>
      </w:tr>
      <w:tr w:rsidR="00AA6263" w:rsidRPr="00E31E41" w14:paraId="5296827B" w14:textId="77777777" w:rsidTr="00EB42F0">
        <w:trPr>
          <w:cantSplit/>
        </w:trPr>
        <w:tc>
          <w:tcPr>
            <w:tcW w:w="947" w:type="pct"/>
            <w:shd w:val="clear" w:color="auto" w:fill="auto"/>
          </w:tcPr>
          <w:p w14:paraId="5240DA2A" w14:textId="35860E07" w:rsidR="00AA6263" w:rsidRDefault="00AA6263" w:rsidP="00EB42F0">
            <w:pPr>
              <w:pStyle w:val="TableText"/>
            </w:pPr>
            <w:r>
              <w:t>Pharmacy Zip Code</w:t>
            </w:r>
          </w:p>
        </w:tc>
        <w:tc>
          <w:tcPr>
            <w:tcW w:w="889" w:type="pct"/>
          </w:tcPr>
          <w:p w14:paraId="1CFE6722" w14:textId="1F62934D" w:rsidR="00AA6263" w:rsidRPr="00E31E41" w:rsidRDefault="00AA6263" w:rsidP="00EB42F0">
            <w:pPr>
              <w:pStyle w:val="TableText"/>
            </w:pPr>
            <w:r w:rsidRPr="009974F4">
              <w:t>Pharmacy</w:t>
            </w:r>
          </w:p>
        </w:tc>
        <w:tc>
          <w:tcPr>
            <w:tcW w:w="2395" w:type="pct"/>
            <w:shd w:val="clear" w:color="auto" w:fill="auto"/>
          </w:tcPr>
          <w:p w14:paraId="66C75013" w14:textId="2C69E0E7" w:rsidR="00AA6263" w:rsidRPr="00E31E41" w:rsidRDefault="00AA6263" w:rsidP="00AA6263">
            <w:pPr>
              <w:pStyle w:val="TableText"/>
            </w:pPr>
            <w:r>
              <w:t>PHARMACY_ZIPCODE</w:t>
            </w:r>
          </w:p>
        </w:tc>
        <w:tc>
          <w:tcPr>
            <w:tcW w:w="769" w:type="pct"/>
            <w:shd w:val="clear" w:color="auto" w:fill="auto"/>
          </w:tcPr>
          <w:p w14:paraId="0757E91C" w14:textId="77777777" w:rsidR="00AA6263" w:rsidRPr="00E31E41" w:rsidRDefault="00AA6263" w:rsidP="00EB42F0">
            <w:pPr>
              <w:pStyle w:val="TableText"/>
            </w:pPr>
          </w:p>
        </w:tc>
      </w:tr>
      <w:tr w:rsidR="00AA6263" w:rsidRPr="00E31E41" w14:paraId="070167C9" w14:textId="77777777" w:rsidTr="00EB42F0">
        <w:trPr>
          <w:cantSplit/>
        </w:trPr>
        <w:tc>
          <w:tcPr>
            <w:tcW w:w="947" w:type="pct"/>
            <w:shd w:val="clear" w:color="auto" w:fill="auto"/>
          </w:tcPr>
          <w:p w14:paraId="6FD5BBE1" w14:textId="72D4FB41" w:rsidR="00AA6263" w:rsidRDefault="00AA6263" w:rsidP="00EB42F0">
            <w:pPr>
              <w:pStyle w:val="TableText"/>
            </w:pPr>
            <w:r>
              <w:t>Cross Street</w:t>
            </w:r>
          </w:p>
        </w:tc>
        <w:tc>
          <w:tcPr>
            <w:tcW w:w="889" w:type="pct"/>
          </w:tcPr>
          <w:p w14:paraId="7595A19E" w14:textId="3E33F8E4" w:rsidR="00AA6263" w:rsidRPr="00E31E41" w:rsidRDefault="00AA6263" w:rsidP="00EB42F0">
            <w:pPr>
              <w:pStyle w:val="TableText"/>
            </w:pPr>
            <w:r w:rsidRPr="009974F4">
              <w:t>Pharmacy</w:t>
            </w:r>
          </w:p>
        </w:tc>
        <w:tc>
          <w:tcPr>
            <w:tcW w:w="2395" w:type="pct"/>
            <w:shd w:val="clear" w:color="auto" w:fill="auto"/>
          </w:tcPr>
          <w:p w14:paraId="08662669" w14:textId="74E5B763" w:rsidR="00AA6263" w:rsidRPr="00E31E41" w:rsidRDefault="00AA6263" w:rsidP="00EB42F0">
            <w:pPr>
              <w:pStyle w:val="TableText"/>
            </w:pPr>
            <w:r>
              <w:t>CROSS_STREET</w:t>
            </w:r>
          </w:p>
        </w:tc>
        <w:tc>
          <w:tcPr>
            <w:tcW w:w="769" w:type="pct"/>
            <w:shd w:val="clear" w:color="auto" w:fill="auto"/>
          </w:tcPr>
          <w:p w14:paraId="51DC2EEF" w14:textId="77777777" w:rsidR="00AA6263" w:rsidRPr="00E31E41" w:rsidRDefault="00AA6263" w:rsidP="00EB42F0">
            <w:pPr>
              <w:pStyle w:val="TableText"/>
            </w:pPr>
          </w:p>
        </w:tc>
      </w:tr>
      <w:tr w:rsidR="00AA6263" w:rsidRPr="00E31E41" w14:paraId="3A8E58D9" w14:textId="77777777" w:rsidTr="00EB42F0">
        <w:trPr>
          <w:cantSplit/>
        </w:trPr>
        <w:tc>
          <w:tcPr>
            <w:tcW w:w="947" w:type="pct"/>
            <w:shd w:val="clear" w:color="auto" w:fill="auto"/>
          </w:tcPr>
          <w:p w14:paraId="181E1E81" w14:textId="6FB7EF36" w:rsidR="00AA6263" w:rsidRDefault="00AA6263" w:rsidP="00EB42F0">
            <w:pPr>
              <w:pStyle w:val="TableText"/>
            </w:pPr>
            <w:r>
              <w:t>Pharmacy Phone Number (TE)</w:t>
            </w:r>
          </w:p>
        </w:tc>
        <w:tc>
          <w:tcPr>
            <w:tcW w:w="889" w:type="pct"/>
          </w:tcPr>
          <w:p w14:paraId="5684E785" w14:textId="0548DD34" w:rsidR="00AA6263" w:rsidRPr="00E31E41" w:rsidRDefault="00AA6263" w:rsidP="00EB42F0">
            <w:pPr>
              <w:pStyle w:val="TableText"/>
            </w:pPr>
            <w:r w:rsidRPr="009974F4">
              <w:t>Pharmacy</w:t>
            </w:r>
          </w:p>
        </w:tc>
        <w:tc>
          <w:tcPr>
            <w:tcW w:w="2395" w:type="pct"/>
            <w:shd w:val="clear" w:color="auto" w:fill="auto"/>
          </w:tcPr>
          <w:p w14:paraId="43B2BD0C" w14:textId="0B58AACC" w:rsidR="00AA6263" w:rsidRPr="00E31E41" w:rsidRDefault="00AA6263" w:rsidP="00EB42F0">
            <w:pPr>
              <w:pStyle w:val="TableText"/>
            </w:pPr>
            <w:r>
              <w:t>PHARMACY_PHONE_NUMBER</w:t>
            </w:r>
          </w:p>
        </w:tc>
        <w:tc>
          <w:tcPr>
            <w:tcW w:w="769" w:type="pct"/>
            <w:shd w:val="clear" w:color="auto" w:fill="auto"/>
          </w:tcPr>
          <w:p w14:paraId="3B0B4622" w14:textId="77777777" w:rsidR="00AA6263" w:rsidRPr="00E31E41" w:rsidRDefault="00AA6263" w:rsidP="00EB42F0">
            <w:pPr>
              <w:pStyle w:val="TableText"/>
            </w:pPr>
          </w:p>
        </w:tc>
      </w:tr>
      <w:tr w:rsidR="00AA6263" w:rsidRPr="00E31E41" w14:paraId="4EB31762" w14:textId="77777777" w:rsidTr="00EB42F0">
        <w:trPr>
          <w:cantSplit/>
        </w:trPr>
        <w:tc>
          <w:tcPr>
            <w:tcW w:w="947" w:type="pct"/>
            <w:shd w:val="clear" w:color="auto" w:fill="auto"/>
          </w:tcPr>
          <w:p w14:paraId="4066F9F7" w14:textId="3615421A" w:rsidR="00AA6263" w:rsidRDefault="00AA6263" w:rsidP="00EB42F0">
            <w:pPr>
              <w:pStyle w:val="TableText"/>
            </w:pPr>
            <w:r>
              <w:t>Pharmacy Fax Number (FX)</w:t>
            </w:r>
          </w:p>
        </w:tc>
        <w:tc>
          <w:tcPr>
            <w:tcW w:w="889" w:type="pct"/>
          </w:tcPr>
          <w:p w14:paraId="49904070" w14:textId="74719A16" w:rsidR="00AA6263" w:rsidRPr="00E31E41" w:rsidRDefault="00AA6263" w:rsidP="00EB42F0">
            <w:pPr>
              <w:pStyle w:val="TableText"/>
            </w:pPr>
            <w:r w:rsidRPr="009974F4">
              <w:t>Pharmacy</w:t>
            </w:r>
          </w:p>
        </w:tc>
        <w:tc>
          <w:tcPr>
            <w:tcW w:w="2395" w:type="pct"/>
            <w:shd w:val="clear" w:color="auto" w:fill="auto"/>
          </w:tcPr>
          <w:p w14:paraId="3E04DC02" w14:textId="0060D107" w:rsidR="00AA6263" w:rsidRPr="00E31E41" w:rsidRDefault="00AA6263" w:rsidP="00AA6263">
            <w:pPr>
              <w:pStyle w:val="TableText"/>
            </w:pPr>
            <w:r>
              <w:t>PHARMACY_FAX_NUMBER</w:t>
            </w:r>
          </w:p>
        </w:tc>
        <w:tc>
          <w:tcPr>
            <w:tcW w:w="769" w:type="pct"/>
            <w:shd w:val="clear" w:color="auto" w:fill="auto"/>
          </w:tcPr>
          <w:p w14:paraId="5B7911F7" w14:textId="77777777" w:rsidR="00AA6263" w:rsidRPr="00E31E41" w:rsidRDefault="00AA6263" w:rsidP="00EB42F0">
            <w:pPr>
              <w:pStyle w:val="TableText"/>
            </w:pPr>
          </w:p>
        </w:tc>
      </w:tr>
      <w:tr w:rsidR="00AA6263" w:rsidRPr="00E31E41" w14:paraId="35ECF183" w14:textId="77777777" w:rsidTr="00EB42F0">
        <w:trPr>
          <w:cantSplit/>
        </w:trPr>
        <w:tc>
          <w:tcPr>
            <w:tcW w:w="947" w:type="pct"/>
            <w:shd w:val="clear" w:color="auto" w:fill="auto"/>
          </w:tcPr>
          <w:p w14:paraId="526AA72C" w14:textId="68959CF6" w:rsidR="00AA6263" w:rsidRDefault="00AA6263" w:rsidP="00EB42F0">
            <w:pPr>
              <w:pStyle w:val="TableText"/>
            </w:pPr>
            <w:r>
              <w:t>NCPDP ID</w:t>
            </w:r>
          </w:p>
        </w:tc>
        <w:tc>
          <w:tcPr>
            <w:tcW w:w="889" w:type="pct"/>
          </w:tcPr>
          <w:p w14:paraId="609C21EB" w14:textId="7E69CAD1" w:rsidR="00AA6263" w:rsidRPr="00E31E41" w:rsidRDefault="00AA6263" w:rsidP="00EB42F0">
            <w:pPr>
              <w:pStyle w:val="TableText"/>
            </w:pPr>
            <w:r w:rsidRPr="009974F4">
              <w:t>Pharmacy</w:t>
            </w:r>
          </w:p>
        </w:tc>
        <w:tc>
          <w:tcPr>
            <w:tcW w:w="2395" w:type="pct"/>
            <w:shd w:val="clear" w:color="auto" w:fill="auto"/>
          </w:tcPr>
          <w:p w14:paraId="60CE1387" w14:textId="750E0239" w:rsidR="00AA6263" w:rsidRPr="00E31E41" w:rsidRDefault="00AA6263" w:rsidP="00EB42F0">
            <w:pPr>
              <w:pStyle w:val="TableText"/>
            </w:pPr>
            <w:r>
              <w:t>NCPDP_ID</w:t>
            </w:r>
          </w:p>
        </w:tc>
        <w:tc>
          <w:tcPr>
            <w:tcW w:w="769" w:type="pct"/>
            <w:shd w:val="clear" w:color="auto" w:fill="auto"/>
          </w:tcPr>
          <w:p w14:paraId="5CD0161B" w14:textId="77777777" w:rsidR="00AA6263" w:rsidRPr="00E31E41" w:rsidRDefault="00AA6263" w:rsidP="00EB42F0">
            <w:pPr>
              <w:pStyle w:val="TableText"/>
            </w:pPr>
          </w:p>
        </w:tc>
      </w:tr>
      <w:tr w:rsidR="00AA6263" w:rsidRPr="00E31E41" w14:paraId="0E6CD0AF" w14:textId="77777777" w:rsidTr="00EB42F0">
        <w:trPr>
          <w:cantSplit/>
        </w:trPr>
        <w:tc>
          <w:tcPr>
            <w:tcW w:w="947" w:type="pct"/>
            <w:shd w:val="clear" w:color="auto" w:fill="auto"/>
          </w:tcPr>
          <w:p w14:paraId="7392F75F" w14:textId="4EB36813" w:rsidR="00AA6263" w:rsidRDefault="00AA6263" w:rsidP="00EB42F0">
            <w:pPr>
              <w:pStyle w:val="TableText"/>
            </w:pPr>
            <w:r>
              <w:t>Active Start Time</w:t>
            </w:r>
          </w:p>
        </w:tc>
        <w:tc>
          <w:tcPr>
            <w:tcW w:w="889" w:type="pct"/>
          </w:tcPr>
          <w:p w14:paraId="68290007" w14:textId="3B8640C6" w:rsidR="00AA6263" w:rsidRPr="00E31E41" w:rsidRDefault="00AA6263" w:rsidP="00EB42F0">
            <w:pPr>
              <w:pStyle w:val="TableText"/>
            </w:pPr>
            <w:r w:rsidRPr="009974F4">
              <w:t>Pharmacy</w:t>
            </w:r>
          </w:p>
        </w:tc>
        <w:tc>
          <w:tcPr>
            <w:tcW w:w="2395" w:type="pct"/>
            <w:shd w:val="clear" w:color="auto" w:fill="auto"/>
          </w:tcPr>
          <w:p w14:paraId="07F30ACD" w14:textId="5B175F5F" w:rsidR="00AA6263" w:rsidRPr="00E31E41" w:rsidRDefault="00AA6263" w:rsidP="00EB42F0">
            <w:pPr>
              <w:pStyle w:val="TableText"/>
            </w:pPr>
            <w:r>
              <w:t>ACTIVE_START_TIME</w:t>
            </w:r>
          </w:p>
        </w:tc>
        <w:tc>
          <w:tcPr>
            <w:tcW w:w="769" w:type="pct"/>
            <w:shd w:val="clear" w:color="auto" w:fill="auto"/>
          </w:tcPr>
          <w:p w14:paraId="11F2106D" w14:textId="77777777" w:rsidR="00AA6263" w:rsidRPr="00E31E41" w:rsidRDefault="00AA6263" w:rsidP="00EB42F0">
            <w:pPr>
              <w:pStyle w:val="TableText"/>
            </w:pPr>
          </w:p>
        </w:tc>
      </w:tr>
      <w:tr w:rsidR="00AA6263" w:rsidRPr="00E31E41" w14:paraId="0223E5DE" w14:textId="77777777" w:rsidTr="00EB42F0">
        <w:trPr>
          <w:cantSplit/>
        </w:trPr>
        <w:tc>
          <w:tcPr>
            <w:tcW w:w="947" w:type="pct"/>
            <w:shd w:val="clear" w:color="auto" w:fill="auto"/>
          </w:tcPr>
          <w:p w14:paraId="46FE03F7" w14:textId="53AC9185" w:rsidR="00AA6263" w:rsidRDefault="00AA6263" w:rsidP="00EB42F0">
            <w:pPr>
              <w:pStyle w:val="TableText"/>
            </w:pPr>
            <w:r>
              <w:t>Active End Time</w:t>
            </w:r>
          </w:p>
        </w:tc>
        <w:tc>
          <w:tcPr>
            <w:tcW w:w="889" w:type="pct"/>
          </w:tcPr>
          <w:p w14:paraId="19EAEA02" w14:textId="6E9E9220" w:rsidR="00AA6263" w:rsidRPr="00E31E41" w:rsidRDefault="00AA6263" w:rsidP="00EB42F0">
            <w:pPr>
              <w:pStyle w:val="TableText"/>
            </w:pPr>
            <w:r w:rsidRPr="009974F4">
              <w:t>Pharmacy</w:t>
            </w:r>
          </w:p>
        </w:tc>
        <w:tc>
          <w:tcPr>
            <w:tcW w:w="2395" w:type="pct"/>
            <w:shd w:val="clear" w:color="auto" w:fill="auto"/>
          </w:tcPr>
          <w:p w14:paraId="642008F2" w14:textId="44D2F39D" w:rsidR="00AA6263" w:rsidRPr="00E31E41" w:rsidRDefault="00AA6263" w:rsidP="00AA6263">
            <w:pPr>
              <w:pStyle w:val="TableText"/>
            </w:pPr>
            <w:r>
              <w:t>ACTIVE_END_TIME</w:t>
            </w:r>
          </w:p>
        </w:tc>
        <w:tc>
          <w:tcPr>
            <w:tcW w:w="769" w:type="pct"/>
            <w:shd w:val="clear" w:color="auto" w:fill="auto"/>
          </w:tcPr>
          <w:p w14:paraId="3C040AEC" w14:textId="77777777" w:rsidR="00AA6263" w:rsidRPr="00E31E41" w:rsidRDefault="00AA6263" w:rsidP="00EB42F0">
            <w:pPr>
              <w:pStyle w:val="TableText"/>
            </w:pPr>
          </w:p>
        </w:tc>
      </w:tr>
      <w:tr w:rsidR="00AA6263" w:rsidRPr="00E31E41" w14:paraId="59C91320" w14:textId="77777777" w:rsidTr="00EB42F0">
        <w:trPr>
          <w:cantSplit/>
        </w:trPr>
        <w:tc>
          <w:tcPr>
            <w:tcW w:w="947" w:type="pct"/>
            <w:shd w:val="clear" w:color="auto" w:fill="auto"/>
          </w:tcPr>
          <w:p w14:paraId="01322F30" w14:textId="1E577562" w:rsidR="00AA6263" w:rsidRDefault="00AA6263" w:rsidP="00EB42F0">
            <w:pPr>
              <w:pStyle w:val="TableText"/>
            </w:pPr>
            <w:r>
              <w:t>Bin Location Number</w:t>
            </w:r>
          </w:p>
        </w:tc>
        <w:tc>
          <w:tcPr>
            <w:tcW w:w="889" w:type="pct"/>
          </w:tcPr>
          <w:p w14:paraId="7D48FF2E" w14:textId="105F48AD" w:rsidR="00AA6263" w:rsidRPr="00E31E41" w:rsidRDefault="00AA6263" w:rsidP="00EB42F0">
            <w:pPr>
              <w:pStyle w:val="TableText"/>
            </w:pPr>
            <w:r w:rsidRPr="009974F4">
              <w:t>Pharmacy</w:t>
            </w:r>
          </w:p>
        </w:tc>
        <w:tc>
          <w:tcPr>
            <w:tcW w:w="2395" w:type="pct"/>
            <w:shd w:val="clear" w:color="auto" w:fill="auto"/>
          </w:tcPr>
          <w:p w14:paraId="74727122" w14:textId="1DBB77EB" w:rsidR="00AA6263" w:rsidRPr="00E31E41" w:rsidRDefault="00AA6263" w:rsidP="00EB42F0">
            <w:pPr>
              <w:pStyle w:val="TableText"/>
            </w:pPr>
            <w:r>
              <w:t>BIN_LOCATION_NUMBER</w:t>
            </w:r>
          </w:p>
        </w:tc>
        <w:tc>
          <w:tcPr>
            <w:tcW w:w="769" w:type="pct"/>
            <w:shd w:val="clear" w:color="auto" w:fill="auto"/>
          </w:tcPr>
          <w:p w14:paraId="656B2075" w14:textId="77777777" w:rsidR="00AA6263" w:rsidRPr="00E31E41" w:rsidRDefault="00AA6263" w:rsidP="00EB42F0">
            <w:pPr>
              <w:pStyle w:val="TableText"/>
            </w:pPr>
          </w:p>
        </w:tc>
      </w:tr>
      <w:tr w:rsidR="00AA6263" w:rsidRPr="00E31E41" w14:paraId="32C3A423" w14:textId="77777777" w:rsidTr="00EB42F0">
        <w:trPr>
          <w:cantSplit/>
        </w:trPr>
        <w:tc>
          <w:tcPr>
            <w:tcW w:w="947" w:type="pct"/>
            <w:shd w:val="clear" w:color="auto" w:fill="auto"/>
          </w:tcPr>
          <w:p w14:paraId="63764B84" w14:textId="1C3EF0D1" w:rsidR="00AA6263" w:rsidRDefault="00AA6263" w:rsidP="00EB42F0">
            <w:pPr>
              <w:pStyle w:val="TableText"/>
            </w:pPr>
            <w:r>
              <w:t>DEA Number</w:t>
            </w:r>
          </w:p>
        </w:tc>
        <w:tc>
          <w:tcPr>
            <w:tcW w:w="889" w:type="pct"/>
          </w:tcPr>
          <w:p w14:paraId="4C3BE570" w14:textId="4CF20175" w:rsidR="00AA6263" w:rsidRPr="00E31E41" w:rsidRDefault="00AA6263" w:rsidP="00EB42F0">
            <w:pPr>
              <w:pStyle w:val="TableText"/>
            </w:pPr>
            <w:r w:rsidRPr="009974F4">
              <w:t>Pharmacy</w:t>
            </w:r>
          </w:p>
        </w:tc>
        <w:tc>
          <w:tcPr>
            <w:tcW w:w="2395" w:type="pct"/>
            <w:shd w:val="clear" w:color="auto" w:fill="auto"/>
          </w:tcPr>
          <w:p w14:paraId="30DDD567" w14:textId="2BAFF2F3" w:rsidR="00AA6263" w:rsidRPr="00E31E41" w:rsidRDefault="00AA6263" w:rsidP="00EB42F0">
            <w:pPr>
              <w:pStyle w:val="TableText"/>
            </w:pPr>
            <w:r>
              <w:t>DEA_NUMBER</w:t>
            </w:r>
          </w:p>
        </w:tc>
        <w:tc>
          <w:tcPr>
            <w:tcW w:w="769" w:type="pct"/>
            <w:shd w:val="clear" w:color="auto" w:fill="auto"/>
          </w:tcPr>
          <w:p w14:paraId="4950907B" w14:textId="77777777" w:rsidR="00AA6263" w:rsidRPr="00E31E41" w:rsidRDefault="00AA6263" w:rsidP="00EB42F0">
            <w:pPr>
              <w:pStyle w:val="TableText"/>
            </w:pPr>
          </w:p>
        </w:tc>
      </w:tr>
      <w:tr w:rsidR="00AA6263" w:rsidRPr="00E31E41" w14:paraId="18862BCC" w14:textId="77777777" w:rsidTr="00EB42F0">
        <w:trPr>
          <w:cantSplit/>
        </w:trPr>
        <w:tc>
          <w:tcPr>
            <w:tcW w:w="947" w:type="pct"/>
            <w:shd w:val="clear" w:color="auto" w:fill="auto"/>
          </w:tcPr>
          <w:p w14:paraId="07711390" w14:textId="35A94EF4" w:rsidR="00AA6263" w:rsidRDefault="00AA6263" w:rsidP="00EB42F0">
            <w:pPr>
              <w:pStyle w:val="TableText"/>
            </w:pPr>
            <w:r>
              <w:t>Email</w:t>
            </w:r>
          </w:p>
        </w:tc>
        <w:tc>
          <w:tcPr>
            <w:tcW w:w="889" w:type="pct"/>
          </w:tcPr>
          <w:p w14:paraId="18082546" w14:textId="4D8781D2" w:rsidR="00AA6263" w:rsidRPr="00E31E41" w:rsidRDefault="00AA6263" w:rsidP="00EB42F0">
            <w:pPr>
              <w:pStyle w:val="TableText"/>
            </w:pPr>
            <w:r w:rsidRPr="009974F4">
              <w:t>Pharmacy</w:t>
            </w:r>
          </w:p>
        </w:tc>
        <w:tc>
          <w:tcPr>
            <w:tcW w:w="2395" w:type="pct"/>
            <w:shd w:val="clear" w:color="auto" w:fill="auto"/>
          </w:tcPr>
          <w:p w14:paraId="0B8ABD7C" w14:textId="180824FA" w:rsidR="00AA6263" w:rsidRPr="00E31E41" w:rsidRDefault="00AA6263" w:rsidP="00EB42F0">
            <w:pPr>
              <w:pStyle w:val="TableText"/>
            </w:pPr>
            <w:r>
              <w:t>EMAIL</w:t>
            </w:r>
          </w:p>
        </w:tc>
        <w:tc>
          <w:tcPr>
            <w:tcW w:w="769" w:type="pct"/>
            <w:shd w:val="clear" w:color="auto" w:fill="auto"/>
          </w:tcPr>
          <w:p w14:paraId="6493E35C" w14:textId="77777777" w:rsidR="00AA6263" w:rsidRPr="00E31E41" w:rsidRDefault="00AA6263" w:rsidP="00EB42F0">
            <w:pPr>
              <w:pStyle w:val="TableText"/>
            </w:pPr>
          </w:p>
        </w:tc>
      </w:tr>
      <w:tr w:rsidR="00AA6263" w:rsidRPr="00E31E41" w14:paraId="474F96CB" w14:textId="77777777" w:rsidTr="00EB42F0">
        <w:trPr>
          <w:cantSplit/>
        </w:trPr>
        <w:tc>
          <w:tcPr>
            <w:tcW w:w="947" w:type="pct"/>
            <w:shd w:val="clear" w:color="auto" w:fill="auto"/>
          </w:tcPr>
          <w:p w14:paraId="05150B09" w14:textId="3B46B5FE" w:rsidR="00AA6263" w:rsidRDefault="00AA6263" w:rsidP="00EB42F0">
            <w:pPr>
              <w:pStyle w:val="TableText"/>
            </w:pPr>
            <w:r>
              <w:t>File ID</w:t>
            </w:r>
          </w:p>
        </w:tc>
        <w:tc>
          <w:tcPr>
            <w:tcW w:w="889" w:type="pct"/>
          </w:tcPr>
          <w:p w14:paraId="1354FD23" w14:textId="32D1461B" w:rsidR="00AA6263" w:rsidRPr="00E31E41" w:rsidRDefault="00AA6263" w:rsidP="00EB42F0">
            <w:pPr>
              <w:pStyle w:val="TableText"/>
            </w:pPr>
            <w:r w:rsidRPr="009974F4">
              <w:t>Pharmacy</w:t>
            </w:r>
          </w:p>
        </w:tc>
        <w:tc>
          <w:tcPr>
            <w:tcW w:w="2395" w:type="pct"/>
            <w:shd w:val="clear" w:color="auto" w:fill="auto"/>
          </w:tcPr>
          <w:p w14:paraId="3E7FE947" w14:textId="004191F6" w:rsidR="00AA6263" w:rsidRPr="00E31E41" w:rsidRDefault="00AA6263" w:rsidP="00EB42F0">
            <w:pPr>
              <w:pStyle w:val="TableText"/>
            </w:pPr>
            <w:r>
              <w:t>FILE_ID</w:t>
            </w:r>
          </w:p>
        </w:tc>
        <w:tc>
          <w:tcPr>
            <w:tcW w:w="769" w:type="pct"/>
            <w:shd w:val="clear" w:color="auto" w:fill="auto"/>
          </w:tcPr>
          <w:p w14:paraId="4C252029" w14:textId="77777777" w:rsidR="00AA6263" w:rsidRPr="00E31E41" w:rsidRDefault="00AA6263" w:rsidP="00EB42F0">
            <w:pPr>
              <w:pStyle w:val="TableText"/>
            </w:pPr>
          </w:p>
        </w:tc>
      </w:tr>
      <w:tr w:rsidR="00AA6263" w:rsidRPr="00E31E41" w14:paraId="2A5AF48B" w14:textId="77777777" w:rsidTr="00EB42F0">
        <w:trPr>
          <w:cantSplit/>
        </w:trPr>
        <w:tc>
          <w:tcPr>
            <w:tcW w:w="947" w:type="pct"/>
            <w:shd w:val="clear" w:color="auto" w:fill="auto"/>
          </w:tcPr>
          <w:p w14:paraId="001444F9" w14:textId="22C09277" w:rsidR="00AA6263" w:rsidRDefault="00AA6263" w:rsidP="00EB42F0">
            <w:pPr>
              <w:pStyle w:val="TableText"/>
            </w:pPr>
            <w:r>
              <w:t>HIN</w:t>
            </w:r>
          </w:p>
        </w:tc>
        <w:tc>
          <w:tcPr>
            <w:tcW w:w="889" w:type="pct"/>
          </w:tcPr>
          <w:p w14:paraId="24A6B83C" w14:textId="1AD02F71" w:rsidR="00AA6263" w:rsidRPr="00E31E41" w:rsidRDefault="00AA6263" w:rsidP="00EB42F0">
            <w:pPr>
              <w:pStyle w:val="TableText"/>
            </w:pPr>
            <w:r w:rsidRPr="009974F4">
              <w:t>Pharmacy</w:t>
            </w:r>
          </w:p>
        </w:tc>
        <w:tc>
          <w:tcPr>
            <w:tcW w:w="2395" w:type="pct"/>
            <w:shd w:val="clear" w:color="auto" w:fill="auto"/>
          </w:tcPr>
          <w:p w14:paraId="2AF69CFB" w14:textId="6E893766" w:rsidR="00AA6263" w:rsidRPr="00E31E41" w:rsidRDefault="00AA6263" w:rsidP="00EB42F0">
            <w:pPr>
              <w:pStyle w:val="TableText"/>
            </w:pPr>
            <w:r>
              <w:t>HIN</w:t>
            </w:r>
          </w:p>
        </w:tc>
        <w:tc>
          <w:tcPr>
            <w:tcW w:w="769" w:type="pct"/>
            <w:shd w:val="clear" w:color="auto" w:fill="auto"/>
          </w:tcPr>
          <w:p w14:paraId="51F11FBA" w14:textId="77777777" w:rsidR="00AA6263" w:rsidRPr="00E31E41" w:rsidRDefault="00AA6263" w:rsidP="00EB42F0">
            <w:pPr>
              <w:pStyle w:val="TableText"/>
            </w:pPr>
          </w:p>
        </w:tc>
      </w:tr>
      <w:tr w:rsidR="00AA6263" w:rsidRPr="00E31E41" w14:paraId="1B53314D" w14:textId="77777777" w:rsidTr="00EB42F0">
        <w:trPr>
          <w:cantSplit/>
        </w:trPr>
        <w:tc>
          <w:tcPr>
            <w:tcW w:w="947" w:type="pct"/>
            <w:shd w:val="clear" w:color="auto" w:fill="auto"/>
          </w:tcPr>
          <w:p w14:paraId="26ADAEA3" w14:textId="480491B5" w:rsidR="00AA6263" w:rsidRDefault="00AA6263" w:rsidP="00EB42F0">
            <w:pPr>
              <w:pStyle w:val="TableText"/>
            </w:pPr>
            <w:r>
              <w:t>Medicaid Number</w:t>
            </w:r>
          </w:p>
        </w:tc>
        <w:tc>
          <w:tcPr>
            <w:tcW w:w="889" w:type="pct"/>
          </w:tcPr>
          <w:p w14:paraId="70115B42" w14:textId="074865BB" w:rsidR="00AA6263" w:rsidRPr="00E31E41" w:rsidRDefault="00AA6263" w:rsidP="00EB42F0">
            <w:pPr>
              <w:pStyle w:val="TableText"/>
            </w:pPr>
            <w:r w:rsidRPr="009974F4">
              <w:t>Pharmacy</w:t>
            </w:r>
          </w:p>
        </w:tc>
        <w:tc>
          <w:tcPr>
            <w:tcW w:w="2395" w:type="pct"/>
            <w:shd w:val="clear" w:color="auto" w:fill="auto"/>
          </w:tcPr>
          <w:p w14:paraId="64E6EE15" w14:textId="5EB5FEC6" w:rsidR="00AA6263" w:rsidRPr="00E31E41" w:rsidRDefault="00AA6263" w:rsidP="00AA6263">
            <w:pPr>
              <w:pStyle w:val="TableText"/>
            </w:pPr>
            <w:r>
              <w:t>MEDICAID_NUMBER</w:t>
            </w:r>
          </w:p>
        </w:tc>
        <w:tc>
          <w:tcPr>
            <w:tcW w:w="769" w:type="pct"/>
            <w:shd w:val="clear" w:color="auto" w:fill="auto"/>
          </w:tcPr>
          <w:p w14:paraId="0A488641" w14:textId="77777777" w:rsidR="00AA6263" w:rsidRPr="00E31E41" w:rsidRDefault="00AA6263" w:rsidP="00EB42F0">
            <w:pPr>
              <w:pStyle w:val="TableText"/>
            </w:pPr>
          </w:p>
        </w:tc>
      </w:tr>
      <w:tr w:rsidR="00AA6263" w:rsidRPr="00E31E41" w14:paraId="78708556" w14:textId="77777777" w:rsidTr="00EB42F0">
        <w:trPr>
          <w:cantSplit/>
        </w:trPr>
        <w:tc>
          <w:tcPr>
            <w:tcW w:w="947" w:type="pct"/>
            <w:shd w:val="clear" w:color="auto" w:fill="auto"/>
          </w:tcPr>
          <w:p w14:paraId="65DB036E" w14:textId="7256BB32" w:rsidR="00AA6263" w:rsidRDefault="00AA6263" w:rsidP="00EB42F0">
            <w:pPr>
              <w:pStyle w:val="TableText"/>
            </w:pPr>
            <w:r>
              <w:t>Medicare Number</w:t>
            </w:r>
          </w:p>
        </w:tc>
        <w:tc>
          <w:tcPr>
            <w:tcW w:w="889" w:type="pct"/>
          </w:tcPr>
          <w:p w14:paraId="1E1F90EB" w14:textId="75F151A1" w:rsidR="00AA6263" w:rsidRPr="00E31E41" w:rsidRDefault="00AA6263" w:rsidP="00EB42F0">
            <w:pPr>
              <w:pStyle w:val="TableText"/>
            </w:pPr>
            <w:r w:rsidRPr="009974F4">
              <w:t>Pharmacy</w:t>
            </w:r>
          </w:p>
        </w:tc>
        <w:tc>
          <w:tcPr>
            <w:tcW w:w="2395" w:type="pct"/>
            <w:shd w:val="clear" w:color="auto" w:fill="auto"/>
          </w:tcPr>
          <w:p w14:paraId="3C0747CF" w14:textId="008C11B9" w:rsidR="00AA6263" w:rsidRPr="00E31E41" w:rsidRDefault="00AA6263" w:rsidP="00AA6263">
            <w:pPr>
              <w:pStyle w:val="TableText"/>
            </w:pPr>
            <w:r>
              <w:t>MEDICARE_NUMBER</w:t>
            </w:r>
          </w:p>
        </w:tc>
        <w:tc>
          <w:tcPr>
            <w:tcW w:w="769" w:type="pct"/>
            <w:shd w:val="clear" w:color="auto" w:fill="auto"/>
          </w:tcPr>
          <w:p w14:paraId="7E5AB221" w14:textId="77777777" w:rsidR="00AA6263" w:rsidRPr="00E31E41" w:rsidRDefault="00AA6263" w:rsidP="00EB42F0">
            <w:pPr>
              <w:pStyle w:val="TableText"/>
            </w:pPr>
          </w:p>
        </w:tc>
      </w:tr>
      <w:tr w:rsidR="00AA6263" w:rsidRPr="00E31E41" w14:paraId="6E54D3F5" w14:textId="77777777" w:rsidTr="00EB42F0">
        <w:trPr>
          <w:cantSplit/>
        </w:trPr>
        <w:tc>
          <w:tcPr>
            <w:tcW w:w="947" w:type="pct"/>
            <w:shd w:val="clear" w:color="auto" w:fill="auto"/>
          </w:tcPr>
          <w:p w14:paraId="6C15241B" w14:textId="04586354" w:rsidR="00AA6263" w:rsidRDefault="00AA6263" w:rsidP="00EB42F0">
            <w:pPr>
              <w:pStyle w:val="TableText"/>
            </w:pPr>
            <w:r>
              <w:t>NAIC Code</w:t>
            </w:r>
          </w:p>
        </w:tc>
        <w:tc>
          <w:tcPr>
            <w:tcW w:w="889" w:type="pct"/>
          </w:tcPr>
          <w:p w14:paraId="0217014C" w14:textId="4BE00670" w:rsidR="00AA6263" w:rsidRPr="00E31E41" w:rsidRDefault="00AA6263" w:rsidP="00EB42F0">
            <w:pPr>
              <w:pStyle w:val="TableText"/>
            </w:pPr>
            <w:r w:rsidRPr="009974F4">
              <w:t>Pharmacy</w:t>
            </w:r>
          </w:p>
        </w:tc>
        <w:tc>
          <w:tcPr>
            <w:tcW w:w="2395" w:type="pct"/>
            <w:shd w:val="clear" w:color="auto" w:fill="auto"/>
          </w:tcPr>
          <w:p w14:paraId="479970CA" w14:textId="18909018" w:rsidR="00AA6263" w:rsidRPr="00E31E41" w:rsidRDefault="00AA6263" w:rsidP="00EB42F0">
            <w:pPr>
              <w:pStyle w:val="TableText"/>
            </w:pPr>
            <w:r>
              <w:t>NAIC_CODE</w:t>
            </w:r>
          </w:p>
        </w:tc>
        <w:tc>
          <w:tcPr>
            <w:tcW w:w="769" w:type="pct"/>
            <w:shd w:val="clear" w:color="auto" w:fill="auto"/>
          </w:tcPr>
          <w:p w14:paraId="6488C75B" w14:textId="77777777" w:rsidR="00AA6263" w:rsidRPr="00E31E41" w:rsidRDefault="00AA6263" w:rsidP="00EB42F0">
            <w:pPr>
              <w:pStyle w:val="TableText"/>
            </w:pPr>
          </w:p>
        </w:tc>
      </w:tr>
      <w:tr w:rsidR="00AA6263" w:rsidRPr="00E31E41" w14:paraId="75E1C571" w14:textId="77777777" w:rsidTr="00EB42F0">
        <w:trPr>
          <w:cantSplit/>
        </w:trPr>
        <w:tc>
          <w:tcPr>
            <w:tcW w:w="947" w:type="pct"/>
            <w:shd w:val="clear" w:color="auto" w:fill="auto"/>
          </w:tcPr>
          <w:p w14:paraId="14965114" w14:textId="4DE75239" w:rsidR="00AA6263" w:rsidRDefault="00AA6263" w:rsidP="00EB42F0">
            <w:pPr>
              <w:pStyle w:val="TableText"/>
            </w:pPr>
            <w:r>
              <w:t>NPI</w:t>
            </w:r>
          </w:p>
        </w:tc>
        <w:tc>
          <w:tcPr>
            <w:tcW w:w="889" w:type="pct"/>
          </w:tcPr>
          <w:p w14:paraId="65B11DF1" w14:textId="169E30C0" w:rsidR="00AA6263" w:rsidRPr="00E31E41" w:rsidRDefault="00AA6263" w:rsidP="00EB42F0">
            <w:pPr>
              <w:pStyle w:val="TableText"/>
            </w:pPr>
            <w:r w:rsidRPr="009974F4">
              <w:t>Pharmacy</w:t>
            </w:r>
          </w:p>
        </w:tc>
        <w:tc>
          <w:tcPr>
            <w:tcW w:w="2395" w:type="pct"/>
            <w:shd w:val="clear" w:color="auto" w:fill="auto"/>
          </w:tcPr>
          <w:p w14:paraId="56D690CC" w14:textId="7CF4B0CC" w:rsidR="00AA6263" w:rsidRPr="00E31E41" w:rsidRDefault="00AA6263" w:rsidP="00EB42F0">
            <w:pPr>
              <w:pStyle w:val="TableText"/>
            </w:pPr>
            <w:r>
              <w:t>NPI</w:t>
            </w:r>
          </w:p>
        </w:tc>
        <w:tc>
          <w:tcPr>
            <w:tcW w:w="769" w:type="pct"/>
            <w:shd w:val="clear" w:color="auto" w:fill="auto"/>
          </w:tcPr>
          <w:p w14:paraId="007DD1AF" w14:textId="77777777" w:rsidR="00AA6263" w:rsidRPr="00E31E41" w:rsidRDefault="00AA6263" w:rsidP="00EB42F0">
            <w:pPr>
              <w:pStyle w:val="TableText"/>
            </w:pPr>
          </w:p>
        </w:tc>
      </w:tr>
      <w:tr w:rsidR="00AA6263" w:rsidRPr="00E31E41" w14:paraId="7682F7AC" w14:textId="77777777" w:rsidTr="00EB42F0">
        <w:trPr>
          <w:cantSplit/>
        </w:trPr>
        <w:tc>
          <w:tcPr>
            <w:tcW w:w="947" w:type="pct"/>
            <w:shd w:val="clear" w:color="auto" w:fill="auto"/>
          </w:tcPr>
          <w:p w14:paraId="7E72D8AE" w14:textId="3E4A4433" w:rsidR="00AA6263" w:rsidRDefault="00AA6263" w:rsidP="00EB42F0">
            <w:pPr>
              <w:pStyle w:val="TableText"/>
            </w:pPr>
            <w:r>
              <w:lastRenderedPageBreak/>
              <w:t>Store Number</w:t>
            </w:r>
          </w:p>
        </w:tc>
        <w:tc>
          <w:tcPr>
            <w:tcW w:w="889" w:type="pct"/>
          </w:tcPr>
          <w:p w14:paraId="16EF80B4" w14:textId="5BFFA72C" w:rsidR="00AA6263" w:rsidRPr="00E31E41" w:rsidRDefault="00AA6263" w:rsidP="00EB42F0">
            <w:pPr>
              <w:pStyle w:val="TableText"/>
            </w:pPr>
            <w:r w:rsidRPr="009974F4">
              <w:t>Pharmacy</w:t>
            </w:r>
          </w:p>
        </w:tc>
        <w:tc>
          <w:tcPr>
            <w:tcW w:w="2395" w:type="pct"/>
            <w:shd w:val="clear" w:color="auto" w:fill="auto"/>
          </w:tcPr>
          <w:p w14:paraId="7D2925AB" w14:textId="03DF162E" w:rsidR="00AA6263" w:rsidRPr="00E31E41" w:rsidRDefault="00AA6263" w:rsidP="00EB42F0">
            <w:pPr>
              <w:pStyle w:val="TableText"/>
            </w:pPr>
            <w:r>
              <w:t>STORE_NUMBER</w:t>
            </w:r>
          </w:p>
        </w:tc>
        <w:tc>
          <w:tcPr>
            <w:tcW w:w="769" w:type="pct"/>
            <w:shd w:val="clear" w:color="auto" w:fill="auto"/>
          </w:tcPr>
          <w:p w14:paraId="2E971EBD" w14:textId="77777777" w:rsidR="00AA6263" w:rsidRPr="00E31E41" w:rsidRDefault="00AA6263" w:rsidP="00EB42F0">
            <w:pPr>
              <w:pStyle w:val="TableText"/>
            </w:pPr>
          </w:p>
        </w:tc>
      </w:tr>
      <w:tr w:rsidR="00AA6263" w:rsidRPr="00E31E41" w14:paraId="653A6AFA" w14:textId="77777777" w:rsidTr="00EB42F0">
        <w:trPr>
          <w:cantSplit/>
        </w:trPr>
        <w:tc>
          <w:tcPr>
            <w:tcW w:w="947" w:type="pct"/>
            <w:shd w:val="clear" w:color="auto" w:fill="auto"/>
          </w:tcPr>
          <w:p w14:paraId="2A488500" w14:textId="42273D28" w:rsidR="00AA6263" w:rsidRDefault="00AA6263" w:rsidP="00EB42F0">
            <w:pPr>
              <w:pStyle w:val="TableText"/>
            </w:pPr>
            <w:r>
              <w:t>Payer ID</w:t>
            </w:r>
          </w:p>
        </w:tc>
        <w:tc>
          <w:tcPr>
            <w:tcW w:w="889" w:type="pct"/>
          </w:tcPr>
          <w:p w14:paraId="3B231F73" w14:textId="277AB996" w:rsidR="00AA6263" w:rsidRPr="00E31E41" w:rsidRDefault="00AA6263" w:rsidP="00EB42F0">
            <w:pPr>
              <w:pStyle w:val="TableText"/>
            </w:pPr>
            <w:r w:rsidRPr="009974F4">
              <w:t>Pharmacy</w:t>
            </w:r>
          </w:p>
        </w:tc>
        <w:tc>
          <w:tcPr>
            <w:tcW w:w="2395" w:type="pct"/>
            <w:shd w:val="clear" w:color="auto" w:fill="auto"/>
          </w:tcPr>
          <w:p w14:paraId="4D7A5F6F" w14:textId="2ACA1071" w:rsidR="00AA6263" w:rsidRPr="00E31E41" w:rsidRDefault="00EB42F0" w:rsidP="00EB42F0">
            <w:pPr>
              <w:pStyle w:val="TableText"/>
            </w:pPr>
            <w:r>
              <w:t>PAYER_ID</w:t>
            </w:r>
          </w:p>
        </w:tc>
        <w:tc>
          <w:tcPr>
            <w:tcW w:w="769" w:type="pct"/>
            <w:shd w:val="clear" w:color="auto" w:fill="auto"/>
          </w:tcPr>
          <w:p w14:paraId="6AAC0B4D" w14:textId="77777777" w:rsidR="00AA6263" w:rsidRPr="00E31E41" w:rsidRDefault="00AA6263" w:rsidP="00EB42F0">
            <w:pPr>
              <w:pStyle w:val="TableText"/>
            </w:pPr>
          </w:p>
        </w:tc>
      </w:tr>
      <w:tr w:rsidR="00AA6263" w:rsidRPr="00E31E41" w14:paraId="35D503EE" w14:textId="77777777" w:rsidTr="00EB42F0">
        <w:trPr>
          <w:cantSplit/>
        </w:trPr>
        <w:tc>
          <w:tcPr>
            <w:tcW w:w="947" w:type="pct"/>
            <w:shd w:val="clear" w:color="auto" w:fill="auto"/>
          </w:tcPr>
          <w:p w14:paraId="41E4AC5F" w14:textId="7661FF32" w:rsidR="00AA6263" w:rsidRDefault="00AA6263" w:rsidP="00EB42F0">
            <w:pPr>
              <w:pStyle w:val="TableText"/>
            </w:pPr>
            <w:r>
              <w:t>Pharmacist Agent Prefix</w:t>
            </w:r>
          </w:p>
        </w:tc>
        <w:tc>
          <w:tcPr>
            <w:tcW w:w="889" w:type="pct"/>
          </w:tcPr>
          <w:p w14:paraId="7CB57F64" w14:textId="0F4C51EE" w:rsidR="00AA6263" w:rsidRPr="00E31E41" w:rsidRDefault="00AA6263" w:rsidP="00EB42F0">
            <w:pPr>
              <w:pStyle w:val="TableText"/>
            </w:pPr>
            <w:r w:rsidRPr="009974F4">
              <w:t>Pharmacy</w:t>
            </w:r>
          </w:p>
        </w:tc>
        <w:tc>
          <w:tcPr>
            <w:tcW w:w="2395" w:type="pct"/>
            <w:shd w:val="clear" w:color="auto" w:fill="auto"/>
          </w:tcPr>
          <w:p w14:paraId="59E51916" w14:textId="07B44D2A" w:rsidR="00AA6263" w:rsidRPr="00E31E41" w:rsidRDefault="00EB42F0" w:rsidP="00EB42F0">
            <w:pPr>
              <w:pStyle w:val="TableText"/>
            </w:pPr>
            <w:r>
              <w:t>PHARMACIST_AGENT_PREFIX</w:t>
            </w:r>
          </w:p>
        </w:tc>
        <w:tc>
          <w:tcPr>
            <w:tcW w:w="769" w:type="pct"/>
            <w:shd w:val="clear" w:color="auto" w:fill="auto"/>
          </w:tcPr>
          <w:p w14:paraId="45004146" w14:textId="77777777" w:rsidR="00AA6263" w:rsidRPr="00E31E41" w:rsidRDefault="00AA6263" w:rsidP="00EB42F0">
            <w:pPr>
              <w:pStyle w:val="TableText"/>
            </w:pPr>
          </w:p>
        </w:tc>
      </w:tr>
      <w:tr w:rsidR="00AA6263" w:rsidRPr="00E31E41" w14:paraId="2BE8C292" w14:textId="77777777" w:rsidTr="00EB42F0">
        <w:trPr>
          <w:cantSplit/>
        </w:trPr>
        <w:tc>
          <w:tcPr>
            <w:tcW w:w="947" w:type="pct"/>
            <w:shd w:val="clear" w:color="auto" w:fill="auto"/>
          </w:tcPr>
          <w:p w14:paraId="4C61B9F2" w14:textId="1B7D1B55" w:rsidR="00AA6263" w:rsidRDefault="00AA6263" w:rsidP="00EB42F0">
            <w:pPr>
              <w:pStyle w:val="TableText"/>
            </w:pPr>
            <w:r>
              <w:t>Pharmacist Agent First Name</w:t>
            </w:r>
          </w:p>
        </w:tc>
        <w:tc>
          <w:tcPr>
            <w:tcW w:w="889" w:type="pct"/>
          </w:tcPr>
          <w:p w14:paraId="5C274D48" w14:textId="13A38151" w:rsidR="00AA6263" w:rsidRPr="00E31E41" w:rsidRDefault="00AA6263" w:rsidP="00EB42F0">
            <w:pPr>
              <w:pStyle w:val="TableText"/>
            </w:pPr>
            <w:r w:rsidRPr="009974F4">
              <w:t>Pharmacy</w:t>
            </w:r>
          </w:p>
        </w:tc>
        <w:tc>
          <w:tcPr>
            <w:tcW w:w="2395" w:type="pct"/>
            <w:shd w:val="clear" w:color="auto" w:fill="auto"/>
          </w:tcPr>
          <w:p w14:paraId="6ACCB139" w14:textId="3E64D72C" w:rsidR="00AA6263" w:rsidRPr="00E31E41" w:rsidRDefault="00EB42F0" w:rsidP="00EB42F0">
            <w:pPr>
              <w:pStyle w:val="TableText"/>
            </w:pPr>
            <w:r>
              <w:t>PHARMACIST_AGENT_FIRST_NAME</w:t>
            </w:r>
          </w:p>
        </w:tc>
        <w:tc>
          <w:tcPr>
            <w:tcW w:w="769" w:type="pct"/>
            <w:shd w:val="clear" w:color="auto" w:fill="auto"/>
          </w:tcPr>
          <w:p w14:paraId="49B7D164" w14:textId="77777777" w:rsidR="00AA6263" w:rsidRPr="00E31E41" w:rsidRDefault="00AA6263" w:rsidP="00EB42F0">
            <w:pPr>
              <w:pStyle w:val="TableText"/>
            </w:pPr>
          </w:p>
        </w:tc>
      </w:tr>
      <w:tr w:rsidR="00AA6263" w:rsidRPr="00E31E41" w14:paraId="354A606D" w14:textId="77777777" w:rsidTr="00EB42F0">
        <w:trPr>
          <w:cantSplit/>
          <w:trHeight w:val="458"/>
        </w:trPr>
        <w:tc>
          <w:tcPr>
            <w:tcW w:w="947" w:type="pct"/>
            <w:shd w:val="clear" w:color="auto" w:fill="auto"/>
          </w:tcPr>
          <w:p w14:paraId="64D20635" w14:textId="0161FF08" w:rsidR="00AA6263" w:rsidRDefault="00AA6263" w:rsidP="00EB42F0">
            <w:pPr>
              <w:pStyle w:val="TableText"/>
            </w:pPr>
            <w:r>
              <w:t>Pharmacist Agent Middle Name</w:t>
            </w:r>
          </w:p>
        </w:tc>
        <w:tc>
          <w:tcPr>
            <w:tcW w:w="889" w:type="pct"/>
          </w:tcPr>
          <w:p w14:paraId="68450D8C" w14:textId="5BB6C0D0" w:rsidR="00AA6263" w:rsidRPr="00E31E41" w:rsidRDefault="00AA6263" w:rsidP="00EB42F0">
            <w:pPr>
              <w:pStyle w:val="TableText"/>
            </w:pPr>
            <w:r w:rsidRPr="009974F4">
              <w:t>Pharmacy</w:t>
            </w:r>
          </w:p>
        </w:tc>
        <w:tc>
          <w:tcPr>
            <w:tcW w:w="2395" w:type="pct"/>
            <w:shd w:val="clear" w:color="auto" w:fill="auto"/>
          </w:tcPr>
          <w:p w14:paraId="3C259C16" w14:textId="68D63B2F" w:rsidR="00AA6263" w:rsidRPr="00E31E41" w:rsidRDefault="00EB42F0" w:rsidP="00EB42F0">
            <w:pPr>
              <w:pStyle w:val="TableText"/>
            </w:pPr>
            <w:r>
              <w:t>PHARMACIST_AGENT_MIDDLE_NAME</w:t>
            </w:r>
          </w:p>
        </w:tc>
        <w:tc>
          <w:tcPr>
            <w:tcW w:w="769" w:type="pct"/>
            <w:shd w:val="clear" w:color="auto" w:fill="auto"/>
          </w:tcPr>
          <w:p w14:paraId="09E1C4DF" w14:textId="77777777" w:rsidR="00AA6263" w:rsidRPr="00E31E41" w:rsidRDefault="00AA6263" w:rsidP="00EB42F0">
            <w:pPr>
              <w:pStyle w:val="TableText"/>
            </w:pPr>
          </w:p>
        </w:tc>
      </w:tr>
      <w:tr w:rsidR="00AA6263" w:rsidRPr="00E31E41" w14:paraId="1906DEE8" w14:textId="77777777" w:rsidTr="00EB42F0">
        <w:trPr>
          <w:cantSplit/>
        </w:trPr>
        <w:tc>
          <w:tcPr>
            <w:tcW w:w="947" w:type="pct"/>
            <w:shd w:val="clear" w:color="auto" w:fill="auto"/>
          </w:tcPr>
          <w:p w14:paraId="4657C166" w14:textId="0D510DC8" w:rsidR="00AA6263" w:rsidRDefault="00AA6263" w:rsidP="00AA6263">
            <w:pPr>
              <w:pStyle w:val="TableText"/>
            </w:pPr>
            <w:r>
              <w:t>Pharmacist Agent Last Name</w:t>
            </w:r>
          </w:p>
        </w:tc>
        <w:tc>
          <w:tcPr>
            <w:tcW w:w="889" w:type="pct"/>
          </w:tcPr>
          <w:p w14:paraId="2FA33F7C" w14:textId="03F8337C" w:rsidR="00AA6263" w:rsidRPr="00E31E41" w:rsidRDefault="00AA6263" w:rsidP="00EB42F0">
            <w:pPr>
              <w:pStyle w:val="TableText"/>
            </w:pPr>
            <w:r w:rsidRPr="009974F4">
              <w:t>Pharmacy</w:t>
            </w:r>
          </w:p>
        </w:tc>
        <w:tc>
          <w:tcPr>
            <w:tcW w:w="2395" w:type="pct"/>
            <w:shd w:val="clear" w:color="auto" w:fill="auto"/>
          </w:tcPr>
          <w:p w14:paraId="24C7369D" w14:textId="536283D8" w:rsidR="00AA6263" w:rsidRPr="00E31E41" w:rsidRDefault="00EB42F0" w:rsidP="00EB42F0">
            <w:pPr>
              <w:pStyle w:val="TableText"/>
            </w:pPr>
            <w:r>
              <w:t>PHARMACIST_AGENT_LAST_NAME</w:t>
            </w:r>
          </w:p>
        </w:tc>
        <w:tc>
          <w:tcPr>
            <w:tcW w:w="769" w:type="pct"/>
            <w:shd w:val="clear" w:color="auto" w:fill="auto"/>
          </w:tcPr>
          <w:p w14:paraId="0986F237" w14:textId="77777777" w:rsidR="00AA6263" w:rsidRPr="00E31E41" w:rsidRDefault="00AA6263" w:rsidP="00EB42F0">
            <w:pPr>
              <w:pStyle w:val="TableText"/>
            </w:pPr>
          </w:p>
        </w:tc>
      </w:tr>
      <w:tr w:rsidR="00AA6263" w:rsidRPr="00E31E41" w14:paraId="3BC828B0" w14:textId="77777777" w:rsidTr="00EB42F0">
        <w:trPr>
          <w:cantSplit/>
        </w:trPr>
        <w:tc>
          <w:tcPr>
            <w:tcW w:w="947" w:type="pct"/>
            <w:shd w:val="clear" w:color="auto" w:fill="auto"/>
          </w:tcPr>
          <w:p w14:paraId="1DD5DE3A" w14:textId="08CDA96E" w:rsidR="00AA6263" w:rsidRDefault="00AA6263" w:rsidP="00AA6263">
            <w:pPr>
              <w:pStyle w:val="TableText"/>
            </w:pPr>
            <w:r>
              <w:t>Pharmacist Agent Suffix</w:t>
            </w:r>
          </w:p>
        </w:tc>
        <w:tc>
          <w:tcPr>
            <w:tcW w:w="889" w:type="pct"/>
          </w:tcPr>
          <w:p w14:paraId="30BB1975" w14:textId="55F83266" w:rsidR="00AA6263" w:rsidRPr="00E31E41" w:rsidRDefault="00AA6263" w:rsidP="00EB42F0">
            <w:pPr>
              <w:pStyle w:val="TableText"/>
            </w:pPr>
            <w:r w:rsidRPr="009974F4">
              <w:t>Pharmacy</w:t>
            </w:r>
          </w:p>
        </w:tc>
        <w:tc>
          <w:tcPr>
            <w:tcW w:w="2395" w:type="pct"/>
            <w:shd w:val="clear" w:color="auto" w:fill="auto"/>
          </w:tcPr>
          <w:p w14:paraId="14CC74CC" w14:textId="66883E5D" w:rsidR="00AA6263" w:rsidRPr="00E31E41" w:rsidRDefault="00EB42F0" w:rsidP="00EB42F0">
            <w:pPr>
              <w:pStyle w:val="TableText"/>
            </w:pPr>
            <w:r>
              <w:t>PHARMACIST_AGENT_SUFFIX</w:t>
            </w:r>
          </w:p>
        </w:tc>
        <w:tc>
          <w:tcPr>
            <w:tcW w:w="769" w:type="pct"/>
            <w:shd w:val="clear" w:color="auto" w:fill="auto"/>
          </w:tcPr>
          <w:p w14:paraId="02A9810B" w14:textId="77777777" w:rsidR="00AA6263" w:rsidRPr="00E31E41" w:rsidRDefault="00AA6263" w:rsidP="00EB42F0">
            <w:pPr>
              <w:pStyle w:val="TableText"/>
            </w:pPr>
          </w:p>
        </w:tc>
      </w:tr>
      <w:tr w:rsidR="00AA6263" w:rsidRPr="00E31E41" w14:paraId="4ECE1845" w14:textId="77777777" w:rsidTr="00EB42F0">
        <w:trPr>
          <w:cantSplit/>
        </w:trPr>
        <w:tc>
          <w:tcPr>
            <w:tcW w:w="947" w:type="pct"/>
            <w:shd w:val="clear" w:color="auto" w:fill="auto"/>
          </w:tcPr>
          <w:p w14:paraId="6377D3EC" w14:textId="5385E169" w:rsidR="00AA6263" w:rsidRDefault="00AA6263" w:rsidP="00AA6263">
            <w:pPr>
              <w:pStyle w:val="TableText"/>
            </w:pPr>
            <w:r>
              <w:t>PPO Number</w:t>
            </w:r>
          </w:p>
        </w:tc>
        <w:tc>
          <w:tcPr>
            <w:tcW w:w="889" w:type="pct"/>
          </w:tcPr>
          <w:p w14:paraId="0709EEC3" w14:textId="1C577AA6" w:rsidR="00AA6263" w:rsidRPr="00E31E41" w:rsidRDefault="00AA6263" w:rsidP="00EB42F0">
            <w:pPr>
              <w:pStyle w:val="TableText"/>
            </w:pPr>
            <w:r w:rsidRPr="009974F4">
              <w:t>Pharmacy</w:t>
            </w:r>
          </w:p>
        </w:tc>
        <w:tc>
          <w:tcPr>
            <w:tcW w:w="2395" w:type="pct"/>
            <w:shd w:val="clear" w:color="auto" w:fill="auto"/>
          </w:tcPr>
          <w:p w14:paraId="23196324" w14:textId="13CD6EB9" w:rsidR="00AA6263" w:rsidRPr="00E31E41" w:rsidRDefault="00EB42F0" w:rsidP="00EB42F0">
            <w:pPr>
              <w:pStyle w:val="TableText"/>
            </w:pPr>
            <w:r>
              <w:t>PPO_NUMBER</w:t>
            </w:r>
          </w:p>
        </w:tc>
        <w:tc>
          <w:tcPr>
            <w:tcW w:w="769" w:type="pct"/>
            <w:shd w:val="clear" w:color="auto" w:fill="auto"/>
          </w:tcPr>
          <w:p w14:paraId="1FFD2DAD" w14:textId="77777777" w:rsidR="00AA6263" w:rsidRPr="00E31E41" w:rsidRDefault="00AA6263" w:rsidP="00EB42F0">
            <w:pPr>
              <w:pStyle w:val="TableText"/>
            </w:pPr>
          </w:p>
        </w:tc>
      </w:tr>
      <w:tr w:rsidR="00AA6263" w:rsidRPr="00E31E41" w14:paraId="7847837E" w14:textId="77777777" w:rsidTr="00EB42F0">
        <w:trPr>
          <w:cantSplit/>
        </w:trPr>
        <w:tc>
          <w:tcPr>
            <w:tcW w:w="947" w:type="pct"/>
            <w:shd w:val="clear" w:color="auto" w:fill="auto"/>
          </w:tcPr>
          <w:p w14:paraId="751CDCA4" w14:textId="6A8C693D" w:rsidR="00AA6263" w:rsidRDefault="00AA6263" w:rsidP="00AA6263">
            <w:pPr>
              <w:pStyle w:val="TableText"/>
            </w:pPr>
            <w:r>
              <w:t>Promotion Number</w:t>
            </w:r>
          </w:p>
        </w:tc>
        <w:tc>
          <w:tcPr>
            <w:tcW w:w="889" w:type="pct"/>
          </w:tcPr>
          <w:p w14:paraId="6F4973A4" w14:textId="0658C093" w:rsidR="00AA6263" w:rsidRPr="00E31E41" w:rsidRDefault="00AA6263" w:rsidP="00EB42F0">
            <w:pPr>
              <w:pStyle w:val="TableText"/>
            </w:pPr>
            <w:r w:rsidRPr="009974F4">
              <w:t>Pharmacy</w:t>
            </w:r>
          </w:p>
        </w:tc>
        <w:tc>
          <w:tcPr>
            <w:tcW w:w="2395" w:type="pct"/>
            <w:shd w:val="clear" w:color="auto" w:fill="auto"/>
          </w:tcPr>
          <w:p w14:paraId="6FE6425A" w14:textId="2A915E26" w:rsidR="00AA6263" w:rsidRPr="00E31E41" w:rsidRDefault="00EB42F0" w:rsidP="00EB42F0">
            <w:pPr>
              <w:pStyle w:val="TableText"/>
            </w:pPr>
            <w:r>
              <w:t>PROMOTION_NUMBER</w:t>
            </w:r>
          </w:p>
        </w:tc>
        <w:tc>
          <w:tcPr>
            <w:tcW w:w="769" w:type="pct"/>
            <w:shd w:val="clear" w:color="auto" w:fill="auto"/>
          </w:tcPr>
          <w:p w14:paraId="6F8C6690" w14:textId="77777777" w:rsidR="00AA6263" w:rsidRPr="00E31E41" w:rsidRDefault="00AA6263" w:rsidP="00EB42F0">
            <w:pPr>
              <w:pStyle w:val="TableText"/>
            </w:pPr>
          </w:p>
        </w:tc>
      </w:tr>
      <w:tr w:rsidR="00AA6263" w:rsidRPr="00E31E41" w14:paraId="64903CE4" w14:textId="77777777" w:rsidTr="00EB42F0">
        <w:trPr>
          <w:cantSplit/>
        </w:trPr>
        <w:tc>
          <w:tcPr>
            <w:tcW w:w="947" w:type="pct"/>
            <w:shd w:val="clear" w:color="auto" w:fill="auto"/>
          </w:tcPr>
          <w:p w14:paraId="00E98178" w14:textId="0C7CEEB8" w:rsidR="00AA6263" w:rsidRDefault="00AA6263" w:rsidP="00AA6263">
            <w:pPr>
              <w:pStyle w:val="TableText"/>
            </w:pPr>
            <w:r>
              <w:t>Secondary Coverage</w:t>
            </w:r>
          </w:p>
        </w:tc>
        <w:tc>
          <w:tcPr>
            <w:tcW w:w="889" w:type="pct"/>
          </w:tcPr>
          <w:p w14:paraId="19189B22" w14:textId="31CE13E1" w:rsidR="00AA6263" w:rsidRPr="00E31E41" w:rsidRDefault="00AA6263" w:rsidP="00EB42F0">
            <w:pPr>
              <w:pStyle w:val="TableText"/>
            </w:pPr>
            <w:r w:rsidRPr="009974F4">
              <w:t>Pharmacy</w:t>
            </w:r>
          </w:p>
        </w:tc>
        <w:tc>
          <w:tcPr>
            <w:tcW w:w="2395" w:type="pct"/>
            <w:shd w:val="clear" w:color="auto" w:fill="auto"/>
          </w:tcPr>
          <w:p w14:paraId="60042637" w14:textId="2DB4B38F" w:rsidR="00AA6263" w:rsidRPr="00E31E41" w:rsidRDefault="00EB42F0" w:rsidP="00EB42F0">
            <w:pPr>
              <w:pStyle w:val="TableText"/>
            </w:pPr>
            <w:r>
              <w:t>SECONDARY_COVERAGE</w:t>
            </w:r>
          </w:p>
        </w:tc>
        <w:tc>
          <w:tcPr>
            <w:tcW w:w="769" w:type="pct"/>
            <w:shd w:val="clear" w:color="auto" w:fill="auto"/>
          </w:tcPr>
          <w:p w14:paraId="1A3B0089" w14:textId="77777777" w:rsidR="00AA6263" w:rsidRPr="00E31E41" w:rsidRDefault="00AA6263" w:rsidP="00EB42F0">
            <w:pPr>
              <w:pStyle w:val="TableText"/>
            </w:pPr>
          </w:p>
        </w:tc>
      </w:tr>
      <w:tr w:rsidR="00AA6263" w:rsidRPr="00E31E41" w14:paraId="18DA0AD0" w14:textId="77777777" w:rsidTr="00EB42F0">
        <w:trPr>
          <w:cantSplit/>
        </w:trPr>
        <w:tc>
          <w:tcPr>
            <w:tcW w:w="947" w:type="pct"/>
            <w:shd w:val="clear" w:color="auto" w:fill="auto"/>
          </w:tcPr>
          <w:p w14:paraId="3D8F84CC" w14:textId="7FDD9D6F" w:rsidR="00AA6263" w:rsidRDefault="00AA6263" w:rsidP="00AA6263">
            <w:pPr>
              <w:pStyle w:val="TableText"/>
            </w:pPr>
            <w:r>
              <w:t>Service Level</w:t>
            </w:r>
          </w:p>
        </w:tc>
        <w:tc>
          <w:tcPr>
            <w:tcW w:w="889" w:type="pct"/>
          </w:tcPr>
          <w:p w14:paraId="45E656E2" w14:textId="4F42EABB" w:rsidR="00AA6263" w:rsidRPr="00E31E41" w:rsidRDefault="00AA6263" w:rsidP="00EB42F0">
            <w:pPr>
              <w:pStyle w:val="TableText"/>
            </w:pPr>
            <w:r w:rsidRPr="009974F4">
              <w:t>Pharmacy</w:t>
            </w:r>
          </w:p>
        </w:tc>
        <w:tc>
          <w:tcPr>
            <w:tcW w:w="2395" w:type="pct"/>
            <w:shd w:val="clear" w:color="auto" w:fill="auto"/>
          </w:tcPr>
          <w:p w14:paraId="309FEE99" w14:textId="08593012" w:rsidR="00AA6263" w:rsidRPr="00E31E41" w:rsidRDefault="00EB42F0" w:rsidP="00EB42F0">
            <w:pPr>
              <w:pStyle w:val="TableText"/>
            </w:pPr>
            <w:r>
              <w:t>SERVICE_LEVEL</w:t>
            </w:r>
          </w:p>
        </w:tc>
        <w:tc>
          <w:tcPr>
            <w:tcW w:w="769" w:type="pct"/>
            <w:shd w:val="clear" w:color="auto" w:fill="auto"/>
          </w:tcPr>
          <w:p w14:paraId="02913CE7" w14:textId="77777777" w:rsidR="00AA6263" w:rsidRPr="00E31E41" w:rsidRDefault="00AA6263" w:rsidP="00EB42F0">
            <w:pPr>
              <w:pStyle w:val="TableText"/>
            </w:pPr>
          </w:p>
        </w:tc>
      </w:tr>
      <w:tr w:rsidR="00AA6263" w:rsidRPr="00E31E41" w14:paraId="6DD70A5B" w14:textId="77777777" w:rsidTr="00EB42F0">
        <w:trPr>
          <w:cantSplit/>
        </w:trPr>
        <w:tc>
          <w:tcPr>
            <w:tcW w:w="947" w:type="pct"/>
            <w:shd w:val="clear" w:color="auto" w:fill="auto"/>
          </w:tcPr>
          <w:p w14:paraId="37898C71" w14:textId="6DB53AB2" w:rsidR="00AA6263" w:rsidRDefault="00AA6263" w:rsidP="00AA6263">
            <w:pPr>
              <w:pStyle w:val="TableText"/>
            </w:pPr>
            <w:r>
              <w:t>Specialty ID</w:t>
            </w:r>
          </w:p>
        </w:tc>
        <w:tc>
          <w:tcPr>
            <w:tcW w:w="889" w:type="pct"/>
          </w:tcPr>
          <w:p w14:paraId="32DD9575" w14:textId="7F0CAE30" w:rsidR="00AA6263" w:rsidRPr="00E31E41" w:rsidRDefault="00AA6263" w:rsidP="00EB42F0">
            <w:pPr>
              <w:pStyle w:val="TableText"/>
            </w:pPr>
            <w:r w:rsidRPr="009974F4">
              <w:t>Pharmacy</w:t>
            </w:r>
          </w:p>
        </w:tc>
        <w:tc>
          <w:tcPr>
            <w:tcW w:w="2395" w:type="pct"/>
            <w:shd w:val="clear" w:color="auto" w:fill="auto"/>
          </w:tcPr>
          <w:p w14:paraId="79BB6B23" w14:textId="6095E214" w:rsidR="00AA6263" w:rsidRPr="00E31E41" w:rsidRDefault="00EB42F0" w:rsidP="00EB42F0">
            <w:pPr>
              <w:pStyle w:val="TableText"/>
            </w:pPr>
            <w:r>
              <w:t>SPECIALITY_ID</w:t>
            </w:r>
          </w:p>
        </w:tc>
        <w:tc>
          <w:tcPr>
            <w:tcW w:w="769" w:type="pct"/>
            <w:shd w:val="clear" w:color="auto" w:fill="auto"/>
          </w:tcPr>
          <w:p w14:paraId="260A226A" w14:textId="77777777" w:rsidR="00AA6263" w:rsidRPr="00E31E41" w:rsidRDefault="00AA6263" w:rsidP="00EB42F0">
            <w:pPr>
              <w:pStyle w:val="TableText"/>
            </w:pPr>
          </w:p>
        </w:tc>
      </w:tr>
      <w:tr w:rsidR="00AA6263" w:rsidRPr="00E31E41" w14:paraId="3419DA54" w14:textId="77777777" w:rsidTr="00EB42F0">
        <w:trPr>
          <w:cantSplit/>
        </w:trPr>
        <w:tc>
          <w:tcPr>
            <w:tcW w:w="947" w:type="pct"/>
            <w:shd w:val="clear" w:color="auto" w:fill="auto"/>
          </w:tcPr>
          <w:p w14:paraId="468DBE6E" w14:textId="5ED99B29" w:rsidR="00AA6263" w:rsidRDefault="00AA6263" w:rsidP="00AA6263">
            <w:pPr>
              <w:pStyle w:val="TableText"/>
            </w:pPr>
            <w:r>
              <w:t>State License Number</w:t>
            </w:r>
          </w:p>
        </w:tc>
        <w:tc>
          <w:tcPr>
            <w:tcW w:w="889" w:type="pct"/>
          </w:tcPr>
          <w:p w14:paraId="46CF544F" w14:textId="11E4DF76" w:rsidR="00AA6263" w:rsidRPr="00E31E41" w:rsidRDefault="00AA6263" w:rsidP="00EB42F0">
            <w:pPr>
              <w:pStyle w:val="TableText"/>
            </w:pPr>
            <w:r w:rsidRPr="009974F4">
              <w:t>Pharmacy</w:t>
            </w:r>
          </w:p>
        </w:tc>
        <w:tc>
          <w:tcPr>
            <w:tcW w:w="2395" w:type="pct"/>
            <w:shd w:val="clear" w:color="auto" w:fill="auto"/>
          </w:tcPr>
          <w:p w14:paraId="1AE22614" w14:textId="29020F8E" w:rsidR="00AA6263" w:rsidRPr="00E31E41" w:rsidRDefault="00EB42F0" w:rsidP="00EB42F0">
            <w:pPr>
              <w:pStyle w:val="TableText"/>
            </w:pPr>
            <w:r>
              <w:t>STATE_LICENSE_NUMBER</w:t>
            </w:r>
          </w:p>
        </w:tc>
        <w:tc>
          <w:tcPr>
            <w:tcW w:w="769" w:type="pct"/>
            <w:shd w:val="clear" w:color="auto" w:fill="auto"/>
          </w:tcPr>
          <w:p w14:paraId="70DB9CC3" w14:textId="77777777" w:rsidR="00AA6263" w:rsidRPr="00E31E41" w:rsidRDefault="00AA6263" w:rsidP="00EB42F0">
            <w:pPr>
              <w:pStyle w:val="TableText"/>
            </w:pPr>
          </w:p>
        </w:tc>
      </w:tr>
      <w:tr w:rsidR="00AA6263" w:rsidRPr="00E31E41" w14:paraId="4584F578" w14:textId="77777777" w:rsidTr="00EB42F0">
        <w:trPr>
          <w:cantSplit/>
        </w:trPr>
        <w:tc>
          <w:tcPr>
            <w:tcW w:w="947" w:type="pct"/>
            <w:shd w:val="clear" w:color="auto" w:fill="auto"/>
          </w:tcPr>
          <w:p w14:paraId="4E93003B" w14:textId="18C9E293" w:rsidR="00AA6263" w:rsidRDefault="00AA6263" w:rsidP="00AA6263">
            <w:pPr>
              <w:pStyle w:val="TableText"/>
            </w:pPr>
            <w:r>
              <w:t>Twenty Four Hour Flag</w:t>
            </w:r>
          </w:p>
        </w:tc>
        <w:tc>
          <w:tcPr>
            <w:tcW w:w="889" w:type="pct"/>
          </w:tcPr>
          <w:p w14:paraId="787CC44D" w14:textId="6EBDEDC8" w:rsidR="00AA6263" w:rsidRPr="00E31E41" w:rsidRDefault="00AA6263" w:rsidP="00EB42F0">
            <w:pPr>
              <w:pStyle w:val="TableText"/>
            </w:pPr>
            <w:r w:rsidRPr="009974F4">
              <w:t>Pharmacy</w:t>
            </w:r>
          </w:p>
        </w:tc>
        <w:tc>
          <w:tcPr>
            <w:tcW w:w="2395" w:type="pct"/>
            <w:shd w:val="clear" w:color="auto" w:fill="auto"/>
          </w:tcPr>
          <w:p w14:paraId="6583BB40" w14:textId="5A61C2B0" w:rsidR="00AA6263" w:rsidRPr="00E31E41" w:rsidRDefault="00EB42F0" w:rsidP="00EB42F0">
            <w:pPr>
              <w:pStyle w:val="TableText"/>
            </w:pPr>
            <w:r>
              <w:t>TWENTY_FOUR_HOUR_FLAG</w:t>
            </w:r>
          </w:p>
        </w:tc>
        <w:tc>
          <w:tcPr>
            <w:tcW w:w="769" w:type="pct"/>
            <w:shd w:val="clear" w:color="auto" w:fill="auto"/>
          </w:tcPr>
          <w:p w14:paraId="09B37B11" w14:textId="77777777" w:rsidR="00AA6263" w:rsidRPr="00E31E41" w:rsidRDefault="00AA6263" w:rsidP="00EB42F0">
            <w:pPr>
              <w:pStyle w:val="TableText"/>
            </w:pPr>
          </w:p>
        </w:tc>
      </w:tr>
    </w:tbl>
    <w:p w14:paraId="11FE9676" w14:textId="0D5B8A1E" w:rsidR="00E75968" w:rsidRPr="00242D34" w:rsidRDefault="000C4F94" w:rsidP="00FC4647">
      <w:pPr>
        <w:pStyle w:val="Heading5"/>
      </w:pPr>
      <w:r>
        <w:t>Track/Audit</w:t>
      </w:r>
      <w:r w:rsidR="008D3CBA">
        <w:t xml:space="preserve"> Screen</w:t>
      </w:r>
    </w:p>
    <w:p w14:paraId="6EDED600" w14:textId="1FF1A57D" w:rsidR="00E75968" w:rsidRPr="007B650E" w:rsidRDefault="00991659" w:rsidP="00E75968">
      <w:pPr>
        <w:pStyle w:val="InstructionalText1"/>
        <w:rPr>
          <w:i w:val="0"/>
          <w:iCs w:val="0"/>
          <w:color w:val="auto"/>
          <w:szCs w:val="24"/>
        </w:rPr>
      </w:pPr>
      <w:r>
        <w:rPr>
          <w:i w:val="0"/>
          <w:iCs w:val="0"/>
          <w:color w:val="auto"/>
          <w:szCs w:val="24"/>
        </w:rPr>
        <w:t xml:space="preserve">The figure below </w:t>
      </w:r>
      <w:r w:rsidR="005E1DF2" w:rsidRPr="007B650E">
        <w:rPr>
          <w:i w:val="0"/>
          <w:iCs w:val="0"/>
          <w:color w:val="auto"/>
          <w:szCs w:val="24"/>
        </w:rPr>
        <w:t xml:space="preserve">depicts </w:t>
      </w:r>
      <w:r>
        <w:rPr>
          <w:i w:val="0"/>
          <w:iCs w:val="0"/>
          <w:color w:val="auto"/>
          <w:szCs w:val="24"/>
        </w:rPr>
        <w:t xml:space="preserve">the </w:t>
      </w:r>
      <w:proofErr w:type="gramStart"/>
      <w:r w:rsidR="003B18D5">
        <w:rPr>
          <w:i w:val="0"/>
          <w:iCs w:val="0"/>
          <w:color w:val="auto"/>
          <w:szCs w:val="24"/>
        </w:rPr>
        <w:t>Inbound</w:t>
      </w:r>
      <w:proofErr w:type="gramEnd"/>
      <w:r w:rsidR="003B18D5">
        <w:rPr>
          <w:i w:val="0"/>
          <w:iCs w:val="0"/>
          <w:color w:val="auto"/>
          <w:szCs w:val="24"/>
        </w:rPr>
        <w:t xml:space="preserve"> </w:t>
      </w:r>
      <w:r>
        <w:rPr>
          <w:i w:val="0"/>
          <w:iCs w:val="0"/>
          <w:color w:val="auto"/>
          <w:szCs w:val="24"/>
        </w:rPr>
        <w:t>eRx Track/A</w:t>
      </w:r>
      <w:r w:rsidR="00CE6338" w:rsidRPr="007B650E">
        <w:rPr>
          <w:i w:val="0"/>
          <w:iCs w:val="0"/>
          <w:color w:val="auto"/>
          <w:szCs w:val="24"/>
        </w:rPr>
        <w:t>udit screen. It allows the pharmacist or pharmacy technician to track a prescription or see an audit trail of a prescription</w:t>
      </w:r>
      <w:r w:rsidR="008B04D2">
        <w:rPr>
          <w:i w:val="0"/>
          <w:iCs w:val="0"/>
          <w:color w:val="auto"/>
          <w:szCs w:val="24"/>
        </w:rPr>
        <w:t>.</w:t>
      </w:r>
    </w:p>
    <w:p w14:paraId="3A82B3A3" w14:textId="75B96E96" w:rsidR="00DD002A" w:rsidRPr="00E31E41" w:rsidRDefault="00DD002A" w:rsidP="006437DA">
      <w:pPr>
        <w:pStyle w:val="Caption"/>
      </w:pPr>
      <w:bookmarkStart w:id="118" w:name="_Toc485810594"/>
      <w:r w:rsidRPr="00E31E41">
        <w:lastRenderedPageBreak/>
        <w:t xml:space="preserve">Figure </w:t>
      </w:r>
      <w:r w:rsidR="00B70A55">
        <w:fldChar w:fldCharType="begin"/>
      </w:r>
      <w:r w:rsidR="00B70A55">
        <w:instrText xml:space="preserve"> SEQ Figure \* ARABIC </w:instrText>
      </w:r>
      <w:r w:rsidR="00B70A55">
        <w:fldChar w:fldCharType="separate"/>
      </w:r>
      <w:r w:rsidR="003A1DCC">
        <w:rPr>
          <w:noProof/>
        </w:rPr>
        <w:t>11</w:t>
      </w:r>
      <w:r w:rsidR="00B70A55">
        <w:rPr>
          <w:noProof/>
        </w:rPr>
        <w:fldChar w:fldCharType="end"/>
      </w:r>
      <w:r w:rsidRPr="00E31E41">
        <w:t xml:space="preserve">: </w:t>
      </w:r>
      <w:r>
        <w:t>Track/Audit</w:t>
      </w:r>
      <w:r w:rsidRPr="00E31E41">
        <w:t xml:space="preserve"> Screen</w:t>
      </w:r>
      <w:r w:rsidR="008B04D2">
        <w:t xml:space="preserve"> (Search Criteria &amp; Results)</w:t>
      </w:r>
      <w:bookmarkEnd w:id="118"/>
    </w:p>
    <w:p w14:paraId="75C4B37C" w14:textId="60B9A1E9" w:rsidR="00E75968" w:rsidRDefault="008B04D2" w:rsidP="00505CBF">
      <w:pPr>
        <w:pStyle w:val="BodyText"/>
        <w:jc w:val="center"/>
      </w:pPr>
      <w:r>
        <w:rPr>
          <w:noProof/>
        </w:rPr>
        <w:drawing>
          <wp:inline distT="0" distB="0" distL="0" distR="0" wp14:anchorId="4C85515E" wp14:editId="03C80D0C">
            <wp:extent cx="5943600" cy="2585085"/>
            <wp:effectExtent l="0" t="0" r="0" b="5715"/>
            <wp:docPr id="241" name="Picture 241" descr="eRx Track/Audit Screen (Search Criteria &amp; Resul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702EDF.tmp"/>
                    <pic:cNvPicPr/>
                  </pic:nvPicPr>
                  <pic:blipFill>
                    <a:blip r:embed="rId31">
                      <a:extLst>
                        <a:ext uri="{28A0092B-C50C-407E-A947-70E740481C1C}">
                          <a14:useLocalDpi xmlns:a14="http://schemas.microsoft.com/office/drawing/2010/main" val="0"/>
                        </a:ext>
                      </a:extLst>
                    </a:blip>
                    <a:stretch>
                      <a:fillRect/>
                    </a:stretch>
                  </pic:blipFill>
                  <pic:spPr>
                    <a:xfrm>
                      <a:off x="0" y="0"/>
                      <a:ext cx="5943600" cy="2585085"/>
                    </a:xfrm>
                    <a:prstGeom prst="rect">
                      <a:avLst/>
                    </a:prstGeom>
                  </pic:spPr>
                </pic:pic>
              </a:graphicData>
            </a:graphic>
          </wp:inline>
        </w:drawing>
      </w:r>
    </w:p>
    <w:p w14:paraId="61312169" w14:textId="51D87D77" w:rsidR="00E75968" w:rsidRDefault="00E75968" w:rsidP="006437DA">
      <w:pPr>
        <w:pStyle w:val="Caption"/>
      </w:pPr>
      <w:bookmarkStart w:id="119" w:name="_Toc485810645"/>
      <w:r>
        <w:t xml:space="preserve">Table </w:t>
      </w:r>
      <w:r w:rsidR="00B70A55">
        <w:fldChar w:fldCharType="begin"/>
      </w:r>
      <w:r w:rsidR="00B70A55">
        <w:instrText xml:space="preserve"> SEQ Table \* ARABIC </w:instrText>
      </w:r>
      <w:r w:rsidR="00B70A55">
        <w:fldChar w:fldCharType="separate"/>
      </w:r>
      <w:r w:rsidR="003A1DCC">
        <w:rPr>
          <w:noProof/>
        </w:rPr>
        <w:t>16</w:t>
      </w:r>
      <w:r w:rsidR="00B70A55">
        <w:rPr>
          <w:noProof/>
        </w:rPr>
        <w:fldChar w:fldCharType="end"/>
      </w:r>
      <w:r>
        <w:t xml:space="preserve">: </w:t>
      </w:r>
      <w:r w:rsidR="00C654E2">
        <w:t>Track/Audit</w:t>
      </w:r>
      <w:r w:rsidR="00AE1B15">
        <w:t xml:space="preserve"> Search Criteria </w:t>
      </w:r>
      <w:r>
        <w:t>Screen Description</w:t>
      </w:r>
      <w:r w:rsidR="00C654E2">
        <w:t xml:space="preserve"> (Search Criteria</w:t>
      </w:r>
      <w:r w:rsidR="008B04D2">
        <w:t xml:space="preserve"> &amp; Results</w:t>
      </w:r>
      <w:r w:rsidR="00C654E2">
        <w:t>)</w:t>
      </w:r>
      <w:bookmarkEnd w:id="11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Description w:val="Screen Description, listed by GUI field, database table associated with field, field in table associated with GUI, and comments."/>
      </w:tblPr>
      <w:tblGrid>
        <w:gridCol w:w="1458"/>
        <w:gridCol w:w="5131"/>
        <w:gridCol w:w="2160"/>
        <w:gridCol w:w="827"/>
      </w:tblGrid>
      <w:tr w:rsidR="00E26352" w:rsidRPr="00991659" w14:paraId="026A7EA7" w14:textId="77777777" w:rsidTr="003B18D5">
        <w:trPr>
          <w:cantSplit/>
          <w:tblHeader/>
        </w:trPr>
        <w:tc>
          <w:tcPr>
            <w:tcW w:w="761" w:type="pct"/>
            <w:shd w:val="clear" w:color="auto" w:fill="F2F2F2" w:themeFill="background1" w:themeFillShade="F2"/>
          </w:tcPr>
          <w:p w14:paraId="34DBA57E" w14:textId="77777777" w:rsidR="00E75968" w:rsidRPr="00991659" w:rsidRDefault="00E75968" w:rsidP="00CC0B22">
            <w:pPr>
              <w:pStyle w:val="TableHeading"/>
              <w:rPr>
                <w:szCs w:val="20"/>
              </w:rPr>
            </w:pPr>
            <w:r w:rsidRPr="00991659">
              <w:rPr>
                <w:szCs w:val="20"/>
              </w:rPr>
              <w:t>Graphical User Interface (GUI) Field</w:t>
            </w:r>
          </w:p>
        </w:tc>
        <w:tc>
          <w:tcPr>
            <w:tcW w:w="2679" w:type="pct"/>
            <w:shd w:val="clear" w:color="auto" w:fill="F2F2F2" w:themeFill="background1" w:themeFillShade="F2"/>
          </w:tcPr>
          <w:p w14:paraId="69689F46" w14:textId="77777777" w:rsidR="00E75968" w:rsidRPr="00991659" w:rsidRDefault="00E75968" w:rsidP="00CC0B22">
            <w:pPr>
              <w:pStyle w:val="TableHeading"/>
              <w:rPr>
                <w:szCs w:val="20"/>
              </w:rPr>
            </w:pPr>
            <w:r w:rsidRPr="00991659">
              <w:rPr>
                <w:szCs w:val="20"/>
              </w:rPr>
              <w:t>Table (Database Table that field connects to)</w:t>
            </w:r>
          </w:p>
        </w:tc>
        <w:tc>
          <w:tcPr>
            <w:tcW w:w="1128" w:type="pct"/>
            <w:shd w:val="clear" w:color="auto" w:fill="F2F2F2" w:themeFill="background1" w:themeFillShade="F2"/>
          </w:tcPr>
          <w:p w14:paraId="6DB32BB9" w14:textId="77777777" w:rsidR="00E75968" w:rsidRPr="00991659" w:rsidRDefault="00E75968" w:rsidP="00CC0B22">
            <w:pPr>
              <w:pStyle w:val="TableHeading"/>
              <w:rPr>
                <w:szCs w:val="20"/>
              </w:rPr>
            </w:pPr>
            <w:r w:rsidRPr="00991659">
              <w:rPr>
                <w:szCs w:val="20"/>
              </w:rPr>
              <w:t>Field (Field in Table that the GUI field connects to)</w:t>
            </w:r>
          </w:p>
        </w:tc>
        <w:tc>
          <w:tcPr>
            <w:tcW w:w="432" w:type="pct"/>
            <w:shd w:val="clear" w:color="auto" w:fill="F2F2F2" w:themeFill="background1" w:themeFillShade="F2"/>
          </w:tcPr>
          <w:p w14:paraId="0DA15C9C" w14:textId="14666835" w:rsidR="00E75968" w:rsidRPr="00991659" w:rsidRDefault="00E75968" w:rsidP="00CC0B22">
            <w:pPr>
              <w:pStyle w:val="TableHeading"/>
              <w:rPr>
                <w:szCs w:val="20"/>
              </w:rPr>
            </w:pPr>
            <w:r w:rsidRPr="00991659">
              <w:rPr>
                <w:szCs w:val="20"/>
              </w:rPr>
              <w:t>Com</w:t>
            </w:r>
            <w:r w:rsidR="003B18D5">
              <w:rPr>
                <w:szCs w:val="20"/>
              </w:rPr>
              <w:t>-</w:t>
            </w:r>
            <w:r w:rsidRPr="00991659">
              <w:rPr>
                <w:szCs w:val="20"/>
              </w:rPr>
              <w:t>ments</w:t>
            </w:r>
          </w:p>
        </w:tc>
      </w:tr>
      <w:tr w:rsidR="00E26352" w:rsidRPr="00991659" w14:paraId="2658427E" w14:textId="77777777" w:rsidTr="003B18D5">
        <w:trPr>
          <w:cantSplit/>
        </w:trPr>
        <w:tc>
          <w:tcPr>
            <w:tcW w:w="761" w:type="pct"/>
            <w:shd w:val="clear" w:color="auto" w:fill="auto"/>
          </w:tcPr>
          <w:p w14:paraId="4A898610" w14:textId="053CB289" w:rsidR="00D71208" w:rsidRPr="00991659" w:rsidRDefault="00AE1B15" w:rsidP="009C2795">
            <w:pPr>
              <w:pStyle w:val="TableText"/>
            </w:pPr>
            <w:r>
              <w:t>VISN</w:t>
            </w:r>
          </w:p>
        </w:tc>
        <w:tc>
          <w:tcPr>
            <w:tcW w:w="2679" w:type="pct"/>
          </w:tcPr>
          <w:p w14:paraId="18E8F2E7" w14:textId="33BF6AA9" w:rsidR="00D71208" w:rsidRPr="00991659" w:rsidRDefault="001D417F" w:rsidP="009C2795">
            <w:pPr>
              <w:pStyle w:val="TableText"/>
            </w:pPr>
            <w:r>
              <w:t>Pharmacy</w:t>
            </w:r>
          </w:p>
        </w:tc>
        <w:tc>
          <w:tcPr>
            <w:tcW w:w="1128" w:type="pct"/>
            <w:shd w:val="clear" w:color="auto" w:fill="auto"/>
          </w:tcPr>
          <w:p w14:paraId="3BBB3F4A" w14:textId="2C41270C" w:rsidR="00D71208" w:rsidRPr="00991659" w:rsidRDefault="001D417F" w:rsidP="009C2795">
            <w:pPr>
              <w:pStyle w:val="TableText"/>
            </w:pPr>
            <w:r>
              <w:t>VISN</w:t>
            </w:r>
          </w:p>
        </w:tc>
        <w:tc>
          <w:tcPr>
            <w:tcW w:w="432" w:type="pct"/>
            <w:shd w:val="clear" w:color="auto" w:fill="auto"/>
          </w:tcPr>
          <w:p w14:paraId="1977DCA4" w14:textId="1077CEB0" w:rsidR="00D71208" w:rsidRPr="00991659" w:rsidRDefault="00D71208" w:rsidP="009C2795">
            <w:pPr>
              <w:pStyle w:val="TableText"/>
            </w:pPr>
          </w:p>
        </w:tc>
      </w:tr>
      <w:tr w:rsidR="00E26352" w:rsidRPr="00991659" w14:paraId="5D257E49" w14:textId="77777777" w:rsidTr="003B18D5">
        <w:trPr>
          <w:cantSplit/>
        </w:trPr>
        <w:tc>
          <w:tcPr>
            <w:tcW w:w="761" w:type="pct"/>
            <w:shd w:val="clear" w:color="auto" w:fill="auto"/>
          </w:tcPr>
          <w:p w14:paraId="621172A7" w14:textId="026AA8CA" w:rsidR="00AE1B15" w:rsidRDefault="00AE1B15" w:rsidP="009C2795">
            <w:pPr>
              <w:pStyle w:val="TableText"/>
            </w:pPr>
            <w:r>
              <w:t>VA Station ID</w:t>
            </w:r>
          </w:p>
        </w:tc>
        <w:tc>
          <w:tcPr>
            <w:tcW w:w="2679" w:type="pct"/>
          </w:tcPr>
          <w:p w14:paraId="526868B4" w14:textId="3EF4B644" w:rsidR="00AE1B15" w:rsidRPr="00991659" w:rsidRDefault="001D417F" w:rsidP="009C2795">
            <w:pPr>
              <w:pStyle w:val="TableText"/>
            </w:pPr>
            <w:r>
              <w:t>PHARMACY</w:t>
            </w:r>
          </w:p>
        </w:tc>
        <w:tc>
          <w:tcPr>
            <w:tcW w:w="1128" w:type="pct"/>
            <w:shd w:val="clear" w:color="auto" w:fill="auto"/>
          </w:tcPr>
          <w:p w14:paraId="0A85B1C9" w14:textId="70617A37" w:rsidR="00AE1B15" w:rsidRPr="00991659" w:rsidRDefault="001D417F" w:rsidP="009C2795">
            <w:pPr>
              <w:pStyle w:val="TableText"/>
            </w:pPr>
            <w:r>
              <w:t>VA_STATION_ID</w:t>
            </w:r>
          </w:p>
        </w:tc>
        <w:tc>
          <w:tcPr>
            <w:tcW w:w="432" w:type="pct"/>
            <w:shd w:val="clear" w:color="auto" w:fill="auto"/>
          </w:tcPr>
          <w:p w14:paraId="4602312E" w14:textId="77777777" w:rsidR="00AE1B15" w:rsidRPr="00991659" w:rsidRDefault="00AE1B15" w:rsidP="009C2795">
            <w:pPr>
              <w:pStyle w:val="TableText"/>
            </w:pPr>
          </w:p>
        </w:tc>
      </w:tr>
      <w:tr w:rsidR="00E26352" w:rsidRPr="00991659" w14:paraId="5A9D23DF" w14:textId="77777777" w:rsidTr="003B18D5">
        <w:trPr>
          <w:cantSplit/>
        </w:trPr>
        <w:tc>
          <w:tcPr>
            <w:tcW w:w="761" w:type="pct"/>
            <w:shd w:val="clear" w:color="auto" w:fill="auto"/>
          </w:tcPr>
          <w:p w14:paraId="47395A1C" w14:textId="5975F5DB" w:rsidR="00AE1B15" w:rsidRDefault="00AE1B15" w:rsidP="009C2795">
            <w:pPr>
              <w:pStyle w:val="TableText"/>
            </w:pPr>
            <w:r>
              <w:t>From</w:t>
            </w:r>
          </w:p>
        </w:tc>
        <w:tc>
          <w:tcPr>
            <w:tcW w:w="2679" w:type="pct"/>
          </w:tcPr>
          <w:p w14:paraId="7E42C1D4" w14:textId="2A3E53E2" w:rsidR="00AE1B15" w:rsidRPr="00991659" w:rsidRDefault="001D417F" w:rsidP="009C2795">
            <w:pPr>
              <w:pStyle w:val="TableText"/>
            </w:pPr>
            <w:r>
              <w:t>INBOUND_NCPDP_MSG</w:t>
            </w:r>
            <w:r w:rsidR="00E26352">
              <w:t>/OUTBOUND_NCPDP_MSG</w:t>
            </w:r>
          </w:p>
        </w:tc>
        <w:tc>
          <w:tcPr>
            <w:tcW w:w="1128" w:type="pct"/>
            <w:shd w:val="clear" w:color="auto" w:fill="auto"/>
          </w:tcPr>
          <w:p w14:paraId="6212E42A" w14:textId="4791B085" w:rsidR="00AE1B15" w:rsidRPr="00991659" w:rsidRDefault="00E26352" w:rsidP="009C2795">
            <w:pPr>
              <w:pStyle w:val="TableText"/>
            </w:pPr>
            <w:r>
              <w:t>MESSAGE</w:t>
            </w:r>
          </w:p>
        </w:tc>
        <w:tc>
          <w:tcPr>
            <w:tcW w:w="432" w:type="pct"/>
            <w:shd w:val="clear" w:color="auto" w:fill="auto"/>
          </w:tcPr>
          <w:p w14:paraId="09C80CBB" w14:textId="77777777" w:rsidR="00AE1B15" w:rsidRPr="00991659" w:rsidRDefault="00AE1B15" w:rsidP="009C2795">
            <w:pPr>
              <w:pStyle w:val="TableText"/>
            </w:pPr>
          </w:p>
        </w:tc>
      </w:tr>
      <w:tr w:rsidR="002B77A7" w:rsidRPr="00991659" w14:paraId="7571D829" w14:textId="77777777" w:rsidTr="003B18D5">
        <w:trPr>
          <w:cantSplit/>
        </w:trPr>
        <w:tc>
          <w:tcPr>
            <w:tcW w:w="761" w:type="pct"/>
            <w:shd w:val="clear" w:color="auto" w:fill="auto"/>
          </w:tcPr>
          <w:p w14:paraId="3CC14D4F" w14:textId="2B7E94A2" w:rsidR="002B77A7" w:rsidRDefault="002B77A7" w:rsidP="002B77A7">
            <w:pPr>
              <w:pStyle w:val="TableText"/>
            </w:pPr>
            <w:r>
              <w:t>To</w:t>
            </w:r>
          </w:p>
        </w:tc>
        <w:tc>
          <w:tcPr>
            <w:tcW w:w="2679" w:type="pct"/>
          </w:tcPr>
          <w:p w14:paraId="5EBFB42D" w14:textId="2FAD0809" w:rsidR="002B77A7" w:rsidRPr="00991659" w:rsidRDefault="002B77A7" w:rsidP="002B77A7">
            <w:pPr>
              <w:pStyle w:val="TableText"/>
            </w:pPr>
            <w:r>
              <w:t>INBOUND_NCPDP_MSG/OUTBOUND_NCPDP_MSG</w:t>
            </w:r>
          </w:p>
        </w:tc>
        <w:tc>
          <w:tcPr>
            <w:tcW w:w="1128" w:type="pct"/>
            <w:shd w:val="clear" w:color="auto" w:fill="auto"/>
          </w:tcPr>
          <w:p w14:paraId="7B701270" w14:textId="468BD03B" w:rsidR="002B77A7" w:rsidRPr="00991659" w:rsidRDefault="002B77A7" w:rsidP="002B77A7">
            <w:pPr>
              <w:pStyle w:val="TableText"/>
            </w:pPr>
            <w:r>
              <w:t>MESSAGE</w:t>
            </w:r>
          </w:p>
        </w:tc>
        <w:tc>
          <w:tcPr>
            <w:tcW w:w="432" w:type="pct"/>
            <w:shd w:val="clear" w:color="auto" w:fill="auto"/>
          </w:tcPr>
          <w:p w14:paraId="158048B4" w14:textId="77777777" w:rsidR="002B77A7" w:rsidRPr="00991659" w:rsidRDefault="002B77A7" w:rsidP="002B77A7">
            <w:pPr>
              <w:pStyle w:val="TableText"/>
            </w:pPr>
          </w:p>
        </w:tc>
      </w:tr>
      <w:tr w:rsidR="002B77A7" w:rsidRPr="00991659" w14:paraId="306BE325" w14:textId="77777777" w:rsidTr="003B18D5">
        <w:trPr>
          <w:cantSplit/>
        </w:trPr>
        <w:tc>
          <w:tcPr>
            <w:tcW w:w="761" w:type="pct"/>
            <w:shd w:val="clear" w:color="auto" w:fill="auto"/>
          </w:tcPr>
          <w:p w14:paraId="47CF1898" w14:textId="35F5CB6C" w:rsidR="002B77A7" w:rsidRDefault="002B77A7" w:rsidP="002B77A7">
            <w:pPr>
              <w:pStyle w:val="TableText"/>
            </w:pPr>
            <w:r>
              <w:t>Message Type</w:t>
            </w:r>
          </w:p>
        </w:tc>
        <w:tc>
          <w:tcPr>
            <w:tcW w:w="2679" w:type="pct"/>
          </w:tcPr>
          <w:p w14:paraId="6EEF481F" w14:textId="5A8FA249" w:rsidR="002B77A7" w:rsidRPr="00991659" w:rsidRDefault="002B77A7" w:rsidP="002B77A7">
            <w:pPr>
              <w:pStyle w:val="TableText"/>
            </w:pPr>
            <w:r>
              <w:t>INBOUND_NCPDP_MSG/OUTBOUND_NCPDP_MSG</w:t>
            </w:r>
          </w:p>
        </w:tc>
        <w:tc>
          <w:tcPr>
            <w:tcW w:w="1128" w:type="pct"/>
            <w:shd w:val="clear" w:color="auto" w:fill="auto"/>
          </w:tcPr>
          <w:p w14:paraId="6CAEC359" w14:textId="7E0EFE2F" w:rsidR="002B77A7" w:rsidRPr="00991659" w:rsidRDefault="002B77A7" w:rsidP="002B77A7">
            <w:pPr>
              <w:pStyle w:val="TableText"/>
            </w:pPr>
            <w:r>
              <w:t>MESSAGE_TYPE</w:t>
            </w:r>
          </w:p>
        </w:tc>
        <w:tc>
          <w:tcPr>
            <w:tcW w:w="432" w:type="pct"/>
            <w:shd w:val="clear" w:color="auto" w:fill="auto"/>
          </w:tcPr>
          <w:p w14:paraId="0789115D" w14:textId="77777777" w:rsidR="002B77A7" w:rsidRPr="00991659" w:rsidRDefault="002B77A7" w:rsidP="002B77A7">
            <w:pPr>
              <w:pStyle w:val="TableText"/>
            </w:pPr>
          </w:p>
        </w:tc>
      </w:tr>
      <w:tr w:rsidR="002B77A7" w:rsidRPr="00991659" w14:paraId="244438F0" w14:textId="77777777" w:rsidTr="003B18D5">
        <w:trPr>
          <w:cantSplit/>
        </w:trPr>
        <w:tc>
          <w:tcPr>
            <w:tcW w:w="761" w:type="pct"/>
            <w:shd w:val="clear" w:color="auto" w:fill="auto"/>
          </w:tcPr>
          <w:p w14:paraId="3ECCF5B7" w14:textId="68490D3A" w:rsidR="002B77A7" w:rsidRDefault="002B77A7" w:rsidP="002B77A7">
            <w:pPr>
              <w:pStyle w:val="TableText"/>
            </w:pPr>
            <w:r>
              <w:t>Message ID</w:t>
            </w:r>
          </w:p>
        </w:tc>
        <w:tc>
          <w:tcPr>
            <w:tcW w:w="2679" w:type="pct"/>
          </w:tcPr>
          <w:p w14:paraId="57FB3406" w14:textId="7E109951" w:rsidR="002B77A7" w:rsidRPr="00991659" w:rsidRDefault="002B77A7" w:rsidP="002B77A7">
            <w:pPr>
              <w:pStyle w:val="TableText"/>
            </w:pPr>
            <w:r>
              <w:t>INBOUND_NCPDP_MSG/OUTBOUND_NCPDP_MSG</w:t>
            </w:r>
          </w:p>
        </w:tc>
        <w:tc>
          <w:tcPr>
            <w:tcW w:w="1128" w:type="pct"/>
            <w:shd w:val="clear" w:color="auto" w:fill="auto"/>
          </w:tcPr>
          <w:p w14:paraId="5B07B7CC" w14:textId="0814CB8C" w:rsidR="002B77A7" w:rsidRPr="00991659" w:rsidRDefault="002B77A7" w:rsidP="002B77A7">
            <w:pPr>
              <w:pStyle w:val="TableText"/>
            </w:pPr>
            <w:r>
              <w:t>MESSAGE_ID</w:t>
            </w:r>
          </w:p>
        </w:tc>
        <w:tc>
          <w:tcPr>
            <w:tcW w:w="432" w:type="pct"/>
            <w:shd w:val="clear" w:color="auto" w:fill="auto"/>
          </w:tcPr>
          <w:p w14:paraId="52230358" w14:textId="77777777" w:rsidR="002B77A7" w:rsidRPr="00991659" w:rsidRDefault="002B77A7" w:rsidP="002B77A7">
            <w:pPr>
              <w:pStyle w:val="TableText"/>
            </w:pPr>
          </w:p>
        </w:tc>
      </w:tr>
      <w:tr w:rsidR="002B77A7" w:rsidRPr="00991659" w14:paraId="2A3730B8" w14:textId="77777777" w:rsidTr="003B18D5">
        <w:trPr>
          <w:cantSplit/>
        </w:trPr>
        <w:tc>
          <w:tcPr>
            <w:tcW w:w="761" w:type="pct"/>
            <w:shd w:val="clear" w:color="auto" w:fill="auto"/>
          </w:tcPr>
          <w:p w14:paraId="60C71E32" w14:textId="2254C66E" w:rsidR="002B77A7" w:rsidRDefault="002B77A7" w:rsidP="002B77A7">
            <w:pPr>
              <w:pStyle w:val="TableText"/>
            </w:pPr>
            <w:r>
              <w:t>Relates to Message ID</w:t>
            </w:r>
          </w:p>
        </w:tc>
        <w:tc>
          <w:tcPr>
            <w:tcW w:w="2679" w:type="pct"/>
          </w:tcPr>
          <w:p w14:paraId="51DE40A0" w14:textId="267AEF0A" w:rsidR="002B77A7" w:rsidRPr="00991659" w:rsidRDefault="002B77A7" w:rsidP="002B77A7">
            <w:pPr>
              <w:pStyle w:val="TableText"/>
            </w:pPr>
            <w:r>
              <w:t>INBOUND_NCPDP_MSG/OUTBOUND_NCPDP_MSG</w:t>
            </w:r>
          </w:p>
        </w:tc>
        <w:tc>
          <w:tcPr>
            <w:tcW w:w="1128" w:type="pct"/>
            <w:shd w:val="clear" w:color="auto" w:fill="auto"/>
          </w:tcPr>
          <w:p w14:paraId="56621982" w14:textId="654B2795" w:rsidR="002B77A7" w:rsidRPr="00991659" w:rsidRDefault="002B77A7" w:rsidP="002B77A7">
            <w:pPr>
              <w:pStyle w:val="TableText"/>
            </w:pPr>
            <w:r>
              <w:t>REL_TO_MESSAGE_ID</w:t>
            </w:r>
          </w:p>
        </w:tc>
        <w:tc>
          <w:tcPr>
            <w:tcW w:w="432" w:type="pct"/>
            <w:shd w:val="clear" w:color="auto" w:fill="auto"/>
          </w:tcPr>
          <w:p w14:paraId="0C7972D6" w14:textId="77777777" w:rsidR="002B77A7" w:rsidRPr="00991659" w:rsidRDefault="002B77A7" w:rsidP="002B77A7">
            <w:pPr>
              <w:pStyle w:val="TableText"/>
            </w:pPr>
          </w:p>
        </w:tc>
      </w:tr>
      <w:tr w:rsidR="002B77A7" w:rsidRPr="00991659" w14:paraId="33A71522" w14:textId="77777777" w:rsidTr="003B18D5">
        <w:trPr>
          <w:cantSplit/>
        </w:trPr>
        <w:tc>
          <w:tcPr>
            <w:tcW w:w="761" w:type="pct"/>
            <w:shd w:val="clear" w:color="auto" w:fill="auto"/>
          </w:tcPr>
          <w:p w14:paraId="674B27CD" w14:textId="2BE28029" w:rsidR="002B77A7" w:rsidRDefault="002B77A7" w:rsidP="002B77A7">
            <w:pPr>
              <w:pStyle w:val="TableText"/>
            </w:pPr>
            <w:r>
              <w:t>Patient SSN</w:t>
            </w:r>
          </w:p>
        </w:tc>
        <w:tc>
          <w:tcPr>
            <w:tcW w:w="2679" w:type="pct"/>
          </w:tcPr>
          <w:p w14:paraId="4942D789" w14:textId="55785DDB" w:rsidR="002B77A7" w:rsidRPr="00991659" w:rsidRDefault="002B77A7" w:rsidP="002B77A7">
            <w:pPr>
              <w:pStyle w:val="TableText"/>
            </w:pPr>
            <w:r>
              <w:t>INBOUND_NCPDP_MSG/OUTBOUND_NCPDP_MSG</w:t>
            </w:r>
          </w:p>
        </w:tc>
        <w:tc>
          <w:tcPr>
            <w:tcW w:w="1128" w:type="pct"/>
            <w:shd w:val="clear" w:color="auto" w:fill="auto"/>
          </w:tcPr>
          <w:p w14:paraId="24538A79" w14:textId="5FE59EBA" w:rsidR="002B77A7" w:rsidRPr="00991659" w:rsidRDefault="002B77A7" w:rsidP="002B77A7">
            <w:pPr>
              <w:pStyle w:val="TableText"/>
            </w:pPr>
            <w:r>
              <w:t>MESSAGE</w:t>
            </w:r>
          </w:p>
        </w:tc>
        <w:tc>
          <w:tcPr>
            <w:tcW w:w="432" w:type="pct"/>
            <w:shd w:val="clear" w:color="auto" w:fill="auto"/>
          </w:tcPr>
          <w:p w14:paraId="33F4066B" w14:textId="77777777" w:rsidR="002B77A7" w:rsidRPr="00991659" w:rsidRDefault="002B77A7" w:rsidP="002B77A7">
            <w:pPr>
              <w:pStyle w:val="TableText"/>
            </w:pPr>
          </w:p>
        </w:tc>
      </w:tr>
      <w:tr w:rsidR="002B77A7" w:rsidRPr="00991659" w14:paraId="2FEB6AD9" w14:textId="77777777" w:rsidTr="003B18D5">
        <w:trPr>
          <w:cantSplit/>
        </w:trPr>
        <w:tc>
          <w:tcPr>
            <w:tcW w:w="761" w:type="pct"/>
            <w:shd w:val="clear" w:color="auto" w:fill="auto"/>
          </w:tcPr>
          <w:p w14:paraId="090DD323" w14:textId="756EDD5F" w:rsidR="002B77A7" w:rsidRDefault="002B77A7" w:rsidP="002B77A7">
            <w:pPr>
              <w:pStyle w:val="TableText"/>
            </w:pPr>
            <w:r>
              <w:t>Patient Last Name</w:t>
            </w:r>
          </w:p>
        </w:tc>
        <w:tc>
          <w:tcPr>
            <w:tcW w:w="2679" w:type="pct"/>
          </w:tcPr>
          <w:p w14:paraId="726990CC" w14:textId="613F276B" w:rsidR="002B77A7" w:rsidRPr="00991659" w:rsidRDefault="002B77A7" w:rsidP="002B77A7">
            <w:pPr>
              <w:pStyle w:val="TableText"/>
            </w:pPr>
            <w:r>
              <w:t>INBOUND_NCPDP_MSG/OUTBOUND_NCPDP_MSG</w:t>
            </w:r>
          </w:p>
        </w:tc>
        <w:tc>
          <w:tcPr>
            <w:tcW w:w="1128" w:type="pct"/>
            <w:shd w:val="clear" w:color="auto" w:fill="auto"/>
          </w:tcPr>
          <w:p w14:paraId="56E4CCF5" w14:textId="0BBD61B5" w:rsidR="002B77A7" w:rsidRPr="00991659" w:rsidRDefault="002B77A7" w:rsidP="002B77A7">
            <w:pPr>
              <w:pStyle w:val="TableText"/>
            </w:pPr>
            <w:r>
              <w:t>MESSAGE</w:t>
            </w:r>
          </w:p>
        </w:tc>
        <w:tc>
          <w:tcPr>
            <w:tcW w:w="432" w:type="pct"/>
            <w:shd w:val="clear" w:color="auto" w:fill="auto"/>
          </w:tcPr>
          <w:p w14:paraId="2297AD98" w14:textId="77777777" w:rsidR="002B77A7" w:rsidRPr="00991659" w:rsidRDefault="002B77A7" w:rsidP="002B77A7">
            <w:pPr>
              <w:pStyle w:val="TableText"/>
            </w:pPr>
          </w:p>
        </w:tc>
      </w:tr>
      <w:tr w:rsidR="002B77A7" w:rsidRPr="00991659" w14:paraId="2BE5DB1D" w14:textId="77777777" w:rsidTr="003B18D5">
        <w:trPr>
          <w:cantSplit/>
        </w:trPr>
        <w:tc>
          <w:tcPr>
            <w:tcW w:w="761" w:type="pct"/>
            <w:shd w:val="clear" w:color="auto" w:fill="auto"/>
          </w:tcPr>
          <w:p w14:paraId="7154C46E" w14:textId="2C13AC05" w:rsidR="002B77A7" w:rsidRDefault="002B77A7" w:rsidP="002B77A7">
            <w:pPr>
              <w:pStyle w:val="TableText"/>
            </w:pPr>
            <w:r>
              <w:t>Patient First Name</w:t>
            </w:r>
          </w:p>
        </w:tc>
        <w:tc>
          <w:tcPr>
            <w:tcW w:w="2679" w:type="pct"/>
          </w:tcPr>
          <w:p w14:paraId="5C00921E" w14:textId="234DE2D7" w:rsidR="002B77A7" w:rsidRPr="00991659" w:rsidRDefault="002B77A7" w:rsidP="002B77A7">
            <w:pPr>
              <w:pStyle w:val="TableText"/>
            </w:pPr>
            <w:r>
              <w:t>INBOUND_NCPDP_MSG/OUTBOUND_NCPDP_MSG</w:t>
            </w:r>
          </w:p>
        </w:tc>
        <w:tc>
          <w:tcPr>
            <w:tcW w:w="1128" w:type="pct"/>
            <w:shd w:val="clear" w:color="auto" w:fill="auto"/>
          </w:tcPr>
          <w:p w14:paraId="1CF260CB" w14:textId="20E2B2DD" w:rsidR="002B77A7" w:rsidRPr="00991659" w:rsidRDefault="002B77A7" w:rsidP="002B77A7">
            <w:pPr>
              <w:pStyle w:val="TableText"/>
            </w:pPr>
            <w:r>
              <w:t>MESSAGE</w:t>
            </w:r>
          </w:p>
        </w:tc>
        <w:tc>
          <w:tcPr>
            <w:tcW w:w="432" w:type="pct"/>
            <w:shd w:val="clear" w:color="auto" w:fill="auto"/>
          </w:tcPr>
          <w:p w14:paraId="197801B2" w14:textId="77777777" w:rsidR="002B77A7" w:rsidRPr="00991659" w:rsidRDefault="002B77A7" w:rsidP="002B77A7">
            <w:pPr>
              <w:pStyle w:val="TableText"/>
            </w:pPr>
          </w:p>
        </w:tc>
      </w:tr>
      <w:tr w:rsidR="002B77A7" w:rsidRPr="00991659" w14:paraId="3A04FCEE" w14:textId="77777777" w:rsidTr="003B18D5">
        <w:trPr>
          <w:cantSplit/>
        </w:trPr>
        <w:tc>
          <w:tcPr>
            <w:tcW w:w="761" w:type="pct"/>
            <w:shd w:val="clear" w:color="auto" w:fill="auto"/>
          </w:tcPr>
          <w:p w14:paraId="630FFE8B" w14:textId="6C680E59" w:rsidR="002B77A7" w:rsidRDefault="002B77A7" w:rsidP="002B77A7">
            <w:pPr>
              <w:pStyle w:val="TableText"/>
            </w:pPr>
            <w:r>
              <w:t>Patient DOB</w:t>
            </w:r>
          </w:p>
        </w:tc>
        <w:tc>
          <w:tcPr>
            <w:tcW w:w="2679" w:type="pct"/>
          </w:tcPr>
          <w:p w14:paraId="77A4FE99" w14:textId="326720FA" w:rsidR="002B77A7" w:rsidRPr="00991659" w:rsidRDefault="002B77A7" w:rsidP="002B77A7">
            <w:pPr>
              <w:pStyle w:val="TableText"/>
            </w:pPr>
            <w:r>
              <w:t>INBOUND_NCPDP_MSG/OUTBOUND_NCPDP_MSG</w:t>
            </w:r>
          </w:p>
        </w:tc>
        <w:tc>
          <w:tcPr>
            <w:tcW w:w="1128" w:type="pct"/>
            <w:shd w:val="clear" w:color="auto" w:fill="auto"/>
          </w:tcPr>
          <w:p w14:paraId="0FC82733" w14:textId="778BC353" w:rsidR="002B77A7" w:rsidRPr="00991659" w:rsidRDefault="002B77A7" w:rsidP="002B77A7">
            <w:pPr>
              <w:pStyle w:val="TableText"/>
            </w:pPr>
            <w:r>
              <w:t>MESSAGE</w:t>
            </w:r>
          </w:p>
        </w:tc>
        <w:tc>
          <w:tcPr>
            <w:tcW w:w="432" w:type="pct"/>
            <w:shd w:val="clear" w:color="auto" w:fill="auto"/>
          </w:tcPr>
          <w:p w14:paraId="0C948D7F" w14:textId="77777777" w:rsidR="002B77A7" w:rsidRPr="00991659" w:rsidRDefault="002B77A7" w:rsidP="002B77A7">
            <w:pPr>
              <w:pStyle w:val="TableText"/>
            </w:pPr>
          </w:p>
        </w:tc>
      </w:tr>
      <w:tr w:rsidR="002B77A7" w:rsidRPr="00991659" w14:paraId="4F6CFE11" w14:textId="77777777" w:rsidTr="003B18D5">
        <w:trPr>
          <w:cantSplit/>
        </w:trPr>
        <w:tc>
          <w:tcPr>
            <w:tcW w:w="761" w:type="pct"/>
            <w:shd w:val="clear" w:color="auto" w:fill="auto"/>
          </w:tcPr>
          <w:p w14:paraId="5AE5369D" w14:textId="235BB42F" w:rsidR="002B77A7" w:rsidRDefault="002B77A7" w:rsidP="002B77A7">
            <w:pPr>
              <w:pStyle w:val="TableText"/>
            </w:pPr>
            <w:r>
              <w:t>Prescriber NPI</w:t>
            </w:r>
          </w:p>
        </w:tc>
        <w:tc>
          <w:tcPr>
            <w:tcW w:w="2679" w:type="pct"/>
          </w:tcPr>
          <w:p w14:paraId="266CFBF4" w14:textId="1C253ECA" w:rsidR="002B77A7" w:rsidRPr="00991659" w:rsidRDefault="002B77A7" w:rsidP="002B77A7">
            <w:pPr>
              <w:pStyle w:val="TableText"/>
            </w:pPr>
            <w:r>
              <w:t>INBOUND_NCPDP_MSG/OUTBOUND_NCPDP_MSG</w:t>
            </w:r>
          </w:p>
        </w:tc>
        <w:tc>
          <w:tcPr>
            <w:tcW w:w="1128" w:type="pct"/>
            <w:shd w:val="clear" w:color="auto" w:fill="auto"/>
          </w:tcPr>
          <w:p w14:paraId="3E0A8E17" w14:textId="3C08B5B2" w:rsidR="002B77A7" w:rsidRPr="00991659" w:rsidRDefault="002B77A7" w:rsidP="002B77A7">
            <w:pPr>
              <w:pStyle w:val="TableText"/>
            </w:pPr>
            <w:r>
              <w:t>MESSAGE</w:t>
            </w:r>
          </w:p>
        </w:tc>
        <w:tc>
          <w:tcPr>
            <w:tcW w:w="432" w:type="pct"/>
            <w:shd w:val="clear" w:color="auto" w:fill="auto"/>
          </w:tcPr>
          <w:p w14:paraId="35F9E904" w14:textId="77777777" w:rsidR="002B77A7" w:rsidRPr="00991659" w:rsidRDefault="002B77A7" w:rsidP="002B77A7">
            <w:pPr>
              <w:pStyle w:val="TableText"/>
            </w:pPr>
          </w:p>
        </w:tc>
      </w:tr>
      <w:tr w:rsidR="002B77A7" w:rsidRPr="00991659" w14:paraId="6FC5C272" w14:textId="77777777" w:rsidTr="003B18D5">
        <w:trPr>
          <w:cantSplit/>
        </w:trPr>
        <w:tc>
          <w:tcPr>
            <w:tcW w:w="761" w:type="pct"/>
            <w:shd w:val="clear" w:color="auto" w:fill="auto"/>
          </w:tcPr>
          <w:p w14:paraId="2DCFA183" w14:textId="10C18A26" w:rsidR="002B77A7" w:rsidRDefault="002B77A7" w:rsidP="002B77A7">
            <w:pPr>
              <w:pStyle w:val="TableText"/>
            </w:pPr>
            <w:r>
              <w:t>Prescribed Drug</w:t>
            </w:r>
          </w:p>
        </w:tc>
        <w:tc>
          <w:tcPr>
            <w:tcW w:w="2679" w:type="pct"/>
          </w:tcPr>
          <w:p w14:paraId="1173E57A" w14:textId="4283D8BF" w:rsidR="002B77A7" w:rsidRPr="00991659" w:rsidRDefault="002B77A7" w:rsidP="002B77A7">
            <w:pPr>
              <w:pStyle w:val="TableText"/>
            </w:pPr>
            <w:r>
              <w:t>INBOUND_NCPDP_MSG/OUTBOUND_NCPDP_MSG</w:t>
            </w:r>
          </w:p>
        </w:tc>
        <w:tc>
          <w:tcPr>
            <w:tcW w:w="1128" w:type="pct"/>
            <w:shd w:val="clear" w:color="auto" w:fill="auto"/>
          </w:tcPr>
          <w:p w14:paraId="2637265B" w14:textId="2230F4A3" w:rsidR="002B77A7" w:rsidRPr="00991659" w:rsidRDefault="002B77A7" w:rsidP="002B77A7">
            <w:pPr>
              <w:pStyle w:val="TableText"/>
            </w:pPr>
            <w:r>
              <w:t>MESSAGE</w:t>
            </w:r>
          </w:p>
        </w:tc>
        <w:tc>
          <w:tcPr>
            <w:tcW w:w="432" w:type="pct"/>
            <w:shd w:val="clear" w:color="auto" w:fill="auto"/>
          </w:tcPr>
          <w:p w14:paraId="2CC72AE8" w14:textId="77777777" w:rsidR="002B77A7" w:rsidRPr="00991659" w:rsidRDefault="002B77A7" w:rsidP="002B77A7">
            <w:pPr>
              <w:pStyle w:val="TableText"/>
            </w:pPr>
          </w:p>
        </w:tc>
      </w:tr>
      <w:tr w:rsidR="002B77A7" w:rsidRPr="00991659" w14:paraId="2086D5FE" w14:textId="77777777" w:rsidTr="003B18D5">
        <w:trPr>
          <w:cantSplit/>
        </w:trPr>
        <w:tc>
          <w:tcPr>
            <w:tcW w:w="761" w:type="pct"/>
            <w:shd w:val="clear" w:color="auto" w:fill="auto"/>
          </w:tcPr>
          <w:p w14:paraId="1C40DE1C" w14:textId="6FCC3515" w:rsidR="002B77A7" w:rsidRDefault="002B77A7" w:rsidP="002B77A7">
            <w:pPr>
              <w:pStyle w:val="TableText"/>
            </w:pPr>
            <w:r>
              <w:t>Prescriber Last Name</w:t>
            </w:r>
          </w:p>
        </w:tc>
        <w:tc>
          <w:tcPr>
            <w:tcW w:w="2679" w:type="pct"/>
          </w:tcPr>
          <w:p w14:paraId="7F95A365" w14:textId="66C5BB60" w:rsidR="002B77A7" w:rsidRPr="00991659" w:rsidRDefault="002B77A7" w:rsidP="002B77A7">
            <w:pPr>
              <w:pStyle w:val="TableText"/>
            </w:pPr>
            <w:r>
              <w:t>INBOUND_NCPDP_MSG/OUTBOUND_NCPDP_MSG</w:t>
            </w:r>
          </w:p>
        </w:tc>
        <w:tc>
          <w:tcPr>
            <w:tcW w:w="1128" w:type="pct"/>
            <w:shd w:val="clear" w:color="auto" w:fill="auto"/>
          </w:tcPr>
          <w:p w14:paraId="2AAA67FB" w14:textId="638C6C34" w:rsidR="002B77A7" w:rsidRPr="00991659" w:rsidRDefault="002B77A7" w:rsidP="002B77A7">
            <w:pPr>
              <w:pStyle w:val="TableText"/>
            </w:pPr>
            <w:r>
              <w:t>MESSAGE</w:t>
            </w:r>
          </w:p>
        </w:tc>
        <w:tc>
          <w:tcPr>
            <w:tcW w:w="432" w:type="pct"/>
            <w:shd w:val="clear" w:color="auto" w:fill="auto"/>
          </w:tcPr>
          <w:p w14:paraId="6663DF9F" w14:textId="77777777" w:rsidR="002B77A7" w:rsidRPr="00991659" w:rsidRDefault="002B77A7" w:rsidP="002B77A7">
            <w:pPr>
              <w:pStyle w:val="TableText"/>
            </w:pPr>
          </w:p>
        </w:tc>
      </w:tr>
      <w:tr w:rsidR="002B77A7" w:rsidRPr="00991659" w14:paraId="680A6610" w14:textId="77777777" w:rsidTr="003B18D5">
        <w:trPr>
          <w:cantSplit/>
        </w:trPr>
        <w:tc>
          <w:tcPr>
            <w:tcW w:w="761" w:type="pct"/>
            <w:shd w:val="clear" w:color="auto" w:fill="auto"/>
          </w:tcPr>
          <w:p w14:paraId="29EBF45C" w14:textId="71FA68EC" w:rsidR="002B77A7" w:rsidRDefault="002B77A7" w:rsidP="002B77A7">
            <w:pPr>
              <w:pStyle w:val="TableText"/>
            </w:pPr>
            <w:r>
              <w:lastRenderedPageBreak/>
              <w:t>Prescriber First Name</w:t>
            </w:r>
          </w:p>
        </w:tc>
        <w:tc>
          <w:tcPr>
            <w:tcW w:w="2679" w:type="pct"/>
          </w:tcPr>
          <w:p w14:paraId="5C0A40AA" w14:textId="479AAD32" w:rsidR="002B77A7" w:rsidRPr="00991659" w:rsidRDefault="002B77A7" w:rsidP="002B77A7">
            <w:pPr>
              <w:pStyle w:val="TableText"/>
            </w:pPr>
            <w:r>
              <w:t>INBOUND_NCPDP_MSG/OUTBOUND_NCPDP_MSG</w:t>
            </w:r>
          </w:p>
        </w:tc>
        <w:tc>
          <w:tcPr>
            <w:tcW w:w="1128" w:type="pct"/>
            <w:shd w:val="clear" w:color="auto" w:fill="auto"/>
          </w:tcPr>
          <w:p w14:paraId="105FB265" w14:textId="42CC94AE" w:rsidR="002B77A7" w:rsidRPr="00991659" w:rsidRDefault="002B77A7" w:rsidP="002B77A7">
            <w:pPr>
              <w:pStyle w:val="TableText"/>
            </w:pPr>
            <w:r>
              <w:t>MESSAGE</w:t>
            </w:r>
          </w:p>
        </w:tc>
        <w:tc>
          <w:tcPr>
            <w:tcW w:w="432" w:type="pct"/>
            <w:shd w:val="clear" w:color="auto" w:fill="auto"/>
          </w:tcPr>
          <w:p w14:paraId="424B911A" w14:textId="77777777" w:rsidR="002B77A7" w:rsidRPr="00991659" w:rsidRDefault="002B77A7" w:rsidP="002B77A7">
            <w:pPr>
              <w:pStyle w:val="TableText"/>
            </w:pPr>
          </w:p>
        </w:tc>
      </w:tr>
      <w:tr w:rsidR="002B77A7" w:rsidRPr="00991659" w14:paraId="32652445" w14:textId="77777777" w:rsidTr="003B18D5">
        <w:trPr>
          <w:cantSplit/>
        </w:trPr>
        <w:tc>
          <w:tcPr>
            <w:tcW w:w="761" w:type="pct"/>
            <w:shd w:val="clear" w:color="auto" w:fill="auto"/>
          </w:tcPr>
          <w:p w14:paraId="53059E8E" w14:textId="67B88FD2" w:rsidR="002B77A7" w:rsidRDefault="002B77A7" w:rsidP="002B77A7">
            <w:pPr>
              <w:pStyle w:val="TableText"/>
            </w:pPr>
            <w:r>
              <w:t>Message Status</w:t>
            </w:r>
          </w:p>
        </w:tc>
        <w:tc>
          <w:tcPr>
            <w:tcW w:w="2679" w:type="pct"/>
          </w:tcPr>
          <w:p w14:paraId="19A085C7" w14:textId="3462D5BE" w:rsidR="002B77A7" w:rsidRPr="00991659" w:rsidRDefault="002B77A7" w:rsidP="002B77A7">
            <w:pPr>
              <w:pStyle w:val="TableText"/>
            </w:pPr>
            <w:r>
              <w:t>INBOUND_NCPDP_MSG/OUTBOUND_NCPDP_MSG</w:t>
            </w:r>
          </w:p>
        </w:tc>
        <w:tc>
          <w:tcPr>
            <w:tcW w:w="1128" w:type="pct"/>
            <w:shd w:val="clear" w:color="auto" w:fill="auto"/>
          </w:tcPr>
          <w:p w14:paraId="3E38F51D" w14:textId="3440E41A" w:rsidR="002B77A7" w:rsidRPr="00991659" w:rsidRDefault="002B77A7" w:rsidP="002B77A7">
            <w:pPr>
              <w:pStyle w:val="TableText"/>
            </w:pPr>
            <w:r>
              <w:t>MESSAGE_STATUS</w:t>
            </w:r>
          </w:p>
        </w:tc>
        <w:tc>
          <w:tcPr>
            <w:tcW w:w="432" w:type="pct"/>
            <w:shd w:val="clear" w:color="auto" w:fill="auto"/>
          </w:tcPr>
          <w:p w14:paraId="2A2040DD" w14:textId="77777777" w:rsidR="002B77A7" w:rsidRPr="00991659" w:rsidRDefault="002B77A7" w:rsidP="002B77A7">
            <w:pPr>
              <w:pStyle w:val="TableText"/>
            </w:pPr>
          </w:p>
        </w:tc>
      </w:tr>
      <w:tr w:rsidR="002B77A7" w:rsidRPr="00991659" w14:paraId="6C50CF3F" w14:textId="77777777" w:rsidTr="003B18D5">
        <w:trPr>
          <w:cantSplit/>
        </w:trPr>
        <w:tc>
          <w:tcPr>
            <w:tcW w:w="761" w:type="pct"/>
            <w:shd w:val="clear" w:color="auto" w:fill="auto"/>
          </w:tcPr>
          <w:p w14:paraId="4B950329" w14:textId="732B9E9E" w:rsidR="002B77A7" w:rsidRDefault="002B77A7" w:rsidP="002B77A7">
            <w:pPr>
              <w:pStyle w:val="TableText"/>
            </w:pPr>
            <w:r>
              <w:t>eRx Reference #</w:t>
            </w:r>
          </w:p>
        </w:tc>
        <w:tc>
          <w:tcPr>
            <w:tcW w:w="2679" w:type="pct"/>
          </w:tcPr>
          <w:p w14:paraId="2EA719A2" w14:textId="3552C351" w:rsidR="002B77A7" w:rsidRPr="00991659" w:rsidRDefault="002B77A7" w:rsidP="002B77A7">
            <w:pPr>
              <w:pStyle w:val="TableText"/>
            </w:pPr>
            <w:r>
              <w:t>INBOUND_NCPDP_MSG/OUTBOUND_NCPDP_MSG</w:t>
            </w:r>
          </w:p>
        </w:tc>
        <w:tc>
          <w:tcPr>
            <w:tcW w:w="1128" w:type="pct"/>
            <w:shd w:val="clear" w:color="auto" w:fill="auto"/>
          </w:tcPr>
          <w:p w14:paraId="5B8F2F3F" w14:textId="2C5E9C68" w:rsidR="002B77A7" w:rsidRPr="00991659" w:rsidRDefault="002B77A7" w:rsidP="002B77A7">
            <w:pPr>
              <w:pStyle w:val="TableText"/>
            </w:pPr>
            <w:r>
              <w:t>MESSAGE</w:t>
            </w:r>
          </w:p>
        </w:tc>
        <w:tc>
          <w:tcPr>
            <w:tcW w:w="432" w:type="pct"/>
            <w:shd w:val="clear" w:color="auto" w:fill="auto"/>
          </w:tcPr>
          <w:p w14:paraId="1F146419" w14:textId="77777777" w:rsidR="002B77A7" w:rsidRPr="00991659" w:rsidRDefault="002B77A7" w:rsidP="002B77A7">
            <w:pPr>
              <w:pStyle w:val="TableText"/>
            </w:pPr>
          </w:p>
        </w:tc>
      </w:tr>
      <w:tr w:rsidR="002B77A7" w:rsidRPr="00991659" w14:paraId="20DB8A7C" w14:textId="77777777" w:rsidTr="003B18D5">
        <w:trPr>
          <w:cantSplit/>
        </w:trPr>
        <w:tc>
          <w:tcPr>
            <w:tcW w:w="761" w:type="pct"/>
            <w:shd w:val="clear" w:color="auto" w:fill="auto"/>
          </w:tcPr>
          <w:p w14:paraId="344F6839" w14:textId="215C75EA" w:rsidR="002B77A7" w:rsidRDefault="002B77A7" w:rsidP="002B77A7">
            <w:pPr>
              <w:pStyle w:val="TableText"/>
            </w:pPr>
            <w:r>
              <w:t>Sent or Received</w:t>
            </w:r>
          </w:p>
        </w:tc>
        <w:tc>
          <w:tcPr>
            <w:tcW w:w="2679" w:type="pct"/>
          </w:tcPr>
          <w:p w14:paraId="655E1ADC" w14:textId="249E7B9F" w:rsidR="002B77A7" w:rsidRPr="00991659" w:rsidRDefault="002B77A7" w:rsidP="002B77A7">
            <w:pPr>
              <w:pStyle w:val="TableText"/>
            </w:pPr>
            <w:r>
              <w:t>INBOUND_NCPDP_MSG/OUTBOUND_NCPDP_MSG</w:t>
            </w:r>
          </w:p>
        </w:tc>
        <w:tc>
          <w:tcPr>
            <w:tcW w:w="1128" w:type="pct"/>
            <w:shd w:val="clear" w:color="auto" w:fill="auto"/>
          </w:tcPr>
          <w:p w14:paraId="6639670D" w14:textId="3DCCB07D" w:rsidR="002B77A7" w:rsidRPr="00991659" w:rsidRDefault="002B77A7" w:rsidP="002B77A7">
            <w:pPr>
              <w:pStyle w:val="TableText"/>
            </w:pPr>
            <w:r>
              <w:t>MESSAGE</w:t>
            </w:r>
          </w:p>
        </w:tc>
        <w:tc>
          <w:tcPr>
            <w:tcW w:w="432" w:type="pct"/>
            <w:shd w:val="clear" w:color="auto" w:fill="auto"/>
          </w:tcPr>
          <w:p w14:paraId="43334499" w14:textId="77777777" w:rsidR="002B77A7" w:rsidRPr="00991659" w:rsidRDefault="002B77A7" w:rsidP="002B77A7">
            <w:pPr>
              <w:pStyle w:val="TableText"/>
            </w:pPr>
          </w:p>
        </w:tc>
      </w:tr>
    </w:tbl>
    <w:p w14:paraId="04395329" w14:textId="4D672263" w:rsidR="00991659" w:rsidRPr="00242D34" w:rsidRDefault="00991659" w:rsidP="00FC4647">
      <w:pPr>
        <w:pStyle w:val="Heading5"/>
      </w:pPr>
      <w:r w:rsidRPr="00A5018D">
        <w:t xml:space="preserve">View eRx </w:t>
      </w:r>
      <w:r w:rsidR="00C654E2">
        <w:t xml:space="preserve">Detail </w:t>
      </w:r>
      <w:r w:rsidRPr="00A5018D">
        <w:t>Screen</w:t>
      </w:r>
    </w:p>
    <w:p w14:paraId="2638085D" w14:textId="71B036B9" w:rsidR="00991659" w:rsidRPr="007B650E" w:rsidRDefault="00991659" w:rsidP="00991659">
      <w:pPr>
        <w:pStyle w:val="InstructionalText1"/>
        <w:rPr>
          <w:i w:val="0"/>
          <w:iCs w:val="0"/>
          <w:color w:val="auto"/>
          <w:szCs w:val="24"/>
        </w:rPr>
      </w:pPr>
      <w:r>
        <w:rPr>
          <w:i w:val="0"/>
          <w:iCs w:val="0"/>
          <w:color w:val="auto"/>
          <w:szCs w:val="24"/>
        </w:rPr>
        <w:t>The figure below</w:t>
      </w:r>
      <w:r w:rsidRPr="007B650E">
        <w:rPr>
          <w:i w:val="0"/>
          <w:iCs w:val="0"/>
          <w:color w:val="auto"/>
          <w:szCs w:val="24"/>
        </w:rPr>
        <w:t xml:space="preserve"> shows the View eRx </w:t>
      </w:r>
      <w:r w:rsidR="00C654E2">
        <w:rPr>
          <w:i w:val="0"/>
          <w:iCs w:val="0"/>
          <w:color w:val="auto"/>
          <w:szCs w:val="24"/>
        </w:rPr>
        <w:t xml:space="preserve">Detail </w:t>
      </w:r>
      <w:r w:rsidR="00A17A3F">
        <w:rPr>
          <w:i w:val="0"/>
          <w:iCs w:val="0"/>
          <w:color w:val="auto"/>
          <w:szCs w:val="24"/>
        </w:rPr>
        <w:t>Screen.</w:t>
      </w:r>
    </w:p>
    <w:p w14:paraId="4EA5A1AA" w14:textId="711FF55C" w:rsidR="00991659" w:rsidRPr="00E31E41" w:rsidRDefault="00991659" w:rsidP="00991659">
      <w:pPr>
        <w:pStyle w:val="Caption"/>
      </w:pPr>
      <w:bookmarkStart w:id="120" w:name="_Toc485810595"/>
      <w:r w:rsidRPr="00E31E41">
        <w:t xml:space="preserve">Figure </w:t>
      </w:r>
      <w:r w:rsidR="00B70A55">
        <w:fldChar w:fldCharType="begin"/>
      </w:r>
      <w:r w:rsidR="00B70A55">
        <w:instrText xml:space="preserve"> SEQ Figure \* ARABIC </w:instrText>
      </w:r>
      <w:r w:rsidR="00B70A55">
        <w:fldChar w:fldCharType="separate"/>
      </w:r>
      <w:r w:rsidR="003A1DCC">
        <w:rPr>
          <w:noProof/>
        </w:rPr>
        <w:t>12</w:t>
      </w:r>
      <w:r w:rsidR="00B70A55">
        <w:rPr>
          <w:noProof/>
        </w:rPr>
        <w:fldChar w:fldCharType="end"/>
      </w:r>
      <w:r w:rsidRPr="00E31E41">
        <w:t xml:space="preserve">: </w:t>
      </w:r>
      <w:r w:rsidR="00AE1B15">
        <w:t xml:space="preserve">New </w:t>
      </w:r>
      <w:r w:rsidRPr="004A558E">
        <w:t xml:space="preserve">eRx </w:t>
      </w:r>
      <w:r w:rsidR="00AE1B15">
        <w:t>Detail</w:t>
      </w:r>
      <w:r w:rsidRPr="004A558E">
        <w:t xml:space="preserve"> Screen</w:t>
      </w:r>
      <w:bookmarkEnd w:id="120"/>
    </w:p>
    <w:p w14:paraId="4337D458" w14:textId="39F59F1D" w:rsidR="00991659" w:rsidRDefault="00AE1B15" w:rsidP="00991659">
      <w:pPr>
        <w:pStyle w:val="BodyText"/>
        <w:jc w:val="center"/>
      </w:pPr>
      <w:r w:rsidRPr="003B18D5">
        <w:rPr>
          <w:noProof/>
          <w:bdr w:val="single" w:sz="4" w:space="0" w:color="auto"/>
        </w:rPr>
        <w:drawing>
          <wp:inline distT="0" distB="0" distL="0" distR="0" wp14:anchorId="1EE5F00E" wp14:editId="71556E2A">
            <wp:extent cx="5943600" cy="2850515"/>
            <wp:effectExtent l="0" t="0" r="0" b="6985"/>
            <wp:docPr id="23" name="Picture 23" descr="New eRx Detailed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703FDB.tmp"/>
                    <pic:cNvPicPr/>
                  </pic:nvPicPr>
                  <pic:blipFill>
                    <a:blip r:embed="rId32">
                      <a:extLst>
                        <a:ext uri="{28A0092B-C50C-407E-A947-70E740481C1C}">
                          <a14:useLocalDpi xmlns:a14="http://schemas.microsoft.com/office/drawing/2010/main" val="0"/>
                        </a:ext>
                      </a:extLst>
                    </a:blip>
                    <a:stretch>
                      <a:fillRect/>
                    </a:stretch>
                  </pic:blipFill>
                  <pic:spPr>
                    <a:xfrm>
                      <a:off x="0" y="0"/>
                      <a:ext cx="5943600" cy="2850515"/>
                    </a:xfrm>
                    <a:prstGeom prst="rect">
                      <a:avLst/>
                    </a:prstGeom>
                  </pic:spPr>
                </pic:pic>
              </a:graphicData>
            </a:graphic>
          </wp:inline>
        </w:drawing>
      </w:r>
    </w:p>
    <w:p w14:paraId="4FDA08C9" w14:textId="5958D090" w:rsidR="00991659" w:rsidRDefault="00991659" w:rsidP="00991659">
      <w:pPr>
        <w:pStyle w:val="Caption"/>
      </w:pPr>
      <w:bookmarkStart w:id="121" w:name="_Toc485810646"/>
      <w:r>
        <w:t xml:space="preserve">Table </w:t>
      </w:r>
      <w:r w:rsidR="00B70A55">
        <w:fldChar w:fldCharType="begin"/>
      </w:r>
      <w:r w:rsidR="00B70A55">
        <w:instrText xml:space="preserve"> SEQ Table \* ARABIC </w:instrText>
      </w:r>
      <w:r w:rsidR="00B70A55">
        <w:fldChar w:fldCharType="separate"/>
      </w:r>
      <w:r w:rsidR="003A1DCC">
        <w:rPr>
          <w:noProof/>
        </w:rPr>
        <w:t>17</w:t>
      </w:r>
      <w:r w:rsidR="00B70A55">
        <w:rPr>
          <w:noProof/>
        </w:rPr>
        <w:fldChar w:fldCharType="end"/>
      </w:r>
      <w:r>
        <w:t xml:space="preserve">: </w:t>
      </w:r>
      <w:r w:rsidR="00FE46B5">
        <w:t xml:space="preserve">View </w:t>
      </w:r>
      <w:r w:rsidR="00AE1B15">
        <w:t xml:space="preserve">New </w:t>
      </w:r>
      <w:r w:rsidR="00FE46B5">
        <w:t xml:space="preserve">eRx </w:t>
      </w:r>
      <w:r w:rsidR="00A17A3F">
        <w:t xml:space="preserve">Detail </w:t>
      </w:r>
      <w:r>
        <w:t>Screen Description</w:t>
      </w:r>
      <w:bookmarkEnd w:id="121"/>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Description w:val="Screen Description, listed by GUI field, database table associated with field, field in table associated with GUI, and comments."/>
      </w:tblPr>
      <w:tblGrid>
        <w:gridCol w:w="1709"/>
        <w:gridCol w:w="3602"/>
        <w:gridCol w:w="2284"/>
        <w:gridCol w:w="1765"/>
      </w:tblGrid>
      <w:tr w:rsidR="00991659" w:rsidRPr="00A17A3F" w14:paraId="6B4D4D4B" w14:textId="77777777" w:rsidTr="003A5119">
        <w:trPr>
          <w:cantSplit/>
          <w:tblHeader/>
        </w:trPr>
        <w:tc>
          <w:tcPr>
            <w:tcW w:w="913" w:type="pct"/>
            <w:shd w:val="clear" w:color="auto" w:fill="F2F2F2" w:themeFill="background1" w:themeFillShade="F2"/>
          </w:tcPr>
          <w:p w14:paraId="7A8FF888" w14:textId="77777777" w:rsidR="00991659" w:rsidRPr="00A17A3F" w:rsidRDefault="00991659" w:rsidP="00CE61DC">
            <w:pPr>
              <w:pStyle w:val="TableHeading"/>
              <w:rPr>
                <w:szCs w:val="20"/>
              </w:rPr>
            </w:pPr>
            <w:r w:rsidRPr="00A17A3F">
              <w:rPr>
                <w:szCs w:val="20"/>
              </w:rPr>
              <w:t>Graphical User Interface (GUI) Field</w:t>
            </w:r>
          </w:p>
        </w:tc>
        <w:tc>
          <w:tcPr>
            <w:tcW w:w="1924" w:type="pct"/>
            <w:shd w:val="clear" w:color="auto" w:fill="F2F2F2" w:themeFill="background1" w:themeFillShade="F2"/>
          </w:tcPr>
          <w:p w14:paraId="003E80BB" w14:textId="77777777" w:rsidR="00991659" w:rsidRPr="00A17A3F" w:rsidRDefault="00991659" w:rsidP="00CE61DC">
            <w:pPr>
              <w:pStyle w:val="TableHeading"/>
              <w:rPr>
                <w:szCs w:val="20"/>
              </w:rPr>
            </w:pPr>
            <w:r w:rsidRPr="00A17A3F">
              <w:rPr>
                <w:szCs w:val="20"/>
              </w:rPr>
              <w:t>Table (Database Table that field connects to)</w:t>
            </w:r>
          </w:p>
        </w:tc>
        <w:tc>
          <w:tcPr>
            <w:tcW w:w="1220" w:type="pct"/>
            <w:shd w:val="clear" w:color="auto" w:fill="F2F2F2" w:themeFill="background1" w:themeFillShade="F2"/>
          </w:tcPr>
          <w:p w14:paraId="78DD3B0E" w14:textId="77777777" w:rsidR="00991659" w:rsidRPr="00A17A3F" w:rsidRDefault="00991659" w:rsidP="00CE61DC">
            <w:pPr>
              <w:pStyle w:val="TableHeading"/>
              <w:rPr>
                <w:szCs w:val="20"/>
              </w:rPr>
            </w:pPr>
            <w:r w:rsidRPr="00A17A3F">
              <w:rPr>
                <w:szCs w:val="20"/>
              </w:rPr>
              <w:t>Field (Field in Table that the GUI field connects to)</w:t>
            </w:r>
          </w:p>
        </w:tc>
        <w:tc>
          <w:tcPr>
            <w:tcW w:w="943" w:type="pct"/>
            <w:shd w:val="clear" w:color="auto" w:fill="F2F2F2" w:themeFill="background1" w:themeFillShade="F2"/>
          </w:tcPr>
          <w:p w14:paraId="5A2F7FF9" w14:textId="77777777" w:rsidR="00991659" w:rsidRPr="00A17A3F" w:rsidRDefault="00991659" w:rsidP="00CE61DC">
            <w:pPr>
              <w:pStyle w:val="TableHeading"/>
              <w:rPr>
                <w:szCs w:val="20"/>
              </w:rPr>
            </w:pPr>
            <w:r w:rsidRPr="00A17A3F">
              <w:rPr>
                <w:szCs w:val="20"/>
              </w:rPr>
              <w:t>Comments</w:t>
            </w:r>
          </w:p>
        </w:tc>
      </w:tr>
      <w:tr w:rsidR="002B77A7" w:rsidRPr="00A17A3F" w14:paraId="4E58545D" w14:textId="77777777" w:rsidTr="00B17A7A">
        <w:trPr>
          <w:cantSplit/>
        </w:trPr>
        <w:tc>
          <w:tcPr>
            <w:tcW w:w="913" w:type="pct"/>
            <w:shd w:val="clear" w:color="auto" w:fill="auto"/>
            <w:vAlign w:val="center"/>
          </w:tcPr>
          <w:p w14:paraId="0F9B2E49" w14:textId="3B50BDB9" w:rsidR="002B77A7" w:rsidRPr="00A17A3F" w:rsidRDefault="002B77A7" w:rsidP="002B77A7">
            <w:pPr>
              <w:pStyle w:val="TableText"/>
            </w:pPr>
            <w:r w:rsidRPr="00A17A3F">
              <w:rPr>
                <w:color w:val="000000"/>
              </w:rPr>
              <w:t>New eRx</w:t>
            </w:r>
          </w:p>
        </w:tc>
        <w:tc>
          <w:tcPr>
            <w:tcW w:w="1924" w:type="pct"/>
          </w:tcPr>
          <w:p w14:paraId="4F4B598C" w14:textId="1CAA455E" w:rsidR="002B77A7" w:rsidRPr="00A17A3F" w:rsidRDefault="002B77A7" w:rsidP="002B77A7">
            <w:pPr>
              <w:pStyle w:val="TableText"/>
            </w:pPr>
            <w:r>
              <w:t>INBOUND_NCPDP_MSG/OUTBOUND_NCPDP_MSG</w:t>
            </w:r>
          </w:p>
        </w:tc>
        <w:tc>
          <w:tcPr>
            <w:tcW w:w="1220" w:type="pct"/>
            <w:shd w:val="clear" w:color="auto" w:fill="auto"/>
            <w:vAlign w:val="center"/>
          </w:tcPr>
          <w:p w14:paraId="18B71E16" w14:textId="76DE0930" w:rsidR="002B77A7" w:rsidRPr="00A17A3F" w:rsidRDefault="002B77A7" w:rsidP="002B77A7">
            <w:pPr>
              <w:pStyle w:val="TableText"/>
            </w:pPr>
            <w:r>
              <w:rPr>
                <w:color w:val="000000"/>
              </w:rPr>
              <w:t>MESSAGE_TYPE</w:t>
            </w:r>
          </w:p>
        </w:tc>
        <w:tc>
          <w:tcPr>
            <w:tcW w:w="943" w:type="pct"/>
            <w:shd w:val="clear" w:color="auto" w:fill="auto"/>
          </w:tcPr>
          <w:p w14:paraId="4409FDBF" w14:textId="01DEF0EA" w:rsidR="002B77A7" w:rsidRPr="00A17A3F" w:rsidRDefault="002B77A7" w:rsidP="002B77A7">
            <w:pPr>
              <w:pStyle w:val="TableText"/>
            </w:pPr>
          </w:p>
        </w:tc>
      </w:tr>
      <w:tr w:rsidR="002B77A7" w:rsidRPr="00A17A3F" w14:paraId="78D72301" w14:textId="77777777" w:rsidTr="00B17A7A">
        <w:trPr>
          <w:cantSplit/>
        </w:trPr>
        <w:tc>
          <w:tcPr>
            <w:tcW w:w="913" w:type="pct"/>
            <w:shd w:val="clear" w:color="auto" w:fill="auto"/>
            <w:vAlign w:val="center"/>
          </w:tcPr>
          <w:p w14:paraId="2DA954AB" w14:textId="238B2A24" w:rsidR="002B77A7" w:rsidRPr="00A17A3F" w:rsidRDefault="002B77A7" w:rsidP="002B77A7">
            <w:pPr>
              <w:pStyle w:val="TableText"/>
            </w:pPr>
            <w:r w:rsidRPr="00A17A3F">
              <w:rPr>
                <w:color w:val="000000"/>
              </w:rPr>
              <w:t>Status</w:t>
            </w:r>
          </w:p>
        </w:tc>
        <w:tc>
          <w:tcPr>
            <w:tcW w:w="1924" w:type="pct"/>
          </w:tcPr>
          <w:p w14:paraId="5421F8A4" w14:textId="35736524" w:rsidR="002B77A7" w:rsidRPr="00A17A3F" w:rsidRDefault="002B77A7" w:rsidP="002B77A7">
            <w:pPr>
              <w:pStyle w:val="TableText"/>
            </w:pPr>
            <w:r>
              <w:t>INBOUND_NCPDP_MSG/OUTBOUND_NCPDP_MSG</w:t>
            </w:r>
          </w:p>
        </w:tc>
        <w:tc>
          <w:tcPr>
            <w:tcW w:w="1220" w:type="pct"/>
            <w:shd w:val="clear" w:color="auto" w:fill="auto"/>
            <w:vAlign w:val="center"/>
          </w:tcPr>
          <w:p w14:paraId="364C8139" w14:textId="13B2E451" w:rsidR="002B77A7" w:rsidRPr="00A17A3F" w:rsidRDefault="002B77A7" w:rsidP="002B77A7">
            <w:pPr>
              <w:pStyle w:val="TableText"/>
            </w:pPr>
            <w:r w:rsidRPr="00A17A3F">
              <w:rPr>
                <w:color w:val="000000"/>
              </w:rPr>
              <w:t>MESSAGE_STATUS</w:t>
            </w:r>
          </w:p>
        </w:tc>
        <w:tc>
          <w:tcPr>
            <w:tcW w:w="943" w:type="pct"/>
            <w:shd w:val="clear" w:color="auto" w:fill="auto"/>
          </w:tcPr>
          <w:p w14:paraId="300632C9" w14:textId="09223F9D" w:rsidR="002B77A7" w:rsidRPr="00A17A3F" w:rsidRDefault="002B77A7" w:rsidP="002B77A7">
            <w:pPr>
              <w:pStyle w:val="TableText"/>
            </w:pPr>
          </w:p>
        </w:tc>
      </w:tr>
      <w:tr w:rsidR="002B77A7" w:rsidRPr="00A17A3F" w14:paraId="46BBBA61" w14:textId="77777777" w:rsidTr="00B17A7A">
        <w:trPr>
          <w:cantSplit/>
        </w:trPr>
        <w:tc>
          <w:tcPr>
            <w:tcW w:w="913" w:type="pct"/>
            <w:shd w:val="clear" w:color="auto" w:fill="auto"/>
            <w:vAlign w:val="center"/>
          </w:tcPr>
          <w:p w14:paraId="7066E355" w14:textId="2CDC68F1" w:rsidR="002B77A7" w:rsidRPr="00A17A3F" w:rsidRDefault="002B77A7" w:rsidP="002B77A7">
            <w:pPr>
              <w:pStyle w:val="TableText"/>
            </w:pPr>
            <w:r w:rsidRPr="00A17A3F">
              <w:rPr>
                <w:color w:val="000000"/>
              </w:rPr>
              <w:t>Received Date</w:t>
            </w:r>
          </w:p>
        </w:tc>
        <w:tc>
          <w:tcPr>
            <w:tcW w:w="1924" w:type="pct"/>
          </w:tcPr>
          <w:p w14:paraId="362C2B64" w14:textId="5ACD699E" w:rsidR="002B77A7" w:rsidRPr="00A17A3F" w:rsidRDefault="002B77A7" w:rsidP="002B77A7">
            <w:pPr>
              <w:pStyle w:val="TableText"/>
            </w:pPr>
            <w:r>
              <w:t>INBOUND_NCPDP_MSG/OUTBOUND_NCPDP_MSG</w:t>
            </w:r>
          </w:p>
        </w:tc>
        <w:tc>
          <w:tcPr>
            <w:tcW w:w="1220" w:type="pct"/>
            <w:shd w:val="clear" w:color="auto" w:fill="auto"/>
            <w:vAlign w:val="center"/>
          </w:tcPr>
          <w:p w14:paraId="57896A60" w14:textId="50EDB04C" w:rsidR="002B77A7" w:rsidRPr="00A17A3F" w:rsidRDefault="002B77A7" w:rsidP="002B77A7">
            <w:pPr>
              <w:pStyle w:val="TableText"/>
            </w:pPr>
            <w:r w:rsidRPr="00A17A3F">
              <w:rPr>
                <w:color w:val="000000"/>
              </w:rPr>
              <w:t>RECEIVED_DATE</w:t>
            </w:r>
          </w:p>
        </w:tc>
        <w:tc>
          <w:tcPr>
            <w:tcW w:w="943" w:type="pct"/>
            <w:shd w:val="clear" w:color="auto" w:fill="auto"/>
          </w:tcPr>
          <w:p w14:paraId="4DC2D6EA" w14:textId="4042BFC9" w:rsidR="002B77A7" w:rsidRPr="00A17A3F" w:rsidRDefault="002B77A7" w:rsidP="002B77A7">
            <w:pPr>
              <w:pStyle w:val="TableText"/>
            </w:pPr>
          </w:p>
        </w:tc>
      </w:tr>
      <w:tr w:rsidR="002B77A7" w:rsidRPr="00A17A3F" w14:paraId="330DCA02" w14:textId="77777777" w:rsidTr="00B17A7A">
        <w:trPr>
          <w:cantSplit/>
        </w:trPr>
        <w:tc>
          <w:tcPr>
            <w:tcW w:w="913" w:type="pct"/>
            <w:shd w:val="clear" w:color="auto" w:fill="auto"/>
            <w:vAlign w:val="center"/>
          </w:tcPr>
          <w:p w14:paraId="2AEA003E" w14:textId="1EB2B26E" w:rsidR="002B77A7" w:rsidRPr="00A17A3F" w:rsidRDefault="002B77A7" w:rsidP="002B77A7">
            <w:pPr>
              <w:pStyle w:val="TableText"/>
            </w:pPr>
            <w:r w:rsidRPr="00A17A3F">
              <w:rPr>
                <w:color w:val="000000"/>
              </w:rPr>
              <w:t>Pharmacy Info</w:t>
            </w:r>
          </w:p>
        </w:tc>
        <w:tc>
          <w:tcPr>
            <w:tcW w:w="1924" w:type="pct"/>
          </w:tcPr>
          <w:p w14:paraId="6E181EAA" w14:textId="03A21FAB" w:rsidR="002B77A7" w:rsidRPr="00A17A3F" w:rsidRDefault="002B77A7" w:rsidP="002B77A7">
            <w:pPr>
              <w:pStyle w:val="TableText"/>
            </w:pPr>
            <w:r>
              <w:t>INBOUND_NCPDP_MSG/OUTBOUND_NCPDP_MSG</w:t>
            </w:r>
          </w:p>
        </w:tc>
        <w:tc>
          <w:tcPr>
            <w:tcW w:w="1220" w:type="pct"/>
            <w:shd w:val="clear" w:color="auto" w:fill="auto"/>
            <w:vAlign w:val="center"/>
          </w:tcPr>
          <w:p w14:paraId="2E5D5F4A" w14:textId="5EEBC18D" w:rsidR="002B77A7" w:rsidRPr="00A17A3F" w:rsidRDefault="002B77A7" w:rsidP="002B77A7">
            <w:pPr>
              <w:pStyle w:val="TableText"/>
            </w:pPr>
            <w:r>
              <w:rPr>
                <w:bCs/>
                <w:color w:val="000000"/>
              </w:rPr>
              <w:t>MESSAGE</w:t>
            </w:r>
          </w:p>
        </w:tc>
        <w:tc>
          <w:tcPr>
            <w:tcW w:w="943" w:type="pct"/>
            <w:shd w:val="clear" w:color="auto" w:fill="auto"/>
          </w:tcPr>
          <w:p w14:paraId="4F1D5334" w14:textId="5488B3D1" w:rsidR="002B77A7" w:rsidRPr="00A17A3F" w:rsidRDefault="002B77A7" w:rsidP="002B77A7">
            <w:pPr>
              <w:pStyle w:val="TableText"/>
            </w:pPr>
          </w:p>
        </w:tc>
      </w:tr>
      <w:tr w:rsidR="002B77A7" w:rsidRPr="00A17A3F" w14:paraId="35A8E247" w14:textId="77777777" w:rsidTr="00B17A7A">
        <w:trPr>
          <w:cantSplit/>
        </w:trPr>
        <w:tc>
          <w:tcPr>
            <w:tcW w:w="913" w:type="pct"/>
            <w:shd w:val="clear" w:color="auto" w:fill="auto"/>
            <w:vAlign w:val="center"/>
          </w:tcPr>
          <w:p w14:paraId="330B7995" w14:textId="4873E760" w:rsidR="002B77A7" w:rsidRPr="00A17A3F" w:rsidRDefault="002B77A7" w:rsidP="002B77A7">
            <w:pPr>
              <w:pStyle w:val="TableText"/>
            </w:pPr>
            <w:r w:rsidRPr="00A17A3F">
              <w:rPr>
                <w:color w:val="000000"/>
              </w:rPr>
              <w:lastRenderedPageBreak/>
              <w:t>Name</w:t>
            </w:r>
          </w:p>
        </w:tc>
        <w:tc>
          <w:tcPr>
            <w:tcW w:w="1924" w:type="pct"/>
          </w:tcPr>
          <w:p w14:paraId="5A440E36" w14:textId="47210801" w:rsidR="002B77A7" w:rsidRPr="00A17A3F" w:rsidRDefault="002B77A7" w:rsidP="002B77A7">
            <w:pPr>
              <w:pStyle w:val="TableText"/>
            </w:pPr>
            <w:r>
              <w:t>INBOUND_NCPDP_MSG/OUTBOUND_NCPDP_MSG</w:t>
            </w:r>
          </w:p>
        </w:tc>
        <w:tc>
          <w:tcPr>
            <w:tcW w:w="1220" w:type="pct"/>
            <w:shd w:val="clear" w:color="auto" w:fill="auto"/>
            <w:vAlign w:val="center"/>
          </w:tcPr>
          <w:p w14:paraId="7FE21996" w14:textId="25178482" w:rsidR="002B77A7" w:rsidRPr="00A17A3F" w:rsidRDefault="002B77A7" w:rsidP="002B77A7">
            <w:pPr>
              <w:pStyle w:val="TableText"/>
            </w:pPr>
            <w:r>
              <w:rPr>
                <w:bCs/>
                <w:color w:val="000000"/>
              </w:rPr>
              <w:t>MESSAGE</w:t>
            </w:r>
          </w:p>
        </w:tc>
        <w:tc>
          <w:tcPr>
            <w:tcW w:w="943" w:type="pct"/>
            <w:shd w:val="clear" w:color="auto" w:fill="auto"/>
          </w:tcPr>
          <w:p w14:paraId="1FFC85E2" w14:textId="69CCBEC1" w:rsidR="002B77A7" w:rsidRPr="00A17A3F" w:rsidRDefault="002B77A7" w:rsidP="002B77A7">
            <w:pPr>
              <w:pStyle w:val="TableText"/>
            </w:pPr>
          </w:p>
        </w:tc>
      </w:tr>
      <w:tr w:rsidR="002B77A7" w:rsidRPr="00A17A3F" w14:paraId="04195C79" w14:textId="77777777" w:rsidTr="00B17A7A">
        <w:trPr>
          <w:cantSplit/>
        </w:trPr>
        <w:tc>
          <w:tcPr>
            <w:tcW w:w="913" w:type="pct"/>
            <w:shd w:val="clear" w:color="auto" w:fill="auto"/>
            <w:vAlign w:val="center"/>
          </w:tcPr>
          <w:p w14:paraId="2AFD99F5" w14:textId="2180174F" w:rsidR="002B77A7" w:rsidRPr="00A17A3F" w:rsidRDefault="002B77A7" w:rsidP="002B77A7">
            <w:pPr>
              <w:pStyle w:val="TableText"/>
            </w:pPr>
            <w:r w:rsidRPr="00A17A3F">
              <w:rPr>
                <w:color w:val="000000"/>
              </w:rPr>
              <w:t>Address</w:t>
            </w:r>
          </w:p>
        </w:tc>
        <w:tc>
          <w:tcPr>
            <w:tcW w:w="1924" w:type="pct"/>
          </w:tcPr>
          <w:p w14:paraId="5E080F83" w14:textId="0379DE67" w:rsidR="002B77A7" w:rsidRPr="00A17A3F" w:rsidRDefault="002B77A7" w:rsidP="002B77A7">
            <w:pPr>
              <w:pStyle w:val="TableText"/>
            </w:pPr>
            <w:r>
              <w:t>INBOUND_NCPDP_MSG/OUTBOUND_NCPDP_MSG</w:t>
            </w:r>
          </w:p>
        </w:tc>
        <w:tc>
          <w:tcPr>
            <w:tcW w:w="1220" w:type="pct"/>
            <w:shd w:val="clear" w:color="auto" w:fill="auto"/>
            <w:vAlign w:val="center"/>
          </w:tcPr>
          <w:p w14:paraId="764807AD" w14:textId="320F3761" w:rsidR="002B77A7" w:rsidRPr="00A17A3F" w:rsidRDefault="002B77A7" w:rsidP="002B77A7">
            <w:pPr>
              <w:pStyle w:val="TableText"/>
            </w:pPr>
            <w:r>
              <w:rPr>
                <w:bCs/>
                <w:color w:val="000000"/>
              </w:rPr>
              <w:t>MESSAGE</w:t>
            </w:r>
            <w:r w:rsidRPr="00A17A3F">
              <w:rPr>
                <w:color w:val="000000"/>
              </w:rPr>
              <w:t xml:space="preserve"> </w:t>
            </w:r>
          </w:p>
        </w:tc>
        <w:tc>
          <w:tcPr>
            <w:tcW w:w="943" w:type="pct"/>
            <w:shd w:val="clear" w:color="auto" w:fill="auto"/>
          </w:tcPr>
          <w:p w14:paraId="445B780D" w14:textId="277ECF66" w:rsidR="002B77A7" w:rsidRPr="00A17A3F" w:rsidRDefault="002B77A7" w:rsidP="002B77A7">
            <w:pPr>
              <w:pStyle w:val="TableText"/>
            </w:pPr>
            <w:r w:rsidRPr="00A17A3F">
              <w:rPr>
                <w:color w:val="000000"/>
              </w:rPr>
              <w:t>AddressLine1+AddressLine2+City+State+ZipCode</w:t>
            </w:r>
          </w:p>
        </w:tc>
      </w:tr>
      <w:tr w:rsidR="002B77A7" w:rsidRPr="00A17A3F" w14:paraId="2D73947F" w14:textId="77777777" w:rsidTr="00B17A7A">
        <w:trPr>
          <w:cantSplit/>
        </w:trPr>
        <w:tc>
          <w:tcPr>
            <w:tcW w:w="913" w:type="pct"/>
            <w:shd w:val="clear" w:color="auto" w:fill="auto"/>
            <w:vAlign w:val="center"/>
          </w:tcPr>
          <w:p w14:paraId="5BFD47F3" w14:textId="4A0AE579" w:rsidR="002B77A7" w:rsidRPr="00A17A3F" w:rsidRDefault="002B77A7" w:rsidP="002B77A7">
            <w:pPr>
              <w:pStyle w:val="TableText"/>
            </w:pPr>
            <w:r w:rsidRPr="00A17A3F">
              <w:rPr>
                <w:color w:val="000000"/>
              </w:rPr>
              <w:t>Phone</w:t>
            </w:r>
          </w:p>
        </w:tc>
        <w:tc>
          <w:tcPr>
            <w:tcW w:w="1924" w:type="pct"/>
          </w:tcPr>
          <w:p w14:paraId="1EBE25BF" w14:textId="53CC7F89" w:rsidR="002B77A7" w:rsidRPr="00A17A3F" w:rsidRDefault="002B77A7" w:rsidP="002B77A7">
            <w:pPr>
              <w:pStyle w:val="TableText"/>
            </w:pPr>
            <w:r>
              <w:t>INBOUND_NCPDP_MSG/OUTBOUND_NCPDP_MSG</w:t>
            </w:r>
          </w:p>
        </w:tc>
        <w:tc>
          <w:tcPr>
            <w:tcW w:w="1220" w:type="pct"/>
            <w:shd w:val="clear" w:color="auto" w:fill="auto"/>
          </w:tcPr>
          <w:p w14:paraId="7FBADC83" w14:textId="10DCEA0B" w:rsidR="002B77A7" w:rsidRPr="00A17A3F" w:rsidRDefault="002B77A7" w:rsidP="002B77A7">
            <w:pPr>
              <w:pStyle w:val="TableText"/>
            </w:pPr>
            <w:r>
              <w:rPr>
                <w:color w:val="000000"/>
              </w:rPr>
              <w:t>MESSAGE</w:t>
            </w:r>
          </w:p>
        </w:tc>
        <w:tc>
          <w:tcPr>
            <w:tcW w:w="943" w:type="pct"/>
            <w:shd w:val="clear" w:color="auto" w:fill="auto"/>
          </w:tcPr>
          <w:p w14:paraId="3EAA7C69" w14:textId="2787E57D" w:rsidR="002B77A7" w:rsidRPr="00A17A3F" w:rsidRDefault="002B77A7" w:rsidP="002B77A7">
            <w:pPr>
              <w:pStyle w:val="TableText"/>
            </w:pPr>
            <w:r w:rsidRPr="00A17A3F">
              <w:rPr>
                <w:color w:val="000000"/>
              </w:rPr>
              <w:t>Code Qualifier=="TE"</w:t>
            </w:r>
          </w:p>
        </w:tc>
      </w:tr>
      <w:tr w:rsidR="002B77A7" w:rsidRPr="00A17A3F" w14:paraId="09BEF025" w14:textId="77777777" w:rsidTr="00B17A7A">
        <w:trPr>
          <w:cantSplit/>
        </w:trPr>
        <w:tc>
          <w:tcPr>
            <w:tcW w:w="913" w:type="pct"/>
            <w:shd w:val="clear" w:color="auto" w:fill="auto"/>
            <w:vAlign w:val="center"/>
          </w:tcPr>
          <w:p w14:paraId="4614A97F" w14:textId="1F124081" w:rsidR="002B77A7" w:rsidRPr="00A17A3F" w:rsidRDefault="002B77A7" w:rsidP="002B77A7">
            <w:pPr>
              <w:pStyle w:val="TableText"/>
            </w:pPr>
            <w:r w:rsidRPr="00A17A3F">
              <w:rPr>
                <w:color w:val="000000"/>
              </w:rPr>
              <w:t>NCPDP ID</w:t>
            </w:r>
          </w:p>
        </w:tc>
        <w:tc>
          <w:tcPr>
            <w:tcW w:w="1924" w:type="pct"/>
          </w:tcPr>
          <w:p w14:paraId="21B7536A" w14:textId="0268423A" w:rsidR="002B77A7" w:rsidRPr="00A17A3F" w:rsidRDefault="002B77A7" w:rsidP="002B77A7">
            <w:pPr>
              <w:pStyle w:val="TableText"/>
            </w:pPr>
            <w:r>
              <w:t>INBOUND_NCPDP_MSG/OUTBOUND_NCPDP_MSG</w:t>
            </w:r>
          </w:p>
        </w:tc>
        <w:tc>
          <w:tcPr>
            <w:tcW w:w="1220" w:type="pct"/>
            <w:shd w:val="clear" w:color="auto" w:fill="auto"/>
            <w:vAlign w:val="center"/>
          </w:tcPr>
          <w:p w14:paraId="1107E107" w14:textId="64B36AA5" w:rsidR="002B77A7" w:rsidRPr="00A17A3F" w:rsidRDefault="002B77A7" w:rsidP="002B77A7">
            <w:pPr>
              <w:pStyle w:val="TableText"/>
            </w:pPr>
            <w:r>
              <w:rPr>
                <w:color w:val="000000"/>
              </w:rPr>
              <w:t>MESSAGE</w:t>
            </w:r>
          </w:p>
        </w:tc>
        <w:tc>
          <w:tcPr>
            <w:tcW w:w="943" w:type="pct"/>
            <w:shd w:val="clear" w:color="auto" w:fill="auto"/>
          </w:tcPr>
          <w:p w14:paraId="76508303" w14:textId="763370B9" w:rsidR="002B77A7" w:rsidRPr="00A17A3F" w:rsidRDefault="002B77A7" w:rsidP="002B77A7">
            <w:pPr>
              <w:pStyle w:val="TableText"/>
            </w:pPr>
          </w:p>
        </w:tc>
      </w:tr>
      <w:tr w:rsidR="002B77A7" w:rsidRPr="00A17A3F" w14:paraId="05585A18" w14:textId="77777777" w:rsidTr="00B17A7A">
        <w:trPr>
          <w:cantSplit/>
        </w:trPr>
        <w:tc>
          <w:tcPr>
            <w:tcW w:w="913" w:type="pct"/>
            <w:shd w:val="clear" w:color="auto" w:fill="auto"/>
            <w:vAlign w:val="center"/>
          </w:tcPr>
          <w:p w14:paraId="7D0F7E0D" w14:textId="1A415DC5" w:rsidR="002B77A7" w:rsidRPr="00A17A3F" w:rsidRDefault="002B77A7" w:rsidP="002B77A7">
            <w:pPr>
              <w:pStyle w:val="TableText"/>
            </w:pPr>
            <w:r w:rsidRPr="00A17A3F">
              <w:rPr>
                <w:color w:val="000000"/>
              </w:rPr>
              <w:t>Prescriber Info</w:t>
            </w:r>
          </w:p>
        </w:tc>
        <w:tc>
          <w:tcPr>
            <w:tcW w:w="1924" w:type="pct"/>
          </w:tcPr>
          <w:p w14:paraId="5663A4EB" w14:textId="0457B827" w:rsidR="002B77A7" w:rsidRPr="00A17A3F" w:rsidRDefault="002B77A7" w:rsidP="002B77A7">
            <w:pPr>
              <w:pStyle w:val="TableText"/>
            </w:pPr>
            <w:r>
              <w:t>INBOUND_NCPDP_MSG/OUTBOUND_NCPDP_MSG</w:t>
            </w:r>
          </w:p>
        </w:tc>
        <w:tc>
          <w:tcPr>
            <w:tcW w:w="1220" w:type="pct"/>
            <w:shd w:val="clear" w:color="auto" w:fill="auto"/>
            <w:vAlign w:val="center"/>
          </w:tcPr>
          <w:p w14:paraId="47BAB04D" w14:textId="660E072D" w:rsidR="002B77A7" w:rsidRPr="00A17A3F" w:rsidRDefault="002B77A7" w:rsidP="002B77A7">
            <w:pPr>
              <w:pStyle w:val="TableText"/>
            </w:pPr>
            <w:r>
              <w:rPr>
                <w:color w:val="000000"/>
              </w:rPr>
              <w:t>MESSAGE</w:t>
            </w:r>
          </w:p>
        </w:tc>
        <w:tc>
          <w:tcPr>
            <w:tcW w:w="943" w:type="pct"/>
            <w:shd w:val="clear" w:color="auto" w:fill="auto"/>
          </w:tcPr>
          <w:p w14:paraId="600A4726" w14:textId="399EAF91" w:rsidR="002B77A7" w:rsidRPr="00A17A3F" w:rsidRDefault="002B77A7" w:rsidP="002B77A7">
            <w:pPr>
              <w:pStyle w:val="TableText"/>
            </w:pPr>
          </w:p>
        </w:tc>
      </w:tr>
      <w:tr w:rsidR="002B77A7" w:rsidRPr="00A17A3F" w14:paraId="7B4B5D74" w14:textId="77777777" w:rsidTr="00B17A7A">
        <w:trPr>
          <w:cantSplit/>
        </w:trPr>
        <w:tc>
          <w:tcPr>
            <w:tcW w:w="913" w:type="pct"/>
            <w:shd w:val="clear" w:color="auto" w:fill="auto"/>
            <w:vAlign w:val="center"/>
          </w:tcPr>
          <w:p w14:paraId="298503AA" w14:textId="58B71E4A" w:rsidR="002B77A7" w:rsidRPr="00A17A3F" w:rsidRDefault="002B77A7" w:rsidP="002B77A7">
            <w:pPr>
              <w:pStyle w:val="TableText"/>
            </w:pPr>
            <w:r w:rsidRPr="00A17A3F">
              <w:rPr>
                <w:color w:val="000000"/>
              </w:rPr>
              <w:t xml:space="preserve">First </w:t>
            </w:r>
          </w:p>
        </w:tc>
        <w:tc>
          <w:tcPr>
            <w:tcW w:w="1924" w:type="pct"/>
          </w:tcPr>
          <w:p w14:paraId="6EEA6C64" w14:textId="25F91FCF" w:rsidR="002B77A7" w:rsidRPr="00A17A3F" w:rsidRDefault="002B77A7" w:rsidP="002B77A7">
            <w:pPr>
              <w:pStyle w:val="TableText"/>
            </w:pPr>
            <w:r>
              <w:t>INBOUND_NCPDP_MSG/OUTBOUND_NCPDP_MSG</w:t>
            </w:r>
          </w:p>
        </w:tc>
        <w:tc>
          <w:tcPr>
            <w:tcW w:w="1220" w:type="pct"/>
            <w:shd w:val="clear" w:color="auto" w:fill="auto"/>
            <w:vAlign w:val="center"/>
          </w:tcPr>
          <w:p w14:paraId="324D3E27" w14:textId="427D337A" w:rsidR="002B77A7" w:rsidRPr="00A17A3F" w:rsidRDefault="002B77A7" w:rsidP="002B77A7">
            <w:pPr>
              <w:pStyle w:val="TableText"/>
            </w:pPr>
            <w:r>
              <w:rPr>
                <w:color w:val="000000"/>
              </w:rPr>
              <w:t>MESSAGE</w:t>
            </w:r>
          </w:p>
        </w:tc>
        <w:tc>
          <w:tcPr>
            <w:tcW w:w="943" w:type="pct"/>
            <w:shd w:val="clear" w:color="auto" w:fill="auto"/>
          </w:tcPr>
          <w:p w14:paraId="58562161" w14:textId="0F01BF19" w:rsidR="002B77A7" w:rsidRPr="00A17A3F" w:rsidRDefault="002B77A7" w:rsidP="002B77A7">
            <w:pPr>
              <w:pStyle w:val="TableText"/>
            </w:pPr>
          </w:p>
        </w:tc>
      </w:tr>
      <w:tr w:rsidR="002B77A7" w:rsidRPr="00A17A3F" w14:paraId="5B9BC1FF" w14:textId="77777777" w:rsidTr="00B17A7A">
        <w:trPr>
          <w:cantSplit/>
        </w:trPr>
        <w:tc>
          <w:tcPr>
            <w:tcW w:w="913" w:type="pct"/>
            <w:shd w:val="clear" w:color="auto" w:fill="auto"/>
            <w:vAlign w:val="center"/>
          </w:tcPr>
          <w:p w14:paraId="154D1578" w14:textId="0411E0EB" w:rsidR="002B77A7" w:rsidRPr="00A17A3F" w:rsidRDefault="002B77A7" w:rsidP="002B77A7">
            <w:pPr>
              <w:pStyle w:val="TableText"/>
            </w:pPr>
            <w:r w:rsidRPr="00A17A3F">
              <w:rPr>
                <w:color w:val="000000"/>
              </w:rPr>
              <w:t>Mid.</w:t>
            </w:r>
          </w:p>
        </w:tc>
        <w:tc>
          <w:tcPr>
            <w:tcW w:w="1924" w:type="pct"/>
          </w:tcPr>
          <w:p w14:paraId="493D467A" w14:textId="1393199F" w:rsidR="002B77A7" w:rsidRPr="00A17A3F" w:rsidRDefault="002B77A7" w:rsidP="002B77A7">
            <w:pPr>
              <w:pStyle w:val="TableText"/>
            </w:pPr>
            <w:r>
              <w:t>INBOUND_NCPDP_MSG/OUTBOUND_NCPDP_MSG</w:t>
            </w:r>
          </w:p>
        </w:tc>
        <w:tc>
          <w:tcPr>
            <w:tcW w:w="1220" w:type="pct"/>
            <w:shd w:val="clear" w:color="auto" w:fill="auto"/>
            <w:vAlign w:val="center"/>
          </w:tcPr>
          <w:p w14:paraId="4EC5A4C4" w14:textId="7033E533" w:rsidR="002B77A7" w:rsidRPr="00A17A3F" w:rsidRDefault="002B77A7" w:rsidP="002B77A7">
            <w:pPr>
              <w:pStyle w:val="TableText"/>
            </w:pPr>
            <w:r>
              <w:rPr>
                <w:color w:val="000000"/>
              </w:rPr>
              <w:t>MESSAGE</w:t>
            </w:r>
          </w:p>
        </w:tc>
        <w:tc>
          <w:tcPr>
            <w:tcW w:w="943" w:type="pct"/>
            <w:shd w:val="clear" w:color="auto" w:fill="auto"/>
          </w:tcPr>
          <w:p w14:paraId="0F4EC301" w14:textId="343B9F82" w:rsidR="002B77A7" w:rsidRPr="00A17A3F" w:rsidRDefault="002B77A7" w:rsidP="002B77A7">
            <w:pPr>
              <w:pStyle w:val="TableText"/>
            </w:pPr>
          </w:p>
        </w:tc>
      </w:tr>
      <w:tr w:rsidR="002B77A7" w:rsidRPr="00A17A3F" w14:paraId="10B035D7" w14:textId="77777777" w:rsidTr="00B17A7A">
        <w:trPr>
          <w:cantSplit/>
        </w:trPr>
        <w:tc>
          <w:tcPr>
            <w:tcW w:w="913" w:type="pct"/>
            <w:shd w:val="clear" w:color="auto" w:fill="auto"/>
            <w:vAlign w:val="center"/>
          </w:tcPr>
          <w:p w14:paraId="016E3C2A" w14:textId="3CEE374B" w:rsidR="002B77A7" w:rsidRPr="00A17A3F" w:rsidRDefault="002B77A7" w:rsidP="002B77A7">
            <w:pPr>
              <w:pStyle w:val="TableText"/>
            </w:pPr>
            <w:r w:rsidRPr="00A17A3F">
              <w:rPr>
                <w:color w:val="000000"/>
              </w:rPr>
              <w:t xml:space="preserve">Last </w:t>
            </w:r>
          </w:p>
        </w:tc>
        <w:tc>
          <w:tcPr>
            <w:tcW w:w="1924" w:type="pct"/>
          </w:tcPr>
          <w:p w14:paraId="7D06D9A4" w14:textId="5357FA72" w:rsidR="002B77A7" w:rsidRPr="00A17A3F" w:rsidRDefault="002B77A7" w:rsidP="002B77A7">
            <w:pPr>
              <w:pStyle w:val="TableText"/>
            </w:pPr>
            <w:r>
              <w:t>INBOUND_NCPDP_MSG/OUTBOUND_NCPDP_MSG</w:t>
            </w:r>
          </w:p>
        </w:tc>
        <w:tc>
          <w:tcPr>
            <w:tcW w:w="1220" w:type="pct"/>
            <w:shd w:val="clear" w:color="auto" w:fill="auto"/>
            <w:vAlign w:val="center"/>
          </w:tcPr>
          <w:p w14:paraId="0AD8663D" w14:textId="21C9C0E3" w:rsidR="002B77A7" w:rsidRPr="00A17A3F" w:rsidRDefault="002B77A7" w:rsidP="002B77A7">
            <w:pPr>
              <w:pStyle w:val="TableText"/>
            </w:pPr>
            <w:r>
              <w:rPr>
                <w:color w:val="000000"/>
              </w:rPr>
              <w:t>MESSAGE</w:t>
            </w:r>
          </w:p>
        </w:tc>
        <w:tc>
          <w:tcPr>
            <w:tcW w:w="943" w:type="pct"/>
            <w:shd w:val="clear" w:color="auto" w:fill="auto"/>
          </w:tcPr>
          <w:p w14:paraId="2AD6E231" w14:textId="7EB54439" w:rsidR="002B77A7" w:rsidRPr="00A17A3F" w:rsidRDefault="002B77A7" w:rsidP="002B77A7">
            <w:pPr>
              <w:pStyle w:val="TableText"/>
            </w:pPr>
          </w:p>
        </w:tc>
      </w:tr>
      <w:tr w:rsidR="002B77A7" w:rsidRPr="00A17A3F" w14:paraId="09585E10" w14:textId="77777777" w:rsidTr="00B17A7A">
        <w:trPr>
          <w:cantSplit/>
        </w:trPr>
        <w:tc>
          <w:tcPr>
            <w:tcW w:w="913" w:type="pct"/>
            <w:shd w:val="clear" w:color="auto" w:fill="auto"/>
            <w:vAlign w:val="center"/>
          </w:tcPr>
          <w:p w14:paraId="530E29E2" w14:textId="19CBFA43" w:rsidR="002B77A7" w:rsidRPr="00A17A3F" w:rsidRDefault="002B77A7" w:rsidP="002B77A7">
            <w:pPr>
              <w:pStyle w:val="TableText"/>
            </w:pPr>
            <w:r w:rsidRPr="00A17A3F">
              <w:rPr>
                <w:color w:val="000000"/>
              </w:rPr>
              <w:t>Address</w:t>
            </w:r>
          </w:p>
        </w:tc>
        <w:tc>
          <w:tcPr>
            <w:tcW w:w="1924" w:type="pct"/>
          </w:tcPr>
          <w:p w14:paraId="6169A674" w14:textId="31FA975E" w:rsidR="002B77A7" w:rsidRPr="00A17A3F" w:rsidRDefault="002B77A7" w:rsidP="002B77A7">
            <w:pPr>
              <w:pStyle w:val="TableText"/>
            </w:pPr>
            <w:r>
              <w:t>INBOUND_NCPDP_MSG/OUTBOUND_NCPDP_MSG</w:t>
            </w:r>
          </w:p>
        </w:tc>
        <w:tc>
          <w:tcPr>
            <w:tcW w:w="1220" w:type="pct"/>
            <w:shd w:val="clear" w:color="auto" w:fill="auto"/>
            <w:vAlign w:val="center"/>
          </w:tcPr>
          <w:p w14:paraId="2D23AACD" w14:textId="1158223F" w:rsidR="002B77A7" w:rsidRPr="00A17A3F" w:rsidRDefault="002B77A7" w:rsidP="002B77A7">
            <w:pPr>
              <w:pStyle w:val="TableText"/>
            </w:pPr>
            <w:r>
              <w:t>MESSAGE</w:t>
            </w:r>
          </w:p>
        </w:tc>
        <w:tc>
          <w:tcPr>
            <w:tcW w:w="943" w:type="pct"/>
            <w:shd w:val="clear" w:color="auto" w:fill="auto"/>
          </w:tcPr>
          <w:p w14:paraId="4C5C3B36" w14:textId="08EE733C" w:rsidR="002B77A7" w:rsidRPr="00A17A3F" w:rsidRDefault="002B77A7" w:rsidP="002B77A7">
            <w:pPr>
              <w:pStyle w:val="TableText"/>
            </w:pPr>
            <w:r w:rsidRPr="00A17A3F">
              <w:rPr>
                <w:color w:val="000000"/>
              </w:rPr>
              <w:t>AddressLine1+AddressLine2+City+State+ZipCode</w:t>
            </w:r>
          </w:p>
        </w:tc>
      </w:tr>
      <w:tr w:rsidR="002B77A7" w:rsidRPr="00A17A3F" w14:paraId="22C0D051" w14:textId="77777777" w:rsidTr="00B17A7A">
        <w:trPr>
          <w:cantSplit/>
        </w:trPr>
        <w:tc>
          <w:tcPr>
            <w:tcW w:w="913" w:type="pct"/>
            <w:shd w:val="clear" w:color="auto" w:fill="auto"/>
            <w:vAlign w:val="center"/>
          </w:tcPr>
          <w:p w14:paraId="1E1D3E51" w14:textId="414C90CA" w:rsidR="002B77A7" w:rsidRPr="00A17A3F" w:rsidRDefault="002B77A7" w:rsidP="002B77A7">
            <w:pPr>
              <w:pStyle w:val="TableText"/>
            </w:pPr>
            <w:r w:rsidRPr="00A17A3F">
              <w:rPr>
                <w:color w:val="000000"/>
              </w:rPr>
              <w:t>NPI</w:t>
            </w:r>
          </w:p>
        </w:tc>
        <w:tc>
          <w:tcPr>
            <w:tcW w:w="1924" w:type="pct"/>
          </w:tcPr>
          <w:p w14:paraId="62EC6D3C" w14:textId="7DCAEA07" w:rsidR="002B77A7" w:rsidRPr="00A17A3F" w:rsidRDefault="002B77A7" w:rsidP="002B77A7">
            <w:pPr>
              <w:pStyle w:val="TableText"/>
            </w:pPr>
            <w:r>
              <w:t>INBOUND_NCPDP_MSG/OUTBOUND_NCPDP_MSG</w:t>
            </w:r>
          </w:p>
        </w:tc>
        <w:tc>
          <w:tcPr>
            <w:tcW w:w="1220" w:type="pct"/>
            <w:shd w:val="clear" w:color="auto" w:fill="auto"/>
            <w:vAlign w:val="center"/>
          </w:tcPr>
          <w:p w14:paraId="23277F66" w14:textId="3E7EA4CE" w:rsidR="002B77A7" w:rsidRPr="00A17A3F" w:rsidRDefault="002B77A7" w:rsidP="002B77A7">
            <w:pPr>
              <w:pStyle w:val="TableText"/>
            </w:pPr>
            <w:r>
              <w:t>MESSAGE</w:t>
            </w:r>
          </w:p>
        </w:tc>
        <w:tc>
          <w:tcPr>
            <w:tcW w:w="943" w:type="pct"/>
            <w:shd w:val="clear" w:color="auto" w:fill="auto"/>
          </w:tcPr>
          <w:p w14:paraId="3D4F3569" w14:textId="3052AC71" w:rsidR="002B77A7" w:rsidRPr="00A17A3F" w:rsidRDefault="002B77A7" w:rsidP="002B77A7">
            <w:pPr>
              <w:pStyle w:val="TableText"/>
            </w:pPr>
          </w:p>
        </w:tc>
      </w:tr>
      <w:tr w:rsidR="002B77A7" w:rsidRPr="00A17A3F" w14:paraId="1781A980" w14:textId="77777777" w:rsidTr="00B17A7A">
        <w:trPr>
          <w:cantSplit/>
        </w:trPr>
        <w:tc>
          <w:tcPr>
            <w:tcW w:w="913" w:type="pct"/>
            <w:shd w:val="clear" w:color="auto" w:fill="auto"/>
            <w:vAlign w:val="center"/>
          </w:tcPr>
          <w:p w14:paraId="5A047EBA" w14:textId="315B74EB" w:rsidR="002B77A7" w:rsidRPr="00A17A3F" w:rsidRDefault="002B77A7" w:rsidP="002B77A7">
            <w:pPr>
              <w:pStyle w:val="TableText"/>
            </w:pPr>
            <w:r w:rsidRPr="00A17A3F">
              <w:rPr>
                <w:color w:val="000000"/>
              </w:rPr>
              <w:t>DEA</w:t>
            </w:r>
          </w:p>
        </w:tc>
        <w:tc>
          <w:tcPr>
            <w:tcW w:w="1924" w:type="pct"/>
          </w:tcPr>
          <w:p w14:paraId="797E9476" w14:textId="4EC4E0EA" w:rsidR="002B77A7" w:rsidRPr="00A17A3F" w:rsidRDefault="002B77A7" w:rsidP="002B77A7">
            <w:pPr>
              <w:pStyle w:val="TableText"/>
            </w:pPr>
            <w:r>
              <w:t>INBOUND_NCPDP_MSG/OUTBOUND_NCPDP_MSG</w:t>
            </w:r>
          </w:p>
        </w:tc>
        <w:tc>
          <w:tcPr>
            <w:tcW w:w="1220" w:type="pct"/>
            <w:shd w:val="clear" w:color="auto" w:fill="auto"/>
            <w:vAlign w:val="center"/>
          </w:tcPr>
          <w:p w14:paraId="08126C7B" w14:textId="060CA473" w:rsidR="002B77A7" w:rsidRPr="00A17A3F" w:rsidRDefault="002B77A7" w:rsidP="002B77A7">
            <w:pPr>
              <w:pStyle w:val="TableText"/>
            </w:pPr>
            <w:r>
              <w:t>MESSAGE</w:t>
            </w:r>
          </w:p>
        </w:tc>
        <w:tc>
          <w:tcPr>
            <w:tcW w:w="943" w:type="pct"/>
            <w:shd w:val="clear" w:color="auto" w:fill="auto"/>
          </w:tcPr>
          <w:p w14:paraId="45D856AB" w14:textId="5C9CDFD0" w:rsidR="002B77A7" w:rsidRPr="00A17A3F" w:rsidRDefault="002B77A7" w:rsidP="002B77A7">
            <w:pPr>
              <w:pStyle w:val="TableText"/>
            </w:pPr>
          </w:p>
        </w:tc>
      </w:tr>
      <w:tr w:rsidR="002B77A7" w:rsidRPr="00A17A3F" w14:paraId="4DAA5AAD" w14:textId="77777777" w:rsidTr="00B17A7A">
        <w:trPr>
          <w:cantSplit/>
        </w:trPr>
        <w:tc>
          <w:tcPr>
            <w:tcW w:w="913" w:type="pct"/>
            <w:shd w:val="clear" w:color="auto" w:fill="auto"/>
            <w:vAlign w:val="center"/>
          </w:tcPr>
          <w:p w14:paraId="645062FF" w14:textId="1CA1258D" w:rsidR="002B77A7" w:rsidRPr="00A17A3F" w:rsidRDefault="002B77A7" w:rsidP="002B77A7">
            <w:pPr>
              <w:pStyle w:val="TableText"/>
            </w:pPr>
            <w:r w:rsidRPr="00A17A3F">
              <w:rPr>
                <w:color w:val="000000"/>
              </w:rPr>
              <w:t>State Lic</w:t>
            </w:r>
          </w:p>
        </w:tc>
        <w:tc>
          <w:tcPr>
            <w:tcW w:w="1924" w:type="pct"/>
          </w:tcPr>
          <w:p w14:paraId="7AF2C61F" w14:textId="1582BF51" w:rsidR="002B77A7" w:rsidRPr="00A17A3F" w:rsidRDefault="002B77A7" w:rsidP="002B77A7">
            <w:pPr>
              <w:pStyle w:val="TableText"/>
            </w:pPr>
            <w:r>
              <w:t>INBOUND_NCPDP_MSG/OUTBOUND_NCPDP_MSG</w:t>
            </w:r>
          </w:p>
        </w:tc>
        <w:tc>
          <w:tcPr>
            <w:tcW w:w="1220" w:type="pct"/>
            <w:shd w:val="clear" w:color="auto" w:fill="auto"/>
            <w:vAlign w:val="center"/>
          </w:tcPr>
          <w:p w14:paraId="4EA78C45" w14:textId="23A1A61C" w:rsidR="002B77A7" w:rsidRPr="00A17A3F" w:rsidRDefault="002B77A7" w:rsidP="002B77A7">
            <w:pPr>
              <w:pStyle w:val="TableText"/>
            </w:pPr>
            <w:r>
              <w:t>MESSAGE</w:t>
            </w:r>
          </w:p>
        </w:tc>
        <w:tc>
          <w:tcPr>
            <w:tcW w:w="943" w:type="pct"/>
            <w:shd w:val="clear" w:color="auto" w:fill="auto"/>
          </w:tcPr>
          <w:p w14:paraId="0CBD1A65" w14:textId="2D0B5DBA" w:rsidR="002B77A7" w:rsidRPr="00A17A3F" w:rsidRDefault="002B77A7" w:rsidP="002B77A7">
            <w:pPr>
              <w:pStyle w:val="TableText"/>
            </w:pPr>
          </w:p>
        </w:tc>
      </w:tr>
      <w:tr w:rsidR="002B77A7" w:rsidRPr="00A17A3F" w14:paraId="23E4E6B5" w14:textId="77777777" w:rsidTr="00B17A7A">
        <w:trPr>
          <w:cantSplit/>
        </w:trPr>
        <w:tc>
          <w:tcPr>
            <w:tcW w:w="913" w:type="pct"/>
            <w:shd w:val="clear" w:color="auto" w:fill="auto"/>
            <w:vAlign w:val="center"/>
          </w:tcPr>
          <w:p w14:paraId="1B656B5A" w14:textId="6D2A6551" w:rsidR="002B77A7" w:rsidRPr="00A17A3F" w:rsidRDefault="002B77A7" w:rsidP="002B77A7">
            <w:pPr>
              <w:pStyle w:val="TableText"/>
            </w:pPr>
            <w:r w:rsidRPr="00A17A3F">
              <w:rPr>
                <w:color w:val="000000"/>
              </w:rPr>
              <w:t>Phone</w:t>
            </w:r>
          </w:p>
        </w:tc>
        <w:tc>
          <w:tcPr>
            <w:tcW w:w="1924" w:type="pct"/>
          </w:tcPr>
          <w:p w14:paraId="1CD420A2" w14:textId="622AB791" w:rsidR="002B77A7" w:rsidRPr="00A17A3F" w:rsidRDefault="002B77A7" w:rsidP="002B77A7">
            <w:pPr>
              <w:pStyle w:val="TableText"/>
            </w:pPr>
            <w:r>
              <w:t>INBOUND_NCPDP_MSG/OUTBOUND_NCPDP_MSG</w:t>
            </w:r>
          </w:p>
        </w:tc>
        <w:tc>
          <w:tcPr>
            <w:tcW w:w="1220" w:type="pct"/>
            <w:shd w:val="clear" w:color="auto" w:fill="auto"/>
          </w:tcPr>
          <w:p w14:paraId="10F49E87" w14:textId="5DC562BC" w:rsidR="002B77A7" w:rsidRPr="00A17A3F" w:rsidRDefault="002B77A7" w:rsidP="002B77A7">
            <w:pPr>
              <w:pStyle w:val="TableText"/>
            </w:pPr>
            <w:r>
              <w:t>MESSAGE</w:t>
            </w:r>
            <w:r w:rsidRPr="00A17A3F">
              <w:rPr>
                <w:color w:val="000000"/>
              </w:rPr>
              <w:t xml:space="preserve"> </w:t>
            </w:r>
          </w:p>
        </w:tc>
        <w:tc>
          <w:tcPr>
            <w:tcW w:w="943" w:type="pct"/>
            <w:shd w:val="clear" w:color="auto" w:fill="auto"/>
          </w:tcPr>
          <w:p w14:paraId="137252F3" w14:textId="38DF03C9" w:rsidR="002B77A7" w:rsidRPr="00A17A3F" w:rsidRDefault="002B77A7" w:rsidP="002B77A7">
            <w:pPr>
              <w:pStyle w:val="TableText"/>
            </w:pPr>
            <w:r w:rsidRPr="00A17A3F">
              <w:rPr>
                <w:color w:val="000000"/>
              </w:rPr>
              <w:t>Qualifier=="TE"</w:t>
            </w:r>
          </w:p>
        </w:tc>
      </w:tr>
      <w:tr w:rsidR="002B77A7" w:rsidRPr="00A17A3F" w14:paraId="430E95FE" w14:textId="77777777" w:rsidTr="00B17A7A">
        <w:trPr>
          <w:cantSplit/>
        </w:trPr>
        <w:tc>
          <w:tcPr>
            <w:tcW w:w="913" w:type="pct"/>
            <w:shd w:val="clear" w:color="auto" w:fill="auto"/>
            <w:vAlign w:val="center"/>
          </w:tcPr>
          <w:p w14:paraId="1F736A99" w14:textId="0E7DBF21" w:rsidR="002B77A7" w:rsidRPr="00A17A3F" w:rsidRDefault="002B77A7" w:rsidP="002B77A7">
            <w:pPr>
              <w:pStyle w:val="TableText"/>
            </w:pPr>
            <w:r w:rsidRPr="00A17A3F">
              <w:rPr>
                <w:color w:val="000000"/>
              </w:rPr>
              <w:t>FAX</w:t>
            </w:r>
          </w:p>
        </w:tc>
        <w:tc>
          <w:tcPr>
            <w:tcW w:w="1924" w:type="pct"/>
          </w:tcPr>
          <w:p w14:paraId="29CD35F1" w14:textId="29086413" w:rsidR="002B77A7" w:rsidRPr="00A17A3F" w:rsidRDefault="002B77A7" w:rsidP="002B77A7">
            <w:pPr>
              <w:pStyle w:val="TableText"/>
            </w:pPr>
            <w:r>
              <w:t>INBOUND_NCPDP_MSG/OUTBOUND_NCPDP_MSG</w:t>
            </w:r>
          </w:p>
        </w:tc>
        <w:tc>
          <w:tcPr>
            <w:tcW w:w="1220" w:type="pct"/>
            <w:shd w:val="clear" w:color="auto" w:fill="auto"/>
          </w:tcPr>
          <w:p w14:paraId="409B2788" w14:textId="03AC3B32" w:rsidR="002B77A7" w:rsidRPr="00A17A3F" w:rsidRDefault="002B77A7" w:rsidP="002B77A7">
            <w:pPr>
              <w:pStyle w:val="TableText"/>
            </w:pPr>
            <w:r>
              <w:t>MESSAGE</w:t>
            </w:r>
            <w:r w:rsidRPr="00A17A3F">
              <w:rPr>
                <w:color w:val="000000"/>
              </w:rPr>
              <w:t xml:space="preserve"> </w:t>
            </w:r>
          </w:p>
        </w:tc>
        <w:tc>
          <w:tcPr>
            <w:tcW w:w="943" w:type="pct"/>
            <w:shd w:val="clear" w:color="auto" w:fill="auto"/>
          </w:tcPr>
          <w:p w14:paraId="1B48631A" w14:textId="7F3F6701" w:rsidR="002B77A7" w:rsidRPr="00A17A3F" w:rsidRDefault="002B77A7" w:rsidP="002B77A7">
            <w:pPr>
              <w:pStyle w:val="TableText"/>
            </w:pPr>
            <w:r w:rsidRPr="00A17A3F">
              <w:rPr>
                <w:color w:val="000000"/>
              </w:rPr>
              <w:t>Qualifier=="FX"</w:t>
            </w:r>
          </w:p>
        </w:tc>
      </w:tr>
      <w:tr w:rsidR="002B77A7" w:rsidRPr="00A17A3F" w14:paraId="4A4BADE9" w14:textId="77777777" w:rsidTr="00B17A7A">
        <w:trPr>
          <w:cantSplit/>
        </w:trPr>
        <w:tc>
          <w:tcPr>
            <w:tcW w:w="913" w:type="pct"/>
            <w:shd w:val="clear" w:color="auto" w:fill="auto"/>
            <w:vAlign w:val="center"/>
          </w:tcPr>
          <w:p w14:paraId="219CF7EF" w14:textId="0919FB48" w:rsidR="002B77A7" w:rsidRPr="00A17A3F" w:rsidRDefault="002B77A7" w:rsidP="002B77A7">
            <w:pPr>
              <w:pStyle w:val="TableText"/>
            </w:pPr>
            <w:r w:rsidRPr="00A17A3F">
              <w:rPr>
                <w:color w:val="000000"/>
              </w:rPr>
              <w:t>Agent</w:t>
            </w:r>
          </w:p>
        </w:tc>
        <w:tc>
          <w:tcPr>
            <w:tcW w:w="1924" w:type="pct"/>
          </w:tcPr>
          <w:p w14:paraId="1DE04A51" w14:textId="0A4BBBE7" w:rsidR="002B77A7" w:rsidRPr="00A17A3F" w:rsidRDefault="002B77A7" w:rsidP="002B77A7">
            <w:pPr>
              <w:pStyle w:val="TableText"/>
            </w:pPr>
            <w:r>
              <w:t>INBOUND_NCPDP_MSG/OUTBOUND_NCPDP_MSG</w:t>
            </w:r>
          </w:p>
        </w:tc>
        <w:tc>
          <w:tcPr>
            <w:tcW w:w="1220" w:type="pct"/>
            <w:shd w:val="clear" w:color="auto" w:fill="auto"/>
            <w:vAlign w:val="center"/>
          </w:tcPr>
          <w:p w14:paraId="408FCBA2" w14:textId="6386B653" w:rsidR="002B77A7" w:rsidRPr="00A17A3F" w:rsidRDefault="002B77A7" w:rsidP="002B77A7">
            <w:pPr>
              <w:pStyle w:val="TableText"/>
            </w:pPr>
            <w:r>
              <w:t>MESSAGE</w:t>
            </w:r>
          </w:p>
        </w:tc>
        <w:tc>
          <w:tcPr>
            <w:tcW w:w="943" w:type="pct"/>
            <w:shd w:val="clear" w:color="auto" w:fill="auto"/>
          </w:tcPr>
          <w:p w14:paraId="6783E742" w14:textId="6F36C7EB" w:rsidR="002B77A7" w:rsidRPr="00A17A3F" w:rsidRDefault="002B77A7" w:rsidP="002B77A7">
            <w:pPr>
              <w:pStyle w:val="TableText"/>
            </w:pPr>
            <w:r w:rsidRPr="00A17A3F">
              <w:rPr>
                <w:color w:val="000000"/>
              </w:rPr>
              <w:t>PrescriberAgent.First Name+ PrescriberAgent.LastName</w:t>
            </w:r>
          </w:p>
        </w:tc>
      </w:tr>
      <w:tr w:rsidR="002B77A7" w:rsidRPr="00A17A3F" w14:paraId="3F988022" w14:textId="77777777" w:rsidTr="00B17A7A">
        <w:trPr>
          <w:cantSplit/>
        </w:trPr>
        <w:tc>
          <w:tcPr>
            <w:tcW w:w="913" w:type="pct"/>
            <w:shd w:val="clear" w:color="auto" w:fill="auto"/>
            <w:vAlign w:val="center"/>
          </w:tcPr>
          <w:p w14:paraId="545BA2CD" w14:textId="44C9A5AA" w:rsidR="002B77A7" w:rsidRPr="00A17A3F" w:rsidRDefault="002B77A7" w:rsidP="002B77A7">
            <w:pPr>
              <w:pStyle w:val="TableText"/>
            </w:pPr>
            <w:r w:rsidRPr="00A17A3F">
              <w:rPr>
                <w:color w:val="000000"/>
              </w:rPr>
              <w:t>Patient Info</w:t>
            </w:r>
          </w:p>
        </w:tc>
        <w:tc>
          <w:tcPr>
            <w:tcW w:w="1924" w:type="pct"/>
          </w:tcPr>
          <w:p w14:paraId="5A818689" w14:textId="06BE7494" w:rsidR="002B77A7" w:rsidRPr="00A17A3F" w:rsidRDefault="002B77A7" w:rsidP="002B77A7">
            <w:pPr>
              <w:pStyle w:val="TableText"/>
            </w:pPr>
            <w:r>
              <w:t>INBOUND_NCPDP_MSG/OUTBOUND_NCPDP_MSG</w:t>
            </w:r>
          </w:p>
        </w:tc>
        <w:tc>
          <w:tcPr>
            <w:tcW w:w="1220" w:type="pct"/>
            <w:shd w:val="clear" w:color="auto" w:fill="auto"/>
            <w:vAlign w:val="center"/>
          </w:tcPr>
          <w:p w14:paraId="36131D79" w14:textId="345FEBCF" w:rsidR="002B77A7" w:rsidRPr="00A17A3F" w:rsidRDefault="002B77A7" w:rsidP="002B77A7">
            <w:pPr>
              <w:pStyle w:val="TableText"/>
            </w:pPr>
            <w:r>
              <w:t>MESSAGE</w:t>
            </w:r>
          </w:p>
        </w:tc>
        <w:tc>
          <w:tcPr>
            <w:tcW w:w="943" w:type="pct"/>
            <w:shd w:val="clear" w:color="auto" w:fill="auto"/>
          </w:tcPr>
          <w:p w14:paraId="165E6D6C" w14:textId="79FDCA9F" w:rsidR="002B77A7" w:rsidRPr="00A17A3F" w:rsidRDefault="002B77A7" w:rsidP="002B77A7">
            <w:pPr>
              <w:pStyle w:val="TableText"/>
            </w:pPr>
          </w:p>
        </w:tc>
      </w:tr>
      <w:tr w:rsidR="002B77A7" w:rsidRPr="00A17A3F" w14:paraId="33A58FFA" w14:textId="77777777" w:rsidTr="00B17A7A">
        <w:trPr>
          <w:cantSplit/>
        </w:trPr>
        <w:tc>
          <w:tcPr>
            <w:tcW w:w="913" w:type="pct"/>
            <w:shd w:val="clear" w:color="auto" w:fill="auto"/>
            <w:vAlign w:val="center"/>
          </w:tcPr>
          <w:p w14:paraId="58785F28" w14:textId="06E5408E" w:rsidR="002B77A7" w:rsidRPr="00A17A3F" w:rsidRDefault="002B77A7" w:rsidP="002B77A7">
            <w:pPr>
              <w:pStyle w:val="TableText"/>
            </w:pPr>
            <w:r w:rsidRPr="00A17A3F">
              <w:rPr>
                <w:color w:val="000000"/>
              </w:rPr>
              <w:t xml:space="preserve">First </w:t>
            </w:r>
          </w:p>
        </w:tc>
        <w:tc>
          <w:tcPr>
            <w:tcW w:w="1924" w:type="pct"/>
          </w:tcPr>
          <w:p w14:paraId="1CE77453" w14:textId="3D421556" w:rsidR="002B77A7" w:rsidRPr="00A17A3F" w:rsidRDefault="002B77A7" w:rsidP="002B77A7">
            <w:pPr>
              <w:pStyle w:val="TableText"/>
            </w:pPr>
            <w:r>
              <w:t>INBOUND_NCPDP_MSG/OUTBOUND_NCPDP_MSG</w:t>
            </w:r>
          </w:p>
        </w:tc>
        <w:tc>
          <w:tcPr>
            <w:tcW w:w="1220" w:type="pct"/>
            <w:shd w:val="clear" w:color="auto" w:fill="auto"/>
            <w:vAlign w:val="center"/>
          </w:tcPr>
          <w:p w14:paraId="7666521D" w14:textId="22FC0704" w:rsidR="002B77A7" w:rsidRPr="00A17A3F" w:rsidRDefault="002B77A7" w:rsidP="002B77A7">
            <w:pPr>
              <w:pStyle w:val="TableText"/>
            </w:pPr>
            <w:r>
              <w:t>MESSAGE</w:t>
            </w:r>
          </w:p>
        </w:tc>
        <w:tc>
          <w:tcPr>
            <w:tcW w:w="943" w:type="pct"/>
            <w:shd w:val="clear" w:color="auto" w:fill="auto"/>
          </w:tcPr>
          <w:p w14:paraId="4E692B0E" w14:textId="3DB3E265" w:rsidR="002B77A7" w:rsidRPr="00A17A3F" w:rsidRDefault="002B77A7" w:rsidP="002B77A7">
            <w:pPr>
              <w:pStyle w:val="TableText"/>
            </w:pPr>
          </w:p>
        </w:tc>
      </w:tr>
      <w:tr w:rsidR="002B77A7" w:rsidRPr="00A17A3F" w14:paraId="34CA979C" w14:textId="77777777" w:rsidTr="00B17A7A">
        <w:trPr>
          <w:cantSplit/>
        </w:trPr>
        <w:tc>
          <w:tcPr>
            <w:tcW w:w="913" w:type="pct"/>
            <w:shd w:val="clear" w:color="auto" w:fill="auto"/>
            <w:vAlign w:val="center"/>
          </w:tcPr>
          <w:p w14:paraId="71914621" w14:textId="23EA3A3D" w:rsidR="002B77A7" w:rsidRPr="00A17A3F" w:rsidRDefault="002B77A7" w:rsidP="002B77A7">
            <w:pPr>
              <w:pStyle w:val="TableText"/>
            </w:pPr>
            <w:r w:rsidRPr="00A17A3F">
              <w:rPr>
                <w:color w:val="000000"/>
              </w:rPr>
              <w:t>Mid</w:t>
            </w:r>
          </w:p>
        </w:tc>
        <w:tc>
          <w:tcPr>
            <w:tcW w:w="1924" w:type="pct"/>
          </w:tcPr>
          <w:p w14:paraId="6D3C57CC" w14:textId="5071EAEB" w:rsidR="002B77A7" w:rsidRPr="00A17A3F" w:rsidRDefault="002B77A7" w:rsidP="002B77A7">
            <w:pPr>
              <w:pStyle w:val="TableText"/>
            </w:pPr>
            <w:r>
              <w:t>INBOUND_NCPDP_MSG/OUTBOUND_NCPDP_MSG</w:t>
            </w:r>
          </w:p>
        </w:tc>
        <w:tc>
          <w:tcPr>
            <w:tcW w:w="1220" w:type="pct"/>
            <w:shd w:val="clear" w:color="auto" w:fill="auto"/>
            <w:vAlign w:val="center"/>
          </w:tcPr>
          <w:p w14:paraId="3F011808" w14:textId="22A29625" w:rsidR="002B77A7" w:rsidRPr="00A17A3F" w:rsidRDefault="00F66D48" w:rsidP="002B77A7">
            <w:pPr>
              <w:pStyle w:val="TableText"/>
            </w:pPr>
            <w:r>
              <w:t>MESSAGE</w:t>
            </w:r>
          </w:p>
        </w:tc>
        <w:tc>
          <w:tcPr>
            <w:tcW w:w="943" w:type="pct"/>
            <w:shd w:val="clear" w:color="auto" w:fill="auto"/>
          </w:tcPr>
          <w:p w14:paraId="2803CC8A" w14:textId="5A1D4636" w:rsidR="002B77A7" w:rsidRPr="00A17A3F" w:rsidRDefault="002B77A7" w:rsidP="002B77A7">
            <w:pPr>
              <w:pStyle w:val="TableText"/>
            </w:pPr>
          </w:p>
        </w:tc>
      </w:tr>
      <w:tr w:rsidR="002B77A7" w:rsidRPr="00A17A3F" w14:paraId="0FB57EF7" w14:textId="77777777" w:rsidTr="00B17A7A">
        <w:trPr>
          <w:cantSplit/>
        </w:trPr>
        <w:tc>
          <w:tcPr>
            <w:tcW w:w="913" w:type="pct"/>
            <w:shd w:val="clear" w:color="auto" w:fill="auto"/>
            <w:vAlign w:val="center"/>
          </w:tcPr>
          <w:p w14:paraId="5B270E77" w14:textId="6BC907E8" w:rsidR="002B77A7" w:rsidRPr="00A17A3F" w:rsidRDefault="002B77A7" w:rsidP="002B77A7">
            <w:pPr>
              <w:pStyle w:val="TableText"/>
            </w:pPr>
            <w:r w:rsidRPr="00A17A3F">
              <w:rPr>
                <w:color w:val="000000"/>
              </w:rPr>
              <w:lastRenderedPageBreak/>
              <w:t xml:space="preserve">Last  </w:t>
            </w:r>
          </w:p>
        </w:tc>
        <w:tc>
          <w:tcPr>
            <w:tcW w:w="1924" w:type="pct"/>
          </w:tcPr>
          <w:p w14:paraId="0462E06C" w14:textId="60640B8B" w:rsidR="002B77A7" w:rsidRPr="00A17A3F" w:rsidRDefault="002B77A7" w:rsidP="002B77A7">
            <w:pPr>
              <w:pStyle w:val="TableText"/>
            </w:pPr>
            <w:r>
              <w:t>INBOUND_NCPDP_MSG/OUTBOUND_NCPDP_MSG</w:t>
            </w:r>
          </w:p>
        </w:tc>
        <w:tc>
          <w:tcPr>
            <w:tcW w:w="1220" w:type="pct"/>
            <w:shd w:val="clear" w:color="auto" w:fill="auto"/>
            <w:vAlign w:val="center"/>
          </w:tcPr>
          <w:p w14:paraId="60484601" w14:textId="19D5C09E" w:rsidR="002B77A7" w:rsidRPr="00A17A3F" w:rsidRDefault="00F66D48" w:rsidP="002B77A7">
            <w:pPr>
              <w:pStyle w:val="TableText"/>
            </w:pPr>
            <w:r>
              <w:t>MESSAGE</w:t>
            </w:r>
          </w:p>
        </w:tc>
        <w:tc>
          <w:tcPr>
            <w:tcW w:w="943" w:type="pct"/>
            <w:shd w:val="clear" w:color="auto" w:fill="auto"/>
          </w:tcPr>
          <w:p w14:paraId="4FB28C19" w14:textId="6D9001C0" w:rsidR="002B77A7" w:rsidRPr="00A17A3F" w:rsidRDefault="002B77A7" w:rsidP="002B77A7">
            <w:pPr>
              <w:pStyle w:val="TableText"/>
            </w:pPr>
          </w:p>
        </w:tc>
      </w:tr>
      <w:tr w:rsidR="002B77A7" w:rsidRPr="00A17A3F" w14:paraId="742588F3" w14:textId="77777777" w:rsidTr="00B17A7A">
        <w:trPr>
          <w:cantSplit/>
        </w:trPr>
        <w:tc>
          <w:tcPr>
            <w:tcW w:w="913" w:type="pct"/>
            <w:shd w:val="clear" w:color="auto" w:fill="auto"/>
            <w:vAlign w:val="center"/>
          </w:tcPr>
          <w:p w14:paraId="40D48214" w14:textId="1A412FA4" w:rsidR="002B77A7" w:rsidRPr="00A17A3F" w:rsidRDefault="002B77A7" w:rsidP="002B77A7">
            <w:pPr>
              <w:pStyle w:val="TableText"/>
            </w:pPr>
            <w:r w:rsidRPr="00A17A3F">
              <w:rPr>
                <w:color w:val="000000"/>
              </w:rPr>
              <w:t>Address</w:t>
            </w:r>
          </w:p>
        </w:tc>
        <w:tc>
          <w:tcPr>
            <w:tcW w:w="1924" w:type="pct"/>
          </w:tcPr>
          <w:p w14:paraId="338F0385" w14:textId="2D4977FA" w:rsidR="002B77A7" w:rsidRPr="00A17A3F" w:rsidRDefault="002B77A7" w:rsidP="002B77A7">
            <w:pPr>
              <w:pStyle w:val="TableText"/>
            </w:pPr>
            <w:r>
              <w:t>INBOUND_NCPDP_MSG/OUTBOUND_NCPDP_MSG</w:t>
            </w:r>
          </w:p>
        </w:tc>
        <w:tc>
          <w:tcPr>
            <w:tcW w:w="1220" w:type="pct"/>
            <w:shd w:val="clear" w:color="auto" w:fill="auto"/>
            <w:vAlign w:val="center"/>
          </w:tcPr>
          <w:p w14:paraId="1086DF62" w14:textId="696264D4" w:rsidR="002B77A7" w:rsidRPr="00A17A3F" w:rsidRDefault="00F66D48" w:rsidP="002B77A7">
            <w:pPr>
              <w:pStyle w:val="TableText"/>
            </w:pPr>
            <w:r>
              <w:t>MESSAGE</w:t>
            </w:r>
            <w:r w:rsidRPr="00A17A3F">
              <w:rPr>
                <w:color w:val="000000"/>
              </w:rPr>
              <w:t xml:space="preserve"> </w:t>
            </w:r>
          </w:p>
        </w:tc>
        <w:tc>
          <w:tcPr>
            <w:tcW w:w="943" w:type="pct"/>
            <w:shd w:val="clear" w:color="auto" w:fill="auto"/>
          </w:tcPr>
          <w:p w14:paraId="213472D1" w14:textId="32A36AAA" w:rsidR="002B77A7" w:rsidRPr="00A17A3F" w:rsidRDefault="00F66D48" w:rsidP="002B77A7">
            <w:pPr>
              <w:pStyle w:val="TableText"/>
            </w:pPr>
            <w:r w:rsidRPr="00A17A3F">
              <w:rPr>
                <w:color w:val="000000"/>
              </w:rPr>
              <w:t>AddressLine1+AddressLine2+City+State+ZipCode</w:t>
            </w:r>
          </w:p>
        </w:tc>
      </w:tr>
      <w:tr w:rsidR="002B77A7" w:rsidRPr="00A17A3F" w14:paraId="34592AA9" w14:textId="77777777" w:rsidTr="00B17A7A">
        <w:trPr>
          <w:cantSplit/>
        </w:trPr>
        <w:tc>
          <w:tcPr>
            <w:tcW w:w="913" w:type="pct"/>
            <w:shd w:val="clear" w:color="auto" w:fill="auto"/>
            <w:vAlign w:val="center"/>
          </w:tcPr>
          <w:p w14:paraId="5F03C7FD" w14:textId="51CD70AE" w:rsidR="002B77A7" w:rsidRPr="00A17A3F" w:rsidRDefault="002B77A7" w:rsidP="002B77A7">
            <w:pPr>
              <w:pStyle w:val="TableText"/>
            </w:pPr>
            <w:r w:rsidRPr="00A17A3F">
              <w:rPr>
                <w:color w:val="000000"/>
              </w:rPr>
              <w:t>DOB</w:t>
            </w:r>
          </w:p>
        </w:tc>
        <w:tc>
          <w:tcPr>
            <w:tcW w:w="1924" w:type="pct"/>
          </w:tcPr>
          <w:p w14:paraId="2F1C1C8A" w14:textId="1671871A" w:rsidR="002B77A7" w:rsidRPr="00A17A3F" w:rsidRDefault="002B77A7" w:rsidP="002B77A7">
            <w:pPr>
              <w:pStyle w:val="TableText"/>
            </w:pPr>
            <w:r>
              <w:t>INBOUND_NCPDP_MSG/OUTBOUND_NCPDP_MSG</w:t>
            </w:r>
          </w:p>
        </w:tc>
        <w:tc>
          <w:tcPr>
            <w:tcW w:w="1220" w:type="pct"/>
            <w:shd w:val="clear" w:color="auto" w:fill="auto"/>
            <w:vAlign w:val="center"/>
          </w:tcPr>
          <w:p w14:paraId="647F95A0" w14:textId="252443B1" w:rsidR="002B77A7" w:rsidRPr="00A17A3F" w:rsidRDefault="00F66D48" w:rsidP="002B77A7">
            <w:pPr>
              <w:pStyle w:val="TableText"/>
            </w:pPr>
            <w:r>
              <w:t>MESSAGE</w:t>
            </w:r>
          </w:p>
        </w:tc>
        <w:tc>
          <w:tcPr>
            <w:tcW w:w="943" w:type="pct"/>
            <w:shd w:val="clear" w:color="auto" w:fill="auto"/>
          </w:tcPr>
          <w:p w14:paraId="0D9BFD82" w14:textId="2F7DCBB9" w:rsidR="002B77A7" w:rsidRPr="00A17A3F" w:rsidRDefault="002B77A7" w:rsidP="002B77A7">
            <w:pPr>
              <w:pStyle w:val="TableText"/>
            </w:pPr>
          </w:p>
        </w:tc>
      </w:tr>
      <w:tr w:rsidR="002B77A7" w:rsidRPr="00A17A3F" w14:paraId="1EA735FA" w14:textId="77777777" w:rsidTr="00B17A7A">
        <w:trPr>
          <w:cantSplit/>
        </w:trPr>
        <w:tc>
          <w:tcPr>
            <w:tcW w:w="913" w:type="pct"/>
            <w:shd w:val="clear" w:color="auto" w:fill="auto"/>
            <w:vAlign w:val="center"/>
          </w:tcPr>
          <w:p w14:paraId="5BC66557" w14:textId="5168B5B3" w:rsidR="002B77A7" w:rsidRPr="00A17A3F" w:rsidRDefault="002B77A7" w:rsidP="002B77A7">
            <w:pPr>
              <w:pStyle w:val="TableText"/>
            </w:pPr>
            <w:r w:rsidRPr="00A17A3F">
              <w:rPr>
                <w:color w:val="000000"/>
              </w:rPr>
              <w:t>Gender</w:t>
            </w:r>
          </w:p>
        </w:tc>
        <w:tc>
          <w:tcPr>
            <w:tcW w:w="1924" w:type="pct"/>
          </w:tcPr>
          <w:p w14:paraId="652AB38A" w14:textId="63C2FDC1" w:rsidR="002B77A7" w:rsidRPr="00A17A3F" w:rsidRDefault="002B77A7" w:rsidP="002B77A7">
            <w:pPr>
              <w:pStyle w:val="TableText"/>
            </w:pPr>
            <w:r>
              <w:t>INBOUND_NCPDP_MSG/OUTBOUND_NCPDP_MSG</w:t>
            </w:r>
          </w:p>
        </w:tc>
        <w:tc>
          <w:tcPr>
            <w:tcW w:w="1220" w:type="pct"/>
            <w:shd w:val="clear" w:color="auto" w:fill="auto"/>
            <w:vAlign w:val="center"/>
          </w:tcPr>
          <w:p w14:paraId="3236956B" w14:textId="40958F58" w:rsidR="002B77A7" w:rsidRPr="00A17A3F" w:rsidRDefault="00F66D48" w:rsidP="002B77A7">
            <w:pPr>
              <w:pStyle w:val="TableText"/>
            </w:pPr>
            <w:r>
              <w:t>MESSAGE</w:t>
            </w:r>
          </w:p>
        </w:tc>
        <w:tc>
          <w:tcPr>
            <w:tcW w:w="943" w:type="pct"/>
            <w:shd w:val="clear" w:color="auto" w:fill="auto"/>
          </w:tcPr>
          <w:p w14:paraId="730EED01" w14:textId="577341FB" w:rsidR="002B77A7" w:rsidRPr="00A17A3F" w:rsidRDefault="002B77A7" w:rsidP="002B77A7">
            <w:pPr>
              <w:pStyle w:val="TableText"/>
            </w:pPr>
          </w:p>
        </w:tc>
      </w:tr>
      <w:tr w:rsidR="002B77A7" w:rsidRPr="00A17A3F" w14:paraId="0F3B8470" w14:textId="77777777" w:rsidTr="00B17A7A">
        <w:trPr>
          <w:cantSplit/>
        </w:trPr>
        <w:tc>
          <w:tcPr>
            <w:tcW w:w="913" w:type="pct"/>
            <w:shd w:val="clear" w:color="auto" w:fill="auto"/>
            <w:vAlign w:val="center"/>
          </w:tcPr>
          <w:p w14:paraId="25CCE243" w14:textId="79546F30" w:rsidR="002B77A7" w:rsidRPr="00A17A3F" w:rsidRDefault="002B77A7" w:rsidP="002B77A7">
            <w:pPr>
              <w:pStyle w:val="TableText"/>
              <w:rPr>
                <w:color w:val="000000"/>
              </w:rPr>
            </w:pPr>
            <w:r w:rsidRPr="00A17A3F">
              <w:rPr>
                <w:color w:val="000000"/>
              </w:rPr>
              <w:t>Prescription</w:t>
            </w:r>
          </w:p>
        </w:tc>
        <w:tc>
          <w:tcPr>
            <w:tcW w:w="1924" w:type="pct"/>
          </w:tcPr>
          <w:p w14:paraId="4010E155" w14:textId="269C3EFB" w:rsidR="002B77A7" w:rsidRPr="00A17A3F" w:rsidRDefault="002B77A7" w:rsidP="002B77A7">
            <w:pPr>
              <w:pStyle w:val="TableText"/>
            </w:pPr>
            <w:r>
              <w:t>INBOUND_NCPDP_MSG/OUTBOUND_NCPDP_MSG</w:t>
            </w:r>
          </w:p>
        </w:tc>
        <w:tc>
          <w:tcPr>
            <w:tcW w:w="1220" w:type="pct"/>
            <w:shd w:val="clear" w:color="auto" w:fill="auto"/>
            <w:vAlign w:val="center"/>
          </w:tcPr>
          <w:p w14:paraId="62A14E2C" w14:textId="2622DE28" w:rsidR="002B77A7" w:rsidRPr="00A17A3F" w:rsidRDefault="00F66D48" w:rsidP="002B77A7">
            <w:pPr>
              <w:pStyle w:val="TableText"/>
            </w:pPr>
            <w:r>
              <w:t>MESSAGE</w:t>
            </w:r>
          </w:p>
        </w:tc>
        <w:tc>
          <w:tcPr>
            <w:tcW w:w="943" w:type="pct"/>
            <w:shd w:val="clear" w:color="auto" w:fill="auto"/>
          </w:tcPr>
          <w:p w14:paraId="6140D516" w14:textId="77777777" w:rsidR="002B77A7" w:rsidRPr="00A17A3F" w:rsidRDefault="002B77A7" w:rsidP="002B77A7">
            <w:pPr>
              <w:pStyle w:val="TableText"/>
            </w:pPr>
          </w:p>
        </w:tc>
      </w:tr>
      <w:tr w:rsidR="002B77A7" w:rsidRPr="00A17A3F" w14:paraId="59C72B4B" w14:textId="77777777" w:rsidTr="00B17A7A">
        <w:trPr>
          <w:cantSplit/>
        </w:trPr>
        <w:tc>
          <w:tcPr>
            <w:tcW w:w="913" w:type="pct"/>
            <w:shd w:val="clear" w:color="auto" w:fill="auto"/>
            <w:vAlign w:val="center"/>
          </w:tcPr>
          <w:p w14:paraId="6F8D8E61" w14:textId="48D4CDB0" w:rsidR="002B77A7" w:rsidRPr="00A17A3F" w:rsidRDefault="002B77A7" w:rsidP="002B77A7">
            <w:pPr>
              <w:pStyle w:val="TableText"/>
              <w:rPr>
                <w:color w:val="000000"/>
              </w:rPr>
            </w:pPr>
            <w:r w:rsidRPr="00A17A3F">
              <w:rPr>
                <w:color w:val="000000"/>
              </w:rPr>
              <w:t>Drug Prescribed</w:t>
            </w:r>
          </w:p>
        </w:tc>
        <w:tc>
          <w:tcPr>
            <w:tcW w:w="1924" w:type="pct"/>
          </w:tcPr>
          <w:p w14:paraId="249C1195" w14:textId="75BC1C2B" w:rsidR="002B77A7" w:rsidRPr="00A17A3F" w:rsidRDefault="002B77A7" w:rsidP="002B77A7">
            <w:pPr>
              <w:pStyle w:val="TableText"/>
            </w:pPr>
            <w:r>
              <w:t>INBOUND_NCPDP_MSG/OUTBOUND_NCPDP_MSG</w:t>
            </w:r>
          </w:p>
        </w:tc>
        <w:tc>
          <w:tcPr>
            <w:tcW w:w="1220" w:type="pct"/>
            <w:shd w:val="clear" w:color="auto" w:fill="auto"/>
            <w:vAlign w:val="center"/>
          </w:tcPr>
          <w:p w14:paraId="125B3BA7" w14:textId="653D43A2" w:rsidR="002B77A7" w:rsidRPr="00A17A3F" w:rsidRDefault="00F66D48" w:rsidP="002B77A7">
            <w:pPr>
              <w:pStyle w:val="TableText"/>
            </w:pPr>
            <w:r>
              <w:t>MESSAGE</w:t>
            </w:r>
          </w:p>
        </w:tc>
        <w:tc>
          <w:tcPr>
            <w:tcW w:w="943" w:type="pct"/>
            <w:shd w:val="clear" w:color="auto" w:fill="auto"/>
          </w:tcPr>
          <w:p w14:paraId="510C23D3" w14:textId="77777777" w:rsidR="002B77A7" w:rsidRPr="00A17A3F" w:rsidRDefault="002B77A7" w:rsidP="002B77A7">
            <w:pPr>
              <w:pStyle w:val="TableText"/>
            </w:pPr>
          </w:p>
        </w:tc>
      </w:tr>
      <w:tr w:rsidR="002B77A7" w:rsidRPr="00A17A3F" w14:paraId="72FEE72B" w14:textId="77777777" w:rsidTr="00B17A7A">
        <w:trPr>
          <w:cantSplit/>
        </w:trPr>
        <w:tc>
          <w:tcPr>
            <w:tcW w:w="913" w:type="pct"/>
            <w:shd w:val="clear" w:color="auto" w:fill="auto"/>
            <w:vAlign w:val="center"/>
          </w:tcPr>
          <w:p w14:paraId="6EC902E6" w14:textId="37F760CC" w:rsidR="002B77A7" w:rsidRPr="00A17A3F" w:rsidRDefault="002B77A7" w:rsidP="002B77A7">
            <w:pPr>
              <w:pStyle w:val="TableText"/>
              <w:rPr>
                <w:color w:val="000000"/>
              </w:rPr>
            </w:pPr>
            <w:r w:rsidRPr="00A17A3F">
              <w:rPr>
                <w:color w:val="000000"/>
              </w:rPr>
              <w:t>Quantity</w:t>
            </w:r>
          </w:p>
        </w:tc>
        <w:tc>
          <w:tcPr>
            <w:tcW w:w="1924" w:type="pct"/>
          </w:tcPr>
          <w:p w14:paraId="3081210D" w14:textId="5E114813" w:rsidR="002B77A7" w:rsidRPr="00A17A3F" w:rsidRDefault="002B77A7" w:rsidP="002B77A7">
            <w:pPr>
              <w:pStyle w:val="TableText"/>
            </w:pPr>
            <w:r>
              <w:t>INBOUND_NCPDP_MSG/OUTBOUND_NCPDP_MSG</w:t>
            </w:r>
          </w:p>
        </w:tc>
        <w:tc>
          <w:tcPr>
            <w:tcW w:w="1220" w:type="pct"/>
            <w:shd w:val="clear" w:color="auto" w:fill="auto"/>
            <w:vAlign w:val="center"/>
          </w:tcPr>
          <w:p w14:paraId="64DDADFC" w14:textId="75820C90" w:rsidR="002B77A7" w:rsidRPr="00A17A3F" w:rsidRDefault="00F66D48" w:rsidP="002B77A7">
            <w:pPr>
              <w:pStyle w:val="TableText"/>
            </w:pPr>
            <w:r>
              <w:t>MESSAGE</w:t>
            </w:r>
          </w:p>
        </w:tc>
        <w:tc>
          <w:tcPr>
            <w:tcW w:w="943" w:type="pct"/>
            <w:shd w:val="clear" w:color="auto" w:fill="auto"/>
          </w:tcPr>
          <w:p w14:paraId="27689A94" w14:textId="77777777" w:rsidR="002B77A7" w:rsidRPr="00A17A3F" w:rsidRDefault="002B77A7" w:rsidP="002B77A7">
            <w:pPr>
              <w:pStyle w:val="TableText"/>
            </w:pPr>
          </w:p>
        </w:tc>
      </w:tr>
      <w:tr w:rsidR="002B77A7" w:rsidRPr="00A17A3F" w14:paraId="3403B751" w14:textId="77777777" w:rsidTr="00B17A7A">
        <w:trPr>
          <w:cantSplit/>
        </w:trPr>
        <w:tc>
          <w:tcPr>
            <w:tcW w:w="913" w:type="pct"/>
            <w:shd w:val="clear" w:color="auto" w:fill="auto"/>
            <w:vAlign w:val="center"/>
          </w:tcPr>
          <w:p w14:paraId="7D1DB262" w14:textId="0D9C5BA5" w:rsidR="002B77A7" w:rsidRPr="00A17A3F" w:rsidRDefault="002B77A7" w:rsidP="002B77A7">
            <w:pPr>
              <w:pStyle w:val="TableText"/>
              <w:rPr>
                <w:color w:val="000000"/>
              </w:rPr>
            </w:pPr>
            <w:r w:rsidRPr="00A17A3F">
              <w:rPr>
                <w:color w:val="000000"/>
              </w:rPr>
              <w:t>Days Supply</w:t>
            </w:r>
          </w:p>
        </w:tc>
        <w:tc>
          <w:tcPr>
            <w:tcW w:w="1924" w:type="pct"/>
          </w:tcPr>
          <w:p w14:paraId="77515109" w14:textId="62A08113" w:rsidR="002B77A7" w:rsidRPr="00A17A3F" w:rsidRDefault="002B77A7" w:rsidP="002B77A7">
            <w:pPr>
              <w:pStyle w:val="TableText"/>
            </w:pPr>
            <w:r>
              <w:t>INBOUND_NCPDP_MSG/OUTBOUND_NCPDP_MSG</w:t>
            </w:r>
          </w:p>
        </w:tc>
        <w:tc>
          <w:tcPr>
            <w:tcW w:w="1220" w:type="pct"/>
            <w:shd w:val="clear" w:color="auto" w:fill="auto"/>
            <w:vAlign w:val="center"/>
          </w:tcPr>
          <w:p w14:paraId="059ECB92" w14:textId="5AC97E49" w:rsidR="002B77A7" w:rsidRPr="00A17A3F" w:rsidRDefault="00F66D48" w:rsidP="002B77A7">
            <w:pPr>
              <w:pStyle w:val="TableText"/>
            </w:pPr>
            <w:r>
              <w:t>MESSAGE</w:t>
            </w:r>
          </w:p>
        </w:tc>
        <w:tc>
          <w:tcPr>
            <w:tcW w:w="943" w:type="pct"/>
            <w:shd w:val="clear" w:color="auto" w:fill="auto"/>
          </w:tcPr>
          <w:p w14:paraId="37F458E9" w14:textId="77777777" w:rsidR="002B77A7" w:rsidRPr="00A17A3F" w:rsidRDefault="002B77A7" w:rsidP="002B77A7">
            <w:pPr>
              <w:pStyle w:val="TableText"/>
            </w:pPr>
          </w:p>
        </w:tc>
      </w:tr>
      <w:tr w:rsidR="002B77A7" w:rsidRPr="00A17A3F" w14:paraId="3ADE5046" w14:textId="77777777" w:rsidTr="00B17A7A">
        <w:trPr>
          <w:cantSplit/>
        </w:trPr>
        <w:tc>
          <w:tcPr>
            <w:tcW w:w="913" w:type="pct"/>
            <w:shd w:val="clear" w:color="auto" w:fill="auto"/>
            <w:vAlign w:val="center"/>
          </w:tcPr>
          <w:p w14:paraId="592965B2" w14:textId="7DBA5A61" w:rsidR="002B77A7" w:rsidRPr="00A17A3F" w:rsidRDefault="002B77A7" w:rsidP="002B77A7">
            <w:pPr>
              <w:pStyle w:val="TableText"/>
              <w:rPr>
                <w:color w:val="000000"/>
              </w:rPr>
            </w:pPr>
            <w:r w:rsidRPr="00A17A3F">
              <w:rPr>
                <w:color w:val="000000"/>
              </w:rPr>
              <w:t>Date Written</w:t>
            </w:r>
          </w:p>
        </w:tc>
        <w:tc>
          <w:tcPr>
            <w:tcW w:w="1924" w:type="pct"/>
          </w:tcPr>
          <w:p w14:paraId="242F4BE3" w14:textId="41FE2F0A" w:rsidR="002B77A7" w:rsidRPr="00A17A3F" w:rsidRDefault="002B77A7" w:rsidP="002B77A7">
            <w:pPr>
              <w:pStyle w:val="TableText"/>
            </w:pPr>
            <w:r>
              <w:t>INBOUND_NCPDP_MSG/OUTBOUND_NCPDP_MSG</w:t>
            </w:r>
          </w:p>
        </w:tc>
        <w:tc>
          <w:tcPr>
            <w:tcW w:w="1220" w:type="pct"/>
            <w:shd w:val="clear" w:color="auto" w:fill="auto"/>
            <w:vAlign w:val="center"/>
          </w:tcPr>
          <w:p w14:paraId="457EFE5C" w14:textId="5CBEC2BD" w:rsidR="002B77A7" w:rsidRPr="00A17A3F" w:rsidRDefault="00F66D48" w:rsidP="002B77A7">
            <w:pPr>
              <w:pStyle w:val="TableText"/>
            </w:pPr>
            <w:r>
              <w:t>MESSAGE</w:t>
            </w:r>
          </w:p>
        </w:tc>
        <w:tc>
          <w:tcPr>
            <w:tcW w:w="943" w:type="pct"/>
            <w:shd w:val="clear" w:color="auto" w:fill="auto"/>
          </w:tcPr>
          <w:p w14:paraId="33F0E06C" w14:textId="77777777" w:rsidR="002B77A7" w:rsidRPr="00A17A3F" w:rsidRDefault="002B77A7" w:rsidP="002B77A7">
            <w:pPr>
              <w:pStyle w:val="TableText"/>
            </w:pPr>
          </w:p>
        </w:tc>
      </w:tr>
      <w:tr w:rsidR="002B77A7" w:rsidRPr="00A17A3F" w14:paraId="2BF85ABC" w14:textId="77777777" w:rsidTr="00B17A7A">
        <w:trPr>
          <w:cantSplit/>
        </w:trPr>
        <w:tc>
          <w:tcPr>
            <w:tcW w:w="913" w:type="pct"/>
            <w:shd w:val="clear" w:color="auto" w:fill="auto"/>
            <w:vAlign w:val="center"/>
          </w:tcPr>
          <w:p w14:paraId="263E91BD" w14:textId="71BDA51A" w:rsidR="002B77A7" w:rsidRPr="00A17A3F" w:rsidRDefault="002B77A7" w:rsidP="002B77A7">
            <w:pPr>
              <w:pStyle w:val="TableText"/>
              <w:rPr>
                <w:color w:val="000000"/>
              </w:rPr>
            </w:pPr>
            <w:r w:rsidRPr="00A17A3F">
              <w:rPr>
                <w:color w:val="000000"/>
              </w:rPr>
              <w:t>Potency Unit Cd</w:t>
            </w:r>
          </w:p>
        </w:tc>
        <w:tc>
          <w:tcPr>
            <w:tcW w:w="1924" w:type="pct"/>
          </w:tcPr>
          <w:p w14:paraId="4969CD83" w14:textId="5B2A94B7" w:rsidR="002B77A7" w:rsidRPr="00A17A3F" w:rsidRDefault="002B77A7" w:rsidP="002B77A7">
            <w:pPr>
              <w:pStyle w:val="TableText"/>
            </w:pPr>
            <w:r>
              <w:t>INBOUND_NCPDP_MSG/OUTBOUND_NCPDP_MSG</w:t>
            </w:r>
          </w:p>
        </w:tc>
        <w:tc>
          <w:tcPr>
            <w:tcW w:w="1220" w:type="pct"/>
            <w:shd w:val="clear" w:color="auto" w:fill="auto"/>
            <w:vAlign w:val="center"/>
          </w:tcPr>
          <w:p w14:paraId="7AFDE9DC" w14:textId="3A0723D7" w:rsidR="002B77A7" w:rsidRPr="00A17A3F" w:rsidRDefault="00F66D48" w:rsidP="002B77A7">
            <w:pPr>
              <w:pStyle w:val="TableText"/>
            </w:pPr>
            <w:r>
              <w:t>MESSAGE</w:t>
            </w:r>
          </w:p>
        </w:tc>
        <w:tc>
          <w:tcPr>
            <w:tcW w:w="943" w:type="pct"/>
            <w:shd w:val="clear" w:color="auto" w:fill="auto"/>
          </w:tcPr>
          <w:p w14:paraId="7A01A3DD" w14:textId="77777777" w:rsidR="002B77A7" w:rsidRPr="00A17A3F" w:rsidRDefault="002B77A7" w:rsidP="002B77A7">
            <w:pPr>
              <w:pStyle w:val="TableText"/>
            </w:pPr>
          </w:p>
        </w:tc>
      </w:tr>
      <w:tr w:rsidR="002B77A7" w:rsidRPr="00A17A3F" w14:paraId="17C22517" w14:textId="77777777" w:rsidTr="00B17A7A">
        <w:trPr>
          <w:cantSplit/>
        </w:trPr>
        <w:tc>
          <w:tcPr>
            <w:tcW w:w="913" w:type="pct"/>
            <w:shd w:val="clear" w:color="auto" w:fill="auto"/>
            <w:vAlign w:val="center"/>
          </w:tcPr>
          <w:p w14:paraId="328CBF2C" w14:textId="0E159A82" w:rsidR="002B77A7" w:rsidRPr="00A17A3F" w:rsidRDefault="002B77A7" w:rsidP="002B77A7">
            <w:pPr>
              <w:pStyle w:val="TableText"/>
              <w:rPr>
                <w:color w:val="000000"/>
              </w:rPr>
            </w:pPr>
            <w:r w:rsidRPr="00A17A3F">
              <w:rPr>
                <w:color w:val="000000"/>
              </w:rPr>
              <w:t>Drug Form</w:t>
            </w:r>
          </w:p>
        </w:tc>
        <w:tc>
          <w:tcPr>
            <w:tcW w:w="1924" w:type="pct"/>
          </w:tcPr>
          <w:p w14:paraId="5C8ECC6E" w14:textId="67C30E5C" w:rsidR="002B77A7" w:rsidRPr="00A17A3F" w:rsidRDefault="002B77A7" w:rsidP="002B77A7">
            <w:pPr>
              <w:pStyle w:val="TableText"/>
            </w:pPr>
            <w:r>
              <w:t>INBOUND_NCPDP_MSG/OUTBOUND_NCPDP_MSG</w:t>
            </w:r>
          </w:p>
        </w:tc>
        <w:tc>
          <w:tcPr>
            <w:tcW w:w="1220" w:type="pct"/>
            <w:shd w:val="clear" w:color="auto" w:fill="auto"/>
          </w:tcPr>
          <w:p w14:paraId="6D4582CE" w14:textId="46CA9C5D" w:rsidR="002B77A7" w:rsidRPr="00A17A3F" w:rsidRDefault="00F66D48" w:rsidP="002B77A7">
            <w:pPr>
              <w:pStyle w:val="TableText"/>
            </w:pPr>
            <w:r>
              <w:t>MESSAGE</w:t>
            </w:r>
          </w:p>
        </w:tc>
        <w:tc>
          <w:tcPr>
            <w:tcW w:w="943" w:type="pct"/>
            <w:shd w:val="clear" w:color="auto" w:fill="auto"/>
          </w:tcPr>
          <w:p w14:paraId="1EB819CA" w14:textId="77777777" w:rsidR="002B77A7" w:rsidRPr="00A17A3F" w:rsidRDefault="002B77A7" w:rsidP="002B77A7">
            <w:pPr>
              <w:pStyle w:val="TableText"/>
            </w:pPr>
          </w:p>
        </w:tc>
      </w:tr>
      <w:tr w:rsidR="002B77A7" w:rsidRPr="00A17A3F" w14:paraId="453095FA" w14:textId="77777777" w:rsidTr="00B17A7A">
        <w:trPr>
          <w:cantSplit/>
        </w:trPr>
        <w:tc>
          <w:tcPr>
            <w:tcW w:w="913" w:type="pct"/>
            <w:shd w:val="clear" w:color="auto" w:fill="auto"/>
            <w:vAlign w:val="center"/>
          </w:tcPr>
          <w:p w14:paraId="3775D29D" w14:textId="73F6607F" w:rsidR="002B77A7" w:rsidRPr="00A17A3F" w:rsidRDefault="002B77A7" w:rsidP="002B77A7">
            <w:pPr>
              <w:pStyle w:val="TableText"/>
              <w:rPr>
                <w:color w:val="000000"/>
              </w:rPr>
            </w:pPr>
            <w:r w:rsidRPr="00A17A3F">
              <w:rPr>
                <w:color w:val="000000"/>
              </w:rPr>
              <w:t>Drug Strength</w:t>
            </w:r>
          </w:p>
        </w:tc>
        <w:tc>
          <w:tcPr>
            <w:tcW w:w="1924" w:type="pct"/>
          </w:tcPr>
          <w:p w14:paraId="3E1D9A9D" w14:textId="3D790906" w:rsidR="002B77A7" w:rsidRPr="00A17A3F" w:rsidRDefault="002B77A7" w:rsidP="002B77A7">
            <w:pPr>
              <w:pStyle w:val="TableText"/>
            </w:pPr>
            <w:r>
              <w:t>INBOUND_NCPDP_MSG/OUTBOUND_NCPDP_MSG</w:t>
            </w:r>
          </w:p>
        </w:tc>
        <w:tc>
          <w:tcPr>
            <w:tcW w:w="1220" w:type="pct"/>
            <w:shd w:val="clear" w:color="auto" w:fill="auto"/>
          </w:tcPr>
          <w:p w14:paraId="10C1611D" w14:textId="7CA6A18A" w:rsidR="002B77A7" w:rsidRPr="00A17A3F" w:rsidRDefault="00F66D48" w:rsidP="002B77A7">
            <w:pPr>
              <w:pStyle w:val="TableText"/>
            </w:pPr>
            <w:r>
              <w:t>MESSAGE</w:t>
            </w:r>
          </w:p>
        </w:tc>
        <w:tc>
          <w:tcPr>
            <w:tcW w:w="943" w:type="pct"/>
            <w:shd w:val="clear" w:color="auto" w:fill="auto"/>
          </w:tcPr>
          <w:p w14:paraId="65B75479" w14:textId="77777777" w:rsidR="002B77A7" w:rsidRPr="00A17A3F" w:rsidRDefault="002B77A7" w:rsidP="002B77A7">
            <w:pPr>
              <w:pStyle w:val="TableText"/>
            </w:pPr>
          </w:p>
        </w:tc>
      </w:tr>
      <w:tr w:rsidR="002B77A7" w:rsidRPr="00A17A3F" w14:paraId="1A64F054" w14:textId="77777777" w:rsidTr="00B17A7A">
        <w:trPr>
          <w:cantSplit/>
        </w:trPr>
        <w:tc>
          <w:tcPr>
            <w:tcW w:w="913" w:type="pct"/>
            <w:shd w:val="clear" w:color="auto" w:fill="auto"/>
            <w:vAlign w:val="center"/>
          </w:tcPr>
          <w:p w14:paraId="1DABC118" w14:textId="2D647B7E" w:rsidR="002B77A7" w:rsidRPr="00A17A3F" w:rsidRDefault="002B77A7" w:rsidP="002B77A7">
            <w:pPr>
              <w:pStyle w:val="TableText"/>
              <w:rPr>
                <w:color w:val="000000"/>
              </w:rPr>
            </w:pPr>
            <w:r w:rsidRPr="00A17A3F">
              <w:rPr>
                <w:color w:val="000000"/>
              </w:rPr>
              <w:t>Refills</w:t>
            </w:r>
          </w:p>
        </w:tc>
        <w:tc>
          <w:tcPr>
            <w:tcW w:w="1924" w:type="pct"/>
          </w:tcPr>
          <w:p w14:paraId="611B65BF" w14:textId="68AC834B" w:rsidR="002B77A7" w:rsidRPr="00A17A3F" w:rsidRDefault="002B77A7" w:rsidP="002B77A7">
            <w:pPr>
              <w:pStyle w:val="TableText"/>
            </w:pPr>
            <w:r>
              <w:t>INBOUND_NCPDP_MSG/OUTBOUND_NCPDP_MSG</w:t>
            </w:r>
          </w:p>
        </w:tc>
        <w:tc>
          <w:tcPr>
            <w:tcW w:w="1220" w:type="pct"/>
            <w:shd w:val="clear" w:color="auto" w:fill="auto"/>
          </w:tcPr>
          <w:p w14:paraId="731B3AC8" w14:textId="23A2ABA0" w:rsidR="002B77A7" w:rsidRPr="00A17A3F" w:rsidRDefault="00F66D48" w:rsidP="002B77A7">
            <w:pPr>
              <w:pStyle w:val="TableText"/>
            </w:pPr>
            <w:r>
              <w:t>MESSAGE</w:t>
            </w:r>
          </w:p>
        </w:tc>
        <w:tc>
          <w:tcPr>
            <w:tcW w:w="943" w:type="pct"/>
            <w:shd w:val="clear" w:color="auto" w:fill="auto"/>
          </w:tcPr>
          <w:p w14:paraId="76AB0828" w14:textId="77777777" w:rsidR="002B77A7" w:rsidRPr="00A17A3F" w:rsidRDefault="002B77A7" w:rsidP="002B77A7">
            <w:pPr>
              <w:pStyle w:val="TableText"/>
            </w:pPr>
          </w:p>
        </w:tc>
      </w:tr>
      <w:tr w:rsidR="002B77A7" w:rsidRPr="00A17A3F" w14:paraId="6AD4EB7C" w14:textId="77777777" w:rsidTr="00B17A7A">
        <w:trPr>
          <w:cantSplit/>
        </w:trPr>
        <w:tc>
          <w:tcPr>
            <w:tcW w:w="913" w:type="pct"/>
            <w:shd w:val="clear" w:color="auto" w:fill="auto"/>
            <w:vAlign w:val="center"/>
          </w:tcPr>
          <w:p w14:paraId="410B1F94" w14:textId="055AD190" w:rsidR="002B77A7" w:rsidRPr="00A17A3F" w:rsidRDefault="002B77A7" w:rsidP="002B77A7">
            <w:pPr>
              <w:pStyle w:val="TableText"/>
              <w:rPr>
                <w:color w:val="000000"/>
              </w:rPr>
            </w:pPr>
            <w:r w:rsidRPr="00A17A3F">
              <w:rPr>
                <w:color w:val="000000"/>
              </w:rPr>
              <w:t>SIG</w:t>
            </w:r>
          </w:p>
        </w:tc>
        <w:tc>
          <w:tcPr>
            <w:tcW w:w="1924" w:type="pct"/>
          </w:tcPr>
          <w:p w14:paraId="62C75192" w14:textId="57C2351B" w:rsidR="002B77A7" w:rsidRPr="00A17A3F" w:rsidRDefault="002B77A7" w:rsidP="002B77A7">
            <w:pPr>
              <w:pStyle w:val="TableText"/>
            </w:pPr>
            <w:r>
              <w:t>INBOUND_NCPDP_MSG/OUTBOUND_NCPDP_MSG</w:t>
            </w:r>
          </w:p>
        </w:tc>
        <w:tc>
          <w:tcPr>
            <w:tcW w:w="1220" w:type="pct"/>
            <w:shd w:val="clear" w:color="auto" w:fill="auto"/>
          </w:tcPr>
          <w:p w14:paraId="139141F5" w14:textId="0ED5935F" w:rsidR="002B77A7" w:rsidRPr="00A17A3F" w:rsidRDefault="00F66D48" w:rsidP="002B77A7">
            <w:pPr>
              <w:pStyle w:val="TableText"/>
            </w:pPr>
            <w:r>
              <w:t>MESSAGE</w:t>
            </w:r>
          </w:p>
        </w:tc>
        <w:tc>
          <w:tcPr>
            <w:tcW w:w="943" w:type="pct"/>
            <w:shd w:val="clear" w:color="auto" w:fill="auto"/>
          </w:tcPr>
          <w:p w14:paraId="469C0768" w14:textId="77777777" w:rsidR="002B77A7" w:rsidRPr="00A17A3F" w:rsidRDefault="002B77A7" w:rsidP="002B77A7">
            <w:pPr>
              <w:pStyle w:val="TableText"/>
            </w:pPr>
          </w:p>
        </w:tc>
      </w:tr>
      <w:tr w:rsidR="002B77A7" w:rsidRPr="00A17A3F" w14:paraId="60C6C7CF" w14:textId="77777777" w:rsidTr="00B17A7A">
        <w:trPr>
          <w:cantSplit/>
        </w:trPr>
        <w:tc>
          <w:tcPr>
            <w:tcW w:w="913" w:type="pct"/>
            <w:shd w:val="clear" w:color="auto" w:fill="auto"/>
            <w:vAlign w:val="center"/>
          </w:tcPr>
          <w:p w14:paraId="707C1292" w14:textId="41C686BA" w:rsidR="002B77A7" w:rsidRPr="00A17A3F" w:rsidRDefault="002B77A7" w:rsidP="002B77A7">
            <w:pPr>
              <w:pStyle w:val="TableText"/>
              <w:rPr>
                <w:color w:val="000000"/>
              </w:rPr>
            </w:pPr>
            <w:r w:rsidRPr="00A17A3F">
              <w:rPr>
                <w:color w:val="000000"/>
              </w:rPr>
              <w:t>eRx Ref Num</w:t>
            </w:r>
          </w:p>
        </w:tc>
        <w:tc>
          <w:tcPr>
            <w:tcW w:w="1924" w:type="pct"/>
          </w:tcPr>
          <w:p w14:paraId="62E15AFB" w14:textId="4E2367C6" w:rsidR="002B77A7" w:rsidRPr="00A17A3F" w:rsidRDefault="002B77A7" w:rsidP="002B77A7">
            <w:pPr>
              <w:pStyle w:val="TableText"/>
            </w:pPr>
            <w:r>
              <w:t>INBOUND_NCPDP_MSG/OUTBOUND_NCPDP_MSG</w:t>
            </w:r>
          </w:p>
        </w:tc>
        <w:tc>
          <w:tcPr>
            <w:tcW w:w="1220" w:type="pct"/>
            <w:shd w:val="clear" w:color="auto" w:fill="auto"/>
          </w:tcPr>
          <w:p w14:paraId="7A6C3741" w14:textId="0E87657E" w:rsidR="002B77A7" w:rsidRPr="00A17A3F" w:rsidRDefault="002B77A7" w:rsidP="002B77A7">
            <w:pPr>
              <w:pStyle w:val="TableText"/>
            </w:pPr>
            <w:r>
              <w:t>INBOUND_NCPDP_MSG_ID/OUTBOUND_NCPDP_MSG_ID</w:t>
            </w:r>
          </w:p>
        </w:tc>
        <w:tc>
          <w:tcPr>
            <w:tcW w:w="943" w:type="pct"/>
            <w:shd w:val="clear" w:color="auto" w:fill="auto"/>
          </w:tcPr>
          <w:p w14:paraId="2490C448" w14:textId="77777777" w:rsidR="002B77A7" w:rsidRPr="00A17A3F" w:rsidRDefault="002B77A7" w:rsidP="002B77A7">
            <w:pPr>
              <w:pStyle w:val="TableText"/>
            </w:pPr>
          </w:p>
        </w:tc>
      </w:tr>
      <w:tr w:rsidR="002B77A7" w:rsidRPr="00A17A3F" w14:paraId="459A2661" w14:textId="77777777" w:rsidTr="00B17A7A">
        <w:trPr>
          <w:cantSplit/>
        </w:trPr>
        <w:tc>
          <w:tcPr>
            <w:tcW w:w="913" w:type="pct"/>
            <w:shd w:val="clear" w:color="auto" w:fill="auto"/>
            <w:vAlign w:val="center"/>
          </w:tcPr>
          <w:p w14:paraId="40B62EC9" w14:textId="45BF22EA" w:rsidR="002B77A7" w:rsidRPr="00A17A3F" w:rsidRDefault="002B77A7" w:rsidP="002B77A7">
            <w:pPr>
              <w:pStyle w:val="TableText"/>
              <w:rPr>
                <w:color w:val="000000"/>
              </w:rPr>
            </w:pPr>
            <w:r w:rsidRPr="00A17A3F">
              <w:rPr>
                <w:color w:val="000000"/>
              </w:rPr>
              <w:t>Message ID</w:t>
            </w:r>
          </w:p>
        </w:tc>
        <w:tc>
          <w:tcPr>
            <w:tcW w:w="1924" w:type="pct"/>
          </w:tcPr>
          <w:p w14:paraId="282DAF03" w14:textId="414329DB" w:rsidR="002B77A7" w:rsidRPr="00A17A3F" w:rsidRDefault="002B77A7" w:rsidP="002B77A7">
            <w:pPr>
              <w:pStyle w:val="TableText"/>
            </w:pPr>
            <w:r>
              <w:t>INBOUND_NCPDP_MSG/OUTBOUND_NCPDP_MSG</w:t>
            </w:r>
          </w:p>
        </w:tc>
        <w:tc>
          <w:tcPr>
            <w:tcW w:w="1220" w:type="pct"/>
            <w:shd w:val="clear" w:color="auto" w:fill="auto"/>
          </w:tcPr>
          <w:p w14:paraId="7B9FBF55" w14:textId="163FA0F9" w:rsidR="002B77A7" w:rsidRPr="00A17A3F" w:rsidRDefault="00F66D48" w:rsidP="00F66D48">
            <w:pPr>
              <w:pStyle w:val="TableText"/>
            </w:pPr>
            <w:r>
              <w:t>MESSAGE_ID</w:t>
            </w:r>
          </w:p>
        </w:tc>
        <w:tc>
          <w:tcPr>
            <w:tcW w:w="943" w:type="pct"/>
            <w:shd w:val="clear" w:color="auto" w:fill="auto"/>
          </w:tcPr>
          <w:p w14:paraId="3A7C1764" w14:textId="77777777" w:rsidR="002B77A7" w:rsidRPr="00A17A3F" w:rsidRDefault="002B77A7" w:rsidP="002B77A7">
            <w:pPr>
              <w:pStyle w:val="TableText"/>
            </w:pPr>
          </w:p>
        </w:tc>
      </w:tr>
      <w:tr w:rsidR="00744C59" w:rsidRPr="00A17A3F" w14:paraId="5506CEE4" w14:textId="77777777" w:rsidTr="00B17A7A">
        <w:trPr>
          <w:cantSplit/>
        </w:trPr>
        <w:tc>
          <w:tcPr>
            <w:tcW w:w="913" w:type="pct"/>
            <w:shd w:val="clear" w:color="auto" w:fill="auto"/>
            <w:vAlign w:val="center"/>
          </w:tcPr>
          <w:p w14:paraId="0D5D6313" w14:textId="48D3293F" w:rsidR="00744C59" w:rsidRPr="00A17A3F" w:rsidRDefault="00744C59" w:rsidP="00744C59">
            <w:pPr>
              <w:pStyle w:val="TableText"/>
              <w:rPr>
                <w:color w:val="000000"/>
              </w:rPr>
            </w:pPr>
            <w:r w:rsidRPr="00A17A3F">
              <w:rPr>
                <w:color w:val="000000"/>
              </w:rPr>
              <w:t>Rel to Msg ID</w:t>
            </w:r>
          </w:p>
        </w:tc>
        <w:tc>
          <w:tcPr>
            <w:tcW w:w="1924" w:type="pct"/>
            <w:vAlign w:val="center"/>
          </w:tcPr>
          <w:p w14:paraId="52AE98F5" w14:textId="67E222FC" w:rsidR="00744C59" w:rsidRDefault="00744C59" w:rsidP="00744C59">
            <w:pPr>
              <w:pStyle w:val="TableText"/>
            </w:pPr>
            <w:r>
              <w:t>INBOUND_NCPDP_MSG/OUTBOUND_NCPDP_MSG</w:t>
            </w:r>
          </w:p>
        </w:tc>
        <w:tc>
          <w:tcPr>
            <w:tcW w:w="1220" w:type="pct"/>
            <w:shd w:val="clear" w:color="auto" w:fill="auto"/>
            <w:vAlign w:val="center"/>
          </w:tcPr>
          <w:p w14:paraId="0F2ECCAB" w14:textId="69651A3A" w:rsidR="00744C59" w:rsidRDefault="00744C59" w:rsidP="00744C59">
            <w:pPr>
              <w:pStyle w:val="TableText"/>
            </w:pPr>
            <w:r w:rsidRPr="00A17A3F">
              <w:rPr>
                <w:color w:val="000000"/>
              </w:rPr>
              <w:t>REL_TO_MESSAGE_ID</w:t>
            </w:r>
          </w:p>
        </w:tc>
        <w:tc>
          <w:tcPr>
            <w:tcW w:w="943" w:type="pct"/>
            <w:shd w:val="clear" w:color="auto" w:fill="auto"/>
          </w:tcPr>
          <w:p w14:paraId="116E718C" w14:textId="77777777" w:rsidR="00744C59" w:rsidRPr="00A17A3F" w:rsidRDefault="00744C59" w:rsidP="00744C59">
            <w:pPr>
              <w:pStyle w:val="TableText"/>
            </w:pPr>
          </w:p>
        </w:tc>
      </w:tr>
      <w:tr w:rsidR="002B77A7" w:rsidRPr="00A17A3F" w14:paraId="27333597" w14:textId="77777777" w:rsidTr="00B17A7A">
        <w:trPr>
          <w:cantSplit/>
        </w:trPr>
        <w:tc>
          <w:tcPr>
            <w:tcW w:w="913" w:type="pct"/>
            <w:shd w:val="clear" w:color="auto" w:fill="auto"/>
            <w:vAlign w:val="center"/>
          </w:tcPr>
          <w:p w14:paraId="537FAF34" w14:textId="729BB1E0" w:rsidR="002B77A7" w:rsidRPr="00A17A3F" w:rsidRDefault="002B77A7" w:rsidP="002B77A7">
            <w:pPr>
              <w:pStyle w:val="TableText"/>
              <w:rPr>
                <w:color w:val="000000"/>
              </w:rPr>
            </w:pPr>
            <w:r w:rsidRPr="00A17A3F">
              <w:rPr>
                <w:color w:val="000000"/>
              </w:rPr>
              <w:t>Dispense Note</w:t>
            </w:r>
          </w:p>
        </w:tc>
        <w:tc>
          <w:tcPr>
            <w:tcW w:w="1924" w:type="pct"/>
          </w:tcPr>
          <w:p w14:paraId="64713601" w14:textId="72D8332C" w:rsidR="002B77A7" w:rsidRPr="00A17A3F" w:rsidRDefault="002B77A7" w:rsidP="002B77A7">
            <w:pPr>
              <w:pStyle w:val="TableText"/>
            </w:pPr>
            <w:r>
              <w:t>INBOUND_NCPDP_MSG/OUTBOUND_NCPDP_MSG</w:t>
            </w:r>
          </w:p>
        </w:tc>
        <w:tc>
          <w:tcPr>
            <w:tcW w:w="1220" w:type="pct"/>
            <w:shd w:val="clear" w:color="auto" w:fill="auto"/>
          </w:tcPr>
          <w:p w14:paraId="6631B594" w14:textId="2B91647E" w:rsidR="002B77A7" w:rsidRPr="00A17A3F" w:rsidRDefault="00F66D48" w:rsidP="002B77A7">
            <w:pPr>
              <w:pStyle w:val="TableText"/>
            </w:pPr>
            <w:r>
              <w:t>MESSAGE</w:t>
            </w:r>
          </w:p>
        </w:tc>
        <w:tc>
          <w:tcPr>
            <w:tcW w:w="943" w:type="pct"/>
            <w:shd w:val="clear" w:color="auto" w:fill="auto"/>
          </w:tcPr>
          <w:p w14:paraId="1C0FDA37" w14:textId="77777777" w:rsidR="002B77A7" w:rsidRPr="00A17A3F" w:rsidRDefault="002B77A7" w:rsidP="002B77A7">
            <w:pPr>
              <w:pStyle w:val="TableText"/>
            </w:pPr>
          </w:p>
        </w:tc>
      </w:tr>
      <w:tr w:rsidR="002B77A7" w:rsidRPr="00A17A3F" w14:paraId="0556B53D" w14:textId="77777777" w:rsidTr="00B17A7A">
        <w:trPr>
          <w:cantSplit/>
        </w:trPr>
        <w:tc>
          <w:tcPr>
            <w:tcW w:w="913" w:type="pct"/>
            <w:shd w:val="clear" w:color="auto" w:fill="auto"/>
            <w:vAlign w:val="center"/>
          </w:tcPr>
          <w:p w14:paraId="11538442" w14:textId="6A7396D6" w:rsidR="002B77A7" w:rsidRPr="00A17A3F" w:rsidRDefault="002B77A7" w:rsidP="002B77A7">
            <w:pPr>
              <w:pStyle w:val="TableText"/>
              <w:rPr>
                <w:color w:val="000000"/>
              </w:rPr>
            </w:pPr>
            <w:r w:rsidRPr="00A17A3F">
              <w:rPr>
                <w:color w:val="000000"/>
              </w:rPr>
              <w:t>Comments</w:t>
            </w:r>
          </w:p>
        </w:tc>
        <w:tc>
          <w:tcPr>
            <w:tcW w:w="1924" w:type="pct"/>
          </w:tcPr>
          <w:p w14:paraId="4C057FC3" w14:textId="3C280909" w:rsidR="002B77A7" w:rsidRPr="00A17A3F" w:rsidRDefault="002B77A7" w:rsidP="002B77A7">
            <w:pPr>
              <w:pStyle w:val="TableText"/>
            </w:pPr>
            <w:r>
              <w:t>INBOUND_NCPDP_MSG/OUTBOUND_NCPDP_MSG</w:t>
            </w:r>
          </w:p>
        </w:tc>
        <w:tc>
          <w:tcPr>
            <w:tcW w:w="1220" w:type="pct"/>
            <w:shd w:val="clear" w:color="auto" w:fill="auto"/>
          </w:tcPr>
          <w:p w14:paraId="0A0346FE" w14:textId="4BD049B8" w:rsidR="002B77A7" w:rsidRPr="00A17A3F" w:rsidRDefault="00F66D48" w:rsidP="002B77A7">
            <w:pPr>
              <w:pStyle w:val="TableText"/>
            </w:pPr>
            <w:r>
              <w:t>MESSAGE</w:t>
            </w:r>
          </w:p>
        </w:tc>
        <w:tc>
          <w:tcPr>
            <w:tcW w:w="943" w:type="pct"/>
            <w:shd w:val="clear" w:color="auto" w:fill="auto"/>
          </w:tcPr>
          <w:p w14:paraId="3AC72802" w14:textId="77777777" w:rsidR="002B77A7" w:rsidRPr="00A17A3F" w:rsidRDefault="002B77A7" w:rsidP="002B77A7">
            <w:pPr>
              <w:pStyle w:val="TableText"/>
            </w:pPr>
          </w:p>
        </w:tc>
      </w:tr>
      <w:tr w:rsidR="002B77A7" w:rsidRPr="00A17A3F" w14:paraId="06517BEC" w14:textId="77777777" w:rsidTr="00B17A7A">
        <w:trPr>
          <w:cantSplit/>
        </w:trPr>
        <w:tc>
          <w:tcPr>
            <w:tcW w:w="913" w:type="pct"/>
            <w:shd w:val="clear" w:color="auto" w:fill="auto"/>
            <w:vAlign w:val="center"/>
          </w:tcPr>
          <w:p w14:paraId="14F4FBEB" w14:textId="7F0BB39E" w:rsidR="002B77A7" w:rsidRPr="00A17A3F" w:rsidRDefault="002B77A7" w:rsidP="002B77A7">
            <w:pPr>
              <w:pStyle w:val="TableText"/>
              <w:rPr>
                <w:color w:val="000000"/>
              </w:rPr>
            </w:pPr>
            <w:r w:rsidRPr="00A17A3F">
              <w:rPr>
                <w:color w:val="000000"/>
              </w:rPr>
              <w:lastRenderedPageBreak/>
              <w:t>Plan ID</w:t>
            </w:r>
          </w:p>
        </w:tc>
        <w:tc>
          <w:tcPr>
            <w:tcW w:w="1924" w:type="pct"/>
          </w:tcPr>
          <w:p w14:paraId="1571168E" w14:textId="4C470B9C" w:rsidR="002B77A7" w:rsidRPr="00A17A3F" w:rsidRDefault="002B77A7" w:rsidP="002B77A7">
            <w:pPr>
              <w:pStyle w:val="TableText"/>
            </w:pPr>
            <w:r>
              <w:t>INBOUND_NCPDP_MSG/OUTBOUND_NCPDP_MSG</w:t>
            </w:r>
          </w:p>
        </w:tc>
        <w:tc>
          <w:tcPr>
            <w:tcW w:w="1220" w:type="pct"/>
            <w:shd w:val="clear" w:color="auto" w:fill="auto"/>
          </w:tcPr>
          <w:p w14:paraId="2E7AF132" w14:textId="305EF6A7" w:rsidR="002B77A7" w:rsidRPr="00A17A3F" w:rsidRDefault="00F66D48" w:rsidP="002B77A7">
            <w:pPr>
              <w:pStyle w:val="TableText"/>
            </w:pPr>
            <w:r>
              <w:t>MESSAGE</w:t>
            </w:r>
          </w:p>
        </w:tc>
        <w:tc>
          <w:tcPr>
            <w:tcW w:w="943" w:type="pct"/>
            <w:shd w:val="clear" w:color="auto" w:fill="auto"/>
          </w:tcPr>
          <w:p w14:paraId="3D83DA10" w14:textId="77777777" w:rsidR="002B77A7" w:rsidRPr="00A17A3F" w:rsidRDefault="002B77A7" w:rsidP="002B77A7">
            <w:pPr>
              <w:pStyle w:val="TableText"/>
            </w:pPr>
          </w:p>
        </w:tc>
      </w:tr>
      <w:tr w:rsidR="002B77A7" w:rsidRPr="00A17A3F" w14:paraId="17F01F9C" w14:textId="77777777" w:rsidTr="00B17A7A">
        <w:trPr>
          <w:cantSplit/>
        </w:trPr>
        <w:tc>
          <w:tcPr>
            <w:tcW w:w="913" w:type="pct"/>
            <w:shd w:val="clear" w:color="auto" w:fill="auto"/>
            <w:vAlign w:val="center"/>
          </w:tcPr>
          <w:p w14:paraId="6243109B" w14:textId="71F95E1D" w:rsidR="002B77A7" w:rsidRPr="00A17A3F" w:rsidRDefault="002B77A7" w:rsidP="002B77A7">
            <w:pPr>
              <w:pStyle w:val="TableText"/>
              <w:rPr>
                <w:color w:val="000000"/>
              </w:rPr>
            </w:pPr>
            <w:r w:rsidRPr="00A17A3F">
              <w:rPr>
                <w:color w:val="000000"/>
              </w:rPr>
              <w:t>RxGRP</w:t>
            </w:r>
          </w:p>
        </w:tc>
        <w:tc>
          <w:tcPr>
            <w:tcW w:w="1924" w:type="pct"/>
          </w:tcPr>
          <w:p w14:paraId="41E0E3D9" w14:textId="333CA445" w:rsidR="002B77A7" w:rsidRPr="00A17A3F" w:rsidRDefault="002B77A7" w:rsidP="002B77A7">
            <w:pPr>
              <w:pStyle w:val="TableText"/>
            </w:pPr>
            <w:r>
              <w:t>INBOUND_NCPDP_MSG/OUTBOUND_NCPDP_MSG</w:t>
            </w:r>
          </w:p>
        </w:tc>
        <w:tc>
          <w:tcPr>
            <w:tcW w:w="1220" w:type="pct"/>
            <w:shd w:val="clear" w:color="auto" w:fill="auto"/>
          </w:tcPr>
          <w:p w14:paraId="6B91D7FE" w14:textId="7F0EC266" w:rsidR="002B77A7" w:rsidRPr="00A17A3F" w:rsidRDefault="00F66D48" w:rsidP="002B77A7">
            <w:pPr>
              <w:pStyle w:val="TableText"/>
            </w:pPr>
            <w:r>
              <w:t>MESSAGE</w:t>
            </w:r>
          </w:p>
        </w:tc>
        <w:tc>
          <w:tcPr>
            <w:tcW w:w="943" w:type="pct"/>
            <w:shd w:val="clear" w:color="auto" w:fill="auto"/>
          </w:tcPr>
          <w:p w14:paraId="55181525" w14:textId="77777777" w:rsidR="002B77A7" w:rsidRPr="00A17A3F" w:rsidRDefault="002B77A7" w:rsidP="002B77A7">
            <w:pPr>
              <w:pStyle w:val="TableText"/>
            </w:pPr>
          </w:p>
        </w:tc>
      </w:tr>
      <w:tr w:rsidR="002B77A7" w:rsidRPr="00A17A3F" w14:paraId="43A7675E" w14:textId="77777777" w:rsidTr="00B17A7A">
        <w:trPr>
          <w:cantSplit/>
        </w:trPr>
        <w:tc>
          <w:tcPr>
            <w:tcW w:w="913" w:type="pct"/>
            <w:shd w:val="clear" w:color="auto" w:fill="auto"/>
            <w:vAlign w:val="center"/>
          </w:tcPr>
          <w:p w14:paraId="2F7829B0" w14:textId="083556CC" w:rsidR="002B77A7" w:rsidRPr="00A17A3F" w:rsidRDefault="002B77A7" w:rsidP="002B77A7">
            <w:pPr>
              <w:pStyle w:val="TableText"/>
              <w:rPr>
                <w:color w:val="000000"/>
              </w:rPr>
            </w:pPr>
            <w:r w:rsidRPr="00A17A3F">
              <w:rPr>
                <w:color w:val="000000"/>
              </w:rPr>
              <w:t>RxBIN#</w:t>
            </w:r>
          </w:p>
        </w:tc>
        <w:tc>
          <w:tcPr>
            <w:tcW w:w="1924" w:type="pct"/>
          </w:tcPr>
          <w:p w14:paraId="2FE410B1" w14:textId="14A16B65" w:rsidR="002B77A7" w:rsidRPr="00A17A3F" w:rsidRDefault="002B77A7" w:rsidP="002B77A7">
            <w:pPr>
              <w:pStyle w:val="TableText"/>
            </w:pPr>
            <w:r>
              <w:t>INBOUND_NCPDP_MSG/OUTBOUND_NCPDP_MSG</w:t>
            </w:r>
          </w:p>
        </w:tc>
        <w:tc>
          <w:tcPr>
            <w:tcW w:w="1220" w:type="pct"/>
            <w:shd w:val="clear" w:color="auto" w:fill="auto"/>
          </w:tcPr>
          <w:p w14:paraId="5B612247" w14:textId="71073866" w:rsidR="002B77A7" w:rsidRPr="00A17A3F" w:rsidRDefault="00F66D48" w:rsidP="002B77A7">
            <w:pPr>
              <w:pStyle w:val="TableText"/>
            </w:pPr>
            <w:r>
              <w:t>MESSAGE</w:t>
            </w:r>
          </w:p>
        </w:tc>
        <w:tc>
          <w:tcPr>
            <w:tcW w:w="943" w:type="pct"/>
            <w:shd w:val="clear" w:color="auto" w:fill="auto"/>
          </w:tcPr>
          <w:p w14:paraId="386CDEAD" w14:textId="77777777" w:rsidR="002B77A7" w:rsidRPr="00A17A3F" w:rsidRDefault="002B77A7" w:rsidP="002B77A7">
            <w:pPr>
              <w:pStyle w:val="TableText"/>
            </w:pPr>
          </w:p>
        </w:tc>
      </w:tr>
      <w:tr w:rsidR="002B77A7" w:rsidRPr="00A17A3F" w14:paraId="4A268C7A" w14:textId="77777777" w:rsidTr="00B17A7A">
        <w:trPr>
          <w:cantSplit/>
        </w:trPr>
        <w:tc>
          <w:tcPr>
            <w:tcW w:w="913" w:type="pct"/>
            <w:shd w:val="clear" w:color="auto" w:fill="auto"/>
            <w:vAlign w:val="center"/>
          </w:tcPr>
          <w:p w14:paraId="65E226AE" w14:textId="43E7FA43" w:rsidR="002B77A7" w:rsidRPr="00A17A3F" w:rsidRDefault="002B77A7" w:rsidP="002B77A7">
            <w:pPr>
              <w:pStyle w:val="TableText"/>
              <w:rPr>
                <w:color w:val="000000"/>
              </w:rPr>
            </w:pPr>
            <w:r w:rsidRPr="00A17A3F">
              <w:rPr>
                <w:color w:val="000000"/>
              </w:rPr>
              <w:t>RxPCN</w:t>
            </w:r>
          </w:p>
        </w:tc>
        <w:tc>
          <w:tcPr>
            <w:tcW w:w="1924" w:type="pct"/>
          </w:tcPr>
          <w:p w14:paraId="2FF2BBA7" w14:textId="5CC11B33" w:rsidR="002B77A7" w:rsidRPr="00A17A3F" w:rsidRDefault="002B77A7" w:rsidP="002B77A7">
            <w:pPr>
              <w:pStyle w:val="TableText"/>
            </w:pPr>
            <w:r>
              <w:t>INBOUND_NCPDP_MSG/OUTBOUND_NCPDP_MSG</w:t>
            </w:r>
          </w:p>
        </w:tc>
        <w:tc>
          <w:tcPr>
            <w:tcW w:w="1220" w:type="pct"/>
            <w:shd w:val="clear" w:color="auto" w:fill="auto"/>
          </w:tcPr>
          <w:p w14:paraId="0E15B25D" w14:textId="6F37FA81" w:rsidR="002B77A7" w:rsidRPr="00A17A3F" w:rsidRDefault="00F66D48" w:rsidP="002B77A7">
            <w:pPr>
              <w:pStyle w:val="TableText"/>
            </w:pPr>
            <w:r>
              <w:t>MESSAGE</w:t>
            </w:r>
          </w:p>
        </w:tc>
        <w:tc>
          <w:tcPr>
            <w:tcW w:w="943" w:type="pct"/>
            <w:shd w:val="clear" w:color="auto" w:fill="auto"/>
          </w:tcPr>
          <w:p w14:paraId="71685234" w14:textId="77777777" w:rsidR="002B77A7" w:rsidRPr="00A17A3F" w:rsidRDefault="002B77A7" w:rsidP="002B77A7">
            <w:pPr>
              <w:pStyle w:val="TableText"/>
            </w:pPr>
          </w:p>
        </w:tc>
      </w:tr>
    </w:tbl>
    <w:p w14:paraId="35E2E570" w14:textId="6BA49970" w:rsidR="00A17A3F" w:rsidRPr="00242D34" w:rsidRDefault="00A17A3F" w:rsidP="00A17A3F">
      <w:pPr>
        <w:pStyle w:val="Heading5"/>
      </w:pPr>
      <w:r>
        <w:t>Error</w:t>
      </w:r>
      <w:r w:rsidRPr="00A5018D">
        <w:t xml:space="preserve"> </w:t>
      </w:r>
      <w:r>
        <w:t xml:space="preserve">Detail </w:t>
      </w:r>
      <w:r w:rsidRPr="00A5018D">
        <w:t>Screen</w:t>
      </w:r>
    </w:p>
    <w:p w14:paraId="5C88D8EC" w14:textId="4F7F74D3" w:rsidR="00A17A3F" w:rsidRPr="007B650E" w:rsidRDefault="00A17A3F" w:rsidP="00A17A3F">
      <w:pPr>
        <w:pStyle w:val="InstructionalText1"/>
        <w:rPr>
          <w:i w:val="0"/>
          <w:iCs w:val="0"/>
          <w:color w:val="auto"/>
          <w:szCs w:val="24"/>
        </w:rPr>
      </w:pPr>
      <w:r>
        <w:rPr>
          <w:i w:val="0"/>
          <w:iCs w:val="0"/>
          <w:color w:val="auto"/>
          <w:szCs w:val="24"/>
        </w:rPr>
        <w:t>The figure below illustrates</w:t>
      </w:r>
      <w:r w:rsidRPr="007B650E">
        <w:rPr>
          <w:i w:val="0"/>
          <w:iCs w:val="0"/>
          <w:color w:val="auto"/>
          <w:szCs w:val="24"/>
        </w:rPr>
        <w:t xml:space="preserve"> the </w:t>
      </w:r>
      <w:r>
        <w:rPr>
          <w:i w:val="0"/>
          <w:iCs w:val="0"/>
          <w:color w:val="auto"/>
          <w:szCs w:val="24"/>
        </w:rPr>
        <w:t>Error</w:t>
      </w:r>
      <w:r w:rsidRPr="007B650E">
        <w:rPr>
          <w:i w:val="0"/>
          <w:iCs w:val="0"/>
          <w:color w:val="auto"/>
          <w:szCs w:val="24"/>
        </w:rPr>
        <w:t xml:space="preserve"> </w:t>
      </w:r>
      <w:r>
        <w:rPr>
          <w:i w:val="0"/>
          <w:iCs w:val="0"/>
          <w:color w:val="auto"/>
          <w:szCs w:val="24"/>
        </w:rPr>
        <w:t>Detail Screen.</w:t>
      </w:r>
    </w:p>
    <w:p w14:paraId="08F6AA68" w14:textId="11392BFA" w:rsidR="00A17A3F" w:rsidRPr="00E31E41" w:rsidRDefault="00A17A3F" w:rsidP="00A17A3F">
      <w:pPr>
        <w:pStyle w:val="Caption"/>
      </w:pPr>
      <w:bookmarkStart w:id="122" w:name="_Toc485810596"/>
      <w:r w:rsidRPr="00E31E41">
        <w:t xml:space="preserve">Figure </w:t>
      </w:r>
      <w:r w:rsidR="00B70A55">
        <w:fldChar w:fldCharType="begin"/>
      </w:r>
      <w:r w:rsidR="00B70A55">
        <w:instrText xml:space="preserve"> SEQ Figure \* ARABIC </w:instrText>
      </w:r>
      <w:r w:rsidR="00B70A55">
        <w:fldChar w:fldCharType="separate"/>
      </w:r>
      <w:r w:rsidR="003A1DCC">
        <w:rPr>
          <w:noProof/>
        </w:rPr>
        <w:t>13</w:t>
      </w:r>
      <w:r w:rsidR="00B70A55">
        <w:rPr>
          <w:noProof/>
        </w:rPr>
        <w:fldChar w:fldCharType="end"/>
      </w:r>
      <w:r w:rsidRPr="00E31E41">
        <w:t xml:space="preserve">: </w:t>
      </w:r>
      <w:r>
        <w:t>Error</w:t>
      </w:r>
      <w:r w:rsidRPr="004A558E">
        <w:t xml:space="preserve"> </w:t>
      </w:r>
      <w:r>
        <w:t>Detail</w:t>
      </w:r>
      <w:r w:rsidRPr="004A558E">
        <w:t xml:space="preserve"> Screen</w:t>
      </w:r>
      <w:bookmarkEnd w:id="122"/>
    </w:p>
    <w:p w14:paraId="79F414FF" w14:textId="7D89D4F0" w:rsidR="00A17A3F" w:rsidRDefault="00A17A3F" w:rsidP="00A17A3F">
      <w:pPr>
        <w:pStyle w:val="BodyText"/>
        <w:jc w:val="center"/>
      </w:pPr>
      <w:r w:rsidRPr="003B18D5">
        <w:rPr>
          <w:noProof/>
          <w:bdr w:val="single" w:sz="4" w:space="0" w:color="auto"/>
        </w:rPr>
        <w:drawing>
          <wp:inline distT="0" distB="0" distL="0" distR="0" wp14:anchorId="2BBAEDC1" wp14:editId="00FFD2FC">
            <wp:extent cx="5943600" cy="1343025"/>
            <wp:effectExtent l="0" t="0" r="0" b="9525"/>
            <wp:docPr id="235" name="Picture 235" descr="Error Detail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709D95.tmp"/>
                    <pic:cNvPicPr/>
                  </pic:nvPicPr>
                  <pic:blipFill>
                    <a:blip r:embed="rId33">
                      <a:extLst>
                        <a:ext uri="{28A0092B-C50C-407E-A947-70E740481C1C}">
                          <a14:useLocalDpi xmlns:a14="http://schemas.microsoft.com/office/drawing/2010/main" val="0"/>
                        </a:ext>
                      </a:extLst>
                    </a:blip>
                    <a:stretch>
                      <a:fillRect/>
                    </a:stretch>
                  </pic:blipFill>
                  <pic:spPr>
                    <a:xfrm>
                      <a:off x="0" y="0"/>
                      <a:ext cx="5943600" cy="1343025"/>
                    </a:xfrm>
                    <a:prstGeom prst="rect">
                      <a:avLst/>
                    </a:prstGeom>
                  </pic:spPr>
                </pic:pic>
              </a:graphicData>
            </a:graphic>
          </wp:inline>
        </w:drawing>
      </w:r>
    </w:p>
    <w:p w14:paraId="23D663D7" w14:textId="51B3C8F4" w:rsidR="00A17A3F" w:rsidRDefault="00A17A3F" w:rsidP="00A17A3F">
      <w:pPr>
        <w:pStyle w:val="Caption"/>
      </w:pPr>
      <w:bookmarkStart w:id="123" w:name="_Toc485810647"/>
      <w:r>
        <w:t xml:space="preserve">Table </w:t>
      </w:r>
      <w:r w:rsidR="00B70A55">
        <w:fldChar w:fldCharType="begin"/>
      </w:r>
      <w:r w:rsidR="00B70A55">
        <w:instrText xml:space="preserve"> SEQ Table \* ARABIC </w:instrText>
      </w:r>
      <w:r w:rsidR="00B70A55">
        <w:fldChar w:fldCharType="separate"/>
      </w:r>
      <w:r w:rsidR="003A1DCC">
        <w:rPr>
          <w:noProof/>
        </w:rPr>
        <w:t>18</w:t>
      </w:r>
      <w:r w:rsidR="00B70A55">
        <w:rPr>
          <w:noProof/>
        </w:rPr>
        <w:fldChar w:fldCharType="end"/>
      </w:r>
      <w:r>
        <w:t>: Error Detail Screen Description</w:t>
      </w:r>
      <w:bookmarkEnd w:id="123"/>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Description w:val="Screen Description, listed by GUI field, database table associated with field, field in table associated with GUI, and comments."/>
      </w:tblPr>
      <w:tblGrid>
        <w:gridCol w:w="1892"/>
        <w:gridCol w:w="3239"/>
        <w:gridCol w:w="2464"/>
        <w:gridCol w:w="1765"/>
      </w:tblGrid>
      <w:tr w:rsidR="00A17A3F" w:rsidRPr="00A17A3F" w14:paraId="4FA435B7" w14:textId="77777777" w:rsidTr="003A5119">
        <w:trPr>
          <w:cantSplit/>
          <w:tblHeader/>
        </w:trPr>
        <w:tc>
          <w:tcPr>
            <w:tcW w:w="1011" w:type="pct"/>
            <w:shd w:val="clear" w:color="auto" w:fill="F2F2F2" w:themeFill="background1" w:themeFillShade="F2"/>
          </w:tcPr>
          <w:p w14:paraId="72C0E37A" w14:textId="77777777" w:rsidR="00A17A3F" w:rsidRPr="00A17A3F" w:rsidRDefault="00A17A3F" w:rsidP="00DC29CA">
            <w:pPr>
              <w:pStyle w:val="TableHeading"/>
              <w:rPr>
                <w:szCs w:val="20"/>
              </w:rPr>
            </w:pPr>
            <w:r w:rsidRPr="00A17A3F">
              <w:rPr>
                <w:szCs w:val="20"/>
              </w:rPr>
              <w:t>Graphical User Interface (GUI) Field</w:t>
            </w:r>
          </w:p>
        </w:tc>
        <w:tc>
          <w:tcPr>
            <w:tcW w:w="1730" w:type="pct"/>
            <w:shd w:val="clear" w:color="auto" w:fill="F2F2F2" w:themeFill="background1" w:themeFillShade="F2"/>
          </w:tcPr>
          <w:p w14:paraId="6CE3BE3F" w14:textId="77777777" w:rsidR="00A17A3F" w:rsidRPr="00A17A3F" w:rsidRDefault="00A17A3F" w:rsidP="00DC29CA">
            <w:pPr>
              <w:pStyle w:val="TableHeading"/>
              <w:rPr>
                <w:szCs w:val="20"/>
              </w:rPr>
            </w:pPr>
            <w:r w:rsidRPr="00A17A3F">
              <w:rPr>
                <w:szCs w:val="20"/>
              </w:rPr>
              <w:t>Table (Database Table that field connects to)</w:t>
            </w:r>
          </w:p>
        </w:tc>
        <w:tc>
          <w:tcPr>
            <w:tcW w:w="1316" w:type="pct"/>
            <w:shd w:val="clear" w:color="auto" w:fill="F2F2F2" w:themeFill="background1" w:themeFillShade="F2"/>
          </w:tcPr>
          <w:p w14:paraId="78066B8C" w14:textId="77777777" w:rsidR="00A17A3F" w:rsidRPr="00A17A3F" w:rsidRDefault="00A17A3F" w:rsidP="00DC29CA">
            <w:pPr>
              <w:pStyle w:val="TableHeading"/>
              <w:rPr>
                <w:szCs w:val="20"/>
              </w:rPr>
            </w:pPr>
            <w:r w:rsidRPr="00A17A3F">
              <w:rPr>
                <w:szCs w:val="20"/>
              </w:rPr>
              <w:t>Field (Field in Table that the GUI field connects to)</w:t>
            </w:r>
          </w:p>
        </w:tc>
        <w:tc>
          <w:tcPr>
            <w:tcW w:w="944" w:type="pct"/>
            <w:shd w:val="clear" w:color="auto" w:fill="F2F2F2" w:themeFill="background1" w:themeFillShade="F2"/>
          </w:tcPr>
          <w:p w14:paraId="2958D305" w14:textId="77777777" w:rsidR="00A17A3F" w:rsidRPr="00A17A3F" w:rsidRDefault="00A17A3F" w:rsidP="00DC29CA">
            <w:pPr>
              <w:pStyle w:val="TableHeading"/>
              <w:rPr>
                <w:szCs w:val="20"/>
              </w:rPr>
            </w:pPr>
            <w:r w:rsidRPr="00A17A3F">
              <w:rPr>
                <w:szCs w:val="20"/>
              </w:rPr>
              <w:t>Comments</w:t>
            </w:r>
          </w:p>
        </w:tc>
      </w:tr>
      <w:tr w:rsidR="008B04D2" w:rsidRPr="00A17A3F" w14:paraId="07C50846" w14:textId="77777777" w:rsidTr="003A5119">
        <w:trPr>
          <w:cantSplit/>
        </w:trPr>
        <w:tc>
          <w:tcPr>
            <w:tcW w:w="1011" w:type="pct"/>
            <w:shd w:val="clear" w:color="auto" w:fill="auto"/>
            <w:vAlign w:val="center"/>
          </w:tcPr>
          <w:p w14:paraId="69AD9195" w14:textId="0BADF0FA" w:rsidR="008B04D2" w:rsidRPr="00A17A3F" w:rsidRDefault="008B04D2" w:rsidP="00DC29CA">
            <w:pPr>
              <w:pStyle w:val="TableText"/>
            </w:pPr>
            <w:r w:rsidRPr="00A17A3F">
              <w:rPr>
                <w:color w:val="000000"/>
              </w:rPr>
              <w:t>Error – (Received)</w:t>
            </w:r>
          </w:p>
        </w:tc>
        <w:tc>
          <w:tcPr>
            <w:tcW w:w="1730" w:type="pct"/>
            <w:vAlign w:val="center"/>
          </w:tcPr>
          <w:p w14:paraId="42B6F4BE" w14:textId="06D86EB0" w:rsidR="008B04D2" w:rsidRPr="00A17A3F" w:rsidRDefault="00744C59" w:rsidP="00DC29CA">
            <w:pPr>
              <w:pStyle w:val="TableText"/>
            </w:pPr>
            <w:r>
              <w:t>INBOUND_NCPDP_MSG/OUTBOUND_NCPDP_MSG</w:t>
            </w:r>
          </w:p>
        </w:tc>
        <w:tc>
          <w:tcPr>
            <w:tcW w:w="1316" w:type="pct"/>
            <w:shd w:val="clear" w:color="auto" w:fill="auto"/>
            <w:vAlign w:val="center"/>
          </w:tcPr>
          <w:p w14:paraId="7FD80146" w14:textId="3C079A19" w:rsidR="008B04D2" w:rsidRPr="00A17A3F" w:rsidRDefault="008B04D2" w:rsidP="00DC29CA">
            <w:pPr>
              <w:pStyle w:val="TableText"/>
            </w:pPr>
            <w:r w:rsidRPr="00A17A3F">
              <w:rPr>
                <w:color w:val="000000"/>
              </w:rPr>
              <w:t>Messagetype</w:t>
            </w:r>
          </w:p>
        </w:tc>
        <w:tc>
          <w:tcPr>
            <w:tcW w:w="944" w:type="pct"/>
            <w:shd w:val="clear" w:color="auto" w:fill="auto"/>
          </w:tcPr>
          <w:p w14:paraId="1CB5DBFC" w14:textId="77777777" w:rsidR="008B04D2" w:rsidRPr="00A17A3F" w:rsidRDefault="008B04D2" w:rsidP="00DC29CA">
            <w:pPr>
              <w:pStyle w:val="TableText"/>
            </w:pPr>
          </w:p>
        </w:tc>
      </w:tr>
      <w:tr w:rsidR="008B04D2" w:rsidRPr="00A17A3F" w14:paraId="593EC7C0" w14:textId="77777777" w:rsidTr="003A5119">
        <w:trPr>
          <w:cantSplit/>
        </w:trPr>
        <w:tc>
          <w:tcPr>
            <w:tcW w:w="1011" w:type="pct"/>
            <w:shd w:val="clear" w:color="auto" w:fill="auto"/>
            <w:vAlign w:val="center"/>
          </w:tcPr>
          <w:p w14:paraId="2CDB21F9" w14:textId="1714E757" w:rsidR="008B04D2" w:rsidRPr="00A17A3F" w:rsidRDefault="008B04D2" w:rsidP="00DC29CA">
            <w:pPr>
              <w:pStyle w:val="TableText"/>
            </w:pPr>
            <w:r w:rsidRPr="00A17A3F">
              <w:rPr>
                <w:color w:val="000000"/>
              </w:rPr>
              <w:t xml:space="preserve">Status </w:t>
            </w:r>
          </w:p>
        </w:tc>
        <w:tc>
          <w:tcPr>
            <w:tcW w:w="1730" w:type="pct"/>
            <w:vAlign w:val="center"/>
          </w:tcPr>
          <w:p w14:paraId="6DB31E4D" w14:textId="7A3DEC48" w:rsidR="008B04D2" w:rsidRPr="00A17A3F" w:rsidRDefault="00744C59" w:rsidP="00DC29CA">
            <w:pPr>
              <w:pStyle w:val="TableText"/>
            </w:pPr>
            <w:r>
              <w:t>INBOUND_NCPDP_MSG/OUTBOUND_NCPDP_MSG</w:t>
            </w:r>
          </w:p>
        </w:tc>
        <w:tc>
          <w:tcPr>
            <w:tcW w:w="1316" w:type="pct"/>
            <w:shd w:val="clear" w:color="auto" w:fill="auto"/>
            <w:vAlign w:val="center"/>
          </w:tcPr>
          <w:p w14:paraId="0B9E6FCE" w14:textId="0AAF78A4" w:rsidR="008B04D2" w:rsidRPr="00A17A3F" w:rsidRDefault="008B04D2" w:rsidP="00DC29CA">
            <w:pPr>
              <w:pStyle w:val="TableText"/>
            </w:pPr>
            <w:r w:rsidRPr="00A17A3F">
              <w:rPr>
                <w:color w:val="000000"/>
              </w:rPr>
              <w:t>MESSAGE_STATUS</w:t>
            </w:r>
          </w:p>
        </w:tc>
        <w:tc>
          <w:tcPr>
            <w:tcW w:w="944" w:type="pct"/>
            <w:shd w:val="clear" w:color="auto" w:fill="auto"/>
          </w:tcPr>
          <w:p w14:paraId="5833E0AA" w14:textId="77777777" w:rsidR="008B04D2" w:rsidRPr="00A17A3F" w:rsidRDefault="008B04D2" w:rsidP="00DC29CA">
            <w:pPr>
              <w:pStyle w:val="TableText"/>
            </w:pPr>
          </w:p>
        </w:tc>
      </w:tr>
      <w:tr w:rsidR="008B04D2" w:rsidRPr="00A17A3F" w14:paraId="06BEE37C" w14:textId="77777777" w:rsidTr="003A5119">
        <w:trPr>
          <w:cantSplit/>
        </w:trPr>
        <w:tc>
          <w:tcPr>
            <w:tcW w:w="1011" w:type="pct"/>
            <w:shd w:val="clear" w:color="auto" w:fill="auto"/>
            <w:vAlign w:val="center"/>
          </w:tcPr>
          <w:p w14:paraId="58820377" w14:textId="2F09C12B" w:rsidR="008B04D2" w:rsidRPr="00A17A3F" w:rsidRDefault="008B04D2" w:rsidP="00DC29CA">
            <w:pPr>
              <w:pStyle w:val="TableText"/>
            </w:pPr>
            <w:r w:rsidRPr="00A17A3F">
              <w:rPr>
                <w:color w:val="000000"/>
              </w:rPr>
              <w:t>Received Date</w:t>
            </w:r>
          </w:p>
        </w:tc>
        <w:tc>
          <w:tcPr>
            <w:tcW w:w="1730" w:type="pct"/>
            <w:vAlign w:val="center"/>
          </w:tcPr>
          <w:p w14:paraId="0ECBC998" w14:textId="096D6686" w:rsidR="008B04D2" w:rsidRPr="00A17A3F" w:rsidRDefault="00744C59" w:rsidP="00DC29CA">
            <w:pPr>
              <w:pStyle w:val="TableText"/>
            </w:pPr>
            <w:r>
              <w:t>INBOUND_NCPDP_MSG/OUTBOUND_NCPDP_MSG</w:t>
            </w:r>
          </w:p>
        </w:tc>
        <w:tc>
          <w:tcPr>
            <w:tcW w:w="1316" w:type="pct"/>
            <w:shd w:val="clear" w:color="auto" w:fill="auto"/>
            <w:vAlign w:val="center"/>
          </w:tcPr>
          <w:p w14:paraId="3B018C22" w14:textId="08B3F0F7" w:rsidR="008B04D2" w:rsidRPr="00A17A3F" w:rsidRDefault="008B04D2" w:rsidP="00DC29CA">
            <w:pPr>
              <w:pStyle w:val="TableText"/>
            </w:pPr>
            <w:r w:rsidRPr="00A17A3F">
              <w:rPr>
                <w:color w:val="000000"/>
              </w:rPr>
              <w:t>RECEIVED_DATE</w:t>
            </w:r>
          </w:p>
        </w:tc>
        <w:tc>
          <w:tcPr>
            <w:tcW w:w="944" w:type="pct"/>
            <w:shd w:val="clear" w:color="auto" w:fill="auto"/>
          </w:tcPr>
          <w:p w14:paraId="4569CBDE" w14:textId="77777777" w:rsidR="008B04D2" w:rsidRPr="00A17A3F" w:rsidRDefault="008B04D2" w:rsidP="00DC29CA">
            <w:pPr>
              <w:pStyle w:val="TableText"/>
            </w:pPr>
          </w:p>
        </w:tc>
      </w:tr>
      <w:tr w:rsidR="008B04D2" w:rsidRPr="00A17A3F" w14:paraId="2EA1B63E" w14:textId="77777777" w:rsidTr="003A5119">
        <w:trPr>
          <w:cantSplit/>
        </w:trPr>
        <w:tc>
          <w:tcPr>
            <w:tcW w:w="1011" w:type="pct"/>
            <w:shd w:val="clear" w:color="auto" w:fill="auto"/>
            <w:vAlign w:val="center"/>
          </w:tcPr>
          <w:p w14:paraId="6429CBBC" w14:textId="6F2BEB41" w:rsidR="008B04D2" w:rsidRPr="00A17A3F" w:rsidRDefault="008B04D2" w:rsidP="00DC29CA">
            <w:pPr>
              <w:pStyle w:val="TableText"/>
            </w:pPr>
            <w:r w:rsidRPr="00A17A3F">
              <w:rPr>
                <w:color w:val="000000"/>
              </w:rPr>
              <w:t>PHARMACY</w:t>
            </w:r>
          </w:p>
        </w:tc>
        <w:tc>
          <w:tcPr>
            <w:tcW w:w="1730" w:type="pct"/>
            <w:vAlign w:val="center"/>
          </w:tcPr>
          <w:p w14:paraId="3279D446" w14:textId="1C7CDB16" w:rsidR="008B04D2" w:rsidRPr="00A17A3F" w:rsidRDefault="00744C59" w:rsidP="00DC29CA">
            <w:pPr>
              <w:pStyle w:val="TableText"/>
            </w:pPr>
            <w:r>
              <w:t>INBOUND_NCPDP_MSG/OUTBOUND_NCPDP_MSG</w:t>
            </w:r>
          </w:p>
        </w:tc>
        <w:tc>
          <w:tcPr>
            <w:tcW w:w="1316" w:type="pct"/>
            <w:shd w:val="clear" w:color="auto" w:fill="auto"/>
            <w:vAlign w:val="center"/>
          </w:tcPr>
          <w:p w14:paraId="06D14744" w14:textId="39951E12" w:rsidR="008B04D2" w:rsidRPr="00A17A3F" w:rsidRDefault="00744C59" w:rsidP="00DC29CA">
            <w:pPr>
              <w:pStyle w:val="TableText"/>
            </w:pPr>
            <w:r>
              <w:rPr>
                <w:bCs/>
                <w:color w:val="000000"/>
              </w:rPr>
              <w:t>MESSAGE</w:t>
            </w:r>
          </w:p>
        </w:tc>
        <w:tc>
          <w:tcPr>
            <w:tcW w:w="944" w:type="pct"/>
            <w:shd w:val="clear" w:color="auto" w:fill="auto"/>
          </w:tcPr>
          <w:p w14:paraId="25A7BA45" w14:textId="77777777" w:rsidR="008B04D2" w:rsidRPr="00A17A3F" w:rsidRDefault="008B04D2" w:rsidP="00DC29CA">
            <w:pPr>
              <w:pStyle w:val="TableText"/>
            </w:pPr>
          </w:p>
        </w:tc>
      </w:tr>
      <w:tr w:rsidR="008B04D2" w:rsidRPr="00A17A3F" w14:paraId="6A6D9A98" w14:textId="77777777" w:rsidTr="003A5119">
        <w:trPr>
          <w:cantSplit/>
        </w:trPr>
        <w:tc>
          <w:tcPr>
            <w:tcW w:w="1011" w:type="pct"/>
            <w:shd w:val="clear" w:color="auto" w:fill="auto"/>
            <w:vAlign w:val="center"/>
          </w:tcPr>
          <w:p w14:paraId="0CD945D0" w14:textId="591EE1A5" w:rsidR="008B04D2" w:rsidRPr="00A17A3F" w:rsidRDefault="008B04D2" w:rsidP="00DC29CA">
            <w:pPr>
              <w:pStyle w:val="TableText"/>
            </w:pPr>
            <w:r w:rsidRPr="00A17A3F">
              <w:rPr>
                <w:color w:val="000000"/>
              </w:rPr>
              <w:t>NCPDP ID</w:t>
            </w:r>
          </w:p>
        </w:tc>
        <w:tc>
          <w:tcPr>
            <w:tcW w:w="1730" w:type="pct"/>
            <w:vAlign w:val="center"/>
          </w:tcPr>
          <w:p w14:paraId="0657F583" w14:textId="6F9FD908" w:rsidR="008B04D2" w:rsidRPr="00A17A3F" w:rsidRDefault="00744C59" w:rsidP="00DC29CA">
            <w:pPr>
              <w:pStyle w:val="TableText"/>
            </w:pPr>
            <w:r>
              <w:t>INBOUND_NCPDP_MSG/OUTBOUND_NCPDP_MSG</w:t>
            </w:r>
          </w:p>
        </w:tc>
        <w:tc>
          <w:tcPr>
            <w:tcW w:w="1316" w:type="pct"/>
            <w:shd w:val="clear" w:color="auto" w:fill="auto"/>
            <w:vAlign w:val="center"/>
          </w:tcPr>
          <w:p w14:paraId="777257DC" w14:textId="616C5B09" w:rsidR="008B04D2" w:rsidRPr="00A17A3F" w:rsidRDefault="00744C59" w:rsidP="00DC29CA">
            <w:pPr>
              <w:pStyle w:val="TableText"/>
            </w:pPr>
            <w:r>
              <w:rPr>
                <w:bCs/>
                <w:color w:val="000000"/>
              </w:rPr>
              <w:t>MESSAGE</w:t>
            </w:r>
          </w:p>
        </w:tc>
        <w:tc>
          <w:tcPr>
            <w:tcW w:w="944" w:type="pct"/>
            <w:shd w:val="clear" w:color="auto" w:fill="auto"/>
          </w:tcPr>
          <w:p w14:paraId="78A198BE" w14:textId="77777777" w:rsidR="008B04D2" w:rsidRPr="00A17A3F" w:rsidRDefault="008B04D2" w:rsidP="00DC29CA">
            <w:pPr>
              <w:pStyle w:val="TableText"/>
            </w:pPr>
          </w:p>
        </w:tc>
      </w:tr>
      <w:tr w:rsidR="008B04D2" w:rsidRPr="00A17A3F" w14:paraId="40798953" w14:textId="77777777" w:rsidTr="003A5119">
        <w:trPr>
          <w:cantSplit/>
        </w:trPr>
        <w:tc>
          <w:tcPr>
            <w:tcW w:w="1011" w:type="pct"/>
            <w:shd w:val="clear" w:color="auto" w:fill="auto"/>
            <w:vAlign w:val="center"/>
          </w:tcPr>
          <w:p w14:paraId="09D0B6E1" w14:textId="3337EC37" w:rsidR="008B04D2" w:rsidRPr="00A17A3F" w:rsidRDefault="008B04D2" w:rsidP="00DC29CA">
            <w:pPr>
              <w:pStyle w:val="TableText"/>
            </w:pPr>
            <w:r w:rsidRPr="00A17A3F">
              <w:rPr>
                <w:color w:val="000000"/>
              </w:rPr>
              <w:t>PRESCRIBER</w:t>
            </w:r>
          </w:p>
        </w:tc>
        <w:tc>
          <w:tcPr>
            <w:tcW w:w="1730" w:type="pct"/>
            <w:vAlign w:val="center"/>
          </w:tcPr>
          <w:p w14:paraId="27047A4E" w14:textId="5A5F83D3" w:rsidR="008B04D2" w:rsidRPr="00A17A3F" w:rsidRDefault="00744C59" w:rsidP="00DC29CA">
            <w:pPr>
              <w:pStyle w:val="TableText"/>
            </w:pPr>
            <w:r>
              <w:t>INBOUND_NCPDP_MSG/OUTBOUND_NCPDP_MSG</w:t>
            </w:r>
          </w:p>
        </w:tc>
        <w:tc>
          <w:tcPr>
            <w:tcW w:w="1316" w:type="pct"/>
            <w:shd w:val="clear" w:color="auto" w:fill="auto"/>
            <w:vAlign w:val="center"/>
          </w:tcPr>
          <w:p w14:paraId="71D4CE63" w14:textId="56ACC3FE" w:rsidR="008B04D2" w:rsidRPr="00A17A3F" w:rsidRDefault="00744C59" w:rsidP="00DC29CA">
            <w:pPr>
              <w:pStyle w:val="TableText"/>
            </w:pPr>
            <w:r>
              <w:rPr>
                <w:bCs/>
                <w:color w:val="000000"/>
              </w:rPr>
              <w:t>MESSAGE</w:t>
            </w:r>
          </w:p>
        </w:tc>
        <w:tc>
          <w:tcPr>
            <w:tcW w:w="944" w:type="pct"/>
            <w:shd w:val="clear" w:color="auto" w:fill="auto"/>
          </w:tcPr>
          <w:p w14:paraId="0BFE93D2" w14:textId="77777777" w:rsidR="008B04D2" w:rsidRPr="00A17A3F" w:rsidRDefault="008B04D2" w:rsidP="00DC29CA">
            <w:pPr>
              <w:pStyle w:val="TableText"/>
            </w:pPr>
          </w:p>
        </w:tc>
      </w:tr>
      <w:tr w:rsidR="008B04D2" w:rsidRPr="00A17A3F" w14:paraId="3893D63F" w14:textId="77777777" w:rsidTr="003A5119">
        <w:trPr>
          <w:cantSplit/>
        </w:trPr>
        <w:tc>
          <w:tcPr>
            <w:tcW w:w="1011" w:type="pct"/>
            <w:shd w:val="clear" w:color="auto" w:fill="auto"/>
            <w:vAlign w:val="center"/>
          </w:tcPr>
          <w:p w14:paraId="11960B2C" w14:textId="26F0F623" w:rsidR="008B04D2" w:rsidRPr="00A17A3F" w:rsidRDefault="008B04D2" w:rsidP="00DC29CA">
            <w:pPr>
              <w:pStyle w:val="TableText"/>
            </w:pPr>
            <w:r w:rsidRPr="00A17A3F">
              <w:rPr>
                <w:color w:val="000000"/>
              </w:rPr>
              <w:t>NPI/Clinic ID</w:t>
            </w:r>
          </w:p>
        </w:tc>
        <w:tc>
          <w:tcPr>
            <w:tcW w:w="1730" w:type="pct"/>
            <w:vAlign w:val="center"/>
          </w:tcPr>
          <w:p w14:paraId="44375E8A" w14:textId="37915398" w:rsidR="008B04D2" w:rsidRPr="00A17A3F" w:rsidRDefault="00744C59" w:rsidP="00DC29CA">
            <w:pPr>
              <w:pStyle w:val="TableText"/>
            </w:pPr>
            <w:r>
              <w:t>INBOUND_NCPDP_MSG/OUTBOUND_NCPDP_MSG</w:t>
            </w:r>
          </w:p>
        </w:tc>
        <w:tc>
          <w:tcPr>
            <w:tcW w:w="1316" w:type="pct"/>
            <w:shd w:val="clear" w:color="auto" w:fill="auto"/>
            <w:vAlign w:val="center"/>
          </w:tcPr>
          <w:p w14:paraId="1B32BFE2" w14:textId="6877A6D8" w:rsidR="008B04D2" w:rsidRPr="00A17A3F" w:rsidRDefault="00744C59" w:rsidP="00DC29CA">
            <w:pPr>
              <w:pStyle w:val="TableText"/>
            </w:pPr>
            <w:r>
              <w:rPr>
                <w:bCs/>
                <w:color w:val="000000"/>
              </w:rPr>
              <w:t>MESSAGE</w:t>
            </w:r>
          </w:p>
        </w:tc>
        <w:tc>
          <w:tcPr>
            <w:tcW w:w="944" w:type="pct"/>
            <w:shd w:val="clear" w:color="auto" w:fill="auto"/>
          </w:tcPr>
          <w:p w14:paraId="04F7FC39" w14:textId="77777777" w:rsidR="008B04D2" w:rsidRPr="00A17A3F" w:rsidRDefault="008B04D2" w:rsidP="00DC29CA">
            <w:pPr>
              <w:pStyle w:val="TableText"/>
            </w:pPr>
          </w:p>
        </w:tc>
      </w:tr>
      <w:tr w:rsidR="008B04D2" w:rsidRPr="00A17A3F" w14:paraId="29ED9A53" w14:textId="77777777" w:rsidTr="003A5119">
        <w:trPr>
          <w:cantSplit/>
        </w:trPr>
        <w:tc>
          <w:tcPr>
            <w:tcW w:w="1011" w:type="pct"/>
            <w:shd w:val="clear" w:color="auto" w:fill="auto"/>
            <w:vAlign w:val="center"/>
          </w:tcPr>
          <w:p w14:paraId="1A8F09ED" w14:textId="1EF7E698" w:rsidR="008B04D2" w:rsidRPr="00A17A3F" w:rsidRDefault="008B04D2" w:rsidP="00DC29CA">
            <w:pPr>
              <w:pStyle w:val="TableText"/>
            </w:pPr>
            <w:r w:rsidRPr="00A17A3F">
              <w:rPr>
                <w:color w:val="000000"/>
              </w:rPr>
              <w:t>PRESCRIPTION</w:t>
            </w:r>
          </w:p>
        </w:tc>
        <w:tc>
          <w:tcPr>
            <w:tcW w:w="1730" w:type="pct"/>
            <w:vAlign w:val="center"/>
          </w:tcPr>
          <w:p w14:paraId="7C7C972B" w14:textId="5DA40A0D" w:rsidR="008B04D2" w:rsidRPr="00A17A3F" w:rsidRDefault="00744C59" w:rsidP="00DC29CA">
            <w:pPr>
              <w:pStyle w:val="TableText"/>
            </w:pPr>
            <w:r>
              <w:t>INBOUND_NCPDP_MSG/OUTBOUND_NCPDP_MSG</w:t>
            </w:r>
          </w:p>
        </w:tc>
        <w:tc>
          <w:tcPr>
            <w:tcW w:w="1316" w:type="pct"/>
            <w:shd w:val="clear" w:color="auto" w:fill="auto"/>
            <w:vAlign w:val="center"/>
          </w:tcPr>
          <w:p w14:paraId="52C0572A" w14:textId="5E954E21" w:rsidR="008B04D2" w:rsidRPr="00A17A3F" w:rsidRDefault="00744C59" w:rsidP="00DC29CA">
            <w:pPr>
              <w:pStyle w:val="TableText"/>
            </w:pPr>
            <w:r>
              <w:rPr>
                <w:bCs/>
                <w:color w:val="000000"/>
              </w:rPr>
              <w:t>MESSAGE</w:t>
            </w:r>
          </w:p>
        </w:tc>
        <w:tc>
          <w:tcPr>
            <w:tcW w:w="944" w:type="pct"/>
            <w:shd w:val="clear" w:color="auto" w:fill="auto"/>
          </w:tcPr>
          <w:p w14:paraId="37DCBA8E" w14:textId="77777777" w:rsidR="008B04D2" w:rsidRPr="00A17A3F" w:rsidRDefault="008B04D2" w:rsidP="00DC29CA">
            <w:pPr>
              <w:pStyle w:val="TableText"/>
            </w:pPr>
          </w:p>
        </w:tc>
      </w:tr>
      <w:tr w:rsidR="008B04D2" w:rsidRPr="00A17A3F" w14:paraId="21766F21" w14:textId="77777777" w:rsidTr="003A5119">
        <w:trPr>
          <w:cantSplit/>
        </w:trPr>
        <w:tc>
          <w:tcPr>
            <w:tcW w:w="1011" w:type="pct"/>
            <w:shd w:val="clear" w:color="auto" w:fill="auto"/>
            <w:vAlign w:val="center"/>
          </w:tcPr>
          <w:p w14:paraId="1B463999" w14:textId="27561463" w:rsidR="008B04D2" w:rsidRPr="00A17A3F" w:rsidRDefault="008B04D2" w:rsidP="00DC29CA">
            <w:pPr>
              <w:pStyle w:val="TableText"/>
            </w:pPr>
            <w:r w:rsidRPr="00A17A3F">
              <w:rPr>
                <w:color w:val="000000"/>
              </w:rPr>
              <w:lastRenderedPageBreak/>
              <w:t>Message ID</w:t>
            </w:r>
          </w:p>
        </w:tc>
        <w:tc>
          <w:tcPr>
            <w:tcW w:w="1730" w:type="pct"/>
            <w:vAlign w:val="center"/>
          </w:tcPr>
          <w:p w14:paraId="701C5515" w14:textId="584C75DB" w:rsidR="008B04D2" w:rsidRPr="00A17A3F" w:rsidRDefault="00744C59" w:rsidP="00DC29CA">
            <w:pPr>
              <w:pStyle w:val="TableText"/>
            </w:pPr>
            <w:r>
              <w:t>INBOUND_NCPDP_MSG/OUTBOUND_NCPDP_MSG</w:t>
            </w:r>
          </w:p>
        </w:tc>
        <w:tc>
          <w:tcPr>
            <w:tcW w:w="1316" w:type="pct"/>
            <w:shd w:val="clear" w:color="auto" w:fill="auto"/>
            <w:vAlign w:val="center"/>
          </w:tcPr>
          <w:p w14:paraId="09F8F0CE" w14:textId="0800F60E" w:rsidR="008B04D2" w:rsidRPr="00A17A3F" w:rsidRDefault="00744C59" w:rsidP="00DC29CA">
            <w:pPr>
              <w:pStyle w:val="TableText"/>
            </w:pPr>
            <w:r>
              <w:rPr>
                <w:color w:val="000000"/>
              </w:rPr>
              <w:t>MESSAGE</w:t>
            </w:r>
            <w:r w:rsidR="008B04D2" w:rsidRPr="00A17A3F">
              <w:rPr>
                <w:color w:val="000000"/>
              </w:rPr>
              <w:t>_ID</w:t>
            </w:r>
          </w:p>
        </w:tc>
        <w:tc>
          <w:tcPr>
            <w:tcW w:w="944" w:type="pct"/>
            <w:shd w:val="clear" w:color="auto" w:fill="auto"/>
          </w:tcPr>
          <w:p w14:paraId="2E3AD126" w14:textId="77777777" w:rsidR="008B04D2" w:rsidRPr="00A17A3F" w:rsidRDefault="008B04D2" w:rsidP="00DC29CA">
            <w:pPr>
              <w:pStyle w:val="TableText"/>
            </w:pPr>
          </w:p>
        </w:tc>
      </w:tr>
      <w:tr w:rsidR="008B04D2" w:rsidRPr="00A17A3F" w14:paraId="530DA0A4" w14:textId="77777777" w:rsidTr="003A5119">
        <w:trPr>
          <w:cantSplit/>
        </w:trPr>
        <w:tc>
          <w:tcPr>
            <w:tcW w:w="1011" w:type="pct"/>
            <w:shd w:val="clear" w:color="auto" w:fill="auto"/>
            <w:vAlign w:val="center"/>
          </w:tcPr>
          <w:p w14:paraId="57921409" w14:textId="66835193" w:rsidR="008B04D2" w:rsidRPr="00A17A3F" w:rsidRDefault="008B04D2" w:rsidP="00DC29CA">
            <w:pPr>
              <w:pStyle w:val="TableText"/>
            </w:pPr>
            <w:r w:rsidRPr="00A17A3F">
              <w:rPr>
                <w:color w:val="000000"/>
              </w:rPr>
              <w:t>Rel to Msg ID</w:t>
            </w:r>
          </w:p>
        </w:tc>
        <w:tc>
          <w:tcPr>
            <w:tcW w:w="1730" w:type="pct"/>
            <w:vAlign w:val="center"/>
          </w:tcPr>
          <w:p w14:paraId="1A178F50" w14:textId="55D91A2E" w:rsidR="008B04D2" w:rsidRPr="00A17A3F" w:rsidRDefault="00744C59" w:rsidP="00DC29CA">
            <w:pPr>
              <w:pStyle w:val="TableText"/>
            </w:pPr>
            <w:r>
              <w:t>INBOUND_NCPDP_MSG/OUTBOUND_NCPDP_MSG</w:t>
            </w:r>
          </w:p>
        </w:tc>
        <w:tc>
          <w:tcPr>
            <w:tcW w:w="1316" w:type="pct"/>
            <w:shd w:val="clear" w:color="auto" w:fill="auto"/>
            <w:vAlign w:val="center"/>
          </w:tcPr>
          <w:p w14:paraId="14E1B513" w14:textId="1D449588" w:rsidR="008B04D2" w:rsidRPr="00A17A3F" w:rsidRDefault="008B04D2" w:rsidP="00DC29CA">
            <w:pPr>
              <w:pStyle w:val="TableText"/>
            </w:pPr>
            <w:r w:rsidRPr="00A17A3F">
              <w:rPr>
                <w:color w:val="000000"/>
              </w:rPr>
              <w:t>REL_TO_MESSAGE_ID</w:t>
            </w:r>
          </w:p>
        </w:tc>
        <w:tc>
          <w:tcPr>
            <w:tcW w:w="944" w:type="pct"/>
            <w:shd w:val="clear" w:color="auto" w:fill="auto"/>
          </w:tcPr>
          <w:p w14:paraId="31EC588B" w14:textId="77777777" w:rsidR="008B04D2" w:rsidRPr="00A17A3F" w:rsidRDefault="008B04D2" w:rsidP="00DC29CA">
            <w:pPr>
              <w:pStyle w:val="TableText"/>
            </w:pPr>
          </w:p>
        </w:tc>
      </w:tr>
      <w:tr w:rsidR="008B04D2" w:rsidRPr="00A17A3F" w14:paraId="2D3E3DBC" w14:textId="77777777" w:rsidTr="003A5119">
        <w:trPr>
          <w:cantSplit/>
        </w:trPr>
        <w:tc>
          <w:tcPr>
            <w:tcW w:w="1011" w:type="pct"/>
            <w:shd w:val="clear" w:color="auto" w:fill="auto"/>
            <w:vAlign w:val="center"/>
          </w:tcPr>
          <w:p w14:paraId="4CD88CBE" w14:textId="04544396" w:rsidR="008B04D2" w:rsidRPr="00A17A3F" w:rsidRDefault="008B04D2" w:rsidP="00DC29CA">
            <w:pPr>
              <w:pStyle w:val="TableText"/>
            </w:pPr>
            <w:r w:rsidRPr="00A17A3F">
              <w:rPr>
                <w:color w:val="000000"/>
              </w:rPr>
              <w:t>CODES AND DESCRIPTION</w:t>
            </w:r>
          </w:p>
        </w:tc>
        <w:tc>
          <w:tcPr>
            <w:tcW w:w="1730" w:type="pct"/>
            <w:vAlign w:val="center"/>
          </w:tcPr>
          <w:p w14:paraId="2A9C34B5" w14:textId="622C945D" w:rsidR="008B04D2" w:rsidRPr="00A17A3F" w:rsidRDefault="00744C59" w:rsidP="00DC29CA">
            <w:pPr>
              <w:pStyle w:val="TableText"/>
            </w:pPr>
            <w:r>
              <w:t>INBOUND_NCPDP_MSG/OUTBOUND_NCPDP_MSG</w:t>
            </w:r>
          </w:p>
        </w:tc>
        <w:tc>
          <w:tcPr>
            <w:tcW w:w="1316" w:type="pct"/>
            <w:shd w:val="clear" w:color="auto" w:fill="auto"/>
            <w:vAlign w:val="center"/>
          </w:tcPr>
          <w:p w14:paraId="459EDBDF" w14:textId="157118FF" w:rsidR="008B04D2" w:rsidRPr="00A17A3F" w:rsidRDefault="00744C59" w:rsidP="00DC29CA">
            <w:pPr>
              <w:pStyle w:val="TableText"/>
            </w:pPr>
            <w:r>
              <w:rPr>
                <w:bCs/>
                <w:color w:val="000000"/>
              </w:rPr>
              <w:t>MESSAGE</w:t>
            </w:r>
          </w:p>
        </w:tc>
        <w:tc>
          <w:tcPr>
            <w:tcW w:w="944" w:type="pct"/>
            <w:shd w:val="clear" w:color="auto" w:fill="auto"/>
          </w:tcPr>
          <w:p w14:paraId="7A65C4DD" w14:textId="77777777" w:rsidR="008B04D2" w:rsidRPr="00A17A3F" w:rsidRDefault="008B04D2" w:rsidP="00DC29CA">
            <w:pPr>
              <w:pStyle w:val="TableText"/>
            </w:pPr>
          </w:p>
        </w:tc>
      </w:tr>
      <w:tr w:rsidR="008B04D2" w:rsidRPr="00A17A3F" w14:paraId="7BF1B9A4" w14:textId="77777777" w:rsidTr="003A5119">
        <w:trPr>
          <w:cantSplit/>
        </w:trPr>
        <w:tc>
          <w:tcPr>
            <w:tcW w:w="1011" w:type="pct"/>
            <w:shd w:val="clear" w:color="auto" w:fill="auto"/>
            <w:vAlign w:val="center"/>
          </w:tcPr>
          <w:p w14:paraId="47D31AE8" w14:textId="2FB17F33" w:rsidR="008B04D2" w:rsidRPr="00A17A3F" w:rsidRDefault="008B04D2" w:rsidP="00DC29CA">
            <w:pPr>
              <w:pStyle w:val="TableText"/>
            </w:pPr>
            <w:r w:rsidRPr="00A17A3F">
              <w:rPr>
                <w:color w:val="000000"/>
              </w:rPr>
              <w:t>Code</w:t>
            </w:r>
          </w:p>
        </w:tc>
        <w:tc>
          <w:tcPr>
            <w:tcW w:w="1730" w:type="pct"/>
            <w:vAlign w:val="center"/>
          </w:tcPr>
          <w:p w14:paraId="08BC064F" w14:textId="7459DCFD" w:rsidR="008B04D2" w:rsidRPr="00A17A3F" w:rsidRDefault="00744C59" w:rsidP="00DC29CA">
            <w:pPr>
              <w:pStyle w:val="TableText"/>
            </w:pPr>
            <w:r>
              <w:t>INBOUND_NCPDP_MSG/OUTBOUND_NCPDP_MSG</w:t>
            </w:r>
          </w:p>
        </w:tc>
        <w:tc>
          <w:tcPr>
            <w:tcW w:w="1316" w:type="pct"/>
            <w:shd w:val="clear" w:color="auto" w:fill="auto"/>
            <w:vAlign w:val="center"/>
          </w:tcPr>
          <w:p w14:paraId="304AB7E0" w14:textId="491C6976" w:rsidR="008B04D2" w:rsidRPr="00A17A3F" w:rsidRDefault="00744C59" w:rsidP="00DC29CA">
            <w:pPr>
              <w:pStyle w:val="TableText"/>
            </w:pPr>
            <w:r>
              <w:rPr>
                <w:bCs/>
                <w:color w:val="000000"/>
              </w:rPr>
              <w:t>MESSAGE</w:t>
            </w:r>
          </w:p>
        </w:tc>
        <w:tc>
          <w:tcPr>
            <w:tcW w:w="944" w:type="pct"/>
            <w:shd w:val="clear" w:color="auto" w:fill="auto"/>
          </w:tcPr>
          <w:p w14:paraId="3D7CE88A" w14:textId="77777777" w:rsidR="008B04D2" w:rsidRPr="00A17A3F" w:rsidRDefault="008B04D2" w:rsidP="00DC29CA">
            <w:pPr>
              <w:pStyle w:val="TableText"/>
            </w:pPr>
          </w:p>
        </w:tc>
      </w:tr>
      <w:tr w:rsidR="008B04D2" w:rsidRPr="00A17A3F" w14:paraId="7E28787A" w14:textId="77777777" w:rsidTr="003A5119">
        <w:trPr>
          <w:cantSplit/>
        </w:trPr>
        <w:tc>
          <w:tcPr>
            <w:tcW w:w="1011" w:type="pct"/>
            <w:shd w:val="clear" w:color="auto" w:fill="auto"/>
            <w:vAlign w:val="center"/>
          </w:tcPr>
          <w:p w14:paraId="036BBBAC" w14:textId="393B3203" w:rsidR="008B04D2" w:rsidRPr="00A17A3F" w:rsidRDefault="008B04D2" w:rsidP="00DC29CA">
            <w:pPr>
              <w:pStyle w:val="TableText"/>
            </w:pPr>
            <w:r w:rsidRPr="00A17A3F">
              <w:rPr>
                <w:color w:val="000000"/>
              </w:rPr>
              <w:t>Desc Code</w:t>
            </w:r>
          </w:p>
        </w:tc>
        <w:tc>
          <w:tcPr>
            <w:tcW w:w="1730" w:type="pct"/>
            <w:vAlign w:val="center"/>
          </w:tcPr>
          <w:p w14:paraId="570B68F6" w14:textId="5B0823AC" w:rsidR="008B04D2" w:rsidRPr="00A17A3F" w:rsidRDefault="00744C59" w:rsidP="00DC29CA">
            <w:pPr>
              <w:pStyle w:val="TableText"/>
            </w:pPr>
            <w:r>
              <w:t>INBOUND_NCPDP_MSG/OUTBOUND_NCPDP_MSG</w:t>
            </w:r>
          </w:p>
        </w:tc>
        <w:tc>
          <w:tcPr>
            <w:tcW w:w="1316" w:type="pct"/>
            <w:shd w:val="clear" w:color="auto" w:fill="auto"/>
            <w:vAlign w:val="center"/>
          </w:tcPr>
          <w:p w14:paraId="6BC67709" w14:textId="53D5A89E" w:rsidR="008B04D2" w:rsidRPr="00A17A3F" w:rsidRDefault="00744C59" w:rsidP="00DC29CA">
            <w:pPr>
              <w:pStyle w:val="TableText"/>
            </w:pPr>
            <w:r>
              <w:rPr>
                <w:bCs/>
                <w:color w:val="000000"/>
              </w:rPr>
              <w:t>MESSAGE</w:t>
            </w:r>
          </w:p>
        </w:tc>
        <w:tc>
          <w:tcPr>
            <w:tcW w:w="944" w:type="pct"/>
            <w:shd w:val="clear" w:color="auto" w:fill="auto"/>
          </w:tcPr>
          <w:p w14:paraId="37D19406" w14:textId="77777777" w:rsidR="008B04D2" w:rsidRPr="00A17A3F" w:rsidRDefault="008B04D2" w:rsidP="00DC29CA">
            <w:pPr>
              <w:pStyle w:val="TableText"/>
            </w:pPr>
          </w:p>
        </w:tc>
      </w:tr>
      <w:tr w:rsidR="008B04D2" w:rsidRPr="00A17A3F" w14:paraId="4AFA03EF" w14:textId="77777777" w:rsidTr="003A5119">
        <w:trPr>
          <w:cantSplit/>
        </w:trPr>
        <w:tc>
          <w:tcPr>
            <w:tcW w:w="1011" w:type="pct"/>
            <w:shd w:val="clear" w:color="auto" w:fill="auto"/>
            <w:vAlign w:val="center"/>
          </w:tcPr>
          <w:p w14:paraId="71A2D967" w14:textId="5960DDC1" w:rsidR="008B04D2" w:rsidRPr="00A17A3F" w:rsidRDefault="008B04D2" w:rsidP="00DC29CA">
            <w:pPr>
              <w:pStyle w:val="TableText"/>
            </w:pPr>
            <w:r w:rsidRPr="00A17A3F">
              <w:rPr>
                <w:color w:val="000000"/>
              </w:rPr>
              <w:t>Description</w:t>
            </w:r>
          </w:p>
        </w:tc>
        <w:tc>
          <w:tcPr>
            <w:tcW w:w="1730" w:type="pct"/>
            <w:vAlign w:val="center"/>
          </w:tcPr>
          <w:p w14:paraId="0F7B32A4" w14:textId="3A19A128" w:rsidR="008B04D2" w:rsidRPr="00A17A3F" w:rsidRDefault="00744C59" w:rsidP="00DC29CA">
            <w:pPr>
              <w:pStyle w:val="TableText"/>
            </w:pPr>
            <w:r>
              <w:t>INBOUND_NCPDP_MSG/OUTBOUND_NCPDP_MSG</w:t>
            </w:r>
          </w:p>
        </w:tc>
        <w:tc>
          <w:tcPr>
            <w:tcW w:w="1316" w:type="pct"/>
            <w:shd w:val="clear" w:color="auto" w:fill="auto"/>
            <w:vAlign w:val="center"/>
          </w:tcPr>
          <w:p w14:paraId="0452788D" w14:textId="0B7D7AF0" w:rsidR="008B04D2" w:rsidRPr="00A17A3F" w:rsidRDefault="00744C59" w:rsidP="00DC29CA">
            <w:pPr>
              <w:pStyle w:val="TableText"/>
            </w:pPr>
            <w:r>
              <w:rPr>
                <w:bCs/>
                <w:color w:val="000000"/>
              </w:rPr>
              <w:t>MESSAGE</w:t>
            </w:r>
          </w:p>
        </w:tc>
        <w:tc>
          <w:tcPr>
            <w:tcW w:w="944" w:type="pct"/>
            <w:shd w:val="clear" w:color="auto" w:fill="auto"/>
          </w:tcPr>
          <w:p w14:paraId="6AE76AD3" w14:textId="77777777" w:rsidR="008B04D2" w:rsidRPr="00A17A3F" w:rsidRDefault="008B04D2" w:rsidP="00DC29CA">
            <w:pPr>
              <w:pStyle w:val="TableText"/>
            </w:pPr>
          </w:p>
        </w:tc>
      </w:tr>
    </w:tbl>
    <w:p w14:paraId="4B6630E6" w14:textId="022F3D57" w:rsidR="00A17A3F" w:rsidRPr="00242D34" w:rsidRDefault="00A17A3F" w:rsidP="00A17A3F">
      <w:pPr>
        <w:pStyle w:val="Heading5"/>
      </w:pPr>
      <w:r>
        <w:t>Verify</w:t>
      </w:r>
      <w:r w:rsidRPr="00A5018D">
        <w:t xml:space="preserve"> </w:t>
      </w:r>
      <w:r>
        <w:t xml:space="preserve">Detail </w:t>
      </w:r>
      <w:r w:rsidRPr="00A5018D">
        <w:t>Screen</w:t>
      </w:r>
    </w:p>
    <w:p w14:paraId="2A6EC0DF" w14:textId="66C072A3" w:rsidR="00A17A3F" w:rsidRPr="007B650E" w:rsidRDefault="00A17A3F" w:rsidP="00A17A3F">
      <w:pPr>
        <w:pStyle w:val="InstructionalText1"/>
        <w:rPr>
          <w:i w:val="0"/>
          <w:iCs w:val="0"/>
          <w:color w:val="auto"/>
          <w:szCs w:val="24"/>
        </w:rPr>
      </w:pPr>
      <w:r>
        <w:rPr>
          <w:i w:val="0"/>
          <w:iCs w:val="0"/>
          <w:color w:val="auto"/>
          <w:szCs w:val="24"/>
        </w:rPr>
        <w:t>The figure below illustrates</w:t>
      </w:r>
      <w:r w:rsidRPr="007B650E">
        <w:rPr>
          <w:i w:val="0"/>
          <w:iCs w:val="0"/>
          <w:color w:val="auto"/>
          <w:szCs w:val="24"/>
        </w:rPr>
        <w:t xml:space="preserve"> the </w:t>
      </w:r>
      <w:r>
        <w:rPr>
          <w:i w:val="0"/>
          <w:iCs w:val="0"/>
          <w:color w:val="auto"/>
          <w:szCs w:val="24"/>
        </w:rPr>
        <w:t>Verify</w:t>
      </w:r>
      <w:r w:rsidRPr="007B650E">
        <w:rPr>
          <w:i w:val="0"/>
          <w:iCs w:val="0"/>
          <w:color w:val="auto"/>
          <w:szCs w:val="24"/>
        </w:rPr>
        <w:t xml:space="preserve"> </w:t>
      </w:r>
      <w:r>
        <w:rPr>
          <w:i w:val="0"/>
          <w:iCs w:val="0"/>
          <w:color w:val="auto"/>
          <w:szCs w:val="24"/>
        </w:rPr>
        <w:t>Detail Screen, followed by details of the fields and descriptions in the table below.</w:t>
      </w:r>
    </w:p>
    <w:p w14:paraId="75E9F244" w14:textId="54843F83" w:rsidR="00A17A3F" w:rsidRPr="00E31E41" w:rsidRDefault="00A17A3F" w:rsidP="00A17A3F">
      <w:pPr>
        <w:pStyle w:val="Caption"/>
      </w:pPr>
      <w:bookmarkStart w:id="124" w:name="_Toc485810597"/>
      <w:r w:rsidRPr="00E31E41">
        <w:t xml:space="preserve">Figure </w:t>
      </w:r>
      <w:r w:rsidR="00B70A55">
        <w:fldChar w:fldCharType="begin"/>
      </w:r>
      <w:r w:rsidR="00B70A55">
        <w:instrText xml:space="preserve"> SEQ Figure \* ARABIC </w:instrText>
      </w:r>
      <w:r w:rsidR="00B70A55">
        <w:fldChar w:fldCharType="separate"/>
      </w:r>
      <w:r w:rsidR="003A1DCC">
        <w:rPr>
          <w:noProof/>
        </w:rPr>
        <w:t>14</w:t>
      </w:r>
      <w:r w:rsidR="00B70A55">
        <w:rPr>
          <w:noProof/>
        </w:rPr>
        <w:fldChar w:fldCharType="end"/>
      </w:r>
      <w:r w:rsidRPr="00E31E41">
        <w:t xml:space="preserve">: </w:t>
      </w:r>
      <w:r>
        <w:t>Verify</w:t>
      </w:r>
      <w:r w:rsidRPr="004A558E">
        <w:t xml:space="preserve"> </w:t>
      </w:r>
      <w:r>
        <w:t>Detail</w:t>
      </w:r>
      <w:r w:rsidRPr="004A558E">
        <w:t xml:space="preserve"> Screen</w:t>
      </w:r>
      <w:bookmarkEnd w:id="124"/>
    </w:p>
    <w:p w14:paraId="2B0010F1" w14:textId="50B1C8E2" w:rsidR="00A17A3F" w:rsidRDefault="00A17A3F" w:rsidP="00A17A3F">
      <w:pPr>
        <w:pStyle w:val="BodyText"/>
        <w:jc w:val="center"/>
      </w:pPr>
      <w:r w:rsidRPr="003B18D5">
        <w:rPr>
          <w:noProof/>
          <w:bdr w:val="single" w:sz="4" w:space="0" w:color="auto"/>
        </w:rPr>
        <w:drawing>
          <wp:inline distT="0" distB="0" distL="0" distR="0" wp14:anchorId="4F74785E" wp14:editId="5B0DB4BE">
            <wp:extent cx="5943600" cy="1146175"/>
            <wp:effectExtent l="0" t="0" r="0" b="0"/>
            <wp:docPr id="237" name="Picture 237" descr="Verify Detail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70A45A.tmp"/>
                    <pic:cNvPicPr/>
                  </pic:nvPicPr>
                  <pic:blipFill>
                    <a:blip r:embed="rId34">
                      <a:extLst>
                        <a:ext uri="{28A0092B-C50C-407E-A947-70E740481C1C}">
                          <a14:useLocalDpi xmlns:a14="http://schemas.microsoft.com/office/drawing/2010/main" val="0"/>
                        </a:ext>
                      </a:extLst>
                    </a:blip>
                    <a:stretch>
                      <a:fillRect/>
                    </a:stretch>
                  </pic:blipFill>
                  <pic:spPr>
                    <a:xfrm>
                      <a:off x="0" y="0"/>
                      <a:ext cx="5943600" cy="1146175"/>
                    </a:xfrm>
                    <a:prstGeom prst="rect">
                      <a:avLst/>
                    </a:prstGeom>
                  </pic:spPr>
                </pic:pic>
              </a:graphicData>
            </a:graphic>
          </wp:inline>
        </w:drawing>
      </w:r>
    </w:p>
    <w:p w14:paraId="3C96B927" w14:textId="7B94F69D" w:rsidR="00A17A3F" w:rsidRDefault="00A17A3F" w:rsidP="00A17A3F">
      <w:pPr>
        <w:pStyle w:val="Caption"/>
      </w:pPr>
      <w:bookmarkStart w:id="125" w:name="_Toc485810648"/>
      <w:r>
        <w:t xml:space="preserve">Table </w:t>
      </w:r>
      <w:r w:rsidR="00B70A55">
        <w:fldChar w:fldCharType="begin"/>
      </w:r>
      <w:r w:rsidR="00B70A55">
        <w:instrText xml:space="preserve"> SEQ Table \* ARABIC </w:instrText>
      </w:r>
      <w:r w:rsidR="00B70A55">
        <w:fldChar w:fldCharType="separate"/>
      </w:r>
      <w:r w:rsidR="003A1DCC">
        <w:rPr>
          <w:noProof/>
        </w:rPr>
        <w:t>19</w:t>
      </w:r>
      <w:r w:rsidR="00B70A55">
        <w:rPr>
          <w:noProof/>
        </w:rPr>
        <w:fldChar w:fldCharType="end"/>
      </w:r>
      <w:r>
        <w:t>: Verify Detail Screen Description</w:t>
      </w:r>
      <w:bookmarkEnd w:id="125"/>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Description w:val="Screen Description, listed by GUI field, database table associated with field, field in table associated with GUI, and comments."/>
      </w:tblPr>
      <w:tblGrid>
        <w:gridCol w:w="1891"/>
        <w:gridCol w:w="2699"/>
        <w:gridCol w:w="3003"/>
        <w:gridCol w:w="1767"/>
      </w:tblGrid>
      <w:tr w:rsidR="00A17A3F" w:rsidRPr="00A17A3F" w14:paraId="4BB8BE40" w14:textId="77777777" w:rsidTr="003A5119">
        <w:trPr>
          <w:cantSplit/>
          <w:tblHeader/>
        </w:trPr>
        <w:tc>
          <w:tcPr>
            <w:tcW w:w="1010" w:type="pct"/>
            <w:shd w:val="clear" w:color="auto" w:fill="F2F2F2" w:themeFill="background1" w:themeFillShade="F2"/>
          </w:tcPr>
          <w:p w14:paraId="7D49F192" w14:textId="77777777" w:rsidR="00A17A3F" w:rsidRPr="00A17A3F" w:rsidRDefault="00A17A3F" w:rsidP="00DC29CA">
            <w:pPr>
              <w:pStyle w:val="TableHeading"/>
              <w:rPr>
                <w:szCs w:val="20"/>
              </w:rPr>
            </w:pPr>
            <w:r w:rsidRPr="00A17A3F">
              <w:rPr>
                <w:szCs w:val="20"/>
              </w:rPr>
              <w:t>Graphical User Interface (GUI) Field</w:t>
            </w:r>
          </w:p>
        </w:tc>
        <w:tc>
          <w:tcPr>
            <w:tcW w:w="1442" w:type="pct"/>
            <w:shd w:val="clear" w:color="auto" w:fill="F2F2F2" w:themeFill="background1" w:themeFillShade="F2"/>
          </w:tcPr>
          <w:p w14:paraId="18C5572B" w14:textId="77777777" w:rsidR="00A17A3F" w:rsidRPr="00A17A3F" w:rsidRDefault="00A17A3F" w:rsidP="00DC29CA">
            <w:pPr>
              <w:pStyle w:val="TableHeading"/>
              <w:rPr>
                <w:szCs w:val="20"/>
              </w:rPr>
            </w:pPr>
            <w:r w:rsidRPr="00A17A3F">
              <w:rPr>
                <w:szCs w:val="20"/>
              </w:rPr>
              <w:t>Table (Database Table that field connects to)</w:t>
            </w:r>
          </w:p>
        </w:tc>
        <w:tc>
          <w:tcPr>
            <w:tcW w:w="1604" w:type="pct"/>
            <w:shd w:val="clear" w:color="auto" w:fill="F2F2F2" w:themeFill="background1" w:themeFillShade="F2"/>
          </w:tcPr>
          <w:p w14:paraId="65ADBA1A" w14:textId="77777777" w:rsidR="00A17A3F" w:rsidRPr="00A17A3F" w:rsidRDefault="00A17A3F" w:rsidP="00DC29CA">
            <w:pPr>
              <w:pStyle w:val="TableHeading"/>
              <w:rPr>
                <w:szCs w:val="20"/>
              </w:rPr>
            </w:pPr>
            <w:r w:rsidRPr="00A17A3F">
              <w:rPr>
                <w:szCs w:val="20"/>
              </w:rPr>
              <w:t>Field (Field in Table that the GUI field connects to)</w:t>
            </w:r>
          </w:p>
        </w:tc>
        <w:tc>
          <w:tcPr>
            <w:tcW w:w="944" w:type="pct"/>
            <w:shd w:val="clear" w:color="auto" w:fill="F2F2F2" w:themeFill="background1" w:themeFillShade="F2"/>
          </w:tcPr>
          <w:p w14:paraId="54C95B19" w14:textId="77777777" w:rsidR="00A17A3F" w:rsidRPr="00A17A3F" w:rsidRDefault="00A17A3F" w:rsidP="00DC29CA">
            <w:pPr>
              <w:pStyle w:val="TableHeading"/>
              <w:rPr>
                <w:szCs w:val="20"/>
              </w:rPr>
            </w:pPr>
            <w:r w:rsidRPr="00A17A3F">
              <w:rPr>
                <w:szCs w:val="20"/>
              </w:rPr>
              <w:t>Comments</w:t>
            </w:r>
          </w:p>
        </w:tc>
      </w:tr>
      <w:tr w:rsidR="00744C59" w:rsidRPr="00A17A3F" w14:paraId="68129C9B" w14:textId="77777777" w:rsidTr="003A5119">
        <w:trPr>
          <w:cantSplit/>
        </w:trPr>
        <w:tc>
          <w:tcPr>
            <w:tcW w:w="1010" w:type="pct"/>
            <w:shd w:val="clear" w:color="auto" w:fill="auto"/>
            <w:vAlign w:val="center"/>
          </w:tcPr>
          <w:p w14:paraId="096773DF" w14:textId="5CC668FB" w:rsidR="00744C59" w:rsidRPr="00A17A3F" w:rsidRDefault="00744C59" w:rsidP="00744C59">
            <w:pPr>
              <w:pStyle w:val="TableText"/>
            </w:pPr>
            <w:r>
              <w:rPr>
                <w:color w:val="000000"/>
              </w:rPr>
              <w:t>Verify – (Sent)</w:t>
            </w:r>
          </w:p>
        </w:tc>
        <w:tc>
          <w:tcPr>
            <w:tcW w:w="1442" w:type="pct"/>
            <w:vAlign w:val="center"/>
          </w:tcPr>
          <w:p w14:paraId="60D4E496" w14:textId="5B87248D" w:rsidR="00744C59" w:rsidRPr="00A17A3F" w:rsidRDefault="00744C59" w:rsidP="00744C59">
            <w:pPr>
              <w:pStyle w:val="TableText"/>
            </w:pPr>
            <w:r>
              <w:t>INBOUND_NCPDP_MSG/OUTBOUND_NCPDP_MSG</w:t>
            </w:r>
          </w:p>
        </w:tc>
        <w:tc>
          <w:tcPr>
            <w:tcW w:w="1604" w:type="pct"/>
            <w:shd w:val="clear" w:color="auto" w:fill="auto"/>
            <w:vAlign w:val="center"/>
          </w:tcPr>
          <w:p w14:paraId="62523FA2" w14:textId="542281EA" w:rsidR="00744C59" w:rsidRPr="00A17A3F" w:rsidRDefault="00744C59" w:rsidP="00744C59">
            <w:pPr>
              <w:pStyle w:val="TableText"/>
            </w:pPr>
            <w:r>
              <w:rPr>
                <w:color w:val="000000"/>
              </w:rPr>
              <w:t>MESSAGE_TYPE</w:t>
            </w:r>
          </w:p>
        </w:tc>
        <w:tc>
          <w:tcPr>
            <w:tcW w:w="944" w:type="pct"/>
            <w:shd w:val="clear" w:color="auto" w:fill="auto"/>
          </w:tcPr>
          <w:p w14:paraId="08600E56" w14:textId="77777777" w:rsidR="00744C59" w:rsidRPr="00A17A3F" w:rsidRDefault="00744C59" w:rsidP="00744C59">
            <w:pPr>
              <w:pStyle w:val="TableText"/>
            </w:pPr>
          </w:p>
        </w:tc>
      </w:tr>
      <w:tr w:rsidR="00744C59" w:rsidRPr="00A17A3F" w14:paraId="3CAACA77" w14:textId="77777777" w:rsidTr="003A5119">
        <w:trPr>
          <w:cantSplit/>
        </w:trPr>
        <w:tc>
          <w:tcPr>
            <w:tcW w:w="1010" w:type="pct"/>
            <w:shd w:val="clear" w:color="auto" w:fill="auto"/>
            <w:vAlign w:val="center"/>
          </w:tcPr>
          <w:p w14:paraId="2D0EDC52" w14:textId="77777777" w:rsidR="00744C59" w:rsidRPr="00A17A3F" w:rsidRDefault="00744C59" w:rsidP="00744C59">
            <w:pPr>
              <w:pStyle w:val="TableText"/>
            </w:pPr>
            <w:r w:rsidRPr="00A17A3F">
              <w:rPr>
                <w:color w:val="000000"/>
              </w:rPr>
              <w:t xml:space="preserve">Status </w:t>
            </w:r>
          </w:p>
        </w:tc>
        <w:tc>
          <w:tcPr>
            <w:tcW w:w="1442" w:type="pct"/>
            <w:vAlign w:val="center"/>
          </w:tcPr>
          <w:p w14:paraId="2E2712DA" w14:textId="6AEC394F" w:rsidR="00744C59" w:rsidRPr="00A17A3F" w:rsidRDefault="00744C59" w:rsidP="00744C59">
            <w:pPr>
              <w:pStyle w:val="TableText"/>
            </w:pPr>
            <w:r>
              <w:t>INBOUND_NCPDP_MSG/OUTBOUND_NCPDP_MSG</w:t>
            </w:r>
          </w:p>
        </w:tc>
        <w:tc>
          <w:tcPr>
            <w:tcW w:w="1604" w:type="pct"/>
            <w:shd w:val="clear" w:color="auto" w:fill="auto"/>
            <w:vAlign w:val="center"/>
          </w:tcPr>
          <w:p w14:paraId="2C0AFF9A" w14:textId="64DB10C1" w:rsidR="00744C59" w:rsidRPr="00A17A3F" w:rsidRDefault="00744C59" w:rsidP="00744C59">
            <w:pPr>
              <w:pStyle w:val="TableText"/>
            </w:pPr>
            <w:r w:rsidRPr="00A17A3F">
              <w:rPr>
                <w:color w:val="000000"/>
              </w:rPr>
              <w:t>MESSAGE_STATUS</w:t>
            </w:r>
          </w:p>
        </w:tc>
        <w:tc>
          <w:tcPr>
            <w:tcW w:w="944" w:type="pct"/>
            <w:shd w:val="clear" w:color="auto" w:fill="auto"/>
          </w:tcPr>
          <w:p w14:paraId="3CFC7895" w14:textId="77777777" w:rsidR="00744C59" w:rsidRPr="00A17A3F" w:rsidRDefault="00744C59" w:rsidP="00744C59">
            <w:pPr>
              <w:pStyle w:val="TableText"/>
            </w:pPr>
          </w:p>
        </w:tc>
      </w:tr>
      <w:tr w:rsidR="00744C59" w:rsidRPr="00A17A3F" w14:paraId="5DA853BF" w14:textId="77777777" w:rsidTr="003A5119">
        <w:trPr>
          <w:cantSplit/>
        </w:trPr>
        <w:tc>
          <w:tcPr>
            <w:tcW w:w="1010" w:type="pct"/>
            <w:shd w:val="clear" w:color="auto" w:fill="auto"/>
            <w:vAlign w:val="center"/>
          </w:tcPr>
          <w:p w14:paraId="7F260501" w14:textId="77777777" w:rsidR="00744C59" w:rsidRPr="00A17A3F" w:rsidRDefault="00744C59" w:rsidP="00744C59">
            <w:pPr>
              <w:pStyle w:val="TableText"/>
            </w:pPr>
            <w:r w:rsidRPr="00A17A3F">
              <w:rPr>
                <w:color w:val="000000"/>
              </w:rPr>
              <w:t>Received Date</w:t>
            </w:r>
          </w:p>
        </w:tc>
        <w:tc>
          <w:tcPr>
            <w:tcW w:w="1442" w:type="pct"/>
            <w:vAlign w:val="center"/>
          </w:tcPr>
          <w:p w14:paraId="709AE608" w14:textId="1D4950AB" w:rsidR="00744C59" w:rsidRPr="00A17A3F" w:rsidRDefault="00744C59" w:rsidP="00744C59">
            <w:pPr>
              <w:pStyle w:val="TableText"/>
            </w:pPr>
            <w:r>
              <w:t>INBOUND_NCPDP_MSG/OUTBOUND_NCPDP_MSG</w:t>
            </w:r>
          </w:p>
        </w:tc>
        <w:tc>
          <w:tcPr>
            <w:tcW w:w="1604" w:type="pct"/>
            <w:shd w:val="clear" w:color="auto" w:fill="auto"/>
            <w:vAlign w:val="center"/>
          </w:tcPr>
          <w:p w14:paraId="0177A5B0" w14:textId="431EB51F" w:rsidR="00744C59" w:rsidRPr="00A17A3F" w:rsidRDefault="00744C59" w:rsidP="00744C59">
            <w:pPr>
              <w:pStyle w:val="TableText"/>
            </w:pPr>
            <w:r w:rsidRPr="00A17A3F">
              <w:rPr>
                <w:color w:val="000000"/>
              </w:rPr>
              <w:t>RECEIVED_DATE</w:t>
            </w:r>
          </w:p>
        </w:tc>
        <w:tc>
          <w:tcPr>
            <w:tcW w:w="944" w:type="pct"/>
            <w:shd w:val="clear" w:color="auto" w:fill="auto"/>
          </w:tcPr>
          <w:p w14:paraId="661C1040" w14:textId="77777777" w:rsidR="00744C59" w:rsidRPr="00A17A3F" w:rsidRDefault="00744C59" w:rsidP="00744C59">
            <w:pPr>
              <w:pStyle w:val="TableText"/>
            </w:pPr>
          </w:p>
        </w:tc>
      </w:tr>
      <w:tr w:rsidR="00744C59" w:rsidRPr="00A17A3F" w14:paraId="1826E689" w14:textId="77777777" w:rsidTr="003A5119">
        <w:trPr>
          <w:cantSplit/>
        </w:trPr>
        <w:tc>
          <w:tcPr>
            <w:tcW w:w="1010" w:type="pct"/>
            <w:shd w:val="clear" w:color="auto" w:fill="auto"/>
            <w:vAlign w:val="center"/>
          </w:tcPr>
          <w:p w14:paraId="1DA1AC4B" w14:textId="77777777" w:rsidR="00744C59" w:rsidRPr="00A17A3F" w:rsidRDefault="00744C59" w:rsidP="00744C59">
            <w:pPr>
              <w:pStyle w:val="TableText"/>
            </w:pPr>
            <w:r w:rsidRPr="00A17A3F">
              <w:rPr>
                <w:color w:val="000000"/>
              </w:rPr>
              <w:t>PHARMACY</w:t>
            </w:r>
          </w:p>
        </w:tc>
        <w:tc>
          <w:tcPr>
            <w:tcW w:w="1442" w:type="pct"/>
            <w:vAlign w:val="center"/>
          </w:tcPr>
          <w:p w14:paraId="5E5B6DEB" w14:textId="110D327C" w:rsidR="00744C59" w:rsidRPr="00A17A3F" w:rsidRDefault="00744C59" w:rsidP="00744C59">
            <w:pPr>
              <w:pStyle w:val="TableText"/>
            </w:pPr>
            <w:r>
              <w:t>INBOUND_NCPDP_MSG/OUTBOUND_NCPDP_MSG</w:t>
            </w:r>
          </w:p>
        </w:tc>
        <w:tc>
          <w:tcPr>
            <w:tcW w:w="1604" w:type="pct"/>
            <w:shd w:val="clear" w:color="auto" w:fill="auto"/>
            <w:vAlign w:val="center"/>
          </w:tcPr>
          <w:p w14:paraId="7494C4CF" w14:textId="3EC4BCD7" w:rsidR="00744C59" w:rsidRPr="00A17A3F" w:rsidRDefault="00744C59" w:rsidP="00744C59">
            <w:pPr>
              <w:pStyle w:val="TableText"/>
            </w:pPr>
            <w:r>
              <w:rPr>
                <w:bCs/>
                <w:color w:val="000000"/>
              </w:rPr>
              <w:t>MESSAGE</w:t>
            </w:r>
          </w:p>
        </w:tc>
        <w:tc>
          <w:tcPr>
            <w:tcW w:w="944" w:type="pct"/>
            <w:shd w:val="clear" w:color="auto" w:fill="auto"/>
          </w:tcPr>
          <w:p w14:paraId="0A4F1D62" w14:textId="77777777" w:rsidR="00744C59" w:rsidRPr="00A17A3F" w:rsidRDefault="00744C59" w:rsidP="00744C59">
            <w:pPr>
              <w:pStyle w:val="TableText"/>
            </w:pPr>
          </w:p>
        </w:tc>
      </w:tr>
      <w:tr w:rsidR="00744C59" w:rsidRPr="00A17A3F" w14:paraId="6ACBDC71" w14:textId="77777777" w:rsidTr="003A5119">
        <w:trPr>
          <w:cantSplit/>
        </w:trPr>
        <w:tc>
          <w:tcPr>
            <w:tcW w:w="1010" w:type="pct"/>
            <w:shd w:val="clear" w:color="auto" w:fill="auto"/>
            <w:vAlign w:val="center"/>
          </w:tcPr>
          <w:p w14:paraId="2766D682" w14:textId="77777777" w:rsidR="00744C59" w:rsidRPr="00A17A3F" w:rsidRDefault="00744C59" w:rsidP="00744C59">
            <w:pPr>
              <w:pStyle w:val="TableText"/>
            </w:pPr>
            <w:r w:rsidRPr="00A17A3F">
              <w:rPr>
                <w:color w:val="000000"/>
              </w:rPr>
              <w:lastRenderedPageBreak/>
              <w:t>NCPDP ID</w:t>
            </w:r>
          </w:p>
        </w:tc>
        <w:tc>
          <w:tcPr>
            <w:tcW w:w="1442" w:type="pct"/>
            <w:vAlign w:val="center"/>
          </w:tcPr>
          <w:p w14:paraId="2F4010AB" w14:textId="2AD764C2" w:rsidR="00744C59" w:rsidRPr="00A17A3F" w:rsidRDefault="00744C59" w:rsidP="00744C59">
            <w:pPr>
              <w:pStyle w:val="TableText"/>
            </w:pPr>
            <w:r>
              <w:t>INBOUND_NCPDP_MSG/OUTBOUND_NCPDP_MSG</w:t>
            </w:r>
          </w:p>
        </w:tc>
        <w:tc>
          <w:tcPr>
            <w:tcW w:w="1604" w:type="pct"/>
            <w:shd w:val="clear" w:color="auto" w:fill="auto"/>
            <w:vAlign w:val="center"/>
          </w:tcPr>
          <w:p w14:paraId="47CC48FC" w14:textId="1E9B002E" w:rsidR="00744C59" w:rsidRPr="00A17A3F" w:rsidRDefault="00744C59" w:rsidP="00744C59">
            <w:pPr>
              <w:pStyle w:val="TableText"/>
            </w:pPr>
            <w:r>
              <w:rPr>
                <w:bCs/>
                <w:color w:val="000000"/>
              </w:rPr>
              <w:t>MESSAGE</w:t>
            </w:r>
          </w:p>
        </w:tc>
        <w:tc>
          <w:tcPr>
            <w:tcW w:w="944" w:type="pct"/>
            <w:shd w:val="clear" w:color="auto" w:fill="auto"/>
          </w:tcPr>
          <w:p w14:paraId="0318D5B9" w14:textId="77777777" w:rsidR="00744C59" w:rsidRPr="00A17A3F" w:rsidRDefault="00744C59" w:rsidP="00744C59">
            <w:pPr>
              <w:pStyle w:val="TableText"/>
            </w:pPr>
          </w:p>
        </w:tc>
      </w:tr>
      <w:tr w:rsidR="00744C59" w:rsidRPr="00A17A3F" w14:paraId="4E3D8EE9" w14:textId="77777777" w:rsidTr="003A5119">
        <w:trPr>
          <w:cantSplit/>
        </w:trPr>
        <w:tc>
          <w:tcPr>
            <w:tcW w:w="1010" w:type="pct"/>
            <w:shd w:val="clear" w:color="auto" w:fill="auto"/>
            <w:vAlign w:val="center"/>
          </w:tcPr>
          <w:p w14:paraId="29D4CAC6" w14:textId="77777777" w:rsidR="00744C59" w:rsidRPr="00A17A3F" w:rsidRDefault="00744C59" w:rsidP="00744C59">
            <w:pPr>
              <w:pStyle w:val="TableText"/>
            </w:pPr>
            <w:r w:rsidRPr="00A17A3F">
              <w:rPr>
                <w:color w:val="000000"/>
              </w:rPr>
              <w:t>PRESCRIBER</w:t>
            </w:r>
          </w:p>
        </w:tc>
        <w:tc>
          <w:tcPr>
            <w:tcW w:w="1442" w:type="pct"/>
            <w:vAlign w:val="center"/>
          </w:tcPr>
          <w:p w14:paraId="6373D1BD" w14:textId="57B4DDF4" w:rsidR="00744C59" w:rsidRPr="00A17A3F" w:rsidRDefault="00744C59" w:rsidP="00744C59">
            <w:pPr>
              <w:pStyle w:val="TableText"/>
            </w:pPr>
            <w:r>
              <w:t>INBOUND_NCPDP_MSG/OUTBOUND_NCPDP_MSG</w:t>
            </w:r>
          </w:p>
        </w:tc>
        <w:tc>
          <w:tcPr>
            <w:tcW w:w="1604" w:type="pct"/>
            <w:shd w:val="clear" w:color="auto" w:fill="auto"/>
            <w:vAlign w:val="center"/>
          </w:tcPr>
          <w:p w14:paraId="6D422842" w14:textId="0BC20D9F" w:rsidR="00744C59" w:rsidRPr="00A17A3F" w:rsidRDefault="00744C59" w:rsidP="00744C59">
            <w:pPr>
              <w:pStyle w:val="TableText"/>
            </w:pPr>
            <w:r>
              <w:rPr>
                <w:bCs/>
                <w:color w:val="000000"/>
              </w:rPr>
              <w:t>MESSAGE</w:t>
            </w:r>
          </w:p>
        </w:tc>
        <w:tc>
          <w:tcPr>
            <w:tcW w:w="944" w:type="pct"/>
            <w:shd w:val="clear" w:color="auto" w:fill="auto"/>
          </w:tcPr>
          <w:p w14:paraId="1E0F5BB2" w14:textId="77777777" w:rsidR="00744C59" w:rsidRPr="00A17A3F" w:rsidRDefault="00744C59" w:rsidP="00744C59">
            <w:pPr>
              <w:pStyle w:val="TableText"/>
            </w:pPr>
          </w:p>
        </w:tc>
      </w:tr>
      <w:tr w:rsidR="00744C59" w:rsidRPr="00A17A3F" w14:paraId="01B119AB" w14:textId="77777777" w:rsidTr="003A5119">
        <w:trPr>
          <w:cantSplit/>
        </w:trPr>
        <w:tc>
          <w:tcPr>
            <w:tcW w:w="1010" w:type="pct"/>
            <w:shd w:val="clear" w:color="auto" w:fill="auto"/>
            <w:vAlign w:val="center"/>
          </w:tcPr>
          <w:p w14:paraId="2AA052EB" w14:textId="77777777" w:rsidR="00744C59" w:rsidRPr="00A17A3F" w:rsidRDefault="00744C59" w:rsidP="00744C59">
            <w:pPr>
              <w:pStyle w:val="TableText"/>
            </w:pPr>
            <w:r w:rsidRPr="00A17A3F">
              <w:rPr>
                <w:color w:val="000000"/>
              </w:rPr>
              <w:t>NPI/Clinic ID</w:t>
            </w:r>
          </w:p>
        </w:tc>
        <w:tc>
          <w:tcPr>
            <w:tcW w:w="1442" w:type="pct"/>
            <w:vAlign w:val="center"/>
          </w:tcPr>
          <w:p w14:paraId="6399C5C7" w14:textId="479ED48D" w:rsidR="00744C59" w:rsidRPr="00A17A3F" w:rsidRDefault="00744C59" w:rsidP="00744C59">
            <w:pPr>
              <w:pStyle w:val="TableText"/>
            </w:pPr>
            <w:r>
              <w:t>INBOUND_NCPDP_MSG/OUTBOUND_NCPDP_MSG</w:t>
            </w:r>
          </w:p>
        </w:tc>
        <w:tc>
          <w:tcPr>
            <w:tcW w:w="1604" w:type="pct"/>
            <w:shd w:val="clear" w:color="auto" w:fill="auto"/>
            <w:vAlign w:val="center"/>
          </w:tcPr>
          <w:p w14:paraId="1D455D47" w14:textId="76EF29E1" w:rsidR="00744C59" w:rsidRPr="00A17A3F" w:rsidRDefault="00744C59" w:rsidP="00744C59">
            <w:pPr>
              <w:pStyle w:val="TableText"/>
            </w:pPr>
            <w:r>
              <w:rPr>
                <w:bCs/>
                <w:color w:val="000000"/>
              </w:rPr>
              <w:t>MESSAGE</w:t>
            </w:r>
          </w:p>
        </w:tc>
        <w:tc>
          <w:tcPr>
            <w:tcW w:w="944" w:type="pct"/>
            <w:shd w:val="clear" w:color="auto" w:fill="auto"/>
          </w:tcPr>
          <w:p w14:paraId="09183B8C" w14:textId="77777777" w:rsidR="00744C59" w:rsidRPr="00A17A3F" w:rsidRDefault="00744C59" w:rsidP="00744C59">
            <w:pPr>
              <w:pStyle w:val="TableText"/>
            </w:pPr>
          </w:p>
        </w:tc>
      </w:tr>
      <w:tr w:rsidR="00744C59" w:rsidRPr="00A17A3F" w14:paraId="224C830C" w14:textId="77777777" w:rsidTr="003A5119">
        <w:trPr>
          <w:cantSplit/>
        </w:trPr>
        <w:tc>
          <w:tcPr>
            <w:tcW w:w="1010" w:type="pct"/>
            <w:shd w:val="clear" w:color="auto" w:fill="auto"/>
            <w:vAlign w:val="center"/>
          </w:tcPr>
          <w:p w14:paraId="02326441" w14:textId="77777777" w:rsidR="00744C59" w:rsidRPr="00A17A3F" w:rsidRDefault="00744C59" w:rsidP="00744C59">
            <w:pPr>
              <w:pStyle w:val="TableText"/>
            </w:pPr>
            <w:r w:rsidRPr="00A17A3F">
              <w:rPr>
                <w:color w:val="000000"/>
              </w:rPr>
              <w:t>PRESCRIPTION</w:t>
            </w:r>
          </w:p>
        </w:tc>
        <w:tc>
          <w:tcPr>
            <w:tcW w:w="1442" w:type="pct"/>
            <w:vAlign w:val="center"/>
          </w:tcPr>
          <w:p w14:paraId="623CCEC1" w14:textId="2BC24B8C" w:rsidR="00744C59" w:rsidRPr="00A17A3F" w:rsidRDefault="00744C59" w:rsidP="00744C59">
            <w:pPr>
              <w:pStyle w:val="TableText"/>
            </w:pPr>
            <w:r>
              <w:t>INBOUND_NCPDP_MSG/OUTBOUND_NCPDP_MSG</w:t>
            </w:r>
          </w:p>
        </w:tc>
        <w:tc>
          <w:tcPr>
            <w:tcW w:w="1604" w:type="pct"/>
            <w:shd w:val="clear" w:color="auto" w:fill="auto"/>
            <w:vAlign w:val="center"/>
          </w:tcPr>
          <w:p w14:paraId="51D4BB58" w14:textId="3B291CAE" w:rsidR="00744C59" w:rsidRPr="00A17A3F" w:rsidRDefault="00744C59" w:rsidP="00744C59">
            <w:pPr>
              <w:pStyle w:val="TableText"/>
            </w:pPr>
            <w:r>
              <w:rPr>
                <w:bCs/>
                <w:color w:val="000000"/>
              </w:rPr>
              <w:t>MESSAGE</w:t>
            </w:r>
          </w:p>
        </w:tc>
        <w:tc>
          <w:tcPr>
            <w:tcW w:w="944" w:type="pct"/>
            <w:shd w:val="clear" w:color="auto" w:fill="auto"/>
          </w:tcPr>
          <w:p w14:paraId="6923ED1E" w14:textId="77777777" w:rsidR="00744C59" w:rsidRPr="00A17A3F" w:rsidRDefault="00744C59" w:rsidP="00744C59">
            <w:pPr>
              <w:pStyle w:val="TableText"/>
            </w:pPr>
          </w:p>
        </w:tc>
      </w:tr>
      <w:tr w:rsidR="00744C59" w:rsidRPr="00A17A3F" w14:paraId="61646C5D" w14:textId="77777777" w:rsidTr="003A5119">
        <w:trPr>
          <w:cantSplit/>
        </w:trPr>
        <w:tc>
          <w:tcPr>
            <w:tcW w:w="1010" w:type="pct"/>
            <w:shd w:val="clear" w:color="auto" w:fill="auto"/>
            <w:vAlign w:val="center"/>
          </w:tcPr>
          <w:p w14:paraId="6C4C3375" w14:textId="77777777" w:rsidR="00744C59" w:rsidRPr="00A17A3F" w:rsidRDefault="00744C59" w:rsidP="00744C59">
            <w:pPr>
              <w:pStyle w:val="TableText"/>
            </w:pPr>
            <w:r w:rsidRPr="00A17A3F">
              <w:rPr>
                <w:color w:val="000000"/>
              </w:rPr>
              <w:t>Message ID</w:t>
            </w:r>
          </w:p>
        </w:tc>
        <w:tc>
          <w:tcPr>
            <w:tcW w:w="1442" w:type="pct"/>
            <w:vAlign w:val="center"/>
          </w:tcPr>
          <w:p w14:paraId="425EF003" w14:textId="5D5FFDFF" w:rsidR="00744C59" w:rsidRPr="00A17A3F" w:rsidRDefault="00744C59" w:rsidP="00744C59">
            <w:pPr>
              <w:pStyle w:val="TableText"/>
            </w:pPr>
            <w:r>
              <w:t>INBOUND_NCPDP_MSG/OUTBOUND_NCPDP_MSG</w:t>
            </w:r>
          </w:p>
        </w:tc>
        <w:tc>
          <w:tcPr>
            <w:tcW w:w="1604" w:type="pct"/>
            <w:shd w:val="clear" w:color="auto" w:fill="auto"/>
            <w:vAlign w:val="center"/>
          </w:tcPr>
          <w:p w14:paraId="4F2A7B21" w14:textId="783F22DA" w:rsidR="00744C59" w:rsidRPr="00A17A3F" w:rsidRDefault="00744C59" w:rsidP="00744C59">
            <w:pPr>
              <w:pStyle w:val="TableText"/>
            </w:pPr>
            <w:r>
              <w:rPr>
                <w:bCs/>
                <w:color w:val="000000"/>
              </w:rPr>
              <w:t>MESSAGE</w:t>
            </w:r>
          </w:p>
        </w:tc>
        <w:tc>
          <w:tcPr>
            <w:tcW w:w="944" w:type="pct"/>
            <w:shd w:val="clear" w:color="auto" w:fill="auto"/>
          </w:tcPr>
          <w:p w14:paraId="2BC28B3D" w14:textId="77777777" w:rsidR="00744C59" w:rsidRPr="00A17A3F" w:rsidRDefault="00744C59" w:rsidP="00744C59">
            <w:pPr>
              <w:pStyle w:val="TableText"/>
            </w:pPr>
          </w:p>
        </w:tc>
      </w:tr>
      <w:tr w:rsidR="00744C59" w:rsidRPr="00A17A3F" w14:paraId="0081A8C7" w14:textId="77777777" w:rsidTr="003A5119">
        <w:trPr>
          <w:cantSplit/>
        </w:trPr>
        <w:tc>
          <w:tcPr>
            <w:tcW w:w="1010" w:type="pct"/>
            <w:shd w:val="clear" w:color="auto" w:fill="auto"/>
            <w:vAlign w:val="center"/>
          </w:tcPr>
          <w:p w14:paraId="649E1761" w14:textId="77777777" w:rsidR="00744C59" w:rsidRPr="00A17A3F" w:rsidRDefault="00744C59" w:rsidP="00744C59">
            <w:pPr>
              <w:pStyle w:val="TableText"/>
            </w:pPr>
            <w:r w:rsidRPr="00A17A3F">
              <w:rPr>
                <w:color w:val="000000"/>
              </w:rPr>
              <w:t>Rel to Msg ID</w:t>
            </w:r>
          </w:p>
        </w:tc>
        <w:tc>
          <w:tcPr>
            <w:tcW w:w="1442" w:type="pct"/>
            <w:vAlign w:val="center"/>
          </w:tcPr>
          <w:p w14:paraId="1FF3DE26" w14:textId="0A714F0F" w:rsidR="00744C59" w:rsidRPr="00A17A3F" w:rsidRDefault="00744C59" w:rsidP="00744C59">
            <w:pPr>
              <w:pStyle w:val="TableText"/>
            </w:pPr>
            <w:r>
              <w:t>INBOUND_NCPDP_MSG/OUTBOUND_NCPDP_MSG</w:t>
            </w:r>
          </w:p>
        </w:tc>
        <w:tc>
          <w:tcPr>
            <w:tcW w:w="1604" w:type="pct"/>
            <w:shd w:val="clear" w:color="auto" w:fill="auto"/>
            <w:vAlign w:val="center"/>
          </w:tcPr>
          <w:p w14:paraId="699E1F95" w14:textId="6D250D32" w:rsidR="00744C59" w:rsidRPr="00A17A3F" w:rsidRDefault="00744C59" w:rsidP="00744C59">
            <w:pPr>
              <w:pStyle w:val="TableText"/>
            </w:pPr>
            <w:r w:rsidRPr="00A17A3F">
              <w:rPr>
                <w:color w:val="000000"/>
              </w:rPr>
              <w:t>REL_TO_MESSAGE_ID</w:t>
            </w:r>
          </w:p>
        </w:tc>
        <w:tc>
          <w:tcPr>
            <w:tcW w:w="944" w:type="pct"/>
            <w:shd w:val="clear" w:color="auto" w:fill="auto"/>
          </w:tcPr>
          <w:p w14:paraId="722E97C7" w14:textId="77777777" w:rsidR="00744C59" w:rsidRPr="00A17A3F" w:rsidRDefault="00744C59" w:rsidP="00744C59">
            <w:pPr>
              <w:pStyle w:val="TableText"/>
            </w:pPr>
          </w:p>
        </w:tc>
      </w:tr>
      <w:tr w:rsidR="00744C59" w:rsidRPr="00A17A3F" w14:paraId="0A344EA1" w14:textId="77777777" w:rsidTr="003A5119">
        <w:trPr>
          <w:cantSplit/>
        </w:trPr>
        <w:tc>
          <w:tcPr>
            <w:tcW w:w="1010" w:type="pct"/>
            <w:shd w:val="clear" w:color="auto" w:fill="auto"/>
            <w:vAlign w:val="center"/>
          </w:tcPr>
          <w:p w14:paraId="09349AF6" w14:textId="77777777" w:rsidR="00744C59" w:rsidRPr="00A17A3F" w:rsidRDefault="00744C59" w:rsidP="00744C59">
            <w:pPr>
              <w:pStyle w:val="TableText"/>
            </w:pPr>
            <w:r w:rsidRPr="00A17A3F">
              <w:rPr>
                <w:color w:val="000000"/>
              </w:rPr>
              <w:t>CODES AND DESCRIPTION</w:t>
            </w:r>
          </w:p>
        </w:tc>
        <w:tc>
          <w:tcPr>
            <w:tcW w:w="1442" w:type="pct"/>
            <w:vAlign w:val="center"/>
          </w:tcPr>
          <w:p w14:paraId="4229797A" w14:textId="706F399D" w:rsidR="00744C59" w:rsidRPr="00A17A3F" w:rsidRDefault="00744C59" w:rsidP="00744C59">
            <w:pPr>
              <w:pStyle w:val="TableText"/>
            </w:pPr>
            <w:r>
              <w:t>INBOUND_NCPDP_MSG/OUTBOUND_NCPDP_MSG</w:t>
            </w:r>
          </w:p>
        </w:tc>
        <w:tc>
          <w:tcPr>
            <w:tcW w:w="1604" w:type="pct"/>
            <w:shd w:val="clear" w:color="auto" w:fill="auto"/>
            <w:vAlign w:val="center"/>
          </w:tcPr>
          <w:p w14:paraId="4C2625CF" w14:textId="67495415" w:rsidR="00744C59" w:rsidRPr="00A17A3F" w:rsidRDefault="00744C59" w:rsidP="00744C59">
            <w:pPr>
              <w:pStyle w:val="TableText"/>
            </w:pPr>
            <w:r>
              <w:rPr>
                <w:bCs/>
                <w:color w:val="000000"/>
              </w:rPr>
              <w:t>MESSAGE</w:t>
            </w:r>
          </w:p>
        </w:tc>
        <w:tc>
          <w:tcPr>
            <w:tcW w:w="944" w:type="pct"/>
            <w:shd w:val="clear" w:color="auto" w:fill="auto"/>
          </w:tcPr>
          <w:p w14:paraId="6E854851" w14:textId="77777777" w:rsidR="00744C59" w:rsidRPr="00A17A3F" w:rsidRDefault="00744C59" w:rsidP="00744C59">
            <w:pPr>
              <w:pStyle w:val="TableText"/>
            </w:pPr>
          </w:p>
        </w:tc>
      </w:tr>
      <w:tr w:rsidR="00744C59" w:rsidRPr="00A17A3F" w14:paraId="565980AE" w14:textId="77777777" w:rsidTr="003A5119">
        <w:trPr>
          <w:cantSplit/>
        </w:trPr>
        <w:tc>
          <w:tcPr>
            <w:tcW w:w="1010" w:type="pct"/>
            <w:shd w:val="clear" w:color="auto" w:fill="auto"/>
            <w:vAlign w:val="center"/>
          </w:tcPr>
          <w:p w14:paraId="13B92C11" w14:textId="77777777" w:rsidR="00744C59" w:rsidRPr="00A17A3F" w:rsidRDefault="00744C59" w:rsidP="00744C59">
            <w:pPr>
              <w:pStyle w:val="TableText"/>
            </w:pPr>
            <w:r w:rsidRPr="00A17A3F">
              <w:rPr>
                <w:color w:val="000000"/>
              </w:rPr>
              <w:t>Code</w:t>
            </w:r>
          </w:p>
        </w:tc>
        <w:tc>
          <w:tcPr>
            <w:tcW w:w="1442" w:type="pct"/>
            <w:vAlign w:val="center"/>
          </w:tcPr>
          <w:p w14:paraId="41DC36C8" w14:textId="5373E11A" w:rsidR="00744C59" w:rsidRPr="00A17A3F" w:rsidRDefault="00744C59" w:rsidP="00744C59">
            <w:pPr>
              <w:pStyle w:val="TableText"/>
            </w:pPr>
            <w:r>
              <w:t>INBOUND_NCPDP_MSG/OUTBOUND_NCPDP_MSG</w:t>
            </w:r>
          </w:p>
        </w:tc>
        <w:tc>
          <w:tcPr>
            <w:tcW w:w="1604" w:type="pct"/>
            <w:shd w:val="clear" w:color="auto" w:fill="auto"/>
            <w:vAlign w:val="center"/>
          </w:tcPr>
          <w:p w14:paraId="382E6FBF" w14:textId="54E7E760" w:rsidR="00744C59" w:rsidRPr="00A17A3F" w:rsidRDefault="00744C59" w:rsidP="00744C59">
            <w:pPr>
              <w:pStyle w:val="TableText"/>
            </w:pPr>
            <w:r>
              <w:rPr>
                <w:bCs/>
                <w:color w:val="000000"/>
              </w:rPr>
              <w:t>MESSAGE</w:t>
            </w:r>
          </w:p>
        </w:tc>
        <w:tc>
          <w:tcPr>
            <w:tcW w:w="944" w:type="pct"/>
            <w:shd w:val="clear" w:color="auto" w:fill="auto"/>
          </w:tcPr>
          <w:p w14:paraId="6881CB1A" w14:textId="77777777" w:rsidR="00744C59" w:rsidRPr="00A17A3F" w:rsidRDefault="00744C59" w:rsidP="00744C59">
            <w:pPr>
              <w:pStyle w:val="TableText"/>
            </w:pPr>
          </w:p>
        </w:tc>
      </w:tr>
      <w:tr w:rsidR="00744C59" w:rsidRPr="00A17A3F" w14:paraId="7259D797" w14:textId="77777777" w:rsidTr="003A5119">
        <w:trPr>
          <w:cantSplit/>
        </w:trPr>
        <w:tc>
          <w:tcPr>
            <w:tcW w:w="1010" w:type="pct"/>
            <w:shd w:val="clear" w:color="auto" w:fill="auto"/>
            <w:vAlign w:val="center"/>
          </w:tcPr>
          <w:p w14:paraId="42AA840E" w14:textId="77777777" w:rsidR="00744C59" w:rsidRPr="00A17A3F" w:rsidRDefault="00744C59" w:rsidP="00744C59">
            <w:pPr>
              <w:pStyle w:val="TableText"/>
            </w:pPr>
            <w:r w:rsidRPr="00A17A3F">
              <w:rPr>
                <w:color w:val="000000"/>
              </w:rPr>
              <w:t>Desc Code</w:t>
            </w:r>
          </w:p>
        </w:tc>
        <w:tc>
          <w:tcPr>
            <w:tcW w:w="1442" w:type="pct"/>
            <w:vAlign w:val="center"/>
          </w:tcPr>
          <w:p w14:paraId="2298D5B2" w14:textId="47A9CB40" w:rsidR="00744C59" w:rsidRPr="00A17A3F" w:rsidRDefault="00744C59" w:rsidP="00744C59">
            <w:pPr>
              <w:pStyle w:val="TableText"/>
            </w:pPr>
            <w:r>
              <w:t>INBOUND_NCPDP_MSG/OUTBOUND_NCPDP_MSG</w:t>
            </w:r>
          </w:p>
        </w:tc>
        <w:tc>
          <w:tcPr>
            <w:tcW w:w="1604" w:type="pct"/>
            <w:shd w:val="clear" w:color="auto" w:fill="auto"/>
            <w:vAlign w:val="center"/>
          </w:tcPr>
          <w:p w14:paraId="5C4AC183" w14:textId="4028F52A" w:rsidR="00744C59" w:rsidRPr="00A17A3F" w:rsidRDefault="00744C59" w:rsidP="00744C59">
            <w:pPr>
              <w:pStyle w:val="TableText"/>
            </w:pPr>
            <w:r>
              <w:rPr>
                <w:bCs/>
                <w:color w:val="000000"/>
              </w:rPr>
              <w:t>MESSAGE</w:t>
            </w:r>
          </w:p>
        </w:tc>
        <w:tc>
          <w:tcPr>
            <w:tcW w:w="944" w:type="pct"/>
            <w:shd w:val="clear" w:color="auto" w:fill="auto"/>
          </w:tcPr>
          <w:p w14:paraId="3AEEB31B" w14:textId="77777777" w:rsidR="00744C59" w:rsidRPr="00A17A3F" w:rsidRDefault="00744C59" w:rsidP="00744C59">
            <w:pPr>
              <w:pStyle w:val="TableText"/>
            </w:pPr>
          </w:p>
        </w:tc>
      </w:tr>
      <w:tr w:rsidR="00744C59" w:rsidRPr="00A17A3F" w14:paraId="3C8D3C12" w14:textId="77777777" w:rsidTr="003A5119">
        <w:trPr>
          <w:cantSplit/>
        </w:trPr>
        <w:tc>
          <w:tcPr>
            <w:tcW w:w="1010" w:type="pct"/>
            <w:shd w:val="clear" w:color="auto" w:fill="auto"/>
            <w:vAlign w:val="center"/>
          </w:tcPr>
          <w:p w14:paraId="7BB0B250" w14:textId="77777777" w:rsidR="00744C59" w:rsidRPr="00A17A3F" w:rsidRDefault="00744C59" w:rsidP="00744C59">
            <w:pPr>
              <w:pStyle w:val="TableText"/>
            </w:pPr>
            <w:r w:rsidRPr="00A17A3F">
              <w:rPr>
                <w:color w:val="000000"/>
              </w:rPr>
              <w:t>Description</w:t>
            </w:r>
          </w:p>
        </w:tc>
        <w:tc>
          <w:tcPr>
            <w:tcW w:w="1442" w:type="pct"/>
            <w:vAlign w:val="center"/>
          </w:tcPr>
          <w:p w14:paraId="44B5AE02" w14:textId="0DC65D13" w:rsidR="00744C59" w:rsidRPr="00A17A3F" w:rsidRDefault="00744C59" w:rsidP="00744C59">
            <w:pPr>
              <w:pStyle w:val="TableText"/>
            </w:pPr>
            <w:r>
              <w:t>INBOUND_NCPDP_MSG/OUTBOUND_NCPDP_MSG</w:t>
            </w:r>
          </w:p>
        </w:tc>
        <w:tc>
          <w:tcPr>
            <w:tcW w:w="1604" w:type="pct"/>
            <w:shd w:val="clear" w:color="auto" w:fill="auto"/>
            <w:vAlign w:val="center"/>
          </w:tcPr>
          <w:p w14:paraId="08E161D0" w14:textId="736CC8DC" w:rsidR="00744C59" w:rsidRPr="00A17A3F" w:rsidRDefault="00744C59" w:rsidP="00744C59">
            <w:pPr>
              <w:pStyle w:val="TableText"/>
            </w:pPr>
            <w:r>
              <w:rPr>
                <w:bCs/>
                <w:color w:val="000000"/>
              </w:rPr>
              <w:t>MESSAGE</w:t>
            </w:r>
          </w:p>
        </w:tc>
        <w:tc>
          <w:tcPr>
            <w:tcW w:w="944" w:type="pct"/>
            <w:shd w:val="clear" w:color="auto" w:fill="auto"/>
          </w:tcPr>
          <w:p w14:paraId="49722F4B" w14:textId="77777777" w:rsidR="00744C59" w:rsidRPr="00A17A3F" w:rsidRDefault="00744C59" w:rsidP="00744C59">
            <w:pPr>
              <w:pStyle w:val="TableText"/>
            </w:pPr>
          </w:p>
        </w:tc>
      </w:tr>
    </w:tbl>
    <w:p w14:paraId="529015B6" w14:textId="77777777" w:rsidR="008B04D2" w:rsidRDefault="008B04D2">
      <w:pPr>
        <w:spacing w:before="0" w:after="0"/>
        <w:rPr>
          <w:rFonts w:ascii="Arial" w:hAnsi="Arial" w:cs="Arial"/>
          <w:b/>
          <w:bCs/>
          <w:iCs/>
          <w:kern w:val="32"/>
          <w:szCs w:val="26"/>
        </w:rPr>
      </w:pPr>
      <w:r>
        <w:br w:type="page"/>
      </w:r>
    </w:p>
    <w:p w14:paraId="4D144CB7" w14:textId="5CE183F4" w:rsidR="00FE46B5" w:rsidRDefault="00FE46B5" w:rsidP="00FC4647">
      <w:pPr>
        <w:pStyle w:val="Heading5"/>
      </w:pPr>
      <w:r>
        <w:lastRenderedPageBreak/>
        <w:t>User Management</w:t>
      </w:r>
    </w:p>
    <w:p w14:paraId="1ECFE086" w14:textId="6C988CF6" w:rsidR="00FE46B5" w:rsidRDefault="00FE46B5" w:rsidP="00B63DD4">
      <w:r>
        <w:t>The User Management screen of the application allows users to m</w:t>
      </w:r>
      <w:r w:rsidR="00B63DD4">
        <w:t>anage user access to the application’s</w:t>
      </w:r>
      <w:r>
        <w:t xml:space="preserve"> functionality, including updating roles/permissions.</w:t>
      </w:r>
    </w:p>
    <w:p w14:paraId="59AB591B" w14:textId="20CF9805" w:rsidR="00FE46B5" w:rsidRDefault="00FE46B5" w:rsidP="00FE46B5">
      <w:pPr>
        <w:pStyle w:val="Caption"/>
      </w:pPr>
      <w:bookmarkStart w:id="126" w:name="_Toc485810598"/>
      <w:r w:rsidRPr="00E31E41">
        <w:t xml:space="preserve">Figure </w:t>
      </w:r>
      <w:r w:rsidR="00B70A55">
        <w:fldChar w:fldCharType="begin"/>
      </w:r>
      <w:r w:rsidR="00B70A55">
        <w:instrText xml:space="preserve"> SEQ Figure \* ARABIC </w:instrText>
      </w:r>
      <w:r w:rsidR="00B70A55">
        <w:fldChar w:fldCharType="separate"/>
      </w:r>
      <w:r w:rsidR="003A1DCC">
        <w:rPr>
          <w:noProof/>
        </w:rPr>
        <w:t>15</w:t>
      </w:r>
      <w:r w:rsidR="00B70A55">
        <w:rPr>
          <w:noProof/>
        </w:rPr>
        <w:fldChar w:fldCharType="end"/>
      </w:r>
      <w:r w:rsidRPr="00E31E41">
        <w:t xml:space="preserve">: </w:t>
      </w:r>
      <w:r>
        <w:t>User Management</w:t>
      </w:r>
      <w:r w:rsidRPr="00E31E41">
        <w:t xml:space="preserve"> Screen</w:t>
      </w:r>
      <w:bookmarkEnd w:id="126"/>
    </w:p>
    <w:p w14:paraId="5707B6FB" w14:textId="27BE35CE" w:rsidR="00FE46B5" w:rsidRPr="00FE46B5" w:rsidRDefault="00DC29CA" w:rsidP="00FE46B5">
      <w:pPr>
        <w:pStyle w:val="BodyText"/>
        <w:jc w:val="center"/>
      </w:pPr>
      <w:r w:rsidRPr="003B18D5">
        <w:rPr>
          <w:noProof/>
          <w:bdr w:val="single" w:sz="4" w:space="0" w:color="auto"/>
        </w:rPr>
        <w:drawing>
          <wp:inline distT="0" distB="0" distL="0" distR="0" wp14:anchorId="4722F7BA" wp14:editId="6AB58C3A">
            <wp:extent cx="5943600" cy="3058160"/>
            <wp:effectExtent l="0" t="0" r="0" b="8890"/>
            <wp:docPr id="238" name="Picture 238" descr="User Management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7055FD.tmp"/>
                    <pic:cNvPicPr/>
                  </pic:nvPicPr>
                  <pic:blipFill>
                    <a:blip r:embed="rId35">
                      <a:extLst>
                        <a:ext uri="{28A0092B-C50C-407E-A947-70E740481C1C}">
                          <a14:useLocalDpi xmlns:a14="http://schemas.microsoft.com/office/drawing/2010/main" val="0"/>
                        </a:ext>
                      </a:extLst>
                    </a:blip>
                    <a:stretch>
                      <a:fillRect/>
                    </a:stretch>
                  </pic:blipFill>
                  <pic:spPr>
                    <a:xfrm>
                      <a:off x="0" y="0"/>
                      <a:ext cx="5943600" cy="3058160"/>
                    </a:xfrm>
                    <a:prstGeom prst="rect">
                      <a:avLst/>
                    </a:prstGeom>
                  </pic:spPr>
                </pic:pic>
              </a:graphicData>
            </a:graphic>
          </wp:inline>
        </w:drawing>
      </w:r>
    </w:p>
    <w:p w14:paraId="7D713234" w14:textId="214FCB09" w:rsidR="00FE46B5" w:rsidRDefault="00FE46B5" w:rsidP="00FE46B5">
      <w:pPr>
        <w:pStyle w:val="Caption"/>
      </w:pPr>
      <w:bookmarkStart w:id="127" w:name="_Toc485810649"/>
      <w:r>
        <w:t xml:space="preserve">Table </w:t>
      </w:r>
      <w:r w:rsidR="00B70A55">
        <w:fldChar w:fldCharType="begin"/>
      </w:r>
      <w:r w:rsidR="00B70A55">
        <w:instrText xml:space="preserve"> SEQ Table \* ARABIC </w:instrText>
      </w:r>
      <w:r w:rsidR="00B70A55">
        <w:fldChar w:fldCharType="separate"/>
      </w:r>
      <w:r w:rsidR="003A1DCC">
        <w:rPr>
          <w:noProof/>
        </w:rPr>
        <w:t>20</w:t>
      </w:r>
      <w:r w:rsidR="00B70A55">
        <w:rPr>
          <w:noProof/>
        </w:rPr>
        <w:fldChar w:fldCharType="end"/>
      </w:r>
      <w:r>
        <w:t>: User Management Screen Description</w:t>
      </w:r>
      <w:bookmarkEnd w:id="12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Screen Description, listed by GUI field, database table associated with field, field in table associated with GUI, and comments."/>
      </w:tblPr>
      <w:tblGrid>
        <w:gridCol w:w="2436"/>
        <w:gridCol w:w="2220"/>
        <w:gridCol w:w="2218"/>
        <w:gridCol w:w="2702"/>
      </w:tblGrid>
      <w:tr w:rsidR="00FE46B5" w:rsidRPr="00B63DD4" w14:paraId="3023A94D" w14:textId="77777777" w:rsidTr="00C654E2">
        <w:trPr>
          <w:cantSplit/>
          <w:tblHeader/>
        </w:trPr>
        <w:tc>
          <w:tcPr>
            <w:tcW w:w="1272" w:type="pct"/>
            <w:shd w:val="clear" w:color="auto" w:fill="F2F2F2" w:themeFill="background1" w:themeFillShade="F2"/>
          </w:tcPr>
          <w:p w14:paraId="7A9FE8BA" w14:textId="77777777" w:rsidR="00FE46B5" w:rsidRPr="00B63DD4" w:rsidRDefault="00FE46B5" w:rsidP="00C654E2">
            <w:pPr>
              <w:pStyle w:val="TableHeading"/>
              <w:rPr>
                <w:szCs w:val="20"/>
              </w:rPr>
            </w:pPr>
            <w:r w:rsidRPr="00B63DD4">
              <w:rPr>
                <w:szCs w:val="20"/>
              </w:rPr>
              <w:t>Graphical User Interface (GUI) Field</w:t>
            </w:r>
          </w:p>
        </w:tc>
        <w:tc>
          <w:tcPr>
            <w:tcW w:w="1159" w:type="pct"/>
            <w:shd w:val="clear" w:color="auto" w:fill="F2F2F2" w:themeFill="background1" w:themeFillShade="F2"/>
          </w:tcPr>
          <w:p w14:paraId="63B020BA" w14:textId="77777777" w:rsidR="00FE46B5" w:rsidRPr="00B63DD4" w:rsidRDefault="00FE46B5" w:rsidP="00C654E2">
            <w:pPr>
              <w:pStyle w:val="TableHeading"/>
              <w:rPr>
                <w:szCs w:val="20"/>
              </w:rPr>
            </w:pPr>
            <w:r w:rsidRPr="00B63DD4">
              <w:rPr>
                <w:szCs w:val="20"/>
              </w:rPr>
              <w:t>Table (Database Table that field connects to)</w:t>
            </w:r>
          </w:p>
        </w:tc>
        <w:tc>
          <w:tcPr>
            <w:tcW w:w="1158" w:type="pct"/>
            <w:shd w:val="clear" w:color="auto" w:fill="F2F2F2" w:themeFill="background1" w:themeFillShade="F2"/>
          </w:tcPr>
          <w:p w14:paraId="76E474D4" w14:textId="77777777" w:rsidR="00FE46B5" w:rsidRPr="00B63DD4" w:rsidRDefault="00FE46B5" w:rsidP="00C654E2">
            <w:pPr>
              <w:pStyle w:val="TableHeading"/>
              <w:rPr>
                <w:szCs w:val="20"/>
              </w:rPr>
            </w:pPr>
            <w:r w:rsidRPr="00B63DD4">
              <w:rPr>
                <w:szCs w:val="20"/>
              </w:rPr>
              <w:t>Field (Field in Table that the GUI field connects to)</w:t>
            </w:r>
          </w:p>
        </w:tc>
        <w:tc>
          <w:tcPr>
            <w:tcW w:w="1411" w:type="pct"/>
            <w:shd w:val="clear" w:color="auto" w:fill="F2F2F2" w:themeFill="background1" w:themeFillShade="F2"/>
          </w:tcPr>
          <w:p w14:paraId="3562F37C" w14:textId="77777777" w:rsidR="00FE46B5" w:rsidRPr="00B63DD4" w:rsidRDefault="00FE46B5" w:rsidP="00C654E2">
            <w:pPr>
              <w:pStyle w:val="TableHeading"/>
              <w:rPr>
                <w:szCs w:val="20"/>
              </w:rPr>
            </w:pPr>
            <w:r w:rsidRPr="00B63DD4">
              <w:rPr>
                <w:szCs w:val="20"/>
              </w:rPr>
              <w:t>Comments</w:t>
            </w:r>
          </w:p>
        </w:tc>
      </w:tr>
      <w:tr w:rsidR="00FE46B5" w:rsidRPr="00B63DD4" w14:paraId="682C23DF" w14:textId="77777777" w:rsidTr="00C654E2">
        <w:trPr>
          <w:cantSplit/>
        </w:trPr>
        <w:tc>
          <w:tcPr>
            <w:tcW w:w="1272" w:type="pct"/>
            <w:shd w:val="clear" w:color="auto" w:fill="auto"/>
          </w:tcPr>
          <w:p w14:paraId="6322ACDD" w14:textId="0E4C08CA" w:rsidR="00FE46B5" w:rsidRPr="00B63DD4" w:rsidRDefault="00DC29CA" w:rsidP="00C654E2">
            <w:pPr>
              <w:pStyle w:val="TableText0"/>
              <w:rPr>
                <w:szCs w:val="20"/>
              </w:rPr>
            </w:pPr>
            <w:r>
              <w:rPr>
                <w:szCs w:val="20"/>
              </w:rPr>
              <w:t>First Name</w:t>
            </w:r>
          </w:p>
        </w:tc>
        <w:tc>
          <w:tcPr>
            <w:tcW w:w="1159" w:type="pct"/>
          </w:tcPr>
          <w:p w14:paraId="444E7579" w14:textId="193B204B" w:rsidR="00FE46B5" w:rsidRPr="00B63DD4" w:rsidRDefault="003A5119" w:rsidP="00C654E2">
            <w:pPr>
              <w:pStyle w:val="TableText0"/>
              <w:rPr>
                <w:szCs w:val="20"/>
              </w:rPr>
            </w:pPr>
            <w:r>
              <w:rPr>
                <w:szCs w:val="20"/>
              </w:rPr>
              <w:t>VA_USER</w:t>
            </w:r>
          </w:p>
        </w:tc>
        <w:tc>
          <w:tcPr>
            <w:tcW w:w="1158" w:type="pct"/>
            <w:shd w:val="clear" w:color="auto" w:fill="auto"/>
          </w:tcPr>
          <w:p w14:paraId="10FD7EF9" w14:textId="4F8B18B1" w:rsidR="00FE46B5" w:rsidRPr="00B63DD4" w:rsidRDefault="003A5119" w:rsidP="00C654E2">
            <w:pPr>
              <w:pStyle w:val="TableText0"/>
              <w:rPr>
                <w:szCs w:val="20"/>
              </w:rPr>
            </w:pPr>
            <w:r>
              <w:rPr>
                <w:szCs w:val="20"/>
              </w:rPr>
              <w:t>FIRST_NAME</w:t>
            </w:r>
          </w:p>
        </w:tc>
        <w:tc>
          <w:tcPr>
            <w:tcW w:w="1411" w:type="pct"/>
            <w:shd w:val="clear" w:color="auto" w:fill="auto"/>
          </w:tcPr>
          <w:p w14:paraId="67FCCC07" w14:textId="0D2CDC15" w:rsidR="00FE46B5" w:rsidRPr="00B63DD4" w:rsidRDefault="00FE46B5" w:rsidP="00C654E2">
            <w:pPr>
              <w:pStyle w:val="TableText0"/>
              <w:rPr>
                <w:szCs w:val="20"/>
              </w:rPr>
            </w:pPr>
          </w:p>
        </w:tc>
      </w:tr>
      <w:tr w:rsidR="00DC29CA" w:rsidRPr="00B63DD4" w14:paraId="6869AD17" w14:textId="77777777" w:rsidTr="00C654E2">
        <w:trPr>
          <w:cantSplit/>
        </w:trPr>
        <w:tc>
          <w:tcPr>
            <w:tcW w:w="1272" w:type="pct"/>
            <w:shd w:val="clear" w:color="auto" w:fill="auto"/>
          </w:tcPr>
          <w:p w14:paraId="1E4B87B4" w14:textId="3922438B" w:rsidR="00DC29CA" w:rsidRDefault="00DC29CA" w:rsidP="00C654E2">
            <w:pPr>
              <w:pStyle w:val="TableText0"/>
              <w:rPr>
                <w:szCs w:val="20"/>
              </w:rPr>
            </w:pPr>
            <w:r>
              <w:rPr>
                <w:szCs w:val="20"/>
              </w:rPr>
              <w:t>Last Name</w:t>
            </w:r>
          </w:p>
        </w:tc>
        <w:tc>
          <w:tcPr>
            <w:tcW w:w="1159" w:type="pct"/>
          </w:tcPr>
          <w:p w14:paraId="52A1C188" w14:textId="6B17A6FB" w:rsidR="00DC29CA" w:rsidRPr="00B63DD4" w:rsidRDefault="003A5119" w:rsidP="00C654E2">
            <w:pPr>
              <w:pStyle w:val="TableText0"/>
              <w:rPr>
                <w:szCs w:val="20"/>
              </w:rPr>
            </w:pPr>
            <w:r>
              <w:rPr>
                <w:szCs w:val="20"/>
              </w:rPr>
              <w:t>VA_USER</w:t>
            </w:r>
          </w:p>
        </w:tc>
        <w:tc>
          <w:tcPr>
            <w:tcW w:w="1158" w:type="pct"/>
            <w:shd w:val="clear" w:color="auto" w:fill="auto"/>
          </w:tcPr>
          <w:p w14:paraId="228A60A4" w14:textId="6632BF0B" w:rsidR="00DC29CA" w:rsidRPr="00B63DD4" w:rsidRDefault="003A5119" w:rsidP="00C654E2">
            <w:pPr>
              <w:pStyle w:val="TableText0"/>
              <w:rPr>
                <w:szCs w:val="20"/>
              </w:rPr>
            </w:pPr>
            <w:r>
              <w:rPr>
                <w:szCs w:val="20"/>
              </w:rPr>
              <w:t>LAST_NAME</w:t>
            </w:r>
          </w:p>
        </w:tc>
        <w:tc>
          <w:tcPr>
            <w:tcW w:w="1411" w:type="pct"/>
            <w:shd w:val="clear" w:color="auto" w:fill="auto"/>
          </w:tcPr>
          <w:p w14:paraId="31AA2C13" w14:textId="77777777" w:rsidR="00DC29CA" w:rsidRPr="00B63DD4" w:rsidRDefault="00DC29CA" w:rsidP="00C654E2">
            <w:pPr>
              <w:pStyle w:val="TableText0"/>
              <w:rPr>
                <w:szCs w:val="20"/>
              </w:rPr>
            </w:pPr>
          </w:p>
        </w:tc>
      </w:tr>
      <w:tr w:rsidR="00DC29CA" w:rsidRPr="00B63DD4" w14:paraId="388CFAE9" w14:textId="77777777" w:rsidTr="00C654E2">
        <w:trPr>
          <w:cantSplit/>
        </w:trPr>
        <w:tc>
          <w:tcPr>
            <w:tcW w:w="1272" w:type="pct"/>
            <w:shd w:val="clear" w:color="auto" w:fill="auto"/>
          </w:tcPr>
          <w:p w14:paraId="590CF567" w14:textId="5E20E057" w:rsidR="00DC29CA" w:rsidRDefault="00DC29CA" w:rsidP="00C654E2">
            <w:pPr>
              <w:pStyle w:val="TableText0"/>
              <w:rPr>
                <w:szCs w:val="20"/>
              </w:rPr>
            </w:pPr>
            <w:r>
              <w:rPr>
                <w:szCs w:val="20"/>
              </w:rPr>
              <w:t>User ID</w:t>
            </w:r>
          </w:p>
        </w:tc>
        <w:tc>
          <w:tcPr>
            <w:tcW w:w="1159" w:type="pct"/>
          </w:tcPr>
          <w:p w14:paraId="612F48C2" w14:textId="5BF38AD1" w:rsidR="00DC29CA" w:rsidRPr="00B63DD4" w:rsidRDefault="003A5119" w:rsidP="00C654E2">
            <w:pPr>
              <w:pStyle w:val="TableText0"/>
              <w:rPr>
                <w:szCs w:val="20"/>
              </w:rPr>
            </w:pPr>
            <w:r>
              <w:rPr>
                <w:szCs w:val="20"/>
              </w:rPr>
              <w:t>VA_USER</w:t>
            </w:r>
          </w:p>
        </w:tc>
        <w:tc>
          <w:tcPr>
            <w:tcW w:w="1158" w:type="pct"/>
            <w:shd w:val="clear" w:color="auto" w:fill="auto"/>
          </w:tcPr>
          <w:p w14:paraId="6E071A3C" w14:textId="4D20122A" w:rsidR="00DC29CA" w:rsidRPr="00B63DD4" w:rsidRDefault="003A5119" w:rsidP="00C654E2">
            <w:pPr>
              <w:pStyle w:val="TableText0"/>
              <w:rPr>
                <w:szCs w:val="20"/>
              </w:rPr>
            </w:pPr>
            <w:r>
              <w:rPr>
                <w:szCs w:val="20"/>
              </w:rPr>
              <w:t>USERS_ID</w:t>
            </w:r>
          </w:p>
        </w:tc>
        <w:tc>
          <w:tcPr>
            <w:tcW w:w="1411" w:type="pct"/>
            <w:shd w:val="clear" w:color="auto" w:fill="auto"/>
          </w:tcPr>
          <w:p w14:paraId="21864EE2" w14:textId="77777777" w:rsidR="00DC29CA" w:rsidRPr="00B63DD4" w:rsidRDefault="00DC29CA" w:rsidP="00C654E2">
            <w:pPr>
              <w:pStyle w:val="TableText0"/>
              <w:rPr>
                <w:szCs w:val="20"/>
              </w:rPr>
            </w:pPr>
          </w:p>
        </w:tc>
      </w:tr>
      <w:tr w:rsidR="003A5119" w:rsidRPr="00B63DD4" w14:paraId="350BBEA6" w14:textId="77777777" w:rsidTr="00C654E2">
        <w:trPr>
          <w:cantSplit/>
        </w:trPr>
        <w:tc>
          <w:tcPr>
            <w:tcW w:w="1272" w:type="pct"/>
            <w:shd w:val="clear" w:color="auto" w:fill="auto"/>
          </w:tcPr>
          <w:p w14:paraId="0B4D31CB" w14:textId="1E9DC23E" w:rsidR="003A5119" w:rsidRDefault="003A5119" w:rsidP="00C654E2">
            <w:pPr>
              <w:pStyle w:val="TableText0"/>
              <w:rPr>
                <w:szCs w:val="20"/>
              </w:rPr>
            </w:pPr>
            <w:r>
              <w:rPr>
                <w:szCs w:val="20"/>
              </w:rPr>
              <w:t>Pharmacy Manager</w:t>
            </w:r>
          </w:p>
        </w:tc>
        <w:tc>
          <w:tcPr>
            <w:tcW w:w="1159" w:type="pct"/>
          </w:tcPr>
          <w:p w14:paraId="2B7BDFA3" w14:textId="31A7A31F" w:rsidR="003A5119" w:rsidRPr="00B63DD4" w:rsidRDefault="003A5119" w:rsidP="00C654E2">
            <w:pPr>
              <w:pStyle w:val="TableText0"/>
              <w:rPr>
                <w:szCs w:val="20"/>
              </w:rPr>
            </w:pPr>
            <w:r w:rsidRPr="00405502">
              <w:rPr>
                <w:szCs w:val="20"/>
              </w:rPr>
              <w:t>VA_USER</w:t>
            </w:r>
          </w:p>
        </w:tc>
        <w:tc>
          <w:tcPr>
            <w:tcW w:w="1158" w:type="pct"/>
            <w:shd w:val="clear" w:color="auto" w:fill="auto"/>
          </w:tcPr>
          <w:p w14:paraId="4A3F2E1B" w14:textId="515F2DD2" w:rsidR="003A5119" w:rsidRPr="00B63DD4" w:rsidRDefault="003A5119" w:rsidP="00C654E2">
            <w:pPr>
              <w:pStyle w:val="TableText0"/>
              <w:rPr>
                <w:szCs w:val="20"/>
              </w:rPr>
            </w:pPr>
            <w:r>
              <w:rPr>
                <w:szCs w:val="20"/>
              </w:rPr>
              <w:t>IS_PHARM_MGR</w:t>
            </w:r>
          </w:p>
        </w:tc>
        <w:tc>
          <w:tcPr>
            <w:tcW w:w="1411" w:type="pct"/>
            <w:shd w:val="clear" w:color="auto" w:fill="auto"/>
          </w:tcPr>
          <w:p w14:paraId="74D89CFE" w14:textId="77777777" w:rsidR="003A5119" w:rsidRPr="00B63DD4" w:rsidRDefault="003A5119" w:rsidP="00C654E2">
            <w:pPr>
              <w:pStyle w:val="TableText0"/>
              <w:rPr>
                <w:szCs w:val="20"/>
              </w:rPr>
            </w:pPr>
          </w:p>
        </w:tc>
      </w:tr>
      <w:tr w:rsidR="003A5119" w:rsidRPr="00B63DD4" w14:paraId="3FE2E5F2" w14:textId="77777777" w:rsidTr="00C654E2">
        <w:trPr>
          <w:cantSplit/>
        </w:trPr>
        <w:tc>
          <w:tcPr>
            <w:tcW w:w="1272" w:type="pct"/>
            <w:shd w:val="clear" w:color="auto" w:fill="auto"/>
          </w:tcPr>
          <w:p w14:paraId="77D754A3" w14:textId="4C1EC3F3" w:rsidR="003A5119" w:rsidRDefault="003A5119" w:rsidP="00C654E2">
            <w:pPr>
              <w:pStyle w:val="TableText0"/>
              <w:rPr>
                <w:szCs w:val="20"/>
              </w:rPr>
            </w:pPr>
            <w:r>
              <w:rPr>
                <w:szCs w:val="20"/>
              </w:rPr>
              <w:t>PBM Admin</w:t>
            </w:r>
          </w:p>
        </w:tc>
        <w:tc>
          <w:tcPr>
            <w:tcW w:w="1159" w:type="pct"/>
          </w:tcPr>
          <w:p w14:paraId="1AD6E030" w14:textId="52A931CD" w:rsidR="003A5119" w:rsidRPr="00B63DD4" w:rsidRDefault="003A5119" w:rsidP="00C654E2">
            <w:pPr>
              <w:pStyle w:val="TableText0"/>
              <w:rPr>
                <w:szCs w:val="20"/>
              </w:rPr>
            </w:pPr>
            <w:r w:rsidRPr="00405502">
              <w:rPr>
                <w:szCs w:val="20"/>
              </w:rPr>
              <w:t>VA_USER</w:t>
            </w:r>
          </w:p>
        </w:tc>
        <w:tc>
          <w:tcPr>
            <w:tcW w:w="1158" w:type="pct"/>
            <w:shd w:val="clear" w:color="auto" w:fill="auto"/>
          </w:tcPr>
          <w:p w14:paraId="4063455D" w14:textId="4B6DAEE0" w:rsidR="003A5119" w:rsidRPr="00B63DD4" w:rsidRDefault="003A5119" w:rsidP="00C654E2">
            <w:pPr>
              <w:pStyle w:val="TableText0"/>
              <w:rPr>
                <w:szCs w:val="20"/>
              </w:rPr>
            </w:pPr>
            <w:r>
              <w:rPr>
                <w:szCs w:val="20"/>
              </w:rPr>
              <w:t>IS_PBM_ADMIN</w:t>
            </w:r>
          </w:p>
        </w:tc>
        <w:tc>
          <w:tcPr>
            <w:tcW w:w="1411" w:type="pct"/>
            <w:shd w:val="clear" w:color="auto" w:fill="auto"/>
          </w:tcPr>
          <w:p w14:paraId="3B68D5E8" w14:textId="77777777" w:rsidR="003A5119" w:rsidRPr="00B63DD4" w:rsidRDefault="003A5119" w:rsidP="00C654E2">
            <w:pPr>
              <w:pStyle w:val="TableText0"/>
              <w:rPr>
                <w:szCs w:val="20"/>
              </w:rPr>
            </w:pPr>
          </w:p>
        </w:tc>
      </w:tr>
      <w:tr w:rsidR="003A5119" w:rsidRPr="00B63DD4" w14:paraId="57633B07" w14:textId="77777777" w:rsidTr="00C654E2">
        <w:trPr>
          <w:cantSplit/>
        </w:trPr>
        <w:tc>
          <w:tcPr>
            <w:tcW w:w="1272" w:type="pct"/>
            <w:shd w:val="clear" w:color="auto" w:fill="auto"/>
          </w:tcPr>
          <w:p w14:paraId="2CD78D28" w14:textId="14DC5011" w:rsidR="003A5119" w:rsidRDefault="003A5119" w:rsidP="00C654E2">
            <w:pPr>
              <w:pStyle w:val="TableText0"/>
              <w:rPr>
                <w:szCs w:val="20"/>
              </w:rPr>
            </w:pPr>
            <w:r>
              <w:rPr>
                <w:szCs w:val="20"/>
              </w:rPr>
              <w:t>Pharmacy Tech</w:t>
            </w:r>
          </w:p>
        </w:tc>
        <w:tc>
          <w:tcPr>
            <w:tcW w:w="1159" w:type="pct"/>
          </w:tcPr>
          <w:p w14:paraId="644F05C1" w14:textId="1D048561" w:rsidR="003A5119" w:rsidRPr="00B63DD4" w:rsidRDefault="003A5119" w:rsidP="00C654E2">
            <w:pPr>
              <w:pStyle w:val="TableText0"/>
              <w:rPr>
                <w:szCs w:val="20"/>
              </w:rPr>
            </w:pPr>
            <w:r w:rsidRPr="00405502">
              <w:rPr>
                <w:szCs w:val="20"/>
              </w:rPr>
              <w:t>VA_USER</w:t>
            </w:r>
          </w:p>
        </w:tc>
        <w:tc>
          <w:tcPr>
            <w:tcW w:w="1158" w:type="pct"/>
            <w:shd w:val="clear" w:color="auto" w:fill="auto"/>
          </w:tcPr>
          <w:p w14:paraId="469CAF3B" w14:textId="49DA9C32" w:rsidR="003A5119" w:rsidRPr="00B63DD4" w:rsidRDefault="003A5119" w:rsidP="00C654E2">
            <w:pPr>
              <w:pStyle w:val="TableText0"/>
              <w:rPr>
                <w:szCs w:val="20"/>
              </w:rPr>
            </w:pPr>
            <w:r>
              <w:rPr>
                <w:szCs w:val="20"/>
              </w:rPr>
              <w:t>IS_PHARM_TECH</w:t>
            </w:r>
          </w:p>
        </w:tc>
        <w:tc>
          <w:tcPr>
            <w:tcW w:w="1411" w:type="pct"/>
            <w:shd w:val="clear" w:color="auto" w:fill="auto"/>
          </w:tcPr>
          <w:p w14:paraId="03FB366A" w14:textId="77777777" w:rsidR="003A5119" w:rsidRPr="00B63DD4" w:rsidRDefault="003A5119" w:rsidP="00C654E2">
            <w:pPr>
              <w:pStyle w:val="TableText0"/>
              <w:rPr>
                <w:szCs w:val="20"/>
              </w:rPr>
            </w:pPr>
          </w:p>
        </w:tc>
      </w:tr>
      <w:tr w:rsidR="003A5119" w:rsidRPr="00B63DD4" w14:paraId="45267FC6" w14:textId="77777777" w:rsidTr="00C654E2">
        <w:trPr>
          <w:cantSplit/>
        </w:trPr>
        <w:tc>
          <w:tcPr>
            <w:tcW w:w="1272" w:type="pct"/>
            <w:shd w:val="clear" w:color="auto" w:fill="auto"/>
          </w:tcPr>
          <w:p w14:paraId="524A6A60" w14:textId="7100A698" w:rsidR="003A5119" w:rsidRDefault="003A5119" w:rsidP="00C654E2">
            <w:pPr>
              <w:pStyle w:val="TableText0"/>
              <w:rPr>
                <w:szCs w:val="20"/>
              </w:rPr>
            </w:pPr>
            <w:r>
              <w:rPr>
                <w:szCs w:val="20"/>
              </w:rPr>
              <w:t>Administrator</w:t>
            </w:r>
          </w:p>
        </w:tc>
        <w:tc>
          <w:tcPr>
            <w:tcW w:w="1159" w:type="pct"/>
          </w:tcPr>
          <w:p w14:paraId="0BDFB3DA" w14:textId="14C86CD5" w:rsidR="003A5119" w:rsidRPr="00B63DD4" w:rsidRDefault="003A5119" w:rsidP="00C654E2">
            <w:pPr>
              <w:pStyle w:val="TableText0"/>
              <w:rPr>
                <w:szCs w:val="20"/>
              </w:rPr>
            </w:pPr>
            <w:r w:rsidRPr="00405502">
              <w:rPr>
                <w:szCs w:val="20"/>
              </w:rPr>
              <w:t>VA_USER</w:t>
            </w:r>
          </w:p>
        </w:tc>
        <w:tc>
          <w:tcPr>
            <w:tcW w:w="1158" w:type="pct"/>
            <w:shd w:val="clear" w:color="auto" w:fill="auto"/>
          </w:tcPr>
          <w:p w14:paraId="200376E8" w14:textId="62A6F551" w:rsidR="003A5119" w:rsidRPr="00B63DD4" w:rsidRDefault="003A5119" w:rsidP="00C654E2">
            <w:pPr>
              <w:pStyle w:val="TableText0"/>
              <w:rPr>
                <w:szCs w:val="20"/>
              </w:rPr>
            </w:pPr>
            <w:r>
              <w:rPr>
                <w:szCs w:val="20"/>
              </w:rPr>
              <w:t>IS_SYSTEM_ADMIN</w:t>
            </w:r>
          </w:p>
        </w:tc>
        <w:tc>
          <w:tcPr>
            <w:tcW w:w="1411" w:type="pct"/>
            <w:shd w:val="clear" w:color="auto" w:fill="auto"/>
          </w:tcPr>
          <w:p w14:paraId="3FF56B69" w14:textId="77777777" w:rsidR="003A5119" w:rsidRPr="00B63DD4" w:rsidRDefault="003A5119" w:rsidP="00C654E2">
            <w:pPr>
              <w:pStyle w:val="TableText0"/>
              <w:rPr>
                <w:szCs w:val="20"/>
              </w:rPr>
            </w:pPr>
          </w:p>
        </w:tc>
      </w:tr>
    </w:tbl>
    <w:p w14:paraId="03359A96" w14:textId="17DF98B0" w:rsidR="00C03B14" w:rsidRPr="00242D34" w:rsidRDefault="00230B26" w:rsidP="00FC4647">
      <w:pPr>
        <w:pStyle w:val="Heading5"/>
      </w:pPr>
      <w:r>
        <w:t>Help</w:t>
      </w:r>
      <w:r w:rsidR="00B63DD4">
        <w:t xml:space="preserve"> Screen</w:t>
      </w:r>
    </w:p>
    <w:p w14:paraId="3A781C72" w14:textId="5A38E587" w:rsidR="00C03B14" w:rsidRPr="0076645F" w:rsidRDefault="00FE46B5" w:rsidP="00C03B14">
      <w:pPr>
        <w:pStyle w:val="InstructionalText1"/>
        <w:rPr>
          <w:i w:val="0"/>
          <w:iCs w:val="0"/>
          <w:color w:val="auto"/>
          <w:szCs w:val="24"/>
        </w:rPr>
      </w:pPr>
      <w:r>
        <w:rPr>
          <w:i w:val="0"/>
          <w:iCs w:val="0"/>
          <w:color w:val="auto"/>
          <w:szCs w:val="24"/>
        </w:rPr>
        <w:t>The H</w:t>
      </w:r>
      <w:r w:rsidR="00F353DE" w:rsidRPr="0076645F">
        <w:rPr>
          <w:i w:val="0"/>
          <w:iCs w:val="0"/>
          <w:color w:val="auto"/>
          <w:szCs w:val="24"/>
        </w:rPr>
        <w:t>elp screen is a general purpose screen</w:t>
      </w:r>
      <w:r w:rsidR="00326F16">
        <w:rPr>
          <w:i w:val="0"/>
          <w:iCs w:val="0"/>
          <w:color w:val="auto"/>
          <w:szCs w:val="24"/>
        </w:rPr>
        <w:t>,</w:t>
      </w:r>
      <w:r w:rsidR="00F353DE" w:rsidRPr="0076645F">
        <w:rPr>
          <w:i w:val="0"/>
          <w:iCs w:val="0"/>
          <w:color w:val="auto"/>
          <w:szCs w:val="24"/>
        </w:rPr>
        <w:t xml:space="preserve"> which provides help topics and production support information.</w:t>
      </w:r>
    </w:p>
    <w:p w14:paraId="43324164" w14:textId="1FD53B2C" w:rsidR="00DD002A" w:rsidRPr="00DD002A" w:rsidRDefault="00DD002A" w:rsidP="006437DA">
      <w:pPr>
        <w:pStyle w:val="Caption"/>
      </w:pPr>
      <w:bookmarkStart w:id="128" w:name="_Toc485810599"/>
      <w:r w:rsidRPr="00E31E41">
        <w:lastRenderedPageBreak/>
        <w:t xml:space="preserve">Figure </w:t>
      </w:r>
      <w:r w:rsidR="00B70A55">
        <w:fldChar w:fldCharType="begin"/>
      </w:r>
      <w:r w:rsidR="00B70A55">
        <w:instrText xml:space="preserve"> SEQ Figure \* ARABIC </w:instrText>
      </w:r>
      <w:r w:rsidR="00B70A55">
        <w:fldChar w:fldCharType="separate"/>
      </w:r>
      <w:r w:rsidR="003A1DCC">
        <w:rPr>
          <w:noProof/>
        </w:rPr>
        <w:t>16</w:t>
      </w:r>
      <w:r w:rsidR="00B70A55">
        <w:rPr>
          <w:noProof/>
        </w:rPr>
        <w:fldChar w:fldCharType="end"/>
      </w:r>
      <w:r w:rsidRPr="00E31E41">
        <w:t xml:space="preserve">: </w:t>
      </w:r>
      <w:r w:rsidRPr="00E77EEC">
        <w:t>Help</w:t>
      </w:r>
      <w:r w:rsidRPr="00E31E41">
        <w:t xml:space="preserve"> Screen</w:t>
      </w:r>
      <w:bookmarkEnd w:id="128"/>
    </w:p>
    <w:p w14:paraId="2CE824D9" w14:textId="22E2D459" w:rsidR="00C03B14" w:rsidRDefault="0075597F" w:rsidP="0075597F">
      <w:pPr>
        <w:pStyle w:val="BodyText"/>
        <w:jc w:val="center"/>
      </w:pPr>
      <w:r w:rsidRPr="00991659">
        <w:rPr>
          <w:noProof/>
          <w:bdr w:val="single" w:sz="4" w:space="0" w:color="auto"/>
        </w:rPr>
        <w:drawing>
          <wp:inline distT="0" distB="0" distL="0" distR="0" wp14:anchorId="72F91A51" wp14:editId="517C4B1E">
            <wp:extent cx="5071829" cy="2578722"/>
            <wp:effectExtent l="0" t="0" r="0" b="0"/>
            <wp:docPr id="15" name="Picture 15" descr="Help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B489BE.tmp"/>
                    <pic:cNvPicPr/>
                  </pic:nvPicPr>
                  <pic:blipFill>
                    <a:blip r:embed="rId36">
                      <a:extLst>
                        <a:ext uri="{28A0092B-C50C-407E-A947-70E740481C1C}">
                          <a14:useLocalDpi xmlns:a14="http://schemas.microsoft.com/office/drawing/2010/main" val="0"/>
                        </a:ext>
                      </a:extLst>
                    </a:blip>
                    <a:stretch>
                      <a:fillRect/>
                    </a:stretch>
                  </pic:blipFill>
                  <pic:spPr>
                    <a:xfrm>
                      <a:off x="0" y="0"/>
                      <a:ext cx="5076096" cy="2580891"/>
                    </a:xfrm>
                    <a:prstGeom prst="rect">
                      <a:avLst/>
                    </a:prstGeom>
                  </pic:spPr>
                </pic:pic>
              </a:graphicData>
            </a:graphic>
          </wp:inline>
        </w:drawing>
      </w:r>
    </w:p>
    <w:p w14:paraId="35575A36" w14:textId="175BD270" w:rsidR="00C03B14" w:rsidRDefault="00C03B14" w:rsidP="006437DA">
      <w:pPr>
        <w:pStyle w:val="Caption"/>
      </w:pPr>
      <w:bookmarkStart w:id="129" w:name="_Toc485810650"/>
      <w:r>
        <w:t xml:space="preserve">Table </w:t>
      </w:r>
      <w:r w:rsidR="00B70A55">
        <w:fldChar w:fldCharType="begin"/>
      </w:r>
      <w:r w:rsidR="00B70A55">
        <w:instrText xml:space="preserve"> SEQ Table \* ARABIC </w:instrText>
      </w:r>
      <w:r w:rsidR="00B70A55">
        <w:fldChar w:fldCharType="separate"/>
      </w:r>
      <w:r w:rsidR="003A1DCC">
        <w:rPr>
          <w:noProof/>
        </w:rPr>
        <w:t>21</w:t>
      </w:r>
      <w:r w:rsidR="00B70A55">
        <w:rPr>
          <w:noProof/>
        </w:rPr>
        <w:fldChar w:fldCharType="end"/>
      </w:r>
      <w:r>
        <w:t xml:space="preserve">: </w:t>
      </w:r>
      <w:r w:rsidR="00FE46B5">
        <w:t xml:space="preserve">Help </w:t>
      </w:r>
      <w:r>
        <w:t>Screen Description</w:t>
      </w:r>
      <w:bookmarkEnd w:id="12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Screen Description, listed by GUI field, database table associated with field, field in table associated with GUI, and comments."/>
      </w:tblPr>
      <w:tblGrid>
        <w:gridCol w:w="2436"/>
        <w:gridCol w:w="2220"/>
        <w:gridCol w:w="2218"/>
        <w:gridCol w:w="2702"/>
      </w:tblGrid>
      <w:tr w:rsidR="00C03B14" w:rsidRPr="00326F16" w14:paraId="31293219" w14:textId="77777777" w:rsidTr="00A918AF">
        <w:trPr>
          <w:cantSplit/>
          <w:tblHeader/>
        </w:trPr>
        <w:tc>
          <w:tcPr>
            <w:tcW w:w="1272" w:type="pct"/>
            <w:shd w:val="clear" w:color="auto" w:fill="F2F2F2" w:themeFill="background1" w:themeFillShade="F2"/>
          </w:tcPr>
          <w:p w14:paraId="732CA241" w14:textId="77777777" w:rsidR="00C03B14" w:rsidRPr="00326F16" w:rsidRDefault="00C03B14" w:rsidP="00CC0B22">
            <w:pPr>
              <w:pStyle w:val="TableHeading"/>
              <w:rPr>
                <w:szCs w:val="20"/>
              </w:rPr>
            </w:pPr>
            <w:r w:rsidRPr="00326F16">
              <w:rPr>
                <w:szCs w:val="20"/>
              </w:rPr>
              <w:t>Graphical User Interface (GUI) Field</w:t>
            </w:r>
          </w:p>
        </w:tc>
        <w:tc>
          <w:tcPr>
            <w:tcW w:w="1159" w:type="pct"/>
            <w:shd w:val="clear" w:color="auto" w:fill="F2F2F2" w:themeFill="background1" w:themeFillShade="F2"/>
          </w:tcPr>
          <w:p w14:paraId="12599340" w14:textId="77777777" w:rsidR="00C03B14" w:rsidRPr="00326F16" w:rsidRDefault="00C03B14" w:rsidP="00CC0B22">
            <w:pPr>
              <w:pStyle w:val="TableHeading"/>
              <w:rPr>
                <w:szCs w:val="20"/>
              </w:rPr>
            </w:pPr>
            <w:r w:rsidRPr="00326F16">
              <w:rPr>
                <w:szCs w:val="20"/>
              </w:rPr>
              <w:t>Table (Database Table that field connects to)</w:t>
            </w:r>
          </w:p>
        </w:tc>
        <w:tc>
          <w:tcPr>
            <w:tcW w:w="1158" w:type="pct"/>
            <w:shd w:val="clear" w:color="auto" w:fill="F2F2F2" w:themeFill="background1" w:themeFillShade="F2"/>
          </w:tcPr>
          <w:p w14:paraId="1172A6A4" w14:textId="77777777" w:rsidR="00C03B14" w:rsidRPr="00326F16" w:rsidRDefault="00C03B14" w:rsidP="00CC0B22">
            <w:pPr>
              <w:pStyle w:val="TableHeading"/>
              <w:rPr>
                <w:szCs w:val="20"/>
              </w:rPr>
            </w:pPr>
            <w:r w:rsidRPr="00326F16">
              <w:rPr>
                <w:szCs w:val="20"/>
              </w:rPr>
              <w:t>Field (Field in Table that the GUI field connects to)</w:t>
            </w:r>
          </w:p>
        </w:tc>
        <w:tc>
          <w:tcPr>
            <w:tcW w:w="1411" w:type="pct"/>
            <w:shd w:val="clear" w:color="auto" w:fill="F2F2F2" w:themeFill="background1" w:themeFillShade="F2"/>
          </w:tcPr>
          <w:p w14:paraId="766F9161" w14:textId="77777777" w:rsidR="00C03B14" w:rsidRPr="00326F16" w:rsidRDefault="00C03B14" w:rsidP="00CC0B22">
            <w:pPr>
              <w:pStyle w:val="TableHeading"/>
              <w:rPr>
                <w:szCs w:val="20"/>
              </w:rPr>
            </w:pPr>
            <w:r w:rsidRPr="00326F16">
              <w:rPr>
                <w:szCs w:val="20"/>
              </w:rPr>
              <w:t>Comments</w:t>
            </w:r>
          </w:p>
        </w:tc>
      </w:tr>
      <w:tr w:rsidR="00D71208" w:rsidRPr="00326F16" w14:paraId="75C20669" w14:textId="77777777" w:rsidTr="00A918AF">
        <w:trPr>
          <w:cantSplit/>
        </w:trPr>
        <w:tc>
          <w:tcPr>
            <w:tcW w:w="1272" w:type="pct"/>
            <w:shd w:val="clear" w:color="auto" w:fill="auto"/>
          </w:tcPr>
          <w:p w14:paraId="1473A64D" w14:textId="77777777" w:rsidR="00D71208" w:rsidRPr="00326F16" w:rsidRDefault="00D71208" w:rsidP="00035F0D">
            <w:pPr>
              <w:pStyle w:val="TableText0"/>
              <w:rPr>
                <w:szCs w:val="20"/>
              </w:rPr>
            </w:pPr>
            <w:r w:rsidRPr="00326F16">
              <w:rPr>
                <w:szCs w:val="20"/>
              </w:rPr>
              <w:t>N/A</w:t>
            </w:r>
          </w:p>
        </w:tc>
        <w:tc>
          <w:tcPr>
            <w:tcW w:w="1159" w:type="pct"/>
          </w:tcPr>
          <w:p w14:paraId="33BF9ACF" w14:textId="77777777" w:rsidR="00D71208" w:rsidRPr="00326F16" w:rsidRDefault="00D71208" w:rsidP="00035F0D">
            <w:pPr>
              <w:pStyle w:val="TableText0"/>
              <w:rPr>
                <w:szCs w:val="20"/>
              </w:rPr>
            </w:pPr>
            <w:r w:rsidRPr="00326F16">
              <w:rPr>
                <w:szCs w:val="20"/>
              </w:rPr>
              <w:t>N/A</w:t>
            </w:r>
          </w:p>
        </w:tc>
        <w:tc>
          <w:tcPr>
            <w:tcW w:w="1158" w:type="pct"/>
            <w:shd w:val="clear" w:color="auto" w:fill="auto"/>
          </w:tcPr>
          <w:p w14:paraId="58A2D1F0" w14:textId="77777777" w:rsidR="00D71208" w:rsidRPr="00326F16" w:rsidRDefault="00D71208" w:rsidP="00035F0D">
            <w:pPr>
              <w:pStyle w:val="TableText0"/>
              <w:rPr>
                <w:szCs w:val="20"/>
              </w:rPr>
            </w:pPr>
            <w:r w:rsidRPr="00326F16">
              <w:rPr>
                <w:szCs w:val="20"/>
              </w:rPr>
              <w:t>N/A</w:t>
            </w:r>
          </w:p>
        </w:tc>
        <w:tc>
          <w:tcPr>
            <w:tcW w:w="1411" w:type="pct"/>
            <w:shd w:val="clear" w:color="auto" w:fill="auto"/>
          </w:tcPr>
          <w:p w14:paraId="795CBCC0" w14:textId="77777777" w:rsidR="00D71208" w:rsidRPr="00326F16" w:rsidRDefault="00D71208" w:rsidP="00035F0D">
            <w:pPr>
              <w:pStyle w:val="TableText0"/>
              <w:rPr>
                <w:szCs w:val="20"/>
              </w:rPr>
            </w:pPr>
            <w:r w:rsidRPr="00326F16">
              <w:rPr>
                <w:szCs w:val="20"/>
              </w:rPr>
              <w:t>N/A</w:t>
            </w:r>
          </w:p>
        </w:tc>
      </w:tr>
    </w:tbl>
    <w:p w14:paraId="6F7B3FE6" w14:textId="77777777" w:rsidR="009A5A47" w:rsidRPr="009A5A47" w:rsidRDefault="009A5A47" w:rsidP="00FC4647">
      <w:pPr>
        <w:pStyle w:val="Heading4"/>
      </w:pPr>
      <w:r w:rsidRPr="009A5A47">
        <w:t>Application Report Interface</w:t>
      </w:r>
      <w:bookmarkEnd w:id="109"/>
    </w:p>
    <w:p w14:paraId="664F4E2B" w14:textId="7DA3A65F" w:rsidR="009A5A47" w:rsidRPr="009C2795" w:rsidRDefault="009A5A47" w:rsidP="009114DE">
      <w:pPr>
        <w:pStyle w:val="InstructionalText1"/>
        <w:rPr>
          <w:i w:val="0"/>
          <w:iCs w:val="0"/>
          <w:color w:val="auto"/>
          <w:szCs w:val="24"/>
        </w:rPr>
      </w:pPr>
      <w:r w:rsidRPr="009C2795">
        <w:rPr>
          <w:i w:val="0"/>
          <w:iCs w:val="0"/>
          <w:color w:val="auto"/>
          <w:szCs w:val="24"/>
        </w:rPr>
        <w:t xml:space="preserve">This section describes and defines the reports that will be </w:t>
      </w:r>
      <w:r w:rsidR="00B74CF5" w:rsidRPr="009C2795">
        <w:rPr>
          <w:i w:val="0"/>
          <w:iCs w:val="0"/>
          <w:color w:val="auto"/>
          <w:szCs w:val="24"/>
        </w:rPr>
        <w:t xml:space="preserve">available in the </w:t>
      </w:r>
      <w:r w:rsidR="00DC29CA">
        <w:rPr>
          <w:i w:val="0"/>
          <w:iCs w:val="0"/>
          <w:color w:val="auto"/>
          <w:szCs w:val="24"/>
        </w:rPr>
        <w:t>application</w:t>
      </w:r>
      <w:r w:rsidRPr="009C2795">
        <w:rPr>
          <w:i w:val="0"/>
          <w:iCs w:val="0"/>
          <w:color w:val="auto"/>
          <w:szCs w:val="24"/>
        </w:rPr>
        <w:t>.</w:t>
      </w:r>
    </w:p>
    <w:p w14:paraId="0B76ABF4" w14:textId="77777777" w:rsidR="009A5A47" w:rsidRPr="00F32FFB" w:rsidRDefault="0005743D" w:rsidP="00FC4647">
      <w:pPr>
        <w:pStyle w:val="Heading5"/>
      </w:pPr>
      <w:r w:rsidRPr="00F32FFB">
        <w:t>Reports Screen</w:t>
      </w:r>
      <w:r w:rsidR="00967EF0" w:rsidRPr="00F32FFB">
        <w:t xml:space="preserve"> </w:t>
      </w:r>
    </w:p>
    <w:p w14:paraId="62AF6B6E" w14:textId="25278619" w:rsidR="009A5A47" w:rsidRPr="007B650E" w:rsidRDefault="009A5A47" w:rsidP="009114DE">
      <w:pPr>
        <w:pStyle w:val="InstructionalText1"/>
        <w:rPr>
          <w:i w:val="0"/>
          <w:iCs w:val="0"/>
          <w:color w:val="auto"/>
          <w:szCs w:val="24"/>
        </w:rPr>
      </w:pPr>
      <w:r w:rsidRPr="007B650E">
        <w:rPr>
          <w:i w:val="0"/>
          <w:iCs w:val="0"/>
          <w:color w:val="auto"/>
          <w:szCs w:val="24"/>
        </w:rPr>
        <w:fldChar w:fldCharType="begin"/>
      </w:r>
      <w:r w:rsidRPr="007B650E">
        <w:rPr>
          <w:i w:val="0"/>
          <w:iCs w:val="0"/>
          <w:color w:val="auto"/>
          <w:szCs w:val="24"/>
        </w:rPr>
        <w:instrText xml:space="preserve"> REF _Ref340636621 \h  \* MERGEFORMAT </w:instrText>
      </w:r>
      <w:r w:rsidRPr="007B650E">
        <w:rPr>
          <w:i w:val="0"/>
          <w:iCs w:val="0"/>
          <w:color w:val="auto"/>
          <w:szCs w:val="24"/>
        </w:rPr>
      </w:r>
      <w:r w:rsidRPr="007B650E">
        <w:rPr>
          <w:i w:val="0"/>
          <w:iCs w:val="0"/>
          <w:color w:val="auto"/>
          <w:szCs w:val="24"/>
        </w:rPr>
        <w:fldChar w:fldCharType="separate"/>
      </w:r>
      <w:r w:rsidR="003A1DCC" w:rsidRPr="003A1DCC">
        <w:rPr>
          <w:i w:val="0"/>
          <w:iCs w:val="0"/>
          <w:color w:val="auto"/>
          <w:szCs w:val="24"/>
        </w:rPr>
        <w:t>Figure 17</w:t>
      </w:r>
      <w:r w:rsidRPr="007B650E">
        <w:rPr>
          <w:i w:val="0"/>
          <w:iCs w:val="0"/>
          <w:color w:val="auto"/>
          <w:szCs w:val="24"/>
        </w:rPr>
        <w:fldChar w:fldCharType="end"/>
      </w:r>
      <w:r w:rsidRPr="007B650E">
        <w:rPr>
          <w:i w:val="0"/>
          <w:iCs w:val="0"/>
          <w:color w:val="auto"/>
          <w:szCs w:val="24"/>
        </w:rPr>
        <w:t xml:space="preserve"> </w:t>
      </w:r>
      <w:r w:rsidR="0005743D" w:rsidRPr="007B650E">
        <w:rPr>
          <w:i w:val="0"/>
          <w:iCs w:val="0"/>
          <w:color w:val="auto"/>
          <w:szCs w:val="24"/>
        </w:rPr>
        <w:t>shows the application</w:t>
      </w:r>
      <w:r w:rsidR="00B63DD4">
        <w:rPr>
          <w:i w:val="0"/>
          <w:iCs w:val="0"/>
          <w:color w:val="auto"/>
          <w:szCs w:val="24"/>
        </w:rPr>
        <w:t>’s R</w:t>
      </w:r>
      <w:r w:rsidR="0005743D" w:rsidRPr="007B650E">
        <w:rPr>
          <w:i w:val="0"/>
          <w:iCs w:val="0"/>
          <w:color w:val="auto"/>
          <w:szCs w:val="24"/>
        </w:rPr>
        <w:t xml:space="preserve">eports </w:t>
      </w:r>
      <w:r w:rsidR="00DC29CA">
        <w:rPr>
          <w:i w:val="0"/>
          <w:iCs w:val="0"/>
          <w:color w:val="auto"/>
          <w:szCs w:val="24"/>
        </w:rPr>
        <w:t>screen</w:t>
      </w:r>
      <w:r w:rsidR="0005743D" w:rsidRPr="007B650E">
        <w:rPr>
          <w:i w:val="0"/>
          <w:iCs w:val="0"/>
          <w:color w:val="auto"/>
          <w:szCs w:val="24"/>
        </w:rPr>
        <w:t xml:space="preserve">. It allows the pharmacist or pharmacy technician to </w:t>
      </w:r>
      <w:r w:rsidR="00DC29CA">
        <w:rPr>
          <w:i w:val="0"/>
          <w:iCs w:val="0"/>
          <w:color w:val="auto"/>
          <w:szCs w:val="24"/>
        </w:rPr>
        <w:t xml:space="preserve">view </w:t>
      </w:r>
      <w:r w:rsidR="00DC29CA" w:rsidRPr="00DC29CA">
        <w:rPr>
          <w:i w:val="0"/>
          <w:iCs w:val="0"/>
          <w:color w:val="auto"/>
          <w:szCs w:val="24"/>
        </w:rPr>
        <w:t xml:space="preserve">a summary </w:t>
      </w:r>
      <w:r w:rsidR="00DC29CA">
        <w:rPr>
          <w:i w:val="0"/>
          <w:iCs w:val="0"/>
          <w:color w:val="auto"/>
          <w:szCs w:val="24"/>
        </w:rPr>
        <w:t xml:space="preserve">report </w:t>
      </w:r>
      <w:r w:rsidR="00DC29CA" w:rsidRPr="00DC29CA">
        <w:rPr>
          <w:i w:val="0"/>
          <w:iCs w:val="0"/>
          <w:color w:val="auto"/>
          <w:szCs w:val="24"/>
        </w:rPr>
        <w:t>of eR</w:t>
      </w:r>
      <w:r w:rsidR="00DC29CA" w:rsidRPr="00DC29CA">
        <w:rPr>
          <w:i w:val="0"/>
          <w:iCs w:val="0"/>
          <w:color w:val="auto"/>
          <w:szCs w:val="24"/>
          <w:vertAlign w:val="subscript"/>
        </w:rPr>
        <w:t>x</w:t>
      </w:r>
      <w:r w:rsidR="00DC29CA" w:rsidRPr="00DC29CA">
        <w:rPr>
          <w:i w:val="0"/>
          <w:iCs w:val="0"/>
          <w:color w:val="auto"/>
          <w:szCs w:val="24"/>
        </w:rPr>
        <w:t xml:space="preserve"> auto-validation checks</w:t>
      </w:r>
      <w:r w:rsidR="00E570E6" w:rsidRPr="007B650E">
        <w:rPr>
          <w:i w:val="0"/>
          <w:iCs w:val="0"/>
          <w:color w:val="auto"/>
          <w:szCs w:val="24"/>
        </w:rPr>
        <w:t>.</w:t>
      </w:r>
      <w:r w:rsidR="00B849A7" w:rsidRPr="007B650E">
        <w:rPr>
          <w:i w:val="0"/>
          <w:iCs w:val="0"/>
          <w:color w:val="auto"/>
          <w:szCs w:val="24"/>
        </w:rPr>
        <w:t xml:space="preserve"> Table 1</w:t>
      </w:r>
      <w:r w:rsidR="00EC1C67" w:rsidRPr="007B650E">
        <w:rPr>
          <w:i w:val="0"/>
          <w:iCs w:val="0"/>
          <w:color w:val="auto"/>
          <w:szCs w:val="24"/>
        </w:rPr>
        <w:t>6</w:t>
      </w:r>
      <w:r w:rsidR="00B849A7" w:rsidRPr="007B650E">
        <w:rPr>
          <w:i w:val="0"/>
          <w:iCs w:val="0"/>
          <w:color w:val="auto"/>
          <w:szCs w:val="24"/>
        </w:rPr>
        <w:t xml:space="preserve"> </w:t>
      </w:r>
      <w:r w:rsidR="00B63DD4">
        <w:rPr>
          <w:i w:val="0"/>
          <w:iCs w:val="0"/>
          <w:color w:val="auto"/>
          <w:szCs w:val="24"/>
        </w:rPr>
        <w:t>outlines the fields on the Reports screen</w:t>
      </w:r>
      <w:r w:rsidR="00B849A7" w:rsidRPr="007B650E">
        <w:rPr>
          <w:i w:val="0"/>
          <w:iCs w:val="0"/>
          <w:color w:val="auto"/>
          <w:szCs w:val="24"/>
        </w:rPr>
        <w:t>.</w:t>
      </w:r>
    </w:p>
    <w:p w14:paraId="763AC24E" w14:textId="524BD0DD" w:rsidR="00DD002A" w:rsidRPr="00DD002A" w:rsidRDefault="00DD002A" w:rsidP="006437DA">
      <w:pPr>
        <w:pStyle w:val="Caption"/>
      </w:pPr>
      <w:bookmarkStart w:id="130" w:name="_Ref340636621"/>
      <w:bookmarkStart w:id="131" w:name="_Toc485810600"/>
      <w:r w:rsidRPr="009114DE">
        <w:t xml:space="preserve">Figure </w:t>
      </w:r>
      <w:r w:rsidR="00B70A55">
        <w:fldChar w:fldCharType="begin"/>
      </w:r>
      <w:r w:rsidR="00B70A55">
        <w:instrText xml:space="preserve"> SEQ Figure \* ARABIC </w:instrText>
      </w:r>
      <w:r w:rsidR="00B70A55">
        <w:fldChar w:fldCharType="separate"/>
      </w:r>
      <w:r w:rsidR="003A1DCC">
        <w:rPr>
          <w:noProof/>
        </w:rPr>
        <w:t>17</w:t>
      </w:r>
      <w:r w:rsidR="00B70A55">
        <w:rPr>
          <w:noProof/>
        </w:rPr>
        <w:fldChar w:fldCharType="end"/>
      </w:r>
      <w:bookmarkEnd w:id="130"/>
      <w:r w:rsidRPr="009114DE">
        <w:t>: Report</w:t>
      </w:r>
      <w:r>
        <w:t>s Screen</w:t>
      </w:r>
      <w:bookmarkEnd w:id="131"/>
    </w:p>
    <w:p w14:paraId="50DA61B1" w14:textId="26060480" w:rsidR="009114DE" w:rsidRPr="009114DE" w:rsidRDefault="00991659" w:rsidP="00C654E2">
      <w:r w:rsidRPr="003B18D5">
        <w:rPr>
          <w:noProof/>
          <w:bdr w:val="single" w:sz="4" w:space="0" w:color="auto"/>
        </w:rPr>
        <w:drawing>
          <wp:inline distT="0" distB="0" distL="0" distR="0" wp14:anchorId="4FE760EA" wp14:editId="055C27E5">
            <wp:extent cx="5943600" cy="2460625"/>
            <wp:effectExtent l="0" t="0" r="0" b="0"/>
            <wp:docPr id="21" name="Picture 21" descr="Report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B47DAF.tmp"/>
                    <pic:cNvPicPr/>
                  </pic:nvPicPr>
                  <pic:blipFill>
                    <a:blip r:embed="rId37">
                      <a:extLst>
                        <a:ext uri="{28A0092B-C50C-407E-A947-70E740481C1C}">
                          <a14:useLocalDpi xmlns:a14="http://schemas.microsoft.com/office/drawing/2010/main" val="0"/>
                        </a:ext>
                      </a:extLst>
                    </a:blip>
                    <a:stretch>
                      <a:fillRect/>
                    </a:stretch>
                  </pic:blipFill>
                  <pic:spPr>
                    <a:xfrm>
                      <a:off x="0" y="0"/>
                      <a:ext cx="5943600" cy="2460625"/>
                    </a:xfrm>
                    <a:prstGeom prst="rect">
                      <a:avLst/>
                    </a:prstGeom>
                  </pic:spPr>
                </pic:pic>
              </a:graphicData>
            </a:graphic>
          </wp:inline>
        </w:drawing>
      </w:r>
    </w:p>
    <w:p w14:paraId="64E2AE26" w14:textId="1770F72A" w:rsidR="00081F27" w:rsidRDefault="00081F27" w:rsidP="006437DA">
      <w:pPr>
        <w:pStyle w:val="Caption"/>
      </w:pPr>
      <w:bookmarkStart w:id="132" w:name="_Toc485810651"/>
      <w:r>
        <w:lastRenderedPageBreak/>
        <w:t xml:space="preserve">Table </w:t>
      </w:r>
      <w:r w:rsidR="00B70A55">
        <w:fldChar w:fldCharType="begin"/>
      </w:r>
      <w:r w:rsidR="00B70A55">
        <w:instrText xml:space="preserve"> SEQ Table \* ARABIC </w:instrText>
      </w:r>
      <w:r w:rsidR="00B70A55">
        <w:fldChar w:fldCharType="separate"/>
      </w:r>
      <w:r w:rsidR="003A1DCC">
        <w:rPr>
          <w:noProof/>
        </w:rPr>
        <w:t>22</w:t>
      </w:r>
      <w:r w:rsidR="00B70A55">
        <w:rPr>
          <w:noProof/>
        </w:rPr>
        <w:fldChar w:fldCharType="end"/>
      </w:r>
      <w:r>
        <w:t xml:space="preserve">: </w:t>
      </w:r>
      <w:r w:rsidR="00991659">
        <w:t xml:space="preserve">Summary </w:t>
      </w:r>
      <w:r w:rsidR="000413A2" w:rsidRPr="000413A2">
        <w:t>Report Screen</w:t>
      </w:r>
      <w:r w:rsidRPr="009114DE">
        <w:t xml:space="preserve"> </w:t>
      </w:r>
      <w:r>
        <w:t>Description</w:t>
      </w:r>
      <w:bookmarkEnd w:id="132"/>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Description of report, detailed bycolumn and data source."/>
      </w:tblPr>
      <w:tblGrid>
        <w:gridCol w:w="2160"/>
        <w:gridCol w:w="7200"/>
      </w:tblGrid>
      <w:tr w:rsidR="00E61EBB" w:rsidRPr="00991659" w14:paraId="7AB58B54" w14:textId="77777777" w:rsidTr="00DC29CA">
        <w:trPr>
          <w:cantSplit/>
          <w:tblHeader/>
        </w:trPr>
        <w:tc>
          <w:tcPr>
            <w:tcW w:w="1154" w:type="pct"/>
            <w:shd w:val="clear" w:color="auto" w:fill="F2F2F2" w:themeFill="background1" w:themeFillShade="F2"/>
          </w:tcPr>
          <w:p w14:paraId="673FC264" w14:textId="77777777" w:rsidR="00A96BD7" w:rsidRPr="00991659" w:rsidRDefault="00A96BD7" w:rsidP="00A96BD7">
            <w:pPr>
              <w:pStyle w:val="TableHeading"/>
              <w:rPr>
                <w:szCs w:val="20"/>
              </w:rPr>
            </w:pPr>
            <w:bookmarkStart w:id="133" w:name="ColumnTitle_22"/>
            <w:bookmarkEnd w:id="133"/>
            <w:r w:rsidRPr="00991659">
              <w:rPr>
                <w:szCs w:val="20"/>
              </w:rPr>
              <w:t>Report Column</w:t>
            </w:r>
          </w:p>
        </w:tc>
        <w:tc>
          <w:tcPr>
            <w:tcW w:w="3846" w:type="pct"/>
            <w:shd w:val="clear" w:color="auto" w:fill="F2F2F2" w:themeFill="background1" w:themeFillShade="F2"/>
          </w:tcPr>
          <w:p w14:paraId="14116753" w14:textId="77777777" w:rsidR="00A96BD7" w:rsidRPr="00991659" w:rsidRDefault="00A96BD7" w:rsidP="000413A2">
            <w:pPr>
              <w:pStyle w:val="TableHeading"/>
              <w:rPr>
                <w:szCs w:val="20"/>
              </w:rPr>
            </w:pPr>
            <w:r w:rsidRPr="00991659">
              <w:rPr>
                <w:szCs w:val="20"/>
              </w:rPr>
              <w:t xml:space="preserve">Data Source </w:t>
            </w:r>
          </w:p>
        </w:tc>
      </w:tr>
      <w:tr w:rsidR="00A96BD7" w:rsidRPr="00991659" w14:paraId="1CC1C391" w14:textId="77777777" w:rsidTr="00DC29CA">
        <w:trPr>
          <w:cantSplit/>
        </w:trPr>
        <w:tc>
          <w:tcPr>
            <w:tcW w:w="1154" w:type="pct"/>
            <w:shd w:val="clear" w:color="auto" w:fill="auto"/>
          </w:tcPr>
          <w:p w14:paraId="21AF0DDA" w14:textId="05C73971" w:rsidR="00A96BD7" w:rsidRPr="00991659" w:rsidRDefault="00DC29CA" w:rsidP="00DC29CA">
            <w:pPr>
              <w:pStyle w:val="InstructionalTable"/>
              <w:rPr>
                <w:rFonts w:ascii="Arial" w:hAnsi="Arial" w:cs="Arial"/>
                <w:i w:val="0"/>
                <w:color w:val="auto"/>
                <w:sz w:val="20"/>
                <w:szCs w:val="20"/>
              </w:rPr>
            </w:pPr>
            <w:r>
              <w:rPr>
                <w:rFonts w:ascii="Arial" w:hAnsi="Arial" w:cs="Arial"/>
                <w:i w:val="0"/>
                <w:color w:val="auto"/>
                <w:sz w:val="20"/>
                <w:szCs w:val="20"/>
              </w:rPr>
              <w:t>VISN</w:t>
            </w:r>
          </w:p>
        </w:tc>
        <w:tc>
          <w:tcPr>
            <w:tcW w:w="3846" w:type="pct"/>
            <w:shd w:val="clear" w:color="auto" w:fill="auto"/>
          </w:tcPr>
          <w:p w14:paraId="53B3333E" w14:textId="3C59E7B7" w:rsidR="00A96BD7" w:rsidRPr="00991659" w:rsidRDefault="0000410D" w:rsidP="007918B7">
            <w:pPr>
              <w:pStyle w:val="InstructionalTable"/>
              <w:rPr>
                <w:rFonts w:ascii="Arial" w:hAnsi="Arial" w:cs="Arial"/>
                <w:i w:val="0"/>
                <w:color w:val="auto"/>
                <w:sz w:val="20"/>
                <w:szCs w:val="20"/>
              </w:rPr>
            </w:pPr>
            <w:r>
              <w:rPr>
                <w:rFonts w:ascii="Arial" w:hAnsi="Arial" w:cs="Arial"/>
                <w:i w:val="0"/>
                <w:color w:val="auto"/>
                <w:sz w:val="20"/>
                <w:szCs w:val="20"/>
              </w:rPr>
              <w:t>SUMMARY_RE</w:t>
            </w:r>
            <w:r w:rsidR="00CF5BF3">
              <w:rPr>
                <w:rFonts w:ascii="Arial" w:hAnsi="Arial" w:cs="Arial"/>
                <w:i w:val="0"/>
                <w:color w:val="auto"/>
                <w:sz w:val="20"/>
                <w:szCs w:val="20"/>
              </w:rPr>
              <w:t>PORT_VW (PHARMACY)</w:t>
            </w:r>
          </w:p>
        </w:tc>
      </w:tr>
      <w:tr w:rsidR="00CF5BF3" w:rsidRPr="00991659" w14:paraId="1C4403BE" w14:textId="77777777" w:rsidTr="00DC29CA">
        <w:trPr>
          <w:cantSplit/>
        </w:trPr>
        <w:tc>
          <w:tcPr>
            <w:tcW w:w="1154" w:type="pct"/>
            <w:shd w:val="clear" w:color="auto" w:fill="auto"/>
          </w:tcPr>
          <w:p w14:paraId="4908C9B1" w14:textId="78505CD2" w:rsidR="00CF5BF3" w:rsidRDefault="00CF5BF3" w:rsidP="00CF5BF3">
            <w:pPr>
              <w:pStyle w:val="InstructionalTable"/>
              <w:rPr>
                <w:rFonts w:ascii="Arial" w:hAnsi="Arial" w:cs="Arial"/>
                <w:i w:val="0"/>
                <w:color w:val="auto"/>
                <w:sz w:val="20"/>
                <w:szCs w:val="20"/>
              </w:rPr>
            </w:pPr>
            <w:r>
              <w:rPr>
                <w:rFonts w:ascii="Arial" w:hAnsi="Arial" w:cs="Arial"/>
                <w:i w:val="0"/>
                <w:color w:val="auto"/>
                <w:sz w:val="20"/>
                <w:szCs w:val="20"/>
              </w:rPr>
              <w:t>VA Station ID</w:t>
            </w:r>
          </w:p>
        </w:tc>
        <w:tc>
          <w:tcPr>
            <w:tcW w:w="3846" w:type="pct"/>
            <w:shd w:val="clear" w:color="auto" w:fill="auto"/>
          </w:tcPr>
          <w:p w14:paraId="712E6776" w14:textId="5A5AE4E2" w:rsidR="00CF5BF3" w:rsidRPr="00991659" w:rsidRDefault="00CF5BF3" w:rsidP="00CF5BF3">
            <w:pPr>
              <w:pStyle w:val="InstructionalTable"/>
              <w:rPr>
                <w:rFonts w:ascii="Arial" w:hAnsi="Arial" w:cs="Arial"/>
                <w:i w:val="0"/>
                <w:color w:val="auto"/>
                <w:sz w:val="20"/>
                <w:szCs w:val="20"/>
              </w:rPr>
            </w:pPr>
            <w:r>
              <w:rPr>
                <w:rFonts w:ascii="Arial" w:hAnsi="Arial" w:cs="Arial"/>
                <w:i w:val="0"/>
                <w:color w:val="auto"/>
                <w:sz w:val="20"/>
                <w:szCs w:val="20"/>
              </w:rPr>
              <w:t>SUMMARY_REPORT_VW (PHARMACY)</w:t>
            </w:r>
          </w:p>
        </w:tc>
      </w:tr>
      <w:tr w:rsidR="00CF5BF3" w:rsidRPr="00991659" w14:paraId="2940C8E2" w14:textId="77777777" w:rsidTr="00DC29CA">
        <w:trPr>
          <w:cantSplit/>
        </w:trPr>
        <w:tc>
          <w:tcPr>
            <w:tcW w:w="1154" w:type="pct"/>
            <w:shd w:val="clear" w:color="auto" w:fill="auto"/>
          </w:tcPr>
          <w:p w14:paraId="61BC71A2" w14:textId="356753F4" w:rsidR="00CF5BF3" w:rsidRDefault="00CF5BF3" w:rsidP="00CF5BF3">
            <w:pPr>
              <w:pStyle w:val="InstructionalTable"/>
              <w:rPr>
                <w:rFonts w:ascii="Arial" w:hAnsi="Arial" w:cs="Arial"/>
                <w:i w:val="0"/>
                <w:color w:val="auto"/>
                <w:sz w:val="20"/>
                <w:szCs w:val="20"/>
              </w:rPr>
            </w:pPr>
            <w:r>
              <w:rPr>
                <w:rFonts w:ascii="Arial" w:hAnsi="Arial" w:cs="Arial"/>
                <w:i w:val="0"/>
                <w:color w:val="auto"/>
                <w:sz w:val="20"/>
                <w:szCs w:val="20"/>
              </w:rPr>
              <w:t>NCPDP ID</w:t>
            </w:r>
          </w:p>
        </w:tc>
        <w:tc>
          <w:tcPr>
            <w:tcW w:w="3846" w:type="pct"/>
            <w:shd w:val="clear" w:color="auto" w:fill="auto"/>
          </w:tcPr>
          <w:p w14:paraId="156044EC" w14:textId="19BDF963" w:rsidR="00CF5BF3" w:rsidRPr="00991659" w:rsidRDefault="00CF5BF3" w:rsidP="00CF5BF3">
            <w:pPr>
              <w:pStyle w:val="InstructionalTable"/>
              <w:rPr>
                <w:rFonts w:ascii="Arial" w:hAnsi="Arial" w:cs="Arial"/>
                <w:i w:val="0"/>
                <w:color w:val="auto"/>
                <w:sz w:val="20"/>
                <w:szCs w:val="20"/>
              </w:rPr>
            </w:pPr>
            <w:r>
              <w:rPr>
                <w:rFonts w:ascii="Arial" w:hAnsi="Arial" w:cs="Arial"/>
                <w:i w:val="0"/>
                <w:color w:val="auto"/>
                <w:sz w:val="20"/>
                <w:szCs w:val="20"/>
              </w:rPr>
              <w:t>SUMMARY_REPORT_VW (PHARMACY)</w:t>
            </w:r>
          </w:p>
        </w:tc>
      </w:tr>
      <w:tr w:rsidR="00CF5BF3" w:rsidRPr="00991659" w14:paraId="5F68F229" w14:textId="77777777" w:rsidTr="00DC29CA">
        <w:trPr>
          <w:cantSplit/>
        </w:trPr>
        <w:tc>
          <w:tcPr>
            <w:tcW w:w="1154" w:type="pct"/>
            <w:shd w:val="clear" w:color="auto" w:fill="auto"/>
          </w:tcPr>
          <w:p w14:paraId="741742DD" w14:textId="581EFDF0" w:rsidR="00CF5BF3" w:rsidRDefault="00CF5BF3" w:rsidP="00CF5BF3">
            <w:pPr>
              <w:pStyle w:val="InstructionalTable"/>
              <w:rPr>
                <w:rFonts w:ascii="Arial" w:hAnsi="Arial" w:cs="Arial"/>
                <w:i w:val="0"/>
                <w:color w:val="auto"/>
                <w:sz w:val="20"/>
                <w:szCs w:val="20"/>
              </w:rPr>
            </w:pPr>
            <w:r>
              <w:rPr>
                <w:rFonts w:ascii="Arial" w:hAnsi="Arial" w:cs="Arial"/>
                <w:i w:val="0"/>
                <w:color w:val="auto"/>
                <w:sz w:val="20"/>
                <w:szCs w:val="20"/>
              </w:rPr>
              <w:t>Pharmacy Name</w:t>
            </w:r>
          </w:p>
        </w:tc>
        <w:tc>
          <w:tcPr>
            <w:tcW w:w="3846" w:type="pct"/>
            <w:shd w:val="clear" w:color="auto" w:fill="auto"/>
          </w:tcPr>
          <w:p w14:paraId="3B6CFE6A" w14:textId="7867489E" w:rsidR="00CF5BF3" w:rsidRPr="00991659" w:rsidRDefault="00CF5BF3" w:rsidP="00CF5BF3">
            <w:pPr>
              <w:pStyle w:val="InstructionalTable"/>
              <w:rPr>
                <w:rFonts w:ascii="Arial" w:hAnsi="Arial" w:cs="Arial"/>
                <w:i w:val="0"/>
                <w:color w:val="auto"/>
                <w:sz w:val="20"/>
                <w:szCs w:val="20"/>
              </w:rPr>
            </w:pPr>
            <w:r>
              <w:rPr>
                <w:rFonts w:ascii="Arial" w:hAnsi="Arial" w:cs="Arial"/>
                <w:i w:val="0"/>
                <w:color w:val="auto"/>
                <w:sz w:val="20"/>
                <w:szCs w:val="20"/>
              </w:rPr>
              <w:t>SUMMARY_REPORT_VW (PHARMACY)</w:t>
            </w:r>
          </w:p>
        </w:tc>
      </w:tr>
      <w:tr w:rsidR="00CF5BF3" w:rsidRPr="00991659" w14:paraId="19B77194" w14:textId="77777777" w:rsidTr="00DC29CA">
        <w:trPr>
          <w:cantSplit/>
        </w:trPr>
        <w:tc>
          <w:tcPr>
            <w:tcW w:w="1154" w:type="pct"/>
            <w:shd w:val="clear" w:color="auto" w:fill="auto"/>
          </w:tcPr>
          <w:p w14:paraId="7CEB50A7" w14:textId="2D8CEE51" w:rsidR="00CF5BF3" w:rsidRDefault="00CF5BF3" w:rsidP="00CF5BF3">
            <w:pPr>
              <w:pStyle w:val="InstructionalTable"/>
              <w:rPr>
                <w:rFonts w:ascii="Arial" w:hAnsi="Arial" w:cs="Arial"/>
                <w:i w:val="0"/>
                <w:color w:val="auto"/>
                <w:sz w:val="20"/>
                <w:szCs w:val="20"/>
              </w:rPr>
            </w:pPr>
            <w:r>
              <w:rPr>
                <w:rFonts w:ascii="Arial" w:hAnsi="Arial" w:cs="Arial"/>
                <w:i w:val="0"/>
                <w:color w:val="auto"/>
                <w:sz w:val="20"/>
                <w:szCs w:val="20"/>
              </w:rPr>
              <w:t>Address</w:t>
            </w:r>
          </w:p>
        </w:tc>
        <w:tc>
          <w:tcPr>
            <w:tcW w:w="3846" w:type="pct"/>
            <w:shd w:val="clear" w:color="auto" w:fill="auto"/>
          </w:tcPr>
          <w:p w14:paraId="6A82099B" w14:textId="3A508EEC" w:rsidR="00CF5BF3" w:rsidRPr="00991659" w:rsidRDefault="00CF5BF3" w:rsidP="00CF5BF3">
            <w:pPr>
              <w:pStyle w:val="InstructionalTable"/>
              <w:rPr>
                <w:rFonts w:ascii="Arial" w:hAnsi="Arial" w:cs="Arial"/>
                <w:i w:val="0"/>
                <w:color w:val="auto"/>
                <w:sz w:val="20"/>
                <w:szCs w:val="20"/>
              </w:rPr>
            </w:pPr>
            <w:r>
              <w:rPr>
                <w:rFonts w:ascii="Arial" w:hAnsi="Arial" w:cs="Arial"/>
                <w:i w:val="0"/>
                <w:color w:val="auto"/>
                <w:sz w:val="20"/>
                <w:szCs w:val="20"/>
              </w:rPr>
              <w:t>SUMMARY_REPORT_VW (PHARMACY)</w:t>
            </w:r>
          </w:p>
        </w:tc>
      </w:tr>
      <w:tr w:rsidR="00CF5BF3" w:rsidRPr="00991659" w14:paraId="7C544F4E" w14:textId="77777777" w:rsidTr="00DC29CA">
        <w:trPr>
          <w:cantSplit/>
        </w:trPr>
        <w:tc>
          <w:tcPr>
            <w:tcW w:w="1154" w:type="pct"/>
            <w:shd w:val="clear" w:color="auto" w:fill="auto"/>
          </w:tcPr>
          <w:p w14:paraId="1C74A304" w14:textId="49736C74" w:rsidR="00CF5BF3" w:rsidRDefault="00CF5BF3" w:rsidP="00CF5BF3">
            <w:pPr>
              <w:pStyle w:val="InstructionalTable"/>
              <w:rPr>
                <w:rFonts w:ascii="Arial" w:hAnsi="Arial" w:cs="Arial"/>
                <w:i w:val="0"/>
                <w:color w:val="auto"/>
                <w:sz w:val="20"/>
                <w:szCs w:val="20"/>
              </w:rPr>
            </w:pPr>
            <w:r>
              <w:rPr>
                <w:rFonts w:ascii="Arial" w:hAnsi="Arial" w:cs="Arial"/>
                <w:i w:val="0"/>
                <w:color w:val="auto"/>
                <w:sz w:val="20"/>
                <w:szCs w:val="20"/>
              </w:rPr>
              <w:t>#New Rx</w:t>
            </w:r>
          </w:p>
        </w:tc>
        <w:tc>
          <w:tcPr>
            <w:tcW w:w="3846" w:type="pct"/>
            <w:shd w:val="clear" w:color="auto" w:fill="auto"/>
          </w:tcPr>
          <w:p w14:paraId="419E98AF" w14:textId="7F46352E" w:rsidR="00CF5BF3" w:rsidRPr="00991659" w:rsidRDefault="00CF5BF3" w:rsidP="00CF5BF3">
            <w:pPr>
              <w:pStyle w:val="InstructionalTable"/>
              <w:rPr>
                <w:rFonts w:ascii="Arial" w:hAnsi="Arial" w:cs="Arial"/>
                <w:i w:val="0"/>
                <w:color w:val="auto"/>
                <w:sz w:val="20"/>
                <w:szCs w:val="20"/>
              </w:rPr>
            </w:pPr>
            <w:r>
              <w:rPr>
                <w:rFonts w:ascii="Arial" w:hAnsi="Arial" w:cs="Arial"/>
                <w:i w:val="0"/>
                <w:color w:val="auto"/>
                <w:sz w:val="20"/>
                <w:szCs w:val="20"/>
              </w:rPr>
              <w:t>SUMMARY_REPORT_VW (</w:t>
            </w:r>
            <w:r w:rsidRPr="00CF5BF3">
              <w:rPr>
                <w:rFonts w:ascii="Arial" w:hAnsi="Arial" w:cs="Arial"/>
                <w:i w:val="0"/>
                <w:color w:val="auto"/>
                <w:sz w:val="20"/>
                <w:szCs w:val="20"/>
              </w:rPr>
              <w:t>INBOUND_NCPDP_MSG)</w:t>
            </w:r>
          </w:p>
        </w:tc>
      </w:tr>
      <w:tr w:rsidR="00CF5BF3" w:rsidRPr="00991659" w14:paraId="739D8DA0" w14:textId="77777777" w:rsidTr="00DC29CA">
        <w:trPr>
          <w:cantSplit/>
        </w:trPr>
        <w:tc>
          <w:tcPr>
            <w:tcW w:w="1154" w:type="pct"/>
            <w:shd w:val="clear" w:color="auto" w:fill="auto"/>
          </w:tcPr>
          <w:p w14:paraId="7669456C" w14:textId="7E4F3319" w:rsidR="00CF5BF3" w:rsidRDefault="00CF5BF3" w:rsidP="00CF5BF3">
            <w:pPr>
              <w:pStyle w:val="InstructionalTable"/>
              <w:rPr>
                <w:rFonts w:ascii="Arial" w:hAnsi="Arial" w:cs="Arial"/>
                <w:i w:val="0"/>
                <w:color w:val="auto"/>
                <w:sz w:val="20"/>
                <w:szCs w:val="20"/>
              </w:rPr>
            </w:pPr>
            <w:r>
              <w:rPr>
                <w:rFonts w:ascii="Arial" w:hAnsi="Arial" w:cs="Arial"/>
                <w:i w:val="0"/>
                <w:color w:val="auto"/>
                <w:sz w:val="20"/>
                <w:szCs w:val="20"/>
              </w:rPr>
              <w:t>#Pharmacy Disabled</w:t>
            </w:r>
          </w:p>
        </w:tc>
        <w:tc>
          <w:tcPr>
            <w:tcW w:w="3846" w:type="pct"/>
            <w:shd w:val="clear" w:color="auto" w:fill="auto"/>
          </w:tcPr>
          <w:p w14:paraId="3F993546" w14:textId="6E1BB81E" w:rsidR="00CF5BF3" w:rsidRPr="00991659" w:rsidRDefault="00CF5BF3" w:rsidP="00CF5BF3">
            <w:pPr>
              <w:pStyle w:val="InstructionalTable"/>
              <w:rPr>
                <w:rFonts w:ascii="Arial" w:hAnsi="Arial" w:cs="Arial"/>
                <w:i w:val="0"/>
                <w:color w:val="auto"/>
                <w:sz w:val="20"/>
                <w:szCs w:val="20"/>
              </w:rPr>
            </w:pPr>
            <w:r>
              <w:rPr>
                <w:rFonts w:ascii="Arial" w:hAnsi="Arial" w:cs="Arial"/>
                <w:i w:val="0"/>
                <w:color w:val="auto"/>
                <w:sz w:val="20"/>
                <w:szCs w:val="20"/>
              </w:rPr>
              <w:t>SUMMARY_REPORT_VW (</w:t>
            </w:r>
            <w:r w:rsidRPr="00CF5BF3">
              <w:rPr>
                <w:rFonts w:ascii="Arial" w:hAnsi="Arial" w:cs="Arial"/>
                <w:i w:val="0"/>
                <w:color w:val="auto"/>
                <w:sz w:val="20"/>
                <w:szCs w:val="20"/>
              </w:rPr>
              <w:t>INBOUND_NCPDP_MSG)</w:t>
            </w:r>
          </w:p>
        </w:tc>
      </w:tr>
      <w:tr w:rsidR="00CF5BF3" w:rsidRPr="00991659" w14:paraId="5791B141" w14:textId="77777777" w:rsidTr="00DC29CA">
        <w:trPr>
          <w:cantSplit/>
        </w:trPr>
        <w:tc>
          <w:tcPr>
            <w:tcW w:w="1154" w:type="pct"/>
            <w:shd w:val="clear" w:color="auto" w:fill="auto"/>
          </w:tcPr>
          <w:p w14:paraId="622CCB80" w14:textId="2C7D8B6F" w:rsidR="00CF5BF3" w:rsidRDefault="00CF5BF3" w:rsidP="00CF5BF3">
            <w:pPr>
              <w:pStyle w:val="InstructionalTable"/>
              <w:rPr>
                <w:rFonts w:ascii="Arial" w:hAnsi="Arial" w:cs="Arial"/>
                <w:i w:val="0"/>
                <w:color w:val="auto"/>
                <w:sz w:val="20"/>
                <w:szCs w:val="20"/>
              </w:rPr>
            </w:pPr>
            <w:r>
              <w:rPr>
                <w:rFonts w:ascii="Arial" w:hAnsi="Arial" w:cs="Arial"/>
                <w:i w:val="0"/>
                <w:color w:val="auto"/>
                <w:sz w:val="20"/>
                <w:szCs w:val="20"/>
              </w:rPr>
              <w:t>#Rejected at Hub</w:t>
            </w:r>
          </w:p>
        </w:tc>
        <w:tc>
          <w:tcPr>
            <w:tcW w:w="3846" w:type="pct"/>
            <w:shd w:val="clear" w:color="auto" w:fill="auto"/>
          </w:tcPr>
          <w:p w14:paraId="6B87E60F" w14:textId="36648B51" w:rsidR="00CF5BF3" w:rsidRPr="00991659" w:rsidRDefault="00CF5BF3" w:rsidP="00CF5BF3">
            <w:pPr>
              <w:pStyle w:val="InstructionalTable"/>
              <w:rPr>
                <w:rFonts w:ascii="Arial" w:hAnsi="Arial" w:cs="Arial"/>
                <w:i w:val="0"/>
                <w:color w:val="auto"/>
                <w:sz w:val="20"/>
                <w:szCs w:val="20"/>
              </w:rPr>
            </w:pPr>
            <w:r>
              <w:rPr>
                <w:rFonts w:ascii="Arial" w:hAnsi="Arial" w:cs="Arial"/>
                <w:i w:val="0"/>
                <w:color w:val="auto"/>
                <w:sz w:val="20"/>
                <w:szCs w:val="20"/>
              </w:rPr>
              <w:t>SUMMARY_REPORT_VW (</w:t>
            </w:r>
            <w:r w:rsidRPr="00CF5BF3">
              <w:rPr>
                <w:rFonts w:ascii="Arial" w:hAnsi="Arial" w:cs="Arial"/>
                <w:i w:val="0"/>
                <w:color w:val="auto"/>
                <w:sz w:val="20"/>
                <w:szCs w:val="20"/>
              </w:rPr>
              <w:t>INBOUND_NCPDP_MSG)</w:t>
            </w:r>
          </w:p>
        </w:tc>
      </w:tr>
      <w:tr w:rsidR="00CF5BF3" w:rsidRPr="00991659" w14:paraId="79A7933F" w14:textId="77777777" w:rsidTr="00DC29CA">
        <w:trPr>
          <w:cantSplit/>
        </w:trPr>
        <w:tc>
          <w:tcPr>
            <w:tcW w:w="1154" w:type="pct"/>
            <w:shd w:val="clear" w:color="auto" w:fill="auto"/>
          </w:tcPr>
          <w:p w14:paraId="017AEF13" w14:textId="2CC8D88A" w:rsidR="00CF5BF3" w:rsidRDefault="00CF5BF3" w:rsidP="00CF5BF3">
            <w:pPr>
              <w:pStyle w:val="InstructionalTable"/>
              <w:rPr>
                <w:rFonts w:ascii="Arial" w:hAnsi="Arial" w:cs="Arial"/>
                <w:i w:val="0"/>
                <w:color w:val="auto"/>
                <w:sz w:val="20"/>
                <w:szCs w:val="20"/>
              </w:rPr>
            </w:pPr>
            <w:r>
              <w:rPr>
                <w:rFonts w:ascii="Arial" w:hAnsi="Arial" w:cs="Arial"/>
                <w:i w:val="0"/>
                <w:color w:val="auto"/>
                <w:sz w:val="20"/>
                <w:szCs w:val="20"/>
              </w:rPr>
              <w:t>#Passed Autocheck</w:t>
            </w:r>
          </w:p>
        </w:tc>
        <w:tc>
          <w:tcPr>
            <w:tcW w:w="3846" w:type="pct"/>
            <w:shd w:val="clear" w:color="auto" w:fill="auto"/>
          </w:tcPr>
          <w:p w14:paraId="64325303" w14:textId="6DCF5CF3" w:rsidR="00CF5BF3" w:rsidRPr="00991659" w:rsidRDefault="00CF5BF3" w:rsidP="00CF5BF3">
            <w:pPr>
              <w:pStyle w:val="InstructionalTable"/>
              <w:rPr>
                <w:rFonts w:ascii="Arial" w:hAnsi="Arial" w:cs="Arial"/>
                <w:i w:val="0"/>
                <w:color w:val="auto"/>
                <w:sz w:val="20"/>
                <w:szCs w:val="20"/>
              </w:rPr>
            </w:pPr>
            <w:r>
              <w:rPr>
                <w:rFonts w:ascii="Arial" w:hAnsi="Arial" w:cs="Arial"/>
                <w:i w:val="0"/>
                <w:color w:val="auto"/>
                <w:sz w:val="20"/>
                <w:szCs w:val="20"/>
              </w:rPr>
              <w:t>SUMMARY_REPORT_VW (</w:t>
            </w:r>
            <w:r w:rsidRPr="00CF5BF3">
              <w:rPr>
                <w:rFonts w:ascii="Arial" w:hAnsi="Arial" w:cs="Arial"/>
                <w:i w:val="0"/>
                <w:color w:val="auto"/>
                <w:sz w:val="20"/>
                <w:szCs w:val="20"/>
              </w:rPr>
              <w:t>INBOUND_NCPDP_MSG)</w:t>
            </w:r>
          </w:p>
        </w:tc>
      </w:tr>
      <w:tr w:rsidR="00CF5BF3" w:rsidRPr="00991659" w14:paraId="41A54F1B" w14:textId="77777777" w:rsidTr="00DC29CA">
        <w:trPr>
          <w:cantSplit/>
        </w:trPr>
        <w:tc>
          <w:tcPr>
            <w:tcW w:w="1154" w:type="pct"/>
            <w:shd w:val="clear" w:color="auto" w:fill="auto"/>
          </w:tcPr>
          <w:p w14:paraId="4FF0B728" w14:textId="7DD89652" w:rsidR="00CF5BF3" w:rsidRDefault="00CF5BF3" w:rsidP="00CF5BF3">
            <w:pPr>
              <w:pStyle w:val="InstructionalTable"/>
              <w:rPr>
                <w:rFonts w:ascii="Arial" w:hAnsi="Arial" w:cs="Arial"/>
                <w:i w:val="0"/>
                <w:color w:val="auto"/>
                <w:sz w:val="20"/>
                <w:szCs w:val="20"/>
              </w:rPr>
            </w:pPr>
            <w:r>
              <w:rPr>
                <w:rFonts w:ascii="Arial" w:hAnsi="Arial" w:cs="Arial"/>
                <w:i w:val="0"/>
                <w:color w:val="auto"/>
                <w:sz w:val="20"/>
                <w:szCs w:val="20"/>
              </w:rPr>
              <w:t>#Failed Autocheck</w:t>
            </w:r>
          </w:p>
        </w:tc>
        <w:tc>
          <w:tcPr>
            <w:tcW w:w="3846" w:type="pct"/>
            <w:shd w:val="clear" w:color="auto" w:fill="auto"/>
          </w:tcPr>
          <w:p w14:paraId="60AF56E4" w14:textId="0DC14578" w:rsidR="00CF5BF3" w:rsidRPr="00991659" w:rsidRDefault="00CF5BF3" w:rsidP="00CF5BF3">
            <w:pPr>
              <w:pStyle w:val="InstructionalTable"/>
              <w:rPr>
                <w:rFonts w:ascii="Arial" w:hAnsi="Arial" w:cs="Arial"/>
                <w:i w:val="0"/>
                <w:color w:val="auto"/>
                <w:sz w:val="20"/>
                <w:szCs w:val="20"/>
              </w:rPr>
            </w:pPr>
            <w:r>
              <w:rPr>
                <w:rFonts w:ascii="Arial" w:hAnsi="Arial" w:cs="Arial"/>
                <w:i w:val="0"/>
                <w:color w:val="auto"/>
                <w:sz w:val="20"/>
                <w:szCs w:val="20"/>
              </w:rPr>
              <w:t>SUMMARY_REPORT_VW (</w:t>
            </w:r>
            <w:r w:rsidRPr="00CF5BF3">
              <w:rPr>
                <w:rFonts w:ascii="Arial" w:hAnsi="Arial" w:cs="Arial"/>
                <w:i w:val="0"/>
                <w:color w:val="auto"/>
                <w:sz w:val="20"/>
                <w:szCs w:val="20"/>
              </w:rPr>
              <w:t>INBOUND_NCPDP_MSG)</w:t>
            </w:r>
          </w:p>
        </w:tc>
      </w:tr>
      <w:tr w:rsidR="00CF5BF3" w:rsidRPr="00991659" w14:paraId="02FFCEAF" w14:textId="77777777" w:rsidTr="00DC29CA">
        <w:trPr>
          <w:cantSplit/>
        </w:trPr>
        <w:tc>
          <w:tcPr>
            <w:tcW w:w="1154" w:type="pct"/>
            <w:shd w:val="clear" w:color="auto" w:fill="auto"/>
          </w:tcPr>
          <w:p w14:paraId="35411081" w14:textId="2AA8B33E" w:rsidR="00CF5BF3" w:rsidRDefault="00CF5BF3" w:rsidP="00CF5BF3">
            <w:pPr>
              <w:pStyle w:val="InstructionalTable"/>
              <w:rPr>
                <w:rFonts w:ascii="Arial" w:hAnsi="Arial" w:cs="Arial"/>
                <w:i w:val="0"/>
                <w:color w:val="auto"/>
                <w:sz w:val="20"/>
                <w:szCs w:val="20"/>
              </w:rPr>
            </w:pPr>
            <w:r>
              <w:rPr>
                <w:rFonts w:ascii="Arial" w:hAnsi="Arial" w:cs="Arial"/>
                <w:i w:val="0"/>
                <w:color w:val="auto"/>
                <w:sz w:val="20"/>
                <w:szCs w:val="20"/>
              </w:rPr>
              <w:t>#Rejected by Pharmacist</w:t>
            </w:r>
          </w:p>
        </w:tc>
        <w:tc>
          <w:tcPr>
            <w:tcW w:w="3846" w:type="pct"/>
            <w:shd w:val="clear" w:color="auto" w:fill="auto"/>
          </w:tcPr>
          <w:p w14:paraId="1C22ED8C" w14:textId="2B933FEF" w:rsidR="00CF5BF3" w:rsidRPr="00991659" w:rsidRDefault="00CF5BF3" w:rsidP="00CF5BF3">
            <w:pPr>
              <w:pStyle w:val="InstructionalTable"/>
              <w:rPr>
                <w:rFonts w:ascii="Arial" w:hAnsi="Arial" w:cs="Arial"/>
                <w:i w:val="0"/>
                <w:color w:val="auto"/>
                <w:sz w:val="20"/>
                <w:szCs w:val="20"/>
              </w:rPr>
            </w:pPr>
            <w:r>
              <w:rPr>
                <w:rFonts w:ascii="Arial" w:hAnsi="Arial" w:cs="Arial"/>
                <w:i w:val="0"/>
                <w:color w:val="auto"/>
                <w:sz w:val="20"/>
                <w:szCs w:val="20"/>
              </w:rPr>
              <w:t>SUMMARY_REPORT_VW (</w:t>
            </w:r>
            <w:r w:rsidRPr="00CF5BF3">
              <w:rPr>
                <w:rFonts w:ascii="Arial" w:hAnsi="Arial" w:cs="Arial"/>
                <w:i w:val="0"/>
                <w:color w:val="auto"/>
                <w:sz w:val="20"/>
                <w:szCs w:val="20"/>
              </w:rPr>
              <w:t>OUTBOUND_NCPDP_MSG)</w:t>
            </w:r>
          </w:p>
        </w:tc>
      </w:tr>
      <w:tr w:rsidR="00CF5BF3" w:rsidRPr="00991659" w14:paraId="72E71D07" w14:textId="77777777" w:rsidTr="00DC29CA">
        <w:trPr>
          <w:cantSplit/>
        </w:trPr>
        <w:tc>
          <w:tcPr>
            <w:tcW w:w="1154" w:type="pct"/>
            <w:shd w:val="clear" w:color="auto" w:fill="auto"/>
          </w:tcPr>
          <w:p w14:paraId="2F1E905E" w14:textId="27518A35" w:rsidR="00CF5BF3" w:rsidRDefault="00CF5BF3" w:rsidP="00CF5BF3">
            <w:pPr>
              <w:pStyle w:val="InstructionalTable"/>
              <w:rPr>
                <w:rFonts w:ascii="Arial" w:hAnsi="Arial" w:cs="Arial"/>
                <w:i w:val="0"/>
                <w:color w:val="auto"/>
                <w:sz w:val="20"/>
                <w:szCs w:val="20"/>
              </w:rPr>
            </w:pPr>
            <w:r>
              <w:rPr>
                <w:rFonts w:ascii="Arial" w:hAnsi="Arial" w:cs="Arial"/>
                <w:i w:val="0"/>
                <w:color w:val="auto"/>
                <w:sz w:val="20"/>
                <w:szCs w:val="20"/>
              </w:rPr>
              <w:t>#Rx Filled</w:t>
            </w:r>
          </w:p>
        </w:tc>
        <w:tc>
          <w:tcPr>
            <w:tcW w:w="3846" w:type="pct"/>
            <w:shd w:val="clear" w:color="auto" w:fill="auto"/>
          </w:tcPr>
          <w:p w14:paraId="429540E3" w14:textId="21CBD8B9" w:rsidR="00CF5BF3" w:rsidRPr="00991659" w:rsidRDefault="00CF5BF3" w:rsidP="00CF5BF3">
            <w:pPr>
              <w:pStyle w:val="InstructionalTable"/>
              <w:rPr>
                <w:rFonts w:ascii="Arial" w:hAnsi="Arial" w:cs="Arial"/>
                <w:i w:val="0"/>
                <w:color w:val="auto"/>
                <w:sz w:val="20"/>
                <w:szCs w:val="20"/>
              </w:rPr>
            </w:pPr>
            <w:r>
              <w:rPr>
                <w:rFonts w:ascii="Arial" w:hAnsi="Arial" w:cs="Arial"/>
                <w:i w:val="0"/>
                <w:color w:val="auto"/>
                <w:sz w:val="20"/>
                <w:szCs w:val="20"/>
              </w:rPr>
              <w:t>SUMMARY_REPORT_VW (</w:t>
            </w:r>
            <w:r w:rsidRPr="00CF5BF3">
              <w:rPr>
                <w:rFonts w:ascii="Arial" w:hAnsi="Arial" w:cs="Arial"/>
                <w:i w:val="0"/>
                <w:color w:val="auto"/>
                <w:sz w:val="20"/>
                <w:szCs w:val="20"/>
              </w:rPr>
              <w:t>OUTBOUND_NCPDP_MSG)</w:t>
            </w:r>
          </w:p>
        </w:tc>
      </w:tr>
      <w:tr w:rsidR="00CF5BF3" w:rsidRPr="00991659" w14:paraId="6DCA729A" w14:textId="77777777" w:rsidTr="00DC29CA">
        <w:trPr>
          <w:cantSplit/>
        </w:trPr>
        <w:tc>
          <w:tcPr>
            <w:tcW w:w="1154" w:type="pct"/>
            <w:shd w:val="clear" w:color="auto" w:fill="auto"/>
          </w:tcPr>
          <w:p w14:paraId="2A8D8AFF" w14:textId="0A9B8306" w:rsidR="00CF5BF3" w:rsidRDefault="00CF5BF3" w:rsidP="00CF5BF3">
            <w:pPr>
              <w:pStyle w:val="InstructionalTable"/>
              <w:rPr>
                <w:rFonts w:ascii="Arial" w:hAnsi="Arial" w:cs="Arial"/>
                <w:i w:val="0"/>
                <w:color w:val="auto"/>
                <w:sz w:val="20"/>
                <w:szCs w:val="20"/>
              </w:rPr>
            </w:pPr>
            <w:r>
              <w:rPr>
                <w:rFonts w:ascii="Arial" w:hAnsi="Arial" w:cs="Arial"/>
                <w:i w:val="0"/>
                <w:color w:val="auto"/>
                <w:sz w:val="20"/>
                <w:szCs w:val="20"/>
              </w:rPr>
              <w:t>#Rx In Process</w:t>
            </w:r>
          </w:p>
        </w:tc>
        <w:tc>
          <w:tcPr>
            <w:tcW w:w="3846" w:type="pct"/>
            <w:shd w:val="clear" w:color="auto" w:fill="auto"/>
          </w:tcPr>
          <w:p w14:paraId="131A2A03" w14:textId="13AFF30C" w:rsidR="00CF5BF3" w:rsidRPr="00991659" w:rsidRDefault="00CF5BF3" w:rsidP="00CF5BF3">
            <w:pPr>
              <w:pStyle w:val="InstructionalTable"/>
              <w:rPr>
                <w:rFonts w:ascii="Arial" w:hAnsi="Arial" w:cs="Arial"/>
                <w:i w:val="0"/>
                <w:color w:val="auto"/>
                <w:sz w:val="20"/>
                <w:szCs w:val="20"/>
              </w:rPr>
            </w:pPr>
            <w:r>
              <w:rPr>
                <w:rFonts w:ascii="Arial" w:hAnsi="Arial" w:cs="Arial"/>
                <w:i w:val="0"/>
                <w:color w:val="auto"/>
                <w:sz w:val="20"/>
                <w:szCs w:val="20"/>
              </w:rPr>
              <w:t>SUMMARY_REPORT_VW (</w:t>
            </w:r>
            <w:r w:rsidRPr="00CF5BF3">
              <w:rPr>
                <w:rFonts w:ascii="Arial" w:hAnsi="Arial" w:cs="Arial"/>
                <w:i w:val="0"/>
                <w:color w:val="auto"/>
                <w:sz w:val="20"/>
                <w:szCs w:val="20"/>
              </w:rPr>
              <w:t>OUTOUND_NCPDP_MSG)</w:t>
            </w:r>
          </w:p>
        </w:tc>
      </w:tr>
    </w:tbl>
    <w:p w14:paraId="76C66DE8" w14:textId="77777777" w:rsidR="00A96BD7" w:rsidRDefault="00A96BD7" w:rsidP="00EC00C5">
      <w:pPr>
        <w:pStyle w:val="Heading2"/>
      </w:pPr>
      <w:bookmarkStart w:id="134" w:name="_Toc381778375"/>
      <w:bookmarkStart w:id="135" w:name="_Toc485810520"/>
      <w:r>
        <w:t>Conceptual Infrastructure Design</w:t>
      </w:r>
      <w:bookmarkEnd w:id="134"/>
      <w:bookmarkEnd w:id="135"/>
    </w:p>
    <w:p w14:paraId="35735CCF" w14:textId="0E1A4DFC" w:rsidR="00657C5F" w:rsidRPr="0076645F" w:rsidRDefault="00657C5F" w:rsidP="00891DD4">
      <w:pPr>
        <w:pStyle w:val="BodyText"/>
        <w:rPr>
          <w:szCs w:val="24"/>
        </w:rPr>
      </w:pPr>
      <w:bookmarkStart w:id="136" w:name="_Toc381778376"/>
      <w:r w:rsidRPr="0076645F">
        <w:rPr>
          <w:szCs w:val="24"/>
        </w:rPr>
        <w:t xml:space="preserve">The </w:t>
      </w:r>
      <w:r w:rsidR="003B18D5" w:rsidRPr="0076645F">
        <w:rPr>
          <w:szCs w:val="24"/>
        </w:rPr>
        <w:t xml:space="preserve">conceptual infrastructure design </w:t>
      </w:r>
      <w:r w:rsidRPr="0076645F">
        <w:rPr>
          <w:szCs w:val="24"/>
        </w:rPr>
        <w:t xml:space="preserve">is a high-level overview of the infrastructure that will be used to support the </w:t>
      </w:r>
      <w:proofErr w:type="gramStart"/>
      <w:r w:rsidRPr="0076645F">
        <w:rPr>
          <w:szCs w:val="24"/>
        </w:rPr>
        <w:t>Inbound</w:t>
      </w:r>
      <w:proofErr w:type="gramEnd"/>
      <w:r w:rsidRPr="0076645F">
        <w:rPr>
          <w:szCs w:val="24"/>
        </w:rPr>
        <w:t xml:space="preserve"> eRx application. Primary emphasis is on the environments that will be required and the locations a</w:t>
      </w:r>
      <w:r w:rsidR="00B63DD4">
        <w:rPr>
          <w:szCs w:val="24"/>
        </w:rPr>
        <w:t>t which they will be installed.</w:t>
      </w:r>
    </w:p>
    <w:p w14:paraId="1E88F0FB" w14:textId="704A4E16" w:rsidR="00A96BD7" w:rsidRDefault="00A96BD7" w:rsidP="00EC00C5">
      <w:pPr>
        <w:pStyle w:val="Heading3"/>
      </w:pPr>
      <w:bookmarkStart w:id="137" w:name="_Toc485810521"/>
      <w:r>
        <w:t>System Criticality and High Availability</w:t>
      </w:r>
      <w:bookmarkEnd w:id="136"/>
      <w:bookmarkEnd w:id="137"/>
    </w:p>
    <w:p w14:paraId="06919305" w14:textId="77777777" w:rsidR="00FD08DA" w:rsidRPr="0076645F" w:rsidRDefault="00FD08DA" w:rsidP="00891DD4">
      <w:pPr>
        <w:pStyle w:val="BodyText"/>
        <w:rPr>
          <w:szCs w:val="24"/>
        </w:rPr>
      </w:pPr>
      <w:bookmarkStart w:id="138" w:name="_Toc381778377"/>
      <w:r w:rsidRPr="0076645F">
        <w:rPr>
          <w:szCs w:val="24"/>
        </w:rPr>
        <w:t>The Inbound eR</w:t>
      </w:r>
      <w:r w:rsidRPr="0076645F">
        <w:rPr>
          <w:szCs w:val="24"/>
          <w:vertAlign w:val="subscript"/>
        </w:rPr>
        <w:t>x</w:t>
      </w:r>
      <w:r w:rsidRPr="0076645F">
        <w:rPr>
          <w:szCs w:val="24"/>
        </w:rPr>
        <w:t xml:space="preserve"> project is part of the overall PRE program and will not have separate system criticality and high availability requirements. As such, </w:t>
      </w:r>
      <w:proofErr w:type="gramStart"/>
      <w:r w:rsidRPr="0076645F">
        <w:rPr>
          <w:szCs w:val="24"/>
        </w:rPr>
        <w:t>Inbound</w:t>
      </w:r>
      <w:proofErr w:type="gramEnd"/>
      <w:r w:rsidRPr="0076645F">
        <w:rPr>
          <w:szCs w:val="24"/>
        </w:rPr>
        <w:t xml:space="preserve"> eR</w:t>
      </w:r>
      <w:r w:rsidRPr="0076645F">
        <w:rPr>
          <w:szCs w:val="24"/>
          <w:vertAlign w:val="subscript"/>
        </w:rPr>
        <w:t>x</w:t>
      </w:r>
      <w:r w:rsidRPr="0076645F">
        <w:rPr>
          <w:szCs w:val="24"/>
        </w:rPr>
        <w:t xml:space="preserve"> will follow the same criteria that the rest of the PRE applications use. </w:t>
      </w:r>
    </w:p>
    <w:p w14:paraId="3E89ADC7" w14:textId="58F64C04" w:rsidR="00FD08DA" w:rsidRPr="0076645F" w:rsidRDefault="00FD08DA" w:rsidP="00891DD4">
      <w:pPr>
        <w:pStyle w:val="BodyText"/>
        <w:rPr>
          <w:szCs w:val="24"/>
        </w:rPr>
      </w:pPr>
      <w:r w:rsidRPr="0076645F">
        <w:rPr>
          <w:szCs w:val="24"/>
        </w:rPr>
        <w:t xml:space="preserve">The Pentaho Data Integration </w:t>
      </w:r>
      <w:r w:rsidR="00C059A9">
        <w:rPr>
          <w:szCs w:val="24"/>
        </w:rPr>
        <w:t xml:space="preserve">(PDI) </w:t>
      </w:r>
      <w:r w:rsidRPr="0076645F">
        <w:rPr>
          <w:szCs w:val="24"/>
        </w:rPr>
        <w:t>(component of the eR</w:t>
      </w:r>
      <w:r w:rsidRPr="0076645F">
        <w:rPr>
          <w:szCs w:val="24"/>
          <w:vertAlign w:val="subscript"/>
        </w:rPr>
        <w:t>x</w:t>
      </w:r>
      <w:r w:rsidRPr="0076645F">
        <w:rPr>
          <w:szCs w:val="24"/>
        </w:rPr>
        <w:t xml:space="preserve"> Processing Hub) scalability and high-availability </w:t>
      </w:r>
      <w:r w:rsidR="00C059A9">
        <w:rPr>
          <w:szCs w:val="24"/>
        </w:rPr>
        <w:t>considerations are depicted in S</w:t>
      </w:r>
      <w:r w:rsidRPr="0076645F">
        <w:rPr>
          <w:szCs w:val="24"/>
        </w:rPr>
        <w:t>ection 3.3.2 below.</w:t>
      </w:r>
    </w:p>
    <w:p w14:paraId="21707514" w14:textId="2BFC775A" w:rsidR="00422379" w:rsidRPr="0076645F" w:rsidRDefault="006D303A" w:rsidP="00891DD4">
      <w:pPr>
        <w:pStyle w:val="BodyText"/>
        <w:rPr>
          <w:szCs w:val="24"/>
        </w:rPr>
      </w:pPr>
      <w:r>
        <w:rPr>
          <w:szCs w:val="24"/>
        </w:rPr>
        <w:t xml:space="preserve">Disaster recovery specifications and services will be managed under the current </w:t>
      </w:r>
      <w:r w:rsidRPr="006D303A">
        <w:rPr>
          <w:i/>
          <w:szCs w:val="24"/>
        </w:rPr>
        <w:t>A</w:t>
      </w:r>
      <w:r>
        <w:rPr>
          <w:i/>
          <w:szCs w:val="24"/>
        </w:rPr>
        <w:t>ustin Information Technology Center (AITC)</w:t>
      </w:r>
      <w:r w:rsidRPr="006D303A">
        <w:rPr>
          <w:i/>
          <w:szCs w:val="24"/>
        </w:rPr>
        <w:t xml:space="preserve"> Disaster Recovery Plan</w:t>
      </w:r>
      <w:r w:rsidR="0051579D">
        <w:rPr>
          <w:i/>
          <w:szCs w:val="24"/>
        </w:rPr>
        <w:t xml:space="preserve"> (DRP)</w:t>
      </w:r>
      <w:r>
        <w:rPr>
          <w:szCs w:val="24"/>
        </w:rPr>
        <w:t xml:space="preserve">, which is managed by AITC, with limited access to external teams. Please contact AITC directly for a copy of this document. </w:t>
      </w:r>
    </w:p>
    <w:p w14:paraId="573ACE97" w14:textId="39AEA184" w:rsidR="00EA6671" w:rsidRPr="0076645F" w:rsidRDefault="00EA6671" w:rsidP="00891DD4">
      <w:pPr>
        <w:pStyle w:val="BodyText"/>
        <w:rPr>
          <w:szCs w:val="24"/>
        </w:rPr>
      </w:pPr>
      <w:r w:rsidRPr="0076645F">
        <w:rPr>
          <w:szCs w:val="24"/>
        </w:rPr>
        <w:t xml:space="preserve">In line with the requirements established by Pharmacy Benefits Management (PBM) in the product’s Requirements Specification Document (RSD), the system receives “essential support” as defined in the </w:t>
      </w:r>
      <w:r w:rsidRPr="0051579D">
        <w:rPr>
          <w:i/>
          <w:szCs w:val="24"/>
        </w:rPr>
        <w:t xml:space="preserve">AITC </w:t>
      </w:r>
      <w:r w:rsidR="0051579D" w:rsidRPr="0051579D">
        <w:rPr>
          <w:i/>
          <w:szCs w:val="24"/>
        </w:rPr>
        <w:t>DRP</w:t>
      </w:r>
      <w:r w:rsidRPr="0076645F">
        <w:rPr>
          <w:szCs w:val="24"/>
        </w:rPr>
        <w:t>.</w:t>
      </w:r>
    </w:p>
    <w:p w14:paraId="06146095" w14:textId="77777777" w:rsidR="00A96BD7" w:rsidRDefault="00A96BD7" w:rsidP="00EC00C5">
      <w:pPr>
        <w:pStyle w:val="Heading3"/>
      </w:pPr>
      <w:bookmarkStart w:id="139" w:name="_Toc485810522"/>
      <w:r>
        <w:t>Special Technology</w:t>
      </w:r>
      <w:bookmarkEnd w:id="138"/>
      <w:bookmarkEnd w:id="139"/>
    </w:p>
    <w:p w14:paraId="56C9F2EB" w14:textId="77777777" w:rsidR="00FD08DA" w:rsidRPr="0076645F" w:rsidRDefault="00FD08DA" w:rsidP="00FD08DA">
      <w:bookmarkStart w:id="140" w:name="_Ref340637996"/>
      <w:r w:rsidRPr="0076645F">
        <w:t xml:space="preserve">This section contains the special technology requirements for the </w:t>
      </w:r>
      <w:r w:rsidRPr="0076645F">
        <w:rPr>
          <w:i/>
        </w:rPr>
        <w:t>eR</w:t>
      </w:r>
      <w:r w:rsidRPr="0076645F">
        <w:rPr>
          <w:i/>
          <w:vertAlign w:val="subscript"/>
        </w:rPr>
        <w:t>x</w:t>
      </w:r>
      <w:r w:rsidRPr="0076645F">
        <w:rPr>
          <w:i/>
        </w:rPr>
        <w:t xml:space="preserve"> Processing Hub</w:t>
      </w:r>
      <w:r w:rsidRPr="0076645F">
        <w:t xml:space="preserve">. </w:t>
      </w:r>
    </w:p>
    <w:p w14:paraId="69864A10" w14:textId="77777777" w:rsidR="00081F27" w:rsidRDefault="00081F27" w:rsidP="00103A8C">
      <w:pPr>
        <w:pStyle w:val="Caption"/>
      </w:pPr>
      <w:bookmarkStart w:id="141" w:name="_Toc485810652"/>
      <w:r>
        <w:lastRenderedPageBreak/>
        <w:t xml:space="preserve">Table </w:t>
      </w:r>
      <w:r w:rsidR="00B70A55">
        <w:fldChar w:fldCharType="begin"/>
      </w:r>
      <w:r w:rsidR="00B70A55">
        <w:instrText xml:space="preserve"> SEQ Table \* ARABIC </w:instrText>
      </w:r>
      <w:r w:rsidR="00B70A55">
        <w:fldChar w:fldCharType="separate"/>
      </w:r>
      <w:r w:rsidR="003A1DCC">
        <w:rPr>
          <w:noProof/>
        </w:rPr>
        <w:t>23</w:t>
      </w:r>
      <w:r w:rsidR="00B70A55">
        <w:rPr>
          <w:noProof/>
        </w:rPr>
        <w:fldChar w:fldCharType="end"/>
      </w:r>
      <w:r>
        <w:t>: Special Technology Requirements</w:t>
      </w:r>
      <w:bookmarkEnd w:id="141"/>
    </w:p>
    <w:tbl>
      <w:tblPr>
        <w:tblW w:w="488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Special Technology Requirements, detailed by name, description, location for deployment, and whether techology is in the TRM."/>
      </w:tblPr>
      <w:tblGrid>
        <w:gridCol w:w="2327"/>
        <w:gridCol w:w="2220"/>
        <w:gridCol w:w="2219"/>
        <w:gridCol w:w="2595"/>
      </w:tblGrid>
      <w:tr w:rsidR="001615A5" w:rsidRPr="00991659" w14:paraId="2DB80183" w14:textId="77777777" w:rsidTr="00B621C7">
        <w:trPr>
          <w:cantSplit/>
          <w:tblHeader/>
        </w:trPr>
        <w:tc>
          <w:tcPr>
            <w:tcW w:w="1243" w:type="pct"/>
            <w:shd w:val="clear" w:color="auto" w:fill="F2F2F2" w:themeFill="background1" w:themeFillShade="F2"/>
          </w:tcPr>
          <w:p w14:paraId="5FD4283E" w14:textId="77777777" w:rsidR="00A96BD7" w:rsidRPr="00991659" w:rsidRDefault="00A96BD7" w:rsidP="00103A8C">
            <w:pPr>
              <w:pStyle w:val="TableHeading"/>
              <w:keepNext/>
              <w:keepLines/>
              <w:rPr>
                <w:szCs w:val="20"/>
              </w:rPr>
            </w:pPr>
            <w:bookmarkStart w:id="142" w:name="ColumnTitle_23"/>
            <w:bookmarkEnd w:id="140"/>
            <w:bookmarkEnd w:id="142"/>
            <w:r w:rsidRPr="00991659">
              <w:rPr>
                <w:szCs w:val="20"/>
              </w:rPr>
              <w:t>Special Technology</w:t>
            </w:r>
          </w:p>
        </w:tc>
        <w:tc>
          <w:tcPr>
            <w:tcW w:w="1186" w:type="pct"/>
            <w:shd w:val="clear" w:color="auto" w:fill="F2F2F2" w:themeFill="background1" w:themeFillShade="F2"/>
          </w:tcPr>
          <w:p w14:paraId="6918C9F5" w14:textId="77777777" w:rsidR="00A96BD7" w:rsidRPr="00991659" w:rsidRDefault="00A96BD7" w:rsidP="00103A8C">
            <w:pPr>
              <w:pStyle w:val="TableHeading"/>
              <w:keepNext/>
              <w:keepLines/>
              <w:rPr>
                <w:szCs w:val="20"/>
              </w:rPr>
            </w:pPr>
            <w:r w:rsidRPr="00991659">
              <w:rPr>
                <w:szCs w:val="20"/>
              </w:rPr>
              <w:t>Description</w:t>
            </w:r>
          </w:p>
        </w:tc>
        <w:tc>
          <w:tcPr>
            <w:tcW w:w="1185" w:type="pct"/>
            <w:shd w:val="clear" w:color="auto" w:fill="F2F2F2" w:themeFill="background1" w:themeFillShade="F2"/>
          </w:tcPr>
          <w:p w14:paraId="7708AA5F" w14:textId="77777777" w:rsidR="00A96BD7" w:rsidRPr="00991659" w:rsidRDefault="00A96BD7" w:rsidP="00103A8C">
            <w:pPr>
              <w:pStyle w:val="TableHeading"/>
              <w:keepNext/>
              <w:keepLines/>
              <w:rPr>
                <w:szCs w:val="20"/>
              </w:rPr>
            </w:pPr>
            <w:r w:rsidRPr="00991659">
              <w:rPr>
                <w:szCs w:val="20"/>
              </w:rPr>
              <w:t>Notional Location</w:t>
            </w:r>
          </w:p>
        </w:tc>
        <w:tc>
          <w:tcPr>
            <w:tcW w:w="1386" w:type="pct"/>
            <w:shd w:val="clear" w:color="auto" w:fill="F2F2F2" w:themeFill="background1" w:themeFillShade="F2"/>
          </w:tcPr>
          <w:p w14:paraId="227CEDB5" w14:textId="77777777" w:rsidR="00A96BD7" w:rsidRPr="00991659" w:rsidRDefault="00A96BD7" w:rsidP="00103A8C">
            <w:pPr>
              <w:pStyle w:val="TableHeading"/>
              <w:keepNext/>
              <w:keepLines/>
              <w:rPr>
                <w:szCs w:val="20"/>
              </w:rPr>
            </w:pPr>
            <w:r w:rsidRPr="00991659">
              <w:rPr>
                <w:szCs w:val="20"/>
              </w:rPr>
              <w:t>TRM Status</w:t>
            </w:r>
          </w:p>
        </w:tc>
      </w:tr>
      <w:tr w:rsidR="00FD08DA" w:rsidRPr="00991659" w14:paraId="1EA9350F" w14:textId="77777777" w:rsidTr="00B621C7">
        <w:trPr>
          <w:cantSplit/>
        </w:trPr>
        <w:tc>
          <w:tcPr>
            <w:tcW w:w="1243" w:type="pct"/>
            <w:shd w:val="clear" w:color="auto" w:fill="auto"/>
          </w:tcPr>
          <w:p w14:paraId="071EC061" w14:textId="77777777" w:rsidR="00FD08DA" w:rsidRPr="00991659" w:rsidRDefault="00FD08DA" w:rsidP="00103A8C">
            <w:pPr>
              <w:pStyle w:val="TableText0"/>
              <w:keepNext/>
              <w:keepLines/>
              <w:rPr>
                <w:szCs w:val="20"/>
              </w:rPr>
            </w:pPr>
            <w:r w:rsidRPr="00991659">
              <w:rPr>
                <w:szCs w:val="20"/>
              </w:rPr>
              <w:t>Pentaho Data Integration*</w:t>
            </w:r>
          </w:p>
        </w:tc>
        <w:tc>
          <w:tcPr>
            <w:tcW w:w="1186" w:type="pct"/>
          </w:tcPr>
          <w:p w14:paraId="41C70F26" w14:textId="7AFBD278" w:rsidR="00FD08DA" w:rsidRPr="00991659" w:rsidRDefault="00FD08DA" w:rsidP="00103A8C">
            <w:pPr>
              <w:pStyle w:val="TableText0"/>
              <w:keepNext/>
              <w:keepLines/>
              <w:rPr>
                <w:szCs w:val="20"/>
              </w:rPr>
            </w:pPr>
            <w:r w:rsidRPr="00991659">
              <w:rPr>
                <w:szCs w:val="20"/>
              </w:rPr>
              <w:t xml:space="preserve">Comprehensive ETL platform with the ability to efficiently manipulate XML messages, out-of-the-box integration with </w:t>
            </w:r>
            <w:r w:rsidR="00971991" w:rsidRPr="00991659">
              <w:rPr>
                <w:szCs w:val="20"/>
              </w:rPr>
              <w:t xml:space="preserve">Oracle </w:t>
            </w:r>
            <w:r w:rsidR="00752FC5" w:rsidRPr="00991659">
              <w:rPr>
                <w:szCs w:val="20"/>
              </w:rPr>
              <w:t>WebLogic</w:t>
            </w:r>
            <w:r w:rsidR="00971991" w:rsidRPr="00991659">
              <w:rPr>
                <w:szCs w:val="20"/>
              </w:rPr>
              <w:t xml:space="preserve"> JMS</w:t>
            </w:r>
          </w:p>
        </w:tc>
        <w:tc>
          <w:tcPr>
            <w:tcW w:w="1185" w:type="pct"/>
            <w:shd w:val="clear" w:color="auto" w:fill="auto"/>
          </w:tcPr>
          <w:p w14:paraId="0C9CEA57" w14:textId="77777777" w:rsidR="00FD08DA" w:rsidRPr="00991659" w:rsidRDefault="00FD08DA" w:rsidP="00103A8C">
            <w:pPr>
              <w:pStyle w:val="TableText0"/>
              <w:keepNext/>
              <w:keepLines/>
              <w:rPr>
                <w:szCs w:val="20"/>
              </w:rPr>
            </w:pPr>
            <w:r w:rsidRPr="00991659">
              <w:rPr>
                <w:szCs w:val="20"/>
              </w:rPr>
              <w:t>Co-located as the eR</w:t>
            </w:r>
            <w:r w:rsidRPr="00991659">
              <w:rPr>
                <w:szCs w:val="20"/>
                <w:vertAlign w:val="subscript"/>
              </w:rPr>
              <w:t>x</w:t>
            </w:r>
            <w:r w:rsidRPr="00991659">
              <w:rPr>
                <w:szCs w:val="20"/>
              </w:rPr>
              <w:t xml:space="preserve"> Processing Hub components</w:t>
            </w:r>
          </w:p>
        </w:tc>
        <w:tc>
          <w:tcPr>
            <w:tcW w:w="1386" w:type="pct"/>
            <w:shd w:val="clear" w:color="auto" w:fill="auto"/>
          </w:tcPr>
          <w:p w14:paraId="7AD6D4A8" w14:textId="202762EF" w:rsidR="00FD08DA" w:rsidRPr="00991659" w:rsidRDefault="00FD08DA" w:rsidP="00103A8C">
            <w:pPr>
              <w:pStyle w:val="TableText0"/>
              <w:keepNext/>
              <w:keepLines/>
              <w:rPr>
                <w:szCs w:val="20"/>
              </w:rPr>
            </w:pPr>
            <w:r w:rsidRPr="00991659">
              <w:rPr>
                <w:szCs w:val="20"/>
              </w:rPr>
              <w:t>T</w:t>
            </w:r>
            <w:r w:rsidR="00FC4647">
              <w:rPr>
                <w:szCs w:val="20"/>
              </w:rPr>
              <w:t>RM a</w:t>
            </w:r>
            <w:r w:rsidRPr="00991659">
              <w:rPr>
                <w:szCs w:val="20"/>
              </w:rPr>
              <w:t xml:space="preserve">pproved, version </w:t>
            </w:r>
            <w:r w:rsidR="004730D0" w:rsidRPr="00991659">
              <w:rPr>
                <w:szCs w:val="20"/>
              </w:rPr>
              <w:t>6</w:t>
            </w:r>
            <w:r w:rsidRPr="00991659">
              <w:rPr>
                <w:szCs w:val="20"/>
              </w:rPr>
              <w:t>.</w:t>
            </w:r>
            <w:r w:rsidR="00B63DD4">
              <w:rPr>
                <w:szCs w:val="20"/>
              </w:rPr>
              <w:t>1</w:t>
            </w:r>
            <w:r w:rsidRPr="00991659">
              <w:rPr>
                <w:szCs w:val="20"/>
              </w:rPr>
              <w:t xml:space="preserve"> (current version)</w:t>
            </w:r>
          </w:p>
        </w:tc>
      </w:tr>
    </w:tbl>
    <w:p w14:paraId="31D65926" w14:textId="331D559C" w:rsidR="00A230A0" w:rsidRPr="00623F2E" w:rsidRDefault="00A230A0" w:rsidP="00FC4647">
      <w:pPr>
        <w:pStyle w:val="Heading4"/>
      </w:pPr>
      <w:bookmarkStart w:id="143" w:name="_Toc439255469"/>
      <w:bookmarkStart w:id="144" w:name="_Toc381778378"/>
      <w:r w:rsidRPr="00623F2E">
        <w:t>P</w:t>
      </w:r>
      <w:r w:rsidR="0051579D">
        <w:t xml:space="preserve">entaho Data Integration </w:t>
      </w:r>
      <w:r w:rsidRPr="00623F2E">
        <w:t>Multi-threaded Architecture</w:t>
      </w:r>
      <w:bookmarkEnd w:id="143"/>
    </w:p>
    <w:p w14:paraId="0726DFE6" w14:textId="55D51B43" w:rsidR="00A230A0" w:rsidRPr="0076645F" w:rsidRDefault="00A230A0" w:rsidP="00AD3F63">
      <w:pPr>
        <w:pStyle w:val="BodyText"/>
        <w:rPr>
          <w:szCs w:val="24"/>
        </w:rPr>
      </w:pPr>
      <w:r w:rsidRPr="0076645F">
        <w:rPr>
          <w:szCs w:val="24"/>
        </w:rPr>
        <w:t>PDI’s streaming engine architecture provides the ability to work with extremely la</w:t>
      </w:r>
      <w:r w:rsidR="00FC4647">
        <w:rPr>
          <w:szCs w:val="24"/>
        </w:rPr>
        <w:t>rge data volumes, and provides e</w:t>
      </w:r>
      <w:r w:rsidRPr="0076645F">
        <w:rPr>
          <w:szCs w:val="24"/>
        </w:rPr>
        <w:t>nterprise-class performance and scalability with a broad range of deployment options including dedicated, clustered, and/or cloud-based ETL servers</w:t>
      </w:r>
      <w:r w:rsidR="009A6103" w:rsidRPr="0076645F">
        <w:rPr>
          <w:szCs w:val="24"/>
        </w:rPr>
        <w:t>.</w:t>
      </w:r>
      <w:r w:rsidRPr="0076645F">
        <w:rPr>
          <w:szCs w:val="24"/>
        </w:rPr>
        <w:t xml:space="preserve"> The architecture allows both vertical and horizontal scaling. The engine executes tasks in parallel and across multiple CPUs on a single machine as well as across multiple servers via clust</w:t>
      </w:r>
      <w:r w:rsidR="00C87B52" w:rsidRPr="0076645F">
        <w:rPr>
          <w:szCs w:val="24"/>
        </w:rPr>
        <w:t xml:space="preserve">ering and partitioning. Figure </w:t>
      </w:r>
      <w:r w:rsidR="006979C7" w:rsidRPr="0076645F">
        <w:rPr>
          <w:szCs w:val="24"/>
        </w:rPr>
        <w:t>13</w:t>
      </w:r>
      <w:r w:rsidRPr="0076645F">
        <w:rPr>
          <w:szCs w:val="24"/>
        </w:rPr>
        <w:t xml:space="preserve"> depicts a multi-thread example of a single step.</w:t>
      </w:r>
    </w:p>
    <w:p w14:paraId="764C7E69" w14:textId="41988BDF" w:rsidR="00DD002A" w:rsidRPr="00362E7F" w:rsidRDefault="00DD002A" w:rsidP="00863D15">
      <w:pPr>
        <w:pStyle w:val="Caption"/>
        <w:rPr>
          <w:szCs w:val="22"/>
        </w:rPr>
      </w:pPr>
      <w:bookmarkStart w:id="145" w:name="_Toc439226967"/>
      <w:bookmarkStart w:id="146" w:name="_Toc485810601"/>
      <w:r w:rsidRPr="00E31E41">
        <w:t xml:space="preserve">Figure </w:t>
      </w:r>
      <w:r w:rsidR="00B70A55">
        <w:fldChar w:fldCharType="begin"/>
      </w:r>
      <w:r w:rsidR="00B70A55">
        <w:instrText xml:space="preserve"> SEQ Figure \* ARABIC </w:instrText>
      </w:r>
      <w:r w:rsidR="00B70A55">
        <w:fldChar w:fldCharType="separate"/>
      </w:r>
      <w:r w:rsidR="003A1DCC">
        <w:rPr>
          <w:noProof/>
        </w:rPr>
        <w:t>18</w:t>
      </w:r>
      <w:r w:rsidR="00B70A55">
        <w:rPr>
          <w:noProof/>
        </w:rPr>
        <w:fldChar w:fldCharType="end"/>
      </w:r>
      <w:r w:rsidRPr="00135D1B">
        <w:t xml:space="preserve">: </w:t>
      </w:r>
      <w:r>
        <w:t>Example Flow with Multiple Threads for a Single Step (Row Denormalizer)</w:t>
      </w:r>
      <w:bookmarkEnd w:id="145"/>
      <w:bookmarkEnd w:id="146"/>
    </w:p>
    <w:p w14:paraId="79682CE7" w14:textId="77777777" w:rsidR="00A230A0" w:rsidRDefault="00A230A0" w:rsidP="00746C20">
      <w:pPr>
        <w:pStyle w:val="BodyText"/>
        <w:jc w:val="center"/>
      </w:pPr>
      <w:r w:rsidRPr="00991659">
        <w:rPr>
          <w:noProof/>
          <w:bdr w:val="single" w:sz="4" w:space="0" w:color="auto"/>
        </w:rPr>
        <w:drawing>
          <wp:inline distT="0" distB="0" distL="0" distR="0" wp14:anchorId="6DE11648" wp14:editId="6F20CD27">
            <wp:extent cx="3766820" cy="1892300"/>
            <wp:effectExtent l="0" t="0" r="5080" b="0"/>
            <wp:docPr id="3" name="Picture 3" descr="This image is described in preceeding para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extLst>
                        <a:ext uri="{28A0092B-C50C-407E-A947-70E740481C1C}">
                          <a14:useLocalDpi xmlns:a14="http://schemas.microsoft.com/office/drawing/2010/main" val="0"/>
                        </a:ext>
                      </a:extLst>
                    </a:blip>
                    <a:stretch>
                      <a:fillRect/>
                    </a:stretch>
                  </pic:blipFill>
                  <pic:spPr>
                    <a:xfrm>
                      <a:off x="0" y="0"/>
                      <a:ext cx="3766820" cy="1892300"/>
                    </a:xfrm>
                    <a:prstGeom prst="rect">
                      <a:avLst/>
                    </a:prstGeom>
                  </pic:spPr>
                </pic:pic>
              </a:graphicData>
            </a:graphic>
          </wp:inline>
        </w:drawing>
      </w:r>
    </w:p>
    <w:p w14:paraId="384E8E96" w14:textId="77777777" w:rsidR="00623F2E" w:rsidRPr="00FC4647" w:rsidRDefault="00A230A0" w:rsidP="00FC4647">
      <w:pPr>
        <w:pStyle w:val="Heading4"/>
      </w:pPr>
      <w:bookmarkStart w:id="147" w:name="_Toc439255470"/>
      <w:r w:rsidRPr="00FC4647">
        <w:t>Transformation Processing Engine</w:t>
      </w:r>
      <w:bookmarkEnd w:id="147"/>
    </w:p>
    <w:p w14:paraId="38C0E696" w14:textId="77777777" w:rsidR="00A230A0" w:rsidRPr="0076645F" w:rsidRDefault="00A230A0" w:rsidP="00AD3F63">
      <w:pPr>
        <w:pStyle w:val="BodyText"/>
        <w:rPr>
          <w:szCs w:val="24"/>
        </w:rPr>
      </w:pPr>
      <w:r w:rsidRPr="0076645F">
        <w:rPr>
          <w:szCs w:val="24"/>
        </w:rPr>
        <w:t>PDI’s transformation processing engine starts and executes all steps within a transformation in parallel (multi-threaded) allowing maximum usage of available CPU resources. Done by default this allows processing of an unlimited number of rows and columns in a streaming fashion. Furthermore, the engine is 100% metadata driven (no code generation) resulting in reduced deployment complexity. PDI also provides different processing engines that can be used to influence thread priority or limit execution to a single thread which is useful for parallel performance tuning of large transformations. Additional tuning options include the ability to configure streaming buffer sizes, reduce internal data type conversions (lazy conversion), leverage high performance non-blocking I/O (NIO) for read large blocks at a time and parallel reading of files, and support for multiple step copies to allowing optimization of Java Virtual Machine multi-thread usage.</w:t>
      </w:r>
    </w:p>
    <w:p w14:paraId="5B5AD704" w14:textId="77777777" w:rsidR="00A230A0" w:rsidRPr="00623F2E" w:rsidRDefault="00A230A0" w:rsidP="00FC4647">
      <w:pPr>
        <w:pStyle w:val="Heading4"/>
      </w:pPr>
      <w:bookmarkStart w:id="148" w:name="_Toc439255471"/>
      <w:r w:rsidRPr="00623F2E">
        <w:t>Clustering and Partitioning</w:t>
      </w:r>
      <w:bookmarkEnd w:id="148"/>
    </w:p>
    <w:p w14:paraId="46F79C14" w14:textId="53522B7F" w:rsidR="00A230A0" w:rsidRPr="0076645F" w:rsidRDefault="00A230A0" w:rsidP="00AD3F63">
      <w:pPr>
        <w:pStyle w:val="BodyText"/>
        <w:rPr>
          <w:szCs w:val="24"/>
        </w:rPr>
      </w:pPr>
      <w:r w:rsidRPr="0076645F">
        <w:rPr>
          <w:szCs w:val="24"/>
        </w:rPr>
        <w:t xml:space="preserve">PDI provides advanced clustering and partitioning capabilities that allow </w:t>
      </w:r>
      <w:proofErr w:type="gramStart"/>
      <w:r w:rsidRPr="0076645F">
        <w:rPr>
          <w:szCs w:val="24"/>
        </w:rPr>
        <w:t>Inbound</w:t>
      </w:r>
      <w:proofErr w:type="gramEnd"/>
      <w:r w:rsidRPr="0076645F">
        <w:rPr>
          <w:szCs w:val="24"/>
        </w:rPr>
        <w:t xml:space="preserve"> eR</w:t>
      </w:r>
      <w:r w:rsidRPr="0076645F">
        <w:rPr>
          <w:szCs w:val="24"/>
          <w:vertAlign w:val="subscript"/>
        </w:rPr>
        <w:t>x</w:t>
      </w:r>
      <w:r w:rsidRPr="0076645F">
        <w:rPr>
          <w:szCs w:val="24"/>
        </w:rPr>
        <w:t xml:space="preserve"> to scale up the processing of incoming external </w:t>
      </w:r>
      <w:r w:rsidR="009A6103" w:rsidRPr="0076645F">
        <w:rPr>
          <w:szCs w:val="24"/>
        </w:rPr>
        <w:t>prescriptions</w:t>
      </w:r>
      <w:r w:rsidRPr="0076645F">
        <w:rPr>
          <w:szCs w:val="24"/>
        </w:rPr>
        <w:t xml:space="preserve">. PDI clusters are built for increasing performance and throughput of data transformations; in particular they are built to perform </w:t>
      </w:r>
      <w:r w:rsidRPr="0076645F">
        <w:rPr>
          <w:szCs w:val="24"/>
        </w:rPr>
        <w:lastRenderedPageBreak/>
        <w:t xml:space="preserve">classic “divide and conquer” processing of data sets in parallel. PDI clusters have a strong </w:t>
      </w:r>
      <w:r w:rsidR="00C87B52" w:rsidRPr="0076645F">
        <w:rPr>
          <w:szCs w:val="24"/>
        </w:rPr>
        <w:t>master/slave topology</w:t>
      </w:r>
      <w:r w:rsidRPr="0076645F">
        <w:rPr>
          <w:szCs w:val="24"/>
        </w:rPr>
        <w:t>. There is one master in cluster, but there can be many slaves. This cluster scheme can be used to distribute the processing workload in parallel appropriately across these multiple systems. Transformations are broken into master/slaves topology and deployed to all servers in a cluster – where each server in the cluster is running a PDI engine to listen, receive, execute</w:t>
      </w:r>
      <w:r w:rsidR="009B6940">
        <w:rPr>
          <w:szCs w:val="24"/>
        </w:rPr>
        <w:t>,</w:t>
      </w:r>
      <w:r w:rsidRPr="0076645F">
        <w:rPr>
          <w:szCs w:val="24"/>
        </w:rPr>
        <w:t xml:space="preserve"> and monitor transformations. It is also possible to define dynamic clusters where the Slave servers are only known at run-time.</w:t>
      </w:r>
    </w:p>
    <w:p w14:paraId="0ECD80F1" w14:textId="143ABED5" w:rsidR="00DD002A" w:rsidRPr="005E3D9F" w:rsidRDefault="00DD002A" w:rsidP="00C14DE2">
      <w:pPr>
        <w:pStyle w:val="Caption"/>
        <w:rPr>
          <w:szCs w:val="22"/>
        </w:rPr>
      </w:pPr>
      <w:bookmarkStart w:id="149" w:name="_Toc439226968"/>
      <w:bookmarkStart w:id="150" w:name="_Toc485810602"/>
      <w:r w:rsidRPr="00E31E41">
        <w:t xml:space="preserve">Figure </w:t>
      </w:r>
      <w:r w:rsidR="00B70A55">
        <w:fldChar w:fldCharType="begin"/>
      </w:r>
      <w:r w:rsidR="00B70A55">
        <w:instrText xml:space="preserve"> SEQ Figure \* ARABIC </w:instrText>
      </w:r>
      <w:r w:rsidR="00B70A55">
        <w:fldChar w:fldCharType="separate"/>
      </w:r>
      <w:r w:rsidR="003A1DCC">
        <w:rPr>
          <w:noProof/>
        </w:rPr>
        <w:t>19</w:t>
      </w:r>
      <w:r w:rsidR="00B70A55">
        <w:rPr>
          <w:noProof/>
        </w:rPr>
        <w:fldChar w:fldCharType="end"/>
      </w:r>
      <w:r w:rsidRPr="00135D1B">
        <w:t xml:space="preserve">: </w:t>
      </w:r>
      <w:r>
        <w:t>Clustering in Pentaho Data Integration</w:t>
      </w:r>
      <w:bookmarkEnd w:id="149"/>
      <w:bookmarkEnd w:id="150"/>
      <w:r>
        <w:t xml:space="preserve"> </w:t>
      </w:r>
    </w:p>
    <w:p w14:paraId="242B8D20" w14:textId="77777777" w:rsidR="00A230A0" w:rsidRDefault="00A230A0" w:rsidP="00863D15">
      <w:pPr>
        <w:pStyle w:val="BodyText"/>
        <w:jc w:val="center"/>
      </w:pPr>
      <w:r w:rsidRPr="00991659">
        <w:rPr>
          <w:noProof/>
          <w:bdr w:val="single" w:sz="4" w:space="0" w:color="auto"/>
        </w:rPr>
        <w:drawing>
          <wp:inline distT="0" distB="0" distL="0" distR="0" wp14:anchorId="39AFE69D" wp14:editId="0ADBF90C">
            <wp:extent cx="4279392" cy="2770632"/>
            <wp:effectExtent l="0" t="0" r="0" b="0"/>
            <wp:docPr id="195" name="Picture 195" descr="This image is described in preceeding para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279392" cy="2770632"/>
                    </a:xfrm>
                    <a:prstGeom prst="rect">
                      <a:avLst/>
                    </a:prstGeom>
                    <a:noFill/>
                  </pic:spPr>
                </pic:pic>
              </a:graphicData>
            </a:graphic>
          </wp:inline>
        </w:drawing>
      </w:r>
    </w:p>
    <w:p w14:paraId="652A72D2" w14:textId="77777777" w:rsidR="00A230A0" w:rsidRPr="0076645F" w:rsidRDefault="00A230A0" w:rsidP="00AD3F63">
      <w:pPr>
        <w:pStyle w:val="BodyText"/>
        <w:rPr>
          <w:szCs w:val="24"/>
        </w:rPr>
      </w:pPr>
      <w:r w:rsidRPr="0076645F">
        <w:rPr>
          <w:szCs w:val="24"/>
        </w:rPr>
        <w:t xml:space="preserve">PDI clusters are completely software based and can be deployed as physical servers or as virtual servers. As described above, PDI clusters consist of a master service and one or more slave services. A master service can be configured to be dynamic, allowing new slave services to self-register with the master service without interrupting transformations currently running on the cluster. </w:t>
      </w:r>
    </w:p>
    <w:p w14:paraId="30F92685" w14:textId="5658260F" w:rsidR="00DD002A" w:rsidRPr="0076645F" w:rsidRDefault="00A230A0" w:rsidP="00AD3F63">
      <w:pPr>
        <w:pStyle w:val="BodyText"/>
        <w:rPr>
          <w:szCs w:val="24"/>
        </w:rPr>
      </w:pPr>
      <w:r w:rsidRPr="0076645F">
        <w:rPr>
          <w:szCs w:val="24"/>
        </w:rPr>
        <w:t xml:space="preserve">Each master and slave service is implemented by a light-weight web service called Carte. Furthermore, multiple slave services can run on the same server as the master (master server) or on separate servers (slave servers). </w:t>
      </w:r>
      <w:r w:rsidR="00FC4647">
        <w:rPr>
          <w:szCs w:val="24"/>
        </w:rPr>
        <w:t>The figure below</w:t>
      </w:r>
      <w:r w:rsidRPr="0076645F">
        <w:rPr>
          <w:szCs w:val="24"/>
        </w:rPr>
        <w:t xml:space="preserve"> depicts a contextual design of fail-over architecture based on two (2) nodes, running two (2) clusters with each cluster having a master service (Master 1 and Master 2, respectively) and two (2) slave services (Slave 1.1 and Slave 1.2 for Master 1, and Slave </w:t>
      </w:r>
      <w:r w:rsidR="006201CE" w:rsidRPr="0076645F">
        <w:rPr>
          <w:szCs w:val="24"/>
        </w:rPr>
        <w:t>2</w:t>
      </w:r>
      <w:r w:rsidRPr="0076645F">
        <w:rPr>
          <w:szCs w:val="24"/>
        </w:rPr>
        <w:t xml:space="preserve">.1 and Slave </w:t>
      </w:r>
      <w:r w:rsidR="006201CE" w:rsidRPr="0076645F">
        <w:rPr>
          <w:szCs w:val="24"/>
        </w:rPr>
        <w:t>2</w:t>
      </w:r>
      <w:r w:rsidRPr="0076645F">
        <w:rPr>
          <w:szCs w:val="24"/>
        </w:rPr>
        <w:t>.2 for Master 2). Note that, this depiction is for illustrative purposes and that the PDI component will be implemented within the overall eR</w:t>
      </w:r>
      <w:r w:rsidRPr="0076645F">
        <w:rPr>
          <w:szCs w:val="24"/>
          <w:vertAlign w:val="subscript"/>
        </w:rPr>
        <w:t>x</w:t>
      </w:r>
      <w:r w:rsidRPr="0076645F">
        <w:rPr>
          <w:szCs w:val="24"/>
        </w:rPr>
        <w:t xml:space="preserve"> Processing Hub fail-over architecture.</w:t>
      </w:r>
    </w:p>
    <w:p w14:paraId="0E509D6E" w14:textId="77777777" w:rsidR="00322583" w:rsidRDefault="00DD002A" w:rsidP="00322583">
      <w:pPr>
        <w:pStyle w:val="Caption"/>
      </w:pPr>
      <w:bookmarkStart w:id="151" w:name="_Toc439226969"/>
      <w:bookmarkStart w:id="152" w:name="_Toc485810603"/>
      <w:r w:rsidRPr="00C14DE2">
        <w:lastRenderedPageBreak/>
        <w:t xml:space="preserve">Figure </w:t>
      </w:r>
      <w:r w:rsidR="00B70A55">
        <w:fldChar w:fldCharType="begin"/>
      </w:r>
      <w:r w:rsidR="00B70A55">
        <w:instrText xml:space="preserve"> SEQ Figure \* ARABIC </w:instrText>
      </w:r>
      <w:r w:rsidR="00B70A55">
        <w:fldChar w:fldCharType="separate"/>
      </w:r>
      <w:r w:rsidR="003A1DCC">
        <w:rPr>
          <w:noProof/>
        </w:rPr>
        <w:t>20</w:t>
      </w:r>
      <w:r w:rsidR="00B70A55">
        <w:rPr>
          <w:noProof/>
        </w:rPr>
        <w:fldChar w:fldCharType="end"/>
      </w:r>
      <w:r w:rsidRPr="00C14DE2">
        <w:t>: Conceptual Fail-Over PDI Cluster Architecture</w:t>
      </w:r>
      <w:bookmarkEnd w:id="151"/>
      <w:bookmarkEnd w:id="152"/>
    </w:p>
    <w:p w14:paraId="657DF9FD" w14:textId="45B44267" w:rsidR="00A230A0" w:rsidRDefault="00236811" w:rsidP="00322583">
      <w:pPr>
        <w:jc w:val="center"/>
      </w:pPr>
      <w:r w:rsidRPr="00991659">
        <w:rPr>
          <w:noProof/>
          <w:bdr w:val="single" w:sz="4" w:space="0" w:color="auto"/>
        </w:rPr>
        <w:drawing>
          <wp:inline distT="0" distB="0" distL="0" distR="0" wp14:anchorId="202CF1F0" wp14:editId="33EE0552">
            <wp:extent cx="2720259" cy="3035298"/>
            <wp:effectExtent l="0" t="0" r="4445" b="0"/>
            <wp:docPr id="224" name="Picture 224" descr="This image is described in preceeding para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I_Cluster_changed.png"/>
                    <pic:cNvPicPr/>
                  </pic:nvPicPr>
                  <pic:blipFill>
                    <a:blip r:embed="rId40">
                      <a:extLst>
                        <a:ext uri="{28A0092B-C50C-407E-A947-70E740481C1C}">
                          <a14:useLocalDpi xmlns:a14="http://schemas.microsoft.com/office/drawing/2010/main" val="0"/>
                        </a:ext>
                      </a:extLst>
                    </a:blip>
                    <a:stretch>
                      <a:fillRect/>
                    </a:stretch>
                  </pic:blipFill>
                  <pic:spPr>
                    <a:xfrm>
                      <a:off x="0" y="0"/>
                      <a:ext cx="2721209" cy="3036358"/>
                    </a:xfrm>
                    <a:prstGeom prst="rect">
                      <a:avLst/>
                    </a:prstGeom>
                  </pic:spPr>
                </pic:pic>
              </a:graphicData>
            </a:graphic>
          </wp:inline>
        </w:drawing>
      </w:r>
    </w:p>
    <w:p w14:paraId="1FEF4EC6" w14:textId="77777777" w:rsidR="00A96BD7" w:rsidRDefault="00A96BD7" w:rsidP="00EC00C5">
      <w:pPr>
        <w:pStyle w:val="Heading3"/>
      </w:pPr>
      <w:bookmarkStart w:id="153" w:name="_Toc485810523"/>
      <w:r>
        <w:t>Technology Locations</w:t>
      </w:r>
      <w:bookmarkEnd w:id="144"/>
      <w:bookmarkEnd w:id="153"/>
    </w:p>
    <w:p w14:paraId="3AADD1E1" w14:textId="39243F2D" w:rsidR="009B001C" w:rsidRPr="0076645F" w:rsidRDefault="00692A6D" w:rsidP="009B001C">
      <w:pPr>
        <w:pStyle w:val="InstructionalText1"/>
        <w:rPr>
          <w:i w:val="0"/>
          <w:color w:val="auto"/>
          <w:szCs w:val="24"/>
        </w:rPr>
      </w:pPr>
      <w:r>
        <w:rPr>
          <w:i w:val="0"/>
          <w:color w:val="auto"/>
          <w:szCs w:val="24"/>
        </w:rPr>
        <w:t>IEP technology is housed at AITC in Austin, TX</w:t>
      </w:r>
      <w:r w:rsidR="009B001C" w:rsidRPr="0076645F">
        <w:rPr>
          <w:i w:val="0"/>
          <w:color w:val="auto"/>
          <w:szCs w:val="24"/>
        </w:rPr>
        <w:t>.</w:t>
      </w:r>
    </w:p>
    <w:p w14:paraId="3959774F" w14:textId="77777777" w:rsidR="00081F27" w:rsidRDefault="00081F27" w:rsidP="006437DA">
      <w:pPr>
        <w:pStyle w:val="Caption"/>
      </w:pPr>
      <w:bookmarkStart w:id="154" w:name="_Toc485810653"/>
      <w:r>
        <w:t xml:space="preserve">Table </w:t>
      </w:r>
      <w:r w:rsidR="00B70A55">
        <w:fldChar w:fldCharType="begin"/>
      </w:r>
      <w:r w:rsidR="00B70A55">
        <w:instrText xml:space="preserve"> SEQ Table \* ARABIC </w:instrText>
      </w:r>
      <w:r w:rsidR="00B70A55">
        <w:fldChar w:fldCharType="separate"/>
      </w:r>
      <w:r w:rsidR="003A1DCC">
        <w:rPr>
          <w:noProof/>
        </w:rPr>
        <w:t>24</w:t>
      </w:r>
      <w:r w:rsidR="00B70A55">
        <w:rPr>
          <w:noProof/>
        </w:rPr>
        <w:fldChar w:fldCharType="end"/>
      </w:r>
      <w:r>
        <w:t>: Technology Location Details</w:t>
      </w:r>
      <w:bookmarkEnd w:id="154"/>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s to be used, listed by component production, location, and usage."/>
      </w:tblPr>
      <w:tblGrid>
        <w:gridCol w:w="3151"/>
        <w:gridCol w:w="6"/>
        <w:gridCol w:w="2336"/>
        <w:gridCol w:w="7"/>
        <w:gridCol w:w="3860"/>
      </w:tblGrid>
      <w:tr w:rsidR="001615A5" w:rsidRPr="00A96BD7" w14:paraId="5C0659F7" w14:textId="77777777" w:rsidTr="00B621C7">
        <w:trPr>
          <w:cantSplit/>
          <w:tblHeader/>
        </w:trPr>
        <w:tc>
          <w:tcPr>
            <w:tcW w:w="1686" w:type="pct"/>
            <w:gridSpan w:val="2"/>
            <w:shd w:val="clear" w:color="auto" w:fill="F2F2F2" w:themeFill="background1" w:themeFillShade="F2"/>
          </w:tcPr>
          <w:p w14:paraId="3842F1FC" w14:textId="77777777" w:rsidR="00A96BD7" w:rsidRPr="00A96BD7" w:rsidRDefault="00A96BD7" w:rsidP="00A96BD7">
            <w:pPr>
              <w:pStyle w:val="TableHeading"/>
            </w:pPr>
            <w:bookmarkStart w:id="155" w:name="ColumnTitle_24"/>
            <w:bookmarkEnd w:id="155"/>
            <w:r w:rsidRPr="00A96BD7">
              <w:t>Technology Component</w:t>
            </w:r>
          </w:p>
          <w:p w14:paraId="7B4A13AE" w14:textId="2BA19C7E" w:rsidR="00A96BD7" w:rsidRPr="00A96BD7" w:rsidRDefault="00A96BD7" w:rsidP="00A96BD7">
            <w:pPr>
              <w:pStyle w:val="TableHeading"/>
            </w:pPr>
            <w:r w:rsidRPr="00A96BD7">
              <w:t>Production 1</w:t>
            </w:r>
            <w:r w:rsidR="008D3CBA">
              <w:t xml:space="preserve"> - </w:t>
            </w:r>
          </w:p>
        </w:tc>
        <w:tc>
          <w:tcPr>
            <w:tcW w:w="1252" w:type="pct"/>
            <w:gridSpan w:val="2"/>
            <w:shd w:val="clear" w:color="auto" w:fill="F2F2F2" w:themeFill="background1" w:themeFillShade="F2"/>
          </w:tcPr>
          <w:p w14:paraId="63E1F0D2" w14:textId="77777777" w:rsidR="00A96BD7" w:rsidRPr="00A96BD7" w:rsidRDefault="00A96BD7" w:rsidP="00A96BD7">
            <w:pPr>
              <w:pStyle w:val="TableHeading"/>
            </w:pPr>
            <w:r w:rsidRPr="00A96BD7">
              <w:t>Location</w:t>
            </w:r>
          </w:p>
        </w:tc>
        <w:tc>
          <w:tcPr>
            <w:tcW w:w="2062" w:type="pct"/>
            <w:shd w:val="clear" w:color="auto" w:fill="F2F2F2" w:themeFill="background1" w:themeFillShade="F2"/>
          </w:tcPr>
          <w:p w14:paraId="6DE096CE" w14:textId="77777777" w:rsidR="00A96BD7" w:rsidRPr="00A96BD7" w:rsidRDefault="00A96BD7" w:rsidP="00A96BD7">
            <w:pPr>
              <w:pStyle w:val="TableHeading"/>
            </w:pPr>
            <w:r w:rsidRPr="00A96BD7">
              <w:t>Usage</w:t>
            </w:r>
          </w:p>
        </w:tc>
      </w:tr>
      <w:tr w:rsidR="00A96BD7" w:rsidRPr="00A96BD7" w14:paraId="5E112BE1" w14:textId="77777777" w:rsidTr="00B621C7">
        <w:trPr>
          <w:cantSplit/>
        </w:trPr>
        <w:tc>
          <w:tcPr>
            <w:tcW w:w="1686" w:type="pct"/>
            <w:gridSpan w:val="2"/>
            <w:shd w:val="clear" w:color="auto" w:fill="auto"/>
          </w:tcPr>
          <w:p w14:paraId="7AB63FC1" w14:textId="77777777" w:rsidR="00A96BD7" w:rsidRPr="00A96BD7" w:rsidRDefault="00A96BD7" w:rsidP="009B28F0">
            <w:pPr>
              <w:pStyle w:val="TableText"/>
            </w:pPr>
            <w:r w:rsidRPr="00A96BD7">
              <w:t>Workstations</w:t>
            </w:r>
          </w:p>
        </w:tc>
        <w:tc>
          <w:tcPr>
            <w:tcW w:w="1252" w:type="pct"/>
            <w:gridSpan w:val="2"/>
            <w:shd w:val="clear" w:color="auto" w:fill="auto"/>
          </w:tcPr>
          <w:p w14:paraId="3CB8C5F3" w14:textId="301DB8EA" w:rsidR="00A96BD7" w:rsidRPr="00A96BD7" w:rsidRDefault="00692A6D" w:rsidP="009B28F0">
            <w:pPr>
              <w:pStyle w:val="TableText"/>
            </w:pPr>
            <w:r>
              <w:t>Local sites</w:t>
            </w:r>
          </w:p>
        </w:tc>
        <w:tc>
          <w:tcPr>
            <w:tcW w:w="2062" w:type="pct"/>
            <w:shd w:val="clear" w:color="auto" w:fill="auto"/>
          </w:tcPr>
          <w:p w14:paraId="178ED86A" w14:textId="77777777" w:rsidR="00A96BD7" w:rsidRPr="00A96BD7" w:rsidRDefault="00A96BD7" w:rsidP="009B28F0">
            <w:pPr>
              <w:pStyle w:val="TableText"/>
            </w:pPr>
          </w:p>
        </w:tc>
      </w:tr>
      <w:tr w:rsidR="00A96BD7" w:rsidRPr="00A96BD7" w14:paraId="7B10C9A9" w14:textId="77777777" w:rsidTr="00B621C7">
        <w:trPr>
          <w:cantSplit/>
        </w:trPr>
        <w:tc>
          <w:tcPr>
            <w:tcW w:w="1686" w:type="pct"/>
            <w:gridSpan w:val="2"/>
            <w:shd w:val="clear" w:color="auto" w:fill="auto"/>
          </w:tcPr>
          <w:p w14:paraId="53CD3A9E" w14:textId="77777777" w:rsidR="00A96BD7" w:rsidRPr="00A96BD7" w:rsidRDefault="00A96BD7" w:rsidP="009B28F0">
            <w:pPr>
              <w:pStyle w:val="TableText"/>
            </w:pPr>
            <w:r w:rsidRPr="00A96BD7">
              <w:t>Special Hardware</w:t>
            </w:r>
          </w:p>
        </w:tc>
        <w:tc>
          <w:tcPr>
            <w:tcW w:w="1252" w:type="pct"/>
            <w:gridSpan w:val="2"/>
            <w:shd w:val="clear" w:color="auto" w:fill="auto"/>
          </w:tcPr>
          <w:p w14:paraId="034E9E1D" w14:textId="7F4BC218" w:rsidR="00A96BD7" w:rsidRPr="00A96BD7" w:rsidRDefault="00692A6D" w:rsidP="009B28F0">
            <w:pPr>
              <w:pStyle w:val="TableText"/>
            </w:pPr>
            <w:r>
              <w:t>None</w:t>
            </w:r>
          </w:p>
        </w:tc>
        <w:tc>
          <w:tcPr>
            <w:tcW w:w="2062" w:type="pct"/>
            <w:shd w:val="clear" w:color="auto" w:fill="auto"/>
          </w:tcPr>
          <w:p w14:paraId="7A14626C" w14:textId="77777777" w:rsidR="00A96BD7" w:rsidRPr="00A96BD7" w:rsidRDefault="00A96BD7" w:rsidP="009B28F0">
            <w:pPr>
              <w:pStyle w:val="TableText"/>
            </w:pPr>
          </w:p>
        </w:tc>
      </w:tr>
      <w:tr w:rsidR="00A96BD7" w:rsidRPr="00A96BD7" w14:paraId="3A0E4196" w14:textId="77777777" w:rsidTr="00B621C7">
        <w:trPr>
          <w:cantSplit/>
        </w:trPr>
        <w:tc>
          <w:tcPr>
            <w:tcW w:w="1686" w:type="pct"/>
            <w:gridSpan w:val="2"/>
            <w:shd w:val="clear" w:color="auto" w:fill="auto"/>
          </w:tcPr>
          <w:p w14:paraId="4E15560C" w14:textId="77777777" w:rsidR="00A96BD7" w:rsidRPr="00A96BD7" w:rsidRDefault="00A96BD7" w:rsidP="009B28F0">
            <w:pPr>
              <w:pStyle w:val="TableText"/>
            </w:pPr>
            <w:r w:rsidRPr="00A96BD7">
              <w:t>Interface Processors</w:t>
            </w:r>
          </w:p>
        </w:tc>
        <w:tc>
          <w:tcPr>
            <w:tcW w:w="1252" w:type="pct"/>
            <w:gridSpan w:val="2"/>
            <w:shd w:val="clear" w:color="auto" w:fill="auto"/>
          </w:tcPr>
          <w:p w14:paraId="2392FBBA" w14:textId="186211CD" w:rsidR="00A96BD7" w:rsidRPr="00A96BD7" w:rsidRDefault="00692A6D" w:rsidP="009B28F0">
            <w:pPr>
              <w:pStyle w:val="TableText"/>
            </w:pPr>
            <w:r>
              <w:t>None</w:t>
            </w:r>
          </w:p>
        </w:tc>
        <w:tc>
          <w:tcPr>
            <w:tcW w:w="2062" w:type="pct"/>
            <w:shd w:val="clear" w:color="auto" w:fill="auto"/>
          </w:tcPr>
          <w:p w14:paraId="58CFE197" w14:textId="77777777" w:rsidR="00A96BD7" w:rsidRPr="00A96BD7" w:rsidRDefault="00A96BD7" w:rsidP="009B28F0">
            <w:pPr>
              <w:pStyle w:val="TableText"/>
            </w:pPr>
          </w:p>
        </w:tc>
      </w:tr>
      <w:tr w:rsidR="00A96BD7" w:rsidRPr="00A96BD7" w14:paraId="288771BA" w14:textId="77777777" w:rsidTr="00B621C7">
        <w:trPr>
          <w:cantSplit/>
        </w:trPr>
        <w:tc>
          <w:tcPr>
            <w:tcW w:w="1686" w:type="pct"/>
            <w:gridSpan w:val="2"/>
            <w:shd w:val="clear" w:color="auto" w:fill="auto"/>
          </w:tcPr>
          <w:p w14:paraId="4FF6E844" w14:textId="77777777" w:rsidR="00A96BD7" w:rsidRPr="00A96BD7" w:rsidRDefault="00A96BD7" w:rsidP="009B28F0">
            <w:pPr>
              <w:pStyle w:val="TableText"/>
            </w:pPr>
            <w:r w:rsidRPr="00A96BD7">
              <w:t>Legacy Mainframe</w:t>
            </w:r>
          </w:p>
        </w:tc>
        <w:tc>
          <w:tcPr>
            <w:tcW w:w="1252" w:type="pct"/>
            <w:gridSpan w:val="2"/>
            <w:shd w:val="clear" w:color="auto" w:fill="auto"/>
          </w:tcPr>
          <w:p w14:paraId="4E394B33" w14:textId="05519B5A" w:rsidR="00A96BD7" w:rsidRPr="00A96BD7" w:rsidRDefault="00692A6D" w:rsidP="009B28F0">
            <w:pPr>
              <w:pStyle w:val="TableText"/>
            </w:pPr>
            <w:r>
              <w:t>None</w:t>
            </w:r>
          </w:p>
        </w:tc>
        <w:tc>
          <w:tcPr>
            <w:tcW w:w="2062" w:type="pct"/>
            <w:shd w:val="clear" w:color="auto" w:fill="auto"/>
          </w:tcPr>
          <w:p w14:paraId="0706BCD8" w14:textId="77777777" w:rsidR="00A96BD7" w:rsidRPr="00A96BD7" w:rsidRDefault="00A96BD7" w:rsidP="009B28F0">
            <w:pPr>
              <w:pStyle w:val="TableText"/>
            </w:pPr>
          </w:p>
        </w:tc>
      </w:tr>
      <w:tr w:rsidR="00692A6D" w:rsidRPr="00A96BD7" w14:paraId="6AC5588D" w14:textId="77777777" w:rsidTr="00B621C7">
        <w:trPr>
          <w:cantSplit/>
        </w:trPr>
        <w:tc>
          <w:tcPr>
            <w:tcW w:w="1686" w:type="pct"/>
            <w:gridSpan w:val="2"/>
            <w:shd w:val="clear" w:color="auto" w:fill="auto"/>
          </w:tcPr>
          <w:p w14:paraId="6F22BC71" w14:textId="77777777" w:rsidR="00692A6D" w:rsidRPr="00A96BD7" w:rsidRDefault="00692A6D" w:rsidP="009B28F0">
            <w:pPr>
              <w:pStyle w:val="TableText"/>
            </w:pPr>
            <w:r w:rsidRPr="00A96BD7">
              <w:t>Legacy Application Server</w:t>
            </w:r>
          </w:p>
        </w:tc>
        <w:tc>
          <w:tcPr>
            <w:tcW w:w="1252" w:type="pct"/>
            <w:gridSpan w:val="2"/>
            <w:shd w:val="clear" w:color="auto" w:fill="auto"/>
          </w:tcPr>
          <w:p w14:paraId="22A42D05" w14:textId="3F371B1D" w:rsidR="00692A6D" w:rsidRPr="00A96BD7" w:rsidRDefault="00692A6D" w:rsidP="009B28F0">
            <w:pPr>
              <w:pStyle w:val="TableText"/>
            </w:pPr>
            <w:r w:rsidRPr="00766B2A">
              <w:t>None</w:t>
            </w:r>
          </w:p>
        </w:tc>
        <w:tc>
          <w:tcPr>
            <w:tcW w:w="2062" w:type="pct"/>
            <w:shd w:val="clear" w:color="auto" w:fill="auto"/>
          </w:tcPr>
          <w:p w14:paraId="0F5FD6EF" w14:textId="77777777" w:rsidR="00692A6D" w:rsidRPr="00A96BD7" w:rsidRDefault="00692A6D" w:rsidP="009B28F0">
            <w:pPr>
              <w:pStyle w:val="TableText"/>
            </w:pPr>
          </w:p>
        </w:tc>
      </w:tr>
      <w:tr w:rsidR="00692A6D" w:rsidRPr="00A96BD7" w14:paraId="700CB10A" w14:textId="77777777" w:rsidTr="00B621C7">
        <w:trPr>
          <w:cantSplit/>
        </w:trPr>
        <w:tc>
          <w:tcPr>
            <w:tcW w:w="1686" w:type="pct"/>
            <w:gridSpan w:val="2"/>
            <w:shd w:val="clear" w:color="auto" w:fill="auto"/>
          </w:tcPr>
          <w:p w14:paraId="2FE30F3C" w14:textId="77777777" w:rsidR="00692A6D" w:rsidRPr="00A96BD7" w:rsidRDefault="00692A6D" w:rsidP="009B28F0">
            <w:pPr>
              <w:pStyle w:val="TableText"/>
            </w:pPr>
            <w:r w:rsidRPr="00A96BD7">
              <w:t>Legacy Databases</w:t>
            </w:r>
          </w:p>
        </w:tc>
        <w:tc>
          <w:tcPr>
            <w:tcW w:w="1252" w:type="pct"/>
            <w:gridSpan w:val="2"/>
            <w:shd w:val="clear" w:color="auto" w:fill="auto"/>
          </w:tcPr>
          <w:p w14:paraId="34CC4DEF" w14:textId="401807E5" w:rsidR="00692A6D" w:rsidRPr="00A96BD7" w:rsidRDefault="00692A6D" w:rsidP="009B28F0">
            <w:pPr>
              <w:pStyle w:val="TableText"/>
            </w:pPr>
            <w:r w:rsidRPr="00766B2A">
              <w:t>None</w:t>
            </w:r>
          </w:p>
        </w:tc>
        <w:tc>
          <w:tcPr>
            <w:tcW w:w="2062" w:type="pct"/>
            <w:shd w:val="clear" w:color="auto" w:fill="auto"/>
          </w:tcPr>
          <w:p w14:paraId="1CD69B33" w14:textId="77777777" w:rsidR="00692A6D" w:rsidRPr="00A96BD7" w:rsidRDefault="00692A6D" w:rsidP="009B28F0">
            <w:pPr>
              <w:pStyle w:val="TableText"/>
            </w:pPr>
          </w:p>
        </w:tc>
      </w:tr>
      <w:tr w:rsidR="00A96BD7" w:rsidRPr="00A96BD7" w14:paraId="22AAC91D" w14:textId="77777777" w:rsidTr="00B621C7">
        <w:trPr>
          <w:cantSplit/>
        </w:trPr>
        <w:tc>
          <w:tcPr>
            <w:tcW w:w="1686" w:type="pct"/>
            <w:gridSpan w:val="2"/>
            <w:shd w:val="clear" w:color="auto" w:fill="auto"/>
          </w:tcPr>
          <w:p w14:paraId="31F0D1B5" w14:textId="77777777" w:rsidR="00A96BD7" w:rsidRPr="00A96BD7" w:rsidRDefault="00A96BD7" w:rsidP="009B28F0">
            <w:pPr>
              <w:pStyle w:val="TableText"/>
            </w:pPr>
            <w:r w:rsidRPr="00A96BD7">
              <w:t>Other</w:t>
            </w:r>
          </w:p>
        </w:tc>
        <w:tc>
          <w:tcPr>
            <w:tcW w:w="1252" w:type="pct"/>
            <w:gridSpan w:val="2"/>
            <w:shd w:val="clear" w:color="auto" w:fill="auto"/>
          </w:tcPr>
          <w:p w14:paraId="7EA9D701" w14:textId="4F6E2FA8" w:rsidR="00A96BD7" w:rsidRPr="00A96BD7" w:rsidRDefault="006918A8" w:rsidP="009B28F0">
            <w:pPr>
              <w:pStyle w:val="TableText"/>
            </w:pPr>
            <w:r>
              <w:t>None</w:t>
            </w:r>
          </w:p>
        </w:tc>
        <w:tc>
          <w:tcPr>
            <w:tcW w:w="2062" w:type="pct"/>
            <w:shd w:val="clear" w:color="auto" w:fill="auto"/>
          </w:tcPr>
          <w:p w14:paraId="54AA41CA" w14:textId="77777777" w:rsidR="00A96BD7" w:rsidRPr="00A96BD7" w:rsidRDefault="00A96BD7" w:rsidP="009B28F0">
            <w:pPr>
              <w:pStyle w:val="TableText"/>
            </w:pPr>
          </w:p>
        </w:tc>
      </w:tr>
      <w:tr w:rsidR="001615A5" w:rsidRPr="004D42BA" w14:paraId="31519F90" w14:textId="77777777" w:rsidTr="00B621C7">
        <w:trPr>
          <w:cantSplit/>
          <w:tblHeader/>
        </w:trPr>
        <w:tc>
          <w:tcPr>
            <w:tcW w:w="1686" w:type="pct"/>
            <w:gridSpan w:val="2"/>
            <w:shd w:val="clear" w:color="auto" w:fill="F2F2F2" w:themeFill="background1" w:themeFillShade="F2"/>
          </w:tcPr>
          <w:p w14:paraId="7A3D9EC0" w14:textId="77777777" w:rsidR="004D42BA" w:rsidRPr="004D42BA" w:rsidRDefault="004D42BA" w:rsidP="004D42BA">
            <w:pPr>
              <w:pStyle w:val="TableHeading"/>
            </w:pPr>
            <w:bookmarkStart w:id="156" w:name="ColumnTitle_25"/>
            <w:bookmarkStart w:id="157" w:name="ColumnTitle_26"/>
            <w:bookmarkEnd w:id="156"/>
            <w:bookmarkEnd w:id="157"/>
            <w:r w:rsidRPr="004D42BA">
              <w:t>Technology Component</w:t>
            </w:r>
          </w:p>
          <w:p w14:paraId="290013AD" w14:textId="77777777" w:rsidR="004D42BA" w:rsidRPr="004D42BA" w:rsidRDefault="004D42BA" w:rsidP="004D42BA">
            <w:pPr>
              <w:pStyle w:val="TableHeading"/>
            </w:pPr>
            <w:r w:rsidRPr="004D42BA">
              <w:t>Certification</w:t>
            </w:r>
          </w:p>
        </w:tc>
        <w:tc>
          <w:tcPr>
            <w:tcW w:w="1252" w:type="pct"/>
            <w:gridSpan w:val="2"/>
            <w:shd w:val="clear" w:color="auto" w:fill="F2F2F2" w:themeFill="background1" w:themeFillShade="F2"/>
          </w:tcPr>
          <w:p w14:paraId="02FFAB4B" w14:textId="77777777" w:rsidR="004D42BA" w:rsidRPr="004D42BA" w:rsidRDefault="004D42BA" w:rsidP="004D42BA">
            <w:pPr>
              <w:pStyle w:val="TableHeading"/>
            </w:pPr>
            <w:r w:rsidRPr="004D42BA">
              <w:t>Location</w:t>
            </w:r>
          </w:p>
        </w:tc>
        <w:tc>
          <w:tcPr>
            <w:tcW w:w="2062" w:type="pct"/>
            <w:shd w:val="clear" w:color="auto" w:fill="F2F2F2" w:themeFill="background1" w:themeFillShade="F2"/>
          </w:tcPr>
          <w:p w14:paraId="255B0EC0" w14:textId="77777777" w:rsidR="004D42BA" w:rsidRPr="004D42BA" w:rsidRDefault="004D42BA" w:rsidP="004D42BA">
            <w:pPr>
              <w:pStyle w:val="TableHeading"/>
            </w:pPr>
            <w:r w:rsidRPr="004D42BA">
              <w:t>Usage</w:t>
            </w:r>
          </w:p>
        </w:tc>
      </w:tr>
      <w:tr w:rsidR="004D42BA" w:rsidRPr="004D42BA" w14:paraId="424627BD" w14:textId="77777777" w:rsidTr="00B621C7">
        <w:trPr>
          <w:cantSplit/>
        </w:trPr>
        <w:tc>
          <w:tcPr>
            <w:tcW w:w="1686" w:type="pct"/>
            <w:gridSpan w:val="2"/>
            <w:shd w:val="clear" w:color="auto" w:fill="auto"/>
          </w:tcPr>
          <w:p w14:paraId="2363308E" w14:textId="5781E66E" w:rsidR="004D42BA" w:rsidRPr="004D42BA" w:rsidRDefault="00692A6D" w:rsidP="009B28F0">
            <w:pPr>
              <w:pStyle w:val="TableText"/>
            </w:pPr>
            <w:r>
              <w:t>N/A</w:t>
            </w:r>
          </w:p>
        </w:tc>
        <w:tc>
          <w:tcPr>
            <w:tcW w:w="1252" w:type="pct"/>
            <w:gridSpan w:val="2"/>
            <w:shd w:val="clear" w:color="auto" w:fill="auto"/>
          </w:tcPr>
          <w:p w14:paraId="2F4A77E0" w14:textId="77777777" w:rsidR="004D42BA" w:rsidRPr="004D42BA" w:rsidRDefault="004D42BA" w:rsidP="009B28F0">
            <w:pPr>
              <w:pStyle w:val="TableText"/>
            </w:pPr>
          </w:p>
        </w:tc>
        <w:tc>
          <w:tcPr>
            <w:tcW w:w="2062" w:type="pct"/>
            <w:shd w:val="clear" w:color="auto" w:fill="auto"/>
          </w:tcPr>
          <w:p w14:paraId="56E5A05E" w14:textId="77777777" w:rsidR="004D42BA" w:rsidRPr="004D42BA" w:rsidRDefault="004D42BA" w:rsidP="009B28F0">
            <w:pPr>
              <w:pStyle w:val="TableText"/>
            </w:pPr>
          </w:p>
        </w:tc>
      </w:tr>
      <w:tr w:rsidR="001615A5" w:rsidRPr="004D42BA" w14:paraId="64CB18EA" w14:textId="77777777" w:rsidTr="00B621C7">
        <w:trPr>
          <w:cantSplit/>
          <w:tblHeader/>
        </w:trPr>
        <w:tc>
          <w:tcPr>
            <w:tcW w:w="1686" w:type="pct"/>
            <w:gridSpan w:val="2"/>
            <w:shd w:val="clear" w:color="auto" w:fill="F2F2F2" w:themeFill="background1" w:themeFillShade="F2"/>
          </w:tcPr>
          <w:p w14:paraId="049902DD" w14:textId="77777777" w:rsidR="004D42BA" w:rsidRPr="004D42BA" w:rsidRDefault="004D42BA" w:rsidP="004D42BA">
            <w:pPr>
              <w:pStyle w:val="TableHeading"/>
            </w:pPr>
            <w:bookmarkStart w:id="158" w:name="ColumnTitle_27"/>
            <w:bookmarkEnd w:id="158"/>
            <w:r w:rsidRPr="004D42BA">
              <w:t>Technology Component</w:t>
            </w:r>
          </w:p>
          <w:p w14:paraId="7D0F83D1" w14:textId="77777777" w:rsidR="004D42BA" w:rsidRPr="004D42BA" w:rsidRDefault="004D42BA" w:rsidP="004D42BA">
            <w:pPr>
              <w:pStyle w:val="TableHeading"/>
            </w:pPr>
            <w:r w:rsidRPr="004D42BA">
              <w:t>Education</w:t>
            </w:r>
          </w:p>
        </w:tc>
        <w:tc>
          <w:tcPr>
            <w:tcW w:w="1252" w:type="pct"/>
            <w:gridSpan w:val="2"/>
            <w:shd w:val="clear" w:color="auto" w:fill="F2F2F2" w:themeFill="background1" w:themeFillShade="F2"/>
          </w:tcPr>
          <w:p w14:paraId="5740D738" w14:textId="77777777" w:rsidR="004D42BA" w:rsidRPr="004D42BA" w:rsidRDefault="004D42BA" w:rsidP="004D42BA">
            <w:pPr>
              <w:pStyle w:val="TableHeading"/>
            </w:pPr>
            <w:r w:rsidRPr="004D42BA">
              <w:t>Location</w:t>
            </w:r>
          </w:p>
        </w:tc>
        <w:tc>
          <w:tcPr>
            <w:tcW w:w="2062" w:type="pct"/>
            <w:shd w:val="clear" w:color="auto" w:fill="F2F2F2" w:themeFill="background1" w:themeFillShade="F2"/>
          </w:tcPr>
          <w:p w14:paraId="6D8D6791" w14:textId="77777777" w:rsidR="004D42BA" w:rsidRPr="004D42BA" w:rsidRDefault="004D42BA" w:rsidP="004D42BA">
            <w:pPr>
              <w:pStyle w:val="TableHeading"/>
            </w:pPr>
            <w:r w:rsidRPr="004D42BA">
              <w:t>Usage</w:t>
            </w:r>
          </w:p>
        </w:tc>
      </w:tr>
      <w:tr w:rsidR="004D42BA" w:rsidRPr="004D42BA" w14:paraId="76F2D7F5" w14:textId="77777777" w:rsidTr="00B621C7">
        <w:trPr>
          <w:cantSplit/>
        </w:trPr>
        <w:tc>
          <w:tcPr>
            <w:tcW w:w="1686" w:type="pct"/>
            <w:gridSpan w:val="2"/>
            <w:shd w:val="clear" w:color="auto" w:fill="auto"/>
          </w:tcPr>
          <w:p w14:paraId="5E87B0EF" w14:textId="2D71EB12" w:rsidR="004D42BA" w:rsidRPr="004D42BA" w:rsidRDefault="00692A6D" w:rsidP="009B28F0">
            <w:pPr>
              <w:pStyle w:val="TableText"/>
            </w:pPr>
            <w:r>
              <w:t>N/A</w:t>
            </w:r>
          </w:p>
        </w:tc>
        <w:tc>
          <w:tcPr>
            <w:tcW w:w="1252" w:type="pct"/>
            <w:gridSpan w:val="2"/>
            <w:shd w:val="clear" w:color="auto" w:fill="auto"/>
          </w:tcPr>
          <w:p w14:paraId="169B9832" w14:textId="77777777" w:rsidR="004D42BA" w:rsidRPr="004D42BA" w:rsidRDefault="004D42BA" w:rsidP="009B28F0">
            <w:pPr>
              <w:pStyle w:val="TableText"/>
            </w:pPr>
          </w:p>
        </w:tc>
        <w:tc>
          <w:tcPr>
            <w:tcW w:w="2062" w:type="pct"/>
            <w:shd w:val="clear" w:color="auto" w:fill="auto"/>
          </w:tcPr>
          <w:p w14:paraId="6A2A61B2" w14:textId="77777777" w:rsidR="004D42BA" w:rsidRPr="004D42BA" w:rsidRDefault="004D42BA" w:rsidP="009B28F0">
            <w:pPr>
              <w:pStyle w:val="TableText"/>
            </w:pPr>
          </w:p>
        </w:tc>
      </w:tr>
      <w:tr w:rsidR="001615A5" w:rsidRPr="004D42BA" w14:paraId="0AB4852A" w14:textId="77777777" w:rsidTr="00692A6D">
        <w:trPr>
          <w:cantSplit/>
          <w:tblHeader/>
        </w:trPr>
        <w:tc>
          <w:tcPr>
            <w:tcW w:w="1683" w:type="pct"/>
            <w:shd w:val="clear" w:color="auto" w:fill="F2F2F2" w:themeFill="background1" w:themeFillShade="F2"/>
          </w:tcPr>
          <w:p w14:paraId="701C3662" w14:textId="77777777" w:rsidR="004D42BA" w:rsidRPr="004D42BA" w:rsidRDefault="004D42BA" w:rsidP="004D42BA">
            <w:pPr>
              <w:pStyle w:val="TableHeading"/>
            </w:pPr>
            <w:bookmarkStart w:id="159" w:name="ColumnTitle_28"/>
            <w:bookmarkEnd w:id="159"/>
            <w:r w:rsidRPr="004D42BA">
              <w:t>Technology Component</w:t>
            </w:r>
          </w:p>
          <w:p w14:paraId="055F3C59" w14:textId="77777777" w:rsidR="004D42BA" w:rsidRPr="004D42BA" w:rsidRDefault="004D42BA" w:rsidP="004D42BA">
            <w:pPr>
              <w:pStyle w:val="TableHeading"/>
            </w:pPr>
            <w:r w:rsidRPr="004D42BA">
              <w:t>Test</w:t>
            </w:r>
          </w:p>
        </w:tc>
        <w:tc>
          <w:tcPr>
            <w:tcW w:w="1251" w:type="pct"/>
            <w:gridSpan w:val="2"/>
            <w:shd w:val="clear" w:color="auto" w:fill="F2F2F2" w:themeFill="background1" w:themeFillShade="F2"/>
          </w:tcPr>
          <w:p w14:paraId="319AE7CB" w14:textId="77777777" w:rsidR="004D42BA" w:rsidRPr="004D42BA" w:rsidRDefault="004D42BA" w:rsidP="004D42BA">
            <w:pPr>
              <w:pStyle w:val="TableHeading"/>
            </w:pPr>
            <w:r w:rsidRPr="004D42BA">
              <w:t>Location</w:t>
            </w:r>
          </w:p>
        </w:tc>
        <w:tc>
          <w:tcPr>
            <w:tcW w:w="2066" w:type="pct"/>
            <w:gridSpan w:val="2"/>
            <w:shd w:val="clear" w:color="auto" w:fill="F2F2F2" w:themeFill="background1" w:themeFillShade="F2"/>
          </w:tcPr>
          <w:p w14:paraId="1EBB18D6" w14:textId="77777777" w:rsidR="004D42BA" w:rsidRPr="004D42BA" w:rsidRDefault="004D42BA" w:rsidP="004D42BA">
            <w:pPr>
              <w:pStyle w:val="TableHeading"/>
            </w:pPr>
            <w:r w:rsidRPr="004D42BA">
              <w:t>Usage</w:t>
            </w:r>
          </w:p>
        </w:tc>
      </w:tr>
      <w:tr w:rsidR="004D42BA" w:rsidRPr="004D42BA" w14:paraId="3DA93E88" w14:textId="77777777" w:rsidTr="00692A6D">
        <w:trPr>
          <w:cantSplit/>
        </w:trPr>
        <w:tc>
          <w:tcPr>
            <w:tcW w:w="1683" w:type="pct"/>
            <w:shd w:val="clear" w:color="auto" w:fill="auto"/>
          </w:tcPr>
          <w:p w14:paraId="4A65514F" w14:textId="4A2E6370" w:rsidR="004D42BA" w:rsidRPr="004D42BA" w:rsidRDefault="00692A6D" w:rsidP="009B28F0">
            <w:pPr>
              <w:pStyle w:val="TableText"/>
            </w:pPr>
            <w:r>
              <w:t>Linux VMs</w:t>
            </w:r>
          </w:p>
        </w:tc>
        <w:tc>
          <w:tcPr>
            <w:tcW w:w="1251" w:type="pct"/>
            <w:gridSpan w:val="2"/>
            <w:shd w:val="clear" w:color="auto" w:fill="auto"/>
          </w:tcPr>
          <w:p w14:paraId="2BED0E41" w14:textId="2C6686F5" w:rsidR="004D42BA" w:rsidRPr="004D42BA" w:rsidRDefault="00692A6D" w:rsidP="009B28F0">
            <w:pPr>
              <w:pStyle w:val="TableText"/>
            </w:pPr>
            <w:r>
              <w:t>AITC</w:t>
            </w:r>
          </w:p>
        </w:tc>
        <w:tc>
          <w:tcPr>
            <w:tcW w:w="2066" w:type="pct"/>
            <w:gridSpan w:val="2"/>
            <w:shd w:val="clear" w:color="auto" w:fill="auto"/>
          </w:tcPr>
          <w:p w14:paraId="4048A330" w14:textId="77777777" w:rsidR="004D42BA" w:rsidRPr="004D42BA" w:rsidRDefault="004D42BA" w:rsidP="009B28F0">
            <w:pPr>
              <w:pStyle w:val="TableText"/>
            </w:pPr>
          </w:p>
        </w:tc>
      </w:tr>
      <w:tr w:rsidR="001615A5" w:rsidRPr="004D42BA" w14:paraId="337C21C1" w14:textId="77777777" w:rsidTr="00692A6D">
        <w:trPr>
          <w:cantSplit/>
          <w:tblHeader/>
        </w:trPr>
        <w:tc>
          <w:tcPr>
            <w:tcW w:w="1683" w:type="pct"/>
            <w:shd w:val="clear" w:color="auto" w:fill="F2F2F2" w:themeFill="background1" w:themeFillShade="F2"/>
          </w:tcPr>
          <w:p w14:paraId="01E05317" w14:textId="77777777" w:rsidR="004D42BA" w:rsidRPr="004D42BA" w:rsidRDefault="004D42BA" w:rsidP="004D42BA">
            <w:pPr>
              <w:pStyle w:val="TableHeading"/>
            </w:pPr>
            <w:bookmarkStart w:id="160" w:name="ColumnTitle_29"/>
            <w:bookmarkEnd w:id="160"/>
            <w:r w:rsidRPr="004D42BA">
              <w:lastRenderedPageBreak/>
              <w:t>Technology Component</w:t>
            </w:r>
          </w:p>
          <w:p w14:paraId="15E054DA" w14:textId="77777777" w:rsidR="004D42BA" w:rsidRPr="004D42BA" w:rsidRDefault="004D42BA" w:rsidP="004D42BA">
            <w:pPr>
              <w:pStyle w:val="TableHeading"/>
            </w:pPr>
            <w:r w:rsidRPr="004D42BA">
              <w:t>Development</w:t>
            </w:r>
          </w:p>
        </w:tc>
        <w:tc>
          <w:tcPr>
            <w:tcW w:w="1251" w:type="pct"/>
            <w:gridSpan w:val="2"/>
            <w:shd w:val="clear" w:color="auto" w:fill="F2F2F2" w:themeFill="background1" w:themeFillShade="F2"/>
          </w:tcPr>
          <w:p w14:paraId="5A23EB37" w14:textId="77777777" w:rsidR="004D42BA" w:rsidRPr="004D42BA" w:rsidRDefault="004D42BA" w:rsidP="004D42BA">
            <w:pPr>
              <w:pStyle w:val="TableHeading"/>
            </w:pPr>
            <w:r w:rsidRPr="004D42BA">
              <w:t>Location</w:t>
            </w:r>
          </w:p>
        </w:tc>
        <w:tc>
          <w:tcPr>
            <w:tcW w:w="2066" w:type="pct"/>
            <w:gridSpan w:val="2"/>
            <w:shd w:val="clear" w:color="auto" w:fill="F2F2F2" w:themeFill="background1" w:themeFillShade="F2"/>
          </w:tcPr>
          <w:p w14:paraId="2F037A6B" w14:textId="77777777" w:rsidR="004D42BA" w:rsidRPr="004D42BA" w:rsidRDefault="004D42BA" w:rsidP="004D42BA">
            <w:pPr>
              <w:pStyle w:val="TableHeading"/>
            </w:pPr>
            <w:r w:rsidRPr="004D42BA">
              <w:t>Usage</w:t>
            </w:r>
          </w:p>
        </w:tc>
      </w:tr>
      <w:tr w:rsidR="004D42BA" w:rsidRPr="004D42BA" w14:paraId="16BBB8EE" w14:textId="77777777" w:rsidTr="00692A6D">
        <w:trPr>
          <w:cantSplit/>
        </w:trPr>
        <w:tc>
          <w:tcPr>
            <w:tcW w:w="1683" w:type="pct"/>
            <w:shd w:val="clear" w:color="auto" w:fill="auto"/>
          </w:tcPr>
          <w:p w14:paraId="3C27BC82" w14:textId="7EB0C8BE" w:rsidR="004D42BA" w:rsidRPr="004D42BA" w:rsidRDefault="00692A6D" w:rsidP="009B28F0">
            <w:pPr>
              <w:pStyle w:val="TableText"/>
            </w:pPr>
            <w:r>
              <w:t>Linux VMs</w:t>
            </w:r>
          </w:p>
        </w:tc>
        <w:tc>
          <w:tcPr>
            <w:tcW w:w="1251" w:type="pct"/>
            <w:gridSpan w:val="2"/>
            <w:shd w:val="clear" w:color="auto" w:fill="auto"/>
          </w:tcPr>
          <w:p w14:paraId="5B77A76F" w14:textId="74544249" w:rsidR="004D42BA" w:rsidRPr="004D42BA" w:rsidRDefault="00692A6D" w:rsidP="009B28F0">
            <w:pPr>
              <w:pStyle w:val="TableText"/>
            </w:pPr>
            <w:r>
              <w:t>AITC</w:t>
            </w:r>
          </w:p>
        </w:tc>
        <w:tc>
          <w:tcPr>
            <w:tcW w:w="2066" w:type="pct"/>
            <w:gridSpan w:val="2"/>
            <w:shd w:val="clear" w:color="auto" w:fill="auto"/>
          </w:tcPr>
          <w:p w14:paraId="185F2FDC" w14:textId="77777777" w:rsidR="004D42BA" w:rsidRPr="004D42BA" w:rsidRDefault="004D42BA" w:rsidP="009B28F0">
            <w:pPr>
              <w:pStyle w:val="TableText"/>
            </w:pPr>
          </w:p>
        </w:tc>
      </w:tr>
    </w:tbl>
    <w:p w14:paraId="3AB24A2B" w14:textId="22025151" w:rsidR="00D960A1" w:rsidRDefault="00D960A1" w:rsidP="00EC00C5">
      <w:pPr>
        <w:pStyle w:val="Heading3"/>
      </w:pPr>
      <w:bookmarkStart w:id="161" w:name="_Toc381778379"/>
      <w:bookmarkStart w:id="162" w:name="_Toc485810524"/>
      <w:r>
        <w:t>Conceptual Infrastructure Diagram</w:t>
      </w:r>
      <w:bookmarkEnd w:id="161"/>
      <w:bookmarkEnd w:id="162"/>
    </w:p>
    <w:p w14:paraId="4DF64EFE" w14:textId="7D413372" w:rsidR="00FC4647" w:rsidRPr="00FC4647" w:rsidRDefault="00FC4647" w:rsidP="00FC4647">
      <w:pPr>
        <w:pStyle w:val="BodyText"/>
      </w:pPr>
      <w:r>
        <w:t>This section illustrates the conceptual environment diagram.</w:t>
      </w:r>
    </w:p>
    <w:p w14:paraId="64D426F0" w14:textId="77777777" w:rsidR="00D960A1" w:rsidRDefault="00D960A1" w:rsidP="00FC4647">
      <w:pPr>
        <w:pStyle w:val="Heading4"/>
      </w:pPr>
      <w:bookmarkStart w:id="163" w:name="_Toc381778380"/>
      <w:r>
        <w:t>Location of Environments and External Interfaces</w:t>
      </w:r>
      <w:bookmarkEnd w:id="163"/>
    </w:p>
    <w:p w14:paraId="39E6C4CB" w14:textId="4DE1EB75" w:rsidR="00240E77" w:rsidRDefault="00FC4647" w:rsidP="00240E77">
      <w:r>
        <w:fldChar w:fldCharType="begin"/>
      </w:r>
      <w:r>
        <w:instrText xml:space="preserve"> REF _Ref484155685 \h </w:instrText>
      </w:r>
      <w:r>
        <w:fldChar w:fldCharType="separate"/>
      </w:r>
      <w:r w:rsidR="003A1DCC" w:rsidRPr="00601A20">
        <w:t xml:space="preserve">Figure </w:t>
      </w:r>
      <w:r w:rsidR="003A1DCC">
        <w:rPr>
          <w:noProof/>
        </w:rPr>
        <w:t>21</w:t>
      </w:r>
      <w:r>
        <w:fldChar w:fldCharType="end"/>
      </w:r>
      <w:r w:rsidR="00240E77" w:rsidRPr="00240E77">
        <w:t xml:space="preserve"> is a conceptual environment diagram.</w:t>
      </w:r>
    </w:p>
    <w:p w14:paraId="7BB9F49C" w14:textId="1FC88E5E" w:rsidR="00AC7A43" w:rsidRPr="00601A20" w:rsidRDefault="00AC7A43" w:rsidP="00322583">
      <w:pPr>
        <w:pStyle w:val="Caption"/>
      </w:pPr>
      <w:bookmarkStart w:id="164" w:name="_Ref484155685"/>
      <w:bookmarkStart w:id="165" w:name="_Toc485810604"/>
      <w:r w:rsidRPr="00601A20">
        <w:t xml:space="preserve">Figure </w:t>
      </w:r>
      <w:r w:rsidR="00B70A55">
        <w:fldChar w:fldCharType="begin"/>
      </w:r>
      <w:r w:rsidR="00B70A55">
        <w:instrText xml:space="preserve"> SEQ Figure \* ARABIC </w:instrText>
      </w:r>
      <w:r w:rsidR="00B70A55">
        <w:fldChar w:fldCharType="separate"/>
      </w:r>
      <w:r w:rsidR="003A1DCC">
        <w:rPr>
          <w:noProof/>
        </w:rPr>
        <w:t>21</w:t>
      </w:r>
      <w:r w:rsidR="00B70A55">
        <w:rPr>
          <w:noProof/>
        </w:rPr>
        <w:fldChar w:fldCharType="end"/>
      </w:r>
      <w:bookmarkEnd w:id="164"/>
      <w:r w:rsidRPr="00601A20">
        <w:t>: Conceptual Networks and Environments</w:t>
      </w:r>
      <w:bookmarkEnd w:id="165"/>
    </w:p>
    <w:p w14:paraId="3327E337" w14:textId="5623445B" w:rsidR="003553E3" w:rsidRPr="00240E77" w:rsidRDefault="001E0B43" w:rsidP="00FF6356">
      <w:pPr>
        <w:jc w:val="center"/>
        <w:rPr>
          <w:b/>
        </w:rPr>
      </w:pPr>
      <w:r>
        <w:object w:dxaOrig="11295" w:dyaOrig="9420" w14:anchorId="3F0B22B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This image is described in preceeding paragraph" style="width:388.8pt;height:324.6pt" o:ole="" o:bordertopcolor="this" o:borderleftcolor="this" o:borderbottomcolor="this" o:borderrightcolor="this">
            <v:imagedata r:id="rId41" o:title=""/>
            <w10:bordertop type="single" width="4"/>
            <w10:borderleft type="single" width="4"/>
            <w10:borderbottom type="single" width="4"/>
            <w10:borderright type="single" width="4"/>
          </v:shape>
          <o:OLEObject Type="Embed" ProgID="Visio.Drawing.15" ShapeID="_x0000_i1025" DrawAspect="Content" ObjectID="_1564979283" r:id="rId42"/>
        </w:object>
      </w:r>
    </w:p>
    <w:p w14:paraId="3BBC0B55" w14:textId="4F7E6CCE" w:rsidR="004D3806" w:rsidRDefault="004D3806" w:rsidP="00FC4647">
      <w:pPr>
        <w:pStyle w:val="Heading4"/>
      </w:pPr>
      <w:bookmarkStart w:id="166" w:name="_Toc381778381"/>
      <w:r>
        <w:t>Conceptual Production String Diagram</w:t>
      </w:r>
      <w:bookmarkEnd w:id="166"/>
    </w:p>
    <w:p w14:paraId="380B8DC7" w14:textId="76C8EC69" w:rsidR="00DB2E99" w:rsidRPr="0053311B" w:rsidRDefault="00FC4647" w:rsidP="00AD3F63">
      <w:pPr>
        <w:pStyle w:val="BodyText"/>
        <w:rPr>
          <w:szCs w:val="24"/>
        </w:rPr>
      </w:pPr>
      <w:r>
        <w:rPr>
          <w:szCs w:val="24"/>
        </w:rPr>
        <w:fldChar w:fldCharType="begin"/>
      </w:r>
      <w:r>
        <w:rPr>
          <w:szCs w:val="24"/>
        </w:rPr>
        <w:instrText xml:space="preserve"> REF _Ref484155709 \h </w:instrText>
      </w:r>
      <w:r>
        <w:rPr>
          <w:szCs w:val="24"/>
        </w:rPr>
      </w:r>
      <w:r>
        <w:rPr>
          <w:szCs w:val="24"/>
        </w:rPr>
        <w:fldChar w:fldCharType="separate"/>
      </w:r>
      <w:r w:rsidR="003A1DCC">
        <w:t xml:space="preserve">Figure </w:t>
      </w:r>
      <w:r w:rsidR="003A1DCC">
        <w:rPr>
          <w:noProof/>
        </w:rPr>
        <w:t>22</w:t>
      </w:r>
      <w:r>
        <w:rPr>
          <w:szCs w:val="24"/>
        </w:rPr>
        <w:fldChar w:fldCharType="end"/>
      </w:r>
      <w:r>
        <w:rPr>
          <w:szCs w:val="24"/>
        </w:rPr>
        <w:t xml:space="preserve"> illustrates</w:t>
      </w:r>
      <w:r w:rsidR="00DB2E99" w:rsidRPr="0053311B">
        <w:rPr>
          <w:szCs w:val="24"/>
        </w:rPr>
        <w:t xml:space="preserve"> the conceptual Production String.</w:t>
      </w:r>
    </w:p>
    <w:p w14:paraId="3B9880E4" w14:textId="77777777" w:rsidR="00322583" w:rsidRDefault="00AC7A43" w:rsidP="00322583">
      <w:pPr>
        <w:pStyle w:val="Caption"/>
      </w:pPr>
      <w:bookmarkStart w:id="167" w:name="_Ref484155709"/>
      <w:bookmarkStart w:id="168" w:name="_Toc439226971"/>
      <w:bookmarkStart w:id="169" w:name="_Toc485810605"/>
      <w:r>
        <w:lastRenderedPageBreak/>
        <w:t xml:space="preserve">Figure </w:t>
      </w:r>
      <w:r w:rsidR="00B70A55">
        <w:fldChar w:fldCharType="begin"/>
      </w:r>
      <w:r w:rsidR="00B70A55">
        <w:instrText xml:space="preserve"> SEQ Figure \* ARABIC </w:instrText>
      </w:r>
      <w:r w:rsidR="00B70A55">
        <w:fldChar w:fldCharType="separate"/>
      </w:r>
      <w:r w:rsidR="003A1DCC">
        <w:rPr>
          <w:noProof/>
        </w:rPr>
        <w:t>22</w:t>
      </w:r>
      <w:r w:rsidR="00B70A55">
        <w:rPr>
          <w:noProof/>
        </w:rPr>
        <w:fldChar w:fldCharType="end"/>
      </w:r>
      <w:bookmarkEnd w:id="167"/>
      <w:r>
        <w:rPr>
          <w:noProof/>
        </w:rPr>
        <w:t>:</w:t>
      </w:r>
      <w:r w:rsidRPr="003B643C">
        <w:t xml:space="preserve"> Conceptual Production String Diagram</w:t>
      </w:r>
      <w:bookmarkEnd w:id="168"/>
      <w:bookmarkEnd w:id="169"/>
    </w:p>
    <w:p w14:paraId="2E4AD33A" w14:textId="649585CA" w:rsidR="00EE1022" w:rsidRDefault="00EE1022" w:rsidP="00322583">
      <w:pPr>
        <w:jc w:val="center"/>
      </w:pPr>
      <w:r w:rsidRPr="00991659">
        <w:rPr>
          <w:noProof/>
          <w:bdr w:val="single" w:sz="4" w:space="0" w:color="auto"/>
        </w:rPr>
        <w:drawing>
          <wp:inline distT="0" distB="0" distL="0" distR="0" wp14:anchorId="4D4FB8F1" wp14:editId="72393728">
            <wp:extent cx="5527040" cy="3746500"/>
            <wp:effectExtent l="0" t="0" r="0" b="6350"/>
            <wp:docPr id="7" name="Picture 7" descr="This image depicts the conceptual Production Str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527040" cy="3746500"/>
                    </a:xfrm>
                    <a:prstGeom prst="rect">
                      <a:avLst/>
                    </a:prstGeom>
                    <a:noFill/>
                    <a:ln>
                      <a:noFill/>
                    </a:ln>
                  </pic:spPr>
                </pic:pic>
              </a:graphicData>
            </a:graphic>
          </wp:inline>
        </w:drawing>
      </w:r>
    </w:p>
    <w:p w14:paraId="246DB2B4" w14:textId="77777777" w:rsidR="00BC468A" w:rsidRDefault="00BC468A" w:rsidP="00EC00C5">
      <w:pPr>
        <w:pStyle w:val="Heading1"/>
      </w:pPr>
      <w:bookmarkStart w:id="170" w:name="_System_Architecture"/>
      <w:bookmarkStart w:id="171" w:name="_Toc381778382"/>
      <w:bookmarkStart w:id="172" w:name="_Toc485810525"/>
      <w:bookmarkEnd w:id="170"/>
      <w:r>
        <w:t>System Architecture</w:t>
      </w:r>
      <w:bookmarkEnd w:id="171"/>
      <w:bookmarkEnd w:id="172"/>
    </w:p>
    <w:p w14:paraId="1F6D64CE" w14:textId="77777777" w:rsidR="00081F27" w:rsidRPr="0053311B" w:rsidRDefault="00C36208" w:rsidP="00AD3F63">
      <w:pPr>
        <w:pStyle w:val="BodyText"/>
        <w:rPr>
          <w:szCs w:val="24"/>
        </w:rPr>
      </w:pPr>
      <w:r w:rsidRPr="0053311B">
        <w:rPr>
          <w:szCs w:val="24"/>
        </w:rPr>
        <w:t>The system architecture is comprised of the hardware, software, and communication architectures. The hardware architecture describes the physical components needed in the system and their relationship to one another. The software architecture describes the software needed to support the system and what hardware component each software component will exist on. The communication architecture describes</w:t>
      </w:r>
      <w:r w:rsidR="00081F27" w:rsidRPr="0053311B">
        <w:rPr>
          <w:szCs w:val="24"/>
        </w:rPr>
        <w:t xml:space="preserve"> </w:t>
      </w:r>
      <w:r w:rsidRPr="0053311B">
        <w:rPr>
          <w:szCs w:val="24"/>
        </w:rPr>
        <w:t>the connections needed between the hardware components.</w:t>
      </w:r>
    </w:p>
    <w:p w14:paraId="24277743" w14:textId="65428BF3" w:rsidR="00AC7A43" w:rsidRPr="00FF1E4E" w:rsidRDefault="00AC7A43" w:rsidP="00596B3C">
      <w:pPr>
        <w:pStyle w:val="Caption"/>
      </w:pPr>
      <w:bookmarkStart w:id="173" w:name="_Ref484155796"/>
      <w:bookmarkStart w:id="174" w:name="_Toc485810606"/>
      <w:r>
        <w:lastRenderedPageBreak/>
        <w:t xml:space="preserve">Figure </w:t>
      </w:r>
      <w:r w:rsidR="00B70A55">
        <w:fldChar w:fldCharType="begin"/>
      </w:r>
      <w:r w:rsidR="00B70A55">
        <w:instrText xml:space="preserve"> SEQ Figure \* ARABIC </w:instrText>
      </w:r>
      <w:r w:rsidR="00B70A55">
        <w:fldChar w:fldCharType="separate"/>
      </w:r>
      <w:r w:rsidR="003A1DCC">
        <w:rPr>
          <w:noProof/>
        </w:rPr>
        <w:t>23</w:t>
      </w:r>
      <w:r w:rsidR="00B70A55">
        <w:rPr>
          <w:noProof/>
        </w:rPr>
        <w:fldChar w:fldCharType="end"/>
      </w:r>
      <w:bookmarkEnd w:id="173"/>
      <w:r>
        <w:t>: Inbound eR</w:t>
      </w:r>
      <w:r w:rsidRPr="00FA3C53">
        <w:rPr>
          <w:color w:val="000000"/>
          <w:szCs w:val="22"/>
          <w:vertAlign w:val="subscript"/>
        </w:rPr>
        <w:t>x</w:t>
      </w:r>
      <w:r>
        <w:t xml:space="preserve"> System Architecture</w:t>
      </w:r>
      <w:bookmarkEnd w:id="174"/>
    </w:p>
    <w:p w14:paraId="3F2BBD09" w14:textId="5D8B01A7" w:rsidR="00C46555" w:rsidRDefault="008A32FF" w:rsidP="001F276C">
      <w:pPr>
        <w:pStyle w:val="BodyText"/>
        <w:jc w:val="center"/>
      </w:pPr>
      <w:r>
        <w:rPr>
          <w:noProof/>
        </w:rPr>
        <w:drawing>
          <wp:inline distT="0" distB="0" distL="0" distR="0" wp14:anchorId="12281FA5" wp14:editId="69256C53">
            <wp:extent cx="4676387" cy="7734300"/>
            <wp:effectExtent l="0" t="0" r="0" b="0"/>
            <wp:docPr id="20" name="Picture 20" descr="Inbound eRx System Archite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Architecture-DAS-PlanB-02082017.jpg"/>
                    <pic:cNvPicPr/>
                  </pic:nvPicPr>
                  <pic:blipFill>
                    <a:blip r:embed="rId44">
                      <a:extLst>
                        <a:ext uri="{28A0092B-C50C-407E-A947-70E740481C1C}">
                          <a14:useLocalDpi xmlns:a14="http://schemas.microsoft.com/office/drawing/2010/main" val="0"/>
                        </a:ext>
                      </a:extLst>
                    </a:blip>
                    <a:stretch>
                      <a:fillRect/>
                    </a:stretch>
                  </pic:blipFill>
                  <pic:spPr>
                    <a:xfrm>
                      <a:off x="0" y="0"/>
                      <a:ext cx="4679970" cy="7740227"/>
                    </a:xfrm>
                    <a:prstGeom prst="rect">
                      <a:avLst/>
                    </a:prstGeom>
                  </pic:spPr>
                </pic:pic>
              </a:graphicData>
            </a:graphic>
          </wp:inline>
        </w:drawing>
      </w:r>
    </w:p>
    <w:p w14:paraId="4599A3A7" w14:textId="77777777" w:rsidR="00BC468A" w:rsidRDefault="00BC468A" w:rsidP="00EC00C5">
      <w:pPr>
        <w:pStyle w:val="Heading2"/>
      </w:pPr>
      <w:bookmarkStart w:id="175" w:name="_Toc381778383"/>
      <w:bookmarkStart w:id="176" w:name="_Toc485810526"/>
      <w:r>
        <w:lastRenderedPageBreak/>
        <w:t>Hardware Architecture</w:t>
      </w:r>
      <w:bookmarkEnd w:id="175"/>
      <w:bookmarkEnd w:id="176"/>
    </w:p>
    <w:p w14:paraId="32280693" w14:textId="5C0D3FDE" w:rsidR="00C36208" w:rsidRPr="00067EE4" w:rsidRDefault="00C36208" w:rsidP="00C14DE2">
      <w:pPr>
        <w:pStyle w:val="BodyText"/>
        <w:rPr>
          <w:szCs w:val="24"/>
        </w:rPr>
      </w:pPr>
      <w:r w:rsidRPr="00067EE4">
        <w:rPr>
          <w:szCs w:val="24"/>
        </w:rPr>
        <w:t xml:space="preserve">The table below references </w:t>
      </w:r>
      <w:r w:rsidR="00067EE4" w:rsidRPr="00067EE4">
        <w:rPr>
          <w:szCs w:val="24"/>
        </w:rPr>
        <w:fldChar w:fldCharType="begin"/>
      </w:r>
      <w:r w:rsidR="00067EE4" w:rsidRPr="00067EE4">
        <w:rPr>
          <w:szCs w:val="24"/>
        </w:rPr>
        <w:instrText xml:space="preserve"> REF _Ref484155796 \h </w:instrText>
      </w:r>
      <w:r w:rsidR="00067EE4">
        <w:rPr>
          <w:szCs w:val="24"/>
        </w:rPr>
        <w:instrText xml:space="preserve"> \* MERGEFORMAT </w:instrText>
      </w:r>
      <w:r w:rsidR="00067EE4" w:rsidRPr="00067EE4">
        <w:rPr>
          <w:szCs w:val="24"/>
        </w:rPr>
      </w:r>
      <w:r w:rsidR="00067EE4" w:rsidRPr="00067EE4">
        <w:rPr>
          <w:szCs w:val="24"/>
        </w:rPr>
        <w:fldChar w:fldCharType="separate"/>
      </w:r>
      <w:r w:rsidR="003A1DCC" w:rsidRPr="003A1DCC">
        <w:rPr>
          <w:szCs w:val="24"/>
        </w:rPr>
        <w:t xml:space="preserve">Figure </w:t>
      </w:r>
      <w:r w:rsidR="003A1DCC" w:rsidRPr="003A1DCC">
        <w:rPr>
          <w:noProof/>
          <w:szCs w:val="24"/>
        </w:rPr>
        <w:t>23</w:t>
      </w:r>
      <w:r w:rsidR="00067EE4" w:rsidRPr="00067EE4">
        <w:rPr>
          <w:szCs w:val="24"/>
        </w:rPr>
        <w:fldChar w:fldCharType="end"/>
      </w:r>
      <w:r w:rsidR="00067EE4" w:rsidRPr="00067EE4">
        <w:rPr>
          <w:szCs w:val="24"/>
        </w:rPr>
        <w:t xml:space="preserve"> </w:t>
      </w:r>
      <w:r w:rsidRPr="00067EE4">
        <w:rPr>
          <w:szCs w:val="24"/>
        </w:rPr>
        <w:t xml:space="preserve">and further describes the </w:t>
      </w:r>
      <w:r w:rsidR="00067EE4" w:rsidRPr="00067EE4">
        <w:rPr>
          <w:szCs w:val="24"/>
        </w:rPr>
        <w:t>hardware components</w:t>
      </w:r>
      <w:r w:rsidRPr="00067EE4">
        <w:rPr>
          <w:szCs w:val="24"/>
        </w:rPr>
        <w:t>.</w:t>
      </w:r>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s to be used, listed by component education, location, and usage."/>
      </w:tblPr>
      <w:tblGrid>
        <w:gridCol w:w="720"/>
        <w:gridCol w:w="3061"/>
        <w:gridCol w:w="5579"/>
      </w:tblGrid>
      <w:tr w:rsidR="00C36208" w:rsidRPr="004D42BA" w14:paraId="45F2D6F5" w14:textId="77777777" w:rsidTr="00326F16">
        <w:trPr>
          <w:cantSplit/>
          <w:tblHeader/>
        </w:trPr>
        <w:tc>
          <w:tcPr>
            <w:tcW w:w="385" w:type="pct"/>
            <w:tcBorders>
              <w:bottom w:val="single" w:sz="4" w:space="0" w:color="auto"/>
            </w:tcBorders>
            <w:shd w:val="clear" w:color="auto" w:fill="F2F2F2" w:themeFill="background1" w:themeFillShade="F2"/>
          </w:tcPr>
          <w:p w14:paraId="0C364CDF" w14:textId="77777777" w:rsidR="00C36208" w:rsidRPr="004D42BA" w:rsidRDefault="00C36208" w:rsidP="00613903">
            <w:pPr>
              <w:pStyle w:val="TableHeading"/>
            </w:pPr>
            <w:r>
              <w:t>ID</w:t>
            </w:r>
          </w:p>
        </w:tc>
        <w:tc>
          <w:tcPr>
            <w:tcW w:w="1635" w:type="pct"/>
            <w:tcBorders>
              <w:bottom w:val="single" w:sz="4" w:space="0" w:color="auto"/>
            </w:tcBorders>
            <w:shd w:val="clear" w:color="auto" w:fill="F2F2F2" w:themeFill="background1" w:themeFillShade="F2"/>
          </w:tcPr>
          <w:p w14:paraId="1A2FBC97" w14:textId="77777777" w:rsidR="00C36208" w:rsidRPr="004D42BA" w:rsidRDefault="00C36208" w:rsidP="00613903">
            <w:pPr>
              <w:pStyle w:val="TableHeading"/>
            </w:pPr>
            <w:r>
              <w:t>System Component</w:t>
            </w:r>
          </w:p>
        </w:tc>
        <w:tc>
          <w:tcPr>
            <w:tcW w:w="2981" w:type="pct"/>
            <w:tcBorders>
              <w:bottom w:val="single" w:sz="4" w:space="0" w:color="auto"/>
            </w:tcBorders>
            <w:shd w:val="clear" w:color="auto" w:fill="F2F2F2" w:themeFill="background1" w:themeFillShade="F2"/>
          </w:tcPr>
          <w:p w14:paraId="34629B76" w14:textId="77777777" w:rsidR="00C36208" w:rsidRPr="004D42BA" w:rsidRDefault="00C36208" w:rsidP="00613903">
            <w:pPr>
              <w:pStyle w:val="TableHeading"/>
            </w:pPr>
            <w:r>
              <w:t>Comments</w:t>
            </w:r>
          </w:p>
        </w:tc>
      </w:tr>
      <w:tr w:rsidR="00C36208" w:rsidRPr="004D42BA" w14:paraId="7737D2C6" w14:textId="77777777" w:rsidTr="00326F16">
        <w:trPr>
          <w:cantSplit/>
          <w:tblHeader/>
        </w:trPr>
        <w:tc>
          <w:tcPr>
            <w:tcW w:w="385" w:type="pct"/>
            <w:shd w:val="clear" w:color="auto" w:fill="auto"/>
          </w:tcPr>
          <w:p w14:paraId="102D4DB9" w14:textId="77777777" w:rsidR="00C36208" w:rsidRPr="00326F16" w:rsidRDefault="00C36208" w:rsidP="00613903">
            <w:pPr>
              <w:pStyle w:val="TableHeading"/>
              <w:rPr>
                <w:b w:val="0"/>
              </w:rPr>
            </w:pPr>
            <w:r w:rsidRPr="00326F16">
              <w:rPr>
                <w:b w:val="0"/>
              </w:rPr>
              <w:t>1</w:t>
            </w:r>
          </w:p>
        </w:tc>
        <w:tc>
          <w:tcPr>
            <w:tcW w:w="1635" w:type="pct"/>
            <w:shd w:val="clear" w:color="auto" w:fill="auto"/>
          </w:tcPr>
          <w:p w14:paraId="350B6815" w14:textId="77777777" w:rsidR="00C36208" w:rsidRPr="00326F16" w:rsidRDefault="00C36208" w:rsidP="00613903">
            <w:pPr>
              <w:pStyle w:val="TableHeading"/>
              <w:rPr>
                <w:b w:val="0"/>
              </w:rPr>
            </w:pPr>
            <w:r w:rsidRPr="00326F16">
              <w:rPr>
                <w:b w:val="0"/>
              </w:rPr>
              <w:t>Redhat Enterprise Linux VM</w:t>
            </w:r>
          </w:p>
        </w:tc>
        <w:tc>
          <w:tcPr>
            <w:tcW w:w="2981" w:type="pct"/>
            <w:shd w:val="clear" w:color="auto" w:fill="auto"/>
          </w:tcPr>
          <w:p w14:paraId="11A4B81C" w14:textId="77777777" w:rsidR="00C36208" w:rsidRPr="00326F16" w:rsidRDefault="00C36208" w:rsidP="00613903">
            <w:pPr>
              <w:pStyle w:val="TableHeading"/>
              <w:rPr>
                <w:b w:val="0"/>
              </w:rPr>
            </w:pPr>
            <w:r w:rsidRPr="00326F16">
              <w:rPr>
                <w:b w:val="0"/>
              </w:rPr>
              <w:t xml:space="preserve">Apache HTTP, </w:t>
            </w:r>
            <w:r w:rsidR="009A6103" w:rsidRPr="00326F16">
              <w:rPr>
                <w:b w:val="0"/>
              </w:rPr>
              <w:t>WebLogic</w:t>
            </w:r>
            <w:r w:rsidRPr="00326F16">
              <w:rPr>
                <w:b w:val="0"/>
              </w:rPr>
              <w:t xml:space="preserve"> 12c, Pentaho Data Integration </w:t>
            </w:r>
          </w:p>
        </w:tc>
      </w:tr>
      <w:tr w:rsidR="00C36208" w:rsidRPr="004D42BA" w14:paraId="47112B47" w14:textId="77777777" w:rsidTr="00326F16">
        <w:trPr>
          <w:cantSplit/>
          <w:tblHeader/>
        </w:trPr>
        <w:tc>
          <w:tcPr>
            <w:tcW w:w="385" w:type="pct"/>
            <w:shd w:val="clear" w:color="auto" w:fill="auto"/>
          </w:tcPr>
          <w:p w14:paraId="339DF682" w14:textId="77777777" w:rsidR="00C36208" w:rsidRPr="00326F16" w:rsidRDefault="00C36208" w:rsidP="00613903">
            <w:pPr>
              <w:pStyle w:val="TableHeading"/>
              <w:rPr>
                <w:b w:val="0"/>
              </w:rPr>
            </w:pPr>
            <w:r w:rsidRPr="00326F16">
              <w:rPr>
                <w:b w:val="0"/>
              </w:rPr>
              <w:t>2</w:t>
            </w:r>
          </w:p>
        </w:tc>
        <w:tc>
          <w:tcPr>
            <w:tcW w:w="1635" w:type="pct"/>
            <w:shd w:val="clear" w:color="auto" w:fill="auto"/>
          </w:tcPr>
          <w:p w14:paraId="4E06A760" w14:textId="77777777" w:rsidR="00C36208" w:rsidRPr="00326F16" w:rsidRDefault="00C36208" w:rsidP="00613903">
            <w:pPr>
              <w:pStyle w:val="TableHeading"/>
              <w:rPr>
                <w:b w:val="0"/>
              </w:rPr>
            </w:pPr>
            <w:r w:rsidRPr="00326F16">
              <w:rPr>
                <w:b w:val="0"/>
              </w:rPr>
              <w:t>Redhat Enterprise Linux VM</w:t>
            </w:r>
          </w:p>
        </w:tc>
        <w:tc>
          <w:tcPr>
            <w:tcW w:w="2981" w:type="pct"/>
            <w:shd w:val="clear" w:color="auto" w:fill="auto"/>
          </w:tcPr>
          <w:p w14:paraId="704FF905" w14:textId="77777777" w:rsidR="00C36208" w:rsidRPr="00326F16" w:rsidRDefault="00C36208" w:rsidP="00613903">
            <w:pPr>
              <w:pStyle w:val="TableHeading"/>
              <w:rPr>
                <w:b w:val="0"/>
              </w:rPr>
            </w:pPr>
            <w:r w:rsidRPr="00326F16">
              <w:rPr>
                <w:b w:val="0"/>
              </w:rPr>
              <w:t>Oracle Database 11g</w:t>
            </w:r>
          </w:p>
        </w:tc>
      </w:tr>
    </w:tbl>
    <w:p w14:paraId="78B6235F" w14:textId="77777777" w:rsidR="00BC468A" w:rsidRDefault="00BC468A" w:rsidP="00EC00C5">
      <w:pPr>
        <w:pStyle w:val="Heading2"/>
      </w:pPr>
      <w:bookmarkStart w:id="177" w:name="_Toc381778384"/>
      <w:bookmarkStart w:id="178" w:name="_Toc485810527"/>
      <w:r>
        <w:t>Software Architecture</w:t>
      </w:r>
      <w:bookmarkEnd w:id="177"/>
      <w:bookmarkEnd w:id="178"/>
    </w:p>
    <w:p w14:paraId="7E77F8E1" w14:textId="2DCD43F1" w:rsidR="00C36208" w:rsidRPr="0053311B" w:rsidRDefault="00C36208" w:rsidP="00C14DE2">
      <w:pPr>
        <w:pStyle w:val="BodyText"/>
        <w:rPr>
          <w:szCs w:val="24"/>
        </w:rPr>
      </w:pPr>
      <w:r w:rsidRPr="0053311B">
        <w:rPr>
          <w:szCs w:val="24"/>
        </w:rPr>
        <w:t xml:space="preserve">This section describes the overall system software and organization, building upon the </w:t>
      </w:r>
      <w:r w:rsidR="00067EE4">
        <w:rPr>
          <w:szCs w:val="24"/>
        </w:rPr>
        <w:t>high-</w:t>
      </w:r>
      <w:r w:rsidR="00067EE4" w:rsidRPr="0053311B">
        <w:rPr>
          <w:szCs w:val="24"/>
        </w:rPr>
        <w:t>level application design</w:t>
      </w:r>
      <w:r w:rsidRPr="0053311B">
        <w:rPr>
          <w:szCs w:val="24"/>
        </w:rPr>
        <w:t xml:space="preserve">. The architecture for </w:t>
      </w:r>
      <w:proofErr w:type="gramStart"/>
      <w:r w:rsidRPr="0053311B">
        <w:rPr>
          <w:szCs w:val="24"/>
        </w:rPr>
        <w:t>Inbound</w:t>
      </w:r>
      <w:proofErr w:type="gramEnd"/>
      <w:r w:rsidRPr="0053311B">
        <w:rPr>
          <w:szCs w:val="24"/>
        </w:rPr>
        <w:t xml:space="preserve"> eR</w:t>
      </w:r>
      <w:r w:rsidRPr="0053311B">
        <w:rPr>
          <w:szCs w:val="24"/>
          <w:vertAlign w:val="subscript"/>
        </w:rPr>
        <w:t>x</w:t>
      </w:r>
      <w:r w:rsidRPr="0053311B">
        <w:rPr>
          <w:szCs w:val="24"/>
        </w:rPr>
        <w:t xml:space="preserve"> is defined as a multi-tiered system consisting of the following logical layers: </w:t>
      </w:r>
    </w:p>
    <w:p w14:paraId="5B93DC3A" w14:textId="307AAB0D" w:rsidR="00C36208" w:rsidRPr="0053311B" w:rsidRDefault="00C36208" w:rsidP="00C14DE2">
      <w:pPr>
        <w:pStyle w:val="BodyTextBullet1"/>
        <w:rPr>
          <w:sz w:val="24"/>
          <w:szCs w:val="24"/>
        </w:rPr>
      </w:pPr>
      <w:r w:rsidRPr="0053311B">
        <w:rPr>
          <w:sz w:val="24"/>
          <w:szCs w:val="24"/>
        </w:rPr>
        <w:t>Presentation Layer – Con</w:t>
      </w:r>
      <w:r w:rsidR="00067EE4">
        <w:rPr>
          <w:sz w:val="24"/>
          <w:szCs w:val="24"/>
        </w:rPr>
        <w:t>tains user interface components</w:t>
      </w:r>
    </w:p>
    <w:p w14:paraId="52748D16" w14:textId="5787C2EA" w:rsidR="00C36208" w:rsidRPr="0053311B" w:rsidRDefault="00C36208" w:rsidP="00C14DE2">
      <w:pPr>
        <w:pStyle w:val="BodyTextBullet1"/>
        <w:rPr>
          <w:sz w:val="24"/>
          <w:szCs w:val="24"/>
        </w:rPr>
      </w:pPr>
      <w:r w:rsidRPr="0053311B">
        <w:rPr>
          <w:sz w:val="24"/>
          <w:szCs w:val="24"/>
        </w:rPr>
        <w:t>Service Layer – Con</w:t>
      </w:r>
      <w:r w:rsidR="00067EE4">
        <w:rPr>
          <w:sz w:val="24"/>
          <w:szCs w:val="24"/>
        </w:rPr>
        <w:t>tains business logic components</w:t>
      </w:r>
    </w:p>
    <w:p w14:paraId="5C557409" w14:textId="4BAF58A8" w:rsidR="00C36208" w:rsidRPr="0053311B" w:rsidRDefault="00C36208" w:rsidP="00C14DE2">
      <w:pPr>
        <w:pStyle w:val="BodyTextBullet1"/>
        <w:rPr>
          <w:sz w:val="24"/>
          <w:szCs w:val="24"/>
        </w:rPr>
      </w:pPr>
      <w:r w:rsidRPr="0053311B">
        <w:rPr>
          <w:sz w:val="24"/>
          <w:szCs w:val="24"/>
        </w:rPr>
        <w:t xml:space="preserve">Domain Layer – Contains data and </w:t>
      </w:r>
      <w:r w:rsidR="00067EE4">
        <w:rPr>
          <w:sz w:val="24"/>
          <w:szCs w:val="24"/>
        </w:rPr>
        <w:t>database interfacing components</w:t>
      </w:r>
    </w:p>
    <w:p w14:paraId="55515E73" w14:textId="16F2E7B7" w:rsidR="00C36208" w:rsidRPr="0053311B" w:rsidRDefault="00C36208" w:rsidP="00C14DE2">
      <w:pPr>
        <w:pStyle w:val="BodyTextBullet1"/>
        <w:rPr>
          <w:sz w:val="24"/>
          <w:szCs w:val="24"/>
        </w:rPr>
      </w:pPr>
      <w:r w:rsidRPr="0053311B">
        <w:rPr>
          <w:sz w:val="24"/>
          <w:szCs w:val="24"/>
        </w:rPr>
        <w:t>Interface Layer – Contains interface components, to systems external to the Inbound eR</w:t>
      </w:r>
      <w:r w:rsidRPr="0053311B">
        <w:rPr>
          <w:sz w:val="24"/>
          <w:szCs w:val="24"/>
          <w:vertAlign w:val="subscript"/>
        </w:rPr>
        <w:t>x</w:t>
      </w:r>
      <w:r w:rsidRPr="0053311B">
        <w:rPr>
          <w:sz w:val="24"/>
          <w:szCs w:val="24"/>
        </w:rPr>
        <w:t xml:space="preserve"> application</w:t>
      </w:r>
    </w:p>
    <w:p w14:paraId="2DA1522C" w14:textId="46C421F7" w:rsidR="00C36208" w:rsidRPr="0053311B" w:rsidRDefault="00C36208" w:rsidP="00AD3F63">
      <w:pPr>
        <w:pStyle w:val="BodyText"/>
        <w:rPr>
          <w:szCs w:val="24"/>
        </w:rPr>
      </w:pPr>
      <w:r w:rsidRPr="0053311B">
        <w:rPr>
          <w:szCs w:val="24"/>
        </w:rPr>
        <w:t xml:space="preserve">The table below references </w:t>
      </w:r>
      <w:r w:rsidR="00067EE4">
        <w:rPr>
          <w:szCs w:val="24"/>
        </w:rPr>
        <w:fldChar w:fldCharType="begin"/>
      </w:r>
      <w:r w:rsidR="00067EE4">
        <w:rPr>
          <w:szCs w:val="24"/>
        </w:rPr>
        <w:instrText xml:space="preserve"> REF _Ref484155796 \h </w:instrText>
      </w:r>
      <w:r w:rsidR="00067EE4">
        <w:rPr>
          <w:szCs w:val="24"/>
        </w:rPr>
      </w:r>
      <w:r w:rsidR="00067EE4">
        <w:rPr>
          <w:szCs w:val="24"/>
        </w:rPr>
        <w:fldChar w:fldCharType="separate"/>
      </w:r>
      <w:r w:rsidR="003A1DCC">
        <w:t xml:space="preserve">Figure </w:t>
      </w:r>
      <w:r w:rsidR="003A1DCC">
        <w:rPr>
          <w:noProof/>
        </w:rPr>
        <w:t>23</w:t>
      </w:r>
      <w:r w:rsidR="00067EE4">
        <w:rPr>
          <w:szCs w:val="24"/>
        </w:rPr>
        <w:fldChar w:fldCharType="end"/>
      </w:r>
      <w:r w:rsidR="00067EE4">
        <w:rPr>
          <w:szCs w:val="24"/>
        </w:rPr>
        <w:t xml:space="preserve"> </w:t>
      </w:r>
      <w:r w:rsidRPr="0053311B">
        <w:rPr>
          <w:szCs w:val="24"/>
        </w:rPr>
        <w:t xml:space="preserve">and further describes the </w:t>
      </w:r>
      <w:r w:rsidR="00067EE4" w:rsidRPr="0053311B">
        <w:rPr>
          <w:szCs w:val="24"/>
        </w:rPr>
        <w:t>software components.</w:t>
      </w:r>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s to be used, listed by component education, location, and usage."/>
      </w:tblPr>
      <w:tblGrid>
        <w:gridCol w:w="460"/>
        <w:gridCol w:w="2112"/>
        <w:gridCol w:w="1992"/>
        <w:gridCol w:w="4796"/>
      </w:tblGrid>
      <w:tr w:rsidR="00C36208" w:rsidRPr="00326F16" w14:paraId="470BB8FD" w14:textId="77777777" w:rsidTr="00B621C7">
        <w:trPr>
          <w:cantSplit/>
          <w:tblHeader/>
        </w:trPr>
        <w:tc>
          <w:tcPr>
            <w:tcW w:w="246" w:type="pct"/>
            <w:tcBorders>
              <w:bottom w:val="single" w:sz="4" w:space="0" w:color="auto"/>
            </w:tcBorders>
            <w:shd w:val="clear" w:color="auto" w:fill="F2F2F2" w:themeFill="background1" w:themeFillShade="F2"/>
          </w:tcPr>
          <w:p w14:paraId="20DA2725" w14:textId="77777777" w:rsidR="00C36208" w:rsidRPr="00326F16" w:rsidRDefault="00C36208" w:rsidP="00613903">
            <w:pPr>
              <w:pStyle w:val="TableHeading"/>
              <w:rPr>
                <w:szCs w:val="20"/>
              </w:rPr>
            </w:pPr>
            <w:r w:rsidRPr="00326F16">
              <w:rPr>
                <w:szCs w:val="20"/>
              </w:rPr>
              <w:t>ID</w:t>
            </w:r>
          </w:p>
        </w:tc>
        <w:tc>
          <w:tcPr>
            <w:tcW w:w="1128" w:type="pct"/>
            <w:tcBorders>
              <w:bottom w:val="single" w:sz="4" w:space="0" w:color="auto"/>
            </w:tcBorders>
            <w:shd w:val="clear" w:color="auto" w:fill="F2F2F2" w:themeFill="background1" w:themeFillShade="F2"/>
          </w:tcPr>
          <w:p w14:paraId="6C1C8304" w14:textId="77777777" w:rsidR="00C36208" w:rsidRPr="00326F16" w:rsidRDefault="00C36208" w:rsidP="00613903">
            <w:pPr>
              <w:pStyle w:val="TableHeading"/>
              <w:rPr>
                <w:szCs w:val="20"/>
              </w:rPr>
            </w:pPr>
            <w:r w:rsidRPr="00326F16">
              <w:rPr>
                <w:szCs w:val="20"/>
              </w:rPr>
              <w:t>System Component</w:t>
            </w:r>
          </w:p>
        </w:tc>
        <w:tc>
          <w:tcPr>
            <w:tcW w:w="1064" w:type="pct"/>
            <w:tcBorders>
              <w:bottom w:val="single" w:sz="4" w:space="0" w:color="auto"/>
            </w:tcBorders>
            <w:shd w:val="clear" w:color="auto" w:fill="F2F2F2" w:themeFill="background1" w:themeFillShade="F2"/>
          </w:tcPr>
          <w:p w14:paraId="1CDB22B9" w14:textId="77777777" w:rsidR="00C36208" w:rsidRPr="00326F16" w:rsidRDefault="00C36208" w:rsidP="00613903">
            <w:pPr>
              <w:pStyle w:val="TableHeading"/>
              <w:rPr>
                <w:szCs w:val="20"/>
              </w:rPr>
            </w:pPr>
            <w:r w:rsidRPr="00326F16">
              <w:rPr>
                <w:szCs w:val="20"/>
              </w:rPr>
              <w:t>Software</w:t>
            </w:r>
          </w:p>
        </w:tc>
        <w:tc>
          <w:tcPr>
            <w:tcW w:w="2561" w:type="pct"/>
            <w:tcBorders>
              <w:bottom w:val="single" w:sz="4" w:space="0" w:color="auto"/>
            </w:tcBorders>
            <w:shd w:val="clear" w:color="auto" w:fill="F2F2F2" w:themeFill="background1" w:themeFillShade="F2"/>
          </w:tcPr>
          <w:p w14:paraId="1DCFC6D6" w14:textId="77777777" w:rsidR="00C36208" w:rsidRPr="00326F16" w:rsidRDefault="00C36208" w:rsidP="00613903">
            <w:pPr>
              <w:pStyle w:val="TableHeading"/>
              <w:rPr>
                <w:szCs w:val="20"/>
              </w:rPr>
            </w:pPr>
            <w:r w:rsidRPr="00326F16">
              <w:rPr>
                <w:szCs w:val="20"/>
              </w:rPr>
              <w:t>Function</w:t>
            </w:r>
          </w:p>
        </w:tc>
      </w:tr>
      <w:tr w:rsidR="00C36208" w:rsidRPr="00326F16" w14:paraId="09A01FA6" w14:textId="77777777" w:rsidTr="00B621C7">
        <w:trPr>
          <w:cantSplit/>
        </w:trPr>
        <w:tc>
          <w:tcPr>
            <w:tcW w:w="246" w:type="pct"/>
            <w:shd w:val="clear" w:color="auto" w:fill="auto"/>
          </w:tcPr>
          <w:p w14:paraId="27C4930F" w14:textId="77777777" w:rsidR="00C36208" w:rsidRPr="00326F16" w:rsidRDefault="00C36208" w:rsidP="00613903">
            <w:pPr>
              <w:pStyle w:val="TableHeading"/>
              <w:rPr>
                <w:szCs w:val="20"/>
              </w:rPr>
            </w:pPr>
            <w:r w:rsidRPr="00326F16">
              <w:rPr>
                <w:szCs w:val="20"/>
              </w:rPr>
              <w:t>3</w:t>
            </w:r>
          </w:p>
        </w:tc>
        <w:tc>
          <w:tcPr>
            <w:tcW w:w="1128" w:type="pct"/>
            <w:shd w:val="clear" w:color="auto" w:fill="auto"/>
          </w:tcPr>
          <w:p w14:paraId="3B4A756D" w14:textId="77777777" w:rsidR="00C36208" w:rsidRPr="00326F16" w:rsidRDefault="00C36208" w:rsidP="002501F7">
            <w:pPr>
              <w:pStyle w:val="TableText0"/>
              <w:rPr>
                <w:szCs w:val="20"/>
              </w:rPr>
            </w:pPr>
            <w:r w:rsidRPr="00326F16">
              <w:rPr>
                <w:szCs w:val="20"/>
              </w:rPr>
              <w:t xml:space="preserve">Web Server </w:t>
            </w:r>
          </w:p>
        </w:tc>
        <w:tc>
          <w:tcPr>
            <w:tcW w:w="1064" w:type="pct"/>
          </w:tcPr>
          <w:p w14:paraId="32879B4F" w14:textId="77777777" w:rsidR="00C36208" w:rsidRPr="00326F16" w:rsidRDefault="00C36208" w:rsidP="002501F7">
            <w:pPr>
              <w:pStyle w:val="TableText0"/>
              <w:rPr>
                <w:szCs w:val="20"/>
              </w:rPr>
            </w:pPr>
            <w:r w:rsidRPr="00326F16">
              <w:rPr>
                <w:szCs w:val="20"/>
              </w:rPr>
              <w:t>Apache HTTP 2.2</w:t>
            </w:r>
          </w:p>
        </w:tc>
        <w:tc>
          <w:tcPr>
            <w:tcW w:w="2561" w:type="pct"/>
            <w:shd w:val="clear" w:color="auto" w:fill="auto"/>
          </w:tcPr>
          <w:p w14:paraId="175DEED5" w14:textId="77777777" w:rsidR="00C36208" w:rsidRPr="00326F16" w:rsidRDefault="00C36208" w:rsidP="002501F7">
            <w:pPr>
              <w:pStyle w:val="TableText0"/>
              <w:rPr>
                <w:szCs w:val="20"/>
              </w:rPr>
            </w:pPr>
            <w:r w:rsidRPr="00326F16">
              <w:rPr>
                <w:szCs w:val="20"/>
              </w:rPr>
              <w:t xml:space="preserve">Reverse proxy, load balancing and </w:t>
            </w:r>
            <w:r w:rsidR="009A6103" w:rsidRPr="00326F16">
              <w:rPr>
                <w:szCs w:val="20"/>
              </w:rPr>
              <w:t>WebLogic</w:t>
            </w:r>
            <w:r w:rsidRPr="00326F16">
              <w:rPr>
                <w:szCs w:val="20"/>
              </w:rPr>
              <w:t xml:space="preserve"> high availability clustering support, static content</w:t>
            </w:r>
          </w:p>
        </w:tc>
      </w:tr>
      <w:tr w:rsidR="00C36208" w:rsidRPr="00326F16" w14:paraId="573FBA47" w14:textId="77777777" w:rsidTr="00B621C7">
        <w:trPr>
          <w:cantSplit/>
        </w:trPr>
        <w:tc>
          <w:tcPr>
            <w:tcW w:w="246" w:type="pct"/>
            <w:shd w:val="clear" w:color="auto" w:fill="auto"/>
          </w:tcPr>
          <w:p w14:paraId="5EEAD49B" w14:textId="77777777" w:rsidR="00C36208" w:rsidRPr="00326F16" w:rsidRDefault="00C36208" w:rsidP="00613903">
            <w:pPr>
              <w:pStyle w:val="TableHeading"/>
              <w:rPr>
                <w:szCs w:val="20"/>
              </w:rPr>
            </w:pPr>
            <w:r w:rsidRPr="00326F16">
              <w:rPr>
                <w:szCs w:val="20"/>
              </w:rPr>
              <w:t>4</w:t>
            </w:r>
          </w:p>
        </w:tc>
        <w:tc>
          <w:tcPr>
            <w:tcW w:w="1128" w:type="pct"/>
            <w:shd w:val="clear" w:color="auto" w:fill="auto"/>
          </w:tcPr>
          <w:p w14:paraId="71EB2C13" w14:textId="77777777" w:rsidR="00C36208" w:rsidRPr="00326F16" w:rsidRDefault="00C36208" w:rsidP="002501F7">
            <w:pPr>
              <w:pStyle w:val="TableText0"/>
              <w:rPr>
                <w:szCs w:val="20"/>
              </w:rPr>
            </w:pPr>
            <w:r w:rsidRPr="00326F16">
              <w:rPr>
                <w:szCs w:val="20"/>
              </w:rPr>
              <w:t>Client Workstation/Laptop</w:t>
            </w:r>
          </w:p>
        </w:tc>
        <w:tc>
          <w:tcPr>
            <w:tcW w:w="1064" w:type="pct"/>
          </w:tcPr>
          <w:p w14:paraId="6606D913" w14:textId="77777777" w:rsidR="00C36208" w:rsidRPr="00326F16" w:rsidRDefault="00C36208" w:rsidP="002501F7">
            <w:pPr>
              <w:pStyle w:val="TableText0"/>
              <w:rPr>
                <w:szCs w:val="20"/>
              </w:rPr>
            </w:pPr>
            <w:r w:rsidRPr="00326F16">
              <w:rPr>
                <w:szCs w:val="20"/>
              </w:rPr>
              <w:t>Internet Explorer 11 or greater</w:t>
            </w:r>
          </w:p>
        </w:tc>
        <w:tc>
          <w:tcPr>
            <w:tcW w:w="2561" w:type="pct"/>
            <w:shd w:val="clear" w:color="auto" w:fill="auto"/>
          </w:tcPr>
          <w:p w14:paraId="2FC297A1" w14:textId="77777777" w:rsidR="00C36208" w:rsidRPr="00326F16" w:rsidRDefault="00C36208" w:rsidP="002501F7">
            <w:pPr>
              <w:pStyle w:val="TableText0"/>
              <w:rPr>
                <w:szCs w:val="20"/>
              </w:rPr>
            </w:pPr>
            <w:r w:rsidRPr="00326F16">
              <w:rPr>
                <w:szCs w:val="20"/>
              </w:rPr>
              <w:t>User Interface</w:t>
            </w:r>
          </w:p>
        </w:tc>
      </w:tr>
      <w:tr w:rsidR="00C36208" w:rsidRPr="00326F16" w14:paraId="3F01CA8C" w14:textId="77777777" w:rsidTr="00B621C7">
        <w:trPr>
          <w:cantSplit/>
        </w:trPr>
        <w:tc>
          <w:tcPr>
            <w:tcW w:w="246" w:type="pct"/>
            <w:shd w:val="clear" w:color="auto" w:fill="auto"/>
          </w:tcPr>
          <w:p w14:paraId="42DA17E0" w14:textId="77777777" w:rsidR="00C36208" w:rsidRPr="00326F16" w:rsidRDefault="00C36208" w:rsidP="00613903">
            <w:pPr>
              <w:pStyle w:val="TableHeading"/>
              <w:rPr>
                <w:szCs w:val="20"/>
              </w:rPr>
            </w:pPr>
            <w:r w:rsidRPr="00326F16">
              <w:rPr>
                <w:szCs w:val="20"/>
              </w:rPr>
              <w:t>5</w:t>
            </w:r>
          </w:p>
        </w:tc>
        <w:tc>
          <w:tcPr>
            <w:tcW w:w="1128" w:type="pct"/>
            <w:shd w:val="clear" w:color="auto" w:fill="auto"/>
          </w:tcPr>
          <w:p w14:paraId="43D2BD4C" w14:textId="77777777" w:rsidR="00C36208" w:rsidRPr="00326F16" w:rsidRDefault="00C36208" w:rsidP="002501F7">
            <w:pPr>
              <w:pStyle w:val="TableText0"/>
              <w:rPr>
                <w:szCs w:val="20"/>
              </w:rPr>
            </w:pPr>
            <w:r w:rsidRPr="00326F16">
              <w:rPr>
                <w:szCs w:val="20"/>
              </w:rPr>
              <w:t>Application Server</w:t>
            </w:r>
          </w:p>
        </w:tc>
        <w:tc>
          <w:tcPr>
            <w:tcW w:w="1064" w:type="pct"/>
          </w:tcPr>
          <w:p w14:paraId="06B4ED0C" w14:textId="77777777" w:rsidR="00C36208" w:rsidRPr="00326F16" w:rsidRDefault="009A6103" w:rsidP="002501F7">
            <w:pPr>
              <w:pStyle w:val="TableText0"/>
              <w:rPr>
                <w:szCs w:val="20"/>
              </w:rPr>
            </w:pPr>
            <w:r w:rsidRPr="00326F16">
              <w:rPr>
                <w:szCs w:val="20"/>
              </w:rPr>
              <w:t>WebLogic</w:t>
            </w:r>
            <w:r w:rsidR="00C36208" w:rsidRPr="00326F16">
              <w:rPr>
                <w:szCs w:val="20"/>
              </w:rPr>
              <w:t xml:space="preserve"> 12.1</w:t>
            </w:r>
          </w:p>
        </w:tc>
        <w:tc>
          <w:tcPr>
            <w:tcW w:w="2561" w:type="pct"/>
            <w:shd w:val="clear" w:color="auto" w:fill="auto"/>
          </w:tcPr>
          <w:p w14:paraId="65F69011" w14:textId="77777777" w:rsidR="00C36208" w:rsidRPr="00326F16" w:rsidRDefault="00C36208" w:rsidP="002501F7">
            <w:pPr>
              <w:pStyle w:val="TableText0"/>
              <w:rPr>
                <w:szCs w:val="20"/>
              </w:rPr>
            </w:pPr>
            <w:r w:rsidRPr="00326F16">
              <w:rPr>
                <w:szCs w:val="20"/>
              </w:rPr>
              <w:t>Web Service Orchestration, eR</w:t>
            </w:r>
            <w:r w:rsidRPr="00326F16">
              <w:rPr>
                <w:szCs w:val="20"/>
                <w:vertAlign w:val="subscript"/>
              </w:rPr>
              <w:t>x</w:t>
            </w:r>
            <w:r w:rsidRPr="00326F16">
              <w:rPr>
                <w:szCs w:val="20"/>
              </w:rPr>
              <w:t xml:space="preserve"> Initial Validation, RESTful Services supporting UI</w:t>
            </w:r>
          </w:p>
        </w:tc>
      </w:tr>
      <w:tr w:rsidR="00C36208" w:rsidRPr="00326F16" w14:paraId="2BCDC2D1" w14:textId="77777777" w:rsidTr="00B621C7">
        <w:trPr>
          <w:cantSplit/>
        </w:trPr>
        <w:tc>
          <w:tcPr>
            <w:tcW w:w="246" w:type="pct"/>
            <w:shd w:val="clear" w:color="auto" w:fill="auto"/>
          </w:tcPr>
          <w:p w14:paraId="42C425B1" w14:textId="77777777" w:rsidR="00C36208" w:rsidRPr="00326F16" w:rsidRDefault="00C36208" w:rsidP="00613903">
            <w:pPr>
              <w:pStyle w:val="TableHeading"/>
              <w:rPr>
                <w:szCs w:val="20"/>
              </w:rPr>
            </w:pPr>
            <w:r w:rsidRPr="00326F16">
              <w:rPr>
                <w:szCs w:val="20"/>
              </w:rPr>
              <w:t>6</w:t>
            </w:r>
          </w:p>
        </w:tc>
        <w:tc>
          <w:tcPr>
            <w:tcW w:w="1128" w:type="pct"/>
            <w:shd w:val="clear" w:color="auto" w:fill="auto"/>
          </w:tcPr>
          <w:p w14:paraId="79E6C00E" w14:textId="77777777" w:rsidR="00C36208" w:rsidRPr="00326F16" w:rsidRDefault="00C36208" w:rsidP="002501F7">
            <w:pPr>
              <w:pStyle w:val="TableText0"/>
              <w:rPr>
                <w:szCs w:val="20"/>
              </w:rPr>
            </w:pPr>
            <w:r w:rsidRPr="00326F16">
              <w:rPr>
                <w:szCs w:val="20"/>
              </w:rPr>
              <w:t>Database Server</w:t>
            </w:r>
          </w:p>
        </w:tc>
        <w:tc>
          <w:tcPr>
            <w:tcW w:w="1064" w:type="pct"/>
          </w:tcPr>
          <w:p w14:paraId="2462C13D" w14:textId="77777777" w:rsidR="00C36208" w:rsidRPr="00326F16" w:rsidRDefault="00C36208" w:rsidP="002501F7">
            <w:pPr>
              <w:pStyle w:val="TableText0"/>
              <w:rPr>
                <w:szCs w:val="20"/>
              </w:rPr>
            </w:pPr>
            <w:r w:rsidRPr="00326F16">
              <w:rPr>
                <w:szCs w:val="20"/>
              </w:rPr>
              <w:t>Oracle 11g</w:t>
            </w:r>
          </w:p>
        </w:tc>
        <w:tc>
          <w:tcPr>
            <w:tcW w:w="2561" w:type="pct"/>
            <w:shd w:val="clear" w:color="auto" w:fill="auto"/>
          </w:tcPr>
          <w:p w14:paraId="7B9C0737" w14:textId="77777777" w:rsidR="00C36208" w:rsidRPr="00326F16" w:rsidRDefault="00C36208" w:rsidP="002501F7">
            <w:pPr>
              <w:pStyle w:val="TableText0"/>
              <w:rPr>
                <w:szCs w:val="20"/>
              </w:rPr>
            </w:pPr>
            <w:r w:rsidRPr="00326F16">
              <w:rPr>
                <w:szCs w:val="20"/>
              </w:rPr>
              <w:t>Storage of Inbound eR</w:t>
            </w:r>
            <w:r w:rsidRPr="00326F16">
              <w:rPr>
                <w:szCs w:val="20"/>
                <w:vertAlign w:val="subscript"/>
              </w:rPr>
              <w:t>x</w:t>
            </w:r>
            <w:r w:rsidRPr="00326F16">
              <w:rPr>
                <w:szCs w:val="20"/>
              </w:rPr>
              <w:t xml:space="preserve"> messages and application metadata</w:t>
            </w:r>
          </w:p>
        </w:tc>
      </w:tr>
      <w:tr w:rsidR="00C36208" w:rsidRPr="00326F16" w14:paraId="3ADD3135" w14:textId="77777777" w:rsidTr="00B621C7">
        <w:trPr>
          <w:cantSplit/>
        </w:trPr>
        <w:tc>
          <w:tcPr>
            <w:tcW w:w="246" w:type="pct"/>
            <w:shd w:val="clear" w:color="auto" w:fill="auto"/>
          </w:tcPr>
          <w:p w14:paraId="0FB78CE4" w14:textId="77777777" w:rsidR="00C36208" w:rsidRPr="00326F16" w:rsidRDefault="00C36208" w:rsidP="00613903">
            <w:pPr>
              <w:pStyle w:val="TableHeading"/>
              <w:rPr>
                <w:szCs w:val="20"/>
              </w:rPr>
            </w:pPr>
            <w:r w:rsidRPr="00326F16">
              <w:rPr>
                <w:szCs w:val="20"/>
              </w:rPr>
              <w:t>7</w:t>
            </w:r>
          </w:p>
        </w:tc>
        <w:tc>
          <w:tcPr>
            <w:tcW w:w="1128" w:type="pct"/>
            <w:shd w:val="clear" w:color="auto" w:fill="auto"/>
          </w:tcPr>
          <w:p w14:paraId="0FA4CCD0" w14:textId="77777777" w:rsidR="00C36208" w:rsidRPr="00326F16" w:rsidRDefault="00C36208" w:rsidP="002501F7">
            <w:pPr>
              <w:pStyle w:val="TableText0"/>
              <w:rPr>
                <w:szCs w:val="20"/>
              </w:rPr>
            </w:pPr>
            <w:r w:rsidRPr="00326F16">
              <w:rPr>
                <w:szCs w:val="20"/>
              </w:rPr>
              <w:t>Data Integration Server</w:t>
            </w:r>
          </w:p>
        </w:tc>
        <w:tc>
          <w:tcPr>
            <w:tcW w:w="1064" w:type="pct"/>
          </w:tcPr>
          <w:p w14:paraId="40521411" w14:textId="1A5F4C2B" w:rsidR="00C36208" w:rsidRPr="00326F16" w:rsidRDefault="00C36208" w:rsidP="002501F7">
            <w:pPr>
              <w:pStyle w:val="TableText0"/>
              <w:rPr>
                <w:szCs w:val="20"/>
              </w:rPr>
            </w:pPr>
            <w:r w:rsidRPr="00326F16">
              <w:rPr>
                <w:szCs w:val="20"/>
              </w:rPr>
              <w:t xml:space="preserve">Pentaho Data Integration </w:t>
            </w:r>
            <w:r w:rsidR="004730D0" w:rsidRPr="00326F16">
              <w:rPr>
                <w:szCs w:val="20"/>
              </w:rPr>
              <w:t>6</w:t>
            </w:r>
            <w:r w:rsidRPr="00326F16">
              <w:rPr>
                <w:szCs w:val="20"/>
              </w:rPr>
              <w:t>.0</w:t>
            </w:r>
          </w:p>
        </w:tc>
        <w:tc>
          <w:tcPr>
            <w:tcW w:w="2561" w:type="pct"/>
            <w:shd w:val="clear" w:color="auto" w:fill="auto"/>
          </w:tcPr>
          <w:p w14:paraId="27D8951D" w14:textId="77777777" w:rsidR="00C36208" w:rsidRPr="00326F16" w:rsidRDefault="00C36208" w:rsidP="002501F7">
            <w:pPr>
              <w:pStyle w:val="TableText0"/>
              <w:rPr>
                <w:szCs w:val="20"/>
              </w:rPr>
            </w:pPr>
            <w:r w:rsidRPr="00326F16">
              <w:rPr>
                <w:color w:val="000000"/>
                <w:szCs w:val="20"/>
              </w:rPr>
              <w:t>XML Extraction, Transformation and Loading</w:t>
            </w:r>
          </w:p>
        </w:tc>
      </w:tr>
      <w:tr w:rsidR="00C36208" w:rsidRPr="00326F16" w14:paraId="7A95778A" w14:textId="77777777" w:rsidTr="00B621C7">
        <w:trPr>
          <w:cantSplit/>
        </w:trPr>
        <w:tc>
          <w:tcPr>
            <w:tcW w:w="246" w:type="pct"/>
            <w:shd w:val="clear" w:color="auto" w:fill="auto"/>
          </w:tcPr>
          <w:p w14:paraId="52B59685" w14:textId="77777777" w:rsidR="00C36208" w:rsidRPr="00326F16" w:rsidRDefault="00C36208" w:rsidP="00613903">
            <w:pPr>
              <w:pStyle w:val="TableHeading"/>
              <w:rPr>
                <w:szCs w:val="20"/>
              </w:rPr>
            </w:pPr>
            <w:r w:rsidRPr="00326F16">
              <w:rPr>
                <w:szCs w:val="20"/>
              </w:rPr>
              <w:t>8</w:t>
            </w:r>
          </w:p>
        </w:tc>
        <w:tc>
          <w:tcPr>
            <w:tcW w:w="1128" w:type="pct"/>
            <w:shd w:val="clear" w:color="auto" w:fill="auto"/>
          </w:tcPr>
          <w:p w14:paraId="1B5C451C" w14:textId="77777777" w:rsidR="00C36208" w:rsidRPr="00326F16" w:rsidRDefault="00C36208" w:rsidP="002501F7">
            <w:pPr>
              <w:pStyle w:val="TableText0"/>
              <w:rPr>
                <w:szCs w:val="20"/>
              </w:rPr>
            </w:pPr>
            <w:r w:rsidRPr="00326F16">
              <w:rPr>
                <w:szCs w:val="20"/>
              </w:rPr>
              <w:t>VistA Outpatient Pharmacy (OP)</w:t>
            </w:r>
          </w:p>
        </w:tc>
        <w:tc>
          <w:tcPr>
            <w:tcW w:w="1064" w:type="pct"/>
          </w:tcPr>
          <w:p w14:paraId="3DD40004" w14:textId="77777777" w:rsidR="00C36208" w:rsidRPr="00326F16" w:rsidRDefault="00C36208" w:rsidP="002501F7">
            <w:pPr>
              <w:pStyle w:val="TableText0"/>
              <w:rPr>
                <w:szCs w:val="20"/>
              </w:rPr>
            </w:pPr>
            <w:r w:rsidRPr="00326F16">
              <w:rPr>
                <w:szCs w:val="20"/>
              </w:rPr>
              <w:t>VistA/</w:t>
            </w:r>
            <w:r w:rsidR="00653AAF" w:rsidRPr="00326F16">
              <w:rPr>
                <w:szCs w:val="20"/>
              </w:rPr>
              <w:t>MUMP</w:t>
            </w:r>
            <w:r w:rsidRPr="00326F16">
              <w:rPr>
                <w:szCs w:val="20"/>
              </w:rPr>
              <w:t>S</w:t>
            </w:r>
          </w:p>
        </w:tc>
        <w:tc>
          <w:tcPr>
            <w:tcW w:w="2561" w:type="pct"/>
            <w:shd w:val="clear" w:color="auto" w:fill="auto"/>
          </w:tcPr>
          <w:p w14:paraId="09115FD1" w14:textId="77777777" w:rsidR="00C36208" w:rsidRPr="00326F16" w:rsidRDefault="00C36208" w:rsidP="002501F7">
            <w:pPr>
              <w:pStyle w:val="TableText0"/>
              <w:rPr>
                <w:szCs w:val="20"/>
              </w:rPr>
            </w:pPr>
            <w:r w:rsidRPr="00326F16">
              <w:rPr>
                <w:color w:val="000000"/>
                <w:szCs w:val="20"/>
              </w:rPr>
              <w:t>Existing VistA OP module extended to support Inbound e</w:t>
            </w:r>
            <w:r w:rsidRPr="00326F16">
              <w:rPr>
                <w:szCs w:val="20"/>
              </w:rPr>
              <w:t>R</w:t>
            </w:r>
            <w:r w:rsidRPr="00326F16">
              <w:rPr>
                <w:szCs w:val="20"/>
                <w:vertAlign w:val="subscript"/>
              </w:rPr>
              <w:t>x</w:t>
            </w:r>
          </w:p>
        </w:tc>
      </w:tr>
      <w:tr w:rsidR="00C36208" w:rsidRPr="00326F16" w14:paraId="6864629D" w14:textId="77777777" w:rsidTr="00B621C7">
        <w:trPr>
          <w:cantSplit/>
        </w:trPr>
        <w:tc>
          <w:tcPr>
            <w:tcW w:w="246" w:type="pct"/>
            <w:shd w:val="clear" w:color="auto" w:fill="auto"/>
          </w:tcPr>
          <w:p w14:paraId="5317E630" w14:textId="77777777" w:rsidR="00C36208" w:rsidRPr="00326F16" w:rsidRDefault="00C36208" w:rsidP="00613903">
            <w:pPr>
              <w:pStyle w:val="TableHeading"/>
              <w:rPr>
                <w:szCs w:val="20"/>
              </w:rPr>
            </w:pPr>
            <w:r w:rsidRPr="00326F16">
              <w:rPr>
                <w:szCs w:val="20"/>
              </w:rPr>
              <w:t>9</w:t>
            </w:r>
          </w:p>
        </w:tc>
        <w:tc>
          <w:tcPr>
            <w:tcW w:w="1128" w:type="pct"/>
            <w:shd w:val="clear" w:color="auto" w:fill="auto"/>
          </w:tcPr>
          <w:p w14:paraId="56E69F6B" w14:textId="7B14466F" w:rsidR="00C36208" w:rsidRPr="00326F16" w:rsidRDefault="00A87368" w:rsidP="002501F7">
            <w:pPr>
              <w:pStyle w:val="TableText0"/>
              <w:rPr>
                <w:szCs w:val="20"/>
              </w:rPr>
            </w:pPr>
            <w:r w:rsidRPr="00326F16">
              <w:rPr>
                <w:szCs w:val="20"/>
              </w:rPr>
              <w:t>Processing Hub</w:t>
            </w:r>
          </w:p>
        </w:tc>
        <w:tc>
          <w:tcPr>
            <w:tcW w:w="1064" w:type="pct"/>
          </w:tcPr>
          <w:p w14:paraId="687EBFDC" w14:textId="53DF1D1D" w:rsidR="00C36208" w:rsidRPr="00326F16" w:rsidRDefault="00A87368" w:rsidP="002501F7">
            <w:pPr>
              <w:pStyle w:val="TableText0"/>
              <w:rPr>
                <w:szCs w:val="20"/>
              </w:rPr>
            </w:pPr>
            <w:r w:rsidRPr="00326F16">
              <w:rPr>
                <w:szCs w:val="20"/>
              </w:rPr>
              <w:t>JEE Services</w:t>
            </w:r>
          </w:p>
        </w:tc>
        <w:tc>
          <w:tcPr>
            <w:tcW w:w="2561" w:type="pct"/>
            <w:shd w:val="clear" w:color="auto" w:fill="auto"/>
          </w:tcPr>
          <w:p w14:paraId="61933BA7" w14:textId="316CC710" w:rsidR="00C36208" w:rsidRPr="00326F16" w:rsidRDefault="00C36208" w:rsidP="00A87368">
            <w:pPr>
              <w:pStyle w:val="TableText0"/>
              <w:rPr>
                <w:szCs w:val="20"/>
              </w:rPr>
            </w:pPr>
            <w:r w:rsidRPr="00326F16">
              <w:rPr>
                <w:color w:val="000000"/>
                <w:szCs w:val="20"/>
              </w:rPr>
              <w:t xml:space="preserve">Provides </w:t>
            </w:r>
            <w:r w:rsidR="00A87368" w:rsidRPr="00326F16">
              <w:rPr>
                <w:color w:val="000000"/>
                <w:szCs w:val="20"/>
              </w:rPr>
              <w:t>data processing and web services</w:t>
            </w:r>
          </w:p>
        </w:tc>
      </w:tr>
      <w:tr w:rsidR="00C36208" w:rsidRPr="00326F16" w14:paraId="56D5AD7F" w14:textId="77777777" w:rsidTr="00B621C7">
        <w:trPr>
          <w:cantSplit/>
        </w:trPr>
        <w:tc>
          <w:tcPr>
            <w:tcW w:w="246" w:type="pct"/>
            <w:shd w:val="clear" w:color="auto" w:fill="auto"/>
          </w:tcPr>
          <w:p w14:paraId="6E27FEEB" w14:textId="77777777" w:rsidR="00C36208" w:rsidRPr="00326F16" w:rsidRDefault="00C36208" w:rsidP="00613903">
            <w:pPr>
              <w:pStyle w:val="TableHeading"/>
              <w:rPr>
                <w:szCs w:val="20"/>
              </w:rPr>
            </w:pPr>
            <w:r w:rsidRPr="00326F16">
              <w:rPr>
                <w:szCs w:val="20"/>
              </w:rPr>
              <w:t>10</w:t>
            </w:r>
          </w:p>
        </w:tc>
        <w:tc>
          <w:tcPr>
            <w:tcW w:w="1128" w:type="pct"/>
            <w:shd w:val="clear" w:color="auto" w:fill="auto"/>
          </w:tcPr>
          <w:p w14:paraId="0F6B6E11" w14:textId="1ACDBA96" w:rsidR="00C36208" w:rsidRPr="00326F16" w:rsidRDefault="00D5276B" w:rsidP="002501F7">
            <w:pPr>
              <w:pStyle w:val="TableText0"/>
              <w:rPr>
                <w:szCs w:val="20"/>
              </w:rPr>
            </w:pPr>
            <w:r w:rsidRPr="00326F16">
              <w:rPr>
                <w:szCs w:val="20"/>
              </w:rPr>
              <w:t>Change Healthcare</w:t>
            </w:r>
            <w:r w:rsidR="00C36208" w:rsidRPr="00326F16">
              <w:rPr>
                <w:szCs w:val="20"/>
              </w:rPr>
              <w:t xml:space="preserve"> eR</w:t>
            </w:r>
            <w:r w:rsidR="00C36208" w:rsidRPr="00326F16">
              <w:rPr>
                <w:szCs w:val="20"/>
                <w:vertAlign w:val="subscript"/>
              </w:rPr>
              <w:t>x</w:t>
            </w:r>
            <w:r w:rsidR="00C36208" w:rsidRPr="00326F16">
              <w:rPr>
                <w:szCs w:val="20"/>
              </w:rPr>
              <w:t xml:space="preserve"> Network</w:t>
            </w:r>
          </w:p>
        </w:tc>
        <w:tc>
          <w:tcPr>
            <w:tcW w:w="1064" w:type="pct"/>
          </w:tcPr>
          <w:p w14:paraId="276A3CD9" w14:textId="77777777" w:rsidR="00C36208" w:rsidRPr="00326F16" w:rsidRDefault="00C36208" w:rsidP="002501F7">
            <w:pPr>
              <w:pStyle w:val="TableText0"/>
              <w:rPr>
                <w:szCs w:val="20"/>
              </w:rPr>
            </w:pPr>
            <w:r w:rsidRPr="00326F16">
              <w:rPr>
                <w:szCs w:val="20"/>
              </w:rPr>
              <w:t>Externally hosted (non-VA)</w:t>
            </w:r>
          </w:p>
        </w:tc>
        <w:tc>
          <w:tcPr>
            <w:tcW w:w="2561" w:type="pct"/>
            <w:shd w:val="clear" w:color="auto" w:fill="auto"/>
          </w:tcPr>
          <w:p w14:paraId="31AD0CED" w14:textId="77777777" w:rsidR="00C36208" w:rsidRPr="00326F16" w:rsidRDefault="00C36208" w:rsidP="002501F7">
            <w:pPr>
              <w:pStyle w:val="TableText0"/>
              <w:rPr>
                <w:szCs w:val="20"/>
              </w:rPr>
            </w:pPr>
            <w:r w:rsidRPr="00326F16">
              <w:rPr>
                <w:color w:val="000000"/>
                <w:szCs w:val="20"/>
              </w:rPr>
              <w:t>Verifies and transmits e</w:t>
            </w:r>
            <w:r w:rsidRPr="00326F16">
              <w:rPr>
                <w:szCs w:val="20"/>
              </w:rPr>
              <w:t>R</w:t>
            </w:r>
            <w:r w:rsidRPr="00326F16">
              <w:rPr>
                <w:szCs w:val="20"/>
                <w:vertAlign w:val="subscript"/>
              </w:rPr>
              <w:t>x</w:t>
            </w:r>
            <w:r w:rsidRPr="00326F16">
              <w:rPr>
                <w:color w:val="000000"/>
                <w:szCs w:val="20"/>
              </w:rPr>
              <w:t xml:space="preserve"> transactions to/from external provider EHR systems and the Inbound e</w:t>
            </w:r>
            <w:r w:rsidRPr="00326F16">
              <w:rPr>
                <w:szCs w:val="20"/>
              </w:rPr>
              <w:t>R</w:t>
            </w:r>
            <w:r w:rsidRPr="00326F16">
              <w:rPr>
                <w:szCs w:val="20"/>
                <w:vertAlign w:val="subscript"/>
              </w:rPr>
              <w:t>x</w:t>
            </w:r>
            <w:r w:rsidRPr="00326F16">
              <w:rPr>
                <w:color w:val="000000"/>
                <w:szCs w:val="20"/>
              </w:rPr>
              <w:t xml:space="preserve"> system </w:t>
            </w:r>
          </w:p>
        </w:tc>
      </w:tr>
      <w:tr w:rsidR="00C36208" w:rsidRPr="00326F16" w14:paraId="1495F5BA" w14:textId="77777777" w:rsidTr="00B621C7">
        <w:trPr>
          <w:cantSplit/>
        </w:trPr>
        <w:tc>
          <w:tcPr>
            <w:tcW w:w="246" w:type="pct"/>
            <w:shd w:val="clear" w:color="auto" w:fill="auto"/>
          </w:tcPr>
          <w:p w14:paraId="5E6DD353" w14:textId="77777777" w:rsidR="00C36208" w:rsidRPr="00326F16" w:rsidRDefault="00C36208" w:rsidP="00613903">
            <w:pPr>
              <w:pStyle w:val="TableHeading"/>
              <w:rPr>
                <w:szCs w:val="20"/>
              </w:rPr>
            </w:pPr>
            <w:r w:rsidRPr="00326F16">
              <w:rPr>
                <w:szCs w:val="20"/>
              </w:rPr>
              <w:t>11</w:t>
            </w:r>
          </w:p>
        </w:tc>
        <w:tc>
          <w:tcPr>
            <w:tcW w:w="1128" w:type="pct"/>
            <w:shd w:val="clear" w:color="auto" w:fill="auto"/>
          </w:tcPr>
          <w:p w14:paraId="36511076" w14:textId="77777777" w:rsidR="00C36208" w:rsidRPr="00326F16" w:rsidRDefault="00C36208" w:rsidP="002501F7">
            <w:pPr>
              <w:pStyle w:val="TableText0"/>
              <w:rPr>
                <w:szCs w:val="20"/>
              </w:rPr>
            </w:pPr>
            <w:r w:rsidRPr="00326F16">
              <w:rPr>
                <w:szCs w:val="20"/>
              </w:rPr>
              <w:t>Master Veteran Index</w:t>
            </w:r>
          </w:p>
        </w:tc>
        <w:tc>
          <w:tcPr>
            <w:tcW w:w="1064" w:type="pct"/>
          </w:tcPr>
          <w:p w14:paraId="5EF15BA0" w14:textId="77777777" w:rsidR="00C36208" w:rsidRPr="00326F16" w:rsidRDefault="00C36208" w:rsidP="002501F7">
            <w:pPr>
              <w:pStyle w:val="TableText0"/>
              <w:rPr>
                <w:szCs w:val="20"/>
              </w:rPr>
            </w:pPr>
            <w:r w:rsidRPr="00326F16">
              <w:rPr>
                <w:szCs w:val="20"/>
              </w:rPr>
              <w:t>Existing VA system</w:t>
            </w:r>
          </w:p>
        </w:tc>
        <w:tc>
          <w:tcPr>
            <w:tcW w:w="2561" w:type="pct"/>
            <w:shd w:val="clear" w:color="auto" w:fill="auto"/>
          </w:tcPr>
          <w:p w14:paraId="6C550461" w14:textId="77777777" w:rsidR="00C36208" w:rsidRPr="00326F16" w:rsidRDefault="00C36208" w:rsidP="002501F7">
            <w:pPr>
              <w:pStyle w:val="TableText0"/>
              <w:rPr>
                <w:szCs w:val="20"/>
              </w:rPr>
            </w:pPr>
            <w:r w:rsidRPr="00326F16">
              <w:rPr>
                <w:color w:val="000000"/>
                <w:szCs w:val="20"/>
              </w:rPr>
              <w:t>Provides patient lookup service for incoming e</w:t>
            </w:r>
            <w:r w:rsidRPr="00326F16">
              <w:rPr>
                <w:szCs w:val="20"/>
              </w:rPr>
              <w:t>R</w:t>
            </w:r>
            <w:r w:rsidRPr="00326F16">
              <w:rPr>
                <w:szCs w:val="20"/>
                <w:vertAlign w:val="subscript"/>
              </w:rPr>
              <w:t>x</w:t>
            </w:r>
            <w:r w:rsidRPr="00326F16">
              <w:rPr>
                <w:color w:val="000000"/>
                <w:szCs w:val="20"/>
              </w:rPr>
              <w:t xml:space="preserve"> message validation</w:t>
            </w:r>
          </w:p>
        </w:tc>
      </w:tr>
      <w:tr w:rsidR="00C36208" w:rsidRPr="00326F16" w14:paraId="64FFA741" w14:textId="77777777" w:rsidTr="00B621C7">
        <w:trPr>
          <w:cantSplit/>
        </w:trPr>
        <w:tc>
          <w:tcPr>
            <w:tcW w:w="246" w:type="pct"/>
            <w:shd w:val="clear" w:color="auto" w:fill="auto"/>
          </w:tcPr>
          <w:p w14:paraId="5800970B" w14:textId="77777777" w:rsidR="00C36208" w:rsidRPr="00326F16" w:rsidRDefault="00C36208" w:rsidP="00613903">
            <w:pPr>
              <w:pStyle w:val="TableHeading"/>
              <w:rPr>
                <w:szCs w:val="20"/>
              </w:rPr>
            </w:pPr>
            <w:r w:rsidRPr="00326F16">
              <w:rPr>
                <w:szCs w:val="20"/>
              </w:rPr>
              <w:t>12</w:t>
            </w:r>
          </w:p>
        </w:tc>
        <w:tc>
          <w:tcPr>
            <w:tcW w:w="1128" w:type="pct"/>
            <w:shd w:val="clear" w:color="auto" w:fill="auto"/>
          </w:tcPr>
          <w:p w14:paraId="29AF5CDC" w14:textId="77777777" w:rsidR="00C36208" w:rsidRPr="00326F16" w:rsidRDefault="00C36208" w:rsidP="002501F7">
            <w:pPr>
              <w:pStyle w:val="TableText0"/>
              <w:rPr>
                <w:szCs w:val="20"/>
              </w:rPr>
            </w:pPr>
            <w:r w:rsidRPr="00326F16">
              <w:rPr>
                <w:szCs w:val="20"/>
              </w:rPr>
              <w:t>Health Data Repository (HDR)</w:t>
            </w:r>
          </w:p>
        </w:tc>
        <w:tc>
          <w:tcPr>
            <w:tcW w:w="1064" w:type="pct"/>
          </w:tcPr>
          <w:p w14:paraId="478A31EC" w14:textId="77777777" w:rsidR="00C36208" w:rsidRPr="00326F16" w:rsidRDefault="00C36208" w:rsidP="002501F7">
            <w:pPr>
              <w:pStyle w:val="TableText0"/>
              <w:rPr>
                <w:szCs w:val="20"/>
              </w:rPr>
            </w:pPr>
            <w:r w:rsidRPr="00326F16">
              <w:rPr>
                <w:szCs w:val="20"/>
              </w:rPr>
              <w:t>Existing VA system</w:t>
            </w:r>
          </w:p>
        </w:tc>
        <w:tc>
          <w:tcPr>
            <w:tcW w:w="2561" w:type="pct"/>
            <w:shd w:val="clear" w:color="auto" w:fill="auto"/>
          </w:tcPr>
          <w:p w14:paraId="66E3D3E1" w14:textId="77777777" w:rsidR="00C36208" w:rsidRDefault="00C36208" w:rsidP="002501F7">
            <w:pPr>
              <w:pStyle w:val="TableText0"/>
              <w:rPr>
                <w:color w:val="000000"/>
                <w:szCs w:val="20"/>
              </w:rPr>
            </w:pPr>
            <w:r w:rsidRPr="00326F16">
              <w:rPr>
                <w:color w:val="000000"/>
                <w:szCs w:val="20"/>
              </w:rPr>
              <w:t>Provides list of all prescribed medications for individual to fulfill e</w:t>
            </w:r>
            <w:r w:rsidRPr="00326F16">
              <w:rPr>
                <w:szCs w:val="20"/>
              </w:rPr>
              <w:t>R</w:t>
            </w:r>
            <w:r w:rsidRPr="00326F16">
              <w:rPr>
                <w:szCs w:val="20"/>
                <w:vertAlign w:val="subscript"/>
              </w:rPr>
              <w:t>x</w:t>
            </w:r>
            <w:r w:rsidRPr="00326F16">
              <w:rPr>
                <w:color w:val="000000"/>
                <w:szCs w:val="20"/>
              </w:rPr>
              <w:t xml:space="preserve"> medication history requests</w:t>
            </w:r>
            <w:r w:rsidR="00A87B1A">
              <w:rPr>
                <w:color w:val="000000"/>
                <w:szCs w:val="20"/>
              </w:rPr>
              <w:t>.</w:t>
            </w:r>
          </w:p>
          <w:p w14:paraId="1BAA07F3" w14:textId="1CAFBEFE" w:rsidR="00A87B1A" w:rsidRPr="00A87B1A" w:rsidRDefault="00A87B1A" w:rsidP="00067EE4">
            <w:pPr>
              <w:pStyle w:val="TableText0"/>
              <w:rPr>
                <w:b/>
                <w:szCs w:val="20"/>
              </w:rPr>
            </w:pPr>
            <w:r w:rsidRPr="00A87B1A">
              <w:rPr>
                <w:b/>
                <w:color w:val="000000"/>
                <w:szCs w:val="20"/>
              </w:rPr>
              <w:t xml:space="preserve">NOTE: This is currently out of scope for </w:t>
            </w:r>
            <w:r w:rsidR="00067EE4">
              <w:rPr>
                <w:b/>
                <w:color w:val="000000"/>
                <w:szCs w:val="20"/>
              </w:rPr>
              <w:t>Version 2.0</w:t>
            </w:r>
            <w:r w:rsidRPr="00A87B1A">
              <w:rPr>
                <w:b/>
                <w:color w:val="000000"/>
                <w:szCs w:val="20"/>
              </w:rPr>
              <w:t>.</w:t>
            </w:r>
          </w:p>
        </w:tc>
      </w:tr>
      <w:tr w:rsidR="00C36208" w:rsidRPr="00326F16" w14:paraId="2A29B1A1" w14:textId="77777777" w:rsidTr="00B621C7">
        <w:trPr>
          <w:cantSplit/>
        </w:trPr>
        <w:tc>
          <w:tcPr>
            <w:tcW w:w="246" w:type="pct"/>
            <w:shd w:val="clear" w:color="auto" w:fill="auto"/>
          </w:tcPr>
          <w:p w14:paraId="3EC0485F" w14:textId="4D445234" w:rsidR="00C36208" w:rsidRPr="00326F16" w:rsidRDefault="00C36208" w:rsidP="00613903">
            <w:pPr>
              <w:pStyle w:val="TableHeading"/>
              <w:rPr>
                <w:szCs w:val="20"/>
              </w:rPr>
            </w:pPr>
            <w:r w:rsidRPr="00326F16">
              <w:rPr>
                <w:szCs w:val="20"/>
              </w:rPr>
              <w:t>13</w:t>
            </w:r>
          </w:p>
        </w:tc>
        <w:tc>
          <w:tcPr>
            <w:tcW w:w="1128" w:type="pct"/>
            <w:shd w:val="clear" w:color="auto" w:fill="auto"/>
          </w:tcPr>
          <w:p w14:paraId="71A54398" w14:textId="77777777" w:rsidR="00C36208" w:rsidRPr="00326F16" w:rsidRDefault="00C36208" w:rsidP="002501F7">
            <w:pPr>
              <w:pStyle w:val="TableText0"/>
              <w:rPr>
                <w:szCs w:val="20"/>
              </w:rPr>
            </w:pPr>
            <w:r w:rsidRPr="00326F16">
              <w:rPr>
                <w:szCs w:val="20"/>
              </w:rPr>
              <w:t>Enrollment and Eligibility System</w:t>
            </w:r>
          </w:p>
        </w:tc>
        <w:tc>
          <w:tcPr>
            <w:tcW w:w="1064" w:type="pct"/>
          </w:tcPr>
          <w:p w14:paraId="6C1F0B50" w14:textId="77777777" w:rsidR="00C36208" w:rsidRPr="00326F16" w:rsidRDefault="00C36208" w:rsidP="002501F7">
            <w:pPr>
              <w:pStyle w:val="TableText0"/>
              <w:rPr>
                <w:szCs w:val="20"/>
              </w:rPr>
            </w:pPr>
            <w:r w:rsidRPr="00326F16">
              <w:rPr>
                <w:szCs w:val="20"/>
              </w:rPr>
              <w:t>Existing VA system</w:t>
            </w:r>
          </w:p>
        </w:tc>
        <w:tc>
          <w:tcPr>
            <w:tcW w:w="2561" w:type="pct"/>
            <w:shd w:val="clear" w:color="auto" w:fill="auto"/>
          </w:tcPr>
          <w:p w14:paraId="7E01E7E1" w14:textId="77777777" w:rsidR="00C36208" w:rsidRPr="00326F16" w:rsidRDefault="00C36208" w:rsidP="002501F7">
            <w:pPr>
              <w:pStyle w:val="TableText0"/>
              <w:rPr>
                <w:szCs w:val="20"/>
              </w:rPr>
            </w:pPr>
            <w:r w:rsidRPr="00326F16">
              <w:rPr>
                <w:color w:val="000000"/>
                <w:szCs w:val="20"/>
              </w:rPr>
              <w:t>Provides patient enrollment and eligibility status for incoming e</w:t>
            </w:r>
            <w:r w:rsidRPr="00326F16">
              <w:rPr>
                <w:szCs w:val="20"/>
              </w:rPr>
              <w:t>R</w:t>
            </w:r>
            <w:r w:rsidRPr="00326F16">
              <w:rPr>
                <w:szCs w:val="20"/>
                <w:vertAlign w:val="subscript"/>
              </w:rPr>
              <w:t>x</w:t>
            </w:r>
            <w:r w:rsidRPr="00326F16">
              <w:rPr>
                <w:color w:val="000000"/>
                <w:szCs w:val="20"/>
              </w:rPr>
              <w:t xml:space="preserve"> message validation</w:t>
            </w:r>
          </w:p>
        </w:tc>
      </w:tr>
    </w:tbl>
    <w:p w14:paraId="628C5B89" w14:textId="77777777" w:rsidR="00C36208" w:rsidRPr="00241789" w:rsidRDefault="00C36208" w:rsidP="00C50A44">
      <w:pPr>
        <w:pStyle w:val="Heading3"/>
      </w:pPr>
      <w:bookmarkStart w:id="179" w:name="_Toc438994434"/>
      <w:bookmarkStart w:id="180" w:name="_Toc485810528"/>
      <w:r w:rsidRPr="00241789">
        <w:lastRenderedPageBreak/>
        <w:t>Components</w:t>
      </w:r>
      <w:bookmarkEnd w:id="179"/>
      <w:bookmarkEnd w:id="180"/>
    </w:p>
    <w:p w14:paraId="3DA083F1" w14:textId="03581679" w:rsidR="00C36208" w:rsidRPr="0053311B" w:rsidRDefault="00C36208" w:rsidP="00C14DE2">
      <w:pPr>
        <w:pStyle w:val="BodyText"/>
        <w:rPr>
          <w:szCs w:val="24"/>
        </w:rPr>
      </w:pPr>
      <w:r w:rsidRPr="0053311B">
        <w:rPr>
          <w:szCs w:val="24"/>
        </w:rPr>
        <w:t>Inbound eR</w:t>
      </w:r>
      <w:r w:rsidRPr="0053311B">
        <w:rPr>
          <w:szCs w:val="24"/>
          <w:vertAlign w:val="subscript"/>
        </w:rPr>
        <w:t>x</w:t>
      </w:r>
      <w:r w:rsidRPr="0053311B">
        <w:rPr>
          <w:szCs w:val="24"/>
        </w:rPr>
        <w:t xml:space="preserve"> interacts with </w:t>
      </w:r>
      <w:r w:rsidR="00D5276B" w:rsidRPr="0053311B">
        <w:rPr>
          <w:szCs w:val="24"/>
        </w:rPr>
        <w:t>Change Healthcare</w:t>
      </w:r>
      <w:r w:rsidRPr="0053311B">
        <w:rPr>
          <w:szCs w:val="24"/>
        </w:rPr>
        <w:t xml:space="preserve"> using </w:t>
      </w:r>
      <w:r w:rsidR="00202B2C" w:rsidRPr="0053311B">
        <w:rPr>
          <w:szCs w:val="24"/>
        </w:rPr>
        <w:t>DAS</w:t>
      </w:r>
      <w:r w:rsidRPr="0053311B">
        <w:rPr>
          <w:szCs w:val="24"/>
        </w:rPr>
        <w:t xml:space="preserve"> as </w:t>
      </w:r>
      <w:r w:rsidR="003B18D5">
        <w:rPr>
          <w:szCs w:val="24"/>
        </w:rPr>
        <w:t xml:space="preserve">a </w:t>
      </w:r>
      <w:r w:rsidRPr="0053311B">
        <w:rPr>
          <w:szCs w:val="24"/>
        </w:rPr>
        <w:t>gateway.</w:t>
      </w:r>
    </w:p>
    <w:p w14:paraId="19CFF804" w14:textId="77777777" w:rsidR="00C36208" w:rsidRPr="00241789" w:rsidRDefault="00C36208" w:rsidP="00C36208">
      <w:pPr>
        <w:rPr>
          <w:rFonts w:ascii="Arial" w:hAnsi="Arial" w:cs="Arial"/>
          <w:b/>
        </w:rPr>
      </w:pPr>
      <w:r w:rsidRPr="00241789">
        <w:rPr>
          <w:rFonts w:ascii="Arial" w:hAnsi="Arial" w:cs="Arial"/>
          <w:b/>
        </w:rPr>
        <w:t>Inbound eR</w:t>
      </w:r>
      <w:r w:rsidRPr="00241789">
        <w:rPr>
          <w:rFonts w:ascii="Arial" w:hAnsi="Arial" w:cs="Arial"/>
          <w:b/>
          <w:vertAlign w:val="subscript"/>
        </w:rPr>
        <w:t>x</w:t>
      </w:r>
      <w:r w:rsidRPr="00241789">
        <w:rPr>
          <w:rFonts w:ascii="Arial" w:hAnsi="Arial" w:cs="Arial"/>
          <w:b/>
        </w:rPr>
        <w:t xml:space="preserve"> Middle Tier Components</w:t>
      </w:r>
    </w:p>
    <w:p w14:paraId="5A6A6F31" w14:textId="2850A294" w:rsidR="00C36208" w:rsidRPr="0053311B" w:rsidRDefault="00C36208" w:rsidP="00AD3F63">
      <w:pPr>
        <w:pStyle w:val="BodyText"/>
        <w:rPr>
          <w:szCs w:val="24"/>
        </w:rPr>
      </w:pPr>
      <w:r w:rsidRPr="0053311B">
        <w:rPr>
          <w:szCs w:val="24"/>
        </w:rPr>
        <w:t>The Inbound eR</w:t>
      </w:r>
      <w:r w:rsidRPr="0053311B">
        <w:rPr>
          <w:szCs w:val="24"/>
          <w:vertAlign w:val="subscript"/>
        </w:rPr>
        <w:t>x</w:t>
      </w:r>
      <w:r w:rsidRPr="0053311B">
        <w:rPr>
          <w:szCs w:val="24"/>
        </w:rPr>
        <w:t xml:space="preserve"> middle tier/processing hub consists of </w:t>
      </w:r>
      <w:r w:rsidR="00E570E6" w:rsidRPr="0053311B">
        <w:rPr>
          <w:szCs w:val="24"/>
        </w:rPr>
        <w:t xml:space="preserve">the </w:t>
      </w:r>
      <w:r w:rsidRPr="0053311B">
        <w:rPr>
          <w:szCs w:val="24"/>
        </w:rPr>
        <w:t>following components and services:</w:t>
      </w:r>
    </w:p>
    <w:p w14:paraId="40389E6A" w14:textId="78C2AD40" w:rsidR="00C36208" w:rsidRPr="00241789" w:rsidRDefault="00F87DE4" w:rsidP="00C36208">
      <w:pPr>
        <w:rPr>
          <w:rFonts w:ascii="Arial" w:hAnsi="Arial" w:cs="Arial"/>
          <w:b/>
        </w:rPr>
      </w:pPr>
      <w:r>
        <w:rPr>
          <w:rFonts w:ascii="Arial" w:hAnsi="Arial" w:cs="Arial"/>
          <w:b/>
        </w:rPr>
        <w:t>Receiver</w:t>
      </w:r>
      <w:r w:rsidR="00C36208" w:rsidRPr="00241789">
        <w:rPr>
          <w:rFonts w:ascii="Arial" w:hAnsi="Arial" w:cs="Arial"/>
          <w:b/>
        </w:rPr>
        <w:t xml:space="preserve"> </w:t>
      </w:r>
    </w:p>
    <w:p w14:paraId="5FBCA79F" w14:textId="143AA174" w:rsidR="00C14DE2" w:rsidRPr="0053311B" w:rsidRDefault="00C36208" w:rsidP="00AD3F63">
      <w:pPr>
        <w:pStyle w:val="BodyText"/>
        <w:rPr>
          <w:szCs w:val="24"/>
        </w:rPr>
      </w:pPr>
      <w:r w:rsidRPr="0053311B">
        <w:rPr>
          <w:szCs w:val="24"/>
        </w:rPr>
        <w:t xml:space="preserve">It is a </w:t>
      </w:r>
      <w:r w:rsidR="00695D78">
        <w:rPr>
          <w:szCs w:val="24"/>
        </w:rPr>
        <w:t>message processing service hosted on the Web</w:t>
      </w:r>
      <w:r w:rsidR="000479B4">
        <w:rPr>
          <w:szCs w:val="24"/>
        </w:rPr>
        <w:t>L</w:t>
      </w:r>
      <w:r w:rsidR="00695D78">
        <w:rPr>
          <w:szCs w:val="24"/>
        </w:rPr>
        <w:t xml:space="preserve">ogic server </w:t>
      </w:r>
      <w:r w:rsidRPr="0053311B">
        <w:rPr>
          <w:szCs w:val="24"/>
        </w:rPr>
        <w:t>when the application starts.</w:t>
      </w:r>
    </w:p>
    <w:p w14:paraId="57222CC3" w14:textId="36D1B616" w:rsidR="00C36208" w:rsidRPr="0053311B" w:rsidRDefault="00C36208" w:rsidP="00AD3F63">
      <w:pPr>
        <w:pStyle w:val="BodyText"/>
        <w:rPr>
          <w:b/>
          <w:szCs w:val="24"/>
        </w:rPr>
      </w:pPr>
      <w:r w:rsidRPr="0053311B">
        <w:rPr>
          <w:b/>
          <w:szCs w:val="24"/>
        </w:rPr>
        <w:t>Steps</w:t>
      </w:r>
    </w:p>
    <w:p w14:paraId="551C1007" w14:textId="1F1D7B32" w:rsidR="00C36208" w:rsidRPr="0053311B" w:rsidRDefault="00C36208" w:rsidP="00416B73">
      <w:pPr>
        <w:pStyle w:val="BodyTextBullet1"/>
        <w:numPr>
          <w:ilvl w:val="0"/>
          <w:numId w:val="50"/>
        </w:numPr>
        <w:ind w:left="1260" w:hanging="540"/>
        <w:rPr>
          <w:sz w:val="24"/>
          <w:szCs w:val="24"/>
        </w:rPr>
      </w:pPr>
      <w:r w:rsidRPr="0053311B">
        <w:rPr>
          <w:sz w:val="24"/>
          <w:szCs w:val="24"/>
        </w:rPr>
        <w:t xml:space="preserve">It picks up messages from </w:t>
      </w:r>
      <w:r w:rsidR="00695D78">
        <w:rPr>
          <w:sz w:val="24"/>
          <w:szCs w:val="24"/>
        </w:rPr>
        <w:t>Processing Hub JMS</w:t>
      </w:r>
      <w:r w:rsidR="00695D78" w:rsidRPr="0053311B">
        <w:rPr>
          <w:sz w:val="24"/>
          <w:szCs w:val="24"/>
        </w:rPr>
        <w:t xml:space="preserve"> </w:t>
      </w:r>
      <w:r w:rsidRPr="0053311B">
        <w:rPr>
          <w:sz w:val="24"/>
          <w:szCs w:val="24"/>
        </w:rPr>
        <w:t>message queue and forwards them to Pentaho processing hub, where Pentaho parses the message, stores the prescription into its own XML type table and inserts a record into eRx_Transaction table.</w:t>
      </w:r>
    </w:p>
    <w:p w14:paraId="309FB88E" w14:textId="77777777" w:rsidR="00C36208" w:rsidRPr="0053311B" w:rsidRDefault="00C36208" w:rsidP="00416B73">
      <w:pPr>
        <w:pStyle w:val="BodyTextBullet1"/>
        <w:numPr>
          <w:ilvl w:val="0"/>
          <w:numId w:val="50"/>
        </w:numPr>
        <w:ind w:left="1260" w:hanging="540"/>
        <w:rPr>
          <w:sz w:val="24"/>
          <w:szCs w:val="24"/>
        </w:rPr>
      </w:pPr>
      <w:r w:rsidRPr="0053311B">
        <w:rPr>
          <w:sz w:val="24"/>
          <w:szCs w:val="24"/>
        </w:rPr>
        <w:t>Pentaho DI then calls PatientEligibility, PrescriptionProviders PrescriptionDrugs for each prescription message being processed and updates the eRx_Transaction table in the process.</w:t>
      </w:r>
    </w:p>
    <w:p w14:paraId="7A77FB85" w14:textId="490BED61" w:rsidR="00C36208" w:rsidRPr="0053311B" w:rsidRDefault="00C36208" w:rsidP="00416B73">
      <w:pPr>
        <w:pStyle w:val="BodyTextBullet1"/>
        <w:numPr>
          <w:ilvl w:val="0"/>
          <w:numId w:val="50"/>
        </w:numPr>
        <w:ind w:left="1260" w:hanging="540"/>
        <w:rPr>
          <w:sz w:val="24"/>
          <w:szCs w:val="24"/>
        </w:rPr>
      </w:pPr>
      <w:r w:rsidRPr="0053311B">
        <w:rPr>
          <w:sz w:val="24"/>
          <w:szCs w:val="24"/>
        </w:rPr>
        <w:t>Finally Pentaho DI calls VistAErxTransmission to transmit that prescription to VistA.</w:t>
      </w:r>
      <w:r w:rsidR="00DB2E99" w:rsidRPr="0053311B">
        <w:rPr>
          <w:sz w:val="24"/>
          <w:szCs w:val="24"/>
        </w:rPr>
        <w:t xml:space="preserve"> Figure 1</w:t>
      </w:r>
      <w:r w:rsidR="00832996" w:rsidRPr="0053311B">
        <w:rPr>
          <w:sz w:val="24"/>
          <w:szCs w:val="24"/>
        </w:rPr>
        <w:t>9</w:t>
      </w:r>
      <w:r w:rsidR="00DB2E99" w:rsidRPr="0053311B">
        <w:rPr>
          <w:sz w:val="24"/>
          <w:szCs w:val="24"/>
        </w:rPr>
        <w:t xml:space="preserve"> sho</w:t>
      </w:r>
      <w:r w:rsidR="00500AB3" w:rsidRPr="0053311B">
        <w:rPr>
          <w:sz w:val="24"/>
          <w:szCs w:val="24"/>
        </w:rPr>
        <w:t xml:space="preserve">ws the sequence diagram for </w:t>
      </w:r>
      <w:r w:rsidR="00CB3918">
        <w:rPr>
          <w:sz w:val="24"/>
          <w:szCs w:val="24"/>
        </w:rPr>
        <w:t xml:space="preserve">the </w:t>
      </w:r>
      <w:r w:rsidR="00F87DE4" w:rsidRPr="0053311B">
        <w:rPr>
          <w:sz w:val="24"/>
          <w:szCs w:val="24"/>
        </w:rPr>
        <w:t>Receiver</w:t>
      </w:r>
      <w:r w:rsidR="00DB2E99" w:rsidRPr="0053311B">
        <w:rPr>
          <w:sz w:val="24"/>
          <w:szCs w:val="24"/>
        </w:rPr>
        <w:t>.</w:t>
      </w:r>
    </w:p>
    <w:p w14:paraId="35200EE8" w14:textId="5BB98ADC" w:rsidR="00AC7A43" w:rsidRDefault="00AC7A43" w:rsidP="006437DA">
      <w:pPr>
        <w:pStyle w:val="Caption"/>
      </w:pPr>
      <w:bookmarkStart w:id="181" w:name="_Toc439226973"/>
      <w:bookmarkStart w:id="182" w:name="_Toc485810607"/>
      <w:r>
        <w:t xml:space="preserve">Figure </w:t>
      </w:r>
      <w:r w:rsidR="00B70A55">
        <w:fldChar w:fldCharType="begin"/>
      </w:r>
      <w:r w:rsidR="00B70A55">
        <w:instrText xml:space="preserve"> SEQ Figure \* ARABIC </w:instrText>
      </w:r>
      <w:r w:rsidR="00B70A55">
        <w:fldChar w:fldCharType="separate"/>
      </w:r>
      <w:r w:rsidR="003A1DCC">
        <w:rPr>
          <w:noProof/>
        </w:rPr>
        <w:t>24</w:t>
      </w:r>
      <w:r w:rsidR="00B70A55">
        <w:rPr>
          <w:noProof/>
        </w:rPr>
        <w:fldChar w:fldCharType="end"/>
      </w:r>
      <w:r w:rsidR="00C654E2">
        <w:rPr>
          <w:noProof/>
        </w:rPr>
        <w:t>:</w:t>
      </w:r>
      <w:r w:rsidRPr="003B643C">
        <w:rPr>
          <w:rFonts w:ascii="Times New Roman" w:hAnsi="Times New Roman" w:cs="Times New Roman"/>
          <w:szCs w:val="24"/>
        </w:rPr>
        <w:t xml:space="preserve"> </w:t>
      </w:r>
      <w:r w:rsidRPr="003B643C">
        <w:t>Inbound eR</w:t>
      </w:r>
      <w:r w:rsidRPr="00250509">
        <w:rPr>
          <w:sz w:val="28"/>
          <w:vertAlign w:val="subscript"/>
        </w:rPr>
        <w:t>x</w:t>
      </w:r>
      <w:r w:rsidRPr="003B643C">
        <w:t xml:space="preserve"> – Incoming eR</w:t>
      </w:r>
      <w:r w:rsidRPr="00250509">
        <w:rPr>
          <w:sz w:val="28"/>
          <w:vertAlign w:val="subscript"/>
        </w:rPr>
        <w:t>x</w:t>
      </w:r>
      <w:r w:rsidRPr="003B643C">
        <w:t xml:space="preserve"> Flow</w:t>
      </w:r>
      <w:bookmarkEnd w:id="181"/>
      <w:bookmarkEnd w:id="182"/>
    </w:p>
    <w:p w14:paraId="67F918A5" w14:textId="699E6F43" w:rsidR="00C36208" w:rsidRDefault="00672802" w:rsidP="00806FD4">
      <w:pPr>
        <w:pStyle w:val="BodyText"/>
        <w:jc w:val="center"/>
      </w:pPr>
      <w:r w:rsidRPr="00326F16">
        <w:rPr>
          <w:noProof/>
          <w:bdr w:val="single" w:sz="4" w:space="0" w:color="auto"/>
        </w:rPr>
        <w:drawing>
          <wp:inline distT="0" distB="0" distL="0" distR="0" wp14:anchorId="773763E2" wp14:editId="4035A6BE">
            <wp:extent cx="5943600" cy="4126230"/>
            <wp:effectExtent l="0" t="0" r="0" b="7620"/>
            <wp:docPr id="28" name="Picture 28" descr="Inbound eRx – Incoming eRx Fl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bound eRx - Incoming eRx.jpg"/>
                    <pic:cNvPicPr/>
                  </pic:nvPicPr>
                  <pic:blipFill>
                    <a:blip r:embed="rId45">
                      <a:extLst>
                        <a:ext uri="{28A0092B-C50C-407E-A947-70E740481C1C}">
                          <a14:useLocalDpi xmlns:a14="http://schemas.microsoft.com/office/drawing/2010/main" val="0"/>
                        </a:ext>
                      </a:extLst>
                    </a:blip>
                    <a:stretch>
                      <a:fillRect/>
                    </a:stretch>
                  </pic:blipFill>
                  <pic:spPr>
                    <a:xfrm>
                      <a:off x="0" y="0"/>
                      <a:ext cx="5943600" cy="4126230"/>
                    </a:xfrm>
                    <a:prstGeom prst="rect">
                      <a:avLst/>
                    </a:prstGeom>
                  </pic:spPr>
                </pic:pic>
              </a:graphicData>
            </a:graphic>
          </wp:inline>
        </w:drawing>
      </w:r>
    </w:p>
    <w:p w14:paraId="13E62DCD" w14:textId="77777777" w:rsidR="00C36208" w:rsidRPr="00241789" w:rsidRDefault="00C36208" w:rsidP="00326F16">
      <w:pPr>
        <w:keepNext/>
        <w:keepLines/>
        <w:rPr>
          <w:rFonts w:ascii="Arial" w:hAnsi="Arial" w:cs="Arial"/>
          <w:b/>
        </w:rPr>
      </w:pPr>
      <w:bookmarkStart w:id="183" w:name="_PatientEligibility"/>
      <w:bookmarkStart w:id="184" w:name="_Toc438994435"/>
      <w:bookmarkEnd w:id="183"/>
      <w:r w:rsidRPr="00241789">
        <w:rPr>
          <w:rFonts w:ascii="Arial" w:hAnsi="Arial" w:cs="Arial"/>
          <w:b/>
        </w:rPr>
        <w:lastRenderedPageBreak/>
        <w:t>PatientEligibility</w:t>
      </w:r>
      <w:bookmarkEnd w:id="184"/>
    </w:p>
    <w:p w14:paraId="0077DCB5" w14:textId="77777777" w:rsidR="00C36208" w:rsidRPr="00B75ADB" w:rsidRDefault="00C36208" w:rsidP="00416B73">
      <w:pPr>
        <w:pStyle w:val="InstructionalText1"/>
        <w:keepNext/>
        <w:numPr>
          <w:ilvl w:val="1"/>
          <w:numId w:val="22"/>
        </w:numPr>
        <w:ind w:left="360"/>
        <w:jc w:val="both"/>
        <w:rPr>
          <w:b/>
          <w:i w:val="0"/>
          <w:color w:val="auto"/>
          <w:sz w:val="22"/>
          <w:szCs w:val="22"/>
        </w:rPr>
      </w:pPr>
      <w:r w:rsidRPr="00B75ADB">
        <w:rPr>
          <w:b/>
          <w:i w:val="0"/>
          <w:color w:val="auto"/>
          <w:sz w:val="22"/>
          <w:szCs w:val="22"/>
        </w:rPr>
        <w:t>Service Description</w:t>
      </w:r>
    </w:p>
    <w:p w14:paraId="115ABDF6" w14:textId="739409C7" w:rsidR="00C36208" w:rsidRPr="0053311B" w:rsidRDefault="00C36208" w:rsidP="00067EE4">
      <w:r w:rsidRPr="0053311B">
        <w:t xml:space="preserve">This service is called by Pentaho DI and is implemented as a RESTful </w:t>
      </w:r>
      <w:r w:rsidR="00373828" w:rsidRPr="0053311B">
        <w:t>web s</w:t>
      </w:r>
      <w:r w:rsidRPr="0053311B">
        <w:t>ervice. It is a provider service.</w:t>
      </w:r>
      <w:r w:rsidR="00DB2E99" w:rsidRPr="0053311B">
        <w:t xml:space="preserve"> </w:t>
      </w:r>
      <w:r w:rsidR="00067EE4">
        <w:fldChar w:fldCharType="begin"/>
      </w:r>
      <w:r w:rsidR="00067EE4">
        <w:instrText xml:space="preserve"> REF _Ref484155988 \h  \* MERGEFORMAT </w:instrText>
      </w:r>
      <w:r w:rsidR="00067EE4">
        <w:fldChar w:fldCharType="separate"/>
      </w:r>
      <w:r w:rsidR="003A1DCC">
        <w:t xml:space="preserve">Figure </w:t>
      </w:r>
      <w:r w:rsidR="003A1DCC">
        <w:rPr>
          <w:noProof/>
        </w:rPr>
        <w:t>25</w:t>
      </w:r>
      <w:r w:rsidR="00067EE4">
        <w:fldChar w:fldCharType="end"/>
      </w:r>
      <w:r w:rsidR="00067EE4">
        <w:t xml:space="preserve"> </w:t>
      </w:r>
      <w:r w:rsidR="00DB2E99" w:rsidRPr="0053311B">
        <w:t>shows the sequence diagram for</w:t>
      </w:r>
      <w:r w:rsidR="00373828" w:rsidRPr="0053311B">
        <w:t xml:space="preserve"> this</w:t>
      </w:r>
      <w:r w:rsidR="00DB2E99" w:rsidRPr="0053311B">
        <w:t xml:space="preserve"> service.</w:t>
      </w:r>
    </w:p>
    <w:p w14:paraId="61362E4E" w14:textId="77777777" w:rsidR="00C36208" w:rsidRPr="0053311B" w:rsidRDefault="00C36208" w:rsidP="00416B73">
      <w:pPr>
        <w:pStyle w:val="InstructionalText1"/>
        <w:numPr>
          <w:ilvl w:val="1"/>
          <w:numId w:val="22"/>
        </w:numPr>
        <w:ind w:left="360"/>
        <w:jc w:val="both"/>
        <w:rPr>
          <w:b/>
          <w:i w:val="0"/>
          <w:color w:val="auto"/>
          <w:szCs w:val="24"/>
        </w:rPr>
      </w:pPr>
      <w:r w:rsidRPr="0053311B">
        <w:rPr>
          <w:b/>
          <w:i w:val="0"/>
          <w:color w:val="auto"/>
          <w:szCs w:val="24"/>
        </w:rPr>
        <w:t>Steps</w:t>
      </w:r>
    </w:p>
    <w:p w14:paraId="769B448E" w14:textId="77777777" w:rsidR="00C36208" w:rsidRPr="0053311B" w:rsidRDefault="00C36208" w:rsidP="00416B73">
      <w:pPr>
        <w:pStyle w:val="ListParagraph"/>
        <w:numPr>
          <w:ilvl w:val="2"/>
          <w:numId w:val="23"/>
        </w:numPr>
        <w:ind w:left="1080"/>
      </w:pPr>
      <w:r w:rsidRPr="0053311B">
        <w:t>It receives patient information Name (FirstName, Middle, Last Name), DOB, Gender, Address and Phone number.</w:t>
      </w:r>
    </w:p>
    <w:p w14:paraId="3DA1F86B" w14:textId="77777777" w:rsidR="00C36208" w:rsidRPr="0053311B" w:rsidRDefault="00C36208" w:rsidP="00416B73">
      <w:pPr>
        <w:pStyle w:val="ListParagraph"/>
        <w:numPr>
          <w:ilvl w:val="2"/>
          <w:numId w:val="23"/>
        </w:numPr>
        <w:ind w:left="1080"/>
      </w:pPr>
      <w:r w:rsidRPr="0053311B">
        <w:t>It calls the MVI RESTful web</w:t>
      </w:r>
      <w:r w:rsidR="00373828" w:rsidRPr="0053311B">
        <w:t xml:space="preserve"> </w:t>
      </w:r>
      <w:r w:rsidRPr="0053311B">
        <w:t>service by passing patient information.</w:t>
      </w:r>
    </w:p>
    <w:p w14:paraId="09C3EC07" w14:textId="77777777" w:rsidR="00C36208" w:rsidRPr="0053311B" w:rsidRDefault="00C36208" w:rsidP="00416B73">
      <w:pPr>
        <w:pStyle w:val="ListParagraph"/>
        <w:numPr>
          <w:ilvl w:val="2"/>
          <w:numId w:val="23"/>
        </w:numPr>
        <w:ind w:left="1080"/>
      </w:pPr>
      <w:r w:rsidRPr="0053311B">
        <w:t>If the patient is not found, it stops further processing, and returns a Boolean flag of false.</w:t>
      </w:r>
    </w:p>
    <w:p w14:paraId="3C428323" w14:textId="77777777" w:rsidR="00373828" w:rsidRPr="0053311B" w:rsidRDefault="00C36208" w:rsidP="00416B73">
      <w:pPr>
        <w:pStyle w:val="ListParagraph"/>
        <w:numPr>
          <w:ilvl w:val="2"/>
          <w:numId w:val="23"/>
        </w:numPr>
        <w:ind w:left="1080"/>
      </w:pPr>
      <w:r w:rsidRPr="0053311B">
        <w:t>If the patient is found, it calls the E&amp;E (Enrollment and Eligibility) web service passing the ICN returned by the MVI web service response and gets the E&amp;E web service response back with the enrollment and eligibility information of the patient and returns a Boolean flag of true.</w:t>
      </w:r>
    </w:p>
    <w:p w14:paraId="5EADB133" w14:textId="594440DD" w:rsidR="00C36208" w:rsidRPr="0053311B" w:rsidRDefault="00C36208" w:rsidP="00416B73">
      <w:pPr>
        <w:pStyle w:val="ListParagraph"/>
        <w:numPr>
          <w:ilvl w:val="2"/>
          <w:numId w:val="23"/>
        </w:numPr>
        <w:ind w:left="1080"/>
      </w:pPr>
      <w:r w:rsidRPr="0053311B">
        <w:t>It returns a Boolean flag of either true or false.</w:t>
      </w:r>
    </w:p>
    <w:tbl>
      <w:tblPr>
        <w:tblW w:w="3760" w:type="dxa"/>
        <w:jc w:val="center"/>
        <w:tblLook w:val="04A0" w:firstRow="1" w:lastRow="0" w:firstColumn="1" w:lastColumn="0" w:noHBand="0" w:noVBand="1"/>
      </w:tblPr>
      <w:tblGrid>
        <w:gridCol w:w="2800"/>
        <w:gridCol w:w="960"/>
      </w:tblGrid>
      <w:tr w:rsidR="00C36208" w:rsidRPr="00F67271" w14:paraId="03517DD7" w14:textId="77777777" w:rsidTr="00B621C7">
        <w:trPr>
          <w:trHeight w:val="300"/>
          <w:tblHeader/>
          <w:jc w:val="center"/>
        </w:trPr>
        <w:tc>
          <w:tcPr>
            <w:tcW w:w="2800"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bottom"/>
            <w:hideMark/>
          </w:tcPr>
          <w:p w14:paraId="4873E96A" w14:textId="77777777" w:rsidR="00C36208" w:rsidRPr="00F67271" w:rsidRDefault="009A6103" w:rsidP="00613903">
            <w:pPr>
              <w:rPr>
                <w:rFonts w:ascii="Arial" w:hAnsi="Arial" w:cs="Arial"/>
                <w:b/>
                <w:bCs/>
                <w:color w:val="000000"/>
                <w:sz w:val="22"/>
                <w:szCs w:val="22"/>
              </w:rPr>
            </w:pPr>
            <w:r w:rsidRPr="00F67271">
              <w:rPr>
                <w:rFonts w:ascii="Arial" w:hAnsi="Arial" w:cs="Arial"/>
                <w:b/>
                <w:bCs/>
                <w:color w:val="000000"/>
                <w:sz w:val="22"/>
                <w:szCs w:val="22"/>
              </w:rPr>
              <w:t>Parameter</w:t>
            </w:r>
          </w:p>
        </w:tc>
        <w:tc>
          <w:tcPr>
            <w:tcW w:w="960" w:type="dxa"/>
            <w:tcBorders>
              <w:top w:val="single" w:sz="4" w:space="0" w:color="auto"/>
              <w:left w:val="nil"/>
              <w:bottom w:val="single" w:sz="4" w:space="0" w:color="auto"/>
              <w:right w:val="single" w:sz="4" w:space="0" w:color="auto"/>
            </w:tcBorders>
            <w:shd w:val="clear" w:color="auto" w:fill="F2F2F2" w:themeFill="background1" w:themeFillShade="F2"/>
            <w:noWrap/>
            <w:vAlign w:val="bottom"/>
            <w:hideMark/>
          </w:tcPr>
          <w:p w14:paraId="21CE52F6" w14:textId="77777777" w:rsidR="00C36208" w:rsidRPr="00F67271" w:rsidRDefault="00C36208" w:rsidP="00613903">
            <w:pPr>
              <w:rPr>
                <w:rFonts w:ascii="Arial" w:hAnsi="Arial" w:cs="Arial"/>
                <w:b/>
                <w:bCs/>
                <w:color w:val="000000"/>
                <w:sz w:val="22"/>
                <w:szCs w:val="22"/>
              </w:rPr>
            </w:pPr>
            <w:r w:rsidRPr="00F67271">
              <w:rPr>
                <w:rFonts w:ascii="Arial" w:hAnsi="Arial" w:cs="Arial"/>
                <w:b/>
                <w:bCs/>
                <w:color w:val="000000"/>
                <w:sz w:val="22"/>
                <w:szCs w:val="22"/>
              </w:rPr>
              <w:t>Type</w:t>
            </w:r>
          </w:p>
        </w:tc>
      </w:tr>
      <w:tr w:rsidR="00C36208" w:rsidRPr="0053311B" w14:paraId="79FB2783"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685545BE" w14:textId="77777777" w:rsidR="00C36208" w:rsidRPr="0053311B" w:rsidRDefault="00C36208" w:rsidP="002501F7">
            <w:pPr>
              <w:pStyle w:val="TableText0"/>
              <w:rPr>
                <w:sz w:val="22"/>
                <w:szCs w:val="22"/>
              </w:rPr>
            </w:pPr>
            <w:r w:rsidRPr="0053311B">
              <w:rPr>
                <w:sz w:val="22"/>
                <w:szCs w:val="22"/>
              </w:rPr>
              <w:t>patientFirstName</w:t>
            </w:r>
          </w:p>
        </w:tc>
        <w:tc>
          <w:tcPr>
            <w:tcW w:w="960" w:type="dxa"/>
            <w:tcBorders>
              <w:top w:val="nil"/>
              <w:left w:val="nil"/>
              <w:bottom w:val="single" w:sz="4" w:space="0" w:color="auto"/>
              <w:right w:val="single" w:sz="4" w:space="0" w:color="auto"/>
            </w:tcBorders>
            <w:shd w:val="clear" w:color="auto" w:fill="auto"/>
            <w:noWrap/>
            <w:vAlign w:val="bottom"/>
            <w:hideMark/>
          </w:tcPr>
          <w:p w14:paraId="2A618369" w14:textId="77777777" w:rsidR="00C36208" w:rsidRPr="0053311B" w:rsidRDefault="00C36208" w:rsidP="002501F7">
            <w:pPr>
              <w:pStyle w:val="TableText0"/>
              <w:rPr>
                <w:sz w:val="22"/>
                <w:szCs w:val="22"/>
              </w:rPr>
            </w:pPr>
            <w:r w:rsidRPr="0053311B">
              <w:rPr>
                <w:sz w:val="22"/>
                <w:szCs w:val="22"/>
              </w:rPr>
              <w:t>String</w:t>
            </w:r>
          </w:p>
        </w:tc>
      </w:tr>
      <w:tr w:rsidR="00C36208" w:rsidRPr="0053311B" w14:paraId="662DFD97"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3327BAA9" w14:textId="77777777" w:rsidR="00C36208" w:rsidRPr="0053311B" w:rsidRDefault="00C36208" w:rsidP="002501F7">
            <w:pPr>
              <w:pStyle w:val="TableText0"/>
              <w:rPr>
                <w:sz w:val="22"/>
                <w:szCs w:val="22"/>
              </w:rPr>
            </w:pPr>
            <w:r w:rsidRPr="0053311B">
              <w:rPr>
                <w:sz w:val="22"/>
                <w:szCs w:val="22"/>
              </w:rPr>
              <w:t>patientMiddleName</w:t>
            </w:r>
          </w:p>
        </w:tc>
        <w:tc>
          <w:tcPr>
            <w:tcW w:w="960" w:type="dxa"/>
            <w:tcBorders>
              <w:top w:val="nil"/>
              <w:left w:val="nil"/>
              <w:bottom w:val="single" w:sz="4" w:space="0" w:color="auto"/>
              <w:right w:val="single" w:sz="4" w:space="0" w:color="auto"/>
            </w:tcBorders>
            <w:shd w:val="clear" w:color="auto" w:fill="auto"/>
            <w:noWrap/>
            <w:vAlign w:val="bottom"/>
            <w:hideMark/>
          </w:tcPr>
          <w:p w14:paraId="1630B8CB" w14:textId="77777777" w:rsidR="00C36208" w:rsidRPr="0053311B" w:rsidRDefault="00C36208" w:rsidP="002501F7">
            <w:pPr>
              <w:pStyle w:val="TableText0"/>
              <w:rPr>
                <w:sz w:val="22"/>
                <w:szCs w:val="22"/>
              </w:rPr>
            </w:pPr>
            <w:r w:rsidRPr="0053311B">
              <w:rPr>
                <w:sz w:val="22"/>
                <w:szCs w:val="22"/>
              </w:rPr>
              <w:t>String</w:t>
            </w:r>
          </w:p>
        </w:tc>
      </w:tr>
      <w:tr w:rsidR="00C36208" w:rsidRPr="0053311B" w14:paraId="468938F3"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0D666C64" w14:textId="77777777" w:rsidR="00C36208" w:rsidRPr="0053311B" w:rsidRDefault="00C36208" w:rsidP="002501F7">
            <w:pPr>
              <w:pStyle w:val="TableText0"/>
              <w:rPr>
                <w:sz w:val="22"/>
                <w:szCs w:val="22"/>
              </w:rPr>
            </w:pPr>
            <w:r w:rsidRPr="0053311B">
              <w:rPr>
                <w:sz w:val="22"/>
                <w:szCs w:val="22"/>
              </w:rPr>
              <w:t>patientLastName</w:t>
            </w:r>
          </w:p>
        </w:tc>
        <w:tc>
          <w:tcPr>
            <w:tcW w:w="960" w:type="dxa"/>
            <w:tcBorders>
              <w:top w:val="nil"/>
              <w:left w:val="nil"/>
              <w:bottom w:val="single" w:sz="4" w:space="0" w:color="auto"/>
              <w:right w:val="single" w:sz="4" w:space="0" w:color="auto"/>
            </w:tcBorders>
            <w:shd w:val="clear" w:color="auto" w:fill="auto"/>
            <w:noWrap/>
            <w:vAlign w:val="bottom"/>
            <w:hideMark/>
          </w:tcPr>
          <w:p w14:paraId="2D58E656" w14:textId="77777777" w:rsidR="00C36208" w:rsidRPr="0053311B" w:rsidRDefault="00C36208" w:rsidP="002501F7">
            <w:pPr>
              <w:pStyle w:val="TableText0"/>
              <w:rPr>
                <w:sz w:val="22"/>
                <w:szCs w:val="22"/>
              </w:rPr>
            </w:pPr>
            <w:r w:rsidRPr="0053311B">
              <w:rPr>
                <w:sz w:val="22"/>
                <w:szCs w:val="22"/>
              </w:rPr>
              <w:t>String</w:t>
            </w:r>
          </w:p>
        </w:tc>
      </w:tr>
      <w:tr w:rsidR="00C36208" w:rsidRPr="0053311B" w14:paraId="39AF49F1"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195A959A" w14:textId="77777777" w:rsidR="00C36208" w:rsidRPr="0053311B" w:rsidRDefault="00C36208" w:rsidP="002501F7">
            <w:pPr>
              <w:pStyle w:val="TableText0"/>
              <w:rPr>
                <w:sz w:val="22"/>
                <w:szCs w:val="22"/>
              </w:rPr>
            </w:pPr>
            <w:r w:rsidRPr="0053311B">
              <w:rPr>
                <w:sz w:val="22"/>
                <w:szCs w:val="22"/>
              </w:rPr>
              <w:t>gender</w:t>
            </w:r>
          </w:p>
        </w:tc>
        <w:tc>
          <w:tcPr>
            <w:tcW w:w="960" w:type="dxa"/>
            <w:tcBorders>
              <w:top w:val="nil"/>
              <w:left w:val="nil"/>
              <w:bottom w:val="single" w:sz="4" w:space="0" w:color="auto"/>
              <w:right w:val="single" w:sz="4" w:space="0" w:color="auto"/>
            </w:tcBorders>
            <w:shd w:val="clear" w:color="auto" w:fill="auto"/>
            <w:noWrap/>
            <w:vAlign w:val="bottom"/>
            <w:hideMark/>
          </w:tcPr>
          <w:p w14:paraId="4329E7D2" w14:textId="77777777" w:rsidR="00C36208" w:rsidRPr="0053311B" w:rsidRDefault="00C36208" w:rsidP="002501F7">
            <w:pPr>
              <w:pStyle w:val="TableText0"/>
              <w:rPr>
                <w:sz w:val="22"/>
                <w:szCs w:val="22"/>
              </w:rPr>
            </w:pPr>
            <w:r w:rsidRPr="0053311B">
              <w:rPr>
                <w:sz w:val="22"/>
                <w:szCs w:val="22"/>
              </w:rPr>
              <w:t>String</w:t>
            </w:r>
          </w:p>
        </w:tc>
      </w:tr>
      <w:tr w:rsidR="00C36208" w:rsidRPr="0053311B" w14:paraId="0087C7EC"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14B4768C" w14:textId="77777777" w:rsidR="00C36208" w:rsidRPr="0053311B" w:rsidRDefault="00C36208" w:rsidP="002501F7">
            <w:pPr>
              <w:pStyle w:val="TableText0"/>
              <w:rPr>
                <w:sz w:val="22"/>
                <w:szCs w:val="22"/>
              </w:rPr>
            </w:pPr>
            <w:r w:rsidRPr="0053311B">
              <w:rPr>
                <w:sz w:val="22"/>
                <w:szCs w:val="22"/>
              </w:rPr>
              <w:t>address</w:t>
            </w:r>
          </w:p>
        </w:tc>
        <w:tc>
          <w:tcPr>
            <w:tcW w:w="960" w:type="dxa"/>
            <w:tcBorders>
              <w:top w:val="nil"/>
              <w:left w:val="nil"/>
              <w:bottom w:val="single" w:sz="4" w:space="0" w:color="auto"/>
              <w:right w:val="single" w:sz="4" w:space="0" w:color="auto"/>
            </w:tcBorders>
            <w:shd w:val="clear" w:color="auto" w:fill="auto"/>
            <w:noWrap/>
            <w:vAlign w:val="bottom"/>
            <w:hideMark/>
          </w:tcPr>
          <w:p w14:paraId="6A34A416" w14:textId="77777777" w:rsidR="00C36208" w:rsidRPr="0053311B" w:rsidRDefault="00C36208" w:rsidP="002501F7">
            <w:pPr>
              <w:pStyle w:val="TableText0"/>
              <w:rPr>
                <w:sz w:val="22"/>
                <w:szCs w:val="22"/>
              </w:rPr>
            </w:pPr>
            <w:r w:rsidRPr="0053311B">
              <w:rPr>
                <w:sz w:val="22"/>
                <w:szCs w:val="22"/>
              </w:rPr>
              <w:t>String</w:t>
            </w:r>
          </w:p>
        </w:tc>
      </w:tr>
      <w:tr w:rsidR="00C36208" w:rsidRPr="0053311B" w14:paraId="749C367E"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740D59BC" w14:textId="77777777" w:rsidR="00C36208" w:rsidRPr="0053311B" w:rsidRDefault="00C36208" w:rsidP="002501F7">
            <w:pPr>
              <w:pStyle w:val="TableText0"/>
              <w:rPr>
                <w:sz w:val="22"/>
                <w:szCs w:val="22"/>
              </w:rPr>
            </w:pPr>
            <w:r w:rsidRPr="0053311B">
              <w:rPr>
                <w:sz w:val="22"/>
                <w:szCs w:val="22"/>
              </w:rPr>
              <w:t>telephone</w:t>
            </w:r>
          </w:p>
        </w:tc>
        <w:tc>
          <w:tcPr>
            <w:tcW w:w="960" w:type="dxa"/>
            <w:tcBorders>
              <w:top w:val="nil"/>
              <w:left w:val="nil"/>
              <w:bottom w:val="single" w:sz="4" w:space="0" w:color="auto"/>
              <w:right w:val="single" w:sz="4" w:space="0" w:color="auto"/>
            </w:tcBorders>
            <w:shd w:val="clear" w:color="auto" w:fill="auto"/>
            <w:noWrap/>
            <w:vAlign w:val="bottom"/>
            <w:hideMark/>
          </w:tcPr>
          <w:p w14:paraId="3F38798F" w14:textId="77777777" w:rsidR="00C36208" w:rsidRPr="0053311B" w:rsidRDefault="00C36208" w:rsidP="002501F7">
            <w:pPr>
              <w:pStyle w:val="TableText0"/>
              <w:rPr>
                <w:sz w:val="22"/>
                <w:szCs w:val="22"/>
              </w:rPr>
            </w:pPr>
            <w:r w:rsidRPr="0053311B">
              <w:rPr>
                <w:sz w:val="22"/>
                <w:szCs w:val="22"/>
              </w:rPr>
              <w:t>String</w:t>
            </w:r>
          </w:p>
        </w:tc>
      </w:tr>
      <w:tr w:rsidR="00C36208" w:rsidRPr="0053311B" w14:paraId="2A31AA42"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27E36DEB" w14:textId="77777777" w:rsidR="00C36208" w:rsidRPr="0053311B" w:rsidRDefault="00C36208" w:rsidP="002501F7">
            <w:pPr>
              <w:pStyle w:val="TableText0"/>
              <w:rPr>
                <w:sz w:val="22"/>
                <w:szCs w:val="22"/>
              </w:rPr>
            </w:pPr>
            <w:r w:rsidRPr="0053311B">
              <w:rPr>
                <w:sz w:val="22"/>
                <w:szCs w:val="22"/>
              </w:rPr>
              <w:t>dateofBirth</w:t>
            </w:r>
          </w:p>
        </w:tc>
        <w:tc>
          <w:tcPr>
            <w:tcW w:w="960" w:type="dxa"/>
            <w:tcBorders>
              <w:top w:val="nil"/>
              <w:left w:val="nil"/>
              <w:bottom w:val="single" w:sz="4" w:space="0" w:color="auto"/>
              <w:right w:val="single" w:sz="4" w:space="0" w:color="auto"/>
            </w:tcBorders>
            <w:shd w:val="clear" w:color="auto" w:fill="auto"/>
            <w:noWrap/>
            <w:vAlign w:val="bottom"/>
            <w:hideMark/>
          </w:tcPr>
          <w:p w14:paraId="5AFCAACF" w14:textId="77777777" w:rsidR="00C36208" w:rsidRPr="0053311B" w:rsidRDefault="00C36208" w:rsidP="002501F7">
            <w:pPr>
              <w:pStyle w:val="TableText0"/>
              <w:rPr>
                <w:sz w:val="22"/>
                <w:szCs w:val="22"/>
              </w:rPr>
            </w:pPr>
            <w:r w:rsidRPr="0053311B">
              <w:rPr>
                <w:sz w:val="22"/>
                <w:szCs w:val="22"/>
              </w:rPr>
              <w:t>String</w:t>
            </w:r>
          </w:p>
        </w:tc>
      </w:tr>
    </w:tbl>
    <w:p w14:paraId="3C47057C" w14:textId="1D3EC6C1" w:rsidR="00AC7A43" w:rsidRDefault="00AC7A43" w:rsidP="006437DA">
      <w:pPr>
        <w:pStyle w:val="Caption"/>
      </w:pPr>
      <w:bookmarkStart w:id="185" w:name="_Ref484155988"/>
      <w:bookmarkStart w:id="186" w:name="_Toc439226974"/>
      <w:bookmarkStart w:id="187" w:name="_Toc485810608"/>
      <w:r>
        <w:lastRenderedPageBreak/>
        <w:t xml:space="preserve">Figure </w:t>
      </w:r>
      <w:r w:rsidR="00B70A55">
        <w:fldChar w:fldCharType="begin"/>
      </w:r>
      <w:r w:rsidR="00B70A55">
        <w:instrText xml:space="preserve"> SEQ Figure \* ARABIC </w:instrText>
      </w:r>
      <w:r w:rsidR="00B70A55">
        <w:fldChar w:fldCharType="separate"/>
      </w:r>
      <w:r w:rsidR="003A1DCC">
        <w:rPr>
          <w:noProof/>
        </w:rPr>
        <w:t>25</w:t>
      </w:r>
      <w:r w:rsidR="00B70A55">
        <w:rPr>
          <w:noProof/>
        </w:rPr>
        <w:fldChar w:fldCharType="end"/>
      </w:r>
      <w:bookmarkEnd w:id="185"/>
      <w:r w:rsidR="00067EE4">
        <w:rPr>
          <w:noProof/>
        </w:rPr>
        <w:t>:</w:t>
      </w:r>
      <w:r w:rsidRPr="003B643C">
        <w:rPr>
          <w:rFonts w:ascii="Times New Roman" w:hAnsi="Times New Roman" w:cs="Times New Roman"/>
          <w:szCs w:val="24"/>
        </w:rPr>
        <w:t xml:space="preserve"> </w:t>
      </w:r>
      <w:r w:rsidRPr="003B643C">
        <w:t>Inbound eR</w:t>
      </w:r>
      <w:r w:rsidRPr="00250509">
        <w:rPr>
          <w:sz w:val="28"/>
          <w:vertAlign w:val="subscript"/>
        </w:rPr>
        <w:t>x</w:t>
      </w:r>
      <w:r w:rsidRPr="003B643C">
        <w:t xml:space="preserve"> – PatientEligibility Check Flow</w:t>
      </w:r>
      <w:bookmarkEnd w:id="186"/>
      <w:bookmarkEnd w:id="187"/>
    </w:p>
    <w:p w14:paraId="4E5D5E66" w14:textId="77777777" w:rsidR="00C36208" w:rsidRDefault="00C36208" w:rsidP="00806FD4">
      <w:pPr>
        <w:pStyle w:val="BodyText"/>
        <w:jc w:val="center"/>
      </w:pPr>
      <w:r w:rsidRPr="00326F16">
        <w:rPr>
          <w:noProof/>
          <w:bdr w:val="single" w:sz="4" w:space="0" w:color="auto"/>
        </w:rPr>
        <w:drawing>
          <wp:inline distT="0" distB="0" distL="0" distR="0" wp14:anchorId="6DBE0079" wp14:editId="009C2280">
            <wp:extent cx="5942003" cy="4629150"/>
            <wp:effectExtent l="0" t="0" r="1905" b="0"/>
            <wp:docPr id="29" name="Picture 29" descr="This image is described in preceeding paragraph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tientEligibility.jpg"/>
                    <pic:cNvPicPr/>
                  </pic:nvPicPr>
                  <pic:blipFill>
                    <a:blip r:embed="rId46">
                      <a:extLst>
                        <a:ext uri="{28A0092B-C50C-407E-A947-70E740481C1C}">
                          <a14:useLocalDpi xmlns:a14="http://schemas.microsoft.com/office/drawing/2010/main" val="0"/>
                        </a:ext>
                      </a:extLst>
                    </a:blip>
                    <a:stretch>
                      <a:fillRect/>
                    </a:stretch>
                  </pic:blipFill>
                  <pic:spPr>
                    <a:xfrm>
                      <a:off x="0" y="0"/>
                      <a:ext cx="5943600" cy="4630394"/>
                    </a:xfrm>
                    <a:prstGeom prst="rect">
                      <a:avLst/>
                    </a:prstGeom>
                  </pic:spPr>
                </pic:pic>
              </a:graphicData>
            </a:graphic>
          </wp:inline>
        </w:drawing>
      </w:r>
    </w:p>
    <w:p w14:paraId="502B4853" w14:textId="77777777" w:rsidR="00C36208" w:rsidRPr="00241789" w:rsidRDefault="00C36208" w:rsidP="00C36208">
      <w:pPr>
        <w:rPr>
          <w:rFonts w:ascii="Arial" w:hAnsi="Arial" w:cs="Arial"/>
          <w:b/>
        </w:rPr>
      </w:pPr>
      <w:bookmarkStart w:id="188" w:name="_PrescriptionProviders"/>
      <w:bookmarkStart w:id="189" w:name="_Toc438994436"/>
      <w:bookmarkEnd w:id="188"/>
      <w:r w:rsidRPr="00241789">
        <w:rPr>
          <w:rFonts w:ascii="Arial" w:hAnsi="Arial" w:cs="Arial"/>
          <w:b/>
        </w:rPr>
        <w:t>PrescriptionProviders</w:t>
      </w:r>
      <w:bookmarkEnd w:id="189"/>
    </w:p>
    <w:p w14:paraId="278268A1" w14:textId="77777777" w:rsidR="00C36208" w:rsidRPr="0053311B" w:rsidRDefault="00C36208" w:rsidP="00416B73">
      <w:pPr>
        <w:pStyle w:val="InstructionalText1"/>
        <w:numPr>
          <w:ilvl w:val="1"/>
          <w:numId w:val="24"/>
        </w:numPr>
        <w:ind w:left="360"/>
        <w:rPr>
          <w:b/>
          <w:i w:val="0"/>
          <w:color w:val="auto"/>
          <w:szCs w:val="24"/>
        </w:rPr>
      </w:pPr>
      <w:r w:rsidRPr="0053311B">
        <w:rPr>
          <w:b/>
          <w:i w:val="0"/>
          <w:color w:val="auto"/>
          <w:szCs w:val="24"/>
        </w:rPr>
        <w:t>Service Description</w:t>
      </w:r>
    </w:p>
    <w:p w14:paraId="50F49F1C" w14:textId="14EA96A8" w:rsidR="00C36208" w:rsidRPr="0053311B" w:rsidRDefault="00373828" w:rsidP="00ED1D3C">
      <w:pPr>
        <w:pStyle w:val="BodyText"/>
        <w:rPr>
          <w:szCs w:val="24"/>
        </w:rPr>
      </w:pPr>
      <w:r w:rsidRPr="0053311B">
        <w:rPr>
          <w:szCs w:val="24"/>
        </w:rPr>
        <w:t>Th</w:t>
      </w:r>
      <w:r w:rsidR="00C36208" w:rsidRPr="0053311B">
        <w:rPr>
          <w:szCs w:val="24"/>
        </w:rPr>
        <w:t>i</w:t>
      </w:r>
      <w:r w:rsidR="00CA439A" w:rsidRPr="0053311B">
        <w:rPr>
          <w:szCs w:val="24"/>
        </w:rPr>
        <w:t>s service is called by P</w:t>
      </w:r>
      <w:r w:rsidR="00C36208" w:rsidRPr="0053311B">
        <w:rPr>
          <w:szCs w:val="24"/>
        </w:rPr>
        <w:t xml:space="preserve">entaho DI and is implemented as a RESTful </w:t>
      </w:r>
      <w:r w:rsidRPr="0053311B">
        <w:rPr>
          <w:szCs w:val="24"/>
        </w:rPr>
        <w:t>web s</w:t>
      </w:r>
      <w:r w:rsidR="00C36208" w:rsidRPr="0053311B">
        <w:rPr>
          <w:szCs w:val="24"/>
        </w:rPr>
        <w:t>ervice. It is a provider service.</w:t>
      </w:r>
      <w:r w:rsidR="00C36208" w:rsidRPr="0053311B">
        <w:rPr>
          <w:i/>
          <w:szCs w:val="24"/>
        </w:rPr>
        <w:t xml:space="preserve"> </w:t>
      </w:r>
      <w:r w:rsidR="00C36208" w:rsidRPr="0053311B">
        <w:rPr>
          <w:szCs w:val="24"/>
        </w:rPr>
        <w:t xml:space="preserve">It is called </w:t>
      </w:r>
      <w:r w:rsidR="00551FC3" w:rsidRPr="0053311B">
        <w:rPr>
          <w:szCs w:val="24"/>
        </w:rPr>
        <w:t>even</w:t>
      </w:r>
      <w:r w:rsidR="00C36208" w:rsidRPr="0053311B">
        <w:rPr>
          <w:szCs w:val="24"/>
        </w:rPr>
        <w:t xml:space="preserve"> if</w:t>
      </w:r>
      <w:r w:rsidR="00B027A4" w:rsidRPr="0053311B">
        <w:rPr>
          <w:szCs w:val="24"/>
        </w:rPr>
        <w:t xml:space="preserve"> the</w:t>
      </w:r>
      <w:r w:rsidR="00C36208" w:rsidRPr="0053311B">
        <w:rPr>
          <w:szCs w:val="24"/>
        </w:rPr>
        <w:t xml:space="preserve"> PatientEligibility web</w:t>
      </w:r>
      <w:r w:rsidRPr="0053311B">
        <w:rPr>
          <w:szCs w:val="24"/>
        </w:rPr>
        <w:t xml:space="preserve"> </w:t>
      </w:r>
      <w:r w:rsidR="00C36208" w:rsidRPr="0053311B">
        <w:rPr>
          <w:szCs w:val="24"/>
        </w:rPr>
        <w:t xml:space="preserve">service returns </w:t>
      </w:r>
      <w:r w:rsidR="00551FC3" w:rsidRPr="0053311B">
        <w:rPr>
          <w:szCs w:val="24"/>
        </w:rPr>
        <w:t>false</w:t>
      </w:r>
      <w:r w:rsidR="00C36208" w:rsidRPr="0053311B">
        <w:rPr>
          <w:szCs w:val="24"/>
        </w:rPr>
        <w:t xml:space="preserve"> in the response</w:t>
      </w:r>
      <w:r w:rsidR="00BB6E66" w:rsidRPr="0053311B">
        <w:rPr>
          <w:szCs w:val="24"/>
        </w:rPr>
        <w:t xml:space="preserve"> as per requirements</w:t>
      </w:r>
      <w:r w:rsidR="00C36208" w:rsidRPr="0053311B">
        <w:rPr>
          <w:szCs w:val="24"/>
        </w:rPr>
        <w:t xml:space="preserve">. </w:t>
      </w:r>
      <w:r w:rsidR="002466BF">
        <w:rPr>
          <w:szCs w:val="24"/>
        </w:rPr>
        <w:fldChar w:fldCharType="begin"/>
      </w:r>
      <w:r w:rsidR="002466BF">
        <w:rPr>
          <w:szCs w:val="24"/>
        </w:rPr>
        <w:instrText xml:space="preserve"> REF _Ref484156072 \h </w:instrText>
      </w:r>
      <w:r w:rsidR="002466BF">
        <w:rPr>
          <w:szCs w:val="24"/>
        </w:rPr>
      </w:r>
      <w:r w:rsidR="002466BF">
        <w:rPr>
          <w:szCs w:val="24"/>
        </w:rPr>
        <w:fldChar w:fldCharType="separate"/>
      </w:r>
      <w:r w:rsidR="003A1DCC">
        <w:t xml:space="preserve">Figure </w:t>
      </w:r>
      <w:r w:rsidR="003A1DCC">
        <w:rPr>
          <w:noProof/>
        </w:rPr>
        <w:t>26</w:t>
      </w:r>
      <w:r w:rsidR="002466BF">
        <w:rPr>
          <w:szCs w:val="24"/>
        </w:rPr>
        <w:fldChar w:fldCharType="end"/>
      </w:r>
      <w:r w:rsidR="002466BF">
        <w:rPr>
          <w:szCs w:val="24"/>
        </w:rPr>
        <w:t xml:space="preserve"> </w:t>
      </w:r>
      <w:r w:rsidRPr="0053311B">
        <w:rPr>
          <w:szCs w:val="24"/>
        </w:rPr>
        <w:t>shows the sequence diagram for this service.</w:t>
      </w:r>
    </w:p>
    <w:p w14:paraId="5388DEF8" w14:textId="77777777" w:rsidR="00C36208" w:rsidRPr="003E3B3A" w:rsidRDefault="00C36208" w:rsidP="00416B73">
      <w:pPr>
        <w:pStyle w:val="InstructionalText1"/>
        <w:keepNext/>
        <w:numPr>
          <w:ilvl w:val="1"/>
          <w:numId w:val="24"/>
        </w:numPr>
        <w:ind w:left="360"/>
        <w:rPr>
          <w:b/>
          <w:i w:val="0"/>
          <w:color w:val="auto"/>
          <w:sz w:val="22"/>
          <w:szCs w:val="22"/>
        </w:rPr>
      </w:pPr>
      <w:r w:rsidRPr="003E3B3A">
        <w:rPr>
          <w:b/>
          <w:i w:val="0"/>
          <w:color w:val="auto"/>
          <w:sz w:val="22"/>
          <w:szCs w:val="22"/>
        </w:rPr>
        <w:t>Steps</w:t>
      </w:r>
    </w:p>
    <w:p w14:paraId="44DEBC37" w14:textId="7ACACFCE" w:rsidR="00C36208" w:rsidRPr="0053311B" w:rsidRDefault="00C36208" w:rsidP="00416B73">
      <w:pPr>
        <w:pStyle w:val="ListParagraph"/>
        <w:keepNext/>
        <w:keepLines/>
        <w:numPr>
          <w:ilvl w:val="2"/>
          <w:numId w:val="25"/>
        </w:numPr>
        <w:ind w:left="1094" w:hanging="187"/>
      </w:pPr>
      <w:r w:rsidRPr="0053311B">
        <w:t>It receives provider information i.e.</w:t>
      </w:r>
      <w:r w:rsidR="00806FD4">
        <w:t>,</w:t>
      </w:r>
      <w:r w:rsidRPr="0053311B">
        <w:t xml:space="preserve"> ID, Name, Address and Phone number</w:t>
      </w:r>
    </w:p>
    <w:p w14:paraId="2FE767F1" w14:textId="77777777" w:rsidR="00C36208" w:rsidRPr="0053311B" w:rsidRDefault="00C36208" w:rsidP="00416B73">
      <w:pPr>
        <w:pStyle w:val="ListParagraph"/>
        <w:numPr>
          <w:ilvl w:val="2"/>
          <w:numId w:val="25"/>
        </w:numPr>
        <w:ind w:left="1080"/>
      </w:pPr>
      <w:r w:rsidRPr="0053311B">
        <w:t>It does a RPC call to VistA, passing in the pro</w:t>
      </w:r>
      <w:r w:rsidR="00CA439A" w:rsidRPr="0053311B">
        <w:t xml:space="preserve">vider information and </w:t>
      </w:r>
      <w:r w:rsidR="009F0D8C" w:rsidRPr="0053311B">
        <w:t>gets</w:t>
      </w:r>
      <w:r w:rsidR="00CA439A" w:rsidRPr="0053311B">
        <w:t xml:space="preserve"> a</w:t>
      </w:r>
      <w:r w:rsidRPr="0053311B">
        <w:t xml:space="preserve"> response back.</w:t>
      </w:r>
    </w:p>
    <w:p w14:paraId="5B8B59D9" w14:textId="77777777" w:rsidR="00C36208" w:rsidRPr="0053311B" w:rsidRDefault="00C36208" w:rsidP="00416B73">
      <w:pPr>
        <w:pStyle w:val="ListParagraph"/>
        <w:numPr>
          <w:ilvl w:val="2"/>
          <w:numId w:val="25"/>
        </w:numPr>
        <w:ind w:left="1080"/>
      </w:pPr>
      <w:r w:rsidRPr="0053311B">
        <w:t>If provider is found, it returns a Boolean flag of true.</w:t>
      </w:r>
    </w:p>
    <w:p w14:paraId="0C02B6BF" w14:textId="77777777" w:rsidR="00C36208" w:rsidRPr="0053311B" w:rsidRDefault="00C36208" w:rsidP="00416B73">
      <w:pPr>
        <w:pStyle w:val="ListParagraph"/>
        <w:numPr>
          <w:ilvl w:val="2"/>
          <w:numId w:val="25"/>
        </w:numPr>
        <w:ind w:left="1080"/>
      </w:pPr>
      <w:r w:rsidRPr="0053311B">
        <w:t>If provider is not found, it returns a Boolean flag of false.</w:t>
      </w:r>
    </w:p>
    <w:p w14:paraId="5F2979DA" w14:textId="2171ABF9" w:rsidR="00C36208" w:rsidRPr="0053311B" w:rsidRDefault="00C36208" w:rsidP="00416B73">
      <w:pPr>
        <w:pStyle w:val="ListParagraph"/>
        <w:numPr>
          <w:ilvl w:val="2"/>
          <w:numId w:val="25"/>
        </w:numPr>
        <w:ind w:left="1080"/>
      </w:pPr>
      <w:r w:rsidRPr="0053311B">
        <w:t>It returns a Boole</w:t>
      </w:r>
      <w:r w:rsidR="00081F27" w:rsidRPr="0053311B">
        <w:t>an flag of either true or false</w:t>
      </w:r>
      <w:r w:rsidR="002466BF">
        <w:t>.</w:t>
      </w:r>
    </w:p>
    <w:tbl>
      <w:tblPr>
        <w:tblW w:w="3760" w:type="dxa"/>
        <w:jc w:val="center"/>
        <w:tblLook w:val="04A0" w:firstRow="1" w:lastRow="0" w:firstColumn="1" w:lastColumn="0" w:noHBand="0" w:noVBand="1"/>
      </w:tblPr>
      <w:tblGrid>
        <w:gridCol w:w="2800"/>
        <w:gridCol w:w="960"/>
      </w:tblGrid>
      <w:tr w:rsidR="00C36208" w:rsidRPr="00F67271" w14:paraId="5B175267" w14:textId="77777777" w:rsidTr="00326F16">
        <w:trPr>
          <w:trHeight w:val="300"/>
          <w:jc w:val="center"/>
        </w:trPr>
        <w:tc>
          <w:tcPr>
            <w:tcW w:w="2800"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bottom"/>
            <w:hideMark/>
          </w:tcPr>
          <w:p w14:paraId="5C95F646" w14:textId="77777777" w:rsidR="00C36208" w:rsidRPr="00F67271" w:rsidRDefault="00CA439A" w:rsidP="00613903">
            <w:pPr>
              <w:rPr>
                <w:rFonts w:ascii="Arial" w:hAnsi="Arial" w:cs="Arial"/>
                <w:b/>
                <w:bCs/>
                <w:color w:val="000000"/>
                <w:sz w:val="22"/>
                <w:szCs w:val="22"/>
              </w:rPr>
            </w:pPr>
            <w:r w:rsidRPr="00F67271">
              <w:rPr>
                <w:rFonts w:ascii="Arial" w:hAnsi="Arial" w:cs="Arial"/>
                <w:b/>
                <w:bCs/>
                <w:color w:val="000000"/>
                <w:sz w:val="22"/>
                <w:szCs w:val="22"/>
              </w:rPr>
              <w:t>Parameter</w:t>
            </w:r>
          </w:p>
        </w:tc>
        <w:tc>
          <w:tcPr>
            <w:tcW w:w="960" w:type="dxa"/>
            <w:tcBorders>
              <w:top w:val="single" w:sz="4" w:space="0" w:color="auto"/>
              <w:left w:val="nil"/>
              <w:bottom w:val="single" w:sz="4" w:space="0" w:color="auto"/>
              <w:right w:val="single" w:sz="4" w:space="0" w:color="auto"/>
            </w:tcBorders>
            <w:shd w:val="clear" w:color="auto" w:fill="F2F2F2" w:themeFill="background1" w:themeFillShade="F2"/>
            <w:noWrap/>
            <w:vAlign w:val="bottom"/>
            <w:hideMark/>
          </w:tcPr>
          <w:p w14:paraId="0015B041" w14:textId="77777777" w:rsidR="00C36208" w:rsidRPr="00F67271" w:rsidRDefault="00C36208" w:rsidP="00613903">
            <w:pPr>
              <w:rPr>
                <w:rFonts w:ascii="Arial" w:hAnsi="Arial" w:cs="Arial"/>
                <w:b/>
                <w:bCs/>
                <w:color w:val="000000"/>
                <w:sz w:val="22"/>
                <w:szCs w:val="22"/>
              </w:rPr>
            </w:pPr>
            <w:r w:rsidRPr="00F67271">
              <w:rPr>
                <w:rFonts w:ascii="Arial" w:hAnsi="Arial" w:cs="Arial"/>
                <w:b/>
                <w:bCs/>
                <w:color w:val="000000"/>
                <w:sz w:val="22"/>
                <w:szCs w:val="22"/>
              </w:rPr>
              <w:t>Type</w:t>
            </w:r>
          </w:p>
        </w:tc>
      </w:tr>
      <w:tr w:rsidR="00C36208" w:rsidRPr="0053311B" w14:paraId="770ED9C4"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28C11A61" w14:textId="77777777" w:rsidR="00C36208" w:rsidRPr="0053311B" w:rsidRDefault="00C36208" w:rsidP="002501F7">
            <w:pPr>
              <w:pStyle w:val="TableText0"/>
              <w:rPr>
                <w:sz w:val="22"/>
                <w:szCs w:val="22"/>
              </w:rPr>
            </w:pPr>
            <w:r w:rsidRPr="0053311B">
              <w:rPr>
                <w:sz w:val="22"/>
                <w:szCs w:val="22"/>
              </w:rPr>
              <w:t>providerID</w:t>
            </w:r>
          </w:p>
        </w:tc>
        <w:tc>
          <w:tcPr>
            <w:tcW w:w="960" w:type="dxa"/>
            <w:tcBorders>
              <w:top w:val="nil"/>
              <w:left w:val="nil"/>
              <w:bottom w:val="single" w:sz="4" w:space="0" w:color="auto"/>
              <w:right w:val="single" w:sz="4" w:space="0" w:color="auto"/>
            </w:tcBorders>
            <w:shd w:val="clear" w:color="auto" w:fill="auto"/>
            <w:noWrap/>
            <w:vAlign w:val="bottom"/>
            <w:hideMark/>
          </w:tcPr>
          <w:p w14:paraId="131DBE01" w14:textId="77777777" w:rsidR="00C36208" w:rsidRPr="0053311B" w:rsidRDefault="00C36208" w:rsidP="002501F7">
            <w:pPr>
              <w:pStyle w:val="TableText0"/>
              <w:rPr>
                <w:sz w:val="22"/>
                <w:szCs w:val="22"/>
              </w:rPr>
            </w:pPr>
            <w:r w:rsidRPr="0053311B">
              <w:rPr>
                <w:sz w:val="22"/>
                <w:szCs w:val="22"/>
              </w:rPr>
              <w:t>String</w:t>
            </w:r>
          </w:p>
        </w:tc>
      </w:tr>
      <w:tr w:rsidR="00C36208" w:rsidRPr="0053311B" w14:paraId="4F6A123F"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0FC53742" w14:textId="77777777" w:rsidR="00C36208" w:rsidRPr="0053311B" w:rsidRDefault="00C36208" w:rsidP="002501F7">
            <w:pPr>
              <w:pStyle w:val="TableText0"/>
              <w:rPr>
                <w:sz w:val="22"/>
                <w:szCs w:val="22"/>
              </w:rPr>
            </w:pPr>
            <w:r w:rsidRPr="0053311B">
              <w:rPr>
                <w:sz w:val="22"/>
                <w:szCs w:val="22"/>
              </w:rPr>
              <w:t>providerName</w:t>
            </w:r>
          </w:p>
        </w:tc>
        <w:tc>
          <w:tcPr>
            <w:tcW w:w="960" w:type="dxa"/>
            <w:tcBorders>
              <w:top w:val="nil"/>
              <w:left w:val="nil"/>
              <w:bottom w:val="single" w:sz="4" w:space="0" w:color="auto"/>
              <w:right w:val="single" w:sz="4" w:space="0" w:color="auto"/>
            </w:tcBorders>
            <w:shd w:val="clear" w:color="auto" w:fill="auto"/>
            <w:noWrap/>
            <w:vAlign w:val="bottom"/>
            <w:hideMark/>
          </w:tcPr>
          <w:p w14:paraId="1BE5869E" w14:textId="77777777" w:rsidR="00C36208" w:rsidRPr="0053311B" w:rsidRDefault="00C36208" w:rsidP="002501F7">
            <w:pPr>
              <w:pStyle w:val="TableText0"/>
              <w:rPr>
                <w:sz w:val="22"/>
                <w:szCs w:val="22"/>
              </w:rPr>
            </w:pPr>
            <w:r w:rsidRPr="0053311B">
              <w:rPr>
                <w:sz w:val="22"/>
                <w:szCs w:val="22"/>
              </w:rPr>
              <w:t>String</w:t>
            </w:r>
          </w:p>
        </w:tc>
      </w:tr>
      <w:tr w:rsidR="00C36208" w:rsidRPr="0053311B" w14:paraId="15E89F1A"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334AD33A" w14:textId="77777777" w:rsidR="00C36208" w:rsidRPr="0053311B" w:rsidRDefault="00C36208" w:rsidP="002501F7">
            <w:pPr>
              <w:pStyle w:val="TableText0"/>
              <w:rPr>
                <w:sz w:val="22"/>
                <w:szCs w:val="22"/>
              </w:rPr>
            </w:pPr>
            <w:r w:rsidRPr="0053311B">
              <w:rPr>
                <w:sz w:val="22"/>
                <w:szCs w:val="22"/>
              </w:rPr>
              <w:lastRenderedPageBreak/>
              <w:t>proivderAddress</w:t>
            </w:r>
          </w:p>
        </w:tc>
        <w:tc>
          <w:tcPr>
            <w:tcW w:w="960" w:type="dxa"/>
            <w:tcBorders>
              <w:top w:val="nil"/>
              <w:left w:val="nil"/>
              <w:bottom w:val="single" w:sz="4" w:space="0" w:color="auto"/>
              <w:right w:val="single" w:sz="4" w:space="0" w:color="auto"/>
            </w:tcBorders>
            <w:shd w:val="clear" w:color="auto" w:fill="auto"/>
            <w:noWrap/>
            <w:vAlign w:val="bottom"/>
            <w:hideMark/>
          </w:tcPr>
          <w:p w14:paraId="589637D4" w14:textId="77777777" w:rsidR="00C36208" w:rsidRPr="0053311B" w:rsidRDefault="00C36208" w:rsidP="002501F7">
            <w:pPr>
              <w:pStyle w:val="TableText0"/>
              <w:rPr>
                <w:sz w:val="22"/>
                <w:szCs w:val="22"/>
              </w:rPr>
            </w:pPr>
            <w:r w:rsidRPr="0053311B">
              <w:rPr>
                <w:sz w:val="22"/>
                <w:szCs w:val="22"/>
              </w:rPr>
              <w:t>String</w:t>
            </w:r>
          </w:p>
        </w:tc>
      </w:tr>
      <w:tr w:rsidR="00C36208" w:rsidRPr="0053311B" w14:paraId="764A4311"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182C6F2E" w14:textId="77777777" w:rsidR="00C36208" w:rsidRPr="0053311B" w:rsidRDefault="00C36208" w:rsidP="002501F7">
            <w:pPr>
              <w:pStyle w:val="TableText0"/>
              <w:rPr>
                <w:sz w:val="22"/>
                <w:szCs w:val="22"/>
              </w:rPr>
            </w:pPr>
            <w:r w:rsidRPr="0053311B">
              <w:rPr>
                <w:sz w:val="22"/>
                <w:szCs w:val="22"/>
              </w:rPr>
              <w:t>telephone</w:t>
            </w:r>
          </w:p>
        </w:tc>
        <w:tc>
          <w:tcPr>
            <w:tcW w:w="960" w:type="dxa"/>
            <w:tcBorders>
              <w:top w:val="nil"/>
              <w:left w:val="nil"/>
              <w:bottom w:val="single" w:sz="4" w:space="0" w:color="auto"/>
              <w:right w:val="single" w:sz="4" w:space="0" w:color="auto"/>
            </w:tcBorders>
            <w:shd w:val="clear" w:color="auto" w:fill="auto"/>
            <w:noWrap/>
            <w:vAlign w:val="bottom"/>
            <w:hideMark/>
          </w:tcPr>
          <w:p w14:paraId="7BB1FD2B" w14:textId="77777777" w:rsidR="00C36208" w:rsidRPr="0053311B" w:rsidRDefault="00C36208" w:rsidP="002501F7">
            <w:pPr>
              <w:pStyle w:val="TableText0"/>
              <w:rPr>
                <w:sz w:val="22"/>
                <w:szCs w:val="22"/>
              </w:rPr>
            </w:pPr>
            <w:r w:rsidRPr="0053311B">
              <w:rPr>
                <w:sz w:val="22"/>
                <w:szCs w:val="22"/>
              </w:rPr>
              <w:t>String</w:t>
            </w:r>
          </w:p>
        </w:tc>
      </w:tr>
    </w:tbl>
    <w:p w14:paraId="7BFD1207" w14:textId="06A27510" w:rsidR="00AC7A43" w:rsidRDefault="00AC7A43" w:rsidP="006437DA">
      <w:pPr>
        <w:pStyle w:val="Caption"/>
      </w:pPr>
      <w:bookmarkStart w:id="190" w:name="_Ref484156072"/>
      <w:bookmarkStart w:id="191" w:name="_Toc439226975"/>
      <w:bookmarkStart w:id="192" w:name="_Toc485810609"/>
      <w:r>
        <w:t xml:space="preserve">Figure </w:t>
      </w:r>
      <w:r w:rsidR="00B70A55">
        <w:fldChar w:fldCharType="begin"/>
      </w:r>
      <w:r w:rsidR="00B70A55">
        <w:instrText xml:space="preserve"> SEQ Figure \* ARABIC </w:instrText>
      </w:r>
      <w:r w:rsidR="00B70A55">
        <w:fldChar w:fldCharType="separate"/>
      </w:r>
      <w:r w:rsidR="003A1DCC">
        <w:rPr>
          <w:noProof/>
        </w:rPr>
        <w:t>26</w:t>
      </w:r>
      <w:r w:rsidR="00B70A55">
        <w:rPr>
          <w:noProof/>
        </w:rPr>
        <w:fldChar w:fldCharType="end"/>
      </w:r>
      <w:bookmarkEnd w:id="190"/>
      <w:r w:rsidR="002466BF">
        <w:rPr>
          <w:noProof/>
        </w:rPr>
        <w:t>:</w:t>
      </w:r>
      <w:r w:rsidRPr="003B643C">
        <w:rPr>
          <w:rFonts w:ascii="Times New Roman" w:hAnsi="Times New Roman" w:cs="Times New Roman"/>
          <w:szCs w:val="24"/>
        </w:rPr>
        <w:t xml:space="preserve"> </w:t>
      </w:r>
      <w:r w:rsidRPr="003B643C">
        <w:t>Inbound eR</w:t>
      </w:r>
      <w:r w:rsidRPr="00250509">
        <w:rPr>
          <w:sz w:val="28"/>
          <w:vertAlign w:val="subscript"/>
        </w:rPr>
        <w:t>x</w:t>
      </w:r>
      <w:r w:rsidRPr="003B643C">
        <w:t xml:space="preserve"> – Prescription Provider Check Flow</w:t>
      </w:r>
      <w:bookmarkEnd w:id="191"/>
      <w:bookmarkEnd w:id="192"/>
    </w:p>
    <w:p w14:paraId="70854404" w14:textId="77777777" w:rsidR="00C36208" w:rsidRDefault="00AF4003" w:rsidP="00806FD4">
      <w:pPr>
        <w:pStyle w:val="BodyText"/>
        <w:jc w:val="center"/>
      </w:pPr>
      <w:r w:rsidRPr="00326F16">
        <w:rPr>
          <w:noProof/>
          <w:bdr w:val="single" w:sz="4" w:space="0" w:color="auto"/>
        </w:rPr>
        <w:drawing>
          <wp:inline distT="0" distB="0" distL="0" distR="0" wp14:anchorId="008E9F68" wp14:editId="00E44B91">
            <wp:extent cx="5600700" cy="3057525"/>
            <wp:effectExtent l="0" t="0" r="0" b="9525"/>
            <wp:docPr id="4" name="Picture 4" descr="This image is described in paragraph above labeled a. Service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scriptionProviders.jpg"/>
                    <pic:cNvPicPr/>
                  </pic:nvPicPr>
                  <pic:blipFill>
                    <a:blip r:embed="rId47">
                      <a:extLst>
                        <a:ext uri="{28A0092B-C50C-407E-A947-70E740481C1C}">
                          <a14:useLocalDpi xmlns:a14="http://schemas.microsoft.com/office/drawing/2010/main" val="0"/>
                        </a:ext>
                      </a:extLst>
                    </a:blip>
                    <a:stretch>
                      <a:fillRect/>
                    </a:stretch>
                  </pic:blipFill>
                  <pic:spPr>
                    <a:xfrm>
                      <a:off x="0" y="0"/>
                      <a:ext cx="5600700" cy="3057525"/>
                    </a:xfrm>
                    <a:prstGeom prst="rect">
                      <a:avLst/>
                    </a:prstGeom>
                  </pic:spPr>
                </pic:pic>
              </a:graphicData>
            </a:graphic>
          </wp:inline>
        </w:drawing>
      </w:r>
    </w:p>
    <w:p w14:paraId="3341E3B0" w14:textId="77777777" w:rsidR="00C36208" w:rsidRPr="00241789" w:rsidRDefault="00C36208" w:rsidP="00C36208">
      <w:pPr>
        <w:rPr>
          <w:rFonts w:ascii="Arial" w:hAnsi="Arial" w:cs="Arial"/>
          <w:b/>
        </w:rPr>
      </w:pPr>
      <w:bookmarkStart w:id="193" w:name="_PrescriptionDrugs"/>
      <w:bookmarkStart w:id="194" w:name="_Toc438994437"/>
      <w:bookmarkEnd w:id="193"/>
      <w:r w:rsidRPr="00241789">
        <w:rPr>
          <w:rFonts w:ascii="Arial" w:hAnsi="Arial" w:cs="Arial"/>
          <w:b/>
        </w:rPr>
        <w:t>PrescriptionDrugs</w:t>
      </w:r>
      <w:bookmarkEnd w:id="194"/>
    </w:p>
    <w:p w14:paraId="01C896DB" w14:textId="77777777" w:rsidR="00C36208" w:rsidRPr="0053311B" w:rsidRDefault="00C36208" w:rsidP="00416B73">
      <w:pPr>
        <w:pStyle w:val="InstructionalText1"/>
        <w:numPr>
          <w:ilvl w:val="1"/>
          <w:numId w:val="26"/>
        </w:numPr>
        <w:ind w:left="360"/>
        <w:rPr>
          <w:b/>
          <w:i w:val="0"/>
          <w:color w:val="auto"/>
          <w:szCs w:val="24"/>
        </w:rPr>
      </w:pPr>
      <w:r w:rsidRPr="0053311B">
        <w:rPr>
          <w:b/>
          <w:i w:val="0"/>
          <w:color w:val="auto"/>
          <w:szCs w:val="24"/>
        </w:rPr>
        <w:t>Service Description</w:t>
      </w:r>
    </w:p>
    <w:p w14:paraId="075000B7" w14:textId="46987F38" w:rsidR="00C36208" w:rsidRPr="0053311B" w:rsidRDefault="00C36208" w:rsidP="00ED1D3C">
      <w:pPr>
        <w:pStyle w:val="BodyText"/>
        <w:rPr>
          <w:szCs w:val="24"/>
        </w:rPr>
      </w:pPr>
      <w:r w:rsidRPr="0053311B">
        <w:rPr>
          <w:szCs w:val="24"/>
        </w:rPr>
        <w:t xml:space="preserve">This service is called by Pentaho DI and is implemented as a RESTful </w:t>
      </w:r>
      <w:r w:rsidR="00373828" w:rsidRPr="0053311B">
        <w:rPr>
          <w:szCs w:val="24"/>
        </w:rPr>
        <w:t>web s</w:t>
      </w:r>
      <w:r w:rsidRPr="0053311B">
        <w:rPr>
          <w:szCs w:val="24"/>
        </w:rPr>
        <w:t xml:space="preserve">ervice. It is a provider service. It is called </w:t>
      </w:r>
      <w:r w:rsidR="00346F05" w:rsidRPr="0053311B">
        <w:rPr>
          <w:szCs w:val="24"/>
        </w:rPr>
        <w:t>even</w:t>
      </w:r>
      <w:r w:rsidRPr="0053311B">
        <w:rPr>
          <w:szCs w:val="24"/>
        </w:rPr>
        <w:t xml:space="preserve"> </w:t>
      </w:r>
      <w:r w:rsidR="00B41919" w:rsidRPr="0053311B">
        <w:rPr>
          <w:szCs w:val="24"/>
        </w:rPr>
        <w:t>if the</w:t>
      </w:r>
      <w:r w:rsidR="00346F05" w:rsidRPr="0053311B">
        <w:rPr>
          <w:szCs w:val="24"/>
        </w:rPr>
        <w:t xml:space="preserve"> </w:t>
      </w:r>
      <w:r w:rsidRPr="0053311B">
        <w:rPr>
          <w:szCs w:val="24"/>
        </w:rPr>
        <w:t xml:space="preserve">PatientEligibility and PrescriptionProviders web service return a </w:t>
      </w:r>
      <w:r w:rsidR="00346F05" w:rsidRPr="0053311B">
        <w:rPr>
          <w:szCs w:val="24"/>
        </w:rPr>
        <w:t>false</w:t>
      </w:r>
      <w:r w:rsidRPr="0053311B">
        <w:rPr>
          <w:szCs w:val="24"/>
        </w:rPr>
        <w:t xml:space="preserve"> flag in their responses</w:t>
      </w:r>
      <w:r w:rsidR="00346F05" w:rsidRPr="0053311B">
        <w:rPr>
          <w:szCs w:val="24"/>
        </w:rPr>
        <w:t xml:space="preserve"> as per </w:t>
      </w:r>
      <w:r w:rsidR="00C07E1F" w:rsidRPr="0053311B">
        <w:rPr>
          <w:szCs w:val="24"/>
        </w:rPr>
        <w:t>requirements</w:t>
      </w:r>
      <w:r w:rsidRPr="0053311B">
        <w:rPr>
          <w:szCs w:val="24"/>
        </w:rPr>
        <w:t xml:space="preserve">. </w:t>
      </w:r>
      <w:r w:rsidR="002466BF">
        <w:rPr>
          <w:szCs w:val="24"/>
        </w:rPr>
        <w:fldChar w:fldCharType="begin"/>
      </w:r>
      <w:r w:rsidR="002466BF">
        <w:rPr>
          <w:szCs w:val="24"/>
        </w:rPr>
        <w:instrText xml:space="preserve"> REF _Ref484156100 \h </w:instrText>
      </w:r>
      <w:r w:rsidR="002466BF">
        <w:rPr>
          <w:szCs w:val="24"/>
        </w:rPr>
      </w:r>
      <w:r w:rsidR="002466BF">
        <w:rPr>
          <w:szCs w:val="24"/>
        </w:rPr>
        <w:fldChar w:fldCharType="separate"/>
      </w:r>
      <w:r w:rsidR="003A1DCC">
        <w:t xml:space="preserve">Figure </w:t>
      </w:r>
      <w:r w:rsidR="003A1DCC">
        <w:rPr>
          <w:noProof/>
        </w:rPr>
        <w:t>27</w:t>
      </w:r>
      <w:r w:rsidR="002466BF">
        <w:rPr>
          <w:szCs w:val="24"/>
        </w:rPr>
        <w:fldChar w:fldCharType="end"/>
      </w:r>
      <w:r w:rsidR="002466BF">
        <w:rPr>
          <w:szCs w:val="24"/>
        </w:rPr>
        <w:t xml:space="preserve"> </w:t>
      </w:r>
      <w:r w:rsidR="00373828" w:rsidRPr="0053311B">
        <w:rPr>
          <w:szCs w:val="24"/>
        </w:rPr>
        <w:t>shows the sequence diagram for this service.</w:t>
      </w:r>
    </w:p>
    <w:p w14:paraId="233825F4" w14:textId="77777777" w:rsidR="00C36208" w:rsidRPr="0053311B" w:rsidRDefault="00C36208" w:rsidP="00416B73">
      <w:pPr>
        <w:pStyle w:val="InstructionalText1"/>
        <w:numPr>
          <w:ilvl w:val="1"/>
          <w:numId w:val="26"/>
        </w:numPr>
        <w:ind w:left="360"/>
        <w:rPr>
          <w:b/>
          <w:i w:val="0"/>
          <w:color w:val="auto"/>
          <w:szCs w:val="24"/>
        </w:rPr>
      </w:pPr>
      <w:r w:rsidRPr="0053311B">
        <w:rPr>
          <w:b/>
          <w:i w:val="0"/>
          <w:color w:val="auto"/>
          <w:szCs w:val="24"/>
        </w:rPr>
        <w:t>Steps</w:t>
      </w:r>
    </w:p>
    <w:p w14:paraId="3C14D853" w14:textId="29C64D24" w:rsidR="00C36208" w:rsidRPr="0053311B" w:rsidRDefault="00C36208" w:rsidP="00416B73">
      <w:pPr>
        <w:pStyle w:val="ListParagraph"/>
        <w:numPr>
          <w:ilvl w:val="2"/>
          <w:numId w:val="27"/>
        </w:numPr>
        <w:ind w:left="1080"/>
      </w:pPr>
      <w:r w:rsidRPr="0053311B">
        <w:t>It receives drug information i.e.</w:t>
      </w:r>
      <w:r w:rsidR="009B272E" w:rsidRPr="0053311B">
        <w:t>,</w:t>
      </w:r>
      <w:r w:rsidRPr="0053311B">
        <w:t xml:space="preserve"> drugName, </w:t>
      </w:r>
      <w:r w:rsidR="00752FC5">
        <w:t>NDC</w:t>
      </w:r>
      <w:r w:rsidRPr="0053311B">
        <w:t>, drugClass, generic, ingredients.</w:t>
      </w:r>
    </w:p>
    <w:p w14:paraId="06BBB8D1" w14:textId="77777777" w:rsidR="00C36208" w:rsidRPr="0053311B" w:rsidRDefault="00C36208" w:rsidP="00416B73">
      <w:pPr>
        <w:pStyle w:val="ListParagraph"/>
        <w:numPr>
          <w:ilvl w:val="2"/>
          <w:numId w:val="27"/>
        </w:numPr>
        <w:ind w:left="1080"/>
      </w:pPr>
      <w:r w:rsidRPr="0053311B">
        <w:t xml:space="preserve">It </w:t>
      </w:r>
      <w:r w:rsidR="004A09C4" w:rsidRPr="0053311B">
        <w:t>searches local VistA OP</w:t>
      </w:r>
      <w:r w:rsidRPr="0053311B">
        <w:t xml:space="preserve"> for the drug with given information via </w:t>
      </w:r>
      <w:r w:rsidR="004A09C4" w:rsidRPr="0053311B">
        <w:t xml:space="preserve">RPC call </w:t>
      </w:r>
      <w:r w:rsidRPr="0053311B">
        <w:t>and if the drug is found, it will return a Boolean flag of true.</w:t>
      </w:r>
    </w:p>
    <w:p w14:paraId="6AADDED3" w14:textId="77777777" w:rsidR="00C36208" w:rsidRPr="0053311B" w:rsidRDefault="00C36208" w:rsidP="00416B73">
      <w:pPr>
        <w:pStyle w:val="ListParagraph"/>
        <w:numPr>
          <w:ilvl w:val="2"/>
          <w:numId w:val="27"/>
        </w:numPr>
        <w:ind w:left="1080"/>
      </w:pPr>
      <w:r w:rsidRPr="0053311B">
        <w:t>If drug is not found, it will return a Boolean flag of false.</w:t>
      </w:r>
    </w:p>
    <w:p w14:paraId="2B4A27A2" w14:textId="77777777" w:rsidR="00C36208" w:rsidRPr="0053311B" w:rsidRDefault="00C36208" w:rsidP="00416B73">
      <w:pPr>
        <w:pStyle w:val="ListParagraph"/>
        <w:numPr>
          <w:ilvl w:val="2"/>
          <w:numId w:val="27"/>
        </w:numPr>
        <w:ind w:left="1080"/>
      </w:pPr>
      <w:r w:rsidRPr="0053311B">
        <w:t>It returns a Boolean flag of either true or false.</w:t>
      </w:r>
    </w:p>
    <w:tbl>
      <w:tblPr>
        <w:tblW w:w="3760" w:type="dxa"/>
        <w:jc w:val="center"/>
        <w:tblLook w:val="04A0" w:firstRow="1" w:lastRow="0" w:firstColumn="1" w:lastColumn="0" w:noHBand="0" w:noVBand="1"/>
      </w:tblPr>
      <w:tblGrid>
        <w:gridCol w:w="2800"/>
        <w:gridCol w:w="960"/>
      </w:tblGrid>
      <w:tr w:rsidR="00C36208" w:rsidRPr="00F67271" w14:paraId="17BE9A3E" w14:textId="77777777" w:rsidTr="00326F16">
        <w:trPr>
          <w:trHeight w:val="300"/>
          <w:tblHeader/>
          <w:jc w:val="center"/>
        </w:trPr>
        <w:tc>
          <w:tcPr>
            <w:tcW w:w="2800"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bottom"/>
            <w:hideMark/>
          </w:tcPr>
          <w:p w14:paraId="32AA7CCD" w14:textId="77777777" w:rsidR="00C36208" w:rsidRPr="00F67271" w:rsidRDefault="00C36208" w:rsidP="00613903">
            <w:pPr>
              <w:rPr>
                <w:rFonts w:ascii="Arial" w:hAnsi="Arial" w:cs="Arial"/>
                <w:b/>
                <w:bCs/>
                <w:color w:val="000000"/>
                <w:sz w:val="22"/>
                <w:szCs w:val="22"/>
              </w:rPr>
            </w:pPr>
            <w:r w:rsidRPr="00F67271">
              <w:rPr>
                <w:rFonts w:ascii="Arial" w:hAnsi="Arial" w:cs="Arial"/>
                <w:b/>
                <w:bCs/>
                <w:color w:val="000000"/>
                <w:sz w:val="22"/>
                <w:szCs w:val="22"/>
              </w:rPr>
              <w:t>Param</w:t>
            </w:r>
            <w:r w:rsidR="00081F27" w:rsidRPr="00F67271">
              <w:rPr>
                <w:rFonts w:ascii="Arial" w:hAnsi="Arial" w:cs="Arial"/>
                <w:b/>
                <w:bCs/>
                <w:color w:val="000000"/>
                <w:sz w:val="22"/>
                <w:szCs w:val="22"/>
              </w:rPr>
              <w:t>e</w:t>
            </w:r>
            <w:r w:rsidRPr="00F67271">
              <w:rPr>
                <w:rFonts w:ascii="Arial" w:hAnsi="Arial" w:cs="Arial"/>
                <w:b/>
                <w:bCs/>
                <w:color w:val="000000"/>
                <w:sz w:val="22"/>
                <w:szCs w:val="22"/>
              </w:rPr>
              <w:t>ter</w:t>
            </w:r>
          </w:p>
        </w:tc>
        <w:tc>
          <w:tcPr>
            <w:tcW w:w="960" w:type="dxa"/>
            <w:tcBorders>
              <w:top w:val="single" w:sz="4" w:space="0" w:color="auto"/>
              <w:left w:val="nil"/>
              <w:bottom w:val="single" w:sz="4" w:space="0" w:color="auto"/>
              <w:right w:val="single" w:sz="4" w:space="0" w:color="auto"/>
            </w:tcBorders>
            <w:shd w:val="clear" w:color="auto" w:fill="F2F2F2" w:themeFill="background1" w:themeFillShade="F2"/>
            <w:noWrap/>
            <w:vAlign w:val="bottom"/>
            <w:hideMark/>
          </w:tcPr>
          <w:p w14:paraId="51828895" w14:textId="77777777" w:rsidR="00C36208" w:rsidRPr="00F67271" w:rsidRDefault="00C36208" w:rsidP="00613903">
            <w:pPr>
              <w:rPr>
                <w:rFonts w:ascii="Arial" w:hAnsi="Arial" w:cs="Arial"/>
                <w:b/>
                <w:bCs/>
                <w:color w:val="000000"/>
                <w:sz w:val="22"/>
                <w:szCs w:val="22"/>
              </w:rPr>
            </w:pPr>
            <w:r w:rsidRPr="00F67271">
              <w:rPr>
                <w:rFonts w:ascii="Arial" w:hAnsi="Arial" w:cs="Arial"/>
                <w:b/>
                <w:bCs/>
                <w:color w:val="000000"/>
                <w:sz w:val="22"/>
                <w:szCs w:val="22"/>
              </w:rPr>
              <w:t>Type</w:t>
            </w:r>
          </w:p>
        </w:tc>
      </w:tr>
      <w:tr w:rsidR="00C36208" w:rsidRPr="0053311B" w14:paraId="2975C501"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062FF566" w14:textId="77777777" w:rsidR="00C36208" w:rsidRPr="0053311B" w:rsidRDefault="00C36208" w:rsidP="002501F7">
            <w:pPr>
              <w:pStyle w:val="TableText0"/>
              <w:rPr>
                <w:sz w:val="22"/>
                <w:szCs w:val="22"/>
              </w:rPr>
            </w:pPr>
            <w:r w:rsidRPr="0053311B">
              <w:rPr>
                <w:sz w:val="22"/>
                <w:szCs w:val="22"/>
              </w:rPr>
              <w:t>drugName</w:t>
            </w:r>
          </w:p>
        </w:tc>
        <w:tc>
          <w:tcPr>
            <w:tcW w:w="960" w:type="dxa"/>
            <w:tcBorders>
              <w:top w:val="nil"/>
              <w:left w:val="nil"/>
              <w:bottom w:val="single" w:sz="4" w:space="0" w:color="auto"/>
              <w:right w:val="single" w:sz="4" w:space="0" w:color="auto"/>
            </w:tcBorders>
            <w:shd w:val="clear" w:color="auto" w:fill="auto"/>
            <w:noWrap/>
            <w:vAlign w:val="bottom"/>
            <w:hideMark/>
          </w:tcPr>
          <w:p w14:paraId="78E5F85B" w14:textId="77777777" w:rsidR="00C36208" w:rsidRPr="0053311B" w:rsidRDefault="00C36208" w:rsidP="002501F7">
            <w:pPr>
              <w:pStyle w:val="TableText0"/>
              <w:rPr>
                <w:sz w:val="22"/>
                <w:szCs w:val="22"/>
              </w:rPr>
            </w:pPr>
            <w:r w:rsidRPr="0053311B">
              <w:rPr>
                <w:sz w:val="22"/>
                <w:szCs w:val="22"/>
              </w:rPr>
              <w:t>String</w:t>
            </w:r>
          </w:p>
        </w:tc>
      </w:tr>
      <w:tr w:rsidR="00C36208" w:rsidRPr="0053311B" w14:paraId="37066029"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26137A47" w14:textId="77777777" w:rsidR="00C36208" w:rsidRPr="0053311B" w:rsidRDefault="00C36208" w:rsidP="002501F7">
            <w:pPr>
              <w:pStyle w:val="TableText0"/>
              <w:rPr>
                <w:sz w:val="22"/>
                <w:szCs w:val="22"/>
              </w:rPr>
            </w:pPr>
            <w:r w:rsidRPr="0053311B">
              <w:rPr>
                <w:sz w:val="22"/>
                <w:szCs w:val="22"/>
              </w:rPr>
              <w:t>ndc</w:t>
            </w:r>
          </w:p>
        </w:tc>
        <w:tc>
          <w:tcPr>
            <w:tcW w:w="960" w:type="dxa"/>
            <w:tcBorders>
              <w:top w:val="nil"/>
              <w:left w:val="nil"/>
              <w:bottom w:val="single" w:sz="4" w:space="0" w:color="auto"/>
              <w:right w:val="single" w:sz="4" w:space="0" w:color="auto"/>
            </w:tcBorders>
            <w:shd w:val="clear" w:color="auto" w:fill="auto"/>
            <w:noWrap/>
            <w:vAlign w:val="bottom"/>
            <w:hideMark/>
          </w:tcPr>
          <w:p w14:paraId="5446B123" w14:textId="77777777" w:rsidR="00C36208" w:rsidRPr="0053311B" w:rsidRDefault="00C36208" w:rsidP="002501F7">
            <w:pPr>
              <w:pStyle w:val="TableText0"/>
              <w:rPr>
                <w:sz w:val="22"/>
                <w:szCs w:val="22"/>
              </w:rPr>
            </w:pPr>
            <w:r w:rsidRPr="0053311B">
              <w:rPr>
                <w:sz w:val="22"/>
                <w:szCs w:val="22"/>
              </w:rPr>
              <w:t>String</w:t>
            </w:r>
          </w:p>
        </w:tc>
      </w:tr>
      <w:tr w:rsidR="00C36208" w:rsidRPr="0053311B" w14:paraId="573798C6"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0AA3D393" w14:textId="77777777" w:rsidR="00C36208" w:rsidRPr="0053311B" w:rsidRDefault="00C36208" w:rsidP="002501F7">
            <w:pPr>
              <w:pStyle w:val="TableText0"/>
              <w:rPr>
                <w:sz w:val="22"/>
                <w:szCs w:val="22"/>
              </w:rPr>
            </w:pPr>
            <w:r w:rsidRPr="0053311B">
              <w:rPr>
                <w:sz w:val="22"/>
                <w:szCs w:val="22"/>
              </w:rPr>
              <w:t>drugClass</w:t>
            </w:r>
          </w:p>
        </w:tc>
        <w:tc>
          <w:tcPr>
            <w:tcW w:w="960" w:type="dxa"/>
            <w:tcBorders>
              <w:top w:val="nil"/>
              <w:left w:val="nil"/>
              <w:bottom w:val="single" w:sz="4" w:space="0" w:color="auto"/>
              <w:right w:val="single" w:sz="4" w:space="0" w:color="auto"/>
            </w:tcBorders>
            <w:shd w:val="clear" w:color="auto" w:fill="auto"/>
            <w:noWrap/>
            <w:vAlign w:val="bottom"/>
            <w:hideMark/>
          </w:tcPr>
          <w:p w14:paraId="49F8573D" w14:textId="77777777" w:rsidR="00C36208" w:rsidRPr="0053311B" w:rsidRDefault="00C36208" w:rsidP="002501F7">
            <w:pPr>
              <w:pStyle w:val="TableText0"/>
              <w:rPr>
                <w:sz w:val="22"/>
                <w:szCs w:val="22"/>
              </w:rPr>
            </w:pPr>
            <w:r w:rsidRPr="0053311B">
              <w:rPr>
                <w:sz w:val="22"/>
                <w:szCs w:val="22"/>
              </w:rPr>
              <w:t>String</w:t>
            </w:r>
          </w:p>
        </w:tc>
      </w:tr>
      <w:tr w:rsidR="00C36208" w:rsidRPr="0053311B" w14:paraId="0AE647FF"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0AECC710" w14:textId="77777777" w:rsidR="00C36208" w:rsidRPr="0053311B" w:rsidRDefault="00C36208" w:rsidP="002501F7">
            <w:pPr>
              <w:pStyle w:val="TableText0"/>
              <w:rPr>
                <w:sz w:val="22"/>
                <w:szCs w:val="22"/>
              </w:rPr>
            </w:pPr>
            <w:r w:rsidRPr="0053311B">
              <w:rPr>
                <w:sz w:val="22"/>
                <w:szCs w:val="22"/>
              </w:rPr>
              <w:t>generic</w:t>
            </w:r>
          </w:p>
        </w:tc>
        <w:tc>
          <w:tcPr>
            <w:tcW w:w="960" w:type="dxa"/>
            <w:tcBorders>
              <w:top w:val="nil"/>
              <w:left w:val="nil"/>
              <w:bottom w:val="single" w:sz="4" w:space="0" w:color="auto"/>
              <w:right w:val="single" w:sz="4" w:space="0" w:color="auto"/>
            </w:tcBorders>
            <w:shd w:val="clear" w:color="auto" w:fill="auto"/>
            <w:noWrap/>
            <w:vAlign w:val="bottom"/>
            <w:hideMark/>
          </w:tcPr>
          <w:p w14:paraId="389D7034" w14:textId="77777777" w:rsidR="00C36208" w:rsidRPr="0053311B" w:rsidRDefault="00C36208" w:rsidP="002501F7">
            <w:pPr>
              <w:pStyle w:val="TableText0"/>
              <w:rPr>
                <w:sz w:val="22"/>
                <w:szCs w:val="22"/>
              </w:rPr>
            </w:pPr>
            <w:r w:rsidRPr="0053311B">
              <w:rPr>
                <w:sz w:val="22"/>
                <w:szCs w:val="22"/>
              </w:rPr>
              <w:t>String</w:t>
            </w:r>
          </w:p>
        </w:tc>
      </w:tr>
      <w:tr w:rsidR="00C36208" w:rsidRPr="0053311B" w14:paraId="6852B8C8"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3F64B197" w14:textId="77777777" w:rsidR="00C36208" w:rsidRPr="0053311B" w:rsidRDefault="00C36208" w:rsidP="002501F7">
            <w:pPr>
              <w:pStyle w:val="TableText0"/>
              <w:rPr>
                <w:sz w:val="22"/>
                <w:szCs w:val="22"/>
              </w:rPr>
            </w:pPr>
            <w:r w:rsidRPr="0053311B">
              <w:rPr>
                <w:sz w:val="22"/>
                <w:szCs w:val="22"/>
              </w:rPr>
              <w:t>ingredients</w:t>
            </w:r>
          </w:p>
        </w:tc>
        <w:tc>
          <w:tcPr>
            <w:tcW w:w="960" w:type="dxa"/>
            <w:tcBorders>
              <w:top w:val="nil"/>
              <w:left w:val="nil"/>
              <w:bottom w:val="single" w:sz="4" w:space="0" w:color="auto"/>
              <w:right w:val="single" w:sz="4" w:space="0" w:color="auto"/>
            </w:tcBorders>
            <w:shd w:val="clear" w:color="auto" w:fill="auto"/>
            <w:noWrap/>
            <w:vAlign w:val="bottom"/>
            <w:hideMark/>
          </w:tcPr>
          <w:p w14:paraId="14FDD14A" w14:textId="77777777" w:rsidR="00C36208" w:rsidRPr="0053311B" w:rsidRDefault="00C36208" w:rsidP="002501F7">
            <w:pPr>
              <w:pStyle w:val="TableText0"/>
              <w:rPr>
                <w:sz w:val="22"/>
                <w:szCs w:val="22"/>
              </w:rPr>
            </w:pPr>
            <w:r w:rsidRPr="0053311B">
              <w:rPr>
                <w:sz w:val="22"/>
                <w:szCs w:val="22"/>
              </w:rPr>
              <w:t>String</w:t>
            </w:r>
          </w:p>
        </w:tc>
      </w:tr>
    </w:tbl>
    <w:p w14:paraId="79129CE5" w14:textId="63556574" w:rsidR="00AA7A40" w:rsidRDefault="00AA7A40" w:rsidP="006437DA">
      <w:pPr>
        <w:pStyle w:val="Caption"/>
      </w:pPr>
      <w:bookmarkStart w:id="195" w:name="_Ref484156100"/>
      <w:bookmarkStart w:id="196" w:name="_Toc439226976"/>
      <w:bookmarkStart w:id="197" w:name="_Toc485810610"/>
      <w:r>
        <w:lastRenderedPageBreak/>
        <w:t xml:space="preserve">Figure </w:t>
      </w:r>
      <w:r w:rsidR="00B70A55">
        <w:fldChar w:fldCharType="begin"/>
      </w:r>
      <w:r w:rsidR="00B70A55">
        <w:instrText xml:space="preserve"> SEQ Figure \* ARABIC </w:instrText>
      </w:r>
      <w:r w:rsidR="00B70A55">
        <w:fldChar w:fldCharType="separate"/>
      </w:r>
      <w:r w:rsidR="003A1DCC">
        <w:rPr>
          <w:noProof/>
        </w:rPr>
        <w:t>27</w:t>
      </w:r>
      <w:r w:rsidR="00B70A55">
        <w:rPr>
          <w:noProof/>
        </w:rPr>
        <w:fldChar w:fldCharType="end"/>
      </w:r>
      <w:bookmarkEnd w:id="195"/>
      <w:r w:rsidR="002466BF">
        <w:rPr>
          <w:noProof/>
        </w:rPr>
        <w:t>:</w:t>
      </w:r>
      <w:r w:rsidRPr="003B643C">
        <w:rPr>
          <w:rFonts w:ascii="Times New Roman" w:hAnsi="Times New Roman" w:cs="Times New Roman"/>
          <w:szCs w:val="24"/>
        </w:rPr>
        <w:t xml:space="preserve"> </w:t>
      </w:r>
      <w:r w:rsidRPr="003B643C">
        <w:t>Inbound eR</w:t>
      </w:r>
      <w:r w:rsidRPr="00250509">
        <w:rPr>
          <w:sz w:val="28"/>
          <w:vertAlign w:val="subscript"/>
        </w:rPr>
        <w:t>x</w:t>
      </w:r>
      <w:r w:rsidRPr="003B643C">
        <w:t xml:space="preserve"> – Prescription Drug Check Flow</w:t>
      </w:r>
      <w:bookmarkEnd w:id="196"/>
      <w:bookmarkEnd w:id="197"/>
    </w:p>
    <w:p w14:paraId="19034C09" w14:textId="77777777" w:rsidR="00C36208" w:rsidRDefault="00B70495" w:rsidP="003B4D8A">
      <w:pPr>
        <w:pStyle w:val="BodyText"/>
        <w:jc w:val="center"/>
      </w:pPr>
      <w:r w:rsidRPr="00326F16">
        <w:rPr>
          <w:noProof/>
          <w:bdr w:val="single" w:sz="4" w:space="0" w:color="auto"/>
        </w:rPr>
        <w:drawing>
          <wp:inline distT="0" distB="0" distL="0" distR="0" wp14:anchorId="0451A8FD" wp14:editId="51339C98">
            <wp:extent cx="5495925" cy="3638550"/>
            <wp:effectExtent l="0" t="0" r="9525" b="0"/>
            <wp:docPr id="2" name="Picture 2" descr="This image is described in paragraph above labeled a. Service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scriptionDrugs.jpg"/>
                    <pic:cNvPicPr/>
                  </pic:nvPicPr>
                  <pic:blipFill>
                    <a:blip r:embed="rId48">
                      <a:extLst>
                        <a:ext uri="{28A0092B-C50C-407E-A947-70E740481C1C}">
                          <a14:useLocalDpi xmlns:a14="http://schemas.microsoft.com/office/drawing/2010/main" val="0"/>
                        </a:ext>
                      </a:extLst>
                    </a:blip>
                    <a:stretch>
                      <a:fillRect/>
                    </a:stretch>
                  </pic:blipFill>
                  <pic:spPr>
                    <a:xfrm>
                      <a:off x="0" y="0"/>
                      <a:ext cx="5495925" cy="3638550"/>
                    </a:xfrm>
                    <a:prstGeom prst="rect">
                      <a:avLst/>
                    </a:prstGeom>
                  </pic:spPr>
                </pic:pic>
              </a:graphicData>
            </a:graphic>
          </wp:inline>
        </w:drawing>
      </w:r>
    </w:p>
    <w:p w14:paraId="0CB63C67" w14:textId="77777777" w:rsidR="00C36208" w:rsidRDefault="00C36208" w:rsidP="00C36208">
      <w:pPr>
        <w:rPr>
          <w:rFonts w:ascii="Arial" w:hAnsi="Arial" w:cs="Arial"/>
          <w:b/>
        </w:rPr>
      </w:pPr>
      <w:bookmarkStart w:id="198" w:name="_PharmacyTransfers"/>
      <w:bookmarkStart w:id="199" w:name="_Toc438994438"/>
      <w:bookmarkEnd w:id="198"/>
      <w:r w:rsidRPr="00241789">
        <w:rPr>
          <w:rFonts w:ascii="Arial" w:hAnsi="Arial" w:cs="Arial"/>
          <w:b/>
        </w:rPr>
        <w:t>PharmacyTransfers</w:t>
      </w:r>
      <w:bookmarkEnd w:id="199"/>
    </w:p>
    <w:p w14:paraId="6744468D" w14:textId="047FB514" w:rsidR="006D580A" w:rsidRPr="002466BF" w:rsidRDefault="006D580A" w:rsidP="002466BF">
      <w:pPr>
        <w:rPr>
          <w:shd w:val="clear" w:color="auto" w:fill="FFFFFF" w:themeFill="background1"/>
        </w:rPr>
      </w:pPr>
      <w:r w:rsidRPr="002466BF">
        <w:rPr>
          <w:b/>
          <w:shd w:val="clear" w:color="auto" w:fill="FFFFFF" w:themeFill="background1"/>
        </w:rPr>
        <w:t xml:space="preserve">NOTE: </w:t>
      </w:r>
      <w:r w:rsidRPr="002466BF">
        <w:rPr>
          <w:shd w:val="clear" w:color="auto" w:fill="FFFFFF" w:themeFill="background1"/>
        </w:rPr>
        <w:t xml:space="preserve">This functionality </w:t>
      </w:r>
      <w:r w:rsidR="00A87B1A" w:rsidRPr="002466BF">
        <w:rPr>
          <w:shd w:val="clear" w:color="auto" w:fill="FFFFFF" w:themeFill="background1"/>
        </w:rPr>
        <w:t>is currently out of scope</w:t>
      </w:r>
      <w:r w:rsidRPr="002466BF">
        <w:rPr>
          <w:shd w:val="clear" w:color="auto" w:fill="FFFFFF" w:themeFill="background1"/>
        </w:rPr>
        <w:t xml:space="preserve"> in </w:t>
      </w:r>
      <w:r w:rsidR="002466BF" w:rsidRPr="002466BF">
        <w:rPr>
          <w:shd w:val="clear" w:color="auto" w:fill="FFFFFF" w:themeFill="background1"/>
        </w:rPr>
        <w:t>Version 2.0</w:t>
      </w:r>
      <w:r w:rsidRPr="002466BF">
        <w:rPr>
          <w:shd w:val="clear" w:color="auto" w:fill="FFFFFF" w:themeFill="background1"/>
        </w:rPr>
        <w:t>.</w:t>
      </w:r>
    </w:p>
    <w:p w14:paraId="4637F32A" w14:textId="77777777" w:rsidR="00C36208" w:rsidRPr="0053311B" w:rsidRDefault="00C36208" w:rsidP="00416B73">
      <w:pPr>
        <w:pStyle w:val="InstructionalText1"/>
        <w:numPr>
          <w:ilvl w:val="1"/>
          <w:numId w:val="29"/>
        </w:numPr>
        <w:ind w:left="360"/>
        <w:rPr>
          <w:b/>
          <w:i w:val="0"/>
          <w:color w:val="auto"/>
          <w:szCs w:val="24"/>
        </w:rPr>
      </w:pPr>
      <w:r w:rsidRPr="0053311B">
        <w:rPr>
          <w:b/>
          <w:i w:val="0"/>
          <w:color w:val="auto"/>
          <w:szCs w:val="24"/>
        </w:rPr>
        <w:t>Service Description</w:t>
      </w:r>
    </w:p>
    <w:p w14:paraId="6C77AF98" w14:textId="310CEF00" w:rsidR="00ED1D3C" w:rsidRPr="0053311B" w:rsidRDefault="00C36208" w:rsidP="00ED1D3C">
      <w:pPr>
        <w:pStyle w:val="BodyText"/>
        <w:rPr>
          <w:szCs w:val="24"/>
        </w:rPr>
      </w:pPr>
      <w:r w:rsidRPr="0053311B">
        <w:rPr>
          <w:szCs w:val="24"/>
        </w:rPr>
        <w:t xml:space="preserve">This service is called by VistA OP and is implemented as a RESTful </w:t>
      </w:r>
      <w:r w:rsidR="00373828" w:rsidRPr="0053311B">
        <w:rPr>
          <w:szCs w:val="24"/>
        </w:rPr>
        <w:t>web s</w:t>
      </w:r>
      <w:r w:rsidRPr="0053311B">
        <w:rPr>
          <w:szCs w:val="24"/>
        </w:rPr>
        <w:t>ervice. It is a processing service.</w:t>
      </w:r>
      <w:r w:rsidR="00373828" w:rsidRPr="0053311B">
        <w:rPr>
          <w:szCs w:val="24"/>
        </w:rPr>
        <w:t xml:space="preserve"> </w:t>
      </w:r>
      <w:r w:rsidR="002466BF">
        <w:rPr>
          <w:szCs w:val="24"/>
        </w:rPr>
        <w:fldChar w:fldCharType="begin"/>
      </w:r>
      <w:r w:rsidR="002466BF">
        <w:rPr>
          <w:szCs w:val="24"/>
        </w:rPr>
        <w:instrText xml:space="preserve"> REF _Ref484156249 \h </w:instrText>
      </w:r>
      <w:r w:rsidR="002466BF">
        <w:rPr>
          <w:szCs w:val="24"/>
        </w:rPr>
      </w:r>
      <w:r w:rsidR="002466BF">
        <w:rPr>
          <w:szCs w:val="24"/>
        </w:rPr>
        <w:fldChar w:fldCharType="separate"/>
      </w:r>
      <w:r w:rsidR="003A1DCC" w:rsidRPr="00ED1D3C">
        <w:t xml:space="preserve">Figure </w:t>
      </w:r>
      <w:r w:rsidR="003A1DCC">
        <w:rPr>
          <w:noProof/>
        </w:rPr>
        <w:t>28</w:t>
      </w:r>
      <w:r w:rsidR="002466BF">
        <w:rPr>
          <w:szCs w:val="24"/>
        </w:rPr>
        <w:fldChar w:fldCharType="end"/>
      </w:r>
      <w:r w:rsidR="002466BF">
        <w:rPr>
          <w:szCs w:val="24"/>
        </w:rPr>
        <w:t xml:space="preserve"> </w:t>
      </w:r>
      <w:r w:rsidR="00373828" w:rsidRPr="0053311B">
        <w:rPr>
          <w:szCs w:val="24"/>
        </w:rPr>
        <w:t>shows the sequence diagram for this service.</w:t>
      </w:r>
    </w:p>
    <w:p w14:paraId="06A6C372" w14:textId="7701185E" w:rsidR="00C36208" w:rsidRPr="0053311B" w:rsidRDefault="00C36208" w:rsidP="00C50A44">
      <w:pPr>
        <w:pStyle w:val="InstructionalText1"/>
        <w:rPr>
          <w:b/>
          <w:i w:val="0"/>
          <w:color w:val="auto"/>
          <w:szCs w:val="24"/>
        </w:rPr>
      </w:pPr>
      <w:r w:rsidRPr="0053311B">
        <w:rPr>
          <w:b/>
          <w:i w:val="0"/>
          <w:color w:val="auto"/>
          <w:szCs w:val="24"/>
        </w:rPr>
        <w:t>Steps</w:t>
      </w:r>
    </w:p>
    <w:p w14:paraId="46A4A9C8" w14:textId="77777777" w:rsidR="00C36208" w:rsidRPr="0053311B" w:rsidRDefault="00C36208" w:rsidP="00416B73">
      <w:pPr>
        <w:pStyle w:val="ListParagraph"/>
        <w:numPr>
          <w:ilvl w:val="2"/>
          <w:numId w:val="32"/>
        </w:numPr>
        <w:ind w:left="1080"/>
      </w:pPr>
      <w:r w:rsidRPr="0053311B">
        <w:t>It receives prescription details, which is to be transferred to another pharmacy, via VistA</w:t>
      </w:r>
      <w:r w:rsidR="00373828" w:rsidRPr="0053311B">
        <w:t xml:space="preserve"> </w:t>
      </w:r>
      <w:r w:rsidRPr="0053311B">
        <w:t>OP.</w:t>
      </w:r>
    </w:p>
    <w:p w14:paraId="36122E6E" w14:textId="37B7B578" w:rsidR="00C36208" w:rsidRPr="0053311B" w:rsidRDefault="00C36208" w:rsidP="00416B73">
      <w:pPr>
        <w:pStyle w:val="ListParagraph"/>
        <w:numPr>
          <w:ilvl w:val="2"/>
          <w:numId w:val="32"/>
        </w:numPr>
        <w:ind w:left="1080"/>
      </w:pPr>
      <w:r w:rsidRPr="0053311B">
        <w:t>It builds the XML conforming to NC</w:t>
      </w:r>
      <w:r w:rsidR="00754CA2" w:rsidRPr="0053311B">
        <w:t>P</w:t>
      </w:r>
      <w:r w:rsidRPr="0053311B">
        <w:t xml:space="preserve">DP prescription transfers and puts it into </w:t>
      </w:r>
      <w:r w:rsidR="00B869E1">
        <w:t>Processing Hub</w:t>
      </w:r>
      <w:r w:rsidR="00B869E1" w:rsidRPr="0053311B">
        <w:t xml:space="preserve"> </w:t>
      </w:r>
      <w:r w:rsidRPr="0053311B">
        <w:t xml:space="preserve">JMS Queue where </w:t>
      </w:r>
      <w:r w:rsidR="00F87DE4" w:rsidRPr="0053311B">
        <w:t>Receiver</w:t>
      </w:r>
      <w:r w:rsidRPr="0053311B">
        <w:t xml:space="preserve"> picks it up and sends to Pentaho middle tier for processing which finally calls VistAErxTransmissions to transfer it.</w:t>
      </w:r>
    </w:p>
    <w:p w14:paraId="728C0474" w14:textId="68032B92" w:rsidR="00C36208" w:rsidRPr="0053311B" w:rsidRDefault="00C36208" w:rsidP="00416B73">
      <w:pPr>
        <w:pStyle w:val="ListParagraph"/>
        <w:numPr>
          <w:ilvl w:val="2"/>
          <w:numId w:val="32"/>
        </w:numPr>
        <w:ind w:left="1080"/>
      </w:pPr>
      <w:r w:rsidRPr="0053311B">
        <w:t xml:space="preserve">It returns success in the </w:t>
      </w:r>
      <w:r w:rsidR="00342465" w:rsidRPr="0053311B">
        <w:t>response;</w:t>
      </w:r>
      <w:r w:rsidRPr="0053311B">
        <w:t xml:space="preserve"> if all processing is successful otherwise it returns an error.</w:t>
      </w:r>
    </w:p>
    <w:tbl>
      <w:tblPr>
        <w:tblW w:w="3760" w:type="dxa"/>
        <w:jc w:val="center"/>
        <w:tblLook w:val="04A0" w:firstRow="1" w:lastRow="0" w:firstColumn="1" w:lastColumn="0" w:noHBand="0" w:noVBand="1"/>
      </w:tblPr>
      <w:tblGrid>
        <w:gridCol w:w="2800"/>
        <w:gridCol w:w="960"/>
      </w:tblGrid>
      <w:tr w:rsidR="00C36208" w:rsidRPr="00F67271" w14:paraId="0EE1EABD" w14:textId="77777777" w:rsidTr="00326F16">
        <w:trPr>
          <w:trHeight w:val="300"/>
          <w:tblHeader/>
          <w:jc w:val="center"/>
        </w:trPr>
        <w:tc>
          <w:tcPr>
            <w:tcW w:w="2800"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bottom"/>
            <w:hideMark/>
          </w:tcPr>
          <w:p w14:paraId="0093D5D3" w14:textId="77777777" w:rsidR="00C36208" w:rsidRPr="00F67271" w:rsidRDefault="00C36208" w:rsidP="00613903">
            <w:pPr>
              <w:rPr>
                <w:rFonts w:ascii="Arial" w:hAnsi="Arial" w:cs="Arial"/>
                <w:b/>
                <w:bCs/>
                <w:color w:val="000000"/>
                <w:sz w:val="22"/>
                <w:szCs w:val="22"/>
              </w:rPr>
            </w:pPr>
            <w:r w:rsidRPr="00F67271">
              <w:rPr>
                <w:rFonts w:ascii="Arial" w:hAnsi="Arial" w:cs="Arial"/>
                <w:b/>
                <w:bCs/>
                <w:color w:val="000000"/>
                <w:sz w:val="22"/>
                <w:szCs w:val="22"/>
              </w:rPr>
              <w:t>Param</w:t>
            </w:r>
            <w:r w:rsidR="002F58A8" w:rsidRPr="00F67271">
              <w:rPr>
                <w:rFonts w:ascii="Arial" w:hAnsi="Arial" w:cs="Arial"/>
                <w:b/>
                <w:bCs/>
                <w:color w:val="000000"/>
                <w:sz w:val="22"/>
                <w:szCs w:val="22"/>
              </w:rPr>
              <w:t>e</w:t>
            </w:r>
            <w:r w:rsidRPr="00F67271">
              <w:rPr>
                <w:rFonts w:ascii="Arial" w:hAnsi="Arial" w:cs="Arial"/>
                <w:b/>
                <w:bCs/>
                <w:color w:val="000000"/>
                <w:sz w:val="22"/>
                <w:szCs w:val="22"/>
              </w:rPr>
              <w:t>ter</w:t>
            </w:r>
          </w:p>
        </w:tc>
        <w:tc>
          <w:tcPr>
            <w:tcW w:w="960" w:type="dxa"/>
            <w:tcBorders>
              <w:top w:val="single" w:sz="4" w:space="0" w:color="auto"/>
              <w:left w:val="nil"/>
              <w:bottom w:val="single" w:sz="4" w:space="0" w:color="auto"/>
              <w:right w:val="single" w:sz="4" w:space="0" w:color="auto"/>
            </w:tcBorders>
            <w:shd w:val="clear" w:color="auto" w:fill="F2F2F2" w:themeFill="background1" w:themeFillShade="F2"/>
            <w:noWrap/>
            <w:vAlign w:val="bottom"/>
            <w:hideMark/>
          </w:tcPr>
          <w:p w14:paraId="427EA08C" w14:textId="77777777" w:rsidR="00C36208" w:rsidRPr="00F67271" w:rsidRDefault="00C36208" w:rsidP="00613903">
            <w:pPr>
              <w:rPr>
                <w:rFonts w:ascii="Arial" w:hAnsi="Arial" w:cs="Arial"/>
                <w:b/>
                <w:bCs/>
                <w:color w:val="000000"/>
                <w:sz w:val="22"/>
                <w:szCs w:val="22"/>
              </w:rPr>
            </w:pPr>
            <w:r w:rsidRPr="00F67271">
              <w:rPr>
                <w:rFonts w:ascii="Arial" w:hAnsi="Arial" w:cs="Arial"/>
                <w:b/>
                <w:bCs/>
                <w:color w:val="000000"/>
                <w:sz w:val="22"/>
                <w:szCs w:val="22"/>
              </w:rPr>
              <w:t>Type</w:t>
            </w:r>
          </w:p>
        </w:tc>
      </w:tr>
      <w:tr w:rsidR="00C36208" w:rsidRPr="0053311B" w14:paraId="6CBB7966"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0BF7055E" w14:textId="77777777" w:rsidR="00C36208" w:rsidRPr="0053311B" w:rsidRDefault="00C36208" w:rsidP="002501F7">
            <w:pPr>
              <w:pStyle w:val="TableText0"/>
              <w:rPr>
                <w:sz w:val="22"/>
                <w:szCs w:val="22"/>
              </w:rPr>
            </w:pPr>
            <w:r w:rsidRPr="0053311B">
              <w:rPr>
                <w:sz w:val="22"/>
                <w:szCs w:val="22"/>
              </w:rPr>
              <w:t>pharmacyID</w:t>
            </w:r>
          </w:p>
        </w:tc>
        <w:tc>
          <w:tcPr>
            <w:tcW w:w="960" w:type="dxa"/>
            <w:tcBorders>
              <w:top w:val="nil"/>
              <w:left w:val="nil"/>
              <w:bottom w:val="single" w:sz="4" w:space="0" w:color="auto"/>
              <w:right w:val="single" w:sz="4" w:space="0" w:color="auto"/>
            </w:tcBorders>
            <w:shd w:val="clear" w:color="auto" w:fill="auto"/>
            <w:noWrap/>
            <w:vAlign w:val="bottom"/>
            <w:hideMark/>
          </w:tcPr>
          <w:p w14:paraId="1E959D2D" w14:textId="77777777" w:rsidR="00C36208" w:rsidRPr="0053311B" w:rsidRDefault="00C36208" w:rsidP="002501F7">
            <w:pPr>
              <w:pStyle w:val="TableText0"/>
              <w:rPr>
                <w:sz w:val="22"/>
                <w:szCs w:val="22"/>
              </w:rPr>
            </w:pPr>
            <w:r w:rsidRPr="0053311B">
              <w:rPr>
                <w:sz w:val="22"/>
                <w:szCs w:val="22"/>
              </w:rPr>
              <w:t>String</w:t>
            </w:r>
          </w:p>
        </w:tc>
      </w:tr>
      <w:tr w:rsidR="00C36208" w:rsidRPr="0053311B" w14:paraId="4F0D65D0"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6F2D24C7" w14:textId="77777777" w:rsidR="00C36208" w:rsidRPr="0053311B" w:rsidRDefault="00C36208" w:rsidP="002501F7">
            <w:pPr>
              <w:pStyle w:val="TableText0"/>
              <w:rPr>
                <w:sz w:val="22"/>
                <w:szCs w:val="22"/>
              </w:rPr>
            </w:pPr>
            <w:r w:rsidRPr="0053311B">
              <w:rPr>
                <w:sz w:val="22"/>
                <w:szCs w:val="22"/>
              </w:rPr>
              <w:t>prescriptonID</w:t>
            </w:r>
          </w:p>
        </w:tc>
        <w:tc>
          <w:tcPr>
            <w:tcW w:w="960" w:type="dxa"/>
            <w:tcBorders>
              <w:top w:val="nil"/>
              <w:left w:val="nil"/>
              <w:bottom w:val="single" w:sz="4" w:space="0" w:color="auto"/>
              <w:right w:val="single" w:sz="4" w:space="0" w:color="auto"/>
            </w:tcBorders>
            <w:shd w:val="clear" w:color="auto" w:fill="auto"/>
            <w:noWrap/>
            <w:vAlign w:val="bottom"/>
            <w:hideMark/>
          </w:tcPr>
          <w:p w14:paraId="31E8E7B2" w14:textId="77777777" w:rsidR="00C36208" w:rsidRPr="0053311B" w:rsidRDefault="00C36208" w:rsidP="002501F7">
            <w:pPr>
              <w:pStyle w:val="TableText0"/>
              <w:rPr>
                <w:sz w:val="22"/>
                <w:szCs w:val="22"/>
              </w:rPr>
            </w:pPr>
            <w:r w:rsidRPr="0053311B">
              <w:rPr>
                <w:sz w:val="22"/>
                <w:szCs w:val="22"/>
              </w:rPr>
              <w:t>String</w:t>
            </w:r>
          </w:p>
        </w:tc>
      </w:tr>
      <w:tr w:rsidR="00C36208" w:rsidRPr="0053311B" w14:paraId="78EF5B7C"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5007C7B6" w14:textId="77777777" w:rsidR="00C36208" w:rsidRPr="0053311B" w:rsidRDefault="00C36208" w:rsidP="002501F7">
            <w:pPr>
              <w:pStyle w:val="TableText0"/>
              <w:rPr>
                <w:sz w:val="22"/>
                <w:szCs w:val="22"/>
              </w:rPr>
            </w:pPr>
            <w:r w:rsidRPr="0053311B">
              <w:rPr>
                <w:sz w:val="22"/>
                <w:szCs w:val="22"/>
              </w:rPr>
              <w:t>prescriptionDetails</w:t>
            </w:r>
          </w:p>
        </w:tc>
        <w:tc>
          <w:tcPr>
            <w:tcW w:w="960" w:type="dxa"/>
            <w:tcBorders>
              <w:top w:val="nil"/>
              <w:left w:val="nil"/>
              <w:bottom w:val="single" w:sz="4" w:space="0" w:color="auto"/>
              <w:right w:val="single" w:sz="4" w:space="0" w:color="auto"/>
            </w:tcBorders>
            <w:shd w:val="clear" w:color="auto" w:fill="auto"/>
            <w:noWrap/>
            <w:vAlign w:val="bottom"/>
            <w:hideMark/>
          </w:tcPr>
          <w:p w14:paraId="55856137" w14:textId="77777777" w:rsidR="00C36208" w:rsidRPr="0053311B" w:rsidRDefault="00C36208" w:rsidP="002501F7">
            <w:pPr>
              <w:pStyle w:val="TableText0"/>
              <w:rPr>
                <w:sz w:val="22"/>
                <w:szCs w:val="22"/>
              </w:rPr>
            </w:pPr>
            <w:r w:rsidRPr="0053311B">
              <w:rPr>
                <w:sz w:val="22"/>
                <w:szCs w:val="22"/>
              </w:rPr>
              <w:t>String</w:t>
            </w:r>
          </w:p>
        </w:tc>
      </w:tr>
      <w:tr w:rsidR="00C36208" w:rsidRPr="0053311B" w14:paraId="13BEB59F"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1195A274" w14:textId="77777777" w:rsidR="00C36208" w:rsidRPr="0053311B" w:rsidRDefault="00C36208" w:rsidP="002501F7">
            <w:pPr>
              <w:pStyle w:val="TableText0"/>
              <w:rPr>
                <w:sz w:val="22"/>
                <w:szCs w:val="22"/>
              </w:rPr>
            </w:pPr>
            <w:r w:rsidRPr="0053311B">
              <w:rPr>
                <w:sz w:val="22"/>
                <w:szCs w:val="22"/>
              </w:rPr>
              <w:t>patientID</w:t>
            </w:r>
          </w:p>
        </w:tc>
        <w:tc>
          <w:tcPr>
            <w:tcW w:w="960" w:type="dxa"/>
            <w:tcBorders>
              <w:top w:val="nil"/>
              <w:left w:val="nil"/>
              <w:bottom w:val="single" w:sz="4" w:space="0" w:color="auto"/>
              <w:right w:val="single" w:sz="4" w:space="0" w:color="auto"/>
            </w:tcBorders>
            <w:shd w:val="clear" w:color="auto" w:fill="auto"/>
            <w:noWrap/>
            <w:vAlign w:val="bottom"/>
            <w:hideMark/>
          </w:tcPr>
          <w:p w14:paraId="3486001A" w14:textId="77777777" w:rsidR="00C36208" w:rsidRPr="0053311B" w:rsidRDefault="00C36208" w:rsidP="002501F7">
            <w:pPr>
              <w:pStyle w:val="TableText0"/>
              <w:rPr>
                <w:sz w:val="22"/>
                <w:szCs w:val="22"/>
              </w:rPr>
            </w:pPr>
            <w:r w:rsidRPr="0053311B">
              <w:rPr>
                <w:sz w:val="22"/>
                <w:szCs w:val="22"/>
              </w:rPr>
              <w:t>String</w:t>
            </w:r>
          </w:p>
        </w:tc>
      </w:tr>
      <w:tr w:rsidR="00C36208" w:rsidRPr="0053311B" w14:paraId="2A0E95DF"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164A55E1" w14:textId="77777777" w:rsidR="00C36208" w:rsidRPr="0053311B" w:rsidRDefault="00C36208" w:rsidP="002501F7">
            <w:pPr>
              <w:pStyle w:val="TableText0"/>
              <w:rPr>
                <w:sz w:val="22"/>
                <w:szCs w:val="22"/>
              </w:rPr>
            </w:pPr>
            <w:r w:rsidRPr="0053311B">
              <w:rPr>
                <w:sz w:val="22"/>
                <w:szCs w:val="22"/>
              </w:rPr>
              <w:t>drugID</w:t>
            </w:r>
          </w:p>
        </w:tc>
        <w:tc>
          <w:tcPr>
            <w:tcW w:w="960" w:type="dxa"/>
            <w:tcBorders>
              <w:top w:val="nil"/>
              <w:left w:val="nil"/>
              <w:bottom w:val="single" w:sz="4" w:space="0" w:color="auto"/>
              <w:right w:val="single" w:sz="4" w:space="0" w:color="auto"/>
            </w:tcBorders>
            <w:shd w:val="clear" w:color="auto" w:fill="auto"/>
            <w:noWrap/>
            <w:vAlign w:val="bottom"/>
            <w:hideMark/>
          </w:tcPr>
          <w:p w14:paraId="3CCD464C" w14:textId="77777777" w:rsidR="00C36208" w:rsidRPr="0053311B" w:rsidRDefault="00C36208" w:rsidP="002501F7">
            <w:pPr>
              <w:pStyle w:val="TableText0"/>
              <w:rPr>
                <w:sz w:val="22"/>
                <w:szCs w:val="22"/>
              </w:rPr>
            </w:pPr>
            <w:r w:rsidRPr="0053311B">
              <w:rPr>
                <w:sz w:val="22"/>
                <w:szCs w:val="22"/>
              </w:rPr>
              <w:t>String</w:t>
            </w:r>
          </w:p>
        </w:tc>
      </w:tr>
      <w:tr w:rsidR="00C36208" w:rsidRPr="0053311B" w14:paraId="1C573274"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0C9851B3" w14:textId="77777777" w:rsidR="00C36208" w:rsidRPr="0053311B" w:rsidRDefault="00C36208" w:rsidP="002501F7">
            <w:pPr>
              <w:pStyle w:val="TableText0"/>
              <w:rPr>
                <w:sz w:val="22"/>
                <w:szCs w:val="22"/>
              </w:rPr>
            </w:pPr>
            <w:r w:rsidRPr="0053311B">
              <w:rPr>
                <w:sz w:val="22"/>
                <w:szCs w:val="22"/>
              </w:rPr>
              <w:lastRenderedPageBreak/>
              <w:t>prescriptionDate</w:t>
            </w:r>
          </w:p>
        </w:tc>
        <w:tc>
          <w:tcPr>
            <w:tcW w:w="960" w:type="dxa"/>
            <w:tcBorders>
              <w:top w:val="nil"/>
              <w:left w:val="nil"/>
              <w:bottom w:val="single" w:sz="4" w:space="0" w:color="auto"/>
              <w:right w:val="single" w:sz="4" w:space="0" w:color="auto"/>
            </w:tcBorders>
            <w:shd w:val="clear" w:color="auto" w:fill="auto"/>
            <w:noWrap/>
            <w:vAlign w:val="bottom"/>
            <w:hideMark/>
          </w:tcPr>
          <w:p w14:paraId="4A82F0A8" w14:textId="77777777" w:rsidR="00C36208" w:rsidRPr="0053311B" w:rsidRDefault="00C36208" w:rsidP="002501F7">
            <w:pPr>
              <w:pStyle w:val="TableText0"/>
              <w:rPr>
                <w:sz w:val="22"/>
                <w:szCs w:val="22"/>
              </w:rPr>
            </w:pPr>
            <w:r w:rsidRPr="0053311B">
              <w:rPr>
                <w:sz w:val="22"/>
                <w:szCs w:val="22"/>
              </w:rPr>
              <w:t>String</w:t>
            </w:r>
          </w:p>
        </w:tc>
      </w:tr>
    </w:tbl>
    <w:p w14:paraId="2B6F087B" w14:textId="654A940C" w:rsidR="009B272E" w:rsidRPr="00ED1D3C" w:rsidRDefault="009B272E" w:rsidP="002466BF">
      <w:pPr>
        <w:pStyle w:val="Caption"/>
        <w:keepNext w:val="0"/>
        <w:keepLines w:val="0"/>
      </w:pPr>
      <w:bookmarkStart w:id="200" w:name="_Ref484156249"/>
      <w:bookmarkStart w:id="201" w:name="_Toc439226977"/>
      <w:bookmarkStart w:id="202" w:name="_Toc485810611"/>
      <w:r w:rsidRPr="00ED1D3C">
        <w:t xml:space="preserve">Figure </w:t>
      </w:r>
      <w:r w:rsidR="00B70A55">
        <w:fldChar w:fldCharType="begin"/>
      </w:r>
      <w:r w:rsidR="00B70A55">
        <w:instrText xml:space="preserve"> SEQ Figure \* ARABIC </w:instrText>
      </w:r>
      <w:r w:rsidR="00B70A55">
        <w:fldChar w:fldCharType="separate"/>
      </w:r>
      <w:r w:rsidR="003A1DCC">
        <w:rPr>
          <w:noProof/>
        </w:rPr>
        <w:t>28</w:t>
      </w:r>
      <w:r w:rsidR="00B70A55">
        <w:rPr>
          <w:noProof/>
        </w:rPr>
        <w:fldChar w:fldCharType="end"/>
      </w:r>
      <w:bookmarkEnd w:id="200"/>
      <w:r w:rsidR="00C654E2">
        <w:t>:</w:t>
      </w:r>
      <w:r w:rsidRPr="00ED1D3C">
        <w:t xml:space="preserve"> Inbound eRx – Pharmacy Transfer Flow</w:t>
      </w:r>
      <w:bookmarkEnd w:id="201"/>
      <w:bookmarkEnd w:id="202"/>
    </w:p>
    <w:p w14:paraId="71F609FD" w14:textId="1DB98AAC" w:rsidR="00C36208" w:rsidRDefault="00B67A03" w:rsidP="002466BF">
      <w:pPr>
        <w:jc w:val="center"/>
      </w:pPr>
      <w:r w:rsidRPr="00326F16">
        <w:rPr>
          <w:noProof/>
          <w:bdr w:val="single" w:sz="4" w:space="0" w:color="auto"/>
        </w:rPr>
        <w:drawing>
          <wp:inline distT="0" distB="0" distL="0" distR="0" wp14:anchorId="5A1E827A" wp14:editId="5C7C753E">
            <wp:extent cx="5943600" cy="4088765"/>
            <wp:effectExtent l="0" t="0" r="0" b="6985"/>
            <wp:docPr id="30" name="Picture 30" descr="Inbound eRx – Pharmacy Transfer Fl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armacyTransfers.jpg"/>
                    <pic:cNvPicPr/>
                  </pic:nvPicPr>
                  <pic:blipFill>
                    <a:blip r:embed="rId49">
                      <a:extLst>
                        <a:ext uri="{28A0092B-C50C-407E-A947-70E740481C1C}">
                          <a14:useLocalDpi xmlns:a14="http://schemas.microsoft.com/office/drawing/2010/main" val="0"/>
                        </a:ext>
                      </a:extLst>
                    </a:blip>
                    <a:stretch>
                      <a:fillRect/>
                    </a:stretch>
                  </pic:blipFill>
                  <pic:spPr>
                    <a:xfrm>
                      <a:off x="0" y="0"/>
                      <a:ext cx="5943600" cy="4088765"/>
                    </a:xfrm>
                    <a:prstGeom prst="rect">
                      <a:avLst/>
                    </a:prstGeom>
                  </pic:spPr>
                </pic:pic>
              </a:graphicData>
            </a:graphic>
          </wp:inline>
        </w:drawing>
      </w:r>
    </w:p>
    <w:p w14:paraId="24FF4AE9" w14:textId="77777777" w:rsidR="00C36208" w:rsidRPr="00241789" w:rsidRDefault="00C36208" w:rsidP="002466BF">
      <w:pPr>
        <w:keepNext/>
        <w:rPr>
          <w:rFonts w:ascii="Arial" w:hAnsi="Arial" w:cs="Arial"/>
          <w:b/>
        </w:rPr>
      </w:pPr>
      <w:bookmarkStart w:id="203" w:name="_VistAErxTransmissions"/>
      <w:bookmarkStart w:id="204" w:name="_Toc438994439"/>
      <w:bookmarkEnd w:id="203"/>
      <w:r w:rsidRPr="00241789">
        <w:rPr>
          <w:rFonts w:ascii="Arial" w:hAnsi="Arial" w:cs="Arial"/>
          <w:b/>
        </w:rPr>
        <w:t>VistAErxTransmissions</w:t>
      </w:r>
      <w:bookmarkEnd w:id="204"/>
    </w:p>
    <w:p w14:paraId="70E9A43C" w14:textId="77777777" w:rsidR="00C36208" w:rsidRPr="0053311B" w:rsidRDefault="00C36208" w:rsidP="00416B73">
      <w:pPr>
        <w:pStyle w:val="InstructionalText1"/>
        <w:keepNext/>
        <w:numPr>
          <w:ilvl w:val="0"/>
          <w:numId w:val="33"/>
        </w:numPr>
        <w:ind w:left="360"/>
        <w:rPr>
          <w:b/>
          <w:i w:val="0"/>
          <w:color w:val="auto"/>
          <w:szCs w:val="24"/>
        </w:rPr>
      </w:pPr>
      <w:r w:rsidRPr="0053311B">
        <w:rPr>
          <w:b/>
          <w:i w:val="0"/>
          <w:color w:val="auto"/>
          <w:szCs w:val="24"/>
        </w:rPr>
        <w:t>Service Description</w:t>
      </w:r>
    </w:p>
    <w:p w14:paraId="4E4E7899" w14:textId="495A2E0C" w:rsidR="00C36208" w:rsidRPr="0053311B" w:rsidRDefault="00C36208" w:rsidP="002466BF">
      <w:r w:rsidRPr="0053311B">
        <w:t xml:space="preserve">This service is called by Pentaho DI and is implemented as a RESTful </w:t>
      </w:r>
      <w:r w:rsidR="00373828" w:rsidRPr="0053311B">
        <w:t>web s</w:t>
      </w:r>
      <w:r w:rsidRPr="0053311B">
        <w:t>ervice. It is a processing service. It is called only after PatientEligibility, PrescriptionProviders and PrescriptionDrugs have been called and returned a response.</w:t>
      </w:r>
      <w:r w:rsidR="00373828" w:rsidRPr="0053311B">
        <w:t xml:space="preserve"> </w:t>
      </w:r>
      <w:r w:rsidR="002466BF">
        <w:fldChar w:fldCharType="begin"/>
      </w:r>
      <w:r w:rsidR="002466BF">
        <w:instrText xml:space="preserve"> REF _Ref484156305 \h  \* MERGEFORMAT </w:instrText>
      </w:r>
      <w:r w:rsidR="002466BF">
        <w:fldChar w:fldCharType="separate"/>
      </w:r>
      <w:r w:rsidR="003A1DCC">
        <w:t xml:space="preserve">Figure </w:t>
      </w:r>
      <w:r w:rsidR="003A1DCC">
        <w:rPr>
          <w:noProof/>
        </w:rPr>
        <w:t>29</w:t>
      </w:r>
      <w:r w:rsidR="002466BF">
        <w:fldChar w:fldCharType="end"/>
      </w:r>
      <w:r w:rsidR="002466BF">
        <w:t xml:space="preserve"> </w:t>
      </w:r>
      <w:r w:rsidR="00373828" w:rsidRPr="0053311B">
        <w:t>shows the sequence diagram for this service.</w:t>
      </w:r>
    </w:p>
    <w:p w14:paraId="33756784" w14:textId="77777777" w:rsidR="00C36208" w:rsidRPr="0053311B" w:rsidRDefault="00C36208" w:rsidP="00416B73">
      <w:pPr>
        <w:pStyle w:val="InstructionalText1"/>
        <w:keepNext/>
        <w:numPr>
          <w:ilvl w:val="0"/>
          <w:numId w:val="33"/>
        </w:numPr>
        <w:ind w:left="360"/>
        <w:rPr>
          <w:b/>
          <w:i w:val="0"/>
          <w:color w:val="auto"/>
          <w:szCs w:val="24"/>
        </w:rPr>
      </w:pPr>
      <w:r w:rsidRPr="0053311B">
        <w:rPr>
          <w:b/>
          <w:i w:val="0"/>
          <w:color w:val="auto"/>
          <w:szCs w:val="24"/>
        </w:rPr>
        <w:t>Steps</w:t>
      </w:r>
    </w:p>
    <w:p w14:paraId="3A10F5F1" w14:textId="77777777" w:rsidR="00C36208" w:rsidRPr="0053311B" w:rsidRDefault="00C36208" w:rsidP="00416B73">
      <w:pPr>
        <w:pStyle w:val="InstructionalText1"/>
        <w:keepNext/>
        <w:numPr>
          <w:ilvl w:val="2"/>
          <w:numId w:val="30"/>
        </w:numPr>
        <w:ind w:left="720"/>
        <w:rPr>
          <w:i w:val="0"/>
          <w:color w:val="auto"/>
          <w:szCs w:val="24"/>
        </w:rPr>
      </w:pPr>
      <w:r w:rsidRPr="0053311B">
        <w:rPr>
          <w:i w:val="0"/>
          <w:color w:val="auto"/>
          <w:szCs w:val="24"/>
        </w:rPr>
        <w:t>It receives prescription information (shown below) to be transferred to VistA</w:t>
      </w:r>
      <w:r w:rsidR="00373828" w:rsidRPr="0053311B">
        <w:rPr>
          <w:i w:val="0"/>
          <w:color w:val="auto"/>
          <w:szCs w:val="24"/>
        </w:rPr>
        <w:t xml:space="preserve"> </w:t>
      </w:r>
      <w:r w:rsidRPr="0053311B">
        <w:rPr>
          <w:i w:val="0"/>
          <w:color w:val="auto"/>
          <w:szCs w:val="24"/>
        </w:rPr>
        <w:t>OP.</w:t>
      </w:r>
    </w:p>
    <w:p w14:paraId="37B7E0DD" w14:textId="77777777" w:rsidR="00C36208" w:rsidRPr="0053311B" w:rsidRDefault="00C36208" w:rsidP="00416B73">
      <w:pPr>
        <w:pStyle w:val="InstructionalText1"/>
        <w:numPr>
          <w:ilvl w:val="2"/>
          <w:numId w:val="30"/>
        </w:numPr>
        <w:ind w:left="720"/>
        <w:rPr>
          <w:i w:val="0"/>
          <w:color w:val="auto"/>
          <w:szCs w:val="24"/>
        </w:rPr>
      </w:pPr>
      <w:r w:rsidRPr="0053311B">
        <w:rPr>
          <w:i w:val="0"/>
          <w:color w:val="auto"/>
          <w:szCs w:val="24"/>
        </w:rPr>
        <w:t>It translates/converts the data to HL7 for VistA OP with status indicating success or error.</w:t>
      </w:r>
    </w:p>
    <w:p w14:paraId="243A4E9C" w14:textId="77777777" w:rsidR="00C36208" w:rsidRPr="0053311B" w:rsidRDefault="00C36208" w:rsidP="00416B73">
      <w:pPr>
        <w:pStyle w:val="InstructionalText1"/>
        <w:numPr>
          <w:ilvl w:val="2"/>
          <w:numId w:val="30"/>
        </w:numPr>
        <w:ind w:left="720"/>
        <w:rPr>
          <w:i w:val="0"/>
          <w:color w:val="auto"/>
          <w:szCs w:val="24"/>
        </w:rPr>
      </w:pPr>
      <w:r w:rsidRPr="0053311B">
        <w:rPr>
          <w:i w:val="0"/>
          <w:color w:val="auto"/>
          <w:szCs w:val="24"/>
        </w:rPr>
        <w:t>It transmits to VistA OP via RPC call and gets a response back.</w:t>
      </w:r>
    </w:p>
    <w:p w14:paraId="6BE685B8" w14:textId="5CAB78AC" w:rsidR="00C36208" w:rsidRDefault="00C36208" w:rsidP="00416B73">
      <w:pPr>
        <w:pStyle w:val="InstructionalText1"/>
        <w:numPr>
          <w:ilvl w:val="2"/>
          <w:numId w:val="30"/>
        </w:numPr>
        <w:ind w:left="720"/>
        <w:rPr>
          <w:i w:val="0"/>
          <w:color w:val="auto"/>
          <w:szCs w:val="24"/>
        </w:rPr>
      </w:pPr>
      <w:r w:rsidRPr="0053311B">
        <w:rPr>
          <w:i w:val="0"/>
          <w:color w:val="auto"/>
          <w:szCs w:val="24"/>
        </w:rPr>
        <w:t xml:space="preserve">It returns success in the </w:t>
      </w:r>
      <w:r w:rsidR="00370F8A" w:rsidRPr="0053311B">
        <w:rPr>
          <w:i w:val="0"/>
          <w:color w:val="auto"/>
          <w:szCs w:val="24"/>
        </w:rPr>
        <w:t>response;</w:t>
      </w:r>
      <w:r w:rsidRPr="0053311B">
        <w:rPr>
          <w:i w:val="0"/>
          <w:color w:val="auto"/>
          <w:szCs w:val="24"/>
        </w:rPr>
        <w:t xml:space="preserve"> if all processing is successful otherwise it returns an error.</w:t>
      </w:r>
    </w:p>
    <w:tbl>
      <w:tblPr>
        <w:tblW w:w="3180" w:type="dxa"/>
        <w:jc w:val="center"/>
        <w:tblLook w:val="04A0" w:firstRow="1" w:lastRow="0" w:firstColumn="1" w:lastColumn="0" w:noHBand="0" w:noVBand="1"/>
      </w:tblPr>
      <w:tblGrid>
        <w:gridCol w:w="2220"/>
        <w:gridCol w:w="960"/>
      </w:tblGrid>
      <w:tr w:rsidR="00C36208" w:rsidRPr="00F67271" w14:paraId="77A608B3" w14:textId="77777777" w:rsidTr="00326F16">
        <w:trPr>
          <w:trHeight w:val="300"/>
          <w:tblHeader/>
          <w:jc w:val="center"/>
        </w:trPr>
        <w:tc>
          <w:tcPr>
            <w:tcW w:w="2220"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bottom"/>
            <w:hideMark/>
          </w:tcPr>
          <w:p w14:paraId="05A4D5E3" w14:textId="77777777" w:rsidR="00C36208" w:rsidRPr="00F67271" w:rsidRDefault="00C36208" w:rsidP="00613903">
            <w:pPr>
              <w:rPr>
                <w:rFonts w:ascii="Arial" w:hAnsi="Arial" w:cs="Arial"/>
                <w:b/>
                <w:bCs/>
                <w:color w:val="000000"/>
                <w:sz w:val="22"/>
                <w:szCs w:val="22"/>
              </w:rPr>
            </w:pPr>
            <w:r w:rsidRPr="00F67271">
              <w:rPr>
                <w:rFonts w:ascii="Arial" w:hAnsi="Arial" w:cs="Arial"/>
                <w:b/>
                <w:bCs/>
                <w:color w:val="000000"/>
                <w:sz w:val="22"/>
                <w:szCs w:val="22"/>
              </w:rPr>
              <w:t>Param</w:t>
            </w:r>
            <w:r w:rsidR="002F58A8" w:rsidRPr="00F67271">
              <w:rPr>
                <w:rFonts w:ascii="Arial" w:hAnsi="Arial" w:cs="Arial"/>
                <w:b/>
                <w:bCs/>
                <w:color w:val="000000"/>
                <w:sz w:val="22"/>
                <w:szCs w:val="22"/>
              </w:rPr>
              <w:t>e</w:t>
            </w:r>
            <w:r w:rsidRPr="00F67271">
              <w:rPr>
                <w:rFonts w:ascii="Arial" w:hAnsi="Arial" w:cs="Arial"/>
                <w:b/>
                <w:bCs/>
                <w:color w:val="000000"/>
                <w:sz w:val="22"/>
                <w:szCs w:val="22"/>
              </w:rPr>
              <w:t>ter</w:t>
            </w:r>
          </w:p>
        </w:tc>
        <w:tc>
          <w:tcPr>
            <w:tcW w:w="960" w:type="dxa"/>
            <w:tcBorders>
              <w:top w:val="single" w:sz="4" w:space="0" w:color="auto"/>
              <w:left w:val="nil"/>
              <w:bottom w:val="single" w:sz="4" w:space="0" w:color="auto"/>
              <w:right w:val="single" w:sz="4" w:space="0" w:color="auto"/>
            </w:tcBorders>
            <w:shd w:val="clear" w:color="auto" w:fill="F2F2F2" w:themeFill="background1" w:themeFillShade="F2"/>
            <w:noWrap/>
            <w:vAlign w:val="bottom"/>
            <w:hideMark/>
          </w:tcPr>
          <w:p w14:paraId="1FAE2AA0" w14:textId="77777777" w:rsidR="00C36208" w:rsidRPr="00F67271" w:rsidRDefault="00C36208" w:rsidP="00613903">
            <w:pPr>
              <w:rPr>
                <w:rFonts w:ascii="Arial" w:hAnsi="Arial" w:cs="Arial"/>
                <w:b/>
                <w:bCs/>
                <w:color w:val="000000"/>
                <w:sz w:val="22"/>
                <w:szCs w:val="22"/>
              </w:rPr>
            </w:pPr>
            <w:r w:rsidRPr="00F67271">
              <w:rPr>
                <w:rFonts w:ascii="Arial" w:hAnsi="Arial" w:cs="Arial"/>
                <w:b/>
                <w:bCs/>
                <w:color w:val="000000"/>
                <w:sz w:val="22"/>
                <w:szCs w:val="22"/>
              </w:rPr>
              <w:t>Type</w:t>
            </w:r>
          </w:p>
        </w:tc>
      </w:tr>
      <w:tr w:rsidR="00C36208" w:rsidRPr="0053311B" w14:paraId="54690D68" w14:textId="77777777" w:rsidTr="009B272E">
        <w:trPr>
          <w:trHeight w:val="300"/>
          <w:jc w:val="center"/>
        </w:trPr>
        <w:tc>
          <w:tcPr>
            <w:tcW w:w="2220" w:type="dxa"/>
            <w:tcBorders>
              <w:top w:val="nil"/>
              <w:left w:val="single" w:sz="4" w:space="0" w:color="auto"/>
              <w:bottom w:val="single" w:sz="4" w:space="0" w:color="auto"/>
              <w:right w:val="single" w:sz="4" w:space="0" w:color="auto"/>
            </w:tcBorders>
            <w:shd w:val="clear" w:color="auto" w:fill="auto"/>
            <w:noWrap/>
            <w:vAlign w:val="bottom"/>
            <w:hideMark/>
          </w:tcPr>
          <w:p w14:paraId="37A8AD4B" w14:textId="77777777" w:rsidR="00C36208" w:rsidRPr="0053311B" w:rsidRDefault="00C36208" w:rsidP="002501F7">
            <w:pPr>
              <w:pStyle w:val="TableText0"/>
              <w:rPr>
                <w:sz w:val="22"/>
                <w:szCs w:val="22"/>
              </w:rPr>
            </w:pPr>
            <w:r w:rsidRPr="0053311B">
              <w:rPr>
                <w:sz w:val="22"/>
                <w:szCs w:val="22"/>
              </w:rPr>
              <w:lastRenderedPageBreak/>
              <w:t>pharmacyName</w:t>
            </w:r>
          </w:p>
        </w:tc>
        <w:tc>
          <w:tcPr>
            <w:tcW w:w="960" w:type="dxa"/>
            <w:tcBorders>
              <w:top w:val="nil"/>
              <w:left w:val="nil"/>
              <w:bottom w:val="single" w:sz="4" w:space="0" w:color="auto"/>
              <w:right w:val="single" w:sz="4" w:space="0" w:color="auto"/>
            </w:tcBorders>
            <w:shd w:val="clear" w:color="auto" w:fill="auto"/>
            <w:noWrap/>
            <w:vAlign w:val="bottom"/>
            <w:hideMark/>
          </w:tcPr>
          <w:p w14:paraId="5D0CF03C" w14:textId="77777777" w:rsidR="00C36208" w:rsidRPr="0053311B" w:rsidRDefault="00C36208" w:rsidP="002501F7">
            <w:pPr>
              <w:pStyle w:val="TableText0"/>
              <w:rPr>
                <w:sz w:val="22"/>
                <w:szCs w:val="22"/>
              </w:rPr>
            </w:pPr>
            <w:r w:rsidRPr="0053311B">
              <w:rPr>
                <w:sz w:val="22"/>
                <w:szCs w:val="22"/>
              </w:rPr>
              <w:t>String</w:t>
            </w:r>
          </w:p>
        </w:tc>
      </w:tr>
      <w:tr w:rsidR="00C36208" w:rsidRPr="0053311B" w14:paraId="777ED965" w14:textId="77777777" w:rsidTr="009B272E">
        <w:trPr>
          <w:trHeight w:val="300"/>
          <w:jc w:val="center"/>
        </w:trPr>
        <w:tc>
          <w:tcPr>
            <w:tcW w:w="2220" w:type="dxa"/>
            <w:tcBorders>
              <w:top w:val="nil"/>
              <w:left w:val="single" w:sz="4" w:space="0" w:color="auto"/>
              <w:bottom w:val="single" w:sz="4" w:space="0" w:color="auto"/>
              <w:right w:val="single" w:sz="4" w:space="0" w:color="auto"/>
            </w:tcBorders>
            <w:shd w:val="clear" w:color="auto" w:fill="auto"/>
            <w:noWrap/>
            <w:vAlign w:val="bottom"/>
            <w:hideMark/>
          </w:tcPr>
          <w:p w14:paraId="5D341FED" w14:textId="77777777" w:rsidR="00C36208" w:rsidRPr="0053311B" w:rsidRDefault="00C36208" w:rsidP="002501F7">
            <w:pPr>
              <w:pStyle w:val="TableText0"/>
              <w:rPr>
                <w:sz w:val="22"/>
                <w:szCs w:val="22"/>
              </w:rPr>
            </w:pPr>
            <w:r w:rsidRPr="0053311B">
              <w:rPr>
                <w:sz w:val="22"/>
                <w:szCs w:val="22"/>
              </w:rPr>
              <w:t>pharmacyID</w:t>
            </w:r>
          </w:p>
        </w:tc>
        <w:tc>
          <w:tcPr>
            <w:tcW w:w="960" w:type="dxa"/>
            <w:tcBorders>
              <w:top w:val="nil"/>
              <w:left w:val="nil"/>
              <w:bottom w:val="single" w:sz="4" w:space="0" w:color="auto"/>
              <w:right w:val="single" w:sz="4" w:space="0" w:color="auto"/>
            </w:tcBorders>
            <w:shd w:val="clear" w:color="auto" w:fill="auto"/>
            <w:noWrap/>
            <w:vAlign w:val="bottom"/>
            <w:hideMark/>
          </w:tcPr>
          <w:p w14:paraId="33B9BC70" w14:textId="77777777" w:rsidR="00C36208" w:rsidRPr="0053311B" w:rsidRDefault="00C36208" w:rsidP="002501F7">
            <w:pPr>
              <w:pStyle w:val="TableText0"/>
              <w:rPr>
                <w:sz w:val="22"/>
                <w:szCs w:val="22"/>
              </w:rPr>
            </w:pPr>
            <w:r w:rsidRPr="0053311B">
              <w:rPr>
                <w:sz w:val="22"/>
                <w:szCs w:val="22"/>
              </w:rPr>
              <w:t>String</w:t>
            </w:r>
          </w:p>
        </w:tc>
      </w:tr>
      <w:tr w:rsidR="00C36208" w:rsidRPr="0053311B" w14:paraId="2136030F" w14:textId="77777777" w:rsidTr="009B272E">
        <w:trPr>
          <w:trHeight w:val="300"/>
          <w:jc w:val="center"/>
        </w:trPr>
        <w:tc>
          <w:tcPr>
            <w:tcW w:w="2220" w:type="dxa"/>
            <w:tcBorders>
              <w:top w:val="nil"/>
              <w:left w:val="single" w:sz="4" w:space="0" w:color="auto"/>
              <w:bottom w:val="single" w:sz="4" w:space="0" w:color="auto"/>
              <w:right w:val="single" w:sz="4" w:space="0" w:color="auto"/>
            </w:tcBorders>
            <w:shd w:val="clear" w:color="auto" w:fill="auto"/>
            <w:noWrap/>
            <w:vAlign w:val="bottom"/>
            <w:hideMark/>
          </w:tcPr>
          <w:p w14:paraId="5866E72F" w14:textId="77777777" w:rsidR="00C36208" w:rsidRPr="0053311B" w:rsidRDefault="00C36208" w:rsidP="002501F7">
            <w:pPr>
              <w:pStyle w:val="TableText0"/>
              <w:rPr>
                <w:sz w:val="22"/>
                <w:szCs w:val="22"/>
              </w:rPr>
            </w:pPr>
            <w:r w:rsidRPr="0053311B">
              <w:rPr>
                <w:sz w:val="22"/>
                <w:szCs w:val="22"/>
              </w:rPr>
              <w:t>address</w:t>
            </w:r>
          </w:p>
        </w:tc>
        <w:tc>
          <w:tcPr>
            <w:tcW w:w="960" w:type="dxa"/>
            <w:tcBorders>
              <w:top w:val="nil"/>
              <w:left w:val="nil"/>
              <w:bottom w:val="single" w:sz="4" w:space="0" w:color="auto"/>
              <w:right w:val="single" w:sz="4" w:space="0" w:color="auto"/>
            </w:tcBorders>
            <w:shd w:val="clear" w:color="auto" w:fill="auto"/>
            <w:noWrap/>
            <w:vAlign w:val="bottom"/>
            <w:hideMark/>
          </w:tcPr>
          <w:p w14:paraId="7EBFDAB3" w14:textId="77777777" w:rsidR="00C36208" w:rsidRPr="0053311B" w:rsidRDefault="00C36208" w:rsidP="002501F7">
            <w:pPr>
              <w:pStyle w:val="TableText0"/>
              <w:rPr>
                <w:sz w:val="22"/>
                <w:szCs w:val="22"/>
              </w:rPr>
            </w:pPr>
            <w:r w:rsidRPr="0053311B">
              <w:rPr>
                <w:sz w:val="22"/>
                <w:szCs w:val="22"/>
              </w:rPr>
              <w:t>String</w:t>
            </w:r>
          </w:p>
        </w:tc>
      </w:tr>
      <w:tr w:rsidR="00C36208" w:rsidRPr="0053311B" w14:paraId="40DA2BA7" w14:textId="77777777" w:rsidTr="009B272E">
        <w:trPr>
          <w:trHeight w:val="300"/>
          <w:jc w:val="center"/>
        </w:trPr>
        <w:tc>
          <w:tcPr>
            <w:tcW w:w="2220" w:type="dxa"/>
            <w:tcBorders>
              <w:top w:val="nil"/>
              <w:left w:val="single" w:sz="4" w:space="0" w:color="auto"/>
              <w:bottom w:val="single" w:sz="4" w:space="0" w:color="auto"/>
              <w:right w:val="single" w:sz="4" w:space="0" w:color="auto"/>
            </w:tcBorders>
            <w:shd w:val="clear" w:color="auto" w:fill="auto"/>
            <w:noWrap/>
            <w:vAlign w:val="bottom"/>
            <w:hideMark/>
          </w:tcPr>
          <w:p w14:paraId="30201E02" w14:textId="77777777" w:rsidR="00C36208" w:rsidRPr="0053311B" w:rsidRDefault="00C36208" w:rsidP="002501F7">
            <w:pPr>
              <w:pStyle w:val="TableText0"/>
              <w:rPr>
                <w:sz w:val="22"/>
                <w:szCs w:val="22"/>
              </w:rPr>
            </w:pPr>
            <w:r w:rsidRPr="0053311B">
              <w:rPr>
                <w:sz w:val="22"/>
                <w:szCs w:val="22"/>
              </w:rPr>
              <w:t>city</w:t>
            </w:r>
          </w:p>
        </w:tc>
        <w:tc>
          <w:tcPr>
            <w:tcW w:w="960" w:type="dxa"/>
            <w:tcBorders>
              <w:top w:val="nil"/>
              <w:left w:val="nil"/>
              <w:bottom w:val="single" w:sz="4" w:space="0" w:color="auto"/>
              <w:right w:val="single" w:sz="4" w:space="0" w:color="auto"/>
            </w:tcBorders>
            <w:shd w:val="clear" w:color="auto" w:fill="auto"/>
            <w:noWrap/>
            <w:vAlign w:val="bottom"/>
            <w:hideMark/>
          </w:tcPr>
          <w:p w14:paraId="5B2BF81C" w14:textId="77777777" w:rsidR="00C36208" w:rsidRPr="0053311B" w:rsidRDefault="00C36208" w:rsidP="002501F7">
            <w:pPr>
              <w:pStyle w:val="TableText0"/>
              <w:rPr>
                <w:sz w:val="22"/>
                <w:szCs w:val="22"/>
              </w:rPr>
            </w:pPr>
            <w:r w:rsidRPr="0053311B">
              <w:rPr>
                <w:sz w:val="22"/>
                <w:szCs w:val="22"/>
              </w:rPr>
              <w:t>String</w:t>
            </w:r>
          </w:p>
        </w:tc>
      </w:tr>
      <w:tr w:rsidR="00C36208" w:rsidRPr="0053311B" w14:paraId="29733C58" w14:textId="77777777" w:rsidTr="009B272E">
        <w:trPr>
          <w:trHeight w:val="300"/>
          <w:jc w:val="center"/>
        </w:trPr>
        <w:tc>
          <w:tcPr>
            <w:tcW w:w="2220" w:type="dxa"/>
            <w:tcBorders>
              <w:top w:val="nil"/>
              <w:left w:val="single" w:sz="4" w:space="0" w:color="auto"/>
              <w:bottom w:val="single" w:sz="4" w:space="0" w:color="auto"/>
              <w:right w:val="single" w:sz="4" w:space="0" w:color="auto"/>
            </w:tcBorders>
            <w:shd w:val="clear" w:color="auto" w:fill="auto"/>
            <w:noWrap/>
            <w:vAlign w:val="bottom"/>
            <w:hideMark/>
          </w:tcPr>
          <w:p w14:paraId="0CC98B93" w14:textId="77777777" w:rsidR="00C36208" w:rsidRPr="0053311B" w:rsidRDefault="00C36208" w:rsidP="002501F7">
            <w:pPr>
              <w:pStyle w:val="TableText0"/>
              <w:rPr>
                <w:sz w:val="22"/>
                <w:szCs w:val="22"/>
              </w:rPr>
            </w:pPr>
            <w:r w:rsidRPr="0053311B">
              <w:rPr>
                <w:sz w:val="22"/>
                <w:szCs w:val="22"/>
              </w:rPr>
              <w:t>state</w:t>
            </w:r>
          </w:p>
        </w:tc>
        <w:tc>
          <w:tcPr>
            <w:tcW w:w="960" w:type="dxa"/>
            <w:tcBorders>
              <w:top w:val="nil"/>
              <w:left w:val="nil"/>
              <w:bottom w:val="single" w:sz="4" w:space="0" w:color="auto"/>
              <w:right w:val="single" w:sz="4" w:space="0" w:color="auto"/>
            </w:tcBorders>
            <w:shd w:val="clear" w:color="auto" w:fill="auto"/>
            <w:noWrap/>
            <w:vAlign w:val="bottom"/>
            <w:hideMark/>
          </w:tcPr>
          <w:p w14:paraId="2AFC3B14" w14:textId="77777777" w:rsidR="00C36208" w:rsidRPr="0053311B" w:rsidRDefault="00C36208" w:rsidP="002501F7">
            <w:pPr>
              <w:pStyle w:val="TableText0"/>
              <w:rPr>
                <w:sz w:val="22"/>
                <w:szCs w:val="22"/>
              </w:rPr>
            </w:pPr>
            <w:r w:rsidRPr="0053311B">
              <w:rPr>
                <w:sz w:val="22"/>
                <w:szCs w:val="22"/>
              </w:rPr>
              <w:t>String</w:t>
            </w:r>
          </w:p>
        </w:tc>
      </w:tr>
      <w:tr w:rsidR="00C36208" w:rsidRPr="0053311B" w14:paraId="62368C4B" w14:textId="77777777" w:rsidTr="009B272E">
        <w:trPr>
          <w:trHeight w:val="300"/>
          <w:jc w:val="center"/>
        </w:trPr>
        <w:tc>
          <w:tcPr>
            <w:tcW w:w="2220" w:type="dxa"/>
            <w:tcBorders>
              <w:top w:val="nil"/>
              <w:left w:val="single" w:sz="4" w:space="0" w:color="auto"/>
              <w:bottom w:val="single" w:sz="4" w:space="0" w:color="auto"/>
              <w:right w:val="single" w:sz="4" w:space="0" w:color="auto"/>
            </w:tcBorders>
            <w:shd w:val="clear" w:color="auto" w:fill="auto"/>
            <w:noWrap/>
            <w:vAlign w:val="bottom"/>
            <w:hideMark/>
          </w:tcPr>
          <w:p w14:paraId="44DEB9C9" w14:textId="77777777" w:rsidR="00C36208" w:rsidRPr="0053311B" w:rsidRDefault="00C36208" w:rsidP="002501F7">
            <w:pPr>
              <w:pStyle w:val="TableText0"/>
              <w:rPr>
                <w:sz w:val="22"/>
                <w:szCs w:val="22"/>
              </w:rPr>
            </w:pPr>
            <w:r w:rsidRPr="0053311B">
              <w:rPr>
                <w:sz w:val="22"/>
                <w:szCs w:val="22"/>
              </w:rPr>
              <w:t>zipcode</w:t>
            </w:r>
          </w:p>
        </w:tc>
        <w:tc>
          <w:tcPr>
            <w:tcW w:w="960" w:type="dxa"/>
            <w:tcBorders>
              <w:top w:val="nil"/>
              <w:left w:val="nil"/>
              <w:bottom w:val="single" w:sz="4" w:space="0" w:color="auto"/>
              <w:right w:val="single" w:sz="4" w:space="0" w:color="auto"/>
            </w:tcBorders>
            <w:shd w:val="clear" w:color="auto" w:fill="auto"/>
            <w:noWrap/>
            <w:vAlign w:val="bottom"/>
            <w:hideMark/>
          </w:tcPr>
          <w:p w14:paraId="2F8A283E" w14:textId="77777777" w:rsidR="00C36208" w:rsidRPr="0053311B" w:rsidRDefault="00C36208" w:rsidP="002501F7">
            <w:pPr>
              <w:pStyle w:val="TableText0"/>
              <w:rPr>
                <w:sz w:val="22"/>
                <w:szCs w:val="22"/>
              </w:rPr>
            </w:pPr>
            <w:r w:rsidRPr="0053311B">
              <w:rPr>
                <w:sz w:val="22"/>
                <w:szCs w:val="22"/>
              </w:rPr>
              <w:t>String</w:t>
            </w:r>
          </w:p>
        </w:tc>
      </w:tr>
      <w:tr w:rsidR="00C36208" w:rsidRPr="0053311B" w14:paraId="60F82AA1" w14:textId="77777777" w:rsidTr="009B272E">
        <w:trPr>
          <w:trHeight w:val="300"/>
          <w:jc w:val="center"/>
        </w:trPr>
        <w:tc>
          <w:tcPr>
            <w:tcW w:w="2220" w:type="dxa"/>
            <w:tcBorders>
              <w:top w:val="nil"/>
              <w:left w:val="single" w:sz="4" w:space="0" w:color="auto"/>
              <w:bottom w:val="single" w:sz="4" w:space="0" w:color="auto"/>
              <w:right w:val="single" w:sz="4" w:space="0" w:color="auto"/>
            </w:tcBorders>
            <w:shd w:val="clear" w:color="auto" w:fill="auto"/>
            <w:noWrap/>
            <w:vAlign w:val="bottom"/>
            <w:hideMark/>
          </w:tcPr>
          <w:p w14:paraId="61B0F4CF" w14:textId="77777777" w:rsidR="00C36208" w:rsidRPr="0053311B" w:rsidRDefault="00C36208" w:rsidP="002501F7">
            <w:pPr>
              <w:pStyle w:val="TableText0"/>
              <w:rPr>
                <w:sz w:val="22"/>
                <w:szCs w:val="22"/>
              </w:rPr>
            </w:pPr>
            <w:r w:rsidRPr="0053311B">
              <w:rPr>
                <w:sz w:val="22"/>
                <w:szCs w:val="22"/>
              </w:rPr>
              <w:t>telephone</w:t>
            </w:r>
          </w:p>
        </w:tc>
        <w:tc>
          <w:tcPr>
            <w:tcW w:w="960" w:type="dxa"/>
            <w:tcBorders>
              <w:top w:val="nil"/>
              <w:left w:val="nil"/>
              <w:bottom w:val="single" w:sz="4" w:space="0" w:color="auto"/>
              <w:right w:val="single" w:sz="4" w:space="0" w:color="auto"/>
            </w:tcBorders>
            <w:shd w:val="clear" w:color="auto" w:fill="auto"/>
            <w:noWrap/>
            <w:vAlign w:val="bottom"/>
            <w:hideMark/>
          </w:tcPr>
          <w:p w14:paraId="5CAC81B0" w14:textId="77777777" w:rsidR="00C36208" w:rsidRPr="0053311B" w:rsidRDefault="00C36208" w:rsidP="002501F7">
            <w:pPr>
              <w:pStyle w:val="TableText0"/>
              <w:rPr>
                <w:sz w:val="22"/>
                <w:szCs w:val="22"/>
              </w:rPr>
            </w:pPr>
            <w:r w:rsidRPr="0053311B">
              <w:rPr>
                <w:sz w:val="22"/>
                <w:szCs w:val="22"/>
              </w:rPr>
              <w:t>String</w:t>
            </w:r>
          </w:p>
        </w:tc>
      </w:tr>
      <w:tr w:rsidR="00C36208" w:rsidRPr="0053311B" w14:paraId="10D52B39" w14:textId="77777777" w:rsidTr="009B272E">
        <w:trPr>
          <w:trHeight w:val="300"/>
          <w:jc w:val="center"/>
        </w:trPr>
        <w:tc>
          <w:tcPr>
            <w:tcW w:w="2220" w:type="dxa"/>
            <w:tcBorders>
              <w:top w:val="nil"/>
              <w:left w:val="single" w:sz="4" w:space="0" w:color="auto"/>
              <w:bottom w:val="single" w:sz="4" w:space="0" w:color="auto"/>
              <w:right w:val="single" w:sz="4" w:space="0" w:color="auto"/>
            </w:tcBorders>
            <w:shd w:val="clear" w:color="auto" w:fill="auto"/>
            <w:noWrap/>
            <w:vAlign w:val="bottom"/>
            <w:hideMark/>
          </w:tcPr>
          <w:p w14:paraId="2B885FB2" w14:textId="77777777" w:rsidR="00C36208" w:rsidRPr="0053311B" w:rsidRDefault="00C36208" w:rsidP="002501F7">
            <w:pPr>
              <w:pStyle w:val="TableText0"/>
              <w:rPr>
                <w:sz w:val="22"/>
                <w:szCs w:val="22"/>
              </w:rPr>
            </w:pPr>
            <w:r w:rsidRPr="0053311B">
              <w:rPr>
                <w:sz w:val="22"/>
                <w:szCs w:val="22"/>
              </w:rPr>
              <w:t>patientID</w:t>
            </w:r>
          </w:p>
        </w:tc>
        <w:tc>
          <w:tcPr>
            <w:tcW w:w="960" w:type="dxa"/>
            <w:tcBorders>
              <w:top w:val="nil"/>
              <w:left w:val="nil"/>
              <w:bottom w:val="single" w:sz="4" w:space="0" w:color="auto"/>
              <w:right w:val="single" w:sz="4" w:space="0" w:color="auto"/>
            </w:tcBorders>
            <w:shd w:val="clear" w:color="auto" w:fill="auto"/>
            <w:noWrap/>
            <w:vAlign w:val="bottom"/>
            <w:hideMark/>
          </w:tcPr>
          <w:p w14:paraId="29CBF726" w14:textId="77777777" w:rsidR="00C36208" w:rsidRPr="0053311B" w:rsidRDefault="00C36208" w:rsidP="002501F7">
            <w:pPr>
              <w:pStyle w:val="TableText0"/>
              <w:rPr>
                <w:sz w:val="22"/>
                <w:szCs w:val="22"/>
              </w:rPr>
            </w:pPr>
            <w:r w:rsidRPr="0053311B">
              <w:rPr>
                <w:sz w:val="22"/>
                <w:szCs w:val="22"/>
              </w:rPr>
              <w:t>String</w:t>
            </w:r>
          </w:p>
        </w:tc>
      </w:tr>
      <w:tr w:rsidR="00C36208" w:rsidRPr="0053311B" w14:paraId="086CDA9D" w14:textId="77777777" w:rsidTr="009B272E">
        <w:trPr>
          <w:trHeight w:val="300"/>
          <w:jc w:val="center"/>
        </w:trPr>
        <w:tc>
          <w:tcPr>
            <w:tcW w:w="2220" w:type="dxa"/>
            <w:tcBorders>
              <w:top w:val="nil"/>
              <w:left w:val="single" w:sz="4" w:space="0" w:color="auto"/>
              <w:bottom w:val="single" w:sz="4" w:space="0" w:color="auto"/>
              <w:right w:val="single" w:sz="4" w:space="0" w:color="auto"/>
            </w:tcBorders>
            <w:shd w:val="clear" w:color="auto" w:fill="auto"/>
            <w:noWrap/>
            <w:vAlign w:val="bottom"/>
            <w:hideMark/>
          </w:tcPr>
          <w:p w14:paraId="5CE7E8F2" w14:textId="77777777" w:rsidR="00C36208" w:rsidRPr="0053311B" w:rsidRDefault="00C36208" w:rsidP="002501F7">
            <w:pPr>
              <w:pStyle w:val="TableText0"/>
              <w:rPr>
                <w:sz w:val="22"/>
                <w:szCs w:val="22"/>
              </w:rPr>
            </w:pPr>
            <w:r w:rsidRPr="0053311B">
              <w:rPr>
                <w:sz w:val="22"/>
                <w:szCs w:val="22"/>
              </w:rPr>
              <w:t>patientName</w:t>
            </w:r>
          </w:p>
        </w:tc>
        <w:tc>
          <w:tcPr>
            <w:tcW w:w="960" w:type="dxa"/>
            <w:tcBorders>
              <w:top w:val="nil"/>
              <w:left w:val="nil"/>
              <w:bottom w:val="single" w:sz="4" w:space="0" w:color="auto"/>
              <w:right w:val="single" w:sz="4" w:space="0" w:color="auto"/>
            </w:tcBorders>
            <w:shd w:val="clear" w:color="auto" w:fill="auto"/>
            <w:noWrap/>
            <w:vAlign w:val="bottom"/>
            <w:hideMark/>
          </w:tcPr>
          <w:p w14:paraId="47E07171" w14:textId="77777777" w:rsidR="00C36208" w:rsidRPr="0053311B" w:rsidRDefault="00C36208" w:rsidP="002501F7">
            <w:pPr>
              <w:pStyle w:val="TableText0"/>
              <w:rPr>
                <w:sz w:val="22"/>
                <w:szCs w:val="22"/>
              </w:rPr>
            </w:pPr>
            <w:r w:rsidRPr="0053311B">
              <w:rPr>
                <w:sz w:val="22"/>
                <w:szCs w:val="22"/>
              </w:rPr>
              <w:t>String</w:t>
            </w:r>
          </w:p>
        </w:tc>
      </w:tr>
      <w:tr w:rsidR="00C36208" w:rsidRPr="0053311B" w14:paraId="521B45D4" w14:textId="77777777" w:rsidTr="009B272E">
        <w:trPr>
          <w:trHeight w:val="300"/>
          <w:jc w:val="center"/>
        </w:trPr>
        <w:tc>
          <w:tcPr>
            <w:tcW w:w="2220" w:type="dxa"/>
            <w:tcBorders>
              <w:top w:val="nil"/>
              <w:left w:val="single" w:sz="4" w:space="0" w:color="auto"/>
              <w:bottom w:val="single" w:sz="4" w:space="0" w:color="auto"/>
              <w:right w:val="single" w:sz="4" w:space="0" w:color="auto"/>
            </w:tcBorders>
            <w:shd w:val="clear" w:color="auto" w:fill="auto"/>
            <w:noWrap/>
            <w:vAlign w:val="bottom"/>
            <w:hideMark/>
          </w:tcPr>
          <w:p w14:paraId="530B755A" w14:textId="77777777" w:rsidR="00C36208" w:rsidRPr="0053311B" w:rsidRDefault="00C36208" w:rsidP="002501F7">
            <w:pPr>
              <w:pStyle w:val="TableText0"/>
              <w:rPr>
                <w:sz w:val="22"/>
                <w:szCs w:val="22"/>
              </w:rPr>
            </w:pPr>
            <w:r w:rsidRPr="0053311B">
              <w:rPr>
                <w:sz w:val="22"/>
                <w:szCs w:val="22"/>
              </w:rPr>
              <w:t>patientAddress</w:t>
            </w:r>
          </w:p>
        </w:tc>
        <w:tc>
          <w:tcPr>
            <w:tcW w:w="960" w:type="dxa"/>
            <w:tcBorders>
              <w:top w:val="nil"/>
              <w:left w:val="nil"/>
              <w:bottom w:val="single" w:sz="4" w:space="0" w:color="auto"/>
              <w:right w:val="single" w:sz="4" w:space="0" w:color="auto"/>
            </w:tcBorders>
            <w:shd w:val="clear" w:color="auto" w:fill="auto"/>
            <w:noWrap/>
            <w:vAlign w:val="bottom"/>
            <w:hideMark/>
          </w:tcPr>
          <w:p w14:paraId="79A1DFFF" w14:textId="77777777" w:rsidR="00C36208" w:rsidRPr="0053311B" w:rsidRDefault="00C36208" w:rsidP="002501F7">
            <w:pPr>
              <w:pStyle w:val="TableText0"/>
              <w:rPr>
                <w:sz w:val="22"/>
                <w:szCs w:val="22"/>
              </w:rPr>
            </w:pPr>
            <w:r w:rsidRPr="0053311B">
              <w:rPr>
                <w:sz w:val="22"/>
                <w:szCs w:val="22"/>
              </w:rPr>
              <w:t>String</w:t>
            </w:r>
          </w:p>
        </w:tc>
      </w:tr>
      <w:tr w:rsidR="00C36208" w:rsidRPr="0053311B" w14:paraId="7412DF48" w14:textId="77777777" w:rsidTr="009B272E">
        <w:trPr>
          <w:trHeight w:val="300"/>
          <w:jc w:val="center"/>
        </w:trPr>
        <w:tc>
          <w:tcPr>
            <w:tcW w:w="2220" w:type="dxa"/>
            <w:tcBorders>
              <w:top w:val="nil"/>
              <w:left w:val="single" w:sz="4" w:space="0" w:color="auto"/>
              <w:bottom w:val="single" w:sz="4" w:space="0" w:color="auto"/>
              <w:right w:val="single" w:sz="4" w:space="0" w:color="auto"/>
            </w:tcBorders>
            <w:shd w:val="clear" w:color="auto" w:fill="auto"/>
            <w:noWrap/>
            <w:vAlign w:val="bottom"/>
            <w:hideMark/>
          </w:tcPr>
          <w:p w14:paraId="7B52AA28" w14:textId="77777777" w:rsidR="00C36208" w:rsidRPr="0053311B" w:rsidRDefault="00C36208" w:rsidP="002501F7">
            <w:pPr>
              <w:pStyle w:val="TableText0"/>
              <w:rPr>
                <w:sz w:val="22"/>
                <w:szCs w:val="22"/>
              </w:rPr>
            </w:pPr>
            <w:r w:rsidRPr="0053311B">
              <w:rPr>
                <w:sz w:val="22"/>
                <w:szCs w:val="22"/>
              </w:rPr>
              <w:t>patientTelephone</w:t>
            </w:r>
          </w:p>
        </w:tc>
        <w:tc>
          <w:tcPr>
            <w:tcW w:w="960" w:type="dxa"/>
            <w:tcBorders>
              <w:top w:val="nil"/>
              <w:left w:val="nil"/>
              <w:bottom w:val="single" w:sz="4" w:space="0" w:color="auto"/>
              <w:right w:val="single" w:sz="4" w:space="0" w:color="auto"/>
            </w:tcBorders>
            <w:shd w:val="clear" w:color="auto" w:fill="auto"/>
            <w:noWrap/>
            <w:vAlign w:val="bottom"/>
            <w:hideMark/>
          </w:tcPr>
          <w:p w14:paraId="2D56C010" w14:textId="77777777" w:rsidR="00C36208" w:rsidRPr="0053311B" w:rsidRDefault="00C36208" w:rsidP="002501F7">
            <w:pPr>
              <w:pStyle w:val="TableText0"/>
              <w:rPr>
                <w:sz w:val="22"/>
                <w:szCs w:val="22"/>
              </w:rPr>
            </w:pPr>
            <w:r w:rsidRPr="0053311B">
              <w:rPr>
                <w:sz w:val="22"/>
                <w:szCs w:val="22"/>
              </w:rPr>
              <w:t>String</w:t>
            </w:r>
          </w:p>
        </w:tc>
      </w:tr>
      <w:tr w:rsidR="00C36208" w:rsidRPr="0053311B" w14:paraId="6C2A1A01" w14:textId="77777777" w:rsidTr="009B272E">
        <w:trPr>
          <w:trHeight w:val="300"/>
          <w:jc w:val="center"/>
        </w:trPr>
        <w:tc>
          <w:tcPr>
            <w:tcW w:w="2220" w:type="dxa"/>
            <w:tcBorders>
              <w:top w:val="nil"/>
              <w:left w:val="single" w:sz="4" w:space="0" w:color="auto"/>
              <w:bottom w:val="single" w:sz="4" w:space="0" w:color="auto"/>
              <w:right w:val="single" w:sz="4" w:space="0" w:color="auto"/>
            </w:tcBorders>
            <w:shd w:val="clear" w:color="auto" w:fill="auto"/>
            <w:noWrap/>
            <w:vAlign w:val="bottom"/>
            <w:hideMark/>
          </w:tcPr>
          <w:p w14:paraId="130CB336" w14:textId="77777777" w:rsidR="00C36208" w:rsidRPr="0053311B" w:rsidRDefault="00C36208" w:rsidP="002501F7">
            <w:pPr>
              <w:pStyle w:val="TableText0"/>
              <w:rPr>
                <w:sz w:val="22"/>
                <w:szCs w:val="22"/>
              </w:rPr>
            </w:pPr>
            <w:r w:rsidRPr="0053311B">
              <w:rPr>
                <w:sz w:val="22"/>
                <w:szCs w:val="22"/>
              </w:rPr>
              <w:t>drugID</w:t>
            </w:r>
          </w:p>
        </w:tc>
        <w:tc>
          <w:tcPr>
            <w:tcW w:w="960" w:type="dxa"/>
            <w:tcBorders>
              <w:top w:val="nil"/>
              <w:left w:val="nil"/>
              <w:bottom w:val="single" w:sz="4" w:space="0" w:color="auto"/>
              <w:right w:val="single" w:sz="4" w:space="0" w:color="auto"/>
            </w:tcBorders>
            <w:shd w:val="clear" w:color="auto" w:fill="auto"/>
            <w:noWrap/>
            <w:vAlign w:val="bottom"/>
            <w:hideMark/>
          </w:tcPr>
          <w:p w14:paraId="6943E160" w14:textId="77777777" w:rsidR="00C36208" w:rsidRPr="0053311B" w:rsidRDefault="00C36208" w:rsidP="002501F7">
            <w:pPr>
              <w:pStyle w:val="TableText0"/>
              <w:rPr>
                <w:sz w:val="22"/>
                <w:szCs w:val="22"/>
              </w:rPr>
            </w:pPr>
            <w:r w:rsidRPr="0053311B">
              <w:rPr>
                <w:sz w:val="22"/>
                <w:szCs w:val="22"/>
              </w:rPr>
              <w:t>String</w:t>
            </w:r>
          </w:p>
        </w:tc>
      </w:tr>
      <w:tr w:rsidR="00C36208" w:rsidRPr="0053311B" w14:paraId="3168FB70" w14:textId="77777777" w:rsidTr="009B272E">
        <w:trPr>
          <w:trHeight w:val="300"/>
          <w:jc w:val="center"/>
        </w:trPr>
        <w:tc>
          <w:tcPr>
            <w:tcW w:w="2220" w:type="dxa"/>
            <w:tcBorders>
              <w:top w:val="nil"/>
              <w:left w:val="single" w:sz="4" w:space="0" w:color="auto"/>
              <w:bottom w:val="single" w:sz="4" w:space="0" w:color="auto"/>
              <w:right w:val="single" w:sz="4" w:space="0" w:color="auto"/>
            </w:tcBorders>
            <w:shd w:val="clear" w:color="auto" w:fill="auto"/>
            <w:noWrap/>
            <w:vAlign w:val="bottom"/>
            <w:hideMark/>
          </w:tcPr>
          <w:p w14:paraId="26349B6A" w14:textId="77777777" w:rsidR="00C36208" w:rsidRPr="0053311B" w:rsidRDefault="00C36208" w:rsidP="002501F7">
            <w:pPr>
              <w:pStyle w:val="TableText0"/>
              <w:rPr>
                <w:sz w:val="22"/>
                <w:szCs w:val="22"/>
              </w:rPr>
            </w:pPr>
            <w:r w:rsidRPr="0053311B">
              <w:rPr>
                <w:sz w:val="22"/>
                <w:szCs w:val="22"/>
              </w:rPr>
              <w:t>dosageDetails</w:t>
            </w:r>
          </w:p>
        </w:tc>
        <w:tc>
          <w:tcPr>
            <w:tcW w:w="960" w:type="dxa"/>
            <w:tcBorders>
              <w:top w:val="nil"/>
              <w:left w:val="nil"/>
              <w:bottom w:val="single" w:sz="4" w:space="0" w:color="auto"/>
              <w:right w:val="single" w:sz="4" w:space="0" w:color="auto"/>
            </w:tcBorders>
            <w:shd w:val="clear" w:color="auto" w:fill="auto"/>
            <w:noWrap/>
            <w:vAlign w:val="bottom"/>
            <w:hideMark/>
          </w:tcPr>
          <w:p w14:paraId="4B3AFF82" w14:textId="77777777" w:rsidR="00C36208" w:rsidRPr="0053311B" w:rsidRDefault="00C36208" w:rsidP="002501F7">
            <w:pPr>
              <w:pStyle w:val="TableText0"/>
              <w:rPr>
                <w:sz w:val="22"/>
                <w:szCs w:val="22"/>
              </w:rPr>
            </w:pPr>
            <w:r w:rsidRPr="0053311B">
              <w:rPr>
                <w:sz w:val="22"/>
                <w:szCs w:val="22"/>
              </w:rPr>
              <w:t>String</w:t>
            </w:r>
          </w:p>
        </w:tc>
      </w:tr>
      <w:tr w:rsidR="00C36208" w:rsidRPr="0053311B" w14:paraId="2574750F" w14:textId="77777777" w:rsidTr="009B272E">
        <w:trPr>
          <w:trHeight w:val="300"/>
          <w:jc w:val="center"/>
        </w:trPr>
        <w:tc>
          <w:tcPr>
            <w:tcW w:w="2220" w:type="dxa"/>
            <w:tcBorders>
              <w:top w:val="nil"/>
              <w:left w:val="single" w:sz="4" w:space="0" w:color="auto"/>
              <w:bottom w:val="single" w:sz="4" w:space="0" w:color="auto"/>
              <w:right w:val="single" w:sz="4" w:space="0" w:color="auto"/>
            </w:tcBorders>
            <w:shd w:val="clear" w:color="auto" w:fill="auto"/>
            <w:noWrap/>
            <w:vAlign w:val="bottom"/>
            <w:hideMark/>
          </w:tcPr>
          <w:p w14:paraId="2382D008" w14:textId="77777777" w:rsidR="00C36208" w:rsidRPr="0053311B" w:rsidRDefault="00C36208" w:rsidP="002501F7">
            <w:pPr>
              <w:pStyle w:val="TableText0"/>
              <w:rPr>
                <w:sz w:val="22"/>
                <w:szCs w:val="22"/>
              </w:rPr>
            </w:pPr>
            <w:r w:rsidRPr="0053311B">
              <w:rPr>
                <w:sz w:val="22"/>
                <w:szCs w:val="22"/>
              </w:rPr>
              <w:t>prescriptionDate</w:t>
            </w:r>
          </w:p>
        </w:tc>
        <w:tc>
          <w:tcPr>
            <w:tcW w:w="960" w:type="dxa"/>
            <w:tcBorders>
              <w:top w:val="nil"/>
              <w:left w:val="nil"/>
              <w:bottom w:val="single" w:sz="4" w:space="0" w:color="auto"/>
              <w:right w:val="single" w:sz="4" w:space="0" w:color="auto"/>
            </w:tcBorders>
            <w:shd w:val="clear" w:color="auto" w:fill="auto"/>
            <w:noWrap/>
            <w:vAlign w:val="bottom"/>
            <w:hideMark/>
          </w:tcPr>
          <w:p w14:paraId="6C737C4D" w14:textId="77777777" w:rsidR="00C36208" w:rsidRPr="0053311B" w:rsidRDefault="00C36208" w:rsidP="002501F7">
            <w:pPr>
              <w:pStyle w:val="TableText0"/>
              <w:rPr>
                <w:sz w:val="22"/>
                <w:szCs w:val="22"/>
              </w:rPr>
            </w:pPr>
            <w:r w:rsidRPr="0053311B">
              <w:rPr>
                <w:sz w:val="22"/>
                <w:szCs w:val="22"/>
              </w:rPr>
              <w:t>String</w:t>
            </w:r>
          </w:p>
        </w:tc>
      </w:tr>
      <w:tr w:rsidR="00C36208" w:rsidRPr="0053311B" w14:paraId="466242BF" w14:textId="77777777" w:rsidTr="009B272E">
        <w:trPr>
          <w:trHeight w:val="300"/>
          <w:jc w:val="center"/>
        </w:trPr>
        <w:tc>
          <w:tcPr>
            <w:tcW w:w="2220" w:type="dxa"/>
            <w:tcBorders>
              <w:top w:val="nil"/>
              <w:left w:val="single" w:sz="4" w:space="0" w:color="auto"/>
              <w:bottom w:val="single" w:sz="4" w:space="0" w:color="auto"/>
              <w:right w:val="single" w:sz="4" w:space="0" w:color="auto"/>
            </w:tcBorders>
            <w:shd w:val="clear" w:color="auto" w:fill="auto"/>
            <w:noWrap/>
            <w:vAlign w:val="bottom"/>
            <w:hideMark/>
          </w:tcPr>
          <w:p w14:paraId="7FBB8741" w14:textId="77777777" w:rsidR="00C36208" w:rsidRPr="0053311B" w:rsidRDefault="00C36208" w:rsidP="002501F7">
            <w:pPr>
              <w:pStyle w:val="TableText0"/>
              <w:rPr>
                <w:sz w:val="22"/>
                <w:szCs w:val="22"/>
              </w:rPr>
            </w:pPr>
            <w:r w:rsidRPr="0053311B">
              <w:rPr>
                <w:sz w:val="22"/>
                <w:szCs w:val="22"/>
              </w:rPr>
              <w:t>prescriptonID</w:t>
            </w:r>
          </w:p>
        </w:tc>
        <w:tc>
          <w:tcPr>
            <w:tcW w:w="960" w:type="dxa"/>
            <w:tcBorders>
              <w:top w:val="nil"/>
              <w:left w:val="nil"/>
              <w:bottom w:val="single" w:sz="4" w:space="0" w:color="auto"/>
              <w:right w:val="single" w:sz="4" w:space="0" w:color="auto"/>
            </w:tcBorders>
            <w:shd w:val="clear" w:color="auto" w:fill="auto"/>
            <w:noWrap/>
            <w:vAlign w:val="bottom"/>
            <w:hideMark/>
          </w:tcPr>
          <w:p w14:paraId="5840BB67" w14:textId="77777777" w:rsidR="00C36208" w:rsidRPr="0053311B" w:rsidRDefault="00C36208" w:rsidP="002501F7">
            <w:pPr>
              <w:pStyle w:val="TableText0"/>
              <w:rPr>
                <w:sz w:val="22"/>
                <w:szCs w:val="22"/>
              </w:rPr>
            </w:pPr>
            <w:r w:rsidRPr="0053311B">
              <w:rPr>
                <w:sz w:val="22"/>
                <w:szCs w:val="22"/>
              </w:rPr>
              <w:t>String</w:t>
            </w:r>
          </w:p>
        </w:tc>
      </w:tr>
      <w:tr w:rsidR="00C36208" w:rsidRPr="0053311B" w14:paraId="362DC147" w14:textId="77777777" w:rsidTr="009B272E">
        <w:trPr>
          <w:trHeight w:val="300"/>
          <w:jc w:val="center"/>
        </w:trPr>
        <w:tc>
          <w:tcPr>
            <w:tcW w:w="2220" w:type="dxa"/>
            <w:tcBorders>
              <w:top w:val="nil"/>
              <w:left w:val="single" w:sz="4" w:space="0" w:color="auto"/>
              <w:bottom w:val="single" w:sz="4" w:space="0" w:color="auto"/>
              <w:right w:val="single" w:sz="4" w:space="0" w:color="auto"/>
            </w:tcBorders>
            <w:shd w:val="clear" w:color="auto" w:fill="auto"/>
            <w:noWrap/>
            <w:vAlign w:val="bottom"/>
            <w:hideMark/>
          </w:tcPr>
          <w:p w14:paraId="42A77B8B" w14:textId="77777777" w:rsidR="00C36208" w:rsidRPr="0053311B" w:rsidRDefault="00C36208" w:rsidP="002501F7">
            <w:pPr>
              <w:pStyle w:val="TableText0"/>
              <w:rPr>
                <w:sz w:val="22"/>
                <w:szCs w:val="22"/>
              </w:rPr>
            </w:pPr>
            <w:r w:rsidRPr="0053311B">
              <w:rPr>
                <w:sz w:val="22"/>
                <w:szCs w:val="22"/>
              </w:rPr>
              <w:t>prescriptionDetails</w:t>
            </w:r>
          </w:p>
        </w:tc>
        <w:tc>
          <w:tcPr>
            <w:tcW w:w="960" w:type="dxa"/>
            <w:tcBorders>
              <w:top w:val="nil"/>
              <w:left w:val="nil"/>
              <w:bottom w:val="single" w:sz="4" w:space="0" w:color="auto"/>
              <w:right w:val="single" w:sz="4" w:space="0" w:color="auto"/>
            </w:tcBorders>
            <w:shd w:val="clear" w:color="auto" w:fill="auto"/>
            <w:noWrap/>
            <w:vAlign w:val="bottom"/>
            <w:hideMark/>
          </w:tcPr>
          <w:p w14:paraId="2E3B5B63" w14:textId="77777777" w:rsidR="00C36208" w:rsidRPr="0053311B" w:rsidRDefault="00C36208" w:rsidP="002501F7">
            <w:pPr>
              <w:pStyle w:val="TableText0"/>
              <w:rPr>
                <w:sz w:val="22"/>
                <w:szCs w:val="22"/>
              </w:rPr>
            </w:pPr>
            <w:r w:rsidRPr="0053311B">
              <w:rPr>
                <w:sz w:val="22"/>
                <w:szCs w:val="22"/>
              </w:rPr>
              <w:t>String</w:t>
            </w:r>
          </w:p>
        </w:tc>
      </w:tr>
    </w:tbl>
    <w:p w14:paraId="01B28266" w14:textId="23A5524F" w:rsidR="009B272E" w:rsidRDefault="009B272E" w:rsidP="006437DA">
      <w:pPr>
        <w:pStyle w:val="Caption"/>
      </w:pPr>
      <w:bookmarkStart w:id="205" w:name="_Ref484156305"/>
      <w:bookmarkStart w:id="206" w:name="_Toc439226978"/>
      <w:bookmarkStart w:id="207" w:name="_Toc485810612"/>
      <w:r>
        <w:t xml:space="preserve">Figure </w:t>
      </w:r>
      <w:r w:rsidR="00B70A55">
        <w:fldChar w:fldCharType="begin"/>
      </w:r>
      <w:r w:rsidR="00B70A55">
        <w:instrText xml:space="preserve"> SEQ Figure \* ARABIC </w:instrText>
      </w:r>
      <w:r w:rsidR="00B70A55">
        <w:fldChar w:fldCharType="separate"/>
      </w:r>
      <w:r w:rsidR="003A1DCC">
        <w:rPr>
          <w:noProof/>
        </w:rPr>
        <w:t>29</w:t>
      </w:r>
      <w:r w:rsidR="00B70A55">
        <w:rPr>
          <w:noProof/>
        </w:rPr>
        <w:fldChar w:fldCharType="end"/>
      </w:r>
      <w:bookmarkEnd w:id="205"/>
      <w:r w:rsidR="002466BF">
        <w:rPr>
          <w:noProof/>
        </w:rPr>
        <w:t>:</w:t>
      </w:r>
      <w:r w:rsidRPr="003B643C">
        <w:rPr>
          <w:rFonts w:ascii="Times New Roman" w:hAnsi="Times New Roman" w:cs="Times New Roman"/>
          <w:szCs w:val="24"/>
        </w:rPr>
        <w:t xml:space="preserve"> </w:t>
      </w:r>
      <w:r w:rsidRPr="003B643C">
        <w:t>Inbound eR</w:t>
      </w:r>
      <w:r w:rsidRPr="00250509">
        <w:rPr>
          <w:sz w:val="28"/>
          <w:vertAlign w:val="subscript"/>
        </w:rPr>
        <w:t>x</w:t>
      </w:r>
      <w:r w:rsidRPr="003B643C">
        <w:t xml:space="preserve"> – VistAErxTransmission Flow</w:t>
      </w:r>
      <w:bookmarkEnd w:id="206"/>
      <w:bookmarkEnd w:id="207"/>
    </w:p>
    <w:p w14:paraId="3E631902" w14:textId="77777777" w:rsidR="00C36208" w:rsidRDefault="00AF4003" w:rsidP="003B4D8A">
      <w:pPr>
        <w:pStyle w:val="BodyText"/>
        <w:jc w:val="center"/>
      </w:pPr>
      <w:r w:rsidRPr="00991659">
        <w:rPr>
          <w:noProof/>
          <w:bdr w:val="single" w:sz="4" w:space="0" w:color="auto"/>
        </w:rPr>
        <w:drawing>
          <wp:inline distT="0" distB="0" distL="0" distR="0" wp14:anchorId="4549D844" wp14:editId="004606D8">
            <wp:extent cx="5153025" cy="2676525"/>
            <wp:effectExtent l="0" t="0" r="9525" b="9525"/>
            <wp:docPr id="8" name="Picture 8" descr="This image is described in paragraph above labeled a. Service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tAErxTransmissions.jpg"/>
                    <pic:cNvPicPr/>
                  </pic:nvPicPr>
                  <pic:blipFill>
                    <a:blip r:embed="rId50">
                      <a:extLst>
                        <a:ext uri="{28A0092B-C50C-407E-A947-70E740481C1C}">
                          <a14:useLocalDpi xmlns:a14="http://schemas.microsoft.com/office/drawing/2010/main" val="0"/>
                        </a:ext>
                      </a:extLst>
                    </a:blip>
                    <a:stretch>
                      <a:fillRect/>
                    </a:stretch>
                  </pic:blipFill>
                  <pic:spPr>
                    <a:xfrm>
                      <a:off x="0" y="0"/>
                      <a:ext cx="5153025" cy="2676525"/>
                    </a:xfrm>
                    <a:prstGeom prst="rect">
                      <a:avLst/>
                    </a:prstGeom>
                  </pic:spPr>
                </pic:pic>
              </a:graphicData>
            </a:graphic>
          </wp:inline>
        </w:drawing>
      </w:r>
    </w:p>
    <w:p w14:paraId="710781A0" w14:textId="77777777" w:rsidR="00C36208" w:rsidRPr="00241789" w:rsidRDefault="00C36208" w:rsidP="00C36208">
      <w:pPr>
        <w:rPr>
          <w:rFonts w:ascii="Arial" w:hAnsi="Arial" w:cs="Arial"/>
          <w:b/>
        </w:rPr>
      </w:pPr>
      <w:bookmarkStart w:id="208" w:name="_VistAErxStatuses"/>
      <w:bookmarkStart w:id="209" w:name="_Toc438994440"/>
      <w:bookmarkEnd w:id="208"/>
      <w:r w:rsidRPr="00241789">
        <w:rPr>
          <w:rFonts w:ascii="Arial" w:hAnsi="Arial" w:cs="Arial"/>
          <w:b/>
        </w:rPr>
        <w:t>VistAErxStatuses</w:t>
      </w:r>
      <w:bookmarkEnd w:id="209"/>
    </w:p>
    <w:p w14:paraId="4804CF76" w14:textId="77777777" w:rsidR="00C36208" w:rsidRPr="0053311B" w:rsidRDefault="00C36208" w:rsidP="00416B73">
      <w:pPr>
        <w:pStyle w:val="InstructionalText1"/>
        <w:keepNext/>
        <w:numPr>
          <w:ilvl w:val="0"/>
          <w:numId w:val="34"/>
        </w:numPr>
        <w:ind w:left="360"/>
        <w:rPr>
          <w:b/>
          <w:i w:val="0"/>
          <w:color w:val="auto"/>
          <w:szCs w:val="24"/>
        </w:rPr>
      </w:pPr>
      <w:r w:rsidRPr="0053311B">
        <w:rPr>
          <w:b/>
          <w:i w:val="0"/>
          <w:color w:val="auto"/>
          <w:szCs w:val="24"/>
        </w:rPr>
        <w:t>Service Description</w:t>
      </w:r>
    </w:p>
    <w:p w14:paraId="7B97B0EA" w14:textId="0B49540A" w:rsidR="00C36208" w:rsidRPr="0053311B" w:rsidRDefault="00C36208" w:rsidP="00ED1D3C">
      <w:pPr>
        <w:pStyle w:val="BodyText"/>
        <w:rPr>
          <w:szCs w:val="24"/>
        </w:rPr>
      </w:pPr>
      <w:r w:rsidRPr="0053311B">
        <w:rPr>
          <w:szCs w:val="24"/>
        </w:rPr>
        <w:t>This service is called by VistA OP after a prescription has either been dispensed, updated,</w:t>
      </w:r>
      <w:r w:rsidR="00CA439A" w:rsidRPr="0053311B">
        <w:rPr>
          <w:szCs w:val="24"/>
        </w:rPr>
        <w:t xml:space="preserve"> </w:t>
      </w:r>
      <w:r w:rsidRPr="0053311B">
        <w:rPr>
          <w:szCs w:val="24"/>
        </w:rPr>
        <w:t>cancelled or it causes an error while processing in VistA</w:t>
      </w:r>
      <w:r w:rsidR="00373828" w:rsidRPr="0053311B">
        <w:rPr>
          <w:szCs w:val="24"/>
        </w:rPr>
        <w:t xml:space="preserve"> </w:t>
      </w:r>
      <w:r w:rsidRPr="0053311B">
        <w:rPr>
          <w:szCs w:val="24"/>
        </w:rPr>
        <w:t xml:space="preserve">OP. It sends the data to </w:t>
      </w:r>
      <w:r w:rsidR="00D5276B" w:rsidRPr="0053311B">
        <w:rPr>
          <w:szCs w:val="24"/>
        </w:rPr>
        <w:t>Change Healthcare</w:t>
      </w:r>
      <w:r w:rsidRPr="0053311B">
        <w:rPr>
          <w:szCs w:val="24"/>
        </w:rPr>
        <w:t xml:space="preserve"> and is </w:t>
      </w:r>
      <w:r w:rsidR="002D07A7" w:rsidRPr="0053311B">
        <w:rPr>
          <w:szCs w:val="24"/>
        </w:rPr>
        <w:t>implemented as a RESTful web s</w:t>
      </w:r>
      <w:r w:rsidRPr="0053311B">
        <w:rPr>
          <w:szCs w:val="24"/>
        </w:rPr>
        <w:t>ervice. It is a processing service.</w:t>
      </w:r>
      <w:r w:rsidR="002D07A7" w:rsidRPr="0053311B">
        <w:rPr>
          <w:szCs w:val="24"/>
        </w:rPr>
        <w:t xml:space="preserve"> </w:t>
      </w:r>
      <w:r w:rsidR="002466BF">
        <w:rPr>
          <w:szCs w:val="24"/>
        </w:rPr>
        <w:fldChar w:fldCharType="begin"/>
      </w:r>
      <w:r w:rsidR="002466BF">
        <w:rPr>
          <w:szCs w:val="24"/>
        </w:rPr>
        <w:instrText xml:space="preserve"> REF _Ref484156372 \h </w:instrText>
      </w:r>
      <w:r w:rsidR="002466BF">
        <w:rPr>
          <w:szCs w:val="24"/>
        </w:rPr>
      </w:r>
      <w:r w:rsidR="002466BF">
        <w:rPr>
          <w:szCs w:val="24"/>
        </w:rPr>
        <w:fldChar w:fldCharType="separate"/>
      </w:r>
      <w:r w:rsidR="003A1DCC" w:rsidRPr="006714AA">
        <w:t xml:space="preserve">Figure </w:t>
      </w:r>
      <w:r w:rsidR="003A1DCC">
        <w:rPr>
          <w:noProof/>
        </w:rPr>
        <w:t>30</w:t>
      </w:r>
      <w:r w:rsidR="002466BF">
        <w:rPr>
          <w:szCs w:val="24"/>
        </w:rPr>
        <w:fldChar w:fldCharType="end"/>
      </w:r>
      <w:r w:rsidR="002466BF">
        <w:rPr>
          <w:szCs w:val="24"/>
        </w:rPr>
        <w:t xml:space="preserve"> </w:t>
      </w:r>
      <w:r w:rsidR="002D07A7" w:rsidRPr="0053311B">
        <w:rPr>
          <w:szCs w:val="24"/>
        </w:rPr>
        <w:t>shows the sequence diagram for this service.</w:t>
      </w:r>
    </w:p>
    <w:p w14:paraId="056AF30D" w14:textId="77777777" w:rsidR="00C36208" w:rsidRPr="0053311B" w:rsidRDefault="00C36208" w:rsidP="00416B73">
      <w:pPr>
        <w:pStyle w:val="InstructionalText1"/>
        <w:keepNext/>
        <w:numPr>
          <w:ilvl w:val="0"/>
          <w:numId w:val="34"/>
        </w:numPr>
        <w:ind w:left="360"/>
        <w:rPr>
          <w:b/>
          <w:i w:val="0"/>
          <w:color w:val="auto"/>
          <w:szCs w:val="24"/>
        </w:rPr>
      </w:pPr>
      <w:r w:rsidRPr="0053311B">
        <w:rPr>
          <w:b/>
          <w:i w:val="0"/>
          <w:color w:val="auto"/>
          <w:szCs w:val="24"/>
        </w:rPr>
        <w:lastRenderedPageBreak/>
        <w:t>Steps</w:t>
      </w:r>
    </w:p>
    <w:p w14:paraId="72FAFEE1" w14:textId="77777777" w:rsidR="00C36208" w:rsidRPr="0053311B" w:rsidRDefault="00C36208" w:rsidP="00416B73">
      <w:pPr>
        <w:pStyle w:val="InstructionalText1"/>
        <w:keepNext/>
        <w:numPr>
          <w:ilvl w:val="0"/>
          <w:numId w:val="42"/>
        </w:numPr>
        <w:rPr>
          <w:i w:val="0"/>
          <w:color w:val="auto"/>
          <w:szCs w:val="24"/>
        </w:rPr>
      </w:pPr>
      <w:r w:rsidRPr="0053311B">
        <w:rPr>
          <w:i w:val="0"/>
          <w:color w:val="auto"/>
          <w:szCs w:val="24"/>
        </w:rPr>
        <w:t>It is called by the VistA OP passing the data for a particular prescription after the processing from VistA is finished and status of that particular prescription needs to be sent outbound to the provider.</w:t>
      </w:r>
    </w:p>
    <w:p w14:paraId="2210F0AE" w14:textId="77777777" w:rsidR="00C36208" w:rsidRPr="0053311B" w:rsidRDefault="00C36208" w:rsidP="00416B73">
      <w:pPr>
        <w:pStyle w:val="InstructionalText1"/>
        <w:numPr>
          <w:ilvl w:val="0"/>
          <w:numId w:val="42"/>
        </w:numPr>
        <w:rPr>
          <w:i w:val="0"/>
          <w:color w:val="auto"/>
          <w:szCs w:val="24"/>
        </w:rPr>
      </w:pPr>
      <w:r w:rsidRPr="0053311B">
        <w:rPr>
          <w:i w:val="0"/>
          <w:color w:val="auto"/>
          <w:szCs w:val="24"/>
        </w:rPr>
        <w:t>It stores the data into eRX_Log table.</w:t>
      </w:r>
    </w:p>
    <w:p w14:paraId="7EEE0F42" w14:textId="77777777" w:rsidR="00C36208" w:rsidRPr="0053311B" w:rsidRDefault="00C36208" w:rsidP="00416B73">
      <w:pPr>
        <w:pStyle w:val="InstructionalText1"/>
        <w:numPr>
          <w:ilvl w:val="0"/>
          <w:numId w:val="42"/>
        </w:numPr>
        <w:rPr>
          <w:i w:val="0"/>
          <w:color w:val="auto"/>
          <w:szCs w:val="24"/>
        </w:rPr>
      </w:pPr>
      <w:r w:rsidRPr="0053311B">
        <w:rPr>
          <w:i w:val="0"/>
          <w:color w:val="auto"/>
          <w:szCs w:val="24"/>
        </w:rPr>
        <w:t>It translates the data into NCPDP format xml.</w:t>
      </w:r>
    </w:p>
    <w:p w14:paraId="0DCC6532" w14:textId="773DAC30" w:rsidR="00C36208" w:rsidRPr="0053311B" w:rsidRDefault="00C36208" w:rsidP="00416B73">
      <w:pPr>
        <w:pStyle w:val="InstructionalText1"/>
        <w:numPr>
          <w:ilvl w:val="0"/>
          <w:numId w:val="42"/>
        </w:numPr>
        <w:rPr>
          <w:i w:val="0"/>
          <w:color w:val="auto"/>
          <w:szCs w:val="24"/>
        </w:rPr>
      </w:pPr>
      <w:r w:rsidRPr="0053311B">
        <w:rPr>
          <w:i w:val="0"/>
          <w:color w:val="auto"/>
          <w:szCs w:val="24"/>
        </w:rPr>
        <w:t xml:space="preserve">It transmits the data to </w:t>
      </w:r>
      <w:r w:rsidR="00D5276B" w:rsidRPr="0053311B">
        <w:rPr>
          <w:i w:val="0"/>
          <w:color w:val="auto"/>
          <w:szCs w:val="24"/>
        </w:rPr>
        <w:t>Change Healthcare</w:t>
      </w:r>
      <w:r w:rsidRPr="0053311B">
        <w:rPr>
          <w:i w:val="0"/>
          <w:color w:val="auto"/>
          <w:szCs w:val="24"/>
        </w:rPr>
        <w:t xml:space="preserve"> via </w:t>
      </w:r>
      <w:r w:rsidR="00202B2C" w:rsidRPr="0053311B">
        <w:rPr>
          <w:i w:val="0"/>
          <w:color w:val="auto"/>
          <w:szCs w:val="24"/>
        </w:rPr>
        <w:t>DAS</w:t>
      </w:r>
      <w:r w:rsidRPr="0053311B">
        <w:rPr>
          <w:i w:val="0"/>
          <w:color w:val="auto"/>
          <w:szCs w:val="24"/>
        </w:rPr>
        <w:t xml:space="preserve"> and gets a response back.</w:t>
      </w:r>
    </w:p>
    <w:p w14:paraId="7552D959" w14:textId="77777777" w:rsidR="00C36208" w:rsidRPr="0053311B" w:rsidRDefault="00C36208" w:rsidP="00416B73">
      <w:pPr>
        <w:pStyle w:val="InstructionalText1"/>
        <w:numPr>
          <w:ilvl w:val="0"/>
          <w:numId w:val="42"/>
        </w:numPr>
        <w:rPr>
          <w:i w:val="0"/>
          <w:color w:val="auto"/>
          <w:szCs w:val="24"/>
        </w:rPr>
      </w:pPr>
      <w:r w:rsidRPr="0053311B">
        <w:rPr>
          <w:i w:val="0"/>
          <w:color w:val="auto"/>
          <w:szCs w:val="24"/>
        </w:rPr>
        <w:t>It returns success in the response</w:t>
      </w:r>
      <w:r w:rsidR="00E570E6" w:rsidRPr="0053311B">
        <w:rPr>
          <w:i w:val="0"/>
          <w:color w:val="auto"/>
          <w:szCs w:val="24"/>
        </w:rPr>
        <w:t>;</w:t>
      </w:r>
      <w:r w:rsidRPr="0053311B">
        <w:rPr>
          <w:i w:val="0"/>
          <w:color w:val="auto"/>
          <w:szCs w:val="24"/>
        </w:rPr>
        <w:t xml:space="preserve"> if all processing is successful otherwise it returns an error.</w:t>
      </w:r>
    </w:p>
    <w:p w14:paraId="54D45AFC" w14:textId="2DAAB207" w:rsidR="009B272E" w:rsidRPr="006714AA" w:rsidRDefault="009B272E" w:rsidP="006437DA">
      <w:pPr>
        <w:pStyle w:val="Caption"/>
      </w:pPr>
      <w:bookmarkStart w:id="210" w:name="_Ref484156372"/>
      <w:bookmarkStart w:id="211" w:name="_Toc439226979"/>
      <w:bookmarkStart w:id="212" w:name="_Toc485810613"/>
      <w:r w:rsidRPr="006714AA">
        <w:t xml:space="preserve">Figure </w:t>
      </w:r>
      <w:r w:rsidR="00B70A55">
        <w:fldChar w:fldCharType="begin"/>
      </w:r>
      <w:r w:rsidR="00B70A55">
        <w:instrText xml:space="preserve"> SEQ Figure \* ARABIC </w:instrText>
      </w:r>
      <w:r w:rsidR="00B70A55">
        <w:fldChar w:fldCharType="separate"/>
      </w:r>
      <w:r w:rsidR="003A1DCC">
        <w:rPr>
          <w:noProof/>
        </w:rPr>
        <w:t>30</w:t>
      </w:r>
      <w:r w:rsidR="00B70A55">
        <w:rPr>
          <w:noProof/>
        </w:rPr>
        <w:fldChar w:fldCharType="end"/>
      </w:r>
      <w:bookmarkEnd w:id="210"/>
      <w:r w:rsidR="00C654E2">
        <w:rPr>
          <w:noProof/>
        </w:rPr>
        <w:t>:</w:t>
      </w:r>
      <w:r w:rsidRPr="006714AA">
        <w:rPr>
          <w:rFonts w:ascii="Times New Roman" w:hAnsi="Times New Roman" w:cs="Times New Roman"/>
        </w:rPr>
        <w:t xml:space="preserve"> </w:t>
      </w:r>
      <w:r w:rsidRPr="006714AA">
        <w:t>Inbound eR</w:t>
      </w:r>
      <w:r w:rsidRPr="006714AA">
        <w:rPr>
          <w:vertAlign w:val="subscript"/>
        </w:rPr>
        <w:t>x</w:t>
      </w:r>
      <w:r w:rsidRPr="006714AA">
        <w:t xml:space="preserve"> – eR</w:t>
      </w:r>
      <w:r w:rsidRPr="006714AA">
        <w:rPr>
          <w:vertAlign w:val="subscript"/>
        </w:rPr>
        <w:t>x</w:t>
      </w:r>
      <w:r w:rsidRPr="006714AA">
        <w:t xml:space="preserve"> Status Transmission Flow</w:t>
      </w:r>
      <w:bookmarkEnd w:id="211"/>
      <w:bookmarkEnd w:id="212"/>
    </w:p>
    <w:p w14:paraId="077C495A" w14:textId="1403B3F0" w:rsidR="00C36208" w:rsidRDefault="00862C1C" w:rsidP="00727B5B">
      <w:pPr>
        <w:keepNext/>
        <w:jc w:val="center"/>
      </w:pPr>
      <w:r w:rsidRPr="00991659">
        <w:rPr>
          <w:noProof/>
          <w:bdr w:val="single" w:sz="4" w:space="0" w:color="auto"/>
        </w:rPr>
        <w:drawing>
          <wp:inline distT="0" distB="0" distL="0" distR="0" wp14:anchorId="31FB2AAB" wp14:editId="60BB10AF">
            <wp:extent cx="5943600" cy="2724150"/>
            <wp:effectExtent l="0" t="0" r="0" b="0"/>
            <wp:docPr id="31" name="Picture 31" descr="Inbound eRx – eRx Status Transmission Fl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tAErxStatuses.jpg"/>
                    <pic:cNvPicPr/>
                  </pic:nvPicPr>
                  <pic:blipFill>
                    <a:blip r:embed="rId51">
                      <a:extLst>
                        <a:ext uri="{28A0092B-C50C-407E-A947-70E740481C1C}">
                          <a14:useLocalDpi xmlns:a14="http://schemas.microsoft.com/office/drawing/2010/main" val="0"/>
                        </a:ext>
                      </a:extLst>
                    </a:blip>
                    <a:stretch>
                      <a:fillRect/>
                    </a:stretch>
                  </pic:blipFill>
                  <pic:spPr>
                    <a:xfrm>
                      <a:off x="0" y="0"/>
                      <a:ext cx="5943600" cy="2724150"/>
                    </a:xfrm>
                    <a:prstGeom prst="rect">
                      <a:avLst/>
                    </a:prstGeom>
                  </pic:spPr>
                </pic:pic>
              </a:graphicData>
            </a:graphic>
          </wp:inline>
        </w:drawing>
      </w:r>
    </w:p>
    <w:p w14:paraId="7E106ED6" w14:textId="77777777" w:rsidR="00C36208" w:rsidRPr="00241789" w:rsidRDefault="00C36208" w:rsidP="00C36208">
      <w:pPr>
        <w:rPr>
          <w:rFonts w:ascii="Arial" w:hAnsi="Arial" w:cs="Arial"/>
          <w:b/>
        </w:rPr>
      </w:pPr>
      <w:bookmarkStart w:id="213" w:name="_ClinicalExchangePharmacyInformation"/>
      <w:bookmarkStart w:id="214" w:name="_Toc438994441"/>
      <w:bookmarkEnd w:id="213"/>
      <w:r w:rsidRPr="00241789">
        <w:rPr>
          <w:rFonts w:ascii="Arial" w:hAnsi="Arial" w:cs="Arial"/>
          <w:b/>
        </w:rPr>
        <w:t>ClinicalExchangePharmacyInformation</w:t>
      </w:r>
      <w:bookmarkEnd w:id="214"/>
    </w:p>
    <w:p w14:paraId="577905D8" w14:textId="77777777" w:rsidR="00C36208" w:rsidRPr="0053311B" w:rsidRDefault="00C36208" w:rsidP="00416B73">
      <w:pPr>
        <w:pStyle w:val="InstructionalText1"/>
        <w:numPr>
          <w:ilvl w:val="1"/>
          <w:numId w:val="28"/>
        </w:numPr>
        <w:ind w:left="360"/>
        <w:rPr>
          <w:b/>
          <w:i w:val="0"/>
          <w:color w:val="auto"/>
          <w:szCs w:val="24"/>
        </w:rPr>
      </w:pPr>
      <w:r w:rsidRPr="0053311B">
        <w:rPr>
          <w:b/>
          <w:i w:val="0"/>
          <w:color w:val="auto"/>
          <w:szCs w:val="24"/>
        </w:rPr>
        <w:t>Service Description</w:t>
      </w:r>
    </w:p>
    <w:p w14:paraId="58E22448" w14:textId="7684AC73" w:rsidR="00C36208" w:rsidRPr="0053311B" w:rsidRDefault="00C36208" w:rsidP="00ED1D3C">
      <w:pPr>
        <w:pStyle w:val="BodyText"/>
        <w:rPr>
          <w:szCs w:val="24"/>
        </w:rPr>
      </w:pPr>
      <w:r w:rsidRPr="0053311B">
        <w:rPr>
          <w:szCs w:val="24"/>
        </w:rPr>
        <w:t>This service can be called by VistA</w:t>
      </w:r>
      <w:r w:rsidR="00CA439A" w:rsidRPr="0053311B">
        <w:rPr>
          <w:szCs w:val="24"/>
        </w:rPr>
        <w:t xml:space="preserve"> OP</w:t>
      </w:r>
      <w:r w:rsidRPr="0053311B">
        <w:rPr>
          <w:szCs w:val="24"/>
        </w:rPr>
        <w:t xml:space="preserve"> and is implemented as a RESTful </w:t>
      </w:r>
      <w:r w:rsidR="002D07A7" w:rsidRPr="0053311B">
        <w:rPr>
          <w:szCs w:val="24"/>
        </w:rPr>
        <w:t>web s</w:t>
      </w:r>
      <w:r w:rsidRPr="0053311B">
        <w:rPr>
          <w:szCs w:val="24"/>
        </w:rPr>
        <w:t xml:space="preserve">ervice. It is a processing service. It is used to send updates to </w:t>
      </w:r>
      <w:r w:rsidR="00D5276B" w:rsidRPr="0053311B">
        <w:rPr>
          <w:szCs w:val="24"/>
        </w:rPr>
        <w:t>Change Healthcare</w:t>
      </w:r>
      <w:r w:rsidRPr="0053311B">
        <w:rPr>
          <w:szCs w:val="24"/>
        </w:rPr>
        <w:t xml:space="preserve"> regarding updating a pharmacy in the </w:t>
      </w:r>
      <w:r w:rsidR="00D5276B" w:rsidRPr="0053311B">
        <w:rPr>
          <w:szCs w:val="24"/>
        </w:rPr>
        <w:t>Change Healthcare</w:t>
      </w:r>
      <w:r w:rsidRPr="0053311B">
        <w:rPr>
          <w:szCs w:val="24"/>
        </w:rPr>
        <w:t xml:space="preserve"> system.</w:t>
      </w:r>
      <w:r w:rsidR="002D07A7" w:rsidRPr="0053311B">
        <w:rPr>
          <w:szCs w:val="24"/>
        </w:rPr>
        <w:t xml:space="preserve"> </w:t>
      </w:r>
      <w:r w:rsidR="002466BF">
        <w:rPr>
          <w:szCs w:val="24"/>
        </w:rPr>
        <w:fldChar w:fldCharType="begin"/>
      </w:r>
      <w:r w:rsidR="002466BF">
        <w:rPr>
          <w:szCs w:val="24"/>
        </w:rPr>
        <w:instrText xml:space="preserve"> REF _Ref484156401 \h </w:instrText>
      </w:r>
      <w:r w:rsidR="002466BF">
        <w:rPr>
          <w:szCs w:val="24"/>
        </w:rPr>
      </w:r>
      <w:r w:rsidR="002466BF">
        <w:rPr>
          <w:szCs w:val="24"/>
        </w:rPr>
        <w:fldChar w:fldCharType="separate"/>
      </w:r>
      <w:r w:rsidR="003A1DCC" w:rsidRPr="006714AA">
        <w:t xml:space="preserve">Figure </w:t>
      </w:r>
      <w:r w:rsidR="003A1DCC">
        <w:rPr>
          <w:noProof/>
        </w:rPr>
        <w:t>31</w:t>
      </w:r>
      <w:r w:rsidR="002466BF">
        <w:rPr>
          <w:szCs w:val="24"/>
        </w:rPr>
        <w:fldChar w:fldCharType="end"/>
      </w:r>
      <w:r w:rsidR="002466BF">
        <w:rPr>
          <w:szCs w:val="24"/>
        </w:rPr>
        <w:t xml:space="preserve"> </w:t>
      </w:r>
      <w:r w:rsidR="002D07A7" w:rsidRPr="0053311B">
        <w:rPr>
          <w:szCs w:val="24"/>
        </w:rPr>
        <w:t>shows the sequence diagram for this service.</w:t>
      </w:r>
    </w:p>
    <w:p w14:paraId="7696BED0" w14:textId="77777777" w:rsidR="00C36208" w:rsidRPr="0053311B" w:rsidRDefault="00C36208" w:rsidP="00416B73">
      <w:pPr>
        <w:pStyle w:val="InstructionalText1"/>
        <w:numPr>
          <w:ilvl w:val="1"/>
          <w:numId w:val="28"/>
        </w:numPr>
        <w:ind w:left="360"/>
        <w:rPr>
          <w:b/>
          <w:i w:val="0"/>
          <w:color w:val="auto"/>
          <w:szCs w:val="24"/>
        </w:rPr>
      </w:pPr>
      <w:r w:rsidRPr="0053311B">
        <w:rPr>
          <w:b/>
          <w:i w:val="0"/>
          <w:color w:val="auto"/>
          <w:szCs w:val="24"/>
        </w:rPr>
        <w:t>Steps</w:t>
      </w:r>
    </w:p>
    <w:p w14:paraId="1023178B" w14:textId="77777777" w:rsidR="00C36208" w:rsidRPr="0053311B" w:rsidRDefault="00C36208" w:rsidP="00416B73">
      <w:pPr>
        <w:pStyle w:val="ListParagraph"/>
        <w:numPr>
          <w:ilvl w:val="2"/>
          <w:numId w:val="31"/>
        </w:numPr>
        <w:ind w:left="1080"/>
      </w:pPr>
      <w:r w:rsidRPr="0053311B">
        <w:t xml:space="preserve">It gets the pharmacy information i.e. pharmacyName, pharmacyID, address, city, state, </w:t>
      </w:r>
      <w:r w:rsidR="00CA439A" w:rsidRPr="0053311B">
        <w:t>zip code</w:t>
      </w:r>
      <w:r w:rsidRPr="0053311B">
        <w:t>,</w:t>
      </w:r>
      <w:r w:rsidR="00CA439A" w:rsidRPr="0053311B">
        <w:t xml:space="preserve"> </w:t>
      </w:r>
      <w:r w:rsidRPr="0053311B">
        <w:t xml:space="preserve">telephone </w:t>
      </w:r>
      <w:r w:rsidR="00CA439A" w:rsidRPr="0053311B">
        <w:t>to be update/added from VistA OP</w:t>
      </w:r>
      <w:r w:rsidRPr="0053311B">
        <w:t>.</w:t>
      </w:r>
    </w:p>
    <w:p w14:paraId="2D4AEB37" w14:textId="77777777" w:rsidR="00C36208" w:rsidRPr="0053311B" w:rsidRDefault="00C36208" w:rsidP="00416B73">
      <w:pPr>
        <w:pStyle w:val="ListParagraph"/>
        <w:numPr>
          <w:ilvl w:val="2"/>
          <w:numId w:val="31"/>
        </w:numPr>
        <w:ind w:left="1080"/>
      </w:pPr>
      <w:r w:rsidRPr="0053311B">
        <w:t>It updates the pharmacy information in the VA Pharmacy table in eR</w:t>
      </w:r>
      <w:r w:rsidRPr="0053311B">
        <w:rPr>
          <w:vertAlign w:val="subscript"/>
        </w:rPr>
        <w:t>x</w:t>
      </w:r>
      <w:r w:rsidRPr="0053311B">
        <w:t>.</w:t>
      </w:r>
    </w:p>
    <w:p w14:paraId="2E2E6DE8" w14:textId="6D1AB376" w:rsidR="00C36208" w:rsidRPr="0053311B" w:rsidRDefault="00C36208" w:rsidP="00416B73">
      <w:pPr>
        <w:pStyle w:val="ListParagraph"/>
        <w:numPr>
          <w:ilvl w:val="2"/>
          <w:numId w:val="31"/>
        </w:numPr>
        <w:ind w:left="1080"/>
      </w:pPr>
      <w:r w:rsidRPr="0053311B">
        <w:t xml:space="preserve">It builds the message from the data in NCPDP format and transmits to </w:t>
      </w:r>
      <w:r w:rsidR="00D5276B" w:rsidRPr="0053311B">
        <w:t>Change Healthcare</w:t>
      </w:r>
      <w:r w:rsidRPr="0053311B">
        <w:t xml:space="preserve"> via </w:t>
      </w:r>
      <w:r w:rsidR="00202B2C" w:rsidRPr="0053311B">
        <w:t>DAS</w:t>
      </w:r>
      <w:r w:rsidRPr="0053311B">
        <w:t xml:space="preserve"> and gets a response back.</w:t>
      </w:r>
    </w:p>
    <w:p w14:paraId="63FBA8C4" w14:textId="40A8C6F1" w:rsidR="00C36208" w:rsidRPr="0053311B" w:rsidRDefault="00C36208" w:rsidP="00416B73">
      <w:pPr>
        <w:pStyle w:val="ListParagraph"/>
        <w:numPr>
          <w:ilvl w:val="2"/>
          <w:numId w:val="31"/>
        </w:numPr>
        <w:ind w:left="1080"/>
      </w:pPr>
      <w:r w:rsidRPr="0053311B">
        <w:t>It returns success in the response, if all processing is successful, otherwise it returns an error.</w:t>
      </w:r>
    </w:p>
    <w:tbl>
      <w:tblPr>
        <w:tblW w:w="3760" w:type="dxa"/>
        <w:jc w:val="center"/>
        <w:tblLook w:val="04A0" w:firstRow="1" w:lastRow="0" w:firstColumn="1" w:lastColumn="0" w:noHBand="0" w:noVBand="1"/>
      </w:tblPr>
      <w:tblGrid>
        <w:gridCol w:w="2800"/>
        <w:gridCol w:w="960"/>
      </w:tblGrid>
      <w:tr w:rsidR="00C36208" w:rsidRPr="00F67271" w14:paraId="2AD5138E" w14:textId="77777777" w:rsidTr="00991659">
        <w:trPr>
          <w:trHeight w:val="300"/>
          <w:tblHeader/>
          <w:jc w:val="center"/>
        </w:trPr>
        <w:tc>
          <w:tcPr>
            <w:tcW w:w="2800"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bottom"/>
            <w:hideMark/>
          </w:tcPr>
          <w:p w14:paraId="48865593" w14:textId="77777777" w:rsidR="00C36208" w:rsidRPr="00F67271" w:rsidRDefault="00C36208" w:rsidP="00613903">
            <w:pPr>
              <w:rPr>
                <w:rFonts w:ascii="Arial" w:hAnsi="Arial" w:cs="Arial"/>
                <w:b/>
                <w:bCs/>
                <w:color w:val="000000"/>
                <w:sz w:val="22"/>
                <w:szCs w:val="22"/>
              </w:rPr>
            </w:pPr>
            <w:r w:rsidRPr="00F67271">
              <w:rPr>
                <w:rFonts w:ascii="Arial" w:hAnsi="Arial" w:cs="Arial"/>
                <w:b/>
                <w:bCs/>
                <w:color w:val="000000"/>
                <w:sz w:val="22"/>
                <w:szCs w:val="22"/>
              </w:rPr>
              <w:lastRenderedPageBreak/>
              <w:t>Param</w:t>
            </w:r>
            <w:r w:rsidR="002F58A8" w:rsidRPr="00F67271">
              <w:rPr>
                <w:rFonts w:ascii="Arial" w:hAnsi="Arial" w:cs="Arial"/>
                <w:b/>
                <w:bCs/>
                <w:color w:val="000000"/>
                <w:sz w:val="22"/>
                <w:szCs w:val="22"/>
              </w:rPr>
              <w:t>e</w:t>
            </w:r>
            <w:r w:rsidRPr="00F67271">
              <w:rPr>
                <w:rFonts w:ascii="Arial" w:hAnsi="Arial" w:cs="Arial"/>
                <w:b/>
                <w:bCs/>
                <w:color w:val="000000"/>
                <w:sz w:val="22"/>
                <w:szCs w:val="22"/>
              </w:rPr>
              <w:t>ter</w:t>
            </w:r>
          </w:p>
        </w:tc>
        <w:tc>
          <w:tcPr>
            <w:tcW w:w="960" w:type="dxa"/>
            <w:tcBorders>
              <w:top w:val="single" w:sz="4" w:space="0" w:color="auto"/>
              <w:left w:val="nil"/>
              <w:bottom w:val="single" w:sz="4" w:space="0" w:color="auto"/>
              <w:right w:val="single" w:sz="4" w:space="0" w:color="auto"/>
            </w:tcBorders>
            <w:shd w:val="clear" w:color="auto" w:fill="F2F2F2" w:themeFill="background1" w:themeFillShade="F2"/>
            <w:noWrap/>
            <w:vAlign w:val="bottom"/>
            <w:hideMark/>
          </w:tcPr>
          <w:p w14:paraId="648DB13B" w14:textId="77777777" w:rsidR="00C36208" w:rsidRPr="00F67271" w:rsidRDefault="00C36208" w:rsidP="00613903">
            <w:pPr>
              <w:rPr>
                <w:rFonts w:ascii="Arial" w:hAnsi="Arial" w:cs="Arial"/>
                <w:b/>
                <w:bCs/>
                <w:color w:val="000000"/>
                <w:sz w:val="22"/>
                <w:szCs w:val="22"/>
              </w:rPr>
            </w:pPr>
            <w:r w:rsidRPr="00F67271">
              <w:rPr>
                <w:rFonts w:ascii="Arial" w:hAnsi="Arial" w:cs="Arial"/>
                <w:b/>
                <w:bCs/>
                <w:color w:val="000000"/>
                <w:sz w:val="22"/>
                <w:szCs w:val="22"/>
              </w:rPr>
              <w:t>Type</w:t>
            </w:r>
          </w:p>
        </w:tc>
      </w:tr>
      <w:tr w:rsidR="00C36208" w:rsidRPr="0053311B" w14:paraId="1757DC8E"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4B5BF05F" w14:textId="77777777" w:rsidR="00C36208" w:rsidRPr="0053311B" w:rsidRDefault="00C36208" w:rsidP="002501F7">
            <w:pPr>
              <w:pStyle w:val="TableText0"/>
              <w:rPr>
                <w:sz w:val="22"/>
                <w:szCs w:val="22"/>
              </w:rPr>
            </w:pPr>
            <w:r w:rsidRPr="0053311B">
              <w:rPr>
                <w:sz w:val="22"/>
                <w:szCs w:val="22"/>
              </w:rPr>
              <w:t>pharmacyName</w:t>
            </w:r>
          </w:p>
        </w:tc>
        <w:tc>
          <w:tcPr>
            <w:tcW w:w="960" w:type="dxa"/>
            <w:tcBorders>
              <w:top w:val="nil"/>
              <w:left w:val="nil"/>
              <w:bottom w:val="single" w:sz="4" w:space="0" w:color="auto"/>
              <w:right w:val="single" w:sz="4" w:space="0" w:color="auto"/>
            </w:tcBorders>
            <w:shd w:val="clear" w:color="auto" w:fill="auto"/>
            <w:noWrap/>
            <w:vAlign w:val="bottom"/>
            <w:hideMark/>
          </w:tcPr>
          <w:p w14:paraId="212158C9" w14:textId="77777777" w:rsidR="00C36208" w:rsidRPr="0053311B" w:rsidRDefault="00C36208" w:rsidP="002501F7">
            <w:pPr>
              <w:pStyle w:val="TableText0"/>
              <w:rPr>
                <w:sz w:val="22"/>
                <w:szCs w:val="22"/>
              </w:rPr>
            </w:pPr>
            <w:r w:rsidRPr="0053311B">
              <w:rPr>
                <w:sz w:val="22"/>
                <w:szCs w:val="22"/>
              </w:rPr>
              <w:t>String</w:t>
            </w:r>
          </w:p>
        </w:tc>
      </w:tr>
      <w:tr w:rsidR="00C36208" w:rsidRPr="0053311B" w14:paraId="569BE8F2"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20B4FCA5" w14:textId="77777777" w:rsidR="00C36208" w:rsidRPr="0053311B" w:rsidRDefault="00C36208" w:rsidP="002501F7">
            <w:pPr>
              <w:pStyle w:val="TableText0"/>
              <w:rPr>
                <w:sz w:val="22"/>
                <w:szCs w:val="22"/>
              </w:rPr>
            </w:pPr>
            <w:r w:rsidRPr="0053311B">
              <w:rPr>
                <w:sz w:val="22"/>
                <w:szCs w:val="22"/>
              </w:rPr>
              <w:t>pharmacyID</w:t>
            </w:r>
          </w:p>
        </w:tc>
        <w:tc>
          <w:tcPr>
            <w:tcW w:w="960" w:type="dxa"/>
            <w:tcBorders>
              <w:top w:val="nil"/>
              <w:left w:val="nil"/>
              <w:bottom w:val="single" w:sz="4" w:space="0" w:color="auto"/>
              <w:right w:val="single" w:sz="4" w:space="0" w:color="auto"/>
            </w:tcBorders>
            <w:shd w:val="clear" w:color="auto" w:fill="auto"/>
            <w:noWrap/>
            <w:vAlign w:val="bottom"/>
            <w:hideMark/>
          </w:tcPr>
          <w:p w14:paraId="5A4CFD3D" w14:textId="77777777" w:rsidR="00C36208" w:rsidRPr="0053311B" w:rsidRDefault="00C36208" w:rsidP="002501F7">
            <w:pPr>
              <w:pStyle w:val="TableText0"/>
              <w:rPr>
                <w:sz w:val="22"/>
                <w:szCs w:val="22"/>
              </w:rPr>
            </w:pPr>
            <w:r w:rsidRPr="0053311B">
              <w:rPr>
                <w:sz w:val="22"/>
                <w:szCs w:val="22"/>
              </w:rPr>
              <w:t>String</w:t>
            </w:r>
          </w:p>
        </w:tc>
      </w:tr>
      <w:tr w:rsidR="00C36208" w:rsidRPr="0053311B" w14:paraId="0E70E3E0"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3644794F" w14:textId="77777777" w:rsidR="00C36208" w:rsidRPr="0053311B" w:rsidRDefault="00C36208" w:rsidP="002501F7">
            <w:pPr>
              <w:pStyle w:val="TableText0"/>
              <w:rPr>
                <w:sz w:val="22"/>
                <w:szCs w:val="22"/>
              </w:rPr>
            </w:pPr>
            <w:r w:rsidRPr="0053311B">
              <w:rPr>
                <w:sz w:val="22"/>
                <w:szCs w:val="22"/>
              </w:rPr>
              <w:t>address</w:t>
            </w:r>
          </w:p>
        </w:tc>
        <w:tc>
          <w:tcPr>
            <w:tcW w:w="960" w:type="dxa"/>
            <w:tcBorders>
              <w:top w:val="nil"/>
              <w:left w:val="nil"/>
              <w:bottom w:val="single" w:sz="4" w:space="0" w:color="auto"/>
              <w:right w:val="single" w:sz="4" w:space="0" w:color="auto"/>
            </w:tcBorders>
            <w:shd w:val="clear" w:color="auto" w:fill="auto"/>
            <w:noWrap/>
            <w:vAlign w:val="bottom"/>
            <w:hideMark/>
          </w:tcPr>
          <w:p w14:paraId="7BEEAD07" w14:textId="77777777" w:rsidR="00C36208" w:rsidRPr="0053311B" w:rsidRDefault="00C36208" w:rsidP="002501F7">
            <w:pPr>
              <w:pStyle w:val="TableText0"/>
              <w:rPr>
                <w:sz w:val="22"/>
                <w:szCs w:val="22"/>
              </w:rPr>
            </w:pPr>
            <w:r w:rsidRPr="0053311B">
              <w:rPr>
                <w:sz w:val="22"/>
                <w:szCs w:val="22"/>
              </w:rPr>
              <w:t>String</w:t>
            </w:r>
          </w:p>
        </w:tc>
      </w:tr>
      <w:tr w:rsidR="00C36208" w:rsidRPr="0053311B" w14:paraId="2C64EF0B"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1BE2C572" w14:textId="77777777" w:rsidR="00C36208" w:rsidRPr="0053311B" w:rsidRDefault="00C36208" w:rsidP="002501F7">
            <w:pPr>
              <w:pStyle w:val="TableText0"/>
              <w:rPr>
                <w:sz w:val="22"/>
                <w:szCs w:val="22"/>
              </w:rPr>
            </w:pPr>
            <w:r w:rsidRPr="0053311B">
              <w:rPr>
                <w:sz w:val="22"/>
                <w:szCs w:val="22"/>
              </w:rPr>
              <w:t>city</w:t>
            </w:r>
          </w:p>
        </w:tc>
        <w:tc>
          <w:tcPr>
            <w:tcW w:w="960" w:type="dxa"/>
            <w:tcBorders>
              <w:top w:val="nil"/>
              <w:left w:val="nil"/>
              <w:bottom w:val="single" w:sz="4" w:space="0" w:color="auto"/>
              <w:right w:val="single" w:sz="4" w:space="0" w:color="auto"/>
            </w:tcBorders>
            <w:shd w:val="clear" w:color="auto" w:fill="auto"/>
            <w:noWrap/>
            <w:vAlign w:val="bottom"/>
            <w:hideMark/>
          </w:tcPr>
          <w:p w14:paraId="65BD5B50" w14:textId="77777777" w:rsidR="00C36208" w:rsidRPr="0053311B" w:rsidRDefault="00C36208" w:rsidP="002501F7">
            <w:pPr>
              <w:pStyle w:val="TableText0"/>
              <w:rPr>
                <w:sz w:val="22"/>
                <w:szCs w:val="22"/>
              </w:rPr>
            </w:pPr>
            <w:r w:rsidRPr="0053311B">
              <w:rPr>
                <w:sz w:val="22"/>
                <w:szCs w:val="22"/>
              </w:rPr>
              <w:t>String</w:t>
            </w:r>
          </w:p>
        </w:tc>
      </w:tr>
      <w:tr w:rsidR="00C36208" w:rsidRPr="0053311B" w14:paraId="6B8569D9"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373350D0" w14:textId="77777777" w:rsidR="00C36208" w:rsidRPr="0053311B" w:rsidRDefault="00C36208" w:rsidP="002501F7">
            <w:pPr>
              <w:pStyle w:val="TableText0"/>
              <w:rPr>
                <w:sz w:val="22"/>
                <w:szCs w:val="22"/>
              </w:rPr>
            </w:pPr>
            <w:r w:rsidRPr="0053311B">
              <w:rPr>
                <w:sz w:val="22"/>
                <w:szCs w:val="22"/>
              </w:rPr>
              <w:t>state</w:t>
            </w:r>
          </w:p>
        </w:tc>
        <w:tc>
          <w:tcPr>
            <w:tcW w:w="960" w:type="dxa"/>
            <w:tcBorders>
              <w:top w:val="nil"/>
              <w:left w:val="nil"/>
              <w:bottom w:val="single" w:sz="4" w:space="0" w:color="auto"/>
              <w:right w:val="single" w:sz="4" w:space="0" w:color="auto"/>
            </w:tcBorders>
            <w:shd w:val="clear" w:color="auto" w:fill="auto"/>
            <w:noWrap/>
            <w:vAlign w:val="bottom"/>
            <w:hideMark/>
          </w:tcPr>
          <w:p w14:paraId="46B010E8" w14:textId="77777777" w:rsidR="00C36208" w:rsidRPr="0053311B" w:rsidRDefault="00C36208" w:rsidP="002501F7">
            <w:pPr>
              <w:pStyle w:val="TableText0"/>
              <w:rPr>
                <w:sz w:val="22"/>
                <w:szCs w:val="22"/>
              </w:rPr>
            </w:pPr>
            <w:r w:rsidRPr="0053311B">
              <w:rPr>
                <w:sz w:val="22"/>
                <w:szCs w:val="22"/>
              </w:rPr>
              <w:t>String</w:t>
            </w:r>
          </w:p>
        </w:tc>
      </w:tr>
      <w:tr w:rsidR="00C36208" w:rsidRPr="0053311B" w14:paraId="29629E98"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783A944D" w14:textId="77777777" w:rsidR="00C36208" w:rsidRPr="0053311B" w:rsidRDefault="00C36208" w:rsidP="002501F7">
            <w:pPr>
              <w:pStyle w:val="TableText0"/>
              <w:rPr>
                <w:sz w:val="22"/>
                <w:szCs w:val="22"/>
              </w:rPr>
            </w:pPr>
            <w:r w:rsidRPr="0053311B">
              <w:rPr>
                <w:sz w:val="22"/>
                <w:szCs w:val="22"/>
              </w:rPr>
              <w:t>zipcode</w:t>
            </w:r>
          </w:p>
        </w:tc>
        <w:tc>
          <w:tcPr>
            <w:tcW w:w="960" w:type="dxa"/>
            <w:tcBorders>
              <w:top w:val="nil"/>
              <w:left w:val="nil"/>
              <w:bottom w:val="single" w:sz="4" w:space="0" w:color="auto"/>
              <w:right w:val="single" w:sz="4" w:space="0" w:color="auto"/>
            </w:tcBorders>
            <w:shd w:val="clear" w:color="auto" w:fill="auto"/>
            <w:noWrap/>
            <w:vAlign w:val="bottom"/>
            <w:hideMark/>
          </w:tcPr>
          <w:p w14:paraId="7A585284" w14:textId="77777777" w:rsidR="00C36208" w:rsidRPr="0053311B" w:rsidRDefault="00C36208" w:rsidP="002501F7">
            <w:pPr>
              <w:pStyle w:val="TableText0"/>
              <w:rPr>
                <w:sz w:val="22"/>
                <w:szCs w:val="22"/>
              </w:rPr>
            </w:pPr>
            <w:r w:rsidRPr="0053311B">
              <w:rPr>
                <w:sz w:val="22"/>
                <w:szCs w:val="22"/>
              </w:rPr>
              <w:t>String</w:t>
            </w:r>
          </w:p>
        </w:tc>
      </w:tr>
      <w:tr w:rsidR="00C36208" w:rsidRPr="0053311B" w14:paraId="1003C1EF" w14:textId="77777777" w:rsidTr="00613903">
        <w:trPr>
          <w:trHeight w:val="300"/>
          <w:jc w:val="center"/>
        </w:trPr>
        <w:tc>
          <w:tcPr>
            <w:tcW w:w="2800" w:type="dxa"/>
            <w:tcBorders>
              <w:top w:val="nil"/>
              <w:left w:val="single" w:sz="4" w:space="0" w:color="auto"/>
              <w:bottom w:val="single" w:sz="4" w:space="0" w:color="auto"/>
              <w:right w:val="single" w:sz="4" w:space="0" w:color="auto"/>
            </w:tcBorders>
            <w:shd w:val="clear" w:color="auto" w:fill="auto"/>
            <w:noWrap/>
            <w:vAlign w:val="bottom"/>
            <w:hideMark/>
          </w:tcPr>
          <w:p w14:paraId="476B04CF" w14:textId="77777777" w:rsidR="00C36208" w:rsidRPr="0053311B" w:rsidRDefault="00C36208" w:rsidP="002501F7">
            <w:pPr>
              <w:pStyle w:val="TableText0"/>
              <w:rPr>
                <w:sz w:val="22"/>
                <w:szCs w:val="22"/>
              </w:rPr>
            </w:pPr>
            <w:r w:rsidRPr="0053311B">
              <w:rPr>
                <w:sz w:val="22"/>
                <w:szCs w:val="22"/>
              </w:rPr>
              <w:t>telephone</w:t>
            </w:r>
          </w:p>
        </w:tc>
        <w:tc>
          <w:tcPr>
            <w:tcW w:w="960" w:type="dxa"/>
            <w:tcBorders>
              <w:top w:val="nil"/>
              <w:left w:val="nil"/>
              <w:bottom w:val="single" w:sz="4" w:space="0" w:color="auto"/>
              <w:right w:val="single" w:sz="4" w:space="0" w:color="auto"/>
            </w:tcBorders>
            <w:shd w:val="clear" w:color="auto" w:fill="auto"/>
            <w:noWrap/>
            <w:vAlign w:val="bottom"/>
            <w:hideMark/>
          </w:tcPr>
          <w:p w14:paraId="6FA46000" w14:textId="77777777" w:rsidR="00C36208" w:rsidRPr="0053311B" w:rsidRDefault="00C36208" w:rsidP="002501F7">
            <w:pPr>
              <w:pStyle w:val="TableText0"/>
              <w:rPr>
                <w:sz w:val="22"/>
                <w:szCs w:val="22"/>
              </w:rPr>
            </w:pPr>
            <w:r w:rsidRPr="0053311B">
              <w:rPr>
                <w:sz w:val="22"/>
                <w:szCs w:val="22"/>
              </w:rPr>
              <w:t>String</w:t>
            </w:r>
          </w:p>
        </w:tc>
      </w:tr>
    </w:tbl>
    <w:p w14:paraId="2554B1C1" w14:textId="20B99843" w:rsidR="009B272E" w:rsidRPr="006714AA" w:rsidRDefault="009B272E" w:rsidP="006437DA">
      <w:pPr>
        <w:pStyle w:val="Caption"/>
      </w:pPr>
      <w:bookmarkStart w:id="215" w:name="_Ref484156401"/>
      <w:bookmarkStart w:id="216" w:name="_Toc439226980"/>
      <w:bookmarkStart w:id="217" w:name="_Toc485810614"/>
      <w:r w:rsidRPr="006714AA">
        <w:t xml:space="preserve">Figure </w:t>
      </w:r>
      <w:r w:rsidR="00B70A55">
        <w:fldChar w:fldCharType="begin"/>
      </w:r>
      <w:r w:rsidR="00B70A55">
        <w:instrText xml:space="preserve"> SEQ Figure \* ARABIC </w:instrText>
      </w:r>
      <w:r w:rsidR="00B70A55">
        <w:fldChar w:fldCharType="separate"/>
      </w:r>
      <w:r w:rsidR="003A1DCC">
        <w:rPr>
          <w:noProof/>
        </w:rPr>
        <w:t>31</w:t>
      </w:r>
      <w:r w:rsidR="00B70A55">
        <w:rPr>
          <w:noProof/>
        </w:rPr>
        <w:fldChar w:fldCharType="end"/>
      </w:r>
      <w:bookmarkEnd w:id="215"/>
      <w:r w:rsidR="006714AA">
        <w:rPr>
          <w:noProof/>
        </w:rPr>
        <w:t>:</w:t>
      </w:r>
      <w:r w:rsidRPr="006714AA">
        <w:rPr>
          <w:rFonts w:ascii="Times New Roman" w:hAnsi="Times New Roman" w:cs="Times New Roman"/>
        </w:rPr>
        <w:t xml:space="preserve"> </w:t>
      </w:r>
      <w:r w:rsidRPr="006714AA">
        <w:t>Inbound eR</w:t>
      </w:r>
      <w:r w:rsidRPr="006714AA">
        <w:rPr>
          <w:vertAlign w:val="subscript"/>
        </w:rPr>
        <w:t>x</w:t>
      </w:r>
      <w:r w:rsidRPr="006714AA">
        <w:t xml:space="preserve"> – Pharmacy Information Update Transmission Flow</w:t>
      </w:r>
      <w:bookmarkEnd w:id="216"/>
      <w:bookmarkEnd w:id="217"/>
    </w:p>
    <w:p w14:paraId="221D14BE" w14:textId="6B647AE0" w:rsidR="00C36208" w:rsidRDefault="002B080D" w:rsidP="00C36208">
      <w:pPr>
        <w:keepNext/>
        <w:jc w:val="center"/>
      </w:pPr>
      <w:r w:rsidRPr="00991659">
        <w:rPr>
          <w:noProof/>
          <w:bdr w:val="single" w:sz="4" w:space="0" w:color="auto"/>
        </w:rPr>
        <w:drawing>
          <wp:inline distT="0" distB="0" distL="0" distR="0" wp14:anchorId="27857E4E" wp14:editId="0DDC986F">
            <wp:extent cx="5943600" cy="2901950"/>
            <wp:effectExtent l="0" t="0" r="0" b="0"/>
            <wp:docPr id="226" name="Picture 226" descr="Inbound eRx – Pharmacy Information Update Transmission Fl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linicalExchangePharmacyInformation.jpg"/>
                    <pic:cNvPicPr/>
                  </pic:nvPicPr>
                  <pic:blipFill>
                    <a:blip r:embed="rId52">
                      <a:extLst>
                        <a:ext uri="{28A0092B-C50C-407E-A947-70E740481C1C}">
                          <a14:useLocalDpi xmlns:a14="http://schemas.microsoft.com/office/drawing/2010/main" val="0"/>
                        </a:ext>
                      </a:extLst>
                    </a:blip>
                    <a:stretch>
                      <a:fillRect/>
                    </a:stretch>
                  </pic:blipFill>
                  <pic:spPr>
                    <a:xfrm>
                      <a:off x="0" y="0"/>
                      <a:ext cx="5943600" cy="2901950"/>
                    </a:xfrm>
                    <a:prstGeom prst="rect">
                      <a:avLst/>
                    </a:prstGeom>
                  </pic:spPr>
                </pic:pic>
              </a:graphicData>
            </a:graphic>
          </wp:inline>
        </w:drawing>
      </w:r>
    </w:p>
    <w:p w14:paraId="5FA1D23C" w14:textId="77777777" w:rsidR="00C36208" w:rsidRDefault="00C36208" w:rsidP="00C50A44">
      <w:pPr>
        <w:pStyle w:val="Heading3"/>
      </w:pPr>
      <w:bookmarkStart w:id="218" w:name="_Toc485810529"/>
      <w:r w:rsidRPr="006357EC">
        <w:t>VistA</w:t>
      </w:r>
      <w:r w:rsidR="00E94031">
        <w:t xml:space="preserve"> </w:t>
      </w:r>
      <w:r w:rsidRPr="006357EC">
        <w:t>OP Components</w:t>
      </w:r>
      <w:bookmarkEnd w:id="218"/>
    </w:p>
    <w:p w14:paraId="6CFC318A" w14:textId="77777777" w:rsidR="00C36208" w:rsidRPr="00241789" w:rsidRDefault="00D822CE" w:rsidP="00C36208">
      <w:pPr>
        <w:rPr>
          <w:rFonts w:ascii="Arial" w:hAnsi="Arial" w:cs="Arial"/>
          <w:b/>
        </w:rPr>
      </w:pPr>
      <w:r>
        <w:rPr>
          <w:rFonts w:ascii="Arial" w:hAnsi="Arial" w:cs="Arial"/>
          <w:b/>
        </w:rPr>
        <w:t>ErxWSCaller</w:t>
      </w:r>
    </w:p>
    <w:p w14:paraId="2205641C" w14:textId="77777777" w:rsidR="00C36208" w:rsidRPr="0053311B" w:rsidRDefault="00C36208" w:rsidP="00416B73">
      <w:pPr>
        <w:pStyle w:val="InstructionalText1"/>
        <w:numPr>
          <w:ilvl w:val="0"/>
          <w:numId w:val="35"/>
        </w:numPr>
        <w:rPr>
          <w:b/>
          <w:i w:val="0"/>
          <w:color w:val="auto"/>
          <w:szCs w:val="24"/>
        </w:rPr>
      </w:pPr>
      <w:r w:rsidRPr="0053311B">
        <w:rPr>
          <w:b/>
          <w:i w:val="0"/>
          <w:color w:val="auto"/>
          <w:szCs w:val="24"/>
        </w:rPr>
        <w:t>Service Description</w:t>
      </w:r>
    </w:p>
    <w:p w14:paraId="43DE4C14" w14:textId="6720F37F" w:rsidR="00C36208" w:rsidRPr="0053311B" w:rsidRDefault="00CA439A" w:rsidP="00ED1D3C">
      <w:pPr>
        <w:pStyle w:val="BodyText"/>
        <w:rPr>
          <w:szCs w:val="24"/>
        </w:rPr>
      </w:pPr>
      <w:r w:rsidRPr="0053311B">
        <w:rPr>
          <w:szCs w:val="24"/>
        </w:rPr>
        <w:t xml:space="preserve">It is a </w:t>
      </w:r>
      <w:r w:rsidR="00653AAF" w:rsidRPr="0053311B">
        <w:rPr>
          <w:szCs w:val="24"/>
        </w:rPr>
        <w:t>MUMP</w:t>
      </w:r>
      <w:r w:rsidRPr="0053311B">
        <w:rPr>
          <w:szCs w:val="24"/>
        </w:rPr>
        <w:t xml:space="preserve">s routine for </w:t>
      </w:r>
      <w:r w:rsidR="00C36208" w:rsidRPr="0053311B">
        <w:rPr>
          <w:szCs w:val="24"/>
        </w:rPr>
        <w:t xml:space="preserve">calling web services in </w:t>
      </w:r>
      <w:r w:rsidR="00C41FAA" w:rsidRPr="0053311B">
        <w:rPr>
          <w:szCs w:val="24"/>
        </w:rPr>
        <w:t>eR</w:t>
      </w:r>
      <w:r w:rsidR="00C41FAA" w:rsidRPr="0053311B">
        <w:rPr>
          <w:szCs w:val="24"/>
          <w:vertAlign w:val="subscript"/>
        </w:rPr>
        <w:t>x</w:t>
      </w:r>
      <w:r w:rsidR="00C36208" w:rsidRPr="0053311B">
        <w:rPr>
          <w:szCs w:val="24"/>
        </w:rPr>
        <w:t xml:space="preserve"> e.g., for updating pharmacy information in </w:t>
      </w:r>
      <w:r w:rsidR="00D5276B" w:rsidRPr="0053311B">
        <w:rPr>
          <w:szCs w:val="24"/>
        </w:rPr>
        <w:t>Change Healthcare</w:t>
      </w:r>
      <w:r w:rsidR="00C36208" w:rsidRPr="0053311B">
        <w:rPr>
          <w:szCs w:val="24"/>
        </w:rPr>
        <w:t xml:space="preserve"> and for updating the status in eR</w:t>
      </w:r>
      <w:r w:rsidR="00C36208" w:rsidRPr="0053311B">
        <w:rPr>
          <w:szCs w:val="24"/>
          <w:vertAlign w:val="subscript"/>
        </w:rPr>
        <w:t xml:space="preserve">x </w:t>
      </w:r>
      <w:r w:rsidR="00C36208" w:rsidRPr="0053311B">
        <w:rPr>
          <w:szCs w:val="24"/>
        </w:rPr>
        <w:t>middle tier during the processing of prescriptions in</w:t>
      </w:r>
      <w:r w:rsidRPr="0053311B">
        <w:rPr>
          <w:szCs w:val="24"/>
        </w:rPr>
        <w:t xml:space="preserve"> </w:t>
      </w:r>
      <w:r w:rsidR="00C36208" w:rsidRPr="0053311B">
        <w:rPr>
          <w:szCs w:val="24"/>
        </w:rPr>
        <w:t xml:space="preserve">VistA OP. Upon status change in the </w:t>
      </w:r>
      <w:r w:rsidR="00750926" w:rsidRPr="0053311B">
        <w:rPr>
          <w:szCs w:val="24"/>
        </w:rPr>
        <w:t>eRx Holding Queue</w:t>
      </w:r>
      <w:r w:rsidR="00C36208" w:rsidRPr="0053311B">
        <w:rPr>
          <w:szCs w:val="24"/>
        </w:rPr>
        <w:t>, the prescription’s status is changed accordingly in the transaction/processing table in the eR</w:t>
      </w:r>
      <w:r w:rsidR="00C36208" w:rsidRPr="0053311B">
        <w:rPr>
          <w:szCs w:val="24"/>
          <w:vertAlign w:val="subscript"/>
        </w:rPr>
        <w:t>x</w:t>
      </w:r>
      <w:r w:rsidR="00C36208" w:rsidRPr="0053311B">
        <w:rPr>
          <w:szCs w:val="24"/>
        </w:rPr>
        <w:t xml:space="preserve"> Processing Hub. It is used as wrapper for other routines to call the VistAErxStatuses web</w:t>
      </w:r>
      <w:r w:rsidR="002D07A7" w:rsidRPr="0053311B">
        <w:rPr>
          <w:szCs w:val="24"/>
        </w:rPr>
        <w:t xml:space="preserve"> </w:t>
      </w:r>
      <w:r w:rsidR="00C36208" w:rsidRPr="0053311B">
        <w:rPr>
          <w:szCs w:val="24"/>
        </w:rPr>
        <w:t>service in eR</w:t>
      </w:r>
      <w:r w:rsidR="00C36208" w:rsidRPr="0053311B">
        <w:rPr>
          <w:szCs w:val="24"/>
          <w:vertAlign w:val="subscript"/>
        </w:rPr>
        <w:t>x</w:t>
      </w:r>
      <w:r w:rsidR="00C36208" w:rsidRPr="0053311B">
        <w:rPr>
          <w:szCs w:val="24"/>
        </w:rPr>
        <w:t xml:space="preserve"> Processing Hub.</w:t>
      </w:r>
      <w:r w:rsidR="002D07A7" w:rsidRPr="0053311B">
        <w:rPr>
          <w:szCs w:val="24"/>
        </w:rPr>
        <w:t xml:space="preserve"> </w:t>
      </w:r>
      <w:r w:rsidR="002466BF">
        <w:rPr>
          <w:szCs w:val="24"/>
        </w:rPr>
        <w:fldChar w:fldCharType="begin"/>
      </w:r>
      <w:r w:rsidR="002466BF">
        <w:rPr>
          <w:szCs w:val="24"/>
        </w:rPr>
        <w:instrText xml:space="preserve"> REF _Ref484156424 \h </w:instrText>
      </w:r>
      <w:r w:rsidR="002466BF">
        <w:rPr>
          <w:szCs w:val="24"/>
        </w:rPr>
      </w:r>
      <w:r w:rsidR="002466BF">
        <w:rPr>
          <w:szCs w:val="24"/>
        </w:rPr>
        <w:fldChar w:fldCharType="separate"/>
      </w:r>
      <w:r w:rsidR="003A1DCC" w:rsidRPr="002501F7">
        <w:t xml:space="preserve">Figure </w:t>
      </w:r>
      <w:r w:rsidR="003A1DCC">
        <w:rPr>
          <w:noProof/>
        </w:rPr>
        <w:t>32</w:t>
      </w:r>
      <w:r w:rsidR="002466BF">
        <w:rPr>
          <w:szCs w:val="24"/>
        </w:rPr>
        <w:fldChar w:fldCharType="end"/>
      </w:r>
      <w:r w:rsidR="002466BF">
        <w:rPr>
          <w:szCs w:val="24"/>
        </w:rPr>
        <w:t xml:space="preserve"> </w:t>
      </w:r>
      <w:r w:rsidR="002D07A7" w:rsidRPr="0053311B">
        <w:rPr>
          <w:szCs w:val="24"/>
        </w:rPr>
        <w:t>shows the flow for this service.</w:t>
      </w:r>
    </w:p>
    <w:p w14:paraId="4219872A" w14:textId="77777777" w:rsidR="00C36208" w:rsidRPr="0053311B" w:rsidRDefault="00C36208" w:rsidP="00416B73">
      <w:pPr>
        <w:pStyle w:val="InstructionalText1"/>
        <w:keepNext/>
        <w:numPr>
          <w:ilvl w:val="0"/>
          <w:numId w:val="35"/>
        </w:numPr>
        <w:rPr>
          <w:b/>
          <w:i w:val="0"/>
          <w:color w:val="auto"/>
          <w:szCs w:val="24"/>
        </w:rPr>
      </w:pPr>
      <w:r w:rsidRPr="0053311B">
        <w:rPr>
          <w:b/>
          <w:i w:val="0"/>
          <w:color w:val="auto"/>
          <w:szCs w:val="24"/>
        </w:rPr>
        <w:t>Steps</w:t>
      </w:r>
    </w:p>
    <w:p w14:paraId="68631F50" w14:textId="77777777" w:rsidR="00C36208" w:rsidRPr="0053311B" w:rsidRDefault="00C36208" w:rsidP="00416B73">
      <w:pPr>
        <w:pStyle w:val="ListParagraph"/>
        <w:numPr>
          <w:ilvl w:val="0"/>
          <w:numId w:val="43"/>
        </w:numPr>
      </w:pPr>
      <w:r w:rsidRPr="0053311B">
        <w:t>Call the VistAErxStatuses – the web</w:t>
      </w:r>
      <w:r w:rsidR="002D07A7" w:rsidRPr="0053311B">
        <w:t xml:space="preserve"> </w:t>
      </w:r>
      <w:r w:rsidRPr="0053311B">
        <w:t>service passing in the prescription details</w:t>
      </w:r>
    </w:p>
    <w:p w14:paraId="3DB51DB9" w14:textId="113EC41B" w:rsidR="00C36208" w:rsidRPr="0053311B" w:rsidRDefault="00C36208" w:rsidP="00416B73">
      <w:pPr>
        <w:pStyle w:val="ListParagraph"/>
        <w:numPr>
          <w:ilvl w:val="0"/>
          <w:numId w:val="43"/>
        </w:numPr>
      </w:pPr>
      <w:r w:rsidRPr="0053311B">
        <w:t xml:space="preserve">Update Status in the </w:t>
      </w:r>
      <w:r w:rsidR="00B94736" w:rsidRPr="0053311B">
        <w:t>eR</w:t>
      </w:r>
      <w:r w:rsidR="00B94736" w:rsidRPr="0053311B">
        <w:rPr>
          <w:vertAlign w:val="subscript"/>
        </w:rPr>
        <w:t>x</w:t>
      </w:r>
      <w:r w:rsidRPr="0053311B">
        <w:t xml:space="preserve"> Processing Hub – the status of the prescription (C_TransactionStatus) is updated to status = [the specific status – e.g.</w:t>
      </w:r>
      <w:r w:rsidR="00727B5B">
        <w:t>,</w:t>
      </w:r>
      <w:r w:rsidRPr="0053311B">
        <w:t xml:space="preserve"> fulfilled, rejected, </w:t>
      </w:r>
      <w:r w:rsidR="00CA439A" w:rsidRPr="0053311B">
        <w:t>etc.</w:t>
      </w:r>
      <w:r w:rsidRPr="0053311B">
        <w:t>]; no additional services are invoked</w:t>
      </w:r>
    </w:p>
    <w:p w14:paraId="0EC45EBB" w14:textId="0B13099A" w:rsidR="009B272E" w:rsidRPr="002501F7" w:rsidRDefault="009B272E" w:rsidP="006E0F3F">
      <w:pPr>
        <w:pStyle w:val="Caption"/>
      </w:pPr>
      <w:bookmarkStart w:id="219" w:name="_Ref484156424"/>
      <w:bookmarkStart w:id="220" w:name="_Toc485810615"/>
      <w:r w:rsidRPr="002501F7">
        <w:lastRenderedPageBreak/>
        <w:t xml:space="preserve">Figure </w:t>
      </w:r>
      <w:r w:rsidR="00B70A55">
        <w:fldChar w:fldCharType="begin"/>
      </w:r>
      <w:r w:rsidR="00B70A55">
        <w:instrText xml:space="preserve"> SEQ Figure \* ARABIC </w:instrText>
      </w:r>
      <w:r w:rsidR="00B70A55">
        <w:fldChar w:fldCharType="separate"/>
      </w:r>
      <w:r w:rsidR="003A1DCC">
        <w:rPr>
          <w:noProof/>
        </w:rPr>
        <w:t>32</w:t>
      </w:r>
      <w:r w:rsidR="00B70A55">
        <w:rPr>
          <w:noProof/>
        </w:rPr>
        <w:fldChar w:fldCharType="end"/>
      </w:r>
      <w:bookmarkEnd w:id="219"/>
      <w:r w:rsidRPr="002501F7">
        <w:rPr>
          <w:noProof/>
        </w:rPr>
        <w:t>: ErxWSCaller</w:t>
      </w:r>
      <w:bookmarkEnd w:id="220"/>
    </w:p>
    <w:p w14:paraId="68421DFE" w14:textId="32F3CAF4" w:rsidR="00D94CEE" w:rsidRDefault="008020A3" w:rsidP="00CF35CF">
      <w:pPr>
        <w:pStyle w:val="Caption"/>
      </w:pPr>
      <w:r w:rsidRPr="00991659">
        <w:rPr>
          <w:noProof/>
          <w:bdr w:val="single" w:sz="4" w:space="0" w:color="auto"/>
        </w:rPr>
        <w:drawing>
          <wp:inline distT="0" distB="0" distL="0" distR="0" wp14:anchorId="0B3B9EBB" wp14:editId="0983BE80">
            <wp:extent cx="3854450" cy="2203450"/>
            <wp:effectExtent l="0" t="0" r="0" b="6350"/>
            <wp:docPr id="24" name="Picture 24" descr="This image is described in paragraph above labeled a. Service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tA OP candidate services graphics 122115 v1 - Copy-1.jpg"/>
                    <pic:cNvPicPr/>
                  </pic:nvPicPr>
                  <pic:blipFill rotWithShape="1">
                    <a:blip r:embed="rId53">
                      <a:extLst>
                        <a:ext uri="{28A0092B-C50C-407E-A947-70E740481C1C}">
                          <a14:useLocalDpi xmlns:a14="http://schemas.microsoft.com/office/drawing/2010/main" val="0"/>
                        </a:ext>
                      </a:extLst>
                    </a:blip>
                    <a:srcRect r="35088" b="34031"/>
                    <a:stretch/>
                  </pic:blipFill>
                  <pic:spPr bwMode="auto">
                    <a:xfrm>
                      <a:off x="0" y="0"/>
                      <a:ext cx="3858114" cy="2205545"/>
                    </a:xfrm>
                    <a:prstGeom prst="rect">
                      <a:avLst/>
                    </a:prstGeom>
                    <a:ln>
                      <a:noFill/>
                    </a:ln>
                    <a:extLst>
                      <a:ext uri="{53640926-AAD7-44D8-BBD7-CCE9431645EC}">
                        <a14:shadowObscured xmlns:a14="http://schemas.microsoft.com/office/drawing/2010/main"/>
                      </a:ext>
                    </a:extLst>
                  </pic:spPr>
                </pic:pic>
              </a:graphicData>
            </a:graphic>
          </wp:inline>
        </w:drawing>
      </w:r>
      <w:r w:rsidR="00C36208">
        <w:br/>
      </w:r>
    </w:p>
    <w:p w14:paraId="5C8C2F74" w14:textId="77777777" w:rsidR="00C36208" w:rsidRPr="00241789" w:rsidRDefault="00D822CE" w:rsidP="00C36208">
      <w:pPr>
        <w:rPr>
          <w:rFonts w:ascii="Arial" w:hAnsi="Arial" w:cs="Arial"/>
          <w:b/>
        </w:rPr>
      </w:pPr>
      <w:r>
        <w:rPr>
          <w:rFonts w:ascii="Arial" w:hAnsi="Arial" w:cs="Arial"/>
          <w:b/>
        </w:rPr>
        <w:t>ManualErxQueueProcessor</w:t>
      </w:r>
    </w:p>
    <w:p w14:paraId="09054D1C" w14:textId="77777777" w:rsidR="00C36208" w:rsidRPr="0053311B" w:rsidRDefault="00C36208" w:rsidP="00416B73">
      <w:pPr>
        <w:pStyle w:val="InstructionalText1"/>
        <w:numPr>
          <w:ilvl w:val="0"/>
          <w:numId w:val="36"/>
        </w:numPr>
        <w:rPr>
          <w:b/>
          <w:i w:val="0"/>
          <w:color w:val="auto"/>
          <w:szCs w:val="24"/>
        </w:rPr>
      </w:pPr>
      <w:r w:rsidRPr="0053311B">
        <w:rPr>
          <w:b/>
          <w:i w:val="0"/>
          <w:color w:val="auto"/>
          <w:szCs w:val="24"/>
        </w:rPr>
        <w:t>Service Description</w:t>
      </w:r>
    </w:p>
    <w:p w14:paraId="2B6BE817" w14:textId="22B75307" w:rsidR="00C36208" w:rsidRPr="0053311B" w:rsidRDefault="00C36208" w:rsidP="003F6657">
      <w:pPr>
        <w:pStyle w:val="BodyText"/>
        <w:rPr>
          <w:szCs w:val="24"/>
        </w:rPr>
      </w:pPr>
      <w:r w:rsidRPr="0053311B">
        <w:rPr>
          <w:szCs w:val="24"/>
        </w:rPr>
        <w:t xml:space="preserve">It is a </w:t>
      </w:r>
      <w:r w:rsidR="00653AAF" w:rsidRPr="0053311B">
        <w:rPr>
          <w:szCs w:val="24"/>
        </w:rPr>
        <w:t>MUMP</w:t>
      </w:r>
      <w:r w:rsidRPr="0053311B">
        <w:rPr>
          <w:szCs w:val="24"/>
        </w:rPr>
        <w:t>s routine triggered from the manual validation step for initiating the existing VistA OP processing logic - prescription validation, approval and fulfillment processing; sub-routines include patient/provider/drug/data validation, drug-to-drug check, and fulfillment; eRx Processing Hub status update is invoked, as well.</w:t>
      </w:r>
      <w:r w:rsidR="002D07A7" w:rsidRPr="0053311B">
        <w:rPr>
          <w:szCs w:val="24"/>
        </w:rPr>
        <w:t xml:space="preserve"> </w:t>
      </w:r>
      <w:r w:rsidR="002466BF">
        <w:rPr>
          <w:szCs w:val="24"/>
        </w:rPr>
        <w:fldChar w:fldCharType="begin"/>
      </w:r>
      <w:r w:rsidR="002466BF">
        <w:rPr>
          <w:szCs w:val="24"/>
        </w:rPr>
        <w:instrText xml:space="preserve"> REF _Ref484156439 \h </w:instrText>
      </w:r>
      <w:r w:rsidR="002466BF">
        <w:rPr>
          <w:szCs w:val="24"/>
        </w:rPr>
      </w:r>
      <w:r w:rsidR="002466BF">
        <w:rPr>
          <w:szCs w:val="24"/>
        </w:rPr>
        <w:fldChar w:fldCharType="separate"/>
      </w:r>
      <w:r w:rsidR="003A1DCC">
        <w:t xml:space="preserve">Figure </w:t>
      </w:r>
      <w:r w:rsidR="003A1DCC">
        <w:rPr>
          <w:noProof/>
        </w:rPr>
        <w:t>33</w:t>
      </w:r>
      <w:r w:rsidR="002466BF">
        <w:rPr>
          <w:szCs w:val="24"/>
        </w:rPr>
        <w:fldChar w:fldCharType="end"/>
      </w:r>
      <w:r w:rsidR="002466BF">
        <w:rPr>
          <w:szCs w:val="24"/>
        </w:rPr>
        <w:t xml:space="preserve"> </w:t>
      </w:r>
      <w:r w:rsidR="002D07A7" w:rsidRPr="0053311B">
        <w:rPr>
          <w:szCs w:val="24"/>
        </w:rPr>
        <w:t>shows the flow for this service.</w:t>
      </w:r>
    </w:p>
    <w:p w14:paraId="3369096F" w14:textId="77777777" w:rsidR="00C36208" w:rsidRPr="0053311B" w:rsidRDefault="00C36208" w:rsidP="00416B73">
      <w:pPr>
        <w:pStyle w:val="InstructionalText1"/>
        <w:numPr>
          <w:ilvl w:val="0"/>
          <w:numId w:val="36"/>
        </w:numPr>
        <w:rPr>
          <w:b/>
          <w:i w:val="0"/>
          <w:color w:val="auto"/>
          <w:szCs w:val="24"/>
        </w:rPr>
      </w:pPr>
      <w:r w:rsidRPr="0053311B">
        <w:rPr>
          <w:b/>
          <w:i w:val="0"/>
          <w:color w:val="auto"/>
          <w:szCs w:val="24"/>
        </w:rPr>
        <w:t>Steps</w:t>
      </w:r>
    </w:p>
    <w:p w14:paraId="5F9BBE64" w14:textId="48E51C08" w:rsidR="00C36208" w:rsidRPr="0053311B" w:rsidRDefault="00C36208" w:rsidP="00416B73">
      <w:pPr>
        <w:pStyle w:val="ListParagraph"/>
        <w:numPr>
          <w:ilvl w:val="0"/>
          <w:numId w:val="44"/>
        </w:numPr>
      </w:pPr>
      <w:r w:rsidRPr="0053311B">
        <w:t>Process Prescription Data – upon manual validation, prescriptions are processed in VistA OP; the main functions invoked are validation, approval and fulfillment processing; sub-routines include patient/ provider/ drug/ data validation, drug-to-drug check, and fulfillment</w:t>
      </w:r>
    </w:p>
    <w:p w14:paraId="74E3DEB6" w14:textId="77777777" w:rsidR="00C36208" w:rsidRPr="0053311B" w:rsidRDefault="00C36208" w:rsidP="00416B73">
      <w:pPr>
        <w:pStyle w:val="ListParagraph"/>
        <w:numPr>
          <w:ilvl w:val="0"/>
          <w:numId w:val="44"/>
        </w:numPr>
      </w:pPr>
      <w:r w:rsidRPr="0053311B">
        <w:t xml:space="preserve">Update Status in the eRx Processing Hub – the status of the prescription (C_TransactionStatus) is updated to status = [the specific status – e.g., fulfilled, rejected, </w:t>
      </w:r>
      <w:r w:rsidR="00CA439A" w:rsidRPr="0053311B">
        <w:t>etc.</w:t>
      </w:r>
      <w:r w:rsidRPr="0053311B">
        <w:t>]; no additional services are invoked</w:t>
      </w:r>
    </w:p>
    <w:p w14:paraId="49E0F076" w14:textId="74640274" w:rsidR="009B272E" w:rsidRDefault="009B272E" w:rsidP="006437DA">
      <w:pPr>
        <w:pStyle w:val="Caption"/>
        <w:rPr>
          <w:sz w:val="28"/>
          <w:szCs w:val="22"/>
        </w:rPr>
      </w:pPr>
      <w:bookmarkStart w:id="221" w:name="_Ref484156439"/>
      <w:bookmarkStart w:id="222" w:name="_Toc439226981"/>
      <w:bookmarkStart w:id="223" w:name="_Toc485810616"/>
      <w:r>
        <w:lastRenderedPageBreak/>
        <w:t xml:space="preserve">Figure </w:t>
      </w:r>
      <w:r w:rsidR="00B70A55">
        <w:fldChar w:fldCharType="begin"/>
      </w:r>
      <w:r w:rsidR="00B70A55">
        <w:instrText xml:space="preserve"> SEQ Figure \* ARABIC </w:instrText>
      </w:r>
      <w:r w:rsidR="00B70A55">
        <w:fldChar w:fldCharType="separate"/>
      </w:r>
      <w:r w:rsidR="003A1DCC">
        <w:rPr>
          <w:noProof/>
        </w:rPr>
        <w:t>33</w:t>
      </w:r>
      <w:r w:rsidR="00B70A55">
        <w:rPr>
          <w:noProof/>
        </w:rPr>
        <w:fldChar w:fldCharType="end"/>
      </w:r>
      <w:bookmarkEnd w:id="221"/>
      <w:r>
        <w:rPr>
          <w:noProof/>
        </w:rPr>
        <w:t>: eRx Processing Hub (Manual)</w:t>
      </w:r>
      <w:bookmarkEnd w:id="222"/>
      <w:bookmarkEnd w:id="223"/>
    </w:p>
    <w:p w14:paraId="56EBA6C2" w14:textId="2ABE3488" w:rsidR="00F84495" w:rsidRDefault="00F84495" w:rsidP="00C36208">
      <w:pPr>
        <w:keepNext/>
        <w:jc w:val="center"/>
      </w:pPr>
      <w:r w:rsidRPr="00991659">
        <w:rPr>
          <w:noProof/>
          <w:bdr w:val="single" w:sz="4" w:space="0" w:color="auto"/>
        </w:rPr>
        <w:drawing>
          <wp:inline distT="0" distB="0" distL="0" distR="0" wp14:anchorId="24FC25D1" wp14:editId="1E6D17CE">
            <wp:extent cx="3759200" cy="2197100"/>
            <wp:effectExtent l="0" t="0" r="0" b="0"/>
            <wp:docPr id="228" name="Picture 228" descr="This image is described in paragraph above labeled a. Service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tA OP candidate services graphics-04-15-2016.jpg"/>
                    <pic:cNvPicPr/>
                  </pic:nvPicPr>
                  <pic:blipFill rotWithShape="1">
                    <a:blip r:embed="rId54">
                      <a:extLst>
                        <a:ext uri="{28A0092B-C50C-407E-A947-70E740481C1C}">
                          <a14:useLocalDpi xmlns:a14="http://schemas.microsoft.com/office/drawing/2010/main" val="0"/>
                        </a:ext>
                      </a:extLst>
                    </a:blip>
                    <a:srcRect l="2567" r="34125" b="34220"/>
                    <a:stretch/>
                  </pic:blipFill>
                  <pic:spPr bwMode="auto">
                    <a:xfrm>
                      <a:off x="0" y="0"/>
                      <a:ext cx="3762774" cy="2199189"/>
                    </a:xfrm>
                    <a:prstGeom prst="rect">
                      <a:avLst/>
                    </a:prstGeom>
                    <a:ln>
                      <a:noFill/>
                    </a:ln>
                    <a:extLst>
                      <a:ext uri="{53640926-AAD7-44D8-BBD7-CCE9431645EC}">
                        <a14:shadowObscured xmlns:a14="http://schemas.microsoft.com/office/drawing/2010/main"/>
                      </a:ext>
                    </a:extLst>
                  </pic:spPr>
                </pic:pic>
              </a:graphicData>
            </a:graphic>
          </wp:inline>
        </w:drawing>
      </w:r>
    </w:p>
    <w:p w14:paraId="17CD3FA3" w14:textId="77777777" w:rsidR="00BC468A" w:rsidRDefault="00BC468A" w:rsidP="00EC00C5">
      <w:pPr>
        <w:pStyle w:val="Heading2"/>
      </w:pPr>
      <w:bookmarkStart w:id="224" w:name="_Toc381778385"/>
      <w:bookmarkStart w:id="225" w:name="_Toc485810530"/>
      <w:r>
        <w:t>Network Architecture</w:t>
      </w:r>
      <w:bookmarkEnd w:id="224"/>
      <w:bookmarkEnd w:id="225"/>
    </w:p>
    <w:p w14:paraId="380EFDB2" w14:textId="6B83764B" w:rsidR="00596B3C" w:rsidRDefault="00C36208" w:rsidP="003F6657">
      <w:pPr>
        <w:pStyle w:val="BodyText"/>
        <w:keepNext/>
        <w:rPr>
          <w:szCs w:val="24"/>
        </w:rPr>
      </w:pPr>
      <w:r w:rsidRPr="0053311B">
        <w:rPr>
          <w:szCs w:val="24"/>
        </w:rPr>
        <w:t>The communications architecture for eR</w:t>
      </w:r>
      <w:r w:rsidRPr="0053311B">
        <w:rPr>
          <w:szCs w:val="24"/>
          <w:vertAlign w:val="subscript"/>
        </w:rPr>
        <w:t>x</w:t>
      </w:r>
      <w:r w:rsidRPr="0053311B">
        <w:rPr>
          <w:szCs w:val="24"/>
        </w:rPr>
        <w:t xml:space="preserve"> will use a combination of wide area networks (WAN) coupled with </w:t>
      </w:r>
      <w:r w:rsidR="002466BF" w:rsidRPr="0053311B">
        <w:rPr>
          <w:szCs w:val="24"/>
        </w:rPr>
        <w:t xml:space="preserve">local area networks </w:t>
      </w:r>
      <w:r w:rsidRPr="0053311B">
        <w:rPr>
          <w:szCs w:val="24"/>
        </w:rPr>
        <w:t xml:space="preserve">(LAN) as depicted in </w:t>
      </w:r>
      <w:r w:rsidR="002466BF">
        <w:rPr>
          <w:szCs w:val="24"/>
        </w:rPr>
        <w:fldChar w:fldCharType="begin"/>
      </w:r>
      <w:r w:rsidR="002466BF">
        <w:rPr>
          <w:szCs w:val="24"/>
        </w:rPr>
        <w:instrText xml:space="preserve"> REF _Ref484156465 \h </w:instrText>
      </w:r>
      <w:r w:rsidR="002466BF">
        <w:rPr>
          <w:szCs w:val="24"/>
        </w:rPr>
      </w:r>
      <w:r w:rsidR="002466BF">
        <w:rPr>
          <w:szCs w:val="24"/>
        </w:rPr>
        <w:fldChar w:fldCharType="separate"/>
      </w:r>
      <w:r w:rsidR="003A1DCC" w:rsidRPr="003F6657">
        <w:t xml:space="preserve">Figure </w:t>
      </w:r>
      <w:r w:rsidR="003A1DCC">
        <w:rPr>
          <w:noProof/>
        </w:rPr>
        <w:t>34</w:t>
      </w:r>
      <w:r w:rsidR="002466BF">
        <w:rPr>
          <w:szCs w:val="24"/>
        </w:rPr>
        <w:fldChar w:fldCharType="end"/>
      </w:r>
      <w:r w:rsidRPr="0053311B">
        <w:rPr>
          <w:szCs w:val="24"/>
        </w:rPr>
        <w:t>. The LANs will use a star topology with transportation communication protocol and internet protocol (TCP/IP). The LAN will use one gigabit or greater switches where required. All nodes within the confines of the AITC will be connected to the AITC LAN. A firewall is used to provide security and connect each LAN to the cloud. The requirements for each firewall are defined by the system administrator for the respective LANs. The cloud is used to connect the two LANs resulting in a WAN. Access to the eR</w:t>
      </w:r>
      <w:r w:rsidRPr="0053311B">
        <w:rPr>
          <w:szCs w:val="24"/>
          <w:vertAlign w:val="subscript"/>
        </w:rPr>
        <w:t>x</w:t>
      </w:r>
      <w:r w:rsidRPr="0053311B">
        <w:rPr>
          <w:szCs w:val="24"/>
        </w:rPr>
        <w:t xml:space="preserve"> is </w:t>
      </w:r>
      <w:r w:rsidR="003F6657" w:rsidRPr="0053311B">
        <w:rPr>
          <w:szCs w:val="24"/>
        </w:rPr>
        <w:t>acc</w:t>
      </w:r>
      <w:r w:rsidRPr="0053311B">
        <w:rPr>
          <w:szCs w:val="24"/>
        </w:rPr>
        <w:t>omplished via a standalone laptop or workstation connected to the cloud using the appropriate browser.</w:t>
      </w:r>
    </w:p>
    <w:p w14:paraId="155D20AC" w14:textId="77777777" w:rsidR="00596B3C" w:rsidRDefault="00596B3C">
      <w:pPr>
        <w:spacing w:before="0" w:after="0"/>
      </w:pPr>
      <w:r>
        <w:br w:type="page"/>
      </w:r>
    </w:p>
    <w:p w14:paraId="32277952" w14:textId="6F53EB07" w:rsidR="00C36208" w:rsidRDefault="009B272E" w:rsidP="00322583">
      <w:pPr>
        <w:pStyle w:val="Caption"/>
      </w:pPr>
      <w:bookmarkStart w:id="226" w:name="_Ref484156465"/>
      <w:bookmarkStart w:id="227" w:name="_Toc439226982"/>
      <w:bookmarkStart w:id="228" w:name="_Toc485810617"/>
      <w:r w:rsidRPr="003F6657">
        <w:lastRenderedPageBreak/>
        <w:t xml:space="preserve">Figure </w:t>
      </w:r>
      <w:r w:rsidR="00B70A55">
        <w:fldChar w:fldCharType="begin"/>
      </w:r>
      <w:r w:rsidR="00B70A55">
        <w:instrText xml:space="preserve"> SEQ Figure \* ARABIC </w:instrText>
      </w:r>
      <w:r w:rsidR="00B70A55">
        <w:fldChar w:fldCharType="separate"/>
      </w:r>
      <w:r w:rsidR="003A1DCC">
        <w:rPr>
          <w:noProof/>
        </w:rPr>
        <w:t>34</w:t>
      </w:r>
      <w:r w:rsidR="00B70A55">
        <w:rPr>
          <w:noProof/>
        </w:rPr>
        <w:fldChar w:fldCharType="end"/>
      </w:r>
      <w:bookmarkEnd w:id="226"/>
      <w:r w:rsidRPr="003F6657">
        <w:rPr>
          <w:noProof/>
        </w:rPr>
        <w:t>:</w:t>
      </w:r>
      <w:r w:rsidRPr="003F6657">
        <w:t xml:space="preserve"> Network Architecture</w:t>
      </w:r>
      <w:bookmarkEnd w:id="227"/>
      <w:bookmarkEnd w:id="228"/>
    </w:p>
    <w:p w14:paraId="027E0CE7" w14:textId="7A1FE21C" w:rsidR="00C0354D" w:rsidRDefault="00C0354D" w:rsidP="00DD3F6D">
      <w:pPr>
        <w:pStyle w:val="BodyText"/>
        <w:jc w:val="center"/>
      </w:pPr>
      <w:r>
        <w:rPr>
          <w:noProof/>
        </w:rPr>
        <w:drawing>
          <wp:inline distT="0" distB="0" distL="0" distR="0" wp14:anchorId="343255AB" wp14:editId="4E79476E">
            <wp:extent cx="5943600" cy="6648450"/>
            <wp:effectExtent l="0" t="0" r="0" b="0"/>
            <wp:docPr id="12" name="Picture 12" descr="Network Archite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twork Diagram-Changed.png"/>
                    <pic:cNvPicPr/>
                  </pic:nvPicPr>
                  <pic:blipFill>
                    <a:blip r:embed="rId55">
                      <a:extLst>
                        <a:ext uri="{28A0092B-C50C-407E-A947-70E740481C1C}">
                          <a14:useLocalDpi xmlns:a14="http://schemas.microsoft.com/office/drawing/2010/main" val="0"/>
                        </a:ext>
                      </a:extLst>
                    </a:blip>
                    <a:stretch>
                      <a:fillRect/>
                    </a:stretch>
                  </pic:blipFill>
                  <pic:spPr>
                    <a:xfrm>
                      <a:off x="0" y="0"/>
                      <a:ext cx="5943600" cy="6648450"/>
                    </a:xfrm>
                    <a:prstGeom prst="rect">
                      <a:avLst/>
                    </a:prstGeom>
                  </pic:spPr>
                </pic:pic>
              </a:graphicData>
            </a:graphic>
          </wp:inline>
        </w:drawing>
      </w:r>
    </w:p>
    <w:p w14:paraId="402F79F8" w14:textId="77777777" w:rsidR="00BC468A" w:rsidRDefault="00BC468A" w:rsidP="00EC00C5">
      <w:pPr>
        <w:pStyle w:val="Heading2"/>
      </w:pPr>
      <w:bookmarkStart w:id="229" w:name="_Toc381778386"/>
      <w:bookmarkStart w:id="230" w:name="_Toc485810531"/>
      <w:r>
        <w:t>Service Oriented Architecture / ESS</w:t>
      </w:r>
      <w:bookmarkEnd w:id="229"/>
      <w:bookmarkEnd w:id="230"/>
    </w:p>
    <w:p w14:paraId="7866EF1D" w14:textId="4B775A61" w:rsidR="00C36208" w:rsidRPr="0053311B" w:rsidRDefault="00C36208" w:rsidP="003F6657">
      <w:pPr>
        <w:pStyle w:val="BodyText"/>
        <w:rPr>
          <w:szCs w:val="24"/>
        </w:rPr>
      </w:pPr>
      <w:r w:rsidRPr="0053311B">
        <w:rPr>
          <w:szCs w:val="24"/>
        </w:rPr>
        <w:t xml:space="preserve">Use of Enterprise Shared Services </w:t>
      </w:r>
      <w:r w:rsidR="002466BF">
        <w:rPr>
          <w:szCs w:val="24"/>
        </w:rPr>
        <w:t xml:space="preserve">(ESS) </w:t>
      </w:r>
      <w:r w:rsidRPr="0053311B">
        <w:rPr>
          <w:szCs w:val="24"/>
        </w:rPr>
        <w:t xml:space="preserve">is prevalent in the design when noting the use of </w:t>
      </w:r>
      <w:r w:rsidR="00202B2C" w:rsidRPr="0053311B">
        <w:rPr>
          <w:szCs w:val="24"/>
        </w:rPr>
        <w:t>DAS</w:t>
      </w:r>
      <w:r w:rsidRPr="0053311B">
        <w:rPr>
          <w:szCs w:val="24"/>
        </w:rPr>
        <w:t xml:space="preserve">, MVI, HDR and the </w:t>
      </w:r>
      <w:r w:rsidR="002466BF">
        <w:rPr>
          <w:szCs w:val="24"/>
        </w:rPr>
        <w:t>E&amp;E W</w:t>
      </w:r>
      <w:r w:rsidRPr="0053311B">
        <w:rPr>
          <w:szCs w:val="24"/>
        </w:rPr>
        <w:t xml:space="preserve">eb services. SOA) is also implemented with a design consideration being the potential sharing of </w:t>
      </w:r>
      <w:proofErr w:type="gramStart"/>
      <w:r w:rsidRPr="0053311B">
        <w:rPr>
          <w:szCs w:val="24"/>
        </w:rPr>
        <w:t>Inbound</w:t>
      </w:r>
      <w:proofErr w:type="gramEnd"/>
      <w:r w:rsidRPr="0053311B">
        <w:rPr>
          <w:szCs w:val="24"/>
        </w:rPr>
        <w:t xml:space="preserve"> eRx services in the Enterprise. Web services are designed, when practical, to be of potential use to other systems in the Enterprise</w:t>
      </w:r>
      <w:r w:rsidR="000479B4">
        <w:rPr>
          <w:szCs w:val="24"/>
        </w:rPr>
        <w:t>.</w:t>
      </w:r>
    </w:p>
    <w:p w14:paraId="1FF02B71" w14:textId="77777777" w:rsidR="00BC468A" w:rsidRDefault="00BC468A" w:rsidP="00EC00C5">
      <w:pPr>
        <w:pStyle w:val="Heading2"/>
      </w:pPr>
      <w:bookmarkStart w:id="231" w:name="_Toc381778387"/>
      <w:bookmarkStart w:id="232" w:name="_Toc485810532"/>
      <w:r>
        <w:lastRenderedPageBreak/>
        <w:t>Enterprise Architecture</w:t>
      </w:r>
      <w:bookmarkEnd w:id="231"/>
      <w:bookmarkEnd w:id="232"/>
    </w:p>
    <w:p w14:paraId="5BBF43EC" w14:textId="28C54C4F" w:rsidR="00C36208" w:rsidRPr="0053311B" w:rsidRDefault="00C36208" w:rsidP="003F6657">
      <w:pPr>
        <w:pStyle w:val="BodyText"/>
        <w:rPr>
          <w:szCs w:val="24"/>
        </w:rPr>
      </w:pPr>
      <w:r w:rsidRPr="0053311B">
        <w:rPr>
          <w:szCs w:val="24"/>
        </w:rPr>
        <w:t>Inbound eR</w:t>
      </w:r>
      <w:r w:rsidRPr="0053311B">
        <w:rPr>
          <w:szCs w:val="24"/>
          <w:vertAlign w:val="subscript"/>
        </w:rPr>
        <w:t>x</w:t>
      </w:r>
      <w:r w:rsidRPr="0053311B">
        <w:rPr>
          <w:szCs w:val="24"/>
        </w:rPr>
        <w:t xml:space="preserve"> will target Java SE 8 and WebLogic 12c, Pentaho Data </w:t>
      </w:r>
      <w:r w:rsidR="00CA439A" w:rsidRPr="0053311B">
        <w:rPr>
          <w:szCs w:val="24"/>
        </w:rPr>
        <w:t>Integration</w:t>
      </w:r>
      <w:r w:rsidRPr="0053311B">
        <w:rPr>
          <w:szCs w:val="24"/>
        </w:rPr>
        <w:t xml:space="preserve"> and Oracle Database 11g. The major components planned include Java, </w:t>
      </w:r>
      <w:proofErr w:type="gramStart"/>
      <w:r w:rsidRPr="0053311B">
        <w:rPr>
          <w:szCs w:val="24"/>
        </w:rPr>
        <w:t>Spring</w:t>
      </w:r>
      <w:proofErr w:type="gramEnd"/>
      <w:r w:rsidRPr="0053311B">
        <w:rPr>
          <w:szCs w:val="24"/>
        </w:rPr>
        <w:t>, and Hibernate, along with various other VA Technical Reference Model (TRM) approved libraries. A server software list with links to the TRM approvals is available in</w:t>
      </w:r>
      <w:r w:rsidR="00DC29CA">
        <w:rPr>
          <w:szCs w:val="24"/>
        </w:rPr>
        <w:t xml:space="preserve"> Appendix </w:t>
      </w:r>
      <w:r w:rsidR="00DC29CA">
        <w:rPr>
          <w:szCs w:val="24"/>
        </w:rPr>
        <w:fldChar w:fldCharType="begin"/>
      </w:r>
      <w:r w:rsidR="00DC29CA">
        <w:rPr>
          <w:szCs w:val="24"/>
        </w:rPr>
        <w:instrText xml:space="preserve"> REF _Ref485744517 \r \h </w:instrText>
      </w:r>
      <w:r w:rsidR="00DC29CA">
        <w:rPr>
          <w:szCs w:val="24"/>
        </w:rPr>
      </w:r>
      <w:r w:rsidR="00DC29CA">
        <w:rPr>
          <w:szCs w:val="24"/>
        </w:rPr>
        <w:fldChar w:fldCharType="separate"/>
      </w:r>
      <w:r w:rsidR="003A1DCC">
        <w:rPr>
          <w:szCs w:val="24"/>
        </w:rPr>
        <w:t>A.3</w:t>
      </w:r>
      <w:r w:rsidR="00DC29CA">
        <w:rPr>
          <w:szCs w:val="24"/>
        </w:rPr>
        <w:fldChar w:fldCharType="end"/>
      </w:r>
      <w:r w:rsidRPr="0053311B">
        <w:rPr>
          <w:szCs w:val="24"/>
        </w:rPr>
        <w:t>.</w:t>
      </w:r>
    </w:p>
    <w:p w14:paraId="539DA593" w14:textId="77BD40EA" w:rsidR="00C36208" w:rsidRPr="0053311B" w:rsidRDefault="00C36208" w:rsidP="003F6657">
      <w:pPr>
        <w:pStyle w:val="BodyText"/>
        <w:rPr>
          <w:szCs w:val="24"/>
        </w:rPr>
      </w:pPr>
      <w:r w:rsidRPr="0053311B">
        <w:rPr>
          <w:szCs w:val="24"/>
        </w:rPr>
        <w:t>Inbound eR</w:t>
      </w:r>
      <w:r w:rsidRPr="0053311B">
        <w:rPr>
          <w:szCs w:val="24"/>
          <w:vertAlign w:val="subscript"/>
        </w:rPr>
        <w:t>x</w:t>
      </w:r>
      <w:r w:rsidRPr="0053311B">
        <w:rPr>
          <w:szCs w:val="24"/>
        </w:rPr>
        <w:t xml:space="preserve"> will follow the recent Software Assurance (SwA) process of statically scanning the application code using HP Fortify SCA to uncover potential security and privacy issues. In addition to flagging potential security vulnerabilities, Fortify has the ability to recognized potential “leaks” of PII and PHI in application source code. One example being the potential logging of PHI and PII to unsecured application log files.</w:t>
      </w:r>
    </w:p>
    <w:p w14:paraId="61E5E75F" w14:textId="77777777" w:rsidR="00BC468A" w:rsidRDefault="00BC468A" w:rsidP="00EC00C5">
      <w:pPr>
        <w:pStyle w:val="Heading1"/>
      </w:pPr>
      <w:bookmarkStart w:id="233" w:name="_Toc381778388"/>
      <w:bookmarkStart w:id="234" w:name="_Ref481035774"/>
      <w:bookmarkStart w:id="235" w:name="_Toc485810533"/>
      <w:r>
        <w:t>Data Design</w:t>
      </w:r>
      <w:bookmarkEnd w:id="233"/>
      <w:bookmarkEnd w:id="234"/>
      <w:bookmarkEnd w:id="235"/>
    </w:p>
    <w:p w14:paraId="4BEA01BA" w14:textId="31B234A9" w:rsidR="00212EE4" w:rsidRPr="0053311B" w:rsidRDefault="00212EE4" w:rsidP="003F6657">
      <w:pPr>
        <w:pStyle w:val="BodyText"/>
        <w:rPr>
          <w:szCs w:val="24"/>
        </w:rPr>
      </w:pPr>
      <w:r w:rsidRPr="0053311B">
        <w:rPr>
          <w:szCs w:val="24"/>
        </w:rPr>
        <w:t>The Inbound eRx Architecture is compose</w:t>
      </w:r>
      <w:r w:rsidR="002466BF">
        <w:rPr>
          <w:szCs w:val="24"/>
        </w:rPr>
        <w:t xml:space="preserve">d of four (4) processing tiers: </w:t>
      </w:r>
      <w:r w:rsidR="00D5276B" w:rsidRPr="0053311B">
        <w:rPr>
          <w:szCs w:val="24"/>
        </w:rPr>
        <w:t>Change Healthcare</w:t>
      </w:r>
      <w:r w:rsidRPr="0053311B">
        <w:rPr>
          <w:szCs w:val="24"/>
        </w:rPr>
        <w:t xml:space="preserve">, </w:t>
      </w:r>
      <w:r w:rsidR="003948F1">
        <w:rPr>
          <w:szCs w:val="24"/>
        </w:rPr>
        <w:t>Network Gateway</w:t>
      </w:r>
      <w:r w:rsidRPr="0053311B">
        <w:rPr>
          <w:szCs w:val="24"/>
        </w:rPr>
        <w:t xml:space="preserve"> (</w:t>
      </w:r>
      <w:r w:rsidR="00202B2C" w:rsidRPr="0053311B">
        <w:rPr>
          <w:szCs w:val="24"/>
        </w:rPr>
        <w:t>DAS</w:t>
      </w:r>
      <w:r w:rsidRPr="0053311B">
        <w:rPr>
          <w:szCs w:val="24"/>
        </w:rPr>
        <w:t xml:space="preserve">), eRx Processing Hub (Pentaho DI) and VistA OP/ VistA Stack. </w:t>
      </w:r>
    </w:p>
    <w:p w14:paraId="0C8C3615" w14:textId="3BBF0E1B" w:rsidR="003917E5" w:rsidRPr="00F13F72" w:rsidRDefault="003917E5" w:rsidP="006437DA">
      <w:pPr>
        <w:pStyle w:val="Caption"/>
      </w:pPr>
      <w:bookmarkStart w:id="236" w:name="_Toc439226983"/>
      <w:bookmarkStart w:id="237" w:name="_Toc485810618"/>
      <w:r w:rsidRPr="00F13F72">
        <w:t xml:space="preserve">Figure </w:t>
      </w:r>
      <w:r w:rsidR="00B70A55">
        <w:fldChar w:fldCharType="begin"/>
      </w:r>
      <w:r w:rsidR="00B70A55">
        <w:instrText xml:space="preserve"> SEQ Figure \* ARABIC </w:instrText>
      </w:r>
      <w:r w:rsidR="00B70A55">
        <w:fldChar w:fldCharType="separate"/>
      </w:r>
      <w:r w:rsidR="003A1DCC">
        <w:rPr>
          <w:noProof/>
        </w:rPr>
        <w:t>35</w:t>
      </w:r>
      <w:r w:rsidR="00B70A55">
        <w:rPr>
          <w:noProof/>
        </w:rPr>
        <w:fldChar w:fldCharType="end"/>
      </w:r>
      <w:r w:rsidRPr="00F13F72">
        <w:t xml:space="preserve">: Conceptual </w:t>
      </w:r>
      <w:r>
        <w:t>Data Flow</w:t>
      </w:r>
      <w:bookmarkEnd w:id="236"/>
      <w:bookmarkEnd w:id="237"/>
    </w:p>
    <w:p w14:paraId="6B510AB8" w14:textId="567944FE" w:rsidR="00212EE4" w:rsidRDefault="00B0169D" w:rsidP="00B0169D">
      <w:pPr>
        <w:pStyle w:val="BodyText"/>
        <w:jc w:val="center"/>
      </w:pPr>
      <w:r>
        <w:rPr>
          <w:noProof/>
        </w:rPr>
        <w:drawing>
          <wp:inline distT="0" distB="0" distL="0" distR="0" wp14:anchorId="055897AC" wp14:editId="326D0FF4">
            <wp:extent cx="5943600" cy="3162935"/>
            <wp:effectExtent l="19050" t="19050" r="19050" b="18415"/>
            <wp:docPr id="5" name="Picture 5" descr="Conceptual Data Fl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ceptual.png"/>
                    <pic:cNvPicPr/>
                  </pic:nvPicPr>
                  <pic:blipFill>
                    <a:blip r:embed="rId56">
                      <a:extLst>
                        <a:ext uri="{28A0092B-C50C-407E-A947-70E740481C1C}">
                          <a14:useLocalDpi xmlns:a14="http://schemas.microsoft.com/office/drawing/2010/main" val="0"/>
                        </a:ext>
                      </a:extLst>
                    </a:blip>
                    <a:stretch>
                      <a:fillRect/>
                    </a:stretch>
                  </pic:blipFill>
                  <pic:spPr>
                    <a:xfrm>
                      <a:off x="0" y="0"/>
                      <a:ext cx="5943600" cy="3162935"/>
                    </a:xfrm>
                    <a:prstGeom prst="rect">
                      <a:avLst/>
                    </a:prstGeom>
                    <a:ln w="3175">
                      <a:solidFill>
                        <a:schemeClr val="tx1"/>
                      </a:solidFill>
                    </a:ln>
                  </pic:spPr>
                </pic:pic>
              </a:graphicData>
            </a:graphic>
          </wp:inline>
        </w:drawing>
      </w:r>
    </w:p>
    <w:p w14:paraId="08792386" w14:textId="39D192BA" w:rsidR="00212EE4" w:rsidRPr="0053311B" w:rsidRDefault="00D5276B" w:rsidP="00AD3F63">
      <w:pPr>
        <w:pStyle w:val="BodyText"/>
        <w:rPr>
          <w:szCs w:val="24"/>
        </w:rPr>
      </w:pPr>
      <w:r w:rsidRPr="0053311B">
        <w:rPr>
          <w:i/>
          <w:szCs w:val="24"/>
        </w:rPr>
        <w:t>Change Healthcare</w:t>
      </w:r>
      <w:r w:rsidR="00212EE4" w:rsidRPr="0053311B">
        <w:rPr>
          <w:szCs w:val="24"/>
        </w:rPr>
        <w:t xml:space="preserve"> tier is external to the </w:t>
      </w:r>
      <w:proofErr w:type="gramStart"/>
      <w:r w:rsidR="00212EE4" w:rsidRPr="0053311B">
        <w:rPr>
          <w:szCs w:val="24"/>
        </w:rPr>
        <w:t>Inbound</w:t>
      </w:r>
      <w:proofErr w:type="gramEnd"/>
      <w:r w:rsidR="00212EE4" w:rsidRPr="0053311B">
        <w:rPr>
          <w:szCs w:val="24"/>
        </w:rPr>
        <w:t xml:space="preserve"> eR</w:t>
      </w:r>
      <w:r w:rsidR="00212EE4" w:rsidRPr="0053311B">
        <w:rPr>
          <w:szCs w:val="24"/>
          <w:vertAlign w:val="subscript"/>
        </w:rPr>
        <w:t>x</w:t>
      </w:r>
      <w:r w:rsidR="00212EE4" w:rsidRPr="0053311B">
        <w:rPr>
          <w:szCs w:val="24"/>
        </w:rPr>
        <w:t xml:space="preserve"> architecture and is not required to be covered in this document. The </w:t>
      </w:r>
      <w:r w:rsidR="005C12BE">
        <w:rPr>
          <w:i/>
          <w:szCs w:val="24"/>
        </w:rPr>
        <w:t>Network Gateway</w:t>
      </w:r>
      <w:r w:rsidR="00212EE4" w:rsidRPr="0053311B">
        <w:rPr>
          <w:i/>
          <w:szCs w:val="24"/>
        </w:rPr>
        <w:t xml:space="preserve"> (</w:t>
      </w:r>
      <w:r w:rsidR="00202B2C" w:rsidRPr="0053311B">
        <w:rPr>
          <w:i/>
          <w:szCs w:val="24"/>
        </w:rPr>
        <w:t>DAS</w:t>
      </w:r>
      <w:r w:rsidR="00212EE4" w:rsidRPr="0053311B">
        <w:rPr>
          <w:i/>
          <w:szCs w:val="24"/>
        </w:rPr>
        <w:t>)</w:t>
      </w:r>
      <w:r w:rsidR="00212EE4" w:rsidRPr="0053311B">
        <w:rPr>
          <w:szCs w:val="24"/>
        </w:rPr>
        <w:t xml:space="preserve"> tier is </w:t>
      </w:r>
      <w:r w:rsidR="005C12BE">
        <w:rPr>
          <w:szCs w:val="24"/>
        </w:rPr>
        <w:t>a straight pass-through proxy</w:t>
      </w:r>
      <w:r w:rsidR="00212EE4" w:rsidRPr="0053311B">
        <w:rPr>
          <w:szCs w:val="24"/>
        </w:rPr>
        <w:t xml:space="preserve"> with no data storage </w:t>
      </w:r>
      <w:r w:rsidR="005C12BE">
        <w:rPr>
          <w:szCs w:val="24"/>
        </w:rPr>
        <w:t>or</w:t>
      </w:r>
      <w:r w:rsidR="00212EE4" w:rsidRPr="0053311B">
        <w:rPr>
          <w:szCs w:val="24"/>
        </w:rPr>
        <w:t xml:space="preserve"> message buffering. The focus of the design is the data model of the remaining two (2) tiers – </w:t>
      </w:r>
      <w:r w:rsidR="00212EE4" w:rsidRPr="0053311B">
        <w:rPr>
          <w:i/>
          <w:szCs w:val="24"/>
        </w:rPr>
        <w:t>eRx Processing Hub (Pentaho DI)</w:t>
      </w:r>
      <w:r w:rsidR="00212EE4" w:rsidRPr="0053311B">
        <w:rPr>
          <w:szCs w:val="24"/>
        </w:rPr>
        <w:t xml:space="preserve"> and </w:t>
      </w:r>
      <w:r w:rsidR="00212EE4" w:rsidRPr="0053311B">
        <w:rPr>
          <w:i/>
          <w:szCs w:val="24"/>
        </w:rPr>
        <w:t>VistA OP</w:t>
      </w:r>
      <w:r w:rsidR="00212EE4" w:rsidRPr="0053311B">
        <w:rPr>
          <w:szCs w:val="24"/>
        </w:rPr>
        <w:t>.</w:t>
      </w:r>
    </w:p>
    <w:p w14:paraId="1088AB37" w14:textId="77777777" w:rsidR="00212EE4" w:rsidRPr="00816417" w:rsidRDefault="00212EE4" w:rsidP="00C50A44">
      <w:pPr>
        <w:pStyle w:val="Heading2"/>
      </w:pPr>
      <w:bookmarkStart w:id="238" w:name="_Toc485810534"/>
      <w:r w:rsidRPr="00816417">
        <w:t>DBMS Files – eR</w:t>
      </w:r>
      <w:r w:rsidRPr="00816417">
        <w:rPr>
          <w:vertAlign w:val="subscript"/>
        </w:rPr>
        <w:t>x</w:t>
      </w:r>
      <w:r w:rsidRPr="00816417">
        <w:t xml:space="preserve"> Processing Hub</w:t>
      </w:r>
      <w:bookmarkEnd w:id="238"/>
    </w:p>
    <w:p w14:paraId="661D1F24" w14:textId="77777777" w:rsidR="00212EE4" w:rsidRPr="0053311B" w:rsidRDefault="00212EE4" w:rsidP="00AD3F63">
      <w:pPr>
        <w:pStyle w:val="BodyText"/>
        <w:rPr>
          <w:szCs w:val="24"/>
        </w:rPr>
      </w:pPr>
      <w:r w:rsidRPr="0053311B">
        <w:rPr>
          <w:szCs w:val="24"/>
        </w:rPr>
        <w:t xml:space="preserve">This section depicts the database design for the </w:t>
      </w:r>
      <w:r w:rsidRPr="0053311B">
        <w:rPr>
          <w:i/>
          <w:szCs w:val="24"/>
        </w:rPr>
        <w:t>eR</w:t>
      </w:r>
      <w:r w:rsidRPr="0053311B">
        <w:rPr>
          <w:i/>
          <w:szCs w:val="24"/>
          <w:vertAlign w:val="subscript"/>
        </w:rPr>
        <w:t>x</w:t>
      </w:r>
      <w:r w:rsidRPr="0053311B">
        <w:rPr>
          <w:i/>
          <w:szCs w:val="24"/>
        </w:rPr>
        <w:t xml:space="preserve"> Processing Hub</w:t>
      </w:r>
      <w:r w:rsidRPr="0053311B">
        <w:rPr>
          <w:szCs w:val="24"/>
        </w:rPr>
        <w:t xml:space="preserve"> and discusses the physical database organization, the physical data structures and files, the use of indexing as it relates to </w:t>
      </w:r>
      <w:r w:rsidRPr="0053311B">
        <w:rPr>
          <w:szCs w:val="24"/>
        </w:rPr>
        <w:lastRenderedPageBreak/>
        <w:t>performance of the database, querying and accessing of the data, and the estimated database size and update frequency.</w:t>
      </w:r>
    </w:p>
    <w:p w14:paraId="064090D5" w14:textId="77777777" w:rsidR="00212EE4" w:rsidRPr="00816417" w:rsidRDefault="00212EE4" w:rsidP="003E26D1">
      <w:pPr>
        <w:pStyle w:val="Heading3"/>
      </w:pPr>
      <w:bookmarkStart w:id="239" w:name="_Toc485810535"/>
      <w:r w:rsidRPr="00816417">
        <w:t>Physical Database Organization</w:t>
      </w:r>
      <w:bookmarkEnd w:id="239"/>
    </w:p>
    <w:p w14:paraId="7600EC4E" w14:textId="77777777" w:rsidR="00212EE4" w:rsidRPr="0053311B" w:rsidRDefault="00212EE4" w:rsidP="00AD3F63">
      <w:pPr>
        <w:pStyle w:val="BodyText"/>
        <w:rPr>
          <w:szCs w:val="24"/>
        </w:rPr>
      </w:pPr>
      <w:r w:rsidRPr="0053311B">
        <w:rPr>
          <w:szCs w:val="24"/>
        </w:rPr>
        <w:t xml:space="preserve">A database is a collection of tables. These tables, however, must ultimately be deployed on storage devices and server technology consistent with Oracle 11g - the Relational Database Management System (RDBMS) chosen for deployment. </w:t>
      </w:r>
    </w:p>
    <w:p w14:paraId="1C765DA1" w14:textId="77777777" w:rsidR="00212EE4" w:rsidRPr="0053311B" w:rsidRDefault="00212EE4" w:rsidP="00AD3F63">
      <w:pPr>
        <w:pStyle w:val="BodyText"/>
        <w:rPr>
          <w:szCs w:val="24"/>
        </w:rPr>
      </w:pPr>
      <w:r w:rsidRPr="0053311B">
        <w:rPr>
          <w:szCs w:val="24"/>
        </w:rPr>
        <w:t>Oracle RDBMS technology maintains a clear separation between the database (viewed as a set of tables) and the actual physical structures that implement those tables. The following sections outline some of the considerations that eventually drive the low-level physical design for deployment of the database portion of the eRx Processing Hub, noting that these implementation considerations are properly placed in the purview of a DBA. The DBA also has the responsibility to tune the database to improve performance after actual transactional and data-volume metrics are analyzed.</w:t>
      </w:r>
    </w:p>
    <w:p w14:paraId="03F2B58B" w14:textId="77777777" w:rsidR="00212EE4" w:rsidRPr="00816417" w:rsidRDefault="00212EE4" w:rsidP="003E26D1">
      <w:pPr>
        <w:pStyle w:val="Heading3"/>
      </w:pPr>
      <w:bookmarkStart w:id="240" w:name="_Toc485810536"/>
      <w:r w:rsidRPr="00816417">
        <w:t>Physical Data Structures and Files</w:t>
      </w:r>
      <w:bookmarkEnd w:id="240"/>
    </w:p>
    <w:p w14:paraId="112B56FD" w14:textId="77777777" w:rsidR="00212EE4" w:rsidRPr="0053311B" w:rsidRDefault="00212EE4" w:rsidP="00AD3F63">
      <w:pPr>
        <w:pStyle w:val="BodyText"/>
        <w:rPr>
          <w:szCs w:val="24"/>
        </w:rPr>
      </w:pPr>
      <w:r w:rsidRPr="0053311B">
        <w:rPr>
          <w:szCs w:val="24"/>
        </w:rPr>
        <w:t>While the set of physical tables presented in Section 5 of the document represent a relational database design, those models do not constitute a complete physical design of the database. This representation can be used to generate the basic American National Standards Institute (ANSI) SQL Data Definition Language (DDL) that would create the tables, keys, and constraints. That basic DDL would not include specific instructions about actual physical storage disks and servers. For the RDBMS selected for deployment (Oracle 11g), detailed design work is needed in order for precise physical representations to be included in the DDL code base. That is, low-level physical representation is the one area of RDBMS technology that is not vendor neutral.</w:t>
      </w:r>
    </w:p>
    <w:p w14:paraId="46B4D1F2" w14:textId="77777777" w:rsidR="00212EE4" w:rsidRPr="0053311B" w:rsidRDefault="00212EE4" w:rsidP="00AD3F63">
      <w:pPr>
        <w:pStyle w:val="BodyText"/>
        <w:rPr>
          <w:szCs w:val="24"/>
        </w:rPr>
      </w:pPr>
      <w:r w:rsidRPr="0053311B">
        <w:rPr>
          <w:szCs w:val="24"/>
        </w:rPr>
        <w:t>Using Oracle 11g, some of these low-level design decisions would include:</w:t>
      </w:r>
    </w:p>
    <w:p w14:paraId="21E706EF" w14:textId="77777777" w:rsidR="00212EE4" w:rsidRPr="0053311B" w:rsidRDefault="00212EE4" w:rsidP="003F6657">
      <w:pPr>
        <w:pStyle w:val="BodyTextBullet1"/>
        <w:rPr>
          <w:sz w:val="24"/>
          <w:szCs w:val="24"/>
        </w:rPr>
      </w:pPr>
      <w:r w:rsidRPr="0053311B">
        <w:rPr>
          <w:sz w:val="24"/>
          <w:szCs w:val="24"/>
        </w:rPr>
        <w:t>Tablespace organization</w:t>
      </w:r>
    </w:p>
    <w:p w14:paraId="3701C662" w14:textId="77777777" w:rsidR="00212EE4" w:rsidRPr="0053311B" w:rsidRDefault="00212EE4" w:rsidP="003F6657">
      <w:pPr>
        <w:pStyle w:val="BodyTextBullet1"/>
        <w:rPr>
          <w:sz w:val="24"/>
          <w:szCs w:val="24"/>
        </w:rPr>
      </w:pPr>
      <w:r w:rsidRPr="0053311B">
        <w:rPr>
          <w:sz w:val="24"/>
          <w:szCs w:val="24"/>
        </w:rPr>
        <w:t>Physical file organization</w:t>
      </w:r>
    </w:p>
    <w:p w14:paraId="5A2462FC" w14:textId="77777777" w:rsidR="00212EE4" w:rsidRPr="0053311B" w:rsidRDefault="00212EE4" w:rsidP="00AD3F63">
      <w:pPr>
        <w:pStyle w:val="BodyText"/>
        <w:rPr>
          <w:szCs w:val="24"/>
        </w:rPr>
      </w:pPr>
      <w:r w:rsidRPr="0053311B">
        <w:rPr>
          <w:szCs w:val="24"/>
        </w:rPr>
        <w:t xml:space="preserve">Oracle allows a DBA to organize tables, as well as constructs such as indexes, rollback segments, and temporary work areas, into a set of tablespaces. A tablespace is a parameterized set of one or more physical files in which database tables and other database constructs are stored. One tablespace, called SYSTEM always exists and an </w:t>
      </w:r>
      <w:proofErr w:type="gramStart"/>
      <w:r w:rsidRPr="0053311B">
        <w:rPr>
          <w:szCs w:val="24"/>
        </w:rPr>
        <w:t>Inbound</w:t>
      </w:r>
      <w:proofErr w:type="gramEnd"/>
      <w:r w:rsidRPr="0053311B">
        <w:rPr>
          <w:szCs w:val="24"/>
        </w:rPr>
        <w:t xml:space="preserve"> eR</w:t>
      </w:r>
      <w:r w:rsidRPr="0053311B">
        <w:rPr>
          <w:szCs w:val="24"/>
          <w:vertAlign w:val="subscript"/>
        </w:rPr>
        <w:t>x</w:t>
      </w:r>
      <w:r w:rsidRPr="0053311B">
        <w:rPr>
          <w:szCs w:val="24"/>
        </w:rPr>
        <w:t xml:space="preserve"> tablespace will be needed. </w:t>
      </w:r>
    </w:p>
    <w:p w14:paraId="40F63F07" w14:textId="77777777" w:rsidR="00212EE4" w:rsidRPr="0053311B" w:rsidRDefault="00212EE4" w:rsidP="00AD3F63">
      <w:pPr>
        <w:pStyle w:val="BodyText"/>
        <w:rPr>
          <w:szCs w:val="24"/>
        </w:rPr>
      </w:pPr>
      <w:r w:rsidRPr="0053311B">
        <w:rPr>
          <w:szCs w:val="24"/>
        </w:rPr>
        <w:t>Design considerations for selecting the set of tablespaces to create and table parameters include:</w:t>
      </w:r>
    </w:p>
    <w:p w14:paraId="41DCD572" w14:textId="77777777" w:rsidR="00212EE4" w:rsidRPr="0053311B" w:rsidRDefault="00212EE4" w:rsidP="003F6657">
      <w:pPr>
        <w:pStyle w:val="BodyTextBullet1"/>
        <w:rPr>
          <w:sz w:val="24"/>
          <w:szCs w:val="24"/>
        </w:rPr>
      </w:pPr>
      <w:r w:rsidRPr="0053311B">
        <w:rPr>
          <w:sz w:val="24"/>
          <w:szCs w:val="24"/>
        </w:rPr>
        <w:t>The level or degree of stability or volatility of the data for the tables within the tablespace;</w:t>
      </w:r>
    </w:p>
    <w:p w14:paraId="4FF55174" w14:textId="77777777" w:rsidR="00212EE4" w:rsidRPr="0053311B" w:rsidRDefault="00212EE4" w:rsidP="003F6657">
      <w:pPr>
        <w:pStyle w:val="BodyTextBullet1"/>
        <w:rPr>
          <w:sz w:val="24"/>
          <w:szCs w:val="24"/>
        </w:rPr>
      </w:pPr>
      <w:r w:rsidRPr="0053311B">
        <w:rPr>
          <w:sz w:val="24"/>
          <w:szCs w:val="24"/>
        </w:rPr>
        <w:t>The transaction volume expected on the tables;</w:t>
      </w:r>
    </w:p>
    <w:p w14:paraId="11429D38" w14:textId="77777777" w:rsidR="00212EE4" w:rsidRPr="0053311B" w:rsidRDefault="00212EE4" w:rsidP="003F6657">
      <w:pPr>
        <w:pStyle w:val="BodyTextBullet1"/>
        <w:rPr>
          <w:sz w:val="24"/>
          <w:szCs w:val="24"/>
        </w:rPr>
      </w:pPr>
      <w:r w:rsidRPr="0053311B">
        <w:rPr>
          <w:sz w:val="24"/>
          <w:szCs w:val="24"/>
        </w:rPr>
        <w:t>The projected growth rate of the data in the tables;</w:t>
      </w:r>
    </w:p>
    <w:p w14:paraId="43962B29" w14:textId="77777777" w:rsidR="00212EE4" w:rsidRPr="0053311B" w:rsidRDefault="00212EE4" w:rsidP="003F6657">
      <w:pPr>
        <w:pStyle w:val="BodyTextBullet1"/>
        <w:rPr>
          <w:sz w:val="24"/>
          <w:szCs w:val="24"/>
        </w:rPr>
      </w:pPr>
      <w:r w:rsidRPr="0053311B">
        <w:rPr>
          <w:sz w:val="24"/>
          <w:szCs w:val="24"/>
        </w:rPr>
        <w:t>The degree of concurrency with which multiple users might access the tables.</w:t>
      </w:r>
    </w:p>
    <w:p w14:paraId="7302981C" w14:textId="77777777" w:rsidR="00212EE4" w:rsidRPr="0053311B" w:rsidRDefault="00212EE4" w:rsidP="00AD3F63">
      <w:pPr>
        <w:pStyle w:val="BodyText"/>
        <w:rPr>
          <w:szCs w:val="24"/>
        </w:rPr>
      </w:pPr>
      <w:r w:rsidRPr="0053311B">
        <w:rPr>
          <w:szCs w:val="24"/>
        </w:rPr>
        <w:t>General design principles suggest that it is desirable to keep like “things” together and different “things” apart to minimize contention in an Optimal Flexible Architecture (OFA), which is a standard for Oracle database instances. However, in order to make sound decisions with respect to OFA, detailed sizing analysis work must be accomplished. The following high level analysis has been performed:</w:t>
      </w:r>
    </w:p>
    <w:p w14:paraId="459270AB" w14:textId="77777777" w:rsidR="00212EE4" w:rsidRPr="0053311B" w:rsidRDefault="00212EE4" w:rsidP="003F6657">
      <w:pPr>
        <w:pStyle w:val="BodyTextBullet1"/>
        <w:rPr>
          <w:sz w:val="24"/>
          <w:szCs w:val="24"/>
        </w:rPr>
      </w:pPr>
      <w:r w:rsidRPr="0053311B">
        <w:rPr>
          <w:sz w:val="24"/>
          <w:szCs w:val="24"/>
        </w:rPr>
        <w:lastRenderedPageBreak/>
        <w:t>VA has estimated that ~1.4M new eR</w:t>
      </w:r>
      <w:r w:rsidRPr="0053311B">
        <w:rPr>
          <w:sz w:val="24"/>
          <w:szCs w:val="24"/>
          <w:vertAlign w:val="subscript"/>
        </w:rPr>
        <w:t>x</w:t>
      </w:r>
      <w:r w:rsidRPr="0053311B">
        <w:rPr>
          <w:sz w:val="24"/>
          <w:szCs w:val="24"/>
        </w:rPr>
        <w:t xml:space="preserve"> prescriptions and ~2.6M refills from external providers will be processed annually by Inbound eR</w:t>
      </w:r>
      <w:r w:rsidRPr="0053311B">
        <w:rPr>
          <w:sz w:val="24"/>
          <w:szCs w:val="24"/>
          <w:vertAlign w:val="subscript"/>
        </w:rPr>
        <w:t>x</w:t>
      </w:r>
      <w:r w:rsidRPr="0053311B">
        <w:rPr>
          <w:sz w:val="24"/>
          <w:szCs w:val="24"/>
        </w:rPr>
        <w:t xml:space="preserve"> (total of 4M eR</w:t>
      </w:r>
      <w:r w:rsidRPr="0053311B">
        <w:rPr>
          <w:sz w:val="24"/>
          <w:szCs w:val="24"/>
          <w:vertAlign w:val="subscript"/>
        </w:rPr>
        <w:t>x</w:t>
      </w:r>
      <w:r w:rsidRPr="0053311B">
        <w:rPr>
          <w:sz w:val="24"/>
          <w:szCs w:val="24"/>
        </w:rPr>
        <w:t xml:space="preserve"> transactions);</w:t>
      </w:r>
    </w:p>
    <w:p w14:paraId="1DF92BC3" w14:textId="77777777" w:rsidR="00212EE4" w:rsidRPr="0053311B" w:rsidRDefault="00212EE4" w:rsidP="003F6657">
      <w:pPr>
        <w:pStyle w:val="BodyTextBullet1"/>
        <w:rPr>
          <w:sz w:val="24"/>
          <w:szCs w:val="24"/>
        </w:rPr>
      </w:pPr>
      <w:r w:rsidRPr="0053311B">
        <w:rPr>
          <w:sz w:val="24"/>
          <w:szCs w:val="24"/>
        </w:rPr>
        <w:t>For example, newRx message contains 238 and refill has 395 nodes; we are estimated average message size is 100KB (including response messages);</w:t>
      </w:r>
    </w:p>
    <w:p w14:paraId="7B1090EF" w14:textId="4A47FA86" w:rsidR="00212EE4" w:rsidRPr="0053311B" w:rsidRDefault="00212EE4" w:rsidP="003F6657">
      <w:pPr>
        <w:pStyle w:val="BodyTextBullet1"/>
        <w:rPr>
          <w:sz w:val="24"/>
          <w:szCs w:val="24"/>
        </w:rPr>
      </w:pPr>
      <w:r w:rsidRPr="0053311B">
        <w:rPr>
          <w:sz w:val="24"/>
          <w:szCs w:val="24"/>
        </w:rPr>
        <w:t xml:space="preserve">Total raw message data size is estimated to be </w:t>
      </w:r>
      <w:r w:rsidR="00B129E6" w:rsidRPr="0053311B">
        <w:rPr>
          <w:sz w:val="24"/>
          <w:szCs w:val="24"/>
        </w:rPr>
        <w:t>(</w:t>
      </w:r>
      <w:r w:rsidRPr="0053311B">
        <w:rPr>
          <w:sz w:val="24"/>
          <w:szCs w:val="24"/>
        </w:rPr>
        <w:t>100 KB</w:t>
      </w:r>
      <w:r w:rsidRPr="0053311B" w:rsidDel="00F61970">
        <w:rPr>
          <w:sz w:val="24"/>
          <w:szCs w:val="24"/>
        </w:rPr>
        <w:t xml:space="preserve"> </w:t>
      </w:r>
      <w:r w:rsidRPr="0053311B">
        <w:rPr>
          <w:sz w:val="24"/>
          <w:szCs w:val="24"/>
        </w:rPr>
        <w:t>*4M</w:t>
      </w:r>
      <w:r w:rsidR="00B129E6" w:rsidRPr="0053311B">
        <w:rPr>
          <w:sz w:val="24"/>
          <w:szCs w:val="24"/>
        </w:rPr>
        <w:t>)/</w:t>
      </w:r>
      <w:r w:rsidRPr="0053311B">
        <w:rPr>
          <w:sz w:val="24"/>
          <w:szCs w:val="24"/>
        </w:rPr>
        <w:t>10</w:t>
      </w:r>
      <w:r w:rsidRPr="0053311B">
        <w:rPr>
          <w:sz w:val="24"/>
          <w:szCs w:val="24"/>
          <w:vertAlign w:val="superscript"/>
        </w:rPr>
        <w:t>6</w:t>
      </w:r>
      <w:r w:rsidRPr="0053311B">
        <w:rPr>
          <w:sz w:val="24"/>
          <w:szCs w:val="24"/>
        </w:rPr>
        <w:t xml:space="preserve"> = 400GB;</w:t>
      </w:r>
    </w:p>
    <w:p w14:paraId="45950A66" w14:textId="77777777" w:rsidR="00212EE4" w:rsidRPr="0053311B" w:rsidRDefault="00212EE4" w:rsidP="003F6657">
      <w:pPr>
        <w:pStyle w:val="BodyTextBullet1"/>
        <w:rPr>
          <w:sz w:val="24"/>
          <w:szCs w:val="24"/>
        </w:rPr>
      </w:pPr>
      <w:r w:rsidRPr="0053311B">
        <w:rPr>
          <w:sz w:val="24"/>
          <w:szCs w:val="24"/>
        </w:rPr>
        <w:t>We estimate Oracle 11g compression will reduce the message size 3x (i.e. 67% size reduction) – total annual growth of estimated 132GB for storing eR</w:t>
      </w:r>
      <w:r w:rsidRPr="0053311B">
        <w:rPr>
          <w:sz w:val="24"/>
          <w:szCs w:val="24"/>
          <w:vertAlign w:val="subscript"/>
        </w:rPr>
        <w:t>x</w:t>
      </w:r>
      <w:r w:rsidRPr="0053311B">
        <w:rPr>
          <w:sz w:val="24"/>
          <w:szCs w:val="24"/>
        </w:rPr>
        <w:t xml:space="preserve"> raw message data;</w:t>
      </w:r>
    </w:p>
    <w:p w14:paraId="01BCC25A" w14:textId="77777777" w:rsidR="00212EE4" w:rsidRPr="0053311B" w:rsidRDefault="00212EE4" w:rsidP="003F6657">
      <w:pPr>
        <w:pStyle w:val="BodyTextBullet1"/>
        <w:rPr>
          <w:sz w:val="24"/>
          <w:szCs w:val="24"/>
        </w:rPr>
      </w:pPr>
      <w:r w:rsidRPr="0053311B">
        <w:rPr>
          <w:sz w:val="24"/>
          <w:szCs w:val="24"/>
        </w:rPr>
        <w:t>The eR</w:t>
      </w:r>
      <w:r w:rsidR="00621738" w:rsidRPr="0053311B">
        <w:rPr>
          <w:sz w:val="24"/>
          <w:szCs w:val="24"/>
          <w:vertAlign w:val="subscript"/>
        </w:rPr>
        <w:t>x</w:t>
      </w:r>
      <w:r w:rsidRPr="0053311B">
        <w:rPr>
          <w:sz w:val="24"/>
          <w:szCs w:val="24"/>
        </w:rPr>
        <w:t xml:space="preserve"> Processing Hub metadata size is a linear function of the raw data message size; we anticipate it to be 5-10% - expected metadata annual growth of ~6.6 – 13.2GB;</w:t>
      </w:r>
    </w:p>
    <w:p w14:paraId="41789B43" w14:textId="77777777" w:rsidR="00212EE4" w:rsidRPr="0053311B" w:rsidRDefault="00212EE4" w:rsidP="003F6657">
      <w:pPr>
        <w:pStyle w:val="BodyTextBullet1"/>
        <w:rPr>
          <w:sz w:val="24"/>
          <w:szCs w:val="24"/>
        </w:rPr>
      </w:pPr>
      <w:r w:rsidRPr="0053311B">
        <w:rPr>
          <w:sz w:val="24"/>
          <w:szCs w:val="24"/>
        </w:rPr>
        <w:t>Based on the above assessment, it is estimated that the annual eR</w:t>
      </w:r>
      <w:r w:rsidRPr="0053311B">
        <w:rPr>
          <w:sz w:val="24"/>
          <w:szCs w:val="24"/>
          <w:vertAlign w:val="subscript"/>
        </w:rPr>
        <w:t>x</w:t>
      </w:r>
      <w:r w:rsidRPr="0053311B">
        <w:rPr>
          <w:sz w:val="24"/>
          <w:szCs w:val="24"/>
        </w:rPr>
        <w:t xml:space="preserve"> Processing Hub data growth will not exceed 145GB; higher compression methods (e.g., OLTP, warehouse and archive) can reduce the total annual data further.</w:t>
      </w:r>
    </w:p>
    <w:p w14:paraId="6D4C6C2E" w14:textId="491330F9" w:rsidR="00212EE4" w:rsidRPr="0053311B" w:rsidRDefault="00212EE4" w:rsidP="003F6657">
      <w:pPr>
        <w:pStyle w:val="BodyText"/>
        <w:rPr>
          <w:szCs w:val="24"/>
        </w:rPr>
      </w:pPr>
      <w:r w:rsidRPr="0053311B">
        <w:rPr>
          <w:szCs w:val="24"/>
        </w:rPr>
        <w:t xml:space="preserve">In Oracle 11g, each tablespace is a collection of one or more files. Design decisions must be made about how many files are needed and where they are to be located. A file size of 30GB may be appropriate for </w:t>
      </w:r>
      <w:proofErr w:type="gramStart"/>
      <w:r w:rsidRPr="0053311B">
        <w:rPr>
          <w:szCs w:val="24"/>
        </w:rPr>
        <w:t>Inbound</w:t>
      </w:r>
      <w:proofErr w:type="gramEnd"/>
      <w:r w:rsidRPr="0053311B">
        <w:rPr>
          <w:szCs w:val="24"/>
        </w:rPr>
        <w:t xml:space="preserve"> eR</w:t>
      </w:r>
      <w:r w:rsidRPr="0053311B">
        <w:rPr>
          <w:szCs w:val="24"/>
          <w:vertAlign w:val="subscript"/>
        </w:rPr>
        <w:t>x</w:t>
      </w:r>
      <w:r w:rsidRPr="0053311B">
        <w:rPr>
          <w:szCs w:val="24"/>
        </w:rPr>
        <w:t>. Furthermore, tablespace</w:t>
      </w:r>
      <w:r w:rsidR="00E25204">
        <w:rPr>
          <w:szCs w:val="24"/>
        </w:rPr>
        <w:t xml:space="preserve"> or SAN</w:t>
      </w:r>
      <w:r w:rsidRPr="0053311B">
        <w:rPr>
          <w:szCs w:val="24"/>
        </w:rPr>
        <w:t xml:space="preserve"> encryption of AES256 (or as per the VA security policy) is anticipated to be required to protect PHI/PII data.</w:t>
      </w:r>
    </w:p>
    <w:p w14:paraId="27DF0E68" w14:textId="77777777" w:rsidR="00212EE4" w:rsidRPr="0053311B" w:rsidRDefault="00212EE4" w:rsidP="003F6657">
      <w:pPr>
        <w:pStyle w:val="BodyText"/>
        <w:rPr>
          <w:szCs w:val="24"/>
        </w:rPr>
      </w:pPr>
      <w:r w:rsidRPr="0053311B">
        <w:rPr>
          <w:szCs w:val="24"/>
        </w:rPr>
        <w:t xml:space="preserve">Along with the files required for the tablespaces, file space is needed to support redo logs, archive logs, and other database artifacts that allow the RDBMS optimally. Furthermore, the DBA must also consider the nature of the physical hardware disk and server technology. As the differing hardware configurations at different deployment levels are defined, the physical database design can be finalized. </w:t>
      </w:r>
    </w:p>
    <w:p w14:paraId="19F7FB9C" w14:textId="77777777" w:rsidR="00212EE4" w:rsidRPr="00816417" w:rsidRDefault="00212EE4" w:rsidP="003E26D1">
      <w:pPr>
        <w:pStyle w:val="Heading3"/>
      </w:pPr>
      <w:bookmarkStart w:id="241" w:name="_Toc485810537"/>
      <w:r w:rsidRPr="00816417">
        <w:t>NCPDP XML Data Analysis</w:t>
      </w:r>
      <w:bookmarkEnd w:id="241"/>
    </w:p>
    <w:p w14:paraId="597C4E16" w14:textId="00DD7C4A" w:rsidR="00212EE4" w:rsidRPr="0053311B" w:rsidRDefault="00212EE4" w:rsidP="00AD3F63">
      <w:pPr>
        <w:pStyle w:val="BodyText"/>
        <w:rPr>
          <w:szCs w:val="24"/>
        </w:rPr>
      </w:pPr>
      <w:r w:rsidRPr="0053311B">
        <w:rPr>
          <w:szCs w:val="24"/>
        </w:rPr>
        <w:t>Inbound eR</w:t>
      </w:r>
      <w:r w:rsidRPr="0053311B">
        <w:rPr>
          <w:szCs w:val="24"/>
          <w:vertAlign w:val="subscript"/>
        </w:rPr>
        <w:t>x</w:t>
      </w:r>
      <w:r w:rsidRPr="0053311B">
        <w:rPr>
          <w:szCs w:val="24"/>
        </w:rPr>
        <w:t xml:space="preserve"> is primarily processing NCPDP XML messages received from and send to </w:t>
      </w:r>
      <w:r w:rsidR="00D5276B" w:rsidRPr="0053311B">
        <w:rPr>
          <w:szCs w:val="24"/>
        </w:rPr>
        <w:t>Change Healthcare</w:t>
      </w:r>
      <w:r w:rsidRPr="0053311B">
        <w:rPr>
          <w:szCs w:val="24"/>
        </w:rPr>
        <w:t>. XML is being used in a variety of ways – e.g., sometimes XML is constructed from relational data sources, so it is relatively structured, sometimes it is used in the Extract, Transform, Load (ETL) scenario, which is also very structured, sometimes it is used for storing free-form documents that do not have a pre-defined structure. This diversity in XML data leads to significantly different retrieval patterns. The data-centric processes usually have a fixed set of queries, whereas the document-centric users issue more ad-hoc queries.</w:t>
      </w:r>
    </w:p>
    <w:p w14:paraId="10CC8799" w14:textId="77777777" w:rsidR="00212EE4" w:rsidRPr="0053311B" w:rsidRDefault="00212EE4" w:rsidP="00AD3F63">
      <w:pPr>
        <w:pStyle w:val="BodyText"/>
        <w:rPr>
          <w:szCs w:val="24"/>
        </w:rPr>
      </w:pPr>
      <w:r w:rsidRPr="0053311B">
        <w:rPr>
          <w:szCs w:val="24"/>
        </w:rPr>
        <w:t>Since XML usage falls in a broad spectrum, there is no one-size-fits-all storage to offer the best performance and flexibility. Oracle 11g offers different storage models for handling XML data via XMLType – primarily Binary and Object Relational. XMLType is an abstract data type that provides different storage and indexing models to best fit the eR</w:t>
      </w:r>
      <w:r w:rsidRPr="0053311B">
        <w:rPr>
          <w:szCs w:val="24"/>
          <w:vertAlign w:val="subscript"/>
        </w:rPr>
        <w:t>x</w:t>
      </w:r>
      <w:r w:rsidRPr="0053311B">
        <w:rPr>
          <w:szCs w:val="24"/>
        </w:rPr>
        <w:t xml:space="preserve"> data and use cases. As an abstract data type, the </w:t>
      </w:r>
      <w:proofErr w:type="gramStart"/>
      <w:r w:rsidRPr="0053311B">
        <w:rPr>
          <w:szCs w:val="24"/>
        </w:rPr>
        <w:t>Inbound</w:t>
      </w:r>
      <w:proofErr w:type="gramEnd"/>
      <w:r w:rsidRPr="0053311B">
        <w:rPr>
          <w:szCs w:val="24"/>
        </w:rPr>
        <w:t xml:space="preserve"> eR</w:t>
      </w:r>
      <w:r w:rsidRPr="0053311B">
        <w:rPr>
          <w:szCs w:val="24"/>
          <w:vertAlign w:val="subscript"/>
        </w:rPr>
        <w:t>x</w:t>
      </w:r>
      <w:r w:rsidRPr="0053311B">
        <w:rPr>
          <w:szCs w:val="24"/>
        </w:rPr>
        <w:t xml:space="preserve"> applications and database queries gain in flexibility leveraging the same interface for all XMLType operations.</w:t>
      </w:r>
    </w:p>
    <w:p w14:paraId="117AB7C0" w14:textId="77777777" w:rsidR="00212EE4" w:rsidRPr="0053311B" w:rsidRDefault="00212EE4" w:rsidP="00AD3F63">
      <w:pPr>
        <w:pStyle w:val="BodyText"/>
        <w:rPr>
          <w:szCs w:val="24"/>
        </w:rPr>
      </w:pPr>
      <w:r w:rsidRPr="0053311B">
        <w:rPr>
          <w:szCs w:val="24"/>
        </w:rPr>
        <w:t>The VA Inbound eR</w:t>
      </w:r>
      <w:r w:rsidRPr="0053311B">
        <w:rPr>
          <w:szCs w:val="24"/>
          <w:vertAlign w:val="subscript"/>
        </w:rPr>
        <w:t>x</w:t>
      </w:r>
      <w:r w:rsidRPr="0053311B">
        <w:rPr>
          <w:szCs w:val="24"/>
        </w:rPr>
        <w:t xml:space="preserve"> use case is data-centric and falls in the ETL scenario where XML is used as a staging area for producing relational values from XML, as well as generating XML from relational data. Furthermore, the NCPDP XML data is highly structured and conforms to an XML schema. </w:t>
      </w:r>
    </w:p>
    <w:p w14:paraId="2BE7F8F3" w14:textId="77777777" w:rsidR="00212EE4" w:rsidRPr="0053311B" w:rsidRDefault="00212EE4" w:rsidP="00AD3F63">
      <w:pPr>
        <w:pStyle w:val="BodyText"/>
        <w:rPr>
          <w:szCs w:val="24"/>
        </w:rPr>
      </w:pPr>
      <w:r w:rsidRPr="0053311B">
        <w:rPr>
          <w:szCs w:val="24"/>
        </w:rPr>
        <w:t xml:space="preserve">As such, the </w:t>
      </w:r>
      <w:proofErr w:type="gramStart"/>
      <w:r w:rsidRPr="0053311B">
        <w:rPr>
          <w:szCs w:val="24"/>
        </w:rPr>
        <w:t>Inbound</w:t>
      </w:r>
      <w:proofErr w:type="gramEnd"/>
      <w:r w:rsidRPr="0053311B">
        <w:rPr>
          <w:szCs w:val="24"/>
        </w:rPr>
        <w:t xml:space="preserve"> eR</w:t>
      </w:r>
      <w:r w:rsidRPr="0053311B">
        <w:rPr>
          <w:szCs w:val="24"/>
          <w:vertAlign w:val="subscript"/>
        </w:rPr>
        <w:t>x</w:t>
      </w:r>
      <w:r w:rsidRPr="0053311B">
        <w:rPr>
          <w:szCs w:val="24"/>
        </w:rPr>
        <w:t xml:space="preserve"> XMLs are best stored utilizing XMLType Object Relational storage model (or Structured Storage). The data model of </w:t>
      </w:r>
      <w:proofErr w:type="gramStart"/>
      <w:r w:rsidRPr="0053311B">
        <w:rPr>
          <w:szCs w:val="24"/>
        </w:rPr>
        <w:t>Inbound</w:t>
      </w:r>
      <w:proofErr w:type="gramEnd"/>
      <w:r w:rsidRPr="0053311B">
        <w:rPr>
          <w:szCs w:val="24"/>
        </w:rPr>
        <w:t xml:space="preserve"> eR</w:t>
      </w:r>
      <w:r w:rsidRPr="0053311B">
        <w:rPr>
          <w:szCs w:val="24"/>
          <w:vertAlign w:val="subscript"/>
        </w:rPr>
        <w:t>x</w:t>
      </w:r>
      <w:r w:rsidRPr="0053311B">
        <w:rPr>
          <w:szCs w:val="24"/>
        </w:rPr>
        <w:t xml:space="preserve"> is designed accordingly. </w:t>
      </w:r>
    </w:p>
    <w:p w14:paraId="7D463E97" w14:textId="77777777" w:rsidR="00212EE4" w:rsidRPr="0053311B" w:rsidRDefault="00212EE4" w:rsidP="00AD3F63">
      <w:pPr>
        <w:pStyle w:val="BodyText"/>
        <w:rPr>
          <w:szCs w:val="24"/>
        </w:rPr>
      </w:pPr>
      <w:r w:rsidRPr="0053311B">
        <w:rPr>
          <w:szCs w:val="24"/>
        </w:rPr>
        <w:lastRenderedPageBreak/>
        <w:t>The structured storage is an entity-relationship decomposition of the XML.</w:t>
      </w:r>
      <w:r w:rsidR="00CA439A" w:rsidRPr="0053311B">
        <w:rPr>
          <w:szCs w:val="24"/>
        </w:rPr>
        <w:t xml:space="preserve"> </w:t>
      </w:r>
      <w:r w:rsidRPr="0053311B">
        <w:rPr>
          <w:szCs w:val="24"/>
        </w:rPr>
        <w:t>With Structured Storage, the XMLType data is stored relationally which results in significant performance advantages matching the performance of relational tables. It also provides relational-like schema evolution capability which will allow VA to accommodate changes as they occur in the future.</w:t>
      </w:r>
    </w:p>
    <w:p w14:paraId="0ADC2F87" w14:textId="77777777" w:rsidR="00212EE4" w:rsidRPr="00816417" w:rsidRDefault="00212EE4" w:rsidP="00996BAB">
      <w:pPr>
        <w:pStyle w:val="Heading3"/>
      </w:pPr>
      <w:bookmarkStart w:id="242" w:name="_Toc485810538"/>
      <w:r w:rsidRPr="00816417">
        <w:t>Query Patterns</w:t>
      </w:r>
      <w:bookmarkEnd w:id="242"/>
    </w:p>
    <w:p w14:paraId="3C180D82" w14:textId="77777777" w:rsidR="00212EE4" w:rsidRPr="0053311B" w:rsidRDefault="00212EE4" w:rsidP="00AD3F63">
      <w:pPr>
        <w:pStyle w:val="BodyText"/>
        <w:rPr>
          <w:szCs w:val="24"/>
        </w:rPr>
      </w:pPr>
      <w:r w:rsidRPr="0053311B">
        <w:rPr>
          <w:szCs w:val="24"/>
        </w:rPr>
        <w:t xml:space="preserve">Another important consideration in designing the data model and indexing for </w:t>
      </w:r>
      <w:proofErr w:type="gramStart"/>
      <w:r w:rsidRPr="0053311B">
        <w:rPr>
          <w:szCs w:val="24"/>
        </w:rPr>
        <w:t>Inbound</w:t>
      </w:r>
      <w:proofErr w:type="gramEnd"/>
      <w:r w:rsidRPr="0053311B">
        <w:rPr>
          <w:szCs w:val="24"/>
        </w:rPr>
        <w:t xml:space="preserve"> eRx is the query patterns. The VA use case for eRx data is a multi-root hierarchy query pattern. The NCPDP messages are uniquely coded by the MessageID and (for most messages) the RelatedMessageID. It is anticipated that the search queries will be predominantly based on the MessageID and RelatedMessageID. The Object Relational storage model gives the VA the best performance as it performs relational-style lookups starting from any storage table to the parent/child tables.</w:t>
      </w:r>
    </w:p>
    <w:p w14:paraId="01CB084D" w14:textId="77777777" w:rsidR="00212EE4" w:rsidRPr="00816417" w:rsidRDefault="00212EE4" w:rsidP="00996BAB">
      <w:pPr>
        <w:pStyle w:val="Heading3"/>
      </w:pPr>
      <w:bookmarkStart w:id="243" w:name="_Toc485810539"/>
      <w:r w:rsidRPr="00816417">
        <w:t>Indexing</w:t>
      </w:r>
      <w:bookmarkEnd w:id="243"/>
    </w:p>
    <w:p w14:paraId="650A1DCE" w14:textId="77777777" w:rsidR="00212EE4" w:rsidRPr="0053311B" w:rsidRDefault="00212EE4" w:rsidP="00AD3F63">
      <w:pPr>
        <w:pStyle w:val="BodyText"/>
        <w:rPr>
          <w:szCs w:val="24"/>
        </w:rPr>
      </w:pPr>
      <w:r w:rsidRPr="0053311B">
        <w:rPr>
          <w:szCs w:val="24"/>
        </w:rPr>
        <w:t xml:space="preserve">One of the key topics in database design, especially with respect to SQL-based relational databases, is data integrity; however, database performance is an equally important topic especially for transactional systems such as </w:t>
      </w:r>
      <w:proofErr w:type="gramStart"/>
      <w:r w:rsidRPr="0053311B">
        <w:rPr>
          <w:szCs w:val="24"/>
        </w:rPr>
        <w:t>Inbound</w:t>
      </w:r>
      <w:proofErr w:type="gramEnd"/>
      <w:r w:rsidRPr="0053311B">
        <w:rPr>
          <w:szCs w:val="24"/>
        </w:rPr>
        <w:t xml:space="preserve"> eRx.</w:t>
      </w:r>
    </w:p>
    <w:p w14:paraId="50264BA4" w14:textId="77777777" w:rsidR="00212EE4" w:rsidRPr="0053311B" w:rsidRDefault="00212EE4" w:rsidP="00AD3F63">
      <w:pPr>
        <w:pStyle w:val="BodyText"/>
        <w:rPr>
          <w:szCs w:val="24"/>
        </w:rPr>
      </w:pPr>
      <w:r w:rsidRPr="0053311B">
        <w:rPr>
          <w:szCs w:val="24"/>
        </w:rPr>
        <w:t xml:space="preserve">One of the most common techniques for increasing performance in RDBMS-based database systems is indexing. Assuming an Oracle 11g implementation, the </w:t>
      </w:r>
      <w:proofErr w:type="gramStart"/>
      <w:r w:rsidRPr="0053311B">
        <w:rPr>
          <w:szCs w:val="24"/>
        </w:rPr>
        <w:t>Inbound</w:t>
      </w:r>
      <w:proofErr w:type="gramEnd"/>
      <w:r w:rsidRPr="0053311B">
        <w:rPr>
          <w:szCs w:val="24"/>
        </w:rPr>
        <w:t xml:space="preserve"> eRx Processing Hub data model will use primarily B-tree indexing with Structured Storage. This gives VA the best performance for data-centric transactions as the metadata (i.e. tags) is pulled out into column level, and hence queries can do a metadata lookup, which is extremely fast. Furthermore, Oracle supports XMLIndex and other types of indexes with Structured Storage which will be considered as performance tuning tools when the queries are known ahead of time and the list of Xpaths queried is known. </w:t>
      </w:r>
    </w:p>
    <w:p w14:paraId="6830C152" w14:textId="676C9659" w:rsidR="00212EE4" w:rsidRPr="00816417" w:rsidRDefault="00212EE4" w:rsidP="003E26D1">
      <w:pPr>
        <w:pStyle w:val="Heading2"/>
      </w:pPr>
      <w:bookmarkStart w:id="244" w:name="_Toc485810540"/>
      <w:r w:rsidRPr="00816417">
        <w:t>DBMS Files – VistA O</w:t>
      </w:r>
      <w:r w:rsidR="003E26D1">
        <w:t>utpatient Pharmacy</w:t>
      </w:r>
      <w:bookmarkEnd w:id="244"/>
    </w:p>
    <w:p w14:paraId="31755276" w14:textId="77777777" w:rsidR="00212EE4" w:rsidRPr="0053311B" w:rsidRDefault="00212EE4" w:rsidP="00AD3F63">
      <w:pPr>
        <w:pStyle w:val="BodyText"/>
        <w:rPr>
          <w:szCs w:val="24"/>
        </w:rPr>
      </w:pPr>
      <w:r w:rsidRPr="0053311B">
        <w:rPr>
          <w:szCs w:val="24"/>
        </w:rPr>
        <w:t xml:space="preserve">This section contains special data design considerations for the </w:t>
      </w:r>
      <w:r w:rsidRPr="0053311B">
        <w:rPr>
          <w:i/>
          <w:szCs w:val="24"/>
        </w:rPr>
        <w:t xml:space="preserve">VistA OP </w:t>
      </w:r>
      <w:r w:rsidR="00750926" w:rsidRPr="0053311B">
        <w:rPr>
          <w:i/>
          <w:szCs w:val="24"/>
        </w:rPr>
        <w:t>eRx Holding Queue</w:t>
      </w:r>
      <w:r w:rsidRPr="0053311B">
        <w:rPr>
          <w:szCs w:val="24"/>
        </w:rPr>
        <w:t xml:space="preserve">. These considerations are specific to the VistA OP Intersystem’s Cache database. </w:t>
      </w:r>
    </w:p>
    <w:p w14:paraId="7CE95361" w14:textId="77777777" w:rsidR="00212EE4" w:rsidRPr="0053311B" w:rsidRDefault="00212EE4" w:rsidP="00AD3F63">
      <w:pPr>
        <w:pStyle w:val="BodyText"/>
        <w:rPr>
          <w:szCs w:val="24"/>
        </w:rPr>
      </w:pPr>
      <w:r w:rsidRPr="0053311B">
        <w:rPr>
          <w:szCs w:val="24"/>
        </w:rPr>
        <w:t>The VistA’s Cache database is a key-value database engine optimized for high-throughput transaction processing. As such it is in the class of "schema-less", "schema-free," or NoSQL databases. Internally, it stores data in multidimensional hierarchical sparse arrays (also known as key-value nodes, sub-trees, or associative memory). Each array may have up to a predefined number of subscripts, or dimensions. A scalar can be thought of as an array element with zero subscripts. Nodes with varying numbers of subscripts (including one node with no subscripts) can freely co-exist in the same array.</w:t>
      </w:r>
    </w:p>
    <w:p w14:paraId="1E309A44" w14:textId="77777777" w:rsidR="00212EE4" w:rsidRPr="0053311B" w:rsidRDefault="00212EE4" w:rsidP="00AD3F63">
      <w:pPr>
        <w:pStyle w:val="BodyText"/>
        <w:rPr>
          <w:szCs w:val="24"/>
        </w:rPr>
      </w:pPr>
      <w:r w:rsidRPr="0053311B">
        <w:rPr>
          <w:szCs w:val="24"/>
        </w:rPr>
        <w:t>Inbound eR</w:t>
      </w:r>
      <w:r w:rsidRPr="0053311B">
        <w:rPr>
          <w:szCs w:val="24"/>
          <w:vertAlign w:val="subscript"/>
        </w:rPr>
        <w:t>x</w:t>
      </w:r>
      <w:r w:rsidRPr="0053311B">
        <w:rPr>
          <w:szCs w:val="24"/>
        </w:rPr>
        <w:t xml:space="preserve"> will create a new </w:t>
      </w:r>
      <w:r w:rsidR="00750926" w:rsidRPr="0053311B">
        <w:rPr>
          <w:szCs w:val="24"/>
        </w:rPr>
        <w:t>eRx Holding Queue</w:t>
      </w:r>
      <w:r w:rsidRPr="0053311B">
        <w:rPr>
          <w:szCs w:val="24"/>
        </w:rPr>
        <w:t xml:space="preserve"> file to hold the staging data of auto-validated eR</w:t>
      </w:r>
      <w:r w:rsidRPr="0053311B">
        <w:rPr>
          <w:szCs w:val="24"/>
          <w:vertAlign w:val="subscript"/>
        </w:rPr>
        <w:t>x</w:t>
      </w:r>
      <w:r w:rsidRPr="0053311B">
        <w:rPr>
          <w:szCs w:val="24"/>
        </w:rPr>
        <w:t xml:space="preserve"> transactions. Detailed data sizing task is yet to be completed, but the following analysis has been performed:</w:t>
      </w:r>
    </w:p>
    <w:p w14:paraId="499AD714" w14:textId="77777777" w:rsidR="00212EE4" w:rsidRPr="0053311B" w:rsidRDefault="00212EE4" w:rsidP="007169B9">
      <w:pPr>
        <w:pStyle w:val="BodyTextBullet1"/>
        <w:rPr>
          <w:sz w:val="24"/>
          <w:szCs w:val="24"/>
        </w:rPr>
      </w:pPr>
      <w:r w:rsidRPr="0053311B">
        <w:rPr>
          <w:sz w:val="24"/>
          <w:szCs w:val="24"/>
        </w:rPr>
        <w:t xml:space="preserve">The </w:t>
      </w:r>
      <w:r w:rsidR="00750926" w:rsidRPr="0053311B">
        <w:rPr>
          <w:sz w:val="24"/>
          <w:szCs w:val="24"/>
        </w:rPr>
        <w:t>eRx Holding Queue</w:t>
      </w:r>
      <w:r w:rsidRPr="0053311B">
        <w:rPr>
          <w:sz w:val="24"/>
          <w:szCs w:val="24"/>
        </w:rPr>
        <w:t xml:space="preserve"> in VistA OP will need to house similar size data as the Messages table in the eR</w:t>
      </w:r>
      <w:r w:rsidRPr="0053311B">
        <w:rPr>
          <w:sz w:val="24"/>
          <w:szCs w:val="24"/>
          <w:vertAlign w:val="subscript"/>
        </w:rPr>
        <w:t>x</w:t>
      </w:r>
      <w:r w:rsidRPr="0053311B">
        <w:rPr>
          <w:sz w:val="24"/>
          <w:szCs w:val="24"/>
        </w:rPr>
        <w:t xml:space="preserve"> Processing Hub;</w:t>
      </w:r>
    </w:p>
    <w:p w14:paraId="5439F2D4" w14:textId="77777777" w:rsidR="00212EE4" w:rsidRPr="0053311B" w:rsidRDefault="00212EE4" w:rsidP="007169B9">
      <w:pPr>
        <w:pStyle w:val="BodyTextBullet1"/>
        <w:rPr>
          <w:sz w:val="24"/>
          <w:szCs w:val="24"/>
        </w:rPr>
      </w:pPr>
      <w:r w:rsidRPr="0053311B">
        <w:rPr>
          <w:sz w:val="24"/>
          <w:szCs w:val="24"/>
        </w:rPr>
        <w:t>This is data that is otherwise entered manually in VistA when the paper eR</w:t>
      </w:r>
      <w:r w:rsidRPr="0053311B">
        <w:rPr>
          <w:sz w:val="24"/>
          <w:szCs w:val="24"/>
          <w:vertAlign w:val="subscript"/>
        </w:rPr>
        <w:t>x</w:t>
      </w:r>
      <w:r w:rsidRPr="0053311B">
        <w:rPr>
          <w:sz w:val="24"/>
          <w:szCs w:val="24"/>
        </w:rPr>
        <w:t xml:space="preserve"> is processed as per the current process;</w:t>
      </w:r>
    </w:p>
    <w:p w14:paraId="4E25A3AE" w14:textId="77777777" w:rsidR="00212EE4" w:rsidRPr="0053311B" w:rsidRDefault="00212EE4" w:rsidP="007169B9">
      <w:pPr>
        <w:pStyle w:val="BodyTextBullet1"/>
        <w:rPr>
          <w:sz w:val="24"/>
          <w:szCs w:val="24"/>
        </w:rPr>
      </w:pPr>
      <w:r w:rsidRPr="0053311B">
        <w:rPr>
          <w:sz w:val="24"/>
          <w:szCs w:val="24"/>
        </w:rPr>
        <w:lastRenderedPageBreak/>
        <w:t>We anticipate the annual data growth to be in-line with the current VistA OP annual growth projections for the paper-based eR</w:t>
      </w:r>
      <w:r w:rsidRPr="0053311B">
        <w:rPr>
          <w:sz w:val="24"/>
          <w:szCs w:val="24"/>
          <w:vertAlign w:val="subscript"/>
        </w:rPr>
        <w:t>x</w:t>
      </w:r>
      <w:r w:rsidRPr="0053311B">
        <w:rPr>
          <w:sz w:val="24"/>
          <w:szCs w:val="24"/>
        </w:rPr>
        <w:t xml:space="preserve"> processing.</w:t>
      </w:r>
    </w:p>
    <w:p w14:paraId="6E399876" w14:textId="3D3A35A6" w:rsidR="00996BAB" w:rsidRPr="0053311B" w:rsidRDefault="00212EE4" w:rsidP="007169B9">
      <w:pPr>
        <w:pStyle w:val="BodyTextBullet1"/>
        <w:rPr>
          <w:sz w:val="24"/>
          <w:szCs w:val="24"/>
        </w:rPr>
      </w:pPr>
      <w:r w:rsidRPr="0053311B">
        <w:rPr>
          <w:sz w:val="24"/>
          <w:szCs w:val="24"/>
        </w:rPr>
        <w:t>Furthermore, we anticipate that performance tuning will be performed with similar considerations as the Pending Outpatient Orders (52.41).</w:t>
      </w:r>
    </w:p>
    <w:p w14:paraId="0033C4AF" w14:textId="651E87B2" w:rsidR="00BC468A" w:rsidRDefault="00BC468A" w:rsidP="00EC00C5">
      <w:pPr>
        <w:pStyle w:val="Heading2"/>
      </w:pPr>
      <w:bookmarkStart w:id="245" w:name="_Toc381778390"/>
      <w:bookmarkStart w:id="246" w:name="_Toc485810541"/>
      <w:r>
        <w:t>Non-DBMS Files</w:t>
      </w:r>
      <w:bookmarkEnd w:id="245"/>
      <w:bookmarkEnd w:id="246"/>
    </w:p>
    <w:p w14:paraId="5D0D2877" w14:textId="77777777" w:rsidR="00212EE4" w:rsidRPr="0053311B" w:rsidRDefault="00212EE4" w:rsidP="00AD3F63">
      <w:pPr>
        <w:pStyle w:val="BodyText"/>
        <w:rPr>
          <w:szCs w:val="24"/>
        </w:rPr>
      </w:pPr>
      <w:bookmarkStart w:id="247" w:name="_Toc381778391"/>
      <w:r w:rsidRPr="0053311B">
        <w:rPr>
          <w:szCs w:val="24"/>
        </w:rPr>
        <w:t xml:space="preserve">All data within </w:t>
      </w:r>
      <w:proofErr w:type="gramStart"/>
      <w:r w:rsidRPr="0053311B">
        <w:rPr>
          <w:szCs w:val="24"/>
        </w:rPr>
        <w:t>Inbound</w:t>
      </w:r>
      <w:proofErr w:type="gramEnd"/>
      <w:r w:rsidRPr="0053311B">
        <w:rPr>
          <w:szCs w:val="24"/>
        </w:rPr>
        <w:t xml:space="preserve"> eR</w:t>
      </w:r>
      <w:r w:rsidRPr="0053311B">
        <w:rPr>
          <w:szCs w:val="24"/>
          <w:vertAlign w:val="subscript"/>
        </w:rPr>
        <w:t>x</w:t>
      </w:r>
      <w:r w:rsidRPr="0053311B">
        <w:rPr>
          <w:szCs w:val="24"/>
        </w:rPr>
        <w:t xml:space="preserve"> is saved in the eR</w:t>
      </w:r>
      <w:r w:rsidRPr="0053311B">
        <w:rPr>
          <w:szCs w:val="24"/>
          <w:vertAlign w:val="subscript"/>
        </w:rPr>
        <w:t>x</w:t>
      </w:r>
      <w:r w:rsidRPr="0053311B">
        <w:rPr>
          <w:szCs w:val="24"/>
        </w:rPr>
        <w:t xml:space="preserve"> Processing Hub and VistA OP data models, as described in Sections 5.1 and 5.2.</w:t>
      </w:r>
    </w:p>
    <w:p w14:paraId="5CD65497" w14:textId="5F48A3B6" w:rsidR="00BC468A" w:rsidRDefault="00BC468A" w:rsidP="00EC00C5">
      <w:pPr>
        <w:pStyle w:val="Heading2"/>
      </w:pPr>
      <w:bookmarkStart w:id="248" w:name="_Toc485810542"/>
      <w:r>
        <w:t>Data View</w:t>
      </w:r>
      <w:bookmarkEnd w:id="247"/>
      <w:bookmarkEnd w:id="248"/>
    </w:p>
    <w:p w14:paraId="25781AA5" w14:textId="77777777" w:rsidR="00212EE4" w:rsidRPr="0012463F" w:rsidRDefault="00212EE4" w:rsidP="00996BAB">
      <w:pPr>
        <w:pStyle w:val="Heading3"/>
      </w:pPr>
      <w:bookmarkStart w:id="249" w:name="_Ref484162555"/>
      <w:bookmarkStart w:id="250" w:name="_Toc485810543"/>
      <w:proofErr w:type="gramStart"/>
      <w:r w:rsidRPr="0012463F">
        <w:t>eR</w:t>
      </w:r>
      <w:r w:rsidRPr="0012463F">
        <w:rPr>
          <w:vertAlign w:val="subscript"/>
        </w:rPr>
        <w:t>x</w:t>
      </w:r>
      <w:proofErr w:type="gramEnd"/>
      <w:r w:rsidRPr="0012463F">
        <w:t xml:space="preserve"> Processing Hub Tier</w:t>
      </w:r>
      <w:bookmarkEnd w:id="249"/>
      <w:bookmarkEnd w:id="250"/>
    </w:p>
    <w:p w14:paraId="0BA2F41A" w14:textId="194DD268" w:rsidR="00212EE4" w:rsidRPr="0053311B" w:rsidRDefault="003E26D1" w:rsidP="00AD3F63">
      <w:pPr>
        <w:pStyle w:val="BodyText"/>
        <w:rPr>
          <w:szCs w:val="24"/>
        </w:rPr>
      </w:pPr>
      <w:r>
        <w:rPr>
          <w:szCs w:val="24"/>
        </w:rPr>
        <w:fldChar w:fldCharType="begin"/>
      </w:r>
      <w:r>
        <w:rPr>
          <w:szCs w:val="24"/>
        </w:rPr>
        <w:instrText xml:space="preserve"> REF _Ref484157057 \h </w:instrText>
      </w:r>
      <w:r>
        <w:rPr>
          <w:szCs w:val="24"/>
        </w:rPr>
      </w:r>
      <w:r>
        <w:rPr>
          <w:szCs w:val="24"/>
        </w:rPr>
        <w:fldChar w:fldCharType="separate"/>
      </w:r>
      <w:r w:rsidR="003A1DCC" w:rsidRPr="00F13F72">
        <w:t xml:space="preserve">Figure </w:t>
      </w:r>
      <w:r w:rsidR="003A1DCC">
        <w:rPr>
          <w:noProof/>
        </w:rPr>
        <w:t>36</w:t>
      </w:r>
      <w:r>
        <w:rPr>
          <w:szCs w:val="24"/>
        </w:rPr>
        <w:fldChar w:fldCharType="end"/>
      </w:r>
      <w:r>
        <w:rPr>
          <w:szCs w:val="24"/>
        </w:rPr>
        <w:t xml:space="preserve"> </w:t>
      </w:r>
      <w:r w:rsidR="00212EE4" w:rsidRPr="0053311B">
        <w:rPr>
          <w:szCs w:val="24"/>
        </w:rPr>
        <w:t xml:space="preserve">depicts the </w:t>
      </w:r>
      <w:r w:rsidR="003B18D5">
        <w:rPr>
          <w:szCs w:val="24"/>
        </w:rPr>
        <w:t>entity relationship diagram (</w:t>
      </w:r>
      <w:r w:rsidR="00212EE4" w:rsidRPr="0053311B">
        <w:rPr>
          <w:szCs w:val="24"/>
        </w:rPr>
        <w:t>ERD</w:t>
      </w:r>
      <w:r w:rsidR="003B18D5">
        <w:rPr>
          <w:szCs w:val="24"/>
        </w:rPr>
        <w:t>)</w:t>
      </w:r>
      <w:r w:rsidR="00212EE4" w:rsidRPr="0053311B">
        <w:rPr>
          <w:szCs w:val="24"/>
        </w:rPr>
        <w:t xml:space="preserve"> of the eR</w:t>
      </w:r>
      <w:r w:rsidR="00212EE4" w:rsidRPr="0053311B">
        <w:rPr>
          <w:szCs w:val="24"/>
          <w:vertAlign w:val="subscript"/>
        </w:rPr>
        <w:t>x</w:t>
      </w:r>
      <w:r w:rsidR="00930F59" w:rsidRPr="0053311B">
        <w:rPr>
          <w:szCs w:val="24"/>
        </w:rPr>
        <w:t xml:space="preserve"> Processing Hub Data Model.</w:t>
      </w:r>
    </w:p>
    <w:p w14:paraId="3137C8A2" w14:textId="5B25A88C" w:rsidR="003917E5" w:rsidRPr="00F13F72" w:rsidRDefault="003917E5" w:rsidP="006437DA">
      <w:pPr>
        <w:pStyle w:val="Caption"/>
      </w:pPr>
      <w:bookmarkStart w:id="251" w:name="_Ref484157057"/>
      <w:bookmarkStart w:id="252" w:name="_Toc439226984"/>
      <w:bookmarkStart w:id="253" w:name="_Toc485810619"/>
      <w:r w:rsidRPr="00F13F72">
        <w:t xml:space="preserve">Figure </w:t>
      </w:r>
      <w:r w:rsidR="00B70A55">
        <w:fldChar w:fldCharType="begin"/>
      </w:r>
      <w:r w:rsidR="00B70A55">
        <w:instrText xml:space="preserve"> SEQ Figure \* ARABIC </w:instrText>
      </w:r>
      <w:r w:rsidR="00B70A55">
        <w:fldChar w:fldCharType="separate"/>
      </w:r>
      <w:r w:rsidR="003A1DCC">
        <w:rPr>
          <w:noProof/>
        </w:rPr>
        <w:t>36</w:t>
      </w:r>
      <w:r w:rsidR="00B70A55">
        <w:rPr>
          <w:noProof/>
        </w:rPr>
        <w:fldChar w:fldCharType="end"/>
      </w:r>
      <w:bookmarkEnd w:id="251"/>
      <w:r w:rsidRPr="00F13F72">
        <w:t xml:space="preserve">: </w:t>
      </w:r>
      <w:r>
        <w:t>eR</w:t>
      </w:r>
      <w:r w:rsidRPr="00F7505D">
        <w:rPr>
          <w:sz w:val="28"/>
          <w:vertAlign w:val="subscript"/>
        </w:rPr>
        <w:t>x</w:t>
      </w:r>
      <w:r>
        <w:t xml:space="preserve"> Processing Hub E</w:t>
      </w:r>
      <w:r w:rsidR="006D303A">
        <w:t>ntity Relationship Diagram</w:t>
      </w:r>
      <w:bookmarkEnd w:id="252"/>
      <w:bookmarkEnd w:id="253"/>
    </w:p>
    <w:p w14:paraId="636720B5" w14:textId="498FE788" w:rsidR="00212EE4" w:rsidRDefault="0034696E" w:rsidP="009512F9">
      <w:pPr>
        <w:pStyle w:val="BodyText"/>
        <w:jc w:val="center"/>
      </w:pPr>
      <w:r w:rsidRPr="0034696E">
        <w:rPr>
          <w:noProof/>
        </w:rPr>
        <w:drawing>
          <wp:inline distT="0" distB="0" distL="0" distR="0" wp14:anchorId="30D77CFE" wp14:editId="221E9782">
            <wp:extent cx="5943600" cy="4687525"/>
            <wp:effectExtent l="0" t="0" r="0" b="0"/>
            <wp:docPr id="6" name="Picture 6" descr="eRx Processing Hub Entity Relationship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ata\eRx\SDD\STAT CD2\Relational_1.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943600" cy="4687525"/>
                    </a:xfrm>
                    <a:prstGeom prst="rect">
                      <a:avLst/>
                    </a:prstGeom>
                    <a:noFill/>
                    <a:ln>
                      <a:noFill/>
                    </a:ln>
                  </pic:spPr>
                </pic:pic>
              </a:graphicData>
            </a:graphic>
          </wp:inline>
        </w:drawing>
      </w:r>
    </w:p>
    <w:p w14:paraId="7878F3E5" w14:textId="77777777" w:rsidR="00212EE4" w:rsidRPr="0053311B" w:rsidRDefault="00212EE4" w:rsidP="00AD3F63">
      <w:pPr>
        <w:pStyle w:val="BodyText"/>
        <w:rPr>
          <w:szCs w:val="24"/>
        </w:rPr>
      </w:pPr>
      <w:r w:rsidRPr="0053311B">
        <w:rPr>
          <w:szCs w:val="24"/>
        </w:rPr>
        <w:t>The ERD diagram depicts the following tables:</w:t>
      </w:r>
    </w:p>
    <w:p w14:paraId="5331813D" w14:textId="7AA3CB78" w:rsidR="00212EE4" w:rsidRPr="0053311B" w:rsidRDefault="0034696E" w:rsidP="007169B9">
      <w:pPr>
        <w:pStyle w:val="BodyTextBullet1"/>
        <w:rPr>
          <w:sz w:val="24"/>
          <w:szCs w:val="24"/>
        </w:rPr>
      </w:pPr>
      <w:r>
        <w:rPr>
          <w:sz w:val="24"/>
          <w:szCs w:val="24"/>
        </w:rPr>
        <w:t>INBOUND_NCPDP_MSG</w:t>
      </w:r>
    </w:p>
    <w:p w14:paraId="2D37F47A" w14:textId="590B4CE8" w:rsidR="00212EE4" w:rsidRPr="0053311B" w:rsidRDefault="0034696E" w:rsidP="007169B9">
      <w:pPr>
        <w:pStyle w:val="BodyTextBullet1"/>
        <w:rPr>
          <w:sz w:val="24"/>
          <w:szCs w:val="24"/>
        </w:rPr>
      </w:pPr>
      <w:r>
        <w:rPr>
          <w:sz w:val="24"/>
          <w:szCs w:val="24"/>
        </w:rPr>
        <w:t>OUTBOUND_NCPDP_MSG</w:t>
      </w:r>
    </w:p>
    <w:p w14:paraId="56AAB4B3" w14:textId="5F4F0793" w:rsidR="00212EE4" w:rsidRPr="0053311B" w:rsidRDefault="0034696E" w:rsidP="007169B9">
      <w:pPr>
        <w:pStyle w:val="BodyTextBullet1"/>
        <w:rPr>
          <w:sz w:val="24"/>
          <w:szCs w:val="24"/>
        </w:rPr>
      </w:pPr>
      <w:r>
        <w:rPr>
          <w:sz w:val="24"/>
          <w:szCs w:val="24"/>
        </w:rPr>
        <w:lastRenderedPageBreak/>
        <w:t>PHARMACY</w:t>
      </w:r>
    </w:p>
    <w:p w14:paraId="6DE322B2" w14:textId="705E6059" w:rsidR="00212EE4" w:rsidRPr="0053311B" w:rsidRDefault="0034696E" w:rsidP="007169B9">
      <w:pPr>
        <w:pStyle w:val="BodyTextBullet1"/>
        <w:rPr>
          <w:sz w:val="24"/>
          <w:szCs w:val="24"/>
        </w:rPr>
      </w:pPr>
      <w:r>
        <w:rPr>
          <w:sz w:val="24"/>
          <w:szCs w:val="24"/>
        </w:rPr>
        <w:t>ERX_STATUS</w:t>
      </w:r>
    </w:p>
    <w:p w14:paraId="3DB7078B" w14:textId="4AFAD4DB" w:rsidR="00212EE4" w:rsidRDefault="0034696E" w:rsidP="007169B9">
      <w:pPr>
        <w:pStyle w:val="BodyTextBullet1"/>
        <w:rPr>
          <w:sz w:val="24"/>
          <w:szCs w:val="24"/>
        </w:rPr>
      </w:pPr>
      <w:r>
        <w:rPr>
          <w:sz w:val="24"/>
          <w:szCs w:val="24"/>
        </w:rPr>
        <w:t>NCPDP_CODE</w:t>
      </w:r>
    </w:p>
    <w:p w14:paraId="13C4AD9A" w14:textId="3C5A461C" w:rsidR="0034696E" w:rsidRDefault="0034696E" w:rsidP="007169B9">
      <w:pPr>
        <w:pStyle w:val="BodyTextBullet1"/>
        <w:rPr>
          <w:sz w:val="24"/>
          <w:szCs w:val="24"/>
        </w:rPr>
      </w:pPr>
      <w:r>
        <w:rPr>
          <w:sz w:val="24"/>
          <w:szCs w:val="24"/>
        </w:rPr>
        <w:t>ECL_CODE</w:t>
      </w:r>
    </w:p>
    <w:p w14:paraId="1B1B5B79" w14:textId="4BC947AD" w:rsidR="0034696E" w:rsidRDefault="0034696E" w:rsidP="007169B9">
      <w:pPr>
        <w:pStyle w:val="BodyTextBullet1"/>
        <w:rPr>
          <w:sz w:val="24"/>
          <w:szCs w:val="24"/>
        </w:rPr>
      </w:pPr>
      <w:r>
        <w:rPr>
          <w:sz w:val="24"/>
          <w:szCs w:val="24"/>
        </w:rPr>
        <w:t>APP_CONFIGURATION</w:t>
      </w:r>
    </w:p>
    <w:p w14:paraId="03CFA206" w14:textId="006FDF5E" w:rsidR="0034696E" w:rsidRPr="0053311B" w:rsidRDefault="0034696E" w:rsidP="007169B9">
      <w:pPr>
        <w:pStyle w:val="BodyTextBullet1"/>
        <w:rPr>
          <w:sz w:val="24"/>
          <w:szCs w:val="24"/>
        </w:rPr>
      </w:pPr>
      <w:r>
        <w:rPr>
          <w:sz w:val="24"/>
          <w:szCs w:val="24"/>
        </w:rPr>
        <w:t>VA_USER</w:t>
      </w:r>
    </w:p>
    <w:p w14:paraId="31A92328" w14:textId="72832A94" w:rsidR="00212EE4" w:rsidRPr="0012463F" w:rsidRDefault="00BD7E1F" w:rsidP="00212EE4">
      <w:pPr>
        <w:rPr>
          <w:rFonts w:ascii="Arial" w:hAnsi="Arial" w:cs="Arial"/>
          <w:b/>
        </w:rPr>
      </w:pPr>
      <w:r>
        <w:rPr>
          <w:rFonts w:ascii="Arial" w:hAnsi="Arial" w:cs="Arial"/>
          <w:b/>
        </w:rPr>
        <w:t>Inbound_Ncpdp_Msg</w:t>
      </w:r>
    </w:p>
    <w:p w14:paraId="40B69032" w14:textId="06BC4F89" w:rsidR="00212EE4" w:rsidRPr="0053311B" w:rsidRDefault="00212EE4" w:rsidP="007169B9">
      <w:pPr>
        <w:pStyle w:val="BodyText"/>
        <w:rPr>
          <w:szCs w:val="24"/>
        </w:rPr>
      </w:pPr>
      <w:r w:rsidRPr="0053311B">
        <w:rPr>
          <w:szCs w:val="24"/>
        </w:rPr>
        <w:t xml:space="preserve">The </w:t>
      </w:r>
      <w:r w:rsidR="00C54242">
        <w:rPr>
          <w:szCs w:val="24"/>
        </w:rPr>
        <w:t>Inbound_Ncpdp_Msg table</w:t>
      </w:r>
      <w:r w:rsidRPr="0053311B">
        <w:rPr>
          <w:szCs w:val="24"/>
        </w:rPr>
        <w:t xml:space="preserve"> stores all the necessary data elements to receive, auto-validate and coordinate the processing of the incoming eR</w:t>
      </w:r>
      <w:r w:rsidRPr="0053311B">
        <w:rPr>
          <w:szCs w:val="24"/>
          <w:vertAlign w:val="subscript"/>
        </w:rPr>
        <w:t>x</w:t>
      </w:r>
      <w:r w:rsidRPr="0053311B">
        <w:rPr>
          <w:szCs w:val="24"/>
        </w:rPr>
        <w:t xml:space="preserve"> messages. Each transaction has an auto-generated primary key, as well </w:t>
      </w:r>
      <w:r w:rsidR="00C54242">
        <w:rPr>
          <w:szCs w:val="24"/>
        </w:rPr>
        <w:t xml:space="preserve">as is coded with the values of MessageID and </w:t>
      </w:r>
      <w:r w:rsidRPr="0053311B">
        <w:rPr>
          <w:szCs w:val="24"/>
        </w:rPr>
        <w:t xml:space="preserve">RelatedMessageID (if exists) message element. </w:t>
      </w:r>
      <w:r w:rsidR="00C54242">
        <w:rPr>
          <w:szCs w:val="24"/>
        </w:rPr>
        <w:t xml:space="preserve">The Message column hold the intact NCPDP message as delivered from Change Healthcare. </w:t>
      </w:r>
      <w:r w:rsidRPr="0053311B">
        <w:rPr>
          <w:szCs w:val="24"/>
        </w:rPr>
        <w:t>This enables an</w:t>
      </w:r>
      <w:r w:rsidR="00C54242">
        <w:rPr>
          <w:szCs w:val="24"/>
        </w:rPr>
        <w:t xml:space="preserve"> XQuery to be constructed to pull drug, provider and patient data needed for validation</w:t>
      </w:r>
      <w:r w:rsidRPr="0053311B">
        <w:rPr>
          <w:szCs w:val="24"/>
        </w:rPr>
        <w:t>. The table below depicts t</w:t>
      </w:r>
      <w:r w:rsidR="00C54242">
        <w:rPr>
          <w:szCs w:val="24"/>
        </w:rPr>
        <w:t>he fields of the Inbound_Ncpdp_Msg</w:t>
      </w:r>
      <w:r w:rsidR="003B18D5">
        <w:rPr>
          <w:szCs w:val="24"/>
        </w:rPr>
        <w:t xml:space="preserve"> table.</w:t>
      </w:r>
    </w:p>
    <w:p w14:paraId="436C9DCD" w14:textId="2FAF2D01" w:rsidR="00B876F8" w:rsidRDefault="00B876F8" w:rsidP="00B876F8">
      <w:pPr>
        <w:pStyle w:val="Caption"/>
      </w:pPr>
      <w:bookmarkStart w:id="254" w:name="_Toc485810654"/>
      <w:r>
        <w:t xml:space="preserve">Table </w:t>
      </w:r>
      <w:r w:rsidR="00B70A55">
        <w:fldChar w:fldCharType="begin"/>
      </w:r>
      <w:r w:rsidR="00B70A55">
        <w:instrText xml:space="preserve"> SEQ Table \* ARABIC </w:instrText>
      </w:r>
      <w:r w:rsidR="00B70A55">
        <w:fldChar w:fldCharType="separate"/>
      </w:r>
      <w:r w:rsidR="003A1DCC">
        <w:rPr>
          <w:noProof/>
        </w:rPr>
        <w:t>25</w:t>
      </w:r>
      <w:r w:rsidR="00B70A55">
        <w:rPr>
          <w:noProof/>
        </w:rPr>
        <w:fldChar w:fldCharType="end"/>
      </w:r>
      <w:r>
        <w:t xml:space="preserve">: </w:t>
      </w:r>
      <w:r w:rsidR="00C54242">
        <w:t>Inbound_Ncpdp_Msg</w:t>
      </w:r>
      <w:r>
        <w:t xml:space="preserve"> Table Fields</w:t>
      </w:r>
      <w:bookmarkEnd w:id="254"/>
    </w:p>
    <w:tbl>
      <w:tblPr>
        <w:tblStyle w:val="TableGrid"/>
        <w:tblW w:w="4965" w:type="pct"/>
        <w:tblInd w:w="115" w:type="dxa"/>
        <w:tblLayout w:type="fixed"/>
        <w:tblCellMar>
          <w:left w:w="115" w:type="dxa"/>
          <w:right w:w="115" w:type="dxa"/>
        </w:tblCellMar>
        <w:tblLook w:val="04A0" w:firstRow="1" w:lastRow="0" w:firstColumn="1" w:lastColumn="0" w:noHBand="0" w:noVBand="1"/>
        <w:tblCaption w:val="eRx_Transaction Table"/>
      </w:tblPr>
      <w:tblGrid>
        <w:gridCol w:w="600"/>
        <w:gridCol w:w="2821"/>
        <w:gridCol w:w="1350"/>
        <w:gridCol w:w="1828"/>
        <w:gridCol w:w="2924"/>
      </w:tblGrid>
      <w:tr w:rsidR="00212EE4" w:rsidRPr="00991659" w14:paraId="10E76973" w14:textId="77777777" w:rsidTr="006F57F3">
        <w:trPr>
          <w:cantSplit/>
          <w:tblHeader/>
        </w:trPr>
        <w:tc>
          <w:tcPr>
            <w:tcW w:w="315" w:type="pct"/>
            <w:shd w:val="clear" w:color="auto" w:fill="D9D9D9" w:themeFill="background1" w:themeFillShade="D9"/>
          </w:tcPr>
          <w:p w14:paraId="7CEBCE42" w14:textId="77777777" w:rsidR="00212EE4" w:rsidRPr="00991659" w:rsidRDefault="00212EE4" w:rsidP="003C23EC">
            <w:pPr>
              <w:rPr>
                <w:rFonts w:ascii="Arial" w:hAnsi="Arial" w:cs="Arial"/>
                <w:b/>
                <w:sz w:val="20"/>
                <w:szCs w:val="20"/>
              </w:rPr>
            </w:pPr>
            <w:r w:rsidRPr="00991659">
              <w:rPr>
                <w:rFonts w:ascii="Arial" w:hAnsi="Arial" w:cs="Arial"/>
                <w:b/>
                <w:sz w:val="20"/>
                <w:szCs w:val="20"/>
              </w:rPr>
              <w:t>#</w:t>
            </w:r>
          </w:p>
        </w:tc>
        <w:tc>
          <w:tcPr>
            <w:tcW w:w="1481" w:type="pct"/>
            <w:shd w:val="clear" w:color="auto" w:fill="D9D9D9" w:themeFill="background1" w:themeFillShade="D9"/>
          </w:tcPr>
          <w:p w14:paraId="7D54B2AF" w14:textId="77777777" w:rsidR="00212EE4" w:rsidRPr="00991659" w:rsidRDefault="00212EE4" w:rsidP="003C23EC">
            <w:pPr>
              <w:jc w:val="center"/>
              <w:rPr>
                <w:rFonts w:ascii="Arial" w:hAnsi="Arial" w:cs="Arial"/>
                <w:b/>
                <w:sz w:val="20"/>
                <w:szCs w:val="20"/>
              </w:rPr>
            </w:pPr>
            <w:r w:rsidRPr="00991659">
              <w:rPr>
                <w:rFonts w:ascii="Arial" w:hAnsi="Arial" w:cs="Arial"/>
                <w:b/>
                <w:sz w:val="20"/>
                <w:szCs w:val="20"/>
              </w:rPr>
              <w:t>Name</w:t>
            </w:r>
          </w:p>
        </w:tc>
        <w:tc>
          <w:tcPr>
            <w:tcW w:w="709" w:type="pct"/>
            <w:shd w:val="clear" w:color="auto" w:fill="D9D9D9" w:themeFill="background1" w:themeFillShade="D9"/>
          </w:tcPr>
          <w:p w14:paraId="3557D564" w14:textId="77777777" w:rsidR="00212EE4" w:rsidRPr="00991659" w:rsidRDefault="00212EE4" w:rsidP="003C23EC">
            <w:pPr>
              <w:jc w:val="center"/>
              <w:rPr>
                <w:rFonts w:ascii="Arial" w:hAnsi="Arial" w:cs="Arial"/>
                <w:b/>
                <w:sz w:val="20"/>
                <w:szCs w:val="20"/>
              </w:rPr>
            </w:pPr>
            <w:r w:rsidRPr="00991659">
              <w:rPr>
                <w:rFonts w:ascii="Arial" w:hAnsi="Arial" w:cs="Arial"/>
                <w:b/>
                <w:sz w:val="20"/>
                <w:szCs w:val="20"/>
              </w:rPr>
              <w:t>Type</w:t>
            </w:r>
          </w:p>
        </w:tc>
        <w:tc>
          <w:tcPr>
            <w:tcW w:w="960" w:type="pct"/>
            <w:shd w:val="clear" w:color="auto" w:fill="D9D9D9" w:themeFill="background1" w:themeFillShade="D9"/>
          </w:tcPr>
          <w:p w14:paraId="05A233E0" w14:textId="77777777" w:rsidR="00212EE4" w:rsidRPr="00991659" w:rsidRDefault="00212EE4" w:rsidP="003C23EC">
            <w:pPr>
              <w:jc w:val="center"/>
              <w:rPr>
                <w:rFonts w:ascii="Arial" w:hAnsi="Arial" w:cs="Arial"/>
                <w:b/>
                <w:sz w:val="20"/>
                <w:szCs w:val="20"/>
              </w:rPr>
            </w:pPr>
            <w:r w:rsidRPr="00991659">
              <w:rPr>
                <w:rFonts w:ascii="Arial" w:hAnsi="Arial" w:cs="Arial"/>
                <w:b/>
                <w:sz w:val="20"/>
                <w:szCs w:val="20"/>
              </w:rPr>
              <w:t>Sample Values</w:t>
            </w:r>
          </w:p>
        </w:tc>
        <w:tc>
          <w:tcPr>
            <w:tcW w:w="1535" w:type="pct"/>
            <w:shd w:val="clear" w:color="auto" w:fill="D9D9D9" w:themeFill="background1" w:themeFillShade="D9"/>
          </w:tcPr>
          <w:p w14:paraId="3AACC3FC" w14:textId="77777777" w:rsidR="00212EE4" w:rsidRPr="00991659" w:rsidRDefault="00212EE4" w:rsidP="003C23EC">
            <w:pPr>
              <w:jc w:val="center"/>
              <w:rPr>
                <w:rFonts w:ascii="Arial" w:hAnsi="Arial" w:cs="Arial"/>
                <w:b/>
                <w:sz w:val="20"/>
                <w:szCs w:val="20"/>
              </w:rPr>
            </w:pPr>
            <w:r w:rsidRPr="00991659">
              <w:rPr>
                <w:rFonts w:ascii="Arial" w:hAnsi="Arial" w:cs="Arial"/>
                <w:b/>
                <w:sz w:val="20"/>
                <w:szCs w:val="20"/>
              </w:rPr>
              <w:t>Notes</w:t>
            </w:r>
          </w:p>
        </w:tc>
      </w:tr>
      <w:tr w:rsidR="00C54242" w:rsidRPr="00991659" w14:paraId="0A973F5E" w14:textId="77777777" w:rsidTr="006F57F3">
        <w:trPr>
          <w:cantSplit/>
        </w:trPr>
        <w:tc>
          <w:tcPr>
            <w:tcW w:w="315" w:type="pct"/>
          </w:tcPr>
          <w:p w14:paraId="18C51E85" w14:textId="77777777" w:rsidR="00C54242" w:rsidRPr="00991659" w:rsidRDefault="00C54242" w:rsidP="00C54242">
            <w:pPr>
              <w:pStyle w:val="TableText0"/>
              <w:rPr>
                <w:rFonts w:cs="Arial"/>
                <w:szCs w:val="20"/>
              </w:rPr>
            </w:pPr>
            <w:r w:rsidRPr="00991659">
              <w:rPr>
                <w:rFonts w:cs="Arial"/>
                <w:szCs w:val="20"/>
              </w:rPr>
              <w:t>1</w:t>
            </w:r>
          </w:p>
        </w:tc>
        <w:tc>
          <w:tcPr>
            <w:tcW w:w="1481" w:type="pct"/>
          </w:tcPr>
          <w:p w14:paraId="5D30A191" w14:textId="18D115A8" w:rsidR="00C54242" w:rsidRPr="00991659" w:rsidRDefault="00C54242" w:rsidP="00C54242">
            <w:pPr>
              <w:pStyle w:val="TableText0"/>
              <w:rPr>
                <w:rFonts w:cs="Arial"/>
                <w:szCs w:val="20"/>
              </w:rPr>
            </w:pPr>
            <w:r w:rsidRPr="0062125A">
              <w:t>INBOUND_NCPDP_MSG_ID</w:t>
            </w:r>
          </w:p>
        </w:tc>
        <w:tc>
          <w:tcPr>
            <w:tcW w:w="709" w:type="pct"/>
          </w:tcPr>
          <w:p w14:paraId="2DB31BEE" w14:textId="28387DC3" w:rsidR="00C54242" w:rsidRPr="00991659" w:rsidRDefault="00C54242" w:rsidP="00C54242">
            <w:pPr>
              <w:pStyle w:val="TableText0"/>
              <w:rPr>
                <w:rFonts w:cs="Arial"/>
                <w:szCs w:val="20"/>
              </w:rPr>
            </w:pPr>
            <w:r w:rsidRPr="0062125A">
              <w:t>NUMBER</w:t>
            </w:r>
          </w:p>
        </w:tc>
        <w:tc>
          <w:tcPr>
            <w:tcW w:w="960" w:type="pct"/>
          </w:tcPr>
          <w:p w14:paraId="4B4354A6" w14:textId="706CAE4F" w:rsidR="00C54242" w:rsidRPr="00991659" w:rsidRDefault="006F57F3" w:rsidP="00C54242">
            <w:pPr>
              <w:pStyle w:val="TableText0"/>
              <w:rPr>
                <w:rFonts w:cs="Arial"/>
                <w:szCs w:val="20"/>
              </w:rPr>
            </w:pPr>
            <w:r>
              <w:rPr>
                <w:rFonts w:cs="Arial"/>
                <w:szCs w:val="20"/>
              </w:rPr>
              <w:t>123</w:t>
            </w:r>
          </w:p>
        </w:tc>
        <w:tc>
          <w:tcPr>
            <w:tcW w:w="1535" w:type="pct"/>
          </w:tcPr>
          <w:p w14:paraId="71134050" w14:textId="71B065E9" w:rsidR="00C54242" w:rsidRPr="00991659" w:rsidRDefault="002A54A2" w:rsidP="00C54242">
            <w:pPr>
              <w:pStyle w:val="TableText0"/>
              <w:rPr>
                <w:rFonts w:cs="Arial"/>
                <w:szCs w:val="20"/>
              </w:rPr>
            </w:pPr>
            <w:r>
              <w:rPr>
                <w:rFonts w:cs="Arial"/>
                <w:szCs w:val="20"/>
              </w:rPr>
              <w:t>Internally generated unique identifer</w:t>
            </w:r>
          </w:p>
        </w:tc>
      </w:tr>
      <w:tr w:rsidR="00C54242" w:rsidRPr="00991659" w14:paraId="595E8B1E" w14:textId="77777777" w:rsidTr="006F57F3">
        <w:trPr>
          <w:cantSplit/>
        </w:trPr>
        <w:tc>
          <w:tcPr>
            <w:tcW w:w="315" w:type="pct"/>
          </w:tcPr>
          <w:p w14:paraId="6766A7D4" w14:textId="77777777" w:rsidR="00C54242" w:rsidRPr="00991659" w:rsidRDefault="00C54242" w:rsidP="00C54242">
            <w:pPr>
              <w:pStyle w:val="TableText0"/>
              <w:rPr>
                <w:rFonts w:cs="Arial"/>
                <w:szCs w:val="20"/>
              </w:rPr>
            </w:pPr>
            <w:r w:rsidRPr="00991659">
              <w:rPr>
                <w:rFonts w:cs="Arial"/>
                <w:szCs w:val="20"/>
              </w:rPr>
              <w:t>2</w:t>
            </w:r>
          </w:p>
        </w:tc>
        <w:tc>
          <w:tcPr>
            <w:tcW w:w="1481" w:type="pct"/>
          </w:tcPr>
          <w:p w14:paraId="68415012" w14:textId="1A3D705E" w:rsidR="00C54242" w:rsidRPr="00991659" w:rsidRDefault="00C54242" w:rsidP="00C54242">
            <w:pPr>
              <w:pStyle w:val="TableText0"/>
              <w:rPr>
                <w:rFonts w:cs="Arial"/>
                <w:szCs w:val="20"/>
              </w:rPr>
            </w:pPr>
            <w:r w:rsidRPr="0062125A">
              <w:t>MESSAGE_ID</w:t>
            </w:r>
          </w:p>
        </w:tc>
        <w:tc>
          <w:tcPr>
            <w:tcW w:w="709" w:type="pct"/>
          </w:tcPr>
          <w:p w14:paraId="2CA9BD7F" w14:textId="420C8769" w:rsidR="00C54242" w:rsidRPr="00991659" w:rsidRDefault="00C54242" w:rsidP="00C54242">
            <w:pPr>
              <w:pStyle w:val="TableText0"/>
              <w:rPr>
                <w:rFonts w:cs="Arial"/>
                <w:szCs w:val="20"/>
              </w:rPr>
            </w:pPr>
            <w:r w:rsidRPr="0062125A">
              <w:t>VARCHAR2(35 BYTE)</w:t>
            </w:r>
          </w:p>
        </w:tc>
        <w:tc>
          <w:tcPr>
            <w:tcW w:w="960" w:type="pct"/>
          </w:tcPr>
          <w:p w14:paraId="06D78DC0" w14:textId="34264DDF" w:rsidR="00C54242" w:rsidRPr="00991659" w:rsidRDefault="006F57F3" w:rsidP="00C54242">
            <w:pPr>
              <w:pStyle w:val="TableText0"/>
              <w:rPr>
                <w:rFonts w:cs="Arial"/>
                <w:szCs w:val="20"/>
              </w:rPr>
            </w:pPr>
            <w:r w:rsidRPr="006F57F3">
              <w:rPr>
                <w:rFonts w:cs="Arial"/>
                <w:szCs w:val="20"/>
              </w:rPr>
              <w:t>289433527047421978</w:t>
            </w:r>
          </w:p>
        </w:tc>
        <w:tc>
          <w:tcPr>
            <w:tcW w:w="1535" w:type="pct"/>
          </w:tcPr>
          <w:p w14:paraId="1665C5B6" w14:textId="79C6F8BA" w:rsidR="00C54242" w:rsidRPr="00991659" w:rsidRDefault="005E771A" w:rsidP="00C54242">
            <w:pPr>
              <w:pStyle w:val="TableText0"/>
              <w:rPr>
                <w:rFonts w:cs="Arial"/>
                <w:szCs w:val="20"/>
              </w:rPr>
            </w:pPr>
            <w:r w:rsidRPr="005E771A">
              <w:rPr>
                <w:rFonts w:cs="Arial"/>
                <w:szCs w:val="20"/>
              </w:rPr>
              <w:t>Message Identifier</w:t>
            </w:r>
          </w:p>
        </w:tc>
      </w:tr>
      <w:tr w:rsidR="00C54242" w:rsidRPr="00991659" w14:paraId="3533522C" w14:textId="77777777" w:rsidTr="006F57F3">
        <w:trPr>
          <w:cantSplit/>
        </w:trPr>
        <w:tc>
          <w:tcPr>
            <w:tcW w:w="315" w:type="pct"/>
          </w:tcPr>
          <w:p w14:paraId="1B0BD9FD" w14:textId="77777777" w:rsidR="00C54242" w:rsidRPr="00991659" w:rsidRDefault="00C54242" w:rsidP="00C54242">
            <w:pPr>
              <w:pStyle w:val="TableText0"/>
              <w:rPr>
                <w:rFonts w:cs="Arial"/>
                <w:szCs w:val="20"/>
              </w:rPr>
            </w:pPr>
            <w:r w:rsidRPr="00991659">
              <w:rPr>
                <w:rFonts w:cs="Arial"/>
                <w:szCs w:val="20"/>
              </w:rPr>
              <w:t>3</w:t>
            </w:r>
          </w:p>
        </w:tc>
        <w:tc>
          <w:tcPr>
            <w:tcW w:w="1481" w:type="pct"/>
          </w:tcPr>
          <w:p w14:paraId="30B67B74" w14:textId="75B3A8FF" w:rsidR="00C54242" w:rsidRPr="00991659" w:rsidRDefault="00C54242" w:rsidP="00C54242">
            <w:pPr>
              <w:pStyle w:val="TableText0"/>
              <w:rPr>
                <w:rFonts w:cs="Arial"/>
                <w:szCs w:val="20"/>
              </w:rPr>
            </w:pPr>
            <w:r w:rsidRPr="0062125A">
              <w:t>REL_TO_MESSAGE_ID</w:t>
            </w:r>
          </w:p>
        </w:tc>
        <w:tc>
          <w:tcPr>
            <w:tcW w:w="709" w:type="pct"/>
          </w:tcPr>
          <w:p w14:paraId="63AAE1FD" w14:textId="08674762" w:rsidR="00C54242" w:rsidRPr="00991659" w:rsidRDefault="00C54242" w:rsidP="00C54242">
            <w:pPr>
              <w:pStyle w:val="TableText0"/>
              <w:rPr>
                <w:rFonts w:cs="Arial"/>
                <w:szCs w:val="20"/>
              </w:rPr>
            </w:pPr>
            <w:r w:rsidRPr="0062125A">
              <w:t>VARCHAR2(35 BYTE)</w:t>
            </w:r>
          </w:p>
        </w:tc>
        <w:tc>
          <w:tcPr>
            <w:tcW w:w="960" w:type="pct"/>
          </w:tcPr>
          <w:p w14:paraId="2DAC8060" w14:textId="00F0BAC6" w:rsidR="00C54242" w:rsidRPr="00991659" w:rsidRDefault="006F57F3" w:rsidP="00C54242">
            <w:pPr>
              <w:pStyle w:val="TableText0"/>
              <w:rPr>
                <w:rFonts w:cs="Arial"/>
                <w:szCs w:val="20"/>
              </w:rPr>
            </w:pPr>
            <w:r w:rsidRPr="006F57F3">
              <w:rPr>
                <w:rFonts w:cs="Arial"/>
                <w:szCs w:val="20"/>
              </w:rPr>
              <w:t>289433527047421978</w:t>
            </w:r>
          </w:p>
        </w:tc>
        <w:tc>
          <w:tcPr>
            <w:tcW w:w="1535" w:type="pct"/>
          </w:tcPr>
          <w:p w14:paraId="4DC5B811" w14:textId="3C5497A4" w:rsidR="00C54242" w:rsidRPr="00991659" w:rsidRDefault="005E771A" w:rsidP="00C54242">
            <w:pPr>
              <w:pStyle w:val="TableText0"/>
              <w:rPr>
                <w:rFonts w:cs="Arial"/>
                <w:szCs w:val="20"/>
              </w:rPr>
            </w:pPr>
            <w:r w:rsidRPr="005E771A">
              <w:rPr>
                <w:rFonts w:cs="Arial"/>
                <w:szCs w:val="20"/>
              </w:rPr>
              <w:t>Related to Message Identifier</w:t>
            </w:r>
          </w:p>
        </w:tc>
      </w:tr>
      <w:tr w:rsidR="00C54242" w:rsidRPr="00991659" w14:paraId="3D194030" w14:textId="77777777" w:rsidTr="006F57F3">
        <w:trPr>
          <w:cantSplit/>
        </w:trPr>
        <w:tc>
          <w:tcPr>
            <w:tcW w:w="315" w:type="pct"/>
          </w:tcPr>
          <w:p w14:paraId="0CE42E57" w14:textId="77777777" w:rsidR="00C54242" w:rsidRPr="00991659" w:rsidRDefault="00C54242" w:rsidP="00C54242">
            <w:pPr>
              <w:pStyle w:val="TableText0"/>
              <w:rPr>
                <w:rFonts w:cs="Arial"/>
                <w:szCs w:val="20"/>
              </w:rPr>
            </w:pPr>
            <w:r w:rsidRPr="00991659">
              <w:rPr>
                <w:rFonts w:cs="Arial"/>
                <w:szCs w:val="20"/>
              </w:rPr>
              <w:t>4</w:t>
            </w:r>
          </w:p>
        </w:tc>
        <w:tc>
          <w:tcPr>
            <w:tcW w:w="1481" w:type="pct"/>
          </w:tcPr>
          <w:p w14:paraId="28D2769B" w14:textId="7D2A411B" w:rsidR="00C54242" w:rsidRPr="00991659" w:rsidRDefault="00C54242" w:rsidP="00C54242">
            <w:pPr>
              <w:pStyle w:val="TableText0"/>
              <w:rPr>
                <w:rFonts w:cs="Arial"/>
                <w:szCs w:val="20"/>
              </w:rPr>
            </w:pPr>
            <w:r w:rsidRPr="0062125A">
              <w:t>MESSAGE_TYPE</w:t>
            </w:r>
          </w:p>
        </w:tc>
        <w:tc>
          <w:tcPr>
            <w:tcW w:w="709" w:type="pct"/>
          </w:tcPr>
          <w:p w14:paraId="2D1CD839" w14:textId="5910A616" w:rsidR="00C54242" w:rsidRPr="00991659" w:rsidRDefault="00C54242" w:rsidP="00C54242">
            <w:pPr>
              <w:pStyle w:val="TableText0"/>
              <w:rPr>
                <w:rFonts w:cs="Arial"/>
                <w:szCs w:val="20"/>
              </w:rPr>
            </w:pPr>
            <w:r w:rsidRPr="0062125A">
              <w:t>VARCHAR2(35 BYTE)</w:t>
            </w:r>
          </w:p>
        </w:tc>
        <w:tc>
          <w:tcPr>
            <w:tcW w:w="960" w:type="pct"/>
          </w:tcPr>
          <w:p w14:paraId="469FDA39" w14:textId="6680DA92" w:rsidR="00C54242" w:rsidRPr="00991659" w:rsidRDefault="006F57F3" w:rsidP="00C54242">
            <w:pPr>
              <w:pStyle w:val="TableText0"/>
              <w:rPr>
                <w:rFonts w:cs="Arial"/>
                <w:szCs w:val="20"/>
              </w:rPr>
            </w:pPr>
            <w:r>
              <w:rPr>
                <w:rFonts w:cs="Arial"/>
                <w:szCs w:val="20"/>
              </w:rPr>
              <w:t>NewRx</w:t>
            </w:r>
          </w:p>
        </w:tc>
        <w:tc>
          <w:tcPr>
            <w:tcW w:w="1535" w:type="pct"/>
          </w:tcPr>
          <w:p w14:paraId="7D839C89" w14:textId="72195335" w:rsidR="00C54242" w:rsidRPr="00991659" w:rsidRDefault="005E771A" w:rsidP="00C54242">
            <w:pPr>
              <w:pStyle w:val="TableText0"/>
              <w:rPr>
                <w:rFonts w:cs="Arial"/>
                <w:szCs w:val="20"/>
              </w:rPr>
            </w:pPr>
            <w:r w:rsidRPr="005E771A">
              <w:rPr>
                <w:rFonts w:cs="Arial"/>
                <w:szCs w:val="20"/>
              </w:rPr>
              <w:t>NCPDPD Message Type</w:t>
            </w:r>
          </w:p>
        </w:tc>
      </w:tr>
      <w:tr w:rsidR="00C54242" w:rsidRPr="00991659" w14:paraId="78E34A8C" w14:textId="77777777" w:rsidTr="006F57F3">
        <w:trPr>
          <w:cantSplit/>
        </w:trPr>
        <w:tc>
          <w:tcPr>
            <w:tcW w:w="315" w:type="pct"/>
          </w:tcPr>
          <w:p w14:paraId="0CC03434" w14:textId="77777777" w:rsidR="00C54242" w:rsidRPr="00991659" w:rsidRDefault="00C54242" w:rsidP="00C54242">
            <w:pPr>
              <w:pStyle w:val="TableText0"/>
              <w:rPr>
                <w:rFonts w:cs="Arial"/>
                <w:szCs w:val="20"/>
              </w:rPr>
            </w:pPr>
            <w:r w:rsidRPr="00991659">
              <w:rPr>
                <w:rFonts w:cs="Arial"/>
                <w:szCs w:val="20"/>
              </w:rPr>
              <w:t>5</w:t>
            </w:r>
          </w:p>
        </w:tc>
        <w:tc>
          <w:tcPr>
            <w:tcW w:w="1481" w:type="pct"/>
          </w:tcPr>
          <w:p w14:paraId="449F5C4C" w14:textId="6EC08ECE" w:rsidR="00C54242" w:rsidRPr="00991659" w:rsidRDefault="00C54242" w:rsidP="00C54242">
            <w:pPr>
              <w:pStyle w:val="TableText0"/>
              <w:rPr>
                <w:rFonts w:cs="Arial"/>
                <w:szCs w:val="20"/>
              </w:rPr>
            </w:pPr>
            <w:r w:rsidRPr="0062125A">
              <w:t>MESSAGE_FROM</w:t>
            </w:r>
          </w:p>
        </w:tc>
        <w:tc>
          <w:tcPr>
            <w:tcW w:w="709" w:type="pct"/>
          </w:tcPr>
          <w:p w14:paraId="30A4AC4C" w14:textId="6C33557E" w:rsidR="00C54242" w:rsidRPr="00991659" w:rsidRDefault="00C54242" w:rsidP="00C54242">
            <w:pPr>
              <w:pStyle w:val="TableText0"/>
              <w:rPr>
                <w:rFonts w:cs="Arial"/>
                <w:szCs w:val="20"/>
              </w:rPr>
            </w:pPr>
            <w:r w:rsidRPr="0062125A">
              <w:t>VARCHAR2(35 BYTE)</w:t>
            </w:r>
          </w:p>
        </w:tc>
        <w:tc>
          <w:tcPr>
            <w:tcW w:w="960" w:type="pct"/>
          </w:tcPr>
          <w:p w14:paraId="3872AD89" w14:textId="59554EA6" w:rsidR="00C54242" w:rsidRPr="00991659" w:rsidRDefault="006F57F3" w:rsidP="00C54242">
            <w:pPr>
              <w:pStyle w:val="TableText0"/>
              <w:rPr>
                <w:rFonts w:cs="Arial"/>
                <w:szCs w:val="20"/>
              </w:rPr>
            </w:pPr>
            <w:r>
              <w:rPr>
                <w:rFonts w:cs="Arial"/>
                <w:szCs w:val="20"/>
              </w:rPr>
              <w:t>1234568594</w:t>
            </w:r>
          </w:p>
        </w:tc>
        <w:tc>
          <w:tcPr>
            <w:tcW w:w="1535" w:type="pct"/>
          </w:tcPr>
          <w:p w14:paraId="22783704" w14:textId="0663674C" w:rsidR="00C54242" w:rsidRPr="00991659" w:rsidRDefault="00503819" w:rsidP="00C54242">
            <w:pPr>
              <w:pStyle w:val="TableText0"/>
              <w:rPr>
                <w:rFonts w:cs="Arial"/>
                <w:szCs w:val="20"/>
              </w:rPr>
            </w:pPr>
            <w:r>
              <w:rPr>
                <w:rFonts w:cs="Arial"/>
                <w:szCs w:val="20"/>
              </w:rPr>
              <w:t>Identifier for the sender of the message</w:t>
            </w:r>
          </w:p>
        </w:tc>
      </w:tr>
      <w:tr w:rsidR="00C54242" w:rsidRPr="00991659" w14:paraId="05938B44" w14:textId="77777777" w:rsidTr="006F57F3">
        <w:trPr>
          <w:cantSplit/>
        </w:trPr>
        <w:tc>
          <w:tcPr>
            <w:tcW w:w="315" w:type="pct"/>
          </w:tcPr>
          <w:p w14:paraId="42AFE29B" w14:textId="77777777" w:rsidR="00C54242" w:rsidRPr="00991659" w:rsidRDefault="00C54242" w:rsidP="00C54242">
            <w:pPr>
              <w:pStyle w:val="TableText0"/>
              <w:rPr>
                <w:rFonts w:cs="Arial"/>
                <w:szCs w:val="20"/>
              </w:rPr>
            </w:pPr>
            <w:r w:rsidRPr="00991659">
              <w:rPr>
                <w:rFonts w:cs="Arial"/>
                <w:szCs w:val="20"/>
              </w:rPr>
              <w:t>6</w:t>
            </w:r>
          </w:p>
        </w:tc>
        <w:tc>
          <w:tcPr>
            <w:tcW w:w="1481" w:type="pct"/>
          </w:tcPr>
          <w:p w14:paraId="709536FD" w14:textId="0863A8E8" w:rsidR="00C54242" w:rsidRPr="00991659" w:rsidRDefault="00C54242" w:rsidP="00C54242">
            <w:pPr>
              <w:pStyle w:val="TableText0"/>
              <w:rPr>
                <w:rFonts w:cs="Arial"/>
                <w:szCs w:val="20"/>
              </w:rPr>
            </w:pPr>
            <w:r w:rsidRPr="0062125A">
              <w:t>MESSAGE</w:t>
            </w:r>
          </w:p>
        </w:tc>
        <w:tc>
          <w:tcPr>
            <w:tcW w:w="709" w:type="pct"/>
          </w:tcPr>
          <w:p w14:paraId="276B6A38" w14:textId="72536F92" w:rsidR="00C54242" w:rsidRPr="00991659" w:rsidRDefault="00C54242" w:rsidP="00C54242">
            <w:pPr>
              <w:pStyle w:val="TableText0"/>
              <w:rPr>
                <w:rFonts w:cs="Arial"/>
                <w:szCs w:val="20"/>
              </w:rPr>
            </w:pPr>
            <w:r w:rsidRPr="0062125A">
              <w:t>XMLTYPE</w:t>
            </w:r>
          </w:p>
        </w:tc>
        <w:tc>
          <w:tcPr>
            <w:tcW w:w="960" w:type="pct"/>
          </w:tcPr>
          <w:p w14:paraId="5ED6A5CE" w14:textId="5663BEB1" w:rsidR="00C54242" w:rsidRPr="00991659" w:rsidRDefault="006F57F3" w:rsidP="00C54242">
            <w:pPr>
              <w:pStyle w:val="TableText0"/>
              <w:rPr>
                <w:rFonts w:cs="Arial"/>
                <w:szCs w:val="20"/>
              </w:rPr>
            </w:pPr>
            <w:r>
              <w:rPr>
                <w:rFonts w:cs="Arial"/>
                <w:szCs w:val="20"/>
              </w:rPr>
              <w:t>&lt;NewRx&gt;&lt;/NewRx&gt;</w:t>
            </w:r>
          </w:p>
        </w:tc>
        <w:tc>
          <w:tcPr>
            <w:tcW w:w="1535" w:type="pct"/>
          </w:tcPr>
          <w:p w14:paraId="6BA3CA44" w14:textId="7197F15E" w:rsidR="00C54242" w:rsidRPr="00991659" w:rsidRDefault="00B23C94" w:rsidP="00C54242">
            <w:pPr>
              <w:pStyle w:val="TableText0"/>
              <w:rPr>
                <w:rFonts w:cs="Arial"/>
                <w:szCs w:val="20"/>
              </w:rPr>
            </w:pPr>
            <w:r>
              <w:t>S</w:t>
            </w:r>
            <w:r w:rsidRPr="00B23C94">
              <w:t>tore</w:t>
            </w:r>
            <w:r>
              <w:t>s</w:t>
            </w:r>
            <w:r w:rsidRPr="00B23C94">
              <w:t xml:space="preserve"> the NCPDP XML messages as XMLType Object Relational types</w:t>
            </w:r>
          </w:p>
        </w:tc>
      </w:tr>
      <w:tr w:rsidR="00C54242" w:rsidRPr="00991659" w14:paraId="0F429422" w14:textId="77777777" w:rsidTr="006F57F3">
        <w:trPr>
          <w:cantSplit/>
        </w:trPr>
        <w:tc>
          <w:tcPr>
            <w:tcW w:w="315" w:type="pct"/>
          </w:tcPr>
          <w:p w14:paraId="08526D39" w14:textId="77777777" w:rsidR="00C54242" w:rsidRPr="00991659" w:rsidRDefault="00C54242" w:rsidP="00C54242">
            <w:pPr>
              <w:pStyle w:val="TableText0"/>
              <w:rPr>
                <w:rFonts w:cs="Arial"/>
                <w:szCs w:val="20"/>
              </w:rPr>
            </w:pPr>
            <w:r w:rsidRPr="00991659">
              <w:rPr>
                <w:rFonts w:cs="Arial"/>
                <w:szCs w:val="20"/>
              </w:rPr>
              <w:t>7</w:t>
            </w:r>
          </w:p>
        </w:tc>
        <w:tc>
          <w:tcPr>
            <w:tcW w:w="1481" w:type="pct"/>
          </w:tcPr>
          <w:p w14:paraId="5D34DC0D" w14:textId="05EC2316" w:rsidR="00C54242" w:rsidRPr="00991659" w:rsidRDefault="00C54242" w:rsidP="00C54242">
            <w:pPr>
              <w:pStyle w:val="TableText0"/>
              <w:rPr>
                <w:rFonts w:cs="Arial"/>
                <w:szCs w:val="20"/>
              </w:rPr>
            </w:pPr>
            <w:r w:rsidRPr="0062125A">
              <w:t>PHARMACY_ID</w:t>
            </w:r>
          </w:p>
        </w:tc>
        <w:tc>
          <w:tcPr>
            <w:tcW w:w="709" w:type="pct"/>
          </w:tcPr>
          <w:p w14:paraId="4FEACF57" w14:textId="4F0ABDF6" w:rsidR="00C54242" w:rsidRPr="00991659" w:rsidRDefault="00C54242" w:rsidP="00C54242">
            <w:pPr>
              <w:pStyle w:val="TableText0"/>
              <w:rPr>
                <w:rFonts w:cs="Arial"/>
                <w:szCs w:val="20"/>
              </w:rPr>
            </w:pPr>
            <w:r w:rsidRPr="0062125A">
              <w:t>NUMBER</w:t>
            </w:r>
          </w:p>
        </w:tc>
        <w:tc>
          <w:tcPr>
            <w:tcW w:w="960" w:type="pct"/>
          </w:tcPr>
          <w:p w14:paraId="7E2116AA" w14:textId="26EF72CC" w:rsidR="00C54242" w:rsidRPr="00991659" w:rsidRDefault="006F57F3" w:rsidP="00C54242">
            <w:pPr>
              <w:pStyle w:val="TableText0"/>
              <w:rPr>
                <w:rFonts w:cs="Arial"/>
                <w:szCs w:val="20"/>
              </w:rPr>
            </w:pPr>
            <w:r>
              <w:rPr>
                <w:rFonts w:cs="Arial"/>
                <w:szCs w:val="20"/>
              </w:rPr>
              <w:t>123</w:t>
            </w:r>
          </w:p>
        </w:tc>
        <w:tc>
          <w:tcPr>
            <w:tcW w:w="1535" w:type="pct"/>
          </w:tcPr>
          <w:p w14:paraId="566F84B2" w14:textId="7C73D59B" w:rsidR="00C54242" w:rsidRPr="00991659" w:rsidRDefault="00503819" w:rsidP="00C54242">
            <w:pPr>
              <w:pStyle w:val="TableText0"/>
              <w:rPr>
                <w:rFonts w:cs="Arial"/>
                <w:szCs w:val="20"/>
              </w:rPr>
            </w:pPr>
            <w:r>
              <w:rPr>
                <w:rFonts w:cs="Arial"/>
                <w:szCs w:val="20"/>
              </w:rPr>
              <w:t>Pharmacy unique identifier from pharmacy table</w:t>
            </w:r>
          </w:p>
        </w:tc>
      </w:tr>
      <w:tr w:rsidR="00C54242" w:rsidRPr="00991659" w14:paraId="0B9A638B" w14:textId="77777777" w:rsidTr="006F57F3">
        <w:trPr>
          <w:cantSplit/>
        </w:trPr>
        <w:tc>
          <w:tcPr>
            <w:tcW w:w="315" w:type="pct"/>
          </w:tcPr>
          <w:p w14:paraId="08398C4F" w14:textId="77777777" w:rsidR="00C54242" w:rsidRPr="00991659" w:rsidRDefault="00C54242" w:rsidP="00C54242">
            <w:pPr>
              <w:pStyle w:val="TableText0"/>
              <w:rPr>
                <w:rFonts w:cs="Arial"/>
                <w:szCs w:val="20"/>
              </w:rPr>
            </w:pPr>
            <w:r w:rsidRPr="00991659">
              <w:rPr>
                <w:rFonts w:cs="Arial"/>
                <w:szCs w:val="20"/>
              </w:rPr>
              <w:t>8</w:t>
            </w:r>
          </w:p>
        </w:tc>
        <w:tc>
          <w:tcPr>
            <w:tcW w:w="1481" w:type="pct"/>
          </w:tcPr>
          <w:p w14:paraId="22C86FC5" w14:textId="6A265E55" w:rsidR="00C54242" w:rsidRPr="00991659" w:rsidRDefault="00C54242" w:rsidP="00C54242">
            <w:pPr>
              <w:pStyle w:val="TableText0"/>
              <w:rPr>
                <w:rFonts w:cs="Arial"/>
                <w:szCs w:val="20"/>
              </w:rPr>
            </w:pPr>
            <w:r w:rsidRPr="0062125A">
              <w:t>PATIENT_CHK_STATUS</w:t>
            </w:r>
          </w:p>
        </w:tc>
        <w:tc>
          <w:tcPr>
            <w:tcW w:w="709" w:type="pct"/>
          </w:tcPr>
          <w:p w14:paraId="7E748D76" w14:textId="5CFDC628" w:rsidR="00C54242" w:rsidRPr="00991659" w:rsidRDefault="00C54242" w:rsidP="00C54242">
            <w:pPr>
              <w:pStyle w:val="TableText0"/>
              <w:rPr>
                <w:rFonts w:cs="Arial"/>
                <w:szCs w:val="20"/>
                <w:highlight w:val="yellow"/>
              </w:rPr>
            </w:pPr>
            <w:r w:rsidRPr="0062125A">
              <w:t>VARCHAR2(4 BYTE)</w:t>
            </w:r>
          </w:p>
        </w:tc>
        <w:tc>
          <w:tcPr>
            <w:tcW w:w="960" w:type="pct"/>
          </w:tcPr>
          <w:p w14:paraId="5863F136" w14:textId="1A9804AF" w:rsidR="00C54242" w:rsidRPr="00991659" w:rsidRDefault="006F57F3" w:rsidP="00C54242">
            <w:pPr>
              <w:pStyle w:val="TableText0"/>
              <w:rPr>
                <w:rFonts w:cs="Arial"/>
                <w:szCs w:val="20"/>
              </w:rPr>
            </w:pPr>
            <w:r>
              <w:rPr>
                <w:rFonts w:cs="Arial"/>
                <w:szCs w:val="20"/>
              </w:rPr>
              <w:t>0001, 0002, 0101</w:t>
            </w:r>
          </w:p>
        </w:tc>
        <w:tc>
          <w:tcPr>
            <w:tcW w:w="1535" w:type="pct"/>
          </w:tcPr>
          <w:p w14:paraId="0D297C83" w14:textId="4DE44F45" w:rsidR="00C54242" w:rsidRPr="00991659" w:rsidRDefault="00503819" w:rsidP="00C54242">
            <w:pPr>
              <w:pStyle w:val="TableText0"/>
              <w:rPr>
                <w:rFonts w:cs="Arial"/>
                <w:szCs w:val="20"/>
              </w:rPr>
            </w:pPr>
            <w:r>
              <w:rPr>
                <w:rFonts w:cs="Arial"/>
                <w:szCs w:val="20"/>
              </w:rPr>
              <w:t>Status code for patient auto checking</w:t>
            </w:r>
          </w:p>
        </w:tc>
      </w:tr>
      <w:tr w:rsidR="00C54242" w:rsidRPr="00991659" w14:paraId="14461801" w14:textId="77777777" w:rsidTr="006F57F3">
        <w:trPr>
          <w:cantSplit/>
          <w:trHeight w:val="332"/>
        </w:trPr>
        <w:tc>
          <w:tcPr>
            <w:tcW w:w="315" w:type="pct"/>
          </w:tcPr>
          <w:p w14:paraId="3CE97695" w14:textId="77777777" w:rsidR="00C54242" w:rsidRPr="00991659" w:rsidRDefault="00C54242" w:rsidP="00C54242">
            <w:pPr>
              <w:pStyle w:val="TableText0"/>
              <w:rPr>
                <w:rFonts w:cs="Arial"/>
                <w:szCs w:val="20"/>
              </w:rPr>
            </w:pPr>
            <w:r w:rsidRPr="00991659">
              <w:rPr>
                <w:rFonts w:cs="Arial"/>
                <w:szCs w:val="20"/>
              </w:rPr>
              <w:lastRenderedPageBreak/>
              <w:t>9</w:t>
            </w:r>
          </w:p>
        </w:tc>
        <w:tc>
          <w:tcPr>
            <w:tcW w:w="1481" w:type="pct"/>
          </w:tcPr>
          <w:p w14:paraId="6376F69D" w14:textId="0EA7E039" w:rsidR="00C54242" w:rsidRPr="00991659" w:rsidDel="00B37100" w:rsidRDefault="00C54242" w:rsidP="00C54242">
            <w:pPr>
              <w:pStyle w:val="TableText0"/>
              <w:rPr>
                <w:rFonts w:cs="Arial"/>
                <w:szCs w:val="20"/>
              </w:rPr>
            </w:pPr>
            <w:r w:rsidRPr="0062125A">
              <w:t>PATIENT_MATCH_DETAILS</w:t>
            </w:r>
          </w:p>
        </w:tc>
        <w:tc>
          <w:tcPr>
            <w:tcW w:w="709" w:type="pct"/>
          </w:tcPr>
          <w:p w14:paraId="65DFBF9F" w14:textId="5951AF91" w:rsidR="00C54242" w:rsidRPr="00991659" w:rsidRDefault="00C54242" w:rsidP="00C54242">
            <w:pPr>
              <w:pStyle w:val="TableText0"/>
              <w:rPr>
                <w:rFonts w:cs="Arial"/>
                <w:szCs w:val="20"/>
                <w:highlight w:val="yellow"/>
              </w:rPr>
            </w:pPr>
            <w:r w:rsidRPr="0062125A">
              <w:t>VARCHAR2(2000 BYTE)</w:t>
            </w:r>
          </w:p>
        </w:tc>
        <w:tc>
          <w:tcPr>
            <w:tcW w:w="960" w:type="pct"/>
          </w:tcPr>
          <w:p w14:paraId="2F04A021" w14:textId="77777777" w:rsidR="006F57F3" w:rsidRPr="006F57F3" w:rsidRDefault="006F57F3" w:rsidP="006F57F3">
            <w:pPr>
              <w:pStyle w:val="TableText0"/>
              <w:rPr>
                <w:rFonts w:cs="Arial"/>
                <w:szCs w:val="20"/>
              </w:rPr>
            </w:pPr>
            <w:r w:rsidRPr="006F57F3">
              <w:rPr>
                <w:rFonts w:cs="Arial"/>
                <w:szCs w:val="20"/>
              </w:rPr>
              <w:t>&lt;patientCheck&gt;</w:t>
            </w:r>
          </w:p>
          <w:p w14:paraId="5F7FF006" w14:textId="77777777" w:rsidR="006F57F3" w:rsidRPr="006F57F3" w:rsidRDefault="006F57F3" w:rsidP="006F57F3">
            <w:pPr>
              <w:pStyle w:val="TableText0"/>
              <w:rPr>
                <w:rFonts w:cs="Arial"/>
                <w:szCs w:val="20"/>
              </w:rPr>
            </w:pPr>
            <w:r w:rsidRPr="006F57F3">
              <w:rPr>
                <w:rFonts w:cs="Arial"/>
                <w:szCs w:val="20"/>
              </w:rPr>
              <w:t>&lt;mvi&gt;</w:t>
            </w:r>
          </w:p>
          <w:p w14:paraId="4A27EE72" w14:textId="77777777" w:rsidR="006F57F3" w:rsidRPr="006F57F3" w:rsidRDefault="006F57F3" w:rsidP="006F57F3">
            <w:pPr>
              <w:pStyle w:val="TableText0"/>
              <w:rPr>
                <w:rFonts w:cs="Arial"/>
                <w:szCs w:val="20"/>
              </w:rPr>
            </w:pPr>
            <w:r w:rsidRPr="006F57F3">
              <w:rPr>
                <w:rFonts w:cs="Arial"/>
                <w:szCs w:val="20"/>
              </w:rPr>
              <w:t>&lt;patientICN&gt;&lt;/patientICN&gt;</w:t>
            </w:r>
          </w:p>
          <w:p w14:paraId="78F36433" w14:textId="77777777" w:rsidR="006F57F3" w:rsidRPr="006F57F3" w:rsidRDefault="006F57F3" w:rsidP="006F57F3">
            <w:pPr>
              <w:pStyle w:val="TableText0"/>
              <w:rPr>
                <w:rFonts w:cs="Arial"/>
                <w:szCs w:val="20"/>
              </w:rPr>
            </w:pPr>
            <w:r w:rsidRPr="006F57F3">
              <w:rPr>
                <w:rFonts w:cs="Arial"/>
                <w:szCs w:val="20"/>
              </w:rPr>
              <w:t>&lt;errorMessage&gt;Error while searching patient: No Record Found&lt;/errorMessage&gt;</w:t>
            </w:r>
          </w:p>
          <w:p w14:paraId="2C580219" w14:textId="77777777" w:rsidR="006F57F3" w:rsidRPr="006F57F3" w:rsidRDefault="006F57F3" w:rsidP="006F57F3">
            <w:pPr>
              <w:pStyle w:val="TableText0"/>
              <w:rPr>
                <w:rFonts w:cs="Arial"/>
                <w:szCs w:val="20"/>
              </w:rPr>
            </w:pPr>
            <w:r w:rsidRPr="006F57F3">
              <w:rPr>
                <w:rFonts w:cs="Arial"/>
                <w:szCs w:val="20"/>
              </w:rPr>
              <w:t>&lt;patientFirstName&gt;&lt;/patientFirstName&gt;</w:t>
            </w:r>
          </w:p>
          <w:p w14:paraId="47553F71" w14:textId="77777777" w:rsidR="006F57F3" w:rsidRPr="006F57F3" w:rsidRDefault="006F57F3" w:rsidP="006F57F3">
            <w:pPr>
              <w:pStyle w:val="TableText0"/>
              <w:rPr>
                <w:rFonts w:cs="Arial"/>
                <w:szCs w:val="20"/>
              </w:rPr>
            </w:pPr>
            <w:r w:rsidRPr="006F57F3">
              <w:rPr>
                <w:rFonts w:cs="Arial"/>
                <w:szCs w:val="20"/>
              </w:rPr>
              <w:t>&lt;patientMiddleName&gt;&lt;/patientMiddleName&gt;</w:t>
            </w:r>
          </w:p>
          <w:p w14:paraId="2C6F9B08" w14:textId="77777777" w:rsidR="006F57F3" w:rsidRPr="006F57F3" w:rsidRDefault="006F57F3" w:rsidP="006F57F3">
            <w:pPr>
              <w:pStyle w:val="TableText0"/>
              <w:rPr>
                <w:rFonts w:cs="Arial"/>
                <w:szCs w:val="20"/>
              </w:rPr>
            </w:pPr>
            <w:r w:rsidRPr="006F57F3">
              <w:rPr>
                <w:rFonts w:cs="Arial"/>
                <w:szCs w:val="20"/>
              </w:rPr>
              <w:t>&lt;patientLastName&gt;&lt;/patientLastName&gt;</w:t>
            </w:r>
          </w:p>
          <w:p w14:paraId="509B5899" w14:textId="77777777" w:rsidR="006F57F3" w:rsidRPr="006F57F3" w:rsidRDefault="006F57F3" w:rsidP="006F57F3">
            <w:pPr>
              <w:pStyle w:val="TableText0"/>
              <w:rPr>
                <w:rFonts w:cs="Arial"/>
                <w:szCs w:val="20"/>
              </w:rPr>
            </w:pPr>
            <w:r w:rsidRPr="006F57F3">
              <w:rPr>
                <w:rFonts w:cs="Arial"/>
                <w:szCs w:val="20"/>
              </w:rPr>
              <w:t>&lt;patientSSN&gt;&lt;/patientSSN&gt;</w:t>
            </w:r>
          </w:p>
          <w:p w14:paraId="72A2C57D" w14:textId="77777777" w:rsidR="006F57F3" w:rsidRPr="006F57F3" w:rsidRDefault="006F57F3" w:rsidP="006F57F3">
            <w:pPr>
              <w:pStyle w:val="TableText0"/>
              <w:rPr>
                <w:rFonts w:cs="Arial"/>
                <w:szCs w:val="20"/>
              </w:rPr>
            </w:pPr>
            <w:r w:rsidRPr="006F57F3">
              <w:rPr>
                <w:rFonts w:cs="Arial"/>
                <w:szCs w:val="20"/>
              </w:rPr>
              <w:t>&lt;patientDateOfBirth&gt;&lt;/patientDateOfBirth&gt;</w:t>
            </w:r>
          </w:p>
          <w:p w14:paraId="697F396E" w14:textId="77777777" w:rsidR="006F57F3" w:rsidRPr="006F57F3" w:rsidRDefault="006F57F3" w:rsidP="006F57F3">
            <w:pPr>
              <w:pStyle w:val="TableText0"/>
              <w:rPr>
                <w:rFonts w:cs="Arial"/>
                <w:szCs w:val="20"/>
              </w:rPr>
            </w:pPr>
            <w:r w:rsidRPr="006F57F3">
              <w:rPr>
                <w:rFonts w:cs="Arial"/>
                <w:szCs w:val="20"/>
              </w:rPr>
              <w:t>&lt;patientStationIds&gt;&lt;/patientStationIds&gt;</w:t>
            </w:r>
          </w:p>
          <w:p w14:paraId="50CB15E3" w14:textId="1FA7EC27" w:rsidR="006F57F3" w:rsidRPr="006F57F3" w:rsidRDefault="006F57F3" w:rsidP="006F57F3">
            <w:pPr>
              <w:pStyle w:val="TableText0"/>
              <w:rPr>
                <w:rFonts w:cs="Arial"/>
                <w:szCs w:val="20"/>
              </w:rPr>
            </w:pPr>
            <w:r w:rsidRPr="006F57F3">
              <w:rPr>
                <w:rFonts w:cs="Arial"/>
                <w:szCs w:val="20"/>
              </w:rPr>
              <w:t>&lt;runCount&gt;</w:t>
            </w:r>
            <w:r>
              <w:rPr>
                <w:rFonts w:cs="Arial"/>
                <w:szCs w:val="20"/>
              </w:rPr>
              <w:t>1</w:t>
            </w:r>
            <w:r w:rsidRPr="006F57F3">
              <w:rPr>
                <w:rFonts w:cs="Arial"/>
                <w:szCs w:val="20"/>
              </w:rPr>
              <w:t>&lt;/runCount&gt;</w:t>
            </w:r>
          </w:p>
          <w:p w14:paraId="1A139902" w14:textId="77777777" w:rsidR="006F57F3" w:rsidRPr="006F57F3" w:rsidRDefault="006F57F3" w:rsidP="006F57F3">
            <w:pPr>
              <w:pStyle w:val="TableText0"/>
              <w:rPr>
                <w:rFonts w:cs="Arial"/>
                <w:szCs w:val="20"/>
              </w:rPr>
            </w:pPr>
            <w:r w:rsidRPr="006F57F3">
              <w:rPr>
                <w:rFonts w:cs="Arial"/>
                <w:szCs w:val="20"/>
              </w:rPr>
              <w:t>&lt;/mvi&gt;</w:t>
            </w:r>
          </w:p>
          <w:p w14:paraId="7CE198A5" w14:textId="77777777" w:rsidR="006F57F3" w:rsidRPr="006F57F3" w:rsidRDefault="006F57F3" w:rsidP="006F57F3">
            <w:pPr>
              <w:pStyle w:val="TableText0"/>
              <w:rPr>
                <w:rFonts w:cs="Arial"/>
                <w:szCs w:val="20"/>
              </w:rPr>
            </w:pPr>
            <w:r w:rsidRPr="006F57F3">
              <w:rPr>
                <w:rFonts w:cs="Arial"/>
                <w:szCs w:val="20"/>
              </w:rPr>
              <w:t>&lt;success&gt;false&lt;/success&gt;</w:t>
            </w:r>
          </w:p>
          <w:p w14:paraId="53C727C1" w14:textId="75A9F79C" w:rsidR="00C54242" w:rsidRPr="00991659" w:rsidDel="00B37100" w:rsidRDefault="006F57F3" w:rsidP="006F57F3">
            <w:pPr>
              <w:pStyle w:val="TableText0"/>
              <w:rPr>
                <w:rFonts w:cs="Arial"/>
                <w:szCs w:val="20"/>
              </w:rPr>
            </w:pPr>
            <w:r w:rsidRPr="006F57F3">
              <w:rPr>
                <w:rFonts w:cs="Arial"/>
                <w:szCs w:val="20"/>
              </w:rPr>
              <w:t>&lt;/patientCheck&gt;</w:t>
            </w:r>
          </w:p>
        </w:tc>
        <w:tc>
          <w:tcPr>
            <w:tcW w:w="1535" w:type="pct"/>
          </w:tcPr>
          <w:p w14:paraId="1A4CEDA8" w14:textId="58B05453" w:rsidR="00C54242" w:rsidRPr="00991659" w:rsidRDefault="00503819" w:rsidP="00C54242">
            <w:pPr>
              <w:pStyle w:val="TableText0"/>
              <w:rPr>
                <w:rFonts w:cs="Arial"/>
                <w:szCs w:val="20"/>
              </w:rPr>
            </w:pPr>
            <w:r>
              <w:rPr>
                <w:rFonts w:cs="Arial"/>
                <w:szCs w:val="20"/>
              </w:rPr>
              <w:t>Patient auto checking details, including MVI and E&amp;E checks</w:t>
            </w:r>
          </w:p>
        </w:tc>
      </w:tr>
      <w:tr w:rsidR="00C54242" w:rsidRPr="00991659" w14:paraId="562FEED8" w14:textId="77777777" w:rsidTr="006F57F3">
        <w:trPr>
          <w:cantSplit/>
          <w:trHeight w:val="332"/>
        </w:trPr>
        <w:tc>
          <w:tcPr>
            <w:tcW w:w="315" w:type="pct"/>
          </w:tcPr>
          <w:p w14:paraId="6013AD43" w14:textId="77777777" w:rsidR="00C54242" w:rsidRPr="00991659" w:rsidRDefault="00C54242" w:rsidP="00C54242">
            <w:pPr>
              <w:pStyle w:val="TableText0"/>
              <w:rPr>
                <w:rFonts w:cs="Arial"/>
                <w:szCs w:val="20"/>
              </w:rPr>
            </w:pPr>
            <w:r w:rsidRPr="00991659">
              <w:rPr>
                <w:rFonts w:cs="Arial"/>
                <w:szCs w:val="20"/>
              </w:rPr>
              <w:t>10</w:t>
            </w:r>
          </w:p>
        </w:tc>
        <w:tc>
          <w:tcPr>
            <w:tcW w:w="1481" w:type="pct"/>
          </w:tcPr>
          <w:p w14:paraId="6DEAC771" w14:textId="2DC924BE" w:rsidR="00C54242" w:rsidRPr="00991659" w:rsidRDefault="00C54242" w:rsidP="00C54242">
            <w:pPr>
              <w:pStyle w:val="TableText0"/>
              <w:rPr>
                <w:rFonts w:cs="Arial"/>
                <w:szCs w:val="20"/>
              </w:rPr>
            </w:pPr>
            <w:r w:rsidRPr="0062125A">
              <w:t>PROVIDER_CHK_STATUS</w:t>
            </w:r>
          </w:p>
        </w:tc>
        <w:tc>
          <w:tcPr>
            <w:tcW w:w="709" w:type="pct"/>
          </w:tcPr>
          <w:p w14:paraId="62F22DAA" w14:textId="1893696A" w:rsidR="00C54242" w:rsidRPr="00991659" w:rsidRDefault="00C54242" w:rsidP="00C54242">
            <w:pPr>
              <w:pStyle w:val="TableText0"/>
              <w:rPr>
                <w:rFonts w:cs="Arial"/>
                <w:szCs w:val="20"/>
                <w:highlight w:val="yellow"/>
              </w:rPr>
            </w:pPr>
            <w:r w:rsidRPr="0062125A">
              <w:t>VARCHAR2(4 BYTE)</w:t>
            </w:r>
          </w:p>
        </w:tc>
        <w:tc>
          <w:tcPr>
            <w:tcW w:w="960" w:type="pct"/>
          </w:tcPr>
          <w:p w14:paraId="7FCEB715" w14:textId="737B45F3" w:rsidR="00C54242" w:rsidRPr="00991659" w:rsidDel="00B37100" w:rsidRDefault="006F57F3" w:rsidP="00C54242">
            <w:pPr>
              <w:pStyle w:val="TableText0"/>
              <w:rPr>
                <w:rFonts w:cs="Arial"/>
                <w:szCs w:val="20"/>
              </w:rPr>
            </w:pPr>
            <w:r>
              <w:rPr>
                <w:rFonts w:cs="Arial"/>
                <w:szCs w:val="20"/>
              </w:rPr>
              <w:t>2001, 2002, 2003</w:t>
            </w:r>
          </w:p>
        </w:tc>
        <w:tc>
          <w:tcPr>
            <w:tcW w:w="1535" w:type="pct"/>
          </w:tcPr>
          <w:p w14:paraId="3852A926" w14:textId="719090D3" w:rsidR="00C54242" w:rsidRPr="00991659" w:rsidRDefault="00980C64" w:rsidP="00C54242">
            <w:pPr>
              <w:pStyle w:val="TableText0"/>
              <w:rPr>
                <w:rFonts w:cs="Arial"/>
                <w:szCs w:val="20"/>
              </w:rPr>
            </w:pPr>
            <w:r>
              <w:rPr>
                <w:rFonts w:cs="Arial"/>
                <w:szCs w:val="20"/>
              </w:rPr>
              <w:t>Status code for provider auto check</w:t>
            </w:r>
          </w:p>
        </w:tc>
      </w:tr>
      <w:tr w:rsidR="00C54242" w:rsidRPr="00991659" w14:paraId="01CE94A8" w14:textId="77777777" w:rsidTr="006F57F3">
        <w:trPr>
          <w:cantSplit/>
          <w:trHeight w:val="332"/>
        </w:trPr>
        <w:tc>
          <w:tcPr>
            <w:tcW w:w="315" w:type="pct"/>
          </w:tcPr>
          <w:p w14:paraId="07EABEB9" w14:textId="77777777" w:rsidR="00C54242" w:rsidRPr="00991659" w:rsidRDefault="00C54242" w:rsidP="00C54242">
            <w:pPr>
              <w:pStyle w:val="TableText0"/>
              <w:rPr>
                <w:rFonts w:cs="Arial"/>
                <w:szCs w:val="20"/>
              </w:rPr>
            </w:pPr>
            <w:r w:rsidRPr="00991659">
              <w:rPr>
                <w:rFonts w:cs="Arial"/>
                <w:szCs w:val="20"/>
              </w:rPr>
              <w:t>11</w:t>
            </w:r>
          </w:p>
        </w:tc>
        <w:tc>
          <w:tcPr>
            <w:tcW w:w="1481" w:type="pct"/>
          </w:tcPr>
          <w:p w14:paraId="53A3620C" w14:textId="6A3FB98F" w:rsidR="00C54242" w:rsidRPr="00991659" w:rsidRDefault="00C54242" w:rsidP="00C54242">
            <w:pPr>
              <w:pStyle w:val="TableText0"/>
              <w:rPr>
                <w:rFonts w:cs="Arial"/>
                <w:szCs w:val="20"/>
              </w:rPr>
            </w:pPr>
            <w:r w:rsidRPr="0062125A">
              <w:t>PROVIDER_MATCH_DETAILS</w:t>
            </w:r>
          </w:p>
        </w:tc>
        <w:tc>
          <w:tcPr>
            <w:tcW w:w="709" w:type="pct"/>
          </w:tcPr>
          <w:p w14:paraId="3DF551F5" w14:textId="29BE89AD" w:rsidR="00C54242" w:rsidRPr="00991659" w:rsidRDefault="00C54242" w:rsidP="00C54242">
            <w:pPr>
              <w:pStyle w:val="TableText0"/>
              <w:rPr>
                <w:rFonts w:cs="Arial"/>
                <w:szCs w:val="20"/>
              </w:rPr>
            </w:pPr>
            <w:r w:rsidRPr="0062125A">
              <w:t>VARCHAR2(2000 BYTE)</w:t>
            </w:r>
          </w:p>
        </w:tc>
        <w:tc>
          <w:tcPr>
            <w:tcW w:w="960" w:type="pct"/>
          </w:tcPr>
          <w:p w14:paraId="0755F78E" w14:textId="4205EF0D" w:rsidR="00C54242" w:rsidRPr="00991659" w:rsidRDefault="006F57F3" w:rsidP="006F57F3">
            <w:pPr>
              <w:pStyle w:val="TableText0"/>
              <w:jc w:val="center"/>
              <w:rPr>
                <w:rFonts w:cs="Arial"/>
                <w:szCs w:val="20"/>
                <w:highlight w:val="yellow"/>
              </w:rPr>
            </w:pPr>
            <w:r w:rsidRPr="006F57F3">
              <w:rPr>
                <w:rFonts w:cs="Arial"/>
                <w:szCs w:val="20"/>
              </w:rPr>
              <w:t>&lt;providerCheck&gt;&lt;success&gt;false&lt;/success&gt;&lt;providerFirstName&gt;&lt;/providerFirstName&gt;&lt;providerLastName&gt;&lt;/providerLastName&gt;&lt;providerIEN&gt;&lt;/providerIEN&gt;&lt;errorMessage&gt;No matching NPI.&lt;/errorMessage&gt;&lt;runCount&gt;6&lt;/runCount&gt;&lt;/providerCheck&gt;</w:t>
            </w:r>
          </w:p>
        </w:tc>
        <w:tc>
          <w:tcPr>
            <w:tcW w:w="1535" w:type="pct"/>
          </w:tcPr>
          <w:p w14:paraId="0806A402" w14:textId="549CAE47" w:rsidR="00C54242" w:rsidRPr="00991659" w:rsidRDefault="00980C64" w:rsidP="00C54242">
            <w:pPr>
              <w:pStyle w:val="TableText0"/>
              <w:rPr>
                <w:rFonts w:cs="Arial"/>
                <w:szCs w:val="20"/>
              </w:rPr>
            </w:pPr>
            <w:r>
              <w:rPr>
                <w:rFonts w:cs="Arial"/>
                <w:szCs w:val="20"/>
              </w:rPr>
              <w:t>Provider auto check details from VistA RPC call</w:t>
            </w:r>
          </w:p>
        </w:tc>
      </w:tr>
      <w:tr w:rsidR="00980C64" w:rsidRPr="00991659" w14:paraId="65B7BA42" w14:textId="77777777" w:rsidTr="006F57F3">
        <w:trPr>
          <w:cantSplit/>
          <w:trHeight w:val="332"/>
        </w:trPr>
        <w:tc>
          <w:tcPr>
            <w:tcW w:w="315" w:type="pct"/>
          </w:tcPr>
          <w:p w14:paraId="6D299FC9" w14:textId="77777777" w:rsidR="00980C64" w:rsidRPr="00991659" w:rsidRDefault="00980C64" w:rsidP="00980C64">
            <w:pPr>
              <w:pStyle w:val="TableText0"/>
              <w:rPr>
                <w:rFonts w:cs="Arial"/>
                <w:szCs w:val="20"/>
              </w:rPr>
            </w:pPr>
            <w:r w:rsidRPr="00991659">
              <w:rPr>
                <w:rFonts w:cs="Arial"/>
                <w:szCs w:val="20"/>
              </w:rPr>
              <w:lastRenderedPageBreak/>
              <w:t>12</w:t>
            </w:r>
          </w:p>
        </w:tc>
        <w:tc>
          <w:tcPr>
            <w:tcW w:w="1481" w:type="pct"/>
          </w:tcPr>
          <w:p w14:paraId="70E3C90C" w14:textId="0DB48CD0" w:rsidR="00980C64" w:rsidRPr="00991659" w:rsidRDefault="00980C64" w:rsidP="00980C64">
            <w:pPr>
              <w:pStyle w:val="TableText0"/>
              <w:rPr>
                <w:rFonts w:cs="Arial"/>
                <w:szCs w:val="20"/>
              </w:rPr>
            </w:pPr>
            <w:r w:rsidRPr="0062125A">
              <w:t>DRUG_CHK_STATUS</w:t>
            </w:r>
          </w:p>
        </w:tc>
        <w:tc>
          <w:tcPr>
            <w:tcW w:w="709" w:type="pct"/>
          </w:tcPr>
          <w:p w14:paraId="6DA4B8D5" w14:textId="628ACEAB" w:rsidR="00980C64" w:rsidRPr="00991659" w:rsidRDefault="00980C64" w:rsidP="00980C64">
            <w:pPr>
              <w:pStyle w:val="TableText0"/>
              <w:rPr>
                <w:rFonts w:cs="Arial"/>
                <w:szCs w:val="20"/>
              </w:rPr>
            </w:pPr>
            <w:r w:rsidRPr="0062125A">
              <w:t>VARCHAR2(4 BYTE)</w:t>
            </w:r>
          </w:p>
        </w:tc>
        <w:tc>
          <w:tcPr>
            <w:tcW w:w="960" w:type="pct"/>
          </w:tcPr>
          <w:p w14:paraId="6353BDBC" w14:textId="41E060EF" w:rsidR="00980C64" w:rsidRPr="006F57F3" w:rsidRDefault="00980C64" w:rsidP="00980C64">
            <w:pPr>
              <w:pStyle w:val="TableText0"/>
              <w:rPr>
                <w:rFonts w:cs="Arial"/>
                <w:szCs w:val="20"/>
              </w:rPr>
            </w:pPr>
            <w:r w:rsidRPr="006F57F3">
              <w:rPr>
                <w:rFonts w:cs="Arial"/>
                <w:szCs w:val="20"/>
              </w:rPr>
              <w:t>1001, 1002, 1003</w:t>
            </w:r>
          </w:p>
        </w:tc>
        <w:tc>
          <w:tcPr>
            <w:tcW w:w="1535" w:type="pct"/>
          </w:tcPr>
          <w:p w14:paraId="1EA2C6F7" w14:textId="4671D373" w:rsidR="00980C64" w:rsidRPr="00991659" w:rsidRDefault="00980C64" w:rsidP="00980C64">
            <w:pPr>
              <w:pStyle w:val="TableText0"/>
              <w:rPr>
                <w:rFonts w:cs="Arial"/>
                <w:szCs w:val="20"/>
              </w:rPr>
            </w:pPr>
            <w:r>
              <w:rPr>
                <w:rFonts w:cs="Arial"/>
                <w:szCs w:val="20"/>
              </w:rPr>
              <w:t>Status code for drug auto check</w:t>
            </w:r>
          </w:p>
        </w:tc>
      </w:tr>
      <w:tr w:rsidR="00980C64" w:rsidRPr="00991659" w14:paraId="7B4D25D2" w14:textId="77777777" w:rsidTr="006F57F3">
        <w:trPr>
          <w:cantSplit/>
          <w:trHeight w:val="332"/>
        </w:trPr>
        <w:tc>
          <w:tcPr>
            <w:tcW w:w="315" w:type="pct"/>
          </w:tcPr>
          <w:p w14:paraId="54716F96" w14:textId="77777777" w:rsidR="00980C64" w:rsidRPr="00991659" w:rsidRDefault="00980C64" w:rsidP="00980C64">
            <w:pPr>
              <w:pStyle w:val="TableText0"/>
              <w:rPr>
                <w:rFonts w:cs="Arial"/>
                <w:szCs w:val="20"/>
              </w:rPr>
            </w:pPr>
            <w:r w:rsidRPr="00991659">
              <w:rPr>
                <w:rFonts w:cs="Arial"/>
                <w:szCs w:val="20"/>
              </w:rPr>
              <w:t>13</w:t>
            </w:r>
          </w:p>
        </w:tc>
        <w:tc>
          <w:tcPr>
            <w:tcW w:w="1481" w:type="pct"/>
          </w:tcPr>
          <w:p w14:paraId="1ED29FC4" w14:textId="02275E6D" w:rsidR="00980C64" w:rsidRPr="00991659" w:rsidRDefault="00980C64" w:rsidP="00980C64">
            <w:pPr>
              <w:pStyle w:val="TableText0"/>
              <w:rPr>
                <w:rFonts w:cs="Arial"/>
                <w:szCs w:val="20"/>
              </w:rPr>
            </w:pPr>
            <w:r w:rsidRPr="0062125A">
              <w:t>DRUG_MATCH_DETAILS</w:t>
            </w:r>
          </w:p>
        </w:tc>
        <w:tc>
          <w:tcPr>
            <w:tcW w:w="709" w:type="pct"/>
          </w:tcPr>
          <w:p w14:paraId="1147E69E" w14:textId="3B5E2914" w:rsidR="00980C64" w:rsidRPr="00991659" w:rsidRDefault="00980C64" w:rsidP="00980C64">
            <w:pPr>
              <w:pStyle w:val="TableText0"/>
              <w:rPr>
                <w:rFonts w:cs="Arial"/>
                <w:szCs w:val="20"/>
              </w:rPr>
            </w:pPr>
            <w:r w:rsidRPr="0062125A">
              <w:t>VARCHAR2(2000 BYTE)</w:t>
            </w:r>
          </w:p>
        </w:tc>
        <w:tc>
          <w:tcPr>
            <w:tcW w:w="960" w:type="pct"/>
          </w:tcPr>
          <w:p w14:paraId="0E66E8A9" w14:textId="0B4BBE0F" w:rsidR="00980C64" w:rsidRPr="00991659" w:rsidRDefault="00980C64" w:rsidP="00980C64">
            <w:pPr>
              <w:pStyle w:val="TableText0"/>
              <w:rPr>
                <w:rFonts w:cs="Arial"/>
                <w:szCs w:val="20"/>
                <w:highlight w:val="yellow"/>
              </w:rPr>
            </w:pPr>
            <w:r w:rsidRPr="006F57F3">
              <w:rPr>
                <w:rFonts w:cs="Arial"/>
                <w:szCs w:val="20"/>
              </w:rPr>
              <w:t>&lt;drugCheck&gt;&lt;success&gt;false&lt;/success&gt;&lt;drugName&gt;&lt;/drugName&gt;&lt;drugIEN&gt;&lt;/drugIEN&gt;&lt;errorMessage&gt;No matches found.&lt;/errorMessage&gt;&lt;runCount&gt;6&lt;/runCount&gt;&lt;/drugCheck&gt;</w:t>
            </w:r>
          </w:p>
        </w:tc>
        <w:tc>
          <w:tcPr>
            <w:tcW w:w="1535" w:type="pct"/>
          </w:tcPr>
          <w:p w14:paraId="1CF843C9" w14:textId="7ADB336D" w:rsidR="00980C64" w:rsidRPr="00991659" w:rsidRDefault="00980C64" w:rsidP="00980C64">
            <w:pPr>
              <w:pStyle w:val="TableText0"/>
              <w:rPr>
                <w:rFonts w:cs="Arial"/>
                <w:szCs w:val="20"/>
              </w:rPr>
            </w:pPr>
            <w:r>
              <w:rPr>
                <w:rFonts w:cs="Arial"/>
                <w:szCs w:val="20"/>
              </w:rPr>
              <w:t>Drug auto check details from VistA RPC call</w:t>
            </w:r>
          </w:p>
        </w:tc>
      </w:tr>
      <w:tr w:rsidR="00980C64" w:rsidRPr="00991659" w14:paraId="22B65573" w14:textId="77777777" w:rsidTr="006F57F3">
        <w:trPr>
          <w:cantSplit/>
          <w:trHeight w:val="332"/>
        </w:trPr>
        <w:tc>
          <w:tcPr>
            <w:tcW w:w="315" w:type="pct"/>
          </w:tcPr>
          <w:p w14:paraId="59B0E525" w14:textId="77777777" w:rsidR="00980C64" w:rsidRPr="00991659" w:rsidRDefault="00980C64" w:rsidP="00980C64">
            <w:pPr>
              <w:pStyle w:val="TableText0"/>
              <w:rPr>
                <w:rFonts w:cs="Arial"/>
                <w:szCs w:val="20"/>
              </w:rPr>
            </w:pPr>
            <w:r w:rsidRPr="00991659">
              <w:rPr>
                <w:rFonts w:cs="Arial"/>
                <w:szCs w:val="20"/>
              </w:rPr>
              <w:t>14</w:t>
            </w:r>
          </w:p>
        </w:tc>
        <w:tc>
          <w:tcPr>
            <w:tcW w:w="1481" w:type="pct"/>
          </w:tcPr>
          <w:p w14:paraId="7253A005" w14:textId="265AC7ED" w:rsidR="00980C64" w:rsidRPr="00991659" w:rsidRDefault="00980C64" w:rsidP="00980C64">
            <w:pPr>
              <w:pStyle w:val="TableText0"/>
              <w:rPr>
                <w:rFonts w:cs="Arial"/>
                <w:szCs w:val="20"/>
              </w:rPr>
            </w:pPr>
            <w:r w:rsidRPr="0062125A">
              <w:t>MESSAGE_STATUS</w:t>
            </w:r>
          </w:p>
        </w:tc>
        <w:tc>
          <w:tcPr>
            <w:tcW w:w="709" w:type="pct"/>
          </w:tcPr>
          <w:p w14:paraId="0D2EC905" w14:textId="03B4898C" w:rsidR="00980C64" w:rsidRPr="00991659" w:rsidRDefault="00980C64" w:rsidP="00980C64">
            <w:pPr>
              <w:pStyle w:val="TableText0"/>
              <w:rPr>
                <w:rFonts w:cs="Arial"/>
                <w:szCs w:val="20"/>
              </w:rPr>
            </w:pPr>
            <w:r w:rsidRPr="0062125A">
              <w:t>VARCHAR2(4 BYTE)</w:t>
            </w:r>
          </w:p>
        </w:tc>
        <w:tc>
          <w:tcPr>
            <w:tcW w:w="960" w:type="pct"/>
          </w:tcPr>
          <w:p w14:paraId="56E27931" w14:textId="512A8D1D" w:rsidR="00980C64" w:rsidRPr="00991659" w:rsidRDefault="00980C64" w:rsidP="00980C64">
            <w:pPr>
              <w:pStyle w:val="TableText0"/>
              <w:rPr>
                <w:rFonts w:cs="Arial"/>
                <w:szCs w:val="20"/>
                <w:highlight w:val="yellow"/>
              </w:rPr>
            </w:pPr>
            <w:r w:rsidRPr="006F57F3">
              <w:rPr>
                <w:rFonts w:cs="Arial"/>
                <w:szCs w:val="20"/>
              </w:rPr>
              <w:t>0000, 3001, 3002, 3006</w:t>
            </w:r>
          </w:p>
        </w:tc>
        <w:tc>
          <w:tcPr>
            <w:tcW w:w="1535" w:type="pct"/>
          </w:tcPr>
          <w:p w14:paraId="4950255E" w14:textId="5D15F838" w:rsidR="00980C64" w:rsidRPr="00991659" w:rsidRDefault="00980C64" w:rsidP="00980C64">
            <w:pPr>
              <w:pStyle w:val="TableText0"/>
              <w:rPr>
                <w:rFonts w:cs="Arial"/>
                <w:szCs w:val="20"/>
              </w:rPr>
            </w:pPr>
            <w:r>
              <w:rPr>
                <w:szCs w:val="20"/>
              </w:rPr>
              <w:t>Overall message status</w:t>
            </w:r>
          </w:p>
        </w:tc>
      </w:tr>
      <w:tr w:rsidR="00980C64" w:rsidRPr="00991659" w14:paraId="22445865" w14:textId="77777777" w:rsidTr="006F57F3">
        <w:trPr>
          <w:cantSplit/>
          <w:trHeight w:val="332"/>
        </w:trPr>
        <w:tc>
          <w:tcPr>
            <w:tcW w:w="315" w:type="pct"/>
          </w:tcPr>
          <w:p w14:paraId="654DE03F" w14:textId="10A45647" w:rsidR="00980C64" w:rsidRPr="00991659" w:rsidRDefault="00980C64" w:rsidP="00980C64">
            <w:pPr>
              <w:pStyle w:val="TableText0"/>
              <w:rPr>
                <w:rFonts w:cs="Arial"/>
                <w:szCs w:val="20"/>
              </w:rPr>
            </w:pPr>
            <w:r>
              <w:rPr>
                <w:rFonts w:cs="Arial"/>
                <w:szCs w:val="20"/>
              </w:rPr>
              <w:t>15</w:t>
            </w:r>
          </w:p>
        </w:tc>
        <w:tc>
          <w:tcPr>
            <w:tcW w:w="1481" w:type="pct"/>
          </w:tcPr>
          <w:p w14:paraId="77A0D0B6" w14:textId="2A37FCF9" w:rsidR="00980C64" w:rsidRPr="0062125A" w:rsidRDefault="00980C64" w:rsidP="00980C64">
            <w:pPr>
              <w:pStyle w:val="TableText0"/>
            </w:pPr>
            <w:r w:rsidRPr="0062125A">
              <w:t>MESSAGE_STATUS_DETAILS</w:t>
            </w:r>
          </w:p>
        </w:tc>
        <w:tc>
          <w:tcPr>
            <w:tcW w:w="709" w:type="pct"/>
          </w:tcPr>
          <w:p w14:paraId="6F73D1AC" w14:textId="40F0B300" w:rsidR="00980C64" w:rsidRPr="0062125A" w:rsidRDefault="00980C64" w:rsidP="00980C64">
            <w:pPr>
              <w:pStyle w:val="TableText0"/>
            </w:pPr>
            <w:r w:rsidRPr="0062125A">
              <w:t>VARCHAR2(2000 BYTE)</w:t>
            </w:r>
          </w:p>
        </w:tc>
        <w:tc>
          <w:tcPr>
            <w:tcW w:w="960" w:type="pct"/>
          </w:tcPr>
          <w:p w14:paraId="493FA18E" w14:textId="5A039E9B" w:rsidR="00980C64" w:rsidRPr="00991659" w:rsidRDefault="00980C64" w:rsidP="00980C64">
            <w:pPr>
              <w:pStyle w:val="TableText0"/>
              <w:rPr>
                <w:rFonts w:cs="Arial"/>
                <w:szCs w:val="20"/>
                <w:highlight w:val="yellow"/>
              </w:rPr>
            </w:pPr>
            <w:r>
              <w:rPr>
                <w:szCs w:val="20"/>
              </w:rPr>
              <w:t>&lt;vistaSendRetry&gt;&lt;/vistaSendRetry&gt;</w:t>
            </w:r>
          </w:p>
        </w:tc>
        <w:tc>
          <w:tcPr>
            <w:tcW w:w="1535" w:type="pct"/>
          </w:tcPr>
          <w:p w14:paraId="292597FC" w14:textId="75E97D21" w:rsidR="00980C64" w:rsidRPr="00991659" w:rsidRDefault="00980C64" w:rsidP="00980C64">
            <w:pPr>
              <w:pStyle w:val="TableText0"/>
              <w:rPr>
                <w:rFonts w:cs="Arial"/>
                <w:szCs w:val="20"/>
              </w:rPr>
            </w:pPr>
            <w:r>
              <w:rPr>
                <w:szCs w:val="20"/>
              </w:rPr>
              <w:t>Indicates any details of message delivery attempt to VistA.</w:t>
            </w:r>
          </w:p>
        </w:tc>
      </w:tr>
      <w:tr w:rsidR="00C520E6" w:rsidRPr="00991659" w14:paraId="3365792B" w14:textId="77777777" w:rsidTr="006F57F3">
        <w:trPr>
          <w:cantSplit/>
          <w:trHeight w:val="332"/>
        </w:trPr>
        <w:tc>
          <w:tcPr>
            <w:tcW w:w="315" w:type="pct"/>
          </w:tcPr>
          <w:p w14:paraId="47F8EF7F" w14:textId="7A863D3F" w:rsidR="00C520E6" w:rsidRPr="00991659" w:rsidRDefault="00C520E6" w:rsidP="00C520E6">
            <w:pPr>
              <w:pStyle w:val="TableText0"/>
              <w:rPr>
                <w:rFonts w:cs="Arial"/>
                <w:szCs w:val="20"/>
              </w:rPr>
            </w:pPr>
            <w:r>
              <w:rPr>
                <w:rFonts w:cs="Arial"/>
                <w:szCs w:val="20"/>
              </w:rPr>
              <w:t>16</w:t>
            </w:r>
          </w:p>
        </w:tc>
        <w:tc>
          <w:tcPr>
            <w:tcW w:w="1481" w:type="pct"/>
          </w:tcPr>
          <w:p w14:paraId="3408C95B" w14:textId="400D670C" w:rsidR="00C520E6" w:rsidRPr="00991659" w:rsidRDefault="00C520E6" w:rsidP="00C520E6">
            <w:pPr>
              <w:pStyle w:val="TableText0"/>
              <w:rPr>
                <w:rFonts w:cs="Arial"/>
                <w:szCs w:val="20"/>
              </w:rPr>
            </w:pPr>
            <w:r w:rsidRPr="0062125A">
              <w:t>RECEIVED_DATE</w:t>
            </w:r>
          </w:p>
        </w:tc>
        <w:tc>
          <w:tcPr>
            <w:tcW w:w="709" w:type="pct"/>
          </w:tcPr>
          <w:p w14:paraId="50218951" w14:textId="5D37111F" w:rsidR="00C520E6" w:rsidRPr="00991659" w:rsidRDefault="00C520E6" w:rsidP="00C520E6">
            <w:pPr>
              <w:pStyle w:val="TableText0"/>
              <w:rPr>
                <w:rFonts w:cs="Arial"/>
                <w:szCs w:val="20"/>
              </w:rPr>
            </w:pPr>
            <w:r w:rsidRPr="0062125A">
              <w:t>DATE</w:t>
            </w:r>
          </w:p>
        </w:tc>
        <w:tc>
          <w:tcPr>
            <w:tcW w:w="960" w:type="pct"/>
          </w:tcPr>
          <w:p w14:paraId="319DB96D" w14:textId="141855F1" w:rsidR="00C520E6" w:rsidRPr="00991659" w:rsidRDefault="00C520E6" w:rsidP="00C520E6">
            <w:pPr>
              <w:pStyle w:val="TableText0"/>
              <w:jc w:val="center"/>
              <w:rPr>
                <w:rFonts w:cs="Arial"/>
                <w:szCs w:val="20"/>
              </w:rPr>
            </w:pPr>
            <w:r w:rsidRPr="006F57F3">
              <w:rPr>
                <w:rFonts w:cs="Arial"/>
                <w:szCs w:val="20"/>
              </w:rPr>
              <w:t>07-APR-17</w:t>
            </w:r>
          </w:p>
        </w:tc>
        <w:tc>
          <w:tcPr>
            <w:tcW w:w="1535" w:type="pct"/>
          </w:tcPr>
          <w:p w14:paraId="0ADF4BA4" w14:textId="259ED949" w:rsidR="00C520E6" w:rsidRPr="00991659" w:rsidRDefault="00C520E6" w:rsidP="00C520E6">
            <w:pPr>
              <w:pStyle w:val="TableText0"/>
              <w:rPr>
                <w:rFonts w:cs="Arial"/>
                <w:szCs w:val="20"/>
              </w:rPr>
            </w:pPr>
            <w:r>
              <w:rPr>
                <w:rFonts w:cs="Arial"/>
                <w:szCs w:val="20"/>
              </w:rPr>
              <w:t>Date/Time message received by eRx Processing Hub</w:t>
            </w:r>
          </w:p>
        </w:tc>
      </w:tr>
      <w:tr w:rsidR="00C520E6" w:rsidRPr="00991659" w14:paraId="48FD650C" w14:textId="77777777" w:rsidTr="006F57F3">
        <w:trPr>
          <w:cantSplit/>
          <w:trHeight w:val="332"/>
        </w:trPr>
        <w:tc>
          <w:tcPr>
            <w:tcW w:w="315" w:type="pct"/>
          </w:tcPr>
          <w:p w14:paraId="56E62F00" w14:textId="588D233C" w:rsidR="00C520E6" w:rsidRPr="00991659" w:rsidRDefault="00C520E6" w:rsidP="00C520E6">
            <w:pPr>
              <w:pStyle w:val="TableText0"/>
              <w:rPr>
                <w:rFonts w:cs="Arial"/>
                <w:szCs w:val="20"/>
              </w:rPr>
            </w:pPr>
            <w:r>
              <w:rPr>
                <w:rFonts w:cs="Arial"/>
                <w:szCs w:val="20"/>
              </w:rPr>
              <w:t>17</w:t>
            </w:r>
          </w:p>
        </w:tc>
        <w:tc>
          <w:tcPr>
            <w:tcW w:w="1481" w:type="pct"/>
          </w:tcPr>
          <w:p w14:paraId="57A5FEAC" w14:textId="2498C355" w:rsidR="00C520E6" w:rsidRPr="00991659" w:rsidRDefault="00C520E6" w:rsidP="00C520E6">
            <w:pPr>
              <w:pStyle w:val="TableText0"/>
              <w:rPr>
                <w:rFonts w:cs="Arial"/>
                <w:szCs w:val="20"/>
              </w:rPr>
            </w:pPr>
            <w:r w:rsidRPr="0062125A">
              <w:t>UPDATED_DATE</w:t>
            </w:r>
          </w:p>
        </w:tc>
        <w:tc>
          <w:tcPr>
            <w:tcW w:w="709" w:type="pct"/>
          </w:tcPr>
          <w:p w14:paraId="1627E700" w14:textId="138A4B07" w:rsidR="00C520E6" w:rsidRPr="00991659" w:rsidRDefault="00C520E6" w:rsidP="00C520E6">
            <w:pPr>
              <w:pStyle w:val="TableText0"/>
              <w:rPr>
                <w:rFonts w:cs="Arial"/>
                <w:szCs w:val="20"/>
              </w:rPr>
            </w:pPr>
            <w:r w:rsidRPr="0062125A">
              <w:t>DATE</w:t>
            </w:r>
          </w:p>
        </w:tc>
        <w:tc>
          <w:tcPr>
            <w:tcW w:w="960" w:type="pct"/>
          </w:tcPr>
          <w:p w14:paraId="13D5AEAA" w14:textId="0B9EC2C2" w:rsidR="00C520E6" w:rsidRPr="00991659" w:rsidRDefault="00C520E6" w:rsidP="00C520E6">
            <w:pPr>
              <w:pStyle w:val="TableText0"/>
              <w:jc w:val="center"/>
              <w:rPr>
                <w:rFonts w:cs="Arial"/>
                <w:szCs w:val="20"/>
              </w:rPr>
            </w:pPr>
            <w:r w:rsidRPr="006F57F3">
              <w:rPr>
                <w:rFonts w:cs="Arial"/>
                <w:szCs w:val="20"/>
              </w:rPr>
              <w:t>07-APR-17</w:t>
            </w:r>
          </w:p>
        </w:tc>
        <w:tc>
          <w:tcPr>
            <w:tcW w:w="1535" w:type="pct"/>
          </w:tcPr>
          <w:p w14:paraId="079A6410" w14:textId="1AB1ECFF" w:rsidR="00C520E6" w:rsidRPr="00991659" w:rsidRDefault="00C520E6" w:rsidP="00C520E6">
            <w:pPr>
              <w:pStyle w:val="TableText0"/>
              <w:rPr>
                <w:rFonts w:cs="Arial"/>
                <w:szCs w:val="20"/>
              </w:rPr>
            </w:pPr>
            <w:r>
              <w:rPr>
                <w:rFonts w:cs="Arial"/>
                <w:szCs w:val="20"/>
              </w:rPr>
              <w:t>Date/Time record last updated</w:t>
            </w:r>
          </w:p>
        </w:tc>
      </w:tr>
      <w:tr w:rsidR="00C520E6" w:rsidRPr="00991659" w14:paraId="11E6437C" w14:textId="77777777" w:rsidTr="006F57F3">
        <w:trPr>
          <w:cantSplit/>
          <w:trHeight w:val="332"/>
        </w:trPr>
        <w:tc>
          <w:tcPr>
            <w:tcW w:w="315" w:type="pct"/>
          </w:tcPr>
          <w:p w14:paraId="3C1A4FC8" w14:textId="6393AB7D" w:rsidR="00C520E6" w:rsidRPr="00991659" w:rsidRDefault="00C520E6" w:rsidP="00C520E6">
            <w:pPr>
              <w:pStyle w:val="TableText0"/>
              <w:rPr>
                <w:rFonts w:cs="Arial"/>
                <w:szCs w:val="20"/>
              </w:rPr>
            </w:pPr>
            <w:r>
              <w:rPr>
                <w:rFonts w:cs="Arial"/>
                <w:szCs w:val="20"/>
              </w:rPr>
              <w:t>18</w:t>
            </w:r>
          </w:p>
        </w:tc>
        <w:tc>
          <w:tcPr>
            <w:tcW w:w="1481" w:type="pct"/>
          </w:tcPr>
          <w:p w14:paraId="58737E00" w14:textId="3B6D1965" w:rsidR="00C520E6" w:rsidRPr="00991659" w:rsidRDefault="00C520E6" w:rsidP="00C520E6">
            <w:pPr>
              <w:pStyle w:val="TableText0"/>
              <w:rPr>
                <w:rFonts w:cs="Arial"/>
                <w:szCs w:val="20"/>
              </w:rPr>
            </w:pPr>
            <w:r w:rsidRPr="0062125A">
              <w:t>CREATED_DATE</w:t>
            </w:r>
          </w:p>
        </w:tc>
        <w:tc>
          <w:tcPr>
            <w:tcW w:w="709" w:type="pct"/>
          </w:tcPr>
          <w:p w14:paraId="61B5B7BD" w14:textId="637406F7" w:rsidR="00C520E6" w:rsidRPr="00991659" w:rsidRDefault="00C520E6" w:rsidP="00C520E6">
            <w:pPr>
              <w:pStyle w:val="TableText0"/>
              <w:rPr>
                <w:rFonts w:cs="Arial"/>
                <w:szCs w:val="20"/>
              </w:rPr>
            </w:pPr>
            <w:r w:rsidRPr="0062125A">
              <w:t>DATE</w:t>
            </w:r>
          </w:p>
        </w:tc>
        <w:tc>
          <w:tcPr>
            <w:tcW w:w="960" w:type="pct"/>
          </w:tcPr>
          <w:p w14:paraId="1356C387" w14:textId="44D8BCAC" w:rsidR="00C520E6" w:rsidRPr="00991659" w:rsidRDefault="00C520E6" w:rsidP="00C520E6">
            <w:pPr>
              <w:pStyle w:val="TableText0"/>
              <w:jc w:val="center"/>
              <w:rPr>
                <w:rFonts w:cs="Arial"/>
                <w:szCs w:val="20"/>
              </w:rPr>
            </w:pPr>
            <w:r w:rsidRPr="006F57F3">
              <w:rPr>
                <w:rFonts w:cs="Arial"/>
                <w:szCs w:val="20"/>
              </w:rPr>
              <w:t>07-APR-17</w:t>
            </w:r>
          </w:p>
        </w:tc>
        <w:tc>
          <w:tcPr>
            <w:tcW w:w="1535" w:type="pct"/>
          </w:tcPr>
          <w:p w14:paraId="0297BACF" w14:textId="394B8A89" w:rsidR="00C520E6" w:rsidRPr="00991659" w:rsidRDefault="00C520E6" w:rsidP="00C520E6">
            <w:pPr>
              <w:pStyle w:val="TableText0"/>
              <w:rPr>
                <w:rFonts w:cs="Arial"/>
                <w:szCs w:val="20"/>
              </w:rPr>
            </w:pPr>
            <w:r>
              <w:rPr>
                <w:rFonts w:cs="Arial"/>
                <w:szCs w:val="20"/>
              </w:rPr>
              <w:t>Date/Time record inserted into table</w:t>
            </w:r>
          </w:p>
        </w:tc>
      </w:tr>
    </w:tbl>
    <w:p w14:paraId="2DDB32D1" w14:textId="61E8B8B6" w:rsidR="00212EE4" w:rsidRPr="0012463F" w:rsidRDefault="00B91599" w:rsidP="00212EE4">
      <w:pPr>
        <w:rPr>
          <w:rFonts w:ascii="Arial" w:hAnsi="Arial" w:cs="Arial"/>
          <w:b/>
        </w:rPr>
      </w:pPr>
      <w:r>
        <w:rPr>
          <w:rFonts w:ascii="Arial" w:hAnsi="Arial" w:cs="Arial"/>
          <w:b/>
        </w:rPr>
        <w:t>Outbound_Ncpdp_Msg</w:t>
      </w:r>
    </w:p>
    <w:p w14:paraId="4D3946DB" w14:textId="25430221" w:rsidR="00212EE4" w:rsidRPr="0053311B" w:rsidRDefault="00F126A4" w:rsidP="00212EE4">
      <w:pPr>
        <w:pStyle w:val="InstructionalBullet1"/>
        <w:numPr>
          <w:ilvl w:val="0"/>
          <w:numId w:val="0"/>
        </w:numPr>
        <w:rPr>
          <w:i w:val="0"/>
          <w:color w:val="auto"/>
        </w:rPr>
      </w:pPr>
      <w:r w:rsidRPr="00E03AD8">
        <w:rPr>
          <w:i w:val="0"/>
          <w:color w:val="auto"/>
        </w:rPr>
        <w:t xml:space="preserve">The </w:t>
      </w:r>
      <w:r w:rsidR="00E03AD8">
        <w:rPr>
          <w:i w:val="0"/>
          <w:color w:val="auto"/>
        </w:rPr>
        <w:t>Out</w:t>
      </w:r>
      <w:r w:rsidRPr="00E03AD8">
        <w:rPr>
          <w:i w:val="0"/>
          <w:color w:val="auto"/>
        </w:rPr>
        <w:t>bound_Ncpdp_Msg table stores all the necessary data elements to receive, auto-validate and coordinat</w:t>
      </w:r>
      <w:r w:rsidR="00E03AD8">
        <w:rPr>
          <w:i w:val="0"/>
          <w:color w:val="auto"/>
        </w:rPr>
        <w:t>e the processing of the outgoing</w:t>
      </w:r>
      <w:r w:rsidRPr="00E03AD8">
        <w:rPr>
          <w:i w:val="0"/>
          <w:color w:val="auto"/>
        </w:rPr>
        <w:t xml:space="preserve"> eRx messages. Each transaction has an auto-generated primary key, as well as is coded with the values of MessageID and RelatedMessageID (if exists) message element. The Message column hold the intact NCPDP message as delivered from </w:t>
      </w:r>
      <w:r w:rsidR="00E03AD8">
        <w:rPr>
          <w:i w:val="0"/>
          <w:color w:val="auto"/>
        </w:rPr>
        <w:t>VistA or the eRx Processing Hub</w:t>
      </w:r>
      <w:r w:rsidRPr="00E03AD8">
        <w:rPr>
          <w:i w:val="0"/>
          <w:color w:val="auto"/>
        </w:rPr>
        <w:t>. The table below depicts t</w:t>
      </w:r>
      <w:r w:rsidR="00E03AD8">
        <w:rPr>
          <w:i w:val="0"/>
          <w:color w:val="auto"/>
        </w:rPr>
        <w:t>he fields of the Out</w:t>
      </w:r>
      <w:r w:rsidRPr="00E03AD8">
        <w:rPr>
          <w:i w:val="0"/>
          <w:color w:val="auto"/>
        </w:rPr>
        <w:t>bound_Ncpdp_Msg table</w:t>
      </w:r>
      <w:r w:rsidR="003B18D5">
        <w:rPr>
          <w:i w:val="0"/>
          <w:color w:val="auto"/>
        </w:rPr>
        <w:t>.</w:t>
      </w:r>
    </w:p>
    <w:p w14:paraId="5B3E87E8" w14:textId="4C2BDC71" w:rsidR="00F408A0" w:rsidRDefault="00F408A0" w:rsidP="00F408A0">
      <w:pPr>
        <w:pStyle w:val="Caption"/>
      </w:pPr>
      <w:bookmarkStart w:id="255" w:name="_Toc485810655"/>
      <w:r>
        <w:t xml:space="preserve">Table </w:t>
      </w:r>
      <w:r w:rsidR="00B70A55">
        <w:fldChar w:fldCharType="begin"/>
      </w:r>
      <w:r w:rsidR="00B70A55">
        <w:instrText xml:space="preserve"> SEQ Table \* ARABIC </w:instrText>
      </w:r>
      <w:r w:rsidR="00B70A55">
        <w:fldChar w:fldCharType="separate"/>
      </w:r>
      <w:r w:rsidR="003A1DCC">
        <w:rPr>
          <w:noProof/>
        </w:rPr>
        <w:t>26</w:t>
      </w:r>
      <w:r w:rsidR="00B70A55">
        <w:rPr>
          <w:noProof/>
        </w:rPr>
        <w:fldChar w:fldCharType="end"/>
      </w:r>
      <w:r>
        <w:t xml:space="preserve">: </w:t>
      </w:r>
      <w:r w:rsidR="00B35041" w:rsidRPr="00B35041">
        <w:t>Outbound_Ncpdp_Msg</w:t>
      </w:r>
      <w:r w:rsidR="00B35041" w:rsidRPr="00E03AD8">
        <w:rPr>
          <w:i/>
          <w:color w:val="auto"/>
        </w:rPr>
        <w:t xml:space="preserve"> </w:t>
      </w:r>
      <w:r>
        <w:t>Table Fields</w:t>
      </w:r>
      <w:bookmarkEnd w:id="255"/>
    </w:p>
    <w:tbl>
      <w:tblPr>
        <w:tblStyle w:val="TableGrid"/>
        <w:tblW w:w="4880" w:type="pct"/>
        <w:tblInd w:w="115" w:type="dxa"/>
        <w:tblLayout w:type="fixed"/>
        <w:tblCellMar>
          <w:left w:w="115" w:type="dxa"/>
          <w:right w:w="115" w:type="dxa"/>
        </w:tblCellMar>
        <w:tblLook w:val="04A0" w:firstRow="1" w:lastRow="0" w:firstColumn="1" w:lastColumn="0" w:noHBand="0" w:noVBand="1"/>
        <w:tblCaption w:val="eRx_Config Table"/>
      </w:tblPr>
      <w:tblGrid>
        <w:gridCol w:w="539"/>
        <w:gridCol w:w="2057"/>
        <w:gridCol w:w="1453"/>
        <w:gridCol w:w="2537"/>
        <w:gridCol w:w="2774"/>
      </w:tblGrid>
      <w:tr w:rsidR="00212EE4" w:rsidRPr="00991659" w14:paraId="4DEC46C9" w14:textId="77777777" w:rsidTr="00A80852">
        <w:trPr>
          <w:cantSplit/>
          <w:tblHeader/>
        </w:trPr>
        <w:tc>
          <w:tcPr>
            <w:tcW w:w="288" w:type="pct"/>
            <w:shd w:val="clear" w:color="auto" w:fill="D9D9D9" w:themeFill="background1" w:themeFillShade="D9"/>
          </w:tcPr>
          <w:p w14:paraId="64AA4785" w14:textId="77777777" w:rsidR="00212EE4" w:rsidRPr="00991659" w:rsidRDefault="00212EE4" w:rsidP="003C23EC">
            <w:pPr>
              <w:rPr>
                <w:rFonts w:ascii="Arial" w:hAnsi="Arial" w:cs="Arial"/>
                <w:b/>
                <w:sz w:val="20"/>
                <w:szCs w:val="20"/>
              </w:rPr>
            </w:pPr>
            <w:r w:rsidRPr="00991659">
              <w:rPr>
                <w:rFonts w:ascii="Arial" w:hAnsi="Arial" w:cs="Arial"/>
                <w:b/>
                <w:sz w:val="20"/>
                <w:szCs w:val="20"/>
              </w:rPr>
              <w:t>#</w:t>
            </w:r>
          </w:p>
        </w:tc>
        <w:tc>
          <w:tcPr>
            <w:tcW w:w="1099" w:type="pct"/>
            <w:shd w:val="clear" w:color="auto" w:fill="D9D9D9" w:themeFill="background1" w:themeFillShade="D9"/>
          </w:tcPr>
          <w:p w14:paraId="7386B013" w14:textId="77777777" w:rsidR="00212EE4" w:rsidRPr="00991659" w:rsidRDefault="00212EE4" w:rsidP="003C23EC">
            <w:pPr>
              <w:jc w:val="center"/>
              <w:rPr>
                <w:rFonts w:ascii="Arial" w:hAnsi="Arial" w:cs="Arial"/>
                <w:b/>
                <w:sz w:val="20"/>
                <w:szCs w:val="20"/>
              </w:rPr>
            </w:pPr>
            <w:r w:rsidRPr="00991659">
              <w:rPr>
                <w:rFonts w:ascii="Arial" w:hAnsi="Arial" w:cs="Arial"/>
                <w:b/>
                <w:sz w:val="20"/>
                <w:szCs w:val="20"/>
              </w:rPr>
              <w:t>Name</w:t>
            </w:r>
          </w:p>
        </w:tc>
        <w:tc>
          <w:tcPr>
            <w:tcW w:w="776" w:type="pct"/>
            <w:shd w:val="clear" w:color="auto" w:fill="D9D9D9" w:themeFill="background1" w:themeFillShade="D9"/>
          </w:tcPr>
          <w:p w14:paraId="111DC549" w14:textId="77777777" w:rsidR="00212EE4" w:rsidRPr="00991659" w:rsidRDefault="00212EE4" w:rsidP="003C23EC">
            <w:pPr>
              <w:jc w:val="center"/>
              <w:rPr>
                <w:rFonts w:ascii="Arial" w:hAnsi="Arial" w:cs="Arial"/>
                <w:b/>
                <w:sz w:val="20"/>
                <w:szCs w:val="20"/>
              </w:rPr>
            </w:pPr>
            <w:r w:rsidRPr="00991659">
              <w:rPr>
                <w:rFonts w:ascii="Arial" w:hAnsi="Arial" w:cs="Arial"/>
                <w:b/>
                <w:sz w:val="20"/>
                <w:szCs w:val="20"/>
              </w:rPr>
              <w:t>Type</w:t>
            </w:r>
          </w:p>
        </w:tc>
        <w:tc>
          <w:tcPr>
            <w:tcW w:w="1355" w:type="pct"/>
            <w:shd w:val="clear" w:color="auto" w:fill="D9D9D9" w:themeFill="background1" w:themeFillShade="D9"/>
          </w:tcPr>
          <w:p w14:paraId="3E264914" w14:textId="77777777" w:rsidR="00212EE4" w:rsidRPr="00991659" w:rsidRDefault="00212EE4" w:rsidP="003C23EC">
            <w:pPr>
              <w:jc w:val="center"/>
              <w:rPr>
                <w:rFonts w:ascii="Arial" w:hAnsi="Arial" w:cs="Arial"/>
                <w:b/>
                <w:sz w:val="20"/>
                <w:szCs w:val="20"/>
              </w:rPr>
            </w:pPr>
            <w:r w:rsidRPr="00991659">
              <w:rPr>
                <w:rFonts w:ascii="Arial" w:hAnsi="Arial" w:cs="Arial"/>
                <w:b/>
                <w:sz w:val="20"/>
                <w:szCs w:val="20"/>
              </w:rPr>
              <w:t>Sample Values</w:t>
            </w:r>
          </w:p>
        </w:tc>
        <w:tc>
          <w:tcPr>
            <w:tcW w:w="1482" w:type="pct"/>
            <w:shd w:val="clear" w:color="auto" w:fill="D9D9D9" w:themeFill="background1" w:themeFillShade="D9"/>
          </w:tcPr>
          <w:p w14:paraId="5DCE49A6" w14:textId="77777777" w:rsidR="00212EE4" w:rsidRPr="00991659" w:rsidRDefault="00212EE4" w:rsidP="003C23EC">
            <w:pPr>
              <w:jc w:val="center"/>
              <w:rPr>
                <w:rFonts w:ascii="Arial" w:hAnsi="Arial" w:cs="Arial"/>
                <w:b/>
                <w:sz w:val="20"/>
                <w:szCs w:val="20"/>
              </w:rPr>
            </w:pPr>
            <w:r w:rsidRPr="00991659">
              <w:rPr>
                <w:rFonts w:ascii="Arial" w:hAnsi="Arial" w:cs="Arial"/>
                <w:b/>
                <w:sz w:val="20"/>
                <w:szCs w:val="20"/>
              </w:rPr>
              <w:t>Notes</w:t>
            </w:r>
          </w:p>
        </w:tc>
      </w:tr>
      <w:tr w:rsidR="00FD42D7" w:rsidRPr="00991659" w14:paraId="12FD22D2" w14:textId="77777777" w:rsidTr="00A80852">
        <w:trPr>
          <w:cantSplit/>
        </w:trPr>
        <w:tc>
          <w:tcPr>
            <w:tcW w:w="288" w:type="pct"/>
          </w:tcPr>
          <w:p w14:paraId="7C6472EB" w14:textId="77777777" w:rsidR="00FD42D7" w:rsidRPr="00991659" w:rsidRDefault="00FD42D7" w:rsidP="00FD42D7">
            <w:pPr>
              <w:pStyle w:val="TableText0"/>
              <w:rPr>
                <w:szCs w:val="20"/>
              </w:rPr>
            </w:pPr>
            <w:r w:rsidRPr="00991659">
              <w:rPr>
                <w:szCs w:val="20"/>
              </w:rPr>
              <w:t>1</w:t>
            </w:r>
          </w:p>
        </w:tc>
        <w:tc>
          <w:tcPr>
            <w:tcW w:w="1099" w:type="pct"/>
          </w:tcPr>
          <w:p w14:paraId="3499A2C6" w14:textId="730FEEB5" w:rsidR="00FD42D7" w:rsidRPr="00991659" w:rsidRDefault="00FD42D7" w:rsidP="00FD42D7">
            <w:pPr>
              <w:pStyle w:val="TableText0"/>
              <w:rPr>
                <w:szCs w:val="20"/>
              </w:rPr>
            </w:pPr>
            <w:r w:rsidRPr="00DC723D">
              <w:t>OUTBOUND_NCPDP_MSG_ID</w:t>
            </w:r>
          </w:p>
        </w:tc>
        <w:tc>
          <w:tcPr>
            <w:tcW w:w="776" w:type="pct"/>
          </w:tcPr>
          <w:p w14:paraId="05065415" w14:textId="4545883F" w:rsidR="00FD42D7" w:rsidRPr="00991659" w:rsidRDefault="00FD42D7" w:rsidP="00FD42D7">
            <w:pPr>
              <w:pStyle w:val="TableText0"/>
              <w:rPr>
                <w:szCs w:val="20"/>
              </w:rPr>
            </w:pPr>
            <w:r w:rsidRPr="00DC723D">
              <w:t>NUMBER</w:t>
            </w:r>
          </w:p>
        </w:tc>
        <w:tc>
          <w:tcPr>
            <w:tcW w:w="1355" w:type="pct"/>
          </w:tcPr>
          <w:p w14:paraId="5ED46E69" w14:textId="7FC92371" w:rsidR="00FD42D7" w:rsidRPr="00991659" w:rsidRDefault="006F57F3" w:rsidP="00FD42D7">
            <w:pPr>
              <w:pStyle w:val="TableText0"/>
              <w:rPr>
                <w:szCs w:val="20"/>
              </w:rPr>
            </w:pPr>
            <w:r>
              <w:rPr>
                <w:szCs w:val="20"/>
              </w:rPr>
              <w:t>123</w:t>
            </w:r>
          </w:p>
        </w:tc>
        <w:tc>
          <w:tcPr>
            <w:tcW w:w="1482" w:type="pct"/>
          </w:tcPr>
          <w:p w14:paraId="169CA89C" w14:textId="27A3C986" w:rsidR="00FD42D7" w:rsidRPr="00991659" w:rsidRDefault="002A54A2" w:rsidP="00FD42D7">
            <w:pPr>
              <w:pStyle w:val="TableText0"/>
              <w:rPr>
                <w:szCs w:val="20"/>
              </w:rPr>
            </w:pPr>
            <w:r>
              <w:rPr>
                <w:rFonts w:cs="Arial"/>
                <w:szCs w:val="20"/>
              </w:rPr>
              <w:t>Internally generated unique identifer</w:t>
            </w:r>
          </w:p>
        </w:tc>
      </w:tr>
      <w:tr w:rsidR="00980C64" w:rsidRPr="00991659" w14:paraId="5F5E75C7" w14:textId="77777777" w:rsidTr="00A80852">
        <w:trPr>
          <w:cantSplit/>
        </w:trPr>
        <w:tc>
          <w:tcPr>
            <w:tcW w:w="288" w:type="pct"/>
          </w:tcPr>
          <w:p w14:paraId="142D83F8" w14:textId="77777777" w:rsidR="00980C64" w:rsidRPr="00991659" w:rsidRDefault="00980C64" w:rsidP="00980C64">
            <w:pPr>
              <w:pStyle w:val="TableText0"/>
              <w:rPr>
                <w:szCs w:val="20"/>
              </w:rPr>
            </w:pPr>
            <w:r w:rsidRPr="00991659">
              <w:rPr>
                <w:szCs w:val="20"/>
              </w:rPr>
              <w:t>2</w:t>
            </w:r>
          </w:p>
        </w:tc>
        <w:tc>
          <w:tcPr>
            <w:tcW w:w="1099" w:type="pct"/>
          </w:tcPr>
          <w:p w14:paraId="312C84FB" w14:textId="1788A158" w:rsidR="00980C64" w:rsidRPr="00991659" w:rsidRDefault="00980C64" w:rsidP="00980C64">
            <w:pPr>
              <w:pStyle w:val="TableText0"/>
              <w:rPr>
                <w:szCs w:val="20"/>
              </w:rPr>
            </w:pPr>
            <w:r w:rsidRPr="00DC723D">
              <w:t>MESSAGE_ID</w:t>
            </w:r>
          </w:p>
        </w:tc>
        <w:tc>
          <w:tcPr>
            <w:tcW w:w="776" w:type="pct"/>
          </w:tcPr>
          <w:p w14:paraId="13F65A64" w14:textId="6FA2793E" w:rsidR="00980C64" w:rsidRPr="00991659" w:rsidRDefault="00980C64" w:rsidP="00980C64">
            <w:pPr>
              <w:pStyle w:val="TableText0"/>
              <w:rPr>
                <w:szCs w:val="20"/>
              </w:rPr>
            </w:pPr>
            <w:r w:rsidRPr="00DC723D">
              <w:t>VARCHAR2(35 BYTE)</w:t>
            </w:r>
          </w:p>
        </w:tc>
        <w:tc>
          <w:tcPr>
            <w:tcW w:w="1355" w:type="pct"/>
          </w:tcPr>
          <w:p w14:paraId="6CF6738F" w14:textId="75DD5E9E" w:rsidR="00980C64" w:rsidRPr="00991659" w:rsidRDefault="00980C64" w:rsidP="00980C64">
            <w:pPr>
              <w:pStyle w:val="TableText0"/>
              <w:rPr>
                <w:szCs w:val="20"/>
              </w:rPr>
            </w:pPr>
            <w:r w:rsidRPr="006F57F3">
              <w:rPr>
                <w:szCs w:val="20"/>
              </w:rPr>
              <w:t>289433527047421978</w:t>
            </w:r>
          </w:p>
        </w:tc>
        <w:tc>
          <w:tcPr>
            <w:tcW w:w="1482" w:type="pct"/>
          </w:tcPr>
          <w:p w14:paraId="45BC2EDC" w14:textId="1684C6C0" w:rsidR="00980C64" w:rsidRPr="00991659" w:rsidRDefault="00980C64" w:rsidP="00980C64">
            <w:pPr>
              <w:pStyle w:val="TableText0"/>
              <w:rPr>
                <w:szCs w:val="20"/>
              </w:rPr>
            </w:pPr>
            <w:r w:rsidRPr="005E771A">
              <w:rPr>
                <w:rFonts w:cs="Arial"/>
                <w:szCs w:val="20"/>
              </w:rPr>
              <w:t>Message Identifier</w:t>
            </w:r>
          </w:p>
        </w:tc>
      </w:tr>
      <w:tr w:rsidR="00980C64" w:rsidRPr="00991659" w14:paraId="533A752A" w14:textId="77777777" w:rsidTr="00A80852">
        <w:trPr>
          <w:cantSplit/>
        </w:trPr>
        <w:tc>
          <w:tcPr>
            <w:tcW w:w="288" w:type="pct"/>
          </w:tcPr>
          <w:p w14:paraId="45D9348D" w14:textId="77777777" w:rsidR="00980C64" w:rsidRPr="00991659" w:rsidRDefault="00980C64" w:rsidP="00980C64">
            <w:pPr>
              <w:pStyle w:val="TableText0"/>
              <w:rPr>
                <w:szCs w:val="20"/>
              </w:rPr>
            </w:pPr>
            <w:r w:rsidRPr="00991659">
              <w:rPr>
                <w:szCs w:val="20"/>
              </w:rPr>
              <w:t>3</w:t>
            </w:r>
          </w:p>
        </w:tc>
        <w:tc>
          <w:tcPr>
            <w:tcW w:w="1099" w:type="pct"/>
          </w:tcPr>
          <w:p w14:paraId="38C1D639" w14:textId="47123C47" w:rsidR="00980C64" w:rsidRPr="00991659" w:rsidRDefault="00980C64" w:rsidP="00980C64">
            <w:pPr>
              <w:pStyle w:val="TableText0"/>
              <w:rPr>
                <w:szCs w:val="20"/>
              </w:rPr>
            </w:pPr>
            <w:r w:rsidRPr="00DC723D">
              <w:t>REL_TO_MESSAGE_ID</w:t>
            </w:r>
          </w:p>
        </w:tc>
        <w:tc>
          <w:tcPr>
            <w:tcW w:w="776" w:type="pct"/>
          </w:tcPr>
          <w:p w14:paraId="7F4409BE" w14:textId="219F5A45" w:rsidR="00980C64" w:rsidRPr="00991659" w:rsidRDefault="00980C64" w:rsidP="00980C64">
            <w:pPr>
              <w:pStyle w:val="TableText0"/>
              <w:rPr>
                <w:szCs w:val="20"/>
              </w:rPr>
            </w:pPr>
            <w:r w:rsidRPr="00DC723D">
              <w:t>VARCHAR2(35 BYTE)</w:t>
            </w:r>
          </w:p>
        </w:tc>
        <w:tc>
          <w:tcPr>
            <w:tcW w:w="1355" w:type="pct"/>
          </w:tcPr>
          <w:p w14:paraId="7036B156" w14:textId="44DEA6A7" w:rsidR="00980C64" w:rsidRPr="00991659" w:rsidRDefault="00980C64" w:rsidP="00980C64">
            <w:pPr>
              <w:pStyle w:val="TableText0"/>
              <w:rPr>
                <w:szCs w:val="20"/>
              </w:rPr>
            </w:pPr>
            <w:r w:rsidRPr="006F57F3">
              <w:rPr>
                <w:szCs w:val="20"/>
              </w:rPr>
              <w:t>289433527047421978</w:t>
            </w:r>
          </w:p>
        </w:tc>
        <w:tc>
          <w:tcPr>
            <w:tcW w:w="1482" w:type="pct"/>
          </w:tcPr>
          <w:p w14:paraId="7D3E1F0F" w14:textId="7EC974AC" w:rsidR="00980C64" w:rsidRPr="00991659" w:rsidRDefault="00980C64" w:rsidP="00980C64">
            <w:pPr>
              <w:pStyle w:val="TableText0"/>
              <w:rPr>
                <w:szCs w:val="20"/>
              </w:rPr>
            </w:pPr>
            <w:r w:rsidRPr="005E771A">
              <w:rPr>
                <w:rFonts w:cs="Arial"/>
                <w:szCs w:val="20"/>
              </w:rPr>
              <w:t>Related to Message Identifier</w:t>
            </w:r>
          </w:p>
        </w:tc>
      </w:tr>
      <w:tr w:rsidR="00980C64" w:rsidRPr="00991659" w14:paraId="0943A1A9" w14:textId="77777777" w:rsidTr="00A80852">
        <w:trPr>
          <w:cantSplit/>
        </w:trPr>
        <w:tc>
          <w:tcPr>
            <w:tcW w:w="288" w:type="pct"/>
          </w:tcPr>
          <w:p w14:paraId="04ADA9B3" w14:textId="77777777" w:rsidR="00980C64" w:rsidRPr="00991659" w:rsidRDefault="00980C64" w:rsidP="00980C64">
            <w:pPr>
              <w:pStyle w:val="TableText0"/>
              <w:rPr>
                <w:szCs w:val="20"/>
              </w:rPr>
            </w:pPr>
            <w:r w:rsidRPr="00991659">
              <w:rPr>
                <w:szCs w:val="20"/>
              </w:rPr>
              <w:t>4</w:t>
            </w:r>
          </w:p>
        </w:tc>
        <w:tc>
          <w:tcPr>
            <w:tcW w:w="1099" w:type="pct"/>
          </w:tcPr>
          <w:p w14:paraId="1553D88D" w14:textId="7956C0CF" w:rsidR="00980C64" w:rsidRPr="00991659" w:rsidRDefault="00980C64" w:rsidP="00980C64">
            <w:pPr>
              <w:pStyle w:val="TableText0"/>
              <w:rPr>
                <w:szCs w:val="20"/>
              </w:rPr>
            </w:pPr>
            <w:r w:rsidRPr="00DC723D">
              <w:t>MESSAGE_TYPE</w:t>
            </w:r>
          </w:p>
        </w:tc>
        <w:tc>
          <w:tcPr>
            <w:tcW w:w="776" w:type="pct"/>
          </w:tcPr>
          <w:p w14:paraId="4CA74641" w14:textId="102FCACD" w:rsidR="00980C64" w:rsidRPr="00991659" w:rsidRDefault="00980C64" w:rsidP="00980C64">
            <w:pPr>
              <w:pStyle w:val="TableText0"/>
              <w:rPr>
                <w:szCs w:val="20"/>
              </w:rPr>
            </w:pPr>
            <w:r w:rsidRPr="00DC723D">
              <w:t>VARCHAR2(35 BYTE)</w:t>
            </w:r>
          </w:p>
        </w:tc>
        <w:tc>
          <w:tcPr>
            <w:tcW w:w="1355" w:type="pct"/>
          </w:tcPr>
          <w:p w14:paraId="483F0BD2" w14:textId="0EAA59BD" w:rsidR="00980C64" w:rsidRPr="00991659" w:rsidRDefault="00980C64" w:rsidP="00980C64">
            <w:pPr>
              <w:pStyle w:val="TableText0"/>
              <w:rPr>
                <w:szCs w:val="20"/>
              </w:rPr>
            </w:pPr>
            <w:r>
              <w:rPr>
                <w:szCs w:val="20"/>
              </w:rPr>
              <w:t>RefillRequest</w:t>
            </w:r>
          </w:p>
        </w:tc>
        <w:tc>
          <w:tcPr>
            <w:tcW w:w="1482" w:type="pct"/>
          </w:tcPr>
          <w:p w14:paraId="35B559D2" w14:textId="118DE688" w:rsidR="00980C64" w:rsidRPr="00991659" w:rsidRDefault="00980C64" w:rsidP="00980C64">
            <w:pPr>
              <w:pStyle w:val="TableText0"/>
              <w:rPr>
                <w:szCs w:val="20"/>
              </w:rPr>
            </w:pPr>
            <w:r w:rsidRPr="005E771A">
              <w:rPr>
                <w:rFonts w:cs="Arial"/>
                <w:szCs w:val="20"/>
              </w:rPr>
              <w:t>NCPDPD Message Type</w:t>
            </w:r>
          </w:p>
        </w:tc>
      </w:tr>
      <w:tr w:rsidR="00FD42D7" w:rsidRPr="00991659" w14:paraId="50E45BA0" w14:textId="77777777" w:rsidTr="00A80852">
        <w:trPr>
          <w:cantSplit/>
        </w:trPr>
        <w:tc>
          <w:tcPr>
            <w:tcW w:w="288" w:type="pct"/>
          </w:tcPr>
          <w:p w14:paraId="029D981B" w14:textId="77777777" w:rsidR="00FD42D7" w:rsidRPr="00991659" w:rsidRDefault="00FD42D7" w:rsidP="00FD42D7">
            <w:pPr>
              <w:pStyle w:val="TableText0"/>
              <w:rPr>
                <w:szCs w:val="20"/>
              </w:rPr>
            </w:pPr>
            <w:r w:rsidRPr="00991659">
              <w:rPr>
                <w:szCs w:val="20"/>
              </w:rPr>
              <w:t>5</w:t>
            </w:r>
          </w:p>
        </w:tc>
        <w:tc>
          <w:tcPr>
            <w:tcW w:w="1099" w:type="pct"/>
          </w:tcPr>
          <w:p w14:paraId="72E0F0C3" w14:textId="1483C8DB" w:rsidR="00FD42D7" w:rsidRPr="00991659" w:rsidRDefault="00FD42D7" w:rsidP="00FD42D7">
            <w:pPr>
              <w:pStyle w:val="TableText0"/>
              <w:rPr>
                <w:szCs w:val="20"/>
              </w:rPr>
            </w:pPr>
            <w:r w:rsidRPr="00DC723D">
              <w:t>MESSAGE</w:t>
            </w:r>
          </w:p>
        </w:tc>
        <w:tc>
          <w:tcPr>
            <w:tcW w:w="776" w:type="pct"/>
          </w:tcPr>
          <w:p w14:paraId="3A816872" w14:textId="1EBD3DBF" w:rsidR="00FD42D7" w:rsidRPr="00991659" w:rsidRDefault="00FD42D7" w:rsidP="00FD42D7">
            <w:pPr>
              <w:pStyle w:val="TableText0"/>
              <w:rPr>
                <w:szCs w:val="20"/>
              </w:rPr>
            </w:pPr>
            <w:r w:rsidRPr="00DC723D">
              <w:t>XMLTYPE</w:t>
            </w:r>
          </w:p>
        </w:tc>
        <w:tc>
          <w:tcPr>
            <w:tcW w:w="1355" w:type="pct"/>
          </w:tcPr>
          <w:p w14:paraId="1190B4B5" w14:textId="3FFCD7E8" w:rsidR="00FD42D7" w:rsidRPr="00991659" w:rsidRDefault="006F57F3" w:rsidP="00FD42D7">
            <w:pPr>
              <w:pStyle w:val="TableText0"/>
              <w:rPr>
                <w:szCs w:val="20"/>
              </w:rPr>
            </w:pPr>
            <w:r>
              <w:rPr>
                <w:rFonts w:cs="Arial"/>
                <w:szCs w:val="20"/>
              </w:rPr>
              <w:t>&lt;RefillRequest&gt;&lt;/RefillRequest&gt;</w:t>
            </w:r>
          </w:p>
        </w:tc>
        <w:tc>
          <w:tcPr>
            <w:tcW w:w="1482" w:type="pct"/>
          </w:tcPr>
          <w:p w14:paraId="77714EAE" w14:textId="1035A8E1" w:rsidR="00FD42D7" w:rsidRPr="00991659" w:rsidRDefault="00B23C94" w:rsidP="00FD42D7">
            <w:pPr>
              <w:pStyle w:val="TableText0"/>
              <w:rPr>
                <w:szCs w:val="20"/>
              </w:rPr>
            </w:pPr>
            <w:r>
              <w:t>S</w:t>
            </w:r>
            <w:r w:rsidRPr="00B23C94">
              <w:t>tore</w:t>
            </w:r>
            <w:r>
              <w:t>s</w:t>
            </w:r>
            <w:r w:rsidRPr="00B23C94">
              <w:t xml:space="preserve"> the NCPDP XML messages as XMLType Object Relational types</w:t>
            </w:r>
          </w:p>
        </w:tc>
      </w:tr>
      <w:tr w:rsidR="00FD42D7" w:rsidRPr="00991659" w14:paraId="239C03FA" w14:textId="77777777" w:rsidTr="00A80852">
        <w:trPr>
          <w:cantSplit/>
        </w:trPr>
        <w:tc>
          <w:tcPr>
            <w:tcW w:w="288" w:type="pct"/>
          </w:tcPr>
          <w:p w14:paraId="639BF10C" w14:textId="77777777" w:rsidR="00FD42D7" w:rsidRPr="00991659" w:rsidRDefault="00FD42D7" w:rsidP="00FD42D7">
            <w:pPr>
              <w:pStyle w:val="TableText0"/>
              <w:rPr>
                <w:szCs w:val="20"/>
              </w:rPr>
            </w:pPr>
            <w:r w:rsidRPr="00991659">
              <w:rPr>
                <w:szCs w:val="20"/>
              </w:rPr>
              <w:lastRenderedPageBreak/>
              <w:t>6</w:t>
            </w:r>
          </w:p>
        </w:tc>
        <w:tc>
          <w:tcPr>
            <w:tcW w:w="1099" w:type="pct"/>
          </w:tcPr>
          <w:p w14:paraId="707B5716" w14:textId="5CF6871A" w:rsidR="00FD42D7" w:rsidRPr="00991659" w:rsidRDefault="00FD42D7" w:rsidP="00FD42D7">
            <w:pPr>
              <w:pStyle w:val="TableText0"/>
              <w:rPr>
                <w:szCs w:val="20"/>
              </w:rPr>
            </w:pPr>
            <w:r w:rsidRPr="00DC723D">
              <w:t>PHARMACY_ID</w:t>
            </w:r>
          </w:p>
        </w:tc>
        <w:tc>
          <w:tcPr>
            <w:tcW w:w="776" w:type="pct"/>
          </w:tcPr>
          <w:p w14:paraId="46C8DF41" w14:textId="78A9CB8E" w:rsidR="00FD42D7" w:rsidRPr="00991659" w:rsidRDefault="00FD42D7" w:rsidP="00FD42D7">
            <w:pPr>
              <w:pStyle w:val="TableText0"/>
              <w:rPr>
                <w:szCs w:val="20"/>
              </w:rPr>
            </w:pPr>
            <w:r w:rsidRPr="00DC723D">
              <w:t>NUMBER</w:t>
            </w:r>
          </w:p>
        </w:tc>
        <w:tc>
          <w:tcPr>
            <w:tcW w:w="1355" w:type="pct"/>
          </w:tcPr>
          <w:p w14:paraId="2329889F" w14:textId="564D351F" w:rsidR="00FD42D7" w:rsidRPr="00991659" w:rsidRDefault="006F57F3" w:rsidP="00FD42D7">
            <w:pPr>
              <w:pStyle w:val="TableText0"/>
              <w:rPr>
                <w:szCs w:val="20"/>
              </w:rPr>
            </w:pPr>
            <w:r>
              <w:rPr>
                <w:szCs w:val="20"/>
              </w:rPr>
              <w:t>123</w:t>
            </w:r>
          </w:p>
        </w:tc>
        <w:tc>
          <w:tcPr>
            <w:tcW w:w="1482" w:type="pct"/>
          </w:tcPr>
          <w:p w14:paraId="0B6B0498" w14:textId="1BDAB806" w:rsidR="00FD42D7" w:rsidRPr="00991659" w:rsidRDefault="00980C64" w:rsidP="00FD42D7">
            <w:pPr>
              <w:pStyle w:val="TableText0"/>
              <w:rPr>
                <w:szCs w:val="20"/>
              </w:rPr>
            </w:pPr>
            <w:r>
              <w:rPr>
                <w:rFonts w:cs="Arial"/>
                <w:szCs w:val="20"/>
              </w:rPr>
              <w:t>Pharmacy unique identifier from pharmacy table</w:t>
            </w:r>
          </w:p>
        </w:tc>
      </w:tr>
      <w:tr w:rsidR="001351CF" w:rsidRPr="00991659" w14:paraId="3D7D237F" w14:textId="77777777" w:rsidTr="00A80852">
        <w:trPr>
          <w:cantSplit/>
        </w:trPr>
        <w:tc>
          <w:tcPr>
            <w:tcW w:w="288" w:type="pct"/>
          </w:tcPr>
          <w:p w14:paraId="33514F9C" w14:textId="77777777" w:rsidR="001351CF" w:rsidRPr="00991659" w:rsidRDefault="001351CF" w:rsidP="001351CF">
            <w:pPr>
              <w:pStyle w:val="TableText0"/>
              <w:rPr>
                <w:szCs w:val="20"/>
              </w:rPr>
            </w:pPr>
            <w:r w:rsidRPr="00991659">
              <w:rPr>
                <w:szCs w:val="20"/>
              </w:rPr>
              <w:t>7</w:t>
            </w:r>
          </w:p>
        </w:tc>
        <w:tc>
          <w:tcPr>
            <w:tcW w:w="1099" w:type="pct"/>
          </w:tcPr>
          <w:p w14:paraId="5167D994" w14:textId="24F301FF" w:rsidR="001351CF" w:rsidRPr="00991659" w:rsidRDefault="001351CF" w:rsidP="001351CF">
            <w:pPr>
              <w:pStyle w:val="TableText0"/>
              <w:rPr>
                <w:szCs w:val="20"/>
              </w:rPr>
            </w:pPr>
            <w:r w:rsidRPr="00DC723D">
              <w:t>MESSAGE_STATUS</w:t>
            </w:r>
          </w:p>
        </w:tc>
        <w:tc>
          <w:tcPr>
            <w:tcW w:w="776" w:type="pct"/>
          </w:tcPr>
          <w:p w14:paraId="1812EEAA" w14:textId="19A04D69" w:rsidR="001351CF" w:rsidRPr="00991659" w:rsidRDefault="001351CF" w:rsidP="001351CF">
            <w:pPr>
              <w:pStyle w:val="TableText0"/>
              <w:rPr>
                <w:szCs w:val="20"/>
              </w:rPr>
            </w:pPr>
            <w:r w:rsidRPr="00DC723D">
              <w:t>VARCHAR2(4 BYTE)</w:t>
            </w:r>
          </w:p>
        </w:tc>
        <w:tc>
          <w:tcPr>
            <w:tcW w:w="1355" w:type="pct"/>
          </w:tcPr>
          <w:p w14:paraId="295AB8D1" w14:textId="50766F5C" w:rsidR="001351CF" w:rsidRPr="00991659" w:rsidRDefault="006F57F3" w:rsidP="001351CF">
            <w:pPr>
              <w:pStyle w:val="TableText0"/>
              <w:rPr>
                <w:szCs w:val="20"/>
              </w:rPr>
            </w:pPr>
            <w:r>
              <w:rPr>
                <w:szCs w:val="20"/>
              </w:rPr>
              <w:t>4001, 4002</w:t>
            </w:r>
          </w:p>
        </w:tc>
        <w:tc>
          <w:tcPr>
            <w:tcW w:w="1482" w:type="pct"/>
          </w:tcPr>
          <w:p w14:paraId="1870E13A" w14:textId="612EC760" w:rsidR="001351CF" w:rsidRPr="00991659" w:rsidRDefault="00980C64" w:rsidP="001351CF">
            <w:pPr>
              <w:pStyle w:val="TableText0"/>
              <w:rPr>
                <w:szCs w:val="20"/>
              </w:rPr>
            </w:pPr>
            <w:r>
              <w:rPr>
                <w:szCs w:val="20"/>
              </w:rPr>
              <w:t>Overall message status</w:t>
            </w:r>
          </w:p>
        </w:tc>
      </w:tr>
      <w:tr w:rsidR="007E5F63" w:rsidRPr="00991659" w14:paraId="32B166DE" w14:textId="77777777" w:rsidTr="00A80852">
        <w:trPr>
          <w:cantSplit/>
        </w:trPr>
        <w:tc>
          <w:tcPr>
            <w:tcW w:w="288" w:type="pct"/>
          </w:tcPr>
          <w:p w14:paraId="04C7862C" w14:textId="77777777" w:rsidR="007E5F63" w:rsidRPr="00991659" w:rsidRDefault="007E5F63" w:rsidP="007E5F63">
            <w:pPr>
              <w:pStyle w:val="TableText0"/>
              <w:rPr>
                <w:szCs w:val="20"/>
              </w:rPr>
            </w:pPr>
            <w:r w:rsidRPr="00991659">
              <w:rPr>
                <w:szCs w:val="20"/>
              </w:rPr>
              <w:t>8</w:t>
            </w:r>
          </w:p>
        </w:tc>
        <w:tc>
          <w:tcPr>
            <w:tcW w:w="1099" w:type="pct"/>
          </w:tcPr>
          <w:p w14:paraId="757300F3" w14:textId="4D028A0B" w:rsidR="007E5F63" w:rsidRPr="00991659" w:rsidDel="00CE00B3" w:rsidRDefault="007E5F63" w:rsidP="007E5F63">
            <w:pPr>
              <w:pStyle w:val="TableText0"/>
              <w:rPr>
                <w:szCs w:val="20"/>
              </w:rPr>
            </w:pPr>
            <w:r w:rsidRPr="00DC723D">
              <w:t>MESSAGE_STATUS_DETAILS</w:t>
            </w:r>
          </w:p>
        </w:tc>
        <w:tc>
          <w:tcPr>
            <w:tcW w:w="776" w:type="pct"/>
          </w:tcPr>
          <w:p w14:paraId="57F8689B" w14:textId="7576AC2C" w:rsidR="007E5F63" w:rsidRPr="00991659" w:rsidRDefault="007E5F63" w:rsidP="007E5F63">
            <w:pPr>
              <w:pStyle w:val="TableText0"/>
              <w:rPr>
                <w:szCs w:val="20"/>
              </w:rPr>
            </w:pPr>
            <w:r w:rsidRPr="00DC723D">
              <w:t>VARCHAR2(2000 BYTE)</w:t>
            </w:r>
          </w:p>
        </w:tc>
        <w:tc>
          <w:tcPr>
            <w:tcW w:w="1355" w:type="pct"/>
          </w:tcPr>
          <w:p w14:paraId="6FD1E5BC" w14:textId="78DA4DAD" w:rsidR="007E5F63" w:rsidRPr="00991659" w:rsidRDefault="007E5F63" w:rsidP="007E5F63">
            <w:pPr>
              <w:pStyle w:val="TableText0"/>
              <w:rPr>
                <w:szCs w:val="20"/>
              </w:rPr>
            </w:pPr>
            <w:r>
              <w:rPr>
                <w:szCs w:val="20"/>
              </w:rPr>
              <w:t>&lt;</w:t>
            </w:r>
            <w:r w:rsidR="00980C64">
              <w:rPr>
                <w:szCs w:val="20"/>
              </w:rPr>
              <w:t>send</w:t>
            </w:r>
            <w:r>
              <w:rPr>
                <w:szCs w:val="20"/>
              </w:rPr>
              <w:t>Retry&gt;</w:t>
            </w:r>
            <w:r w:rsidR="00980C64">
              <w:rPr>
                <w:szCs w:val="20"/>
              </w:rPr>
              <w:t>&lt;/send</w:t>
            </w:r>
            <w:r>
              <w:rPr>
                <w:szCs w:val="20"/>
              </w:rPr>
              <w:t>Retry&gt;</w:t>
            </w:r>
          </w:p>
        </w:tc>
        <w:tc>
          <w:tcPr>
            <w:tcW w:w="1482" w:type="pct"/>
          </w:tcPr>
          <w:p w14:paraId="62675EEC" w14:textId="7045DB23" w:rsidR="007E5F63" w:rsidRPr="00991659" w:rsidDel="00CE00B3" w:rsidRDefault="00980C64" w:rsidP="007E5F63">
            <w:pPr>
              <w:pStyle w:val="TableText0"/>
              <w:rPr>
                <w:szCs w:val="20"/>
              </w:rPr>
            </w:pPr>
            <w:r>
              <w:rPr>
                <w:szCs w:val="20"/>
              </w:rPr>
              <w:t>Indicates any details of message delivery attempt to Change Healthcare. Not currently used in this version.</w:t>
            </w:r>
          </w:p>
        </w:tc>
      </w:tr>
      <w:tr w:rsidR="00C520E6" w:rsidRPr="00991659" w14:paraId="46475218" w14:textId="77777777" w:rsidTr="00A80852">
        <w:trPr>
          <w:cantSplit/>
        </w:trPr>
        <w:tc>
          <w:tcPr>
            <w:tcW w:w="288" w:type="pct"/>
          </w:tcPr>
          <w:p w14:paraId="0D0B8BC9" w14:textId="3E6DD231" w:rsidR="00C520E6" w:rsidRPr="00991659" w:rsidRDefault="00C520E6" w:rsidP="00C520E6">
            <w:pPr>
              <w:pStyle w:val="TableText0"/>
              <w:rPr>
                <w:szCs w:val="20"/>
              </w:rPr>
            </w:pPr>
            <w:r>
              <w:rPr>
                <w:szCs w:val="20"/>
              </w:rPr>
              <w:t>9</w:t>
            </w:r>
          </w:p>
        </w:tc>
        <w:tc>
          <w:tcPr>
            <w:tcW w:w="1099" w:type="pct"/>
          </w:tcPr>
          <w:p w14:paraId="0EFE5518" w14:textId="35D641C7" w:rsidR="00C520E6" w:rsidRPr="00991659" w:rsidDel="00CE00B3" w:rsidRDefault="00C520E6" w:rsidP="00C520E6">
            <w:pPr>
              <w:pStyle w:val="TableText0"/>
              <w:rPr>
                <w:szCs w:val="20"/>
              </w:rPr>
            </w:pPr>
            <w:r w:rsidRPr="00DC723D">
              <w:t>RECEIVED_DATE</w:t>
            </w:r>
          </w:p>
        </w:tc>
        <w:tc>
          <w:tcPr>
            <w:tcW w:w="776" w:type="pct"/>
          </w:tcPr>
          <w:p w14:paraId="4E13409A" w14:textId="77A64010" w:rsidR="00C520E6" w:rsidRPr="00991659" w:rsidRDefault="00C520E6" w:rsidP="00C520E6">
            <w:pPr>
              <w:pStyle w:val="TableText0"/>
              <w:rPr>
                <w:szCs w:val="20"/>
              </w:rPr>
            </w:pPr>
            <w:r w:rsidRPr="00DC723D">
              <w:t>DATE</w:t>
            </w:r>
          </w:p>
        </w:tc>
        <w:tc>
          <w:tcPr>
            <w:tcW w:w="1355" w:type="pct"/>
          </w:tcPr>
          <w:p w14:paraId="53A22757" w14:textId="0DCD4251" w:rsidR="00C520E6" w:rsidRPr="00991659" w:rsidRDefault="00C520E6" w:rsidP="00C520E6">
            <w:pPr>
              <w:pStyle w:val="TableText0"/>
              <w:rPr>
                <w:szCs w:val="20"/>
              </w:rPr>
            </w:pPr>
            <w:r w:rsidRPr="006F57F3">
              <w:rPr>
                <w:szCs w:val="20"/>
              </w:rPr>
              <w:t>07-APR-17</w:t>
            </w:r>
          </w:p>
        </w:tc>
        <w:tc>
          <w:tcPr>
            <w:tcW w:w="1482" w:type="pct"/>
          </w:tcPr>
          <w:p w14:paraId="0ECC14D1" w14:textId="53DBB0D0" w:rsidR="00C520E6" w:rsidRPr="00991659" w:rsidDel="00CE00B3" w:rsidRDefault="00C520E6" w:rsidP="00C520E6">
            <w:pPr>
              <w:pStyle w:val="TableText0"/>
              <w:rPr>
                <w:szCs w:val="20"/>
              </w:rPr>
            </w:pPr>
            <w:r>
              <w:rPr>
                <w:rFonts w:cs="Arial"/>
                <w:szCs w:val="20"/>
              </w:rPr>
              <w:t>Date/Time message received by eRx Processing Hub</w:t>
            </w:r>
          </w:p>
        </w:tc>
      </w:tr>
      <w:tr w:rsidR="00C520E6" w:rsidRPr="00991659" w14:paraId="5F9B1E98" w14:textId="77777777" w:rsidTr="00A80852">
        <w:trPr>
          <w:cantSplit/>
        </w:trPr>
        <w:tc>
          <w:tcPr>
            <w:tcW w:w="288" w:type="pct"/>
          </w:tcPr>
          <w:p w14:paraId="334F26F5" w14:textId="6E79744B" w:rsidR="00C520E6" w:rsidRPr="00991659" w:rsidRDefault="00C520E6" w:rsidP="00C520E6">
            <w:pPr>
              <w:pStyle w:val="TableText0"/>
              <w:rPr>
                <w:szCs w:val="20"/>
              </w:rPr>
            </w:pPr>
            <w:r>
              <w:rPr>
                <w:szCs w:val="20"/>
              </w:rPr>
              <w:t>10</w:t>
            </w:r>
          </w:p>
        </w:tc>
        <w:tc>
          <w:tcPr>
            <w:tcW w:w="1099" w:type="pct"/>
          </w:tcPr>
          <w:p w14:paraId="7E964EF4" w14:textId="3FF49EAC" w:rsidR="00C520E6" w:rsidRPr="00991659" w:rsidDel="00CE00B3" w:rsidRDefault="00C520E6" w:rsidP="00C520E6">
            <w:pPr>
              <w:pStyle w:val="TableText0"/>
              <w:rPr>
                <w:szCs w:val="20"/>
              </w:rPr>
            </w:pPr>
            <w:r w:rsidRPr="00DC723D">
              <w:t>UPDATED_DATE</w:t>
            </w:r>
          </w:p>
        </w:tc>
        <w:tc>
          <w:tcPr>
            <w:tcW w:w="776" w:type="pct"/>
          </w:tcPr>
          <w:p w14:paraId="675FF18E" w14:textId="267805E0" w:rsidR="00C520E6" w:rsidRPr="00991659" w:rsidRDefault="00C520E6" w:rsidP="00C520E6">
            <w:pPr>
              <w:pStyle w:val="TableText0"/>
              <w:rPr>
                <w:szCs w:val="20"/>
              </w:rPr>
            </w:pPr>
            <w:r w:rsidRPr="00DC723D">
              <w:t>DATE</w:t>
            </w:r>
          </w:p>
        </w:tc>
        <w:tc>
          <w:tcPr>
            <w:tcW w:w="1355" w:type="pct"/>
          </w:tcPr>
          <w:p w14:paraId="66C2CBCB" w14:textId="345ED072" w:rsidR="00C520E6" w:rsidRPr="00991659" w:rsidRDefault="00C520E6" w:rsidP="00C520E6">
            <w:pPr>
              <w:pStyle w:val="TableText0"/>
              <w:rPr>
                <w:szCs w:val="20"/>
              </w:rPr>
            </w:pPr>
            <w:r w:rsidRPr="006F57F3">
              <w:rPr>
                <w:szCs w:val="20"/>
              </w:rPr>
              <w:t>07-APR-17</w:t>
            </w:r>
          </w:p>
        </w:tc>
        <w:tc>
          <w:tcPr>
            <w:tcW w:w="1482" w:type="pct"/>
          </w:tcPr>
          <w:p w14:paraId="5A112A93" w14:textId="5219E7E4" w:rsidR="00C520E6" w:rsidRPr="00991659" w:rsidDel="00CE00B3" w:rsidRDefault="00C520E6" w:rsidP="00C520E6">
            <w:pPr>
              <w:pStyle w:val="TableText0"/>
              <w:rPr>
                <w:szCs w:val="20"/>
              </w:rPr>
            </w:pPr>
            <w:r>
              <w:rPr>
                <w:rFonts w:cs="Arial"/>
                <w:szCs w:val="20"/>
              </w:rPr>
              <w:t>Date/Time record last updated</w:t>
            </w:r>
          </w:p>
        </w:tc>
      </w:tr>
      <w:tr w:rsidR="00C520E6" w:rsidRPr="00991659" w14:paraId="52E4CF94" w14:textId="77777777" w:rsidTr="00A80852">
        <w:trPr>
          <w:cantSplit/>
        </w:trPr>
        <w:tc>
          <w:tcPr>
            <w:tcW w:w="288" w:type="pct"/>
          </w:tcPr>
          <w:p w14:paraId="3D6EBDDA" w14:textId="4B37B209" w:rsidR="00C520E6" w:rsidRPr="00991659" w:rsidRDefault="00C520E6" w:rsidP="00C520E6">
            <w:pPr>
              <w:pStyle w:val="TableText0"/>
              <w:rPr>
                <w:szCs w:val="20"/>
              </w:rPr>
            </w:pPr>
            <w:r>
              <w:rPr>
                <w:szCs w:val="20"/>
              </w:rPr>
              <w:t>11</w:t>
            </w:r>
          </w:p>
        </w:tc>
        <w:tc>
          <w:tcPr>
            <w:tcW w:w="1099" w:type="pct"/>
          </w:tcPr>
          <w:p w14:paraId="5C762125" w14:textId="65863099" w:rsidR="00C520E6" w:rsidRPr="00991659" w:rsidDel="00CE00B3" w:rsidRDefault="00C520E6" w:rsidP="00C520E6">
            <w:pPr>
              <w:pStyle w:val="TableText0"/>
              <w:rPr>
                <w:szCs w:val="20"/>
              </w:rPr>
            </w:pPr>
            <w:r w:rsidRPr="00DC723D">
              <w:t>CREATED_DATE</w:t>
            </w:r>
          </w:p>
        </w:tc>
        <w:tc>
          <w:tcPr>
            <w:tcW w:w="776" w:type="pct"/>
          </w:tcPr>
          <w:p w14:paraId="3AE27730" w14:textId="68034FB2" w:rsidR="00C520E6" w:rsidRPr="00991659" w:rsidRDefault="00C520E6" w:rsidP="00C520E6">
            <w:pPr>
              <w:pStyle w:val="TableText0"/>
              <w:rPr>
                <w:szCs w:val="20"/>
              </w:rPr>
            </w:pPr>
            <w:r w:rsidRPr="00DC723D">
              <w:t>DATE</w:t>
            </w:r>
          </w:p>
        </w:tc>
        <w:tc>
          <w:tcPr>
            <w:tcW w:w="1355" w:type="pct"/>
          </w:tcPr>
          <w:p w14:paraId="1D0331C0" w14:textId="3FBA88FF" w:rsidR="00C520E6" w:rsidRPr="00991659" w:rsidRDefault="00C520E6" w:rsidP="00C520E6">
            <w:pPr>
              <w:pStyle w:val="TableText0"/>
              <w:rPr>
                <w:szCs w:val="20"/>
              </w:rPr>
            </w:pPr>
            <w:r w:rsidRPr="006F57F3">
              <w:rPr>
                <w:szCs w:val="20"/>
              </w:rPr>
              <w:t>07-APR-17</w:t>
            </w:r>
          </w:p>
        </w:tc>
        <w:tc>
          <w:tcPr>
            <w:tcW w:w="1482" w:type="pct"/>
          </w:tcPr>
          <w:p w14:paraId="1E9846E7" w14:textId="601D797A" w:rsidR="00C520E6" w:rsidRPr="00991659" w:rsidDel="00CE00B3" w:rsidRDefault="00C520E6" w:rsidP="00C520E6">
            <w:pPr>
              <w:pStyle w:val="TableText0"/>
              <w:rPr>
                <w:szCs w:val="20"/>
              </w:rPr>
            </w:pPr>
            <w:r>
              <w:rPr>
                <w:rFonts w:cs="Arial"/>
                <w:szCs w:val="20"/>
              </w:rPr>
              <w:t>Date/Time record inserted into table</w:t>
            </w:r>
          </w:p>
        </w:tc>
      </w:tr>
    </w:tbl>
    <w:p w14:paraId="0D9928A6" w14:textId="30FDEBFF" w:rsidR="00212EE4" w:rsidRPr="0012463F" w:rsidRDefault="00212EE4" w:rsidP="00212EE4">
      <w:pPr>
        <w:rPr>
          <w:rFonts w:ascii="Arial" w:hAnsi="Arial" w:cs="Arial"/>
          <w:b/>
        </w:rPr>
      </w:pPr>
      <w:bookmarkStart w:id="256" w:name="_Toc438525900"/>
      <w:r w:rsidRPr="0012463F">
        <w:rPr>
          <w:rFonts w:ascii="Arial" w:hAnsi="Arial" w:cs="Arial"/>
          <w:b/>
        </w:rPr>
        <w:t>Pharmacy</w:t>
      </w:r>
      <w:bookmarkEnd w:id="256"/>
    </w:p>
    <w:p w14:paraId="47B933AF" w14:textId="553982BD" w:rsidR="00212EE4" w:rsidRPr="0053311B" w:rsidRDefault="00212EE4" w:rsidP="00212EE4">
      <w:pPr>
        <w:pStyle w:val="InstructionalBullet1"/>
        <w:numPr>
          <w:ilvl w:val="0"/>
          <w:numId w:val="0"/>
        </w:numPr>
        <w:rPr>
          <w:i w:val="0"/>
          <w:color w:val="auto"/>
        </w:rPr>
      </w:pPr>
      <w:r w:rsidRPr="0053311B">
        <w:rPr>
          <w:i w:val="0"/>
          <w:color w:val="auto"/>
        </w:rPr>
        <w:t>The VA_Pharmacy stores VA Pharmacy data and the corresponding VistA instance. Each transaction has an auto-generated ID_Pharm</w:t>
      </w:r>
      <w:r w:rsidR="001E1FDE" w:rsidRPr="0053311B">
        <w:rPr>
          <w:i w:val="0"/>
          <w:color w:val="auto"/>
        </w:rPr>
        <w:t>acy primary key. The following</w:t>
      </w:r>
      <w:r w:rsidRPr="0053311B">
        <w:rPr>
          <w:i w:val="0"/>
          <w:color w:val="auto"/>
        </w:rPr>
        <w:t xml:space="preserve"> depicts the </w:t>
      </w:r>
      <w:r w:rsidR="003B18D5">
        <w:rPr>
          <w:i w:val="0"/>
          <w:color w:val="auto"/>
        </w:rPr>
        <w:t>fields of the VA_Pharmacy table.</w:t>
      </w:r>
    </w:p>
    <w:p w14:paraId="3B7A22FF" w14:textId="2EC9C18E" w:rsidR="00C47035" w:rsidRDefault="00C47035" w:rsidP="00C47035">
      <w:pPr>
        <w:pStyle w:val="Caption"/>
      </w:pPr>
      <w:bookmarkStart w:id="257" w:name="_Toc485810656"/>
      <w:r>
        <w:t xml:space="preserve">Table </w:t>
      </w:r>
      <w:r w:rsidR="00B70A55">
        <w:fldChar w:fldCharType="begin"/>
      </w:r>
      <w:r w:rsidR="00B70A55">
        <w:instrText xml:space="preserve"> SEQ Table \* ARABIC </w:instrText>
      </w:r>
      <w:r w:rsidR="00B70A55">
        <w:fldChar w:fldCharType="separate"/>
      </w:r>
      <w:r w:rsidR="003A1DCC">
        <w:rPr>
          <w:noProof/>
        </w:rPr>
        <w:t>27</w:t>
      </w:r>
      <w:r w:rsidR="00B70A55">
        <w:rPr>
          <w:noProof/>
        </w:rPr>
        <w:fldChar w:fldCharType="end"/>
      </w:r>
      <w:r w:rsidR="00B35041">
        <w:t xml:space="preserve">: </w:t>
      </w:r>
      <w:r>
        <w:t>Pharmacy Table Fields</w:t>
      </w:r>
      <w:bookmarkEnd w:id="257"/>
    </w:p>
    <w:tbl>
      <w:tblPr>
        <w:tblStyle w:val="TableGrid"/>
        <w:tblW w:w="9360" w:type="dxa"/>
        <w:tblInd w:w="115" w:type="dxa"/>
        <w:tblLayout w:type="fixed"/>
        <w:tblCellMar>
          <w:left w:w="115" w:type="dxa"/>
          <w:right w:w="115" w:type="dxa"/>
        </w:tblCellMar>
        <w:tblLook w:val="04A0" w:firstRow="1" w:lastRow="0" w:firstColumn="1" w:lastColumn="0" w:noHBand="0" w:noVBand="1"/>
        <w:tblCaption w:val="VA_Pharmacy Table"/>
      </w:tblPr>
      <w:tblGrid>
        <w:gridCol w:w="540"/>
        <w:gridCol w:w="2158"/>
        <w:gridCol w:w="1352"/>
        <w:gridCol w:w="2220"/>
        <w:gridCol w:w="3090"/>
      </w:tblGrid>
      <w:tr w:rsidR="00212EE4" w:rsidRPr="00991659" w14:paraId="413CB00D" w14:textId="77777777" w:rsidTr="00DD17B5">
        <w:trPr>
          <w:cantSplit/>
          <w:tblHeader/>
        </w:trPr>
        <w:tc>
          <w:tcPr>
            <w:tcW w:w="540" w:type="dxa"/>
            <w:shd w:val="clear" w:color="auto" w:fill="D9D9D9" w:themeFill="background1" w:themeFillShade="D9"/>
          </w:tcPr>
          <w:p w14:paraId="27009013" w14:textId="77777777" w:rsidR="00212EE4" w:rsidRPr="00991659" w:rsidRDefault="00212EE4" w:rsidP="003C23EC">
            <w:pPr>
              <w:rPr>
                <w:rFonts w:ascii="Arial" w:hAnsi="Arial" w:cs="Arial"/>
                <w:b/>
                <w:sz w:val="20"/>
                <w:szCs w:val="20"/>
              </w:rPr>
            </w:pPr>
            <w:r w:rsidRPr="00991659">
              <w:rPr>
                <w:rFonts w:ascii="Arial" w:hAnsi="Arial" w:cs="Arial"/>
                <w:b/>
                <w:sz w:val="20"/>
                <w:szCs w:val="20"/>
              </w:rPr>
              <w:t>#</w:t>
            </w:r>
          </w:p>
        </w:tc>
        <w:tc>
          <w:tcPr>
            <w:tcW w:w="2158" w:type="dxa"/>
            <w:shd w:val="clear" w:color="auto" w:fill="D9D9D9" w:themeFill="background1" w:themeFillShade="D9"/>
          </w:tcPr>
          <w:p w14:paraId="5BA3F806" w14:textId="77777777" w:rsidR="00212EE4" w:rsidRPr="00991659" w:rsidRDefault="00212EE4" w:rsidP="003C23EC">
            <w:pPr>
              <w:jc w:val="center"/>
              <w:rPr>
                <w:rFonts w:ascii="Arial" w:hAnsi="Arial" w:cs="Arial"/>
                <w:b/>
                <w:sz w:val="20"/>
                <w:szCs w:val="20"/>
              </w:rPr>
            </w:pPr>
            <w:r w:rsidRPr="00991659">
              <w:rPr>
                <w:rFonts w:ascii="Arial" w:hAnsi="Arial" w:cs="Arial"/>
                <w:b/>
                <w:sz w:val="20"/>
                <w:szCs w:val="20"/>
              </w:rPr>
              <w:t>Name</w:t>
            </w:r>
          </w:p>
        </w:tc>
        <w:tc>
          <w:tcPr>
            <w:tcW w:w="1352" w:type="dxa"/>
            <w:shd w:val="clear" w:color="auto" w:fill="D9D9D9" w:themeFill="background1" w:themeFillShade="D9"/>
          </w:tcPr>
          <w:p w14:paraId="3C6EF730" w14:textId="77777777" w:rsidR="00212EE4" w:rsidRPr="00991659" w:rsidRDefault="00212EE4" w:rsidP="003C23EC">
            <w:pPr>
              <w:jc w:val="center"/>
              <w:rPr>
                <w:rFonts w:ascii="Arial" w:hAnsi="Arial" w:cs="Arial"/>
                <w:b/>
                <w:sz w:val="20"/>
                <w:szCs w:val="20"/>
              </w:rPr>
            </w:pPr>
            <w:r w:rsidRPr="00991659">
              <w:rPr>
                <w:rFonts w:ascii="Arial" w:hAnsi="Arial" w:cs="Arial"/>
                <w:b/>
                <w:sz w:val="20"/>
                <w:szCs w:val="20"/>
              </w:rPr>
              <w:t>Type</w:t>
            </w:r>
          </w:p>
        </w:tc>
        <w:tc>
          <w:tcPr>
            <w:tcW w:w="2220" w:type="dxa"/>
            <w:shd w:val="clear" w:color="auto" w:fill="D9D9D9" w:themeFill="background1" w:themeFillShade="D9"/>
          </w:tcPr>
          <w:p w14:paraId="080DD3B1" w14:textId="77777777" w:rsidR="00212EE4" w:rsidRPr="00991659" w:rsidRDefault="00212EE4" w:rsidP="003C23EC">
            <w:pPr>
              <w:jc w:val="center"/>
              <w:rPr>
                <w:rFonts w:ascii="Arial" w:hAnsi="Arial" w:cs="Arial"/>
                <w:b/>
                <w:sz w:val="20"/>
                <w:szCs w:val="20"/>
              </w:rPr>
            </w:pPr>
            <w:r w:rsidRPr="00991659">
              <w:rPr>
                <w:rFonts w:ascii="Arial" w:hAnsi="Arial" w:cs="Arial"/>
                <w:b/>
                <w:sz w:val="20"/>
                <w:szCs w:val="20"/>
              </w:rPr>
              <w:t>Sample Values</w:t>
            </w:r>
          </w:p>
        </w:tc>
        <w:tc>
          <w:tcPr>
            <w:tcW w:w="3090" w:type="dxa"/>
            <w:shd w:val="clear" w:color="auto" w:fill="D9D9D9" w:themeFill="background1" w:themeFillShade="D9"/>
          </w:tcPr>
          <w:p w14:paraId="157EEC52" w14:textId="77777777" w:rsidR="00212EE4" w:rsidRPr="00991659" w:rsidRDefault="00212EE4" w:rsidP="003C23EC">
            <w:pPr>
              <w:jc w:val="center"/>
              <w:rPr>
                <w:rFonts w:ascii="Arial" w:hAnsi="Arial" w:cs="Arial"/>
                <w:b/>
                <w:sz w:val="20"/>
                <w:szCs w:val="20"/>
              </w:rPr>
            </w:pPr>
            <w:r w:rsidRPr="00991659">
              <w:rPr>
                <w:rFonts w:ascii="Arial" w:hAnsi="Arial" w:cs="Arial"/>
                <w:b/>
                <w:sz w:val="20"/>
                <w:szCs w:val="20"/>
              </w:rPr>
              <w:t>Notes</w:t>
            </w:r>
          </w:p>
        </w:tc>
      </w:tr>
      <w:tr w:rsidR="0087495B" w:rsidRPr="00991659" w14:paraId="1CEA76C8" w14:textId="77777777" w:rsidTr="00DD17B5">
        <w:trPr>
          <w:cantSplit/>
        </w:trPr>
        <w:tc>
          <w:tcPr>
            <w:tcW w:w="540" w:type="dxa"/>
          </w:tcPr>
          <w:p w14:paraId="503AA748" w14:textId="77777777" w:rsidR="0087495B" w:rsidRPr="00991659" w:rsidRDefault="0087495B" w:rsidP="0087495B">
            <w:pPr>
              <w:pStyle w:val="TableText0"/>
              <w:rPr>
                <w:rFonts w:cs="Arial"/>
                <w:szCs w:val="20"/>
              </w:rPr>
            </w:pPr>
            <w:r w:rsidRPr="00991659">
              <w:rPr>
                <w:rFonts w:cs="Arial"/>
                <w:szCs w:val="20"/>
              </w:rPr>
              <w:t>1</w:t>
            </w:r>
          </w:p>
        </w:tc>
        <w:tc>
          <w:tcPr>
            <w:tcW w:w="2158" w:type="dxa"/>
          </w:tcPr>
          <w:p w14:paraId="753056B6" w14:textId="7EB30B93" w:rsidR="0087495B" w:rsidRPr="00991659" w:rsidRDefault="0087495B" w:rsidP="0087495B">
            <w:pPr>
              <w:pStyle w:val="TableText0"/>
              <w:rPr>
                <w:rFonts w:cs="Arial"/>
                <w:szCs w:val="20"/>
              </w:rPr>
            </w:pPr>
            <w:r w:rsidRPr="00A50D08">
              <w:t>PHARMACY_ID</w:t>
            </w:r>
          </w:p>
        </w:tc>
        <w:tc>
          <w:tcPr>
            <w:tcW w:w="1352" w:type="dxa"/>
          </w:tcPr>
          <w:p w14:paraId="5A7B70FD" w14:textId="35CFF17A" w:rsidR="0087495B" w:rsidRPr="00991659" w:rsidRDefault="0087495B" w:rsidP="0087495B">
            <w:pPr>
              <w:pStyle w:val="TableText0"/>
              <w:rPr>
                <w:rFonts w:cs="Arial"/>
                <w:szCs w:val="20"/>
              </w:rPr>
            </w:pPr>
            <w:r w:rsidRPr="00A50D08">
              <w:t>NUMBER</w:t>
            </w:r>
          </w:p>
        </w:tc>
        <w:tc>
          <w:tcPr>
            <w:tcW w:w="2220" w:type="dxa"/>
          </w:tcPr>
          <w:p w14:paraId="4CAA70E7" w14:textId="17444443" w:rsidR="0087495B" w:rsidRPr="00991659" w:rsidRDefault="00FF52C0" w:rsidP="0087495B">
            <w:pPr>
              <w:pStyle w:val="TableText0"/>
              <w:rPr>
                <w:rFonts w:cs="Arial"/>
                <w:szCs w:val="20"/>
              </w:rPr>
            </w:pPr>
            <w:r>
              <w:rPr>
                <w:rFonts w:cs="Arial"/>
                <w:szCs w:val="20"/>
              </w:rPr>
              <w:t>123</w:t>
            </w:r>
          </w:p>
        </w:tc>
        <w:tc>
          <w:tcPr>
            <w:tcW w:w="3090" w:type="dxa"/>
          </w:tcPr>
          <w:p w14:paraId="41BA2356" w14:textId="1ACF7B0D" w:rsidR="0087495B" w:rsidRPr="00991659" w:rsidRDefault="0057162F" w:rsidP="0087495B">
            <w:pPr>
              <w:pStyle w:val="TableText0"/>
              <w:rPr>
                <w:rFonts w:cs="Arial"/>
                <w:szCs w:val="20"/>
              </w:rPr>
            </w:pPr>
            <w:r>
              <w:rPr>
                <w:rFonts w:cs="Arial"/>
                <w:szCs w:val="20"/>
              </w:rPr>
              <w:t xml:space="preserve">Internally generated </w:t>
            </w:r>
            <w:r w:rsidR="002A54A2">
              <w:rPr>
                <w:rFonts w:cs="Arial"/>
                <w:szCs w:val="20"/>
              </w:rPr>
              <w:t>unique identifer</w:t>
            </w:r>
          </w:p>
        </w:tc>
      </w:tr>
      <w:tr w:rsidR="0087495B" w:rsidRPr="00991659" w14:paraId="56DD73DB" w14:textId="77777777" w:rsidTr="00DD17B5">
        <w:trPr>
          <w:cantSplit/>
        </w:trPr>
        <w:tc>
          <w:tcPr>
            <w:tcW w:w="540" w:type="dxa"/>
          </w:tcPr>
          <w:p w14:paraId="69DB96A5" w14:textId="77777777" w:rsidR="0087495B" w:rsidRPr="00991659" w:rsidRDefault="0087495B" w:rsidP="0087495B">
            <w:pPr>
              <w:pStyle w:val="TableText0"/>
              <w:rPr>
                <w:rFonts w:cs="Arial"/>
                <w:szCs w:val="20"/>
              </w:rPr>
            </w:pPr>
            <w:r w:rsidRPr="00991659">
              <w:rPr>
                <w:rFonts w:cs="Arial"/>
                <w:szCs w:val="20"/>
              </w:rPr>
              <w:t>2</w:t>
            </w:r>
          </w:p>
        </w:tc>
        <w:tc>
          <w:tcPr>
            <w:tcW w:w="2158" w:type="dxa"/>
          </w:tcPr>
          <w:p w14:paraId="282F166E" w14:textId="056F9E87" w:rsidR="0087495B" w:rsidRPr="00991659" w:rsidRDefault="0087495B" w:rsidP="0087495B">
            <w:pPr>
              <w:pStyle w:val="TableText0"/>
              <w:rPr>
                <w:rFonts w:cs="Arial"/>
                <w:szCs w:val="20"/>
              </w:rPr>
            </w:pPr>
            <w:r w:rsidRPr="00A50D08">
              <w:t>VA_STATION_ID</w:t>
            </w:r>
          </w:p>
        </w:tc>
        <w:tc>
          <w:tcPr>
            <w:tcW w:w="1352" w:type="dxa"/>
          </w:tcPr>
          <w:p w14:paraId="317C2F50" w14:textId="26216647" w:rsidR="0087495B" w:rsidRPr="00991659" w:rsidRDefault="0087495B" w:rsidP="0087495B">
            <w:pPr>
              <w:pStyle w:val="TableText0"/>
              <w:rPr>
                <w:rFonts w:cs="Arial"/>
                <w:szCs w:val="20"/>
              </w:rPr>
            </w:pPr>
            <w:r w:rsidRPr="00A50D08">
              <w:t>VARCHAR2(10 BYTE)</w:t>
            </w:r>
          </w:p>
        </w:tc>
        <w:tc>
          <w:tcPr>
            <w:tcW w:w="2220" w:type="dxa"/>
          </w:tcPr>
          <w:p w14:paraId="042FD021" w14:textId="500F2E65" w:rsidR="0087495B" w:rsidRPr="00991659" w:rsidRDefault="00FF52C0" w:rsidP="0087495B">
            <w:pPr>
              <w:pStyle w:val="TableText0"/>
              <w:rPr>
                <w:rFonts w:cs="Arial"/>
                <w:szCs w:val="20"/>
              </w:rPr>
            </w:pPr>
            <w:r>
              <w:rPr>
                <w:rFonts w:cs="Arial"/>
                <w:szCs w:val="20"/>
              </w:rPr>
              <w:t>984AB</w:t>
            </w:r>
          </w:p>
        </w:tc>
        <w:tc>
          <w:tcPr>
            <w:tcW w:w="3090" w:type="dxa"/>
          </w:tcPr>
          <w:p w14:paraId="39504114" w14:textId="46B0B233" w:rsidR="0087495B" w:rsidRPr="00991659" w:rsidRDefault="0057162F" w:rsidP="0087495B">
            <w:pPr>
              <w:pStyle w:val="TableText0"/>
              <w:rPr>
                <w:rFonts w:cs="Arial"/>
                <w:szCs w:val="20"/>
              </w:rPr>
            </w:pPr>
            <w:r>
              <w:rPr>
                <w:rFonts w:cs="Arial"/>
                <w:szCs w:val="20"/>
              </w:rPr>
              <w:t>The station ID of each pharmacy</w:t>
            </w:r>
          </w:p>
        </w:tc>
      </w:tr>
      <w:tr w:rsidR="0087495B" w:rsidRPr="00991659" w14:paraId="0B01FC41" w14:textId="77777777" w:rsidTr="00DD17B5">
        <w:trPr>
          <w:cantSplit/>
        </w:trPr>
        <w:tc>
          <w:tcPr>
            <w:tcW w:w="540" w:type="dxa"/>
          </w:tcPr>
          <w:p w14:paraId="08B27F5D" w14:textId="77777777" w:rsidR="0087495B" w:rsidRPr="00991659" w:rsidRDefault="0087495B" w:rsidP="0087495B">
            <w:pPr>
              <w:pStyle w:val="TableText0"/>
              <w:rPr>
                <w:rFonts w:cs="Arial"/>
                <w:szCs w:val="20"/>
              </w:rPr>
            </w:pPr>
            <w:r w:rsidRPr="00991659">
              <w:rPr>
                <w:rFonts w:cs="Arial"/>
                <w:szCs w:val="20"/>
              </w:rPr>
              <w:t>3</w:t>
            </w:r>
          </w:p>
        </w:tc>
        <w:tc>
          <w:tcPr>
            <w:tcW w:w="2158" w:type="dxa"/>
          </w:tcPr>
          <w:p w14:paraId="42CCCE5A" w14:textId="6A5D8556" w:rsidR="0087495B" w:rsidRPr="00991659" w:rsidRDefault="0087495B" w:rsidP="0087495B">
            <w:pPr>
              <w:pStyle w:val="TableText0"/>
              <w:rPr>
                <w:rFonts w:cs="Arial"/>
                <w:szCs w:val="20"/>
              </w:rPr>
            </w:pPr>
            <w:r w:rsidRPr="00A50D08">
              <w:t>VISN</w:t>
            </w:r>
          </w:p>
        </w:tc>
        <w:tc>
          <w:tcPr>
            <w:tcW w:w="1352" w:type="dxa"/>
          </w:tcPr>
          <w:p w14:paraId="46153C0B" w14:textId="20D12264" w:rsidR="0087495B" w:rsidRPr="00991659" w:rsidRDefault="0087495B" w:rsidP="0087495B">
            <w:pPr>
              <w:pStyle w:val="TableText0"/>
              <w:rPr>
                <w:rFonts w:cs="Arial"/>
                <w:szCs w:val="20"/>
              </w:rPr>
            </w:pPr>
            <w:r w:rsidRPr="00A50D08">
              <w:t>NUMBER</w:t>
            </w:r>
          </w:p>
        </w:tc>
        <w:tc>
          <w:tcPr>
            <w:tcW w:w="2220" w:type="dxa"/>
          </w:tcPr>
          <w:p w14:paraId="37AD5AAC" w14:textId="4A04FB84" w:rsidR="0087495B" w:rsidRPr="00991659" w:rsidRDefault="00F3689F" w:rsidP="0087495B">
            <w:pPr>
              <w:pStyle w:val="TableText0"/>
              <w:rPr>
                <w:rFonts w:cs="Arial"/>
                <w:szCs w:val="20"/>
              </w:rPr>
            </w:pPr>
            <w:r>
              <w:rPr>
                <w:rFonts w:cs="Arial"/>
                <w:szCs w:val="20"/>
              </w:rPr>
              <w:t>12</w:t>
            </w:r>
          </w:p>
        </w:tc>
        <w:tc>
          <w:tcPr>
            <w:tcW w:w="3090" w:type="dxa"/>
          </w:tcPr>
          <w:p w14:paraId="107C48D0" w14:textId="7B4D4F55" w:rsidR="0087495B" w:rsidRPr="00991659" w:rsidRDefault="0057162F" w:rsidP="0087495B">
            <w:pPr>
              <w:pStyle w:val="TableText0"/>
              <w:rPr>
                <w:rFonts w:cs="Arial"/>
                <w:szCs w:val="20"/>
              </w:rPr>
            </w:pPr>
            <w:r>
              <w:rPr>
                <w:rFonts w:cs="Arial"/>
                <w:szCs w:val="20"/>
              </w:rPr>
              <w:t>The Veterans Integrated Service Network of the pharmacy</w:t>
            </w:r>
          </w:p>
        </w:tc>
      </w:tr>
      <w:tr w:rsidR="0087495B" w:rsidRPr="00991659" w14:paraId="4943C1FB" w14:textId="77777777" w:rsidTr="00DD17B5">
        <w:trPr>
          <w:cantSplit/>
        </w:trPr>
        <w:tc>
          <w:tcPr>
            <w:tcW w:w="540" w:type="dxa"/>
          </w:tcPr>
          <w:p w14:paraId="6636EEED" w14:textId="77777777" w:rsidR="0087495B" w:rsidRPr="00991659" w:rsidRDefault="0087495B" w:rsidP="0087495B">
            <w:pPr>
              <w:pStyle w:val="TableText0"/>
              <w:rPr>
                <w:rFonts w:cs="Arial"/>
                <w:szCs w:val="20"/>
              </w:rPr>
            </w:pPr>
            <w:r w:rsidRPr="00991659">
              <w:rPr>
                <w:rFonts w:cs="Arial"/>
                <w:szCs w:val="20"/>
              </w:rPr>
              <w:t>4</w:t>
            </w:r>
          </w:p>
        </w:tc>
        <w:tc>
          <w:tcPr>
            <w:tcW w:w="2158" w:type="dxa"/>
          </w:tcPr>
          <w:p w14:paraId="6478E578" w14:textId="12210A42" w:rsidR="0087495B" w:rsidRPr="00991659" w:rsidRDefault="0087495B" w:rsidP="0087495B">
            <w:pPr>
              <w:pStyle w:val="TableText0"/>
              <w:rPr>
                <w:rFonts w:cs="Arial"/>
                <w:szCs w:val="20"/>
              </w:rPr>
            </w:pPr>
            <w:r w:rsidRPr="00A50D08">
              <w:t>DIVISION_NAME</w:t>
            </w:r>
          </w:p>
        </w:tc>
        <w:tc>
          <w:tcPr>
            <w:tcW w:w="1352" w:type="dxa"/>
          </w:tcPr>
          <w:p w14:paraId="0D08119A" w14:textId="189334BC" w:rsidR="0087495B" w:rsidRPr="00991659" w:rsidRDefault="0087495B" w:rsidP="0087495B">
            <w:pPr>
              <w:pStyle w:val="TableText0"/>
              <w:rPr>
                <w:rFonts w:cs="Arial"/>
                <w:szCs w:val="20"/>
              </w:rPr>
            </w:pPr>
            <w:r w:rsidRPr="00A50D08">
              <w:t>VARCHAR2(35 BYTE)</w:t>
            </w:r>
          </w:p>
        </w:tc>
        <w:tc>
          <w:tcPr>
            <w:tcW w:w="2220" w:type="dxa"/>
          </w:tcPr>
          <w:p w14:paraId="0997EEBB" w14:textId="74C4E986" w:rsidR="0087495B" w:rsidRPr="00991659" w:rsidRDefault="00F3689F" w:rsidP="0087495B">
            <w:pPr>
              <w:pStyle w:val="TableText0"/>
              <w:rPr>
                <w:rFonts w:cs="Arial"/>
                <w:szCs w:val="20"/>
              </w:rPr>
            </w:pPr>
            <w:r>
              <w:rPr>
                <w:rFonts w:cs="Arial"/>
                <w:szCs w:val="20"/>
              </w:rPr>
              <w:t>DANVILLE VAMC PHARMACY</w:t>
            </w:r>
          </w:p>
        </w:tc>
        <w:tc>
          <w:tcPr>
            <w:tcW w:w="3090" w:type="dxa"/>
          </w:tcPr>
          <w:p w14:paraId="24AE2EBD" w14:textId="3D20ED0D" w:rsidR="0087495B" w:rsidRPr="00991659" w:rsidRDefault="00E03AD8" w:rsidP="0087495B">
            <w:pPr>
              <w:pStyle w:val="TableText0"/>
              <w:rPr>
                <w:rFonts w:cs="Arial"/>
                <w:szCs w:val="20"/>
              </w:rPr>
            </w:pPr>
            <w:r>
              <w:rPr>
                <w:rFonts w:cs="Arial"/>
                <w:szCs w:val="20"/>
              </w:rPr>
              <w:t>VA internal Pharmacy Name</w:t>
            </w:r>
          </w:p>
        </w:tc>
      </w:tr>
      <w:tr w:rsidR="0087495B" w:rsidRPr="00991659" w14:paraId="7ECE63B5" w14:textId="77777777" w:rsidTr="00DD17B5">
        <w:trPr>
          <w:cantSplit/>
        </w:trPr>
        <w:tc>
          <w:tcPr>
            <w:tcW w:w="540" w:type="dxa"/>
          </w:tcPr>
          <w:p w14:paraId="4775924D" w14:textId="77777777" w:rsidR="0087495B" w:rsidRPr="00991659" w:rsidRDefault="0087495B" w:rsidP="0087495B">
            <w:pPr>
              <w:pStyle w:val="TableText0"/>
              <w:rPr>
                <w:rFonts w:cs="Arial"/>
                <w:szCs w:val="20"/>
              </w:rPr>
            </w:pPr>
            <w:r w:rsidRPr="00991659">
              <w:rPr>
                <w:rFonts w:cs="Arial"/>
                <w:szCs w:val="20"/>
              </w:rPr>
              <w:t>5</w:t>
            </w:r>
          </w:p>
        </w:tc>
        <w:tc>
          <w:tcPr>
            <w:tcW w:w="2158" w:type="dxa"/>
          </w:tcPr>
          <w:p w14:paraId="047A5ED4" w14:textId="625AD0F5" w:rsidR="0087495B" w:rsidRPr="00991659" w:rsidRDefault="0087495B" w:rsidP="0087495B">
            <w:pPr>
              <w:pStyle w:val="TableText0"/>
              <w:rPr>
                <w:rFonts w:cs="Arial"/>
                <w:szCs w:val="20"/>
              </w:rPr>
            </w:pPr>
            <w:r w:rsidRPr="00A50D08">
              <w:t>SERVICE_LEVEL</w:t>
            </w:r>
          </w:p>
        </w:tc>
        <w:tc>
          <w:tcPr>
            <w:tcW w:w="1352" w:type="dxa"/>
          </w:tcPr>
          <w:p w14:paraId="6594B019" w14:textId="510F3DD7" w:rsidR="0087495B" w:rsidRPr="00991659" w:rsidRDefault="0087495B" w:rsidP="0087495B">
            <w:pPr>
              <w:pStyle w:val="TableText0"/>
              <w:rPr>
                <w:rFonts w:cs="Arial"/>
                <w:szCs w:val="20"/>
              </w:rPr>
            </w:pPr>
            <w:r w:rsidRPr="00A50D08">
              <w:t>VARCHAR2(50 BYTE)</w:t>
            </w:r>
          </w:p>
        </w:tc>
        <w:tc>
          <w:tcPr>
            <w:tcW w:w="2220" w:type="dxa"/>
          </w:tcPr>
          <w:p w14:paraId="14349B0F" w14:textId="007C13DC" w:rsidR="0087495B" w:rsidRPr="00991659" w:rsidRDefault="00F3689F" w:rsidP="0087495B">
            <w:pPr>
              <w:pStyle w:val="TableText0"/>
              <w:rPr>
                <w:rFonts w:cs="Arial"/>
                <w:szCs w:val="20"/>
              </w:rPr>
            </w:pPr>
            <w:r>
              <w:rPr>
                <w:rFonts w:cs="Arial"/>
                <w:szCs w:val="20"/>
              </w:rPr>
              <w:t>3</w:t>
            </w:r>
          </w:p>
        </w:tc>
        <w:tc>
          <w:tcPr>
            <w:tcW w:w="3090" w:type="dxa"/>
          </w:tcPr>
          <w:p w14:paraId="412D381C" w14:textId="0CBC01CE" w:rsidR="0087495B" w:rsidRPr="00991659" w:rsidRDefault="0057162F" w:rsidP="0087495B">
            <w:pPr>
              <w:pStyle w:val="TableText0"/>
              <w:rPr>
                <w:rFonts w:cs="Arial"/>
                <w:szCs w:val="20"/>
              </w:rPr>
            </w:pPr>
            <w:r>
              <w:rPr>
                <w:rFonts w:cs="Arial"/>
                <w:szCs w:val="20"/>
              </w:rPr>
              <w:t>Indicates which electronic message types are supported</w:t>
            </w:r>
          </w:p>
        </w:tc>
      </w:tr>
      <w:tr w:rsidR="0087495B" w:rsidRPr="00991659" w14:paraId="39BAEAA9" w14:textId="77777777" w:rsidTr="00DD17B5">
        <w:trPr>
          <w:cantSplit/>
        </w:trPr>
        <w:tc>
          <w:tcPr>
            <w:tcW w:w="540" w:type="dxa"/>
          </w:tcPr>
          <w:p w14:paraId="4ED41947" w14:textId="77777777" w:rsidR="0087495B" w:rsidRPr="00991659" w:rsidRDefault="0087495B" w:rsidP="0087495B">
            <w:pPr>
              <w:pStyle w:val="TableText0"/>
              <w:rPr>
                <w:rFonts w:cs="Arial"/>
                <w:szCs w:val="20"/>
              </w:rPr>
            </w:pPr>
            <w:r w:rsidRPr="00991659">
              <w:rPr>
                <w:rFonts w:cs="Arial"/>
                <w:szCs w:val="20"/>
              </w:rPr>
              <w:t>6</w:t>
            </w:r>
          </w:p>
        </w:tc>
        <w:tc>
          <w:tcPr>
            <w:tcW w:w="2158" w:type="dxa"/>
          </w:tcPr>
          <w:p w14:paraId="39DAA2D1" w14:textId="50C43E17" w:rsidR="0087495B" w:rsidRPr="00991659" w:rsidRDefault="0087495B" w:rsidP="0087495B">
            <w:pPr>
              <w:pStyle w:val="TableText0"/>
              <w:rPr>
                <w:rFonts w:cs="Arial"/>
                <w:szCs w:val="20"/>
              </w:rPr>
            </w:pPr>
            <w:r w:rsidRPr="00A50D08">
              <w:t>ACTIVE_START_TIME</w:t>
            </w:r>
          </w:p>
        </w:tc>
        <w:tc>
          <w:tcPr>
            <w:tcW w:w="1352" w:type="dxa"/>
          </w:tcPr>
          <w:p w14:paraId="13A50698" w14:textId="138EE228" w:rsidR="0087495B" w:rsidRPr="00991659" w:rsidRDefault="0087495B" w:rsidP="0087495B">
            <w:pPr>
              <w:pStyle w:val="TableText0"/>
              <w:rPr>
                <w:rFonts w:cs="Arial"/>
                <w:szCs w:val="20"/>
              </w:rPr>
            </w:pPr>
            <w:r w:rsidRPr="00A50D08">
              <w:t>DATE</w:t>
            </w:r>
          </w:p>
        </w:tc>
        <w:tc>
          <w:tcPr>
            <w:tcW w:w="2220" w:type="dxa"/>
          </w:tcPr>
          <w:p w14:paraId="3CFAA074" w14:textId="6B8A8F9B" w:rsidR="0087495B" w:rsidRPr="00991659" w:rsidRDefault="00F3689F" w:rsidP="0087495B">
            <w:pPr>
              <w:pStyle w:val="TableText0"/>
              <w:rPr>
                <w:rFonts w:cs="Arial"/>
                <w:szCs w:val="20"/>
              </w:rPr>
            </w:pPr>
            <w:r w:rsidRPr="00F3689F">
              <w:rPr>
                <w:rFonts w:cs="Arial"/>
                <w:szCs w:val="20"/>
              </w:rPr>
              <w:t>01-JAN-99</w:t>
            </w:r>
          </w:p>
        </w:tc>
        <w:tc>
          <w:tcPr>
            <w:tcW w:w="3090" w:type="dxa"/>
          </w:tcPr>
          <w:p w14:paraId="75EA548F" w14:textId="33139F13" w:rsidR="0087495B" w:rsidRPr="00991659" w:rsidRDefault="0057162F" w:rsidP="0087495B">
            <w:pPr>
              <w:pStyle w:val="TableText0"/>
              <w:rPr>
                <w:rFonts w:cs="Arial"/>
                <w:szCs w:val="20"/>
              </w:rPr>
            </w:pPr>
            <w:r>
              <w:rPr>
                <w:rFonts w:cs="Arial"/>
                <w:szCs w:val="20"/>
              </w:rPr>
              <w:t>Date pharmacy became active in the clearinghouse</w:t>
            </w:r>
          </w:p>
        </w:tc>
      </w:tr>
      <w:tr w:rsidR="0087495B" w:rsidRPr="00991659" w14:paraId="4A629184" w14:textId="77777777" w:rsidTr="00DD17B5">
        <w:trPr>
          <w:cantSplit/>
        </w:trPr>
        <w:tc>
          <w:tcPr>
            <w:tcW w:w="540" w:type="dxa"/>
          </w:tcPr>
          <w:p w14:paraId="52C920D9" w14:textId="399DC7DC" w:rsidR="0087495B" w:rsidRPr="00991659" w:rsidRDefault="0057162F" w:rsidP="0087495B">
            <w:pPr>
              <w:pStyle w:val="TableText0"/>
              <w:rPr>
                <w:rFonts w:cs="Arial"/>
                <w:szCs w:val="20"/>
              </w:rPr>
            </w:pPr>
            <w:r>
              <w:rPr>
                <w:rFonts w:cs="Arial"/>
                <w:szCs w:val="20"/>
              </w:rPr>
              <w:t>7</w:t>
            </w:r>
          </w:p>
        </w:tc>
        <w:tc>
          <w:tcPr>
            <w:tcW w:w="2158" w:type="dxa"/>
          </w:tcPr>
          <w:p w14:paraId="08FDFB4E" w14:textId="6B86DE4A" w:rsidR="0087495B" w:rsidRPr="00991659" w:rsidRDefault="0087495B" w:rsidP="0087495B">
            <w:pPr>
              <w:pStyle w:val="TableText0"/>
              <w:rPr>
                <w:rFonts w:cs="Arial"/>
                <w:szCs w:val="20"/>
              </w:rPr>
            </w:pPr>
            <w:r w:rsidRPr="00A50D08">
              <w:t>ACTIVE_END_TIME</w:t>
            </w:r>
          </w:p>
        </w:tc>
        <w:tc>
          <w:tcPr>
            <w:tcW w:w="1352" w:type="dxa"/>
          </w:tcPr>
          <w:p w14:paraId="129E83FB" w14:textId="300A9AD8" w:rsidR="0087495B" w:rsidRPr="00991659" w:rsidRDefault="0087495B" w:rsidP="0087495B">
            <w:pPr>
              <w:pStyle w:val="TableText0"/>
              <w:rPr>
                <w:rFonts w:cs="Arial"/>
                <w:szCs w:val="20"/>
              </w:rPr>
            </w:pPr>
            <w:r w:rsidRPr="00A50D08">
              <w:t>DATE</w:t>
            </w:r>
          </w:p>
        </w:tc>
        <w:tc>
          <w:tcPr>
            <w:tcW w:w="2220" w:type="dxa"/>
          </w:tcPr>
          <w:p w14:paraId="6639E0D7" w14:textId="17AD1CF2" w:rsidR="0087495B" w:rsidRPr="00991659" w:rsidRDefault="00F3689F" w:rsidP="0087495B">
            <w:pPr>
              <w:pStyle w:val="TableText0"/>
              <w:rPr>
                <w:rFonts w:cs="Arial"/>
                <w:szCs w:val="20"/>
              </w:rPr>
            </w:pPr>
            <w:r>
              <w:rPr>
                <w:rFonts w:cs="Arial"/>
                <w:szCs w:val="20"/>
              </w:rPr>
              <w:t>01-JAN-36</w:t>
            </w:r>
          </w:p>
        </w:tc>
        <w:tc>
          <w:tcPr>
            <w:tcW w:w="3090" w:type="dxa"/>
          </w:tcPr>
          <w:p w14:paraId="55737BD6" w14:textId="33F45871" w:rsidR="0087495B" w:rsidRPr="00991659" w:rsidRDefault="0057162F" w:rsidP="0087495B">
            <w:pPr>
              <w:pStyle w:val="TableText0"/>
              <w:rPr>
                <w:rFonts w:cs="Arial"/>
                <w:szCs w:val="20"/>
              </w:rPr>
            </w:pPr>
            <w:r>
              <w:rPr>
                <w:rFonts w:cs="Arial"/>
                <w:szCs w:val="20"/>
              </w:rPr>
              <w:t>Date pharmacy became inactive in the clearinghouse</w:t>
            </w:r>
          </w:p>
        </w:tc>
      </w:tr>
      <w:tr w:rsidR="0087495B" w:rsidRPr="00991659" w14:paraId="6BA75E2E" w14:textId="77777777" w:rsidTr="00DD17B5">
        <w:trPr>
          <w:cantSplit/>
        </w:trPr>
        <w:tc>
          <w:tcPr>
            <w:tcW w:w="540" w:type="dxa"/>
          </w:tcPr>
          <w:p w14:paraId="42754773" w14:textId="77777777" w:rsidR="0087495B" w:rsidRPr="00991659" w:rsidRDefault="0087495B" w:rsidP="0087495B">
            <w:pPr>
              <w:pStyle w:val="TableText0"/>
              <w:rPr>
                <w:rFonts w:cs="Arial"/>
                <w:szCs w:val="20"/>
              </w:rPr>
            </w:pPr>
            <w:r w:rsidRPr="00991659">
              <w:rPr>
                <w:rFonts w:cs="Arial"/>
                <w:szCs w:val="20"/>
              </w:rPr>
              <w:t>8</w:t>
            </w:r>
          </w:p>
        </w:tc>
        <w:tc>
          <w:tcPr>
            <w:tcW w:w="2158" w:type="dxa"/>
          </w:tcPr>
          <w:p w14:paraId="2842E018" w14:textId="21E321EB" w:rsidR="0087495B" w:rsidRPr="00991659" w:rsidDel="00CE00B3" w:rsidRDefault="0087495B" w:rsidP="0087495B">
            <w:pPr>
              <w:pStyle w:val="TableText0"/>
              <w:rPr>
                <w:rFonts w:cs="Arial"/>
                <w:szCs w:val="20"/>
              </w:rPr>
            </w:pPr>
            <w:r w:rsidRPr="00A50D08">
              <w:t>SPECIALTY_ID</w:t>
            </w:r>
          </w:p>
        </w:tc>
        <w:tc>
          <w:tcPr>
            <w:tcW w:w="1352" w:type="dxa"/>
          </w:tcPr>
          <w:p w14:paraId="289BBFFA" w14:textId="2198F8DC" w:rsidR="0087495B" w:rsidRPr="00991659" w:rsidRDefault="0087495B" w:rsidP="0087495B">
            <w:pPr>
              <w:pStyle w:val="TableText0"/>
              <w:rPr>
                <w:rFonts w:cs="Arial"/>
                <w:szCs w:val="20"/>
              </w:rPr>
            </w:pPr>
            <w:r w:rsidRPr="00A50D08">
              <w:t>NUMBER</w:t>
            </w:r>
          </w:p>
        </w:tc>
        <w:tc>
          <w:tcPr>
            <w:tcW w:w="2220" w:type="dxa"/>
          </w:tcPr>
          <w:p w14:paraId="7A20A9B1" w14:textId="4B34B397" w:rsidR="0087495B" w:rsidRPr="00991659" w:rsidRDefault="00F3689F" w:rsidP="0087495B">
            <w:pPr>
              <w:pStyle w:val="TableText0"/>
              <w:rPr>
                <w:rFonts w:cs="Arial"/>
                <w:szCs w:val="20"/>
              </w:rPr>
            </w:pPr>
            <w:r>
              <w:rPr>
                <w:rFonts w:cs="Arial"/>
                <w:szCs w:val="20"/>
              </w:rPr>
              <w:t>8</w:t>
            </w:r>
          </w:p>
        </w:tc>
        <w:tc>
          <w:tcPr>
            <w:tcW w:w="3090" w:type="dxa"/>
          </w:tcPr>
          <w:p w14:paraId="521ADD44" w14:textId="4A2BFD0E" w:rsidR="0087495B" w:rsidRPr="00991659" w:rsidDel="00CE00B3" w:rsidRDefault="00A657F8" w:rsidP="0087495B">
            <w:pPr>
              <w:pStyle w:val="TableText0"/>
              <w:rPr>
                <w:rFonts w:cs="Arial"/>
                <w:szCs w:val="20"/>
              </w:rPr>
            </w:pPr>
            <w:r>
              <w:rPr>
                <w:rFonts w:cs="Arial"/>
                <w:szCs w:val="20"/>
              </w:rPr>
              <w:t>Indicates the nature of the pharmacy (Retail, Mail Order, etc.)</w:t>
            </w:r>
          </w:p>
        </w:tc>
      </w:tr>
      <w:tr w:rsidR="0087495B" w:rsidRPr="00991659" w14:paraId="13C4B6C1" w14:textId="77777777" w:rsidTr="00DD17B5">
        <w:trPr>
          <w:cantSplit/>
        </w:trPr>
        <w:tc>
          <w:tcPr>
            <w:tcW w:w="540" w:type="dxa"/>
          </w:tcPr>
          <w:p w14:paraId="0ED4FACF" w14:textId="77777777" w:rsidR="0087495B" w:rsidRPr="00991659" w:rsidRDefault="0087495B" w:rsidP="0087495B">
            <w:pPr>
              <w:pStyle w:val="TableText0"/>
              <w:rPr>
                <w:rFonts w:cs="Arial"/>
                <w:szCs w:val="20"/>
              </w:rPr>
            </w:pPr>
            <w:r w:rsidRPr="00991659">
              <w:rPr>
                <w:rFonts w:cs="Arial"/>
                <w:szCs w:val="20"/>
              </w:rPr>
              <w:t>9</w:t>
            </w:r>
          </w:p>
        </w:tc>
        <w:tc>
          <w:tcPr>
            <w:tcW w:w="2158" w:type="dxa"/>
          </w:tcPr>
          <w:p w14:paraId="1BA6807D" w14:textId="048FC427" w:rsidR="0087495B" w:rsidRPr="00991659" w:rsidRDefault="0087495B" w:rsidP="0087495B">
            <w:pPr>
              <w:pStyle w:val="TableText0"/>
              <w:rPr>
                <w:rFonts w:cs="Arial"/>
                <w:szCs w:val="20"/>
              </w:rPr>
            </w:pPr>
            <w:r w:rsidRPr="00A50D08">
              <w:t>NCPDP_ID</w:t>
            </w:r>
          </w:p>
        </w:tc>
        <w:tc>
          <w:tcPr>
            <w:tcW w:w="1352" w:type="dxa"/>
          </w:tcPr>
          <w:p w14:paraId="5D9BF21B" w14:textId="1A64B070" w:rsidR="0087495B" w:rsidRPr="00991659" w:rsidRDefault="0087495B" w:rsidP="0087495B">
            <w:pPr>
              <w:pStyle w:val="TableText0"/>
              <w:rPr>
                <w:rFonts w:cs="Arial"/>
                <w:szCs w:val="20"/>
              </w:rPr>
            </w:pPr>
            <w:r w:rsidRPr="00A50D08">
              <w:t>VARCHAR2(7 BYTE)</w:t>
            </w:r>
          </w:p>
        </w:tc>
        <w:tc>
          <w:tcPr>
            <w:tcW w:w="2220" w:type="dxa"/>
          </w:tcPr>
          <w:p w14:paraId="42A3E693" w14:textId="02FD6CBE" w:rsidR="0087495B" w:rsidRPr="00991659" w:rsidRDefault="00F3689F" w:rsidP="0087495B">
            <w:pPr>
              <w:pStyle w:val="TableText0"/>
              <w:rPr>
                <w:rFonts w:cs="Arial"/>
                <w:szCs w:val="20"/>
              </w:rPr>
            </w:pPr>
            <w:r>
              <w:rPr>
                <w:rFonts w:cs="Arial"/>
                <w:szCs w:val="20"/>
              </w:rPr>
              <w:t>6464536</w:t>
            </w:r>
          </w:p>
        </w:tc>
        <w:tc>
          <w:tcPr>
            <w:tcW w:w="3090" w:type="dxa"/>
          </w:tcPr>
          <w:p w14:paraId="24D17D68" w14:textId="5E35DE62" w:rsidR="0087495B" w:rsidRPr="00991659" w:rsidRDefault="00A657F8" w:rsidP="0087495B">
            <w:pPr>
              <w:pStyle w:val="TableText0"/>
              <w:rPr>
                <w:rFonts w:cs="Arial"/>
                <w:szCs w:val="20"/>
              </w:rPr>
            </w:pPr>
            <w:r w:rsidRPr="00A657F8">
              <w:rPr>
                <w:rFonts w:cs="Arial"/>
                <w:szCs w:val="20"/>
              </w:rPr>
              <w:t>Seven-digit NCPDP Provider ID Number</w:t>
            </w:r>
          </w:p>
        </w:tc>
      </w:tr>
      <w:tr w:rsidR="0087495B" w:rsidRPr="00991659" w14:paraId="621D141C" w14:textId="77777777" w:rsidTr="00DD17B5">
        <w:trPr>
          <w:cantSplit/>
        </w:trPr>
        <w:tc>
          <w:tcPr>
            <w:tcW w:w="540" w:type="dxa"/>
          </w:tcPr>
          <w:p w14:paraId="150236F4" w14:textId="4E0B0253" w:rsidR="0087495B" w:rsidRPr="00991659" w:rsidRDefault="0087495B" w:rsidP="0087495B">
            <w:pPr>
              <w:pStyle w:val="TableText0"/>
              <w:rPr>
                <w:rFonts w:cs="Arial"/>
                <w:szCs w:val="20"/>
              </w:rPr>
            </w:pPr>
            <w:r>
              <w:rPr>
                <w:rFonts w:cs="Arial"/>
                <w:szCs w:val="20"/>
              </w:rPr>
              <w:t>10</w:t>
            </w:r>
          </w:p>
        </w:tc>
        <w:tc>
          <w:tcPr>
            <w:tcW w:w="2158" w:type="dxa"/>
          </w:tcPr>
          <w:p w14:paraId="1102EC76" w14:textId="23D168DE" w:rsidR="0087495B" w:rsidRPr="00991659" w:rsidRDefault="0087495B" w:rsidP="0087495B">
            <w:pPr>
              <w:pStyle w:val="TableText0"/>
              <w:rPr>
                <w:rFonts w:cs="Arial"/>
                <w:szCs w:val="20"/>
              </w:rPr>
            </w:pPr>
            <w:r w:rsidRPr="00A50D08">
              <w:t>NPI</w:t>
            </w:r>
          </w:p>
        </w:tc>
        <w:tc>
          <w:tcPr>
            <w:tcW w:w="1352" w:type="dxa"/>
          </w:tcPr>
          <w:p w14:paraId="383618B9" w14:textId="33B0DE9F" w:rsidR="0087495B" w:rsidRPr="00991659" w:rsidRDefault="0087495B" w:rsidP="0087495B">
            <w:pPr>
              <w:pStyle w:val="TableText0"/>
              <w:rPr>
                <w:rFonts w:cs="Arial"/>
                <w:szCs w:val="20"/>
              </w:rPr>
            </w:pPr>
            <w:r w:rsidRPr="00A50D08">
              <w:t>NUMBER</w:t>
            </w:r>
          </w:p>
        </w:tc>
        <w:tc>
          <w:tcPr>
            <w:tcW w:w="2220" w:type="dxa"/>
          </w:tcPr>
          <w:p w14:paraId="0E5F5158" w14:textId="25BA609F" w:rsidR="0087495B" w:rsidRPr="00991659" w:rsidRDefault="00F3689F" w:rsidP="0087495B">
            <w:pPr>
              <w:pStyle w:val="TableText0"/>
              <w:rPr>
                <w:rFonts w:cs="Arial"/>
                <w:szCs w:val="20"/>
              </w:rPr>
            </w:pPr>
            <w:r>
              <w:rPr>
                <w:rFonts w:cs="Arial"/>
                <w:szCs w:val="20"/>
              </w:rPr>
              <w:t>8376254598</w:t>
            </w:r>
          </w:p>
        </w:tc>
        <w:tc>
          <w:tcPr>
            <w:tcW w:w="3090" w:type="dxa"/>
          </w:tcPr>
          <w:p w14:paraId="79C0522A" w14:textId="77777777" w:rsidR="0087495B" w:rsidRPr="00991659" w:rsidRDefault="0087495B" w:rsidP="0087495B">
            <w:pPr>
              <w:pStyle w:val="TableText0"/>
              <w:rPr>
                <w:rFonts w:cs="Arial"/>
                <w:szCs w:val="20"/>
              </w:rPr>
            </w:pPr>
          </w:p>
        </w:tc>
      </w:tr>
      <w:tr w:rsidR="0087495B" w:rsidRPr="00991659" w14:paraId="3158C0F9" w14:textId="77777777" w:rsidTr="00DD17B5">
        <w:trPr>
          <w:cantSplit/>
        </w:trPr>
        <w:tc>
          <w:tcPr>
            <w:tcW w:w="540" w:type="dxa"/>
          </w:tcPr>
          <w:p w14:paraId="109963F2" w14:textId="707DF0F7" w:rsidR="0087495B" w:rsidRPr="00991659" w:rsidRDefault="0087495B" w:rsidP="0087495B">
            <w:pPr>
              <w:pStyle w:val="TableText0"/>
              <w:rPr>
                <w:rFonts w:cs="Arial"/>
                <w:szCs w:val="20"/>
              </w:rPr>
            </w:pPr>
            <w:r>
              <w:rPr>
                <w:rFonts w:cs="Arial"/>
                <w:szCs w:val="20"/>
              </w:rPr>
              <w:lastRenderedPageBreak/>
              <w:t>11</w:t>
            </w:r>
          </w:p>
        </w:tc>
        <w:tc>
          <w:tcPr>
            <w:tcW w:w="2158" w:type="dxa"/>
          </w:tcPr>
          <w:p w14:paraId="679BF25C" w14:textId="235948AA" w:rsidR="0087495B" w:rsidRPr="00991659" w:rsidRDefault="0087495B" w:rsidP="0087495B">
            <w:pPr>
              <w:pStyle w:val="TableText0"/>
              <w:rPr>
                <w:rFonts w:cs="Arial"/>
                <w:szCs w:val="20"/>
              </w:rPr>
            </w:pPr>
            <w:r w:rsidRPr="00A50D08">
              <w:t>FILE_ID</w:t>
            </w:r>
          </w:p>
        </w:tc>
        <w:tc>
          <w:tcPr>
            <w:tcW w:w="1352" w:type="dxa"/>
          </w:tcPr>
          <w:p w14:paraId="64AD9D25" w14:textId="33455F80" w:rsidR="0087495B" w:rsidRPr="00991659" w:rsidRDefault="0087495B" w:rsidP="0087495B">
            <w:pPr>
              <w:pStyle w:val="TableText0"/>
              <w:rPr>
                <w:rFonts w:cs="Arial"/>
                <w:szCs w:val="20"/>
              </w:rPr>
            </w:pPr>
            <w:r w:rsidRPr="00A50D08">
              <w:t>VARCHAR2(35 BYTE)</w:t>
            </w:r>
          </w:p>
        </w:tc>
        <w:tc>
          <w:tcPr>
            <w:tcW w:w="2220" w:type="dxa"/>
          </w:tcPr>
          <w:p w14:paraId="73727997" w14:textId="30F7D232" w:rsidR="0087495B" w:rsidRPr="00991659" w:rsidRDefault="007E5F63" w:rsidP="0087495B">
            <w:pPr>
              <w:pStyle w:val="TableText0"/>
              <w:rPr>
                <w:rFonts w:cs="Arial"/>
                <w:szCs w:val="20"/>
              </w:rPr>
            </w:pPr>
            <w:r>
              <w:rPr>
                <w:rFonts w:cs="Arial"/>
                <w:szCs w:val="20"/>
              </w:rPr>
              <w:t>234234</w:t>
            </w:r>
          </w:p>
        </w:tc>
        <w:tc>
          <w:tcPr>
            <w:tcW w:w="3090" w:type="dxa"/>
          </w:tcPr>
          <w:p w14:paraId="09AF9E4E" w14:textId="465C8619" w:rsidR="0087495B" w:rsidRPr="00991659" w:rsidRDefault="00A657F8" w:rsidP="0087495B">
            <w:pPr>
              <w:pStyle w:val="TableText0"/>
              <w:rPr>
                <w:rFonts w:cs="Arial"/>
                <w:szCs w:val="20"/>
              </w:rPr>
            </w:pPr>
            <w:r w:rsidRPr="00A657F8">
              <w:rPr>
                <w:rFonts w:cs="Arial"/>
                <w:szCs w:val="20"/>
              </w:rPr>
              <w:t>Pharmacy Identifier</w:t>
            </w:r>
          </w:p>
        </w:tc>
      </w:tr>
      <w:tr w:rsidR="0087495B" w:rsidRPr="00991659" w14:paraId="5B83FF1D" w14:textId="77777777" w:rsidTr="00DD17B5">
        <w:trPr>
          <w:cantSplit/>
        </w:trPr>
        <w:tc>
          <w:tcPr>
            <w:tcW w:w="540" w:type="dxa"/>
          </w:tcPr>
          <w:p w14:paraId="34EFD17F" w14:textId="20F98D4A" w:rsidR="0087495B" w:rsidRPr="00991659" w:rsidRDefault="0087495B" w:rsidP="0087495B">
            <w:pPr>
              <w:pStyle w:val="TableText0"/>
              <w:rPr>
                <w:rFonts w:cs="Arial"/>
                <w:szCs w:val="20"/>
              </w:rPr>
            </w:pPr>
            <w:r>
              <w:rPr>
                <w:rFonts w:cs="Arial"/>
                <w:szCs w:val="20"/>
              </w:rPr>
              <w:t>12</w:t>
            </w:r>
          </w:p>
        </w:tc>
        <w:tc>
          <w:tcPr>
            <w:tcW w:w="2158" w:type="dxa"/>
          </w:tcPr>
          <w:p w14:paraId="6F44C216" w14:textId="076D7EC1" w:rsidR="0087495B" w:rsidRPr="00991659" w:rsidRDefault="0087495B" w:rsidP="0087495B">
            <w:pPr>
              <w:pStyle w:val="TableText0"/>
              <w:rPr>
                <w:rFonts w:cs="Arial"/>
                <w:szCs w:val="20"/>
              </w:rPr>
            </w:pPr>
            <w:r w:rsidRPr="00A50D08">
              <w:t>STATE_LICENSE_NUMBER</w:t>
            </w:r>
          </w:p>
        </w:tc>
        <w:tc>
          <w:tcPr>
            <w:tcW w:w="1352" w:type="dxa"/>
          </w:tcPr>
          <w:p w14:paraId="3BD6B4BD" w14:textId="0EA47002" w:rsidR="0087495B" w:rsidRPr="00991659" w:rsidRDefault="0087495B" w:rsidP="0087495B">
            <w:pPr>
              <w:pStyle w:val="TableText0"/>
              <w:rPr>
                <w:rFonts w:cs="Arial"/>
                <w:szCs w:val="20"/>
              </w:rPr>
            </w:pPr>
            <w:r w:rsidRPr="00A50D08">
              <w:t>VARCHAR2(35 BYTE)</w:t>
            </w:r>
          </w:p>
        </w:tc>
        <w:tc>
          <w:tcPr>
            <w:tcW w:w="2220" w:type="dxa"/>
          </w:tcPr>
          <w:p w14:paraId="36E07C1F" w14:textId="614D7890" w:rsidR="0087495B" w:rsidRPr="00991659" w:rsidRDefault="00F3689F" w:rsidP="0087495B">
            <w:pPr>
              <w:pStyle w:val="TableText0"/>
              <w:rPr>
                <w:rFonts w:cs="Arial"/>
                <w:szCs w:val="20"/>
              </w:rPr>
            </w:pPr>
            <w:r>
              <w:rPr>
                <w:rFonts w:cs="Arial"/>
                <w:szCs w:val="20"/>
              </w:rPr>
              <w:t>NC0230823</w:t>
            </w:r>
          </w:p>
        </w:tc>
        <w:tc>
          <w:tcPr>
            <w:tcW w:w="3090" w:type="dxa"/>
          </w:tcPr>
          <w:p w14:paraId="5D067359" w14:textId="7A631D98" w:rsidR="0087495B" w:rsidRPr="00991659" w:rsidRDefault="00874B46" w:rsidP="0087495B">
            <w:pPr>
              <w:pStyle w:val="TableText0"/>
              <w:rPr>
                <w:rFonts w:cs="Arial"/>
                <w:szCs w:val="20"/>
              </w:rPr>
            </w:pPr>
            <w:r>
              <w:rPr>
                <w:rFonts w:cs="Arial"/>
                <w:szCs w:val="20"/>
              </w:rPr>
              <w:t>State license number of pharmacy</w:t>
            </w:r>
          </w:p>
        </w:tc>
      </w:tr>
      <w:tr w:rsidR="0087495B" w:rsidRPr="00991659" w14:paraId="7C3F9A0A" w14:textId="77777777" w:rsidTr="00DD17B5">
        <w:trPr>
          <w:cantSplit/>
        </w:trPr>
        <w:tc>
          <w:tcPr>
            <w:tcW w:w="540" w:type="dxa"/>
          </w:tcPr>
          <w:p w14:paraId="78B33EA3" w14:textId="1672B655" w:rsidR="0087495B" w:rsidRPr="00991659" w:rsidRDefault="0087495B" w:rsidP="0087495B">
            <w:pPr>
              <w:pStyle w:val="TableText0"/>
              <w:rPr>
                <w:rFonts w:cs="Arial"/>
                <w:szCs w:val="20"/>
              </w:rPr>
            </w:pPr>
            <w:r>
              <w:rPr>
                <w:rFonts w:cs="Arial"/>
                <w:szCs w:val="20"/>
              </w:rPr>
              <w:t>13</w:t>
            </w:r>
          </w:p>
        </w:tc>
        <w:tc>
          <w:tcPr>
            <w:tcW w:w="2158" w:type="dxa"/>
          </w:tcPr>
          <w:p w14:paraId="0F76F3F2" w14:textId="5569B18D" w:rsidR="0087495B" w:rsidRPr="00991659" w:rsidRDefault="0087495B" w:rsidP="0087495B">
            <w:pPr>
              <w:pStyle w:val="TableText0"/>
              <w:rPr>
                <w:rFonts w:cs="Arial"/>
                <w:szCs w:val="20"/>
              </w:rPr>
            </w:pPr>
            <w:r w:rsidRPr="00A50D08">
              <w:t>MEDICARE_NUMBER</w:t>
            </w:r>
          </w:p>
        </w:tc>
        <w:tc>
          <w:tcPr>
            <w:tcW w:w="1352" w:type="dxa"/>
          </w:tcPr>
          <w:p w14:paraId="617940C9" w14:textId="52CD4A3C" w:rsidR="0087495B" w:rsidRPr="00991659" w:rsidRDefault="0087495B" w:rsidP="0087495B">
            <w:pPr>
              <w:pStyle w:val="TableText0"/>
              <w:rPr>
                <w:rFonts w:cs="Arial"/>
                <w:szCs w:val="20"/>
              </w:rPr>
            </w:pPr>
            <w:r w:rsidRPr="00A50D08">
              <w:t>VARCHAR2(35 BYTE)</w:t>
            </w:r>
          </w:p>
        </w:tc>
        <w:tc>
          <w:tcPr>
            <w:tcW w:w="2220" w:type="dxa"/>
          </w:tcPr>
          <w:p w14:paraId="03B74FDE" w14:textId="5E07D8A5" w:rsidR="0087495B" w:rsidRPr="00991659" w:rsidRDefault="00F3689F" w:rsidP="0087495B">
            <w:pPr>
              <w:pStyle w:val="TableText0"/>
              <w:rPr>
                <w:rFonts w:cs="Arial"/>
                <w:szCs w:val="20"/>
              </w:rPr>
            </w:pPr>
            <w:r>
              <w:rPr>
                <w:rFonts w:cs="Arial"/>
                <w:szCs w:val="20"/>
              </w:rPr>
              <w:t>213123123</w:t>
            </w:r>
          </w:p>
        </w:tc>
        <w:tc>
          <w:tcPr>
            <w:tcW w:w="3090" w:type="dxa"/>
          </w:tcPr>
          <w:p w14:paraId="2A7F99E4" w14:textId="3FFAB87D" w:rsidR="0087495B" w:rsidRPr="00991659" w:rsidRDefault="00874B46" w:rsidP="0087495B">
            <w:pPr>
              <w:pStyle w:val="TableText0"/>
              <w:rPr>
                <w:rFonts w:cs="Arial"/>
                <w:szCs w:val="20"/>
              </w:rPr>
            </w:pPr>
            <w:r>
              <w:rPr>
                <w:rFonts w:cs="Arial"/>
                <w:szCs w:val="20"/>
              </w:rPr>
              <w:t>Medicare number of pharmacy</w:t>
            </w:r>
          </w:p>
        </w:tc>
      </w:tr>
      <w:tr w:rsidR="0087495B" w:rsidRPr="00991659" w14:paraId="4849CC1E" w14:textId="77777777" w:rsidTr="00DD17B5">
        <w:trPr>
          <w:cantSplit/>
        </w:trPr>
        <w:tc>
          <w:tcPr>
            <w:tcW w:w="540" w:type="dxa"/>
          </w:tcPr>
          <w:p w14:paraId="71DED6F2" w14:textId="353D0E4D" w:rsidR="0087495B" w:rsidRPr="00991659" w:rsidRDefault="0087495B" w:rsidP="0087495B">
            <w:pPr>
              <w:pStyle w:val="TableText0"/>
              <w:rPr>
                <w:rFonts w:cs="Arial"/>
                <w:szCs w:val="20"/>
              </w:rPr>
            </w:pPr>
            <w:r>
              <w:rPr>
                <w:rFonts w:cs="Arial"/>
                <w:szCs w:val="20"/>
              </w:rPr>
              <w:t>14</w:t>
            </w:r>
          </w:p>
        </w:tc>
        <w:tc>
          <w:tcPr>
            <w:tcW w:w="2158" w:type="dxa"/>
          </w:tcPr>
          <w:p w14:paraId="0CE8F2D6" w14:textId="28A5BBBC" w:rsidR="0087495B" w:rsidRPr="00991659" w:rsidRDefault="0087495B" w:rsidP="0087495B">
            <w:pPr>
              <w:pStyle w:val="TableText0"/>
              <w:rPr>
                <w:rFonts w:cs="Arial"/>
                <w:szCs w:val="20"/>
              </w:rPr>
            </w:pPr>
            <w:r w:rsidRPr="00A50D08">
              <w:t>MEDICAID_NUMBER</w:t>
            </w:r>
          </w:p>
        </w:tc>
        <w:tc>
          <w:tcPr>
            <w:tcW w:w="1352" w:type="dxa"/>
          </w:tcPr>
          <w:p w14:paraId="5FB8A507" w14:textId="791FF043" w:rsidR="0087495B" w:rsidRPr="00991659" w:rsidRDefault="0087495B" w:rsidP="0087495B">
            <w:pPr>
              <w:pStyle w:val="TableText0"/>
              <w:rPr>
                <w:rFonts w:cs="Arial"/>
                <w:szCs w:val="20"/>
              </w:rPr>
            </w:pPr>
            <w:r w:rsidRPr="00A50D08">
              <w:t>VARCHAR2(35 BYTE)</w:t>
            </w:r>
          </w:p>
        </w:tc>
        <w:tc>
          <w:tcPr>
            <w:tcW w:w="2220" w:type="dxa"/>
          </w:tcPr>
          <w:p w14:paraId="499FDA9B" w14:textId="6EEFC5F4" w:rsidR="0087495B" w:rsidRPr="00991659" w:rsidRDefault="00F3689F" w:rsidP="0087495B">
            <w:pPr>
              <w:pStyle w:val="TableText0"/>
              <w:rPr>
                <w:rFonts w:cs="Arial"/>
                <w:szCs w:val="20"/>
              </w:rPr>
            </w:pPr>
            <w:r>
              <w:rPr>
                <w:rFonts w:cs="Arial"/>
                <w:szCs w:val="20"/>
              </w:rPr>
              <w:t>745734788</w:t>
            </w:r>
          </w:p>
        </w:tc>
        <w:tc>
          <w:tcPr>
            <w:tcW w:w="3090" w:type="dxa"/>
          </w:tcPr>
          <w:p w14:paraId="149236B7" w14:textId="4636763F" w:rsidR="0087495B" w:rsidRPr="00991659" w:rsidRDefault="00874B46" w:rsidP="0087495B">
            <w:pPr>
              <w:pStyle w:val="TableText0"/>
              <w:rPr>
                <w:rFonts w:cs="Arial"/>
                <w:szCs w:val="20"/>
              </w:rPr>
            </w:pPr>
            <w:r>
              <w:rPr>
                <w:rFonts w:cs="Arial"/>
                <w:szCs w:val="20"/>
              </w:rPr>
              <w:t>Medicaid number of pharmacy</w:t>
            </w:r>
          </w:p>
        </w:tc>
      </w:tr>
      <w:tr w:rsidR="0087495B" w:rsidRPr="00991659" w14:paraId="5E3EEC41" w14:textId="77777777" w:rsidTr="00DD17B5">
        <w:trPr>
          <w:cantSplit/>
        </w:trPr>
        <w:tc>
          <w:tcPr>
            <w:tcW w:w="540" w:type="dxa"/>
          </w:tcPr>
          <w:p w14:paraId="5228793B" w14:textId="0BD299D2" w:rsidR="0087495B" w:rsidRPr="00991659" w:rsidRDefault="0087495B" w:rsidP="0087495B">
            <w:pPr>
              <w:pStyle w:val="TableText0"/>
              <w:rPr>
                <w:rFonts w:cs="Arial"/>
                <w:szCs w:val="20"/>
              </w:rPr>
            </w:pPr>
            <w:r>
              <w:rPr>
                <w:rFonts w:cs="Arial"/>
                <w:szCs w:val="20"/>
              </w:rPr>
              <w:t>15</w:t>
            </w:r>
          </w:p>
        </w:tc>
        <w:tc>
          <w:tcPr>
            <w:tcW w:w="2158" w:type="dxa"/>
          </w:tcPr>
          <w:p w14:paraId="75BFC092" w14:textId="595139CB" w:rsidR="0087495B" w:rsidRPr="00991659" w:rsidRDefault="0087495B" w:rsidP="0087495B">
            <w:pPr>
              <w:pStyle w:val="TableText0"/>
              <w:rPr>
                <w:rFonts w:cs="Arial"/>
                <w:szCs w:val="20"/>
              </w:rPr>
            </w:pPr>
            <w:r w:rsidRPr="00A50D08">
              <w:t>PPO_NUMBER</w:t>
            </w:r>
          </w:p>
        </w:tc>
        <w:tc>
          <w:tcPr>
            <w:tcW w:w="1352" w:type="dxa"/>
          </w:tcPr>
          <w:p w14:paraId="584B8FB5" w14:textId="1C22F98A" w:rsidR="0087495B" w:rsidRPr="00991659" w:rsidRDefault="0087495B" w:rsidP="0087495B">
            <w:pPr>
              <w:pStyle w:val="TableText0"/>
              <w:rPr>
                <w:rFonts w:cs="Arial"/>
                <w:szCs w:val="20"/>
              </w:rPr>
            </w:pPr>
            <w:r w:rsidRPr="00A50D08">
              <w:t>VARCHAR2(35 BYTE)</w:t>
            </w:r>
          </w:p>
        </w:tc>
        <w:tc>
          <w:tcPr>
            <w:tcW w:w="2220" w:type="dxa"/>
          </w:tcPr>
          <w:p w14:paraId="65D4F788" w14:textId="0049766C" w:rsidR="0087495B" w:rsidRPr="00991659" w:rsidRDefault="007E5F63" w:rsidP="0087495B">
            <w:pPr>
              <w:pStyle w:val="TableText0"/>
              <w:rPr>
                <w:rFonts w:cs="Arial"/>
                <w:szCs w:val="20"/>
              </w:rPr>
            </w:pPr>
            <w:r>
              <w:rPr>
                <w:rFonts w:cs="Arial"/>
                <w:szCs w:val="20"/>
              </w:rPr>
              <w:t>12341235125</w:t>
            </w:r>
          </w:p>
        </w:tc>
        <w:tc>
          <w:tcPr>
            <w:tcW w:w="3090" w:type="dxa"/>
          </w:tcPr>
          <w:p w14:paraId="36290203" w14:textId="0D416128" w:rsidR="0087495B" w:rsidRPr="00991659" w:rsidRDefault="00874B46" w:rsidP="0087495B">
            <w:pPr>
              <w:pStyle w:val="TableText0"/>
              <w:rPr>
                <w:rFonts w:cs="Arial"/>
                <w:szCs w:val="20"/>
              </w:rPr>
            </w:pPr>
            <w:r w:rsidRPr="00A657F8">
              <w:rPr>
                <w:rFonts w:cs="Arial"/>
                <w:szCs w:val="20"/>
              </w:rPr>
              <w:t>Pharmacy Identifier</w:t>
            </w:r>
          </w:p>
        </w:tc>
      </w:tr>
      <w:tr w:rsidR="0087495B" w:rsidRPr="00991659" w14:paraId="2E66DE81" w14:textId="77777777" w:rsidTr="00DD17B5">
        <w:trPr>
          <w:cantSplit/>
        </w:trPr>
        <w:tc>
          <w:tcPr>
            <w:tcW w:w="540" w:type="dxa"/>
          </w:tcPr>
          <w:p w14:paraId="2EFA582D" w14:textId="74EA74C1" w:rsidR="0087495B" w:rsidRPr="00991659" w:rsidRDefault="0087495B" w:rsidP="0087495B">
            <w:pPr>
              <w:pStyle w:val="TableText0"/>
              <w:rPr>
                <w:rFonts w:cs="Arial"/>
                <w:szCs w:val="20"/>
              </w:rPr>
            </w:pPr>
            <w:r>
              <w:rPr>
                <w:rFonts w:cs="Arial"/>
                <w:szCs w:val="20"/>
              </w:rPr>
              <w:t>16</w:t>
            </w:r>
          </w:p>
        </w:tc>
        <w:tc>
          <w:tcPr>
            <w:tcW w:w="2158" w:type="dxa"/>
          </w:tcPr>
          <w:p w14:paraId="551572AA" w14:textId="04CBDFFB" w:rsidR="0087495B" w:rsidRPr="00991659" w:rsidRDefault="0087495B" w:rsidP="0087495B">
            <w:pPr>
              <w:pStyle w:val="TableText0"/>
              <w:rPr>
                <w:rFonts w:cs="Arial"/>
                <w:szCs w:val="20"/>
              </w:rPr>
            </w:pPr>
            <w:r w:rsidRPr="00A50D08">
              <w:t>PAYER_ID</w:t>
            </w:r>
          </w:p>
        </w:tc>
        <w:tc>
          <w:tcPr>
            <w:tcW w:w="1352" w:type="dxa"/>
          </w:tcPr>
          <w:p w14:paraId="32DCC611" w14:textId="1C5C402E" w:rsidR="0087495B" w:rsidRPr="00991659" w:rsidRDefault="0087495B" w:rsidP="0087495B">
            <w:pPr>
              <w:pStyle w:val="TableText0"/>
              <w:rPr>
                <w:rFonts w:cs="Arial"/>
                <w:szCs w:val="20"/>
              </w:rPr>
            </w:pPr>
            <w:r w:rsidRPr="00A50D08">
              <w:t>VARCHAR2(35 BYTE)</w:t>
            </w:r>
          </w:p>
        </w:tc>
        <w:tc>
          <w:tcPr>
            <w:tcW w:w="2220" w:type="dxa"/>
          </w:tcPr>
          <w:p w14:paraId="5AA739A4" w14:textId="427347AB" w:rsidR="0087495B" w:rsidRPr="00991659" w:rsidRDefault="007E5F63" w:rsidP="0087495B">
            <w:pPr>
              <w:pStyle w:val="TableText0"/>
              <w:rPr>
                <w:rFonts w:cs="Arial"/>
                <w:szCs w:val="20"/>
              </w:rPr>
            </w:pPr>
            <w:r>
              <w:rPr>
                <w:rFonts w:cs="Arial"/>
                <w:szCs w:val="20"/>
              </w:rPr>
              <w:t>08970961243</w:t>
            </w:r>
          </w:p>
        </w:tc>
        <w:tc>
          <w:tcPr>
            <w:tcW w:w="3090" w:type="dxa"/>
          </w:tcPr>
          <w:p w14:paraId="5C5B1CA5" w14:textId="299EA248" w:rsidR="0087495B" w:rsidRPr="00991659" w:rsidRDefault="00874B46" w:rsidP="0087495B">
            <w:pPr>
              <w:pStyle w:val="TableText0"/>
              <w:rPr>
                <w:rFonts w:cs="Arial"/>
                <w:szCs w:val="20"/>
              </w:rPr>
            </w:pPr>
            <w:r w:rsidRPr="00A657F8">
              <w:rPr>
                <w:rFonts w:cs="Arial"/>
                <w:szCs w:val="20"/>
              </w:rPr>
              <w:t>Pharmacy Identifier</w:t>
            </w:r>
          </w:p>
        </w:tc>
      </w:tr>
      <w:tr w:rsidR="0087495B" w:rsidRPr="00991659" w14:paraId="51D2021A" w14:textId="77777777" w:rsidTr="00DD17B5">
        <w:trPr>
          <w:cantSplit/>
        </w:trPr>
        <w:tc>
          <w:tcPr>
            <w:tcW w:w="540" w:type="dxa"/>
          </w:tcPr>
          <w:p w14:paraId="3B72B84E" w14:textId="093B9D77" w:rsidR="0087495B" w:rsidRPr="00991659" w:rsidRDefault="0087495B" w:rsidP="0087495B">
            <w:pPr>
              <w:pStyle w:val="TableText0"/>
              <w:rPr>
                <w:rFonts w:cs="Arial"/>
                <w:szCs w:val="20"/>
              </w:rPr>
            </w:pPr>
            <w:r>
              <w:rPr>
                <w:rFonts w:cs="Arial"/>
                <w:szCs w:val="20"/>
              </w:rPr>
              <w:t>17</w:t>
            </w:r>
          </w:p>
        </w:tc>
        <w:tc>
          <w:tcPr>
            <w:tcW w:w="2158" w:type="dxa"/>
          </w:tcPr>
          <w:p w14:paraId="3B156014" w14:textId="1A16EDB2" w:rsidR="0087495B" w:rsidRPr="00991659" w:rsidRDefault="0087495B" w:rsidP="0087495B">
            <w:pPr>
              <w:pStyle w:val="TableText0"/>
              <w:rPr>
                <w:rFonts w:cs="Arial"/>
                <w:szCs w:val="20"/>
              </w:rPr>
            </w:pPr>
            <w:r w:rsidRPr="00A50D08">
              <w:t>BIN_LOCATION_NUMBER</w:t>
            </w:r>
          </w:p>
        </w:tc>
        <w:tc>
          <w:tcPr>
            <w:tcW w:w="1352" w:type="dxa"/>
          </w:tcPr>
          <w:p w14:paraId="3E13ADA4" w14:textId="7CA975FD" w:rsidR="0087495B" w:rsidRPr="00991659" w:rsidRDefault="0087495B" w:rsidP="0087495B">
            <w:pPr>
              <w:pStyle w:val="TableText0"/>
              <w:rPr>
                <w:rFonts w:cs="Arial"/>
                <w:szCs w:val="20"/>
              </w:rPr>
            </w:pPr>
            <w:r w:rsidRPr="00A50D08">
              <w:t>VARCHAR2(35 BYTE)</w:t>
            </w:r>
          </w:p>
        </w:tc>
        <w:tc>
          <w:tcPr>
            <w:tcW w:w="2220" w:type="dxa"/>
          </w:tcPr>
          <w:p w14:paraId="13F94645" w14:textId="6B305664" w:rsidR="0087495B" w:rsidRPr="00991659" w:rsidRDefault="007E5F63" w:rsidP="0087495B">
            <w:pPr>
              <w:pStyle w:val="TableText0"/>
              <w:rPr>
                <w:rFonts w:cs="Arial"/>
                <w:szCs w:val="20"/>
              </w:rPr>
            </w:pPr>
            <w:r>
              <w:rPr>
                <w:rFonts w:cs="Arial"/>
                <w:szCs w:val="20"/>
              </w:rPr>
              <w:t>648363</w:t>
            </w:r>
          </w:p>
        </w:tc>
        <w:tc>
          <w:tcPr>
            <w:tcW w:w="3090" w:type="dxa"/>
          </w:tcPr>
          <w:p w14:paraId="5D0988CD" w14:textId="20C9C86C" w:rsidR="0087495B" w:rsidRPr="00991659" w:rsidRDefault="00874B46" w:rsidP="0087495B">
            <w:pPr>
              <w:pStyle w:val="TableText0"/>
              <w:rPr>
                <w:rFonts w:cs="Arial"/>
                <w:szCs w:val="20"/>
              </w:rPr>
            </w:pPr>
            <w:r w:rsidRPr="00A657F8">
              <w:rPr>
                <w:rFonts w:cs="Arial"/>
                <w:szCs w:val="20"/>
              </w:rPr>
              <w:t>Pharmacy Identifier</w:t>
            </w:r>
          </w:p>
        </w:tc>
      </w:tr>
      <w:tr w:rsidR="0087495B" w:rsidRPr="00991659" w14:paraId="78C8D364" w14:textId="77777777" w:rsidTr="00DD17B5">
        <w:trPr>
          <w:cantSplit/>
        </w:trPr>
        <w:tc>
          <w:tcPr>
            <w:tcW w:w="540" w:type="dxa"/>
          </w:tcPr>
          <w:p w14:paraId="00A7934A" w14:textId="55B1D9F4" w:rsidR="0087495B" w:rsidRPr="00991659" w:rsidRDefault="0087495B" w:rsidP="0087495B">
            <w:pPr>
              <w:pStyle w:val="TableText0"/>
              <w:rPr>
                <w:rFonts w:cs="Arial"/>
                <w:szCs w:val="20"/>
              </w:rPr>
            </w:pPr>
            <w:r>
              <w:rPr>
                <w:rFonts w:cs="Arial"/>
                <w:szCs w:val="20"/>
              </w:rPr>
              <w:t>18</w:t>
            </w:r>
          </w:p>
        </w:tc>
        <w:tc>
          <w:tcPr>
            <w:tcW w:w="2158" w:type="dxa"/>
          </w:tcPr>
          <w:p w14:paraId="37CA2A51" w14:textId="0C20712F" w:rsidR="0087495B" w:rsidRPr="00991659" w:rsidRDefault="0087495B" w:rsidP="0087495B">
            <w:pPr>
              <w:pStyle w:val="TableText0"/>
              <w:rPr>
                <w:rFonts w:cs="Arial"/>
                <w:szCs w:val="20"/>
              </w:rPr>
            </w:pPr>
            <w:r w:rsidRPr="00A50D08">
              <w:t>DEA_NUMBER</w:t>
            </w:r>
          </w:p>
        </w:tc>
        <w:tc>
          <w:tcPr>
            <w:tcW w:w="1352" w:type="dxa"/>
          </w:tcPr>
          <w:p w14:paraId="61C63440" w14:textId="53A2DEBB" w:rsidR="0087495B" w:rsidRPr="00991659" w:rsidRDefault="0087495B" w:rsidP="0087495B">
            <w:pPr>
              <w:pStyle w:val="TableText0"/>
              <w:rPr>
                <w:rFonts w:cs="Arial"/>
                <w:szCs w:val="20"/>
              </w:rPr>
            </w:pPr>
            <w:r w:rsidRPr="00A50D08">
              <w:t>VARCHAR2(35 BYTE)</w:t>
            </w:r>
          </w:p>
        </w:tc>
        <w:tc>
          <w:tcPr>
            <w:tcW w:w="2220" w:type="dxa"/>
          </w:tcPr>
          <w:p w14:paraId="0BCF63DA" w14:textId="0B2B2E40" w:rsidR="0087495B" w:rsidRPr="00991659" w:rsidRDefault="00F3689F" w:rsidP="0087495B">
            <w:pPr>
              <w:pStyle w:val="TableText0"/>
              <w:rPr>
                <w:rFonts w:cs="Arial"/>
                <w:szCs w:val="20"/>
              </w:rPr>
            </w:pPr>
            <w:r>
              <w:rPr>
                <w:rFonts w:cs="Arial"/>
                <w:szCs w:val="20"/>
              </w:rPr>
              <w:t>CW738493</w:t>
            </w:r>
          </w:p>
        </w:tc>
        <w:tc>
          <w:tcPr>
            <w:tcW w:w="3090" w:type="dxa"/>
          </w:tcPr>
          <w:p w14:paraId="2E366B8D" w14:textId="107361F4" w:rsidR="0087495B" w:rsidRPr="00991659" w:rsidRDefault="00874B46" w:rsidP="0087495B">
            <w:pPr>
              <w:pStyle w:val="TableText0"/>
              <w:rPr>
                <w:rFonts w:cs="Arial"/>
                <w:szCs w:val="20"/>
              </w:rPr>
            </w:pPr>
            <w:r w:rsidRPr="00874B46">
              <w:rPr>
                <w:rFonts w:cs="Arial"/>
                <w:szCs w:val="20"/>
              </w:rPr>
              <w:t>Pharmacy's DEA Number</w:t>
            </w:r>
          </w:p>
        </w:tc>
      </w:tr>
      <w:tr w:rsidR="0087495B" w:rsidRPr="00991659" w14:paraId="6F5A3D60" w14:textId="77777777" w:rsidTr="00DD17B5">
        <w:trPr>
          <w:cantSplit/>
        </w:trPr>
        <w:tc>
          <w:tcPr>
            <w:tcW w:w="540" w:type="dxa"/>
          </w:tcPr>
          <w:p w14:paraId="4B6294FE" w14:textId="528F0656" w:rsidR="0087495B" w:rsidRPr="00991659" w:rsidRDefault="0087495B" w:rsidP="0087495B">
            <w:pPr>
              <w:pStyle w:val="TableText0"/>
              <w:rPr>
                <w:rFonts w:cs="Arial"/>
                <w:szCs w:val="20"/>
              </w:rPr>
            </w:pPr>
            <w:r>
              <w:rPr>
                <w:rFonts w:cs="Arial"/>
                <w:szCs w:val="20"/>
              </w:rPr>
              <w:t>19</w:t>
            </w:r>
          </w:p>
        </w:tc>
        <w:tc>
          <w:tcPr>
            <w:tcW w:w="2158" w:type="dxa"/>
          </w:tcPr>
          <w:p w14:paraId="1FFAC33F" w14:textId="2A4790CA" w:rsidR="0087495B" w:rsidRPr="00991659" w:rsidRDefault="0087495B" w:rsidP="0087495B">
            <w:pPr>
              <w:pStyle w:val="TableText0"/>
              <w:rPr>
                <w:rFonts w:cs="Arial"/>
                <w:szCs w:val="20"/>
              </w:rPr>
            </w:pPr>
            <w:r w:rsidRPr="00A50D08">
              <w:t>HIN</w:t>
            </w:r>
          </w:p>
        </w:tc>
        <w:tc>
          <w:tcPr>
            <w:tcW w:w="1352" w:type="dxa"/>
          </w:tcPr>
          <w:p w14:paraId="7220FBBC" w14:textId="168A5B98" w:rsidR="0087495B" w:rsidRPr="00991659" w:rsidRDefault="0087495B" w:rsidP="0087495B">
            <w:pPr>
              <w:pStyle w:val="TableText0"/>
              <w:rPr>
                <w:rFonts w:cs="Arial"/>
                <w:szCs w:val="20"/>
              </w:rPr>
            </w:pPr>
            <w:r w:rsidRPr="00A50D08">
              <w:t>VARCHAR2(35 BYTE)</w:t>
            </w:r>
          </w:p>
        </w:tc>
        <w:tc>
          <w:tcPr>
            <w:tcW w:w="2220" w:type="dxa"/>
          </w:tcPr>
          <w:p w14:paraId="76664FCF" w14:textId="681D8F79" w:rsidR="0087495B" w:rsidRPr="00991659" w:rsidRDefault="002B690E" w:rsidP="0087495B">
            <w:pPr>
              <w:pStyle w:val="TableText0"/>
              <w:rPr>
                <w:rFonts w:cs="Arial"/>
                <w:szCs w:val="20"/>
              </w:rPr>
            </w:pPr>
            <w:r>
              <w:rPr>
                <w:rFonts w:cs="Arial"/>
                <w:szCs w:val="20"/>
              </w:rPr>
              <w:t>YU567890FR9</w:t>
            </w:r>
          </w:p>
        </w:tc>
        <w:tc>
          <w:tcPr>
            <w:tcW w:w="3090" w:type="dxa"/>
          </w:tcPr>
          <w:p w14:paraId="4E10A36C" w14:textId="66E55CE4" w:rsidR="0087495B" w:rsidRPr="00991659" w:rsidRDefault="002B690E" w:rsidP="0087495B">
            <w:pPr>
              <w:pStyle w:val="TableText0"/>
              <w:rPr>
                <w:rFonts w:cs="Arial"/>
                <w:szCs w:val="20"/>
              </w:rPr>
            </w:pPr>
            <w:r>
              <w:rPr>
                <w:rFonts w:cs="Arial"/>
                <w:szCs w:val="20"/>
              </w:rPr>
              <w:t>Health Industry Number</w:t>
            </w:r>
          </w:p>
        </w:tc>
      </w:tr>
      <w:tr w:rsidR="0087495B" w:rsidRPr="00991659" w14:paraId="0038C9AC" w14:textId="77777777" w:rsidTr="00DD17B5">
        <w:trPr>
          <w:cantSplit/>
        </w:trPr>
        <w:tc>
          <w:tcPr>
            <w:tcW w:w="540" w:type="dxa"/>
          </w:tcPr>
          <w:p w14:paraId="1F30746D" w14:textId="097FF285" w:rsidR="0087495B" w:rsidRPr="00991659" w:rsidRDefault="0087495B" w:rsidP="0087495B">
            <w:pPr>
              <w:pStyle w:val="TableText0"/>
              <w:rPr>
                <w:rFonts w:cs="Arial"/>
                <w:szCs w:val="20"/>
              </w:rPr>
            </w:pPr>
            <w:r>
              <w:rPr>
                <w:rFonts w:cs="Arial"/>
                <w:szCs w:val="20"/>
              </w:rPr>
              <w:t>20</w:t>
            </w:r>
          </w:p>
        </w:tc>
        <w:tc>
          <w:tcPr>
            <w:tcW w:w="2158" w:type="dxa"/>
          </w:tcPr>
          <w:p w14:paraId="20EF468D" w14:textId="54E89143" w:rsidR="0087495B" w:rsidRPr="00991659" w:rsidRDefault="0087495B" w:rsidP="0087495B">
            <w:pPr>
              <w:pStyle w:val="TableText0"/>
              <w:rPr>
                <w:rFonts w:cs="Arial"/>
                <w:szCs w:val="20"/>
              </w:rPr>
            </w:pPr>
            <w:r w:rsidRPr="00A50D08">
              <w:t>SECONDARY_COVERAGE</w:t>
            </w:r>
          </w:p>
        </w:tc>
        <w:tc>
          <w:tcPr>
            <w:tcW w:w="1352" w:type="dxa"/>
          </w:tcPr>
          <w:p w14:paraId="1672579B" w14:textId="79199645" w:rsidR="0087495B" w:rsidRPr="00991659" w:rsidRDefault="0087495B" w:rsidP="0087495B">
            <w:pPr>
              <w:pStyle w:val="TableText0"/>
              <w:rPr>
                <w:rFonts w:cs="Arial"/>
                <w:szCs w:val="20"/>
              </w:rPr>
            </w:pPr>
            <w:r w:rsidRPr="00A50D08">
              <w:t>VARCHAR2(35 BYTE)</w:t>
            </w:r>
          </w:p>
        </w:tc>
        <w:tc>
          <w:tcPr>
            <w:tcW w:w="2220" w:type="dxa"/>
          </w:tcPr>
          <w:p w14:paraId="3B979A9E" w14:textId="6E8BDA08" w:rsidR="0087495B" w:rsidRPr="00991659" w:rsidRDefault="0087495B" w:rsidP="0087495B">
            <w:pPr>
              <w:pStyle w:val="TableText0"/>
              <w:rPr>
                <w:rFonts w:cs="Arial"/>
                <w:szCs w:val="20"/>
              </w:rPr>
            </w:pPr>
          </w:p>
        </w:tc>
        <w:tc>
          <w:tcPr>
            <w:tcW w:w="3090" w:type="dxa"/>
          </w:tcPr>
          <w:p w14:paraId="421379E9" w14:textId="14919087" w:rsidR="0087495B" w:rsidRPr="00991659" w:rsidRDefault="00874B46" w:rsidP="0087495B">
            <w:pPr>
              <w:pStyle w:val="TableText0"/>
              <w:rPr>
                <w:rFonts w:cs="Arial"/>
                <w:szCs w:val="20"/>
              </w:rPr>
            </w:pPr>
            <w:r w:rsidRPr="00A657F8">
              <w:rPr>
                <w:rFonts w:cs="Arial"/>
                <w:szCs w:val="20"/>
              </w:rPr>
              <w:t>Pharmacy Identifier</w:t>
            </w:r>
          </w:p>
        </w:tc>
      </w:tr>
      <w:tr w:rsidR="0087495B" w:rsidRPr="00991659" w14:paraId="483C2DA6" w14:textId="77777777" w:rsidTr="00DD17B5">
        <w:trPr>
          <w:cantSplit/>
        </w:trPr>
        <w:tc>
          <w:tcPr>
            <w:tcW w:w="540" w:type="dxa"/>
          </w:tcPr>
          <w:p w14:paraId="1D9D7FC9" w14:textId="264E155F" w:rsidR="0087495B" w:rsidRPr="00991659" w:rsidRDefault="0087495B" w:rsidP="0087495B">
            <w:pPr>
              <w:pStyle w:val="TableText0"/>
              <w:rPr>
                <w:rFonts w:cs="Arial"/>
                <w:szCs w:val="20"/>
              </w:rPr>
            </w:pPr>
            <w:r>
              <w:rPr>
                <w:rFonts w:cs="Arial"/>
                <w:szCs w:val="20"/>
              </w:rPr>
              <w:t>21</w:t>
            </w:r>
          </w:p>
        </w:tc>
        <w:tc>
          <w:tcPr>
            <w:tcW w:w="2158" w:type="dxa"/>
          </w:tcPr>
          <w:p w14:paraId="3E3C139E" w14:textId="65A6DA96" w:rsidR="0087495B" w:rsidRPr="00991659" w:rsidRDefault="0087495B" w:rsidP="0087495B">
            <w:pPr>
              <w:pStyle w:val="TableText0"/>
              <w:rPr>
                <w:rFonts w:cs="Arial"/>
                <w:szCs w:val="20"/>
              </w:rPr>
            </w:pPr>
            <w:r w:rsidRPr="00A50D08">
              <w:t>NAIC_CODE</w:t>
            </w:r>
          </w:p>
        </w:tc>
        <w:tc>
          <w:tcPr>
            <w:tcW w:w="1352" w:type="dxa"/>
          </w:tcPr>
          <w:p w14:paraId="21C97535" w14:textId="4D1CA0B5" w:rsidR="0087495B" w:rsidRPr="00991659" w:rsidRDefault="0087495B" w:rsidP="0087495B">
            <w:pPr>
              <w:pStyle w:val="TableText0"/>
              <w:rPr>
                <w:rFonts w:cs="Arial"/>
                <w:szCs w:val="20"/>
              </w:rPr>
            </w:pPr>
            <w:r w:rsidRPr="00A50D08">
              <w:t>VARCHAR2(35 BYTE)</w:t>
            </w:r>
          </w:p>
        </w:tc>
        <w:tc>
          <w:tcPr>
            <w:tcW w:w="2220" w:type="dxa"/>
          </w:tcPr>
          <w:p w14:paraId="48A23FCE" w14:textId="48C43DCE" w:rsidR="0087495B" w:rsidRPr="00991659" w:rsidRDefault="00F3689F" w:rsidP="0087495B">
            <w:pPr>
              <w:pStyle w:val="TableText0"/>
              <w:rPr>
                <w:rFonts w:cs="Arial"/>
                <w:szCs w:val="20"/>
              </w:rPr>
            </w:pPr>
            <w:r>
              <w:rPr>
                <w:rFonts w:cs="Arial"/>
                <w:szCs w:val="20"/>
              </w:rPr>
              <w:t>446110</w:t>
            </w:r>
          </w:p>
        </w:tc>
        <w:tc>
          <w:tcPr>
            <w:tcW w:w="3090" w:type="dxa"/>
          </w:tcPr>
          <w:p w14:paraId="13769B9A" w14:textId="4595BA04" w:rsidR="0087495B" w:rsidRPr="00991659" w:rsidRDefault="00874B46" w:rsidP="0087495B">
            <w:pPr>
              <w:pStyle w:val="TableText0"/>
              <w:rPr>
                <w:rFonts w:cs="Arial"/>
                <w:szCs w:val="20"/>
              </w:rPr>
            </w:pPr>
            <w:r>
              <w:rPr>
                <w:rFonts w:cs="Arial"/>
                <w:szCs w:val="20"/>
              </w:rPr>
              <w:t>NAICS Code of Pharmacy</w:t>
            </w:r>
          </w:p>
        </w:tc>
      </w:tr>
      <w:tr w:rsidR="0087495B" w:rsidRPr="00991659" w14:paraId="4D25A8AC" w14:textId="77777777" w:rsidTr="00DD17B5">
        <w:trPr>
          <w:cantSplit/>
        </w:trPr>
        <w:tc>
          <w:tcPr>
            <w:tcW w:w="540" w:type="dxa"/>
          </w:tcPr>
          <w:p w14:paraId="47B016D1" w14:textId="68654AF6" w:rsidR="0087495B" w:rsidRPr="00991659" w:rsidRDefault="0087495B" w:rsidP="0087495B">
            <w:pPr>
              <w:pStyle w:val="TableText0"/>
              <w:rPr>
                <w:rFonts w:cs="Arial"/>
                <w:szCs w:val="20"/>
              </w:rPr>
            </w:pPr>
            <w:r>
              <w:rPr>
                <w:rFonts w:cs="Arial"/>
                <w:szCs w:val="20"/>
              </w:rPr>
              <w:t>22</w:t>
            </w:r>
          </w:p>
        </w:tc>
        <w:tc>
          <w:tcPr>
            <w:tcW w:w="2158" w:type="dxa"/>
          </w:tcPr>
          <w:p w14:paraId="49681DC7" w14:textId="5E4E0F07" w:rsidR="0087495B" w:rsidRPr="00991659" w:rsidRDefault="0087495B" w:rsidP="0087495B">
            <w:pPr>
              <w:pStyle w:val="TableText0"/>
              <w:rPr>
                <w:rFonts w:cs="Arial"/>
                <w:szCs w:val="20"/>
              </w:rPr>
            </w:pPr>
            <w:r w:rsidRPr="00A50D08">
              <w:t>PROMOTION_NUMBER</w:t>
            </w:r>
          </w:p>
        </w:tc>
        <w:tc>
          <w:tcPr>
            <w:tcW w:w="1352" w:type="dxa"/>
          </w:tcPr>
          <w:p w14:paraId="3A4B2A91" w14:textId="73A3601F" w:rsidR="0087495B" w:rsidRPr="00991659" w:rsidRDefault="0087495B" w:rsidP="0087495B">
            <w:pPr>
              <w:pStyle w:val="TableText0"/>
              <w:rPr>
                <w:rFonts w:cs="Arial"/>
                <w:szCs w:val="20"/>
              </w:rPr>
            </w:pPr>
            <w:r w:rsidRPr="00A50D08">
              <w:t>VARCHAR2(35 BYTE)</w:t>
            </w:r>
          </w:p>
        </w:tc>
        <w:tc>
          <w:tcPr>
            <w:tcW w:w="2220" w:type="dxa"/>
          </w:tcPr>
          <w:p w14:paraId="70ACDD41" w14:textId="224DA411" w:rsidR="0087495B" w:rsidRPr="00991659" w:rsidRDefault="00F3689F" w:rsidP="0087495B">
            <w:pPr>
              <w:pStyle w:val="TableText0"/>
              <w:rPr>
                <w:rFonts w:cs="Arial"/>
                <w:szCs w:val="20"/>
              </w:rPr>
            </w:pPr>
            <w:r>
              <w:rPr>
                <w:rFonts w:cs="Arial"/>
                <w:szCs w:val="20"/>
              </w:rPr>
              <w:t>234</w:t>
            </w:r>
          </w:p>
        </w:tc>
        <w:tc>
          <w:tcPr>
            <w:tcW w:w="3090" w:type="dxa"/>
          </w:tcPr>
          <w:p w14:paraId="32B10BFD" w14:textId="6891B2BA" w:rsidR="0087495B" w:rsidRPr="00991659" w:rsidRDefault="00A657F8" w:rsidP="0087495B">
            <w:pPr>
              <w:pStyle w:val="TableText0"/>
              <w:rPr>
                <w:rFonts w:cs="Arial"/>
                <w:szCs w:val="20"/>
              </w:rPr>
            </w:pPr>
            <w:r w:rsidRPr="00A657F8">
              <w:rPr>
                <w:rFonts w:cs="Arial"/>
                <w:szCs w:val="20"/>
              </w:rPr>
              <w:t>Pharmacy Identifier</w:t>
            </w:r>
          </w:p>
        </w:tc>
      </w:tr>
      <w:tr w:rsidR="0087495B" w:rsidRPr="00991659" w14:paraId="4049D73F" w14:textId="77777777" w:rsidTr="00DD17B5">
        <w:trPr>
          <w:cantSplit/>
        </w:trPr>
        <w:tc>
          <w:tcPr>
            <w:tcW w:w="540" w:type="dxa"/>
          </w:tcPr>
          <w:p w14:paraId="38C4BE6E" w14:textId="734609CF" w:rsidR="0087495B" w:rsidRPr="00991659" w:rsidRDefault="0087495B" w:rsidP="0087495B">
            <w:pPr>
              <w:pStyle w:val="TableText0"/>
              <w:rPr>
                <w:rFonts w:cs="Arial"/>
                <w:szCs w:val="20"/>
              </w:rPr>
            </w:pPr>
            <w:r>
              <w:rPr>
                <w:rFonts w:cs="Arial"/>
                <w:szCs w:val="20"/>
              </w:rPr>
              <w:t>23</w:t>
            </w:r>
          </w:p>
        </w:tc>
        <w:tc>
          <w:tcPr>
            <w:tcW w:w="2158" w:type="dxa"/>
          </w:tcPr>
          <w:p w14:paraId="6ECA43AC" w14:textId="5DAB8AA2" w:rsidR="0087495B" w:rsidRPr="00991659" w:rsidRDefault="0087495B" w:rsidP="0087495B">
            <w:pPr>
              <w:pStyle w:val="TableText0"/>
              <w:rPr>
                <w:rFonts w:cs="Arial"/>
                <w:szCs w:val="20"/>
              </w:rPr>
            </w:pPr>
            <w:r w:rsidRPr="00A50D08">
              <w:t>STORE_NAME</w:t>
            </w:r>
          </w:p>
        </w:tc>
        <w:tc>
          <w:tcPr>
            <w:tcW w:w="1352" w:type="dxa"/>
          </w:tcPr>
          <w:p w14:paraId="609302C9" w14:textId="18F24EFB" w:rsidR="0087495B" w:rsidRPr="00991659" w:rsidRDefault="0087495B" w:rsidP="0087495B">
            <w:pPr>
              <w:pStyle w:val="TableText0"/>
              <w:rPr>
                <w:rFonts w:cs="Arial"/>
                <w:szCs w:val="20"/>
              </w:rPr>
            </w:pPr>
            <w:r w:rsidRPr="00A50D08">
              <w:t>VARCHAR2(35 BYTE)</w:t>
            </w:r>
          </w:p>
        </w:tc>
        <w:tc>
          <w:tcPr>
            <w:tcW w:w="2220" w:type="dxa"/>
          </w:tcPr>
          <w:p w14:paraId="02DEC90B" w14:textId="179A9906" w:rsidR="0087495B" w:rsidRPr="00991659" w:rsidRDefault="00F3689F" w:rsidP="0087495B">
            <w:pPr>
              <w:pStyle w:val="TableText0"/>
              <w:rPr>
                <w:rFonts w:cs="Arial"/>
                <w:szCs w:val="20"/>
              </w:rPr>
            </w:pPr>
            <w:r>
              <w:rPr>
                <w:rFonts w:cs="Arial"/>
                <w:szCs w:val="20"/>
              </w:rPr>
              <w:t>Danville Outpatient VA Pharmacy</w:t>
            </w:r>
          </w:p>
        </w:tc>
        <w:tc>
          <w:tcPr>
            <w:tcW w:w="3090" w:type="dxa"/>
          </w:tcPr>
          <w:p w14:paraId="37D34D50" w14:textId="76837641" w:rsidR="0087495B" w:rsidRPr="00991659" w:rsidRDefault="00A657F8" w:rsidP="0087495B">
            <w:pPr>
              <w:pStyle w:val="TableText0"/>
              <w:rPr>
                <w:rFonts w:cs="Arial"/>
                <w:szCs w:val="20"/>
              </w:rPr>
            </w:pPr>
            <w:r>
              <w:rPr>
                <w:rFonts w:cs="Arial"/>
                <w:szCs w:val="20"/>
              </w:rPr>
              <w:t>Name of Pharmacy</w:t>
            </w:r>
          </w:p>
        </w:tc>
      </w:tr>
      <w:tr w:rsidR="0087495B" w:rsidRPr="00991659" w14:paraId="7A29315D" w14:textId="77777777" w:rsidTr="00DD17B5">
        <w:trPr>
          <w:cantSplit/>
        </w:trPr>
        <w:tc>
          <w:tcPr>
            <w:tcW w:w="540" w:type="dxa"/>
          </w:tcPr>
          <w:p w14:paraId="6BD36CEB" w14:textId="542D5559" w:rsidR="0087495B" w:rsidRPr="00991659" w:rsidRDefault="0087495B" w:rsidP="0087495B">
            <w:pPr>
              <w:pStyle w:val="TableText0"/>
              <w:rPr>
                <w:rFonts w:cs="Arial"/>
                <w:szCs w:val="20"/>
              </w:rPr>
            </w:pPr>
            <w:r>
              <w:rPr>
                <w:rFonts w:cs="Arial"/>
                <w:szCs w:val="20"/>
              </w:rPr>
              <w:t>24</w:t>
            </w:r>
          </w:p>
        </w:tc>
        <w:tc>
          <w:tcPr>
            <w:tcW w:w="2158" w:type="dxa"/>
          </w:tcPr>
          <w:p w14:paraId="290655D4" w14:textId="22CCBCC4" w:rsidR="0087495B" w:rsidRPr="00991659" w:rsidRDefault="0087495B" w:rsidP="0087495B">
            <w:pPr>
              <w:pStyle w:val="TableText0"/>
              <w:rPr>
                <w:rFonts w:cs="Arial"/>
                <w:szCs w:val="20"/>
              </w:rPr>
            </w:pPr>
            <w:r w:rsidRPr="00A50D08">
              <w:t>STORE_NUMBER</w:t>
            </w:r>
          </w:p>
        </w:tc>
        <w:tc>
          <w:tcPr>
            <w:tcW w:w="1352" w:type="dxa"/>
          </w:tcPr>
          <w:p w14:paraId="73177390" w14:textId="23726CEB" w:rsidR="0087495B" w:rsidRPr="00991659" w:rsidRDefault="0087495B" w:rsidP="0087495B">
            <w:pPr>
              <w:pStyle w:val="TableText0"/>
              <w:rPr>
                <w:rFonts w:cs="Arial"/>
                <w:szCs w:val="20"/>
              </w:rPr>
            </w:pPr>
            <w:r w:rsidRPr="00A50D08">
              <w:t>VARCHAR2(35 BYTE)</w:t>
            </w:r>
          </w:p>
        </w:tc>
        <w:tc>
          <w:tcPr>
            <w:tcW w:w="2220" w:type="dxa"/>
          </w:tcPr>
          <w:p w14:paraId="65B95B70" w14:textId="11473DCE" w:rsidR="0087495B" w:rsidRPr="00991659" w:rsidRDefault="00F3689F" w:rsidP="0087495B">
            <w:pPr>
              <w:pStyle w:val="TableText0"/>
              <w:rPr>
                <w:rFonts w:cs="Arial"/>
                <w:szCs w:val="20"/>
              </w:rPr>
            </w:pPr>
            <w:r>
              <w:rPr>
                <w:rFonts w:cs="Arial"/>
                <w:szCs w:val="20"/>
              </w:rPr>
              <w:t>34234</w:t>
            </w:r>
          </w:p>
        </w:tc>
        <w:tc>
          <w:tcPr>
            <w:tcW w:w="3090" w:type="dxa"/>
          </w:tcPr>
          <w:p w14:paraId="12F5C8E8" w14:textId="77562B62" w:rsidR="0087495B" w:rsidRPr="00991659" w:rsidRDefault="00A657F8" w:rsidP="0087495B">
            <w:pPr>
              <w:pStyle w:val="TableText0"/>
              <w:rPr>
                <w:rFonts w:cs="Arial"/>
                <w:szCs w:val="20"/>
              </w:rPr>
            </w:pPr>
            <w:r w:rsidRPr="00A657F8">
              <w:rPr>
                <w:rFonts w:cs="Arial"/>
                <w:szCs w:val="20"/>
              </w:rPr>
              <w:t>Pharmacy Identifier</w:t>
            </w:r>
          </w:p>
        </w:tc>
      </w:tr>
      <w:tr w:rsidR="0087495B" w:rsidRPr="00991659" w14:paraId="1E1BFE02" w14:textId="77777777" w:rsidTr="00DD17B5">
        <w:trPr>
          <w:cantSplit/>
        </w:trPr>
        <w:tc>
          <w:tcPr>
            <w:tcW w:w="540" w:type="dxa"/>
          </w:tcPr>
          <w:p w14:paraId="1957A8C2" w14:textId="5F6BF6E6" w:rsidR="0087495B" w:rsidRPr="00991659" w:rsidRDefault="0087495B" w:rsidP="0087495B">
            <w:pPr>
              <w:pStyle w:val="TableText0"/>
              <w:rPr>
                <w:rFonts w:cs="Arial"/>
                <w:szCs w:val="20"/>
              </w:rPr>
            </w:pPr>
            <w:r>
              <w:rPr>
                <w:rFonts w:cs="Arial"/>
                <w:szCs w:val="20"/>
              </w:rPr>
              <w:t>25</w:t>
            </w:r>
          </w:p>
        </w:tc>
        <w:tc>
          <w:tcPr>
            <w:tcW w:w="2158" w:type="dxa"/>
          </w:tcPr>
          <w:p w14:paraId="52F1EA93" w14:textId="77C9324F" w:rsidR="0087495B" w:rsidRPr="00991659" w:rsidRDefault="0087495B" w:rsidP="0087495B">
            <w:pPr>
              <w:pStyle w:val="TableText0"/>
              <w:rPr>
                <w:rFonts w:cs="Arial"/>
                <w:szCs w:val="20"/>
              </w:rPr>
            </w:pPr>
            <w:r w:rsidRPr="00A50D08">
              <w:t>PHARMACIST_LAST_NAME</w:t>
            </w:r>
          </w:p>
        </w:tc>
        <w:tc>
          <w:tcPr>
            <w:tcW w:w="1352" w:type="dxa"/>
          </w:tcPr>
          <w:p w14:paraId="25C0E9E9" w14:textId="7C9BF0B7" w:rsidR="0087495B" w:rsidRPr="00991659" w:rsidRDefault="0087495B" w:rsidP="0087495B">
            <w:pPr>
              <w:pStyle w:val="TableText0"/>
              <w:rPr>
                <w:rFonts w:cs="Arial"/>
                <w:szCs w:val="20"/>
              </w:rPr>
            </w:pPr>
            <w:r w:rsidRPr="00A50D08">
              <w:t>VARCHAR2(35 BYTE)</w:t>
            </w:r>
          </w:p>
        </w:tc>
        <w:tc>
          <w:tcPr>
            <w:tcW w:w="2220" w:type="dxa"/>
          </w:tcPr>
          <w:p w14:paraId="74DA67AF" w14:textId="194E45CD" w:rsidR="0087495B" w:rsidRPr="00991659" w:rsidRDefault="00F3689F" w:rsidP="0087495B">
            <w:pPr>
              <w:pStyle w:val="TableText0"/>
              <w:rPr>
                <w:rFonts w:cs="Arial"/>
                <w:szCs w:val="20"/>
              </w:rPr>
            </w:pPr>
            <w:r>
              <w:rPr>
                <w:rFonts w:cs="Arial"/>
                <w:szCs w:val="20"/>
              </w:rPr>
              <w:t>Smith</w:t>
            </w:r>
          </w:p>
        </w:tc>
        <w:tc>
          <w:tcPr>
            <w:tcW w:w="3090" w:type="dxa"/>
          </w:tcPr>
          <w:p w14:paraId="79C88ED2" w14:textId="491618C1" w:rsidR="0087495B" w:rsidRPr="00991659" w:rsidRDefault="00A657F8" w:rsidP="0087495B">
            <w:pPr>
              <w:pStyle w:val="TableText0"/>
              <w:rPr>
                <w:rFonts w:cs="Arial"/>
                <w:szCs w:val="20"/>
              </w:rPr>
            </w:pPr>
            <w:r>
              <w:rPr>
                <w:rFonts w:cs="Arial"/>
                <w:szCs w:val="20"/>
              </w:rPr>
              <w:t>Pharmacist’s last name</w:t>
            </w:r>
          </w:p>
        </w:tc>
      </w:tr>
      <w:tr w:rsidR="0087495B" w:rsidRPr="00991659" w14:paraId="5A5DF37A" w14:textId="77777777" w:rsidTr="00DD17B5">
        <w:trPr>
          <w:cantSplit/>
        </w:trPr>
        <w:tc>
          <w:tcPr>
            <w:tcW w:w="540" w:type="dxa"/>
          </w:tcPr>
          <w:p w14:paraId="32EC65F9" w14:textId="363D4FEF" w:rsidR="0087495B" w:rsidRPr="00991659" w:rsidRDefault="0087495B" w:rsidP="0087495B">
            <w:pPr>
              <w:pStyle w:val="TableText0"/>
              <w:rPr>
                <w:rFonts w:cs="Arial"/>
                <w:szCs w:val="20"/>
              </w:rPr>
            </w:pPr>
            <w:r>
              <w:rPr>
                <w:rFonts w:cs="Arial"/>
                <w:szCs w:val="20"/>
              </w:rPr>
              <w:t>26</w:t>
            </w:r>
          </w:p>
        </w:tc>
        <w:tc>
          <w:tcPr>
            <w:tcW w:w="2158" w:type="dxa"/>
          </w:tcPr>
          <w:p w14:paraId="3210D3BB" w14:textId="056E8B9A" w:rsidR="0087495B" w:rsidRPr="00991659" w:rsidRDefault="0087495B" w:rsidP="0087495B">
            <w:pPr>
              <w:pStyle w:val="TableText0"/>
              <w:rPr>
                <w:rFonts w:cs="Arial"/>
                <w:szCs w:val="20"/>
              </w:rPr>
            </w:pPr>
            <w:r w:rsidRPr="00A50D08">
              <w:t>PHARMACIST_FIRST_NAME</w:t>
            </w:r>
          </w:p>
        </w:tc>
        <w:tc>
          <w:tcPr>
            <w:tcW w:w="1352" w:type="dxa"/>
          </w:tcPr>
          <w:p w14:paraId="4A977158" w14:textId="7CEE54CE" w:rsidR="0087495B" w:rsidRPr="00991659" w:rsidRDefault="0087495B" w:rsidP="0087495B">
            <w:pPr>
              <w:pStyle w:val="TableText0"/>
              <w:rPr>
                <w:rFonts w:cs="Arial"/>
                <w:szCs w:val="20"/>
              </w:rPr>
            </w:pPr>
            <w:r w:rsidRPr="00A50D08">
              <w:t>VARCHAR2(35 BYTE)</w:t>
            </w:r>
          </w:p>
        </w:tc>
        <w:tc>
          <w:tcPr>
            <w:tcW w:w="2220" w:type="dxa"/>
          </w:tcPr>
          <w:p w14:paraId="2EE41097" w14:textId="5C7A9D0D" w:rsidR="0087495B" w:rsidRPr="00991659" w:rsidRDefault="00F3689F" w:rsidP="0087495B">
            <w:pPr>
              <w:pStyle w:val="TableText0"/>
              <w:rPr>
                <w:rFonts w:cs="Arial"/>
                <w:szCs w:val="20"/>
              </w:rPr>
            </w:pPr>
            <w:r>
              <w:rPr>
                <w:rFonts w:cs="Arial"/>
                <w:szCs w:val="20"/>
              </w:rPr>
              <w:t>John</w:t>
            </w:r>
          </w:p>
        </w:tc>
        <w:tc>
          <w:tcPr>
            <w:tcW w:w="3090" w:type="dxa"/>
          </w:tcPr>
          <w:p w14:paraId="7E5D3F9A" w14:textId="2EEE220C" w:rsidR="0087495B" w:rsidRPr="00991659" w:rsidRDefault="00A657F8" w:rsidP="0087495B">
            <w:pPr>
              <w:pStyle w:val="TableText0"/>
              <w:rPr>
                <w:rFonts w:cs="Arial"/>
                <w:szCs w:val="20"/>
              </w:rPr>
            </w:pPr>
            <w:r>
              <w:rPr>
                <w:rFonts w:cs="Arial"/>
                <w:szCs w:val="20"/>
              </w:rPr>
              <w:t>Pharmacist’s first name</w:t>
            </w:r>
          </w:p>
        </w:tc>
      </w:tr>
      <w:tr w:rsidR="0087495B" w:rsidRPr="00991659" w14:paraId="0860C948" w14:textId="77777777" w:rsidTr="00DD17B5">
        <w:trPr>
          <w:cantSplit/>
        </w:trPr>
        <w:tc>
          <w:tcPr>
            <w:tcW w:w="540" w:type="dxa"/>
          </w:tcPr>
          <w:p w14:paraId="615264F6" w14:textId="2E9B1F2F" w:rsidR="0087495B" w:rsidRPr="00991659" w:rsidRDefault="0087495B" w:rsidP="0087495B">
            <w:pPr>
              <w:pStyle w:val="TableText0"/>
              <w:rPr>
                <w:rFonts w:cs="Arial"/>
                <w:szCs w:val="20"/>
              </w:rPr>
            </w:pPr>
            <w:r>
              <w:rPr>
                <w:rFonts w:cs="Arial"/>
                <w:szCs w:val="20"/>
              </w:rPr>
              <w:t>27</w:t>
            </w:r>
          </w:p>
        </w:tc>
        <w:tc>
          <w:tcPr>
            <w:tcW w:w="2158" w:type="dxa"/>
          </w:tcPr>
          <w:p w14:paraId="30F822CF" w14:textId="5E385613" w:rsidR="0087495B" w:rsidRPr="00991659" w:rsidRDefault="0087495B" w:rsidP="0087495B">
            <w:pPr>
              <w:pStyle w:val="TableText0"/>
              <w:rPr>
                <w:rFonts w:cs="Arial"/>
                <w:szCs w:val="20"/>
              </w:rPr>
            </w:pPr>
            <w:r w:rsidRPr="00A50D08">
              <w:t>PHARMACIST_MIDDLE_NAME</w:t>
            </w:r>
          </w:p>
        </w:tc>
        <w:tc>
          <w:tcPr>
            <w:tcW w:w="1352" w:type="dxa"/>
          </w:tcPr>
          <w:p w14:paraId="3A5C3930" w14:textId="324AFED4" w:rsidR="0087495B" w:rsidRPr="00991659" w:rsidRDefault="0087495B" w:rsidP="0087495B">
            <w:pPr>
              <w:pStyle w:val="TableText0"/>
              <w:rPr>
                <w:rFonts w:cs="Arial"/>
                <w:szCs w:val="20"/>
              </w:rPr>
            </w:pPr>
            <w:r w:rsidRPr="00A50D08">
              <w:t>VARCHAR2(35 BYTE)</w:t>
            </w:r>
          </w:p>
        </w:tc>
        <w:tc>
          <w:tcPr>
            <w:tcW w:w="2220" w:type="dxa"/>
          </w:tcPr>
          <w:p w14:paraId="7F0AC60B" w14:textId="6C277147" w:rsidR="0087495B" w:rsidRPr="00991659" w:rsidRDefault="00F3689F" w:rsidP="0087495B">
            <w:pPr>
              <w:pStyle w:val="TableText0"/>
              <w:rPr>
                <w:rFonts w:cs="Arial"/>
                <w:szCs w:val="20"/>
              </w:rPr>
            </w:pPr>
            <w:r>
              <w:rPr>
                <w:rFonts w:cs="Arial"/>
                <w:szCs w:val="20"/>
              </w:rPr>
              <w:t>Doe</w:t>
            </w:r>
          </w:p>
        </w:tc>
        <w:tc>
          <w:tcPr>
            <w:tcW w:w="3090" w:type="dxa"/>
          </w:tcPr>
          <w:p w14:paraId="5B5C8B81" w14:textId="28D44FB8" w:rsidR="0087495B" w:rsidRPr="00991659" w:rsidRDefault="00A657F8" w:rsidP="0087495B">
            <w:pPr>
              <w:pStyle w:val="TableText0"/>
              <w:rPr>
                <w:rFonts w:cs="Arial"/>
                <w:szCs w:val="20"/>
              </w:rPr>
            </w:pPr>
            <w:r>
              <w:rPr>
                <w:rFonts w:cs="Arial"/>
                <w:szCs w:val="20"/>
              </w:rPr>
              <w:t>Pharmacist’s middle name</w:t>
            </w:r>
          </w:p>
        </w:tc>
      </w:tr>
      <w:tr w:rsidR="0087495B" w:rsidRPr="00991659" w14:paraId="26BE77AA" w14:textId="77777777" w:rsidTr="00DD17B5">
        <w:trPr>
          <w:cantSplit/>
        </w:trPr>
        <w:tc>
          <w:tcPr>
            <w:tcW w:w="540" w:type="dxa"/>
          </w:tcPr>
          <w:p w14:paraId="04167479" w14:textId="4DB47F40" w:rsidR="0087495B" w:rsidRPr="00991659" w:rsidRDefault="0087495B" w:rsidP="0087495B">
            <w:pPr>
              <w:pStyle w:val="TableText0"/>
              <w:rPr>
                <w:rFonts w:cs="Arial"/>
                <w:szCs w:val="20"/>
              </w:rPr>
            </w:pPr>
            <w:r>
              <w:rPr>
                <w:rFonts w:cs="Arial"/>
                <w:szCs w:val="20"/>
              </w:rPr>
              <w:t>28</w:t>
            </w:r>
          </w:p>
        </w:tc>
        <w:tc>
          <w:tcPr>
            <w:tcW w:w="2158" w:type="dxa"/>
          </w:tcPr>
          <w:p w14:paraId="6C7F0AF7" w14:textId="021EE263" w:rsidR="0087495B" w:rsidRPr="00991659" w:rsidRDefault="0087495B" w:rsidP="0087495B">
            <w:pPr>
              <w:pStyle w:val="TableText0"/>
              <w:rPr>
                <w:rFonts w:cs="Arial"/>
                <w:szCs w:val="20"/>
              </w:rPr>
            </w:pPr>
            <w:r w:rsidRPr="00A50D08">
              <w:t>PHARMACIST_SUFFIX</w:t>
            </w:r>
          </w:p>
        </w:tc>
        <w:tc>
          <w:tcPr>
            <w:tcW w:w="1352" w:type="dxa"/>
          </w:tcPr>
          <w:p w14:paraId="60D48ABB" w14:textId="75DF9B7F" w:rsidR="0087495B" w:rsidRPr="00991659" w:rsidRDefault="0087495B" w:rsidP="0087495B">
            <w:pPr>
              <w:pStyle w:val="TableText0"/>
              <w:rPr>
                <w:rFonts w:cs="Arial"/>
                <w:szCs w:val="20"/>
              </w:rPr>
            </w:pPr>
            <w:r w:rsidRPr="00A50D08">
              <w:t>VARCHAR2(35 BYTE)</w:t>
            </w:r>
          </w:p>
        </w:tc>
        <w:tc>
          <w:tcPr>
            <w:tcW w:w="2220" w:type="dxa"/>
          </w:tcPr>
          <w:p w14:paraId="54DB2271" w14:textId="12A7BE89" w:rsidR="0087495B" w:rsidRPr="00991659" w:rsidRDefault="00F3689F" w:rsidP="0087495B">
            <w:pPr>
              <w:pStyle w:val="TableText0"/>
              <w:rPr>
                <w:rFonts w:cs="Arial"/>
                <w:szCs w:val="20"/>
              </w:rPr>
            </w:pPr>
            <w:r>
              <w:rPr>
                <w:rFonts w:cs="Arial"/>
                <w:szCs w:val="20"/>
              </w:rPr>
              <w:t>Jr.</w:t>
            </w:r>
          </w:p>
        </w:tc>
        <w:tc>
          <w:tcPr>
            <w:tcW w:w="3090" w:type="dxa"/>
          </w:tcPr>
          <w:p w14:paraId="75C52236" w14:textId="5D72D71B" w:rsidR="0087495B" w:rsidRPr="00991659" w:rsidRDefault="00A657F8" w:rsidP="0087495B">
            <w:pPr>
              <w:pStyle w:val="TableText0"/>
              <w:rPr>
                <w:rFonts w:cs="Arial"/>
                <w:szCs w:val="20"/>
              </w:rPr>
            </w:pPr>
            <w:r>
              <w:rPr>
                <w:rFonts w:cs="Arial"/>
                <w:szCs w:val="20"/>
              </w:rPr>
              <w:t>Pharmacist’s suffix</w:t>
            </w:r>
          </w:p>
        </w:tc>
      </w:tr>
      <w:tr w:rsidR="00F3689F" w:rsidRPr="00991659" w14:paraId="4ECB129B" w14:textId="77777777" w:rsidTr="00DD17B5">
        <w:trPr>
          <w:cantSplit/>
        </w:trPr>
        <w:tc>
          <w:tcPr>
            <w:tcW w:w="540" w:type="dxa"/>
          </w:tcPr>
          <w:p w14:paraId="3AAAE710" w14:textId="48CFE11C" w:rsidR="00F3689F" w:rsidRPr="00991659" w:rsidRDefault="00F3689F" w:rsidP="00F3689F">
            <w:pPr>
              <w:pStyle w:val="TableText0"/>
              <w:rPr>
                <w:rFonts w:cs="Arial"/>
                <w:szCs w:val="20"/>
              </w:rPr>
            </w:pPr>
            <w:r>
              <w:rPr>
                <w:rFonts w:cs="Arial"/>
                <w:szCs w:val="20"/>
              </w:rPr>
              <w:t>29</w:t>
            </w:r>
          </w:p>
        </w:tc>
        <w:tc>
          <w:tcPr>
            <w:tcW w:w="2158" w:type="dxa"/>
          </w:tcPr>
          <w:p w14:paraId="496F2B54" w14:textId="1E5D4570" w:rsidR="00F3689F" w:rsidRPr="00991659" w:rsidRDefault="00F3689F" w:rsidP="00F3689F">
            <w:pPr>
              <w:pStyle w:val="TableText0"/>
              <w:rPr>
                <w:rFonts w:cs="Arial"/>
                <w:szCs w:val="20"/>
              </w:rPr>
            </w:pPr>
            <w:r w:rsidRPr="00A50D08">
              <w:t>PHARMACIST_PREFIX</w:t>
            </w:r>
          </w:p>
        </w:tc>
        <w:tc>
          <w:tcPr>
            <w:tcW w:w="1352" w:type="dxa"/>
          </w:tcPr>
          <w:p w14:paraId="48DE102E" w14:textId="7B3D8C43" w:rsidR="00F3689F" w:rsidRPr="00991659" w:rsidRDefault="00F3689F" w:rsidP="00F3689F">
            <w:pPr>
              <w:pStyle w:val="TableText0"/>
              <w:rPr>
                <w:rFonts w:cs="Arial"/>
                <w:szCs w:val="20"/>
              </w:rPr>
            </w:pPr>
            <w:r w:rsidRPr="00A50D08">
              <w:t>VARCHAR2(35 BYTE)</w:t>
            </w:r>
          </w:p>
        </w:tc>
        <w:tc>
          <w:tcPr>
            <w:tcW w:w="2220" w:type="dxa"/>
          </w:tcPr>
          <w:p w14:paraId="0A1F8650" w14:textId="5925EDD5" w:rsidR="00F3689F" w:rsidRPr="00991659" w:rsidRDefault="00F3689F" w:rsidP="00F3689F">
            <w:pPr>
              <w:pStyle w:val="TableText0"/>
              <w:rPr>
                <w:rFonts w:cs="Arial"/>
                <w:szCs w:val="20"/>
              </w:rPr>
            </w:pPr>
            <w:r>
              <w:rPr>
                <w:rFonts w:cs="Arial"/>
                <w:szCs w:val="20"/>
              </w:rPr>
              <w:t>Dr.</w:t>
            </w:r>
            <w:r w:rsidR="00A657F8">
              <w:rPr>
                <w:rFonts w:cs="Arial"/>
                <w:szCs w:val="20"/>
              </w:rPr>
              <w:t>, Mr.</w:t>
            </w:r>
          </w:p>
        </w:tc>
        <w:tc>
          <w:tcPr>
            <w:tcW w:w="3090" w:type="dxa"/>
          </w:tcPr>
          <w:p w14:paraId="7670571E" w14:textId="2900F408" w:rsidR="00F3689F" w:rsidRPr="00991659" w:rsidRDefault="00A657F8" w:rsidP="00F3689F">
            <w:pPr>
              <w:pStyle w:val="TableText0"/>
              <w:rPr>
                <w:rFonts w:cs="Arial"/>
                <w:szCs w:val="20"/>
              </w:rPr>
            </w:pPr>
            <w:r>
              <w:rPr>
                <w:rFonts w:cs="Arial"/>
                <w:szCs w:val="20"/>
              </w:rPr>
              <w:t>Pharmacist’s prefix</w:t>
            </w:r>
          </w:p>
        </w:tc>
      </w:tr>
      <w:tr w:rsidR="00874B46" w:rsidRPr="00991659" w14:paraId="5EAAE83E" w14:textId="77777777" w:rsidTr="00DD17B5">
        <w:trPr>
          <w:cantSplit/>
        </w:trPr>
        <w:tc>
          <w:tcPr>
            <w:tcW w:w="540" w:type="dxa"/>
          </w:tcPr>
          <w:p w14:paraId="5F95B620" w14:textId="37CA6E7A" w:rsidR="00874B46" w:rsidRPr="00991659" w:rsidRDefault="00874B46" w:rsidP="00874B46">
            <w:pPr>
              <w:pStyle w:val="TableText0"/>
              <w:rPr>
                <w:rFonts w:cs="Arial"/>
                <w:szCs w:val="20"/>
              </w:rPr>
            </w:pPr>
            <w:r>
              <w:rPr>
                <w:rFonts w:cs="Arial"/>
                <w:szCs w:val="20"/>
              </w:rPr>
              <w:t>30</w:t>
            </w:r>
          </w:p>
        </w:tc>
        <w:tc>
          <w:tcPr>
            <w:tcW w:w="2158" w:type="dxa"/>
          </w:tcPr>
          <w:p w14:paraId="0D78C018" w14:textId="033AD77C" w:rsidR="00874B46" w:rsidRPr="00991659" w:rsidRDefault="00874B46" w:rsidP="00874B46">
            <w:pPr>
              <w:pStyle w:val="TableText0"/>
              <w:rPr>
                <w:rFonts w:cs="Arial"/>
                <w:szCs w:val="20"/>
              </w:rPr>
            </w:pPr>
            <w:r w:rsidRPr="00A50D08">
              <w:t>PHARMACIST_AGENT_LAST_NAME</w:t>
            </w:r>
          </w:p>
        </w:tc>
        <w:tc>
          <w:tcPr>
            <w:tcW w:w="1352" w:type="dxa"/>
          </w:tcPr>
          <w:p w14:paraId="6C6E23B8" w14:textId="03696E51" w:rsidR="00874B46" w:rsidRPr="00991659" w:rsidRDefault="00874B46" w:rsidP="00874B46">
            <w:pPr>
              <w:pStyle w:val="TableText0"/>
              <w:rPr>
                <w:rFonts w:cs="Arial"/>
                <w:szCs w:val="20"/>
              </w:rPr>
            </w:pPr>
            <w:r w:rsidRPr="00A50D08">
              <w:t>VARCHAR2(35 BYTE)</w:t>
            </w:r>
          </w:p>
        </w:tc>
        <w:tc>
          <w:tcPr>
            <w:tcW w:w="2220" w:type="dxa"/>
          </w:tcPr>
          <w:p w14:paraId="585D433A" w14:textId="5E41539E" w:rsidR="00874B46" w:rsidRPr="00991659" w:rsidRDefault="00874B46" w:rsidP="00874B46">
            <w:pPr>
              <w:pStyle w:val="TableText0"/>
              <w:rPr>
                <w:rFonts w:cs="Arial"/>
                <w:szCs w:val="20"/>
              </w:rPr>
            </w:pPr>
            <w:r>
              <w:rPr>
                <w:rFonts w:cs="Arial"/>
                <w:szCs w:val="20"/>
              </w:rPr>
              <w:t>Smith</w:t>
            </w:r>
          </w:p>
        </w:tc>
        <w:tc>
          <w:tcPr>
            <w:tcW w:w="3090" w:type="dxa"/>
          </w:tcPr>
          <w:p w14:paraId="0CE8EBCE" w14:textId="08EAB078" w:rsidR="00874B46" w:rsidRPr="00991659" w:rsidRDefault="00874B46" w:rsidP="00874B46">
            <w:pPr>
              <w:pStyle w:val="TableText0"/>
              <w:rPr>
                <w:rFonts w:cs="Arial"/>
                <w:szCs w:val="20"/>
              </w:rPr>
            </w:pPr>
            <w:r>
              <w:rPr>
                <w:rFonts w:cs="Arial"/>
                <w:szCs w:val="20"/>
              </w:rPr>
              <w:t>Pharmacist’s agent last name</w:t>
            </w:r>
          </w:p>
        </w:tc>
      </w:tr>
      <w:tr w:rsidR="00874B46" w:rsidRPr="00991659" w14:paraId="4056C65E" w14:textId="77777777" w:rsidTr="00DD17B5">
        <w:trPr>
          <w:cantSplit/>
        </w:trPr>
        <w:tc>
          <w:tcPr>
            <w:tcW w:w="540" w:type="dxa"/>
          </w:tcPr>
          <w:p w14:paraId="5D9C8B62" w14:textId="568CC9CD" w:rsidR="00874B46" w:rsidRPr="00991659" w:rsidRDefault="00874B46" w:rsidP="00874B46">
            <w:pPr>
              <w:pStyle w:val="TableText0"/>
              <w:rPr>
                <w:rFonts w:cs="Arial"/>
                <w:szCs w:val="20"/>
              </w:rPr>
            </w:pPr>
            <w:r>
              <w:rPr>
                <w:rFonts w:cs="Arial"/>
                <w:szCs w:val="20"/>
              </w:rPr>
              <w:t>31</w:t>
            </w:r>
          </w:p>
        </w:tc>
        <w:tc>
          <w:tcPr>
            <w:tcW w:w="2158" w:type="dxa"/>
          </w:tcPr>
          <w:p w14:paraId="599C07EA" w14:textId="7EB9CABA" w:rsidR="00874B46" w:rsidRPr="00991659" w:rsidRDefault="00874B46" w:rsidP="00874B46">
            <w:pPr>
              <w:pStyle w:val="TableText0"/>
              <w:rPr>
                <w:rFonts w:cs="Arial"/>
                <w:szCs w:val="20"/>
              </w:rPr>
            </w:pPr>
            <w:r w:rsidRPr="00A50D08">
              <w:t>PHARMACIST_AGENT_FIRST_NAME</w:t>
            </w:r>
          </w:p>
        </w:tc>
        <w:tc>
          <w:tcPr>
            <w:tcW w:w="1352" w:type="dxa"/>
          </w:tcPr>
          <w:p w14:paraId="51E889A1" w14:textId="38A34656" w:rsidR="00874B46" w:rsidRPr="00991659" w:rsidRDefault="00874B46" w:rsidP="00874B46">
            <w:pPr>
              <w:pStyle w:val="TableText0"/>
              <w:rPr>
                <w:rFonts w:cs="Arial"/>
                <w:szCs w:val="20"/>
              </w:rPr>
            </w:pPr>
            <w:r w:rsidRPr="00A50D08">
              <w:t>VARCHAR2(35 BYTE)</w:t>
            </w:r>
          </w:p>
        </w:tc>
        <w:tc>
          <w:tcPr>
            <w:tcW w:w="2220" w:type="dxa"/>
          </w:tcPr>
          <w:p w14:paraId="60F4B55C" w14:textId="2C180CA9" w:rsidR="00874B46" w:rsidRPr="00991659" w:rsidRDefault="00874B46" w:rsidP="00874B46">
            <w:pPr>
              <w:pStyle w:val="TableText0"/>
              <w:rPr>
                <w:rFonts w:cs="Arial"/>
                <w:szCs w:val="20"/>
              </w:rPr>
            </w:pPr>
            <w:r>
              <w:rPr>
                <w:rFonts w:cs="Arial"/>
                <w:szCs w:val="20"/>
              </w:rPr>
              <w:t>John</w:t>
            </w:r>
          </w:p>
        </w:tc>
        <w:tc>
          <w:tcPr>
            <w:tcW w:w="3090" w:type="dxa"/>
          </w:tcPr>
          <w:p w14:paraId="26DE7C64" w14:textId="450C44CD" w:rsidR="00874B46" w:rsidRPr="00991659" w:rsidRDefault="00874B46" w:rsidP="00874B46">
            <w:pPr>
              <w:pStyle w:val="TableText0"/>
              <w:rPr>
                <w:rFonts w:cs="Arial"/>
                <w:szCs w:val="20"/>
              </w:rPr>
            </w:pPr>
            <w:r>
              <w:rPr>
                <w:rFonts w:cs="Arial"/>
                <w:szCs w:val="20"/>
              </w:rPr>
              <w:t>Pharmacist’s agent first name</w:t>
            </w:r>
          </w:p>
        </w:tc>
      </w:tr>
      <w:tr w:rsidR="00874B46" w:rsidRPr="00991659" w14:paraId="71569523" w14:textId="77777777" w:rsidTr="00DD17B5">
        <w:trPr>
          <w:cantSplit/>
        </w:trPr>
        <w:tc>
          <w:tcPr>
            <w:tcW w:w="540" w:type="dxa"/>
          </w:tcPr>
          <w:p w14:paraId="5C04ED45" w14:textId="34F6367A" w:rsidR="00874B46" w:rsidRPr="00991659" w:rsidRDefault="00874B46" w:rsidP="00874B46">
            <w:pPr>
              <w:pStyle w:val="TableText0"/>
              <w:rPr>
                <w:rFonts w:cs="Arial"/>
                <w:szCs w:val="20"/>
              </w:rPr>
            </w:pPr>
            <w:r>
              <w:rPr>
                <w:rFonts w:cs="Arial"/>
                <w:szCs w:val="20"/>
              </w:rPr>
              <w:t>32</w:t>
            </w:r>
          </w:p>
        </w:tc>
        <w:tc>
          <w:tcPr>
            <w:tcW w:w="2158" w:type="dxa"/>
          </w:tcPr>
          <w:p w14:paraId="440F6A33" w14:textId="6ACE16D9" w:rsidR="00874B46" w:rsidRPr="00991659" w:rsidRDefault="00874B46" w:rsidP="00874B46">
            <w:pPr>
              <w:pStyle w:val="TableText0"/>
              <w:rPr>
                <w:rFonts w:cs="Arial"/>
                <w:szCs w:val="20"/>
              </w:rPr>
            </w:pPr>
            <w:r w:rsidRPr="00A50D08">
              <w:t>PHARMACIST_AGENT_MIDDLE_NAME</w:t>
            </w:r>
          </w:p>
        </w:tc>
        <w:tc>
          <w:tcPr>
            <w:tcW w:w="1352" w:type="dxa"/>
          </w:tcPr>
          <w:p w14:paraId="1E6A0337" w14:textId="7F4F7937" w:rsidR="00874B46" w:rsidRPr="00991659" w:rsidRDefault="00874B46" w:rsidP="00874B46">
            <w:pPr>
              <w:pStyle w:val="TableText0"/>
              <w:rPr>
                <w:rFonts w:cs="Arial"/>
                <w:szCs w:val="20"/>
              </w:rPr>
            </w:pPr>
            <w:r w:rsidRPr="00A50D08">
              <w:t>VARCHAR2(35 BYTE)</w:t>
            </w:r>
          </w:p>
        </w:tc>
        <w:tc>
          <w:tcPr>
            <w:tcW w:w="2220" w:type="dxa"/>
          </w:tcPr>
          <w:p w14:paraId="640A22E7" w14:textId="3775789C" w:rsidR="00874B46" w:rsidRPr="00991659" w:rsidRDefault="00874B46" w:rsidP="00874B46">
            <w:pPr>
              <w:pStyle w:val="TableText0"/>
              <w:rPr>
                <w:rFonts w:cs="Arial"/>
                <w:szCs w:val="20"/>
              </w:rPr>
            </w:pPr>
            <w:r>
              <w:rPr>
                <w:rFonts w:cs="Arial"/>
                <w:szCs w:val="20"/>
              </w:rPr>
              <w:t>Doe</w:t>
            </w:r>
          </w:p>
        </w:tc>
        <w:tc>
          <w:tcPr>
            <w:tcW w:w="3090" w:type="dxa"/>
          </w:tcPr>
          <w:p w14:paraId="73E9F485" w14:textId="70D2CEEC" w:rsidR="00874B46" w:rsidRPr="00991659" w:rsidRDefault="00874B46" w:rsidP="00874B46">
            <w:pPr>
              <w:pStyle w:val="TableText0"/>
              <w:rPr>
                <w:rFonts w:cs="Arial"/>
                <w:szCs w:val="20"/>
              </w:rPr>
            </w:pPr>
            <w:r>
              <w:rPr>
                <w:rFonts w:cs="Arial"/>
                <w:szCs w:val="20"/>
              </w:rPr>
              <w:t>Pharmacist’s agent middle name</w:t>
            </w:r>
          </w:p>
        </w:tc>
      </w:tr>
      <w:tr w:rsidR="00874B46" w:rsidRPr="00991659" w14:paraId="1AB2E9B2" w14:textId="77777777" w:rsidTr="00DD17B5">
        <w:trPr>
          <w:cantSplit/>
        </w:trPr>
        <w:tc>
          <w:tcPr>
            <w:tcW w:w="540" w:type="dxa"/>
          </w:tcPr>
          <w:p w14:paraId="21A4659D" w14:textId="36C115E9" w:rsidR="00874B46" w:rsidRPr="00991659" w:rsidRDefault="00874B46" w:rsidP="00874B46">
            <w:pPr>
              <w:pStyle w:val="TableText0"/>
              <w:rPr>
                <w:rFonts w:cs="Arial"/>
                <w:szCs w:val="20"/>
              </w:rPr>
            </w:pPr>
            <w:r>
              <w:rPr>
                <w:rFonts w:cs="Arial"/>
                <w:szCs w:val="20"/>
              </w:rPr>
              <w:lastRenderedPageBreak/>
              <w:t>33</w:t>
            </w:r>
          </w:p>
        </w:tc>
        <w:tc>
          <w:tcPr>
            <w:tcW w:w="2158" w:type="dxa"/>
          </w:tcPr>
          <w:p w14:paraId="3ADB024A" w14:textId="26EA32E3" w:rsidR="00874B46" w:rsidRPr="00991659" w:rsidRDefault="00874B46" w:rsidP="00874B46">
            <w:pPr>
              <w:pStyle w:val="TableText0"/>
              <w:rPr>
                <w:rFonts w:cs="Arial"/>
                <w:szCs w:val="20"/>
              </w:rPr>
            </w:pPr>
            <w:r w:rsidRPr="00A50D08">
              <w:t>PHARMACIST_AGENT_SUFFIX</w:t>
            </w:r>
          </w:p>
        </w:tc>
        <w:tc>
          <w:tcPr>
            <w:tcW w:w="1352" w:type="dxa"/>
          </w:tcPr>
          <w:p w14:paraId="7EF3AAF1" w14:textId="01AEE458" w:rsidR="00874B46" w:rsidRPr="00991659" w:rsidRDefault="00874B46" w:rsidP="00874B46">
            <w:pPr>
              <w:pStyle w:val="TableText0"/>
              <w:rPr>
                <w:rFonts w:cs="Arial"/>
                <w:szCs w:val="20"/>
              </w:rPr>
            </w:pPr>
            <w:r w:rsidRPr="00A50D08">
              <w:t>VARCHAR2(35 BYTE)</w:t>
            </w:r>
          </w:p>
        </w:tc>
        <w:tc>
          <w:tcPr>
            <w:tcW w:w="2220" w:type="dxa"/>
          </w:tcPr>
          <w:p w14:paraId="64F1EC7D" w14:textId="67964829" w:rsidR="00874B46" w:rsidRPr="00991659" w:rsidRDefault="00874B46" w:rsidP="00874B46">
            <w:pPr>
              <w:pStyle w:val="TableText0"/>
              <w:rPr>
                <w:rFonts w:cs="Arial"/>
                <w:szCs w:val="20"/>
              </w:rPr>
            </w:pPr>
            <w:r>
              <w:rPr>
                <w:rFonts w:cs="Arial"/>
                <w:szCs w:val="20"/>
              </w:rPr>
              <w:t>Jr.</w:t>
            </w:r>
          </w:p>
        </w:tc>
        <w:tc>
          <w:tcPr>
            <w:tcW w:w="3090" w:type="dxa"/>
          </w:tcPr>
          <w:p w14:paraId="300A6AE0" w14:textId="16FED96F" w:rsidR="00874B46" w:rsidRPr="00991659" w:rsidRDefault="00874B46" w:rsidP="00874B46">
            <w:pPr>
              <w:pStyle w:val="TableText0"/>
              <w:rPr>
                <w:rFonts w:cs="Arial"/>
                <w:szCs w:val="20"/>
              </w:rPr>
            </w:pPr>
            <w:r>
              <w:rPr>
                <w:rFonts w:cs="Arial"/>
                <w:szCs w:val="20"/>
              </w:rPr>
              <w:t>Pharmacist’s agent suffix</w:t>
            </w:r>
          </w:p>
        </w:tc>
      </w:tr>
      <w:tr w:rsidR="00874B46" w:rsidRPr="00991659" w14:paraId="20CC9B5C" w14:textId="77777777" w:rsidTr="00DD17B5">
        <w:trPr>
          <w:cantSplit/>
        </w:trPr>
        <w:tc>
          <w:tcPr>
            <w:tcW w:w="540" w:type="dxa"/>
          </w:tcPr>
          <w:p w14:paraId="5CBC0EBB" w14:textId="5AABEB5D" w:rsidR="00874B46" w:rsidRPr="00991659" w:rsidRDefault="00874B46" w:rsidP="00874B46">
            <w:pPr>
              <w:pStyle w:val="TableText0"/>
              <w:rPr>
                <w:rFonts w:cs="Arial"/>
                <w:szCs w:val="20"/>
              </w:rPr>
            </w:pPr>
            <w:r>
              <w:rPr>
                <w:rFonts w:cs="Arial"/>
                <w:szCs w:val="20"/>
              </w:rPr>
              <w:t>34</w:t>
            </w:r>
          </w:p>
        </w:tc>
        <w:tc>
          <w:tcPr>
            <w:tcW w:w="2158" w:type="dxa"/>
          </w:tcPr>
          <w:p w14:paraId="358DF732" w14:textId="2D7AA816" w:rsidR="00874B46" w:rsidRPr="00991659" w:rsidRDefault="00874B46" w:rsidP="00874B46">
            <w:pPr>
              <w:pStyle w:val="TableText0"/>
              <w:rPr>
                <w:rFonts w:cs="Arial"/>
                <w:szCs w:val="20"/>
              </w:rPr>
            </w:pPr>
            <w:r w:rsidRPr="00A50D08">
              <w:t>PHARMACIST_AGENT_PREFIX</w:t>
            </w:r>
          </w:p>
        </w:tc>
        <w:tc>
          <w:tcPr>
            <w:tcW w:w="1352" w:type="dxa"/>
          </w:tcPr>
          <w:p w14:paraId="22511C25" w14:textId="558F1C99" w:rsidR="00874B46" w:rsidRPr="00991659" w:rsidRDefault="00874B46" w:rsidP="00874B46">
            <w:pPr>
              <w:pStyle w:val="TableText0"/>
              <w:rPr>
                <w:rFonts w:cs="Arial"/>
                <w:szCs w:val="20"/>
              </w:rPr>
            </w:pPr>
            <w:r w:rsidRPr="00A50D08">
              <w:t>VARCHAR2(35 BYTE)</w:t>
            </w:r>
          </w:p>
        </w:tc>
        <w:tc>
          <w:tcPr>
            <w:tcW w:w="2220" w:type="dxa"/>
          </w:tcPr>
          <w:p w14:paraId="1CB18F43" w14:textId="73903AA5" w:rsidR="00874B46" w:rsidRPr="00991659" w:rsidRDefault="00874B46" w:rsidP="00874B46">
            <w:pPr>
              <w:pStyle w:val="TableText0"/>
              <w:rPr>
                <w:rFonts w:cs="Arial"/>
                <w:szCs w:val="20"/>
              </w:rPr>
            </w:pPr>
            <w:r>
              <w:rPr>
                <w:rFonts w:cs="Arial"/>
                <w:szCs w:val="20"/>
              </w:rPr>
              <w:t>Dr.</w:t>
            </w:r>
          </w:p>
        </w:tc>
        <w:tc>
          <w:tcPr>
            <w:tcW w:w="3090" w:type="dxa"/>
          </w:tcPr>
          <w:p w14:paraId="62D1AC51" w14:textId="0B23F34A" w:rsidR="00874B46" w:rsidRPr="00991659" w:rsidRDefault="00874B46" w:rsidP="00874B46">
            <w:pPr>
              <w:pStyle w:val="TableText0"/>
              <w:rPr>
                <w:rFonts w:cs="Arial"/>
                <w:szCs w:val="20"/>
              </w:rPr>
            </w:pPr>
            <w:r>
              <w:rPr>
                <w:rFonts w:cs="Arial"/>
                <w:szCs w:val="20"/>
              </w:rPr>
              <w:t>Pharmacist’s agent prefix</w:t>
            </w:r>
          </w:p>
        </w:tc>
      </w:tr>
      <w:tr w:rsidR="0087495B" w:rsidRPr="00991659" w14:paraId="7487A629" w14:textId="77777777" w:rsidTr="00DD17B5">
        <w:trPr>
          <w:cantSplit/>
        </w:trPr>
        <w:tc>
          <w:tcPr>
            <w:tcW w:w="540" w:type="dxa"/>
          </w:tcPr>
          <w:p w14:paraId="6470DC88" w14:textId="34C5A890" w:rsidR="0087495B" w:rsidRPr="00991659" w:rsidRDefault="0087495B" w:rsidP="0087495B">
            <w:pPr>
              <w:pStyle w:val="TableText0"/>
              <w:rPr>
                <w:rFonts w:cs="Arial"/>
                <w:szCs w:val="20"/>
              </w:rPr>
            </w:pPr>
            <w:r>
              <w:rPr>
                <w:rFonts w:cs="Arial"/>
                <w:szCs w:val="20"/>
              </w:rPr>
              <w:t>35</w:t>
            </w:r>
          </w:p>
        </w:tc>
        <w:tc>
          <w:tcPr>
            <w:tcW w:w="2158" w:type="dxa"/>
          </w:tcPr>
          <w:p w14:paraId="58C92B84" w14:textId="6E490ACC" w:rsidR="0087495B" w:rsidRPr="00991659" w:rsidRDefault="0087495B" w:rsidP="0087495B">
            <w:pPr>
              <w:pStyle w:val="TableText0"/>
              <w:rPr>
                <w:rFonts w:cs="Arial"/>
                <w:szCs w:val="20"/>
              </w:rPr>
            </w:pPr>
            <w:r w:rsidRPr="00A50D08">
              <w:t>PHARMACY_ADDRESS_LINE_1</w:t>
            </w:r>
          </w:p>
        </w:tc>
        <w:tc>
          <w:tcPr>
            <w:tcW w:w="1352" w:type="dxa"/>
          </w:tcPr>
          <w:p w14:paraId="38974630" w14:textId="03301F90" w:rsidR="0087495B" w:rsidRPr="00991659" w:rsidRDefault="0087495B" w:rsidP="0087495B">
            <w:pPr>
              <w:pStyle w:val="TableText0"/>
              <w:rPr>
                <w:rFonts w:cs="Arial"/>
                <w:szCs w:val="20"/>
              </w:rPr>
            </w:pPr>
            <w:r w:rsidRPr="00A50D08">
              <w:t>VARCHAR2(35 BYTE)</w:t>
            </w:r>
          </w:p>
        </w:tc>
        <w:tc>
          <w:tcPr>
            <w:tcW w:w="2220" w:type="dxa"/>
          </w:tcPr>
          <w:p w14:paraId="1E6C741C" w14:textId="21AE0A6F" w:rsidR="0087495B" w:rsidRPr="00991659" w:rsidRDefault="00F3689F" w:rsidP="0087495B">
            <w:pPr>
              <w:pStyle w:val="TableText0"/>
              <w:rPr>
                <w:rFonts w:cs="Arial"/>
                <w:szCs w:val="20"/>
              </w:rPr>
            </w:pPr>
            <w:r>
              <w:rPr>
                <w:rFonts w:cs="Arial"/>
                <w:szCs w:val="20"/>
              </w:rPr>
              <w:t>123 South St.</w:t>
            </w:r>
          </w:p>
        </w:tc>
        <w:tc>
          <w:tcPr>
            <w:tcW w:w="3090" w:type="dxa"/>
          </w:tcPr>
          <w:p w14:paraId="41AF1363" w14:textId="7B3A2E58" w:rsidR="0087495B" w:rsidRPr="00991659" w:rsidRDefault="00A657F8" w:rsidP="0087495B">
            <w:pPr>
              <w:pStyle w:val="TableText0"/>
              <w:rPr>
                <w:rFonts w:cs="Arial"/>
                <w:szCs w:val="20"/>
              </w:rPr>
            </w:pPr>
            <w:r>
              <w:rPr>
                <w:rFonts w:cs="Arial"/>
                <w:szCs w:val="20"/>
              </w:rPr>
              <w:t>Pharmacy’s first line</w:t>
            </w:r>
          </w:p>
        </w:tc>
      </w:tr>
      <w:tr w:rsidR="0087495B" w:rsidRPr="00991659" w14:paraId="4EDCD965" w14:textId="77777777" w:rsidTr="00DD17B5">
        <w:trPr>
          <w:cantSplit/>
        </w:trPr>
        <w:tc>
          <w:tcPr>
            <w:tcW w:w="540" w:type="dxa"/>
          </w:tcPr>
          <w:p w14:paraId="12FE7400" w14:textId="6ABBAA4C" w:rsidR="0087495B" w:rsidRPr="00991659" w:rsidRDefault="0087495B" w:rsidP="0087495B">
            <w:pPr>
              <w:pStyle w:val="TableText0"/>
              <w:rPr>
                <w:rFonts w:cs="Arial"/>
                <w:szCs w:val="20"/>
              </w:rPr>
            </w:pPr>
            <w:r>
              <w:rPr>
                <w:rFonts w:cs="Arial"/>
                <w:szCs w:val="20"/>
              </w:rPr>
              <w:t>36</w:t>
            </w:r>
          </w:p>
        </w:tc>
        <w:tc>
          <w:tcPr>
            <w:tcW w:w="2158" w:type="dxa"/>
          </w:tcPr>
          <w:p w14:paraId="46B4D647" w14:textId="683776B5" w:rsidR="0087495B" w:rsidRPr="00991659" w:rsidRDefault="0087495B" w:rsidP="0087495B">
            <w:pPr>
              <w:pStyle w:val="TableText0"/>
              <w:rPr>
                <w:rFonts w:cs="Arial"/>
                <w:szCs w:val="20"/>
              </w:rPr>
            </w:pPr>
            <w:r w:rsidRPr="00A50D08">
              <w:t>PHARMACY_ADDRESS_LINE_2</w:t>
            </w:r>
          </w:p>
        </w:tc>
        <w:tc>
          <w:tcPr>
            <w:tcW w:w="1352" w:type="dxa"/>
          </w:tcPr>
          <w:p w14:paraId="228D3710" w14:textId="32D1DBB8" w:rsidR="0087495B" w:rsidRPr="00991659" w:rsidRDefault="0087495B" w:rsidP="0087495B">
            <w:pPr>
              <w:pStyle w:val="TableText0"/>
              <w:rPr>
                <w:rFonts w:cs="Arial"/>
                <w:szCs w:val="20"/>
              </w:rPr>
            </w:pPr>
            <w:r w:rsidRPr="00A50D08">
              <w:t>VARCHAR2(35 BYTE)</w:t>
            </w:r>
          </w:p>
        </w:tc>
        <w:tc>
          <w:tcPr>
            <w:tcW w:w="2220" w:type="dxa"/>
          </w:tcPr>
          <w:p w14:paraId="1E862F6A" w14:textId="79D95C67" w:rsidR="0087495B" w:rsidRPr="00991659" w:rsidRDefault="00F3689F" w:rsidP="0087495B">
            <w:pPr>
              <w:pStyle w:val="TableText0"/>
              <w:rPr>
                <w:rFonts w:cs="Arial"/>
                <w:szCs w:val="20"/>
              </w:rPr>
            </w:pPr>
            <w:r>
              <w:rPr>
                <w:rFonts w:cs="Arial"/>
                <w:szCs w:val="20"/>
              </w:rPr>
              <w:t>Suite 1000</w:t>
            </w:r>
          </w:p>
        </w:tc>
        <w:tc>
          <w:tcPr>
            <w:tcW w:w="3090" w:type="dxa"/>
          </w:tcPr>
          <w:p w14:paraId="1CD5BDBE" w14:textId="3F3CE286" w:rsidR="0087495B" w:rsidRPr="00991659" w:rsidRDefault="00A657F8" w:rsidP="0087495B">
            <w:pPr>
              <w:pStyle w:val="TableText0"/>
              <w:rPr>
                <w:rFonts w:cs="Arial"/>
                <w:szCs w:val="20"/>
              </w:rPr>
            </w:pPr>
            <w:r>
              <w:rPr>
                <w:rFonts w:cs="Arial"/>
                <w:szCs w:val="20"/>
              </w:rPr>
              <w:t>Pharmacy’s address second line</w:t>
            </w:r>
          </w:p>
        </w:tc>
      </w:tr>
      <w:tr w:rsidR="0087495B" w:rsidRPr="00991659" w14:paraId="3892E9C7" w14:textId="77777777" w:rsidTr="00DD17B5">
        <w:trPr>
          <w:cantSplit/>
        </w:trPr>
        <w:tc>
          <w:tcPr>
            <w:tcW w:w="540" w:type="dxa"/>
          </w:tcPr>
          <w:p w14:paraId="098CDA73" w14:textId="09994D18" w:rsidR="0087495B" w:rsidRPr="00991659" w:rsidRDefault="0087495B" w:rsidP="0087495B">
            <w:pPr>
              <w:pStyle w:val="TableText0"/>
              <w:rPr>
                <w:rFonts w:cs="Arial"/>
                <w:szCs w:val="20"/>
              </w:rPr>
            </w:pPr>
            <w:r>
              <w:rPr>
                <w:rFonts w:cs="Arial"/>
                <w:szCs w:val="20"/>
              </w:rPr>
              <w:t>37</w:t>
            </w:r>
          </w:p>
        </w:tc>
        <w:tc>
          <w:tcPr>
            <w:tcW w:w="2158" w:type="dxa"/>
          </w:tcPr>
          <w:p w14:paraId="7BA530AF" w14:textId="37E6E3C8" w:rsidR="0087495B" w:rsidRPr="00991659" w:rsidRDefault="0087495B" w:rsidP="0087495B">
            <w:pPr>
              <w:pStyle w:val="TableText0"/>
              <w:rPr>
                <w:rFonts w:cs="Arial"/>
                <w:szCs w:val="20"/>
              </w:rPr>
            </w:pPr>
            <w:r w:rsidRPr="00A50D08">
              <w:t>PHARMACY_CITY</w:t>
            </w:r>
          </w:p>
        </w:tc>
        <w:tc>
          <w:tcPr>
            <w:tcW w:w="1352" w:type="dxa"/>
          </w:tcPr>
          <w:p w14:paraId="0B49B1A6" w14:textId="2FBD4381" w:rsidR="0087495B" w:rsidRPr="00991659" w:rsidRDefault="0087495B" w:rsidP="0087495B">
            <w:pPr>
              <w:pStyle w:val="TableText0"/>
              <w:rPr>
                <w:rFonts w:cs="Arial"/>
                <w:szCs w:val="20"/>
              </w:rPr>
            </w:pPr>
            <w:r w:rsidRPr="00A50D08">
              <w:t>VARCHAR2(35 BYTE)</w:t>
            </w:r>
          </w:p>
        </w:tc>
        <w:tc>
          <w:tcPr>
            <w:tcW w:w="2220" w:type="dxa"/>
          </w:tcPr>
          <w:p w14:paraId="2530DB63" w14:textId="580581F1" w:rsidR="0087495B" w:rsidRPr="00991659" w:rsidRDefault="00F3689F" w:rsidP="0087495B">
            <w:pPr>
              <w:pStyle w:val="TableText0"/>
              <w:rPr>
                <w:rFonts w:cs="Arial"/>
                <w:szCs w:val="20"/>
              </w:rPr>
            </w:pPr>
            <w:r>
              <w:rPr>
                <w:rFonts w:cs="Arial"/>
                <w:szCs w:val="20"/>
              </w:rPr>
              <w:t>Madison</w:t>
            </w:r>
          </w:p>
        </w:tc>
        <w:tc>
          <w:tcPr>
            <w:tcW w:w="3090" w:type="dxa"/>
          </w:tcPr>
          <w:p w14:paraId="5E5D33A3" w14:textId="0029ED17" w:rsidR="0087495B" w:rsidRPr="00991659" w:rsidRDefault="00A657F8" w:rsidP="0087495B">
            <w:pPr>
              <w:pStyle w:val="TableText0"/>
              <w:rPr>
                <w:rFonts w:cs="Arial"/>
                <w:szCs w:val="20"/>
              </w:rPr>
            </w:pPr>
            <w:r>
              <w:rPr>
                <w:rFonts w:cs="Arial"/>
                <w:szCs w:val="20"/>
              </w:rPr>
              <w:t>Pharmacy’s city</w:t>
            </w:r>
          </w:p>
        </w:tc>
      </w:tr>
      <w:tr w:rsidR="0087495B" w:rsidRPr="00991659" w14:paraId="162490F8" w14:textId="77777777" w:rsidTr="00DD17B5">
        <w:trPr>
          <w:cantSplit/>
        </w:trPr>
        <w:tc>
          <w:tcPr>
            <w:tcW w:w="540" w:type="dxa"/>
          </w:tcPr>
          <w:p w14:paraId="771F50E7" w14:textId="113D14DB" w:rsidR="0087495B" w:rsidRPr="00991659" w:rsidRDefault="0087495B" w:rsidP="0087495B">
            <w:pPr>
              <w:pStyle w:val="TableText0"/>
              <w:rPr>
                <w:rFonts w:cs="Arial"/>
                <w:szCs w:val="20"/>
              </w:rPr>
            </w:pPr>
            <w:r>
              <w:rPr>
                <w:rFonts w:cs="Arial"/>
                <w:szCs w:val="20"/>
              </w:rPr>
              <w:t>38</w:t>
            </w:r>
          </w:p>
        </w:tc>
        <w:tc>
          <w:tcPr>
            <w:tcW w:w="2158" w:type="dxa"/>
          </w:tcPr>
          <w:p w14:paraId="076FB76A" w14:textId="0AD36928" w:rsidR="0087495B" w:rsidRPr="00991659" w:rsidRDefault="0087495B" w:rsidP="0087495B">
            <w:pPr>
              <w:pStyle w:val="TableText0"/>
              <w:rPr>
                <w:rFonts w:cs="Arial"/>
                <w:szCs w:val="20"/>
              </w:rPr>
            </w:pPr>
            <w:r w:rsidRPr="00A50D08">
              <w:t>PHARMACY_STATE</w:t>
            </w:r>
          </w:p>
        </w:tc>
        <w:tc>
          <w:tcPr>
            <w:tcW w:w="1352" w:type="dxa"/>
          </w:tcPr>
          <w:p w14:paraId="63DC1CF8" w14:textId="6B75ED55" w:rsidR="0087495B" w:rsidRPr="00991659" w:rsidRDefault="0087495B" w:rsidP="0087495B">
            <w:pPr>
              <w:pStyle w:val="TableText0"/>
              <w:rPr>
                <w:rFonts w:cs="Arial"/>
                <w:szCs w:val="20"/>
              </w:rPr>
            </w:pPr>
            <w:r w:rsidRPr="00A50D08">
              <w:t>VARCHAR2(2 BYTE)</w:t>
            </w:r>
          </w:p>
        </w:tc>
        <w:tc>
          <w:tcPr>
            <w:tcW w:w="2220" w:type="dxa"/>
          </w:tcPr>
          <w:p w14:paraId="0E505088" w14:textId="4F291EA4" w:rsidR="0087495B" w:rsidRPr="00991659" w:rsidRDefault="00F3689F" w:rsidP="0087495B">
            <w:pPr>
              <w:pStyle w:val="TableText0"/>
              <w:rPr>
                <w:rFonts w:cs="Arial"/>
                <w:szCs w:val="20"/>
              </w:rPr>
            </w:pPr>
            <w:r>
              <w:rPr>
                <w:rFonts w:cs="Arial"/>
                <w:szCs w:val="20"/>
              </w:rPr>
              <w:t>WI</w:t>
            </w:r>
          </w:p>
        </w:tc>
        <w:tc>
          <w:tcPr>
            <w:tcW w:w="3090" w:type="dxa"/>
          </w:tcPr>
          <w:p w14:paraId="3A2E1D3D" w14:textId="234EF18D" w:rsidR="0087495B" w:rsidRPr="00991659" w:rsidRDefault="00A657F8" w:rsidP="0087495B">
            <w:pPr>
              <w:pStyle w:val="TableText0"/>
              <w:rPr>
                <w:rFonts w:cs="Arial"/>
                <w:szCs w:val="20"/>
              </w:rPr>
            </w:pPr>
            <w:r>
              <w:rPr>
                <w:rFonts w:cs="Arial"/>
                <w:szCs w:val="20"/>
              </w:rPr>
              <w:t>Pharmacy’s state</w:t>
            </w:r>
          </w:p>
        </w:tc>
      </w:tr>
      <w:tr w:rsidR="0087495B" w:rsidRPr="00991659" w14:paraId="17DC0BCB" w14:textId="77777777" w:rsidTr="00DD17B5">
        <w:trPr>
          <w:cantSplit/>
        </w:trPr>
        <w:tc>
          <w:tcPr>
            <w:tcW w:w="540" w:type="dxa"/>
          </w:tcPr>
          <w:p w14:paraId="13DA2B79" w14:textId="2CCD21DF" w:rsidR="0087495B" w:rsidRPr="00991659" w:rsidRDefault="0087495B" w:rsidP="0087495B">
            <w:pPr>
              <w:pStyle w:val="TableText0"/>
              <w:rPr>
                <w:rFonts w:cs="Arial"/>
                <w:szCs w:val="20"/>
              </w:rPr>
            </w:pPr>
            <w:r>
              <w:rPr>
                <w:rFonts w:cs="Arial"/>
                <w:szCs w:val="20"/>
              </w:rPr>
              <w:t>39</w:t>
            </w:r>
          </w:p>
        </w:tc>
        <w:tc>
          <w:tcPr>
            <w:tcW w:w="2158" w:type="dxa"/>
          </w:tcPr>
          <w:p w14:paraId="33C28F55" w14:textId="261ED2DC" w:rsidR="0087495B" w:rsidRPr="00991659" w:rsidRDefault="0087495B" w:rsidP="0087495B">
            <w:pPr>
              <w:pStyle w:val="TableText0"/>
              <w:rPr>
                <w:rFonts w:cs="Arial"/>
                <w:szCs w:val="20"/>
              </w:rPr>
            </w:pPr>
            <w:r w:rsidRPr="00A50D08">
              <w:t>PHARMACY_ZIPCODE</w:t>
            </w:r>
          </w:p>
        </w:tc>
        <w:tc>
          <w:tcPr>
            <w:tcW w:w="1352" w:type="dxa"/>
          </w:tcPr>
          <w:p w14:paraId="4A018991" w14:textId="078C1ADE" w:rsidR="0087495B" w:rsidRPr="00991659" w:rsidRDefault="0087495B" w:rsidP="0087495B">
            <w:pPr>
              <w:pStyle w:val="TableText0"/>
              <w:rPr>
                <w:rFonts w:cs="Arial"/>
                <w:szCs w:val="20"/>
              </w:rPr>
            </w:pPr>
            <w:r w:rsidRPr="00A50D08">
              <w:t>VARCHAR2(10 BYTE)</w:t>
            </w:r>
          </w:p>
        </w:tc>
        <w:tc>
          <w:tcPr>
            <w:tcW w:w="2220" w:type="dxa"/>
          </w:tcPr>
          <w:p w14:paraId="380769C6" w14:textId="0EF6BE42" w:rsidR="0087495B" w:rsidRPr="00991659" w:rsidRDefault="00F3689F" w:rsidP="0087495B">
            <w:pPr>
              <w:pStyle w:val="TableText0"/>
              <w:rPr>
                <w:rFonts w:cs="Arial"/>
                <w:szCs w:val="20"/>
              </w:rPr>
            </w:pPr>
            <w:r>
              <w:rPr>
                <w:rFonts w:cs="Arial"/>
                <w:szCs w:val="20"/>
              </w:rPr>
              <w:t>99999</w:t>
            </w:r>
          </w:p>
        </w:tc>
        <w:tc>
          <w:tcPr>
            <w:tcW w:w="3090" w:type="dxa"/>
          </w:tcPr>
          <w:p w14:paraId="0F71B291" w14:textId="10ECBCFE" w:rsidR="0087495B" w:rsidRPr="00991659" w:rsidRDefault="00A657F8" w:rsidP="0087495B">
            <w:pPr>
              <w:pStyle w:val="TableText0"/>
              <w:rPr>
                <w:rFonts w:cs="Arial"/>
                <w:szCs w:val="20"/>
              </w:rPr>
            </w:pPr>
            <w:r>
              <w:rPr>
                <w:rFonts w:cs="Arial"/>
                <w:szCs w:val="20"/>
              </w:rPr>
              <w:t>Pharmacy’s zipcode</w:t>
            </w:r>
          </w:p>
        </w:tc>
      </w:tr>
      <w:tr w:rsidR="0087495B" w:rsidRPr="00991659" w14:paraId="1FD43A92" w14:textId="77777777" w:rsidTr="00DD17B5">
        <w:trPr>
          <w:cantSplit/>
        </w:trPr>
        <w:tc>
          <w:tcPr>
            <w:tcW w:w="540" w:type="dxa"/>
          </w:tcPr>
          <w:p w14:paraId="6FBD172D" w14:textId="764FD642" w:rsidR="0087495B" w:rsidRPr="00991659" w:rsidRDefault="0087495B" w:rsidP="0087495B">
            <w:pPr>
              <w:pStyle w:val="TableText0"/>
              <w:rPr>
                <w:rFonts w:cs="Arial"/>
                <w:szCs w:val="20"/>
              </w:rPr>
            </w:pPr>
            <w:r>
              <w:rPr>
                <w:rFonts w:cs="Arial"/>
                <w:szCs w:val="20"/>
              </w:rPr>
              <w:t>40</w:t>
            </w:r>
          </w:p>
        </w:tc>
        <w:tc>
          <w:tcPr>
            <w:tcW w:w="2158" w:type="dxa"/>
          </w:tcPr>
          <w:p w14:paraId="442F0E89" w14:textId="24EF5B11" w:rsidR="0087495B" w:rsidRPr="00991659" w:rsidRDefault="0087495B" w:rsidP="0087495B">
            <w:pPr>
              <w:pStyle w:val="TableText0"/>
              <w:rPr>
                <w:rFonts w:cs="Arial"/>
                <w:szCs w:val="20"/>
              </w:rPr>
            </w:pPr>
            <w:r w:rsidRPr="00A50D08">
              <w:t>TWENTY_FOUR_HOUR_FLAG</w:t>
            </w:r>
          </w:p>
        </w:tc>
        <w:tc>
          <w:tcPr>
            <w:tcW w:w="1352" w:type="dxa"/>
          </w:tcPr>
          <w:p w14:paraId="5C4D7AE7" w14:textId="0D85594B" w:rsidR="0087495B" w:rsidRPr="00991659" w:rsidRDefault="0087495B" w:rsidP="0087495B">
            <w:pPr>
              <w:pStyle w:val="TableText0"/>
              <w:rPr>
                <w:rFonts w:cs="Arial"/>
                <w:szCs w:val="20"/>
              </w:rPr>
            </w:pPr>
            <w:r w:rsidRPr="00A50D08">
              <w:t>VARCHAR2(35 BYTE)</w:t>
            </w:r>
          </w:p>
        </w:tc>
        <w:tc>
          <w:tcPr>
            <w:tcW w:w="2220" w:type="dxa"/>
          </w:tcPr>
          <w:p w14:paraId="2370E7A8" w14:textId="6DD97332" w:rsidR="0087495B" w:rsidRPr="00991659" w:rsidRDefault="007E5F63" w:rsidP="0087495B">
            <w:pPr>
              <w:pStyle w:val="TableText0"/>
              <w:rPr>
                <w:rFonts w:cs="Arial"/>
                <w:szCs w:val="20"/>
              </w:rPr>
            </w:pPr>
            <w:r>
              <w:rPr>
                <w:rFonts w:cs="Arial"/>
                <w:szCs w:val="20"/>
              </w:rPr>
              <w:t>Y,N</w:t>
            </w:r>
          </w:p>
        </w:tc>
        <w:tc>
          <w:tcPr>
            <w:tcW w:w="3090" w:type="dxa"/>
          </w:tcPr>
          <w:p w14:paraId="3D73D58C" w14:textId="3463A035" w:rsidR="0087495B" w:rsidRPr="00991659" w:rsidRDefault="0057162F" w:rsidP="0087495B">
            <w:pPr>
              <w:pStyle w:val="TableText0"/>
              <w:rPr>
                <w:rFonts w:cs="Arial"/>
                <w:szCs w:val="20"/>
              </w:rPr>
            </w:pPr>
            <w:r>
              <w:rPr>
                <w:rFonts w:cs="Arial"/>
                <w:szCs w:val="20"/>
              </w:rPr>
              <w:t>Indicates if pharmacy is open 24hours</w:t>
            </w:r>
          </w:p>
        </w:tc>
      </w:tr>
      <w:tr w:rsidR="0087495B" w:rsidRPr="00991659" w14:paraId="7D7180C3" w14:textId="77777777" w:rsidTr="00DD17B5">
        <w:trPr>
          <w:cantSplit/>
        </w:trPr>
        <w:tc>
          <w:tcPr>
            <w:tcW w:w="540" w:type="dxa"/>
          </w:tcPr>
          <w:p w14:paraId="2BD7BD4B" w14:textId="618C0C2B" w:rsidR="0087495B" w:rsidRPr="00991659" w:rsidRDefault="0087495B" w:rsidP="0087495B">
            <w:pPr>
              <w:pStyle w:val="TableText0"/>
              <w:rPr>
                <w:rFonts w:cs="Arial"/>
                <w:szCs w:val="20"/>
              </w:rPr>
            </w:pPr>
            <w:r>
              <w:rPr>
                <w:rFonts w:cs="Arial"/>
                <w:szCs w:val="20"/>
              </w:rPr>
              <w:t>41</w:t>
            </w:r>
          </w:p>
        </w:tc>
        <w:tc>
          <w:tcPr>
            <w:tcW w:w="2158" w:type="dxa"/>
          </w:tcPr>
          <w:p w14:paraId="0E85C050" w14:textId="4FBF5BFA" w:rsidR="0087495B" w:rsidRPr="00991659" w:rsidRDefault="0087495B" w:rsidP="0087495B">
            <w:pPr>
              <w:pStyle w:val="TableText0"/>
              <w:rPr>
                <w:rFonts w:cs="Arial"/>
                <w:szCs w:val="20"/>
              </w:rPr>
            </w:pPr>
            <w:r w:rsidRPr="00A50D08">
              <w:t>CROSS_STREET</w:t>
            </w:r>
          </w:p>
        </w:tc>
        <w:tc>
          <w:tcPr>
            <w:tcW w:w="1352" w:type="dxa"/>
          </w:tcPr>
          <w:p w14:paraId="3C2F7D47" w14:textId="7B385577" w:rsidR="0087495B" w:rsidRPr="00991659" w:rsidRDefault="0087495B" w:rsidP="0087495B">
            <w:pPr>
              <w:pStyle w:val="TableText0"/>
              <w:rPr>
                <w:rFonts w:cs="Arial"/>
                <w:szCs w:val="20"/>
              </w:rPr>
            </w:pPr>
            <w:r w:rsidRPr="00A50D08">
              <w:t>VARCHAR2(35 BYTE)</w:t>
            </w:r>
          </w:p>
        </w:tc>
        <w:tc>
          <w:tcPr>
            <w:tcW w:w="2220" w:type="dxa"/>
          </w:tcPr>
          <w:p w14:paraId="04E5D9D3" w14:textId="109DFABC" w:rsidR="0087495B" w:rsidRPr="00991659" w:rsidRDefault="00F3689F" w:rsidP="0087495B">
            <w:pPr>
              <w:pStyle w:val="TableText0"/>
              <w:rPr>
                <w:rFonts w:cs="Arial"/>
                <w:szCs w:val="20"/>
              </w:rPr>
            </w:pPr>
            <w:r>
              <w:rPr>
                <w:rFonts w:cs="Arial"/>
                <w:szCs w:val="20"/>
              </w:rPr>
              <w:t>Main Street</w:t>
            </w:r>
          </w:p>
        </w:tc>
        <w:tc>
          <w:tcPr>
            <w:tcW w:w="3090" w:type="dxa"/>
          </w:tcPr>
          <w:p w14:paraId="00E21CA4" w14:textId="513C8550" w:rsidR="0087495B" w:rsidRPr="00991659" w:rsidRDefault="00A657F8" w:rsidP="0087495B">
            <w:pPr>
              <w:pStyle w:val="TableText0"/>
              <w:rPr>
                <w:rFonts w:cs="Arial"/>
                <w:szCs w:val="20"/>
              </w:rPr>
            </w:pPr>
            <w:r w:rsidRPr="00A657F8">
              <w:rPr>
                <w:rFonts w:cs="Arial"/>
                <w:szCs w:val="20"/>
              </w:rPr>
              <w:t>Major intersection nearest to pharmacy</w:t>
            </w:r>
          </w:p>
        </w:tc>
      </w:tr>
      <w:tr w:rsidR="0087495B" w:rsidRPr="00991659" w14:paraId="06E06714" w14:textId="77777777" w:rsidTr="00DD17B5">
        <w:trPr>
          <w:cantSplit/>
        </w:trPr>
        <w:tc>
          <w:tcPr>
            <w:tcW w:w="540" w:type="dxa"/>
          </w:tcPr>
          <w:p w14:paraId="0665BA19" w14:textId="287CB1C3" w:rsidR="0087495B" w:rsidRPr="00991659" w:rsidRDefault="0087495B" w:rsidP="0087495B">
            <w:pPr>
              <w:pStyle w:val="TableText0"/>
              <w:rPr>
                <w:rFonts w:cs="Arial"/>
                <w:szCs w:val="20"/>
              </w:rPr>
            </w:pPr>
            <w:r>
              <w:rPr>
                <w:rFonts w:cs="Arial"/>
                <w:szCs w:val="20"/>
              </w:rPr>
              <w:t>42</w:t>
            </w:r>
          </w:p>
        </w:tc>
        <w:tc>
          <w:tcPr>
            <w:tcW w:w="2158" w:type="dxa"/>
          </w:tcPr>
          <w:p w14:paraId="07A0F67A" w14:textId="3B33B9A8" w:rsidR="0087495B" w:rsidRPr="00991659" w:rsidRDefault="0087495B" w:rsidP="0087495B">
            <w:pPr>
              <w:pStyle w:val="TableText0"/>
              <w:rPr>
                <w:rFonts w:cs="Arial"/>
                <w:szCs w:val="20"/>
              </w:rPr>
            </w:pPr>
            <w:r w:rsidRPr="00A50D08">
              <w:t>EMAIL</w:t>
            </w:r>
          </w:p>
        </w:tc>
        <w:tc>
          <w:tcPr>
            <w:tcW w:w="1352" w:type="dxa"/>
          </w:tcPr>
          <w:p w14:paraId="451C4BEF" w14:textId="4A662C96" w:rsidR="0087495B" w:rsidRPr="00991659" w:rsidRDefault="0087495B" w:rsidP="0087495B">
            <w:pPr>
              <w:pStyle w:val="TableText0"/>
              <w:rPr>
                <w:rFonts w:cs="Arial"/>
                <w:szCs w:val="20"/>
              </w:rPr>
            </w:pPr>
            <w:r w:rsidRPr="00A50D08">
              <w:t>VARCHAR2(35 BYTE)</w:t>
            </w:r>
          </w:p>
        </w:tc>
        <w:tc>
          <w:tcPr>
            <w:tcW w:w="2220" w:type="dxa"/>
          </w:tcPr>
          <w:p w14:paraId="6999F0B4" w14:textId="22934731" w:rsidR="0087495B" w:rsidRPr="00991659" w:rsidRDefault="0087495B" w:rsidP="0087495B">
            <w:pPr>
              <w:pStyle w:val="TableText0"/>
              <w:rPr>
                <w:rFonts w:cs="Arial"/>
                <w:szCs w:val="20"/>
              </w:rPr>
            </w:pPr>
          </w:p>
        </w:tc>
        <w:tc>
          <w:tcPr>
            <w:tcW w:w="3090" w:type="dxa"/>
          </w:tcPr>
          <w:p w14:paraId="51B42446" w14:textId="1C4DD87B" w:rsidR="0087495B" w:rsidRPr="00991659" w:rsidRDefault="00A657F8" w:rsidP="0087495B">
            <w:pPr>
              <w:pStyle w:val="TableText0"/>
              <w:rPr>
                <w:rFonts w:cs="Arial"/>
                <w:szCs w:val="20"/>
              </w:rPr>
            </w:pPr>
            <w:r>
              <w:rPr>
                <w:rFonts w:cs="Arial"/>
                <w:szCs w:val="20"/>
              </w:rPr>
              <w:t>Pharmacy’s email address</w:t>
            </w:r>
          </w:p>
        </w:tc>
      </w:tr>
      <w:tr w:rsidR="0087495B" w:rsidRPr="00991659" w14:paraId="79348955" w14:textId="77777777" w:rsidTr="00DD17B5">
        <w:trPr>
          <w:cantSplit/>
        </w:trPr>
        <w:tc>
          <w:tcPr>
            <w:tcW w:w="540" w:type="dxa"/>
          </w:tcPr>
          <w:p w14:paraId="69DF0EFA" w14:textId="140EE285" w:rsidR="0087495B" w:rsidRPr="00991659" w:rsidRDefault="0087495B" w:rsidP="0087495B">
            <w:pPr>
              <w:pStyle w:val="TableText0"/>
              <w:rPr>
                <w:rFonts w:cs="Arial"/>
                <w:szCs w:val="20"/>
              </w:rPr>
            </w:pPr>
            <w:r>
              <w:rPr>
                <w:rFonts w:cs="Arial"/>
                <w:szCs w:val="20"/>
              </w:rPr>
              <w:t>43</w:t>
            </w:r>
          </w:p>
        </w:tc>
        <w:tc>
          <w:tcPr>
            <w:tcW w:w="2158" w:type="dxa"/>
          </w:tcPr>
          <w:p w14:paraId="2D4E8D2D" w14:textId="4CC94611" w:rsidR="0087495B" w:rsidRPr="00991659" w:rsidRDefault="0087495B" w:rsidP="0087495B">
            <w:pPr>
              <w:pStyle w:val="TableText0"/>
              <w:rPr>
                <w:rFonts w:cs="Arial"/>
                <w:szCs w:val="20"/>
              </w:rPr>
            </w:pPr>
            <w:r w:rsidRPr="00A50D08">
              <w:t>PHARMACY_PHONE_NUMBER</w:t>
            </w:r>
          </w:p>
        </w:tc>
        <w:tc>
          <w:tcPr>
            <w:tcW w:w="1352" w:type="dxa"/>
          </w:tcPr>
          <w:p w14:paraId="398AB098" w14:textId="6091D044" w:rsidR="0087495B" w:rsidRPr="00991659" w:rsidRDefault="0087495B" w:rsidP="0087495B">
            <w:pPr>
              <w:pStyle w:val="TableText0"/>
              <w:rPr>
                <w:rFonts w:cs="Arial"/>
                <w:szCs w:val="20"/>
              </w:rPr>
            </w:pPr>
            <w:r w:rsidRPr="00A50D08">
              <w:t>VARCHAR2(25 BYTE)</w:t>
            </w:r>
          </w:p>
        </w:tc>
        <w:tc>
          <w:tcPr>
            <w:tcW w:w="2220" w:type="dxa"/>
          </w:tcPr>
          <w:p w14:paraId="18A5885E" w14:textId="4570EF11" w:rsidR="0087495B" w:rsidRPr="00991659" w:rsidRDefault="0087495B" w:rsidP="0087495B">
            <w:pPr>
              <w:pStyle w:val="TableText0"/>
              <w:rPr>
                <w:rFonts w:cs="Arial"/>
                <w:szCs w:val="20"/>
              </w:rPr>
            </w:pPr>
          </w:p>
        </w:tc>
        <w:tc>
          <w:tcPr>
            <w:tcW w:w="3090" w:type="dxa"/>
          </w:tcPr>
          <w:p w14:paraId="216D4D20" w14:textId="15CCF54F" w:rsidR="0087495B" w:rsidRPr="00991659" w:rsidRDefault="00A657F8" w:rsidP="0087495B">
            <w:pPr>
              <w:pStyle w:val="TableText0"/>
              <w:rPr>
                <w:rFonts w:cs="Arial"/>
                <w:szCs w:val="20"/>
              </w:rPr>
            </w:pPr>
            <w:r w:rsidRPr="00A657F8">
              <w:rPr>
                <w:rFonts w:cs="Arial"/>
                <w:szCs w:val="20"/>
              </w:rPr>
              <w:t>Pharmacy's phone number</w:t>
            </w:r>
          </w:p>
        </w:tc>
      </w:tr>
      <w:tr w:rsidR="0087495B" w:rsidRPr="00991659" w14:paraId="47414067" w14:textId="77777777" w:rsidTr="00DD17B5">
        <w:trPr>
          <w:cantSplit/>
        </w:trPr>
        <w:tc>
          <w:tcPr>
            <w:tcW w:w="540" w:type="dxa"/>
          </w:tcPr>
          <w:p w14:paraId="6F85715F" w14:textId="0CF5030D" w:rsidR="0087495B" w:rsidRPr="00991659" w:rsidRDefault="0087495B" w:rsidP="0087495B">
            <w:pPr>
              <w:pStyle w:val="TableText0"/>
              <w:rPr>
                <w:rFonts w:cs="Arial"/>
                <w:szCs w:val="20"/>
              </w:rPr>
            </w:pPr>
            <w:r>
              <w:rPr>
                <w:rFonts w:cs="Arial"/>
                <w:szCs w:val="20"/>
              </w:rPr>
              <w:t>44</w:t>
            </w:r>
          </w:p>
        </w:tc>
        <w:tc>
          <w:tcPr>
            <w:tcW w:w="2158" w:type="dxa"/>
          </w:tcPr>
          <w:p w14:paraId="6D5B2E23" w14:textId="54EFB597" w:rsidR="0087495B" w:rsidRPr="00991659" w:rsidRDefault="0087495B" w:rsidP="0087495B">
            <w:pPr>
              <w:pStyle w:val="TableText0"/>
              <w:rPr>
                <w:rFonts w:cs="Arial"/>
                <w:szCs w:val="20"/>
              </w:rPr>
            </w:pPr>
            <w:r w:rsidRPr="00A50D08">
              <w:t>PHARMACY_FAX_NUMBER</w:t>
            </w:r>
          </w:p>
        </w:tc>
        <w:tc>
          <w:tcPr>
            <w:tcW w:w="1352" w:type="dxa"/>
          </w:tcPr>
          <w:p w14:paraId="5E05F2D1" w14:textId="0B16497C" w:rsidR="0087495B" w:rsidRPr="00991659" w:rsidRDefault="0087495B" w:rsidP="0087495B">
            <w:pPr>
              <w:pStyle w:val="TableText0"/>
              <w:rPr>
                <w:rFonts w:cs="Arial"/>
                <w:szCs w:val="20"/>
              </w:rPr>
            </w:pPr>
            <w:r w:rsidRPr="00A50D08">
              <w:t>VARCHAR2(25 BYTE)</w:t>
            </w:r>
          </w:p>
        </w:tc>
        <w:tc>
          <w:tcPr>
            <w:tcW w:w="2220" w:type="dxa"/>
          </w:tcPr>
          <w:p w14:paraId="254130BE" w14:textId="071ED8D4" w:rsidR="0087495B" w:rsidRPr="00991659" w:rsidRDefault="0087495B" w:rsidP="0087495B">
            <w:pPr>
              <w:pStyle w:val="TableText0"/>
              <w:rPr>
                <w:rFonts w:cs="Arial"/>
                <w:szCs w:val="20"/>
              </w:rPr>
            </w:pPr>
          </w:p>
        </w:tc>
        <w:tc>
          <w:tcPr>
            <w:tcW w:w="3090" w:type="dxa"/>
          </w:tcPr>
          <w:p w14:paraId="50F7A351" w14:textId="202CE098" w:rsidR="0087495B" w:rsidRPr="00991659" w:rsidRDefault="00A657F8" w:rsidP="0087495B">
            <w:pPr>
              <w:pStyle w:val="TableText0"/>
              <w:rPr>
                <w:rFonts w:cs="Arial"/>
                <w:szCs w:val="20"/>
              </w:rPr>
            </w:pPr>
            <w:r w:rsidRPr="00A657F8">
              <w:rPr>
                <w:rFonts w:cs="Arial"/>
                <w:szCs w:val="20"/>
              </w:rPr>
              <w:t>Pharmacy's fax number</w:t>
            </w:r>
          </w:p>
        </w:tc>
      </w:tr>
      <w:tr w:rsidR="0087495B" w:rsidRPr="00991659" w14:paraId="561DFBE8" w14:textId="77777777" w:rsidTr="00DD17B5">
        <w:trPr>
          <w:cantSplit/>
        </w:trPr>
        <w:tc>
          <w:tcPr>
            <w:tcW w:w="540" w:type="dxa"/>
          </w:tcPr>
          <w:p w14:paraId="2D50916D" w14:textId="3E0B4906" w:rsidR="0087495B" w:rsidRPr="00991659" w:rsidRDefault="0087495B" w:rsidP="0087495B">
            <w:pPr>
              <w:pStyle w:val="TableText0"/>
              <w:rPr>
                <w:rFonts w:cs="Arial"/>
                <w:szCs w:val="20"/>
              </w:rPr>
            </w:pPr>
            <w:r>
              <w:rPr>
                <w:rFonts w:cs="Arial"/>
                <w:szCs w:val="20"/>
              </w:rPr>
              <w:t>45</w:t>
            </w:r>
          </w:p>
        </w:tc>
        <w:tc>
          <w:tcPr>
            <w:tcW w:w="2158" w:type="dxa"/>
          </w:tcPr>
          <w:p w14:paraId="06E7CC8E" w14:textId="710DD58A" w:rsidR="0087495B" w:rsidRPr="00991659" w:rsidRDefault="0087495B" w:rsidP="0087495B">
            <w:pPr>
              <w:pStyle w:val="TableText0"/>
              <w:rPr>
                <w:rFonts w:cs="Arial"/>
                <w:szCs w:val="20"/>
              </w:rPr>
            </w:pPr>
            <w:r w:rsidRPr="00A50D08">
              <w:t>INBOUND_ERX_ENABLED</w:t>
            </w:r>
          </w:p>
        </w:tc>
        <w:tc>
          <w:tcPr>
            <w:tcW w:w="1352" w:type="dxa"/>
          </w:tcPr>
          <w:p w14:paraId="059F21C8" w14:textId="3AC5F184" w:rsidR="0087495B" w:rsidRPr="00991659" w:rsidRDefault="0087495B" w:rsidP="0087495B">
            <w:pPr>
              <w:pStyle w:val="TableText0"/>
              <w:rPr>
                <w:rFonts w:cs="Arial"/>
                <w:szCs w:val="20"/>
              </w:rPr>
            </w:pPr>
            <w:r w:rsidRPr="00A50D08">
              <w:t>NUMBER</w:t>
            </w:r>
          </w:p>
        </w:tc>
        <w:tc>
          <w:tcPr>
            <w:tcW w:w="2220" w:type="dxa"/>
          </w:tcPr>
          <w:p w14:paraId="44DF9FFE" w14:textId="2DF36A4B" w:rsidR="0087495B" w:rsidRPr="00991659" w:rsidRDefault="00F3689F" w:rsidP="0087495B">
            <w:pPr>
              <w:pStyle w:val="TableText0"/>
              <w:rPr>
                <w:rFonts w:cs="Arial"/>
                <w:szCs w:val="20"/>
              </w:rPr>
            </w:pPr>
            <w:r>
              <w:rPr>
                <w:rFonts w:cs="Arial"/>
                <w:szCs w:val="20"/>
              </w:rPr>
              <w:t>Y, N</w:t>
            </w:r>
          </w:p>
        </w:tc>
        <w:tc>
          <w:tcPr>
            <w:tcW w:w="3090" w:type="dxa"/>
          </w:tcPr>
          <w:p w14:paraId="52099ECD" w14:textId="6D3D990B" w:rsidR="0087495B" w:rsidRPr="00991659" w:rsidRDefault="0057162F" w:rsidP="0087495B">
            <w:pPr>
              <w:pStyle w:val="TableText0"/>
              <w:rPr>
                <w:rFonts w:cs="Arial"/>
                <w:szCs w:val="20"/>
              </w:rPr>
            </w:pPr>
            <w:r>
              <w:rPr>
                <w:rFonts w:cs="Arial"/>
                <w:szCs w:val="20"/>
              </w:rPr>
              <w:t>Indicates whether or not pharmacy is currently receiving and processing electronic messages</w:t>
            </w:r>
          </w:p>
        </w:tc>
      </w:tr>
      <w:tr w:rsidR="00C520E6" w:rsidRPr="00991659" w14:paraId="43F82F6B" w14:textId="77777777" w:rsidTr="00DD17B5">
        <w:trPr>
          <w:cantSplit/>
        </w:trPr>
        <w:tc>
          <w:tcPr>
            <w:tcW w:w="540" w:type="dxa"/>
          </w:tcPr>
          <w:p w14:paraId="5755E087" w14:textId="2FFF6F6D" w:rsidR="00C520E6" w:rsidRPr="00991659" w:rsidRDefault="00C520E6" w:rsidP="00C520E6">
            <w:pPr>
              <w:pStyle w:val="TableText0"/>
              <w:rPr>
                <w:rFonts w:cs="Arial"/>
                <w:szCs w:val="20"/>
              </w:rPr>
            </w:pPr>
            <w:r>
              <w:rPr>
                <w:rFonts w:cs="Arial"/>
                <w:szCs w:val="20"/>
              </w:rPr>
              <w:t>46</w:t>
            </w:r>
          </w:p>
        </w:tc>
        <w:tc>
          <w:tcPr>
            <w:tcW w:w="2158" w:type="dxa"/>
          </w:tcPr>
          <w:p w14:paraId="14936E71" w14:textId="56CF1B76" w:rsidR="00C520E6" w:rsidRPr="00991659" w:rsidRDefault="00C520E6" w:rsidP="00C520E6">
            <w:pPr>
              <w:pStyle w:val="TableText0"/>
              <w:rPr>
                <w:rFonts w:cs="Arial"/>
                <w:szCs w:val="20"/>
              </w:rPr>
            </w:pPr>
            <w:r w:rsidRPr="00A50D08">
              <w:t>UPDATED_DATE</w:t>
            </w:r>
          </w:p>
        </w:tc>
        <w:tc>
          <w:tcPr>
            <w:tcW w:w="1352" w:type="dxa"/>
          </w:tcPr>
          <w:p w14:paraId="77009EE4" w14:textId="625D54C8" w:rsidR="00C520E6" w:rsidRPr="00991659" w:rsidRDefault="00C520E6" w:rsidP="00C520E6">
            <w:pPr>
              <w:pStyle w:val="TableText0"/>
              <w:rPr>
                <w:rFonts w:cs="Arial"/>
                <w:szCs w:val="20"/>
              </w:rPr>
            </w:pPr>
            <w:r w:rsidRPr="00A50D08">
              <w:t>DATE</w:t>
            </w:r>
          </w:p>
        </w:tc>
        <w:tc>
          <w:tcPr>
            <w:tcW w:w="2220" w:type="dxa"/>
          </w:tcPr>
          <w:p w14:paraId="6DDC99B8" w14:textId="62EF2BF4" w:rsidR="00C520E6" w:rsidRPr="00991659" w:rsidRDefault="00C520E6" w:rsidP="00C520E6">
            <w:pPr>
              <w:pStyle w:val="TableText0"/>
              <w:rPr>
                <w:rFonts w:cs="Arial"/>
                <w:szCs w:val="20"/>
              </w:rPr>
            </w:pPr>
            <w:r w:rsidRPr="006F57F3">
              <w:rPr>
                <w:rFonts w:cs="Arial"/>
                <w:szCs w:val="20"/>
              </w:rPr>
              <w:t>07-APR-17</w:t>
            </w:r>
          </w:p>
        </w:tc>
        <w:tc>
          <w:tcPr>
            <w:tcW w:w="3090" w:type="dxa"/>
          </w:tcPr>
          <w:p w14:paraId="430222A7" w14:textId="64E5403B" w:rsidR="00C520E6" w:rsidRPr="00991659" w:rsidRDefault="00C520E6" w:rsidP="00C520E6">
            <w:pPr>
              <w:pStyle w:val="TableText0"/>
              <w:rPr>
                <w:rFonts w:cs="Arial"/>
                <w:szCs w:val="20"/>
              </w:rPr>
            </w:pPr>
            <w:r>
              <w:rPr>
                <w:rFonts w:cs="Arial"/>
                <w:szCs w:val="20"/>
              </w:rPr>
              <w:t>Date/Time record last updated</w:t>
            </w:r>
          </w:p>
        </w:tc>
      </w:tr>
      <w:tr w:rsidR="00C520E6" w:rsidRPr="00991659" w14:paraId="5425538B" w14:textId="77777777" w:rsidTr="00DD17B5">
        <w:trPr>
          <w:cantSplit/>
        </w:trPr>
        <w:tc>
          <w:tcPr>
            <w:tcW w:w="540" w:type="dxa"/>
          </w:tcPr>
          <w:p w14:paraId="233FF20A" w14:textId="2DB1204B" w:rsidR="00C520E6" w:rsidRPr="00991659" w:rsidRDefault="00C520E6" w:rsidP="00C520E6">
            <w:pPr>
              <w:pStyle w:val="TableText0"/>
              <w:rPr>
                <w:rFonts w:cs="Arial"/>
                <w:szCs w:val="20"/>
              </w:rPr>
            </w:pPr>
            <w:r>
              <w:rPr>
                <w:rFonts w:cs="Arial"/>
                <w:szCs w:val="20"/>
              </w:rPr>
              <w:t>47</w:t>
            </w:r>
          </w:p>
        </w:tc>
        <w:tc>
          <w:tcPr>
            <w:tcW w:w="2158" w:type="dxa"/>
          </w:tcPr>
          <w:p w14:paraId="67353F20" w14:textId="318A7178" w:rsidR="00C520E6" w:rsidRPr="00991659" w:rsidRDefault="00C520E6" w:rsidP="00C520E6">
            <w:pPr>
              <w:pStyle w:val="TableText0"/>
              <w:rPr>
                <w:rFonts w:cs="Arial"/>
                <w:szCs w:val="20"/>
              </w:rPr>
            </w:pPr>
            <w:r w:rsidRPr="00A50D08">
              <w:t>CREATED_DATE</w:t>
            </w:r>
          </w:p>
        </w:tc>
        <w:tc>
          <w:tcPr>
            <w:tcW w:w="1352" w:type="dxa"/>
          </w:tcPr>
          <w:p w14:paraId="00C39222" w14:textId="272FE941" w:rsidR="00C520E6" w:rsidRPr="00991659" w:rsidRDefault="00C520E6" w:rsidP="00C520E6">
            <w:pPr>
              <w:pStyle w:val="TableText0"/>
              <w:rPr>
                <w:rFonts w:cs="Arial"/>
                <w:szCs w:val="20"/>
              </w:rPr>
            </w:pPr>
            <w:r w:rsidRPr="00A50D08">
              <w:t>DATE</w:t>
            </w:r>
          </w:p>
        </w:tc>
        <w:tc>
          <w:tcPr>
            <w:tcW w:w="2220" w:type="dxa"/>
          </w:tcPr>
          <w:p w14:paraId="69C9DE38" w14:textId="4329AEC8" w:rsidR="00C520E6" w:rsidRPr="00991659" w:rsidRDefault="00C520E6" w:rsidP="00C520E6">
            <w:pPr>
              <w:pStyle w:val="TableText0"/>
              <w:rPr>
                <w:rFonts w:cs="Arial"/>
                <w:szCs w:val="20"/>
              </w:rPr>
            </w:pPr>
            <w:r w:rsidRPr="006F57F3">
              <w:rPr>
                <w:rFonts w:cs="Arial"/>
                <w:szCs w:val="20"/>
              </w:rPr>
              <w:t>07-APR-17</w:t>
            </w:r>
          </w:p>
        </w:tc>
        <w:tc>
          <w:tcPr>
            <w:tcW w:w="3090" w:type="dxa"/>
          </w:tcPr>
          <w:p w14:paraId="005EE935" w14:textId="457D6D45" w:rsidR="00C520E6" w:rsidRPr="00991659" w:rsidRDefault="00C520E6" w:rsidP="00C520E6">
            <w:pPr>
              <w:pStyle w:val="TableText0"/>
              <w:rPr>
                <w:rFonts w:cs="Arial"/>
                <w:szCs w:val="20"/>
              </w:rPr>
            </w:pPr>
            <w:r>
              <w:rPr>
                <w:rFonts w:cs="Arial"/>
                <w:szCs w:val="20"/>
              </w:rPr>
              <w:t xml:space="preserve">Date/Time record </w:t>
            </w:r>
            <w:r w:rsidR="00C159F8">
              <w:rPr>
                <w:rFonts w:cs="Arial"/>
                <w:szCs w:val="20"/>
              </w:rPr>
              <w:t>inserted</w:t>
            </w:r>
          </w:p>
        </w:tc>
      </w:tr>
      <w:tr w:rsidR="00C520E6" w:rsidRPr="00991659" w14:paraId="75C60696" w14:textId="77777777" w:rsidTr="00DD17B5">
        <w:trPr>
          <w:cantSplit/>
        </w:trPr>
        <w:tc>
          <w:tcPr>
            <w:tcW w:w="540" w:type="dxa"/>
          </w:tcPr>
          <w:p w14:paraId="3702EBAB" w14:textId="25E7780E" w:rsidR="00C520E6" w:rsidRPr="00991659" w:rsidRDefault="00C520E6" w:rsidP="00C520E6">
            <w:pPr>
              <w:pStyle w:val="TableText0"/>
              <w:rPr>
                <w:rFonts w:cs="Arial"/>
                <w:szCs w:val="20"/>
              </w:rPr>
            </w:pPr>
            <w:r>
              <w:rPr>
                <w:rFonts w:cs="Arial"/>
                <w:szCs w:val="20"/>
              </w:rPr>
              <w:t>48</w:t>
            </w:r>
          </w:p>
        </w:tc>
        <w:tc>
          <w:tcPr>
            <w:tcW w:w="2158" w:type="dxa"/>
          </w:tcPr>
          <w:p w14:paraId="0617BDC4" w14:textId="74142239" w:rsidR="00C520E6" w:rsidRPr="00991659" w:rsidRDefault="00C520E6" w:rsidP="00C520E6">
            <w:pPr>
              <w:pStyle w:val="TableText0"/>
              <w:rPr>
                <w:rFonts w:cs="Arial"/>
                <w:szCs w:val="20"/>
              </w:rPr>
            </w:pPr>
            <w:r w:rsidRPr="00A50D08">
              <w:t>CREATED_BY</w:t>
            </w:r>
          </w:p>
        </w:tc>
        <w:tc>
          <w:tcPr>
            <w:tcW w:w="1352" w:type="dxa"/>
          </w:tcPr>
          <w:p w14:paraId="57D7B5FC" w14:textId="4371ED14" w:rsidR="00C520E6" w:rsidRPr="00991659" w:rsidRDefault="00C520E6" w:rsidP="00C520E6">
            <w:pPr>
              <w:pStyle w:val="TableText0"/>
              <w:rPr>
                <w:rFonts w:cs="Arial"/>
                <w:szCs w:val="20"/>
              </w:rPr>
            </w:pPr>
            <w:r w:rsidRPr="00A50D08">
              <w:t>VARCHAR2(20 BYTE)</w:t>
            </w:r>
          </w:p>
        </w:tc>
        <w:tc>
          <w:tcPr>
            <w:tcW w:w="2220" w:type="dxa"/>
          </w:tcPr>
          <w:p w14:paraId="096D5DB7" w14:textId="26554D23" w:rsidR="00C520E6" w:rsidRPr="00991659" w:rsidRDefault="00C520E6" w:rsidP="00C520E6">
            <w:pPr>
              <w:pStyle w:val="TableText0"/>
              <w:rPr>
                <w:rFonts w:cs="Arial"/>
                <w:szCs w:val="20"/>
              </w:rPr>
            </w:pPr>
            <w:r w:rsidRPr="006F57F3">
              <w:rPr>
                <w:rFonts w:cs="Arial"/>
                <w:szCs w:val="20"/>
              </w:rPr>
              <w:t>07-APR-17</w:t>
            </w:r>
          </w:p>
        </w:tc>
        <w:tc>
          <w:tcPr>
            <w:tcW w:w="3090" w:type="dxa"/>
          </w:tcPr>
          <w:p w14:paraId="43B0EECD" w14:textId="26834895" w:rsidR="00C520E6" w:rsidRPr="00991659" w:rsidRDefault="00C159F8" w:rsidP="00C520E6">
            <w:pPr>
              <w:pStyle w:val="TableText0"/>
              <w:rPr>
                <w:rFonts w:cs="Arial"/>
                <w:szCs w:val="20"/>
              </w:rPr>
            </w:pPr>
            <w:r>
              <w:rPr>
                <w:rFonts w:cs="Arial"/>
                <w:szCs w:val="20"/>
              </w:rPr>
              <w:t>User who inserted record</w:t>
            </w:r>
          </w:p>
        </w:tc>
      </w:tr>
      <w:tr w:rsidR="00C159F8" w:rsidRPr="00991659" w14:paraId="1C3E6BE1" w14:textId="77777777" w:rsidTr="00DD17B5">
        <w:trPr>
          <w:cantSplit/>
        </w:trPr>
        <w:tc>
          <w:tcPr>
            <w:tcW w:w="540" w:type="dxa"/>
          </w:tcPr>
          <w:p w14:paraId="48F799B5" w14:textId="098EAF78" w:rsidR="00C159F8" w:rsidRPr="00991659" w:rsidRDefault="00C159F8" w:rsidP="00C159F8">
            <w:pPr>
              <w:pStyle w:val="TableText0"/>
              <w:rPr>
                <w:rFonts w:cs="Arial"/>
                <w:szCs w:val="20"/>
              </w:rPr>
            </w:pPr>
            <w:r>
              <w:rPr>
                <w:rFonts w:cs="Arial"/>
                <w:szCs w:val="20"/>
              </w:rPr>
              <w:t>49</w:t>
            </w:r>
          </w:p>
        </w:tc>
        <w:tc>
          <w:tcPr>
            <w:tcW w:w="2158" w:type="dxa"/>
          </w:tcPr>
          <w:p w14:paraId="5DD0A046" w14:textId="04A0E239" w:rsidR="00C159F8" w:rsidRPr="00991659" w:rsidRDefault="00C159F8" w:rsidP="00C159F8">
            <w:pPr>
              <w:pStyle w:val="TableText0"/>
              <w:rPr>
                <w:rFonts w:cs="Arial"/>
                <w:szCs w:val="20"/>
              </w:rPr>
            </w:pPr>
            <w:r w:rsidRPr="00A50D08">
              <w:t>UPDATED_BY</w:t>
            </w:r>
          </w:p>
        </w:tc>
        <w:tc>
          <w:tcPr>
            <w:tcW w:w="1352" w:type="dxa"/>
          </w:tcPr>
          <w:p w14:paraId="27A1905F" w14:textId="2B1362E6" w:rsidR="00C159F8" w:rsidRPr="00991659" w:rsidRDefault="00C159F8" w:rsidP="00C159F8">
            <w:pPr>
              <w:pStyle w:val="TableText0"/>
              <w:rPr>
                <w:rFonts w:cs="Arial"/>
                <w:szCs w:val="20"/>
              </w:rPr>
            </w:pPr>
            <w:r w:rsidRPr="00A50D08">
              <w:t>VARCHAR2(20 BYTE)</w:t>
            </w:r>
          </w:p>
        </w:tc>
        <w:tc>
          <w:tcPr>
            <w:tcW w:w="2220" w:type="dxa"/>
          </w:tcPr>
          <w:p w14:paraId="7C2C5869" w14:textId="4A97D30A" w:rsidR="00C159F8" w:rsidRPr="00991659" w:rsidRDefault="00C159F8" w:rsidP="00C159F8">
            <w:pPr>
              <w:pStyle w:val="TableText0"/>
              <w:rPr>
                <w:rFonts w:cs="Arial"/>
                <w:szCs w:val="20"/>
              </w:rPr>
            </w:pPr>
            <w:r w:rsidRPr="006F57F3">
              <w:rPr>
                <w:rFonts w:cs="Arial"/>
                <w:szCs w:val="20"/>
              </w:rPr>
              <w:t>07-APR-17</w:t>
            </w:r>
          </w:p>
        </w:tc>
        <w:tc>
          <w:tcPr>
            <w:tcW w:w="3090" w:type="dxa"/>
          </w:tcPr>
          <w:p w14:paraId="4C48B46C" w14:textId="5A2C4B77" w:rsidR="00C159F8" w:rsidRPr="00991659" w:rsidRDefault="00C159F8" w:rsidP="00C159F8">
            <w:pPr>
              <w:pStyle w:val="TableText0"/>
              <w:rPr>
                <w:rFonts w:cs="Arial"/>
                <w:szCs w:val="20"/>
              </w:rPr>
            </w:pPr>
            <w:r>
              <w:rPr>
                <w:rFonts w:cs="Arial"/>
                <w:szCs w:val="20"/>
              </w:rPr>
              <w:t>User who updated record</w:t>
            </w:r>
          </w:p>
        </w:tc>
      </w:tr>
    </w:tbl>
    <w:p w14:paraId="2E911322" w14:textId="49D99C43" w:rsidR="00212EE4" w:rsidRPr="0012463F" w:rsidRDefault="00B91599" w:rsidP="00212EE4">
      <w:pPr>
        <w:rPr>
          <w:rFonts w:ascii="Arial" w:hAnsi="Arial" w:cs="Arial"/>
          <w:b/>
        </w:rPr>
      </w:pPr>
      <w:r>
        <w:rPr>
          <w:rFonts w:ascii="Arial" w:hAnsi="Arial" w:cs="Arial"/>
          <w:b/>
        </w:rPr>
        <w:t>Erx_Status</w:t>
      </w:r>
    </w:p>
    <w:p w14:paraId="0E97BE98" w14:textId="4EE6AB0D" w:rsidR="00212EE4" w:rsidRPr="006307F1" w:rsidRDefault="00B35041" w:rsidP="00212EE4">
      <w:pPr>
        <w:pStyle w:val="InstructionalBullet1"/>
        <w:numPr>
          <w:ilvl w:val="0"/>
          <w:numId w:val="0"/>
        </w:numPr>
        <w:rPr>
          <w:i w:val="0"/>
          <w:color w:val="auto"/>
        </w:rPr>
      </w:pPr>
      <w:r>
        <w:rPr>
          <w:i w:val="0"/>
          <w:color w:val="auto"/>
        </w:rPr>
        <w:t>The Erx_status</w:t>
      </w:r>
      <w:r w:rsidR="00821A7D" w:rsidRPr="006307F1">
        <w:rPr>
          <w:i w:val="0"/>
          <w:color w:val="auto"/>
        </w:rPr>
        <w:t xml:space="preserve"> stores </w:t>
      </w:r>
      <w:r>
        <w:rPr>
          <w:i w:val="0"/>
          <w:color w:val="auto"/>
        </w:rPr>
        <w:t>status codes and descriptions used</w:t>
      </w:r>
      <w:r w:rsidR="00212EE4" w:rsidRPr="006307F1">
        <w:rPr>
          <w:i w:val="0"/>
          <w:color w:val="auto"/>
        </w:rPr>
        <w:t xml:space="preserve"> for each eR</w:t>
      </w:r>
      <w:r w:rsidR="00212EE4" w:rsidRPr="006307F1">
        <w:rPr>
          <w:i w:val="0"/>
          <w:color w:val="auto"/>
          <w:vertAlign w:val="subscript"/>
        </w:rPr>
        <w:t>x</w:t>
      </w:r>
      <w:r w:rsidR="00212EE4" w:rsidRPr="006307F1">
        <w:rPr>
          <w:i w:val="0"/>
          <w:color w:val="auto"/>
        </w:rPr>
        <w:t xml:space="preserve"> transaction.</w:t>
      </w:r>
      <w:r>
        <w:rPr>
          <w:i w:val="0"/>
          <w:color w:val="auto"/>
        </w:rPr>
        <w:t xml:space="preserve"> These are used on the inbound_ncpdp_msg and outbound_ncpdp_msg tables to indicate drug, patient and provider auto check status as well as general message processing and delivery status.</w:t>
      </w:r>
      <w:r w:rsidR="00212EE4" w:rsidRPr="006307F1">
        <w:rPr>
          <w:i w:val="0"/>
          <w:color w:val="auto"/>
        </w:rPr>
        <w:t xml:space="preserve"> </w:t>
      </w:r>
      <w:r w:rsidR="001E1FDE" w:rsidRPr="006307F1">
        <w:rPr>
          <w:i w:val="0"/>
          <w:color w:val="auto"/>
        </w:rPr>
        <w:t>The following</w:t>
      </w:r>
      <w:r w:rsidR="00212EE4" w:rsidRPr="006307F1">
        <w:rPr>
          <w:i w:val="0"/>
          <w:color w:val="auto"/>
        </w:rPr>
        <w:t xml:space="preserve"> below depicts the fields of the </w:t>
      </w:r>
      <w:r>
        <w:rPr>
          <w:i w:val="0"/>
          <w:color w:val="auto"/>
        </w:rPr>
        <w:t>Erx_Status</w:t>
      </w:r>
      <w:r w:rsidR="003B18D5">
        <w:rPr>
          <w:i w:val="0"/>
          <w:color w:val="auto"/>
        </w:rPr>
        <w:t xml:space="preserve"> table.</w:t>
      </w:r>
    </w:p>
    <w:p w14:paraId="3528C00D" w14:textId="73FEA2FF" w:rsidR="00C47035" w:rsidRDefault="00C47035" w:rsidP="00EB42F0">
      <w:pPr>
        <w:pStyle w:val="Caption"/>
      </w:pPr>
      <w:bookmarkStart w:id="258" w:name="_Toc485810657"/>
      <w:r>
        <w:lastRenderedPageBreak/>
        <w:t xml:space="preserve">Table </w:t>
      </w:r>
      <w:r w:rsidR="00B70A55">
        <w:fldChar w:fldCharType="begin"/>
      </w:r>
      <w:r w:rsidR="00B70A55">
        <w:instrText xml:space="preserve"> SEQ Table \* ARABIC </w:instrText>
      </w:r>
      <w:r w:rsidR="00B70A55">
        <w:fldChar w:fldCharType="separate"/>
      </w:r>
      <w:r w:rsidR="003A1DCC">
        <w:rPr>
          <w:noProof/>
        </w:rPr>
        <w:t>28</w:t>
      </w:r>
      <w:r w:rsidR="00B70A55">
        <w:rPr>
          <w:noProof/>
        </w:rPr>
        <w:fldChar w:fldCharType="end"/>
      </w:r>
      <w:r>
        <w:t xml:space="preserve">: </w:t>
      </w:r>
      <w:r w:rsidR="00B35041">
        <w:t>Erx_Status</w:t>
      </w:r>
      <w:r>
        <w:t xml:space="preserve"> Table Fields</w:t>
      </w:r>
      <w:bookmarkEnd w:id="258"/>
    </w:p>
    <w:tbl>
      <w:tblPr>
        <w:tblStyle w:val="TableGrid"/>
        <w:tblW w:w="9360" w:type="dxa"/>
        <w:tblInd w:w="115" w:type="dxa"/>
        <w:tblLayout w:type="fixed"/>
        <w:tblCellMar>
          <w:left w:w="115" w:type="dxa"/>
          <w:right w:w="115" w:type="dxa"/>
        </w:tblCellMar>
        <w:tblLook w:val="04A0" w:firstRow="1" w:lastRow="0" w:firstColumn="1" w:lastColumn="0" w:noHBand="0" w:noVBand="1"/>
        <w:tblCaption w:val="eRx_Log Table"/>
      </w:tblPr>
      <w:tblGrid>
        <w:gridCol w:w="381"/>
        <w:gridCol w:w="2317"/>
        <w:gridCol w:w="1352"/>
        <w:gridCol w:w="2220"/>
        <w:gridCol w:w="3090"/>
      </w:tblGrid>
      <w:tr w:rsidR="00212EE4" w:rsidRPr="00991659" w14:paraId="4202BA8E" w14:textId="77777777" w:rsidTr="00DD17B5">
        <w:trPr>
          <w:cantSplit/>
          <w:tblHeader/>
        </w:trPr>
        <w:tc>
          <w:tcPr>
            <w:tcW w:w="381" w:type="dxa"/>
            <w:shd w:val="clear" w:color="auto" w:fill="D9D9D9" w:themeFill="background1" w:themeFillShade="D9"/>
          </w:tcPr>
          <w:p w14:paraId="7B516A28" w14:textId="77777777" w:rsidR="00212EE4" w:rsidRPr="00991659" w:rsidRDefault="00212EE4" w:rsidP="00EB42F0">
            <w:pPr>
              <w:keepNext/>
              <w:rPr>
                <w:rFonts w:ascii="Arial" w:hAnsi="Arial" w:cs="Arial"/>
                <w:b/>
                <w:sz w:val="20"/>
                <w:szCs w:val="20"/>
              </w:rPr>
            </w:pPr>
            <w:r w:rsidRPr="00991659">
              <w:rPr>
                <w:rFonts w:ascii="Arial" w:hAnsi="Arial" w:cs="Arial"/>
                <w:b/>
                <w:sz w:val="20"/>
                <w:szCs w:val="20"/>
              </w:rPr>
              <w:t>#</w:t>
            </w:r>
          </w:p>
        </w:tc>
        <w:tc>
          <w:tcPr>
            <w:tcW w:w="2317" w:type="dxa"/>
            <w:shd w:val="clear" w:color="auto" w:fill="D9D9D9" w:themeFill="background1" w:themeFillShade="D9"/>
          </w:tcPr>
          <w:p w14:paraId="7D6289B9" w14:textId="77777777" w:rsidR="00212EE4" w:rsidRPr="00991659" w:rsidRDefault="00212EE4" w:rsidP="00EB42F0">
            <w:pPr>
              <w:keepNext/>
              <w:jc w:val="center"/>
              <w:rPr>
                <w:rFonts w:ascii="Arial" w:hAnsi="Arial" w:cs="Arial"/>
                <w:b/>
                <w:sz w:val="20"/>
                <w:szCs w:val="20"/>
              </w:rPr>
            </w:pPr>
            <w:r w:rsidRPr="00991659">
              <w:rPr>
                <w:rFonts w:ascii="Arial" w:hAnsi="Arial" w:cs="Arial"/>
                <w:b/>
                <w:sz w:val="20"/>
                <w:szCs w:val="20"/>
              </w:rPr>
              <w:t>Name</w:t>
            </w:r>
          </w:p>
        </w:tc>
        <w:tc>
          <w:tcPr>
            <w:tcW w:w="1352" w:type="dxa"/>
            <w:shd w:val="clear" w:color="auto" w:fill="D9D9D9" w:themeFill="background1" w:themeFillShade="D9"/>
          </w:tcPr>
          <w:p w14:paraId="484A6E86" w14:textId="77777777" w:rsidR="00212EE4" w:rsidRPr="00991659" w:rsidRDefault="00212EE4" w:rsidP="00EB42F0">
            <w:pPr>
              <w:keepNext/>
              <w:jc w:val="center"/>
              <w:rPr>
                <w:rFonts w:ascii="Arial" w:hAnsi="Arial" w:cs="Arial"/>
                <w:b/>
                <w:sz w:val="20"/>
                <w:szCs w:val="20"/>
              </w:rPr>
            </w:pPr>
            <w:r w:rsidRPr="00991659">
              <w:rPr>
                <w:rFonts w:ascii="Arial" w:hAnsi="Arial" w:cs="Arial"/>
                <w:b/>
                <w:sz w:val="20"/>
                <w:szCs w:val="20"/>
              </w:rPr>
              <w:t>Type</w:t>
            </w:r>
          </w:p>
        </w:tc>
        <w:tc>
          <w:tcPr>
            <w:tcW w:w="2220" w:type="dxa"/>
            <w:shd w:val="clear" w:color="auto" w:fill="D9D9D9" w:themeFill="background1" w:themeFillShade="D9"/>
          </w:tcPr>
          <w:p w14:paraId="6A7EEF4E" w14:textId="77777777" w:rsidR="00212EE4" w:rsidRPr="00991659" w:rsidRDefault="00212EE4" w:rsidP="00EB42F0">
            <w:pPr>
              <w:keepNext/>
              <w:jc w:val="center"/>
              <w:rPr>
                <w:rFonts w:ascii="Arial" w:hAnsi="Arial" w:cs="Arial"/>
                <w:b/>
                <w:sz w:val="20"/>
                <w:szCs w:val="20"/>
              </w:rPr>
            </w:pPr>
            <w:r w:rsidRPr="00991659">
              <w:rPr>
                <w:rFonts w:ascii="Arial" w:hAnsi="Arial" w:cs="Arial"/>
                <w:b/>
                <w:sz w:val="20"/>
                <w:szCs w:val="20"/>
              </w:rPr>
              <w:t>Sample Values</w:t>
            </w:r>
          </w:p>
        </w:tc>
        <w:tc>
          <w:tcPr>
            <w:tcW w:w="3090" w:type="dxa"/>
            <w:shd w:val="clear" w:color="auto" w:fill="D9D9D9" w:themeFill="background1" w:themeFillShade="D9"/>
          </w:tcPr>
          <w:p w14:paraId="22AF815E" w14:textId="77777777" w:rsidR="00212EE4" w:rsidRPr="00991659" w:rsidRDefault="00212EE4" w:rsidP="00EB42F0">
            <w:pPr>
              <w:keepNext/>
              <w:jc w:val="center"/>
              <w:rPr>
                <w:rFonts w:ascii="Arial" w:hAnsi="Arial" w:cs="Arial"/>
                <w:b/>
                <w:sz w:val="20"/>
                <w:szCs w:val="20"/>
              </w:rPr>
            </w:pPr>
            <w:r w:rsidRPr="00991659">
              <w:rPr>
                <w:rFonts w:ascii="Arial" w:hAnsi="Arial" w:cs="Arial"/>
                <w:b/>
                <w:sz w:val="20"/>
                <w:szCs w:val="20"/>
              </w:rPr>
              <w:t>Notes</w:t>
            </w:r>
          </w:p>
        </w:tc>
      </w:tr>
      <w:tr w:rsidR="0087495B" w:rsidRPr="00991659" w14:paraId="3D7906E7" w14:textId="77777777" w:rsidTr="00DD17B5">
        <w:trPr>
          <w:cantSplit/>
        </w:trPr>
        <w:tc>
          <w:tcPr>
            <w:tcW w:w="381" w:type="dxa"/>
          </w:tcPr>
          <w:p w14:paraId="7DBBB765" w14:textId="77777777" w:rsidR="0087495B" w:rsidRPr="00991659" w:rsidRDefault="0087495B" w:rsidP="00EB42F0">
            <w:pPr>
              <w:pStyle w:val="TableText0"/>
              <w:keepNext/>
              <w:rPr>
                <w:rFonts w:cs="Arial"/>
                <w:szCs w:val="20"/>
              </w:rPr>
            </w:pPr>
            <w:r w:rsidRPr="00991659">
              <w:rPr>
                <w:rFonts w:cs="Arial"/>
                <w:szCs w:val="20"/>
              </w:rPr>
              <w:t>1</w:t>
            </w:r>
          </w:p>
        </w:tc>
        <w:tc>
          <w:tcPr>
            <w:tcW w:w="2317" w:type="dxa"/>
          </w:tcPr>
          <w:p w14:paraId="2577876B" w14:textId="64043741" w:rsidR="0087495B" w:rsidRPr="00991659" w:rsidRDefault="0087495B" w:rsidP="00EB42F0">
            <w:pPr>
              <w:pStyle w:val="TableText0"/>
              <w:keepNext/>
              <w:rPr>
                <w:rFonts w:cs="Arial"/>
                <w:szCs w:val="20"/>
              </w:rPr>
            </w:pPr>
            <w:r w:rsidRPr="00E237BD">
              <w:t>CODE</w:t>
            </w:r>
          </w:p>
        </w:tc>
        <w:tc>
          <w:tcPr>
            <w:tcW w:w="1352" w:type="dxa"/>
          </w:tcPr>
          <w:p w14:paraId="7592D2BC" w14:textId="10C8AD21" w:rsidR="0087495B" w:rsidRPr="00991659" w:rsidRDefault="0087495B" w:rsidP="00EB42F0">
            <w:pPr>
              <w:pStyle w:val="TableText0"/>
              <w:keepNext/>
              <w:rPr>
                <w:rFonts w:cs="Arial"/>
                <w:szCs w:val="20"/>
              </w:rPr>
            </w:pPr>
            <w:r w:rsidRPr="00E237BD">
              <w:t>VARCHAR2(4 BYTE)</w:t>
            </w:r>
          </w:p>
        </w:tc>
        <w:tc>
          <w:tcPr>
            <w:tcW w:w="2220" w:type="dxa"/>
          </w:tcPr>
          <w:p w14:paraId="1CAB5F59" w14:textId="0AE4BD84" w:rsidR="0087495B" w:rsidRPr="00991659" w:rsidRDefault="00BE4E90" w:rsidP="00EB42F0">
            <w:pPr>
              <w:pStyle w:val="TableText0"/>
              <w:keepNext/>
              <w:rPr>
                <w:rFonts w:cs="Arial"/>
                <w:szCs w:val="20"/>
              </w:rPr>
            </w:pPr>
            <w:r>
              <w:rPr>
                <w:rFonts w:cs="Arial"/>
                <w:szCs w:val="20"/>
              </w:rPr>
              <w:t>0000, 0106, 3005</w:t>
            </w:r>
          </w:p>
        </w:tc>
        <w:tc>
          <w:tcPr>
            <w:tcW w:w="3090" w:type="dxa"/>
          </w:tcPr>
          <w:p w14:paraId="7575A648" w14:textId="425EED9B" w:rsidR="0087495B" w:rsidRPr="00991659" w:rsidRDefault="00874B46" w:rsidP="00EB42F0">
            <w:pPr>
              <w:pStyle w:val="TableText0"/>
              <w:keepNext/>
              <w:rPr>
                <w:rFonts w:cs="Arial"/>
                <w:szCs w:val="20"/>
              </w:rPr>
            </w:pPr>
            <w:r>
              <w:rPr>
                <w:rFonts w:cs="Arial"/>
                <w:szCs w:val="20"/>
              </w:rPr>
              <w:t>Code value</w:t>
            </w:r>
          </w:p>
        </w:tc>
      </w:tr>
      <w:tr w:rsidR="0087495B" w:rsidRPr="00991659" w14:paraId="1326CB0F" w14:textId="77777777" w:rsidTr="00DD17B5">
        <w:trPr>
          <w:cantSplit/>
        </w:trPr>
        <w:tc>
          <w:tcPr>
            <w:tcW w:w="381" w:type="dxa"/>
          </w:tcPr>
          <w:p w14:paraId="670A9160" w14:textId="77777777" w:rsidR="0087495B" w:rsidRPr="00991659" w:rsidRDefault="0087495B" w:rsidP="0087495B">
            <w:pPr>
              <w:pStyle w:val="TableText0"/>
              <w:rPr>
                <w:rFonts w:cs="Arial"/>
                <w:szCs w:val="20"/>
              </w:rPr>
            </w:pPr>
            <w:r w:rsidRPr="00991659">
              <w:rPr>
                <w:rFonts w:cs="Arial"/>
                <w:szCs w:val="20"/>
              </w:rPr>
              <w:t>2</w:t>
            </w:r>
          </w:p>
        </w:tc>
        <w:tc>
          <w:tcPr>
            <w:tcW w:w="2317" w:type="dxa"/>
          </w:tcPr>
          <w:p w14:paraId="1B77F854" w14:textId="7DA68FC5" w:rsidR="0087495B" w:rsidRPr="00991659" w:rsidRDefault="0087495B" w:rsidP="0087495B">
            <w:pPr>
              <w:pStyle w:val="TableText0"/>
              <w:rPr>
                <w:rFonts w:cs="Arial"/>
                <w:szCs w:val="20"/>
              </w:rPr>
            </w:pPr>
            <w:r w:rsidRPr="00E237BD">
              <w:t>AUTO_CHECK</w:t>
            </w:r>
          </w:p>
        </w:tc>
        <w:tc>
          <w:tcPr>
            <w:tcW w:w="1352" w:type="dxa"/>
          </w:tcPr>
          <w:p w14:paraId="647E69EF" w14:textId="79E66F06" w:rsidR="0087495B" w:rsidRPr="00991659" w:rsidRDefault="0087495B" w:rsidP="0087495B">
            <w:pPr>
              <w:pStyle w:val="TableText0"/>
              <w:rPr>
                <w:rFonts w:cs="Arial"/>
                <w:szCs w:val="20"/>
              </w:rPr>
            </w:pPr>
            <w:r w:rsidRPr="00E237BD">
              <w:t>VARCHAR2(15 BYTE)</w:t>
            </w:r>
          </w:p>
        </w:tc>
        <w:tc>
          <w:tcPr>
            <w:tcW w:w="2220" w:type="dxa"/>
          </w:tcPr>
          <w:p w14:paraId="60B2D13C" w14:textId="4BB80693" w:rsidR="0087495B" w:rsidRPr="00991659" w:rsidRDefault="00BE4E90" w:rsidP="0087495B">
            <w:pPr>
              <w:pStyle w:val="TableText0"/>
              <w:rPr>
                <w:rFonts w:cs="Arial"/>
                <w:szCs w:val="20"/>
              </w:rPr>
            </w:pPr>
            <w:r>
              <w:rPr>
                <w:rFonts w:cs="Arial"/>
                <w:szCs w:val="20"/>
              </w:rPr>
              <w:t>MESSAGE, PATIENT, DRUG</w:t>
            </w:r>
          </w:p>
        </w:tc>
        <w:tc>
          <w:tcPr>
            <w:tcW w:w="3090" w:type="dxa"/>
          </w:tcPr>
          <w:p w14:paraId="4711DBB7" w14:textId="2D9C87CC" w:rsidR="0087495B" w:rsidRPr="00991659" w:rsidRDefault="00874B46" w:rsidP="0087495B">
            <w:pPr>
              <w:pStyle w:val="TableText0"/>
              <w:rPr>
                <w:rFonts w:cs="Arial"/>
                <w:szCs w:val="20"/>
              </w:rPr>
            </w:pPr>
            <w:r>
              <w:rPr>
                <w:rFonts w:cs="Arial"/>
                <w:szCs w:val="20"/>
              </w:rPr>
              <w:t>Code type</w:t>
            </w:r>
          </w:p>
        </w:tc>
      </w:tr>
      <w:tr w:rsidR="0087495B" w:rsidRPr="00991659" w14:paraId="657567D5" w14:textId="77777777" w:rsidTr="00DD17B5">
        <w:trPr>
          <w:cantSplit/>
        </w:trPr>
        <w:tc>
          <w:tcPr>
            <w:tcW w:w="381" w:type="dxa"/>
          </w:tcPr>
          <w:p w14:paraId="5248AE2E" w14:textId="77777777" w:rsidR="0087495B" w:rsidRPr="00991659" w:rsidRDefault="0087495B" w:rsidP="0087495B">
            <w:pPr>
              <w:pStyle w:val="TableText0"/>
              <w:rPr>
                <w:rFonts w:cs="Arial"/>
                <w:szCs w:val="20"/>
              </w:rPr>
            </w:pPr>
            <w:r w:rsidRPr="00991659">
              <w:rPr>
                <w:rFonts w:cs="Arial"/>
                <w:szCs w:val="20"/>
              </w:rPr>
              <w:t>3</w:t>
            </w:r>
          </w:p>
        </w:tc>
        <w:tc>
          <w:tcPr>
            <w:tcW w:w="2317" w:type="dxa"/>
          </w:tcPr>
          <w:p w14:paraId="494EE93C" w14:textId="183E4021" w:rsidR="0087495B" w:rsidRPr="00991659" w:rsidRDefault="0087495B" w:rsidP="0087495B">
            <w:pPr>
              <w:pStyle w:val="TableText0"/>
              <w:rPr>
                <w:rFonts w:cs="Arial"/>
                <w:szCs w:val="20"/>
              </w:rPr>
            </w:pPr>
            <w:r w:rsidRPr="00E237BD">
              <w:t>CODE_DESCRIPTION</w:t>
            </w:r>
          </w:p>
        </w:tc>
        <w:tc>
          <w:tcPr>
            <w:tcW w:w="1352" w:type="dxa"/>
          </w:tcPr>
          <w:p w14:paraId="73568A6B" w14:textId="272EEAB6" w:rsidR="0087495B" w:rsidRPr="00991659" w:rsidRDefault="0087495B" w:rsidP="0087495B">
            <w:pPr>
              <w:pStyle w:val="TableText0"/>
              <w:rPr>
                <w:rFonts w:cs="Arial"/>
                <w:szCs w:val="20"/>
              </w:rPr>
            </w:pPr>
            <w:r w:rsidRPr="00E237BD">
              <w:t>VARCHAR2(70 BYTE)</w:t>
            </w:r>
          </w:p>
        </w:tc>
        <w:tc>
          <w:tcPr>
            <w:tcW w:w="2220" w:type="dxa"/>
          </w:tcPr>
          <w:p w14:paraId="5A093317" w14:textId="5344BEC8" w:rsidR="0087495B" w:rsidRPr="00991659" w:rsidRDefault="00BE4E90" w:rsidP="0087495B">
            <w:pPr>
              <w:pStyle w:val="TableText0"/>
              <w:rPr>
                <w:rFonts w:cs="Arial"/>
                <w:szCs w:val="20"/>
              </w:rPr>
            </w:pPr>
            <w:r w:rsidRPr="00BE4E90">
              <w:rPr>
                <w:rFonts w:cs="Arial"/>
                <w:szCs w:val="20"/>
              </w:rPr>
              <w:t>PATIENT_MATCH_NOT_FOUND</w:t>
            </w:r>
            <w:r>
              <w:rPr>
                <w:rFonts w:cs="Arial"/>
                <w:szCs w:val="20"/>
              </w:rPr>
              <w:t xml:space="preserve">, </w:t>
            </w:r>
            <w:r w:rsidRPr="00BE4E90">
              <w:rPr>
                <w:rFonts w:cs="Arial"/>
                <w:szCs w:val="20"/>
              </w:rPr>
              <w:t>VISTAOP_DELIVERY_SUCCESSFUL</w:t>
            </w:r>
          </w:p>
        </w:tc>
        <w:tc>
          <w:tcPr>
            <w:tcW w:w="3090" w:type="dxa"/>
          </w:tcPr>
          <w:p w14:paraId="2DF9DBE3" w14:textId="062E2F5D" w:rsidR="0087495B" w:rsidRPr="00991659" w:rsidRDefault="00874B46" w:rsidP="0087495B">
            <w:pPr>
              <w:pStyle w:val="TableText0"/>
              <w:rPr>
                <w:rFonts w:cs="Arial"/>
                <w:szCs w:val="20"/>
              </w:rPr>
            </w:pPr>
            <w:r>
              <w:rPr>
                <w:rFonts w:cs="Arial"/>
                <w:szCs w:val="20"/>
              </w:rPr>
              <w:t>Description of code</w:t>
            </w:r>
          </w:p>
        </w:tc>
      </w:tr>
      <w:tr w:rsidR="0087495B" w:rsidRPr="00991659" w14:paraId="55B549A9" w14:textId="77777777" w:rsidTr="00DD17B5">
        <w:trPr>
          <w:cantSplit/>
        </w:trPr>
        <w:tc>
          <w:tcPr>
            <w:tcW w:w="381" w:type="dxa"/>
          </w:tcPr>
          <w:p w14:paraId="641D4472" w14:textId="77777777" w:rsidR="0087495B" w:rsidRPr="00991659" w:rsidRDefault="0087495B" w:rsidP="0087495B">
            <w:pPr>
              <w:pStyle w:val="TableText0"/>
              <w:rPr>
                <w:rFonts w:cs="Arial"/>
                <w:szCs w:val="20"/>
              </w:rPr>
            </w:pPr>
            <w:r w:rsidRPr="00991659">
              <w:rPr>
                <w:rFonts w:cs="Arial"/>
                <w:szCs w:val="20"/>
              </w:rPr>
              <w:t>4</w:t>
            </w:r>
          </w:p>
        </w:tc>
        <w:tc>
          <w:tcPr>
            <w:tcW w:w="2317" w:type="dxa"/>
          </w:tcPr>
          <w:p w14:paraId="51D7C319" w14:textId="4DEF0ED9" w:rsidR="0087495B" w:rsidRPr="00991659" w:rsidRDefault="0087495B" w:rsidP="0087495B">
            <w:pPr>
              <w:pStyle w:val="TableText0"/>
              <w:rPr>
                <w:rFonts w:cs="Arial"/>
                <w:szCs w:val="20"/>
              </w:rPr>
            </w:pPr>
            <w:r w:rsidRPr="00E237BD">
              <w:t>UPDATED_DATE</w:t>
            </w:r>
          </w:p>
        </w:tc>
        <w:tc>
          <w:tcPr>
            <w:tcW w:w="1352" w:type="dxa"/>
          </w:tcPr>
          <w:p w14:paraId="5D646F52" w14:textId="671986A7" w:rsidR="0087495B" w:rsidRPr="00991659" w:rsidRDefault="0087495B" w:rsidP="0087495B">
            <w:pPr>
              <w:pStyle w:val="TableText0"/>
              <w:rPr>
                <w:rFonts w:cs="Arial"/>
                <w:szCs w:val="20"/>
              </w:rPr>
            </w:pPr>
            <w:r w:rsidRPr="00E237BD">
              <w:t>DATE</w:t>
            </w:r>
          </w:p>
        </w:tc>
        <w:tc>
          <w:tcPr>
            <w:tcW w:w="2220" w:type="dxa"/>
          </w:tcPr>
          <w:p w14:paraId="710F8370" w14:textId="6999E536" w:rsidR="0087495B" w:rsidRPr="00991659" w:rsidRDefault="006F57F3" w:rsidP="0087495B">
            <w:pPr>
              <w:pStyle w:val="TableText0"/>
              <w:rPr>
                <w:rFonts w:cs="Arial"/>
                <w:szCs w:val="20"/>
              </w:rPr>
            </w:pPr>
            <w:r w:rsidRPr="006F57F3">
              <w:rPr>
                <w:rFonts w:cs="Arial"/>
                <w:szCs w:val="20"/>
              </w:rPr>
              <w:t>07-APR-17</w:t>
            </w:r>
          </w:p>
        </w:tc>
        <w:tc>
          <w:tcPr>
            <w:tcW w:w="3090" w:type="dxa"/>
          </w:tcPr>
          <w:p w14:paraId="7B325A0B" w14:textId="463A2388" w:rsidR="0087495B" w:rsidRPr="00991659" w:rsidRDefault="00C520E6" w:rsidP="0087495B">
            <w:pPr>
              <w:pStyle w:val="TableText0"/>
              <w:rPr>
                <w:rFonts w:cs="Arial"/>
                <w:szCs w:val="20"/>
              </w:rPr>
            </w:pPr>
            <w:r>
              <w:rPr>
                <w:rFonts w:cs="Arial"/>
                <w:szCs w:val="20"/>
              </w:rPr>
              <w:t>Date/Time record last updated</w:t>
            </w:r>
          </w:p>
        </w:tc>
      </w:tr>
      <w:tr w:rsidR="0087495B" w:rsidRPr="00991659" w14:paraId="5B5DBA3E" w14:textId="77777777" w:rsidTr="00DD17B5">
        <w:trPr>
          <w:cantSplit/>
        </w:trPr>
        <w:tc>
          <w:tcPr>
            <w:tcW w:w="381" w:type="dxa"/>
          </w:tcPr>
          <w:p w14:paraId="26D7C75D" w14:textId="77777777" w:rsidR="0087495B" w:rsidRPr="00991659" w:rsidRDefault="0087495B" w:rsidP="0087495B">
            <w:pPr>
              <w:pStyle w:val="TableText0"/>
              <w:rPr>
                <w:rFonts w:cs="Arial"/>
                <w:szCs w:val="20"/>
              </w:rPr>
            </w:pPr>
            <w:r w:rsidRPr="00991659">
              <w:rPr>
                <w:rFonts w:cs="Arial"/>
                <w:szCs w:val="20"/>
              </w:rPr>
              <w:t>5</w:t>
            </w:r>
          </w:p>
        </w:tc>
        <w:tc>
          <w:tcPr>
            <w:tcW w:w="2317" w:type="dxa"/>
          </w:tcPr>
          <w:p w14:paraId="3F081500" w14:textId="594F9D1E" w:rsidR="0087495B" w:rsidRPr="00991659" w:rsidRDefault="0087495B" w:rsidP="0087495B">
            <w:pPr>
              <w:pStyle w:val="TableText0"/>
              <w:rPr>
                <w:rFonts w:cs="Arial"/>
                <w:szCs w:val="20"/>
              </w:rPr>
            </w:pPr>
            <w:r w:rsidRPr="00E237BD">
              <w:t>CREATED_DATE</w:t>
            </w:r>
          </w:p>
        </w:tc>
        <w:tc>
          <w:tcPr>
            <w:tcW w:w="1352" w:type="dxa"/>
          </w:tcPr>
          <w:p w14:paraId="341A6F27" w14:textId="5E4B69AE" w:rsidR="0087495B" w:rsidRPr="00991659" w:rsidRDefault="0087495B" w:rsidP="0087495B">
            <w:pPr>
              <w:pStyle w:val="TableText0"/>
              <w:rPr>
                <w:rFonts w:cs="Arial"/>
                <w:szCs w:val="20"/>
              </w:rPr>
            </w:pPr>
            <w:r w:rsidRPr="00E237BD">
              <w:t>DATE</w:t>
            </w:r>
          </w:p>
        </w:tc>
        <w:tc>
          <w:tcPr>
            <w:tcW w:w="2220" w:type="dxa"/>
          </w:tcPr>
          <w:p w14:paraId="7526EFF3" w14:textId="1C764B11" w:rsidR="0087495B" w:rsidRPr="00991659" w:rsidRDefault="006F57F3" w:rsidP="0087495B">
            <w:pPr>
              <w:pStyle w:val="TableText0"/>
              <w:rPr>
                <w:rFonts w:cs="Arial"/>
                <w:szCs w:val="20"/>
              </w:rPr>
            </w:pPr>
            <w:r w:rsidRPr="006F57F3">
              <w:rPr>
                <w:rFonts w:cs="Arial"/>
                <w:szCs w:val="20"/>
              </w:rPr>
              <w:t>07-APR-17</w:t>
            </w:r>
          </w:p>
        </w:tc>
        <w:tc>
          <w:tcPr>
            <w:tcW w:w="3090" w:type="dxa"/>
          </w:tcPr>
          <w:p w14:paraId="71D033BC" w14:textId="3EC55F5C" w:rsidR="0087495B" w:rsidRPr="00991659" w:rsidRDefault="00C520E6" w:rsidP="0087495B">
            <w:pPr>
              <w:pStyle w:val="TableText0"/>
              <w:rPr>
                <w:rFonts w:cs="Arial"/>
                <w:szCs w:val="20"/>
              </w:rPr>
            </w:pPr>
            <w:r>
              <w:rPr>
                <w:rFonts w:cs="Arial"/>
                <w:szCs w:val="20"/>
              </w:rPr>
              <w:t xml:space="preserve">Date/Time record </w:t>
            </w:r>
            <w:r w:rsidR="00C159F8">
              <w:rPr>
                <w:rFonts w:cs="Arial"/>
                <w:szCs w:val="20"/>
              </w:rPr>
              <w:t>inserted</w:t>
            </w:r>
          </w:p>
        </w:tc>
      </w:tr>
    </w:tbl>
    <w:p w14:paraId="1A496A92" w14:textId="700829C4" w:rsidR="00212EE4" w:rsidRDefault="00B91599" w:rsidP="00212EE4">
      <w:pPr>
        <w:rPr>
          <w:rFonts w:ascii="Arial" w:hAnsi="Arial" w:cs="Arial"/>
          <w:b/>
        </w:rPr>
      </w:pPr>
      <w:r>
        <w:rPr>
          <w:rFonts w:ascii="Arial" w:hAnsi="Arial" w:cs="Arial"/>
          <w:b/>
        </w:rPr>
        <w:t>Ncpdp_Code</w:t>
      </w:r>
    </w:p>
    <w:p w14:paraId="5D1C4390" w14:textId="244D204A" w:rsidR="00B23C94" w:rsidRPr="006307F1" w:rsidRDefault="00B35041" w:rsidP="00B23C94">
      <w:pPr>
        <w:pStyle w:val="InstructionalBullet1"/>
        <w:numPr>
          <w:ilvl w:val="0"/>
          <w:numId w:val="0"/>
        </w:numPr>
        <w:rPr>
          <w:i w:val="0"/>
          <w:color w:val="auto"/>
        </w:rPr>
      </w:pPr>
      <w:r>
        <w:rPr>
          <w:i w:val="0"/>
          <w:color w:val="auto"/>
        </w:rPr>
        <w:t>The Ncpdp_Code</w:t>
      </w:r>
      <w:r w:rsidR="00B23C94" w:rsidRPr="006307F1">
        <w:rPr>
          <w:i w:val="0"/>
          <w:color w:val="auto"/>
        </w:rPr>
        <w:t xml:space="preserve"> stores </w:t>
      </w:r>
      <w:r w:rsidR="002B690E">
        <w:rPr>
          <w:i w:val="0"/>
          <w:color w:val="auto"/>
        </w:rPr>
        <w:t>NCIT (National Cancer Institute component terminology within FMT(Federal Medication Terminologies))</w:t>
      </w:r>
      <w:r>
        <w:rPr>
          <w:i w:val="0"/>
          <w:color w:val="auto"/>
        </w:rPr>
        <w:t xml:space="preserve"> codes and values that are needed to translate incoming code values prior to sending to VistA and for dislay in the message detail screen of the eRx Processing Hub GUI</w:t>
      </w:r>
      <w:r w:rsidR="00B23C94" w:rsidRPr="006307F1">
        <w:rPr>
          <w:i w:val="0"/>
          <w:color w:val="auto"/>
        </w:rPr>
        <w:t xml:space="preserve">. The following below depicts the fields of the </w:t>
      </w:r>
      <w:r>
        <w:rPr>
          <w:i w:val="0"/>
          <w:color w:val="auto"/>
        </w:rPr>
        <w:t>Ncpdp_Code</w:t>
      </w:r>
      <w:r w:rsidR="003B18D5">
        <w:rPr>
          <w:i w:val="0"/>
          <w:color w:val="auto"/>
        </w:rPr>
        <w:t xml:space="preserve"> table.</w:t>
      </w:r>
    </w:p>
    <w:p w14:paraId="2058DD6E" w14:textId="65589245" w:rsidR="00B23C94" w:rsidRDefault="00B23C94" w:rsidP="00B23C94">
      <w:pPr>
        <w:pStyle w:val="Caption"/>
      </w:pPr>
      <w:bookmarkStart w:id="259" w:name="_Toc485810658"/>
      <w:r>
        <w:t xml:space="preserve">Table </w:t>
      </w:r>
      <w:r w:rsidR="00B70A55">
        <w:fldChar w:fldCharType="begin"/>
      </w:r>
      <w:r w:rsidR="00B70A55">
        <w:instrText xml:space="preserve"> SEQ Table \* ARABIC </w:instrText>
      </w:r>
      <w:r w:rsidR="00B70A55">
        <w:fldChar w:fldCharType="separate"/>
      </w:r>
      <w:r w:rsidR="003A1DCC">
        <w:rPr>
          <w:noProof/>
        </w:rPr>
        <w:t>29</w:t>
      </w:r>
      <w:r w:rsidR="00B70A55">
        <w:rPr>
          <w:noProof/>
        </w:rPr>
        <w:fldChar w:fldCharType="end"/>
      </w:r>
      <w:r>
        <w:t xml:space="preserve">: </w:t>
      </w:r>
      <w:r w:rsidR="00EB42F0" w:rsidRPr="00EB42F0">
        <w:t>Ncpdp_Code</w:t>
      </w:r>
      <w:r w:rsidR="00EB42F0">
        <w:t xml:space="preserve"> </w:t>
      </w:r>
      <w:r>
        <w:t>Table Fields</w:t>
      </w:r>
      <w:bookmarkEnd w:id="259"/>
    </w:p>
    <w:tbl>
      <w:tblPr>
        <w:tblStyle w:val="TableGrid"/>
        <w:tblW w:w="9360" w:type="dxa"/>
        <w:tblInd w:w="115" w:type="dxa"/>
        <w:tblLayout w:type="fixed"/>
        <w:tblCellMar>
          <w:left w:w="115" w:type="dxa"/>
          <w:right w:w="115" w:type="dxa"/>
        </w:tblCellMar>
        <w:tblLook w:val="04A0" w:firstRow="1" w:lastRow="0" w:firstColumn="1" w:lastColumn="0" w:noHBand="0" w:noVBand="1"/>
        <w:tblCaption w:val="eRx_Log Table"/>
      </w:tblPr>
      <w:tblGrid>
        <w:gridCol w:w="540"/>
        <w:gridCol w:w="2158"/>
        <w:gridCol w:w="1442"/>
        <w:gridCol w:w="2130"/>
        <w:gridCol w:w="3090"/>
      </w:tblGrid>
      <w:tr w:rsidR="00B23C94" w:rsidRPr="00991659" w14:paraId="3C342B19" w14:textId="77777777" w:rsidTr="00DD17B5">
        <w:trPr>
          <w:cantSplit/>
          <w:tblHeader/>
        </w:trPr>
        <w:tc>
          <w:tcPr>
            <w:tcW w:w="540" w:type="dxa"/>
            <w:shd w:val="clear" w:color="auto" w:fill="D9D9D9" w:themeFill="background1" w:themeFillShade="D9"/>
          </w:tcPr>
          <w:p w14:paraId="0C3390F1" w14:textId="77777777" w:rsidR="00B23C94" w:rsidRPr="00991659" w:rsidRDefault="00B23C94" w:rsidP="00F126A4">
            <w:pPr>
              <w:rPr>
                <w:rFonts w:ascii="Arial" w:hAnsi="Arial" w:cs="Arial"/>
                <w:b/>
                <w:sz w:val="20"/>
                <w:szCs w:val="20"/>
              </w:rPr>
            </w:pPr>
            <w:r w:rsidRPr="00991659">
              <w:rPr>
                <w:rFonts w:ascii="Arial" w:hAnsi="Arial" w:cs="Arial"/>
                <w:b/>
                <w:sz w:val="20"/>
                <w:szCs w:val="20"/>
              </w:rPr>
              <w:t>#</w:t>
            </w:r>
          </w:p>
        </w:tc>
        <w:tc>
          <w:tcPr>
            <w:tcW w:w="2158" w:type="dxa"/>
            <w:shd w:val="clear" w:color="auto" w:fill="D9D9D9" w:themeFill="background1" w:themeFillShade="D9"/>
          </w:tcPr>
          <w:p w14:paraId="314C2812" w14:textId="77777777" w:rsidR="00B23C94" w:rsidRPr="00991659" w:rsidRDefault="00B23C94" w:rsidP="00F126A4">
            <w:pPr>
              <w:jc w:val="center"/>
              <w:rPr>
                <w:rFonts w:ascii="Arial" w:hAnsi="Arial" w:cs="Arial"/>
                <w:b/>
                <w:sz w:val="20"/>
                <w:szCs w:val="20"/>
              </w:rPr>
            </w:pPr>
            <w:r w:rsidRPr="00991659">
              <w:rPr>
                <w:rFonts w:ascii="Arial" w:hAnsi="Arial" w:cs="Arial"/>
                <w:b/>
                <w:sz w:val="20"/>
                <w:szCs w:val="20"/>
              </w:rPr>
              <w:t>Name</w:t>
            </w:r>
          </w:p>
        </w:tc>
        <w:tc>
          <w:tcPr>
            <w:tcW w:w="1442" w:type="dxa"/>
            <w:shd w:val="clear" w:color="auto" w:fill="D9D9D9" w:themeFill="background1" w:themeFillShade="D9"/>
          </w:tcPr>
          <w:p w14:paraId="51AA0F0F" w14:textId="77777777" w:rsidR="00B23C94" w:rsidRPr="00991659" w:rsidRDefault="00B23C94" w:rsidP="00F126A4">
            <w:pPr>
              <w:jc w:val="center"/>
              <w:rPr>
                <w:rFonts w:ascii="Arial" w:hAnsi="Arial" w:cs="Arial"/>
                <w:b/>
                <w:sz w:val="20"/>
                <w:szCs w:val="20"/>
              </w:rPr>
            </w:pPr>
            <w:r w:rsidRPr="00991659">
              <w:rPr>
                <w:rFonts w:ascii="Arial" w:hAnsi="Arial" w:cs="Arial"/>
                <w:b/>
                <w:sz w:val="20"/>
                <w:szCs w:val="20"/>
              </w:rPr>
              <w:t>Type</w:t>
            </w:r>
          </w:p>
        </w:tc>
        <w:tc>
          <w:tcPr>
            <w:tcW w:w="2130" w:type="dxa"/>
            <w:shd w:val="clear" w:color="auto" w:fill="D9D9D9" w:themeFill="background1" w:themeFillShade="D9"/>
          </w:tcPr>
          <w:p w14:paraId="04108819" w14:textId="77777777" w:rsidR="00B23C94" w:rsidRPr="00991659" w:rsidRDefault="00B23C94" w:rsidP="00F126A4">
            <w:pPr>
              <w:jc w:val="center"/>
              <w:rPr>
                <w:rFonts w:ascii="Arial" w:hAnsi="Arial" w:cs="Arial"/>
                <w:b/>
                <w:sz w:val="20"/>
                <w:szCs w:val="20"/>
              </w:rPr>
            </w:pPr>
            <w:r w:rsidRPr="00991659">
              <w:rPr>
                <w:rFonts w:ascii="Arial" w:hAnsi="Arial" w:cs="Arial"/>
                <w:b/>
                <w:sz w:val="20"/>
                <w:szCs w:val="20"/>
              </w:rPr>
              <w:t>Sample Values</w:t>
            </w:r>
          </w:p>
        </w:tc>
        <w:tc>
          <w:tcPr>
            <w:tcW w:w="3090" w:type="dxa"/>
            <w:shd w:val="clear" w:color="auto" w:fill="D9D9D9" w:themeFill="background1" w:themeFillShade="D9"/>
          </w:tcPr>
          <w:p w14:paraId="0941CBCD" w14:textId="77777777" w:rsidR="00B23C94" w:rsidRPr="00991659" w:rsidRDefault="00B23C94" w:rsidP="00F126A4">
            <w:pPr>
              <w:jc w:val="center"/>
              <w:rPr>
                <w:rFonts w:ascii="Arial" w:hAnsi="Arial" w:cs="Arial"/>
                <w:b/>
                <w:sz w:val="20"/>
                <w:szCs w:val="20"/>
              </w:rPr>
            </w:pPr>
            <w:r w:rsidRPr="00991659">
              <w:rPr>
                <w:rFonts w:ascii="Arial" w:hAnsi="Arial" w:cs="Arial"/>
                <w:b/>
                <w:sz w:val="20"/>
                <w:szCs w:val="20"/>
              </w:rPr>
              <w:t>Notes</w:t>
            </w:r>
          </w:p>
        </w:tc>
      </w:tr>
      <w:tr w:rsidR="0087495B" w:rsidRPr="00991659" w14:paraId="5A392A49" w14:textId="77777777" w:rsidTr="00DD17B5">
        <w:trPr>
          <w:cantSplit/>
        </w:trPr>
        <w:tc>
          <w:tcPr>
            <w:tcW w:w="540" w:type="dxa"/>
          </w:tcPr>
          <w:p w14:paraId="38663DB1" w14:textId="77777777" w:rsidR="0087495B" w:rsidRPr="00991659" w:rsidRDefault="0087495B" w:rsidP="0087495B">
            <w:pPr>
              <w:pStyle w:val="TableText0"/>
              <w:rPr>
                <w:rFonts w:cs="Arial"/>
                <w:szCs w:val="20"/>
              </w:rPr>
            </w:pPr>
            <w:r w:rsidRPr="00991659">
              <w:rPr>
                <w:rFonts w:cs="Arial"/>
                <w:szCs w:val="20"/>
              </w:rPr>
              <w:t>1</w:t>
            </w:r>
          </w:p>
        </w:tc>
        <w:tc>
          <w:tcPr>
            <w:tcW w:w="2158" w:type="dxa"/>
          </w:tcPr>
          <w:p w14:paraId="45598073" w14:textId="0BC8C479" w:rsidR="0087495B" w:rsidRPr="00991659" w:rsidRDefault="0087495B" w:rsidP="0087495B">
            <w:pPr>
              <w:pStyle w:val="TableText0"/>
              <w:rPr>
                <w:rFonts w:cs="Arial"/>
                <w:szCs w:val="20"/>
              </w:rPr>
            </w:pPr>
            <w:r w:rsidRPr="00B50B64">
              <w:t>NCIT_SUBSET_CODE</w:t>
            </w:r>
          </w:p>
        </w:tc>
        <w:tc>
          <w:tcPr>
            <w:tcW w:w="1442" w:type="dxa"/>
          </w:tcPr>
          <w:p w14:paraId="15A18AC1" w14:textId="30260D68" w:rsidR="0087495B" w:rsidRPr="00991659" w:rsidRDefault="0087495B" w:rsidP="0087495B">
            <w:pPr>
              <w:pStyle w:val="TableText0"/>
              <w:rPr>
                <w:rFonts w:cs="Arial"/>
                <w:szCs w:val="20"/>
              </w:rPr>
            </w:pPr>
            <w:r w:rsidRPr="00B50B64">
              <w:t>VARCHAR2(7 BYTE)</w:t>
            </w:r>
          </w:p>
        </w:tc>
        <w:tc>
          <w:tcPr>
            <w:tcW w:w="2130" w:type="dxa"/>
          </w:tcPr>
          <w:p w14:paraId="7154D2D2" w14:textId="07F884E1" w:rsidR="0087495B" w:rsidRPr="00991659" w:rsidRDefault="00C17F1A" w:rsidP="00C17F1A">
            <w:pPr>
              <w:pStyle w:val="TableText0"/>
              <w:ind w:firstLine="720"/>
              <w:rPr>
                <w:rFonts w:cs="Arial"/>
                <w:szCs w:val="20"/>
              </w:rPr>
            </w:pPr>
            <w:r w:rsidRPr="00C17F1A">
              <w:rPr>
                <w:rFonts w:cs="Arial"/>
                <w:szCs w:val="20"/>
              </w:rPr>
              <w:t>C89510</w:t>
            </w:r>
          </w:p>
        </w:tc>
        <w:tc>
          <w:tcPr>
            <w:tcW w:w="3090" w:type="dxa"/>
          </w:tcPr>
          <w:p w14:paraId="5E28B1C8" w14:textId="6D52C4C8" w:rsidR="0087495B" w:rsidRPr="00991659" w:rsidRDefault="00874B46" w:rsidP="0087495B">
            <w:pPr>
              <w:pStyle w:val="TableText0"/>
              <w:rPr>
                <w:rFonts w:cs="Arial"/>
                <w:szCs w:val="20"/>
              </w:rPr>
            </w:pPr>
            <w:r>
              <w:rPr>
                <w:rFonts w:cs="Arial"/>
                <w:szCs w:val="20"/>
              </w:rPr>
              <w:t>Code subset</w:t>
            </w:r>
          </w:p>
        </w:tc>
      </w:tr>
      <w:tr w:rsidR="0087495B" w:rsidRPr="00991659" w14:paraId="31A841C3" w14:textId="77777777" w:rsidTr="00DD17B5">
        <w:trPr>
          <w:cantSplit/>
        </w:trPr>
        <w:tc>
          <w:tcPr>
            <w:tcW w:w="540" w:type="dxa"/>
          </w:tcPr>
          <w:p w14:paraId="5E180A2F" w14:textId="77777777" w:rsidR="0087495B" w:rsidRPr="00991659" w:rsidRDefault="0087495B" w:rsidP="0087495B">
            <w:pPr>
              <w:pStyle w:val="TableText0"/>
              <w:rPr>
                <w:rFonts w:cs="Arial"/>
                <w:szCs w:val="20"/>
              </w:rPr>
            </w:pPr>
            <w:r w:rsidRPr="00991659">
              <w:rPr>
                <w:rFonts w:cs="Arial"/>
                <w:szCs w:val="20"/>
              </w:rPr>
              <w:t>2</w:t>
            </w:r>
          </w:p>
        </w:tc>
        <w:tc>
          <w:tcPr>
            <w:tcW w:w="2158" w:type="dxa"/>
          </w:tcPr>
          <w:p w14:paraId="5B4B9AD8" w14:textId="3EDD1224" w:rsidR="0087495B" w:rsidRPr="00991659" w:rsidRDefault="0087495B" w:rsidP="0087495B">
            <w:pPr>
              <w:pStyle w:val="TableText0"/>
              <w:rPr>
                <w:rFonts w:cs="Arial"/>
                <w:szCs w:val="20"/>
              </w:rPr>
            </w:pPr>
            <w:r w:rsidRPr="00B50B64">
              <w:t>NCPDP_SUBSET_PREF_TERM</w:t>
            </w:r>
          </w:p>
        </w:tc>
        <w:tc>
          <w:tcPr>
            <w:tcW w:w="1442" w:type="dxa"/>
          </w:tcPr>
          <w:p w14:paraId="7E802E47" w14:textId="420DD43B" w:rsidR="0087495B" w:rsidRPr="00991659" w:rsidRDefault="0087495B" w:rsidP="0087495B">
            <w:pPr>
              <w:pStyle w:val="TableText0"/>
              <w:rPr>
                <w:rFonts w:cs="Arial"/>
                <w:szCs w:val="20"/>
              </w:rPr>
            </w:pPr>
            <w:r w:rsidRPr="00B50B64">
              <w:t>VARCHAR2(100 BYTE)</w:t>
            </w:r>
          </w:p>
        </w:tc>
        <w:tc>
          <w:tcPr>
            <w:tcW w:w="2130" w:type="dxa"/>
          </w:tcPr>
          <w:p w14:paraId="167C4385" w14:textId="568D67DE" w:rsidR="0087495B" w:rsidRPr="00991659" w:rsidRDefault="00C17F1A" w:rsidP="00C17F1A">
            <w:pPr>
              <w:pStyle w:val="TableText0"/>
              <w:ind w:firstLine="720"/>
              <w:rPr>
                <w:rFonts w:cs="Arial"/>
                <w:szCs w:val="20"/>
              </w:rPr>
            </w:pPr>
            <w:r w:rsidRPr="00C17F1A">
              <w:rPr>
                <w:rFonts w:cs="Arial"/>
                <w:szCs w:val="20"/>
              </w:rPr>
              <w:t>NCPDP QuantityUnitOfMeasure Terminology</w:t>
            </w:r>
          </w:p>
        </w:tc>
        <w:tc>
          <w:tcPr>
            <w:tcW w:w="3090" w:type="dxa"/>
          </w:tcPr>
          <w:p w14:paraId="3837042F" w14:textId="71847F4A" w:rsidR="0087495B" w:rsidRPr="00991659" w:rsidRDefault="00874B46" w:rsidP="0087495B">
            <w:pPr>
              <w:pStyle w:val="TableText0"/>
              <w:rPr>
                <w:rFonts w:cs="Arial"/>
                <w:szCs w:val="20"/>
              </w:rPr>
            </w:pPr>
            <w:r>
              <w:rPr>
                <w:rFonts w:cs="Arial"/>
                <w:szCs w:val="20"/>
              </w:rPr>
              <w:t>Terminology subset</w:t>
            </w:r>
          </w:p>
        </w:tc>
      </w:tr>
      <w:tr w:rsidR="0087495B" w:rsidRPr="00991659" w14:paraId="6707E75E" w14:textId="77777777" w:rsidTr="00DD17B5">
        <w:trPr>
          <w:cantSplit/>
        </w:trPr>
        <w:tc>
          <w:tcPr>
            <w:tcW w:w="540" w:type="dxa"/>
          </w:tcPr>
          <w:p w14:paraId="1EEFA2A5" w14:textId="77777777" w:rsidR="0087495B" w:rsidRPr="00991659" w:rsidRDefault="0087495B" w:rsidP="0087495B">
            <w:pPr>
              <w:pStyle w:val="TableText0"/>
              <w:rPr>
                <w:rFonts w:cs="Arial"/>
                <w:szCs w:val="20"/>
              </w:rPr>
            </w:pPr>
            <w:r w:rsidRPr="00991659">
              <w:rPr>
                <w:rFonts w:cs="Arial"/>
                <w:szCs w:val="20"/>
              </w:rPr>
              <w:t>3</w:t>
            </w:r>
          </w:p>
        </w:tc>
        <w:tc>
          <w:tcPr>
            <w:tcW w:w="2158" w:type="dxa"/>
          </w:tcPr>
          <w:p w14:paraId="6A3F4E62" w14:textId="2793BD84" w:rsidR="0087495B" w:rsidRPr="00991659" w:rsidRDefault="0087495B" w:rsidP="0087495B">
            <w:pPr>
              <w:pStyle w:val="TableText0"/>
              <w:rPr>
                <w:rFonts w:cs="Arial"/>
                <w:szCs w:val="20"/>
              </w:rPr>
            </w:pPr>
            <w:r w:rsidRPr="00B50B64">
              <w:t>NCIT_CODE</w:t>
            </w:r>
          </w:p>
        </w:tc>
        <w:tc>
          <w:tcPr>
            <w:tcW w:w="1442" w:type="dxa"/>
          </w:tcPr>
          <w:p w14:paraId="19AEF985" w14:textId="69DA41E0" w:rsidR="0087495B" w:rsidRPr="00991659" w:rsidRDefault="0087495B" w:rsidP="0087495B">
            <w:pPr>
              <w:pStyle w:val="TableText0"/>
              <w:rPr>
                <w:rFonts w:cs="Arial"/>
                <w:szCs w:val="20"/>
              </w:rPr>
            </w:pPr>
            <w:r w:rsidRPr="00B50B64">
              <w:t>VARCHAR2(7 BYTE)</w:t>
            </w:r>
          </w:p>
        </w:tc>
        <w:tc>
          <w:tcPr>
            <w:tcW w:w="2130" w:type="dxa"/>
          </w:tcPr>
          <w:p w14:paraId="68A716B7" w14:textId="1F2F9D27" w:rsidR="0087495B" w:rsidRPr="00991659" w:rsidRDefault="00C17F1A" w:rsidP="0087495B">
            <w:pPr>
              <w:pStyle w:val="TableText0"/>
              <w:rPr>
                <w:rFonts w:cs="Arial"/>
                <w:szCs w:val="20"/>
              </w:rPr>
            </w:pPr>
            <w:r w:rsidRPr="00C17F1A">
              <w:rPr>
                <w:rFonts w:cs="Arial"/>
                <w:szCs w:val="20"/>
              </w:rPr>
              <w:t>C64696</w:t>
            </w:r>
          </w:p>
        </w:tc>
        <w:tc>
          <w:tcPr>
            <w:tcW w:w="3090" w:type="dxa"/>
          </w:tcPr>
          <w:p w14:paraId="6D1F5B8B" w14:textId="4653CF5D" w:rsidR="0087495B" w:rsidRPr="00991659" w:rsidRDefault="00874B46" w:rsidP="0087495B">
            <w:pPr>
              <w:pStyle w:val="TableText0"/>
              <w:rPr>
                <w:rFonts w:cs="Arial"/>
                <w:szCs w:val="20"/>
              </w:rPr>
            </w:pPr>
            <w:r>
              <w:rPr>
                <w:rFonts w:cs="Arial"/>
                <w:szCs w:val="20"/>
              </w:rPr>
              <w:t>Code value</w:t>
            </w:r>
          </w:p>
        </w:tc>
      </w:tr>
      <w:tr w:rsidR="0087495B" w:rsidRPr="00991659" w14:paraId="23917C4C" w14:textId="77777777" w:rsidTr="00DD17B5">
        <w:trPr>
          <w:cantSplit/>
        </w:trPr>
        <w:tc>
          <w:tcPr>
            <w:tcW w:w="540" w:type="dxa"/>
          </w:tcPr>
          <w:p w14:paraId="3543F55D" w14:textId="77777777" w:rsidR="0087495B" w:rsidRPr="00991659" w:rsidRDefault="0087495B" w:rsidP="0087495B">
            <w:pPr>
              <w:pStyle w:val="TableText0"/>
              <w:rPr>
                <w:rFonts w:cs="Arial"/>
                <w:szCs w:val="20"/>
              </w:rPr>
            </w:pPr>
            <w:r w:rsidRPr="00991659">
              <w:rPr>
                <w:rFonts w:cs="Arial"/>
                <w:szCs w:val="20"/>
              </w:rPr>
              <w:t>4</w:t>
            </w:r>
          </w:p>
        </w:tc>
        <w:tc>
          <w:tcPr>
            <w:tcW w:w="2158" w:type="dxa"/>
          </w:tcPr>
          <w:p w14:paraId="0B28C010" w14:textId="751E0ECE" w:rsidR="0087495B" w:rsidRPr="00991659" w:rsidRDefault="0087495B" w:rsidP="0087495B">
            <w:pPr>
              <w:pStyle w:val="TableText0"/>
              <w:rPr>
                <w:rFonts w:cs="Arial"/>
                <w:szCs w:val="20"/>
              </w:rPr>
            </w:pPr>
            <w:r w:rsidRPr="00B50B64">
              <w:t>NCPDP_PREF_TERM</w:t>
            </w:r>
          </w:p>
        </w:tc>
        <w:tc>
          <w:tcPr>
            <w:tcW w:w="1442" w:type="dxa"/>
          </w:tcPr>
          <w:p w14:paraId="355CE008" w14:textId="1D2AEC46" w:rsidR="0087495B" w:rsidRPr="00991659" w:rsidRDefault="0087495B" w:rsidP="0087495B">
            <w:pPr>
              <w:pStyle w:val="TableText0"/>
              <w:rPr>
                <w:rFonts w:cs="Arial"/>
                <w:szCs w:val="20"/>
              </w:rPr>
            </w:pPr>
            <w:r w:rsidRPr="00B50B64">
              <w:t>VARCHAR2(100 BYTE)</w:t>
            </w:r>
          </w:p>
        </w:tc>
        <w:tc>
          <w:tcPr>
            <w:tcW w:w="2130" w:type="dxa"/>
          </w:tcPr>
          <w:p w14:paraId="470B71EA" w14:textId="573051BF" w:rsidR="0087495B" w:rsidRPr="00991659" w:rsidRDefault="00C17F1A" w:rsidP="00C17F1A">
            <w:pPr>
              <w:pStyle w:val="TableText0"/>
              <w:ind w:firstLine="720"/>
              <w:rPr>
                <w:rFonts w:cs="Arial"/>
                <w:szCs w:val="20"/>
              </w:rPr>
            </w:pPr>
            <w:r w:rsidRPr="00C17F1A">
              <w:rPr>
                <w:rFonts w:cs="Arial"/>
                <w:szCs w:val="20"/>
              </w:rPr>
              <w:t>Caplet</w:t>
            </w:r>
            <w:r>
              <w:rPr>
                <w:rFonts w:cs="Arial"/>
                <w:szCs w:val="20"/>
              </w:rPr>
              <w:t>, Gram, Inhaler</w:t>
            </w:r>
          </w:p>
        </w:tc>
        <w:tc>
          <w:tcPr>
            <w:tcW w:w="3090" w:type="dxa"/>
          </w:tcPr>
          <w:p w14:paraId="1D1E0423" w14:textId="2D8BD20D" w:rsidR="0087495B" w:rsidRPr="00991659" w:rsidRDefault="00874B46" w:rsidP="0087495B">
            <w:pPr>
              <w:pStyle w:val="TableText0"/>
              <w:rPr>
                <w:rFonts w:cs="Arial"/>
                <w:szCs w:val="20"/>
              </w:rPr>
            </w:pPr>
            <w:r>
              <w:rPr>
                <w:rFonts w:cs="Arial"/>
                <w:szCs w:val="20"/>
              </w:rPr>
              <w:t>NCPDP Preferred Term</w:t>
            </w:r>
          </w:p>
        </w:tc>
      </w:tr>
      <w:tr w:rsidR="0087495B" w:rsidRPr="00991659" w14:paraId="40720056" w14:textId="77777777" w:rsidTr="00DD17B5">
        <w:trPr>
          <w:cantSplit/>
        </w:trPr>
        <w:tc>
          <w:tcPr>
            <w:tcW w:w="540" w:type="dxa"/>
          </w:tcPr>
          <w:p w14:paraId="1F5A3153" w14:textId="77777777" w:rsidR="0087495B" w:rsidRPr="00991659" w:rsidRDefault="0087495B" w:rsidP="0087495B">
            <w:pPr>
              <w:pStyle w:val="TableText0"/>
              <w:rPr>
                <w:rFonts w:cs="Arial"/>
                <w:szCs w:val="20"/>
              </w:rPr>
            </w:pPr>
            <w:r w:rsidRPr="00991659">
              <w:rPr>
                <w:rFonts w:cs="Arial"/>
                <w:szCs w:val="20"/>
              </w:rPr>
              <w:t>5</w:t>
            </w:r>
          </w:p>
        </w:tc>
        <w:tc>
          <w:tcPr>
            <w:tcW w:w="2158" w:type="dxa"/>
          </w:tcPr>
          <w:p w14:paraId="6222FC17" w14:textId="12B70197" w:rsidR="0087495B" w:rsidRPr="00991659" w:rsidRDefault="0087495B" w:rsidP="0087495B">
            <w:pPr>
              <w:pStyle w:val="TableText0"/>
              <w:rPr>
                <w:rFonts w:cs="Arial"/>
                <w:szCs w:val="20"/>
              </w:rPr>
            </w:pPr>
            <w:r w:rsidRPr="00B50B64">
              <w:t>NCPDP_SYNONYM</w:t>
            </w:r>
          </w:p>
        </w:tc>
        <w:tc>
          <w:tcPr>
            <w:tcW w:w="1442" w:type="dxa"/>
          </w:tcPr>
          <w:p w14:paraId="732DEE5F" w14:textId="11C4AE43" w:rsidR="0087495B" w:rsidRPr="00991659" w:rsidRDefault="0087495B" w:rsidP="0087495B">
            <w:pPr>
              <w:pStyle w:val="TableText0"/>
              <w:rPr>
                <w:rFonts w:cs="Arial"/>
                <w:szCs w:val="20"/>
              </w:rPr>
            </w:pPr>
            <w:r w:rsidRPr="00B50B64">
              <w:t>VARCHAR2(100 BYTE)</w:t>
            </w:r>
          </w:p>
        </w:tc>
        <w:tc>
          <w:tcPr>
            <w:tcW w:w="2130" w:type="dxa"/>
          </w:tcPr>
          <w:p w14:paraId="441EA18E" w14:textId="3A769B2A" w:rsidR="0087495B" w:rsidRPr="00991659" w:rsidRDefault="00C17F1A" w:rsidP="0087495B">
            <w:pPr>
              <w:pStyle w:val="TableText0"/>
              <w:rPr>
                <w:rFonts w:cs="Arial"/>
                <w:szCs w:val="20"/>
              </w:rPr>
            </w:pPr>
            <w:r>
              <w:rPr>
                <w:rFonts w:cs="Arial"/>
                <w:szCs w:val="20"/>
              </w:rPr>
              <w:t>Pen, Unit, mEq</w:t>
            </w:r>
          </w:p>
        </w:tc>
        <w:tc>
          <w:tcPr>
            <w:tcW w:w="3090" w:type="dxa"/>
          </w:tcPr>
          <w:p w14:paraId="6628A5EA" w14:textId="17A63049" w:rsidR="0087495B" w:rsidRPr="00991659" w:rsidRDefault="00874B46" w:rsidP="0087495B">
            <w:pPr>
              <w:pStyle w:val="TableText0"/>
              <w:rPr>
                <w:rFonts w:cs="Arial"/>
                <w:szCs w:val="20"/>
              </w:rPr>
            </w:pPr>
            <w:r>
              <w:rPr>
                <w:rFonts w:cs="Arial"/>
                <w:szCs w:val="20"/>
              </w:rPr>
              <w:t>Synonym</w:t>
            </w:r>
          </w:p>
        </w:tc>
      </w:tr>
      <w:tr w:rsidR="0087495B" w:rsidRPr="00991659" w14:paraId="41C85BA8" w14:textId="77777777" w:rsidTr="00DD17B5">
        <w:trPr>
          <w:cantSplit/>
        </w:trPr>
        <w:tc>
          <w:tcPr>
            <w:tcW w:w="540" w:type="dxa"/>
          </w:tcPr>
          <w:p w14:paraId="7083C685" w14:textId="77777777" w:rsidR="0087495B" w:rsidRPr="00991659" w:rsidRDefault="0087495B" w:rsidP="0087495B">
            <w:pPr>
              <w:pStyle w:val="TableText0"/>
              <w:rPr>
                <w:rFonts w:cs="Arial"/>
                <w:szCs w:val="20"/>
              </w:rPr>
            </w:pPr>
            <w:r w:rsidRPr="00991659">
              <w:rPr>
                <w:rFonts w:cs="Arial"/>
                <w:szCs w:val="20"/>
              </w:rPr>
              <w:t>6</w:t>
            </w:r>
          </w:p>
        </w:tc>
        <w:tc>
          <w:tcPr>
            <w:tcW w:w="2158" w:type="dxa"/>
          </w:tcPr>
          <w:p w14:paraId="0A63D002" w14:textId="415E00DA" w:rsidR="0087495B" w:rsidRPr="00991659" w:rsidRDefault="0087495B" w:rsidP="0087495B">
            <w:pPr>
              <w:pStyle w:val="TableText0"/>
              <w:rPr>
                <w:rFonts w:cs="Arial"/>
                <w:szCs w:val="20"/>
              </w:rPr>
            </w:pPr>
            <w:r w:rsidRPr="00B50B64">
              <w:t>NCIT_PREF_TERM</w:t>
            </w:r>
          </w:p>
        </w:tc>
        <w:tc>
          <w:tcPr>
            <w:tcW w:w="1442" w:type="dxa"/>
          </w:tcPr>
          <w:p w14:paraId="322FA196" w14:textId="4E539418" w:rsidR="0087495B" w:rsidRPr="00991659" w:rsidRDefault="0087495B" w:rsidP="0087495B">
            <w:pPr>
              <w:pStyle w:val="TableText0"/>
              <w:rPr>
                <w:rFonts w:cs="Arial"/>
                <w:szCs w:val="20"/>
              </w:rPr>
            </w:pPr>
            <w:r w:rsidRPr="00B50B64">
              <w:t>VARCHAR2(100 BYTE)</w:t>
            </w:r>
          </w:p>
        </w:tc>
        <w:tc>
          <w:tcPr>
            <w:tcW w:w="2130" w:type="dxa"/>
          </w:tcPr>
          <w:p w14:paraId="6856CE8F" w14:textId="3DB31876" w:rsidR="0087495B" w:rsidRPr="00991659" w:rsidRDefault="00C17F1A" w:rsidP="0087495B">
            <w:pPr>
              <w:pStyle w:val="TableText0"/>
              <w:rPr>
                <w:rFonts w:cs="Arial"/>
                <w:szCs w:val="20"/>
              </w:rPr>
            </w:pPr>
            <w:r w:rsidRPr="00C17F1A">
              <w:rPr>
                <w:rFonts w:cs="Arial"/>
                <w:szCs w:val="20"/>
              </w:rPr>
              <w:t>Caplet Dosing Unit</w:t>
            </w:r>
          </w:p>
        </w:tc>
        <w:tc>
          <w:tcPr>
            <w:tcW w:w="3090" w:type="dxa"/>
          </w:tcPr>
          <w:p w14:paraId="653F2055" w14:textId="75FD7678" w:rsidR="0087495B" w:rsidRPr="00991659" w:rsidRDefault="00874B46" w:rsidP="0087495B">
            <w:pPr>
              <w:pStyle w:val="TableText0"/>
              <w:rPr>
                <w:rFonts w:cs="Arial"/>
                <w:szCs w:val="20"/>
              </w:rPr>
            </w:pPr>
            <w:r>
              <w:rPr>
                <w:rFonts w:cs="Arial"/>
                <w:szCs w:val="20"/>
              </w:rPr>
              <w:t>NCIt preferred term</w:t>
            </w:r>
          </w:p>
        </w:tc>
      </w:tr>
      <w:tr w:rsidR="0087495B" w:rsidRPr="00991659" w14:paraId="5963EC5C" w14:textId="77777777" w:rsidTr="00DD17B5">
        <w:trPr>
          <w:cantSplit/>
        </w:trPr>
        <w:tc>
          <w:tcPr>
            <w:tcW w:w="540" w:type="dxa"/>
          </w:tcPr>
          <w:p w14:paraId="3E7122C2" w14:textId="77777777" w:rsidR="0087495B" w:rsidRPr="00991659" w:rsidRDefault="0087495B" w:rsidP="0087495B">
            <w:pPr>
              <w:pStyle w:val="TableText0"/>
              <w:rPr>
                <w:rFonts w:cs="Arial"/>
                <w:szCs w:val="20"/>
              </w:rPr>
            </w:pPr>
            <w:r w:rsidRPr="00991659">
              <w:rPr>
                <w:rFonts w:cs="Arial"/>
                <w:szCs w:val="20"/>
              </w:rPr>
              <w:t>7</w:t>
            </w:r>
          </w:p>
        </w:tc>
        <w:tc>
          <w:tcPr>
            <w:tcW w:w="2158" w:type="dxa"/>
          </w:tcPr>
          <w:p w14:paraId="154F4771" w14:textId="776541F2" w:rsidR="0087495B" w:rsidRPr="00991659" w:rsidRDefault="0087495B" w:rsidP="0087495B">
            <w:pPr>
              <w:pStyle w:val="TableText0"/>
              <w:rPr>
                <w:rFonts w:cs="Arial"/>
                <w:szCs w:val="20"/>
              </w:rPr>
            </w:pPr>
            <w:r w:rsidRPr="00B50B64">
              <w:t>NCIT_DEFINITION</w:t>
            </w:r>
          </w:p>
        </w:tc>
        <w:tc>
          <w:tcPr>
            <w:tcW w:w="1442" w:type="dxa"/>
          </w:tcPr>
          <w:p w14:paraId="1D748129" w14:textId="029FC9F8" w:rsidR="0087495B" w:rsidRPr="00991659" w:rsidRDefault="0087495B" w:rsidP="0087495B">
            <w:pPr>
              <w:pStyle w:val="TableText0"/>
              <w:rPr>
                <w:rFonts w:cs="Arial"/>
                <w:szCs w:val="20"/>
              </w:rPr>
            </w:pPr>
            <w:r w:rsidRPr="00B50B64">
              <w:t>VARCHAR2(2000 BYTE)</w:t>
            </w:r>
          </w:p>
        </w:tc>
        <w:tc>
          <w:tcPr>
            <w:tcW w:w="2130" w:type="dxa"/>
          </w:tcPr>
          <w:p w14:paraId="198BC3D6" w14:textId="1AEFB453" w:rsidR="0087495B" w:rsidRPr="00991659" w:rsidRDefault="00C17F1A" w:rsidP="0087495B">
            <w:pPr>
              <w:pStyle w:val="TableText0"/>
              <w:rPr>
                <w:rFonts w:cs="Arial"/>
                <w:szCs w:val="20"/>
              </w:rPr>
            </w:pPr>
            <w:r w:rsidRPr="00C17F1A">
              <w:rPr>
                <w:rFonts w:cs="Arial"/>
                <w:szCs w:val="20"/>
              </w:rPr>
              <w:t>A dosing unit equal to the amount of active ingredient(s) contained in a caplet.</w:t>
            </w:r>
          </w:p>
        </w:tc>
        <w:tc>
          <w:tcPr>
            <w:tcW w:w="3090" w:type="dxa"/>
          </w:tcPr>
          <w:p w14:paraId="21E4963A" w14:textId="0B7DBA44" w:rsidR="0087495B" w:rsidRPr="00991659" w:rsidRDefault="00874B46" w:rsidP="0087495B">
            <w:pPr>
              <w:pStyle w:val="TableText0"/>
              <w:rPr>
                <w:rFonts w:cs="Arial"/>
                <w:szCs w:val="20"/>
              </w:rPr>
            </w:pPr>
            <w:r>
              <w:rPr>
                <w:rFonts w:cs="Arial"/>
                <w:szCs w:val="20"/>
              </w:rPr>
              <w:t>NCIt definition</w:t>
            </w:r>
          </w:p>
        </w:tc>
      </w:tr>
    </w:tbl>
    <w:p w14:paraId="229E7D57" w14:textId="164E29CD" w:rsidR="00B91599" w:rsidRDefault="00B91599" w:rsidP="00B91599">
      <w:pPr>
        <w:rPr>
          <w:rFonts w:ascii="Arial" w:hAnsi="Arial" w:cs="Arial"/>
          <w:b/>
        </w:rPr>
      </w:pPr>
      <w:r w:rsidRPr="00B91599">
        <w:rPr>
          <w:rFonts w:ascii="Arial" w:hAnsi="Arial" w:cs="Arial"/>
          <w:b/>
        </w:rPr>
        <w:t>Ecl_Code</w:t>
      </w:r>
    </w:p>
    <w:p w14:paraId="10B70A2D" w14:textId="385E9E74" w:rsidR="00B23C94" w:rsidRPr="006307F1" w:rsidRDefault="00B23C94" w:rsidP="00B23C94">
      <w:pPr>
        <w:pStyle w:val="InstructionalBullet1"/>
        <w:numPr>
          <w:ilvl w:val="0"/>
          <w:numId w:val="0"/>
        </w:numPr>
        <w:rPr>
          <w:i w:val="0"/>
          <w:color w:val="auto"/>
        </w:rPr>
      </w:pPr>
      <w:r w:rsidRPr="006307F1">
        <w:rPr>
          <w:i w:val="0"/>
          <w:color w:val="auto"/>
        </w:rPr>
        <w:t xml:space="preserve">The </w:t>
      </w:r>
      <w:r w:rsidR="00B35041">
        <w:rPr>
          <w:i w:val="0"/>
          <w:color w:val="auto"/>
        </w:rPr>
        <w:t>ecl_code</w:t>
      </w:r>
      <w:r w:rsidRPr="006307F1">
        <w:rPr>
          <w:i w:val="0"/>
          <w:color w:val="auto"/>
        </w:rPr>
        <w:t xml:space="preserve"> stores </w:t>
      </w:r>
      <w:r w:rsidR="00B35041">
        <w:rPr>
          <w:i w:val="0"/>
          <w:color w:val="auto"/>
        </w:rPr>
        <w:t>ECL (NCPDP External Code List) codes and definitions needed to translate ECL codes to definitions for dislay in the message detail screen of the eRx Processing Hub GUI</w:t>
      </w:r>
      <w:r w:rsidRPr="006307F1">
        <w:rPr>
          <w:i w:val="0"/>
          <w:color w:val="auto"/>
        </w:rPr>
        <w:t xml:space="preserve">. The following below depicts the fields of the </w:t>
      </w:r>
      <w:r w:rsidR="00B35041">
        <w:rPr>
          <w:i w:val="0"/>
          <w:color w:val="auto"/>
        </w:rPr>
        <w:t>Ecl_Code</w:t>
      </w:r>
      <w:r w:rsidR="003B18D5">
        <w:rPr>
          <w:i w:val="0"/>
          <w:color w:val="auto"/>
        </w:rPr>
        <w:t xml:space="preserve"> table.</w:t>
      </w:r>
    </w:p>
    <w:p w14:paraId="590E15EC" w14:textId="655D713F" w:rsidR="00B23C94" w:rsidRDefault="00B23C94" w:rsidP="00B23C94">
      <w:pPr>
        <w:pStyle w:val="Caption"/>
      </w:pPr>
      <w:bookmarkStart w:id="260" w:name="_Toc485810659"/>
      <w:r>
        <w:lastRenderedPageBreak/>
        <w:t xml:space="preserve">Table </w:t>
      </w:r>
      <w:r w:rsidR="00B70A55">
        <w:fldChar w:fldCharType="begin"/>
      </w:r>
      <w:r w:rsidR="00B70A55">
        <w:instrText xml:space="preserve"> SEQ Table \* ARABIC </w:instrText>
      </w:r>
      <w:r w:rsidR="00B70A55">
        <w:fldChar w:fldCharType="separate"/>
      </w:r>
      <w:r w:rsidR="003A1DCC">
        <w:rPr>
          <w:noProof/>
        </w:rPr>
        <w:t>30</w:t>
      </w:r>
      <w:r w:rsidR="00B70A55">
        <w:rPr>
          <w:noProof/>
        </w:rPr>
        <w:fldChar w:fldCharType="end"/>
      </w:r>
      <w:r>
        <w:t xml:space="preserve">: </w:t>
      </w:r>
      <w:r w:rsidR="00EB42F0" w:rsidRPr="00EB42F0">
        <w:t>Ecl_Code</w:t>
      </w:r>
      <w:r>
        <w:t>Table Fields</w:t>
      </w:r>
      <w:bookmarkEnd w:id="260"/>
    </w:p>
    <w:tbl>
      <w:tblPr>
        <w:tblStyle w:val="TableGrid"/>
        <w:tblW w:w="9360" w:type="dxa"/>
        <w:tblInd w:w="115" w:type="dxa"/>
        <w:tblLayout w:type="fixed"/>
        <w:tblCellMar>
          <w:left w:w="115" w:type="dxa"/>
          <w:right w:w="115" w:type="dxa"/>
        </w:tblCellMar>
        <w:tblLook w:val="04A0" w:firstRow="1" w:lastRow="0" w:firstColumn="1" w:lastColumn="0" w:noHBand="0" w:noVBand="1"/>
        <w:tblCaption w:val="eRx_Log Table"/>
      </w:tblPr>
      <w:tblGrid>
        <w:gridCol w:w="381"/>
        <w:gridCol w:w="2317"/>
        <w:gridCol w:w="1442"/>
        <w:gridCol w:w="2130"/>
        <w:gridCol w:w="3090"/>
      </w:tblGrid>
      <w:tr w:rsidR="00B23C94" w:rsidRPr="00991659" w14:paraId="35326C2D" w14:textId="77777777" w:rsidTr="00DD17B5">
        <w:trPr>
          <w:cantSplit/>
          <w:tblHeader/>
        </w:trPr>
        <w:tc>
          <w:tcPr>
            <w:tcW w:w="381" w:type="dxa"/>
            <w:shd w:val="clear" w:color="auto" w:fill="D9D9D9" w:themeFill="background1" w:themeFillShade="D9"/>
          </w:tcPr>
          <w:p w14:paraId="0C6BD3B5" w14:textId="77777777" w:rsidR="00B23C94" w:rsidRPr="00991659" w:rsidRDefault="00B23C94" w:rsidP="00F126A4">
            <w:pPr>
              <w:rPr>
                <w:rFonts w:ascii="Arial" w:hAnsi="Arial" w:cs="Arial"/>
                <w:b/>
                <w:sz w:val="20"/>
                <w:szCs w:val="20"/>
              </w:rPr>
            </w:pPr>
            <w:r w:rsidRPr="00991659">
              <w:rPr>
                <w:rFonts w:ascii="Arial" w:hAnsi="Arial" w:cs="Arial"/>
                <w:b/>
                <w:sz w:val="20"/>
                <w:szCs w:val="20"/>
              </w:rPr>
              <w:t>#</w:t>
            </w:r>
          </w:p>
        </w:tc>
        <w:tc>
          <w:tcPr>
            <w:tcW w:w="2317" w:type="dxa"/>
            <w:shd w:val="clear" w:color="auto" w:fill="D9D9D9" w:themeFill="background1" w:themeFillShade="D9"/>
          </w:tcPr>
          <w:p w14:paraId="1FA5797C" w14:textId="77777777" w:rsidR="00B23C94" w:rsidRPr="00991659" w:rsidRDefault="00B23C94" w:rsidP="00F126A4">
            <w:pPr>
              <w:jc w:val="center"/>
              <w:rPr>
                <w:rFonts w:ascii="Arial" w:hAnsi="Arial" w:cs="Arial"/>
                <w:b/>
                <w:sz w:val="20"/>
                <w:szCs w:val="20"/>
              </w:rPr>
            </w:pPr>
            <w:r w:rsidRPr="00991659">
              <w:rPr>
                <w:rFonts w:ascii="Arial" w:hAnsi="Arial" w:cs="Arial"/>
                <w:b/>
                <w:sz w:val="20"/>
                <w:szCs w:val="20"/>
              </w:rPr>
              <w:t>Name</w:t>
            </w:r>
          </w:p>
        </w:tc>
        <w:tc>
          <w:tcPr>
            <w:tcW w:w="1442" w:type="dxa"/>
            <w:shd w:val="clear" w:color="auto" w:fill="D9D9D9" w:themeFill="background1" w:themeFillShade="D9"/>
          </w:tcPr>
          <w:p w14:paraId="2A323C66" w14:textId="77777777" w:rsidR="00B23C94" w:rsidRPr="00991659" w:rsidRDefault="00B23C94" w:rsidP="00F126A4">
            <w:pPr>
              <w:jc w:val="center"/>
              <w:rPr>
                <w:rFonts w:ascii="Arial" w:hAnsi="Arial" w:cs="Arial"/>
                <w:b/>
                <w:sz w:val="20"/>
                <w:szCs w:val="20"/>
              </w:rPr>
            </w:pPr>
            <w:r w:rsidRPr="00991659">
              <w:rPr>
                <w:rFonts w:ascii="Arial" w:hAnsi="Arial" w:cs="Arial"/>
                <w:b/>
                <w:sz w:val="20"/>
                <w:szCs w:val="20"/>
              </w:rPr>
              <w:t>Type</w:t>
            </w:r>
          </w:p>
        </w:tc>
        <w:tc>
          <w:tcPr>
            <w:tcW w:w="2130" w:type="dxa"/>
            <w:shd w:val="clear" w:color="auto" w:fill="D9D9D9" w:themeFill="background1" w:themeFillShade="D9"/>
          </w:tcPr>
          <w:p w14:paraId="6443F14A" w14:textId="77777777" w:rsidR="00B23C94" w:rsidRPr="00991659" w:rsidRDefault="00B23C94" w:rsidP="00F126A4">
            <w:pPr>
              <w:jc w:val="center"/>
              <w:rPr>
                <w:rFonts w:ascii="Arial" w:hAnsi="Arial" w:cs="Arial"/>
                <w:b/>
                <w:sz w:val="20"/>
                <w:szCs w:val="20"/>
              </w:rPr>
            </w:pPr>
            <w:r w:rsidRPr="00991659">
              <w:rPr>
                <w:rFonts w:ascii="Arial" w:hAnsi="Arial" w:cs="Arial"/>
                <w:b/>
                <w:sz w:val="20"/>
                <w:szCs w:val="20"/>
              </w:rPr>
              <w:t>Sample Values</w:t>
            </w:r>
          </w:p>
        </w:tc>
        <w:tc>
          <w:tcPr>
            <w:tcW w:w="3090" w:type="dxa"/>
            <w:shd w:val="clear" w:color="auto" w:fill="D9D9D9" w:themeFill="background1" w:themeFillShade="D9"/>
          </w:tcPr>
          <w:p w14:paraId="1D8C94BA" w14:textId="77777777" w:rsidR="00B23C94" w:rsidRPr="00991659" w:rsidRDefault="00B23C94" w:rsidP="00F126A4">
            <w:pPr>
              <w:jc w:val="center"/>
              <w:rPr>
                <w:rFonts w:ascii="Arial" w:hAnsi="Arial" w:cs="Arial"/>
                <w:b/>
                <w:sz w:val="20"/>
                <w:szCs w:val="20"/>
              </w:rPr>
            </w:pPr>
            <w:r w:rsidRPr="00991659">
              <w:rPr>
                <w:rFonts w:ascii="Arial" w:hAnsi="Arial" w:cs="Arial"/>
                <w:b/>
                <w:sz w:val="20"/>
                <w:szCs w:val="20"/>
              </w:rPr>
              <w:t>Notes</w:t>
            </w:r>
          </w:p>
        </w:tc>
      </w:tr>
      <w:tr w:rsidR="00DD17B5" w:rsidRPr="00991659" w14:paraId="7F1BC7C1" w14:textId="77777777" w:rsidTr="00DD17B5">
        <w:trPr>
          <w:cantSplit/>
        </w:trPr>
        <w:tc>
          <w:tcPr>
            <w:tcW w:w="381" w:type="dxa"/>
          </w:tcPr>
          <w:p w14:paraId="6A6CD48F" w14:textId="77777777" w:rsidR="00DD17B5" w:rsidRPr="00991659" w:rsidRDefault="00DD17B5" w:rsidP="00DD17B5">
            <w:pPr>
              <w:pStyle w:val="TableText0"/>
              <w:rPr>
                <w:rFonts w:cs="Arial"/>
                <w:szCs w:val="20"/>
              </w:rPr>
            </w:pPr>
            <w:r w:rsidRPr="00991659">
              <w:rPr>
                <w:rFonts w:cs="Arial"/>
                <w:szCs w:val="20"/>
              </w:rPr>
              <w:t>1</w:t>
            </w:r>
          </w:p>
        </w:tc>
        <w:tc>
          <w:tcPr>
            <w:tcW w:w="2317" w:type="dxa"/>
          </w:tcPr>
          <w:p w14:paraId="6C236676" w14:textId="25C9670C" w:rsidR="00DD17B5" w:rsidRPr="00991659" w:rsidRDefault="00DD17B5" w:rsidP="00DD17B5">
            <w:pPr>
              <w:pStyle w:val="TableText0"/>
              <w:rPr>
                <w:rFonts w:cs="Arial"/>
                <w:szCs w:val="20"/>
              </w:rPr>
            </w:pPr>
            <w:r w:rsidRPr="002D7FEF">
              <w:t>CODE_TYPE</w:t>
            </w:r>
          </w:p>
        </w:tc>
        <w:tc>
          <w:tcPr>
            <w:tcW w:w="1442" w:type="dxa"/>
          </w:tcPr>
          <w:p w14:paraId="251EA804" w14:textId="3A830908" w:rsidR="00DD17B5" w:rsidRPr="00991659" w:rsidRDefault="00DD17B5" w:rsidP="00DD17B5">
            <w:pPr>
              <w:pStyle w:val="TableText0"/>
              <w:rPr>
                <w:rFonts w:cs="Arial"/>
                <w:szCs w:val="20"/>
              </w:rPr>
            </w:pPr>
            <w:r w:rsidRPr="002D7FEF">
              <w:t>VARCHAR2(2000 BYTE)</w:t>
            </w:r>
          </w:p>
        </w:tc>
        <w:tc>
          <w:tcPr>
            <w:tcW w:w="2130" w:type="dxa"/>
          </w:tcPr>
          <w:p w14:paraId="242071B4" w14:textId="47C09E9D" w:rsidR="00DD17B5" w:rsidRPr="00991659" w:rsidRDefault="00585A32" w:rsidP="00DD17B5">
            <w:pPr>
              <w:pStyle w:val="TableText0"/>
              <w:rPr>
                <w:rFonts w:cs="Arial"/>
                <w:szCs w:val="20"/>
              </w:rPr>
            </w:pPr>
            <w:r w:rsidRPr="00585A32">
              <w:rPr>
                <w:rFonts w:cs="Arial"/>
                <w:szCs w:val="20"/>
              </w:rPr>
              <w:t>1131 – Code List Qualifier – Response Code - RES Segment</w:t>
            </w:r>
          </w:p>
        </w:tc>
        <w:tc>
          <w:tcPr>
            <w:tcW w:w="3090" w:type="dxa"/>
          </w:tcPr>
          <w:p w14:paraId="0BB6CE7A" w14:textId="21032196" w:rsidR="00DD17B5" w:rsidRPr="00991659" w:rsidRDefault="00874B46" w:rsidP="00DD17B5">
            <w:pPr>
              <w:pStyle w:val="TableText0"/>
              <w:rPr>
                <w:rFonts w:cs="Arial"/>
                <w:szCs w:val="20"/>
              </w:rPr>
            </w:pPr>
            <w:r>
              <w:rPr>
                <w:rFonts w:cs="Arial"/>
                <w:szCs w:val="20"/>
              </w:rPr>
              <w:t>Type of code</w:t>
            </w:r>
          </w:p>
        </w:tc>
      </w:tr>
      <w:tr w:rsidR="00DD17B5" w:rsidRPr="00991659" w14:paraId="2EAC8441" w14:textId="77777777" w:rsidTr="00DD17B5">
        <w:trPr>
          <w:cantSplit/>
        </w:trPr>
        <w:tc>
          <w:tcPr>
            <w:tcW w:w="381" w:type="dxa"/>
          </w:tcPr>
          <w:p w14:paraId="67CB221C" w14:textId="77777777" w:rsidR="00DD17B5" w:rsidRPr="00991659" w:rsidRDefault="00DD17B5" w:rsidP="00DD17B5">
            <w:pPr>
              <w:pStyle w:val="TableText0"/>
              <w:rPr>
                <w:rFonts w:cs="Arial"/>
                <w:szCs w:val="20"/>
              </w:rPr>
            </w:pPr>
            <w:r w:rsidRPr="00991659">
              <w:rPr>
                <w:rFonts w:cs="Arial"/>
                <w:szCs w:val="20"/>
              </w:rPr>
              <w:t>2</w:t>
            </w:r>
          </w:p>
        </w:tc>
        <w:tc>
          <w:tcPr>
            <w:tcW w:w="2317" w:type="dxa"/>
          </w:tcPr>
          <w:p w14:paraId="76E874B2" w14:textId="4FFE514C" w:rsidR="00DD17B5" w:rsidRPr="00991659" w:rsidRDefault="00DD17B5" w:rsidP="00DD17B5">
            <w:pPr>
              <w:pStyle w:val="TableText0"/>
              <w:rPr>
                <w:rFonts w:cs="Arial"/>
                <w:szCs w:val="20"/>
              </w:rPr>
            </w:pPr>
            <w:r w:rsidRPr="002D7FEF">
              <w:t>CODE</w:t>
            </w:r>
          </w:p>
        </w:tc>
        <w:tc>
          <w:tcPr>
            <w:tcW w:w="1442" w:type="dxa"/>
          </w:tcPr>
          <w:p w14:paraId="4ED1B96A" w14:textId="6A819ED5" w:rsidR="00DD17B5" w:rsidRPr="00991659" w:rsidRDefault="00DD17B5" w:rsidP="00DD17B5">
            <w:pPr>
              <w:pStyle w:val="TableText0"/>
              <w:rPr>
                <w:rFonts w:cs="Arial"/>
                <w:szCs w:val="20"/>
              </w:rPr>
            </w:pPr>
            <w:r w:rsidRPr="002D7FEF">
              <w:t>VARCHAR2(7 BYTE)</w:t>
            </w:r>
          </w:p>
        </w:tc>
        <w:tc>
          <w:tcPr>
            <w:tcW w:w="2130" w:type="dxa"/>
          </w:tcPr>
          <w:p w14:paraId="5EC2EEF3" w14:textId="1B52E21D" w:rsidR="00DD17B5" w:rsidRPr="00991659" w:rsidRDefault="00585A32" w:rsidP="00DD17B5">
            <w:pPr>
              <w:pStyle w:val="TableText0"/>
              <w:rPr>
                <w:rFonts w:cs="Arial"/>
                <w:szCs w:val="20"/>
              </w:rPr>
            </w:pPr>
            <w:r>
              <w:rPr>
                <w:rFonts w:cs="Arial"/>
                <w:szCs w:val="20"/>
              </w:rPr>
              <w:t>AA</w:t>
            </w:r>
          </w:p>
        </w:tc>
        <w:tc>
          <w:tcPr>
            <w:tcW w:w="3090" w:type="dxa"/>
          </w:tcPr>
          <w:p w14:paraId="7755B924" w14:textId="1C7D1DBC" w:rsidR="00DD17B5" w:rsidRPr="00991659" w:rsidRDefault="00874B46" w:rsidP="00DD17B5">
            <w:pPr>
              <w:pStyle w:val="TableText0"/>
              <w:rPr>
                <w:rFonts w:cs="Arial"/>
                <w:szCs w:val="20"/>
              </w:rPr>
            </w:pPr>
            <w:r>
              <w:rPr>
                <w:rFonts w:cs="Arial"/>
                <w:szCs w:val="20"/>
              </w:rPr>
              <w:t>Code value</w:t>
            </w:r>
          </w:p>
        </w:tc>
      </w:tr>
      <w:tr w:rsidR="00DD17B5" w:rsidRPr="00991659" w14:paraId="6E022EC5" w14:textId="77777777" w:rsidTr="00DD17B5">
        <w:trPr>
          <w:cantSplit/>
        </w:trPr>
        <w:tc>
          <w:tcPr>
            <w:tcW w:w="381" w:type="dxa"/>
          </w:tcPr>
          <w:p w14:paraId="2B5A73ED" w14:textId="77777777" w:rsidR="00DD17B5" w:rsidRPr="00991659" w:rsidRDefault="00DD17B5" w:rsidP="00DD17B5">
            <w:pPr>
              <w:pStyle w:val="TableText0"/>
              <w:rPr>
                <w:rFonts w:cs="Arial"/>
                <w:szCs w:val="20"/>
              </w:rPr>
            </w:pPr>
            <w:r w:rsidRPr="00991659">
              <w:rPr>
                <w:rFonts w:cs="Arial"/>
                <w:szCs w:val="20"/>
              </w:rPr>
              <w:t>3</w:t>
            </w:r>
          </w:p>
        </w:tc>
        <w:tc>
          <w:tcPr>
            <w:tcW w:w="2317" w:type="dxa"/>
          </w:tcPr>
          <w:p w14:paraId="481E1B6C" w14:textId="09B74380" w:rsidR="00DD17B5" w:rsidRPr="00991659" w:rsidRDefault="00DD17B5" w:rsidP="00DD17B5">
            <w:pPr>
              <w:pStyle w:val="TableText0"/>
              <w:rPr>
                <w:rFonts w:cs="Arial"/>
                <w:szCs w:val="20"/>
              </w:rPr>
            </w:pPr>
            <w:r w:rsidRPr="002D7FEF">
              <w:t>DEFINITION</w:t>
            </w:r>
          </w:p>
        </w:tc>
        <w:tc>
          <w:tcPr>
            <w:tcW w:w="1442" w:type="dxa"/>
          </w:tcPr>
          <w:p w14:paraId="460ECD49" w14:textId="56A52B1D" w:rsidR="00DD17B5" w:rsidRPr="00991659" w:rsidRDefault="00DD17B5" w:rsidP="00DD17B5">
            <w:pPr>
              <w:pStyle w:val="TableText0"/>
              <w:rPr>
                <w:rFonts w:cs="Arial"/>
                <w:szCs w:val="20"/>
              </w:rPr>
            </w:pPr>
            <w:r w:rsidRPr="002D7FEF">
              <w:t>VARCHAR2(2000 BYTE)</w:t>
            </w:r>
          </w:p>
        </w:tc>
        <w:tc>
          <w:tcPr>
            <w:tcW w:w="2130" w:type="dxa"/>
          </w:tcPr>
          <w:p w14:paraId="40E63533" w14:textId="0B36B83E" w:rsidR="00DD17B5" w:rsidRPr="00991659" w:rsidRDefault="00585A32" w:rsidP="00DD17B5">
            <w:pPr>
              <w:pStyle w:val="TableText0"/>
              <w:rPr>
                <w:rFonts w:cs="Arial"/>
                <w:szCs w:val="20"/>
              </w:rPr>
            </w:pPr>
            <w:r>
              <w:rPr>
                <w:rFonts w:cs="Arial"/>
                <w:szCs w:val="20"/>
              </w:rPr>
              <w:t>P</w:t>
            </w:r>
            <w:r w:rsidRPr="00585A32">
              <w:rPr>
                <w:rFonts w:cs="Arial"/>
                <w:szCs w:val="20"/>
              </w:rPr>
              <w:t>atient unknown to the Prescriber</w:t>
            </w:r>
          </w:p>
        </w:tc>
        <w:tc>
          <w:tcPr>
            <w:tcW w:w="3090" w:type="dxa"/>
          </w:tcPr>
          <w:p w14:paraId="5A93AA89" w14:textId="02F07E5A" w:rsidR="00DD17B5" w:rsidRPr="00991659" w:rsidRDefault="00874B46" w:rsidP="00DD17B5">
            <w:pPr>
              <w:pStyle w:val="TableText0"/>
              <w:rPr>
                <w:rFonts w:cs="Arial"/>
                <w:szCs w:val="20"/>
              </w:rPr>
            </w:pPr>
            <w:r>
              <w:rPr>
                <w:rFonts w:cs="Arial"/>
                <w:szCs w:val="20"/>
              </w:rPr>
              <w:t>Code definition</w:t>
            </w:r>
          </w:p>
        </w:tc>
      </w:tr>
    </w:tbl>
    <w:p w14:paraId="6C746D09" w14:textId="1D16560B" w:rsidR="00B91599" w:rsidRDefault="00B91599" w:rsidP="00B91599">
      <w:pPr>
        <w:rPr>
          <w:rFonts w:ascii="Arial" w:hAnsi="Arial" w:cs="Arial"/>
          <w:b/>
        </w:rPr>
      </w:pPr>
      <w:r w:rsidRPr="00B91599">
        <w:rPr>
          <w:rFonts w:ascii="Arial" w:hAnsi="Arial" w:cs="Arial"/>
          <w:b/>
        </w:rPr>
        <w:t>App_Configuration</w:t>
      </w:r>
    </w:p>
    <w:p w14:paraId="257070A9" w14:textId="439EAA5E" w:rsidR="00B23C94" w:rsidRPr="006307F1" w:rsidRDefault="00B23C94" w:rsidP="00B23C94">
      <w:pPr>
        <w:pStyle w:val="InstructionalBullet1"/>
        <w:numPr>
          <w:ilvl w:val="0"/>
          <w:numId w:val="0"/>
        </w:numPr>
        <w:rPr>
          <w:i w:val="0"/>
          <w:color w:val="auto"/>
        </w:rPr>
      </w:pPr>
      <w:r w:rsidRPr="006307F1">
        <w:rPr>
          <w:i w:val="0"/>
          <w:color w:val="auto"/>
        </w:rPr>
        <w:t xml:space="preserve">The </w:t>
      </w:r>
      <w:r w:rsidR="002B690E">
        <w:rPr>
          <w:i w:val="0"/>
          <w:color w:val="auto"/>
        </w:rPr>
        <w:t>App_Configuration</w:t>
      </w:r>
      <w:r w:rsidR="002B690E" w:rsidRPr="006307F1">
        <w:rPr>
          <w:i w:val="0"/>
          <w:color w:val="auto"/>
        </w:rPr>
        <w:t xml:space="preserve"> </w:t>
      </w:r>
      <w:r w:rsidRPr="006307F1">
        <w:rPr>
          <w:i w:val="0"/>
          <w:color w:val="auto"/>
        </w:rPr>
        <w:t xml:space="preserve">stores </w:t>
      </w:r>
      <w:r w:rsidR="002B690E">
        <w:rPr>
          <w:i w:val="0"/>
          <w:color w:val="auto"/>
        </w:rPr>
        <w:t>key/values pairs used internally for configuration within the eRx Processing Hub</w:t>
      </w:r>
      <w:r w:rsidRPr="006307F1">
        <w:rPr>
          <w:i w:val="0"/>
          <w:color w:val="auto"/>
        </w:rPr>
        <w:t xml:space="preserve">. The following below depicts the fields of the </w:t>
      </w:r>
      <w:r w:rsidR="002B690E">
        <w:rPr>
          <w:i w:val="0"/>
          <w:color w:val="auto"/>
        </w:rPr>
        <w:t>App_Configuration</w:t>
      </w:r>
      <w:r w:rsidRPr="006307F1">
        <w:rPr>
          <w:i w:val="0"/>
          <w:color w:val="auto"/>
        </w:rPr>
        <w:t xml:space="preserve"> table: </w:t>
      </w:r>
    </w:p>
    <w:p w14:paraId="659EC7E1" w14:textId="62B9B67A" w:rsidR="00B23C94" w:rsidRDefault="00B23C94" w:rsidP="00B23C94">
      <w:pPr>
        <w:pStyle w:val="Caption"/>
      </w:pPr>
      <w:bookmarkStart w:id="261" w:name="_Toc485810660"/>
      <w:r>
        <w:t xml:space="preserve">Table </w:t>
      </w:r>
      <w:r w:rsidR="00B70A55">
        <w:fldChar w:fldCharType="begin"/>
      </w:r>
      <w:r w:rsidR="00B70A55">
        <w:instrText xml:space="preserve"> SEQ Table \* ARABI</w:instrText>
      </w:r>
      <w:r w:rsidR="00B70A55">
        <w:instrText xml:space="preserve">C </w:instrText>
      </w:r>
      <w:r w:rsidR="00B70A55">
        <w:fldChar w:fldCharType="separate"/>
      </w:r>
      <w:r w:rsidR="003A1DCC">
        <w:rPr>
          <w:noProof/>
        </w:rPr>
        <w:t>31</w:t>
      </w:r>
      <w:r w:rsidR="00B70A55">
        <w:rPr>
          <w:noProof/>
        </w:rPr>
        <w:fldChar w:fldCharType="end"/>
      </w:r>
      <w:r>
        <w:t xml:space="preserve">: </w:t>
      </w:r>
      <w:r w:rsidR="00EB42F0" w:rsidRPr="00EB42F0">
        <w:t>App_Configuration</w:t>
      </w:r>
      <w:r>
        <w:t xml:space="preserve"> Table Fields</w:t>
      </w:r>
      <w:bookmarkEnd w:id="261"/>
    </w:p>
    <w:tbl>
      <w:tblPr>
        <w:tblStyle w:val="TableGrid"/>
        <w:tblW w:w="9360" w:type="dxa"/>
        <w:tblInd w:w="115" w:type="dxa"/>
        <w:tblLayout w:type="fixed"/>
        <w:tblCellMar>
          <w:left w:w="115" w:type="dxa"/>
          <w:right w:w="115" w:type="dxa"/>
        </w:tblCellMar>
        <w:tblLook w:val="04A0" w:firstRow="1" w:lastRow="0" w:firstColumn="1" w:lastColumn="0" w:noHBand="0" w:noVBand="1"/>
        <w:tblCaption w:val="eRx_Log Table"/>
      </w:tblPr>
      <w:tblGrid>
        <w:gridCol w:w="381"/>
        <w:gridCol w:w="2317"/>
        <w:gridCol w:w="1352"/>
        <w:gridCol w:w="2220"/>
        <w:gridCol w:w="3090"/>
      </w:tblGrid>
      <w:tr w:rsidR="00B23C94" w:rsidRPr="00991659" w14:paraId="662F36D3" w14:textId="77777777" w:rsidTr="00DD17B5">
        <w:trPr>
          <w:cantSplit/>
          <w:tblHeader/>
        </w:trPr>
        <w:tc>
          <w:tcPr>
            <w:tcW w:w="381" w:type="dxa"/>
            <w:shd w:val="clear" w:color="auto" w:fill="D9D9D9" w:themeFill="background1" w:themeFillShade="D9"/>
          </w:tcPr>
          <w:p w14:paraId="1766DD54" w14:textId="77777777" w:rsidR="00B23C94" w:rsidRPr="00991659" w:rsidRDefault="00B23C94" w:rsidP="00F126A4">
            <w:pPr>
              <w:rPr>
                <w:rFonts w:ascii="Arial" w:hAnsi="Arial" w:cs="Arial"/>
                <w:b/>
                <w:sz w:val="20"/>
                <w:szCs w:val="20"/>
              </w:rPr>
            </w:pPr>
            <w:r w:rsidRPr="00991659">
              <w:rPr>
                <w:rFonts w:ascii="Arial" w:hAnsi="Arial" w:cs="Arial"/>
                <w:b/>
                <w:sz w:val="20"/>
                <w:szCs w:val="20"/>
              </w:rPr>
              <w:t>#</w:t>
            </w:r>
          </w:p>
        </w:tc>
        <w:tc>
          <w:tcPr>
            <w:tcW w:w="2317" w:type="dxa"/>
            <w:shd w:val="clear" w:color="auto" w:fill="D9D9D9" w:themeFill="background1" w:themeFillShade="D9"/>
          </w:tcPr>
          <w:p w14:paraId="6045AA24" w14:textId="77777777" w:rsidR="00B23C94" w:rsidRPr="00991659" w:rsidRDefault="00B23C94" w:rsidP="00F126A4">
            <w:pPr>
              <w:jc w:val="center"/>
              <w:rPr>
                <w:rFonts w:ascii="Arial" w:hAnsi="Arial" w:cs="Arial"/>
                <w:b/>
                <w:sz w:val="20"/>
                <w:szCs w:val="20"/>
              </w:rPr>
            </w:pPr>
            <w:r w:rsidRPr="00991659">
              <w:rPr>
                <w:rFonts w:ascii="Arial" w:hAnsi="Arial" w:cs="Arial"/>
                <w:b/>
                <w:sz w:val="20"/>
                <w:szCs w:val="20"/>
              </w:rPr>
              <w:t>Name</w:t>
            </w:r>
          </w:p>
        </w:tc>
        <w:tc>
          <w:tcPr>
            <w:tcW w:w="1352" w:type="dxa"/>
            <w:shd w:val="clear" w:color="auto" w:fill="D9D9D9" w:themeFill="background1" w:themeFillShade="D9"/>
          </w:tcPr>
          <w:p w14:paraId="6B9D23FB" w14:textId="77777777" w:rsidR="00B23C94" w:rsidRPr="00991659" w:rsidRDefault="00B23C94" w:rsidP="00F126A4">
            <w:pPr>
              <w:jc w:val="center"/>
              <w:rPr>
                <w:rFonts w:ascii="Arial" w:hAnsi="Arial" w:cs="Arial"/>
                <w:b/>
                <w:sz w:val="20"/>
                <w:szCs w:val="20"/>
              </w:rPr>
            </w:pPr>
            <w:r w:rsidRPr="00991659">
              <w:rPr>
                <w:rFonts w:ascii="Arial" w:hAnsi="Arial" w:cs="Arial"/>
                <w:b/>
                <w:sz w:val="20"/>
                <w:szCs w:val="20"/>
              </w:rPr>
              <w:t>Type</w:t>
            </w:r>
          </w:p>
        </w:tc>
        <w:tc>
          <w:tcPr>
            <w:tcW w:w="2220" w:type="dxa"/>
            <w:shd w:val="clear" w:color="auto" w:fill="D9D9D9" w:themeFill="background1" w:themeFillShade="D9"/>
          </w:tcPr>
          <w:p w14:paraId="067A4C86" w14:textId="77777777" w:rsidR="00B23C94" w:rsidRPr="00991659" w:rsidRDefault="00B23C94" w:rsidP="00F126A4">
            <w:pPr>
              <w:jc w:val="center"/>
              <w:rPr>
                <w:rFonts w:ascii="Arial" w:hAnsi="Arial" w:cs="Arial"/>
                <w:b/>
                <w:sz w:val="20"/>
                <w:szCs w:val="20"/>
              </w:rPr>
            </w:pPr>
            <w:r w:rsidRPr="00991659">
              <w:rPr>
                <w:rFonts w:ascii="Arial" w:hAnsi="Arial" w:cs="Arial"/>
                <w:b/>
                <w:sz w:val="20"/>
                <w:szCs w:val="20"/>
              </w:rPr>
              <w:t>Sample Values</w:t>
            </w:r>
          </w:p>
        </w:tc>
        <w:tc>
          <w:tcPr>
            <w:tcW w:w="3090" w:type="dxa"/>
            <w:shd w:val="clear" w:color="auto" w:fill="D9D9D9" w:themeFill="background1" w:themeFillShade="D9"/>
          </w:tcPr>
          <w:p w14:paraId="1CD6595E" w14:textId="77777777" w:rsidR="00B23C94" w:rsidRPr="00991659" w:rsidRDefault="00B23C94" w:rsidP="00F126A4">
            <w:pPr>
              <w:jc w:val="center"/>
              <w:rPr>
                <w:rFonts w:ascii="Arial" w:hAnsi="Arial" w:cs="Arial"/>
                <w:b/>
                <w:sz w:val="20"/>
                <w:szCs w:val="20"/>
              </w:rPr>
            </w:pPr>
            <w:r w:rsidRPr="00991659">
              <w:rPr>
                <w:rFonts w:ascii="Arial" w:hAnsi="Arial" w:cs="Arial"/>
                <w:b/>
                <w:sz w:val="20"/>
                <w:szCs w:val="20"/>
              </w:rPr>
              <w:t>Notes</w:t>
            </w:r>
          </w:p>
        </w:tc>
      </w:tr>
      <w:tr w:rsidR="00DD17B5" w:rsidRPr="00991659" w14:paraId="11E3E1A8" w14:textId="77777777" w:rsidTr="00DD17B5">
        <w:trPr>
          <w:cantSplit/>
        </w:trPr>
        <w:tc>
          <w:tcPr>
            <w:tcW w:w="381" w:type="dxa"/>
          </w:tcPr>
          <w:p w14:paraId="3C572806" w14:textId="77777777" w:rsidR="00DD17B5" w:rsidRPr="00991659" w:rsidRDefault="00DD17B5" w:rsidP="00DD17B5">
            <w:pPr>
              <w:pStyle w:val="TableText0"/>
              <w:rPr>
                <w:rFonts w:cs="Arial"/>
                <w:szCs w:val="20"/>
              </w:rPr>
            </w:pPr>
            <w:r w:rsidRPr="00991659">
              <w:rPr>
                <w:rFonts w:cs="Arial"/>
                <w:szCs w:val="20"/>
              </w:rPr>
              <w:t>1</w:t>
            </w:r>
          </w:p>
        </w:tc>
        <w:tc>
          <w:tcPr>
            <w:tcW w:w="2317" w:type="dxa"/>
          </w:tcPr>
          <w:p w14:paraId="76A7532E" w14:textId="05956E08" w:rsidR="00DD17B5" w:rsidRPr="00991659" w:rsidRDefault="00DD17B5" w:rsidP="00DD17B5">
            <w:pPr>
              <w:pStyle w:val="TableText0"/>
              <w:rPr>
                <w:rFonts w:cs="Arial"/>
                <w:szCs w:val="20"/>
              </w:rPr>
            </w:pPr>
            <w:r w:rsidRPr="00E6499A">
              <w:t>KEY</w:t>
            </w:r>
          </w:p>
        </w:tc>
        <w:tc>
          <w:tcPr>
            <w:tcW w:w="1352" w:type="dxa"/>
          </w:tcPr>
          <w:p w14:paraId="0C2F0639" w14:textId="50AACF45" w:rsidR="00DD17B5" w:rsidRPr="00991659" w:rsidRDefault="00DD17B5" w:rsidP="00DD17B5">
            <w:pPr>
              <w:pStyle w:val="TableText0"/>
              <w:rPr>
                <w:rFonts w:cs="Arial"/>
                <w:szCs w:val="20"/>
              </w:rPr>
            </w:pPr>
            <w:r w:rsidRPr="00E6499A">
              <w:t>VARCHAR2(15 BYTE)</w:t>
            </w:r>
          </w:p>
        </w:tc>
        <w:tc>
          <w:tcPr>
            <w:tcW w:w="2220" w:type="dxa"/>
          </w:tcPr>
          <w:p w14:paraId="030E6B96" w14:textId="4E020964" w:rsidR="00DD17B5" w:rsidRPr="00991659" w:rsidRDefault="00585A32" w:rsidP="00DD17B5">
            <w:pPr>
              <w:pStyle w:val="TableText0"/>
              <w:rPr>
                <w:rFonts w:cs="Arial"/>
                <w:szCs w:val="20"/>
              </w:rPr>
            </w:pPr>
            <w:r w:rsidRPr="00585A32">
              <w:rPr>
                <w:rFonts w:cs="Arial"/>
                <w:szCs w:val="20"/>
              </w:rPr>
              <w:t>ERX_URL</w:t>
            </w:r>
          </w:p>
        </w:tc>
        <w:tc>
          <w:tcPr>
            <w:tcW w:w="3090" w:type="dxa"/>
          </w:tcPr>
          <w:p w14:paraId="5B4219C8" w14:textId="592CA418" w:rsidR="00DD17B5" w:rsidRPr="00991659" w:rsidRDefault="00874B46" w:rsidP="00DD17B5">
            <w:pPr>
              <w:pStyle w:val="TableText0"/>
              <w:rPr>
                <w:rFonts w:cs="Arial"/>
                <w:szCs w:val="20"/>
              </w:rPr>
            </w:pPr>
            <w:r>
              <w:rPr>
                <w:rFonts w:cs="Arial"/>
                <w:szCs w:val="20"/>
              </w:rPr>
              <w:t>Key code</w:t>
            </w:r>
          </w:p>
        </w:tc>
      </w:tr>
      <w:tr w:rsidR="00DD17B5" w:rsidRPr="00991659" w14:paraId="690F245B" w14:textId="77777777" w:rsidTr="00DD17B5">
        <w:trPr>
          <w:cantSplit/>
        </w:trPr>
        <w:tc>
          <w:tcPr>
            <w:tcW w:w="381" w:type="dxa"/>
          </w:tcPr>
          <w:p w14:paraId="6E54A5E5" w14:textId="77777777" w:rsidR="00DD17B5" w:rsidRPr="00991659" w:rsidRDefault="00DD17B5" w:rsidP="00DD17B5">
            <w:pPr>
              <w:pStyle w:val="TableText0"/>
              <w:rPr>
                <w:rFonts w:cs="Arial"/>
                <w:szCs w:val="20"/>
              </w:rPr>
            </w:pPr>
            <w:r w:rsidRPr="00991659">
              <w:rPr>
                <w:rFonts w:cs="Arial"/>
                <w:szCs w:val="20"/>
              </w:rPr>
              <w:t>2</w:t>
            </w:r>
          </w:p>
        </w:tc>
        <w:tc>
          <w:tcPr>
            <w:tcW w:w="2317" w:type="dxa"/>
          </w:tcPr>
          <w:p w14:paraId="406D476A" w14:textId="43DE63E8" w:rsidR="00DD17B5" w:rsidRPr="00991659" w:rsidRDefault="00DD17B5" w:rsidP="00DD17B5">
            <w:pPr>
              <w:pStyle w:val="TableText0"/>
              <w:rPr>
                <w:rFonts w:cs="Arial"/>
                <w:szCs w:val="20"/>
              </w:rPr>
            </w:pPr>
            <w:r w:rsidRPr="00E6499A">
              <w:t>VALUE</w:t>
            </w:r>
          </w:p>
        </w:tc>
        <w:tc>
          <w:tcPr>
            <w:tcW w:w="1352" w:type="dxa"/>
          </w:tcPr>
          <w:p w14:paraId="3B5985D9" w14:textId="45AB8CF4" w:rsidR="00DD17B5" w:rsidRPr="00991659" w:rsidRDefault="00DD17B5" w:rsidP="00DD17B5">
            <w:pPr>
              <w:pStyle w:val="TableText0"/>
              <w:rPr>
                <w:rFonts w:cs="Arial"/>
                <w:szCs w:val="20"/>
              </w:rPr>
            </w:pPr>
            <w:r w:rsidRPr="00E6499A">
              <w:t>VARCHAR2(70 BYTE)</w:t>
            </w:r>
          </w:p>
        </w:tc>
        <w:tc>
          <w:tcPr>
            <w:tcW w:w="2220" w:type="dxa"/>
          </w:tcPr>
          <w:p w14:paraId="7470B596" w14:textId="6A4BF815" w:rsidR="00DD17B5" w:rsidRPr="00991659" w:rsidRDefault="00585A32" w:rsidP="00DD17B5">
            <w:pPr>
              <w:pStyle w:val="TableText0"/>
              <w:rPr>
                <w:rFonts w:cs="Arial"/>
                <w:szCs w:val="20"/>
              </w:rPr>
            </w:pPr>
            <w:r>
              <w:rPr>
                <w:rFonts w:cs="Arial"/>
                <w:szCs w:val="20"/>
              </w:rPr>
              <w:t>http://sample.erx.url/</w:t>
            </w:r>
          </w:p>
        </w:tc>
        <w:tc>
          <w:tcPr>
            <w:tcW w:w="3090" w:type="dxa"/>
          </w:tcPr>
          <w:p w14:paraId="22F340F1" w14:textId="2F5E4D2D" w:rsidR="00DD17B5" w:rsidRPr="00991659" w:rsidRDefault="00874B46" w:rsidP="00DD17B5">
            <w:pPr>
              <w:pStyle w:val="TableText0"/>
              <w:rPr>
                <w:rFonts w:cs="Arial"/>
                <w:szCs w:val="20"/>
              </w:rPr>
            </w:pPr>
            <w:r>
              <w:rPr>
                <w:rFonts w:cs="Arial"/>
                <w:szCs w:val="20"/>
              </w:rPr>
              <w:t>Key value</w:t>
            </w:r>
          </w:p>
        </w:tc>
      </w:tr>
      <w:tr w:rsidR="00C520E6" w:rsidRPr="00991659" w14:paraId="003ADDB7" w14:textId="77777777" w:rsidTr="00DD17B5">
        <w:trPr>
          <w:cantSplit/>
        </w:trPr>
        <w:tc>
          <w:tcPr>
            <w:tcW w:w="381" w:type="dxa"/>
          </w:tcPr>
          <w:p w14:paraId="04F2A9DA" w14:textId="77777777" w:rsidR="00C520E6" w:rsidRPr="00991659" w:rsidRDefault="00C520E6" w:rsidP="00C520E6">
            <w:pPr>
              <w:pStyle w:val="TableText0"/>
              <w:rPr>
                <w:rFonts w:cs="Arial"/>
                <w:szCs w:val="20"/>
              </w:rPr>
            </w:pPr>
            <w:r w:rsidRPr="00991659">
              <w:rPr>
                <w:rFonts w:cs="Arial"/>
                <w:szCs w:val="20"/>
              </w:rPr>
              <w:t>3</w:t>
            </w:r>
          </w:p>
        </w:tc>
        <w:tc>
          <w:tcPr>
            <w:tcW w:w="2317" w:type="dxa"/>
          </w:tcPr>
          <w:p w14:paraId="6C6ACE29" w14:textId="614B4607" w:rsidR="00C520E6" w:rsidRPr="00991659" w:rsidRDefault="00C520E6" w:rsidP="00C520E6">
            <w:pPr>
              <w:pStyle w:val="TableText0"/>
              <w:rPr>
                <w:rFonts w:cs="Arial"/>
                <w:szCs w:val="20"/>
              </w:rPr>
            </w:pPr>
            <w:r w:rsidRPr="00E6499A">
              <w:t>UPDATED_DATE</w:t>
            </w:r>
          </w:p>
        </w:tc>
        <w:tc>
          <w:tcPr>
            <w:tcW w:w="1352" w:type="dxa"/>
          </w:tcPr>
          <w:p w14:paraId="5873DD0D" w14:textId="1FCA6F22" w:rsidR="00C520E6" w:rsidRPr="00991659" w:rsidRDefault="00C520E6" w:rsidP="00C520E6">
            <w:pPr>
              <w:pStyle w:val="TableText0"/>
              <w:rPr>
                <w:rFonts w:cs="Arial"/>
                <w:szCs w:val="20"/>
              </w:rPr>
            </w:pPr>
            <w:r w:rsidRPr="00E6499A">
              <w:t>DATE</w:t>
            </w:r>
          </w:p>
        </w:tc>
        <w:tc>
          <w:tcPr>
            <w:tcW w:w="2220" w:type="dxa"/>
          </w:tcPr>
          <w:p w14:paraId="6FF413C3" w14:textId="3FE8DBE1" w:rsidR="00C520E6" w:rsidRPr="00991659" w:rsidRDefault="00C520E6" w:rsidP="00C520E6">
            <w:pPr>
              <w:pStyle w:val="TableText0"/>
              <w:rPr>
                <w:rFonts w:cs="Arial"/>
                <w:szCs w:val="20"/>
              </w:rPr>
            </w:pPr>
            <w:r w:rsidRPr="006F57F3">
              <w:rPr>
                <w:rFonts w:cs="Arial"/>
                <w:szCs w:val="20"/>
              </w:rPr>
              <w:t>07-APR-17</w:t>
            </w:r>
          </w:p>
        </w:tc>
        <w:tc>
          <w:tcPr>
            <w:tcW w:w="3090" w:type="dxa"/>
          </w:tcPr>
          <w:p w14:paraId="01A70A18" w14:textId="08E746B0" w:rsidR="00C520E6" w:rsidRPr="00991659" w:rsidRDefault="00C520E6" w:rsidP="00C520E6">
            <w:pPr>
              <w:pStyle w:val="TableText0"/>
              <w:rPr>
                <w:rFonts w:cs="Arial"/>
                <w:szCs w:val="20"/>
              </w:rPr>
            </w:pPr>
            <w:r>
              <w:rPr>
                <w:rFonts w:cs="Arial"/>
                <w:szCs w:val="20"/>
              </w:rPr>
              <w:t>Date/Time record last updated</w:t>
            </w:r>
          </w:p>
        </w:tc>
      </w:tr>
      <w:tr w:rsidR="00C520E6" w:rsidRPr="00991659" w14:paraId="176F37E4" w14:textId="77777777" w:rsidTr="00DD17B5">
        <w:trPr>
          <w:cantSplit/>
        </w:trPr>
        <w:tc>
          <w:tcPr>
            <w:tcW w:w="381" w:type="dxa"/>
          </w:tcPr>
          <w:p w14:paraId="6D586249" w14:textId="77777777" w:rsidR="00C520E6" w:rsidRPr="00991659" w:rsidRDefault="00C520E6" w:rsidP="00C520E6">
            <w:pPr>
              <w:pStyle w:val="TableText0"/>
              <w:rPr>
                <w:rFonts w:cs="Arial"/>
                <w:szCs w:val="20"/>
              </w:rPr>
            </w:pPr>
            <w:r w:rsidRPr="00991659">
              <w:rPr>
                <w:rFonts w:cs="Arial"/>
                <w:szCs w:val="20"/>
              </w:rPr>
              <w:t>4</w:t>
            </w:r>
          </w:p>
        </w:tc>
        <w:tc>
          <w:tcPr>
            <w:tcW w:w="2317" w:type="dxa"/>
          </w:tcPr>
          <w:p w14:paraId="72BF87AF" w14:textId="3416371B" w:rsidR="00C520E6" w:rsidRPr="00991659" w:rsidRDefault="00C520E6" w:rsidP="00C520E6">
            <w:pPr>
              <w:pStyle w:val="TableText0"/>
              <w:rPr>
                <w:rFonts w:cs="Arial"/>
                <w:szCs w:val="20"/>
              </w:rPr>
            </w:pPr>
            <w:r w:rsidRPr="00E6499A">
              <w:t>CREATED_DATE</w:t>
            </w:r>
          </w:p>
        </w:tc>
        <w:tc>
          <w:tcPr>
            <w:tcW w:w="1352" w:type="dxa"/>
          </w:tcPr>
          <w:p w14:paraId="38C52E00" w14:textId="534CD2C9" w:rsidR="00C520E6" w:rsidRPr="00991659" w:rsidRDefault="00C520E6" w:rsidP="00C520E6">
            <w:pPr>
              <w:pStyle w:val="TableText0"/>
              <w:rPr>
                <w:rFonts w:cs="Arial"/>
                <w:szCs w:val="20"/>
              </w:rPr>
            </w:pPr>
            <w:r w:rsidRPr="00E6499A">
              <w:t>DATE</w:t>
            </w:r>
          </w:p>
        </w:tc>
        <w:tc>
          <w:tcPr>
            <w:tcW w:w="2220" w:type="dxa"/>
          </w:tcPr>
          <w:p w14:paraId="7F827F5A" w14:textId="310276F4" w:rsidR="00C520E6" w:rsidRPr="00991659" w:rsidRDefault="00C520E6" w:rsidP="00C520E6">
            <w:pPr>
              <w:pStyle w:val="TableText0"/>
              <w:rPr>
                <w:rFonts w:cs="Arial"/>
                <w:szCs w:val="20"/>
              </w:rPr>
            </w:pPr>
            <w:r w:rsidRPr="006F57F3">
              <w:rPr>
                <w:rFonts w:cs="Arial"/>
                <w:szCs w:val="20"/>
              </w:rPr>
              <w:t>07-APR-17</w:t>
            </w:r>
          </w:p>
        </w:tc>
        <w:tc>
          <w:tcPr>
            <w:tcW w:w="3090" w:type="dxa"/>
          </w:tcPr>
          <w:p w14:paraId="4C5C993B" w14:textId="1F66E494" w:rsidR="00C520E6" w:rsidRPr="00991659" w:rsidRDefault="00C520E6" w:rsidP="00C520E6">
            <w:pPr>
              <w:pStyle w:val="TableText0"/>
              <w:rPr>
                <w:rFonts w:cs="Arial"/>
                <w:szCs w:val="20"/>
              </w:rPr>
            </w:pPr>
            <w:r>
              <w:rPr>
                <w:rFonts w:cs="Arial"/>
                <w:szCs w:val="20"/>
              </w:rPr>
              <w:t>Date/Time record inserted into table</w:t>
            </w:r>
          </w:p>
        </w:tc>
      </w:tr>
    </w:tbl>
    <w:p w14:paraId="1A2BB370" w14:textId="1CB9BA59" w:rsidR="00B91599" w:rsidRDefault="00B91599" w:rsidP="00B91599">
      <w:pPr>
        <w:rPr>
          <w:rFonts w:ascii="Arial" w:hAnsi="Arial" w:cs="Arial"/>
          <w:b/>
        </w:rPr>
      </w:pPr>
      <w:r w:rsidRPr="00B91599">
        <w:rPr>
          <w:rFonts w:ascii="Arial" w:hAnsi="Arial" w:cs="Arial"/>
          <w:b/>
        </w:rPr>
        <w:t>Va_User</w:t>
      </w:r>
    </w:p>
    <w:p w14:paraId="296CE241" w14:textId="064441A4" w:rsidR="00B23C94" w:rsidRPr="006307F1" w:rsidRDefault="00B23C94" w:rsidP="00B23C94">
      <w:pPr>
        <w:pStyle w:val="InstructionalBullet1"/>
        <w:numPr>
          <w:ilvl w:val="0"/>
          <w:numId w:val="0"/>
        </w:numPr>
        <w:rPr>
          <w:i w:val="0"/>
          <w:color w:val="auto"/>
        </w:rPr>
      </w:pPr>
      <w:r w:rsidRPr="006307F1">
        <w:rPr>
          <w:i w:val="0"/>
          <w:color w:val="auto"/>
        </w:rPr>
        <w:t>The eRx_Log stores audit log data and status changes for each eR</w:t>
      </w:r>
      <w:r w:rsidRPr="006307F1">
        <w:rPr>
          <w:i w:val="0"/>
          <w:color w:val="auto"/>
          <w:vertAlign w:val="subscript"/>
        </w:rPr>
        <w:t>x</w:t>
      </w:r>
      <w:r w:rsidRPr="006307F1">
        <w:rPr>
          <w:i w:val="0"/>
          <w:color w:val="auto"/>
        </w:rPr>
        <w:t xml:space="preserve"> transaction. Each transaction has an auto-generated ID_Log primary key and ID_eRx foreign key. The following below depicts the fields of the </w:t>
      </w:r>
      <w:r w:rsidR="00EB42F0">
        <w:rPr>
          <w:i w:val="0"/>
          <w:color w:val="auto"/>
        </w:rPr>
        <w:t>VA_User</w:t>
      </w:r>
      <w:r w:rsidRPr="006307F1">
        <w:rPr>
          <w:i w:val="0"/>
          <w:color w:val="auto"/>
        </w:rPr>
        <w:t xml:space="preserve"> table: </w:t>
      </w:r>
    </w:p>
    <w:p w14:paraId="5130A038" w14:textId="14FA8DDB" w:rsidR="00B23C94" w:rsidRDefault="00B23C94" w:rsidP="00B23C94">
      <w:pPr>
        <w:pStyle w:val="Caption"/>
      </w:pPr>
      <w:bookmarkStart w:id="262" w:name="_Toc485810661"/>
      <w:r>
        <w:t xml:space="preserve">Table </w:t>
      </w:r>
      <w:r w:rsidR="00B70A55">
        <w:fldChar w:fldCharType="begin"/>
      </w:r>
      <w:r w:rsidR="00B70A55">
        <w:instrText xml:space="preserve"> SEQ Table \* ARABIC </w:instrText>
      </w:r>
      <w:r w:rsidR="00B70A55">
        <w:fldChar w:fldCharType="separate"/>
      </w:r>
      <w:r w:rsidR="003A1DCC">
        <w:rPr>
          <w:noProof/>
        </w:rPr>
        <w:t>32</w:t>
      </w:r>
      <w:r w:rsidR="00B70A55">
        <w:rPr>
          <w:noProof/>
        </w:rPr>
        <w:fldChar w:fldCharType="end"/>
      </w:r>
      <w:r>
        <w:t xml:space="preserve">: </w:t>
      </w:r>
      <w:r w:rsidR="00EB42F0" w:rsidRPr="00EB42F0">
        <w:t>Va_User</w:t>
      </w:r>
      <w:r w:rsidR="00EB42F0">
        <w:t xml:space="preserve"> </w:t>
      </w:r>
      <w:r>
        <w:t>Table Fields</w:t>
      </w:r>
      <w:bookmarkEnd w:id="262"/>
    </w:p>
    <w:tbl>
      <w:tblPr>
        <w:tblStyle w:val="TableGrid"/>
        <w:tblW w:w="9360" w:type="dxa"/>
        <w:tblInd w:w="115" w:type="dxa"/>
        <w:tblLayout w:type="fixed"/>
        <w:tblCellMar>
          <w:left w:w="115" w:type="dxa"/>
          <w:right w:w="115" w:type="dxa"/>
        </w:tblCellMar>
        <w:tblLook w:val="04A0" w:firstRow="1" w:lastRow="0" w:firstColumn="1" w:lastColumn="0" w:noHBand="0" w:noVBand="1"/>
        <w:tblCaption w:val="eRx_Log Table"/>
      </w:tblPr>
      <w:tblGrid>
        <w:gridCol w:w="540"/>
        <w:gridCol w:w="2158"/>
        <w:gridCol w:w="1352"/>
        <w:gridCol w:w="2220"/>
        <w:gridCol w:w="3090"/>
      </w:tblGrid>
      <w:tr w:rsidR="00B23C94" w:rsidRPr="00991659" w14:paraId="3661F90D" w14:textId="77777777" w:rsidTr="00DD17B5">
        <w:trPr>
          <w:cantSplit/>
          <w:tblHeader/>
        </w:trPr>
        <w:tc>
          <w:tcPr>
            <w:tcW w:w="540" w:type="dxa"/>
            <w:shd w:val="clear" w:color="auto" w:fill="D9D9D9" w:themeFill="background1" w:themeFillShade="D9"/>
          </w:tcPr>
          <w:p w14:paraId="517F5E8F" w14:textId="77777777" w:rsidR="00B23C94" w:rsidRPr="00991659" w:rsidRDefault="00B23C94" w:rsidP="00F126A4">
            <w:pPr>
              <w:rPr>
                <w:rFonts w:ascii="Arial" w:hAnsi="Arial" w:cs="Arial"/>
                <w:b/>
                <w:sz w:val="20"/>
                <w:szCs w:val="20"/>
              </w:rPr>
            </w:pPr>
            <w:r w:rsidRPr="00991659">
              <w:rPr>
                <w:rFonts w:ascii="Arial" w:hAnsi="Arial" w:cs="Arial"/>
                <w:b/>
                <w:sz w:val="20"/>
                <w:szCs w:val="20"/>
              </w:rPr>
              <w:t>#</w:t>
            </w:r>
          </w:p>
        </w:tc>
        <w:tc>
          <w:tcPr>
            <w:tcW w:w="2158" w:type="dxa"/>
            <w:shd w:val="clear" w:color="auto" w:fill="D9D9D9" w:themeFill="background1" w:themeFillShade="D9"/>
          </w:tcPr>
          <w:p w14:paraId="1E5B621A" w14:textId="77777777" w:rsidR="00B23C94" w:rsidRPr="00991659" w:rsidRDefault="00B23C94" w:rsidP="00F126A4">
            <w:pPr>
              <w:jc w:val="center"/>
              <w:rPr>
                <w:rFonts w:ascii="Arial" w:hAnsi="Arial" w:cs="Arial"/>
                <w:b/>
                <w:sz w:val="20"/>
                <w:szCs w:val="20"/>
              </w:rPr>
            </w:pPr>
            <w:r w:rsidRPr="00991659">
              <w:rPr>
                <w:rFonts w:ascii="Arial" w:hAnsi="Arial" w:cs="Arial"/>
                <w:b/>
                <w:sz w:val="20"/>
                <w:szCs w:val="20"/>
              </w:rPr>
              <w:t>Name</w:t>
            </w:r>
          </w:p>
        </w:tc>
        <w:tc>
          <w:tcPr>
            <w:tcW w:w="1352" w:type="dxa"/>
            <w:shd w:val="clear" w:color="auto" w:fill="D9D9D9" w:themeFill="background1" w:themeFillShade="D9"/>
          </w:tcPr>
          <w:p w14:paraId="32CF443B" w14:textId="77777777" w:rsidR="00B23C94" w:rsidRPr="00991659" w:rsidRDefault="00B23C94" w:rsidP="00F126A4">
            <w:pPr>
              <w:jc w:val="center"/>
              <w:rPr>
                <w:rFonts w:ascii="Arial" w:hAnsi="Arial" w:cs="Arial"/>
                <w:b/>
                <w:sz w:val="20"/>
                <w:szCs w:val="20"/>
              </w:rPr>
            </w:pPr>
            <w:r w:rsidRPr="00991659">
              <w:rPr>
                <w:rFonts w:ascii="Arial" w:hAnsi="Arial" w:cs="Arial"/>
                <w:b/>
                <w:sz w:val="20"/>
                <w:szCs w:val="20"/>
              </w:rPr>
              <w:t>Type</w:t>
            </w:r>
          </w:p>
        </w:tc>
        <w:tc>
          <w:tcPr>
            <w:tcW w:w="2220" w:type="dxa"/>
            <w:shd w:val="clear" w:color="auto" w:fill="D9D9D9" w:themeFill="background1" w:themeFillShade="D9"/>
          </w:tcPr>
          <w:p w14:paraId="54795B88" w14:textId="77777777" w:rsidR="00B23C94" w:rsidRPr="00991659" w:rsidRDefault="00B23C94" w:rsidP="00F126A4">
            <w:pPr>
              <w:jc w:val="center"/>
              <w:rPr>
                <w:rFonts w:ascii="Arial" w:hAnsi="Arial" w:cs="Arial"/>
                <w:b/>
                <w:sz w:val="20"/>
                <w:szCs w:val="20"/>
              </w:rPr>
            </w:pPr>
            <w:r w:rsidRPr="00991659">
              <w:rPr>
                <w:rFonts w:ascii="Arial" w:hAnsi="Arial" w:cs="Arial"/>
                <w:b/>
                <w:sz w:val="20"/>
                <w:szCs w:val="20"/>
              </w:rPr>
              <w:t>Sample Values</w:t>
            </w:r>
          </w:p>
        </w:tc>
        <w:tc>
          <w:tcPr>
            <w:tcW w:w="3090" w:type="dxa"/>
            <w:shd w:val="clear" w:color="auto" w:fill="D9D9D9" w:themeFill="background1" w:themeFillShade="D9"/>
          </w:tcPr>
          <w:p w14:paraId="4EB950EA" w14:textId="77777777" w:rsidR="00B23C94" w:rsidRPr="00991659" w:rsidRDefault="00B23C94" w:rsidP="00F126A4">
            <w:pPr>
              <w:jc w:val="center"/>
              <w:rPr>
                <w:rFonts w:ascii="Arial" w:hAnsi="Arial" w:cs="Arial"/>
                <w:b/>
                <w:sz w:val="20"/>
                <w:szCs w:val="20"/>
              </w:rPr>
            </w:pPr>
            <w:r w:rsidRPr="00991659">
              <w:rPr>
                <w:rFonts w:ascii="Arial" w:hAnsi="Arial" w:cs="Arial"/>
                <w:b/>
                <w:sz w:val="20"/>
                <w:szCs w:val="20"/>
              </w:rPr>
              <w:t>Notes</w:t>
            </w:r>
          </w:p>
        </w:tc>
      </w:tr>
      <w:tr w:rsidR="00DD17B5" w:rsidRPr="00991659" w14:paraId="4BFFD3E1" w14:textId="77777777" w:rsidTr="00DD17B5">
        <w:trPr>
          <w:cantSplit/>
        </w:trPr>
        <w:tc>
          <w:tcPr>
            <w:tcW w:w="540" w:type="dxa"/>
          </w:tcPr>
          <w:p w14:paraId="679C2B9B" w14:textId="77777777" w:rsidR="00DD17B5" w:rsidRPr="00991659" w:rsidRDefault="00DD17B5" w:rsidP="00DD17B5">
            <w:pPr>
              <w:pStyle w:val="TableText0"/>
              <w:rPr>
                <w:rFonts w:cs="Arial"/>
                <w:szCs w:val="20"/>
              </w:rPr>
            </w:pPr>
            <w:r w:rsidRPr="00991659">
              <w:rPr>
                <w:rFonts w:cs="Arial"/>
                <w:szCs w:val="20"/>
              </w:rPr>
              <w:t>1</w:t>
            </w:r>
          </w:p>
        </w:tc>
        <w:tc>
          <w:tcPr>
            <w:tcW w:w="2158" w:type="dxa"/>
          </w:tcPr>
          <w:p w14:paraId="6D41C8E0" w14:textId="3DDC8427" w:rsidR="00DD17B5" w:rsidRPr="00991659" w:rsidRDefault="00DD17B5" w:rsidP="00DD17B5">
            <w:pPr>
              <w:pStyle w:val="TableText0"/>
              <w:rPr>
                <w:rFonts w:cs="Arial"/>
                <w:szCs w:val="20"/>
              </w:rPr>
            </w:pPr>
            <w:r w:rsidRPr="00882D42">
              <w:t>USERS_ID</w:t>
            </w:r>
          </w:p>
        </w:tc>
        <w:tc>
          <w:tcPr>
            <w:tcW w:w="1352" w:type="dxa"/>
          </w:tcPr>
          <w:p w14:paraId="0FC424FA" w14:textId="4FC697D8" w:rsidR="00DD17B5" w:rsidRPr="00991659" w:rsidRDefault="00DD17B5" w:rsidP="00DD17B5">
            <w:pPr>
              <w:pStyle w:val="TableText0"/>
              <w:rPr>
                <w:rFonts w:cs="Arial"/>
                <w:szCs w:val="20"/>
              </w:rPr>
            </w:pPr>
            <w:r w:rsidRPr="00882D42">
              <w:t>NUMBER</w:t>
            </w:r>
          </w:p>
        </w:tc>
        <w:tc>
          <w:tcPr>
            <w:tcW w:w="2220" w:type="dxa"/>
          </w:tcPr>
          <w:p w14:paraId="72CB3800" w14:textId="3B595776" w:rsidR="00DD17B5" w:rsidRPr="00991659" w:rsidRDefault="00585A32" w:rsidP="00DD17B5">
            <w:pPr>
              <w:pStyle w:val="TableText0"/>
              <w:rPr>
                <w:rFonts w:cs="Arial"/>
                <w:szCs w:val="20"/>
              </w:rPr>
            </w:pPr>
            <w:r>
              <w:rPr>
                <w:rFonts w:cs="Arial"/>
                <w:szCs w:val="20"/>
              </w:rPr>
              <w:t>123</w:t>
            </w:r>
          </w:p>
        </w:tc>
        <w:tc>
          <w:tcPr>
            <w:tcW w:w="3090" w:type="dxa"/>
          </w:tcPr>
          <w:p w14:paraId="79304624" w14:textId="05D9BEF5" w:rsidR="00DD17B5" w:rsidRPr="00991659" w:rsidRDefault="00874B46" w:rsidP="00DD17B5">
            <w:pPr>
              <w:pStyle w:val="TableText0"/>
              <w:rPr>
                <w:rFonts w:cs="Arial"/>
                <w:szCs w:val="20"/>
              </w:rPr>
            </w:pPr>
            <w:r>
              <w:rPr>
                <w:rFonts w:cs="Arial"/>
                <w:szCs w:val="20"/>
              </w:rPr>
              <w:t>Internally generated Id</w:t>
            </w:r>
          </w:p>
        </w:tc>
      </w:tr>
      <w:tr w:rsidR="00DD17B5" w:rsidRPr="00991659" w14:paraId="38ED6E6B" w14:textId="77777777" w:rsidTr="00DD17B5">
        <w:trPr>
          <w:cantSplit/>
        </w:trPr>
        <w:tc>
          <w:tcPr>
            <w:tcW w:w="540" w:type="dxa"/>
          </w:tcPr>
          <w:p w14:paraId="307041DF" w14:textId="77777777" w:rsidR="00DD17B5" w:rsidRPr="00991659" w:rsidRDefault="00DD17B5" w:rsidP="00DD17B5">
            <w:pPr>
              <w:pStyle w:val="TableText0"/>
              <w:rPr>
                <w:rFonts w:cs="Arial"/>
                <w:szCs w:val="20"/>
              </w:rPr>
            </w:pPr>
            <w:r w:rsidRPr="00991659">
              <w:rPr>
                <w:rFonts w:cs="Arial"/>
                <w:szCs w:val="20"/>
              </w:rPr>
              <w:t>2</w:t>
            </w:r>
          </w:p>
        </w:tc>
        <w:tc>
          <w:tcPr>
            <w:tcW w:w="2158" w:type="dxa"/>
          </w:tcPr>
          <w:p w14:paraId="5D9BC766" w14:textId="10BC24D8" w:rsidR="00DD17B5" w:rsidRPr="00991659" w:rsidRDefault="00DD17B5" w:rsidP="00DD17B5">
            <w:pPr>
              <w:pStyle w:val="TableText0"/>
              <w:rPr>
                <w:rFonts w:cs="Arial"/>
                <w:szCs w:val="20"/>
              </w:rPr>
            </w:pPr>
            <w:r w:rsidRPr="00882D42">
              <w:t>VA_USERID</w:t>
            </w:r>
          </w:p>
        </w:tc>
        <w:tc>
          <w:tcPr>
            <w:tcW w:w="1352" w:type="dxa"/>
          </w:tcPr>
          <w:p w14:paraId="3C3D8785" w14:textId="1CDE311C" w:rsidR="00DD17B5" w:rsidRPr="00991659" w:rsidRDefault="00DD17B5" w:rsidP="00DD17B5">
            <w:pPr>
              <w:pStyle w:val="TableText0"/>
              <w:rPr>
                <w:rFonts w:cs="Arial"/>
                <w:szCs w:val="20"/>
              </w:rPr>
            </w:pPr>
            <w:r w:rsidRPr="00882D42">
              <w:t>VARCHAR2(20 BYTE)</w:t>
            </w:r>
          </w:p>
        </w:tc>
        <w:tc>
          <w:tcPr>
            <w:tcW w:w="2220" w:type="dxa"/>
          </w:tcPr>
          <w:p w14:paraId="1F84CFA3" w14:textId="39BFF0AB" w:rsidR="00DD17B5" w:rsidRPr="00991659" w:rsidRDefault="00585A32" w:rsidP="00DD17B5">
            <w:pPr>
              <w:pStyle w:val="TableText0"/>
              <w:rPr>
                <w:rFonts w:cs="Arial"/>
                <w:szCs w:val="20"/>
              </w:rPr>
            </w:pPr>
            <w:r>
              <w:rPr>
                <w:rFonts w:cs="Arial"/>
                <w:szCs w:val="20"/>
              </w:rPr>
              <w:t>VHAXXXXXXXX</w:t>
            </w:r>
          </w:p>
        </w:tc>
        <w:tc>
          <w:tcPr>
            <w:tcW w:w="3090" w:type="dxa"/>
          </w:tcPr>
          <w:p w14:paraId="451E5D48" w14:textId="39070D01" w:rsidR="00DD17B5" w:rsidRPr="00991659" w:rsidRDefault="00874B46" w:rsidP="00DD17B5">
            <w:pPr>
              <w:pStyle w:val="TableText0"/>
              <w:rPr>
                <w:rFonts w:cs="Arial"/>
                <w:szCs w:val="20"/>
              </w:rPr>
            </w:pPr>
            <w:r>
              <w:rPr>
                <w:rFonts w:cs="Arial"/>
                <w:szCs w:val="20"/>
              </w:rPr>
              <w:t>VA assigned network Id</w:t>
            </w:r>
          </w:p>
        </w:tc>
      </w:tr>
      <w:tr w:rsidR="00DD17B5" w:rsidRPr="00991659" w14:paraId="1A9CDFD4" w14:textId="77777777" w:rsidTr="00DD17B5">
        <w:trPr>
          <w:cantSplit/>
        </w:trPr>
        <w:tc>
          <w:tcPr>
            <w:tcW w:w="540" w:type="dxa"/>
          </w:tcPr>
          <w:p w14:paraId="07B1E1DB" w14:textId="77777777" w:rsidR="00DD17B5" w:rsidRPr="00991659" w:rsidRDefault="00DD17B5" w:rsidP="00DD17B5">
            <w:pPr>
              <w:pStyle w:val="TableText0"/>
              <w:rPr>
                <w:rFonts w:cs="Arial"/>
                <w:szCs w:val="20"/>
              </w:rPr>
            </w:pPr>
            <w:r w:rsidRPr="00991659">
              <w:rPr>
                <w:rFonts w:cs="Arial"/>
                <w:szCs w:val="20"/>
              </w:rPr>
              <w:t>3</w:t>
            </w:r>
          </w:p>
        </w:tc>
        <w:tc>
          <w:tcPr>
            <w:tcW w:w="2158" w:type="dxa"/>
          </w:tcPr>
          <w:p w14:paraId="4E324003" w14:textId="130ED352" w:rsidR="00DD17B5" w:rsidRPr="00991659" w:rsidRDefault="00DD17B5" w:rsidP="00DD17B5">
            <w:pPr>
              <w:pStyle w:val="TableText0"/>
              <w:rPr>
                <w:rFonts w:cs="Arial"/>
                <w:szCs w:val="20"/>
              </w:rPr>
            </w:pPr>
            <w:r w:rsidRPr="00882D42">
              <w:t>FIRST_NAME</w:t>
            </w:r>
          </w:p>
        </w:tc>
        <w:tc>
          <w:tcPr>
            <w:tcW w:w="1352" w:type="dxa"/>
          </w:tcPr>
          <w:p w14:paraId="78CE886E" w14:textId="3ACDA397" w:rsidR="00DD17B5" w:rsidRPr="00991659" w:rsidRDefault="00DD17B5" w:rsidP="00DD17B5">
            <w:pPr>
              <w:pStyle w:val="TableText0"/>
              <w:rPr>
                <w:rFonts w:cs="Arial"/>
                <w:szCs w:val="20"/>
              </w:rPr>
            </w:pPr>
            <w:r w:rsidRPr="00882D42">
              <w:t>VARCHAR2(50 BYTE)</w:t>
            </w:r>
          </w:p>
        </w:tc>
        <w:tc>
          <w:tcPr>
            <w:tcW w:w="2220" w:type="dxa"/>
          </w:tcPr>
          <w:p w14:paraId="2654DFE5" w14:textId="334977FB" w:rsidR="00DD17B5" w:rsidRPr="00991659" w:rsidRDefault="00585A32" w:rsidP="00DD17B5">
            <w:pPr>
              <w:pStyle w:val="TableText0"/>
              <w:rPr>
                <w:rFonts w:cs="Arial"/>
                <w:szCs w:val="20"/>
              </w:rPr>
            </w:pPr>
            <w:r>
              <w:rPr>
                <w:rFonts w:cs="Arial"/>
                <w:szCs w:val="20"/>
              </w:rPr>
              <w:t>John</w:t>
            </w:r>
          </w:p>
        </w:tc>
        <w:tc>
          <w:tcPr>
            <w:tcW w:w="3090" w:type="dxa"/>
          </w:tcPr>
          <w:p w14:paraId="211E1874" w14:textId="6DE80F7B" w:rsidR="00DD17B5" w:rsidRPr="00991659" w:rsidRDefault="00874B46" w:rsidP="00DD17B5">
            <w:pPr>
              <w:pStyle w:val="TableText0"/>
              <w:rPr>
                <w:rFonts w:cs="Arial"/>
                <w:szCs w:val="20"/>
              </w:rPr>
            </w:pPr>
            <w:r>
              <w:rPr>
                <w:rFonts w:cs="Arial"/>
                <w:szCs w:val="20"/>
              </w:rPr>
              <w:t>First name of user</w:t>
            </w:r>
          </w:p>
        </w:tc>
      </w:tr>
      <w:tr w:rsidR="00DD17B5" w:rsidRPr="00991659" w14:paraId="3BFBE235" w14:textId="77777777" w:rsidTr="00DD17B5">
        <w:trPr>
          <w:cantSplit/>
        </w:trPr>
        <w:tc>
          <w:tcPr>
            <w:tcW w:w="540" w:type="dxa"/>
          </w:tcPr>
          <w:p w14:paraId="0F4378A6" w14:textId="77777777" w:rsidR="00DD17B5" w:rsidRPr="00991659" w:rsidRDefault="00DD17B5" w:rsidP="00DD17B5">
            <w:pPr>
              <w:pStyle w:val="TableText0"/>
              <w:rPr>
                <w:rFonts w:cs="Arial"/>
                <w:szCs w:val="20"/>
              </w:rPr>
            </w:pPr>
            <w:r w:rsidRPr="00991659">
              <w:rPr>
                <w:rFonts w:cs="Arial"/>
                <w:szCs w:val="20"/>
              </w:rPr>
              <w:t>4</w:t>
            </w:r>
          </w:p>
        </w:tc>
        <w:tc>
          <w:tcPr>
            <w:tcW w:w="2158" w:type="dxa"/>
          </w:tcPr>
          <w:p w14:paraId="2A78275C" w14:textId="7E09B789" w:rsidR="00DD17B5" w:rsidRPr="00991659" w:rsidRDefault="00DD17B5" w:rsidP="00DD17B5">
            <w:pPr>
              <w:pStyle w:val="TableText0"/>
              <w:rPr>
                <w:rFonts w:cs="Arial"/>
                <w:szCs w:val="20"/>
              </w:rPr>
            </w:pPr>
            <w:r w:rsidRPr="00882D42">
              <w:t>LAST_NAME</w:t>
            </w:r>
          </w:p>
        </w:tc>
        <w:tc>
          <w:tcPr>
            <w:tcW w:w="1352" w:type="dxa"/>
          </w:tcPr>
          <w:p w14:paraId="5E8AD0F5" w14:textId="55D3013F" w:rsidR="00DD17B5" w:rsidRPr="00991659" w:rsidRDefault="00DD17B5" w:rsidP="00DD17B5">
            <w:pPr>
              <w:pStyle w:val="TableText0"/>
              <w:rPr>
                <w:rFonts w:cs="Arial"/>
                <w:szCs w:val="20"/>
              </w:rPr>
            </w:pPr>
            <w:r w:rsidRPr="00882D42">
              <w:t>VARCHAR2(50 BYTE)</w:t>
            </w:r>
          </w:p>
        </w:tc>
        <w:tc>
          <w:tcPr>
            <w:tcW w:w="2220" w:type="dxa"/>
          </w:tcPr>
          <w:p w14:paraId="0E7F2D5C" w14:textId="16022114" w:rsidR="00DD17B5" w:rsidRPr="00991659" w:rsidRDefault="00585A32" w:rsidP="00DD17B5">
            <w:pPr>
              <w:pStyle w:val="TableText0"/>
              <w:rPr>
                <w:rFonts w:cs="Arial"/>
                <w:szCs w:val="20"/>
              </w:rPr>
            </w:pPr>
            <w:r>
              <w:rPr>
                <w:rFonts w:cs="Arial"/>
                <w:szCs w:val="20"/>
              </w:rPr>
              <w:t>Smith</w:t>
            </w:r>
          </w:p>
        </w:tc>
        <w:tc>
          <w:tcPr>
            <w:tcW w:w="3090" w:type="dxa"/>
          </w:tcPr>
          <w:p w14:paraId="3FFBDA8B" w14:textId="17876A4D" w:rsidR="00DD17B5" w:rsidRPr="00991659" w:rsidRDefault="00874B46" w:rsidP="00DD17B5">
            <w:pPr>
              <w:pStyle w:val="TableText0"/>
              <w:rPr>
                <w:rFonts w:cs="Arial"/>
                <w:szCs w:val="20"/>
              </w:rPr>
            </w:pPr>
            <w:r>
              <w:rPr>
                <w:rFonts w:cs="Arial"/>
                <w:szCs w:val="20"/>
              </w:rPr>
              <w:t>Last name of user</w:t>
            </w:r>
          </w:p>
        </w:tc>
      </w:tr>
      <w:tr w:rsidR="00DD17B5" w:rsidRPr="00991659" w14:paraId="47669481" w14:textId="77777777" w:rsidTr="00DD17B5">
        <w:trPr>
          <w:cantSplit/>
        </w:trPr>
        <w:tc>
          <w:tcPr>
            <w:tcW w:w="540" w:type="dxa"/>
          </w:tcPr>
          <w:p w14:paraId="4921F1AE" w14:textId="77777777" w:rsidR="00DD17B5" w:rsidRPr="00991659" w:rsidRDefault="00DD17B5" w:rsidP="00DD17B5">
            <w:pPr>
              <w:pStyle w:val="TableText0"/>
              <w:rPr>
                <w:rFonts w:cs="Arial"/>
                <w:szCs w:val="20"/>
              </w:rPr>
            </w:pPr>
            <w:r w:rsidRPr="00991659">
              <w:rPr>
                <w:rFonts w:cs="Arial"/>
                <w:szCs w:val="20"/>
              </w:rPr>
              <w:t>5</w:t>
            </w:r>
          </w:p>
        </w:tc>
        <w:tc>
          <w:tcPr>
            <w:tcW w:w="2158" w:type="dxa"/>
          </w:tcPr>
          <w:p w14:paraId="364185AA" w14:textId="1AE3BF1B" w:rsidR="00DD17B5" w:rsidRPr="00991659" w:rsidRDefault="00DD17B5" w:rsidP="00DD17B5">
            <w:pPr>
              <w:pStyle w:val="TableText0"/>
              <w:rPr>
                <w:rFonts w:cs="Arial"/>
                <w:szCs w:val="20"/>
              </w:rPr>
            </w:pPr>
            <w:r w:rsidRPr="00882D42">
              <w:t>IS_PHARM_MGR</w:t>
            </w:r>
          </w:p>
        </w:tc>
        <w:tc>
          <w:tcPr>
            <w:tcW w:w="1352" w:type="dxa"/>
          </w:tcPr>
          <w:p w14:paraId="0AB1A25A" w14:textId="2E2733E5" w:rsidR="00DD17B5" w:rsidRPr="00991659" w:rsidRDefault="00DD17B5" w:rsidP="00DD17B5">
            <w:pPr>
              <w:pStyle w:val="TableText0"/>
              <w:rPr>
                <w:rFonts w:cs="Arial"/>
                <w:szCs w:val="20"/>
              </w:rPr>
            </w:pPr>
            <w:r w:rsidRPr="00882D42">
              <w:t>VARCHAR2(1 BYTE)</w:t>
            </w:r>
          </w:p>
        </w:tc>
        <w:tc>
          <w:tcPr>
            <w:tcW w:w="2220" w:type="dxa"/>
          </w:tcPr>
          <w:p w14:paraId="5BAE1722" w14:textId="32B78C51" w:rsidR="00DD17B5" w:rsidRPr="00991659" w:rsidRDefault="00585A32" w:rsidP="00DD17B5">
            <w:pPr>
              <w:pStyle w:val="TableText0"/>
              <w:rPr>
                <w:rFonts w:cs="Arial"/>
                <w:szCs w:val="20"/>
              </w:rPr>
            </w:pPr>
            <w:r>
              <w:rPr>
                <w:rFonts w:cs="Arial"/>
                <w:szCs w:val="20"/>
              </w:rPr>
              <w:t>N, Y</w:t>
            </w:r>
          </w:p>
        </w:tc>
        <w:tc>
          <w:tcPr>
            <w:tcW w:w="3090" w:type="dxa"/>
          </w:tcPr>
          <w:p w14:paraId="40BA5548" w14:textId="055085FE" w:rsidR="00DD17B5" w:rsidRPr="00991659" w:rsidRDefault="00874B46" w:rsidP="00DD17B5">
            <w:pPr>
              <w:pStyle w:val="TableText0"/>
              <w:rPr>
                <w:rFonts w:cs="Arial"/>
                <w:szCs w:val="20"/>
              </w:rPr>
            </w:pPr>
            <w:r>
              <w:rPr>
                <w:rFonts w:cs="Arial"/>
                <w:szCs w:val="20"/>
              </w:rPr>
              <w:t>Pharmacy Manager role indicator</w:t>
            </w:r>
          </w:p>
        </w:tc>
      </w:tr>
      <w:tr w:rsidR="00DD17B5" w:rsidRPr="00991659" w14:paraId="316DFF03" w14:textId="77777777" w:rsidTr="00DD17B5">
        <w:trPr>
          <w:cantSplit/>
        </w:trPr>
        <w:tc>
          <w:tcPr>
            <w:tcW w:w="540" w:type="dxa"/>
          </w:tcPr>
          <w:p w14:paraId="455C018A" w14:textId="77777777" w:rsidR="00DD17B5" w:rsidRPr="00991659" w:rsidRDefault="00DD17B5" w:rsidP="00DD17B5">
            <w:pPr>
              <w:pStyle w:val="TableText0"/>
              <w:rPr>
                <w:rFonts w:cs="Arial"/>
                <w:szCs w:val="20"/>
              </w:rPr>
            </w:pPr>
            <w:r w:rsidRPr="00991659">
              <w:rPr>
                <w:rFonts w:cs="Arial"/>
                <w:szCs w:val="20"/>
              </w:rPr>
              <w:t>6</w:t>
            </w:r>
          </w:p>
        </w:tc>
        <w:tc>
          <w:tcPr>
            <w:tcW w:w="2158" w:type="dxa"/>
          </w:tcPr>
          <w:p w14:paraId="75B3DB74" w14:textId="30FE9DCD" w:rsidR="00DD17B5" w:rsidRPr="00991659" w:rsidRDefault="00DD17B5" w:rsidP="00DD17B5">
            <w:pPr>
              <w:pStyle w:val="TableText0"/>
              <w:rPr>
                <w:rFonts w:cs="Arial"/>
                <w:szCs w:val="20"/>
              </w:rPr>
            </w:pPr>
            <w:r w:rsidRPr="00882D42">
              <w:t>IS_PBM_ADMN</w:t>
            </w:r>
          </w:p>
        </w:tc>
        <w:tc>
          <w:tcPr>
            <w:tcW w:w="1352" w:type="dxa"/>
          </w:tcPr>
          <w:p w14:paraId="0FF6E68E" w14:textId="32F8917F" w:rsidR="00DD17B5" w:rsidRPr="00991659" w:rsidRDefault="00DD17B5" w:rsidP="00DD17B5">
            <w:pPr>
              <w:pStyle w:val="TableText0"/>
              <w:rPr>
                <w:rFonts w:cs="Arial"/>
                <w:szCs w:val="20"/>
              </w:rPr>
            </w:pPr>
            <w:r w:rsidRPr="00882D42">
              <w:t>VARCHAR2(1 BYTE)</w:t>
            </w:r>
          </w:p>
        </w:tc>
        <w:tc>
          <w:tcPr>
            <w:tcW w:w="2220" w:type="dxa"/>
          </w:tcPr>
          <w:p w14:paraId="0DF7A158" w14:textId="48B14937" w:rsidR="00DD17B5" w:rsidRPr="00991659" w:rsidRDefault="00585A32" w:rsidP="00DD17B5">
            <w:pPr>
              <w:pStyle w:val="TableText0"/>
              <w:rPr>
                <w:rFonts w:cs="Arial"/>
                <w:szCs w:val="20"/>
              </w:rPr>
            </w:pPr>
            <w:r>
              <w:rPr>
                <w:rFonts w:cs="Arial"/>
                <w:szCs w:val="20"/>
              </w:rPr>
              <w:t>N, Y</w:t>
            </w:r>
          </w:p>
        </w:tc>
        <w:tc>
          <w:tcPr>
            <w:tcW w:w="3090" w:type="dxa"/>
          </w:tcPr>
          <w:p w14:paraId="6FF55295" w14:textId="7EBCE3FA" w:rsidR="00DD17B5" w:rsidRPr="00991659" w:rsidRDefault="00874B46" w:rsidP="00DD17B5">
            <w:pPr>
              <w:pStyle w:val="TableText0"/>
              <w:rPr>
                <w:rFonts w:cs="Arial"/>
                <w:szCs w:val="20"/>
              </w:rPr>
            </w:pPr>
            <w:r>
              <w:rPr>
                <w:rFonts w:cs="Arial"/>
                <w:szCs w:val="20"/>
              </w:rPr>
              <w:t>PBM role indicator</w:t>
            </w:r>
          </w:p>
        </w:tc>
      </w:tr>
      <w:tr w:rsidR="00DD17B5" w:rsidRPr="00991659" w14:paraId="46E690E4" w14:textId="77777777" w:rsidTr="00DD17B5">
        <w:trPr>
          <w:cantSplit/>
        </w:trPr>
        <w:tc>
          <w:tcPr>
            <w:tcW w:w="540" w:type="dxa"/>
          </w:tcPr>
          <w:p w14:paraId="63DCEAAF" w14:textId="77777777" w:rsidR="00DD17B5" w:rsidRPr="00991659" w:rsidRDefault="00DD17B5" w:rsidP="00DD17B5">
            <w:pPr>
              <w:pStyle w:val="TableText0"/>
              <w:rPr>
                <w:rFonts w:cs="Arial"/>
                <w:szCs w:val="20"/>
              </w:rPr>
            </w:pPr>
            <w:r w:rsidRPr="00991659">
              <w:rPr>
                <w:rFonts w:cs="Arial"/>
                <w:szCs w:val="20"/>
              </w:rPr>
              <w:t>7</w:t>
            </w:r>
          </w:p>
        </w:tc>
        <w:tc>
          <w:tcPr>
            <w:tcW w:w="2158" w:type="dxa"/>
          </w:tcPr>
          <w:p w14:paraId="2D241830" w14:textId="04F28EAE" w:rsidR="00DD17B5" w:rsidRPr="00991659" w:rsidRDefault="00DD17B5" w:rsidP="00DD17B5">
            <w:pPr>
              <w:pStyle w:val="TableText0"/>
              <w:rPr>
                <w:rFonts w:cs="Arial"/>
                <w:szCs w:val="20"/>
              </w:rPr>
            </w:pPr>
            <w:r w:rsidRPr="00882D42">
              <w:t>IS_PHARM_TECH</w:t>
            </w:r>
          </w:p>
        </w:tc>
        <w:tc>
          <w:tcPr>
            <w:tcW w:w="1352" w:type="dxa"/>
          </w:tcPr>
          <w:p w14:paraId="5CC0B065" w14:textId="68585F02" w:rsidR="00DD17B5" w:rsidRPr="00991659" w:rsidRDefault="00DD17B5" w:rsidP="00DD17B5">
            <w:pPr>
              <w:pStyle w:val="TableText0"/>
              <w:rPr>
                <w:rFonts w:cs="Arial"/>
                <w:szCs w:val="20"/>
              </w:rPr>
            </w:pPr>
            <w:r w:rsidRPr="00882D42">
              <w:t>VARCHAR2(1 BYTE)</w:t>
            </w:r>
          </w:p>
        </w:tc>
        <w:tc>
          <w:tcPr>
            <w:tcW w:w="2220" w:type="dxa"/>
          </w:tcPr>
          <w:p w14:paraId="673BED0E" w14:textId="428ED708" w:rsidR="00DD17B5" w:rsidRPr="00991659" w:rsidRDefault="00585A32" w:rsidP="00DD17B5">
            <w:pPr>
              <w:pStyle w:val="TableText0"/>
              <w:rPr>
                <w:rFonts w:cs="Arial"/>
                <w:szCs w:val="20"/>
              </w:rPr>
            </w:pPr>
            <w:r>
              <w:rPr>
                <w:rFonts w:cs="Arial"/>
                <w:szCs w:val="20"/>
              </w:rPr>
              <w:t>N, Y</w:t>
            </w:r>
          </w:p>
        </w:tc>
        <w:tc>
          <w:tcPr>
            <w:tcW w:w="3090" w:type="dxa"/>
          </w:tcPr>
          <w:p w14:paraId="01020E2D" w14:textId="1BB66DDA" w:rsidR="00DD17B5" w:rsidRPr="00991659" w:rsidRDefault="00874B46" w:rsidP="00DD17B5">
            <w:pPr>
              <w:pStyle w:val="TableText0"/>
              <w:rPr>
                <w:rFonts w:cs="Arial"/>
                <w:szCs w:val="20"/>
              </w:rPr>
            </w:pPr>
            <w:r>
              <w:rPr>
                <w:rFonts w:cs="Arial"/>
                <w:szCs w:val="20"/>
              </w:rPr>
              <w:t>Pharmacist/Pharmacist Technician role indicator</w:t>
            </w:r>
          </w:p>
        </w:tc>
      </w:tr>
      <w:tr w:rsidR="00DD17B5" w:rsidRPr="00991659" w14:paraId="3E4045FF" w14:textId="77777777" w:rsidTr="00DD17B5">
        <w:trPr>
          <w:cantSplit/>
        </w:trPr>
        <w:tc>
          <w:tcPr>
            <w:tcW w:w="540" w:type="dxa"/>
          </w:tcPr>
          <w:p w14:paraId="16514BAE" w14:textId="77777777" w:rsidR="00DD17B5" w:rsidRPr="00991659" w:rsidRDefault="00DD17B5" w:rsidP="00DD17B5">
            <w:pPr>
              <w:pStyle w:val="TableText0"/>
              <w:rPr>
                <w:rFonts w:cs="Arial"/>
                <w:szCs w:val="20"/>
              </w:rPr>
            </w:pPr>
            <w:r w:rsidRPr="00991659">
              <w:rPr>
                <w:rFonts w:cs="Arial"/>
                <w:szCs w:val="20"/>
              </w:rPr>
              <w:lastRenderedPageBreak/>
              <w:t>8</w:t>
            </w:r>
          </w:p>
        </w:tc>
        <w:tc>
          <w:tcPr>
            <w:tcW w:w="2158" w:type="dxa"/>
          </w:tcPr>
          <w:p w14:paraId="47D110C7" w14:textId="2141B99A" w:rsidR="00DD17B5" w:rsidRPr="00991659" w:rsidDel="00CE00B3" w:rsidRDefault="00DD17B5" w:rsidP="00DD17B5">
            <w:pPr>
              <w:pStyle w:val="TableText0"/>
              <w:rPr>
                <w:rFonts w:cs="Arial"/>
                <w:szCs w:val="20"/>
              </w:rPr>
            </w:pPr>
            <w:r w:rsidRPr="00882D42">
              <w:t>IS_SYSTEM_ADMN</w:t>
            </w:r>
          </w:p>
        </w:tc>
        <w:tc>
          <w:tcPr>
            <w:tcW w:w="1352" w:type="dxa"/>
          </w:tcPr>
          <w:p w14:paraId="3A7D6F78" w14:textId="717A15AB" w:rsidR="00DD17B5" w:rsidRPr="00991659" w:rsidRDefault="00DD17B5" w:rsidP="00DD17B5">
            <w:pPr>
              <w:pStyle w:val="TableText0"/>
              <w:rPr>
                <w:rFonts w:cs="Arial"/>
                <w:szCs w:val="20"/>
              </w:rPr>
            </w:pPr>
            <w:r w:rsidRPr="00882D42">
              <w:t>VARCHAR2(1 BYTE)</w:t>
            </w:r>
          </w:p>
        </w:tc>
        <w:tc>
          <w:tcPr>
            <w:tcW w:w="2220" w:type="dxa"/>
          </w:tcPr>
          <w:p w14:paraId="792A2BE0" w14:textId="7CD86C29" w:rsidR="00DD17B5" w:rsidRPr="00991659" w:rsidRDefault="00585A32" w:rsidP="00DD17B5">
            <w:pPr>
              <w:pStyle w:val="TableText0"/>
              <w:rPr>
                <w:rFonts w:cs="Arial"/>
                <w:szCs w:val="20"/>
              </w:rPr>
            </w:pPr>
            <w:r>
              <w:rPr>
                <w:rFonts w:cs="Arial"/>
                <w:szCs w:val="20"/>
              </w:rPr>
              <w:t>N, Y</w:t>
            </w:r>
          </w:p>
        </w:tc>
        <w:tc>
          <w:tcPr>
            <w:tcW w:w="3090" w:type="dxa"/>
          </w:tcPr>
          <w:p w14:paraId="61E2360C" w14:textId="323B543B" w:rsidR="00DD17B5" w:rsidRPr="00991659" w:rsidDel="00CE00B3" w:rsidRDefault="00874B46" w:rsidP="00DD17B5">
            <w:pPr>
              <w:pStyle w:val="TableText0"/>
              <w:rPr>
                <w:rFonts w:cs="Arial"/>
                <w:szCs w:val="20"/>
              </w:rPr>
            </w:pPr>
            <w:r>
              <w:rPr>
                <w:rFonts w:cs="Arial"/>
                <w:szCs w:val="20"/>
              </w:rPr>
              <w:t>System Administrator role indicator</w:t>
            </w:r>
          </w:p>
        </w:tc>
      </w:tr>
      <w:tr w:rsidR="00C520E6" w:rsidRPr="00991659" w14:paraId="13F424F0" w14:textId="77777777" w:rsidTr="00DD17B5">
        <w:trPr>
          <w:cantSplit/>
        </w:trPr>
        <w:tc>
          <w:tcPr>
            <w:tcW w:w="540" w:type="dxa"/>
          </w:tcPr>
          <w:p w14:paraId="42CA2718" w14:textId="77777777" w:rsidR="00C520E6" w:rsidRPr="00991659" w:rsidRDefault="00C520E6" w:rsidP="00C520E6">
            <w:pPr>
              <w:pStyle w:val="TableText0"/>
              <w:rPr>
                <w:rFonts w:cs="Arial"/>
                <w:szCs w:val="20"/>
              </w:rPr>
            </w:pPr>
            <w:r w:rsidRPr="00991659">
              <w:rPr>
                <w:rFonts w:cs="Arial"/>
                <w:szCs w:val="20"/>
              </w:rPr>
              <w:t>9</w:t>
            </w:r>
          </w:p>
        </w:tc>
        <w:tc>
          <w:tcPr>
            <w:tcW w:w="2158" w:type="dxa"/>
          </w:tcPr>
          <w:p w14:paraId="604AAD4B" w14:textId="739E4152" w:rsidR="00C520E6" w:rsidRPr="00991659" w:rsidRDefault="00C520E6" w:rsidP="00C520E6">
            <w:pPr>
              <w:pStyle w:val="TableText0"/>
              <w:rPr>
                <w:rFonts w:cs="Arial"/>
                <w:szCs w:val="20"/>
              </w:rPr>
            </w:pPr>
            <w:r w:rsidRPr="00882D42">
              <w:t>UPDATED_DATE</w:t>
            </w:r>
          </w:p>
        </w:tc>
        <w:tc>
          <w:tcPr>
            <w:tcW w:w="1352" w:type="dxa"/>
          </w:tcPr>
          <w:p w14:paraId="2BE6ED77" w14:textId="193CDEE7" w:rsidR="00C520E6" w:rsidRPr="00991659" w:rsidRDefault="00C520E6" w:rsidP="00C520E6">
            <w:pPr>
              <w:pStyle w:val="TableText0"/>
              <w:rPr>
                <w:rFonts w:cs="Arial"/>
                <w:szCs w:val="20"/>
              </w:rPr>
            </w:pPr>
            <w:r w:rsidRPr="00882D42">
              <w:t>DATE</w:t>
            </w:r>
          </w:p>
        </w:tc>
        <w:tc>
          <w:tcPr>
            <w:tcW w:w="2220" w:type="dxa"/>
          </w:tcPr>
          <w:p w14:paraId="5530B231" w14:textId="4BFD22DA" w:rsidR="00C520E6" w:rsidRPr="00991659" w:rsidRDefault="00C520E6" w:rsidP="00C520E6">
            <w:pPr>
              <w:pStyle w:val="TableText0"/>
              <w:rPr>
                <w:rFonts w:cs="Arial"/>
                <w:szCs w:val="20"/>
              </w:rPr>
            </w:pPr>
            <w:r w:rsidRPr="006F57F3">
              <w:rPr>
                <w:rFonts w:cs="Arial"/>
                <w:szCs w:val="20"/>
              </w:rPr>
              <w:t>07-APR-17</w:t>
            </w:r>
          </w:p>
        </w:tc>
        <w:tc>
          <w:tcPr>
            <w:tcW w:w="3090" w:type="dxa"/>
          </w:tcPr>
          <w:p w14:paraId="4830D1F9" w14:textId="54D150E4" w:rsidR="00C520E6" w:rsidRPr="00991659" w:rsidRDefault="00C520E6" w:rsidP="00C520E6">
            <w:pPr>
              <w:pStyle w:val="TableText0"/>
              <w:rPr>
                <w:rFonts w:cs="Arial"/>
                <w:szCs w:val="20"/>
              </w:rPr>
            </w:pPr>
            <w:r>
              <w:rPr>
                <w:rFonts w:cs="Arial"/>
                <w:szCs w:val="20"/>
              </w:rPr>
              <w:t>Date/Time record last updated</w:t>
            </w:r>
          </w:p>
        </w:tc>
      </w:tr>
      <w:tr w:rsidR="00C520E6" w:rsidRPr="00991659" w14:paraId="79607E8F" w14:textId="77777777" w:rsidTr="00DD17B5">
        <w:trPr>
          <w:cantSplit/>
        </w:trPr>
        <w:tc>
          <w:tcPr>
            <w:tcW w:w="540" w:type="dxa"/>
          </w:tcPr>
          <w:p w14:paraId="1839B8BF" w14:textId="77777777" w:rsidR="00C520E6" w:rsidRPr="00991659" w:rsidRDefault="00C520E6" w:rsidP="00C520E6">
            <w:pPr>
              <w:pStyle w:val="TableText0"/>
              <w:rPr>
                <w:rFonts w:cs="Arial"/>
                <w:szCs w:val="20"/>
              </w:rPr>
            </w:pPr>
            <w:r w:rsidRPr="00991659">
              <w:rPr>
                <w:rFonts w:cs="Arial"/>
                <w:szCs w:val="20"/>
              </w:rPr>
              <w:t>10</w:t>
            </w:r>
          </w:p>
        </w:tc>
        <w:tc>
          <w:tcPr>
            <w:tcW w:w="2158" w:type="dxa"/>
          </w:tcPr>
          <w:p w14:paraId="79713BA5" w14:textId="4F3FFDFD" w:rsidR="00C520E6" w:rsidRPr="00991659" w:rsidDel="00C71B5F" w:rsidRDefault="00C520E6" w:rsidP="00C520E6">
            <w:pPr>
              <w:pStyle w:val="TableText0"/>
              <w:rPr>
                <w:rFonts w:cs="Arial"/>
                <w:szCs w:val="20"/>
              </w:rPr>
            </w:pPr>
            <w:r w:rsidRPr="00882D42">
              <w:t>CREATED_DATE</w:t>
            </w:r>
          </w:p>
        </w:tc>
        <w:tc>
          <w:tcPr>
            <w:tcW w:w="1352" w:type="dxa"/>
          </w:tcPr>
          <w:p w14:paraId="080A14FE" w14:textId="64FFA3FB" w:rsidR="00C520E6" w:rsidRPr="00991659" w:rsidRDefault="00C520E6" w:rsidP="00C520E6">
            <w:pPr>
              <w:pStyle w:val="TableText0"/>
              <w:rPr>
                <w:rFonts w:cs="Arial"/>
                <w:szCs w:val="20"/>
              </w:rPr>
            </w:pPr>
            <w:r w:rsidRPr="00882D42">
              <w:t>DATE</w:t>
            </w:r>
          </w:p>
        </w:tc>
        <w:tc>
          <w:tcPr>
            <w:tcW w:w="2220" w:type="dxa"/>
          </w:tcPr>
          <w:p w14:paraId="05D4050E" w14:textId="01590907" w:rsidR="00C520E6" w:rsidRPr="00991659" w:rsidRDefault="00C520E6" w:rsidP="00C520E6">
            <w:pPr>
              <w:pStyle w:val="TableText0"/>
              <w:rPr>
                <w:rFonts w:cs="Arial"/>
                <w:szCs w:val="20"/>
              </w:rPr>
            </w:pPr>
            <w:r w:rsidRPr="006F57F3">
              <w:rPr>
                <w:rFonts w:cs="Arial"/>
                <w:szCs w:val="20"/>
              </w:rPr>
              <w:t>07-APR-17</w:t>
            </w:r>
          </w:p>
        </w:tc>
        <w:tc>
          <w:tcPr>
            <w:tcW w:w="3090" w:type="dxa"/>
          </w:tcPr>
          <w:p w14:paraId="31D2A714" w14:textId="2328B818" w:rsidR="00C520E6" w:rsidRPr="00991659" w:rsidRDefault="00874B46" w:rsidP="00C520E6">
            <w:pPr>
              <w:pStyle w:val="TableText0"/>
              <w:rPr>
                <w:rFonts w:cs="Arial"/>
                <w:szCs w:val="20"/>
              </w:rPr>
            </w:pPr>
            <w:r>
              <w:rPr>
                <w:rFonts w:cs="Arial"/>
                <w:szCs w:val="20"/>
              </w:rPr>
              <w:t>Date/Time record inserted</w:t>
            </w:r>
          </w:p>
        </w:tc>
      </w:tr>
      <w:tr w:rsidR="00C520E6" w:rsidRPr="00991659" w14:paraId="1DFC53F7" w14:textId="77777777" w:rsidTr="00DD17B5">
        <w:trPr>
          <w:cantSplit/>
        </w:trPr>
        <w:tc>
          <w:tcPr>
            <w:tcW w:w="540" w:type="dxa"/>
          </w:tcPr>
          <w:p w14:paraId="508EA011" w14:textId="0E874869" w:rsidR="00C520E6" w:rsidRPr="00991659" w:rsidRDefault="00C520E6" w:rsidP="00C520E6">
            <w:pPr>
              <w:pStyle w:val="TableText0"/>
              <w:rPr>
                <w:rFonts w:cs="Arial"/>
                <w:szCs w:val="20"/>
              </w:rPr>
            </w:pPr>
            <w:r>
              <w:rPr>
                <w:rFonts w:cs="Arial"/>
                <w:szCs w:val="20"/>
              </w:rPr>
              <w:t>11</w:t>
            </w:r>
          </w:p>
        </w:tc>
        <w:tc>
          <w:tcPr>
            <w:tcW w:w="2158" w:type="dxa"/>
          </w:tcPr>
          <w:p w14:paraId="0A9F8605" w14:textId="3E42C28E" w:rsidR="00C520E6" w:rsidRPr="00991659" w:rsidDel="00C71B5F" w:rsidRDefault="00C520E6" w:rsidP="00C520E6">
            <w:pPr>
              <w:pStyle w:val="TableText0"/>
              <w:rPr>
                <w:rFonts w:cs="Arial"/>
                <w:szCs w:val="20"/>
              </w:rPr>
            </w:pPr>
            <w:r w:rsidRPr="00882D42">
              <w:t>CREATED_BY</w:t>
            </w:r>
          </w:p>
        </w:tc>
        <w:tc>
          <w:tcPr>
            <w:tcW w:w="1352" w:type="dxa"/>
          </w:tcPr>
          <w:p w14:paraId="24E51920" w14:textId="222E8A6B" w:rsidR="00C520E6" w:rsidRPr="00991659" w:rsidRDefault="00C520E6" w:rsidP="00C520E6">
            <w:pPr>
              <w:pStyle w:val="TableText0"/>
              <w:rPr>
                <w:rFonts w:cs="Arial"/>
                <w:szCs w:val="20"/>
              </w:rPr>
            </w:pPr>
            <w:r w:rsidRPr="00882D42">
              <w:t>VARCHAR2(20 BYTE)</w:t>
            </w:r>
          </w:p>
        </w:tc>
        <w:tc>
          <w:tcPr>
            <w:tcW w:w="2220" w:type="dxa"/>
          </w:tcPr>
          <w:p w14:paraId="0401BA05" w14:textId="7A99EC53" w:rsidR="00C520E6" w:rsidRPr="00991659" w:rsidRDefault="00C520E6" w:rsidP="00C520E6">
            <w:pPr>
              <w:pStyle w:val="TableText0"/>
              <w:rPr>
                <w:rFonts w:cs="Arial"/>
                <w:szCs w:val="20"/>
              </w:rPr>
            </w:pPr>
            <w:r>
              <w:rPr>
                <w:rFonts w:cs="Arial"/>
                <w:szCs w:val="20"/>
              </w:rPr>
              <w:t>VHAXXXXXXXX</w:t>
            </w:r>
          </w:p>
        </w:tc>
        <w:tc>
          <w:tcPr>
            <w:tcW w:w="3090" w:type="dxa"/>
          </w:tcPr>
          <w:p w14:paraId="5149F9AD" w14:textId="16303B2C" w:rsidR="00C520E6" w:rsidRPr="00991659" w:rsidRDefault="00C159F8" w:rsidP="00C520E6">
            <w:pPr>
              <w:pStyle w:val="TableText0"/>
              <w:rPr>
                <w:rFonts w:cs="Arial"/>
                <w:szCs w:val="20"/>
              </w:rPr>
            </w:pPr>
            <w:r>
              <w:rPr>
                <w:rFonts w:cs="Arial"/>
                <w:szCs w:val="20"/>
              </w:rPr>
              <w:t xml:space="preserve">User who inserted record </w:t>
            </w:r>
          </w:p>
        </w:tc>
      </w:tr>
      <w:tr w:rsidR="00C520E6" w:rsidRPr="00991659" w14:paraId="3D4038F8" w14:textId="77777777" w:rsidTr="00DD17B5">
        <w:trPr>
          <w:cantSplit/>
        </w:trPr>
        <w:tc>
          <w:tcPr>
            <w:tcW w:w="540" w:type="dxa"/>
          </w:tcPr>
          <w:p w14:paraId="3682D3EA" w14:textId="791F0857" w:rsidR="00C520E6" w:rsidRPr="00991659" w:rsidRDefault="00C520E6" w:rsidP="00C520E6">
            <w:pPr>
              <w:pStyle w:val="TableText0"/>
              <w:rPr>
                <w:rFonts w:cs="Arial"/>
                <w:szCs w:val="20"/>
              </w:rPr>
            </w:pPr>
            <w:r>
              <w:rPr>
                <w:rFonts w:cs="Arial"/>
                <w:szCs w:val="20"/>
              </w:rPr>
              <w:t>12</w:t>
            </w:r>
          </w:p>
        </w:tc>
        <w:tc>
          <w:tcPr>
            <w:tcW w:w="2158" w:type="dxa"/>
          </w:tcPr>
          <w:p w14:paraId="54087DC4" w14:textId="6E80F3A0" w:rsidR="00C520E6" w:rsidRPr="00991659" w:rsidDel="00C71B5F" w:rsidRDefault="00C520E6" w:rsidP="00C520E6">
            <w:pPr>
              <w:pStyle w:val="TableText0"/>
              <w:rPr>
                <w:rFonts w:cs="Arial"/>
                <w:szCs w:val="20"/>
              </w:rPr>
            </w:pPr>
            <w:r w:rsidRPr="00882D42">
              <w:t>UPDATED_BY</w:t>
            </w:r>
          </w:p>
        </w:tc>
        <w:tc>
          <w:tcPr>
            <w:tcW w:w="1352" w:type="dxa"/>
          </w:tcPr>
          <w:p w14:paraId="64CDA629" w14:textId="640F2946" w:rsidR="00C520E6" w:rsidRPr="00991659" w:rsidRDefault="00C520E6" w:rsidP="00C520E6">
            <w:pPr>
              <w:pStyle w:val="TableText0"/>
              <w:rPr>
                <w:rFonts w:cs="Arial"/>
                <w:szCs w:val="20"/>
              </w:rPr>
            </w:pPr>
            <w:r w:rsidRPr="00882D42">
              <w:t>VARCHAR2(20 BYTE)</w:t>
            </w:r>
          </w:p>
        </w:tc>
        <w:tc>
          <w:tcPr>
            <w:tcW w:w="2220" w:type="dxa"/>
          </w:tcPr>
          <w:p w14:paraId="406C6A8E" w14:textId="71681288" w:rsidR="00C520E6" w:rsidRPr="00991659" w:rsidRDefault="00C520E6" w:rsidP="00C520E6">
            <w:pPr>
              <w:pStyle w:val="TableText0"/>
              <w:rPr>
                <w:rFonts w:cs="Arial"/>
                <w:szCs w:val="20"/>
              </w:rPr>
            </w:pPr>
            <w:r>
              <w:rPr>
                <w:rFonts w:cs="Arial"/>
                <w:szCs w:val="20"/>
              </w:rPr>
              <w:t>VHAXXXXXXXX</w:t>
            </w:r>
          </w:p>
        </w:tc>
        <w:tc>
          <w:tcPr>
            <w:tcW w:w="3090" w:type="dxa"/>
          </w:tcPr>
          <w:p w14:paraId="1A40A680" w14:textId="670124E1" w:rsidR="00C520E6" w:rsidRPr="00991659" w:rsidRDefault="00C159F8" w:rsidP="00C520E6">
            <w:pPr>
              <w:pStyle w:val="TableText0"/>
              <w:rPr>
                <w:rFonts w:cs="Arial"/>
                <w:szCs w:val="20"/>
              </w:rPr>
            </w:pPr>
            <w:r>
              <w:rPr>
                <w:rFonts w:cs="Arial"/>
                <w:szCs w:val="20"/>
              </w:rPr>
              <w:t>User who updated record</w:t>
            </w:r>
          </w:p>
        </w:tc>
      </w:tr>
    </w:tbl>
    <w:p w14:paraId="3709B4CC" w14:textId="3C5D20C4" w:rsidR="00212EE4" w:rsidRPr="004277B0" w:rsidRDefault="00212EE4" w:rsidP="00996BAB">
      <w:pPr>
        <w:pStyle w:val="Heading3"/>
      </w:pPr>
      <w:bookmarkStart w:id="263" w:name="_Toc485810544"/>
      <w:r w:rsidRPr="004277B0">
        <w:t xml:space="preserve">VistA OP </w:t>
      </w:r>
      <w:r w:rsidR="00750926" w:rsidRPr="004277B0">
        <w:t>eRx Holding Queue</w:t>
      </w:r>
      <w:r w:rsidR="00E940ED" w:rsidRPr="004277B0">
        <w:t xml:space="preserve"> (#52.49)</w:t>
      </w:r>
      <w:bookmarkEnd w:id="263"/>
    </w:p>
    <w:p w14:paraId="1797F7BF" w14:textId="33145891" w:rsidR="00212EE4" w:rsidRPr="006307F1" w:rsidRDefault="00212EE4" w:rsidP="00AD3F63">
      <w:pPr>
        <w:pStyle w:val="BodyText"/>
        <w:rPr>
          <w:szCs w:val="24"/>
        </w:rPr>
      </w:pPr>
      <w:r w:rsidRPr="006307F1">
        <w:rPr>
          <w:szCs w:val="24"/>
        </w:rPr>
        <w:t xml:space="preserve">This section depicts the structure of the </w:t>
      </w:r>
      <w:r w:rsidR="00CD7220" w:rsidRPr="006307F1">
        <w:rPr>
          <w:szCs w:val="24"/>
        </w:rPr>
        <w:t>VistA OP eRx Holding Queue</w:t>
      </w:r>
      <w:r w:rsidR="00CC2E26">
        <w:rPr>
          <w:szCs w:val="24"/>
        </w:rPr>
        <w:t xml:space="preserve"> F</w:t>
      </w:r>
      <w:r w:rsidRPr="006307F1">
        <w:rPr>
          <w:szCs w:val="24"/>
        </w:rPr>
        <w:t>ile</w:t>
      </w:r>
      <w:r w:rsidR="00CC2E26">
        <w:rPr>
          <w:szCs w:val="24"/>
        </w:rPr>
        <w:t xml:space="preserve"> (#52.49)</w:t>
      </w:r>
      <w:r w:rsidRPr="006307F1">
        <w:rPr>
          <w:szCs w:val="24"/>
        </w:rPr>
        <w:t xml:space="preserve">. The following data elements are expected to be required in the VistA OP </w:t>
      </w:r>
      <w:r w:rsidR="00750926" w:rsidRPr="006307F1">
        <w:rPr>
          <w:szCs w:val="24"/>
        </w:rPr>
        <w:t>eRx Holding Queue</w:t>
      </w:r>
      <w:r w:rsidRPr="006307F1">
        <w:rPr>
          <w:szCs w:val="24"/>
        </w:rPr>
        <w:t>:</w:t>
      </w:r>
    </w:p>
    <w:p w14:paraId="4551575E" w14:textId="77777777" w:rsidR="003A0D01" w:rsidRPr="003A0D01" w:rsidRDefault="003A0D01" w:rsidP="003A0D01">
      <w:pPr>
        <w:pStyle w:val="BodyText"/>
        <w:rPr>
          <w:szCs w:val="24"/>
        </w:rPr>
      </w:pPr>
      <w:r w:rsidRPr="003A0D01">
        <w:rPr>
          <w:szCs w:val="24"/>
        </w:rPr>
        <w:t>.01 - NCPDP or Emdeon message id/number</w:t>
      </w:r>
    </w:p>
    <w:p w14:paraId="5C919C72" w14:textId="77777777" w:rsidR="003A0D01" w:rsidRPr="003A0D01" w:rsidRDefault="003A0D01" w:rsidP="003A0D01">
      <w:pPr>
        <w:pStyle w:val="BodyText"/>
        <w:rPr>
          <w:szCs w:val="24"/>
        </w:rPr>
      </w:pPr>
      <w:r w:rsidRPr="003A0D01">
        <w:rPr>
          <w:szCs w:val="24"/>
        </w:rPr>
        <w:t>.02 - Related or Parent message ID</w:t>
      </w:r>
    </w:p>
    <w:p w14:paraId="592B9F73" w14:textId="77777777" w:rsidR="003A0D01" w:rsidRPr="003A0D01" w:rsidRDefault="003A0D01" w:rsidP="003A0D01">
      <w:pPr>
        <w:pStyle w:val="BodyText"/>
        <w:rPr>
          <w:szCs w:val="24"/>
        </w:rPr>
      </w:pPr>
      <w:r w:rsidRPr="003A0D01">
        <w:rPr>
          <w:szCs w:val="24"/>
        </w:rPr>
        <w:t>.03 - Message Date/Time</w:t>
      </w:r>
    </w:p>
    <w:p w14:paraId="7990D70A" w14:textId="77777777" w:rsidR="003A0D01" w:rsidRPr="003A0D01" w:rsidRDefault="003A0D01" w:rsidP="003A0D01">
      <w:pPr>
        <w:pStyle w:val="BodyText"/>
        <w:rPr>
          <w:szCs w:val="24"/>
        </w:rPr>
      </w:pPr>
      <w:r w:rsidRPr="003A0D01">
        <w:rPr>
          <w:szCs w:val="24"/>
        </w:rPr>
        <w:t>.04 - External patient (pointer to eRx External Patient file #</w:t>
      </w:r>
      <w:proofErr w:type="gramStart"/>
      <w:r w:rsidRPr="003A0D01">
        <w:rPr>
          <w:szCs w:val="24"/>
        </w:rPr>
        <w:t>tbd</w:t>
      </w:r>
      <w:proofErr w:type="gramEnd"/>
      <w:r w:rsidRPr="003A0D01">
        <w:rPr>
          <w:szCs w:val="24"/>
        </w:rPr>
        <w:t>)</w:t>
      </w:r>
    </w:p>
    <w:p w14:paraId="449699C9" w14:textId="77777777" w:rsidR="003A0D01" w:rsidRPr="003A0D01" w:rsidRDefault="003A0D01" w:rsidP="003A0D01">
      <w:pPr>
        <w:pStyle w:val="BodyText"/>
        <w:rPr>
          <w:szCs w:val="24"/>
        </w:rPr>
      </w:pPr>
      <w:r w:rsidRPr="003A0D01">
        <w:rPr>
          <w:szCs w:val="24"/>
        </w:rPr>
        <w:t>.041 - Vista (linked) Patient (muiltiple pointer #2 or eRx External Patient file)</w:t>
      </w:r>
    </w:p>
    <w:p w14:paraId="6096974C" w14:textId="77777777" w:rsidR="003A0D01" w:rsidRPr="003A0D01" w:rsidRDefault="003A0D01" w:rsidP="003A0D01">
      <w:pPr>
        <w:pStyle w:val="BodyText"/>
        <w:rPr>
          <w:szCs w:val="24"/>
        </w:rPr>
      </w:pPr>
      <w:r w:rsidRPr="003A0D01">
        <w:rPr>
          <w:szCs w:val="24"/>
        </w:rPr>
        <w:t>.05 - Hospital Location</w:t>
      </w:r>
    </w:p>
    <w:p w14:paraId="0C37324D" w14:textId="77777777" w:rsidR="003A0D01" w:rsidRPr="003A0D01" w:rsidRDefault="003A0D01" w:rsidP="003A0D01">
      <w:pPr>
        <w:pStyle w:val="BodyText"/>
        <w:rPr>
          <w:szCs w:val="24"/>
        </w:rPr>
      </w:pPr>
      <w:r w:rsidRPr="003A0D01">
        <w:rPr>
          <w:szCs w:val="24"/>
        </w:rPr>
        <w:t>.06 - Pharmacy (pointer to the OUTPATIENT SITE file #59, matched on NCPDPID)</w:t>
      </w:r>
    </w:p>
    <w:p w14:paraId="3C9178D5" w14:textId="77777777" w:rsidR="003A0D01" w:rsidRPr="003A0D01" w:rsidRDefault="003A0D01" w:rsidP="003A0D01">
      <w:pPr>
        <w:pStyle w:val="BodyText"/>
        <w:rPr>
          <w:szCs w:val="24"/>
        </w:rPr>
      </w:pPr>
      <w:proofErr w:type="gramStart"/>
      <w:r w:rsidRPr="003A0D01">
        <w:rPr>
          <w:szCs w:val="24"/>
        </w:rPr>
        <w:t>.07 - Message Type (refill, partial, cancel, change etc.)</w:t>
      </w:r>
      <w:proofErr w:type="gramEnd"/>
    </w:p>
    <w:p w14:paraId="33D55A72" w14:textId="77777777" w:rsidR="003A0D01" w:rsidRPr="003A0D01" w:rsidRDefault="003A0D01" w:rsidP="003A0D01">
      <w:pPr>
        <w:pStyle w:val="BodyText"/>
        <w:rPr>
          <w:szCs w:val="24"/>
        </w:rPr>
      </w:pPr>
      <w:r w:rsidRPr="003A0D01">
        <w:rPr>
          <w:szCs w:val="24"/>
        </w:rPr>
        <w:t>.08 - External Order Number (Prescriber Order Number)</w:t>
      </w:r>
    </w:p>
    <w:p w14:paraId="1AFBA3CE" w14:textId="77777777" w:rsidR="003A0D01" w:rsidRPr="003A0D01" w:rsidRDefault="003A0D01" w:rsidP="003A0D01">
      <w:pPr>
        <w:pStyle w:val="BodyText"/>
        <w:rPr>
          <w:szCs w:val="24"/>
        </w:rPr>
      </w:pPr>
      <w:r w:rsidRPr="003A0D01">
        <w:rPr>
          <w:szCs w:val="24"/>
        </w:rPr>
        <w:t>.09 - Vista Pending Order (pointer to the PENDING OUTPATIENT ORDER FILE 52.41 - if needed)</w:t>
      </w:r>
    </w:p>
    <w:p w14:paraId="42C7C7E3" w14:textId="77777777" w:rsidR="003A0D01" w:rsidRPr="003A0D01" w:rsidRDefault="003A0D01" w:rsidP="003A0D01">
      <w:pPr>
        <w:pStyle w:val="BodyText"/>
        <w:rPr>
          <w:szCs w:val="24"/>
        </w:rPr>
      </w:pPr>
      <w:r w:rsidRPr="003A0D01">
        <w:rPr>
          <w:szCs w:val="24"/>
        </w:rPr>
        <w:t>.091 - Vista Order Number (pointer to the ORDERS file #100 - once established)</w:t>
      </w:r>
    </w:p>
    <w:p w14:paraId="054C3632" w14:textId="77777777" w:rsidR="003A0D01" w:rsidRPr="003A0D01" w:rsidRDefault="003A0D01" w:rsidP="003A0D01">
      <w:pPr>
        <w:pStyle w:val="BodyText"/>
        <w:rPr>
          <w:szCs w:val="24"/>
        </w:rPr>
      </w:pPr>
      <w:r w:rsidRPr="003A0D01">
        <w:rPr>
          <w:szCs w:val="24"/>
        </w:rPr>
        <w:t>.092 - Vista Prescription Number (pointer to the PRESCRIPTION file #52)</w:t>
      </w:r>
    </w:p>
    <w:p w14:paraId="57C7D0C3" w14:textId="77777777" w:rsidR="003A0D01" w:rsidRPr="003A0D01" w:rsidRDefault="003A0D01" w:rsidP="003A0D01">
      <w:pPr>
        <w:pStyle w:val="BodyText"/>
        <w:rPr>
          <w:szCs w:val="24"/>
        </w:rPr>
      </w:pPr>
      <w:r w:rsidRPr="003A0D01">
        <w:rPr>
          <w:szCs w:val="24"/>
        </w:rPr>
        <w:t xml:space="preserve">  1 - </w:t>
      </w:r>
      <w:proofErr w:type="gramStart"/>
      <w:r w:rsidRPr="003A0D01">
        <w:rPr>
          <w:szCs w:val="24"/>
        </w:rPr>
        <w:t>eRx</w:t>
      </w:r>
      <w:proofErr w:type="gramEnd"/>
      <w:r w:rsidRPr="003A0D01">
        <w:rPr>
          <w:szCs w:val="24"/>
        </w:rPr>
        <w:t xml:space="preserve"> Order status (pending/approved/processed etc)</w:t>
      </w:r>
    </w:p>
    <w:p w14:paraId="27A0B650" w14:textId="77777777" w:rsidR="003A0D01" w:rsidRPr="003A0D01" w:rsidRDefault="003A0D01" w:rsidP="003A0D01">
      <w:pPr>
        <w:pStyle w:val="BodyText"/>
        <w:rPr>
          <w:szCs w:val="24"/>
        </w:rPr>
      </w:pPr>
      <w:r w:rsidRPr="003A0D01">
        <w:rPr>
          <w:szCs w:val="24"/>
        </w:rPr>
        <w:t>1.1 - Provider Status (auto validation)</w:t>
      </w:r>
    </w:p>
    <w:p w14:paraId="5B7EDD00" w14:textId="77777777" w:rsidR="003A0D01" w:rsidRPr="003A0D01" w:rsidRDefault="003A0D01" w:rsidP="003A0D01">
      <w:pPr>
        <w:pStyle w:val="BodyText"/>
        <w:rPr>
          <w:szCs w:val="24"/>
        </w:rPr>
      </w:pPr>
      <w:r w:rsidRPr="003A0D01">
        <w:rPr>
          <w:szCs w:val="24"/>
        </w:rPr>
        <w:t>1.11 - Provider status (Manual validation)</w:t>
      </w:r>
    </w:p>
    <w:p w14:paraId="2CF11CD9" w14:textId="77777777" w:rsidR="003A0D01" w:rsidRPr="003A0D01" w:rsidRDefault="003A0D01" w:rsidP="003A0D01">
      <w:pPr>
        <w:pStyle w:val="BodyText"/>
        <w:rPr>
          <w:szCs w:val="24"/>
        </w:rPr>
      </w:pPr>
      <w:r w:rsidRPr="003A0D01">
        <w:rPr>
          <w:szCs w:val="24"/>
        </w:rPr>
        <w:t>1.2 - Drug Status (auto validation)</w:t>
      </w:r>
    </w:p>
    <w:p w14:paraId="38EC6E20" w14:textId="77777777" w:rsidR="003A0D01" w:rsidRPr="003A0D01" w:rsidRDefault="003A0D01" w:rsidP="003A0D01">
      <w:pPr>
        <w:pStyle w:val="BodyText"/>
        <w:rPr>
          <w:szCs w:val="24"/>
        </w:rPr>
      </w:pPr>
      <w:r w:rsidRPr="003A0D01">
        <w:rPr>
          <w:szCs w:val="24"/>
        </w:rPr>
        <w:t>1.21 - Drug Status (manual validation)</w:t>
      </w:r>
    </w:p>
    <w:p w14:paraId="61498B6D" w14:textId="77777777" w:rsidR="003A0D01" w:rsidRPr="003A0D01" w:rsidRDefault="003A0D01" w:rsidP="003A0D01">
      <w:pPr>
        <w:pStyle w:val="BodyText"/>
        <w:rPr>
          <w:szCs w:val="24"/>
        </w:rPr>
      </w:pPr>
      <w:r w:rsidRPr="003A0D01">
        <w:rPr>
          <w:szCs w:val="24"/>
        </w:rPr>
        <w:t>1.3 - Patient Status (auto validation)</w:t>
      </w:r>
    </w:p>
    <w:p w14:paraId="5D76D194" w14:textId="77777777" w:rsidR="003A0D01" w:rsidRPr="003A0D01" w:rsidRDefault="003A0D01" w:rsidP="003A0D01">
      <w:pPr>
        <w:pStyle w:val="BodyText"/>
        <w:rPr>
          <w:szCs w:val="24"/>
        </w:rPr>
      </w:pPr>
      <w:r w:rsidRPr="003A0D01">
        <w:rPr>
          <w:szCs w:val="24"/>
        </w:rPr>
        <w:t>1.31 - Patient status (manual Validation)</w:t>
      </w:r>
    </w:p>
    <w:p w14:paraId="3252F3B5" w14:textId="77777777" w:rsidR="003A0D01" w:rsidRPr="003A0D01" w:rsidRDefault="003A0D01" w:rsidP="003A0D01">
      <w:pPr>
        <w:pStyle w:val="BodyText"/>
        <w:rPr>
          <w:szCs w:val="24"/>
        </w:rPr>
      </w:pPr>
      <w:r w:rsidRPr="003A0D01">
        <w:rPr>
          <w:szCs w:val="24"/>
        </w:rPr>
        <w:t xml:space="preserve">  2 - External Provider (pointer to the eRx External User file)</w:t>
      </w:r>
    </w:p>
    <w:p w14:paraId="335C3189" w14:textId="77777777" w:rsidR="003A0D01" w:rsidRPr="003A0D01" w:rsidRDefault="003A0D01" w:rsidP="003A0D01">
      <w:pPr>
        <w:pStyle w:val="BodyText"/>
        <w:rPr>
          <w:szCs w:val="24"/>
        </w:rPr>
      </w:pPr>
      <w:r w:rsidRPr="003A0D01">
        <w:rPr>
          <w:szCs w:val="24"/>
        </w:rPr>
        <w:t>2.1 - External Pharmacist (pointer to the eRx External User file)</w:t>
      </w:r>
    </w:p>
    <w:p w14:paraId="72E512E2" w14:textId="77777777" w:rsidR="003A0D01" w:rsidRPr="003A0D01" w:rsidRDefault="003A0D01" w:rsidP="003A0D01">
      <w:pPr>
        <w:pStyle w:val="BodyText"/>
        <w:rPr>
          <w:szCs w:val="24"/>
        </w:rPr>
      </w:pPr>
      <w:r w:rsidRPr="003A0D01">
        <w:rPr>
          <w:szCs w:val="24"/>
        </w:rPr>
        <w:t>2.2 - VA (matched) provider (pointer?)</w:t>
      </w:r>
    </w:p>
    <w:p w14:paraId="59125831" w14:textId="77777777" w:rsidR="003A0D01" w:rsidRPr="003A0D01" w:rsidRDefault="003A0D01" w:rsidP="003A0D01">
      <w:pPr>
        <w:pStyle w:val="BodyText"/>
        <w:rPr>
          <w:szCs w:val="24"/>
        </w:rPr>
      </w:pPr>
      <w:r w:rsidRPr="003A0D01">
        <w:rPr>
          <w:szCs w:val="24"/>
        </w:rPr>
        <w:lastRenderedPageBreak/>
        <w:t>2.3 - TO/FROM Qualifier (P</w:t>
      </w:r>
      <w:proofErr w:type="gramStart"/>
      <w:r w:rsidRPr="003A0D01">
        <w:rPr>
          <w:szCs w:val="24"/>
        </w:rPr>
        <w:t>,C,M,D,ZZZ</w:t>
      </w:r>
      <w:proofErr w:type="gramEnd"/>
      <w:r w:rsidRPr="003A0D01">
        <w:rPr>
          <w:szCs w:val="24"/>
        </w:rPr>
        <w:t xml:space="preserve"> - Pharmacy, Clinic, Mailbox, Prescriber, Mutually Defined)</w:t>
      </w:r>
    </w:p>
    <w:p w14:paraId="2FCE45D0" w14:textId="77777777" w:rsidR="003A0D01" w:rsidRPr="003A0D01" w:rsidRDefault="003A0D01" w:rsidP="003A0D01">
      <w:pPr>
        <w:pStyle w:val="BodyText"/>
        <w:rPr>
          <w:szCs w:val="24"/>
        </w:rPr>
      </w:pPr>
      <w:r w:rsidRPr="003A0D01">
        <w:rPr>
          <w:szCs w:val="24"/>
        </w:rPr>
        <w:t xml:space="preserve">  3 - Order Type (similar to order type in 52.41?)</w:t>
      </w:r>
    </w:p>
    <w:p w14:paraId="175919A0" w14:textId="77777777" w:rsidR="003A0D01" w:rsidRPr="003A0D01" w:rsidRDefault="003A0D01" w:rsidP="003A0D01">
      <w:pPr>
        <w:pStyle w:val="BodyText"/>
        <w:rPr>
          <w:szCs w:val="24"/>
        </w:rPr>
      </w:pPr>
      <w:r w:rsidRPr="003A0D01">
        <w:rPr>
          <w:szCs w:val="24"/>
        </w:rPr>
        <w:t xml:space="preserve">  4 - Quantity Timing sub-file (similar to 52.41?)</w:t>
      </w:r>
    </w:p>
    <w:p w14:paraId="5038D987" w14:textId="77777777" w:rsidR="003A0D01" w:rsidRPr="003A0D01" w:rsidRDefault="003A0D01" w:rsidP="003A0D01">
      <w:pPr>
        <w:pStyle w:val="BodyText"/>
        <w:rPr>
          <w:szCs w:val="24"/>
        </w:rPr>
      </w:pPr>
      <w:r w:rsidRPr="003A0D01">
        <w:rPr>
          <w:szCs w:val="24"/>
        </w:rPr>
        <w:t xml:space="preserve">  5 - Effective Date</w:t>
      </w:r>
    </w:p>
    <w:p w14:paraId="2FFDF80B" w14:textId="77777777" w:rsidR="003A0D01" w:rsidRPr="003A0D01" w:rsidRDefault="003A0D01" w:rsidP="003A0D01">
      <w:pPr>
        <w:pStyle w:val="BodyText"/>
        <w:rPr>
          <w:szCs w:val="24"/>
        </w:rPr>
      </w:pPr>
      <w:r w:rsidRPr="003A0D01">
        <w:rPr>
          <w:szCs w:val="24"/>
        </w:rPr>
        <w:t xml:space="preserve">  6 - Nature of Order?? This may not be available in the same format.</w:t>
      </w:r>
    </w:p>
    <w:p w14:paraId="3D219C55" w14:textId="77777777" w:rsidR="003A0D01" w:rsidRPr="003A0D01" w:rsidRDefault="003A0D01" w:rsidP="003A0D01">
      <w:pPr>
        <w:pStyle w:val="BodyText"/>
        <w:rPr>
          <w:szCs w:val="24"/>
        </w:rPr>
      </w:pPr>
      <w:r w:rsidRPr="003A0D01">
        <w:rPr>
          <w:szCs w:val="24"/>
        </w:rPr>
        <w:t xml:space="preserve">  7 - Provider Comments</w:t>
      </w:r>
    </w:p>
    <w:p w14:paraId="4D7736A7" w14:textId="77777777" w:rsidR="003A0D01" w:rsidRPr="003A0D01" w:rsidRDefault="003A0D01" w:rsidP="003A0D01">
      <w:pPr>
        <w:pStyle w:val="BodyText"/>
        <w:rPr>
          <w:szCs w:val="24"/>
        </w:rPr>
      </w:pPr>
      <w:r w:rsidRPr="003A0D01">
        <w:rPr>
          <w:szCs w:val="24"/>
        </w:rPr>
        <w:t xml:space="preserve">  8 - DRUG INFORMATION</w:t>
      </w:r>
    </w:p>
    <w:p w14:paraId="71789356" w14:textId="77777777" w:rsidR="003A0D01" w:rsidRPr="003A0D01" w:rsidRDefault="003A0D01" w:rsidP="003A0D01">
      <w:pPr>
        <w:pStyle w:val="BodyText"/>
        <w:rPr>
          <w:szCs w:val="24"/>
        </w:rPr>
      </w:pPr>
      <w:r w:rsidRPr="003A0D01">
        <w:rPr>
          <w:szCs w:val="24"/>
        </w:rPr>
        <w:t xml:space="preserve">    .01 - External Drug/Supply (Medication Prescribed) (Drug Description) (alpha numeric 105 char max)</w:t>
      </w:r>
    </w:p>
    <w:p w14:paraId="39B92EF2" w14:textId="77777777" w:rsidR="003A0D01" w:rsidRPr="003A0D01" w:rsidRDefault="003A0D01" w:rsidP="003A0D01">
      <w:pPr>
        <w:pStyle w:val="BodyText"/>
        <w:rPr>
          <w:szCs w:val="24"/>
        </w:rPr>
      </w:pPr>
      <w:r w:rsidRPr="003A0D01">
        <w:rPr>
          <w:szCs w:val="24"/>
        </w:rPr>
        <w:t xml:space="preserve">    .02 - Matched Drug/Supply (VA)</w:t>
      </w:r>
    </w:p>
    <w:p w14:paraId="104AD88D" w14:textId="77777777" w:rsidR="003A0D01" w:rsidRPr="003A0D01" w:rsidRDefault="003A0D01" w:rsidP="003A0D01">
      <w:pPr>
        <w:pStyle w:val="BodyText"/>
        <w:rPr>
          <w:szCs w:val="24"/>
        </w:rPr>
      </w:pPr>
      <w:r w:rsidRPr="003A0D01">
        <w:rPr>
          <w:szCs w:val="24"/>
        </w:rPr>
        <w:t xml:space="preserve">      1 - Drug Coded</w:t>
      </w:r>
    </w:p>
    <w:p w14:paraId="22625C83" w14:textId="77777777" w:rsidR="003A0D01" w:rsidRPr="003A0D01" w:rsidRDefault="003A0D01" w:rsidP="003A0D01">
      <w:pPr>
        <w:pStyle w:val="BodyText"/>
        <w:rPr>
          <w:szCs w:val="24"/>
        </w:rPr>
      </w:pPr>
      <w:r w:rsidRPr="003A0D01">
        <w:rPr>
          <w:szCs w:val="24"/>
        </w:rPr>
        <w:t xml:space="preserve">       .01 - Product Code (AN - 35)</w:t>
      </w:r>
    </w:p>
    <w:p w14:paraId="3283C56A" w14:textId="77777777" w:rsidR="003A0D01" w:rsidRPr="003A0D01" w:rsidRDefault="003A0D01" w:rsidP="003A0D01">
      <w:pPr>
        <w:pStyle w:val="BodyText"/>
        <w:rPr>
          <w:szCs w:val="24"/>
        </w:rPr>
      </w:pPr>
      <w:r w:rsidRPr="003A0D01">
        <w:rPr>
          <w:szCs w:val="24"/>
        </w:rPr>
        <w:t xml:space="preserve">       .02 - Product Code Qualifier (ND - NATIONAL DRUG CODE (NDC), MF - MANUFACTURER, UP - UNIVERSAL PRODUCT CODE (UPC)/ - SET OF CODES)</w:t>
      </w:r>
    </w:p>
    <w:p w14:paraId="0439335A" w14:textId="77777777" w:rsidR="003A0D01" w:rsidRPr="003A0D01" w:rsidRDefault="003A0D01" w:rsidP="003A0D01">
      <w:pPr>
        <w:pStyle w:val="BodyText"/>
        <w:rPr>
          <w:szCs w:val="24"/>
        </w:rPr>
      </w:pPr>
      <w:r w:rsidRPr="003A0D01">
        <w:rPr>
          <w:szCs w:val="24"/>
        </w:rPr>
        <w:t xml:space="preserve">       .03 - Strength (AN - 70)</w:t>
      </w:r>
    </w:p>
    <w:p w14:paraId="2173ADE2" w14:textId="77777777" w:rsidR="003A0D01" w:rsidRPr="003A0D01" w:rsidRDefault="003A0D01" w:rsidP="003A0D01">
      <w:pPr>
        <w:pStyle w:val="BodyText"/>
        <w:rPr>
          <w:szCs w:val="24"/>
        </w:rPr>
      </w:pPr>
      <w:r w:rsidRPr="003A0D01">
        <w:rPr>
          <w:szCs w:val="24"/>
        </w:rPr>
        <w:t xml:space="preserve">       .04 - DrugDBCode (AN - 35)</w:t>
      </w:r>
    </w:p>
    <w:p w14:paraId="6DE274B1" w14:textId="77777777" w:rsidR="003A0D01" w:rsidRPr="003A0D01" w:rsidRDefault="003A0D01" w:rsidP="003A0D01">
      <w:pPr>
        <w:pStyle w:val="BodyText"/>
        <w:rPr>
          <w:szCs w:val="24"/>
        </w:rPr>
      </w:pPr>
      <w:r w:rsidRPr="003A0D01">
        <w:rPr>
          <w:szCs w:val="24"/>
        </w:rPr>
        <w:t xml:space="preserve">       .05 - Form Source Code</w:t>
      </w:r>
    </w:p>
    <w:p w14:paraId="23A38FFB" w14:textId="77777777" w:rsidR="003A0D01" w:rsidRPr="003A0D01" w:rsidRDefault="003A0D01" w:rsidP="003A0D01">
      <w:pPr>
        <w:pStyle w:val="BodyText"/>
        <w:rPr>
          <w:szCs w:val="24"/>
        </w:rPr>
      </w:pPr>
      <w:r w:rsidRPr="003A0D01">
        <w:rPr>
          <w:szCs w:val="24"/>
        </w:rPr>
        <w:t xml:space="preserve">       .06 - Form Code</w:t>
      </w:r>
    </w:p>
    <w:p w14:paraId="54D75664" w14:textId="77777777" w:rsidR="003A0D01" w:rsidRPr="003A0D01" w:rsidRDefault="003A0D01" w:rsidP="003A0D01">
      <w:pPr>
        <w:pStyle w:val="BodyText"/>
        <w:rPr>
          <w:szCs w:val="24"/>
        </w:rPr>
      </w:pPr>
      <w:r w:rsidRPr="003A0D01">
        <w:rPr>
          <w:szCs w:val="24"/>
        </w:rPr>
        <w:t xml:space="preserve">       .07 - Strength Source Code</w:t>
      </w:r>
    </w:p>
    <w:p w14:paraId="641A1BBC" w14:textId="77777777" w:rsidR="003A0D01" w:rsidRPr="003A0D01" w:rsidRDefault="003A0D01" w:rsidP="003A0D01">
      <w:pPr>
        <w:pStyle w:val="BodyText"/>
        <w:rPr>
          <w:szCs w:val="24"/>
        </w:rPr>
      </w:pPr>
      <w:r w:rsidRPr="003A0D01">
        <w:rPr>
          <w:szCs w:val="24"/>
        </w:rPr>
        <w:t xml:space="preserve">       .08 - Strength Code (AA, AB, AC)</w:t>
      </w:r>
    </w:p>
    <w:p w14:paraId="58A6DA3B" w14:textId="77777777" w:rsidR="003A0D01" w:rsidRPr="003A0D01" w:rsidRDefault="003A0D01" w:rsidP="003A0D01">
      <w:pPr>
        <w:pStyle w:val="BodyText"/>
        <w:rPr>
          <w:szCs w:val="24"/>
        </w:rPr>
      </w:pPr>
      <w:r w:rsidRPr="003A0D01">
        <w:rPr>
          <w:szCs w:val="24"/>
        </w:rPr>
        <w:t xml:space="preserve">       .09 - DEA Schedule</w:t>
      </w:r>
    </w:p>
    <w:p w14:paraId="140EE898" w14:textId="77777777" w:rsidR="003A0D01" w:rsidRPr="003A0D01" w:rsidRDefault="003A0D01" w:rsidP="003A0D01">
      <w:pPr>
        <w:pStyle w:val="BodyText"/>
        <w:rPr>
          <w:szCs w:val="24"/>
        </w:rPr>
      </w:pPr>
      <w:r w:rsidRPr="003A0D01">
        <w:rPr>
          <w:szCs w:val="24"/>
        </w:rPr>
        <w:t xml:space="preserve">         1 - Quantity</w:t>
      </w:r>
    </w:p>
    <w:p w14:paraId="1AFDDCEC" w14:textId="77777777" w:rsidR="003A0D01" w:rsidRPr="003A0D01" w:rsidRDefault="003A0D01" w:rsidP="003A0D01">
      <w:pPr>
        <w:pStyle w:val="BodyText"/>
        <w:rPr>
          <w:szCs w:val="24"/>
        </w:rPr>
      </w:pPr>
      <w:r w:rsidRPr="003A0D01">
        <w:rPr>
          <w:szCs w:val="24"/>
        </w:rPr>
        <w:t xml:space="preserve">             .01 - Quantity</w:t>
      </w:r>
    </w:p>
    <w:p w14:paraId="18110B13" w14:textId="77777777" w:rsidR="003A0D01" w:rsidRPr="003A0D01" w:rsidRDefault="003A0D01" w:rsidP="003A0D01">
      <w:pPr>
        <w:pStyle w:val="BodyText"/>
        <w:rPr>
          <w:szCs w:val="24"/>
        </w:rPr>
      </w:pPr>
      <w:r w:rsidRPr="003A0D01">
        <w:rPr>
          <w:szCs w:val="24"/>
        </w:rPr>
        <w:t xml:space="preserve">             .02 - Code List Qualifier (38-Original Qty, 40-Remaining Qty, 87-Quantity Received, QS-  Quantity sufficient as determined by the dispensing pharmacy. Quantity to be based on established dispensing protocols between the prescriber and pharmacy/pharmacist.)</w:t>
      </w:r>
    </w:p>
    <w:p w14:paraId="60E29A5D" w14:textId="77777777" w:rsidR="003A0D01" w:rsidRPr="003A0D01" w:rsidRDefault="003A0D01" w:rsidP="003A0D01">
      <w:pPr>
        <w:pStyle w:val="BodyText"/>
        <w:rPr>
          <w:szCs w:val="24"/>
        </w:rPr>
      </w:pPr>
      <w:r w:rsidRPr="003A0D01">
        <w:rPr>
          <w:szCs w:val="24"/>
        </w:rPr>
        <w:t xml:space="preserve">             .03 - Unit Source Code (Strength Code (</w:t>
      </w:r>
      <w:proofErr w:type="gramStart"/>
      <w:r w:rsidRPr="003A0D01">
        <w:rPr>
          <w:szCs w:val="24"/>
        </w:rPr>
        <w:t>aa</w:t>
      </w:r>
      <w:proofErr w:type="gramEnd"/>
      <w:r w:rsidRPr="003A0D01">
        <w:rPr>
          <w:szCs w:val="24"/>
        </w:rPr>
        <w:t>, ab, ac))</w:t>
      </w:r>
    </w:p>
    <w:p w14:paraId="7048C00B" w14:textId="77777777" w:rsidR="003A0D01" w:rsidRPr="003A0D01" w:rsidRDefault="003A0D01" w:rsidP="003A0D01">
      <w:pPr>
        <w:pStyle w:val="BodyText"/>
        <w:rPr>
          <w:szCs w:val="24"/>
        </w:rPr>
      </w:pPr>
      <w:r w:rsidRPr="003A0D01">
        <w:rPr>
          <w:szCs w:val="24"/>
        </w:rPr>
        <w:t xml:space="preserve">             .04 - Potency Unit Code (</w:t>
      </w:r>
      <w:proofErr w:type="gramStart"/>
      <w:r w:rsidRPr="003A0D01">
        <w:rPr>
          <w:szCs w:val="24"/>
        </w:rPr>
        <w:t>AN</w:t>
      </w:r>
      <w:proofErr w:type="gramEnd"/>
      <w:r w:rsidRPr="003A0D01">
        <w:rPr>
          <w:szCs w:val="24"/>
        </w:rPr>
        <w:t xml:space="preserve"> 15 MAX)</w:t>
      </w:r>
    </w:p>
    <w:p w14:paraId="31FC532B" w14:textId="77777777" w:rsidR="003A0D01" w:rsidRPr="003A0D01" w:rsidRDefault="003A0D01" w:rsidP="003A0D01">
      <w:pPr>
        <w:pStyle w:val="BodyText"/>
        <w:rPr>
          <w:szCs w:val="24"/>
        </w:rPr>
      </w:pPr>
      <w:r w:rsidRPr="003A0D01">
        <w:rPr>
          <w:szCs w:val="24"/>
        </w:rPr>
        <w:t xml:space="preserve">       2.1 - Days Supply (numeric (3))</w:t>
      </w:r>
    </w:p>
    <w:p w14:paraId="380F6520" w14:textId="77777777" w:rsidR="003A0D01" w:rsidRPr="003A0D01" w:rsidRDefault="003A0D01" w:rsidP="003A0D01">
      <w:pPr>
        <w:pStyle w:val="BodyText"/>
        <w:rPr>
          <w:szCs w:val="24"/>
        </w:rPr>
      </w:pPr>
      <w:r w:rsidRPr="003A0D01">
        <w:rPr>
          <w:szCs w:val="24"/>
        </w:rPr>
        <w:t xml:space="preserve">       2.2 - Directions (</w:t>
      </w:r>
      <w:proofErr w:type="gramStart"/>
      <w:r w:rsidRPr="003A0D01">
        <w:rPr>
          <w:szCs w:val="24"/>
        </w:rPr>
        <w:t>AN</w:t>
      </w:r>
      <w:proofErr w:type="gramEnd"/>
      <w:r w:rsidRPr="003A0D01">
        <w:rPr>
          <w:szCs w:val="24"/>
        </w:rPr>
        <w:t xml:space="preserve"> 140 MAX)</w:t>
      </w:r>
    </w:p>
    <w:p w14:paraId="41A7418F" w14:textId="77777777" w:rsidR="003A0D01" w:rsidRPr="003A0D01" w:rsidRDefault="003A0D01" w:rsidP="003A0D01">
      <w:pPr>
        <w:pStyle w:val="BodyText"/>
        <w:rPr>
          <w:szCs w:val="24"/>
        </w:rPr>
      </w:pPr>
      <w:r w:rsidRPr="003A0D01">
        <w:rPr>
          <w:szCs w:val="24"/>
        </w:rPr>
        <w:t xml:space="preserve">         3 - NOTE (</w:t>
      </w:r>
      <w:proofErr w:type="gramStart"/>
      <w:r w:rsidRPr="003A0D01">
        <w:rPr>
          <w:szCs w:val="24"/>
        </w:rPr>
        <w:t>AN</w:t>
      </w:r>
      <w:proofErr w:type="gramEnd"/>
      <w:r w:rsidRPr="003A0D01">
        <w:rPr>
          <w:szCs w:val="24"/>
        </w:rPr>
        <w:t xml:space="preserve"> 210 MAX)</w:t>
      </w:r>
    </w:p>
    <w:p w14:paraId="488AE8FC" w14:textId="77777777" w:rsidR="003A0D01" w:rsidRPr="003A0D01" w:rsidRDefault="003A0D01" w:rsidP="003A0D01">
      <w:pPr>
        <w:pStyle w:val="BodyText"/>
        <w:rPr>
          <w:szCs w:val="24"/>
        </w:rPr>
      </w:pPr>
      <w:r w:rsidRPr="003A0D01">
        <w:rPr>
          <w:szCs w:val="24"/>
        </w:rPr>
        <w:t xml:space="preserve">       4.1 - REFILLS (NUMERIC)</w:t>
      </w:r>
    </w:p>
    <w:p w14:paraId="1418E3D1" w14:textId="77777777" w:rsidR="003A0D01" w:rsidRPr="003A0D01" w:rsidRDefault="003A0D01" w:rsidP="003A0D01">
      <w:pPr>
        <w:pStyle w:val="BodyText"/>
        <w:rPr>
          <w:szCs w:val="24"/>
        </w:rPr>
      </w:pPr>
      <w:r w:rsidRPr="003A0D01">
        <w:rPr>
          <w:szCs w:val="24"/>
        </w:rPr>
        <w:lastRenderedPageBreak/>
        <w:t xml:space="preserve">       4.2 - REFILL QUALIFIER (R - Number of Refills 'R' implies an Original Dispensing in addition to the Quantity specified in DRU 060-I009-02- 6060 or PRN - as many refills as that patient needs for 1 year)</w:t>
      </w:r>
    </w:p>
    <w:p w14:paraId="19E87B5B" w14:textId="77777777" w:rsidR="003A0D01" w:rsidRPr="003A0D01" w:rsidRDefault="003A0D01" w:rsidP="003A0D01">
      <w:pPr>
        <w:pStyle w:val="BodyText"/>
        <w:rPr>
          <w:szCs w:val="24"/>
        </w:rPr>
      </w:pPr>
      <w:r w:rsidRPr="003A0D01">
        <w:rPr>
          <w:szCs w:val="24"/>
        </w:rPr>
        <w:t xml:space="preserve">       4.3 - Substitutions (0 - No product selection indicated, 1 - Substitution Not allowed by Prescriber)</w:t>
      </w:r>
    </w:p>
    <w:p w14:paraId="06D10EE7" w14:textId="77777777" w:rsidR="003A0D01" w:rsidRPr="003A0D01" w:rsidRDefault="003A0D01" w:rsidP="003A0D01">
      <w:pPr>
        <w:pStyle w:val="BodyText"/>
        <w:rPr>
          <w:szCs w:val="24"/>
        </w:rPr>
      </w:pPr>
      <w:r w:rsidRPr="003A0D01">
        <w:rPr>
          <w:szCs w:val="24"/>
        </w:rPr>
        <w:t xml:space="preserve">       4.4 - Written Date (Date or Date/time)</w:t>
      </w:r>
    </w:p>
    <w:p w14:paraId="1D357A47" w14:textId="77777777" w:rsidR="003A0D01" w:rsidRPr="003A0D01" w:rsidRDefault="003A0D01" w:rsidP="003A0D01">
      <w:pPr>
        <w:pStyle w:val="BodyText"/>
        <w:rPr>
          <w:szCs w:val="24"/>
        </w:rPr>
      </w:pPr>
      <w:r w:rsidRPr="003A0D01">
        <w:rPr>
          <w:szCs w:val="24"/>
        </w:rPr>
        <w:t xml:space="preserve">       4.5 - Last Fill Date</w:t>
      </w:r>
    </w:p>
    <w:p w14:paraId="27A0BEC6" w14:textId="77777777" w:rsidR="003A0D01" w:rsidRPr="003A0D01" w:rsidRDefault="003A0D01" w:rsidP="003A0D01">
      <w:pPr>
        <w:pStyle w:val="BodyText"/>
        <w:rPr>
          <w:szCs w:val="24"/>
        </w:rPr>
      </w:pPr>
      <w:r w:rsidRPr="003A0D01">
        <w:rPr>
          <w:szCs w:val="24"/>
        </w:rPr>
        <w:t xml:space="preserve">       4.6 - Expiration Date</w:t>
      </w:r>
    </w:p>
    <w:p w14:paraId="5CC3889F" w14:textId="77777777" w:rsidR="003A0D01" w:rsidRPr="003A0D01" w:rsidRDefault="003A0D01" w:rsidP="003A0D01">
      <w:pPr>
        <w:pStyle w:val="BodyText"/>
        <w:rPr>
          <w:szCs w:val="24"/>
        </w:rPr>
      </w:pPr>
      <w:r w:rsidRPr="003A0D01">
        <w:rPr>
          <w:szCs w:val="24"/>
        </w:rPr>
        <w:t xml:space="preserve">       4.7 - Effective Date</w:t>
      </w:r>
    </w:p>
    <w:p w14:paraId="545D1BAB" w14:textId="77777777" w:rsidR="003A0D01" w:rsidRPr="003A0D01" w:rsidRDefault="003A0D01" w:rsidP="003A0D01">
      <w:pPr>
        <w:pStyle w:val="BodyText"/>
        <w:rPr>
          <w:szCs w:val="24"/>
        </w:rPr>
      </w:pPr>
      <w:r w:rsidRPr="003A0D01">
        <w:rPr>
          <w:szCs w:val="24"/>
        </w:rPr>
        <w:t xml:space="preserve">       4.8 - Period End</w:t>
      </w:r>
    </w:p>
    <w:p w14:paraId="12FB5C25" w14:textId="77777777" w:rsidR="003A0D01" w:rsidRPr="003A0D01" w:rsidRDefault="003A0D01" w:rsidP="003A0D01">
      <w:pPr>
        <w:pStyle w:val="BodyText"/>
        <w:rPr>
          <w:szCs w:val="24"/>
        </w:rPr>
      </w:pPr>
      <w:r w:rsidRPr="003A0D01">
        <w:rPr>
          <w:szCs w:val="24"/>
        </w:rPr>
        <w:t xml:space="preserve">       4.9 - Delivered On Date</w:t>
      </w:r>
    </w:p>
    <w:p w14:paraId="500AB5EE" w14:textId="77777777" w:rsidR="003A0D01" w:rsidRPr="003A0D01" w:rsidRDefault="003A0D01" w:rsidP="003A0D01">
      <w:pPr>
        <w:pStyle w:val="BodyText"/>
        <w:rPr>
          <w:szCs w:val="24"/>
        </w:rPr>
      </w:pPr>
      <w:r w:rsidRPr="003A0D01">
        <w:rPr>
          <w:szCs w:val="24"/>
        </w:rPr>
        <w:t xml:space="preserve">       4.11- Date Validated</w:t>
      </w:r>
    </w:p>
    <w:p w14:paraId="45F25808" w14:textId="77777777" w:rsidR="003A0D01" w:rsidRPr="003A0D01" w:rsidRDefault="003A0D01" w:rsidP="003A0D01">
      <w:pPr>
        <w:pStyle w:val="BodyText"/>
        <w:rPr>
          <w:szCs w:val="24"/>
        </w:rPr>
      </w:pPr>
      <w:r w:rsidRPr="003A0D01">
        <w:rPr>
          <w:szCs w:val="24"/>
        </w:rPr>
        <w:t xml:space="preserve">         5 - Diagnoses (multiple)</w:t>
      </w:r>
    </w:p>
    <w:p w14:paraId="7D280C4F" w14:textId="77777777" w:rsidR="003A0D01" w:rsidRPr="003A0D01" w:rsidRDefault="003A0D01" w:rsidP="003A0D01">
      <w:pPr>
        <w:pStyle w:val="BodyText"/>
        <w:rPr>
          <w:szCs w:val="24"/>
        </w:rPr>
      </w:pPr>
      <w:r w:rsidRPr="003A0D01">
        <w:rPr>
          <w:szCs w:val="24"/>
        </w:rPr>
        <w:t xml:space="preserve">             .01 - Diagnosis</w:t>
      </w:r>
    </w:p>
    <w:p w14:paraId="046D3800" w14:textId="77777777" w:rsidR="003A0D01" w:rsidRPr="003A0D01" w:rsidRDefault="003A0D01" w:rsidP="003A0D01">
      <w:pPr>
        <w:pStyle w:val="BodyText"/>
        <w:rPr>
          <w:szCs w:val="24"/>
        </w:rPr>
      </w:pPr>
      <w:r w:rsidRPr="003A0D01">
        <w:rPr>
          <w:szCs w:val="24"/>
        </w:rPr>
        <w:t xml:space="preserve">             .02 - Clinical Information Qualifier (1 - Prescriber/presriber supplied, 2 - Pharmacy Inferred)</w:t>
      </w:r>
    </w:p>
    <w:p w14:paraId="6D0A10DE" w14:textId="77777777" w:rsidR="003A0D01" w:rsidRPr="003A0D01" w:rsidRDefault="003A0D01" w:rsidP="003A0D01">
      <w:pPr>
        <w:pStyle w:val="BodyText"/>
        <w:rPr>
          <w:szCs w:val="24"/>
        </w:rPr>
      </w:pPr>
      <w:r w:rsidRPr="003A0D01">
        <w:rPr>
          <w:szCs w:val="24"/>
        </w:rPr>
        <w:t xml:space="preserve">             .03 - Diagnosis Type (Primary/Secondary)</w:t>
      </w:r>
    </w:p>
    <w:p w14:paraId="36360FAE" w14:textId="77777777" w:rsidR="003A0D01" w:rsidRPr="003A0D01" w:rsidRDefault="003A0D01" w:rsidP="003A0D01">
      <w:pPr>
        <w:pStyle w:val="BodyText"/>
        <w:rPr>
          <w:szCs w:val="24"/>
        </w:rPr>
      </w:pPr>
      <w:r w:rsidRPr="003A0D01">
        <w:rPr>
          <w:szCs w:val="24"/>
        </w:rPr>
        <w:t xml:space="preserve">             .04 - Qualifier (E|F|M|ABF|DX|ICD9|ICD10 - per definition)</w:t>
      </w:r>
    </w:p>
    <w:p w14:paraId="530469CA" w14:textId="77777777" w:rsidR="003A0D01" w:rsidRPr="003A0D01" w:rsidRDefault="003A0D01" w:rsidP="003A0D01">
      <w:pPr>
        <w:pStyle w:val="BodyText"/>
        <w:rPr>
          <w:szCs w:val="24"/>
        </w:rPr>
      </w:pPr>
      <w:r w:rsidRPr="003A0D01">
        <w:rPr>
          <w:szCs w:val="24"/>
        </w:rPr>
        <w:t xml:space="preserve">         6 - Drug Use evaluation (do we even need this in VistA? if so i will map it out)</w:t>
      </w:r>
    </w:p>
    <w:p w14:paraId="6B5B5394" w14:textId="77777777" w:rsidR="003A0D01" w:rsidRPr="003A0D01" w:rsidRDefault="003A0D01" w:rsidP="003A0D01">
      <w:pPr>
        <w:pStyle w:val="BodyText"/>
        <w:rPr>
          <w:szCs w:val="24"/>
        </w:rPr>
      </w:pPr>
      <w:r w:rsidRPr="003A0D01">
        <w:rPr>
          <w:szCs w:val="24"/>
        </w:rPr>
        <w:t xml:space="preserve">             .01 -</w:t>
      </w:r>
    </w:p>
    <w:p w14:paraId="29A255DE" w14:textId="77777777" w:rsidR="003A0D01" w:rsidRPr="003A0D01" w:rsidRDefault="003A0D01" w:rsidP="003A0D01">
      <w:pPr>
        <w:pStyle w:val="BodyText"/>
        <w:rPr>
          <w:szCs w:val="24"/>
        </w:rPr>
      </w:pPr>
      <w:r w:rsidRPr="003A0D01">
        <w:rPr>
          <w:szCs w:val="24"/>
        </w:rPr>
        <w:t xml:space="preserve">       7.1 - Drug Coverage status (PR|AP|PA|NF|NR|DC|UN|ST|SI|CP|SP) - may create a drug coverage status file since there are quite a few definitions, we will then point this field to that file. </w:t>
      </w:r>
    </w:p>
    <w:p w14:paraId="53C4FE4A" w14:textId="77777777" w:rsidR="003A0D01" w:rsidRPr="003A0D01" w:rsidRDefault="003A0D01" w:rsidP="003A0D01">
      <w:pPr>
        <w:pStyle w:val="BodyText"/>
        <w:rPr>
          <w:szCs w:val="24"/>
        </w:rPr>
      </w:pPr>
      <w:r w:rsidRPr="003A0D01">
        <w:rPr>
          <w:szCs w:val="24"/>
        </w:rPr>
        <w:t xml:space="preserve">       8.1 - Prior Authorization (value)</w:t>
      </w:r>
    </w:p>
    <w:p w14:paraId="475C3227" w14:textId="77777777" w:rsidR="003A0D01" w:rsidRPr="003A0D01" w:rsidRDefault="003A0D01" w:rsidP="003A0D01">
      <w:pPr>
        <w:pStyle w:val="BodyText"/>
        <w:rPr>
          <w:szCs w:val="24"/>
        </w:rPr>
      </w:pPr>
      <w:r w:rsidRPr="003A0D01">
        <w:rPr>
          <w:szCs w:val="24"/>
        </w:rPr>
        <w:t xml:space="preserve">       8.2 - Prior Authorization Qualifier (G1|PD|D3|94|0B|1C|1D|1E|1G|1M|2U|BO|DH|HI|NC|NF|PD|SY|HPI|G1|ZZ) - - may create a prior authorization qualifier file since there are quite a few definitions, we will then point this field to that file. </w:t>
      </w:r>
    </w:p>
    <w:p w14:paraId="36FCD0C5" w14:textId="77777777" w:rsidR="003A0D01" w:rsidRPr="003A0D01" w:rsidRDefault="003A0D01" w:rsidP="003A0D01">
      <w:pPr>
        <w:pStyle w:val="BodyText"/>
        <w:rPr>
          <w:szCs w:val="24"/>
        </w:rPr>
      </w:pPr>
      <w:r w:rsidRPr="003A0D01">
        <w:rPr>
          <w:szCs w:val="24"/>
        </w:rPr>
        <w:t xml:space="preserve">       8.3 - Prior Authoriztion Status (A|D|R|N|F)</w:t>
      </w:r>
    </w:p>
    <w:p w14:paraId="1BE1DDCD" w14:textId="77777777" w:rsidR="003A0D01" w:rsidRPr="003A0D01" w:rsidRDefault="003A0D01" w:rsidP="003A0D01">
      <w:pPr>
        <w:pStyle w:val="BodyText"/>
        <w:rPr>
          <w:szCs w:val="24"/>
        </w:rPr>
      </w:pPr>
      <w:r w:rsidRPr="003A0D01">
        <w:rPr>
          <w:szCs w:val="24"/>
        </w:rPr>
        <w:t xml:space="preserve">       8.4 - DO NOT FILL (Y/N - 1/0)</w:t>
      </w:r>
    </w:p>
    <w:p w14:paraId="4306B8D8" w14:textId="77777777" w:rsidR="003A0D01" w:rsidRPr="003A0D01" w:rsidRDefault="003A0D01" w:rsidP="003A0D01">
      <w:pPr>
        <w:pStyle w:val="BodyText"/>
        <w:rPr>
          <w:szCs w:val="24"/>
        </w:rPr>
      </w:pPr>
      <w:r w:rsidRPr="003A0D01">
        <w:rPr>
          <w:szCs w:val="24"/>
        </w:rPr>
        <w:t xml:space="preserve">       8.5 - NEEDED NO LATER THAN (DATE/TIME?)</w:t>
      </w:r>
    </w:p>
    <w:p w14:paraId="73EE1939" w14:textId="77777777" w:rsidR="003A0D01" w:rsidRPr="003A0D01" w:rsidRDefault="003A0D01" w:rsidP="003A0D01">
      <w:pPr>
        <w:pStyle w:val="BodyText"/>
        <w:rPr>
          <w:szCs w:val="24"/>
        </w:rPr>
      </w:pPr>
      <w:r w:rsidRPr="003A0D01">
        <w:rPr>
          <w:szCs w:val="24"/>
        </w:rPr>
        <w:t xml:space="preserve">       8.6 - TIMEZONE</w:t>
      </w:r>
    </w:p>
    <w:p w14:paraId="104A88FC" w14:textId="77777777" w:rsidR="003A0D01" w:rsidRPr="003A0D01" w:rsidRDefault="003A0D01" w:rsidP="003A0D01">
      <w:pPr>
        <w:pStyle w:val="BodyText"/>
        <w:rPr>
          <w:szCs w:val="24"/>
        </w:rPr>
      </w:pPr>
      <w:r w:rsidRPr="003A0D01">
        <w:rPr>
          <w:szCs w:val="24"/>
        </w:rPr>
        <w:t xml:space="preserve">       8.7 - TIMZONE DIFFERENCE QUANTITY</w:t>
      </w:r>
    </w:p>
    <w:p w14:paraId="1675E6F8" w14:textId="77777777" w:rsidR="003A0D01" w:rsidRPr="003A0D01" w:rsidRDefault="003A0D01" w:rsidP="003A0D01">
      <w:pPr>
        <w:pStyle w:val="BodyText"/>
        <w:rPr>
          <w:szCs w:val="24"/>
        </w:rPr>
      </w:pPr>
      <w:r w:rsidRPr="003A0D01">
        <w:rPr>
          <w:szCs w:val="24"/>
        </w:rPr>
        <w:t xml:space="preserve">         9 - Structured SIG (word processing)</w:t>
      </w:r>
    </w:p>
    <w:p w14:paraId="2AA9EEFF" w14:textId="009FFD49" w:rsidR="003A0D01" w:rsidRPr="003A0D01" w:rsidRDefault="003A0D01" w:rsidP="003A0D01">
      <w:pPr>
        <w:pStyle w:val="BodyText"/>
        <w:rPr>
          <w:szCs w:val="24"/>
        </w:rPr>
      </w:pPr>
      <w:proofErr w:type="gramStart"/>
      <w:r w:rsidRPr="003A0D01">
        <w:rPr>
          <w:szCs w:val="24"/>
        </w:rPr>
        <w:t>10  -</w:t>
      </w:r>
      <w:proofErr w:type="gramEnd"/>
      <w:r w:rsidRPr="003A0D01">
        <w:rPr>
          <w:szCs w:val="24"/>
        </w:rPr>
        <w:t xml:space="preserve"> Order Checks (if applicable - multiple)</w:t>
      </w:r>
    </w:p>
    <w:p w14:paraId="54427C36" w14:textId="77777777" w:rsidR="003A0D01" w:rsidRPr="003A0D01" w:rsidRDefault="003A0D01" w:rsidP="003A0D01">
      <w:pPr>
        <w:pStyle w:val="BodyText"/>
        <w:rPr>
          <w:szCs w:val="24"/>
        </w:rPr>
      </w:pPr>
      <w:r w:rsidRPr="003A0D01">
        <w:rPr>
          <w:szCs w:val="24"/>
        </w:rPr>
        <w:lastRenderedPageBreak/>
        <w:t>11.1 - Service Connected</w:t>
      </w:r>
    </w:p>
    <w:p w14:paraId="15A3F9B6" w14:textId="77777777" w:rsidR="003A0D01" w:rsidRPr="003A0D01" w:rsidRDefault="003A0D01" w:rsidP="003A0D01">
      <w:pPr>
        <w:pStyle w:val="BodyText"/>
        <w:rPr>
          <w:szCs w:val="24"/>
        </w:rPr>
      </w:pPr>
      <w:r w:rsidRPr="003A0D01">
        <w:rPr>
          <w:szCs w:val="24"/>
        </w:rPr>
        <w:t>11.2 - Pickup Routing</w:t>
      </w:r>
    </w:p>
    <w:p w14:paraId="4EAF89A4" w14:textId="77777777" w:rsidR="003A0D01" w:rsidRPr="003A0D01" w:rsidRDefault="003A0D01" w:rsidP="003A0D01">
      <w:pPr>
        <w:pStyle w:val="BodyText"/>
        <w:rPr>
          <w:szCs w:val="24"/>
        </w:rPr>
      </w:pPr>
      <w:r w:rsidRPr="003A0D01">
        <w:rPr>
          <w:szCs w:val="24"/>
        </w:rPr>
        <w:t xml:space="preserve">11.3 - Rx refill request (indicates the </w:t>
      </w:r>
      <w:proofErr w:type="gramStart"/>
      <w:r w:rsidRPr="003A0D01">
        <w:rPr>
          <w:szCs w:val="24"/>
        </w:rPr>
        <w:t>rx</w:t>
      </w:r>
      <w:proofErr w:type="gramEnd"/>
      <w:r w:rsidRPr="003A0D01">
        <w:rPr>
          <w:szCs w:val="24"/>
        </w:rPr>
        <w:t xml:space="preserve"> number for refill request from CPRS - may need to be modified or removed)</w:t>
      </w:r>
    </w:p>
    <w:p w14:paraId="3F404034" w14:textId="77777777" w:rsidR="003A0D01" w:rsidRPr="003A0D01" w:rsidRDefault="003A0D01" w:rsidP="003A0D01">
      <w:pPr>
        <w:pStyle w:val="BodyText"/>
        <w:rPr>
          <w:szCs w:val="24"/>
        </w:rPr>
      </w:pPr>
      <w:r w:rsidRPr="003A0D01">
        <w:rPr>
          <w:szCs w:val="24"/>
        </w:rPr>
        <w:t>11.4 - reason order created (may not need this. could possibly load 52.41 based on programmatic check)</w:t>
      </w:r>
    </w:p>
    <w:p w14:paraId="1EEBECC0" w14:textId="77777777" w:rsidR="003A0D01" w:rsidRPr="003A0D01" w:rsidRDefault="003A0D01" w:rsidP="003A0D01">
      <w:pPr>
        <w:pStyle w:val="BodyText"/>
        <w:rPr>
          <w:szCs w:val="24"/>
        </w:rPr>
      </w:pPr>
      <w:r w:rsidRPr="003A0D01">
        <w:rPr>
          <w:szCs w:val="24"/>
        </w:rPr>
        <w:t>11.5 - Date/Time Flagged</w:t>
      </w:r>
    </w:p>
    <w:p w14:paraId="5BE63DC4" w14:textId="77777777" w:rsidR="003A0D01" w:rsidRPr="003A0D01" w:rsidRDefault="003A0D01" w:rsidP="003A0D01">
      <w:pPr>
        <w:pStyle w:val="BodyText"/>
        <w:rPr>
          <w:szCs w:val="24"/>
        </w:rPr>
      </w:pPr>
      <w:r w:rsidRPr="003A0D01">
        <w:rPr>
          <w:szCs w:val="24"/>
        </w:rPr>
        <w:t>12.1 - Patient Instructions</w:t>
      </w:r>
    </w:p>
    <w:p w14:paraId="2ADC7500" w14:textId="77777777" w:rsidR="003A0D01" w:rsidRPr="003A0D01" w:rsidRDefault="003A0D01" w:rsidP="003A0D01">
      <w:pPr>
        <w:pStyle w:val="BodyText"/>
        <w:rPr>
          <w:szCs w:val="24"/>
        </w:rPr>
      </w:pPr>
      <w:r w:rsidRPr="003A0D01">
        <w:rPr>
          <w:szCs w:val="24"/>
        </w:rPr>
        <w:t>12.2 - Patient Instructions Flag</w:t>
      </w:r>
    </w:p>
    <w:p w14:paraId="668150F2" w14:textId="77777777" w:rsidR="003A0D01" w:rsidRPr="003A0D01" w:rsidRDefault="003A0D01" w:rsidP="003A0D01">
      <w:pPr>
        <w:pStyle w:val="BodyText"/>
        <w:rPr>
          <w:szCs w:val="24"/>
        </w:rPr>
      </w:pPr>
      <w:r w:rsidRPr="003A0D01">
        <w:rPr>
          <w:szCs w:val="24"/>
        </w:rPr>
        <w:t>12.3 - Expanded Patient Instructions</w:t>
      </w:r>
    </w:p>
    <w:p w14:paraId="0A0B4CDA" w14:textId="77777777" w:rsidR="003A0D01" w:rsidRPr="003A0D01" w:rsidRDefault="003A0D01" w:rsidP="003A0D01">
      <w:pPr>
        <w:pStyle w:val="BodyText"/>
        <w:rPr>
          <w:szCs w:val="24"/>
        </w:rPr>
      </w:pPr>
      <w:proofErr w:type="gramStart"/>
      <w:r w:rsidRPr="00221025">
        <w:rPr>
          <w:szCs w:val="24"/>
        </w:rPr>
        <w:t>13.1 - Signature Status??</w:t>
      </w:r>
      <w:proofErr w:type="gramEnd"/>
      <w:r w:rsidRPr="00221025">
        <w:rPr>
          <w:szCs w:val="24"/>
        </w:rPr>
        <w:t xml:space="preserve"> </w:t>
      </w:r>
      <w:proofErr w:type="gramStart"/>
      <w:r w:rsidRPr="00221025">
        <w:rPr>
          <w:szCs w:val="24"/>
        </w:rPr>
        <w:t>will</w:t>
      </w:r>
      <w:proofErr w:type="gramEnd"/>
      <w:r w:rsidRPr="00221025">
        <w:rPr>
          <w:szCs w:val="24"/>
        </w:rPr>
        <w:t xml:space="preserve"> we need this, or will it get signed through CPRS?</w:t>
      </w:r>
    </w:p>
    <w:p w14:paraId="6E90011D" w14:textId="77777777" w:rsidR="003A0D01" w:rsidRPr="003A0D01" w:rsidRDefault="003A0D01" w:rsidP="003A0D01">
      <w:pPr>
        <w:pStyle w:val="BodyText"/>
        <w:rPr>
          <w:szCs w:val="24"/>
        </w:rPr>
      </w:pPr>
      <w:r w:rsidRPr="003A0D01">
        <w:rPr>
          <w:szCs w:val="24"/>
        </w:rPr>
        <w:t>14.1 - External Pharmacy (pointer to the eRx external pharmacy file #</w:t>
      </w:r>
      <w:proofErr w:type="gramStart"/>
      <w:r w:rsidRPr="003A0D01">
        <w:rPr>
          <w:szCs w:val="24"/>
        </w:rPr>
        <w:t>tbd</w:t>
      </w:r>
      <w:proofErr w:type="gramEnd"/>
      <w:r w:rsidRPr="003A0D01">
        <w:rPr>
          <w:szCs w:val="24"/>
        </w:rPr>
        <w:t>)</w:t>
      </w:r>
    </w:p>
    <w:p w14:paraId="25879F09" w14:textId="77777777" w:rsidR="003A0D01" w:rsidRPr="003A0D01" w:rsidRDefault="003A0D01" w:rsidP="003A0D01">
      <w:pPr>
        <w:pStyle w:val="BodyText"/>
        <w:rPr>
          <w:szCs w:val="24"/>
        </w:rPr>
      </w:pPr>
      <w:r w:rsidRPr="003A0D01">
        <w:rPr>
          <w:szCs w:val="24"/>
        </w:rPr>
        <w:t>14.2 - External Pharmacist (pointer to the eRx external Pharmacist file #</w:t>
      </w:r>
      <w:proofErr w:type="gramStart"/>
      <w:r w:rsidRPr="003A0D01">
        <w:rPr>
          <w:szCs w:val="24"/>
        </w:rPr>
        <w:t>tbd</w:t>
      </w:r>
      <w:proofErr w:type="gramEnd"/>
      <w:r w:rsidRPr="003A0D01">
        <w:rPr>
          <w:szCs w:val="24"/>
        </w:rPr>
        <w:t>)</w:t>
      </w:r>
    </w:p>
    <w:p w14:paraId="5EECEC84" w14:textId="52B56C12" w:rsidR="003A0D01" w:rsidRPr="003A0D01" w:rsidRDefault="003A0D01" w:rsidP="003A0D01">
      <w:pPr>
        <w:pStyle w:val="BodyText"/>
        <w:rPr>
          <w:szCs w:val="24"/>
        </w:rPr>
      </w:pPr>
      <w:r w:rsidRPr="003A0D01">
        <w:rPr>
          <w:szCs w:val="24"/>
        </w:rPr>
        <w:t>15 - Store Name (this may be able to go into the eRx Pharmacy file)</w:t>
      </w:r>
    </w:p>
    <w:p w14:paraId="423A7266" w14:textId="322EA49A" w:rsidR="003A0D01" w:rsidRPr="003A0D01" w:rsidRDefault="003A0D01" w:rsidP="003A0D01">
      <w:pPr>
        <w:pStyle w:val="BodyText"/>
        <w:rPr>
          <w:szCs w:val="24"/>
        </w:rPr>
      </w:pPr>
      <w:r w:rsidRPr="003A0D01">
        <w:rPr>
          <w:szCs w:val="24"/>
        </w:rPr>
        <w:t>16 - Transferred to other VA Pharmacy (Pointer to Institution file #4) - for future use when transferring from VA to VA.</w:t>
      </w:r>
    </w:p>
    <w:p w14:paraId="574382DA" w14:textId="7C9D5EC2" w:rsidR="003A0D01" w:rsidRPr="003A0D01" w:rsidRDefault="003A0D01" w:rsidP="003A0D01">
      <w:pPr>
        <w:pStyle w:val="BodyText"/>
        <w:rPr>
          <w:szCs w:val="24"/>
        </w:rPr>
      </w:pPr>
      <w:r w:rsidRPr="003A0D01">
        <w:rPr>
          <w:szCs w:val="24"/>
        </w:rPr>
        <w:t>17 - Transferred to External Pharamcy (pointer to eRx External Pharamcy file) - for future use when transferring from VA to VA.</w:t>
      </w:r>
    </w:p>
    <w:p w14:paraId="53FFD031" w14:textId="610771D6" w:rsidR="003A0D01" w:rsidRPr="003A0D01" w:rsidRDefault="003A0D01" w:rsidP="003A0D01">
      <w:pPr>
        <w:pStyle w:val="BodyText"/>
        <w:rPr>
          <w:szCs w:val="24"/>
        </w:rPr>
      </w:pPr>
      <w:r w:rsidRPr="003A0D01">
        <w:rPr>
          <w:szCs w:val="24"/>
        </w:rPr>
        <w:t>18 - Observation Notes (MULTIPLE?)</w:t>
      </w:r>
    </w:p>
    <w:p w14:paraId="17E2D054" w14:textId="7247A1E8" w:rsidR="003A0D01" w:rsidRPr="003A0D01" w:rsidRDefault="003A0D01" w:rsidP="00C376C6">
      <w:pPr>
        <w:pStyle w:val="BodyText"/>
        <w:ind w:left="720"/>
        <w:rPr>
          <w:szCs w:val="24"/>
        </w:rPr>
      </w:pPr>
      <w:r w:rsidRPr="003A0D01">
        <w:rPr>
          <w:szCs w:val="24"/>
        </w:rPr>
        <w:t>.01 - Observation ID (COUNTER OR NUMBER)</w:t>
      </w:r>
    </w:p>
    <w:p w14:paraId="735EE8E6" w14:textId="411B3605" w:rsidR="003A0D01" w:rsidRPr="003A0D01" w:rsidRDefault="003A0D01" w:rsidP="00C376C6">
      <w:pPr>
        <w:pStyle w:val="BodyText"/>
        <w:ind w:left="720"/>
        <w:rPr>
          <w:szCs w:val="24"/>
        </w:rPr>
      </w:pPr>
      <w:r w:rsidRPr="003A0D01">
        <w:rPr>
          <w:szCs w:val="24"/>
        </w:rPr>
        <w:t>.02 - Observation Source code (AA|AB|AC)</w:t>
      </w:r>
    </w:p>
    <w:p w14:paraId="1B19BD36" w14:textId="4BF43781" w:rsidR="003A0D01" w:rsidRPr="003A0D01" w:rsidRDefault="003A0D01" w:rsidP="00C376C6">
      <w:pPr>
        <w:pStyle w:val="BodyText"/>
        <w:ind w:left="720"/>
        <w:rPr>
          <w:szCs w:val="24"/>
        </w:rPr>
      </w:pPr>
      <w:r w:rsidRPr="003A0D01">
        <w:rPr>
          <w:szCs w:val="24"/>
        </w:rPr>
        <w:t>.03 - Measurement Unit code</w:t>
      </w:r>
    </w:p>
    <w:p w14:paraId="457C8B9F" w14:textId="730239F5" w:rsidR="003A0D01" w:rsidRPr="003A0D01" w:rsidRDefault="003A0D01" w:rsidP="00C376C6">
      <w:pPr>
        <w:pStyle w:val="BodyText"/>
        <w:ind w:left="720"/>
        <w:rPr>
          <w:szCs w:val="24"/>
        </w:rPr>
      </w:pPr>
      <w:r w:rsidRPr="003A0D01">
        <w:rPr>
          <w:szCs w:val="24"/>
        </w:rPr>
        <w:t>1 - Observation notes (word processing)</w:t>
      </w:r>
    </w:p>
    <w:p w14:paraId="560525C8" w14:textId="2136A254" w:rsidR="003A0D01" w:rsidRPr="003A0D01" w:rsidRDefault="003A0D01" w:rsidP="003A0D01">
      <w:pPr>
        <w:pStyle w:val="BodyText"/>
        <w:rPr>
          <w:szCs w:val="24"/>
        </w:rPr>
      </w:pPr>
      <w:r w:rsidRPr="003A0D01">
        <w:rPr>
          <w:szCs w:val="24"/>
        </w:rPr>
        <w:t>19 - Payer Identification</w:t>
      </w:r>
    </w:p>
    <w:p w14:paraId="1E874D63" w14:textId="37767400" w:rsidR="003A0D01" w:rsidRPr="003A0D01" w:rsidRDefault="003A0D01" w:rsidP="00C376C6">
      <w:pPr>
        <w:pStyle w:val="BodyText"/>
        <w:ind w:left="720"/>
        <w:rPr>
          <w:szCs w:val="24"/>
        </w:rPr>
      </w:pPr>
      <w:r w:rsidRPr="003A0D01">
        <w:rPr>
          <w:szCs w:val="24"/>
        </w:rPr>
        <w:t>.01 - BIN Location Number</w:t>
      </w:r>
    </w:p>
    <w:p w14:paraId="47B09FBD" w14:textId="564CF18D" w:rsidR="003A0D01" w:rsidRPr="003A0D01" w:rsidRDefault="003A0D01" w:rsidP="00C376C6">
      <w:pPr>
        <w:pStyle w:val="BodyText"/>
        <w:ind w:left="720"/>
        <w:rPr>
          <w:szCs w:val="24"/>
        </w:rPr>
      </w:pPr>
      <w:r w:rsidRPr="003A0D01">
        <w:rPr>
          <w:szCs w:val="24"/>
        </w:rPr>
        <w:t xml:space="preserve">.02 - Mutually Defined?? </w:t>
      </w:r>
      <w:proofErr w:type="gramStart"/>
      <w:r w:rsidRPr="003A0D01">
        <w:rPr>
          <w:szCs w:val="24"/>
        </w:rPr>
        <w:t>what</w:t>
      </w:r>
      <w:proofErr w:type="gramEnd"/>
      <w:r w:rsidRPr="003A0D01">
        <w:rPr>
          <w:szCs w:val="24"/>
        </w:rPr>
        <w:t xml:space="preserve"> is this?</w:t>
      </w:r>
    </w:p>
    <w:p w14:paraId="5DECE828" w14:textId="60DB87FC" w:rsidR="003A0D01" w:rsidRPr="003A0D01" w:rsidRDefault="003A0D01" w:rsidP="00C376C6">
      <w:pPr>
        <w:pStyle w:val="BodyText"/>
        <w:ind w:left="720"/>
        <w:rPr>
          <w:szCs w:val="24"/>
        </w:rPr>
      </w:pPr>
      <w:r w:rsidRPr="003A0D01">
        <w:rPr>
          <w:szCs w:val="24"/>
        </w:rPr>
        <w:t>.03 - Payer Name</w:t>
      </w:r>
    </w:p>
    <w:p w14:paraId="64931FD8" w14:textId="60FCBF9D" w:rsidR="003A0D01" w:rsidRPr="003A0D01" w:rsidRDefault="003A0D01" w:rsidP="00C376C6">
      <w:pPr>
        <w:pStyle w:val="BodyText"/>
        <w:ind w:left="720"/>
        <w:rPr>
          <w:szCs w:val="24"/>
        </w:rPr>
      </w:pPr>
      <w:r w:rsidRPr="003A0D01">
        <w:rPr>
          <w:szCs w:val="24"/>
        </w:rPr>
        <w:t>.04 - Card Holder ID</w:t>
      </w:r>
    </w:p>
    <w:p w14:paraId="7B398F16" w14:textId="5B4FC78B" w:rsidR="003A0D01" w:rsidRPr="003A0D01" w:rsidRDefault="003A0D01" w:rsidP="00C376C6">
      <w:pPr>
        <w:pStyle w:val="BodyText"/>
        <w:ind w:left="720"/>
        <w:rPr>
          <w:szCs w:val="24"/>
        </w:rPr>
      </w:pPr>
      <w:r w:rsidRPr="003A0D01">
        <w:rPr>
          <w:szCs w:val="24"/>
        </w:rPr>
        <w:t>.05 - Card Holder Last name</w:t>
      </w:r>
    </w:p>
    <w:p w14:paraId="6A33353A" w14:textId="1EA713B6" w:rsidR="003A0D01" w:rsidRPr="003A0D01" w:rsidRDefault="003A0D01" w:rsidP="00C376C6">
      <w:pPr>
        <w:pStyle w:val="BodyText"/>
        <w:ind w:left="720"/>
        <w:rPr>
          <w:szCs w:val="24"/>
        </w:rPr>
      </w:pPr>
      <w:r w:rsidRPr="003A0D01">
        <w:rPr>
          <w:szCs w:val="24"/>
        </w:rPr>
        <w:t>.06 - Card Holder First Name</w:t>
      </w:r>
    </w:p>
    <w:p w14:paraId="498DE409" w14:textId="0AABFC65" w:rsidR="003A0D01" w:rsidRPr="003A0D01" w:rsidRDefault="003A0D01" w:rsidP="00C376C6">
      <w:pPr>
        <w:pStyle w:val="BodyText"/>
        <w:ind w:left="720"/>
        <w:rPr>
          <w:szCs w:val="24"/>
        </w:rPr>
      </w:pPr>
      <w:r w:rsidRPr="003A0D01">
        <w:rPr>
          <w:szCs w:val="24"/>
        </w:rPr>
        <w:t>.07 - Card Holder Middle Name</w:t>
      </w:r>
    </w:p>
    <w:p w14:paraId="637211AC" w14:textId="02FE68EA" w:rsidR="003A0D01" w:rsidRPr="003A0D01" w:rsidRDefault="003A0D01" w:rsidP="00C376C6">
      <w:pPr>
        <w:pStyle w:val="BodyText"/>
        <w:ind w:left="720"/>
        <w:rPr>
          <w:szCs w:val="24"/>
        </w:rPr>
      </w:pPr>
      <w:r w:rsidRPr="003A0D01">
        <w:rPr>
          <w:szCs w:val="24"/>
        </w:rPr>
        <w:t>.08 - Card Holder Suffix</w:t>
      </w:r>
    </w:p>
    <w:p w14:paraId="2A1CDC9C" w14:textId="750B91A7" w:rsidR="003A0D01" w:rsidRPr="003A0D01" w:rsidRDefault="003A0D01" w:rsidP="00C376C6">
      <w:pPr>
        <w:pStyle w:val="BodyText"/>
        <w:ind w:left="720"/>
        <w:rPr>
          <w:szCs w:val="24"/>
        </w:rPr>
      </w:pPr>
      <w:r w:rsidRPr="003A0D01">
        <w:rPr>
          <w:szCs w:val="24"/>
        </w:rPr>
        <w:t>.09 - Card Holder Prefix</w:t>
      </w:r>
    </w:p>
    <w:p w14:paraId="695EFF95" w14:textId="57DF99CC" w:rsidR="003A0D01" w:rsidRPr="003A0D01" w:rsidRDefault="003A0D01" w:rsidP="00C376C6">
      <w:pPr>
        <w:pStyle w:val="BodyText"/>
        <w:ind w:left="720"/>
        <w:rPr>
          <w:szCs w:val="24"/>
        </w:rPr>
      </w:pPr>
      <w:r>
        <w:rPr>
          <w:szCs w:val="24"/>
        </w:rPr>
        <w:t>1.1 - Group ID</w:t>
      </w:r>
    </w:p>
    <w:p w14:paraId="7C7FF3BB" w14:textId="77777777" w:rsidR="003A0D01" w:rsidRPr="003A0D01" w:rsidRDefault="003A0D01" w:rsidP="003A0D01">
      <w:pPr>
        <w:pStyle w:val="BodyText"/>
        <w:rPr>
          <w:szCs w:val="24"/>
        </w:rPr>
      </w:pPr>
      <w:r w:rsidRPr="003A0D01">
        <w:rPr>
          <w:szCs w:val="24"/>
        </w:rPr>
        <w:lastRenderedPageBreak/>
        <w:t>100 - Processing Errors (multiple)</w:t>
      </w:r>
    </w:p>
    <w:p w14:paraId="53B64FC2" w14:textId="381C07B1" w:rsidR="003A0D01" w:rsidRPr="003A0D01" w:rsidRDefault="003A0D01" w:rsidP="00C376C6">
      <w:pPr>
        <w:pStyle w:val="BodyText"/>
        <w:ind w:left="720"/>
        <w:rPr>
          <w:szCs w:val="24"/>
        </w:rPr>
      </w:pPr>
      <w:r w:rsidRPr="003A0D01">
        <w:rPr>
          <w:szCs w:val="24"/>
        </w:rPr>
        <w:t xml:space="preserve">.01 - Error ID </w:t>
      </w:r>
    </w:p>
    <w:p w14:paraId="141EA4DD" w14:textId="265FF050" w:rsidR="003A0D01" w:rsidRPr="003A0D01" w:rsidRDefault="003A0D01" w:rsidP="00C376C6">
      <w:pPr>
        <w:pStyle w:val="BodyText"/>
        <w:ind w:left="720"/>
        <w:rPr>
          <w:szCs w:val="24"/>
        </w:rPr>
      </w:pPr>
      <w:r w:rsidRPr="003A0D01">
        <w:rPr>
          <w:szCs w:val="24"/>
        </w:rPr>
        <w:t>.02 - Error type (Drug/Provider/patient/transfer etc)</w:t>
      </w:r>
    </w:p>
    <w:p w14:paraId="76A76E86" w14:textId="4992ECD4" w:rsidR="003A0D01" w:rsidRPr="003A0D01" w:rsidRDefault="003A0D01" w:rsidP="00C376C6">
      <w:pPr>
        <w:pStyle w:val="BodyText"/>
        <w:ind w:left="720"/>
        <w:rPr>
          <w:szCs w:val="24"/>
        </w:rPr>
      </w:pPr>
      <w:r w:rsidRPr="003A0D01">
        <w:rPr>
          <w:szCs w:val="24"/>
        </w:rPr>
        <w:t>.03 - Error Source (Vista/eRx Processing Hub)</w:t>
      </w:r>
    </w:p>
    <w:p w14:paraId="10480C62" w14:textId="24944A99" w:rsidR="003A0D01" w:rsidRPr="003A0D01" w:rsidRDefault="003A0D01" w:rsidP="00C376C6">
      <w:pPr>
        <w:pStyle w:val="BodyText"/>
        <w:ind w:left="720"/>
        <w:rPr>
          <w:szCs w:val="24"/>
        </w:rPr>
      </w:pPr>
      <w:r w:rsidRPr="003A0D01">
        <w:rPr>
          <w:szCs w:val="24"/>
        </w:rPr>
        <w:t>.04 - Status</w:t>
      </w:r>
    </w:p>
    <w:p w14:paraId="370FCF43" w14:textId="67FE914B" w:rsidR="003A0D01" w:rsidRPr="003A0D01" w:rsidRDefault="003A0D01" w:rsidP="00C376C6">
      <w:pPr>
        <w:pStyle w:val="BodyText"/>
        <w:ind w:left="720"/>
        <w:rPr>
          <w:szCs w:val="24"/>
        </w:rPr>
      </w:pPr>
      <w:r w:rsidRPr="003A0D01">
        <w:rPr>
          <w:szCs w:val="24"/>
        </w:rPr>
        <w:t>.05 - Resolved by</w:t>
      </w:r>
    </w:p>
    <w:p w14:paraId="748F1800" w14:textId="2C18CF8D" w:rsidR="003A0D01" w:rsidRPr="003A0D01" w:rsidRDefault="003A0D01" w:rsidP="00C376C6">
      <w:pPr>
        <w:pStyle w:val="BodyText"/>
        <w:ind w:left="720"/>
        <w:rPr>
          <w:szCs w:val="24"/>
        </w:rPr>
      </w:pPr>
      <w:r w:rsidRPr="003A0D01">
        <w:rPr>
          <w:szCs w:val="24"/>
        </w:rPr>
        <w:t>.06 - Date/time resolved</w:t>
      </w:r>
    </w:p>
    <w:p w14:paraId="53A14B46" w14:textId="6AFD4FFA" w:rsidR="00E817B9" w:rsidRDefault="00E817B9" w:rsidP="00DF33E8">
      <w:pPr>
        <w:pStyle w:val="Heading3"/>
        <w:tabs>
          <w:tab w:val="clear" w:pos="1260"/>
          <w:tab w:val="left" w:pos="900"/>
        </w:tabs>
      </w:pPr>
      <w:bookmarkStart w:id="264" w:name="_Toc485810545"/>
      <w:proofErr w:type="gramStart"/>
      <w:r>
        <w:t>eRx</w:t>
      </w:r>
      <w:proofErr w:type="gramEnd"/>
      <w:r>
        <w:t xml:space="preserve"> External </w:t>
      </w:r>
      <w:r w:rsidR="004277B0">
        <w:t>Pharmacy</w:t>
      </w:r>
      <w:r>
        <w:t xml:space="preserve"> File (#</w:t>
      </w:r>
      <w:r w:rsidR="00E940ED">
        <w:t>52.47</w:t>
      </w:r>
      <w:r>
        <w:t>)</w:t>
      </w:r>
      <w:bookmarkEnd w:id="264"/>
    </w:p>
    <w:p w14:paraId="59730B35" w14:textId="0C656AE1" w:rsidR="00895F71" w:rsidRPr="00CC2E26" w:rsidRDefault="00895F71" w:rsidP="00895F71">
      <w:pPr>
        <w:pStyle w:val="BodyText"/>
        <w:rPr>
          <w:szCs w:val="24"/>
        </w:rPr>
      </w:pPr>
      <w:r w:rsidRPr="00CC2E26">
        <w:rPr>
          <w:szCs w:val="24"/>
        </w:rPr>
        <w:t xml:space="preserve">The ERX External Pharmacy File # 52.47 is comprised of provider information from each incoming </w:t>
      </w:r>
      <w:proofErr w:type="gramStart"/>
      <w:r w:rsidRPr="00CC2E26">
        <w:rPr>
          <w:szCs w:val="24"/>
        </w:rPr>
        <w:t>New</w:t>
      </w:r>
      <w:proofErr w:type="gramEnd"/>
      <w:r w:rsidRPr="00CC2E26">
        <w:rPr>
          <w:szCs w:val="24"/>
        </w:rPr>
        <w:t xml:space="preserve"> eRx.</w:t>
      </w:r>
    </w:p>
    <w:p w14:paraId="2D886CD7" w14:textId="77777777" w:rsidR="00E817B9" w:rsidRPr="00CC2E26" w:rsidRDefault="00E817B9" w:rsidP="00E817B9">
      <w:pPr>
        <w:pStyle w:val="BodyText"/>
        <w:rPr>
          <w:szCs w:val="24"/>
        </w:rPr>
      </w:pPr>
      <w:r w:rsidRPr="00CC2E26">
        <w:rPr>
          <w:szCs w:val="24"/>
        </w:rPr>
        <w:t>.01 - External pharmacy name/identifier</w:t>
      </w:r>
    </w:p>
    <w:p w14:paraId="65C44C38" w14:textId="77777777" w:rsidR="00E817B9" w:rsidRPr="00CC2E26" w:rsidRDefault="00E817B9" w:rsidP="00E817B9">
      <w:pPr>
        <w:pStyle w:val="BodyText"/>
        <w:rPr>
          <w:szCs w:val="24"/>
        </w:rPr>
      </w:pPr>
      <w:r w:rsidRPr="00CC2E26">
        <w:rPr>
          <w:szCs w:val="24"/>
        </w:rPr>
        <w:t>.02 - NCPDP ID</w:t>
      </w:r>
    </w:p>
    <w:p w14:paraId="36ACF190" w14:textId="77777777" w:rsidR="00E817B9" w:rsidRPr="00CC2E26" w:rsidRDefault="00E817B9" w:rsidP="00E817B9">
      <w:pPr>
        <w:pStyle w:val="BodyText"/>
        <w:rPr>
          <w:szCs w:val="24"/>
        </w:rPr>
      </w:pPr>
      <w:r w:rsidRPr="00CC2E26">
        <w:rPr>
          <w:szCs w:val="24"/>
        </w:rPr>
        <w:t>.03 - NPI</w:t>
      </w:r>
    </w:p>
    <w:p w14:paraId="7A829CA9" w14:textId="61A67E8F" w:rsidR="00E817B9" w:rsidRDefault="00E817B9" w:rsidP="00E817B9">
      <w:pPr>
        <w:pStyle w:val="BodyText"/>
        <w:rPr>
          <w:szCs w:val="24"/>
        </w:rPr>
      </w:pPr>
      <w:r w:rsidRPr="00CC2E26">
        <w:rPr>
          <w:szCs w:val="24"/>
        </w:rPr>
        <w:t>.0</w:t>
      </w:r>
      <w:r w:rsidR="00F40470">
        <w:rPr>
          <w:szCs w:val="24"/>
        </w:rPr>
        <w:t>4</w:t>
      </w:r>
      <w:r w:rsidRPr="00CC2E26">
        <w:rPr>
          <w:szCs w:val="24"/>
        </w:rPr>
        <w:t xml:space="preserve"> </w:t>
      </w:r>
      <w:r w:rsidR="00F40470">
        <w:rPr>
          <w:szCs w:val="24"/>
        </w:rPr>
        <w:t>-</w:t>
      </w:r>
      <w:r w:rsidRPr="00CC2E26">
        <w:rPr>
          <w:szCs w:val="24"/>
        </w:rPr>
        <w:t xml:space="preserve"> DEANumber</w:t>
      </w:r>
    </w:p>
    <w:p w14:paraId="78486BE8" w14:textId="76F713AE" w:rsidR="00F40470" w:rsidRDefault="00F40470" w:rsidP="00E817B9">
      <w:pPr>
        <w:pStyle w:val="BodyText"/>
        <w:rPr>
          <w:szCs w:val="24"/>
        </w:rPr>
      </w:pPr>
      <w:r>
        <w:rPr>
          <w:szCs w:val="24"/>
        </w:rPr>
        <w:t>.05 – Store Name</w:t>
      </w:r>
    </w:p>
    <w:p w14:paraId="7FC0F5C7" w14:textId="2467AE45" w:rsidR="00E817B9" w:rsidRPr="00CC2E26" w:rsidRDefault="00F40470" w:rsidP="00E817B9">
      <w:pPr>
        <w:pStyle w:val="BodyText"/>
        <w:rPr>
          <w:szCs w:val="24"/>
        </w:rPr>
      </w:pPr>
      <w:r>
        <w:rPr>
          <w:szCs w:val="24"/>
        </w:rPr>
        <w:t>1.1</w:t>
      </w:r>
      <w:r w:rsidR="00E817B9" w:rsidRPr="00CC2E26">
        <w:rPr>
          <w:szCs w:val="24"/>
        </w:rPr>
        <w:t xml:space="preserve"> - Address Line 1</w:t>
      </w:r>
    </w:p>
    <w:p w14:paraId="28A1D333" w14:textId="538C0E6F" w:rsidR="00E817B9" w:rsidRPr="00CC2E26" w:rsidRDefault="00F40470" w:rsidP="00E817B9">
      <w:pPr>
        <w:pStyle w:val="BodyText"/>
        <w:rPr>
          <w:szCs w:val="24"/>
        </w:rPr>
      </w:pPr>
      <w:r>
        <w:rPr>
          <w:szCs w:val="24"/>
        </w:rPr>
        <w:t>1.2</w:t>
      </w:r>
      <w:r w:rsidR="00E817B9" w:rsidRPr="00CC2E26">
        <w:rPr>
          <w:szCs w:val="24"/>
        </w:rPr>
        <w:t xml:space="preserve"> - Address Line 2</w:t>
      </w:r>
    </w:p>
    <w:p w14:paraId="63300166" w14:textId="7E941FD4" w:rsidR="00E817B9" w:rsidRPr="00CC2E26" w:rsidRDefault="00F40470" w:rsidP="00E817B9">
      <w:pPr>
        <w:pStyle w:val="BodyText"/>
        <w:rPr>
          <w:szCs w:val="24"/>
        </w:rPr>
      </w:pPr>
      <w:r>
        <w:rPr>
          <w:szCs w:val="24"/>
        </w:rPr>
        <w:t>1.3</w:t>
      </w:r>
      <w:r w:rsidR="00E817B9" w:rsidRPr="00CC2E26">
        <w:rPr>
          <w:szCs w:val="24"/>
        </w:rPr>
        <w:t xml:space="preserve"> - City</w:t>
      </w:r>
    </w:p>
    <w:p w14:paraId="43B296E6" w14:textId="4249E997" w:rsidR="00E817B9" w:rsidRPr="00CC2E26" w:rsidRDefault="00F40470" w:rsidP="00E817B9">
      <w:pPr>
        <w:pStyle w:val="BodyText"/>
        <w:rPr>
          <w:szCs w:val="24"/>
        </w:rPr>
      </w:pPr>
      <w:r>
        <w:rPr>
          <w:szCs w:val="24"/>
        </w:rPr>
        <w:t>1.4</w:t>
      </w:r>
      <w:r w:rsidR="00E817B9" w:rsidRPr="00CC2E26">
        <w:rPr>
          <w:szCs w:val="24"/>
        </w:rPr>
        <w:t xml:space="preserve"> - State</w:t>
      </w:r>
    </w:p>
    <w:p w14:paraId="3553BE29" w14:textId="3EC970F7" w:rsidR="00E817B9" w:rsidRPr="00CC2E26" w:rsidRDefault="00F40470" w:rsidP="00E817B9">
      <w:pPr>
        <w:pStyle w:val="BodyText"/>
        <w:rPr>
          <w:szCs w:val="24"/>
        </w:rPr>
      </w:pPr>
      <w:proofErr w:type="gramStart"/>
      <w:r>
        <w:rPr>
          <w:szCs w:val="24"/>
        </w:rPr>
        <w:t>1.5</w:t>
      </w:r>
      <w:r w:rsidR="00E817B9" w:rsidRPr="00CC2E26">
        <w:rPr>
          <w:szCs w:val="24"/>
        </w:rPr>
        <w:t xml:space="preserve">  -</w:t>
      </w:r>
      <w:proofErr w:type="gramEnd"/>
      <w:r w:rsidR="00E817B9" w:rsidRPr="00CC2E26">
        <w:rPr>
          <w:szCs w:val="24"/>
        </w:rPr>
        <w:t xml:space="preserve"> Zip</w:t>
      </w:r>
    </w:p>
    <w:p w14:paraId="68B3051B" w14:textId="4FC8ED49" w:rsidR="00E817B9" w:rsidRDefault="00F40470" w:rsidP="00F40470">
      <w:pPr>
        <w:pStyle w:val="BodyText"/>
        <w:rPr>
          <w:szCs w:val="24"/>
        </w:rPr>
      </w:pPr>
      <w:r>
        <w:rPr>
          <w:szCs w:val="24"/>
        </w:rPr>
        <w:t>1.6 - T</w:t>
      </w:r>
      <w:r w:rsidR="00E817B9" w:rsidRPr="00CC2E26">
        <w:rPr>
          <w:szCs w:val="24"/>
        </w:rPr>
        <w:t>ype (</w:t>
      </w:r>
      <w:r w:rsidRPr="00F40470">
        <w:rPr>
          <w:szCs w:val="24"/>
        </w:rPr>
        <w:t xml:space="preserve">'VA' FOR VA FACILITY; </w:t>
      </w:r>
      <w:r>
        <w:rPr>
          <w:szCs w:val="24"/>
        </w:rPr>
        <w:t>'EF' FOR EXTERNAL FACILITY</w:t>
      </w:r>
      <w:r w:rsidR="00E817B9" w:rsidRPr="00CC2E26">
        <w:rPr>
          <w:szCs w:val="24"/>
        </w:rPr>
        <w:t>)</w:t>
      </w:r>
    </w:p>
    <w:p w14:paraId="36D7D153" w14:textId="45577008" w:rsidR="00E817B9" w:rsidRDefault="00F40470" w:rsidP="00E817B9">
      <w:pPr>
        <w:pStyle w:val="BodyText"/>
        <w:rPr>
          <w:szCs w:val="24"/>
        </w:rPr>
      </w:pPr>
      <w:r>
        <w:rPr>
          <w:szCs w:val="24"/>
        </w:rPr>
        <w:t>1.7 - Place/Location Qua</w:t>
      </w:r>
      <w:r w:rsidR="00E817B9" w:rsidRPr="00CC2E26">
        <w:rPr>
          <w:szCs w:val="24"/>
        </w:rPr>
        <w:t>lifier (if applicable)</w:t>
      </w:r>
    </w:p>
    <w:p w14:paraId="4671B5ED" w14:textId="6B27A0E0" w:rsidR="00F40470" w:rsidRPr="00CC2E26" w:rsidRDefault="00F40470" w:rsidP="00E817B9">
      <w:pPr>
        <w:pStyle w:val="BodyText"/>
        <w:rPr>
          <w:szCs w:val="24"/>
        </w:rPr>
      </w:pPr>
      <w:r>
        <w:rPr>
          <w:szCs w:val="24"/>
        </w:rPr>
        <w:t>1.8 - Specialty</w:t>
      </w:r>
    </w:p>
    <w:p w14:paraId="108621F1" w14:textId="779F74EF" w:rsidR="00E817B9" w:rsidRPr="00CC2E26" w:rsidRDefault="00E817B9" w:rsidP="00E817B9">
      <w:pPr>
        <w:pStyle w:val="BodyText"/>
        <w:rPr>
          <w:szCs w:val="24"/>
        </w:rPr>
      </w:pPr>
      <w:r w:rsidRPr="00CC2E26">
        <w:rPr>
          <w:szCs w:val="24"/>
        </w:rPr>
        <w:t xml:space="preserve">  3 - Communication Numbers (multiple)</w:t>
      </w:r>
    </w:p>
    <w:p w14:paraId="04D0C44A" w14:textId="77777777" w:rsidR="00E817B9" w:rsidRPr="00CC2E26" w:rsidRDefault="00E817B9" w:rsidP="00E817B9">
      <w:pPr>
        <w:pStyle w:val="BodyText"/>
        <w:rPr>
          <w:szCs w:val="24"/>
        </w:rPr>
      </w:pPr>
      <w:r w:rsidRPr="00CC2E26">
        <w:rPr>
          <w:szCs w:val="24"/>
        </w:rPr>
        <w:t xml:space="preserve">    3.01 - Number</w:t>
      </w:r>
    </w:p>
    <w:p w14:paraId="4D19B567" w14:textId="58070507" w:rsidR="00E817B9" w:rsidRPr="00CC2E26" w:rsidRDefault="00E817B9" w:rsidP="00E817B9">
      <w:pPr>
        <w:pStyle w:val="BodyText"/>
        <w:rPr>
          <w:szCs w:val="24"/>
        </w:rPr>
      </w:pPr>
      <w:r w:rsidRPr="00CC2E26">
        <w:rPr>
          <w:szCs w:val="24"/>
        </w:rPr>
        <w:t xml:space="preserve">    3.02 - Type (BN - BEEPER, CP - CELLULAR, EM - ELECTRONIC MAIL, FX - FAX, HP - HOME, NP - NIGHT, TE - TELEPHONE, WP - WORK, SET OF CODES)</w:t>
      </w:r>
    </w:p>
    <w:p w14:paraId="6BD60954" w14:textId="1A980966" w:rsidR="00E940ED" w:rsidRDefault="00E940ED" w:rsidP="00E817B9">
      <w:pPr>
        <w:pStyle w:val="Heading3"/>
      </w:pPr>
      <w:bookmarkStart w:id="265" w:name="_Toc485810546"/>
      <w:proofErr w:type="gramStart"/>
      <w:r>
        <w:t>eRx</w:t>
      </w:r>
      <w:proofErr w:type="gramEnd"/>
      <w:r>
        <w:t xml:space="preserve"> External Patient File (#52.46)</w:t>
      </w:r>
      <w:bookmarkEnd w:id="265"/>
    </w:p>
    <w:p w14:paraId="0606517A" w14:textId="2A6CFA9A" w:rsidR="00E940ED" w:rsidRPr="00895F71" w:rsidRDefault="00E940ED" w:rsidP="00E940ED">
      <w:pPr>
        <w:pStyle w:val="BodyText"/>
        <w:rPr>
          <w:szCs w:val="24"/>
        </w:rPr>
      </w:pPr>
      <w:r w:rsidRPr="00895F71">
        <w:rPr>
          <w:szCs w:val="24"/>
        </w:rPr>
        <w:t xml:space="preserve">The ERX External Patient file # 52.46 </w:t>
      </w:r>
      <w:r w:rsidR="00895F71">
        <w:rPr>
          <w:szCs w:val="24"/>
        </w:rPr>
        <w:t xml:space="preserve">is </w:t>
      </w:r>
      <w:r w:rsidRPr="00895F71">
        <w:rPr>
          <w:szCs w:val="24"/>
        </w:rPr>
        <w:t>comprise</w:t>
      </w:r>
      <w:r w:rsidR="00895F71">
        <w:rPr>
          <w:szCs w:val="24"/>
        </w:rPr>
        <w:t>d of p</w:t>
      </w:r>
      <w:r w:rsidRPr="00895F71">
        <w:rPr>
          <w:szCs w:val="24"/>
        </w:rPr>
        <w:t xml:space="preserve">atient information from each incoming </w:t>
      </w:r>
      <w:proofErr w:type="gramStart"/>
      <w:r w:rsidRPr="00895F71">
        <w:rPr>
          <w:szCs w:val="24"/>
        </w:rPr>
        <w:t>New</w:t>
      </w:r>
      <w:proofErr w:type="gramEnd"/>
      <w:r w:rsidRPr="00895F71">
        <w:rPr>
          <w:szCs w:val="24"/>
        </w:rPr>
        <w:t xml:space="preserve"> eRx. Each patient record here is unique based on the combination of parameters: Name, DOB and Gender. The parameter list may be enhanced to add Address Line 1.</w:t>
      </w:r>
    </w:p>
    <w:p w14:paraId="3B7071CA" w14:textId="16E02F64" w:rsidR="00E940ED" w:rsidRPr="00895F71" w:rsidRDefault="00E940ED" w:rsidP="00E940ED">
      <w:pPr>
        <w:pStyle w:val="BodyText"/>
        <w:rPr>
          <w:szCs w:val="24"/>
        </w:rPr>
      </w:pPr>
      <w:r w:rsidRPr="00895F71">
        <w:rPr>
          <w:szCs w:val="24"/>
        </w:rPr>
        <w:t>The following information about each patient will be captured: (Note that fields may be added / removed as necessary).</w:t>
      </w:r>
    </w:p>
    <w:p w14:paraId="63CA1C43" w14:textId="2520BB6E" w:rsidR="00E940ED" w:rsidRDefault="00E940ED" w:rsidP="00E940ED">
      <w:pPr>
        <w:pStyle w:val="BodyText"/>
      </w:pPr>
      <w:r>
        <w:t xml:space="preserve">.01 - NAME </w:t>
      </w:r>
    </w:p>
    <w:p w14:paraId="5BAB13ED" w14:textId="5C1F68BE" w:rsidR="00E940ED" w:rsidRDefault="00E940ED" w:rsidP="00E940ED">
      <w:pPr>
        <w:pStyle w:val="BodyText"/>
      </w:pPr>
      <w:r>
        <w:lastRenderedPageBreak/>
        <w:t xml:space="preserve">.02 - LAST NAME </w:t>
      </w:r>
    </w:p>
    <w:p w14:paraId="4D283FEA" w14:textId="38BBF739" w:rsidR="00E940ED" w:rsidRDefault="00E940ED" w:rsidP="00E940ED">
      <w:pPr>
        <w:pStyle w:val="BodyText"/>
      </w:pPr>
      <w:r>
        <w:t xml:space="preserve">.03 - FIRST NAME </w:t>
      </w:r>
    </w:p>
    <w:p w14:paraId="1C28E587" w14:textId="71FBA2A1" w:rsidR="00E940ED" w:rsidRDefault="00E940ED" w:rsidP="00E940ED">
      <w:pPr>
        <w:pStyle w:val="BodyText"/>
      </w:pPr>
      <w:r>
        <w:t xml:space="preserve">.04 - MIDDLE NAME </w:t>
      </w:r>
    </w:p>
    <w:p w14:paraId="67FA26A3" w14:textId="1CDDF211" w:rsidR="00E940ED" w:rsidRDefault="00E940ED" w:rsidP="00E940ED">
      <w:pPr>
        <w:pStyle w:val="BodyText"/>
      </w:pPr>
      <w:r>
        <w:t xml:space="preserve">.05 - SUFFIX </w:t>
      </w:r>
    </w:p>
    <w:p w14:paraId="02A916B5" w14:textId="15B05788" w:rsidR="00E940ED" w:rsidRDefault="00E940ED" w:rsidP="00E940ED">
      <w:pPr>
        <w:pStyle w:val="BodyText"/>
      </w:pPr>
      <w:r>
        <w:t xml:space="preserve">.06 - PREFIX </w:t>
      </w:r>
    </w:p>
    <w:p w14:paraId="2BD8C8EA" w14:textId="7EFA0CDB" w:rsidR="00E940ED" w:rsidRDefault="00E940ED" w:rsidP="00E940ED">
      <w:pPr>
        <w:pStyle w:val="BodyText"/>
      </w:pPr>
      <w:r>
        <w:t xml:space="preserve">.07 - GENDER </w:t>
      </w:r>
    </w:p>
    <w:p w14:paraId="36A08477" w14:textId="0B20CB47" w:rsidR="00E940ED" w:rsidRDefault="00E940ED" w:rsidP="00E940ED">
      <w:pPr>
        <w:pStyle w:val="BodyText"/>
      </w:pPr>
      <w:r>
        <w:t xml:space="preserve">.08 - DATE OF BIRTH </w:t>
      </w:r>
    </w:p>
    <w:p w14:paraId="47069056" w14:textId="50F4C86B" w:rsidR="00E940ED" w:rsidRDefault="00E940ED" w:rsidP="00E940ED">
      <w:pPr>
        <w:pStyle w:val="BodyText"/>
      </w:pPr>
      <w:r>
        <w:t xml:space="preserve">.09 - ERX EXTERNAL PHARMACY </w:t>
      </w:r>
    </w:p>
    <w:p w14:paraId="61DC1B8A" w14:textId="40418050" w:rsidR="00E940ED" w:rsidRDefault="00E940ED" w:rsidP="00E940ED">
      <w:pPr>
        <w:pStyle w:val="BodyText"/>
      </w:pPr>
      <w:r>
        <w:t xml:space="preserve">1.1 - FILE ID </w:t>
      </w:r>
    </w:p>
    <w:p w14:paraId="54197757" w14:textId="70E6D919" w:rsidR="00E940ED" w:rsidRDefault="00E940ED" w:rsidP="00E940ED">
      <w:pPr>
        <w:pStyle w:val="BodyText"/>
      </w:pPr>
      <w:r>
        <w:t xml:space="preserve">1.2 - MEDICAL RECORD ID # </w:t>
      </w:r>
    </w:p>
    <w:p w14:paraId="70042842" w14:textId="64648410" w:rsidR="00E940ED" w:rsidRDefault="00E940ED" w:rsidP="00E940ED">
      <w:pPr>
        <w:pStyle w:val="BodyText"/>
      </w:pPr>
      <w:r>
        <w:t xml:space="preserve">1.3 - ACCOUNT NUMBER </w:t>
      </w:r>
    </w:p>
    <w:p w14:paraId="6A895C24" w14:textId="3C06CA30" w:rsidR="00E940ED" w:rsidRDefault="00E940ED" w:rsidP="00E940ED">
      <w:pPr>
        <w:pStyle w:val="BodyText"/>
      </w:pPr>
      <w:r>
        <w:t xml:space="preserve">1.4 - SSN </w:t>
      </w:r>
    </w:p>
    <w:p w14:paraId="32A0CE22" w14:textId="448C5912" w:rsidR="00E940ED" w:rsidRDefault="00E940ED" w:rsidP="00E940ED">
      <w:pPr>
        <w:pStyle w:val="BodyText"/>
      </w:pPr>
      <w:r>
        <w:t xml:space="preserve">1.5 - LINKED VISTA PATIENT </w:t>
      </w:r>
    </w:p>
    <w:p w14:paraId="5E10CE42" w14:textId="1445255D" w:rsidR="00E940ED" w:rsidRDefault="00E940ED" w:rsidP="00E940ED">
      <w:pPr>
        <w:pStyle w:val="BodyText"/>
      </w:pPr>
      <w:r>
        <w:t xml:space="preserve">1.6 - PLACE/LOCATION QUALIFIER </w:t>
      </w:r>
    </w:p>
    <w:p w14:paraId="45C5A6FF" w14:textId="7A7CD567" w:rsidR="00E940ED" w:rsidRDefault="00E940ED" w:rsidP="00E940ED">
      <w:pPr>
        <w:pStyle w:val="BodyText"/>
      </w:pPr>
      <w:r>
        <w:t xml:space="preserve">2 - COMMUNICATION </w:t>
      </w:r>
    </w:p>
    <w:p w14:paraId="4AA4697D" w14:textId="1B5AAA87" w:rsidR="00E940ED" w:rsidRDefault="00E940ED" w:rsidP="00E940ED">
      <w:pPr>
        <w:pStyle w:val="BodyText"/>
      </w:pPr>
      <w:r>
        <w:t xml:space="preserve">3.1 - ADDRESS LINE 1 </w:t>
      </w:r>
    </w:p>
    <w:p w14:paraId="206FCCFC" w14:textId="1BEB4FA9" w:rsidR="00E940ED" w:rsidRDefault="00E940ED" w:rsidP="00E940ED">
      <w:pPr>
        <w:pStyle w:val="BodyText"/>
      </w:pPr>
      <w:r>
        <w:t xml:space="preserve">3.2 - ADDRESS LINE 2 </w:t>
      </w:r>
    </w:p>
    <w:p w14:paraId="7C179A96" w14:textId="1E0FCDC1" w:rsidR="00E940ED" w:rsidRDefault="00E940ED" w:rsidP="00E940ED">
      <w:pPr>
        <w:pStyle w:val="BodyText"/>
      </w:pPr>
      <w:r>
        <w:t xml:space="preserve">3.3 - CITY </w:t>
      </w:r>
    </w:p>
    <w:p w14:paraId="309271CA" w14:textId="60242753" w:rsidR="00E940ED" w:rsidRDefault="00E940ED" w:rsidP="00E940ED">
      <w:pPr>
        <w:pStyle w:val="BodyText"/>
      </w:pPr>
      <w:r>
        <w:t xml:space="preserve">3.4 - STATE </w:t>
      </w:r>
    </w:p>
    <w:p w14:paraId="25787E75" w14:textId="7BDBB521" w:rsidR="00E940ED" w:rsidRPr="00E940ED" w:rsidRDefault="00E940ED" w:rsidP="00E940ED">
      <w:pPr>
        <w:pStyle w:val="BodyText"/>
      </w:pPr>
      <w:r>
        <w:t>3.5 - ZIP CODE</w:t>
      </w:r>
    </w:p>
    <w:p w14:paraId="41DC378C" w14:textId="5F07CFF7" w:rsidR="00E817B9" w:rsidRDefault="00E817B9" w:rsidP="00E817B9">
      <w:pPr>
        <w:pStyle w:val="Heading3"/>
      </w:pPr>
      <w:bookmarkStart w:id="266" w:name="_Toc485810547"/>
      <w:proofErr w:type="gramStart"/>
      <w:r>
        <w:t>eRx</w:t>
      </w:r>
      <w:proofErr w:type="gramEnd"/>
      <w:r>
        <w:t xml:space="preserve"> External </w:t>
      </w:r>
      <w:r w:rsidR="004277B0">
        <w:t>Person</w:t>
      </w:r>
      <w:r>
        <w:t xml:space="preserve"> File (#</w:t>
      </w:r>
      <w:r w:rsidR="00E940ED">
        <w:t>52.4</w:t>
      </w:r>
      <w:r w:rsidR="004277B0">
        <w:t>8</w:t>
      </w:r>
      <w:r>
        <w:t>)</w:t>
      </w:r>
      <w:bookmarkEnd w:id="266"/>
    </w:p>
    <w:p w14:paraId="4738AC52" w14:textId="26F09A21" w:rsidR="004277B0" w:rsidRPr="00760DAE" w:rsidRDefault="004277B0" w:rsidP="004277B0">
      <w:pPr>
        <w:spacing w:after="200" w:line="276" w:lineRule="auto"/>
      </w:pPr>
      <w:r>
        <w:t xml:space="preserve">The ERX External Person File # 52.48 </w:t>
      </w:r>
      <w:r w:rsidR="00895F71">
        <w:t xml:space="preserve">is </w:t>
      </w:r>
      <w:r>
        <w:t>comprise</w:t>
      </w:r>
      <w:r w:rsidR="00895F71">
        <w:t>d</w:t>
      </w:r>
      <w:r>
        <w:t xml:space="preserve"> of p</w:t>
      </w:r>
      <w:r w:rsidRPr="00760DAE">
        <w:t xml:space="preserve">rovider information from each incoming </w:t>
      </w:r>
      <w:proofErr w:type="gramStart"/>
      <w:r w:rsidRPr="00760DAE">
        <w:t>New</w:t>
      </w:r>
      <w:proofErr w:type="gramEnd"/>
      <w:r w:rsidRPr="00760DAE">
        <w:t xml:space="preserve"> eRx. Each provider record here is unique based on the combination of parameters: Name and NPI</w:t>
      </w:r>
    </w:p>
    <w:p w14:paraId="766A5B68" w14:textId="77777777" w:rsidR="00E817B9" w:rsidRDefault="00E817B9" w:rsidP="00E817B9">
      <w:pPr>
        <w:pStyle w:val="BodyText"/>
      </w:pPr>
      <w:r>
        <w:t>.01 - Name</w:t>
      </w:r>
    </w:p>
    <w:p w14:paraId="6941AB5A" w14:textId="5E11B8AA" w:rsidR="00E817B9" w:rsidRDefault="00E817B9" w:rsidP="00E817B9">
      <w:pPr>
        <w:pStyle w:val="BodyText"/>
      </w:pPr>
      <w:r>
        <w:t xml:space="preserve">.02 </w:t>
      </w:r>
      <w:r w:rsidR="004277B0">
        <w:t>–</w:t>
      </w:r>
      <w:r>
        <w:t xml:space="preserve"> </w:t>
      </w:r>
      <w:r w:rsidR="004277B0">
        <w:t>NPI</w:t>
      </w:r>
    </w:p>
    <w:p w14:paraId="384BE009" w14:textId="1FEDEB18" w:rsidR="00E817B9" w:rsidRDefault="00E817B9" w:rsidP="00E817B9">
      <w:pPr>
        <w:pStyle w:val="Heading3"/>
      </w:pPr>
      <w:bookmarkStart w:id="267" w:name="_Toc485810548"/>
      <w:proofErr w:type="gramStart"/>
      <w:r>
        <w:t>eRx</w:t>
      </w:r>
      <w:proofErr w:type="gramEnd"/>
      <w:r>
        <w:t xml:space="preserve"> Service Reason Codes File (#</w:t>
      </w:r>
      <w:r w:rsidR="00E940ED">
        <w:t>52.45</w:t>
      </w:r>
      <w:r>
        <w:t>)</w:t>
      </w:r>
      <w:bookmarkEnd w:id="267"/>
    </w:p>
    <w:p w14:paraId="543CB608" w14:textId="22FDB7AC" w:rsidR="004277B0" w:rsidRPr="004277B0" w:rsidRDefault="00CC2E26" w:rsidP="004277B0">
      <w:r>
        <w:t xml:space="preserve">The ERX Service Reason Codes File </w:t>
      </w:r>
      <w:r w:rsidR="004277B0">
        <w:t xml:space="preserve">#52.45 </w:t>
      </w:r>
      <w:r w:rsidR="00895F71">
        <w:t>is comprised</w:t>
      </w:r>
      <w:r w:rsidR="004277B0">
        <w:t xml:space="preserve"> of Service Reason Codes and their corresponding translations.</w:t>
      </w:r>
    </w:p>
    <w:p w14:paraId="6A420068" w14:textId="2EE846B9" w:rsidR="00E817B9" w:rsidRPr="00CC2E26" w:rsidRDefault="00E817B9" w:rsidP="00E817B9">
      <w:pPr>
        <w:pStyle w:val="BodyText"/>
        <w:rPr>
          <w:szCs w:val="24"/>
        </w:rPr>
      </w:pPr>
      <w:proofErr w:type="gramStart"/>
      <w:r w:rsidRPr="00CC2E26">
        <w:rPr>
          <w:szCs w:val="24"/>
        </w:rPr>
        <w:t>eRx</w:t>
      </w:r>
      <w:proofErr w:type="gramEnd"/>
      <w:r w:rsidRPr="00CC2E26">
        <w:rPr>
          <w:szCs w:val="24"/>
        </w:rPr>
        <w:t xml:space="preserve"> Service Reason Codes file (#</w:t>
      </w:r>
      <w:r w:rsidR="00E940ED" w:rsidRPr="00CC2E26">
        <w:rPr>
          <w:szCs w:val="24"/>
        </w:rPr>
        <w:t>52.45</w:t>
      </w:r>
      <w:r w:rsidRPr="00CC2E26">
        <w:rPr>
          <w:szCs w:val="24"/>
        </w:rPr>
        <w:t>)</w:t>
      </w:r>
    </w:p>
    <w:p w14:paraId="01168414" w14:textId="77777777" w:rsidR="00E817B9" w:rsidRPr="00CC2E26" w:rsidRDefault="00E817B9" w:rsidP="00E817B9">
      <w:pPr>
        <w:pStyle w:val="BodyText"/>
        <w:rPr>
          <w:szCs w:val="24"/>
        </w:rPr>
      </w:pPr>
      <w:r w:rsidRPr="00CC2E26">
        <w:rPr>
          <w:szCs w:val="24"/>
        </w:rPr>
        <w:t>.01 - code</w:t>
      </w:r>
    </w:p>
    <w:p w14:paraId="3C927FDE" w14:textId="197CAF63" w:rsidR="00E817B9" w:rsidRPr="00CC2E26" w:rsidRDefault="004277B0" w:rsidP="00E817B9">
      <w:pPr>
        <w:pStyle w:val="BodyText"/>
        <w:rPr>
          <w:szCs w:val="24"/>
        </w:rPr>
      </w:pPr>
      <w:r w:rsidRPr="00CC2E26">
        <w:rPr>
          <w:szCs w:val="24"/>
        </w:rPr>
        <w:t>.02 - text</w:t>
      </w:r>
    </w:p>
    <w:p w14:paraId="25C294E4" w14:textId="77777777" w:rsidR="00BC468A" w:rsidRDefault="00BC468A" w:rsidP="00EC00C5">
      <w:pPr>
        <w:pStyle w:val="Heading1"/>
      </w:pPr>
      <w:bookmarkStart w:id="268" w:name="_Toc381778392"/>
      <w:bookmarkStart w:id="269" w:name="_Toc485810549"/>
      <w:r>
        <w:lastRenderedPageBreak/>
        <w:t>Detailed Design</w:t>
      </w:r>
      <w:bookmarkEnd w:id="268"/>
      <w:bookmarkEnd w:id="269"/>
    </w:p>
    <w:p w14:paraId="51053207" w14:textId="2AF23666" w:rsidR="003E26D1" w:rsidRPr="003E26D1" w:rsidRDefault="003E26D1" w:rsidP="003E26D1">
      <w:pPr>
        <w:pStyle w:val="BodyText"/>
      </w:pPr>
      <w:r w:rsidRPr="003E26D1">
        <w:t>This section describes the proposed design in detail.</w:t>
      </w:r>
    </w:p>
    <w:p w14:paraId="34D6C61F" w14:textId="77777777" w:rsidR="00BC468A" w:rsidRDefault="00BC468A" w:rsidP="00EC00C5">
      <w:pPr>
        <w:pStyle w:val="Heading2"/>
      </w:pPr>
      <w:bookmarkStart w:id="270" w:name="_Toc381778393"/>
      <w:bookmarkStart w:id="271" w:name="_Toc485810550"/>
      <w:r>
        <w:t>Hardware Detailed Design</w:t>
      </w:r>
      <w:bookmarkEnd w:id="270"/>
      <w:bookmarkEnd w:id="271"/>
    </w:p>
    <w:p w14:paraId="5018D49E" w14:textId="06F639DB" w:rsidR="002A2E7D" w:rsidRDefault="002A2E7D" w:rsidP="002A2E7D">
      <w:pPr>
        <w:pStyle w:val="Caption"/>
      </w:pPr>
      <w:bookmarkStart w:id="272" w:name="_Toc485810662"/>
      <w:r>
        <w:t xml:space="preserve">Table </w:t>
      </w:r>
      <w:r w:rsidR="00B70A55">
        <w:fldChar w:fldCharType="begin"/>
      </w:r>
      <w:r w:rsidR="00B70A55">
        <w:instrText xml:space="preserve"> SEQ Table \* ARABIC </w:instrText>
      </w:r>
      <w:r w:rsidR="00B70A55">
        <w:fldChar w:fldCharType="separate"/>
      </w:r>
      <w:r w:rsidR="003A1DCC">
        <w:rPr>
          <w:noProof/>
        </w:rPr>
        <w:t>33</w:t>
      </w:r>
      <w:r w:rsidR="00B70A55">
        <w:rPr>
          <w:noProof/>
        </w:rPr>
        <w:fldChar w:fldCharType="end"/>
      </w:r>
      <w:r>
        <w:t xml:space="preserve">: </w:t>
      </w:r>
      <w:r w:rsidRPr="00620AAB">
        <w:t>Development/SQA Detailed VM Requirements</w:t>
      </w:r>
      <w:bookmarkEnd w:id="272"/>
    </w:p>
    <w:tbl>
      <w:tblPr>
        <w:tblStyle w:val="TableGrid"/>
        <w:tblW w:w="0" w:type="auto"/>
        <w:tblInd w:w="115" w:type="dxa"/>
        <w:tblCellMar>
          <w:left w:w="115" w:type="dxa"/>
          <w:right w:w="115" w:type="dxa"/>
        </w:tblCellMar>
        <w:tblLook w:val="04A0" w:firstRow="1" w:lastRow="0" w:firstColumn="1" w:lastColumn="0" w:noHBand="0" w:noVBand="1"/>
        <w:tblCaption w:val="Development/SQA Detailed VM Requirements"/>
      </w:tblPr>
      <w:tblGrid>
        <w:gridCol w:w="680"/>
        <w:gridCol w:w="804"/>
        <w:gridCol w:w="972"/>
        <w:gridCol w:w="817"/>
        <w:gridCol w:w="1227"/>
        <w:gridCol w:w="4860"/>
      </w:tblGrid>
      <w:tr w:rsidR="00571BE5" w:rsidRPr="00991659" w14:paraId="718BB001" w14:textId="77777777" w:rsidTr="004277B0">
        <w:trPr>
          <w:cantSplit/>
          <w:tblHeader/>
        </w:trPr>
        <w:tc>
          <w:tcPr>
            <w:tcW w:w="680" w:type="dxa"/>
            <w:shd w:val="clear" w:color="auto" w:fill="D9D9D9" w:themeFill="background1" w:themeFillShade="D9"/>
          </w:tcPr>
          <w:p w14:paraId="23F3180C" w14:textId="77777777" w:rsidR="00571BE5" w:rsidRPr="00991659" w:rsidRDefault="00571BE5" w:rsidP="003C23EC">
            <w:pPr>
              <w:rPr>
                <w:rFonts w:ascii="Arial" w:hAnsi="Arial" w:cs="Arial"/>
                <w:b/>
                <w:sz w:val="20"/>
                <w:szCs w:val="20"/>
              </w:rPr>
            </w:pPr>
            <w:r w:rsidRPr="00991659">
              <w:rPr>
                <w:rFonts w:ascii="Arial" w:hAnsi="Arial" w:cs="Arial"/>
                <w:b/>
                <w:sz w:val="20"/>
                <w:szCs w:val="20"/>
              </w:rPr>
              <w:t>VM</w:t>
            </w:r>
          </w:p>
        </w:tc>
        <w:tc>
          <w:tcPr>
            <w:tcW w:w="804" w:type="dxa"/>
            <w:shd w:val="clear" w:color="auto" w:fill="D9D9D9" w:themeFill="background1" w:themeFillShade="D9"/>
          </w:tcPr>
          <w:p w14:paraId="3FEE54C2" w14:textId="77777777" w:rsidR="00571BE5" w:rsidRPr="00991659" w:rsidRDefault="00571BE5" w:rsidP="003C23EC">
            <w:pPr>
              <w:jc w:val="center"/>
              <w:rPr>
                <w:rFonts w:ascii="Arial" w:hAnsi="Arial" w:cs="Arial"/>
                <w:b/>
                <w:sz w:val="20"/>
                <w:szCs w:val="20"/>
              </w:rPr>
            </w:pPr>
            <w:r w:rsidRPr="00991659">
              <w:rPr>
                <w:rFonts w:ascii="Arial" w:hAnsi="Arial" w:cs="Arial"/>
                <w:b/>
                <w:sz w:val="20"/>
                <w:szCs w:val="20"/>
              </w:rPr>
              <w:t>RAM (GB)</w:t>
            </w:r>
          </w:p>
        </w:tc>
        <w:tc>
          <w:tcPr>
            <w:tcW w:w="972" w:type="dxa"/>
            <w:shd w:val="clear" w:color="auto" w:fill="D9D9D9" w:themeFill="background1" w:themeFillShade="D9"/>
          </w:tcPr>
          <w:p w14:paraId="35366C7F" w14:textId="77777777" w:rsidR="00571BE5" w:rsidRPr="00991659" w:rsidRDefault="00571BE5" w:rsidP="003C23EC">
            <w:pPr>
              <w:jc w:val="center"/>
              <w:rPr>
                <w:rFonts w:ascii="Arial" w:hAnsi="Arial" w:cs="Arial"/>
                <w:b/>
                <w:sz w:val="20"/>
                <w:szCs w:val="20"/>
              </w:rPr>
            </w:pPr>
            <w:r w:rsidRPr="00991659">
              <w:rPr>
                <w:rFonts w:ascii="Arial" w:hAnsi="Arial" w:cs="Arial"/>
                <w:b/>
                <w:sz w:val="20"/>
                <w:szCs w:val="20"/>
              </w:rPr>
              <w:t>Space* (GB)</w:t>
            </w:r>
          </w:p>
        </w:tc>
        <w:tc>
          <w:tcPr>
            <w:tcW w:w="817" w:type="dxa"/>
            <w:shd w:val="clear" w:color="auto" w:fill="D9D9D9" w:themeFill="background1" w:themeFillShade="D9"/>
          </w:tcPr>
          <w:p w14:paraId="03ED0BB2" w14:textId="77777777" w:rsidR="00571BE5" w:rsidRPr="00991659" w:rsidRDefault="00571BE5" w:rsidP="003C23EC">
            <w:pPr>
              <w:jc w:val="center"/>
              <w:rPr>
                <w:rFonts w:ascii="Arial" w:hAnsi="Arial" w:cs="Arial"/>
                <w:b/>
                <w:sz w:val="20"/>
                <w:szCs w:val="20"/>
              </w:rPr>
            </w:pPr>
            <w:r w:rsidRPr="00991659">
              <w:rPr>
                <w:rFonts w:ascii="Arial" w:hAnsi="Arial" w:cs="Arial"/>
                <w:b/>
                <w:sz w:val="20"/>
                <w:szCs w:val="20"/>
              </w:rPr>
              <w:t>CPUs</w:t>
            </w:r>
          </w:p>
        </w:tc>
        <w:tc>
          <w:tcPr>
            <w:tcW w:w="1227" w:type="dxa"/>
            <w:shd w:val="clear" w:color="auto" w:fill="D9D9D9" w:themeFill="background1" w:themeFillShade="D9"/>
          </w:tcPr>
          <w:p w14:paraId="37E6710C" w14:textId="77777777" w:rsidR="00571BE5" w:rsidRPr="00991659" w:rsidRDefault="00571BE5" w:rsidP="003C23EC">
            <w:pPr>
              <w:jc w:val="center"/>
              <w:rPr>
                <w:rFonts w:ascii="Arial" w:hAnsi="Arial" w:cs="Arial"/>
                <w:b/>
                <w:sz w:val="20"/>
                <w:szCs w:val="20"/>
              </w:rPr>
            </w:pPr>
            <w:r w:rsidRPr="00991659">
              <w:rPr>
                <w:rFonts w:ascii="Arial" w:hAnsi="Arial" w:cs="Arial"/>
                <w:b/>
                <w:sz w:val="20"/>
                <w:szCs w:val="20"/>
              </w:rPr>
              <w:t>OS</w:t>
            </w:r>
          </w:p>
        </w:tc>
        <w:tc>
          <w:tcPr>
            <w:tcW w:w="4860" w:type="dxa"/>
            <w:shd w:val="clear" w:color="auto" w:fill="D9D9D9" w:themeFill="background1" w:themeFillShade="D9"/>
          </w:tcPr>
          <w:p w14:paraId="1E8BBAD8" w14:textId="77777777" w:rsidR="00571BE5" w:rsidRPr="00991659" w:rsidRDefault="00571BE5" w:rsidP="003C23EC">
            <w:pPr>
              <w:jc w:val="center"/>
              <w:rPr>
                <w:rFonts w:ascii="Arial" w:hAnsi="Arial" w:cs="Arial"/>
                <w:b/>
                <w:sz w:val="20"/>
                <w:szCs w:val="20"/>
              </w:rPr>
            </w:pPr>
            <w:r w:rsidRPr="00991659">
              <w:rPr>
                <w:rFonts w:ascii="Arial" w:hAnsi="Arial" w:cs="Arial"/>
                <w:b/>
                <w:sz w:val="20"/>
                <w:szCs w:val="20"/>
              </w:rPr>
              <w:t>VM Description/Use/DNS Required</w:t>
            </w:r>
          </w:p>
        </w:tc>
      </w:tr>
      <w:tr w:rsidR="00571BE5" w:rsidRPr="00991659" w14:paraId="00D6F245" w14:textId="77777777" w:rsidTr="004277B0">
        <w:trPr>
          <w:cantSplit/>
        </w:trPr>
        <w:tc>
          <w:tcPr>
            <w:tcW w:w="680" w:type="dxa"/>
          </w:tcPr>
          <w:p w14:paraId="16EC17C4" w14:textId="77777777" w:rsidR="00571BE5" w:rsidRPr="00991659" w:rsidRDefault="00571BE5" w:rsidP="00E37C22">
            <w:pPr>
              <w:pStyle w:val="TableText0"/>
              <w:rPr>
                <w:szCs w:val="20"/>
              </w:rPr>
            </w:pPr>
            <w:r w:rsidRPr="00991659">
              <w:rPr>
                <w:szCs w:val="20"/>
              </w:rPr>
              <w:t>1</w:t>
            </w:r>
          </w:p>
        </w:tc>
        <w:tc>
          <w:tcPr>
            <w:tcW w:w="804" w:type="dxa"/>
          </w:tcPr>
          <w:p w14:paraId="7A58885A" w14:textId="77777777" w:rsidR="00571BE5" w:rsidRPr="00991659" w:rsidRDefault="00571BE5" w:rsidP="00E37C22">
            <w:pPr>
              <w:pStyle w:val="TableText0"/>
              <w:rPr>
                <w:szCs w:val="20"/>
              </w:rPr>
            </w:pPr>
            <w:r w:rsidRPr="00991659">
              <w:rPr>
                <w:szCs w:val="20"/>
              </w:rPr>
              <w:t>16</w:t>
            </w:r>
          </w:p>
        </w:tc>
        <w:tc>
          <w:tcPr>
            <w:tcW w:w="972" w:type="dxa"/>
          </w:tcPr>
          <w:p w14:paraId="3173CFD8" w14:textId="77777777" w:rsidR="00571BE5" w:rsidRPr="00991659" w:rsidRDefault="00571BE5" w:rsidP="00E37C22">
            <w:pPr>
              <w:pStyle w:val="TableText0"/>
              <w:rPr>
                <w:szCs w:val="20"/>
              </w:rPr>
            </w:pPr>
            <w:r w:rsidRPr="00991659">
              <w:rPr>
                <w:szCs w:val="20"/>
              </w:rPr>
              <w:t>300</w:t>
            </w:r>
          </w:p>
        </w:tc>
        <w:tc>
          <w:tcPr>
            <w:tcW w:w="817" w:type="dxa"/>
          </w:tcPr>
          <w:p w14:paraId="42F961B8" w14:textId="77777777" w:rsidR="00571BE5" w:rsidRPr="00991659" w:rsidRDefault="00571BE5" w:rsidP="00E37C22">
            <w:pPr>
              <w:pStyle w:val="TableText0"/>
              <w:rPr>
                <w:szCs w:val="20"/>
              </w:rPr>
            </w:pPr>
            <w:r w:rsidRPr="00991659">
              <w:rPr>
                <w:szCs w:val="20"/>
              </w:rPr>
              <w:t>4</w:t>
            </w:r>
          </w:p>
        </w:tc>
        <w:tc>
          <w:tcPr>
            <w:tcW w:w="1227" w:type="dxa"/>
          </w:tcPr>
          <w:p w14:paraId="742697EC" w14:textId="54D5B008" w:rsidR="00571BE5" w:rsidRPr="00991659" w:rsidRDefault="00571BE5" w:rsidP="003E26D1">
            <w:pPr>
              <w:pStyle w:val="TableText0"/>
              <w:rPr>
                <w:szCs w:val="20"/>
              </w:rPr>
            </w:pPr>
            <w:r w:rsidRPr="00991659">
              <w:rPr>
                <w:szCs w:val="20"/>
              </w:rPr>
              <w:t xml:space="preserve">RHEL </w:t>
            </w:r>
            <w:r w:rsidR="003E26D1">
              <w:rPr>
                <w:szCs w:val="20"/>
              </w:rPr>
              <w:t>7</w:t>
            </w:r>
            <w:r w:rsidRPr="00991659">
              <w:rPr>
                <w:szCs w:val="20"/>
              </w:rPr>
              <w:t>.X</w:t>
            </w:r>
          </w:p>
        </w:tc>
        <w:tc>
          <w:tcPr>
            <w:tcW w:w="4860" w:type="dxa"/>
          </w:tcPr>
          <w:p w14:paraId="079F2EE6" w14:textId="291DA120" w:rsidR="00571BE5" w:rsidRPr="00991659" w:rsidRDefault="00571BE5" w:rsidP="00E37C22">
            <w:pPr>
              <w:pStyle w:val="TableText0"/>
              <w:rPr>
                <w:szCs w:val="20"/>
              </w:rPr>
            </w:pPr>
            <w:r w:rsidRPr="00991659">
              <w:rPr>
                <w:szCs w:val="20"/>
              </w:rPr>
              <w:t xml:space="preserve">DEV 1 DB Server running Oracle </w:t>
            </w:r>
          </w:p>
        </w:tc>
      </w:tr>
      <w:tr w:rsidR="00571BE5" w:rsidRPr="00991659" w14:paraId="6D382ED4" w14:textId="77777777" w:rsidTr="004277B0">
        <w:trPr>
          <w:cantSplit/>
        </w:trPr>
        <w:tc>
          <w:tcPr>
            <w:tcW w:w="680" w:type="dxa"/>
          </w:tcPr>
          <w:p w14:paraId="5118E3D5" w14:textId="77777777" w:rsidR="00571BE5" w:rsidRPr="00991659" w:rsidRDefault="00571BE5" w:rsidP="00E37C22">
            <w:pPr>
              <w:pStyle w:val="TableText0"/>
              <w:rPr>
                <w:szCs w:val="20"/>
              </w:rPr>
            </w:pPr>
            <w:r w:rsidRPr="00991659">
              <w:rPr>
                <w:szCs w:val="20"/>
              </w:rPr>
              <w:t>2</w:t>
            </w:r>
          </w:p>
        </w:tc>
        <w:tc>
          <w:tcPr>
            <w:tcW w:w="804" w:type="dxa"/>
          </w:tcPr>
          <w:p w14:paraId="42E94702" w14:textId="77777777" w:rsidR="00571BE5" w:rsidRPr="00991659" w:rsidRDefault="00571BE5" w:rsidP="00E37C22">
            <w:pPr>
              <w:pStyle w:val="TableText0"/>
              <w:rPr>
                <w:szCs w:val="20"/>
              </w:rPr>
            </w:pPr>
            <w:r w:rsidRPr="00991659">
              <w:rPr>
                <w:szCs w:val="20"/>
              </w:rPr>
              <w:t>16</w:t>
            </w:r>
          </w:p>
        </w:tc>
        <w:tc>
          <w:tcPr>
            <w:tcW w:w="972" w:type="dxa"/>
          </w:tcPr>
          <w:p w14:paraId="0A55FADC" w14:textId="77777777" w:rsidR="00571BE5" w:rsidRPr="00991659" w:rsidRDefault="00571BE5" w:rsidP="00E37C22">
            <w:pPr>
              <w:pStyle w:val="TableText0"/>
              <w:rPr>
                <w:szCs w:val="20"/>
              </w:rPr>
            </w:pPr>
            <w:r w:rsidRPr="00991659">
              <w:rPr>
                <w:szCs w:val="20"/>
              </w:rPr>
              <w:t>300</w:t>
            </w:r>
          </w:p>
        </w:tc>
        <w:tc>
          <w:tcPr>
            <w:tcW w:w="817" w:type="dxa"/>
          </w:tcPr>
          <w:p w14:paraId="1F858950" w14:textId="77777777" w:rsidR="00571BE5" w:rsidRPr="00991659" w:rsidRDefault="00571BE5" w:rsidP="00E37C22">
            <w:pPr>
              <w:pStyle w:val="TableText0"/>
              <w:rPr>
                <w:szCs w:val="20"/>
              </w:rPr>
            </w:pPr>
            <w:r w:rsidRPr="00991659">
              <w:rPr>
                <w:szCs w:val="20"/>
              </w:rPr>
              <w:t>4</w:t>
            </w:r>
          </w:p>
        </w:tc>
        <w:tc>
          <w:tcPr>
            <w:tcW w:w="1227" w:type="dxa"/>
          </w:tcPr>
          <w:p w14:paraId="60F18F29" w14:textId="36F91812" w:rsidR="00571BE5" w:rsidRPr="00991659" w:rsidRDefault="00571BE5" w:rsidP="003E26D1">
            <w:pPr>
              <w:pStyle w:val="TableText0"/>
              <w:rPr>
                <w:szCs w:val="20"/>
              </w:rPr>
            </w:pPr>
            <w:r w:rsidRPr="00991659">
              <w:rPr>
                <w:szCs w:val="20"/>
              </w:rPr>
              <w:t xml:space="preserve">RHEL </w:t>
            </w:r>
            <w:r w:rsidR="003E26D1">
              <w:rPr>
                <w:szCs w:val="20"/>
              </w:rPr>
              <w:t>7</w:t>
            </w:r>
            <w:r w:rsidRPr="00991659">
              <w:rPr>
                <w:szCs w:val="20"/>
              </w:rPr>
              <w:t>.X</w:t>
            </w:r>
          </w:p>
        </w:tc>
        <w:tc>
          <w:tcPr>
            <w:tcW w:w="4860" w:type="dxa"/>
          </w:tcPr>
          <w:p w14:paraId="2E0E1494" w14:textId="77777777" w:rsidR="00571BE5" w:rsidRPr="00991659" w:rsidRDefault="00571BE5" w:rsidP="00E37C22">
            <w:pPr>
              <w:pStyle w:val="TableText0"/>
              <w:rPr>
                <w:szCs w:val="20"/>
              </w:rPr>
            </w:pPr>
            <w:r w:rsidRPr="00991659">
              <w:rPr>
                <w:szCs w:val="20"/>
              </w:rPr>
              <w:t>DEV 2 DB Server running Oracle</w:t>
            </w:r>
          </w:p>
        </w:tc>
      </w:tr>
      <w:tr w:rsidR="00571BE5" w:rsidRPr="00991659" w14:paraId="48AC5989" w14:textId="77777777" w:rsidTr="004277B0">
        <w:trPr>
          <w:cantSplit/>
        </w:trPr>
        <w:tc>
          <w:tcPr>
            <w:tcW w:w="680" w:type="dxa"/>
          </w:tcPr>
          <w:p w14:paraId="1F697CA5" w14:textId="77777777" w:rsidR="00571BE5" w:rsidRPr="00991659" w:rsidRDefault="00571BE5" w:rsidP="00E37C22">
            <w:pPr>
              <w:pStyle w:val="TableText0"/>
              <w:rPr>
                <w:szCs w:val="20"/>
              </w:rPr>
            </w:pPr>
            <w:r w:rsidRPr="00991659">
              <w:rPr>
                <w:szCs w:val="20"/>
              </w:rPr>
              <w:t>3</w:t>
            </w:r>
          </w:p>
        </w:tc>
        <w:tc>
          <w:tcPr>
            <w:tcW w:w="804" w:type="dxa"/>
          </w:tcPr>
          <w:p w14:paraId="2CDF82B6" w14:textId="77777777" w:rsidR="00571BE5" w:rsidRPr="00991659" w:rsidRDefault="00571BE5" w:rsidP="00E37C22">
            <w:pPr>
              <w:pStyle w:val="TableText0"/>
              <w:rPr>
                <w:szCs w:val="20"/>
              </w:rPr>
            </w:pPr>
            <w:r w:rsidRPr="00991659">
              <w:rPr>
                <w:szCs w:val="20"/>
              </w:rPr>
              <w:t>16</w:t>
            </w:r>
          </w:p>
        </w:tc>
        <w:tc>
          <w:tcPr>
            <w:tcW w:w="972" w:type="dxa"/>
          </w:tcPr>
          <w:p w14:paraId="15A63F82" w14:textId="77777777" w:rsidR="00571BE5" w:rsidRPr="00991659" w:rsidRDefault="00571BE5" w:rsidP="00E37C22">
            <w:pPr>
              <w:pStyle w:val="TableText0"/>
              <w:rPr>
                <w:szCs w:val="20"/>
              </w:rPr>
            </w:pPr>
            <w:r w:rsidRPr="00991659">
              <w:rPr>
                <w:szCs w:val="20"/>
              </w:rPr>
              <w:t>300</w:t>
            </w:r>
          </w:p>
        </w:tc>
        <w:tc>
          <w:tcPr>
            <w:tcW w:w="817" w:type="dxa"/>
          </w:tcPr>
          <w:p w14:paraId="25DF2B54" w14:textId="77777777" w:rsidR="00571BE5" w:rsidRPr="00991659" w:rsidRDefault="00571BE5" w:rsidP="00E37C22">
            <w:pPr>
              <w:pStyle w:val="TableText0"/>
              <w:rPr>
                <w:szCs w:val="20"/>
              </w:rPr>
            </w:pPr>
            <w:r w:rsidRPr="00991659">
              <w:rPr>
                <w:szCs w:val="20"/>
              </w:rPr>
              <w:t>4</w:t>
            </w:r>
          </w:p>
        </w:tc>
        <w:tc>
          <w:tcPr>
            <w:tcW w:w="1227" w:type="dxa"/>
          </w:tcPr>
          <w:p w14:paraId="7D8E0BD4" w14:textId="385BFD53" w:rsidR="00571BE5" w:rsidRPr="00991659" w:rsidRDefault="00571BE5" w:rsidP="003E26D1">
            <w:pPr>
              <w:pStyle w:val="TableText0"/>
              <w:rPr>
                <w:szCs w:val="20"/>
              </w:rPr>
            </w:pPr>
            <w:r w:rsidRPr="00991659">
              <w:rPr>
                <w:szCs w:val="20"/>
              </w:rPr>
              <w:t xml:space="preserve">RHEL </w:t>
            </w:r>
            <w:r w:rsidR="003E26D1">
              <w:rPr>
                <w:szCs w:val="20"/>
              </w:rPr>
              <w:t>7</w:t>
            </w:r>
            <w:r w:rsidRPr="00991659">
              <w:rPr>
                <w:szCs w:val="20"/>
              </w:rPr>
              <w:t>.X</w:t>
            </w:r>
          </w:p>
        </w:tc>
        <w:tc>
          <w:tcPr>
            <w:tcW w:w="4860" w:type="dxa"/>
          </w:tcPr>
          <w:p w14:paraId="4D68CDCF" w14:textId="77777777" w:rsidR="00571BE5" w:rsidRPr="00991659" w:rsidRDefault="00571BE5" w:rsidP="00E37C22">
            <w:pPr>
              <w:pStyle w:val="TableText0"/>
              <w:rPr>
                <w:szCs w:val="20"/>
              </w:rPr>
            </w:pPr>
            <w:r w:rsidRPr="00991659">
              <w:rPr>
                <w:szCs w:val="20"/>
              </w:rPr>
              <w:t>SQA 1 DB Server running Oracle</w:t>
            </w:r>
          </w:p>
        </w:tc>
      </w:tr>
      <w:tr w:rsidR="00571BE5" w:rsidRPr="00991659" w14:paraId="7B77FEAF" w14:textId="77777777" w:rsidTr="004277B0">
        <w:trPr>
          <w:cantSplit/>
        </w:trPr>
        <w:tc>
          <w:tcPr>
            <w:tcW w:w="680" w:type="dxa"/>
          </w:tcPr>
          <w:p w14:paraId="16F3C6B9" w14:textId="77777777" w:rsidR="00571BE5" w:rsidRPr="00991659" w:rsidRDefault="00571BE5" w:rsidP="00E37C22">
            <w:pPr>
              <w:pStyle w:val="TableText0"/>
              <w:rPr>
                <w:szCs w:val="20"/>
              </w:rPr>
            </w:pPr>
            <w:r w:rsidRPr="00991659">
              <w:rPr>
                <w:szCs w:val="20"/>
              </w:rPr>
              <w:t>4</w:t>
            </w:r>
          </w:p>
        </w:tc>
        <w:tc>
          <w:tcPr>
            <w:tcW w:w="804" w:type="dxa"/>
          </w:tcPr>
          <w:p w14:paraId="211B548A" w14:textId="77777777" w:rsidR="00571BE5" w:rsidRPr="00991659" w:rsidRDefault="00571BE5" w:rsidP="00E37C22">
            <w:pPr>
              <w:pStyle w:val="TableText0"/>
              <w:rPr>
                <w:szCs w:val="20"/>
              </w:rPr>
            </w:pPr>
            <w:r w:rsidRPr="00991659">
              <w:rPr>
                <w:szCs w:val="20"/>
              </w:rPr>
              <w:t>16</w:t>
            </w:r>
          </w:p>
        </w:tc>
        <w:tc>
          <w:tcPr>
            <w:tcW w:w="972" w:type="dxa"/>
          </w:tcPr>
          <w:p w14:paraId="308707DA" w14:textId="77777777" w:rsidR="00571BE5" w:rsidRPr="00991659" w:rsidRDefault="00571BE5" w:rsidP="00E37C22">
            <w:pPr>
              <w:pStyle w:val="TableText0"/>
              <w:rPr>
                <w:szCs w:val="20"/>
              </w:rPr>
            </w:pPr>
            <w:r w:rsidRPr="00991659">
              <w:rPr>
                <w:szCs w:val="20"/>
              </w:rPr>
              <w:t>300</w:t>
            </w:r>
          </w:p>
        </w:tc>
        <w:tc>
          <w:tcPr>
            <w:tcW w:w="817" w:type="dxa"/>
          </w:tcPr>
          <w:p w14:paraId="4745083E" w14:textId="77777777" w:rsidR="00571BE5" w:rsidRPr="00991659" w:rsidRDefault="00571BE5" w:rsidP="00E37C22">
            <w:pPr>
              <w:pStyle w:val="TableText0"/>
              <w:rPr>
                <w:szCs w:val="20"/>
              </w:rPr>
            </w:pPr>
            <w:r w:rsidRPr="00991659">
              <w:rPr>
                <w:szCs w:val="20"/>
              </w:rPr>
              <w:t>4</w:t>
            </w:r>
          </w:p>
        </w:tc>
        <w:tc>
          <w:tcPr>
            <w:tcW w:w="1227" w:type="dxa"/>
          </w:tcPr>
          <w:p w14:paraId="3E5A0864" w14:textId="1DA8F513" w:rsidR="00571BE5" w:rsidRPr="00991659" w:rsidRDefault="00571BE5" w:rsidP="003E26D1">
            <w:pPr>
              <w:pStyle w:val="TableText0"/>
              <w:rPr>
                <w:szCs w:val="20"/>
              </w:rPr>
            </w:pPr>
            <w:r w:rsidRPr="00991659">
              <w:rPr>
                <w:szCs w:val="20"/>
              </w:rPr>
              <w:t xml:space="preserve">RHEL </w:t>
            </w:r>
            <w:r w:rsidR="003E26D1">
              <w:rPr>
                <w:szCs w:val="20"/>
              </w:rPr>
              <w:t>7</w:t>
            </w:r>
            <w:r w:rsidRPr="00991659">
              <w:rPr>
                <w:szCs w:val="20"/>
              </w:rPr>
              <w:t>.X</w:t>
            </w:r>
          </w:p>
        </w:tc>
        <w:tc>
          <w:tcPr>
            <w:tcW w:w="4860" w:type="dxa"/>
          </w:tcPr>
          <w:p w14:paraId="1F00C450" w14:textId="77777777" w:rsidR="00571BE5" w:rsidRPr="00991659" w:rsidRDefault="00571BE5" w:rsidP="00E37C22">
            <w:pPr>
              <w:pStyle w:val="TableText0"/>
              <w:rPr>
                <w:szCs w:val="20"/>
              </w:rPr>
            </w:pPr>
            <w:r w:rsidRPr="00991659">
              <w:rPr>
                <w:szCs w:val="20"/>
              </w:rPr>
              <w:t>SQA 2 DB Server running Oracle</w:t>
            </w:r>
          </w:p>
        </w:tc>
      </w:tr>
      <w:tr w:rsidR="00571BE5" w:rsidRPr="00991659" w14:paraId="761183CB" w14:textId="77777777" w:rsidTr="004277B0">
        <w:trPr>
          <w:cantSplit/>
        </w:trPr>
        <w:tc>
          <w:tcPr>
            <w:tcW w:w="680" w:type="dxa"/>
          </w:tcPr>
          <w:p w14:paraId="457286AC" w14:textId="77777777" w:rsidR="00571BE5" w:rsidRPr="00991659" w:rsidRDefault="00571BE5" w:rsidP="00E37C22">
            <w:pPr>
              <w:pStyle w:val="TableText0"/>
              <w:rPr>
                <w:szCs w:val="20"/>
              </w:rPr>
            </w:pPr>
            <w:r w:rsidRPr="00991659">
              <w:rPr>
                <w:szCs w:val="20"/>
              </w:rPr>
              <w:t>5</w:t>
            </w:r>
          </w:p>
        </w:tc>
        <w:tc>
          <w:tcPr>
            <w:tcW w:w="804" w:type="dxa"/>
          </w:tcPr>
          <w:p w14:paraId="55A53B24" w14:textId="77777777" w:rsidR="00571BE5" w:rsidRPr="00991659" w:rsidRDefault="00571BE5" w:rsidP="00E37C22">
            <w:pPr>
              <w:pStyle w:val="TableText0"/>
              <w:rPr>
                <w:szCs w:val="20"/>
              </w:rPr>
            </w:pPr>
            <w:r w:rsidRPr="00991659">
              <w:rPr>
                <w:szCs w:val="20"/>
              </w:rPr>
              <w:t>16</w:t>
            </w:r>
          </w:p>
        </w:tc>
        <w:tc>
          <w:tcPr>
            <w:tcW w:w="972" w:type="dxa"/>
          </w:tcPr>
          <w:p w14:paraId="3EDAB8EF" w14:textId="77777777" w:rsidR="00571BE5" w:rsidRPr="00991659" w:rsidRDefault="00571BE5" w:rsidP="00E37C22">
            <w:pPr>
              <w:pStyle w:val="TableText0"/>
              <w:rPr>
                <w:szCs w:val="20"/>
              </w:rPr>
            </w:pPr>
            <w:r w:rsidRPr="00991659">
              <w:rPr>
                <w:szCs w:val="20"/>
              </w:rPr>
              <w:t>300</w:t>
            </w:r>
          </w:p>
        </w:tc>
        <w:tc>
          <w:tcPr>
            <w:tcW w:w="817" w:type="dxa"/>
          </w:tcPr>
          <w:p w14:paraId="67F56F08" w14:textId="77777777" w:rsidR="00571BE5" w:rsidRPr="00991659" w:rsidRDefault="00571BE5" w:rsidP="00E37C22">
            <w:pPr>
              <w:pStyle w:val="TableText0"/>
              <w:rPr>
                <w:szCs w:val="20"/>
              </w:rPr>
            </w:pPr>
            <w:r w:rsidRPr="00991659">
              <w:rPr>
                <w:szCs w:val="20"/>
              </w:rPr>
              <w:t>4</w:t>
            </w:r>
          </w:p>
        </w:tc>
        <w:tc>
          <w:tcPr>
            <w:tcW w:w="1227" w:type="dxa"/>
          </w:tcPr>
          <w:p w14:paraId="4DB16750" w14:textId="10ED0A16" w:rsidR="00571BE5" w:rsidRPr="00991659" w:rsidRDefault="00571BE5" w:rsidP="003E26D1">
            <w:pPr>
              <w:pStyle w:val="TableText0"/>
              <w:rPr>
                <w:szCs w:val="20"/>
              </w:rPr>
            </w:pPr>
            <w:r w:rsidRPr="00991659">
              <w:rPr>
                <w:szCs w:val="20"/>
              </w:rPr>
              <w:t xml:space="preserve">RHEL </w:t>
            </w:r>
            <w:r w:rsidR="003E26D1">
              <w:rPr>
                <w:szCs w:val="20"/>
              </w:rPr>
              <w:t>7</w:t>
            </w:r>
            <w:r w:rsidRPr="00991659">
              <w:rPr>
                <w:szCs w:val="20"/>
              </w:rPr>
              <w:t>.X</w:t>
            </w:r>
          </w:p>
        </w:tc>
        <w:tc>
          <w:tcPr>
            <w:tcW w:w="4860" w:type="dxa"/>
          </w:tcPr>
          <w:p w14:paraId="29D54700" w14:textId="77777777" w:rsidR="00571BE5" w:rsidRPr="00991659" w:rsidRDefault="00571BE5" w:rsidP="00E37C22">
            <w:pPr>
              <w:pStyle w:val="TableText0"/>
              <w:rPr>
                <w:szCs w:val="20"/>
              </w:rPr>
            </w:pPr>
            <w:r w:rsidRPr="00991659">
              <w:rPr>
                <w:szCs w:val="20"/>
              </w:rPr>
              <w:t>DEV1 AP Server running Apache/WebLogic</w:t>
            </w:r>
          </w:p>
        </w:tc>
      </w:tr>
      <w:tr w:rsidR="00571BE5" w:rsidRPr="00991659" w14:paraId="50266BDC" w14:textId="77777777" w:rsidTr="004277B0">
        <w:trPr>
          <w:cantSplit/>
        </w:trPr>
        <w:tc>
          <w:tcPr>
            <w:tcW w:w="680" w:type="dxa"/>
          </w:tcPr>
          <w:p w14:paraId="18F9F6D0" w14:textId="77777777" w:rsidR="00571BE5" w:rsidRPr="00991659" w:rsidRDefault="00571BE5" w:rsidP="00E37C22">
            <w:pPr>
              <w:pStyle w:val="TableText0"/>
              <w:rPr>
                <w:szCs w:val="20"/>
              </w:rPr>
            </w:pPr>
            <w:r w:rsidRPr="00991659">
              <w:rPr>
                <w:szCs w:val="20"/>
              </w:rPr>
              <w:t>6</w:t>
            </w:r>
          </w:p>
        </w:tc>
        <w:tc>
          <w:tcPr>
            <w:tcW w:w="804" w:type="dxa"/>
          </w:tcPr>
          <w:p w14:paraId="487E4AFA" w14:textId="77777777" w:rsidR="00571BE5" w:rsidRPr="00991659" w:rsidRDefault="00571BE5" w:rsidP="00E37C22">
            <w:pPr>
              <w:pStyle w:val="TableText0"/>
              <w:rPr>
                <w:szCs w:val="20"/>
              </w:rPr>
            </w:pPr>
            <w:r w:rsidRPr="00991659">
              <w:rPr>
                <w:szCs w:val="20"/>
              </w:rPr>
              <w:t>16</w:t>
            </w:r>
          </w:p>
        </w:tc>
        <w:tc>
          <w:tcPr>
            <w:tcW w:w="972" w:type="dxa"/>
          </w:tcPr>
          <w:p w14:paraId="300F2240" w14:textId="77777777" w:rsidR="00571BE5" w:rsidRPr="00991659" w:rsidRDefault="00571BE5" w:rsidP="00E37C22">
            <w:pPr>
              <w:pStyle w:val="TableText0"/>
              <w:rPr>
                <w:szCs w:val="20"/>
              </w:rPr>
            </w:pPr>
            <w:r w:rsidRPr="00991659">
              <w:rPr>
                <w:szCs w:val="20"/>
              </w:rPr>
              <w:t>300</w:t>
            </w:r>
          </w:p>
        </w:tc>
        <w:tc>
          <w:tcPr>
            <w:tcW w:w="817" w:type="dxa"/>
          </w:tcPr>
          <w:p w14:paraId="4FA1CB63" w14:textId="77777777" w:rsidR="00571BE5" w:rsidRPr="00991659" w:rsidRDefault="00571BE5" w:rsidP="00E37C22">
            <w:pPr>
              <w:pStyle w:val="TableText0"/>
              <w:rPr>
                <w:szCs w:val="20"/>
              </w:rPr>
            </w:pPr>
            <w:r w:rsidRPr="00991659">
              <w:rPr>
                <w:szCs w:val="20"/>
              </w:rPr>
              <w:t>4</w:t>
            </w:r>
          </w:p>
        </w:tc>
        <w:tc>
          <w:tcPr>
            <w:tcW w:w="1227" w:type="dxa"/>
          </w:tcPr>
          <w:p w14:paraId="0D048283" w14:textId="0F4495E9" w:rsidR="00571BE5" w:rsidRPr="00991659" w:rsidRDefault="00571BE5" w:rsidP="003E26D1">
            <w:pPr>
              <w:pStyle w:val="TableText0"/>
              <w:rPr>
                <w:szCs w:val="20"/>
              </w:rPr>
            </w:pPr>
            <w:r w:rsidRPr="00991659">
              <w:rPr>
                <w:szCs w:val="20"/>
              </w:rPr>
              <w:t xml:space="preserve">RHEL </w:t>
            </w:r>
            <w:r w:rsidR="003E26D1">
              <w:rPr>
                <w:szCs w:val="20"/>
              </w:rPr>
              <w:t>7</w:t>
            </w:r>
            <w:r w:rsidRPr="00991659">
              <w:rPr>
                <w:szCs w:val="20"/>
              </w:rPr>
              <w:t>.X</w:t>
            </w:r>
          </w:p>
        </w:tc>
        <w:tc>
          <w:tcPr>
            <w:tcW w:w="4860" w:type="dxa"/>
          </w:tcPr>
          <w:p w14:paraId="010FA480" w14:textId="77777777" w:rsidR="00571BE5" w:rsidRPr="00991659" w:rsidRDefault="00571BE5" w:rsidP="00E37C22">
            <w:pPr>
              <w:pStyle w:val="TableText0"/>
              <w:rPr>
                <w:szCs w:val="20"/>
              </w:rPr>
            </w:pPr>
            <w:r w:rsidRPr="00991659">
              <w:rPr>
                <w:szCs w:val="20"/>
              </w:rPr>
              <w:t>DEV 2 AP Server running Apache/WebLogic</w:t>
            </w:r>
          </w:p>
        </w:tc>
      </w:tr>
      <w:tr w:rsidR="00571BE5" w:rsidRPr="00991659" w14:paraId="08FAA45A" w14:textId="77777777" w:rsidTr="004277B0">
        <w:trPr>
          <w:cantSplit/>
        </w:trPr>
        <w:tc>
          <w:tcPr>
            <w:tcW w:w="680" w:type="dxa"/>
          </w:tcPr>
          <w:p w14:paraId="6D04BAF3" w14:textId="77777777" w:rsidR="00571BE5" w:rsidRPr="00991659" w:rsidRDefault="00571BE5" w:rsidP="00E37C22">
            <w:pPr>
              <w:pStyle w:val="TableText0"/>
              <w:rPr>
                <w:szCs w:val="20"/>
              </w:rPr>
            </w:pPr>
            <w:r w:rsidRPr="00991659">
              <w:rPr>
                <w:szCs w:val="20"/>
              </w:rPr>
              <w:t>7</w:t>
            </w:r>
          </w:p>
        </w:tc>
        <w:tc>
          <w:tcPr>
            <w:tcW w:w="804" w:type="dxa"/>
          </w:tcPr>
          <w:p w14:paraId="6984F463" w14:textId="77777777" w:rsidR="00571BE5" w:rsidRPr="00991659" w:rsidRDefault="00571BE5" w:rsidP="00E37C22">
            <w:pPr>
              <w:pStyle w:val="TableText0"/>
              <w:rPr>
                <w:szCs w:val="20"/>
              </w:rPr>
            </w:pPr>
            <w:r w:rsidRPr="00991659">
              <w:rPr>
                <w:szCs w:val="20"/>
              </w:rPr>
              <w:t>16</w:t>
            </w:r>
          </w:p>
        </w:tc>
        <w:tc>
          <w:tcPr>
            <w:tcW w:w="972" w:type="dxa"/>
          </w:tcPr>
          <w:p w14:paraId="2CA05A66" w14:textId="77777777" w:rsidR="00571BE5" w:rsidRPr="00991659" w:rsidRDefault="00571BE5" w:rsidP="00E37C22">
            <w:pPr>
              <w:pStyle w:val="TableText0"/>
              <w:rPr>
                <w:szCs w:val="20"/>
              </w:rPr>
            </w:pPr>
            <w:r w:rsidRPr="00991659">
              <w:rPr>
                <w:szCs w:val="20"/>
              </w:rPr>
              <w:t>300</w:t>
            </w:r>
          </w:p>
        </w:tc>
        <w:tc>
          <w:tcPr>
            <w:tcW w:w="817" w:type="dxa"/>
          </w:tcPr>
          <w:p w14:paraId="1EB8CC21" w14:textId="77777777" w:rsidR="00571BE5" w:rsidRPr="00991659" w:rsidRDefault="00571BE5" w:rsidP="00E37C22">
            <w:pPr>
              <w:pStyle w:val="TableText0"/>
              <w:rPr>
                <w:szCs w:val="20"/>
              </w:rPr>
            </w:pPr>
            <w:r w:rsidRPr="00991659">
              <w:rPr>
                <w:szCs w:val="20"/>
              </w:rPr>
              <w:t>4</w:t>
            </w:r>
          </w:p>
        </w:tc>
        <w:tc>
          <w:tcPr>
            <w:tcW w:w="1227" w:type="dxa"/>
          </w:tcPr>
          <w:p w14:paraId="327BD5FF" w14:textId="54B1F0B2" w:rsidR="00571BE5" w:rsidRPr="00991659" w:rsidRDefault="00571BE5" w:rsidP="003E26D1">
            <w:pPr>
              <w:pStyle w:val="TableText0"/>
              <w:rPr>
                <w:szCs w:val="20"/>
              </w:rPr>
            </w:pPr>
            <w:r w:rsidRPr="00991659">
              <w:rPr>
                <w:szCs w:val="20"/>
              </w:rPr>
              <w:t xml:space="preserve">REHL </w:t>
            </w:r>
            <w:r w:rsidR="003E26D1">
              <w:rPr>
                <w:szCs w:val="20"/>
              </w:rPr>
              <w:t>7</w:t>
            </w:r>
            <w:r w:rsidRPr="00991659">
              <w:rPr>
                <w:szCs w:val="20"/>
              </w:rPr>
              <w:t>.X</w:t>
            </w:r>
          </w:p>
        </w:tc>
        <w:tc>
          <w:tcPr>
            <w:tcW w:w="4860" w:type="dxa"/>
          </w:tcPr>
          <w:p w14:paraId="53CD6077" w14:textId="77777777" w:rsidR="00571BE5" w:rsidRPr="00991659" w:rsidRDefault="00571BE5" w:rsidP="00E37C22">
            <w:pPr>
              <w:pStyle w:val="TableText0"/>
              <w:rPr>
                <w:szCs w:val="20"/>
              </w:rPr>
            </w:pPr>
            <w:r w:rsidRPr="00991659">
              <w:rPr>
                <w:szCs w:val="20"/>
              </w:rPr>
              <w:t>SQA 1 AP Server running Apache/WebLogic</w:t>
            </w:r>
          </w:p>
        </w:tc>
      </w:tr>
      <w:tr w:rsidR="00571BE5" w:rsidRPr="00991659" w14:paraId="19084E0C" w14:textId="77777777" w:rsidTr="004277B0">
        <w:trPr>
          <w:cantSplit/>
        </w:trPr>
        <w:tc>
          <w:tcPr>
            <w:tcW w:w="680" w:type="dxa"/>
          </w:tcPr>
          <w:p w14:paraId="127FD27C" w14:textId="77777777" w:rsidR="00571BE5" w:rsidRPr="00991659" w:rsidRDefault="00571BE5" w:rsidP="00E37C22">
            <w:pPr>
              <w:pStyle w:val="TableText0"/>
              <w:rPr>
                <w:szCs w:val="20"/>
              </w:rPr>
            </w:pPr>
            <w:r w:rsidRPr="00991659">
              <w:rPr>
                <w:szCs w:val="20"/>
              </w:rPr>
              <w:t>8</w:t>
            </w:r>
          </w:p>
        </w:tc>
        <w:tc>
          <w:tcPr>
            <w:tcW w:w="804" w:type="dxa"/>
          </w:tcPr>
          <w:p w14:paraId="4CBAA4F4" w14:textId="77777777" w:rsidR="00571BE5" w:rsidRPr="00991659" w:rsidRDefault="00571BE5" w:rsidP="00E37C22">
            <w:pPr>
              <w:pStyle w:val="TableText0"/>
              <w:rPr>
                <w:szCs w:val="20"/>
              </w:rPr>
            </w:pPr>
            <w:r w:rsidRPr="00991659">
              <w:rPr>
                <w:szCs w:val="20"/>
              </w:rPr>
              <w:t>16</w:t>
            </w:r>
          </w:p>
        </w:tc>
        <w:tc>
          <w:tcPr>
            <w:tcW w:w="972" w:type="dxa"/>
          </w:tcPr>
          <w:p w14:paraId="2F57108A" w14:textId="77777777" w:rsidR="00571BE5" w:rsidRPr="00991659" w:rsidRDefault="00571BE5" w:rsidP="00E37C22">
            <w:pPr>
              <w:pStyle w:val="TableText0"/>
              <w:rPr>
                <w:szCs w:val="20"/>
              </w:rPr>
            </w:pPr>
            <w:r w:rsidRPr="00991659">
              <w:rPr>
                <w:szCs w:val="20"/>
              </w:rPr>
              <w:t>300</w:t>
            </w:r>
          </w:p>
        </w:tc>
        <w:tc>
          <w:tcPr>
            <w:tcW w:w="817" w:type="dxa"/>
          </w:tcPr>
          <w:p w14:paraId="3A224730" w14:textId="77777777" w:rsidR="00571BE5" w:rsidRPr="00991659" w:rsidRDefault="00571BE5" w:rsidP="00E37C22">
            <w:pPr>
              <w:pStyle w:val="TableText0"/>
              <w:rPr>
                <w:szCs w:val="20"/>
              </w:rPr>
            </w:pPr>
            <w:r w:rsidRPr="00991659">
              <w:rPr>
                <w:szCs w:val="20"/>
              </w:rPr>
              <w:t>4</w:t>
            </w:r>
          </w:p>
        </w:tc>
        <w:tc>
          <w:tcPr>
            <w:tcW w:w="1227" w:type="dxa"/>
          </w:tcPr>
          <w:p w14:paraId="5011DA19" w14:textId="43AA0B85" w:rsidR="00571BE5" w:rsidRPr="00991659" w:rsidRDefault="00571BE5" w:rsidP="003E26D1">
            <w:pPr>
              <w:pStyle w:val="TableText0"/>
              <w:rPr>
                <w:szCs w:val="20"/>
              </w:rPr>
            </w:pPr>
            <w:r w:rsidRPr="00991659">
              <w:rPr>
                <w:szCs w:val="20"/>
              </w:rPr>
              <w:t xml:space="preserve">REHL </w:t>
            </w:r>
            <w:r w:rsidR="003E26D1">
              <w:rPr>
                <w:szCs w:val="20"/>
              </w:rPr>
              <w:t>7</w:t>
            </w:r>
            <w:r w:rsidRPr="00991659">
              <w:rPr>
                <w:szCs w:val="20"/>
              </w:rPr>
              <w:t>.X</w:t>
            </w:r>
          </w:p>
        </w:tc>
        <w:tc>
          <w:tcPr>
            <w:tcW w:w="4860" w:type="dxa"/>
          </w:tcPr>
          <w:p w14:paraId="57E8CCDE" w14:textId="77777777" w:rsidR="00571BE5" w:rsidRPr="00991659" w:rsidRDefault="00571BE5" w:rsidP="00E37C22">
            <w:pPr>
              <w:pStyle w:val="TableText0"/>
              <w:rPr>
                <w:szCs w:val="20"/>
              </w:rPr>
            </w:pPr>
            <w:r w:rsidRPr="00991659">
              <w:rPr>
                <w:szCs w:val="20"/>
              </w:rPr>
              <w:t>SQA 2 AP Server running Apache/WebLogic</w:t>
            </w:r>
          </w:p>
        </w:tc>
      </w:tr>
      <w:tr w:rsidR="00571BE5" w:rsidRPr="00991659" w14:paraId="49668854" w14:textId="77777777" w:rsidTr="004277B0">
        <w:trPr>
          <w:cantSplit/>
        </w:trPr>
        <w:tc>
          <w:tcPr>
            <w:tcW w:w="680" w:type="dxa"/>
          </w:tcPr>
          <w:p w14:paraId="6EA6DD53" w14:textId="77777777" w:rsidR="00571BE5" w:rsidRPr="00991659" w:rsidRDefault="00571BE5" w:rsidP="00E37C22">
            <w:pPr>
              <w:pStyle w:val="TableText0"/>
              <w:rPr>
                <w:szCs w:val="20"/>
              </w:rPr>
            </w:pPr>
            <w:r w:rsidRPr="00991659">
              <w:rPr>
                <w:szCs w:val="20"/>
              </w:rPr>
              <w:t>Total</w:t>
            </w:r>
          </w:p>
        </w:tc>
        <w:tc>
          <w:tcPr>
            <w:tcW w:w="804" w:type="dxa"/>
          </w:tcPr>
          <w:p w14:paraId="1285B77C" w14:textId="77777777" w:rsidR="00571BE5" w:rsidRPr="00991659" w:rsidRDefault="00571BE5" w:rsidP="00E37C22">
            <w:pPr>
              <w:pStyle w:val="TableText0"/>
              <w:rPr>
                <w:szCs w:val="20"/>
              </w:rPr>
            </w:pPr>
            <w:r w:rsidRPr="00991659">
              <w:rPr>
                <w:szCs w:val="20"/>
              </w:rPr>
              <w:t>128</w:t>
            </w:r>
          </w:p>
        </w:tc>
        <w:tc>
          <w:tcPr>
            <w:tcW w:w="972" w:type="dxa"/>
          </w:tcPr>
          <w:p w14:paraId="2EDCCD1D" w14:textId="77777777" w:rsidR="00571BE5" w:rsidRPr="00991659" w:rsidRDefault="00571BE5" w:rsidP="00E37C22">
            <w:pPr>
              <w:pStyle w:val="TableText0"/>
              <w:rPr>
                <w:szCs w:val="20"/>
              </w:rPr>
            </w:pPr>
            <w:r w:rsidRPr="00991659">
              <w:rPr>
                <w:szCs w:val="20"/>
              </w:rPr>
              <w:t>2400</w:t>
            </w:r>
          </w:p>
        </w:tc>
        <w:tc>
          <w:tcPr>
            <w:tcW w:w="817" w:type="dxa"/>
          </w:tcPr>
          <w:p w14:paraId="67B5ACCC" w14:textId="600E3B6F" w:rsidR="00571BE5" w:rsidRPr="00991659" w:rsidRDefault="003353B6" w:rsidP="00E37C22">
            <w:pPr>
              <w:pStyle w:val="TableText0"/>
              <w:rPr>
                <w:szCs w:val="20"/>
              </w:rPr>
            </w:pPr>
            <w:r w:rsidRPr="00991659">
              <w:rPr>
                <w:szCs w:val="20"/>
              </w:rPr>
              <w:t>32</w:t>
            </w:r>
          </w:p>
        </w:tc>
        <w:tc>
          <w:tcPr>
            <w:tcW w:w="1227" w:type="dxa"/>
          </w:tcPr>
          <w:p w14:paraId="3FB2F117" w14:textId="77777777" w:rsidR="00571BE5" w:rsidRPr="00991659" w:rsidRDefault="00571BE5" w:rsidP="00E37C22">
            <w:pPr>
              <w:pStyle w:val="TableText0"/>
              <w:rPr>
                <w:szCs w:val="20"/>
              </w:rPr>
            </w:pPr>
            <w:r w:rsidRPr="00991659">
              <w:rPr>
                <w:szCs w:val="20"/>
              </w:rPr>
              <w:t>8</w:t>
            </w:r>
          </w:p>
        </w:tc>
        <w:tc>
          <w:tcPr>
            <w:tcW w:w="4860" w:type="dxa"/>
          </w:tcPr>
          <w:p w14:paraId="4ED7D72C" w14:textId="77777777" w:rsidR="00571BE5" w:rsidRPr="00991659" w:rsidRDefault="00571BE5" w:rsidP="00E37C22">
            <w:pPr>
              <w:pStyle w:val="TableText0"/>
              <w:rPr>
                <w:szCs w:val="20"/>
              </w:rPr>
            </w:pPr>
          </w:p>
        </w:tc>
      </w:tr>
    </w:tbl>
    <w:p w14:paraId="4D726B3A" w14:textId="35B3D512" w:rsidR="002A2E7D" w:rsidRDefault="002A2E7D" w:rsidP="002A2E7D">
      <w:pPr>
        <w:pStyle w:val="Caption"/>
      </w:pPr>
      <w:bookmarkStart w:id="273" w:name="_Toc485810663"/>
      <w:r>
        <w:t xml:space="preserve">Table </w:t>
      </w:r>
      <w:r w:rsidR="00B70A55">
        <w:fldChar w:fldCharType="begin"/>
      </w:r>
      <w:r w:rsidR="00B70A55">
        <w:instrText xml:space="preserve"> SEQ Table \* ARABIC </w:instrText>
      </w:r>
      <w:r w:rsidR="00B70A55">
        <w:fldChar w:fldCharType="separate"/>
      </w:r>
      <w:r w:rsidR="003A1DCC">
        <w:rPr>
          <w:noProof/>
        </w:rPr>
        <w:t>34</w:t>
      </w:r>
      <w:r w:rsidR="00B70A55">
        <w:rPr>
          <w:noProof/>
        </w:rPr>
        <w:fldChar w:fldCharType="end"/>
      </w:r>
      <w:r>
        <w:t xml:space="preserve">: </w:t>
      </w:r>
      <w:r w:rsidRPr="00576B06">
        <w:t>Staging Detailed VM Requirements</w:t>
      </w:r>
      <w:bookmarkEnd w:id="273"/>
    </w:p>
    <w:tbl>
      <w:tblPr>
        <w:tblStyle w:val="TableGrid"/>
        <w:tblW w:w="0" w:type="auto"/>
        <w:tblInd w:w="115" w:type="dxa"/>
        <w:tblCellMar>
          <w:left w:w="115" w:type="dxa"/>
          <w:right w:w="115" w:type="dxa"/>
        </w:tblCellMar>
        <w:tblLook w:val="04A0" w:firstRow="1" w:lastRow="0" w:firstColumn="1" w:lastColumn="0" w:noHBand="0" w:noVBand="1"/>
        <w:tblCaption w:val="Staging Detailed VM Requirements"/>
      </w:tblPr>
      <w:tblGrid>
        <w:gridCol w:w="691"/>
        <w:gridCol w:w="804"/>
        <w:gridCol w:w="973"/>
        <w:gridCol w:w="817"/>
        <w:gridCol w:w="810"/>
        <w:gridCol w:w="5265"/>
      </w:tblGrid>
      <w:tr w:rsidR="00CB7A93" w:rsidRPr="00991659" w14:paraId="57818E95" w14:textId="77777777" w:rsidTr="004277B0">
        <w:trPr>
          <w:cantSplit/>
          <w:tblHeader/>
        </w:trPr>
        <w:tc>
          <w:tcPr>
            <w:tcW w:w="691" w:type="dxa"/>
            <w:shd w:val="clear" w:color="auto" w:fill="D9D9D9" w:themeFill="background1" w:themeFillShade="D9"/>
          </w:tcPr>
          <w:p w14:paraId="677F4CBC" w14:textId="77777777" w:rsidR="00CB7A93" w:rsidRPr="00991659" w:rsidRDefault="00CB7A93" w:rsidP="00976CBA">
            <w:pPr>
              <w:rPr>
                <w:rFonts w:ascii="Arial" w:hAnsi="Arial" w:cs="Arial"/>
                <w:b/>
                <w:sz w:val="20"/>
                <w:szCs w:val="20"/>
              </w:rPr>
            </w:pPr>
            <w:r w:rsidRPr="00991659">
              <w:rPr>
                <w:rFonts w:ascii="Arial" w:hAnsi="Arial" w:cs="Arial"/>
                <w:b/>
                <w:sz w:val="20"/>
                <w:szCs w:val="20"/>
              </w:rPr>
              <w:t>VM</w:t>
            </w:r>
          </w:p>
        </w:tc>
        <w:tc>
          <w:tcPr>
            <w:tcW w:w="804" w:type="dxa"/>
            <w:shd w:val="clear" w:color="auto" w:fill="D9D9D9" w:themeFill="background1" w:themeFillShade="D9"/>
          </w:tcPr>
          <w:p w14:paraId="19AFB146" w14:textId="77777777" w:rsidR="00CB7A93" w:rsidRPr="00991659" w:rsidRDefault="00CB7A93" w:rsidP="00976CBA">
            <w:pPr>
              <w:jc w:val="center"/>
              <w:rPr>
                <w:rFonts w:ascii="Arial" w:hAnsi="Arial" w:cs="Arial"/>
                <w:b/>
                <w:sz w:val="20"/>
                <w:szCs w:val="20"/>
              </w:rPr>
            </w:pPr>
            <w:r w:rsidRPr="00991659">
              <w:rPr>
                <w:rFonts w:ascii="Arial" w:hAnsi="Arial" w:cs="Arial"/>
                <w:b/>
                <w:sz w:val="20"/>
                <w:szCs w:val="20"/>
              </w:rPr>
              <w:t>RAM (GB)</w:t>
            </w:r>
          </w:p>
        </w:tc>
        <w:tc>
          <w:tcPr>
            <w:tcW w:w="973" w:type="dxa"/>
            <w:shd w:val="clear" w:color="auto" w:fill="D9D9D9" w:themeFill="background1" w:themeFillShade="D9"/>
          </w:tcPr>
          <w:p w14:paraId="04309044" w14:textId="77777777" w:rsidR="00CB7A93" w:rsidRPr="00991659" w:rsidRDefault="00CB7A93" w:rsidP="00976CBA">
            <w:pPr>
              <w:jc w:val="center"/>
              <w:rPr>
                <w:rFonts w:ascii="Arial" w:hAnsi="Arial" w:cs="Arial"/>
                <w:b/>
                <w:sz w:val="20"/>
                <w:szCs w:val="20"/>
              </w:rPr>
            </w:pPr>
            <w:r w:rsidRPr="00991659">
              <w:rPr>
                <w:rFonts w:ascii="Arial" w:hAnsi="Arial" w:cs="Arial"/>
                <w:b/>
                <w:sz w:val="20"/>
                <w:szCs w:val="20"/>
              </w:rPr>
              <w:t>Space* (GB)</w:t>
            </w:r>
          </w:p>
        </w:tc>
        <w:tc>
          <w:tcPr>
            <w:tcW w:w="817" w:type="dxa"/>
            <w:shd w:val="clear" w:color="auto" w:fill="D9D9D9" w:themeFill="background1" w:themeFillShade="D9"/>
          </w:tcPr>
          <w:p w14:paraId="561B3F44" w14:textId="77777777" w:rsidR="00CB7A93" w:rsidRPr="00991659" w:rsidRDefault="00CB7A93" w:rsidP="00976CBA">
            <w:pPr>
              <w:jc w:val="center"/>
              <w:rPr>
                <w:rFonts w:ascii="Arial" w:hAnsi="Arial" w:cs="Arial"/>
                <w:b/>
                <w:sz w:val="20"/>
                <w:szCs w:val="20"/>
              </w:rPr>
            </w:pPr>
            <w:r w:rsidRPr="00991659">
              <w:rPr>
                <w:rFonts w:ascii="Arial" w:hAnsi="Arial" w:cs="Arial"/>
                <w:b/>
                <w:sz w:val="20"/>
                <w:szCs w:val="20"/>
              </w:rPr>
              <w:t>CPUs</w:t>
            </w:r>
          </w:p>
        </w:tc>
        <w:tc>
          <w:tcPr>
            <w:tcW w:w="810" w:type="dxa"/>
            <w:shd w:val="clear" w:color="auto" w:fill="D9D9D9" w:themeFill="background1" w:themeFillShade="D9"/>
          </w:tcPr>
          <w:p w14:paraId="6E57073D" w14:textId="77777777" w:rsidR="00CB7A93" w:rsidRPr="00991659" w:rsidRDefault="00CB7A93" w:rsidP="00976CBA">
            <w:pPr>
              <w:jc w:val="center"/>
              <w:rPr>
                <w:rFonts w:ascii="Arial" w:hAnsi="Arial" w:cs="Arial"/>
                <w:b/>
                <w:sz w:val="20"/>
                <w:szCs w:val="20"/>
              </w:rPr>
            </w:pPr>
            <w:r w:rsidRPr="00991659">
              <w:rPr>
                <w:rFonts w:ascii="Arial" w:hAnsi="Arial" w:cs="Arial"/>
                <w:b/>
                <w:sz w:val="20"/>
                <w:szCs w:val="20"/>
              </w:rPr>
              <w:t>OS</w:t>
            </w:r>
          </w:p>
        </w:tc>
        <w:tc>
          <w:tcPr>
            <w:tcW w:w="5265" w:type="dxa"/>
            <w:shd w:val="clear" w:color="auto" w:fill="D9D9D9" w:themeFill="background1" w:themeFillShade="D9"/>
          </w:tcPr>
          <w:p w14:paraId="1BBDB2D0" w14:textId="77777777" w:rsidR="00CB7A93" w:rsidRPr="00991659" w:rsidRDefault="00CB7A93" w:rsidP="00976CBA">
            <w:pPr>
              <w:jc w:val="center"/>
              <w:rPr>
                <w:rFonts w:ascii="Arial" w:hAnsi="Arial" w:cs="Arial"/>
                <w:b/>
                <w:sz w:val="20"/>
                <w:szCs w:val="20"/>
              </w:rPr>
            </w:pPr>
            <w:r w:rsidRPr="00991659">
              <w:rPr>
                <w:rFonts w:ascii="Arial" w:hAnsi="Arial" w:cs="Arial"/>
                <w:b/>
                <w:sz w:val="20"/>
                <w:szCs w:val="20"/>
              </w:rPr>
              <w:t>VM Description/Use/DNS Required</w:t>
            </w:r>
          </w:p>
        </w:tc>
      </w:tr>
      <w:tr w:rsidR="00CB7A93" w:rsidRPr="00991659" w14:paraId="58FB1DF1" w14:textId="77777777" w:rsidTr="004277B0">
        <w:trPr>
          <w:cantSplit/>
        </w:trPr>
        <w:tc>
          <w:tcPr>
            <w:tcW w:w="691" w:type="dxa"/>
          </w:tcPr>
          <w:p w14:paraId="2047CCBD" w14:textId="77777777" w:rsidR="00CB7A93" w:rsidRPr="00991659" w:rsidRDefault="00CB7A93" w:rsidP="00E37C22">
            <w:pPr>
              <w:pStyle w:val="TableText0"/>
              <w:rPr>
                <w:szCs w:val="20"/>
              </w:rPr>
            </w:pPr>
            <w:r w:rsidRPr="00991659">
              <w:rPr>
                <w:szCs w:val="20"/>
              </w:rPr>
              <w:t>1</w:t>
            </w:r>
          </w:p>
        </w:tc>
        <w:tc>
          <w:tcPr>
            <w:tcW w:w="804" w:type="dxa"/>
          </w:tcPr>
          <w:p w14:paraId="7D8623A2" w14:textId="77777777" w:rsidR="00CB7A93" w:rsidRPr="00991659" w:rsidRDefault="00CB7A93" w:rsidP="00E37C22">
            <w:pPr>
              <w:pStyle w:val="TableText0"/>
              <w:rPr>
                <w:szCs w:val="20"/>
              </w:rPr>
            </w:pPr>
            <w:r w:rsidRPr="00991659">
              <w:rPr>
                <w:szCs w:val="20"/>
              </w:rPr>
              <w:t>16</w:t>
            </w:r>
          </w:p>
        </w:tc>
        <w:tc>
          <w:tcPr>
            <w:tcW w:w="973" w:type="dxa"/>
          </w:tcPr>
          <w:p w14:paraId="1E11E7CD" w14:textId="5710FD85" w:rsidR="00CB7A93" w:rsidRPr="00991659" w:rsidRDefault="00CB7A93" w:rsidP="00E37C22">
            <w:pPr>
              <w:pStyle w:val="TableText0"/>
              <w:rPr>
                <w:szCs w:val="20"/>
              </w:rPr>
            </w:pPr>
            <w:r w:rsidRPr="00991659">
              <w:rPr>
                <w:szCs w:val="20"/>
              </w:rPr>
              <w:t>800</w:t>
            </w:r>
          </w:p>
        </w:tc>
        <w:tc>
          <w:tcPr>
            <w:tcW w:w="817" w:type="dxa"/>
          </w:tcPr>
          <w:p w14:paraId="2FF67752" w14:textId="77777777" w:rsidR="00CB7A93" w:rsidRPr="00991659" w:rsidRDefault="00CB7A93" w:rsidP="00E37C22">
            <w:pPr>
              <w:pStyle w:val="TableText0"/>
              <w:rPr>
                <w:szCs w:val="20"/>
              </w:rPr>
            </w:pPr>
            <w:r w:rsidRPr="00991659">
              <w:rPr>
                <w:szCs w:val="20"/>
              </w:rPr>
              <w:t>4</w:t>
            </w:r>
          </w:p>
        </w:tc>
        <w:tc>
          <w:tcPr>
            <w:tcW w:w="810" w:type="dxa"/>
          </w:tcPr>
          <w:p w14:paraId="1D4C4215" w14:textId="3216A92C" w:rsidR="00CB7A93" w:rsidRPr="00991659" w:rsidRDefault="00CB7A93" w:rsidP="003E26D1">
            <w:pPr>
              <w:pStyle w:val="TableText0"/>
              <w:rPr>
                <w:szCs w:val="20"/>
              </w:rPr>
            </w:pPr>
            <w:r w:rsidRPr="00991659">
              <w:rPr>
                <w:szCs w:val="20"/>
              </w:rPr>
              <w:t xml:space="preserve">RHEL </w:t>
            </w:r>
            <w:r w:rsidR="003E26D1">
              <w:rPr>
                <w:szCs w:val="20"/>
              </w:rPr>
              <w:t>7</w:t>
            </w:r>
            <w:r w:rsidRPr="00991659">
              <w:rPr>
                <w:szCs w:val="20"/>
              </w:rPr>
              <w:t>.X</w:t>
            </w:r>
          </w:p>
        </w:tc>
        <w:tc>
          <w:tcPr>
            <w:tcW w:w="5265" w:type="dxa"/>
          </w:tcPr>
          <w:p w14:paraId="118FE970" w14:textId="0722AA8E" w:rsidR="00CB7A93" w:rsidRPr="00991659" w:rsidRDefault="00CB7A93" w:rsidP="00E37C22">
            <w:pPr>
              <w:pStyle w:val="TableText0"/>
              <w:rPr>
                <w:szCs w:val="20"/>
              </w:rPr>
            </w:pPr>
            <w:r w:rsidRPr="00991659">
              <w:rPr>
                <w:szCs w:val="20"/>
              </w:rPr>
              <w:t xml:space="preserve">STAGING DB Server running Oracle </w:t>
            </w:r>
          </w:p>
        </w:tc>
      </w:tr>
      <w:tr w:rsidR="00CB7A93" w:rsidRPr="00991659" w14:paraId="5923D028" w14:textId="77777777" w:rsidTr="004277B0">
        <w:trPr>
          <w:cantSplit/>
        </w:trPr>
        <w:tc>
          <w:tcPr>
            <w:tcW w:w="691" w:type="dxa"/>
          </w:tcPr>
          <w:p w14:paraId="34B87F7E" w14:textId="77777777" w:rsidR="00CB7A93" w:rsidRPr="00991659" w:rsidRDefault="00CB7A93" w:rsidP="00E37C22">
            <w:pPr>
              <w:pStyle w:val="TableText0"/>
              <w:rPr>
                <w:szCs w:val="20"/>
              </w:rPr>
            </w:pPr>
            <w:r w:rsidRPr="00991659">
              <w:rPr>
                <w:szCs w:val="20"/>
              </w:rPr>
              <w:t>2</w:t>
            </w:r>
          </w:p>
        </w:tc>
        <w:tc>
          <w:tcPr>
            <w:tcW w:w="804" w:type="dxa"/>
          </w:tcPr>
          <w:p w14:paraId="24FFCF8E" w14:textId="77777777" w:rsidR="00CB7A93" w:rsidRPr="00991659" w:rsidRDefault="00CB7A93" w:rsidP="00E37C22">
            <w:pPr>
              <w:pStyle w:val="TableText0"/>
              <w:rPr>
                <w:szCs w:val="20"/>
              </w:rPr>
            </w:pPr>
            <w:r w:rsidRPr="00991659">
              <w:rPr>
                <w:szCs w:val="20"/>
              </w:rPr>
              <w:t>16</w:t>
            </w:r>
          </w:p>
        </w:tc>
        <w:tc>
          <w:tcPr>
            <w:tcW w:w="973" w:type="dxa"/>
          </w:tcPr>
          <w:p w14:paraId="04CA38B5" w14:textId="77777777" w:rsidR="00CB7A93" w:rsidRPr="00991659" w:rsidRDefault="00CB7A93" w:rsidP="00E37C22">
            <w:pPr>
              <w:pStyle w:val="TableText0"/>
              <w:rPr>
                <w:szCs w:val="20"/>
              </w:rPr>
            </w:pPr>
            <w:r w:rsidRPr="00991659">
              <w:rPr>
                <w:szCs w:val="20"/>
              </w:rPr>
              <w:t>300</w:t>
            </w:r>
          </w:p>
        </w:tc>
        <w:tc>
          <w:tcPr>
            <w:tcW w:w="817" w:type="dxa"/>
          </w:tcPr>
          <w:p w14:paraId="5CEE1B1E" w14:textId="77777777" w:rsidR="00CB7A93" w:rsidRPr="00991659" w:rsidRDefault="00CB7A93" w:rsidP="00E37C22">
            <w:pPr>
              <w:pStyle w:val="TableText0"/>
              <w:rPr>
                <w:szCs w:val="20"/>
              </w:rPr>
            </w:pPr>
            <w:r w:rsidRPr="00991659">
              <w:rPr>
                <w:szCs w:val="20"/>
              </w:rPr>
              <w:t>4</w:t>
            </w:r>
          </w:p>
        </w:tc>
        <w:tc>
          <w:tcPr>
            <w:tcW w:w="810" w:type="dxa"/>
          </w:tcPr>
          <w:p w14:paraId="359343E9" w14:textId="7736897B" w:rsidR="00CB7A93" w:rsidRPr="00991659" w:rsidRDefault="00CB7A93" w:rsidP="003E26D1">
            <w:pPr>
              <w:pStyle w:val="TableText0"/>
              <w:rPr>
                <w:szCs w:val="20"/>
              </w:rPr>
            </w:pPr>
            <w:r w:rsidRPr="00991659">
              <w:rPr>
                <w:szCs w:val="20"/>
              </w:rPr>
              <w:t xml:space="preserve">RHEL </w:t>
            </w:r>
            <w:r w:rsidR="003E26D1">
              <w:rPr>
                <w:szCs w:val="20"/>
              </w:rPr>
              <w:t>7</w:t>
            </w:r>
            <w:r w:rsidRPr="00991659">
              <w:rPr>
                <w:szCs w:val="20"/>
              </w:rPr>
              <w:t>.X</w:t>
            </w:r>
          </w:p>
        </w:tc>
        <w:tc>
          <w:tcPr>
            <w:tcW w:w="5265" w:type="dxa"/>
          </w:tcPr>
          <w:p w14:paraId="6DA11EB4" w14:textId="2916B1AD" w:rsidR="00CB7A93" w:rsidRPr="00991659" w:rsidRDefault="00CB7A93" w:rsidP="00E37C22">
            <w:pPr>
              <w:pStyle w:val="TableText0"/>
              <w:rPr>
                <w:szCs w:val="20"/>
              </w:rPr>
            </w:pPr>
            <w:r w:rsidRPr="00991659">
              <w:rPr>
                <w:szCs w:val="20"/>
              </w:rPr>
              <w:t>STAGING Application Server running Apache/WebLogic</w:t>
            </w:r>
          </w:p>
        </w:tc>
      </w:tr>
      <w:tr w:rsidR="00CB7A93" w:rsidRPr="00991659" w14:paraId="74591DDF" w14:textId="77777777" w:rsidTr="004277B0">
        <w:trPr>
          <w:cantSplit/>
        </w:trPr>
        <w:tc>
          <w:tcPr>
            <w:tcW w:w="691" w:type="dxa"/>
          </w:tcPr>
          <w:p w14:paraId="4DF5769B" w14:textId="77777777" w:rsidR="00CB7A93" w:rsidRPr="00991659" w:rsidRDefault="00CB7A93" w:rsidP="00E37C22">
            <w:pPr>
              <w:pStyle w:val="TableText0"/>
              <w:rPr>
                <w:szCs w:val="20"/>
              </w:rPr>
            </w:pPr>
            <w:r w:rsidRPr="00991659">
              <w:rPr>
                <w:szCs w:val="20"/>
              </w:rPr>
              <w:t>3</w:t>
            </w:r>
          </w:p>
        </w:tc>
        <w:tc>
          <w:tcPr>
            <w:tcW w:w="804" w:type="dxa"/>
          </w:tcPr>
          <w:p w14:paraId="5CD3FD9C" w14:textId="77777777" w:rsidR="00CB7A93" w:rsidRPr="00991659" w:rsidRDefault="00CB7A93" w:rsidP="00E37C22">
            <w:pPr>
              <w:pStyle w:val="TableText0"/>
              <w:rPr>
                <w:szCs w:val="20"/>
              </w:rPr>
            </w:pPr>
            <w:r w:rsidRPr="00991659">
              <w:rPr>
                <w:szCs w:val="20"/>
              </w:rPr>
              <w:t>16</w:t>
            </w:r>
          </w:p>
        </w:tc>
        <w:tc>
          <w:tcPr>
            <w:tcW w:w="973" w:type="dxa"/>
          </w:tcPr>
          <w:p w14:paraId="4BB539B0" w14:textId="77777777" w:rsidR="00CB7A93" w:rsidRPr="00991659" w:rsidRDefault="00CB7A93" w:rsidP="00E37C22">
            <w:pPr>
              <w:pStyle w:val="TableText0"/>
              <w:rPr>
                <w:szCs w:val="20"/>
              </w:rPr>
            </w:pPr>
            <w:r w:rsidRPr="00991659">
              <w:rPr>
                <w:szCs w:val="20"/>
              </w:rPr>
              <w:t>300</w:t>
            </w:r>
          </w:p>
        </w:tc>
        <w:tc>
          <w:tcPr>
            <w:tcW w:w="817" w:type="dxa"/>
          </w:tcPr>
          <w:p w14:paraId="027303FC" w14:textId="77777777" w:rsidR="00CB7A93" w:rsidRPr="00991659" w:rsidRDefault="00CB7A93" w:rsidP="00E37C22">
            <w:pPr>
              <w:pStyle w:val="TableText0"/>
              <w:rPr>
                <w:szCs w:val="20"/>
              </w:rPr>
            </w:pPr>
            <w:r w:rsidRPr="00991659">
              <w:rPr>
                <w:szCs w:val="20"/>
              </w:rPr>
              <w:t>4</w:t>
            </w:r>
          </w:p>
        </w:tc>
        <w:tc>
          <w:tcPr>
            <w:tcW w:w="810" w:type="dxa"/>
          </w:tcPr>
          <w:p w14:paraId="116C955E" w14:textId="31497B37" w:rsidR="00CB7A93" w:rsidRPr="00991659" w:rsidRDefault="00CB7A93" w:rsidP="003E26D1">
            <w:pPr>
              <w:pStyle w:val="TableText0"/>
              <w:rPr>
                <w:szCs w:val="20"/>
              </w:rPr>
            </w:pPr>
            <w:r w:rsidRPr="00991659">
              <w:rPr>
                <w:szCs w:val="20"/>
              </w:rPr>
              <w:t xml:space="preserve">RHEL </w:t>
            </w:r>
            <w:r w:rsidR="003E26D1">
              <w:rPr>
                <w:szCs w:val="20"/>
              </w:rPr>
              <w:t>7</w:t>
            </w:r>
            <w:r w:rsidRPr="00991659">
              <w:rPr>
                <w:szCs w:val="20"/>
              </w:rPr>
              <w:t>.X</w:t>
            </w:r>
          </w:p>
        </w:tc>
        <w:tc>
          <w:tcPr>
            <w:tcW w:w="5265" w:type="dxa"/>
          </w:tcPr>
          <w:p w14:paraId="0DAB012F" w14:textId="3ECA722D" w:rsidR="00CB7A93" w:rsidRPr="00991659" w:rsidRDefault="00CB7A93" w:rsidP="00E37C22">
            <w:pPr>
              <w:pStyle w:val="TableText0"/>
              <w:rPr>
                <w:szCs w:val="20"/>
              </w:rPr>
            </w:pPr>
            <w:r w:rsidRPr="00991659">
              <w:rPr>
                <w:szCs w:val="20"/>
              </w:rPr>
              <w:t>STAGING Application Server running Apache/WebLogic</w:t>
            </w:r>
          </w:p>
        </w:tc>
      </w:tr>
      <w:tr w:rsidR="00CB7A93" w:rsidRPr="00991659" w14:paraId="1A90718B" w14:textId="77777777" w:rsidTr="004277B0">
        <w:trPr>
          <w:cantSplit/>
        </w:trPr>
        <w:tc>
          <w:tcPr>
            <w:tcW w:w="691" w:type="dxa"/>
          </w:tcPr>
          <w:p w14:paraId="4D1B212E" w14:textId="32608E9B" w:rsidR="00CB7A93" w:rsidRPr="00991659" w:rsidRDefault="00CB7A93" w:rsidP="00E37C22">
            <w:pPr>
              <w:pStyle w:val="TableText0"/>
              <w:rPr>
                <w:szCs w:val="20"/>
              </w:rPr>
            </w:pPr>
            <w:r w:rsidRPr="00991659">
              <w:rPr>
                <w:szCs w:val="20"/>
              </w:rPr>
              <w:t>Total</w:t>
            </w:r>
          </w:p>
        </w:tc>
        <w:tc>
          <w:tcPr>
            <w:tcW w:w="804" w:type="dxa"/>
          </w:tcPr>
          <w:p w14:paraId="24D4AEBD" w14:textId="70D46B1F" w:rsidR="00CB7A93" w:rsidRPr="00991659" w:rsidRDefault="003353B6" w:rsidP="00E37C22">
            <w:pPr>
              <w:pStyle w:val="TableText0"/>
              <w:rPr>
                <w:szCs w:val="20"/>
              </w:rPr>
            </w:pPr>
            <w:r w:rsidRPr="00991659">
              <w:rPr>
                <w:szCs w:val="20"/>
              </w:rPr>
              <w:t>48</w:t>
            </w:r>
          </w:p>
        </w:tc>
        <w:tc>
          <w:tcPr>
            <w:tcW w:w="973" w:type="dxa"/>
          </w:tcPr>
          <w:p w14:paraId="0E405803" w14:textId="510C82A4" w:rsidR="00CB7A93" w:rsidRPr="00991659" w:rsidRDefault="003353B6" w:rsidP="00E37C22">
            <w:pPr>
              <w:pStyle w:val="TableText0"/>
              <w:rPr>
                <w:szCs w:val="20"/>
              </w:rPr>
            </w:pPr>
            <w:r w:rsidRPr="00991659">
              <w:rPr>
                <w:szCs w:val="20"/>
              </w:rPr>
              <w:t>1400</w:t>
            </w:r>
          </w:p>
        </w:tc>
        <w:tc>
          <w:tcPr>
            <w:tcW w:w="817" w:type="dxa"/>
          </w:tcPr>
          <w:p w14:paraId="557D2C47" w14:textId="751A8BAB" w:rsidR="00CB7A93" w:rsidRPr="00991659" w:rsidRDefault="003353B6" w:rsidP="00E37C22">
            <w:pPr>
              <w:pStyle w:val="TableText0"/>
              <w:rPr>
                <w:szCs w:val="20"/>
              </w:rPr>
            </w:pPr>
            <w:r w:rsidRPr="00991659">
              <w:rPr>
                <w:szCs w:val="20"/>
              </w:rPr>
              <w:t>16</w:t>
            </w:r>
          </w:p>
        </w:tc>
        <w:tc>
          <w:tcPr>
            <w:tcW w:w="810" w:type="dxa"/>
          </w:tcPr>
          <w:p w14:paraId="3E187AAE" w14:textId="65B157BD" w:rsidR="00CB7A93" w:rsidRPr="00991659" w:rsidRDefault="003353B6" w:rsidP="00E37C22">
            <w:pPr>
              <w:pStyle w:val="TableText0"/>
              <w:rPr>
                <w:szCs w:val="20"/>
              </w:rPr>
            </w:pPr>
            <w:r w:rsidRPr="00991659">
              <w:rPr>
                <w:szCs w:val="20"/>
              </w:rPr>
              <w:t>3</w:t>
            </w:r>
          </w:p>
        </w:tc>
        <w:tc>
          <w:tcPr>
            <w:tcW w:w="5265" w:type="dxa"/>
          </w:tcPr>
          <w:p w14:paraId="4C274BB6" w14:textId="77777777" w:rsidR="00CB7A93" w:rsidRPr="00991659" w:rsidRDefault="00CB7A93" w:rsidP="00E37C22">
            <w:pPr>
              <w:pStyle w:val="TableText0"/>
              <w:rPr>
                <w:szCs w:val="20"/>
              </w:rPr>
            </w:pPr>
          </w:p>
        </w:tc>
      </w:tr>
    </w:tbl>
    <w:p w14:paraId="5FD221E4" w14:textId="6BC08CFF" w:rsidR="002A2E7D" w:rsidRDefault="002A2E7D" w:rsidP="004277B0">
      <w:pPr>
        <w:pStyle w:val="Caption"/>
      </w:pPr>
      <w:bookmarkStart w:id="274" w:name="_Toc485810664"/>
      <w:r>
        <w:t xml:space="preserve">Table </w:t>
      </w:r>
      <w:r w:rsidR="00B70A55">
        <w:fldChar w:fldCharType="begin"/>
      </w:r>
      <w:r w:rsidR="00B70A55">
        <w:instrText xml:space="preserve"> SEQ Table \* ARABIC </w:instrText>
      </w:r>
      <w:r w:rsidR="00B70A55">
        <w:fldChar w:fldCharType="separate"/>
      </w:r>
      <w:r w:rsidR="003A1DCC">
        <w:rPr>
          <w:noProof/>
        </w:rPr>
        <w:t>35</w:t>
      </w:r>
      <w:r w:rsidR="00B70A55">
        <w:rPr>
          <w:noProof/>
        </w:rPr>
        <w:fldChar w:fldCharType="end"/>
      </w:r>
      <w:r>
        <w:t xml:space="preserve">: </w:t>
      </w:r>
      <w:r w:rsidRPr="00293114">
        <w:t>Pre-Prod</w:t>
      </w:r>
      <w:r>
        <w:t>uction Detailed VM Requirements</w:t>
      </w:r>
      <w:bookmarkEnd w:id="274"/>
    </w:p>
    <w:tbl>
      <w:tblPr>
        <w:tblStyle w:val="TableGrid"/>
        <w:tblW w:w="0" w:type="auto"/>
        <w:tblInd w:w="115" w:type="dxa"/>
        <w:tblCellMar>
          <w:left w:w="115" w:type="dxa"/>
          <w:right w:w="115" w:type="dxa"/>
        </w:tblCellMar>
        <w:tblLook w:val="04A0" w:firstRow="1" w:lastRow="0" w:firstColumn="1" w:lastColumn="0" w:noHBand="0" w:noVBand="1"/>
        <w:tblCaption w:val="Pre-Production Detailed VM Requirements"/>
      </w:tblPr>
      <w:tblGrid>
        <w:gridCol w:w="691"/>
        <w:gridCol w:w="804"/>
        <w:gridCol w:w="973"/>
        <w:gridCol w:w="817"/>
        <w:gridCol w:w="810"/>
        <w:gridCol w:w="5265"/>
      </w:tblGrid>
      <w:tr w:rsidR="00CB7A93" w:rsidRPr="00991659" w14:paraId="7CAF76EB" w14:textId="77777777" w:rsidTr="004277B0">
        <w:trPr>
          <w:cantSplit/>
          <w:tblHeader/>
        </w:trPr>
        <w:tc>
          <w:tcPr>
            <w:tcW w:w="691" w:type="dxa"/>
            <w:shd w:val="clear" w:color="auto" w:fill="D9D9D9" w:themeFill="background1" w:themeFillShade="D9"/>
          </w:tcPr>
          <w:p w14:paraId="14BA2F52" w14:textId="77777777" w:rsidR="00CB7A93" w:rsidRPr="00991659" w:rsidRDefault="00CB7A93" w:rsidP="004277B0">
            <w:pPr>
              <w:keepNext/>
              <w:keepLines/>
              <w:rPr>
                <w:rFonts w:ascii="Arial" w:hAnsi="Arial" w:cs="Arial"/>
                <w:b/>
                <w:sz w:val="20"/>
                <w:szCs w:val="20"/>
              </w:rPr>
            </w:pPr>
            <w:r w:rsidRPr="00991659">
              <w:rPr>
                <w:rFonts w:ascii="Arial" w:hAnsi="Arial" w:cs="Arial"/>
                <w:b/>
                <w:sz w:val="20"/>
                <w:szCs w:val="20"/>
              </w:rPr>
              <w:t>VM</w:t>
            </w:r>
          </w:p>
        </w:tc>
        <w:tc>
          <w:tcPr>
            <w:tcW w:w="804" w:type="dxa"/>
            <w:shd w:val="clear" w:color="auto" w:fill="D9D9D9" w:themeFill="background1" w:themeFillShade="D9"/>
          </w:tcPr>
          <w:p w14:paraId="45B60EB1" w14:textId="77777777" w:rsidR="00CB7A93" w:rsidRPr="00991659" w:rsidRDefault="00CB7A93" w:rsidP="004277B0">
            <w:pPr>
              <w:keepNext/>
              <w:keepLines/>
              <w:jc w:val="center"/>
              <w:rPr>
                <w:rFonts w:ascii="Arial" w:hAnsi="Arial" w:cs="Arial"/>
                <w:b/>
                <w:sz w:val="20"/>
                <w:szCs w:val="20"/>
              </w:rPr>
            </w:pPr>
            <w:r w:rsidRPr="00991659">
              <w:rPr>
                <w:rFonts w:ascii="Arial" w:hAnsi="Arial" w:cs="Arial"/>
                <w:b/>
                <w:sz w:val="20"/>
                <w:szCs w:val="20"/>
              </w:rPr>
              <w:t>RAM (GB)</w:t>
            </w:r>
          </w:p>
        </w:tc>
        <w:tc>
          <w:tcPr>
            <w:tcW w:w="973" w:type="dxa"/>
            <w:shd w:val="clear" w:color="auto" w:fill="D9D9D9" w:themeFill="background1" w:themeFillShade="D9"/>
          </w:tcPr>
          <w:p w14:paraId="745E7517" w14:textId="77777777" w:rsidR="00CB7A93" w:rsidRPr="00991659" w:rsidRDefault="00CB7A93" w:rsidP="004277B0">
            <w:pPr>
              <w:keepNext/>
              <w:keepLines/>
              <w:jc w:val="center"/>
              <w:rPr>
                <w:rFonts w:ascii="Arial" w:hAnsi="Arial" w:cs="Arial"/>
                <w:b/>
                <w:sz w:val="20"/>
                <w:szCs w:val="20"/>
              </w:rPr>
            </w:pPr>
            <w:r w:rsidRPr="00991659">
              <w:rPr>
                <w:rFonts w:ascii="Arial" w:hAnsi="Arial" w:cs="Arial"/>
                <w:b/>
                <w:sz w:val="20"/>
                <w:szCs w:val="20"/>
              </w:rPr>
              <w:t>Space* (GB)</w:t>
            </w:r>
          </w:p>
        </w:tc>
        <w:tc>
          <w:tcPr>
            <w:tcW w:w="817" w:type="dxa"/>
            <w:shd w:val="clear" w:color="auto" w:fill="D9D9D9" w:themeFill="background1" w:themeFillShade="D9"/>
          </w:tcPr>
          <w:p w14:paraId="66BED68F" w14:textId="77777777" w:rsidR="00CB7A93" w:rsidRPr="00991659" w:rsidRDefault="00CB7A93" w:rsidP="004277B0">
            <w:pPr>
              <w:keepNext/>
              <w:keepLines/>
              <w:jc w:val="center"/>
              <w:rPr>
                <w:rFonts w:ascii="Arial" w:hAnsi="Arial" w:cs="Arial"/>
                <w:b/>
                <w:sz w:val="20"/>
                <w:szCs w:val="20"/>
              </w:rPr>
            </w:pPr>
            <w:r w:rsidRPr="00991659">
              <w:rPr>
                <w:rFonts w:ascii="Arial" w:hAnsi="Arial" w:cs="Arial"/>
                <w:b/>
                <w:sz w:val="20"/>
                <w:szCs w:val="20"/>
              </w:rPr>
              <w:t>CPUs</w:t>
            </w:r>
          </w:p>
        </w:tc>
        <w:tc>
          <w:tcPr>
            <w:tcW w:w="810" w:type="dxa"/>
            <w:shd w:val="clear" w:color="auto" w:fill="D9D9D9" w:themeFill="background1" w:themeFillShade="D9"/>
          </w:tcPr>
          <w:p w14:paraId="423A18AC" w14:textId="77777777" w:rsidR="00CB7A93" w:rsidRPr="00991659" w:rsidRDefault="00CB7A93" w:rsidP="004277B0">
            <w:pPr>
              <w:keepNext/>
              <w:keepLines/>
              <w:jc w:val="center"/>
              <w:rPr>
                <w:rFonts w:ascii="Arial" w:hAnsi="Arial" w:cs="Arial"/>
                <w:b/>
                <w:sz w:val="20"/>
                <w:szCs w:val="20"/>
              </w:rPr>
            </w:pPr>
            <w:r w:rsidRPr="00991659">
              <w:rPr>
                <w:rFonts w:ascii="Arial" w:hAnsi="Arial" w:cs="Arial"/>
                <w:b/>
                <w:sz w:val="20"/>
                <w:szCs w:val="20"/>
              </w:rPr>
              <w:t>OS</w:t>
            </w:r>
          </w:p>
        </w:tc>
        <w:tc>
          <w:tcPr>
            <w:tcW w:w="5265" w:type="dxa"/>
            <w:shd w:val="clear" w:color="auto" w:fill="D9D9D9" w:themeFill="background1" w:themeFillShade="D9"/>
          </w:tcPr>
          <w:p w14:paraId="49D14777" w14:textId="77777777" w:rsidR="00CB7A93" w:rsidRPr="00991659" w:rsidRDefault="00CB7A93" w:rsidP="004277B0">
            <w:pPr>
              <w:keepNext/>
              <w:keepLines/>
              <w:jc w:val="center"/>
              <w:rPr>
                <w:rFonts w:ascii="Arial" w:hAnsi="Arial" w:cs="Arial"/>
                <w:b/>
                <w:sz w:val="20"/>
                <w:szCs w:val="20"/>
              </w:rPr>
            </w:pPr>
            <w:r w:rsidRPr="00991659">
              <w:rPr>
                <w:rFonts w:ascii="Arial" w:hAnsi="Arial" w:cs="Arial"/>
                <w:b/>
                <w:sz w:val="20"/>
                <w:szCs w:val="20"/>
              </w:rPr>
              <w:t>VM Description/Use/DNS Required</w:t>
            </w:r>
          </w:p>
        </w:tc>
      </w:tr>
      <w:tr w:rsidR="00CB7A93" w:rsidRPr="00991659" w14:paraId="5C0F377B" w14:textId="77777777" w:rsidTr="004277B0">
        <w:trPr>
          <w:cantSplit/>
        </w:trPr>
        <w:tc>
          <w:tcPr>
            <w:tcW w:w="691" w:type="dxa"/>
          </w:tcPr>
          <w:p w14:paraId="72721BA4" w14:textId="77777777" w:rsidR="00CB7A93" w:rsidRPr="00991659" w:rsidRDefault="00CB7A93" w:rsidP="004277B0">
            <w:pPr>
              <w:pStyle w:val="TableText0"/>
              <w:keepNext/>
              <w:keepLines/>
              <w:rPr>
                <w:szCs w:val="20"/>
              </w:rPr>
            </w:pPr>
            <w:r w:rsidRPr="00991659">
              <w:rPr>
                <w:szCs w:val="20"/>
              </w:rPr>
              <w:t>1</w:t>
            </w:r>
          </w:p>
        </w:tc>
        <w:tc>
          <w:tcPr>
            <w:tcW w:w="804" w:type="dxa"/>
          </w:tcPr>
          <w:p w14:paraId="1E9B4F9A" w14:textId="77777777" w:rsidR="00CB7A93" w:rsidRPr="00991659" w:rsidRDefault="00CB7A93" w:rsidP="004277B0">
            <w:pPr>
              <w:pStyle w:val="TableText0"/>
              <w:keepNext/>
              <w:keepLines/>
              <w:rPr>
                <w:szCs w:val="20"/>
              </w:rPr>
            </w:pPr>
            <w:r w:rsidRPr="00991659">
              <w:rPr>
                <w:szCs w:val="20"/>
              </w:rPr>
              <w:t>16</w:t>
            </w:r>
          </w:p>
        </w:tc>
        <w:tc>
          <w:tcPr>
            <w:tcW w:w="973" w:type="dxa"/>
          </w:tcPr>
          <w:p w14:paraId="47498583" w14:textId="7FAE0779" w:rsidR="00CB7A93" w:rsidRPr="00991659" w:rsidRDefault="00CB7A93" w:rsidP="004277B0">
            <w:pPr>
              <w:pStyle w:val="TableText0"/>
              <w:keepNext/>
              <w:keepLines/>
              <w:rPr>
                <w:szCs w:val="20"/>
              </w:rPr>
            </w:pPr>
            <w:r w:rsidRPr="00991659">
              <w:rPr>
                <w:szCs w:val="20"/>
              </w:rPr>
              <w:t>1300</w:t>
            </w:r>
          </w:p>
        </w:tc>
        <w:tc>
          <w:tcPr>
            <w:tcW w:w="817" w:type="dxa"/>
          </w:tcPr>
          <w:p w14:paraId="6A93BFC4" w14:textId="77777777" w:rsidR="00CB7A93" w:rsidRPr="00991659" w:rsidRDefault="00CB7A93" w:rsidP="004277B0">
            <w:pPr>
              <w:pStyle w:val="TableText0"/>
              <w:keepNext/>
              <w:keepLines/>
              <w:rPr>
                <w:szCs w:val="20"/>
              </w:rPr>
            </w:pPr>
            <w:r w:rsidRPr="00991659">
              <w:rPr>
                <w:szCs w:val="20"/>
              </w:rPr>
              <w:t>4</w:t>
            </w:r>
          </w:p>
        </w:tc>
        <w:tc>
          <w:tcPr>
            <w:tcW w:w="810" w:type="dxa"/>
          </w:tcPr>
          <w:p w14:paraId="41309F7D" w14:textId="4B4768E3" w:rsidR="00CB7A93" w:rsidRPr="00991659" w:rsidRDefault="00CB7A93" w:rsidP="003E26D1">
            <w:pPr>
              <w:pStyle w:val="TableText0"/>
              <w:keepNext/>
              <w:keepLines/>
              <w:rPr>
                <w:szCs w:val="20"/>
              </w:rPr>
            </w:pPr>
            <w:r w:rsidRPr="00991659">
              <w:rPr>
                <w:szCs w:val="20"/>
              </w:rPr>
              <w:t xml:space="preserve">RHEL </w:t>
            </w:r>
            <w:r w:rsidR="003E26D1">
              <w:rPr>
                <w:szCs w:val="20"/>
              </w:rPr>
              <w:t>7</w:t>
            </w:r>
            <w:r w:rsidRPr="00991659">
              <w:rPr>
                <w:szCs w:val="20"/>
              </w:rPr>
              <w:t>.X</w:t>
            </w:r>
          </w:p>
        </w:tc>
        <w:tc>
          <w:tcPr>
            <w:tcW w:w="5265" w:type="dxa"/>
          </w:tcPr>
          <w:p w14:paraId="01635DB9" w14:textId="76CF57B7" w:rsidR="00CB7A93" w:rsidRPr="00991659" w:rsidRDefault="00CB7A93" w:rsidP="004277B0">
            <w:pPr>
              <w:pStyle w:val="TableText0"/>
              <w:keepNext/>
              <w:keepLines/>
              <w:rPr>
                <w:szCs w:val="20"/>
              </w:rPr>
            </w:pPr>
            <w:r w:rsidRPr="00991659">
              <w:rPr>
                <w:szCs w:val="20"/>
              </w:rPr>
              <w:t xml:space="preserve">PRE-PRODUCTION DB Server running Oracle </w:t>
            </w:r>
          </w:p>
        </w:tc>
      </w:tr>
      <w:tr w:rsidR="00CB7A93" w:rsidRPr="00991659" w14:paraId="45D6C8C0" w14:textId="77777777" w:rsidTr="004277B0">
        <w:trPr>
          <w:cantSplit/>
        </w:trPr>
        <w:tc>
          <w:tcPr>
            <w:tcW w:w="691" w:type="dxa"/>
          </w:tcPr>
          <w:p w14:paraId="4ED04925" w14:textId="77777777" w:rsidR="00CB7A93" w:rsidRPr="00991659" w:rsidRDefault="00CB7A93" w:rsidP="00E37C22">
            <w:pPr>
              <w:pStyle w:val="TableText0"/>
              <w:rPr>
                <w:szCs w:val="20"/>
              </w:rPr>
            </w:pPr>
            <w:r w:rsidRPr="00991659">
              <w:rPr>
                <w:szCs w:val="20"/>
              </w:rPr>
              <w:t>2</w:t>
            </w:r>
          </w:p>
        </w:tc>
        <w:tc>
          <w:tcPr>
            <w:tcW w:w="804" w:type="dxa"/>
          </w:tcPr>
          <w:p w14:paraId="2792DF1E" w14:textId="77777777" w:rsidR="00CB7A93" w:rsidRPr="00991659" w:rsidRDefault="00CB7A93" w:rsidP="00E37C22">
            <w:pPr>
              <w:pStyle w:val="TableText0"/>
              <w:rPr>
                <w:szCs w:val="20"/>
              </w:rPr>
            </w:pPr>
            <w:r w:rsidRPr="00991659">
              <w:rPr>
                <w:szCs w:val="20"/>
              </w:rPr>
              <w:t>16</w:t>
            </w:r>
          </w:p>
        </w:tc>
        <w:tc>
          <w:tcPr>
            <w:tcW w:w="973" w:type="dxa"/>
          </w:tcPr>
          <w:p w14:paraId="48865119" w14:textId="77777777" w:rsidR="00CB7A93" w:rsidRPr="00991659" w:rsidRDefault="00CB7A93" w:rsidP="00E37C22">
            <w:pPr>
              <w:pStyle w:val="TableText0"/>
              <w:rPr>
                <w:szCs w:val="20"/>
              </w:rPr>
            </w:pPr>
            <w:r w:rsidRPr="00991659">
              <w:rPr>
                <w:szCs w:val="20"/>
              </w:rPr>
              <w:t>300</w:t>
            </w:r>
          </w:p>
        </w:tc>
        <w:tc>
          <w:tcPr>
            <w:tcW w:w="817" w:type="dxa"/>
          </w:tcPr>
          <w:p w14:paraId="63E205B2" w14:textId="77777777" w:rsidR="00CB7A93" w:rsidRPr="00991659" w:rsidRDefault="00CB7A93" w:rsidP="00E37C22">
            <w:pPr>
              <w:pStyle w:val="TableText0"/>
              <w:rPr>
                <w:szCs w:val="20"/>
              </w:rPr>
            </w:pPr>
            <w:r w:rsidRPr="00991659">
              <w:rPr>
                <w:szCs w:val="20"/>
              </w:rPr>
              <w:t>4</w:t>
            </w:r>
          </w:p>
        </w:tc>
        <w:tc>
          <w:tcPr>
            <w:tcW w:w="810" w:type="dxa"/>
          </w:tcPr>
          <w:p w14:paraId="710160CB" w14:textId="5936E3AA" w:rsidR="00CB7A93" w:rsidRPr="00991659" w:rsidRDefault="00CB7A93" w:rsidP="003E26D1">
            <w:pPr>
              <w:pStyle w:val="TableText0"/>
              <w:rPr>
                <w:szCs w:val="20"/>
              </w:rPr>
            </w:pPr>
            <w:r w:rsidRPr="00991659">
              <w:rPr>
                <w:szCs w:val="20"/>
              </w:rPr>
              <w:t xml:space="preserve">RHEL </w:t>
            </w:r>
            <w:r w:rsidR="003E26D1">
              <w:rPr>
                <w:szCs w:val="20"/>
              </w:rPr>
              <w:t>7</w:t>
            </w:r>
            <w:r w:rsidRPr="00991659">
              <w:rPr>
                <w:szCs w:val="20"/>
              </w:rPr>
              <w:t>.X</w:t>
            </w:r>
          </w:p>
        </w:tc>
        <w:tc>
          <w:tcPr>
            <w:tcW w:w="5265" w:type="dxa"/>
          </w:tcPr>
          <w:p w14:paraId="5CEB317F" w14:textId="0B64FE18" w:rsidR="00CB7A93" w:rsidRPr="00991659" w:rsidRDefault="00CB7A93" w:rsidP="00E37C22">
            <w:pPr>
              <w:pStyle w:val="TableText0"/>
              <w:rPr>
                <w:szCs w:val="20"/>
              </w:rPr>
            </w:pPr>
            <w:r w:rsidRPr="00991659">
              <w:rPr>
                <w:szCs w:val="20"/>
              </w:rPr>
              <w:t>PRE-PRODUCTION Application Server running Apache/WebLogic</w:t>
            </w:r>
          </w:p>
        </w:tc>
      </w:tr>
      <w:tr w:rsidR="00CB7A93" w:rsidRPr="00991659" w14:paraId="389C0B76" w14:textId="77777777" w:rsidTr="004277B0">
        <w:trPr>
          <w:cantSplit/>
        </w:trPr>
        <w:tc>
          <w:tcPr>
            <w:tcW w:w="691" w:type="dxa"/>
          </w:tcPr>
          <w:p w14:paraId="5BE05201" w14:textId="77777777" w:rsidR="00CB7A93" w:rsidRPr="00991659" w:rsidRDefault="00CB7A93" w:rsidP="00E37C22">
            <w:pPr>
              <w:pStyle w:val="TableText0"/>
              <w:rPr>
                <w:szCs w:val="20"/>
              </w:rPr>
            </w:pPr>
            <w:r w:rsidRPr="00991659">
              <w:rPr>
                <w:szCs w:val="20"/>
              </w:rPr>
              <w:t>3</w:t>
            </w:r>
          </w:p>
        </w:tc>
        <w:tc>
          <w:tcPr>
            <w:tcW w:w="804" w:type="dxa"/>
          </w:tcPr>
          <w:p w14:paraId="47B6CB8D" w14:textId="77777777" w:rsidR="00CB7A93" w:rsidRPr="00991659" w:rsidRDefault="00CB7A93" w:rsidP="00E37C22">
            <w:pPr>
              <w:pStyle w:val="TableText0"/>
              <w:rPr>
                <w:szCs w:val="20"/>
              </w:rPr>
            </w:pPr>
            <w:r w:rsidRPr="00991659">
              <w:rPr>
                <w:szCs w:val="20"/>
              </w:rPr>
              <w:t>16</w:t>
            </w:r>
          </w:p>
        </w:tc>
        <w:tc>
          <w:tcPr>
            <w:tcW w:w="973" w:type="dxa"/>
          </w:tcPr>
          <w:p w14:paraId="4AABBC3C" w14:textId="77777777" w:rsidR="00CB7A93" w:rsidRPr="00991659" w:rsidRDefault="00CB7A93" w:rsidP="00E37C22">
            <w:pPr>
              <w:pStyle w:val="TableText0"/>
              <w:rPr>
                <w:szCs w:val="20"/>
              </w:rPr>
            </w:pPr>
            <w:r w:rsidRPr="00991659">
              <w:rPr>
                <w:szCs w:val="20"/>
              </w:rPr>
              <w:t>300</w:t>
            </w:r>
          </w:p>
        </w:tc>
        <w:tc>
          <w:tcPr>
            <w:tcW w:w="817" w:type="dxa"/>
          </w:tcPr>
          <w:p w14:paraId="396125BC" w14:textId="77777777" w:rsidR="00CB7A93" w:rsidRPr="00991659" w:rsidRDefault="00CB7A93" w:rsidP="00E37C22">
            <w:pPr>
              <w:pStyle w:val="TableText0"/>
              <w:rPr>
                <w:szCs w:val="20"/>
              </w:rPr>
            </w:pPr>
            <w:r w:rsidRPr="00991659">
              <w:rPr>
                <w:szCs w:val="20"/>
              </w:rPr>
              <w:t>4</w:t>
            </w:r>
          </w:p>
        </w:tc>
        <w:tc>
          <w:tcPr>
            <w:tcW w:w="810" w:type="dxa"/>
          </w:tcPr>
          <w:p w14:paraId="5EF17244" w14:textId="18E2CC4E" w:rsidR="00CB7A93" w:rsidRPr="00991659" w:rsidRDefault="00CB7A93" w:rsidP="003E26D1">
            <w:pPr>
              <w:pStyle w:val="TableText0"/>
              <w:rPr>
                <w:szCs w:val="20"/>
              </w:rPr>
            </w:pPr>
            <w:r w:rsidRPr="00991659">
              <w:rPr>
                <w:szCs w:val="20"/>
              </w:rPr>
              <w:t xml:space="preserve">RHEL </w:t>
            </w:r>
            <w:r w:rsidR="003E26D1">
              <w:rPr>
                <w:szCs w:val="20"/>
              </w:rPr>
              <w:t>7</w:t>
            </w:r>
            <w:r w:rsidRPr="00991659">
              <w:rPr>
                <w:szCs w:val="20"/>
              </w:rPr>
              <w:t>.X</w:t>
            </w:r>
          </w:p>
        </w:tc>
        <w:tc>
          <w:tcPr>
            <w:tcW w:w="5265" w:type="dxa"/>
          </w:tcPr>
          <w:p w14:paraId="6FB973CA" w14:textId="3C74A6E0" w:rsidR="00CB7A93" w:rsidRPr="00991659" w:rsidRDefault="00CB7A93" w:rsidP="00E37C22">
            <w:pPr>
              <w:pStyle w:val="TableText0"/>
              <w:rPr>
                <w:szCs w:val="20"/>
              </w:rPr>
            </w:pPr>
            <w:r w:rsidRPr="00991659">
              <w:rPr>
                <w:szCs w:val="20"/>
              </w:rPr>
              <w:t>PRE-PRODUCTION Application Server running Apache/WebLogic</w:t>
            </w:r>
          </w:p>
        </w:tc>
      </w:tr>
      <w:tr w:rsidR="00CB7A93" w:rsidRPr="00991659" w14:paraId="1FC871AB" w14:textId="77777777" w:rsidTr="004277B0">
        <w:trPr>
          <w:cantSplit/>
        </w:trPr>
        <w:tc>
          <w:tcPr>
            <w:tcW w:w="691" w:type="dxa"/>
          </w:tcPr>
          <w:p w14:paraId="3B20D25E" w14:textId="704F42DC" w:rsidR="00CB7A93" w:rsidRPr="00991659" w:rsidRDefault="00CB7A93" w:rsidP="00E37C22">
            <w:pPr>
              <w:pStyle w:val="TableText0"/>
              <w:rPr>
                <w:szCs w:val="20"/>
              </w:rPr>
            </w:pPr>
            <w:r w:rsidRPr="00991659">
              <w:rPr>
                <w:szCs w:val="20"/>
              </w:rPr>
              <w:t>Total</w:t>
            </w:r>
          </w:p>
        </w:tc>
        <w:tc>
          <w:tcPr>
            <w:tcW w:w="804" w:type="dxa"/>
          </w:tcPr>
          <w:p w14:paraId="75334034" w14:textId="7C1A852F" w:rsidR="00CB7A93" w:rsidRPr="00991659" w:rsidRDefault="003353B6" w:rsidP="00E37C22">
            <w:pPr>
              <w:pStyle w:val="TableText0"/>
              <w:rPr>
                <w:szCs w:val="20"/>
              </w:rPr>
            </w:pPr>
            <w:r w:rsidRPr="00991659">
              <w:rPr>
                <w:szCs w:val="20"/>
              </w:rPr>
              <w:t>48</w:t>
            </w:r>
          </w:p>
        </w:tc>
        <w:tc>
          <w:tcPr>
            <w:tcW w:w="973" w:type="dxa"/>
          </w:tcPr>
          <w:p w14:paraId="4A3305D9" w14:textId="201E7C99" w:rsidR="00CB7A93" w:rsidRPr="00991659" w:rsidRDefault="003353B6" w:rsidP="00E37C22">
            <w:pPr>
              <w:pStyle w:val="TableText0"/>
              <w:rPr>
                <w:szCs w:val="20"/>
              </w:rPr>
            </w:pPr>
            <w:r w:rsidRPr="00991659">
              <w:rPr>
                <w:szCs w:val="20"/>
              </w:rPr>
              <w:t>1900</w:t>
            </w:r>
          </w:p>
        </w:tc>
        <w:tc>
          <w:tcPr>
            <w:tcW w:w="817" w:type="dxa"/>
          </w:tcPr>
          <w:p w14:paraId="22743285" w14:textId="175CD96F" w:rsidR="00CB7A93" w:rsidRPr="00991659" w:rsidRDefault="003353B6" w:rsidP="00E37C22">
            <w:pPr>
              <w:pStyle w:val="TableText0"/>
              <w:rPr>
                <w:szCs w:val="20"/>
              </w:rPr>
            </w:pPr>
            <w:r w:rsidRPr="00991659">
              <w:rPr>
                <w:szCs w:val="20"/>
              </w:rPr>
              <w:t>12</w:t>
            </w:r>
          </w:p>
        </w:tc>
        <w:tc>
          <w:tcPr>
            <w:tcW w:w="810" w:type="dxa"/>
          </w:tcPr>
          <w:p w14:paraId="5EC2E63E" w14:textId="5F7FD5BC" w:rsidR="00CB7A93" w:rsidRPr="00991659" w:rsidRDefault="003353B6" w:rsidP="00E37C22">
            <w:pPr>
              <w:pStyle w:val="TableText0"/>
              <w:rPr>
                <w:szCs w:val="20"/>
              </w:rPr>
            </w:pPr>
            <w:r w:rsidRPr="00991659">
              <w:rPr>
                <w:szCs w:val="20"/>
              </w:rPr>
              <w:t>3</w:t>
            </w:r>
          </w:p>
        </w:tc>
        <w:tc>
          <w:tcPr>
            <w:tcW w:w="5265" w:type="dxa"/>
          </w:tcPr>
          <w:p w14:paraId="7607AEC3" w14:textId="77777777" w:rsidR="00CB7A93" w:rsidRPr="00991659" w:rsidRDefault="00CB7A93" w:rsidP="00E37C22">
            <w:pPr>
              <w:pStyle w:val="TableText0"/>
              <w:rPr>
                <w:szCs w:val="20"/>
              </w:rPr>
            </w:pPr>
          </w:p>
        </w:tc>
      </w:tr>
    </w:tbl>
    <w:p w14:paraId="5E4A6A60" w14:textId="7FC91844" w:rsidR="002A2E7D" w:rsidRDefault="002A2E7D" w:rsidP="002A2E7D">
      <w:pPr>
        <w:pStyle w:val="Caption"/>
      </w:pPr>
      <w:bookmarkStart w:id="275" w:name="_Toc485810665"/>
      <w:r>
        <w:lastRenderedPageBreak/>
        <w:t xml:space="preserve">Table </w:t>
      </w:r>
      <w:r w:rsidR="00B70A55">
        <w:fldChar w:fldCharType="begin"/>
      </w:r>
      <w:r w:rsidR="00B70A55">
        <w:instrText xml:space="preserve"> SEQ Table \* ARABIC </w:instrText>
      </w:r>
      <w:r w:rsidR="00B70A55">
        <w:fldChar w:fldCharType="separate"/>
      </w:r>
      <w:r w:rsidR="003A1DCC">
        <w:rPr>
          <w:noProof/>
        </w:rPr>
        <w:t>36</w:t>
      </w:r>
      <w:r w:rsidR="00B70A55">
        <w:rPr>
          <w:noProof/>
        </w:rPr>
        <w:fldChar w:fldCharType="end"/>
      </w:r>
      <w:r>
        <w:t xml:space="preserve">: </w:t>
      </w:r>
      <w:r w:rsidRPr="00ED4852">
        <w:t>Prod</w:t>
      </w:r>
      <w:r>
        <w:t>uction Detailed VM Requirements</w:t>
      </w:r>
      <w:bookmarkEnd w:id="275"/>
    </w:p>
    <w:tbl>
      <w:tblPr>
        <w:tblStyle w:val="TableGrid"/>
        <w:tblW w:w="0" w:type="auto"/>
        <w:tblInd w:w="115" w:type="dxa"/>
        <w:tblCellMar>
          <w:left w:w="115" w:type="dxa"/>
          <w:right w:w="115" w:type="dxa"/>
        </w:tblCellMar>
        <w:tblLook w:val="04A0" w:firstRow="1" w:lastRow="0" w:firstColumn="1" w:lastColumn="0" w:noHBand="0" w:noVBand="1"/>
        <w:tblCaption w:val="Production Detailed VM Requirements"/>
      </w:tblPr>
      <w:tblGrid>
        <w:gridCol w:w="692"/>
        <w:gridCol w:w="804"/>
        <w:gridCol w:w="973"/>
        <w:gridCol w:w="817"/>
        <w:gridCol w:w="810"/>
        <w:gridCol w:w="5264"/>
      </w:tblGrid>
      <w:tr w:rsidR="00CB7A93" w:rsidRPr="00991659" w14:paraId="1BA49F45" w14:textId="77777777" w:rsidTr="004277B0">
        <w:trPr>
          <w:cantSplit/>
          <w:tblHeader/>
        </w:trPr>
        <w:tc>
          <w:tcPr>
            <w:tcW w:w="692" w:type="dxa"/>
            <w:shd w:val="clear" w:color="auto" w:fill="D9D9D9" w:themeFill="background1" w:themeFillShade="D9"/>
          </w:tcPr>
          <w:p w14:paraId="2B1E50A0" w14:textId="77777777" w:rsidR="00CB7A93" w:rsidRPr="00991659" w:rsidRDefault="00CB7A93" w:rsidP="00C47035">
            <w:pPr>
              <w:keepNext/>
              <w:rPr>
                <w:rFonts w:ascii="Arial" w:hAnsi="Arial" w:cs="Arial"/>
                <w:b/>
                <w:sz w:val="20"/>
                <w:szCs w:val="20"/>
              </w:rPr>
            </w:pPr>
            <w:r w:rsidRPr="00991659">
              <w:rPr>
                <w:rFonts w:ascii="Arial" w:hAnsi="Arial" w:cs="Arial"/>
                <w:b/>
                <w:sz w:val="20"/>
                <w:szCs w:val="20"/>
              </w:rPr>
              <w:t>VM</w:t>
            </w:r>
          </w:p>
        </w:tc>
        <w:tc>
          <w:tcPr>
            <w:tcW w:w="804" w:type="dxa"/>
            <w:shd w:val="clear" w:color="auto" w:fill="D9D9D9" w:themeFill="background1" w:themeFillShade="D9"/>
          </w:tcPr>
          <w:p w14:paraId="4507D846" w14:textId="77777777" w:rsidR="00CB7A93" w:rsidRPr="00991659" w:rsidRDefault="00CB7A93" w:rsidP="00C47035">
            <w:pPr>
              <w:keepNext/>
              <w:jc w:val="center"/>
              <w:rPr>
                <w:rFonts w:ascii="Arial" w:hAnsi="Arial" w:cs="Arial"/>
                <w:b/>
                <w:sz w:val="20"/>
                <w:szCs w:val="20"/>
              </w:rPr>
            </w:pPr>
            <w:r w:rsidRPr="00991659">
              <w:rPr>
                <w:rFonts w:ascii="Arial" w:hAnsi="Arial" w:cs="Arial"/>
                <w:b/>
                <w:sz w:val="20"/>
                <w:szCs w:val="20"/>
              </w:rPr>
              <w:t>RAM (GB)</w:t>
            </w:r>
          </w:p>
        </w:tc>
        <w:tc>
          <w:tcPr>
            <w:tcW w:w="973" w:type="dxa"/>
            <w:shd w:val="clear" w:color="auto" w:fill="D9D9D9" w:themeFill="background1" w:themeFillShade="D9"/>
          </w:tcPr>
          <w:p w14:paraId="5900E093" w14:textId="77777777" w:rsidR="00CB7A93" w:rsidRPr="00991659" w:rsidRDefault="00CB7A93" w:rsidP="00C47035">
            <w:pPr>
              <w:keepNext/>
              <w:jc w:val="center"/>
              <w:rPr>
                <w:rFonts w:ascii="Arial" w:hAnsi="Arial" w:cs="Arial"/>
                <w:b/>
                <w:sz w:val="20"/>
                <w:szCs w:val="20"/>
              </w:rPr>
            </w:pPr>
            <w:r w:rsidRPr="00991659">
              <w:rPr>
                <w:rFonts w:ascii="Arial" w:hAnsi="Arial" w:cs="Arial"/>
                <w:b/>
                <w:sz w:val="20"/>
                <w:szCs w:val="20"/>
              </w:rPr>
              <w:t>Space* (GB)</w:t>
            </w:r>
          </w:p>
        </w:tc>
        <w:tc>
          <w:tcPr>
            <w:tcW w:w="817" w:type="dxa"/>
            <w:shd w:val="clear" w:color="auto" w:fill="D9D9D9" w:themeFill="background1" w:themeFillShade="D9"/>
          </w:tcPr>
          <w:p w14:paraId="11B45DDE" w14:textId="77777777" w:rsidR="00CB7A93" w:rsidRPr="00991659" w:rsidRDefault="00CB7A93" w:rsidP="00C47035">
            <w:pPr>
              <w:keepNext/>
              <w:jc w:val="center"/>
              <w:rPr>
                <w:rFonts w:ascii="Arial" w:hAnsi="Arial" w:cs="Arial"/>
                <w:b/>
                <w:sz w:val="20"/>
                <w:szCs w:val="20"/>
              </w:rPr>
            </w:pPr>
            <w:r w:rsidRPr="00991659">
              <w:rPr>
                <w:rFonts w:ascii="Arial" w:hAnsi="Arial" w:cs="Arial"/>
                <w:b/>
                <w:sz w:val="20"/>
                <w:szCs w:val="20"/>
              </w:rPr>
              <w:t>CPUs</w:t>
            </w:r>
          </w:p>
        </w:tc>
        <w:tc>
          <w:tcPr>
            <w:tcW w:w="810" w:type="dxa"/>
            <w:shd w:val="clear" w:color="auto" w:fill="D9D9D9" w:themeFill="background1" w:themeFillShade="D9"/>
          </w:tcPr>
          <w:p w14:paraId="4F81C7CB" w14:textId="77777777" w:rsidR="00CB7A93" w:rsidRPr="00991659" w:rsidRDefault="00CB7A93" w:rsidP="00C47035">
            <w:pPr>
              <w:keepNext/>
              <w:jc w:val="center"/>
              <w:rPr>
                <w:rFonts w:ascii="Arial" w:hAnsi="Arial" w:cs="Arial"/>
                <w:b/>
                <w:sz w:val="20"/>
                <w:szCs w:val="20"/>
              </w:rPr>
            </w:pPr>
            <w:r w:rsidRPr="00991659">
              <w:rPr>
                <w:rFonts w:ascii="Arial" w:hAnsi="Arial" w:cs="Arial"/>
                <w:b/>
                <w:sz w:val="20"/>
                <w:szCs w:val="20"/>
              </w:rPr>
              <w:t>OS</w:t>
            </w:r>
          </w:p>
        </w:tc>
        <w:tc>
          <w:tcPr>
            <w:tcW w:w="5264" w:type="dxa"/>
            <w:shd w:val="clear" w:color="auto" w:fill="D9D9D9" w:themeFill="background1" w:themeFillShade="D9"/>
          </w:tcPr>
          <w:p w14:paraId="40DA8ECA" w14:textId="77777777" w:rsidR="00CB7A93" w:rsidRPr="00991659" w:rsidRDefault="00CB7A93" w:rsidP="00C47035">
            <w:pPr>
              <w:keepNext/>
              <w:jc w:val="center"/>
              <w:rPr>
                <w:rFonts w:ascii="Arial" w:hAnsi="Arial" w:cs="Arial"/>
                <w:b/>
                <w:sz w:val="20"/>
                <w:szCs w:val="20"/>
              </w:rPr>
            </w:pPr>
            <w:r w:rsidRPr="00991659">
              <w:rPr>
                <w:rFonts w:ascii="Arial" w:hAnsi="Arial" w:cs="Arial"/>
                <w:b/>
                <w:sz w:val="20"/>
                <w:szCs w:val="20"/>
              </w:rPr>
              <w:t>VM Description/Use/DNS Required</w:t>
            </w:r>
          </w:p>
        </w:tc>
      </w:tr>
      <w:tr w:rsidR="00CB7A93" w:rsidRPr="00991659" w14:paraId="46F1977C" w14:textId="77777777" w:rsidTr="004277B0">
        <w:trPr>
          <w:cantSplit/>
        </w:trPr>
        <w:tc>
          <w:tcPr>
            <w:tcW w:w="692" w:type="dxa"/>
          </w:tcPr>
          <w:p w14:paraId="157EE346" w14:textId="77777777" w:rsidR="00CB7A93" w:rsidRPr="00991659" w:rsidRDefault="00CB7A93" w:rsidP="00E37C22">
            <w:pPr>
              <w:pStyle w:val="TableText0"/>
              <w:rPr>
                <w:szCs w:val="20"/>
              </w:rPr>
            </w:pPr>
            <w:r w:rsidRPr="00991659">
              <w:rPr>
                <w:szCs w:val="20"/>
              </w:rPr>
              <w:t>1</w:t>
            </w:r>
          </w:p>
        </w:tc>
        <w:tc>
          <w:tcPr>
            <w:tcW w:w="804" w:type="dxa"/>
          </w:tcPr>
          <w:p w14:paraId="3FE1B9AA" w14:textId="77777777" w:rsidR="00CB7A93" w:rsidRPr="00991659" w:rsidRDefault="00CB7A93" w:rsidP="00E37C22">
            <w:pPr>
              <w:pStyle w:val="TableText0"/>
              <w:rPr>
                <w:szCs w:val="20"/>
              </w:rPr>
            </w:pPr>
            <w:r w:rsidRPr="00991659">
              <w:rPr>
                <w:szCs w:val="20"/>
              </w:rPr>
              <w:t>16</w:t>
            </w:r>
          </w:p>
        </w:tc>
        <w:tc>
          <w:tcPr>
            <w:tcW w:w="973" w:type="dxa"/>
          </w:tcPr>
          <w:p w14:paraId="519C824D" w14:textId="55F03B29" w:rsidR="00CB7A93" w:rsidRPr="00991659" w:rsidRDefault="003353B6" w:rsidP="00E37C22">
            <w:pPr>
              <w:pStyle w:val="TableText0"/>
              <w:rPr>
                <w:szCs w:val="20"/>
              </w:rPr>
            </w:pPr>
            <w:r w:rsidRPr="00991659">
              <w:rPr>
                <w:szCs w:val="20"/>
              </w:rPr>
              <w:t>1</w:t>
            </w:r>
            <w:r w:rsidR="00CB7A93" w:rsidRPr="00991659">
              <w:rPr>
                <w:szCs w:val="20"/>
              </w:rPr>
              <w:t>300</w:t>
            </w:r>
          </w:p>
        </w:tc>
        <w:tc>
          <w:tcPr>
            <w:tcW w:w="817" w:type="dxa"/>
          </w:tcPr>
          <w:p w14:paraId="7C3FB21D" w14:textId="77777777" w:rsidR="00CB7A93" w:rsidRPr="00991659" w:rsidRDefault="00CB7A93" w:rsidP="00E37C22">
            <w:pPr>
              <w:pStyle w:val="TableText0"/>
              <w:rPr>
                <w:szCs w:val="20"/>
              </w:rPr>
            </w:pPr>
            <w:r w:rsidRPr="00991659">
              <w:rPr>
                <w:szCs w:val="20"/>
              </w:rPr>
              <w:t>4</w:t>
            </w:r>
          </w:p>
        </w:tc>
        <w:tc>
          <w:tcPr>
            <w:tcW w:w="810" w:type="dxa"/>
          </w:tcPr>
          <w:p w14:paraId="32A10330" w14:textId="43C67970" w:rsidR="00CB7A93" w:rsidRPr="00991659" w:rsidRDefault="00CB7A93" w:rsidP="003E26D1">
            <w:pPr>
              <w:pStyle w:val="TableText0"/>
              <w:rPr>
                <w:szCs w:val="20"/>
              </w:rPr>
            </w:pPr>
            <w:r w:rsidRPr="00991659">
              <w:rPr>
                <w:szCs w:val="20"/>
              </w:rPr>
              <w:t xml:space="preserve">RHEL </w:t>
            </w:r>
            <w:r w:rsidR="003E26D1">
              <w:rPr>
                <w:szCs w:val="20"/>
              </w:rPr>
              <w:t>7</w:t>
            </w:r>
            <w:r w:rsidRPr="00991659">
              <w:rPr>
                <w:szCs w:val="20"/>
              </w:rPr>
              <w:t>.X</w:t>
            </w:r>
          </w:p>
        </w:tc>
        <w:tc>
          <w:tcPr>
            <w:tcW w:w="5264" w:type="dxa"/>
          </w:tcPr>
          <w:p w14:paraId="66041DA1" w14:textId="7FAC6525" w:rsidR="00CB7A93" w:rsidRPr="00991659" w:rsidRDefault="00CB7A93" w:rsidP="00E37C22">
            <w:pPr>
              <w:pStyle w:val="TableText0"/>
              <w:rPr>
                <w:szCs w:val="20"/>
              </w:rPr>
            </w:pPr>
            <w:r w:rsidRPr="00991659">
              <w:rPr>
                <w:szCs w:val="20"/>
              </w:rPr>
              <w:t xml:space="preserve">PRODUCTION DB Server running Oracle </w:t>
            </w:r>
          </w:p>
        </w:tc>
      </w:tr>
      <w:tr w:rsidR="00CB7A93" w:rsidRPr="00991659" w14:paraId="30BF939D" w14:textId="77777777" w:rsidTr="004277B0">
        <w:trPr>
          <w:cantSplit/>
        </w:trPr>
        <w:tc>
          <w:tcPr>
            <w:tcW w:w="692" w:type="dxa"/>
          </w:tcPr>
          <w:p w14:paraId="3D4D3C66" w14:textId="77777777" w:rsidR="00CB7A93" w:rsidRPr="00991659" w:rsidRDefault="00CB7A93" w:rsidP="00E37C22">
            <w:pPr>
              <w:pStyle w:val="TableText0"/>
              <w:rPr>
                <w:szCs w:val="20"/>
              </w:rPr>
            </w:pPr>
            <w:r w:rsidRPr="00991659">
              <w:rPr>
                <w:szCs w:val="20"/>
              </w:rPr>
              <w:t>2</w:t>
            </w:r>
          </w:p>
        </w:tc>
        <w:tc>
          <w:tcPr>
            <w:tcW w:w="804" w:type="dxa"/>
          </w:tcPr>
          <w:p w14:paraId="5712F26A" w14:textId="77777777" w:rsidR="00CB7A93" w:rsidRPr="00991659" w:rsidRDefault="00CB7A93" w:rsidP="00E37C22">
            <w:pPr>
              <w:pStyle w:val="TableText0"/>
              <w:rPr>
                <w:szCs w:val="20"/>
              </w:rPr>
            </w:pPr>
            <w:r w:rsidRPr="00991659">
              <w:rPr>
                <w:szCs w:val="20"/>
              </w:rPr>
              <w:t>16</w:t>
            </w:r>
          </w:p>
        </w:tc>
        <w:tc>
          <w:tcPr>
            <w:tcW w:w="973" w:type="dxa"/>
          </w:tcPr>
          <w:p w14:paraId="0CEAB2CA" w14:textId="77777777" w:rsidR="00CB7A93" w:rsidRPr="00991659" w:rsidRDefault="00CB7A93" w:rsidP="00E37C22">
            <w:pPr>
              <w:pStyle w:val="TableText0"/>
              <w:rPr>
                <w:szCs w:val="20"/>
              </w:rPr>
            </w:pPr>
            <w:r w:rsidRPr="00991659">
              <w:rPr>
                <w:szCs w:val="20"/>
              </w:rPr>
              <w:t>300</w:t>
            </w:r>
          </w:p>
        </w:tc>
        <w:tc>
          <w:tcPr>
            <w:tcW w:w="817" w:type="dxa"/>
          </w:tcPr>
          <w:p w14:paraId="22D9A08A" w14:textId="77777777" w:rsidR="00CB7A93" w:rsidRPr="00991659" w:rsidRDefault="00CB7A93" w:rsidP="00E37C22">
            <w:pPr>
              <w:pStyle w:val="TableText0"/>
              <w:rPr>
                <w:szCs w:val="20"/>
              </w:rPr>
            </w:pPr>
            <w:r w:rsidRPr="00991659">
              <w:rPr>
                <w:szCs w:val="20"/>
              </w:rPr>
              <w:t>4</w:t>
            </w:r>
          </w:p>
        </w:tc>
        <w:tc>
          <w:tcPr>
            <w:tcW w:w="810" w:type="dxa"/>
          </w:tcPr>
          <w:p w14:paraId="11F0879B" w14:textId="5EBC377E" w:rsidR="00CB7A93" w:rsidRPr="00991659" w:rsidRDefault="00CB7A93" w:rsidP="003E26D1">
            <w:pPr>
              <w:pStyle w:val="TableText0"/>
              <w:rPr>
                <w:szCs w:val="20"/>
              </w:rPr>
            </w:pPr>
            <w:r w:rsidRPr="00991659">
              <w:rPr>
                <w:szCs w:val="20"/>
              </w:rPr>
              <w:t xml:space="preserve">RHEL </w:t>
            </w:r>
            <w:r w:rsidR="003E26D1">
              <w:rPr>
                <w:szCs w:val="20"/>
              </w:rPr>
              <w:t>7</w:t>
            </w:r>
            <w:r w:rsidRPr="00991659">
              <w:rPr>
                <w:szCs w:val="20"/>
              </w:rPr>
              <w:t>.X</w:t>
            </w:r>
          </w:p>
        </w:tc>
        <w:tc>
          <w:tcPr>
            <w:tcW w:w="5264" w:type="dxa"/>
          </w:tcPr>
          <w:p w14:paraId="538F04FF" w14:textId="1E8EA04C" w:rsidR="00CB7A93" w:rsidRPr="00991659" w:rsidRDefault="00CB7A93" w:rsidP="00E37C22">
            <w:pPr>
              <w:pStyle w:val="TableText0"/>
              <w:rPr>
                <w:szCs w:val="20"/>
              </w:rPr>
            </w:pPr>
            <w:r w:rsidRPr="00991659">
              <w:rPr>
                <w:szCs w:val="20"/>
              </w:rPr>
              <w:t>PRODUCTION Application Server running Apache/WebLogic</w:t>
            </w:r>
          </w:p>
        </w:tc>
      </w:tr>
      <w:tr w:rsidR="00CB7A93" w:rsidRPr="00991659" w14:paraId="632F6DA4" w14:textId="77777777" w:rsidTr="004277B0">
        <w:trPr>
          <w:cantSplit/>
        </w:trPr>
        <w:tc>
          <w:tcPr>
            <w:tcW w:w="692" w:type="dxa"/>
          </w:tcPr>
          <w:p w14:paraId="408EB3DE" w14:textId="77777777" w:rsidR="00CB7A93" w:rsidRPr="00991659" w:rsidRDefault="00CB7A93" w:rsidP="00E37C22">
            <w:pPr>
              <w:pStyle w:val="TableText0"/>
              <w:rPr>
                <w:szCs w:val="20"/>
              </w:rPr>
            </w:pPr>
            <w:r w:rsidRPr="00991659">
              <w:rPr>
                <w:szCs w:val="20"/>
              </w:rPr>
              <w:t>3</w:t>
            </w:r>
          </w:p>
        </w:tc>
        <w:tc>
          <w:tcPr>
            <w:tcW w:w="804" w:type="dxa"/>
          </w:tcPr>
          <w:p w14:paraId="3D973094" w14:textId="77777777" w:rsidR="00CB7A93" w:rsidRPr="00991659" w:rsidRDefault="00CB7A93" w:rsidP="00E37C22">
            <w:pPr>
              <w:pStyle w:val="TableText0"/>
              <w:rPr>
                <w:szCs w:val="20"/>
              </w:rPr>
            </w:pPr>
            <w:r w:rsidRPr="00991659">
              <w:rPr>
                <w:szCs w:val="20"/>
              </w:rPr>
              <w:t>16</w:t>
            </w:r>
          </w:p>
        </w:tc>
        <w:tc>
          <w:tcPr>
            <w:tcW w:w="973" w:type="dxa"/>
          </w:tcPr>
          <w:p w14:paraId="6C2F6AF0" w14:textId="77777777" w:rsidR="00CB7A93" w:rsidRPr="00991659" w:rsidRDefault="00CB7A93" w:rsidP="00E37C22">
            <w:pPr>
              <w:pStyle w:val="TableText0"/>
              <w:rPr>
                <w:szCs w:val="20"/>
              </w:rPr>
            </w:pPr>
            <w:r w:rsidRPr="00991659">
              <w:rPr>
                <w:szCs w:val="20"/>
              </w:rPr>
              <w:t>300</w:t>
            </w:r>
          </w:p>
        </w:tc>
        <w:tc>
          <w:tcPr>
            <w:tcW w:w="817" w:type="dxa"/>
          </w:tcPr>
          <w:p w14:paraId="72267CD5" w14:textId="77777777" w:rsidR="00CB7A93" w:rsidRPr="00991659" w:rsidRDefault="00CB7A93" w:rsidP="00E37C22">
            <w:pPr>
              <w:pStyle w:val="TableText0"/>
              <w:rPr>
                <w:szCs w:val="20"/>
              </w:rPr>
            </w:pPr>
            <w:r w:rsidRPr="00991659">
              <w:rPr>
                <w:szCs w:val="20"/>
              </w:rPr>
              <w:t>4</w:t>
            </w:r>
          </w:p>
        </w:tc>
        <w:tc>
          <w:tcPr>
            <w:tcW w:w="810" w:type="dxa"/>
          </w:tcPr>
          <w:p w14:paraId="498FFD20" w14:textId="0B597081" w:rsidR="00CB7A93" w:rsidRPr="00991659" w:rsidRDefault="00CB7A93" w:rsidP="003E26D1">
            <w:pPr>
              <w:pStyle w:val="TableText0"/>
              <w:rPr>
                <w:szCs w:val="20"/>
              </w:rPr>
            </w:pPr>
            <w:r w:rsidRPr="00991659">
              <w:rPr>
                <w:szCs w:val="20"/>
              </w:rPr>
              <w:t xml:space="preserve">RHEL </w:t>
            </w:r>
            <w:r w:rsidR="003E26D1">
              <w:rPr>
                <w:szCs w:val="20"/>
              </w:rPr>
              <w:t>7</w:t>
            </w:r>
            <w:r w:rsidRPr="00991659">
              <w:rPr>
                <w:szCs w:val="20"/>
              </w:rPr>
              <w:t>.X</w:t>
            </w:r>
          </w:p>
        </w:tc>
        <w:tc>
          <w:tcPr>
            <w:tcW w:w="5264" w:type="dxa"/>
          </w:tcPr>
          <w:p w14:paraId="33EE974E" w14:textId="3272805A" w:rsidR="00CB7A93" w:rsidRPr="00991659" w:rsidRDefault="00CB7A93" w:rsidP="00E37C22">
            <w:pPr>
              <w:pStyle w:val="TableText0"/>
              <w:rPr>
                <w:szCs w:val="20"/>
              </w:rPr>
            </w:pPr>
            <w:r w:rsidRPr="00991659">
              <w:rPr>
                <w:szCs w:val="20"/>
              </w:rPr>
              <w:t>PRODUCTION Application Server running Apache/WebLogic</w:t>
            </w:r>
          </w:p>
        </w:tc>
      </w:tr>
      <w:tr w:rsidR="00CB7A93" w:rsidRPr="00991659" w14:paraId="2C301121" w14:textId="77777777" w:rsidTr="004277B0">
        <w:trPr>
          <w:cantSplit/>
        </w:trPr>
        <w:tc>
          <w:tcPr>
            <w:tcW w:w="692" w:type="dxa"/>
          </w:tcPr>
          <w:p w14:paraId="5173D2ED" w14:textId="4B0DED23" w:rsidR="00CB7A93" w:rsidRPr="00991659" w:rsidRDefault="00CB7A93" w:rsidP="00E37C22">
            <w:pPr>
              <w:pStyle w:val="TableText0"/>
              <w:rPr>
                <w:szCs w:val="20"/>
              </w:rPr>
            </w:pPr>
            <w:r w:rsidRPr="00991659">
              <w:rPr>
                <w:szCs w:val="20"/>
              </w:rPr>
              <w:t>Total</w:t>
            </w:r>
          </w:p>
        </w:tc>
        <w:tc>
          <w:tcPr>
            <w:tcW w:w="804" w:type="dxa"/>
          </w:tcPr>
          <w:p w14:paraId="636FA730" w14:textId="4C9EC8A2" w:rsidR="00CB7A93" w:rsidRPr="00991659" w:rsidRDefault="003353B6" w:rsidP="00E37C22">
            <w:pPr>
              <w:pStyle w:val="TableText0"/>
              <w:rPr>
                <w:szCs w:val="20"/>
              </w:rPr>
            </w:pPr>
            <w:r w:rsidRPr="00991659">
              <w:rPr>
                <w:szCs w:val="20"/>
              </w:rPr>
              <w:t>48</w:t>
            </w:r>
          </w:p>
        </w:tc>
        <w:tc>
          <w:tcPr>
            <w:tcW w:w="973" w:type="dxa"/>
          </w:tcPr>
          <w:p w14:paraId="4D6DB527" w14:textId="33066A3D" w:rsidR="00CB7A93" w:rsidRPr="00991659" w:rsidRDefault="003353B6" w:rsidP="00E37C22">
            <w:pPr>
              <w:pStyle w:val="TableText0"/>
              <w:rPr>
                <w:szCs w:val="20"/>
              </w:rPr>
            </w:pPr>
            <w:r w:rsidRPr="00991659">
              <w:rPr>
                <w:szCs w:val="20"/>
              </w:rPr>
              <w:t>1900</w:t>
            </w:r>
          </w:p>
        </w:tc>
        <w:tc>
          <w:tcPr>
            <w:tcW w:w="817" w:type="dxa"/>
          </w:tcPr>
          <w:p w14:paraId="04CB7569" w14:textId="18267B82" w:rsidR="00CB7A93" w:rsidRPr="00991659" w:rsidRDefault="003353B6" w:rsidP="00E37C22">
            <w:pPr>
              <w:pStyle w:val="TableText0"/>
              <w:rPr>
                <w:szCs w:val="20"/>
              </w:rPr>
            </w:pPr>
            <w:r w:rsidRPr="00991659">
              <w:rPr>
                <w:szCs w:val="20"/>
              </w:rPr>
              <w:t>12</w:t>
            </w:r>
          </w:p>
        </w:tc>
        <w:tc>
          <w:tcPr>
            <w:tcW w:w="810" w:type="dxa"/>
          </w:tcPr>
          <w:p w14:paraId="0C63E143" w14:textId="4637729A" w:rsidR="00CB7A93" w:rsidRPr="00991659" w:rsidRDefault="003353B6" w:rsidP="00E37C22">
            <w:pPr>
              <w:pStyle w:val="TableText0"/>
              <w:rPr>
                <w:szCs w:val="20"/>
              </w:rPr>
            </w:pPr>
            <w:r w:rsidRPr="00991659">
              <w:rPr>
                <w:szCs w:val="20"/>
              </w:rPr>
              <w:t>3</w:t>
            </w:r>
          </w:p>
        </w:tc>
        <w:tc>
          <w:tcPr>
            <w:tcW w:w="5264" w:type="dxa"/>
          </w:tcPr>
          <w:p w14:paraId="6EC58FF1" w14:textId="77777777" w:rsidR="00CB7A93" w:rsidRPr="00991659" w:rsidRDefault="00CB7A93" w:rsidP="00E37C22">
            <w:pPr>
              <w:pStyle w:val="TableText0"/>
              <w:rPr>
                <w:szCs w:val="20"/>
              </w:rPr>
            </w:pPr>
          </w:p>
        </w:tc>
      </w:tr>
    </w:tbl>
    <w:p w14:paraId="29C7758C" w14:textId="6817E2AC" w:rsidR="002A2E7D" w:rsidRDefault="002A2E7D" w:rsidP="002A2E7D">
      <w:pPr>
        <w:pStyle w:val="Caption"/>
      </w:pPr>
      <w:bookmarkStart w:id="276" w:name="_Toc485810666"/>
      <w:r>
        <w:t xml:space="preserve">Table </w:t>
      </w:r>
      <w:r w:rsidR="00B70A55">
        <w:fldChar w:fldCharType="begin"/>
      </w:r>
      <w:r w:rsidR="00B70A55">
        <w:instrText xml:space="preserve"> SEQ Table \* ARABIC </w:instrText>
      </w:r>
      <w:r w:rsidR="00B70A55">
        <w:fldChar w:fldCharType="separate"/>
      </w:r>
      <w:r w:rsidR="003A1DCC">
        <w:rPr>
          <w:noProof/>
        </w:rPr>
        <w:t>37</w:t>
      </w:r>
      <w:r w:rsidR="00B70A55">
        <w:rPr>
          <w:noProof/>
        </w:rPr>
        <w:fldChar w:fldCharType="end"/>
      </w:r>
      <w:r>
        <w:t>: Server Software List</w:t>
      </w:r>
      <w:bookmarkEnd w:id="276"/>
    </w:p>
    <w:tbl>
      <w:tblPr>
        <w:tblStyle w:val="TableGrid"/>
        <w:tblW w:w="0" w:type="auto"/>
        <w:tblInd w:w="108" w:type="dxa"/>
        <w:tblLook w:val="04A0" w:firstRow="1" w:lastRow="0" w:firstColumn="1" w:lastColumn="0" w:noHBand="0" w:noVBand="1"/>
        <w:tblCaption w:val="Server Software List"/>
      </w:tblPr>
      <w:tblGrid>
        <w:gridCol w:w="344"/>
        <w:gridCol w:w="1464"/>
        <w:gridCol w:w="1074"/>
        <w:gridCol w:w="1305"/>
        <w:gridCol w:w="5173"/>
      </w:tblGrid>
      <w:tr w:rsidR="00571BE5" w:rsidRPr="00991659" w14:paraId="22B03356" w14:textId="77777777" w:rsidTr="004277B0">
        <w:trPr>
          <w:cantSplit/>
          <w:tblHeader/>
        </w:trPr>
        <w:tc>
          <w:tcPr>
            <w:tcW w:w="344" w:type="dxa"/>
            <w:shd w:val="clear" w:color="auto" w:fill="D9D9D9" w:themeFill="background1" w:themeFillShade="D9"/>
          </w:tcPr>
          <w:p w14:paraId="0DE691B2" w14:textId="77777777" w:rsidR="00571BE5" w:rsidRPr="00991659" w:rsidRDefault="00571BE5" w:rsidP="003C23EC">
            <w:pPr>
              <w:rPr>
                <w:rFonts w:ascii="Arial" w:hAnsi="Arial" w:cs="Arial"/>
                <w:b/>
                <w:sz w:val="20"/>
                <w:szCs w:val="20"/>
              </w:rPr>
            </w:pPr>
            <w:r w:rsidRPr="00991659">
              <w:rPr>
                <w:rFonts w:ascii="Arial" w:hAnsi="Arial" w:cs="Arial"/>
                <w:b/>
                <w:sz w:val="20"/>
                <w:szCs w:val="20"/>
              </w:rPr>
              <w:t>#</w:t>
            </w:r>
          </w:p>
        </w:tc>
        <w:tc>
          <w:tcPr>
            <w:tcW w:w="1464" w:type="dxa"/>
            <w:shd w:val="clear" w:color="auto" w:fill="D9D9D9" w:themeFill="background1" w:themeFillShade="D9"/>
          </w:tcPr>
          <w:p w14:paraId="617003D9" w14:textId="77777777" w:rsidR="00571BE5" w:rsidRPr="00991659" w:rsidRDefault="00571BE5" w:rsidP="003C23EC">
            <w:pPr>
              <w:rPr>
                <w:rFonts w:ascii="Arial" w:hAnsi="Arial" w:cs="Arial"/>
                <w:b/>
                <w:sz w:val="20"/>
                <w:szCs w:val="20"/>
              </w:rPr>
            </w:pPr>
            <w:r w:rsidRPr="00991659">
              <w:rPr>
                <w:rFonts w:ascii="Arial" w:hAnsi="Arial" w:cs="Arial"/>
                <w:b/>
                <w:sz w:val="20"/>
                <w:szCs w:val="20"/>
              </w:rPr>
              <w:t>Product Name</w:t>
            </w:r>
          </w:p>
        </w:tc>
        <w:tc>
          <w:tcPr>
            <w:tcW w:w="1074" w:type="dxa"/>
            <w:shd w:val="clear" w:color="auto" w:fill="D9D9D9" w:themeFill="background1" w:themeFillShade="D9"/>
          </w:tcPr>
          <w:p w14:paraId="21507FCA" w14:textId="77777777" w:rsidR="00571BE5" w:rsidRPr="00991659" w:rsidRDefault="00571BE5" w:rsidP="000C065E">
            <w:pPr>
              <w:jc w:val="center"/>
              <w:rPr>
                <w:rFonts w:ascii="Arial" w:hAnsi="Arial" w:cs="Arial"/>
                <w:b/>
                <w:sz w:val="20"/>
                <w:szCs w:val="20"/>
              </w:rPr>
            </w:pPr>
            <w:r w:rsidRPr="00991659">
              <w:rPr>
                <w:rFonts w:ascii="Arial" w:hAnsi="Arial" w:cs="Arial"/>
                <w:b/>
                <w:sz w:val="20"/>
                <w:szCs w:val="20"/>
              </w:rPr>
              <w:t>Version</w:t>
            </w:r>
          </w:p>
        </w:tc>
        <w:tc>
          <w:tcPr>
            <w:tcW w:w="1305" w:type="dxa"/>
            <w:shd w:val="clear" w:color="auto" w:fill="D9D9D9" w:themeFill="background1" w:themeFillShade="D9"/>
          </w:tcPr>
          <w:p w14:paraId="284327B3" w14:textId="77777777" w:rsidR="00571BE5" w:rsidRPr="00991659" w:rsidRDefault="00571BE5" w:rsidP="003E26D1">
            <w:pPr>
              <w:jc w:val="center"/>
              <w:rPr>
                <w:rFonts w:ascii="Arial" w:hAnsi="Arial" w:cs="Arial"/>
                <w:b/>
                <w:sz w:val="20"/>
                <w:szCs w:val="20"/>
              </w:rPr>
            </w:pPr>
            <w:r w:rsidRPr="00991659">
              <w:rPr>
                <w:rFonts w:ascii="Arial" w:hAnsi="Arial" w:cs="Arial"/>
                <w:b/>
                <w:sz w:val="20"/>
                <w:szCs w:val="20"/>
              </w:rPr>
              <w:t>TRM Approved (Y/N)</w:t>
            </w:r>
          </w:p>
        </w:tc>
        <w:tc>
          <w:tcPr>
            <w:tcW w:w="5173" w:type="dxa"/>
            <w:shd w:val="clear" w:color="auto" w:fill="D9D9D9" w:themeFill="background1" w:themeFillShade="D9"/>
          </w:tcPr>
          <w:p w14:paraId="3356C429" w14:textId="77777777" w:rsidR="00571BE5" w:rsidRPr="00991659" w:rsidRDefault="00571BE5" w:rsidP="003C23EC">
            <w:pPr>
              <w:jc w:val="center"/>
              <w:rPr>
                <w:rFonts w:ascii="Arial" w:hAnsi="Arial" w:cs="Arial"/>
                <w:b/>
                <w:sz w:val="20"/>
                <w:szCs w:val="20"/>
              </w:rPr>
            </w:pPr>
            <w:r w:rsidRPr="00991659">
              <w:rPr>
                <w:rFonts w:ascii="Arial" w:hAnsi="Arial" w:cs="Arial"/>
                <w:b/>
                <w:sz w:val="20"/>
                <w:szCs w:val="20"/>
              </w:rPr>
              <w:t>Description/Use/TRM link</w:t>
            </w:r>
          </w:p>
        </w:tc>
      </w:tr>
      <w:tr w:rsidR="00571BE5" w:rsidRPr="00991659" w14:paraId="3C92BDD7" w14:textId="77777777" w:rsidTr="004277B0">
        <w:trPr>
          <w:cantSplit/>
        </w:trPr>
        <w:tc>
          <w:tcPr>
            <w:tcW w:w="344" w:type="dxa"/>
          </w:tcPr>
          <w:p w14:paraId="5CAE26EF" w14:textId="77777777" w:rsidR="00571BE5" w:rsidRPr="00991659" w:rsidRDefault="00571BE5" w:rsidP="00E37C22">
            <w:pPr>
              <w:pStyle w:val="TableText0"/>
              <w:rPr>
                <w:szCs w:val="20"/>
              </w:rPr>
            </w:pPr>
            <w:r w:rsidRPr="00991659">
              <w:rPr>
                <w:szCs w:val="20"/>
              </w:rPr>
              <w:t>1</w:t>
            </w:r>
          </w:p>
        </w:tc>
        <w:tc>
          <w:tcPr>
            <w:tcW w:w="1464" w:type="dxa"/>
          </w:tcPr>
          <w:p w14:paraId="20187D9C" w14:textId="77777777" w:rsidR="00571BE5" w:rsidRPr="00991659" w:rsidRDefault="00571BE5" w:rsidP="00E37C22">
            <w:pPr>
              <w:pStyle w:val="TableText0"/>
              <w:rPr>
                <w:szCs w:val="20"/>
              </w:rPr>
            </w:pPr>
            <w:r w:rsidRPr="00991659">
              <w:rPr>
                <w:szCs w:val="20"/>
              </w:rPr>
              <w:t>Apache HTTP Server</w:t>
            </w:r>
          </w:p>
        </w:tc>
        <w:tc>
          <w:tcPr>
            <w:tcW w:w="1074" w:type="dxa"/>
          </w:tcPr>
          <w:p w14:paraId="66979AE4" w14:textId="77777777" w:rsidR="00571BE5" w:rsidRPr="00991659" w:rsidRDefault="00571BE5" w:rsidP="000C065E">
            <w:pPr>
              <w:pStyle w:val="TableText0"/>
              <w:jc w:val="center"/>
              <w:rPr>
                <w:szCs w:val="20"/>
              </w:rPr>
            </w:pPr>
            <w:r w:rsidRPr="00991659">
              <w:rPr>
                <w:szCs w:val="20"/>
              </w:rPr>
              <w:t>2.2</w:t>
            </w:r>
          </w:p>
        </w:tc>
        <w:tc>
          <w:tcPr>
            <w:tcW w:w="1305" w:type="dxa"/>
          </w:tcPr>
          <w:p w14:paraId="611E1922" w14:textId="013DB1E6" w:rsidR="00571BE5" w:rsidRPr="00991659" w:rsidRDefault="00571BE5" w:rsidP="003E26D1">
            <w:pPr>
              <w:pStyle w:val="TableText0"/>
              <w:jc w:val="center"/>
              <w:rPr>
                <w:szCs w:val="20"/>
              </w:rPr>
            </w:pPr>
            <w:r w:rsidRPr="00991659">
              <w:rPr>
                <w:szCs w:val="20"/>
              </w:rPr>
              <w:t>Y</w:t>
            </w:r>
          </w:p>
        </w:tc>
        <w:tc>
          <w:tcPr>
            <w:tcW w:w="5173" w:type="dxa"/>
          </w:tcPr>
          <w:p w14:paraId="5AB7144D" w14:textId="189045E8" w:rsidR="00571BE5" w:rsidRPr="00991659" w:rsidRDefault="00571BE5" w:rsidP="00E37C22">
            <w:pPr>
              <w:pStyle w:val="TableText0"/>
              <w:rPr>
                <w:szCs w:val="20"/>
              </w:rPr>
            </w:pPr>
          </w:p>
        </w:tc>
      </w:tr>
      <w:tr w:rsidR="00571BE5" w:rsidRPr="00991659" w14:paraId="0765F8D8" w14:textId="77777777" w:rsidTr="004277B0">
        <w:trPr>
          <w:cantSplit/>
        </w:trPr>
        <w:tc>
          <w:tcPr>
            <w:tcW w:w="344" w:type="dxa"/>
          </w:tcPr>
          <w:p w14:paraId="6489C236" w14:textId="77777777" w:rsidR="00571BE5" w:rsidRPr="00991659" w:rsidRDefault="00571BE5" w:rsidP="00E37C22">
            <w:pPr>
              <w:pStyle w:val="TableText0"/>
              <w:rPr>
                <w:szCs w:val="20"/>
              </w:rPr>
            </w:pPr>
            <w:r w:rsidRPr="00991659">
              <w:rPr>
                <w:szCs w:val="20"/>
              </w:rPr>
              <w:t>2</w:t>
            </w:r>
          </w:p>
        </w:tc>
        <w:tc>
          <w:tcPr>
            <w:tcW w:w="1464" w:type="dxa"/>
          </w:tcPr>
          <w:p w14:paraId="13EC7B0B" w14:textId="77777777" w:rsidR="00571BE5" w:rsidRPr="00991659" w:rsidRDefault="00DE3647" w:rsidP="00E37C22">
            <w:pPr>
              <w:pStyle w:val="TableText0"/>
              <w:rPr>
                <w:szCs w:val="20"/>
              </w:rPr>
            </w:pPr>
            <w:r w:rsidRPr="00991659">
              <w:rPr>
                <w:szCs w:val="20"/>
              </w:rPr>
              <w:t>WebLogic</w:t>
            </w:r>
            <w:r w:rsidR="00571BE5" w:rsidRPr="00991659">
              <w:rPr>
                <w:szCs w:val="20"/>
              </w:rPr>
              <w:t xml:space="preserve"> Server</w:t>
            </w:r>
          </w:p>
        </w:tc>
        <w:tc>
          <w:tcPr>
            <w:tcW w:w="1074" w:type="dxa"/>
          </w:tcPr>
          <w:p w14:paraId="72391E46" w14:textId="77777777" w:rsidR="00571BE5" w:rsidRPr="00991659" w:rsidRDefault="00571BE5" w:rsidP="000C065E">
            <w:pPr>
              <w:pStyle w:val="TableText0"/>
              <w:jc w:val="center"/>
              <w:rPr>
                <w:szCs w:val="20"/>
              </w:rPr>
            </w:pPr>
            <w:r w:rsidRPr="00991659">
              <w:rPr>
                <w:szCs w:val="20"/>
              </w:rPr>
              <w:t>12.1</w:t>
            </w:r>
          </w:p>
        </w:tc>
        <w:tc>
          <w:tcPr>
            <w:tcW w:w="1305" w:type="dxa"/>
          </w:tcPr>
          <w:p w14:paraId="144B55FF" w14:textId="77777777" w:rsidR="00571BE5" w:rsidRPr="00991659" w:rsidRDefault="00571BE5" w:rsidP="003E26D1">
            <w:pPr>
              <w:pStyle w:val="TableText0"/>
              <w:jc w:val="center"/>
              <w:rPr>
                <w:szCs w:val="20"/>
              </w:rPr>
            </w:pPr>
            <w:r w:rsidRPr="00991659">
              <w:rPr>
                <w:szCs w:val="20"/>
              </w:rPr>
              <w:t>Y</w:t>
            </w:r>
          </w:p>
        </w:tc>
        <w:tc>
          <w:tcPr>
            <w:tcW w:w="5173" w:type="dxa"/>
          </w:tcPr>
          <w:p w14:paraId="292EE723" w14:textId="71D689E1" w:rsidR="00571BE5" w:rsidRPr="00991659" w:rsidRDefault="00571BE5" w:rsidP="00E37C22">
            <w:pPr>
              <w:pStyle w:val="TableText0"/>
              <w:rPr>
                <w:szCs w:val="20"/>
              </w:rPr>
            </w:pPr>
          </w:p>
        </w:tc>
      </w:tr>
      <w:tr w:rsidR="00571BE5" w:rsidRPr="00991659" w14:paraId="0E79CB2D" w14:textId="77777777" w:rsidTr="004277B0">
        <w:trPr>
          <w:cantSplit/>
        </w:trPr>
        <w:tc>
          <w:tcPr>
            <w:tcW w:w="344" w:type="dxa"/>
          </w:tcPr>
          <w:p w14:paraId="6E0822C0" w14:textId="77777777" w:rsidR="00571BE5" w:rsidRPr="00991659" w:rsidRDefault="00571BE5" w:rsidP="00E37C22">
            <w:pPr>
              <w:pStyle w:val="TableText0"/>
              <w:rPr>
                <w:szCs w:val="20"/>
              </w:rPr>
            </w:pPr>
            <w:r w:rsidRPr="00991659">
              <w:rPr>
                <w:szCs w:val="20"/>
              </w:rPr>
              <w:t>3</w:t>
            </w:r>
          </w:p>
        </w:tc>
        <w:tc>
          <w:tcPr>
            <w:tcW w:w="1464" w:type="dxa"/>
          </w:tcPr>
          <w:p w14:paraId="492A0700" w14:textId="77777777" w:rsidR="00571BE5" w:rsidRPr="00991659" w:rsidRDefault="00571BE5" w:rsidP="00E37C22">
            <w:pPr>
              <w:pStyle w:val="TableText0"/>
              <w:rPr>
                <w:szCs w:val="20"/>
              </w:rPr>
            </w:pPr>
            <w:r w:rsidRPr="00991659">
              <w:rPr>
                <w:szCs w:val="20"/>
              </w:rPr>
              <w:t>Oracle Database</w:t>
            </w:r>
          </w:p>
        </w:tc>
        <w:tc>
          <w:tcPr>
            <w:tcW w:w="1074" w:type="dxa"/>
          </w:tcPr>
          <w:p w14:paraId="6C5B7087" w14:textId="77777777" w:rsidR="00571BE5" w:rsidRPr="00991659" w:rsidRDefault="00571BE5" w:rsidP="000C065E">
            <w:pPr>
              <w:pStyle w:val="TableText0"/>
              <w:jc w:val="center"/>
              <w:rPr>
                <w:szCs w:val="20"/>
              </w:rPr>
            </w:pPr>
            <w:r w:rsidRPr="00991659">
              <w:rPr>
                <w:szCs w:val="20"/>
              </w:rPr>
              <w:t>11.2</w:t>
            </w:r>
          </w:p>
        </w:tc>
        <w:tc>
          <w:tcPr>
            <w:tcW w:w="1305" w:type="dxa"/>
          </w:tcPr>
          <w:p w14:paraId="0AF8C99B" w14:textId="77777777" w:rsidR="00571BE5" w:rsidRPr="00991659" w:rsidRDefault="00571BE5" w:rsidP="003E26D1">
            <w:pPr>
              <w:pStyle w:val="TableText0"/>
              <w:jc w:val="center"/>
              <w:rPr>
                <w:szCs w:val="20"/>
              </w:rPr>
            </w:pPr>
            <w:r w:rsidRPr="00991659">
              <w:rPr>
                <w:szCs w:val="20"/>
              </w:rPr>
              <w:t>Y</w:t>
            </w:r>
          </w:p>
        </w:tc>
        <w:tc>
          <w:tcPr>
            <w:tcW w:w="5173" w:type="dxa"/>
          </w:tcPr>
          <w:p w14:paraId="055AFBC8" w14:textId="4E746A35" w:rsidR="00571BE5" w:rsidRPr="00991659" w:rsidRDefault="00571BE5" w:rsidP="00E37C22">
            <w:pPr>
              <w:pStyle w:val="TableText0"/>
              <w:rPr>
                <w:szCs w:val="20"/>
              </w:rPr>
            </w:pPr>
          </w:p>
        </w:tc>
      </w:tr>
      <w:tr w:rsidR="00571BE5" w:rsidRPr="00991659" w14:paraId="202B2DAB" w14:textId="77777777" w:rsidTr="004277B0">
        <w:trPr>
          <w:cantSplit/>
        </w:trPr>
        <w:tc>
          <w:tcPr>
            <w:tcW w:w="344" w:type="dxa"/>
          </w:tcPr>
          <w:p w14:paraId="71743491" w14:textId="77777777" w:rsidR="00571BE5" w:rsidRPr="00991659" w:rsidRDefault="00571BE5" w:rsidP="00E37C22">
            <w:pPr>
              <w:pStyle w:val="TableText0"/>
              <w:rPr>
                <w:szCs w:val="20"/>
              </w:rPr>
            </w:pPr>
            <w:r w:rsidRPr="00991659">
              <w:rPr>
                <w:szCs w:val="20"/>
              </w:rPr>
              <w:t>4</w:t>
            </w:r>
          </w:p>
        </w:tc>
        <w:tc>
          <w:tcPr>
            <w:tcW w:w="1464" w:type="dxa"/>
          </w:tcPr>
          <w:p w14:paraId="121199DC" w14:textId="77777777" w:rsidR="00571BE5" w:rsidRPr="00991659" w:rsidRDefault="00571BE5" w:rsidP="00E37C22">
            <w:pPr>
              <w:pStyle w:val="TableText0"/>
              <w:rPr>
                <w:szCs w:val="20"/>
              </w:rPr>
            </w:pPr>
            <w:r w:rsidRPr="00991659">
              <w:rPr>
                <w:szCs w:val="20"/>
              </w:rPr>
              <w:t>Pentaho Data Integration</w:t>
            </w:r>
          </w:p>
        </w:tc>
        <w:tc>
          <w:tcPr>
            <w:tcW w:w="1074" w:type="dxa"/>
          </w:tcPr>
          <w:p w14:paraId="48485813" w14:textId="3B7F530E" w:rsidR="00571BE5" w:rsidRPr="00991659" w:rsidRDefault="004730D0" w:rsidP="000C065E">
            <w:pPr>
              <w:pStyle w:val="TableText0"/>
              <w:jc w:val="center"/>
              <w:rPr>
                <w:szCs w:val="20"/>
              </w:rPr>
            </w:pPr>
            <w:r w:rsidRPr="00991659">
              <w:rPr>
                <w:szCs w:val="20"/>
              </w:rPr>
              <w:t>6</w:t>
            </w:r>
            <w:r w:rsidR="00571BE5" w:rsidRPr="00991659">
              <w:rPr>
                <w:szCs w:val="20"/>
              </w:rPr>
              <w:t>.0</w:t>
            </w:r>
          </w:p>
        </w:tc>
        <w:tc>
          <w:tcPr>
            <w:tcW w:w="1305" w:type="dxa"/>
          </w:tcPr>
          <w:p w14:paraId="1A67B1DD" w14:textId="77777777" w:rsidR="00571BE5" w:rsidRPr="00991659" w:rsidRDefault="00571BE5" w:rsidP="003E26D1">
            <w:pPr>
              <w:pStyle w:val="TableText0"/>
              <w:jc w:val="center"/>
              <w:rPr>
                <w:szCs w:val="20"/>
              </w:rPr>
            </w:pPr>
            <w:r w:rsidRPr="00991659">
              <w:rPr>
                <w:szCs w:val="20"/>
              </w:rPr>
              <w:t>Y</w:t>
            </w:r>
          </w:p>
        </w:tc>
        <w:tc>
          <w:tcPr>
            <w:tcW w:w="5173" w:type="dxa"/>
          </w:tcPr>
          <w:p w14:paraId="171F206A" w14:textId="631B5BA1" w:rsidR="00571BE5" w:rsidRPr="00991659" w:rsidRDefault="00571BE5" w:rsidP="00E37C22">
            <w:pPr>
              <w:pStyle w:val="TableText0"/>
              <w:rPr>
                <w:szCs w:val="20"/>
              </w:rPr>
            </w:pPr>
          </w:p>
        </w:tc>
      </w:tr>
    </w:tbl>
    <w:p w14:paraId="611911DE" w14:textId="6872FD07" w:rsidR="00BC468A" w:rsidRDefault="00BC468A" w:rsidP="00EC00C5">
      <w:pPr>
        <w:pStyle w:val="Heading2"/>
      </w:pPr>
      <w:bookmarkStart w:id="277" w:name="_Toc381778394"/>
      <w:bookmarkStart w:id="278" w:name="_Toc485810551"/>
      <w:r>
        <w:t>Software Detailed Design</w:t>
      </w:r>
      <w:bookmarkEnd w:id="277"/>
      <w:bookmarkEnd w:id="278"/>
    </w:p>
    <w:p w14:paraId="19CF6305" w14:textId="6E7A649E" w:rsidR="00BC468A" w:rsidRPr="006307F1" w:rsidRDefault="00850C0E" w:rsidP="00D32148">
      <w:pPr>
        <w:pStyle w:val="BodyText"/>
        <w:rPr>
          <w:szCs w:val="24"/>
        </w:rPr>
      </w:pPr>
      <w:r>
        <w:t>This section provides conceptual and detailed information associated with the design of the software being delivered.</w:t>
      </w:r>
    </w:p>
    <w:p w14:paraId="44166379" w14:textId="7AD01760" w:rsidR="00BC468A" w:rsidRDefault="00BC468A" w:rsidP="00EC00C5">
      <w:pPr>
        <w:pStyle w:val="Heading3"/>
      </w:pPr>
      <w:bookmarkStart w:id="279" w:name="_Toc381778395"/>
      <w:bookmarkStart w:id="280" w:name="_Toc485810552"/>
      <w:r>
        <w:t>Conceptual Design</w:t>
      </w:r>
      <w:bookmarkEnd w:id="279"/>
      <w:bookmarkEnd w:id="280"/>
    </w:p>
    <w:p w14:paraId="29F2FCB0" w14:textId="4BDE8101" w:rsidR="00BC468A" w:rsidRPr="006307F1" w:rsidRDefault="00412CDC" w:rsidP="001046AA">
      <w:pPr>
        <w:pStyle w:val="InstructionalText1"/>
        <w:rPr>
          <w:i w:val="0"/>
          <w:color w:val="auto"/>
          <w:szCs w:val="24"/>
        </w:rPr>
      </w:pPr>
      <w:r w:rsidRPr="006307F1">
        <w:rPr>
          <w:i w:val="0"/>
          <w:color w:val="auto"/>
          <w:szCs w:val="24"/>
        </w:rPr>
        <w:t xml:space="preserve">Please refer to </w:t>
      </w:r>
      <w:hyperlink w:anchor="_Conceptual_Design" w:history="1">
        <w:r w:rsidRPr="00F16E2D">
          <w:rPr>
            <w:rStyle w:val="Hyperlink"/>
            <w:i w:val="0"/>
            <w:color w:val="auto"/>
            <w:szCs w:val="24"/>
            <w:u w:val="none"/>
          </w:rPr>
          <w:t>Section 3</w:t>
        </w:r>
      </w:hyperlink>
      <w:r w:rsidRPr="00F16E2D">
        <w:rPr>
          <w:i w:val="0"/>
          <w:color w:val="auto"/>
          <w:szCs w:val="24"/>
        </w:rPr>
        <w:t xml:space="preserve"> </w:t>
      </w:r>
      <w:r w:rsidR="00F16E2D">
        <w:rPr>
          <w:i w:val="0"/>
          <w:color w:val="auto"/>
          <w:szCs w:val="24"/>
        </w:rPr>
        <w:t>for details on the conceptual design</w:t>
      </w:r>
      <w:r w:rsidRPr="006307F1">
        <w:rPr>
          <w:i w:val="0"/>
          <w:color w:val="auto"/>
          <w:szCs w:val="24"/>
        </w:rPr>
        <w:t>.</w:t>
      </w:r>
    </w:p>
    <w:p w14:paraId="34DC0CC6" w14:textId="77777777" w:rsidR="00BC468A" w:rsidRDefault="00BC468A" w:rsidP="00FC4647">
      <w:pPr>
        <w:pStyle w:val="Heading4"/>
      </w:pPr>
      <w:bookmarkStart w:id="281" w:name="_Toc381778405"/>
      <w:r>
        <w:t>Dependencies and Constraints</w:t>
      </w:r>
      <w:bookmarkEnd w:id="281"/>
    </w:p>
    <w:p w14:paraId="78E2D7CD" w14:textId="77777777" w:rsidR="004D3086" w:rsidRPr="006307F1" w:rsidRDefault="004D3086" w:rsidP="00AD3F63">
      <w:pPr>
        <w:pStyle w:val="BodyText"/>
        <w:rPr>
          <w:szCs w:val="24"/>
        </w:rPr>
      </w:pPr>
      <w:r w:rsidRPr="006307F1">
        <w:rPr>
          <w:szCs w:val="24"/>
        </w:rPr>
        <w:t xml:space="preserve">The following list details the dependencies and constraints assumed by the </w:t>
      </w:r>
      <w:proofErr w:type="gramStart"/>
      <w:r w:rsidRPr="006307F1">
        <w:rPr>
          <w:szCs w:val="24"/>
        </w:rPr>
        <w:t>Inbound</w:t>
      </w:r>
      <w:proofErr w:type="gramEnd"/>
      <w:r w:rsidRPr="006307F1">
        <w:rPr>
          <w:szCs w:val="24"/>
        </w:rPr>
        <w:t xml:space="preserve"> </w:t>
      </w:r>
      <w:r w:rsidR="000E2F3D" w:rsidRPr="006307F1">
        <w:rPr>
          <w:szCs w:val="24"/>
        </w:rPr>
        <w:t>eRx project</w:t>
      </w:r>
      <w:r w:rsidRPr="006307F1">
        <w:rPr>
          <w:szCs w:val="24"/>
        </w:rPr>
        <w:t>:</w:t>
      </w:r>
    </w:p>
    <w:p w14:paraId="317DC571" w14:textId="77777777" w:rsidR="004D3086" w:rsidRPr="006307F1" w:rsidRDefault="004D3086" w:rsidP="00D32148">
      <w:pPr>
        <w:pStyle w:val="BodyTextBullet1"/>
        <w:rPr>
          <w:sz w:val="24"/>
          <w:szCs w:val="24"/>
        </w:rPr>
      </w:pPr>
      <w:r w:rsidRPr="006307F1">
        <w:rPr>
          <w:sz w:val="24"/>
          <w:szCs w:val="24"/>
        </w:rPr>
        <w:t>The solution must comply with the appropriate business architecture.</w:t>
      </w:r>
    </w:p>
    <w:p w14:paraId="410C3E2B" w14:textId="77777777" w:rsidR="004D3086" w:rsidRPr="006307F1" w:rsidRDefault="004D3086" w:rsidP="00D32148">
      <w:pPr>
        <w:pStyle w:val="BodyTextBullet1"/>
        <w:rPr>
          <w:sz w:val="24"/>
          <w:szCs w:val="24"/>
        </w:rPr>
      </w:pPr>
      <w:r w:rsidRPr="006307F1">
        <w:rPr>
          <w:sz w:val="24"/>
          <w:szCs w:val="24"/>
        </w:rPr>
        <w:t>The application developers must refactor components into partitioned logical layers (i.e. presentation, business, logical, data access) with each layer containing functionality specifically related to that layer.</w:t>
      </w:r>
    </w:p>
    <w:p w14:paraId="0DB9C15B" w14:textId="77777777" w:rsidR="004D3086" w:rsidRPr="006307F1" w:rsidRDefault="004D3086" w:rsidP="00D32148">
      <w:pPr>
        <w:pStyle w:val="BodyTextBullet1"/>
        <w:rPr>
          <w:sz w:val="24"/>
          <w:szCs w:val="24"/>
        </w:rPr>
      </w:pPr>
      <w:r w:rsidRPr="006307F1">
        <w:rPr>
          <w:sz w:val="24"/>
          <w:szCs w:val="24"/>
        </w:rPr>
        <w:t>The application layers must expose interface components that promote loose coupling between layers.</w:t>
      </w:r>
    </w:p>
    <w:p w14:paraId="2A3B6959" w14:textId="77777777" w:rsidR="004D3086" w:rsidRPr="006307F1" w:rsidRDefault="004D3086" w:rsidP="00D32148">
      <w:pPr>
        <w:pStyle w:val="BodyTextBullet1"/>
        <w:rPr>
          <w:sz w:val="24"/>
          <w:szCs w:val="24"/>
        </w:rPr>
      </w:pPr>
      <w:r w:rsidRPr="006307F1">
        <w:rPr>
          <w:sz w:val="24"/>
          <w:szCs w:val="24"/>
        </w:rPr>
        <w:t>The application developers must refactor components so that business logic and data management processes are fully decoupled from each other.</w:t>
      </w:r>
    </w:p>
    <w:p w14:paraId="44453208" w14:textId="77777777" w:rsidR="004D3086" w:rsidRPr="006307F1" w:rsidRDefault="004D3086" w:rsidP="00D32148">
      <w:pPr>
        <w:pStyle w:val="BodyTextBullet1"/>
        <w:rPr>
          <w:sz w:val="24"/>
          <w:szCs w:val="24"/>
        </w:rPr>
      </w:pPr>
      <w:r w:rsidRPr="006307F1">
        <w:rPr>
          <w:sz w:val="24"/>
          <w:szCs w:val="24"/>
        </w:rPr>
        <w:t>The application user interfaces must follow enterprise common UI templates and style guidelines.</w:t>
      </w:r>
    </w:p>
    <w:p w14:paraId="2D9D2750" w14:textId="77777777" w:rsidR="004D3086" w:rsidRPr="006307F1" w:rsidRDefault="004D3086" w:rsidP="00D32148">
      <w:pPr>
        <w:pStyle w:val="BodyTextBullet1"/>
        <w:rPr>
          <w:sz w:val="24"/>
          <w:szCs w:val="24"/>
        </w:rPr>
      </w:pPr>
      <w:r w:rsidRPr="006307F1">
        <w:rPr>
          <w:sz w:val="24"/>
          <w:szCs w:val="24"/>
        </w:rPr>
        <w:lastRenderedPageBreak/>
        <w:t>The application must store data on enterprise servers and not on end-user devices or workstations.</w:t>
      </w:r>
    </w:p>
    <w:p w14:paraId="00F9E9B4" w14:textId="77777777" w:rsidR="004D3086" w:rsidRPr="006307F1" w:rsidRDefault="004D3086" w:rsidP="00D32148">
      <w:pPr>
        <w:pStyle w:val="BodyTextBullet1"/>
        <w:rPr>
          <w:sz w:val="24"/>
          <w:szCs w:val="24"/>
        </w:rPr>
      </w:pPr>
      <w:r w:rsidRPr="006307F1">
        <w:rPr>
          <w:sz w:val="24"/>
          <w:szCs w:val="24"/>
        </w:rPr>
        <w:t xml:space="preserve">Inbound eRx </w:t>
      </w:r>
      <w:r w:rsidR="000C3A25" w:rsidRPr="006307F1">
        <w:rPr>
          <w:sz w:val="24"/>
          <w:szCs w:val="24"/>
        </w:rPr>
        <w:t>development team</w:t>
      </w:r>
      <w:r w:rsidRPr="006307F1">
        <w:rPr>
          <w:sz w:val="24"/>
          <w:szCs w:val="24"/>
        </w:rPr>
        <w:t xml:space="preserve"> must develop unit tests for application functions and publicly exposed methods.</w:t>
      </w:r>
    </w:p>
    <w:p w14:paraId="0E87565E" w14:textId="77777777" w:rsidR="004D3086" w:rsidRPr="006307F1" w:rsidRDefault="004D3086" w:rsidP="00D32148">
      <w:pPr>
        <w:pStyle w:val="BodyTextBullet1"/>
        <w:rPr>
          <w:sz w:val="24"/>
          <w:szCs w:val="24"/>
        </w:rPr>
      </w:pPr>
      <w:r w:rsidRPr="006307F1">
        <w:rPr>
          <w:sz w:val="24"/>
          <w:szCs w:val="24"/>
        </w:rPr>
        <w:t>The application must implement procedures for communicating and resolving unhandled exceptions.</w:t>
      </w:r>
    </w:p>
    <w:p w14:paraId="7908FB8F" w14:textId="77777777" w:rsidR="004D3086" w:rsidRPr="006307F1" w:rsidRDefault="004D3086" w:rsidP="00D32148">
      <w:pPr>
        <w:pStyle w:val="BodyTextBullet1"/>
        <w:rPr>
          <w:sz w:val="24"/>
          <w:szCs w:val="24"/>
        </w:rPr>
      </w:pPr>
      <w:r w:rsidRPr="006307F1">
        <w:rPr>
          <w:sz w:val="24"/>
          <w:szCs w:val="24"/>
        </w:rPr>
        <w:t>The application shall scale horizontally and operate on a series of loosely coupled commodity platforms.</w:t>
      </w:r>
    </w:p>
    <w:p w14:paraId="68A7971E" w14:textId="77777777" w:rsidR="004D3086" w:rsidRPr="006307F1" w:rsidRDefault="004D3086" w:rsidP="00D32148">
      <w:pPr>
        <w:pStyle w:val="BodyTextBullet1"/>
        <w:rPr>
          <w:sz w:val="24"/>
          <w:szCs w:val="24"/>
        </w:rPr>
      </w:pPr>
      <w:r w:rsidRPr="006307F1">
        <w:rPr>
          <w:sz w:val="24"/>
          <w:szCs w:val="24"/>
        </w:rPr>
        <w:t>The application must scale out</w:t>
      </w:r>
      <w:r w:rsidR="00FE1BAE" w:rsidRPr="006307F1">
        <w:rPr>
          <w:sz w:val="24"/>
          <w:szCs w:val="24"/>
        </w:rPr>
        <w:t xml:space="preserve"> based on the need</w:t>
      </w:r>
      <w:r w:rsidRPr="006307F1">
        <w:rPr>
          <w:sz w:val="24"/>
          <w:szCs w:val="24"/>
        </w:rPr>
        <w:t>.</w:t>
      </w:r>
    </w:p>
    <w:p w14:paraId="005D4D5E" w14:textId="46E2F824" w:rsidR="004D3086" w:rsidRPr="006307F1" w:rsidRDefault="004D3086" w:rsidP="00D32148">
      <w:pPr>
        <w:pStyle w:val="BodyTextBullet1"/>
        <w:rPr>
          <w:sz w:val="24"/>
          <w:szCs w:val="24"/>
        </w:rPr>
      </w:pPr>
      <w:r w:rsidRPr="006307F1">
        <w:rPr>
          <w:sz w:val="24"/>
          <w:szCs w:val="24"/>
        </w:rPr>
        <w:t>Application business logic must exist statelessly (i.e.</w:t>
      </w:r>
      <w:r w:rsidR="00102E8A" w:rsidRPr="006307F1">
        <w:rPr>
          <w:sz w:val="24"/>
          <w:szCs w:val="24"/>
        </w:rPr>
        <w:t>,</w:t>
      </w:r>
      <w:r w:rsidRPr="006307F1">
        <w:rPr>
          <w:sz w:val="24"/>
          <w:szCs w:val="24"/>
        </w:rPr>
        <w:t xml:space="preserve"> session information is not stored within the business logic layer).</w:t>
      </w:r>
    </w:p>
    <w:p w14:paraId="166DBF1B" w14:textId="77777777" w:rsidR="004D3086" w:rsidRPr="006307F1" w:rsidRDefault="004D3086" w:rsidP="00D32148">
      <w:pPr>
        <w:pStyle w:val="BodyTextBullet1"/>
        <w:rPr>
          <w:sz w:val="24"/>
          <w:szCs w:val="24"/>
        </w:rPr>
      </w:pPr>
      <w:r w:rsidRPr="006307F1">
        <w:rPr>
          <w:sz w:val="24"/>
          <w:szCs w:val="24"/>
        </w:rPr>
        <w:t>Application user interfaces must comply with Section 508.</w:t>
      </w:r>
    </w:p>
    <w:p w14:paraId="0B492BE1" w14:textId="77777777" w:rsidR="004D3086" w:rsidRPr="006307F1" w:rsidRDefault="004D3086" w:rsidP="00D32148">
      <w:pPr>
        <w:pStyle w:val="BodyTextBullet1"/>
        <w:rPr>
          <w:sz w:val="24"/>
          <w:szCs w:val="24"/>
        </w:rPr>
      </w:pPr>
      <w:r w:rsidRPr="006307F1">
        <w:rPr>
          <w:sz w:val="24"/>
          <w:szCs w:val="24"/>
        </w:rPr>
        <w:t>The application must comply with VA Enterprise Architecture published data standards (</w:t>
      </w:r>
      <w:r w:rsidR="005C0F26" w:rsidRPr="006307F1">
        <w:rPr>
          <w:sz w:val="24"/>
          <w:szCs w:val="24"/>
        </w:rPr>
        <w:t>HL7</w:t>
      </w:r>
      <w:r w:rsidR="00EF1A94" w:rsidRPr="006307F1">
        <w:rPr>
          <w:sz w:val="24"/>
          <w:szCs w:val="24"/>
        </w:rPr>
        <w:t>, NCPDP</w:t>
      </w:r>
      <w:r w:rsidRPr="006307F1">
        <w:rPr>
          <w:sz w:val="24"/>
          <w:szCs w:val="24"/>
        </w:rPr>
        <w:t>).</w:t>
      </w:r>
    </w:p>
    <w:p w14:paraId="11251A02" w14:textId="77777777" w:rsidR="004D3086" w:rsidRPr="006307F1" w:rsidRDefault="004D3086" w:rsidP="00D32148">
      <w:pPr>
        <w:pStyle w:val="BodyTextBullet1"/>
        <w:rPr>
          <w:sz w:val="24"/>
          <w:szCs w:val="24"/>
        </w:rPr>
      </w:pPr>
      <w:r w:rsidRPr="006307F1">
        <w:rPr>
          <w:sz w:val="24"/>
          <w:szCs w:val="24"/>
        </w:rPr>
        <w:t>Inbound eRx must identify and leverage authoritative information sources for data retrieval and manipulation.</w:t>
      </w:r>
    </w:p>
    <w:p w14:paraId="57637E65" w14:textId="7A6B773C" w:rsidR="004D3086" w:rsidRPr="006307F1" w:rsidRDefault="00850C0E" w:rsidP="00D32148">
      <w:pPr>
        <w:pStyle w:val="BodyTextBullet1"/>
        <w:rPr>
          <w:sz w:val="24"/>
          <w:szCs w:val="24"/>
        </w:rPr>
      </w:pPr>
      <w:r>
        <w:rPr>
          <w:sz w:val="24"/>
          <w:szCs w:val="24"/>
        </w:rPr>
        <w:t>Information captured by the a</w:t>
      </w:r>
      <w:r w:rsidR="004D3086" w:rsidRPr="006307F1">
        <w:rPr>
          <w:sz w:val="24"/>
          <w:szCs w:val="24"/>
        </w:rPr>
        <w:t>pplication must syntactically and semantically harmonize with the VA Enterprise CDM</w:t>
      </w:r>
      <w:r w:rsidR="00A744FB" w:rsidRPr="006307F1">
        <w:rPr>
          <w:sz w:val="24"/>
          <w:szCs w:val="24"/>
        </w:rPr>
        <w:t>.</w:t>
      </w:r>
    </w:p>
    <w:p w14:paraId="1EF4D984" w14:textId="77777777" w:rsidR="004D3086" w:rsidRPr="006307F1" w:rsidRDefault="004D3086" w:rsidP="00D32148">
      <w:pPr>
        <w:pStyle w:val="BodyTextBullet1"/>
        <w:rPr>
          <w:sz w:val="24"/>
          <w:szCs w:val="24"/>
        </w:rPr>
      </w:pPr>
      <w:r w:rsidRPr="006307F1">
        <w:rPr>
          <w:sz w:val="24"/>
          <w:szCs w:val="24"/>
        </w:rPr>
        <w:t xml:space="preserve">The application must </w:t>
      </w:r>
      <w:r w:rsidR="005775E4" w:rsidRPr="006307F1">
        <w:rPr>
          <w:sz w:val="24"/>
          <w:szCs w:val="24"/>
        </w:rPr>
        <w:t>operate</w:t>
      </w:r>
      <w:r w:rsidRPr="006307F1">
        <w:rPr>
          <w:sz w:val="24"/>
          <w:szCs w:val="24"/>
        </w:rPr>
        <w:t xml:space="preserve"> optimally using information from the authoritative source or receive permission for caching data locally.</w:t>
      </w:r>
    </w:p>
    <w:p w14:paraId="32496D6D" w14:textId="77777777" w:rsidR="004D3086" w:rsidRPr="006307F1" w:rsidRDefault="004D3086" w:rsidP="00D32148">
      <w:pPr>
        <w:pStyle w:val="BodyTextBullet1"/>
        <w:rPr>
          <w:sz w:val="24"/>
          <w:szCs w:val="24"/>
        </w:rPr>
      </w:pPr>
      <w:r w:rsidRPr="006307F1">
        <w:rPr>
          <w:sz w:val="24"/>
          <w:szCs w:val="24"/>
        </w:rPr>
        <w:t>The team must configure system/and server platforms used by the application using standard system images published in the current VA Release Architecture.</w:t>
      </w:r>
    </w:p>
    <w:p w14:paraId="45F7CB95" w14:textId="77777777" w:rsidR="004D3086" w:rsidRPr="006307F1" w:rsidRDefault="004D3086" w:rsidP="00D32148">
      <w:pPr>
        <w:pStyle w:val="BodyTextBullet1"/>
        <w:rPr>
          <w:sz w:val="24"/>
          <w:szCs w:val="24"/>
        </w:rPr>
      </w:pPr>
      <w:r w:rsidRPr="006307F1">
        <w:rPr>
          <w:sz w:val="24"/>
          <w:szCs w:val="24"/>
        </w:rPr>
        <w:t>The team must publish relational and object oriented databases utilized by the solution in the current VA Release Architecture.</w:t>
      </w:r>
    </w:p>
    <w:p w14:paraId="4E49FCED" w14:textId="07CA41EB" w:rsidR="004D3086" w:rsidRPr="006307F1" w:rsidRDefault="004D3086" w:rsidP="00D32148">
      <w:pPr>
        <w:pStyle w:val="BodyTextBullet1"/>
        <w:rPr>
          <w:sz w:val="24"/>
          <w:szCs w:val="24"/>
        </w:rPr>
      </w:pPr>
      <w:r w:rsidRPr="006307F1">
        <w:rPr>
          <w:sz w:val="24"/>
          <w:szCs w:val="24"/>
        </w:rPr>
        <w:t>The solution design must operate on the standard OI</w:t>
      </w:r>
      <w:r w:rsidR="00850C0E">
        <w:rPr>
          <w:sz w:val="24"/>
          <w:szCs w:val="24"/>
        </w:rPr>
        <w:t>&amp;</w:t>
      </w:r>
      <w:r w:rsidRPr="006307F1">
        <w:rPr>
          <w:sz w:val="24"/>
          <w:szCs w:val="24"/>
        </w:rPr>
        <w:t>T defined virtual environments.</w:t>
      </w:r>
    </w:p>
    <w:p w14:paraId="0778FC39" w14:textId="77777777" w:rsidR="004D3086" w:rsidRPr="006307F1" w:rsidRDefault="004D3086" w:rsidP="00D32148">
      <w:pPr>
        <w:pStyle w:val="BodyTextBullet1"/>
        <w:rPr>
          <w:sz w:val="24"/>
          <w:szCs w:val="24"/>
        </w:rPr>
      </w:pPr>
      <w:r w:rsidRPr="006307F1">
        <w:rPr>
          <w:sz w:val="24"/>
          <w:szCs w:val="24"/>
        </w:rPr>
        <w:t>The team must base application production capacity requirements on workload analysis, simulated workload benchmark tests, or application performance models.</w:t>
      </w:r>
    </w:p>
    <w:p w14:paraId="4770CE4E" w14:textId="77777777" w:rsidR="004D3086" w:rsidRPr="006307F1" w:rsidRDefault="004D3086" w:rsidP="00D32148">
      <w:pPr>
        <w:pStyle w:val="BodyTextBullet1"/>
        <w:rPr>
          <w:sz w:val="24"/>
          <w:szCs w:val="24"/>
        </w:rPr>
      </w:pPr>
      <w:r w:rsidRPr="006307F1">
        <w:rPr>
          <w:sz w:val="24"/>
          <w:szCs w:val="24"/>
        </w:rPr>
        <w:t>The team must base application storage capacity requirements on detailed capacity analysis and/or models.</w:t>
      </w:r>
    </w:p>
    <w:p w14:paraId="4DA757A2" w14:textId="187F6F5E" w:rsidR="004D3086" w:rsidRPr="006307F1" w:rsidRDefault="004D3086" w:rsidP="00D32148">
      <w:pPr>
        <w:pStyle w:val="BodyTextBullet1"/>
        <w:rPr>
          <w:sz w:val="24"/>
          <w:szCs w:val="24"/>
        </w:rPr>
      </w:pPr>
      <w:r w:rsidRPr="006307F1">
        <w:rPr>
          <w:sz w:val="24"/>
          <w:szCs w:val="24"/>
        </w:rPr>
        <w:t xml:space="preserve">The team must design the solution to operate within the current VA </w:t>
      </w:r>
      <w:r w:rsidR="00850C0E">
        <w:rPr>
          <w:sz w:val="24"/>
          <w:szCs w:val="24"/>
        </w:rPr>
        <w:t>LAN</w:t>
      </w:r>
      <w:r w:rsidRPr="006307F1">
        <w:rPr>
          <w:sz w:val="24"/>
          <w:szCs w:val="24"/>
        </w:rPr>
        <w:t xml:space="preserve"> and </w:t>
      </w:r>
      <w:r w:rsidR="00850C0E">
        <w:rPr>
          <w:sz w:val="24"/>
          <w:szCs w:val="24"/>
        </w:rPr>
        <w:t xml:space="preserve">WAN </w:t>
      </w:r>
      <w:r w:rsidRPr="006307F1">
        <w:rPr>
          <w:sz w:val="24"/>
          <w:szCs w:val="24"/>
        </w:rPr>
        <w:t>network configurations.</w:t>
      </w:r>
    </w:p>
    <w:p w14:paraId="27D9BEC4" w14:textId="77777777" w:rsidR="004D3086" w:rsidRPr="006307F1" w:rsidRDefault="004D3086" w:rsidP="00D32148">
      <w:pPr>
        <w:pStyle w:val="BodyTextBullet1"/>
        <w:rPr>
          <w:sz w:val="24"/>
          <w:szCs w:val="24"/>
        </w:rPr>
      </w:pPr>
      <w:r w:rsidRPr="006307F1">
        <w:rPr>
          <w:sz w:val="24"/>
          <w:szCs w:val="24"/>
        </w:rPr>
        <w:t>The deployment environment must meet the performance and downtime monitoring requirements of the solution.</w:t>
      </w:r>
    </w:p>
    <w:p w14:paraId="677821AB" w14:textId="77777777" w:rsidR="004D3086" w:rsidRPr="006307F1" w:rsidRDefault="004D3086" w:rsidP="00D32148">
      <w:pPr>
        <w:pStyle w:val="BodyTextBullet1"/>
        <w:rPr>
          <w:sz w:val="24"/>
          <w:szCs w:val="24"/>
        </w:rPr>
      </w:pPr>
      <w:r w:rsidRPr="006307F1">
        <w:rPr>
          <w:sz w:val="24"/>
          <w:szCs w:val="24"/>
        </w:rPr>
        <w:t>The team and data center must develop and provision a disaster recovery plan.</w:t>
      </w:r>
    </w:p>
    <w:p w14:paraId="06B08D5E" w14:textId="77777777" w:rsidR="004D3086" w:rsidRPr="006307F1" w:rsidRDefault="004D3086" w:rsidP="00D32148">
      <w:pPr>
        <w:pStyle w:val="BodyTextBullet1"/>
        <w:rPr>
          <w:sz w:val="24"/>
          <w:szCs w:val="24"/>
        </w:rPr>
      </w:pPr>
      <w:r w:rsidRPr="006307F1">
        <w:rPr>
          <w:sz w:val="24"/>
          <w:szCs w:val="24"/>
        </w:rPr>
        <w:t>All critical infrastructure components (including data) must be located at multiple physical locations.</w:t>
      </w:r>
    </w:p>
    <w:p w14:paraId="3E2C065F" w14:textId="1E395722" w:rsidR="004D3086" w:rsidRPr="006307F1" w:rsidRDefault="004D3086" w:rsidP="00D32148">
      <w:pPr>
        <w:pStyle w:val="BodyTextBullet1"/>
        <w:rPr>
          <w:sz w:val="24"/>
          <w:szCs w:val="24"/>
        </w:rPr>
      </w:pPr>
      <w:r w:rsidRPr="006307F1">
        <w:rPr>
          <w:sz w:val="24"/>
          <w:szCs w:val="24"/>
        </w:rPr>
        <w:t xml:space="preserve">The application backup and restore solution must meet data recovery requirements and </w:t>
      </w:r>
      <w:r w:rsidR="00850C0E" w:rsidRPr="006307F1">
        <w:rPr>
          <w:sz w:val="24"/>
          <w:szCs w:val="24"/>
        </w:rPr>
        <w:t>recovery time objectives</w:t>
      </w:r>
      <w:r w:rsidRPr="006307F1">
        <w:rPr>
          <w:sz w:val="24"/>
          <w:szCs w:val="24"/>
        </w:rPr>
        <w:t>.</w:t>
      </w:r>
    </w:p>
    <w:p w14:paraId="39FD3F55" w14:textId="260E7965" w:rsidR="004D3086" w:rsidRPr="006307F1" w:rsidRDefault="004D3086" w:rsidP="00D32148">
      <w:pPr>
        <w:pStyle w:val="BodyTextBullet1"/>
        <w:rPr>
          <w:sz w:val="24"/>
          <w:szCs w:val="24"/>
        </w:rPr>
      </w:pPr>
      <w:r w:rsidRPr="006307F1">
        <w:rPr>
          <w:sz w:val="24"/>
          <w:szCs w:val="24"/>
        </w:rPr>
        <w:t>The applic</w:t>
      </w:r>
      <w:r w:rsidR="00850C0E">
        <w:rPr>
          <w:sz w:val="24"/>
          <w:szCs w:val="24"/>
        </w:rPr>
        <w:t>ation UIs must exist as browser-</w:t>
      </w:r>
      <w:r w:rsidRPr="006307F1">
        <w:rPr>
          <w:sz w:val="24"/>
          <w:szCs w:val="24"/>
        </w:rPr>
        <w:t>based</w:t>
      </w:r>
      <w:r w:rsidR="00A16F66" w:rsidRPr="006307F1">
        <w:rPr>
          <w:sz w:val="24"/>
          <w:szCs w:val="24"/>
        </w:rPr>
        <w:t xml:space="preserve"> UIs and roll and scroll in VistA.</w:t>
      </w:r>
    </w:p>
    <w:p w14:paraId="43736B08" w14:textId="77777777" w:rsidR="004D3086" w:rsidRPr="006307F1" w:rsidRDefault="004D3086" w:rsidP="00D32148">
      <w:pPr>
        <w:pStyle w:val="BodyTextBullet1"/>
        <w:rPr>
          <w:sz w:val="24"/>
          <w:szCs w:val="24"/>
        </w:rPr>
      </w:pPr>
      <w:r w:rsidRPr="006307F1">
        <w:rPr>
          <w:sz w:val="24"/>
          <w:szCs w:val="24"/>
        </w:rPr>
        <w:t>The application must adhere to all applicable information security rules contained within the VA Policy Handbook (6500).</w:t>
      </w:r>
    </w:p>
    <w:p w14:paraId="3DDDF2DD" w14:textId="77777777" w:rsidR="004D3086" w:rsidRPr="006307F1" w:rsidRDefault="004D3086" w:rsidP="00D32148">
      <w:pPr>
        <w:pStyle w:val="BodyTextBullet1"/>
        <w:rPr>
          <w:sz w:val="24"/>
          <w:szCs w:val="24"/>
        </w:rPr>
      </w:pPr>
      <w:r w:rsidRPr="006307F1">
        <w:rPr>
          <w:sz w:val="24"/>
          <w:szCs w:val="24"/>
        </w:rPr>
        <w:t>If the application is deployed externally, it must follow all guidelines for using commercial partners.</w:t>
      </w:r>
    </w:p>
    <w:p w14:paraId="06BAE3C7" w14:textId="77777777" w:rsidR="004D3086" w:rsidRPr="006307F1" w:rsidRDefault="004D3086" w:rsidP="00D32148">
      <w:pPr>
        <w:pStyle w:val="BodyTextBullet1"/>
        <w:rPr>
          <w:sz w:val="24"/>
          <w:szCs w:val="24"/>
        </w:rPr>
      </w:pPr>
      <w:r w:rsidRPr="006307F1">
        <w:rPr>
          <w:sz w:val="24"/>
          <w:szCs w:val="24"/>
        </w:rPr>
        <w:t>The application must establish secure access paths for accessing the application and application data.</w:t>
      </w:r>
    </w:p>
    <w:p w14:paraId="4AC0F474" w14:textId="77777777" w:rsidR="004D3086" w:rsidRPr="006307F1" w:rsidRDefault="004D3086" w:rsidP="00D32148">
      <w:pPr>
        <w:pStyle w:val="BodyTextBullet1"/>
        <w:rPr>
          <w:sz w:val="24"/>
          <w:szCs w:val="24"/>
        </w:rPr>
      </w:pPr>
      <w:r w:rsidRPr="006307F1">
        <w:rPr>
          <w:sz w:val="24"/>
          <w:szCs w:val="24"/>
        </w:rPr>
        <w:lastRenderedPageBreak/>
        <w:t>The solution must document specific reasons for all limited, external access to data, including the need to know along with security, privacy and other legal restrictions.</w:t>
      </w:r>
    </w:p>
    <w:p w14:paraId="676ED197" w14:textId="7C0B96C3" w:rsidR="004D3086" w:rsidRPr="006307F1" w:rsidRDefault="004D3086" w:rsidP="00D32148">
      <w:pPr>
        <w:pStyle w:val="BodyTextBullet1"/>
        <w:rPr>
          <w:sz w:val="24"/>
          <w:szCs w:val="24"/>
        </w:rPr>
      </w:pPr>
      <w:r w:rsidRPr="006307F1">
        <w:rPr>
          <w:sz w:val="24"/>
          <w:szCs w:val="24"/>
        </w:rPr>
        <w:t xml:space="preserve">The solution must implement appropriate controls that prevent unwarranted disclosure of sensitive, </w:t>
      </w:r>
      <w:r w:rsidR="00850C0E">
        <w:rPr>
          <w:sz w:val="24"/>
          <w:szCs w:val="24"/>
        </w:rPr>
        <w:t>PII</w:t>
      </w:r>
      <w:r w:rsidRPr="006307F1">
        <w:rPr>
          <w:sz w:val="24"/>
          <w:szCs w:val="24"/>
        </w:rPr>
        <w:t xml:space="preserve">, or </w:t>
      </w:r>
      <w:r w:rsidR="00850C0E">
        <w:rPr>
          <w:sz w:val="24"/>
          <w:szCs w:val="24"/>
        </w:rPr>
        <w:t>PHI</w:t>
      </w:r>
      <w:r w:rsidRPr="006307F1">
        <w:rPr>
          <w:sz w:val="24"/>
          <w:szCs w:val="24"/>
        </w:rPr>
        <w:t>.</w:t>
      </w:r>
    </w:p>
    <w:p w14:paraId="216B8AB0" w14:textId="77777777" w:rsidR="004D3086" w:rsidRPr="006307F1" w:rsidRDefault="004D3086" w:rsidP="00D32148">
      <w:pPr>
        <w:pStyle w:val="BodyTextBullet1"/>
        <w:rPr>
          <w:sz w:val="24"/>
          <w:szCs w:val="24"/>
        </w:rPr>
      </w:pPr>
      <w:r w:rsidRPr="006307F1">
        <w:rPr>
          <w:sz w:val="24"/>
          <w:szCs w:val="24"/>
        </w:rPr>
        <w:t xml:space="preserve">The team must base all system interfaces (both external and internal) implemented by the solution on open standards such as SOAP, REST, JMS, MQ, </w:t>
      </w:r>
      <w:r w:rsidR="00643C4B" w:rsidRPr="006307F1">
        <w:rPr>
          <w:sz w:val="24"/>
          <w:szCs w:val="24"/>
        </w:rPr>
        <w:t>HTTPS</w:t>
      </w:r>
      <w:r w:rsidRPr="006307F1">
        <w:rPr>
          <w:sz w:val="24"/>
          <w:szCs w:val="24"/>
        </w:rPr>
        <w:t xml:space="preserve"> and standard message formats such as</w:t>
      </w:r>
      <w:r w:rsidR="00643C4B" w:rsidRPr="006307F1">
        <w:rPr>
          <w:sz w:val="24"/>
          <w:szCs w:val="24"/>
        </w:rPr>
        <w:t xml:space="preserve"> HL7</w:t>
      </w:r>
      <w:r w:rsidR="005D41AA" w:rsidRPr="006307F1">
        <w:rPr>
          <w:sz w:val="24"/>
          <w:szCs w:val="24"/>
        </w:rPr>
        <w:t>and</w:t>
      </w:r>
      <w:r w:rsidR="00643C4B" w:rsidRPr="006307F1">
        <w:rPr>
          <w:sz w:val="24"/>
          <w:szCs w:val="24"/>
        </w:rPr>
        <w:t xml:space="preserve"> NCPDP</w:t>
      </w:r>
      <w:r w:rsidRPr="006307F1">
        <w:rPr>
          <w:sz w:val="24"/>
          <w:szCs w:val="24"/>
        </w:rPr>
        <w:t>.</w:t>
      </w:r>
    </w:p>
    <w:p w14:paraId="35B44CF1" w14:textId="77777777" w:rsidR="004D3086" w:rsidRPr="006307F1" w:rsidRDefault="004D3086" w:rsidP="00D32148">
      <w:pPr>
        <w:pStyle w:val="BodyTextBullet1"/>
        <w:rPr>
          <w:sz w:val="24"/>
          <w:szCs w:val="24"/>
        </w:rPr>
      </w:pPr>
      <w:r w:rsidRPr="006307F1">
        <w:rPr>
          <w:sz w:val="24"/>
          <w:szCs w:val="24"/>
        </w:rPr>
        <w:t>The solution must utilize the Enterprise IAM service</w:t>
      </w:r>
      <w:r w:rsidR="00540640" w:rsidRPr="006307F1">
        <w:rPr>
          <w:sz w:val="24"/>
          <w:szCs w:val="24"/>
        </w:rPr>
        <w:t xml:space="preserve"> for authentication and authorization</w:t>
      </w:r>
      <w:r w:rsidRPr="006307F1">
        <w:rPr>
          <w:sz w:val="24"/>
          <w:szCs w:val="24"/>
        </w:rPr>
        <w:t>.</w:t>
      </w:r>
    </w:p>
    <w:p w14:paraId="60F88C92" w14:textId="77777777" w:rsidR="004D3086" w:rsidRPr="006307F1" w:rsidRDefault="004D3086" w:rsidP="00D32148">
      <w:pPr>
        <w:pStyle w:val="BodyTextBullet1"/>
        <w:rPr>
          <w:sz w:val="24"/>
          <w:szCs w:val="24"/>
        </w:rPr>
      </w:pPr>
      <w:r w:rsidRPr="006307F1">
        <w:rPr>
          <w:sz w:val="24"/>
          <w:szCs w:val="24"/>
        </w:rPr>
        <w:t>The solution must access available enterprise information through services.</w:t>
      </w:r>
    </w:p>
    <w:p w14:paraId="3A35A0C5" w14:textId="77777777" w:rsidR="004D3086" w:rsidRPr="006307F1" w:rsidRDefault="004D3086" w:rsidP="00D32148">
      <w:pPr>
        <w:pStyle w:val="BodyTextBullet1"/>
        <w:rPr>
          <w:sz w:val="24"/>
          <w:szCs w:val="24"/>
        </w:rPr>
      </w:pPr>
      <w:r w:rsidRPr="006307F1">
        <w:rPr>
          <w:sz w:val="24"/>
          <w:szCs w:val="24"/>
        </w:rPr>
        <w:t>The VA TRM must identify all products and standards used by this solution as permissible for usage.</w:t>
      </w:r>
    </w:p>
    <w:p w14:paraId="36657657" w14:textId="77777777" w:rsidR="00BC468A" w:rsidRDefault="00BC468A" w:rsidP="00EC00C5">
      <w:pPr>
        <w:pStyle w:val="Heading3"/>
      </w:pPr>
      <w:bookmarkStart w:id="282" w:name="_Toc381778406"/>
      <w:bookmarkStart w:id="283" w:name="_Toc485810553"/>
      <w:r>
        <w:t>Specific Requirements</w:t>
      </w:r>
      <w:bookmarkEnd w:id="282"/>
      <w:bookmarkEnd w:id="283"/>
    </w:p>
    <w:p w14:paraId="6D79BA19" w14:textId="77777777" w:rsidR="00BC468A" w:rsidRDefault="00BC468A" w:rsidP="00FC4647">
      <w:pPr>
        <w:pStyle w:val="Heading4"/>
      </w:pPr>
      <w:bookmarkStart w:id="284" w:name="_Toc381778407"/>
      <w:r>
        <w:t>Database Repository</w:t>
      </w:r>
      <w:bookmarkEnd w:id="284"/>
    </w:p>
    <w:p w14:paraId="5C07FF8B" w14:textId="1388AC12" w:rsidR="00C57B07" w:rsidRPr="00C57B07" w:rsidRDefault="00C57B07" w:rsidP="00C57B07">
      <w:pPr>
        <w:pStyle w:val="BodyText"/>
        <w:rPr>
          <w:szCs w:val="24"/>
        </w:rPr>
      </w:pPr>
      <w:r w:rsidRPr="00C57B07">
        <w:rPr>
          <w:szCs w:val="24"/>
        </w:rPr>
        <w:t xml:space="preserve">Refer to Section </w:t>
      </w:r>
      <w:r w:rsidRPr="00C57B07">
        <w:rPr>
          <w:szCs w:val="24"/>
        </w:rPr>
        <w:fldChar w:fldCharType="begin"/>
      </w:r>
      <w:r w:rsidRPr="00C57B07">
        <w:rPr>
          <w:szCs w:val="24"/>
        </w:rPr>
        <w:instrText xml:space="preserve"> REF _Ref481035774 \r \h </w:instrText>
      </w:r>
      <w:r>
        <w:rPr>
          <w:szCs w:val="24"/>
        </w:rPr>
        <w:instrText xml:space="preserve"> \* MERGEFORMAT </w:instrText>
      </w:r>
      <w:r w:rsidRPr="00C57B07">
        <w:rPr>
          <w:szCs w:val="24"/>
        </w:rPr>
      </w:r>
      <w:r w:rsidRPr="00C57B07">
        <w:rPr>
          <w:szCs w:val="24"/>
        </w:rPr>
        <w:fldChar w:fldCharType="separate"/>
      </w:r>
      <w:r w:rsidR="003A1DCC">
        <w:rPr>
          <w:szCs w:val="24"/>
        </w:rPr>
        <w:t>5</w:t>
      </w:r>
      <w:r w:rsidRPr="00C57B07">
        <w:rPr>
          <w:szCs w:val="24"/>
        </w:rPr>
        <w:fldChar w:fldCharType="end"/>
      </w:r>
      <w:r w:rsidRPr="00C57B07">
        <w:rPr>
          <w:szCs w:val="24"/>
        </w:rPr>
        <w:t xml:space="preserve"> of this document for details on the database design.</w:t>
      </w:r>
    </w:p>
    <w:p w14:paraId="794A72EA" w14:textId="77777777" w:rsidR="00BC468A" w:rsidRDefault="00BC468A" w:rsidP="00FC4647">
      <w:pPr>
        <w:pStyle w:val="Heading4"/>
      </w:pPr>
      <w:bookmarkStart w:id="285" w:name="_Toc381778408"/>
      <w:r>
        <w:t>System Features</w:t>
      </w:r>
      <w:bookmarkEnd w:id="285"/>
    </w:p>
    <w:p w14:paraId="7688AA62" w14:textId="21DC4546" w:rsidR="00BD7A4F" w:rsidRDefault="00BD7A4F" w:rsidP="00BD7A4F">
      <w:r w:rsidRPr="00BD7A4F">
        <w:t xml:space="preserve">Please refer to the </w:t>
      </w:r>
      <w:proofErr w:type="gramStart"/>
      <w:r w:rsidRPr="00BD7A4F">
        <w:rPr>
          <w:i/>
        </w:rPr>
        <w:t>Inbound</w:t>
      </w:r>
      <w:proofErr w:type="gramEnd"/>
      <w:r w:rsidRPr="00BD7A4F">
        <w:rPr>
          <w:i/>
        </w:rPr>
        <w:t xml:space="preserve"> eRx Requirements Specification Document</w:t>
      </w:r>
      <w:r w:rsidR="00DC29CA">
        <w:t xml:space="preserve"> at the following SharePoint link </w:t>
      </w:r>
      <w:r w:rsidRPr="00BD7A4F">
        <w:t>for the system features and functiona</w:t>
      </w:r>
      <w:r w:rsidR="00DC29CA">
        <w:t>l requirements for the project:</w:t>
      </w:r>
    </w:p>
    <w:p w14:paraId="4C7AE16E" w14:textId="77777777" w:rsidR="00BC468A" w:rsidRDefault="00BC468A" w:rsidP="00FC4647">
      <w:pPr>
        <w:pStyle w:val="Heading5"/>
      </w:pPr>
      <w:bookmarkStart w:id="286" w:name="_Toc381778410"/>
      <w:r>
        <w:t>Routines (Entry Points)</w:t>
      </w:r>
      <w:bookmarkEnd w:id="286"/>
    </w:p>
    <w:p w14:paraId="1503461A" w14:textId="6A3D95AD" w:rsidR="00A9289C" w:rsidRPr="00A9289C" w:rsidRDefault="00A9289C" w:rsidP="00A9289C">
      <w:pPr>
        <w:pStyle w:val="BodyText"/>
      </w:pPr>
      <w:r>
        <w:t xml:space="preserve">This section lists the new routines developed as part of the </w:t>
      </w:r>
      <w:proofErr w:type="gramStart"/>
      <w:r>
        <w:t>Inbound</w:t>
      </w:r>
      <w:proofErr w:type="gramEnd"/>
      <w:r>
        <w:t xml:space="preserve"> eRx functionality.</w:t>
      </w:r>
    </w:p>
    <w:p w14:paraId="3321708A" w14:textId="2EDC6DE6" w:rsidR="002F58A8" w:rsidRDefault="002F58A8" w:rsidP="006437DA">
      <w:pPr>
        <w:pStyle w:val="Caption"/>
      </w:pPr>
      <w:bookmarkStart w:id="287" w:name="_Toc485810667"/>
      <w:r>
        <w:t xml:space="preserve">Table </w:t>
      </w:r>
      <w:r w:rsidR="00B70A55">
        <w:fldChar w:fldCharType="begin"/>
      </w:r>
      <w:r w:rsidR="00B70A55">
        <w:instrText xml:space="preserve"> SEQ Table \* ARABIC </w:instrText>
      </w:r>
      <w:r w:rsidR="00B70A55">
        <w:fldChar w:fldCharType="separate"/>
      </w:r>
      <w:r w:rsidR="003A1DCC">
        <w:rPr>
          <w:noProof/>
        </w:rPr>
        <w:t>38</w:t>
      </w:r>
      <w:r w:rsidR="00B70A55">
        <w:rPr>
          <w:noProof/>
        </w:rPr>
        <w:fldChar w:fldCharType="end"/>
      </w:r>
      <w:r w:rsidR="00A51BC7">
        <w:t>: Routine</w:t>
      </w:r>
      <w:r w:rsidR="00A9289C">
        <w:t xml:space="preserve">: </w:t>
      </w:r>
      <w:r w:rsidR="00A9289C" w:rsidRPr="00A51BC7">
        <w:t>PSOERX</w:t>
      </w:r>
      <w:bookmarkEnd w:id="287"/>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name, enhancement category, RTM, and related options."/>
      </w:tblPr>
      <w:tblGrid>
        <w:gridCol w:w="2887"/>
        <w:gridCol w:w="1172"/>
        <w:gridCol w:w="1262"/>
        <w:gridCol w:w="1082"/>
        <w:gridCol w:w="3156"/>
      </w:tblGrid>
      <w:tr w:rsidR="00A51BC7" w:rsidRPr="00A51BC7" w14:paraId="47D643CA" w14:textId="77777777" w:rsidTr="00A51BC7">
        <w:trPr>
          <w:cantSplit/>
          <w:tblHeader/>
        </w:trPr>
        <w:tc>
          <w:tcPr>
            <w:tcW w:w="1510" w:type="pct"/>
            <w:shd w:val="clear" w:color="auto" w:fill="F2F2F2" w:themeFill="background1" w:themeFillShade="F2"/>
            <w:vAlign w:val="center"/>
          </w:tcPr>
          <w:p w14:paraId="35CF0897" w14:textId="77777777" w:rsidR="00A51BC7" w:rsidRPr="00A51BC7" w:rsidRDefault="00A51BC7" w:rsidP="00A51BC7">
            <w:pPr>
              <w:pStyle w:val="TableHeading"/>
            </w:pPr>
            <w:bookmarkStart w:id="288" w:name="ColumnTitle_31"/>
            <w:bookmarkEnd w:id="288"/>
            <w:r w:rsidRPr="00A51BC7">
              <w:t>Routines</w:t>
            </w:r>
          </w:p>
        </w:tc>
        <w:tc>
          <w:tcPr>
            <w:tcW w:w="3490" w:type="pct"/>
            <w:gridSpan w:val="4"/>
            <w:tcBorders>
              <w:bottom w:val="single" w:sz="6" w:space="0" w:color="000000"/>
            </w:tcBorders>
            <w:shd w:val="clear" w:color="auto" w:fill="F2F2F2" w:themeFill="background1" w:themeFillShade="F2"/>
          </w:tcPr>
          <w:p w14:paraId="62894984" w14:textId="77777777" w:rsidR="00A51BC7" w:rsidRPr="00A51BC7" w:rsidRDefault="00A51BC7" w:rsidP="00A51BC7">
            <w:pPr>
              <w:pStyle w:val="TableHeading"/>
            </w:pPr>
            <w:r w:rsidRPr="00A51BC7">
              <w:t>Activities</w:t>
            </w:r>
          </w:p>
        </w:tc>
      </w:tr>
      <w:tr w:rsidR="00A51BC7" w:rsidRPr="00A51BC7" w14:paraId="0558D40B" w14:textId="77777777" w:rsidTr="00A51BC7">
        <w:trPr>
          <w:cantSplit/>
          <w:tblHeader/>
        </w:trPr>
        <w:tc>
          <w:tcPr>
            <w:tcW w:w="1510" w:type="pct"/>
            <w:shd w:val="clear" w:color="auto" w:fill="F2F2F2" w:themeFill="background1" w:themeFillShade="F2"/>
            <w:vAlign w:val="center"/>
          </w:tcPr>
          <w:p w14:paraId="01F3795F" w14:textId="77777777" w:rsidR="00A51BC7" w:rsidRPr="00A51BC7" w:rsidRDefault="00A51BC7" w:rsidP="00A51BC7">
            <w:pPr>
              <w:pStyle w:val="TableText"/>
              <w:rPr>
                <w:b/>
              </w:rPr>
            </w:pPr>
            <w:r w:rsidRPr="00A51BC7">
              <w:rPr>
                <w:b/>
              </w:rPr>
              <w:t>Routine Name</w:t>
            </w:r>
          </w:p>
        </w:tc>
        <w:tc>
          <w:tcPr>
            <w:tcW w:w="3490" w:type="pct"/>
            <w:gridSpan w:val="4"/>
            <w:tcBorders>
              <w:bottom w:val="single" w:sz="6" w:space="0" w:color="000000"/>
            </w:tcBorders>
          </w:tcPr>
          <w:p w14:paraId="7483F4F2" w14:textId="6C96B026" w:rsidR="00A51BC7" w:rsidRPr="00A51BC7" w:rsidRDefault="00A51BC7" w:rsidP="00A51BC7">
            <w:pPr>
              <w:pStyle w:val="TableText"/>
            </w:pPr>
            <w:r w:rsidRPr="00A51BC7">
              <w:t>PSOERX</w:t>
            </w:r>
          </w:p>
        </w:tc>
      </w:tr>
      <w:tr w:rsidR="00A51BC7" w:rsidRPr="00A51BC7" w14:paraId="6A0B9E5A" w14:textId="77777777" w:rsidTr="00A51BC7">
        <w:trPr>
          <w:cantSplit/>
        </w:trPr>
        <w:tc>
          <w:tcPr>
            <w:tcW w:w="1510" w:type="pct"/>
            <w:shd w:val="clear" w:color="auto" w:fill="F2F2F2" w:themeFill="background1" w:themeFillShade="F2"/>
            <w:vAlign w:val="center"/>
          </w:tcPr>
          <w:p w14:paraId="3BCB523C" w14:textId="77777777" w:rsidR="00A51BC7" w:rsidRPr="00A51BC7" w:rsidRDefault="00A51BC7" w:rsidP="00A51BC7">
            <w:pPr>
              <w:pStyle w:val="TableText"/>
              <w:rPr>
                <w:b/>
              </w:rPr>
            </w:pPr>
            <w:r w:rsidRPr="00A51BC7">
              <w:rPr>
                <w:b/>
              </w:rPr>
              <w:t>Enhancement Category</w:t>
            </w:r>
          </w:p>
        </w:tc>
        <w:tc>
          <w:tcPr>
            <w:tcW w:w="613" w:type="pct"/>
            <w:tcBorders>
              <w:right w:val="nil"/>
            </w:tcBorders>
          </w:tcPr>
          <w:p w14:paraId="021E9008" w14:textId="02E2EB1D" w:rsidR="00A51BC7" w:rsidRPr="00A51BC7" w:rsidRDefault="00A51BC7" w:rsidP="00A51BC7">
            <w:pPr>
              <w:pStyle w:val="TableText"/>
            </w:pPr>
            <w:r w:rsidRPr="00A51BC7">
              <w:fldChar w:fldCharType="begin">
                <w:ffData>
                  <w:name w:val="Check23"/>
                  <w:enabled/>
                  <w:calcOnExit w:val="0"/>
                  <w:statusText w:type="text" w:val="New enhancement category"/>
                  <w:checkBox>
                    <w:sizeAuto/>
                    <w:default w:val="1"/>
                  </w:checkBox>
                </w:ffData>
              </w:fldChar>
            </w:r>
            <w:bookmarkStart w:id="289" w:name="Check23"/>
            <w:r w:rsidRPr="00A51BC7">
              <w:instrText xml:space="preserve"> FORMCHECKBOX </w:instrText>
            </w:r>
            <w:r w:rsidR="00B70A55">
              <w:fldChar w:fldCharType="separate"/>
            </w:r>
            <w:r w:rsidRPr="00A51BC7">
              <w:fldChar w:fldCharType="end"/>
            </w:r>
            <w:bookmarkEnd w:id="289"/>
            <w:r w:rsidRPr="00A51BC7">
              <w:t xml:space="preserve"> New</w:t>
            </w:r>
          </w:p>
        </w:tc>
        <w:tc>
          <w:tcPr>
            <w:tcW w:w="660" w:type="pct"/>
            <w:tcBorders>
              <w:left w:val="nil"/>
              <w:right w:val="nil"/>
            </w:tcBorders>
          </w:tcPr>
          <w:p w14:paraId="69883A47" w14:textId="77777777" w:rsidR="00A51BC7" w:rsidRPr="00A51BC7" w:rsidRDefault="00A51BC7" w:rsidP="00A51BC7">
            <w:pPr>
              <w:pStyle w:val="TableText"/>
            </w:pPr>
            <w:r w:rsidRPr="00A51BC7">
              <w:fldChar w:fldCharType="begin">
                <w:ffData>
                  <w:name w:val="Check24"/>
                  <w:enabled/>
                  <w:calcOnExit w:val="0"/>
                  <w:statusText w:type="text" w:val="Modify enhancement category"/>
                  <w:checkBox>
                    <w:sizeAuto/>
                    <w:default w:val="0"/>
                    <w:checked w:val="0"/>
                  </w:checkBox>
                </w:ffData>
              </w:fldChar>
            </w:r>
            <w:bookmarkStart w:id="290" w:name="Check24"/>
            <w:r w:rsidRPr="00A51BC7">
              <w:instrText xml:space="preserve"> FORMCHECKBOX </w:instrText>
            </w:r>
            <w:r w:rsidR="00B70A55">
              <w:fldChar w:fldCharType="separate"/>
            </w:r>
            <w:r w:rsidRPr="00A51BC7">
              <w:fldChar w:fldCharType="end"/>
            </w:r>
            <w:bookmarkEnd w:id="290"/>
            <w:r w:rsidRPr="00A51BC7">
              <w:t xml:space="preserve"> Modify</w:t>
            </w:r>
          </w:p>
        </w:tc>
        <w:tc>
          <w:tcPr>
            <w:tcW w:w="566" w:type="pct"/>
            <w:tcBorders>
              <w:left w:val="nil"/>
              <w:right w:val="nil"/>
            </w:tcBorders>
          </w:tcPr>
          <w:p w14:paraId="2A30988D" w14:textId="77777777" w:rsidR="00A51BC7" w:rsidRPr="00A51BC7" w:rsidRDefault="00A51BC7" w:rsidP="00A51BC7">
            <w:pPr>
              <w:pStyle w:val="TableText"/>
            </w:pPr>
            <w:r w:rsidRPr="00A51BC7">
              <w:fldChar w:fldCharType="begin">
                <w:ffData>
                  <w:name w:val="Check26"/>
                  <w:enabled/>
                  <w:calcOnExit w:val="0"/>
                  <w:statusText w:type="text" w:val="Delete enhancement category"/>
                  <w:checkBox>
                    <w:sizeAuto/>
                    <w:default w:val="0"/>
                    <w:checked w:val="0"/>
                  </w:checkBox>
                </w:ffData>
              </w:fldChar>
            </w:r>
            <w:bookmarkStart w:id="291" w:name="Check26"/>
            <w:r w:rsidRPr="00A51BC7">
              <w:instrText xml:space="preserve"> FORMCHECKBOX </w:instrText>
            </w:r>
            <w:r w:rsidR="00B70A55">
              <w:fldChar w:fldCharType="separate"/>
            </w:r>
            <w:r w:rsidRPr="00A51BC7">
              <w:fldChar w:fldCharType="end"/>
            </w:r>
            <w:bookmarkEnd w:id="291"/>
            <w:r w:rsidRPr="00A51BC7">
              <w:t xml:space="preserve"> Delete</w:t>
            </w:r>
          </w:p>
        </w:tc>
        <w:tc>
          <w:tcPr>
            <w:tcW w:w="1651" w:type="pct"/>
            <w:tcBorders>
              <w:left w:val="nil"/>
            </w:tcBorders>
          </w:tcPr>
          <w:p w14:paraId="25593323" w14:textId="77777777" w:rsidR="00A51BC7" w:rsidRPr="00A51BC7" w:rsidRDefault="00A51BC7" w:rsidP="00A51BC7">
            <w:pPr>
              <w:pStyle w:val="TableText"/>
            </w:pPr>
            <w:r w:rsidRPr="00A51BC7">
              <w:fldChar w:fldCharType="begin">
                <w:ffData>
                  <w:name w:val="Check68"/>
                  <w:enabled/>
                  <w:calcOnExit w:val="0"/>
                  <w:statusText w:type="text" w:val="No change to enhancement category"/>
                  <w:checkBox>
                    <w:sizeAuto/>
                    <w:default w:val="0"/>
                    <w:checked w:val="0"/>
                  </w:checkBox>
                </w:ffData>
              </w:fldChar>
            </w:r>
            <w:bookmarkStart w:id="292" w:name="Check68"/>
            <w:r w:rsidRPr="00A51BC7">
              <w:instrText xml:space="preserve"> FORMCHECKBOX </w:instrText>
            </w:r>
            <w:r w:rsidR="00B70A55">
              <w:fldChar w:fldCharType="separate"/>
            </w:r>
            <w:r w:rsidRPr="00A51BC7">
              <w:fldChar w:fldCharType="end"/>
            </w:r>
            <w:bookmarkEnd w:id="292"/>
            <w:r w:rsidRPr="00A51BC7">
              <w:t xml:space="preserve"> No Change</w:t>
            </w:r>
          </w:p>
        </w:tc>
      </w:tr>
      <w:tr w:rsidR="00A51BC7" w:rsidRPr="00A51BC7" w14:paraId="72534620" w14:textId="77777777" w:rsidTr="00A51BC7">
        <w:trPr>
          <w:cantSplit/>
        </w:trPr>
        <w:tc>
          <w:tcPr>
            <w:tcW w:w="1510" w:type="pct"/>
            <w:shd w:val="clear" w:color="auto" w:fill="F2F2F2" w:themeFill="background1" w:themeFillShade="F2"/>
            <w:vAlign w:val="center"/>
          </w:tcPr>
          <w:p w14:paraId="5AC6DE53" w14:textId="77777777" w:rsidR="00A51BC7" w:rsidRPr="00A51BC7" w:rsidRDefault="00A51BC7" w:rsidP="00A51BC7">
            <w:pPr>
              <w:pStyle w:val="TableText"/>
              <w:rPr>
                <w:b/>
              </w:rPr>
            </w:pPr>
            <w:r w:rsidRPr="00A51BC7">
              <w:rPr>
                <w:b/>
              </w:rPr>
              <w:t>RTM</w:t>
            </w:r>
          </w:p>
        </w:tc>
        <w:tc>
          <w:tcPr>
            <w:tcW w:w="3490" w:type="pct"/>
            <w:gridSpan w:val="4"/>
          </w:tcPr>
          <w:p w14:paraId="0331F1F4" w14:textId="77777777" w:rsidR="00A51BC7" w:rsidRDefault="001A3B38" w:rsidP="001A3B38">
            <w:pPr>
              <w:pStyle w:val="TableText"/>
            </w:pPr>
            <w:r>
              <w:t>List View of the Holding Queue – Story # 417222</w:t>
            </w:r>
          </w:p>
          <w:p w14:paraId="1D261B1B" w14:textId="77777777" w:rsidR="001A3B38" w:rsidRDefault="001A3B38" w:rsidP="001A3B38">
            <w:pPr>
              <w:pStyle w:val="TableText"/>
              <w:rPr>
                <w:iCs/>
              </w:rPr>
            </w:pPr>
            <w:r>
              <w:rPr>
                <w:iCs/>
              </w:rPr>
              <w:t>Search Functionality on the List View – Story # 417233</w:t>
            </w:r>
          </w:p>
          <w:p w14:paraId="1A4C0B1E" w14:textId="30719E1E" w:rsidR="001A3B38" w:rsidRPr="00A51BC7" w:rsidRDefault="001A3B38" w:rsidP="001A3B38">
            <w:pPr>
              <w:pStyle w:val="TableText"/>
              <w:rPr>
                <w:iCs/>
              </w:rPr>
            </w:pPr>
            <w:r>
              <w:rPr>
                <w:iCs/>
              </w:rPr>
              <w:t>Sort Functionality on the List View – Story # 417238</w:t>
            </w:r>
          </w:p>
        </w:tc>
      </w:tr>
      <w:tr w:rsidR="00A51BC7" w:rsidRPr="00A51BC7" w14:paraId="5415DA96" w14:textId="77777777" w:rsidTr="00A51BC7">
        <w:trPr>
          <w:cantSplit/>
        </w:trPr>
        <w:tc>
          <w:tcPr>
            <w:tcW w:w="1510" w:type="pct"/>
            <w:tcBorders>
              <w:bottom w:val="single" w:sz="6" w:space="0" w:color="000000"/>
            </w:tcBorders>
            <w:shd w:val="clear" w:color="auto" w:fill="F2F2F2" w:themeFill="background1" w:themeFillShade="F2"/>
            <w:vAlign w:val="center"/>
          </w:tcPr>
          <w:p w14:paraId="7FB63DB8" w14:textId="59EAA5E3" w:rsidR="00A51BC7" w:rsidRPr="00A51BC7" w:rsidRDefault="00A51BC7" w:rsidP="00A51BC7">
            <w:pPr>
              <w:pStyle w:val="TableText"/>
              <w:rPr>
                <w:b/>
              </w:rPr>
            </w:pPr>
            <w:r w:rsidRPr="00A51BC7">
              <w:rPr>
                <w:b/>
              </w:rPr>
              <w:t>Related Options</w:t>
            </w:r>
          </w:p>
        </w:tc>
        <w:tc>
          <w:tcPr>
            <w:tcW w:w="3490" w:type="pct"/>
            <w:gridSpan w:val="4"/>
            <w:tcBorders>
              <w:bottom w:val="single" w:sz="4" w:space="0" w:color="auto"/>
            </w:tcBorders>
          </w:tcPr>
          <w:p w14:paraId="0D6AC50A" w14:textId="5970D81C" w:rsidR="00A51BC7" w:rsidRPr="00A51BC7" w:rsidRDefault="00A51BC7" w:rsidP="00A51BC7">
            <w:pPr>
              <w:pStyle w:val="TableText"/>
            </w:pPr>
          </w:p>
        </w:tc>
      </w:tr>
    </w:tbl>
    <w:p w14:paraId="656F910B" w14:textId="77777777" w:rsidR="00A51BC7" w:rsidRPr="0028049C" w:rsidRDefault="00A51BC7" w:rsidP="00A51BC7">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outines grouped by Related Routines, &quot;called by&quot;, and &quot;called&quot;"/>
      </w:tblPr>
      <w:tblGrid>
        <w:gridCol w:w="2887"/>
        <w:gridCol w:w="2923"/>
        <w:gridCol w:w="3749"/>
      </w:tblGrid>
      <w:tr w:rsidR="00A51BC7" w:rsidRPr="0028049C" w14:paraId="70657ADB" w14:textId="77777777" w:rsidTr="00A51BC7">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41C4A10" w14:textId="77777777" w:rsidR="00A51BC7" w:rsidRPr="0028049C" w:rsidRDefault="00A51BC7" w:rsidP="00A51BC7">
            <w:pPr>
              <w:pStyle w:val="TableHeading"/>
            </w:pPr>
            <w:bookmarkStart w:id="293" w:name="ColumnTitle_32"/>
            <w:bookmarkEnd w:id="293"/>
            <w:r w:rsidRPr="0028049C">
              <w:t>Related Routines</w:t>
            </w:r>
          </w:p>
        </w:tc>
        <w:tc>
          <w:tcPr>
            <w:tcW w:w="1529" w:type="pct"/>
            <w:tcBorders>
              <w:bottom w:val="single" w:sz="4" w:space="0" w:color="auto"/>
            </w:tcBorders>
            <w:shd w:val="clear" w:color="auto" w:fill="F2F2F2" w:themeFill="background1" w:themeFillShade="F2"/>
          </w:tcPr>
          <w:p w14:paraId="4C51ECFA" w14:textId="77777777" w:rsidR="00A51BC7" w:rsidRPr="0028049C" w:rsidRDefault="00A51BC7" w:rsidP="00A51BC7">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7DFD1041" w14:textId="77777777" w:rsidR="00A51BC7" w:rsidRPr="0028049C" w:rsidRDefault="00A51BC7" w:rsidP="00A51BC7">
            <w:pPr>
              <w:pStyle w:val="TableHeading"/>
            </w:pPr>
            <w:r w:rsidRPr="0028049C">
              <w:t xml:space="preserve">Routines “Called”   </w:t>
            </w:r>
          </w:p>
        </w:tc>
      </w:tr>
      <w:tr w:rsidR="00A51BC7" w:rsidRPr="0028049C" w14:paraId="5B3DCD3F" w14:textId="77777777" w:rsidTr="00A51BC7">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0271D52" w14:textId="77777777" w:rsidR="00A51BC7" w:rsidRPr="0028049C" w:rsidRDefault="00A51BC7" w:rsidP="00A51BC7">
            <w:pPr>
              <w:pStyle w:val="TableText"/>
            </w:pPr>
          </w:p>
        </w:tc>
        <w:tc>
          <w:tcPr>
            <w:tcW w:w="1529" w:type="pct"/>
            <w:tcBorders>
              <w:bottom w:val="single" w:sz="4" w:space="0" w:color="auto"/>
            </w:tcBorders>
            <w:vAlign w:val="center"/>
          </w:tcPr>
          <w:p w14:paraId="779C8CB5" w14:textId="77777777" w:rsidR="00A51BC7" w:rsidRPr="0028049C" w:rsidRDefault="00A51BC7" w:rsidP="00A51BC7">
            <w:pPr>
              <w:spacing w:before="60" w:after="60"/>
              <w:rPr>
                <w:rFonts w:ascii="Arial" w:hAnsi="Arial" w:cs="Arial"/>
                <w:szCs w:val="20"/>
              </w:rPr>
            </w:pPr>
          </w:p>
        </w:tc>
        <w:tc>
          <w:tcPr>
            <w:tcW w:w="1961" w:type="pct"/>
            <w:tcBorders>
              <w:bottom w:val="single" w:sz="4" w:space="0" w:color="auto"/>
            </w:tcBorders>
            <w:vAlign w:val="center"/>
          </w:tcPr>
          <w:p w14:paraId="4BCEE541" w14:textId="77777777" w:rsidR="00A51BC7" w:rsidRPr="0028049C" w:rsidRDefault="00A51BC7" w:rsidP="00A51BC7">
            <w:pPr>
              <w:spacing w:before="60" w:after="60"/>
              <w:rPr>
                <w:rFonts w:ascii="Arial" w:hAnsi="Arial" w:cs="Arial"/>
                <w:szCs w:val="20"/>
              </w:rPr>
            </w:pPr>
          </w:p>
        </w:tc>
      </w:tr>
    </w:tbl>
    <w:p w14:paraId="6CF7D388" w14:textId="77777777" w:rsidR="00A51BC7" w:rsidRPr="002F4E85" w:rsidRDefault="00A51BC7" w:rsidP="00A51BC7">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routine and activity."/>
      </w:tblPr>
      <w:tblGrid>
        <w:gridCol w:w="2887"/>
        <w:gridCol w:w="992"/>
        <w:gridCol w:w="1921"/>
        <w:gridCol w:w="920"/>
        <w:gridCol w:w="1958"/>
        <w:gridCol w:w="881"/>
      </w:tblGrid>
      <w:tr w:rsidR="00A51BC7" w:rsidRPr="00A51BC7" w14:paraId="4A2458F6" w14:textId="77777777" w:rsidTr="00A51BC7">
        <w:trPr>
          <w:cantSplit/>
          <w:tblHeader/>
        </w:trPr>
        <w:tc>
          <w:tcPr>
            <w:tcW w:w="1510" w:type="pct"/>
            <w:shd w:val="clear" w:color="auto" w:fill="F2F2F2" w:themeFill="background1" w:themeFillShade="F2"/>
            <w:vAlign w:val="center"/>
          </w:tcPr>
          <w:p w14:paraId="7A7B0CF3" w14:textId="77777777" w:rsidR="00A51BC7" w:rsidRPr="00A51BC7" w:rsidRDefault="00A51BC7" w:rsidP="00A51BC7">
            <w:pPr>
              <w:pStyle w:val="TableHeading"/>
            </w:pPr>
            <w:bookmarkStart w:id="294" w:name="ColumnTitle_33"/>
            <w:bookmarkEnd w:id="294"/>
            <w:r w:rsidRPr="00A51BC7">
              <w:t>Routines</w:t>
            </w:r>
          </w:p>
        </w:tc>
        <w:tc>
          <w:tcPr>
            <w:tcW w:w="3490" w:type="pct"/>
            <w:gridSpan w:val="5"/>
            <w:tcBorders>
              <w:bottom w:val="single" w:sz="6" w:space="0" w:color="000000"/>
            </w:tcBorders>
            <w:shd w:val="clear" w:color="auto" w:fill="F2F2F2" w:themeFill="background1" w:themeFillShade="F2"/>
          </w:tcPr>
          <w:p w14:paraId="5DACD2EB" w14:textId="77777777" w:rsidR="00A51BC7" w:rsidRPr="00A51BC7" w:rsidRDefault="00A51BC7" w:rsidP="00A51BC7">
            <w:pPr>
              <w:pStyle w:val="TableHeading"/>
            </w:pPr>
            <w:r w:rsidRPr="00A51BC7">
              <w:t>Activities</w:t>
            </w:r>
          </w:p>
        </w:tc>
      </w:tr>
      <w:tr w:rsidR="00A51BC7" w:rsidRPr="00A51BC7" w14:paraId="02B5CDA7" w14:textId="77777777" w:rsidTr="00A51BC7">
        <w:trPr>
          <w:cantSplit/>
        </w:trPr>
        <w:tc>
          <w:tcPr>
            <w:tcW w:w="1510" w:type="pct"/>
            <w:tcBorders>
              <w:top w:val="single" w:sz="6" w:space="0" w:color="000000"/>
            </w:tcBorders>
            <w:shd w:val="clear" w:color="auto" w:fill="F2F2F2" w:themeFill="background1" w:themeFillShade="F2"/>
            <w:vAlign w:val="center"/>
          </w:tcPr>
          <w:p w14:paraId="6F75BC2B" w14:textId="77777777" w:rsidR="00A51BC7" w:rsidRPr="00A51BC7" w:rsidRDefault="00A51BC7" w:rsidP="00A51BC7">
            <w:pPr>
              <w:pStyle w:val="TableText"/>
              <w:rPr>
                <w:b/>
              </w:rPr>
            </w:pPr>
            <w:r w:rsidRPr="00A51BC7">
              <w:rPr>
                <w:b/>
              </w:rPr>
              <w:t>Data Dictionary (DD) References</w:t>
            </w:r>
          </w:p>
        </w:tc>
        <w:tc>
          <w:tcPr>
            <w:tcW w:w="3490" w:type="pct"/>
            <w:gridSpan w:val="5"/>
          </w:tcPr>
          <w:p w14:paraId="12C09F8E" w14:textId="591F95EB" w:rsidR="00A51BC7" w:rsidRPr="00A51BC7" w:rsidRDefault="00A51BC7" w:rsidP="00A51BC7">
            <w:pPr>
              <w:pStyle w:val="TableText"/>
            </w:pPr>
          </w:p>
        </w:tc>
      </w:tr>
      <w:tr w:rsidR="00A51BC7" w:rsidRPr="00A51BC7" w14:paraId="7567B317" w14:textId="77777777" w:rsidTr="00A51BC7">
        <w:trPr>
          <w:cantSplit/>
        </w:trPr>
        <w:tc>
          <w:tcPr>
            <w:tcW w:w="1510" w:type="pct"/>
            <w:shd w:val="clear" w:color="auto" w:fill="F2F2F2" w:themeFill="background1" w:themeFillShade="F2"/>
            <w:vAlign w:val="center"/>
          </w:tcPr>
          <w:p w14:paraId="139F2296" w14:textId="77777777" w:rsidR="00A51BC7" w:rsidRPr="00A51BC7" w:rsidRDefault="00A51BC7" w:rsidP="00A51BC7">
            <w:pPr>
              <w:pStyle w:val="TableText"/>
              <w:rPr>
                <w:b/>
              </w:rPr>
            </w:pPr>
            <w:r w:rsidRPr="00A51BC7">
              <w:rPr>
                <w:b/>
              </w:rPr>
              <w:t>Related Protocols</w:t>
            </w:r>
          </w:p>
        </w:tc>
        <w:tc>
          <w:tcPr>
            <w:tcW w:w="3490" w:type="pct"/>
            <w:gridSpan w:val="5"/>
          </w:tcPr>
          <w:p w14:paraId="5AFEA0B2" w14:textId="2BC739DB" w:rsidR="00A51BC7" w:rsidRPr="00A51BC7" w:rsidRDefault="00A51BC7" w:rsidP="00A51BC7">
            <w:pPr>
              <w:pStyle w:val="TableText"/>
            </w:pPr>
          </w:p>
        </w:tc>
      </w:tr>
      <w:tr w:rsidR="00A51BC7" w:rsidRPr="00A51BC7" w14:paraId="0DAFE630" w14:textId="77777777" w:rsidTr="00A51BC7">
        <w:trPr>
          <w:cantSplit/>
        </w:trPr>
        <w:tc>
          <w:tcPr>
            <w:tcW w:w="1510" w:type="pct"/>
            <w:shd w:val="clear" w:color="auto" w:fill="F2F2F2" w:themeFill="background1" w:themeFillShade="F2"/>
            <w:vAlign w:val="center"/>
          </w:tcPr>
          <w:p w14:paraId="264E5ECF" w14:textId="77777777" w:rsidR="00A51BC7" w:rsidRPr="00A51BC7" w:rsidRDefault="00A51BC7" w:rsidP="00A51BC7">
            <w:pPr>
              <w:pStyle w:val="TableText"/>
              <w:rPr>
                <w:b/>
              </w:rPr>
            </w:pPr>
            <w:r w:rsidRPr="00A51BC7">
              <w:rPr>
                <w:b/>
              </w:rPr>
              <w:t>Related Integration Control Registrations (ICRs)</w:t>
            </w:r>
          </w:p>
        </w:tc>
        <w:tc>
          <w:tcPr>
            <w:tcW w:w="3490" w:type="pct"/>
            <w:gridSpan w:val="5"/>
            <w:tcBorders>
              <w:bottom w:val="single" w:sz="6" w:space="0" w:color="000000"/>
            </w:tcBorders>
          </w:tcPr>
          <w:p w14:paraId="279802CB" w14:textId="77777777" w:rsidR="00A51BC7" w:rsidRPr="00A51BC7" w:rsidRDefault="00A51BC7" w:rsidP="00A51BC7">
            <w:pPr>
              <w:pStyle w:val="TableText"/>
            </w:pPr>
          </w:p>
        </w:tc>
      </w:tr>
      <w:tr w:rsidR="00A51BC7" w:rsidRPr="00A51BC7" w14:paraId="347D71C8" w14:textId="77777777" w:rsidTr="00A51BC7">
        <w:trPr>
          <w:cantSplit/>
        </w:trPr>
        <w:tc>
          <w:tcPr>
            <w:tcW w:w="1510" w:type="pct"/>
            <w:tcBorders>
              <w:right w:val="single" w:sz="4" w:space="0" w:color="auto"/>
            </w:tcBorders>
            <w:shd w:val="clear" w:color="auto" w:fill="F2F2F2" w:themeFill="background1" w:themeFillShade="F2"/>
            <w:vAlign w:val="center"/>
          </w:tcPr>
          <w:p w14:paraId="301E7B02" w14:textId="77777777" w:rsidR="00A51BC7" w:rsidRPr="00A51BC7" w:rsidRDefault="00A51BC7" w:rsidP="00A51BC7">
            <w:pPr>
              <w:pStyle w:val="TableText"/>
              <w:rPr>
                <w:b/>
              </w:rPr>
            </w:pPr>
            <w:r w:rsidRPr="00A51BC7">
              <w:rPr>
                <w:b/>
              </w:rPr>
              <w:lastRenderedPageBreak/>
              <w:t>Data Passing</w:t>
            </w:r>
          </w:p>
        </w:tc>
        <w:tc>
          <w:tcPr>
            <w:tcW w:w="519" w:type="pct"/>
            <w:tcBorders>
              <w:left w:val="single" w:sz="4" w:space="0" w:color="auto"/>
              <w:right w:val="nil"/>
            </w:tcBorders>
          </w:tcPr>
          <w:p w14:paraId="1C61BEB7" w14:textId="77777777" w:rsidR="00A51BC7" w:rsidRPr="00A51BC7" w:rsidRDefault="00A51BC7" w:rsidP="00A51BC7">
            <w:pPr>
              <w:pStyle w:val="TableText"/>
            </w:pPr>
            <w:r w:rsidRPr="00A51BC7">
              <w:rPr>
                <w:iCs/>
              </w:rPr>
              <w:fldChar w:fldCharType="begin">
                <w:ffData>
                  <w:name w:val="Check69"/>
                  <w:enabled/>
                  <w:calcOnExit w:val="0"/>
                  <w:statusText w:type="text" w:val="Input"/>
                  <w:checkBox>
                    <w:sizeAuto/>
                    <w:default w:val="0"/>
                    <w:checked w:val="0"/>
                  </w:checkBox>
                </w:ffData>
              </w:fldChar>
            </w:r>
            <w:bookmarkStart w:id="295" w:name="Check69"/>
            <w:r w:rsidRPr="00A51BC7">
              <w:rPr>
                <w:iCs/>
              </w:rPr>
              <w:instrText xml:space="preserve"> FORMCHECKBOX </w:instrText>
            </w:r>
            <w:r w:rsidR="00B70A55">
              <w:rPr>
                <w:iCs/>
              </w:rPr>
            </w:r>
            <w:r w:rsidR="00B70A55">
              <w:rPr>
                <w:iCs/>
              </w:rPr>
              <w:fldChar w:fldCharType="separate"/>
            </w:r>
            <w:r w:rsidRPr="00A51BC7">
              <w:rPr>
                <w:iCs/>
              </w:rPr>
              <w:fldChar w:fldCharType="end"/>
            </w:r>
            <w:bookmarkEnd w:id="295"/>
            <w:r w:rsidRPr="00A51BC7">
              <w:rPr>
                <w:iCs/>
              </w:rPr>
              <w:t xml:space="preserve"> Input</w:t>
            </w:r>
          </w:p>
        </w:tc>
        <w:tc>
          <w:tcPr>
            <w:tcW w:w="1005" w:type="pct"/>
            <w:tcBorders>
              <w:left w:val="nil"/>
              <w:right w:val="nil"/>
            </w:tcBorders>
          </w:tcPr>
          <w:p w14:paraId="6CDE34CA" w14:textId="77777777" w:rsidR="00A51BC7" w:rsidRPr="00A51BC7" w:rsidRDefault="00A51BC7" w:rsidP="00A51BC7">
            <w:pPr>
              <w:pStyle w:val="TableText"/>
            </w:pPr>
            <w:r w:rsidRPr="00A51BC7">
              <w:rPr>
                <w:iCs/>
              </w:rPr>
              <w:fldChar w:fldCharType="begin">
                <w:ffData>
                  <w:name w:val="Check70"/>
                  <w:enabled/>
                  <w:calcOnExit w:val="0"/>
                  <w:statusText w:type="text" w:val="Output"/>
                  <w:checkBox>
                    <w:sizeAuto/>
                    <w:default w:val="0"/>
                    <w:checked w:val="0"/>
                  </w:checkBox>
                </w:ffData>
              </w:fldChar>
            </w:r>
            <w:bookmarkStart w:id="296" w:name="Check70"/>
            <w:r w:rsidRPr="00A51BC7">
              <w:rPr>
                <w:iCs/>
              </w:rPr>
              <w:instrText xml:space="preserve"> FORMCHECKBOX </w:instrText>
            </w:r>
            <w:r w:rsidR="00B70A55">
              <w:rPr>
                <w:iCs/>
              </w:rPr>
            </w:r>
            <w:r w:rsidR="00B70A55">
              <w:rPr>
                <w:iCs/>
              </w:rPr>
              <w:fldChar w:fldCharType="separate"/>
            </w:r>
            <w:r w:rsidRPr="00A51BC7">
              <w:rPr>
                <w:iCs/>
              </w:rPr>
              <w:fldChar w:fldCharType="end"/>
            </w:r>
            <w:bookmarkEnd w:id="296"/>
            <w:r w:rsidRPr="00A51BC7">
              <w:rPr>
                <w:iCs/>
              </w:rPr>
              <w:t xml:space="preserve"> Output Reference</w:t>
            </w:r>
          </w:p>
        </w:tc>
        <w:tc>
          <w:tcPr>
            <w:tcW w:w="481" w:type="pct"/>
            <w:tcBorders>
              <w:left w:val="nil"/>
              <w:right w:val="nil"/>
            </w:tcBorders>
          </w:tcPr>
          <w:p w14:paraId="239C2012" w14:textId="77777777" w:rsidR="00A51BC7" w:rsidRPr="00A51BC7" w:rsidRDefault="00A51BC7" w:rsidP="00A51BC7">
            <w:pPr>
              <w:pStyle w:val="TableText"/>
            </w:pPr>
            <w:r w:rsidRPr="00A51BC7">
              <w:rPr>
                <w:iCs/>
              </w:rPr>
              <w:fldChar w:fldCharType="begin">
                <w:ffData>
                  <w:name w:val="Check71"/>
                  <w:enabled/>
                  <w:calcOnExit w:val="0"/>
                  <w:statusText w:type="text" w:val="Both"/>
                  <w:checkBox>
                    <w:sizeAuto/>
                    <w:default w:val="0"/>
                    <w:checked w:val="0"/>
                  </w:checkBox>
                </w:ffData>
              </w:fldChar>
            </w:r>
            <w:bookmarkStart w:id="297" w:name="Check71"/>
            <w:r w:rsidRPr="00A51BC7">
              <w:rPr>
                <w:iCs/>
              </w:rPr>
              <w:instrText xml:space="preserve"> FORMCHECKBOX </w:instrText>
            </w:r>
            <w:r w:rsidR="00B70A55">
              <w:rPr>
                <w:iCs/>
              </w:rPr>
            </w:r>
            <w:r w:rsidR="00B70A55">
              <w:rPr>
                <w:iCs/>
              </w:rPr>
              <w:fldChar w:fldCharType="separate"/>
            </w:r>
            <w:r w:rsidRPr="00A51BC7">
              <w:rPr>
                <w:iCs/>
              </w:rPr>
              <w:fldChar w:fldCharType="end"/>
            </w:r>
            <w:bookmarkEnd w:id="297"/>
            <w:r w:rsidRPr="00A51BC7">
              <w:rPr>
                <w:iCs/>
              </w:rPr>
              <w:t xml:space="preserve"> Both</w:t>
            </w:r>
          </w:p>
        </w:tc>
        <w:tc>
          <w:tcPr>
            <w:tcW w:w="1024" w:type="pct"/>
            <w:tcBorders>
              <w:left w:val="nil"/>
              <w:right w:val="nil"/>
            </w:tcBorders>
          </w:tcPr>
          <w:p w14:paraId="37872197" w14:textId="77777777" w:rsidR="00A51BC7" w:rsidRPr="00A51BC7" w:rsidRDefault="00A51BC7" w:rsidP="00A51BC7">
            <w:pPr>
              <w:pStyle w:val="TableText"/>
            </w:pPr>
            <w:r w:rsidRPr="00A51BC7">
              <w:rPr>
                <w:iCs/>
              </w:rPr>
              <w:fldChar w:fldCharType="begin">
                <w:ffData>
                  <w:name w:val="Check72"/>
                  <w:enabled/>
                  <w:calcOnExit w:val="0"/>
                  <w:statusText w:type="text" w:val="Global reference"/>
                  <w:checkBox>
                    <w:sizeAuto/>
                    <w:default w:val="0"/>
                    <w:checked w:val="0"/>
                  </w:checkBox>
                </w:ffData>
              </w:fldChar>
            </w:r>
            <w:bookmarkStart w:id="298" w:name="Check72"/>
            <w:r w:rsidRPr="00A51BC7">
              <w:rPr>
                <w:iCs/>
              </w:rPr>
              <w:instrText xml:space="preserve"> FORMCHECKBOX </w:instrText>
            </w:r>
            <w:r w:rsidR="00B70A55">
              <w:rPr>
                <w:iCs/>
              </w:rPr>
            </w:r>
            <w:r w:rsidR="00B70A55">
              <w:rPr>
                <w:iCs/>
              </w:rPr>
              <w:fldChar w:fldCharType="separate"/>
            </w:r>
            <w:r w:rsidRPr="00A51BC7">
              <w:rPr>
                <w:iCs/>
              </w:rPr>
              <w:fldChar w:fldCharType="end"/>
            </w:r>
            <w:bookmarkEnd w:id="298"/>
            <w:r w:rsidRPr="00A51BC7">
              <w:rPr>
                <w:iCs/>
              </w:rPr>
              <w:t xml:space="preserve"> Global Reference</w:t>
            </w:r>
          </w:p>
        </w:tc>
        <w:tc>
          <w:tcPr>
            <w:tcW w:w="461" w:type="pct"/>
            <w:tcBorders>
              <w:left w:val="nil"/>
            </w:tcBorders>
          </w:tcPr>
          <w:p w14:paraId="56206988" w14:textId="77777777" w:rsidR="00A51BC7" w:rsidRPr="00A51BC7" w:rsidRDefault="00A51BC7" w:rsidP="00A51BC7">
            <w:pPr>
              <w:pStyle w:val="TableText"/>
            </w:pPr>
            <w:r w:rsidRPr="00A51BC7">
              <w:rPr>
                <w:iCs/>
              </w:rPr>
              <w:fldChar w:fldCharType="begin">
                <w:ffData>
                  <w:name w:val="Check73"/>
                  <w:enabled/>
                  <w:calcOnExit w:val="0"/>
                  <w:statusText w:type="text" w:val="Local"/>
                  <w:checkBox>
                    <w:sizeAuto/>
                    <w:default w:val="0"/>
                    <w:checked w:val="0"/>
                  </w:checkBox>
                </w:ffData>
              </w:fldChar>
            </w:r>
            <w:bookmarkStart w:id="299" w:name="Check73"/>
            <w:r w:rsidRPr="00A51BC7">
              <w:rPr>
                <w:iCs/>
              </w:rPr>
              <w:instrText xml:space="preserve"> FORMCHECKBOX </w:instrText>
            </w:r>
            <w:r w:rsidR="00B70A55">
              <w:rPr>
                <w:iCs/>
              </w:rPr>
            </w:r>
            <w:r w:rsidR="00B70A55">
              <w:rPr>
                <w:iCs/>
              </w:rPr>
              <w:fldChar w:fldCharType="separate"/>
            </w:r>
            <w:r w:rsidRPr="00A51BC7">
              <w:rPr>
                <w:iCs/>
              </w:rPr>
              <w:fldChar w:fldCharType="end"/>
            </w:r>
            <w:bookmarkEnd w:id="299"/>
            <w:r w:rsidRPr="00A51BC7">
              <w:rPr>
                <w:iCs/>
              </w:rPr>
              <w:t xml:space="preserve"> Local</w:t>
            </w:r>
          </w:p>
        </w:tc>
      </w:tr>
      <w:tr w:rsidR="00A51BC7" w:rsidRPr="00A51BC7" w14:paraId="0ACE177B" w14:textId="77777777" w:rsidTr="00A51BC7">
        <w:trPr>
          <w:cantSplit/>
        </w:trPr>
        <w:tc>
          <w:tcPr>
            <w:tcW w:w="1510" w:type="pct"/>
            <w:shd w:val="clear" w:color="auto" w:fill="F2F2F2" w:themeFill="background1" w:themeFillShade="F2"/>
            <w:vAlign w:val="center"/>
          </w:tcPr>
          <w:p w14:paraId="4B82C44C" w14:textId="77777777" w:rsidR="00A51BC7" w:rsidRPr="00A51BC7" w:rsidRDefault="00A51BC7" w:rsidP="00A51BC7">
            <w:pPr>
              <w:pStyle w:val="TableText"/>
              <w:rPr>
                <w:b/>
              </w:rPr>
            </w:pPr>
            <w:r w:rsidRPr="00A51BC7">
              <w:rPr>
                <w:b/>
              </w:rPr>
              <w:t>Input Attribute Name and Definition</w:t>
            </w:r>
          </w:p>
        </w:tc>
        <w:tc>
          <w:tcPr>
            <w:tcW w:w="3490" w:type="pct"/>
            <w:gridSpan w:val="5"/>
          </w:tcPr>
          <w:p w14:paraId="72B16BC0" w14:textId="77777777" w:rsidR="00A51BC7" w:rsidRPr="00A51BC7" w:rsidRDefault="00A51BC7" w:rsidP="00A51BC7">
            <w:pPr>
              <w:pStyle w:val="TableText"/>
            </w:pPr>
            <w:r w:rsidRPr="00A51BC7">
              <w:t>Name:</w:t>
            </w:r>
          </w:p>
          <w:p w14:paraId="1B7FA448" w14:textId="77777777" w:rsidR="00A51BC7" w:rsidRPr="00A51BC7" w:rsidRDefault="00A51BC7" w:rsidP="00A51BC7">
            <w:pPr>
              <w:pStyle w:val="TableText"/>
            </w:pPr>
            <w:r w:rsidRPr="00A51BC7">
              <w:t>Definition:</w:t>
            </w:r>
          </w:p>
        </w:tc>
      </w:tr>
      <w:tr w:rsidR="00A51BC7" w:rsidRPr="00A51BC7" w14:paraId="15EA80BD" w14:textId="77777777" w:rsidTr="00A51BC7">
        <w:trPr>
          <w:cantSplit/>
        </w:trPr>
        <w:tc>
          <w:tcPr>
            <w:tcW w:w="1510" w:type="pct"/>
            <w:shd w:val="clear" w:color="auto" w:fill="F2F2F2" w:themeFill="background1" w:themeFillShade="F2"/>
            <w:vAlign w:val="center"/>
          </w:tcPr>
          <w:p w14:paraId="1F677B70" w14:textId="77777777" w:rsidR="00A51BC7" w:rsidRPr="00A51BC7" w:rsidRDefault="00A51BC7" w:rsidP="00A51BC7">
            <w:pPr>
              <w:pStyle w:val="TableText"/>
              <w:rPr>
                <w:b/>
              </w:rPr>
            </w:pPr>
            <w:r w:rsidRPr="00A51BC7">
              <w:rPr>
                <w:b/>
              </w:rPr>
              <w:t>Output Attribute Name and Definition</w:t>
            </w:r>
          </w:p>
        </w:tc>
        <w:tc>
          <w:tcPr>
            <w:tcW w:w="3490" w:type="pct"/>
            <w:gridSpan w:val="5"/>
          </w:tcPr>
          <w:p w14:paraId="5FF7428A" w14:textId="77777777" w:rsidR="00A51BC7" w:rsidRPr="00A51BC7" w:rsidRDefault="00A51BC7" w:rsidP="00A51BC7">
            <w:pPr>
              <w:pStyle w:val="TableText"/>
            </w:pPr>
            <w:r w:rsidRPr="00A51BC7">
              <w:t>Name:</w:t>
            </w:r>
          </w:p>
          <w:p w14:paraId="2BC09395" w14:textId="77777777" w:rsidR="00A51BC7" w:rsidRPr="00A51BC7" w:rsidRDefault="00A51BC7" w:rsidP="00A51BC7">
            <w:pPr>
              <w:pStyle w:val="TableText"/>
            </w:pPr>
            <w:r w:rsidRPr="00A51BC7">
              <w:t>Definition:</w:t>
            </w:r>
          </w:p>
        </w:tc>
      </w:tr>
    </w:tbl>
    <w:p w14:paraId="6059A2AF" w14:textId="77777777" w:rsidR="00A51BC7" w:rsidRPr="00086A3C" w:rsidRDefault="00A51BC7" w:rsidP="00A51BC7">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59"/>
      </w:tblGrid>
      <w:tr w:rsidR="00A51BC7" w:rsidRPr="00086A3C" w14:paraId="760F4DB2" w14:textId="77777777" w:rsidTr="00A51BC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9C2ED1C" w14:textId="77777777" w:rsidR="00A51BC7" w:rsidRPr="00086A3C" w:rsidRDefault="00A51BC7" w:rsidP="00A51BC7">
            <w:pPr>
              <w:pStyle w:val="TableHeading"/>
            </w:pPr>
            <w:bookmarkStart w:id="300" w:name="ColumnTitle_34"/>
            <w:bookmarkEnd w:id="300"/>
            <w:r w:rsidRPr="00086A3C">
              <w:t>Current Logic</w:t>
            </w:r>
          </w:p>
        </w:tc>
      </w:tr>
      <w:tr w:rsidR="00A51BC7" w:rsidRPr="00086A3C" w14:paraId="49A36DEF" w14:textId="77777777" w:rsidTr="00A51BC7">
        <w:trPr>
          <w:cantSplit/>
        </w:trPr>
        <w:tc>
          <w:tcPr>
            <w:tcW w:w="5000" w:type="pct"/>
            <w:tcBorders>
              <w:top w:val="single" w:sz="6" w:space="0" w:color="000000"/>
              <w:left w:val="single" w:sz="6" w:space="0" w:color="000000"/>
              <w:bottom w:val="single" w:sz="6" w:space="0" w:color="000000"/>
              <w:right w:val="single" w:sz="6" w:space="0" w:color="000000"/>
            </w:tcBorders>
          </w:tcPr>
          <w:p w14:paraId="44248F8A" w14:textId="77777777" w:rsidR="00A51BC7" w:rsidRPr="00086A3C" w:rsidRDefault="00A51BC7" w:rsidP="00A51BC7">
            <w:pPr>
              <w:pStyle w:val="TableText"/>
            </w:pPr>
          </w:p>
        </w:tc>
      </w:tr>
    </w:tbl>
    <w:p w14:paraId="1DBD4AA2" w14:textId="77777777" w:rsidR="00A51BC7" w:rsidRPr="00086A3C" w:rsidRDefault="00A51BC7" w:rsidP="00A51BC7">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modification."/>
      </w:tblPr>
      <w:tblGrid>
        <w:gridCol w:w="9559"/>
      </w:tblGrid>
      <w:tr w:rsidR="00A51BC7" w:rsidRPr="00086A3C" w14:paraId="47CDA72F" w14:textId="77777777" w:rsidTr="00A51BC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1E4F668" w14:textId="77777777" w:rsidR="00A51BC7" w:rsidRPr="00086A3C" w:rsidRDefault="00A51BC7" w:rsidP="00A51BC7">
            <w:pPr>
              <w:pStyle w:val="TableHeading"/>
            </w:pPr>
            <w:bookmarkStart w:id="301" w:name="ColumnTitle_35"/>
            <w:bookmarkEnd w:id="301"/>
            <w:r w:rsidRPr="00086A3C">
              <w:t>Modified Logic (Changes are in bold)</w:t>
            </w:r>
          </w:p>
        </w:tc>
      </w:tr>
      <w:tr w:rsidR="00A51BC7" w:rsidRPr="00086A3C" w14:paraId="30C046CF" w14:textId="77777777" w:rsidTr="001A3B38">
        <w:tc>
          <w:tcPr>
            <w:tcW w:w="5000" w:type="pct"/>
            <w:tcBorders>
              <w:top w:val="single" w:sz="6" w:space="0" w:color="000000"/>
              <w:left w:val="single" w:sz="6" w:space="0" w:color="000000"/>
              <w:bottom w:val="single" w:sz="6" w:space="0" w:color="000000"/>
              <w:right w:val="single" w:sz="6" w:space="0" w:color="000000"/>
            </w:tcBorders>
          </w:tcPr>
          <w:p w14:paraId="479D5FE9" w14:textId="77777777" w:rsidR="00A51BC7" w:rsidRPr="001A3B38" w:rsidRDefault="00A51BC7" w:rsidP="00A51BC7">
            <w:pPr>
              <w:pStyle w:val="TableText"/>
              <w:rPr>
                <w:b/>
              </w:rPr>
            </w:pPr>
            <w:r w:rsidRPr="001A3B38">
              <w:rPr>
                <w:b/>
              </w:rPr>
              <w:t>PSOERX   ;ALB/BWF - eRx Utilities/RPC's ; 8/3/2016 5:14pm</w:t>
            </w:r>
          </w:p>
          <w:p w14:paraId="7B753858" w14:textId="77777777" w:rsidR="00A51BC7" w:rsidRPr="001A3B38" w:rsidRDefault="00A51BC7" w:rsidP="00A51BC7">
            <w:pPr>
              <w:pStyle w:val="TableText"/>
              <w:rPr>
                <w:b/>
              </w:rPr>
            </w:pPr>
            <w:r w:rsidRPr="001A3B38">
              <w:rPr>
                <w:b/>
              </w:rPr>
              <w:t xml:space="preserve">         ;;7.0;OUTPATIENT PHARMACY;**467**;DEC 1997;Build 42</w:t>
            </w:r>
          </w:p>
          <w:p w14:paraId="5AFF8BD7" w14:textId="77777777" w:rsidR="00A51BC7" w:rsidRPr="001A3B38" w:rsidRDefault="00A51BC7" w:rsidP="00A51BC7">
            <w:pPr>
              <w:pStyle w:val="TableText"/>
              <w:rPr>
                <w:b/>
              </w:rPr>
            </w:pPr>
            <w:r w:rsidRPr="001A3B38">
              <w:rPr>
                <w:b/>
              </w:rPr>
              <w:t xml:space="preserve">         ;</w:t>
            </w:r>
          </w:p>
          <w:p w14:paraId="18A4AB52" w14:textId="77777777" w:rsidR="00A51BC7" w:rsidRPr="001A3B38" w:rsidRDefault="00A51BC7" w:rsidP="00A51BC7">
            <w:pPr>
              <w:pStyle w:val="TableText"/>
              <w:rPr>
                <w:b/>
              </w:rPr>
            </w:pPr>
            <w:r w:rsidRPr="001A3B38">
              <w:rPr>
                <w:b/>
              </w:rPr>
              <w:t>EN(SRCH,SORTT) ; -- main entry point for PSO ERX HOLDING QUEUE</w:t>
            </w:r>
          </w:p>
          <w:p w14:paraId="004D3811" w14:textId="77777777" w:rsidR="00A51BC7" w:rsidRPr="001A3B38" w:rsidRDefault="00A51BC7" w:rsidP="00A51BC7">
            <w:pPr>
              <w:pStyle w:val="TableText"/>
              <w:rPr>
                <w:b/>
              </w:rPr>
            </w:pPr>
            <w:r w:rsidRPr="001A3B38">
              <w:rPr>
                <w:b/>
              </w:rPr>
              <w:t xml:space="preserve">         S PSOSRCH=$S($D(SRCH):1,1:0)</w:t>
            </w:r>
          </w:p>
          <w:p w14:paraId="2D6C9E66" w14:textId="77777777" w:rsidR="00A51BC7" w:rsidRPr="001A3B38" w:rsidRDefault="00A51BC7" w:rsidP="00A51BC7">
            <w:pPr>
              <w:pStyle w:val="TableText"/>
              <w:rPr>
                <w:b/>
              </w:rPr>
            </w:pPr>
            <w:r w:rsidRPr="001A3B38">
              <w:rPr>
                <w:b/>
              </w:rPr>
              <w:t xml:space="preserve">         S PSOSRT=$S($D(SORTT):1,1:0)</w:t>
            </w:r>
          </w:p>
          <w:p w14:paraId="3B0567B4" w14:textId="77777777" w:rsidR="00A51BC7" w:rsidRPr="001A3B38" w:rsidRDefault="00A51BC7" w:rsidP="00A51BC7">
            <w:pPr>
              <w:pStyle w:val="TableText"/>
              <w:rPr>
                <w:b/>
              </w:rPr>
            </w:pPr>
            <w:r w:rsidRPr="001A3B38">
              <w:rPr>
                <w:b/>
              </w:rPr>
              <w:t xml:space="preserve">         D:'$D(PSOPAR) ^PSOLSET I '$D(PSOPAR) D MSG^PSODPT G EX</w:t>
            </w:r>
          </w:p>
          <w:p w14:paraId="5968328A" w14:textId="77777777" w:rsidR="00A51BC7" w:rsidRPr="001A3B38" w:rsidRDefault="00A51BC7" w:rsidP="00A51BC7">
            <w:pPr>
              <w:pStyle w:val="TableText"/>
              <w:rPr>
                <w:b/>
              </w:rPr>
            </w:pPr>
            <w:r w:rsidRPr="001A3B38">
              <w:rPr>
                <w:b/>
              </w:rPr>
              <w:t xml:space="preserve">         I '$G(PSOPINST) D INST^PSOORFI2 I $G(PSOIQUIT) K PSOIQUIT G EX</w:t>
            </w:r>
          </w:p>
          <w:p w14:paraId="0D67C349" w14:textId="77777777" w:rsidR="00A51BC7" w:rsidRPr="001A3B38" w:rsidRDefault="00A51BC7" w:rsidP="00A51BC7">
            <w:pPr>
              <w:pStyle w:val="TableText"/>
              <w:rPr>
                <w:b/>
              </w:rPr>
            </w:pPr>
            <w:r w:rsidRPr="001A3B38">
              <w:rPr>
                <w:b/>
              </w:rPr>
              <w:t xml:space="preserve">         D EN^VALM("PSO ERX HOLDING QUEUE")</w:t>
            </w:r>
          </w:p>
          <w:p w14:paraId="60BB7141" w14:textId="77777777" w:rsidR="00A51BC7" w:rsidRPr="001A3B38" w:rsidRDefault="00A51BC7" w:rsidP="00A51BC7">
            <w:pPr>
              <w:pStyle w:val="TableText"/>
              <w:rPr>
                <w:b/>
              </w:rPr>
            </w:pPr>
            <w:r w:rsidRPr="001A3B38">
              <w:rPr>
                <w:b/>
              </w:rPr>
              <w:t xml:space="preserve">         Q</w:t>
            </w:r>
          </w:p>
          <w:p w14:paraId="11F4AB20" w14:textId="77777777" w:rsidR="00A51BC7" w:rsidRPr="001A3B38" w:rsidRDefault="00A51BC7" w:rsidP="00A51BC7">
            <w:pPr>
              <w:pStyle w:val="TableText"/>
              <w:rPr>
                <w:b/>
              </w:rPr>
            </w:pPr>
            <w:r w:rsidRPr="001A3B38">
              <w:rPr>
                <w:b/>
              </w:rPr>
              <w:t xml:space="preserve">         ;</w:t>
            </w:r>
          </w:p>
          <w:p w14:paraId="72559C4D" w14:textId="77777777" w:rsidR="00A51BC7" w:rsidRPr="001A3B38" w:rsidRDefault="00A51BC7" w:rsidP="00A51BC7">
            <w:pPr>
              <w:pStyle w:val="TableText"/>
              <w:rPr>
                <w:b/>
              </w:rPr>
            </w:pPr>
            <w:r w:rsidRPr="001A3B38">
              <w:rPr>
                <w:b/>
              </w:rPr>
              <w:t>HDR      ; -- header code</w:t>
            </w:r>
          </w:p>
          <w:p w14:paraId="595A2038" w14:textId="77777777" w:rsidR="00A51BC7" w:rsidRPr="001A3B38" w:rsidRDefault="00A51BC7" w:rsidP="00A51BC7">
            <w:pPr>
              <w:pStyle w:val="TableText"/>
              <w:rPr>
                <w:b/>
              </w:rPr>
            </w:pPr>
            <w:r w:rsidRPr="001A3B38">
              <w:rPr>
                <w:b/>
              </w:rPr>
              <w:t xml:space="preserve">         S VALMHDR(1)="PSO ERX HOLDING QUEUE"</w:t>
            </w:r>
          </w:p>
          <w:p w14:paraId="7192F3E9" w14:textId="77777777" w:rsidR="00A51BC7" w:rsidRPr="001A3B38" w:rsidRDefault="00A51BC7" w:rsidP="00A51BC7">
            <w:pPr>
              <w:pStyle w:val="TableText"/>
              <w:rPr>
                <w:b/>
              </w:rPr>
            </w:pPr>
            <w:r w:rsidRPr="001A3B38">
              <w:rPr>
                <w:b/>
              </w:rPr>
              <w:t xml:space="preserve">         ; TODO?? - bwf - setting valmbck="R" and trying to use RE^VALM4 was not</w:t>
            </w:r>
          </w:p>
          <w:p w14:paraId="2DA41D3E" w14:textId="77777777" w:rsidR="00A51BC7" w:rsidRPr="001A3B38" w:rsidRDefault="00A51BC7" w:rsidP="00A51BC7">
            <w:pPr>
              <w:pStyle w:val="TableText"/>
              <w:rPr>
                <w:b/>
              </w:rPr>
            </w:pPr>
            <w:r w:rsidRPr="001A3B38">
              <w:rPr>
                <w:b/>
              </w:rPr>
              <w:t xml:space="preserve"> </w:t>
            </w:r>
            <w:proofErr w:type="gramStart"/>
            <w:r w:rsidRPr="001A3B38">
              <w:rPr>
                <w:b/>
              </w:rPr>
              <w:t>refreshing</w:t>
            </w:r>
            <w:proofErr w:type="gramEnd"/>
            <w:r w:rsidRPr="001A3B38">
              <w:rPr>
                <w:b/>
              </w:rPr>
              <w:t xml:space="preserve"> the list area.. </w:t>
            </w:r>
            <w:proofErr w:type="gramStart"/>
            <w:r w:rsidRPr="001A3B38">
              <w:rPr>
                <w:b/>
              </w:rPr>
              <w:t>dev</w:t>
            </w:r>
            <w:proofErr w:type="gramEnd"/>
            <w:r w:rsidRPr="001A3B38">
              <w:rPr>
                <w:b/>
              </w:rPr>
              <w:t xml:space="preserve"> environment problem?</w:t>
            </w:r>
          </w:p>
          <w:p w14:paraId="0C02A712" w14:textId="77777777" w:rsidR="00A51BC7" w:rsidRPr="001A3B38" w:rsidRDefault="00A51BC7" w:rsidP="00A51BC7">
            <w:pPr>
              <w:pStyle w:val="TableText"/>
              <w:rPr>
                <w:b/>
              </w:rPr>
            </w:pPr>
            <w:r w:rsidRPr="001A3B38">
              <w:rPr>
                <w:b/>
              </w:rPr>
              <w:t xml:space="preserve">         I VALMBCK="R" K @VALMAR S VALMBCK="" D INIT</w:t>
            </w:r>
          </w:p>
          <w:p w14:paraId="5CD02552" w14:textId="77777777" w:rsidR="00A51BC7" w:rsidRPr="001A3B38" w:rsidRDefault="00A51BC7" w:rsidP="00A51BC7">
            <w:pPr>
              <w:pStyle w:val="TableText"/>
              <w:rPr>
                <w:b/>
              </w:rPr>
            </w:pPr>
            <w:r w:rsidRPr="001A3B38">
              <w:rPr>
                <w:b/>
              </w:rPr>
              <w:t xml:space="preserve">         Q</w:t>
            </w:r>
          </w:p>
          <w:p w14:paraId="38349514" w14:textId="77777777" w:rsidR="00A51BC7" w:rsidRPr="001A3B38" w:rsidRDefault="00A51BC7" w:rsidP="00A51BC7">
            <w:pPr>
              <w:pStyle w:val="TableText"/>
              <w:rPr>
                <w:b/>
              </w:rPr>
            </w:pPr>
            <w:r w:rsidRPr="001A3B38">
              <w:rPr>
                <w:b/>
              </w:rPr>
              <w:t xml:space="preserve">         ;</w:t>
            </w:r>
          </w:p>
          <w:p w14:paraId="5447F562" w14:textId="77777777" w:rsidR="00A51BC7" w:rsidRPr="001A3B38" w:rsidRDefault="00A51BC7" w:rsidP="00A51BC7">
            <w:pPr>
              <w:pStyle w:val="TableText"/>
              <w:rPr>
                <w:b/>
              </w:rPr>
            </w:pPr>
            <w:r w:rsidRPr="001A3B38">
              <w:rPr>
                <w:b/>
              </w:rPr>
              <w:t>INIT     ; -- init variables and list array</w:t>
            </w:r>
          </w:p>
          <w:p w14:paraId="679D97A0" w14:textId="77777777" w:rsidR="00A51BC7" w:rsidRPr="001A3B38" w:rsidRDefault="00A51BC7" w:rsidP="00A51BC7">
            <w:pPr>
              <w:pStyle w:val="TableText"/>
              <w:rPr>
                <w:b/>
              </w:rPr>
            </w:pPr>
            <w:r w:rsidRPr="001A3B38">
              <w:rPr>
                <w:b/>
              </w:rPr>
              <w:t xml:space="preserve">         N LINE,LINEVAR,X,SGLOB,RXSTAT,ERXIEN,PATIEN,PATNM,PTDOB,EXDS,EXPRIEN,EX</w:t>
            </w:r>
          </w:p>
          <w:p w14:paraId="23CECBF7" w14:textId="77777777" w:rsidR="00A51BC7" w:rsidRPr="001A3B38" w:rsidRDefault="00A51BC7" w:rsidP="00A51BC7">
            <w:pPr>
              <w:pStyle w:val="TableText"/>
              <w:rPr>
                <w:b/>
              </w:rPr>
            </w:pPr>
            <w:r w:rsidRPr="001A3B38">
              <w:rPr>
                <w:b/>
              </w:rPr>
              <w:t>PRNM,AUTOST,MANST,PTLOOP,ERXDAT</w:t>
            </w:r>
          </w:p>
          <w:p w14:paraId="4F73795A" w14:textId="77777777" w:rsidR="00A51BC7" w:rsidRPr="001A3B38" w:rsidRDefault="00A51BC7" w:rsidP="00A51BC7">
            <w:pPr>
              <w:pStyle w:val="TableText"/>
              <w:rPr>
                <w:b/>
              </w:rPr>
            </w:pPr>
            <w:r w:rsidRPr="001A3B38">
              <w:rPr>
                <w:b/>
              </w:rPr>
              <w:t xml:space="preserve">         N DEASCH,ERX,ERXDT,ERXEDT,ERXPR,PTDOBE,ERXSTAT,ERXISTAT,EF,ERXIENS,RXST</w:t>
            </w:r>
          </w:p>
          <w:p w14:paraId="1C035B7F" w14:textId="77777777" w:rsidR="00A51BC7" w:rsidRPr="001A3B38" w:rsidRDefault="00A51BC7" w:rsidP="00A51BC7">
            <w:pPr>
              <w:pStyle w:val="TableText"/>
              <w:rPr>
                <w:b/>
              </w:rPr>
            </w:pPr>
            <w:r w:rsidRPr="001A3B38">
              <w:rPr>
                <w:b/>
              </w:rPr>
              <w:t>ATN</w:t>
            </w:r>
          </w:p>
          <w:p w14:paraId="47D9DCE5" w14:textId="77777777" w:rsidR="00A51BC7" w:rsidRPr="001A3B38" w:rsidRDefault="00A51BC7" w:rsidP="00A51BC7">
            <w:pPr>
              <w:pStyle w:val="TableText"/>
              <w:rPr>
                <w:b/>
              </w:rPr>
            </w:pPr>
            <w:r w:rsidRPr="001A3B38">
              <w:rPr>
                <w:b/>
              </w:rPr>
              <w:t xml:space="preserve">         S EF=52.49</w:t>
            </w:r>
          </w:p>
          <w:p w14:paraId="0BFC1B28" w14:textId="77777777" w:rsidR="00A51BC7" w:rsidRPr="001A3B38" w:rsidRDefault="00A51BC7" w:rsidP="00A51BC7">
            <w:pPr>
              <w:pStyle w:val="TableText"/>
              <w:rPr>
                <w:b/>
              </w:rPr>
            </w:pPr>
            <w:r w:rsidRPr="001A3B38">
              <w:rPr>
                <w:b/>
              </w:rPr>
              <w:t xml:space="preserve">         S SGLOB=$NA(^TMP("PSOERX",$J)) K @SGLOB</w:t>
            </w:r>
          </w:p>
          <w:p w14:paraId="61AA7877" w14:textId="77777777" w:rsidR="00A51BC7" w:rsidRPr="001A3B38" w:rsidRDefault="00A51BC7" w:rsidP="00A51BC7">
            <w:pPr>
              <w:pStyle w:val="TableText"/>
              <w:rPr>
                <w:b/>
              </w:rPr>
            </w:pPr>
            <w:r w:rsidRPr="001A3B38">
              <w:rPr>
                <w:b/>
              </w:rPr>
              <w:t xml:space="preserve">         ;S PSOSRCH=$S($G(SRCHT):1,1:0)</w:t>
            </w:r>
          </w:p>
          <w:p w14:paraId="63DC4A24" w14:textId="77777777" w:rsidR="00A51BC7" w:rsidRPr="001A3B38" w:rsidRDefault="00A51BC7" w:rsidP="00A51BC7">
            <w:pPr>
              <w:pStyle w:val="TableText"/>
              <w:rPr>
                <w:b/>
              </w:rPr>
            </w:pPr>
            <w:r w:rsidRPr="001A3B38">
              <w:rPr>
                <w:b/>
              </w:rPr>
              <w:t xml:space="preserve">         ;S PSOSRT=$S($G(SORTT):1,1:0)</w:t>
            </w:r>
          </w:p>
          <w:p w14:paraId="151529E9" w14:textId="77777777" w:rsidR="00A51BC7" w:rsidRPr="001A3B38" w:rsidRDefault="00A51BC7" w:rsidP="00A51BC7">
            <w:pPr>
              <w:pStyle w:val="TableText"/>
              <w:rPr>
                <w:b/>
              </w:rPr>
            </w:pPr>
            <w:r w:rsidRPr="001A3B38">
              <w:rPr>
                <w:b/>
              </w:rPr>
              <w:t xml:space="preserve">         ; initialize LINE</w:t>
            </w:r>
          </w:p>
          <w:p w14:paraId="67F59986" w14:textId="77777777" w:rsidR="00A51BC7" w:rsidRPr="001A3B38" w:rsidRDefault="00A51BC7" w:rsidP="00A51BC7">
            <w:pPr>
              <w:pStyle w:val="TableText"/>
              <w:rPr>
                <w:b/>
              </w:rPr>
            </w:pPr>
            <w:r w:rsidRPr="001A3B38">
              <w:rPr>
                <w:b/>
              </w:rPr>
              <w:t xml:space="preserve">         I '$G(PSOPINST) Q</w:t>
            </w:r>
          </w:p>
          <w:p w14:paraId="540F8744" w14:textId="77777777" w:rsidR="00A51BC7" w:rsidRPr="001A3B38" w:rsidRDefault="00A51BC7" w:rsidP="00A51BC7">
            <w:pPr>
              <w:pStyle w:val="TableText"/>
              <w:rPr>
                <w:b/>
              </w:rPr>
            </w:pPr>
            <w:r w:rsidRPr="001A3B38">
              <w:rPr>
                <w:b/>
              </w:rPr>
              <w:t xml:space="preserve">         S LINE=0</w:t>
            </w:r>
          </w:p>
          <w:p w14:paraId="72C51085" w14:textId="77777777" w:rsidR="00A51BC7" w:rsidRPr="001A3B38" w:rsidRDefault="00A51BC7" w:rsidP="00A51BC7">
            <w:pPr>
              <w:pStyle w:val="TableText"/>
              <w:rPr>
                <w:b/>
              </w:rPr>
            </w:pPr>
            <w:r w:rsidRPr="001A3B38">
              <w:rPr>
                <w:b/>
              </w:rPr>
              <w:lastRenderedPageBreak/>
              <w:t xml:space="preserve">         ; TODO - look into date or inverse date cross reference for processing.</w:t>
            </w:r>
          </w:p>
          <w:p w14:paraId="0D17AFD6" w14:textId="77777777" w:rsidR="00A51BC7" w:rsidRPr="001A3B38" w:rsidRDefault="00A51BC7" w:rsidP="00A51BC7">
            <w:pPr>
              <w:pStyle w:val="TableText"/>
              <w:rPr>
                <w:b/>
              </w:rPr>
            </w:pPr>
            <w:r w:rsidRPr="001A3B38">
              <w:rPr>
                <w:b/>
              </w:rPr>
              <w:t xml:space="preserve"> Look back 18 months.</w:t>
            </w:r>
          </w:p>
          <w:p w14:paraId="60C15F69" w14:textId="77777777" w:rsidR="00A51BC7" w:rsidRPr="001A3B38" w:rsidRDefault="00A51BC7" w:rsidP="00A51BC7">
            <w:pPr>
              <w:pStyle w:val="TableText"/>
              <w:rPr>
                <w:b/>
              </w:rPr>
            </w:pPr>
            <w:r w:rsidRPr="001A3B38">
              <w:rPr>
                <w:b/>
              </w:rPr>
              <w:t xml:space="preserve">         S RXSTAT=0 F  S RXSTAT=$O(^PS(52.49,"E",PSOPINST,RXSTAT)) Q:'RXSTAT  D</w:t>
            </w:r>
          </w:p>
          <w:p w14:paraId="75762199" w14:textId="77777777" w:rsidR="00A51BC7" w:rsidRPr="001A3B38" w:rsidRDefault="00A51BC7" w:rsidP="00A51BC7">
            <w:pPr>
              <w:pStyle w:val="TableText"/>
              <w:rPr>
                <w:b/>
              </w:rPr>
            </w:pPr>
            <w:r w:rsidRPr="001A3B38">
              <w:rPr>
                <w:b/>
              </w:rPr>
              <w:t xml:space="preserve">         .S RXSTATN=$$GET1^DIQ(52.45,RXSTAT,.01,"E")</w:t>
            </w:r>
          </w:p>
          <w:p w14:paraId="4FF3DE58" w14:textId="77777777" w:rsidR="00A51BC7" w:rsidRPr="001A3B38" w:rsidRDefault="00A51BC7" w:rsidP="00A51BC7">
            <w:pPr>
              <w:pStyle w:val="TableText"/>
              <w:rPr>
                <w:b/>
              </w:rPr>
            </w:pPr>
            <w:r w:rsidRPr="001A3B38">
              <w:rPr>
                <w:b/>
              </w:rPr>
              <w:t xml:space="preserve">         </w:t>
            </w:r>
            <w:proofErr w:type="gramStart"/>
            <w:r w:rsidRPr="001A3B38">
              <w:rPr>
                <w:b/>
              </w:rPr>
              <w:t>.;</w:t>
            </w:r>
            <w:proofErr w:type="gramEnd"/>
            <w:r w:rsidRPr="001A3B38">
              <w:rPr>
                <w:b/>
              </w:rPr>
              <w:t xml:space="preserve"> do not show reject, remove, or processed prescriptions.</w:t>
            </w:r>
          </w:p>
          <w:p w14:paraId="59A5C83C" w14:textId="77777777" w:rsidR="00A51BC7" w:rsidRPr="001A3B38" w:rsidRDefault="00A51BC7" w:rsidP="00A51BC7">
            <w:pPr>
              <w:pStyle w:val="TableText"/>
              <w:rPr>
                <w:b/>
              </w:rPr>
            </w:pPr>
            <w:r w:rsidRPr="001A3B38">
              <w:rPr>
                <w:b/>
              </w:rPr>
              <w:t xml:space="preserve">         .I RXSTATN="RJ"!(RXSTATN="RM")!(RXSTATN="PR") Q</w:t>
            </w:r>
          </w:p>
          <w:p w14:paraId="47FF7FB6" w14:textId="77777777" w:rsidR="00A51BC7" w:rsidRPr="001A3B38" w:rsidRDefault="00A51BC7" w:rsidP="00A51BC7">
            <w:pPr>
              <w:pStyle w:val="TableText"/>
              <w:rPr>
                <w:b/>
              </w:rPr>
            </w:pPr>
            <w:r w:rsidRPr="001A3B38">
              <w:rPr>
                <w:b/>
              </w:rPr>
              <w:t xml:space="preserve">         .;Q:$D(^PS(52.45,"C",RXSTATN,RXSTAT))</w:t>
            </w:r>
          </w:p>
          <w:p w14:paraId="2FD341C2" w14:textId="77777777" w:rsidR="00A51BC7" w:rsidRPr="001A3B38" w:rsidRDefault="00A51BC7" w:rsidP="00A51BC7">
            <w:pPr>
              <w:pStyle w:val="TableText"/>
              <w:rPr>
                <w:b/>
              </w:rPr>
            </w:pPr>
            <w:r w:rsidRPr="001A3B38">
              <w:rPr>
                <w:b/>
              </w:rPr>
              <w:t xml:space="preserve">         .;Q:$D(^PS(52.45,"C",RXSTATN,RXSTAT))</w:t>
            </w:r>
          </w:p>
          <w:p w14:paraId="568E84BE" w14:textId="77777777" w:rsidR="00A51BC7" w:rsidRPr="001A3B38" w:rsidRDefault="00A51BC7" w:rsidP="00A51BC7">
            <w:pPr>
              <w:pStyle w:val="TableText"/>
              <w:rPr>
                <w:b/>
              </w:rPr>
            </w:pPr>
            <w:r w:rsidRPr="001A3B38">
              <w:rPr>
                <w:b/>
              </w:rPr>
              <w:t xml:space="preserve">         .;Q:RXSTATN="PR"</w:t>
            </w:r>
          </w:p>
          <w:p w14:paraId="348761FD" w14:textId="77777777" w:rsidR="00A51BC7" w:rsidRPr="001A3B38" w:rsidRDefault="00A51BC7" w:rsidP="00A51BC7">
            <w:pPr>
              <w:pStyle w:val="TableText"/>
              <w:rPr>
                <w:b/>
              </w:rPr>
            </w:pPr>
            <w:r w:rsidRPr="001A3B38">
              <w:rPr>
                <w:b/>
              </w:rPr>
              <w:t xml:space="preserve">         .S ERXIEN=0 F  S ERXIEN=$O(^PS(52.49,"C",RXSTAT,ERXIEN)) Q:'ERXIEN  D</w:t>
            </w:r>
          </w:p>
          <w:p w14:paraId="48C6EF24" w14:textId="77777777" w:rsidR="00A51BC7" w:rsidRPr="001A3B38" w:rsidRDefault="00A51BC7" w:rsidP="00A51BC7">
            <w:pPr>
              <w:pStyle w:val="TableText"/>
              <w:rPr>
                <w:b/>
              </w:rPr>
            </w:pPr>
            <w:r w:rsidRPr="001A3B38">
              <w:rPr>
                <w:b/>
              </w:rPr>
              <w:t xml:space="preserve">         ..S ERXIENS=ERXIEN_","</w:t>
            </w:r>
          </w:p>
          <w:p w14:paraId="12D115D1" w14:textId="77777777" w:rsidR="00A51BC7" w:rsidRPr="001A3B38" w:rsidRDefault="00A51BC7" w:rsidP="00A51BC7">
            <w:pPr>
              <w:pStyle w:val="TableText"/>
              <w:rPr>
                <w:b/>
              </w:rPr>
            </w:pPr>
            <w:r w:rsidRPr="001A3B38">
              <w:rPr>
                <w:b/>
              </w:rPr>
              <w:t xml:space="preserve">         ..K ERXDAT D GETS^DIQ(52.49,ERXIENS,".03;.04;4.9;3.1;2.1;1;1.2;1.3","IE</w:t>
            </w:r>
          </w:p>
          <w:p w14:paraId="7A3EAF51" w14:textId="77777777" w:rsidR="00A51BC7" w:rsidRPr="001A3B38" w:rsidRDefault="00A51BC7" w:rsidP="00A51BC7">
            <w:pPr>
              <w:pStyle w:val="TableText"/>
              <w:rPr>
                <w:b/>
              </w:rPr>
            </w:pPr>
            <w:r w:rsidRPr="001A3B38">
              <w:rPr>
                <w:b/>
              </w:rPr>
              <w:t>","ERXDAT")</w:t>
            </w:r>
          </w:p>
          <w:p w14:paraId="51D89FB3" w14:textId="77777777" w:rsidR="00A51BC7" w:rsidRPr="001A3B38" w:rsidRDefault="00A51BC7" w:rsidP="00A51BC7">
            <w:pPr>
              <w:pStyle w:val="TableText"/>
              <w:rPr>
                <w:b/>
              </w:rPr>
            </w:pPr>
            <w:r w:rsidRPr="001A3B38">
              <w:rPr>
                <w:b/>
              </w:rPr>
              <w:t xml:space="preserve">         ..S PATIEN=$G(ERXDAT(EF,ERXIENS,.04,"I"))</w:t>
            </w:r>
          </w:p>
          <w:p w14:paraId="7E7377CE" w14:textId="77777777" w:rsidR="00A51BC7" w:rsidRPr="001A3B38" w:rsidRDefault="00A51BC7" w:rsidP="00A51BC7">
            <w:pPr>
              <w:pStyle w:val="TableText"/>
              <w:rPr>
                <w:b/>
              </w:rPr>
            </w:pPr>
            <w:r w:rsidRPr="001A3B38">
              <w:rPr>
                <w:b/>
              </w:rPr>
              <w:t xml:space="preserve">         ..I $D(SRCH(1)),PATIEN'=$P($G(SRCH(1)),U) Q</w:t>
            </w:r>
          </w:p>
          <w:p w14:paraId="2EC81B9D" w14:textId="77777777" w:rsidR="00A51BC7" w:rsidRPr="001A3B38" w:rsidRDefault="00A51BC7" w:rsidP="00A51BC7">
            <w:pPr>
              <w:pStyle w:val="TableText"/>
              <w:rPr>
                <w:b/>
              </w:rPr>
            </w:pPr>
            <w:r w:rsidRPr="001A3B38">
              <w:rPr>
                <w:b/>
              </w:rPr>
              <w:t xml:space="preserve">         ..; patient ien missing, do not process??</w:t>
            </w:r>
          </w:p>
          <w:p w14:paraId="4DD82097" w14:textId="77777777" w:rsidR="00A51BC7" w:rsidRPr="001A3B38" w:rsidRDefault="00A51BC7" w:rsidP="00A51BC7">
            <w:pPr>
              <w:pStyle w:val="TableText"/>
              <w:rPr>
                <w:b/>
              </w:rPr>
            </w:pPr>
            <w:r w:rsidRPr="001A3B38">
              <w:rPr>
                <w:b/>
              </w:rPr>
              <w:t xml:space="preserve">         ..Q:'PATIEN</w:t>
            </w:r>
          </w:p>
          <w:p w14:paraId="7767106D" w14:textId="77777777" w:rsidR="00A51BC7" w:rsidRPr="001A3B38" w:rsidRDefault="00A51BC7" w:rsidP="00A51BC7">
            <w:pPr>
              <w:pStyle w:val="TableText"/>
              <w:rPr>
                <w:b/>
              </w:rPr>
            </w:pPr>
            <w:r w:rsidRPr="001A3B38">
              <w:rPr>
                <w:b/>
              </w:rPr>
              <w:t xml:space="preserve">         ..S DEASCH=$G(ERXDAT(EF,ERXIENS,4.9,"E"))</w:t>
            </w:r>
          </w:p>
          <w:p w14:paraId="47EE220E" w14:textId="77777777" w:rsidR="00A51BC7" w:rsidRPr="001A3B38" w:rsidRDefault="00A51BC7" w:rsidP="00A51BC7">
            <w:pPr>
              <w:pStyle w:val="TableText"/>
              <w:rPr>
                <w:b/>
              </w:rPr>
            </w:pPr>
            <w:r w:rsidRPr="001A3B38">
              <w:rPr>
                <w:b/>
              </w:rPr>
              <w:t xml:space="preserve">         ..I $D(SRCH(7)),+DEASCH'="","C48672C48675C48676C48677C48678"'[DEASCH Q</w:t>
            </w:r>
          </w:p>
          <w:p w14:paraId="159D41B0" w14:textId="77777777" w:rsidR="00A51BC7" w:rsidRPr="001A3B38" w:rsidRDefault="00A51BC7" w:rsidP="00A51BC7">
            <w:pPr>
              <w:pStyle w:val="TableText"/>
              <w:rPr>
                <w:b/>
              </w:rPr>
            </w:pPr>
            <w:r w:rsidRPr="001A3B38">
              <w:rPr>
                <w:b/>
              </w:rPr>
              <w:t xml:space="preserve">         ..I $D(SRCH(8)),"C48672C48675C48676C48677C48678"[DEASCH Q</w:t>
            </w:r>
          </w:p>
          <w:p w14:paraId="4CEDC52B" w14:textId="77777777" w:rsidR="00A51BC7" w:rsidRPr="001A3B38" w:rsidRDefault="00A51BC7" w:rsidP="00A51BC7">
            <w:pPr>
              <w:pStyle w:val="TableText"/>
              <w:rPr>
                <w:b/>
              </w:rPr>
            </w:pPr>
            <w:r w:rsidRPr="001A3B38">
              <w:rPr>
                <w:b/>
              </w:rPr>
              <w:t xml:space="preserve">         ..; patient name/dob</w:t>
            </w:r>
          </w:p>
          <w:p w14:paraId="58B1E05B" w14:textId="77777777" w:rsidR="00A51BC7" w:rsidRPr="001A3B38" w:rsidRDefault="00A51BC7" w:rsidP="00A51BC7">
            <w:pPr>
              <w:pStyle w:val="TableText"/>
              <w:rPr>
                <w:b/>
              </w:rPr>
            </w:pPr>
            <w:r w:rsidRPr="001A3B38">
              <w:rPr>
                <w:b/>
              </w:rPr>
              <w:t xml:space="preserve">         ..S PATNM=$G(ERXDAT(EF,ERXIENS,.04,"E"))</w:t>
            </w:r>
          </w:p>
          <w:p w14:paraId="3AF8E5D1" w14:textId="77777777" w:rsidR="00A51BC7" w:rsidRPr="001A3B38" w:rsidRDefault="00A51BC7" w:rsidP="00A51BC7">
            <w:pPr>
              <w:pStyle w:val="TableText"/>
              <w:rPr>
                <w:b/>
              </w:rPr>
            </w:pPr>
            <w:r w:rsidRPr="001A3B38">
              <w:rPr>
                <w:b/>
              </w:rPr>
              <w:t xml:space="preserve">         ..;S PATNM=$$GET1^DIQ(52.49,ERXIEN,.04,"E")</w:t>
            </w:r>
          </w:p>
          <w:p w14:paraId="799545D5" w14:textId="77777777" w:rsidR="00A51BC7" w:rsidRPr="001A3B38" w:rsidRDefault="00A51BC7" w:rsidP="00A51BC7">
            <w:pPr>
              <w:pStyle w:val="TableText"/>
              <w:rPr>
                <w:b/>
              </w:rPr>
            </w:pPr>
            <w:r w:rsidRPr="001A3B38">
              <w:rPr>
                <w:b/>
              </w:rPr>
              <w:t xml:space="preserve">         ..S PTDOB=$$GET1^DIQ(52.46,PATIEN,.08,"I")</w:t>
            </w:r>
          </w:p>
          <w:p w14:paraId="6EA50472" w14:textId="77777777" w:rsidR="00A51BC7" w:rsidRPr="001A3B38" w:rsidRDefault="00A51BC7" w:rsidP="00A51BC7">
            <w:pPr>
              <w:pStyle w:val="TableText"/>
              <w:rPr>
                <w:b/>
              </w:rPr>
            </w:pPr>
            <w:r w:rsidRPr="001A3B38">
              <w:rPr>
                <w:b/>
              </w:rPr>
              <w:t xml:space="preserve">         ..I PTDOB]"" S PTDOBE=$$FMTE^XLFDT(PTDOB,"2D")</w:t>
            </w:r>
          </w:p>
          <w:p w14:paraId="4BA88439" w14:textId="77777777" w:rsidR="00A51BC7" w:rsidRPr="001A3B38" w:rsidRDefault="00A51BC7" w:rsidP="00A51BC7">
            <w:pPr>
              <w:pStyle w:val="TableText"/>
              <w:rPr>
                <w:b/>
              </w:rPr>
            </w:pPr>
            <w:r w:rsidRPr="001A3B38">
              <w:rPr>
                <w:b/>
              </w:rPr>
              <w:t xml:space="preserve">         ..I 'PTDOB S PTDOB="N/A"</w:t>
            </w:r>
          </w:p>
          <w:p w14:paraId="1AE54D76" w14:textId="77777777" w:rsidR="00A51BC7" w:rsidRPr="001A3B38" w:rsidRDefault="00A51BC7" w:rsidP="00A51BC7">
            <w:pPr>
              <w:pStyle w:val="TableText"/>
              <w:rPr>
                <w:b/>
              </w:rPr>
            </w:pPr>
            <w:r w:rsidRPr="001A3B38">
              <w:rPr>
                <w:b/>
              </w:rPr>
              <w:t xml:space="preserve">         ..I $D(SRCH(2)),PTDOB'=$P($G(SRCH(2)),U,2) Q</w:t>
            </w:r>
          </w:p>
          <w:p w14:paraId="69D957AB" w14:textId="77777777" w:rsidR="00A51BC7" w:rsidRPr="001A3B38" w:rsidRDefault="00A51BC7" w:rsidP="00A51BC7">
            <w:pPr>
              <w:pStyle w:val="TableText"/>
              <w:rPr>
                <w:b/>
              </w:rPr>
            </w:pPr>
            <w:r w:rsidRPr="001A3B38">
              <w:rPr>
                <w:b/>
              </w:rPr>
              <w:t xml:space="preserve">         ..; external drug/supply</w:t>
            </w:r>
          </w:p>
          <w:p w14:paraId="520536FA" w14:textId="77777777" w:rsidR="00A51BC7" w:rsidRPr="001A3B38" w:rsidRDefault="00A51BC7" w:rsidP="00A51BC7">
            <w:pPr>
              <w:pStyle w:val="TableText"/>
              <w:rPr>
                <w:b/>
              </w:rPr>
            </w:pPr>
            <w:r w:rsidRPr="001A3B38">
              <w:rPr>
                <w:b/>
              </w:rPr>
              <w:t xml:space="preserve">         ..S EXDS=$G(ERXDAT(EF,ERXIENS,3.1,"E"))</w:t>
            </w:r>
          </w:p>
          <w:p w14:paraId="2D1AF854" w14:textId="77777777" w:rsidR="00A51BC7" w:rsidRPr="001A3B38" w:rsidRDefault="00A51BC7" w:rsidP="00A51BC7">
            <w:pPr>
              <w:pStyle w:val="TableText"/>
              <w:rPr>
                <w:b/>
              </w:rPr>
            </w:pPr>
            <w:r w:rsidRPr="001A3B38">
              <w:rPr>
                <w:b/>
              </w:rPr>
              <w:t xml:space="preserve">         ..;S EXDS=$$GET1^DIQ(52.49,ERXIEN,3.1,"E")</w:t>
            </w:r>
          </w:p>
          <w:p w14:paraId="7EB56A61" w14:textId="77777777" w:rsidR="00A51BC7" w:rsidRPr="001A3B38" w:rsidRDefault="00A51BC7" w:rsidP="00A51BC7">
            <w:pPr>
              <w:pStyle w:val="TableText"/>
              <w:rPr>
                <w:b/>
              </w:rPr>
            </w:pPr>
            <w:r w:rsidRPr="001A3B38">
              <w:rPr>
                <w:b/>
              </w:rPr>
              <w:t xml:space="preserve">         ..I $D(SRCH(6)),EXDS'[$P($G(SRCH(6)),U) Q</w:t>
            </w:r>
          </w:p>
          <w:p w14:paraId="10BF1077" w14:textId="77777777" w:rsidR="00A51BC7" w:rsidRPr="001A3B38" w:rsidRDefault="00A51BC7" w:rsidP="00A51BC7">
            <w:pPr>
              <w:pStyle w:val="TableText"/>
              <w:rPr>
                <w:b/>
              </w:rPr>
            </w:pPr>
            <w:r w:rsidRPr="001A3B38">
              <w:rPr>
                <w:b/>
              </w:rPr>
              <w:t xml:space="preserve">         ..; external provider ien and name</w:t>
            </w:r>
          </w:p>
          <w:p w14:paraId="0CE75710" w14:textId="77777777" w:rsidR="00A51BC7" w:rsidRPr="001A3B38" w:rsidRDefault="00A51BC7" w:rsidP="00A51BC7">
            <w:pPr>
              <w:pStyle w:val="TableText"/>
              <w:rPr>
                <w:b/>
              </w:rPr>
            </w:pPr>
            <w:r w:rsidRPr="001A3B38">
              <w:rPr>
                <w:b/>
              </w:rPr>
              <w:t xml:space="preserve">         ..S EXPRIEN=$G(ERXDAT(EF,ERXIENS,2.1,"I"))</w:t>
            </w:r>
          </w:p>
          <w:p w14:paraId="2203AC46" w14:textId="77777777" w:rsidR="00A51BC7" w:rsidRPr="001A3B38" w:rsidRDefault="00A51BC7" w:rsidP="00A51BC7">
            <w:pPr>
              <w:pStyle w:val="TableText"/>
              <w:rPr>
                <w:b/>
              </w:rPr>
            </w:pPr>
            <w:r w:rsidRPr="001A3B38">
              <w:rPr>
                <w:b/>
              </w:rPr>
              <w:t xml:space="preserve">         ..;S EXPRIEN=$$GET1^DIQ(52.49,ERXIEN,2.1,"I")</w:t>
            </w:r>
          </w:p>
          <w:p w14:paraId="01F4BA66" w14:textId="77777777" w:rsidR="00A51BC7" w:rsidRPr="001A3B38" w:rsidRDefault="00A51BC7" w:rsidP="00A51BC7">
            <w:pPr>
              <w:pStyle w:val="TableText"/>
              <w:rPr>
                <w:b/>
              </w:rPr>
            </w:pPr>
            <w:r w:rsidRPr="001A3B38">
              <w:rPr>
                <w:b/>
              </w:rPr>
              <w:t xml:space="preserve">         ..I $D(SRCH(4)),EXPRIEN'=$P($G(SRCH(4)),U,2) Q</w:t>
            </w:r>
          </w:p>
          <w:p w14:paraId="249F7AAD" w14:textId="77777777" w:rsidR="00A51BC7" w:rsidRPr="001A3B38" w:rsidRDefault="00A51BC7" w:rsidP="00A51BC7">
            <w:pPr>
              <w:pStyle w:val="TableText"/>
              <w:rPr>
                <w:b/>
              </w:rPr>
            </w:pPr>
            <w:r w:rsidRPr="001A3B38">
              <w:rPr>
                <w:b/>
              </w:rPr>
              <w:t xml:space="preserve">         ..; if there is no external provider, quit - TODO - may need to find a </w:t>
            </w:r>
          </w:p>
          <w:p w14:paraId="15320B5B" w14:textId="77777777" w:rsidR="00A51BC7" w:rsidRPr="001A3B38" w:rsidRDefault="00A51BC7" w:rsidP="00A51BC7">
            <w:pPr>
              <w:pStyle w:val="TableText"/>
              <w:rPr>
                <w:b/>
              </w:rPr>
            </w:pPr>
            <w:proofErr w:type="gramStart"/>
            <w:r w:rsidRPr="001A3B38">
              <w:rPr>
                <w:b/>
              </w:rPr>
              <w:t>way</w:t>
            </w:r>
            <w:proofErr w:type="gramEnd"/>
            <w:r w:rsidRPr="001A3B38">
              <w:rPr>
                <w:b/>
              </w:rPr>
              <w:t xml:space="preserve"> to view and deal with these instances.</w:t>
            </w:r>
          </w:p>
          <w:p w14:paraId="3BEA57A2" w14:textId="77777777" w:rsidR="00A51BC7" w:rsidRPr="001A3B38" w:rsidRDefault="00A51BC7" w:rsidP="00A51BC7">
            <w:pPr>
              <w:pStyle w:val="TableText"/>
              <w:rPr>
                <w:b/>
              </w:rPr>
            </w:pPr>
            <w:r w:rsidRPr="001A3B38">
              <w:rPr>
                <w:b/>
              </w:rPr>
              <w:t xml:space="preserve">         ..S EXPRNM=$G(ERXDAT(EF,ERXIENS,2.1,"E")) Q:'$L(EXPRNM)</w:t>
            </w:r>
          </w:p>
          <w:p w14:paraId="2830B6D2" w14:textId="77777777" w:rsidR="00A51BC7" w:rsidRPr="001A3B38" w:rsidRDefault="00A51BC7" w:rsidP="00A51BC7">
            <w:pPr>
              <w:pStyle w:val="TableText"/>
              <w:rPr>
                <w:b/>
              </w:rPr>
            </w:pPr>
            <w:r w:rsidRPr="001A3B38">
              <w:rPr>
                <w:b/>
              </w:rPr>
              <w:t xml:space="preserve">         ..; auto and manual validation status</w:t>
            </w:r>
          </w:p>
          <w:p w14:paraId="6FE26F60" w14:textId="77777777" w:rsidR="00A51BC7" w:rsidRPr="001A3B38" w:rsidRDefault="00A51BC7" w:rsidP="00A51BC7">
            <w:pPr>
              <w:pStyle w:val="TableText"/>
              <w:rPr>
                <w:b/>
              </w:rPr>
            </w:pPr>
            <w:r w:rsidRPr="001A3B38">
              <w:rPr>
                <w:b/>
              </w:rPr>
              <w:t xml:space="preserve">         ..S AUTOST=$G(ERXDAT(EF,ERXIENS,1.2,"E"))</w:t>
            </w:r>
          </w:p>
          <w:p w14:paraId="5CD7B4F4" w14:textId="77777777" w:rsidR="00A51BC7" w:rsidRPr="001A3B38" w:rsidRDefault="00A51BC7" w:rsidP="00A51BC7">
            <w:pPr>
              <w:pStyle w:val="TableText"/>
              <w:rPr>
                <w:b/>
              </w:rPr>
            </w:pPr>
            <w:r w:rsidRPr="001A3B38">
              <w:rPr>
                <w:b/>
              </w:rPr>
              <w:t xml:space="preserve">         ..S MANST=$G(ERXDAT(EF,ERXIENS,1.3,"E"))</w:t>
            </w:r>
          </w:p>
          <w:p w14:paraId="5A45D0E0" w14:textId="77777777" w:rsidR="00A51BC7" w:rsidRPr="001A3B38" w:rsidRDefault="00A51BC7" w:rsidP="00A51BC7">
            <w:pPr>
              <w:pStyle w:val="TableText"/>
              <w:rPr>
                <w:b/>
              </w:rPr>
            </w:pPr>
            <w:r w:rsidRPr="001A3B38">
              <w:rPr>
                <w:b/>
              </w:rPr>
              <w:t xml:space="preserve">         ..S ERXSTAT=$G(ERXDAT(EF,ERXIENS,1,"E"))</w:t>
            </w:r>
          </w:p>
          <w:p w14:paraId="436B1238" w14:textId="77777777" w:rsidR="00A51BC7" w:rsidRPr="001A3B38" w:rsidRDefault="00A51BC7" w:rsidP="00A51BC7">
            <w:pPr>
              <w:pStyle w:val="TableText"/>
              <w:rPr>
                <w:b/>
              </w:rPr>
            </w:pPr>
            <w:r w:rsidRPr="001A3B38">
              <w:rPr>
                <w:b/>
              </w:rPr>
              <w:t xml:space="preserve">         ..S ERXISTAT=$G(ERXDAT(EF,ERXIENS,1,"I"))</w:t>
            </w:r>
          </w:p>
          <w:p w14:paraId="7DA6B6F2" w14:textId="77777777" w:rsidR="00A51BC7" w:rsidRPr="001A3B38" w:rsidRDefault="00A51BC7" w:rsidP="00A51BC7">
            <w:pPr>
              <w:pStyle w:val="TableText"/>
              <w:rPr>
                <w:b/>
              </w:rPr>
            </w:pPr>
            <w:r w:rsidRPr="001A3B38">
              <w:rPr>
                <w:b/>
              </w:rPr>
              <w:lastRenderedPageBreak/>
              <w:t xml:space="preserve">         ..I $D(SRCH(5)),ERXSTAT'=$P(SRCH(5),U,2) Q</w:t>
            </w:r>
          </w:p>
          <w:p w14:paraId="7FC5627D" w14:textId="77777777" w:rsidR="00A51BC7" w:rsidRPr="001A3B38" w:rsidRDefault="00A51BC7" w:rsidP="00A51BC7">
            <w:pPr>
              <w:pStyle w:val="TableText"/>
              <w:rPr>
                <w:b/>
              </w:rPr>
            </w:pPr>
            <w:r w:rsidRPr="001A3B38">
              <w:rPr>
                <w:b/>
              </w:rPr>
              <w:t xml:space="preserve">         ..; date ERX was received</w:t>
            </w:r>
          </w:p>
          <w:p w14:paraId="526049EC" w14:textId="77777777" w:rsidR="00A51BC7" w:rsidRPr="001A3B38" w:rsidRDefault="00A51BC7" w:rsidP="00A51BC7">
            <w:pPr>
              <w:pStyle w:val="TableText"/>
              <w:rPr>
                <w:b/>
              </w:rPr>
            </w:pPr>
            <w:r w:rsidRPr="001A3B38">
              <w:rPr>
                <w:b/>
              </w:rPr>
              <w:t xml:space="preserve">         ..S ERXDT=$G(ERXDAT(EF,ERXIENS,.03,"I")),ERXEDT=$$FMTE^XLFDT($P(ERXDT,"</w:t>
            </w:r>
          </w:p>
          <w:p w14:paraId="5300CDF5" w14:textId="77777777" w:rsidR="00A51BC7" w:rsidRPr="001A3B38" w:rsidRDefault="00A51BC7" w:rsidP="00A51BC7">
            <w:pPr>
              <w:pStyle w:val="TableText"/>
              <w:rPr>
                <w:b/>
              </w:rPr>
            </w:pPr>
            <w:r w:rsidRPr="001A3B38">
              <w:rPr>
                <w:b/>
              </w:rPr>
              <w:t>."),"2D")</w:t>
            </w:r>
          </w:p>
          <w:p w14:paraId="60EA0712" w14:textId="77777777" w:rsidR="00A51BC7" w:rsidRPr="001A3B38" w:rsidRDefault="00A51BC7" w:rsidP="00A51BC7">
            <w:pPr>
              <w:pStyle w:val="TableText"/>
              <w:rPr>
                <w:b/>
              </w:rPr>
            </w:pPr>
            <w:r w:rsidRPr="001A3B38">
              <w:rPr>
                <w:b/>
              </w:rPr>
              <w:t xml:space="preserve">         ..I $D(SRCH(3)),(ERXDT&lt;$P($G(SRCH(3)),U,1))!(ERXDT&gt;$P($G(SRCH(3)),U,2))</w:t>
            </w:r>
          </w:p>
          <w:p w14:paraId="0D1E19EE" w14:textId="77777777" w:rsidR="00A51BC7" w:rsidRPr="001A3B38" w:rsidRDefault="00A51BC7" w:rsidP="00A51BC7">
            <w:pPr>
              <w:pStyle w:val="TableText"/>
              <w:rPr>
                <w:b/>
              </w:rPr>
            </w:pPr>
            <w:r w:rsidRPr="001A3B38">
              <w:rPr>
                <w:b/>
              </w:rPr>
              <w:t xml:space="preserve"> Q</w:t>
            </w:r>
          </w:p>
          <w:p w14:paraId="56D57183" w14:textId="77777777" w:rsidR="00A51BC7" w:rsidRPr="001A3B38" w:rsidRDefault="00A51BC7" w:rsidP="00A51BC7">
            <w:pPr>
              <w:pStyle w:val="TableText"/>
              <w:rPr>
                <w:b/>
              </w:rPr>
            </w:pPr>
            <w:r w:rsidRPr="001A3B38">
              <w:rPr>
                <w:b/>
              </w:rPr>
              <w:t xml:space="preserve">         ..I $G(SORTT) D  Q</w:t>
            </w:r>
          </w:p>
          <w:p w14:paraId="55709551" w14:textId="77777777" w:rsidR="00A51BC7" w:rsidRPr="001A3B38" w:rsidRDefault="00A51BC7" w:rsidP="00A51BC7">
            <w:pPr>
              <w:pStyle w:val="TableText"/>
              <w:rPr>
                <w:b/>
              </w:rPr>
            </w:pPr>
            <w:r w:rsidRPr="001A3B38">
              <w:rPr>
                <w:b/>
              </w:rPr>
              <w:t xml:space="preserve">         ...I SORTT=1 S @SGLOB@(PATNM,EXPRNM,ERXIEN)=PATNM_U_PTDOBE_U_EXDS_U_EXP</w:t>
            </w:r>
          </w:p>
          <w:p w14:paraId="5B1D1F63" w14:textId="77777777" w:rsidR="00A51BC7" w:rsidRPr="001A3B38" w:rsidRDefault="00A51BC7" w:rsidP="00A51BC7">
            <w:pPr>
              <w:pStyle w:val="TableText"/>
              <w:rPr>
                <w:b/>
              </w:rPr>
            </w:pPr>
            <w:r w:rsidRPr="001A3B38">
              <w:rPr>
                <w:b/>
              </w:rPr>
              <w:t>RNM_U_AUTOST_U_MANST_U_ERXEDT_U_ERXSTAT</w:t>
            </w:r>
          </w:p>
          <w:p w14:paraId="074A0670" w14:textId="77777777" w:rsidR="00A51BC7" w:rsidRPr="001A3B38" w:rsidRDefault="00A51BC7" w:rsidP="00A51BC7">
            <w:pPr>
              <w:pStyle w:val="TableText"/>
              <w:rPr>
                <w:b/>
              </w:rPr>
            </w:pPr>
            <w:r w:rsidRPr="001A3B38">
              <w:rPr>
                <w:b/>
              </w:rPr>
              <w:t xml:space="preserve">         ...I SORTT=2 S @SGLOB@(PTDOB,PATNM,ERXIEN)=PATNM_U_PTDOBE_U_EXDS_U_EXPR</w:t>
            </w:r>
          </w:p>
          <w:p w14:paraId="3DE5B8A0" w14:textId="77777777" w:rsidR="00A51BC7" w:rsidRPr="001A3B38" w:rsidRDefault="00A51BC7" w:rsidP="00A51BC7">
            <w:pPr>
              <w:pStyle w:val="TableText"/>
              <w:rPr>
                <w:b/>
              </w:rPr>
            </w:pPr>
            <w:r w:rsidRPr="001A3B38">
              <w:rPr>
                <w:b/>
              </w:rPr>
              <w:t>NM_U_AUTOST_U_MANST_U_ERXEDT_U_ERXSTAT</w:t>
            </w:r>
          </w:p>
          <w:p w14:paraId="30E8A5F9" w14:textId="77777777" w:rsidR="00A51BC7" w:rsidRPr="001A3B38" w:rsidRDefault="00A51BC7" w:rsidP="00A51BC7">
            <w:pPr>
              <w:pStyle w:val="TableText"/>
              <w:rPr>
                <w:b/>
              </w:rPr>
            </w:pPr>
            <w:r w:rsidRPr="001A3B38">
              <w:rPr>
                <w:b/>
              </w:rPr>
              <w:t xml:space="preserve">         ...I SORTT=3 S @SGLOB@(ERXDT,PATNM,ERXIEN)=PATNM_U_PTDOBE_U_EXDS_U_EXPR</w:t>
            </w:r>
          </w:p>
          <w:p w14:paraId="6833FEBF" w14:textId="77777777" w:rsidR="00A51BC7" w:rsidRPr="001A3B38" w:rsidRDefault="00A51BC7" w:rsidP="00A51BC7">
            <w:pPr>
              <w:pStyle w:val="TableText"/>
              <w:rPr>
                <w:b/>
              </w:rPr>
            </w:pPr>
            <w:r w:rsidRPr="001A3B38">
              <w:rPr>
                <w:b/>
              </w:rPr>
              <w:t>NM_U_AUTOST_U_MANST_U_ERXEDT_U_ERXSTAT</w:t>
            </w:r>
          </w:p>
          <w:p w14:paraId="2DC0D58E" w14:textId="77777777" w:rsidR="00A51BC7" w:rsidRPr="001A3B38" w:rsidRDefault="00A51BC7" w:rsidP="00A51BC7">
            <w:pPr>
              <w:pStyle w:val="TableText"/>
              <w:rPr>
                <w:b/>
              </w:rPr>
            </w:pPr>
            <w:r w:rsidRPr="001A3B38">
              <w:rPr>
                <w:b/>
              </w:rPr>
              <w:t xml:space="preserve">         ...I SORTT=4 S @SGLOB@(EXPRNM,PATNM,ERXIEN)=PATNM_U_PTDOBE_U_EXDS_U_EXP</w:t>
            </w:r>
          </w:p>
          <w:p w14:paraId="59CD7F34" w14:textId="77777777" w:rsidR="00A51BC7" w:rsidRPr="001A3B38" w:rsidRDefault="00A51BC7" w:rsidP="00A51BC7">
            <w:pPr>
              <w:pStyle w:val="TableText"/>
              <w:rPr>
                <w:b/>
              </w:rPr>
            </w:pPr>
            <w:r w:rsidRPr="001A3B38">
              <w:rPr>
                <w:b/>
              </w:rPr>
              <w:t>RNM_U_AUTOST_U_MANST_U_ERXEDT_U_ERXSTAT</w:t>
            </w:r>
          </w:p>
          <w:p w14:paraId="3B95C6D5" w14:textId="77777777" w:rsidR="00A51BC7" w:rsidRPr="001A3B38" w:rsidRDefault="00A51BC7" w:rsidP="00A51BC7">
            <w:pPr>
              <w:pStyle w:val="TableText"/>
              <w:rPr>
                <w:b/>
              </w:rPr>
            </w:pPr>
            <w:r w:rsidRPr="001A3B38">
              <w:rPr>
                <w:b/>
              </w:rPr>
              <w:t xml:space="preserve">         ...; TODO PHARMACY LOCATION - NOT READY YET MAY NEED TO ADD FIELD/INDEX</w:t>
            </w:r>
          </w:p>
          <w:p w14:paraId="7BF9A427" w14:textId="77777777" w:rsidR="00A51BC7" w:rsidRPr="001A3B38" w:rsidRDefault="00A51BC7" w:rsidP="00A51BC7">
            <w:pPr>
              <w:pStyle w:val="TableText"/>
              <w:rPr>
                <w:b/>
              </w:rPr>
            </w:pPr>
            <w:r w:rsidRPr="001A3B38">
              <w:rPr>
                <w:b/>
              </w:rPr>
              <w:t>??</w:t>
            </w:r>
          </w:p>
          <w:p w14:paraId="331B7703" w14:textId="77777777" w:rsidR="00A51BC7" w:rsidRPr="001A3B38" w:rsidRDefault="00A51BC7" w:rsidP="00A51BC7">
            <w:pPr>
              <w:pStyle w:val="TableText"/>
              <w:rPr>
                <w:b/>
              </w:rPr>
            </w:pPr>
            <w:r w:rsidRPr="001A3B38">
              <w:rPr>
                <w:b/>
              </w:rPr>
              <w:t xml:space="preserve">         ...I SORTT=5 S @SGLOB@(ERXSTAT,PATNM,ERXIEN)=PATNM_U_PTDOBE_U_EXDS_U_EX</w:t>
            </w:r>
          </w:p>
          <w:p w14:paraId="3FB177E5" w14:textId="77777777" w:rsidR="00A51BC7" w:rsidRPr="001A3B38" w:rsidRDefault="00A51BC7" w:rsidP="00A51BC7">
            <w:pPr>
              <w:pStyle w:val="TableText"/>
              <w:rPr>
                <w:b/>
              </w:rPr>
            </w:pPr>
            <w:r w:rsidRPr="001A3B38">
              <w:rPr>
                <w:b/>
              </w:rPr>
              <w:t>PRNM_U_AUTOST_U_MANST_U_ERXEDT_U_ERXSTAT</w:t>
            </w:r>
          </w:p>
          <w:p w14:paraId="165162D0" w14:textId="77777777" w:rsidR="00A51BC7" w:rsidRPr="001A3B38" w:rsidRDefault="00A51BC7" w:rsidP="00A51BC7">
            <w:pPr>
              <w:pStyle w:val="TableText"/>
              <w:rPr>
                <w:b/>
              </w:rPr>
            </w:pPr>
            <w:r w:rsidRPr="001A3B38">
              <w:rPr>
                <w:b/>
              </w:rPr>
              <w:t xml:space="preserve">         ...I SORTT=6 S @SGLOB@(EXDS,PATNM,ERXIEN)=PATNM_U_PTDOBE_U_EXDS_U_EXPRN</w:t>
            </w:r>
          </w:p>
          <w:p w14:paraId="4B487824" w14:textId="77777777" w:rsidR="00A51BC7" w:rsidRPr="001A3B38" w:rsidRDefault="00A51BC7" w:rsidP="00A51BC7">
            <w:pPr>
              <w:pStyle w:val="TableText"/>
              <w:rPr>
                <w:b/>
              </w:rPr>
            </w:pPr>
            <w:r w:rsidRPr="001A3B38">
              <w:rPr>
                <w:b/>
              </w:rPr>
              <w:t>M_U_AUTOST_U_MANST_U_ERXEDT_U_ERXSTAT</w:t>
            </w:r>
          </w:p>
          <w:p w14:paraId="3635C7DC" w14:textId="77777777" w:rsidR="00A51BC7" w:rsidRPr="001A3B38" w:rsidRDefault="00A51BC7" w:rsidP="00A51BC7">
            <w:pPr>
              <w:pStyle w:val="TableText"/>
              <w:rPr>
                <w:b/>
              </w:rPr>
            </w:pPr>
            <w:r w:rsidRPr="001A3B38">
              <w:rPr>
                <w:b/>
              </w:rPr>
              <w:t xml:space="preserve">         ...I SORTT=7,DEASCH]"" S @SGLOB@("CS",PATNM,ERXIEN)=PATNM_U_PTDOBE_U_EX</w:t>
            </w:r>
          </w:p>
          <w:p w14:paraId="4841010A" w14:textId="77777777" w:rsidR="00A51BC7" w:rsidRPr="001A3B38" w:rsidRDefault="00A51BC7" w:rsidP="00A51BC7">
            <w:pPr>
              <w:pStyle w:val="TableText"/>
              <w:rPr>
                <w:b/>
              </w:rPr>
            </w:pPr>
            <w:r w:rsidRPr="001A3B38">
              <w:rPr>
                <w:b/>
              </w:rPr>
              <w:t>DS_U_EXPRNM_U_AUTOST_U_MANST_U_ERXEDT_U_ERXSTAT</w:t>
            </w:r>
          </w:p>
          <w:p w14:paraId="00D1A65E" w14:textId="77777777" w:rsidR="00A51BC7" w:rsidRPr="001A3B38" w:rsidRDefault="00A51BC7" w:rsidP="00A51BC7">
            <w:pPr>
              <w:pStyle w:val="TableText"/>
              <w:rPr>
                <w:b/>
              </w:rPr>
            </w:pPr>
            <w:r w:rsidRPr="001A3B38">
              <w:rPr>
                <w:b/>
              </w:rPr>
              <w:t xml:space="preserve">         ...I SORTT=8 S @SGLOB@("NCS",PATNM,ERXIEN)=PATNM_U_PTDOBE_U_EXDS_U_EXPR</w:t>
            </w:r>
          </w:p>
          <w:p w14:paraId="05E80D70" w14:textId="77777777" w:rsidR="00A51BC7" w:rsidRPr="001A3B38" w:rsidRDefault="00A51BC7" w:rsidP="00A51BC7">
            <w:pPr>
              <w:pStyle w:val="TableText"/>
              <w:rPr>
                <w:b/>
              </w:rPr>
            </w:pPr>
            <w:r w:rsidRPr="001A3B38">
              <w:rPr>
                <w:b/>
              </w:rPr>
              <w:t>NM_U_AUTOST_U_MANST_U_ERXEDT_U_ERXSTAT</w:t>
            </w:r>
          </w:p>
          <w:p w14:paraId="32583863" w14:textId="77777777" w:rsidR="00A51BC7" w:rsidRPr="001A3B38" w:rsidRDefault="00A51BC7" w:rsidP="00A51BC7">
            <w:pPr>
              <w:pStyle w:val="TableText"/>
              <w:rPr>
                <w:b/>
              </w:rPr>
            </w:pPr>
            <w:r w:rsidRPr="001A3B38">
              <w:rPr>
                <w:b/>
              </w:rPr>
              <w:t xml:space="preserve">         ..S @SGLOB@(PATNM,EXPRNM,ERXIEN)=PATNM_U_PTDOBE_U_EXDS_U_EXPRNM_U_AUTOS</w:t>
            </w:r>
          </w:p>
          <w:p w14:paraId="7D7803DE" w14:textId="77777777" w:rsidR="00A51BC7" w:rsidRPr="001A3B38" w:rsidRDefault="00A51BC7" w:rsidP="00A51BC7">
            <w:pPr>
              <w:pStyle w:val="TableText"/>
              <w:rPr>
                <w:b/>
              </w:rPr>
            </w:pPr>
            <w:r w:rsidRPr="001A3B38">
              <w:rPr>
                <w:b/>
              </w:rPr>
              <w:t>T_U_MANST_U_ERXEDT_U_ERXSTAT</w:t>
            </w:r>
          </w:p>
          <w:p w14:paraId="0039524D" w14:textId="77777777" w:rsidR="00A51BC7" w:rsidRPr="001A3B38" w:rsidRDefault="00A51BC7" w:rsidP="00A51BC7">
            <w:pPr>
              <w:pStyle w:val="TableText"/>
              <w:rPr>
                <w:b/>
              </w:rPr>
            </w:pPr>
            <w:r w:rsidRPr="001A3B38">
              <w:rPr>
                <w:b/>
              </w:rPr>
              <w:t xml:space="preserve">         S PTLOOP="" F  S PTLOOP=$O(@SGLOB@(PTLOOP)) Q:PTLOOP=""  D</w:t>
            </w:r>
          </w:p>
          <w:p w14:paraId="32170C65" w14:textId="77777777" w:rsidR="00A51BC7" w:rsidRPr="001A3B38" w:rsidRDefault="00A51BC7" w:rsidP="00A51BC7">
            <w:pPr>
              <w:pStyle w:val="TableText"/>
              <w:rPr>
                <w:b/>
              </w:rPr>
            </w:pPr>
            <w:r w:rsidRPr="001A3B38">
              <w:rPr>
                <w:b/>
              </w:rPr>
              <w:t xml:space="preserve">         .S ERXPR="" F  S ERXPR=$O(@SGLOB@(PTLOOP,ERXPR)) Q:ERXPR=""  D</w:t>
            </w:r>
          </w:p>
          <w:p w14:paraId="39434FEA" w14:textId="77777777" w:rsidR="00A51BC7" w:rsidRPr="001A3B38" w:rsidRDefault="00A51BC7" w:rsidP="00A51BC7">
            <w:pPr>
              <w:pStyle w:val="TableText"/>
              <w:rPr>
                <w:b/>
              </w:rPr>
            </w:pPr>
            <w:r w:rsidRPr="001A3B38">
              <w:rPr>
                <w:b/>
              </w:rPr>
              <w:t xml:space="preserve">         ..S ERX=0 F  S ERX=$O(@SGLOB@(PTLOOP,ERXPR,ERX)) Q:'ERX  D</w:t>
            </w:r>
          </w:p>
          <w:p w14:paraId="665DA856" w14:textId="77777777" w:rsidR="00A51BC7" w:rsidRPr="001A3B38" w:rsidRDefault="00A51BC7" w:rsidP="00A51BC7">
            <w:pPr>
              <w:pStyle w:val="TableText"/>
              <w:rPr>
                <w:b/>
              </w:rPr>
            </w:pPr>
            <w:r w:rsidRPr="001A3B38">
              <w:rPr>
                <w:b/>
              </w:rPr>
              <w:t xml:space="preserve">         ...S LINE=LINE+1,LINEVAR=""</w:t>
            </w:r>
          </w:p>
          <w:p w14:paraId="320FCD66" w14:textId="77777777" w:rsidR="00A51BC7" w:rsidRPr="001A3B38" w:rsidRDefault="00A51BC7" w:rsidP="00A51BC7">
            <w:pPr>
              <w:pStyle w:val="TableText"/>
              <w:rPr>
                <w:b/>
              </w:rPr>
            </w:pPr>
            <w:r w:rsidRPr="001A3B38">
              <w:rPr>
                <w:b/>
              </w:rPr>
              <w:t xml:space="preserve">         ...S ERXDAT=$G(@SGLOB@(PTLOOP,ERXPR,ERX))</w:t>
            </w:r>
          </w:p>
          <w:p w14:paraId="234799F3" w14:textId="77777777" w:rsidR="00A51BC7" w:rsidRPr="001A3B38" w:rsidRDefault="00A51BC7" w:rsidP="00A51BC7">
            <w:pPr>
              <w:pStyle w:val="TableText"/>
              <w:rPr>
                <w:b/>
              </w:rPr>
            </w:pPr>
            <w:r w:rsidRPr="001A3B38">
              <w:rPr>
                <w:b/>
              </w:rPr>
              <w:t xml:space="preserve">         ...S LINEVAR=$$SETFLD^VALM1(LINE_".",LINEVAR,"#")</w:t>
            </w:r>
          </w:p>
          <w:p w14:paraId="0CE9B53B" w14:textId="77777777" w:rsidR="00A51BC7" w:rsidRPr="001A3B38" w:rsidRDefault="00A51BC7" w:rsidP="00A51BC7">
            <w:pPr>
              <w:pStyle w:val="TableText"/>
              <w:rPr>
                <w:b/>
              </w:rPr>
            </w:pPr>
            <w:r w:rsidRPr="001A3B38">
              <w:rPr>
                <w:b/>
              </w:rPr>
              <w:t xml:space="preserve">         ...S LINEVAR=$$SETFLD^VALM1($P(ERXDAT,U),LINEVAR,"PATIENT NAME")</w:t>
            </w:r>
          </w:p>
          <w:p w14:paraId="7CDA4384" w14:textId="77777777" w:rsidR="00A51BC7" w:rsidRPr="001A3B38" w:rsidRDefault="00A51BC7" w:rsidP="00A51BC7">
            <w:pPr>
              <w:pStyle w:val="TableText"/>
              <w:rPr>
                <w:b/>
              </w:rPr>
            </w:pPr>
            <w:r w:rsidRPr="001A3B38">
              <w:rPr>
                <w:b/>
              </w:rPr>
              <w:t xml:space="preserve">         ...S LINEVAR=$$SETFLD^VALM1($P(ERXDAT,U,2),LINEVAR,"DOB")</w:t>
            </w:r>
          </w:p>
          <w:p w14:paraId="5C5D09CD" w14:textId="77777777" w:rsidR="00A51BC7" w:rsidRPr="001A3B38" w:rsidRDefault="00A51BC7" w:rsidP="00A51BC7">
            <w:pPr>
              <w:pStyle w:val="TableText"/>
              <w:rPr>
                <w:b/>
              </w:rPr>
            </w:pPr>
            <w:r w:rsidRPr="001A3B38">
              <w:rPr>
                <w:b/>
              </w:rPr>
              <w:t xml:space="preserve">         ...S LINEVAR=$$SETFLD^VALM1($P(ERXDAT,U,3),LINEVAR,"DRUG")</w:t>
            </w:r>
          </w:p>
          <w:p w14:paraId="784DD80F" w14:textId="77777777" w:rsidR="00A51BC7" w:rsidRPr="001A3B38" w:rsidRDefault="00A51BC7" w:rsidP="00A51BC7">
            <w:pPr>
              <w:pStyle w:val="TableText"/>
              <w:rPr>
                <w:b/>
              </w:rPr>
            </w:pPr>
            <w:r w:rsidRPr="001A3B38">
              <w:rPr>
                <w:b/>
              </w:rPr>
              <w:t xml:space="preserve">         ...S LINEVAR=$$SETFLD^VALM1($P(ERXDAT,U,4),LINEVAR,"PROVIDER")</w:t>
            </w:r>
          </w:p>
          <w:p w14:paraId="5D66A871" w14:textId="77777777" w:rsidR="00A51BC7" w:rsidRPr="001A3B38" w:rsidRDefault="00A51BC7" w:rsidP="00A51BC7">
            <w:pPr>
              <w:pStyle w:val="TableText"/>
              <w:rPr>
                <w:b/>
              </w:rPr>
            </w:pPr>
            <w:r w:rsidRPr="001A3B38">
              <w:rPr>
                <w:b/>
              </w:rPr>
              <w:t xml:space="preserve">         ...S LINEVAR=$$SETFLD^VALM1($P(ERXDAT,U,8),LINEVAR,"STA")</w:t>
            </w:r>
          </w:p>
          <w:p w14:paraId="4658CD98" w14:textId="77777777" w:rsidR="00A51BC7" w:rsidRPr="001A3B38" w:rsidRDefault="00A51BC7" w:rsidP="00A51BC7">
            <w:pPr>
              <w:pStyle w:val="TableText"/>
              <w:rPr>
                <w:b/>
              </w:rPr>
            </w:pPr>
            <w:r w:rsidRPr="001A3B38">
              <w:rPr>
                <w:b/>
              </w:rPr>
              <w:t xml:space="preserve">         ...S LINEVAR=$$SETFLD^VALM1($P(ERXDAT,U,7),LINEVAR,"RECORD DATE")</w:t>
            </w:r>
          </w:p>
          <w:p w14:paraId="57D41230" w14:textId="77777777" w:rsidR="00A51BC7" w:rsidRPr="001A3B38" w:rsidRDefault="00A51BC7" w:rsidP="00A51BC7">
            <w:pPr>
              <w:pStyle w:val="TableText"/>
              <w:rPr>
                <w:b/>
              </w:rPr>
            </w:pPr>
            <w:r w:rsidRPr="001A3B38">
              <w:rPr>
                <w:b/>
              </w:rPr>
              <w:t xml:space="preserve">         ...D SET^VALM10(LINE,LINEVAR,ERX)</w:t>
            </w:r>
          </w:p>
          <w:p w14:paraId="7DCAB0B2" w14:textId="77777777" w:rsidR="00A51BC7" w:rsidRPr="001A3B38" w:rsidRDefault="00A51BC7" w:rsidP="00A51BC7">
            <w:pPr>
              <w:pStyle w:val="TableText"/>
              <w:rPr>
                <w:b/>
              </w:rPr>
            </w:pPr>
            <w:r w:rsidRPr="001A3B38">
              <w:rPr>
                <w:b/>
              </w:rPr>
              <w:t xml:space="preserve">         I LINE=0 S LINE=LINE+1 D SET^</w:t>
            </w:r>
            <w:proofErr w:type="gramStart"/>
            <w:r w:rsidRPr="001A3B38">
              <w:rPr>
                <w:b/>
              </w:rPr>
              <w:t>VALM10(</w:t>
            </w:r>
            <w:proofErr w:type="gramEnd"/>
            <w:r w:rsidRPr="001A3B38">
              <w:rPr>
                <w:b/>
              </w:rPr>
              <w:t>LINE,"No results for current query.</w:t>
            </w:r>
          </w:p>
          <w:p w14:paraId="63E9A721" w14:textId="77777777" w:rsidR="00A51BC7" w:rsidRPr="001A3B38" w:rsidRDefault="00A51BC7" w:rsidP="00A51BC7">
            <w:pPr>
              <w:pStyle w:val="TableText"/>
              <w:rPr>
                <w:b/>
              </w:rPr>
            </w:pPr>
            <w:r w:rsidRPr="001A3B38">
              <w:rPr>
                <w:b/>
              </w:rPr>
              <w:t>")</w:t>
            </w:r>
          </w:p>
          <w:p w14:paraId="15BD909B" w14:textId="77777777" w:rsidR="00A51BC7" w:rsidRPr="001A3B38" w:rsidRDefault="00A51BC7" w:rsidP="00A51BC7">
            <w:pPr>
              <w:pStyle w:val="TableText"/>
              <w:rPr>
                <w:b/>
              </w:rPr>
            </w:pPr>
            <w:r w:rsidRPr="001A3B38">
              <w:rPr>
                <w:b/>
              </w:rPr>
              <w:lastRenderedPageBreak/>
              <w:t xml:space="preserve">         S VALMCNT=LINE</w:t>
            </w:r>
          </w:p>
          <w:p w14:paraId="24614834" w14:textId="77777777" w:rsidR="00A51BC7" w:rsidRPr="001A3B38" w:rsidRDefault="00A51BC7" w:rsidP="00A51BC7">
            <w:pPr>
              <w:pStyle w:val="TableText"/>
              <w:rPr>
                <w:b/>
              </w:rPr>
            </w:pPr>
            <w:r w:rsidRPr="001A3B38">
              <w:rPr>
                <w:b/>
              </w:rPr>
              <w:t xml:space="preserve">         Q</w:t>
            </w:r>
          </w:p>
          <w:p w14:paraId="431BA7B7" w14:textId="77777777" w:rsidR="00A51BC7" w:rsidRPr="001A3B38" w:rsidRDefault="00A51BC7" w:rsidP="00A51BC7">
            <w:pPr>
              <w:pStyle w:val="TableText"/>
              <w:rPr>
                <w:b/>
              </w:rPr>
            </w:pPr>
            <w:r w:rsidRPr="001A3B38">
              <w:rPr>
                <w:b/>
              </w:rPr>
              <w:t xml:space="preserve">         ;</w:t>
            </w:r>
          </w:p>
          <w:p w14:paraId="16FDF37F" w14:textId="77777777" w:rsidR="00A51BC7" w:rsidRPr="001A3B38" w:rsidRDefault="00A51BC7" w:rsidP="00A51BC7">
            <w:pPr>
              <w:pStyle w:val="TableText"/>
              <w:rPr>
                <w:b/>
              </w:rPr>
            </w:pPr>
            <w:r w:rsidRPr="001A3B38">
              <w:rPr>
                <w:b/>
              </w:rPr>
              <w:t>HELP     ; -- help code</w:t>
            </w:r>
          </w:p>
          <w:p w14:paraId="277304B6" w14:textId="77777777" w:rsidR="00A51BC7" w:rsidRPr="001A3B38" w:rsidRDefault="00A51BC7" w:rsidP="00A51BC7">
            <w:pPr>
              <w:pStyle w:val="TableText"/>
              <w:rPr>
                <w:b/>
              </w:rPr>
            </w:pPr>
            <w:r w:rsidRPr="001A3B38">
              <w:rPr>
                <w:b/>
              </w:rPr>
              <w:t xml:space="preserve">         S X="?" D DISP^XQORM1 </w:t>
            </w:r>
            <w:proofErr w:type="gramStart"/>
            <w:r w:rsidRPr="001A3B38">
              <w:rPr>
                <w:b/>
              </w:rPr>
              <w:t>W !!</w:t>
            </w:r>
            <w:proofErr w:type="gramEnd"/>
          </w:p>
          <w:p w14:paraId="02888F17" w14:textId="77777777" w:rsidR="00A51BC7" w:rsidRPr="001A3B38" w:rsidRDefault="00A51BC7" w:rsidP="00A51BC7">
            <w:pPr>
              <w:pStyle w:val="TableText"/>
              <w:rPr>
                <w:b/>
              </w:rPr>
            </w:pPr>
            <w:r w:rsidRPr="001A3B38">
              <w:rPr>
                <w:b/>
              </w:rPr>
              <w:t xml:space="preserve">         Q</w:t>
            </w:r>
          </w:p>
          <w:p w14:paraId="4BE61815" w14:textId="77777777" w:rsidR="00A51BC7" w:rsidRPr="001A3B38" w:rsidRDefault="00A51BC7" w:rsidP="00A51BC7">
            <w:pPr>
              <w:pStyle w:val="TableText"/>
              <w:rPr>
                <w:b/>
              </w:rPr>
            </w:pPr>
            <w:r w:rsidRPr="001A3B38">
              <w:rPr>
                <w:b/>
              </w:rPr>
              <w:t xml:space="preserve">         ;</w:t>
            </w:r>
          </w:p>
          <w:p w14:paraId="5536B658" w14:textId="77777777" w:rsidR="00A51BC7" w:rsidRPr="001A3B38" w:rsidRDefault="00A51BC7" w:rsidP="00A51BC7">
            <w:pPr>
              <w:pStyle w:val="TableText"/>
              <w:rPr>
                <w:b/>
              </w:rPr>
            </w:pPr>
            <w:r w:rsidRPr="001A3B38">
              <w:rPr>
                <w:b/>
              </w:rPr>
              <w:t>EXIT     ; -- exit code</w:t>
            </w:r>
          </w:p>
          <w:p w14:paraId="2EFE4136" w14:textId="77777777" w:rsidR="00A51BC7" w:rsidRPr="001A3B38" w:rsidRDefault="00A51BC7" w:rsidP="00A51BC7">
            <w:pPr>
              <w:pStyle w:val="TableText"/>
              <w:rPr>
                <w:b/>
              </w:rPr>
            </w:pPr>
            <w:r w:rsidRPr="001A3B38">
              <w:rPr>
                <w:b/>
              </w:rPr>
              <w:t xml:space="preserve">         K PSOSRCH,PSOSRT,@VALMAR,PSOPAR,PSOPINST</w:t>
            </w:r>
          </w:p>
          <w:p w14:paraId="6B187607" w14:textId="77777777" w:rsidR="00A51BC7" w:rsidRPr="001A3B38" w:rsidRDefault="00A51BC7" w:rsidP="00A51BC7">
            <w:pPr>
              <w:pStyle w:val="TableText"/>
              <w:rPr>
                <w:b/>
              </w:rPr>
            </w:pPr>
            <w:r w:rsidRPr="001A3B38">
              <w:rPr>
                <w:b/>
              </w:rPr>
              <w:t xml:space="preserve">         D FULL^VALM1</w:t>
            </w:r>
          </w:p>
          <w:p w14:paraId="2474DA57" w14:textId="77777777" w:rsidR="00A51BC7" w:rsidRPr="001A3B38" w:rsidRDefault="00A51BC7" w:rsidP="00A51BC7">
            <w:pPr>
              <w:pStyle w:val="TableText"/>
              <w:rPr>
                <w:b/>
              </w:rPr>
            </w:pPr>
            <w:r w:rsidRPr="001A3B38">
              <w:rPr>
                <w:b/>
              </w:rPr>
              <w:t xml:space="preserve">         Q</w:t>
            </w:r>
          </w:p>
          <w:p w14:paraId="31E8EF62" w14:textId="77777777" w:rsidR="00A51BC7" w:rsidRPr="001A3B38" w:rsidRDefault="00A51BC7" w:rsidP="00A51BC7">
            <w:pPr>
              <w:pStyle w:val="TableText"/>
              <w:rPr>
                <w:b/>
              </w:rPr>
            </w:pPr>
            <w:r w:rsidRPr="001A3B38">
              <w:rPr>
                <w:b/>
              </w:rPr>
              <w:t xml:space="preserve">         ;</w:t>
            </w:r>
          </w:p>
          <w:p w14:paraId="503449C8" w14:textId="77777777" w:rsidR="00A51BC7" w:rsidRPr="001A3B38" w:rsidRDefault="00A51BC7" w:rsidP="00A51BC7">
            <w:pPr>
              <w:pStyle w:val="TableText"/>
              <w:rPr>
                <w:b/>
              </w:rPr>
            </w:pPr>
            <w:r w:rsidRPr="001A3B38">
              <w:rPr>
                <w:b/>
              </w:rPr>
              <w:t>EX       ; early exit logic</w:t>
            </w:r>
          </w:p>
          <w:p w14:paraId="00FF6CEE" w14:textId="77777777" w:rsidR="00A51BC7" w:rsidRPr="001A3B38" w:rsidRDefault="00A51BC7" w:rsidP="00A51BC7">
            <w:pPr>
              <w:pStyle w:val="TableText"/>
              <w:rPr>
                <w:b/>
              </w:rPr>
            </w:pPr>
            <w:r w:rsidRPr="001A3B38">
              <w:rPr>
                <w:b/>
              </w:rPr>
              <w:t xml:space="preserve">         K PSOSRCH,PSOSRT,PSOPAR,PSOPINST</w:t>
            </w:r>
          </w:p>
          <w:p w14:paraId="62028FD2" w14:textId="77777777" w:rsidR="00A51BC7" w:rsidRPr="001A3B38" w:rsidRDefault="00A51BC7" w:rsidP="00A51BC7">
            <w:pPr>
              <w:pStyle w:val="TableText"/>
              <w:rPr>
                <w:b/>
              </w:rPr>
            </w:pPr>
            <w:r w:rsidRPr="001A3B38">
              <w:rPr>
                <w:b/>
              </w:rPr>
              <w:t xml:space="preserve">         D EX^PSOORFI1</w:t>
            </w:r>
          </w:p>
          <w:p w14:paraId="17544F53" w14:textId="77777777" w:rsidR="00A51BC7" w:rsidRPr="001A3B38" w:rsidRDefault="00A51BC7" w:rsidP="00A51BC7">
            <w:pPr>
              <w:pStyle w:val="TableText"/>
              <w:rPr>
                <w:b/>
              </w:rPr>
            </w:pPr>
            <w:r w:rsidRPr="001A3B38">
              <w:rPr>
                <w:b/>
              </w:rPr>
              <w:t xml:space="preserve">         Q</w:t>
            </w:r>
          </w:p>
          <w:p w14:paraId="1873CE8A" w14:textId="77777777" w:rsidR="00A51BC7" w:rsidRPr="001A3B38" w:rsidRDefault="00A51BC7" w:rsidP="00A51BC7">
            <w:pPr>
              <w:pStyle w:val="TableText"/>
              <w:rPr>
                <w:b/>
              </w:rPr>
            </w:pPr>
            <w:r w:rsidRPr="001A3B38">
              <w:rPr>
                <w:b/>
              </w:rPr>
              <w:t>EXPND    ; -- expand code</w:t>
            </w:r>
          </w:p>
          <w:p w14:paraId="2DC73E21" w14:textId="77777777" w:rsidR="00A51BC7" w:rsidRPr="001A3B38" w:rsidRDefault="00A51BC7" w:rsidP="00A51BC7">
            <w:pPr>
              <w:pStyle w:val="TableText"/>
              <w:rPr>
                <w:b/>
              </w:rPr>
            </w:pPr>
            <w:r w:rsidRPr="001A3B38">
              <w:rPr>
                <w:b/>
              </w:rPr>
              <w:t xml:space="preserve">         Q</w:t>
            </w:r>
          </w:p>
          <w:p w14:paraId="4FA74217" w14:textId="77777777" w:rsidR="00A51BC7" w:rsidRPr="001A3B38" w:rsidRDefault="00A51BC7" w:rsidP="00A51BC7">
            <w:pPr>
              <w:pStyle w:val="TableText"/>
              <w:rPr>
                <w:b/>
              </w:rPr>
            </w:pPr>
            <w:r w:rsidRPr="001A3B38">
              <w:rPr>
                <w:b/>
              </w:rPr>
              <w:t xml:space="preserve">         ;</w:t>
            </w:r>
          </w:p>
          <w:p w14:paraId="5E9F5ED8" w14:textId="77777777" w:rsidR="00A51BC7" w:rsidRPr="001A3B38" w:rsidRDefault="00A51BC7" w:rsidP="00A51BC7">
            <w:pPr>
              <w:pStyle w:val="TableText"/>
              <w:rPr>
                <w:b/>
              </w:rPr>
            </w:pPr>
            <w:r w:rsidRPr="001A3B38">
              <w:rPr>
                <w:b/>
              </w:rPr>
              <w:t xml:space="preserve">         ; search list and display results</w:t>
            </w:r>
          </w:p>
          <w:p w14:paraId="2306734A" w14:textId="77777777" w:rsidR="00A51BC7" w:rsidRPr="001A3B38" w:rsidRDefault="00A51BC7" w:rsidP="00A51BC7">
            <w:pPr>
              <w:pStyle w:val="TableText"/>
              <w:rPr>
                <w:b/>
              </w:rPr>
            </w:pPr>
            <w:r w:rsidRPr="001A3B38">
              <w:rPr>
                <w:b/>
              </w:rPr>
              <w:t>SEARCH   ;</w:t>
            </w:r>
          </w:p>
          <w:p w14:paraId="4981AA29" w14:textId="77777777" w:rsidR="00A51BC7" w:rsidRPr="001A3B38" w:rsidRDefault="00A51BC7" w:rsidP="00A51BC7">
            <w:pPr>
              <w:pStyle w:val="TableText"/>
              <w:rPr>
                <w:b/>
              </w:rPr>
            </w:pPr>
            <w:r w:rsidRPr="001A3B38">
              <w:rPr>
                <w:b/>
              </w:rPr>
              <w:t xml:space="preserve">         N RES,STYP,SVAL,I,DONE,SRCHARY</w:t>
            </w:r>
          </w:p>
          <w:p w14:paraId="0E69BD4A" w14:textId="77777777" w:rsidR="00A51BC7" w:rsidRPr="001A3B38" w:rsidRDefault="00A51BC7" w:rsidP="00A51BC7">
            <w:pPr>
              <w:pStyle w:val="TableText"/>
              <w:rPr>
                <w:b/>
              </w:rPr>
            </w:pPr>
            <w:r w:rsidRPr="001A3B38">
              <w:rPr>
                <w:b/>
              </w:rPr>
              <w:t xml:space="preserve">         D FULL^VALM1</w:t>
            </w:r>
          </w:p>
          <w:p w14:paraId="098F83EC" w14:textId="77777777" w:rsidR="00A51BC7" w:rsidRPr="001A3B38" w:rsidRDefault="00A51BC7" w:rsidP="00A51BC7">
            <w:pPr>
              <w:pStyle w:val="TableText"/>
              <w:rPr>
                <w:b/>
              </w:rPr>
            </w:pPr>
            <w:r w:rsidRPr="001A3B38">
              <w:rPr>
                <w:b/>
              </w:rPr>
              <w:t xml:space="preserve">         S DONE=0</w:t>
            </w:r>
          </w:p>
          <w:p w14:paraId="61C4A583" w14:textId="77777777" w:rsidR="00A51BC7" w:rsidRPr="001A3B38" w:rsidRDefault="00A51BC7" w:rsidP="00A51BC7">
            <w:pPr>
              <w:pStyle w:val="TableText"/>
              <w:rPr>
                <w:b/>
              </w:rPr>
            </w:pPr>
            <w:r w:rsidRPr="001A3B38">
              <w:rPr>
                <w:b/>
              </w:rPr>
              <w:t xml:space="preserve">         F I=1:1 D  Q:DONE</w:t>
            </w:r>
          </w:p>
          <w:p w14:paraId="500E75F2" w14:textId="77777777" w:rsidR="00A51BC7" w:rsidRPr="001A3B38" w:rsidRDefault="00A51BC7" w:rsidP="00A51BC7">
            <w:pPr>
              <w:pStyle w:val="TableText"/>
              <w:rPr>
                <w:b/>
              </w:rPr>
            </w:pPr>
            <w:r w:rsidRPr="001A3B38">
              <w:rPr>
                <w:b/>
              </w:rPr>
              <w:t xml:space="preserve">         .S RES=$$DIR(,I,.SRCHARY)</w:t>
            </w:r>
          </w:p>
          <w:p w14:paraId="55CF9935" w14:textId="77777777" w:rsidR="00A51BC7" w:rsidRPr="001A3B38" w:rsidRDefault="00A51BC7" w:rsidP="00A51BC7">
            <w:pPr>
              <w:pStyle w:val="TableText"/>
              <w:rPr>
                <w:b/>
              </w:rPr>
            </w:pPr>
            <w:r w:rsidRPr="001A3B38">
              <w:rPr>
                <w:b/>
              </w:rPr>
              <w:t xml:space="preserve">         .I '+RES S DONE=1 Q</w:t>
            </w:r>
          </w:p>
          <w:p w14:paraId="18356D5C" w14:textId="77777777" w:rsidR="00A51BC7" w:rsidRPr="001A3B38" w:rsidRDefault="00A51BC7" w:rsidP="00A51BC7">
            <w:pPr>
              <w:pStyle w:val="TableText"/>
              <w:rPr>
                <w:b/>
              </w:rPr>
            </w:pPr>
            <w:r w:rsidRPr="001A3B38">
              <w:rPr>
                <w:b/>
              </w:rPr>
              <w:t xml:space="preserve">         .S SRCHARY(+RES)=$P(RES,U,2,99)</w:t>
            </w:r>
          </w:p>
          <w:p w14:paraId="54B11380" w14:textId="77777777" w:rsidR="00A51BC7" w:rsidRPr="001A3B38" w:rsidRDefault="00A51BC7" w:rsidP="00A51BC7">
            <w:pPr>
              <w:pStyle w:val="TableText"/>
              <w:rPr>
                <w:b/>
              </w:rPr>
            </w:pPr>
            <w:r w:rsidRPr="001A3B38">
              <w:rPr>
                <w:b/>
              </w:rPr>
              <w:t xml:space="preserve">         D EN(.SRCHARY)</w:t>
            </w:r>
          </w:p>
          <w:p w14:paraId="2845EE5E" w14:textId="77777777" w:rsidR="00A51BC7" w:rsidRPr="001A3B38" w:rsidRDefault="00A51BC7" w:rsidP="00A51BC7">
            <w:pPr>
              <w:pStyle w:val="TableText"/>
              <w:rPr>
                <w:b/>
              </w:rPr>
            </w:pPr>
            <w:r w:rsidRPr="001A3B38">
              <w:rPr>
                <w:b/>
              </w:rPr>
              <w:t xml:space="preserve">         ;S VALMBCK="R"</w:t>
            </w:r>
          </w:p>
          <w:p w14:paraId="1DD64FF6" w14:textId="77777777" w:rsidR="00A51BC7" w:rsidRPr="001A3B38" w:rsidRDefault="00A51BC7" w:rsidP="00A51BC7">
            <w:pPr>
              <w:pStyle w:val="TableText"/>
              <w:rPr>
                <w:b/>
              </w:rPr>
            </w:pPr>
            <w:r w:rsidRPr="001A3B38">
              <w:rPr>
                <w:b/>
              </w:rPr>
              <w:t xml:space="preserve">         Q</w:t>
            </w:r>
          </w:p>
          <w:p w14:paraId="41C6529B" w14:textId="77777777" w:rsidR="00A51BC7" w:rsidRPr="001A3B38" w:rsidRDefault="00A51BC7" w:rsidP="00A51BC7">
            <w:pPr>
              <w:pStyle w:val="TableText"/>
              <w:rPr>
                <w:b/>
              </w:rPr>
            </w:pPr>
            <w:r w:rsidRPr="001A3B38">
              <w:rPr>
                <w:b/>
              </w:rPr>
              <w:t xml:space="preserve">         ; sort target list</w:t>
            </w:r>
          </w:p>
          <w:p w14:paraId="705BCDA9" w14:textId="77777777" w:rsidR="00A51BC7" w:rsidRPr="001A3B38" w:rsidRDefault="00A51BC7" w:rsidP="00A51BC7">
            <w:pPr>
              <w:pStyle w:val="TableText"/>
              <w:rPr>
                <w:b/>
              </w:rPr>
            </w:pPr>
            <w:r w:rsidRPr="001A3B38">
              <w:rPr>
                <w:b/>
              </w:rPr>
              <w:t>SORT     ;</w:t>
            </w:r>
          </w:p>
          <w:p w14:paraId="0CEDC5EF" w14:textId="77777777" w:rsidR="00A51BC7" w:rsidRPr="001A3B38" w:rsidRDefault="00A51BC7" w:rsidP="00A51BC7">
            <w:pPr>
              <w:pStyle w:val="TableText"/>
              <w:rPr>
                <w:b/>
              </w:rPr>
            </w:pPr>
            <w:r w:rsidRPr="001A3B38">
              <w:rPr>
                <w:b/>
              </w:rPr>
              <w:t xml:space="preserve">         N RES,STYP,SVAL</w:t>
            </w:r>
          </w:p>
          <w:p w14:paraId="18CF06C4" w14:textId="77777777" w:rsidR="00A51BC7" w:rsidRPr="001A3B38" w:rsidRDefault="00A51BC7" w:rsidP="00A51BC7">
            <w:pPr>
              <w:pStyle w:val="TableText"/>
              <w:rPr>
                <w:b/>
              </w:rPr>
            </w:pPr>
            <w:r w:rsidRPr="001A3B38">
              <w:rPr>
                <w:b/>
              </w:rPr>
              <w:t xml:space="preserve">         D FULL^VALM1</w:t>
            </w:r>
          </w:p>
          <w:p w14:paraId="594355BC" w14:textId="77777777" w:rsidR="00A51BC7" w:rsidRPr="001A3B38" w:rsidRDefault="00A51BC7" w:rsidP="00A51BC7">
            <w:pPr>
              <w:pStyle w:val="TableText"/>
              <w:rPr>
                <w:b/>
              </w:rPr>
            </w:pPr>
            <w:r w:rsidRPr="001A3B38">
              <w:rPr>
                <w:b/>
              </w:rPr>
              <w:t xml:space="preserve">         S RES=$$DIR(1,0)</w:t>
            </w:r>
          </w:p>
          <w:p w14:paraId="073CE08C" w14:textId="77777777" w:rsidR="00A51BC7" w:rsidRPr="001A3B38" w:rsidRDefault="00A51BC7" w:rsidP="00A51BC7">
            <w:pPr>
              <w:pStyle w:val="TableText"/>
              <w:rPr>
                <w:b/>
              </w:rPr>
            </w:pPr>
            <w:r w:rsidRPr="001A3B38">
              <w:rPr>
                <w:b/>
              </w:rPr>
              <w:t xml:space="preserve">         I '+$P(RES,U) Q</w:t>
            </w:r>
          </w:p>
          <w:p w14:paraId="457F06C4" w14:textId="77777777" w:rsidR="00A51BC7" w:rsidRPr="001A3B38" w:rsidRDefault="00A51BC7" w:rsidP="00A51BC7">
            <w:pPr>
              <w:pStyle w:val="TableText"/>
              <w:rPr>
                <w:b/>
              </w:rPr>
            </w:pPr>
            <w:r w:rsidRPr="001A3B38">
              <w:rPr>
                <w:b/>
              </w:rPr>
              <w:t xml:space="preserve">         S STYP=$P(RES,U)</w:t>
            </w:r>
          </w:p>
          <w:p w14:paraId="353377FA" w14:textId="77777777" w:rsidR="00A51BC7" w:rsidRPr="001A3B38" w:rsidRDefault="00A51BC7" w:rsidP="00A51BC7">
            <w:pPr>
              <w:pStyle w:val="TableText"/>
              <w:rPr>
                <w:b/>
              </w:rPr>
            </w:pPr>
            <w:r w:rsidRPr="001A3B38">
              <w:rPr>
                <w:b/>
              </w:rPr>
              <w:t xml:space="preserve">         D EN(,STYP)</w:t>
            </w:r>
          </w:p>
          <w:p w14:paraId="128E8572" w14:textId="77777777" w:rsidR="00A51BC7" w:rsidRPr="001A3B38" w:rsidRDefault="00A51BC7" w:rsidP="00A51BC7">
            <w:pPr>
              <w:pStyle w:val="TableText"/>
              <w:rPr>
                <w:b/>
              </w:rPr>
            </w:pPr>
            <w:r w:rsidRPr="001A3B38">
              <w:rPr>
                <w:b/>
              </w:rPr>
              <w:t xml:space="preserve">         Q</w:t>
            </w:r>
          </w:p>
          <w:p w14:paraId="00A20ECE" w14:textId="77777777" w:rsidR="00A51BC7" w:rsidRPr="001A3B38" w:rsidRDefault="00A51BC7" w:rsidP="00A51BC7">
            <w:pPr>
              <w:pStyle w:val="TableText"/>
              <w:rPr>
                <w:b/>
              </w:rPr>
            </w:pPr>
            <w:r w:rsidRPr="001A3B38">
              <w:rPr>
                <w:b/>
              </w:rPr>
              <w:t>DIR(SORT,CNT,SLIST) ;</w:t>
            </w:r>
          </w:p>
          <w:p w14:paraId="641EA4A3" w14:textId="77777777" w:rsidR="00A51BC7" w:rsidRPr="001A3B38" w:rsidRDefault="00A51BC7" w:rsidP="00A51BC7">
            <w:pPr>
              <w:pStyle w:val="TableText"/>
              <w:rPr>
                <w:b/>
              </w:rPr>
            </w:pPr>
            <w:r w:rsidRPr="001A3B38">
              <w:rPr>
                <w:b/>
              </w:rPr>
              <w:t xml:space="preserve">         N DIR,Y,RLINE,STAG,SVAL</w:t>
            </w:r>
          </w:p>
          <w:p w14:paraId="069EFD14" w14:textId="77777777" w:rsidR="00A51BC7" w:rsidRPr="001A3B38" w:rsidRDefault="00A51BC7" w:rsidP="00A51BC7">
            <w:pPr>
              <w:pStyle w:val="TableText"/>
              <w:rPr>
                <w:b/>
              </w:rPr>
            </w:pPr>
            <w:r w:rsidRPr="001A3B38">
              <w:rPr>
                <w:b/>
              </w:rPr>
              <w:t xml:space="preserve">         S DIR(0)="SO^1:PATIENT NAME;2:DATE OF BIRTH;3:RECEIVED DATE RANGE;4:PRO</w:t>
            </w:r>
          </w:p>
          <w:p w14:paraId="1C5F8A83" w14:textId="77777777" w:rsidR="00A51BC7" w:rsidRPr="001A3B38" w:rsidRDefault="00A51BC7" w:rsidP="00A51BC7">
            <w:pPr>
              <w:pStyle w:val="TableText"/>
              <w:rPr>
                <w:b/>
              </w:rPr>
            </w:pPr>
            <w:r w:rsidRPr="001A3B38">
              <w:rPr>
                <w:b/>
              </w:rPr>
              <w:lastRenderedPageBreak/>
              <w:t>VIDER NAME;5:VA PHARAMCY LOCATION;6:DRUG NAME;7:CONTROLLED SUBSTANCES;8:NON-CONT</w:t>
            </w:r>
          </w:p>
          <w:p w14:paraId="18517771" w14:textId="77777777" w:rsidR="00A51BC7" w:rsidRPr="001A3B38" w:rsidRDefault="00A51BC7" w:rsidP="00A51BC7">
            <w:pPr>
              <w:pStyle w:val="TableText"/>
              <w:rPr>
                <w:b/>
              </w:rPr>
            </w:pPr>
            <w:r w:rsidRPr="001A3B38">
              <w:rPr>
                <w:b/>
              </w:rPr>
              <w:t>ROLLED SUBSTANCES"</w:t>
            </w:r>
          </w:p>
          <w:p w14:paraId="085FF834" w14:textId="77777777" w:rsidR="00A51BC7" w:rsidRPr="001A3B38" w:rsidRDefault="00A51BC7" w:rsidP="00A51BC7">
            <w:pPr>
              <w:pStyle w:val="TableText"/>
              <w:rPr>
                <w:b/>
              </w:rPr>
            </w:pPr>
            <w:r w:rsidRPr="001A3B38">
              <w:rPr>
                <w:b/>
              </w:rPr>
              <w:t xml:space="preserve">         I CNT&lt;2 S DIR("L",1)="Select one of the following "_$S($G(SORT):"sort",</w:t>
            </w:r>
          </w:p>
          <w:p w14:paraId="64C1A7AC" w14:textId="77777777" w:rsidR="00A51BC7" w:rsidRPr="001A3B38" w:rsidRDefault="00A51BC7" w:rsidP="00A51BC7">
            <w:pPr>
              <w:pStyle w:val="TableText"/>
              <w:rPr>
                <w:b/>
              </w:rPr>
            </w:pPr>
            <w:r w:rsidRPr="001A3B38">
              <w:rPr>
                <w:b/>
              </w:rPr>
              <w:t>1:"search")_" criteria:"</w:t>
            </w:r>
          </w:p>
          <w:p w14:paraId="744A67F1" w14:textId="77777777" w:rsidR="00A51BC7" w:rsidRPr="001A3B38" w:rsidRDefault="00A51BC7" w:rsidP="00A51BC7">
            <w:pPr>
              <w:pStyle w:val="TableText"/>
              <w:rPr>
                <w:b/>
              </w:rPr>
            </w:pPr>
            <w:r w:rsidRPr="001A3B38">
              <w:rPr>
                <w:b/>
              </w:rPr>
              <w:t xml:space="preserve">         I CNT&gt;1 S DIR("L",1)="Select another search criteria or '^' to exit:"</w:t>
            </w:r>
          </w:p>
          <w:p w14:paraId="65828F6B" w14:textId="77777777" w:rsidR="00A51BC7" w:rsidRPr="001A3B38" w:rsidRDefault="00A51BC7" w:rsidP="00A51BC7">
            <w:pPr>
              <w:pStyle w:val="TableText"/>
              <w:rPr>
                <w:b/>
              </w:rPr>
            </w:pPr>
            <w:r w:rsidRPr="001A3B38">
              <w:rPr>
                <w:b/>
              </w:rPr>
              <w:t xml:space="preserve">         S DIR("S")="I '$D(SLIST(Y))"</w:t>
            </w:r>
          </w:p>
          <w:p w14:paraId="5CC4FA46" w14:textId="77777777" w:rsidR="00A51BC7" w:rsidRPr="001A3B38" w:rsidRDefault="00A51BC7" w:rsidP="00A51BC7">
            <w:pPr>
              <w:pStyle w:val="TableText"/>
              <w:rPr>
                <w:b/>
              </w:rPr>
            </w:pPr>
            <w:r w:rsidRPr="001A3B38">
              <w:rPr>
                <w:b/>
              </w:rPr>
              <w:t xml:space="preserve">         S DIR("L",2)=""</w:t>
            </w:r>
          </w:p>
          <w:p w14:paraId="0BC239AE" w14:textId="77777777" w:rsidR="00A51BC7" w:rsidRPr="001A3B38" w:rsidRDefault="00A51BC7" w:rsidP="00A51BC7">
            <w:pPr>
              <w:pStyle w:val="TableText"/>
              <w:rPr>
                <w:b/>
              </w:rPr>
            </w:pPr>
            <w:r w:rsidRPr="001A3B38">
              <w:rPr>
                <w:b/>
              </w:rPr>
              <w:t xml:space="preserve">         S </w:t>
            </w:r>
            <w:proofErr w:type="gramStart"/>
            <w:r w:rsidRPr="001A3B38">
              <w:rPr>
                <w:b/>
              </w:rPr>
              <w:t>DIR(</w:t>
            </w:r>
            <w:proofErr w:type="gramEnd"/>
            <w:r w:rsidRPr="001A3B38">
              <w:rPr>
                <w:b/>
              </w:rPr>
              <w:t>"L",3)=" "_$S($D(SLIST(1)):"*",1:"")_"1.) PATIENT NAME"</w:t>
            </w:r>
          </w:p>
          <w:p w14:paraId="352B916B" w14:textId="77777777" w:rsidR="00A51BC7" w:rsidRPr="001A3B38" w:rsidRDefault="00A51BC7" w:rsidP="00A51BC7">
            <w:pPr>
              <w:pStyle w:val="TableText"/>
              <w:rPr>
                <w:b/>
              </w:rPr>
            </w:pPr>
            <w:r w:rsidRPr="001A3B38">
              <w:rPr>
                <w:b/>
              </w:rPr>
              <w:t xml:space="preserve">         S </w:t>
            </w:r>
            <w:proofErr w:type="gramStart"/>
            <w:r w:rsidRPr="001A3B38">
              <w:rPr>
                <w:b/>
              </w:rPr>
              <w:t>DIR(</w:t>
            </w:r>
            <w:proofErr w:type="gramEnd"/>
            <w:r w:rsidRPr="001A3B38">
              <w:rPr>
                <w:b/>
              </w:rPr>
              <w:t>"L",4)=" "_$S($D(SLIST(2)):"*",1:"")_"2.) DATE OF BIRTH"</w:t>
            </w:r>
          </w:p>
          <w:p w14:paraId="63767B1A" w14:textId="77777777" w:rsidR="00A51BC7" w:rsidRPr="001A3B38" w:rsidRDefault="00A51BC7" w:rsidP="00A51BC7">
            <w:pPr>
              <w:pStyle w:val="TableText"/>
              <w:rPr>
                <w:b/>
              </w:rPr>
            </w:pPr>
            <w:r w:rsidRPr="001A3B38">
              <w:rPr>
                <w:b/>
              </w:rPr>
              <w:t xml:space="preserve">         S </w:t>
            </w:r>
            <w:proofErr w:type="gramStart"/>
            <w:r w:rsidRPr="001A3B38">
              <w:rPr>
                <w:b/>
              </w:rPr>
              <w:t>DIR(</w:t>
            </w:r>
            <w:proofErr w:type="gramEnd"/>
            <w:r w:rsidRPr="001A3B38">
              <w:rPr>
                <w:b/>
              </w:rPr>
              <w:t>"L",5)=" "_$S($D(SLIST(3)):"*",1:"")_"3.) RECEIVED DATE RANGE"</w:t>
            </w:r>
          </w:p>
          <w:p w14:paraId="535D8E5A" w14:textId="77777777" w:rsidR="00A51BC7" w:rsidRPr="001A3B38" w:rsidRDefault="00A51BC7" w:rsidP="00A51BC7">
            <w:pPr>
              <w:pStyle w:val="TableText"/>
              <w:rPr>
                <w:b/>
              </w:rPr>
            </w:pPr>
            <w:r w:rsidRPr="001A3B38">
              <w:rPr>
                <w:b/>
              </w:rPr>
              <w:t xml:space="preserve">         S </w:t>
            </w:r>
            <w:proofErr w:type="gramStart"/>
            <w:r w:rsidRPr="001A3B38">
              <w:rPr>
                <w:b/>
              </w:rPr>
              <w:t>DIR(</w:t>
            </w:r>
            <w:proofErr w:type="gramEnd"/>
            <w:r w:rsidRPr="001A3B38">
              <w:rPr>
                <w:b/>
              </w:rPr>
              <w:t>"L",6)=" "_$S($D(SLIST(4)):"*",1:"")_"4.) PROVIDER NAME"</w:t>
            </w:r>
          </w:p>
          <w:p w14:paraId="472B00D7" w14:textId="77777777" w:rsidR="00A51BC7" w:rsidRPr="001A3B38" w:rsidRDefault="00A51BC7" w:rsidP="00A51BC7">
            <w:pPr>
              <w:pStyle w:val="TableText"/>
              <w:rPr>
                <w:b/>
              </w:rPr>
            </w:pPr>
            <w:r w:rsidRPr="001A3B38">
              <w:rPr>
                <w:b/>
              </w:rPr>
              <w:t xml:space="preserve">         S </w:t>
            </w:r>
            <w:proofErr w:type="gramStart"/>
            <w:r w:rsidRPr="001A3B38">
              <w:rPr>
                <w:b/>
              </w:rPr>
              <w:t>DIR(</w:t>
            </w:r>
            <w:proofErr w:type="gramEnd"/>
            <w:r w:rsidRPr="001A3B38">
              <w:rPr>
                <w:b/>
              </w:rPr>
              <w:t>"L",7)=" "_$S($D(SLIST(5)):"*",1:"")_"5.) ERX STATUS"</w:t>
            </w:r>
          </w:p>
          <w:p w14:paraId="57CC1265" w14:textId="77777777" w:rsidR="00A51BC7" w:rsidRPr="001A3B38" w:rsidRDefault="00A51BC7" w:rsidP="00A51BC7">
            <w:pPr>
              <w:pStyle w:val="TableText"/>
              <w:rPr>
                <w:b/>
              </w:rPr>
            </w:pPr>
            <w:r w:rsidRPr="001A3B38">
              <w:rPr>
                <w:b/>
              </w:rPr>
              <w:t xml:space="preserve">         S </w:t>
            </w:r>
            <w:proofErr w:type="gramStart"/>
            <w:r w:rsidRPr="001A3B38">
              <w:rPr>
                <w:b/>
              </w:rPr>
              <w:t>DIR(</w:t>
            </w:r>
            <w:proofErr w:type="gramEnd"/>
            <w:r w:rsidRPr="001A3B38">
              <w:rPr>
                <w:b/>
              </w:rPr>
              <w:t>"L",8)=" "_$S($D(SLIST(6)):"*",1:"")_"6.) DRUG NAME"</w:t>
            </w:r>
          </w:p>
          <w:p w14:paraId="4AEA81CF" w14:textId="77777777" w:rsidR="00A51BC7" w:rsidRPr="001A3B38" w:rsidRDefault="00A51BC7" w:rsidP="00A51BC7">
            <w:pPr>
              <w:pStyle w:val="TableText"/>
              <w:rPr>
                <w:b/>
              </w:rPr>
            </w:pPr>
            <w:r w:rsidRPr="001A3B38">
              <w:rPr>
                <w:b/>
              </w:rPr>
              <w:t xml:space="preserve">         S </w:t>
            </w:r>
            <w:proofErr w:type="gramStart"/>
            <w:r w:rsidRPr="001A3B38">
              <w:rPr>
                <w:b/>
              </w:rPr>
              <w:t>DIR(</w:t>
            </w:r>
            <w:proofErr w:type="gramEnd"/>
            <w:r w:rsidRPr="001A3B38">
              <w:rPr>
                <w:b/>
              </w:rPr>
              <w:t>"L",9)=" "_$S($D(SLIST(7)):"*",1:"")_"7.) CONTROLLED SUBSTANCES"</w:t>
            </w:r>
          </w:p>
          <w:p w14:paraId="2182C93A" w14:textId="77777777" w:rsidR="00A51BC7" w:rsidRPr="001A3B38" w:rsidRDefault="00A51BC7" w:rsidP="00A51BC7">
            <w:pPr>
              <w:pStyle w:val="TableText"/>
              <w:rPr>
                <w:b/>
              </w:rPr>
            </w:pPr>
            <w:r w:rsidRPr="001A3B38">
              <w:rPr>
                <w:b/>
              </w:rPr>
              <w:t xml:space="preserve">         S </w:t>
            </w:r>
            <w:proofErr w:type="gramStart"/>
            <w:r w:rsidRPr="001A3B38">
              <w:rPr>
                <w:b/>
              </w:rPr>
              <w:t>DIR(</w:t>
            </w:r>
            <w:proofErr w:type="gramEnd"/>
            <w:r w:rsidRPr="001A3B38">
              <w:rPr>
                <w:b/>
              </w:rPr>
              <w:t>"L")=" "_$S($D(SLIST(8)):"*",1:"")_"8.) NON-CONTROLLED SUBSTANCES</w:t>
            </w:r>
          </w:p>
          <w:p w14:paraId="316E868B" w14:textId="77777777" w:rsidR="00A51BC7" w:rsidRPr="001A3B38" w:rsidRDefault="00A51BC7" w:rsidP="00A51BC7">
            <w:pPr>
              <w:pStyle w:val="TableText"/>
              <w:rPr>
                <w:b/>
              </w:rPr>
            </w:pPr>
            <w:r w:rsidRPr="001A3B38">
              <w:rPr>
                <w:b/>
              </w:rPr>
              <w:t>"</w:t>
            </w:r>
          </w:p>
          <w:p w14:paraId="782C5F7B" w14:textId="77777777" w:rsidR="00A51BC7" w:rsidRPr="001A3B38" w:rsidRDefault="00A51BC7" w:rsidP="00A51BC7">
            <w:pPr>
              <w:pStyle w:val="TableText"/>
              <w:rPr>
                <w:b/>
              </w:rPr>
            </w:pPr>
            <w:r w:rsidRPr="001A3B38">
              <w:rPr>
                <w:b/>
              </w:rPr>
              <w:t xml:space="preserve">         D ^DIR K DIR Q:'Y 0</w:t>
            </w:r>
          </w:p>
          <w:p w14:paraId="5957DB7B" w14:textId="77777777" w:rsidR="00A51BC7" w:rsidRPr="001A3B38" w:rsidRDefault="00A51BC7" w:rsidP="00A51BC7">
            <w:pPr>
              <w:pStyle w:val="TableText"/>
              <w:rPr>
                <w:b/>
              </w:rPr>
            </w:pPr>
            <w:r w:rsidRPr="001A3B38">
              <w:rPr>
                <w:b/>
              </w:rPr>
              <w:t xml:space="preserve">         S RES=Y I $G(SORT) Q RES</w:t>
            </w:r>
          </w:p>
          <w:p w14:paraId="1A8BE9CF" w14:textId="77777777" w:rsidR="00A51BC7" w:rsidRPr="001A3B38" w:rsidRDefault="00A51BC7" w:rsidP="00A51BC7">
            <w:pPr>
              <w:pStyle w:val="TableText"/>
              <w:rPr>
                <w:b/>
              </w:rPr>
            </w:pPr>
            <w:r w:rsidRPr="001A3B38">
              <w:rPr>
                <w:b/>
              </w:rPr>
              <w:t xml:space="preserve">         S RLINE=$S(RES=1:"PAT",RES=2:"DOB",RES=3:"RDT",RES=4:"PRVNM",RES=5:"EST</w:t>
            </w:r>
          </w:p>
          <w:p w14:paraId="049561CD" w14:textId="77777777" w:rsidR="00A51BC7" w:rsidRPr="001A3B38" w:rsidRDefault="00A51BC7" w:rsidP="00A51BC7">
            <w:pPr>
              <w:pStyle w:val="TableText"/>
              <w:rPr>
                <w:b/>
              </w:rPr>
            </w:pPr>
            <w:r w:rsidRPr="001A3B38">
              <w:rPr>
                <w:b/>
              </w:rPr>
              <w:t>AT",RES=6:"DNAME",RES=7:"CS",RES=8:"NCS",1:"")</w:t>
            </w:r>
          </w:p>
          <w:p w14:paraId="71D5A067" w14:textId="77777777" w:rsidR="00A51BC7" w:rsidRPr="001A3B38" w:rsidRDefault="00A51BC7" w:rsidP="00A51BC7">
            <w:pPr>
              <w:pStyle w:val="TableText"/>
              <w:rPr>
                <w:b/>
              </w:rPr>
            </w:pPr>
            <w:r w:rsidRPr="001A3B38">
              <w:rPr>
                <w:b/>
              </w:rPr>
              <w:t xml:space="preserve">         I RLINE']"" Q 0</w:t>
            </w:r>
          </w:p>
          <w:p w14:paraId="2B7792B2" w14:textId="77777777" w:rsidR="00A51BC7" w:rsidRPr="001A3B38" w:rsidRDefault="00A51BC7" w:rsidP="00A51BC7">
            <w:pPr>
              <w:pStyle w:val="TableText"/>
              <w:rPr>
                <w:b/>
              </w:rPr>
            </w:pPr>
            <w:r w:rsidRPr="001A3B38">
              <w:rPr>
                <w:b/>
              </w:rPr>
              <w:t xml:space="preserve">         S STAG=RLINE</w:t>
            </w:r>
          </w:p>
          <w:p w14:paraId="25437322" w14:textId="77777777" w:rsidR="00A51BC7" w:rsidRPr="001A3B38" w:rsidRDefault="00A51BC7" w:rsidP="00A51BC7">
            <w:pPr>
              <w:pStyle w:val="TableText"/>
              <w:rPr>
                <w:b/>
              </w:rPr>
            </w:pPr>
            <w:r w:rsidRPr="001A3B38">
              <w:rPr>
                <w:b/>
              </w:rPr>
              <w:t xml:space="preserve">         S SVAL=$$@STAG I SVAL="" Q 0</w:t>
            </w:r>
          </w:p>
          <w:p w14:paraId="27A4A93C" w14:textId="77777777" w:rsidR="00A51BC7" w:rsidRPr="001A3B38" w:rsidRDefault="00A51BC7" w:rsidP="00A51BC7">
            <w:pPr>
              <w:pStyle w:val="TableText"/>
              <w:rPr>
                <w:b/>
              </w:rPr>
            </w:pPr>
            <w:r w:rsidRPr="001A3B38">
              <w:rPr>
                <w:b/>
              </w:rPr>
              <w:t xml:space="preserve">         Q RES_U_SVAL</w:t>
            </w:r>
          </w:p>
          <w:p w14:paraId="72FD1A04" w14:textId="77777777" w:rsidR="00A51BC7" w:rsidRPr="001A3B38" w:rsidRDefault="00A51BC7" w:rsidP="00A51BC7">
            <w:pPr>
              <w:pStyle w:val="TableText"/>
              <w:rPr>
                <w:b/>
              </w:rPr>
            </w:pPr>
            <w:r w:rsidRPr="001A3B38">
              <w:rPr>
                <w:b/>
              </w:rPr>
              <w:t>PAT()    ;</w:t>
            </w:r>
          </w:p>
          <w:p w14:paraId="72DC06A2" w14:textId="77777777" w:rsidR="00A51BC7" w:rsidRPr="001A3B38" w:rsidRDefault="00A51BC7" w:rsidP="00A51BC7">
            <w:pPr>
              <w:pStyle w:val="TableText"/>
              <w:rPr>
                <w:b/>
              </w:rPr>
            </w:pPr>
            <w:r w:rsidRPr="001A3B38">
              <w:rPr>
                <w:b/>
              </w:rPr>
              <w:t xml:space="preserve">         N Y,DIC</w:t>
            </w:r>
          </w:p>
          <w:p w14:paraId="7DF7665D" w14:textId="77777777" w:rsidR="00A51BC7" w:rsidRPr="001A3B38" w:rsidRDefault="00A51BC7" w:rsidP="00A51BC7">
            <w:pPr>
              <w:pStyle w:val="TableText"/>
              <w:rPr>
                <w:b/>
              </w:rPr>
            </w:pPr>
            <w:r w:rsidRPr="001A3B38">
              <w:rPr>
                <w:b/>
              </w:rPr>
              <w:t xml:space="preserve">         S DIC=52.46,DIC(0)="AEQ" D ^DIC</w:t>
            </w:r>
          </w:p>
          <w:p w14:paraId="171F052F" w14:textId="77777777" w:rsidR="00A51BC7" w:rsidRPr="001A3B38" w:rsidRDefault="00A51BC7" w:rsidP="00A51BC7">
            <w:pPr>
              <w:pStyle w:val="TableText"/>
              <w:rPr>
                <w:b/>
              </w:rPr>
            </w:pPr>
            <w:r w:rsidRPr="001A3B38">
              <w:rPr>
                <w:b/>
              </w:rPr>
              <w:t xml:space="preserve">         I Y&lt;1 Q 0</w:t>
            </w:r>
          </w:p>
          <w:p w14:paraId="1C16983F" w14:textId="77777777" w:rsidR="00A51BC7" w:rsidRPr="001A3B38" w:rsidRDefault="00A51BC7" w:rsidP="00A51BC7">
            <w:pPr>
              <w:pStyle w:val="TableText"/>
              <w:rPr>
                <w:b/>
              </w:rPr>
            </w:pPr>
            <w:r w:rsidRPr="001A3B38">
              <w:rPr>
                <w:b/>
              </w:rPr>
              <w:t xml:space="preserve">         Q Y</w:t>
            </w:r>
          </w:p>
          <w:p w14:paraId="29DB56E5" w14:textId="77777777" w:rsidR="00A51BC7" w:rsidRPr="001A3B38" w:rsidRDefault="00A51BC7" w:rsidP="00A51BC7">
            <w:pPr>
              <w:pStyle w:val="TableText"/>
              <w:rPr>
                <w:b/>
              </w:rPr>
            </w:pPr>
            <w:r w:rsidRPr="001A3B38">
              <w:rPr>
                <w:b/>
              </w:rPr>
              <w:t>DOB()    ;</w:t>
            </w:r>
          </w:p>
          <w:p w14:paraId="5EA156E5" w14:textId="77777777" w:rsidR="00A51BC7" w:rsidRPr="001A3B38" w:rsidRDefault="00A51BC7" w:rsidP="00A51BC7">
            <w:pPr>
              <w:pStyle w:val="TableText"/>
              <w:rPr>
                <w:b/>
              </w:rPr>
            </w:pPr>
            <w:r w:rsidRPr="001A3B38">
              <w:rPr>
                <w:b/>
              </w:rPr>
              <w:t xml:space="preserve">         N %DT,Y</w:t>
            </w:r>
          </w:p>
          <w:p w14:paraId="6E8F88DF" w14:textId="77777777" w:rsidR="00A51BC7" w:rsidRPr="001A3B38" w:rsidRDefault="00A51BC7" w:rsidP="00A51BC7">
            <w:pPr>
              <w:pStyle w:val="TableText"/>
              <w:rPr>
                <w:b/>
              </w:rPr>
            </w:pPr>
            <w:r w:rsidRPr="001A3B38">
              <w:rPr>
                <w:b/>
              </w:rPr>
              <w:t xml:space="preserve">         S %DT="A"</w:t>
            </w:r>
          </w:p>
          <w:p w14:paraId="1382D29E" w14:textId="77777777" w:rsidR="00A51BC7" w:rsidRPr="001A3B38" w:rsidRDefault="00A51BC7" w:rsidP="00A51BC7">
            <w:pPr>
              <w:pStyle w:val="TableText"/>
              <w:rPr>
                <w:b/>
              </w:rPr>
            </w:pPr>
            <w:r w:rsidRPr="001A3B38">
              <w:rPr>
                <w:b/>
              </w:rPr>
              <w:t xml:space="preserve">         S %DT("A")="Enter the Date of Birth (DOB): "</w:t>
            </w:r>
          </w:p>
          <w:p w14:paraId="1CD6B7C4" w14:textId="77777777" w:rsidR="00A51BC7" w:rsidRPr="001A3B38" w:rsidRDefault="00A51BC7" w:rsidP="00A51BC7">
            <w:pPr>
              <w:pStyle w:val="TableText"/>
              <w:rPr>
                <w:b/>
              </w:rPr>
            </w:pPr>
            <w:r w:rsidRPr="001A3B38">
              <w:rPr>
                <w:b/>
              </w:rPr>
              <w:t xml:space="preserve">         D ^%DT</w:t>
            </w:r>
          </w:p>
          <w:p w14:paraId="74548ECD" w14:textId="77777777" w:rsidR="00A51BC7" w:rsidRPr="001A3B38" w:rsidRDefault="00A51BC7" w:rsidP="00A51BC7">
            <w:pPr>
              <w:pStyle w:val="TableText"/>
              <w:rPr>
                <w:b/>
              </w:rPr>
            </w:pPr>
            <w:r w:rsidRPr="001A3B38">
              <w:rPr>
                <w:b/>
              </w:rPr>
              <w:t xml:space="preserve">         I Y&lt;0 Q 0</w:t>
            </w:r>
          </w:p>
          <w:p w14:paraId="6AF73BF1" w14:textId="77777777" w:rsidR="00A51BC7" w:rsidRPr="001A3B38" w:rsidRDefault="00A51BC7" w:rsidP="00A51BC7">
            <w:pPr>
              <w:pStyle w:val="TableText"/>
              <w:rPr>
                <w:b/>
              </w:rPr>
            </w:pPr>
            <w:r w:rsidRPr="001A3B38">
              <w:rPr>
                <w:b/>
              </w:rPr>
              <w:t xml:space="preserve">         Q Y</w:t>
            </w:r>
          </w:p>
          <w:p w14:paraId="29C374ED" w14:textId="77777777" w:rsidR="00A51BC7" w:rsidRPr="001A3B38" w:rsidRDefault="00A51BC7" w:rsidP="00A51BC7">
            <w:pPr>
              <w:pStyle w:val="TableText"/>
              <w:rPr>
                <w:b/>
              </w:rPr>
            </w:pPr>
            <w:r w:rsidRPr="001A3B38">
              <w:rPr>
                <w:b/>
              </w:rPr>
              <w:t>RDT()    ;</w:t>
            </w:r>
          </w:p>
          <w:p w14:paraId="4A6982FC" w14:textId="77777777" w:rsidR="00A51BC7" w:rsidRPr="001A3B38" w:rsidRDefault="00A51BC7" w:rsidP="00A51BC7">
            <w:pPr>
              <w:pStyle w:val="TableText"/>
              <w:rPr>
                <w:b/>
              </w:rPr>
            </w:pPr>
            <w:r w:rsidRPr="001A3B38">
              <w:rPr>
                <w:b/>
              </w:rPr>
              <w:t xml:space="preserve">         N BDATE,EDATE,%DT,Y</w:t>
            </w:r>
          </w:p>
          <w:p w14:paraId="4CD2E40C" w14:textId="77777777" w:rsidR="00A51BC7" w:rsidRPr="001A3B38" w:rsidRDefault="00A51BC7" w:rsidP="00A51BC7">
            <w:pPr>
              <w:pStyle w:val="TableText"/>
              <w:rPr>
                <w:b/>
              </w:rPr>
            </w:pPr>
            <w:r w:rsidRPr="001A3B38">
              <w:rPr>
                <w:b/>
              </w:rPr>
              <w:t xml:space="preserve">         S %DT="A"</w:t>
            </w:r>
          </w:p>
          <w:p w14:paraId="51838CC8" w14:textId="77777777" w:rsidR="00A51BC7" w:rsidRPr="001A3B38" w:rsidRDefault="00A51BC7" w:rsidP="00A51BC7">
            <w:pPr>
              <w:pStyle w:val="TableText"/>
              <w:rPr>
                <w:b/>
              </w:rPr>
            </w:pPr>
            <w:r w:rsidRPr="001A3B38">
              <w:rPr>
                <w:b/>
              </w:rPr>
              <w:t xml:space="preserve">         S %DT("A")="Enter the beginning date: "</w:t>
            </w:r>
          </w:p>
          <w:p w14:paraId="3EBCA820" w14:textId="77777777" w:rsidR="00A51BC7" w:rsidRPr="001A3B38" w:rsidRDefault="00A51BC7" w:rsidP="00A51BC7">
            <w:pPr>
              <w:pStyle w:val="TableText"/>
              <w:rPr>
                <w:b/>
              </w:rPr>
            </w:pPr>
            <w:r w:rsidRPr="001A3B38">
              <w:rPr>
                <w:b/>
              </w:rPr>
              <w:t xml:space="preserve">         D ^%DT</w:t>
            </w:r>
          </w:p>
          <w:p w14:paraId="668ABACD" w14:textId="77777777" w:rsidR="00A51BC7" w:rsidRPr="001A3B38" w:rsidRDefault="00A51BC7" w:rsidP="00A51BC7">
            <w:pPr>
              <w:pStyle w:val="TableText"/>
              <w:rPr>
                <w:b/>
              </w:rPr>
            </w:pPr>
            <w:r w:rsidRPr="001A3B38">
              <w:rPr>
                <w:b/>
              </w:rPr>
              <w:t xml:space="preserve">         I Y&lt;0 Q 0</w:t>
            </w:r>
          </w:p>
          <w:p w14:paraId="732D28E1" w14:textId="77777777" w:rsidR="00A51BC7" w:rsidRPr="001A3B38" w:rsidRDefault="00A51BC7" w:rsidP="00A51BC7">
            <w:pPr>
              <w:pStyle w:val="TableText"/>
              <w:rPr>
                <w:b/>
              </w:rPr>
            </w:pPr>
            <w:r w:rsidRPr="001A3B38">
              <w:rPr>
                <w:b/>
              </w:rPr>
              <w:lastRenderedPageBreak/>
              <w:t xml:space="preserve">         S BDATE=Y K Y,%DT</w:t>
            </w:r>
          </w:p>
          <w:p w14:paraId="26863AD9" w14:textId="77777777" w:rsidR="00A51BC7" w:rsidRPr="001A3B38" w:rsidRDefault="00A51BC7" w:rsidP="00A51BC7">
            <w:pPr>
              <w:pStyle w:val="TableText"/>
              <w:rPr>
                <w:b/>
              </w:rPr>
            </w:pPr>
            <w:r w:rsidRPr="001A3B38">
              <w:rPr>
                <w:b/>
              </w:rPr>
              <w:t xml:space="preserve">         S %DT="A"</w:t>
            </w:r>
          </w:p>
          <w:p w14:paraId="068C5B18" w14:textId="77777777" w:rsidR="00A51BC7" w:rsidRPr="001A3B38" w:rsidRDefault="00A51BC7" w:rsidP="00A51BC7">
            <w:pPr>
              <w:pStyle w:val="TableText"/>
              <w:rPr>
                <w:b/>
              </w:rPr>
            </w:pPr>
            <w:r w:rsidRPr="001A3B38">
              <w:rPr>
                <w:b/>
              </w:rPr>
              <w:t xml:space="preserve">         S %DT("A")="Enter the ending date: "</w:t>
            </w:r>
          </w:p>
          <w:p w14:paraId="518F6D67" w14:textId="77777777" w:rsidR="00A51BC7" w:rsidRPr="001A3B38" w:rsidRDefault="00A51BC7" w:rsidP="00A51BC7">
            <w:pPr>
              <w:pStyle w:val="TableText"/>
              <w:rPr>
                <w:b/>
              </w:rPr>
            </w:pPr>
            <w:r w:rsidRPr="001A3B38">
              <w:rPr>
                <w:b/>
              </w:rPr>
              <w:t xml:space="preserve">         S %DT("B")="T"</w:t>
            </w:r>
          </w:p>
          <w:p w14:paraId="0664DF6A" w14:textId="77777777" w:rsidR="00A51BC7" w:rsidRPr="001A3B38" w:rsidRDefault="00A51BC7" w:rsidP="00A51BC7">
            <w:pPr>
              <w:pStyle w:val="TableText"/>
              <w:rPr>
                <w:b/>
              </w:rPr>
            </w:pPr>
            <w:r w:rsidRPr="001A3B38">
              <w:rPr>
                <w:b/>
              </w:rPr>
              <w:t xml:space="preserve">         D ^%DT</w:t>
            </w:r>
          </w:p>
          <w:p w14:paraId="66DB9490" w14:textId="77777777" w:rsidR="00A51BC7" w:rsidRPr="001A3B38" w:rsidRDefault="00A51BC7" w:rsidP="00A51BC7">
            <w:pPr>
              <w:pStyle w:val="TableText"/>
              <w:rPr>
                <w:b/>
              </w:rPr>
            </w:pPr>
            <w:r w:rsidRPr="001A3B38">
              <w:rPr>
                <w:b/>
              </w:rPr>
              <w:t xml:space="preserve">         I Y&lt;0 Q 0</w:t>
            </w:r>
          </w:p>
          <w:p w14:paraId="10DF34DA" w14:textId="77777777" w:rsidR="00A51BC7" w:rsidRPr="001A3B38" w:rsidRDefault="00A51BC7" w:rsidP="00A51BC7">
            <w:pPr>
              <w:pStyle w:val="TableText"/>
              <w:rPr>
                <w:b/>
              </w:rPr>
            </w:pPr>
            <w:r w:rsidRPr="001A3B38">
              <w:rPr>
                <w:b/>
              </w:rPr>
              <w:t xml:space="preserve">         S EDATE=Y_".999999"</w:t>
            </w:r>
          </w:p>
          <w:p w14:paraId="5DFB4F2F" w14:textId="77777777" w:rsidR="00A51BC7" w:rsidRPr="001A3B38" w:rsidRDefault="00A51BC7" w:rsidP="00A51BC7">
            <w:pPr>
              <w:pStyle w:val="TableText"/>
              <w:rPr>
                <w:b/>
              </w:rPr>
            </w:pPr>
            <w:r w:rsidRPr="001A3B38">
              <w:rPr>
                <w:b/>
              </w:rPr>
              <w:t xml:space="preserve">         Q BDATE_U_EDATE</w:t>
            </w:r>
          </w:p>
          <w:p w14:paraId="0D199C90" w14:textId="77777777" w:rsidR="00A51BC7" w:rsidRPr="001A3B38" w:rsidRDefault="00A51BC7" w:rsidP="00A51BC7">
            <w:pPr>
              <w:pStyle w:val="TableText"/>
              <w:rPr>
                <w:b/>
              </w:rPr>
            </w:pPr>
            <w:r w:rsidRPr="001A3B38">
              <w:rPr>
                <w:b/>
              </w:rPr>
              <w:t>PRVNM()  ;</w:t>
            </w:r>
          </w:p>
          <w:p w14:paraId="2A97F5AA" w14:textId="77777777" w:rsidR="00A51BC7" w:rsidRPr="001A3B38" w:rsidRDefault="00A51BC7" w:rsidP="00A51BC7">
            <w:pPr>
              <w:pStyle w:val="TableText"/>
              <w:rPr>
                <w:b/>
              </w:rPr>
            </w:pPr>
            <w:r w:rsidRPr="001A3B38">
              <w:rPr>
                <w:b/>
              </w:rPr>
              <w:t xml:space="preserve">         N Y,DIC</w:t>
            </w:r>
          </w:p>
          <w:p w14:paraId="22B83AD3" w14:textId="77777777" w:rsidR="00A51BC7" w:rsidRPr="001A3B38" w:rsidRDefault="00A51BC7" w:rsidP="00A51BC7">
            <w:pPr>
              <w:pStyle w:val="TableText"/>
              <w:rPr>
                <w:b/>
              </w:rPr>
            </w:pPr>
            <w:r w:rsidRPr="001A3B38">
              <w:rPr>
                <w:b/>
              </w:rPr>
              <w:t xml:space="preserve">         S DIC=52.48,DIC(0)="AEQ" D ^DIC</w:t>
            </w:r>
          </w:p>
          <w:p w14:paraId="10B56FBF" w14:textId="77777777" w:rsidR="00A51BC7" w:rsidRPr="001A3B38" w:rsidRDefault="00A51BC7" w:rsidP="00A51BC7">
            <w:pPr>
              <w:pStyle w:val="TableText"/>
              <w:rPr>
                <w:b/>
              </w:rPr>
            </w:pPr>
            <w:r w:rsidRPr="001A3B38">
              <w:rPr>
                <w:b/>
              </w:rPr>
              <w:t xml:space="preserve">         I Y&lt;1 Q 0</w:t>
            </w:r>
          </w:p>
          <w:p w14:paraId="1B8CA39E" w14:textId="77777777" w:rsidR="00A51BC7" w:rsidRPr="001A3B38" w:rsidRDefault="00A51BC7" w:rsidP="00A51BC7">
            <w:pPr>
              <w:pStyle w:val="TableText"/>
              <w:rPr>
                <w:b/>
              </w:rPr>
            </w:pPr>
            <w:r w:rsidRPr="001A3B38">
              <w:rPr>
                <w:b/>
              </w:rPr>
              <w:t xml:space="preserve">         Q Y</w:t>
            </w:r>
          </w:p>
          <w:p w14:paraId="7D6DA4D5" w14:textId="77777777" w:rsidR="00A51BC7" w:rsidRPr="001A3B38" w:rsidRDefault="00A51BC7" w:rsidP="00A51BC7">
            <w:pPr>
              <w:pStyle w:val="TableText"/>
              <w:rPr>
                <w:b/>
              </w:rPr>
            </w:pPr>
            <w:r w:rsidRPr="001A3B38">
              <w:rPr>
                <w:b/>
              </w:rPr>
              <w:t>ESTAT()  ;</w:t>
            </w:r>
          </w:p>
          <w:p w14:paraId="725987AC" w14:textId="77777777" w:rsidR="00A51BC7" w:rsidRPr="001A3B38" w:rsidRDefault="00A51BC7" w:rsidP="00A51BC7">
            <w:pPr>
              <w:pStyle w:val="TableText"/>
              <w:rPr>
                <w:b/>
              </w:rPr>
            </w:pPr>
            <w:r w:rsidRPr="001A3B38">
              <w:rPr>
                <w:b/>
              </w:rPr>
              <w:t xml:space="preserve">         ; todo - prompt for erx status</w:t>
            </w:r>
          </w:p>
          <w:p w14:paraId="6FB6BAE8" w14:textId="77777777" w:rsidR="00A51BC7" w:rsidRPr="001A3B38" w:rsidRDefault="00A51BC7" w:rsidP="00A51BC7">
            <w:pPr>
              <w:pStyle w:val="TableText"/>
              <w:rPr>
                <w:b/>
              </w:rPr>
            </w:pPr>
            <w:r w:rsidRPr="001A3B38">
              <w:rPr>
                <w:b/>
              </w:rPr>
              <w:t xml:space="preserve">         N Y,DIC</w:t>
            </w:r>
          </w:p>
          <w:p w14:paraId="502D4600" w14:textId="77777777" w:rsidR="00A51BC7" w:rsidRPr="001A3B38" w:rsidRDefault="00A51BC7" w:rsidP="00A51BC7">
            <w:pPr>
              <w:pStyle w:val="TableText"/>
              <w:rPr>
                <w:b/>
              </w:rPr>
            </w:pPr>
            <w:r w:rsidRPr="001A3B38">
              <w:rPr>
                <w:b/>
              </w:rPr>
              <w:t xml:space="preserve">         S DIC=52.45,DIC(0)="AEQ",DIC("S")="I $D(^PS(52.45,""C"",""ERX"",X))" D </w:t>
            </w:r>
          </w:p>
          <w:p w14:paraId="73E3413E" w14:textId="77777777" w:rsidR="00A51BC7" w:rsidRPr="001A3B38" w:rsidRDefault="00A51BC7" w:rsidP="00A51BC7">
            <w:pPr>
              <w:pStyle w:val="TableText"/>
              <w:rPr>
                <w:b/>
              </w:rPr>
            </w:pPr>
            <w:r w:rsidRPr="001A3B38">
              <w:rPr>
                <w:b/>
              </w:rPr>
              <w:t>^DIC</w:t>
            </w:r>
          </w:p>
          <w:p w14:paraId="704AE028" w14:textId="77777777" w:rsidR="00A51BC7" w:rsidRPr="001A3B38" w:rsidRDefault="00A51BC7" w:rsidP="00A51BC7">
            <w:pPr>
              <w:pStyle w:val="TableText"/>
              <w:rPr>
                <w:b/>
              </w:rPr>
            </w:pPr>
            <w:r w:rsidRPr="001A3B38">
              <w:rPr>
                <w:b/>
              </w:rPr>
              <w:t xml:space="preserve">         I Y&lt;1 Q 0</w:t>
            </w:r>
          </w:p>
          <w:p w14:paraId="0386494F" w14:textId="77777777" w:rsidR="00A51BC7" w:rsidRPr="001A3B38" w:rsidRDefault="00A51BC7" w:rsidP="00A51BC7">
            <w:pPr>
              <w:pStyle w:val="TableText"/>
              <w:rPr>
                <w:b/>
              </w:rPr>
            </w:pPr>
            <w:r w:rsidRPr="001A3B38">
              <w:rPr>
                <w:b/>
              </w:rPr>
              <w:t xml:space="preserve">         Q Y</w:t>
            </w:r>
          </w:p>
          <w:p w14:paraId="51B70908" w14:textId="77777777" w:rsidR="00A51BC7" w:rsidRPr="001A3B38" w:rsidRDefault="00A51BC7" w:rsidP="00A51BC7">
            <w:pPr>
              <w:pStyle w:val="TableText"/>
              <w:rPr>
                <w:b/>
              </w:rPr>
            </w:pPr>
            <w:r w:rsidRPr="001A3B38">
              <w:rPr>
                <w:b/>
              </w:rPr>
              <w:t>DNAME()  ;</w:t>
            </w:r>
          </w:p>
          <w:p w14:paraId="75E24D9F" w14:textId="77777777" w:rsidR="00A51BC7" w:rsidRPr="001A3B38" w:rsidRDefault="00A51BC7" w:rsidP="00A51BC7">
            <w:pPr>
              <w:pStyle w:val="TableText"/>
              <w:rPr>
                <w:b/>
              </w:rPr>
            </w:pPr>
            <w:r w:rsidRPr="001A3B38">
              <w:rPr>
                <w:b/>
              </w:rPr>
              <w:t xml:space="preserve">         N DIR,Y</w:t>
            </w:r>
          </w:p>
          <w:p w14:paraId="05C8C52D" w14:textId="77777777" w:rsidR="00A51BC7" w:rsidRPr="001A3B38" w:rsidRDefault="00A51BC7" w:rsidP="00A51BC7">
            <w:pPr>
              <w:pStyle w:val="TableText"/>
              <w:rPr>
                <w:b/>
              </w:rPr>
            </w:pPr>
            <w:r w:rsidRPr="001A3B38">
              <w:rPr>
                <w:b/>
              </w:rPr>
              <w:t xml:space="preserve">         S DIR(0)="FO"</w:t>
            </w:r>
          </w:p>
          <w:p w14:paraId="0240FEEE" w14:textId="77777777" w:rsidR="00A51BC7" w:rsidRPr="001A3B38" w:rsidRDefault="00A51BC7" w:rsidP="00A51BC7">
            <w:pPr>
              <w:pStyle w:val="TableText"/>
              <w:rPr>
                <w:b/>
              </w:rPr>
            </w:pPr>
            <w:r w:rsidRPr="001A3B38">
              <w:rPr>
                <w:b/>
              </w:rPr>
              <w:t xml:space="preserve">         S DIR("A")="Enter the name or partial name of the incoming eRx drug"</w:t>
            </w:r>
          </w:p>
          <w:p w14:paraId="1280B10D" w14:textId="77777777" w:rsidR="00A51BC7" w:rsidRPr="001A3B38" w:rsidRDefault="00A51BC7" w:rsidP="00A51BC7">
            <w:pPr>
              <w:pStyle w:val="TableText"/>
              <w:rPr>
                <w:b/>
              </w:rPr>
            </w:pPr>
            <w:r w:rsidRPr="001A3B38">
              <w:rPr>
                <w:b/>
              </w:rPr>
              <w:t xml:space="preserve">         D ^DIR</w:t>
            </w:r>
          </w:p>
          <w:p w14:paraId="6E15093A" w14:textId="77777777" w:rsidR="00A51BC7" w:rsidRPr="001A3B38" w:rsidRDefault="00A51BC7" w:rsidP="00A51BC7">
            <w:pPr>
              <w:pStyle w:val="TableText"/>
              <w:rPr>
                <w:b/>
              </w:rPr>
            </w:pPr>
            <w:r w:rsidRPr="001A3B38">
              <w:rPr>
                <w:b/>
              </w:rPr>
              <w:t xml:space="preserve">         I Y=""!(Y="^") Q ""</w:t>
            </w:r>
          </w:p>
          <w:p w14:paraId="380FEE2E" w14:textId="77777777" w:rsidR="00A51BC7" w:rsidRPr="001A3B38" w:rsidRDefault="00A51BC7" w:rsidP="00A51BC7">
            <w:pPr>
              <w:pStyle w:val="TableText"/>
              <w:rPr>
                <w:b/>
              </w:rPr>
            </w:pPr>
            <w:r w:rsidRPr="001A3B38">
              <w:rPr>
                <w:b/>
              </w:rPr>
              <w:t xml:space="preserve">         Q Y</w:t>
            </w:r>
          </w:p>
          <w:p w14:paraId="56313B25" w14:textId="77777777" w:rsidR="00A51BC7" w:rsidRPr="001A3B38" w:rsidRDefault="00A51BC7" w:rsidP="00A51BC7">
            <w:pPr>
              <w:pStyle w:val="TableText"/>
              <w:rPr>
                <w:b/>
              </w:rPr>
            </w:pPr>
            <w:r w:rsidRPr="001A3B38">
              <w:rPr>
                <w:b/>
              </w:rPr>
              <w:t xml:space="preserve">         ; may not need the following tags. just use the value and a 1 or 0 for </w:t>
            </w:r>
          </w:p>
          <w:p w14:paraId="39B6CB84" w14:textId="77777777" w:rsidR="00A51BC7" w:rsidRPr="001A3B38" w:rsidRDefault="00A51BC7" w:rsidP="00A51BC7">
            <w:pPr>
              <w:pStyle w:val="TableText"/>
              <w:rPr>
                <w:b/>
              </w:rPr>
            </w:pPr>
            <w:proofErr w:type="gramStart"/>
            <w:r w:rsidRPr="001A3B38">
              <w:rPr>
                <w:b/>
              </w:rPr>
              <w:t>on/off</w:t>
            </w:r>
            <w:proofErr w:type="gramEnd"/>
            <w:r w:rsidRPr="001A3B38">
              <w:rPr>
                <w:b/>
              </w:rPr>
              <w:t>?</w:t>
            </w:r>
          </w:p>
          <w:p w14:paraId="34AA4EF6" w14:textId="77777777" w:rsidR="00A51BC7" w:rsidRPr="001A3B38" w:rsidRDefault="00A51BC7" w:rsidP="00A51BC7">
            <w:pPr>
              <w:pStyle w:val="TableText"/>
              <w:rPr>
                <w:b/>
              </w:rPr>
            </w:pPr>
            <w:r w:rsidRPr="001A3B38">
              <w:rPr>
                <w:b/>
              </w:rPr>
              <w:t>CS       ;</w:t>
            </w:r>
          </w:p>
          <w:p w14:paraId="04A3FC34" w14:textId="77777777" w:rsidR="00A51BC7" w:rsidRPr="001A3B38" w:rsidRDefault="00A51BC7" w:rsidP="00A51BC7">
            <w:pPr>
              <w:pStyle w:val="TableText"/>
              <w:rPr>
                <w:b/>
              </w:rPr>
            </w:pPr>
            <w:r w:rsidRPr="001A3B38">
              <w:rPr>
                <w:b/>
              </w:rPr>
              <w:t xml:space="preserve">         Q</w:t>
            </w:r>
          </w:p>
          <w:p w14:paraId="220EF949" w14:textId="77777777" w:rsidR="00A51BC7" w:rsidRPr="001A3B38" w:rsidRDefault="00A51BC7" w:rsidP="00A51BC7">
            <w:pPr>
              <w:pStyle w:val="TableText"/>
              <w:rPr>
                <w:b/>
              </w:rPr>
            </w:pPr>
            <w:r w:rsidRPr="001A3B38">
              <w:rPr>
                <w:b/>
              </w:rPr>
              <w:t>NCS      ;</w:t>
            </w:r>
          </w:p>
          <w:p w14:paraId="379380C8" w14:textId="337E274F" w:rsidR="00A51BC7" w:rsidRPr="00086A3C" w:rsidRDefault="00A51BC7" w:rsidP="00A51BC7">
            <w:pPr>
              <w:pStyle w:val="TableText"/>
            </w:pPr>
            <w:r w:rsidRPr="001A3B38">
              <w:rPr>
                <w:b/>
              </w:rPr>
              <w:t xml:space="preserve">         Q</w:t>
            </w:r>
          </w:p>
        </w:tc>
      </w:tr>
    </w:tbl>
    <w:p w14:paraId="73955F7B" w14:textId="09890743" w:rsidR="00A15FB4" w:rsidRPr="002F4E85" w:rsidRDefault="00705E5F" w:rsidP="00705E5F">
      <w:pPr>
        <w:pStyle w:val="Caption"/>
      </w:pPr>
      <w:bookmarkStart w:id="302" w:name="_Toc485810668"/>
      <w:r>
        <w:lastRenderedPageBreak/>
        <w:t xml:space="preserve">Table </w:t>
      </w:r>
      <w:r w:rsidR="00B70A55">
        <w:fldChar w:fldCharType="begin"/>
      </w:r>
      <w:r w:rsidR="00B70A55">
        <w:instrText xml:space="preserve"> SEQ Table \* ARABIC </w:instrText>
      </w:r>
      <w:r w:rsidR="00B70A55">
        <w:fldChar w:fldCharType="separate"/>
      </w:r>
      <w:r w:rsidR="003A1DCC">
        <w:rPr>
          <w:noProof/>
        </w:rPr>
        <w:t>39</w:t>
      </w:r>
      <w:r w:rsidR="00B70A55">
        <w:rPr>
          <w:noProof/>
        </w:rPr>
        <w:fldChar w:fldCharType="end"/>
      </w:r>
      <w:r>
        <w:t>: Routine</w:t>
      </w:r>
      <w:r w:rsidR="00A9289C">
        <w:t xml:space="preserve">: </w:t>
      </w:r>
      <w:r w:rsidR="00A9289C" w:rsidRPr="00705E5F">
        <w:t>PSOERX1</w:t>
      </w:r>
      <w:bookmarkEnd w:id="302"/>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name, enhancement category, RTM, and related options."/>
      </w:tblPr>
      <w:tblGrid>
        <w:gridCol w:w="2887"/>
        <w:gridCol w:w="1172"/>
        <w:gridCol w:w="1262"/>
        <w:gridCol w:w="1082"/>
        <w:gridCol w:w="3156"/>
      </w:tblGrid>
      <w:tr w:rsidR="001A3B38" w:rsidRPr="00705E5F" w14:paraId="1AA4FDDD" w14:textId="77777777" w:rsidTr="00D032B3">
        <w:trPr>
          <w:cantSplit/>
          <w:tblHeader/>
        </w:trPr>
        <w:tc>
          <w:tcPr>
            <w:tcW w:w="1510" w:type="pct"/>
            <w:shd w:val="clear" w:color="auto" w:fill="F2F2F2" w:themeFill="background1" w:themeFillShade="F2"/>
            <w:vAlign w:val="center"/>
          </w:tcPr>
          <w:p w14:paraId="38D33B08" w14:textId="77777777" w:rsidR="001A3B38" w:rsidRPr="00705E5F" w:rsidRDefault="001A3B38" w:rsidP="00D032B3">
            <w:pPr>
              <w:pStyle w:val="TableHeading"/>
              <w:rPr>
                <w:szCs w:val="20"/>
              </w:rPr>
            </w:pPr>
            <w:r w:rsidRPr="00705E5F">
              <w:rPr>
                <w:szCs w:val="20"/>
              </w:rPr>
              <w:t>Routines</w:t>
            </w:r>
          </w:p>
        </w:tc>
        <w:tc>
          <w:tcPr>
            <w:tcW w:w="3490" w:type="pct"/>
            <w:gridSpan w:val="4"/>
            <w:tcBorders>
              <w:bottom w:val="single" w:sz="6" w:space="0" w:color="000000"/>
            </w:tcBorders>
            <w:shd w:val="clear" w:color="auto" w:fill="F2F2F2" w:themeFill="background1" w:themeFillShade="F2"/>
          </w:tcPr>
          <w:p w14:paraId="1A8C7D06" w14:textId="77777777" w:rsidR="001A3B38" w:rsidRPr="00705E5F" w:rsidRDefault="001A3B38" w:rsidP="00D032B3">
            <w:pPr>
              <w:pStyle w:val="TableHeading"/>
              <w:rPr>
                <w:szCs w:val="20"/>
              </w:rPr>
            </w:pPr>
            <w:r w:rsidRPr="00705E5F">
              <w:rPr>
                <w:szCs w:val="20"/>
              </w:rPr>
              <w:t>Activities</w:t>
            </w:r>
          </w:p>
        </w:tc>
      </w:tr>
      <w:tr w:rsidR="001A3B38" w:rsidRPr="00705E5F" w14:paraId="02DD7BE9" w14:textId="77777777" w:rsidTr="00D032B3">
        <w:trPr>
          <w:cantSplit/>
          <w:tblHeader/>
        </w:trPr>
        <w:tc>
          <w:tcPr>
            <w:tcW w:w="1510" w:type="pct"/>
            <w:shd w:val="clear" w:color="auto" w:fill="F2F2F2" w:themeFill="background1" w:themeFillShade="F2"/>
            <w:vAlign w:val="center"/>
          </w:tcPr>
          <w:p w14:paraId="46ABC0FB" w14:textId="77777777" w:rsidR="001A3B38" w:rsidRPr="00705E5F" w:rsidRDefault="001A3B38" w:rsidP="00D032B3">
            <w:pPr>
              <w:pStyle w:val="TableText"/>
              <w:rPr>
                <w:b/>
              </w:rPr>
            </w:pPr>
            <w:r w:rsidRPr="00705E5F">
              <w:rPr>
                <w:b/>
              </w:rPr>
              <w:t>Routine Name</w:t>
            </w:r>
          </w:p>
        </w:tc>
        <w:tc>
          <w:tcPr>
            <w:tcW w:w="3490" w:type="pct"/>
            <w:gridSpan w:val="4"/>
            <w:tcBorders>
              <w:bottom w:val="single" w:sz="6" w:space="0" w:color="000000"/>
            </w:tcBorders>
          </w:tcPr>
          <w:p w14:paraId="461731C7" w14:textId="69A85659" w:rsidR="001A3B38" w:rsidRPr="00705E5F" w:rsidRDefault="001A3B38" w:rsidP="00D032B3">
            <w:pPr>
              <w:pStyle w:val="TableText"/>
            </w:pPr>
            <w:r w:rsidRPr="00705E5F">
              <w:t>PSOERX1</w:t>
            </w:r>
          </w:p>
        </w:tc>
      </w:tr>
      <w:tr w:rsidR="001A3B38" w:rsidRPr="00705E5F" w14:paraId="49BC5A3E" w14:textId="77777777" w:rsidTr="00D032B3">
        <w:trPr>
          <w:cantSplit/>
        </w:trPr>
        <w:tc>
          <w:tcPr>
            <w:tcW w:w="1510" w:type="pct"/>
            <w:shd w:val="clear" w:color="auto" w:fill="F2F2F2" w:themeFill="background1" w:themeFillShade="F2"/>
            <w:vAlign w:val="center"/>
          </w:tcPr>
          <w:p w14:paraId="05E73A3E" w14:textId="77777777" w:rsidR="001A3B38" w:rsidRPr="00705E5F" w:rsidRDefault="001A3B38" w:rsidP="00D032B3">
            <w:pPr>
              <w:pStyle w:val="TableText"/>
              <w:rPr>
                <w:b/>
              </w:rPr>
            </w:pPr>
            <w:r w:rsidRPr="00705E5F">
              <w:rPr>
                <w:b/>
              </w:rPr>
              <w:t>Enhancement Category</w:t>
            </w:r>
          </w:p>
        </w:tc>
        <w:tc>
          <w:tcPr>
            <w:tcW w:w="613" w:type="pct"/>
            <w:tcBorders>
              <w:right w:val="nil"/>
            </w:tcBorders>
          </w:tcPr>
          <w:p w14:paraId="12B21087" w14:textId="77777777" w:rsidR="001A3B38" w:rsidRPr="00705E5F" w:rsidRDefault="001A3B38" w:rsidP="00D032B3">
            <w:pPr>
              <w:pStyle w:val="TableText"/>
            </w:pPr>
            <w:r w:rsidRPr="00705E5F">
              <w:fldChar w:fldCharType="begin">
                <w:ffData>
                  <w:name w:val="Check23"/>
                  <w:enabled/>
                  <w:calcOnExit w:val="0"/>
                  <w:statusText w:type="text" w:val="New enhancement category"/>
                  <w:checkBox>
                    <w:sizeAuto/>
                    <w:default w:val="1"/>
                  </w:checkBox>
                </w:ffData>
              </w:fldChar>
            </w:r>
            <w:r w:rsidRPr="00705E5F">
              <w:instrText xml:space="preserve"> FORMCHECKBOX </w:instrText>
            </w:r>
            <w:r w:rsidR="00B70A55">
              <w:fldChar w:fldCharType="separate"/>
            </w:r>
            <w:r w:rsidRPr="00705E5F">
              <w:fldChar w:fldCharType="end"/>
            </w:r>
            <w:r w:rsidRPr="00705E5F">
              <w:t xml:space="preserve"> New</w:t>
            </w:r>
          </w:p>
        </w:tc>
        <w:tc>
          <w:tcPr>
            <w:tcW w:w="660" w:type="pct"/>
            <w:tcBorders>
              <w:left w:val="nil"/>
              <w:right w:val="nil"/>
            </w:tcBorders>
          </w:tcPr>
          <w:p w14:paraId="5430D7C4" w14:textId="77777777" w:rsidR="001A3B38" w:rsidRPr="00705E5F" w:rsidRDefault="001A3B38" w:rsidP="00D032B3">
            <w:pPr>
              <w:pStyle w:val="TableText"/>
            </w:pPr>
            <w:r w:rsidRPr="00705E5F">
              <w:fldChar w:fldCharType="begin">
                <w:ffData>
                  <w:name w:val="Check24"/>
                  <w:enabled/>
                  <w:calcOnExit w:val="0"/>
                  <w:statusText w:type="text" w:val="Modify enhancement category"/>
                  <w:checkBox>
                    <w:sizeAuto/>
                    <w:default w:val="0"/>
                    <w:checked w:val="0"/>
                  </w:checkBox>
                </w:ffData>
              </w:fldChar>
            </w:r>
            <w:r w:rsidRPr="00705E5F">
              <w:instrText xml:space="preserve"> FORMCHECKBOX </w:instrText>
            </w:r>
            <w:r w:rsidR="00B70A55">
              <w:fldChar w:fldCharType="separate"/>
            </w:r>
            <w:r w:rsidRPr="00705E5F">
              <w:fldChar w:fldCharType="end"/>
            </w:r>
            <w:r w:rsidRPr="00705E5F">
              <w:t xml:space="preserve"> Modify</w:t>
            </w:r>
          </w:p>
        </w:tc>
        <w:tc>
          <w:tcPr>
            <w:tcW w:w="566" w:type="pct"/>
            <w:tcBorders>
              <w:left w:val="nil"/>
              <w:right w:val="nil"/>
            </w:tcBorders>
          </w:tcPr>
          <w:p w14:paraId="70D24C6A" w14:textId="77777777" w:rsidR="001A3B38" w:rsidRPr="00705E5F" w:rsidRDefault="001A3B38" w:rsidP="00D032B3">
            <w:pPr>
              <w:pStyle w:val="TableText"/>
            </w:pPr>
            <w:r w:rsidRPr="00705E5F">
              <w:fldChar w:fldCharType="begin">
                <w:ffData>
                  <w:name w:val="Check26"/>
                  <w:enabled/>
                  <w:calcOnExit w:val="0"/>
                  <w:statusText w:type="text" w:val="Delete enhancement category"/>
                  <w:checkBox>
                    <w:sizeAuto/>
                    <w:default w:val="0"/>
                    <w:checked w:val="0"/>
                  </w:checkBox>
                </w:ffData>
              </w:fldChar>
            </w:r>
            <w:r w:rsidRPr="00705E5F">
              <w:instrText xml:space="preserve"> FORMCHECKBOX </w:instrText>
            </w:r>
            <w:r w:rsidR="00B70A55">
              <w:fldChar w:fldCharType="separate"/>
            </w:r>
            <w:r w:rsidRPr="00705E5F">
              <w:fldChar w:fldCharType="end"/>
            </w:r>
            <w:r w:rsidRPr="00705E5F">
              <w:t xml:space="preserve"> Delete</w:t>
            </w:r>
          </w:p>
        </w:tc>
        <w:tc>
          <w:tcPr>
            <w:tcW w:w="1651" w:type="pct"/>
            <w:tcBorders>
              <w:left w:val="nil"/>
            </w:tcBorders>
          </w:tcPr>
          <w:p w14:paraId="4ECA80CF" w14:textId="77777777" w:rsidR="001A3B38" w:rsidRPr="00705E5F" w:rsidRDefault="001A3B38" w:rsidP="00D032B3">
            <w:pPr>
              <w:pStyle w:val="TableText"/>
            </w:pPr>
            <w:r w:rsidRPr="00705E5F">
              <w:fldChar w:fldCharType="begin">
                <w:ffData>
                  <w:name w:val="Check68"/>
                  <w:enabled/>
                  <w:calcOnExit w:val="0"/>
                  <w:statusText w:type="text" w:val="No change to enhancement category"/>
                  <w:checkBox>
                    <w:sizeAuto/>
                    <w:default w:val="0"/>
                    <w:checked w:val="0"/>
                  </w:checkBox>
                </w:ffData>
              </w:fldChar>
            </w:r>
            <w:r w:rsidRPr="00705E5F">
              <w:instrText xml:space="preserve"> FORMCHECKBOX </w:instrText>
            </w:r>
            <w:r w:rsidR="00B70A55">
              <w:fldChar w:fldCharType="separate"/>
            </w:r>
            <w:r w:rsidRPr="00705E5F">
              <w:fldChar w:fldCharType="end"/>
            </w:r>
            <w:r w:rsidRPr="00705E5F">
              <w:t xml:space="preserve"> No Change</w:t>
            </w:r>
          </w:p>
        </w:tc>
      </w:tr>
      <w:tr w:rsidR="001A3B38" w:rsidRPr="00705E5F" w14:paraId="6B44D9D1" w14:textId="77777777" w:rsidTr="00D032B3">
        <w:trPr>
          <w:cantSplit/>
        </w:trPr>
        <w:tc>
          <w:tcPr>
            <w:tcW w:w="1510" w:type="pct"/>
            <w:shd w:val="clear" w:color="auto" w:fill="F2F2F2" w:themeFill="background1" w:themeFillShade="F2"/>
            <w:vAlign w:val="center"/>
          </w:tcPr>
          <w:p w14:paraId="59DEDC95" w14:textId="77777777" w:rsidR="001A3B38" w:rsidRPr="00705E5F" w:rsidRDefault="001A3B38" w:rsidP="00D032B3">
            <w:pPr>
              <w:pStyle w:val="TableText"/>
              <w:rPr>
                <w:b/>
              </w:rPr>
            </w:pPr>
            <w:r w:rsidRPr="00705E5F">
              <w:rPr>
                <w:b/>
              </w:rPr>
              <w:t>RTM</w:t>
            </w:r>
          </w:p>
        </w:tc>
        <w:tc>
          <w:tcPr>
            <w:tcW w:w="3490" w:type="pct"/>
            <w:gridSpan w:val="4"/>
          </w:tcPr>
          <w:p w14:paraId="55C114B9" w14:textId="180A72F2" w:rsidR="00705E5F" w:rsidRPr="00705E5F" w:rsidRDefault="00705E5F" w:rsidP="00705E5F">
            <w:pPr>
              <w:pStyle w:val="TableText"/>
              <w:rPr>
                <w:iCs/>
              </w:rPr>
            </w:pPr>
            <w:r w:rsidRPr="00705E5F">
              <w:t>Summary Screen of the eRx Holding Queue – Story #417226</w:t>
            </w:r>
          </w:p>
        </w:tc>
      </w:tr>
      <w:tr w:rsidR="001A3B38" w:rsidRPr="00705E5F" w14:paraId="7F754634" w14:textId="77777777" w:rsidTr="00D032B3">
        <w:trPr>
          <w:cantSplit/>
        </w:trPr>
        <w:tc>
          <w:tcPr>
            <w:tcW w:w="1510" w:type="pct"/>
            <w:tcBorders>
              <w:bottom w:val="single" w:sz="6" w:space="0" w:color="000000"/>
            </w:tcBorders>
            <w:shd w:val="clear" w:color="auto" w:fill="F2F2F2" w:themeFill="background1" w:themeFillShade="F2"/>
            <w:vAlign w:val="center"/>
          </w:tcPr>
          <w:p w14:paraId="4B65143F" w14:textId="77777777" w:rsidR="001A3B38" w:rsidRPr="00705E5F" w:rsidRDefault="001A3B38" w:rsidP="00D032B3">
            <w:pPr>
              <w:pStyle w:val="TableText"/>
              <w:rPr>
                <w:b/>
              </w:rPr>
            </w:pPr>
            <w:r w:rsidRPr="00705E5F">
              <w:rPr>
                <w:b/>
              </w:rPr>
              <w:t>Related Options</w:t>
            </w:r>
          </w:p>
        </w:tc>
        <w:tc>
          <w:tcPr>
            <w:tcW w:w="3490" w:type="pct"/>
            <w:gridSpan w:val="4"/>
            <w:tcBorders>
              <w:bottom w:val="single" w:sz="4" w:space="0" w:color="auto"/>
            </w:tcBorders>
          </w:tcPr>
          <w:p w14:paraId="7FC68F52" w14:textId="1E056A5C" w:rsidR="001A3B38" w:rsidRPr="00705E5F" w:rsidRDefault="001A3B38" w:rsidP="00D032B3">
            <w:pPr>
              <w:pStyle w:val="TableText"/>
            </w:pPr>
          </w:p>
        </w:tc>
      </w:tr>
    </w:tbl>
    <w:p w14:paraId="51133E0A" w14:textId="77777777" w:rsidR="001A3B38" w:rsidRPr="0028049C" w:rsidRDefault="001A3B38" w:rsidP="001A3B38">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outines grouped by Related Routines, &quot;called by&quot;, and &quot;called&quot;"/>
      </w:tblPr>
      <w:tblGrid>
        <w:gridCol w:w="2887"/>
        <w:gridCol w:w="2923"/>
        <w:gridCol w:w="3749"/>
      </w:tblGrid>
      <w:tr w:rsidR="001A3B38" w:rsidRPr="0028049C" w14:paraId="34C269D9" w14:textId="77777777" w:rsidTr="00D032B3">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6A3FD6EE" w14:textId="77777777" w:rsidR="001A3B38" w:rsidRPr="0028049C" w:rsidRDefault="001A3B38" w:rsidP="00D032B3">
            <w:pPr>
              <w:pStyle w:val="TableHeading"/>
            </w:pPr>
            <w:r w:rsidRPr="0028049C">
              <w:t>Related Routines</w:t>
            </w:r>
          </w:p>
        </w:tc>
        <w:tc>
          <w:tcPr>
            <w:tcW w:w="1529" w:type="pct"/>
            <w:tcBorders>
              <w:bottom w:val="single" w:sz="4" w:space="0" w:color="auto"/>
            </w:tcBorders>
            <w:shd w:val="clear" w:color="auto" w:fill="F2F2F2" w:themeFill="background1" w:themeFillShade="F2"/>
          </w:tcPr>
          <w:p w14:paraId="2E254560" w14:textId="77777777" w:rsidR="001A3B38" w:rsidRPr="0028049C" w:rsidRDefault="001A3B38" w:rsidP="00D032B3">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66E33057" w14:textId="77777777" w:rsidR="001A3B38" w:rsidRPr="0028049C" w:rsidRDefault="001A3B38" w:rsidP="00D032B3">
            <w:pPr>
              <w:pStyle w:val="TableHeading"/>
            </w:pPr>
            <w:r w:rsidRPr="0028049C">
              <w:t xml:space="preserve">Routines “Called”   </w:t>
            </w:r>
          </w:p>
        </w:tc>
      </w:tr>
      <w:tr w:rsidR="001A3B38" w:rsidRPr="0028049C" w14:paraId="77A8D819" w14:textId="77777777" w:rsidTr="00D032B3">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163876B" w14:textId="77777777" w:rsidR="001A3B38" w:rsidRPr="0028049C" w:rsidRDefault="001A3B38" w:rsidP="00D032B3">
            <w:pPr>
              <w:pStyle w:val="TableText"/>
            </w:pPr>
          </w:p>
        </w:tc>
        <w:tc>
          <w:tcPr>
            <w:tcW w:w="1529" w:type="pct"/>
            <w:tcBorders>
              <w:bottom w:val="single" w:sz="4" w:space="0" w:color="auto"/>
            </w:tcBorders>
            <w:vAlign w:val="center"/>
          </w:tcPr>
          <w:p w14:paraId="024EE8B2" w14:textId="77777777" w:rsidR="001A3B38" w:rsidRPr="0028049C" w:rsidRDefault="001A3B38" w:rsidP="00D032B3">
            <w:pPr>
              <w:spacing w:before="60" w:after="60"/>
              <w:rPr>
                <w:rFonts w:ascii="Arial" w:hAnsi="Arial" w:cs="Arial"/>
                <w:szCs w:val="20"/>
              </w:rPr>
            </w:pPr>
          </w:p>
        </w:tc>
        <w:tc>
          <w:tcPr>
            <w:tcW w:w="1961" w:type="pct"/>
            <w:tcBorders>
              <w:bottom w:val="single" w:sz="4" w:space="0" w:color="auto"/>
            </w:tcBorders>
            <w:vAlign w:val="center"/>
          </w:tcPr>
          <w:p w14:paraId="28419975" w14:textId="77777777" w:rsidR="001A3B38" w:rsidRPr="0028049C" w:rsidRDefault="001A3B38" w:rsidP="00D032B3">
            <w:pPr>
              <w:spacing w:before="60" w:after="60"/>
              <w:rPr>
                <w:rFonts w:ascii="Arial" w:hAnsi="Arial" w:cs="Arial"/>
                <w:szCs w:val="20"/>
              </w:rPr>
            </w:pPr>
          </w:p>
        </w:tc>
      </w:tr>
    </w:tbl>
    <w:p w14:paraId="23772993" w14:textId="77777777" w:rsidR="001A3B38" w:rsidRPr="002F4E85" w:rsidRDefault="001A3B38" w:rsidP="001A3B38">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routine and activity."/>
      </w:tblPr>
      <w:tblGrid>
        <w:gridCol w:w="2887"/>
        <w:gridCol w:w="992"/>
        <w:gridCol w:w="1921"/>
        <w:gridCol w:w="920"/>
        <w:gridCol w:w="1958"/>
        <w:gridCol w:w="881"/>
      </w:tblGrid>
      <w:tr w:rsidR="001A3B38" w:rsidRPr="00A51BC7" w14:paraId="4C5002EB" w14:textId="77777777" w:rsidTr="00D032B3">
        <w:trPr>
          <w:cantSplit/>
          <w:tblHeader/>
        </w:trPr>
        <w:tc>
          <w:tcPr>
            <w:tcW w:w="1510" w:type="pct"/>
            <w:shd w:val="clear" w:color="auto" w:fill="F2F2F2" w:themeFill="background1" w:themeFillShade="F2"/>
            <w:vAlign w:val="center"/>
          </w:tcPr>
          <w:p w14:paraId="2D82B4DC" w14:textId="77777777" w:rsidR="001A3B38" w:rsidRPr="00A51BC7" w:rsidRDefault="001A3B38" w:rsidP="00D032B3">
            <w:pPr>
              <w:pStyle w:val="TableHeading"/>
            </w:pPr>
            <w:r w:rsidRPr="00A51BC7">
              <w:t>Routines</w:t>
            </w:r>
          </w:p>
        </w:tc>
        <w:tc>
          <w:tcPr>
            <w:tcW w:w="3490" w:type="pct"/>
            <w:gridSpan w:val="5"/>
            <w:tcBorders>
              <w:bottom w:val="single" w:sz="6" w:space="0" w:color="000000"/>
            </w:tcBorders>
            <w:shd w:val="clear" w:color="auto" w:fill="F2F2F2" w:themeFill="background1" w:themeFillShade="F2"/>
          </w:tcPr>
          <w:p w14:paraId="0A612834" w14:textId="77777777" w:rsidR="001A3B38" w:rsidRPr="00A51BC7" w:rsidRDefault="001A3B38" w:rsidP="00D032B3">
            <w:pPr>
              <w:pStyle w:val="TableHeading"/>
            </w:pPr>
            <w:r w:rsidRPr="00A51BC7">
              <w:t>Activities</w:t>
            </w:r>
          </w:p>
        </w:tc>
      </w:tr>
      <w:tr w:rsidR="001A3B38" w:rsidRPr="00A51BC7" w14:paraId="687A621B" w14:textId="77777777" w:rsidTr="00D032B3">
        <w:trPr>
          <w:cantSplit/>
        </w:trPr>
        <w:tc>
          <w:tcPr>
            <w:tcW w:w="1510" w:type="pct"/>
            <w:tcBorders>
              <w:top w:val="single" w:sz="6" w:space="0" w:color="000000"/>
            </w:tcBorders>
            <w:shd w:val="clear" w:color="auto" w:fill="F2F2F2" w:themeFill="background1" w:themeFillShade="F2"/>
            <w:vAlign w:val="center"/>
          </w:tcPr>
          <w:p w14:paraId="348CDBC5" w14:textId="77777777" w:rsidR="001A3B38" w:rsidRPr="00A51BC7" w:rsidRDefault="001A3B38" w:rsidP="00D032B3">
            <w:pPr>
              <w:pStyle w:val="TableText"/>
              <w:rPr>
                <w:b/>
              </w:rPr>
            </w:pPr>
            <w:r w:rsidRPr="00A51BC7">
              <w:rPr>
                <w:b/>
              </w:rPr>
              <w:t>Data Dictionary (DD) References</w:t>
            </w:r>
          </w:p>
        </w:tc>
        <w:tc>
          <w:tcPr>
            <w:tcW w:w="3490" w:type="pct"/>
            <w:gridSpan w:val="5"/>
          </w:tcPr>
          <w:p w14:paraId="1AD7EBB6" w14:textId="226A3EE9" w:rsidR="001A3B38" w:rsidRPr="00A51BC7" w:rsidRDefault="001A3B38" w:rsidP="00D032B3">
            <w:pPr>
              <w:pStyle w:val="TableText"/>
            </w:pPr>
          </w:p>
        </w:tc>
      </w:tr>
      <w:tr w:rsidR="001A3B38" w:rsidRPr="00A51BC7" w14:paraId="3DEB8052" w14:textId="77777777" w:rsidTr="00D032B3">
        <w:trPr>
          <w:cantSplit/>
        </w:trPr>
        <w:tc>
          <w:tcPr>
            <w:tcW w:w="1510" w:type="pct"/>
            <w:shd w:val="clear" w:color="auto" w:fill="F2F2F2" w:themeFill="background1" w:themeFillShade="F2"/>
            <w:vAlign w:val="center"/>
          </w:tcPr>
          <w:p w14:paraId="3A12A078" w14:textId="77777777" w:rsidR="001A3B38" w:rsidRPr="00A51BC7" w:rsidRDefault="001A3B38" w:rsidP="00D032B3">
            <w:pPr>
              <w:pStyle w:val="TableText"/>
              <w:rPr>
                <w:b/>
              </w:rPr>
            </w:pPr>
            <w:r w:rsidRPr="00A51BC7">
              <w:rPr>
                <w:b/>
              </w:rPr>
              <w:t>Related Protocols</w:t>
            </w:r>
          </w:p>
        </w:tc>
        <w:tc>
          <w:tcPr>
            <w:tcW w:w="3490" w:type="pct"/>
            <w:gridSpan w:val="5"/>
          </w:tcPr>
          <w:p w14:paraId="77A2DC54" w14:textId="49214FF6" w:rsidR="001A3B38" w:rsidRPr="00A51BC7" w:rsidRDefault="001A3B38" w:rsidP="00D032B3">
            <w:pPr>
              <w:pStyle w:val="TableText"/>
            </w:pPr>
          </w:p>
        </w:tc>
      </w:tr>
      <w:tr w:rsidR="001A3B38" w:rsidRPr="00A51BC7" w14:paraId="6C4AEC98" w14:textId="77777777" w:rsidTr="00D032B3">
        <w:trPr>
          <w:cantSplit/>
        </w:trPr>
        <w:tc>
          <w:tcPr>
            <w:tcW w:w="1510" w:type="pct"/>
            <w:shd w:val="clear" w:color="auto" w:fill="F2F2F2" w:themeFill="background1" w:themeFillShade="F2"/>
            <w:vAlign w:val="center"/>
          </w:tcPr>
          <w:p w14:paraId="0EA6A2BB" w14:textId="77777777" w:rsidR="001A3B38" w:rsidRPr="00A51BC7" w:rsidRDefault="001A3B38" w:rsidP="00D032B3">
            <w:pPr>
              <w:pStyle w:val="TableText"/>
              <w:rPr>
                <w:b/>
              </w:rPr>
            </w:pPr>
            <w:r w:rsidRPr="00A51BC7">
              <w:rPr>
                <w:b/>
              </w:rPr>
              <w:t>Related Integration Control Registrations (ICRs)</w:t>
            </w:r>
          </w:p>
        </w:tc>
        <w:tc>
          <w:tcPr>
            <w:tcW w:w="3490" w:type="pct"/>
            <w:gridSpan w:val="5"/>
            <w:tcBorders>
              <w:bottom w:val="single" w:sz="6" w:space="0" w:color="000000"/>
            </w:tcBorders>
          </w:tcPr>
          <w:p w14:paraId="29BDAAB7" w14:textId="77777777" w:rsidR="001A3B38" w:rsidRPr="00A51BC7" w:rsidRDefault="001A3B38" w:rsidP="00D032B3">
            <w:pPr>
              <w:pStyle w:val="TableText"/>
            </w:pPr>
          </w:p>
        </w:tc>
      </w:tr>
      <w:tr w:rsidR="001A3B38" w:rsidRPr="00A51BC7" w14:paraId="33BA78BC" w14:textId="77777777" w:rsidTr="00D032B3">
        <w:trPr>
          <w:cantSplit/>
        </w:trPr>
        <w:tc>
          <w:tcPr>
            <w:tcW w:w="1510" w:type="pct"/>
            <w:tcBorders>
              <w:right w:val="single" w:sz="4" w:space="0" w:color="auto"/>
            </w:tcBorders>
            <w:shd w:val="clear" w:color="auto" w:fill="F2F2F2" w:themeFill="background1" w:themeFillShade="F2"/>
            <w:vAlign w:val="center"/>
          </w:tcPr>
          <w:p w14:paraId="11637351" w14:textId="77777777" w:rsidR="001A3B38" w:rsidRPr="00A51BC7" w:rsidRDefault="001A3B38" w:rsidP="00D032B3">
            <w:pPr>
              <w:pStyle w:val="TableText"/>
              <w:rPr>
                <w:b/>
              </w:rPr>
            </w:pPr>
            <w:r w:rsidRPr="00A51BC7">
              <w:rPr>
                <w:b/>
              </w:rPr>
              <w:t>Data Passing</w:t>
            </w:r>
          </w:p>
        </w:tc>
        <w:tc>
          <w:tcPr>
            <w:tcW w:w="519" w:type="pct"/>
            <w:tcBorders>
              <w:left w:val="single" w:sz="4" w:space="0" w:color="auto"/>
              <w:right w:val="nil"/>
            </w:tcBorders>
          </w:tcPr>
          <w:p w14:paraId="2F4B93B6" w14:textId="77777777" w:rsidR="001A3B38" w:rsidRPr="00A51BC7" w:rsidRDefault="001A3B38" w:rsidP="00D032B3">
            <w:pPr>
              <w:pStyle w:val="TableText"/>
            </w:pPr>
            <w:r w:rsidRPr="00A51BC7">
              <w:rPr>
                <w:iCs/>
              </w:rPr>
              <w:fldChar w:fldCharType="begin">
                <w:ffData>
                  <w:name w:val="Check69"/>
                  <w:enabled/>
                  <w:calcOnExit w:val="0"/>
                  <w:statusText w:type="text" w:val="Input"/>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Input</w:t>
            </w:r>
          </w:p>
        </w:tc>
        <w:tc>
          <w:tcPr>
            <w:tcW w:w="1005" w:type="pct"/>
            <w:tcBorders>
              <w:left w:val="nil"/>
              <w:right w:val="nil"/>
            </w:tcBorders>
          </w:tcPr>
          <w:p w14:paraId="016E8A2F" w14:textId="77777777" w:rsidR="001A3B38" w:rsidRPr="00A51BC7" w:rsidRDefault="001A3B38" w:rsidP="00D032B3">
            <w:pPr>
              <w:pStyle w:val="TableText"/>
            </w:pPr>
            <w:r w:rsidRPr="00A51BC7">
              <w:rPr>
                <w:iCs/>
              </w:rPr>
              <w:fldChar w:fldCharType="begin">
                <w:ffData>
                  <w:name w:val="Check70"/>
                  <w:enabled/>
                  <w:calcOnExit w:val="0"/>
                  <w:statusText w:type="text" w:val="Output"/>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Output Reference</w:t>
            </w:r>
          </w:p>
        </w:tc>
        <w:tc>
          <w:tcPr>
            <w:tcW w:w="481" w:type="pct"/>
            <w:tcBorders>
              <w:left w:val="nil"/>
              <w:right w:val="nil"/>
            </w:tcBorders>
          </w:tcPr>
          <w:p w14:paraId="08B7D11E" w14:textId="77777777" w:rsidR="001A3B38" w:rsidRPr="00A51BC7" w:rsidRDefault="001A3B38" w:rsidP="00D032B3">
            <w:pPr>
              <w:pStyle w:val="TableText"/>
            </w:pPr>
            <w:r w:rsidRPr="00A51BC7">
              <w:rPr>
                <w:iCs/>
              </w:rPr>
              <w:fldChar w:fldCharType="begin">
                <w:ffData>
                  <w:name w:val="Check71"/>
                  <w:enabled/>
                  <w:calcOnExit w:val="0"/>
                  <w:statusText w:type="text" w:val="Both"/>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Both</w:t>
            </w:r>
          </w:p>
        </w:tc>
        <w:tc>
          <w:tcPr>
            <w:tcW w:w="1024" w:type="pct"/>
            <w:tcBorders>
              <w:left w:val="nil"/>
              <w:right w:val="nil"/>
            </w:tcBorders>
          </w:tcPr>
          <w:p w14:paraId="0EDE2D8A" w14:textId="77777777" w:rsidR="001A3B38" w:rsidRPr="00A51BC7" w:rsidRDefault="001A3B38" w:rsidP="00D032B3">
            <w:pPr>
              <w:pStyle w:val="TableText"/>
            </w:pPr>
            <w:r w:rsidRPr="00A51BC7">
              <w:rPr>
                <w:iCs/>
              </w:rPr>
              <w:fldChar w:fldCharType="begin">
                <w:ffData>
                  <w:name w:val="Check72"/>
                  <w:enabled/>
                  <w:calcOnExit w:val="0"/>
                  <w:statusText w:type="text" w:val="Global reference"/>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Global Reference</w:t>
            </w:r>
          </w:p>
        </w:tc>
        <w:tc>
          <w:tcPr>
            <w:tcW w:w="461" w:type="pct"/>
            <w:tcBorders>
              <w:left w:val="nil"/>
            </w:tcBorders>
          </w:tcPr>
          <w:p w14:paraId="7C85CA9A" w14:textId="77777777" w:rsidR="001A3B38" w:rsidRPr="00A51BC7" w:rsidRDefault="001A3B38" w:rsidP="00D032B3">
            <w:pPr>
              <w:pStyle w:val="TableText"/>
            </w:pPr>
            <w:r w:rsidRPr="00A51BC7">
              <w:rPr>
                <w:iCs/>
              </w:rPr>
              <w:fldChar w:fldCharType="begin">
                <w:ffData>
                  <w:name w:val="Check73"/>
                  <w:enabled/>
                  <w:calcOnExit w:val="0"/>
                  <w:statusText w:type="text" w:val="Local"/>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Local</w:t>
            </w:r>
          </w:p>
        </w:tc>
      </w:tr>
      <w:tr w:rsidR="001A3B38" w:rsidRPr="00A51BC7" w14:paraId="6F2B3C0D" w14:textId="77777777" w:rsidTr="00D032B3">
        <w:trPr>
          <w:cantSplit/>
        </w:trPr>
        <w:tc>
          <w:tcPr>
            <w:tcW w:w="1510" w:type="pct"/>
            <w:shd w:val="clear" w:color="auto" w:fill="F2F2F2" w:themeFill="background1" w:themeFillShade="F2"/>
            <w:vAlign w:val="center"/>
          </w:tcPr>
          <w:p w14:paraId="13B68D0E" w14:textId="77777777" w:rsidR="001A3B38" w:rsidRPr="00A51BC7" w:rsidRDefault="001A3B38" w:rsidP="00D032B3">
            <w:pPr>
              <w:pStyle w:val="TableText"/>
              <w:rPr>
                <w:b/>
              </w:rPr>
            </w:pPr>
            <w:r w:rsidRPr="00A51BC7">
              <w:rPr>
                <w:b/>
              </w:rPr>
              <w:t>Input Attribute Name and Definition</w:t>
            </w:r>
          </w:p>
        </w:tc>
        <w:tc>
          <w:tcPr>
            <w:tcW w:w="3490" w:type="pct"/>
            <w:gridSpan w:val="5"/>
          </w:tcPr>
          <w:p w14:paraId="5D4E13DF" w14:textId="77777777" w:rsidR="001A3B38" w:rsidRPr="00A51BC7" w:rsidRDefault="001A3B38" w:rsidP="00D032B3">
            <w:pPr>
              <w:pStyle w:val="TableText"/>
            </w:pPr>
            <w:r w:rsidRPr="00A51BC7">
              <w:t>Name:</w:t>
            </w:r>
          </w:p>
          <w:p w14:paraId="175D3E49" w14:textId="77777777" w:rsidR="001A3B38" w:rsidRPr="00A51BC7" w:rsidRDefault="001A3B38" w:rsidP="00D032B3">
            <w:pPr>
              <w:pStyle w:val="TableText"/>
            </w:pPr>
            <w:r w:rsidRPr="00A51BC7">
              <w:t>Definition:</w:t>
            </w:r>
          </w:p>
        </w:tc>
      </w:tr>
      <w:tr w:rsidR="001A3B38" w:rsidRPr="00A51BC7" w14:paraId="13885AB4" w14:textId="77777777" w:rsidTr="00D032B3">
        <w:trPr>
          <w:cantSplit/>
        </w:trPr>
        <w:tc>
          <w:tcPr>
            <w:tcW w:w="1510" w:type="pct"/>
            <w:shd w:val="clear" w:color="auto" w:fill="F2F2F2" w:themeFill="background1" w:themeFillShade="F2"/>
            <w:vAlign w:val="center"/>
          </w:tcPr>
          <w:p w14:paraId="68ABAE24" w14:textId="77777777" w:rsidR="001A3B38" w:rsidRPr="00A51BC7" w:rsidRDefault="001A3B38" w:rsidP="00D032B3">
            <w:pPr>
              <w:pStyle w:val="TableText"/>
              <w:rPr>
                <w:b/>
              </w:rPr>
            </w:pPr>
            <w:r w:rsidRPr="00A51BC7">
              <w:rPr>
                <w:b/>
              </w:rPr>
              <w:t>Output Attribute Name and Definition</w:t>
            </w:r>
          </w:p>
        </w:tc>
        <w:tc>
          <w:tcPr>
            <w:tcW w:w="3490" w:type="pct"/>
            <w:gridSpan w:val="5"/>
          </w:tcPr>
          <w:p w14:paraId="1D4478D1" w14:textId="77777777" w:rsidR="001A3B38" w:rsidRPr="00A51BC7" w:rsidRDefault="001A3B38" w:rsidP="00D032B3">
            <w:pPr>
              <w:pStyle w:val="TableText"/>
            </w:pPr>
            <w:r w:rsidRPr="00A51BC7">
              <w:t>Name:</w:t>
            </w:r>
          </w:p>
          <w:p w14:paraId="66DBA651" w14:textId="77777777" w:rsidR="001A3B38" w:rsidRPr="00A51BC7" w:rsidRDefault="001A3B38" w:rsidP="00D032B3">
            <w:pPr>
              <w:pStyle w:val="TableText"/>
            </w:pPr>
            <w:r w:rsidRPr="00A51BC7">
              <w:t>Definition:</w:t>
            </w:r>
          </w:p>
        </w:tc>
      </w:tr>
    </w:tbl>
    <w:p w14:paraId="710C66BB" w14:textId="77777777" w:rsidR="001A3B38" w:rsidRPr="00086A3C" w:rsidRDefault="001A3B38" w:rsidP="001A3B38">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59"/>
      </w:tblGrid>
      <w:tr w:rsidR="001A3B38" w:rsidRPr="00086A3C" w14:paraId="13185DC7" w14:textId="77777777" w:rsidTr="00D032B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3CE0EBF" w14:textId="77777777" w:rsidR="001A3B38" w:rsidRPr="00086A3C" w:rsidRDefault="001A3B38" w:rsidP="00D032B3">
            <w:pPr>
              <w:pStyle w:val="TableHeading"/>
            </w:pPr>
            <w:r w:rsidRPr="00086A3C">
              <w:t>Current Logic</w:t>
            </w:r>
          </w:p>
        </w:tc>
      </w:tr>
      <w:tr w:rsidR="001A3B38" w:rsidRPr="00086A3C" w14:paraId="2697D394" w14:textId="77777777" w:rsidTr="00D032B3">
        <w:trPr>
          <w:cantSplit/>
        </w:trPr>
        <w:tc>
          <w:tcPr>
            <w:tcW w:w="5000" w:type="pct"/>
            <w:tcBorders>
              <w:top w:val="single" w:sz="6" w:space="0" w:color="000000"/>
              <w:left w:val="single" w:sz="6" w:space="0" w:color="000000"/>
              <w:bottom w:val="single" w:sz="6" w:space="0" w:color="000000"/>
              <w:right w:val="single" w:sz="6" w:space="0" w:color="000000"/>
            </w:tcBorders>
          </w:tcPr>
          <w:p w14:paraId="28D24B19" w14:textId="77777777" w:rsidR="001A3B38" w:rsidRPr="00086A3C" w:rsidRDefault="001A3B38" w:rsidP="00D032B3">
            <w:pPr>
              <w:pStyle w:val="TableText"/>
            </w:pPr>
          </w:p>
        </w:tc>
      </w:tr>
    </w:tbl>
    <w:p w14:paraId="299C91E9" w14:textId="77777777" w:rsidR="001A3B38" w:rsidRPr="00086A3C" w:rsidRDefault="001A3B38" w:rsidP="001A3B38">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modification."/>
      </w:tblPr>
      <w:tblGrid>
        <w:gridCol w:w="9559"/>
      </w:tblGrid>
      <w:tr w:rsidR="001A3B38" w:rsidRPr="00086A3C" w14:paraId="000EA774" w14:textId="77777777" w:rsidTr="00D032B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6965382" w14:textId="77777777" w:rsidR="001A3B38" w:rsidRPr="00086A3C" w:rsidRDefault="001A3B38" w:rsidP="00D032B3">
            <w:pPr>
              <w:pStyle w:val="TableHeading"/>
            </w:pPr>
            <w:r w:rsidRPr="00086A3C">
              <w:t>Modified Logic (Changes are in bold)</w:t>
            </w:r>
          </w:p>
        </w:tc>
      </w:tr>
      <w:tr w:rsidR="001A3B38" w:rsidRPr="00086A3C" w14:paraId="6D3C16FF" w14:textId="77777777" w:rsidTr="00D032B3">
        <w:tc>
          <w:tcPr>
            <w:tcW w:w="5000" w:type="pct"/>
            <w:tcBorders>
              <w:top w:val="single" w:sz="6" w:space="0" w:color="000000"/>
              <w:left w:val="single" w:sz="6" w:space="0" w:color="000000"/>
              <w:bottom w:val="single" w:sz="6" w:space="0" w:color="000000"/>
              <w:right w:val="single" w:sz="6" w:space="0" w:color="000000"/>
            </w:tcBorders>
          </w:tcPr>
          <w:p w14:paraId="1BE8A759" w14:textId="77777777" w:rsidR="001A3B38" w:rsidRPr="001A3B38" w:rsidRDefault="001A3B38" w:rsidP="001A3B38">
            <w:pPr>
              <w:pStyle w:val="TableText"/>
              <w:rPr>
                <w:b/>
              </w:rPr>
            </w:pPr>
            <w:r w:rsidRPr="001A3B38">
              <w:rPr>
                <w:b/>
              </w:rPr>
              <w:t>PSOERX1  ;ALB/BWF - eRx Utilities/RPC's ; 8/3/2016 5:14pm</w:t>
            </w:r>
          </w:p>
          <w:p w14:paraId="4768D1CE" w14:textId="77777777" w:rsidR="001A3B38" w:rsidRPr="001A3B38" w:rsidRDefault="001A3B38" w:rsidP="001A3B38">
            <w:pPr>
              <w:pStyle w:val="TableText"/>
              <w:rPr>
                <w:b/>
              </w:rPr>
            </w:pPr>
            <w:r w:rsidRPr="001A3B38">
              <w:rPr>
                <w:b/>
              </w:rPr>
              <w:t xml:space="preserve">         ;;7.0;OUTPATIENT PHARMACY;**467**;DEC 1997;Build 42</w:t>
            </w:r>
          </w:p>
          <w:p w14:paraId="1B45A8D3" w14:textId="77777777" w:rsidR="001A3B38" w:rsidRPr="001A3B38" w:rsidRDefault="001A3B38" w:rsidP="001A3B38">
            <w:pPr>
              <w:pStyle w:val="TableText"/>
              <w:rPr>
                <w:b/>
              </w:rPr>
            </w:pPr>
            <w:r w:rsidRPr="001A3B38">
              <w:rPr>
                <w:b/>
              </w:rPr>
              <w:t xml:space="preserve">         ;</w:t>
            </w:r>
          </w:p>
          <w:p w14:paraId="5A6A6A16" w14:textId="77777777" w:rsidR="001A3B38" w:rsidRPr="001A3B38" w:rsidRDefault="001A3B38" w:rsidP="001A3B38">
            <w:pPr>
              <w:pStyle w:val="TableText"/>
              <w:rPr>
                <w:b/>
              </w:rPr>
            </w:pPr>
            <w:r w:rsidRPr="001A3B38">
              <w:rPr>
                <w:b/>
              </w:rPr>
              <w:t>EN(PSOIEN) ; -- main entry point for PSO ERX HOLDING QUEUE</w:t>
            </w:r>
          </w:p>
          <w:p w14:paraId="3F74BA1D" w14:textId="77777777" w:rsidR="001A3B38" w:rsidRPr="001A3B38" w:rsidRDefault="001A3B38" w:rsidP="001A3B38">
            <w:pPr>
              <w:pStyle w:val="TableText"/>
              <w:rPr>
                <w:b/>
              </w:rPr>
            </w:pPr>
            <w:r w:rsidRPr="001A3B38">
              <w:rPr>
                <w:b/>
              </w:rPr>
              <w:t xml:space="preserve">         D EN^VALM("PSO ERX HQ DISPLAY")</w:t>
            </w:r>
          </w:p>
          <w:p w14:paraId="7C14C87E" w14:textId="77777777" w:rsidR="001A3B38" w:rsidRPr="001A3B38" w:rsidRDefault="001A3B38" w:rsidP="001A3B38">
            <w:pPr>
              <w:pStyle w:val="TableText"/>
              <w:rPr>
                <w:b/>
              </w:rPr>
            </w:pPr>
            <w:r w:rsidRPr="001A3B38">
              <w:rPr>
                <w:b/>
              </w:rPr>
              <w:t xml:space="preserve">         Q</w:t>
            </w:r>
          </w:p>
          <w:p w14:paraId="445C816F" w14:textId="77777777" w:rsidR="001A3B38" w:rsidRPr="001A3B38" w:rsidRDefault="001A3B38" w:rsidP="001A3B38">
            <w:pPr>
              <w:pStyle w:val="TableText"/>
              <w:rPr>
                <w:b/>
              </w:rPr>
            </w:pPr>
            <w:r w:rsidRPr="001A3B38">
              <w:rPr>
                <w:b/>
              </w:rPr>
              <w:t xml:space="preserve">         ;</w:t>
            </w:r>
          </w:p>
          <w:p w14:paraId="2BDE5C50" w14:textId="77777777" w:rsidR="001A3B38" w:rsidRPr="001A3B38" w:rsidRDefault="001A3B38" w:rsidP="001A3B38">
            <w:pPr>
              <w:pStyle w:val="TableText"/>
              <w:rPr>
                <w:b/>
              </w:rPr>
            </w:pPr>
            <w:r w:rsidRPr="001A3B38">
              <w:rPr>
                <w:b/>
              </w:rPr>
              <w:t>HDR      ; -- header code</w:t>
            </w:r>
          </w:p>
          <w:p w14:paraId="0C882C80" w14:textId="77777777" w:rsidR="001A3B38" w:rsidRPr="001A3B38" w:rsidRDefault="001A3B38" w:rsidP="001A3B38">
            <w:pPr>
              <w:pStyle w:val="TableText"/>
              <w:rPr>
                <w:b/>
              </w:rPr>
            </w:pPr>
            <w:r w:rsidRPr="001A3B38">
              <w:rPr>
                <w:b/>
              </w:rPr>
              <w:t xml:space="preserve">         ;S VALMHDR(1)="eRx Processing"</w:t>
            </w:r>
          </w:p>
          <w:p w14:paraId="5F1FF042" w14:textId="77777777" w:rsidR="001A3B38" w:rsidRPr="001A3B38" w:rsidRDefault="001A3B38" w:rsidP="001A3B38">
            <w:pPr>
              <w:pStyle w:val="TableText"/>
              <w:rPr>
                <w:b/>
              </w:rPr>
            </w:pPr>
            <w:r w:rsidRPr="001A3B38">
              <w:rPr>
                <w:b/>
              </w:rPr>
              <w:t xml:space="preserve">         S VALMHDR(1)="eRx Patient: "_$$GET1^DIQ(52.49,PSOIEN,.04,"E")</w:t>
            </w:r>
          </w:p>
          <w:p w14:paraId="6750F1EF" w14:textId="77777777" w:rsidR="001A3B38" w:rsidRPr="001A3B38" w:rsidRDefault="001A3B38" w:rsidP="001A3B38">
            <w:pPr>
              <w:pStyle w:val="TableText"/>
              <w:rPr>
                <w:b/>
              </w:rPr>
            </w:pPr>
            <w:r w:rsidRPr="001A3B38">
              <w:rPr>
                <w:b/>
              </w:rPr>
              <w:t xml:space="preserve">         S VALMHDR(2)="eRx Reference #: "_$$GET1^DIQ(52.49,PSOIEN,25,"E")</w:t>
            </w:r>
          </w:p>
          <w:p w14:paraId="275E557D" w14:textId="77777777" w:rsidR="001A3B38" w:rsidRPr="001A3B38" w:rsidRDefault="001A3B38" w:rsidP="001A3B38">
            <w:pPr>
              <w:pStyle w:val="TableText"/>
              <w:rPr>
                <w:b/>
              </w:rPr>
            </w:pPr>
            <w:r w:rsidRPr="001A3B38">
              <w:rPr>
                <w:b/>
              </w:rPr>
              <w:t xml:space="preserve">         ; TODO?? - bwf - setting valmbck="R" and trying to use RE^VALM4 was not</w:t>
            </w:r>
          </w:p>
          <w:p w14:paraId="690252F5" w14:textId="77777777" w:rsidR="001A3B38" w:rsidRPr="001A3B38" w:rsidRDefault="001A3B38" w:rsidP="001A3B38">
            <w:pPr>
              <w:pStyle w:val="TableText"/>
              <w:rPr>
                <w:b/>
              </w:rPr>
            </w:pPr>
            <w:r w:rsidRPr="001A3B38">
              <w:rPr>
                <w:b/>
              </w:rPr>
              <w:t xml:space="preserve"> </w:t>
            </w:r>
            <w:proofErr w:type="gramStart"/>
            <w:r w:rsidRPr="001A3B38">
              <w:rPr>
                <w:b/>
              </w:rPr>
              <w:t>refreshing</w:t>
            </w:r>
            <w:proofErr w:type="gramEnd"/>
            <w:r w:rsidRPr="001A3B38">
              <w:rPr>
                <w:b/>
              </w:rPr>
              <w:t xml:space="preserve"> the list area.. </w:t>
            </w:r>
            <w:proofErr w:type="gramStart"/>
            <w:r w:rsidRPr="001A3B38">
              <w:rPr>
                <w:b/>
              </w:rPr>
              <w:t>dev</w:t>
            </w:r>
            <w:proofErr w:type="gramEnd"/>
            <w:r w:rsidRPr="001A3B38">
              <w:rPr>
                <w:b/>
              </w:rPr>
              <w:t xml:space="preserve"> environment problem?</w:t>
            </w:r>
          </w:p>
          <w:p w14:paraId="193563D6" w14:textId="77777777" w:rsidR="001A3B38" w:rsidRPr="001A3B38" w:rsidRDefault="001A3B38" w:rsidP="001A3B38">
            <w:pPr>
              <w:pStyle w:val="TableText"/>
              <w:rPr>
                <w:b/>
              </w:rPr>
            </w:pPr>
            <w:r w:rsidRPr="001A3B38">
              <w:rPr>
                <w:b/>
              </w:rPr>
              <w:t xml:space="preserve">         I VALMBCK="R" K @VALMAR S VALMBCK="" D INIT</w:t>
            </w:r>
          </w:p>
          <w:p w14:paraId="3043D29F" w14:textId="77777777" w:rsidR="001A3B38" w:rsidRPr="001A3B38" w:rsidRDefault="001A3B38" w:rsidP="001A3B38">
            <w:pPr>
              <w:pStyle w:val="TableText"/>
              <w:rPr>
                <w:b/>
              </w:rPr>
            </w:pPr>
            <w:r w:rsidRPr="001A3B38">
              <w:rPr>
                <w:b/>
              </w:rPr>
              <w:t xml:space="preserve">         Q</w:t>
            </w:r>
          </w:p>
          <w:p w14:paraId="34F3FB59" w14:textId="77777777" w:rsidR="001A3B38" w:rsidRPr="001A3B38" w:rsidRDefault="001A3B38" w:rsidP="001A3B38">
            <w:pPr>
              <w:pStyle w:val="TableText"/>
              <w:rPr>
                <w:b/>
              </w:rPr>
            </w:pPr>
            <w:r w:rsidRPr="001A3B38">
              <w:rPr>
                <w:b/>
              </w:rPr>
              <w:t xml:space="preserve">         ;</w:t>
            </w:r>
          </w:p>
          <w:p w14:paraId="0EFE5A27" w14:textId="77777777" w:rsidR="001A3B38" w:rsidRPr="001A3B38" w:rsidRDefault="001A3B38" w:rsidP="001A3B38">
            <w:pPr>
              <w:pStyle w:val="TableText"/>
              <w:rPr>
                <w:b/>
              </w:rPr>
            </w:pPr>
            <w:r w:rsidRPr="001A3B38">
              <w:rPr>
                <w:b/>
              </w:rPr>
              <w:t>INIT     ;</w:t>
            </w:r>
          </w:p>
          <w:p w14:paraId="4ED55552" w14:textId="77777777" w:rsidR="001A3B38" w:rsidRPr="001A3B38" w:rsidRDefault="001A3B38" w:rsidP="001A3B38">
            <w:pPr>
              <w:pStyle w:val="TableText"/>
              <w:rPr>
                <w:b/>
              </w:rPr>
            </w:pPr>
            <w:r w:rsidRPr="001A3B38">
              <w:rPr>
                <w:b/>
              </w:rPr>
              <w:t xml:space="preserve">         Q:'$G(PSOIEN)</w:t>
            </w:r>
          </w:p>
          <w:p w14:paraId="69370BBE" w14:textId="77777777" w:rsidR="001A3B38" w:rsidRPr="001A3B38" w:rsidRDefault="001A3B38" w:rsidP="001A3B38">
            <w:pPr>
              <w:pStyle w:val="TableText"/>
              <w:rPr>
                <w:b/>
              </w:rPr>
            </w:pPr>
            <w:r w:rsidRPr="001A3B38">
              <w:rPr>
                <w:b/>
              </w:rPr>
              <w:t xml:space="preserve">         N PATIEN,PHARMIEN,PRVIEN,PHDAT,PATDAT,SUPDAT,PRVDAT,LINE,PRVLNM,PRVMI,P</w:t>
            </w:r>
          </w:p>
          <w:p w14:paraId="7FCA79DF" w14:textId="77777777" w:rsidR="001A3B38" w:rsidRPr="001A3B38" w:rsidRDefault="001A3B38" w:rsidP="001A3B38">
            <w:pPr>
              <w:pStyle w:val="TableText"/>
              <w:rPr>
                <w:b/>
              </w:rPr>
            </w:pPr>
            <w:r w:rsidRPr="001A3B38">
              <w:rPr>
                <w:b/>
              </w:rPr>
              <w:t>RVFN,EPAT,EPATDOB,VPATIEN</w:t>
            </w:r>
          </w:p>
          <w:p w14:paraId="15B257E6" w14:textId="77777777" w:rsidR="001A3B38" w:rsidRPr="001A3B38" w:rsidRDefault="001A3B38" w:rsidP="001A3B38">
            <w:pPr>
              <w:pStyle w:val="TableText"/>
              <w:rPr>
                <w:b/>
              </w:rPr>
            </w:pPr>
            <w:r w:rsidRPr="001A3B38">
              <w:rPr>
                <w:b/>
              </w:rPr>
              <w:lastRenderedPageBreak/>
              <w:t xml:space="preserve">         N VPATNM,VPATDOB,EPRVIEN,EPRVNM,EPRVNPI,VAPRVIEN,VAPRVNM,VAPRVNPI,SUPIE</w:t>
            </w:r>
          </w:p>
          <w:p w14:paraId="75E2DE01" w14:textId="77777777" w:rsidR="001A3B38" w:rsidRPr="001A3B38" w:rsidRDefault="001A3B38" w:rsidP="001A3B38">
            <w:pPr>
              <w:pStyle w:val="TableText"/>
              <w:rPr>
                <w:b/>
              </w:rPr>
            </w:pPr>
            <w:r w:rsidRPr="001A3B38">
              <w:rPr>
                <w:b/>
              </w:rPr>
              <w:t>N,ERXDRUG,ERXQTY,ERXFLS</w:t>
            </w:r>
          </w:p>
          <w:p w14:paraId="1B6BC932" w14:textId="77777777" w:rsidR="001A3B38" w:rsidRPr="001A3B38" w:rsidRDefault="001A3B38" w:rsidP="001A3B38">
            <w:pPr>
              <w:pStyle w:val="TableText"/>
              <w:rPr>
                <w:b/>
              </w:rPr>
            </w:pPr>
            <w:r w:rsidRPr="001A3B38">
              <w:rPr>
                <w:b/>
              </w:rPr>
              <w:t xml:space="preserve">         N ERXDS,ERXDT,VADRG,LINETXT,ERXCOMM,ERXRFLS,PATIENS,VAHREA,VAQTY,VAREF,</w:t>
            </w:r>
          </w:p>
          <w:p w14:paraId="11124E2C" w14:textId="77777777" w:rsidR="001A3B38" w:rsidRPr="001A3B38" w:rsidRDefault="001A3B38" w:rsidP="001A3B38">
            <w:pPr>
              <w:pStyle w:val="TableText"/>
              <w:rPr>
                <w:b/>
              </w:rPr>
            </w:pPr>
            <w:r w:rsidRPr="001A3B38">
              <w:rPr>
                <w:b/>
              </w:rPr>
              <w:t>VASIG,PATDAT,CURSTATE,CURSTATI</w:t>
            </w:r>
          </w:p>
          <w:p w14:paraId="064D9AA5" w14:textId="77777777" w:rsidR="001A3B38" w:rsidRPr="001A3B38" w:rsidRDefault="001A3B38" w:rsidP="001A3B38">
            <w:pPr>
              <w:pStyle w:val="TableText"/>
              <w:rPr>
                <w:b/>
              </w:rPr>
            </w:pPr>
            <w:r w:rsidRPr="001A3B38">
              <w:rPr>
                <w:b/>
              </w:rPr>
              <w:t xml:space="preserve">         N LHFOUND,LHMATCH,LHSTATI,VAPDEAEX,ERXCOMM,COMFRST,COMARY,SIGDATA,SIGLO</w:t>
            </w:r>
          </w:p>
          <w:p w14:paraId="6A32694E" w14:textId="77777777" w:rsidR="001A3B38" w:rsidRPr="001A3B38" w:rsidRDefault="001A3B38" w:rsidP="001A3B38">
            <w:pPr>
              <w:pStyle w:val="TableText"/>
              <w:rPr>
                <w:b/>
              </w:rPr>
            </w:pPr>
            <w:r w:rsidRPr="001A3B38">
              <w:rPr>
                <w:b/>
              </w:rPr>
              <w:t>OP,SFIRST,SGLOOP,SIGARY</w:t>
            </w:r>
          </w:p>
          <w:p w14:paraId="2AFECC79" w14:textId="77777777" w:rsidR="001A3B38" w:rsidRPr="001A3B38" w:rsidRDefault="001A3B38" w:rsidP="001A3B38">
            <w:pPr>
              <w:pStyle w:val="TableText"/>
              <w:rPr>
                <w:b/>
              </w:rPr>
            </w:pPr>
            <w:r w:rsidRPr="001A3B38">
              <w:rPr>
                <w:b/>
              </w:rPr>
              <w:t xml:space="preserve">         S LINE=0</w:t>
            </w:r>
          </w:p>
          <w:p w14:paraId="0BF71075" w14:textId="77777777" w:rsidR="001A3B38" w:rsidRPr="001A3B38" w:rsidRDefault="001A3B38" w:rsidP="001A3B38">
            <w:pPr>
              <w:pStyle w:val="TableText"/>
              <w:rPr>
                <w:b/>
              </w:rPr>
            </w:pPr>
            <w:r w:rsidRPr="001A3B38">
              <w:rPr>
                <w:b/>
              </w:rPr>
              <w:t xml:space="preserve">         </w:t>
            </w:r>
            <w:proofErr w:type="gramStart"/>
            <w:r w:rsidRPr="001A3B38">
              <w:rPr>
                <w:b/>
              </w:rPr>
              <w:t>;L</w:t>
            </w:r>
            <w:proofErr w:type="gramEnd"/>
            <w:r w:rsidRPr="001A3B38">
              <w:rPr>
                <w:b/>
              </w:rPr>
              <w:t xml:space="preserve"> +^PS(52.49,PSOIEN):0</w:t>
            </w:r>
          </w:p>
          <w:p w14:paraId="203F0B75" w14:textId="77777777" w:rsidR="001A3B38" w:rsidRPr="001A3B38" w:rsidRDefault="001A3B38" w:rsidP="001A3B38">
            <w:pPr>
              <w:pStyle w:val="TableText"/>
              <w:rPr>
                <w:b/>
              </w:rPr>
            </w:pPr>
            <w:r w:rsidRPr="001A3B38">
              <w:rPr>
                <w:b/>
              </w:rPr>
              <w:t xml:space="preserve">         S PATIEN=$$GET1^DIQ(52.49,PSOIEN,.04,"I"),PATIENS=PATIEN_","</w:t>
            </w:r>
          </w:p>
          <w:p w14:paraId="2DA74EC3" w14:textId="77777777" w:rsidR="001A3B38" w:rsidRPr="001A3B38" w:rsidRDefault="001A3B38" w:rsidP="001A3B38">
            <w:pPr>
              <w:pStyle w:val="TableText"/>
              <w:rPr>
                <w:b/>
              </w:rPr>
            </w:pPr>
            <w:r w:rsidRPr="001A3B38">
              <w:rPr>
                <w:b/>
              </w:rPr>
              <w:t xml:space="preserve">         D GETS^DIQ(52.46,PATIENS,"**","IE","PATDAT")</w:t>
            </w:r>
          </w:p>
          <w:p w14:paraId="06855EB8" w14:textId="77777777" w:rsidR="001A3B38" w:rsidRPr="001A3B38" w:rsidRDefault="001A3B38" w:rsidP="001A3B38">
            <w:pPr>
              <w:pStyle w:val="TableText"/>
              <w:rPr>
                <w:b/>
              </w:rPr>
            </w:pPr>
            <w:r w:rsidRPr="001A3B38">
              <w:rPr>
                <w:b/>
              </w:rPr>
              <w:t xml:space="preserve">         S EPAT=$G(PATDAT(52.46,PATIENS,.01,"E"))</w:t>
            </w:r>
          </w:p>
          <w:p w14:paraId="458F5E15" w14:textId="77777777" w:rsidR="001A3B38" w:rsidRPr="001A3B38" w:rsidRDefault="001A3B38" w:rsidP="001A3B38">
            <w:pPr>
              <w:pStyle w:val="TableText"/>
              <w:rPr>
                <w:b/>
              </w:rPr>
            </w:pPr>
            <w:r w:rsidRPr="001A3B38">
              <w:rPr>
                <w:b/>
              </w:rPr>
              <w:t xml:space="preserve">         S EPATDOB=$G(PATDAT(52.46,PATIENS,.08,"I")),EPATDOB=$$FMTE^XLFDT(EPATDO</w:t>
            </w:r>
          </w:p>
          <w:p w14:paraId="28193009" w14:textId="77777777" w:rsidR="001A3B38" w:rsidRPr="001A3B38" w:rsidRDefault="001A3B38" w:rsidP="001A3B38">
            <w:pPr>
              <w:pStyle w:val="TableText"/>
              <w:rPr>
                <w:b/>
              </w:rPr>
            </w:pPr>
            <w:r w:rsidRPr="001A3B38">
              <w:rPr>
                <w:b/>
              </w:rPr>
              <w:t>B,"2D")</w:t>
            </w:r>
          </w:p>
          <w:p w14:paraId="69548C07" w14:textId="77777777" w:rsidR="001A3B38" w:rsidRPr="001A3B38" w:rsidRDefault="001A3B38" w:rsidP="001A3B38">
            <w:pPr>
              <w:pStyle w:val="TableText"/>
              <w:rPr>
                <w:b/>
              </w:rPr>
            </w:pPr>
            <w:r w:rsidRPr="001A3B38">
              <w:rPr>
                <w:b/>
              </w:rPr>
              <w:t xml:space="preserve">         ; TODO - should we look at the patient linkage on the eRx or on 52.46? </w:t>
            </w:r>
          </w:p>
          <w:p w14:paraId="6B8CE2AC" w14:textId="77777777" w:rsidR="001A3B38" w:rsidRPr="001A3B38" w:rsidRDefault="001A3B38" w:rsidP="001A3B38">
            <w:pPr>
              <w:pStyle w:val="TableText"/>
              <w:rPr>
                <w:b/>
              </w:rPr>
            </w:pPr>
            <w:r w:rsidRPr="001A3B38">
              <w:rPr>
                <w:b/>
              </w:rPr>
              <w:t>for now use 52.49</w:t>
            </w:r>
          </w:p>
          <w:p w14:paraId="16E0E389" w14:textId="77777777" w:rsidR="001A3B38" w:rsidRPr="001A3B38" w:rsidRDefault="001A3B38" w:rsidP="001A3B38">
            <w:pPr>
              <w:pStyle w:val="TableText"/>
              <w:rPr>
                <w:b/>
              </w:rPr>
            </w:pPr>
            <w:r w:rsidRPr="001A3B38">
              <w:rPr>
                <w:b/>
              </w:rPr>
              <w:t xml:space="preserve">         ;S VPATIEN=$G(PATDAT(52.46,PATIENS,1.5,"I"))</w:t>
            </w:r>
          </w:p>
          <w:p w14:paraId="4C85CCC5" w14:textId="77777777" w:rsidR="001A3B38" w:rsidRPr="001A3B38" w:rsidRDefault="001A3B38" w:rsidP="001A3B38">
            <w:pPr>
              <w:pStyle w:val="TableText"/>
              <w:rPr>
                <w:b/>
              </w:rPr>
            </w:pPr>
            <w:r w:rsidRPr="001A3B38">
              <w:rPr>
                <w:b/>
              </w:rPr>
              <w:t xml:space="preserve">         S VPATIEN=$$GET1^DIQ(52.49,PSOIEN,.05,"I")</w:t>
            </w:r>
          </w:p>
          <w:p w14:paraId="440D7EC7" w14:textId="77777777" w:rsidR="001A3B38" w:rsidRPr="001A3B38" w:rsidRDefault="001A3B38" w:rsidP="001A3B38">
            <w:pPr>
              <w:pStyle w:val="TableText"/>
              <w:rPr>
                <w:b/>
              </w:rPr>
            </w:pPr>
            <w:r w:rsidRPr="001A3B38">
              <w:rPr>
                <w:b/>
              </w:rPr>
              <w:t xml:space="preserve">         S VPATNM=$S(VPATIEN:$$GET1^DIQ(2,VPATIEN,.01,"E"),1:"NOT LINKED")</w:t>
            </w:r>
          </w:p>
          <w:p w14:paraId="54C570A2" w14:textId="77777777" w:rsidR="001A3B38" w:rsidRPr="001A3B38" w:rsidRDefault="001A3B38" w:rsidP="001A3B38">
            <w:pPr>
              <w:pStyle w:val="TableText"/>
              <w:rPr>
                <w:b/>
              </w:rPr>
            </w:pPr>
            <w:r w:rsidRPr="001A3B38">
              <w:rPr>
                <w:b/>
              </w:rPr>
              <w:t xml:space="preserve">         S VPATDOB=$S(VPATIEN:$$GET1^DIQ(2,VPATIEN,.03,"I"),1:"N/A")</w:t>
            </w:r>
          </w:p>
          <w:p w14:paraId="357ED69C" w14:textId="77777777" w:rsidR="001A3B38" w:rsidRPr="001A3B38" w:rsidRDefault="001A3B38" w:rsidP="001A3B38">
            <w:pPr>
              <w:pStyle w:val="TableText"/>
              <w:rPr>
                <w:b/>
              </w:rPr>
            </w:pPr>
            <w:r w:rsidRPr="001A3B38">
              <w:rPr>
                <w:b/>
              </w:rPr>
              <w:t xml:space="preserve">         I VPATDOB S VPATDOB=$$FMTE^XLFDT(VPATDOB,"2D")</w:t>
            </w:r>
          </w:p>
          <w:p w14:paraId="5DFBFDC1" w14:textId="77777777" w:rsidR="001A3B38" w:rsidRPr="001A3B38" w:rsidRDefault="001A3B38" w:rsidP="001A3B38">
            <w:pPr>
              <w:pStyle w:val="TableText"/>
              <w:rPr>
                <w:b/>
              </w:rPr>
            </w:pPr>
            <w:r w:rsidRPr="001A3B38">
              <w:rPr>
                <w:b/>
              </w:rPr>
              <w:t xml:space="preserve">         S PHARMIEN=$$GET1^DIQ(52.49,PSOIEN,2.5,"I")</w:t>
            </w:r>
          </w:p>
          <w:p w14:paraId="2742C236" w14:textId="77777777" w:rsidR="001A3B38" w:rsidRPr="001A3B38" w:rsidRDefault="001A3B38" w:rsidP="001A3B38">
            <w:pPr>
              <w:pStyle w:val="TableText"/>
              <w:rPr>
                <w:b/>
              </w:rPr>
            </w:pPr>
            <w:r w:rsidRPr="001A3B38">
              <w:rPr>
                <w:b/>
              </w:rPr>
              <w:t xml:space="preserve">         D GETS^DIQ(52.47,PHARMIEN,"**","E","PHDAT")</w:t>
            </w:r>
          </w:p>
          <w:p w14:paraId="47215713" w14:textId="77777777" w:rsidR="001A3B38" w:rsidRPr="001A3B38" w:rsidRDefault="001A3B38" w:rsidP="001A3B38">
            <w:pPr>
              <w:pStyle w:val="TableText"/>
              <w:rPr>
                <w:b/>
              </w:rPr>
            </w:pPr>
            <w:r w:rsidRPr="001A3B38">
              <w:rPr>
                <w:b/>
              </w:rPr>
              <w:t xml:space="preserve">         S EPRVIEN=$$GET1^DIQ(52.49,PSOIEN,2.1,"I")</w:t>
            </w:r>
          </w:p>
          <w:p w14:paraId="65165C5A" w14:textId="77777777" w:rsidR="001A3B38" w:rsidRPr="001A3B38" w:rsidRDefault="001A3B38" w:rsidP="001A3B38">
            <w:pPr>
              <w:pStyle w:val="TableText"/>
              <w:rPr>
                <w:b/>
              </w:rPr>
            </w:pPr>
            <w:r w:rsidRPr="001A3B38">
              <w:rPr>
                <w:b/>
              </w:rPr>
              <w:t xml:space="preserve">         S EPRVNM=$$GET1^DIQ(52.48,EPRVIEN,.01,"E")</w:t>
            </w:r>
          </w:p>
          <w:p w14:paraId="25E1CA7B" w14:textId="77777777" w:rsidR="001A3B38" w:rsidRPr="001A3B38" w:rsidRDefault="001A3B38" w:rsidP="001A3B38">
            <w:pPr>
              <w:pStyle w:val="TableText"/>
              <w:rPr>
                <w:b/>
              </w:rPr>
            </w:pPr>
            <w:r w:rsidRPr="001A3B38">
              <w:rPr>
                <w:b/>
              </w:rPr>
              <w:t xml:space="preserve">         S EPRVNPI=$$GET1^DIQ(52.48,EPRVIEN,1.5,"E")</w:t>
            </w:r>
          </w:p>
          <w:p w14:paraId="622185BB" w14:textId="77777777" w:rsidR="001A3B38" w:rsidRPr="001A3B38" w:rsidRDefault="001A3B38" w:rsidP="001A3B38">
            <w:pPr>
              <w:pStyle w:val="TableText"/>
              <w:rPr>
                <w:b/>
              </w:rPr>
            </w:pPr>
            <w:r w:rsidRPr="001A3B38">
              <w:rPr>
                <w:b/>
              </w:rPr>
              <w:t xml:space="preserve">         S VAPRVIEN=$$GET1^DIQ(52.49,PSOIEN,2.3,"I")</w:t>
            </w:r>
          </w:p>
          <w:p w14:paraId="3B1447DA" w14:textId="77777777" w:rsidR="001A3B38" w:rsidRPr="001A3B38" w:rsidRDefault="001A3B38" w:rsidP="001A3B38">
            <w:pPr>
              <w:pStyle w:val="TableText"/>
              <w:rPr>
                <w:b/>
              </w:rPr>
            </w:pPr>
            <w:r w:rsidRPr="001A3B38">
              <w:rPr>
                <w:b/>
              </w:rPr>
              <w:t xml:space="preserve">         S VAPRVNM=$S(VAPRVIEN:$$GET1^DIQ(200,VAPRVIEN,.01,"E"),1:"NOT LINKED")</w:t>
            </w:r>
          </w:p>
          <w:p w14:paraId="141545C6" w14:textId="77777777" w:rsidR="001A3B38" w:rsidRPr="001A3B38" w:rsidRDefault="001A3B38" w:rsidP="001A3B38">
            <w:pPr>
              <w:pStyle w:val="TableText"/>
              <w:rPr>
                <w:b/>
              </w:rPr>
            </w:pPr>
            <w:r w:rsidRPr="001A3B38">
              <w:rPr>
                <w:b/>
              </w:rPr>
              <w:t xml:space="preserve">         S VAPRVNPI=$S(VAPRVIEN:$$GET1^DIQ(200,VAPRVIEN,41.99,"E"),1:"N/A")</w:t>
            </w:r>
          </w:p>
          <w:p w14:paraId="0F226CAA" w14:textId="77777777" w:rsidR="001A3B38" w:rsidRPr="001A3B38" w:rsidRDefault="001A3B38" w:rsidP="001A3B38">
            <w:pPr>
              <w:pStyle w:val="TableText"/>
              <w:rPr>
                <w:b/>
              </w:rPr>
            </w:pPr>
            <w:r w:rsidRPr="001A3B38">
              <w:rPr>
                <w:b/>
              </w:rPr>
              <w:t xml:space="preserve">         D GETS^DIQ(52.48,EPRVIEN,"**","E","PRVDAT")</w:t>
            </w:r>
          </w:p>
          <w:p w14:paraId="36AF5DEC" w14:textId="77777777" w:rsidR="001A3B38" w:rsidRPr="001A3B38" w:rsidRDefault="001A3B38" w:rsidP="001A3B38">
            <w:pPr>
              <w:pStyle w:val="TableText"/>
              <w:rPr>
                <w:b/>
              </w:rPr>
            </w:pPr>
            <w:r w:rsidRPr="001A3B38">
              <w:rPr>
                <w:b/>
              </w:rPr>
              <w:t xml:space="preserve">         S SUPIEN=$$GET1^DIQ(52.49,PSOIEN,2.6,"I")</w:t>
            </w:r>
          </w:p>
          <w:p w14:paraId="00B2E800" w14:textId="77777777" w:rsidR="001A3B38" w:rsidRPr="001A3B38" w:rsidRDefault="001A3B38" w:rsidP="001A3B38">
            <w:pPr>
              <w:pStyle w:val="TableText"/>
              <w:rPr>
                <w:b/>
              </w:rPr>
            </w:pPr>
            <w:r w:rsidRPr="001A3B38">
              <w:rPr>
                <w:b/>
              </w:rPr>
              <w:t xml:space="preserve">         D GETS^DIQ(52.48,SUPIEN,"**","E","SUPDAT")</w:t>
            </w:r>
          </w:p>
          <w:p w14:paraId="6A7B037E" w14:textId="77777777" w:rsidR="001A3B38" w:rsidRPr="001A3B38" w:rsidRDefault="001A3B38" w:rsidP="001A3B38">
            <w:pPr>
              <w:pStyle w:val="TableText"/>
              <w:rPr>
                <w:b/>
              </w:rPr>
            </w:pPr>
            <w:r w:rsidRPr="001A3B38">
              <w:rPr>
                <w:b/>
              </w:rPr>
              <w:t xml:space="preserve">         S LINETXT=""</w:t>
            </w:r>
          </w:p>
          <w:p w14:paraId="0C41DB29" w14:textId="77777777" w:rsidR="001A3B38" w:rsidRPr="001A3B38" w:rsidRDefault="001A3B38" w:rsidP="001A3B38">
            <w:pPr>
              <w:pStyle w:val="TableText"/>
              <w:rPr>
                <w:b/>
              </w:rPr>
            </w:pPr>
            <w:r w:rsidRPr="001A3B38">
              <w:rPr>
                <w:b/>
              </w:rPr>
              <w:t xml:space="preserve">         S LINE=LINE+1</w:t>
            </w:r>
          </w:p>
          <w:p w14:paraId="55815F6D" w14:textId="77777777" w:rsidR="001A3B38" w:rsidRPr="001A3B38" w:rsidRDefault="001A3B38" w:rsidP="001A3B38">
            <w:pPr>
              <w:pStyle w:val="TableText"/>
              <w:rPr>
                <w:b/>
              </w:rPr>
            </w:pPr>
            <w:r w:rsidRPr="001A3B38">
              <w:rPr>
                <w:b/>
              </w:rPr>
              <w:t xml:space="preserve">         D ADDITEM^PSOERX1A(.LINETXT,"eRx Patient: ",$E(EPAT,1,55),1,55)</w:t>
            </w:r>
          </w:p>
          <w:p w14:paraId="5F36C6E4" w14:textId="77777777" w:rsidR="001A3B38" w:rsidRPr="001A3B38" w:rsidRDefault="001A3B38" w:rsidP="001A3B38">
            <w:pPr>
              <w:pStyle w:val="TableText"/>
              <w:rPr>
                <w:b/>
              </w:rPr>
            </w:pPr>
            <w:r w:rsidRPr="001A3B38">
              <w:rPr>
                <w:b/>
              </w:rPr>
              <w:t xml:space="preserve">         D ADDITEM^PSOERX1A(.LINETXT,"DOB: ",EPATDOB,57,20)</w:t>
            </w:r>
          </w:p>
          <w:p w14:paraId="5379010D" w14:textId="77777777" w:rsidR="001A3B38" w:rsidRPr="001A3B38" w:rsidRDefault="001A3B38" w:rsidP="001A3B38">
            <w:pPr>
              <w:pStyle w:val="TableText"/>
              <w:rPr>
                <w:b/>
              </w:rPr>
            </w:pPr>
            <w:r w:rsidRPr="001A3B38">
              <w:rPr>
                <w:b/>
              </w:rPr>
              <w:t xml:space="preserve">         D SET^VALM10(LINE,LINETXT) S LINETXT=""</w:t>
            </w:r>
          </w:p>
          <w:p w14:paraId="642A42F6" w14:textId="77777777" w:rsidR="001A3B38" w:rsidRPr="001A3B38" w:rsidRDefault="001A3B38" w:rsidP="001A3B38">
            <w:pPr>
              <w:pStyle w:val="TableText"/>
              <w:rPr>
                <w:b/>
              </w:rPr>
            </w:pPr>
            <w:r w:rsidRPr="001A3B38">
              <w:rPr>
                <w:b/>
              </w:rPr>
              <w:t xml:space="preserve">         S LINETXT=""</w:t>
            </w:r>
          </w:p>
          <w:p w14:paraId="4457BF25" w14:textId="77777777" w:rsidR="001A3B38" w:rsidRPr="001A3B38" w:rsidRDefault="001A3B38" w:rsidP="001A3B38">
            <w:pPr>
              <w:pStyle w:val="TableText"/>
              <w:rPr>
                <w:b/>
              </w:rPr>
            </w:pPr>
            <w:r w:rsidRPr="001A3B38">
              <w:rPr>
                <w:b/>
              </w:rPr>
              <w:t xml:space="preserve">         S LINE=LINE+1</w:t>
            </w:r>
          </w:p>
          <w:p w14:paraId="754CB7DE" w14:textId="77777777" w:rsidR="001A3B38" w:rsidRPr="001A3B38" w:rsidRDefault="001A3B38" w:rsidP="001A3B38">
            <w:pPr>
              <w:pStyle w:val="TableText"/>
              <w:rPr>
                <w:b/>
              </w:rPr>
            </w:pPr>
            <w:r w:rsidRPr="001A3B38">
              <w:rPr>
                <w:b/>
              </w:rPr>
              <w:t xml:space="preserve">         D ADDITEM^PSOERX1A(.LINETXT,"Vista Patient: ",$E(VPATNM,1,55),1,55)</w:t>
            </w:r>
          </w:p>
          <w:p w14:paraId="1B36C027" w14:textId="77777777" w:rsidR="001A3B38" w:rsidRPr="001A3B38" w:rsidRDefault="001A3B38" w:rsidP="001A3B38">
            <w:pPr>
              <w:pStyle w:val="TableText"/>
              <w:rPr>
                <w:b/>
              </w:rPr>
            </w:pPr>
            <w:r w:rsidRPr="001A3B38">
              <w:rPr>
                <w:b/>
              </w:rPr>
              <w:t xml:space="preserve">         D ADDITEM^PSOERX1A(.LINETXT,"DOB: ",VPATDOB,57,20)</w:t>
            </w:r>
          </w:p>
          <w:p w14:paraId="1E765F6D" w14:textId="77777777" w:rsidR="001A3B38" w:rsidRPr="001A3B38" w:rsidRDefault="001A3B38" w:rsidP="001A3B38">
            <w:pPr>
              <w:pStyle w:val="TableText"/>
              <w:rPr>
                <w:b/>
              </w:rPr>
            </w:pPr>
            <w:r w:rsidRPr="001A3B38">
              <w:rPr>
                <w:b/>
              </w:rPr>
              <w:t xml:space="preserve">         D SET^VALM10(LINE,LINETXT) S LINETXT=""</w:t>
            </w:r>
          </w:p>
          <w:p w14:paraId="3E37A879" w14:textId="77777777" w:rsidR="001A3B38" w:rsidRPr="001A3B38" w:rsidRDefault="001A3B38" w:rsidP="001A3B38">
            <w:pPr>
              <w:pStyle w:val="TableText"/>
              <w:rPr>
                <w:b/>
              </w:rPr>
            </w:pPr>
            <w:r w:rsidRPr="001A3B38">
              <w:rPr>
                <w:b/>
              </w:rPr>
              <w:t xml:space="preserve">         S LINE=LINE+1 D SET^VALM10(LINE,"")</w:t>
            </w:r>
          </w:p>
          <w:p w14:paraId="7846F58E" w14:textId="77777777" w:rsidR="001A3B38" w:rsidRPr="001A3B38" w:rsidRDefault="001A3B38" w:rsidP="001A3B38">
            <w:pPr>
              <w:pStyle w:val="TableText"/>
              <w:rPr>
                <w:b/>
              </w:rPr>
            </w:pPr>
            <w:r w:rsidRPr="001A3B38">
              <w:rPr>
                <w:b/>
              </w:rPr>
              <w:lastRenderedPageBreak/>
              <w:t xml:space="preserve">         S LINE=LINE+1</w:t>
            </w:r>
          </w:p>
          <w:p w14:paraId="5547535A" w14:textId="77777777" w:rsidR="001A3B38" w:rsidRPr="001A3B38" w:rsidRDefault="001A3B38" w:rsidP="001A3B38">
            <w:pPr>
              <w:pStyle w:val="TableText"/>
              <w:rPr>
                <w:b/>
              </w:rPr>
            </w:pPr>
            <w:r w:rsidRPr="001A3B38">
              <w:rPr>
                <w:b/>
              </w:rPr>
              <w:t xml:space="preserve">         D ADDITEM^PSOERX1A(.LINETXT,"eRx Provider: ",$E(EPRVNM,1,55),1,55)</w:t>
            </w:r>
          </w:p>
          <w:p w14:paraId="2C558CD2" w14:textId="77777777" w:rsidR="001A3B38" w:rsidRPr="001A3B38" w:rsidRDefault="001A3B38" w:rsidP="001A3B38">
            <w:pPr>
              <w:pStyle w:val="TableText"/>
              <w:rPr>
                <w:b/>
              </w:rPr>
            </w:pPr>
            <w:r w:rsidRPr="001A3B38">
              <w:rPr>
                <w:b/>
              </w:rPr>
              <w:t xml:space="preserve">         D ADDITEM^PSOERX1A(.LINETXT,"NPI: ",EPRVNPI,57,20)</w:t>
            </w:r>
          </w:p>
          <w:p w14:paraId="6908280F" w14:textId="77777777" w:rsidR="001A3B38" w:rsidRPr="001A3B38" w:rsidRDefault="001A3B38" w:rsidP="001A3B38">
            <w:pPr>
              <w:pStyle w:val="TableText"/>
              <w:rPr>
                <w:b/>
              </w:rPr>
            </w:pPr>
            <w:r w:rsidRPr="001A3B38">
              <w:rPr>
                <w:b/>
              </w:rPr>
              <w:t xml:space="preserve">         D SET^VALM10(LINE,LINETXT) S LINETXT=""</w:t>
            </w:r>
          </w:p>
          <w:p w14:paraId="78F5A422" w14:textId="77777777" w:rsidR="001A3B38" w:rsidRPr="001A3B38" w:rsidRDefault="001A3B38" w:rsidP="001A3B38">
            <w:pPr>
              <w:pStyle w:val="TableText"/>
              <w:rPr>
                <w:b/>
              </w:rPr>
            </w:pPr>
            <w:r w:rsidRPr="001A3B38">
              <w:rPr>
                <w:b/>
              </w:rPr>
              <w:t xml:space="preserve">         S LINE=LINE+1</w:t>
            </w:r>
          </w:p>
          <w:p w14:paraId="02A6A0A5" w14:textId="77777777" w:rsidR="001A3B38" w:rsidRPr="001A3B38" w:rsidRDefault="001A3B38" w:rsidP="001A3B38">
            <w:pPr>
              <w:pStyle w:val="TableText"/>
              <w:rPr>
                <w:b/>
              </w:rPr>
            </w:pPr>
            <w:r w:rsidRPr="001A3B38">
              <w:rPr>
                <w:b/>
              </w:rPr>
              <w:t xml:space="preserve">         D ADDITEM^PSOERX1A(.LINETXT,"Vista Provider: ",$E(VAPRVNM,1,55),1,55)</w:t>
            </w:r>
          </w:p>
          <w:p w14:paraId="4D6D89D2" w14:textId="77777777" w:rsidR="001A3B38" w:rsidRPr="001A3B38" w:rsidRDefault="001A3B38" w:rsidP="001A3B38">
            <w:pPr>
              <w:pStyle w:val="TableText"/>
              <w:rPr>
                <w:b/>
              </w:rPr>
            </w:pPr>
            <w:r w:rsidRPr="001A3B38">
              <w:rPr>
                <w:b/>
              </w:rPr>
              <w:t xml:space="preserve">         D ADDITEM^PSOERX1A(.LINETXT,"NPI: ",VAPRVNPI,57,20)</w:t>
            </w:r>
          </w:p>
          <w:p w14:paraId="7E4D19C0" w14:textId="77777777" w:rsidR="001A3B38" w:rsidRPr="001A3B38" w:rsidRDefault="001A3B38" w:rsidP="001A3B38">
            <w:pPr>
              <w:pStyle w:val="TableText"/>
              <w:rPr>
                <w:b/>
              </w:rPr>
            </w:pPr>
            <w:r w:rsidRPr="001A3B38">
              <w:rPr>
                <w:b/>
              </w:rPr>
              <w:t xml:space="preserve">         D SET^VALM10(LINE,LINETXT) S LINETXT=""</w:t>
            </w:r>
          </w:p>
          <w:p w14:paraId="6EE1D122" w14:textId="77777777" w:rsidR="001A3B38" w:rsidRPr="001A3B38" w:rsidRDefault="001A3B38" w:rsidP="001A3B38">
            <w:pPr>
              <w:pStyle w:val="TableText"/>
              <w:rPr>
                <w:b/>
              </w:rPr>
            </w:pPr>
            <w:r w:rsidRPr="001A3B38">
              <w:rPr>
                <w:b/>
              </w:rPr>
              <w:t xml:space="preserve">         S LINE=LINE+1 D SET^VALM10(LINE,"")</w:t>
            </w:r>
          </w:p>
          <w:p w14:paraId="68210541" w14:textId="77777777" w:rsidR="001A3B38" w:rsidRPr="001A3B38" w:rsidRDefault="001A3B38" w:rsidP="001A3B38">
            <w:pPr>
              <w:pStyle w:val="TableText"/>
              <w:rPr>
                <w:b/>
              </w:rPr>
            </w:pPr>
            <w:r w:rsidRPr="001A3B38">
              <w:rPr>
                <w:b/>
              </w:rPr>
              <w:t xml:space="preserve">         S ERXDRUG=$$GET1^DIQ(52.49,PSOIEN,3.1,"E")</w:t>
            </w:r>
          </w:p>
          <w:p w14:paraId="55D36AD9" w14:textId="77777777" w:rsidR="001A3B38" w:rsidRPr="001A3B38" w:rsidRDefault="001A3B38" w:rsidP="001A3B38">
            <w:pPr>
              <w:pStyle w:val="TableText"/>
              <w:rPr>
                <w:b/>
              </w:rPr>
            </w:pPr>
            <w:r w:rsidRPr="001A3B38">
              <w:rPr>
                <w:b/>
              </w:rPr>
              <w:t xml:space="preserve">         S ERXQTY=$$GET1^DIQ(52.49,PSOIEN,5.1,"E")</w:t>
            </w:r>
          </w:p>
          <w:p w14:paraId="2AB6F7AD" w14:textId="77777777" w:rsidR="001A3B38" w:rsidRPr="001A3B38" w:rsidRDefault="001A3B38" w:rsidP="001A3B38">
            <w:pPr>
              <w:pStyle w:val="TableText"/>
              <w:rPr>
                <w:b/>
              </w:rPr>
            </w:pPr>
            <w:r w:rsidRPr="001A3B38">
              <w:rPr>
                <w:b/>
              </w:rPr>
              <w:t xml:space="preserve">         S ERXRFLS=$$GET1^DIQ(52.49,PSOIEN,5.6,"E")</w:t>
            </w:r>
          </w:p>
          <w:p w14:paraId="48487074" w14:textId="77777777" w:rsidR="001A3B38" w:rsidRPr="001A3B38" w:rsidRDefault="001A3B38" w:rsidP="001A3B38">
            <w:pPr>
              <w:pStyle w:val="TableText"/>
              <w:rPr>
                <w:b/>
              </w:rPr>
            </w:pPr>
            <w:r w:rsidRPr="001A3B38">
              <w:rPr>
                <w:b/>
              </w:rPr>
              <w:t xml:space="preserve">         S ERXDS=$$GET1^DIQ(52.49,PSOIEN,5.5,"E")</w:t>
            </w:r>
          </w:p>
          <w:p w14:paraId="1E0EEC5B" w14:textId="77777777" w:rsidR="001A3B38" w:rsidRPr="001A3B38" w:rsidRDefault="001A3B38" w:rsidP="001A3B38">
            <w:pPr>
              <w:pStyle w:val="TableText"/>
              <w:rPr>
                <w:b/>
              </w:rPr>
            </w:pPr>
            <w:r w:rsidRPr="001A3B38">
              <w:rPr>
                <w:b/>
              </w:rPr>
              <w:t xml:space="preserve">         S ERXDT=$$GET1^DIQ(52.49,PSOIEN,.03,"E")</w:t>
            </w:r>
          </w:p>
          <w:p w14:paraId="3D8E2D36" w14:textId="77777777" w:rsidR="001A3B38" w:rsidRPr="001A3B38" w:rsidRDefault="001A3B38" w:rsidP="001A3B38">
            <w:pPr>
              <w:pStyle w:val="TableText"/>
              <w:rPr>
                <w:b/>
              </w:rPr>
            </w:pPr>
            <w:r w:rsidRPr="001A3B38">
              <w:rPr>
                <w:b/>
              </w:rPr>
              <w:t xml:space="preserve">         S VADRG=$$GET1^DIQ(52.49,PSOIEN,3.2,"E")</w:t>
            </w:r>
          </w:p>
          <w:p w14:paraId="12693568" w14:textId="77777777" w:rsidR="001A3B38" w:rsidRPr="001A3B38" w:rsidRDefault="001A3B38" w:rsidP="001A3B38">
            <w:pPr>
              <w:pStyle w:val="TableText"/>
              <w:rPr>
                <w:b/>
              </w:rPr>
            </w:pPr>
            <w:r w:rsidRPr="001A3B38">
              <w:rPr>
                <w:b/>
              </w:rPr>
              <w:t xml:space="preserve">         S VAREF=$$GET1^DIQ(52.49,PSOIEN,20.5,"E")</w:t>
            </w:r>
          </w:p>
          <w:p w14:paraId="69328084" w14:textId="77777777" w:rsidR="001A3B38" w:rsidRPr="001A3B38" w:rsidRDefault="001A3B38" w:rsidP="001A3B38">
            <w:pPr>
              <w:pStyle w:val="TableText"/>
              <w:rPr>
                <w:b/>
              </w:rPr>
            </w:pPr>
            <w:r w:rsidRPr="001A3B38">
              <w:rPr>
                <w:b/>
              </w:rPr>
              <w:t xml:space="preserve">         S VAQTY=$$GET1^DIQ(52.49,PSOIEN,20.1,"E")</w:t>
            </w:r>
          </w:p>
          <w:p w14:paraId="51792876" w14:textId="77777777" w:rsidR="001A3B38" w:rsidRPr="001A3B38" w:rsidRDefault="001A3B38" w:rsidP="001A3B38">
            <w:pPr>
              <w:pStyle w:val="TableText"/>
              <w:rPr>
                <w:b/>
              </w:rPr>
            </w:pPr>
            <w:r w:rsidRPr="001A3B38">
              <w:rPr>
                <w:b/>
              </w:rPr>
              <w:t xml:space="preserve">         ; only set the hold reason if the eRx has a hold status</w:t>
            </w:r>
          </w:p>
          <w:p w14:paraId="30120EE9" w14:textId="77777777" w:rsidR="001A3B38" w:rsidRPr="001A3B38" w:rsidRDefault="001A3B38" w:rsidP="001A3B38">
            <w:pPr>
              <w:pStyle w:val="TableText"/>
              <w:rPr>
                <w:b/>
              </w:rPr>
            </w:pPr>
            <w:r w:rsidRPr="001A3B38">
              <w:rPr>
                <w:b/>
              </w:rPr>
              <w:t xml:space="preserve">         S CURSTATE=$$GET1^DIQ(52.49,PSOIEN,1,"E")</w:t>
            </w:r>
          </w:p>
          <w:p w14:paraId="3FD2C488" w14:textId="77777777" w:rsidR="001A3B38" w:rsidRPr="001A3B38" w:rsidRDefault="001A3B38" w:rsidP="001A3B38">
            <w:pPr>
              <w:pStyle w:val="TableText"/>
              <w:rPr>
                <w:b/>
              </w:rPr>
            </w:pPr>
            <w:r w:rsidRPr="001A3B38">
              <w:rPr>
                <w:b/>
              </w:rPr>
              <w:t xml:space="preserve">         S VAHREA=""</w:t>
            </w:r>
          </w:p>
          <w:p w14:paraId="13CA5E9D" w14:textId="77777777" w:rsidR="001A3B38" w:rsidRPr="001A3B38" w:rsidRDefault="001A3B38" w:rsidP="001A3B38">
            <w:pPr>
              <w:pStyle w:val="TableText"/>
              <w:rPr>
                <w:b/>
              </w:rPr>
            </w:pPr>
            <w:r w:rsidRPr="001A3B38">
              <w:rPr>
                <w:b/>
              </w:rPr>
              <w:t xml:space="preserve">         I $E(CURSTATE,1)="H" D</w:t>
            </w:r>
          </w:p>
          <w:p w14:paraId="559C7245" w14:textId="77777777" w:rsidR="001A3B38" w:rsidRPr="001A3B38" w:rsidRDefault="001A3B38" w:rsidP="001A3B38">
            <w:pPr>
              <w:pStyle w:val="TableText"/>
              <w:rPr>
                <w:b/>
              </w:rPr>
            </w:pPr>
            <w:r w:rsidRPr="001A3B38">
              <w:rPr>
                <w:b/>
              </w:rPr>
              <w:t xml:space="preserve">         .S CURSTATI=$$GET1^DIQ(52.49,PSOIEN,1,"I")</w:t>
            </w:r>
          </w:p>
          <w:p w14:paraId="6DD8949C" w14:textId="77777777" w:rsidR="001A3B38" w:rsidRPr="001A3B38" w:rsidRDefault="001A3B38" w:rsidP="001A3B38">
            <w:pPr>
              <w:pStyle w:val="TableText"/>
              <w:rPr>
                <w:b/>
              </w:rPr>
            </w:pPr>
            <w:r w:rsidRPr="001A3B38">
              <w:rPr>
                <w:b/>
              </w:rPr>
              <w:t xml:space="preserve">         .S LHMATCH=999999,LHFOUND=0 F  S LHMATCH=$O(^PS(52.49,PSOIEN,19,LHMATCH</w:t>
            </w:r>
          </w:p>
          <w:p w14:paraId="28CA12D1" w14:textId="77777777" w:rsidR="001A3B38" w:rsidRPr="001A3B38" w:rsidRDefault="001A3B38" w:rsidP="001A3B38">
            <w:pPr>
              <w:pStyle w:val="TableText"/>
              <w:rPr>
                <w:b/>
              </w:rPr>
            </w:pPr>
            <w:r w:rsidRPr="001A3B38">
              <w:rPr>
                <w:b/>
              </w:rPr>
              <w:t>),-1) Q:'LHMATCH!(LHFOUND)  D</w:t>
            </w:r>
          </w:p>
          <w:p w14:paraId="6B40B636" w14:textId="77777777" w:rsidR="001A3B38" w:rsidRPr="001A3B38" w:rsidRDefault="001A3B38" w:rsidP="001A3B38">
            <w:pPr>
              <w:pStyle w:val="TableText"/>
              <w:rPr>
                <w:b/>
              </w:rPr>
            </w:pPr>
            <w:r w:rsidRPr="001A3B38">
              <w:rPr>
                <w:b/>
              </w:rPr>
              <w:t xml:space="preserve">         ..S LHSTATI=$$GET1^DIQ(52.4919,LHMATCH_","_PSOIEN_",",.02,"I") I LHSTAT</w:t>
            </w:r>
          </w:p>
          <w:p w14:paraId="2C9B311A" w14:textId="77777777" w:rsidR="001A3B38" w:rsidRPr="001A3B38" w:rsidRDefault="001A3B38" w:rsidP="001A3B38">
            <w:pPr>
              <w:pStyle w:val="TableText"/>
              <w:rPr>
                <w:b/>
              </w:rPr>
            </w:pPr>
            <w:r w:rsidRPr="001A3B38">
              <w:rPr>
                <w:b/>
              </w:rPr>
              <w:t>I=CURSTATI D  S LHFOUND=LHMATCH Q</w:t>
            </w:r>
          </w:p>
          <w:p w14:paraId="58B7731B" w14:textId="77777777" w:rsidR="001A3B38" w:rsidRPr="001A3B38" w:rsidRDefault="001A3B38" w:rsidP="001A3B38">
            <w:pPr>
              <w:pStyle w:val="TableText"/>
              <w:rPr>
                <w:b/>
              </w:rPr>
            </w:pPr>
            <w:r w:rsidRPr="001A3B38">
              <w:rPr>
                <w:b/>
              </w:rPr>
              <w:t xml:space="preserve">         ...S VAHREA=$$GET1^DIQ(52.4919,LHMATCH_","_PSOIEN_",",1)</w:t>
            </w:r>
          </w:p>
          <w:p w14:paraId="10C7C9A6" w14:textId="77777777" w:rsidR="001A3B38" w:rsidRPr="001A3B38" w:rsidRDefault="001A3B38" w:rsidP="001A3B38">
            <w:pPr>
              <w:pStyle w:val="TableText"/>
              <w:rPr>
                <w:b/>
              </w:rPr>
            </w:pPr>
            <w:r w:rsidRPr="001A3B38">
              <w:rPr>
                <w:b/>
              </w:rPr>
              <w:t xml:space="preserve">         I VADRG']"" S VADRG="NOT LINKED"</w:t>
            </w:r>
          </w:p>
          <w:p w14:paraId="5B8F9BED" w14:textId="77777777" w:rsidR="001A3B38" w:rsidRPr="001A3B38" w:rsidRDefault="001A3B38" w:rsidP="001A3B38">
            <w:pPr>
              <w:pStyle w:val="TableText"/>
              <w:rPr>
                <w:b/>
              </w:rPr>
            </w:pPr>
            <w:r w:rsidRPr="001A3B38">
              <w:rPr>
                <w:b/>
              </w:rPr>
              <w:t xml:space="preserve">         S LINE=LINE+1 D SET^VALM10(LINE,"eRx Drug: "_$E(ERXDRUG,1,65))</w:t>
            </w:r>
          </w:p>
          <w:p w14:paraId="2F5DBCE6" w14:textId="77777777" w:rsidR="001A3B38" w:rsidRPr="001A3B38" w:rsidRDefault="001A3B38" w:rsidP="001A3B38">
            <w:pPr>
              <w:pStyle w:val="TableText"/>
              <w:rPr>
                <w:b/>
              </w:rPr>
            </w:pPr>
            <w:r w:rsidRPr="001A3B38">
              <w:rPr>
                <w:b/>
              </w:rPr>
              <w:t xml:space="preserve">         S LINE=LINE+1</w:t>
            </w:r>
          </w:p>
          <w:p w14:paraId="3A248950" w14:textId="77777777" w:rsidR="001A3B38" w:rsidRPr="001A3B38" w:rsidRDefault="001A3B38" w:rsidP="001A3B38">
            <w:pPr>
              <w:pStyle w:val="TableText"/>
              <w:rPr>
                <w:b/>
              </w:rPr>
            </w:pPr>
            <w:r w:rsidRPr="001A3B38">
              <w:rPr>
                <w:b/>
              </w:rPr>
              <w:t xml:space="preserve">         D ADDITEM^PSOERX1A(.LINETXT,"Qty: ",ERXQTY,1,8)</w:t>
            </w:r>
          </w:p>
          <w:p w14:paraId="26B4A006" w14:textId="77777777" w:rsidR="001A3B38" w:rsidRPr="001A3B38" w:rsidRDefault="001A3B38" w:rsidP="001A3B38">
            <w:pPr>
              <w:pStyle w:val="TableText"/>
              <w:rPr>
                <w:b/>
              </w:rPr>
            </w:pPr>
            <w:r w:rsidRPr="001A3B38">
              <w:rPr>
                <w:b/>
              </w:rPr>
              <w:t xml:space="preserve">         D ADDITEM^PSOERX1A(.LINETXT,"eRx Refills: ",ERXRFLS,14,15)</w:t>
            </w:r>
          </w:p>
          <w:p w14:paraId="7A6BD779" w14:textId="77777777" w:rsidR="001A3B38" w:rsidRPr="001A3B38" w:rsidRDefault="001A3B38" w:rsidP="001A3B38">
            <w:pPr>
              <w:pStyle w:val="TableText"/>
              <w:rPr>
                <w:b/>
              </w:rPr>
            </w:pPr>
            <w:r w:rsidRPr="001A3B38">
              <w:rPr>
                <w:b/>
              </w:rPr>
              <w:t xml:space="preserve">         D ADDITEM^PSOERX1A(.LINETXT,"Days Supply: ",ERXDS,32,15)</w:t>
            </w:r>
          </w:p>
          <w:p w14:paraId="1636403C" w14:textId="77777777" w:rsidR="001A3B38" w:rsidRPr="001A3B38" w:rsidRDefault="001A3B38" w:rsidP="001A3B38">
            <w:pPr>
              <w:pStyle w:val="TableText"/>
              <w:rPr>
                <w:b/>
              </w:rPr>
            </w:pPr>
            <w:r w:rsidRPr="001A3B38">
              <w:rPr>
                <w:b/>
              </w:rPr>
              <w:t xml:space="preserve">         D ADDITEM^PSOERX1A(.LINETXT,"eRx Date: ",$P(ERXDT,"@"),52,25)</w:t>
            </w:r>
          </w:p>
          <w:p w14:paraId="3A4AFA44" w14:textId="77777777" w:rsidR="001A3B38" w:rsidRPr="001A3B38" w:rsidRDefault="001A3B38" w:rsidP="001A3B38">
            <w:pPr>
              <w:pStyle w:val="TableText"/>
              <w:rPr>
                <w:b/>
              </w:rPr>
            </w:pPr>
            <w:r w:rsidRPr="001A3B38">
              <w:rPr>
                <w:b/>
              </w:rPr>
              <w:t xml:space="preserve">         D SET^VALM10(LINE,LINETXT) S LINETXT=""</w:t>
            </w:r>
          </w:p>
          <w:p w14:paraId="696FCC95" w14:textId="77777777" w:rsidR="001A3B38" w:rsidRPr="001A3B38" w:rsidRDefault="001A3B38" w:rsidP="001A3B38">
            <w:pPr>
              <w:pStyle w:val="TableText"/>
              <w:rPr>
                <w:b/>
              </w:rPr>
            </w:pPr>
            <w:r w:rsidRPr="001A3B38">
              <w:rPr>
                <w:b/>
              </w:rPr>
              <w:t xml:space="preserve">         S SIGDATA=""</w:t>
            </w:r>
          </w:p>
          <w:p w14:paraId="01084DB8" w14:textId="77777777" w:rsidR="001A3B38" w:rsidRPr="001A3B38" w:rsidRDefault="001A3B38" w:rsidP="001A3B38">
            <w:pPr>
              <w:pStyle w:val="TableText"/>
              <w:rPr>
                <w:b/>
              </w:rPr>
            </w:pPr>
            <w:r w:rsidRPr="001A3B38">
              <w:rPr>
                <w:b/>
              </w:rPr>
              <w:t xml:space="preserve">         S SIGLOOP=0 F  S SIGLOOP=$O(^PS(52.49,PSOIEN,11,SIGLOOP)) Q:'SIGLOOP  D</w:t>
            </w:r>
          </w:p>
          <w:p w14:paraId="369A3A4D" w14:textId="77777777" w:rsidR="001A3B38" w:rsidRPr="001A3B38" w:rsidRDefault="001A3B38" w:rsidP="001A3B38">
            <w:pPr>
              <w:pStyle w:val="TableText"/>
              <w:rPr>
                <w:b/>
              </w:rPr>
            </w:pPr>
            <w:r w:rsidRPr="001A3B38">
              <w:rPr>
                <w:b/>
              </w:rPr>
              <w:t xml:space="preserve">         .I '$L(SIGDATA) S SIGDATA=$$GET1^DIQ(52.4911,SIGLOOP_","_PSOIEN,1,"E") </w:t>
            </w:r>
          </w:p>
          <w:p w14:paraId="55BB6720" w14:textId="77777777" w:rsidR="001A3B38" w:rsidRPr="001A3B38" w:rsidRDefault="001A3B38" w:rsidP="001A3B38">
            <w:pPr>
              <w:pStyle w:val="TableText"/>
              <w:rPr>
                <w:b/>
              </w:rPr>
            </w:pPr>
            <w:r w:rsidRPr="001A3B38">
              <w:rPr>
                <w:b/>
              </w:rPr>
              <w:t>Q</w:t>
            </w:r>
          </w:p>
          <w:p w14:paraId="1170230D" w14:textId="77777777" w:rsidR="001A3B38" w:rsidRPr="001A3B38" w:rsidRDefault="001A3B38" w:rsidP="001A3B38">
            <w:pPr>
              <w:pStyle w:val="TableText"/>
              <w:rPr>
                <w:b/>
              </w:rPr>
            </w:pPr>
            <w:r w:rsidRPr="001A3B38">
              <w:rPr>
                <w:b/>
              </w:rPr>
              <w:t xml:space="preserve">         .S SIGDATA=SIGDATA_" "_SIGDATA</w:t>
            </w:r>
          </w:p>
          <w:p w14:paraId="15FD56D5" w14:textId="77777777" w:rsidR="001A3B38" w:rsidRPr="001A3B38" w:rsidRDefault="001A3B38" w:rsidP="001A3B38">
            <w:pPr>
              <w:pStyle w:val="TableText"/>
              <w:rPr>
                <w:b/>
              </w:rPr>
            </w:pPr>
            <w:r w:rsidRPr="001A3B38">
              <w:rPr>
                <w:b/>
              </w:rPr>
              <w:t xml:space="preserve">         D TXT2ARY^PSOERXD1(.SIGARY,SIGDATA,,70)</w:t>
            </w:r>
          </w:p>
          <w:p w14:paraId="32F8EA31" w14:textId="77777777" w:rsidR="001A3B38" w:rsidRPr="001A3B38" w:rsidRDefault="001A3B38" w:rsidP="001A3B38">
            <w:pPr>
              <w:pStyle w:val="TableText"/>
              <w:rPr>
                <w:b/>
              </w:rPr>
            </w:pPr>
            <w:r w:rsidRPr="001A3B38">
              <w:rPr>
                <w:b/>
              </w:rPr>
              <w:t xml:space="preserve">         S SFIRST=$O(SIGARY(0))</w:t>
            </w:r>
          </w:p>
          <w:p w14:paraId="123D3837" w14:textId="77777777" w:rsidR="001A3B38" w:rsidRPr="001A3B38" w:rsidRDefault="001A3B38" w:rsidP="001A3B38">
            <w:pPr>
              <w:pStyle w:val="TableText"/>
              <w:rPr>
                <w:b/>
              </w:rPr>
            </w:pPr>
            <w:r w:rsidRPr="001A3B38">
              <w:rPr>
                <w:b/>
              </w:rPr>
              <w:t xml:space="preserve">         S SGLOOP=0 F  S SGLOOP=$O(SIGARY(SGLOOP)) Q:'SGLOOP  D</w:t>
            </w:r>
          </w:p>
          <w:p w14:paraId="51A2445C" w14:textId="77777777" w:rsidR="001A3B38" w:rsidRPr="001A3B38" w:rsidRDefault="001A3B38" w:rsidP="001A3B38">
            <w:pPr>
              <w:pStyle w:val="TableText"/>
              <w:rPr>
                <w:b/>
              </w:rPr>
            </w:pPr>
            <w:r w:rsidRPr="001A3B38">
              <w:rPr>
                <w:b/>
              </w:rPr>
              <w:lastRenderedPageBreak/>
              <w:t xml:space="preserve">         .S LINE=LINE+1 D SET^VALM10(LINE,$S(SGLOOP=SFIRST:"eRx Sig: ",1:"      </w:t>
            </w:r>
          </w:p>
          <w:p w14:paraId="592567F8" w14:textId="77777777" w:rsidR="001A3B38" w:rsidRPr="001A3B38" w:rsidRDefault="001A3B38" w:rsidP="001A3B38">
            <w:pPr>
              <w:pStyle w:val="TableText"/>
              <w:rPr>
                <w:b/>
              </w:rPr>
            </w:pPr>
            <w:r w:rsidRPr="001A3B38">
              <w:rPr>
                <w:b/>
              </w:rPr>
              <w:t xml:space="preserve">   ")_$G(SIGARY(SGLOOP)))</w:t>
            </w:r>
          </w:p>
          <w:p w14:paraId="0B127A2D" w14:textId="77777777" w:rsidR="001A3B38" w:rsidRPr="001A3B38" w:rsidRDefault="001A3B38" w:rsidP="001A3B38">
            <w:pPr>
              <w:pStyle w:val="TableText"/>
              <w:rPr>
                <w:b/>
              </w:rPr>
            </w:pPr>
            <w:r w:rsidRPr="001A3B38">
              <w:rPr>
                <w:b/>
              </w:rPr>
              <w:t xml:space="preserve">         S LINE=LINE+1 D SET^VALM10(LINE,"")</w:t>
            </w:r>
          </w:p>
          <w:p w14:paraId="5EE5C518" w14:textId="77777777" w:rsidR="001A3B38" w:rsidRPr="001A3B38" w:rsidRDefault="001A3B38" w:rsidP="001A3B38">
            <w:pPr>
              <w:pStyle w:val="TableText"/>
              <w:rPr>
                <w:b/>
              </w:rPr>
            </w:pPr>
            <w:r w:rsidRPr="001A3B38">
              <w:rPr>
                <w:b/>
              </w:rPr>
              <w:t xml:space="preserve">         S LINE=LINE+1 D SET^VALM10(LINE,"Vista Drug: "_VADRG)</w:t>
            </w:r>
          </w:p>
          <w:p w14:paraId="2FC72521" w14:textId="77777777" w:rsidR="001A3B38" w:rsidRPr="001A3B38" w:rsidRDefault="001A3B38" w:rsidP="001A3B38">
            <w:pPr>
              <w:pStyle w:val="TableText"/>
              <w:rPr>
                <w:b/>
              </w:rPr>
            </w:pPr>
            <w:r w:rsidRPr="001A3B38">
              <w:rPr>
                <w:b/>
              </w:rPr>
              <w:t xml:space="preserve">         S LINE=LINE+1</w:t>
            </w:r>
          </w:p>
          <w:p w14:paraId="05E81CB0" w14:textId="77777777" w:rsidR="001A3B38" w:rsidRPr="001A3B38" w:rsidRDefault="001A3B38" w:rsidP="001A3B38">
            <w:pPr>
              <w:pStyle w:val="TableText"/>
              <w:rPr>
                <w:b/>
              </w:rPr>
            </w:pPr>
            <w:r w:rsidRPr="001A3B38">
              <w:rPr>
                <w:b/>
              </w:rPr>
              <w:t xml:space="preserve">         D ADDITEM^PSOERX1A(.LINETXT,"Vista Qty: ",$G(VAQTY),1,14)</w:t>
            </w:r>
          </w:p>
          <w:p w14:paraId="34A13A2B" w14:textId="77777777" w:rsidR="001A3B38" w:rsidRPr="001A3B38" w:rsidRDefault="001A3B38" w:rsidP="001A3B38">
            <w:pPr>
              <w:pStyle w:val="TableText"/>
              <w:rPr>
                <w:b/>
              </w:rPr>
            </w:pPr>
            <w:r w:rsidRPr="001A3B38">
              <w:rPr>
                <w:b/>
              </w:rPr>
              <w:t xml:space="preserve">         D ADDITEM^PSOERX1A(.LINETXT,"Vista Refills: ",$G(VAREF),25,17)</w:t>
            </w:r>
          </w:p>
          <w:p w14:paraId="2841603C" w14:textId="77777777" w:rsidR="001A3B38" w:rsidRPr="001A3B38" w:rsidRDefault="001A3B38" w:rsidP="001A3B38">
            <w:pPr>
              <w:pStyle w:val="TableText"/>
              <w:rPr>
                <w:b/>
              </w:rPr>
            </w:pPr>
            <w:r w:rsidRPr="001A3B38">
              <w:rPr>
                <w:b/>
              </w:rPr>
              <w:t xml:space="preserve">         D ADDITEM^PSOERX1A(.LINETXT,"Vista Days Supply: ",$G(ERXDS),52,23)</w:t>
            </w:r>
          </w:p>
          <w:p w14:paraId="6F15A4C0" w14:textId="77777777" w:rsidR="001A3B38" w:rsidRPr="001A3B38" w:rsidRDefault="001A3B38" w:rsidP="001A3B38">
            <w:pPr>
              <w:pStyle w:val="TableText"/>
              <w:rPr>
                <w:b/>
              </w:rPr>
            </w:pPr>
            <w:r w:rsidRPr="001A3B38">
              <w:rPr>
                <w:b/>
              </w:rPr>
              <w:t xml:space="preserve">         D SET^VALM10(LINE,LINETXT) S LINETXT=""</w:t>
            </w:r>
          </w:p>
          <w:p w14:paraId="2C5E5A7A" w14:textId="77777777" w:rsidR="001A3B38" w:rsidRPr="001A3B38" w:rsidRDefault="001A3B38" w:rsidP="001A3B38">
            <w:pPr>
              <w:pStyle w:val="TableText"/>
              <w:rPr>
                <w:b/>
              </w:rPr>
            </w:pPr>
            <w:r w:rsidRPr="001A3B38">
              <w:rPr>
                <w:b/>
              </w:rPr>
              <w:t xml:space="preserve">         S LINE=LINE+1 D SET^VALM10(LINE,"Vista Sig: "_$G(VASIG))</w:t>
            </w:r>
          </w:p>
          <w:p w14:paraId="3AC1D668" w14:textId="77777777" w:rsidR="001A3B38" w:rsidRPr="001A3B38" w:rsidRDefault="001A3B38" w:rsidP="001A3B38">
            <w:pPr>
              <w:pStyle w:val="TableText"/>
              <w:rPr>
                <w:b/>
              </w:rPr>
            </w:pPr>
            <w:r w:rsidRPr="001A3B38">
              <w:rPr>
                <w:b/>
              </w:rPr>
              <w:t xml:space="preserve">         S LINE=LINE+1 D SET^VALM10(LINE,"Hold Reason: "_$G(VAHREA))</w:t>
            </w:r>
          </w:p>
          <w:p w14:paraId="394B36B0" w14:textId="77777777" w:rsidR="001A3B38" w:rsidRPr="001A3B38" w:rsidRDefault="001A3B38" w:rsidP="001A3B38">
            <w:pPr>
              <w:pStyle w:val="TableText"/>
              <w:rPr>
                <w:b/>
              </w:rPr>
            </w:pPr>
            <w:r w:rsidRPr="001A3B38">
              <w:rPr>
                <w:b/>
              </w:rPr>
              <w:t xml:space="preserve">         S LINE=LINE+1 D SET^VALM10(LINE,"")</w:t>
            </w:r>
          </w:p>
          <w:p w14:paraId="157DCECA" w14:textId="77777777" w:rsidR="001A3B38" w:rsidRPr="001A3B38" w:rsidRDefault="001A3B38" w:rsidP="001A3B38">
            <w:pPr>
              <w:pStyle w:val="TableText"/>
              <w:rPr>
                <w:b/>
              </w:rPr>
            </w:pPr>
            <w:r w:rsidRPr="001A3B38">
              <w:rPr>
                <w:b/>
              </w:rPr>
              <w:t xml:space="preserve">         S ERXCOMM=$$GET1^DIQ(52.49,PSOIEN,8,"E")</w:t>
            </w:r>
          </w:p>
          <w:p w14:paraId="1672CE7D" w14:textId="77777777" w:rsidR="001A3B38" w:rsidRPr="001A3B38" w:rsidRDefault="001A3B38" w:rsidP="001A3B38">
            <w:pPr>
              <w:pStyle w:val="TableText"/>
              <w:rPr>
                <w:b/>
              </w:rPr>
            </w:pPr>
            <w:r w:rsidRPr="001A3B38">
              <w:rPr>
                <w:b/>
              </w:rPr>
              <w:t xml:space="preserve">         D TXT2ARY^PSOERXD1(.COMARY,ERXCOMM," ",68)</w:t>
            </w:r>
          </w:p>
          <w:p w14:paraId="4D68403D" w14:textId="77777777" w:rsidR="001A3B38" w:rsidRPr="001A3B38" w:rsidRDefault="001A3B38" w:rsidP="001A3B38">
            <w:pPr>
              <w:pStyle w:val="TableText"/>
              <w:rPr>
                <w:b/>
              </w:rPr>
            </w:pPr>
            <w:r w:rsidRPr="001A3B38">
              <w:rPr>
                <w:b/>
              </w:rPr>
              <w:t xml:space="preserve">         S COMFRST=$O(COMARY(0)) S LINE=LINE+1 D SET^VALM10(LINE,"Comments: "_$G</w:t>
            </w:r>
          </w:p>
          <w:p w14:paraId="33755228" w14:textId="77777777" w:rsidR="001A3B38" w:rsidRPr="001A3B38" w:rsidRDefault="001A3B38" w:rsidP="001A3B38">
            <w:pPr>
              <w:pStyle w:val="TableText"/>
              <w:rPr>
                <w:b/>
              </w:rPr>
            </w:pPr>
            <w:r w:rsidRPr="001A3B38">
              <w:rPr>
                <w:b/>
              </w:rPr>
              <w:t>(ERXCOMM))</w:t>
            </w:r>
          </w:p>
          <w:p w14:paraId="36DD94E2" w14:textId="77777777" w:rsidR="001A3B38" w:rsidRPr="001A3B38" w:rsidRDefault="001A3B38" w:rsidP="001A3B38">
            <w:pPr>
              <w:pStyle w:val="TableText"/>
              <w:rPr>
                <w:b/>
              </w:rPr>
            </w:pPr>
            <w:r w:rsidRPr="001A3B38">
              <w:rPr>
                <w:b/>
              </w:rPr>
              <w:t xml:space="preserve">         F  S COMFRST=$O(COMARY(COMFRST)) Q:'COMFRST  D</w:t>
            </w:r>
          </w:p>
          <w:p w14:paraId="6DA57F76" w14:textId="77777777" w:rsidR="001A3B38" w:rsidRPr="001A3B38" w:rsidRDefault="001A3B38" w:rsidP="001A3B38">
            <w:pPr>
              <w:pStyle w:val="TableText"/>
              <w:rPr>
                <w:b/>
              </w:rPr>
            </w:pPr>
            <w:r w:rsidRPr="001A3B38">
              <w:rPr>
                <w:b/>
              </w:rPr>
              <w:t xml:space="preserve">         .S LINE=LINE+1 D SET^VALM10(LINE,"          "_$G(COMARY(COMFRST)))</w:t>
            </w:r>
          </w:p>
          <w:p w14:paraId="0117B826" w14:textId="77777777" w:rsidR="001A3B38" w:rsidRPr="001A3B38" w:rsidRDefault="001A3B38" w:rsidP="001A3B38">
            <w:pPr>
              <w:pStyle w:val="TableText"/>
              <w:rPr>
                <w:b/>
              </w:rPr>
            </w:pPr>
            <w:r w:rsidRPr="001A3B38">
              <w:rPr>
                <w:b/>
              </w:rPr>
              <w:t xml:space="preserve">         S VALMCNT=LINE</w:t>
            </w:r>
          </w:p>
          <w:p w14:paraId="06003B09" w14:textId="77777777" w:rsidR="001A3B38" w:rsidRPr="001A3B38" w:rsidRDefault="001A3B38" w:rsidP="001A3B38">
            <w:pPr>
              <w:pStyle w:val="TableText"/>
              <w:rPr>
                <w:b/>
              </w:rPr>
            </w:pPr>
            <w:r w:rsidRPr="001A3B38">
              <w:rPr>
                <w:b/>
              </w:rPr>
              <w:t xml:space="preserve">         Q</w:t>
            </w:r>
          </w:p>
          <w:p w14:paraId="51E588B5" w14:textId="77777777" w:rsidR="001A3B38" w:rsidRPr="001A3B38" w:rsidRDefault="001A3B38" w:rsidP="001A3B38">
            <w:pPr>
              <w:pStyle w:val="TableText"/>
              <w:rPr>
                <w:b/>
              </w:rPr>
            </w:pPr>
            <w:r w:rsidRPr="001A3B38">
              <w:rPr>
                <w:b/>
              </w:rPr>
              <w:t xml:space="preserve">         ;</w:t>
            </w:r>
          </w:p>
          <w:p w14:paraId="6DBA752F" w14:textId="77777777" w:rsidR="001A3B38" w:rsidRPr="001A3B38" w:rsidRDefault="001A3B38" w:rsidP="001A3B38">
            <w:pPr>
              <w:pStyle w:val="TableText"/>
              <w:rPr>
                <w:b/>
              </w:rPr>
            </w:pPr>
            <w:r w:rsidRPr="001A3B38">
              <w:rPr>
                <w:b/>
              </w:rPr>
              <w:t>HELP     ; -- help code</w:t>
            </w:r>
          </w:p>
          <w:p w14:paraId="252E841C" w14:textId="77777777" w:rsidR="001A3B38" w:rsidRPr="001A3B38" w:rsidRDefault="001A3B38" w:rsidP="001A3B38">
            <w:pPr>
              <w:pStyle w:val="TableText"/>
              <w:rPr>
                <w:b/>
              </w:rPr>
            </w:pPr>
            <w:r w:rsidRPr="001A3B38">
              <w:rPr>
                <w:b/>
              </w:rPr>
              <w:t xml:space="preserve">         S X="?" D DISP^XQORM1 </w:t>
            </w:r>
            <w:proofErr w:type="gramStart"/>
            <w:r w:rsidRPr="001A3B38">
              <w:rPr>
                <w:b/>
              </w:rPr>
              <w:t>W !!</w:t>
            </w:r>
            <w:proofErr w:type="gramEnd"/>
          </w:p>
          <w:p w14:paraId="048EFF91" w14:textId="77777777" w:rsidR="001A3B38" w:rsidRPr="001A3B38" w:rsidRDefault="001A3B38" w:rsidP="001A3B38">
            <w:pPr>
              <w:pStyle w:val="TableText"/>
              <w:rPr>
                <w:b/>
              </w:rPr>
            </w:pPr>
            <w:r w:rsidRPr="001A3B38">
              <w:rPr>
                <w:b/>
              </w:rPr>
              <w:t xml:space="preserve">         Q</w:t>
            </w:r>
          </w:p>
          <w:p w14:paraId="7CEF0589" w14:textId="77777777" w:rsidR="001A3B38" w:rsidRPr="001A3B38" w:rsidRDefault="001A3B38" w:rsidP="001A3B38">
            <w:pPr>
              <w:pStyle w:val="TableText"/>
              <w:rPr>
                <w:b/>
              </w:rPr>
            </w:pPr>
            <w:r w:rsidRPr="001A3B38">
              <w:rPr>
                <w:b/>
              </w:rPr>
              <w:t xml:space="preserve">         ;</w:t>
            </w:r>
          </w:p>
          <w:p w14:paraId="78B44AE2" w14:textId="77777777" w:rsidR="001A3B38" w:rsidRPr="001A3B38" w:rsidRDefault="001A3B38" w:rsidP="001A3B38">
            <w:pPr>
              <w:pStyle w:val="TableText"/>
              <w:rPr>
                <w:b/>
              </w:rPr>
            </w:pPr>
            <w:r w:rsidRPr="001A3B38">
              <w:rPr>
                <w:b/>
              </w:rPr>
              <w:t>EXIT     ; -- exit code</w:t>
            </w:r>
          </w:p>
          <w:p w14:paraId="37A9B285" w14:textId="77777777" w:rsidR="001A3B38" w:rsidRPr="001A3B38" w:rsidRDefault="001A3B38" w:rsidP="001A3B38">
            <w:pPr>
              <w:pStyle w:val="TableText"/>
              <w:rPr>
                <w:b/>
              </w:rPr>
            </w:pPr>
            <w:r w:rsidRPr="001A3B38">
              <w:rPr>
                <w:b/>
              </w:rPr>
              <w:t xml:space="preserve">         K @VALMAR</w:t>
            </w:r>
          </w:p>
          <w:p w14:paraId="043259E2" w14:textId="77777777" w:rsidR="001A3B38" w:rsidRPr="001A3B38" w:rsidRDefault="001A3B38" w:rsidP="001A3B38">
            <w:pPr>
              <w:pStyle w:val="TableText"/>
              <w:rPr>
                <w:b/>
              </w:rPr>
            </w:pPr>
            <w:r w:rsidRPr="001A3B38">
              <w:rPr>
                <w:b/>
              </w:rPr>
              <w:t xml:space="preserve">         ;D INIT^PSOERX</w:t>
            </w:r>
          </w:p>
          <w:p w14:paraId="1AAEE41B" w14:textId="77777777" w:rsidR="001A3B38" w:rsidRPr="001A3B38" w:rsidRDefault="001A3B38" w:rsidP="001A3B38">
            <w:pPr>
              <w:pStyle w:val="TableText"/>
              <w:rPr>
                <w:b/>
              </w:rPr>
            </w:pPr>
            <w:r w:rsidRPr="001A3B38">
              <w:rPr>
                <w:b/>
              </w:rPr>
              <w:t xml:space="preserve">         Q</w:t>
            </w:r>
          </w:p>
          <w:p w14:paraId="4271B1B5" w14:textId="77777777" w:rsidR="001A3B38" w:rsidRPr="001A3B38" w:rsidRDefault="001A3B38" w:rsidP="001A3B38">
            <w:pPr>
              <w:pStyle w:val="TableText"/>
              <w:rPr>
                <w:b/>
              </w:rPr>
            </w:pPr>
            <w:r w:rsidRPr="001A3B38">
              <w:rPr>
                <w:b/>
              </w:rPr>
              <w:t xml:space="preserve">         ;</w:t>
            </w:r>
          </w:p>
          <w:p w14:paraId="1EBB34B0" w14:textId="77777777" w:rsidR="001A3B38" w:rsidRPr="001A3B38" w:rsidRDefault="001A3B38" w:rsidP="001A3B38">
            <w:pPr>
              <w:pStyle w:val="TableText"/>
              <w:rPr>
                <w:b/>
              </w:rPr>
            </w:pPr>
            <w:r w:rsidRPr="001A3B38">
              <w:rPr>
                <w:b/>
              </w:rPr>
              <w:t>EXPND    ; -- expand code</w:t>
            </w:r>
          </w:p>
          <w:p w14:paraId="0A97664C" w14:textId="0EE105CE" w:rsidR="001A3B38" w:rsidRPr="00086A3C" w:rsidRDefault="001A3B38" w:rsidP="001A3B38">
            <w:pPr>
              <w:pStyle w:val="TableText"/>
            </w:pPr>
            <w:r w:rsidRPr="001A3B38">
              <w:rPr>
                <w:b/>
              </w:rPr>
              <w:t xml:space="preserve">         Q</w:t>
            </w:r>
          </w:p>
        </w:tc>
      </w:tr>
    </w:tbl>
    <w:p w14:paraId="7D28E1FB" w14:textId="796021AB" w:rsidR="00705E5F" w:rsidRPr="002F4E85" w:rsidRDefault="00705E5F" w:rsidP="00705E5F">
      <w:pPr>
        <w:pStyle w:val="Caption"/>
      </w:pPr>
      <w:bookmarkStart w:id="303" w:name="_Toc485810669"/>
      <w:r>
        <w:lastRenderedPageBreak/>
        <w:t xml:space="preserve">Table </w:t>
      </w:r>
      <w:r w:rsidR="00B70A55">
        <w:fldChar w:fldCharType="begin"/>
      </w:r>
      <w:r w:rsidR="00B70A55">
        <w:instrText xml:space="preserve"> SEQ Table \* ARABIC </w:instrText>
      </w:r>
      <w:r w:rsidR="00B70A55">
        <w:fldChar w:fldCharType="separate"/>
      </w:r>
      <w:r w:rsidR="003A1DCC">
        <w:rPr>
          <w:noProof/>
        </w:rPr>
        <w:t>40</w:t>
      </w:r>
      <w:r w:rsidR="00B70A55">
        <w:rPr>
          <w:noProof/>
        </w:rPr>
        <w:fldChar w:fldCharType="end"/>
      </w:r>
      <w:r>
        <w:t>: Routine</w:t>
      </w:r>
      <w:r w:rsidR="00A9289C">
        <w:t xml:space="preserve">: </w:t>
      </w:r>
      <w:r w:rsidR="00A9289C" w:rsidRPr="00705E5F">
        <w:t>PSOERX1</w:t>
      </w:r>
      <w:r w:rsidR="00A9289C">
        <w:t>A</w:t>
      </w:r>
      <w:bookmarkEnd w:id="303"/>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name, enhancement category, RTM, and related options."/>
      </w:tblPr>
      <w:tblGrid>
        <w:gridCol w:w="2887"/>
        <w:gridCol w:w="1172"/>
        <w:gridCol w:w="1262"/>
        <w:gridCol w:w="1082"/>
        <w:gridCol w:w="3156"/>
      </w:tblGrid>
      <w:tr w:rsidR="00705E5F" w:rsidRPr="00705E5F" w14:paraId="40FD6290" w14:textId="77777777" w:rsidTr="00D032B3">
        <w:trPr>
          <w:cantSplit/>
          <w:tblHeader/>
        </w:trPr>
        <w:tc>
          <w:tcPr>
            <w:tcW w:w="1510" w:type="pct"/>
            <w:shd w:val="clear" w:color="auto" w:fill="F2F2F2" w:themeFill="background1" w:themeFillShade="F2"/>
            <w:vAlign w:val="center"/>
          </w:tcPr>
          <w:p w14:paraId="247261F5" w14:textId="77777777" w:rsidR="00705E5F" w:rsidRPr="00705E5F" w:rsidRDefault="00705E5F" w:rsidP="00D032B3">
            <w:pPr>
              <w:pStyle w:val="TableHeading"/>
              <w:rPr>
                <w:szCs w:val="20"/>
              </w:rPr>
            </w:pPr>
            <w:r w:rsidRPr="00705E5F">
              <w:rPr>
                <w:szCs w:val="20"/>
              </w:rPr>
              <w:t>Routines</w:t>
            </w:r>
          </w:p>
        </w:tc>
        <w:tc>
          <w:tcPr>
            <w:tcW w:w="3490" w:type="pct"/>
            <w:gridSpan w:val="4"/>
            <w:tcBorders>
              <w:bottom w:val="single" w:sz="6" w:space="0" w:color="000000"/>
            </w:tcBorders>
            <w:shd w:val="clear" w:color="auto" w:fill="F2F2F2" w:themeFill="background1" w:themeFillShade="F2"/>
          </w:tcPr>
          <w:p w14:paraId="5324AC93" w14:textId="77777777" w:rsidR="00705E5F" w:rsidRPr="00705E5F" w:rsidRDefault="00705E5F" w:rsidP="00D032B3">
            <w:pPr>
              <w:pStyle w:val="TableHeading"/>
              <w:rPr>
                <w:szCs w:val="20"/>
              </w:rPr>
            </w:pPr>
            <w:r w:rsidRPr="00705E5F">
              <w:rPr>
                <w:szCs w:val="20"/>
              </w:rPr>
              <w:t>Activities</w:t>
            </w:r>
          </w:p>
        </w:tc>
      </w:tr>
      <w:tr w:rsidR="00705E5F" w:rsidRPr="00705E5F" w14:paraId="383CBC35" w14:textId="77777777" w:rsidTr="00D032B3">
        <w:trPr>
          <w:cantSplit/>
          <w:tblHeader/>
        </w:trPr>
        <w:tc>
          <w:tcPr>
            <w:tcW w:w="1510" w:type="pct"/>
            <w:shd w:val="clear" w:color="auto" w:fill="F2F2F2" w:themeFill="background1" w:themeFillShade="F2"/>
            <w:vAlign w:val="center"/>
          </w:tcPr>
          <w:p w14:paraId="53BAFC03" w14:textId="77777777" w:rsidR="00705E5F" w:rsidRPr="00705E5F" w:rsidRDefault="00705E5F" w:rsidP="00D032B3">
            <w:pPr>
              <w:pStyle w:val="TableText"/>
              <w:rPr>
                <w:b/>
              </w:rPr>
            </w:pPr>
            <w:r w:rsidRPr="00705E5F">
              <w:rPr>
                <w:b/>
              </w:rPr>
              <w:t>Routine Name</w:t>
            </w:r>
          </w:p>
        </w:tc>
        <w:tc>
          <w:tcPr>
            <w:tcW w:w="3490" w:type="pct"/>
            <w:gridSpan w:val="4"/>
            <w:tcBorders>
              <w:bottom w:val="single" w:sz="6" w:space="0" w:color="000000"/>
            </w:tcBorders>
          </w:tcPr>
          <w:p w14:paraId="4762E6CA" w14:textId="568AD022" w:rsidR="00705E5F" w:rsidRPr="00705E5F" w:rsidRDefault="00705E5F" w:rsidP="00D032B3">
            <w:pPr>
              <w:pStyle w:val="TableText"/>
            </w:pPr>
            <w:r w:rsidRPr="00705E5F">
              <w:t>PSOERX1</w:t>
            </w:r>
            <w:r>
              <w:t>A</w:t>
            </w:r>
          </w:p>
        </w:tc>
      </w:tr>
      <w:tr w:rsidR="00705E5F" w:rsidRPr="00705E5F" w14:paraId="095161B5" w14:textId="77777777" w:rsidTr="00D032B3">
        <w:trPr>
          <w:cantSplit/>
        </w:trPr>
        <w:tc>
          <w:tcPr>
            <w:tcW w:w="1510" w:type="pct"/>
            <w:shd w:val="clear" w:color="auto" w:fill="F2F2F2" w:themeFill="background1" w:themeFillShade="F2"/>
            <w:vAlign w:val="center"/>
          </w:tcPr>
          <w:p w14:paraId="0D0D1B84" w14:textId="77777777" w:rsidR="00705E5F" w:rsidRPr="00705E5F" w:rsidRDefault="00705E5F" w:rsidP="00D032B3">
            <w:pPr>
              <w:pStyle w:val="TableText"/>
              <w:rPr>
                <w:b/>
              </w:rPr>
            </w:pPr>
            <w:r w:rsidRPr="00705E5F">
              <w:rPr>
                <w:b/>
              </w:rPr>
              <w:t>Enhancement Category</w:t>
            </w:r>
          </w:p>
        </w:tc>
        <w:tc>
          <w:tcPr>
            <w:tcW w:w="613" w:type="pct"/>
            <w:tcBorders>
              <w:right w:val="nil"/>
            </w:tcBorders>
          </w:tcPr>
          <w:p w14:paraId="4AE55DC3" w14:textId="77777777" w:rsidR="00705E5F" w:rsidRPr="00705E5F" w:rsidRDefault="00705E5F" w:rsidP="00D032B3">
            <w:pPr>
              <w:pStyle w:val="TableText"/>
            </w:pPr>
            <w:r w:rsidRPr="00705E5F">
              <w:fldChar w:fldCharType="begin">
                <w:ffData>
                  <w:name w:val="Check23"/>
                  <w:enabled/>
                  <w:calcOnExit w:val="0"/>
                  <w:statusText w:type="text" w:val="New enhancement category"/>
                  <w:checkBox>
                    <w:sizeAuto/>
                    <w:default w:val="1"/>
                  </w:checkBox>
                </w:ffData>
              </w:fldChar>
            </w:r>
            <w:r w:rsidRPr="00705E5F">
              <w:instrText xml:space="preserve"> FORMCHECKBOX </w:instrText>
            </w:r>
            <w:r w:rsidR="00B70A55">
              <w:fldChar w:fldCharType="separate"/>
            </w:r>
            <w:r w:rsidRPr="00705E5F">
              <w:fldChar w:fldCharType="end"/>
            </w:r>
            <w:r w:rsidRPr="00705E5F">
              <w:t xml:space="preserve"> New</w:t>
            </w:r>
          </w:p>
        </w:tc>
        <w:tc>
          <w:tcPr>
            <w:tcW w:w="660" w:type="pct"/>
            <w:tcBorders>
              <w:left w:val="nil"/>
              <w:right w:val="nil"/>
            </w:tcBorders>
          </w:tcPr>
          <w:p w14:paraId="5C4ACE44" w14:textId="77777777" w:rsidR="00705E5F" w:rsidRPr="00705E5F" w:rsidRDefault="00705E5F" w:rsidP="00D032B3">
            <w:pPr>
              <w:pStyle w:val="TableText"/>
            </w:pPr>
            <w:r w:rsidRPr="00705E5F">
              <w:fldChar w:fldCharType="begin">
                <w:ffData>
                  <w:name w:val="Check24"/>
                  <w:enabled/>
                  <w:calcOnExit w:val="0"/>
                  <w:statusText w:type="text" w:val="Modify enhancement category"/>
                  <w:checkBox>
                    <w:sizeAuto/>
                    <w:default w:val="0"/>
                    <w:checked w:val="0"/>
                  </w:checkBox>
                </w:ffData>
              </w:fldChar>
            </w:r>
            <w:r w:rsidRPr="00705E5F">
              <w:instrText xml:space="preserve"> FORMCHECKBOX </w:instrText>
            </w:r>
            <w:r w:rsidR="00B70A55">
              <w:fldChar w:fldCharType="separate"/>
            </w:r>
            <w:r w:rsidRPr="00705E5F">
              <w:fldChar w:fldCharType="end"/>
            </w:r>
            <w:r w:rsidRPr="00705E5F">
              <w:t xml:space="preserve"> Modify</w:t>
            </w:r>
          </w:p>
        </w:tc>
        <w:tc>
          <w:tcPr>
            <w:tcW w:w="566" w:type="pct"/>
            <w:tcBorders>
              <w:left w:val="nil"/>
              <w:right w:val="nil"/>
            </w:tcBorders>
          </w:tcPr>
          <w:p w14:paraId="3CD7EB08" w14:textId="77777777" w:rsidR="00705E5F" w:rsidRPr="00705E5F" w:rsidRDefault="00705E5F" w:rsidP="00D032B3">
            <w:pPr>
              <w:pStyle w:val="TableText"/>
            </w:pPr>
            <w:r w:rsidRPr="00705E5F">
              <w:fldChar w:fldCharType="begin">
                <w:ffData>
                  <w:name w:val="Check26"/>
                  <w:enabled/>
                  <w:calcOnExit w:val="0"/>
                  <w:statusText w:type="text" w:val="Delete enhancement category"/>
                  <w:checkBox>
                    <w:sizeAuto/>
                    <w:default w:val="0"/>
                    <w:checked w:val="0"/>
                  </w:checkBox>
                </w:ffData>
              </w:fldChar>
            </w:r>
            <w:r w:rsidRPr="00705E5F">
              <w:instrText xml:space="preserve"> FORMCHECKBOX </w:instrText>
            </w:r>
            <w:r w:rsidR="00B70A55">
              <w:fldChar w:fldCharType="separate"/>
            </w:r>
            <w:r w:rsidRPr="00705E5F">
              <w:fldChar w:fldCharType="end"/>
            </w:r>
            <w:r w:rsidRPr="00705E5F">
              <w:t xml:space="preserve"> Delete</w:t>
            </w:r>
          </w:p>
        </w:tc>
        <w:tc>
          <w:tcPr>
            <w:tcW w:w="1651" w:type="pct"/>
            <w:tcBorders>
              <w:left w:val="nil"/>
            </w:tcBorders>
          </w:tcPr>
          <w:p w14:paraId="42607410" w14:textId="77777777" w:rsidR="00705E5F" w:rsidRPr="00705E5F" w:rsidRDefault="00705E5F" w:rsidP="00D032B3">
            <w:pPr>
              <w:pStyle w:val="TableText"/>
            </w:pPr>
            <w:r w:rsidRPr="00705E5F">
              <w:fldChar w:fldCharType="begin">
                <w:ffData>
                  <w:name w:val="Check68"/>
                  <w:enabled/>
                  <w:calcOnExit w:val="0"/>
                  <w:statusText w:type="text" w:val="No change to enhancement category"/>
                  <w:checkBox>
                    <w:sizeAuto/>
                    <w:default w:val="0"/>
                    <w:checked w:val="0"/>
                  </w:checkBox>
                </w:ffData>
              </w:fldChar>
            </w:r>
            <w:r w:rsidRPr="00705E5F">
              <w:instrText xml:space="preserve"> FORMCHECKBOX </w:instrText>
            </w:r>
            <w:r w:rsidR="00B70A55">
              <w:fldChar w:fldCharType="separate"/>
            </w:r>
            <w:r w:rsidRPr="00705E5F">
              <w:fldChar w:fldCharType="end"/>
            </w:r>
            <w:r w:rsidRPr="00705E5F">
              <w:t xml:space="preserve"> No Change</w:t>
            </w:r>
          </w:p>
        </w:tc>
      </w:tr>
      <w:tr w:rsidR="00705E5F" w:rsidRPr="00705E5F" w14:paraId="3B838097" w14:textId="77777777" w:rsidTr="00D032B3">
        <w:trPr>
          <w:cantSplit/>
        </w:trPr>
        <w:tc>
          <w:tcPr>
            <w:tcW w:w="1510" w:type="pct"/>
            <w:shd w:val="clear" w:color="auto" w:fill="F2F2F2" w:themeFill="background1" w:themeFillShade="F2"/>
            <w:vAlign w:val="center"/>
          </w:tcPr>
          <w:p w14:paraId="121E12B5" w14:textId="77777777" w:rsidR="00705E5F" w:rsidRPr="00705E5F" w:rsidRDefault="00705E5F" w:rsidP="00D032B3">
            <w:pPr>
              <w:pStyle w:val="TableText"/>
              <w:rPr>
                <w:b/>
              </w:rPr>
            </w:pPr>
            <w:r w:rsidRPr="00705E5F">
              <w:rPr>
                <w:b/>
              </w:rPr>
              <w:t>RTM</w:t>
            </w:r>
          </w:p>
        </w:tc>
        <w:tc>
          <w:tcPr>
            <w:tcW w:w="3490" w:type="pct"/>
            <w:gridSpan w:val="4"/>
          </w:tcPr>
          <w:p w14:paraId="4266423E" w14:textId="77777777" w:rsidR="00705E5F" w:rsidRDefault="00705E5F" w:rsidP="00705E5F">
            <w:pPr>
              <w:pStyle w:val="TableText"/>
            </w:pPr>
            <w:r>
              <w:t xml:space="preserve">Validate Patient </w:t>
            </w:r>
            <w:r w:rsidRPr="00705E5F">
              <w:t>– Story #417</w:t>
            </w:r>
            <w:r>
              <w:t>240</w:t>
            </w:r>
          </w:p>
          <w:p w14:paraId="72A8B07F" w14:textId="77777777" w:rsidR="00705E5F" w:rsidRDefault="00705E5F" w:rsidP="00705E5F">
            <w:pPr>
              <w:pStyle w:val="TableText"/>
            </w:pPr>
            <w:r>
              <w:t xml:space="preserve">Validate Provider </w:t>
            </w:r>
            <w:r w:rsidRPr="00705E5F">
              <w:t>– Story #417</w:t>
            </w:r>
            <w:r>
              <w:t>243</w:t>
            </w:r>
          </w:p>
          <w:p w14:paraId="26C054D7" w14:textId="765B701B" w:rsidR="00705E5F" w:rsidRPr="00705E5F" w:rsidRDefault="00705E5F" w:rsidP="00705E5F">
            <w:pPr>
              <w:pStyle w:val="TableText"/>
              <w:rPr>
                <w:iCs/>
              </w:rPr>
            </w:pPr>
            <w:r>
              <w:t xml:space="preserve">Validate Drug </w:t>
            </w:r>
            <w:r w:rsidRPr="00705E5F">
              <w:t>– Story #417</w:t>
            </w:r>
            <w:r>
              <w:t>244</w:t>
            </w:r>
          </w:p>
        </w:tc>
      </w:tr>
      <w:tr w:rsidR="00705E5F" w:rsidRPr="00705E5F" w14:paraId="0F64EF8B" w14:textId="77777777" w:rsidTr="00D032B3">
        <w:trPr>
          <w:cantSplit/>
        </w:trPr>
        <w:tc>
          <w:tcPr>
            <w:tcW w:w="1510" w:type="pct"/>
            <w:tcBorders>
              <w:bottom w:val="single" w:sz="6" w:space="0" w:color="000000"/>
            </w:tcBorders>
            <w:shd w:val="clear" w:color="auto" w:fill="F2F2F2" w:themeFill="background1" w:themeFillShade="F2"/>
            <w:vAlign w:val="center"/>
          </w:tcPr>
          <w:p w14:paraId="3EE8FB72" w14:textId="68082999" w:rsidR="00705E5F" w:rsidRPr="00705E5F" w:rsidRDefault="00705E5F" w:rsidP="00D032B3">
            <w:pPr>
              <w:pStyle w:val="TableText"/>
              <w:rPr>
                <w:b/>
              </w:rPr>
            </w:pPr>
            <w:r w:rsidRPr="00705E5F">
              <w:rPr>
                <w:b/>
              </w:rPr>
              <w:t>Related Options</w:t>
            </w:r>
          </w:p>
        </w:tc>
        <w:tc>
          <w:tcPr>
            <w:tcW w:w="3490" w:type="pct"/>
            <w:gridSpan w:val="4"/>
            <w:tcBorders>
              <w:bottom w:val="single" w:sz="4" w:space="0" w:color="auto"/>
            </w:tcBorders>
          </w:tcPr>
          <w:p w14:paraId="0B030F0C" w14:textId="77777777" w:rsidR="00705E5F" w:rsidRPr="00705E5F" w:rsidRDefault="00705E5F" w:rsidP="00D032B3">
            <w:pPr>
              <w:pStyle w:val="TableText"/>
            </w:pPr>
          </w:p>
        </w:tc>
      </w:tr>
    </w:tbl>
    <w:p w14:paraId="2E46531B" w14:textId="77777777" w:rsidR="00705E5F" w:rsidRPr="0028049C" w:rsidRDefault="00705E5F" w:rsidP="00705E5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outines grouped by Related Routines, &quot;called by&quot;, and &quot;called&quot;"/>
      </w:tblPr>
      <w:tblGrid>
        <w:gridCol w:w="2887"/>
        <w:gridCol w:w="2923"/>
        <w:gridCol w:w="3749"/>
      </w:tblGrid>
      <w:tr w:rsidR="00705E5F" w:rsidRPr="0028049C" w14:paraId="32066D3D" w14:textId="77777777" w:rsidTr="00D032B3">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AEF01B5" w14:textId="77777777" w:rsidR="00705E5F" w:rsidRPr="0028049C" w:rsidRDefault="00705E5F" w:rsidP="00D032B3">
            <w:pPr>
              <w:pStyle w:val="TableHeading"/>
            </w:pPr>
            <w:r w:rsidRPr="0028049C">
              <w:lastRenderedPageBreak/>
              <w:t>Related Routines</w:t>
            </w:r>
          </w:p>
        </w:tc>
        <w:tc>
          <w:tcPr>
            <w:tcW w:w="1529" w:type="pct"/>
            <w:tcBorders>
              <w:bottom w:val="single" w:sz="4" w:space="0" w:color="auto"/>
            </w:tcBorders>
            <w:shd w:val="clear" w:color="auto" w:fill="F2F2F2" w:themeFill="background1" w:themeFillShade="F2"/>
          </w:tcPr>
          <w:p w14:paraId="1E2160DC" w14:textId="77777777" w:rsidR="00705E5F" w:rsidRPr="0028049C" w:rsidRDefault="00705E5F" w:rsidP="00D032B3">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018DA52D" w14:textId="77777777" w:rsidR="00705E5F" w:rsidRPr="0028049C" w:rsidRDefault="00705E5F" w:rsidP="00D032B3">
            <w:pPr>
              <w:pStyle w:val="TableHeading"/>
            </w:pPr>
            <w:r w:rsidRPr="0028049C">
              <w:t xml:space="preserve">Routines “Called”   </w:t>
            </w:r>
          </w:p>
        </w:tc>
      </w:tr>
      <w:tr w:rsidR="00705E5F" w:rsidRPr="0028049C" w14:paraId="4DBCC067" w14:textId="77777777" w:rsidTr="00D032B3">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3B99985A" w14:textId="77777777" w:rsidR="00705E5F" w:rsidRPr="0028049C" w:rsidRDefault="00705E5F" w:rsidP="00D032B3">
            <w:pPr>
              <w:pStyle w:val="TableText"/>
            </w:pPr>
          </w:p>
        </w:tc>
        <w:tc>
          <w:tcPr>
            <w:tcW w:w="1529" w:type="pct"/>
            <w:tcBorders>
              <w:bottom w:val="single" w:sz="4" w:space="0" w:color="auto"/>
            </w:tcBorders>
            <w:vAlign w:val="center"/>
          </w:tcPr>
          <w:p w14:paraId="0E7675D9" w14:textId="77777777" w:rsidR="00705E5F" w:rsidRPr="0028049C" w:rsidRDefault="00705E5F" w:rsidP="00D032B3">
            <w:pPr>
              <w:spacing w:before="60" w:after="60"/>
              <w:rPr>
                <w:rFonts w:ascii="Arial" w:hAnsi="Arial" w:cs="Arial"/>
                <w:szCs w:val="20"/>
              </w:rPr>
            </w:pPr>
          </w:p>
        </w:tc>
        <w:tc>
          <w:tcPr>
            <w:tcW w:w="1961" w:type="pct"/>
            <w:tcBorders>
              <w:bottom w:val="single" w:sz="4" w:space="0" w:color="auto"/>
            </w:tcBorders>
            <w:vAlign w:val="center"/>
          </w:tcPr>
          <w:p w14:paraId="7193CA17" w14:textId="77777777" w:rsidR="00705E5F" w:rsidRPr="0028049C" w:rsidRDefault="00705E5F" w:rsidP="00D032B3">
            <w:pPr>
              <w:spacing w:before="60" w:after="60"/>
              <w:rPr>
                <w:rFonts w:ascii="Arial" w:hAnsi="Arial" w:cs="Arial"/>
                <w:szCs w:val="20"/>
              </w:rPr>
            </w:pPr>
          </w:p>
        </w:tc>
      </w:tr>
    </w:tbl>
    <w:p w14:paraId="5D2E0669" w14:textId="77777777" w:rsidR="00705E5F" w:rsidRPr="002F4E85" w:rsidRDefault="00705E5F" w:rsidP="00705E5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routine and activity."/>
      </w:tblPr>
      <w:tblGrid>
        <w:gridCol w:w="2887"/>
        <w:gridCol w:w="992"/>
        <w:gridCol w:w="1921"/>
        <w:gridCol w:w="920"/>
        <w:gridCol w:w="1958"/>
        <w:gridCol w:w="881"/>
      </w:tblGrid>
      <w:tr w:rsidR="00705E5F" w:rsidRPr="00A51BC7" w14:paraId="5B61122F" w14:textId="77777777" w:rsidTr="00D032B3">
        <w:trPr>
          <w:cantSplit/>
          <w:tblHeader/>
        </w:trPr>
        <w:tc>
          <w:tcPr>
            <w:tcW w:w="1510" w:type="pct"/>
            <w:shd w:val="clear" w:color="auto" w:fill="F2F2F2" w:themeFill="background1" w:themeFillShade="F2"/>
            <w:vAlign w:val="center"/>
          </w:tcPr>
          <w:p w14:paraId="49B8BF90" w14:textId="77777777" w:rsidR="00705E5F" w:rsidRPr="00A51BC7" w:rsidRDefault="00705E5F" w:rsidP="00D032B3">
            <w:pPr>
              <w:pStyle w:val="TableHeading"/>
            </w:pPr>
            <w:r w:rsidRPr="00A51BC7">
              <w:t>Routines</w:t>
            </w:r>
          </w:p>
        </w:tc>
        <w:tc>
          <w:tcPr>
            <w:tcW w:w="3490" w:type="pct"/>
            <w:gridSpan w:val="5"/>
            <w:tcBorders>
              <w:bottom w:val="single" w:sz="6" w:space="0" w:color="000000"/>
            </w:tcBorders>
            <w:shd w:val="clear" w:color="auto" w:fill="F2F2F2" w:themeFill="background1" w:themeFillShade="F2"/>
          </w:tcPr>
          <w:p w14:paraId="4F99D3D9" w14:textId="77777777" w:rsidR="00705E5F" w:rsidRPr="00A51BC7" w:rsidRDefault="00705E5F" w:rsidP="00D032B3">
            <w:pPr>
              <w:pStyle w:val="TableHeading"/>
            </w:pPr>
            <w:r w:rsidRPr="00A51BC7">
              <w:t>Activities</w:t>
            </w:r>
          </w:p>
        </w:tc>
      </w:tr>
      <w:tr w:rsidR="00705E5F" w:rsidRPr="00A51BC7" w14:paraId="4F0D09D2" w14:textId="77777777" w:rsidTr="00D032B3">
        <w:trPr>
          <w:cantSplit/>
        </w:trPr>
        <w:tc>
          <w:tcPr>
            <w:tcW w:w="1510" w:type="pct"/>
            <w:tcBorders>
              <w:top w:val="single" w:sz="6" w:space="0" w:color="000000"/>
            </w:tcBorders>
            <w:shd w:val="clear" w:color="auto" w:fill="F2F2F2" w:themeFill="background1" w:themeFillShade="F2"/>
            <w:vAlign w:val="center"/>
          </w:tcPr>
          <w:p w14:paraId="3603738F" w14:textId="77777777" w:rsidR="00705E5F" w:rsidRPr="00A51BC7" w:rsidRDefault="00705E5F" w:rsidP="00D032B3">
            <w:pPr>
              <w:pStyle w:val="TableText"/>
              <w:rPr>
                <w:b/>
              </w:rPr>
            </w:pPr>
            <w:r w:rsidRPr="00A51BC7">
              <w:rPr>
                <w:b/>
              </w:rPr>
              <w:t>Data Dictionary (DD) References</w:t>
            </w:r>
          </w:p>
        </w:tc>
        <w:tc>
          <w:tcPr>
            <w:tcW w:w="3490" w:type="pct"/>
            <w:gridSpan w:val="5"/>
          </w:tcPr>
          <w:p w14:paraId="3D7510A9" w14:textId="77777777" w:rsidR="00705E5F" w:rsidRPr="00A51BC7" w:rsidRDefault="00705E5F" w:rsidP="00D032B3">
            <w:pPr>
              <w:pStyle w:val="TableText"/>
            </w:pPr>
          </w:p>
        </w:tc>
      </w:tr>
      <w:tr w:rsidR="00705E5F" w:rsidRPr="00A51BC7" w14:paraId="39CDAFD6" w14:textId="77777777" w:rsidTr="00D032B3">
        <w:trPr>
          <w:cantSplit/>
        </w:trPr>
        <w:tc>
          <w:tcPr>
            <w:tcW w:w="1510" w:type="pct"/>
            <w:shd w:val="clear" w:color="auto" w:fill="F2F2F2" w:themeFill="background1" w:themeFillShade="F2"/>
            <w:vAlign w:val="center"/>
          </w:tcPr>
          <w:p w14:paraId="423EA2BE" w14:textId="77777777" w:rsidR="00705E5F" w:rsidRPr="00A51BC7" w:rsidRDefault="00705E5F" w:rsidP="00D032B3">
            <w:pPr>
              <w:pStyle w:val="TableText"/>
              <w:rPr>
                <w:b/>
              </w:rPr>
            </w:pPr>
            <w:r w:rsidRPr="00A51BC7">
              <w:rPr>
                <w:b/>
              </w:rPr>
              <w:t>Related Protocols</w:t>
            </w:r>
          </w:p>
        </w:tc>
        <w:tc>
          <w:tcPr>
            <w:tcW w:w="3490" w:type="pct"/>
            <w:gridSpan w:val="5"/>
          </w:tcPr>
          <w:p w14:paraId="77F62A9D" w14:textId="77777777" w:rsidR="00705E5F" w:rsidRPr="00A51BC7" w:rsidRDefault="00705E5F" w:rsidP="00D032B3">
            <w:pPr>
              <w:pStyle w:val="TableText"/>
            </w:pPr>
          </w:p>
        </w:tc>
      </w:tr>
      <w:tr w:rsidR="00705E5F" w:rsidRPr="00A51BC7" w14:paraId="17A29D0E" w14:textId="77777777" w:rsidTr="00D032B3">
        <w:trPr>
          <w:cantSplit/>
        </w:trPr>
        <w:tc>
          <w:tcPr>
            <w:tcW w:w="1510" w:type="pct"/>
            <w:shd w:val="clear" w:color="auto" w:fill="F2F2F2" w:themeFill="background1" w:themeFillShade="F2"/>
            <w:vAlign w:val="center"/>
          </w:tcPr>
          <w:p w14:paraId="22DF86AD" w14:textId="77777777" w:rsidR="00705E5F" w:rsidRPr="00A51BC7" w:rsidRDefault="00705E5F" w:rsidP="00D032B3">
            <w:pPr>
              <w:pStyle w:val="TableText"/>
              <w:rPr>
                <w:b/>
              </w:rPr>
            </w:pPr>
            <w:r w:rsidRPr="00A51BC7">
              <w:rPr>
                <w:b/>
              </w:rPr>
              <w:t>Related Integration Control Registrations (ICRs)</w:t>
            </w:r>
          </w:p>
        </w:tc>
        <w:tc>
          <w:tcPr>
            <w:tcW w:w="3490" w:type="pct"/>
            <w:gridSpan w:val="5"/>
            <w:tcBorders>
              <w:bottom w:val="single" w:sz="6" w:space="0" w:color="000000"/>
            </w:tcBorders>
          </w:tcPr>
          <w:p w14:paraId="743E5DD5" w14:textId="77777777" w:rsidR="00705E5F" w:rsidRPr="00A51BC7" w:rsidRDefault="00705E5F" w:rsidP="00D032B3">
            <w:pPr>
              <w:pStyle w:val="TableText"/>
            </w:pPr>
          </w:p>
        </w:tc>
      </w:tr>
      <w:tr w:rsidR="00705E5F" w:rsidRPr="00A51BC7" w14:paraId="115D9EEF" w14:textId="77777777" w:rsidTr="00D032B3">
        <w:trPr>
          <w:cantSplit/>
        </w:trPr>
        <w:tc>
          <w:tcPr>
            <w:tcW w:w="1510" w:type="pct"/>
            <w:tcBorders>
              <w:right w:val="single" w:sz="4" w:space="0" w:color="auto"/>
            </w:tcBorders>
            <w:shd w:val="clear" w:color="auto" w:fill="F2F2F2" w:themeFill="background1" w:themeFillShade="F2"/>
            <w:vAlign w:val="center"/>
          </w:tcPr>
          <w:p w14:paraId="546FF27C" w14:textId="77777777" w:rsidR="00705E5F" w:rsidRPr="00A51BC7" w:rsidRDefault="00705E5F" w:rsidP="00D032B3">
            <w:pPr>
              <w:pStyle w:val="TableText"/>
              <w:rPr>
                <w:b/>
              </w:rPr>
            </w:pPr>
            <w:r w:rsidRPr="00A51BC7">
              <w:rPr>
                <w:b/>
              </w:rPr>
              <w:t>Data Passing</w:t>
            </w:r>
          </w:p>
        </w:tc>
        <w:tc>
          <w:tcPr>
            <w:tcW w:w="519" w:type="pct"/>
            <w:tcBorders>
              <w:left w:val="single" w:sz="4" w:space="0" w:color="auto"/>
              <w:right w:val="nil"/>
            </w:tcBorders>
          </w:tcPr>
          <w:p w14:paraId="65B65510" w14:textId="77777777" w:rsidR="00705E5F" w:rsidRPr="00A51BC7" w:rsidRDefault="00705E5F" w:rsidP="00D032B3">
            <w:pPr>
              <w:pStyle w:val="TableText"/>
            </w:pPr>
            <w:r w:rsidRPr="00A51BC7">
              <w:rPr>
                <w:iCs/>
              </w:rPr>
              <w:fldChar w:fldCharType="begin">
                <w:ffData>
                  <w:name w:val="Check69"/>
                  <w:enabled/>
                  <w:calcOnExit w:val="0"/>
                  <w:statusText w:type="text" w:val="Input"/>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Input</w:t>
            </w:r>
          </w:p>
        </w:tc>
        <w:tc>
          <w:tcPr>
            <w:tcW w:w="1005" w:type="pct"/>
            <w:tcBorders>
              <w:left w:val="nil"/>
              <w:right w:val="nil"/>
            </w:tcBorders>
          </w:tcPr>
          <w:p w14:paraId="1EEA34BC" w14:textId="77777777" w:rsidR="00705E5F" w:rsidRPr="00A51BC7" w:rsidRDefault="00705E5F" w:rsidP="00D032B3">
            <w:pPr>
              <w:pStyle w:val="TableText"/>
            </w:pPr>
            <w:r w:rsidRPr="00A51BC7">
              <w:rPr>
                <w:iCs/>
              </w:rPr>
              <w:fldChar w:fldCharType="begin">
                <w:ffData>
                  <w:name w:val="Check70"/>
                  <w:enabled/>
                  <w:calcOnExit w:val="0"/>
                  <w:statusText w:type="text" w:val="Output"/>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Output Reference</w:t>
            </w:r>
          </w:p>
        </w:tc>
        <w:tc>
          <w:tcPr>
            <w:tcW w:w="481" w:type="pct"/>
            <w:tcBorders>
              <w:left w:val="nil"/>
              <w:right w:val="nil"/>
            </w:tcBorders>
          </w:tcPr>
          <w:p w14:paraId="19F5D5AF" w14:textId="77777777" w:rsidR="00705E5F" w:rsidRPr="00A51BC7" w:rsidRDefault="00705E5F" w:rsidP="00D032B3">
            <w:pPr>
              <w:pStyle w:val="TableText"/>
            </w:pPr>
            <w:r w:rsidRPr="00A51BC7">
              <w:rPr>
                <w:iCs/>
              </w:rPr>
              <w:fldChar w:fldCharType="begin">
                <w:ffData>
                  <w:name w:val="Check71"/>
                  <w:enabled/>
                  <w:calcOnExit w:val="0"/>
                  <w:statusText w:type="text" w:val="Both"/>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Both</w:t>
            </w:r>
          </w:p>
        </w:tc>
        <w:tc>
          <w:tcPr>
            <w:tcW w:w="1024" w:type="pct"/>
            <w:tcBorders>
              <w:left w:val="nil"/>
              <w:right w:val="nil"/>
            </w:tcBorders>
          </w:tcPr>
          <w:p w14:paraId="071355B2" w14:textId="77777777" w:rsidR="00705E5F" w:rsidRPr="00A51BC7" w:rsidRDefault="00705E5F" w:rsidP="00D032B3">
            <w:pPr>
              <w:pStyle w:val="TableText"/>
            </w:pPr>
            <w:r w:rsidRPr="00A51BC7">
              <w:rPr>
                <w:iCs/>
              </w:rPr>
              <w:fldChar w:fldCharType="begin">
                <w:ffData>
                  <w:name w:val="Check72"/>
                  <w:enabled/>
                  <w:calcOnExit w:val="0"/>
                  <w:statusText w:type="text" w:val="Global reference"/>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Global Reference</w:t>
            </w:r>
          </w:p>
        </w:tc>
        <w:tc>
          <w:tcPr>
            <w:tcW w:w="461" w:type="pct"/>
            <w:tcBorders>
              <w:left w:val="nil"/>
            </w:tcBorders>
          </w:tcPr>
          <w:p w14:paraId="0BCB4D35" w14:textId="77777777" w:rsidR="00705E5F" w:rsidRPr="00A51BC7" w:rsidRDefault="00705E5F" w:rsidP="00D032B3">
            <w:pPr>
              <w:pStyle w:val="TableText"/>
            </w:pPr>
            <w:r w:rsidRPr="00A51BC7">
              <w:rPr>
                <w:iCs/>
              </w:rPr>
              <w:fldChar w:fldCharType="begin">
                <w:ffData>
                  <w:name w:val="Check73"/>
                  <w:enabled/>
                  <w:calcOnExit w:val="0"/>
                  <w:statusText w:type="text" w:val="Local"/>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Local</w:t>
            </w:r>
          </w:p>
        </w:tc>
      </w:tr>
      <w:tr w:rsidR="00705E5F" w:rsidRPr="00A51BC7" w14:paraId="7F25C744" w14:textId="77777777" w:rsidTr="00D032B3">
        <w:trPr>
          <w:cantSplit/>
        </w:trPr>
        <w:tc>
          <w:tcPr>
            <w:tcW w:w="1510" w:type="pct"/>
            <w:shd w:val="clear" w:color="auto" w:fill="F2F2F2" w:themeFill="background1" w:themeFillShade="F2"/>
            <w:vAlign w:val="center"/>
          </w:tcPr>
          <w:p w14:paraId="4FA6DE89" w14:textId="77777777" w:rsidR="00705E5F" w:rsidRPr="00A51BC7" w:rsidRDefault="00705E5F" w:rsidP="00D032B3">
            <w:pPr>
              <w:pStyle w:val="TableText"/>
              <w:rPr>
                <w:b/>
              </w:rPr>
            </w:pPr>
            <w:r w:rsidRPr="00A51BC7">
              <w:rPr>
                <w:b/>
              </w:rPr>
              <w:t>Input Attribute Name and Definition</w:t>
            </w:r>
          </w:p>
        </w:tc>
        <w:tc>
          <w:tcPr>
            <w:tcW w:w="3490" w:type="pct"/>
            <w:gridSpan w:val="5"/>
          </w:tcPr>
          <w:p w14:paraId="4FB411F3" w14:textId="77777777" w:rsidR="00705E5F" w:rsidRPr="00A51BC7" w:rsidRDefault="00705E5F" w:rsidP="00D032B3">
            <w:pPr>
              <w:pStyle w:val="TableText"/>
            </w:pPr>
            <w:r w:rsidRPr="00A51BC7">
              <w:t>Name:</w:t>
            </w:r>
          </w:p>
          <w:p w14:paraId="4A216B7F" w14:textId="77777777" w:rsidR="00705E5F" w:rsidRPr="00A51BC7" w:rsidRDefault="00705E5F" w:rsidP="00D032B3">
            <w:pPr>
              <w:pStyle w:val="TableText"/>
            </w:pPr>
            <w:r w:rsidRPr="00A51BC7">
              <w:t>Definition:</w:t>
            </w:r>
          </w:p>
        </w:tc>
      </w:tr>
      <w:tr w:rsidR="00705E5F" w:rsidRPr="00A51BC7" w14:paraId="57D21BCB" w14:textId="77777777" w:rsidTr="00D032B3">
        <w:trPr>
          <w:cantSplit/>
        </w:trPr>
        <w:tc>
          <w:tcPr>
            <w:tcW w:w="1510" w:type="pct"/>
            <w:shd w:val="clear" w:color="auto" w:fill="F2F2F2" w:themeFill="background1" w:themeFillShade="F2"/>
            <w:vAlign w:val="center"/>
          </w:tcPr>
          <w:p w14:paraId="675A7DA0" w14:textId="77777777" w:rsidR="00705E5F" w:rsidRPr="00A51BC7" w:rsidRDefault="00705E5F" w:rsidP="00D032B3">
            <w:pPr>
              <w:pStyle w:val="TableText"/>
              <w:rPr>
                <w:b/>
              </w:rPr>
            </w:pPr>
            <w:r w:rsidRPr="00A51BC7">
              <w:rPr>
                <w:b/>
              </w:rPr>
              <w:t>Output Attribute Name and Definition</w:t>
            </w:r>
          </w:p>
        </w:tc>
        <w:tc>
          <w:tcPr>
            <w:tcW w:w="3490" w:type="pct"/>
            <w:gridSpan w:val="5"/>
          </w:tcPr>
          <w:p w14:paraId="159261FB" w14:textId="77777777" w:rsidR="00705E5F" w:rsidRPr="00A51BC7" w:rsidRDefault="00705E5F" w:rsidP="00D032B3">
            <w:pPr>
              <w:pStyle w:val="TableText"/>
            </w:pPr>
            <w:r w:rsidRPr="00A51BC7">
              <w:t>Name:</w:t>
            </w:r>
          </w:p>
          <w:p w14:paraId="2BC5A184" w14:textId="77777777" w:rsidR="00705E5F" w:rsidRPr="00A51BC7" w:rsidRDefault="00705E5F" w:rsidP="00D032B3">
            <w:pPr>
              <w:pStyle w:val="TableText"/>
            </w:pPr>
            <w:r w:rsidRPr="00A51BC7">
              <w:t>Definition:</w:t>
            </w:r>
          </w:p>
        </w:tc>
      </w:tr>
    </w:tbl>
    <w:p w14:paraId="32812898" w14:textId="77777777" w:rsidR="00705E5F" w:rsidRPr="00086A3C" w:rsidRDefault="00705E5F" w:rsidP="00705E5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59"/>
      </w:tblGrid>
      <w:tr w:rsidR="00705E5F" w:rsidRPr="00086A3C" w14:paraId="16BAE575" w14:textId="77777777" w:rsidTr="00D032B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FFF0DA3" w14:textId="77777777" w:rsidR="00705E5F" w:rsidRPr="00086A3C" w:rsidRDefault="00705E5F" w:rsidP="00D032B3">
            <w:pPr>
              <w:pStyle w:val="TableHeading"/>
            </w:pPr>
            <w:r w:rsidRPr="00086A3C">
              <w:t>Current Logic</w:t>
            </w:r>
          </w:p>
        </w:tc>
      </w:tr>
      <w:tr w:rsidR="00705E5F" w:rsidRPr="00086A3C" w14:paraId="227F16AF" w14:textId="77777777" w:rsidTr="00D032B3">
        <w:trPr>
          <w:cantSplit/>
        </w:trPr>
        <w:tc>
          <w:tcPr>
            <w:tcW w:w="5000" w:type="pct"/>
            <w:tcBorders>
              <w:top w:val="single" w:sz="6" w:space="0" w:color="000000"/>
              <w:left w:val="single" w:sz="6" w:space="0" w:color="000000"/>
              <w:bottom w:val="single" w:sz="6" w:space="0" w:color="000000"/>
              <w:right w:val="single" w:sz="6" w:space="0" w:color="000000"/>
            </w:tcBorders>
          </w:tcPr>
          <w:p w14:paraId="1B0178AC" w14:textId="77777777" w:rsidR="00705E5F" w:rsidRPr="00086A3C" w:rsidRDefault="00705E5F" w:rsidP="00D032B3">
            <w:pPr>
              <w:pStyle w:val="TableText"/>
            </w:pPr>
          </w:p>
        </w:tc>
      </w:tr>
    </w:tbl>
    <w:p w14:paraId="0095F3E5" w14:textId="77777777" w:rsidR="00705E5F" w:rsidRPr="00086A3C" w:rsidRDefault="00705E5F" w:rsidP="00705E5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modification."/>
      </w:tblPr>
      <w:tblGrid>
        <w:gridCol w:w="9559"/>
      </w:tblGrid>
      <w:tr w:rsidR="00705E5F" w:rsidRPr="00086A3C" w14:paraId="6E3A822E" w14:textId="77777777" w:rsidTr="00D032B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3BA5423" w14:textId="77777777" w:rsidR="00705E5F" w:rsidRPr="00086A3C" w:rsidRDefault="00705E5F" w:rsidP="00D032B3">
            <w:pPr>
              <w:pStyle w:val="TableHeading"/>
            </w:pPr>
            <w:r w:rsidRPr="00086A3C">
              <w:t>Modified Logic (Changes are in bold)</w:t>
            </w:r>
          </w:p>
        </w:tc>
      </w:tr>
      <w:tr w:rsidR="00705E5F" w:rsidRPr="00086A3C" w14:paraId="7BE44CF0" w14:textId="77777777" w:rsidTr="00D032B3">
        <w:tc>
          <w:tcPr>
            <w:tcW w:w="5000" w:type="pct"/>
            <w:tcBorders>
              <w:top w:val="single" w:sz="6" w:space="0" w:color="000000"/>
              <w:left w:val="single" w:sz="6" w:space="0" w:color="000000"/>
              <w:bottom w:val="single" w:sz="6" w:space="0" w:color="000000"/>
              <w:right w:val="single" w:sz="6" w:space="0" w:color="000000"/>
            </w:tcBorders>
          </w:tcPr>
          <w:p w14:paraId="249A5277" w14:textId="77777777" w:rsidR="00705E5F" w:rsidRPr="00705E5F" w:rsidRDefault="00705E5F" w:rsidP="00705E5F">
            <w:pPr>
              <w:pStyle w:val="TableText"/>
              <w:rPr>
                <w:b/>
              </w:rPr>
            </w:pPr>
            <w:r w:rsidRPr="00705E5F">
              <w:rPr>
                <w:b/>
              </w:rPr>
              <w:t>PSOERX1A ;ALB/BWF - eRx Utilities/RPC's ; 8/3/2016 5:14pm</w:t>
            </w:r>
          </w:p>
          <w:p w14:paraId="4F5A746C" w14:textId="77777777" w:rsidR="00705E5F" w:rsidRPr="00705E5F" w:rsidRDefault="00705E5F" w:rsidP="00705E5F">
            <w:pPr>
              <w:pStyle w:val="TableText"/>
              <w:rPr>
                <w:b/>
              </w:rPr>
            </w:pPr>
            <w:r w:rsidRPr="00705E5F">
              <w:rPr>
                <w:b/>
              </w:rPr>
              <w:t xml:space="preserve">         ;;7.0;OUTPATIENT PHARMACY;**467**;DEC 1997;Build 42</w:t>
            </w:r>
          </w:p>
          <w:p w14:paraId="5C31413A" w14:textId="77777777" w:rsidR="00705E5F" w:rsidRPr="00705E5F" w:rsidRDefault="00705E5F" w:rsidP="00705E5F">
            <w:pPr>
              <w:pStyle w:val="TableText"/>
              <w:rPr>
                <w:b/>
              </w:rPr>
            </w:pPr>
            <w:r w:rsidRPr="00705E5F">
              <w:rPr>
                <w:b/>
              </w:rPr>
              <w:t xml:space="preserve">         ;</w:t>
            </w:r>
          </w:p>
          <w:p w14:paraId="68A040C9" w14:textId="77777777" w:rsidR="00705E5F" w:rsidRPr="00705E5F" w:rsidRDefault="00705E5F" w:rsidP="00705E5F">
            <w:pPr>
              <w:pStyle w:val="TableText"/>
              <w:rPr>
                <w:b/>
              </w:rPr>
            </w:pPr>
            <w:r w:rsidRPr="00705E5F">
              <w:rPr>
                <w:b/>
              </w:rPr>
              <w:t xml:space="preserve">         Q</w:t>
            </w:r>
          </w:p>
          <w:p w14:paraId="66E23C61" w14:textId="77777777" w:rsidR="00705E5F" w:rsidRPr="00705E5F" w:rsidRDefault="00705E5F" w:rsidP="00705E5F">
            <w:pPr>
              <w:pStyle w:val="TableText"/>
              <w:rPr>
                <w:b/>
              </w:rPr>
            </w:pPr>
            <w:r w:rsidRPr="00705E5F">
              <w:rPr>
                <w:b/>
              </w:rPr>
              <w:t xml:space="preserve">         ; select an item</w:t>
            </w:r>
          </w:p>
          <w:p w14:paraId="10333B85" w14:textId="77777777" w:rsidR="00705E5F" w:rsidRPr="00705E5F" w:rsidRDefault="00705E5F" w:rsidP="00705E5F">
            <w:pPr>
              <w:pStyle w:val="TableText"/>
              <w:rPr>
                <w:b/>
              </w:rPr>
            </w:pPr>
            <w:r w:rsidRPr="00705E5F">
              <w:rPr>
                <w:b/>
              </w:rPr>
              <w:t>SI       ;</w:t>
            </w:r>
          </w:p>
          <w:p w14:paraId="187F0E79" w14:textId="77777777" w:rsidR="00705E5F" w:rsidRPr="00705E5F" w:rsidRDefault="00705E5F" w:rsidP="00705E5F">
            <w:pPr>
              <w:pStyle w:val="TableText"/>
              <w:rPr>
                <w:b/>
              </w:rPr>
            </w:pPr>
            <w:r w:rsidRPr="00705E5F">
              <w:rPr>
                <w:b/>
              </w:rPr>
              <w:t xml:space="preserve">         N RESP,ERXIEN,ERXDAT,LINE,LINEVAR</w:t>
            </w:r>
          </w:p>
          <w:p w14:paraId="5D5AF16D" w14:textId="77777777" w:rsidR="00705E5F" w:rsidRPr="00705E5F" w:rsidRDefault="00705E5F" w:rsidP="00705E5F">
            <w:pPr>
              <w:pStyle w:val="TableText"/>
              <w:rPr>
                <w:b/>
              </w:rPr>
            </w:pPr>
            <w:r w:rsidRPr="00705E5F">
              <w:rPr>
                <w:b/>
              </w:rPr>
              <w:t xml:space="preserve">         S </w:t>
            </w:r>
            <w:proofErr w:type="gramStart"/>
            <w:r w:rsidRPr="00705E5F">
              <w:rPr>
                <w:b/>
              </w:rPr>
              <w:t>DIR(</w:t>
            </w:r>
            <w:proofErr w:type="gramEnd"/>
            <w:r w:rsidRPr="00705E5F">
              <w:rPr>
                <w:b/>
              </w:rPr>
              <w:t>0)="N^"_VALMBG_":"_VALMLST_":0" D ^DIR</w:t>
            </w:r>
          </w:p>
          <w:p w14:paraId="04ECC8A7" w14:textId="77777777" w:rsidR="00705E5F" w:rsidRPr="00705E5F" w:rsidRDefault="00705E5F" w:rsidP="00705E5F">
            <w:pPr>
              <w:pStyle w:val="TableText"/>
              <w:rPr>
                <w:b/>
              </w:rPr>
            </w:pPr>
            <w:r w:rsidRPr="00705E5F">
              <w:rPr>
                <w:b/>
              </w:rPr>
              <w:t xml:space="preserve">         I 'Y S VALMBCK="R" Q</w:t>
            </w:r>
          </w:p>
          <w:p w14:paraId="0ADA7148" w14:textId="77777777" w:rsidR="00705E5F" w:rsidRPr="00705E5F" w:rsidRDefault="00705E5F" w:rsidP="00705E5F">
            <w:pPr>
              <w:pStyle w:val="TableText"/>
              <w:rPr>
                <w:b/>
              </w:rPr>
            </w:pPr>
            <w:r w:rsidRPr="00705E5F">
              <w:rPr>
                <w:b/>
              </w:rPr>
              <w:t xml:space="preserve">         S RESP=Y</w:t>
            </w:r>
          </w:p>
          <w:p w14:paraId="79389CFC" w14:textId="77777777" w:rsidR="00705E5F" w:rsidRPr="00705E5F" w:rsidRDefault="00705E5F" w:rsidP="00705E5F">
            <w:pPr>
              <w:pStyle w:val="TableText"/>
              <w:rPr>
                <w:b/>
              </w:rPr>
            </w:pPr>
            <w:r w:rsidRPr="00705E5F">
              <w:rPr>
                <w:b/>
              </w:rPr>
              <w:t xml:space="preserve">         S ERXIEN=$O(@VALMAR@("IDX",RESP,"")) Q:'ERXIEN</w:t>
            </w:r>
          </w:p>
          <w:p w14:paraId="0BEB7AD8" w14:textId="77777777" w:rsidR="00705E5F" w:rsidRPr="00705E5F" w:rsidRDefault="00705E5F" w:rsidP="00705E5F">
            <w:pPr>
              <w:pStyle w:val="TableText"/>
              <w:rPr>
                <w:b/>
              </w:rPr>
            </w:pPr>
            <w:r w:rsidRPr="00705E5F">
              <w:rPr>
                <w:b/>
              </w:rPr>
              <w:t xml:space="preserve">         L +^</w:t>
            </w:r>
            <w:proofErr w:type="gramStart"/>
            <w:r w:rsidRPr="00705E5F">
              <w:rPr>
                <w:b/>
              </w:rPr>
              <w:t>PS(</w:t>
            </w:r>
            <w:proofErr w:type="gramEnd"/>
            <w:r w:rsidRPr="00705E5F">
              <w:rPr>
                <w:b/>
              </w:rPr>
              <w:t xml:space="preserve">52.49,ERXIEN):0 I '$T </w:t>
            </w:r>
            <w:proofErr w:type="gramStart"/>
            <w:r w:rsidRPr="00705E5F">
              <w:rPr>
                <w:b/>
              </w:rPr>
              <w:t>W !</w:t>
            </w:r>
            <w:proofErr w:type="gramEnd"/>
            <w:r w:rsidRPr="00705E5F">
              <w:rPr>
                <w:b/>
              </w:rPr>
              <w:t>,"Another person is editing this order.</w:t>
            </w:r>
          </w:p>
          <w:p w14:paraId="63D4575B" w14:textId="77777777" w:rsidR="00705E5F" w:rsidRPr="00705E5F" w:rsidRDefault="00705E5F" w:rsidP="00705E5F">
            <w:pPr>
              <w:pStyle w:val="TableText"/>
              <w:rPr>
                <w:b/>
              </w:rPr>
            </w:pPr>
            <w:r w:rsidRPr="00705E5F">
              <w:rPr>
                <w:b/>
              </w:rPr>
              <w:t>" S VALMBCK="R" S DIR(0)="E" D ^DIR K DIR Q</w:t>
            </w:r>
          </w:p>
          <w:p w14:paraId="64282250" w14:textId="77777777" w:rsidR="00705E5F" w:rsidRPr="00705E5F" w:rsidRDefault="00705E5F" w:rsidP="00705E5F">
            <w:pPr>
              <w:pStyle w:val="TableText"/>
              <w:rPr>
                <w:b/>
              </w:rPr>
            </w:pPr>
            <w:r w:rsidRPr="00705E5F">
              <w:rPr>
                <w:b/>
              </w:rPr>
              <w:t xml:space="preserve">         D EN^PSOERX1(ERXIEN)</w:t>
            </w:r>
          </w:p>
          <w:p w14:paraId="72B9323F" w14:textId="77777777" w:rsidR="00705E5F" w:rsidRPr="00705E5F" w:rsidRDefault="00705E5F" w:rsidP="00705E5F">
            <w:pPr>
              <w:pStyle w:val="TableText"/>
              <w:rPr>
                <w:b/>
              </w:rPr>
            </w:pPr>
            <w:r w:rsidRPr="00705E5F">
              <w:rPr>
                <w:b/>
              </w:rPr>
              <w:t xml:space="preserve">         L -^PS(52.49,ERXIEN)</w:t>
            </w:r>
          </w:p>
          <w:p w14:paraId="45C99D43" w14:textId="77777777" w:rsidR="00705E5F" w:rsidRPr="00705E5F" w:rsidRDefault="00705E5F" w:rsidP="00705E5F">
            <w:pPr>
              <w:pStyle w:val="TableText"/>
              <w:rPr>
                <w:b/>
              </w:rPr>
            </w:pPr>
            <w:r w:rsidRPr="00705E5F">
              <w:rPr>
                <w:b/>
              </w:rPr>
              <w:t xml:space="preserve">         S VALMBCK="R"</w:t>
            </w:r>
          </w:p>
          <w:p w14:paraId="62A2EF46" w14:textId="77777777" w:rsidR="00705E5F" w:rsidRPr="00705E5F" w:rsidRDefault="00705E5F" w:rsidP="00705E5F">
            <w:pPr>
              <w:pStyle w:val="TableText"/>
              <w:rPr>
                <w:b/>
              </w:rPr>
            </w:pPr>
            <w:r w:rsidRPr="00705E5F">
              <w:rPr>
                <w:b/>
              </w:rPr>
              <w:t xml:space="preserve">         Q</w:t>
            </w:r>
          </w:p>
          <w:p w14:paraId="1FC24BC4" w14:textId="77777777" w:rsidR="00705E5F" w:rsidRPr="00705E5F" w:rsidRDefault="00705E5F" w:rsidP="00705E5F">
            <w:pPr>
              <w:pStyle w:val="TableText"/>
              <w:rPr>
                <w:b/>
              </w:rPr>
            </w:pPr>
            <w:r w:rsidRPr="00705E5F">
              <w:rPr>
                <w:b/>
              </w:rPr>
              <w:t>SBN      ;</w:t>
            </w:r>
          </w:p>
          <w:p w14:paraId="7BE150ED" w14:textId="77777777" w:rsidR="00705E5F" w:rsidRPr="00705E5F" w:rsidRDefault="00705E5F" w:rsidP="00705E5F">
            <w:pPr>
              <w:pStyle w:val="TableText"/>
              <w:rPr>
                <w:b/>
              </w:rPr>
            </w:pPr>
            <w:r w:rsidRPr="00705E5F">
              <w:rPr>
                <w:b/>
              </w:rPr>
              <w:t xml:space="preserve">         N Y,ERXIEN</w:t>
            </w:r>
          </w:p>
          <w:p w14:paraId="0DEA932E" w14:textId="77777777" w:rsidR="00705E5F" w:rsidRPr="00705E5F" w:rsidRDefault="00705E5F" w:rsidP="00705E5F">
            <w:pPr>
              <w:pStyle w:val="TableText"/>
              <w:rPr>
                <w:b/>
              </w:rPr>
            </w:pPr>
            <w:r w:rsidRPr="00705E5F">
              <w:rPr>
                <w:b/>
              </w:rPr>
              <w:t xml:space="preserve">         S Y=+$P(XQORNOD(0),"=",2)</w:t>
            </w:r>
          </w:p>
          <w:p w14:paraId="7B1D0195" w14:textId="77777777" w:rsidR="00705E5F" w:rsidRPr="00705E5F" w:rsidRDefault="00705E5F" w:rsidP="00705E5F">
            <w:pPr>
              <w:pStyle w:val="TableText"/>
              <w:rPr>
                <w:b/>
              </w:rPr>
            </w:pPr>
            <w:r w:rsidRPr="00705E5F">
              <w:rPr>
                <w:b/>
              </w:rPr>
              <w:lastRenderedPageBreak/>
              <w:t xml:space="preserve">         I 'Y S VALMBCK="R" Q</w:t>
            </w:r>
          </w:p>
          <w:p w14:paraId="22D2A1F9" w14:textId="77777777" w:rsidR="00705E5F" w:rsidRPr="00705E5F" w:rsidRDefault="00705E5F" w:rsidP="00705E5F">
            <w:pPr>
              <w:pStyle w:val="TableText"/>
              <w:rPr>
                <w:b/>
              </w:rPr>
            </w:pPr>
            <w:r w:rsidRPr="00705E5F">
              <w:rPr>
                <w:b/>
              </w:rPr>
              <w:t xml:space="preserve">         S ERXIEN=$O(@VALMAR@("IDX",Y,"")) Q:'ERXIEN</w:t>
            </w:r>
          </w:p>
          <w:p w14:paraId="059C9611" w14:textId="77777777" w:rsidR="00705E5F" w:rsidRPr="00705E5F" w:rsidRDefault="00705E5F" w:rsidP="00705E5F">
            <w:pPr>
              <w:pStyle w:val="TableText"/>
              <w:rPr>
                <w:b/>
              </w:rPr>
            </w:pPr>
            <w:r w:rsidRPr="00705E5F">
              <w:rPr>
                <w:b/>
              </w:rPr>
              <w:t xml:space="preserve">         L +^</w:t>
            </w:r>
            <w:proofErr w:type="gramStart"/>
            <w:r w:rsidRPr="00705E5F">
              <w:rPr>
                <w:b/>
              </w:rPr>
              <w:t>PS(</w:t>
            </w:r>
            <w:proofErr w:type="gramEnd"/>
            <w:r w:rsidRPr="00705E5F">
              <w:rPr>
                <w:b/>
              </w:rPr>
              <w:t xml:space="preserve">52.49,ERXIEN):0 I '$T </w:t>
            </w:r>
            <w:proofErr w:type="gramStart"/>
            <w:r w:rsidRPr="00705E5F">
              <w:rPr>
                <w:b/>
              </w:rPr>
              <w:t>W !</w:t>
            </w:r>
            <w:proofErr w:type="gramEnd"/>
            <w:r w:rsidRPr="00705E5F">
              <w:rPr>
                <w:b/>
              </w:rPr>
              <w:t>,"Another person is editing this order.</w:t>
            </w:r>
          </w:p>
          <w:p w14:paraId="6335BE06" w14:textId="77777777" w:rsidR="00705E5F" w:rsidRPr="00705E5F" w:rsidRDefault="00705E5F" w:rsidP="00705E5F">
            <w:pPr>
              <w:pStyle w:val="TableText"/>
              <w:rPr>
                <w:b/>
              </w:rPr>
            </w:pPr>
            <w:r w:rsidRPr="00705E5F">
              <w:rPr>
                <w:b/>
              </w:rPr>
              <w:t>" S VALMBCK="R" S DIR(0)="E" D ^DIR K DIR Q</w:t>
            </w:r>
          </w:p>
          <w:p w14:paraId="1FC7E0B2" w14:textId="77777777" w:rsidR="00705E5F" w:rsidRPr="00705E5F" w:rsidRDefault="00705E5F" w:rsidP="00705E5F">
            <w:pPr>
              <w:pStyle w:val="TableText"/>
              <w:rPr>
                <w:b/>
              </w:rPr>
            </w:pPr>
            <w:r w:rsidRPr="00705E5F">
              <w:rPr>
                <w:b/>
              </w:rPr>
              <w:t xml:space="preserve">         D EN^PSOERX1(ERXIEN)</w:t>
            </w:r>
          </w:p>
          <w:p w14:paraId="5203D173" w14:textId="77777777" w:rsidR="00705E5F" w:rsidRPr="00705E5F" w:rsidRDefault="00705E5F" w:rsidP="00705E5F">
            <w:pPr>
              <w:pStyle w:val="TableText"/>
              <w:rPr>
                <w:b/>
              </w:rPr>
            </w:pPr>
            <w:r w:rsidRPr="00705E5F">
              <w:rPr>
                <w:b/>
              </w:rPr>
              <w:t xml:space="preserve">         L -^PS(52.49,ERXIEN)</w:t>
            </w:r>
          </w:p>
          <w:p w14:paraId="7786F8DF" w14:textId="77777777" w:rsidR="00705E5F" w:rsidRPr="00705E5F" w:rsidRDefault="00705E5F" w:rsidP="00705E5F">
            <w:pPr>
              <w:pStyle w:val="TableText"/>
              <w:rPr>
                <w:b/>
              </w:rPr>
            </w:pPr>
            <w:r w:rsidRPr="00705E5F">
              <w:rPr>
                <w:b/>
              </w:rPr>
              <w:t xml:space="preserve">         S VALMBCK="R"</w:t>
            </w:r>
          </w:p>
          <w:p w14:paraId="100689E3" w14:textId="77777777" w:rsidR="00705E5F" w:rsidRPr="00705E5F" w:rsidRDefault="00705E5F" w:rsidP="00705E5F">
            <w:pPr>
              <w:pStyle w:val="TableText"/>
              <w:rPr>
                <w:b/>
              </w:rPr>
            </w:pPr>
            <w:r w:rsidRPr="00705E5F">
              <w:rPr>
                <w:b/>
              </w:rPr>
              <w:t xml:space="preserve">         ;D RE^VALM4</w:t>
            </w:r>
          </w:p>
          <w:p w14:paraId="65E47B24" w14:textId="77777777" w:rsidR="00705E5F" w:rsidRPr="00705E5F" w:rsidRDefault="00705E5F" w:rsidP="00705E5F">
            <w:pPr>
              <w:pStyle w:val="TableText"/>
              <w:rPr>
                <w:b/>
              </w:rPr>
            </w:pPr>
            <w:r w:rsidRPr="00705E5F">
              <w:rPr>
                <w:b/>
              </w:rPr>
              <w:t xml:space="preserve">         Q</w:t>
            </w:r>
          </w:p>
          <w:p w14:paraId="0954FE55" w14:textId="77777777" w:rsidR="00705E5F" w:rsidRPr="00705E5F" w:rsidRDefault="00705E5F" w:rsidP="00705E5F">
            <w:pPr>
              <w:pStyle w:val="TableText"/>
              <w:rPr>
                <w:b/>
              </w:rPr>
            </w:pPr>
            <w:r w:rsidRPr="00705E5F">
              <w:rPr>
                <w:b/>
              </w:rPr>
              <w:t xml:space="preserve">         ;</w:t>
            </w:r>
          </w:p>
          <w:p w14:paraId="1CADA5B9" w14:textId="77777777" w:rsidR="00705E5F" w:rsidRPr="00705E5F" w:rsidRDefault="00705E5F" w:rsidP="00705E5F">
            <w:pPr>
              <w:pStyle w:val="TableText"/>
              <w:rPr>
                <w:b/>
              </w:rPr>
            </w:pPr>
            <w:r w:rsidRPr="00705E5F">
              <w:rPr>
                <w:b/>
              </w:rPr>
              <w:t xml:space="preserve">         ; TEXT - variable where text is stored (passed by reference)</w:t>
            </w:r>
          </w:p>
          <w:p w14:paraId="4CBB6F71" w14:textId="77777777" w:rsidR="00705E5F" w:rsidRPr="00705E5F" w:rsidRDefault="00705E5F" w:rsidP="00705E5F">
            <w:pPr>
              <w:pStyle w:val="TableText"/>
              <w:rPr>
                <w:b/>
              </w:rPr>
            </w:pPr>
            <w:r w:rsidRPr="00705E5F">
              <w:rPr>
                <w:b/>
              </w:rPr>
              <w:t xml:space="preserve">         ; HDR - header text</w:t>
            </w:r>
          </w:p>
          <w:p w14:paraId="4DAF1598" w14:textId="77777777" w:rsidR="00705E5F" w:rsidRPr="00705E5F" w:rsidRDefault="00705E5F" w:rsidP="00705E5F">
            <w:pPr>
              <w:pStyle w:val="TableText"/>
              <w:rPr>
                <w:b/>
              </w:rPr>
            </w:pPr>
            <w:r w:rsidRPr="00705E5F">
              <w:rPr>
                <w:b/>
              </w:rPr>
              <w:t xml:space="preserve">         ; DATA - data associated with the header</w:t>
            </w:r>
          </w:p>
          <w:p w14:paraId="50DC565D" w14:textId="77777777" w:rsidR="00705E5F" w:rsidRPr="00705E5F" w:rsidRDefault="00705E5F" w:rsidP="00705E5F">
            <w:pPr>
              <w:pStyle w:val="TableText"/>
              <w:rPr>
                <w:b/>
              </w:rPr>
            </w:pPr>
            <w:r w:rsidRPr="00705E5F">
              <w:rPr>
                <w:b/>
              </w:rPr>
              <w:t xml:space="preserve">         ; STRT - start location (column)</w:t>
            </w:r>
          </w:p>
          <w:p w14:paraId="2FEA0813" w14:textId="77777777" w:rsidR="00705E5F" w:rsidRPr="00705E5F" w:rsidRDefault="00705E5F" w:rsidP="00705E5F">
            <w:pPr>
              <w:pStyle w:val="TableText"/>
              <w:rPr>
                <w:b/>
              </w:rPr>
            </w:pPr>
            <w:r w:rsidRPr="00705E5F">
              <w:rPr>
                <w:b/>
              </w:rPr>
              <w:t xml:space="preserve">         ; LEN - total length for header and data</w:t>
            </w:r>
          </w:p>
          <w:p w14:paraId="40449605" w14:textId="77777777" w:rsidR="00705E5F" w:rsidRPr="00705E5F" w:rsidRDefault="00705E5F" w:rsidP="00705E5F">
            <w:pPr>
              <w:pStyle w:val="TableText"/>
              <w:rPr>
                <w:b/>
              </w:rPr>
            </w:pPr>
            <w:r w:rsidRPr="00705E5F">
              <w:rPr>
                <w:b/>
              </w:rPr>
              <w:t>ADDITEM(TEXT,HDR,DATA,STRT,LEN) ;</w:t>
            </w:r>
          </w:p>
          <w:p w14:paraId="223C24D8" w14:textId="77777777" w:rsidR="00705E5F" w:rsidRPr="00705E5F" w:rsidRDefault="00705E5F" w:rsidP="00705E5F">
            <w:pPr>
              <w:pStyle w:val="TableText"/>
              <w:rPr>
                <w:b/>
              </w:rPr>
            </w:pPr>
            <w:r w:rsidRPr="00705E5F">
              <w:rPr>
                <w:b/>
              </w:rPr>
              <w:t xml:space="preserve">         N LLEN,FULLDAT,L</w:t>
            </w:r>
          </w:p>
          <w:p w14:paraId="785E42F0" w14:textId="77777777" w:rsidR="00705E5F" w:rsidRPr="00705E5F" w:rsidRDefault="00705E5F" w:rsidP="00705E5F">
            <w:pPr>
              <w:pStyle w:val="TableText"/>
              <w:rPr>
                <w:b/>
              </w:rPr>
            </w:pPr>
            <w:r w:rsidRPr="00705E5F">
              <w:rPr>
                <w:b/>
              </w:rPr>
              <w:t xml:space="preserve">         S FULLDAT=$G(HDR)_$G(DATA)</w:t>
            </w:r>
          </w:p>
          <w:p w14:paraId="533AF489" w14:textId="77777777" w:rsidR="00705E5F" w:rsidRPr="00705E5F" w:rsidRDefault="00705E5F" w:rsidP="00705E5F">
            <w:pPr>
              <w:pStyle w:val="TableText"/>
              <w:rPr>
                <w:b/>
              </w:rPr>
            </w:pPr>
            <w:r w:rsidRPr="00705E5F">
              <w:rPr>
                <w:b/>
              </w:rPr>
              <w:t xml:space="preserve">         S TEXT=$G(TEXT,"") I STRT=1 S TEXT=TEXT_$E(FULLDAT,1,LEN) Q</w:t>
            </w:r>
          </w:p>
          <w:p w14:paraId="17C415A5" w14:textId="77777777" w:rsidR="00705E5F" w:rsidRPr="00705E5F" w:rsidRDefault="00705E5F" w:rsidP="00705E5F">
            <w:pPr>
              <w:pStyle w:val="TableText"/>
              <w:rPr>
                <w:b/>
              </w:rPr>
            </w:pPr>
            <w:r w:rsidRPr="00705E5F">
              <w:rPr>
                <w:b/>
              </w:rPr>
              <w:t xml:space="preserve">         S LLEN=$L(TEXT)</w:t>
            </w:r>
          </w:p>
          <w:p w14:paraId="587F27AB" w14:textId="77777777" w:rsidR="00705E5F" w:rsidRPr="00705E5F" w:rsidRDefault="00705E5F" w:rsidP="00705E5F">
            <w:pPr>
              <w:pStyle w:val="TableText"/>
              <w:rPr>
                <w:b/>
              </w:rPr>
            </w:pPr>
            <w:r w:rsidRPr="00705E5F">
              <w:rPr>
                <w:b/>
              </w:rPr>
              <w:t xml:space="preserve">         I LLEN&lt;STRT D</w:t>
            </w:r>
          </w:p>
          <w:p w14:paraId="2121A4F6" w14:textId="77777777" w:rsidR="00705E5F" w:rsidRPr="00705E5F" w:rsidRDefault="00705E5F" w:rsidP="00705E5F">
            <w:pPr>
              <w:pStyle w:val="TableText"/>
              <w:rPr>
                <w:b/>
              </w:rPr>
            </w:pPr>
            <w:r w:rsidRPr="00705E5F">
              <w:rPr>
                <w:b/>
              </w:rPr>
              <w:t xml:space="preserve">         .F L=$L(TEXT):1:STRT-1 D</w:t>
            </w:r>
          </w:p>
          <w:p w14:paraId="22C2430B" w14:textId="77777777" w:rsidR="00705E5F" w:rsidRPr="00705E5F" w:rsidRDefault="00705E5F" w:rsidP="00705E5F">
            <w:pPr>
              <w:pStyle w:val="TableText"/>
              <w:rPr>
                <w:b/>
              </w:rPr>
            </w:pPr>
            <w:r w:rsidRPr="00705E5F">
              <w:rPr>
                <w:b/>
              </w:rPr>
              <w:t xml:space="preserve">         ..S TEXT=TEXT_" "</w:t>
            </w:r>
          </w:p>
          <w:p w14:paraId="1192B007" w14:textId="77777777" w:rsidR="00705E5F" w:rsidRPr="00705E5F" w:rsidRDefault="00705E5F" w:rsidP="00705E5F">
            <w:pPr>
              <w:pStyle w:val="TableText"/>
              <w:rPr>
                <w:b/>
              </w:rPr>
            </w:pPr>
            <w:r w:rsidRPr="00705E5F">
              <w:rPr>
                <w:b/>
              </w:rPr>
              <w:t xml:space="preserve">         S TEXT=TEXT_$E(FULLDAT,1,LEN)</w:t>
            </w:r>
          </w:p>
          <w:p w14:paraId="4377A468" w14:textId="77777777" w:rsidR="00705E5F" w:rsidRPr="00705E5F" w:rsidRDefault="00705E5F" w:rsidP="00705E5F">
            <w:pPr>
              <w:pStyle w:val="TableText"/>
              <w:rPr>
                <w:b/>
              </w:rPr>
            </w:pPr>
            <w:r w:rsidRPr="00705E5F">
              <w:rPr>
                <w:b/>
              </w:rPr>
              <w:t xml:space="preserve">         Q</w:t>
            </w:r>
          </w:p>
          <w:p w14:paraId="5FEAF588" w14:textId="77777777" w:rsidR="00705E5F" w:rsidRPr="00705E5F" w:rsidRDefault="00705E5F" w:rsidP="00705E5F">
            <w:pPr>
              <w:pStyle w:val="TableText"/>
              <w:rPr>
                <w:b/>
              </w:rPr>
            </w:pPr>
            <w:r w:rsidRPr="00705E5F">
              <w:rPr>
                <w:b/>
              </w:rPr>
              <w:t xml:space="preserve">         ; provider information display</w:t>
            </w:r>
          </w:p>
          <w:p w14:paraId="53DA54BF" w14:textId="77777777" w:rsidR="00705E5F" w:rsidRPr="00705E5F" w:rsidRDefault="00705E5F" w:rsidP="00705E5F">
            <w:pPr>
              <w:pStyle w:val="TableText"/>
              <w:rPr>
                <w:b/>
              </w:rPr>
            </w:pPr>
            <w:r w:rsidRPr="00705E5F">
              <w:rPr>
                <w:b/>
              </w:rPr>
              <w:t>PROV     ;</w:t>
            </w:r>
          </w:p>
          <w:p w14:paraId="79F20444" w14:textId="77777777" w:rsidR="00705E5F" w:rsidRPr="00705E5F" w:rsidRDefault="00705E5F" w:rsidP="00705E5F">
            <w:pPr>
              <w:pStyle w:val="TableText"/>
              <w:rPr>
                <w:b/>
              </w:rPr>
            </w:pPr>
            <w:r w:rsidRPr="00705E5F">
              <w:rPr>
                <w:b/>
              </w:rPr>
              <w:t xml:space="preserve">         D EN^PSOERXR1</w:t>
            </w:r>
          </w:p>
          <w:p w14:paraId="549A9F96" w14:textId="77777777" w:rsidR="00705E5F" w:rsidRPr="00705E5F" w:rsidRDefault="00705E5F" w:rsidP="00705E5F">
            <w:pPr>
              <w:pStyle w:val="TableText"/>
              <w:rPr>
                <w:b/>
              </w:rPr>
            </w:pPr>
            <w:r w:rsidRPr="00705E5F">
              <w:rPr>
                <w:b/>
              </w:rPr>
              <w:t xml:space="preserve">         Q</w:t>
            </w:r>
          </w:p>
          <w:p w14:paraId="4AE91323" w14:textId="77777777" w:rsidR="00705E5F" w:rsidRPr="00705E5F" w:rsidRDefault="00705E5F" w:rsidP="00705E5F">
            <w:pPr>
              <w:pStyle w:val="TableText"/>
              <w:rPr>
                <w:b/>
              </w:rPr>
            </w:pPr>
            <w:r w:rsidRPr="00705E5F">
              <w:rPr>
                <w:b/>
              </w:rPr>
              <w:t xml:space="preserve">         ; patient information display</w:t>
            </w:r>
          </w:p>
          <w:p w14:paraId="6A8FF0CA" w14:textId="77777777" w:rsidR="00705E5F" w:rsidRPr="00705E5F" w:rsidRDefault="00705E5F" w:rsidP="00705E5F">
            <w:pPr>
              <w:pStyle w:val="TableText"/>
              <w:rPr>
                <w:b/>
              </w:rPr>
            </w:pPr>
            <w:r w:rsidRPr="00705E5F">
              <w:rPr>
                <w:b/>
              </w:rPr>
              <w:t>PAT      ;</w:t>
            </w:r>
          </w:p>
          <w:p w14:paraId="2F1575BD" w14:textId="77777777" w:rsidR="00705E5F" w:rsidRPr="00705E5F" w:rsidRDefault="00705E5F" w:rsidP="00705E5F">
            <w:pPr>
              <w:pStyle w:val="TableText"/>
              <w:rPr>
                <w:b/>
              </w:rPr>
            </w:pPr>
            <w:r w:rsidRPr="00705E5F">
              <w:rPr>
                <w:b/>
              </w:rPr>
              <w:t xml:space="preserve">         D EN^PSOERXP1</w:t>
            </w:r>
          </w:p>
          <w:p w14:paraId="65528CE7" w14:textId="77777777" w:rsidR="00705E5F" w:rsidRPr="00705E5F" w:rsidRDefault="00705E5F" w:rsidP="00705E5F">
            <w:pPr>
              <w:pStyle w:val="TableText"/>
              <w:rPr>
                <w:b/>
              </w:rPr>
            </w:pPr>
            <w:r w:rsidRPr="00705E5F">
              <w:rPr>
                <w:b/>
              </w:rPr>
              <w:t xml:space="preserve">         Q</w:t>
            </w:r>
          </w:p>
          <w:p w14:paraId="2AF4716E" w14:textId="77777777" w:rsidR="00705E5F" w:rsidRPr="00705E5F" w:rsidRDefault="00705E5F" w:rsidP="00705E5F">
            <w:pPr>
              <w:pStyle w:val="TableText"/>
              <w:rPr>
                <w:b/>
              </w:rPr>
            </w:pPr>
            <w:r w:rsidRPr="00705E5F">
              <w:rPr>
                <w:b/>
              </w:rPr>
              <w:t xml:space="preserve">         ; drug information display</w:t>
            </w:r>
          </w:p>
          <w:p w14:paraId="7EB057EF" w14:textId="77777777" w:rsidR="00705E5F" w:rsidRPr="00705E5F" w:rsidRDefault="00705E5F" w:rsidP="00705E5F">
            <w:pPr>
              <w:pStyle w:val="TableText"/>
              <w:rPr>
                <w:b/>
              </w:rPr>
            </w:pPr>
            <w:r w:rsidRPr="00705E5F">
              <w:rPr>
                <w:b/>
              </w:rPr>
              <w:t>DRUG     ;</w:t>
            </w:r>
          </w:p>
          <w:p w14:paraId="4E2A56E5" w14:textId="77777777" w:rsidR="00705E5F" w:rsidRPr="00705E5F" w:rsidRDefault="00705E5F" w:rsidP="00705E5F">
            <w:pPr>
              <w:pStyle w:val="TableText"/>
              <w:rPr>
                <w:b/>
              </w:rPr>
            </w:pPr>
            <w:r w:rsidRPr="00705E5F">
              <w:rPr>
                <w:b/>
              </w:rPr>
              <w:t xml:space="preserve">         D EN^PSOERXD1</w:t>
            </w:r>
          </w:p>
          <w:p w14:paraId="49547EC2" w14:textId="77777777" w:rsidR="00705E5F" w:rsidRPr="00705E5F" w:rsidRDefault="00705E5F" w:rsidP="00705E5F">
            <w:pPr>
              <w:pStyle w:val="TableText"/>
              <w:rPr>
                <w:b/>
              </w:rPr>
            </w:pPr>
            <w:r w:rsidRPr="00705E5F">
              <w:rPr>
                <w:b/>
              </w:rPr>
              <w:t xml:space="preserve">         Q</w:t>
            </w:r>
          </w:p>
          <w:p w14:paraId="498FC413" w14:textId="77777777" w:rsidR="00705E5F" w:rsidRPr="00705E5F" w:rsidRDefault="00705E5F" w:rsidP="00705E5F">
            <w:pPr>
              <w:pStyle w:val="TableText"/>
              <w:rPr>
                <w:b/>
              </w:rPr>
            </w:pPr>
            <w:r w:rsidRPr="00705E5F">
              <w:rPr>
                <w:b/>
              </w:rPr>
              <w:t xml:space="preserve">         ; edit validation</w:t>
            </w:r>
          </w:p>
          <w:p w14:paraId="2B61E073" w14:textId="77777777" w:rsidR="00705E5F" w:rsidRPr="00705E5F" w:rsidRDefault="00705E5F" w:rsidP="00705E5F">
            <w:pPr>
              <w:pStyle w:val="TableText"/>
              <w:rPr>
                <w:b/>
              </w:rPr>
            </w:pPr>
            <w:r w:rsidRPr="00705E5F">
              <w:rPr>
                <w:b/>
              </w:rPr>
              <w:t xml:space="preserve">         ; EDTYPE - D=drug, P=patient, PR=provider</w:t>
            </w:r>
          </w:p>
          <w:p w14:paraId="64EC638F" w14:textId="77777777" w:rsidR="00705E5F" w:rsidRPr="00705E5F" w:rsidRDefault="00705E5F" w:rsidP="00705E5F">
            <w:pPr>
              <w:pStyle w:val="TableText"/>
              <w:rPr>
                <w:b/>
              </w:rPr>
            </w:pPr>
            <w:r w:rsidRPr="00705E5F">
              <w:rPr>
                <w:b/>
              </w:rPr>
              <w:t>EDIT(EDTYP) ;</w:t>
            </w:r>
          </w:p>
          <w:p w14:paraId="5BB43F3D" w14:textId="77777777" w:rsidR="00705E5F" w:rsidRPr="00705E5F" w:rsidRDefault="00705E5F" w:rsidP="00705E5F">
            <w:pPr>
              <w:pStyle w:val="TableText"/>
              <w:rPr>
                <w:b/>
              </w:rPr>
            </w:pPr>
            <w:r w:rsidRPr="00705E5F">
              <w:rPr>
                <w:b/>
              </w:rPr>
              <w:t xml:space="preserve">         N DIR,Y,ITEM,RES,TAG,PQUIT</w:t>
            </w:r>
          </w:p>
          <w:p w14:paraId="2CEADC48" w14:textId="77777777" w:rsidR="00705E5F" w:rsidRPr="00705E5F" w:rsidRDefault="00705E5F" w:rsidP="00705E5F">
            <w:pPr>
              <w:pStyle w:val="TableText"/>
              <w:rPr>
                <w:b/>
              </w:rPr>
            </w:pPr>
            <w:r w:rsidRPr="00705E5F">
              <w:rPr>
                <w:b/>
              </w:rPr>
              <w:t xml:space="preserve">         D FULL^VALM1</w:t>
            </w:r>
          </w:p>
          <w:p w14:paraId="491176D2" w14:textId="77777777" w:rsidR="00705E5F" w:rsidRPr="00705E5F" w:rsidRDefault="00705E5F" w:rsidP="00705E5F">
            <w:pPr>
              <w:pStyle w:val="TableText"/>
              <w:rPr>
                <w:b/>
              </w:rPr>
            </w:pPr>
            <w:r w:rsidRPr="00705E5F">
              <w:rPr>
                <w:b/>
              </w:rPr>
              <w:t xml:space="preserve">         S VALMBCK="R"</w:t>
            </w:r>
          </w:p>
          <w:p w14:paraId="3E0826C3" w14:textId="77777777" w:rsidR="00705E5F" w:rsidRPr="00705E5F" w:rsidRDefault="00705E5F" w:rsidP="00705E5F">
            <w:pPr>
              <w:pStyle w:val="TableText"/>
              <w:rPr>
                <w:b/>
              </w:rPr>
            </w:pPr>
            <w:r w:rsidRPr="00705E5F">
              <w:rPr>
                <w:b/>
              </w:rPr>
              <w:lastRenderedPageBreak/>
              <w:t xml:space="preserve">         Q:'$G(PSOIEN)</w:t>
            </w:r>
          </w:p>
          <w:p w14:paraId="59C3E3D3" w14:textId="77777777" w:rsidR="00705E5F" w:rsidRPr="00705E5F" w:rsidRDefault="00705E5F" w:rsidP="00705E5F">
            <w:pPr>
              <w:pStyle w:val="TableText"/>
              <w:rPr>
                <w:b/>
              </w:rPr>
            </w:pPr>
            <w:r w:rsidRPr="00705E5F">
              <w:rPr>
                <w:b/>
              </w:rPr>
              <w:t xml:space="preserve">         S PSOIENS=PSOIEN_","</w:t>
            </w:r>
          </w:p>
          <w:p w14:paraId="4B07FF73" w14:textId="77777777" w:rsidR="00705E5F" w:rsidRPr="00705E5F" w:rsidRDefault="00705E5F" w:rsidP="00705E5F">
            <w:pPr>
              <w:pStyle w:val="TableText"/>
              <w:rPr>
                <w:b/>
              </w:rPr>
            </w:pPr>
            <w:r w:rsidRPr="00705E5F">
              <w:rPr>
                <w:b/>
              </w:rPr>
              <w:t xml:space="preserve">         Q:'$D(EDTYP)</w:t>
            </w:r>
          </w:p>
          <w:p w14:paraId="0CDFCAE7" w14:textId="77777777" w:rsidR="00705E5F" w:rsidRPr="00705E5F" w:rsidRDefault="00705E5F" w:rsidP="00705E5F">
            <w:pPr>
              <w:pStyle w:val="TableText"/>
              <w:rPr>
                <w:b/>
              </w:rPr>
            </w:pPr>
            <w:r w:rsidRPr="00705E5F">
              <w:rPr>
                <w:b/>
              </w:rPr>
              <w:t xml:space="preserve">         I EDTYP="D" D  Q</w:t>
            </w:r>
          </w:p>
          <w:p w14:paraId="0077B785" w14:textId="77777777" w:rsidR="00705E5F" w:rsidRPr="00705E5F" w:rsidRDefault="00705E5F" w:rsidP="00705E5F">
            <w:pPr>
              <w:pStyle w:val="TableText"/>
              <w:rPr>
                <w:b/>
              </w:rPr>
            </w:pPr>
            <w:r w:rsidRPr="00705E5F">
              <w:rPr>
                <w:b/>
              </w:rPr>
              <w:t xml:space="preserve">         .D PLSTRNG(1,12,.RES)</w:t>
            </w:r>
          </w:p>
          <w:p w14:paraId="0BC81441" w14:textId="77777777" w:rsidR="00705E5F" w:rsidRPr="00705E5F" w:rsidRDefault="00705E5F" w:rsidP="00705E5F">
            <w:pPr>
              <w:pStyle w:val="TableText"/>
              <w:rPr>
                <w:b/>
              </w:rPr>
            </w:pPr>
            <w:r w:rsidRPr="00705E5F">
              <w:rPr>
                <w:b/>
              </w:rPr>
              <w:t xml:space="preserve">         .I $G(RES)=0 Q</w:t>
            </w:r>
          </w:p>
          <w:p w14:paraId="15BDB82A" w14:textId="77777777" w:rsidR="00705E5F" w:rsidRPr="00705E5F" w:rsidRDefault="00705E5F" w:rsidP="00705E5F">
            <w:pPr>
              <w:pStyle w:val="TableText"/>
              <w:rPr>
                <w:b/>
              </w:rPr>
            </w:pPr>
            <w:r w:rsidRPr="00705E5F">
              <w:rPr>
                <w:b/>
              </w:rPr>
              <w:t xml:space="preserve">         .I '$$GET1^DIQ(52.49,PSOIEN,3.2,"I"),'$D(RES(1)) D  Q</w:t>
            </w:r>
          </w:p>
          <w:p w14:paraId="2A4EEB3A" w14:textId="77777777" w:rsidR="00705E5F" w:rsidRPr="00705E5F" w:rsidRDefault="00705E5F" w:rsidP="00705E5F">
            <w:pPr>
              <w:pStyle w:val="TableText"/>
              <w:rPr>
                <w:b/>
              </w:rPr>
            </w:pPr>
            <w:r w:rsidRPr="00705E5F">
              <w:rPr>
                <w:b/>
              </w:rPr>
              <w:t xml:space="preserve">         ..W !,"The VA drug must be matched before editing any further data elem</w:t>
            </w:r>
          </w:p>
          <w:p w14:paraId="30A2E899" w14:textId="77777777" w:rsidR="00705E5F" w:rsidRPr="00705E5F" w:rsidRDefault="00705E5F" w:rsidP="00705E5F">
            <w:pPr>
              <w:pStyle w:val="TableText"/>
              <w:rPr>
                <w:b/>
              </w:rPr>
            </w:pPr>
            <w:proofErr w:type="gramStart"/>
            <w:r w:rsidRPr="00705E5F">
              <w:rPr>
                <w:b/>
              </w:rPr>
              <w:t>ents</w:t>
            </w:r>
            <w:proofErr w:type="gramEnd"/>
            <w:r w:rsidRPr="00705E5F">
              <w:rPr>
                <w:b/>
              </w:rPr>
              <w:t>."</w:t>
            </w:r>
          </w:p>
          <w:p w14:paraId="74C21394" w14:textId="77777777" w:rsidR="00705E5F" w:rsidRPr="00705E5F" w:rsidRDefault="00705E5F" w:rsidP="00705E5F">
            <w:pPr>
              <w:pStyle w:val="TableText"/>
              <w:rPr>
                <w:b/>
              </w:rPr>
            </w:pPr>
            <w:r w:rsidRPr="00705E5F">
              <w:rPr>
                <w:b/>
              </w:rPr>
              <w:t xml:space="preserve">         ..S DIR(0)="E" D ^DIR K DIR</w:t>
            </w:r>
          </w:p>
          <w:p w14:paraId="5475FCBA" w14:textId="77777777" w:rsidR="00705E5F" w:rsidRPr="00705E5F" w:rsidRDefault="00705E5F" w:rsidP="00705E5F">
            <w:pPr>
              <w:pStyle w:val="TableText"/>
              <w:rPr>
                <w:b/>
              </w:rPr>
            </w:pPr>
            <w:r w:rsidRPr="00705E5F">
              <w:rPr>
                <w:b/>
              </w:rPr>
              <w:t xml:space="preserve">         .S (ITEM,PQUIT)=0 F  S ITEM=$O(RES(ITEM)) Q:'ITEM!(PQUIT)  D</w:t>
            </w:r>
          </w:p>
          <w:p w14:paraId="4D6D59A4" w14:textId="77777777" w:rsidR="00705E5F" w:rsidRPr="00705E5F" w:rsidRDefault="00705E5F" w:rsidP="00705E5F">
            <w:pPr>
              <w:pStyle w:val="TableText"/>
              <w:rPr>
                <w:b/>
              </w:rPr>
            </w:pPr>
            <w:r w:rsidRPr="00705E5F">
              <w:rPr>
                <w:b/>
              </w:rPr>
              <w:t xml:space="preserve">         ..S TAG="VDRG"_ITEM_"(PSOIEN,PSOIENS)" D @TAG</w:t>
            </w:r>
          </w:p>
          <w:p w14:paraId="7714BBE5" w14:textId="77777777" w:rsidR="00705E5F" w:rsidRPr="00705E5F" w:rsidRDefault="00705E5F" w:rsidP="00705E5F">
            <w:pPr>
              <w:pStyle w:val="TableText"/>
              <w:rPr>
                <w:b/>
              </w:rPr>
            </w:pPr>
            <w:r w:rsidRPr="00705E5F">
              <w:rPr>
                <w:b/>
              </w:rPr>
              <w:t xml:space="preserve">         .K @VALMAR D INIT^PSOERXD1</w:t>
            </w:r>
          </w:p>
          <w:p w14:paraId="71793FCB" w14:textId="77777777" w:rsidR="00705E5F" w:rsidRPr="00705E5F" w:rsidRDefault="00705E5F" w:rsidP="00705E5F">
            <w:pPr>
              <w:pStyle w:val="TableText"/>
              <w:rPr>
                <w:b/>
              </w:rPr>
            </w:pPr>
            <w:r w:rsidRPr="00705E5F">
              <w:rPr>
                <w:b/>
              </w:rPr>
              <w:t xml:space="preserve">         I EDTYP="P" D VPAT K @VALMAR D INIT^PSOERXP1 Q</w:t>
            </w:r>
          </w:p>
          <w:p w14:paraId="53913579" w14:textId="77777777" w:rsidR="00705E5F" w:rsidRPr="00705E5F" w:rsidRDefault="00705E5F" w:rsidP="00705E5F">
            <w:pPr>
              <w:pStyle w:val="TableText"/>
              <w:rPr>
                <w:b/>
              </w:rPr>
            </w:pPr>
            <w:r w:rsidRPr="00705E5F">
              <w:rPr>
                <w:b/>
              </w:rPr>
              <w:t xml:space="preserve">         I EDTYP="PR" D VPROV K @VALMAR D INIT^PSOERXR1 Q</w:t>
            </w:r>
          </w:p>
          <w:p w14:paraId="04BD3E00" w14:textId="77777777" w:rsidR="00705E5F" w:rsidRPr="00705E5F" w:rsidRDefault="00705E5F" w:rsidP="00705E5F">
            <w:pPr>
              <w:pStyle w:val="TableText"/>
              <w:rPr>
                <w:b/>
              </w:rPr>
            </w:pPr>
            <w:r w:rsidRPr="00705E5F">
              <w:rPr>
                <w:b/>
              </w:rPr>
              <w:t xml:space="preserve">         Q</w:t>
            </w:r>
          </w:p>
          <w:p w14:paraId="6B002DB6" w14:textId="77777777" w:rsidR="00705E5F" w:rsidRPr="00705E5F" w:rsidRDefault="00705E5F" w:rsidP="00705E5F">
            <w:pPr>
              <w:pStyle w:val="TableText"/>
              <w:rPr>
                <w:b/>
              </w:rPr>
            </w:pPr>
            <w:r w:rsidRPr="00705E5F">
              <w:rPr>
                <w:b/>
              </w:rPr>
              <w:t xml:space="preserve">         ; validate provider</w:t>
            </w:r>
          </w:p>
          <w:p w14:paraId="00E6834D" w14:textId="77777777" w:rsidR="00705E5F" w:rsidRPr="00705E5F" w:rsidRDefault="00705E5F" w:rsidP="00705E5F">
            <w:pPr>
              <w:pStyle w:val="TableText"/>
              <w:rPr>
                <w:b/>
              </w:rPr>
            </w:pPr>
            <w:r w:rsidRPr="00705E5F">
              <w:rPr>
                <w:b/>
              </w:rPr>
              <w:t>VPROV    ;</w:t>
            </w:r>
          </w:p>
          <w:p w14:paraId="2647CEE8" w14:textId="77777777" w:rsidR="00705E5F" w:rsidRPr="00705E5F" w:rsidRDefault="00705E5F" w:rsidP="00705E5F">
            <w:pPr>
              <w:pStyle w:val="TableText"/>
              <w:rPr>
                <w:b/>
              </w:rPr>
            </w:pPr>
            <w:r w:rsidRPr="00705E5F">
              <w:rPr>
                <w:b/>
              </w:rPr>
              <w:t xml:space="preserve">         N EXPRVIEN,VAPRVIEN,MANVAL,PRVDAT,EXPRVDEA,EXPRVNPI,EXPRNAME,EXPRLNAM,E</w:t>
            </w:r>
          </w:p>
          <w:p w14:paraId="2BD95B06" w14:textId="77777777" w:rsidR="00705E5F" w:rsidRPr="00705E5F" w:rsidRDefault="00705E5F" w:rsidP="00705E5F">
            <w:pPr>
              <w:pStyle w:val="TableText"/>
              <w:rPr>
                <w:b/>
              </w:rPr>
            </w:pPr>
            <w:r w:rsidRPr="00705E5F">
              <w:rPr>
                <w:b/>
              </w:rPr>
              <w:t>XPRFNAM,PSOIENS</w:t>
            </w:r>
          </w:p>
          <w:p w14:paraId="4C85B1C2" w14:textId="77777777" w:rsidR="00705E5F" w:rsidRPr="00705E5F" w:rsidRDefault="00705E5F" w:rsidP="00705E5F">
            <w:pPr>
              <w:pStyle w:val="TableText"/>
              <w:rPr>
                <w:b/>
              </w:rPr>
            </w:pPr>
            <w:r w:rsidRPr="00705E5F">
              <w:rPr>
                <w:b/>
              </w:rPr>
              <w:t xml:space="preserve">         N EXPRIENS,SELPRV,QUIT</w:t>
            </w:r>
          </w:p>
          <w:p w14:paraId="400146FE" w14:textId="77777777" w:rsidR="00705E5F" w:rsidRPr="00705E5F" w:rsidRDefault="00705E5F" w:rsidP="00705E5F">
            <w:pPr>
              <w:pStyle w:val="TableText"/>
              <w:rPr>
                <w:b/>
              </w:rPr>
            </w:pPr>
            <w:r w:rsidRPr="00705E5F">
              <w:rPr>
                <w:b/>
              </w:rPr>
              <w:t xml:space="preserve">         S PSOIENS=PSOIEN_","</w:t>
            </w:r>
          </w:p>
          <w:p w14:paraId="0C0D4289" w14:textId="77777777" w:rsidR="00705E5F" w:rsidRPr="00705E5F" w:rsidRDefault="00705E5F" w:rsidP="00705E5F">
            <w:pPr>
              <w:pStyle w:val="TableText"/>
              <w:rPr>
                <w:b/>
              </w:rPr>
            </w:pPr>
            <w:r w:rsidRPr="00705E5F">
              <w:rPr>
                <w:b/>
              </w:rPr>
              <w:t xml:space="preserve">         S EXPRVIEN=$$GET1^DIQ(52.49,PSOIEN,2.1,"I")</w:t>
            </w:r>
          </w:p>
          <w:p w14:paraId="73BE4773" w14:textId="77777777" w:rsidR="00705E5F" w:rsidRPr="00705E5F" w:rsidRDefault="00705E5F" w:rsidP="00705E5F">
            <w:pPr>
              <w:pStyle w:val="TableText"/>
              <w:rPr>
                <w:b/>
              </w:rPr>
            </w:pPr>
            <w:r w:rsidRPr="00705E5F">
              <w:rPr>
                <w:b/>
              </w:rPr>
              <w:t xml:space="preserve">         S EXPRIENS=EXPRVIEN_","</w:t>
            </w:r>
          </w:p>
          <w:p w14:paraId="65C80421" w14:textId="77777777" w:rsidR="00705E5F" w:rsidRPr="00705E5F" w:rsidRDefault="00705E5F" w:rsidP="00705E5F">
            <w:pPr>
              <w:pStyle w:val="TableText"/>
              <w:rPr>
                <w:b/>
              </w:rPr>
            </w:pPr>
            <w:r w:rsidRPr="00705E5F">
              <w:rPr>
                <w:b/>
              </w:rPr>
              <w:t xml:space="preserve">         D GETS^DIQ(52.48,EXPRIENS,".01;.02;.03;1.5;1.6","E","PRVDAT")</w:t>
            </w:r>
          </w:p>
          <w:p w14:paraId="455361D8" w14:textId="77777777" w:rsidR="00705E5F" w:rsidRPr="00705E5F" w:rsidRDefault="00705E5F" w:rsidP="00705E5F">
            <w:pPr>
              <w:pStyle w:val="TableText"/>
              <w:rPr>
                <w:b/>
              </w:rPr>
            </w:pPr>
            <w:r w:rsidRPr="00705E5F">
              <w:rPr>
                <w:b/>
              </w:rPr>
              <w:t xml:space="preserve">         S EXPRVDEA=$G(PRVDAT(52.48,EXPRIENS,1.6,"E"))</w:t>
            </w:r>
          </w:p>
          <w:p w14:paraId="2ADD7EFA" w14:textId="77777777" w:rsidR="00705E5F" w:rsidRPr="00705E5F" w:rsidRDefault="00705E5F" w:rsidP="00705E5F">
            <w:pPr>
              <w:pStyle w:val="TableText"/>
              <w:rPr>
                <w:b/>
              </w:rPr>
            </w:pPr>
            <w:r w:rsidRPr="00705E5F">
              <w:rPr>
                <w:b/>
              </w:rPr>
              <w:t xml:space="preserve">         S EXPRVNPI=$G(PRVDAT(52.48,EXPRIENS,1.5,"E"))</w:t>
            </w:r>
          </w:p>
          <w:p w14:paraId="0E5CF8B1" w14:textId="77777777" w:rsidR="00705E5F" w:rsidRPr="00705E5F" w:rsidRDefault="00705E5F" w:rsidP="00705E5F">
            <w:pPr>
              <w:pStyle w:val="TableText"/>
              <w:rPr>
                <w:b/>
              </w:rPr>
            </w:pPr>
            <w:r w:rsidRPr="00705E5F">
              <w:rPr>
                <w:b/>
              </w:rPr>
              <w:t xml:space="preserve">         S EXPRNAME=$G(PRVDAT(52.48,EXPRIENS,.01,"E"))</w:t>
            </w:r>
          </w:p>
          <w:p w14:paraId="1FBD56CD" w14:textId="77777777" w:rsidR="00705E5F" w:rsidRPr="00705E5F" w:rsidRDefault="00705E5F" w:rsidP="00705E5F">
            <w:pPr>
              <w:pStyle w:val="TableText"/>
              <w:rPr>
                <w:b/>
              </w:rPr>
            </w:pPr>
            <w:r w:rsidRPr="00705E5F">
              <w:rPr>
                <w:b/>
              </w:rPr>
              <w:t xml:space="preserve">         S EXPRLNAM=$G(PRVDAT(52.48,EXPRIENS,.02,"E"))</w:t>
            </w:r>
          </w:p>
          <w:p w14:paraId="3DB7A84D" w14:textId="77777777" w:rsidR="00705E5F" w:rsidRPr="00705E5F" w:rsidRDefault="00705E5F" w:rsidP="00705E5F">
            <w:pPr>
              <w:pStyle w:val="TableText"/>
              <w:rPr>
                <w:b/>
              </w:rPr>
            </w:pPr>
            <w:r w:rsidRPr="00705E5F">
              <w:rPr>
                <w:b/>
              </w:rPr>
              <w:t xml:space="preserve">         S EXPRFNAM=$G(PRVDAT(52.48,EXPRIENS,.03,"E"))</w:t>
            </w:r>
          </w:p>
          <w:p w14:paraId="49C063CB" w14:textId="77777777" w:rsidR="00705E5F" w:rsidRPr="00705E5F" w:rsidRDefault="00705E5F" w:rsidP="00705E5F">
            <w:pPr>
              <w:pStyle w:val="TableText"/>
              <w:rPr>
                <w:b/>
              </w:rPr>
            </w:pPr>
            <w:r w:rsidRPr="00705E5F">
              <w:rPr>
                <w:b/>
              </w:rPr>
              <w:t xml:space="preserve">         S MANVAL=$$GET1^DIQ(52.49,PSOIEN,1.3,"I")</w:t>
            </w:r>
          </w:p>
          <w:p w14:paraId="74C14A12" w14:textId="77777777" w:rsidR="00705E5F" w:rsidRPr="00705E5F" w:rsidRDefault="00705E5F" w:rsidP="00705E5F">
            <w:pPr>
              <w:pStyle w:val="TableText"/>
              <w:rPr>
                <w:b/>
              </w:rPr>
            </w:pPr>
            <w:r w:rsidRPr="00705E5F">
              <w:rPr>
                <w:b/>
              </w:rPr>
              <w:t xml:space="preserve">         S VAPIEN=$$GET1^DIQ(52.49,PSOIEN,2.3,"I")</w:t>
            </w:r>
          </w:p>
          <w:p w14:paraId="364380E3" w14:textId="77777777" w:rsidR="00705E5F" w:rsidRPr="00705E5F" w:rsidRDefault="00705E5F" w:rsidP="00705E5F">
            <w:pPr>
              <w:pStyle w:val="TableText"/>
              <w:rPr>
                <w:b/>
              </w:rPr>
            </w:pPr>
            <w:r w:rsidRPr="00705E5F">
              <w:rPr>
                <w:b/>
              </w:rPr>
              <w:t xml:space="preserve">         I VAPIEN D  Q</w:t>
            </w:r>
          </w:p>
          <w:p w14:paraId="56B450F7" w14:textId="77777777" w:rsidR="00705E5F" w:rsidRPr="00705E5F" w:rsidRDefault="00705E5F" w:rsidP="00705E5F">
            <w:pPr>
              <w:pStyle w:val="TableText"/>
              <w:rPr>
                <w:b/>
              </w:rPr>
            </w:pPr>
            <w:r w:rsidRPr="00705E5F">
              <w:rPr>
                <w:b/>
              </w:rPr>
              <w:t xml:space="preserve">         .</w:t>
            </w:r>
            <w:proofErr w:type="gramStart"/>
            <w:r w:rsidRPr="00705E5F">
              <w:rPr>
                <w:b/>
              </w:rPr>
              <w:t>W !</w:t>
            </w:r>
            <w:proofErr w:type="gramEnd"/>
            <w:r w:rsidRPr="00705E5F">
              <w:rPr>
                <w:b/>
              </w:rPr>
              <w:t>,"Current Vista provider: "_EXPRNAME,!</w:t>
            </w:r>
          </w:p>
          <w:p w14:paraId="5E92FF07" w14:textId="77777777" w:rsidR="00705E5F" w:rsidRPr="00705E5F" w:rsidRDefault="00705E5F" w:rsidP="00705E5F">
            <w:pPr>
              <w:pStyle w:val="TableText"/>
              <w:rPr>
                <w:b/>
              </w:rPr>
            </w:pPr>
            <w:r w:rsidRPr="00705E5F">
              <w:rPr>
                <w:b/>
              </w:rPr>
              <w:t xml:space="preserve">         .S DIR(0)="YO",DIR("A")="Would you like to modify the validated provide</w:t>
            </w:r>
          </w:p>
          <w:p w14:paraId="484E8D94" w14:textId="77777777" w:rsidR="00705E5F" w:rsidRPr="00705E5F" w:rsidRDefault="00705E5F" w:rsidP="00705E5F">
            <w:pPr>
              <w:pStyle w:val="TableText"/>
              <w:rPr>
                <w:b/>
              </w:rPr>
            </w:pPr>
            <w:r w:rsidRPr="00705E5F">
              <w:rPr>
                <w:b/>
              </w:rPr>
              <w:t>r"</w:t>
            </w:r>
          </w:p>
          <w:p w14:paraId="089A3F09" w14:textId="77777777" w:rsidR="00705E5F" w:rsidRPr="00705E5F" w:rsidRDefault="00705E5F" w:rsidP="00705E5F">
            <w:pPr>
              <w:pStyle w:val="TableText"/>
              <w:rPr>
                <w:b/>
              </w:rPr>
            </w:pPr>
            <w:r w:rsidRPr="00705E5F">
              <w:rPr>
                <w:b/>
              </w:rPr>
              <w:t xml:space="preserve">         .S </w:t>
            </w:r>
            <w:proofErr w:type="gramStart"/>
            <w:r w:rsidRPr="00705E5F">
              <w:rPr>
                <w:b/>
              </w:rPr>
              <w:t>DIR(</w:t>
            </w:r>
            <w:proofErr w:type="gramEnd"/>
            <w:r w:rsidRPr="00705E5F">
              <w:rPr>
                <w:b/>
              </w:rPr>
              <w:t>"A",1)="This provider has already been validated."</w:t>
            </w:r>
          </w:p>
          <w:p w14:paraId="2070EEB3" w14:textId="77777777" w:rsidR="00705E5F" w:rsidRPr="00705E5F" w:rsidRDefault="00705E5F" w:rsidP="00705E5F">
            <w:pPr>
              <w:pStyle w:val="TableText"/>
              <w:rPr>
                <w:b/>
              </w:rPr>
            </w:pPr>
            <w:r w:rsidRPr="00705E5F">
              <w:rPr>
                <w:b/>
              </w:rPr>
              <w:t xml:space="preserve">         .S DIR("B")="NO" D ^DIR</w:t>
            </w:r>
          </w:p>
          <w:p w14:paraId="278205DF" w14:textId="77777777" w:rsidR="00705E5F" w:rsidRPr="00705E5F" w:rsidRDefault="00705E5F" w:rsidP="00705E5F">
            <w:pPr>
              <w:pStyle w:val="TableText"/>
              <w:rPr>
                <w:b/>
              </w:rPr>
            </w:pPr>
            <w:r w:rsidRPr="00705E5F">
              <w:rPr>
                <w:b/>
              </w:rPr>
              <w:t xml:space="preserve">         .Q:'Y</w:t>
            </w:r>
          </w:p>
          <w:p w14:paraId="4228025F" w14:textId="77777777" w:rsidR="00705E5F" w:rsidRPr="00705E5F" w:rsidRDefault="00705E5F" w:rsidP="00705E5F">
            <w:pPr>
              <w:pStyle w:val="TableText"/>
              <w:rPr>
                <w:b/>
              </w:rPr>
            </w:pPr>
            <w:r w:rsidRPr="00705E5F">
              <w:rPr>
                <w:b/>
              </w:rPr>
              <w:t xml:space="preserve">         .;S DIC=200,DIC(0)="AEMQ",DIC("S")="I $$CHKPRV^PSOERX1A("_""""_EXPRLNAM</w:t>
            </w:r>
          </w:p>
          <w:p w14:paraId="13EFBF7F" w14:textId="77777777" w:rsidR="00705E5F" w:rsidRPr="00705E5F" w:rsidRDefault="00705E5F" w:rsidP="00705E5F">
            <w:pPr>
              <w:pStyle w:val="TableText"/>
              <w:rPr>
                <w:b/>
              </w:rPr>
            </w:pPr>
            <w:r w:rsidRPr="00705E5F">
              <w:rPr>
                <w:b/>
              </w:rPr>
              <w:t>_""""_","_""""_EXPRVNPI_""""_","_""""_EXPRVDEA_""""_")" D ^DIC</w:t>
            </w:r>
          </w:p>
          <w:p w14:paraId="6F921B77" w14:textId="77777777" w:rsidR="00705E5F" w:rsidRPr="00705E5F" w:rsidRDefault="00705E5F" w:rsidP="00705E5F">
            <w:pPr>
              <w:pStyle w:val="TableText"/>
              <w:rPr>
                <w:b/>
              </w:rPr>
            </w:pPr>
            <w:r w:rsidRPr="00705E5F">
              <w:rPr>
                <w:b/>
              </w:rPr>
              <w:t xml:space="preserve">         .;K DIC</w:t>
            </w:r>
          </w:p>
          <w:p w14:paraId="53348423" w14:textId="77777777" w:rsidR="00705E5F" w:rsidRPr="00705E5F" w:rsidRDefault="00705E5F" w:rsidP="00705E5F">
            <w:pPr>
              <w:pStyle w:val="TableText"/>
              <w:rPr>
                <w:b/>
              </w:rPr>
            </w:pPr>
            <w:r w:rsidRPr="00705E5F">
              <w:rPr>
                <w:b/>
              </w:rPr>
              <w:lastRenderedPageBreak/>
              <w:t xml:space="preserve">         .;Q:Y&lt;1</w:t>
            </w:r>
          </w:p>
          <w:p w14:paraId="20BE1FBD" w14:textId="77777777" w:rsidR="00705E5F" w:rsidRPr="00705E5F" w:rsidRDefault="00705E5F" w:rsidP="00705E5F">
            <w:pPr>
              <w:pStyle w:val="TableText"/>
              <w:rPr>
                <w:b/>
              </w:rPr>
            </w:pPr>
            <w:r w:rsidRPr="00705E5F">
              <w:rPr>
                <w:b/>
              </w:rPr>
              <w:t xml:space="preserve">         .S DIC=200,DIC(0)="AEMQ",DIC("S")="I $$CHKPRV2^PSOERX1A(Y)" D ^DIC</w:t>
            </w:r>
          </w:p>
          <w:p w14:paraId="38D45427" w14:textId="77777777" w:rsidR="00705E5F" w:rsidRPr="00705E5F" w:rsidRDefault="00705E5F" w:rsidP="00705E5F">
            <w:pPr>
              <w:pStyle w:val="TableText"/>
              <w:rPr>
                <w:b/>
              </w:rPr>
            </w:pPr>
            <w:r w:rsidRPr="00705E5F">
              <w:rPr>
                <w:b/>
              </w:rPr>
              <w:t xml:space="preserve">         .Q:Y&lt;1</w:t>
            </w:r>
          </w:p>
          <w:p w14:paraId="44AD2260" w14:textId="77777777" w:rsidR="00705E5F" w:rsidRPr="00705E5F" w:rsidRDefault="00705E5F" w:rsidP="00705E5F">
            <w:pPr>
              <w:pStyle w:val="TableText"/>
              <w:rPr>
                <w:b/>
              </w:rPr>
            </w:pPr>
            <w:r w:rsidRPr="00705E5F">
              <w:rPr>
                <w:b/>
              </w:rPr>
              <w:t xml:space="preserve">         .S NEWPIEN=$P(Y,U) K Y</w:t>
            </w:r>
          </w:p>
          <w:p w14:paraId="410C9E48" w14:textId="77777777" w:rsidR="00705E5F" w:rsidRPr="00705E5F" w:rsidRDefault="00705E5F" w:rsidP="00705E5F">
            <w:pPr>
              <w:pStyle w:val="TableText"/>
              <w:rPr>
                <w:b/>
              </w:rPr>
            </w:pPr>
            <w:r w:rsidRPr="00705E5F">
              <w:rPr>
                <w:b/>
              </w:rPr>
              <w:t xml:space="preserve">         .S </w:t>
            </w:r>
            <w:proofErr w:type="gramStart"/>
            <w:r w:rsidRPr="00705E5F">
              <w:rPr>
                <w:b/>
              </w:rPr>
              <w:t>DIR(</w:t>
            </w:r>
            <w:proofErr w:type="gramEnd"/>
            <w:r w:rsidRPr="00705E5F">
              <w:rPr>
                <w:b/>
              </w:rPr>
              <w:t>0)="Y",DIR("A")="Would you like to use this provider."</w:t>
            </w:r>
          </w:p>
          <w:p w14:paraId="1C210F18" w14:textId="77777777" w:rsidR="00705E5F" w:rsidRPr="00705E5F" w:rsidRDefault="00705E5F" w:rsidP="00705E5F">
            <w:pPr>
              <w:pStyle w:val="TableText"/>
              <w:rPr>
                <w:b/>
              </w:rPr>
            </w:pPr>
            <w:r w:rsidRPr="00705E5F">
              <w:rPr>
                <w:b/>
              </w:rPr>
              <w:t xml:space="preserve">         .S DIR("A",1)="You have selected provider: "_$$GET1^DIQ(200,NEWPIEN,.01</w:t>
            </w:r>
          </w:p>
          <w:p w14:paraId="3B4CC484" w14:textId="77777777" w:rsidR="00705E5F" w:rsidRPr="00705E5F" w:rsidRDefault="00705E5F" w:rsidP="00705E5F">
            <w:pPr>
              <w:pStyle w:val="TableText"/>
              <w:rPr>
                <w:b/>
              </w:rPr>
            </w:pPr>
            <w:r w:rsidRPr="00705E5F">
              <w:rPr>
                <w:b/>
              </w:rPr>
              <w:t>,"E")</w:t>
            </w:r>
          </w:p>
          <w:p w14:paraId="0B1BC9A8" w14:textId="77777777" w:rsidR="00705E5F" w:rsidRPr="00705E5F" w:rsidRDefault="00705E5F" w:rsidP="00705E5F">
            <w:pPr>
              <w:pStyle w:val="TableText"/>
              <w:rPr>
                <w:b/>
              </w:rPr>
            </w:pPr>
            <w:r w:rsidRPr="00705E5F">
              <w:rPr>
                <w:b/>
              </w:rPr>
              <w:t xml:space="preserve">         .S DIR("B")="YES" D ^DIR</w:t>
            </w:r>
          </w:p>
          <w:p w14:paraId="4413F35E" w14:textId="77777777" w:rsidR="00705E5F" w:rsidRPr="00705E5F" w:rsidRDefault="00705E5F" w:rsidP="00705E5F">
            <w:pPr>
              <w:pStyle w:val="TableText"/>
              <w:rPr>
                <w:b/>
              </w:rPr>
            </w:pPr>
            <w:r w:rsidRPr="00705E5F">
              <w:rPr>
                <w:b/>
              </w:rPr>
              <w:t xml:space="preserve">         .I Y&lt;1 S QUIT=1 Q</w:t>
            </w:r>
          </w:p>
          <w:p w14:paraId="4C6C45F9" w14:textId="77777777" w:rsidR="00705E5F" w:rsidRPr="00705E5F" w:rsidRDefault="00705E5F" w:rsidP="00705E5F">
            <w:pPr>
              <w:pStyle w:val="TableText"/>
              <w:rPr>
                <w:b/>
              </w:rPr>
            </w:pPr>
            <w:r w:rsidRPr="00705E5F">
              <w:rPr>
                <w:b/>
              </w:rPr>
              <w:t xml:space="preserve">         .; change existing entry</w:t>
            </w:r>
          </w:p>
          <w:p w14:paraId="70C53FB7" w14:textId="77777777" w:rsidR="00705E5F" w:rsidRPr="00705E5F" w:rsidRDefault="00705E5F" w:rsidP="00705E5F">
            <w:pPr>
              <w:pStyle w:val="TableText"/>
              <w:rPr>
                <w:b/>
              </w:rPr>
            </w:pPr>
            <w:r w:rsidRPr="00705E5F">
              <w:rPr>
                <w:b/>
              </w:rPr>
              <w:t xml:space="preserve">         .S FDA(52.49,PSOIENS,2.3)=NEWPIEN</w:t>
            </w:r>
          </w:p>
          <w:p w14:paraId="5A2A3CA6" w14:textId="77777777" w:rsidR="00705E5F" w:rsidRPr="00705E5F" w:rsidRDefault="00705E5F" w:rsidP="00705E5F">
            <w:pPr>
              <w:pStyle w:val="TableText"/>
              <w:rPr>
                <w:b/>
              </w:rPr>
            </w:pPr>
            <w:r w:rsidRPr="00705E5F">
              <w:rPr>
                <w:b/>
              </w:rPr>
              <w:t xml:space="preserve">         .S FDA(52.49,PSOIENS,1.3)=1</w:t>
            </w:r>
          </w:p>
          <w:p w14:paraId="21659F2C" w14:textId="77777777" w:rsidR="00705E5F" w:rsidRPr="00705E5F" w:rsidRDefault="00705E5F" w:rsidP="00705E5F">
            <w:pPr>
              <w:pStyle w:val="TableText"/>
              <w:rPr>
                <w:b/>
              </w:rPr>
            </w:pPr>
            <w:r w:rsidRPr="00705E5F">
              <w:rPr>
                <w:b/>
              </w:rPr>
              <w:t xml:space="preserve">         .D FILE^DIE(,"FDA") K FDA</w:t>
            </w:r>
          </w:p>
          <w:p w14:paraId="52981FEB" w14:textId="77777777" w:rsidR="00705E5F" w:rsidRPr="00705E5F" w:rsidRDefault="00705E5F" w:rsidP="00705E5F">
            <w:pPr>
              <w:pStyle w:val="TableText"/>
              <w:rPr>
                <w:b/>
              </w:rPr>
            </w:pPr>
            <w:r w:rsidRPr="00705E5F">
              <w:rPr>
                <w:b/>
              </w:rPr>
              <w:t xml:space="preserve">         .; user chose to delete the mapping</w:t>
            </w:r>
          </w:p>
          <w:p w14:paraId="310D5868" w14:textId="77777777" w:rsidR="00705E5F" w:rsidRPr="00705E5F" w:rsidRDefault="00705E5F" w:rsidP="00705E5F">
            <w:pPr>
              <w:pStyle w:val="TableText"/>
              <w:rPr>
                <w:b/>
              </w:rPr>
            </w:pPr>
            <w:r w:rsidRPr="00705E5F">
              <w:rPr>
                <w:b/>
              </w:rPr>
              <w:t xml:space="preserve">         .;Q:QUIT</w:t>
            </w:r>
          </w:p>
          <w:p w14:paraId="6805660B" w14:textId="77777777" w:rsidR="00705E5F" w:rsidRPr="00705E5F" w:rsidRDefault="00705E5F" w:rsidP="00705E5F">
            <w:pPr>
              <w:pStyle w:val="TableText"/>
              <w:rPr>
                <w:b/>
              </w:rPr>
            </w:pPr>
            <w:r w:rsidRPr="00705E5F">
              <w:rPr>
                <w:b/>
              </w:rPr>
              <w:t xml:space="preserve">         .;S FDA(52.49,PSOIENS,2.1)="@"</w:t>
            </w:r>
          </w:p>
          <w:p w14:paraId="3228B327" w14:textId="77777777" w:rsidR="00705E5F" w:rsidRPr="00705E5F" w:rsidRDefault="00705E5F" w:rsidP="00705E5F">
            <w:pPr>
              <w:pStyle w:val="TableText"/>
              <w:rPr>
                <w:b/>
              </w:rPr>
            </w:pPr>
            <w:r w:rsidRPr="00705E5F">
              <w:rPr>
                <w:b/>
              </w:rPr>
              <w:t xml:space="preserve">         .;S FDA(52.49,PSOIENS,1.3)=0</w:t>
            </w:r>
          </w:p>
          <w:p w14:paraId="5E6D9C02" w14:textId="77777777" w:rsidR="00705E5F" w:rsidRPr="00705E5F" w:rsidRDefault="00705E5F" w:rsidP="00705E5F">
            <w:pPr>
              <w:pStyle w:val="TableText"/>
              <w:rPr>
                <w:b/>
              </w:rPr>
            </w:pPr>
            <w:r w:rsidRPr="00705E5F">
              <w:rPr>
                <w:b/>
              </w:rPr>
              <w:t xml:space="preserve">         .;D FILE^DIE(,"FDA") K FDA</w:t>
            </w:r>
          </w:p>
          <w:p w14:paraId="2E06E573" w14:textId="77777777" w:rsidR="00705E5F" w:rsidRPr="00705E5F" w:rsidRDefault="00705E5F" w:rsidP="00705E5F">
            <w:pPr>
              <w:pStyle w:val="TableText"/>
              <w:rPr>
                <w:b/>
              </w:rPr>
            </w:pPr>
            <w:r w:rsidRPr="00705E5F">
              <w:rPr>
                <w:b/>
              </w:rPr>
              <w:t xml:space="preserve">         ;S DIC=200,DIC(0)="AEMQ",DIC("S")="I $$CHKPRV^PSOERX1A("_""""_EXPRLNAM_</w:t>
            </w:r>
          </w:p>
          <w:p w14:paraId="599D35C2" w14:textId="77777777" w:rsidR="00705E5F" w:rsidRPr="00705E5F" w:rsidRDefault="00705E5F" w:rsidP="00705E5F">
            <w:pPr>
              <w:pStyle w:val="TableText"/>
              <w:rPr>
                <w:b/>
              </w:rPr>
            </w:pPr>
            <w:r w:rsidRPr="00705E5F">
              <w:rPr>
                <w:b/>
              </w:rPr>
              <w:t>""""_","_""""_EXPRVNPI_""""_","_""""_EXPRVDEA_""""_")" D ^DIC</w:t>
            </w:r>
          </w:p>
          <w:p w14:paraId="7F242A2A" w14:textId="77777777" w:rsidR="00705E5F" w:rsidRPr="00705E5F" w:rsidRDefault="00705E5F" w:rsidP="00705E5F">
            <w:pPr>
              <w:pStyle w:val="TableText"/>
              <w:rPr>
                <w:b/>
              </w:rPr>
            </w:pPr>
            <w:r w:rsidRPr="00705E5F">
              <w:rPr>
                <w:b/>
              </w:rPr>
              <w:t xml:space="preserve">         ; for now, only list providers that are authorized to write med orders </w:t>
            </w:r>
          </w:p>
          <w:p w14:paraId="29729388" w14:textId="77777777" w:rsidR="00705E5F" w:rsidRPr="00705E5F" w:rsidRDefault="00705E5F" w:rsidP="00705E5F">
            <w:pPr>
              <w:pStyle w:val="TableText"/>
              <w:rPr>
                <w:b/>
              </w:rPr>
            </w:pPr>
            <w:r w:rsidRPr="00705E5F">
              <w:rPr>
                <w:b/>
              </w:rPr>
              <w:t>and whose dea is not expired</w:t>
            </w:r>
          </w:p>
          <w:p w14:paraId="2B928F11" w14:textId="77777777" w:rsidR="00705E5F" w:rsidRPr="00705E5F" w:rsidRDefault="00705E5F" w:rsidP="00705E5F">
            <w:pPr>
              <w:pStyle w:val="TableText"/>
              <w:rPr>
                <w:b/>
              </w:rPr>
            </w:pPr>
            <w:r w:rsidRPr="00705E5F">
              <w:rPr>
                <w:b/>
              </w:rPr>
              <w:t xml:space="preserve">         S DIC=200,DIC(0)="AEMQ",DIC("S")="I $$CHKPRV2^PSOERX1A(Y)" D ^DIC</w:t>
            </w:r>
          </w:p>
          <w:p w14:paraId="30873DAB" w14:textId="77777777" w:rsidR="00705E5F" w:rsidRPr="00705E5F" w:rsidRDefault="00705E5F" w:rsidP="00705E5F">
            <w:pPr>
              <w:pStyle w:val="TableText"/>
              <w:rPr>
                <w:b/>
              </w:rPr>
            </w:pPr>
            <w:r w:rsidRPr="00705E5F">
              <w:rPr>
                <w:b/>
              </w:rPr>
              <w:t xml:space="preserve">         Q:Y&lt;1</w:t>
            </w:r>
          </w:p>
          <w:p w14:paraId="4F558F54" w14:textId="77777777" w:rsidR="00705E5F" w:rsidRPr="00705E5F" w:rsidRDefault="00705E5F" w:rsidP="00705E5F">
            <w:pPr>
              <w:pStyle w:val="TableText"/>
              <w:rPr>
                <w:b/>
              </w:rPr>
            </w:pPr>
            <w:r w:rsidRPr="00705E5F">
              <w:rPr>
                <w:b/>
              </w:rPr>
              <w:t xml:space="preserve">         S SELPRV=Y</w:t>
            </w:r>
          </w:p>
          <w:p w14:paraId="20686AED" w14:textId="77777777" w:rsidR="00705E5F" w:rsidRPr="00705E5F" w:rsidRDefault="00705E5F" w:rsidP="00705E5F">
            <w:pPr>
              <w:pStyle w:val="TableText"/>
              <w:rPr>
                <w:b/>
              </w:rPr>
            </w:pPr>
            <w:r w:rsidRPr="00705E5F">
              <w:rPr>
                <w:b/>
              </w:rPr>
              <w:t xml:space="preserve">         S </w:t>
            </w:r>
            <w:proofErr w:type="gramStart"/>
            <w:r w:rsidRPr="00705E5F">
              <w:rPr>
                <w:b/>
              </w:rPr>
              <w:t>DIR(</w:t>
            </w:r>
            <w:proofErr w:type="gramEnd"/>
            <w:r w:rsidRPr="00705E5F">
              <w:rPr>
                <w:b/>
              </w:rPr>
              <w:t>0)="Y",DIR("A")="Would you like to use this provider."</w:t>
            </w:r>
          </w:p>
          <w:p w14:paraId="60DABEAB" w14:textId="77777777" w:rsidR="00705E5F" w:rsidRPr="00705E5F" w:rsidRDefault="00705E5F" w:rsidP="00705E5F">
            <w:pPr>
              <w:pStyle w:val="TableText"/>
              <w:rPr>
                <w:b/>
              </w:rPr>
            </w:pPr>
            <w:r w:rsidRPr="00705E5F">
              <w:rPr>
                <w:b/>
              </w:rPr>
              <w:t xml:space="preserve">         S DIR("A",1)="You have selected provider: "_$$GET1^DIQ(200,Y,.01,"E")</w:t>
            </w:r>
          </w:p>
          <w:p w14:paraId="42D18548" w14:textId="77777777" w:rsidR="00705E5F" w:rsidRPr="00705E5F" w:rsidRDefault="00705E5F" w:rsidP="00705E5F">
            <w:pPr>
              <w:pStyle w:val="TableText"/>
              <w:rPr>
                <w:b/>
              </w:rPr>
            </w:pPr>
            <w:r w:rsidRPr="00705E5F">
              <w:rPr>
                <w:b/>
              </w:rPr>
              <w:t xml:space="preserve">         S DIR("B")="YES" D ^DIR</w:t>
            </w:r>
          </w:p>
          <w:p w14:paraId="7AF2E8DB" w14:textId="77777777" w:rsidR="00705E5F" w:rsidRPr="00705E5F" w:rsidRDefault="00705E5F" w:rsidP="00705E5F">
            <w:pPr>
              <w:pStyle w:val="TableText"/>
              <w:rPr>
                <w:b/>
              </w:rPr>
            </w:pPr>
            <w:r w:rsidRPr="00705E5F">
              <w:rPr>
                <w:b/>
              </w:rPr>
              <w:t xml:space="preserve">         Q:Y&lt;1</w:t>
            </w:r>
          </w:p>
          <w:p w14:paraId="53DC0142" w14:textId="77777777" w:rsidR="00705E5F" w:rsidRPr="00705E5F" w:rsidRDefault="00705E5F" w:rsidP="00705E5F">
            <w:pPr>
              <w:pStyle w:val="TableText"/>
              <w:rPr>
                <w:b/>
              </w:rPr>
            </w:pPr>
            <w:r w:rsidRPr="00705E5F">
              <w:rPr>
                <w:b/>
              </w:rPr>
              <w:t xml:space="preserve">         S FDA(52.49,PSOIENS,2.3)=$P(SELPRV,U)</w:t>
            </w:r>
          </w:p>
          <w:p w14:paraId="3A2929CD" w14:textId="77777777" w:rsidR="00705E5F" w:rsidRPr="00705E5F" w:rsidRDefault="00705E5F" w:rsidP="00705E5F">
            <w:pPr>
              <w:pStyle w:val="TableText"/>
              <w:rPr>
                <w:b/>
              </w:rPr>
            </w:pPr>
            <w:r w:rsidRPr="00705E5F">
              <w:rPr>
                <w:b/>
              </w:rPr>
              <w:t xml:space="preserve">         S FDA(52.49,PSOIENS,1.3)=1</w:t>
            </w:r>
          </w:p>
          <w:p w14:paraId="58357BBB" w14:textId="77777777" w:rsidR="00705E5F" w:rsidRPr="00705E5F" w:rsidRDefault="00705E5F" w:rsidP="00705E5F">
            <w:pPr>
              <w:pStyle w:val="TableText"/>
              <w:rPr>
                <w:b/>
              </w:rPr>
            </w:pPr>
            <w:r w:rsidRPr="00705E5F">
              <w:rPr>
                <w:b/>
              </w:rPr>
              <w:t xml:space="preserve">         D FILE^DIE(,"FDA","ERR") K FDA</w:t>
            </w:r>
          </w:p>
          <w:p w14:paraId="16D8A21B" w14:textId="77777777" w:rsidR="00705E5F" w:rsidRPr="00705E5F" w:rsidRDefault="00705E5F" w:rsidP="00705E5F">
            <w:pPr>
              <w:pStyle w:val="TableText"/>
              <w:rPr>
                <w:b/>
              </w:rPr>
            </w:pPr>
            <w:r w:rsidRPr="00705E5F">
              <w:rPr>
                <w:b/>
              </w:rPr>
              <w:t xml:space="preserve">         Q</w:t>
            </w:r>
          </w:p>
          <w:p w14:paraId="0FCFB23D" w14:textId="77777777" w:rsidR="00705E5F" w:rsidRPr="00705E5F" w:rsidRDefault="00705E5F" w:rsidP="00705E5F">
            <w:pPr>
              <w:pStyle w:val="TableText"/>
              <w:rPr>
                <w:b/>
              </w:rPr>
            </w:pPr>
            <w:r w:rsidRPr="00705E5F">
              <w:rPr>
                <w:b/>
              </w:rPr>
              <w:t>CHKPRV2(Y) ;</w:t>
            </w:r>
          </w:p>
          <w:p w14:paraId="2DF58C21" w14:textId="77777777" w:rsidR="00705E5F" w:rsidRPr="00705E5F" w:rsidRDefault="00705E5F" w:rsidP="00705E5F">
            <w:pPr>
              <w:pStyle w:val="TableText"/>
              <w:rPr>
                <w:b/>
              </w:rPr>
            </w:pPr>
            <w:r w:rsidRPr="00705E5F">
              <w:rPr>
                <w:b/>
              </w:rPr>
              <w:t xml:space="preserve">         ;S DEAEXP=$P($G(^VA(200,Y,"QAR")),U,9)</w:t>
            </w:r>
          </w:p>
          <w:p w14:paraId="400D89C8" w14:textId="77777777" w:rsidR="00705E5F" w:rsidRPr="00705E5F" w:rsidRDefault="00705E5F" w:rsidP="00705E5F">
            <w:pPr>
              <w:pStyle w:val="TableText"/>
              <w:rPr>
                <w:b/>
              </w:rPr>
            </w:pPr>
            <w:r w:rsidRPr="00705E5F">
              <w:rPr>
                <w:b/>
              </w:rPr>
              <w:t xml:space="preserve">         I '$P($G(^VA(200,Y,"PS")),U) Q 0</w:t>
            </w:r>
          </w:p>
          <w:p w14:paraId="626B958C" w14:textId="77777777" w:rsidR="00705E5F" w:rsidRPr="00705E5F" w:rsidRDefault="00705E5F" w:rsidP="00705E5F">
            <w:pPr>
              <w:pStyle w:val="TableText"/>
              <w:rPr>
                <w:b/>
              </w:rPr>
            </w:pPr>
            <w:r w:rsidRPr="00705E5F">
              <w:rPr>
                <w:b/>
              </w:rPr>
              <w:t xml:space="preserve">         ;I DEAEXP]"",DEAEXP&lt;DT Q 0</w:t>
            </w:r>
          </w:p>
          <w:p w14:paraId="5454F82C" w14:textId="77777777" w:rsidR="00705E5F" w:rsidRPr="00705E5F" w:rsidRDefault="00705E5F" w:rsidP="00705E5F">
            <w:pPr>
              <w:pStyle w:val="TableText"/>
              <w:rPr>
                <w:b/>
              </w:rPr>
            </w:pPr>
            <w:r w:rsidRPr="00705E5F">
              <w:rPr>
                <w:b/>
              </w:rPr>
              <w:t xml:space="preserve">         Q 1</w:t>
            </w:r>
          </w:p>
          <w:p w14:paraId="5AC1816E" w14:textId="77777777" w:rsidR="00705E5F" w:rsidRPr="00705E5F" w:rsidRDefault="00705E5F" w:rsidP="00705E5F">
            <w:pPr>
              <w:pStyle w:val="TableText"/>
              <w:rPr>
                <w:b/>
              </w:rPr>
            </w:pPr>
            <w:r w:rsidRPr="00705E5F">
              <w:rPr>
                <w:b/>
              </w:rPr>
              <w:t xml:space="preserve">         ; validate drug</w:t>
            </w:r>
          </w:p>
          <w:p w14:paraId="4C8F43CF" w14:textId="77777777" w:rsidR="00705E5F" w:rsidRPr="00705E5F" w:rsidRDefault="00705E5F" w:rsidP="00705E5F">
            <w:pPr>
              <w:pStyle w:val="TableText"/>
              <w:rPr>
                <w:b/>
              </w:rPr>
            </w:pPr>
            <w:r w:rsidRPr="00705E5F">
              <w:rPr>
                <w:b/>
              </w:rPr>
              <w:t xml:space="preserve">         ; prompt list or range</w:t>
            </w:r>
          </w:p>
          <w:p w14:paraId="2F2936CA" w14:textId="77777777" w:rsidR="00705E5F" w:rsidRPr="00705E5F" w:rsidRDefault="00705E5F" w:rsidP="00705E5F">
            <w:pPr>
              <w:pStyle w:val="TableText"/>
              <w:rPr>
                <w:b/>
              </w:rPr>
            </w:pPr>
            <w:r w:rsidRPr="00705E5F">
              <w:rPr>
                <w:b/>
              </w:rPr>
              <w:t xml:space="preserve">         ; LOW - lowest number to prompt for</w:t>
            </w:r>
          </w:p>
          <w:p w14:paraId="5B27AE03" w14:textId="77777777" w:rsidR="00705E5F" w:rsidRPr="00705E5F" w:rsidRDefault="00705E5F" w:rsidP="00705E5F">
            <w:pPr>
              <w:pStyle w:val="TableText"/>
              <w:rPr>
                <w:b/>
              </w:rPr>
            </w:pPr>
            <w:r w:rsidRPr="00705E5F">
              <w:rPr>
                <w:b/>
              </w:rPr>
              <w:t xml:space="preserve">         ; HIGH - highest number to prompt for</w:t>
            </w:r>
          </w:p>
          <w:p w14:paraId="1C4B7FA2" w14:textId="77777777" w:rsidR="00705E5F" w:rsidRPr="00705E5F" w:rsidRDefault="00705E5F" w:rsidP="00705E5F">
            <w:pPr>
              <w:pStyle w:val="TableText"/>
              <w:rPr>
                <w:b/>
              </w:rPr>
            </w:pPr>
            <w:r w:rsidRPr="00705E5F">
              <w:rPr>
                <w:b/>
              </w:rPr>
              <w:t xml:space="preserve">         ; EDIT - returned list of selected values</w:t>
            </w:r>
          </w:p>
          <w:p w14:paraId="176C3BD3" w14:textId="77777777" w:rsidR="00705E5F" w:rsidRPr="00705E5F" w:rsidRDefault="00705E5F" w:rsidP="00705E5F">
            <w:pPr>
              <w:pStyle w:val="TableText"/>
              <w:rPr>
                <w:b/>
              </w:rPr>
            </w:pPr>
            <w:r w:rsidRPr="00705E5F">
              <w:rPr>
                <w:b/>
              </w:rPr>
              <w:lastRenderedPageBreak/>
              <w:t xml:space="preserve">         ;        EDIT(n1)=""</w:t>
            </w:r>
          </w:p>
          <w:p w14:paraId="2E3FDC8E" w14:textId="77777777" w:rsidR="00705E5F" w:rsidRPr="00705E5F" w:rsidRDefault="00705E5F" w:rsidP="00705E5F">
            <w:pPr>
              <w:pStyle w:val="TableText"/>
              <w:rPr>
                <w:b/>
              </w:rPr>
            </w:pPr>
            <w:r w:rsidRPr="00705E5F">
              <w:rPr>
                <w:b/>
              </w:rPr>
              <w:t xml:space="preserve">         ;        EDIT(n2)=""</w:t>
            </w:r>
          </w:p>
          <w:p w14:paraId="62FCF153" w14:textId="77777777" w:rsidR="00705E5F" w:rsidRPr="00705E5F" w:rsidRDefault="00705E5F" w:rsidP="00705E5F">
            <w:pPr>
              <w:pStyle w:val="TableText"/>
              <w:rPr>
                <w:b/>
              </w:rPr>
            </w:pPr>
            <w:r w:rsidRPr="00705E5F">
              <w:rPr>
                <w:b/>
              </w:rPr>
              <w:t xml:space="preserve">         ;        EDIT(n3)=""</w:t>
            </w:r>
          </w:p>
          <w:p w14:paraId="1CC2F0C5" w14:textId="77777777" w:rsidR="00705E5F" w:rsidRPr="00705E5F" w:rsidRDefault="00705E5F" w:rsidP="00705E5F">
            <w:pPr>
              <w:pStyle w:val="TableText"/>
              <w:rPr>
                <w:b/>
              </w:rPr>
            </w:pPr>
            <w:r w:rsidRPr="00705E5F">
              <w:rPr>
                <w:b/>
              </w:rPr>
              <w:t>PLSTRNG(LOW,HIGH,EDIT) ;</w:t>
            </w:r>
          </w:p>
          <w:p w14:paraId="7D9B7374" w14:textId="77777777" w:rsidR="00705E5F" w:rsidRPr="00705E5F" w:rsidRDefault="00705E5F" w:rsidP="00705E5F">
            <w:pPr>
              <w:pStyle w:val="TableText"/>
              <w:rPr>
                <w:b/>
              </w:rPr>
            </w:pPr>
            <w:r w:rsidRPr="00705E5F">
              <w:rPr>
                <w:b/>
              </w:rPr>
              <w:t xml:space="preserve">         N DIR,DONE,DONE2,Y,NUMCHK,NUM,VAL,I,LIST</w:t>
            </w:r>
          </w:p>
          <w:p w14:paraId="4FA92AB1" w14:textId="77777777" w:rsidR="00705E5F" w:rsidRPr="00705E5F" w:rsidRDefault="00705E5F" w:rsidP="00705E5F">
            <w:pPr>
              <w:pStyle w:val="TableText"/>
              <w:rPr>
                <w:b/>
              </w:rPr>
            </w:pPr>
            <w:r w:rsidRPr="00705E5F">
              <w:rPr>
                <w:b/>
              </w:rPr>
              <w:t xml:space="preserve">         I '$</w:t>
            </w:r>
            <w:proofErr w:type="gramStart"/>
            <w:r w:rsidRPr="00705E5F">
              <w:rPr>
                <w:b/>
              </w:rPr>
              <w:t>G(</w:t>
            </w:r>
            <w:proofErr w:type="gramEnd"/>
            <w:r w:rsidRPr="00705E5F">
              <w:rPr>
                <w:b/>
              </w:rPr>
              <w:t>LOW)!'$G(HIGH) S LIST=0 Q</w:t>
            </w:r>
          </w:p>
          <w:p w14:paraId="27D7A464" w14:textId="77777777" w:rsidR="00705E5F" w:rsidRPr="00705E5F" w:rsidRDefault="00705E5F" w:rsidP="00705E5F">
            <w:pPr>
              <w:pStyle w:val="TableText"/>
              <w:rPr>
                <w:b/>
              </w:rPr>
            </w:pPr>
            <w:r w:rsidRPr="00705E5F">
              <w:rPr>
                <w:b/>
              </w:rPr>
              <w:t xml:space="preserve">         S DONE=0</w:t>
            </w:r>
          </w:p>
          <w:p w14:paraId="16CA4CDF" w14:textId="77777777" w:rsidR="00705E5F" w:rsidRPr="00705E5F" w:rsidRDefault="00705E5F" w:rsidP="00705E5F">
            <w:pPr>
              <w:pStyle w:val="TableText"/>
              <w:rPr>
                <w:b/>
              </w:rPr>
            </w:pPr>
            <w:r w:rsidRPr="00705E5F">
              <w:rPr>
                <w:b/>
              </w:rPr>
              <w:t xml:space="preserve">         F  D  Q:DONE</w:t>
            </w:r>
          </w:p>
          <w:p w14:paraId="69F3D7DB" w14:textId="77777777" w:rsidR="00705E5F" w:rsidRPr="00705E5F" w:rsidRDefault="00705E5F" w:rsidP="00705E5F">
            <w:pPr>
              <w:pStyle w:val="TableText"/>
              <w:rPr>
                <w:b/>
              </w:rPr>
            </w:pPr>
            <w:r w:rsidRPr="00705E5F">
              <w:rPr>
                <w:b/>
              </w:rPr>
              <w:t xml:space="preserve">         .S </w:t>
            </w:r>
            <w:proofErr w:type="gramStart"/>
            <w:r w:rsidRPr="00705E5F">
              <w:rPr>
                <w:b/>
              </w:rPr>
              <w:t>DIR(</w:t>
            </w:r>
            <w:proofErr w:type="gramEnd"/>
            <w:r w:rsidRPr="00705E5F">
              <w:rPr>
                <w:b/>
              </w:rPr>
              <w:t>0)="FO^",DIR("A")="Which field(s) would you like to edit? ("_LOW</w:t>
            </w:r>
          </w:p>
          <w:p w14:paraId="4AACEC63" w14:textId="77777777" w:rsidR="00705E5F" w:rsidRPr="00705E5F" w:rsidRDefault="00705E5F" w:rsidP="00705E5F">
            <w:pPr>
              <w:pStyle w:val="TableText"/>
              <w:rPr>
                <w:b/>
              </w:rPr>
            </w:pPr>
            <w:r w:rsidRPr="00705E5F">
              <w:rPr>
                <w:b/>
              </w:rPr>
              <w:t>_"-"_HIGH_") or 'A'll"</w:t>
            </w:r>
          </w:p>
          <w:p w14:paraId="66F56728" w14:textId="77777777" w:rsidR="00705E5F" w:rsidRPr="00705E5F" w:rsidRDefault="00705E5F" w:rsidP="00705E5F">
            <w:pPr>
              <w:pStyle w:val="TableText"/>
              <w:rPr>
                <w:b/>
              </w:rPr>
            </w:pPr>
            <w:r w:rsidRPr="00705E5F">
              <w:rPr>
                <w:b/>
              </w:rPr>
              <w:t xml:space="preserve">         .S </w:t>
            </w:r>
            <w:proofErr w:type="gramStart"/>
            <w:r w:rsidRPr="00705E5F">
              <w:rPr>
                <w:b/>
              </w:rPr>
              <w:t>DIR(</w:t>
            </w:r>
            <w:proofErr w:type="gramEnd"/>
            <w:r w:rsidRPr="00705E5F">
              <w:rPr>
                <w:b/>
              </w:rPr>
              <w:t xml:space="preserve">"?")="Enter a number, range, or a list of numbers (i.e. 3, 1-5, </w:t>
            </w:r>
          </w:p>
          <w:p w14:paraId="6F835786" w14:textId="77777777" w:rsidR="00705E5F" w:rsidRPr="00705E5F" w:rsidRDefault="00705E5F" w:rsidP="00705E5F">
            <w:pPr>
              <w:pStyle w:val="TableText"/>
              <w:rPr>
                <w:b/>
              </w:rPr>
            </w:pPr>
            <w:r w:rsidRPr="00705E5F">
              <w:rPr>
                <w:b/>
              </w:rPr>
              <w:t>3,7,9, or 'A'll)"</w:t>
            </w:r>
          </w:p>
          <w:p w14:paraId="1CC1A266" w14:textId="77777777" w:rsidR="00705E5F" w:rsidRPr="00705E5F" w:rsidRDefault="00705E5F" w:rsidP="00705E5F">
            <w:pPr>
              <w:pStyle w:val="TableText"/>
              <w:rPr>
                <w:b/>
              </w:rPr>
            </w:pPr>
            <w:r w:rsidRPr="00705E5F">
              <w:rPr>
                <w:b/>
              </w:rPr>
              <w:t xml:space="preserve">         .S DIR("B")="A"</w:t>
            </w:r>
          </w:p>
          <w:p w14:paraId="4B7FDA20" w14:textId="77777777" w:rsidR="00705E5F" w:rsidRPr="00705E5F" w:rsidRDefault="00705E5F" w:rsidP="00705E5F">
            <w:pPr>
              <w:pStyle w:val="TableText"/>
              <w:rPr>
                <w:b/>
              </w:rPr>
            </w:pPr>
            <w:r w:rsidRPr="00705E5F">
              <w:rPr>
                <w:b/>
              </w:rPr>
              <w:t xml:space="preserve">         .D ^DIR</w:t>
            </w:r>
          </w:p>
          <w:p w14:paraId="02DFEAE0" w14:textId="77777777" w:rsidR="00705E5F" w:rsidRPr="00705E5F" w:rsidRDefault="00705E5F" w:rsidP="00705E5F">
            <w:pPr>
              <w:pStyle w:val="TableText"/>
              <w:rPr>
                <w:b/>
              </w:rPr>
            </w:pPr>
            <w:r w:rsidRPr="00705E5F">
              <w:rPr>
                <w:b/>
              </w:rPr>
              <w:t xml:space="preserve">         .I Y="A" D  Q</w:t>
            </w:r>
          </w:p>
          <w:p w14:paraId="63424068" w14:textId="77777777" w:rsidR="00705E5F" w:rsidRPr="00705E5F" w:rsidRDefault="00705E5F" w:rsidP="00705E5F">
            <w:pPr>
              <w:pStyle w:val="TableText"/>
              <w:rPr>
                <w:b/>
              </w:rPr>
            </w:pPr>
            <w:r w:rsidRPr="00705E5F">
              <w:rPr>
                <w:b/>
              </w:rPr>
              <w:t xml:space="preserve">         ..F I=LOW:1:HIGH D</w:t>
            </w:r>
          </w:p>
          <w:p w14:paraId="7FADB5FD" w14:textId="77777777" w:rsidR="00705E5F" w:rsidRPr="00705E5F" w:rsidRDefault="00705E5F" w:rsidP="00705E5F">
            <w:pPr>
              <w:pStyle w:val="TableText"/>
              <w:rPr>
                <w:b/>
              </w:rPr>
            </w:pPr>
            <w:r w:rsidRPr="00705E5F">
              <w:rPr>
                <w:b/>
              </w:rPr>
              <w:t xml:space="preserve">         ...S EDIT(I)=""</w:t>
            </w:r>
          </w:p>
          <w:p w14:paraId="462BA472" w14:textId="77777777" w:rsidR="00705E5F" w:rsidRPr="00705E5F" w:rsidRDefault="00705E5F" w:rsidP="00705E5F">
            <w:pPr>
              <w:pStyle w:val="TableText"/>
              <w:rPr>
                <w:b/>
              </w:rPr>
            </w:pPr>
            <w:r w:rsidRPr="00705E5F">
              <w:rPr>
                <w:b/>
              </w:rPr>
              <w:t xml:space="preserve">         ..S DONE=1</w:t>
            </w:r>
          </w:p>
          <w:p w14:paraId="135074B8" w14:textId="77777777" w:rsidR="00705E5F" w:rsidRPr="00705E5F" w:rsidRDefault="00705E5F" w:rsidP="00705E5F">
            <w:pPr>
              <w:pStyle w:val="TableText"/>
              <w:rPr>
                <w:b/>
              </w:rPr>
            </w:pPr>
            <w:r w:rsidRPr="00705E5F">
              <w:rPr>
                <w:b/>
              </w:rPr>
              <w:t xml:space="preserve">         .; check for a range or list of numbers</w:t>
            </w:r>
          </w:p>
          <w:p w14:paraId="109A7F61" w14:textId="77777777" w:rsidR="00705E5F" w:rsidRPr="00705E5F" w:rsidRDefault="00705E5F" w:rsidP="00705E5F">
            <w:pPr>
              <w:pStyle w:val="TableText"/>
              <w:rPr>
                <w:b/>
              </w:rPr>
            </w:pPr>
            <w:r w:rsidRPr="00705E5F">
              <w:rPr>
                <w:b/>
              </w:rPr>
              <w:t xml:space="preserve">         .I Y'["-",Y'[",",Y'&lt;LOW,Y'&gt;HIGH S EDIT(Y)="" S DONE=1 Q</w:t>
            </w:r>
          </w:p>
          <w:p w14:paraId="12155920" w14:textId="77777777" w:rsidR="00705E5F" w:rsidRPr="00705E5F" w:rsidRDefault="00705E5F" w:rsidP="00705E5F">
            <w:pPr>
              <w:pStyle w:val="TableText"/>
              <w:rPr>
                <w:b/>
              </w:rPr>
            </w:pPr>
            <w:r w:rsidRPr="00705E5F">
              <w:rPr>
                <w:b/>
              </w:rPr>
              <w:t xml:space="preserve">         .I Y?1.2N1"-"1.2N D</w:t>
            </w:r>
          </w:p>
          <w:p w14:paraId="5808CC88" w14:textId="77777777" w:rsidR="00705E5F" w:rsidRPr="00705E5F" w:rsidRDefault="00705E5F" w:rsidP="00705E5F">
            <w:pPr>
              <w:pStyle w:val="TableText"/>
              <w:rPr>
                <w:b/>
              </w:rPr>
            </w:pPr>
            <w:r w:rsidRPr="00705E5F">
              <w:rPr>
                <w:b/>
              </w:rPr>
              <w:t xml:space="preserve">         ..F I=$P(Y,"-"):1:$P(Y,"-",2) D</w:t>
            </w:r>
          </w:p>
          <w:p w14:paraId="649B682D" w14:textId="77777777" w:rsidR="00705E5F" w:rsidRPr="00705E5F" w:rsidRDefault="00705E5F" w:rsidP="00705E5F">
            <w:pPr>
              <w:pStyle w:val="TableText"/>
              <w:rPr>
                <w:b/>
              </w:rPr>
            </w:pPr>
            <w:r w:rsidRPr="00705E5F">
              <w:rPr>
                <w:b/>
              </w:rPr>
              <w:t xml:space="preserve">         ...Q:I&lt;LOW!(I&gt;HIGH)</w:t>
            </w:r>
          </w:p>
          <w:p w14:paraId="38F88055" w14:textId="77777777" w:rsidR="00705E5F" w:rsidRPr="00705E5F" w:rsidRDefault="00705E5F" w:rsidP="00705E5F">
            <w:pPr>
              <w:pStyle w:val="TableText"/>
              <w:rPr>
                <w:b/>
              </w:rPr>
            </w:pPr>
            <w:r w:rsidRPr="00705E5F">
              <w:rPr>
                <w:b/>
              </w:rPr>
              <w:t xml:space="preserve">         ...S EDIT(I)=""</w:t>
            </w:r>
          </w:p>
          <w:p w14:paraId="30600BA1" w14:textId="77777777" w:rsidR="00705E5F" w:rsidRPr="00705E5F" w:rsidRDefault="00705E5F" w:rsidP="00705E5F">
            <w:pPr>
              <w:pStyle w:val="TableText"/>
              <w:rPr>
                <w:b/>
              </w:rPr>
            </w:pPr>
            <w:r w:rsidRPr="00705E5F">
              <w:rPr>
                <w:b/>
              </w:rPr>
              <w:t xml:space="preserve">         .I $D(EDIT) S DONE=1 Q</w:t>
            </w:r>
          </w:p>
          <w:p w14:paraId="6FAAF5A7" w14:textId="77777777" w:rsidR="00705E5F" w:rsidRPr="00705E5F" w:rsidRDefault="00705E5F" w:rsidP="00705E5F">
            <w:pPr>
              <w:pStyle w:val="TableText"/>
              <w:rPr>
                <w:b/>
              </w:rPr>
            </w:pPr>
            <w:r w:rsidRPr="00705E5F">
              <w:rPr>
                <w:b/>
              </w:rPr>
              <w:t xml:space="preserve">         .I Y["," D</w:t>
            </w:r>
          </w:p>
          <w:p w14:paraId="0C9F0387" w14:textId="77777777" w:rsidR="00705E5F" w:rsidRPr="00705E5F" w:rsidRDefault="00705E5F" w:rsidP="00705E5F">
            <w:pPr>
              <w:pStyle w:val="TableText"/>
              <w:rPr>
                <w:b/>
              </w:rPr>
            </w:pPr>
            <w:r w:rsidRPr="00705E5F">
              <w:rPr>
                <w:b/>
              </w:rPr>
              <w:t xml:space="preserve">         ..; check to see if there are alpha-numerics if there are, quit and rep</w:t>
            </w:r>
          </w:p>
          <w:p w14:paraId="4B570F42" w14:textId="77777777" w:rsidR="00705E5F" w:rsidRPr="00705E5F" w:rsidRDefault="00705E5F" w:rsidP="00705E5F">
            <w:pPr>
              <w:pStyle w:val="TableText"/>
              <w:rPr>
                <w:b/>
              </w:rPr>
            </w:pPr>
            <w:r w:rsidRPr="00705E5F">
              <w:rPr>
                <w:b/>
              </w:rPr>
              <w:t>rompt</w:t>
            </w:r>
          </w:p>
          <w:p w14:paraId="65F1402D" w14:textId="77777777" w:rsidR="00705E5F" w:rsidRPr="00705E5F" w:rsidRDefault="00705E5F" w:rsidP="00705E5F">
            <w:pPr>
              <w:pStyle w:val="TableText"/>
              <w:rPr>
                <w:b/>
              </w:rPr>
            </w:pPr>
            <w:r w:rsidRPr="00705E5F">
              <w:rPr>
                <w:b/>
              </w:rPr>
              <w:t xml:space="preserve">         ..S NUMCHK=$</w:t>
            </w:r>
            <w:proofErr w:type="gramStart"/>
            <w:r w:rsidRPr="00705E5F">
              <w:rPr>
                <w:b/>
              </w:rPr>
              <w:t>TR(</w:t>
            </w:r>
            <w:proofErr w:type="gramEnd"/>
            <w:r w:rsidRPr="00705E5F">
              <w:rPr>
                <w:b/>
              </w:rPr>
              <w:t>Y,",","") I 'NUMCHK W !,"Invalid response." Q</w:t>
            </w:r>
          </w:p>
          <w:p w14:paraId="7337D915" w14:textId="77777777" w:rsidR="00705E5F" w:rsidRPr="00705E5F" w:rsidRDefault="00705E5F" w:rsidP="00705E5F">
            <w:pPr>
              <w:pStyle w:val="TableText"/>
              <w:rPr>
                <w:b/>
              </w:rPr>
            </w:pPr>
            <w:r w:rsidRPr="00705E5F">
              <w:rPr>
                <w:b/>
              </w:rPr>
              <w:t xml:space="preserve">         ..S DONE2=0</w:t>
            </w:r>
          </w:p>
          <w:p w14:paraId="408FF98F" w14:textId="77777777" w:rsidR="00705E5F" w:rsidRPr="00705E5F" w:rsidRDefault="00705E5F" w:rsidP="00705E5F">
            <w:pPr>
              <w:pStyle w:val="TableText"/>
              <w:rPr>
                <w:b/>
              </w:rPr>
            </w:pPr>
            <w:r w:rsidRPr="00705E5F">
              <w:rPr>
                <w:b/>
              </w:rPr>
              <w:t xml:space="preserve">         ..F NUM=1:1 D  Q:DONE2</w:t>
            </w:r>
          </w:p>
          <w:p w14:paraId="6E65B13F" w14:textId="77777777" w:rsidR="00705E5F" w:rsidRPr="00705E5F" w:rsidRDefault="00705E5F" w:rsidP="00705E5F">
            <w:pPr>
              <w:pStyle w:val="TableText"/>
              <w:rPr>
                <w:b/>
              </w:rPr>
            </w:pPr>
            <w:r w:rsidRPr="00705E5F">
              <w:rPr>
                <w:b/>
              </w:rPr>
              <w:t xml:space="preserve">         ...S VAL=$P(Y,",",NUM)</w:t>
            </w:r>
          </w:p>
          <w:p w14:paraId="4E4DB6F8" w14:textId="77777777" w:rsidR="00705E5F" w:rsidRPr="00705E5F" w:rsidRDefault="00705E5F" w:rsidP="00705E5F">
            <w:pPr>
              <w:pStyle w:val="TableText"/>
              <w:rPr>
                <w:b/>
              </w:rPr>
            </w:pPr>
            <w:r w:rsidRPr="00705E5F">
              <w:rPr>
                <w:b/>
              </w:rPr>
              <w:t xml:space="preserve">         ...I VAL&lt;LOW!(VAL&gt;HIGH) Q</w:t>
            </w:r>
          </w:p>
          <w:p w14:paraId="16713651" w14:textId="77777777" w:rsidR="00705E5F" w:rsidRPr="00705E5F" w:rsidRDefault="00705E5F" w:rsidP="00705E5F">
            <w:pPr>
              <w:pStyle w:val="TableText"/>
              <w:rPr>
                <w:b/>
              </w:rPr>
            </w:pPr>
            <w:r w:rsidRPr="00705E5F">
              <w:rPr>
                <w:b/>
              </w:rPr>
              <w:t xml:space="preserve">         ...I 'VAL S DONE2=1 Q</w:t>
            </w:r>
          </w:p>
          <w:p w14:paraId="103D7C53" w14:textId="77777777" w:rsidR="00705E5F" w:rsidRPr="00705E5F" w:rsidRDefault="00705E5F" w:rsidP="00705E5F">
            <w:pPr>
              <w:pStyle w:val="TableText"/>
              <w:rPr>
                <w:b/>
              </w:rPr>
            </w:pPr>
            <w:r w:rsidRPr="00705E5F">
              <w:rPr>
                <w:b/>
              </w:rPr>
              <w:t xml:space="preserve">         ...S EDIT(VAL)=""</w:t>
            </w:r>
          </w:p>
          <w:p w14:paraId="21D726CA" w14:textId="77777777" w:rsidR="00705E5F" w:rsidRPr="00705E5F" w:rsidRDefault="00705E5F" w:rsidP="00705E5F">
            <w:pPr>
              <w:pStyle w:val="TableText"/>
              <w:rPr>
                <w:b/>
              </w:rPr>
            </w:pPr>
            <w:r w:rsidRPr="00705E5F">
              <w:rPr>
                <w:b/>
              </w:rPr>
              <w:t xml:space="preserve">         Q</w:t>
            </w:r>
          </w:p>
          <w:p w14:paraId="55F7D46B" w14:textId="77777777" w:rsidR="00705E5F" w:rsidRPr="00705E5F" w:rsidRDefault="00705E5F" w:rsidP="00705E5F">
            <w:pPr>
              <w:pStyle w:val="TableText"/>
              <w:rPr>
                <w:b/>
              </w:rPr>
            </w:pPr>
            <w:r w:rsidRPr="00705E5F">
              <w:rPr>
                <w:b/>
              </w:rPr>
              <w:t>VDRG1(PSOIEN,PSOIENS) ;</w:t>
            </w:r>
          </w:p>
          <w:p w14:paraId="1F9D0030" w14:textId="77777777" w:rsidR="00705E5F" w:rsidRPr="00705E5F" w:rsidRDefault="00705E5F" w:rsidP="00705E5F">
            <w:pPr>
              <w:pStyle w:val="TableText"/>
              <w:rPr>
                <w:b/>
              </w:rPr>
            </w:pPr>
            <w:r w:rsidRPr="00705E5F">
              <w:rPr>
                <w:b/>
              </w:rPr>
              <w:t xml:space="preserve">         N VANDRG,VAODRG,DIE,DA,DR,AUTOVAL,DIC,Y</w:t>
            </w:r>
          </w:p>
          <w:p w14:paraId="651CF9D1" w14:textId="77777777" w:rsidR="00705E5F" w:rsidRPr="00705E5F" w:rsidRDefault="00705E5F" w:rsidP="00705E5F">
            <w:pPr>
              <w:pStyle w:val="TableText"/>
              <w:rPr>
                <w:b/>
              </w:rPr>
            </w:pPr>
            <w:r w:rsidRPr="00705E5F">
              <w:rPr>
                <w:b/>
              </w:rPr>
              <w:t xml:space="preserve">         Q:'$G(PSOIEN)</w:t>
            </w:r>
          </w:p>
          <w:p w14:paraId="23A8B29A" w14:textId="77777777" w:rsidR="00705E5F" w:rsidRPr="00705E5F" w:rsidRDefault="00705E5F" w:rsidP="00705E5F">
            <w:pPr>
              <w:pStyle w:val="TableText"/>
              <w:rPr>
                <w:b/>
              </w:rPr>
            </w:pPr>
            <w:r w:rsidRPr="00705E5F">
              <w:rPr>
                <w:b/>
              </w:rPr>
              <w:t xml:space="preserve">         S VAODRG=$$GET1^DIQ(52.49,PSOIEN,3.2,"I")</w:t>
            </w:r>
          </w:p>
          <w:p w14:paraId="19D87219" w14:textId="77777777" w:rsidR="00705E5F" w:rsidRPr="00705E5F" w:rsidRDefault="00705E5F" w:rsidP="00705E5F">
            <w:pPr>
              <w:pStyle w:val="TableText"/>
              <w:rPr>
                <w:b/>
              </w:rPr>
            </w:pPr>
            <w:r w:rsidRPr="00705E5F">
              <w:rPr>
                <w:b/>
              </w:rPr>
              <w:t xml:space="preserve">         S AUTOVAL=$$GET1^DIQ(52.49,PSOIEN,1.4,"I")</w:t>
            </w:r>
          </w:p>
          <w:p w14:paraId="1F9DECBF" w14:textId="77777777" w:rsidR="00705E5F" w:rsidRPr="00705E5F" w:rsidRDefault="00705E5F" w:rsidP="00705E5F">
            <w:pPr>
              <w:pStyle w:val="TableText"/>
              <w:rPr>
                <w:b/>
              </w:rPr>
            </w:pPr>
            <w:r w:rsidRPr="00705E5F">
              <w:rPr>
                <w:b/>
              </w:rPr>
              <w:t xml:space="preserve">         I VAODRG D</w:t>
            </w:r>
          </w:p>
          <w:p w14:paraId="08900FB1" w14:textId="77777777" w:rsidR="00705E5F" w:rsidRPr="00705E5F" w:rsidRDefault="00705E5F" w:rsidP="00705E5F">
            <w:pPr>
              <w:pStyle w:val="TableText"/>
              <w:rPr>
                <w:b/>
              </w:rPr>
            </w:pPr>
            <w:r w:rsidRPr="00705E5F">
              <w:rPr>
                <w:b/>
              </w:rPr>
              <w:t xml:space="preserve">         .S DIR(0)="S^E:EDIT;D:DELETE",DIR("A")="Would you like to 'E'dit or 'D'</w:t>
            </w:r>
          </w:p>
          <w:p w14:paraId="19B6A489" w14:textId="77777777" w:rsidR="00705E5F" w:rsidRPr="00705E5F" w:rsidRDefault="00705E5F" w:rsidP="00705E5F">
            <w:pPr>
              <w:pStyle w:val="TableText"/>
              <w:rPr>
                <w:b/>
              </w:rPr>
            </w:pPr>
            <w:proofErr w:type="gramStart"/>
            <w:r w:rsidRPr="00705E5F">
              <w:rPr>
                <w:b/>
              </w:rPr>
              <w:lastRenderedPageBreak/>
              <w:t>elete</w:t>
            </w:r>
            <w:proofErr w:type="gramEnd"/>
            <w:r w:rsidRPr="00705E5F">
              <w:rPr>
                <w:b/>
              </w:rPr>
              <w:t xml:space="preserve"> this drug?" D ^DIR</w:t>
            </w:r>
          </w:p>
          <w:p w14:paraId="0ED2EE32" w14:textId="77777777" w:rsidR="00705E5F" w:rsidRPr="00705E5F" w:rsidRDefault="00705E5F" w:rsidP="00705E5F">
            <w:pPr>
              <w:pStyle w:val="TableText"/>
              <w:rPr>
                <w:b/>
              </w:rPr>
            </w:pPr>
            <w:r w:rsidRPr="00705E5F">
              <w:rPr>
                <w:b/>
              </w:rPr>
              <w:t xml:space="preserve">         Q:$G(Y)="^"</w:t>
            </w:r>
          </w:p>
          <w:p w14:paraId="4D08A026" w14:textId="77777777" w:rsidR="00705E5F" w:rsidRPr="00705E5F" w:rsidRDefault="00705E5F" w:rsidP="00705E5F">
            <w:pPr>
              <w:pStyle w:val="TableText"/>
              <w:rPr>
                <w:b/>
              </w:rPr>
            </w:pPr>
            <w:r w:rsidRPr="00705E5F">
              <w:rPr>
                <w:b/>
              </w:rPr>
              <w:t xml:space="preserve">         I $G(Y)="D" D  Q</w:t>
            </w:r>
          </w:p>
          <w:p w14:paraId="5EF49D2E" w14:textId="77777777" w:rsidR="00705E5F" w:rsidRPr="00705E5F" w:rsidRDefault="00705E5F" w:rsidP="00705E5F">
            <w:pPr>
              <w:pStyle w:val="TableText"/>
              <w:rPr>
                <w:b/>
              </w:rPr>
            </w:pPr>
            <w:r w:rsidRPr="00705E5F">
              <w:rPr>
                <w:b/>
              </w:rPr>
              <w:t xml:space="preserve">         .S DIE="^PS(52.49,",DA=PSOIEN,DR="3.2///@;1.5///@;1.11///@;1.12///@" D </w:t>
            </w:r>
          </w:p>
          <w:p w14:paraId="693EE392" w14:textId="77777777" w:rsidR="00705E5F" w:rsidRPr="00705E5F" w:rsidRDefault="00705E5F" w:rsidP="00705E5F">
            <w:pPr>
              <w:pStyle w:val="TableText"/>
              <w:rPr>
                <w:b/>
              </w:rPr>
            </w:pPr>
            <w:r w:rsidRPr="00705E5F">
              <w:rPr>
                <w:b/>
              </w:rPr>
              <w:t>^DIE K DIE</w:t>
            </w:r>
          </w:p>
          <w:p w14:paraId="2CAD4D87" w14:textId="77777777" w:rsidR="00705E5F" w:rsidRPr="00705E5F" w:rsidRDefault="00705E5F" w:rsidP="00705E5F">
            <w:pPr>
              <w:pStyle w:val="TableText"/>
              <w:rPr>
                <w:b/>
              </w:rPr>
            </w:pPr>
            <w:r w:rsidRPr="00705E5F">
              <w:rPr>
                <w:b/>
              </w:rPr>
              <w:t xml:space="preserve">         .S QTLOOP=0 F  S QTLOOP=$O(^PS(52.49,PSOIEN,21,QTLOOP)) Q:'QTLOOP  D</w:t>
            </w:r>
          </w:p>
          <w:p w14:paraId="0F8406B1" w14:textId="77777777" w:rsidR="00705E5F" w:rsidRPr="00705E5F" w:rsidRDefault="00705E5F" w:rsidP="00705E5F">
            <w:pPr>
              <w:pStyle w:val="TableText"/>
              <w:rPr>
                <w:b/>
              </w:rPr>
            </w:pPr>
            <w:r w:rsidRPr="00705E5F">
              <w:rPr>
                <w:b/>
              </w:rPr>
              <w:t xml:space="preserve">         ..S FDA(52.4921,QTLOOP_","_PSOIENS,.01)="@" D FILE^DIE(,"FDA") K FDA</w:t>
            </w:r>
          </w:p>
          <w:p w14:paraId="57017530" w14:textId="77777777" w:rsidR="00705E5F" w:rsidRPr="00705E5F" w:rsidRDefault="00705E5F" w:rsidP="00705E5F">
            <w:pPr>
              <w:pStyle w:val="TableText"/>
              <w:rPr>
                <w:b/>
              </w:rPr>
            </w:pPr>
            <w:r w:rsidRPr="00705E5F">
              <w:rPr>
                <w:b/>
              </w:rPr>
              <w:t xml:space="preserve">         .K DIR S </w:t>
            </w:r>
            <w:proofErr w:type="gramStart"/>
            <w:r w:rsidRPr="00705E5F">
              <w:rPr>
                <w:b/>
              </w:rPr>
              <w:t>DIR(</w:t>
            </w:r>
            <w:proofErr w:type="gramEnd"/>
            <w:r w:rsidRPr="00705E5F">
              <w:rPr>
                <w:b/>
              </w:rPr>
              <w:t>0)="E" W !,"Vista drug deleted." D ^DIR</w:t>
            </w:r>
          </w:p>
          <w:p w14:paraId="6DF997D0" w14:textId="77777777" w:rsidR="00705E5F" w:rsidRPr="00705E5F" w:rsidRDefault="00705E5F" w:rsidP="00705E5F">
            <w:pPr>
              <w:pStyle w:val="TableText"/>
              <w:rPr>
                <w:b/>
              </w:rPr>
            </w:pPr>
            <w:r w:rsidRPr="00705E5F">
              <w:rPr>
                <w:b/>
              </w:rPr>
              <w:t xml:space="preserve">         ; </w:t>
            </w:r>
            <w:proofErr w:type="gramStart"/>
            <w:r w:rsidRPr="00705E5F">
              <w:rPr>
                <w:b/>
              </w:rPr>
              <w:t>for</w:t>
            </w:r>
            <w:proofErr w:type="gramEnd"/>
            <w:r w:rsidRPr="00705E5F">
              <w:rPr>
                <w:b/>
              </w:rPr>
              <w:t xml:space="preserve"> now allow user to search by drug name. may enhance screening in t</w:t>
            </w:r>
          </w:p>
          <w:p w14:paraId="1B41FD8D" w14:textId="77777777" w:rsidR="00705E5F" w:rsidRPr="00705E5F" w:rsidRDefault="00705E5F" w:rsidP="00705E5F">
            <w:pPr>
              <w:pStyle w:val="TableText"/>
              <w:rPr>
                <w:b/>
              </w:rPr>
            </w:pPr>
            <w:proofErr w:type="gramStart"/>
            <w:r w:rsidRPr="00705E5F">
              <w:rPr>
                <w:b/>
              </w:rPr>
              <w:t>he</w:t>
            </w:r>
            <w:proofErr w:type="gramEnd"/>
            <w:r w:rsidRPr="00705E5F">
              <w:rPr>
                <w:b/>
              </w:rPr>
              <w:t xml:space="preserve"> future.</w:t>
            </w:r>
          </w:p>
          <w:p w14:paraId="4DA8CEC8" w14:textId="77777777" w:rsidR="00705E5F" w:rsidRPr="00705E5F" w:rsidRDefault="00705E5F" w:rsidP="00705E5F">
            <w:pPr>
              <w:pStyle w:val="TableText"/>
              <w:rPr>
                <w:b/>
              </w:rPr>
            </w:pPr>
            <w:r w:rsidRPr="00705E5F">
              <w:rPr>
                <w:b/>
              </w:rPr>
              <w:t xml:space="preserve">         S DIC(0)="AEMQ",DIC=50,DIC("S")="I $$ACTIVE^PSOERXA0(Y),($$OUTPAT^PSOER</w:t>
            </w:r>
          </w:p>
          <w:p w14:paraId="6011B036" w14:textId="77777777" w:rsidR="00705E5F" w:rsidRPr="00705E5F" w:rsidRDefault="00705E5F" w:rsidP="00705E5F">
            <w:pPr>
              <w:pStyle w:val="TableText"/>
              <w:rPr>
                <w:b/>
              </w:rPr>
            </w:pPr>
            <w:r w:rsidRPr="00705E5F">
              <w:rPr>
                <w:b/>
              </w:rPr>
              <w:t>XA0(Y)),('$$INVCOMP^PSOERXA0(Y)),('$$CS^PSOERXA0(Y))" D ^DIC</w:t>
            </w:r>
          </w:p>
          <w:p w14:paraId="21A1F47D" w14:textId="77777777" w:rsidR="00705E5F" w:rsidRPr="00705E5F" w:rsidRDefault="00705E5F" w:rsidP="00705E5F">
            <w:pPr>
              <w:pStyle w:val="TableText"/>
              <w:rPr>
                <w:b/>
              </w:rPr>
            </w:pPr>
            <w:r w:rsidRPr="00705E5F">
              <w:rPr>
                <w:b/>
              </w:rPr>
              <w:t xml:space="preserve">         K DIC</w:t>
            </w:r>
          </w:p>
          <w:p w14:paraId="5D2D3653" w14:textId="77777777" w:rsidR="00705E5F" w:rsidRPr="00705E5F" w:rsidRDefault="00705E5F" w:rsidP="00705E5F">
            <w:pPr>
              <w:pStyle w:val="TableText"/>
              <w:rPr>
                <w:b/>
              </w:rPr>
            </w:pPr>
            <w:r w:rsidRPr="00705E5F">
              <w:rPr>
                <w:b/>
              </w:rPr>
              <w:t xml:space="preserve">         Q:$P(Y,U)&lt;1</w:t>
            </w:r>
          </w:p>
          <w:p w14:paraId="2A8A02F8" w14:textId="77777777" w:rsidR="00705E5F" w:rsidRPr="00705E5F" w:rsidRDefault="00705E5F" w:rsidP="00705E5F">
            <w:pPr>
              <w:pStyle w:val="TableText"/>
              <w:rPr>
                <w:b/>
              </w:rPr>
            </w:pPr>
            <w:r w:rsidRPr="00705E5F">
              <w:rPr>
                <w:b/>
              </w:rPr>
              <w:t xml:space="preserve">         S DIE="^PS(52.49,",DA=PSOIEN,DR="3.2///"_$P(Y,U,1) D ^DIE</w:t>
            </w:r>
          </w:p>
          <w:p w14:paraId="0BA09E64" w14:textId="77777777" w:rsidR="00705E5F" w:rsidRPr="00705E5F" w:rsidRDefault="00705E5F" w:rsidP="00705E5F">
            <w:pPr>
              <w:pStyle w:val="TableText"/>
              <w:rPr>
                <w:b/>
              </w:rPr>
            </w:pPr>
            <w:r w:rsidRPr="00705E5F">
              <w:rPr>
                <w:b/>
              </w:rPr>
              <w:t xml:space="preserve">         ; set the manual validation flag if the drug has been selected.</w:t>
            </w:r>
          </w:p>
          <w:p w14:paraId="2BE921F2" w14:textId="77777777" w:rsidR="00705E5F" w:rsidRPr="00705E5F" w:rsidRDefault="00705E5F" w:rsidP="00705E5F">
            <w:pPr>
              <w:pStyle w:val="TableText"/>
              <w:rPr>
                <w:b/>
              </w:rPr>
            </w:pPr>
            <w:r w:rsidRPr="00705E5F">
              <w:rPr>
                <w:b/>
              </w:rPr>
              <w:t xml:space="preserve">         S VANDRG=$$GET1^DIQ(52.49,PSOIEN,3.2,"I")</w:t>
            </w:r>
          </w:p>
          <w:p w14:paraId="29C7FC8F" w14:textId="77777777" w:rsidR="00705E5F" w:rsidRPr="00705E5F" w:rsidRDefault="00705E5F" w:rsidP="00705E5F">
            <w:pPr>
              <w:pStyle w:val="TableText"/>
              <w:rPr>
                <w:b/>
              </w:rPr>
            </w:pPr>
            <w:r w:rsidRPr="00705E5F">
              <w:rPr>
                <w:b/>
              </w:rPr>
              <w:t xml:space="preserve">         S FDA(52.49,PSOIENS,1.5)=$S(VANDRG:1,1:"")</w:t>
            </w:r>
          </w:p>
          <w:p w14:paraId="7830C3E6" w14:textId="77777777" w:rsidR="00705E5F" w:rsidRPr="00705E5F" w:rsidRDefault="00705E5F" w:rsidP="00705E5F">
            <w:pPr>
              <w:pStyle w:val="TableText"/>
              <w:rPr>
                <w:b/>
              </w:rPr>
            </w:pPr>
            <w:r w:rsidRPr="00705E5F">
              <w:rPr>
                <w:b/>
              </w:rPr>
              <w:t xml:space="preserve">         ; if the drug has changed, update the manual validation by and date/tim</w:t>
            </w:r>
          </w:p>
          <w:p w14:paraId="01D8597A" w14:textId="77777777" w:rsidR="00705E5F" w:rsidRPr="00705E5F" w:rsidRDefault="00705E5F" w:rsidP="00705E5F">
            <w:pPr>
              <w:pStyle w:val="TableText"/>
              <w:rPr>
                <w:b/>
              </w:rPr>
            </w:pPr>
            <w:r w:rsidRPr="00705E5F">
              <w:rPr>
                <w:b/>
              </w:rPr>
              <w:t>e</w:t>
            </w:r>
          </w:p>
          <w:p w14:paraId="63ED47A7" w14:textId="77777777" w:rsidR="00705E5F" w:rsidRPr="00705E5F" w:rsidRDefault="00705E5F" w:rsidP="00705E5F">
            <w:pPr>
              <w:pStyle w:val="TableText"/>
              <w:rPr>
                <w:b/>
              </w:rPr>
            </w:pPr>
            <w:r w:rsidRPr="00705E5F">
              <w:rPr>
                <w:b/>
              </w:rPr>
              <w:t xml:space="preserve">         I VANDRG'="",VAODRG'=VANDRG D</w:t>
            </w:r>
          </w:p>
          <w:p w14:paraId="20E2C390" w14:textId="77777777" w:rsidR="00705E5F" w:rsidRPr="00705E5F" w:rsidRDefault="00705E5F" w:rsidP="00705E5F">
            <w:pPr>
              <w:pStyle w:val="TableText"/>
              <w:rPr>
                <w:b/>
              </w:rPr>
            </w:pPr>
            <w:r w:rsidRPr="00705E5F">
              <w:rPr>
                <w:b/>
              </w:rPr>
              <w:t xml:space="preserve">         .S FDA(52.49,PSOIENS,1.11)=$G(DUZ)</w:t>
            </w:r>
          </w:p>
          <w:p w14:paraId="36753964" w14:textId="77777777" w:rsidR="00705E5F" w:rsidRPr="00705E5F" w:rsidRDefault="00705E5F" w:rsidP="00705E5F">
            <w:pPr>
              <w:pStyle w:val="TableText"/>
              <w:rPr>
                <w:b/>
              </w:rPr>
            </w:pPr>
            <w:r w:rsidRPr="00705E5F">
              <w:rPr>
                <w:b/>
              </w:rPr>
              <w:t xml:space="preserve">         .S FDA(52.49,PSOIENS,1.12)=$$NOW^XLFDT</w:t>
            </w:r>
          </w:p>
          <w:p w14:paraId="4A276F25" w14:textId="77777777" w:rsidR="00705E5F" w:rsidRPr="00705E5F" w:rsidRDefault="00705E5F" w:rsidP="00705E5F">
            <w:pPr>
              <w:pStyle w:val="TableText"/>
              <w:rPr>
                <w:b/>
              </w:rPr>
            </w:pPr>
            <w:r w:rsidRPr="00705E5F">
              <w:rPr>
                <w:b/>
              </w:rPr>
              <w:t xml:space="preserve">         .S QTLOOP=0 F  S QTLOOP=$O(^PS(52.49,PSOIEN,21,QTLOOP)) Q:'QTLOOP  D</w:t>
            </w:r>
          </w:p>
          <w:p w14:paraId="65DFB2A9" w14:textId="77777777" w:rsidR="00705E5F" w:rsidRPr="00705E5F" w:rsidRDefault="00705E5F" w:rsidP="00705E5F">
            <w:pPr>
              <w:pStyle w:val="TableText"/>
              <w:rPr>
                <w:b/>
              </w:rPr>
            </w:pPr>
            <w:r w:rsidRPr="00705E5F">
              <w:rPr>
                <w:b/>
              </w:rPr>
              <w:t xml:space="preserve">         ..S FDA(52.4921,QTLOOP_","_PSOIENS,.01)="@" D FILE^DIE(,"FDA") K FDA</w:t>
            </w:r>
          </w:p>
          <w:p w14:paraId="51D5DD87" w14:textId="77777777" w:rsidR="00705E5F" w:rsidRPr="00705E5F" w:rsidRDefault="00705E5F" w:rsidP="00705E5F">
            <w:pPr>
              <w:pStyle w:val="TableText"/>
              <w:rPr>
                <w:b/>
              </w:rPr>
            </w:pPr>
            <w:r w:rsidRPr="00705E5F">
              <w:rPr>
                <w:b/>
              </w:rPr>
              <w:t xml:space="preserve">         .;TODO - if the autoval parameter is set to true, and a user changed th</w:t>
            </w:r>
          </w:p>
          <w:p w14:paraId="14A05F9C" w14:textId="77777777" w:rsidR="00705E5F" w:rsidRPr="00705E5F" w:rsidRDefault="00705E5F" w:rsidP="00705E5F">
            <w:pPr>
              <w:pStyle w:val="TableText"/>
              <w:rPr>
                <w:b/>
              </w:rPr>
            </w:pPr>
            <w:proofErr w:type="gramStart"/>
            <w:r w:rsidRPr="00705E5F">
              <w:rPr>
                <w:b/>
              </w:rPr>
              <w:t>e</w:t>
            </w:r>
            <w:proofErr w:type="gramEnd"/>
            <w:r w:rsidRPr="00705E5F">
              <w:rPr>
                <w:b/>
              </w:rPr>
              <w:t xml:space="preserve"> drug, should we remove the autoval parameter??</w:t>
            </w:r>
          </w:p>
          <w:p w14:paraId="678095CC" w14:textId="77777777" w:rsidR="00705E5F" w:rsidRPr="00705E5F" w:rsidRDefault="00705E5F" w:rsidP="00705E5F">
            <w:pPr>
              <w:pStyle w:val="TableText"/>
              <w:rPr>
                <w:b/>
              </w:rPr>
            </w:pPr>
            <w:r w:rsidRPr="00705E5F">
              <w:rPr>
                <w:b/>
              </w:rPr>
              <w:t xml:space="preserve">         .;I AUTOVAL S FDA(52.49,PSOIENS,1.4)="@"</w:t>
            </w:r>
          </w:p>
          <w:p w14:paraId="4AFFA0CE" w14:textId="77777777" w:rsidR="00705E5F" w:rsidRPr="00705E5F" w:rsidRDefault="00705E5F" w:rsidP="00705E5F">
            <w:pPr>
              <w:pStyle w:val="TableText"/>
              <w:rPr>
                <w:b/>
              </w:rPr>
            </w:pPr>
            <w:r w:rsidRPr="00705E5F">
              <w:rPr>
                <w:b/>
              </w:rPr>
              <w:t xml:space="preserve">         D FILE^DIE(,"FDA") K FDA</w:t>
            </w:r>
          </w:p>
          <w:p w14:paraId="4BC8D5AD" w14:textId="77777777" w:rsidR="00705E5F" w:rsidRPr="00705E5F" w:rsidRDefault="00705E5F" w:rsidP="00705E5F">
            <w:pPr>
              <w:pStyle w:val="TableText"/>
              <w:rPr>
                <w:b/>
              </w:rPr>
            </w:pPr>
            <w:r w:rsidRPr="00705E5F">
              <w:rPr>
                <w:b/>
              </w:rPr>
              <w:t xml:space="preserve">         Q</w:t>
            </w:r>
          </w:p>
          <w:p w14:paraId="72BA3BB1" w14:textId="77777777" w:rsidR="00705E5F" w:rsidRPr="00705E5F" w:rsidRDefault="00705E5F" w:rsidP="00705E5F">
            <w:pPr>
              <w:pStyle w:val="TableText"/>
              <w:rPr>
                <w:b/>
              </w:rPr>
            </w:pPr>
            <w:r w:rsidRPr="00705E5F">
              <w:rPr>
                <w:b/>
              </w:rPr>
              <w:t>VDRG2(PSOIEN,PSOIENS) ;</w:t>
            </w:r>
          </w:p>
          <w:p w14:paraId="6D90DA14" w14:textId="77777777" w:rsidR="00705E5F" w:rsidRPr="00705E5F" w:rsidRDefault="00705E5F" w:rsidP="00705E5F">
            <w:pPr>
              <w:pStyle w:val="TableText"/>
              <w:rPr>
                <w:b/>
              </w:rPr>
            </w:pPr>
            <w:r w:rsidRPr="00705E5F">
              <w:rPr>
                <w:b/>
              </w:rPr>
              <w:t xml:space="preserve">         N PSOQTS</w:t>
            </w:r>
          </w:p>
          <w:p w14:paraId="690B16F1" w14:textId="77777777" w:rsidR="00705E5F" w:rsidRPr="00705E5F" w:rsidRDefault="00705E5F" w:rsidP="00705E5F">
            <w:pPr>
              <w:pStyle w:val="TableText"/>
              <w:rPr>
                <w:b/>
              </w:rPr>
            </w:pPr>
            <w:r w:rsidRPr="00705E5F">
              <w:rPr>
                <w:b/>
              </w:rPr>
              <w:t xml:space="preserve">         N PSODOSE,PSONEW,PSODRUG,PSORXED,VERB,QTIEN,SFIENS,DOSE,PSODFN</w:t>
            </w:r>
          </w:p>
          <w:p w14:paraId="697C081F" w14:textId="77777777" w:rsidR="00705E5F" w:rsidRPr="00705E5F" w:rsidRDefault="00705E5F" w:rsidP="00705E5F">
            <w:pPr>
              <w:pStyle w:val="TableText"/>
              <w:rPr>
                <w:b/>
              </w:rPr>
            </w:pPr>
            <w:r w:rsidRPr="00705E5F">
              <w:rPr>
                <w:b/>
              </w:rPr>
              <w:t xml:space="preserve">         ; get patient IEN</w:t>
            </w:r>
          </w:p>
          <w:p w14:paraId="56506EAB" w14:textId="77777777" w:rsidR="00705E5F" w:rsidRPr="00705E5F" w:rsidRDefault="00705E5F" w:rsidP="00705E5F">
            <w:pPr>
              <w:pStyle w:val="TableText"/>
              <w:rPr>
                <w:b/>
              </w:rPr>
            </w:pPr>
            <w:r w:rsidRPr="00705E5F">
              <w:rPr>
                <w:b/>
              </w:rPr>
              <w:t xml:space="preserve">         ; TODO - even though the dfn is the same in file 2 as in file 55, shoul</w:t>
            </w:r>
          </w:p>
          <w:p w14:paraId="66B2750E" w14:textId="77777777" w:rsidR="00705E5F" w:rsidRPr="00705E5F" w:rsidRDefault="00705E5F" w:rsidP="00705E5F">
            <w:pPr>
              <w:pStyle w:val="TableText"/>
              <w:rPr>
                <w:b/>
              </w:rPr>
            </w:pPr>
            <w:proofErr w:type="gramStart"/>
            <w:r w:rsidRPr="00705E5F">
              <w:rPr>
                <w:b/>
              </w:rPr>
              <w:t>d</w:t>
            </w:r>
            <w:proofErr w:type="gramEnd"/>
            <w:r w:rsidRPr="00705E5F">
              <w:rPr>
                <w:b/>
              </w:rPr>
              <w:t xml:space="preserve"> this be collected from file 55 instead?</w:t>
            </w:r>
          </w:p>
          <w:p w14:paraId="6741793E" w14:textId="77777777" w:rsidR="00705E5F" w:rsidRPr="00705E5F" w:rsidRDefault="00705E5F" w:rsidP="00705E5F">
            <w:pPr>
              <w:pStyle w:val="TableText"/>
              <w:rPr>
                <w:b/>
              </w:rPr>
            </w:pPr>
            <w:r w:rsidRPr="00705E5F">
              <w:rPr>
                <w:b/>
              </w:rPr>
              <w:t xml:space="preserve">         S PSODFN=$$GET1^DIQ(52.49,PSOIEN,.05,"I")</w:t>
            </w:r>
          </w:p>
          <w:p w14:paraId="55D53396" w14:textId="77777777" w:rsidR="00705E5F" w:rsidRPr="00705E5F" w:rsidRDefault="00705E5F" w:rsidP="00705E5F">
            <w:pPr>
              <w:pStyle w:val="TableText"/>
              <w:rPr>
                <w:b/>
              </w:rPr>
            </w:pPr>
            <w:r w:rsidRPr="00705E5F">
              <w:rPr>
                <w:b/>
              </w:rPr>
              <w:t xml:space="preserve">         I 'PSODFN D  Q</w:t>
            </w:r>
          </w:p>
          <w:p w14:paraId="6F28E931" w14:textId="77777777" w:rsidR="00705E5F" w:rsidRPr="00705E5F" w:rsidRDefault="00705E5F" w:rsidP="00705E5F">
            <w:pPr>
              <w:pStyle w:val="TableText"/>
              <w:rPr>
                <w:b/>
              </w:rPr>
            </w:pPr>
            <w:r w:rsidRPr="00705E5F">
              <w:rPr>
                <w:b/>
              </w:rPr>
              <w:t xml:space="preserve">         .W !,"Cannot continue with dosing instructions until patient has been m</w:t>
            </w:r>
          </w:p>
          <w:p w14:paraId="0F86E5A1" w14:textId="77777777" w:rsidR="00705E5F" w:rsidRPr="00705E5F" w:rsidRDefault="00705E5F" w:rsidP="00705E5F">
            <w:pPr>
              <w:pStyle w:val="TableText"/>
              <w:rPr>
                <w:b/>
              </w:rPr>
            </w:pPr>
            <w:proofErr w:type="gramStart"/>
            <w:r w:rsidRPr="00705E5F">
              <w:rPr>
                <w:b/>
              </w:rPr>
              <w:t>atched</w:t>
            </w:r>
            <w:proofErr w:type="gramEnd"/>
            <w:r w:rsidRPr="00705E5F">
              <w:rPr>
                <w:b/>
              </w:rPr>
              <w:t>."</w:t>
            </w:r>
          </w:p>
          <w:p w14:paraId="45240976" w14:textId="77777777" w:rsidR="00705E5F" w:rsidRPr="00705E5F" w:rsidRDefault="00705E5F" w:rsidP="00705E5F">
            <w:pPr>
              <w:pStyle w:val="TableText"/>
              <w:rPr>
                <w:b/>
              </w:rPr>
            </w:pPr>
            <w:r w:rsidRPr="00705E5F">
              <w:rPr>
                <w:b/>
              </w:rPr>
              <w:t xml:space="preserve">         .S DIR(0)="E" D ^DIR Q</w:t>
            </w:r>
          </w:p>
          <w:p w14:paraId="128BC1A5" w14:textId="77777777" w:rsidR="00705E5F" w:rsidRPr="00705E5F" w:rsidRDefault="00705E5F" w:rsidP="00705E5F">
            <w:pPr>
              <w:pStyle w:val="TableText"/>
              <w:rPr>
                <w:b/>
              </w:rPr>
            </w:pPr>
            <w:r w:rsidRPr="00705E5F">
              <w:rPr>
                <w:b/>
              </w:rPr>
              <w:t xml:space="preserve">         ; get drug ien and orderable item ien</w:t>
            </w:r>
          </w:p>
          <w:p w14:paraId="16909F40" w14:textId="77777777" w:rsidR="00705E5F" w:rsidRPr="00705E5F" w:rsidRDefault="00705E5F" w:rsidP="00705E5F">
            <w:pPr>
              <w:pStyle w:val="TableText"/>
              <w:rPr>
                <w:b/>
              </w:rPr>
            </w:pPr>
            <w:r w:rsidRPr="00705E5F">
              <w:rPr>
                <w:b/>
              </w:rPr>
              <w:t xml:space="preserve">         S PSODRUG("IEN")=$$GET1^DIQ(52.49,PSOIEN,3.2,"I") Q:'PSODRUG("IEN")</w:t>
            </w:r>
          </w:p>
          <w:p w14:paraId="453A1897" w14:textId="77777777" w:rsidR="00705E5F" w:rsidRPr="00705E5F" w:rsidRDefault="00705E5F" w:rsidP="00705E5F">
            <w:pPr>
              <w:pStyle w:val="TableText"/>
              <w:rPr>
                <w:b/>
              </w:rPr>
            </w:pPr>
            <w:r w:rsidRPr="00705E5F">
              <w:rPr>
                <w:b/>
              </w:rPr>
              <w:lastRenderedPageBreak/>
              <w:t xml:space="preserve">         S PSODRUG("OI")=$$GET1^DIQ(50,PSODRUG("IEN"),2.1,"I") Q:'PSODRUG("OI")</w:t>
            </w:r>
          </w:p>
          <w:p w14:paraId="60CE377D" w14:textId="77777777" w:rsidR="00705E5F" w:rsidRPr="00705E5F" w:rsidRDefault="00705E5F" w:rsidP="00705E5F">
            <w:pPr>
              <w:pStyle w:val="TableText"/>
              <w:rPr>
                <w:b/>
              </w:rPr>
            </w:pPr>
            <w:r w:rsidRPr="00705E5F">
              <w:rPr>
                <w:b/>
              </w:rPr>
              <w:t xml:space="preserve">         S (PSORXED("ENT"),ENT)=1</w:t>
            </w:r>
          </w:p>
          <w:p w14:paraId="6233A00F" w14:textId="77777777" w:rsidR="00705E5F" w:rsidRPr="00705E5F" w:rsidRDefault="00705E5F" w:rsidP="00705E5F">
            <w:pPr>
              <w:pStyle w:val="TableText"/>
              <w:rPr>
                <w:b/>
              </w:rPr>
            </w:pPr>
            <w:r w:rsidRPr="00705E5F">
              <w:rPr>
                <w:b/>
              </w:rPr>
              <w:t xml:space="preserve">         D DOSE^PSSORPH(.DOSE,PSODRUG("IEN"),"O",PSODFN)</w:t>
            </w:r>
          </w:p>
          <w:p w14:paraId="71903DA2" w14:textId="77777777" w:rsidR="00705E5F" w:rsidRPr="00705E5F" w:rsidRDefault="00705E5F" w:rsidP="00705E5F">
            <w:pPr>
              <w:pStyle w:val="TableText"/>
              <w:rPr>
                <w:b/>
              </w:rPr>
            </w:pPr>
            <w:r w:rsidRPr="00705E5F">
              <w:rPr>
                <w:b/>
              </w:rPr>
              <w:t xml:space="preserve">         D ASK^PSOBKDED</w:t>
            </w:r>
          </w:p>
          <w:p w14:paraId="4599560E" w14:textId="77777777" w:rsidR="00705E5F" w:rsidRPr="00705E5F" w:rsidRDefault="00705E5F" w:rsidP="00705E5F">
            <w:pPr>
              <w:pStyle w:val="TableText"/>
              <w:rPr>
                <w:b/>
              </w:rPr>
            </w:pPr>
            <w:r w:rsidRPr="00705E5F">
              <w:rPr>
                <w:b/>
              </w:rPr>
              <w:t xml:space="preserve">         I $G(VERB)]"" S PSORXED("VERB",ENT)=VERB G DUPD</w:t>
            </w:r>
          </w:p>
          <w:p w14:paraId="268727A3" w14:textId="77777777" w:rsidR="00705E5F" w:rsidRPr="00705E5F" w:rsidRDefault="00705E5F" w:rsidP="00705E5F">
            <w:pPr>
              <w:pStyle w:val="TableText"/>
              <w:rPr>
                <w:b/>
              </w:rPr>
            </w:pPr>
            <w:r w:rsidRPr="00705E5F">
              <w:rPr>
                <w:b/>
              </w:rPr>
              <w:t>VER      ;</w:t>
            </w:r>
          </w:p>
          <w:p w14:paraId="2A0855CF" w14:textId="77777777" w:rsidR="00705E5F" w:rsidRPr="00705E5F" w:rsidRDefault="00705E5F" w:rsidP="00705E5F">
            <w:pPr>
              <w:pStyle w:val="TableText"/>
              <w:rPr>
                <w:b/>
              </w:rPr>
            </w:pPr>
            <w:r w:rsidRPr="00705E5F">
              <w:rPr>
                <w:b/>
              </w:rPr>
              <w:t xml:space="preserve">         D VER^PSOOREDX I X[U,$L(X)&gt;1 S FIELD="VER" G JUMP</w:t>
            </w:r>
          </w:p>
          <w:p w14:paraId="1CD0A584" w14:textId="77777777" w:rsidR="00705E5F" w:rsidRPr="00705E5F" w:rsidRDefault="00705E5F" w:rsidP="00705E5F">
            <w:pPr>
              <w:pStyle w:val="TableText"/>
              <w:rPr>
                <w:b/>
              </w:rPr>
            </w:pPr>
            <w:r w:rsidRPr="00705E5F">
              <w:rPr>
                <w:b/>
              </w:rPr>
              <w:t xml:space="preserve">         G:$D(DTOUT)!($D(DUOUT)) EXQ</w:t>
            </w:r>
          </w:p>
          <w:p w14:paraId="0B6A7F17" w14:textId="77777777" w:rsidR="00705E5F" w:rsidRPr="00705E5F" w:rsidRDefault="00705E5F" w:rsidP="00705E5F">
            <w:pPr>
              <w:pStyle w:val="TableText"/>
              <w:rPr>
                <w:b/>
              </w:rPr>
            </w:pPr>
            <w:r w:rsidRPr="00705E5F">
              <w:rPr>
                <w:b/>
              </w:rPr>
              <w:t xml:space="preserve">         I X="@" K PSORXED("VERB",ENT),VERB G DUPD</w:t>
            </w:r>
          </w:p>
          <w:p w14:paraId="0F9A496F" w14:textId="77777777" w:rsidR="00705E5F" w:rsidRPr="00705E5F" w:rsidRDefault="00705E5F" w:rsidP="00705E5F">
            <w:pPr>
              <w:pStyle w:val="TableText"/>
              <w:rPr>
                <w:b/>
              </w:rPr>
            </w:pPr>
            <w:r w:rsidRPr="00705E5F">
              <w:rPr>
                <w:b/>
              </w:rPr>
              <w:t xml:space="preserve">         S:X'="" (PSORXED("VERB",ENT),VERB)=X</w:t>
            </w:r>
          </w:p>
          <w:p w14:paraId="2CFFE405" w14:textId="77777777" w:rsidR="00705E5F" w:rsidRPr="00705E5F" w:rsidRDefault="00705E5F" w:rsidP="00705E5F">
            <w:pPr>
              <w:pStyle w:val="TableText"/>
              <w:rPr>
                <w:b/>
              </w:rPr>
            </w:pPr>
            <w:r w:rsidRPr="00705E5F">
              <w:rPr>
                <w:b/>
              </w:rPr>
              <w:t>DUPD     ;</w:t>
            </w:r>
          </w:p>
          <w:p w14:paraId="6FDB4C3C" w14:textId="77777777" w:rsidR="00705E5F" w:rsidRPr="00705E5F" w:rsidRDefault="00705E5F" w:rsidP="00705E5F">
            <w:pPr>
              <w:pStyle w:val="TableText"/>
              <w:rPr>
                <w:b/>
              </w:rPr>
            </w:pPr>
            <w:r w:rsidRPr="00705E5F">
              <w:rPr>
                <w:b/>
              </w:rPr>
              <w:t xml:space="preserve">         I $</w:t>
            </w:r>
            <w:proofErr w:type="gramStart"/>
            <w:r w:rsidRPr="00705E5F">
              <w:rPr>
                <w:b/>
              </w:rPr>
              <w:t>G(</w:t>
            </w:r>
            <w:proofErr w:type="gramEnd"/>
            <w:r w:rsidRPr="00705E5F">
              <w:rPr>
                <w:b/>
              </w:rPr>
              <w:t>PSORXED("DOSE",ENT))'?.N</w:t>
            </w:r>
            <w:proofErr w:type="gramStart"/>
            <w:r w:rsidRPr="00705E5F">
              <w:rPr>
                <w:b/>
              </w:rPr>
              <w:t>&amp;(</w:t>
            </w:r>
            <w:proofErr w:type="gramEnd"/>
            <w:r w:rsidRPr="00705E5F">
              <w:rPr>
                <w:b/>
              </w:rPr>
              <w:t>$G(PSORXED("DOSE",ENT))'?.N1".".N)!'DOSE</w:t>
            </w:r>
          </w:p>
          <w:p w14:paraId="4B089162" w14:textId="77777777" w:rsidR="00705E5F" w:rsidRPr="00705E5F" w:rsidRDefault="00705E5F" w:rsidP="00705E5F">
            <w:pPr>
              <w:pStyle w:val="TableText"/>
              <w:rPr>
                <w:b/>
              </w:rPr>
            </w:pPr>
            <w:r w:rsidRPr="00705E5F">
              <w:rPr>
                <w:b/>
              </w:rPr>
              <w:t>("LD") K PSORXED("DOSE ORDERED",ENT),DUPD G NOU1</w:t>
            </w:r>
          </w:p>
          <w:p w14:paraId="22BE328C" w14:textId="77777777" w:rsidR="00705E5F" w:rsidRPr="00705E5F" w:rsidRDefault="00705E5F" w:rsidP="00705E5F">
            <w:pPr>
              <w:pStyle w:val="TableText"/>
              <w:rPr>
                <w:b/>
              </w:rPr>
            </w:pPr>
            <w:r w:rsidRPr="00705E5F">
              <w:rPr>
                <w:b/>
              </w:rPr>
              <w:t xml:space="preserve">         D DUPD^PSOOREDX</w:t>
            </w:r>
          </w:p>
          <w:p w14:paraId="75A5E572" w14:textId="77777777" w:rsidR="00705E5F" w:rsidRPr="00705E5F" w:rsidRDefault="00705E5F" w:rsidP="00705E5F">
            <w:pPr>
              <w:pStyle w:val="TableText"/>
              <w:rPr>
                <w:b/>
              </w:rPr>
            </w:pPr>
            <w:r w:rsidRPr="00705E5F">
              <w:rPr>
                <w:b/>
              </w:rPr>
              <w:t xml:space="preserve">         S DIR("B")=$S($G(PSORXED("DOSE ORDERED",ENT))]"":PSORXED("DOSE ORDERED"</w:t>
            </w:r>
          </w:p>
          <w:p w14:paraId="78603647" w14:textId="77777777" w:rsidR="00705E5F" w:rsidRPr="00705E5F" w:rsidRDefault="00705E5F" w:rsidP="00705E5F">
            <w:pPr>
              <w:pStyle w:val="TableText"/>
              <w:rPr>
                <w:b/>
              </w:rPr>
            </w:pPr>
            <w:proofErr w:type="gramStart"/>
            <w:r w:rsidRPr="00705E5F">
              <w:rPr>
                <w:b/>
              </w:rPr>
              <w:t>,ENT</w:t>
            </w:r>
            <w:proofErr w:type="gramEnd"/>
            <w:r w:rsidRPr="00705E5F">
              <w:rPr>
                <w:b/>
              </w:rPr>
              <w:t>),1:1) S:$E($G(DIR("B")),1)="." DIR("B")="0"_$G(DIR("B")) K:DIR("B")="" DIR(</w:t>
            </w:r>
          </w:p>
          <w:p w14:paraId="1E0F4957" w14:textId="77777777" w:rsidR="00705E5F" w:rsidRPr="00705E5F" w:rsidRDefault="00705E5F" w:rsidP="00705E5F">
            <w:pPr>
              <w:pStyle w:val="TableText"/>
              <w:rPr>
                <w:b/>
              </w:rPr>
            </w:pPr>
            <w:r w:rsidRPr="00705E5F">
              <w:rPr>
                <w:b/>
              </w:rPr>
              <w:t>"B")</w:t>
            </w:r>
          </w:p>
          <w:p w14:paraId="4B7D58B6" w14:textId="77777777" w:rsidR="00705E5F" w:rsidRPr="00705E5F" w:rsidRDefault="00705E5F" w:rsidP="00705E5F">
            <w:pPr>
              <w:pStyle w:val="TableText"/>
              <w:rPr>
                <w:b/>
              </w:rPr>
            </w:pPr>
            <w:r w:rsidRPr="00705E5F">
              <w:rPr>
                <w:b/>
              </w:rPr>
              <w:t xml:space="preserve">         D ^DIR I X[U,$L(X)&gt;1 S FIELD="DUPD" G JUMP</w:t>
            </w:r>
          </w:p>
          <w:p w14:paraId="22C10A3F" w14:textId="77777777" w:rsidR="00705E5F" w:rsidRPr="00705E5F" w:rsidRDefault="00705E5F" w:rsidP="00705E5F">
            <w:pPr>
              <w:pStyle w:val="TableText"/>
              <w:rPr>
                <w:b/>
              </w:rPr>
            </w:pPr>
            <w:r w:rsidRPr="00705E5F">
              <w:rPr>
                <w:b/>
              </w:rPr>
              <w:t xml:space="preserve">         G:$D(DTOUT)!($D(DUOUT)) EXQ</w:t>
            </w:r>
          </w:p>
          <w:p w14:paraId="62B2DB57" w14:textId="77777777" w:rsidR="00705E5F" w:rsidRPr="00705E5F" w:rsidRDefault="00705E5F" w:rsidP="00705E5F">
            <w:pPr>
              <w:pStyle w:val="TableText"/>
              <w:rPr>
                <w:b/>
              </w:rPr>
            </w:pPr>
            <w:r w:rsidRPr="00705E5F">
              <w:rPr>
                <w:b/>
              </w:rPr>
              <w:t xml:space="preserve">         I X="@"</w:t>
            </w:r>
            <w:proofErr w:type="gramStart"/>
            <w:r w:rsidRPr="00705E5F">
              <w:rPr>
                <w:b/>
              </w:rPr>
              <w:t>!(</w:t>
            </w:r>
            <w:proofErr w:type="gramEnd"/>
            <w:r w:rsidRPr="00705E5F">
              <w:rPr>
                <w:b/>
              </w:rPr>
              <w:t>X=0) W !,"Dispense Units Per Dose is Required!!",! G DUPD</w:t>
            </w:r>
          </w:p>
          <w:p w14:paraId="02958B40" w14:textId="77777777" w:rsidR="00705E5F" w:rsidRPr="00705E5F" w:rsidRDefault="00705E5F" w:rsidP="00705E5F">
            <w:pPr>
              <w:pStyle w:val="TableText"/>
              <w:rPr>
                <w:b/>
              </w:rPr>
            </w:pPr>
            <w:r w:rsidRPr="00705E5F">
              <w:rPr>
                <w:b/>
              </w:rPr>
              <w:t xml:space="preserve">         D STR^PSOOREDX</w:t>
            </w:r>
          </w:p>
          <w:p w14:paraId="3E0BC648" w14:textId="77777777" w:rsidR="00705E5F" w:rsidRPr="00705E5F" w:rsidRDefault="00705E5F" w:rsidP="00705E5F">
            <w:pPr>
              <w:pStyle w:val="TableText"/>
              <w:rPr>
                <w:b/>
              </w:rPr>
            </w:pPr>
            <w:r w:rsidRPr="00705E5F">
              <w:rPr>
                <w:b/>
              </w:rPr>
              <w:t>NOU1     ;</w:t>
            </w:r>
          </w:p>
          <w:p w14:paraId="64C27C31" w14:textId="77777777" w:rsidR="00705E5F" w:rsidRPr="00705E5F" w:rsidRDefault="00705E5F" w:rsidP="00705E5F">
            <w:pPr>
              <w:pStyle w:val="TableText"/>
              <w:rPr>
                <w:b/>
              </w:rPr>
            </w:pPr>
            <w:r w:rsidRPr="00705E5F">
              <w:rPr>
                <w:b/>
              </w:rPr>
              <w:t xml:space="preserve">         G:'$G(PSORXED("DOSE ORDERED",ENT)) RTE</w:t>
            </w:r>
          </w:p>
          <w:p w14:paraId="142351F3" w14:textId="77777777" w:rsidR="00705E5F" w:rsidRPr="00705E5F" w:rsidRDefault="00705E5F" w:rsidP="00705E5F">
            <w:pPr>
              <w:pStyle w:val="TableText"/>
              <w:rPr>
                <w:b/>
              </w:rPr>
            </w:pPr>
            <w:r w:rsidRPr="00705E5F">
              <w:rPr>
                <w:b/>
              </w:rPr>
              <w:t xml:space="preserve">         D CNON^PSOORED3</w:t>
            </w:r>
          </w:p>
          <w:p w14:paraId="2A0B8B34" w14:textId="77777777" w:rsidR="00705E5F" w:rsidRPr="00705E5F" w:rsidRDefault="00705E5F" w:rsidP="00705E5F">
            <w:pPr>
              <w:pStyle w:val="TableText"/>
              <w:rPr>
                <w:b/>
              </w:rPr>
            </w:pPr>
            <w:r w:rsidRPr="00705E5F">
              <w:rPr>
                <w:b/>
              </w:rPr>
              <w:t xml:space="preserve">         N PSONDEF</w:t>
            </w:r>
          </w:p>
          <w:p w14:paraId="17E81F03" w14:textId="77777777" w:rsidR="00705E5F" w:rsidRPr="00705E5F" w:rsidRDefault="00705E5F" w:rsidP="00705E5F">
            <w:pPr>
              <w:pStyle w:val="TableText"/>
              <w:rPr>
                <w:b/>
              </w:rPr>
            </w:pPr>
            <w:r w:rsidRPr="00705E5F">
              <w:rPr>
                <w:b/>
              </w:rPr>
              <w:t xml:space="preserve">         I $G(NOUN)]"" S PSORXED("NOUN",ENT)=NOUN</w:t>
            </w:r>
          </w:p>
          <w:p w14:paraId="3EFA76C1" w14:textId="77777777" w:rsidR="00705E5F" w:rsidRPr="00705E5F" w:rsidRDefault="00705E5F" w:rsidP="00705E5F">
            <w:pPr>
              <w:pStyle w:val="TableText"/>
              <w:rPr>
                <w:b/>
              </w:rPr>
            </w:pPr>
            <w:r w:rsidRPr="00705E5F">
              <w:rPr>
                <w:b/>
              </w:rPr>
              <w:t>NOU      ;</w:t>
            </w:r>
          </w:p>
          <w:p w14:paraId="29AA9A97" w14:textId="77777777" w:rsidR="00705E5F" w:rsidRPr="00705E5F" w:rsidRDefault="00705E5F" w:rsidP="00705E5F">
            <w:pPr>
              <w:pStyle w:val="TableText"/>
              <w:rPr>
                <w:b/>
              </w:rPr>
            </w:pPr>
            <w:r w:rsidRPr="00705E5F">
              <w:rPr>
                <w:b/>
              </w:rPr>
              <w:t xml:space="preserve">         D NOU^PSOOREDX I X[U,$L(X)&gt;1 S FIELD="NOU" G JUMP</w:t>
            </w:r>
          </w:p>
          <w:p w14:paraId="10F9497B" w14:textId="77777777" w:rsidR="00705E5F" w:rsidRPr="00705E5F" w:rsidRDefault="00705E5F" w:rsidP="00705E5F">
            <w:pPr>
              <w:pStyle w:val="TableText"/>
              <w:rPr>
                <w:b/>
              </w:rPr>
            </w:pPr>
            <w:r w:rsidRPr="00705E5F">
              <w:rPr>
                <w:b/>
              </w:rPr>
              <w:t xml:space="preserve">         G:$D(DTOUT)!($D(DUOUT)) EXQ</w:t>
            </w:r>
          </w:p>
          <w:p w14:paraId="4684B71E" w14:textId="77777777" w:rsidR="00705E5F" w:rsidRPr="00705E5F" w:rsidRDefault="00705E5F" w:rsidP="00705E5F">
            <w:pPr>
              <w:pStyle w:val="TableText"/>
              <w:rPr>
                <w:b/>
              </w:rPr>
            </w:pPr>
            <w:r w:rsidRPr="00705E5F">
              <w:rPr>
                <w:b/>
              </w:rPr>
              <w:t xml:space="preserve">         I X="@" K PSORXED("NOUN",ENT),NOUN G RTE</w:t>
            </w:r>
          </w:p>
          <w:p w14:paraId="6C71E604" w14:textId="77777777" w:rsidR="00705E5F" w:rsidRPr="00705E5F" w:rsidRDefault="00705E5F" w:rsidP="00705E5F">
            <w:pPr>
              <w:pStyle w:val="TableText"/>
              <w:rPr>
                <w:b/>
              </w:rPr>
            </w:pPr>
            <w:r w:rsidRPr="00705E5F">
              <w:rPr>
                <w:b/>
              </w:rPr>
              <w:t xml:space="preserve">         I X'="",$G(PSONDEF)="" S NOUN=X</w:t>
            </w:r>
          </w:p>
          <w:p w14:paraId="68922BC6" w14:textId="77777777" w:rsidR="00705E5F" w:rsidRPr="00705E5F" w:rsidRDefault="00705E5F" w:rsidP="00705E5F">
            <w:pPr>
              <w:pStyle w:val="TableText"/>
              <w:rPr>
                <w:b/>
              </w:rPr>
            </w:pPr>
            <w:r w:rsidRPr="00705E5F">
              <w:rPr>
                <w:b/>
              </w:rPr>
              <w:t xml:space="preserve">         I X'="",$G(PSONDEF)'=X S NOUN=X</w:t>
            </w:r>
          </w:p>
          <w:p w14:paraId="4AA64297" w14:textId="77777777" w:rsidR="00705E5F" w:rsidRPr="00705E5F" w:rsidRDefault="00705E5F" w:rsidP="00705E5F">
            <w:pPr>
              <w:pStyle w:val="TableText"/>
              <w:rPr>
                <w:b/>
              </w:rPr>
            </w:pPr>
            <w:r w:rsidRPr="00705E5F">
              <w:rPr>
                <w:b/>
              </w:rPr>
              <w:t xml:space="preserve">         S:X'="" PSORXED("NOUN",ENT)=X</w:t>
            </w:r>
          </w:p>
          <w:p w14:paraId="675577C4" w14:textId="77777777" w:rsidR="00705E5F" w:rsidRPr="00705E5F" w:rsidRDefault="00705E5F" w:rsidP="00705E5F">
            <w:pPr>
              <w:pStyle w:val="TableText"/>
              <w:rPr>
                <w:b/>
              </w:rPr>
            </w:pPr>
            <w:r w:rsidRPr="00705E5F">
              <w:rPr>
                <w:b/>
              </w:rPr>
              <w:t xml:space="preserve">         ;</w:t>
            </w:r>
          </w:p>
          <w:p w14:paraId="54E07D08" w14:textId="77777777" w:rsidR="00705E5F" w:rsidRPr="00705E5F" w:rsidRDefault="00705E5F" w:rsidP="00705E5F">
            <w:pPr>
              <w:pStyle w:val="TableText"/>
              <w:rPr>
                <w:b/>
              </w:rPr>
            </w:pPr>
            <w:r w:rsidRPr="00705E5F">
              <w:rPr>
                <w:b/>
              </w:rPr>
              <w:t>RTE      ;</w:t>
            </w:r>
          </w:p>
          <w:p w14:paraId="43298C26" w14:textId="77777777" w:rsidR="00705E5F" w:rsidRPr="00705E5F" w:rsidRDefault="00705E5F" w:rsidP="00705E5F">
            <w:pPr>
              <w:pStyle w:val="TableText"/>
              <w:rPr>
                <w:b/>
              </w:rPr>
            </w:pPr>
            <w:r w:rsidRPr="00705E5F">
              <w:rPr>
                <w:b/>
              </w:rPr>
              <w:t xml:space="preserve">         K JUMP S ROU="PSOORED4" D RTE^PSOBKDED K ROU</w:t>
            </w:r>
          </w:p>
          <w:p w14:paraId="2BF26B64" w14:textId="77777777" w:rsidR="00705E5F" w:rsidRPr="00705E5F" w:rsidRDefault="00705E5F" w:rsidP="00705E5F">
            <w:pPr>
              <w:pStyle w:val="TableText"/>
              <w:rPr>
                <w:b/>
              </w:rPr>
            </w:pPr>
            <w:r w:rsidRPr="00705E5F">
              <w:rPr>
                <w:b/>
              </w:rPr>
              <w:t xml:space="preserve">         I $G(JUMP) K JUMP G JUMP</w:t>
            </w:r>
          </w:p>
          <w:p w14:paraId="0E0EB026" w14:textId="77777777" w:rsidR="00705E5F" w:rsidRPr="00705E5F" w:rsidRDefault="00705E5F" w:rsidP="00705E5F">
            <w:pPr>
              <w:pStyle w:val="TableText"/>
              <w:rPr>
                <w:b/>
              </w:rPr>
            </w:pPr>
            <w:r w:rsidRPr="00705E5F">
              <w:rPr>
                <w:b/>
              </w:rPr>
              <w:t xml:space="preserve">         G:$D(DTOUT)!($D(DUOUT)) EXQ</w:t>
            </w:r>
          </w:p>
          <w:p w14:paraId="64886CF5" w14:textId="77777777" w:rsidR="00705E5F" w:rsidRPr="00705E5F" w:rsidRDefault="00705E5F" w:rsidP="00705E5F">
            <w:pPr>
              <w:pStyle w:val="TableText"/>
              <w:rPr>
                <w:b/>
              </w:rPr>
            </w:pPr>
            <w:r w:rsidRPr="00705E5F">
              <w:rPr>
                <w:b/>
              </w:rPr>
              <w:t xml:space="preserve">         ;</w:t>
            </w:r>
          </w:p>
          <w:p w14:paraId="60C8D3F6" w14:textId="77777777" w:rsidR="00705E5F" w:rsidRPr="00705E5F" w:rsidRDefault="00705E5F" w:rsidP="00705E5F">
            <w:pPr>
              <w:pStyle w:val="TableText"/>
              <w:rPr>
                <w:b/>
              </w:rPr>
            </w:pPr>
            <w:r w:rsidRPr="00705E5F">
              <w:rPr>
                <w:b/>
              </w:rPr>
              <w:t>SCH      ;</w:t>
            </w:r>
          </w:p>
          <w:p w14:paraId="13785FDC" w14:textId="77777777" w:rsidR="00705E5F" w:rsidRPr="00705E5F" w:rsidRDefault="00705E5F" w:rsidP="00705E5F">
            <w:pPr>
              <w:pStyle w:val="TableText"/>
              <w:rPr>
                <w:b/>
              </w:rPr>
            </w:pPr>
            <w:r w:rsidRPr="00705E5F">
              <w:rPr>
                <w:b/>
              </w:rPr>
              <w:t xml:space="preserve">         D SCH^PSOBKDED I X[U,$L(X)&gt;1 S FIELD="SCH" G JUMP</w:t>
            </w:r>
          </w:p>
          <w:p w14:paraId="0C022616" w14:textId="77777777" w:rsidR="00705E5F" w:rsidRPr="00705E5F" w:rsidRDefault="00705E5F" w:rsidP="00705E5F">
            <w:pPr>
              <w:pStyle w:val="TableText"/>
              <w:rPr>
                <w:b/>
              </w:rPr>
            </w:pPr>
            <w:r w:rsidRPr="00705E5F">
              <w:rPr>
                <w:b/>
              </w:rPr>
              <w:t xml:space="preserve">         G:$D(DTOUT)!($D(DUOUT)) EXQ</w:t>
            </w:r>
          </w:p>
          <w:p w14:paraId="497BBF15" w14:textId="77777777" w:rsidR="00705E5F" w:rsidRPr="00705E5F" w:rsidRDefault="00705E5F" w:rsidP="00705E5F">
            <w:pPr>
              <w:pStyle w:val="TableText"/>
              <w:rPr>
                <w:b/>
              </w:rPr>
            </w:pPr>
            <w:r w:rsidRPr="00705E5F">
              <w:rPr>
                <w:b/>
              </w:rPr>
              <w:t xml:space="preserve">         S SCH=Y D SCH^PSOSIG I $G(SCH)']"" G SCH</w:t>
            </w:r>
          </w:p>
          <w:p w14:paraId="2B5E5F19" w14:textId="77777777" w:rsidR="00705E5F" w:rsidRPr="00705E5F" w:rsidRDefault="00705E5F" w:rsidP="00705E5F">
            <w:pPr>
              <w:pStyle w:val="TableText"/>
              <w:rPr>
                <w:b/>
              </w:rPr>
            </w:pPr>
            <w:r w:rsidRPr="00705E5F">
              <w:rPr>
                <w:b/>
              </w:rPr>
              <w:lastRenderedPageBreak/>
              <w:t xml:space="preserve">         S PSORXED("SCHEDULE",ENT)=SCH W " ("_SCHEX_")" K SCH,SCHEX,X,Y,PSOSCH</w:t>
            </w:r>
          </w:p>
          <w:p w14:paraId="5E730D15" w14:textId="77777777" w:rsidR="00705E5F" w:rsidRPr="00705E5F" w:rsidRDefault="00705E5F" w:rsidP="00705E5F">
            <w:pPr>
              <w:pStyle w:val="TableText"/>
              <w:rPr>
                <w:b/>
              </w:rPr>
            </w:pPr>
            <w:r w:rsidRPr="00705E5F">
              <w:rPr>
                <w:b/>
              </w:rPr>
              <w:t xml:space="preserve">         S:PSORXED("ENT")&lt;ENT PSORXED("ENT")=ENT</w:t>
            </w:r>
          </w:p>
          <w:p w14:paraId="7EC9D802" w14:textId="77777777" w:rsidR="00705E5F" w:rsidRPr="00705E5F" w:rsidRDefault="00705E5F" w:rsidP="00705E5F">
            <w:pPr>
              <w:pStyle w:val="TableText"/>
              <w:rPr>
                <w:b/>
              </w:rPr>
            </w:pPr>
            <w:r w:rsidRPr="00705E5F">
              <w:rPr>
                <w:b/>
              </w:rPr>
              <w:t xml:space="preserve">         ;</w:t>
            </w:r>
          </w:p>
          <w:p w14:paraId="2070CED2" w14:textId="77777777" w:rsidR="00705E5F" w:rsidRPr="00705E5F" w:rsidRDefault="00705E5F" w:rsidP="00705E5F">
            <w:pPr>
              <w:pStyle w:val="TableText"/>
              <w:rPr>
                <w:b/>
              </w:rPr>
            </w:pPr>
            <w:r w:rsidRPr="00705E5F">
              <w:rPr>
                <w:b/>
              </w:rPr>
              <w:t>DUR      ;</w:t>
            </w:r>
          </w:p>
          <w:p w14:paraId="22BB1F24" w14:textId="77777777" w:rsidR="00705E5F" w:rsidRPr="00705E5F" w:rsidRDefault="00705E5F" w:rsidP="00705E5F">
            <w:pPr>
              <w:pStyle w:val="TableText"/>
              <w:rPr>
                <w:b/>
              </w:rPr>
            </w:pPr>
            <w:r w:rsidRPr="00705E5F">
              <w:rPr>
                <w:b/>
              </w:rPr>
              <w:t xml:space="preserve">         N SIG,SIGDAT,SLOOP,P01</w:t>
            </w:r>
          </w:p>
          <w:p w14:paraId="7FA65B2D" w14:textId="77777777" w:rsidR="00705E5F" w:rsidRPr="00705E5F" w:rsidRDefault="00705E5F" w:rsidP="00705E5F">
            <w:pPr>
              <w:pStyle w:val="TableText"/>
              <w:rPr>
                <w:b/>
              </w:rPr>
            </w:pPr>
            <w:r w:rsidRPr="00705E5F">
              <w:rPr>
                <w:b/>
              </w:rPr>
              <w:t xml:space="preserve">         D KV K EXP S DIR(0)="52.0113,4",DIR("A")="LIMITED DURATION (IN DAYS, HO</w:t>
            </w:r>
          </w:p>
          <w:p w14:paraId="2C04C8E8" w14:textId="77777777" w:rsidR="00705E5F" w:rsidRPr="00705E5F" w:rsidRDefault="00705E5F" w:rsidP="00705E5F">
            <w:pPr>
              <w:pStyle w:val="TableText"/>
              <w:rPr>
                <w:b/>
              </w:rPr>
            </w:pPr>
            <w:r w:rsidRPr="00705E5F">
              <w:rPr>
                <w:b/>
              </w:rPr>
              <w:t>URS OR MINUTES)"</w:t>
            </w:r>
          </w:p>
          <w:p w14:paraId="4E9C33FD" w14:textId="77777777" w:rsidR="00705E5F" w:rsidRPr="00705E5F" w:rsidRDefault="00705E5F" w:rsidP="00705E5F">
            <w:pPr>
              <w:pStyle w:val="TableText"/>
              <w:rPr>
                <w:b/>
              </w:rPr>
            </w:pPr>
            <w:r w:rsidRPr="00705E5F">
              <w:rPr>
                <w:b/>
              </w:rPr>
              <w:t xml:space="preserve">         S DIR("B")=$S($G(PSORXED("DURATION",ENT))]"":PSORXED("DURATION",ENT),1:</w:t>
            </w:r>
          </w:p>
          <w:p w14:paraId="5983443B" w14:textId="77777777" w:rsidR="00705E5F" w:rsidRPr="00705E5F" w:rsidRDefault="00705E5F" w:rsidP="00705E5F">
            <w:pPr>
              <w:pStyle w:val="TableText"/>
              <w:rPr>
                <w:b/>
              </w:rPr>
            </w:pPr>
            <w:r w:rsidRPr="00705E5F">
              <w:rPr>
                <w:b/>
              </w:rPr>
              <w:t>"") K:DIR("B")="" DIR("B")</w:t>
            </w:r>
          </w:p>
          <w:p w14:paraId="1BDD64AD" w14:textId="77777777" w:rsidR="00705E5F" w:rsidRPr="00705E5F" w:rsidRDefault="00705E5F" w:rsidP="00705E5F">
            <w:pPr>
              <w:pStyle w:val="TableText"/>
              <w:rPr>
                <w:b/>
              </w:rPr>
            </w:pPr>
            <w:r w:rsidRPr="00705E5F">
              <w:rPr>
                <w:b/>
              </w:rPr>
              <w:t xml:space="preserve">         D ^DIR I X[U,$L(X)&gt;1 S FIELD="DUR" G JUMP</w:t>
            </w:r>
          </w:p>
          <w:p w14:paraId="176C0124" w14:textId="77777777" w:rsidR="00705E5F" w:rsidRPr="00705E5F" w:rsidRDefault="00705E5F" w:rsidP="00705E5F">
            <w:pPr>
              <w:pStyle w:val="TableText"/>
              <w:rPr>
                <w:b/>
              </w:rPr>
            </w:pPr>
            <w:r w:rsidRPr="00705E5F">
              <w:rPr>
                <w:b/>
              </w:rPr>
              <w:t xml:space="preserve">         G:$D(DTOUT)!($D(DUOUT)) EXQ</w:t>
            </w:r>
          </w:p>
          <w:p w14:paraId="25746FB6" w14:textId="77777777" w:rsidR="00705E5F" w:rsidRPr="00705E5F" w:rsidRDefault="00705E5F" w:rsidP="00705E5F">
            <w:pPr>
              <w:pStyle w:val="TableText"/>
              <w:rPr>
                <w:b/>
              </w:rPr>
            </w:pPr>
            <w:r w:rsidRPr="00705E5F">
              <w:rPr>
                <w:b/>
              </w:rPr>
              <w:t xml:space="preserve">         D DUR1^PSOOREDX</w:t>
            </w:r>
          </w:p>
          <w:p w14:paraId="7EEE6457" w14:textId="77777777" w:rsidR="00705E5F" w:rsidRPr="00705E5F" w:rsidRDefault="00705E5F" w:rsidP="00705E5F">
            <w:pPr>
              <w:pStyle w:val="TableText"/>
              <w:rPr>
                <w:b/>
              </w:rPr>
            </w:pPr>
            <w:r w:rsidRPr="00705E5F">
              <w:rPr>
                <w:b/>
              </w:rPr>
              <w:t xml:space="preserve">         ;</w:t>
            </w:r>
          </w:p>
          <w:p w14:paraId="1A8C6BE6" w14:textId="77777777" w:rsidR="00705E5F" w:rsidRPr="00705E5F" w:rsidRDefault="00705E5F" w:rsidP="00705E5F">
            <w:pPr>
              <w:pStyle w:val="TableText"/>
              <w:rPr>
                <w:b/>
              </w:rPr>
            </w:pPr>
            <w:r w:rsidRPr="00705E5F">
              <w:rPr>
                <w:b/>
              </w:rPr>
              <w:t xml:space="preserve">         ; REMOVE CONJUNCTION FOR NOW, SINCE WE WILL NOT HAVE COMPLEX DOSING</w:t>
            </w:r>
          </w:p>
          <w:p w14:paraId="181407A3" w14:textId="77777777" w:rsidR="00705E5F" w:rsidRPr="00705E5F" w:rsidRDefault="00705E5F" w:rsidP="00705E5F">
            <w:pPr>
              <w:pStyle w:val="TableText"/>
              <w:rPr>
                <w:b/>
              </w:rPr>
            </w:pPr>
            <w:r w:rsidRPr="00705E5F">
              <w:rPr>
                <w:b/>
              </w:rPr>
              <w:t xml:space="preserve">         ;CON D CON^PSOOREDX I X[U,$L(X)&gt;1 S FIELD="CON" G JUMP</w:t>
            </w:r>
          </w:p>
          <w:p w14:paraId="5375AAB7" w14:textId="77777777" w:rsidR="00705E5F" w:rsidRPr="00705E5F" w:rsidRDefault="00705E5F" w:rsidP="00705E5F">
            <w:pPr>
              <w:pStyle w:val="TableText"/>
              <w:rPr>
                <w:b/>
              </w:rPr>
            </w:pPr>
            <w:r w:rsidRPr="00705E5F">
              <w:rPr>
                <w:b/>
              </w:rPr>
              <w:t xml:space="preserve">         ;G:$D(DTOUT)!($D(DUOUT)) EXQ</w:t>
            </w:r>
          </w:p>
          <w:p w14:paraId="642318A7" w14:textId="77777777" w:rsidR="00705E5F" w:rsidRPr="00705E5F" w:rsidRDefault="00705E5F" w:rsidP="00705E5F">
            <w:pPr>
              <w:pStyle w:val="TableText"/>
              <w:rPr>
                <w:b/>
              </w:rPr>
            </w:pPr>
            <w:r w:rsidRPr="00705E5F">
              <w:rPr>
                <w:b/>
              </w:rPr>
              <w:t xml:space="preserve">         ;I X="@",$G(PSORXED("CONJUNCTION",ENT))="" W !,?10,"Invalid Entry - not</w:t>
            </w:r>
          </w:p>
          <w:p w14:paraId="3175A745" w14:textId="77777777" w:rsidR="00705E5F" w:rsidRPr="00705E5F" w:rsidRDefault="00705E5F" w:rsidP="00705E5F">
            <w:pPr>
              <w:pStyle w:val="TableText"/>
              <w:rPr>
                <w:b/>
              </w:rPr>
            </w:pPr>
            <w:proofErr w:type="gramStart"/>
            <w:r w:rsidRPr="00705E5F">
              <w:rPr>
                <w:b/>
              </w:rPr>
              <w:t>hing</w:t>
            </w:r>
            <w:proofErr w:type="gramEnd"/>
            <w:r w:rsidRPr="00705E5F">
              <w:rPr>
                <w:b/>
              </w:rPr>
              <w:t xml:space="preserve"> to delete!!" G CON</w:t>
            </w:r>
          </w:p>
          <w:p w14:paraId="099ECB6D" w14:textId="77777777" w:rsidR="00705E5F" w:rsidRPr="00705E5F" w:rsidRDefault="00705E5F" w:rsidP="00705E5F">
            <w:pPr>
              <w:pStyle w:val="TableText"/>
              <w:rPr>
                <w:b/>
              </w:rPr>
            </w:pPr>
            <w:r w:rsidRPr="00705E5F">
              <w:rPr>
                <w:b/>
              </w:rPr>
              <w:t xml:space="preserve">         ;S:X'=""&amp;(X'="@") PSORXED("CONJUNCTION",ENT)=Y</w:t>
            </w:r>
          </w:p>
          <w:p w14:paraId="2BEEC168" w14:textId="77777777" w:rsidR="00705E5F" w:rsidRPr="00705E5F" w:rsidRDefault="00705E5F" w:rsidP="00705E5F">
            <w:pPr>
              <w:pStyle w:val="TableText"/>
              <w:rPr>
                <w:b/>
              </w:rPr>
            </w:pPr>
            <w:r w:rsidRPr="00705E5F">
              <w:rPr>
                <w:b/>
              </w:rPr>
              <w:t xml:space="preserve">         ;I X="@",$D(PSORXED("CONJUNCTION",ENT)) D CON1^PSOOREDX G:$D(DIRUT) EXQ</w:t>
            </w:r>
          </w:p>
          <w:p w14:paraId="017E7E17" w14:textId="77777777" w:rsidR="00705E5F" w:rsidRPr="00705E5F" w:rsidRDefault="00705E5F" w:rsidP="00705E5F">
            <w:pPr>
              <w:pStyle w:val="TableText"/>
              <w:rPr>
                <w:b/>
              </w:rPr>
            </w:pPr>
            <w:r w:rsidRPr="00705E5F">
              <w:rPr>
                <w:b/>
              </w:rPr>
              <w:t xml:space="preserve"> G:'Y CON N CKX S CKX=1 D UPD^PSOOREDX G CON</w:t>
            </w:r>
          </w:p>
          <w:p w14:paraId="6CB7DA85" w14:textId="77777777" w:rsidR="00705E5F" w:rsidRPr="00705E5F" w:rsidRDefault="00705E5F" w:rsidP="00705E5F">
            <w:pPr>
              <w:pStyle w:val="TableText"/>
              <w:rPr>
                <w:b/>
              </w:rPr>
            </w:pPr>
            <w:r w:rsidRPr="00705E5F">
              <w:rPr>
                <w:b/>
              </w:rPr>
              <w:t xml:space="preserve">         ;;</w:t>
            </w:r>
          </w:p>
          <w:p w14:paraId="644719ED" w14:textId="77777777" w:rsidR="00705E5F" w:rsidRPr="00705E5F" w:rsidRDefault="00705E5F" w:rsidP="00705E5F">
            <w:pPr>
              <w:pStyle w:val="TableText"/>
              <w:rPr>
                <w:b/>
              </w:rPr>
            </w:pPr>
            <w:r w:rsidRPr="00705E5F">
              <w:rPr>
                <w:b/>
              </w:rPr>
              <w:t xml:space="preserve">         ;N PSODLBD4 S PSOSAVX=X,PSODLBD4=1</w:t>
            </w:r>
          </w:p>
          <w:p w14:paraId="16BA76D6" w14:textId="77777777" w:rsidR="00705E5F" w:rsidRPr="00705E5F" w:rsidRDefault="00705E5F" w:rsidP="00705E5F">
            <w:pPr>
              <w:pStyle w:val="TableText"/>
              <w:rPr>
                <w:b/>
              </w:rPr>
            </w:pPr>
            <w:r w:rsidRPr="00705E5F">
              <w:rPr>
                <w:b/>
              </w:rPr>
              <w:t xml:space="preserve">         ;;*437</w:t>
            </w:r>
          </w:p>
          <w:p w14:paraId="0A6DAC23" w14:textId="77777777" w:rsidR="00705E5F" w:rsidRPr="00705E5F" w:rsidRDefault="00705E5F" w:rsidP="00705E5F">
            <w:pPr>
              <w:pStyle w:val="TableText"/>
              <w:rPr>
                <w:b/>
              </w:rPr>
            </w:pPr>
            <w:r w:rsidRPr="00705E5F">
              <w:rPr>
                <w:b/>
              </w:rPr>
              <w:t xml:space="preserve">         ;I '$$DUROK^PSOORED3(.PSORXED,ENT) D  G DUR</w:t>
            </w:r>
          </w:p>
          <w:p w14:paraId="2C717DA1" w14:textId="77777777" w:rsidR="00705E5F" w:rsidRPr="00705E5F" w:rsidRDefault="00705E5F" w:rsidP="00705E5F">
            <w:pPr>
              <w:pStyle w:val="TableText"/>
              <w:rPr>
                <w:b/>
              </w:rPr>
            </w:pPr>
            <w:r w:rsidRPr="00705E5F">
              <w:rPr>
                <w:b/>
              </w:rPr>
              <w:t xml:space="preserve">         ;. W !!,"Duration is required for the dosage entered prior to the THEN </w:t>
            </w:r>
          </w:p>
          <w:p w14:paraId="18ED44D6" w14:textId="77777777" w:rsidR="00705E5F" w:rsidRPr="00705E5F" w:rsidRDefault="00705E5F" w:rsidP="00705E5F">
            <w:pPr>
              <w:pStyle w:val="TableText"/>
              <w:rPr>
                <w:b/>
              </w:rPr>
            </w:pPr>
            <w:r w:rsidRPr="00705E5F">
              <w:rPr>
                <w:b/>
              </w:rPr>
              <w:t>conjunction."</w:t>
            </w:r>
            <w:proofErr w:type="gramStart"/>
            <w:r w:rsidRPr="00705E5F">
              <w:rPr>
                <w:b/>
              </w:rPr>
              <w:t>,$</w:t>
            </w:r>
            <w:proofErr w:type="gramEnd"/>
            <w:r w:rsidRPr="00705E5F">
              <w:rPr>
                <w:b/>
              </w:rPr>
              <w:t>C(7),!</w:t>
            </w:r>
          </w:p>
          <w:p w14:paraId="617673D2" w14:textId="77777777" w:rsidR="00705E5F" w:rsidRPr="00705E5F" w:rsidRDefault="00705E5F" w:rsidP="00705E5F">
            <w:pPr>
              <w:pStyle w:val="TableText"/>
              <w:rPr>
                <w:b/>
              </w:rPr>
            </w:pPr>
            <w:r w:rsidRPr="00705E5F">
              <w:rPr>
                <w:b/>
              </w:rPr>
              <w:t xml:space="preserve">         ;I $G(PSORXED("CONJUNCTION",ENT))]"" S PSOCKCON=1 D DCHK1^PSODOSUT G:$G</w:t>
            </w:r>
          </w:p>
          <w:p w14:paraId="18463454" w14:textId="77777777" w:rsidR="00705E5F" w:rsidRPr="00705E5F" w:rsidRDefault="00705E5F" w:rsidP="00705E5F">
            <w:pPr>
              <w:pStyle w:val="TableText"/>
              <w:rPr>
                <w:b/>
              </w:rPr>
            </w:pPr>
            <w:r w:rsidRPr="00705E5F">
              <w:rPr>
                <w:b/>
              </w:rPr>
              <w:t>(PSONEW("DFLG")) EX S ENT=ENT+1 K DIR G ASK</w:t>
            </w:r>
          </w:p>
          <w:p w14:paraId="585249B7" w14:textId="77777777" w:rsidR="00705E5F" w:rsidRPr="00705E5F" w:rsidRDefault="00705E5F" w:rsidP="00705E5F">
            <w:pPr>
              <w:pStyle w:val="TableText"/>
              <w:rPr>
                <w:b/>
              </w:rPr>
            </w:pPr>
            <w:r w:rsidRPr="00705E5F">
              <w:rPr>
                <w:b/>
              </w:rPr>
              <w:t xml:space="preserve">         ;E  K PSOCKCON D DCHK1^PSODOSUT I $D(DTOUT)!($D(DUOUT)) S PSORX("DFLG")</w:t>
            </w:r>
          </w:p>
          <w:p w14:paraId="67E2CB18" w14:textId="77777777" w:rsidR="00705E5F" w:rsidRPr="00705E5F" w:rsidRDefault="00705E5F" w:rsidP="00705E5F">
            <w:pPr>
              <w:pStyle w:val="TableText"/>
              <w:rPr>
                <w:b/>
              </w:rPr>
            </w:pPr>
            <w:r w:rsidRPr="00705E5F">
              <w:rPr>
                <w:b/>
              </w:rPr>
              <w:t>=1,PSONEW("DFLG")=1 G EX  ;don't need to print the full summary, just the last s</w:t>
            </w:r>
          </w:p>
          <w:p w14:paraId="02963ADA" w14:textId="77777777" w:rsidR="00705E5F" w:rsidRPr="00705E5F" w:rsidRDefault="00705E5F" w:rsidP="00705E5F">
            <w:pPr>
              <w:pStyle w:val="TableText"/>
              <w:rPr>
                <w:b/>
              </w:rPr>
            </w:pPr>
            <w:proofErr w:type="gramStart"/>
            <w:r w:rsidRPr="00705E5F">
              <w:rPr>
                <w:b/>
              </w:rPr>
              <w:t>equence</w:t>
            </w:r>
            <w:proofErr w:type="gramEnd"/>
            <w:r w:rsidRPr="00705E5F">
              <w:rPr>
                <w:b/>
              </w:rPr>
              <w:t xml:space="preserve">. </w:t>
            </w:r>
          </w:p>
          <w:p w14:paraId="585C7C95" w14:textId="77777777" w:rsidR="00705E5F" w:rsidRPr="00705E5F" w:rsidRDefault="00705E5F" w:rsidP="00705E5F">
            <w:pPr>
              <w:pStyle w:val="TableText"/>
              <w:rPr>
                <w:b/>
              </w:rPr>
            </w:pPr>
            <w:r w:rsidRPr="00705E5F">
              <w:rPr>
                <w:b/>
              </w:rPr>
              <w:t xml:space="preserve">         ;I PSOSAVX="",$G(PSORXED) K PSOCKCON,PSOEDDOS</w:t>
            </w:r>
          </w:p>
          <w:p w14:paraId="6F245398" w14:textId="77777777" w:rsidR="00705E5F" w:rsidRPr="00705E5F" w:rsidRDefault="00705E5F" w:rsidP="00705E5F">
            <w:pPr>
              <w:pStyle w:val="TableText"/>
              <w:rPr>
                <w:b/>
              </w:rPr>
            </w:pPr>
            <w:r w:rsidRPr="00705E5F">
              <w:rPr>
                <w:b/>
              </w:rPr>
              <w:t xml:space="preserve">         ;K PSOSAVX</w:t>
            </w:r>
          </w:p>
          <w:p w14:paraId="5FA7DB8A" w14:textId="77777777" w:rsidR="00705E5F" w:rsidRPr="00705E5F" w:rsidRDefault="00705E5F" w:rsidP="00705E5F">
            <w:pPr>
              <w:pStyle w:val="TableText"/>
              <w:rPr>
                <w:b/>
              </w:rPr>
            </w:pPr>
            <w:r w:rsidRPr="00705E5F">
              <w:rPr>
                <w:b/>
              </w:rPr>
              <w:t xml:space="preserve">         ;;</w:t>
            </w:r>
          </w:p>
          <w:p w14:paraId="459E1792" w14:textId="77777777" w:rsidR="00705E5F" w:rsidRPr="00705E5F" w:rsidRDefault="00705E5F" w:rsidP="00705E5F">
            <w:pPr>
              <w:pStyle w:val="TableText"/>
              <w:rPr>
                <w:b/>
              </w:rPr>
            </w:pPr>
            <w:r w:rsidRPr="00705E5F">
              <w:rPr>
                <w:b/>
              </w:rPr>
              <w:t xml:space="preserve">         ;S X=$G(PSORXED("INS")) D SIG^PSOHELP S:$G(INS1)]"" PSORXED("SIG")=$E(I</w:t>
            </w:r>
          </w:p>
          <w:p w14:paraId="5CFB1F18" w14:textId="77777777" w:rsidR="00705E5F" w:rsidRPr="00705E5F" w:rsidRDefault="00705E5F" w:rsidP="00705E5F">
            <w:pPr>
              <w:pStyle w:val="TableText"/>
              <w:rPr>
                <w:b/>
              </w:rPr>
            </w:pPr>
            <w:r w:rsidRPr="00705E5F">
              <w:rPr>
                <w:b/>
              </w:rPr>
              <w:t>NS1,2,9999999)</w:t>
            </w:r>
          </w:p>
          <w:p w14:paraId="28E4BA81" w14:textId="77777777" w:rsidR="00705E5F" w:rsidRPr="00705E5F" w:rsidRDefault="00705E5F" w:rsidP="00705E5F">
            <w:pPr>
              <w:pStyle w:val="TableText"/>
              <w:rPr>
                <w:b/>
              </w:rPr>
            </w:pPr>
            <w:r w:rsidRPr="00705E5F">
              <w:rPr>
                <w:b/>
              </w:rPr>
              <w:t xml:space="preserve">         ;D EN^PSOFSIG(.PSORXED),VERI I $G(CKX),'$G(PSOSIGFL) D MP1 K CKX</w:t>
            </w:r>
          </w:p>
          <w:p w14:paraId="69D3B815" w14:textId="77777777" w:rsidR="00705E5F" w:rsidRPr="00705E5F" w:rsidRDefault="00705E5F" w:rsidP="00705E5F">
            <w:pPr>
              <w:pStyle w:val="TableText"/>
              <w:rPr>
                <w:b/>
              </w:rPr>
            </w:pPr>
            <w:r w:rsidRPr="00705E5F">
              <w:rPr>
                <w:b/>
              </w:rPr>
              <w:t xml:space="preserve">         ;I $G(PSOSIGFL)=1 D  I '$G(PSOSIGFL) Q</w:t>
            </w:r>
          </w:p>
          <w:p w14:paraId="7A49F9EF" w14:textId="77777777" w:rsidR="00705E5F" w:rsidRPr="00705E5F" w:rsidRDefault="00705E5F" w:rsidP="00705E5F">
            <w:pPr>
              <w:pStyle w:val="TableText"/>
              <w:rPr>
                <w:b/>
              </w:rPr>
            </w:pPr>
            <w:r w:rsidRPr="00705E5F">
              <w:rPr>
                <w:b/>
              </w:rPr>
              <w:t xml:space="preserve">         ;.I $D(OR0),$P(OR0,"^",24)=1 S VALMSG="Digitally Signed Order - No such</w:t>
            </w:r>
          </w:p>
          <w:p w14:paraId="03062CC8" w14:textId="77777777" w:rsidR="00705E5F" w:rsidRPr="00705E5F" w:rsidRDefault="00705E5F" w:rsidP="00705E5F">
            <w:pPr>
              <w:pStyle w:val="TableText"/>
              <w:rPr>
                <w:b/>
              </w:rPr>
            </w:pPr>
            <w:r w:rsidRPr="00705E5F">
              <w:rPr>
                <w:b/>
              </w:rPr>
              <w:t xml:space="preserve"> </w:t>
            </w:r>
            <w:proofErr w:type="gramStart"/>
            <w:r w:rsidRPr="00705E5F">
              <w:rPr>
                <w:b/>
              </w:rPr>
              <w:t>changes</w:t>
            </w:r>
            <w:proofErr w:type="gramEnd"/>
            <w:r w:rsidRPr="00705E5F">
              <w:rPr>
                <w:b/>
              </w:rPr>
              <w:t xml:space="preserve"> allowed." K PSORXED,PSOSIGFL M PSORXED=PSODOSE D EN^PSOFSIG(.PSORXED) D</w:t>
            </w:r>
          </w:p>
          <w:p w14:paraId="1EF097CD" w14:textId="77777777" w:rsidR="00705E5F" w:rsidRPr="00705E5F" w:rsidRDefault="00705E5F" w:rsidP="00705E5F">
            <w:pPr>
              <w:pStyle w:val="TableText"/>
              <w:rPr>
                <w:b/>
              </w:rPr>
            </w:pPr>
            <w:r w:rsidRPr="00705E5F">
              <w:rPr>
                <w:b/>
              </w:rPr>
              <w:t xml:space="preserve">  Q</w:t>
            </w:r>
          </w:p>
          <w:p w14:paraId="0EFC4E39" w14:textId="77777777" w:rsidR="00705E5F" w:rsidRPr="00705E5F" w:rsidRDefault="00705E5F" w:rsidP="00705E5F">
            <w:pPr>
              <w:pStyle w:val="TableText"/>
              <w:rPr>
                <w:b/>
              </w:rPr>
            </w:pPr>
            <w:r w:rsidRPr="00705E5F">
              <w:rPr>
                <w:b/>
              </w:rPr>
              <w:lastRenderedPageBreak/>
              <w:t xml:space="preserve">         ;..I $D(PSOBDR) K PSODRUG M PSODRUG=PSOBDR K PSOBDR,PSOBDRG</w:t>
            </w:r>
          </w:p>
          <w:p w14:paraId="00519469" w14:textId="77777777" w:rsidR="00705E5F" w:rsidRPr="00705E5F" w:rsidRDefault="00705E5F" w:rsidP="00705E5F">
            <w:pPr>
              <w:pStyle w:val="TableText"/>
              <w:rPr>
                <w:b/>
              </w:rPr>
            </w:pPr>
            <w:r w:rsidRPr="00705E5F">
              <w:rPr>
                <w:b/>
              </w:rPr>
              <w:t xml:space="preserve">         ;.S PSORXED("ENT")=ENT,SIGOK=1,VALMSG="This change will create a new pr</w:t>
            </w:r>
          </w:p>
          <w:p w14:paraId="54B7405B" w14:textId="77777777" w:rsidR="00705E5F" w:rsidRPr="00705E5F" w:rsidRDefault="00705E5F" w:rsidP="00705E5F">
            <w:pPr>
              <w:pStyle w:val="TableText"/>
              <w:rPr>
                <w:b/>
              </w:rPr>
            </w:pPr>
            <w:r w:rsidRPr="00705E5F">
              <w:rPr>
                <w:b/>
              </w:rPr>
              <w:t>escription!",NCPDPFLG=1</w:t>
            </w:r>
          </w:p>
          <w:p w14:paraId="152CD674" w14:textId="77777777" w:rsidR="00705E5F" w:rsidRPr="00705E5F" w:rsidRDefault="00705E5F" w:rsidP="00705E5F">
            <w:pPr>
              <w:pStyle w:val="TableText"/>
              <w:rPr>
                <w:b/>
              </w:rPr>
            </w:pPr>
            <w:r w:rsidRPr="00705E5F">
              <w:rPr>
                <w:b/>
              </w:rPr>
              <w:t xml:space="preserve">         ;K QTYHLD S:$G(PSORXED("QTY")) QTYHLD=PSORXED("QTY") D QTY^PSOSIG(.PSOR</w:t>
            </w:r>
          </w:p>
          <w:p w14:paraId="742BD783" w14:textId="77777777" w:rsidR="00705E5F" w:rsidRPr="00705E5F" w:rsidRDefault="00705E5F" w:rsidP="00705E5F">
            <w:pPr>
              <w:pStyle w:val="TableText"/>
              <w:rPr>
                <w:b/>
              </w:rPr>
            </w:pPr>
            <w:r w:rsidRPr="00705E5F">
              <w:rPr>
                <w:b/>
              </w:rPr>
              <w:t>XED) I $G(PSORXED("QTY")) S QTY=1</w:t>
            </w:r>
          </w:p>
          <w:p w14:paraId="50F79F58" w14:textId="77777777" w:rsidR="00705E5F" w:rsidRPr="00705E5F" w:rsidRDefault="00705E5F" w:rsidP="00705E5F">
            <w:pPr>
              <w:pStyle w:val="TableText"/>
              <w:rPr>
                <w:b/>
              </w:rPr>
            </w:pPr>
            <w:r w:rsidRPr="00705E5F">
              <w:rPr>
                <w:b/>
              </w:rPr>
              <w:t xml:space="preserve">         ;I $G(QTYHLD),'$G(PSORXED("QTY")) S PSORXED("QTY")=QTYHLD</w:t>
            </w:r>
          </w:p>
          <w:p w14:paraId="46A8DC3E" w14:textId="77777777" w:rsidR="00705E5F" w:rsidRPr="00705E5F" w:rsidRDefault="00705E5F" w:rsidP="00705E5F">
            <w:pPr>
              <w:pStyle w:val="TableText"/>
              <w:rPr>
                <w:b/>
              </w:rPr>
            </w:pPr>
            <w:r w:rsidRPr="00705E5F">
              <w:rPr>
                <w:b/>
              </w:rPr>
              <w:t xml:space="preserve">         ;K QTYHLD</w:t>
            </w:r>
          </w:p>
          <w:p w14:paraId="5716183B" w14:textId="77777777" w:rsidR="00705E5F" w:rsidRPr="00705E5F" w:rsidRDefault="00705E5F" w:rsidP="00705E5F">
            <w:pPr>
              <w:pStyle w:val="TableText"/>
              <w:rPr>
                <w:b/>
              </w:rPr>
            </w:pPr>
            <w:r w:rsidRPr="00705E5F">
              <w:rPr>
                <w:b/>
              </w:rPr>
              <w:t xml:space="preserve">         ;I '$G(PSORXED("QTY")),$P(OR0,"^",10) S PSORXED("QTY")=$P(OR0,"^",10)</w:t>
            </w:r>
          </w:p>
          <w:p w14:paraId="05AC63E2" w14:textId="77777777" w:rsidR="00705E5F" w:rsidRPr="00705E5F" w:rsidRDefault="00705E5F" w:rsidP="00705E5F">
            <w:pPr>
              <w:pStyle w:val="TableText"/>
              <w:rPr>
                <w:b/>
              </w:rPr>
            </w:pPr>
            <w:r w:rsidRPr="00705E5F">
              <w:rPr>
                <w:b/>
              </w:rPr>
              <w:t xml:space="preserve">         S PSORXED("INS")="TESTING TO SEE HOW LONG WE CAN MAKE THE SIG AND GET T</w:t>
            </w:r>
          </w:p>
          <w:p w14:paraId="41807D6A" w14:textId="77777777" w:rsidR="00705E5F" w:rsidRPr="00705E5F" w:rsidRDefault="00705E5F" w:rsidP="00705E5F">
            <w:pPr>
              <w:pStyle w:val="TableText"/>
              <w:rPr>
                <w:b/>
              </w:rPr>
            </w:pPr>
            <w:r w:rsidRPr="00705E5F">
              <w:rPr>
                <w:b/>
              </w:rPr>
              <w:t>HIS TO FORMAT CORRECTLY"</w:t>
            </w:r>
          </w:p>
          <w:p w14:paraId="79581AB4" w14:textId="77777777" w:rsidR="00705E5F" w:rsidRPr="00705E5F" w:rsidRDefault="00705E5F" w:rsidP="00705E5F">
            <w:pPr>
              <w:pStyle w:val="TableText"/>
              <w:rPr>
                <w:b/>
              </w:rPr>
            </w:pPr>
            <w:r w:rsidRPr="00705E5F">
              <w:rPr>
                <w:b/>
              </w:rPr>
              <w:t xml:space="preserve">         S X=$G(PSORXED("INS")) D SIG^PSOHELP S:$G(INS1)]"" PSORXED("SIG")=$E(IN</w:t>
            </w:r>
          </w:p>
          <w:p w14:paraId="44056B5E" w14:textId="77777777" w:rsidR="00705E5F" w:rsidRPr="00705E5F" w:rsidRDefault="00705E5F" w:rsidP="00705E5F">
            <w:pPr>
              <w:pStyle w:val="TableText"/>
              <w:rPr>
                <w:b/>
              </w:rPr>
            </w:pPr>
            <w:r w:rsidRPr="00705E5F">
              <w:rPr>
                <w:b/>
              </w:rPr>
              <w:t>S1,2,9999999)</w:t>
            </w:r>
          </w:p>
          <w:p w14:paraId="1EF4D848" w14:textId="77777777" w:rsidR="00705E5F" w:rsidRPr="00705E5F" w:rsidRDefault="00705E5F" w:rsidP="00705E5F">
            <w:pPr>
              <w:pStyle w:val="TableText"/>
              <w:rPr>
                <w:b/>
              </w:rPr>
            </w:pPr>
            <w:r w:rsidRPr="00705E5F">
              <w:rPr>
                <w:b/>
              </w:rPr>
              <w:t xml:space="preserve">         D EN^PSOFSIG(.PSORXED)</w:t>
            </w:r>
          </w:p>
          <w:p w14:paraId="321A018C" w14:textId="77777777" w:rsidR="00705E5F" w:rsidRPr="00705E5F" w:rsidRDefault="00705E5F" w:rsidP="00705E5F">
            <w:pPr>
              <w:pStyle w:val="TableText"/>
              <w:rPr>
                <w:b/>
              </w:rPr>
            </w:pPr>
            <w:r w:rsidRPr="00705E5F">
              <w:rPr>
                <w:b/>
              </w:rPr>
              <w:t xml:space="preserve">         ; delete existing SIG</w:t>
            </w:r>
          </w:p>
          <w:p w14:paraId="2ABA24F6" w14:textId="77777777" w:rsidR="00705E5F" w:rsidRPr="00705E5F" w:rsidRDefault="00705E5F" w:rsidP="00705E5F">
            <w:pPr>
              <w:pStyle w:val="TableText"/>
              <w:rPr>
                <w:b/>
              </w:rPr>
            </w:pPr>
            <w:r w:rsidRPr="00705E5F">
              <w:rPr>
                <w:b/>
              </w:rPr>
              <w:t xml:space="preserve">         S SLOOP=0 F  S SLOOP=$O(^PS(52.49,PSOIEN,"SIG",SLOOP)) Q:'SLOOP  D</w:t>
            </w:r>
          </w:p>
          <w:p w14:paraId="4228C7AF" w14:textId="77777777" w:rsidR="00705E5F" w:rsidRPr="00705E5F" w:rsidRDefault="00705E5F" w:rsidP="00705E5F">
            <w:pPr>
              <w:pStyle w:val="TableText"/>
              <w:rPr>
                <w:b/>
              </w:rPr>
            </w:pPr>
            <w:r w:rsidRPr="00705E5F">
              <w:rPr>
                <w:b/>
              </w:rPr>
              <w:t xml:space="preserve">         .S FDA(52.4926,SLOOP_","_PSOIEN_",",.01)="@"</w:t>
            </w:r>
          </w:p>
          <w:p w14:paraId="31816801" w14:textId="77777777" w:rsidR="00705E5F" w:rsidRPr="00705E5F" w:rsidRDefault="00705E5F" w:rsidP="00705E5F">
            <w:pPr>
              <w:pStyle w:val="TableText"/>
              <w:rPr>
                <w:b/>
              </w:rPr>
            </w:pPr>
            <w:r w:rsidRPr="00705E5F">
              <w:rPr>
                <w:b/>
              </w:rPr>
              <w:t xml:space="preserve">         I $D(FDA) D FILE^DIE(,"FDA") K FDA</w:t>
            </w:r>
          </w:p>
          <w:p w14:paraId="4C7FC9A0" w14:textId="77777777" w:rsidR="00705E5F" w:rsidRPr="00705E5F" w:rsidRDefault="00705E5F" w:rsidP="00705E5F">
            <w:pPr>
              <w:pStyle w:val="TableText"/>
              <w:rPr>
                <w:b/>
              </w:rPr>
            </w:pPr>
            <w:r w:rsidRPr="00705E5F">
              <w:rPr>
                <w:b/>
              </w:rPr>
              <w:t xml:space="preserve">         ; file sig into appropriate VA DISPENSING INSTRUCTIONS multiple</w:t>
            </w:r>
          </w:p>
          <w:p w14:paraId="5D66E21B" w14:textId="77777777" w:rsidR="00705E5F" w:rsidRPr="00705E5F" w:rsidRDefault="00705E5F" w:rsidP="00705E5F">
            <w:pPr>
              <w:pStyle w:val="TableText"/>
              <w:rPr>
                <w:b/>
              </w:rPr>
            </w:pPr>
            <w:r w:rsidRPr="00705E5F">
              <w:rPr>
                <w:b/>
              </w:rPr>
              <w:t xml:space="preserve">         S SLOOP=0 F  S SLOOP=$O(SIG(SLOOP)) Q:'SLOOP  D</w:t>
            </w:r>
          </w:p>
          <w:p w14:paraId="4EFCFDA0" w14:textId="77777777" w:rsidR="00705E5F" w:rsidRPr="00705E5F" w:rsidRDefault="00705E5F" w:rsidP="00705E5F">
            <w:pPr>
              <w:pStyle w:val="TableText"/>
              <w:rPr>
                <w:b/>
              </w:rPr>
            </w:pPr>
            <w:r w:rsidRPr="00705E5F">
              <w:rPr>
                <w:b/>
              </w:rPr>
              <w:t xml:space="preserve">         .S SIGDAT=$G(SIG(SLOOP)) Q:SIGDAT=""</w:t>
            </w:r>
          </w:p>
          <w:p w14:paraId="5A9AB878" w14:textId="77777777" w:rsidR="00705E5F" w:rsidRPr="00705E5F" w:rsidRDefault="00705E5F" w:rsidP="00705E5F">
            <w:pPr>
              <w:pStyle w:val="TableText"/>
              <w:rPr>
                <w:b/>
              </w:rPr>
            </w:pPr>
            <w:r w:rsidRPr="00705E5F">
              <w:rPr>
                <w:b/>
              </w:rPr>
              <w:t xml:space="preserve">         .S SFDA(52.4926,"+1,"_PSOIENS,.01)=SIGDAT D UPDATE^DIE(,"SFDA",,"SERR")</w:t>
            </w:r>
          </w:p>
          <w:p w14:paraId="7CA3A929" w14:textId="77777777" w:rsidR="00705E5F" w:rsidRPr="00705E5F" w:rsidRDefault="00705E5F" w:rsidP="00705E5F">
            <w:pPr>
              <w:pStyle w:val="TableText"/>
              <w:rPr>
                <w:b/>
              </w:rPr>
            </w:pPr>
            <w:r w:rsidRPr="00705E5F">
              <w:rPr>
                <w:b/>
              </w:rPr>
              <w:t xml:space="preserve"> K SFDA</w:t>
            </w:r>
          </w:p>
          <w:p w14:paraId="2D9D745E" w14:textId="77777777" w:rsidR="00705E5F" w:rsidRPr="00705E5F" w:rsidRDefault="00705E5F" w:rsidP="00705E5F">
            <w:pPr>
              <w:pStyle w:val="TableText"/>
              <w:rPr>
                <w:b/>
              </w:rPr>
            </w:pPr>
            <w:r w:rsidRPr="00705E5F">
              <w:rPr>
                <w:b/>
              </w:rPr>
              <w:t xml:space="preserve">         S QTIEN=$O(^PS(52.49,PSOIEN,21,0))</w:t>
            </w:r>
          </w:p>
          <w:p w14:paraId="0C861856" w14:textId="77777777" w:rsidR="00705E5F" w:rsidRPr="00705E5F" w:rsidRDefault="00705E5F" w:rsidP="00705E5F">
            <w:pPr>
              <w:pStyle w:val="TableText"/>
              <w:rPr>
                <w:b/>
              </w:rPr>
            </w:pPr>
            <w:r w:rsidRPr="00705E5F">
              <w:rPr>
                <w:b/>
              </w:rPr>
              <w:t xml:space="preserve">         S SFIENS=$S(QTIEN:QTIEN_",",1:"+1,")</w:t>
            </w:r>
          </w:p>
          <w:p w14:paraId="0F605B16" w14:textId="77777777" w:rsidR="00705E5F" w:rsidRPr="00705E5F" w:rsidRDefault="00705E5F" w:rsidP="00705E5F">
            <w:pPr>
              <w:pStyle w:val="TableText"/>
              <w:rPr>
                <w:b/>
              </w:rPr>
            </w:pPr>
            <w:r w:rsidRPr="00705E5F">
              <w:rPr>
                <w:b/>
              </w:rPr>
              <w:t xml:space="preserve">         S P01=$S($L($G(PSORXED("DOSE ORDERED",ENT))):$G(PSORXED("DOSE ORDERED",</w:t>
            </w:r>
          </w:p>
          <w:p w14:paraId="7E93052C" w14:textId="77777777" w:rsidR="00705E5F" w:rsidRPr="00705E5F" w:rsidRDefault="00705E5F" w:rsidP="00705E5F">
            <w:pPr>
              <w:pStyle w:val="TableText"/>
              <w:rPr>
                <w:b/>
              </w:rPr>
            </w:pPr>
            <w:r w:rsidRPr="00705E5F">
              <w:rPr>
                <w:b/>
              </w:rPr>
              <w:t>ENT))_"&amp;"_$G(PSORXED("NOUN",ENT)),1:$G(PSORXED("DOSE",ENT)))</w:t>
            </w:r>
          </w:p>
          <w:p w14:paraId="693A734D" w14:textId="77777777" w:rsidR="00705E5F" w:rsidRPr="00705E5F" w:rsidRDefault="00705E5F" w:rsidP="00705E5F">
            <w:pPr>
              <w:pStyle w:val="TableText"/>
              <w:rPr>
                <w:b/>
              </w:rPr>
            </w:pPr>
            <w:r w:rsidRPr="00705E5F">
              <w:rPr>
                <w:b/>
              </w:rPr>
              <w:t xml:space="preserve">         I '$L(P01) D  Q</w:t>
            </w:r>
          </w:p>
          <w:p w14:paraId="026636A8" w14:textId="77777777" w:rsidR="00705E5F" w:rsidRPr="00705E5F" w:rsidRDefault="00705E5F" w:rsidP="00705E5F">
            <w:pPr>
              <w:pStyle w:val="TableText"/>
              <w:rPr>
                <w:b/>
              </w:rPr>
            </w:pPr>
            <w:r w:rsidRPr="00705E5F">
              <w:rPr>
                <w:b/>
              </w:rPr>
              <w:t xml:space="preserve">         .</w:t>
            </w:r>
            <w:proofErr w:type="gramStart"/>
            <w:r w:rsidRPr="00705E5F">
              <w:rPr>
                <w:b/>
              </w:rPr>
              <w:t>W !</w:t>
            </w:r>
            <w:proofErr w:type="gramEnd"/>
            <w:r w:rsidRPr="00705E5F">
              <w:rPr>
                <w:b/>
              </w:rPr>
              <w:t>,"Dosage is required. Please re-enter the dosing instructions." S D</w:t>
            </w:r>
          </w:p>
          <w:p w14:paraId="264B6ACE" w14:textId="77777777" w:rsidR="00705E5F" w:rsidRPr="00705E5F" w:rsidRDefault="00705E5F" w:rsidP="00705E5F">
            <w:pPr>
              <w:pStyle w:val="TableText"/>
              <w:rPr>
                <w:b/>
              </w:rPr>
            </w:pPr>
            <w:r w:rsidRPr="00705E5F">
              <w:rPr>
                <w:b/>
              </w:rPr>
              <w:t xml:space="preserve">IR(0)="W" D ^DIR D EX Q </w:t>
            </w:r>
          </w:p>
          <w:p w14:paraId="364D14EA" w14:textId="77777777" w:rsidR="00705E5F" w:rsidRPr="00705E5F" w:rsidRDefault="00705E5F" w:rsidP="00705E5F">
            <w:pPr>
              <w:pStyle w:val="TableText"/>
              <w:rPr>
                <w:b/>
              </w:rPr>
            </w:pPr>
            <w:r w:rsidRPr="00705E5F">
              <w:rPr>
                <w:b/>
              </w:rPr>
              <w:t xml:space="preserve">         S FDA(52.4921,SFIENS_PSOIENS,.01)=$G(PSORXED("DOSE ORDERED",ENT))_"&amp;"_$</w:t>
            </w:r>
          </w:p>
          <w:p w14:paraId="462828B4" w14:textId="77777777" w:rsidR="00705E5F" w:rsidRPr="00705E5F" w:rsidRDefault="00705E5F" w:rsidP="00705E5F">
            <w:pPr>
              <w:pStyle w:val="TableText"/>
              <w:rPr>
                <w:b/>
              </w:rPr>
            </w:pPr>
            <w:r w:rsidRPr="00705E5F">
              <w:rPr>
                <w:b/>
              </w:rPr>
              <w:t>G(PSORXED("NOUN",ENT))</w:t>
            </w:r>
          </w:p>
          <w:p w14:paraId="0DAE571D" w14:textId="77777777" w:rsidR="00705E5F" w:rsidRPr="00705E5F" w:rsidRDefault="00705E5F" w:rsidP="00705E5F">
            <w:pPr>
              <w:pStyle w:val="TableText"/>
              <w:rPr>
                <w:b/>
              </w:rPr>
            </w:pPr>
            <w:r w:rsidRPr="00705E5F">
              <w:rPr>
                <w:b/>
              </w:rPr>
              <w:t xml:space="preserve">         S FDA(52.4921,SFIENS_PSOIENS,1)=$G(PSORXED("SCHEDULE",ENT))</w:t>
            </w:r>
          </w:p>
          <w:p w14:paraId="74509F37" w14:textId="77777777" w:rsidR="00705E5F" w:rsidRPr="00705E5F" w:rsidRDefault="00705E5F" w:rsidP="00705E5F">
            <w:pPr>
              <w:pStyle w:val="TableText"/>
              <w:rPr>
                <w:b/>
              </w:rPr>
            </w:pPr>
            <w:r w:rsidRPr="00705E5F">
              <w:rPr>
                <w:b/>
              </w:rPr>
              <w:t xml:space="preserve">         S FDA(52.4921,SFIENS_PSOIENS,2)=$G(PSORXED("DURATION",ENT))</w:t>
            </w:r>
          </w:p>
          <w:p w14:paraId="53F8FD36" w14:textId="77777777" w:rsidR="00705E5F" w:rsidRPr="00705E5F" w:rsidRDefault="00705E5F" w:rsidP="00705E5F">
            <w:pPr>
              <w:pStyle w:val="TableText"/>
              <w:rPr>
                <w:b/>
              </w:rPr>
            </w:pPr>
            <w:r w:rsidRPr="00705E5F">
              <w:rPr>
                <w:b/>
              </w:rPr>
              <w:t xml:space="preserve">         S FDA(52.4921,SFIENS_PSOIENS,8)=$G(PSORXED("DOSE",ENT))</w:t>
            </w:r>
          </w:p>
          <w:p w14:paraId="1216E09A" w14:textId="77777777" w:rsidR="00705E5F" w:rsidRPr="00705E5F" w:rsidRDefault="00705E5F" w:rsidP="00705E5F">
            <w:pPr>
              <w:pStyle w:val="TableText"/>
              <w:rPr>
                <w:b/>
              </w:rPr>
            </w:pPr>
            <w:r w:rsidRPr="00705E5F">
              <w:rPr>
                <w:b/>
              </w:rPr>
              <w:t xml:space="preserve">         S FDA(52.4921,SFIENS_PSOIENS,9)=$G(PSORXED("DOSE ORDERED",ENT))</w:t>
            </w:r>
          </w:p>
          <w:p w14:paraId="12B34193" w14:textId="77777777" w:rsidR="00705E5F" w:rsidRPr="00705E5F" w:rsidRDefault="00705E5F" w:rsidP="00705E5F">
            <w:pPr>
              <w:pStyle w:val="TableText"/>
              <w:rPr>
                <w:b/>
              </w:rPr>
            </w:pPr>
            <w:r w:rsidRPr="00705E5F">
              <w:rPr>
                <w:b/>
              </w:rPr>
              <w:t xml:space="preserve">         S FDA(52.4921,SFIENS_PSOIENS,10)=$G(PSORXED("ROUTE",ENT))</w:t>
            </w:r>
          </w:p>
          <w:p w14:paraId="01E75EC7" w14:textId="77777777" w:rsidR="00705E5F" w:rsidRPr="00705E5F" w:rsidRDefault="00705E5F" w:rsidP="00705E5F">
            <w:pPr>
              <w:pStyle w:val="TableText"/>
              <w:rPr>
                <w:b/>
              </w:rPr>
            </w:pPr>
            <w:r w:rsidRPr="00705E5F">
              <w:rPr>
                <w:b/>
              </w:rPr>
              <w:t xml:space="preserve">         S FDA(52.4921,SFIENS_PSOIENS,11)=$G(PSORXED("UNITS",ENT))</w:t>
            </w:r>
          </w:p>
          <w:p w14:paraId="242B9884" w14:textId="77777777" w:rsidR="00705E5F" w:rsidRPr="00705E5F" w:rsidRDefault="00705E5F" w:rsidP="00705E5F">
            <w:pPr>
              <w:pStyle w:val="TableText"/>
              <w:rPr>
                <w:b/>
              </w:rPr>
            </w:pPr>
            <w:r w:rsidRPr="00705E5F">
              <w:rPr>
                <w:b/>
              </w:rPr>
              <w:t xml:space="preserve">         S FDA(52.4921,SFIENS_PSOIENS,12)=$G(PSORXED("NOUN",ENT))</w:t>
            </w:r>
          </w:p>
          <w:p w14:paraId="3786B77A" w14:textId="77777777" w:rsidR="00705E5F" w:rsidRPr="00705E5F" w:rsidRDefault="00705E5F" w:rsidP="00705E5F">
            <w:pPr>
              <w:pStyle w:val="TableText"/>
              <w:rPr>
                <w:b/>
              </w:rPr>
            </w:pPr>
            <w:r w:rsidRPr="00705E5F">
              <w:rPr>
                <w:b/>
              </w:rPr>
              <w:t xml:space="preserve">         S FDA(52.4921,SFIENS_PSOIENS,13)=$G(PSORXED("VERB",ENT))</w:t>
            </w:r>
          </w:p>
          <w:p w14:paraId="4639A4A7" w14:textId="77777777" w:rsidR="00705E5F" w:rsidRPr="00705E5F" w:rsidRDefault="00705E5F" w:rsidP="00705E5F">
            <w:pPr>
              <w:pStyle w:val="TableText"/>
              <w:rPr>
                <w:b/>
              </w:rPr>
            </w:pPr>
            <w:r w:rsidRPr="00705E5F">
              <w:rPr>
                <w:b/>
              </w:rPr>
              <w:t xml:space="preserve">         I SFIENS["+" D UPDATE^DIE(,"FDA",,"ERR") K FDA</w:t>
            </w:r>
          </w:p>
          <w:p w14:paraId="2C6E72A3" w14:textId="77777777" w:rsidR="00705E5F" w:rsidRPr="00705E5F" w:rsidRDefault="00705E5F" w:rsidP="00705E5F">
            <w:pPr>
              <w:pStyle w:val="TableText"/>
              <w:rPr>
                <w:b/>
              </w:rPr>
            </w:pPr>
            <w:r w:rsidRPr="00705E5F">
              <w:rPr>
                <w:b/>
              </w:rPr>
              <w:t xml:space="preserve">         ; if there is a quantity/timing entry, overwrite the data (we are not u</w:t>
            </w:r>
          </w:p>
          <w:p w14:paraId="24309422" w14:textId="77777777" w:rsidR="00705E5F" w:rsidRPr="00705E5F" w:rsidRDefault="00705E5F" w:rsidP="00705E5F">
            <w:pPr>
              <w:pStyle w:val="TableText"/>
              <w:rPr>
                <w:b/>
              </w:rPr>
            </w:pPr>
            <w:r w:rsidRPr="00705E5F">
              <w:rPr>
                <w:b/>
              </w:rPr>
              <w:t>sing complex dosing in this phase)</w:t>
            </w:r>
          </w:p>
          <w:p w14:paraId="76AFA9AD" w14:textId="77777777" w:rsidR="00705E5F" w:rsidRPr="00705E5F" w:rsidRDefault="00705E5F" w:rsidP="00705E5F">
            <w:pPr>
              <w:pStyle w:val="TableText"/>
              <w:rPr>
                <w:b/>
              </w:rPr>
            </w:pPr>
            <w:r w:rsidRPr="00705E5F">
              <w:rPr>
                <w:b/>
              </w:rPr>
              <w:t xml:space="preserve">         I SFIENS'["+" D FILE^DIE(,"FDA") K FDA</w:t>
            </w:r>
          </w:p>
          <w:p w14:paraId="4C0D3D12" w14:textId="77777777" w:rsidR="00705E5F" w:rsidRPr="00705E5F" w:rsidRDefault="00705E5F" w:rsidP="00705E5F">
            <w:pPr>
              <w:pStyle w:val="TableText"/>
              <w:rPr>
                <w:b/>
              </w:rPr>
            </w:pPr>
            <w:r w:rsidRPr="00705E5F">
              <w:rPr>
                <w:b/>
              </w:rPr>
              <w:lastRenderedPageBreak/>
              <w:t xml:space="preserve">         ; </w:t>
            </w:r>
            <w:proofErr w:type="gramStart"/>
            <w:r w:rsidRPr="00705E5F">
              <w:rPr>
                <w:b/>
              </w:rPr>
              <w:t>todo</w:t>
            </w:r>
            <w:proofErr w:type="gramEnd"/>
            <w:r w:rsidRPr="00705E5F">
              <w:rPr>
                <w:b/>
              </w:rPr>
              <w:t xml:space="preserve"> - how do we update the vista sig???</w:t>
            </w:r>
          </w:p>
          <w:p w14:paraId="32ECB2AF" w14:textId="77777777" w:rsidR="00705E5F" w:rsidRPr="00705E5F" w:rsidRDefault="00705E5F" w:rsidP="00705E5F">
            <w:pPr>
              <w:pStyle w:val="TableText"/>
              <w:rPr>
                <w:b/>
              </w:rPr>
            </w:pPr>
            <w:r w:rsidRPr="00705E5F">
              <w:rPr>
                <w:b/>
              </w:rPr>
              <w:t>EX       ;</w:t>
            </w:r>
          </w:p>
          <w:p w14:paraId="3D8FA091" w14:textId="77777777" w:rsidR="00705E5F" w:rsidRPr="00705E5F" w:rsidRDefault="00705E5F" w:rsidP="00705E5F">
            <w:pPr>
              <w:pStyle w:val="TableText"/>
              <w:rPr>
                <w:b/>
              </w:rPr>
            </w:pPr>
            <w:r w:rsidRPr="00705E5F">
              <w:rPr>
                <w:b/>
              </w:rPr>
              <w:t xml:space="preserve">         K PSOBDR,PSOBDRG,PSOSCH,DUPD,STRE,UNITN,SCH,VERB,NOUN,DOSEOR,RTE,DUR,X,</w:t>
            </w:r>
          </w:p>
          <w:p w14:paraId="4A0FAEF8" w14:textId="77777777" w:rsidR="00705E5F" w:rsidRPr="00705E5F" w:rsidRDefault="00705E5F" w:rsidP="00705E5F">
            <w:pPr>
              <w:pStyle w:val="TableText"/>
              <w:rPr>
                <w:b/>
              </w:rPr>
            </w:pPr>
            <w:r w:rsidRPr="00705E5F">
              <w:rPr>
                <w:b/>
              </w:rPr>
              <w:t>Y,ENTS,PSODOSE,OLENT,FIELD,FLDNM,AR,NM,ENT,STRE,UNITN,PSODOSE,ERTE,ROU,AR1,INS1</w:t>
            </w:r>
          </w:p>
          <w:p w14:paraId="56B84732" w14:textId="77777777" w:rsidR="00705E5F" w:rsidRPr="00705E5F" w:rsidRDefault="00705E5F" w:rsidP="00705E5F">
            <w:pPr>
              <w:pStyle w:val="TableText"/>
              <w:rPr>
                <w:b/>
              </w:rPr>
            </w:pPr>
            <w:r w:rsidRPr="00705E5F">
              <w:rPr>
                <w:b/>
              </w:rPr>
              <w:t>KV       K DTOUT,DUOUT,DIR,DIRUT</w:t>
            </w:r>
          </w:p>
          <w:p w14:paraId="7690209A" w14:textId="77777777" w:rsidR="00705E5F" w:rsidRPr="00705E5F" w:rsidRDefault="00705E5F" w:rsidP="00705E5F">
            <w:pPr>
              <w:pStyle w:val="TableText"/>
              <w:rPr>
                <w:b/>
              </w:rPr>
            </w:pPr>
            <w:r w:rsidRPr="00705E5F">
              <w:rPr>
                <w:b/>
              </w:rPr>
              <w:t xml:space="preserve">         Q</w:t>
            </w:r>
          </w:p>
          <w:p w14:paraId="123FB32D" w14:textId="77777777" w:rsidR="00705E5F" w:rsidRPr="00705E5F" w:rsidRDefault="00705E5F" w:rsidP="00705E5F">
            <w:pPr>
              <w:pStyle w:val="TableText"/>
              <w:rPr>
                <w:b/>
              </w:rPr>
            </w:pPr>
            <w:r w:rsidRPr="00705E5F">
              <w:rPr>
                <w:b/>
              </w:rPr>
              <w:t>EXQ      ;</w:t>
            </w:r>
          </w:p>
          <w:p w14:paraId="30C98929" w14:textId="77777777" w:rsidR="00705E5F" w:rsidRPr="00705E5F" w:rsidRDefault="00705E5F" w:rsidP="00705E5F">
            <w:pPr>
              <w:pStyle w:val="TableText"/>
              <w:rPr>
                <w:b/>
              </w:rPr>
            </w:pPr>
            <w:r w:rsidRPr="00705E5F">
              <w:rPr>
                <w:b/>
              </w:rPr>
              <w:t xml:space="preserve">         K PSORXED,PSOSIGFL M PSORXED=PSODOSE D EN^PSOFSIG(.PSORXED) D MP1</w:t>
            </w:r>
          </w:p>
          <w:p w14:paraId="3E9FAC22" w14:textId="77777777" w:rsidR="00705E5F" w:rsidRPr="00705E5F" w:rsidRDefault="00705E5F" w:rsidP="00705E5F">
            <w:pPr>
              <w:pStyle w:val="TableText"/>
              <w:rPr>
                <w:b/>
              </w:rPr>
            </w:pPr>
            <w:r w:rsidRPr="00705E5F">
              <w:rPr>
                <w:b/>
              </w:rPr>
              <w:t xml:space="preserve">         I $D(PSOBDR) M PSODRUG=PSOBDR K PSOBDR,PSOBDRG</w:t>
            </w:r>
          </w:p>
          <w:p w14:paraId="0E9B5DB6" w14:textId="77777777" w:rsidR="00705E5F" w:rsidRPr="00705E5F" w:rsidRDefault="00705E5F" w:rsidP="00705E5F">
            <w:pPr>
              <w:pStyle w:val="TableText"/>
              <w:rPr>
                <w:b/>
              </w:rPr>
            </w:pPr>
            <w:r w:rsidRPr="00705E5F">
              <w:rPr>
                <w:b/>
              </w:rPr>
              <w:t xml:space="preserve">         G EX Q</w:t>
            </w:r>
          </w:p>
          <w:p w14:paraId="7966BBEC" w14:textId="77777777" w:rsidR="00705E5F" w:rsidRPr="00705E5F" w:rsidRDefault="00705E5F" w:rsidP="00705E5F">
            <w:pPr>
              <w:pStyle w:val="TableText"/>
              <w:rPr>
                <w:b/>
              </w:rPr>
            </w:pPr>
            <w:r w:rsidRPr="00705E5F">
              <w:rPr>
                <w:b/>
              </w:rPr>
              <w:t>MP1      ;</w:t>
            </w:r>
          </w:p>
          <w:p w14:paraId="75443E66" w14:textId="77777777" w:rsidR="00705E5F" w:rsidRPr="00705E5F" w:rsidRDefault="00705E5F" w:rsidP="00705E5F">
            <w:pPr>
              <w:pStyle w:val="TableText"/>
              <w:rPr>
                <w:b/>
              </w:rPr>
            </w:pPr>
            <w:r w:rsidRPr="00705E5F">
              <w:rPr>
                <w:b/>
              </w:rPr>
              <w:t xml:space="preserve">         S VALMSG="eRx Not Updated!"</w:t>
            </w:r>
          </w:p>
          <w:p w14:paraId="561ABE06" w14:textId="77777777" w:rsidR="00705E5F" w:rsidRPr="00705E5F" w:rsidRDefault="00705E5F" w:rsidP="00705E5F">
            <w:pPr>
              <w:pStyle w:val="TableText"/>
              <w:rPr>
                <w:b/>
              </w:rPr>
            </w:pPr>
            <w:r w:rsidRPr="00705E5F">
              <w:rPr>
                <w:b/>
              </w:rPr>
              <w:t xml:space="preserve">         Q</w:t>
            </w:r>
          </w:p>
          <w:p w14:paraId="5AF8C678" w14:textId="77777777" w:rsidR="00705E5F" w:rsidRPr="00705E5F" w:rsidRDefault="00705E5F" w:rsidP="00705E5F">
            <w:pPr>
              <w:pStyle w:val="TableText"/>
              <w:rPr>
                <w:b/>
              </w:rPr>
            </w:pPr>
            <w:r w:rsidRPr="00705E5F">
              <w:rPr>
                <w:b/>
              </w:rPr>
              <w:t>JUMP     ;jump to fields</w:t>
            </w:r>
          </w:p>
          <w:p w14:paraId="14E2BEB7" w14:textId="77777777" w:rsidR="00705E5F" w:rsidRPr="00705E5F" w:rsidRDefault="00705E5F" w:rsidP="00705E5F">
            <w:pPr>
              <w:pStyle w:val="TableText"/>
              <w:rPr>
                <w:b/>
              </w:rPr>
            </w:pPr>
            <w:r w:rsidRPr="00705E5F">
              <w:rPr>
                <w:b/>
              </w:rPr>
              <w:t xml:space="preserve">         I $L($E(X,2,99))&lt;3 W !,"Field Name Must Be At Least 3 Characters in Len</w:t>
            </w:r>
          </w:p>
          <w:p w14:paraId="59BB3324" w14:textId="77777777" w:rsidR="00705E5F" w:rsidRPr="00705E5F" w:rsidRDefault="00705E5F" w:rsidP="00705E5F">
            <w:pPr>
              <w:pStyle w:val="TableText"/>
              <w:rPr>
                <w:b/>
              </w:rPr>
            </w:pPr>
            <w:proofErr w:type="gramStart"/>
            <w:r w:rsidRPr="00705E5F">
              <w:rPr>
                <w:b/>
              </w:rPr>
              <w:t>gth</w:t>
            </w:r>
            <w:proofErr w:type="gramEnd"/>
            <w:r w:rsidRPr="00705E5F">
              <w:rPr>
                <w:b/>
              </w:rPr>
              <w:t>",! G @FIELD</w:t>
            </w:r>
          </w:p>
          <w:p w14:paraId="7DA5E2E9" w14:textId="77777777" w:rsidR="00705E5F" w:rsidRPr="00705E5F" w:rsidRDefault="00705E5F" w:rsidP="00705E5F">
            <w:pPr>
              <w:pStyle w:val="TableText"/>
              <w:rPr>
                <w:b/>
              </w:rPr>
            </w:pPr>
            <w:r w:rsidRPr="00705E5F">
              <w:rPr>
                <w:b/>
              </w:rPr>
              <w:t xml:space="preserve">         D FNM^PSOOREDX</w:t>
            </w:r>
          </w:p>
          <w:p w14:paraId="5FFF07FE" w14:textId="77777777" w:rsidR="00705E5F" w:rsidRPr="00705E5F" w:rsidRDefault="00705E5F" w:rsidP="00705E5F">
            <w:pPr>
              <w:pStyle w:val="TableText"/>
              <w:rPr>
                <w:b/>
              </w:rPr>
            </w:pPr>
            <w:r w:rsidRPr="00705E5F">
              <w:rPr>
                <w:b/>
              </w:rPr>
              <w:t xml:space="preserve">         I FLDNM']"" K X</w:t>
            </w:r>
            <w:proofErr w:type="gramStart"/>
            <w:r w:rsidRPr="00705E5F">
              <w:rPr>
                <w:b/>
              </w:rPr>
              <w:t>,NM,FLDNM</w:t>
            </w:r>
            <w:proofErr w:type="gramEnd"/>
            <w:r w:rsidRPr="00705E5F">
              <w:rPr>
                <w:b/>
              </w:rPr>
              <w:t xml:space="preserve"> W !,"INVALID FIELD NAME.  PLEASE TRY AGAIN!</w:t>
            </w:r>
            <w:proofErr w:type="gramStart"/>
            <w:r w:rsidRPr="00705E5F">
              <w:rPr>
                <w:b/>
              </w:rPr>
              <w:t>",!</w:t>
            </w:r>
            <w:proofErr w:type="gramEnd"/>
          </w:p>
          <w:p w14:paraId="55E28525" w14:textId="77777777" w:rsidR="00705E5F" w:rsidRPr="00705E5F" w:rsidRDefault="00705E5F" w:rsidP="00705E5F">
            <w:pPr>
              <w:pStyle w:val="TableText"/>
              <w:rPr>
                <w:b/>
              </w:rPr>
            </w:pPr>
            <w:r w:rsidRPr="00705E5F">
              <w:rPr>
                <w:b/>
              </w:rPr>
              <w:t xml:space="preserve"> G @FIELD</w:t>
            </w:r>
          </w:p>
          <w:p w14:paraId="6E1ACF87" w14:textId="77777777" w:rsidR="00705E5F" w:rsidRPr="00705E5F" w:rsidRDefault="00705E5F" w:rsidP="00705E5F">
            <w:pPr>
              <w:pStyle w:val="TableText"/>
              <w:rPr>
                <w:b/>
              </w:rPr>
            </w:pPr>
            <w:r w:rsidRPr="00705E5F">
              <w:rPr>
                <w:b/>
              </w:rPr>
              <w:t xml:space="preserve">         F AR=1:1</w:t>
            </w:r>
            <w:proofErr w:type="gramStart"/>
            <w:r w:rsidRPr="00705E5F">
              <w:rPr>
                <w:b/>
              </w:rPr>
              <w:t>:PSORXED</w:t>
            </w:r>
            <w:proofErr w:type="gramEnd"/>
            <w:r w:rsidRPr="00705E5F">
              <w:rPr>
                <w:b/>
              </w:rPr>
              <w:t>("ENT") W !,AR_". "_$P(FLDNM,"^",2)_": "_$S(NM="ROU"&amp;($</w:t>
            </w:r>
          </w:p>
          <w:p w14:paraId="15986E40" w14:textId="77777777" w:rsidR="00705E5F" w:rsidRPr="00705E5F" w:rsidRDefault="00705E5F" w:rsidP="00705E5F">
            <w:pPr>
              <w:pStyle w:val="TableText"/>
              <w:rPr>
                <w:b/>
              </w:rPr>
            </w:pPr>
            <w:r w:rsidRPr="00705E5F">
              <w:rPr>
                <w:b/>
              </w:rPr>
              <w:t>G(PSORXED($P(FLDNM,"^"),AR))):$P(^PS(51.2,PSORXED($P(FLDNM,"^"),AR),0),"^"),1:$G</w:t>
            </w:r>
          </w:p>
          <w:p w14:paraId="13CA38A3" w14:textId="77777777" w:rsidR="00705E5F" w:rsidRPr="00705E5F" w:rsidRDefault="00705E5F" w:rsidP="00705E5F">
            <w:pPr>
              <w:pStyle w:val="TableText"/>
              <w:rPr>
                <w:b/>
              </w:rPr>
            </w:pPr>
            <w:r w:rsidRPr="00705E5F">
              <w:rPr>
                <w:b/>
              </w:rPr>
              <w:t>(PSORXED($P(FLDNM,"^"),AR))) S AR1=AR</w:t>
            </w:r>
          </w:p>
          <w:p w14:paraId="4FEB7F35" w14:textId="77777777" w:rsidR="00705E5F" w:rsidRPr="00705E5F" w:rsidRDefault="00705E5F" w:rsidP="00705E5F">
            <w:pPr>
              <w:pStyle w:val="TableText"/>
              <w:rPr>
                <w:b/>
              </w:rPr>
            </w:pPr>
            <w:r w:rsidRPr="00705E5F">
              <w:rPr>
                <w:b/>
              </w:rPr>
              <w:t xml:space="preserve">         D KV S DIR("A",1)="* Indicates which fields will create a New Order",DI</w:t>
            </w:r>
          </w:p>
          <w:p w14:paraId="187C04B9" w14:textId="77777777" w:rsidR="00705E5F" w:rsidRPr="00705E5F" w:rsidRDefault="00705E5F" w:rsidP="00705E5F">
            <w:pPr>
              <w:pStyle w:val="TableText"/>
              <w:rPr>
                <w:b/>
              </w:rPr>
            </w:pPr>
            <w:r w:rsidRPr="00705E5F">
              <w:rPr>
                <w:b/>
              </w:rPr>
              <w:t>R("A")="Select Field to Edit by number",DIR(0)="NO^1:"_AR1 D ^DIR G:$D(DIRUT) @F</w:t>
            </w:r>
          </w:p>
          <w:p w14:paraId="68CDF955" w14:textId="77777777" w:rsidR="00705E5F" w:rsidRPr="00705E5F" w:rsidRDefault="00705E5F" w:rsidP="00705E5F">
            <w:pPr>
              <w:pStyle w:val="TableText"/>
              <w:rPr>
                <w:b/>
              </w:rPr>
            </w:pPr>
            <w:r w:rsidRPr="00705E5F">
              <w:rPr>
                <w:b/>
              </w:rPr>
              <w:t>IELD</w:t>
            </w:r>
          </w:p>
          <w:p w14:paraId="40E320B3" w14:textId="77777777" w:rsidR="00705E5F" w:rsidRPr="00705E5F" w:rsidRDefault="00705E5F" w:rsidP="00705E5F">
            <w:pPr>
              <w:pStyle w:val="TableText"/>
              <w:rPr>
                <w:b/>
              </w:rPr>
            </w:pPr>
            <w:r w:rsidRPr="00705E5F">
              <w:rPr>
                <w:b/>
              </w:rPr>
              <w:t xml:space="preserve">         D JFN^PSOOREDX G:FLDNM="" @FIELD G @FLDNM</w:t>
            </w:r>
          </w:p>
          <w:p w14:paraId="646A3F4D" w14:textId="77777777" w:rsidR="00705E5F" w:rsidRPr="00705E5F" w:rsidRDefault="00705E5F" w:rsidP="00705E5F">
            <w:pPr>
              <w:pStyle w:val="TableText"/>
              <w:rPr>
                <w:b/>
              </w:rPr>
            </w:pPr>
            <w:r w:rsidRPr="00705E5F">
              <w:rPr>
                <w:b/>
              </w:rPr>
              <w:t xml:space="preserve">         G EX</w:t>
            </w:r>
          </w:p>
          <w:p w14:paraId="5B0B69BA" w14:textId="77777777" w:rsidR="00705E5F" w:rsidRPr="00705E5F" w:rsidRDefault="00705E5F" w:rsidP="00705E5F">
            <w:pPr>
              <w:pStyle w:val="TableText"/>
              <w:rPr>
                <w:b/>
              </w:rPr>
            </w:pPr>
            <w:r w:rsidRPr="00705E5F">
              <w:rPr>
                <w:b/>
              </w:rPr>
              <w:t xml:space="preserve">         Q</w:t>
            </w:r>
          </w:p>
          <w:p w14:paraId="5FE3EEF8" w14:textId="77777777" w:rsidR="00705E5F" w:rsidRPr="00705E5F" w:rsidRDefault="00705E5F" w:rsidP="00705E5F">
            <w:pPr>
              <w:pStyle w:val="TableText"/>
              <w:rPr>
                <w:b/>
              </w:rPr>
            </w:pPr>
            <w:r w:rsidRPr="00705E5F">
              <w:rPr>
                <w:b/>
              </w:rPr>
              <w:t>VDRG3(PSOIEN,PSOIENS) ;</w:t>
            </w:r>
          </w:p>
          <w:p w14:paraId="4653773C" w14:textId="77777777" w:rsidR="00705E5F" w:rsidRPr="00705E5F" w:rsidRDefault="00705E5F" w:rsidP="00705E5F">
            <w:pPr>
              <w:pStyle w:val="TableText"/>
              <w:rPr>
                <w:b/>
              </w:rPr>
            </w:pPr>
            <w:r w:rsidRPr="00705E5F">
              <w:rPr>
                <w:b/>
              </w:rPr>
              <w:t xml:space="preserve">         S DIE="^PS(52.49,",DA=PSOIEN,DR="27" D ^DIE K DIE,DR,DA</w:t>
            </w:r>
          </w:p>
          <w:p w14:paraId="0B121C28" w14:textId="77777777" w:rsidR="00705E5F" w:rsidRPr="00705E5F" w:rsidRDefault="00705E5F" w:rsidP="00705E5F">
            <w:pPr>
              <w:pStyle w:val="TableText"/>
              <w:rPr>
                <w:b/>
              </w:rPr>
            </w:pPr>
            <w:r w:rsidRPr="00705E5F">
              <w:rPr>
                <w:b/>
              </w:rPr>
              <w:t xml:space="preserve">         Q</w:t>
            </w:r>
          </w:p>
          <w:p w14:paraId="50CED876" w14:textId="77777777" w:rsidR="00705E5F" w:rsidRPr="00705E5F" w:rsidRDefault="00705E5F" w:rsidP="00705E5F">
            <w:pPr>
              <w:pStyle w:val="TableText"/>
              <w:rPr>
                <w:b/>
              </w:rPr>
            </w:pPr>
            <w:r w:rsidRPr="00705E5F">
              <w:rPr>
                <w:b/>
              </w:rPr>
              <w:t>VDRG4(PSOIEN,PSOIENS) ;</w:t>
            </w:r>
          </w:p>
          <w:p w14:paraId="2A530DF8" w14:textId="77777777" w:rsidR="00705E5F" w:rsidRPr="00705E5F" w:rsidRDefault="00705E5F" w:rsidP="00705E5F">
            <w:pPr>
              <w:pStyle w:val="TableText"/>
              <w:rPr>
                <w:b/>
              </w:rPr>
            </w:pPr>
            <w:r w:rsidRPr="00705E5F">
              <w:rPr>
                <w:b/>
              </w:rPr>
              <w:t xml:space="preserve">         Q</w:t>
            </w:r>
          </w:p>
          <w:p w14:paraId="4F4BBA89" w14:textId="77777777" w:rsidR="00705E5F" w:rsidRPr="00705E5F" w:rsidRDefault="00705E5F" w:rsidP="00705E5F">
            <w:pPr>
              <w:pStyle w:val="TableText"/>
              <w:rPr>
                <w:b/>
              </w:rPr>
            </w:pPr>
            <w:r w:rsidRPr="00705E5F">
              <w:rPr>
                <w:b/>
              </w:rPr>
              <w:t>VDRG5(PSOIEN,PSOIENS) ;</w:t>
            </w:r>
          </w:p>
          <w:p w14:paraId="273FF2A3" w14:textId="77777777" w:rsidR="00705E5F" w:rsidRPr="00705E5F" w:rsidRDefault="00705E5F" w:rsidP="00705E5F">
            <w:pPr>
              <w:pStyle w:val="TableText"/>
              <w:rPr>
                <w:b/>
              </w:rPr>
            </w:pPr>
            <w:r w:rsidRPr="00705E5F">
              <w:rPr>
                <w:b/>
              </w:rPr>
              <w:t xml:space="preserve">         N PATIEN,PS55IEN</w:t>
            </w:r>
          </w:p>
          <w:p w14:paraId="5B4C1B06" w14:textId="77777777" w:rsidR="00705E5F" w:rsidRPr="00705E5F" w:rsidRDefault="00705E5F" w:rsidP="00705E5F">
            <w:pPr>
              <w:pStyle w:val="TableText"/>
              <w:rPr>
                <w:b/>
              </w:rPr>
            </w:pPr>
            <w:r w:rsidRPr="00705E5F">
              <w:rPr>
                <w:b/>
              </w:rPr>
              <w:t xml:space="preserve">         S PATIEN=$$GET1^DIQ(52.49,PSOIEN,.05,"I")</w:t>
            </w:r>
          </w:p>
          <w:p w14:paraId="11B59DC8" w14:textId="77777777" w:rsidR="00705E5F" w:rsidRPr="00705E5F" w:rsidRDefault="00705E5F" w:rsidP="00705E5F">
            <w:pPr>
              <w:pStyle w:val="TableText"/>
              <w:rPr>
                <w:b/>
              </w:rPr>
            </w:pPr>
            <w:r w:rsidRPr="00705E5F">
              <w:rPr>
                <w:b/>
              </w:rPr>
              <w:t xml:space="preserve">         I 'PATIEN W !!,"Patient has not been validated, cannot edit patient sta</w:t>
            </w:r>
          </w:p>
          <w:p w14:paraId="7F72CB02" w14:textId="77777777" w:rsidR="00705E5F" w:rsidRPr="00705E5F" w:rsidRDefault="00705E5F" w:rsidP="00705E5F">
            <w:pPr>
              <w:pStyle w:val="TableText"/>
              <w:rPr>
                <w:b/>
              </w:rPr>
            </w:pPr>
            <w:proofErr w:type="gramStart"/>
            <w:r w:rsidRPr="00705E5F">
              <w:rPr>
                <w:b/>
              </w:rPr>
              <w:t>tus</w:t>
            </w:r>
            <w:proofErr w:type="gramEnd"/>
            <w:r w:rsidRPr="00705E5F">
              <w:rPr>
                <w:b/>
              </w:rPr>
              <w:t>",! Q</w:t>
            </w:r>
          </w:p>
          <w:p w14:paraId="71E30542" w14:textId="77777777" w:rsidR="00705E5F" w:rsidRPr="00705E5F" w:rsidRDefault="00705E5F" w:rsidP="00705E5F">
            <w:pPr>
              <w:pStyle w:val="TableText"/>
              <w:rPr>
                <w:b/>
              </w:rPr>
            </w:pPr>
            <w:r w:rsidRPr="00705E5F">
              <w:rPr>
                <w:b/>
              </w:rPr>
              <w:t xml:space="preserve">         S PS55IEN=$O(^PS(55,"B",PATIEN,0)) Q:'PS55IEN</w:t>
            </w:r>
          </w:p>
          <w:p w14:paraId="2D4DA6A5" w14:textId="77777777" w:rsidR="00705E5F" w:rsidRPr="00705E5F" w:rsidRDefault="00705E5F" w:rsidP="00705E5F">
            <w:pPr>
              <w:pStyle w:val="TableText"/>
              <w:rPr>
                <w:b/>
              </w:rPr>
            </w:pPr>
            <w:r w:rsidRPr="00705E5F">
              <w:rPr>
                <w:b/>
              </w:rPr>
              <w:t xml:space="preserve">         S DIE="^PS(55,",DA=PS55IEN,DR="1" D ^DIE K DIE,DR,DA</w:t>
            </w:r>
          </w:p>
          <w:p w14:paraId="16FED08D" w14:textId="77777777" w:rsidR="00705E5F" w:rsidRPr="00705E5F" w:rsidRDefault="00705E5F" w:rsidP="00705E5F">
            <w:pPr>
              <w:pStyle w:val="TableText"/>
              <w:rPr>
                <w:b/>
              </w:rPr>
            </w:pPr>
            <w:r w:rsidRPr="00705E5F">
              <w:rPr>
                <w:b/>
              </w:rPr>
              <w:t xml:space="preserve">         Q</w:t>
            </w:r>
          </w:p>
          <w:p w14:paraId="48936513" w14:textId="77777777" w:rsidR="00705E5F" w:rsidRPr="00705E5F" w:rsidRDefault="00705E5F" w:rsidP="00705E5F">
            <w:pPr>
              <w:pStyle w:val="TableText"/>
              <w:rPr>
                <w:b/>
              </w:rPr>
            </w:pPr>
            <w:r w:rsidRPr="00705E5F">
              <w:rPr>
                <w:b/>
              </w:rPr>
              <w:t>VDRG6(PSOIEN,PSOIENS) ;</w:t>
            </w:r>
          </w:p>
          <w:p w14:paraId="5999580D" w14:textId="77777777" w:rsidR="00705E5F" w:rsidRPr="00705E5F" w:rsidRDefault="00705E5F" w:rsidP="00705E5F">
            <w:pPr>
              <w:pStyle w:val="TableText"/>
              <w:rPr>
                <w:b/>
              </w:rPr>
            </w:pPr>
            <w:r w:rsidRPr="00705E5F">
              <w:rPr>
                <w:b/>
              </w:rPr>
              <w:lastRenderedPageBreak/>
              <w:t xml:space="preserve">         S DIE="^PS(52.49,",DA=PSOIEN,DR="20.2" D ^DIE K DIE,DR,DA</w:t>
            </w:r>
          </w:p>
          <w:p w14:paraId="6AD3D5DE" w14:textId="77777777" w:rsidR="00705E5F" w:rsidRPr="00705E5F" w:rsidRDefault="00705E5F" w:rsidP="00705E5F">
            <w:pPr>
              <w:pStyle w:val="TableText"/>
              <w:rPr>
                <w:b/>
              </w:rPr>
            </w:pPr>
            <w:r w:rsidRPr="00705E5F">
              <w:rPr>
                <w:b/>
              </w:rPr>
              <w:t xml:space="preserve">         Q</w:t>
            </w:r>
          </w:p>
          <w:p w14:paraId="5BC09C1C" w14:textId="77777777" w:rsidR="00705E5F" w:rsidRPr="00705E5F" w:rsidRDefault="00705E5F" w:rsidP="00705E5F">
            <w:pPr>
              <w:pStyle w:val="TableText"/>
              <w:rPr>
                <w:b/>
              </w:rPr>
            </w:pPr>
            <w:r w:rsidRPr="00705E5F">
              <w:rPr>
                <w:b/>
              </w:rPr>
              <w:t>VDRG7(PSOIEN,PSOIENS) ;</w:t>
            </w:r>
          </w:p>
          <w:p w14:paraId="0731BEC2" w14:textId="77777777" w:rsidR="00705E5F" w:rsidRPr="00705E5F" w:rsidRDefault="00705E5F" w:rsidP="00705E5F">
            <w:pPr>
              <w:pStyle w:val="TableText"/>
              <w:rPr>
                <w:b/>
              </w:rPr>
            </w:pPr>
            <w:r w:rsidRPr="00705E5F">
              <w:rPr>
                <w:b/>
              </w:rPr>
              <w:t xml:space="preserve">         S DIE="^PS(52.49,",DA=PSOIEN,DR="20.1" D ^DIE K DIE,DR,DA</w:t>
            </w:r>
          </w:p>
          <w:p w14:paraId="1A6FD120" w14:textId="77777777" w:rsidR="00705E5F" w:rsidRPr="00705E5F" w:rsidRDefault="00705E5F" w:rsidP="00705E5F">
            <w:pPr>
              <w:pStyle w:val="TableText"/>
              <w:rPr>
                <w:b/>
              </w:rPr>
            </w:pPr>
            <w:r w:rsidRPr="00705E5F">
              <w:rPr>
                <w:b/>
              </w:rPr>
              <w:t xml:space="preserve">         Q</w:t>
            </w:r>
          </w:p>
          <w:p w14:paraId="4EB67863" w14:textId="77777777" w:rsidR="00705E5F" w:rsidRPr="00705E5F" w:rsidRDefault="00705E5F" w:rsidP="00705E5F">
            <w:pPr>
              <w:pStyle w:val="TableText"/>
              <w:rPr>
                <w:b/>
              </w:rPr>
            </w:pPr>
            <w:r w:rsidRPr="00705E5F">
              <w:rPr>
                <w:b/>
              </w:rPr>
              <w:t>VDRG8(PSOIEN,PSOIENS) ;</w:t>
            </w:r>
          </w:p>
          <w:p w14:paraId="49355DE8" w14:textId="77777777" w:rsidR="00705E5F" w:rsidRPr="00705E5F" w:rsidRDefault="00705E5F" w:rsidP="00705E5F">
            <w:pPr>
              <w:pStyle w:val="TableText"/>
              <w:rPr>
                <w:b/>
              </w:rPr>
            </w:pPr>
            <w:r w:rsidRPr="00705E5F">
              <w:rPr>
                <w:b/>
              </w:rPr>
              <w:t xml:space="preserve">         S DIE="^PS(52.49,",DA=PSOIEN,DR="20.5" D ^DIE K DIE,DR,DA</w:t>
            </w:r>
          </w:p>
          <w:p w14:paraId="1F60755C" w14:textId="77777777" w:rsidR="00705E5F" w:rsidRPr="00705E5F" w:rsidRDefault="00705E5F" w:rsidP="00705E5F">
            <w:pPr>
              <w:pStyle w:val="TableText"/>
              <w:rPr>
                <w:b/>
              </w:rPr>
            </w:pPr>
            <w:r w:rsidRPr="00705E5F">
              <w:rPr>
                <w:b/>
              </w:rPr>
              <w:t xml:space="preserve">         Q</w:t>
            </w:r>
          </w:p>
          <w:p w14:paraId="5283095C" w14:textId="77777777" w:rsidR="00705E5F" w:rsidRPr="00705E5F" w:rsidRDefault="00705E5F" w:rsidP="00705E5F">
            <w:pPr>
              <w:pStyle w:val="TableText"/>
              <w:rPr>
                <w:b/>
              </w:rPr>
            </w:pPr>
            <w:r w:rsidRPr="00705E5F">
              <w:rPr>
                <w:b/>
              </w:rPr>
              <w:t>VDRG9(PSOIEN,PSOIENS) ;</w:t>
            </w:r>
          </w:p>
          <w:p w14:paraId="080AFE72" w14:textId="77777777" w:rsidR="00705E5F" w:rsidRPr="00705E5F" w:rsidRDefault="00705E5F" w:rsidP="00705E5F">
            <w:pPr>
              <w:pStyle w:val="TableText"/>
              <w:rPr>
                <w:b/>
              </w:rPr>
            </w:pPr>
            <w:r w:rsidRPr="00705E5F">
              <w:rPr>
                <w:b/>
              </w:rPr>
              <w:t xml:space="preserve">         S DIE="^PS(52.49,",DA=PSOIEN,DR="20.4" D ^DIE K DIE,DR,DA</w:t>
            </w:r>
          </w:p>
          <w:p w14:paraId="28CFFDBC" w14:textId="77777777" w:rsidR="00705E5F" w:rsidRPr="00705E5F" w:rsidRDefault="00705E5F" w:rsidP="00705E5F">
            <w:pPr>
              <w:pStyle w:val="TableText"/>
              <w:rPr>
                <w:b/>
              </w:rPr>
            </w:pPr>
            <w:r w:rsidRPr="00705E5F">
              <w:rPr>
                <w:b/>
              </w:rPr>
              <w:t xml:space="preserve">         Q</w:t>
            </w:r>
          </w:p>
          <w:p w14:paraId="4E45D01D" w14:textId="77777777" w:rsidR="00705E5F" w:rsidRPr="00705E5F" w:rsidRDefault="00705E5F" w:rsidP="00705E5F">
            <w:pPr>
              <w:pStyle w:val="TableText"/>
              <w:rPr>
                <w:b/>
              </w:rPr>
            </w:pPr>
            <w:r w:rsidRPr="00705E5F">
              <w:rPr>
                <w:b/>
              </w:rPr>
              <w:t>VDRG10(PSOIEN,PSOIENS) ;</w:t>
            </w:r>
          </w:p>
          <w:p w14:paraId="674DD8ED" w14:textId="77777777" w:rsidR="00705E5F" w:rsidRPr="00705E5F" w:rsidRDefault="00705E5F" w:rsidP="00705E5F">
            <w:pPr>
              <w:pStyle w:val="TableText"/>
              <w:rPr>
                <w:b/>
              </w:rPr>
            </w:pPr>
            <w:r w:rsidRPr="00705E5F">
              <w:rPr>
                <w:b/>
              </w:rPr>
              <w:t xml:space="preserve">         N DIC,Y</w:t>
            </w:r>
          </w:p>
          <w:p w14:paraId="3087E79F" w14:textId="77777777" w:rsidR="00705E5F" w:rsidRPr="00705E5F" w:rsidRDefault="00705E5F" w:rsidP="00705E5F">
            <w:pPr>
              <w:pStyle w:val="TableText"/>
              <w:rPr>
                <w:b/>
              </w:rPr>
            </w:pPr>
            <w:r w:rsidRPr="00705E5F">
              <w:rPr>
                <w:b/>
              </w:rPr>
              <w:t xml:space="preserve">         S DIC="^SC(",DIC(0)="QEAMZ",DIC("A")="Select CLINIC: " D ^DIC K DIC I Y</w:t>
            </w:r>
          </w:p>
          <w:p w14:paraId="68CD8B56" w14:textId="77777777" w:rsidR="00705E5F" w:rsidRPr="00705E5F" w:rsidRDefault="00705E5F" w:rsidP="00705E5F">
            <w:pPr>
              <w:pStyle w:val="TableText"/>
              <w:rPr>
                <w:b/>
              </w:rPr>
            </w:pPr>
            <w:r w:rsidRPr="00705E5F">
              <w:rPr>
                <w:b/>
              </w:rPr>
              <w:t>&lt;1!($D(DTOUT))!($D(DUOUT)) Q</w:t>
            </w:r>
          </w:p>
          <w:p w14:paraId="30675482" w14:textId="77777777" w:rsidR="00705E5F" w:rsidRPr="00705E5F" w:rsidRDefault="00705E5F" w:rsidP="00705E5F">
            <w:pPr>
              <w:pStyle w:val="TableText"/>
              <w:rPr>
                <w:b/>
              </w:rPr>
            </w:pPr>
            <w:r w:rsidRPr="00705E5F">
              <w:rPr>
                <w:b/>
              </w:rPr>
              <w:t xml:space="preserve">         ; </w:t>
            </w:r>
            <w:proofErr w:type="gramStart"/>
            <w:r w:rsidRPr="00705E5F">
              <w:rPr>
                <w:b/>
              </w:rPr>
              <w:t>todo</w:t>
            </w:r>
            <w:proofErr w:type="gramEnd"/>
            <w:r w:rsidRPr="00705E5F">
              <w:rPr>
                <w:b/>
              </w:rPr>
              <w:t xml:space="preserve"> - add patient location or vista clinic field to 52.41. This maps</w:t>
            </w:r>
          </w:p>
          <w:p w14:paraId="0721D925" w14:textId="77777777" w:rsidR="00705E5F" w:rsidRPr="00705E5F" w:rsidRDefault="00705E5F" w:rsidP="00705E5F">
            <w:pPr>
              <w:pStyle w:val="TableText"/>
              <w:rPr>
                <w:b/>
              </w:rPr>
            </w:pPr>
            <w:r w:rsidRPr="00705E5F">
              <w:rPr>
                <w:b/>
              </w:rPr>
              <w:t xml:space="preserve"> to patient location in 52.41 (field #1.1)</w:t>
            </w:r>
          </w:p>
          <w:p w14:paraId="389412B8" w14:textId="77777777" w:rsidR="00705E5F" w:rsidRPr="00705E5F" w:rsidRDefault="00705E5F" w:rsidP="00705E5F">
            <w:pPr>
              <w:pStyle w:val="TableText"/>
              <w:rPr>
                <w:b/>
              </w:rPr>
            </w:pPr>
            <w:r w:rsidRPr="00705E5F">
              <w:rPr>
                <w:b/>
              </w:rPr>
              <w:t xml:space="preserve">         ; ADD FIELD NUMBER INTO DR TO COMPLETE</w:t>
            </w:r>
          </w:p>
          <w:p w14:paraId="239EF21D" w14:textId="77777777" w:rsidR="00705E5F" w:rsidRPr="00705E5F" w:rsidRDefault="00705E5F" w:rsidP="00705E5F">
            <w:pPr>
              <w:pStyle w:val="TableText"/>
              <w:rPr>
                <w:b/>
              </w:rPr>
            </w:pPr>
            <w:r w:rsidRPr="00705E5F">
              <w:rPr>
                <w:b/>
              </w:rPr>
              <w:t xml:space="preserve">         S VACLIN=$P(Y,U)</w:t>
            </w:r>
          </w:p>
          <w:p w14:paraId="23BB1123" w14:textId="77777777" w:rsidR="00705E5F" w:rsidRPr="00705E5F" w:rsidRDefault="00705E5F" w:rsidP="00705E5F">
            <w:pPr>
              <w:pStyle w:val="TableText"/>
              <w:rPr>
                <w:b/>
              </w:rPr>
            </w:pPr>
            <w:r w:rsidRPr="00705E5F">
              <w:rPr>
                <w:b/>
              </w:rPr>
              <w:t xml:space="preserve">         S DIE="^PS(52.49,",DA=PSOIEN,DR="20.6///"_VACLIN D ^DIE K DIE,DR,DA</w:t>
            </w:r>
          </w:p>
          <w:p w14:paraId="5A8D33F2" w14:textId="77777777" w:rsidR="00705E5F" w:rsidRPr="00705E5F" w:rsidRDefault="00705E5F" w:rsidP="00705E5F">
            <w:pPr>
              <w:pStyle w:val="TableText"/>
              <w:rPr>
                <w:b/>
              </w:rPr>
            </w:pPr>
            <w:r w:rsidRPr="00705E5F">
              <w:rPr>
                <w:b/>
              </w:rPr>
              <w:t xml:space="preserve">         K DTOUT,DUOUT</w:t>
            </w:r>
          </w:p>
          <w:p w14:paraId="760EA8A5" w14:textId="77777777" w:rsidR="00705E5F" w:rsidRPr="00705E5F" w:rsidRDefault="00705E5F" w:rsidP="00705E5F">
            <w:pPr>
              <w:pStyle w:val="TableText"/>
              <w:rPr>
                <w:b/>
              </w:rPr>
            </w:pPr>
            <w:r w:rsidRPr="00705E5F">
              <w:rPr>
                <w:b/>
              </w:rPr>
              <w:t xml:space="preserve">         Q</w:t>
            </w:r>
          </w:p>
          <w:p w14:paraId="2B68CB10" w14:textId="77777777" w:rsidR="00705E5F" w:rsidRPr="00705E5F" w:rsidRDefault="00705E5F" w:rsidP="00705E5F">
            <w:pPr>
              <w:pStyle w:val="TableText"/>
              <w:rPr>
                <w:b/>
              </w:rPr>
            </w:pPr>
            <w:r w:rsidRPr="00705E5F">
              <w:rPr>
                <w:b/>
              </w:rPr>
              <w:t>VDRG11(PSOIEN,PSOIENS) ;</w:t>
            </w:r>
          </w:p>
          <w:p w14:paraId="6E42E7B9" w14:textId="77777777" w:rsidR="00705E5F" w:rsidRPr="00705E5F" w:rsidRDefault="00705E5F" w:rsidP="00705E5F">
            <w:pPr>
              <w:pStyle w:val="TableText"/>
              <w:rPr>
                <w:b/>
              </w:rPr>
            </w:pPr>
            <w:r w:rsidRPr="00705E5F">
              <w:rPr>
                <w:b/>
              </w:rPr>
              <w:t xml:space="preserve">         D VPROV</w:t>
            </w:r>
          </w:p>
          <w:p w14:paraId="17C085EB" w14:textId="77777777" w:rsidR="00705E5F" w:rsidRPr="00705E5F" w:rsidRDefault="00705E5F" w:rsidP="00705E5F">
            <w:pPr>
              <w:pStyle w:val="TableText"/>
              <w:rPr>
                <w:b/>
              </w:rPr>
            </w:pPr>
            <w:r w:rsidRPr="00705E5F">
              <w:rPr>
                <w:b/>
              </w:rPr>
              <w:t xml:space="preserve">         Q</w:t>
            </w:r>
          </w:p>
          <w:p w14:paraId="4FDE3674" w14:textId="77777777" w:rsidR="00705E5F" w:rsidRPr="00705E5F" w:rsidRDefault="00705E5F" w:rsidP="00705E5F">
            <w:pPr>
              <w:pStyle w:val="TableText"/>
              <w:rPr>
                <w:b/>
              </w:rPr>
            </w:pPr>
            <w:r w:rsidRPr="00705E5F">
              <w:rPr>
                <w:b/>
              </w:rPr>
              <w:t>VDRG12(PSOIEN,PSOIENS) ;</w:t>
            </w:r>
          </w:p>
          <w:p w14:paraId="1ADBCED1" w14:textId="77777777" w:rsidR="00705E5F" w:rsidRPr="00705E5F" w:rsidRDefault="00705E5F" w:rsidP="00705E5F">
            <w:pPr>
              <w:pStyle w:val="TableText"/>
              <w:rPr>
                <w:b/>
              </w:rPr>
            </w:pPr>
            <w:r w:rsidRPr="00705E5F">
              <w:rPr>
                <w:b/>
              </w:rPr>
              <w:t xml:space="preserve">         S DIE="^PS(52.49,",DA=PSOIEN,DR="8" D ^DIE K DIE,DR,DA</w:t>
            </w:r>
          </w:p>
          <w:p w14:paraId="7D99F71F" w14:textId="77777777" w:rsidR="00705E5F" w:rsidRPr="00705E5F" w:rsidRDefault="00705E5F" w:rsidP="00705E5F">
            <w:pPr>
              <w:pStyle w:val="TableText"/>
              <w:rPr>
                <w:b/>
              </w:rPr>
            </w:pPr>
            <w:r w:rsidRPr="00705E5F">
              <w:rPr>
                <w:b/>
              </w:rPr>
              <w:t xml:space="preserve">         Q</w:t>
            </w:r>
          </w:p>
          <w:p w14:paraId="16AA603E" w14:textId="77777777" w:rsidR="00705E5F" w:rsidRPr="00705E5F" w:rsidRDefault="00705E5F" w:rsidP="00705E5F">
            <w:pPr>
              <w:pStyle w:val="TableText"/>
              <w:rPr>
                <w:b/>
              </w:rPr>
            </w:pPr>
            <w:r w:rsidRPr="00705E5F">
              <w:rPr>
                <w:b/>
              </w:rPr>
              <w:t xml:space="preserve">         ; validate patient</w:t>
            </w:r>
          </w:p>
          <w:p w14:paraId="213AE74B" w14:textId="77777777" w:rsidR="00705E5F" w:rsidRPr="00705E5F" w:rsidRDefault="00705E5F" w:rsidP="00705E5F">
            <w:pPr>
              <w:pStyle w:val="TableText"/>
              <w:rPr>
                <w:b/>
              </w:rPr>
            </w:pPr>
            <w:r w:rsidRPr="00705E5F">
              <w:rPr>
                <w:b/>
              </w:rPr>
              <w:t>VPAT     ;</w:t>
            </w:r>
          </w:p>
          <w:p w14:paraId="6BC7E7A2" w14:textId="77777777" w:rsidR="00705E5F" w:rsidRPr="00705E5F" w:rsidRDefault="00705E5F" w:rsidP="00705E5F">
            <w:pPr>
              <w:pStyle w:val="TableText"/>
              <w:rPr>
                <w:b/>
              </w:rPr>
            </w:pPr>
            <w:r w:rsidRPr="00705E5F">
              <w:rPr>
                <w:b/>
              </w:rPr>
              <w:t xml:space="preserve">         N ERXPIEN,VAPIEN,MANVAL,ERXSSN,ERXLNAME,ERXFNAME,DIR,Y,PSOIENS,ERXDOB,V</w:t>
            </w:r>
          </w:p>
          <w:p w14:paraId="6F0E2550" w14:textId="77777777" w:rsidR="00705E5F" w:rsidRPr="00705E5F" w:rsidRDefault="00705E5F" w:rsidP="00705E5F">
            <w:pPr>
              <w:pStyle w:val="TableText"/>
              <w:rPr>
                <w:b/>
              </w:rPr>
            </w:pPr>
            <w:r w:rsidRPr="00705E5F">
              <w:rPr>
                <w:b/>
              </w:rPr>
              <w:t>APIEN,MANVAL,NEWPIEN,DIR,DIC,SELPAT,PDONE</w:t>
            </w:r>
          </w:p>
          <w:p w14:paraId="0CBA6AD2" w14:textId="77777777" w:rsidR="00705E5F" w:rsidRPr="00705E5F" w:rsidRDefault="00705E5F" w:rsidP="00705E5F">
            <w:pPr>
              <w:pStyle w:val="TableText"/>
              <w:rPr>
                <w:b/>
              </w:rPr>
            </w:pPr>
            <w:r w:rsidRPr="00705E5F">
              <w:rPr>
                <w:b/>
              </w:rPr>
              <w:t xml:space="preserve">         S PSOIENS=PSOIEN_","</w:t>
            </w:r>
          </w:p>
          <w:p w14:paraId="66A0BE66" w14:textId="77777777" w:rsidR="00705E5F" w:rsidRPr="00705E5F" w:rsidRDefault="00705E5F" w:rsidP="00705E5F">
            <w:pPr>
              <w:pStyle w:val="TableText"/>
              <w:rPr>
                <w:b/>
              </w:rPr>
            </w:pPr>
            <w:r w:rsidRPr="00705E5F">
              <w:rPr>
                <w:b/>
              </w:rPr>
              <w:t xml:space="preserve">         S ERXPIEN=$$GET1^DIQ(52.49,PSOIEN,.04,"I")</w:t>
            </w:r>
          </w:p>
          <w:p w14:paraId="3FB52D2A" w14:textId="77777777" w:rsidR="00705E5F" w:rsidRPr="00705E5F" w:rsidRDefault="00705E5F" w:rsidP="00705E5F">
            <w:pPr>
              <w:pStyle w:val="TableText"/>
              <w:rPr>
                <w:b/>
              </w:rPr>
            </w:pPr>
            <w:r w:rsidRPr="00705E5F">
              <w:rPr>
                <w:b/>
              </w:rPr>
              <w:t xml:space="preserve">         S ERXSSN=$$GET1^DIQ(52.46,ERXPIEN,1.4,"E"),ERXSSN=$TR(ERXSSN,"-","")</w:t>
            </w:r>
          </w:p>
          <w:p w14:paraId="2492837E" w14:textId="77777777" w:rsidR="00705E5F" w:rsidRPr="00705E5F" w:rsidRDefault="00705E5F" w:rsidP="00705E5F">
            <w:pPr>
              <w:pStyle w:val="TableText"/>
              <w:rPr>
                <w:b/>
              </w:rPr>
            </w:pPr>
            <w:r w:rsidRPr="00705E5F">
              <w:rPr>
                <w:b/>
              </w:rPr>
              <w:t xml:space="preserve">         S ERXLNAME=$$GET1^DIQ(52.46,ERXPIEN,.02,"E")</w:t>
            </w:r>
          </w:p>
          <w:p w14:paraId="23CB4D72" w14:textId="77777777" w:rsidR="00705E5F" w:rsidRPr="00705E5F" w:rsidRDefault="00705E5F" w:rsidP="00705E5F">
            <w:pPr>
              <w:pStyle w:val="TableText"/>
              <w:rPr>
                <w:b/>
              </w:rPr>
            </w:pPr>
            <w:r w:rsidRPr="00705E5F">
              <w:rPr>
                <w:b/>
              </w:rPr>
              <w:t xml:space="preserve">         S ERXFNAME=$$GET1^DIQ(52.46,ERXPIEN,.03,"E")</w:t>
            </w:r>
          </w:p>
          <w:p w14:paraId="4966CBA1" w14:textId="77777777" w:rsidR="00705E5F" w:rsidRPr="00705E5F" w:rsidRDefault="00705E5F" w:rsidP="00705E5F">
            <w:pPr>
              <w:pStyle w:val="TableText"/>
              <w:rPr>
                <w:b/>
              </w:rPr>
            </w:pPr>
            <w:r w:rsidRPr="00705E5F">
              <w:rPr>
                <w:b/>
              </w:rPr>
              <w:t xml:space="preserve">         S ERXDOB=$$GET1^DIQ(52.46,ERXPIEN,.08,"I")</w:t>
            </w:r>
          </w:p>
          <w:p w14:paraId="079EC8B1" w14:textId="77777777" w:rsidR="00705E5F" w:rsidRPr="00705E5F" w:rsidRDefault="00705E5F" w:rsidP="00705E5F">
            <w:pPr>
              <w:pStyle w:val="TableText"/>
              <w:rPr>
                <w:b/>
              </w:rPr>
            </w:pPr>
            <w:r w:rsidRPr="00705E5F">
              <w:rPr>
                <w:b/>
              </w:rPr>
              <w:t xml:space="preserve">         S ERXGEN=$$GET1^DIQ(52.46,ERXPIEN,.07,"I")</w:t>
            </w:r>
          </w:p>
          <w:p w14:paraId="7185E2AC" w14:textId="77777777" w:rsidR="00705E5F" w:rsidRPr="00705E5F" w:rsidRDefault="00705E5F" w:rsidP="00705E5F">
            <w:pPr>
              <w:pStyle w:val="TableText"/>
              <w:rPr>
                <w:b/>
              </w:rPr>
            </w:pPr>
            <w:r w:rsidRPr="00705E5F">
              <w:rPr>
                <w:b/>
              </w:rPr>
              <w:t xml:space="preserve">         S VAPIEN=$$GET1^DIQ(52.49,PSOIEN,.05,"I")</w:t>
            </w:r>
          </w:p>
          <w:p w14:paraId="3855DF6A" w14:textId="77777777" w:rsidR="00705E5F" w:rsidRPr="00705E5F" w:rsidRDefault="00705E5F" w:rsidP="00705E5F">
            <w:pPr>
              <w:pStyle w:val="TableText"/>
              <w:rPr>
                <w:b/>
              </w:rPr>
            </w:pPr>
            <w:r w:rsidRPr="00705E5F">
              <w:rPr>
                <w:b/>
              </w:rPr>
              <w:t xml:space="preserve">         S MANVAL=$$GET1^DIQ(52.49,PSOIEN,1.7,"I")</w:t>
            </w:r>
          </w:p>
          <w:p w14:paraId="5168B3CF" w14:textId="77777777" w:rsidR="00705E5F" w:rsidRPr="00705E5F" w:rsidRDefault="00705E5F" w:rsidP="00705E5F">
            <w:pPr>
              <w:pStyle w:val="TableText"/>
              <w:rPr>
                <w:b/>
              </w:rPr>
            </w:pPr>
            <w:r w:rsidRPr="00705E5F">
              <w:rPr>
                <w:b/>
              </w:rPr>
              <w:t xml:space="preserve">         ; if there is a patient currently defined</w:t>
            </w:r>
          </w:p>
          <w:p w14:paraId="38C6DEEC" w14:textId="77777777" w:rsidR="00705E5F" w:rsidRPr="00705E5F" w:rsidRDefault="00705E5F" w:rsidP="00705E5F">
            <w:pPr>
              <w:pStyle w:val="TableText"/>
              <w:rPr>
                <w:b/>
              </w:rPr>
            </w:pPr>
            <w:r w:rsidRPr="00705E5F">
              <w:rPr>
                <w:b/>
              </w:rPr>
              <w:t xml:space="preserve">         I VAPIEN D  Q</w:t>
            </w:r>
          </w:p>
          <w:p w14:paraId="4062CB97" w14:textId="77777777" w:rsidR="00705E5F" w:rsidRPr="00705E5F" w:rsidRDefault="00705E5F" w:rsidP="00705E5F">
            <w:pPr>
              <w:pStyle w:val="TableText"/>
              <w:rPr>
                <w:b/>
              </w:rPr>
            </w:pPr>
            <w:r w:rsidRPr="00705E5F">
              <w:rPr>
                <w:b/>
              </w:rPr>
              <w:lastRenderedPageBreak/>
              <w:t xml:space="preserve">         .</w:t>
            </w:r>
            <w:proofErr w:type="gramStart"/>
            <w:r w:rsidRPr="00705E5F">
              <w:rPr>
                <w:b/>
              </w:rPr>
              <w:t>W !</w:t>
            </w:r>
            <w:proofErr w:type="gramEnd"/>
            <w:r w:rsidRPr="00705E5F">
              <w:rPr>
                <w:b/>
              </w:rPr>
              <w:t>,"Current Vista patient: "_$$GET1^DIQ(2,VAPIEN,.01,"E"),!</w:t>
            </w:r>
          </w:p>
          <w:p w14:paraId="2929411D" w14:textId="77777777" w:rsidR="00705E5F" w:rsidRPr="00705E5F" w:rsidRDefault="00705E5F" w:rsidP="00705E5F">
            <w:pPr>
              <w:pStyle w:val="TableText"/>
              <w:rPr>
                <w:b/>
              </w:rPr>
            </w:pPr>
            <w:r w:rsidRPr="00705E5F">
              <w:rPr>
                <w:b/>
              </w:rPr>
              <w:t xml:space="preserve">         .S DIR(0)="YO",DIR("A")="Would you like to edit the validated patient"</w:t>
            </w:r>
          </w:p>
          <w:p w14:paraId="2EB3C689" w14:textId="77777777" w:rsidR="00705E5F" w:rsidRPr="00705E5F" w:rsidRDefault="00705E5F" w:rsidP="00705E5F">
            <w:pPr>
              <w:pStyle w:val="TableText"/>
              <w:rPr>
                <w:b/>
              </w:rPr>
            </w:pPr>
            <w:r w:rsidRPr="00705E5F">
              <w:rPr>
                <w:b/>
              </w:rPr>
              <w:t xml:space="preserve">         .S </w:t>
            </w:r>
            <w:proofErr w:type="gramStart"/>
            <w:r w:rsidRPr="00705E5F">
              <w:rPr>
                <w:b/>
              </w:rPr>
              <w:t>DIR(</w:t>
            </w:r>
            <w:proofErr w:type="gramEnd"/>
            <w:r w:rsidRPr="00705E5F">
              <w:rPr>
                <w:b/>
              </w:rPr>
              <w:t>"A",1)="This patient has already been validated."</w:t>
            </w:r>
          </w:p>
          <w:p w14:paraId="41D436CF" w14:textId="77777777" w:rsidR="00705E5F" w:rsidRPr="00705E5F" w:rsidRDefault="00705E5F" w:rsidP="00705E5F">
            <w:pPr>
              <w:pStyle w:val="TableText"/>
              <w:rPr>
                <w:b/>
              </w:rPr>
            </w:pPr>
            <w:r w:rsidRPr="00705E5F">
              <w:rPr>
                <w:b/>
              </w:rPr>
              <w:t xml:space="preserve">         .S DIR("B")="NO" D ^DIR</w:t>
            </w:r>
          </w:p>
          <w:p w14:paraId="05477028" w14:textId="77777777" w:rsidR="00705E5F" w:rsidRPr="00705E5F" w:rsidRDefault="00705E5F" w:rsidP="00705E5F">
            <w:pPr>
              <w:pStyle w:val="TableText"/>
              <w:rPr>
                <w:b/>
              </w:rPr>
            </w:pPr>
            <w:r w:rsidRPr="00705E5F">
              <w:rPr>
                <w:b/>
              </w:rPr>
              <w:t xml:space="preserve">         .Q:'Y</w:t>
            </w:r>
          </w:p>
          <w:p w14:paraId="20A6508D" w14:textId="77777777" w:rsidR="00705E5F" w:rsidRPr="00705E5F" w:rsidRDefault="00705E5F" w:rsidP="00705E5F">
            <w:pPr>
              <w:pStyle w:val="TableText"/>
              <w:rPr>
                <w:b/>
              </w:rPr>
            </w:pPr>
            <w:r w:rsidRPr="00705E5F">
              <w:rPr>
                <w:b/>
              </w:rPr>
              <w:t xml:space="preserve">         .S PDONE=0</w:t>
            </w:r>
          </w:p>
          <w:p w14:paraId="276CF688" w14:textId="77777777" w:rsidR="00705E5F" w:rsidRPr="00705E5F" w:rsidRDefault="00705E5F" w:rsidP="00705E5F">
            <w:pPr>
              <w:pStyle w:val="TableText"/>
              <w:rPr>
                <w:b/>
              </w:rPr>
            </w:pPr>
            <w:r w:rsidRPr="00705E5F">
              <w:rPr>
                <w:b/>
              </w:rPr>
              <w:t xml:space="preserve">         .F  D  Q:PDONE</w:t>
            </w:r>
          </w:p>
          <w:p w14:paraId="1A3A99EC" w14:textId="77777777" w:rsidR="00705E5F" w:rsidRPr="00705E5F" w:rsidRDefault="00705E5F" w:rsidP="00705E5F">
            <w:pPr>
              <w:pStyle w:val="TableText"/>
              <w:rPr>
                <w:b/>
              </w:rPr>
            </w:pPr>
            <w:r w:rsidRPr="00705E5F">
              <w:rPr>
                <w:b/>
              </w:rPr>
              <w:t xml:space="preserve">         ..S SELPAT=""</w:t>
            </w:r>
          </w:p>
          <w:p w14:paraId="552FB665" w14:textId="77777777" w:rsidR="00705E5F" w:rsidRPr="00705E5F" w:rsidRDefault="00705E5F" w:rsidP="00705E5F">
            <w:pPr>
              <w:pStyle w:val="TableText"/>
              <w:rPr>
                <w:b/>
              </w:rPr>
            </w:pPr>
            <w:r w:rsidRPr="00705E5F">
              <w:rPr>
                <w:b/>
              </w:rPr>
              <w:t xml:space="preserve">         ..K DIC S DIC=2,DIC(0)="AEQ" D ^DIC</w:t>
            </w:r>
          </w:p>
          <w:p w14:paraId="22751B5B" w14:textId="77777777" w:rsidR="00705E5F" w:rsidRPr="00705E5F" w:rsidRDefault="00705E5F" w:rsidP="00705E5F">
            <w:pPr>
              <w:pStyle w:val="TableText"/>
              <w:rPr>
                <w:b/>
              </w:rPr>
            </w:pPr>
            <w:r w:rsidRPr="00705E5F">
              <w:rPr>
                <w:b/>
              </w:rPr>
              <w:t xml:space="preserve">         ..I Y&lt;1 S PDONE=1 Q</w:t>
            </w:r>
          </w:p>
          <w:p w14:paraId="01A743A9" w14:textId="77777777" w:rsidR="00705E5F" w:rsidRPr="00705E5F" w:rsidRDefault="00705E5F" w:rsidP="00705E5F">
            <w:pPr>
              <w:pStyle w:val="TableText"/>
              <w:rPr>
                <w:b/>
              </w:rPr>
            </w:pPr>
            <w:r w:rsidRPr="00705E5F">
              <w:rPr>
                <w:b/>
              </w:rPr>
              <w:t xml:space="preserve">         ..S SELPAT=$P(Y,U) K VADM S DFN=SELPAT D DEM^VADPT</w:t>
            </w:r>
          </w:p>
          <w:p w14:paraId="08DB5675" w14:textId="77777777" w:rsidR="00705E5F" w:rsidRPr="00705E5F" w:rsidRDefault="00705E5F" w:rsidP="00705E5F">
            <w:pPr>
              <w:pStyle w:val="TableText"/>
              <w:rPr>
                <w:b/>
              </w:rPr>
            </w:pPr>
            <w:r w:rsidRPr="00705E5F">
              <w:rPr>
                <w:b/>
              </w:rPr>
              <w:t xml:space="preserve">         ..I $P($G(VADM(6)),U)]"" W "[PATIENT DIED ON "_$P($G(VADM(6)),U,2)_"]" </w:t>
            </w:r>
          </w:p>
          <w:p w14:paraId="6190727C" w14:textId="77777777" w:rsidR="00705E5F" w:rsidRPr="00705E5F" w:rsidRDefault="00705E5F" w:rsidP="00705E5F">
            <w:pPr>
              <w:pStyle w:val="TableText"/>
              <w:rPr>
                <w:b/>
              </w:rPr>
            </w:pPr>
            <w:r w:rsidRPr="00705E5F">
              <w:rPr>
                <w:b/>
              </w:rPr>
              <w:t>Q</w:t>
            </w:r>
          </w:p>
          <w:p w14:paraId="7D84FC49" w14:textId="77777777" w:rsidR="00705E5F" w:rsidRPr="00705E5F" w:rsidRDefault="00705E5F" w:rsidP="00705E5F">
            <w:pPr>
              <w:pStyle w:val="TableText"/>
              <w:rPr>
                <w:b/>
              </w:rPr>
            </w:pPr>
            <w:r w:rsidRPr="00705E5F">
              <w:rPr>
                <w:b/>
              </w:rPr>
              <w:t xml:space="preserve">         ..I ERXSSN,'$</w:t>
            </w:r>
            <w:proofErr w:type="gramStart"/>
            <w:r w:rsidRPr="00705E5F">
              <w:rPr>
                <w:b/>
              </w:rPr>
              <w:t>D(</w:t>
            </w:r>
            <w:proofErr w:type="gramEnd"/>
            <w:r w:rsidRPr="00705E5F">
              <w:rPr>
                <w:b/>
              </w:rPr>
              <w:t>^DPT(2,"SSN",ERXSSN)) W !,"SSN mismatch."</w:t>
            </w:r>
          </w:p>
          <w:p w14:paraId="71CF8111" w14:textId="77777777" w:rsidR="00705E5F" w:rsidRPr="00705E5F" w:rsidRDefault="00705E5F" w:rsidP="00705E5F">
            <w:pPr>
              <w:pStyle w:val="TableText"/>
              <w:rPr>
                <w:b/>
              </w:rPr>
            </w:pPr>
            <w:r w:rsidRPr="00705E5F">
              <w:rPr>
                <w:b/>
              </w:rPr>
              <w:t xml:space="preserve">         ..I ERXDOB,'$</w:t>
            </w:r>
            <w:proofErr w:type="gramStart"/>
            <w:r w:rsidRPr="00705E5F">
              <w:rPr>
                <w:b/>
              </w:rPr>
              <w:t>D(</w:t>
            </w:r>
            <w:proofErr w:type="gramEnd"/>
            <w:r w:rsidRPr="00705E5F">
              <w:rPr>
                <w:b/>
              </w:rPr>
              <w:t>^DPT(2,"ADOB",ERXDOB)) W !,"Date of Birth mismatch."</w:t>
            </w:r>
          </w:p>
          <w:p w14:paraId="40974F74" w14:textId="77777777" w:rsidR="00705E5F" w:rsidRPr="00705E5F" w:rsidRDefault="00705E5F" w:rsidP="00705E5F">
            <w:pPr>
              <w:pStyle w:val="TableText"/>
              <w:rPr>
                <w:b/>
              </w:rPr>
            </w:pPr>
            <w:r w:rsidRPr="00705E5F">
              <w:rPr>
                <w:b/>
              </w:rPr>
              <w:t xml:space="preserve">         ..I ERXGEN]""</w:t>
            </w:r>
            <w:proofErr w:type="gramStart"/>
            <w:r w:rsidRPr="00705E5F">
              <w:rPr>
                <w:b/>
              </w:rPr>
              <w:t>,$</w:t>
            </w:r>
            <w:proofErr w:type="gramEnd"/>
            <w:r w:rsidRPr="00705E5F">
              <w:rPr>
                <w:b/>
              </w:rPr>
              <w:t>P($G(VADM(5)),U)'=ERXGEN W !,"Gender mismatch."</w:t>
            </w:r>
          </w:p>
          <w:p w14:paraId="07CFECBC" w14:textId="77777777" w:rsidR="00705E5F" w:rsidRPr="00705E5F" w:rsidRDefault="00705E5F" w:rsidP="00705E5F">
            <w:pPr>
              <w:pStyle w:val="TableText"/>
              <w:rPr>
                <w:b/>
              </w:rPr>
            </w:pPr>
            <w:r w:rsidRPr="00705E5F">
              <w:rPr>
                <w:b/>
              </w:rPr>
              <w:t xml:space="preserve">         ..</w:t>
            </w:r>
            <w:proofErr w:type="gramStart"/>
            <w:r w:rsidRPr="00705E5F">
              <w:rPr>
                <w:b/>
              </w:rPr>
              <w:t>W !</w:t>
            </w:r>
            <w:proofErr w:type="gramEnd"/>
            <w:r w:rsidRPr="00705E5F">
              <w:rPr>
                <w:b/>
              </w:rPr>
              <w:t>,"Are you sure you wish to use this patient?"</w:t>
            </w:r>
          </w:p>
          <w:p w14:paraId="4EB9A8BC" w14:textId="77777777" w:rsidR="00705E5F" w:rsidRPr="00705E5F" w:rsidRDefault="00705E5F" w:rsidP="00705E5F">
            <w:pPr>
              <w:pStyle w:val="TableText"/>
              <w:rPr>
                <w:b/>
              </w:rPr>
            </w:pPr>
            <w:r w:rsidRPr="00705E5F">
              <w:rPr>
                <w:b/>
              </w:rPr>
              <w:t xml:space="preserve">         ..K DIR,Y S DIR(0)="Y",DIR("B")="NO" D ^DIR</w:t>
            </w:r>
          </w:p>
          <w:p w14:paraId="438B163A" w14:textId="77777777" w:rsidR="00705E5F" w:rsidRPr="00705E5F" w:rsidRDefault="00705E5F" w:rsidP="00705E5F">
            <w:pPr>
              <w:pStyle w:val="TableText"/>
              <w:rPr>
                <w:b/>
              </w:rPr>
            </w:pPr>
            <w:r w:rsidRPr="00705E5F">
              <w:rPr>
                <w:b/>
              </w:rPr>
              <w:t xml:space="preserve">         ..I Y=1 S PDONE=1 Q</w:t>
            </w:r>
          </w:p>
          <w:p w14:paraId="49E0986B" w14:textId="77777777" w:rsidR="00705E5F" w:rsidRPr="00705E5F" w:rsidRDefault="00705E5F" w:rsidP="00705E5F">
            <w:pPr>
              <w:pStyle w:val="TableText"/>
              <w:rPr>
                <w:b/>
              </w:rPr>
            </w:pPr>
            <w:r w:rsidRPr="00705E5F">
              <w:rPr>
                <w:b/>
              </w:rPr>
              <w:t xml:space="preserve">         .Q:+Y&lt;1!('SELPAT)</w:t>
            </w:r>
          </w:p>
          <w:p w14:paraId="4844298C" w14:textId="77777777" w:rsidR="00705E5F" w:rsidRPr="00705E5F" w:rsidRDefault="00705E5F" w:rsidP="00705E5F">
            <w:pPr>
              <w:pStyle w:val="TableText"/>
              <w:rPr>
                <w:b/>
              </w:rPr>
            </w:pPr>
            <w:r w:rsidRPr="00705E5F">
              <w:rPr>
                <w:b/>
              </w:rPr>
              <w:t xml:space="preserve">         .S NEWPIEN=SELPAT K Y</w:t>
            </w:r>
          </w:p>
          <w:p w14:paraId="79FAB02E" w14:textId="77777777" w:rsidR="00705E5F" w:rsidRPr="00705E5F" w:rsidRDefault="00705E5F" w:rsidP="00705E5F">
            <w:pPr>
              <w:pStyle w:val="TableText"/>
              <w:rPr>
                <w:b/>
              </w:rPr>
            </w:pPr>
            <w:r w:rsidRPr="00705E5F">
              <w:rPr>
                <w:b/>
              </w:rPr>
              <w:t xml:space="preserve">         .S </w:t>
            </w:r>
            <w:proofErr w:type="gramStart"/>
            <w:r w:rsidRPr="00705E5F">
              <w:rPr>
                <w:b/>
              </w:rPr>
              <w:t>DIR(</w:t>
            </w:r>
            <w:proofErr w:type="gramEnd"/>
            <w:r w:rsidRPr="00705E5F">
              <w:rPr>
                <w:b/>
              </w:rPr>
              <w:t>0)="Y",DIR("A")="Would you like to use this patient."</w:t>
            </w:r>
          </w:p>
          <w:p w14:paraId="2145CA20" w14:textId="77777777" w:rsidR="00705E5F" w:rsidRPr="00705E5F" w:rsidRDefault="00705E5F" w:rsidP="00705E5F">
            <w:pPr>
              <w:pStyle w:val="TableText"/>
              <w:rPr>
                <w:b/>
              </w:rPr>
            </w:pPr>
            <w:r w:rsidRPr="00705E5F">
              <w:rPr>
                <w:b/>
              </w:rPr>
              <w:t xml:space="preserve">         .S DIR("A",1)="You have selected patient: "_$$GET1^DIQ(2,NEWPIEN,.01,"E</w:t>
            </w:r>
          </w:p>
          <w:p w14:paraId="0D67F962" w14:textId="77777777" w:rsidR="00705E5F" w:rsidRPr="00705E5F" w:rsidRDefault="00705E5F" w:rsidP="00705E5F">
            <w:pPr>
              <w:pStyle w:val="TableText"/>
              <w:rPr>
                <w:b/>
              </w:rPr>
            </w:pPr>
            <w:r w:rsidRPr="00705E5F">
              <w:rPr>
                <w:b/>
              </w:rPr>
              <w:t>")</w:t>
            </w:r>
          </w:p>
          <w:p w14:paraId="68D6CA37" w14:textId="77777777" w:rsidR="00705E5F" w:rsidRPr="00705E5F" w:rsidRDefault="00705E5F" w:rsidP="00705E5F">
            <w:pPr>
              <w:pStyle w:val="TableText"/>
              <w:rPr>
                <w:b/>
              </w:rPr>
            </w:pPr>
            <w:r w:rsidRPr="00705E5F">
              <w:rPr>
                <w:b/>
              </w:rPr>
              <w:t xml:space="preserve">         .S DIR("B")="YES" D ^DIR</w:t>
            </w:r>
          </w:p>
          <w:p w14:paraId="131880DE" w14:textId="77777777" w:rsidR="00705E5F" w:rsidRPr="00705E5F" w:rsidRDefault="00705E5F" w:rsidP="00705E5F">
            <w:pPr>
              <w:pStyle w:val="TableText"/>
              <w:rPr>
                <w:b/>
              </w:rPr>
            </w:pPr>
            <w:r w:rsidRPr="00705E5F">
              <w:rPr>
                <w:b/>
              </w:rPr>
              <w:t xml:space="preserve">         .Q:Y&lt;1</w:t>
            </w:r>
          </w:p>
          <w:p w14:paraId="2E1472CE" w14:textId="77777777" w:rsidR="00705E5F" w:rsidRPr="00705E5F" w:rsidRDefault="00705E5F" w:rsidP="00705E5F">
            <w:pPr>
              <w:pStyle w:val="TableText"/>
              <w:rPr>
                <w:b/>
              </w:rPr>
            </w:pPr>
            <w:r w:rsidRPr="00705E5F">
              <w:rPr>
                <w:b/>
              </w:rPr>
              <w:t xml:space="preserve">         .; change existing entry</w:t>
            </w:r>
          </w:p>
          <w:p w14:paraId="61851E7A" w14:textId="77777777" w:rsidR="00705E5F" w:rsidRPr="00705E5F" w:rsidRDefault="00705E5F" w:rsidP="00705E5F">
            <w:pPr>
              <w:pStyle w:val="TableText"/>
              <w:rPr>
                <w:b/>
              </w:rPr>
            </w:pPr>
            <w:r w:rsidRPr="00705E5F">
              <w:rPr>
                <w:b/>
              </w:rPr>
              <w:t xml:space="preserve">         .S FDA(52.49,PSOIENS,.05)=NEWPIEN</w:t>
            </w:r>
          </w:p>
          <w:p w14:paraId="4AEF1FC3" w14:textId="77777777" w:rsidR="00705E5F" w:rsidRPr="00705E5F" w:rsidRDefault="00705E5F" w:rsidP="00705E5F">
            <w:pPr>
              <w:pStyle w:val="TableText"/>
              <w:rPr>
                <w:b/>
              </w:rPr>
            </w:pPr>
            <w:r w:rsidRPr="00705E5F">
              <w:rPr>
                <w:b/>
              </w:rPr>
              <w:t xml:space="preserve">         .S FDA(52.49,PSOIENS,1.7)=1</w:t>
            </w:r>
          </w:p>
          <w:p w14:paraId="52A255D4" w14:textId="77777777" w:rsidR="00705E5F" w:rsidRPr="00705E5F" w:rsidRDefault="00705E5F" w:rsidP="00705E5F">
            <w:pPr>
              <w:pStyle w:val="TableText"/>
              <w:rPr>
                <w:b/>
              </w:rPr>
            </w:pPr>
            <w:r w:rsidRPr="00705E5F">
              <w:rPr>
                <w:b/>
              </w:rPr>
              <w:t xml:space="preserve">         .D FILE^DIE(,"FDA") K FDA</w:t>
            </w:r>
          </w:p>
          <w:p w14:paraId="38C385A0" w14:textId="77777777" w:rsidR="00705E5F" w:rsidRPr="00705E5F" w:rsidRDefault="00705E5F" w:rsidP="00705E5F">
            <w:pPr>
              <w:pStyle w:val="TableText"/>
              <w:rPr>
                <w:b/>
              </w:rPr>
            </w:pPr>
            <w:r w:rsidRPr="00705E5F">
              <w:rPr>
                <w:b/>
              </w:rPr>
              <w:t xml:space="preserve">         .; user chose to delete the mapping</w:t>
            </w:r>
          </w:p>
          <w:p w14:paraId="3FEA1C46" w14:textId="77777777" w:rsidR="00705E5F" w:rsidRPr="00705E5F" w:rsidRDefault="00705E5F" w:rsidP="00705E5F">
            <w:pPr>
              <w:pStyle w:val="TableText"/>
              <w:rPr>
                <w:b/>
              </w:rPr>
            </w:pPr>
            <w:r w:rsidRPr="00705E5F">
              <w:rPr>
                <w:b/>
              </w:rPr>
              <w:t xml:space="preserve">         .;S FDA(52.49,PSOIENS,.05)="@"</w:t>
            </w:r>
          </w:p>
          <w:p w14:paraId="134B7868" w14:textId="77777777" w:rsidR="00705E5F" w:rsidRPr="00705E5F" w:rsidRDefault="00705E5F" w:rsidP="00705E5F">
            <w:pPr>
              <w:pStyle w:val="TableText"/>
              <w:rPr>
                <w:b/>
              </w:rPr>
            </w:pPr>
            <w:r w:rsidRPr="00705E5F">
              <w:rPr>
                <w:b/>
              </w:rPr>
              <w:t xml:space="preserve">         .;S FDA(52.49,PSOIENS,1.7)=0</w:t>
            </w:r>
          </w:p>
          <w:p w14:paraId="5156F27D" w14:textId="77777777" w:rsidR="00705E5F" w:rsidRPr="00705E5F" w:rsidRDefault="00705E5F" w:rsidP="00705E5F">
            <w:pPr>
              <w:pStyle w:val="TableText"/>
              <w:rPr>
                <w:b/>
              </w:rPr>
            </w:pPr>
            <w:r w:rsidRPr="00705E5F">
              <w:rPr>
                <w:b/>
              </w:rPr>
              <w:t xml:space="preserve">         .;D FILE^DIE(,"FDA") K FDA</w:t>
            </w:r>
          </w:p>
          <w:p w14:paraId="0FA194E8" w14:textId="77777777" w:rsidR="00705E5F" w:rsidRPr="00705E5F" w:rsidRDefault="00705E5F" w:rsidP="00705E5F">
            <w:pPr>
              <w:pStyle w:val="TableText"/>
              <w:rPr>
                <w:b/>
              </w:rPr>
            </w:pPr>
            <w:r w:rsidRPr="00705E5F">
              <w:rPr>
                <w:b/>
              </w:rPr>
              <w:t xml:space="preserve">         .;D DISPEXP</w:t>
            </w:r>
          </w:p>
          <w:p w14:paraId="44DA468C" w14:textId="77777777" w:rsidR="00705E5F" w:rsidRPr="00705E5F" w:rsidRDefault="00705E5F" w:rsidP="00705E5F">
            <w:pPr>
              <w:pStyle w:val="TableText"/>
              <w:rPr>
                <w:b/>
              </w:rPr>
            </w:pPr>
            <w:r w:rsidRPr="00705E5F">
              <w:rPr>
                <w:b/>
              </w:rPr>
              <w:t xml:space="preserve">         .;S DIE="^PS(52.49,",DA=VAPIEN,DR=".05"</w:t>
            </w:r>
          </w:p>
          <w:p w14:paraId="04D14088" w14:textId="77777777" w:rsidR="00705E5F" w:rsidRPr="00705E5F" w:rsidRDefault="00705E5F" w:rsidP="00705E5F">
            <w:pPr>
              <w:pStyle w:val="TableText"/>
              <w:rPr>
                <w:b/>
              </w:rPr>
            </w:pPr>
            <w:r w:rsidRPr="00705E5F">
              <w:rPr>
                <w:b/>
              </w:rPr>
              <w:t xml:space="preserve">         .;D ^DIE </w:t>
            </w:r>
          </w:p>
          <w:p w14:paraId="6AA54273" w14:textId="77777777" w:rsidR="00705E5F" w:rsidRPr="00705E5F" w:rsidRDefault="00705E5F" w:rsidP="00705E5F">
            <w:pPr>
              <w:pStyle w:val="TableText"/>
              <w:rPr>
                <w:b/>
              </w:rPr>
            </w:pPr>
            <w:r w:rsidRPr="00705E5F">
              <w:rPr>
                <w:b/>
              </w:rPr>
              <w:t xml:space="preserve">         .; current mapped patient</w:t>
            </w:r>
          </w:p>
          <w:p w14:paraId="60F31396" w14:textId="77777777" w:rsidR="00705E5F" w:rsidRPr="00705E5F" w:rsidRDefault="00705E5F" w:rsidP="00705E5F">
            <w:pPr>
              <w:pStyle w:val="TableText"/>
              <w:rPr>
                <w:b/>
              </w:rPr>
            </w:pPr>
            <w:r w:rsidRPr="00705E5F">
              <w:rPr>
                <w:b/>
              </w:rPr>
              <w:t xml:space="preserve">         ; </w:t>
            </w:r>
            <w:proofErr w:type="gramStart"/>
            <w:r w:rsidRPr="00705E5F">
              <w:rPr>
                <w:b/>
              </w:rPr>
              <w:t>if</w:t>
            </w:r>
            <w:proofErr w:type="gramEnd"/>
            <w:r w:rsidRPr="00705E5F">
              <w:rPr>
                <w:b/>
              </w:rPr>
              <w:t xml:space="preserve"> no vista patient has been matched.</w:t>
            </w:r>
          </w:p>
          <w:p w14:paraId="68434B37" w14:textId="77777777" w:rsidR="00705E5F" w:rsidRPr="00705E5F" w:rsidRDefault="00705E5F" w:rsidP="00705E5F">
            <w:pPr>
              <w:pStyle w:val="TableText"/>
              <w:rPr>
                <w:b/>
              </w:rPr>
            </w:pPr>
            <w:r w:rsidRPr="00705E5F">
              <w:rPr>
                <w:b/>
              </w:rPr>
              <w:t xml:space="preserve">         S PDONE=0</w:t>
            </w:r>
          </w:p>
          <w:p w14:paraId="78A96221" w14:textId="77777777" w:rsidR="00705E5F" w:rsidRPr="00705E5F" w:rsidRDefault="00705E5F" w:rsidP="00705E5F">
            <w:pPr>
              <w:pStyle w:val="TableText"/>
              <w:rPr>
                <w:b/>
              </w:rPr>
            </w:pPr>
            <w:r w:rsidRPr="00705E5F">
              <w:rPr>
                <w:b/>
              </w:rPr>
              <w:t xml:space="preserve">         F  D  Q:PDONE</w:t>
            </w:r>
          </w:p>
          <w:p w14:paraId="15269470" w14:textId="77777777" w:rsidR="00705E5F" w:rsidRPr="00705E5F" w:rsidRDefault="00705E5F" w:rsidP="00705E5F">
            <w:pPr>
              <w:pStyle w:val="TableText"/>
              <w:rPr>
                <w:b/>
              </w:rPr>
            </w:pPr>
            <w:r w:rsidRPr="00705E5F">
              <w:rPr>
                <w:b/>
              </w:rPr>
              <w:t xml:space="preserve">         .S SELPAT=""</w:t>
            </w:r>
          </w:p>
          <w:p w14:paraId="04193753" w14:textId="77777777" w:rsidR="00705E5F" w:rsidRPr="00705E5F" w:rsidRDefault="00705E5F" w:rsidP="00705E5F">
            <w:pPr>
              <w:pStyle w:val="TableText"/>
              <w:rPr>
                <w:b/>
              </w:rPr>
            </w:pPr>
            <w:r w:rsidRPr="00705E5F">
              <w:rPr>
                <w:b/>
              </w:rPr>
              <w:t xml:space="preserve">         .K DIC S DIC=2,DIC(0)="AEQ" D ^DIC</w:t>
            </w:r>
          </w:p>
          <w:p w14:paraId="566C2C30" w14:textId="77777777" w:rsidR="00705E5F" w:rsidRPr="00705E5F" w:rsidRDefault="00705E5F" w:rsidP="00705E5F">
            <w:pPr>
              <w:pStyle w:val="TableText"/>
              <w:rPr>
                <w:b/>
              </w:rPr>
            </w:pPr>
            <w:r w:rsidRPr="00705E5F">
              <w:rPr>
                <w:b/>
              </w:rPr>
              <w:lastRenderedPageBreak/>
              <w:t xml:space="preserve">         .I Y&lt;1 S PDONE=1 Q</w:t>
            </w:r>
          </w:p>
          <w:p w14:paraId="0EE820C1" w14:textId="77777777" w:rsidR="00705E5F" w:rsidRPr="00705E5F" w:rsidRDefault="00705E5F" w:rsidP="00705E5F">
            <w:pPr>
              <w:pStyle w:val="TableText"/>
              <w:rPr>
                <w:b/>
              </w:rPr>
            </w:pPr>
            <w:r w:rsidRPr="00705E5F">
              <w:rPr>
                <w:b/>
              </w:rPr>
              <w:t xml:space="preserve">         .S SELPAT=$P(Y,U) K VADM S DFN=SELPAT D DEM^VADPT</w:t>
            </w:r>
          </w:p>
          <w:p w14:paraId="7A3D547E" w14:textId="77777777" w:rsidR="00705E5F" w:rsidRPr="00705E5F" w:rsidRDefault="00705E5F" w:rsidP="00705E5F">
            <w:pPr>
              <w:pStyle w:val="TableText"/>
              <w:rPr>
                <w:b/>
              </w:rPr>
            </w:pPr>
            <w:r w:rsidRPr="00705E5F">
              <w:rPr>
                <w:b/>
              </w:rPr>
              <w:t xml:space="preserve">         .I $P($G(VADM(6)),U)]"" W "[PATIENT DIED ON "_$P($G(VADM(6)),U,2)_"]" Q</w:t>
            </w:r>
          </w:p>
          <w:p w14:paraId="1DDF5173" w14:textId="77777777" w:rsidR="00705E5F" w:rsidRPr="00705E5F" w:rsidRDefault="00705E5F" w:rsidP="00705E5F">
            <w:pPr>
              <w:pStyle w:val="TableText"/>
              <w:rPr>
                <w:b/>
              </w:rPr>
            </w:pPr>
            <w:r w:rsidRPr="00705E5F">
              <w:rPr>
                <w:b/>
              </w:rPr>
              <w:t xml:space="preserve">         .I ERXSSN,'$</w:t>
            </w:r>
            <w:proofErr w:type="gramStart"/>
            <w:r w:rsidRPr="00705E5F">
              <w:rPr>
                <w:b/>
              </w:rPr>
              <w:t>D(</w:t>
            </w:r>
            <w:proofErr w:type="gramEnd"/>
            <w:r w:rsidRPr="00705E5F">
              <w:rPr>
                <w:b/>
              </w:rPr>
              <w:t>^DPT(2,"SSN",ERXSSN)) W !,"SSN mismatch."</w:t>
            </w:r>
          </w:p>
          <w:p w14:paraId="1B445D01" w14:textId="77777777" w:rsidR="00705E5F" w:rsidRPr="00705E5F" w:rsidRDefault="00705E5F" w:rsidP="00705E5F">
            <w:pPr>
              <w:pStyle w:val="TableText"/>
              <w:rPr>
                <w:b/>
              </w:rPr>
            </w:pPr>
            <w:r w:rsidRPr="00705E5F">
              <w:rPr>
                <w:b/>
              </w:rPr>
              <w:t xml:space="preserve">         .I ERXDOB,'$</w:t>
            </w:r>
            <w:proofErr w:type="gramStart"/>
            <w:r w:rsidRPr="00705E5F">
              <w:rPr>
                <w:b/>
              </w:rPr>
              <w:t>D(</w:t>
            </w:r>
            <w:proofErr w:type="gramEnd"/>
            <w:r w:rsidRPr="00705E5F">
              <w:rPr>
                <w:b/>
              </w:rPr>
              <w:t>^DPT(2,"ADOB",ERXDOB)) W !,"Date of Birth mismatch."</w:t>
            </w:r>
          </w:p>
          <w:p w14:paraId="28B0B9FE" w14:textId="77777777" w:rsidR="00705E5F" w:rsidRPr="00705E5F" w:rsidRDefault="00705E5F" w:rsidP="00705E5F">
            <w:pPr>
              <w:pStyle w:val="TableText"/>
              <w:rPr>
                <w:b/>
              </w:rPr>
            </w:pPr>
            <w:r w:rsidRPr="00705E5F">
              <w:rPr>
                <w:b/>
              </w:rPr>
              <w:t xml:space="preserve">         .I ERXGEN]""</w:t>
            </w:r>
            <w:proofErr w:type="gramStart"/>
            <w:r w:rsidRPr="00705E5F">
              <w:rPr>
                <w:b/>
              </w:rPr>
              <w:t>,$</w:t>
            </w:r>
            <w:proofErr w:type="gramEnd"/>
            <w:r w:rsidRPr="00705E5F">
              <w:rPr>
                <w:b/>
              </w:rPr>
              <w:t>P($G(VADM(5)),U)'=ERXGEN W !,"Gender mismatch."</w:t>
            </w:r>
          </w:p>
          <w:p w14:paraId="1EDC1BD1" w14:textId="77777777" w:rsidR="00705E5F" w:rsidRPr="00705E5F" w:rsidRDefault="00705E5F" w:rsidP="00705E5F">
            <w:pPr>
              <w:pStyle w:val="TableText"/>
              <w:rPr>
                <w:b/>
              </w:rPr>
            </w:pPr>
            <w:r w:rsidRPr="00705E5F">
              <w:rPr>
                <w:b/>
              </w:rPr>
              <w:t xml:space="preserve">         .</w:t>
            </w:r>
            <w:proofErr w:type="gramStart"/>
            <w:r w:rsidRPr="00705E5F">
              <w:rPr>
                <w:b/>
              </w:rPr>
              <w:t>W !</w:t>
            </w:r>
            <w:proofErr w:type="gramEnd"/>
            <w:r w:rsidRPr="00705E5F">
              <w:rPr>
                <w:b/>
              </w:rPr>
              <w:t>,"Are you sure you wish to use this patient?"</w:t>
            </w:r>
          </w:p>
          <w:p w14:paraId="7D23F2E5" w14:textId="77777777" w:rsidR="00705E5F" w:rsidRPr="00705E5F" w:rsidRDefault="00705E5F" w:rsidP="00705E5F">
            <w:pPr>
              <w:pStyle w:val="TableText"/>
              <w:rPr>
                <w:b/>
              </w:rPr>
            </w:pPr>
            <w:r w:rsidRPr="00705E5F">
              <w:rPr>
                <w:b/>
              </w:rPr>
              <w:t xml:space="preserve">         .K DIR,Y S DIR(0)="Y",DIR("B")="NO" D ^DIR</w:t>
            </w:r>
          </w:p>
          <w:p w14:paraId="672A3074" w14:textId="77777777" w:rsidR="00705E5F" w:rsidRPr="00705E5F" w:rsidRDefault="00705E5F" w:rsidP="00705E5F">
            <w:pPr>
              <w:pStyle w:val="TableText"/>
              <w:rPr>
                <w:b/>
              </w:rPr>
            </w:pPr>
            <w:r w:rsidRPr="00705E5F">
              <w:rPr>
                <w:b/>
              </w:rPr>
              <w:t xml:space="preserve">         .I Y=1 S PDONE=1 Q</w:t>
            </w:r>
          </w:p>
          <w:p w14:paraId="5891B652" w14:textId="77777777" w:rsidR="00705E5F" w:rsidRPr="00705E5F" w:rsidRDefault="00705E5F" w:rsidP="00705E5F">
            <w:pPr>
              <w:pStyle w:val="TableText"/>
              <w:rPr>
                <w:b/>
              </w:rPr>
            </w:pPr>
            <w:r w:rsidRPr="00705E5F">
              <w:rPr>
                <w:b/>
              </w:rPr>
              <w:t xml:space="preserve">         ;D LIST^DIC(2,,".01","","","","","","I $$CHKPAT^PSOERX1A("_""""_ERXLNAM</w:t>
            </w:r>
          </w:p>
          <w:p w14:paraId="690C3C02" w14:textId="77777777" w:rsidR="00705E5F" w:rsidRPr="00705E5F" w:rsidRDefault="00705E5F" w:rsidP="00705E5F">
            <w:pPr>
              <w:pStyle w:val="TableText"/>
              <w:rPr>
                <w:b/>
              </w:rPr>
            </w:pPr>
            <w:r w:rsidRPr="00705E5F">
              <w:rPr>
                <w:b/>
              </w:rPr>
              <w:t>E_""""_","_""""_ERXSSN_""""_","_""""_ERXDOB_""""_")","","BWF")</w:t>
            </w:r>
          </w:p>
          <w:p w14:paraId="1566F8DD" w14:textId="77777777" w:rsidR="00705E5F" w:rsidRPr="00705E5F" w:rsidRDefault="00705E5F" w:rsidP="00705E5F">
            <w:pPr>
              <w:pStyle w:val="TableText"/>
              <w:rPr>
                <w:b/>
              </w:rPr>
            </w:pPr>
            <w:r w:rsidRPr="00705E5F">
              <w:rPr>
                <w:b/>
              </w:rPr>
              <w:t xml:space="preserve">         ;S DIC=2,DIC(0)="AEMQ",DIC("S")="I $$CHKPAT^PSOERX1A("_""""_ERXLNAME_""</w:t>
            </w:r>
          </w:p>
          <w:p w14:paraId="2A65EB7C" w14:textId="77777777" w:rsidR="00705E5F" w:rsidRPr="00705E5F" w:rsidRDefault="00705E5F" w:rsidP="00705E5F">
            <w:pPr>
              <w:pStyle w:val="TableText"/>
              <w:rPr>
                <w:b/>
              </w:rPr>
            </w:pPr>
            <w:r w:rsidRPr="00705E5F">
              <w:rPr>
                <w:b/>
              </w:rPr>
              <w:t>""_","_""""_ERXSSN_""""_","_""""_ERXDOB_""""_")" D ^DIC</w:t>
            </w:r>
          </w:p>
          <w:p w14:paraId="2307CC8A" w14:textId="77777777" w:rsidR="00705E5F" w:rsidRPr="00705E5F" w:rsidRDefault="00705E5F" w:rsidP="00705E5F">
            <w:pPr>
              <w:pStyle w:val="TableText"/>
              <w:rPr>
                <w:b/>
              </w:rPr>
            </w:pPr>
            <w:r w:rsidRPr="00705E5F">
              <w:rPr>
                <w:b/>
              </w:rPr>
              <w:t xml:space="preserve">         ;I +Y&lt;1 D</w:t>
            </w:r>
          </w:p>
          <w:p w14:paraId="7D3E9176" w14:textId="77777777" w:rsidR="00705E5F" w:rsidRPr="00705E5F" w:rsidRDefault="00705E5F" w:rsidP="00705E5F">
            <w:pPr>
              <w:pStyle w:val="TableText"/>
              <w:rPr>
                <w:b/>
              </w:rPr>
            </w:pPr>
            <w:r w:rsidRPr="00705E5F">
              <w:rPr>
                <w:b/>
              </w:rPr>
              <w:t xml:space="preserve">         ;.K Y,DIR S DIR(0)="YO",DIR("A")="Would you like to search patients by </w:t>
            </w:r>
          </w:p>
          <w:p w14:paraId="645F5912" w14:textId="77777777" w:rsidR="00705E5F" w:rsidRPr="00705E5F" w:rsidRDefault="00705E5F" w:rsidP="00705E5F">
            <w:pPr>
              <w:pStyle w:val="TableText"/>
              <w:rPr>
                <w:b/>
              </w:rPr>
            </w:pPr>
            <w:r w:rsidRPr="00705E5F">
              <w:rPr>
                <w:b/>
              </w:rPr>
              <w:t>name?",DIR("B")="YES" D ^DIR</w:t>
            </w:r>
          </w:p>
          <w:p w14:paraId="38E8F576" w14:textId="77777777" w:rsidR="00705E5F" w:rsidRPr="00705E5F" w:rsidRDefault="00705E5F" w:rsidP="00705E5F">
            <w:pPr>
              <w:pStyle w:val="TableText"/>
              <w:rPr>
                <w:b/>
              </w:rPr>
            </w:pPr>
            <w:r w:rsidRPr="00705E5F">
              <w:rPr>
                <w:b/>
              </w:rPr>
              <w:t xml:space="preserve">         ;.Q:'Y</w:t>
            </w:r>
          </w:p>
          <w:p w14:paraId="5C1D7540" w14:textId="77777777" w:rsidR="00705E5F" w:rsidRPr="00705E5F" w:rsidRDefault="00705E5F" w:rsidP="00705E5F">
            <w:pPr>
              <w:pStyle w:val="TableText"/>
              <w:rPr>
                <w:b/>
              </w:rPr>
            </w:pPr>
            <w:r w:rsidRPr="00705E5F">
              <w:rPr>
                <w:b/>
              </w:rPr>
              <w:t xml:space="preserve">         ;.K DIC S DIC=2,DIC(0)="AEMQ",DIC("S")="I '$P($G(^DPT(Y,.35)),U)" D ^DI</w:t>
            </w:r>
          </w:p>
          <w:p w14:paraId="7127F9BB" w14:textId="77777777" w:rsidR="00705E5F" w:rsidRPr="00705E5F" w:rsidRDefault="00705E5F" w:rsidP="00705E5F">
            <w:pPr>
              <w:pStyle w:val="TableText"/>
              <w:rPr>
                <w:b/>
              </w:rPr>
            </w:pPr>
            <w:r w:rsidRPr="00705E5F">
              <w:rPr>
                <w:b/>
              </w:rPr>
              <w:t>C</w:t>
            </w:r>
          </w:p>
          <w:p w14:paraId="25A460D7" w14:textId="77777777" w:rsidR="00705E5F" w:rsidRPr="00705E5F" w:rsidRDefault="00705E5F" w:rsidP="00705E5F">
            <w:pPr>
              <w:pStyle w:val="TableText"/>
              <w:rPr>
                <w:b/>
              </w:rPr>
            </w:pPr>
            <w:r w:rsidRPr="00705E5F">
              <w:rPr>
                <w:b/>
              </w:rPr>
              <w:t xml:space="preserve">         ;Q:+Y&lt;1</w:t>
            </w:r>
          </w:p>
          <w:p w14:paraId="2E23CCC8" w14:textId="77777777" w:rsidR="00705E5F" w:rsidRPr="00705E5F" w:rsidRDefault="00705E5F" w:rsidP="00705E5F">
            <w:pPr>
              <w:pStyle w:val="TableText"/>
              <w:rPr>
                <w:b/>
              </w:rPr>
            </w:pPr>
            <w:r w:rsidRPr="00705E5F">
              <w:rPr>
                <w:b/>
              </w:rPr>
              <w:t xml:space="preserve">         S NEWPIEN=SELPAT</w:t>
            </w:r>
          </w:p>
          <w:p w14:paraId="2E73E2BC" w14:textId="77777777" w:rsidR="00705E5F" w:rsidRPr="00705E5F" w:rsidRDefault="00705E5F" w:rsidP="00705E5F">
            <w:pPr>
              <w:pStyle w:val="TableText"/>
              <w:rPr>
                <w:b/>
              </w:rPr>
            </w:pPr>
            <w:r w:rsidRPr="00705E5F">
              <w:rPr>
                <w:b/>
              </w:rPr>
              <w:t xml:space="preserve">         S </w:t>
            </w:r>
            <w:proofErr w:type="gramStart"/>
            <w:r w:rsidRPr="00705E5F">
              <w:rPr>
                <w:b/>
              </w:rPr>
              <w:t>DIR(</w:t>
            </w:r>
            <w:proofErr w:type="gramEnd"/>
            <w:r w:rsidRPr="00705E5F">
              <w:rPr>
                <w:b/>
              </w:rPr>
              <w:t>0)="Y",DIR("A")="Would you like to use this patient."</w:t>
            </w:r>
          </w:p>
          <w:p w14:paraId="2ECE041D" w14:textId="77777777" w:rsidR="00705E5F" w:rsidRPr="00705E5F" w:rsidRDefault="00705E5F" w:rsidP="00705E5F">
            <w:pPr>
              <w:pStyle w:val="TableText"/>
              <w:rPr>
                <w:b/>
              </w:rPr>
            </w:pPr>
            <w:r w:rsidRPr="00705E5F">
              <w:rPr>
                <w:b/>
              </w:rPr>
              <w:t xml:space="preserve">         S DIR("A",1)="You have selected patient: "_$$GET1^DIQ(2,NEWPIEN,.01,"E"</w:t>
            </w:r>
          </w:p>
          <w:p w14:paraId="3080A0C1" w14:textId="77777777" w:rsidR="00705E5F" w:rsidRPr="00705E5F" w:rsidRDefault="00705E5F" w:rsidP="00705E5F">
            <w:pPr>
              <w:pStyle w:val="TableText"/>
              <w:rPr>
                <w:b/>
              </w:rPr>
            </w:pPr>
            <w:r w:rsidRPr="00705E5F">
              <w:rPr>
                <w:b/>
              </w:rPr>
              <w:t>)</w:t>
            </w:r>
          </w:p>
          <w:p w14:paraId="51A3EC3F" w14:textId="77777777" w:rsidR="00705E5F" w:rsidRPr="00705E5F" w:rsidRDefault="00705E5F" w:rsidP="00705E5F">
            <w:pPr>
              <w:pStyle w:val="TableText"/>
              <w:rPr>
                <w:b/>
              </w:rPr>
            </w:pPr>
            <w:r w:rsidRPr="00705E5F">
              <w:rPr>
                <w:b/>
              </w:rPr>
              <w:t xml:space="preserve">         S DIR("B")="YES" D ^DIR</w:t>
            </w:r>
          </w:p>
          <w:p w14:paraId="18AB0874" w14:textId="77777777" w:rsidR="00705E5F" w:rsidRPr="00705E5F" w:rsidRDefault="00705E5F" w:rsidP="00705E5F">
            <w:pPr>
              <w:pStyle w:val="TableText"/>
              <w:rPr>
                <w:b/>
              </w:rPr>
            </w:pPr>
            <w:r w:rsidRPr="00705E5F">
              <w:rPr>
                <w:b/>
              </w:rPr>
              <w:t xml:space="preserve">         Q:Y&lt;1</w:t>
            </w:r>
          </w:p>
          <w:p w14:paraId="746FFC44" w14:textId="77777777" w:rsidR="00705E5F" w:rsidRPr="00705E5F" w:rsidRDefault="00705E5F" w:rsidP="00705E5F">
            <w:pPr>
              <w:pStyle w:val="TableText"/>
              <w:rPr>
                <w:b/>
              </w:rPr>
            </w:pPr>
            <w:r w:rsidRPr="00705E5F">
              <w:rPr>
                <w:b/>
              </w:rPr>
              <w:t xml:space="preserve">         S FDA(52.49,PSOIENS,.05)=NEWPIEN</w:t>
            </w:r>
          </w:p>
          <w:p w14:paraId="072DAA67" w14:textId="77777777" w:rsidR="00705E5F" w:rsidRPr="00705E5F" w:rsidRDefault="00705E5F" w:rsidP="00705E5F">
            <w:pPr>
              <w:pStyle w:val="TableText"/>
              <w:rPr>
                <w:b/>
              </w:rPr>
            </w:pPr>
            <w:r w:rsidRPr="00705E5F">
              <w:rPr>
                <w:b/>
              </w:rPr>
              <w:t xml:space="preserve">         S FDA(52.49,PSOIENS,1.7)=1</w:t>
            </w:r>
          </w:p>
          <w:p w14:paraId="7DEEE1E5" w14:textId="77777777" w:rsidR="00705E5F" w:rsidRPr="00705E5F" w:rsidRDefault="00705E5F" w:rsidP="00705E5F">
            <w:pPr>
              <w:pStyle w:val="TableText"/>
              <w:rPr>
                <w:b/>
              </w:rPr>
            </w:pPr>
            <w:r w:rsidRPr="00705E5F">
              <w:rPr>
                <w:b/>
              </w:rPr>
              <w:t xml:space="preserve">         D FILE^DIE(,"FDA") K FDA</w:t>
            </w:r>
          </w:p>
          <w:p w14:paraId="505CFC09" w14:textId="77777777" w:rsidR="00705E5F" w:rsidRPr="00705E5F" w:rsidRDefault="00705E5F" w:rsidP="00705E5F">
            <w:pPr>
              <w:pStyle w:val="TableText"/>
              <w:rPr>
                <w:b/>
              </w:rPr>
            </w:pPr>
            <w:r w:rsidRPr="00705E5F">
              <w:rPr>
                <w:b/>
              </w:rPr>
              <w:t xml:space="preserve">         Q</w:t>
            </w:r>
          </w:p>
          <w:p w14:paraId="1A3DCA0D" w14:textId="77777777" w:rsidR="00705E5F" w:rsidRPr="00705E5F" w:rsidRDefault="00705E5F" w:rsidP="00705E5F">
            <w:pPr>
              <w:pStyle w:val="TableText"/>
              <w:rPr>
                <w:b/>
              </w:rPr>
            </w:pPr>
            <w:r w:rsidRPr="00705E5F">
              <w:rPr>
                <w:b/>
              </w:rPr>
              <w:t>CHKPAT(NAME,SSN,DOB,GEN) ;</w:t>
            </w:r>
          </w:p>
          <w:p w14:paraId="4F7D13F6" w14:textId="77777777" w:rsidR="00705E5F" w:rsidRPr="00705E5F" w:rsidRDefault="00705E5F" w:rsidP="00705E5F">
            <w:pPr>
              <w:pStyle w:val="TableText"/>
              <w:rPr>
                <w:b/>
              </w:rPr>
            </w:pPr>
            <w:r w:rsidRPr="00705E5F">
              <w:rPr>
                <w:b/>
              </w:rPr>
              <w:t xml:space="preserve">         ; for testing just quit 1</w:t>
            </w:r>
          </w:p>
          <w:p w14:paraId="0C73A9E6" w14:textId="77777777" w:rsidR="00705E5F" w:rsidRPr="00705E5F" w:rsidRDefault="00705E5F" w:rsidP="00705E5F">
            <w:pPr>
              <w:pStyle w:val="TableText"/>
              <w:rPr>
                <w:b/>
              </w:rPr>
            </w:pPr>
            <w:r w:rsidRPr="00705E5F">
              <w:rPr>
                <w:b/>
              </w:rPr>
              <w:t xml:space="preserve">         N SMATCH,NMATCH,DMATCH,CSSN</w:t>
            </w:r>
          </w:p>
          <w:p w14:paraId="4C4994C0" w14:textId="77777777" w:rsidR="00705E5F" w:rsidRPr="00705E5F" w:rsidRDefault="00705E5F" w:rsidP="00705E5F">
            <w:pPr>
              <w:pStyle w:val="TableText"/>
              <w:rPr>
                <w:b/>
              </w:rPr>
            </w:pPr>
            <w:r w:rsidRPr="00705E5F">
              <w:rPr>
                <w:b/>
              </w:rPr>
              <w:t xml:space="preserve">         S CSSN=$TR(SSN,"-","")</w:t>
            </w:r>
          </w:p>
          <w:p w14:paraId="3DDC6C6E" w14:textId="77777777" w:rsidR="00705E5F" w:rsidRPr="00705E5F" w:rsidRDefault="00705E5F" w:rsidP="00705E5F">
            <w:pPr>
              <w:pStyle w:val="TableText"/>
              <w:rPr>
                <w:b/>
              </w:rPr>
            </w:pPr>
            <w:r w:rsidRPr="00705E5F">
              <w:rPr>
                <w:b/>
              </w:rPr>
              <w:t xml:space="preserve">         ; if deceased, do not include</w:t>
            </w:r>
          </w:p>
          <w:p w14:paraId="4C389A44" w14:textId="77777777" w:rsidR="00705E5F" w:rsidRPr="00705E5F" w:rsidRDefault="00705E5F" w:rsidP="00705E5F">
            <w:pPr>
              <w:pStyle w:val="TableText"/>
              <w:rPr>
                <w:b/>
              </w:rPr>
            </w:pPr>
            <w:r w:rsidRPr="00705E5F">
              <w:rPr>
                <w:b/>
              </w:rPr>
              <w:t xml:space="preserve">         Q:$P($G(^DPT(Y,.35)),U) 0</w:t>
            </w:r>
          </w:p>
          <w:p w14:paraId="32830888" w14:textId="77777777" w:rsidR="00705E5F" w:rsidRPr="00705E5F" w:rsidRDefault="00705E5F" w:rsidP="00705E5F">
            <w:pPr>
              <w:pStyle w:val="TableText"/>
              <w:rPr>
                <w:b/>
              </w:rPr>
            </w:pPr>
            <w:r w:rsidRPr="00705E5F">
              <w:rPr>
                <w:b/>
              </w:rPr>
              <w:t xml:space="preserve">         ; filter out deceased patients</w:t>
            </w:r>
          </w:p>
          <w:p w14:paraId="67EB1D79" w14:textId="77777777" w:rsidR="00705E5F" w:rsidRPr="00705E5F" w:rsidRDefault="00705E5F" w:rsidP="00705E5F">
            <w:pPr>
              <w:pStyle w:val="TableText"/>
              <w:rPr>
                <w:b/>
              </w:rPr>
            </w:pPr>
            <w:r w:rsidRPr="00705E5F">
              <w:rPr>
                <w:b/>
              </w:rPr>
              <w:t xml:space="preserve">         S (SMATCH,NMATCH,DMATCH)=0</w:t>
            </w:r>
          </w:p>
          <w:p w14:paraId="41D6A384" w14:textId="77777777" w:rsidR="00705E5F" w:rsidRPr="00705E5F" w:rsidRDefault="00705E5F" w:rsidP="00705E5F">
            <w:pPr>
              <w:pStyle w:val="TableText"/>
              <w:rPr>
                <w:b/>
              </w:rPr>
            </w:pPr>
            <w:r w:rsidRPr="00705E5F">
              <w:rPr>
                <w:b/>
              </w:rPr>
              <w:t xml:space="preserve">         ; if ssn matches, go ahead and include in display</w:t>
            </w:r>
          </w:p>
          <w:p w14:paraId="624BE2C1" w14:textId="77777777" w:rsidR="00705E5F" w:rsidRPr="00705E5F" w:rsidRDefault="00705E5F" w:rsidP="00705E5F">
            <w:pPr>
              <w:pStyle w:val="TableText"/>
              <w:rPr>
                <w:b/>
              </w:rPr>
            </w:pPr>
            <w:r w:rsidRPr="00705E5F">
              <w:rPr>
                <w:b/>
              </w:rPr>
              <w:t xml:space="preserve">         I ($L(CSSN)),($D(^DPT("SSN",CSSN,Y))) S SMATCH=1 Q 1</w:t>
            </w:r>
          </w:p>
          <w:p w14:paraId="14470438" w14:textId="77777777" w:rsidR="00705E5F" w:rsidRPr="00705E5F" w:rsidRDefault="00705E5F" w:rsidP="00705E5F">
            <w:pPr>
              <w:pStyle w:val="TableText"/>
              <w:rPr>
                <w:b/>
              </w:rPr>
            </w:pPr>
            <w:r w:rsidRPr="00705E5F">
              <w:rPr>
                <w:b/>
              </w:rPr>
              <w:t xml:space="preserve">         ; TODO - NEED IA</w:t>
            </w:r>
          </w:p>
          <w:p w14:paraId="0379A6B9" w14:textId="77777777" w:rsidR="00705E5F" w:rsidRPr="00705E5F" w:rsidRDefault="00705E5F" w:rsidP="00705E5F">
            <w:pPr>
              <w:pStyle w:val="TableText"/>
              <w:rPr>
                <w:b/>
              </w:rPr>
            </w:pPr>
            <w:r w:rsidRPr="00705E5F">
              <w:rPr>
                <w:b/>
              </w:rPr>
              <w:t xml:space="preserve">         I $P($P(^DPT(Y,0),U),",")[NAME S NMATCH=1</w:t>
            </w:r>
          </w:p>
          <w:p w14:paraId="6CFDBA88" w14:textId="77777777" w:rsidR="00705E5F" w:rsidRPr="00705E5F" w:rsidRDefault="00705E5F" w:rsidP="00705E5F">
            <w:pPr>
              <w:pStyle w:val="TableText"/>
              <w:rPr>
                <w:b/>
              </w:rPr>
            </w:pPr>
            <w:r w:rsidRPr="00705E5F">
              <w:rPr>
                <w:b/>
              </w:rPr>
              <w:t xml:space="preserve">         I $P(^DPT(Y,0),U,3)=DOB S DMATCH=1</w:t>
            </w:r>
          </w:p>
          <w:p w14:paraId="5CE9DD81" w14:textId="77777777" w:rsidR="00705E5F" w:rsidRPr="00705E5F" w:rsidRDefault="00705E5F" w:rsidP="00705E5F">
            <w:pPr>
              <w:pStyle w:val="TableText"/>
              <w:rPr>
                <w:b/>
              </w:rPr>
            </w:pPr>
            <w:r w:rsidRPr="00705E5F">
              <w:rPr>
                <w:b/>
              </w:rPr>
              <w:lastRenderedPageBreak/>
              <w:t xml:space="preserve">         ;I $L(SSN),SMATCH,NMATCH,DMATCH Q 1</w:t>
            </w:r>
          </w:p>
          <w:p w14:paraId="12E37F7F" w14:textId="77777777" w:rsidR="00705E5F" w:rsidRPr="00705E5F" w:rsidRDefault="00705E5F" w:rsidP="00705E5F">
            <w:pPr>
              <w:pStyle w:val="TableText"/>
              <w:rPr>
                <w:b/>
              </w:rPr>
            </w:pPr>
            <w:r w:rsidRPr="00705E5F">
              <w:rPr>
                <w:b/>
              </w:rPr>
              <w:t xml:space="preserve">         ; making this less restrictive for now</w:t>
            </w:r>
          </w:p>
          <w:p w14:paraId="3C9EF89D" w14:textId="77777777" w:rsidR="00705E5F" w:rsidRPr="00705E5F" w:rsidRDefault="00705E5F" w:rsidP="00705E5F">
            <w:pPr>
              <w:pStyle w:val="TableText"/>
              <w:rPr>
                <w:b/>
              </w:rPr>
            </w:pPr>
            <w:r w:rsidRPr="00705E5F">
              <w:rPr>
                <w:b/>
              </w:rPr>
              <w:t xml:space="preserve">         I DMATCH Q 1</w:t>
            </w:r>
          </w:p>
          <w:p w14:paraId="39B471D5" w14:textId="77777777" w:rsidR="00705E5F" w:rsidRPr="00705E5F" w:rsidRDefault="00705E5F" w:rsidP="00705E5F">
            <w:pPr>
              <w:pStyle w:val="TableText"/>
              <w:rPr>
                <w:b/>
              </w:rPr>
            </w:pPr>
            <w:r w:rsidRPr="00705E5F">
              <w:rPr>
                <w:b/>
              </w:rPr>
              <w:t xml:space="preserve">         ;I NMATCH,DMATCH Q 1</w:t>
            </w:r>
          </w:p>
          <w:p w14:paraId="5A7FC734" w14:textId="77777777" w:rsidR="00705E5F" w:rsidRPr="00705E5F" w:rsidRDefault="00705E5F" w:rsidP="00705E5F">
            <w:pPr>
              <w:pStyle w:val="TableText"/>
              <w:rPr>
                <w:b/>
              </w:rPr>
            </w:pPr>
            <w:r w:rsidRPr="00705E5F">
              <w:rPr>
                <w:b/>
              </w:rPr>
              <w:t xml:space="preserve">         ;I $P(^DPT(Y,0),U,3)'=DOB S VAL=0</w:t>
            </w:r>
          </w:p>
          <w:p w14:paraId="7309F306" w14:textId="77777777" w:rsidR="00705E5F" w:rsidRPr="00705E5F" w:rsidRDefault="00705E5F" w:rsidP="00705E5F">
            <w:pPr>
              <w:pStyle w:val="TableText"/>
              <w:rPr>
                <w:b/>
              </w:rPr>
            </w:pPr>
            <w:r w:rsidRPr="00705E5F">
              <w:rPr>
                <w:b/>
              </w:rPr>
              <w:t xml:space="preserve">         Q 0</w:t>
            </w:r>
          </w:p>
          <w:p w14:paraId="5FBD24EA" w14:textId="77777777" w:rsidR="00705E5F" w:rsidRPr="00705E5F" w:rsidRDefault="00705E5F" w:rsidP="00705E5F">
            <w:pPr>
              <w:pStyle w:val="TableText"/>
              <w:rPr>
                <w:b/>
              </w:rPr>
            </w:pPr>
            <w:r w:rsidRPr="00705E5F">
              <w:rPr>
                <w:b/>
              </w:rPr>
              <w:t>CHKPRV(NAME,NPI,DEA) ;</w:t>
            </w:r>
          </w:p>
          <w:p w14:paraId="763E08E2" w14:textId="77777777" w:rsidR="00705E5F" w:rsidRPr="00705E5F" w:rsidRDefault="00705E5F" w:rsidP="00705E5F">
            <w:pPr>
              <w:pStyle w:val="TableText"/>
              <w:rPr>
                <w:b/>
              </w:rPr>
            </w:pPr>
            <w:r w:rsidRPr="00705E5F">
              <w:rPr>
                <w:b/>
              </w:rPr>
              <w:t xml:space="preserve">         ; not authorized to write medication orders</w:t>
            </w:r>
          </w:p>
          <w:p w14:paraId="44E7CB2D" w14:textId="77777777" w:rsidR="00705E5F" w:rsidRPr="00705E5F" w:rsidRDefault="00705E5F" w:rsidP="00705E5F">
            <w:pPr>
              <w:pStyle w:val="TableText"/>
              <w:rPr>
                <w:b/>
              </w:rPr>
            </w:pPr>
            <w:r w:rsidRPr="00705E5F">
              <w:rPr>
                <w:b/>
              </w:rPr>
              <w:t xml:space="preserve">         I $P($G(^VA(200,Y,"PS")),U)'=1 Q 0</w:t>
            </w:r>
          </w:p>
          <w:p w14:paraId="0B6A479B" w14:textId="77777777" w:rsidR="00705E5F" w:rsidRPr="00705E5F" w:rsidRDefault="00705E5F" w:rsidP="00705E5F">
            <w:pPr>
              <w:pStyle w:val="TableText"/>
              <w:rPr>
                <w:b/>
              </w:rPr>
            </w:pPr>
            <w:r w:rsidRPr="00705E5F">
              <w:rPr>
                <w:b/>
              </w:rPr>
              <w:t xml:space="preserve">         I $G(NPI)]"",$D(^VA(200,"ANPI",NPI,Y)) Q 1</w:t>
            </w:r>
          </w:p>
          <w:p w14:paraId="0749B903" w14:textId="77777777" w:rsidR="00705E5F" w:rsidRPr="00705E5F" w:rsidRDefault="00705E5F" w:rsidP="00705E5F">
            <w:pPr>
              <w:pStyle w:val="TableText"/>
              <w:rPr>
                <w:b/>
              </w:rPr>
            </w:pPr>
            <w:r w:rsidRPr="00705E5F">
              <w:rPr>
                <w:b/>
              </w:rPr>
              <w:t xml:space="preserve">         I $G(DEA)]"",$D(^VA(200,"PS1",DEA,Y)) Q 1</w:t>
            </w:r>
          </w:p>
          <w:p w14:paraId="324B684E" w14:textId="77777777" w:rsidR="00705E5F" w:rsidRPr="00705E5F" w:rsidRDefault="00705E5F" w:rsidP="00705E5F">
            <w:pPr>
              <w:pStyle w:val="TableText"/>
              <w:rPr>
                <w:b/>
              </w:rPr>
            </w:pPr>
            <w:r w:rsidRPr="00705E5F">
              <w:rPr>
                <w:b/>
              </w:rPr>
              <w:t xml:space="preserve">         I $L($G(NAME)),$P(^VA(200,Y,0),U,1)[NAME Q 1</w:t>
            </w:r>
          </w:p>
          <w:p w14:paraId="1FE3A958" w14:textId="11ED455E" w:rsidR="00705E5F" w:rsidRPr="00086A3C" w:rsidRDefault="00705E5F" w:rsidP="00705E5F">
            <w:pPr>
              <w:pStyle w:val="TableText"/>
            </w:pPr>
            <w:r w:rsidRPr="00705E5F">
              <w:rPr>
                <w:b/>
              </w:rPr>
              <w:t xml:space="preserve">         Q 0</w:t>
            </w:r>
          </w:p>
        </w:tc>
      </w:tr>
    </w:tbl>
    <w:p w14:paraId="45A7B0B1" w14:textId="65CA4F1E" w:rsidR="005150D5" w:rsidRPr="002F4E85" w:rsidRDefault="005150D5" w:rsidP="005150D5">
      <w:pPr>
        <w:pStyle w:val="Caption"/>
      </w:pPr>
      <w:bookmarkStart w:id="304" w:name="_Toc485810670"/>
      <w:r>
        <w:lastRenderedPageBreak/>
        <w:t xml:space="preserve">Table </w:t>
      </w:r>
      <w:r w:rsidR="00B70A55">
        <w:fldChar w:fldCharType="begin"/>
      </w:r>
      <w:r w:rsidR="00B70A55">
        <w:instrText xml:space="preserve"> SEQ Table \* ARABIC </w:instrText>
      </w:r>
      <w:r w:rsidR="00B70A55">
        <w:fldChar w:fldCharType="separate"/>
      </w:r>
      <w:r w:rsidR="003A1DCC">
        <w:rPr>
          <w:noProof/>
        </w:rPr>
        <w:t>41</w:t>
      </w:r>
      <w:r w:rsidR="00B70A55">
        <w:rPr>
          <w:noProof/>
        </w:rPr>
        <w:fldChar w:fldCharType="end"/>
      </w:r>
      <w:r>
        <w:t>: Routine</w:t>
      </w:r>
      <w:r w:rsidR="00C654E2">
        <w:t xml:space="preserve">: </w:t>
      </w:r>
      <w:r w:rsidR="00C654E2" w:rsidRPr="00705E5F">
        <w:t>PSOERX1</w:t>
      </w:r>
      <w:r w:rsidR="00C654E2">
        <w:t>B</w:t>
      </w:r>
      <w:bookmarkEnd w:id="304"/>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name, enhancement category, RTM, and related options."/>
      </w:tblPr>
      <w:tblGrid>
        <w:gridCol w:w="2887"/>
        <w:gridCol w:w="1172"/>
        <w:gridCol w:w="1262"/>
        <w:gridCol w:w="1082"/>
        <w:gridCol w:w="3156"/>
      </w:tblGrid>
      <w:tr w:rsidR="005150D5" w:rsidRPr="00705E5F" w14:paraId="090BD0B2" w14:textId="77777777" w:rsidTr="00D032B3">
        <w:trPr>
          <w:cantSplit/>
          <w:tblHeader/>
        </w:trPr>
        <w:tc>
          <w:tcPr>
            <w:tcW w:w="1510" w:type="pct"/>
            <w:shd w:val="clear" w:color="auto" w:fill="F2F2F2" w:themeFill="background1" w:themeFillShade="F2"/>
            <w:vAlign w:val="center"/>
          </w:tcPr>
          <w:p w14:paraId="4D323D42" w14:textId="77777777" w:rsidR="005150D5" w:rsidRPr="00705E5F" w:rsidRDefault="005150D5" w:rsidP="00D032B3">
            <w:pPr>
              <w:pStyle w:val="TableHeading"/>
              <w:rPr>
                <w:szCs w:val="20"/>
              </w:rPr>
            </w:pPr>
            <w:r w:rsidRPr="00705E5F">
              <w:rPr>
                <w:szCs w:val="20"/>
              </w:rPr>
              <w:t>Routines</w:t>
            </w:r>
          </w:p>
        </w:tc>
        <w:tc>
          <w:tcPr>
            <w:tcW w:w="3490" w:type="pct"/>
            <w:gridSpan w:val="4"/>
            <w:tcBorders>
              <w:bottom w:val="single" w:sz="6" w:space="0" w:color="000000"/>
            </w:tcBorders>
            <w:shd w:val="clear" w:color="auto" w:fill="F2F2F2" w:themeFill="background1" w:themeFillShade="F2"/>
          </w:tcPr>
          <w:p w14:paraId="1B64E758" w14:textId="77777777" w:rsidR="005150D5" w:rsidRPr="00705E5F" w:rsidRDefault="005150D5" w:rsidP="00D032B3">
            <w:pPr>
              <w:pStyle w:val="TableHeading"/>
              <w:rPr>
                <w:szCs w:val="20"/>
              </w:rPr>
            </w:pPr>
            <w:r w:rsidRPr="00705E5F">
              <w:rPr>
                <w:szCs w:val="20"/>
              </w:rPr>
              <w:t>Activities</w:t>
            </w:r>
          </w:p>
        </w:tc>
      </w:tr>
      <w:tr w:rsidR="005150D5" w:rsidRPr="00705E5F" w14:paraId="1F98B9E9" w14:textId="77777777" w:rsidTr="00D032B3">
        <w:trPr>
          <w:cantSplit/>
          <w:tblHeader/>
        </w:trPr>
        <w:tc>
          <w:tcPr>
            <w:tcW w:w="1510" w:type="pct"/>
            <w:shd w:val="clear" w:color="auto" w:fill="F2F2F2" w:themeFill="background1" w:themeFillShade="F2"/>
            <w:vAlign w:val="center"/>
          </w:tcPr>
          <w:p w14:paraId="2551F935" w14:textId="77777777" w:rsidR="005150D5" w:rsidRPr="00705E5F" w:rsidRDefault="005150D5" w:rsidP="00D032B3">
            <w:pPr>
              <w:pStyle w:val="TableText"/>
              <w:rPr>
                <w:b/>
              </w:rPr>
            </w:pPr>
            <w:r w:rsidRPr="00705E5F">
              <w:rPr>
                <w:b/>
              </w:rPr>
              <w:t>Routine Name</w:t>
            </w:r>
          </w:p>
        </w:tc>
        <w:tc>
          <w:tcPr>
            <w:tcW w:w="3490" w:type="pct"/>
            <w:gridSpan w:val="4"/>
            <w:tcBorders>
              <w:bottom w:val="single" w:sz="6" w:space="0" w:color="000000"/>
            </w:tcBorders>
          </w:tcPr>
          <w:p w14:paraId="54D2371A" w14:textId="0A59A60A" w:rsidR="005150D5" w:rsidRPr="00705E5F" w:rsidRDefault="005150D5" w:rsidP="005150D5">
            <w:pPr>
              <w:pStyle w:val="TableText"/>
            </w:pPr>
            <w:r w:rsidRPr="00705E5F">
              <w:t>PSOERX1</w:t>
            </w:r>
            <w:r>
              <w:t>B</w:t>
            </w:r>
          </w:p>
        </w:tc>
      </w:tr>
      <w:tr w:rsidR="005150D5" w:rsidRPr="00705E5F" w14:paraId="659DC89A" w14:textId="77777777" w:rsidTr="00D032B3">
        <w:trPr>
          <w:cantSplit/>
        </w:trPr>
        <w:tc>
          <w:tcPr>
            <w:tcW w:w="1510" w:type="pct"/>
            <w:shd w:val="clear" w:color="auto" w:fill="F2F2F2" w:themeFill="background1" w:themeFillShade="F2"/>
            <w:vAlign w:val="center"/>
          </w:tcPr>
          <w:p w14:paraId="4120F4D7" w14:textId="77777777" w:rsidR="005150D5" w:rsidRPr="00705E5F" w:rsidRDefault="005150D5" w:rsidP="00D032B3">
            <w:pPr>
              <w:pStyle w:val="TableText"/>
              <w:rPr>
                <w:b/>
              </w:rPr>
            </w:pPr>
            <w:r w:rsidRPr="00705E5F">
              <w:rPr>
                <w:b/>
              </w:rPr>
              <w:t>Enhancement Category</w:t>
            </w:r>
          </w:p>
        </w:tc>
        <w:tc>
          <w:tcPr>
            <w:tcW w:w="613" w:type="pct"/>
            <w:tcBorders>
              <w:right w:val="nil"/>
            </w:tcBorders>
          </w:tcPr>
          <w:p w14:paraId="285DA3BD" w14:textId="77777777" w:rsidR="005150D5" w:rsidRPr="00705E5F" w:rsidRDefault="005150D5" w:rsidP="00D032B3">
            <w:pPr>
              <w:pStyle w:val="TableText"/>
            </w:pPr>
            <w:r w:rsidRPr="00705E5F">
              <w:fldChar w:fldCharType="begin">
                <w:ffData>
                  <w:name w:val="Check23"/>
                  <w:enabled/>
                  <w:calcOnExit w:val="0"/>
                  <w:statusText w:type="text" w:val="New enhancement category"/>
                  <w:checkBox>
                    <w:sizeAuto/>
                    <w:default w:val="1"/>
                  </w:checkBox>
                </w:ffData>
              </w:fldChar>
            </w:r>
            <w:r w:rsidRPr="00705E5F">
              <w:instrText xml:space="preserve"> FORMCHECKBOX </w:instrText>
            </w:r>
            <w:r w:rsidR="00B70A55">
              <w:fldChar w:fldCharType="separate"/>
            </w:r>
            <w:r w:rsidRPr="00705E5F">
              <w:fldChar w:fldCharType="end"/>
            </w:r>
            <w:r w:rsidRPr="00705E5F">
              <w:t xml:space="preserve"> New</w:t>
            </w:r>
          </w:p>
        </w:tc>
        <w:tc>
          <w:tcPr>
            <w:tcW w:w="660" w:type="pct"/>
            <w:tcBorders>
              <w:left w:val="nil"/>
              <w:right w:val="nil"/>
            </w:tcBorders>
          </w:tcPr>
          <w:p w14:paraId="2B5F5604" w14:textId="77777777" w:rsidR="005150D5" w:rsidRPr="00705E5F" w:rsidRDefault="005150D5" w:rsidP="00D032B3">
            <w:pPr>
              <w:pStyle w:val="TableText"/>
            </w:pPr>
            <w:r w:rsidRPr="00705E5F">
              <w:fldChar w:fldCharType="begin">
                <w:ffData>
                  <w:name w:val="Check24"/>
                  <w:enabled/>
                  <w:calcOnExit w:val="0"/>
                  <w:statusText w:type="text" w:val="Modify enhancement category"/>
                  <w:checkBox>
                    <w:sizeAuto/>
                    <w:default w:val="0"/>
                    <w:checked w:val="0"/>
                  </w:checkBox>
                </w:ffData>
              </w:fldChar>
            </w:r>
            <w:r w:rsidRPr="00705E5F">
              <w:instrText xml:space="preserve"> FORMCHECKBOX </w:instrText>
            </w:r>
            <w:r w:rsidR="00B70A55">
              <w:fldChar w:fldCharType="separate"/>
            </w:r>
            <w:r w:rsidRPr="00705E5F">
              <w:fldChar w:fldCharType="end"/>
            </w:r>
            <w:r w:rsidRPr="00705E5F">
              <w:t xml:space="preserve"> Modify</w:t>
            </w:r>
          </w:p>
        </w:tc>
        <w:tc>
          <w:tcPr>
            <w:tcW w:w="566" w:type="pct"/>
            <w:tcBorders>
              <w:left w:val="nil"/>
              <w:right w:val="nil"/>
            </w:tcBorders>
          </w:tcPr>
          <w:p w14:paraId="03738E74" w14:textId="77777777" w:rsidR="005150D5" w:rsidRPr="00705E5F" w:rsidRDefault="005150D5" w:rsidP="00D032B3">
            <w:pPr>
              <w:pStyle w:val="TableText"/>
            </w:pPr>
            <w:r w:rsidRPr="00705E5F">
              <w:fldChar w:fldCharType="begin">
                <w:ffData>
                  <w:name w:val="Check26"/>
                  <w:enabled/>
                  <w:calcOnExit w:val="0"/>
                  <w:statusText w:type="text" w:val="Delete enhancement category"/>
                  <w:checkBox>
                    <w:sizeAuto/>
                    <w:default w:val="0"/>
                    <w:checked w:val="0"/>
                  </w:checkBox>
                </w:ffData>
              </w:fldChar>
            </w:r>
            <w:r w:rsidRPr="00705E5F">
              <w:instrText xml:space="preserve"> FORMCHECKBOX </w:instrText>
            </w:r>
            <w:r w:rsidR="00B70A55">
              <w:fldChar w:fldCharType="separate"/>
            </w:r>
            <w:r w:rsidRPr="00705E5F">
              <w:fldChar w:fldCharType="end"/>
            </w:r>
            <w:r w:rsidRPr="00705E5F">
              <w:t xml:space="preserve"> Delete</w:t>
            </w:r>
          </w:p>
        </w:tc>
        <w:tc>
          <w:tcPr>
            <w:tcW w:w="1651" w:type="pct"/>
            <w:tcBorders>
              <w:left w:val="nil"/>
            </w:tcBorders>
          </w:tcPr>
          <w:p w14:paraId="032CB80F" w14:textId="77777777" w:rsidR="005150D5" w:rsidRPr="00705E5F" w:rsidRDefault="005150D5" w:rsidP="00D032B3">
            <w:pPr>
              <w:pStyle w:val="TableText"/>
            </w:pPr>
            <w:r w:rsidRPr="00705E5F">
              <w:fldChar w:fldCharType="begin">
                <w:ffData>
                  <w:name w:val="Check68"/>
                  <w:enabled/>
                  <w:calcOnExit w:val="0"/>
                  <w:statusText w:type="text" w:val="No change to enhancement category"/>
                  <w:checkBox>
                    <w:sizeAuto/>
                    <w:default w:val="0"/>
                    <w:checked w:val="0"/>
                  </w:checkBox>
                </w:ffData>
              </w:fldChar>
            </w:r>
            <w:r w:rsidRPr="00705E5F">
              <w:instrText xml:space="preserve"> FORMCHECKBOX </w:instrText>
            </w:r>
            <w:r w:rsidR="00B70A55">
              <w:fldChar w:fldCharType="separate"/>
            </w:r>
            <w:r w:rsidRPr="00705E5F">
              <w:fldChar w:fldCharType="end"/>
            </w:r>
            <w:r w:rsidRPr="00705E5F">
              <w:t xml:space="preserve"> No Change</w:t>
            </w:r>
          </w:p>
        </w:tc>
      </w:tr>
      <w:tr w:rsidR="005150D5" w:rsidRPr="00705E5F" w14:paraId="09F55C75" w14:textId="77777777" w:rsidTr="00D032B3">
        <w:trPr>
          <w:cantSplit/>
        </w:trPr>
        <w:tc>
          <w:tcPr>
            <w:tcW w:w="1510" w:type="pct"/>
            <w:shd w:val="clear" w:color="auto" w:fill="F2F2F2" w:themeFill="background1" w:themeFillShade="F2"/>
            <w:vAlign w:val="center"/>
          </w:tcPr>
          <w:p w14:paraId="71259BC7" w14:textId="77777777" w:rsidR="005150D5" w:rsidRPr="00705E5F" w:rsidRDefault="005150D5" w:rsidP="00D032B3">
            <w:pPr>
              <w:pStyle w:val="TableText"/>
              <w:rPr>
                <w:b/>
              </w:rPr>
            </w:pPr>
            <w:r w:rsidRPr="00705E5F">
              <w:rPr>
                <w:b/>
              </w:rPr>
              <w:t>RTM</w:t>
            </w:r>
          </w:p>
        </w:tc>
        <w:tc>
          <w:tcPr>
            <w:tcW w:w="3490" w:type="pct"/>
            <w:gridSpan w:val="4"/>
          </w:tcPr>
          <w:p w14:paraId="0FE61D0E" w14:textId="30F913D2" w:rsidR="005150D5" w:rsidRPr="00705E5F" w:rsidRDefault="005150D5" w:rsidP="00D032B3">
            <w:pPr>
              <w:pStyle w:val="TableText"/>
              <w:rPr>
                <w:iCs/>
              </w:rPr>
            </w:pPr>
            <w:r>
              <w:t>Accept functionality (Story #417254)</w:t>
            </w:r>
          </w:p>
        </w:tc>
      </w:tr>
      <w:tr w:rsidR="005150D5" w:rsidRPr="00705E5F" w14:paraId="27ED3A12" w14:textId="77777777" w:rsidTr="00D032B3">
        <w:trPr>
          <w:cantSplit/>
        </w:trPr>
        <w:tc>
          <w:tcPr>
            <w:tcW w:w="1510" w:type="pct"/>
            <w:tcBorders>
              <w:bottom w:val="single" w:sz="6" w:space="0" w:color="000000"/>
            </w:tcBorders>
            <w:shd w:val="clear" w:color="auto" w:fill="F2F2F2" w:themeFill="background1" w:themeFillShade="F2"/>
            <w:vAlign w:val="center"/>
          </w:tcPr>
          <w:p w14:paraId="24E8BB17" w14:textId="77777777" w:rsidR="005150D5" w:rsidRPr="00705E5F" w:rsidRDefault="005150D5" w:rsidP="00D032B3">
            <w:pPr>
              <w:pStyle w:val="TableText"/>
              <w:rPr>
                <w:b/>
              </w:rPr>
            </w:pPr>
            <w:r w:rsidRPr="00705E5F">
              <w:rPr>
                <w:b/>
              </w:rPr>
              <w:t>Related Options</w:t>
            </w:r>
          </w:p>
        </w:tc>
        <w:tc>
          <w:tcPr>
            <w:tcW w:w="3490" w:type="pct"/>
            <w:gridSpan w:val="4"/>
            <w:tcBorders>
              <w:bottom w:val="single" w:sz="4" w:space="0" w:color="auto"/>
            </w:tcBorders>
          </w:tcPr>
          <w:p w14:paraId="0F5E18E1" w14:textId="77777777" w:rsidR="005150D5" w:rsidRPr="00705E5F" w:rsidRDefault="005150D5" w:rsidP="00D032B3">
            <w:pPr>
              <w:pStyle w:val="TableText"/>
            </w:pPr>
          </w:p>
        </w:tc>
      </w:tr>
    </w:tbl>
    <w:p w14:paraId="52D97F35" w14:textId="77777777" w:rsidR="005150D5" w:rsidRPr="0028049C" w:rsidRDefault="005150D5" w:rsidP="005150D5">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outines grouped by Related Routines, &quot;called by&quot;, and &quot;called&quot;"/>
      </w:tblPr>
      <w:tblGrid>
        <w:gridCol w:w="2887"/>
        <w:gridCol w:w="2923"/>
        <w:gridCol w:w="3749"/>
      </w:tblGrid>
      <w:tr w:rsidR="005150D5" w:rsidRPr="0028049C" w14:paraId="21FC8943" w14:textId="77777777" w:rsidTr="00D032B3">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CF1F6B5" w14:textId="77777777" w:rsidR="005150D5" w:rsidRPr="0028049C" w:rsidRDefault="005150D5" w:rsidP="00D032B3">
            <w:pPr>
              <w:pStyle w:val="TableHeading"/>
            </w:pPr>
            <w:r w:rsidRPr="0028049C">
              <w:t>Related Routines</w:t>
            </w:r>
          </w:p>
        </w:tc>
        <w:tc>
          <w:tcPr>
            <w:tcW w:w="1529" w:type="pct"/>
            <w:tcBorders>
              <w:bottom w:val="single" w:sz="4" w:space="0" w:color="auto"/>
            </w:tcBorders>
            <w:shd w:val="clear" w:color="auto" w:fill="F2F2F2" w:themeFill="background1" w:themeFillShade="F2"/>
          </w:tcPr>
          <w:p w14:paraId="69927184" w14:textId="77777777" w:rsidR="005150D5" w:rsidRPr="0028049C" w:rsidRDefault="005150D5" w:rsidP="00D032B3">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3219C738" w14:textId="77777777" w:rsidR="005150D5" w:rsidRPr="0028049C" w:rsidRDefault="005150D5" w:rsidP="00D032B3">
            <w:pPr>
              <w:pStyle w:val="TableHeading"/>
            </w:pPr>
            <w:r w:rsidRPr="0028049C">
              <w:t xml:space="preserve">Routines “Called”   </w:t>
            </w:r>
          </w:p>
        </w:tc>
      </w:tr>
      <w:tr w:rsidR="005150D5" w:rsidRPr="0028049C" w14:paraId="26B30E71" w14:textId="77777777" w:rsidTr="00D032B3">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702A819D" w14:textId="77777777" w:rsidR="005150D5" w:rsidRPr="0028049C" w:rsidRDefault="005150D5" w:rsidP="00D032B3">
            <w:pPr>
              <w:pStyle w:val="TableText"/>
            </w:pPr>
          </w:p>
        </w:tc>
        <w:tc>
          <w:tcPr>
            <w:tcW w:w="1529" w:type="pct"/>
            <w:tcBorders>
              <w:bottom w:val="single" w:sz="4" w:space="0" w:color="auto"/>
            </w:tcBorders>
            <w:vAlign w:val="center"/>
          </w:tcPr>
          <w:p w14:paraId="29BB5FAB" w14:textId="77777777" w:rsidR="005150D5" w:rsidRPr="0028049C" w:rsidRDefault="005150D5" w:rsidP="00D032B3">
            <w:pPr>
              <w:spacing w:before="60" w:after="60"/>
              <w:rPr>
                <w:rFonts w:ascii="Arial" w:hAnsi="Arial" w:cs="Arial"/>
                <w:szCs w:val="20"/>
              </w:rPr>
            </w:pPr>
          </w:p>
        </w:tc>
        <w:tc>
          <w:tcPr>
            <w:tcW w:w="1961" w:type="pct"/>
            <w:tcBorders>
              <w:bottom w:val="single" w:sz="4" w:space="0" w:color="auto"/>
            </w:tcBorders>
            <w:vAlign w:val="center"/>
          </w:tcPr>
          <w:p w14:paraId="1451F1B9" w14:textId="77777777" w:rsidR="005150D5" w:rsidRPr="0028049C" w:rsidRDefault="005150D5" w:rsidP="00D032B3">
            <w:pPr>
              <w:spacing w:before="60" w:after="60"/>
              <w:rPr>
                <w:rFonts w:ascii="Arial" w:hAnsi="Arial" w:cs="Arial"/>
                <w:szCs w:val="20"/>
              </w:rPr>
            </w:pPr>
          </w:p>
        </w:tc>
      </w:tr>
    </w:tbl>
    <w:p w14:paraId="3E3DBC6C" w14:textId="77777777" w:rsidR="005150D5" w:rsidRPr="002F4E85" w:rsidRDefault="005150D5" w:rsidP="005150D5">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routine and activity."/>
      </w:tblPr>
      <w:tblGrid>
        <w:gridCol w:w="2887"/>
        <w:gridCol w:w="992"/>
        <w:gridCol w:w="1921"/>
        <w:gridCol w:w="920"/>
        <w:gridCol w:w="1958"/>
        <w:gridCol w:w="881"/>
      </w:tblGrid>
      <w:tr w:rsidR="005150D5" w:rsidRPr="00A51BC7" w14:paraId="5C5098C8" w14:textId="77777777" w:rsidTr="00D032B3">
        <w:trPr>
          <w:cantSplit/>
          <w:tblHeader/>
        </w:trPr>
        <w:tc>
          <w:tcPr>
            <w:tcW w:w="1510" w:type="pct"/>
            <w:shd w:val="clear" w:color="auto" w:fill="F2F2F2" w:themeFill="background1" w:themeFillShade="F2"/>
            <w:vAlign w:val="center"/>
          </w:tcPr>
          <w:p w14:paraId="61725DFD" w14:textId="77777777" w:rsidR="005150D5" w:rsidRPr="00A51BC7" w:rsidRDefault="005150D5" w:rsidP="00D032B3">
            <w:pPr>
              <w:pStyle w:val="TableHeading"/>
            </w:pPr>
            <w:r w:rsidRPr="00A51BC7">
              <w:t>Routines</w:t>
            </w:r>
          </w:p>
        </w:tc>
        <w:tc>
          <w:tcPr>
            <w:tcW w:w="3490" w:type="pct"/>
            <w:gridSpan w:val="5"/>
            <w:tcBorders>
              <w:bottom w:val="single" w:sz="6" w:space="0" w:color="000000"/>
            </w:tcBorders>
            <w:shd w:val="clear" w:color="auto" w:fill="F2F2F2" w:themeFill="background1" w:themeFillShade="F2"/>
          </w:tcPr>
          <w:p w14:paraId="7B8C9C2E" w14:textId="77777777" w:rsidR="005150D5" w:rsidRPr="00A51BC7" w:rsidRDefault="005150D5" w:rsidP="00D032B3">
            <w:pPr>
              <w:pStyle w:val="TableHeading"/>
            </w:pPr>
            <w:r w:rsidRPr="00A51BC7">
              <w:t>Activities</w:t>
            </w:r>
          </w:p>
        </w:tc>
      </w:tr>
      <w:tr w:rsidR="005150D5" w:rsidRPr="00A51BC7" w14:paraId="5821C576" w14:textId="77777777" w:rsidTr="00D032B3">
        <w:trPr>
          <w:cantSplit/>
        </w:trPr>
        <w:tc>
          <w:tcPr>
            <w:tcW w:w="1510" w:type="pct"/>
            <w:tcBorders>
              <w:top w:val="single" w:sz="6" w:space="0" w:color="000000"/>
            </w:tcBorders>
            <w:shd w:val="clear" w:color="auto" w:fill="F2F2F2" w:themeFill="background1" w:themeFillShade="F2"/>
            <w:vAlign w:val="center"/>
          </w:tcPr>
          <w:p w14:paraId="1B02051A" w14:textId="77777777" w:rsidR="005150D5" w:rsidRPr="00A51BC7" w:rsidRDefault="005150D5" w:rsidP="00D032B3">
            <w:pPr>
              <w:pStyle w:val="TableText"/>
              <w:rPr>
                <w:b/>
              </w:rPr>
            </w:pPr>
            <w:r w:rsidRPr="00A51BC7">
              <w:rPr>
                <w:b/>
              </w:rPr>
              <w:t>Data Dictionary (DD) References</w:t>
            </w:r>
          </w:p>
        </w:tc>
        <w:tc>
          <w:tcPr>
            <w:tcW w:w="3490" w:type="pct"/>
            <w:gridSpan w:val="5"/>
          </w:tcPr>
          <w:p w14:paraId="378A851F" w14:textId="77777777" w:rsidR="005150D5" w:rsidRPr="00A51BC7" w:rsidRDefault="005150D5" w:rsidP="00D032B3">
            <w:pPr>
              <w:pStyle w:val="TableText"/>
            </w:pPr>
          </w:p>
        </w:tc>
      </w:tr>
      <w:tr w:rsidR="005150D5" w:rsidRPr="00A51BC7" w14:paraId="62841F50" w14:textId="77777777" w:rsidTr="00D032B3">
        <w:trPr>
          <w:cantSplit/>
        </w:trPr>
        <w:tc>
          <w:tcPr>
            <w:tcW w:w="1510" w:type="pct"/>
            <w:shd w:val="clear" w:color="auto" w:fill="F2F2F2" w:themeFill="background1" w:themeFillShade="F2"/>
            <w:vAlign w:val="center"/>
          </w:tcPr>
          <w:p w14:paraId="22A1197C" w14:textId="77777777" w:rsidR="005150D5" w:rsidRPr="00A51BC7" w:rsidRDefault="005150D5" w:rsidP="00D032B3">
            <w:pPr>
              <w:pStyle w:val="TableText"/>
              <w:rPr>
                <w:b/>
              </w:rPr>
            </w:pPr>
            <w:r w:rsidRPr="00A51BC7">
              <w:rPr>
                <w:b/>
              </w:rPr>
              <w:t>Related Protocols</w:t>
            </w:r>
          </w:p>
        </w:tc>
        <w:tc>
          <w:tcPr>
            <w:tcW w:w="3490" w:type="pct"/>
            <w:gridSpan w:val="5"/>
          </w:tcPr>
          <w:p w14:paraId="195B66D1" w14:textId="77777777" w:rsidR="005150D5" w:rsidRPr="00A51BC7" w:rsidRDefault="005150D5" w:rsidP="00D032B3">
            <w:pPr>
              <w:pStyle w:val="TableText"/>
            </w:pPr>
          </w:p>
        </w:tc>
      </w:tr>
      <w:tr w:rsidR="005150D5" w:rsidRPr="00A51BC7" w14:paraId="5034E4DA" w14:textId="77777777" w:rsidTr="00D032B3">
        <w:trPr>
          <w:cantSplit/>
        </w:trPr>
        <w:tc>
          <w:tcPr>
            <w:tcW w:w="1510" w:type="pct"/>
            <w:shd w:val="clear" w:color="auto" w:fill="F2F2F2" w:themeFill="background1" w:themeFillShade="F2"/>
            <w:vAlign w:val="center"/>
          </w:tcPr>
          <w:p w14:paraId="01B23388" w14:textId="77777777" w:rsidR="005150D5" w:rsidRPr="00A51BC7" w:rsidRDefault="005150D5" w:rsidP="00D032B3">
            <w:pPr>
              <w:pStyle w:val="TableText"/>
              <w:rPr>
                <w:b/>
              </w:rPr>
            </w:pPr>
            <w:r w:rsidRPr="00A51BC7">
              <w:rPr>
                <w:b/>
              </w:rPr>
              <w:t>Related Integration Control Registrations (ICRs)</w:t>
            </w:r>
          </w:p>
        </w:tc>
        <w:tc>
          <w:tcPr>
            <w:tcW w:w="3490" w:type="pct"/>
            <w:gridSpan w:val="5"/>
            <w:tcBorders>
              <w:bottom w:val="single" w:sz="6" w:space="0" w:color="000000"/>
            </w:tcBorders>
          </w:tcPr>
          <w:p w14:paraId="2C6F985D" w14:textId="77777777" w:rsidR="005150D5" w:rsidRPr="00A51BC7" w:rsidRDefault="005150D5" w:rsidP="00D032B3">
            <w:pPr>
              <w:pStyle w:val="TableText"/>
            </w:pPr>
          </w:p>
        </w:tc>
      </w:tr>
      <w:tr w:rsidR="005150D5" w:rsidRPr="00A51BC7" w14:paraId="3C2B9C59" w14:textId="77777777" w:rsidTr="00D032B3">
        <w:trPr>
          <w:cantSplit/>
        </w:trPr>
        <w:tc>
          <w:tcPr>
            <w:tcW w:w="1510" w:type="pct"/>
            <w:tcBorders>
              <w:right w:val="single" w:sz="4" w:space="0" w:color="auto"/>
            </w:tcBorders>
            <w:shd w:val="clear" w:color="auto" w:fill="F2F2F2" w:themeFill="background1" w:themeFillShade="F2"/>
            <w:vAlign w:val="center"/>
          </w:tcPr>
          <w:p w14:paraId="183C7177" w14:textId="77777777" w:rsidR="005150D5" w:rsidRPr="00A51BC7" w:rsidRDefault="005150D5" w:rsidP="00D032B3">
            <w:pPr>
              <w:pStyle w:val="TableText"/>
              <w:rPr>
                <w:b/>
              </w:rPr>
            </w:pPr>
            <w:r w:rsidRPr="00A51BC7">
              <w:rPr>
                <w:b/>
              </w:rPr>
              <w:t>Data Passing</w:t>
            </w:r>
          </w:p>
        </w:tc>
        <w:tc>
          <w:tcPr>
            <w:tcW w:w="519" w:type="pct"/>
            <w:tcBorders>
              <w:left w:val="single" w:sz="4" w:space="0" w:color="auto"/>
              <w:right w:val="nil"/>
            </w:tcBorders>
          </w:tcPr>
          <w:p w14:paraId="61D995C8" w14:textId="77777777" w:rsidR="005150D5" w:rsidRPr="00A51BC7" w:rsidRDefault="005150D5" w:rsidP="00D032B3">
            <w:pPr>
              <w:pStyle w:val="TableText"/>
            </w:pPr>
            <w:r w:rsidRPr="00A51BC7">
              <w:rPr>
                <w:iCs/>
              </w:rPr>
              <w:fldChar w:fldCharType="begin">
                <w:ffData>
                  <w:name w:val="Check69"/>
                  <w:enabled/>
                  <w:calcOnExit w:val="0"/>
                  <w:statusText w:type="text" w:val="Input"/>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Input</w:t>
            </w:r>
          </w:p>
        </w:tc>
        <w:tc>
          <w:tcPr>
            <w:tcW w:w="1005" w:type="pct"/>
            <w:tcBorders>
              <w:left w:val="nil"/>
              <w:right w:val="nil"/>
            </w:tcBorders>
          </w:tcPr>
          <w:p w14:paraId="7353F24B" w14:textId="77777777" w:rsidR="005150D5" w:rsidRPr="00A51BC7" w:rsidRDefault="005150D5" w:rsidP="00D032B3">
            <w:pPr>
              <w:pStyle w:val="TableText"/>
            </w:pPr>
            <w:r w:rsidRPr="00A51BC7">
              <w:rPr>
                <w:iCs/>
              </w:rPr>
              <w:fldChar w:fldCharType="begin">
                <w:ffData>
                  <w:name w:val="Check70"/>
                  <w:enabled/>
                  <w:calcOnExit w:val="0"/>
                  <w:statusText w:type="text" w:val="Output"/>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Output Reference</w:t>
            </w:r>
          </w:p>
        </w:tc>
        <w:tc>
          <w:tcPr>
            <w:tcW w:w="481" w:type="pct"/>
            <w:tcBorders>
              <w:left w:val="nil"/>
              <w:right w:val="nil"/>
            </w:tcBorders>
          </w:tcPr>
          <w:p w14:paraId="768322E0" w14:textId="77777777" w:rsidR="005150D5" w:rsidRPr="00A51BC7" w:rsidRDefault="005150D5" w:rsidP="00D032B3">
            <w:pPr>
              <w:pStyle w:val="TableText"/>
            </w:pPr>
            <w:r w:rsidRPr="00A51BC7">
              <w:rPr>
                <w:iCs/>
              </w:rPr>
              <w:fldChar w:fldCharType="begin">
                <w:ffData>
                  <w:name w:val="Check71"/>
                  <w:enabled/>
                  <w:calcOnExit w:val="0"/>
                  <w:statusText w:type="text" w:val="Both"/>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Both</w:t>
            </w:r>
          </w:p>
        </w:tc>
        <w:tc>
          <w:tcPr>
            <w:tcW w:w="1024" w:type="pct"/>
            <w:tcBorders>
              <w:left w:val="nil"/>
              <w:right w:val="nil"/>
            </w:tcBorders>
          </w:tcPr>
          <w:p w14:paraId="1FDDE057" w14:textId="77777777" w:rsidR="005150D5" w:rsidRPr="00A51BC7" w:rsidRDefault="005150D5" w:rsidP="00D032B3">
            <w:pPr>
              <w:pStyle w:val="TableText"/>
            </w:pPr>
            <w:r w:rsidRPr="00A51BC7">
              <w:rPr>
                <w:iCs/>
              </w:rPr>
              <w:fldChar w:fldCharType="begin">
                <w:ffData>
                  <w:name w:val="Check72"/>
                  <w:enabled/>
                  <w:calcOnExit w:val="0"/>
                  <w:statusText w:type="text" w:val="Global reference"/>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Global Reference</w:t>
            </w:r>
          </w:p>
        </w:tc>
        <w:tc>
          <w:tcPr>
            <w:tcW w:w="461" w:type="pct"/>
            <w:tcBorders>
              <w:left w:val="nil"/>
            </w:tcBorders>
          </w:tcPr>
          <w:p w14:paraId="1DF431EA" w14:textId="77777777" w:rsidR="005150D5" w:rsidRPr="00A51BC7" w:rsidRDefault="005150D5" w:rsidP="00D032B3">
            <w:pPr>
              <w:pStyle w:val="TableText"/>
            </w:pPr>
            <w:r w:rsidRPr="00A51BC7">
              <w:rPr>
                <w:iCs/>
              </w:rPr>
              <w:fldChar w:fldCharType="begin">
                <w:ffData>
                  <w:name w:val="Check73"/>
                  <w:enabled/>
                  <w:calcOnExit w:val="0"/>
                  <w:statusText w:type="text" w:val="Local"/>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Local</w:t>
            </w:r>
          </w:p>
        </w:tc>
      </w:tr>
      <w:tr w:rsidR="005150D5" w:rsidRPr="00A51BC7" w14:paraId="1608F570" w14:textId="77777777" w:rsidTr="00D032B3">
        <w:trPr>
          <w:cantSplit/>
        </w:trPr>
        <w:tc>
          <w:tcPr>
            <w:tcW w:w="1510" w:type="pct"/>
            <w:shd w:val="clear" w:color="auto" w:fill="F2F2F2" w:themeFill="background1" w:themeFillShade="F2"/>
            <w:vAlign w:val="center"/>
          </w:tcPr>
          <w:p w14:paraId="7019E0F7" w14:textId="77777777" w:rsidR="005150D5" w:rsidRPr="00A51BC7" w:rsidRDefault="005150D5" w:rsidP="00D032B3">
            <w:pPr>
              <w:pStyle w:val="TableText"/>
              <w:rPr>
                <w:b/>
              </w:rPr>
            </w:pPr>
            <w:r w:rsidRPr="00A51BC7">
              <w:rPr>
                <w:b/>
              </w:rPr>
              <w:t>Input Attribute Name and Definition</w:t>
            </w:r>
          </w:p>
        </w:tc>
        <w:tc>
          <w:tcPr>
            <w:tcW w:w="3490" w:type="pct"/>
            <w:gridSpan w:val="5"/>
          </w:tcPr>
          <w:p w14:paraId="2BD84D62" w14:textId="77777777" w:rsidR="005150D5" w:rsidRPr="00A51BC7" w:rsidRDefault="005150D5" w:rsidP="00D032B3">
            <w:pPr>
              <w:pStyle w:val="TableText"/>
            </w:pPr>
            <w:r w:rsidRPr="00A51BC7">
              <w:t>Name:</w:t>
            </w:r>
          </w:p>
          <w:p w14:paraId="241D606D" w14:textId="77777777" w:rsidR="005150D5" w:rsidRPr="00A51BC7" w:rsidRDefault="005150D5" w:rsidP="00D032B3">
            <w:pPr>
              <w:pStyle w:val="TableText"/>
            </w:pPr>
            <w:r w:rsidRPr="00A51BC7">
              <w:t>Definition:</w:t>
            </w:r>
          </w:p>
        </w:tc>
      </w:tr>
      <w:tr w:rsidR="005150D5" w:rsidRPr="00A51BC7" w14:paraId="6CEC0C17" w14:textId="77777777" w:rsidTr="00D032B3">
        <w:trPr>
          <w:cantSplit/>
        </w:trPr>
        <w:tc>
          <w:tcPr>
            <w:tcW w:w="1510" w:type="pct"/>
            <w:shd w:val="clear" w:color="auto" w:fill="F2F2F2" w:themeFill="background1" w:themeFillShade="F2"/>
            <w:vAlign w:val="center"/>
          </w:tcPr>
          <w:p w14:paraId="70BC9A3C" w14:textId="77777777" w:rsidR="005150D5" w:rsidRPr="00A51BC7" w:rsidRDefault="005150D5" w:rsidP="00D032B3">
            <w:pPr>
              <w:pStyle w:val="TableText"/>
              <w:rPr>
                <w:b/>
              </w:rPr>
            </w:pPr>
            <w:r w:rsidRPr="00A51BC7">
              <w:rPr>
                <w:b/>
              </w:rPr>
              <w:t>Output Attribute Name and Definition</w:t>
            </w:r>
          </w:p>
        </w:tc>
        <w:tc>
          <w:tcPr>
            <w:tcW w:w="3490" w:type="pct"/>
            <w:gridSpan w:val="5"/>
          </w:tcPr>
          <w:p w14:paraId="0E75D3C1" w14:textId="77777777" w:rsidR="005150D5" w:rsidRPr="00A51BC7" w:rsidRDefault="005150D5" w:rsidP="00D032B3">
            <w:pPr>
              <w:pStyle w:val="TableText"/>
            </w:pPr>
            <w:r w:rsidRPr="00A51BC7">
              <w:t>Name:</w:t>
            </w:r>
          </w:p>
          <w:p w14:paraId="5949526D" w14:textId="77777777" w:rsidR="005150D5" w:rsidRPr="00A51BC7" w:rsidRDefault="005150D5" w:rsidP="00D032B3">
            <w:pPr>
              <w:pStyle w:val="TableText"/>
            </w:pPr>
            <w:r w:rsidRPr="00A51BC7">
              <w:t>Definition:</w:t>
            </w:r>
          </w:p>
        </w:tc>
      </w:tr>
    </w:tbl>
    <w:p w14:paraId="3698CF28" w14:textId="77777777" w:rsidR="005150D5" w:rsidRPr="00086A3C" w:rsidRDefault="005150D5" w:rsidP="005150D5">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59"/>
      </w:tblGrid>
      <w:tr w:rsidR="005150D5" w:rsidRPr="00086A3C" w14:paraId="5E357D25" w14:textId="77777777" w:rsidTr="00D032B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F5014AA" w14:textId="77777777" w:rsidR="005150D5" w:rsidRPr="00086A3C" w:rsidRDefault="005150D5" w:rsidP="00D032B3">
            <w:pPr>
              <w:pStyle w:val="TableHeading"/>
            </w:pPr>
            <w:r w:rsidRPr="00086A3C">
              <w:t>Current Logic</w:t>
            </w:r>
          </w:p>
        </w:tc>
      </w:tr>
      <w:tr w:rsidR="005150D5" w:rsidRPr="00086A3C" w14:paraId="67E38599" w14:textId="77777777" w:rsidTr="00D032B3">
        <w:trPr>
          <w:cantSplit/>
        </w:trPr>
        <w:tc>
          <w:tcPr>
            <w:tcW w:w="5000" w:type="pct"/>
            <w:tcBorders>
              <w:top w:val="single" w:sz="6" w:space="0" w:color="000000"/>
              <w:left w:val="single" w:sz="6" w:space="0" w:color="000000"/>
              <w:bottom w:val="single" w:sz="6" w:space="0" w:color="000000"/>
              <w:right w:val="single" w:sz="6" w:space="0" w:color="000000"/>
            </w:tcBorders>
          </w:tcPr>
          <w:p w14:paraId="450EE7E8" w14:textId="77777777" w:rsidR="005150D5" w:rsidRPr="00086A3C" w:rsidRDefault="005150D5" w:rsidP="00D032B3">
            <w:pPr>
              <w:pStyle w:val="TableText"/>
            </w:pPr>
          </w:p>
        </w:tc>
      </w:tr>
    </w:tbl>
    <w:p w14:paraId="1E892204" w14:textId="77777777" w:rsidR="005150D5" w:rsidRPr="00086A3C" w:rsidRDefault="005150D5" w:rsidP="005150D5">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modification."/>
      </w:tblPr>
      <w:tblGrid>
        <w:gridCol w:w="9559"/>
      </w:tblGrid>
      <w:tr w:rsidR="005150D5" w:rsidRPr="00086A3C" w14:paraId="7E4967AC" w14:textId="77777777" w:rsidTr="00D032B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DEAA85B" w14:textId="77777777" w:rsidR="005150D5" w:rsidRPr="00086A3C" w:rsidRDefault="005150D5" w:rsidP="00D032B3">
            <w:pPr>
              <w:pStyle w:val="TableHeading"/>
            </w:pPr>
            <w:r w:rsidRPr="00086A3C">
              <w:t>Modified Logic (Changes are in bold)</w:t>
            </w:r>
          </w:p>
        </w:tc>
      </w:tr>
      <w:tr w:rsidR="005150D5" w:rsidRPr="00086A3C" w14:paraId="3B78868D" w14:textId="77777777" w:rsidTr="00D032B3">
        <w:tc>
          <w:tcPr>
            <w:tcW w:w="5000" w:type="pct"/>
            <w:tcBorders>
              <w:top w:val="single" w:sz="6" w:space="0" w:color="000000"/>
              <w:left w:val="single" w:sz="6" w:space="0" w:color="000000"/>
              <w:bottom w:val="single" w:sz="6" w:space="0" w:color="000000"/>
              <w:right w:val="single" w:sz="6" w:space="0" w:color="000000"/>
            </w:tcBorders>
          </w:tcPr>
          <w:p w14:paraId="443812AB" w14:textId="77777777" w:rsidR="005150D5" w:rsidRPr="005150D5" w:rsidRDefault="005150D5" w:rsidP="005150D5">
            <w:pPr>
              <w:pStyle w:val="TableText"/>
              <w:rPr>
                <w:b/>
              </w:rPr>
            </w:pPr>
            <w:r w:rsidRPr="005150D5">
              <w:rPr>
                <w:b/>
              </w:rPr>
              <w:t>PSOERX1B ;ALB/BWF - Accept eRx function ; 8/3/2016 5:14pm</w:t>
            </w:r>
          </w:p>
          <w:p w14:paraId="363108D5" w14:textId="77777777" w:rsidR="005150D5" w:rsidRPr="005150D5" w:rsidRDefault="005150D5" w:rsidP="005150D5">
            <w:pPr>
              <w:pStyle w:val="TableText"/>
              <w:rPr>
                <w:b/>
              </w:rPr>
            </w:pPr>
            <w:r w:rsidRPr="005150D5">
              <w:rPr>
                <w:b/>
              </w:rPr>
              <w:t xml:space="preserve">         ;;7.0;OUTPATIENT PHARMACY;**467**;DEC 1997;Build 42</w:t>
            </w:r>
          </w:p>
          <w:p w14:paraId="122C9DA3" w14:textId="77777777" w:rsidR="005150D5" w:rsidRPr="005150D5" w:rsidRDefault="005150D5" w:rsidP="005150D5">
            <w:pPr>
              <w:pStyle w:val="TableText"/>
              <w:rPr>
                <w:b/>
              </w:rPr>
            </w:pPr>
            <w:r w:rsidRPr="005150D5">
              <w:rPr>
                <w:b/>
              </w:rPr>
              <w:t xml:space="preserve">         ;</w:t>
            </w:r>
          </w:p>
          <w:p w14:paraId="54A829EA" w14:textId="77777777" w:rsidR="005150D5" w:rsidRPr="005150D5" w:rsidRDefault="005150D5" w:rsidP="005150D5">
            <w:pPr>
              <w:pStyle w:val="TableText"/>
              <w:rPr>
                <w:b/>
              </w:rPr>
            </w:pPr>
            <w:r w:rsidRPr="005150D5">
              <w:rPr>
                <w:b/>
              </w:rPr>
              <w:t xml:space="preserve">         Q</w:t>
            </w:r>
          </w:p>
          <w:p w14:paraId="525CDC95" w14:textId="77777777" w:rsidR="005150D5" w:rsidRPr="005150D5" w:rsidRDefault="005150D5" w:rsidP="005150D5">
            <w:pPr>
              <w:pStyle w:val="TableText"/>
              <w:rPr>
                <w:b/>
              </w:rPr>
            </w:pPr>
            <w:r w:rsidRPr="005150D5">
              <w:rPr>
                <w:b/>
              </w:rPr>
              <w:t xml:space="preserve">         ;PSOHY("LOC")=IEN of hospital location file (#44) - NOT USED, </w:t>
            </w:r>
          </w:p>
          <w:p w14:paraId="4F873385" w14:textId="77777777" w:rsidR="005150D5" w:rsidRPr="005150D5" w:rsidRDefault="005150D5" w:rsidP="005150D5">
            <w:pPr>
              <w:pStyle w:val="TableText"/>
              <w:rPr>
                <w:b/>
              </w:rPr>
            </w:pPr>
            <w:r w:rsidRPr="005150D5">
              <w:rPr>
                <w:b/>
              </w:rPr>
              <w:t xml:space="preserve">         ;PSOHY("CHNUM")=EXTERNAL PLACER ORDER NUMBER (NEED TO FIND OUT HOW WE S</w:t>
            </w:r>
          </w:p>
          <w:p w14:paraId="10D044AB" w14:textId="77777777" w:rsidR="005150D5" w:rsidRPr="005150D5" w:rsidRDefault="005150D5" w:rsidP="005150D5">
            <w:pPr>
              <w:pStyle w:val="TableText"/>
              <w:rPr>
                <w:b/>
              </w:rPr>
            </w:pPr>
            <w:r w:rsidRPr="005150D5">
              <w:rPr>
                <w:b/>
              </w:rPr>
              <w:t>HOULD SET THIS) (25)</w:t>
            </w:r>
          </w:p>
          <w:p w14:paraId="20E71550" w14:textId="77777777" w:rsidR="005150D5" w:rsidRPr="005150D5" w:rsidRDefault="005150D5" w:rsidP="005150D5">
            <w:pPr>
              <w:pStyle w:val="TableText"/>
              <w:rPr>
                <w:b/>
              </w:rPr>
            </w:pPr>
            <w:r w:rsidRPr="005150D5">
              <w:rPr>
                <w:b/>
              </w:rPr>
              <w:t xml:space="preserve">         ;PSOHY("PICK")=MAIL/WINDOW (20.4) </w:t>
            </w:r>
          </w:p>
          <w:p w14:paraId="5C295296" w14:textId="77777777" w:rsidR="005150D5" w:rsidRPr="005150D5" w:rsidRDefault="005150D5" w:rsidP="005150D5">
            <w:pPr>
              <w:pStyle w:val="TableText"/>
              <w:rPr>
                <w:b/>
              </w:rPr>
            </w:pPr>
            <w:r w:rsidRPr="005150D5">
              <w:rPr>
                <w:b/>
              </w:rPr>
              <w:t xml:space="preserve">         ;PSOHY("ENTER")=ENTERED BY IEN (2.1)</w:t>
            </w:r>
          </w:p>
          <w:p w14:paraId="38522AFF" w14:textId="77777777" w:rsidR="005150D5" w:rsidRPr="005150D5" w:rsidRDefault="005150D5" w:rsidP="005150D5">
            <w:pPr>
              <w:pStyle w:val="TableText"/>
              <w:rPr>
                <w:b/>
              </w:rPr>
            </w:pPr>
            <w:r w:rsidRPr="005150D5">
              <w:rPr>
                <w:b/>
              </w:rPr>
              <w:t xml:space="preserve">         ;PSOHY("PROV")=PROVIDER IEN (2.3)</w:t>
            </w:r>
          </w:p>
          <w:p w14:paraId="43483EB2" w14:textId="77777777" w:rsidR="005150D5" w:rsidRPr="005150D5" w:rsidRDefault="005150D5" w:rsidP="005150D5">
            <w:pPr>
              <w:pStyle w:val="TableText"/>
              <w:rPr>
                <w:b/>
              </w:rPr>
            </w:pPr>
            <w:r w:rsidRPr="005150D5">
              <w:rPr>
                <w:b/>
              </w:rPr>
              <w:t xml:space="preserve">         ;PSOHY("SDT")=EFFECTIVE DATE (6.3)</w:t>
            </w:r>
          </w:p>
          <w:p w14:paraId="459A0622" w14:textId="77777777" w:rsidR="005150D5" w:rsidRPr="005150D5" w:rsidRDefault="005150D5" w:rsidP="005150D5">
            <w:pPr>
              <w:pStyle w:val="TableText"/>
              <w:rPr>
                <w:b/>
              </w:rPr>
            </w:pPr>
            <w:r w:rsidRPr="005150D5">
              <w:rPr>
                <w:b/>
              </w:rPr>
              <w:t xml:space="preserve">         ;PSOHY("ITEM")=PHARMACY ORDERABLE ITEM (DERIVED FROM THE DRUG IEN) - NO</w:t>
            </w:r>
          </w:p>
          <w:p w14:paraId="40EA2D87" w14:textId="77777777" w:rsidR="005150D5" w:rsidRPr="005150D5" w:rsidRDefault="005150D5" w:rsidP="005150D5">
            <w:pPr>
              <w:pStyle w:val="TableText"/>
              <w:rPr>
                <w:b/>
              </w:rPr>
            </w:pPr>
            <w:r w:rsidRPr="005150D5">
              <w:rPr>
                <w:b/>
              </w:rPr>
              <w:t xml:space="preserve"> MAPPING TO 52.49</w:t>
            </w:r>
          </w:p>
          <w:p w14:paraId="72E17273" w14:textId="77777777" w:rsidR="005150D5" w:rsidRPr="005150D5" w:rsidRDefault="005150D5" w:rsidP="005150D5">
            <w:pPr>
              <w:pStyle w:val="TableText"/>
              <w:rPr>
                <w:b/>
              </w:rPr>
            </w:pPr>
            <w:r w:rsidRPr="005150D5">
              <w:rPr>
                <w:b/>
              </w:rPr>
              <w:t xml:space="preserve">         ;PSOHY("DRUG")=DRUG IEN (3.2)</w:t>
            </w:r>
          </w:p>
          <w:p w14:paraId="4DF0A0E2" w14:textId="77777777" w:rsidR="005150D5" w:rsidRPr="005150D5" w:rsidRDefault="005150D5" w:rsidP="005150D5">
            <w:pPr>
              <w:pStyle w:val="TableText"/>
              <w:rPr>
                <w:b/>
              </w:rPr>
            </w:pPr>
            <w:r w:rsidRPr="005150D5">
              <w:rPr>
                <w:b/>
              </w:rPr>
              <w:t xml:space="preserve">         ;PSOHY("QTY")=QUANTITY (20.1)</w:t>
            </w:r>
          </w:p>
          <w:p w14:paraId="2358E8BA" w14:textId="77777777" w:rsidR="005150D5" w:rsidRPr="005150D5" w:rsidRDefault="005150D5" w:rsidP="005150D5">
            <w:pPr>
              <w:pStyle w:val="TableText"/>
              <w:rPr>
                <w:b/>
              </w:rPr>
            </w:pPr>
            <w:r w:rsidRPr="005150D5">
              <w:rPr>
                <w:b/>
              </w:rPr>
              <w:t xml:space="preserve">         ;PSOHY("REF")=# OF REFILLS (20.5)</w:t>
            </w:r>
          </w:p>
          <w:p w14:paraId="24E4ED41" w14:textId="77777777" w:rsidR="005150D5" w:rsidRPr="005150D5" w:rsidRDefault="005150D5" w:rsidP="005150D5">
            <w:pPr>
              <w:pStyle w:val="TableText"/>
              <w:rPr>
                <w:b/>
              </w:rPr>
            </w:pPr>
            <w:r w:rsidRPr="005150D5">
              <w:rPr>
                <w:b/>
              </w:rPr>
              <w:t xml:space="preserve">         ;PSOHY("PAT")=PATIENT IEN (.05)</w:t>
            </w:r>
          </w:p>
          <w:p w14:paraId="7D6EAD9A" w14:textId="77777777" w:rsidR="005150D5" w:rsidRPr="005150D5" w:rsidRDefault="005150D5" w:rsidP="005150D5">
            <w:pPr>
              <w:pStyle w:val="TableText"/>
              <w:rPr>
                <w:b/>
              </w:rPr>
            </w:pPr>
            <w:r w:rsidRPr="005150D5">
              <w:rPr>
                <w:b/>
              </w:rPr>
              <w:t xml:space="preserve">         ;PSOHY("OCC")=ORDER TYPE (ALWAYS 'NW') - NO MAPPING TO 52.49</w:t>
            </w:r>
          </w:p>
          <w:p w14:paraId="1A06E8BB" w14:textId="77777777" w:rsidR="005150D5" w:rsidRPr="005150D5" w:rsidRDefault="005150D5" w:rsidP="005150D5">
            <w:pPr>
              <w:pStyle w:val="TableText"/>
              <w:rPr>
                <w:b/>
              </w:rPr>
            </w:pPr>
            <w:r w:rsidRPr="005150D5">
              <w:rPr>
                <w:b/>
              </w:rPr>
              <w:t xml:space="preserve">         ;PSOHY("EDT")=LOGIN DATE (TODAYS DATE) - NO MAPPING TO 52.49</w:t>
            </w:r>
          </w:p>
          <w:p w14:paraId="161B041C" w14:textId="77777777" w:rsidR="005150D5" w:rsidRPr="005150D5" w:rsidRDefault="005150D5" w:rsidP="005150D5">
            <w:pPr>
              <w:pStyle w:val="TableText"/>
              <w:rPr>
                <w:b/>
              </w:rPr>
            </w:pPr>
            <w:r w:rsidRPr="005150D5">
              <w:rPr>
                <w:b/>
              </w:rPr>
              <w:t xml:space="preserve">         ;PSOHY("PRIOR")=PRIORITY (SET OF CODES, 52.41,25 - STAT, EMERGENCY, ROU</w:t>
            </w:r>
          </w:p>
          <w:p w14:paraId="2579662A" w14:textId="77777777" w:rsidR="005150D5" w:rsidRPr="005150D5" w:rsidRDefault="005150D5" w:rsidP="005150D5">
            <w:pPr>
              <w:pStyle w:val="TableText"/>
              <w:rPr>
                <w:b/>
              </w:rPr>
            </w:pPr>
            <w:r w:rsidRPr="005150D5">
              <w:rPr>
                <w:b/>
              </w:rPr>
              <w:t>TINE)</w:t>
            </w:r>
          </w:p>
          <w:p w14:paraId="3D511161" w14:textId="77777777" w:rsidR="005150D5" w:rsidRPr="005150D5" w:rsidRDefault="005150D5" w:rsidP="005150D5">
            <w:pPr>
              <w:pStyle w:val="TableText"/>
              <w:rPr>
                <w:b/>
              </w:rPr>
            </w:pPr>
            <w:r w:rsidRPr="005150D5">
              <w:rPr>
                <w:b/>
              </w:rPr>
              <w:t xml:space="preserve">         ;PSOHY("EXAPP")=EXTERNAL APPLICATION (FREE TEXT), LIKELY "PSO" - NO MAP</w:t>
            </w:r>
          </w:p>
          <w:p w14:paraId="6A1491F3" w14:textId="77777777" w:rsidR="005150D5" w:rsidRPr="005150D5" w:rsidRDefault="005150D5" w:rsidP="005150D5">
            <w:pPr>
              <w:pStyle w:val="TableText"/>
              <w:rPr>
                <w:b/>
              </w:rPr>
            </w:pPr>
            <w:r w:rsidRPr="005150D5">
              <w:rPr>
                <w:b/>
              </w:rPr>
              <w:t>PING TO 52.49</w:t>
            </w:r>
          </w:p>
          <w:p w14:paraId="322FFDB5" w14:textId="77777777" w:rsidR="005150D5" w:rsidRPr="005150D5" w:rsidRDefault="005150D5" w:rsidP="005150D5">
            <w:pPr>
              <w:pStyle w:val="TableText"/>
              <w:rPr>
                <w:b/>
              </w:rPr>
            </w:pPr>
            <w:r w:rsidRPr="005150D5">
              <w:rPr>
                <w:b/>
              </w:rPr>
              <w:t xml:space="preserve">         ;PSOHY("PRCOM",#)=PROVIDER COMMENTS (8- NOTES)</w:t>
            </w:r>
          </w:p>
          <w:p w14:paraId="7624C7D7" w14:textId="77777777" w:rsidR="005150D5" w:rsidRPr="005150D5" w:rsidRDefault="005150D5" w:rsidP="005150D5">
            <w:pPr>
              <w:pStyle w:val="TableText"/>
              <w:rPr>
                <w:b/>
              </w:rPr>
            </w:pPr>
            <w:r w:rsidRPr="005150D5">
              <w:rPr>
                <w:b/>
              </w:rPr>
              <w:t xml:space="preserve">         ;PSOHY("SIG",#)=SIG (52.4911 (STRUCTURED SIG), FIELD 1 (SIG FREE TEXT)</w:t>
            </w:r>
          </w:p>
          <w:p w14:paraId="7C13810E" w14:textId="77777777" w:rsidR="005150D5" w:rsidRPr="005150D5" w:rsidRDefault="005150D5" w:rsidP="005150D5">
            <w:pPr>
              <w:pStyle w:val="TableText"/>
              <w:rPr>
                <w:b/>
              </w:rPr>
            </w:pPr>
            <w:r w:rsidRPr="005150D5">
              <w:rPr>
                <w:b/>
              </w:rPr>
              <w:t xml:space="preserve">         </w:t>
            </w:r>
            <w:proofErr w:type="gramStart"/>
            <w:r w:rsidRPr="005150D5">
              <w:rPr>
                <w:b/>
              </w:rPr>
              <w:t>;PSOHY</w:t>
            </w:r>
            <w:proofErr w:type="gramEnd"/>
            <w:r w:rsidRPr="005150D5">
              <w:rPr>
                <w:b/>
              </w:rPr>
              <w:t>("QTSUB",CNT)=QUANTITY TIMING SUBFILE DATA. MERGED IN, FULL SUBFI</w:t>
            </w:r>
          </w:p>
          <w:p w14:paraId="134B0354" w14:textId="77777777" w:rsidR="005150D5" w:rsidRPr="005150D5" w:rsidRDefault="005150D5" w:rsidP="005150D5">
            <w:pPr>
              <w:pStyle w:val="TableText"/>
              <w:rPr>
                <w:b/>
              </w:rPr>
            </w:pPr>
            <w:r w:rsidRPr="005150D5">
              <w:rPr>
                <w:b/>
              </w:rPr>
              <w:t>LE DATA</w:t>
            </w:r>
          </w:p>
          <w:p w14:paraId="3FCB7021" w14:textId="77777777" w:rsidR="005150D5" w:rsidRPr="005150D5" w:rsidRDefault="005150D5" w:rsidP="005150D5">
            <w:pPr>
              <w:pStyle w:val="TableText"/>
              <w:rPr>
                <w:b/>
              </w:rPr>
            </w:pPr>
            <w:r w:rsidRPr="005150D5">
              <w:rPr>
                <w:b/>
              </w:rPr>
              <w:t xml:space="preserve">         ; QUANTITY/TIMING MAPS DIRECTLY TO QUANTITY TIMING IN 52.41</w:t>
            </w:r>
          </w:p>
          <w:p w14:paraId="7A9967D1" w14:textId="77777777" w:rsidR="005150D5" w:rsidRPr="005150D5" w:rsidRDefault="005150D5" w:rsidP="005150D5">
            <w:pPr>
              <w:pStyle w:val="TableText"/>
              <w:rPr>
                <w:b/>
              </w:rPr>
            </w:pPr>
            <w:r w:rsidRPr="005150D5">
              <w:rPr>
                <w:b/>
              </w:rPr>
              <w:t>SETUP    ;</w:t>
            </w:r>
          </w:p>
          <w:p w14:paraId="6A30C837" w14:textId="77777777" w:rsidR="005150D5" w:rsidRPr="005150D5" w:rsidRDefault="005150D5" w:rsidP="005150D5">
            <w:pPr>
              <w:pStyle w:val="TableText"/>
              <w:rPr>
                <w:b/>
              </w:rPr>
            </w:pPr>
            <w:r w:rsidRPr="005150D5">
              <w:rPr>
                <w:b/>
              </w:rPr>
              <w:t xml:space="preserve">         N PSOIENS,PSODAT,F,PATIEN,PROVIEN,OC,VQTY,EFFDT,VADRUG,VAOI,VAREF,VAROU</w:t>
            </w:r>
          </w:p>
          <w:p w14:paraId="6C7DD998" w14:textId="77777777" w:rsidR="005150D5" w:rsidRPr="005150D5" w:rsidRDefault="005150D5" w:rsidP="005150D5">
            <w:pPr>
              <w:pStyle w:val="TableText"/>
              <w:rPr>
                <w:b/>
              </w:rPr>
            </w:pPr>
            <w:r w:rsidRPr="005150D5">
              <w:rPr>
                <w:b/>
              </w:rPr>
              <w:t>T,VAPRIOR,PSOHY,LOC,ERXNUM,PRVARY,PRVCOMM</w:t>
            </w:r>
          </w:p>
          <w:p w14:paraId="33118079" w14:textId="77777777" w:rsidR="005150D5" w:rsidRPr="005150D5" w:rsidRDefault="005150D5" w:rsidP="005150D5">
            <w:pPr>
              <w:pStyle w:val="TableText"/>
              <w:rPr>
                <w:b/>
              </w:rPr>
            </w:pPr>
            <w:r w:rsidRPr="005150D5">
              <w:rPr>
                <w:b/>
              </w:rPr>
              <w:t xml:space="preserve">         N PLOOP,PCNT,QTLOOP,QTCNT,PSOEXMS,DIR,ORDERTYP,PSOEXCNT,SCNT,SIGDAT,SLO</w:t>
            </w:r>
          </w:p>
          <w:p w14:paraId="417A7D25" w14:textId="77777777" w:rsidR="005150D5" w:rsidRPr="005150D5" w:rsidRDefault="005150D5" w:rsidP="005150D5">
            <w:pPr>
              <w:pStyle w:val="TableText"/>
              <w:rPr>
                <w:b/>
              </w:rPr>
            </w:pPr>
            <w:r w:rsidRPr="005150D5">
              <w:rPr>
                <w:b/>
              </w:rPr>
              <w:t>OP,POORD</w:t>
            </w:r>
          </w:p>
          <w:p w14:paraId="131FD075" w14:textId="77777777" w:rsidR="005150D5" w:rsidRPr="005150D5" w:rsidRDefault="005150D5" w:rsidP="005150D5">
            <w:pPr>
              <w:pStyle w:val="TableText"/>
              <w:rPr>
                <w:b/>
              </w:rPr>
            </w:pPr>
            <w:r w:rsidRPr="005150D5">
              <w:rPr>
                <w:b/>
              </w:rPr>
              <w:t xml:space="preserve">         S F=52.49</w:t>
            </w:r>
          </w:p>
          <w:p w14:paraId="468CCE14" w14:textId="77777777" w:rsidR="005150D5" w:rsidRPr="005150D5" w:rsidRDefault="005150D5" w:rsidP="005150D5">
            <w:pPr>
              <w:pStyle w:val="TableText"/>
              <w:rPr>
                <w:b/>
              </w:rPr>
            </w:pPr>
            <w:r w:rsidRPr="005150D5">
              <w:rPr>
                <w:b/>
              </w:rPr>
              <w:t xml:space="preserve">         Q:'$G(PSOIEN)</w:t>
            </w:r>
          </w:p>
          <w:p w14:paraId="22CAAA3D" w14:textId="77777777" w:rsidR="005150D5" w:rsidRPr="005150D5" w:rsidRDefault="005150D5" w:rsidP="005150D5">
            <w:pPr>
              <w:pStyle w:val="TableText"/>
              <w:rPr>
                <w:b/>
              </w:rPr>
            </w:pPr>
            <w:r w:rsidRPr="005150D5">
              <w:rPr>
                <w:b/>
              </w:rPr>
              <w:t xml:space="preserve">         S VALMBCK="R"</w:t>
            </w:r>
          </w:p>
          <w:p w14:paraId="53F198E3" w14:textId="77777777" w:rsidR="005150D5" w:rsidRPr="005150D5" w:rsidRDefault="005150D5" w:rsidP="005150D5">
            <w:pPr>
              <w:pStyle w:val="TableText"/>
              <w:rPr>
                <w:b/>
              </w:rPr>
            </w:pPr>
            <w:r w:rsidRPr="005150D5">
              <w:rPr>
                <w:b/>
              </w:rPr>
              <w:t xml:space="preserve">         S PSOIENS=PSOIEN_","</w:t>
            </w:r>
          </w:p>
          <w:p w14:paraId="7683152D" w14:textId="77777777" w:rsidR="005150D5" w:rsidRPr="005150D5" w:rsidRDefault="005150D5" w:rsidP="005150D5">
            <w:pPr>
              <w:pStyle w:val="TableText"/>
              <w:rPr>
                <w:b/>
              </w:rPr>
            </w:pPr>
            <w:r w:rsidRPr="005150D5">
              <w:rPr>
                <w:b/>
              </w:rPr>
              <w:t xml:space="preserve">         D GETS^DIQ(F,PSOIENS,".05;.07;1;2.1;2.3;3.2;6.3;8;20.1;20.4;20.5;25;25.</w:t>
            </w:r>
          </w:p>
          <w:p w14:paraId="1DD061F3" w14:textId="77777777" w:rsidR="005150D5" w:rsidRPr="005150D5" w:rsidRDefault="005150D5" w:rsidP="005150D5">
            <w:pPr>
              <w:pStyle w:val="TableText"/>
              <w:rPr>
                <w:b/>
              </w:rPr>
            </w:pPr>
            <w:r w:rsidRPr="005150D5">
              <w:rPr>
                <w:b/>
              </w:rPr>
              <w:t>2","IE","PSODAT")</w:t>
            </w:r>
          </w:p>
          <w:p w14:paraId="5E4A71D4" w14:textId="77777777" w:rsidR="005150D5" w:rsidRPr="005150D5" w:rsidRDefault="005150D5" w:rsidP="005150D5">
            <w:pPr>
              <w:pStyle w:val="TableText"/>
              <w:rPr>
                <w:b/>
              </w:rPr>
            </w:pPr>
            <w:r w:rsidRPr="005150D5">
              <w:rPr>
                <w:b/>
              </w:rPr>
              <w:t xml:space="preserve">         S PSOEXCNT=0</w:t>
            </w:r>
          </w:p>
          <w:p w14:paraId="68FDC7F3" w14:textId="77777777" w:rsidR="005150D5" w:rsidRPr="005150D5" w:rsidRDefault="005150D5" w:rsidP="005150D5">
            <w:pPr>
              <w:pStyle w:val="TableText"/>
              <w:rPr>
                <w:b/>
              </w:rPr>
            </w:pPr>
            <w:r w:rsidRPr="005150D5">
              <w:rPr>
                <w:b/>
              </w:rPr>
              <w:t xml:space="preserve">         S ERXSTA=$G(PSODAT(F,PSOIENS,1,"E")) I ERXSTA="E"!($E(ERXSTA)="H") S PS</w:t>
            </w:r>
          </w:p>
          <w:p w14:paraId="6AECB1BB" w14:textId="77777777" w:rsidR="005150D5" w:rsidRPr="005150D5" w:rsidRDefault="005150D5" w:rsidP="005150D5">
            <w:pPr>
              <w:pStyle w:val="TableText"/>
              <w:rPr>
                <w:b/>
              </w:rPr>
            </w:pPr>
            <w:r w:rsidRPr="005150D5">
              <w:rPr>
                <w:b/>
              </w:rPr>
              <w:t>OEXCNT=PSOEXCNT+1</w:t>
            </w:r>
            <w:proofErr w:type="gramStart"/>
            <w:r w:rsidRPr="005150D5">
              <w:rPr>
                <w:b/>
              </w:rPr>
              <w:t>,PSOEXMS</w:t>
            </w:r>
            <w:proofErr w:type="gramEnd"/>
            <w:r w:rsidRPr="005150D5">
              <w:rPr>
                <w:b/>
              </w:rPr>
              <w:t>(PSOEXCNT)="eRx is in an 'Error' or 'Hold' status." D M</w:t>
            </w:r>
          </w:p>
          <w:p w14:paraId="156B47D3" w14:textId="77777777" w:rsidR="005150D5" w:rsidRPr="005150D5" w:rsidRDefault="005150D5" w:rsidP="005150D5">
            <w:pPr>
              <w:pStyle w:val="TableText"/>
              <w:rPr>
                <w:b/>
              </w:rPr>
            </w:pPr>
            <w:r w:rsidRPr="005150D5">
              <w:rPr>
                <w:b/>
              </w:rPr>
              <w:lastRenderedPageBreak/>
              <w:t>SGDIR(.PSOEXMS) Q</w:t>
            </w:r>
          </w:p>
          <w:p w14:paraId="4FAF2AEA" w14:textId="77777777" w:rsidR="005150D5" w:rsidRPr="005150D5" w:rsidRDefault="005150D5" w:rsidP="005150D5">
            <w:pPr>
              <w:pStyle w:val="TableText"/>
              <w:rPr>
                <w:b/>
              </w:rPr>
            </w:pPr>
            <w:r w:rsidRPr="005150D5">
              <w:rPr>
                <w:b/>
              </w:rPr>
              <w:t xml:space="preserve">         S POORD=$G(PSODAT(F,PSOIENS,25.2,"I")) I POORD S PSOEXCNT=PSOEXCNT+1,PS</w:t>
            </w:r>
          </w:p>
          <w:p w14:paraId="0E0E34DE" w14:textId="77777777" w:rsidR="005150D5" w:rsidRPr="005150D5" w:rsidRDefault="005150D5" w:rsidP="005150D5">
            <w:pPr>
              <w:pStyle w:val="TableText"/>
              <w:rPr>
                <w:b/>
              </w:rPr>
            </w:pPr>
            <w:proofErr w:type="gramStart"/>
            <w:r w:rsidRPr="005150D5">
              <w:rPr>
                <w:b/>
              </w:rPr>
              <w:t>OEXMS(</w:t>
            </w:r>
            <w:proofErr w:type="gramEnd"/>
            <w:r w:rsidRPr="005150D5">
              <w:rPr>
                <w:b/>
              </w:rPr>
              <w:t>PSOEXCNT)="Pending outpatient order already exists."</w:t>
            </w:r>
          </w:p>
          <w:p w14:paraId="520EE4AA" w14:textId="77777777" w:rsidR="005150D5" w:rsidRPr="005150D5" w:rsidRDefault="005150D5" w:rsidP="005150D5">
            <w:pPr>
              <w:pStyle w:val="TableText"/>
              <w:rPr>
                <w:b/>
              </w:rPr>
            </w:pPr>
            <w:r w:rsidRPr="005150D5">
              <w:rPr>
                <w:b/>
              </w:rPr>
              <w:t xml:space="preserve">         S PATIEN=$G(PSODAT(F,PSOIENS,.05,"I")) I 'PATIEN S PSOEXCNT=PSOEXCNT+1,</w:t>
            </w:r>
          </w:p>
          <w:p w14:paraId="20673A8E" w14:textId="77777777" w:rsidR="005150D5" w:rsidRPr="005150D5" w:rsidRDefault="005150D5" w:rsidP="005150D5">
            <w:pPr>
              <w:pStyle w:val="TableText"/>
              <w:rPr>
                <w:b/>
              </w:rPr>
            </w:pPr>
            <w:proofErr w:type="gramStart"/>
            <w:r w:rsidRPr="005150D5">
              <w:rPr>
                <w:b/>
              </w:rPr>
              <w:t>PSOEXMS(</w:t>
            </w:r>
            <w:proofErr w:type="gramEnd"/>
            <w:r w:rsidRPr="005150D5">
              <w:rPr>
                <w:b/>
              </w:rPr>
              <w:t>PSOEXCNT)="No matched vista patient."</w:t>
            </w:r>
          </w:p>
          <w:p w14:paraId="333E2989" w14:textId="77777777" w:rsidR="005150D5" w:rsidRPr="005150D5" w:rsidRDefault="005150D5" w:rsidP="005150D5">
            <w:pPr>
              <w:pStyle w:val="TableText"/>
              <w:rPr>
                <w:b/>
              </w:rPr>
            </w:pPr>
            <w:r w:rsidRPr="005150D5">
              <w:rPr>
                <w:b/>
              </w:rPr>
              <w:t xml:space="preserve">         S PROVIEN=$G(PSODAT(F,PSOIENS,2.3,"I")) I 'PROVIEN S PSOEXCNT=PSOEXCNT+</w:t>
            </w:r>
          </w:p>
          <w:p w14:paraId="72CC3F56" w14:textId="77777777" w:rsidR="005150D5" w:rsidRPr="005150D5" w:rsidRDefault="005150D5" w:rsidP="005150D5">
            <w:pPr>
              <w:pStyle w:val="TableText"/>
              <w:rPr>
                <w:b/>
              </w:rPr>
            </w:pPr>
            <w:r w:rsidRPr="005150D5">
              <w:rPr>
                <w:b/>
              </w:rPr>
              <w:t>1</w:t>
            </w:r>
            <w:proofErr w:type="gramStart"/>
            <w:r w:rsidRPr="005150D5">
              <w:rPr>
                <w:b/>
              </w:rPr>
              <w:t>,PSOEXMS</w:t>
            </w:r>
            <w:proofErr w:type="gramEnd"/>
            <w:r w:rsidRPr="005150D5">
              <w:rPr>
                <w:b/>
              </w:rPr>
              <w:t>(PSOEXCNT)="Provider not matched to a vista provider."</w:t>
            </w:r>
          </w:p>
          <w:p w14:paraId="20A6CCE4" w14:textId="77777777" w:rsidR="005150D5" w:rsidRPr="005150D5" w:rsidRDefault="005150D5" w:rsidP="005150D5">
            <w:pPr>
              <w:pStyle w:val="TableText"/>
              <w:rPr>
                <w:b/>
              </w:rPr>
            </w:pPr>
            <w:r w:rsidRPr="005150D5">
              <w:rPr>
                <w:b/>
              </w:rPr>
              <w:t xml:space="preserve">         S VADRUG=$G(PSODAT(F,PSOIENS,3.2,"I")) I 'VADRUG S PSOEXCNT=PSOEXCNT+1,</w:t>
            </w:r>
          </w:p>
          <w:p w14:paraId="3A0F0A0A" w14:textId="77777777" w:rsidR="005150D5" w:rsidRPr="005150D5" w:rsidRDefault="005150D5" w:rsidP="005150D5">
            <w:pPr>
              <w:pStyle w:val="TableText"/>
              <w:rPr>
                <w:b/>
              </w:rPr>
            </w:pPr>
            <w:proofErr w:type="gramStart"/>
            <w:r w:rsidRPr="005150D5">
              <w:rPr>
                <w:b/>
              </w:rPr>
              <w:t>PSOEXMS(</w:t>
            </w:r>
            <w:proofErr w:type="gramEnd"/>
            <w:r w:rsidRPr="005150D5">
              <w:rPr>
                <w:b/>
              </w:rPr>
              <w:t>PSOEXCNT)="Drug not matched to a vista drug."</w:t>
            </w:r>
          </w:p>
          <w:p w14:paraId="6E00F8D9" w14:textId="77777777" w:rsidR="005150D5" w:rsidRPr="005150D5" w:rsidRDefault="005150D5" w:rsidP="005150D5">
            <w:pPr>
              <w:pStyle w:val="TableText"/>
              <w:rPr>
                <w:b/>
              </w:rPr>
            </w:pPr>
            <w:r w:rsidRPr="005150D5">
              <w:rPr>
                <w:b/>
              </w:rPr>
              <w:t xml:space="preserve">         S LOC=$</w:t>
            </w:r>
            <w:proofErr w:type="gramStart"/>
            <w:r w:rsidRPr="005150D5">
              <w:rPr>
                <w:b/>
              </w:rPr>
              <w:t>G(</w:t>
            </w:r>
            <w:proofErr w:type="gramEnd"/>
            <w:r w:rsidRPr="005150D5">
              <w:rPr>
                <w:b/>
              </w:rPr>
              <w:t>PSODAT(F,PSOIENS,20.6,"I")) ;I 'LOC S PSOEXCNT=PSOEXCNT+1,PSOE</w:t>
            </w:r>
          </w:p>
          <w:p w14:paraId="36578728" w14:textId="77777777" w:rsidR="005150D5" w:rsidRPr="005150D5" w:rsidRDefault="005150D5" w:rsidP="005150D5">
            <w:pPr>
              <w:pStyle w:val="TableText"/>
              <w:rPr>
                <w:b/>
              </w:rPr>
            </w:pPr>
            <w:proofErr w:type="gramStart"/>
            <w:r w:rsidRPr="005150D5">
              <w:rPr>
                <w:b/>
              </w:rPr>
              <w:t>XMS(</w:t>
            </w:r>
            <w:proofErr w:type="gramEnd"/>
            <w:r w:rsidRPr="005150D5">
              <w:rPr>
                <w:b/>
              </w:rPr>
              <w:t>PSOEXCNT)="Hospital location missing."</w:t>
            </w:r>
          </w:p>
          <w:p w14:paraId="56E8D9C7" w14:textId="77777777" w:rsidR="005150D5" w:rsidRPr="005150D5" w:rsidRDefault="005150D5" w:rsidP="005150D5">
            <w:pPr>
              <w:pStyle w:val="TableText"/>
              <w:rPr>
                <w:b/>
              </w:rPr>
            </w:pPr>
            <w:r w:rsidRPr="005150D5">
              <w:rPr>
                <w:b/>
              </w:rPr>
              <w:t xml:space="preserve">         S ERXNUM=$G(PSODAT(F,PSOIENS,25,"E")) I 'ERXNUM S PSOEXCNT=PSOEXCNT+1,P</w:t>
            </w:r>
          </w:p>
          <w:p w14:paraId="3DF795BD" w14:textId="77777777" w:rsidR="005150D5" w:rsidRPr="005150D5" w:rsidRDefault="005150D5" w:rsidP="005150D5">
            <w:pPr>
              <w:pStyle w:val="TableText"/>
              <w:rPr>
                <w:b/>
              </w:rPr>
            </w:pPr>
            <w:proofErr w:type="gramStart"/>
            <w:r w:rsidRPr="005150D5">
              <w:rPr>
                <w:b/>
              </w:rPr>
              <w:t>SOEXMS(</w:t>
            </w:r>
            <w:proofErr w:type="gramEnd"/>
            <w:r w:rsidRPr="005150D5">
              <w:rPr>
                <w:b/>
              </w:rPr>
              <w:t>PSOEXCNT)="eRx number missing."</w:t>
            </w:r>
          </w:p>
          <w:p w14:paraId="5E384375" w14:textId="77777777" w:rsidR="005150D5" w:rsidRPr="005150D5" w:rsidRDefault="005150D5" w:rsidP="005150D5">
            <w:pPr>
              <w:pStyle w:val="TableText"/>
              <w:rPr>
                <w:b/>
              </w:rPr>
            </w:pPr>
            <w:r w:rsidRPr="005150D5">
              <w:rPr>
                <w:b/>
              </w:rPr>
              <w:t xml:space="preserve">         S VQTY=$G(PSODAT(F,PSOIENS,20.1,"E")) I 'VQTY S PSOEXCNT=PSOEXCNT+1,PSO</w:t>
            </w:r>
          </w:p>
          <w:p w14:paraId="2F80CA81" w14:textId="77777777" w:rsidR="005150D5" w:rsidRPr="005150D5" w:rsidRDefault="005150D5" w:rsidP="005150D5">
            <w:pPr>
              <w:pStyle w:val="TableText"/>
              <w:rPr>
                <w:b/>
              </w:rPr>
            </w:pPr>
            <w:proofErr w:type="gramStart"/>
            <w:r w:rsidRPr="005150D5">
              <w:rPr>
                <w:b/>
              </w:rPr>
              <w:t>EXMS(</w:t>
            </w:r>
            <w:proofErr w:type="gramEnd"/>
            <w:r w:rsidRPr="005150D5">
              <w:rPr>
                <w:b/>
              </w:rPr>
              <w:t>PSOEXCNT)="Quantity missing."</w:t>
            </w:r>
          </w:p>
          <w:p w14:paraId="7AE57906" w14:textId="77777777" w:rsidR="005150D5" w:rsidRPr="005150D5" w:rsidRDefault="005150D5" w:rsidP="005150D5">
            <w:pPr>
              <w:pStyle w:val="TableText"/>
              <w:rPr>
                <w:b/>
              </w:rPr>
            </w:pPr>
            <w:r w:rsidRPr="005150D5">
              <w:rPr>
                <w:b/>
              </w:rPr>
              <w:t xml:space="preserve">         S EFFDT=$G(PSODAT(F,PSOIENS,6.3,"I")) I 'EFFDT S PSOEXCNT=PSOEXCNT+1,PS</w:t>
            </w:r>
          </w:p>
          <w:p w14:paraId="5060C3EE" w14:textId="77777777" w:rsidR="005150D5" w:rsidRPr="005150D5" w:rsidRDefault="005150D5" w:rsidP="005150D5">
            <w:pPr>
              <w:pStyle w:val="TableText"/>
              <w:rPr>
                <w:b/>
              </w:rPr>
            </w:pPr>
            <w:proofErr w:type="gramStart"/>
            <w:r w:rsidRPr="005150D5">
              <w:rPr>
                <w:b/>
              </w:rPr>
              <w:t>OEXMS(</w:t>
            </w:r>
            <w:proofErr w:type="gramEnd"/>
            <w:r w:rsidRPr="005150D5">
              <w:rPr>
                <w:b/>
              </w:rPr>
              <w:t>PSOEXCNT)="Effective date missing."</w:t>
            </w:r>
          </w:p>
          <w:p w14:paraId="2B4958C1" w14:textId="77777777" w:rsidR="005150D5" w:rsidRPr="005150D5" w:rsidRDefault="005150D5" w:rsidP="005150D5">
            <w:pPr>
              <w:pStyle w:val="TableText"/>
              <w:rPr>
                <w:b/>
              </w:rPr>
            </w:pPr>
            <w:r w:rsidRPr="005150D5">
              <w:rPr>
                <w:b/>
              </w:rPr>
              <w:t xml:space="preserve">         S VAOI=$$GET1^DIQ(50,VADRUG,2.1,"I") I 'VAOI S PSOEXCNT=PSOEXCNT+1,PSOE</w:t>
            </w:r>
          </w:p>
          <w:p w14:paraId="37DEAF0B" w14:textId="77777777" w:rsidR="005150D5" w:rsidRPr="005150D5" w:rsidRDefault="005150D5" w:rsidP="005150D5">
            <w:pPr>
              <w:pStyle w:val="TableText"/>
              <w:rPr>
                <w:b/>
              </w:rPr>
            </w:pPr>
            <w:proofErr w:type="gramStart"/>
            <w:r w:rsidRPr="005150D5">
              <w:rPr>
                <w:b/>
              </w:rPr>
              <w:t>XMS(</w:t>
            </w:r>
            <w:proofErr w:type="gramEnd"/>
            <w:r w:rsidRPr="005150D5">
              <w:rPr>
                <w:b/>
              </w:rPr>
              <w:t>PSOEXCNT)="Orderable item not associted with drug."</w:t>
            </w:r>
          </w:p>
          <w:p w14:paraId="74EE050C" w14:textId="77777777" w:rsidR="005150D5" w:rsidRPr="005150D5" w:rsidRDefault="005150D5" w:rsidP="005150D5">
            <w:pPr>
              <w:pStyle w:val="TableText"/>
              <w:rPr>
                <w:b/>
              </w:rPr>
            </w:pPr>
            <w:r w:rsidRPr="005150D5">
              <w:rPr>
                <w:b/>
              </w:rPr>
              <w:t xml:space="preserve">         S VAREF=$G(PSODAT(F,PSOIENS,20.5,"E"))</w:t>
            </w:r>
          </w:p>
          <w:p w14:paraId="6A448535" w14:textId="77777777" w:rsidR="005150D5" w:rsidRPr="005150D5" w:rsidRDefault="005150D5" w:rsidP="005150D5">
            <w:pPr>
              <w:pStyle w:val="TableText"/>
              <w:rPr>
                <w:b/>
              </w:rPr>
            </w:pPr>
            <w:r w:rsidRPr="005150D5">
              <w:rPr>
                <w:b/>
              </w:rPr>
              <w:t xml:space="preserve">         S VAROUT=$G(PSODAT(F,PSOIENS,20.4,"I")) I '$L(VAROUT) S PSOEXCNT=PSOEXC</w:t>
            </w:r>
          </w:p>
          <w:p w14:paraId="61B73903" w14:textId="77777777" w:rsidR="005150D5" w:rsidRPr="005150D5" w:rsidRDefault="005150D5" w:rsidP="005150D5">
            <w:pPr>
              <w:pStyle w:val="TableText"/>
              <w:rPr>
                <w:b/>
              </w:rPr>
            </w:pPr>
            <w:r w:rsidRPr="005150D5">
              <w:rPr>
                <w:b/>
              </w:rPr>
              <w:t>NT+1</w:t>
            </w:r>
            <w:proofErr w:type="gramStart"/>
            <w:r w:rsidRPr="005150D5">
              <w:rPr>
                <w:b/>
              </w:rPr>
              <w:t>,PSOEXMS</w:t>
            </w:r>
            <w:proofErr w:type="gramEnd"/>
            <w:r w:rsidRPr="005150D5">
              <w:rPr>
                <w:b/>
              </w:rPr>
              <w:t>(PSOEXCNT)="Pickup routing missing."</w:t>
            </w:r>
          </w:p>
          <w:p w14:paraId="4D132478" w14:textId="77777777" w:rsidR="005150D5" w:rsidRPr="005150D5" w:rsidRDefault="005150D5" w:rsidP="005150D5">
            <w:pPr>
              <w:pStyle w:val="TableText"/>
              <w:rPr>
                <w:b/>
              </w:rPr>
            </w:pPr>
            <w:r w:rsidRPr="005150D5">
              <w:rPr>
                <w:b/>
              </w:rPr>
              <w:t xml:space="preserve">         ; TODO - ensure this is the correct field to pull provider comments fro</w:t>
            </w:r>
          </w:p>
          <w:p w14:paraId="726AFD83" w14:textId="77777777" w:rsidR="005150D5" w:rsidRPr="005150D5" w:rsidRDefault="005150D5" w:rsidP="005150D5">
            <w:pPr>
              <w:pStyle w:val="TableText"/>
              <w:rPr>
                <w:b/>
              </w:rPr>
            </w:pPr>
            <w:r w:rsidRPr="005150D5">
              <w:rPr>
                <w:b/>
              </w:rPr>
              <w:t>m</w:t>
            </w:r>
          </w:p>
          <w:p w14:paraId="0D8C7657" w14:textId="77777777" w:rsidR="005150D5" w:rsidRPr="005150D5" w:rsidRDefault="005150D5" w:rsidP="005150D5">
            <w:pPr>
              <w:pStyle w:val="TableText"/>
              <w:rPr>
                <w:b/>
              </w:rPr>
            </w:pPr>
            <w:r w:rsidRPr="005150D5">
              <w:rPr>
                <w:b/>
              </w:rPr>
              <w:t xml:space="preserve">         S PRVCOMM=$G(PSODAT(F,PSOIENS,8,"E"))</w:t>
            </w:r>
          </w:p>
          <w:p w14:paraId="60A4A2B9" w14:textId="77777777" w:rsidR="005150D5" w:rsidRPr="005150D5" w:rsidRDefault="005150D5" w:rsidP="005150D5">
            <w:pPr>
              <w:pStyle w:val="TableText"/>
              <w:rPr>
                <w:b/>
              </w:rPr>
            </w:pPr>
            <w:r w:rsidRPr="005150D5">
              <w:rPr>
                <w:b/>
              </w:rPr>
              <w:t xml:space="preserve">         D TXT2ARY^PSOERXD1(.PRVARY,PRVCOMM)</w:t>
            </w:r>
          </w:p>
          <w:p w14:paraId="2703791D" w14:textId="77777777" w:rsidR="005150D5" w:rsidRPr="005150D5" w:rsidRDefault="005150D5" w:rsidP="005150D5">
            <w:pPr>
              <w:pStyle w:val="TableText"/>
              <w:rPr>
                <w:b/>
              </w:rPr>
            </w:pPr>
            <w:r w:rsidRPr="005150D5">
              <w:rPr>
                <w:b/>
              </w:rPr>
              <w:t xml:space="preserve">         S (PLOOP,PCNT)=0 F  S PLOOP=$O(PRVARY(PLOOP)) Q:'PLOOP  D</w:t>
            </w:r>
          </w:p>
          <w:p w14:paraId="4B4A0236" w14:textId="77777777" w:rsidR="005150D5" w:rsidRPr="005150D5" w:rsidRDefault="005150D5" w:rsidP="005150D5">
            <w:pPr>
              <w:pStyle w:val="TableText"/>
              <w:rPr>
                <w:b/>
              </w:rPr>
            </w:pPr>
            <w:r w:rsidRPr="005150D5">
              <w:rPr>
                <w:b/>
              </w:rPr>
              <w:t xml:space="preserve">         .S PCNT=PCNT+1,PSOHY("PRCOM",PCNT)=$G(PRVARY(PLOOP))</w:t>
            </w:r>
          </w:p>
          <w:p w14:paraId="71439FB1" w14:textId="77777777" w:rsidR="005150D5" w:rsidRPr="005150D5" w:rsidRDefault="005150D5" w:rsidP="005150D5">
            <w:pPr>
              <w:pStyle w:val="TableText"/>
              <w:rPr>
                <w:b/>
              </w:rPr>
            </w:pPr>
            <w:r w:rsidRPr="005150D5">
              <w:rPr>
                <w:b/>
              </w:rPr>
              <w:t xml:space="preserve">         I '$O(^PS(52.49,PSOIEN,21,0)) S PSOEXCNT=PSOEXCNT+1,PSOEXMS(PSOEXCNT)="</w:t>
            </w:r>
          </w:p>
          <w:p w14:paraId="4A522D7B" w14:textId="77777777" w:rsidR="005150D5" w:rsidRPr="005150D5" w:rsidRDefault="005150D5" w:rsidP="005150D5">
            <w:pPr>
              <w:pStyle w:val="TableText"/>
              <w:rPr>
                <w:b/>
              </w:rPr>
            </w:pPr>
            <w:r w:rsidRPr="005150D5">
              <w:rPr>
                <w:b/>
              </w:rPr>
              <w:t>Dosing information missing."</w:t>
            </w:r>
          </w:p>
          <w:p w14:paraId="4DA79BFA" w14:textId="77777777" w:rsidR="005150D5" w:rsidRPr="005150D5" w:rsidRDefault="005150D5" w:rsidP="005150D5">
            <w:pPr>
              <w:pStyle w:val="TableText"/>
              <w:rPr>
                <w:b/>
              </w:rPr>
            </w:pPr>
            <w:r w:rsidRPr="005150D5">
              <w:rPr>
                <w:b/>
              </w:rPr>
              <w:t xml:space="preserve">         S (QTLOOP,QTCNT)=0 F  S QTLOOP=$O(^PS(52.49,PSOIEN,21,QTLOOP)) Q:'QTLOO</w:t>
            </w:r>
          </w:p>
          <w:p w14:paraId="3217ACEC" w14:textId="77777777" w:rsidR="005150D5" w:rsidRPr="005150D5" w:rsidRDefault="005150D5" w:rsidP="005150D5">
            <w:pPr>
              <w:pStyle w:val="TableText"/>
              <w:rPr>
                <w:b/>
              </w:rPr>
            </w:pPr>
            <w:r w:rsidRPr="005150D5">
              <w:rPr>
                <w:b/>
              </w:rPr>
              <w:t>P  D</w:t>
            </w:r>
          </w:p>
          <w:p w14:paraId="5151B12D" w14:textId="77777777" w:rsidR="005150D5" w:rsidRPr="005150D5" w:rsidRDefault="005150D5" w:rsidP="005150D5">
            <w:pPr>
              <w:pStyle w:val="TableText"/>
              <w:rPr>
                <w:b/>
              </w:rPr>
            </w:pPr>
            <w:r w:rsidRPr="005150D5">
              <w:rPr>
                <w:b/>
              </w:rPr>
              <w:t xml:space="preserve">         .S QTCNT=QTCNT+1</w:t>
            </w:r>
          </w:p>
          <w:p w14:paraId="4606E436" w14:textId="77777777" w:rsidR="005150D5" w:rsidRPr="005150D5" w:rsidRDefault="005150D5" w:rsidP="005150D5">
            <w:pPr>
              <w:pStyle w:val="TableText"/>
              <w:rPr>
                <w:b/>
              </w:rPr>
            </w:pPr>
            <w:r w:rsidRPr="005150D5">
              <w:rPr>
                <w:b/>
              </w:rPr>
              <w:t xml:space="preserve">         .M PSOHY("QTSUB",QTCNT)=^PS(52.49,PSOIEN,21,QTLOOP)</w:t>
            </w:r>
          </w:p>
          <w:p w14:paraId="116DD5CB" w14:textId="77777777" w:rsidR="005150D5" w:rsidRPr="005150D5" w:rsidRDefault="005150D5" w:rsidP="005150D5">
            <w:pPr>
              <w:pStyle w:val="TableText"/>
              <w:rPr>
                <w:b/>
              </w:rPr>
            </w:pPr>
            <w:r w:rsidRPr="005150D5">
              <w:rPr>
                <w:b/>
              </w:rPr>
              <w:t xml:space="preserve">         ; always 'routine' for now</w:t>
            </w:r>
          </w:p>
          <w:p w14:paraId="3DAF8EFC" w14:textId="77777777" w:rsidR="005150D5" w:rsidRPr="005150D5" w:rsidRDefault="005150D5" w:rsidP="005150D5">
            <w:pPr>
              <w:pStyle w:val="TableText"/>
              <w:rPr>
                <w:b/>
              </w:rPr>
            </w:pPr>
            <w:r w:rsidRPr="005150D5">
              <w:rPr>
                <w:b/>
              </w:rPr>
              <w:t xml:space="preserve">         S VAPRIOR="R"</w:t>
            </w:r>
          </w:p>
          <w:p w14:paraId="130D22E8" w14:textId="77777777" w:rsidR="005150D5" w:rsidRPr="005150D5" w:rsidRDefault="005150D5" w:rsidP="005150D5">
            <w:pPr>
              <w:pStyle w:val="TableText"/>
              <w:rPr>
                <w:b/>
              </w:rPr>
            </w:pPr>
            <w:r w:rsidRPr="005150D5">
              <w:rPr>
                <w:b/>
              </w:rPr>
              <w:t xml:space="preserve">         ; always 'new' for this version</w:t>
            </w:r>
          </w:p>
          <w:p w14:paraId="7A00CB16" w14:textId="77777777" w:rsidR="005150D5" w:rsidRPr="005150D5" w:rsidRDefault="005150D5" w:rsidP="005150D5">
            <w:pPr>
              <w:pStyle w:val="TableText"/>
              <w:rPr>
                <w:b/>
              </w:rPr>
            </w:pPr>
            <w:r w:rsidRPr="005150D5">
              <w:rPr>
                <w:b/>
              </w:rPr>
              <w:t xml:space="preserve">         S ORDERTYP="NW"</w:t>
            </w:r>
          </w:p>
          <w:p w14:paraId="0B7BFCA9" w14:textId="77777777" w:rsidR="005150D5" w:rsidRPr="005150D5" w:rsidRDefault="005150D5" w:rsidP="005150D5">
            <w:pPr>
              <w:pStyle w:val="TableText"/>
              <w:rPr>
                <w:b/>
              </w:rPr>
            </w:pPr>
            <w:r w:rsidRPr="005150D5">
              <w:rPr>
                <w:b/>
              </w:rPr>
              <w:t xml:space="preserve">         S PSOHY("LOC")=LOC</w:t>
            </w:r>
          </w:p>
          <w:p w14:paraId="2E98A800" w14:textId="77777777" w:rsidR="005150D5" w:rsidRPr="005150D5" w:rsidRDefault="005150D5" w:rsidP="005150D5">
            <w:pPr>
              <w:pStyle w:val="TableText"/>
              <w:rPr>
                <w:b/>
              </w:rPr>
            </w:pPr>
            <w:r w:rsidRPr="005150D5">
              <w:rPr>
                <w:b/>
              </w:rPr>
              <w:t xml:space="preserve">         S PSOHY("CHNUM")=$G(ERXNUM)</w:t>
            </w:r>
          </w:p>
          <w:p w14:paraId="3171E237" w14:textId="77777777" w:rsidR="005150D5" w:rsidRPr="005150D5" w:rsidRDefault="005150D5" w:rsidP="005150D5">
            <w:pPr>
              <w:pStyle w:val="TableText"/>
              <w:rPr>
                <w:b/>
              </w:rPr>
            </w:pPr>
            <w:r w:rsidRPr="005150D5">
              <w:rPr>
                <w:b/>
              </w:rPr>
              <w:t xml:space="preserve">         S PSOHY("PICK")=VAROUT</w:t>
            </w:r>
          </w:p>
          <w:p w14:paraId="79002621" w14:textId="77777777" w:rsidR="005150D5" w:rsidRPr="005150D5" w:rsidRDefault="005150D5" w:rsidP="005150D5">
            <w:pPr>
              <w:pStyle w:val="TableText"/>
              <w:rPr>
                <w:b/>
              </w:rPr>
            </w:pPr>
            <w:r w:rsidRPr="005150D5">
              <w:rPr>
                <w:b/>
              </w:rPr>
              <w:t xml:space="preserve">         S PSOHY("ENTER")=PROVIEN</w:t>
            </w:r>
          </w:p>
          <w:p w14:paraId="15C3AB23" w14:textId="77777777" w:rsidR="005150D5" w:rsidRPr="005150D5" w:rsidRDefault="005150D5" w:rsidP="005150D5">
            <w:pPr>
              <w:pStyle w:val="TableText"/>
              <w:rPr>
                <w:b/>
              </w:rPr>
            </w:pPr>
            <w:r w:rsidRPr="005150D5">
              <w:rPr>
                <w:b/>
              </w:rPr>
              <w:t xml:space="preserve">         S PSOHY("PROV")=PROVIEN</w:t>
            </w:r>
          </w:p>
          <w:p w14:paraId="0E892DD1" w14:textId="77777777" w:rsidR="005150D5" w:rsidRPr="005150D5" w:rsidRDefault="005150D5" w:rsidP="005150D5">
            <w:pPr>
              <w:pStyle w:val="TableText"/>
              <w:rPr>
                <w:b/>
              </w:rPr>
            </w:pPr>
            <w:r w:rsidRPr="005150D5">
              <w:rPr>
                <w:b/>
              </w:rPr>
              <w:lastRenderedPageBreak/>
              <w:t xml:space="preserve">         S PSOHY("SDT")=EFFDT</w:t>
            </w:r>
          </w:p>
          <w:p w14:paraId="3FAF6512" w14:textId="77777777" w:rsidR="005150D5" w:rsidRPr="005150D5" w:rsidRDefault="005150D5" w:rsidP="005150D5">
            <w:pPr>
              <w:pStyle w:val="TableText"/>
              <w:rPr>
                <w:b/>
              </w:rPr>
            </w:pPr>
            <w:r w:rsidRPr="005150D5">
              <w:rPr>
                <w:b/>
              </w:rPr>
              <w:t xml:space="preserve">         S PSOHY("ITEM")=VAOI</w:t>
            </w:r>
          </w:p>
          <w:p w14:paraId="46C53B94" w14:textId="77777777" w:rsidR="005150D5" w:rsidRPr="005150D5" w:rsidRDefault="005150D5" w:rsidP="005150D5">
            <w:pPr>
              <w:pStyle w:val="TableText"/>
              <w:rPr>
                <w:b/>
              </w:rPr>
            </w:pPr>
            <w:r w:rsidRPr="005150D5">
              <w:rPr>
                <w:b/>
              </w:rPr>
              <w:t xml:space="preserve">         S PSOHY("DRUG")=VADRUG</w:t>
            </w:r>
          </w:p>
          <w:p w14:paraId="178B8704" w14:textId="77777777" w:rsidR="005150D5" w:rsidRPr="005150D5" w:rsidRDefault="005150D5" w:rsidP="005150D5">
            <w:pPr>
              <w:pStyle w:val="TableText"/>
              <w:rPr>
                <w:b/>
              </w:rPr>
            </w:pPr>
            <w:r w:rsidRPr="005150D5">
              <w:rPr>
                <w:b/>
              </w:rPr>
              <w:t xml:space="preserve">         S PSOHY("QTY")=VQTY</w:t>
            </w:r>
          </w:p>
          <w:p w14:paraId="5EC76DA8" w14:textId="77777777" w:rsidR="005150D5" w:rsidRPr="005150D5" w:rsidRDefault="005150D5" w:rsidP="005150D5">
            <w:pPr>
              <w:pStyle w:val="TableText"/>
              <w:rPr>
                <w:b/>
              </w:rPr>
            </w:pPr>
            <w:r w:rsidRPr="005150D5">
              <w:rPr>
                <w:b/>
              </w:rPr>
              <w:t xml:space="preserve">         S PSOHY("REF")=VAREF</w:t>
            </w:r>
          </w:p>
          <w:p w14:paraId="23C6B1A1" w14:textId="77777777" w:rsidR="005150D5" w:rsidRPr="005150D5" w:rsidRDefault="005150D5" w:rsidP="005150D5">
            <w:pPr>
              <w:pStyle w:val="TableText"/>
              <w:rPr>
                <w:b/>
              </w:rPr>
            </w:pPr>
            <w:r w:rsidRPr="005150D5">
              <w:rPr>
                <w:b/>
              </w:rPr>
              <w:t xml:space="preserve">         S (PSOHY("PAT"),DFN)=PATIEN</w:t>
            </w:r>
          </w:p>
          <w:p w14:paraId="18994109" w14:textId="77777777" w:rsidR="005150D5" w:rsidRPr="005150D5" w:rsidRDefault="005150D5" w:rsidP="005150D5">
            <w:pPr>
              <w:pStyle w:val="TableText"/>
              <w:rPr>
                <w:b/>
              </w:rPr>
            </w:pPr>
            <w:r w:rsidRPr="005150D5">
              <w:rPr>
                <w:b/>
              </w:rPr>
              <w:t xml:space="preserve">         S PSOHY("OCC")=ORDERTYP</w:t>
            </w:r>
          </w:p>
          <w:p w14:paraId="4A60BE0D" w14:textId="77777777" w:rsidR="005150D5" w:rsidRPr="005150D5" w:rsidRDefault="005150D5" w:rsidP="005150D5">
            <w:pPr>
              <w:pStyle w:val="TableText"/>
              <w:rPr>
                <w:b/>
              </w:rPr>
            </w:pPr>
            <w:r w:rsidRPr="005150D5">
              <w:rPr>
                <w:b/>
              </w:rPr>
              <w:t xml:space="preserve">         ; login date will always be the date the prescription was processed fro</w:t>
            </w:r>
          </w:p>
          <w:p w14:paraId="7C67D302" w14:textId="77777777" w:rsidR="005150D5" w:rsidRPr="005150D5" w:rsidRDefault="005150D5" w:rsidP="005150D5">
            <w:pPr>
              <w:pStyle w:val="TableText"/>
              <w:rPr>
                <w:b/>
              </w:rPr>
            </w:pPr>
            <w:proofErr w:type="gramStart"/>
            <w:r w:rsidRPr="005150D5">
              <w:rPr>
                <w:b/>
              </w:rPr>
              <w:t>m</w:t>
            </w:r>
            <w:proofErr w:type="gramEnd"/>
            <w:r w:rsidRPr="005150D5">
              <w:rPr>
                <w:b/>
              </w:rPr>
              <w:t xml:space="preserve"> the erx holding queue.</w:t>
            </w:r>
          </w:p>
          <w:p w14:paraId="3616EF36" w14:textId="77777777" w:rsidR="005150D5" w:rsidRPr="005150D5" w:rsidRDefault="005150D5" w:rsidP="005150D5">
            <w:pPr>
              <w:pStyle w:val="TableText"/>
              <w:rPr>
                <w:b/>
              </w:rPr>
            </w:pPr>
            <w:r w:rsidRPr="005150D5">
              <w:rPr>
                <w:b/>
              </w:rPr>
              <w:t xml:space="preserve">         S PSOHY("EDT")=DT</w:t>
            </w:r>
          </w:p>
          <w:p w14:paraId="28E3AB48" w14:textId="77777777" w:rsidR="005150D5" w:rsidRPr="005150D5" w:rsidRDefault="005150D5" w:rsidP="005150D5">
            <w:pPr>
              <w:pStyle w:val="TableText"/>
              <w:rPr>
                <w:b/>
              </w:rPr>
            </w:pPr>
            <w:r w:rsidRPr="005150D5">
              <w:rPr>
                <w:b/>
              </w:rPr>
              <w:t xml:space="preserve">         S PSOHY("PRIOR")=VAPRIOR</w:t>
            </w:r>
          </w:p>
          <w:p w14:paraId="412EB9A1" w14:textId="77777777" w:rsidR="005150D5" w:rsidRPr="005150D5" w:rsidRDefault="005150D5" w:rsidP="005150D5">
            <w:pPr>
              <w:pStyle w:val="TableText"/>
              <w:rPr>
                <w:b/>
              </w:rPr>
            </w:pPr>
            <w:r w:rsidRPr="005150D5">
              <w:rPr>
                <w:b/>
              </w:rPr>
              <w:t xml:space="preserve">         ; ALWAYS PSO as the external application</w:t>
            </w:r>
          </w:p>
          <w:p w14:paraId="3894327A" w14:textId="77777777" w:rsidR="005150D5" w:rsidRPr="005150D5" w:rsidRDefault="005150D5" w:rsidP="005150D5">
            <w:pPr>
              <w:pStyle w:val="TableText"/>
              <w:rPr>
                <w:b/>
              </w:rPr>
            </w:pPr>
            <w:r w:rsidRPr="005150D5">
              <w:rPr>
                <w:b/>
              </w:rPr>
              <w:t xml:space="preserve">         S PSOHY("EXAPP")="PHARMACY"</w:t>
            </w:r>
          </w:p>
          <w:p w14:paraId="286135C2" w14:textId="77777777" w:rsidR="005150D5" w:rsidRPr="005150D5" w:rsidRDefault="005150D5" w:rsidP="005150D5">
            <w:pPr>
              <w:pStyle w:val="TableText"/>
              <w:rPr>
                <w:b/>
              </w:rPr>
            </w:pPr>
            <w:r w:rsidRPr="005150D5">
              <w:rPr>
                <w:b/>
              </w:rPr>
              <w:t xml:space="preserve">         ; sig from eRx</w:t>
            </w:r>
          </w:p>
          <w:p w14:paraId="3458193C" w14:textId="77777777" w:rsidR="005150D5" w:rsidRPr="005150D5" w:rsidRDefault="005150D5" w:rsidP="005150D5">
            <w:pPr>
              <w:pStyle w:val="TableText"/>
              <w:rPr>
                <w:b/>
              </w:rPr>
            </w:pPr>
            <w:r w:rsidRPr="005150D5">
              <w:rPr>
                <w:b/>
              </w:rPr>
              <w:t xml:space="preserve">         S (SLOOP,SCNT)=0 F  S SLOOP=$O(^PS(52.49,PSOIEN,"SIG",SLOOP)) Q:'SLOOP </w:t>
            </w:r>
          </w:p>
          <w:p w14:paraId="32CCF0C2" w14:textId="77777777" w:rsidR="005150D5" w:rsidRPr="005150D5" w:rsidRDefault="005150D5" w:rsidP="005150D5">
            <w:pPr>
              <w:pStyle w:val="TableText"/>
              <w:rPr>
                <w:b/>
              </w:rPr>
            </w:pPr>
            <w:r w:rsidRPr="005150D5">
              <w:rPr>
                <w:b/>
              </w:rPr>
              <w:t xml:space="preserve"> D</w:t>
            </w:r>
          </w:p>
          <w:p w14:paraId="7B3D13C5" w14:textId="77777777" w:rsidR="005150D5" w:rsidRPr="005150D5" w:rsidRDefault="005150D5" w:rsidP="005150D5">
            <w:pPr>
              <w:pStyle w:val="TableText"/>
              <w:rPr>
                <w:b/>
              </w:rPr>
            </w:pPr>
            <w:r w:rsidRPr="005150D5">
              <w:rPr>
                <w:b/>
              </w:rPr>
              <w:t xml:space="preserve">         .S SIGDAT=$G(^PS(52.49,PSOIEN,"SIG",SLOOP,0))</w:t>
            </w:r>
          </w:p>
          <w:p w14:paraId="712C6FD7" w14:textId="77777777" w:rsidR="005150D5" w:rsidRPr="005150D5" w:rsidRDefault="005150D5" w:rsidP="005150D5">
            <w:pPr>
              <w:pStyle w:val="TableText"/>
              <w:rPr>
                <w:b/>
              </w:rPr>
            </w:pPr>
            <w:r w:rsidRPr="005150D5">
              <w:rPr>
                <w:b/>
              </w:rPr>
              <w:t xml:space="preserve">         .S SCNT=SCNT+1</w:t>
            </w:r>
          </w:p>
          <w:p w14:paraId="50CB6DEF" w14:textId="77777777" w:rsidR="005150D5" w:rsidRPr="005150D5" w:rsidRDefault="005150D5" w:rsidP="005150D5">
            <w:pPr>
              <w:pStyle w:val="TableText"/>
              <w:rPr>
                <w:b/>
              </w:rPr>
            </w:pPr>
            <w:r w:rsidRPr="005150D5">
              <w:rPr>
                <w:b/>
              </w:rPr>
              <w:t xml:space="preserve">         .S PSOHY("SIG",SCNT)=SIGDAT</w:t>
            </w:r>
          </w:p>
          <w:p w14:paraId="27455A25" w14:textId="77777777" w:rsidR="005150D5" w:rsidRPr="005150D5" w:rsidRDefault="005150D5" w:rsidP="005150D5">
            <w:pPr>
              <w:pStyle w:val="TableText"/>
              <w:rPr>
                <w:b/>
              </w:rPr>
            </w:pPr>
            <w:r w:rsidRPr="005150D5">
              <w:rPr>
                <w:b/>
              </w:rPr>
              <w:t xml:space="preserve">         ; </w:t>
            </w:r>
            <w:proofErr w:type="gramStart"/>
            <w:r w:rsidRPr="005150D5">
              <w:rPr>
                <w:b/>
              </w:rPr>
              <w:t>if</w:t>
            </w:r>
            <w:proofErr w:type="gramEnd"/>
            <w:r w:rsidRPr="005150D5">
              <w:rPr>
                <w:b/>
              </w:rPr>
              <w:t xml:space="preserve"> provider, patient or drug is missing, no need to continue.</w:t>
            </w:r>
          </w:p>
          <w:p w14:paraId="2A9FFBA2" w14:textId="77777777" w:rsidR="005150D5" w:rsidRPr="005150D5" w:rsidRDefault="005150D5" w:rsidP="005150D5">
            <w:pPr>
              <w:pStyle w:val="TableText"/>
              <w:rPr>
                <w:b/>
              </w:rPr>
            </w:pPr>
            <w:r w:rsidRPr="005150D5">
              <w:rPr>
                <w:b/>
              </w:rPr>
              <w:t xml:space="preserve">         ; TODO - do we need to check more fields? i would suspect we need to ch</w:t>
            </w:r>
          </w:p>
          <w:p w14:paraId="5685468C" w14:textId="77777777" w:rsidR="005150D5" w:rsidRPr="005150D5" w:rsidRDefault="005150D5" w:rsidP="005150D5">
            <w:pPr>
              <w:pStyle w:val="TableText"/>
              <w:rPr>
                <w:b/>
              </w:rPr>
            </w:pPr>
            <w:r w:rsidRPr="005150D5">
              <w:rPr>
                <w:b/>
              </w:rPr>
              <w:t>eck them all</w:t>
            </w:r>
          </w:p>
          <w:p w14:paraId="51F05AC0" w14:textId="77777777" w:rsidR="005150D5" w:rsidRPr="005150D5" w:rsidRDefault="005150D5" w:rsidP="005150D5">
            <w:pPr>
              <w:pStyle w:val="TableText"/>
              <w:rPr>
                <w:b/>
              </w:rPr>
            </w:pPr>
            <w:r w:rsidRPr="005150D5">
              <w:rPr>
                <w:b/>
              </w:rPr>
              <w:t xml:space="preserve">         I $D(PSOEXMS) D MSGDIR(.PSOEXMS) Q</w:t>
            </w:r>
          </w:p>
          <w:p w14:paraId="0CD65530" w14:textId="77777777" w:rsidR="005150D5" w:rsidRPr="005150D5" w:rsidRDefault="005150D5" w:rsidP="005150D5">
            <w:pPr>
              <w:pStyle w:val="TableText"/>
              <w:rPr>
                <w:b/>
              </w:rPr>
            </w:pPr>
            <w:r w:rsidRPr="005150D5">
              <w:rPr>
                <w:b/>
              </w:rPr>
              <w:t xml:space="preserve">         D ADD</w:t>
            </w:r>
          </w:p>
          <w:p w14:paraId="158ED953" w14:textId="77777777" w:rsidR="005150D5" w:rsidRPr="005150D5" w:rsidRDefault="005150D5" w:rsidP="005150D5">
            <w:pPr>
              <w:pStyle w:val="TableText"/>
              <w:rPr>
                <w:b/>
              </w:rPr>
            </w:pPr>
            <w:r w:rsidRPr="005150D5">
              <w:rPr>
                <w:b/>
              </w:rPr>
              <w:t xml:space="preserve">         I $G(PSOEXMS)]"" W !,PSOEXMS S DIR(0)="E" D ^DIE</w:t>
            </w:r>
          </w:p>
          <w:p w14:paraId="2433F230" w14:textId="77777777" w:rsidR="005150D5" w:rsidRPr="005150D5" w:rsidRDefault="005150D5" w:rsidP="005150D5">
            <w:pPr>
              <w:pStyle w:val="TableText"/>
              <w:rPr>
                <w:b/>
              </w:rPr>
            </w:pPr>
            <w:r w:rsidRPr="005150D5">
              <w:rPr>
                <w:b/>
              </w:rPr>
              <w:t xml:space="preserve">         K DFN</w:t>
            </w:r>
          </w:p>
          <w:p w14:paraId="77DED547" w14:textId="77777777" w:rsidR="005150D5" w:rsidRPr="005150D5" w:rsidRDefault="005150D5" w:rsidP="005150D5">
            <w:pPr>
              <w:pStyle w:val="TableText"/>
              <w:rPr>
                <w:b/>
              </w:rPr>
            </w:pPr>
            <w:r w:rsidRPr="005150D5">
              <w:rPr>
                <w:b/>
              </w:rPr>
              <w:t xml:space="preserve">         Q</w:t>
            </w:r>
          </w:p>
          <w:p w14:paraId="3AA90DB0" w14:textId="77777777" w:rsidR="005150D5" w:rsidRPr="005150D5" w:rsidRDefault="005150D5" w:rsidP="005150D5">
            <w:pPr>
              <w:pStyle w:val="TableText"/>
              <w:rPr>
                <w:b/>
              </w:rPr>
            </w:pPr>
            <w:r w:rsidRPr="005150D5">
              <w:rPr>
                <w:b/>
              </w:rPr>
              <w:t>ADD      ;Add CHCS message to Outpatient Pending Orders file</w:t>
            </w:r>
          </w:p>
          <w:p w14:paraId="027EED63" w14:textId="77777777" w:rsidR="005150D5" w:rsidRPr="005150D5" w:rsidRDefault="005150D5" w:rsidP="005150D5">
            <w:pPr>
              <w:pStyle w:val="TableText"/>
              <w:rPr>
                <w:b/>
              </w:rPr>
            </w:pPr>
            <w:r w:rsidRPr="005150D5">
              <w:rPr>
                <w:b/>
              </w:rPr>
              <w:t xml:space="preserve">         N PSOHQ,PSOHQT,PSOCPEND,PSOHINI,PSOHINLO,ERXSTA</w:t>
            </w:r>
          </w:p>
          <w:p w14:paraId="5A659746" w14:textId="77777777" w:rsidR="005150D5" w:rsidRPr="005150D5" w:rsidRDefault="005150D5" w:rsidP="005150D5">
            <w:pPr>
              <w:pStyle w:val="TableText"/>
              <w:rPr>
                <w:b/>
              </w:rPr>
            </w:pPr>
            <w:r w:rsidRPr="005150D5">
              <w:rPr>
                <w:b/>
              </w:rPr>
              <w:t xml:space="preserve">         ; TODO - reactive this logic - BWF</w:t>
            </w:r>
          </w:p>
          <w:p w14:paraId="06694E00" w14:textId="77777777" w:rsidR="005150D5" w:rsidRPr="005150D5" w:rsidRDefault="005150D5" w:rsidP="005150D5">
            <w:pPr>
              <w:pStyle w:val="TableText"/>
              <w:rPr>
                <w:b/>
              </w:rPr>
            </w:pPr>
            <w:r w:rsidRPr="005150D5">
              <w:rPr>
                <w:b/>
              </w:rPr>
              <w:t xml:space="preserve">         ;S (PSOHINI,PSOHINLO)=0 D</w:t>
            </w:r>
          </w:p>
          <w:p w14:paraId="10E1F9E5" w14:textId="77777777" w:rsidR="005150D5" w:rsidRPr="005150D5" w:rsidRDefault="005150D5" w:rsidP="005150D5">
            <w:pPr>
              <w:pStyle w:val="TableText"/>
              <w:rPr>
                <w:b/>
              </w:rPr>
            </w:pPr>
            <w:r w:rsidRPr="005150D5">
              <w:rPr>
                <w:b/>
              </w:rPr>
              <w:t xml:space="preserve">         ;.I $G(PSOHY("LOC")) S PSOHINLO=$P($G(^SC(PSOHY("LOC"),0)),"^",4) I PSO</w:t>
            </w:r>
          </w:p>
          <w:p w14:paraId="483C79E4" w14:textId="77777777" w:rsidR="005150D5" w:rsidRPr="005150D5" w:rsidRDefault="005150D5" w:rsidP="005150D5">
            <w:pPr>
              <w:pStyle w:val="TableText"/>
              <w:rPr>
                <w:b/>
              </w:rPr>
            </w:pPr>
            <w:r w:rsidRPr="005150D5">
              <w:rPr>
                <w:b/>
              </w:rPr>
              <w:t>HINLO Q</w:t>
            </w:r>
          </w:p>
          <w:p w14:paraId="531D0667" w14:textId="77777777" w:rsidR="005150D5" w:rsidRPr="005150D5" w:rsidRDefault="005150D5" w:rsidP="005150D5">
            <w:pPr>
              <w:pStyle w:val="TableText"/>
              <w:rPr>
                <w:b/>
              </w:rPr>
            </w:pPr>
            <w:r w:rsidRPr="005150D5">
              <w:rPr>
                <w:b/>
              </w:rPr>
              <w:t xml:space="preserve">         ;.I $G(PSOHY("LOC")) S PSOHINI=$P($G(^SC(PSOHY("LOC"),0)),"^",15)</w:t>
            </w:r>
          </w:p>
          <w:p w14:paraId="1B8B90CF" w14:textId="77777777" w:rsidR="005150D5" w:rsidRPr="005150D5" w:rsidRDefault="005150D5" w:rsidP="005150D5">
            <w:pPr>
              <w:pStyle w:val="TableText"/>
              <w:rPr>
                <w:b/>
              </w:rPr>
            </w:pPr>
            <w:r w:rsidRPr="005150D5">
              <w:rPr>
                <w:b/>
              </w:rPr>
              <w:t xml:space="preserve">         ;.I '$G(PSOHINI) S PSOHINI=$O(^DG(40.8,0))</w:t>
            </w:r>
          </w:p>
          <w:p w14:paraId="543F248C" w14:textId="77777777" w:rsidR="005150D5" w:rsidRPr="005150D5" w:rsidRDefault="005150D5" w:rsidP="005150D5">
            <w:pPr>
              <w:pStyle w:val="TableText"/>
              <w:rPr>
                <w:b/>
              </w:rPr>
            </w:pPr>
            <w:r w:rsidRPr="005150D5">
              <w:rPr>
                <w:b/>
              </w:rPr>
              <w:t xml:space="preserve">         ;.S PSOHINLO=+$$SITE^VASITE(PSOHINI)</w:t>
            </w:r>
          </w:p>
          <w:p w14:paraId="1569F66A" w14:textId="77777777" w:rsidR="005150D5" w:rsidRPr="005150D5" w:rsidRDefault="005150D5" w:rsidP="005150D5">
            <w:pPr>
              <w:pStyle w:val="TableText"/>
              <w:rPr>
                <w:b/>
              </w:rPr>
            </w:pPr>
            <w:r w:rsidRPr="005150D5">
              <w:rPr>
                <w:b/>
              </w:rPr>
              <w:t xml:space="preserve">         ; get institution from 52.49</w:t>
            </w:r>
          </w:p>
          <w:p w14:paraId="1D1EF509" w14:textId="77777777" w:rsidR="005150D5" w:rsidRPr="005150D5" w:rsidRDefault="005150D5" w:rsidP="005150D5">
            <w:pPr>
              <w:pStyle w:val="TableText"/>
              <w:rPr>
                <w:b/>
              </w:rPr>
            </w:pPr>
            <w:r w:rsidRPr="005150D5">
              <w:rPr>
                <w:b/>
              </w:rPr>
              <w:t xml:space="preserve">         S PSOHINLO=$$GET1^DIQ(52.49,PSOIEN,24.1,"I")</w:t>
            </w:r>
          </w:p>
          <w:p w14:paraId="47AB1A68" w14:textId="77777777" w:rsidR="005150D5" w:rsidRPr="005150D5" w:rsidRDefault="005150D5" w:rsidP="005150D5">
            <w:pPr>
              <w:pStyle w:val="TableText"/>
              <w:rPr>
                <w:b/>
              </w:rPr>
            </w:pPr>
            <w:r w:rsidRPr="005150D5">
              <w:rPr>
                <w:b/>
              </w:rPr>
              <w:t xml:space="preserve">         I +$</w:t>
            </w:r>
            <w:proofErr w:type="gramStart"/>
            <w:r w:rsidRPr="005150D5">
              <w:rPr>
                <w:b/>
              </w:rPr>
              <w:t>G(</w:t>
            </w:r>
            <w:proofErr w:type="gramEnd"/>
            <w:r w:rsidRPr="005150D5">
              <w:rPr>
                <w:b/>
              </w:rPr>
              <w:t>PSOHINLO)&lt;1 S PSOEXMS="Unable to derive Institution from Clinic."</w:t>
            </w:r>
          </w:p>
          <w:p w14:paraId="0A20F435" w14:textId="77777777" w:rsidR="005150D5" w:rsidRPr="005150D5" w:rsidRDefault="005150D5" w:rsidP="005150D5">
            <w:pPr>
              <w:pStyle w:val="TableText"/>
              <w:rPr>
                <w:b/>
              </w:rPr>
            </w:pPr>
            <w:r w:rsidRPr="005150D5">
              <w:rPr>
                <w:b/>
              </w:rPr>
              <w:t xml:space="preserve"> Q</w:t>
            </w:r>
          </w:p>
          <w:p w14:paraId="2D45425D" w14:textId="77777777" w:rsidR="005150D5" w:rsidRPr="005150D5" w:rsidRDefault="005150D5" w:rsidP="005150D5">
            <w:pPr>
              <w:pStyle w:val="TableText"/>
              <w:rPr>
                <w:b/>
              </w:rPr>
            </w:pPr>
            <w:r w:rsidRPr="005150D5">
              <w:rPr>
                <w:b/>
              </w:rPr>
              <w:t xml:space="preserve">         K DD,DO,DIC S X=PSOHY("CHNUM"),DIC="^PS(52.41,",DIC(0)="L"</w:t>
            </w:r>
          </w:p>
          <w:p w14:paraId="550FAA99" w14:textId="77777777" w:rsidR="005150D5" w:rsidRPr="005150D5" w:rsidRDefault="005150D5" w:rsidP="005150D5">
            <w:pPr>
              <w:pStyle w:val="TableText"/>
              <w:rPr>
                <w:b/>
              </w:rPr>
            </w:pPr>
            <w:r w:rsidRPr="005150D5">
              <w:rPr>
                <w:b/>
              </w:rPr>
              <w:t xml:space="preserve">         S:$G(PSOHY("PICK"))="" PSOHY("PICK")="W"</w:t>
            </w:r>
          </w:p>
          <w:p w14:paraId="55108DFE" w14:textId="77777777" w:rsidR="005150D5" w:rsidRPr="005150D5" w:rsidRDefault="005150D5" w:rsidP="005150D5">
            <w:pPr>
              <w:pStyle w:val="TableText"/>
              <w:rPr>
                <w:b/>
              </w:rPr>
            </w:pPr>
            <w:r w:rsidRPr="005150D5">
              <w:rPr>
                <w:b/>
              </w:rPr>
              <w:t xml:space="preserve">         S DIC("DR")="4////"_$G(PSOHY("ENTER"))_";5////"_PSOHY("PROV")_";6////"_</w:t>
            </w:r>
          </w:p>
          <w:p w14:paraId="77241E04" w14:textId="77777777" w:rsidR="005150D5" w:rsidRPr="005150D5" w:rsidRDefault="005150D5" w:rsidP="005150D5">
            <w:pPr>
              <w:pStyle w:val="TableText"/>
              <w:rPr>
                <w:b/>
              </w:rPr>
            </w:pPr>
            <w:r w:rsidRPr="005150D5">
              <w:rPr>
                <w:b/>
              </w:rPr>
              <w:lastRenderedPageBreak/>
              <w:t>$G(PSOHY("SDT"))_";8////"_PSOHY("ITEM")_";11////"_PSOHY("DRUG")_";12////"_$G(PSO</w:t>
            </w:r>
          </w:p>
          <w:p w14:paraId="3FA06A00" w14:textId="77777777" w:rsidR="005150D5" w:rsidRPr="005150D5" w:rsidRDefault="005150D5" w:rsidP="005150D5">
            <w:pPr>
              <w:pStyle w:val="TableText"/>
              <w:rPr>
                <w:b/>
              </w:rPr>
            </w:pPr>
            <w:r w:rsidRPr="005150D5">
              <w:rPr>
                <w:b/>
              </w:rPr>
              <w:t>HY("QTY"))_";13////"_$G(PSOHY("REF"))</w:t>
            </w:r>
          </w:p>
          <w:p w14:paraId="080F6715" w14:textId="77777777" w:rsidR="005150D5" w:rsidRPr="005150D5" w:rsidRDefault="005150D5" w:rsidP="005150D5">
            <w:pPr>
              <w:pStyle w:val="TableText"/>
              <w:rPr>
                <w:b/>
              </w:rPr>
            </w:pPr>
            <w:r w:rsidRPr="005150D5">
              <w:rPr>
                <w:b/>
              </w:rPr>
              <w:t xml:space="preserve">         D FILE^DICN K DD,DIC,DO I Y&lt;0 S PSOEXMS="Unable to add order to Pending</w:t>
            </w:r>
          </w:p>
          <w:p w14:paraId="51F24561" w14:textId="77777777" w:rsidR="005150D5" w:rsidRPr="005150D5" w:rsidRDefault="005150D5" w:rsidP="005150D5">
            <w:pPr>
              <w:pStyle w:val="TableText"/>
              <w:rPr>
                <w:b/>
              </w:rPr>
            </w:pPr>
            <w:r w:rsidRPr="005150D5">
              <w:rPr>
                <w:b/>
              </w:rPr>
              <w:t xml:space="preserve"> </w:t>
            </w:r>
            <w:proofErr w:type="gramStart"/>
            <w:r w:rsidRPr="005150D5">
              <w:rPr>
                <w:b/>
              </w:rPr>
              <w:t>file</w:t>
            </w:r>
            <w:proofErr w:type="gramEnd"/>
            <w:r w:rsidRPr="005150D5">
              <w:rPr>
                <w:b/>
              </w:rPr>
              <w:t>." Q</w:t>
            </w:r>
          </w:p>
          <w:p w14:paraId="565C6F48" w14:textId="77777777" w:rsidR="005150D5" w:rsidRPr="005150D5" w:rsidRDefault="005150D5" w:rsidP="005150D5">
            <w:pPr>
              <w:pStyle w:val="TableText"/>
              <w:rPr>
                <w:b/>
              </w:rPr>
            </w:pPr>
            <w:r w:rsidRPr="005150D5">
              <w:rPr>
                <w:b/>
              </w:rPr>
              <w:t xml:space="preserve">         S PSOCPEND=+Y</w:t>
            </w:r>
          </w:p>
          <w:p w14:paraId="3325FD37" w14:textId="77777777" w:rsidR="005150D5" w:rsidRPr="005150D5" w:rsidRDefault="005150D5" w:rsidP="005150D5">
            <w:pPr>
              <w:pStyle w:val="TableText"/>
              <w:rPr>
                <w:b/>
              </w:rPr>
            </w:pPr>
            <w:r w:rsidRPr="005150D5">
              <w:rPr>
                <w:b/>
              </w:rPr>
              <w:t xml:space="preserve">         ;S $P(^PS(52.41,PSOCPEND,0),"^",2)=PSOHY("PAT"),$P(^(0),"^",3)=PSOHY("O</w:t>
            </w:r>
          </w:p>
          <w:p w14:paraId="536FFB93" w14:textId="77777777" w:rsidR="005150D5" w:rsidRPr="005150D5" w:rsidRDefault="005150D5" w:rsidP="005150D5">
            <w:pPr>
              <w:pStyle w:val="TableText"/>
              <w:rPr>
                <w:b/>
              </w:rPr>
            </w:pPr>
            <w:r w:rsidRPr="005150D5">
              <w:rPr>
                <w:b/>
              </w:rPr>
              <w:t>CC"),$P(^(0),"^",12)=$G(PSOHY("EDT")),$P(^(0),"^",13)=PSOHY("LOC")</w:t>
            </w:r>
          </w:p>
          <w:p w14:paraId="0A131304" w14:textId="77777777" w:rsidR="005150D5" w:rsidRPr="005150D5" w:rsidRDefault="005150D5" w:rsidP="005150D5">
            <w:pPr>
              <w:pStyle w:val="TableText"/>
              <w:rPr>
                <w:b/>
              </w:rPr>
            </w:pPr>
            <w:r w:rsidRPr="005150D5">
              <w:rPr>
                <w:b/>
              </w:rPr>
              <w:t xml:space="preserve">         S $P(^PS(52.41,PSOCPEND,0),"^",2)=PSOHY("PAT"),$P(^(0),"^",3)=PSOHY("OC</w:t>
            </w:r>
          </w:p>
          <w:p w14:paraId="18CD476A" w14:textId="77777777" w:rsidR="005150D5" w:rsidRPr="005150D5" w:rsidRDefault="005150D5" w:rsidP="005150D5">
            <w:pPr>
              <w:pStyle w:val="TableText"/>
              <w:rPr>
                <w:b/>
              </w:rPr>
            </w:pPr>
            <w:r w:rsidRPr="005150D5">
              <w:rPr>
                <w:b/>
              </w:rPr>
              <w:t>C"),$P(^(0),"^",12)=$G(PSOHY("EDT"))</w:t>
            </w:r>
          </w:p>
          <w:p w14:paraId="16396183" w14:textId="77777777" w:rsidR="005150D5" w:rsidRPr="005150D5" w:rsidRDefault="005150D5" w:rsidP="005150D5">
            <w:pPr>
              <w:pStyle w:val="TableText"/>
              <w:rPr>
                <w:b/>
              </w:rPr>
            </w:pPr>
            <w:r w:rsidRPr="005150D5">
              <w:rPr>
                <w:b/>
              </w:rPr>
              <w:t xml:space="preserve">         S $P(^PS(52.41,PSOCPEND,0),"^",14)=$G(PSOHY("PRIOR")),$P(^(0),"^",17)=$</w:t>
            </w:r>
          </w:p>
          <w:p w14:paraId="325E9451" w14:textId="77777777" w:rsidR="005150D5" w:rsidRPr="005150D5" w:rsidRDefault="005150D5" w:rsidP="005150D5">
            <w:pPr>
              <w:pStyle w:val="TableText"/>
              <w:rPr>
                <w:b/>
              </w:rPr>
            </w:pPr>
            <w:r w:rsidRPr="005150D5">
              <w:rPr>
                <w:b/>
              </w:rPr>
              <w:t>G(PSOHY("PICK"))</w:t>
            </w:r>
          </w:p>
          <w:p w14:paraId="716CA3F7" w14:textId="77777777" w:rsidR="005150D5" w:rsidRPr="005150D5" w:rsidRDefault="005150D5" w:rsidP="005150D5">
            <w:pPr>
              <w:pStyle w:val="TableText"/>
              <w:rPr>
                <w:b/>
              </w:rPr>
            </w:pPr>
            <w:r w:rsidRPr="005150D5">
              <w:rPr>
                <w:b/>
              </w:rPr>
              <w:t xml:space="preserve">         S $P(^PS(52.41,PSOCPEND,"EXT"),"^")=PSOHY("CHNUM"),$P(^("EXT"),"^",2)=0</w:t>
            </w:r>
          </w:p>
          <w:p w14:paraId="6FDB31F0" w14:textId="77777777" w:rsidR="005150D5" w:rsidRPr="005150D5" w:rsidRDefault="005150D5" w:rsidP="005150D5">
            <w:pPr>
              <w:pStyle w:val="TableText"/>
              <w:rPr>
                <w:b/>
              </w:rPr>
            </w:pPr>
            <w:r w:rsidRPr="005150D5">
              <w:rPr>
                <w:b/>
              </w:rPr>
              <w:t>,$P(^("EXT"),"^",3)=PSOHY("EXAPP")</w:t>
            </w:r>
          </w:p>
          <w:p w14:paraId="4717C417" w14:textId="77777777" w:rsidR="005150D5" w:rsidRPr="005150D5" w:rsidRDefault="005150D5" w:rsidP="005150D5">
            <w:pPr>
              <w:pStyle w:val="TableText"/>
              <w:rPr>
                <w:b/>
              </w:rPr>
            </w:pPr>
            <w:r w:rsidRPr="005150D5">
              <w:rPr>
                <w:b/>
              </w:rPr>
              <w:t xml:space="preserve">         N DA,DIK S DA=PSOCPEND,DIK="^PS(52.41,",DIK(1)="114^C" D EN1^DIK</w:t>
            </w:r>
          </w:p>
          <w:p w14:paraId="75CA8297" w14:textId="77777777" w:rsidR="005150D5" w:rsidRPr="005150D5" w:rsidRDefault="005150D5" w:rsidP="005150D5">
            <w:pPr>
              <w:pStyle w:val="TableText"/>
              <w:rPr>
                <w:b/>
              </w:rPr>
            </w:pPr>
            <w:r w:rsidRPr="005150D5">
              <w:rPr>
                <w:b/>
              </w:rPr>
              <w:t xml:space="preserve">         I $O(PSOHY("PRCOM",0)) D  I PSOHQT S ^PS(52.41,PSOCPEND,3,0)="^^"_PSOHQ</w:t>
            </w:r>
          </w:p>
          <w:p w14:paraId="7500CBB2" w14:textId="77777777" w:rsidR="005150D5" w:rsidRPr="005150D5" w:rsidRDefault="005150D5" w:rsidP="005150D5">
            <w:pPr>
              <w:pStyle w:val="TableText"/>
              <w:rPr>
                <w:b/>
              </w:rPr>
            </w:pPr>
            <w:r w:rsidRPr="005150D5">
              <w:rPr>
                <w:b/>
              </w:rPr>
              <w:t>T_"^"_PSOHQT_"^"_DT_"^"</w:t>
            </w:r>
          </w:p>
          <w:p w14:paraId="3A935AA2" w14:textId="77777777" w:rsidR="005150D5" w:rsidRPr="005150D5" w:rsidRDefault="005150D5" w:rsidP="005150D5">
            <w:pPr>
              <w:pStyle w:val="TableText"/>
              <w:rPr>
                <w:b/>
              </w:rPr>
            </w:pPr>
            <w:r w:rsidRPr="005150D5">
              <w:rPr>
                <w:b/>
              </w:rPr>
              <w:t xml:space="preserve">         .S PSOHQ="",PSOHQT=0 F  S PSOHQ=$O(PSOHY("PRCOM",PSOHQ)) Q:PSOHQ=""  I </w:t>
            </w:r>
          </w:p>
          <w:p w14:paraId="4208D324" w14:textId="77777777" w:rsidR="005150D5" w:rsidRPr="005150D5" w:rsidRDefault="005150D5" w:rsidP="005150D5">
            <w:pPr>
              <w:pStyle w:val="TableText"/>
              <w:rPr>
                <w:b/>
              </w:rPr>
            </w:pPr>
            <w:r w:rsidRPr="005150D5">
              <w:rPr>
                <w:b/>
              </w:rPr>
              <w:t>$G(PSOHY("PRCOM",PSOHQ))'="" S PSOHQT=PSOHQT+1,^PS(52.41,PSOCPEND,3,PSOHQT,0)=$G</w:t>
            </w:r>
          </w:p>
          <w:p w14:paraId="6798E132" w14:textId="77777777" w:rsidR="005150D5" w:rsidRPr="005150D5" w:rsidRDefault="005150D5" w:rsidP="005150D5">
            <w:pPr>
              <w:pStyle w:val="TableText"/>
              <w:rPr>
                <w:b/>
              </w:rPr>
            </w:pPr>
            <w:r w:rsidRPr="005150D5">
              <w:rPr>
                <w:b/>
              </w:rPr>
              <w:t>(PSOHY("PRCOM",PSOHQ))</w:t>
            </w:r>
          </w:p>
          <w:p w14:paraId="6F042230" w14:textId="77777777" w:rsidR="005150D5" w:rsidRPr="005150D5" w:rsidRDefault="005150D5" w:rsidP="005150D5">
            <w:pPr>
              <w:pStyle w:val="TableText"/>
              <w:rPr>
                <w:b/>
              </w:rPr>
            </w:pPr>
            <w:r w:rsidRPr="005150D5">
              <w:rPr>
                <w:b/>
              </w:rPr>
              <w:t xml:space="preserve">         I $O(PSOHY("SIG",0)) D  I PSOHQT S ^PS(52.41,PSOCPEND,"SIG",0)="^52.412</w:t>
            </w:r>
          </w:p>
          <w:p w14:paraId="0CA08247" w14:textId="77777777" w:rsidR="005150D5" w:rsidRPr="005150D5" w:rsidRDefault="005150D5" w:rsidP="005150D5">
            <w:pPr>
              <w:pStyle w:val="TableText"/>
              <w:rPr>
                <w:b/>
              </w:rPr>
            </w:pPr>
            <w:r w:rsidRPr="005150D5">
              <w:rPr>
                <w:b/>
              </w:rPr>
              <w:t>4A^"_PSOHQT_"^"_PSOHQT</w:t>
            </w:r>
          </w:p>
          <w:p w14:paraId="04B2946B" w14:textId="77777777" w:rsidR="005150D5" w:rsidRPr="005150D5" w:rsidRDefault="005150D5" w:rsidP="005150D5">
            <w:pPr>
              <w:pStyle w:val="TableText"/>
              <w:rPr>
                <w:b/>
              </w:rPr>
            </w:pPr>
            <w:r w:rsidRPr="005150D5">
              <w:rPr>
                <w:b/>
              </w:rPr>
              <w:t xml:space="preserve">         .S PSOHQ="",PSOHQT=0 F  S PSOHQ=$O(PSOHY("SIG",PSOHQ)) Q:PSOHQ=""  I $G</w:t>
            </w:r>
          </w:p>
          <w:p w14:paraId="51F4904E" w14:textId="77777777" w:rsidR="005150D5" w:rsidRPr="005150D5" w:rsidRDefault="005150D5" w:rsidP="005150D5">
            <w:pPr>
              <w:pStyle w:val="TableText"/>
              <w:rPr>
                <w:b/>
              </w:rPr>
            </w:pPr>
            <w:r w:rsidRPr="005150D5">
              <w:rPr>
                <w:b/>
              </w:rPr>
              <w:t>(PSOHY("SIG",PSOHQ))'="" S PSOHQT=PSOHQT+1,^PS(52.41,PSOCPEND,"SIG",PSOHQT,0)=$G</w:t>
            </w:r>
          </w:p>
          <w:p w14:paraId="2E50EC75" w14:textId="77777777" w:rsidR="005150D5" w:rsidRPr="005150D5" w:rsidRDefault="005150D5" w:rsidP="005150D5">
            <w:pPr>
              <w:pStyle w:val="TableText"/>
              <w:rPr>
                <w:b/>
              </w:rPr>
            </w:pPr>
            <w:r w:rsidRPr="005150D5">
              <w:rPr>
                <w:b/>
              </w:rPr>
              <w:t>(PSOHY("SIG",PSOHQ))</w:t>
            </w:r>
          </w:p>
          <w:p w14:paraId="718C2276" w14:textId="77777777" w:rsidR="005150D5" w:rsidRPr="005150D5" w:rsidRDefault="005150D5" w:rsidP="005150D5">
            <w:pPr>
              <w:pStyle w:val="TableText"/>
              <w:rPr>
                <w:b/>
              </w:rPr>
            </w:pPr>
            <w:r w:rsidRPr="005150D5">
              <w:rPr>
                <w:b/>
              </w:rPr>
              <w:t xml:space="preserve">         S $P(^PS(52.41,PSOCPEND,"INI"),"^")=$G(PSOHINLO)</w:t>
            </w:r>
          </w:p>
          <w:p w14:paraId="28130088" w14:textId="77777777" w:rsidR="005150D5" w:rsidRPr="005150D5" w:rsidRDefault="005150D5" w:rsidP="005150D5">
            <w:pPr>
              <w:pStyle w:val="TableText"/>
              <w:rPr>
                <w:b/>
              </w:rPr>
            </w:pPr>
            <w:r w:rsidRPr="005150D5">
              <w:rPr>
                <w:b/>
              </w:rPr>
              <w:t xml:space="preserve">         ; add quantity/timing subfile information</w:t>
            </w:r>
          </w:p>
          <w:p w14:paraId="7C081807" w14:textId="77777777" w:rsidR="005150D5" w:rsidRPr="005150D5" w:rsidRDefault="005150D5" w:rsidP="005150D5">
            <w:pPr>
              <w:pStyle w:val="TableText"/>
              <w:rPr>
                <w:b/>
              </w:rPr>
            </w:pPr>
            <w:r w:rsidRPr="005150D5">
              <w:rPr>
                <w:b/>
              </w:rPr>
              <w:t xml:space="preserve">         I $O(PSOHY("QTSUB",0)) D  I PSOHQT S ^PS(52.41,PSOCPEND,1,0)="^52.413^"</w:t>
            </w:r>
          </w:p>
          <w:p w14:paraId="5D8EAE57" w14:textId="77777777" w:rsidR="005150D5" w:rsidRPr="005150D5" w:rsidRDefault="005150D5" w:rsidP="005150D5">
            <w:pPr>
              <w:pStyle w:val="TableText"/>
              <w:rPr>
                <w:b/>
              </w:rPr>
            </w:pPr>
            <w:r w:rsidRPr="005150D5">
              <w:rPr>
                <w:b/>
              </w:rPr>
              <w:t>_PSOHQT_"^"_PSOHQT</w:t>
            </w:r>
          </w:p>
          <w:p w14:paraId="45C32BBA" w14:textId="77777777" w:rsidR="005150D5" w:rsidRPr="005150D5" w:rsidRDefault="005150D5" w:rsidP="005150D5">
            <w:pPr>
              <w:pStyle w:val="TableText"/>
              <w:rPr>
                <w:b/>
              </w:rPr>
            </w:pPr>
            <w:r w:rsidRPr="005150D5">
              <w:rPr>
                <w:b/>
              </w:rPr>
              <w:t xml:space="preserve">         .S PSOHQ="",PSOHQT=0 F  S PSOHQ=$O(PSOHY("QTSUB",PSOHQ)) Q:PSOHQ=""  D</w:t>
            </w:r>
          </w:p>
          <w:p w14:paraId="6B715C87" w14:textId="77777777" w:rsidR="005150D5" w:rsidRPr="005150D5" w:rsidRDefault="005150D5" w:rsidP="005150D5">
            <w:pPr>
              <w:pStyle w:val="TableText"/>
              <w:rPr>
                <w:b/>
              </w:rPr>
            </w:pPr>
            <w:r w:rsidRPr="005150D5">
              <w:rPr>
                <w:b/>
              </w:rPr>
              <w:t xml:space="preserve">         ..I $O(PSOHY("QTSUB",PSOHQ,0)) S PSOHQT=PSOHQT+1</w:t>
            </w:r>
          </w:p>
          <w:p w14:paraId="76F79EB3" w14:textId="77777777" w:rsidR="005150D5" w:rsidRPr="005150D5" w:rsidRDefault="005150D5" w:rsidP="005150D5">
            <w:pPr>
              <w:pStyle w:val="TableText"/>
              <w:rPr>
                <w:b/>
              </w:rPr>
            </w:pPr>
            <w:r w:rsidRPr="005150D5">
              <w:rPr>
                <w:b/>
              </w:rPr>
              <w:t xml:space="preserve">         ..S ^PS(52.41,PSOCPEND,1,PSOHQT,0)=PSOHY("QTSUB",PSOHQ,0)</w:t>
            </w:r>
          </w:p>
          <w:p w14:paraId="14903C61" w14:textId="77777777" w:rsidR="005150D5" w:rsidRPr="005150D5" w:rsidRDefault="005150D5" w:rsidP="005150D5">
            <w:pPr>
              <w:pStyle w:val="TableText"/>
              <w:rPr>
                <w:b/>
              </w:rPr>
            </w:pPr>
            <w:r w:rsidRPr="005150D5">
              <w:rPr>
                <w:b/>
              </w:rPr>
              <w:t xml:space="preserve">         ..S ^PS(52.41,PSOCPEND,1,PSOHQT,1)=PSOHY("QTSUB",PSOHQ,1)</w:t>
            </w:r>
          </w:p>
          <w:p w14:paraId="7C6918BF" w14:textId="77777777" w:rsidR="005150D5" w:rsidRPr="005150D5" w:rsidRDefault="005150D5" w:rsidP="005150D5">
            <w:pPr>
              <w:pStyle w:val="TableText"/>
              <w:rPr>
                <w:b/>
              </w:rPr>
            </w:pPr>
            <w:r w:rsidRPr="005150D5">
              <w:rPr>
                <w:b/>
              </w:rPr>
              <w:t xml:space="preserve">         ..S ^PS(52.41,PSOCPEND,1,PSOHQT,2)=PSOHY("QTSUB",PSOHQ,2)</w:t>
            </w:r>
          </w:p>
          <w:p w14:paraId="66E74A79" w14:textId="77777777" w:rsidR="005150D5" w:rsidRPr="005150D5" w:rsidRDefault="005150D5" w:rsidP="005150D5">
            <w:pPr>
              <w:pStyle w:val="TableText"/>
              <w:rPr>
                <w:b/>
              </w:rPr>
            </w:pPr>
            <w:r w:rsidRPr="005150D5">
              <w:rPr>
                <w:b/>
              </w:rPr>
              <w:t xml:space="preserve">         ;Cross references not set yet preventing Pharmacy from finishing order</w:t>
            </w:r>
          </w:p>
          <w:p w14:paraId="52210429" w14:textId="77777777" w:rsidR="005150D5" w:rsidRPr="005150D5" w:rsidRDefault="005150D5" w:rsidP="005150D5">
            <w:pPr>
              <w:pStyle w:val="TableText"/>
              <w:rPr>
                <w:b/>
              </w:rPr>
            </w:pPr>
            <w:r w:rsidRPr="005150D5">
              <w:rPr>
                <w:b/>
              </w:rPr>
              <w:t xml:space="preserve">         D EN^PSOHLSNC(PSOCPEND,"SN","IP")</w:t>
            </w:r>
          </w:p>
          <w:p w14:paraId="57A96A91" w14:textId="77777777" w:rsidR="005150D5" w:rsidRPr="005150D5" w:rsidRDefault="005150D5" w:rsidP="005150D5">
            <w:pPr>
              <w:pStyle w:val="TableText"/>
              <w:rPr>
                <w:b/>
              </w:rPr>
            </w:pPr>
            <w:r w:rsidRPr="005150D5">
              <w:rPr>
                <w:b/>
              </w:rPr>
              <w:t xml:space="preserve">         D FULL^VALM1</w:t>
            </w:r>
          </w:p>
          <w:p w14:paraId="196A1611" w14:textId="77777777" w:rsidR="005150D5" w:rsidRPr="005150D5" w:rsidRDefault="005150D5" w:rsidP="005150D5">
            <w:pPr>
              <w:pStyle w:val="TableText"/>
              <w:rPr>
                <w:b/>
              </w:rPr>
            </w:pPr>
            <w:r w:rsidRPr="005150D5">
              <w:rPr>
                <w:b/>
              </w:rPr>
              <w:t xml:space="preserve">         ;Just set to DC, don't delete because 52.41 entry would be re-used</w:t>
            </w:r>
          </w:p>
          <w:p w14:paraId="15DD5867" w14:textId="77777777" w:rsidR="005150D5" w:rsidRPr="005150D5" w:rsidRDefault="005150D5" w:rsidP="005150D5">
            <w:pPr>
              <w:pStyle w:val="TableText"/>
              <w:rPr>
                <w:b/>
              </w:rPr>
            </w:pPr>
            <w:r w:rsidRPr="005150D5">
              <w:rPr>
                <w:b/>
              </w:rPr>
              <w:t xml:space="preserve">         ;I '$P($G(^PS(52.41,PSOCPEND,"EXT")),"^",2) S DA=PSOCPEND,DIK="^PS(52.4</w:t>
            </w:r>
          </w:p>
          <w:p w14:paraId="6795332B" w14:textId="77777777" w:rsidR="005150D5" w:rsidRPr="005150D5" w:rsidRDefault="005150D5" w:rsidP="005150D5">
            <w:pPr>
              <w:pStyle w:val="TableText"/>
              <w:rPr>
                <w:b/>
              </w:rPr>
            </w:pPr>
            <w:r w:rsidRPr="005150D5">
              <w:rPr>
                <w:b/>
              </w:rPr>
              <w:t>1," D ^DIK K DIK</w:t>
            </w:r>
            <w:proofErr w:type="gramStart"/>
            <w:r w:rsidRPr="005150D5">
              <w:rPr>
                <w:b/>
              </w:rPr>
              <w:t>,DA</w:t>
            </w:r>
            <w:proofErr w:type="gramEnd"/>
            <w:r w:rsidRPr="005150D5">
              <w:rPr>
                <w:b/>
              </w:rPr>
              <w:t xml:space="preserve"> S PSOEXMS="Unable to send CHCS order to CPRS." D NAK^PSOHLEX</w:t>
            </w:r>
          </w:p>
          <w:p w14:paraId="61D8EAF6" w14:textId="77777777" w:rsidR="005150D5" w:rsidRPr="005150D5" w:rsidRDefault="005150D5" w:rsidP="005150D5">
            <w:pPr>
              <w:pStyle w:val="TableText"/>
              <w:rPr>
                <w:b/>
              </w:rPr>
            </w:pPr>
            <w:r w:rsidRPr="005150D5">
              <w:rPr>
                <w:b/>
              </w:rPr>
              <w:t>C Q</w:t>
            </w:r>
          </w:p>
          <w:p w14:paraId="59BAC040" w14:textId="77777777" w:rsidR="005150D5" w:rsidRPr="005150D5" w:rsidRDefault="005150D5" w:rsidP="005150D5">
            <w:pPr>
              <w:pStyle w:val="TableText"/>
              <w:rPr>
                <w:b/>
              </w:rPr>
            </w:pPr>
            <w:r w:rsidRPr="005150D5">
              <w:rPr>
                <w:b/>
              </w:rPr>
              <w:t xml:space="preserve">         I '$P($G(^PS(52.41,PSOCPEND,"EXT")),"^",2) D  S $P(^PS(52.41,PSOCPEND,0</w:t>
            </w:r>
          </w:p>
          <w:p w14:paraId="6C6E2BC4" w14:textId="77777777" w:rsidR="005150D5" w:rsidRPr="005150D5" w:rsidRDefault="005150D5" w:rsidP="005150D5">
            <w:pPr>
              <w:pStyle w:val="TableText"/>
              <w:rPr>
                <w:b/>
              </w:rPr>
            </w:pPr>
            <w:r w:rsidRPr="005150D5">
              <w:rPr>
                <w:b/>
              </w:rPr>
              <w:t>),"^"</w:t>
            </w:r>
            <w:proofErr w:type="gramStart"/>
            <w:r w:rsidRPr="005150D5">
              <w:rPr>
                <w:b/>
              </w:rPr>
              <w:t>,3</w:t>
            </w:r>
            <w:proofErr w:type="gramEnd"/>
            <w:r w:rsidRPr="005150D5">
              <w:rPr>
                <w:b/>
              </w:rPr>
              <w:t>)="DC" S PSOEXMS="Unable to send CHCS order to CPRS." Q</w:t>
            </w:r>
          </w:p>
          <w:p w14:paraId="5991FA35" w14:textId="77777777" w:rsidR="005150D5" w:rsidRPr="005150D5" w:rsidRDefault="005150D5" w:rsidP="005150D5">
            <w:pPr>
              <w:pStyle w:val="TableText"/>
              <w:rPr>
                <w:b/>
              </w:rPr>
            </w:pPr>
            <w:r w:rsidRPr="005150D5">
              <w:rPr>
                <w:b/>
              </w:rPr>
              <w:lastRenderedPageBreak/>
              <w:t xml:space="preserve">         .;x-ref shouldn't be set, but we'll kill them just in case</w:t>
            </w:r>
          </w:p>
          <w:p w14:paraId="5038B4C5" w14:textId="77777777" w:rsidR="005150D5" w:rsidRPr="005150D5" w:rsidRDefault="005150D5" w:rsidP="005150D5">
            <w:pPr>
              <w:pStyle w:val="TableText"/>
              <w:rPr>
                <w:b/>
              </w:rPr>
            </w:pPr>
            <w:r w:rsidRPr="005150D5">
              <w:rPr>
                <w:b/>
              </w:rPr>
              <w:t xml:space="preserve">         .K ^PS(52.41,"AOR",$P(^PS(52.41,PSOCPEND,0),"^",2),+$P($G(^("INI")),"^"</w:t>
            </w:r>
          </w:p>
          <w:p w14:paraId="2A7BCA86" w14:textId="77777777" w:rsidR="005150D5" w:rsidRPr="005150D5" w:rsidRDefault="005150D5" w:rsidP="005150D5">
            <w:pPr>
              <w:pStyle w:val="TableText"/>
              <w:rPr>
                <w:b/>
              </w:rPr>
            </w:pPr>
            <w:r w:rsidRPr="005150D5">
              <w:rPr>
                <w:b/>
              </w:rPr>
              <w:t>),PSOCPEND),^PS(52.41,"AD",$P(^PS(52.41,PSOCPEND,0),"^",12),+$P($G(^("INI")),"^"</w:t>
            </w:r>
          </w:p>
          <w:p w14:paraId="6A15522A" w14:textId="77777777" w:rsidR="005150D5" w:rsidRPr="005150D5" w:rsidRDefault="005150D5" w:rsidP="005150D5">
            <w:pPr>
              <w:pStyle w:val="TableText"/>
              <w:rPr>
                <w:b/>
              </w:rPr>
            </w:pPr>
            <w:r w:rsidRPr="005150D5">
              <w:rPr>
                <w:b/>
              </w:rPr>
              <w:t>),PSOCPEND)</w:t>
            </w:r>
          </w:p>
          <w:p w14:paraId="4EFE0D24" w14:textId="77777777" w:rsidR="005150D5" w:rsidRPr="005150D5" w:rsidRDefault="005150D5" w:rsidP="005150D5">
            <w:pPr>
              <w:pStyle w:val="TableText"/>
              <w:rPr>
                <w:b/>
              </w:rPr>
            </w:pPr>
            <w:r w:rsidRPr="005150D5">
              <w:rPr>
                <w:b/>
              </w:rPr>
              <w:t xml:space="preserve">         .K ^PS(52.41,"ACL",+$P(^PS(52.41,PSOCPEND,0),"^",13),$P(^(0),"^",12),PS</w:t>
            </w:r>
          </w:p>
          <w:p w14:paraId="034B0FE6" w14:textId="77777777" w:rsidR="005150D5" w:rsidRPr="005150D5" w:rsidRDefault="005150D5" w:rsidP="005150D5">
            <w:pPr>
              <w:pStyle w:val="TableText"/>
              <w:rPr>
                <w:b/>
              </w:rPr>
            </w:pPr>
            <w:r w:rsidRPr="005150D5">
              <w:rPr>
                <w:b/>
              </w:rPr>
              <w:t>OCPEND),^PS(52.41,"AQ",+$P($G(^PS(52.41,PSOCPEND,0)),"^",21),PSOCPEND)</w:t>
            </w:r>
          </w:p>
          <w:p w14:paraId="71AD9AA8" w14:textId="77777777" w:rsidR="005150D5" w:rsidRPr="005150D5" w:rsidRDefault="005150D5" w:rsidP="005150D5">
            <w:pPr>
              <w:pStyle w:val="TableText"/>
              <w:rPr>
                <w:b/>
              </w:rPr>
            </w:pPr>
            <w:r w:rsidRPr="005150D5">
              <w:rPr>
                <w:b/>
              </w:rPr>
              <w:t xml:space="preserve">         .S $P(^PS(52.41,PSOCPEND,4),"^")="External order, unable to successfull</w:t>
            </w:r>
          </w:p>
          <w:p w14:paraId="2C131067" w14:textId="77777777" w:rsidR="005150D5" w:rsidRPr="005150D5" w:rsidRDefault="005150D5" w:rsidP="005150D5">
            <w:pPr>
              <w:pStyle w:val="TableText"/>
              <w:rPr>
                <w:b/>
              </w:rPr>
            </w:pPr>
            <w:proofErr w:type="gramStart"/>
            <w:r w:rsidRPr="005150D5">
              <w:rPr>
                <w:b/>
              </w:rPr>
              <w:t>y</w:t>
            </w:r>
            <w:proofErr w:type="gramEnd"/>
            <w:r w:rsidRPr="005150D5">
              <w:rPr>
                <w:b/>
              </w:rPr>
              <w:t xml:space="preserve"> transmit to CPRS."</w:t>
            </w:r>
          </w:p>
          <w:p w14:paraId="72690313" w14:textId="77777777" w:rsidR="005150D5" w:rsidRPr="005150D5" w:rsidRDefault="005150D5" w:rsidP="005150D5">
            <w:pPr>
              <w:pStyle w:val="TableText"/>
              <w:rPr>
                <w:b/>
              </w:rPr>
            </w:pPr>
            <w:r w:rsidRPr="005150D5">
              <w:rPr>
                <w:b/>
              </w:rPr>
              <w:t xml:space="preserve">         .</w:t>
            </w:r>
            <w:proofErr w:type="gramStart"/>
            <w:r w:rsidRPr="005150D5">
              <w:rPr>
                <w:b/>
              </w:rPr>
              <w:t>W !!</w:t>
            </w:r>
            <w:proofErr w:type="gramEnd"/>
            <w:r w:rsidRPr="005150D5">
              <w:rPr>
                <w:b/>
              </w:rPr>
              <w:t>,"External order, unable to successfully transmit to CPRS."</w:t>
            </w:r>
          </w:p>
          <w:p w14:paraId="41A7F0EE" w14:textId="77777777" w:rsidR="005150D5" w:rsidRPr="005150D5" w:rsidRDefault="005150D5" w:rsidP="005150D5">
            <w:pPr>
              <w:pStyle w:val="TableText"/>
              <w:rPr>
                <w:b/>
              </w:rPr>
            </w:pPr>
            <w:r w:rsidRPr="005150D5">
              <w:rPr>
                <w:b/>
              </w:rPr>
              <w:t xml:space="preserve">         .S DIR(0)="E" D ^DIR</w:t>
            </w:r>
          </w:p>
          <w:p w14:paraId="62D2AC0E" w14:textId="77777777" w:rsidR="005150D5" w:rsidRPr="005150D5" w:rsidRDefault="005150D5" w:rsidP="005150D5">
            <w:pPr>
              <w:pStyle w:val="TableText"/>
              <w:rPr>
                <w:b/>
              </w:rPr>
            </w:pPr>
            <w:r w:rsidRPr="005150D5">
              <w:rPr>
                <w:b/>
              </w:rPr>
              <w:t xml:space="preserve">         ;Successful transmission to CPRS</w:t>
            </w:r>
          </w:p>
          <w:p w14:paraId="471F8DDF" w14:textId="77777777" w:rsidR="005150D5" w:rsidRPr="005150D5" w:rsidRDefault="005150D5" w:rsidP="005150D5">
            <w:pPr>
              <w:pStyle w:val="TableText"/>
              <w:rPr>
                <w:b/>
              </w:rPr>
            </w:pPr>
            <w:r w:rsidRPr="005150D5">
              <w:rPr>
                <w:b/>
              </w:rPr>
              <w:t xml:space="preserve">         ; add the pending outpatient order number to 52.49 and update status of</w:t>
            </w:r>
          </w:p>
          <w:p w14:paraId="2092765C" w14:textId="77777777" w:rsidR="005150D5" w:rsidRPr="005150D5" w:rsidRDefault="005150D5" w:rsidP="005150D5">
            <w:pPr>
              <w:pStyle w:val="TableText"/>
              <w:rPr>
                <w:b/>
              </w:rPr>
            </w:pPr>
            <w:r w:rsidRPr="005150D5">
              <w:rPr>
                <w:b/>
              </w:rPr>
              <w:t xml:space="preserve"> eRx to PR (Processed)</w:t>
            </w:r>
          </w:p>
          <w:p w14:paraId="2DD372CD" w14:textId="77777777" w:rsidR="005150D5" w:rsidRPr="005150D5" w:rsidRDefault="005150D5" w:rsidP="005150D5">
            <w:pPr>
              <w:pStyle w:val="TableText"/>
              <w:rPr>
                <w:b/>
              </w:rPr>
            </w:pPr>
            <w:r w:rsidRPr="005150D5">
              <w:rPr>
                <w:b/>
              </w:rPr>
              <w:t xml:space="preserve">         S ERXSTA=$O(^PS(52.45,"C","ERX","PR",0))</w:t>
            </w:r>
          </w:p>
          <w:p w14:paraId="23E7F1F9" w14:textId="77777777" w:rsidR="005150D5" w:rsidRPr="005150D5" w:rsidRDefault="005150D5" w:rsidP="005150D5">
            <w:pPr>
              <w:pStyle w:val="TableText"/>
              <w:rPr>
                <w:b/>
              </w:rPr>
            </w:pPr>
            <w:r w:rsidRPr="005150D5">
              <w:rPr>
                <w:b/>
              </w:rPr>
              <w:t xml:space="preserve">         S ORDNUM=$P($G(^PS(52.41,PSOCPEND,0)),U)</w:t>
            </w:r>
          </w:p>
          <w:p w14:paraId="143AAC96" w14:textId="77777777" w:rsidR="005150D5" w:rsidRPr="005150D5" w:rsidRDefault="005150D5" w:rsidP="005150D5">
            <w:pPr>
              <w:pStyle w:val="TableText"/>
              <w:rPr>
                <w:b/>
              </w:rPr>
            </w:pPr>
            <w:r w:rsidRPr="005150D5">
              <w:rPr>
                <w:b/>
              </w:rPr>
              <w:t xml:space="preserve">         S DIE="^PS(52.49,",DR="25.2///"_PSOCPEND_";1///"_ERXSTA_";.12///"_ORDNU</w:t>
            </w:r>
          </w:p>
          <w:p w14:paraId="29FBA2C7" w14:textId="77777777" w:rsidR="005150D5" w:rsidRPr="005150D5" w:rsidRDefault="005150D5" w:rsidP="005150D5">
            <w:pPr>
              <w:pStyle w:val="TableText"/>
              <w:rPr>
                <w:b/>
              </w:rPr>
            </w:pPr>
            <w:r w:rsidRPr="005150D5">
              <w:rPr>
                <w:b/>
              </w:rPr>
              <w:t>M,DA=PSOIEN D ^DIE K DIE</w:t>
            </w:r>
          </w:p>
          <w:p w14:paraId="35A06D2F" w14:textId="77777777" w:rsidR="005150D5" w:rsidRPr="005150D5" w:rsidRDefault="005150D5" w:rsidP="005150D5">
            <w:pPr>
              <w:pStyle w:val="TableText"/>
              <w:rPr>
                <w:b/>
              </w:rPr>
            </w:pPr>
            <w:r w:rsidRPr="005150D5">
              <w:rPr>
                <w:b/>
              </w:rPr>
              <w:t xml:space="preserve">         S DA=PSOCPEND,DIK="^PS(52.41," D IX^DIK</w:t>
            </w:r>
          </w:p>
          <w:p w14:paraId="66896316" w14:textId="77777777" w:rsidR="005150D5" w:rsidRPr="005150D5" w:rsidRDefault="005150D5" w:rsidP="005150D5">
            <w:pPr>
              <w:pStyle w:val="TableText"/>
              <w:rPr>
                <w:b/>
              </w:rPr>
            </w:pPr>
            <w:r w:rsidRPr="005150D5">
              <w:rPr>
                <w:b/>
              </w:rPr>
              <w:t xml:space="preserve">         </w:t>
            </w:r>
            <w:proofErr w:type="gramStart"/>
            <w:r w:rsidRPr="005150D5">
              <w:rPr>
                <w:b/>
              </w:rPr>
              <w:t>W !!</w:t>
            </w:r>
            <w:proofErr w:type="gramEnd"/>
            <w:r w:rsidRPr="005150D5">
              <w:rPr>
                <w:b/>
              </w:rPr>
              <w:t>,"eRx #"_PSOHY("CHNUM")_" sent to PENDING OUTPATIENT ORDERS!"</w:t>
            </w:r>
          </w:p>
          <w:p w14:paraId="3FAB39FB" w14:textId="77777777" w:rsidR="005150D5" w:rsidRPr="005150D5" w:rsidRDefault="005150D5" w:rsidP="005150D5">
            <w:pPr>
              <w:pStyle w:val="TableText"/>
              <w:rPr>
                <w:b/>
              </w:rPr>
            </w:pPr>
            <w:r w:rsidRPr="005150D5">
              <w:rPr>
                <w:b/>
              </w:rPr>
              <w:t xml:space="preserve">         S DIR(0)="E" D ^DIR</w:t>
            </w:r>
          </w:p>
          <w:p w14:paraId="26DC16BF" w14:textId="77777777" w:rsidR="005150D5" w:rsidRPr="005150D5" w:rsidRDefault="005150D5" w:rsidP="005150D5">
            <w:pPr>
              <w:pStyle w:val="TableText"/>
              <w:rPr>
                <w:b/>
              </w:rPr>
            </w:pPr>
            <w:r w:rsidRPr="005150D5">
              <w:rPr>
                <w:b/>
              </w:rPr>
              <w:t xml:space="preserve">         Q</w:t>
            </w:r>
          </w:p>
          <w:p w14:paraId="64615894" w14:textId="77777777" w:rsidR="005150D5" w:rsidRPr="005150D5" w:rsidRDefault="005150D5" w:rsidP="005150D5">
            <w:pPr>
              <w:pStyle w:val="TableText"/>
              <w:rPr>
                <w:b/>
              </w:rPr>
            </w:pPr>
            <w:r w:rsidRPr="005150D5">
              <w:rPr>
                <w:b/>
              </w:rPr>
              <w:t xml:space="preserve">         ;SIGS ;</w:t>
            </w:r>
          </w:p>
          <w:p w14:paraId="059012A4" w14:textId="77777777" w:rsidR="005150D5" w:rsidRPr="005150D5" w:rsidRDefault="005150D5" w:rsidP="005150D5">
            <w:pPr>
              <w:pStyle w:val="TableText"/>
              <w:rPr>
                <w:b/>
              </w:rPr>
            </w:pPr>
            <w:r w:rsidRPr="005150D5">
              <w:rPr>
                <w:b/>
              </w:rPr>
              <w:t xml:space="preserve">         ;N PSOHZZZ,PSOHZZZZ</w:t>
            </w:r>
          </w:p>
          <w:p w14:paraId="0327CE23" w14:textId="77777777" w:rsidR="005150D5" w:rsidRPr="005150D5" w:rsidRDefault="005150D5" w:rsidP="005150D5">
            <w:pPr>
              <w:pStyle w:val="TableText"/>
              <w:rPr>
                <w:b/>
              </w:rPr>
            </w:pPr>
            <w:r w:rsidRPr="005150D5">
              <w:rPr>
                <w:b/>
              </w:rPr>
              <w:t xml:space="preserve">         ;S PSOHZZZ=1,PSOHZZZZ=""</w:t>
            </w:r>
          </w:p>
          <w:p w14:paraId="291BBCCE" w14:textId="77777777" w:rsidR="005150D5" w:rsidRPr="005150D5" w:rsidRDefault="005150D5" w:rsidP="005150D5">
            <w:pPr>
              <w:pStyle w:val="TableText"/>
              <w:rPr>
                <w:b/>
              </w:rPr>
            </w:pPr>
            <w:r w:rsidRPr="005150D5">
              <w:rPr>
                <w:b/>
              </w:rPr>
              <w:t xml:space="preserve">         ;F  S PSOHZZZZ=$O(^PS(52.41,ORD,"SIG",PSOHZZZZ)) Q:PSOHZZZZ=""  I $D(^(</w:t>
            </w:r>
          </w:p>
          <w:p w14:paraId="2826E522" w14:textId="77777777" w:rsidR="005150D5" w:rsidRPr="005150D5" w:rsidRDefault="005150D5" w:rsidP="005150D5">
            <w:pPr>
              <w:pStyle w:val="TableText"/>
              <w:rPr>
                <w:b/>
              </w:rPr>
            </w:pPr>
            <w:r w:rsidRPr="005150D5">
              <w:rPr>
                <w:b/>
              </w:rPr>
              <w:t>PSOHZZZZ,0)) S SIG(PSOHZZZ)=$G(^(0)),PSOHZZZ=PSOHZZZ+1</w:t>
            </w:r>
          </w:p>
          <w:p w14:paraId="77311FF7" w14:textId="77777777" w:rsidR="005150D5" w:rsidRPr="005150D5" w:rsidRDefault="005150D5" w:rsidP="005150D5">
            <w:pPr>
              <w:pStyle w:val="TableText"/>
              <w:rPr>
                <w:b/>
              </w:rPr>
            </w:pPr>
            <w:r w:rsidRPr="005150D5">
              <w:rPr>
                <w:b/>
              </w:rPr>
              <w:t xml:space="preserve">         ;I $O(PSONEW("SIG",""))'="" S PSOHZZZZ="" F  S PSOHZZZZ=$O(PSONEW("SIG"</w:t>
            </w:r>
          </w:p>
          <w:p w14:paraId="32A44609" w14:textId="77777777" w:rsidR="005150D5" w:rsidRPr="005150D5" w:rsidRDefault="005150D5" w:rsidP="005150D5">
            <w:pPr>
              <w:pStyle w:val="TableText"/>
              <w:rPr>
                <w:b/>
              </w:rPr>
            </w:pPr>
            <w:r w:rsidRPr="005150D5">
              <w:rPr>
                <w:b/>
              </w:rPr>
              <w:t>,PSOHZZZZ)) Q:PSOHZZZZ=""  S SIG(PSOHZZZ)=$G(PSONEW("SIG",PSOHZZZZ)),PSOHZZZ=PSO</w:t>
            </w:r>
          </w:p>
          <w:p w14:paraId="631F921F" w14:textId="77777777" w:rsidR="005150D5" w:rsidRPr="005150D5" w:rsidRDefault="005150D5" w:rsidP="005150D5">
            <w:pPr>
              <w:pStyle w:val="TableText"/>
              <w:rPr>
                <w:b/>
              </w:rPr>
            </w:pPr>
            <w:r w:rsidRPr="005150D5">
              <w:rPr>
                <w:b/>
              </w:rPr>
              <w:t>HZZZ+1</w:t>
            </w:r>
          </w:p>
          <w:p w14:paraId="4D359AB5" w14:textId="77777777" w:rsidR="005150D5" w:rsidRPr="005150D5" w:rsidRDefault="005150D5" w:rsidP="005150D5">
            <w:pPr>
              <w:pStyle w:val="TableText"/>
              <w:rPr>
                <w:b/>
              </w:rPr>
            </w:pPr>
            <w:r w:rsidRPr="005150D5">
              <w:rPr>
                <w:b/>
              </w:rPr>
              <w:t xml:space="preserve">         ;I $O(PSONEW("SIG",""))'="" Q</w:t>
            </w:r>
          </w:p>
          <w:p w14:paraId="1C7CFDBA" w14:textId="77777777" w:rsidR="005150D5" w:rsidRPr="005150D5" w:rsidRDefault="005150D5" w:rsidP="005150D5">
            <w:pPr>
              <w:pStyle w:val="TableText"/>
              <w:rPr>
                <w:b/>
              </w:rPr>
            </w:pPr>
            <w:r w:rsidRPr="005150D5">
              <w:rPr>
                <w:b/>
              </w:rPr>
              <w:t xml:space="preserve">         ;I $O(PRC(""))'="" S PSOHZZZZ="" F  S PSOHZZZZ=$O(PRC(PSOHZZZZ)) Q:PSOH</w:t>
            </w:r>
          </w:p>
          <w:p w14:paraId="021E9899" w14:textId="77777777" w:rsidR="005150D5" w:rsidRPr="005150D5" w:rsidRDefault="005150D5" w:rsidP="005150D5">
            <w:pPr>
              <w:pStyle w:val="TableText"/>
              <w:rPr>
                <w:b/>
              </w:rPr>
            </w:pPr>
            <w:r w:rsidRPr="005150D5">
              <w:rPr>
                <w:b/>
              </w:rPr>
              <w:t>ZZZZ=""  I $D(PRC(PSOHZZZZ)) S SIG(PSOHZZZ)=$G(PRC(PSOHZZZZ)),PSOHZZZ=PSOHZZZ+1</w:t>
            </w:r>
          </w:p>
          <w:p w14:paraId="6AD0D8C1" w14:textId="77777777" w:rsidR="005150D5" w:rsidRPr="005150D5" w:rsidRDefault="005150D5" w:rsidP="005150D5">
            <w:pPr>
              <w:pStyle w:val="TableText"/>
              <w:rPr>
                <w:b/>
              </w:rPr>
            </w:pPr>
            <w:r w:rsidRPr="005150D5">
              <w:rPr>
                <w:b/>
              </w:rPr>
              <w:t xml:space="preserve">         ;Q</w:t>
            </w:r>
          </w:p>
          <w:p w14:paraId="691866A3" w14:textId="77777777" w:rsidR="005150D5" w:rsidRPr="005150D5" w:rsidRDefault="005150D5" w:rsidP="005150D5">
            <w:pPr>
              <w:pStyle w:val="TableText"/>
              <w:rPr>
                <w:b/>
              </w:rPr>
            </w:pPr>
            <w:r w:rsidRPr="005150D5">
              <w:rPr>
                <w:b/>
              </w:rPr>
              <w:t>MSGDIR(MSG) ;</w:t>
            </w:r>
          </w:p>
          <w:p w14:paraId="68267C04" w14:textId="77777777" w:rsidR="005150D5" w:rsidRPr="005150D5" w:rsidRDefault="005150D5" w:rsidP="005150D5">
            <w:pPr>
              <w:pStyle w:val="TableText"/>
              <w:rPr>
                <w:b/>
              </w:rPr>
            </w:pPr>
            <w:r w:rsidRPr="005150D5">
              <w:rPr>
                <w:b/>
              </w:rPr>
              <w:t xml:space="preserve">         N DIR,MLOOP,MTXT</w:t>
            </w:r>
          </w:p>
          <w:p w14:paraId="27708883" w14:textId="77777777" w:rsidR="005150D5" w:rsidRPr="005150D5" w:rsidRDefault="005150D5" w:rsidP="005150D5">
            <w:pPr>
              <w:pStyle w:val="TableText"/>
              <w:rPr>
                <w:b/>
              </w:rPr>
            </w:pPr>
            <w:r w:rsidRPr="005150D5">
              <w:rPr>
                <w:b/>
              </w:rPr>
              <w:t xml:space="preserve">         S VALMBCK="R"</w:t>
            </w:r>
          </w:p>
          <w:p w14:paraId="2331C203" w14:textId="77777777" w:rsidR="005150D5" w:rsidRPr="005150D5" w:rsidRDefault="005150D5" w:rsidP="005150D5">
            <w:pPr>
              <w:pStyle w:val="TableText"/>
              <w:rPr>
                <w:b/>
              </w:rPr>
            </w:pPr>
            <w:r w:rsidRPr="005150D5">
              <w:rPr>
                <w:b/>
              </w:rPr>
              <w:t xml:space="preserve">         D FULL^VALM1</w:t>
            </w:r>
          </w:p>
          <w:p w14:paraId="46ECBE50" w14:textId="77777777" w:rsidR="005150D5" w:rsidRPr="005150D5" w:rsidRDefault="005150D5" w:rsidP="005150D5">
            <w:pPr>
              <w:pStyle w:val="TableText"/>
              <w:rPr>
                <w:b/>
              </w:rPr>
            </w:pPr>
            <w:r w:rsidRPr="005150D5">
              <w:rPr>
                <w:b/>
              </w:rPr>
              <w:t xml:space="preserve">         </w:t>
            </w:r>
            <w:proofErr w:type="gramStart"/>
            <w:r w:rsidRPr="005150D5">
              <w:rPr>
                <w:b/>
              </w:rPr>
              <w:t>W !!</w:t>
            </w:r>
            <w:proofErr w:type="gramEnd"/>
            <w:r w:rsidRPr="005150D5">
              <w:rPr>
                <w:b/>
              </w:rPr>
              <w:t>,"Errors encountered during processing:",!</w:t>
            </w:r>
          </w:p>
          <w:p w14:paraId="034DD902" w14:textId="77777777" w:rsidR="005150D5" w:rsidRPr="005150D5" w:rsidRDefault="005150D5" w:rsidP="005150D5">
            <w:pPr>
              <w:pStyle w:val="TableText"/>
              <w:rPr>
                <w:b/>
              </w:rPr>
            </w:pPr>
            <w:r w:rsidRPr="005150D5">
              <w:rPr>
                <w:b/>
              </w:rPr>
              <w:t xml:space="preserve">         S MLOOP=0 F  S MLOOP=$O(MSG(MLOOP)) Q:'MLOOP  D</w:t>
            </w:r>
          </w:p>
          <w:p w14:paraId="5C8AE250" w14:textId="77777777" w:rsidR="005150D5" w:rsidRPr="005150D5" w:rsidRDefault="005150D5" w:rsidP="005150D5">
            <w:pPr>
              <w:pStyle w:val="TableText"/>
              <w:rPr>
                <w:b/>
              </w:rPr>
            </w:pPr>
            <w:r w:rsidRPr="005150D5">
              <w:rPr>
                <w:b/>
              </w:rPr>
              <w:t xml:space="preserve">         .S MTXT=$</w:t>
            </w:r>
            <w:proofErr w:type="gramStart"/>
            <w:r w:rsidRPr="005150D5">
              <w:rPr>
                <w:b/>
              </w:rPr>
              <w:t>G(</w:t>
            </w:r>
            <w:proofErr w:type="gramEnd"/>
            <w:r w:rsidRPr="005150D5">
              <w:rPr>
                <w:b/>
              </w:rPr>
              <w:t>MSG(MLOOP)) W !,MLOOP_".) ",MTXT</w:t>
            </w:r>
          </w:p>
          <w:p w14:paraId="571906EF" w14:textId="77777777" w:rsidR="005150D5" w:rsidRPr="005150D5" w:rsidRDefault="005150D5" w:rsidP="005150D5">
            <w:pPr>
              <w:pStyle w:val="TableText"/>
              <w:rPr>
                <w:b/>
              </w:rPr>
            </w:pPr>
            <w:r w:rsidRPr="005150D5">
              <w:rPr>
                <w:b/>
              </w:rPr>
              <w:t xml:space="preserve">         </w:t>
            </w:r>
            <w:proofErr w:type="gramStart"/>
            <w:r w:rsidRPr="005150D5">
              <w:rPr>
                <w:b/>
              </w:rPr>
              <w:t>W !!</w:t>
            </w:r>
            <w:proofErr w:type="gramEnd"/>
            <w:r w:rsidRPr="005150D5">
              <w:rPr>
                <w:b/>
              </w:rPr>
              <w:t>,"Cannot process eRx.",!</w:t>
            </w:r>
          </w:p>
          <w:p w14:paraId="762BD091" w14:textId="77777777" w:rsidR="005150D5" w:rsidRPr="005150D5" w:rsidRDefault="005150D5" w:rsidP="005150D5">
            <w:pPr>
              <w:pStyle w:val="TableText"/>
              <w:rPr>
                <w:b/>
              </w:rPr>
            </w:pPr>
            <w:r w:rsidRPr="005150D5">
              <w:rPr>
                <w:b/>
              </w:rPr>
              <w:t xml:space="preserve">         S DIR(0)="E" D ^DIR</w:t>
            </w:r>
          </w:p>
          <w:p w14:paraId="09ED5167" w14:textId="77777777" w:rsidR="005150D5" w:rsidRPr="005150D5" w:rsidRDefault="005150D5" w:rsidP="005150D5">
            <w:pPr>
              <w:pStyle w:val="TableText"/>
              <w:rPr>
                <w:b/>
              </w:rPr>
            </w:pPr>
            <w:r w:rsidRPr="005150D5">
              <w:rPr>
                <w:b/>
              </w:rPr>
              <w:t xml:space="preserve">         Q</w:t>
            </w:r>
          </w:p>
          <w:p w14:paraId="70588028" w14:textId="77777777" w:rsidR="005150D5" w:rsidRPr="005150D5" w:rsidRDefault="005150D5" w:rsidP="005150D5">
            <w:pPr>
              <w:pStyle w:val="TableText"/>
              <w:rPr>
                <w:b/>
              </w:rPr>
            </w:pPr>
            <w:r w:rsidRPr="005150D5">
              <w:rPr>
                <w:b/>
              </w:rPr>
              <w:lastRenderedPageBreak/>
              <w:t xml:space="preserve">         ; remove eRx from holding queue</w:t>
            </w:r>
          </w:p>
          <w:p w14:paraId="0E397106" w14:textId="77777777" w:rsidR="005150D5" w:rsidRPr="005150D5" w:rsidRDefault="005150D5" w:rsidP="005150D5">
            <w:pPr>
              <w:pStyle w:val="TableText"/>
              <w:rPr>
                <w:b/>
              </w:rPr>
            </w:pPr>
            <w:r w:rsidRPr="005150D5">
              <w:rPr>
                <w:b/>
              </w:rPr>
              <w:t>REM      ;</w:t>
            </w:r>
          </w:p>
          <w:p w14:paraId="4CB1BBA3" w14:textId="77777777" w:rsidR="005150D5" w:rsidRPr="005150D5" w:rsidRDefault="005150D5" w:rsidP="005150D5">
            <w:pPr>
              <w:pStyle w:val="TableText"/>
              <w:rPr>
                <w:b/>
              </w:rPr>
            </w:pPr>
            <w:r w:rsidRPr="005150D5">
              <w:rPr>
                <w:b/>
              </w:rPr>
              <w:t xml:space="preserve">         N DIR,Y,PSSRET,PSOIENS,REMIEN,REMSTA,REMTXT,ERXRMIEN</w:t>
            </w:r>
          </w:p>
          <w:p w14:paraId="5978287E" w14:textId="77777777" w:rsidR="005150D5" w:rsidRPr="005150D5" w:rsidRDefault="005150D5" w:rsidP="005150D5">
            <w:pPr>
              <w:pStyle w:val="TableText"/>
              <w:rPr>
                <w:b/>
              </w:rPr>
            </w:pPr>
            <w:r w:rsidRPr="005150D5">
              <w:rPr>
                <w:b/>
              </w:rPr>
              <w:t xml:space="preserve">         D FULL^VALM1</w:t>
            </w:r>
          </w:p>
          <w:p w14:paraId="71B6402A" w14:textId="77777777" w:rsidR="005150D5" w:rsidRPr="005150D5" w:rsidRDefault="005150D5" w:rsidP="005150D5">
            <w:pPr>
              <w:pStyle w:val="TableText"/>
              <w:rPr>
                <w:b/>
              </w:rPr>
            </w:pPr>
            <w:r w:rsidRPr="005150D5">
              <w:rPr>
                <w:b/>
              </w:rPr>
              <w:t xml:space="preserve">         S PSOIENS=PSOIEN_","</w:t>
            </w:r>
          </w:p>
          <w:p w14:paraId="77C875A7" w14:textId="77777777" w:rsidR="005150D5" w:rsidRPr="005150D5" w:rsidRDefault="005150D5" w:rsidP="005150D5">
            <w:pPr>
              <w:pStyle w:val="TableText"/>
              <w:rPr>
                <w:b/>
              </w:rPr>
            </w:pPr>
            <w:r w:rsidRPr="005150D5">
              <w:rPr>
                <w:b/>
              </w:rPr>
              <w:t xml:space="preserve">         S VALMBCK="R"</w:t>
            </w:r>
          </w:p>
          <w:p w14:paraId="6056852C" w14:textId="77777777" w:rsidR="005150D5" w:rsidRPr="005150D5" w:rsidRDefault="005150D5" w:rsidP="005150D5">
            <w:pPr>
              <w:pStyle w:val="TableText"/>
              <w:rPr>
                <w:b/>
              </w:rPr>
            </w:pPr>
            <w:r w:rsidRPr="005150D5">
              <w:rPr>
                <w:b/>
              </w:rPr>
              <w:t xml:space="preserve">         S DIR(0)="YO",DIR("A")="Would you like to 'Remove' eRx #"_$$GET1^DIQ(52</w:t>
            </w:r>
          </w:p>
          <w:p w14:paraId="723FCC69" w14:textId="77777777" w:rsidR="005150D5" w:rsidRPr="005150D5" w:rsidRDefault="005150D5" w:rsidP="005150D5">
            <w:pPr>
              <w:pStyle w:val="TableText"/>
              <w:rPr>
                <w:b/>
              </w:rPr>
            </w:pPr>
            <w:r w:rsidRPr="005150D5">
              <w:rPr>
                <w:b/>
              </w:rPr>
              <w:t>.49,PSOIEN,.01,"E") D ^DIR K DIR</w:t>
            </w:r>
          </w:p>
          <w:p w14:paraId="1491D9C6" w14:textId="77777777" w:rsidR="005150D5" w:rsidRPr="005150D5" w:rsidRDefault="005150D5" w:rsidP="005150D5">
            <w:pPr>
              <w:pStyle w:val="TableText"/>
              <w:rPr>
                <w:b/>
              </w:rPr>
            </w:pPr>
            <w:r w:rsidRPr="005150D5">
              <w:rPr>
                <w:b/>
              </w:rPr>
              <w:t xml:space="preserve">         Q:'Y</w:t>
            </w:r>
          </w:p>
          <w:p w14:paraId="3A5C3D8C" w14:textId="77777777" w:rsidR="005150D5" w:rsidRPr="005150D5" w:rsidRDefault="005150D5" w:rsidP="005150D5">
            <w:pPr>
              <w:pStyle w:val="TableText"/>
              <w:rPr>
                <w:b/>
              </w:rPr>
            </w:pPr>
            <w:r w:rsidRPr="005150D5">
              <w:rPr>
                <w:b/>
              </w:rPr>
              <w:t xml:space="preserve">         S DIR(0)="P^52.45",DIR("S")="I $D(^PS(52.45,""C"",""REM"",X))" D ^DIR K</w:t>
            </w:r>
          </w:p>
          <w:p w14:paraId="7FB1FBAC" w14:textId="77777777" w:rsidR="005150D5" w:rsidRPr="005150D5" w:rsidRDefault="005150D5" w:rsidP="005150D5">
            <w:pPr>
              <w:pStyle w:val="TableText"/>
              <w:rPr>
                <w:b/>
              </w:rPr>
            </w:pPr>
            <w:r w:rsidRPr="005150D5">
              <w:rPr>
                <w:b/>
              </w:rPr>
              <w:t xml:space="preserve"> DIR</w:t>
            </w:r>
          </w:p>
          <w:p w14:paraId="6A10F130" w14:textId="77777777" w:rsidR="005150D5" w:rsidRPr="005150D5" w:rsidRDefault="005150D5" w:rsidP="005150D5">
            <w:pPr>
              <w:pStyle w:val="TableText"/>
              <w:rPr>
                <w:b/>
              </w:rPr>
            </w:pPr>
            <w:r w:rsidRPr="005150D5">
              <w:rPr>
                <w:b/>
              </w:rPr>
              <w:t xml:space="preserve">         I $P(Y</w:t>
            </w:r>
            <w:proofErr w:type="gramStart"/>
            <w:r w:rsidRPr="005150D5">
              <w:rPr>
                <w:b/>
              </w:rPr>
              <w:t>,U</w:t>
            </w:r>
            <w:proofErr w:type="gramEnd"/>
            <w:r w:rsidRPr="005150D5">
              <w:rPr>
                <w:b/>
              </w:rPr>
              <w:t>)&lt;1 W !,"Remove reason required!" Q</w:t>
            </w:r>
          </w:p>
          <w:p w14:paraId="2701BA72" w14:textId="77777777" w:rsidR="005150D5" w:rsidRPr="005150D5" w:rsidRDefault="005150D5" w:rsidP="005150D5">
            <w:pPr>
              <w:pStyle w:val="TableText"/>
              <w:rPr>
                <w:b/>
              </w:rPr>
            </w:pPr>
            <w:r w:rsidRPr="005150D5">
              <w:rPr>
                <w:b/>
              </w:rPr>
              <w:t xml:space="preserve">         S REMIEN=$P(Y,U)</w:t>
            </w:r>
          </w:p>
          <w:p w14:paraId="085A727F" w14:textId="77777777" w:rsidR="005150D5" w:rsidRPr="005150D5" w:rsidRDefault="005150D5" w:rsidP="005150D5">
            <w:pPr>
              <w:pStyle w:val="TableText"/>
              <w:rPr>
                <w:b/>
              </w:rPr>
            </w:pPr>
            <w:r w:rsidRPr="005150D5">
              <w:rPr>
                <w:b/>
              </w:rPr>
              <w:t xml:space="preserve">         S REMSTA=$P(Y,U,2)</w:t>
            </w:r>
          </w:p>
          <w:p w14:paraId="10E725C4" w14:textId="77777777" w:rsidR="005150D5" w:rsidRPr="005150D5" w:rsidRDefault="005150D5" w:rsidP="005150D5">
            <w:pPr>
              <w:pStyle w:val="TableText"/>
              <w:rPr>
                <w:b/>
              </w:rPr>
            </w:pPr>
            <w:r w:rsidRPr="005150D5">
              <w:rPr>
                <w:b/>
              </w:rPr>
              <w:t xml:space="preserve">         S DIR(0)="FO^1:70",DIR("A")="Enter removal reason" D ^DIR K DIR</w:t>
            </w:r>
          </w:p>
          <w:p w14:paraId="0EA08974" w14:textId="77777777" w:rsidR="005150D5" w:rsidRPr="005150D5" w:rsidRDefault="005150D5" w:rsidP="005150D5">
            <w:pPr>
              <w:pStyle w:val="TableText"/>
              <w:rPr>
                <w:b/>
              </w:rPr>
            </w:pPr>
            <w:r w:rsidRPr="005150D5">
              <w:rPr>
                <w:b/>
              </w:rPr>
              <w:t xml:space="preserve">         I '$L(Y) </w:t>
            </w:r>
            <w:proofErr w:type="gramStart"/>
            <w:r w:rsidRPr="005150D5">
              <w:rPr>
                <w:b/>
              </w:rPr>
              <w:t>W !</w:t>
            </w:r>
            <w:proofErr w:type="gramEnd"/>
            <w:r w:rsidRPr="005150D5">
              <w:rPr>
                <w:b/>
              </w:rPr>
              <w:t xml:space="preserve">,"Removal reason required. </w:t>
            </w:r>
            <w:proofErr w:type="gramStart"/>
            <w:r w:rsidRPr="005150D5">
              <w:rPr>
                <w:b/>
              </w:rPr>
              <w:t>eRx</w:t>
            </w:r>
            <w:proofErr w:type="gramEnd"/>
            <w:r w:rsidRPr="005150D5">
              <w:rPr>
                <w:b/>
              </w:rPr>
              <w:t xml:space="preserve"> NOT removed." S DIR(0)="E" D</w:t>
            </w:r>
          </w:p>
          <w:p w14:paraId="3FC5D1ED" w14:textId="77777777" w:rsidR="005150D5" w:rsidRPr="005150D5" w:rsidRDefault="005150D5" w:rsidP="005150D5">
            <w:pPr>
              <w:pStyle w:val="TableText"/>
              <w:rPr>
                <w:b/>
              </w:rPr>
            </w:pPr>
            <w:r w:rsidRPr="005150D5">
              <w:rPr>
                <w:b/>
              </w:rPr>
              <w:t xml:space="preserve"> ^DIR K DIR Q</w:t>
            </w:r>
          </w:p>
          <w:p w14:paraId="23134013" w14:textId="77777777" w:rsidR="005150D5" w:rsidRPr="005150D5" w:rsidRDefault="005150D5" w:rsidP="005150D5">
            <w:pPr>
              <w:pStyle w:val="TableText"/>
              <w:rPr>
                <w:b/>
              </w:rPr>
            </w:pPr>
            <w:r w:rsidRPr="005150D5">
              <w:rPr>
                <w:b/>
              </w:rPr>
              <w:t xml:space="preserve">         S REMTXT=Y</w:t>
            </w:r>
          </w:p>
          <w:p w14:paraId="348DDD9D" w14:textId="77777777" w:rsidR="005150D5" w:rsidRPr="005150D5" w:rsidRDefault="005150D5" w:rsidP="005150D5">
            <w:pPr>
              <w:pStyle w:val="TableText"/>
              <w:rPr>
                <w:b/>
              </w:rPr>
            </w:pPr>
            <w:r w:rsidRPr="005150D5">
              <w:rPr>
                <w:b/>
              </w:rPr>
              <w:t xml:space="preserve">         S FDA(52.4919,"+1,"_PSOIENS,.01)=$$NOW^XLFDT</w:t>
            </w:r>
          </w:p>
          <w:p w14:paraId="417B992A" w14:textId="77777777" w:rsidR="005150D5" w:rsidRPr="005150D5" w:rsidRDefault="005150D5" w:rsidP="005150D5">
            <w:pPr>
              <w:pStyle w:val="TableText"/>
              <w:rPr>
                <w:b/>
              </w:rPr>
            </w:pPr>
            <w:r w:rsidRPr="005150D5">
              <w:rPr>
                <w:b/>
              </w:rPr>
              <w:t xml:space="preserve">         S FDA(52.4919,"+1,"_PSOIENS,.02)=REMIEN</w:t>
            </w:r>
          </w:p>
          <w:p w14:paraId="3DAFC4E3" w14:textId="77777777" w:rsidR="005150D5" w:rsidRPr="005150D5" w:rsidRDefault="005150D5" w:rsidP="005150D5">
            <w:pPr>
              <w:pStyle w:val="TableText"/>
              <w:rPr>
                <w:b/>
              </w:rPr>
            </w:pPr>
            <w:r w:rsidRPr="005150D5">
              <w:rPr>
                <w:b/>
              </w:rPr>
              <w:t xml:space="preserve">         S FDA(52.4919,"+1,"_PSOIENS,.03)=DUZ</w:t>
            </w:r>
          </w:p>
          <w:p w14:paraId="1B211022" w14:textId="77777777" w:rsidR="005150D5" w:rsidRPr="005150D5" w:rsidRDefault="005150D5" w:rsidP="005150D5">
            <w:pPr>
              <w:pStyle w:val="TableText"/>
              <w:rPr>
                <w:b/>
              </w:rPr>
            </w:pPr>
            <w:r w:rsidRPr="005150D5">
              <w:rPr>
                <w:b/>
              </w:rPr>
              <w:t xml:space="preserve">         S FDA(52.4919,"+1,"_PSOIENS,1)=REMTXT</w:t>
            </w:r>
          </w:p>
          <w:p w14:paraId="5E74AFC2" w14:textId="77777777" w:rsidR="005150D5" w:rsidRPr="005150D5" w:rsidRDefault="005150D5" w:rsidP="005150D5">
            <w:pPr>
              <w:pStyle w:val="TableText"/>
              <w:rPr>
                <w:b/>
              </w:rPr>
            </w:pPr>
            <w:r w:rsidRPr="005150D5">
              <w:rPr>
                <w:b/>
              </w:rPr>
              <w:t xml:space="preserve">         D UPDATE^DIE(,"FDA") K FDA</w:t>
            </w:r>
          </w:p>
          <w:p w14:paraId="3D87834A" w14:textId="77777777" w:rsidR="005150D5" w:rsidRPr="005150D5" w:rsidRDefault="005150D5" w:rsidP="005150D5">
            <w:pPr>
              <w:pStyle w:val="TableText"/>
              <w:rPr>
                <w:b/>
              </w:rPr>
            </w:pPr>
            <w:r w:rsidRPr="005150D5">
              <w:rPr>
                <w:b/>
              </w:rPr>
              <w:t xml:space="preserve">         ; SET THE ERX STATUS TO THE REMOVAL REASON</w:t>
            </w:r>
          </w:p>
          <w:p w14:paraId="12C4713F" w14:textId="77777777" w:rsidR="005150D5" w:rsidRPr="005150D5" w:rsidRDefault="005150D5" w:rsidP="005150D5">
            <w:pPr>
              <w:pStyle w:val="TableText"/>
              <w:rPr>
                <w:b/>
              </w:rPr>
            </w:pPr>
            <w:r w:rsidRPr="005150D5">
              <w:rPr>
                <w:b/>
              </w:rPr>
              <w:t xml:space="preserve">         S ERXRMIEN=$O(^PS(52.45,"C","ERX","RM",0))</w:t>
            </w:r>
          </w:p>
          <w:p w14:paraId="15393CAE" w14:textId="77777777" w:rsidR="005150D5" w:rsidRPr="005150D5" w:rsidRDefault="005150D5" w:rsidP="005150D5">
            <w:pPr>
              <w:pStyle w:val="TableText"/>
              <w:rPr>
                <w:b/>
              </w:rPr>
            </w:pPr>
            <w:r w:rsidRPr="005150D5">
              <w:rPr>
                <w:b/>
              </w:rPr>
              <w:t xml:space="preserve">         S DIE="^PS(52.49,",DR="1///"_ERXRMIEN,DA=PSOIEN D ^DIE</w:t>
            </w:r>
          </w:p>
          <w:p w14:paraId="4FD99AEE" w14:textId="77777777" w:rsidR="005150D5" w:rsidRPr="005150D5" w:rsidRDefault="005150D5" w:rsidP="005150D5">
            <w:pPr>
              <w:pStyle w:val="TableText"/>
              <w:rPr>
                <w:b/>
              </w:rPr>
            </w:pPr>
            <w:r w:rsidRPr="005150D5">
              <w:rPr>
                <w:b/>
              </w:rPr>
              <w:t xml:space="preserve">         K DIE,DA,DR</w:t>
            </w:r>
          </w:p>
          <w:p w14:paraId="6A196D62" w14:textId="77777777" w:rsidR="005150D5" w:rsidRPr="005150D5" w:rsidRDefault="005150D5" w:rsidP="005150D5">
            <w:pPr>
              <w:pStyle w:val="TableText"/>
              <w:rPr>
                <w:b/>
              </w:rPr>
            </w:pPr>
            <w:r w:rsidRPr="005150D5">
              <w:rPr>
                <w:b/>
              </w:rPr>
              <w:t xml:space="preserve">         Q</w:t>
            </w:r>
          </w:p>
          <w:p w14:paraId="6C862908" w14:textId="77777777" w:rsidR="005150D5" w:rsidRPr="005150D5" w:rsidRDefault="005150D5" w:rsidP="005150D5">
            <w:pPr>
              <w:pStyle w:val="TableText"/>
              <w:rPr>
                <w:b/>
              </w:rPr>
            </w:pPr>
            <w:r w:rsidRPr="005150D5">
              <w:rPr>
                <w:b/>
              </w:rPr>
              <w:t xml:space="preserve">         ; reject eRx</w:t>
            </w:r>
          </w:p>
          <w:p w14:paraId="71E10F57" w14:textId="77777777" w:rsidR="005150D5" w:rsidRPr="005150D5" w:rsidRDefault="005150D5" w:rsidP="005150D5">
            <w:pPr>
              <w:pStyle w:val="TableText"/>
              <w:rPr>
                <w:b/>
              </w:rPr>
            </w:pPr>
            <w:r w:rsidRPr="005150D5">
              <w:rPr>
                <w:b/>
              </w:rPr>
              <w:t>REJ      ;</w:t>
            </w:r>
          </w:p>
          <w:p w14:paraId="62166AF9" w14:textId="77777777" w:rsidR="005150D5" w:rsidRPr="005150D5" w:rsidRDefault="005150D5" w:rsidP="005150D5">
            <w:pPr>
              <w:pStyle w:val="TableText"/>
              <w:rPr>
                <w:b/>
              </w:rPr>
            </w:pPr>
            <w:r w:rsidRPr="005150D5">
              <w:rPr>
                <w:b/>
              </w:rPr>
              <w:t xml:space="preserve">         N DIR,Y,PSSRET,PSOIENS,REMTXT,REJSTA,FULLTXT,ERXRJIEN,REJDESC,REJIEN,RE</w:t>
            </w:r>
          </w:p>
          <w:p w14:paraId="1112C1BB" w14:textId="77777777" w:rsidR="005150D5" w:rsidRPr="005150D5" w:rsidRDefault="005150D5" w:rsidP="005150D5">
            <w:pPr>
              <w:pStyle w:val="TableText"/>
              <w:rPr>
                <w:b/>
              </w:rPr>
            </w:pPr>
            <w:r w:rsidRPr="005150D5">
              <w:rPr>
                <w:b/>
              </w:rPr>
              <w:t>JTXT</w:t>
            </w:r>
          </w:p>
          <w:p w14:paraId="179ECC4C" w14:textId="77777777" w:rsidR="005150D5" w:rsidRPr="005150D5" w:rsidRDefault="005150D5" w:rsidP="005150D5">
            <w:pPr>
              <w:pStyle w:val="TableText"/>
              <w:rPr>
                <w:b/>
              </w:rPr>
            </w:pPr>
            <w:r w:rsidRPr="005150D5">
              <w:rPr>
                <w:b/>
              </w:rPr>
              <w:t xml:space="preserve">         D FULL^VALM1</w:t>
            </w:r>
          </w:p>
          <w:p w14:paraId="42103D47" w14:textId="77777777" w:rsidR="005150D5" w:rsidRPr="005150D5" w:rsidRDefault="005150D5" w:rsidP="005150D5">
            <w:pPr>
              <w:pStyle w:val="TableText"/>
              <w:rPr>
                <w:b/>
              </w:rPr>
            </w:pPr>
            <w:r w:rsidRPr="005150D5">
              <w:rPr>
                <w:b/>
              </w:rPr>
              <w:t xml:space="preserve">         S PSOIENS=PSOIEN_","</w:t>
            </w:r>
          </w:p>
          <w:p w14:paraId="040B9314" w14:textId="77777777" w:rsidR="005150D5" w:rsidRPr="005150D5" w:rsidRDefault="005150D5" w:rsidP="005150D5">
            <w:pPr>
              <w:pStyle w:val="TableText"/>
              <w:rPr>
                <w:b/>
              </w:rPr>
            </w:pPr>
            <w:r w:rsidRPr="005150D5">
              <w:rPr>
                <w:b/>
              </w:rPr>
              <w:t xml:space="preserve">         S VALMBCK="R"</w:t>
            </w:r>
          </w:p>
          <w:p w14:paraId="4B162847" w14:textId="77777777" w:rsidR="005150D5" w:rsidRPr="005150D5" w:rsidRDefault="005150D5" w:rsidP="005150D5">
            <w:pPr>
              <w:pStyle w:val="TableText"/>
              <w:rPr>
                <w:b/>
              </w:rPr>
            </w:pPr>
            <w:r w:rsidRPr="005150D5">
              <w:rPr>
                <w:b/>
              </w:rPr>
              <w:t xml:space="preserve">         S DIR(0)="YO",DIR("A")="Would you like to 'Reject' eRx #"_$$GET1^DIQ(52</w:t>
            </w:r>
          </w:p>
          <w:p w14:paraId="2C14069C" w14:textId="77777777" w:rsidR="005150D5" w:rsidRPr="005150D5" w:rsidRDefault="005150D5" w:rsidP="005150D5">
            <w:pPr>
              <w:pStyle w:val="TableText"/>
              <w:rPr>
                <w:b/>
              </w:rPr>
            </w:pPr>
            <w:r w:rsidRPr="005150D5">
              <w:rPr>
                <w:b/>
              </w:rPr>
              <w:t>.49,PSOIEN,.01,"E") D ^DIR K DIR</w:t>
            </w:r>
          </w:p>
          <w:p w14:paraId="174E47D8" w14:textId="77777777" w:rsidR="005150D5" w:rsidRPr="005150D5" w:rsidRDefault="005150D5" w:rsidP="005150D5">
            <w:pPr>
              <w:pStyle w:val="TableText"/>
              <w:rPr>
                <w:b/>
              </w:rPr>
            </w:pPr>
            <w:r w:rsidRPr="005150D5">
              <w:rPr>
                <w:b/>
              </w:rPr>
              <w:t xml:space="preserve">         Q:'Y</w:t>
            </w:r>
          </w:p>
          <w:p w14:paraId="3126F3A6" w14:textId="77777777" w:rsidR="005150D5" w:rsidRPr="005150D5" w:rsidRDefault="005150D5" w:rsidP="005150D5">
            <w:pPr>
              <w:pStyle w:val="TableText"/>
              <w:rPr>
                <w:b/>
              </w:rPr>
            </w:pPr>
            <w:r w:rsidRPr="005150D5">
              <w:rPr>
                <w:b/>
              </w:rPr>
              <w:t xml:space="preserve">         S DIR(0)="P^52.45",DIR("S")="I $D(^PS(52.45,""C"",""REJ"",X))" D ^DIR K</w:t>
            </w:r>
          </w:p>
          <w:p w14:paraId="3E5DFA67" w14:textId="77777777" w:rsidR="005150D5" w:rsidRPr="005150D5" w:rsidRDefault="005150D5" w:rsidP="005150D5">
            <w:pPr>
              <w:pStyle w:val="TableText"/>
              <w:rPr>
                <w:b/>
              </w:rPr>
            </w:pPr>
            <w:r w:rsidRPr="005150D5">
              <w:rPr>
                <w:b/>
              </w:rPr>
              <w:t xml:space="preserve"> DIR</w:t>
            </w:r>
          </w:p>
          <w:p w14:paraId="365C05C1" w14:textId="77777777" w:rsidR="005150D5" w:rsidRPr="005150D5" w:rsidRDefault="005150D5" w:rsidP="005150D5">
            <w:pPr>
              <w:pStyle w:val="TableText"/>
              <w:rPr>
                <w:b/>
              </w:rPr>
            </w:pPr>
            <w:r w:rsidRPr="005150D5">
              <w:rPr>
                <w:b/>
              </w:rPr>
              <w:t xml:space="preserve">         I $P(Y</w:t>
            </w:r>
            <w:proofErr w:type="gramStart"/>
            <w:r w:rsidRPr="005150D5">
              <w:rPr>
                <w:b/>
              </w:rPr>
              <w:t>,U</w:t>
            </w:r>
            <w:proofErr w:type="gramEnd"/>
            <w:r w:rsidRPr="005150D5">
              <w:rPr>
                <w:b/>
              </w:rPr>
              <w:t>)&lt;1 W !,"Reject reason required!" Q</w:t>
            </w:r>
          </w:p>
          <w:p w14:paraId="035589C5" w14:textId="77777777" w:rsidR="005150D5" w:rsidRPr="005150D5" w:rsidRDefault="005150D5" w:rsidP="005150D5">
            <w:pPr>
              <w:pStyle w:val="TableText"/>
              <w:rPr>
                <w:b/>
              </w:rPr>
            </w:pPr>
            <w:r w:rsidRPr="005150D5">
              <w:rPr>
                <w:b/>
              </w:rPr>
              <w:t xml:space="preserve">         S REJIEN=$P(Y,U)</w:t>
            </w:r>
          </w:p>
          <w:p w14:paraId="0392F714" w14:textId="77777777" w:rsidR="005150D5" w:rsidRPr="005150D5" w:rsidRDefault="005150D5" w:rsidP="005150D5">
            <w:pPr>
              <w:pStyle w:val="TableText"/>
              <w:rPr>
                <w:b/>
              </w:rPr>
            </w:pPr>
            <w:r w:rsidRPr="005150D5">
              <w:rPr>
                <w:b/>
              </w:rPr>
              <w:t xml:space="preserve">         S REJSTA=$P(Y,U,2)</w:t>
            </w:r>
          </w:p>
          <w:p w14:paraId="381D69B2" w14:textId="77777777" w:rsidR="005150D5" w:rsidRPr="005150D5" w:rsidRDefault="005150D5" w:rsidP="005150D5">
            <w:pPr>
              <w:pStyle w:val="TableText"/>
              <w:rPr>
                <w:b/>
              </w:rPr>
            </w:pPr>
            <w:r w:rsidRPr="005150D5">
              <w:rPr>
                <w:b/>
              </w:rPr>
              <w:lastRenderedPageBreak/>
              <w:t xml:space="preserve">         K Y</w:t>
            </w:r>
          </w:p>
          <w:p w14:paraId="5B6CAAAD" w14:textId="77777777" w:rsidR="005150D5" w:rsidRPr="005150D5" w:rsidRDefault="005150D5" w:rsidP="005150D5">
            <w:pPr>
              <w:pStyle w:val="TableText"/>
              <w:rPr>
                <w:b/>
              </w:rPr>
            </w:pPr>
            <w:r w:rsidRPr="005150D5">
              <w:rPr>
                <w:b/>
              </w:rPr>
              <w:t xml:space="preserve">         S DIR(0)="FO^1:70",DIR("A")="Enter reject reason" D ^DIR K DIR</w:t>
            </w:r>
          </w:p>
          <w:p w14:paraId="72DCA6F4" w14:textId="77777777" w:rsidR="005150D5" w:rsidRPr="005150D5" w:rsidRDefault="005150D5" w:rsidP="005150D5">
            <w:pPr>
              <w:pStyle w:val="TableText"/>
              <w:rPr>
                <w:b/>
              </w:rPr>
            </w:pPr>
            <w:r w:rsidRPr="005150D5">
              <w:rPr>
                <w:b/>
              </w:rPr>
              <w:t xml:space="preserve">         I '$L(Y)</w:t>
            </w:r>
            <w:proofErr w:type="gramStart"/>
            <w:r w:rsidRPr="005150D5">
              <w:rPr>
                <w:b/>
              </w:rPr>
              <w:t>!(</w:t>
            </w:r>
            <w:proofErr w:type="gramEnd"/>
            <w:r w:rsidRPr="005150D5">
              <w:rPr>
                <w:b/>
              </w:rPr>
              <w:t xml:space="preserve">Y="^") W !,"Reject reason required. </w:t>
            </w:r>
            <w:proofErr w:type="gramStart"/>
            <w:r w:rsidRPr="005150D5">
              <w:rPr>
                <w:b/>
              </w:rPr>
              <w:t>eRx</w:t>
            </w:r>
            <w:proofErr w:type="gramEnd"/>
            <w:r w:rsidRPr="005150D5">
              <w:rPr>
                <w:b/>
              </w:rPr>
              <w:t xml:space="preserve"> NOT rejected." S DIR(</w:t>
            </w:r>
          </w:p>
          <w:p w14:paraId="15FDE55D" w14:textId="77777777" w:rsidR="005150D5" w:rsidRPr="005150D5" w:rsidRDefault="005150D5" w:rsidP="005150D5">
            <w:pPr>
              <w:pStyle w:val="TableText"/>
              <w:rPr>
                <w:b/>
              </w:rPr>
            </w:pPr>
            <w:r w:rsidRPr="005150D5">
              <w:rPr>
                <w:b/>
              </w:rPr>
              <w:t>0)="E" D ^DIR K DIR Q</w:t>
            </w:r>
          </w:p>
          <w:p w14:paraId="4854EAE4" w14:textId="77777777" w:rsidR="005150D5" w:rsidRPr="005150D5" w:rsidRDefault="005150D5" w:rsidP="005150D5">
            <w:pPr>
              <w:pStyle w:val="TableText"/>
              <w:rPr>
                <w:b/>
              </w:rPr>
            </w:pPr>
            <w:r w:rsidRPr="005150D5">
              <w:rPr>
                <w:b/>
              </w:rPr>
              <w:t xml:space="preserve">         ; </w:t>
            </w:r>
            <w:proofErr w:type="gramStart"/>
            <w:r w:rsidRPr="005150D5">
              <w:rPr>
                <w:b/>
              </w:rPr>
              <w:t>if</w:t>
            </w:r>
            <w:proofErr w:type="gramEnd"/>
            <w:r w:rsidRPr="005150D5">
              <w:rPr>
                <w:b/>
              </w:rPr>
              <w:t xml:space="preserve"> reject reason was entered, log the activity.</w:t>
            </w:r>
          </w:p>
          <w:p w14:paraId="7CC3F8F4" w14:textId="77777777" w:rsidR="005150D5" w:rsidRPr="005150D5" w:rsidRDefault="005150D5" w:rsidP="005150D5">
            <w:pPr>
              <w:pStyle w:val="TableText"/>
              <w:rPr>
                <w:b/>
              </w:rPr>
            </w:pPr>
            <w:r w:rsidRPr="005150D5">
              <w:rPr>
                <w:b/>
              </w:rPr>
              <w:t xml:space="preserve">         S REJTXT=Y</w:t>
            </w:r>
          </w:p>
          <w:p w14:paraId="05329777" w14:textId="77777777" w:rsidR="005150D5" w:rsidRPr="005150D5" w:rsidRDefault="005150D5" w:rsidP="005150D5">
            <w:pPr>
              <w:pStyle w:val="TableText"/>
              <w:rPr>
                <w:b/>
              </w:rPr>
            </w:pPr>
            <w:r w:rsidRPr="005150D5">
              <w:rPr>
                <w:b/>
              </w:rPr>
              <w:t xml:space="preserve">         S REJDESC=$$GET1^DIQ(52.45,REJIEN,.02,"E")</w:t>
            </w:r>
          </w:p>
          <w:p w14:paraId="00E95639" w14:textId="77777777" w:rsidR="005150D5" w:rsidRPr="005150D5" w:rsidRDefault="005150D5" w:rsidP="005150D5">
            <w:pPr>
              <w:pStyle w:val="TableText"/>
              <w:rPr>
                <w:b/>
              </w:rPr>
            </w:pPr>
            <w:r w:rsidRPr="005150D5">
              <w:rPr>
                <w:b/>
              </w:rPr>
              <w:t xml:space="preserve">         S FULLTXT=REJSTA_"-"_REJDESC</w:t>
            </w:r>
          </w:p>
          <w:p w14:paraId="129D7FB5" w14:textId="77777777" w:rsidR="005150D5" w:rsidRPr="005150D5" w:rsidRDefault="005150D5" w:rsidP="005150D5">
            <w:pPr>
              <w:pStyle w:val="TableText"/>
              <w:rPr>
                <w:b/>
              </w:rPr>
            </w:pPr>
            <w:r w:rsidRPr="005150D5">
              <w:rPr>
                <w:b/>
              </w:rPr>
              <w:t xml:space="preserve">         D POST^PSOERXO1(PSOIEN,.PSSRET,900,"",$E(FULLTXT,1,70))</w:t>
            </w:r>
          </w:p>
          <w:p w14:paraId="3F3902AB" w14:textId="77777777" w:rsidR="005150D5" w:rsidRPr="005150D5" w:rsidRDefault="005150D5" w:rsidP="005150D5">
            <w:pPr>
              <w:pStyle w:val="TableText"/>
              <w:rPr>
                <w:b/>
              </w:rPr>
            </w:pPr>
            <w:r w:rsidRPr="005150D5">
              <w:rPr>
                <w:b/>
              </w:rPr>
              <w:t xml:space="preserve">         ; </w:t>
            </w:r>
            <w:proofErr w:type="gramStart"/>
            <w:r w:rsidRPr="005150D5">
              <w:rPr>
                <w:b/>
              </w:rPr>
              <w:t>if</w:t>
            </w:r>
            <w:proofErr w:type="gramEnd"/>
            <w:r w:rsidRPr="005150D5">
              <w:rPr>
                <w:b/>
              </w:rPr>
              <w:t xml:space="preserve"> the post was unsuccessful, inform the user and quit.</w:t>
            </w:r>
          </w:p>
          <w:p w14:paraId="09283D24" w14:textId="77777777" w:rsidR="005150D5" w:rsidRPr="005150D5" w:rsidRDefault="005150D5" w:rsidP="005150D5">
            <w:pPr>
              <w:pStyle w:val="TableText"/>
              <w:rPr>
                <w:b/>
              </w:rPr>
            </w:pPr>
            <w:r w:rsidRPr="005150D5">
              <w:rPr>
                <w:b/>
              </w:rPr>
              <w:t xml:space="preserve">         I $P(PSSRET(0),U)&lt;1 W !,$P(PSSRET(0),U,2) S DIR(0)="E" D ^DIR K DIR Q</w:t>
            </w:r>
          </w:p>
          <w:p w14:paraId="67BE563B" w14:textId="77777777" w:rsidR="005150D5" w:rsidRPr="005150D5" w:rsidRDefault="005150D5" w:rsidP="005150D5">
            <w:pPr>
              <w:pStyle w:val="TableText"/>
              <w:rPr>
                <w:b/>
              </w:rPr>
            </w:pPr>
            <w:r w:rsidRPr="005150D5">
              <w:rPr>
                <w:b/>
              </w:rPr>
              <w:t xml:space="preserve">         I $D(PSSRET("errorMessage")) W !,PSSRET("errorMessage") S DIR(0)="E" D </w:t>
            </w:r>
          </w:p>
          <w:p w14:paraId="0BFF1291" w14:textId="77777777" w:rsidR="005150D5" w:rsidRPr="005150D5" w:rsidRDefault="005150D5" w:rsidP="005150D5">
            <w:pPr>
              <w:pStyle w:val="TableText"/>
              <w:rPr>
                <w:b/>
              </w:rPr>
            </w:pPr>
            <w:r w:rsidRPr="005150D5">
              <w:rPr>
                <w:b/>
              </w:rPr>
              <w:t>^DIR K DIR Q</w:t>
            </w:r>
          </w:p>
          <w:p w14:paraId="53780530" w14:textId="77777777" w:rsidR="005150D5" w:rsidRPr="005150D5" w:rsidRDefault="005150D5" w:rsidP="005150D5">
            <w:pPr>
              <w:pStyle w:val="TableText"/>
              <w:rPr>
                <w:b/>
              </w:rPr>
            </w:pPr>
            <w:r w:rsidRPr="005150D5">
              <w:rPr>
                <w:b/>
              </w:rPr>
              <w:t xml:space="preserve">         </w:t>
            </w:r>
            <w:proofErr w:type="gramStart"/>
            <w:r w:rsidRPr="005150D5">
              <w:rPr>
                <w:b/>
              </w:rPr>
              <w:t>W !!</w:t>
            </w:r>
            <w:proofErr w:type="gramEnd"/>
            <w:r w:rsidRPr="005150D5">
              <w:rPr>
                <w:b/>
              </w:rPr>
              <w:t>,"Rejection message sent." S DIR(0)="E" D ^DIR K DIR</w:t>
            </w:r>
          </w:p>
          <w:p w14:paraId="3E6BEB56" w14:textId="77777777" w:rsidR="005150D5" w:rsidRPr="005150D5" w:rsidRDefault="005150D5" w:rsidP="005150D5">
            <w:pPr>
              <w:pStyle w:val="TableText"/>
              <w:rPr>
                <w:b/>
              </w:rPr>
            </w:pPr>
            <w:r w:rsidRPr="005150D5">
              <w:rPr>
                <w:b/>
              </w:rPr>
              <w:t xml:space="preserve">         ; if post is successful, change the eRx status and log the status activ</w:t>
            </w:r>
          </w:p>
          <w:p w14:paraId="4D302778" w14:textId="77777777" w:rsidR="005150D5" w:rsidRPr="005150D5" w:rsidRDefault="005150D5" w:rsidP="005150D5">
            <w:pPr>
              <w:pStyle w:val="TableText"/>
              <w:rPr>
                <w:b/>
              </w:rPr>
            </w:pPr>
            <w:proofErr w:type="gramStart"/>
            <w:r w:rsidRPr="005150D5">
              <w:rPr>
                <w:b/>
              </w:rPr>
              <w:t>ity</w:t>
            </w:r>
            <w:proofErr w:type="gramEnd"/>
            <w:r w:rsidRPr="005150D5">
              <w:rPr>
                <w:b/>
              </w:rPr>
              <w:t>.</w:t>
            </w:r>
          </w:p>
          <w:p w14:paraId="4B670FA5" w14:textId="77777777" w:rsidR="005150D5" w:rsidRPr="005150D5" w:rsidRDefault="005150D5" w:rsidP="005150D5">
            <w:pPr>
              <w:pStyle w:val="TableText"/>
              <w:rPr>
                <w:b/>
              </w:rPr>
            </w:pPr>
            <w:r w:rsidRPr="005150D5">
              <w:rPr>
                <w:b/>
              </w:rPr>
              <w:t xml:space="preserve">         S FDA(52.4919,"+1,"_PSOIENS,.01)=$$NOW^XLFDT</w:t>
            </w:r>
          </w:p>
          <w:p w14:paraId="4BCFF9BE" w14:textId="77777777" w:rsidR="005150D5" w:rsidRPr="005150D5" w:rsidRDefault="005150D5" w:rsidP="005150D5">
            <w:pPr>
              <w:pStyle w:val="TableText"/>
              <w:rPr>
                <w:b/>
              </w:rPr>
            </w:pPr>
            <w:r w:rsidRPr="005150D5">
              <w:rPr>
                <w:b/>
              </w:rPr>
              <w:t xml:space="preserve">         S FDA(52.4919,"+1,"_PSOIENS,.02)=REJIEN</w:t>
            </w:r>
          </w:p>
          <w:p w14:paraId="04ACCED6" w14:textId="77777777" w:rsidR="005150D5" w:rsidRPr="005150D5" w:rsidRDefault="005150D5" w:rsidP="005150D5">
            <w:pPr>
              <w:pStyle w:val="TableText"/>
              <w:rPr>
                <w:b/>
              </w:rPr>
            </w:pPr>
            <w:r w:rsidRPr="005150D5">
              <w:rPr>
                <w:b/>
              </w:rPr>
              <w:t xml:space="preserve">         S FDA(52.4919,"+1,"_PSOIENS,.03)=DUZ</w:t>
            </w:r>
          </w:p>
          <w:p w14:paraId="74878EED" w14:textId="77777777" w:rsidR="005150D5" w:rsidRPr="005150D5" w:rsidRDefault="005150D5" w:rsidP="005150D5">
            <w:pPr>
              <w:pStyle w:val="TableText"/>
              <w:rPr>
                <w:b/>
              </w:rPr>
            </w:pPr>
            <w:r w:rsidRPr="005150D5">
              <w:rPr>
                <w:b/>
              </w:rPr>
              <w:t xml:space="preserve">         ; todo - may concatenate the code to the reject text here</w:t>
            </w:r>
          </w:p>
          <w:p w14:paraId="0F831A3A" w14:textId="77777777" w:rsidR="005150D5" w:rsidRPr="005150D5" w:rsidRDefault="005150D5" w:rsidP="005150D5">
            <w:pPr>
              <w:pStyle w:val="TableText"/>
              <w:rPr>
                <w:b/>
              </w:rPr>
            </w:pPr>
            <w:r w:rsidRPr="005150D5">
              <w:rPr>
                <w:b/>
              </w:rPr>
              <w:t xml:space="preserve">         S FDA(52.4919,"+1,"_PSOIENS,1)=REJTXT</w:t>
            </w:r>
          </w:p>
          <w:p w14:paraId="3391EDC6" w14:textId="77777777" w:rsidR="005150D5" w:rsidRPr="005150D5" w:rsidRDefault="005150D5" w:rsidP="005150D5">
            <w:pPr>
              <w:pStyle w:val="TableText"/>
              <w:rPr>
                <w:b/>
              </w:rPr>
            </w:pPr>
            <w:r w:rsidRPr="005150D5">
              <w:rPr>
                <w:b/>
              </w:rPr>
              <w:t xml:space="preserve">         D UPDATE^DIE(,"FDA") K FDA</w:t>
            </w:r>
          </w:p>
          <w:p w14:paraId="005BA272" w14:textId="77777777" w:rsidR="005150D5" w:rsidRPr="005150D5" w:rsidRDefault="005150D5" w:rsidP="005150D5">
            <w:pPr>
              <w:pStyle w:val="TableText"/>
              <w:rPr>
                <w:b/>
              </w:rPr>
            </w:pPr>
            <w:r w:rsidRPr="005150D5">
              <w:rPr>
                <w:b/>
              </w:rPr>
              <w:t xml:space="preserve">         ; SET THE ERX STATUS TO THE REJECT REASON</w:t>
            </w:r>
          </w:p>
          <w:p w14:paraId="567396E6" w14:textId="77777777" w:rsidR="005150D5" w:rsidRPr="005150D5" w:rsidRDefault="005150D5" w:rsidP="005150D5">
            <w:pPr>
              <w:pStyle w:val="TableText"/>
              <w:rPr>
                <w:b/>
              </w:rPr>
            </w:pPr>
            <w:r w:rsidRPr="005150D5">
              <w:rPr>
                <w:b/>
              </w:rPr>
              <w:t xml:space="preserve">         S ERXRJIEN=$O(^PS(52.45,"C","ERX","RJ",0))</w:t>
            </w:r>
          </w:p>
          <w:p w14:paraId="2B70EB32" w14:textId="77777777" w:rsidR="005150D5" w:rsidRPr="005150D5" w:rsidRDefault="005150D5" w:rsidP="005150D5">
            <w:pPr>
              <w:pStyle w:val="TableText"/>
              <w:rPr>
                <w:b/>
              </w:rPr>
            </w:pPr>
            <w:r w:rsidRPr="005150D5">
              <w:rPr>
                <w:b/>
              </w:rPr>
              <w:t xml:space="preserve">         S DIE="^PS(52.49,",DR="1///"_ERXRJIEN,DA=PSOIEN D ^DIE</w:t>
            </w:r>
          </w:p>
          <w:p w14:paraId="25FBA5C6" w14:textId="77777777" w:rsidR="005150D5" w:rsidRPr="005150D5" w:rsidRDefault="005150D5" w:rsidP="005150D5">
            <w:pPr>
              <w:pStyle w:val="TableText"/>
              <w:rPr>
                <w:b/>
              </w:rPr>
            </w:pPr>
            <w:r w:rsidRPr="005150D5">
              <w:rPr>
                <w:b/>
              </w:rPr>
              <w:t xml:space="preserve">         K DIE,DR,DA</w:t>
            </w:r>
          </w:p>
          <w:p w14:paraId="57358692" w14:textId="421350C8" w:rsidR="005150D5" w:rsidRPr="00086A3C" w:rsidRDefault="005150D5" w:rsidP="005150D5">
            <w:pPr>
              <w:pStyle w:val="TableText"/>
            </w:pPr>
            <w:r w:rsidRPr="005150D5">
              <w:rPr>
                <w:b/>
              </w:rPr>
              <w:t xml:space="preserve">         Q</w:t>
            </w:r>
          </w:p>
        </w:tc>
      </w:tr>
    </w:tbl>
    <w:p w14:paraId="48C9DD7A" w14:textId="4C2703DB" w:rsidR="005150D5" w:rsidRPr="002F4E85" w:rsidRDefault="005150D5" w:rsidP="005150D5">
      <w:pPr>
        <w:pStyle w:val="Caption"/>
      </w:pPr>
      <w:bookmarkStart w:id="305" w:name="_Toc485810671"/>
      <w:r>
        <w:lastRenderedPageBreak/>
        <w:t xml:space="preserve">Table </w:t>
      </w:r>
      <w:r w:rsidR="00B70A55">
        <w:fldChar w:fldCharType="begin"/>
      </w:r>
      <w:r w:rsidR="00B70A55">
        <w:instrText xml:space="preserve"> SEQ Table \* ARABIC </w:instrText>
      </w:r>
      <w:r w:rsidR="00B70A55">
        <w:fldChar w:fldCharType="separate"/>
      </w:r>
      <w:r w:rsidR="003A1DCC">
        <w:rPr>
          <w:noProof/>
        </w:rPr>
        <w:t>42</w:t>
      </w:r>
      <w:r w:rsidR="00B70A55">
        <w:rPr>
          <w:noProof/>
        </w:rPr>
        <w:fldChar w:fldCharType="end"/>
      </w:r>
      <w:r>
        <w:t>: Routine</w:t>
      </w:r>
      <w:r w:rsidR="00A9289C">
        <w:t xml:space="preserve">: </w:t>
      </w:r>
      <w:r w:rsidR="00A9289C" w:rsidRPr="005150D5">
        <w:t>PSOERXA0</w:t>
      </w:r>
      <w:bookmarkEnd w:id="305"/>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name, enhancement category, RTM, and related options."/>
      </w:tblPr>
      <w:tblGrid>
        <w:gridCol w:w="2887"/>
        <w:gridCol w:w="1172"/>
        <w:gridCol w:w="1262"/>
        <w:gridCol w:w="1082"/>
        <w:gridCol w:w="3156"/>
      </w:tblGrid>
      <w:tr w:rsidR="005150D5" w:rsidRPr="00705E5F" w14:paraId="4E353C0D" w14:textId="77777777" w:rsidTr="00D032B3">
        <w:trPr>
          <w:cantSplit/>
          <w:tblHeader/>
        </w:trPr>
        <w:tc>
          <w:tcPr>
            <w:tcW w:w="1510" w:type="pct"/>
            <w:shd w:val="clear" w:color="auto" w:fill="F2F2F2" w:themeFill="background1" w:themeFillShade="F2"/>
            <w:vAlign w:val="center"/>
          </w:tcPr>
          <w:p w14:paraId="03426A7D" w14:textId="77777777" w:rsidR="005150D5" w:rsidRPr="00705E5F" w:rsidRDefault="005150D5" w:rsidP="00D032B3">
            <w:pPr>
              <w:pStyle w:val="TableHeading"/>
              <w:rPr>
                <w:szCs w:val="20"/>
              </w:rPr>
            </w:pPr>
            <w:r w:rsidRPr="00705E5F">
              <w:rPr>
                <w:szCs w:val="20"/>
              </w:rPr>
              <w:t>Routines</w:t>
            </w:r>
          </w:p>
        </w:tc>
        <w:tc>
          <w:tcPr>
            <w:tcW w:w="3490" w:type="pct"/>
            <w:gridSpan w:val="4"/>
            <w:tcBorders>
              <w:bottom w:val="single" w:sz="6" w:space="0" w:color="000000"/>
            </w:tcBorders>
            <w:shd w:val="clear" w:color="auto" w:fill="F2F2F2" w:themeFill="background1" w:themeFillShade="F2"/>
          </w:tcPr>
          <w:p w14:paraId="25FBF6BB" w14:textId="77777777" w:rsidR="005150D5" w:rsidRPr="00705E5F" w:rsidRDefault="005150D5" w:rsidP="00D032B3">
            <w:pPr>
              <w:pStyle w:val="TableHeading"/>
              <w:rPr>
                <w:szCs w:val="20"/>
              </w:rPr>
            </w:pPr>
            <w:r w:rsidRPr="00705E5F">
              <w:rPr>
                <w:szCs w:val="20"/>
              </w:rPr>
              <w:t>Activities</w:t>
            </w:r>
          </w:p>
        </w:tc>
      </w:tr>
      <w:tr w:rsidR="005150D5" w:rsidRPr="00705E5F" w14:paraId="1A41E851" w14:textId="77777777" w:rsidTr="00D032B3">
        <w:trPr>
          <w:cantSplit/>
          <w:tblHeader/>
        </w:trPr>
        <w:tc>
          <w:tcPr>
            <w:tcW w:w="1510" w:type="pct"/>
            <w:shd w:val="clear" w:color="auto" w:fill="F2F2F2" w:themeFill="background1" w:themeFillShade="F2"/>
            <w:vAlign w:val="center"/>
          </w:tcPr>
          <w:p w14:paraId="6B4DA094" w14:textId="77777777" w:rsidR="005150D5" w:rsidRPr="00705E5F" w:rsidRDefault="005150D5" w:rsidP="00D032B3">
            <w:pPr>
              <w:pStyle w:val="TableText"/>
              <w:rPr>
                <w:b/>
              </w:rPr>
            </w:pPr>
            <w:r w:rsidRPr="00705E5F">
              <w:rPr>
                <w:b/>
              </w:rPr>
              <w:t>Routine Name</w:t>
            </w:r>
          </w:p>
        </w:tc>
        <w:tc>
          <w:tcPr>
            <w:tcW w:w="3490" w:type="pct"/>
            <w:gridSpan w:val="4"/>
            <w:tcBorders>
              <w:bottom w:val="single" w:sz="6" w:space="0" w:color="000000"/>
            </w:tcBorders>
          </w:tcPr>
          <w:p w14:paraId="1C163026" w14:textId="0978B747" w:rsidR="005150D5" w:rsidRPr="00705E5F" w:rsidRDefault="005150D5" w:rsidP="00D032B3">
            <w:pPr>
              <w:pStyle w:val="TableText"/>
            </w:pPr>
            <w:r w:rsidRPr="005150D5">
              <w:t>PSOERXA0</w:t>
            </w:r>
          </w:p>
        </w:tc>
      </w:tr>
      <w:tr w:rsidR="005150D5" w:rsidRPr="00705E5F" w14:paraId="0B8E1FEE" w14:textId="77777777" w:rsidTr="00D032B3">
        <w:trPr>
          <w:cantSplit/>
        </w:trPr>
        <w:tc>
          <w:tcPr>
            <w:tcW w:w="1510" w:type="pct"/>
            <w:shd w:val="clear" w:color="auto" w:fill="F2F2F2" w:themeFill="background1" w:themeFillShade="F2"/>
            <w:vAlign w:val="center"/>
          </w:tcPr>
          <w:p w14:paraId="6D7A1BFA" w14:textId="77777777" w:rsidR="005150D5" w:rsidRPr="00705E5F" w:rsidRDefault="005150D5" w:rsidP="00D032B3">
            <w:pPr>
              <w:pStyle w:val="TableText"/>
              <w:rPr>
                <w:b/>
              </w:rPr>
            </w:pPr>
            <w:r w:rsidRPr="00705E5F">
              <w:rPr>
                <w:b/>
              </w:rPr>
              <w:t>Enhancement Category</w:t>
            </w:r>
          </w:p>
        </w:tc>
        <w:tc>
          <w:tcPr>
            <w:tcW w:w="613" w:type="pct"/>
            <w:tcBorders>
              <w:right w:val="nil"/>
            </w:tcBorders>
          </w:tcPr>
          <w:p w14:paraId="00903AA3" w14:textId="77777777" w:rsidR="005150D5" w:rsidRPr="00705E5F" w:rsidRDefault="005150D5" w:rsidP="00D032B3">
            <w:pPr>
              <w:pStyle w:val="TableText"/>
            </w:pPr>
            <w:r w:rsidRPr="00705E5F">
              <w:fldChar w:fldCharType="begin">
                <w:ffData>
                  <w:name w:val="Check23"/>
                  <w:enabled/>
                  <w:calcOnExit w:val="0"/>
                  <w:statusText w:type="text" w:val="New enhancement category"/>
                  <w:checkBox>
                    <w:sizeAuto/>
                    <w:default w:val="1"/>
                  </w:checkBox>
                </w:ffData>
              </w:fldChar>
            </w:r>
            <w:r w:rsidRPr="00705E5F">
              <w:instrText xml:space="preserve"> FORMCHECKBOX </w:instrText>
            </w:r>
            <w:r w:rsidR="00B70A55">
              <w:fldChar w:fldCharType="separate"/>
            </w:r>
            <w:r w:rsidRPr="00705E5F">
              <w:fldChar w:fldCharType="end"/>
            </w:r>
            <w:r w:rsidRPr="00705E5F">
              <w:t xml:space="preserve"> New</w:t>
            </w:r>
          </w:p>
        </w:tc>
        <w:tc>
          <w:tcPr>
            <w:tcW w:w="660" w:type="pct"/>
            <w:tcBorders>
              <w:left w:val="nil"/>
              <w:right w:val="nil"/>
            </w:tcBorders>
          </w:tcPr>
          <w:p w14:paraId="38263996" w14:textId="77777777" w:rsidR="005150D5" w:rsidRPr="00705E5F" w:rsidRDefault="005150D5" w:rsidP="00D032B3">
            <w:pPr>
              <w:pStyle w:val="TableText"/>
            </w:pPr>
            <w:r w:rsidRPr="00705E5F">
              <w:fldChar w:fldCharType="begin">
                <w:ffData>
                  <w:name w:val="Check24"/>
                  <w:enabled/>
                  <w:calcOnExit w:val="0"/>
                  <w:statusText w:type="text" w:val="Modify enhancement category"/>
                  <w:checkBox>
                    <w:sizeAuto/>
                    <w:default w:val="0"/>
                    <w:checked w:val="0"/>
                  </w:checkBox>
                </w:ffData>
              </w:fldChar>
            </w:r>
            <w:r w:rsidRPr="00705E5F">
              <w:instrText xml:space="preserve"> FORMCHECKBOX </w:instrText>
            </w:r>
            <w:r w:rsidR="00B70A55">
              <w:fldChar w:fldCharType="separate"/>
            </w:r>
            <w:r w:rsidRPr="00705E5F">
              <w:fldChar w:fldCharType="end"/>
            </w:r>
            <w:r w:rsidRPr="00705E5F">
              <w:t xml:space="preserve"> Modify</w:t>
            </w:r>
          </w:p>
        </w:tc>
        <w:tc>
          <w:tcPr>
            <w:tcW w:w="566" w:type="pct"/>
            <w:tcBorders>
              <w:left w:val="nil"/>
              <w:right w:val="nil"/>
            </w:tcBorders>
          </w:tcPr>
          <w:p w14:paraId="2D7BF614" w14:textId="77777777" w:rsidR="005150D5" w:rsidRPr="00705E5F" w:rsidRDefault="005150D5" w:rsidP="00D032B3">
            <w:pPr>
              <w:pStyle w:val="TableText"/>
            </w:pPr>
            <w:r w:rsidRPr="00705E5F">
              <w:fldChar w:fldCharType="begin">
                <w:ffData>
                  <w:name w:val="Check26"/>
                  <w:enabled/>
                  <w:calcOnExit w:val="0"/>
                  <w:statusText w:type="text" w:val="Delete enhancement category"/>
                  <w:checkBox>
                    <w:sizeAuto/>
                    <w:default w:val="0"/>
                    <w:checked w:val="0"/>
                  </w:checkBox>
                </w:ffData>
              </w:fldChar>
            </w:r>
            <w:r w:rsidRPr="00705E5F">
              <w:instrText xml:space="preserve"> FORMCHECKBOX </w:instrText>
            </w:r>
            <w:r w:rsidR="00B70A55">
              <w:fldChar w:fldCharType="separate"/>
            </w:r>
            <w:r w:rsidRPr="00705E5F">
              <w:fldChar w:fldCharType="end"/>
            </w:r>
            <w:r w:rsidRPr="00705E5F">
              <w:t xml:space="preserve"> Delete</w:t>
            </w:r>
          </w:p>
        </w:tc>
        <w:tc>
          <w:tcPr>
            <w:tcW w:w="1651" w:type="pct"/>
            <w:tcBorders>
              <w:left w:val="nil"/>
            </w:tcBorders>
          </w:tcPr>
          <w:p w14:paraId="079C2041" w14:textId="77777777" w:rsidR="005150D5" w:rsidRPr="00705E5F" w:rsidRDefault="005150D5" w:rsidP="00D032B3">
            <w:pPr>
              <w:pStyle w:val="TableText"/>
            </w:pPr>
            <w:r w:rsidRPr="00705E5F">
              <w:fldChar w:fldCharType="begin">
                <w:ffData>
                  <w:name w:val="Check68"/>
                  <w:enabled/>
                  <w:calcOnExit w:val="0"/>
                  <w:statusText w:type="text" w:val="No change to enhancement category"/>
                  <w:checkBox>
                    <w:sizeAuto/>
                    <w:default w:val="0"/>
                    <w:checked w:val="0"/>
                  </w:checkBox>
                </w:ffData>
              </w:fldChar>
            </w:r>
            <w:r w:rsidRPr="00705E5F">
              <w:instrText xml:space="preserve"> FORMCHECKBOX </w:instrText>
            </w:r>
            <w:r w:rsidR="00B70A55">
              <w:fldChar w:fldCharType="separate"/>
            </w:r>
            <w:r w:rsidRPr="00705E5F">
              <w:fldChar w:fldCharType="end"/>
            </w:r>
            <w:r w:rsidRPr="00705E5F">
              <w:t xml:space="preserve"> No Change</w:t>
            </w:r>
          </w:p>
        </w:tc>
      </w:tr>
      <w:tr w:rsidR="005150D5" w:rsidRPr="00705E5F" w14:paraId="44489132" w14:textId="77777777" w:rsidTr="00D032B3">
        <w:trPr>
          <w:cantSplit/>
        </w:trPr>
        <w:tc>
          <w:tcPr>
            <w:tcW w:w="1510" w:type="pct"/>
            <w:shd w:val="clear" w:color="auto" w:fill="F2F2F2" w:themeFill="background1" w:themeFillShade="F2"/>
            <w:vAlign w:val="center"/>
          </w:tcPr>
          <w:p w14:paraId="666B976B" w14:textId="77777777" w:rsidR="005150D5" w:rsidRPr="00705E5F" w:rsidRDefault="005150D5" w:rsidP="00D032B3">
            <w:pPr>
              <w:pStyle w:val="TableText"/>
              <w:rPr>
                <w:b/>
              </w:rPr>
            </w:pPr>
            <w:r w:rsidRPr="00705E5F">
              <w:rPr>
                <w:b/>
              </w:rPr>
              <w:t>RTM</w:t>
            </w:r>
          </w:p>
        </w:tc>
        <w:tc>
          <w:tcPr>
            <w:tcW w:w="3490" w:type="pct"/>
            <w:gridSpan w:val="4"/>
          </w:tcPr>
          <w:p w14:paraId="489CD949" w14:textId="7F814834" w:rsidR="005150D5" w:rsidRPr="00705E5F" w:rsidRDefault="005150D5" w:rsidP="005150D5">
            <w:pPr>
              <w:pStyle w:val="TableText"/>
              <w:rPr>
                <w:iCs/>
              </w:rPr>
            </w:pPr>
            <w:r>
              <w:t>eRx Utilities and RPCs</w:t>
            </w:r>
          </w:p>
        </w:tc>
      </w:tr>
      <w:tr w:rsidR="005150D5" w:rsidRPr="00705E5F" w14:paraId="21950214" w14:textId="77777777" w:rsidTr="00D032B3">
        <w:trPr>
          <w:cantSplit/>
        </w:trPr>
        <w:tc>
          <w:tcPr>
            <w:tcW w:w="1510" w:type="pct"/>
            <w:tcBorders>
              <w:bottom w:val="single" w:sz="6" w:space="0" w:color="000000"/>
            </w:tcBorders>
            <w:shd w:val="clear" w:color="auto" w:fill="F2F2F2" w:themeFill="background1" w:themeFillShade="F2"/>
            <w:vAlign w:val="center"/>
          </w:tcPr>
          <w:p w14:paraId="2EF7168A" w14:textId="75FF8E20" w:rsidR="005150D5" w:rsidRPr="00705E5F" w:rsidRDefault="005150D5" w:rsidP="00D032B3">
            <w:pPr>
              <w:pStyle w:val="TableText"/>
              <w:rPr>
                <w:b/>
              </w:rPr>
            </w:pPr>
            <w:r w:rsidRPr="00705E5F">
              <w:rPr>
                <w:b/>
              </w:rPr>
              <w:t>Related Options</w:t>
            </w:r>
          </w:p>
        </w:tc>
        <w:tc>
          <w:tcPr>
            <w:tcW w:w="3490" w:type="pct"/>
            <w:gridSpan w:val="4"/>
            <w:tcBorders>
              <w:bottom w:val="single" w:sz="4" w:space="0" w:color="auto"/>
            </w:tcBorders>
          </w:tcPr>
          <w:p w14:paraId="58286AC6" w14:textId="77777777" w:rsidR="005150D5" w:rsidRPr="00705E5F" w:rsidRDefault="005150D5" w:rsidP="00D032B3">
            <w:pPr>
              <w:pStyle w:val="TableText"/>
            </w:pPr>
          </w:p>
        </w:tc>
      </w:tr>
    </w:tbl>
    <w:p w14:paraId="6C7D6C11" w14:textId="77777777" w:rsidR="005150D5" w:rsidRPr="0028049C" w:rsidRDefault="005150D5" w:rsidP="005150D5">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outines grouped by Related Routines, &quot;called by&quot;, and &quot;called&quot;"/>
      </w:tblPr>
      <w:tblGrid>
        <w:gridCol w:w="2887"/>
        <w:gridCol w:w="2923"/>
        <w:gridCol w:w="3749"/>
      </w:tblGrid>
      <w:tr w:rsidR="005150D5" w:rsidRPr="0028049C" w14:paraId="22D95F63" w14:textId="77777777" w:rsidTr="00D032B3">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22A7A7DD" w14:textId="77777777" w:rsidR="005150D5" w:rsidRPr="0028049C" w:rsidRDefault="005150D5" w:rsidP="00D032B3">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4DF7B1E" w14:textId="77777777" w:rsidR="005150D5" w:rsidRPr="0028049C" w:rsidRDefault="005150D5" w:rsidP="00D032B3">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5C82D95B" w14:textId="77777777" w:rsidR="005150D5" w:rsidRPr="0028049C" w:rsidRDefault="005150D5" w:rsidP="00D032B3">
            <w:pPr>
              <w:pStyle w:val="TableHeading"/>
            </w:pPr>
            <w:r w:rsidRPr="0028049C">
              <w:t xml:space="preserve">Routines “Called”   </w:t>
            </w:r>
          </w:p>
        </w:tc>
      </w:tr>
      <w:tr w:rsidR="005150D5" w:rsidRPr="0028049C" w14:paraId="6C8B23E3" w14:textId="77777777" w:rsidTr="00D032B3">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082D1EF4" w14:textId="77777777" w:rsidR="005150D5" w:rsidRPr="0028049C" w:rsidRDefault="005150D5" w:rsidP="00D032B3">
            <w:pPr>
              <w:pStyle w:val="TableText"/>
            </w:pPr>
          </w:p>
        </w:tc>
        <w:tc>
          <w:tcPr>
            <w:tcW w:w="1529" w:type="pct"/>
            <w:tcBorders>
              <w:bottom w:val="single" w:sz="4" w:space="0" w:color="auto"/>
            </w:tcBorders>
            <w:vAlign w:val="center"/>
          </w:tcPr>
          <w:p w14:paraId="46091CC7" w14:textId="77777777" w:rsidR="005150D5" w:rsidRPr="0028049C" w:rsidRDefault="005150D5" w:rsidP="00D032B3">
            <w:pPr>
              <w:spacing w:before="60" w:after="60"/>
              <w:rPr>
                <w:rFonts w:ascii="Arial" w:hAnsi="Arial" w:cs="Arial"/>
                <w:szCs w:val="20"/>
              </w:rPr>
            </w:pPr>
          </w:p>
        </w:tc>
        <w:tc>
          <w:tcPr>
            <w:tcW w:w="1961" w:type="pct"/>
            <w:tcBorders>
              <w:bottom w:val="single" w:sz="4" w:space="0" w:color="auto"/>
            </w:tcBorders>
            <w:vAlign w:val="center"/>
          </w:tcPr>
          <w:p w14:paraId="66A1E997" w14:textId="77777777" w:rsidR="005150D5" w:rsidRPr="0028049C" w:rsidRDefault="005150D5" w:rsidP="00D032B3">
            <w:pPr>
              <w:spacing w:before="60" w:after="60"/>
              <w:rPr>
                <w:rFonts w:ascii="Arial" w:hAnsi="Arial" w:cs="Arial"/>
                <w:szCs w:val="20"/>
              </w:rPr>
            </w:pPr>
          </w:p>
        </w:tc>
      </w:tr>
    </w:tbl>
    <w:p w14:paraId="30ECBA18" w14:textId="77777777" w:rsidR="005150D5" w:rsidRPr="002F4E85" w:rsidRDefault="005150D5" w:rsidP="005150D5">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routine and activity."/>
      </w:tblPr>
      <w:tblGrid>
        <w:gridCol w:w="2887"/>
        <w:gridCol w:w="992"/>
        <w:gridCol w:w="1921"/>
        <w:gridCol w:w="920"/>
        <w:gridCol w:w="1958"/>
        <w:gridCol w:w="881"/>
      </w:tblGrid>
      <w:tr w:rsidR="005150D5" w:rsidRPr="00A51BC7" w14:paraId="2A18E9AF" w14:textId="77777777" w:rsidTr="00D032B3">
        <w:trPr>
          <w:cantSplit/>
          <w:tblHeader/>
        </w:trPr>
        <w:tc>
          <w:tcPr>
            <w:tcW w:w="1510" w:type="pct"/>
            <w:shd w:val="clear" w:color="auto" w:fill="F2F2F2" w:themeFill="background1" w:themeFillShade="F2"/>
            <w:vAlign w:val="center"/>
          </w:tcPr>
          <w:p w14:paraId="04AC0383" w14:textId="77777777" w:rsidR="005150D5" w:rsidRPr="00A51BC7" w:rsidRDefault="005150D5" w:rsidP="00D032B3">
            <w:pPr>
              <w:pStyle w:val="TableHeading"/>
            </w:pPr>
            <w:r w:rsidRPr="00A51BC7">
              <w:t>Routines</w:t>
            </w:r>
          </w:p>
        </w:tc>
        <w:tc>
          <w:tcPr>
            <w:tcW w:w="3490" w:type="pct"/>
            <w:gridSpan w:val="5"/>
            <w:tcBorders>
              <w:bottom w:val="single" w:sz="6" w:space="0" w:color="000000"/>
            </w:tcBorders>
            <w:shd w:val="clear" w:color="auto" w:fill="F2F2F2" w:themeFill="background1" w:themeFillShade="F2"/>
          </w:tcPr>
          <w:p w14:paraId="560F756E" w14:textId="77777777" w:rsidR="005150D5" w:rsidRPr="00A51BC7" w:rsidRDefault="005150D5" w:rsidP="00D032B3">
            <w:pPr>
              <w:pStyle w:val="TableHeading"/>
            </w:pPr>
            <w:r w:rsidRPr="00A51BC7">
              <w:t>Activities</w:t>
            </w:r>
          </w:p>
        </w:tc>
      </w:tr>
      <w:tr w:rsidR="005150D5" w:rsidRPr="00A51BC7" w14:paraId="768F88B3" w14:textId="77777777" w:rsidTr="00D032B3">
        <w:trPr>
          <w:cantSplit/>
        </w:trPr>
        <w:tc>
          <w:tcPr>
            <w:tcW w:w="1510" w:type="pct"/>
            <w:tcBorders>
              <w:top w:val="single" w:sz="6" w:space="0" w:color="000000"/>
            </w:tcBorders>
            <w:shd w:val="clear" w:color="auto" w:fill="F2F2F2" w:themeFill="background1" w:themeFillShade="F2"/>
            <w:vAlign w:val="center"/>
          </w:tcPr>
          <w:p w14:paraId="18C9A78F" w14:textId="77777777" w:rsidR="005150D5" w:rsidRPr="00A51BC7" w:rsidRDefault="005150D5" w:rsidP="00D032B3">
            <w:pPr>
              <w:pStyle w:val="TableText"/>
              <w:rPr>
                <w:b/>
              </w:rPr>
            </w:pPr>
            <w:r w:rsidRPr="00A51BC7">
              <w:rPr>
                <w:b/>
              </w:rPr>
              <w:lastRenderedPageBreak/>
              <w:t>Data Dictionary (DD) References</w:t>
            </w:r>
          </w:p>
        </w:tc>
        <w:tc>
          <w:tcPr>
            <w:tcW w:w="3490" w:type="pct"/>
            <w:gridSpan w:val="5"/>
          </w:tcPr>
          <w:p w14:paraId="0B2DC948" w14:textId="77777777" w:rsidR="005150D5" w:rsidRPr="00A51BC7" w:rsidRDefault="005150D5" w:rsidP="00D032B3">
            <w:pPr>
              <w:pStyle w:val="TableText"/>
            </w:pPr>
          </w:p>
        </w:tc>
      </w:tr>
      <w:tr w:rsidR="005150D5" w:rsidRPr="00A51BC7" w14:paraId="13B79923" w14:textId="77777777" w:rsidTr="00D032B3">
        <w:trPr>
          <w:cantSplit/>
        </w:trPr>
        <w:tc>
          <w:tcPr>
            <w:tcW w:w="1510" w:type="pct"/>
            <w:shd w:val="clear" w:color="auto" w:fill="F2F2F2" w:themeFill="background1" w:themeFillShade="F2"/>
            <w:vAlign w:val="center"/>
          </w:tcPr>
          <w:p w14:paraId="7B7C280B" w14:textId="77777777" w:rsidR="005150D5" w:rsidRPr="00A51BC7" w:rsidRDefault="005150D5" w:rsidP="00D032B3">
            <w:pPr>
              <w:pStyle w:val="TableText"/>
              <w:rPr>
                <w:b/>
              </w:rPr>
            </w:pPr>
            <w:r w:rsidRPr="00A51BC7">
              <w:rPr>
                <w:b/>
              </w:rPr>
              <w:t>Related Protocols</w:t>
            </w:r>
          </w:p>
        </w:tc>
        <w:tc>
          <w:tcPr>
            <w:tcW w:w="3490" w:type="pct"/>
            <w:gridSpan w:val="5"/>
          </w:tcPr>
          <w:p w14:paraId="65193949" w14:textId="77777777" w:rsidR="005150D5" w:rsidRPr="00A51BC7" w:rsidRDefault="005150D5" w:rsidP="00D032B3">
            <w:pPr>
              <w:pStyle w:val="TableText"/>
            </w:pPr>
          </w:p>
        </w:tc>
      </w:tr>
      <w:tr w:rsidR="005150D5" w:rsidRPr="00A51BC7" w14:paraId="4BA25E26" w14:textId="77777777" w:rsidTr="00D032B3">
        <w:trPr>
          <w:cantSplit/>
        </w:trPr>
        <w:tc>
          <w:tcPr>
            <w:tcW w:w="1510" w:type="pct"/>
            <w:shd w:val="clear" w:color="auto" w:fill="F2F2F2" w:themeFill="background1" w:themeFillShade="F2"/>
            <w:vAlign w:val="center"/>
          </w:tcPr>
          <w:p w14:paraId="057A919C" w14:textId="77777777" w:rsidR="005150D5" w:rsidRPr="00A51BC7" w:rsidRDefault="005150D5" w:rsidP="00D032B3">
            <w:pPr>
              <w:pStyle w:val="TableText"/>
              <w:rPr>
                <w:b/>
              </w:rPr>
            </w:pPr>
            <w:r w:rsidRPr="00A51BC7">
              <w:rPr>
                <w:b/>
              </w:rPr>
              <w:t>Related Integration Control Registrations (ICRs)</w:t>
            </w:r>
          </w:p>
        </w:tc>
        <w:tc>
          <w:tcPr>
            <w:tcW w:w="3490" w:type="pct"/>
            <w:gridSpan w:val="5"/>
            <w:tcBorders>
              <w:bottom w:val="single" w:sz="6" w:space="0" w:color="000000"/>
            </w:tcBorders>
          </w:tcPr>
          <w:p w14:paraId="4A30C27F" w14:textId="77777777" w:rsidR="005150D5" w:rsidRPr="00A51BC7" w:rsidRDefault="005150D5" w:rsidP="00D032B3">
            <w:pPr>
              <w:pStyle w:val="TableText"/>
            </w:pPr>
          </w:p>
        </w:tc>
      </w:tr>
      <w:tr w:rsidR="005150D5" w:rsidRPr="00A51BC7" w14:paraId="306A75AF" w14:textId="77777777" w:rsidTr="00D032B3">
        <w:trPr>
          <w:cantSplit/>
        </w:trPr>
        <w:tc>
          <w:tcPr>
            <w:tcW w:w="1510" w:type="pct"/>
            <w:tcBorders>
              <w:right w:val="single" w:sz="4" w:space="0" w:color="auto"/>
            </w:tcBorders>
            <w:shd w:val="clear" w:color="auto" w:fill="F2F2F2" w:themeFill="background1" w:themeFillShade="F2"/>
            <w:vAlign w:val="center"/>
          </w:tcPr>
          <w:p w14:paraId="2F02B3BE" w14:textId="77777777" w:rsidR="005150D5" w:rsidRPr="00A51BC7" w:rsidRDefault="005150D5" w:rsidP="00D032B3">
            <w:pPr>
              <w:pStyle w:val="TableText"/>
              <w:rPr>
                <w:b/>
              </w:rPr>
            </w:pPr>
            <w:r w:rsidRPr="00A51BC7">
              <w:rPr>
                <w:b/>
              </w:rPr>
              <w:t>Data Passing</w:t>
            </w:r>
          </w:p>
        </w:tc>
        <w:tc>
          <w:tcPr>
            <w:tcW w:w="519" w:type="pct"/>
            <w:tcBorders>
              <w:left w:val="single" w:sz="4" w:space="0" w:color="auto"/>
              <w:right w:val="nil"/>
            </w:tcBorders>
          </w:tcPr>
          <w:p w14:paraId="15B654FF" w14:textId="77777777" w:rsidR="005150D5" w:rsidRPr="00A51BC7" w:rsidRDefault="005150D5" w:rsidP="00D032B3">
            <w:pPr>
              <w:pStyle w:val="TableText"/>
            </w:pPr>
            <w:r w:rsidRPr="00A51BC7">
              <w:rPr>
                <w:iCs/>
              </w:rPr>
              <w:fldChar w:fldCharType="begin">
                <w:ffData>
                  <w:name w:val="Check69"/>
                  <w:enabled/>
                  <w:calcOnExit w:val="0"/>
                  <w:statusText w:type="text" w:val="Input"/>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Input</w:t>
            </w:r>
          </w:p>
        </w:tc>
        <w:tc>
          <w:tcPr>
            <w:tcW w:w="1005" w:type="pct"/>
            <w:tcBorders>
              <w:left w:val="nil"/>
              <w:right w:val="nil"/>
            </w:tcBorders>
          </w:tcPr>
          <w:p w14:paraId="0EE76D5E" w14:textId="77777777" w:rsidR="005150D5" w:rsidRPr="00A51BC7" w:rsidRDefault="005150D5" w:rsidP="00D032B3">
            <w:pPr>
              <w:pStyle w:val="TableText"/>
            </w:pPr>
            <w:r w:rsidRPr="00A51BC7">
              <w:rPr>
                <w:iCs/>
              </w:rPr>
              <w:fldChar w:fldCharType="begin">
                <w:ffData>
                  <w:name w:val="Check70"/>
                  <w:enabled/>
                  <w:calcOnExit w:val="0"/>
                  <w:statusText w:type="text" w:val="Output"/>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Output Reference</w:t>
            </w:r>
          </w:p>
        </w:tc>
        <w:tc>
          <w:tcPr>
            <w:tcW w:w="481" w:type="pct"/>
            <w:tcBorders>
              <w:left w:val="nil"/>
              <w:right w:val="nil"/>
            </w:tcBorders>
          </w:tcPr>
          <w:p w14:paraId="5F5B6180" w14:textId="77777777" w:rsidR="005150D5" w:rsidRPr="00A51BC7" w:rsidRDefault="005150D5" w:rsidP="00D032B3">
            <w:pPr>
              <w:pStyle w:val="TableText"/>
            </w:pPr>
            <w:r w:rsidRPr="00A51BC7">
              <w:rPr>
                <w:iCs/>
              </w:rPr>
              <w:fldChar w:fldCharType="begin">
                <w:ffData>
                  <w:name w:val="Check71"/>
                  <w:enabled/>
                  <w:calcOnExit w:val="0"/>
                  <w:statusText w:type="text" w:val="Both"/>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Both</w:t>
            </w:r>
          </w:p>
        </w:tc>
        <w:tc>
          <w:tcPr>
            <w:tcW w:w="1024" w:type="pct"/>
            <w:tcBorders>
              <w:left w:val="nil"/>
              <w:right w:val="nil"/>
            </w:tcBorders>
          </w:tcPr>
          <w:p w14:paraId="4FB847BC" w14:textId="77777777" w:rsidR="005150D5" w:rsidRPr="00A51BC7" w:rsidRDefault="005150D5" w:rsidP="00D032B3">
            <w:pPr>
              <w:pStyle w:val="TableText"/>
            </w:pPr>
            <w:r w:rsidRPr="00A51BC7">
              <w:rPr>
                <w:iCs/>
              </w:rPr>
              <w:fldChar w:fldCharType="begin">
                <w:ffData>
                  <w:name w:val="Check72"/>
                  <w:enabled/>
                  <w:calcOnExit w:val="0"/>
                  <w:statusText w:type="text" w:val="Global reference"/>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Global Reference</w:t>
            </w:r>
          </w:p>
        </w:tc>
        <w:tc>
          <w:tcPr>
            <w:tcW w:w="461" w:type="pct"/>
            <w:tcBorders>
              <w:left w:val="nil"/>
            </w:tcBorders>
          </w:tcPr>
          <w:p w14:paraId="6BA4E823" w14:textId="77777777" w:rsidR="005150D5" w:rsidRPr="00A51BC7" w:rsidRDefault="005150D5" w:rsidP="00D032B3">
            <w:pPr>
              <w:pStyle w:val="TableText"/>
            </w:pPr>
            <w:r w:rsidRPr="00A51BC7">
              <w:rPr>
                <w:iCs/>
              </w:rPr>
              <w:fldChar w:fldCharType="begin">
                <w:ffData>
                  <w:name w:val="Check73"/>
                  <w:enabled/>
                  <w:calcOnExit w:val="0"/>
                  <w:statusText w:type="text" w:val="Local"/>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Local</w:t>
            </w:r>
          </w:p>
        </w:tc>
      </w:tr>
      <w:tr w:rsidR="005150D5" w:rsidRPr="00A51BC7" w14:paraId="6D3FD2E2" w14:textId="77777777" w:rsidTr="00D032B3">
        <w:trPr>
          <w:cantSplit/>
        </w:trPr>
        <w:tc>
          <w:tcPr>
            <w:tcW w:w="1510" w:type="pct"/>
            <w:shd w:val="clear" w:color="auto" w:fill="F2F2F2" w:themeFill="background1" w:themeFillShade="F2"/>
            <w:vAlign w:val="center"/>
          </w:tcPr>
          <w:p w14:paraId="7F3194DC" w14:textId="77777777" w:rsidR="005150D5" w:rsidRPr="00A51BC7" w:rsidRDefault="005150D5" w:rsidP="00D032B3">
            <w:pPr>
              <w:pStyle w:val="TableText"/>
              <w:rPr>
                <w:b/>
              </w:rPr>
            </w:pPr>
            <w:r w:rsidRPr="00A51BC7">
              <w:rPr>
                <w:b/>
              </w:rPr>
              <w:t>Input Attribute Name and Definition</w:t>
            </w:r>
          </w:p>
        </w:tc>
        <w:tc>
          <w:tcPr>
            <w:tcW w:w="3490" w:type="pct"/>
            <w:gridSpan w:val="5"/>
          </w:tcPr>
          <w:p w14:paraId="2C28B768" w14:textId="77777777" w:rsidR="005150D5" w:rsidRPr="00A51BC7" w:rsidRDefault="005150D5" w:rsidP="00D032B3">
            <w:pPr>
              <w:pStyle w:val="TableText"/>
            </w:pPr>
            <w:r w:rsidRPr="00A51BC7">
              <w:t>Name:</w:t>
            </w:r>
          </w:p>
          <w:p w14:paraId="3110D172" w14:textId="77777777" w:rsidR="005150D5" w:rsidRPr="00A51BC7" w:rsidRDefault="005150D5" w:rsidP="00D032B3">
            <w:pPr>
              <w:pStyle w:val="TableText"/>
            </w:pPr>
            <w:r w:rsidRPr="00A51BC7">
              <w:t>Definition:</w:t>
            </w:r>
          </w:p>
        </w:tc>
      </w:tr>
      <w:tr w:rsidR="005150D5" w:rsidRPr="00A51BC7" w14:paraId="75728787" w14:textId="77777777" w:rsidTr="00D032B3">
        <w:trPr>
          <w:cantSplit/>
        </w:trPr>
        <w:tc>
          <w:tcPr>
            <w:tcW w:w="1510" w:type="pct"/>
            <w:shd w:val="clear" w:color="auto" w:fill="F2F2F2" w:themeFill="background1" w:themeFillShade="F2"/>
            <w:vAlign w:val="center"/>
          </w:tcPr>
          <w:p w14:paraId="448A2B73" w14:textId="77777777" w:rsidR="005150D5" w:rsidRPr="00A51BC7" w:rsidRDefault="005150D5" w:rsidP="00D032B3">
            <w:pPr>
              <w:pStyle w:val="TableText"/>
              <w:rPr>
                <w:b/>
              </w:rPr>
            </w:pPr>
            <w:r w:rsidRPr="00A51BC7">
              <w:rPr>
                <w:b/>
              </w:rPr>
              <w:t>Output Attribute Name and Definition</w:t>
            </w:r>
          </w:p>
        </w:tc>
        <w:tc>
          <w:tcPr>
            <w:tcW w:w="3490" w:type="pct"/>
            <w:gridSpan w:val="5"/>
          </w:tcPr>
          <w:p w14:paraId="03B1C4A8" w14:textId="77777777" w:rsidR="005150D5" w:rsidRPr="00A51BC7" w:rsidRDefault="005150D5" w:rsidP="00D032B3">
            <w:pPr>
              <w:pStyle w:val="TableText"/>
            </w:pPr>
            <w:r w:rsidRPr="00A51BC7">
              <w:t>Name:</w:t>
            </w:r>
          </w:p>
          <w:p w14:paraId="55D20765" w14:textId="77777777" w:rsidR="005150D5" w:rsidRPr="00A51BC7" w:rsidRDefault="005150D5" w:rsidP="00D032B3">
            <w:pPr>
              <w:pStyle w:val="TableText"/>
            </w:pPr>
            <w:r w:rsidRPr="00A51BC7">
              <w:t>Definition:</w:t>
            </w:r>
          </w:p>
        </w:tc>
      </w:tr>
    </w:tbl>
    <w:p w14:paraId="45C63E14" w14:textId="77777777" w:rsidR="005150D5" w:rsidRPr="00086A3C" w:rsidRDefault="005150D5" w:rsidP="005150D5">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59"/>
      </w:tblGrid>
      <w:tr w:rsidR="005150D5" w:rsidRPr="00086A3C" w14:paraId="30642142" w14:textId="77777777" w:rsidTr="00D032B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1485EA7" w14:textId="77777777" w:rsidR="005150D5" w:rsidRPr="00086A3C" w:rsidRDefault="005150D5" w:rsidP="00D032B3">
            <w:pPr>
              <w:pStyle w:val="TableHeading"/>
            </w:pPr>
            <w:r w:rsidRPr="00086A3C">
              <w:t>Current Logic</w:t>
            </w:r>
          </w:p>
        </w:tc>
      </w:tr>
      <w:tr w:rsidR="005150D5" w:rsidRPr="00086A3C" w14:paraId="5A5B4DE9" w14:textId="77777777" w:rsidTr="00D032B3">
        <w:trPr>
          <w:cantSplit/>
        </w:trPr>
        <w:tc>
          <w:tcPr>
            <w:tcW w:w="5000" w:type="pct"/>
            <w:tcBorders>
              <w:top w:val="single" w:sz="6" w:space="0" w:color="000000"/>
              <w:left w:val="single" w:sz="6" w:space="0" w:color="000000"/>
              <w:bottom w:val="single" w:sz="6" w:space="0" w:color="000000"/>
              <w:right w:val="single" w:sz="6" w:space="0" w:color="000000"/>
            </w:tcBorders>
          </w:tcPr>
          <w:p w14:paraId="0C5CACBC" w14:textId="77777777" w:rsidR="005150D5" w:rsidRPr="00086A3C" w:rsidRDefault="005150D5" w:rsidP="00D032B3">
            <w:pPr>
              <w:pStyle w:val="TableText"/>
            </w:pPr>
          </w:p>
        </w:tc>
      </w:tr>
    </w:tbl>
    <w:p w14:paraId="7BC8C486" w14:textId="77777777" w:rsidR="005150D5" w:rsidRPr="00086A3C" w:rsidRDefault="005150D5" w:rsidP="005150D5">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modification."/>
      </w:tblPr>
      <w:tblGrid>
        <w:gridCol w:w="9559"/>
      </w:tblGrid>
      <w:tr w:rsidR="005150D5" w:rsidRPr="00086A3C" w14:paraId="03B4C0F6" w14:textId="77777777" w:rsidTr="00D032B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028438F" w14:textId="77777777" w:rsidR="005150D5" w:rsidRPr="00086A3C" w:rsidRDefault="005150D5" w:rsidP="00D032B3">
            <w:pPr>
              <w:pStyle w:val="TableHeading"/>
            </w:pPr>
            <w:r w:rsidRPr="00086A3C">
              <w:t>Modified Logic (Changes are in bold)</w:t>
            </w:r>
          </w:p>
        </w:tc>
      </w:tr>
      <w:tr w:rsidR="005150D5" w:rsidRPr="00086A3C" w14:paraId="5EBB848A" w14:textId="77777777" w:rsidTr="00D032B3">
        <w:tc>
          <w:tcPr>
            <w:tcW w:w="5000" w:type="pct"/>
            <w:tcBorders>
              <w:top w:val="single" w:sz="6" w:space="0" w:color="000000"/>
              <w:left w:val="single" w:sz="6" w:space="0" w:color="000000"/>
              <w:bottom w:val="single" w:sz="6" w:space="0" w:color="000000"/>
              <w:right w:val="single" w:sz="6" w:space="0" w:color="000000"/>
            </w:tcBorders>
          </w:tcPr>
          <w:p w14:paraId="267DE4E5" w14:textId="77777777" w:rsidR="005150D5" w:rsidRPr="005150D5" w:rsidRDefault="005150D5" w:rsidP="005150D5">
            <w:pPr>
              <w:pStyle w:val="TableText"/>
              <w:rPr>
                <w:b/>
              </w:rPr>
            </w:pPr>
            <w:r w:rsidRPr="005150D5">
              <w:rPr>
                <w:b/>
              </w:rPr>
              <w:t>PSOERXA0 ;ALB/BWF - eRx Utilities/RPC's ; 8/3/2016 5:14pm</w:t>
            </w:r>
          </w:p>
          <w:p w14:paraId="46C2F630" w14:textId="77777777" w:rsidR="005150D5" w:rsidRPr="005150D5" w:rsidRDefault="005150D5" w:rsidP="005150D5">
            <w:pPr>
              <w:pStyle w:val="TableText"/>
              <w:rPr>
                <w:b/>
              </w:rPr>
            </w:pPr>
            <w:r w:rsidRPr="005150D5">
              <w:rPr>
                <w:b/>
              </w:rPr>
              <w:t xml:space="preserve">         ;;7.0;OUTPATIENT PHARMACY;**467**;DEC 1997;Build 42</w:t>
            </w:r>
          </w:p>
          <w:p w14:paraId="406B76D7" w14:textId="77777777" w:rsidR="005150D5" w:rsidRPr="005150D5" w:rsidRDefault="005150D5" w:rsidP="005150D5">
            <w:pPr>
              <w:pStyle w:val="TableText"/>
              <w:rPr>
                <w:b/>
              </w:rPr>
            </w:pPr>
            <w:r w:rsidRPr="005150D5">
              <w:rPr>
                <w:b/>
              </w:rPr>
              <w:t xml:space="preserve">         Q</w:t>
            </w:r>
          </w:p>
          <w:p w14:paraId="75BAE30E" w14:textId="77777777" w:rsidR="005150D5" w:rsidRPr="005150D5" w:rsidRDefault="005150D5" w:rsidP="005150D5">
            <w:pPr>
              <w:pStyle w:val="TableText"/>
              <w:rPr>
                <w:b/>
              </w:rPr>
            </w:pPr>
            <w:r w:rsidRPr="005150D5">
              <w:rPr>
                <w:b/>
              </w:rPr>
              <w:t xml:space="preserve">         ; test ndc/upn match</w:t>
            </w:r>
          </w:p>
          <w:p w14:paraId="1DA57ED5" w14:textId="77777777" w:rsidR="005150D5" w:rsidRPr="005150D5" w:rsidRDefault="005150D5" w:rsidP="005150D5">
            <w:pPr>
              <w:pStyle w:val="TableText"/>
              <w:rPr>
                <w:b/>
              </w:rPr>
            </w:pPr>
            <w:r w:rsidRPr="005150D5">
              <w:rPr>
                <w:b/>
              </w:rPr>
              <w:t>SQA1     ; FOR NDC</w:t>
            </w:r>
          </w:p>
          <w:p w14:paraId="70FF76AF" w14:textId="77777777" w:rsidR="005150D5" w:rsidRPr="005150D5" w:rsidRDefault="005150D5" w:rsidP="005150D5">
            <w:pPr>
              <w:pStyle w:val="TableText"/>
              <w:rPr>
                <w:b/>
              </w:rPr>
            </w:pPr>
            <w:r w:rsidRPr="005150D5">
              <w:rPr>
                <w:b/>
              </w:rPr>
              <w:t xml:space="preserve">         N RES,NDCUPN</w:t>
            </w:r>
          </w:p>
          <w:p w14:paraId="13791874" w14:textId="77777777" w:rsidR="005150D5" w:rsidRPr="005150D5" w:rsidRDefault="005150D5" w:rsidP="005150D5">
            <w:pPr>
              <w:pStyle w:val="TableText"/>
              <w:rPr>
                <w:b/>
              </w:rPr>
            </w:pPr>
            <w:r w:rsidRPr="005150D5">
              <w:rPr>
                <w:b/>
              </w:rPr>
              <w:t xml:space="preserve">         R "ENTER THE NDC: ",NDCUPN D DRGMTCH(.RES,"N^"_NDCUPN) W !,RES</w:t>
            </w:r>
          </w:p>
          <w:p w14:paraId="27ABDDCD" w14:textId="77777777" w:rsidR="005150D5" w:rsidRPr="005150D5" w:rsidRDefault="005150D5" w:rsidP="005150D5">
            <w:pPr>
              <w:pStyle w:val="TableText"/>
              <w:rPr>
                <w:b/>
              </w:rPr>
            </w:pPr>
            <w:r w:rsidRPr="005150D5">
              <w:rPr>
                <w:b/>
              </w:rPr>
              <w:t xml:space="preserve">         Q</w:t>
            </w:r>
          </w:p>
          <w:p w14:paraId="0768DC24" w14:textId="77777777" w:rsidR="005150D5" w:rsidRPr="005150D5" w:rsidRDefault="005150D5" w:rsidP="005150D5">
            <w:pPr>
              <w:pStyle w:val="TableText"/>
              <w:rPr>
                <w:b/>
              </w:rPr>
            </w:pPr>
            <w:r w:rsidRPr="005150D5">
              <w:rPr>
                <w:b/>
              </w:rPr>
              <w:t>SQA2     ; FOR UPN</w:t>
            </w:r>
          </w:p>
          <w:p w14:paraId="5CD1FC4F" w14:textId="77777777" w:rsidR="005150D5" w:rsidRPr="005150D5" w:rsidRDefault="005150D5" w:rsidP="005150D5">
            <w:pPr>
              <w:pStyle w:val="TableText"/>
              <w:rPr>
                <w:b/>
              </w:rPr>
            </w:pPr>
            <w:r w:rsidRPr="005150D5">
              <w:rPr>
                <w:b/>
              </w:rPr>
              <w:t xml:space="preserve">         N RES,NDCUPN</w:t>
            </w:r>
          </w:p>
          <w:p w14:paraId="7EC95B7B" w14:textId="77777777" w:rsidR="005150D5" w:rsidRPr="005150D5" w:rsidRDefault="005150D5" w:rsidP="005150D5">
            <w:pPr>
              <w:pStyle w:val="TableText"/>
              <w:rPr>
                <w:b/>
              </w:rPr>
            </w:pPr>
            <w:r w:rsidRPr="005150D5">
              <w:rPr>
                <w:b/>
              </w:rPr>
              <w:t xml:space="preserve">         R "ENTER THE UPN: ",NDCUPN D DRGMTCH(.RES,"U^"_NDCUPN) W !,RES</w:t>
            </w:r>
          </w:p>
          <w:p w14:paraId="0DC77665" w14:textId="77777777" w:rsidR="005150D5" w:rsidRPr="005150D5" w:rsidRDefault="005150D5" w:rsidP="005150D5">
            <w:pPr>
              <w:pStyle w:val="TableText"/>
              <w:rPr>
                <w:b/>
              </w:rPr>
            </w:pPr>
            <w:r w:rsidRPr="005150D5">
              <w:rPr>
                <w:b/>
              </w:rPr>
              <w:t xml:space="preserve">         Q</w:t>
            </w:r>
          </w:p>
          <w:p w14:paraId="3815CC25" w14:textId="77777777" w:rsidR="005150D5" w:rsidRPr="005150D5" w:rsidRDefault="005150D5" w:rsidP="005150D5">
            <w:pPr>
              <w:pStyle w:val="TableText"/>
              <w:rPr>
                <w:b/>
              </w:rPr>
            </w:pPr>
            <w:r w:rsidRPr="005150D5">
              <w:rPr>
                <w:b/>
              </w:rPr>
              <w:t>SQA3     ; FOR DRUG NAME/VA PRODUCT NAME/VA GENERIC</w:t>
            </w:r>
          </w:p>
          <w:p w14:paraId="37457DE9" w14:textId="77777777" w:rsidR="005150D5" w:rsidRPr="005150D5" w:rsidRDefault="005150D5" w:rsidP="005150D5">
            <w:pPr>
              <w:pStyle w:val="TableText"/>
              <w:rPr>
                <w:b/>
              </w:rPr>
            </w:pPr>
            <w:r w:rsidRPr="005150D5">
              <w:rPr>
                <w:b/>
              </w:rPr>
              <w:t xml:space="preserve">         N RES,DRUG</w:t>
            </w:r>
          </w:p>
          <w:p w14:paraId="7FFC1EA5" w14:textId="77777777" w:rsidR="005150D5" w:rsidRPr="005150D5" w:rsidRDefault="005150D5" w:rsidP="005150D5">
            <w:pPr>
              <w:pStyle w:val="TableText"/>
              <w:rPr>
                <w:b/>
              </w:rPr>
            </w:pPr>
            <w:r w:rsidRPr="005150D5">
              <w:rPr>
                <w:b/>
              </w:rPr>
              <w:t xml:space="preserve">         R "ENTER DRUG NAME: ",DRUG D DRGMTCH(.RES,"",DRUG) W !,RES</w:t>
            </w:r>
          </w:p>
          <w:p w14:paraId="06309954" w14:textId="77777777" w:rsidR="005150D5" w:rsidRPr="005150D5" w:rsidRDefault="005150D5" w:rsidP="005150D5">
            <w:pPr>
              <w:pStyle w:val="TableText"/>
              <w:rPr>
                <w:b/>
              </w:rPr>
            </w:pPr>
            <w:r w:rsidRPr="005150D5">
              <w:rPr>
                <w:b/>
              </w:rPr>
              <w:t xml:space="preserve">         Q</w:t>
            </w:r>
          </w:p>
          <w:p w14:paraId="1176E8E3" w14:textId="77777777" w:rsidR="005150D5" w:rsidRPr="005150D5" w:rsidRDefault="005150D5" w:rsidP="005150D5">
            <w:pPr>
              <w:pStyle w:val="TableText"/>
              <w:rPr>
                <w:b/>
              </w:rPr>
            </w:pPr>
            <w:r w:rsidRPr="005150D5">
              <w:rPr>
                <w:b/>
              </w:rPr>
              <w:t>TNDCUPN  ;</w:t>
            </w:r>
          </w:p>
          <w:p w14:paraId="19D0F6E0" w14:textId="77777777" w:rsidR="005150D5" w:rsidRPr="005150D5" w:rsidRDefault="005150D5" w:rsidP="005150D5">
            <w:pPr>
              <w:pStyle w:val="TableText"/>
              <w:rPr>
                <w:b/>
              </w:rPr>
            </w:pPr>
            <w:r w:rsidRPr="005150D5">
              <w:rPr>
                <w:b/>
              </w:rPr>
              <w:t xml:space="preserve">         N X,NDC,UPN,PID,RES,STR</w:t>
            </w:r>
          </w:p>
          <w:p w14:paraId="009BC1E0" w14:textId="77777777" w:rsidR="005150D5" w:rsidRPr="005150D5" w:rsidRDefault="005150D5" w:rsidP="005150D5">
            <w:pPr>
              <w:pStyle w:val="TableText"/>
              <w:rPr>
                <w:b/>
              </w:rPr>
            </w:pPr>
            <w:r w:rsidRPr="005150D5">
              <w:rPr>
                <w:b/>
              </w:rPr>
              <w:t xml:space="preserve">         S X=0 F  S X=$O(^PSNDF(50.67,X)) Q:'X  D</w:t>
            </w:r>
          </w:p>
          <w:p w14:paraId="72696153" w14:textId="77777777" w:rsidR="005150D5" w:rsidRPr="005150D5" w:rsidRDefault="005150D5" w:rsidP="005150D5">
            <w:pPr>
              <w:pStyle w:val="TableText"/>
              <w:rPr>
                <w:b/>
              </w:rPr>
            </w:pPr>
            <w:r w:rsidRPr="005150D5">
              <w:rPr>
                <w:b/>
              </w:rPr>
              <w:t xml:space="preserve">         .S NDC=$$GET1^DIQ(50.67,X,1,"E"),UPN=$$GET1^DIQ(50.67,X,2,"E")</w:t>
            </w:r>
          </w:p>
          <w:p w14:paraId="4FC79AC6" w14:textId="77777777" w:rsidR="005150D5" w:rsidRPr="005150D5" w:rsidRDefault="005150D5" w:rsidP="005150D5">
            <w:pPr>
              <w:pStyle w:val="TableText"/>
              <w:rPr>
                <w:b/>
              </w:rPr>
            </w:pPr>
            <w:r w:rsidRPr="005150D5">
              <w:rPr>
                <w:b/>
              </w:rPr>
              <w:t xml:space="preserve">         .S PID=$$GET1^DIQ(50.67,X,5,"I") Q:'PID</w:t>
            </w:r>
          </w:p>
          <w:p w14:paraId="37897945" w14:textId="77777777" w:rsidR="005150D5" w:rsidRPr="005150D5" w:rsidRDefault="005150D5" w:rsidP="005150D5">
            <w:pPr>
              <w:pStyle w:val="TableText"/>
              <w:rPr>
                <w:b/>
              </w:rPr>
            </w:pPr>
            <w:r w:rsidRPr="005150D5">
              <w:rPr>
                <w:b/>
              </w:rPr>
              <w:t xml:space="preserve">         .;I NDC]"" K RES D DRGMTCH(.RES,NDC) I $P(RES,U)&gt;0 W !,"NDC: "_NDC_"^",</w:t>
            </w:r>
          </w:p>
          <w:p w14:paraId="2FFE0FA7" w14:textId="77777777" w:rsidR="005150D5" w:rsidRPr="005150D5" w:rsidRDefault="005150D5" w:rsidP="005150D5">
            <w:pPr>
              <w:pStyle w:val="TableText"/>
              <w:rPr>
                <w:b/>
              </w:rPr>
            </w:pPr>
            <w:r w:rsidRPr="005150D5">
              <w:rPr>
                <w:b/>
              </w:rPr>
              <w:t>RES</w:t>
            </w:r>
          </w:p>
          <w:p w14:paraId="40AB4D5D" w14:textId="77777777" w:rsidR="005150D5" w:rsidRPr="005150D5" w:rsidRDefault="005150D5" w:rsidP="005150D5">
            <w:pPr>
              <w:pStyle w:val="TableText"/>
              <w:rPr>
                <w:b/>
              </w:rPr>
            </w:pPr>
            <w:r w:rsidRPr="005150D5">
              <w:rPr>
                <w:b/>
              </w:rPr>
              <w:t xml:space="preserve">         .;I UPN]"" K RES D DRGMTCH(.RES,NDC) I $P(RES,U)&gt;0 W !,"UPN: "_UPN_"^",</w:t>
            </w:r>
          </w:p>
          <w:p w14:paraId="06C3BE82" w14:textId="77777777" w:rsidR="005150D5" w:rsidRPr="005150D5" w:rsidRDefault="005150D5" w:rsidP="005150D5">
            <w:pPr>
              <w:pStyle w:val="TableText"/>
              <w:rPr>
                <w:b/>
              </w:rPr>
            </w:pPr>
            <w:r w:rsidRPr="005150D5">
              <w:rPr>
                <w:b/>
              </w:rPr>
              <w:t>RES</w:t>
            </w:r>
          </w:p>
          <w:p w14:paraId="1E702CEA" w14:textId="77777777" w:rsidR="005150D5" w:rsidRPr="005150D5" w:rsidRDefault="005150D5" w:rsidP="005150D5">
            <w:pPr>
              <w:pStyle w:val="TableText"/>
              <w:rPr>
                <w:b/>
              </w:rPr>
            </w:pPr>
            <w:r w:rsidRPr="005150D5">
              <w:rPr>
                <w:b/>
              </w:rPr>
              <w:lastRenderedPageBreak/>
              <w:t xml:space="preserve">         .;I NDC]"" S NDC="N"_U_NDC K RES D DRGMTCH(.RES,NDC) S STR=$S($P(RES,U)</w:t>
            </w:r>
          </w:p>
          <w:p w14:paraId="5077BC83" w14:textId="77777777" w:rsidR="005150D5" w:rsidRPr="005150D5" w:rsidRDefault="005150D5" w:rsidP="005150D5">
            <w:pPr>
              <w:pStyle w:val="TableText"/>
              <w:rPr>
                <w:b/>
              </w:rPr>
            </w:pPr>
            <w:r w:rsidRPr="005150D5">
              <w:rPr>
                <w:b/>
              </w:rPr>
              <w:t>&gt;0:" MATCHED TO ",1:" NOT MATCHED -") W !,"NDC: "_NDC_STR,RES</w:t>
            </w:r>
          </w:p>
          <w:p w14:paraId="1C87CD93" w14:textId="77777777" w:rsidR="005150D5" w:rsidRPr="005150D5" w:rsidRDefault="005150D5" w:rsidP="005150D5">
            <w:pPr>
              <w:pStyle w:val="TableText"/>
              <w:rPr>
                <w:b/>
              </w:rPr>
            </w:pPr>
            <w:r w:rsidRPr="005150D5">
              <w:rPr>
                <w:b/>
              </w:rPr>
              <w:t xml:space="preserve">         .I UPN]"" S UPN="U"_U_UPN K RES D DRGMTCH(.RES,UPN) S STR=$S($P(RES,U)&gt;</w:t>
            </w:r>
          </w:p>
          <w:p w14:paraId="20E64E08" w14:textId="77777777" w:rsidR="005150D5" w:rsidRPr="005150D5" w:rsidRDefault="005150D5" w:rsidP="005150D5">
            <w:pPr>
              <w:pStyle w:val="TableText"/>
              <w:rPr>
                <w:b/>
              </w:rPr>
            </w:pPr>
            <w:r w:rsidRPr="005150D5">
              <w:rPr>
                <w:b/>
              </w:rPr>
              <w:t>0:" MATCHED TO ",1:" NOT MATCHED -") W !,"UPN: "_UPN_STR,RES</w:t>
            </w:r>
          </w:p>
          <w:p w14:paraId="3E4C4347" w14:textId="77777777" w:rsidR="005150D5" w:rsidRPr="005150D5" w:rsidRDefault="005150D5" w:rsidP="005150D5">
            <w:pPr>
              <w:pStyle w:val="TableText"/>
              <w:rPr>
                <w:b/>
              </w:rPr>
            </w:pPr>
            <w:r w:rsidRPr="005150D5">
              <w:rPr>
                <w:b/>
              </w:rPr>
              <w:t xml:space="preserve">         Q</w:t>
            </w:r>
          </w:p>
          <w:p w14:paraId="0EBDC161" w14:textId="77777777" w:rsidR="005150D5" w:rsidRPr="005150D5" w:rsidRDefault="005150D5" w:rsidP="005150D5">
            <w:pPr>
              <w:pStyle w:val="TableText"/>
              <w:rPr>
                <w:b/>
              </w:rPr>
            </w:pPr>
            <w:r w:rsidRPr="005150D5">
              <w:rPr>
                <w:b/>
              </w:rPr>
              <w:t xml:space="preserve">         ; test generic name match</w:t>
            </w:r>
          </w:p>
          <w:p w14:paraId="20B05DC3" w14:textId="77777777" w:rsidR="005150D5" w:rsidRPr="005150D5" w:rsidRDefault="005150D5" w:rsidP="005150D5">
            <w:pPr>
              <w:pStyle w:val="TableText"/>
              <w:rPr>
                <w:b/>
              </w:rPr>
            </w:pPr>
            <w:r w:rsidRPr="005150D5">
              <w:rPr>
                <w:b/>
              </w:rPr>
              <w:t>TGEN     ;</w:t>
            </w:r>
          </w:p>
          <w:p w14:paraId="2909CC2C" w14:textId="77777777" w:rsidR="005150D5" w:rsidRPr="005150D5" w:rsidRDefault="005150D5" w:rsidP="005150D5">
            <w:pPr>
              <w:pStyle w:val="TableText"/>
              <w:rPr>
                <w:b/>
              </w:rPr>
            </w:pPr>
            <w:r w:rsidRPr="005150D5">
              <w:rPr>
                <w:b/>
              </w:rPr>
              <w:t xml:space="preserve">         ;"METHADONE HCL 5MG TAB" - FINDS A MATCH USING 50.68,"B" - DIRECT 1:1</w:t>
            </w:r>
          </w:p>
          <w:p w14:paraId="77EA6EA6" w14:textId="77777777" w:rsidR="005150D5" w:rsidRPr="005150D5" w:rsidRDefault="005150D5" w:rsidP="005150D5">
            <w:pPr>
              <w:pStyle w:val="TableText"/>
              <w:rPr>
                <w:b/>
              </w:rPr>
            </w:pPr>
            <w:r w:rsidRPr="005150D5">
              <w:rPr>
                <w:b/>
              </w:rPr>
              <w:t xml:space="preserve">         ; "DOCUSATE SODIUM 100MG CAP" - FINDS A MATCH USING 50,"B" - DIRECT 1:1</w:t>
            </w:r>
          </w:p>
          <w:p w14:paraId="77A3DF1F" w14:textId="77777777" w:rsidR="005150D5" w:rsidRPr="005150D5" w:rsidRDefault="005150D5" w:rsidP="005150D5">
            <w:pPr>
              <w:pStyle w:val="TableText"/>
              <w:rPr>
                <w:b/>
              </w:rPr>
            </w:pPr>
            <w:r w:rsidRPr="005150D5">
              <w:rPr>
                <w:b/>
              </w:rPr>
              <w:t xml:space="preserve">         W !,"Matching - METHADONE HCL 5MG TAB" D DRGMTCH(.RES,"","METHADONE HCL</w:t>
            </w:r>
          </w:p>
          <w:p w14:paraId="64B39C06" w14:textId="77777777" w:rsidR="005150D5" w:rsidRPr="005150D5" w:rsidRDefault="005150D5" w:rsidP="005150D5">
            <w:pPr>
              <w:pStyle w:val="TableText"/>
              <w:rPr>
                <w:b/>
              </w:rPr>
            </w:pPr>
            <w:r w:rsidRPr="005150D5">
              <w:rPr>
                <w:b/>
              </w:rPr>
              <w:t xml:space="preserve"> 5MG TAB") W !,RES</w:t>
            </w:r>
          </w:p>
          <w:p w14:paraId="59758472" w14:textId="77777777" w:rsidR="005150D5" w:rsidRPr="005150D5" w:rsidRDefault="005150D5" w:rsidP="005150D5">
            <w:pPr>
              <w:pStyle w:val="TableText"/>
              <w:rPr>
                <w:b/>
              </w:rPr>
            </w:pPr>
            <w:r w:rsidRPr="005150D5">
              <w:rPr>
                <w:b/>
              </w:rPr>
              <w:t xml:space="preserve">         W !!!,"Matching - DOCUSATE SODIUM 100MG CAP" D DRGMTCH(.RES,"","DOCUSAT</w:t>
            </w:r>
          </w:p>
          <w:p w14:paraId="0C66E355" w14:textId="77777777" w:rsidR="005150D5" w:rsidRPr="005150D5" w:rsidRDefault="005150D5" w:rsidP="005150D5">
            <w:pPr>
              <w:pStyle w:val="TableText"/>
              <w:rPr>
                <w:b/>
              </w:rPr>
            </w:pPr>
            <w:r w:rsidRPr="005150D5">
              <w:rPr>
                <w:b/>
              </w:rPr>
              <w:t>E SODIUM 100MG CAP") W !,RES</w:t>
            </w:r>
          </w:p>
          <w:p w14:paraId="622BE627" w14:textId="77777777" w:rsidR="005150D5" w:rsidRPr="005150D5" w:rsidRDefault="005150D5" w:rsidP="005150D5">
            <w:pPr>
              <w:pStyle w:val="TableText"/>
              <w:rPr>
                <w:b/>
              </w:rPr>
            </w:pPr>
            <w:r w:rsidRPr="005150D5">
              <w:rPr>
                <w:b/>
              </w:rPr>
              <w:t xml:space="preserve">         Q</w:t>
            </w:r>
          </w:p>
          <w:p w14:paraId="492961CD" w14:textId="77777777" w:rsidR="005150D5" w:rsidRPr="005150D5" w:rsidRDefault="005150D5" w:rsidP="005150D5">
            <w:pPr>
              <w:pStyle w:val="TableText"/>
              <w:rPr>
                <w:b/>
              </w:rPr>
            </w:pPr>
            <w:r w:rsidRPr="005150D5">
              <w:rPr>
                <w:b/>
              </w:rPr>
              <w:t xml:space="preserve">         ; test Branded drug name match</w:t>
            </w:r>
          </w:p>
          <w:p w14:paraId="5399C412" w14:textId="77777777" w:rsidR="005150D5" w:rsidRPr="005150D5" w:rsidRDefault="005150D5" w:rsidP="005150D5">
            <w:pPr>
              <w:pStyle w:val="TableText"/>
              <w:rPr>
                <w:b/>
              </w:rPr>
            </w:pPr>
            <w:r w:rsidRPr="005150D5">
              <w:rPr>
                <w:b/>
              </w:rPr>
              <w:t>TBRND    ;</w:t>
            </w:r>
          </w:p>
          <w:p w14:paraId="4D03D522" w14:textId="77777777" w:rsidR="005150D5" w:rsidRPr="005150D5" w:rsidRDefault="005150D5" w:rsidP="005150D5">
            <w:pPr>
              <w:pStyle w:val="TableText"/>
              <w:rPr>
                <w:b/>
              </w:rPr>
            </w:pPr>
            <w:r w:rsidRPr="005150D5">
              <w:rPr>
                <w:b/>
              </w:rPr>
              <w:t xml:space="preserve">         Q</w:t>
            </w:r>
          </w:p>
          <w:p w14:paraId="27145717" w14:textId="77777777" w:rsidR="005150D5" w:rsidRPr="005150D5" w:rsidRDefault="005150D5" w:rsidP="005150D5">
            <w:pPr>
              <w:pStyle w:val="TableText"/>
              <w:rPr>
                <w:b/>
              </w:rPr>
            </w:pPr>
            <w:r w:rsidRPr="005150D5">
              <w:rPr>
                <w:b/>
              </w:rPr>
              <w:t xml:space="preserve">         ; All parameters are optional, however at least one needs to be passed </w:t>
            </w:r>
          </w:p>
          <w:p w14:paraId="525DC9BF" w14:textId="77777777" w:rsidR="005150D5" w:rsidRPr="005150D5" w:rsidRDefault="005150D5" w:rsidP="005150D5">
            <w:pPr>
              <w:pStyle w:val="TableText"/>
              <w:rPr>
                <w:b/>
              </w:rPr>
            </w:pPr>
            <w:proofErr w:type="gramStart"/>
            <w:r w:rsidRPr="005150D5">
              <w:rPr>
                <w:b/>
              </w:rPr>
              <w:t>in</w:t>
            </w:r>
            <w:proofErr w:type="gramEnd"/>
            <w:r w:rsidRPr="005150D5">
              <w:rPr>
                <w:b/>
              </w:rPr>
              <w:t xml:space="preserve"> for processing to be sucessful.</w:t>
            </w:r>
          </w:p>
          <w:p w14:paraId="73118DA8" w14:textId="77777777" w:rsidR="005150D5" w:rsidRPr="005150D5" w:rsidRDefault="005150D5" w:rsidP="005150D5">
            <w:pPr>
              <w:pStyle w:val="TableText"/>
              <w:rPr>
                <w:b/>
              </w:rPr>
            </w:pPr>
            <w:r w:rsidRPr="005150D5">
              <w:rPr>
                <w:b/>
              </w:rPr>
              <w:t xml:space="preserve">         ; NDCUPN - This is the NDC/UPN for the drug (optional)</w:t>
            </w:r>
          </w:p>
          <w:p w14:paraId="03746E1B" w14:textId="77777777" w:rsidR="005150D5" w:rsidRPr="005150D5" w:rsidRDefault="005150D5" w:rsidP="005150D5">
            <w:pPr>
              <w:pStyle w:val="TableText"/>
              <w:rPr>
                <w:b/>
              </w:rPr>
            </w:pPr>
            <w:r w:rsidRPr="005150D5">
              <w:rPr>
                <w:b/>
              </w:rPr>
              <w:t xml:space="preserve">         ; DGDESC - Drug description (optional)</w:t>
            </w:r>
          </w:p>
          <w:p w14:paraId="24B0AFE4" w14:textId="77777777" w:rsidR="005150D5" w:rsidRPr="005150D5" w:rsidRDefault="005150D5" w:rsidP="005150D5">
            <w:pPr>
              <w:pStyle w:val="TableText"/>
              <w:rPr>
                <w:b/>
              </w:rPr>
            </w:pPr>
            <w:r w:rsidRPr="005150D5">
              <w:rPr>
                <w:b/>
              </w:rPr>
              <w:t>DRGMTCH(PSORES,NDCUPN,DGDESC) ;</w:t>
            </w:r>
          </w:p>
          <w:p w14:paraId="29588C81" w14:textId="77777777" w:rsidR="005150D5" w:rsidRPr="005150D5" w:rsidRDefault="005150D5" w:rsidP="005150D5">
            <w:pPr>
              <w:pStyle w:val="TableText"/>
              <w:rPr>
                <w:b/>
              </w:rPr>
            </w:pPr>
            <w:r w:rsidRPr="005150D5">
              <w:rPr>
                <w:b/>
              </w:rPr>
              <w:t xml:space="preserve">         N VAPRID,NDCUPNT,NDCUPNV,NDCUXREF,NUIEN,NDCERR,PSMIEN,NDCERR,PSDRG,PSDR</w:t>
            </w:r>
          </w:p>
          <w:p w14:paraId="45130010" w14:textId="77777777" w:rsidR="005150D5" w:rsidRPr="005150D5" w:rsidRDefault="005150D5" w:rsidP="005150D5">
            <w:pPr>
              <w:pStyle w:val="TableText"/>
              <w:rPr>
                <w:b/>
              </w:rPr>
            </w:pPr>
            <w:r w:rsidRPr="005150D5">
              <w:rPr>
                <w:b/>
              </w:rPr>
              <w:t>GCNT,PSDGLST</w:t>
            </w:r>
          </w:p>
          <w:p w14:paraId="04F63F6E" w14:textId="77777777" w:rsidR="005150D5" w:rsidRPr="005150D5" w:rsidRDefault="005150D5" w:rsidP="005150D5">
            <w:pPr>
              <w:pStyle w:val="TableText"/>
              <w:rPr>
                <w:b/>
              </w:rPr>
            </w:pPr>
            <w:r w:rsidRPr="005150D5">
              <w:rPr>
                <w:b/>
              </w:rPr>
              <w:t xml:space="preserve">         S (PSORES,NDCERR)=0</w:t>
            </w:r>
          </w:p>
          <w:p w14:paraId="75EC1BBA" w14:textId="77777777" w:rsidR="005150D5" w:rsidRPr="005150D5" w:rsidRDefault="005150D5" w:rsidP="005150D5">
            <w:pPr>
              <w:pStyle w:val="TableText"/>
              <w:rPr>
                <w:b/>
              </w:rPr>
            </w:pPr>
            <w:r w:rsidRPr="005150D5">
              <w:rPr>
                <w:b/>
              </w:rPr>
              <w:t xml:space="preserve">         I $G(DGDESC)]"" D</w:t>
            </w:r>
          </w:p>
          <w:p w14:paraId="7DF09452" w14:textId="77777777" w:rsidR="005150D5" w:rsidRPr="005150D5" w:rsidRDefault="005150D5" w:rsidP="005150D5">
            <w:pPr>
              <w:pStyle w:val="TableText"/>
              <w:rPr>
                <w:b/>
              </w:rPr>
            </w:pPr>
            <w:r w:rsidRPr="005150D5">
              <w:rPr>
                <w:b/>
              </w:rPr>
              <w:t xml:space="preserve">         .S DGDESC=$$UP^XLFSTR(DGDESC)</w:t>
            </w:r>
          </w:p>
          <w:p w14:paraId="11770142" w14:textId="77777777" w:rsidR="005150D5" w:rsidRPr="005150D5" w:rsidRDefault="005150D5" w:rsidP="005150D5">
            <w:pPr>
              <w:pStyle w:val="TableText"/>
              <w:rPr>
                <w:b/>
              </w:rPr>
            </w:pPr>
            <w:r w:rsidRPr="005150D5">
              <w:rPr>
                <w:b/>
              </w:rPr>
              <w:t xml:space="preserve">         .I $D(^PSDRUG("B",DGDESC)) D</w:t>
            </w:r>
          </w:p>
          <w:p w14:paraId="1D77F102" w14:textId="77777777" w:rsidR="005150D5" w:rsidRPr="005150D5" w:rsidRDefault="005150D5" w:rsidP="005150D5">
            <w:pPr>
              <w:pStyle w:val="TableText"/>
              <w:rPr>
                <w:b/>
              </w:rPr>
            </w:pPr>
            <w:r w:rsidRPr="005150D5">
              <w:rPr>
                <w:b/>
              </w:rPr>
              <w:t xml:space="preserve">         ..S (PSDRG,PSDRGCNT)=0 F  S PSDRG=$O(^PSDRUG("B",DGDESC,PSDRG)) Q:'PSDR</w:t>
            </w:r>
          </w:p>
          <w:p w14:paraId="1D659DC4" w14:textId="77777777" w:rsidR="005150D5" w:rsidRPr="005150D5" w:rsidRDefault="005150D5" w:rsidP="005150D5">
            <w:pPr>
              <w:pStyle w:val="TableText"/>
              <w:rPr>
                <w:b/>
              </w:rPr>
            </w:pPr>
            <w:r w:rsidRPr="005150D5">
              <w:rPr>
                <w:b/>
              </w:rPr>
              <w:t>G  D</w:t>
            </w:r>
          </w:p>
          <w:p w14:paraId="5E6218FB" w14:textId="77777777" w:rsidR="005150D5" w:rsidRPr="005150D5" w:rsidRDefault="005150D5" w:rsidP="005150D5">
            <w:pPr>
              <w:pStyle w:val="TableText"/>
              <w:rPr>
                <w:b/>
              </w:rPr>
            </w:pPr>
            <w:r w:rsidRPr="005150D5">
              <w:rPr>
                <w:b/>
              </w:rPr>
              <w:t xml:space="preserve">         ...I '$$ACTIVE(PSDRG)!('$$OUTPAT(PSDRG))!($$INVCOMP(PSDRG))!($$CS(PSDRG</w:t>
            </w:r>
          </w:p>
          <w:p w14:paraId="74653889" w14:textId="77777777" w:rsidR="005150D5" w:rsidRPr="005150D5" w:rsidRDefault="005150D5" w:rsidP="005150D5">
            <w:pPr>
              <w:pStyle w:val="TableText"/>
              <w:rPr>
                <w:b/>
              </w:rPr>
            </w:pPr>
            <w:r w:rsidRPr="005150D5">
              <w:rPr>
                <w:b/>
              </w:rPr>
              <w:t>)) Q</w:t>
            </w:r>
          </w:p>
          <w:p w14:paraId="6A36DA6D" w14:textId="77777777" w:rsidR="005150D5" w:rsidRPr="005150D5" w:rsidRDefault="005150D5" w:rsidP="005150D5">
            <w:pPr>
              <w:pStyle w:val="TableText"/>
              <w:rPr>
                <w:b/>
              </w:rPr>
            </w:pPr>
            <w:r w:rsidRPr="005150D5">
              <w:rPr>
                <w:b/>
              </w:rPr>
              <w:t xml:space="preserve">         ...S PSDRGCNT=PSDRGCNT+1,PSDGLST(PSDRG)=""</w:t>
            </w:r>
          </w:p>
          <w:p w14:paraId="55666EC6" w14:textId="77777777" w:rsidR="005150D5" w:rsidRPr="005150D5" w:rsidRDefault="005150D5" w:rsidP="005150D5">
            <w:pPr>
              <w:pStyle w:val="TableText"/>
              <w:rPr>
                <w:b/>
              </w:rPr>
            </w:pPr>
            <w:r w:rsidRPr="005150D5">
              <w:rPr>
                <w:b/>
              </w:rPr>
              <w:t xml:space="preserve">         ..I PSDRGCNT&gt;1 S PSORES="0^More than one possible drug match found. Pha</w:t>
            </w:r>
          </w:p>
          <w:p w14:paraId="55B48057" w14:textId="77777777" w:rsidR="005150D5" w:rsidRPr="005150D5" w:rsidRDefault="005150D5" w:rsidP="005150D5">
            <w:pPr>
              <w:pStyle w:val="TableText"/>
              <w:rPr>
                <w:b/>
              </w:rPr>
            </w:pPr>
            <w:proofErr w:type="gramStart"/>
            <w:r w:rsidRPr="005150D5">
              <w:rPr>
                <w:b/>
              </w:rPr>
              <w:t>rmacist</w:t>
            </w:r>
            <w:proofErr w:type="gramEnd"/>
            <w:r w:rsidRPr="005150D5">
              <w:rPr>
                <w:b/>
              </w:rPr>
              <w:t xml:space="preserve"> review required."</w:t>
            </w:r>
          </w:p>
          <w:p w14:paraId="08AC5E5A" w14:textId="77777777" w:rsidR="005150D5" w:rsidRPr="005150D5" w:rsidRDefault="005150D5" w:rsidP="005150D5">
            <w:pPr>
              <w:pStyle w:val="TableText"/>
              <w:rPr>
                <w:b/>
              </w:rPr>
            </w:pPr>
            <w:r w:rsidRPr="005150D5">
              <w:rPr>
                <w:b/>
              </w:rPr>
              <w:t xml:space="preserve">         ..I PSDRGCNT=1 S PSMIEN=$O(^PSDRUG("B",DGDESC,0)),PSORES=PSMIEN_U_$$GET</w:t>
            </w:r>
          </w:p>
          <w:p w14:paraId="57AC66E1" w14:textId="77777777" w:rsidR="005150D5" w:rsidRPr="005150D5" w:rsidRDefault="005150D5" w:rsidP="005150D5">
            <w:pPr>
              <w:pStyle w:val="TableText"/>
              <w:rPr>
                <w:b/>
              </w:rPr>
            </w:pPr>
            <w:r w:rsidRPr="005150D5">
              <w:rPr>
                <w:b/>
              </w:rPr>
              <w:t>1^DIQ(50,PSMIEN,.01,"E") Q</w:t>
            </w:r>
          </w:p>
          <w:p w14:paraId="0BF3AAD2" w14:textId="77777777" w:rsidR="005150D5" w:rsidRPr="005150D5" w:rsidRDefault="005150D5" w:rsidP="005150D5">
            <w:pPr>
              <w:pStyle w:val="TableText"/>
              <w:rPr>
                <w:b/>
              </w:rPr>
            </w:pPr>
            <w:r w:rsidRPr="005150D5">
              <w:rPr>
                <w:b/>
              </w:rPr>
              <w:t xml:space="preserve">         .I $D(^PSNDF(50.68,"B",DGDESC)) S VAPRID=$O(^PSNDF(50.68,"B",DGDESC,0))</w:t>
            </w:r>
          </w:p>
          <w:p w14:paraId="1DECEF0A" w14:textId="77777777" w:rsidR="005150D5" w:rsidRPr="005150D5" w:rsidRDefault="005150D5" w:rsidP="005150D5">
            <w:pPr>
              <w:pStyle w:val="TableText"/>
              <w:rPr>
                <w:b/>
              </w:rPr>
            </w:pPr>
            <w:r w:rsidRPr="005150D5">
              <w:rPr>
                <w:b/>
              </w:rPr>
              <w:t xml:space="preserve"> Q</w:t>
            </w:r>
          </w:p>
          <w:p w14:paraId="259B27AE" w14:textId="77777777" w:rsidR="005150D5" w:rsidRPr="005150D5" w:rsidRDefault="005150D5" w:rsidP="005150D5">
            <w:pPr>
              <w:pStyle w:val="TableText"/>
              <w:rPr>
                <w:b/>
              </w:rPr>
            </w:pPr>
            <w:r w:rsidRPr="005150D5">
              <w:rPr>
                <w:b/>
              </w:rPr>
              <w:t xml:space="preserve">         </w:t>
            </w:r>
            <w:proofErr w:type="gramStart"/>
            <w:r w:rsidRPr="005150D5">
              <w:rPr>
                <w:b/>
              </w:rPr>
              <w:t>.;</w:t>
            </w:r>
            <w:proofErr w:type="gramEnd"/>
            <w:r w:rsidRPr="005150D5">
              <w:rPr>
                <w:b/>
              </w:rPr>
              <w:t xml:space="preserve"> is it possible to have more than one drug or va product match here? </w:t>
            </w:r>
          </w:p>
          <w:p w14:paraId="4C4DF7E8" w14:textId="77777777" w:rsidR="005150D5" w:rsidRPr="005150D5" w:rsidRDefault="005150D5" w:rsidP="005150D5">
            <w:pPr>
              <w:pStyle w:val="TableText"/>
              <w:rPr>
                <w:b/>
              </w:rPr>
            </w:pPr>
            <w:r w:rsidRPr="005150D5">
              <w:rPr>
                <w:b/>
              </w:rPr>
              <w:t>.01 fields are unique!</w:t>
            </w:r>
          </w:p>
          <w:p w14:paraId="662C53E0" w14:textId="77777777" w:rsidR="005150D5" w:rsidRPr="005150D5" w:rsidRDefault="005150D5" w:rsidP="005150D5">
            <w:pPr>
              <w:pStyle w:val="TableText"/>
              <w:rPr>
                <w:b/>
              </w:rPr>
            </w:pPr>
            <w:r w:rsidRPr="005150D5">
              <w:rPr>
                <w:b/>
              </w:rPr>
              <w:t xml:space="preserve">         ; direct match in DRUG file</w:t>
            </w:r>
          </w:p>
          <w:p w14:paraId="4D9A94FC" w14:textId="77777777" w:rsidR="005150D5" w:rsidRPr="005150D5" w:rsidRDefault="005150D5" w:rsidP="005150D5">
            <w:pPr>
              <w:pStyle w:val="TableText"/>
              <w:rPr>
                <w:b/>
              </w:rPr>
            </w:pPr>
            <w:r w:rsidRPr="005150D5">
              <w:rPr>
                <w:b/>
              </w:rPr>
              <w:lastRenderedPageBreak/>
              <w:t xml:space="preserve">         I $P(PSORES,U)=1 Q</w:t>
            </w:r>
          </w:p>
          <w:p w14:paraId="3E5274DE" w14:textId="77777777" w:rsidR="005150D5" w:rsidRPr="005150D5" w:rsidRDefault="005150D5" w:rsidP="005150D5">
            <w:pPr>
              <w:pStyle w:val="TableText"/>
              <w:rPr>
                <w:b/>
              </w:rPr>
            </w:pPr>
            <w:r w:rsidRPr="005150D5">
              <w:rPr>
                <w:b/>
              </w:rPr>
              <w:t xml:space="preserve">         ; direct match in VA PRODUCT file</w:t>
            </w:r>
          </w:p>
          <w:p w14:paraId="7C5A4302" w14:textId="77777777" w:rsidR="005150D5" w:rsidRPr="005150D5" w:rsidRDefault="005150D5" w:rsidP="005150D5">
            <w:pPr>
              <w:pStyle w:val="TableText"/>
              <w:rPr>
                <w:b/>
              </w:rPr>
            </w:pPr>
            <w:r w:rsidRPr="005150D5">
              <w:rPr>
                <w:b/>
              </w:rPr>
              <w:t xml:space="preserve">         I $G(VAPRID) D VAPRID(.PSORES,VAPRID) I $P(PSORES,U) Q</w:t>
            </w:r>
          </w:p>
          <w:p w14:paraId="2DC9A62E" w14:textId="77777777" w:rsidR="005150D5" w:rsidRPr="005150D5" w:rsidRDefault="005150D5" w:rsidP="005150D5">
            <w:pPr>
              <w:pStyle w:val="TableText"/>
              <w:rPr>
                <w:b/>
              </w:rPr>
            </w:pPr>
            <w:r w:rsidRPr="005150D5">
              <w:rPr>
                <w:b/>
              </w:rPr>
              <w:t xml:space="preserve">         I $G(NDCUPN)']"",$P(PSORES,U,2)]"" Q</w:t>
            </w:r>
          </w:p>
          <w:p w14:paraId="2BF8EF54" w14:textId="77777777" w:rsidR="005150D5" w:rsidRPr="005150D5" w:rsidRDefault="005150D5" w:rsidP="005150D5">
            <w:pPr>
              <w:pStyle w:val="TableText"/>
              <w:rPr>
                <w:b/>
              </w:rPr>
            </w:pPr>
            <w:r w:rsidRPr="005150D5">
              <w:rPr>
                <w:b/>
              </w:rPr>
              <w:t xml:space="preserve">         ; check the NDC/UPN if passed in</w:t>
            </w:r>
          </w:p>
          <w:p w14:paraId="08024156" w14:textId="77777777" w:rsidR="005150D5" w:rsidRPr="005150D5" w:rsidRDefault="005150D5" w:rsidP="005150D5">
            <w:pPr>
              <w:pStyle w:val="TableText"/>
              <w:rPr>
                <w:b/>
              </w:rPr>
            </w:pPr>
            <w:r w:rsidRPr="005150D5">
              <w:rPr>
                <w:b/>
              </w:rPr>
              <w:t xml:space="preserve">         I $G(NDCUPN)]"" D</w:t>
            </w:r>
          </w:p>
          <w:p w14:paraId="59912F39" w14:textId="77777777" w:rsidR="005150D5" w:rsidRPr="005150D5" w:rsidRDefault="005150D5" w:rsidP="005150D5">
            <w:pPr>
              <w:pStyle w:val="TableText"/>
              <w:rPr>
                <w:b/>
              </w:rPr>
            </w:pPr>
            <w:r w:rsidRPr="005150D5">
              <w:rPr>
                <w:b/>
              </w:rPr>
              <w:t xml:space="preserve">         .S NDCUPNT=$P(NDCUPN,U),NDCUPNV=$P(NDCUPN,U,2),NDCUXREF=$S(NDCUPNT="N":</w:t>
            </w:r>
          </w:p>
          <w:p w14:paraId="31CD7347" w14:textId="77777777" w:rsidR="005150D5" w:rsidRPr="005150D5" w:rsidRDefault="005150D5" w:rsidP="005150D5">
            <w:pPr>
              <w:pStyle w:val="TableText"/>
              <w:rPr>
                <w:b/>
              </w:rPr>
            </w:pPr>
            <w:r w:rsidRPr="005150D5">
              <w:rPr>
                <w:b/>
              </w:rPr>
              <w:t>"NDC",NDCUPNT="U":"UPN",1:"")</w:t>
            </w:r>
          </w:p>
          <w:p w14:paraId="31CC2EE7" w14:textId="77777777" w:rsidR="005150D5" w:rsidRPr="005150D5" w:rsidRDefault="005150D5" w:rsidP="005150D5">
            <w:pPr>
              <w:pStyle w:val="TableText"/>
              <w:rPr>
                <w:b/>
              </w:rPr>
            </w:pPr>
            <w:r w:rsidRPr="005150D5">
              <w:rPr>
                <w:b/>
              </w:rPr>
              <w:t xml:space="preserve">         .S NUIEN=$O(^PSNDF(50.67,NDCUXREF,NDCUPNV,0)) I 'NUIEN S NDCERR=1 Q</w:t>
            </w:r>
          </w:p>
          <w:p w14:paraId="01303208" w14:textId="77777777" w:rsidR="005150D5" w:rsidRPr="005150D5" w:rsidRDefault="005150D5" w:rsidP="005150D5">
            <w:pPr>
              <w:pStyle w:val="TableText"/>
              <w:rPr>
                <w:b/>
              </w:rPr>
            </w:pPr>
            <w:r w:rsidRPr="005150D5">
              <w:rPr>
                <w:b/>
              </w:rPr>
              <w:t xml:space="preserve">         .S VAPRID=$$GET1^DIQ(50.67,NUIEN,5,"I")</w:t>
            </w:r>
          </w:p>
          <w:p w14:paraId="30FC15C7" w14:textId="77777777" w:rsidR="005150D5" w:rsidRPr="005150D5" w:rsidRDefault="005150D5" w:rsidP="005150D5">
            <w:pPr>
              <w:pStyle w:val="TableText"/>
              <w:rPr>
                <w:b/>
              </w:rPr>
            </w:pPr>
            <w:r w:rsidRPr="005150D5">
              <w:rPr>
                <w:b/>
              </w:rPr>
              <w:t xml:space="preserve">         .I VAPRID D VAPRID(.PSORES,VAPRID)</w:t>
            </w:r>
          </w:p>
          <w:p w14:paraId="51DC47F6" w14:textId="77777777" w:rsidR="005150D5" w:rsidRPr="005150D5" w:rsidRDefault="005150D5" w:rsidP="005150D5">
            <w:pPr>
              <w:pStyle w:val="TableText"/>
              <w:rPr>
                <w:b/>
              </w:rPr>
            </w:pPr>
            <w:r w:rsidRPr="005150D5">
              <w:rPr>
                <w:b/>
              </w:rPr>
              <w:t xml:space="preserve">         I $P(PSORES,U) Q</w:t>
            </w:r>
          </w:p>
          <w:p w14:paraId="0AC19774" w14:textId="77777777" w:rsidR="005150D5" w:rsidRPr="005150D5" w:rsidRDefault="005150D5" w:rsidP="005150D5">
            <w:pPr>
              <w:pStyle w:val="TableText"/>
              <w:rPr>
                <w:b/>
              </w:rPr>
            </w:pPr>
            <w:r w:rsidRPr="005150D5">
              <w:rPr>
                <w:b/>
              </w:rPr>
              <w:t xml:space="preserve">         I $</w:t>
            </w:r>
            <w:proofErr w:type="gramStart"/>
            <w:r w:rsidRPr="005150D5">
              <w:rPr>
                <w:b/>
              </w:rPr>
              <w:t>G(</w:t>
            </w:r>
            <w:proofErr w:type="gramEnd"/>
            <w:r w:rsidRPr="005150D5">
              <w:rPr>
                <w:b/>
              </w:rPr>
              <w:t>NDCERR) S PSORES="0^NDC/UPN match not found." Q</w:t>
            </w:r>
          </w:p>
          <w:p w14:paraId="3FDBE84D" w14:textId="77777777" w:rsidR="005150D5" w:rsidRPr="005150D5" w:rsidRDefault="005150D5" w:rsidP="005150D5">
            <w:pPr>
              <w:pStyle w:val="TableText"/>
              <w:rPr>
                <w:b/>
              </w:rPr>
            </w:pPr>
            <w:r w:rsidRPr="005150D5">
              <w:rPr>
                <w:b/>
              </w:rPr>
              <w:t xml:space="preserve">         I $</w:t>
            </w:r>
            <w:proofErr w:type="gramStart"/>
            <w:r w:rsidRPr="005150D5">
              <w:rPr>
                <w:b/>
              </w:rPr>
              <w:t>P(</w:t>
            </w:r>
            <w:proofErr w:type="gramEnd"/>
            <w:r w:rsidRPr="005150D5">
              <w:rPr>
                <w:b/>
              </w:rPr>
              <w:t>PSORES,U)=0 S PSORES="0^No matches found."</w:t>
            </w:r>
          </w:p>
          <w:p w14:paraId="726B9D6C" w14:textId="77777777" w:rsidR="005150D5" w:rsidRPr="005150D5" w:rsidRDefault="005150D5" w:rsidP="005150D5">
            <w:pPr>
              <w:pStyle w:val="TableText"/>
              <w:rPr>
                <w:b/>
              </w:rPr>
            </w:pPr>
            <w:r w:rsidRPr="005150D5">
              <w:rPr>
                <w:b/>
              </w:rPr>
              <w:t xml:space="preserve">         Q</w:t>
            </w:r>
          </w:p>
          <w:p w14:paraId="25833511" w14:textId="77777777" w:rsidR="005150D5" w:rsidRPr="005150D5" w:rsidRDefault="005150D5" w:rsidP="005150D5">
            <w:pPr>
              <w:pStyle w:val="TableText"/>
              <w:rPr>
                <w:b/>
              </w:rPr>
            </w:pPr>
            <w:r w:rsidRPr="005150D5">
              <w:rPr>
                <w:b/>
              </w:rPr>
              <w:t>VAPRID(PSORES,VAPID) I '$G(VAPRID) S PSORES="0^No VA PRODUCT associated with thi</w:t>
            </w:r>
          </w:p>
          <w:p w14:paraId="3597982E" w14:textId="77777777" w:rsidR="005150D5" w:rsidRPr="005150D5" w:rsidRDefault="005150D5" w:rsidP="005150D5">
            <w:pPr>
              <w:pStyle w:val="TableText"/>
              <w:rPr>
                <w:b/>
              </w:rPr>
            </w:pPr>
            <w:proofErr w:type="gramStart"/>
            <w:r w:rsidRPr="005150D5">
              <w:rPr>
                <w:b/>
              </w:rPr>
              <w:t>s</w:t>
            </w:r>
            <w:proofErr w:type="gramEnd"/>
            <w:r w:rsidRPr="005150D5">
              <w:rPr>
                <w:b/>
              </w:rPr>
              <w:t xml:space="preserve"> NDC/UPN." Q</w:t>
            </w:r>
          </w:p>
          <w:p w14:paraId="13B5EFBC" w14:textId="77777777" w:rsidR="005150D5" w:rsidRPr="005150D5" w:rsidRDefault="005150D5" w:rsidP="005150D5">
            <w:pPr>
              <w:pStyle w:val="TableText"/>
              <w:rPr>
                <w:b/>
              </w:rPr>
            </w:pPr>
            <w:r w:rsidRPr="005150D5">
              <w:rPr>
                <w:b/>
              </w:rPr>
              <w:t xml:space="preserve">         N VAPMTCH,VAPCNT,VAPDRG,PSODRG</w:t>
            </w:r>
          </w:p>
          <w:p w14:paraId="45BABCAA" w14:textId="77777777" w:rsidR="005150D5" w:rsidRPr="005150D5" w:rsidRDefault="005150D5" w:rsidP="005150D5">
            <w:pPr>
              <w:pStyle w:val="TableText"/>
              <w:rPr>
                <w:b/>
              </w:rPr>
            </w:pPr>
            <w:r w:rsidRPr="005150D5">
              <w:rPr>
                <w:b/>
              </w:rPr>
              <w:t xml:space="preserve">         ;N VAPSTREN</w:t>
            </w:r>
          </w:p>
          <w:p w14:paraId="27E49688" w14:textId="77777777" w:rsidR="005150D5" w:rsidRPr="005150D5" w:rsidRDefault="005150D5" w:rsidP="005150D5">
            <w:pPr>
              <w:pStyle w:val="TableText"/>
              <w:rPr>
                <w:b/>
              </w:rPr>
            </w:pPr>
            <w:r w:rsidRPr="005150D5">
              <w:rPr>
                <w:b/>
              </w:rPr>
              <w:t xml:space="preserve">         ; get the product strenth</w:t>
            </w:r>
          </w:p>
          <w:p w14:paraId="076FB1E8" w14:textId="77777777" w:rsidR="005150D5" w:rsidRPr="005150D5" w:rsidRDefault="005150D5" w:rsidP="005150D5">
            <w:pPr>
              <w:pStyle w:val="TableText"/>
              <w:rPr>
                <w:b/>
              </w:rPr>
            </w:pPr>
            <w:r w:rsidRPr="005150D5">
              <w:rPr>
                <w:b/>
              </w:rPr>
              <w:t xml:space="preserve">         ;S VAPSTREN=$$GET1^DIQ(50.68,VAPID,2,"E")</w:t>
            </w:r>
          </w:p>
          <w:p w14:paraId="6308C43B" w14:textId="77777777" w:rsidR="005150D5" w:rsidRPr="005150D5" w:rsidRDefault="005150D5" w:rsidP="005150D5">
            <w:pPr>
              <w:pStyle w:val="TableText"/>
              <w:rPr>
                <w:b/>
              </w:rPr>
            </w:pPr>
            <w:r w:rsidRPr="005150D5">
              <w:rPr>
                <w:b/>
              </w:rPr>
              <w:t xml:space="preserve">         S (VAPMTCH,VAPCNT)=0 F  S VAPMTCH=$O(^PSDRUG("APR",VAPRID,VAPMTCH)) Q:'</w:t>
            </w:r>
          </w:p>
          <w:p w14:paraId="625CF90D" w14:textId="77777777" w:rsidR="005150D5" w:rsidRPr="005150D5" w:rsidRDefault="005150D5" w:rsidP="005150D5">
            <w:pPr>
              <w:pStyle w:val="TableText"/>
              <w:rPr>
                <w:b/>
              </w:rPr>
            </w:pPr>
            <w:r w:rsidRPr="005150D5">
              <w:rPr>
                <w:b/>
              </w:rPr>
              <w:t>VAPMTCH  D</w:t>
            </w:r>
          </w:p>
          <w:p w14:paraId="23CB5DF6" w14:textId="77777777" w:rsidR="005150D5" w:rsidRPr="005150D5" w:rsidRDefault="005150D5" w:rsidP="005150D5">
            <w:pPr>
              <w:pStyle w:val="TableText"/>
              <w:rPr>
                <w:b/>
              </w:rPr>
            </w:pPr>
            <w:r w:rsidRPr="005150D5">
              <w:rPr>
                <w:b/>
              </w:rPr>
              <w:t xml:space="preserve">         .; ONLY GET MEDICATIONS FOR OUTPATIENT USE, AND ARE NOT MARKED INACTIVE</w:t>
            </w:r>
          </w:p>
          <w:p w14:paraId="4BE071F8" w14:textId="77777777" w:rsidR="005150D5" w:rsidRPr="005150D5" w:rsidRDefault="005150D5" w:rsidP="005150D5">
            <w:pPr>
              <w:pStyle w:val="TableText"/>
              <w:rPr>
                <w:b/>
              </w:rPr>
            </w:pPr>
            <w:r w:rsidRPr="005150D5">
              <w:rPr>
                <w:b/>
              </w:rPr>
              <w:t xml:space="preserve">         .I '$$OUTPAT(VAPMTCH)!('$$ACTIVE(VAPMTCH))!($$INVCOMP(VAPMTCH))!($$CS(V</w:t>
            </w:r>
          </w:p>
          <w:p w14:paraId="7C811B7F" w14:textId="77777777" w:rsidR="005150D5" w:rsidRPr="005150D5" w:rsidRDefault="005150D5" w:rsidP="005150D5">
            <w:pPr>
              <w:pStyle w:val="TableText"/>
              <w:rPr>
                <w:b/>
              </w:rPr>
            </w:pPr>
            <w:r w:rsidRPr="005150D5">
              <w:rPr>
                <w:b/>
              </w:rPr>
              <w:t>APMTCH)) Q</w:t>
            </w:r>
          </w:p>
          <w:p w14:paraId="0008C044" w14:textId="77777777" w:rsidR="005150D5" w:rsidRPr="005150D5" w:rsidRDefault="005150D5" w:rsidP="005150D5">
            <w:pPr>
              <w:pStyle w:val="TableText"/>
              <w:rPr>
                <w:b/>
              </w:rPr>
            </w:pPr>
            <w:r w:rsidRPr="005150D5">
              <w:rPr>
                <w:b/>
              </w:rPr>
              <w:t xml:space="preserve">         .;S DRGSTREN=$$GET1^DIQ(50,VAPMTCH,901,"E") I VAPSTREN]"",VAPSTREN'=DRG</w:t>
            </w:r>
          </w:p>
          <w:p w14:paraId="6AC49E2F" w14:textId="77777777" w:rsidR="005150D5" w:rsidRPr="005150D5" w:rsidRDefault="005150D5" w:rsidP="005150D5">
            <w:pPr>
              <w:pStyle w:val="TableText"/>
              <w:rPr>
                <w:b/>
              </w:rPr>
            </w:pPr>
            <w:r w:rsidRPr="005150D5">
              <w:rPr>
                <w:b/>
              </w:rPr>
              <w:t>STREN Q</w:t>
            </w:r>
          </w:p>
          <w:p w14:paraId="13F554BC" w14:textId="77777777" w:rsidR="005150D5" w:rsidRPr="005150D5" w:rsidRDefault="005150D5" w:rsidP="005150D5">
            <w:pPr>
              <w:pStyle w:val="TableText"/>
              <w:rPr>
                <w:b/>
              </w:rPr>
            </w:pPr>
            <w:r w:rsidRPr="005150D5">
              <w:rPr>
                <w:b/>
              </w:rPr>
              <w:t xml:space="preserve">         .S VAPDRG(VAPMTCH)="",VAPCNT=VAPCNT+1</w:t>
            </w:r>
          </w:p>
          <w:p w14:paraId="45C06160" w14:textId="77777777" w:rsidR="005150D5" w:rsidRPr="005150D5" w:rsidRDefault="005150D5" w:rsidP="005150D5">
            <w:pPr>
              <w:pStyle w:val="TableText"/>
              <w:rPr>
                <w:b/>
              </w:rPr>
            </w:pPr>
            <w:r w:rsidRPr="005150D5">
              <w:rPr>
                <w:b/>
              </w:rPr>
              <w:t xml:space="preserve">         I VAPCNT=1 S PSODRG=$O(VAPDRG(0)),PSORES=PSODRG_U_$$GET1^DIQ(50,PSODRG,</w:t>
            </w:r>
          </w:p>
          <w:p w14:paraId="006478BF" w14:textId="77777777" w:rsidR="005150D5" w:rsidRPr="005150D5" w:rsidRDefault="005150D5" w:rsidP="005150D5">
            <w:pPr>
              <w:pStyle w:val="TableText"/>
              <w:rPr>
                <w:b/>
              </w:rPr>
            </w:pPr>
            <w:r w:rsidRPr="005150D5">
              <w:rPr>
                <w:b/>
              </w:rPr>
              <w:t>.01,"E") Q</w:t>
            </w:r>
          </w:p>
          <w:p w14:paraId="2978D4D6" w14:textId="77777777" w:rsidR="005150D5" w:rsidRPr="005150D5" w:rsidRDefault="005150D5" w:rsidP="005150D5">
            <w:pPr>
              <w:pStyle w:val="TableText"/>
              <w:rPr>
                <w:b/>
              </w:rPr>
            </w:pPr>
            <w:r w:rsidRPr="005150D5">
              <w:rPr>
                <w:b/>
              </w:rPr>
              <w:t xml:space="preserve">         I VAPCNT&gt;1 S PSORES="0^Multiple matched drugs found. Pharmacist review </w:t>
            </w:r>
          </w:p>
          <w:p w14:paraId="1B89D7FC" w14:textId="77777777" w:rsidR="005150D5" w:rsidRPr="005150D5" w:rsidRDefault="005150D5" w:rsidP="005150D5">
            <w:pPr>
              <w:pStyle w:val="TableText"/>
              <w:rPr>
                <w:b/>
              </w:rPr>
            </w:pPr>
            <w:proofErr w:type="gramStart"/>
            <w:r w:rsidRPr="005150D5">
              <w:rPr>
                <w:b/>
              </w:rPr>
              <w:t>required</w:t>
            </w:r>
            <w:proofErr w:type="gramEnd"/>
            <w:r w:rsidRPr="005150D5">
              <w:rPr>
                <w:b/>
              </w:rPr>
              <w:t>." Q</w:t>
            </w:r>
          </w:p>
          <w:p w14:paraId="122F8FEE" w14:textId="77777777" w:rsidR="005150D5" w:rsidRPr="005150D5" w:rsidRDefault="005150D5" w:rsidP="005150D5">
            <w:pPr>
              <w:pStyle w:val="TableText"/>
              <w:rPr>
                <w:b/>
              </w:rPr>
            </w:pPr>
            <w:r w:rsidRPr="005150D5">
              <w:rPr>
                <w:b/>
              </w:rPr>
              <w:t xml:space="preserve">         ;I $G(DGENNM)]""</w:t>
            </w:r>
          </w:p>
          <w:p w14:paraId="45B14579" w14:textId="77777777" w:rsidR="005150D5" w:rsidRPr="005150D5" w:rsidRDefault="005150D5" w:rsidP="005150D5">
            <w:pPr>
              <w:pStyle w:val="TableText"/>
              <w:rPr>
                <w:b/>
              </w:rPr>
            </w:pPr>
            <w:r w:rsidRPr="005150D5">
              <w:rPr>
                <w:b/>
              </w:rPr>
              <w:t xml:space="preserve">         Q</w:t>
            </w:r>
          </w:p>
          <w:p w14:paraId="3CC30CA6" w14:textId="77777777" w:rsidR="005150D5" w:rsidRPr="005150D5" w:rsidRDefault="005150D5" w:rsidP="005150D5">
            <w:pPr>
              <w:pStyle w:val="TableText"/>
              <w:rPr>
                <w:b/>
              </w:rPr>
            </w:pPr>
            <w:r w:rsidRPr="005150D5">
              <w:rPr>
                <w:b/>
              </w:rPr>
              <w:t xml:space="preserve">         ; active drug check</w:t>
            </w:r>
          </w:p>
          <w:p w14:paraId="21C9000B" w14:textId="77777777" w:rsidR="005150D5" w:rsidRPr="005150D5" w:rsidRDefault="005150D5" w:rsidP="005150D5">
            <w:pPr>
              <w:pStyle w:val="TableText"/>
              <w:rPr>
                <w:b/>
              </w:rPr>
            </w:pPr>
            <w:r w:rsidRPr="005150D5">
              <w:rPr>
                <w:b/>
              </w:rPr>
              <w:t>ACTIVE(DIEN) ;</w:t>
            </w:r>
          </w:p>
          <w:p w14:paraId="37136144" w14:textId="77777777" w:rsidR="005150D5" w:rsidRPr="005150D5" w:rsidRDefault="005150D5" w:rsidP="005150D5">
            <w:pPr>
              <w:pStyle w:val="TableText"/>
              <w:rPr>
                <w:b/>
              </w:rPr>
            </w:pPr>
            <w:r w:rsidRPr="005150D5">
              <w:rPr>
                <w:b/>
              </w:rPr>
              <w:t xml:space="preserve">         N INACTDT</w:t>
            </w:r>
          </w:p>
          <w:p w14:paraId="7D873B2D" w14:textId="77777777" w:rsidR="005150D5" w:rsidRPr="005150D5" w:rsidRDefault="005150D5" w:rsidP="005150D5">
            <w:pPr>
              <w:pStyle w:val="TableText"/>
              <w:rPr>
                <w:b/>
              </w:rPr>
            </w:pPr>
            <w:r w:rsidRPr="005150D5">
              <w:rPr>
                <w:b/>
              </w:rPr>
              <w:t xml:space="preserve">         ;S INACTDT=$$GET1^DIQ(50,DIEN,100,"I") I INACTDT,INACTDT&lt;DT Q 0</w:t>
            </w:r>
          </w:p>
          <w:p w14:paraId="47F62682" w14:textId="77777777" w:rsidR="005150D5" w:rsidRPr="005150D5" w:rsidRDefault="005150D5" w:rsidP="005150D5">
            <w:pPr>
              <w:pStyle w:val="TableText"/>
              <w:rPr>
                <w:b/>
              </w:rPr>
            </w:pPr>
            <w:r w:rsidRPr="005150D5">
              <w:rPr>
                <w:b/>
              </w:rPr>
              <w:t xml:space="preserve">         S INACTDT=$P($G(^PSDRUG(DIEN,"I")),U) I INACTDT,INACTDT&lt;DT Q 0</w:t>
            </w:r>
          </w:p>
          <w:p w14:paraId="49301820" w14:textId="77777777" w:rsidR="005150D5" w:rsidRPr="005150D5" w:rsidRDefault="005150D5" w:rsidP="005150D5">
            <w:pPr>
              <w:pStyle w:val="TableText"/>
              <w:rPr>
                <w:b/>
              </w:rPr>
            </w:pPr>
            <w:r w:rsidRPr="005150D5">
              <w:rPr>
                <w:b/>
              </w:rPr>
              <w:t xml:space="preserve">         Q 1</w:t>
            </w:r>
          </w:p>
          <w:p w14:paraId="551A67BA" w14:textId="77777777" w:rsidR="005150D5" w:rsidRPr="005150D5" w:rsidRDefault="005150D5" w:rsidP="005150D5">
            <w:pPr>
              <w:pStyle w:val="TableText"/>
              <w:rPr>
                <w:b/>
              </w:rPr>
            </w:pPr>
            <w:r w:rsidRPr="005150D5">
              <w:rPr>
                <w:b/>
              </w:rPr>
              <w:t xml:space="preserve">         ; check to see if this is drug is marked for outpatient use</w:t>
            </w:r>
          </w:p>
          <w:p w14:paraId="710A3E2F" w14:textId="77777777" w:rsidR="005150D5" w:rsidRPr="005150D5" w:rsidRDefault="005150D5" w:rsidP="005150D5">
            <w:pPr>
              <w:pStyle w:val="TableText"/>
              <w:rPr>
                <w:b/>
              </w:rPr>
            </w:pPr>
            <w:r w:rsidRPr="005150D5">
              <w:rPr>
                <w:b/>
              </w:rPr>
              <w:t>OUTPAT(DIEN) ;</w:t>
            </w:r>
          </w:p>
          <w:p w14:paraId="31007554" w14:textId="77777777" w:rsidR="005150D5" w:rsidRPr="005150D5" w:rsidRDefault="005150D5" w:rsidP="005150D5">
            <w:pPr>
              <w:pStyle w:val="TableText"/>
              <w:rPr>
                <w:b/>
              </w:rPr>
            </w:pPr>
            <w:r w:rsidRPr="005150D5">
              <w:rPr>
                <w:b/>
              </w:rPr>
              <w:lastRenderedPageBreak/>
              <w:t xml:space="preserve">         I $P($G(^PSDRUG(DIEN,2)),U,3)["O" Q 1</w:t>
            </w:r>
          </w:p>
          <w:p w14:paraId="79A1F2B3" w14:textId="77777777" w:rsidR="005150D5" w:rsidRPr="005150D5" w:rsidRDefault="005150D5" w:rsidP="005150D5">
            <w:pPr>
              <w:pStyle w:val="TableText"/>
              <w:rPr>
                <w:b/>
              </w:rPr>
            </w:pPr>
            <w:r w:rsidRPr="005150D5">
              <w:rPr>
                <w:b/>
              </w:rPr>
              <w:t xml:space="preserve">         ;I $$GET1^DIQ(50,DIEN,63,"E")["O" Q 1</w:t>
            </w:r>
          </w:p>
          <w:p w14:paraId="54E8BF67" w14:textId="77777777" w:rsidR="005150D5" w:rsidRPr="005150D5" w:rsidRDefault="005150D5" w:rsidP="005150D5">
            <w:pPr>
              <w:pStyle w:val="TableText"/>
              <w:rPr>
                <w:b/>
              </w:rPr>
            </w:pPr>
            <w:r w:rsidRPr="005150D5">
              <w:rPr>
                <w:b/>
              </w:rPr>
              <w:t xml:space="preserve">         Q 0</w:t>
            </w:r>
          </w:p>
          <w:p w14:paraId="0003AE5C" w14:textId="77777777" w:rsidR="005150D5" w:rsidRPr="005150D5" w:rsidRDefault="005150D5" w:rsidP="005150D5">
            <w:pPr>
              <w:pStyle w:val="TableText"/>
              <w:rPr>
                <w:b/>
              </w:rPr>
            </w:pPr>
            <w:r w:rsidRPr="005150D5">
              <w:rPr>
                <w:b/>
              </w:rPr>
              <w:t xml:space="preserve">         ; check to see if the drug is investigational or compond</w:t>
            </w:r>
          </w:p>
          <w:p w14:paraId="2844AE07" w14:textId="77777777" w:rsidR="005150D5" w:rsidRPr="005150D5" w:rsidRDefault="005150D5" w:rsidP="005150D5">
            <w:pPr>
              <w:pStyle w:val="TableText"/>
              <w:rPr>
                <w:b/>
              </w:rPr>
            </w:pPr>
            <w:r w:rsidRPr="005150D5">
              <w:rPr>
                <w:b/>
              </w:rPr>
              <w:t>INVCOMP(DIEN) ;</w:t>
            </w:r>
          </w:p>
          <w:p w14:paraId="6DD51BA2" w14:textId="77777777" w:rsidR="005150D5" w:rsidRPr="005150D5" w:rsidRDefault="005150D5" w:rsidP="005150D5">
            <w:pPr>
              <w:pStyle w:val="TableText"/>
              <w:rPr>
                <w:b/>
              </w:rPr>
            </w:pPr>
            <w:r w:rsidRPr="005150D5">
              <w:rPr>
                <w:b/>
              </w:rPr>
              <w:t xml:space="preserve">         N X</w:t>
            </w:r>
          </w:p>
          <w:p w14:paraId="2391FC65" w14:textId="77777777" w:rsidR="005150D5" w:rsidRPr="005150D5" w:rsidRDefault="005150D5" w:rsidP="005150D5">
            <w:pPr>
              <w:pStyle w:val="TableText"/>
              <w:rPr>
                <w:b/>
              </w:rPr>
            </w:pPr>
            <w:r w:rsidRPr="005150D5">
              <w:rPr>
                <w:b/>
              </w:rPr>
              <w:t xml:space="preserve">         ;S X=$$GET1^DIQ(50,DIEN,3,"E")</w:t>
            </w:r>
          </w:p>
          <w:p w14:paraId="328C6504" w14:textId="77777777" w:rsidR="005150D5" w:rsidRPr="005150D5" w:rsidRDefault="005150D5" w:rsidP="005150D5">
            <w:pPr>
              <w:pStyle w:val="TableText"/>
              <w:rPr>
                <w:b/>
              </w:rPr>
            </w:pPr>
            <w:r w:rsidRPr="005150D5">
              <w:rPr>
                <w:b/>
              </w:rPr>
              <w:t xml:space="preserve">         S X=$P($G(^PSDRUG(DIEN,0)),U,3)</w:t>
            </w:r>
          </w:p>
          <w:p w14:paraId="4F0C1861" w14:textId="77777777" w:rsidR="005150D5" w:rsidRPr="005150D5" w:rsidRDefault="005150D5" w:rsidP="005150D5">
            <w:pPr>
              <w:pStyle w:val="TableText"/>
              <w:rPr>
                <w:b/>
              </w:rPr>
            </w:pPr>
            <w:r w:rsidRPr="005150D5">
              <w:rPr>
                <w:b/>
              </w:rPr>
              <w:t xml:space="preserve">         ; if a supply, not controlled substance</w:t>
            </w:r>
          </w:p>
          <w:p w14:paraId="1E10177C" w14:textId="77777777" w:rsidR="005150D5" w:rsidRPr="005150D5" w:rsidRDefault="005150D5" w:rsidP="005150D5">
            <w:pPr>
              <w:pStyle w:val="TableText"/>
              <w:rPr>
                <w:b/>
              </w:rPr>
            </w:pPr>
            <w:r w:rsidRPr="005150D5">
              <w:rPr>
                <w:b/>
              </w:rPr>
              <w:t xml:space="preserve">         I X="S" Q 0</w:t>
            </w:r>
          </w:p>
          <w:p w14:paraId="6A61A625" w14:textId="77777777" w:rsidR="005150D5" w:rsidRPr="005150D5" w:rsidRDefault="005150D5" w:rsidP="005150D5">
            <w:pPr>
              <w:pStyle w:val="TableText"/>
              <w:rPr>
                <w:b/>
              </w:rPr>
            </w:pPr>
            <w:r w:rsidRPr="005150D5">
              <w:rPr>
                <w:b/>
              </w:rPr>
              <w:t xml:space="preserve">         I X["I"!(X["0")!(X["M") Q 1</w:t>
            </w:r>
          </w:p>
          <w:p w14:paraId="3F2FB8D3" w14:textId="77777777" w:rsidR="005150D5" w:rsidRPr="005150D5" w:rsidRDefault="005150D5" w:rsidP="005150D5">
            <w:pPr>
              <w:pStyle w:val="TableText"/>
              <w:rPr>
                <w:b/>
              </w:rPr>
            </w:pPr>
            <w:r w:rsidRPr="005150D5">
              <w:rPr>
                <w:b/>
              </w:rPr>
              <w:t xml:space="preserve">         Q 0</w:t>
            </w:r>
          </w:p>
          <w:p w14:paraId="24D25943" w14:textId="77777777" w:rsidR="005150D5" w:rsidRPr="005150D5" w:rsidRDefault="005150D5" w:rsidP="005150D5">
            <w:pPr>
              <w:pStyle w:val="TableText"/>
              <w:rPr>
                <w:b/>
              </w:rPr>
            </w:pPr>
            <w:r w:rsidRPr="005150D5">
              <w:rPr>
                <w:b/>
              </w:rPr>
              <w:t>CS(DIEN) ;</w:t>
            </w:r>
          </w:p>
          <w:p w14:paraId="34B71451" w14:textId="77777777" w:rsidR="005150D5" w:rsidRPr="005150D5" w:rsidRDefault="005150D5" w:rsidP="005150D5">
            <w:pPr>
              <w:pStyle w:val="TableText"/>
              <w:rPr>
                <w:b/>
              </w:rPr>
            </w:pPr>
            <w:r w:rsidRPr="005150D5">
              <w:rPr>
                <w:b/>
              </w:rPr>
              <w:t xml:space="preserve">         N X</w:t>
            </w:r>
          </w:p>
          <w:p w14:paraId="6E932B02" w14:textId="77777777" w:rsidR="005150D5" w:rsidRPr="005150D5" w:rsidRDefault="005150D5" w:rsidP="005150D5">
            <w:pPr>
              <w:pStyle w:val="TableText"/>
              <w:rPr>
                <w:b/>
              </w:rPr>
            </w:pPr>
            <w:r w:rsidRPr="005150D5">
              <w:rPr>
                <w:b/>
              </w:rPr>
              <w:t xml:space="preserve">         S X=$P($G(^PSDRUG(DIEN,0)),U,3)</w:t>
            </w:r>
          </w:p>
          <w:p w14:paraId="1EE5E5C9" w14:textId="77777777" w:rsidR="005150D5" w:rsidRPr="005150D5" w:rsidRDefault="005150D5" w:rsidP="005150D5">
            <w:pPr>
              <w:pStyle w:val="TableText"/>
              <w:rPr>
                <w:b/>
              </w:rPr>
            </w:pPr>
            <w:r w:rsidRPr="005150D5">
              <w:rPr>
                <w:b/>
              </w:rPr>
              <w:t xml:space="preserve">         I X["S" Q 0</w:t>
            </w:r>
          </w:p>
          <w:p w14:paraId="74AD25CF" w14:textId="77777777" w:rsidR="005150D5" w:rsidRPr="005150D5" w:rsidRDefault="005150D5" w:rsidP="005150D5">
            <w:pPr>
              <w:pStyle w:val="TableText"/>
              <w:rPr>
                <w:b/>
              </w:rPr>
            </w:pPr>
            <w:r w:rsidRPr="005150D5">
              <w:rPr>
                <w:b/>
              </w:rPr>
              <w:t xml:space="preserve">         I X]"",+X&lt;6 Q 1</w:t>
            </w:r>
          </w:p>
          <w:p w14:paraId="31907594" w14:textId="77777777" w:rsidR="005150D5" w:rsidRPr="005150D5" w:rsidRDefault="005150D5" w:rsidP="005150D5">
            <w:pPr>
              <w:pStyle w:val="TableText"/>
              <w:rPr>
                <w:b/>
              </w:rPr>
            </w:pPr>
            <w:r w:rsidRPr="005150D5">
              <w:rPr>
                <w:b/>
              </w:rPr>
              <w:t xml:space="preserve">         Q 0</w:t>
            </w:r>
          </w:p>
          <w:p w14:paraId="0DFB8084" w14:textId="77777777" w:rsidR="005150D5" w:rsidRPr="005150D5" w:rsidRDefault="005150D5" w:rsidP="005150D5">
            <w:pPr>
              <w:pStyle w:val="TableText"/>
              <w:rPr>
                <w:b/>
              </w:rPr>
            </w:pPr>
            <w:r w:rsidRPr="005150D5">
              <w:rPr>
                <w:b/>
              </w:rPr>
              <w:t>CHKSTR() ;</w:t>
            </w:r>
          </w:p>
          <w:p w14:paraId="047E01F4" w14:textId="77777777" w:rsidR="005150D5" w:rsidRPr="005150D5" w:rsidRDefault="005150D5" w:rsidP="005150D5">
            <w:pPr>
              <w:pStyle w:val="TableText"/>
              <w:rPr>
                <w:b/>
              </w:rPr>
            </w:pPr>
            <w:r w:rsidRPr="005150D5">
              <w:rPr>
                <w:b/>
              </w:rPr>
              <w:t xml:space="preserve">         Q</w:t>
            </w:r>
          </w:p>
          <w:p w14:paraId="711D9161" w14:textId="77777777" w:rsidR="005150D5" w:rsidRPr="005150D5" w:rsidRDefault="005150D5" w:rsidP="005150D5">
            <w:pPr>
              <w:pStyle w:val="TableText"/>
              <w:rPr>
                <w:b/>
              </w:rPr>
            </w:pPr>
            <w:r w:rsidRPr="005150D5">
              <w:rPr>
                <w:b/>
              </w:rPr>
              <w:t>TPRVMTCH ;</w:t>
            </w:r>
          </w:p>
          <w:p w14:paraId="165F28BB" w14:textId="77777777" w:rsidR="005150D5" w:rsidRPr="005150D5" w:rsidRDefault="005150D5" w:rsidP="005150D5">
            <w:pPr>
              <w:pStyle w:val="TableText"/>
              <w:rPr>
                <w:b/>
              </w:rPr>
            </w:pPr>
            <w:r w:rsidRPr="005150D5">
              <w:rPr>
                <w:b/>
              </w:rPr>
              <w:t xml:space="preserve">         N X,Y,TRES</w:t>
            </w:r>
          </w:p>
          <w:p w14:paraId="5BAA5663" w14:textId="77777777" w:rsidR="005150D5" w:rsidRPr="005150D5" w:rsidRDefault="005150D5" w:rsidP="005150D5">
            <w:pPr>
              <w:pStyle w:val="TableText"/>
              <w:rPr>
                <w:b/>
              </w:rPr>
            </w:pPr>
            <w:r w:rsidRPr="005150D5">
              <w:rPr>
                <w:b/>
              </w:rPr>
              <w:t xml:space="preserve">         S X="" F  S X=$O(^VA(200,"PS1",X)) Q:X=""  D</w:t>
            </w:r>
          </w:p>
          <w:p w14:paraId="30C1069B" w14:textId="77777777" w:rsidR="005150D5" w:rsidRPr="005150D5" w:rsidRDefault="005150D5" w:rsidP="005150D5">
            <w:pPr>
              <w:pStyle w:val="TableText"/>
              <w:rPr>
                <w:b/>
              </w:rPr>
            </w:pPr>
            <w:r w:rsidRPr="005150D5">
              <w:rPr>
                <w:b/>
              </w:rPr>
              <w:t xml:space="preserve">         .S Y=0 F  S Y=$O(^VA(200,"PS1",X,Y)) Q:'Y  D</w:t>
            </w:r>
          </w:p>
          <w:p w14:paraId="78273EB3" w14:textId="77777777" w:rsidR="005150D5" w:rsidRPr="005150D5" w:rsidRDefault="005150D5" w:rsidP="005150D5">
            <w:pPr>
              <w:pStyle w:val="TableText"/>
              <w:rPr>
                <w:b/>
              </w:rPr>
            </w:pPr>
            <w:r w:rsidRPr="005150D5">
              <w:rPr>
                <w:b/>
              </w:rPr>
              <w:t xml:space="preserve">         ..K TRES D PRVMTCH(.TRES,"",X) I $P(TRES,U)=0 W !,TRES_" "_X Q</w:t>
            </w:r>
          </w:p>
          <w:p w14:paraId="149D436E" w14:textId="77777777" w:rsidR="005150D5" w:rsidRPr="005150D5" w:rsidRDefault="005150D5" w:rsidP="005150D5">
            <w:pPr>
              <w:pStyle w:val="TableText"/>
              <w:rPr>
                <w:b/>
              </w:rPr>
            </w:pPr>
            <w:r w:rsidRPr="005150D5">
              <w:rPr>
                <w:b/>
              </w:rPr>
              <w:t xml:space="preserve">         ..I $P(TRES,U) W !,X,?20,$$GET1^DIQ(200,Y,.01,"E")</w:t>
            </w:r>
          </w:p>
          <w:p w14:paraId="703083BD" w14:textId="77777777" w:rsidR="005150D5" w:rsidRPr="005150D5" w:rsidRDefault="005150D5" w:rsidP="005150D5">
            <w:pPr>
              <w:pStyle w:val="TableText"/>
              <w:rPr>
                <w:b/>
              </w:rPr>
            </w:pPr>
            <w:r w:rsidRPr="005150D5">
              <w:rPr>
                <w:b/>
              </w:rPr>
              <w:t xml:space="preserve">         Q</w:t>
            </w:r>
          </w:p>
          <w:p w14:paraId="103ACD05" w14:textId="77777777" w:rsidR="005150D5" w:rsidRPr="005150D5" w:rsidRDefault="005150D5" w:rsidP="005150D5">
            <w:pPr>
              <w:pStyle w:val="TableText"/>
              <w:rPr>
                <w:b/>
              </w:rPr>
            </w:pPr>
            <w:r w:rsidRPr="005150D5">
              <w:rPr>
                <w:b/>
              </w:rPr>
              <w:t xml:space="preserve">         ; Match provider given NPI, DEA, or provider name.</w:t>
            </w:r>
          </w:p>
          <w:p w14:paraId="3AD7E6C0" w14:textId="77777777" w:rsidR="005150D5" w:rsidRPr="005150D5" w:rsidRDefault="005150D5" w:rsidP="005150D5">
            <w:pPr>
              <w:pStyle w:val="TableText"/>
              <w:rPr>
                <w:b/>
              </w:rPr>
            </w:pPr>
            <w:r w:rsidRPr="005150D5">
              <w:rPr>
                <w:b/>
              </w:rPr>
              <w:t xml:space="preserve">         ; NPI - NPI value for the provider</w:t>
            </w:r>
          </w:p>
          <w:p w14:paraId="07BC147E" w14:textId="77777777" w:rsidR="005150D5" w:rsidRPr="005150D5" w:rsidRDefault="005150D5" w:rsidP="005150D5">
            <w:pPr>
              <w:pStyle w:val="TableText"/>
              <w:rPr>
                <w:b/>
              </w:rPr>
            </w:pPr>
            <w:r w:rsidRPr="005150D5">
              <w:rPr>
                <w:b/>
              </w:rPr>
              <w:t xml:space="preserve">         ; DEA - Providers' DEA number</w:t>
            </w:r>
          </w:p>
          <w:p w14:paraId="556AD6DA" w14:textId="77777777" w:rsidR="005150D5" w:rsidRPr="005150D5" w:rsidRDefault="005150D5" w:rsidP="005150D5">
            <w:pPr>
              <w:pStyle w:val="TableText"/>
              <w:rPr>
                <w:b/>
              </w:rPr>
            </w:pPr>
            <w:r w:rsidRPr="005150D5">
              <w:rPr>
                <w:b/>
              </w:rPr>
              <w:t xml:space="preserve">         ; CS - controlled substance (1-yes, 0 or "" - no)</w:t>
            </w:r>
          </w:p>
          <w:p w14:paraId="7EC1420F" w14:textId="77777777" w:rsidR="005150D5" w:rsidRPr="005150D5" w:rsidRDefault="005150D5" w:rsidP="005150D5">
            <w:pPr>
              <w:pStyle w:val="TableText"/>
              <w:rPr>
                <w:b/>
              </w:rPr>
            </w:pPr>
            <w:r w:rsidRPr="005150D5">
              <w:rPr>
                <w:b/>
              </w:rPr>
              <w:t>PRVMTCH(PSORES,NPI,DEA,CS) ;</w:t>
            </w:r>
          </w:p>
          <w:p w14:paraId="5710239F" w14:textId="77777777" w:rsidR="005150D5" w:rsidRPr="005150D5" w:rsidRDefault="005150D5" w:rsidP="005150D5">
            <w:pPr>
              <w:pStyle w:val="TableText"/>
              <w:rPr>
                <w:b/>
              </w:rPr>
            </w:pPr>
            <w:r w:rsidRPr="005150D5">
              <w:rPr>
                <w:b/>
              </w:rPr>
              <w:t xml:space="preserve">         N NPIEN,MATCH,VAL,NVAL,INDEX,NPCNT,NPLIST,DEACNT,SRCH,DEACNT,DEAMTCH,ND</w:t>
            </w:r>
          </w:p>
          <w:p w14:paraId="21337370" w14:textId="77777777" w:rsidR="005150D5" w:rsidRPr="005150D5" w:rsidRDefault="005150D5" w:rsidP="005150D5">
            <w:pPr>
              <w:pStyle w:val="TableText"/>
              <w:rPr>
                <w:b/>
              </w:rPr>
            </w:pPr>
            <w:r w:rsidRPr="005150D5">
              <w:rPr>
                <w:b/>
              </w:rPr>
              <w:t>MTCH,DEAIEN</w:t>
            </w:r>
          </w:p>
          <w:p w14:paraId="4DE06003" w14:textId="77777777" w:rsidR="005150D5" w:rsidRPr="005150D5" w:rsidRDefault="005150D5" w:rsidP="005150D5">
            <w:pPr>
              <w:pStyle w:val="TableText"/>
              <w:rPr>
                <w:b/>
              </w:rPr>
            </w:pPr>
            <w:r w:rsidRPr="005150D5">
              <w:rPr>
                <w:b/>
              </w:rPr>
              <w:t xml:space="preserve">         N DEACHK</w:t>
            </w:r>
          </w:p>
          <w:p w14:paraId="33D02224" w14:textId="77777777" w:rsidR="005150D5" w:rsidRPr="005150D5" w:rsidRDefault="005150D5" w:rsidP="005150D5">
            <w:pPr>
              <w:pStyle w:val="TableText"/>
              <w:rPr>
                <w:b/>
              </w:rPr>
            </w:pPr>
            <w:r w:rsidRPr="005150D5">
              <w:rPr>
                <w:b/>
              </w:rPr>
              <w:t xml:space="preserve">         S (PSORES,MATCH)=0</w:t>
            </w:r>
          </w:p>
          <w:p w14:paraId="52BA8AC1" w14:textId="77777777" w:rsidR="005150D5" w:rsidRPr="005150D5" w:rsidRDefault="005150D5" w:rsidP="005150D5">
            <w:pPr>
              <w:pStyle w:val="TableText"/>
              <w:rPr>
                <w:b/>
              </w:rPr>
            </w:pPr>
            <w:r w:rsidRPr="005150D5">
              <w:rPr>
                <w:b/>
              </w:rPr>
              <w:t xml:space="preserve">         S NPI=$G(NPI,""),DEA=$G(DEA,"")</w:t>
            </w:r>
          </w:p>
          <w:p w14:paraId="5969F97C" w14:textId="77777777" w:rsidR="005150D5" w:rsidRPr="005150D5" w:rsidRDefault="005150D5" w:rsidP="005150D5">
            <w:pPr>
              <w:pStyle w:val="TableText"/>
              <w:rPr>
                <w:b/>
              </w:rPr>
            </w:pPr>
            <w:r w:rsidRPr="005150D5">
              <w:rPr>
                <w:b/>
              </w:rPr>
              <w:t xml:space="preserve">         I NPI=""</w:t>
            </w:r>
            <w:proofErr w:type="gramStart"/>
            <w:r w:rsidRPr="005150D5">
              <w:rPr>
                <w:b/>
              </w:rPr>
              <w:t>,DEA</w:t>
            </w:r>
            <w:proofErr w:type="gramEnd"/>
            <w:r w:rsidRPr="005150D5">
              <w:rPr>
                <w:b/>
              </w:rPr>
              <w:t>="" S PSORES="0^NPI and DEA# missing." Q</w:t>
            </w:r>
          </w:p>
          <w:p w14:paraId="5194EF0D" w14:textId="77777777" w:rsidR="005150D5" w:rsidRPr="005150D5" w:rsidRDefault="005150D5" w:rsidP="005150D5">
            <w:pPr>
              <w:pStyle w:val="TableText"/>
              <w:rPr>
                <w:b/>
              </w:rPr>
            </w:pPr>
            <w:r w:rsidRPr="005150D5">
              <w:rPr>
                <w:b/>
              </w:rPr>
              <w:t xml:space="preserve">         I $G(CS),DEA="" S PSORES="0^DEA # must be provided with controlled subs</w:t>
            </w:r>
          </w:p>
          <w:p w14:paraId="59A399DE" w14:textId="77777777" w:rsidR="005150D5" w:rsidRPr="005150D5" w:rsidRDefault="005150D5" w:rsidP="005150D5">
            <w:pPr>
              <w:pStyle w:val="TableText"/>
              <w:rPr>
                <w:b/>
              </w:rPr>
            </w:pPr>
            <w:proofErr w:type="gramStart"/>
            <w:r w:rsidRPr="005150D5">
              <w:rPr>
                <w:b/>
              </w:rPr>
              <w:t>tances</w:t>
            </w:r>
            <w:proofErr w:type="gramEnd"/>
            <w:r w:rsidRPr="005150D5">
              <w:rPr>
                <w:b/>
              </w:rPr>
              <w:t>." Q</w:t>
            </w:r>
          </w:p>
          <w:p w14:paraId="7452B2CF" w14:textId="77777777" w:rsidR="005150D5" w:rsidRPr="005150D5" w:rsidRDefault="005150D5" w:rsidP="005150D5">
            <w:pPr>
              <w:pStyle w:val="TableText"/>
              <w:rPr>
                <w:b/>
              </w:rPr>
            </w:pPr>
            <w:r w:rsidRPr="005150D5">
              <w:rPr>
                <w:b/>
              </w:rPr>
              <w:t xml:space="preserve">         I $G(CS),NPI="" S PSORES="0^NPI must be provided with controlled substa</w:t>
            </w:r>
          </w:p>
          <w:p w14:paraId="23A2B53F" w14:textId="77777777" w:rsidR="005150D5" w:rsidRPr="005150D5" w:rsidRDefault="005150D5" w:rsidP="005150D5">
            <w:pPr>
              <w:pStyle w:val="TableText"/>
              <w:rPr>
                <w:b/>
              </w:rPr>
            </w:pPr>
            <w:proofErr w:type="gramStart"/>
            <w:r w:rsidRPr="005150D5">
              <w:rPr>
                <w:b/>
              </w:rPr>
              <w:t>nces</w:t>
            </w:r>
            <w:proofErr w:type="gramEnd"/>
            <w:r w:rsidRPr="005150D5">
              <w:rPr>
                <w:b/>
              </w:rPr>
              <w:t>." Q</w:t>
            </w:r>
          </w:p>
          <w:p w14:paraId="34100A14" w14:textId="77777777" w:rsidR="005150D5" w:rsidRPr="005150D5" w:rsidRDefault="005150D5" w:rsidP="005150D5">
            <w:pPr>
              <w:pStyle w:val="TableText"/>
              <w:rPr>
                <w:b/>
              </w:rPr>
            </w:pPr>
            <w:r w:rsidRPr="005150D5">
              <w:rPr>
                <w:b/>
              </w:rPr>
              <w:t xml:space="preserve">         I $G(CS),'$D(^VA(200,"ANPI",NPI)) S PSORES="0^NPI# does not exist in th</w:t>
            </w:r>
          </w:p>
          <w:p w14:paraId="665F7316" w14:textId="77777777" w:rsidR="005150D5" w:rsidRPr="005150D5" w:rsidRDefault="005150D5" w:rsidP="005150D5">
            <w:pPr>
              <w:pStyle w:val="TableText"/>
              <w:rPr>
                <w:b/>
              </w:rPr>
            </w:pPr>
            <w:proofErr w:type="gramStart"/>
            <w:r w:rsidRPr="005150D5">
              <w:rPr>
                <w:b/>
              </w:rPr>
              <w:lastRenderedPageBreak/>
              <w:t>is</w:t>
            </w:r>
            <w:proofErr w:type="gramEnd"/>
            <w:r w:rsidRPr="005150D5">
              <w:rPr>
                <w:b/>
              </w:rPr>
              <w:t xml:space="preserve"> system." Q</w:t>
            </w:r>
          </w:p>
          <w:p w14:paraId="76CEFA51" w14:textId="77777777" w:rsidR="005150D5" w:rsidRPr="005150D5" w:rsidRDefault="005150D5" w:rsidP="005150D5">
            <w:pPr>
              <w:pStyle w:val="TableText"/>
              <w:rPr>
                <w:b/>
              </w:rPr>
            </w:pPr>
            <w:r w:rsidRPr="005150D5">
              <w:rPr>
                <w:b/>
              </w:rPr>
              <w:t xml:space="preserve">         I $G(CS),'$D(^VA(200,"PS1",DEA)) S PSORES="0^DEA# does not exist in thi</w:t>
            </w:r>
          </w:p>
          <w:p w14:paraId="7D65E1C5" w14:textId="77777777" w:rsidR="005150D5" w:rsidRPr="005150D5" w:rsidRDefault="005150D5" w:rsidP="005150D5">
            <w:pPr>
              <w:pStyle w:val="TableText"/>
              <w:rPr>
                <w:b/>
              </w:rPr>
            </w:pPr>
            <w:proofErr w:type="gramStart"/>
            <w:r w:rsidRPr="005150D5">
              <w:rPr>
                <w:b/>
              </w:rPr>
              <w:t>s</w:t>
            </w:r>
            <w:proofErr w:type="gramEnd"/>
            <w:r w:rsidRPr="005150D5">
              <w:rPr>
                <w:b/>
              </w:rPr>
              <w:t xml:space="preserve"> system." Q</w:t>
            </w:r>
          </w:p>
          <w:p w14:paraId="4893356E" w14:textId="77777777" w:rsidR="005150D5" w:rsidRPr="005150D5" w:rsidRDefault="005150D5" w:rsidP="005150D5">
            <w:pPr>
              <w:pStyle w:val="TableText"/>
              <w:rPr>
                <w:b/>
              </w:rPr>
            </w:pPr>
            <w:r w:rsidRPr="005150D5">
              <w:rPr>
                <w:b/>
              </w:rPr>
              <w:t xml:space="preserve">         I '$G(CS),NPI="" D  Q</w:t>
            </w:r>
          </w:p>
          <w:p w14:paraId="5275A855" w14:textId="77777777" w:rsidR="005150D5" w:rsidRPr="005150D5" w:rsidRDefault="005150D5" w:rsidP="005150D5">
            <w:pPr>
              <w:pStyle w:val="TableText"/>
              <w:rPr>
                <w:b/>
              </w:rPr>
            </w:pPr>
            <w:r w:rsidRPr="005150D5">
              <w:rPr>
                <w:b/>
              </w:rPr>
              <w:t xml:space="preserve">         .I DEA="" S PSORES="0^Missing DEA number." Q</w:t>
            </w:r>
          </w:p>
          <w:p w14:paraId="06C7A9E3" w14:textId="77777777" w:rsidR="005150D5" w:rsidRPr="005150D5" w:rsidRDefault="005150D5" w:rsidP="005150D5">
            <w:pPr>
              <w:pStyle w:val="TableText"/>
              <w:rPr>
                <w:b/>
              </w:rPr>
            </w:pPr>
            <w:r w:rsidRPr="005150D5">
              <w:rPr>
                <w:b/>
              </w:rPr>
              <w:t xml:space="preserve">         .I '$D(^VA(200,"PS1",DEA)) S PSORES="0^DEA# does not exist at this loca</w:t>
            </w:r>
          </w:p>
          <w:p w14:paraId="34CD173F" w14:textId="77777777" w:rsidR="005150D5" w:rsidRPr="005150D5" w:rsidRDefault="005150D5" w:rsidP="005150D5">
            <w:pPr>
              <w:pStyle w:val="TableText"/>
              <w:rPr>
                <w:b/>
              </w:rPr>
            </w:pPr>
            <w:proofErr w:type="gramStart"/>
            <w:r w:rsidRPr="005150D5">
              <w:rPr>
                <w:b/>
              </w:rPr>
              <w:t>tion</w:t>
            </w:r>
            <w:proofErr w:type="gramEnd"/>
            <w:r w:rsidRPr="005150D5">
              <w:rPr>
                <w:b/>
              </w:rPr>
              <w:t>." Q</w:t>
            </w:r>
          </w:p>
          <w:p w14:paraId="3B01A50D" w14:textId="77777777" w:rsidR="005150D5" w:rsidRPr="005150D5" w:rsidRDefault="005150D5" w:rsidP="005150D5">
            <w:pPr>
              <w:pStyle w:val="TableText"/>
              <w:rPr>
                <w:b/>
              </w:rPr>
            </w:pPr>
            <w:r w:rsidRPr="005150D5">
              <w:rPr>
                <w:b/>
              </w:rPr>
              <w:t xml:space="preserve">         .S (DEACHK,DEACNT)=0 F  S DEACHK=$O(^VA(200,"PS1",DEA,DEACHK)) Q:'DEACH</w:t>
            </w:r>
          </w:p>
          <w:p w14:paraId="4925C368" w14:textId="77777777" w:rsidR="005150D5" w:rsidRPr="005150D5" w:rsidRDefault="005150D5" w:rsidP="005150D5">
            <w:pPr>
              <w:pStyle w:val="TableText"/>
              <w:rPr>
                <w:b/>
              </w:rPr>
            </w:pPr>
            <w:r w:rsidRPr="005150D5">
              <w:rPr>
                <w:b/>
              </w:rPr>
              <w:t>K  D</w:t>
            </w:r>
          </w:p>
          <w:p w14:paraId="48C644E6" w14:textId="77777777" w:rsidR="005150D5" w:rsidRPr="005150D5" w:rsidRDefault="005150D5" w:rsidP="005150D5">
            <w:pPr>
              <w:pStyle w:val="TableText"/>
              <w:rPr>
                <w:b/>
              </w:rPr>
            </w:pPr>
            <w:r w:rsidRPr="005150D5">
              <w:rPr>
                <w:b/>
              </w:rPr>
              <w:t xml:space="preserve">         ..S DEACNT=$G(DEACNT)+1</w:t>
            </w:r>
          </w:p>
          <w:p w14:paraId="794DF668" w14:textId="77777777" w:rsidR="005150D5" w:rsidRPr="005150D5" w:rsidRDefault="005150D5" w:rsidP="005150D5">
            <w:pPr>
              <w:pStyle w:val="TableText"/>
              <w:rPr>
                <w:b/>
              </w:rPr>
            </w:pPr>
            <w:r w:rsidRPr="005150D5">
              <w:rPr>
                <w:b/>
              </w:rPr>
              <w:t xml:space="preserve">         .I DEACNT&gt;1 S PSORES="0^Multiple DEA matches found." Q</w:t>
            </w:r>
          </w:p>
          <w:p w14:paraId="3EF2DF3B" w14:textId="77777777" w:rsidR="005150D5" w:rsidRPr="005150D5" w:rsidRDefault="005150D5" w:rsidP="005150D5">
            <w:pPr>
              <w:pStyle w:val="TableText"/>
              <w:rPr>
                <w:b/>
              </w:rPr>
            </w:pPr>
            <w:r w:rsidRPr="005150D5">
              <w:rPr>
                <w:b/>
              </w:rPr>
              <w:t xml:space="preserve">         .I DEACNT=1 S DEAIEN=$O(^VA(200,"PS1",DEA,0))</w:t>
            </w:r>
          </w:p>
          <w:p w14:paraId="066AA00C" w14:textId="77777777" w:rsidR="005150D5" w:rsidRPr="005150D5" w:rsidRDefault="005150D5" w:rsidP="005150D5">
            <w:pPr>
              <w:pStyle w:val="TableText"/>
              <w:rPr>
                <w:b/>
              </w:rPr>
            </w:pPr>
            <w:r w:rsidRPr="005150D5">
              <w:rPr>
                <w:b/>
              </w:rPr>
              <w:t xml:space="preserve">         .I '$$MEDAUTH(DEAIEN) S PSORES="0^DEA match, not authorized to write me</w:t>
            </w:r>
          </w:p>
          <w:p w14:paraId="438A9605" w14:textId="77777777" w:rsidR="005150D5" w:rsidRPr="005150D5" w:rsidRDefault="005150D5" w:rsidP="005150D5">
            <w:pPr>
              <w:pStyle w:val="TableText"/>
              <w:rPr>
                <w:b/>
              </w:rPr>
            </w:pPr>
            <w:proofErr w:type="gramStart"/>
            <w:r w:rsidRPr="005150D5">
              <w:rPr>
                <w:b/>
              </w:rPr>
              <w:t>dication</w:t>
            </w:r>
            <w:proofErr w:type="gramEnd"/>
            <w:r w:rsidRPr="005150D5">
              <w:rPr>
                <w:b/>
              </w:rPr>
              <w:t xml:space="preserve"> orders." Q</w:t>
            </w:r>
          </w:p>
          <w:p w14:paraId="36AA175B" w14:textId="77777777" w:rsidR="005150D5" w:rsidRPr="005150D5" w:rsidRDefault="005150D5" w:rsidP="005150D5">
            <w:pPr>
              <w:pStyle w:val="TableText"/>
              <w:rPr>
                <w:b/>
              </w:rPr>
            </w:pPr>
            <w:r w:rsidRPr="005150D5">
              <w:rPr>
                <w:b/>
              </w:rPr>
              <w:t xml:space="preserve">         .S PSORES=DEAIEN_U_$$GET1^DIQ(200,DEAIEN,.01,"E")</w:t>
            </w:r>
          </w:p>
          <w:p w14:paraId="364EDA39" w14:textId="77777777" w:rsidR="005150D5" w:rsidRPr="005150D5" w:rsidRDefault="005150D5" w:rsidP="005150D5">
            <w:pPr>
              <w:pStyle w:val="TableText"/>
              <w:rPr>
                <w:b/>
              </w:rPr>
            </w:pPr>
            <w:r w:rsidRPr="005150D5">
              <w:rPr>
                <w:b/>
              </w:rPr>
              <w:t xml:space="preserve">         I '$</w:t>
            </w:r>
            <w:proofErr w:type="gramStart"/>
            <w:r w:rsidRPr="005150D5">
              <w:rPr>
                <w:b/>
              </w:rPr>
              <w:t>D(</w:t>
            </w:r>
            <w:proofErr w:type="gramEnd"/>
            <w:r w:rsidRPr="005150D5">
              <w:rPr>
                <w:b/>
              </w:rPr>
              <w:t>^VA(200,"ANPI",NPI)) S PSORES="0^No matching NPI." Q</w:t>
            </w:r>
          </w:p>
          <w:p w14:paraId="0A168039" w14:textId="77777777" w:rsidR="005150D5" w:rsidRPr="005150D5" w:rsidRDefault="005150D5" w:rsidP="005150D5">
            <w:pPr>
              <w:pStyle w:val="TableText"/>
              <w:rPr>
                <w:b/>
              </w:rPr>
            </w:pPr>
            <w:r w:rsidRPr="005150D5">
              <w:rPr>
                <w:b/>
              </w:rPr>
              <w:t xml:space="preserve">         ; get a list of providers that match the NPI#</w:t>
            </w:r>
          </w:p>
          <w:p w14:paraId="1C41B113" w14:textId="77777777" w:rsidR="005150D5" w:rsidRPr="005150D5" w:rsidRDefault="005150D5" w:rsidP="005150D5">
            <w:pPr>
              <w:pStyle w:val="TableText"/>
              <w:rPr>
                <w:b/>
              </w:rPr>
            </w:pPr>
            <w:r w:rsidRPr="005150D5">
              <w:rPr>
                <w:b/>
              </w:rPr>
              <w:t xml:space="preserve">         S (NPIEN,NPCNT)=0 F  S NPIEN=$O(^VA(200,"ANPI",NPI,NPIEN)) Q:'NPIEN  D</w:t>
            </w:r>
          </w:p>
          <w:p w14:paraId="1F32D961" w14:textId="77777777" w:rsidR="005150D5" w:rsidRPr="005150D5" w:rsidRDefault="005150D5" w:rsidP="005150D5">
            <w:pPr>
              <w:pStyle w:val="TableText"/>
              <w:rPr>
                <w:b/>
              </w:rPr>
            </w:pPr>
            <w:r w:rsidRPr="005150D5">
              <w:rPr>
                <w:b/>
              </w:rPr>
              <w:t xml:space="preserve">         .S NPLIST(NPIEN)="",NPCNT=$G(NPCNT)+1</w:t>
            </w:r>
          </w:p>
          <w:p w14:paraId="7CCA2FE8" w14:textId="77777777" w:rsidR="005150D5" w:rsidRPr="005150D5" w:rsidRDefault="005150D5" w:rsidP="005150D5">
            <w:pPr>
              <w:pStyle w:val="TableText"/>
              <w:rPr>
                <w:b/>
              </w:rPr>
            </w:pPr>
            <w:r w:rsidRPr="005150D5">
              <w:rPr>
                <w:b/>
              </w:rPr>
              <w:t xml:space="preserve">         ; no matches</w:t>
            </w:r>
          </w:p>
          <w:p w14:paraId="739CD708" w14:textId="77777777" w:rsidR="005150D5" w:rsidRPr="005150D5" w:rsidRDefault="005150D5" w:rsidP="005150D5">
            <w:pPr>
              <w:pStyle w:val="TableText"/>
              <w:rPr>
                <w:b/>
              </w:rPr>
            </w:pPr>
            <w:r w:rsidRPr="005150D5">
              <w:rPr>
                <w:b/>
              </w:rPr>
              <w:t xml:space="preserve">         I '$</w:t>
            </w:r>
            <w:proofErr w:type="gramStart"/>
            <w:r w:rsidRPr="005150D5">
              <w:rPr>
                <w:b/>
              </w:rPr>
              <w:t>D(</w:t>
            </w:r>
            <w:proofErr w:type="gramEnd"/>
            <w:r w:rsidRPr="005150D5">
              <w:rPr>
                <w:b/>
              </w:rPr>
              <w:t>NPLIST) S PSORES="0^Could not match provided NPI." Q</w:t>
            </w:r>
          </w:p>
          <w:p w14:paraId="62F24291" w14:textId="77777777" w:rsidR="005150D5" w:rsidRPr="005150D5" w:rsidRDefault="005150D5" w:rsidP="005150D5">
            <w:pPr>
              <w:pStyle w:val="TableText"/>
              <w:rPr>
                <w:b/>
              </w:rPr>
            </w:pPr>
            <w:r w:rsidRPr="005150D5">
              <w:rPr>
                <w:b/>
              </w:rPr>
              <w:t xml:space="preserve">         I '$</w:t>
            </w:r>
            <w:proofErr w:type="gramStart"/>
            <w:r w:rsidRPr="005150D5">
              <w:rPr>
                <w:b/>
              </w:rPr>
              <w:t>G(</w:t>
            </w:r>
            <w:proofErr w:type="gramEnd"/>
            <w:r w:rsidRPr="005150D5">
              <w:rPr>
                <w:b/>
              </w:rPr>
              <w:t>CS),NPCNT&gt;1 S PSORES="0^Multiple provider matches found." Q</w:t>
            </w:r>
          </w:p>
          <w:p w14:paraId="02F0ADD7" w14:textId="77777777" w:rsidR="005150D5" w:rsidRPr="005150D5" w:rsidRDefault="005150D5" w:rsidP="005150D5">
            <w:pPr>
              <w:pStyle w:val="TableText"/>
              <w:rPr>
                <w:b/>
              </w:rPr>
            </w:pPr>
            <w:r w:rsidRPr="005150D5">
              <w:rPr>
                <w:b/>
              </w:rPr>
              <w:t xml:space="preserve">         I NPCNT=0 S PSORES="0^No NPI match found." Q</w:t>
            </w:r>
          </w:p>
          <w:p w14:paraId="6649B991" w14:textId="77777777" w:rsidR="005150D5" w:rsidRPr="005150D5" w:rsidRDefault="005150D5" w:rsidP="005150D5">
            <w:pPr>
              <w:pStyle w:val="TableText"/>
              <w:rPr>
                <w:b/>
              </w:rPr>
            </w:pPr>
            <w:r w:rsidRPr="005150D5">
              <w:rPr>
                <w:b/>
              </w:rPr>
              <w:t xml:space="preserve">         I '$G(CS),NPCNT=1 D  Q</w:t>
            </w:r>
          </w:p>
          <w:p w14:paraId="3560CCD1" w14:textId="77777777" w:rsidR="005150D5" w:rsidRPr="005150D5" w:rsidRDefault="005150D5" w:rsidP="005150D5">
            <w:pPr>
              <w:pStyle w:val="TableText"/>
              <w:rPr>
                <w:b/>
              </w:rPr>
            </w:pPr>
            <w:r w:rsidRPr="005150D5">
              <w:rPr>
                <w:b/>
              </w:rPr>
              <w:t xml:space="preserve">         .S NDMTCH=$O(NPLIST(0))</w:t>
            </w:r>
          </w:p>
          <w:p w14:paraId="5D9E2FF0" w14:textId="77777777" w:rsidR="005150D5" w:rsidRPr="005150D5" w:rsidRDefault="005150D5" w:rsidP="005150D5">
            <w:pPr>
              <w:pStyle w:val="TableText"/>
              <w:rPr>
                <w:b/>
              </w:rPr>
            </w:pPr>
            <w:r w:rsidRPr="005150D5">
              <w:rPr>
                <w:b/>
              </w:rPr>
              <w:t xml:space="preserve">         .I '$$MEDAUTH(NDMTCH) S RES="0^NPI match found, not authorized to write</w:t>
            </w:r>
          </w:p>
          <w:p w14:paraId="18A1E501" w14:textId="77777777" w:rsidR="005150D5" w:rsidRPr="005150D5" w:rsidRDefault="005150D5" w:rsidP="005150D5">
            <w:pPr>
              <w:pStyle w:val="TableText"/>
              <w:rPr>
                <w:b/>
              </w:rPr>
            </w:pPr>
            <w:r w:rsidRPr="005150D5">
              <w:rPr>
                <w:b/>
              </w:rPr>
              <w:t xml:space="preserve"> </w:t>
            </w:r>
            <w:proofErr w:type="gramStart"/>
            <w:r w:rsidRPr="005150D5">
              <w:rPr>
                <w:b/>
              </w:rPr>
              <w:t>medication</w:t>
            </w:r>
            <w:proofErr w:type="gramEnd"/>
            <w:r w:rsidRPr="005150D5">
              <w:rPr>
                <w:b/>
              </w:rPr>
              <w:t xml:space="preserve"> orders." Q</w:t>
            </w:r>
          </w:p>
          <w:p w14:paraId="15DB1089" w14:textId="77777777" w:rsidR="005150D5" w:rsidRPr="005150D5" w:rsidRDefault="005150D5" w:rsidP="005150D5">
            <w:pPr>
              <w:pStyle w:val="TableText"/>
              <w:rPr>
                <w:b/>
              </w:rPr>
            </w:pPr>
            <w:r w:rsidRPr="005150D5">
              <w:rPr>
                <w:b/>
              </w:rPr>
              <w:t xml:space="preserve">         .S PSORES=NDMTCH_U_$$GET1^DIQ(200,$O(NPLIST(0)),.01,"E")</w:t>
            </w:r>
          </w:p>
          <w:p w14:paraId="101621F4" w14:textId="77777777" w:rsidR="005150D5" w:rsidRPr="005150D5" w:rsidRDefault="005150D5" w:rsidP="005150D5">
            <w:pPr>
              <w:pStyle w:val="TableText"/>
              <w:rPr>
                <w:b/>
              </w:rPr>
            </w:pPr>
            <w:r w:rsidRPr="005150D5">
              <w:rPr>
                <w:b/>
              </w:rPr>
              <w:t xml:space="preserve">         ; if this is a controlled substance, we must match both the NPI and the</w:t>
            </w:r>
          </w:p>
          <w:p w14:paraId="3C213A60" w14:textId="77777777" w:rsidR="005150D5" w:rsidRPr="005150D5" w:rsidRDefault="005150D5" w:rsidP="005150D5">
            <w:pPr>
              <w:pStyle w:val="TableText"/>
              <w:rPr>
                <w:b/>
              </w:rPr>
            </w:pPr>
            <w:r w:rsidRPr="005150D5">
              <w:rPr>
                <w:b/>
              </w:rPr>
              <w:t xml:space="preserve"> DEA#</w:t>
            </w:r>
          </w:p>
          <w:p w14:paraId="61C93935" w14:textId="77777777" w:rsidR="005150D5" w:rsidRPr="005150D5" w:rsidRDefault="005150D5" w:rsidP="005150D5">
            <w:pPr>
              <w:pStyle w:val="TableText"/>
              <w:rPr>
                <w:b/>
              </w:rPr>
            </w:pPr>
            <w:r w:rsidRPr="005150D5">
              <w:rPr>
                <w:b/>
              </w:rPr>
              <w:t xml:space="preserve">         S (SRCH,DEACNT)=0 F  S SRCH=$O(NPLIST(SRCH)) Q:'SRCH  D</w:t>
            </w:r>
          </w:p>
          <w:p w14:paraId="7FA49944" w14:textId="77777777" w:rsidR="005150D5" w:rsidRPr="005150D5" w:rsidRDefault="005150D5" w:rsidP="005150D5">
            <w:pPr>
              <w:pStyle w:val="TableText"/>
              <w:rPr>
                <w:b/>
              </w:rPr>
            </w:pPr>
            <w:r w:rsidRPr="005150D5">
              <w:rPr>
                <w:b/>
              </w:rPr>
              <w:t xml:space="preserve">         .I '$D(^VA(200,"PS1",DEA,SRCH)) Q</w:t>
            </w:r>
          </w:p>
          <w:p w14:paraId="6898BEEF" w14:textId="77777777" w:rsidR="005150D5" w:rsidRPr="005150D5" w:rsidRDefault="005150D5" w:rsidP="005150D5">
            <w:pPr>
              <w:pStyle w:val="TableText"/>
              <w:rPr>
                <w:b/>
              </w:rPr>
            </w:pPr>
            <w:r w:rsidRPr="005150D5">
              <w:rPr>
                <w:b/>
              </w:rPr>
              <w:t xml:space="preserve">         .S DEAMTCH(SRCH)="",DEACNT=$G(DEACNT)+1</w:t>
            </w:r>
          </w:p>
          <w:p w14:paraId="46E1D2FB" w14:textId="77777777" w:rsidR="005150D5" w:rsidRPr="005150D5" w:rsidRDefault="005150D5" w:rsidP="005150D5">
            <w:pPr>
              <w:pStyle w:val="TableText"/>
              <w:rPr>
                <w:b/>
              </w:rPr>
            </w:pPr>
            <w:r w:rsidRPr="005150D5">
              <w:rPr>
                <w:b/>
              </w:rPr>
              <w:t xml:space="preserve">         I DEACNT&gt;1 S PSORES="0^Multiple DEA matches found." Q</w:t>
            </w:r>
          </w:p>
          <w:p w14:paraId="6067C032" w14:textId="77777777" w:rsidR="005150D5" w:rsidRPr="005150D5" w:rsidRDefault="005150D5" w:rsidP="005150D5">
            <w:pPr>
              <w:pStyle w:val="TableText"/>
              <w:rPr>
                <w:b/>
              </w:rPr>
            </w:pPr>
            <w:r w:rsidRPr="005150D5">
              <w:rPr>
                <w:b/>
              </w:rPr>
              <w:t xml:space="preserve">         I DEACNT=0 S PSORES="0^NPI match, DEA mismatch." Q</w:t>
            </w:r>
          </w:p>
          <w:p w14:paraId="07453647" w14:textId="77777777" w:rsidR="005150D5" w:rsidRPr="005150D5" w:rsidRDefault="005150D5" w:rsidP="005150D5">
            <w:pPr>
              <w:pStyle w:val="TableText"/>
              <w:rPr>
                <w:b/>
              </w:rPr>
            </w:pPr>
            <w:r w:rsidRPr="005150D5">
              <w:rPr>
                <w:b/>
              </w:rPr>
              <w:t xml:space="preserve">         S NDMTCH=$O(DEAMTCH(0))</w:t>
            </w:r>
          </w:p>
          <w:p w14:paraId="053FFBCB" w14:textId="77777777" w:rsidR="005150D5" w:rsidRPr="005150D5" w:rsidRDefault="005150D5" w:rsidP="005150D5">
            <w:pPr>
              <w:pStyle w:val="TableText"/>
              <w:rPr>
                <w:b/>
              </w:rPr>
            </w:pPr>
            <w:r w:rsidRPr="005150D5">
              <w:rPr>
                <w:b/>
              </w:rPr>
              <w:t xml:space="preserve">         I '$$MEDAUTH(NDMTCH) S PSORES="0^NPI/DEA match, not authorized to write</w:t>
            </w:r>
          </w:p>
          <w:p w14:paraId="02AB3E7E" w14:textId="77777777" w:rsidR="005150D5" w:rsidRPr="005150D5" w:rsidRDefault="005150D5" w:rsidP="005150D5">
            <w:pPr>
              <w:pStyle w:val="TableText"/>
              <w:rPr>
                <w:b/>
              </w:rPr>
            </w:pPr>
            <w:r w:rsidRPr="005150D5">
              <w:rPr>
                <w:b/>
              </w:rPr>
              <w:t xml:space="preserve"> </w:t>
            </w:r>
            <w:proofErr w:type="gramStart"/>
            <w:r w:rsidRPr="005150D5">
              <w:rPr>
                <w:b/>
              </w:rPr>
              <w:t>medication</w:t>
            </w:r>
            <w:proofErr w:type="gramEnd"/>
            <w:r w:rsidRPr="005150D5">
              <w:rPr>
                <w:b/>
              </w:rPr>
              <w:t xml:space="preserve"> orders." Q</w:t>
            </w:r>
          </w:p>
          <w:p w14:paraId="7E890D89" w14:textId="77777777" w:rsidR="005150D5" w:rsidRPr="005150D5" w:rsidRDefault="005150D5" w:rsidP="005150D5">
            <w:pPr>
              <w:pStyle w:val="TableText"/>
              <w:rPr>
                <w:b/>
              </w:rPr>
            </w:pPr>
            <w:r w:rsidRPr="005150D5">
              <w:rPr>
                <w:b/>
              </w:rPr>
              <w:t xml:space="preserve">         I NDMTCH S PSORES=NDMTCH_U_$$GET1^DIQ(200,NDMTCH,.01,"E") Q</w:t>
            </w:r>
          </w:p>
          <w:p w14:paraId="6AD92F97" w14:textId="77777777" w:rsidR="005150D5" w:rsidRPr="005150D5" w:rsidRDefault="005150D5" w:rsidP="005150D5">
            <w:pPr>
              <w:pStyle w:val="TableText"/>
              <w:rPr>
                <w:b/>
              </w:rPr>
            </w:pPr>
            <w:r w:rsidRPr="005150D5">
              <w:rPr>
                <w:b/>
              </w:rPr>
              <w:t xml:space="preserve">         S PSORES="0^Matching procedure completed with no results."</w:t>
            </w:r>
          </w:p>
          <w:p w14:paraId="29039723" w14:textId="77777777" w:rsidR="005150D5" w:rsidRPr="005150D5" w:rsidRDefault="005150D5" w:rsidP="005150D5">
            <w:pPr>
              <w:pStyle w:val="TableText"/>
              <w:rPr>
                <w:b/>
              </w:rPr>
            </w:pPr>
            <w:r w:rsidRPr="005150D5">
              <w:rPr>
                <w:b/>
              </w:rPr>
              <w:t xml:space="preserve">         Q</w:t>
            </w:r>
          </w:p>
          <w:p w14:paraId="09C9E71F" w14:textId="77777777" w:rsidR="005150D5" w:rsidRPr="005150D5" w:rsidRDefault="005150D5" w:rsidP="005150D5">
            <w:pPr>
              <w:pStyle w:val="TableText"/>
              <w:rPr>
                <w:b/>
              </w:rPr>
            </w:pPr>
            <w:r w:rsidRPr="005150D5">
              <w:rPr>
                <w:b/>
              </w:rPr>
              <w:t xml:space="preserve">         ; ensure the dea# is active</w:t>
            </w:r>
          </w:p>
          <w:p w14:paraId="21B435BA" w14:textId="77777777" w:rsidR="005150D5" w:rsidRPr="005150D5" w:rsidRDefault="005150D5" w:rsidP="005150D5">
            <w:pPr>
              <w:pStyle w:val="TableText"/>
              <w:rPr>
                <w:b/>
              </w:rPr>
            </w:pPr>
            <w:r w:rsidRPr="005150D5">
              <w:rPr>
                <w:b/>
              </w:rPr>
              <w:t>DEACTIVE(USER) ;</w:t>
            </w:r>
          </w:p>
          <w:p w14:paraId="197DF385" w14:textId="77777777" w:rsidR="005150D5" w:rsidRPr="005150D5" w:rsidRDefault="005150D5" w:rsidP="005150D5">
            <w:pPr>
              <w:pStyle w:val="TableText"/>
              <w:rPr>
                <w:b/>
              </w:rPr>
            </w:pPr>
            <w:r w:rsidRPr="005150D5">
              <w:rPr>
                <w:b/>
              </w:rPr>
              <w:lastRenderedPageBreak/>
              <w:t xml:space="preserve">         N EXPDT</w:t>
            </w:r>
          </w:p>
          <w:p w14:paraId="0FF3EBB8" w14:textId="77777777" w:rsidR="005150D5" w:rsidRPr="005150D5" w:rsidRDefault="005150D5" w:rsidP="005150D5">
            <w:pPr>
              <w:pStyle w:val="TableText"/>
              <w:rPr>
                <w:b/>
              </w:rPr>
            </w:pPr>
            <w:r w:rsidRPr="005150D5">
              <w:rPr>
                <w:b/>
              </w:rPr>
              <w:t xml:space="preserve">         S EXPDT=$$GET1^DIQ(200,USER,747.44,"I")</w:t>
            </w:r>
          </w:p>
          <w:p w14:paraId="1BA6A060" w14:textId="77777777" w:rsidR="005150D5" w:rsidRPr="005150D5" w:rsidRDefault="005150D5" w:rsidP="005150D5">
            <w:pPr>
              <w:pStyle w:val="TableText"/>
              <w:rPr>
                <w:b/>
              </w:rPr>
            </w:pPr>
            <w:r w:rsidRPr="005150D5">
              <w:rPr>
                <w:b/>
              </w:rPr>
              <w:t xml:space="preserve">         I EXPDT,EXPDT&lt;DT Q 0</w:t>
            </w:r>
          </w:p>
          <w:p w14:paraId="626354FF" w14:textId="77777777" w:rsidR="005150D5" w:rsidRPr="005150D5" w:rsidRDefault="005150D5" w:rsidP="005150D5">
            <w:pPr>
              <w:pStyle w:val="TableText"/>
              <w:rPr>
                <w:b/>
              </w:rPr>
            </w:pPr>
            <w:r w:rsidRPr="005150D5">
              <w:rPr>
                <w:b/>
              </w:rPr>
              <w:t xml:space="preserve">         Q 1</w:t>
            </w:r>
          </w:p>
          <w:p w14:paraId="17C0977A" w14:textId="77777777" w:rsidR="005150D5" w:rsidRPr="005150D5" w:rsidRDefault="005150D5" w:rsidP="005150D5">
            <w:pPr>
              <w:pStyle w:val="TableText"/>
              <w:rPr>
                <w:b/>
              </w:rPr>
            </w:pPr>
            <w:r w:rsidRPr="005150D5">
              <w:rPr>
                <w:b/>
              </w:rPr>
              <w:t xml:space="preserve">         ; check to ensure the provider is authorized to write med orders</w:t>
            </w:r>
          </w:p>
          <w:p w14:paraId="527FD8D1" w14:textId="77777777" w:rsidR="005150D5" w:rsidRPr="005150D5" w:rsidRDefault="005150D5" w:rsidP="005150D5">
            <w:pPr>
              <w:pStyle w:val="TableText"/>
              <w:rPr>
                <w:b/>
              </w:rPr>
            </w:pPr>
            <w:r w:rsidRPr="005150D5">
              <w:rPr>
                <w:b/>
              </w:rPr>
              <w:t>MEDAUTH(USER) ;</w:t>
            </w:r>
          </w:p>
          <w:p w14:paraId="0DADBE4B" w14:textId="77777777" w:rsidR="005150D5" w:rsidRPr="005150D5" w:rsidRDefault="005150D5" w:rsidP="005150D5">
            <w:pPr>
              <w:pStyle w:val="TableText"/>
              <w:rPr>
                <w:b/>
              </w:rPr>
            </w:pPr>
            <w:r w:rsidRPr="005150D5">
              <w:rPr>
                <w:b/>
              </w:rPr>
              <w:t xml:space="preserve">         Q $$GET1^DIQ(200,USER,53.1,"I")</w:t>
            </w:r>
          </w:p>
          <w:p w14:paraId="5D69FA18" w14:textId="77777777" w:rsidR="005150D5" w:rsidRPr="005150D5" w:rsidRDefault="005150D5" w:rsidP="005150D5">
            <w:pPr>
              <w:pStyle w:val="TableText"/>
              <w:rPr>
                <w:b/>
              </w:rPr>
            </w:pPr>
            <w:r w:rsidRPr="005150D5">
              <w:rPr>
                <w:b/>
              </w:rPr>
              <w:t xml:space="preserve">         ;</w:t>
            </w:r>
          </w:p>
          <w:p w14:paraId="45AC430F" w14:textId="77777777" w:rsidR="005150D5" w:rsidRPr="005150D5" w:rsidRDefault="005150D5" w:rsidP="005150D5">
            <w:pPr>
              <w:pStyle w:val="TableText"/>
              <w:rPr>
                <w:b/>
              </w:rPr>
            </w:pPr>
            <w:r w:rsidRPr="005150D5">
              <w:rPr>
                <w:b/>
              </w:rPr>
              <w:t xml:space="preserve">         ; Match patient</w:t>
            </w:r>
          </w:p>
          <w:p w14:paraId="7C957634" w14:textId="77777777" w:rsidR="005150D5" w:rsidRPr="005150D5" w:rsidRDefault="005150D5" w:rsidP="005150D5">
            <w:pPr>
              <w:pStyle w:val="TableText"/>
              <w:rPr>
                <w:b/>
              </w:rPr>
            </w:pPr>
            <w:r w:rsidRPr="005150D5">
              <w:rPr>
                <w:b/>
              </w:rPr>
              <w:t xml:space="preserve">         ; PSORES - results returned to calling application</w:t>
            </w:r>
          </w:p>
          <w:p w14:paraId="0CE4AE57" w14:textId="77777777" w:rsidR="005150D5" w:rsidRPr="005150D5" w:rsidRDefault="005150D5" w:rsidP="005150D5">
            <w:pPr>
              <w:pStyle w:val="TableText"/>
              <w:rPr>
                <w:b/>
              </w:rPr>
            </w:pPr>
            <w:r w:rsidRPr="005150D5">
              <w:rPr>
                <w:b/>
              </w:rPr>
              <w:t xml:space="preserve">         ; PATNM  - Patient Name</w:t>
            </w:r>
          </w:p>
          <w:p w14:paraId="3C01066A" w14:textId="77777777" w:rsidR="005150D5" w:rsidRPr="005150D5" w:rsidRDefault="005150D5" w:rsidP="005150D5">
            <w:pPr>
              <w:pStyle w:val="TableText"/>
              <w:rPr>
                <w:b/>
              </w:rPr>
            </w:pPr>
            <w:r w:rsidRPr="005150D5">
              <w:rPr>
                <w:b/>
              </w:rPr>
              <w:t xml:space="preserve">         ; SOCIAL - Patient SSN</w:t>
            </w:r>
          </w:p>
          <w:p w14:paraId="0E5FDCF0" w14:textId="77777777" w:rsidR="005150D5" w:rsidRPr="005150D5" w:rsidRDefault="005150D5" w:rsidP="005150D5">
            <w:pPr>
              <w:pStyle w:val="TableText"/>
              <w:rPr>
                <w:b/>
              </w:rPr>
            </w:pPr>
            <w:r w:rsidRPr="005150D5">
              <w:rPr>
                <w:b/>
              </w:rPr>
              <w:t xml:space="preserve">         ; ICN    - Patient ICN from MPI??</w:t>
            </w:r>
          </w:p>
          <w:p w14:paraId="0EABA128" w14:textId="77777777" w:rsidR="005150D5" w:rsidRPr="005150D5" w:rsidRDefault="005150D5" w:rsidP="005150D5">
            <w:pPr>
              <w:pStyle w:val="TableText"/>
              <w:rPr>
                <w:b/>
              </w:rPr>
            </w:pPr>
            <w:r w:rsidRPr="005150D5">
              <w:rPr>
                <w:b/>
              </w:rPr>
              <w:t>PATMTCH(PSORES,PATNM,SOCIAL,ICN) ;</w:t>
            </w:r>
          </w:p>
          <w:p w14:paraId="69523752" w14:textId="77777777" w:rsidR="005150D5" w:rsidRPr="005150D5" w:rsidRDefault="005150D5" w:rsidP="005150D5">
            <w:pPr>
              <w:pStyle w:val="TableText"/>
              <w:rPr>
                <w:b/>
              </w:rPr>
            </w:pPr>
            <w:r w:rsidRPr="005150D5">
              <w:rPr>
                <w:b/>
              </w:rPr>
              <w:t xml:space="preserve">         N PSOCIAL,PSOPAT</w:t>
            </w:r>
          </w:p>
          <w:p w14:paraId="1221430C" w14:textId="77777777" w:rsidR="005150D5" w:rsidRPr="005150D5" w:rsidRDefault="005150D5" w:rsidP="005150D5">
            <w:pPr>
              <w:pStyle w:val="TableText"/>
              <w:rPr>
                <w:b/>
              </w:rPr>
            </w:pPr>
            <w:r w:rsidRPr="005150D5">
              <w:rPr>
                <w:b/>
              </w:rPr>
              <w:t xml:space="preserve">         S PSORES=0</w:t>
            </w:r>
          </w:p>
          <w:p w14:paraId="2115D94F" w14:textId="77777777" w:rsidR="005150D5" w:rsidRPr="005150D5" w:rsidRDefault="005150D5" w:rsidP="005150D5">
            <w:pPr>
              <w:pStyle w:val="TableText"/>
              <w:rPr>
                <w:b/>
              </w:rPr>
            </w:pPr>
            <w:r w:rsidRPr="005150D5">
              <w:rPr>
                <w:b/>
              </w:rPr>
              <w:t xml:space="preserve">         I $G(SOCIAL)]"" S PSOCIAL=$TR(SOCIAL,"-","")</w:t>
            </w:r>
          </w:p>
          <w:p w14:paraId="5E3E7D25" w14:textId="77777777" w:rsidR="005150D5" w:rsidRPr="005150D5" w:rsidRDefault="005150D5" w:rsidP="005150D5">
            <w:pPr>
              <w:pStyle w:val="TableText"/>
              <w:rPr>
                <w:b/>
              </w:rPr>
            </w:pPr>
            <w:r w:rsidRPr="005150D5">
              <w:rPr>
                <w:b/>
              </w:rPr>
              <w:t xml:space="preserve">         I $</w:t>
            </w:r>
            <w:proofErr w:type="gramStart"/>
            <w:r w:rsidRPr="005150D5">
              <w:rPr>
                <w:b/>
              </w:rPr>
              <w:t>L(</w:t>
            </w:r>
            <w:proofErr w:type="gramEnd"/>
            <w:r w:rsidRPr="005150D5">
              <w:rPr>
                <w:b/>
              </w:rPr>
              <w:t>PSOCIAL)'=9 S PSORES="-1^Invalid SSN."</w:t>
            </w:r>
          </w:p>
          <w:p w14:paraId="1E53DF4B" w14:textId="77777777" w:rsidR="005150D5" w:rsidRPr="005150D5" w:rsidRDefault="005150D5" w:rsidP="005150D5">
            <w:pPr>
              <w:pStyle w:val="TableText"/>
              <w:rPr>
                <w:b/>
              </w:rPr>
            </w:pPr>
            <w:r w:rsidRPr="005150D5">
              <w:rPr>
                <w:b/>
              </w:rPr>
              <w:t xml:space="preserve">         S PID=$O(^DPT("SSN",PSOCIAL,0)) I PID Q PID_U_$$GET1^DIQ(2,PID,.01,"E")</w:t>
            </w:r>
          </w:p>
          <w:p w14:paraId="12A9F479" w14:textId="77777777" w:rsidR="005150D5" w:rsidRPr="005150D5" w:rsidRDefault="005150D5" w:rsidP="005150D5">
            <w:pPr>
              <w:pStyle w:val="TableText"/>
              <w:rPr>
                <w:b/>
              </w:rPr>
            </w:pPr>
            <w:r w:rsidRPr="005150D5">
              <w:rPr>
                <w:b/>
              </w:rPr>
              <w:t xml:space="preserve">         I $G(PATNM)]""</w:t>
            </w:r>
          </w:p>
          <w:p w14:paraId="1D149097" w14:textId="77777777" w:rsidR="005150D5" w:rsidRPr="005150D5" w:rsidRDefault="005150D5" w:rsidP="005150D5">
            <w:pPr>
              <w:pStyle w:val="TableText"/>
              <w:rPr>
                <w:b/>
              </w:rPr>
            </w:pPr>
            <w:r w:rsidRPr="005150D5">
              <w:rPr>
                <w:b/>
              </w:rPr>
              <w:t xml:space="preserve">         Q</w:t>
            </w:r>
          </w:p>
          <w:p w14:paraId="38FBA109" w14:textId="77777777" w:rsidR="005150D5" w:rsidRPr="005150D5" w:rsidRDefault="005150D5" w:rsidP="005150D5">
            <w:pPr>
              <w:pStyle w:val="TableText"/>
              <w:rPr>
                <w:b/>
              </w:rPr>
            </w:pPr>
            <w:r w:rsidRPr="005150D5">
              <w:rPr>
                <w:b/>
              </w:rPr>
              <w:t>NEWERX(RES,PSINC) ;</w:t>
            </w:r>
          </w:p>
          <w:p w14:paraId="38E25AA0" w14:textId="285DA83E" w:rsidR="005150D5" w:rsidRPr="00086A3C" w:rsidRDefault="005150D5" w:rsidP="005150D5">
            <w:pPr>
              <w:pStyle w:val="TableText"/>
            </w:pPr>
            <w:r w:rsidRPr="005150D5">
              <w:rPr>
                <w:b/>
              </w:rPr>
              <w:t xml:space="preserve">         Q</w:t>
            </w:r>
          </w:p>
        </w:tc>
      </w:tr>
    </w:tbl>
    <w:p w14:paraId="7B16216E" w14:textId="6A047291" w:rsidR="005150D5" w:rsidRPr="002F4E85" w:rsidRDefault="005150D5" w:rsidP="005150D5">
      <w:pPr>
        <w:pStyle w:val="Caption"/>
      </w:pPr>
      <w:bookmarkStart w:id="306" w:name="_Toc485810672"/>
      <w:r>
        <w:lastRenderedPageBreak/>
        <w:t xml:space="preserve">Table </w:t>
      </w:r>
      <w:r w:rsidR="00B70A55">
        <w:fldChar w:fldCharType="begin"/>
      </w:r>
      <w:r w:rsidR="00B70A55">
        <w:instrText xml:space="preserve"> SEQ Table \* ARABIC </w:instrText>
      </w:r>
      <w:r w:rsidR="00B70A55">
        <w:fldChar w:fldCharType="separate"/>
      </w:r>
      <w:r w:rsidR="003A1DCC">
        <w:rPr>
          <w:noProof/>
        </w:rPr>
        <w:t>43</w:t>
      </w:r>
      <w:r w:rsidR="00B70A55">
        <w:rPr>
          <w:noProof/>
        </w:rPr>
        <w:fldChar w:fldCharType="end"/>
      </w:r>
      <w:r>
        <w:t>: Routine</w:t>
      </w:r>
      <w:r w:rsidR="00A9289C">
        <w:t>: P</w:t>
      </w:r>
      <w:r w:rsidR="00A9289C" w:rsidRPr="005150D5">
        <w:t>SOERXA1</w:t>
      </w:r>
      <w:bookmarkEnd w:id="306"/>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name, enhancement category, RTM, and related options."/>
      </w:tblPr>
      <w:tblGrid>
        <w:gridCol w:w="2887"/>
        <w:gridCol w:w="1172"/>
        <w:gridCol w:w="1262"/>
        <w:gridCol w:w="1082"/>
        <w:gridCol w:w="3156"/>
      </w:tblGrid>
      <w:tr w:rsidR="005150D5" w:rsidRPr="00705E5F" w14:paraId="6F5370D6" w14:textId="77777777" w:rsidTr="00D032B3">
        <w:trPr>
          <w:cantSplit/>
          <w:tblHeader/>
        </w:trPr>
        <w:tc>
          <w:tcPr>
            <w:tcW w:w="1510" w:type="pct"/>
            <w:shd w:val="clear" w:color="auto" w:fill="F2F2F2" w:themeFill="background1" w:themeFillShade="F2"/>
            <w:vAlign w:val="center"/>
          </w:tcPr>
          <w:p w14:paraId="1B0D7D49" w14:textId="77777777" w:rsidR="005150D5" w:rsidRPr="00705E5F" w:rsidRDefault="005150D5" w:rsidP="00D032B3">
            <w:pPr>
              <w:pStyle w:val="TableHeading"/>
              <w:rPr>
                <w:szCs w:val="20"/>
              </w:rPr>
            </w:pPr>
            <w:r w:rsidRPr="00705E5F">
              <w:rPr>
                <w:szCs w:val="20"/>
              </w:rPr>
              <w:t>Routines</w:t>
            </w:r>
          </w:p>
        </w:tc>
        <w:tc>
          <w:tcPr>
            <w:tcW w:w="3490" w:type="pct"/>
            <w:gridSpan w:val="4"/>
            <w:tcBorders>
              <w:bottom w:val="single" w:sz="6" w:space="0" w:color="000000"/>
            </w:tcBorders>
            <w:shd w:val="clear" w:color="auto" w:fill="F2F2F2" w:themeFill="background1" w:themeFillShade="F2"/>
          </w:tcPr>
          <w:p w14:paraId="6F8C2AD0" w14:textId="77777777" w:rsidR="005150D5" w:rsidRPr="00705E5F" w:rsidRDefault="005150D5" w:rsidP="00D032B3">
            <w:pPr>
              <w:pStyle w:val="TableHeading"/>
              <w:rPr>
                <w:szCs w:val="20"/>
              </w:rPr>
            </w:pPr>
            <w:r w:rsidRPr="00705E5F">
              <w:rPr>
                <w:szCs w:val="20"/>
              </w:rPr>
              <w:t>Activities</w:t>
            </w:r>
          </w:p>
        </w:tc>
      </w:tr>
      <w:tr w:rsidR="005150D5" w:rsidRPr="00705E5F" w14:paraId="605738B0" w14:textId="77777777" w:rsidTr="00D032B3">
        <w:trPr>
          <w:cantSplit/>
          <w:tblHeader/>
        </w:trPr>
        <w:tc>
          <w:tcPr>
            <w:tcW w:w="1510" w:type="pct"/>
            <w:shd w:val="clear" w:color="auto" w:fill="F2F2F2" w:themeFill="background1" w:themeFillShade="F2"/>
            <w:vAlign w:val="center"/>
          </w:tcPr>
          <w:p w14:paraId="6F1CA492" w14:textId="77777777" w:rsidR="005150D5" w:rsidRPr="00705E5F" w:rsidRDefault="005150D5" w:rsidP="00D032B3">
            <w:pPr>
              <w:pStyle w:val="TableText"/>
              <w:rPr>
                <w:b/>
              </w:rPr>
            </w:pPr>
            <w:r w:rsidRPr="00705E5F">
              <w:rPr>
                <w:b/>
              </w:rPr>
              <w:t>Routine Name</w:t>
            </w:r>
          </w:p>
        </w:tc>
        <w:tc>
          <w:tcPr>
            <w:tcW w:w="3490" w:type="pct"/>
            <w:gridSpan w:val="4"/>
            <w:tcBorders>
              <w:bottom w:val="single" w:sz="6" w:space="0" w:color="000000"/>
            </w:tcBorders>
          </w:tcPr>
          <w:p w14:paraId="38E2655B" w14:textId="0C98BBC9" w:rsidR="005150D5" w:rsidRPr="00705E5F" w:rsidRDefault="005150D5" w:rsidP="00D032B3">
            <w:pPr>
              <w:pStyle w:val="TableText"/>
            </w:pPr>
            <w:r w:rsidRPr="005150D5">
              <w:t>PSOERXA1</w:t>
            </w:r>
          </w:p>
        </w:tc>
      </w:tr>
      <w:tr w:rsidR="005150D5" w:rsidRPr="00705E5F" w14:paraId="45CB79F3" w14:textId="77777777" w:rsidTr="00D032B3">
        <w:trPr>
          <w:cantSplit/>
        </w:trPr>
        <w:tc>
          <w:tcPr>
            <w:tcW w:w="1510" w:type="pct"/>
            <w:shd w:val="clear" w:color="auto" w:fill="F2F2F2" w:themeFill="background1" w:themeFillShade="F2"/>
            <w:vAlign w:val="center"/>
          </w:tcPr>
          <w:p w14:paraId="0D268F9B" w14:textId="77777777" w:rsidR="005150D5" w:rsidRPr="00705E5F" w:rsidRDefault="005150D5" w:rsidP="00D032B3">
            <w:pPr>
              <w:pStyle w:val="TableText"/>
              <w:rPr>
                <w:b/>
              </w:rPr>
            </w:pPr>
            <w:r w:rsidRPr="00705E5F">
              <w:rPr>
                <w:b/>
              </w:rPr>
              <w:t>Enhancement Category</w:t>
            </w:r>
          </w:p>
        </w:tc>
        <w:tc>
          <w:tcPr>
            <w:tcW w:w="613" w:type="pct"/>
            <w:tcBorders>
              <w:right w:val="nil"/>
            </w:tcBorders>
          </w:tcPr>
          <w:p w14:paraId="1B5FF4B8" w14:textId="77777777" w:rsidR="005150D5" w:rsidRPr="00705E5F" w:rsidRDefault="005150D5" w:rsidP="00D032B3">
            <w:pPr>
              <w:pStyle w:val="TableText"/>
            </w:pPr>
            <w:r w:rsidRPr="00705E5F">
              <w:fldChar w:fldCharType="begin">
                <w:ffData>
                  <w:name w:val="Check23"/>
                  <w:enabled/>
                  <w:calcOnExit w:val="0"/>
                  <w:statusText w:type="text" w:val="New enhancement category"/>
                  <w:checkBox>
                    <w:sizeAuto/>
                    <w:default w:val="1"/>
                  </w:checkBox>
                </w:ffData>
              </w:fldChar>
            </w:r>
            <w:r w:rsidRPr="00705E5F">
              <w:instrText xml:space="preserve"> FORMCHECKBOX </w:instrText>
            </w:r>
            <w:r w:rsidR="00B70A55">
              <w:fldChar w:fldCharType="separate"/>
            </w:r>
            <w:r w:rsidRPr="00705E5F">
              <w:fldChar w:fldCharType="end"/>
            </w:r>
            <w:r w:rsidRPr="00705E5F">
              <w:t xml:space="preserve"> New</w:t>
            </w:r>
          </w:p>
        </w:tc>
        <w:tc>
          <w:tcPr>
            <w:tcW w:w="660" w:type="pct"/>
            <w:tcBorders>
              <w:left w:val="nil"/>
              <w:right w:val="nil"/>
            </w:tcBorders>
          </w:tcPr>
          <w:p w14:paraId="4B3BEE4A" w14:textId="77777777" w:rsidR="005150D5" w:rsidRPr="00705E5F" w:rsidRDefault="005150D5" w:rsidP="00D032B3">
            <w:pPr>
              <w:pStyle w:val="TableText"/>
            </w:pPr>
            <w:r w:rsidRPr="00705E5F">
              <w:fldChar w:fldCharType="begin">
                <w:ffData>
                  <w:name w:val="Check24"/>
                  <w:enabled/>
                  <w:calcOnExit w:val="0"/>
                  <w:statusText w:type="text" w:val="Modify enhancement category"/>
                  <w:checkBox>
                    <w:sizeAuto/>
                    <w:default w:val="0"/>
                    <w:checked w:val="0"/>
                  </w:checkBox>
                </w:ffData>
              </w:fldChar>
            </w:r>
            <w:r w:rsidRPr="00705E5F">
              <w:instrText xml:space="preserve"> FORMCHECKBOX </w:instrText>
            </w:r>
            <w:r w:rsidR="00B70A55">
              <w:fldChar w:fldCharType="separate"/>
            </w:r>
            <w:r w:rsidRPr="00705E5F">
              <w:fldChar w:fldCharType="end"/>
            </w:r>
            <w:r w:rsidRPr="00705E5F">
              <w:t xml:space="preserve"> Modify</w:t>
            </w:r>
          </w:p>
        </w:tc>
        <w:tc>
          <w:tcPr>
            <w:tcW w:w="566" w:type="pct"/>
            <w:tcBorders>
              <w:left w:val="nil"/>
              <w:right w:val="nil"/>
            </w:tcBorders>
          </w:tcPr>
          <w:p w14:paraId="5531769B" w14:textId="77777777" w:rsidR="005150D5" w:rsidRPr="00705E5F" w:rsidRDefault="005150D5" w:rsidP="00D032B3">
            <w:pPr>
              <w:pStyle w:val="TableText"/>
            </w:pPr>
            <w:r w:rsidRPr="00705E5F">
              <w:fldChar w:fldCharType="begin">
                <w:ffData>
                  <w:name w:val="Check26"/>
                  <w:enabled/>
                  <w:calcOnExit w:val="0"/>
                  <w:statusText w:type="text" w:val="Delete enhancement category"/>
                  <w:checkBox>
                    <w:sizeAuto/>
                    <w:default w:val="0"/>
                    <w:checked w:val="0"/>
                  </w:checkBox>
                </w:ffData>
              </w:fldChar>
            </w:r>
            <w:r w:rsidRPr="00705E5F">
              <w:instrText xml:space="preserve"> FORMCHECKBOX </w:instrText>
            </w:r>
            <w:r w:rsidR="00B70A55">
              <w:fldChar w:fldCharType="separate"/>
            </w:r>
            <w:r w:rsidRPr="00705E5F">
              <w:fldChar w:fldCharType="end"/>
            </w:r>
            <w:r w:rsidRPr="00705E5F">
              <w:t xml:space="preserve"> Delete</w:t>
            </w:r>
          </w:p>
        </w:tc>
        <w:tc>
          <w:tcPr>
            <w:tcW w:w="1651" w:type="pct"/>
            <w:tcBorders>
              <w:left w:val="nil"/>
            </w:tcBorders>
          </w:tcPr>
          <w:p w14:paraId="659FFD76" w14:textId="77777777" w:rsidR="005150D5" w:rsidRPr="00705E5F" w:rsidRDefault="005150D5" w:rsidP="00D032B3">
            <w:pPr>
              <w:pStyle w:val="TableText"/>
            </w:pPr>
            <w:r w:rsidRPr="00705E5F">
              <w:fldChar w:fldCharType="begin">
                <w:ffData>
                  <w:name w:val="Check68"/>
                  <w:enabled/>
                  <w:calcOnExit w:val="0"/>
                  <w:statusText w:type="text" w:val="No change to enhancement category"/>
                  <w:checkBox>
                    <w:sizeAuto/>
                    <w:default w:val="0"/>
                    <w:checked w:val="0"/>
                  </w:checkBox>
                </w:ffData>
              </w:fldChar>
            </w:r>
            <w:r w:rsidRPr="00705E5F">
              <w:instrText xml:space="preserve"> FORMCHECKBOX </w:instrText>
            </w:r>
            <w:r w:rsidR="00B70A55">
              <w:fldChar w:fldCharType="separate"/>
            </w:r>
            <w:r w:rsidRPr="00705E5F">
              <w:fldChar w:fldCharType="end"/>
            </w:r>
            <w:r w:rsidRPr="00705E5F">
              <w:t xml:space="preserve"> No Change</w:t>
            </w:r>
          </w:p>
        </w:tc>
      </w:tr>
      <w:tr w:rsidR="005150D5" w:rsidRPr="00705E5F" w14:paraId="42F55271" w14:textId="77777777" w:rsidTr="00D032B3">
        <w:trPr>
          <w:cantSplit/>
        </w:trPr>
        <w:tc>
          <w:tcPr>
            <w:tcW w:w="1510" w:type="pct"/>
            <w:shd w:val="clear" w:color="auto" w:fill="F2F2F2" w:themeFill="background1" w:themeFillShade="F2"/>
            <w:vAlign w:val="center"/>
          </w:tcPr>
          <w:p w14:paraId="2A123034" w14:textId="77777777" w:rsidR="005150D5" w:rsidRPr="00705E5F" w:rsidRDefault="005150D5" w:rsidP="00D032B3">
            <w:pPr>
              <w:pStyle w:val="TableText"/>
              <w:rPr>
                <w:b/>
              </w:rPr>
            </w:pPr>
            <w:r w:rsidRPr="00705E5F">
              <w:rPr>
                <w:b/>
              </w:rPr>
              <w:t>RTM</w:t>
            </w:r>
          </w:p>
        </w:tc>
        <w:tc>
          <w:tcPr>
            <w:tcW w:w="3490" w:type="pct"/>
            <w:gridSpan w:val="4"/>
          </w:tcPr>
          <w:p w14:paraId="4DC4CD0C" w14:textId="77777777" w:rsidR="005150D5" w:rsidRDefault="005150D5" w:rsidP="00D032B3">
            <w:pPr>
              <w:pStyle w:val="TableText"/>
            </w:pPr>
            <w:r>
              <w:t>eRx Utilities and RPCs</w:t>
            </w:r>
          </w:p>
          <w:p w14:paraId="16CFF4F7" w14:textId="4EB2461C" w:rsidR="00E94100" w:rsidRPr="00705E5F" w:rsidRDefault="00E94100" w:rsidP="00D032B3">
            <w:pPr>
              <w:pStyle w:val="TableText"/>
              <w:rPr>
                <w:iCs/>
              </w:rPr>
            </w:pPr>
            <w:r w:rsidRPr="00E94100">
              <w:rPr>
                <w:iCs/>
              </w:rPr>
              <w:t>File</w:t>
            </w:r>
            <w:r>
              <w:rPr>
                <w:iCs/>
              </w:rPr>
              <w:t>s</w:t>
            </w:r>
            <w:r w:rsidRPr="00E94100">
              <w:rPr>
                <w:iCs/>
              </w:rPr>
              <w:t xml:space="preserve"> incoming XML into appropriate file</w:t>
            </w:r>
            <w:r>
              <w:rPr>
                <w:iCs/>
              </w:rPr>
              <w:t>: Provider check, patient check, and drug check.</w:t>
            </w:r>
          </w:p>
        </w:tc>
      </w:tr>
      <w:tr w:rsidR="005150D5" w:rsidRPr="00705E5F" w14:paraId="7B07C3E9" w14:textId="77777777" w:rsidTr="00D032B3">
        <w:trPr>
          <w:cantSplit/>
        </w:trPr>
        <w:tc>
          <w:tcPr>
            <w:tcW w:w="1510" w:type="pct"/>
            <w:tcBorders>
              <w:bottom w:val="single" w:sz="6" w:space="0" w:color="000000"/>
            </w:tcBorders>
            <w:shd w:val="clear" w:color="auto" w:fill="F2F2F2" w:themeFill="background1" w:themeFillShade="F2"/>
            <w:vAlign w:val="center"/>
          </w:tcPr>
          <w:p w14:paraId="5868810E" w14:textId="77777777" w:rsidR="005150D5" w:rsidRPr="00705E5F" w:rsidRDefault="005150D5" w:rsidP="00D032B3">
            <w:pPr>
              <w:pStyle w:val="TableText"/>
              <w:rPr>
                <w:b/>
              </w:rPr>
            </w:pPr>
            <w:r w:rsidRPr="00705E5F">
              <w:rPr>
                <w:b/>
              </w:rPr>
              <w:t>Related Options</w:t>
            </w:r>
          </w:p>
        </w:tc>
        <w:tc>
          <w:tcPr>
            <w:tcW w:w="3490" w:type="pct"/>
            <w:gridSpan w:val="4"/>
            <w:tcBorders>
              <w:bottom w:val="single" w:sz="4" w:space="0" w:color="auto"/>
            </w:tcBorders>
          </w:tcPr>
          <w:p w14:paraId="3C2BE548" w14:textId="77777777" w:rsidR="005150D5" w:rsidRPr="00705E5F" w:rsidRDefault="005150D5" w:rsidP="00D032B3">
            <w:pPr>
              <w:pStyle w:val="TableText"/>
            </w:pPr>
          </w:p>
        </w:tc>
      </w:tr>
    </w:tbl>
    <w:p w14:paraId="73F3A9CB" w14:textId="77777777" w:rsidR="005150D5" w:rsidRPr="0028049C" w:rsidRDefault="005150D5" w:rsidP="005150D5">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outines grouped by Related Routines, &quot;called by&quot;, and &quot;called&quot;"/>
      </w:tblPr>
      <w:tblGrid>
        <w:gridCol w:w="2887"/>
        <w:gridCol w:w="2923"/>
        <w:gridCol w:w="3749"/>
      </w:tblGrid>
      <w:tr w:rsidR="005150D5" w:rsidRPr="0028049C" w14:paraId="7B8C3C4C" w14:textId="77777777" w:rsidTr="00D032B3">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65C5BD04" w14:textId="77777777" w:rsidR="005150D5" w:rsidRPr="0028049C" w:rsidRDefault="005150D5" w:rsidP="00D032B3">
            <w:pPr>
              <w:pStyle w:val="TableHeading"/>
            </w:pPr>
            <w:r w:rsidRPr="0028049C">
              <w:t>Related Routines</w:t>
            </w:r>
          </w:p>
        </w:tc>
        <w:tc>
          <w:tcPr>
            <w:tcW w:w="1529" w:type="pct"/>
            <w:tcBorders>
              <w:bottom w:val="single" w:sz="4" w:space="0" w:color="auto"/>
            </w:tcBorders>
            <w:shd w:val="clear" w:color="auto" w:fill="F2F2F2" w:themeFill="background1" w:themeFillShade="F2"/>
          </w:tcPr>
          <w:p w14:paraId="6DF12E6C" w14:textId="77777777" w:rsidR="005150D5" w:rsidRPr="0028049C" w:rsidRDefault="005150D5" w:rsidP="00D032B3">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588EDB9F" w14:textId="77777777" w:rsidR="005150D5" w:rsidRPr="0028049C" w:rsidRDefault="005150D5" w:rsidP="00D032B3">
            <w:pPr>
              <w:pStyle w:val="TableHeading"/>
            </w:pPr>
            <w:r w:rsidRPr="0028049C">
              <w:t xml:space="preserve">Routines “Called”   </w:t>
            </w:r>
          </w:p>
        </w:tc>
      </w:tr>
      <w:tr w:rsidR="005150D5" w:rsidRPr="0028049C" w14:paraId="1FF060F3" w14:textId="77777777" w:rsidTr="00D032B3">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DF23222" w14:textId="77777777" w:rsidR="005150D5" w:rsidRPr="0028049C" w:rsidRDefault="005150D5" w:rsidP="00D032B3">
            <w:pPr>
              <w:pStyle w:val="TableText"/>
            </w:pPr>
          </w:p>
        </w:tc>
        <w:tc>
          <w:tcPr>
            <w:tcW w:w="1529" w:type="pct"/>
            <w:tcBorders>
              <w:bottom w:val="single" w:sz="4" w:space="0" w:color="auto"/>
            </w:tcBorders>
            <w:vAlign w:val="center"/>
          </w:tcPr>
          <w:p w14:paraId="5F7A2C39" w14:textId="77777777" w:rsidR="005150D5" w:rsidRPr="0028049C" w:rsidRDefault="005150D5" w:rsidP="00D032B3">
            <w:pPr>
              <w:spacing w:before="60" w:after="60"/>
              <w:rPr>
                <w:rFonts w:ascii="Arial" w:hAnsi="Arial" w:cs="Arial"/>
                <w:szCs w:val="20"/>
              </w:rPr>
            </w:pPr>
          </w:p>
        </w:tc>
        <w:tc>
          <w:tcPr>
            <w:tcW w:w="1961" w:type="pct"/>
            <w:tcBorders>
              <w:bottom w:val="single" w:sz="4" w:space="0" w:color="auto"/>
            </w:tcBorders>
            <w:vAlign w:val="center"/>
          </w:tcPr>
          <w:p w14:paraId="6CFF79CB" w14:textId="77777777" w:rsidR="005150D5" w:rsidRPr="0028049C" w:rsidRDefault="005150D5" w:rsidP="00D032B3">
            <w:pPr>
              <w:spacing w:before="60" w:after="60"/>
              <w:rPr>
                <w:rFonts w:ascii="Arial" w:hAnsi="Arial" w:cs="Arial"/>
                <w:szCs w:val="20"/>
              </w:rPr>
            </w:pPr>
          </w:p>
        </w:tc>
      </w:tr>
    </w:tbl>
    <w:p w14:paraId="63C41C06" w14:textId="77777777" w:rsidR="005150D5" w:rsidRPr="002F4E85" w:rsidRDefault="005150D5" w:rsidP="005150D5">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routine and activity."/>
      </w:tblPr>
      <w:tblGrid>
        <w:gridCol w:w="2887"/>
        <w:gridCol w:w="992"/>
        <w:gridCol w:w="1921"/>
        <w:gridCol w:w="920"/>
        <w:gridCol w:w="1958"/>
        <w:gridCol w:w="881"/>
      </w:tblGrid>
      <w:tr w:rsidR="005150D5" w:rsidRPr="00A51BC7" w14:paraId="4DC18A5D" w14:textId="77777777" w:rsidTr="00D032B3">
        <w:trPr>
          <w:cantSplit/>
          <w:tblHeader/>
        </w:trPr>
        <w:tc>
          <w:tcPr>
            <w:tcW w:w="1510" w:type="pct"/>
            <w:shd w:val="clear" w:color="auto" w:fill="F2F2F2" w:themeFill="background1" w:themeFillShade="F2"/>
            <w:vAlign w:val="center"/>
          </w:tcPr>
          <w:p w14:paraId="7573F289" w14:textId="77777777" w:rsidR="005150D5" w:rsidRPr="00A51BC7" w:rsidRDefault="005150D5" w:rsidP="00D032B3">
            <w:pPr>
              <w:pStyle w:val="TableHeading"/>
            </w:pPr>
            <w:r w:rsidRPr="00A51BC7">
              <w:t>Routines</w:t>
            </w:r>
          </w:p>
        </w:tc>
        <w:tc>
          <w:tcPr>
            <w:tcW w:w="3490" w:type="pct"/>
            <w:gridSpan w:val="5"/>
            <w:tcBorders>
              <w:bottom w:val="single" w:sz="6" w:space="0" w:color="000000"/>
            </w:tcBorders>
            <w:shd w:val="clear" w:color="auto" w:fill="F2F2F2" w:themeFill="background1" w:themeFillShade="F2"/>
          </w:tcPr>
          <w:p w14:paraId="7C2C623C" w14:textId="77777777" w:rsidR="005150D5" w:rsidRPr="00A51BC7" w:rsidRDefault="005150D5" w:rsidP="00D032B3">
            <w:pPr>
              <w:pStyle w:val="TableHeading"/>
            </w:pPr>
            <w:r w:rsidRPr="00A51BC7">
              <w:t>Activities</w:t>
            </w:r>
          </w:p>
        </w:tc>
      </w:tr>
      <w:tr w:rsidR="005150D5" w:rsidRPr="00A51BC7" w14:paraId="77BA9896" w14:textId="77777777" w:rsidTr="00D032B3">
        <w:trPr>
          <w:cantSplit/>
        </w:trPr>
        <w:tc>
          <w:tcPr>
            <w:tcW w:w="1510" w:type="pct"/>
            <w:tcBorders>
              <w:top w:val="single" w:sz="6" w:space="0" w:color="000000"/>
            </w:tcBorders>
            <w:shd w:val="clear" w:color="auto" w:fill="F2F2F2" w:themeFill="background1" w:themeFillShade="F2"/>
            <w:vAlign w:val="center"/>
          </w:tcPr>
          <w:p w14:paraId="14E5E149" w14:textId="77777777" w:rsidR="005150D5" w:rsidRPr="00A51BC7" w:rsidRDefault="005150D5" w:rsidP="00D032B3">
            <w:pPr>
              <w:pStyle w:val="TableText"/>
              <w:rPr>
                <w:b/>
              </w:rPr>
            </w:pPr>
            <w:r w:rsidRPr="00A51BC7">
              <w:rPr>
                <w:b/>
              </w:rPr>
              <w:t>Data Dictionary (DD) References</w:t>
            </w:r>
          </w:p>
        </w:tc>
        <w:tc>
          <w:tcPr>
            <w:tcW w:w="3490" w:type="pct"/>
            <w:gridSpan w:val="5"/>
          </w:tcPr>
          <w:p w14:paraId="52007CA5" w14:textId="77777777" w:rsidR="005150D5" w:rsidRPr="00A51BC7" w:rsidRDefault="005150D5" w:rsidP="00D032B3">
            <w:pPr>
              <w:pStyle w:val="TableText"/>
            </w:pPr>
          </w:p>
        </w:tc>
      </w:tr>
      <w:tr w:rsidR="005150D5" w:rsidRPr="00A51BC7" w14:paraId="4EE0870A" w14:textId="77777777" w:rsidTr="00D032B3">
        <w:trPr>
          <w:cantSplit/>
        </w:trPr>
        <w:tc>
          <w:tcPr>
            <w:tcW w:w="1510" w:type="pct"/>
            <w:shd w:val="clear" w:color="auto" w:fill="F2F2F2" w:themeFill="background1" w:themeFillShade="F2"/>
            <w:vAlign w:val="center"/>
          </w:tcPr>
          <w:p w14:paraId="4C7C99BE" w14:textId="77777777" w:rsidR="005150D5" w:rsidRPr="00A51BC7" w:rsidRDefault="005150D5" w:rsidP="00D032B3">
            <w:pPr>
              <w:pStyle w:val="TableText"/>
              <w:rPr>
                <w:b/>
              </w:rPr>
            </w:pPr>
            <w:r w:rsidRPr="00A51BC7">
              <w:rPr>
                <w:b/>
              </w:rPr>
              <w:t>Related Protocols</w:t>
            </w:r>
          </w:p>
        </w:tc>
        <w:tc>
          <w:tcPr>
            <w:tcW w:w="3490" w:type="pct"/>
            <w:gridSpan w:val="5"/>
          </w:tcPr>
          <w:p w14:paraId="6322F366" w14:textId="77777777" w:rsidR="005150D5" w:rsidRPr="00A51BC7" w:rsidRDefault="005150D5" w:rsidP="00D032B3">
            <w:pPr>
              <w:pStyle w:val="TableText"/>
            </w:pPr>
          </w:p>
        </w:tc>
      </w:tr>
      <w:tr w:rsidR="005150D5" w:rsidRPr="00A51BC7" w14:paraId="39FF13F3" w14:textId="77777777" w:rsidTr="00D032B3">
        <w:trPr>
          <w:cantSplit/>
        </w:trPr>
        <w:tc>
          <w:tcPr>
            <w:tcW w:w="1510" w:type="pct"/>
            <w:shd w:val="clear" w:color="auto" w:fill="F2F2F2" w:themeFill="background1" w:themeFillShade="F2"/>
            <w:vAlign w:val="center"/>
          </w:tcPr>
          <w:p w14:paraId="16A9758F" w14:textId="77777777" w:rsidR="005150D5" w:rsidRPr="00A51BC7" w:rsidRDefault="005150D5" w:rsidP="00D032B3">
            <w:pPr>
              <w:pStyle w:val="TableText"/>
              <w:rPr>
                <w:b/>
              </w:rPr>
            </w:pPr>
            <w:r w:rsidRPr="00A51BC7">
              <w:rPr>
                <w:b/>
              </w:rPr>
              <w:lastRenderedPageBreak/>
              <w:t>Related Integration Control Registrations (ICRs)</w:t>
            </w:r>
          </w:p>
        </w:tc>
        <w:tc>
          <w:tcPr>
            <w:tcW w:w="3490" w:type="pct"/>
            <w:gridSpan w:val="5"/>
            <w:tcBorders>
              <w:bottom w:val="single" w:sz="6" w:space="0" w:color="000000"/>
            </w:tcBorders>
          </w:tcPr>
          <w:p w14:paraId="7E0FAA24" w14:textId="77777777" w:rsidR="005150D5" w:rsidRPr="00A51BC7" w:rsidRDefault="005150D5" w:rsidP="00D032B3">
            <w:pPr>
              <w:pStyle w:val="TableText"/>
            </w:pPr>
          </w:p>
        </w:tc>
      </w:tr>
      <w:tr w:rsidR="005150D5" w:rsidRPr="00A51BC7" w14:paraId="5A46184E" w14:textId="77777777" w:rsidTr="00D032B3">
        <w:trPr>
          <w:cantSplit/>
        </w:trPr>
        <w:tc>
          <w:tcPr>
            <w:tcW w:w="1510" w:type="pct"/>
            <w:tcBorders>
              <w:right w:val="single" w:sz="4" w:space="0" w:color="auto"/>
            </w:tcBorders>
            <w:shd w:val="clear" w:color="auto" w:fill="F2F2F2" w:themeFill="background1" w:themeFillShade="F2"/>
            <w:vAlign w:val="center"/>
          </w:tcPr>
          <w:p w14:paraId="09AD2846" w14:textId="77777777" w:rsidR="005150D5" w:rsidRPr="00A51BC7" w:rsidRDefault="005150D5" w:rsidP="00D032B3">
            <w:pPr>
              <w:pStyle w:val="TableText"/>
              <w:rPr>
                <w:b/>
              </w:rPr>
            </w:pPr>
            <w:r w:rsidRPr="00A51BC7">
              <w:rPr>
                <w:b/>
              </w:rPr>
              <w:t>Data Passing</w:t>
            </w:r>
          </w:p>
        </w:tc>
        <w:tc>
          <w:tcPr>
            <w:tcW w:w="519" w:type="pct"/>
            <w:tcBorders>
              <w:left w:val="single" w:sz="4" w:space="0" w:color="auto"/>
              <w:right w:val="nil"/>
            </w:tcBorders>
          </w:tcPr>
          <w:p w14:paraId="52EEB47C" w14:textId="77777777" w:rsidR="005150D5" w:rsidRPr="00A51BC7" w:rsidRDefault="005150D5" w:rsidP="00D032B3">
            <w:pPr>
              <w:pStyle w:val="TableText"/>
            </w:pPr>
            <w:r w:rsidRPr="00A51BC7">
              <w:rPr>
                <w:iCs/>
              </w:rPr>
              <w:fldChar w:fldCharType="begin">
                <w:ffData>
                  <w:name w:val="Check69"/>
                  <w:enabled/>
                  <w:calcOnExit w:val="0"/>
                  <w:statusText w:type="text" w:val="Input"/>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Input</w:t>
            </w:r>
          </w:p>
        </w:tc>
        <w:tc>
          <w:tcPr>
            <w:tcW w:w="1005" w:type="pct"/>
            <w:tcBorders>
              <w:left w:val="nil"/>
              <w:right w:val="nil"/>
            </w:tcBorders>
          </w:tcPr>
          <w:p w14:paraId="2A8ED596" w14:textId="77777777" w:rsidR="005150D5" w:rsidRPr="00A51BC7" w:rsidRDefault="005150D5" w:rsidP="00D032B3">
            <w:pPr>
              <w:pStyle w:val="TableText"/>
            </w:pPr>
            <w:r w:rsidRPr="00A51BC7">
              <w:rPr>
                <w:iCs/>
              </w:rPr>
              <w:fldChar w:fldCharType="begin">
                <w:ffData>
                  <w:name w:val="Check70"/>
                  <w:enabled/>
                  <w:calcOnExit w:val="0"/>
                  <w:statusText w:type="text" w:val="Output"/>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Output Reference</w:t>
            </w:r>
          </w:p>
        </w:tc>
        <w:tc>
          <w:tcPr>
            <w:tcW w:w="481" w:type="pct"/>
            <w:tcBorders>
              <w:left w:val="nil"/>
              <w:right w:val="nil"/>
            </w:tcBorders>
          </w:tcPr>
          <w:p w14:paraId="44A49B7B" w14:textId="77777777" w:rsidR="005150D5" w:rsidRPr="00A51BC7" w:rsidRDefault="005150D5" w:rsidP="00D032B3">
            <w:pPr>
              <w:pStyle w:val="TableText"/>
            </w:pPr>
            <w:r w:rsidRPr="00A51BC7">
              <w:rPr>
                <w:iCs/>
              </w:rPr>
              <w:fldChar w:fldCharType="begin">
                <w:ffData>
                  <w:name w:val="Check71"/>
                  <w:enabled/>
                  <w:calcOnExit w:val="0"/>
                  <w:statusText w:type="text" w:val="Both"/>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Both</w:t>
            </w:r>
          </w:p>
        </w:tc>
        <w:tc>
          <w:tcPr>
            <w:tcW w:w="1024" w:type="pct"/>
            <w:tcBorders>
              <w:left w:val="nil"/>
              <w:right w:val="nil"/>
            </w:tcBorders>
          </w:tcPr>
          <w:p w14:paraId="79ED9C2A" w14:textId="77777777" w:rsidR="005150D5" w:rsidRPr="00A51BC7" w:rsidRDefault="005150D5" w:rsidP="00D032B3">
            <w:pPr>
              <w:pStyle w:val="TableText"/>
            </w:pPr>
            <w:r w:rsidRPr="00A51BC7">
              <w:rPr>
                <w:iCs/>
              </w:rPr>
              <w:fldChar w:fldCharType="begin">
                <w:ffData>
                  <w:name w:val="Check72"/>
                  <w:enabled/>
                  <w:calcOnExit w:val="0"/>
                  <w:statusText w:type="text" w:val="Global reference"/>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Global Reference</w:t>
            </w:r>
          </w:p>
        </w:tc>
        <w:tc>
          <w:tcPr>
            <w:tcW w:w="461" w:type="pct"/>
            <w:tcBorders>
              <w:left w:val="nil"/>
            </w:tcBorders>
          </w:tcPr>
          <w:p w14:paraId="2B8CF956" w14:textId="77777777" w:rsidR="005150D5" w:rsidRPr="00A51BC7" w:rsidRDefault="005150D5" w:rsidP="00D032B3">
            <w:pPr>
              <w:pStyle w:val="TableText"/>
            </w:pPr>
            <w:r w:rsidRPr="00A51BC7">
              <w:rPr>
                <w:iCs/>
              </w:rPr>
              <w:fldChar w:fldCharType="begin">
                <w:ffData>
                  <w:name w:val="Check73"/>
                  <w:enabled/>
                  <w:calcOnExit w:val="0"/>
                  <w:statusText w:type="text" w:val="Local"/>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Local</w:t>
            </w:r>
          </w:p>
        </w:tc>
      </w:tr>
      <w:tr w:rsidR="005150D5" w:rsidRPr="00A51BC7" w14:paraId="6EC83DE8" w14:textId="77777777" w:rsidTr="00D032B3">
        <w:trPr>
          <w:cantSplit/>
        </w:trPr>
        <w:tc>
          <w:tcPr>
            <w:tcW w:w="1510" w:type="pct"/>
            <w:shd w:val="clear" w:color="auto" w:fill="F2F2F2" w:themeFill="background1" w:themeFillShade="F2"/>
            <w:vAlign w:val="center"/>
          </w:tcPr>
          <w:p w14:paraId="4E1F4DCA" w14:textId="77777777" w:rsidR="005150D5" w:rsidRPr="00A51BC7" w:rsidRDefault="005150D5" w:rsidP="00D032B3">
            <w:pPr>
              <w:pStyle w:val="TableText"/>
              <w:rPr>
                <w:b/>
              </w:rPr>
            </w:pPr>
            <w:r w:rsidRPr="00A51BC7">
              <w:rPr>
                <w:b/>
              </w:rPr>
              <w:t>Input Attribute Name and Definition</w:t>
            </w:r>
          </w:p>
        </w:tc>
        <w:tc>
          <w:tcPr>
            <w:tcW w:w="3490" w:type="pct"/>
            <w:gridSpan w:val="5"/>
          </w:tcPr>
          <w:p w14:paraId="21F815FA" w14:textId="77777777" w:rsidR="005150D5" w:rsidRPr="00A51BC7" w:rsidRDefault="005150D5" w:rsidP="00D032B3">
            <w:pPr>
              <w:pStyle w:val="TableText"/>
            </w:pPr>
            <w:r w:rsidRPr="00A51BC7">
              <w:t>Name:</w:t>
            </w:r>
          </w:p>
          <w:p w14:paraId="456FD842" w14:textId="77777777" w:rsidR="005150D5" w:rsidRPr="00A51BC7" w:rsidRDefault="005150D5" w:rsidP="00D032B3">
            <w:pPr>
              <w:pStyle w:val="TableText"/>
            </w:pPr>
            <w:r w:rsidRPr="00A51BC7">
              <w:t>Definition:</w:t>
            </w:r>
          </w:p>
        </w:tc>
      </w:tr>
      <w:tr w:rsidR="005150D5" w:rsidRPr="00A51BC7" w14:paraId="25EA312E" w14:textId="77777777" w:rsidTr="00D032B3">
        <w:trPr>
          <w:cantSplit/>
        </w:trPr>
        <w:tc>
          <w:tcPr>
            <w:tcW w:w="1510" w:type="pct"/>
            <w:shd w:val="clear" w:color="auto" w:fill="F2F2F2" w:themeFill="background1" w:themeFillShade="F2"/>
            <w:vAlign w:val="center"/>
          </w:tcPr>
          <w:p w14:paraId="12FBD6A2" w14:textId="77777777" w:rsidR="005150D5" w:rsidRPr="00A51BC7" w:rsidRDefault="005150D5" w:rsidP="00D032B3">
            <w:pPr>
              <w:pStyle w:val="TableText"/>
              <w:rPr>
                <w:b/>
              </w:rPr>
            </w:pPr>
            <w:r w:rsidRPr="00A51BC7">
              <w:rPr>
                <w:b/>
              </w:rPr>
              <w:t>Output Attribute Name and Definition</w:t>
            </w:r>
          </w:p>
        </w:tc>
        <w:tc>
          <w:tcPr>
            <w:tcW w:w="3490" w:type="pct"/>
            <w:gridSpan w:val="5"/>
          </w:tcPr>
          <w:p w14:paraId="6265C729" w14:textId="77777777" w:rsidR="005150D5" w:rsidRPr="00A51BC7" w:rsidRDefault="005150D5" w:rsidP="00D032B3">
            <w:pPr>
              <w:pStyle w:val="TableText"/>
            </w:pPr>
            <w:r w:rsidRPr="00A51BC7">
              <w:t>Name:</w:t>
            </w:r>
          </w:p>
          <w:p w14:paraId="75966694" w14:textId="77777777" w:rsidR="005150D5" w:rsidRPr="00A51BC7" w:rsidRDefault="005150D5" w:rsidP="00D032B3">
            <w:pPr>
              <w:pStyle w:val="TableText"/>
            </w:pPr>
            <w:r w:rsidRPr="00A51BC7">
              <w:t>Definition:</w:t>
            </w:r>
          </w:p>
        </w:tc>
      </w:tr>
    </w:tbl>
    <w:p w14:paraId="246D7D77" w14:textId="77777777" w:rsidR="005150D5" w:rsidRPr="00086A3C" w:rsidRDefault="005150D5" w:rsidP="005150D5">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59"/>
      </w:tblGrid>
      <w:tr w:rsidR="005150D5" w:rsidRPr="00086A3C" w14:paraId="335B7423" w14:textId="77777777" w:rsidTr="00D032B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7730A36" w14:textId="77777777" w:rsidR="005150D5" w:rsidRPr="00086A3C" w:rsidRDefault="005150D5" w:rsidP="00D032B3">
            <w:pPr>
              <w:pStyle w:val="TableHeading"/>
            </w:pPr>
            <w:r w:rsidRPr="00086A3C">
              <w:t>Current Logic</w:t>
            </w:r>
          </w:p>
        </w:tc>
      </w:tr>
      <w:tr w:rsidR="005150D5" w:rsidRPr="00086A3C" w14:paraId="02EACE72" w14:textId="77777777" w:rsidTr="00D032B3">
        <w:trPr>
          <w:cantSplit/>
        </w:trPr>
        <w:tc>
          <w:tcPr>
            <w:tcW w:w="5000" w:type="pct"/>
            <w:tcBorders>
              <w:top w:val="single" w:sz="6" w:space="0" w:color="000000"/>
              <w:left w:val="single" w:sz="6" w:space="0" w:color="000000"/>
              <w:bottom w:val="single" w:sz="6" w:space="0" w:color="000000"/>
              <w:right w:val="single" w:sz="6" w:space="0" w:color="000000"/>
            </w:tcBorders>
          </w:tcPr>
          <w:p w14:paraId="5683373C" w14:textId="77777777" w:rsidR="005150D5" w:rsidRPr="00086A3C" w:rsidRDefault="005150D5" w:rsidP="00D032B3">
            <w:pPr>
              <w:pStyle w:val="TableText"/>
            </w:pPr>
          </w:p>
        </w:tc>
      </w:tr>
    </w:tbl>
    <w:p w14:paraId="04FE9022" w14:textId="77777777" w:rsidR="005150D5" w:rsidRPr="00086A3C" w:rsidRDefault="005150D5" w:rsidP="005150D5">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modification."/>
      </w:tblPr>
      <w:tblGrid>
        <w:gridCol w:w="9559"/>
      </w:tblGrid>
      <w:tr w:rsidR="005150D5" w:rsidRPr="00086A3C" w14:paraId="60FA3C6D" w14:textId="77777777" w:rsidTr="00D032B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4EC1BFB" w14:textId="77777777" w:rsidR="005150D5" w:rsidRPr="00086A3C" w:rsidRDefault="005150D5" w:rsidP="00D032B3">
            <w:pPr>
              <w:pStyle w:val="TableHeading"/>
            </w:pPr>
            <w:r w:rsidRPr="00086A3C">
              <w:t>Modified Logic (Changes are in bold)</w:t>
            </w:r>
          </w:p>
        </w:tc>
      </w:tr>
      <w:tr w:rsidR="005150D5" w:rsidRPr="00086A3C" w14:paraId="682EC451" w14:textId="77777777" w:rsidTr="00D032B3">
        <w:tc>
          <w:tcPr>
            <w:tcW w:w="5000" w:type="pct"/>
            <w:tcBorders>
              <w:top w:val="single" w:sz="6" w:space="0" w:color="000000"/>
              <w:left w:val="single" w:sz="6" w:space="0" w:color="000000"/>
              <w:bottom w:val="single" w:sz="6" w:space="0" w:color="000000"/>
              <w:right w:val="single" w:sz="6" w:space="0" w:color="000000"/>
            </w:tcBorders>
          </w:tcPr>
          <w:p w14:paraId="463DED85" w14:textId="77777777" w:rsidR="005150D5" w:rsidRPr="005150D5" w:rsidRDefault="005150D5" w:rsidP="005150D5">
            <w:pPr>
              <w:pStyle w:val="TableText"/>
              <w:rPr>
                <w:b/>
              </w:rPr>
            </w:pPr>
            <w:r w:rsidRPr="005150D5">
              <w:rPr>
                <w:b/>
              </w:rPr>
              <w:t>PSOERXA1 ;ALB/BWF - eRx Utilities/RPC's ; 8/3/2016 5:14pm</w:t>
            </w:r>
          </w:p>
          <w:p w14:paraId="50CDD098" w14:textId="77777777" w:rsidR="005150D5" w:rsidRPr="005150D5" w:rsidRDefault="005150D5" w:rsidP="005150D5">
            <w:pPr>
              <w:pStyle w:val="TableText"/>
              <w:rPr>
                <w:b/>
              </w:rPr>
            </w:pPr>
            <w:r w:rsidRPr="005150D5">
              <w:rPr>
                <w:b/>
              </w:rPr>
              <w:t xml:space="preserve">         ;;7.0;OUTPATIENT PHARMACY;**467**;DEC 1997;Build 42</w:t>
            </w:r>
          </w:p>
          <w:p w14:paraId="02C849CA" w14:textId="77777777" w:rsidR="005150D5" w:rsidRPr="005150D5" w:rsidRDefault="005150D5" w:rsidP="005150D5">
            <w:pPr>
              <w:pStyle w:val="TableText"/>
              <w:rPr>
                <w:b/>
              </w:rPr>
            </w:pPr>
            <w:r w:rsidRPr="005150D5">
              <w:rPr>
                <w:b/>
              </w:rPr>
              <w:t xml:space="preserve">         Q</w:t>
            </w:r>
          </w:p>
          <w:p w14:paraId="58C37371" w14:textId="77777777" w:rsidR="005150D5" w:rsidRPr="005150D5" w:rsidRDefault="005150D5" w:rsidP="005150D5">
            <w:pPr>
              <w:pStyle w:val="TableText"/>
              <w:rPr>
                <w:b/>
              </w:rPr>
            </w:pPr>
            <w:r w:rsidRPr="005150D5">
              <w:rPr>
                <w:b/>
              </w:rPr>
              <w:t xml:space="preserve">         ; File incoming XML into appropriate file</w:t>
            </w:r>
          </w:p>
          <w:p w14:paraId="5D30A492" w14:textId="77777777" w:rsidR="005150D5" w:rsidRPr="005150D5" w:rsidRDefault="005150D5" w:rsidP="005150D5">
            <w:pPr>
              <w:pStyle w:val="TableText"/>
              <w:rPr>
                <w:b/>
              </w:rPr>
            </w:pPr>
            <w:r w:rsidRPr="005150D5">
              <w:rPr>
                <w:b/>
              </w:rPr>
              <w:t xml:space="preserve">         ; XML - xml text</w:t>
            </w:r>
          </w:p>
          <w:p w14:paraId="2E2662CF" w14:textId="77777777" w:rsidR="005150D5" w:rsidRPr="005150D5" w:rsidRDefault="005150D5" w:rsidP="005150D5">
            <w:pPr>
              <w:pStyle w:val="TableText"/>
              <w:rPr>
                <w:b/>
              </w:rPr>
            </w:pPr>
            <w:r w:rsidRPr="005150D5">
              <w:rPr>
                <w:b/>
              </w:rPr>
              <w:t xml:space="preserve">         ; PRCHK - provider check information</w:t>
            </w:r>
          </w:p>
          <w:p w14:paraId="11A97D03" w14:textId="77777777" w:rsidR="005150D5" w:rsidRPr="005150D5" w:rsidRDefault="005150D5" w:rsidP="005150D5">
            <w:pPr>
              <w:pStyle w:val="TableText"/>
              <w:rPr>
                <w:b/>
              </w:rPr>
            </w:pPr>
            <w:r w:rsidRPr="005150D5">
              <w:rPr>
                <w:b/>
              </w:rPr>
              <w:t xml:space="preserve">         ; PACHK - patient check information</w:t>
            </w:r>
          </w:p>
          <w:p w14:paraId="2E2D9F74" w14:textId="77777777" w:rsidR="005150D5" w:rsidRPr="005150D5" w:rsidRDefault="005150D5" w:rsidP="005150D5">
            <w:pPr>
              <w:pStyle w:val="TableText"/>
              <w:rPr>
                <w:b/>
              </w:rPr>
            </w:pPr>
            <w:r w:rsidRPr="005150D5">
              <w:rPr>
                <w:b/>
              </w:rPr>
              <w:t xml:space="preserve">         ; DACHK - drug auto check</w:t>
            </w:r>
          </w:p>
          <w:p w14:paraId="274AE3EF" w14:textId="77777777" w:rsidR="005150D5" w:rsidRPr="005150D5" w:rsidRDefault="005150D5" w:rsidP="005150D5">
            <w:pPr>
              <w:pStyle w:val="TableText"/>
              <w:rPr>
                <w:b/>
              </w:rPr>
            </w:pPr>
            <w:r w:rsidRPr="005150D5">
              <w:rPr>
                <w:b/>
              </w:rPr>
              <w:t xml:space="preserve">         ; STATION - station #</w:t>
            </w:r>
          </w:p>
          <w:p w14:paraId="7F17038A" w14:textId="77777777" w:rsidR="005150D5" w:rsidRPr="005150D5" w:rsidRDefault="005150D5" w:rsidP="005150D5">
            <w:pPr>
              <w:pStyle w:val="TableText"/>
              <w:rPr>
                <w:b/>
              </w:rPr>
            </w:pPr>
            <w:r w:rsidRPr="005150D5">
              <w:rPr>
                <w:b/>
              </w:rPr>
              <w:t xml:space="preserve">         ; DIV - division</w:t>
            </w:r>
          </w:p>
          <w:p w14:paraId="30EFBC6B" w14:textId="77777777" w:rsidR="005150D5" w:rsidRPr="005150D5" w:rsidRDefault="005150D5" w:rsidP="005150D5">
            <w:pPr>
              <w:pStyle w:val="TableText"/>
              <w:rPr>
                <w:b/>
              </w:rPr>
            </w:pPr>
            <w:r w:rsidRPr="005150D5">
              <w:rPr>
                <w:b/>
              </w:rPr>
              <w:t xml:space="preserve">         ; ERXHID - eRx processing hub id</w:t>
            </w:r>
          </w:p>
          <w:p w14:paraId="781C354D" w14:textId="77777777" w:rsidR="005150D5" w:rsidRPr="005150D5" w:rsidRDefault="005150D5" w:rsidP="005150D5">
            <w:pPr>
              <w:pStyle w:val="TableText"/>
              <w:rPr>
                <w:b/>
              </w:rPr>
            </w:pPr>
            <w:r w:rsidRPr="005150D5">
              <w:rPr>
                <w:b/>
              </w:rPr>
              <w:t>INCERX(RES,XML,PRCHK,PACHK,DACHK,STATION,DIV,ERXHID) ;</w:t>
            </w:r>
          </w:p>
          <w:p w14:paraId="6D35C268" w14:textId="77777777" w:rsidR="005150D5" w:rsidRPr="005150D5" w:rsidRDefault="005150D5" w:rsidP="005150D5">
            <w:pPr>
              <w:pStyle w:val="TableText"/>
              <w:rPr>
                <w:b/>
              </w:rPr>
            </w:pPr>
            <w:r w:rsidRPr="005150D5">
              <w:rPr>
                <w:b/>
              </w:rPr>
              <w:t xml:space="preserve">         N CURREC,FDA,EIEN,ERRTXT,ERRSEQ,PACNT,PASCNT,PAICN,PAIEN,VAINST</w:t>
            </w:r>
          </w:p>
          <w:p w14:paraId="426FFE27" w14:textId="77777777" w:rsidR="005150D5" w:rsidRPr="005150D5" w:rsidRDefault="005150D5" w:rsidP="005150D5">
            <w:pPr>
              <w:pStyle w:val="TableText"/>
              <w:rPr>
                <w:b/>
              </w:rPr>
            </w:pPr>
            <w:r w:rsidRPr="005150D5">
              <w:rPr>
                <w:b/>
              </w:rPr>
              <w:t xml:space="preserve">         S CURREC=$$PARSE(.XML)</w:t>
            </w:r>
          </w:p>
          <w:p w14:paraId="5D75E712" w14:textId="77777777" w:rsidR="005150D5" w:rsidRPr="005150D5" w:rsidRDefault="005150D5" w:rsidP="005150D5">
            <w:pPr>
              <w:pStyle w:val="TableText"/>
              <w:rPr>
                <w:b/>
              </w:rPr>
            </w:pPr>
            <w:r w:rsidRPr="005150D5">
              <w:rPr>
                <w:b/>
              </w:rPr>
              <w:t xml:space="preserve">         I $P(CURREC,U)&lt;1 D  Q</w:t>
            </w:r>
          </w:p>
          <w:p w14:paraId="0F2E93A1" w14:textId="77777777" w:rsidR="005150D5" w:rsidRPr="005150D5" w:rsidRDefault="005150D5" w:rsidP="005150D5">
            <w:pPr>
              <w:pStyle w:val="TableText"/>
              <w:rPr>
                <w:b/>
              </w:rPr>
            </w:pPr>
            <w:r w:rsidRPr="005150D5">
              <w:rPr>
                <w:b/>
              </w:rPr>
              <w:t xml:space="preserve">         .I $L($P(CURREC,U,2)) S RES=CURREC Q</w:t>
            </w:r>
          </w:p>
          <w:p w14:paraId="08E24528" w14:textId="77777777" w:rsidR="005150D5" w:rsidRPr="005150D5" w:rsidRDefault="005150D5" w:rsidP="005150D5">
            <w:pPr>
              <w:pStyle w:val="TableText"/>
              <w:rPr>
                <w:b/>
              </w:rPr>
            </w:pPr>
            <w:r w:rsidRPr="005150D5">
              <w:rPr>
                <w:b/>
              </w:rPr>
              <w:t xml:space="preserve">         .S RES="0^XML received. Error creating or finding associated record in </w:t>
            </w:r>
          </w:p>
          <w:p w14:paraId="6B83D5D0" w14:textId="77777777" w:rsidR="005150D5" w:rsidRPr="005150D5" w:rsidRDefault="005150D5" w:rsidP="005150D5">
            <w:pPr>
              <w:pStyle w:val="TableText"/>
              <w:rPr>
                <w:b/>
              </w:rPr>
            </w:pPr>
            <w:proofErr w:type="gramStart"/>
            <w:r w:rsidRPr="005150D5">
              <w:rPr>
                <w:b/>
              </w:rPr>
              <w:t>the</w:t>
            </w:r>
            <w:proofErr w:type="gramEnd"/>
            <w:r w:rsidRPr="005150D5">
              <w:rPr>
                <w:b/>
              </w:rPr>
              <w:t xml:space="preserve"> ERX Holding queue." Q</w:t>
            </w:r>
          </w:p>
          <w:p w14:paraId="3BAE74F0" w14:textId="77777777" w:rsidR="005150D5" w:rsidRPr="005150D5" w:rsidRDefault="005150D5" w:rsidP="005150D5">
            <w:pPr>
              <w:pStyle w:val="TableText"/>
              <w:rPr>
                <w:b/>
              </w:rPr>
            </w:pPr>
            <w:r w:rsidRPr="005150D5">
              <w:rPr>
                <w:b/>
              </w:rPr>
              <w:t xml:space="preserve">         S EIEN=CURREC</w:t>
            </w:r>
          </w:p>
          <w:p w14:paraId="2EC8F614" w14:textId="77777777" w:rsidR="005150D5" w:rsidRPr="005150D5" w:rsidRDefault="005150D5" w:rsidP="005150D5">
            <w:pPr>
              <w:pStyle w:val="TableText"/>
              <w:rPr>
                <w:b/>
              </w:rPr>
            </w:pPr>
            <w:r w:rsidRPr="005150D5">
              <w:rPr>
                <w:b/>
              </w:rPr>
              <w:t xml:space="preserve">         S CURREC=CURREC_","</w:t>
            </w:r>
          </w:p>
          <w:p w14:paraId="6E951D67" w14:textId="77777777" w:rsidR="005150D5" w:rsidRPr="005150D5" w:rsidRDefault="005150D5" w:rsidP="005150D5">
            <w:pPr>
              <w:pStyle w:val="TableText"/>
              <w:rPr>
                <w:b/>
              </w:rPr>
            </w:pPr>
            <w:r w:rsidRPr="005150D5">
              <w:rPr>
                <w:b/>
              </w:rPr>
              <w:t xml:space="preserve">         ; TODO - check to ensure this works and is the correct way to get the i</w:t>
            </w:r>
          </w:p>
          <w:p w14:paraId="6995E4D6" w14:textId="77777777" w:rsidR="005150D5" w:rsidRPr="005150D5" w:rsidRDefault="005150D5" w:rsidP="005150D5">
            <w:pPr>
              <w:pStyle w:val="TableText"/>
              <w:rPr>
                <w:b/>
              </w:rPr>
            </w:pPr>
            <w:r w:rsidRPr="005150D5">
              <w:rPr>
                <w:b/>
              </w:rPr>
              <w:t>nstitution</w:t>
            </w:r>
          </w:p>
          <w:p w14:paraId="3678DFA7" w14:textId="77777777" w:rsidR="005150D5" w:rsidRPr="005150D5" w:rsidRDefault="005150D5" w:rsidP="005150D5">
            <w:pPr>
              <w:pStyle w:val="TableText"/>
              <w:rPr>
                <w:b/>
              </w:rPr>
            </w:pPr>
            <w:r w:rsidRPr="005150D5">
              <w:rPr>
                <w:b/>
              </w:rPr>
              <w:t xml:space="preserve">         ;      - create cross reference to filter eRx records by institution, o</w:t>
            </w:r>
          </w:p>
          <w:p w14:paraId="5628D173" w14:textId="77777777" w:rsidR="005150D5" w:rsidRPr="005150D5" w:rsidRDefault="005150D5" w:rsidP="005150D5">
            <w:pPr>
              <w:pStyle w:val="TableText"/>
              <w:rPr>
                <w:b/>
              </w:rPr>
            </w:pPr>
            <w:proofErr w:type="gramStart"/>
            <w:r w:rsidRPr="005150D5">
              <w:rPr>
                <w:b/>
              </w:rPr>
              <w:t>r</w:t>
            </w:r>
            <w:proofErr w:type="gramEnd"/>
            <w:r w:rsidRPr="005150D5">
              <w:rPr>
                <w:b/>
              </w:rPr>
              <w:t xml:space="preserve"> outpatient site, or both.</w:t>
            </w:r>
          </w:p>
          <w:p w14:paraId="76F80310" w14:textId="77777777" w:rsidR="005150D5" w:rsidRPr="005150D5" w:rsidRDefault="005150D5" w:rsidP="005150D5">
            <w:pPr>
              <w:pStyle w:val="TableText"/>
              <w:rPr>
                <w:b/>
              </w:rPr>
            </w:pPr>
            <w:r w:rsidRPr="005150D5">
              <w:rPr>
                <w:b/>
              </w:rPr>
              <w:t xml:space="preserve">         S VAINST=$$FIND1^DIC(4,,"O",STATION,"D")</w:t>
            </w:r>
          </w:p>
          <w:p w14:paraId="239A784C" w14:textId="77777777" w:rsidR="005150D5" w:rsidRPr="005150D5" w:rsidRDefault="005150D5" w:rsidP="005150D5">
            <w:pPr>
              <w:pStyle w:val="TableText"/>
              <w:rPr>
                <w:b/>
              </w:rPr>
            </w:pPr>
            <w:r w:rsidRPr="005150D5">
              <w:rPr>
                <w:b/>
              </w:rPr>
              <w:t xml:space="preserve">         I '$</w:t>
            </w:r>
            <w:proofErr w:type="gramStart"/>
            <w:r w:rsidRPr="005150D5">
              <w:rPr>
                <w:b/>
              </w:rPr>
              <w:t>G(</w:t>
            </w:r>
            <w:proofErr w:type="gramEnd"/>
            <w:r w:rsidRPr="005150D5">
              <w:rPr>
                <w:b/>
              </w:rPr>
              <w:t>VAINST) S RES="-1^Institution could not be resolved. eRx not file</w:t>
            </w:r>
          </w:p>
          <w:p w14:paraId="7805BC45" w14:textId="77777777" w:rsidR="005150D5" w:rsidRPr="005150D5" w:rsidRDefault="005150D5" w:rsidP="005150D5">
            <w:pPr>
              <w:pStyle w:val="TableText"/>
              <w:rPr>
                <w:b/>
              </w:rPr>
            </w:pPr>
            <w:proofErr w:type="gramStart"/>
            <w:r w:rsidRPr="005150D5">
              <w:rPr>
                <w:b/>
              </w:rPr>
              <w:t>d</w:t>
            </w:r>
            <w:proofErr w:type="gramEnd"/>
            <w:r w:rsidRPr="005150D5">
              <w:rPr>
                <w:b/>
              </w:rPr>
              <w:t>." Q</w:t>
            </w:r>
          </w:p>
          <w:p w14:paraId="0F1499E8" w14:textId="77777777" w:rsidR="005150D5" w:rsidRPr="005150D5" w:rsidRDefault="005150D5" w:rsidP="005150D5">
            <w:pPr>
              <w:pStyle w:val="TableText"/>
              <w:rPr>
                <w:b/>
              </w:rPr>
            </w:pPr>
            <w:r w:rsidRPr="005150D5">
              <w:rPr>
                <w:b/>
              </w:rPr>
              <w:t xml:space="preserve">         I $G(VAINST) S FDA(52.49,CURREC,24.1)=VAINST D FILE^DIE(,"FDA") K FDA</w:t>
            </w:r>
          </w:p>
          <w:p w14:paraId="24610FE8" w14:textId="77777777" w:rsidR="005150D5" w:rsidRPr="005150D5" w:rsidRDefault="005150D5" w:rsidP="005150D5">
            <w:pPr>
              <w:pStyle w:val="TableText"/>
              <w:rPr>
                <w:b/>
              </w:rPr>
            </w:pPr>
            <w:r w:rsidRPr="005150D5">
              <w:rPr>
                <w:b/>
              </w:rPr>
              <w:lastRenderedPageBreak/>
              <w:t xml:space="preserve">         ; Process auto-validation results. only log positive results for now - </w:t>
            </w:r>
          </w:p>
          <w:p w14:paraId="3AABFAB8" w14:textId="77777777" w:rsidR="005150D5" w:rsidRPr="005150D5" w:rsidRDefault="005150D5" w:rsidP="005150D5">
            <w:pPr>
              <w:pStyle w:val="TableText"/>
              <w:rPr>
                <w:b/>
              </w:rPr>
            </w:pPr>
            <w:r w:rsidRPr="005150D5">
              <w:rPr>
                <w:b/>
              </w:rPr>
              <w:t>bwf 2/1/2017</w:t>
            </w:r>
          </w:p>
          <w:p w14:paraId="72BE2A99" w14:textId="77777777" w:rsidR="005150D5" w:rsidRPr="005150D5" w:rsidRDefault="005150D5" w:rsidP="005150D5">
            <w:pPr>
              <w:pStyle w:val="TableText"/>
              <w:rPr>
                <w:b/>
              </w:rPr>
            </w:pPr>
            <w:r w:rsidRPr="005150D5">
              <w:rPr>
                <w:b/>
              </w:rPr>
              <w:t xml:space="preserve">         K FDA</w:t>
            </w:r>
          </w:p>
          <w:p w14:paraId="047533E9" w14:textId="77777777" w:rsidR="005150D5" w:rsidRPr="005150D5" w:rsidRDefault="005150D5" w:rsidP="005150D5">
            <w:pPr>
              <w:pStyle w:val="TableText"/>
              <w:rPr>
                <w:b/>
              </w:rPr>
            </w:pPr>
            <w:r w:rsidRPr="005150D5">
              <w:rPr>
                <w:b/>
              </w:rPr>
              <w:t xml:space="preserve">         ; set up the erx hub id</w:t>
            </w:r>
          </w:p>
          <w:p w14:paraId="1F551C95" w14:textId="77777777" w:rsidR="005150D5" w:rsidRPr="005150D5" w:rsidRDefault="005150D5" w:rsidP="005150D5">
            <w:pPr>
              <w:pStyle w:val="TableText"/>
              <w:rPr>
                <w:b/>
              </w:rPr>
            </w:pPr>
            <w:r w:rsidRPr="005150D5">
              <w:rPr>
                <w:b/>
              </w:rPr>
              <w:t xml:space="preserve">         S FDA(52.49,CURREC,25)=ERXHID</w:t>
            </w:r>
          </w:p>
          <w:p w14:paraId="1F3636AE" w14:textId="77777777" w:rsidR="005150D5" w:rsidRPr="005150D5" w:rsidRDefault="005150D5" w:rsidP="005150D5">
            <w:pPr>
              <w:pStyle w:val="TableText"/>
              <w:rPr>
                <w:b/>
              </w:rPr>
            </w:pPr>
            <w:r w:rsidRPr="005150D5">
              <w:rPr>
                <w:b/>
              </w:rPr>
              <w:t xml:space="preserve">         I DACHK("success")="true" D</w:t>
            </w:r>
          </w:p>
          <w:p w14:paraId="7DDC6DAD" w14:textId="77777777" w:rsidR="005150D5" w:rsidRPr="005150D5" w:rsidRDefault="005150D5" w:rsidP="005150D5">
            <w:pPr>
              <w:pStyle w:val="TableText"/>
              <w:rPr>
                <w:b/>
              </w:rPr>
            </w:pPr>
            <w:r w:rsidRPr="005150D5">
              <w:rPr>
                <w:b/>
              </w:rPr>
              <w:t xml:space="preserve">         .I $G(DACHK("IEN")) D</w:t>
            </w:r>
          </w:p>
          <w:p w14:paraId="0C687618" w14:textId="77777777" w:rsidR="005150D5" w:rsidRPr="005150D5" w:rsidRDefault="005150D5" w:rsidP="005150D5">
            <w:pPr>
              <w:pStyle w:val="TableText"/>
              <w:rPr>
                <w:b/>
              </w:rPr>
            </w:pPr>
            <w:r w:rsidRPr="005150D5">
              <w:rPr>
                <w:b/>
              </w:rPr>
              <w:t xml:space="preserve">         ..S FDA(52.49,CURREC,1.4)=1</w:t>
            </w:r>
          </w:p>
          <w:p w14:paraId="1E872DF1" w14:textId="77777777" w:rsidR="005150D5" w:rsidRPr="005150D5" w:rsidRDefault="005150D5" w:rsidP="005150D5">
            <w:pPr>
              <w:pStyle w:val="TableText"/>
              <w:rPr>
                <w:b/>
              </w:rPr>
            </w:pPr>
            <w:r w:rsidRPr="005150D5">
              <w:rPr>
                <w:b/>
              </w:rPr>
              <w:t xml:space="preserve">         ..S FDA(52.49,CURREC,3.2)=DACHK("IEN")</w:t>
            </w:r>
          </w:p>
          <w:p w14:paraId="42FA4B5F" w14:textId="77777777" w:rsidR="005150D5" w:rsidRPr="005150D5" w:rsidRDefault="005150D5" w:rsidP="005150D5">
            <w:pPr>
              <w:pStyle w:val="TableText"/>
              <w:rPr>
                <w:b/>
              </w:rPr>
            </w:pPr>
            <w:r w:rsidRPr="005150D5">
              <w:rPr>
                <w:b/>
              </w:rPr>
              <w:t xml:space="preserve">         I DACHK("success")="false" D</w:t>
            </w:r>
          </w:p>
          <w:p w14:paraId="172A46AB" w14:textId="77777777" w:rsidR="005150D5" w:rsidRPr="005150D5" w:rsidRDefault="005150D5" w:rsidP="005150D5">
            <w:pPr>
              <w:pStyle w:val="TableText"/>
              <w:rPr>
                <w:b/>
              </w:rPr>
            </w:pPr>
            <w:r w:rsidRPr="005150D5">
              <w:rPr>
                <w:b/>
              </w:rPr>
              <w:t xml:space="preserve">         .S ERRTXT=$G(DACHK("error"))</w:t>
            </w:r>
          </w:p>
          <w:p w14:paraId="4BE5C8B7" w14:textId="77777777" w:rsidR="005150D5" w:rsidRPr="005150D5" w:rsidRDefault="005150D5" w:rsidP="005150D5">
            <w:pPr>
              <w:pStyle w:val="TableText"/>
              <w:rPr>
                <w:b/>
              </w:rPr>
            </w:pPr>
            <w:r w:rsidRPr="005150D5">
              <w:rPr>
                <w:b/>
              </w:rPr>
              <w:t xml:space="preserve">         .S ERRSEQ=$$ERRSEQ() Q:'ERRSEQ</w:t>
            </w:r>
          </w:p>
          <w:p w14:paraId="4951EFF8" w14:textId="77777777" w:rsidR="005150D5" w:rsidRPr="005150D5" w:rsidRDefault="005150D5" w:rsidP="005150D5">
            <w:pPr>
              <w:pStyle w:val="TableText"/>
              <w:rPr>
                <w:b/>
              </w:rPr>
            </w:pPr>
            <w:r w:rsidRPr="005150D5">
              <w:rPr>
                <w:b/>
              </w:rPr>
              <w:t xml:space="preserve">         .D FILERR(CURREC,ERRSEQ,"D","E",ERRTXT)</w:t>
            </w:r>
          </w:p>
          <w:p w14:paraId="676FCE9D" w14:textId="77777777" w:rsidR="005150D5" w:rsidRPr="005150D5" w:rsidRDefault="005150D5" w:rsidP="005150D5">
            <w:pPr>
              <w:pStyle w:val="TableText"/>
              <w:rPr>
                <w:b/>
              </w:rPr>
            </w:pPr>
            <w:r w:rsidRPr="005150D5">
              <w:rPr>
                <w:b/>
              </w:rPr>
              <w:t xml:space="preserve">         .; todo - add error to subfile 100 (processing errors)</w:t>
            </w:r>
          </w:p>
          <w:p w14:paraId="47564EDA" w14:textId="77777777" w:rsidR="005150D5" w:rsidRPr="005150D5" w:rsidRDefault="005150D5" w:rsidP="005150D5">
            <w:pPr>
              <w:pStyle w:val="TableText"/>
              <w:rPr>
                <w:b/>
              </w:rPr>
            </w:pPr>
            <w:r w:rsidRPr="005150D5">
              <w:rPr>
                <w:b/>
              </w:rPr>
              <w:t xml:space="preserve">         I $G(PRCHK("success"))="true" D</w:t>
            </w:r>
          </w:p>
          <w:p w14:paraId="551BD7A9" w14:textId="77777777" w:rsidR="005150D5" w:rsidRPr="005150D5" w:rsidRDefault="005150D5" w:rsidP="005150D5">
            <w:pPr>
              <w:pStyle w:val="TableText"/>
              <w:rPr>
                <w:b/>
              </w:rPr>
            </w:pPr>
            <w:r w:rsidRPr="005150D5">
              <w:rPr>
                <w:b/>
              </w:rPr>
              <w:t xml:space="preserve">         .I PRCHK("IEN") D</w:t>
            </w:r>
          </w:p>
          <w:p w14:paraId="282D5FC3" w14:textId="77777777" w:rsidR="005150D5" w:rsidRPr="005150D5" w:rsidRDefault="005150D5" w:rsidP="005150D5">
            <w:pPr>
              <w:pStyle w:val="TableText"/>
              <w:rPr>
                <w:b/>
              </w:rPr>
            </w:pPr>
            <w:r w:rsidRPr="005150D5">
              <w:rPr>
                <w:b/>
              </w:rPr>
              <w:t xml:space="preserve">         ..S FDA(52.49,CURREC,1.2)=1</w:t>
            </w:r>
          </w:p>
          <w:p w14:paraId="6FBF8EDC" w14:textId="77777777" w:rsidR="005150D5" w:rsidRPr="005150D5" w:rsidRDefault="005150D5" w:rsidP="005150D5">
            <w:pPr>
              <w:pStyle w:val="TableText"/>
              <w:rPr>
                <w:b/>
              </w:rPr>
            </w:pPr>
            <w:r w:rsidRPr="005150D5">
              <w:rPr>
                <w:b/>
              </w:rPr>
              <w:t xml:space="preserve">         ..S FDA(52.49,CURREC,2.3)=PRCHK("IEN")</w:t>
            </w:r>
          </w:p>
          <w:p w14:paraId="22D871A7" w14:textId="77777777" w:rsidR="005150D5" w:rsidRPr="005150D5" w:rsidRDefault="005150D5" w:rsidP="005150D5">
            <w:pPr>
              <w:pStyle w:val="TableText"/>
              <w:rPr>
                <w:b/>
              </w:rPr>
            </w:pPr>
            <w:r w:rsidRPr="005150D5">
              <w:rPr>
                <w:b/>
              </w:rPr>
              <w:t xml:space="preserve">         I $G(PRCHK("success"))="false" D</w:t>
            </w:r>
          </w:p>
          <w:p w14:paraId="648CE484" w14:textId="77777777" w:rsidR="005150D5" w:rsidRPr="005150D5" w:rsidRDefault="005150D5" w:rsidP="005150D5">
            <w:pPr>
              <w:pStyle w:val="TableText"/>
              <w:rPr>
                <w:b/>
              </w:rPr>
            </w:pPr>
            <w:r w:rsidRPr="005150D5">
              <w:rPr>
                <w:b/>
              </w:rPr>
              <w:t xml:space="preserve">         .S ERRTXT=$G(PRCHK("error"))</w:t>
            </w:r>
          </w:p>
          <w:p w14:paraId="0C27756C" w14:textId="77777777" w:rsidR="005150D5" w:rsidRPr="005150D5" w:rsidRDefault="005150D5" w:rsidP="005150D5">
            <w:pPr>
              <w:pStyle w:val="TableText"/>
              <w:rPr>
                <w:b/>
              </w:rPr>
            </w:pPr>
            <w:r w:rsidRPr="005150D5">
              <w:rPr>
                <w:b/>
              </w:rPr>
              <w:t xml:space="preserve">         .S ERRSEQ=$$ERRSEQ() Q:'ERRSEQ</w:t>
            </w:r>
          </w:p>
          <w:p w14:paraId="60D05F10" w14:textId="77777777" w:rsidR="005150D5" w:rsidRPr="005150D5" w:rsidRDefault="005150D5" w:rsidP="005150D5">
            <w:pPr>
              <w:pStyle w:val="TableText"/>
              <w:rPr>
                <w:b/>
              </w:rPr>
            </w:pPr>
            <w:r w:rsidRPr="005150D5">
              <w:rPr>
                <w:b/>
              </w:rPr>
              <w:t xml:space="preserve">         .D FILERR(CURREC,ERRSEQ,"PR","E",ERRTXT)</w:t>
            </w:r>
          </w:p>
          <w:p w14:paraId="34DBD6CF" w14:textId="77777777" w:rsidR="005150D5" w:rsidRPr="005150D5" w:rsidRDefault="005150D5" w:rsidP="005150D5">
            <w:pPr>
              <w:pStyle w:val="TableText"/>
              <w:rPr>
                <w:b/>
              </w:rPr>
            </w:pPr>
            <w:r w:rsidRPr="005150D5">
              <w:rPr>
                <w:b/>
              </w:rPr>
              <w:t xml:space="preserve">         I PACHK("success")="true" D</w:t>
            </w:r>
          </w:p>
          <w:p w14:paraId="70CC8F8C" w14:textId="77777777" w:rsidR="005150D5" w:rsidRPr="005150D5" w:rsidRDefault="005150D5" w:rsidP="005150D5">
            <w:pPr>
              <w:pStyle w:val="TableText"/>
              <w:rPr>
                <w:b/>
              </w:rPr>
            </w:pPr>
            <w:r w:rsidRPr="005150D5">
              <w:rPr>
                <w:b/>
              </w:rPr>
              <w:t xml:space="preserve">         .S PAICN=+$P($G(PACHK("ICN")),"V")</w:t>
            </w:r>
          </w:p>
          <w:p w14:paraId="72ABF195" w14:textId="77777777" w:rsidR="005150D5" w:rsidRPr="005150D5" w:rsidRDefault="005150D5" w:rsidP="005150D5">
            <w:pPr>
              <w:pStyle w:val="TableText"/>
              <w:rPr>
                <w:b/>
              </w:rPr>
            </w:pPr>
            <w:r w:rsidRPr="005150D5">
              <w:rPr>
                <w:b/>
              </w:rPr>
              <w:t xml:space="preserve">         .I PAICN D</w:t>
            </w:r>
          </w:p>
          <w:p w14:paraId="495FC768" w14:textId="77777777" w:rsidR="005150D5" w:rsidRPr="005150D5" w:rsidRDefault="005150D5" w:rsidP="005150D5">
            <w:pPr>
              <w:pStyle w:val="TableText"/>
              <w:rPr>
                <w:b/>
              </w:rPr>
            </w:pPr>
            <w:r w:rsidRPr="005150D5">
              <w:rPr>
                <w:b/>
              </w:rPr>
              <w:t xml:space="preserve">         ..S (PAIEN,PACNT)=0 F  S PAIEN=$O(^DPT("AICN",PAICN,PAIEN)) Q:'PAIEN  D</w:t>
            </w:r>
          </w:p>
          <w:p w14:paraId="7A71B85F" w14:textId="77777777" w:rsidR="005150D5" w:rsidRPr="005150D5" w:rsidRDefault="005150D5" w:rsidP="005150D5">
            <w:pPr>
              <w:pStyle w:val="TableText"/>
              <w:rPr>
                <w:b/>
              </w:rPr>
            </w:pPr>
            <w:r w:rsidRPr="005150D5">
              <w:rPr>
                <w:b/>
              </w:rPr>
              <w:t xml:space="preserve">         ...S PACNT=PACNT+1</w:t>
            </w:r>
          </w:p>
          <w:p w14:paraId="77BAFB4F" w14:textId="77777777" w:rsidR="005150D5" w:rsidRPr="005150D5" w:rsidRDefault="005150D5" w:rsidP="005150D5">
            <w:pPr>
              <w:pStyle w:val="TableText"/>
              <w:rPr>
                <w:b/>
              </w:rPr>
            </w:pPr>
            <w:r w:rsidRPr="005150D5">
              <w:rPr>
                <w:b/>
              </w:rPr>
              <w:t xml:space="preserve">         ...; TODO - if we find more than one match in the local system, do we l</w:t>
            </w:r>
          </w:p>
          <w:p w14:paraId="5B480DFE" w14:textId="77777777" w:rsidR="005150D5" w:rsidRPr="005150D5" w:rsidRDefault="005150D5" w:rsidP="005150D5">
            <w:pPr>
              <w:pStyle w:val="TableText"/>
              <w:rPr>
                <w:b/>
              </w:rPr>
            </w:pPr>
            <w:proofErr w:type="gramStart"/>
            <w:r w:rsidRPr="005150D5">
              <w:rPr>
                <w:b/>
              </w:rPr>
              <w:t>og</w:t>
            </w:r>
            <w:proofErr w:type="gramEnd"/>
            <w:r w:rsidRPr="005150D5">
              <w:rPr>
                <w:b/>
              </w:rPr>
              <w:t xml:space="preserve"> some sort of an error?</w:t>
            </w:r>
          </w:p>
          <w:p w14:paraId="764DB2B2" w14:textId="77777777" w:rsidR="005150D5" w:rsidRPr="005150D5" w:rsidRDefault="005150D5" w:rsidP="005150D5">
            <w:pPr>
              <w:pStyle w:val="TableText"/>
              <w:rPr>
                <w:b/>
              </w:rPr>
            </w:pPr>
            <w:r w:rsidRPr="005150D5">
              <w:rPr>
                <w:b/>
              </w:rPr>
              <w:t xml:space="preserve">         .I $G(PACNT)=1 D  Q</w:t>
            </w:r>
          </w:p>
          <w:p w14:paraId="1DCD464F" w14:textId="77777777" w:rsidR="005150D5" w:rsidRPr="005150D5" w:rsidRDefault="005150D5" w:rsidP="005150D5">
            <w:pPr>
              <w:pStyle w:val="TableText"/>
              <w:rPr>
                <w:b/>
              </w:rPr>
            </w:pPr>
            <w:r w:rsidRPr="005150D5">
              <w:rPr>
                <w:b/>
              </w:rPr>
              <w:t xml:space="preserve">         ..S FDA(52.49,CURREC,1.6)=1</w:t>
            </w:r>
          </w:p>
          <w:p w14:paraId="670F10E6" w14:textId="77777777" w:rsidR="005150D5" w:rsidRPr="005150D5" w:rsidRDefault="005150D5" w:rsidP="005150D5">
            <w:pPr>
              <w:pStyle w:val="TableText"/>
              <w:rPr>
                <w:b/>
              </w:rPr>
            </w:pPr>
            <w:r w:rsidRPr="005150D5">
              <w:rPr>
                <w:b/>
              </w:rPr>
              <w:t xml:space="preserve">         ..S FDA(52.49,CURREC,.05)=$O(^DPT("AICN",PAICN,0))</w:t>
            </w:r>
          </w:p>
          <w:p w14:paraId="48083D57" w14:textId="77777777" w:rsidR="005150D5" w:rsidRPr="005150D5" w:rsidRDefault="005150D5" w:rsidP="005150D5">
            <w:pPr>
              <w:pStyle w:val="TableText"/>
              <w:rPr>
                <w:b/>
              </w:rPr>
            </w:pPr>
            <w:r w:rsidRPr="005150D5">
              <w:rPr>
                <w:b/>
              </w:rPr>
              <w:t xml:space="preserve">         .I $L(PACHK("ssn")) D</w:t>
            </w:r>
          </w:p>
          <w:p w14:paraId="7F26211F" w14:textId="77777777" w:rsidR="005150D5" w:rsidRPr="005150D5" w:rsidRDefault="005150D5" w:rsidP="005150D5">
            <w:pPr>
              <w:pStyle w:val="TableText"/>
              <w:rPr>
                <w:b/>
              </w:rPr>
            </w:pPr>
            <w:r w:rsidRPr="005150D5">
              <w:rPr>
                <w:b/>
              </w:rPr>
              <w:t xml:space="preserve">         ..S (PASCNT,PAIEN)=0 F  S PAIEN=$O(^DPT("SSN",$TR(PACHK("ssn"),"-",""),</w:t>
            </w:r>
          </w:p>
          <w:p w14:paraId="74D19F64" w14:textId="77777777" w:rsidR="005150D5" w:rsidRPr="005150D5" w:rsidRDefault="005150D5" w:rsidP="005150D5">
            <w:pPr>
              <w:pStyle w:val="TableText"/>
              <w:rPr>
                <w:b/>
              </w:rPr>
            </w:pPr>
            <w:r w:rsidRPr="005150D5">
              <w:rPr>
                <w:b/>
              </w:rPr>
              <w:t>PAIEN)) Q:'PAIEN  D</w:t>
            </w:r>
          </w:p>
          <w:p w14:paraId="28DCA635" w14:textId="77777777" w:rsidR="005150D5" w:rsidRPr="005150D5" w:rsidRDefault="005150D5" w:rsidP="005150D5">
            <w:pPr>
              <w:pStyle w:val="TableText"/>
              <w:rPr>
                <w:b/>
              </w:rPr>
            </w:pPr>
            <w:r w:rsidRPr="005150D5">
              <w:rPr>
                <w:b/>
              </w:rPr>
              <w:t xml:space="preserve">         ...S PASCNT=PASCNT+1</w:t>
            </w:r>
          </w:p>
          <w:p w14:paraId="33E101DE" w14:textId="77777777" w:rsidR="005150D5" w:rsidRPr="005150D5" w:rsidRDefault="005150D5" w:rsidP="005150D5">
            <w:pPr>
              <w:pStyle w:val="TableText"/>
              <w:rPr>
                <w:b/>
              </w:rPr>
            </w:pPr>
            <w:r w:rsidRPr="005150D5">
              <w:rPr>
                <w:b/>
              </w:rPr>
              <w:t xml:space="preserve">         .I $G(PASCNT)=1 D  Q</w:t>
            </w:r>
          </w:p>
          <w:p w14:paraId="5A11677B" w14:textId="77777777" w:rsidR="005150D5" w:rsidRPr="005150D5" w:rsidRDefault="005150D5" w:rsidP="005150D5">
            <w:pPr>
              <w:pStyle w:val="TableText"/>
              <w:rPr>
                <w:b/>
              </w:rPr>
            </w:pPr>
            <w:r w:rsidRPr="005150D5">
              <w:rPr>
                <w:b/>
              </w:rPr>
              <w:t xml:space="preserve">         ..S FDA(52.49,CURREC,1.6)=1</w:t>
            </w:r>
          </w:p>
          <w:p w14:paraId="68BBBE9C" w14:textId="77777777" w:rsidR="005150D5" w:rsidRPr="005150D5" w:rsidRDefault="005150D5" w:rsidP="005150D5">
            <w:pPr>
              <w:pStyle w:val="TableText"/>
              <w:rPr>
                <w:b/>
              </w:rPr>
            </w:pPr>
            <w:r w:rsidRPr="005150D5">
              <w:rPr>
                <w:b/>
              </w:rPr>
              <w:t xml:space="preserve">         ..S FDA(52.49,CURREC,.05)=$O(^DPT("SSN",PACHK("ssn"),0))</w:t>
            </w:r>
          </w:p>
          <w:p w14:paraId="058C5A37" w14:textId="77777777" w:rsidR="005150D5" w:rsidRPr="005150D5" w:rsidRDefault="005150D5" w:rsidP="005150D5">
            <w:pPr>
              <w:pStyle w:val="TableText"/>
              <w:rPr>
                <w:b/>
              </w:rPr>
            </w:pPr>
            <w:r w:rsidRPr="005150D5">
              <w:rPr>
                <w:b/>
              </w:rPr>
              <w:t xml:space="preserve">         I $G(PACHK("success"))="false" D</w:t>
            </w:r>
          </w:p>
          <w:p w14:paraId="746DA6E6" w14:textId="77777777" w:rsidR="005150D5" w:rsidRPr="005150D5" w:rsidRDefault="005150D5" w:rsidP="005150D5">
            <w:pPr>
              <w:pStyle w:val="TableText"/>
              <w:rPr>
                <w:b/>
              </w:rPr>
            </w:pPr>
            <w:r w:rsidRPr="005150D5">
              <w:rPr>
                <w:b/>
              </w:rPr>
              <w:t xml:space="preserve">         .; file e&amp;e error</w:t>
            </w:r>
          </w:p>
          <w:p w14:paraId="2DA8CB3A" w14:textId="77777777" w:rsidR="005150D5" w:rsidRPr="005150D5" w:rsidRDefault="005150D5" w:rsidP="005150D5">
            <w:pPr>
              <w:pStyle w:val="TableText"/>
              <w:rPr>
                <w:b/>
              </w:rPr>
            </w:pPr>
            <w:r w:rsidRPr="005150D5">
              <w:rPr>
                <w:b/>
              </w:rPr>
              <w:t xml:space="preserve">         .S ERRTXT=$G(PACHK("EandEerror")) I ERRTXT]"" D</w:t>
            </w:r>
          </w:p>
          <w:p w14:paraId="3F894BB5" w14:textId="77777777" w:rsidR="005150D5" w:rsidRPr="005150D5" w:rsidRDefault="005150D5" w:rsidP="005150D5">
            <w:pPr>
              <w:pStyle w:val="TableText"/>
              <w:rPr>
                <w:b/>
              </w:rPr>
            </w:pPr>
            <w:r w:rsidRPr="005150D5">
              <w:rPr>
                <w:b/>
              </w:rPr>
              <w:t xml:space="preserve">         ..S ERRSEQ=$$ERRSEQ() Q:'ERRSEQ</w:t>
            </w:r>
          </w:p>
          <w:p w14:paraId="112A3E37" w14:textId="77777777" w:rsidR="005150D5" w:rsidRPr="005150D5" w:rsidRDefault="005150D5" w:rsidP="005150D5">
            <w:pPr>
              <w:pStyle w:val="TableText"/>
              <w:rPr>
                <w:b/>
              </w:rPr>
            </w:pPr>
            <w:r w:rsidRPr="005150D5">
              <w:rPr>
                <w:b/>
              </w:rPr>
              <w:lastRenderedPageBreak/>
              <w:t xml:space="preserve">         ..D FILERR(CURREC,ERRSEQ,"PA","E",ERRTXT)</w:t>
            </w:r>
          </w:p>
          <w:p w14:paraId="1CA18732" w14:textId="77777777" w:rsidR="005150D5" w:rsidRPr="005150D5" w:rsidRDefault="005150D5" w:rsidP="005150D5">
            <w:pPr>
              <w:pStyle w:val="TableText"/>
              <w:rPr>
                <w:b/>
              </w:rPr>
            </w:pPr>
            <w:r w:rsidRPr="005150D5">
              <w:rPr>
                <w:b/>
              </w:rPr>
              <w:t xml:space="preserve">         .; file mvi error</w:t>
            </w:r>
          </w:p>
          <w:p w14:paraId="7BCC3A04" w14:textId="77777777" w:rsidR="005150D5" w:rsidRPr="005150D5" w:rsidRDefault="005150D5" w:rsidP="005150D5">
            <w:pPr>
              <w:pStyle w:val="TableText"/>
              <w:rPr>
                <w:b/>
              </w:rPr>
            </w:pPr>
            <w:r w:rsidRPr="005150D5">
              <w:rPr>
                <w:b/>
              </w:rPr>
              <w:t xml:space="preserve">         .S ERRTXT=$G(PACHK("MVIerror")) I ERRTXT]"" D</w:t>
            </w:r>
          </w:p>
          <w:p w14:paraId="64DA95C6" w14:textId="77777777" w:rsidR="005150D5" w:rsidRPr="005150D5" w:rsidRDefault="005150D5" w:rsidP="005150D5">
            <w:pPr>
              <w:pStyle w:val="TableText"/>
              <w:rPr>
                <w:b/>
              </w:rPr>
            </w:pPr>
            <w:r w:rsidRPr="005150D5">
              <w:rPr>
                <w:b/>
              </w:rPr>
              <w:t xml:space="preserve">         ..S ERRSEQ=$$ERRSEQ() Q:'ERRSEQ</w:t>
            </w:r>
          </w:p>
          <w:p w14:paraId="30B0C38B" w14:textId="77777777" w:rsidR="005150D5" w:rsidRPr="005150D5" w:rsidRDefault="005150D5" w:rsidP="005150D5">
            <w:pPr>
              <w:pStyle w:val="TableText"/>
              <w:rPr>
                <w:b/>
              </w:rPr>
            </w:pPr>
            <w:r w:rsidRPr="005150D5">
              <w:rPr>
                <w:b/>
              </w:rPr>
              <w:t xml:space="preserve">         ..D FILERR(CURREC,ERRSEQ,"PA","E",ERRTXT)</w:t>
            </w:r>
          </w:p>
          <w:p w14:paraId="084A7395" w14:textId="77777777" w:rsidR="005150D5" w:rsidRPr="005150D5" w:rsidRDefault="005150D5" w:rsidP="005150D5">
            <w:pPr>
              <w:pStyle w:val="TableText"/>
              <w:rPr>
                <w:b/>
              </w:rPr>
            </w:pPr>
            <w:r w:rsidRPr="005150D5">
              <w:rPr>
                <w:b/>
              </w:rPr>
              <w:t xml:space="preserve">         I $D(FDA) D FILE^DIE(,"FDA") K FDA</w:t>
            </w:r>
          </w:p>
          <w:p w14:paraId="2B40C491" w14:textId="77777777" w:rsidR="005150D5" w:rsidRPr="005150D5" w:rsidRDefault="005150D5" w:rsidP="005150D5">
            <w:pPr>
              <w:pStyle w:val="TableText"/>
              <w:rPr>
                <w:b/>
              </w:rPr>
            </w:pPr>
            <w:r w:rsidRPr="005150D5">
              <w:rPr>
                <w:b/>
              </w:rPr>
              <w:t xml:space="preserve">         S RES="1^Erx Received."</w:t>
            </w:r>
          </w:p>
          <w:p w14:paraId="6EC1B34F" w14:textId="77777777" w:rsidR="005150D5" w:rsidRPr="005150D5" w:rsidRDefault="005150D5" w:rsidP="005150D5">
            <w:pPr>
              <w:pStyle w:val="TableText"/>
              <w:rPr>
                <w:b/>
              </w:rPr>
            </w:pPr>
            <w:r w:rsidRPr="005150D5">
              <w:rPr>
                <w:b/>
              </w:rPr>
              <w:t xml:space="preserve">         Q</w:t>
            </w:r>
          </w:p>
          <w:p w14:paraId="1808C63A" w14:textId="77777777" w:rsidR="005150D5" w:rsidRPr="005150D5" w:rsidRDefault="005150D5" w:rsidP="005150D5">
            <w:pPr>
              <w:pStyle w:val="TableText"/>
              <w:rPr>
                <w:b/>
              </w:rPr>
            </w:pPr>
            <w:r w:rsidRPr="005150D5">
              <w:rPr>
                <w:b/>
              </w:rPr>
              <w:t>ERRSEQ() ;</w:t>
            </w:r>
          </w:p>
          <w:p w14:paraId="23A96189" w14:textId="77777777" w:rsidR="005150D5" w:rsidRPr="005150D5" w:rsidRDefault="005150D5" w:rsidP="005150D5">
            <w:pPr>
              <w:pStyle w:val="TableText"/>
              <w:rPr>
                <w:b/>
              </w:rPr>
            </w:pPr>
            <w:r w:rsidRPr="005150D5">
              <w:rPr>
                <w:b/>
              </w:rPr>
              <w:t xml:space="preserve">         N SEQ</w:t>
            </w:r>
          </w:p>
          <w:p w14:paraId="340F7CAB" w14:textId="77777777" w:rsidR="005150D5" w:rsidRPr="005150D5" w:rsidRDefault="005150D5" w:rsidP="005150D5">
            <w:pPr>
              <w:pStyle w:val="TableText"/>
              <w:rPr>
                <w:b/>
              </w:rPr>
            </w:pPr>
            <w:r w:rsidRPr="005150D5">
              <w:rPr>
                <w:b/>
              </w:rPr>
              <w:t xml:space="preserve">         I '$O(^PS(52.49,EIEN,100,0)) S SEQ=1</w:t>
            </w:r>
          </w:p>
          <w:p w14:paraId="512E72ED" w14:textId="77777777" w:rsidR="005150D5" w:rsidRPr="005150D5" w:rsidRDefault="005150D5" w:rsidP="005150D5">
            <w:pPr>
              <w:pStyle w:val="TableText"/>
              <w:rPr>
                <w:b/>
              </w:rPr>
            </w:pPr>
            <w:r w:rsidRPr="005150D5">
              <w:rPr>
                <w:b/>
              </w:rPr>
              <w:t xml:space="preserve">         I '$G(SEQ) S SEQ=$O(^PS(52.49,EIEN,100,999999),-1)+1</w:t>
            </w:r>
          </w:p>
          <w:p w14:paraId="7DFBE0E2" w14:textId="77777777" w:rsidR="005150D5" w:rsidRPr="005150D5" w:rsidRDefault="005150D5" w:rsidP="005150D5">
            <w:pPr>
              <w:pStyle w:val="TableText"/>
              <w:rPr>
                <w:b/>
              </w:rPr>
            </w:pPr>
            <w:r w:rsidRPr="005150D5">
              <w:rPr>
                <w:b/>
              </w:rPr>
              <w:t xml:space="preserve">         Q SEQ</w:t>
            </w:r>
          </w:p>
          <w:p w14:paraId="42EF48CB" w14:textId="77777777" w:rsidR="005150D5" w:rsidRPr="005150D5" w:rsidRDefault="005150D5" w:rsidP="005150D5">
            <w:pPr>
              <w:pStyle w:val="TableText"/>
              <w:rPr>
                <w:b/>
              </w:rPr>
            </w:pPr>
            <w:r w:rsidRPr="005150D5">
              <w:rPr>
                <w:b/>
              </w:rPr>
              <w:t xml:space="preserve">         ;</w:t>
            </w:r>
          </w:p>
          <w:p w14:paraId="70C875F9" w14:textId="77777777" w:rsidR="005150D5" w:rsidRPr="005150D5" w:rsidRDefault="005150D5" w:rsidP="005150D5">
            <w:pPr>
              <w:pStyle w:val="TableText"/>
              <w:rPr>
                <w:b/>
              </w:rPr>
            </w:pPr>
            <w:r w:rsidRPr="005150D5">
              <w:rPr>
                <w:b/>
              </w:rPr>
              <w:t xml:space="preserve">         ; IENS - ien of the erx holding queue entry</w:t>
            </w:r>
          </w:p>
          <w:p w14:paraId="5562D6AE" w14:textId="77777777" w:rsidR="005150D5" w:rsidRPr="005150D5" w:rsidRDefault="005150D5" w:rsidP="005150D5">
            <w:pPr>
              <w:pStyle w:val="TableText"/>
              <w:rPr>
                <w:b/>
              </w:rPr>
            </w:pPr>
            <w:r w:rsidRPr="005150D5">
              <w:rPr>
                <w:b/>
              </w:rPr>
              <w:t xml:space="preserve">         ;  SEQ - sequence number of the error</w:t>
            </w:r>
          </w:p>
          <w:p w14:paraId="4BD2A967" w14:textId="77777777" w:rsidR="005150D5" w:rsidRPr="005150D5" w:rsidRDefault="005150D5" w:rsidP="005150D5">
            <w:pPr>
              <w:pStyle w:val="TableText"/>
              <w:rPr>
                <w:b/>
              </w:rPr>
            </w:pPr>
            <w:r w:rsidRPr="005150D5">
              <w:rPr>
                <w:b/>
              </w:rPr>
              <w:t xml:space="preserve">         ; TYPE - type (d-drug, pr-provider, pa-patient, a-allergy, o-order chec</w:t>
            </w:r>
          </w:p>
          <w:p w14:paraId="6BB9A63D" w14:textId="77777777" w:rsidR="005150D5" w:rsidRPr="005150D5" w:rsidRDefault="005150D5" w:rsidP="005150D5">
            <w:pPr>
              <w:pStyle w:val="TableText"/>
              <w:rPr>
                <w:b/>
              </w:rPr>
            </w:pPr>
            <w:r w:rsidRPr="005150D5">
              <w:rPr>
                <w:b/>
              </w:rPr>
              <w:t>k, t-transfer)</w:t>
            </w:r>
          </w:p>
          <w:p w14:paraId="4C2B597C" w14:textId="77777777" w:rsidR="005150D5" w:rsidRPr="005150D5" w:rsidRDefault="005150D5" w:rsidP="005150D5">
            <w:pPr>
              <w:pStyle w:val="TableText"/>
              <w:rPr>
                <w:b/>
              </w:rPr>
            </w:pPr>
            <w:r w:rsidRPr="005150D5">
              <w:rPr>
                <w:b/>
              </w:rPr>
              <w:t xml:space="preserve">         ;  SRC - v - vista, e - erx processing hub</w:t>
            </w:r>
          </w:p>
          <w:p w14:paraId="3614D678" w14:textId="77777777" w:rsidR="005150D5" w:rsidRPr="005150D5" w:rsidRDefault="005150D5" w:rsidP="005150D5">
            <w:pPr>
              <w:pStyle w:val="TableText"/>
              <w:rPr>
                <w:b/>
              </w:rPr>
            </w:pPr>
            <w:r w:rsidRPr="005150D5">
              <w:rPr>
                <w:b/>
              </w:rPr>
              <w:t xml:space="preserve">         ;  TXT - error text</w:t>
            </w:r>
          </w:p>
          <w:p w14:paraId="58748D10" w14:textId="77777777" w:rsidR="005150D5" w:rsidRPr="005150D5" w:rsidRDefault="005150D5" w:rsidP="005150D5">
            <w:pPr>
              <w:pStyle w:val="TableText"/>
              <w:rPr>
                <w:b/>
              </w:rPr>
            </w:pPr>
            <w:r w:rsidRPr="005150D5">
              <w:rPr>
                <w:b/>
              </w:rPr>
              <w:t>FILERR(IENS,SEQ,TYPE,SRC,TXT) ;</w:t>
            </w:r>
          </w:p>
          <w:p w14:paraId="0A5485FE" w14:textId="77777777" w:rsidR="005150D5" w:rsidRPr="005150D5" w:rsidRDefault="005150D5" w:rsidP="005150D5">
            <w:pPr>
              <w:pStyle w:val="TableText"/>
              <w:rPr>
                <w:b/>
              </w:rPr>
            </w:pPr>
            <w:r w:rsidRPr="005150D5">
              <w:rPr>
                <w:b/>
              </w:rPr>
              <w:t xml:space="preserve">         N FDA</w:t>
            </w:r>
          </w:p>
          <w:p w14:paraId="67A51951" w14:textId="77777777" w:rsidR="005150D5" w:rsidRPr="005150D5" w:rsidRDefault="005150D5" w:rsidP="005150D5">
            <w:pPr>
              <w:pStyle w:val="TableText"/>
              <w:rPr>
                <w:b/>
              </w:rPr>
            </w:pPr>
            <w:r w:rsidRPr="005150D5">
              <w:rPr>
                <w:b/>
              </w:rPr>
              <w:t xml:space="preserve">         S FDA(52.49101,"+1,"_IENS,.01)=SEQ</w:t>
            </w:r>
          </w:p>
          <w:p w14:paraId="43C93388" w14:textId="77777777" w:rsidR="005150D5" w:rsidRPr="005150D5" w:rsidRDefault="005150D5" w:rsidP="005150D5">
            <w:pPr>
              <w:pStyle w:val="TableText"/>
              <w:rPr>
                <w:b/>
              </w:rPr>
            </w:pPr>
            <w:r w:rsidRPr="005150D5">
              <w:rPr>
                <w:b/>
              </w:rPr>
              <w:t xml:space="preserve">         S FDA(52.49101,"+1,"_IENS,.02)=TYPE</w:t>
            </w:r>
          </w:p>
          <w:p w14:paraId="18CAD2F5" w14:textId="77777777" w:rsidR="005150D5" w:rsidRPr="005150D5" w:rsidRDefault="005150D5" w:rsidP="005150D5">
            <w:pPr>
              <w:pStyle w:val="TableText"/>
              <w:rPr>
                <w:b/>
              </w:rPr>
            </w:pPr>
            <w:r w:rsidRPr="005150D5">
              <w:rPr>
                <w:b/>
              </w:rPr>
              <w:t xml:space="preserve">         S FDA(52.49101,"+1,"_IENS,.03)=SRC</w:t>
            </w:r>
          </w:p>
          <w:p w14:paraId="380BBFB8" w14:textId="77777777" w:rsidR="005150D5" w:rsidRPr="005150D5" w:rsidRDefault="005150D5" w:rsidP="005150D5">
            <w:pPr>
              <w:pStyle w:val="TableText"/>
              <w:rPr>
                <w:b/>
              </w:rPr>
            </w:pPr>
            <w:r w:rsidRPr="005150D5">
              <w:rPr>
                <w:b/>
              </w:rPr>
              <w:t xml:space="preserve">         ; all new errors are set to pending</w:t>
            </w:r>
          </w:p>
          <w:p w14:paraId="35C6D0F5" w14:textId="77777777" w:rsidR="005150D5" w:rsidRPr="005150D5" w:rsidRDefault="005150D5" w:rsidP="005150D5">
            <w:pPr>
              <w:pStyle w:val="TableText"/>
              <w:rPr>
                <w:b/>
              </w:rPr>
            </w:pPr>
            <w:r w:rsidRPr="005150D5">
              <w:rPr>
                <w:b/>
              </w:rPr>
              <w:t xml:space="preserve">         S FDA(52.49101,"+1,"_IENS,.04)="P"</w:t>
            </w:r>
          </w:p>
          <w:p w14:paraId="274B1C0D" w14:textId="77777777" w:rsidR="005150D5" w:rsidRPr="005150D5" w:rsidRDefault="005150D5" w:rsidP="005150D5">
            <w:pPr>
              <w:pStyle w:val="TableText"/>
              <w:rPr>
                <w:b/>
              </w:rPr>
            </w:pPr>
            <w:r w:rsidRPr="005150D5">
              <w:rPr>
                <w:b/>
              </w:rPr>
              <w:t xml:space="preserve">         S FDA(52.49101,"+1,"_IENS,1)=TXT</w:t>
            </w:r>
          </w:p>
          <w:p w14:paraId="077FD86C" w14:textId="77777777" w:rsidR="005150D5" w:rsidRPr="005150D5" w:rsidRDefault="005150D5" w:rsidP="005150D5">
            <w:pPr>
              <w:pStyle w:val="TableText"/>
              <w:rPr>
                <w:b/>
              </w:rPr>
            </w:pPr>
            <w:r w:rsidRPr="005150D5">
              <w:rPr>
                <w:b/>
              </w:rPr>
              <w:t xml:space="preserve">         D UPDATE^DIE(,"FDA") K FDA</w:t>
            </w:r>
          </w:p>
          <w:p w14:paraId="4E9E5577" w14:textId="77777777" w:rsidR="005150D5" w:rsidRPr="005150D5" w:rsidRDefault="005150D5" w:rsidP="005150D5">
            <w:pPr>
              <w:pStyle w:val="TableText"/>
              <w:rPr>
                <w:b/>
              </w:rPr>
            </w:pPr>
            <w:r w:rsidRPr="005150D5">
              <w:rPr>
                <w:b/>
              </w:rPr>
              <w:t xml:space="preserve">         ; now set the eRx entry status to error</w:t>
            </w:r>
          </w:p>
          <w:p w14:paraId="2B4192D8" w14:textId="77777777" w:rsidR="005150D5" w:rsidRPr="005150D5" w:rsidRDefault="005150D5" w:rsidP="005150D5">
            <w:pPr>
              <w:pStyle w:val="TableText"/>
              <w:rPr>
                <w:b/>
              </w:rPr>
            </w:pPr>
            <w:r w:rsidRPr="005150D5">
              <w:rPr>
                <w:b/>
              </w:rPr>
              <w:t xml:space="preserve">         S FDA(52.49,IENS,1)=$O(^PS(52.45,"C","ERX","E",0)) D FILE^DIE(,"FDA") K</w:t>
            </w:r>
          </w:p>
          <w:p w14:paraId="0DAB2F6E" w14:textId="77777777" w:rsidR="005150D5" w:rsidRPr="005150D5" w:rsidRDefault="005150D5" w:rsidP="005150D5">
            <w:pPr>
              <w:pStyle w:val="TableText"/>
              <w:rPr>
                <w:b/>
              </w:rPr>
            </w:pPr>
            <w:r w:rsidRPr="005150D5">
              <w:rPr>
                <w:b/>
              </w:rPr>
              <w:t xml:space="preserve"> FDA</w:t>
            </w:r>
          </w:p>
          <w:p w14:paraId="7B4742F5" w14:textId="77777777" w:rsidR="005150D5" w:rsidRPr="005150D5" w:rsidRDefault="005150D5" w:rsidP="005150D5">
            <w:pPr>
              <w:pStyle w:val="TableText"/>
              <w:rPr>
                <w:b/>
              </w:rPr>
            </w:pPr>
            <w:r w:rsidRPr="005150D5">
              <w:rPr>
                <w:b/>
              </w:rPr>
              <w:t xml:space="preserve">         Q</w:t>
            </w:r>
          </w:p>
          <w:p w14:paraId="77E0B373" w14:textId="77777777" w:rsidR="005150D5" w:rsidRPr="005150D5" w:rsidRDefault="005150D5" w:rsidP="005150D5">
            <w:pPr>
              <w:pStyle w:val="TableText"/>
              <w:rPr>
                <w:b/>
              </w:rPr>
            </w:pPr>
            <w:r w:rsidRPr="005150D5">
              <w:rPr>
                <w:b/>
              </w:rPr>
              <w:t>PARSE(STREAM) ;</w:t>
            </w:r>
          </w:p>
          <w:p w14:paraId="02514C20" w14:textId="77777777" w:rsidR="005150D5" w:rsidRPr="005150D5" w:rsidRDefault="005150D5" w:rsidP="005150D5">
            <w:pPr>
              <w:pStyle w:val="TableText"/>
              <w:rPr>
                <w:b/>
              </w:rPr>
            </w:pPr>
            <w:r w:rsidRPr="005150D5">
              <w:rPr>
                <w:b/>
              </w:rPr>
              <w:t xml:space="preserve">         N %XML,GL</w:t>
            </w:r>
          </w:p>
          <w:p w14:paraId="03E21928" w14:textId="77777777" w:rsidR="005150D5" w:rsidRPr="005150D5" w:rsidRDefault="005150D5" w:rsidP="005150D5">
            <w:pPr>
              <w:pStyle w:val="TableText"/>
              <w:rPr>
                <w:b/>
              </w:rPr>
            </w:pPr>
            <w:r w:rsidRPr="005150D5">
              <w:rPr>
                <w:b/>
              </w:rPr>
              <w:t xml:space="preserve">         S GL=$NA(^TMP($J,"PSOERXO1"))</w:t>
            </w:r>
          </w:p>
          <w:p w14:paraId="13EBC97C" w14:textId="77777777" w:rsidR="005150D5" w:rsidRPr="005150D5" w:rsidRDefault="005150D5" w:rsidP="005150D5">
            <w:pPr>
              <w:pStyle w:val="TableText"/>
              <w:rPr>
                <w:b/>
              </w:rPr>
            </w:pPr>
            <w:r w:rsidRPr="005150D5">
              <w:rPr>
                <w:b/>
              </w:rPr>
              <w:t xml:space="preserve">         K @GL</w:t>
            </w:r>
          </w:p>
          <w:p w14:paraId="579D5C21" w14:textId="77777777" w:rsidR="005150D5" w:rsidRPr="005150D5" w:rsidRDefault="005150D5" w:rsidP="005150D5">
            <w:pPr>
              <w:pStyle w:val="TableText"/>
              <w:rPr>
                <w:b/>
              </w:rPr>
            </w:pPr>
            <w:r w:rsidRPr="005150D5">
              <w:rPr>
                <w:b/>
              </w:rPr>
              <w:t xml:space="preserve">         N STATUS,READER,XOBERR,S,ATTR</w:t>
            </w:r>
          </w:p>
          <w:p w14:paraId="4AE43825" w14:textId="77777777" w:rsidR="005150D5" w:rsidRPr="005150D5" w:rsidRDefault="005150D5" w:rsidP="005150D5">
            <w:pPr>
              <w:pStyle w:val="TableText"/>
              <w:rPr>
                <w:b/>
              </w:rPr>
            </w:pPr>
            <w:r w:rsidRPr="005150D5">
              <w:rPr>
                <w:b/>
              </w:rPr>
              <w:t xml:space="preserve">         S STATUS=##class(%XML.TextReader).ParseStream(STREAM,.READER,,,,,1)</w:t>
            </w:r>
          </w:p>
          <w:p w14:paraId="304AC91F" w14:textId="77777777" w:rsidR="005150D5" w:rsidRPr="005150D5" w:rsidRDefault="005150D5" w:rsidP="005150D5">
            <w:pPr>
              <w:pStyle w:val="TableText"/>
              <w:rPr>
                <w:b/>
              </w:rPr>
            </w:pPr>
            <w:r w:rsidRPr="005150D5">
              <w:rPr>
                <w:b/>
              </w:rPr>
              <w:t xml:space="preserve">         I $$STATCHK^XOBWLIB(STATUS,.XOBERR,1) D</w:t>
            </w:r>
          </w:p>
          <w:p w14:paraId="40127065" w14:textId="77777777" w:rsidR="005150D5" w:rsidRPr="005150D5" w:rsidRDefault="005150D5" w:rsidP="005150D5">
            <w:pPr>
              <w:pStyle w:val="TableText"/>
              <w:rPr>
                <w:b/>
              </w:rPr>
            </w:pPr>
            <w:r w:rsidRPr="005150D5">
              <w:rPr>
                <w:b/>
              </w:rPr>
              <w:t xml:space="preserve">         .N BREAK</w:t>
            </w:r>
          </w:p>
          <w:p w14:paraId="1E6EAD22" w14:textId="77777777" w:rsidR="005150D5" w:rsidRPr="005150D5" w:rsidRDefault="005150D5" w:rsidP="005150D5">
            <w:pPr>
              <w:pStyle w:val="TableText"/>
              <w:rPr>
                <w:b/>
              </w:rPr>
            </w:pPr>
            <w:r w:rsidRPr="005150D5">
              <w:rPr>
                <w:b/>
              </w:rPr>
              <w:t xml:space="preserve">         .S BREAK=0 F  Q:BREAK||READER.EOF||'READER.Read()  D</w:t>
            </w:r>
          </w:p>
          <w:p w14:paraId="16F4AE0C" w14:textId="77777777" w:rsidR="005150D5" w:rsidRPr="005150D5" w:rsidRDefault="005150D5" w:rsidP="005150D5">
            <w:pPr>
              <w:pStyle w:val="TableText"/>
              <w:rPr>
                <w:b/>
              </w:rPr>
            </w:pPr>
            <w:r w:rsidRPr="005150D5">
              <w:rPr>
                <w:b/>
              </w:rPr>
              <w:t xml:space="preserve">         ..N X,PUSHED,PARENT</w:t>
            </w:r>
          </w:p>
          <w:p w14:paraId="43C5BAC8" w14:textId="77777777" w:rsidR="005150D5" w:rsidRPr="005150D5" w:rsidRDefault="005150D5" w:rsidP="005150D5">
            <w:pPr>
              <w:pStyle w:val="TableText"/>
              <w:rPr>
                <w:b/>
              </w:rPr>
            </w:pPr>
            <w:r w:rsidRPr="005150D5">
              <w:rPr>
                <w:b/>
              </w:rPr>
              <w:lastRenderedPageBreak/>
              <w:t xml:space="preserve">         ..I READER.AttributeCount D</w:t>
            </w:r>
          </w:p>
          <w:p w14:paraId="139B5BE2" w14:textId="77777777" w:rsidR="005150D5" w:rsidRPr="005150D5" w:rsidRDefault="005150D5" w:rsidP="005150D5">
            <w:pPr>
              <w:pStyle w:val="TableText"/>
              <w:rPr>
                <w:b/>
              </w:rPr>
            </w:pPr>
            <w:r w:rsidRPr="005150D5">
              <w:rPr>
                <w:b/>
              </w:rPr>
              <w:t xml:space="preserve">         ...S PARENT=READER.LocalName</w:t>
            </w:r>
          </w:p>
          <w:p w14:paraId="4A209CAE" w14:textId="77777777" w:rsidR="005150D5" w:rsidRPr="005150D5" w:rsidRDefault="005150D5" w:rsidP="005150D5">
            <w:pPr>
              <w:pStyle w:val="TableText"/>
              <w:rPr>
                <w:b/>
              </w:rPr>
            </w:pPr>
            <w:r w:rsidRPr="005150D5">
              <w:rPr>
                <w:b/>
              </w:rPr>
              <w:t xml:space="preserve">         ...D SPUSH(.S,PARENT) S PUSHED=1</w:t>
            </w:r>
          </w:p>
          <w:p w14:paraId="6027A629" w14:textId="77777777" w:rsidR="005150D5" w:rsidRPr="005150D5" w:rsidRDefault="005150D5" w:rsidP="005150D5">
            <w:pPr>
              <w:pStyle w:val="TableText"/>
              <w:rPr>
                <w:b/>
              </w:rPr>
            </w:pPr>
            <w:r w:rsidRPr="005150D5">
              <w:rPr>
                <w:b/>
              </w:rPr>
              <w:t xml:space="preserve">         ...F ATTR=1:1:READER.AttributeCount D</w:t>
            </w:r>
          </w:p>
          <w:p w14:paraId="6C1E62C3" w14:textId="77777777" w:rsidR="005150D5" w:rsidRPr="005150D5" w:rsidRDefault="005150D5" w:rsidP="005150D5">
            <w:pPr>
              <w:pStyle w:val="TableText"/>
              <w:rPr>
                <w:b/>
              </w:rPr>
            </w:pPr>
            <w:r w:rsidRPr="005150D5">
              <w:rPr>
                <w:b/>
              </w:rPr>
              <w:t xml:space="preserve">         ....D READER.MoveToAttributeIndex(ATTR)</w:t>
            </w:r>
          </w:p>
          <w:p w14:paraId="64BFB3F2" w14:textId="77777777" w:rsidR="005150D5" w:rsidRPr="005150D5" w:rsidRDefault="005150D5" w:rsidP="005150D5">
            <w:pPr>
              <w:pStyle w:val="TableText"/>
              <w:rPr>
                <w:b/>
              </w:rPr>
            </w:pPr>
            <w:r w:rsidRPr="005150D5">
              <w:rPr>
                <w:b/>
              </w:rPr>
              <w:t xml:space="preserve">         ....I READER.NodeType="attribute" D APUT(.S,READER.Value,READER.LocalNa</w:t>
            </w:r>
          </w:p>
          <w:p w14:paraId="29673457" w14:textId="77777777" w:rsidR="005150D5" w:rsidRPr="005150D5" w:rsidRDefault="005150D5" w:rsidP="005150D5">
            <w:pPr>
              <w:pStyle w:val="TableText"/>
              <w:rPr>
                <w:b/>
              </w:rPr>
            </w:pPr>
            <w:r w:rsidRPr="005150D5">
              <w:rPr>
                <w:b/>
              </w:rPr>
              <w:t>me)</w:t>
            </w:r>
          </w:p>
          <w:p w14:paraId="774FB6E2" w14:textId="77777777" w:rsidR="005150D5" w:rsidRPr="005150D5" w:rsidRDefault="005150D5" w:rsidP="005150D5">
            <w:pPr>
              <w:pStyle w:val="TableText"/>
              <w:rPr>
                <w:b/>
              </w:rPr>
            </w:pPr>
            <w:r w:rsidRPr="005150D5">
              <w:rPr>
                <w:b/>
              </w:rPr>
              <w:t xml:space="preserve">         ..I READER.NodeType="element",'$G(PUSHED) D SPUSH(.S,READER.LocalName)</w:t>
            </w:r>
          </w:p>
          <w:p w14:paraId="4827EEAB" w14:textId="77777777" w:rsidR="005150D5" w:rsidRPr="005150D5" w:rsidRDefault="005150D5" w:rsidP="005150D5">
            <w:pPr>
              <w:pStyle w:val="TableText"/>
              <w:rPr>
                <w:b/>
              </w:rPr>
            </w:pPr>
            <w:r w:rsidRPr="005150D5">
              <w:rPr>
                <w:b/>
              </w:rPr>
              <w:t xml:space="preserve">         ..I READER.NodeType="endelement" D SPOP(.S,.X)</w:t>
            </w:r>
          </w:p>
          <w:p w14:paraId="3EFBE59F" w14:textId="77777777" w:rsidR="005150D5" w:rsidRPr="005150D5" w:rsidRDefault="005150D5" w:rsidP="005150D5">
            <w:pPr>
              <w:pStyle w:val="TableText"/>
              <w:rPr>
                <w:b/>
              </w:rPr>
            </w:pPr>
            <w:r w:rsidRPr="005150D5">
              <w:rPr>
                <w:b/>
              </w:rPr>
              <w:t xml:space="preserve">         ..I READER.NodeType="chars" D SPUT(.S,READER.Value)</w:t>
            </w:r>
          </w:p>
          <w:p w14:paraId="60A4D3E2" w14:textId="77777777" w:rsidR="005150D5" w:rsidRPr="005150D5" w:rsidRDefault="005150D5" w:rsidP="005150D5">
            <w:pPr>
              <w:pStyle w:val="TableText"/>
              <w:rPr>
                <w:b/>
              </w:rPr>
            </w:pPr>
            <w:r w:rsidRPr="005150D5">
              <w:rPr>
                <w:b/>
              </w:rPr>
              <w:t xml:space="preserve">         N NERXIEN,ERR</w:t>
            </w:r>
          </w:p>
          <w:p w14:paraId="2E617E1D" w14:textId="77777777" w:rsidR="005150D5" w:rsidRPr="005150D5" w:rsidRDefault="005150D5" w:rsidP="005150D5">
            <w:pPr>
              <w:pStyle w:val="TableText"/>
              <w:rPr>
                <w:b/>
              </w:rPr>
            </w:pPr>
            <w:r w:rsidRPr="005150D5">
              <w:rPr>
                <w:b/>
              </w:rPr>
              <w:t xml:space="preserve">         S NERXIEN=$$HDR()</w:t>
            </w:r>
          </w:p>
          <w:p w14:paraId="6D2FDF6C" w14:textId="77777777" w:rsidR="005150D5" w:rsidRPr="005150D5" w:rsidRDefault="005150D5" w:rsidP="005150D5">
            <w:pPr>
              <w:pStyle w:val="TableText"/>
              <w:rPr>
                <w:b/>
              </w:rPr>
            </w:pPr>
            <w:r w:rsidRPr="005150D5">
              <w:rPr>
                <w:b/>
              </w:rPr>
              <w:t xml:space="preserve">         I $P(NERXIEN,U)&lt;1 Q NERXIEN</w:t>
            </w:r>
          </w:p>
          <w:p w14:paraId="609B179C" w14:textId="77777777" w:rsidR="005150D5" w:rsidRPr="005150D5" w:rsidRDefault="005150D5" w:rsidP="005150D5">
            <w:pPr>
              <w:pStyle w:val="TableText"/>
              <w:rPr>
                <w:b/>
              </w:rPr>
            </w:pPr>
            <w:r w:rsidRPr="005150D5">
              <w:rPr>
                <w:b/>
              </w:rPr>
              <w:t xml:space="preserve">         D PAT(NERXIEN),BFC(NERXIEN),PHR^PSOERXA2(NERXIEN),PRE^PSOERXA2(NERXIEN)</w:t>
            </w:r>
          </w:p>
          <w:p w14:paraId="38E5B2BC" w14:textId="77777777" w:rsidR="005150D5" w:rsidRPr="005150D5" w:rsidRDefault="005150D5" w:rsidP="005150D5">
            <w:pPr>
              <w:pStyle w:val="TableText"/>
              <w:rPr>
                <w:b/>
              </w:rPr>
            </w:pPr>
            <w:r w:rsidRPr="005150D5">
              <w:rPr>
                <w:b/>
              </w:rPr>
              <w:t xml:space="preserve">         D MED^PSOERXA3(NERXIEN),OBS(NERXIEN),SUP^PSOERXA2(NERXIEN)</w:t>
            </w:r>
          </w:p>
          <w:p w14:paraId="5F06A1D3" w14:textId="77777777" w:rsidR="005150D5" w:rsidRPr="005150D5" w:rsidRDefault="005150D5" w:rsidP="005150D5">
            <w:pPr>
              <w:pStyle w:val="TableText"/>
              <w:rPr>
                <w:b/>
              </w:rPr>
            </w:pPr>
            <w:r w:rsidRPr="005150D5">
              <w:rPr>
                <w:b/>
              </w:rPr>
              <w:t xml:space="preserve">         ; </w:t>
            </w:r>
            <w:proofErr w:type="gramStart"/>
            <w:r w:rsidRPr="005150D5">
              <w:rPr>
                <w:b/>
              </w:rPr>
              <w:t>facility/request</w:t>
            </w:r>
            <w:proofErr w:type="gramEnd"/>
            <w:r w:rsidRPr="005150D5">
              <w:rPr>
                <w:b/>
              </w:rPr>
              <w:t xml:space="preserve"> have no where to go at this point in time??</w:t>
            </w:r>
          </w:p>
          <w:p w14:paraId="1C7AF917" w14:textId="77777777" w:rsidR="005150D5" w:rsidRPr="005150D5" w:rsidRDefault="005150D5" w:rsidP="005150D5">
            <w:pPr>
              <w:pStyle w:val="TableText"/>
              <w:rPr>
                <w:b/>
              </w:rPr>
            </w:pPr>
            <w:r w:rsidRPr="005150D5">
              <w:rPr>
                <w:b/>
              </w:rPr>
              <w:t xml:space="preserve">         ;D FAC(ERXIEN),REQ(ERXIEN)</w:t>
            </w:r>
          </w:p>
          <w:p w14:paraId="34B2AE3D" w14:textId="77777777" w:rsidR="005150D5" w:rsidRPr="005150D5" w:rsidRDefault="005150D5" w:rsidP="005150D5">
            <w:pPr>
              <w:pStyle w:val="TableText"/>
              <w:rPr>
                <w:b/>
              </w:rPr>
            </w:pPr>
            <w:r w:rsidRPr="005150D5">
              <w:rPr>
                <w:b/>
              </w:rPr>
              <w:t xml:space="preserve">         Q NERXIEN</w:t>
            </w:r>
          </w:p>
          <w:p w14:paraId="45D32D8E" w14:textId="77777777" w:rsidR="005150D5" w:rsidRPr="005150D5" w:rsidRDefault="005150D5" w:rsidP="005150D5">
            <w:pPr>
              <w:pStyle w:val="TableText"/>
              <w:rPr>
                <w:b/>
              </w:rPr>
            </w:pPr>
            <w:r w:rsidRPr="005150D5">
              <w:rPr>
                <w:b/>
              </w:rPr>
              <w:t>HDR()    ; header information</w:t>
            </w:r>
          </w:p>
          <w:p w14:paraId="518780CB" w14:textId="77777777" w:rsidR="005150D5" w:rsidRPr="005150D5" w:rsidRDefault="005150D5" w:rsidP="005150D5">
            <w:pPr>
              <w:pStyle w:val="TableText"/>
              <w:rPr>
                <w:b/>
              </w:rPr>
            </w:pPr>
            <w:r w:rsidRPr="005150D5">
              <w:rPr>
                <w:b/>
              </w:rPr>
              <w:t xml:space="preserve">         N GL,GL2,FQUAL,TQUAL,FROM,TO,MID,PONUM,SRTID,SSTID,SENTTIME,RTMID,FDA,E</w:t>
            </w:r>
          </w:p>
          <w:p w14:paraId="5664CE47" w14:textId="77777777" w:rsidR="005150D5" w:rsidRPr="005150D5" w:rsidRDefault="005150D5" w:rsidP="005150D5">
            <w:pPr>
              <w:pStyle w:val="TableText"/>
              <w:rPr>
                <w:b/>
              </w:rPr>
            </w:pPr>
            <w:r w:rsidRPr="005150D5">
              <w:rPr>
                <w:b/>
              </w:rPr>
              <w:t>RXIEN,FMID,NEWERX,MES,ERXIENS</w:t>
            </w:r>
          </w:p>
          <w:p w14:paraId="744A4E29" w14:textId="77777777" w:rsidR="005150D5" w:rsidRPr="005150D5" w:rsidRDefault="005150D5" w:rsidP="005150D5">
            <w:pPr>
              <w:pStyle w:val="TableText"/>
              <w:rPr>
                <w:b/>
              </w:rPr>
            </w:pPr>
            <w:r w:rsidRPr="005150D5">
              <w:rPr>
                <w:b/>
              </w:rPr>
              <w:t xml:space="preserve">         S GL=$NA(^TMP($J,"PSOERXO1","Message",0,"Header",0))</w:t>
            </w:r>
          </w:p>
          <w:p w14:paraId="61A568F6" w14:textId="77777777" w:rsidR="005150D5" w:rsidRPr="005150D5" w:rsidRDefault="005150D5" w:rsidP="005150D5">
            <w:pPr>
              <w:pStyle w:val="TableText"/>
              <w:rPr>
                <w:b/>
              </w:rPr>
            </w:pPr>
            <w:r w:rsidRPr="005150D5">
              <w:rPr>
                <w:b/>
              </w:rPr>
              <w:t xml:space="preserve">         S GL2=$NA(^TMP($J,"PSOERXO1","Message","A","Qualifier","Header","A","Qu</w:t>
            </w:r>
          </w:p>
          <w:p w14:paraId="21B89F21" w14:textId="77777777" w:rsidR="005150D5" w:rsidRPr="005150D5" w:rsidRDefault="005150D5" w:rsidP="005150D5">
            <w:pPr>
              <w:pStyle w:val="TableText"/>
              <w:rPr>
                <w:b/>
              </w:rPr>
            </w:pPr>
            <w:r w:rsidRPr="005150D5">
              <w:rPr>
                <w:b/>
              </w:rPr>
              <w:t>alifier"))</w:t>
            </w:r>
          </w:p>
          <w:p w14:paraId="42BD6ED5" w14:textId="77777777" w:rsidR="005150D5" w:rsidRPr="005150D5" w:rsidRDefault="005150D5" w:rsidP="005150D5">
            <w:pPr>
              <w:pStyle w:val="TableText"/>
              <w:rPr>
                <w:b/>
              </w:rPr>
            </w:pPr>
            <w:r w:rsidRPr="005150D5">
              <w:rPr>
                <w:b/>
              </w:rPr>
              <w:t xml:space="preserve">         ; from and to qualifiers</w:t>
            </w:r>
          </w:p>
          <w:p w14:paraId="7851C3E8" w14:textId="77777777" w:rsidR="005150D5" w:rsidRPr="005150D5" w:rsidRDefault="005150D5" w:rsidP="005150D5">
            <w:pPr>
              <w:pStyle w:val="TableText"/>
              <w:rPr>
                <w:b/>
              </w:rPr>
            </w:pPr>
            <w:r w:rsidRPr="005150D5">
              <w:rPr>
                <w:b/>
              </w:rPr>
              <w:t xml:space="preserve">         S FQUAL=$G(@GL2@("From","A","Qualifier"))</w:t>
            </w:r>
          </w:p>
          <w:p w14:paraId="73D59603" w14:textId="77777777" w:rsidR="005150D5" w:rsidRPr="005150D5" w:rsidRDefault="005150D5" w:rsidP="005150D5">
            <w:pPr>
              <w:pStyle w:val="TableText"/>
              <w:rPr>
                <w:b/>
              </w:rPr>
            </w:pPr>
            <w:r w:rsidRPr="005150D5">
              <w:rPr>
                <w:b/>
              </w:rPr>
              <w:t xml:space="preserve">         S TQUAL=$G(@GL2@("To","A","Qualifier"))</w:t>
            </w:r>
          </w:p>
          <w:p w14:paraId="63E8DF28" w14:textId="77777777" w:rsidR="005150D5" w:rsidRPr="005150D5" w:rsidRDefault="005150D5" w:rsidP="005150D5">
            <w:pPr>
              <w:pStyle w:val="TableText"/>
              <w:rPr>
                <w:b/>
              </w:rPr>
            </w:pPr>
            <w:r w:rsidRPr="005150D5">
              <w:rPr>
                <w:b/>
              </w:rPr>
              <w:t xml:space="preserve">         ; from, to, message id, prescriber order number</w:t>
            </w:r>
          </w:p>
          <w:p w14:paraId="77C5FB49" w14:textId="77777777" w:rsidR="005150D5" w:rsidRPr="005150D5" w:rsidRDefault="005150D5" w:rsidP="005150D5">
            <w:pPr>
              <w:pStyle w:val="TableText"/>
              <w:rPr>
                <w:b/>
              </w:rPr>
            </w:pPr>
            <w:r w:rsidRPr="005150D5">
              <w:rPr>
                <w:b/>
              </w:rPr>
              <w:t xml:space="preserve">         S FROM=$G(@GL@("From",0))</w:t>
            </w:r>
          </w:p>
          <w:p w14:paraId="01462618" w14:textId="77777777" w:rsidR="005150D5" w:rsidRPr="005150D5" w:rsidRDefault="005150D5" w:rsidP="005150D5">
            <w:pPr>
              <w:pStyle w:val="TableText"/>
              <w:rPr>
                <w:b/>
              </w:rPr>
            </w:pPr>
            <w:r w:rsidRPr="005150D5">
              <w:rPr>
                <w:b/>
              </w:rPr>
              <w:t xml:space="preserve">         S TO=$G(@GL@("To",0))</w:t>
            </w:r>
          </w:p>
          <w:p w14:paraId="7B3022E2" w14:textId="77777777" w:rsidR="005150D5" w:rsidRPr="005150D5" w:rsidRDefault="005150D5" w:rsidP="005150D5">
            <w:pPr>
              <w:pStyle w:val="TableText"/>
              <w:rPr>
                <w:b/>
              </w:rPr>
            </w:pPr>
            <w:r w:rsidRPr="005150D5">
              <w:rPr>
                <w:b/>
              </w:rPr>
              <w:t xml:space="preserve">         S MID=$G(@GL@("MessageID",0))</w:t>
            </w:r>
          </w:p>
          <w:p w14:paraId="00B732D7" w14:textId="77777777" w:rsidR="005150D5" w:rsidRPr="005150D5" w:rsidRDefault="005150D5" w:rsidP="005150D5">
            <w:pPr>
              <w:pStyle w:val="TableText"/>
              <w:rPr>
                <w:b/>
              </w:rPr>
            </w:pPr>
            <w:r w:rsidRPr="005150D5">
              <w:rPr>
                <w:b/>
              </w:rPr>
              <w:t xml:space="preserve">         ; set up the full message id</w:t>
            </w:r>
          </w:p>
          <w:p w14:paraId="0F260EFE" w14:textId="77777777" w:rsidR="005150D5" w:rsidRPr="005150D5" w:rsidRDefault="005150D5" w:rsidP="005150D5">
            <w:pPr>
              <w:pStyle w:val="TableText"/>
              <w:rPr>
                <w:b/>
              </w:rPr>
            </w:pPr>
            <w:r w:rsidRPr="005150D5">
              <w:rPr>
                <w:b/>
              </w:rPr>
              <w:t xml:space="preserve">         S FMID=MID</w:t>
            </w:r>
          </w:p>
          <w:p w14:paraId="4219D22F" w14:textId="77777777" w:rsidR="005150D5" w:rsidRPr="005150D5" w:rsidRDefault="005150D5" w:rsidP="005150D5">
            <w:pPr>
              <w:pStyle w:val="TableText"/>
              <w:rPr>
                <w:b/>
              </w:rPr>
            </w:pPr>
            <w:r w:rsidRPr="005150D5">
              <w:rPr>
                <w:b/>
              </w:rPr>
              <w:t xml:space="preserve">         ; This logic was intended to handle 'updates' to and existing message i</w:t>
            </w:r>
          </w:p>
          <w:p w14:paraId="73A124FB" w14:textId="77777777" w:rsidR="005150D5" w:rsidRPr="005150D5" w:rsidRDefault="005150D5" w:rsidP="005150D5">
            <w:pPr>
              <w:pStyle w:val="TableText"/>
              <w:rPr>
                <w:b/>
              </w:rPr>
            </w:pPr>
            <w:r w:rsidRPr="005150D5">
              <w:rPr>
                <w:b/>
              </w:rPr>
              <w:t>f the same message id was received</w:t>
            </w:r>
          </w:p>
          <w:p w14:paraId="0814B9DB" w14:textId="77777777" w:rsidR="005150D5" w:rsidRPr="005150D5" w:rsidRDefault="005150D5" w:rsidP="005150D5">
            <w:pPr>
              <w:pStyle w:val="TableText"/>
              <w:rPr>
                <w:b/>
              </w:rPr>
            </w:pPr>
            <w:r w:rsidRPr="005150D5">
              <w:rPr>
                <w:b/>
              </w:rPr>
              <w:t xml:space="preserve">         ; however, updates should probably occur through a change request, so i</w:t>
            </w:r>
          </w:p>
          <w:p w14:paraId="1E2AC606" w14:textId="77777777" w:rsidR="005150D5" w:rsidRPr="005150D5" w:rsidRDefault="005150D5" w:rsidP="005150D5">
            <w:pPr>
              <w:pStyle w:val="TableText"/>
              <w:rPr>
                <w:b/>
              </w:rPr>
            </w:pPr>
            <w:r w:rsidRPr="005150D5">
              <w:rPr>
                <w:b/>
              </w:rPr>
              <w:t>f the same message id is received, we</w:t>
            </w:r>
          </w:p>
          <w:p w14:paraId="69FBA83F" w14:textId="77777777" w:rsidR="005150D5" w:rsidRPr="005150D5" w:rsidRDefault="005150D5" w:rsidP="005150D5">
            <w:pPr>
              <w:pStyle w:val="TableText"/>
              <w:rPr>
                <w:b/>
              </w:rPr>
            </w:pPr>
            <w:r w:rsidRPr="005150D5">
              <w:rPr>
                <w:b/>
              </w:rPr>
              <w:t xml:space="preserve">         ; are returning an error.</w:t>
            </w:r>
          </w:p>
          <w:p w14:paraId="76727171" w14:textId="77777777" w:rsidR="005150D5" w:rsidRPr="005150D5" w:rsidRDefault="005150D5" w:rsidP="005150D5">
            <w:pPr>
              <w:pStyle w:val="TableText"/>
              <w:rPr>
                <w:b/>
              </w:rPr>
            </w:pPr>
            <w:r w:rsidRPr="005150D5">
              <w:rPr>
                <w:b/>
              </w:rPr>
              <w:t xml:space="preserve">         ;I $D(^PS(52.49,"FMID",FMID)) D</w:t>
            </w:r>
          </w:p>
          <w:p w14:paraId="1F770639" w14:textId="77777777" w:rsidR="005150D5" w:rsidRPr="005150D5" w:rsidRDefault="005150D5" w:rsidP="005150D5">
            <w:pPr>
              <w:pStyle w:val="TableText"/>
              <w:rPr>
                <w:b/>
              </w:rPr>
            </w:pPr>
            <w:r w:rsidRPr="005150D5">
              <w:rPr>
                <w:b/>
              </w:rPr>
              <w:t xml:space="preserve">         ;.S ERXIEN=$O(^PS(52.49,"FMID",FMID,0)),UPDATE=1</w:t>
            </w:r>
          </w:p>
          <w:p w14:paraId="34366A16" w14:textId="77777777" w:rsidR="005150D5" w:rsidRPr="005150D5" w:rsidRDefault="005150D5" w:rsidP="005150D5">
            <w:pPr>
              <w:pStyle w:val="TableText"/>
              <w:rPr>
                <w:b/>
              </w:rPr>
            </w:pPr>
            <w:r w:rsidRPr="005150D5">
              <w:rPr>
                <w:b/>
              </w:rPr>
              <w:t xml:space="preserve">         ;I '$G(ERXIEN) S ERXIEN="+1"</w:t>
            </w:r>
          </w:p>
          <w:p w14:paraId="26909C5E" w14:textId="77777777" w:rsidR="005150D5" w:rsidRPr="005150D5" w:rsidRDefault="005150D5" w:rsidP="005150D5">
            <w:pPr>
              <w:pStyle w:val="TableText"/>
              <w:rPr>
                <w:b/>
              </w:rPr>
            </w:pPr>
            <w:r w:rsidRPr="005150D5">
              <w:rPr>
                <w:b/>
              </w:rPr>
              <w:t xml:space="preserve">         S ERXIENS="+1,"</w:t>
            </w:r>
          </w:p>
          <w:p w14:paraId="14CB9BD7" w14:textId="77777777" w:rsidR="005150D5" w:rsidRPr="005150D5" w:rsidRDefault="005150D5" w:rsidP="005150D5">
            <w:pPr>
              <w:pStyle w:val="TableText"/>
              <w:rPr>
                <w:b/>
              </w:rPr>
            </w:pPr>
            <w:r w:rsidRPr="005150D5">
              <w:rPr>
                <w:b/>
              </w:rPr>
              <w:t xml:space="preserve">         ; </w:t>
            </w:r>
            <w:proofErr w:type="gramStart"/>
            <w:r w:rsidRPr="005150D5">
              <w:rPr>
                <w:b/>
              </w:rPr>
              <w:t>todo</w:t>
            </w:r>
            <w:proofErr w:type="gramEnd"/>
            <w:r w:rsidRPr="005150D5">
              <w:rPr>
                <w:b/>
              </w:rPr>
              <w:t xml:space="preserve"> - FOR NOW, quit and return a message back if this eRx exists.</w:t>
            </w:r>
          </w:p>
          <w:p w14:paraId="62264AD7" w14:textId="77777777" w:rsidR="005150D5" w:rsidRPr="005150D5" w:rsidRDefault="005150D5" w:rsidP="005150D5">
            <w:pPr>
              <w:pStyle w:val="TableText"/>
              <w:rPr>
                <w:b/>
              </w:rPr>
            </w:pPr>
            <w:r w:rsidRPr="005150D5">
              <w:rPr>
                <w:b/>
              </w:rPr>
              <w:lastRenderedPageBreak/>
              <w:t xml:space="preserve">         I $</w:t>
            </w:r>
            <w:proofErr w:type="gramStart"/>
            <w:r w:rsidRPr="005150D5">
              <w:rPr>
                <w:b/>
              </w:rPr>
              <w:t>D(</w:t>
            </w:r>
            <w:proofErr w:type="gramEnd"/>
            <w:r w:rsidRPr="005150D5">
              <w:rPr>
                <w:b/>
              </w:rPr>
              <w:t>^PS(52.49,"FMID",FMID)) S MES="-1^This message already exists. Cha</w:t>
            </w:r>
          </w:p>
          <w:p w14:paraId="7211FBBC" w14:textId="77777777" w:rsidR="005150D5" w:rsidRPr="005150D5" w:rsidRDefault="005150D5" w:rsidP="005150D5">
            <w:pPr>
              <w:pStyle w:val="TableText"/>
              <w:rPr>
                <w:b/>
              </w:rPr>
            </w:pPr>
            <w:proofErr w:type="gramStart"/>
            <w:r w:rsidRPr="005150D5">
              <w:rPr>
                <w:b/>
              </w:rPr>
              <w:t>nges</w:t>
            </w:r>
            <w:proofErr w:type="gramEnd"/>
            <w:r w:rsidRPr="005150D5">
              <w:rPr>
                <w:b/>
              </w:rPr>
              <w:t xml:space="preserve"> must occur via a change request XML message." Q MES</w:t>
            </w:r>
          </w:p>
          <w:p w14:paraId="36F34F23" w14:textId="77777777" w:rsidR="005150D5" w:rsidRPr="005150D5" w:rsidRDefault="005150D5" w:rsidP="005150D5">
            <w:pPr>
              <w:pStyle w:val="TableText"/>
              <w:rPr>
                <w:b/>
              </w:rPr>
            </w:pPr>
            <w:r w:rsidRPr="005150D5">
              <w:rPr>
                <w:b/>
              </w:rPr>
              <w:t xml:space="preserve">         S PONUM=$G(@GL@("PrescriberOrderNumber",0))</w:t>
            </w:r>
          </w:p>
          <w:p w14:paraId="2F2FC483" w14:textId="77777777" w:rsidR="005150D5" w:rsidRPr="005150D5" w:rsidRDefault="005150D5" w:rsidP="005150D5">
            <w:pPr>
              <w:pStyle w:val="TableText"/>
              <w:rPr>
                <w:b/>
              </w:rPr>
            </w:pPr>
            <w:r w:rsidRPr="005150D5">
              <w:rPr>
                <w:b/>
              </w:rPr>
              <w:t xml:space="preserve">         ; security receiver tertiary identification</w:t>
            </w:r>
          </w:p>
          <w:p w14:paraId="5692A46A" w14:textId="77777777" w:rsidR="005150D5" w:rsidRPr="005150D5" w:rsidRDefault="005150D5" w:rsidP="005150D5">
            <w:pPr>
              <w:pStyle w:val="TableText"/>
              <w:rPr>
                <w:b/>
              </w:rPr>
            </w:pPr>
            <w:r w:rsidRPr="005150D5">
              <w:rPr>
                <w:b/>
              </w:rPr>
              <w:t xml:space="preserve">         S SRTID=$G(@GL@("Security",0,"Receiver",0,"TertiaryIdentification,",0))</w:t>
            </w:r>
          </w:p>
          <w:p w14:paraId="52BA53A5" w14:textId="77777777" w:rsidR="005150D5" w:rsidRPr="005150D5" w:rsidRDefault="005150D5" w:rsidP="005150D5">
            <w:pPr>
              <w:pStyle w:val="TableText"/>
              <w:rPr>
                <w:b/>
              </w:rPr>
            </w:pPr>
            <w:r w:rsidRPr="005150D5">
              <w:rPr>
                <w:b/>
              </w:rPr>
              <w:t xml:space="preserve">         ; security sender tertiary identification</w:t>
            </w:r>
          </w:p>
          <w:p w14:paraId="5127B250" w14:textId="77777777" w:rsidR="005150D5" w:rsidRPr="005150D5" w:rsidRDefault="005150D5" w:rsidP="005150D5">
            <w:pPr>
              <w:pStyle w:val="TableText"/>
              <w:rPr>
                <w:b/>
              </w:rPr>
            </w:pPr>
            <w:r w:rsidRPr="005150D5">
              <w:rPr>
                <w:b/>
              </w:rPr>
              <w:t xml:space="preserve">         S SSTID=$G(@GL@("Security",0,"Sender",0,"TertiaryIdentification,",0))</w:t>
            </w:r>
          </w:p>
          <w:p w14:paraId="7AF08AF0" w14:textId="77777777" w:rsidR="005150D5" w:rsidRPr="005150D5" w:rsidRDefault="005150D5" w:rsidP="005150D5">
            <w:pPr>
              <w:pStyle w:val="TableText"/>
              <w:rPr>
                <w:b/>
              </w:rPr>
            </w:pPr>
            <w:r w:rsidRPr="005150D5">
              <w:rPr>
                <w:b/>
              </w:rPr>
              <w:t xml:space="preserve">         ; convert senttime to file manager dt/tm</w:t>
            </w:r>
          </w:p>
          <w:p w14:paraId="790F1E42" w14:textId="77777777" w:rsidR="005150D5" w:rsidRPr="005150D5" w:rsidRDefault="005150D5" w:rsidP="005150D5">
            <w:pPr>
              <w:pStyle w:val="TableText"/>
              <w:rPr>
                <w:b/>
              </w:rPr>
            </w:pPr>
            <w:r w:rsidRPr="005150D5">
              <w:rPr>
                <w:b/>
              </w:rPr>
              <w:t xml:space="preserve">         S SENTTIME=$G(@GL@("SentTime",0)),SENTTIME=$$CONVDTTM^PSOERXA1(SENTTIME</w:t>
            </w:r>
          </w:p>
          <w:p w14:paraId="5408BA98" w14:textId="77777777" w:rsidR="005150D5" w:rsidRPr="005150D5" w:rsidRDefault="005150D5" w:rsidP="005150D5">
            <w:pPr>
              <w:pStyle w:val="TableText"/>
              <w:rPr>
                <w:b/>
              </w:rPr>
            </w:pPr>
            <w:r w:rsidRPr="005150D5">
              <w:rPr>
                <w:b/>
              </w:rPr>
              <w:t>)</w:t>
            </w:r>
          </w:p>
          <w:p w14:paraId="6DEB335B" w14:textId="77777777" w:rsidR="005150D5" w:rsidRPr="005150D5" w:rsidRDefault="005150D5" w:rsidP="005150D5">
            <w:pPr>
              <w:pStyle w:val="TableText"/>
              <w:rPr>
                <w:b/>
              </w:rPr>
            </w:pPr>
            <w:r w:rsidRPr="005150D5">
              <w:rPr>
                <w:b/>
              </w:rPr>
              <w:t xml:space="preserve">         S RTMID=$G(@GL@("RelatesToMessageID",0))</w:t>
            </w:r>
          </w:p>
          <w:p w14:paraId="731E179A" w14:textId="77777777" w:rsidR="005150D5" w:rsidRPr="005150D5" w:rsidRDefault="005150D5" w:rsidP="005150D5">
            <w:pPr>
              <w:pStyle w:val="TableText"/>
              <w:rPr>
                <w:b/>
              </w:rPr>
            </w:pPr>
            <w:r w:rsidRPr="005150D5">
              <w:rPr>
                <w:b/>
              </w:rPr>
              <w:t xml:space="preserve">         S FDA(52.49,ERXIENS,.01)=FMID</w:t>
            </w:r>
          </w:p>
          <w:p w14:paraId="647C5E36" w14:textId="77777777" w:rsidR="005150D5" w:rsidRPr="005150D5" w:rsidRDefault="005150D5" w:rsidP="005150D5">
            <w:pPr>
              <w:pStyle w:val="TableText"/>
              <w:rPr>
                <w:b/>
              </w:rPr>
            </w:pPr>
            <w:r w:rsidRPr="005150D5">
              <w:rPr>
                <w:b/>
              </w:rPr>
              <w:t xml:space="preserve">         S FDA(52.49,ERXIENS,.02)=RTMID</w:t>
            </w:r>
          </w:p>
          <w:p w14:paraId="123733C8" w14:textId="77777777" w:rsidR="005150D5" w:rsidRPr="005150D5" w:rsidRDefault="005150D5" w:rsidP="005150D5">
            <w:pPr>
              <w:pStyle w:val="TableText"/>
              <w:rPr>
                <w:b/>
              </w:rPr>
            </w:pPr>
            <w:r w:rsidRPr="005150D5">
              <w:rPr>
                <w:b/>
              </w:rPr>
              <w:t xml:space="preserve">         ; </w:t>
            </w:r>
            <w:proofErr w:type="gramStart"/>
            <w:r w:rsidRPr="005150D5">
              <w:rPr>
                <w:b/>
              </w:rPr>
              <w:t>todo</w:t>
            </w:r>
            <w:proofErr w:type="gramEnd"/>
            <w:r w:rsidRPr="005150D5">
              <w:rPr>
                <w:b/>
              </w:rPr>
              <w:t xml:space="preserve"> - do we use the message sentTime, or now? if we use now, do we a</w:t>
            </w:r>
          </w:p>
          <w:p w14:paraId="6ACA444A" w14:textId="77777777" w:rsidR="005150D5" w:rsidRPr="005150D5" w:rsidRDefault="005150D5" w:rsidP="005150D5">
            <w:pPr>
              <w:pStyle w:val="TableText"/>
              <w:rPr>
                <w:b/>
              </w:rPr>
            </w:pPr>
            <w:proofErr w:type="gramStart"/>
            <w:r w:rsidRPr="005150D5">
              <w:rPr>
                <w:b/>
              </w:rPr>
              <w:t>dd</w:t>
            </w:r>
            <w:proofErr w:type="gramEnd"/>
            <w:r w:rsidRPr="005150D5">
              <w:rPr>
                <w:b/>
              </w:rPr>
              <w:t xml:space="preserve"> a message sentTime field?</w:t>
            </w:r>
          </w:p>
          <w:p w14:paraId="6CAAB368" w14:textId="77777777" w:rsidR="005150D5" w:rsidRPr="005150D5" w:rsidRDefault="005150D5" w:rsidP="005150D5">
            <w:pPr>
              <w:pStyle w:val="TableText"/>
              <w:rPr>
                <w:b/>
              </w:rPr>
            </w:pPr>
            <w:r w:rsidRPr="005150D5">
              <w:rPr>
                <w:b/>
              </w:rPr>
              <w:t xml:space="preserve">         S FDA(52.49,ERXIENS,.03)=SENTTIME</w:t>
            </w:r>
          </w:p>
          <w:p w14:paraId="6BB1859B" w14:textId="77777777" w:rsidR="005150D5" w:rsidRPr="005150D5" w:rsidRDefault="005150D5" w:rsidP="005150D5">
            <w:pPr>
              <w:pStyle w:val="TableText"/>
              <w:rPr>
                <w:b/>
              </w:rPr>
            </w:pPr>
            <w:r w:rsidRPr="005150D5">
              <w:rPr>
                <w:b/>
              </w:rPr>
              <w:t xml:space="preserve">         S FDA(52.49,ERXIENS,.09)=PONUM</w:t>
            </w:r>
          </w:p>
          <w:p w14:paraId="145F69A5" w14:textId="77777777" w:rsidR="005150D5" w:rsidRPr="005150D5" w:rsidRDefault="005150D5" w:rsidP="005150D5">
            <w:pPr>
              <w:pStyle w:val="TableText"/>
              <w:rPr>
                <w:b/>
              </w:rPr>
            </w:pPr>
            <w:r w:rsidRPr="005150D5">
              <w:rPr>
                <w:b/>
              </w:rPr>
              <w:t xml:space="preserve">         S FDA(52.49,ERXIENS,1)=$$PRESOLV^PSOERXA1("N","ERX")</w:t>
            </w:r>
          </w:p>
          <w:p w14:paraId="2B64ACCB" w14:textId="77777777" w:rsidR="005150D5" w:rsidRPr="005150D5" w:rsidRDefault="005150D5" w:rsidP="005150D5">
            <w:pPr>
              <w:pStyle w:val="TableText"/>
              <w:rPr>
                <w:b/>
              </w:rPr>
            </w:pPr>
            <w:r w:rsidRPr="005150D5">
              <w:rPr>
                <w:b/>
              </w:rPr>
              <w:t xml:space="preserve">         S FDA(52.49,ERXIENS,22.1)=FROM</w:t>
            </w:r>
          </w:p>
          <w:p w14:paraId="5045B705" w14:textId="77777777" w:rsidR="005150D5" w:rsidRPr="005150D5" w:rsidRDefault="005150D5" w:rsidP="005150D5">
            <w:pPr>
              <w:pStyle w:val="TableText"/>
              <w:rPr>
                <w:b/>
              </w:rPr>
            </w:pPr>
            <w:r w:rsidRPr="005150D5">
              <w:rPr>
                <w:b/>
              </w:rPr>
              <w:t xml:space="preserve">         S FDA(52.49,ERXIENS,22.2)=FQUAL</w:t>
            </w:r>
          </w:p>
          <w:p w14:paraId="1D8B1B67" w14:textId="77777777" w:rsidR="005150D5" w:rsidRPr="005150D5" w:rsidRDefault="005150D5" w:rsidP="005150D5">
            <w:pPr>
              <w:pStyle w:val="TableText"/>
              <w:rPr>
                <w:b/>
              </w:rPr>
            </w:pPr>
            <w:r w:rsidRPr="005150D5">
              <w:rPr>
                <w:b/>
              </w:rPr>
              <w:t xml:space="preserve">         S FDA(52.49,ERXIENS,22.3)=TO</w:t>
            </w:r>
          </w:p>
          <w:p w14:paraId="7CA6F70F" w14:textId="77777777" w:rsidR="005150D5" w:rsidRPr="005150D5" w:rsidRDefault="005150D5" w:rsidP="005150D5">
            <w:pPr>
              <w:pStyle w:val="TableText"/>
              <w:rPr>
                <w:b/>
              </w:rPr>
            </w:pPr>
            <w:r w:rsidRPr="005150D5">
              <w:rPr>
                <w:b/>
              </w:rPr>
              <w:t xml:space="preserve">         S FDA(52.49,ERXIENS,22.4)=TQUAL</w:t>
            </w:r>
          </w:p>
          <w:p w14:paraId="2C6106F1" w14:textId="77777777" w:rsidR="005150D5" w:rsidRPr="005150D5" w:rsidRDefault="005150D5" w:rsidP="005150D5">
            <w:pPr>
              <w:pStyle w:val="TableText"/>
              <w:rPr>
                <w:b/>
              </w:rPr>
            </w:pPr>
            <w:r w:rsidRPr="005150D5">
              <w:rPr>
                <w:b/>
              </w:rPr>
              <w:t xml:space="preserve">         S FDA(52.49,ERXIENS,22.5)=$$NOW^XLFDT</w:t>
            </w:r>
          </w:p>
          <w:p w14:paraId="21541535" w14:textId="77777777" w:rsidR="005150D5" w:rsidRPr="005150D5" w:rsidRDefault="005150D5" w:rsidP="005150D5">
            <w:pPr>
              <w:pStyle w:val="TableText"/>
              <w:rPr>
                <w:b/>
              </w:rPr>
            </w:pPr>
            <w:r w:rsidRPr="005150D5">
              <w:rPr>
                <w:b/>
              </w:rPr>
              <w:t xml:space="preserve">         ; if this is an existing record, file the updates to the erx and return</w:t>
            </w:r>
          </w:p>
          <w:p w14:paraId="31BE5AF0" w14:textId="77777777" w:rsidR="005150D5" w:rsidRPr="005150D5" w:rsidRDefault="005150D5" w:rsidP="005150D5">
            <w:pPr>
              <w:pStyle w:val="TableText"/>
              <w:rPr>
                <w:b/>
              </w:rPr>
            </w:pPr>
            <w:r w:rsidRPr="005150D5">
              <w:rPr>
                <w:b/>
              </w:rPr>
              <w:t xml:space="preserve"> the IEN</w:t>
            </w:r>
          </w:p>
          <w:p w14:paraId="6EB36401" w14:textId="77777777" w:rsidR="005150D5" w:rsidRPr="005150D5" w:rsidRDefault="005150D5" w:rsidP="005150D5">
            <w:pPr>
              <w:pStyle w:val="TableText"/>
              <w:rPr>
                <w:b/>
              </w:rPr>
            </w:pPr>
            <w:r w:rsidRPr="005150D5">
              <w:rPr>
                <w:b/>
              </w:rPr>
              <w:t xml:space="preserve">         ;I $G(UPDATE) D FILE^DIE(,"FDA") K FDA Q ERXIEN</w:t>
            </w:r>
          </w:p>
          <w:p w14:paraId="73106AC1" w14:textId="77777777" w:rsidR="005150D5" w:rsidRPr="005150D5" w:rsidRDefault="005150D5" w:rsidP="005150D5">
            <w:pPr>
              <w:pStyle w:val="TableText"/>
              <w:rPr>
                <w:b/>
              </w:rPr>
            </w:pPr>
            <w:r w:rsidRPr="005150D5">
              <w:rPr>
                <w:b/>
              </w:rPr>
              <w:t xml:space="preserve">         D UPDATE^DIE(,"FDA","NEWERX","EERR") K FDA</w:t>
            </w:r>
          </w:p>
          <w:p w14:paraId="57DC59A2" w14:textId="77777777" w:rsidR="005150D5" w:rsidRPr="005150D5" w:rsidRDefault="005150D5" w:rsidP="005150D5">
            <w:pPr>
              <w:pStyle w:val="TableText"/>
              <w:rPr>
                <w:b/>
              </w:rPr>
            </w:pPr>
            <w:r w:rsidRPr="005150D5">
              <w:rPr>
                <w:b/>
              </w:rPr>
              <w:t xml:space="preserve">         S ERXIEN=""</w:t>
            </w:r>
          </w:p>
          <w:p w14:paraId="3B678EDE" w14:textId="77777777" w:rsidR="005150D5" w:rsidRPr="005150D5" w:rsidRDefault="005150D5" w:rsidP="005150D5">
            <w:pPr>
              <w:pStyle w:val="TableText"/>
              <w:rPr>
                <w:b/>
              </w:rPr>
            </w:pPr>
            <w:r w:rsidRPr="005150D5">
              <w:rPr>
                <w:b/>
              </w:rPr>
              <w:t xml:space="preserve">         S ERXIEN=$O(NEWERX(0)),ERXIEN=$G(NEWERX(ERXIEN))</w:t>
            </w:r>
          </w:p>
          <w:p w14:paraId="0EE0AD86" w14:textId="77777777" w:rsidR="005150D5" w:rsidRPr="005150D5" w:rsidRDefault="005150D5" w:rsidP="005150D5">
            <w:pPr>
              <w:pStyle w:val="TableText"/>
              <w:rPr>
                <w:b/>
              </w:rPr>
            </w:pPr>
            <w:r w:rsidRPr="005150D5">
              <w:rPr>
                <w:b/>
              </w:rPr>
              <w:t xml:space="preserve">         I 'ERXIEN Q ""</w:t>
            </w:r>
          </w:p>
          <w:p w14:paraId="5C6D9D1C" w14:textId="77777777" w:rsidR="005150D5" w:rsidRPr="005150D5" w:rsidRDefault="005150D5" w:rsidP="005150D5">
            <w:pPr>
              <w:pStyle w:val="TableText"/>
              <w:rPr>
                <w:b/>
              </w:rPr>
            </w:pPr>
            <w:r w:rsidRPr="005150D5">
              <w:rPr>
                <w:b/>
              </w:rPr>
              <w:t xml:space="preserve">         ; TODO - XSD shows digital signature. Do we need to collect this?</w:t>
            </w:r>
          </w:p>
          <w:p w14:paraId="7431142F" w14:textId="77777777" w:rsidR="005150D5" w:rsidRPr="005150D5" w:rsidRDefault="005150D5" w:rsidP="005150D5">
            <w:pPr>
              <w:pStyle w:val="TableText"/>
              <w:rPr>
                <w:b/>
              </w:rPr>
            </w:pPr>
            <w:r w:rsidRPr="005150D5">
              <w:rPr>
                <w:b/>
              </w:rPr>
              <w:t xml:space="preserve">         Q ERXIEN</w:t>
            </w:r>
          </w:p>
          <w:p w14:paraId="19E04730" w14:textId="77777777" w:rsidR="005150D5" w:rsidRPr="005150D5" w:rsidRDefault="005150D5" w:rsidP="005150D5">
            <w:pPr>
              <w:pStyle w:val="TableText"/>
              <w:rPr>
                <w:b/>
              </w:rPr>
            </w:pPr>
            <w:r w:rsidRPr="005150D5">
              <w:rPr>
                <w:b/>
              </w:rPr>
              <w:t>BFC(ERXIEN) ; benefits coordination</w:t>
            </w:r>
          </w:p>
          <w:p w14:paraId="4C17B682" w14:textId="77777777" w:rsidR="005150D5" w:rsidRPr="005150D5" w:rsidRDefault="005150D5" w:rsidP="005150D5">
            <w:pPr>
              <w:pStyle w:val="TableText"/>
              <w:rPr>
                <w:b/>
              </w:rPr>
            </w:pPr>
            <w:r w:rsidRPr="005150D5">
              <w:rPr>
                <w:b/>
              </w:rPr>
              <w:t xml:space="preserve">         N GL,BFCCNT,CHFN,CHLN,CHMN,CHPRE,CHSUFF,CHID,GRPID,PAYIDTYP,PAYIDVAL,CH</w:t>
            </w:r>
          </w:p>
          <w:p w14:paraId="44C16A4D" w14:textId="77777777" w:rsidR="005150D5" w:rsidRPr="005150D5" w:rsidRDefault="005150D5" w:rsidP="005150D5">
            <w:pPr>
              <w:pStyle w:val="TableText"/>
              <w:rPr>
                <w:b/>
              </w:rPr>
            </w:pPr>
            <w:r w:rsidRPr="005150D5">
              <w:rPr>
                <w:b/>
              </w:rPr>
              <w:t>FN,F,PIEN,NEWPAYER,BFCERR,IENS,CHFULLN,FDA</w:t>
            </w:r>
          </w:p>
          <w:p w14:paraId="4B17D3FA" w14:textId="77777777" w:rsidR="005150D5" w:rsidRPr="005150D5" w:rsidRDefault="005150D5" w:rsidP="005150D5">
            <w:pPr>
              <w:pStyle w:val="TableText"/>
              <w:rPr>
                <w:b/>
              </w:rPr>
            </w:pPr>
            <w:r w:rsidRPr="005150D5">
              <w:rPr>
                <w:b/>
              </w:rPr>
              <w:t xml:space="preserve">         S F=52.4918</w:t>
            </w:r>
          </w:p>
          <w:p w14:paraId="6C2C0D03" w14:textId="77777777" w:rsidR="005150D5" w:rsidRPr="005150D5" w:rsidRDefault="005150D5" w:rsidP="005150D5">
            <w:pPr>
              <w:pStyle w:val="TableText"/>
              <w:rPr>
                <w:b/>
              </w:rPr>
            </w:pPr>
            <w:r w:rsidRPr="005150D5">
              <w:rPr>
                <w:b/>
              </w:rPr>
              <w:t xml:space="preserve">         S GL=$NA(^TMP($J,"PSOERXO1","Message",0,"Body",0,"NewRx",0,"BenefitsCoo</w:t>
            </w:r>
          </w:p>
          <w:p w14:paraId="70FC1B35" w14:textId="77777777" w:rsidR="005150D5" w:rsidRPr="005150D5" w:rsidRDefault="005150D5" w:rsidP="005150D5">
            <w:pPr>
              <w:pStyle w:val="TableText"/>
              <w:rPr>
                <w:b/>
              </w:rPr>
            </w:pPr>
            <w:r w:rsidRPr="005150D5">
              <w:rPr>
                <w:b/>
              </w:rPr>
              <w:t>rdination"))</w:t>
            </w:r>
          </w:p>
          <w:p w14:paraId="12ACA87B" w14:textId="77777777" w:rsidR="005150D5" w:rsidRPr="005150D5" w:rsidRDefault="005150D5" w:rsidP="005150D5">
            <w:pPr>
              <w:pStyle w:val="TableText"/>
              <w:rPr>
                <w:b/>
              </w:rPr>
            </w:pPr>
            <w:r w:rsidRPr="005150D5">
              <w:rPr>
                <w:b/>
              </w:rPr>
              <w:t xml:space="preserve">         ; cannot start at 0, since the first entry is on the 0 subscript.</w:t>
            </w:r>
          </w:p>
          <w:p w14:paraId="04C843A4" w14:textId="77777777" w:rsidR="005150D5" w:rsidRPr="005150D5" w:rsidRDefault="005150D5" w:rsidP="005150D5">
            <w:pPr>
              <w:pStyle w:val="TableText"/>
              <w:rPr>
                <w:b/>
              </w:rPr>
            </w:pPr>
            <w:r w:rsidRPr="005150D5">
              <w:rPr>
                <w:b/>
              </w:rPr>
              <w:t xml:space="preserve">         S BFCCNT=-1 F  S BFCCNT=$O(@GL@(BFCCNT)) Q:BFCCNT=""  D</w:t>
            </w:r>
          </w:p>
          <w:p w14:paraId="11D78C99" w14:textId="77777777" w:rsidR="005150D5" w:rsidRPr="005150D5" w:rsidRDefault="005150D5" w:rsidP="005150D5">
            <w:pPr>
              <w:pStyle w:val="TableText"/>
              <w:rPr>
                <w:b/>
              </w:rPr>
            </w:pPr>
            <w:r w:rsidRPr="005150D5">
              <w:rPr>
                <w:b/>
              </w:rPr>
              <w:t xml:space="preserve">         .S CHFN=$$UP^XLFSTR($G(@GL@(BFCCNT,"CardHolderName",0,"FirstName",0)))</w:t>
            </w:r>
          </w:p>
          <w:p w14:paraId="15398EE5" w14:textId="77777777" w:rsidR="005150D5" w:rsidRPr="005150D5" w:rsidRDefault="005150D5" w:rsidP="005150D5">
            <w:pPr>
              <w:pStyle w:val="TableText"/>
              <w:rPr>
                <w:b/>
              </w:rPr>
            </w:pPr>
            <w:r w:rsidRPr="005150D5">
              <w:rPr>
                <w:b/>
              </w:rPr>
              <w:t xml:space="preserve">         .S CHLN=$$UP^XLFSTR($G(@GL@(BFCCNT,"CardHolderName",0,"LastName",0)))</w:t>
            </w:r>
          </w:p>
          <w:p w14:paraId="5C2B9B57" w14:textId="77777777" w:rsidR="005150D5" w:rsidRPr="005150D5" w:rsidRDefault="005150D5" w:rsidP="005150D5">
            <w:pPr>
              <w:pStyle w:val="TableText"/>
              <w:rPr>
                <w:b/>
              </w:rPr>
            </w:pPr>
            <w:r w:rsidRPr="005150D5">
              <w:rPr>
                <w:b/>
              </w:rPr>
              <w:t xml:space="preserve">         .S CHMN=$$UP^XLFSTR($G(@GL@(BFCCNT,"CardHolderName",0,"MiddleName",0)))</w:t>
            </w:r>
          </w:p>
          <w:p w14:paraId="0FF342A2" w14:textId="77777777" w:rsidR="005150D5" w:rsidRPr="005150D5" w:rsidRDefault="005150D5" w:rsidP="005150D5">
            <w:pPr>
              <w:pStyle w:val="TableText"/>
              <w:rPr>
                <w:b/>
              </w:rPr>
            </w:pPr>
            <w:r w:rsidRPr="005150D5">
              <w:rPr>
                <w:b/>
              </w:rPr>
              <w:lastRenderedPageBreak/>
              <w:t xml:space="preserve">         </w:t>
            </w:r>
            <w:proofErr w:type="gramStart"/>
            <w:r w:rsidRPr="005150D5">
              <w:rPr>
                <w:b/>
              </w:rPr>
              <w:t>.;</w:t>
            </w:r>
            <w:proofErr w:type="gramEnd"/>
            <w:r w:rsidRPr="005150D5">
              <w:rPr>
                <w:b/>
              </w:rPr>
              <w:t xml:space="preserve"> todo - do we need suffix and prefix in the full name?</w:t>
            </w:r>
          </w:p>
          <w:p w14:paraId="024FF528" w14:textId="77777777" w:rsidR="005150D5" w:rsidRPr="005150D5" w:rsidRDefault="005150D5" w:rsidP="005150D5">
            <w:pPr>
              <w:pStyle w:val="TableText"/>
              <w:rPr>
                <w:b/>
              </w:rPr>
            </w:pPr>
            <w:r w:rsidRPr="005150D5">
              <w:rPr>
                <w:b/>
              </w:rPr>
              <w:t xml:space="preserve">         .; set up full name - last, first, mi</w:t>
            </w:r>
          </w:p>
          <w:p w14:paraId="507CAAC4" w14:textId="77777777" w:rsidR="005150D5" w:rsidRPr="005150D5" w:rsidRDefault="005150D5" w:rsidP="005150D5">
            <w:pPr>
              <w:pStyle w:val="TableText"/>
              <w:rPr>
                <w:b/>
              </w:rPr>
            </w:pPr>
            <w:r w:rsidRPr="005150D5">
              <w:rPr>
                <w:b/>
              </w:rPr>
              <w:t xml:space="preserve">         .S CHFULLN=CHLN_","_CHFN_$S(CHMN]"":" "_CHMN,1:"")</w:t>
            </w:r>
          </w:p>
          <w:p w14:paraId="59AFF3A0" w14:textId="77777777" w:rsidR="005150D5" w:rsidRPr="005150D5" w:rsidRDefault="005150D5" w:rsidP="005150D5">
            <w:pPr>
              <w:pStyle w:val="TableText"/>
              <w:rPr>
                <w:b/>
              </w:rPr>
            </w:pPr>
            <w:r w:rsidRPr="005150D5">
              <w:rPr>
                <w:b/>
              </w:rPr>
              <w:t xml:space="preserve">         .S CHPRE=$$UP^XLFSTR($G(@GL@(BFCCNT,"CardHolderName",0,"Prefix",0)))</w:t>
            </w:r>
          </w:p>
          <w:p w14:paraId="4E222A79" w14:textId="77777777" w:rsidR="005150D5" w:rsidRPr="005150D5" w:rsidRDefault="005150D5" w:rsidP="005150D5">
            <w:pPr>
              <w:pStyle w:val="TableText"/>
              <w:rPr>
                <w:b/>
              </w:rPr>
            </w:pPr>
            <w:r w:rsidRPr="005150D5">
              <w:rPr>
                <w:b/>
              </w:rPr>
              <w:t xml:space="preserve">         .S CHSUFF=$$UP^XLFSTR($G(@GL@(BFCCNT,"CardHolderName",0,"Suffix",0)))</w:t>
            </w:r>
          </w:p>
          <w:p w14:paraId="0FC44CA3" w14:textId="77777777" w:rsidR="005150D5" w:rsidRPr="005150D5" w:rsidRDefault="005150D5" w:rsidP="005150D5">
            <w:pPr>
              <w:pStyle w:val="TableText"/>
              <w:rPr>
                <w:b/>
              </w:rPr>
            </w:pPr>
            <w:r w:rsidRPr="005150D5">
              <w:rPr>
                <w:b/>
              </w:rPr>
              <w:t xml:space="preserve">         .S CHID=$G(@GL@(BFCCNT,"CardholderID",0))</w:t>
            </w:r>
          </w:p>
          <w:p w14:paraId="78BCB32C" w14:textId="77777777" w:rsidR="005150D5" w:rsidRPr="005150D5" w:rsidRDefault="005150D5" w:rsidP="005150D5">
            <w:pPr>
              <w:pStyle w:val="TableText"/>
              <w:rPr>
                <w:b/>
              </w:rPr>
            </w:pPr>
            <w:r w:rsidRPr="005150D5">
              <w:rPr>
                <w:b/>
              </w:rPr>
              <w:t xml:space="preserve">         .S GRPID=$G(@GL@(BFCCNT,"GroupID",0))</w:t>
            </w:r>
          </w:p>
          <w:p w14:paraId="7A329465" w14:textId="77777777" w:rsidR="005150D5" w:rsidRPr="005150D5" w:rsidRDefault="005150D5" w:rsidP="005150D5">
            <w:pPr>
              <w:pStyle w:val="TableText"/>
              <w:rPr>
                <w:b/>
              </w:rPr>
            </w:pPr>
            <w:r w:rsidRPr="005150D5">
              <w:rPr>
                <w:b/>
              </w:rPr>
              <w:t xml:space="preserve">         .S IENS="+1,"_ERXIEN_","</w:t>
            </w:r>
          </w:p>
          <w:p w14:paraId="0173D8D0" w14:textId="77777777" w:rsidR="005150D5" w:rsidRPr="005150D5" w:rsidRDefault="005150D5" w:rsidP="005150D5">
            <w:pPr>
              <w:pStyle w:val="TableText"/>
              <w:rPr>
                <w:b/>
              </w:rPr>
            </w:pPr>
            <w:r w:rsidRPr="005150D5">
              <w:rPr>
                <w:b/>
              </w:rPr>
              <w:t xml:space="preserve">         .S FDA(F,IENS,.01)=CHID</w:t>
            </w:r>
          </w:p>
          <w:p w14:paraId="54514940" w14:textId="77777777" w:rsidR="005150D5" w:rsidRPr="005150D5" w:rsidRDefault="005150D5" w:rsidP="005150D5">
            <w:pPr>
              <w:pStyle w:val="TableText"/>
              <w:rPr>
                <w:b/>
              </w:rPr>
            </w:pPr>
            <w:r w:rsidRPr="005150D5">
              <w:rPr>
                <w:b/>
              </w:rPr>
              <w:t xml:space="preserve">         .S FDA(F,IENS,.02)=GRPID</w:t>
            </w:r>
          </w:p>
          <w:p w14:paraId="4D74041A" w14:textId="77777777" w:rsidR="005150D5" w:rsidRPr="005150D5" w:rsidRDefault="005150D5" w:rsidP="005150D5">
            <w:pPr>
              <w:pStyle w:val="TableText"/>
              <w:rPr>
                <w:b/>
              </w:rPr>
            </w:pPr>
            <w:r w:rsidRPr="005150D5">
              <w:rPr>
                <w:b/>
              </w:rPr>
              <w:t xml:space="preserve">         .S FDA(F,IENS,.03)=CHFULLN</w:t>
            </w:r>
          </w:p>
          <w:p w14:paraId="76CE354E" w14:textId="77777777" w:rsidR="005150D5" w:rsidRPr="005150D5" w:rsidRDefault="005150D5" w:rsidP="005150D5">
            <w:pPr>
              <w:pStyle w:val="TableText"/>
              <w:rPr>
                <w:b/>
              </w:rPr>
            </w:pPr>
            <w:r w:rsidRPr="005150D5">
              <w:rPr>
                <w:b/>
              </w:rPr>
              <w:t xml:space="preserve">         .S FDA(F,IENS,1)=CHLN,FDA(F,IENS,2)=CHFN,FDA(F,IENS,3)=CHMN,FDA(F,IENS,</w:t>
            </w:r>
          </w:p>
          <w:p w14:paraId="5FDFE5B3" w14:textId="77777777" w:rsidR="005150D5" w:rsidRPr="005150D5" w:rsidRDefault="005150D5" w:rsidP="005150D5">
            <w:pPr>
              <w:pStyle w:val="TableText"/>
              <w:rPr>
                <w:b/>
              </w:rPr>
            </w:pPr>
            <w:r w:rsidRPr="005150D5">
              <w:rPr>
                <w:b/>
              </w:rPr>
              <w:t>4)=CHSUFF,FDA(F,IENS,5)=CHPRE</w:t>
            </w:r>
          </w:p>
          <w:p w14:paraId="2B7BE151" w14:textId="77777777" w:rsidR="005150D5" w:rsidRPr="005150D5" w:rsidRDefault="005150D5" w:rsidP="005150D5">
            <w:pPr>
              <w:pStyle w:val="TableText"/>
              <w:rPr>
                <w:b/>
              </w:rPr>
            </w:pPr>
            <w:r w:rsidRPr="005150D5">
              <w:rPr>
                <w:b/>
              </w:rPr>
              <w:t xml:space="preserve">         .D UPDATE^DIE(,"FDA","NEWPAYER","ERR") K FDA</w:t>
            </w:r>
          </w:p>
          <w:p w14:paraId="4A7F995F" w14:textId="77777777" w:rsidR="005150D5" w:rsidRPr="005150D5" w:rsidRDefault="005150D5" w:rsidP="005150D5">
            <w:pPr>
              <w:pStyle w:val="TableText"/>
              <w:rPr>
                <w:b/>
              </w:rPr>
            </w:pPr>
            <w:r w:rsidRPr="005150D5">
              <w:rPr>
                <w:b/>
              </w:rPr>
              <w:t xml:space="preserve">         .S PIEN=$O(NEWPAYER(0)),PIEN=$G(NEWPAYER(PIEN))</w:t>
            </w:r>
          </w:p>
          <w:p w14:paraId="1C2BAD27" w14:textId="77777777" w:rsidR="005150D5" w:rsidRPr="005150D5" w:rsidRDefault="005150D5" w:rsidP="005150D5">
            <w:pPr>
              <w:pStyle w:val="TableText"/>
              <w:rPr>
                <w:b/>
              </w:rPr>
            </w:pPr>
            <w:r w:rsidRPr="005150D5">
              <w:rPr>
                <w:b/>
              </w:rPr>
              <w:t xml:space="preserve">         .I 'PIEN Q</w:t>
            </w:r>
          </w:p>
          <w:p w14:paraId="529E6A43" w14:textId="77777777" w:rsidR="005150D5" w:rsidRPr="005150D5" w:rsidRDefault="005150D5" w:rsidP="005150D5">
            <w:pPr>
              <w:pStyle w:val="TableText"/>
              <w:rPr>
                <w:b/>
              </w:rPr>
            </w:pPr>
            <w:r w:rsidRPr="005150D5">
              <w:rPr>
                <w:b/>
              </w:rPr>
              <w:t xml:space="preserve">         .; todo - file payer ID types - requires modification to the current pa</w:t>
            </w:r>
          </w:p>
          <w:p w14:paraId="225F75EA" w14:textId="77777777" w:rsidR="005150D5" w:rsidRPr="005150D5" w:rsidRDefault="005150D5" w:rsidP="005150D5">
            <w:pPr>
              <w:pStyle w:val="TableText"/>
              <w:rPr>
                <w:b/>
              </w:rPr>
            </w:pPr>
            <w:r w:rsidRPr="005150D5">
              <w:rPr>
                <w:b/>
              </w:rPr>
              <w:t>yer information subfile</w:t>
            </w:r>
          </w:p>
          <w:p w14:paraId="433B6939" w14:textId="77777777" w:rsidR="005150D5" w:rsidRPr="005150D5" w:rsidRDefault="005150D5" w:rsidP="005150D5">
            <w:pPr>
              <w:pStyle w:val="TableText"/>
              <w:rPr>
                <w:b/>
              </w:rPr>
            </w:pPr>
            <w:r w:rsidRPr="005150D5">
              <w:rPr>
                <w:b/>
              </w:rPr>
              <w:t xml:space="preserve">         .;      - THIS REQUIRES RESOLUTION OF THE PAYERID TYPE ISSUE ALONG WITH</w:t>
            </w:r>
          </w:p>
          <w:p w14:paraId="59409A07" w14:textId="77777777" w:rsidR="005150D5" w:rsidRPr="005150D5" w:rsidRDefault="005150D5" w:rsidP="005150D5">
            <w:pPr>
              <w:pStyle w:val="TableText"/>
              <w:rPr>
                <w:b/>
              </w:rPr>
            </w:pPr>
            <w:r w:rsidRPr="005150D5">
              <w:rPr>
                <w:b/>
              </w:rPr>
              <w:t xml:space="preserve"> PRIOR AUTH VALUES, ETC.</w:t>
            </w:r>
          </w:p>
          <w:p w14:paraId="1E61F515" w14:textId="77777777" w:rsidR="005150D5" w:rsidRPr="005150D5" w:rsidRDefault="005150D5" w:rsidP="005150D5">
            <w:pPr>
              <w:pStyle w:val="TableText"/>
              <w:rPr>
                <w:b/>
              </w:rPr>
            </w:pPr>
            <w:r w:rsidRPr="005150D5">
              <w:rPr>
                <w:b/>
              </w:rPr>
              <w:t xml:space="preserve">         .S PAYIDTYP="" F  S PAYIDTYP=$O(@GL@(BFCCNT,"PayerIdentification",0,PAY</w:t>
            </w:r>
          </w:p>
          <w:p w14:paraId="2F03E7BE" w14:textId="77777777" w:rsidR="005150D5" w:rsidRPr="005150D5" w:rsidRDefault="005150D5" w:rsidP="005150D5">
            <w:pPr>
              <w:pStyle w:val="TableText"/>
              <w:rPr>
                <w:b/>
              </w:rPr>
            </w:pPr>
            <w:r w:rsidRPr="005150D5">
              <w:rPr>
                <w:b/>
              </w:rPr>
              <w:t>IDTYP)) Q:PAYIDTYP=""  D</w:t>
            </w:r>
          </w:p>
          <w:p w14:paraId="43DE37F1" w14:textId="77777777" w:rsidR="005150D5" w:rsidRPr="005150D5" w:rsidRDefault="005150D5" w:rsidP="005150D5">
            <w:pPr>
              <w:pStyle w:val="TableText"/>
              <w:rPr>
                <w:b/>
              </w:rPr>
            </w:pPr>
            <w:r w:rsidRPr="005150D5">
              <w:rPr>
                <w:b/>
              </w:rPr>
              <w:t xml:space="preserve">         ..S PAYIDVAL=$G(@GL@(BFCCNT,"PayerIdentification",0,PAYIDTYP,0))</w:t>
            </w:r>
          </w:p>
          <w:p w14:paraId="3F15032D" w14:textId="77777777" w:rsidR="005150D5" w:rsidRPr="005150D5" w:rsidRDefault="005150D5" w:rsidP="005150D5">
            <w:pPr>
              <w:pStyle w:val="TableText"/>
              <w:rPr>
                <w:b/>
              </w:rPr>
            </w:pPr>
            <w:r w:rsidRPr="005150D5">
              <w:rPr>
                <w:b/>
              </w:rPr>
              <w:t xml:space="preserve">         ..S FDA(52.49186,"+1,"_PIEN_","_ERXIEN_",",.01)=PAYIDTYP</w:t>
            </w:r>
          </w:p>
          <w:p w14:paraId="24279B08" w14:textId="77777777" w:rsidR="005150D5" w:rsidRPr="005150D5" w:rsidRDefault="005150D5" w:rsidP="005150D5">
            <w:pPr>
              <w:pStyle w:val="TableText"/>
              <w:rPr>
                <w:b/>
              </w:rPr>
            </w:pPr>
            <w:r w:rsidRPr="005150D5">
              <w:rPr>
                <w:b/>
              </w:rPr>
              <w:t xml:space="preserve">         ..S FDA(52.49186,"+1,"_PIEN_","_ERXIEN_",",.02)=PAYIDVAL</w:t>
            </w:r>
          </w:p>
          <w:p w14:paraId="1E7358E6" w14:textId="77777777" w:rsidR="005150D5" w:rsidRPr="005150D5" w:rsidRDefault="005150D5" w:rsidP="005150D5">
            <w:pPr>
              <w:pStyle w:val="TableText"/>
              <w:rPr>
                <w:b/>
              </w:rPr>
            </w:pPr>
            <w:r w:rsidRPr="005150D5">
              <w:rPr>
                <w:b/>
              </w:rPr>
              <w:t xml:space="preserve">         ..D UPDATE^DIE(,"FDA") K FDA</w:t>
            </w:r>
          </w:p>
          <w:p w14:paraId="4A2644F9" w14:textId="77777777" w:rsidR="005150D5" w:rsidRPr="005150D5" w:rsidRDefault="005150D5" w:rsidP="005150D5">
            <w:pPr>
              <w:pStyle w:val="TableText"/>
              <w:rPr>
                <w:b/>
              </w:rPr>
            </w:pPr>
            <w:r w:rsidRPr="005150D5">
              <w:rPr>
                <w:b/>
              </w:rPr>
              <w:t xml:space="preserve">         .K NEWPAYER,PIEN</w:t>
            </w:r>
          </w:p>
          <w:p w14:paraId="3930E0FF" w14:textId="77777777" w:rsidR="005150D5" w:rsidRPr="005150D5" w:rsidRDefault="005150D5" w:rsidP="005150D5">
            <w:pPr>
              <w:pStyle w:val="TableText"/>
              <w:rPr>
                <w:b/>
              </w:rPr>
            </w:pPr>
            <w:r w:rsidRPr="005150D5">
              <w:rPr>
                <w:b/>
              </w:rPr>
              <w:t xml:space="preserve">         Q</w:t>
            </w:r>
          </w:p>
          <w:p w14:paraId="233456A1" w14:textId="77777777" w:rsidR="005150D5" w:rsidRPr="005150D5" w:rsidRDefault="005150D5" w:rsidP="005150D5">
            <w:pPr>
              <w:pStyle w:val="TableText"/>
              <w:rPr>
                <w:b/>
              </w:rPr>
            </w:pPr>
            <w:r w:rsidRPr="005150D5">
              <w:rPr>
                <w:b/>
              </w:rPr>
              <w:t>OBS(ERXIEN) ; Observation</w:t>
            </w:r>
          </w:p>
          <w:p w14:paraId="29EC169C" w14:textId="77777777" w:rsidR="005150D5" w:rsidRPr="005150D5" w:rsidRDefault="005150D5" w:rsidP="005150D5">
            <w:pPr>
              <w:pStyle w:val="TableText"/>
              <w:rPr>
                <w:b/>
              </w:rPr>
            </w:pPr>
            <w:r w:rsidRPr="005150D5">
              <w:rPr>
                <w:b/>
              </w:rPr>
              <w:t xml:space="preserve">         N GL,I,LAST,DIM,MSOURCE,MUNIT,OBSDT,MVAL,OBSNOTE,OBSCNT,F,EIENS,FDA</w:t>
            </w:r>
          </w:p>
          <w:p w14:paraId="612C3A62" w14:textId="77777777" w:rsidR="005150D5" w:rsidRPr="005150D5" w:rsidRDefault="005150D5" w:rsidP="005150D5">
            <w:pPr>
              <w:pStyle w:val="TableText"/>
              <w:rPr>
                <w:b/>
              </w:rPr>
            </w:pPr>
            <w:r w:rsidRPr="005150D5">
              <w:rPr>
                <w:b/>
              </w:rPr>
              <w:t xml:space="preserve">         S GL=$NA(^TMP($J,"PSOERXO1","Message",0,"Body",0,"NewRx",0,"Observation</w:t>
            </w:r>
          </w:p>
          <w:p w14:paraId="78C8A807" w14:textId="77777777" w:rsidR="005150D5" w:rsidRPr="005150D5" w:rsidRDefault="005150D5" w:rsidP="005150D5">
            <w:pPr>
              <w:pStyle w:val="TableText"/>
              <w:rPr>
                <w:b/>
              </w:rPr>
            </w:pPr>
            <w:r w:rsidRPr="005150D5">
              <w:rPr>
                <w:b/>
              </w:rPr>
              <w:t>",0))</w:t>
            </w:r>
          </w:p>
          <w:p w14:paraId="44E2F9FF" w14:textId="77777777" w:rsidR="005150D5" w:rsidRPr="005150D5" w:rsidRDefault="005150D5" w:rsidP="005150D5">
            <w:pPr>
              <w:pStyle w:val="TableText"/>
              <w:rPr>
                <w:b/>
              </w:rPr>
            </w:pPr>
            <w:r w:rsidRPr="005150D5">
              <w:rPr>
                <w:b/>
              </w:rPr>
              <w:t xml:space="preserve">         S F=52.4914,EIENS=ERXIEN_","</w:t>
            </w:r>
          </w:p>
          <w:p w14:paraId="529D833A" w14:textId="77777777" w:rsidR="005150D5" w:rsidRPr="005150D5" w:rsidRDefault="005150D5" w:rsidP="005150D5">
            <w:pPr>
              <w:pStyle w:val="TableText"/>
              <w:rPr>
                <w:b/>
              </w:rPr>
            </w:pPr>
            <w:r w:rsidRPr="005150D5">
              <w:rPr>
                <w:b/>
              </w:rPr>
              <w:t xml:space="preserve">         S I=-1,OBSCNT=0 F  S I=$O(@GL@("Measurement",I)) Q:I=""  D</w:t>
            </w:r>
          </w:p>
          <w:p w14:paraId="7FC02EDE" w14:textId="77777777" w:rsidR="005150D5" w:rsidRPr="005150D5" w:rsidRDefault="005150D5" w:rsidP="005150D5">
            <w:pPr>
              <w:pStyle w:val="TableText"/>
              <w:rPr>
                <w:b/>
              </w:rPr>
            </w:pPr>
            <w:r w:rsidRPr="005150D5">
              <w:rPr>
                <w:b/>
              </w:rPr>
              <w:t xml:space="preserve">         .S OBSCNT=OBSCNT+1,FDA(F,"+1,"_EIENS,.01)=OBSCNT</w:t>
            </w:r>
          </w:p>
          <w:p w14:paraId="0AD302F2" w14:textId="77777777" w:rsidR="005150D5" w:rsidRPr="005150D5" w:rsidRDefault="005150D5" w:rsidP="005150D5">
            <w:pPr>
              <w:pStyle w:val="TableText"/>
              <w:rPr>
                <w:b/>
              </w:rPr>
            </w:pPr>
            <w:r w:rsidRPr="005150D5">
              <w:rPr>
                <w:b/>
              </w:rPr>
              <w:t xml:space="preserve">         .S DIM=$G(@GL@("Measurement",I,"Dimension",0)),FDA(F,"+1,"_EIENS,.02)=D</w:t>
            </w:r>
          </w:p>
          <w:p w14:paraId="5C24C0F9" w14:textId="77777777" w:rsidR="005150D5" w:rsidRPr="005150D5" w:rsidRDefault="005150D5" w:rsidP="005150D5">
            <w:pPr>
              <w:pStyle w:val="TableText"/>
              <w:rPr>
                <w:b/>
              </w:rPr>
            </w:pPr>
            <w:r w:rsidRPr="005150D5">
              <w:rPr>
                <w:b/>
              </w:rPr>
              <w:t>IM</w:t>
            </w:r>
          </w:p>
          <w:p w14:paraId="090C001B" w14:textId="77777777" w:rsidR="005150D5" w:rsidRPr="005150D5" w:rsidRDefault="005150D5" w:rsidP="005150D5">
            <w:pPr>
              <w:pStyle w:val="TableText"/>
              <w:rPr>
                <w:b/>
              </w:rPr>
            </w:pPr>
            <w:r w:rsidRPr="005150D5">
              <w:rPr>
                <w:b/>
              </w:rPr>
              <w:t xml:space="preserve">         .S MSOURCE=$G(@GL@("Measurement",I,"MeasurementSourceCode",0)),FDA(F,"+</w:t>
            </w:r>
          </w:p>
          <w:p w14:paraId="2C6CB1A6" w14:textId="77777777" w:rsidR="005150D5" w:rsidRPr="005150D5" w:rsidRDefault="005150D5" w:rsidP="005150D5">
            <w:pPr>
              <w:pStyle w:val="TableText"/>
              <w:rPr>
                <w:b/>
              </w:rPr>
            </w:pPr>
            <w:r w:rsidRPr="005150D5">
              <w:rPr>
                <w:b/>
              </w:rPr>
              <w:t>1,"_EIENS,.06)=MSOURCE</w:t>
            </w:r>
          </w:p>
          <w:p w14:paraId="60E7FCBA" w14:textId="77777777" w:rsidR="005150D5" w:rsidRPr="005150D5" w:rsidRDefault="005150D5" w:rsidP="005150D5">
            <w:pPr>
              <w:pStyle w:val="TableText"/>
              <w:rPr>
                <w:b/>
              </w:rPr>
            </w:pPr>
            <w:r w:rsidRPr="005150D5">
              <w:rPr>
                <w:b/>
              </w:rPr>
              <w:t xml:space="preserve">         .S MUNIT=$G(@GL@("Measurement",I,"MeasurementUnitCode",0)),FDA(F,"+1,"_</w:t>
            </w:r>
          </w:p>
          <w:p w14:paraId="3ED75A17" w14:textId="77777777" w:rsidR="005150D5" w:rsidRPr="005150D5" w:rsidRDefault="005150D5" w:rsidP="005150D5">
            <w:pPr>
              <w:pStyle w:val="TableText"/>
              <w:rPr>
                <w:b/>
              </w:rPr>
            </w:pPr>
            <w:r w:rsidRPr="005150D5">
              <w:rPr>
                <w:b/>
              </w:rPr>
              <w:t>EIENS,.07)=MUNIT</w:t>
            </w:r>
          </w:p>
          <w:p w14:paraId="66A7FB1F" w14:textId="77777777" w:rsidR="005150D5" w:rsidRPr="005150D5" w:rsidRDefault="005150D5" w:rsidP="005150D5">
            <w:pPr>
              <w:pStyle w:val="TableText"/>
              <w:rPr>
                <w:b/>
              </w:rPr>
            </w:pPr>
            <w:r w:rsidRPr="005150D5">
              <w:rPr>
                <w:b/>
              </w:rPr>
              <w:t xml:space="preserve">         .; TODO - we have a field for MeasurementDataQualifier (.05) - is this </w:t>
            </w:r>
          </w:p>
          <w:p w14:paraId="5559BB23" w14:textId="77777777" w:rsidR="005150D5" w:rsidRPr="005150D5" w:rsidRDefault="005150D5" w:rsidP="005150D5">
            <w:pPr>
              <w:pStyle w:val="TableText"/>
              <w:rPr>
                <w:b/>
              </w:rPr>
            </w:pPr>
            <w:proofErr w:type="gramStart"/>
            <w:r w:rsidRPr="005150D5">
              <w:rPr>
                <w:b/>
              </w:rPr>
              <w:t>valid</w:t>
            </w:r>
            <w:proofErr w:type="gramEnd"/>
            <w:r w:rsidRPr="005150D5">
              <w:rPr>
                <w:b/>
              </w:rPr>
              <w:t>?</w:t>
            </w:r>
          </w:p>
          <w:p w14:paraId="6E6D169D" w14:textId="77777777" w:rsidR="005150D5" w:rsidRPr="005150D5" w:rsidRDefault="005150D5" w:rsidP="005150D5">
            <w:pPr>
              <w:pStyle w:val="TableText"/>
              <w:rPr>
                <w:b/>
              </w:rPr>
            </w:pPr>
            <w:r w:rsidRPr="005150D5">
              <w:rPr>
                <w:b/>
              </w:rPr>
              <w:lastRenderedPageBreak/>
              <w:t xml:space="preserve">         .S OBSDT=$G(@GL@("Measurement",I,"ObservationDate",0,"Date",0)),OBSDT=$</w:t>
            </w:r>
          </w:p>
          <w:p w14:paraId="6A096A43" w14:textId="77777777" w:rsidR="005150D5" w:rsidRPr="005150D5" w:rsidRDefault="005150D5" w:rsidP="005150D5">
            <w:pPr>
              <w:pStyle w:val="TableText"/>
              <w:rPr>
                <w:b/>
              </w:rPr>
            </w:pPr>
            <w:r w:rsidRPr="005150D5">
              <w:rPr>
                <w:b/>
              </w:rPr>
              <w:t>$CONVDTTM^PSOERXA1(OBSDT),FDA(F,"+1,"_EIENS,.04)=OBSDT</w:t>
            </w:r>
          </w:p>
          <w:p w14:paraId="063E7578" w14:textId="77777777" w:rsidR="005150D5" w:rsidRPr="005150D5" w:rsidRDefault="005150D5" w:rsidP="005150D5">
            <w:pPr>
              <w:pStyle w:val="TableText"/>
              <w:rPr>
                <w:b/>
              </w:rPr>
            </w:pPr>
            <w:r w:rsidRPr="005150D5">
              <w:rPr>
                <w:b/>
              </w:rPr>
              <w:t xml:space="preserve">         .S MVAL=$G(@GL@("Measurement",I,"Value",0)),FDA(F,"+1,"_EIENS,.03)=MVAL</w:t>
            </w:r>
          </w:p>
          <w:p w14:paraId="252D2A01" w14:textId="77777777" w:rsidR="005150D5" w:rsidRPr="005150D5" w:rsidRDefault="005150D5" w:rsidP="005150D5">
            <w:pPr>
              <w:pStyle w:val="TableText"/>
              <w:rPr>
                <w:b/>
              </w:rPr>
            </w:pPr>
            <w:r w:rsidRPr="005150D5">
              <w:rPr>
                <w:b/>
              </w:rPr>
              <w:t xml:space="preserve">         .D UPDATE^DIE(,"FDA") K FDA</w:t>
            </w:r>
          </w:p>
          <w:p w14:paraId="50B11EB0" w14:textId="77777777" w:rsidR="005150D5" w:rsidRPr="005150D5" w:rsidRDefault="005150D5" w:rsidP="005150D5">
            <w:pPr>
              <w:pStyle w:val="TableText"/>
              <w:rPr>
                <w:b/>
              </w:rPr>
            </w:pPr>
            <w:r w:rsidRPr="005150D5">
              <w:rPr>
                <w:b/>
              </w:rPr>
              <w:t xml:space="preserve">         S OBSNOTE=$G(@GL@("ObservationNotes",0)),FDA(52.49,EIENS,15)=OBSNOTE D </w:t>
            </w:r>
          </w:p>
          <w:p w14:paraId="35F313DD" w14:textId="77777777" w:rsidR="005150D5" w:rsidRPr="005150D5" w:rsidRDefault="005150D5" w:rsidP="005150D5">
            <w:pPr>
              <w:pStyle w:val="TableText"/>
              <w:rPr>
                <w:b/>
              </w:rPr>
            </w:pPr>
            <w:r w:rsidRPr="005150D5">
              <w:rPr>
                <w:b/>
              </w:rPr>
              <w:t>FILE^DIE(,"FDA") K FDA</w:t>
            </w:r>
          </w:p>
          <w:p w14:paraId="494DDB87" w14:textId="77777777" w:rsidR="005150D5" w:rsidRPr="005150D5" w:rsidRDefault="005150D5" w:rsidP="005150D5">
            <w:pPr>
              <w:pStyle w:val="TableText"/>
              <w:rPr>
                <w:b/>
              </w:rPr>
            </w:pPr>
            <w:r w:rsidRPr="005150D5">
              <w:rPr>
                <w:b/>
              </w:rPr>
              <w:t xml:space="preserve">         Q</w:t>
            </w:r>
          </w:p>
          <w:p w14:paraId="4AEBA681" w14:textId="77777777" w:rsidR="005150D5" w:rsidRPr="005150D5" w:rsidRDefault="005150D5" w:rsidP="005150D5">
            <w:pPr>
              <w:pStyle w:val="TableText"/>
              <w:rPr>
                <w:b/>
              </w:rPr>
            </w:pPr>
            <w:r w:rsidRPr="005150D5">
              <w:rPr>
                <w:b/>
              </w:rPr>
              <w:t>PAT(ERXIEN) ; patient</w:t>
            </w:r>
          </w:p>
          <w:p w14:paraId="4D5F823F" w14:textId="77777777" w:rsidR="005150D5" w:rsidRPr="005150D5" w:rsidRDefault="005150D5" w:rsidP="005150D5">
            <w:pPr>
              <w:pStyle w:val="TableText"/>
              <w:rPr>
                <w:b/>
              </w:rPr>
            </w:pPr>
            <w:r w:rsidRPr="005150D5">
              <w:rPr>
                <w:b/>
              </w:rPr>
              <w:t xml:space="preserve">         N GL,AL1,AL2,CITY,STATE,ZIP,LN,FN,MN,PREF,SUFF,COMQUAL,COMVAL,PLQUAL,DO</w:t>
            </w:r>
          </w:p>
          <w:p w14:paraId="64148D7E" w14:textId="77777777" w:rsidR="005150D5" w:rsidRPr="005150D5" w:rsidRDefault="005150D5" w:rsidP="005150D5">
            <w:pPr>
              <w:pStyle w:val="TableText"/>
              <w:rPr>
                <w:b/>
              </w:rPr>
            </w:pPr>
            <w:r w:rsidRPr="005150D5">
              <w:rPr>
                <w:b/>
              </w:rPr>
              <w:t>B,GEN,PRELATE,IDDONE,CDONE,I,C,CQUAL,CVAL</w:t>
            </w:r>
          </w:p>
          <w:p w14:paraId="0384F61D" w14:textId="77777777" w:rsidR="005150D5" w:rsidRPr="005150D5" w:rsidRDefault="005150D5" w:rsidP="005150D5">
            <w:pPr>
              <w:pStyle w:val="TableText"/>
              <w:rPr>
                <w:b/>
              </w:rPr>
            </w:pPr>
            <w:r w:rsidRPr="005150D5">
              <w:rPr>
                <w:b/>
              </w:rPr>
              <w:t xml:space="preserve">         N IDNM,IDVAL,PFN,ERXPAT,NEWPAT,F,EIENS,FDA,IDFND,SRCH,PIENS,NPIEN,PATSS</w:t>
            </w:r>
          </w:p>
          <w:p w14:paraId="1EE27A1F" w14:textId="77777777" w:rsidR="005150D5" w:rsidRPr="005150D5" w:rsidRDefault="005150D5" w:rsidP="005150D5">
            <w:pPr>
              <w:pStyle w:val="TableText"/>
              <w:rPr>
                <w:b/>
              </w:rPr>
            </w:pPr>
            <w:r w:rsidRPr="005150D5">
              <w:rPr>
                <w:b/>
              </w:rPr>
              <w:t>N,PREL</w:t>
            </w:r>
          </w:p>
          <w:p w14:paraId="7173CAF4" w14:textId="77777777" w:rsidR="005150D5" w:rsidRPr="005150D5" w:rsidRDefault="005150D5" w:rsidP="005150D5">
            <w:pPr>
              <w:pStyle w:val="TableText"/>
              <w:rPr>
                <w:b/>
              </w:rPr>
            </w:pPr>
            <w:r w:rsidRPr="005150D5">
              <w:rPr>
                <w:b/>
              </w:rPr>
              <w:t xml:space="preserve">         S F=52.46</w:t>
            </w:r>
          </w:p>
          <w:p w14:paraId="023DEEBA" w14:textId="77777777" w:rsidR="005150D5" w:rsidRPr="005150D5" w:rsidRDefault="005150D5" w:rsidP="005150D5">
            <w:pPr>
              <w:pStyle w:val="TableText"/>
              <w:rPr>
                <w:b/>
              </w:rPr>
            </w:pPr>
            <w:r w:rsidRPr="005150D5">
              <w:rPr>
                <w:b/>
              </w:rPr>
              <w:t xml:space="preserve">         S EIENS=ERXIEN_","</w:t>
            </w:r>
          </w:p>
          <w:p w14:paraId="1CFC0142" w14:textId="77777777" w:rsidR="005150D5" w:rsidRPr="005150D5" w:rsidRDefault="005150D5" w:rsidP="005150D5">
            <w:pPr>
              <w:pStyle w:val="TableText"/>
              <w:rPr>
                <w:b/>
              </w:rPr>
            </w:pPr>
            <w:r w:rsidRPr="005150D5">
              <w:rPr>
                <w:b/>
              </w:rPr>
              <w:t xml:space="preserve">         S GL=$NA(^TMP($J,"PSOERXO1","Message",0,"Body",0,"NewRx",0,"Patient",0)</w:t>
            </w:r>
          </w:p>
          <w:p w14:paraId="0AC8F07D" w14:textId="77777777" w:rsidR="005150D5" w:rsidRPr="005150D5" w:rsidRDefault="005150D5" w:rsidP="005150D5">
            <w:pPr>
              <w:pStyle w:val="TableText"/>
              <w:rPr>
                <w:b/>
              </w:rPr>
            </w:pPr>
            <w:r w:rsidRPr="005150D5">
              <w:rPr>
                <w:b/>
              </w:rPr>
              <w:t>)</w:t>
            </w:r>
          </w:p>
          <w:p w14:paraId="59BE95AB" w14:textId="77777777" w:rsidR="005150D5" w:rsidRPr="005150D5" w:rsidRDefault="005150D5" w:rsidP="005150D5">
            <w:pPr>
              <w:pStyle w:val="TableText"/>
              <w:rPr>
                <w:b/>
              </w:rPr>
            </w:pPr>
            <w:r w:rsidRPr="005150D5">
              <w:rPr>
                <w:b/>
              </w:rPr>
              <w:t xml:space="preserve">         S PREL=$G(@GL@("PatientRelationship",0))</w:t>
            </w:r>
          </w:p>
          <w:p w14:paraId="7F80AC0A" w14:textId="77777777" w:rsidR="005150D5" w:rsidRPr="005150D5" w:rsidRDefault="005150D5" w:rsidP="005150D5">
            <w:pPr>
              <w:pStyle w:val="TableText"/>
              <w:rPr>
                <w:b/>
              </w:rPr>
            </w:pPr>
            <w:r w:rsidRPr="005150D5">
              <w:rPr>
                <w:b/>
              </w:rPr>
              <w:t xml:space="preserve">         S FN=$$UP^XLFSTR($G(@GL@("Name",0,"FirstName",0)))</w:t>
            </w:r>
          </w:p>
          <w:p w14:paraId="0655038E" w14:textId="77777777" w:rsidR="005150D5" w:rsidRPr="005150D5" w:rsidRDefault="005150D5" w:rsidP="005150D5">
            <w:pPr>
              <w:pStyle w:val="TableText"/>
              <w:rPr>
                <w:b/>
              </w:rPr>
            </w:pPr>
            <w:r w:rsidRPr="005150D5">
              <w:rPr>
                <w:b/>
              </w:rPr>
              <w:t xml:space="preserve">         S LN=$$UP^XLFSTR($G(@GL@("Name",0,"LastName",0)))</w:t>
            </w:r>
          </w:p>
          <w:p w14:paraId="06762519" w14:textId="77777777" w:rsidR="005150D5" w:rsidRPr="005150D5" w:rsidRDefault="005150D5" w:rsidP="005150D5">
            <w:pPr>
              <w:pStyle w:val="TableText"/>
              <w:rPr>
                <w:b/>
              </w:rPr>
            </w:pPr>
            <w:r w:rsidRPr="005150D5">
              <w:rPr>
                <w:b/>
              </w:rPr>
              <w:t xml:space="preserve">         S MN=$$UP^XLFSTR($G(@GL@("Name",0,"MiddleName",0)))</w:t>
            </w:r>
          </w:p>
          <w:p w14:paraId="7D79E0A2" w14:textId="77777777" w:rsidR="005150D5" w:rsidRPr="005150D5" w:rsidRDefault="005150D5" w:rsidP="005150D5">
            <w:pPr>
              <w:pStyle w:val="TableText"/>
              <w:rPr>
                <w:b/>
              </w:rPr>
            </w:pPr>
            <w:r w:rsidRPr="005150D5">
              <w:rPr>
                <w:b/>
              </w:rPr>
              <w:t xml:space="preserve">         S PFN=LN_","_FN_$S(MN]"":" "_MN,1:"")</w:t>
            </w:r>
          </w:p>
          <w:p w14:paraId="47AB9BAA" w14:textId="77777777" w:rsidR="005150D5" w:rsidRPr="005150D5" w:rsidRDefault="005150D5" w:rsidP="005150D5">
            <w:pPr>
              <w:pStyle w:val="TableText"/>
              <w:rPr>
                <w:b/>
              </w:rPr>
            </w:pPr>
            <w:r w:rsidRPr="005150D5">
              <w:rPr>
                <w:b/>
              </w:rPr>
              <w:t xml:space="preserve">         S SUFF=$$UP^XLFSTR($G(@GL@("Name",0,"Suffix",0)))</w:t>
            </w:r>
          </w:p>
          <w:p w14:paraId="1D7FA97E" w14:textId="77777777" w:rsidR="005150D5" w:rsidRPr="005150D5" w:rsidRDefault="005150D5" w:rsidP="005150D5">
            <w:pPr>
              <w:pStyle w:val="TableText"/>
              <w:rPr>
                <w:b/>
              </w:rPr>
            </w:pPr>
            <w:r w:rsidRPr="005150D5">
              <w:rPr>
                <w:b/>
              </w:rPr>
              <w:t xml:space="preserve">         S PREF=$$UP^XLFSTR($G(@GL@("Name",0,"Prefix",0)))</w:t>
            </w:r>
          </w:p>
          <w:p w14:paraId="45960D5B" w14:textId="77777777" w:rsidR="005150D5" w:rsidRPr="005150D5" w:rsidRDefault="005150D5" w:rsidP="005150D5">
            <w:pPr>
              <w:pStyle w:val="TableText"/>
              <w:rPr>
                <w:b/>
              </w:rPr>
            </w:pPr>
            <w:r w:rsidRPr="005150D5">
              <w:rPr>
                <w:b/>
              </w:rPr>
              <w:t xml:space="preserve">         S PRELATE=$G(@GL@("PatientRelationship",0))</w:t>
            </w:r>
          </w:p>
          <w:p w14:paraId="288B39F2" w14:textId="77777777" w:rsidR="005150D5" w:rsidRPr="005150D5" w:rsidRDefault="005150D5" w:rsidP="005150D5">
            <w:pPr>
              <w:pStyle w:val="TableText"/>
              <w:rPr>
                <w:b/>
              </w:rPr>
            </w:pPr>
            <w:r w:rsidRPr="005150D5">
              <w:rPr>
                <w:b/>
              </w:rPr>
              <w:t xml:space="preserve">         S GEN=$G(@GL@("Gender",0))</w:t>
            </w:r>
          </w:p>
          <w:p w14:paraId="003AC33F" w14:textId="77777777" w:rsidR="005150D5" w:rsidRPr="005150D5" w:rsidRDefault="005150D5" w:rsidP="005150D5">
            <w:pPr>
              <w:pStyle w:val="TableText"/>
              <w:rPr>
                <w:b/>
              </w:rPr>
            </w:pPr>
            <w:r w:rsidRPr="005150D5">
              <w:rPr>
                <w:b/>
              </w:rPr>
              <w:t xml:space="preserve">         S DOB=$G(@GL@("DateOfBirth",0,"Date",0)),DOB=$$CONVDTTM^PSOERXA1(DOB)</w:t>
            </w:r>
          </w:p>
          <w:p w14:paraId="6961028E" w14:textId="77777777" w:rsidR="005150D5" w:rsidRPr="005150D5" w:rsidRDefault="005150D5" w:rsidP="005150D5">
            <w:pPr>
              <w:pStyle w:val="TableText"/>
              <w:rPr>
                <w:b/>
              </w:rPr>
            </w:pPr>
            <w:r w:rsidRPr="005150D5">
              <w:rPr>
                <w:b/>
              </w:rPr>
              <w:t xml:space="preserve">         S AL1=$G(@GL@("Address",0,"AddressLine1",0))</w:t>
            </w:r>
          </w:p>
          <w:p w14:paraId="49ABE40B" w14:textId="77777777" w:rsidR="005150D5" w:rsidRPr="005150D5" w:rsidRDefault="005150D5" w:rsidP="005150D5">
            <w:pPr>
              <w:pStyle w:val="TableText"/>
              <w:rPr>
                <w:b/>
              </w:rPr>
            </w:pPr>
            <w:r w:rsidRPr="005150D5">
              <w:rPr>
                <w:b/>
              </w:rPr>
              <w:t xml:space="preserve">         S AL2=$G(@GL@("Address",0,"AddressLine2",0))</w:t>
            </w:r>
          </w:p>
          <w:p w14:paraId="625855C8" w14:textId="77777777" w:rsidR="005150D5" w:rsidRPr="005150D5" w:rsidRDefault="005150D5" w:rsidP="005150D5">
            <w:pPr>
              <w:pStyle w:val="TableText"/>
              <w:rPr>
                <w:b/>
              </w:rPr>
            </w:pPr>
            <w:r w:rsidRPr="005150D5">
              <w:rPr>
                <w:b/>
              </w:rPr>
              <w:t xml:space="preserve">         S CITY=$G(@GL@("Address",0,"City",0))</w:t>
            </w:r>
          </w:p>
          <w:p w14:paraId="71DFC70D" w14:textId="77777777" w:rsidR="005150D5" w:rsidRPr="005150D5" w:rsidRDefault="005150D5" w:rsidP="005150D5">
            <w:pPr>
              <w:pStyle w:val="TableText"/>
              <w:rPr>
                <w:b/>
              </w:rPr>
            </w:pPr>
            <w:r w:rsidRPr="005150D5">
              <w:rPr>
                <w:b/>
              </w:rPr>
              <w:t xml:space="preserve">         S STATE=$G(@GL@("Address",0,"State",0))</w:t>
            </w:r>
          </w:p>
          <w:p w14:paraId="30E41F0E" w14:textId="77777777" w:rsidR="005150D5" w:rsidRPr="005150D5" w:rsidRDefault="005150D5" w:rsidP="005150D5">
            <w:pPr>
              <w:pStyle w:val="TableText"/>
              <w:rPr>
                <w:b/>
              </w:rPr>
            </w:pPr>
            <w:r w:rsidRPr="005150D5">
              <w:rPr>
                <w:b/>
              </w:rPr>
              <w:t xml:space="preserve">         S ZIP=$G(@GL@("Address",0,"ZipCode",0)),ZIP=$E(ZIP,1,5)</w:t>
            </w:r>
          </w:p>
          <w:p w14:paraId="3A883421" w14:textId="77777777" w:rsidR="005150D5" w:rsidRPr="005150D5" w:rsidRDefault="005150D5" w:rsidP="005150D5">
            <w:pPr>
              <w:pStyle w:val="TableText"/>
              <w:rPr>
                <w:b/>
              </w:rPr>
            </w:pPr>
            <w:r w:rsidRPr="005150D5">
              <w:rPr>
                <w:b/>
              </w:rPr>
              <w:t xml:space="preserve">         ; need to check for SSN before trying to match the patient. This needs </w:t>
            </w:r>
          </w:p>
          <w:p w14:paraId="164499E0" w14:textId="77777777" w:rsidR="005150D5" w:rsidRPr="005150D5" w:rsidRDefault="005150D5" w:rsidP="005150D5">
            <w:pPr>
              <w:pStyle w:val="TableText"/>
              <w:rPr>
                <w:b/>
              </w:rPr>
            </w:pPr>
            <w:r w:rsidRPr="005150D5">
              <w:rPr>
                <w:b/>
              </w:rPr>
              <w:t>to be stored in an array for later processing</w:t>
            </w:r>
          </w:p>
          <w:p w14:paraId="60CFEF94" w14:textId="77777777" w:rsidR="005150D5" w:rsidRPr="005150D5" w:rsidRDefault="005150D5" w:rsidP="005150D5">
            <w:pPr>
              <w:pStyle w:val="TableText"/>
              <w:rPr>
                <w:b/>
              </w:rPr>
            </w:pPr>
            <w:r w:rsidRPr="005150D5">
              <w:rPr>
                <w:b/>
              </w:rPr>
              <w:t xml:space="preserve">         ; check 52.46 for a match before filing</w:t>
            </w:r>
          </w:p>
          <w:p w14:paraId="2426EC5D" w14:textId="77777777" w:rsidR="005150D5" w:rsidRPr="005150D5" w:rsidRDefault="005150D5" w:rsidP="005150D5">
            <w:pPr>
              <w:pStyle w:val="TableText"/>
              <w:rPr>
                <w:b/>
              </w:rPr>
            </w:pPr>
            <w:r w:rsidRPr="005150D5">
              <w:rPr>
                <w:b/>
              </w:rPr>
              <w:t xml:space="preserve">         S PATSSN=$G(@GL@("Identification",0,"SocialSecurity",0))</w:t>
            </w:r>
          </w:p>
          <w:p w14:paraId="04467F56" w14:textId="77777777" w:rsidR="005150D5" w:rsidRPr="005150D5" w:rsidRDefault="005150D5" w:rsidP="005150D5">
            <w:pPr>
              <w:pStyle w:val="TableText"/>
              <w:rPr>
                <w:b/>
              </w:rPr>
            </w:pPr>
            <w:r w:rsidRPr="005150D5">
              <w:rPr>
                <w:b/>
              </w:rPr>
              <w:t xml:space="preserve">         S ERXPAT=$$FINDPAT^PSOERXA1(PFN,DOB,GEN,$G(PATSSN),$G(AL1)) S PIENS=$S(</w:t>
            </w:r>
          </w:p>
          <w:p w14:paraId="1F8FA7AA" w14:textId="77777777" w:rsidR="005150D5" w:rsidRPr="005150D5" w:rsidRDefault="005150D5" w:rsidP="005150D5">
            <w:pPr>
              <w:pStyle w:val="TableText"/>
              <w:rPr>
                <w:b/>
              </w:rPr>
            </w:pPr>
            <w:r w:rsidRPr="005150D5">
              <w:rPr>
                <w:b/>
              </w:rPr>
              <w:t>ERXPAT:ERXPAT_",",1:"+1,")</w:t>
            </w:r>
          </w:p>
          <w:p w14:paraId="651FD8AE" w14:textId="77777777" w:rsidR="005150D5" w:rsidRPr="005150D5" w:rsidRDefault="005150D5" w:rsidP="005150D5">
            <w:pPr>
              <w:pStyle w:val="TableText"/>
              <w:rPr>
                <w:b/>
              </w:rPr>
            </w:pPr>
            <w:r w:rsidRPr="005150D5">
              <w:rPr>
                <w:b/>
              </w:rPr>
              <w:t xml:space="preserve">         ; first, lets set up the main part</w:t>
            </w:r>
          </w:p>
          <w:p w14:paraId="11C886B2" w14:textId="77777777" w:rsidR="005150D5" w:rsidRPr="005150D5" w:rsidRDefault="005150D5" w:rsidP="005150D5">
            <w:pPr>
              <w:pStyle w:val="TableText"/>
              <w:rPr>
                <w:b/>
              </w:rPr>
            </w:pPr>
            <w:r w:rsidRPr="005150D5">
              <w:rPr>
                <w:b/>
              </w:rPr>
              <w:t xml:space="preserve">         S FDA(F,PIENS,.01)=PFN,FDA(F,PIENS,.02)=LN,FDA(F,PIENS,.03)=FN,FDA(F,PI</w:t>
            </w:r>
          </w:p>
          <w:p w14:paraId="54E41B54" w14:textId="77777777" w:rsidR="005150D5" w:rsidRPr="005150D5" w:rsidRDefault="005150D5" w:rsidP="005150D5">
            <w:pPr>
              <w:pStyle w:val="TableText"/>
              <w:rPr>
                <w:b/>
              </w:rPr>
            </w:pPr>
            <w:r w:rsidRPr="005150D5">
              <w:rPr>
                <w:b/>
              </w:rPr>
              <w:t>ENS,.04)=MN,FDA(F,PIENS,.05)=SUFF,FDA(F,PIENS,.06)=PREF</w:t>
            </w:r>
          </w:p>
          <w:p w14:paraId="4DF935FD" w14:textId="77777777" w:rsidR="005150D5" w:rsidRPr="005150D5" w:rsidRDefault="005150D5" w:rsidP="005150D5">
            <w:pPr>
              <w:pStyle w:val="TableText"/>
              <w:rPr>
                <w:b/>
              </w:rPr>
            </w:pPr>
            <w:r w:rsidRPr="005150D5">
              <w:rPr>
                <w:b/>
              </w:rPr>
              <w:t xml:space="preserve">         S FDA(F,PIENS,.07)=GEN,FDA(F,PIENS,.08)=DOB</w:t>
            </w:r>
          </w:p>
          <w:p w14:paraId="6C9907E5" w14:textId="77777777" w:rsidR="005150D5" w:rsidRPr="005150D5" w:rsidRDefault="005150D5" w:rsidP="005150D5">
            <w:pPr>
              <w:pStyle w:val="TableText"/>
              <w:rPr>
                <w:b/>
              </w:rPr>
            </w:pPr>
            <w:r w:rsidRPr="005150D5">
              <w:rPr>
                <w:b/>
              </w:rPr>
              <w:t xml:space="preserve">         S FDA(F,PIENS,1.4)=PATSSN,FDA(F,PIENS,1.7)=PREL</w:t>
            </w:r>
          </w:p>
          <w:p w14:paraId="45D0C5FD" w14:textId="77777777" w:rsidR="005150D5" w:rsidRPr="005150D5" w:rsidRDefault="005150D5" w:rsidP="005150D5">
            <w:pPr>
              <w:pStyle w:val="TableText"/>
              <w:rPr>
                <w:b/>
              </w:rPr>
            </w:pPr>
            <w:r w:rsidRPr="005150D5">
              <w:rPr>
                <w:b/>
              </w:rPr>
              <w:t xml:space="preserve">         S FDA(F,PIENS,3.1)=AL1,FDA(F,PIENS,3.2)=AL2,FDA(F,PIENS,3.3)=CITY</w:t>
            </w:r>
          </w:p>
          <w:p w14:paraId="75486707" w14:textId="77777777" w:rsidR="005150D5" w:rsidRPr="005150D5" w:rsidRDefault="005150D5" w:rsidP="005150D5">
            <w:pPr>
              <w:pStyle w:val="TableText"/>
              <w:rPr>
                <w:b/>
              </w:rPr>
            </w:pPr>
            <w:r w:rsidRPr="005150D5">
              <w:rPr>
                <w:b/>
              </w:rPr>
              <w:lastRenderedPageBreak/>
              <w:t xml:space="preserve">         S FDA(F,PIENS,3.4)=$$FIND1^DIC(5,,,STATE,"C")</w:t>
            </w:r>
          </w:p>
          <w:p w14:paraId="75A57BDD" w14:textId="77777777" w:rsidR="005150D5" w:rsidRPr="005150D5" w:rsidRDefault="005150D5" w:rsidP="005150D5">
            <w:pPr>
              <w:pStyle w:val="TableText"/>
              <w:rPr>
                <w:b/>
              </w:rPr>
            </w:pPr>
            <w:r w:rsidRPr="005150D5">
              <w:rPr>
                <w:b/>
              </w:rPr>
              <w:t xml:space="preserve">         S FDA(F,PIENS,3.5)=$$FZIP(ZIP,CITY,STATE)</w:t>
            </w:r>
          </w:p>
          <w:p w14:paraId="688DC4F2" w14:textId="77777777" w:rsidR="005150D5" w:rsidRPr="005150D5" w:rsidRDefault="005150D5" w:rsidP="005150D5">
            <w:pPr>
              <w:pStyle w:val="TableText"/>
              <w:rPr>
                <w:b/>
              </w:rPr>
            </w:pPr>
            <w:r w:rsidRPr="005150D5">
              <w:rPr>
                <w:b/>
              </w:rPr>
              <w:t xml:space="preserve">         I PIENS["+" D  Q</w:t>
            </w:r>
          </w:p>
          <w:p w14:paraId="21C954E7" w14:textId="77777777" w:rsidR="005150D5" w:rsidRPr="005150D5" w:rsidRDefault="005150D5" w:rsidP="005150D5">
            <w:pPr>
              <w:pStyle w:val="TableText"/>
              <w:rPr>
                <w:b/>
              </w:rPr>
            </w:pPr>
            <w:r w:rsidRPr="005150D5">
              <w:rPr>
                <w:b/>
              </w:rPr>
              <w:t xml:space="preserve">         .D UPDATE^DIE(,"FDA","NEWPAT") K FDA</w:t>
            </w:r>
          </w:p>
          <w:p w14:paraId="43CAE55B" w14:textId="77777777" w:rsidR="005150D5" w:rsidRPr="005150D5" w:rsidRDefault="005150D5" w:rsidP="005150D5">
            <w:pPr>
              <w:pStyle w:val="TableText"/>
              <w:rPr>
                <w:b/>
              </w:rPr>
            </w:pPr>
            <w:r w:rsidRPr="005150D5">
              <w:rPr>
                <w:b/>
              </w:rPr>
              <w:t xml:space="preserve">         .S NPIEN=$O(NEWPAT(0)),NPIEN=$G(NEWPAT(NPIEN))</w:t>
            </w:r>
          </w:p>
          <w:p w14:paraId="59CD99D1" w14:textId="77777777" w:rsidR="005150D5" w:rsidRPr="005150D5" w:rsidRDefault="005150D5" w:rsidP="005150D5">
            <w:pPr>
              <w:pStyle w:val="TableText"/>
              <w:rPr>
                <w:b/>
              </w:rPr>
            </w:pPr>
            <w:r w:rsidRPr="005150D5">
              <w:rPr>
                <w:b/>
              </w:rPr>
              <w:t xml:space="preserve">         .Q:'NPIEN</w:t>
            </w:r>
          </w:p>
          <w:p w14:paraId="3F92C4E3" w14:textId="77777777" w:rsidR="005150D5" w:rsidRPr="005150D5" w:rsidRDefault="005150D5" w:rsidP="005150D5">
            <w:pPr>
              <w:pStyle w:val="TableText"/>
              <w:rPr>
                <w:b/>
              </w:rPr>
            </w:pPr>
            <w:r w:rsidRPr="005150D5">
              <w:rPr>
                <w:b/>
              </w:rPr>
              <w:t xml:space="preserve">         .S NPIEN=NPIEN</w:t>
            </w:r>
          </w:p>
          <w:p w14:paraId="7C9809C2" w14:textId="77777777" w:rsidR="005150D5" w:rsidRPr="005150D5" w:rsidRDefault="005150D5" w:rsidP="005150D5">
            <w:pPr>
              <w:pStyle w:val="TableText"/>
              <w:rPr>
                <w:b/>
              </w:rPr>
            </w:pPr>
            <w:r w:rsidRPr="005150D5">
              <w:rPr>
                <w:b/>
              </w:rPr>
              <w:t xml:space="preserve">         .D PATC(NPIEN)</w:t>
            </w:r>
          </w:p>
          <w:p w14:paraId="6FBB5AC0" w14:textId="77777777" w:rsidR="005150D5" w:rsidRPr="005150D5" w:rsidRDefault="005150D5" w:rsidP="005150D5">
            <w:pPr>
              <w:pStyle w:val="TableText"/>
              <w:rPr>
                <w:b/>
              </w:rPr>
            </w:pPr>
            <w:r w:rsidRPr="005150D5">
              <w:rPr>
                <w:b/>
              </w:rPr>
              <w:t xml:space="preserve">         .S FDA(52.49,EIENS,.04)=NPIEN D FILE^DIE(,"FDA") K FDA</w:t>
            </w:r>
          </w:p>
          <w:p w14:paraId="01955A96" w14:textId="77777777" w:rsidR="005150D5" w:rsidRPr="005150D5" w:rsidRDefault="005150D5" w:rsidP="005150D5">
            <w:pPr>
              <w:pStyle w:val="TableText"/>
              <w:rPr>
                <w:b/>
              </w:rPr>
            </w:pPr>
            <w:r w:rsidRPr="005150D5">
              <w:rPr>
                <w:b/>
              </w:rPr>
              <w:t xml:space="preserve">         D FILE^DIE(,"FDA") K FDA D PATC(ERXPAT)</w:t>
            </w:r>
          </w:p>
          <w:p w14:paraId="59C0D015" w14:textId="77777777" w:rsidR="005150D5" w:rsidRPr="005150D5" w:rsidRDefault="005150D5" w:rsidP="005150D5">
            <w:pPr>
              <w:pStyle w:val="TableText"/>
              <w:rPr>
                <w:b/>
              </w:rPr>
            </w:pPr>
            <w:r w:rsidRPr="005150D5">
              <w:rPr>
                <w:b/>
              </w:rPr>
              <w:t xml:space="preserve">         S FDA(52.49,EIENS,.04)=ERXPAT D FILE^DIE(,"FDA") K FDA</w:t>
            </w:r>
          </w:p>
          <w:p w14:paraId="54FB9A2F" w14:textId="77777777" w:rsidR="005150D5" w:rsidRPr="005150D5" w:rsidRDefault="005150D5" w:rsidP="005150D5">
            <w:pPr>
              <w:pStyle w:val="TableText"/>
              <w:rPr>
                <w:b/>
              </w:rPr>
            </w:pPr>
            <w:r w:rsidRPr="005150D5">
              <w:rPr>
                <w:b/>
              </w:rPr>
              <w:t xml:space="preserve">         ; if this is an existing record loop through the communication values a</w:t>
            </w:r>
          </w:p>
          <w:p w14:paraId="5356D93C" w14:textId="77777777" w:rsidR="005150D5" w:rsidRPr="005150D5" w:rsidRDefault="005150D5" w:rsidP="005150D5">
            <w:pPr>
              <w:pStyle w:val="TableText"/>
              <w:rPr>
                <w:b/>
              </w:rPr>
            </w:pPr>
            <w:r w:rsidRPr="005150D5">
              <w:rPr>
                <w:b/>
              </w:rPr>
              <w:t>nd do a compare to see what needs to be updated</w:t>
            </w:r>
          </w:p>
          <w:p w14:paraId="45D8BCAC" w14:textId="77777777" w:rsidR="005150D5" w:rsidRPr="005150D5" w:rsidRDefault="005150D5" w:rsidP="005150D5">
            <w:pPr>
              <w:pStyle w:val="TableText"/>
              <w:rPr>
                <w:b/>
              </w:rPr>
            </w:pPr>
            <w:r w:rsidRPr="005150D5">
              <w:rPr>
                <w:b/>
              </w:rPr>
              <w:t xml:space="preserve">         ; </w:t>
            </w:r>
            <w:proofErr w:type="gramStart"/>
            <w:r w:rsidRPr="005150D5">
              <w:rPr>
                <w:b/>
              </w:rPr>
              <w:t>otherwise</w:t>
            </w:r>
            <w:proofErr w:type="gramEnd"/>
            <w:r w:rsidRPr="005150D5">
              <w:rPr>
                <w:b/>
              </w:rPr>
              <w:t>, build the FDA and file the communication values.</w:t>
            </w:r>
          </w:p>
          <w:p w14:paraId="26CADF36" w14:textId="77777777" w:rsidR="005150D5" w:rsidRPr="005150D5" w:rsidRDefault="005150D5" w:rsidP="005150D5">
            <w:pPr>
              <w:pStyle w:val="TableText"/>
              <w:rPr>
                <w:b/>
              </w:rPr>
            </w:pPr>
            <w:r w:rsidRPr="005150D5">
              <w:rPr>
                <w:b/>
              </w:rPr>
              <w:t xml:space="preserve">         Q</w:t>
            </w:r>
          </w:p>
          <w:p w14:paraId="4FE1F475" w14:textId="77777777" w:rsidR="005150D5" w:rsidRPr="005150D5" w:rsidRDefault="005150D5" w:rsidP="005150D5">
            <w:pPr>
              <w:pStyle w:val="TableText"/>
              <w:rPr>
                <w:b/>
              </w:rPr>
            </w:pPr>
            <w:r w:rsidRPr="005150D5">
              <w:rPr>
                <w:b/>
              </w:rPr>
              <w:t>PATC(IEN) ; patient communication</w:t>
            </w:r>
          </w:p>
          <w:p w14:paraId="2A6BFE2D" w14:textId="77777777" w:rsidR="005150D5" w:rsidRPr="005150D5" w:rsidRDefault="005150D5" w:rsidP="005150D5">
            <w:pPr>
              <w:pStyle w:val="TableText"/>
              <w:rPr>
                <w:b/>
              </w:rPr>
            </w:pPr>
            <w:r w:rsidRPr="005150D5">
              <w:rPr>
                <w:b/>
              </w:rPr>
              <w:t xml:space="preserve">         N IENS,CQUAL,CVAL,COMARY,FDA,SRCH,IDFND,IDNM,IDVAL,IDARY,PATSSN</w:t>
            </w:r>
          </w:p>
          <w:p w14:paraId="0C02DDBE" w14:textId="77777777" w:rsidR="005150D5" w:rsidRPr="005150D5" w:rsidRDefault="005150D5" w:rsidP="005150D5">
            <w:pPr>
              <w:pStyle w:val="TableText"/>
              <w:rPr>
                <w:b/>
              </w:rPr>
            </w:pPr>
            <w:r w:rsidRPr="005150D5">
              <w:rPr>
                <w:b/>
              </w:rPr>
              <w:t xml:space="preserve">         Q:'IEN</w:t>
            </w:r>
          </w:p>
          <w:p w14:paraId="650169E2" w14:textId="77777777" w:rsidR="005150D5" w:rsidRPr="005150D5" w:rsidRDefault="005150D5" w:rsidP="005150D5">
            <w:pPr>
              <w:pStyle w:val="TableText"/>
              <w:rPr>
                <w:b/>
              </w:rPr>
            </w:pPr>
            <w:r w:rsidRPr="005150D5">
              <w:rPr>
                <w:b/>
              </w:rPr>
              <w:t xml:space="preserve">         S IENS=IEN_","</w:t>
            </w:r>
          </w:p>
          <w:p w14:paraId="0247F539" w14:textId="77777777" w:rsidR="005150D5" w:rsidRPr="005150D5" w:rsidRDefault="005150D5" w:rsidP="005150D5">
            <w:pPr>
              <w:pStyle w:val="TableText"/>
              <w:rPr>
                <w:b/>
              </w:rPr>
            </w:pPr>
            <w:r w:rsidRPr="005150D5">
              <w:rPr>
                <w:b/>
              </w:rPr>
              <w:t xml:space="preserve">         ; Kill off existing communication values</w:t>
            </w:r>
          </w:p>
          <w:p w14:paraId="1D973153" w14:textId="77777777" w:rsidR="005150D5" w:rsidRPr="005150D5" w:rsidRDefault="005150D5" w:rsidP="005150D5">
            <w:pPr>
              <w:pStyle w:val="TableText"/>
              <w:rPr>
                <w:b/>
              </w:rPr>
            </w:pPr>
            <w:r w:rsidRPr="005150D5">
              <w:rPr>
                <w:b/>
              </w:rPr>
              <w:t xml:space="preserve">         K ^PS(52.46,IEN,3)</w:t>
            </w:r>
          </w:p>
          <w:p w14:paraId="4C4BF7AC" w14:textId="77777777" w:rsidR="005150D5" w:rsidRPr="005150D5" w:rsidRDefault="005150D5" w:rsidP="005150D5">
            <w:pPr>
              <w:pStyle w:val="TableText"/>
              <w:rPr>
                <w:b/>
              </w:rPr>
            </w:pPr>
            <w:r w:rsidRPr="005150D5">
              <w:rPr>
                <w:b/>
              </w:rPr>
              <w:t xml:space="preserve">         S C=-1 F  S C=$O(@GL@("CommunicationNumbers",0,"Communication",C)) Q:C=</w:t>
            </w:r>
          </w:p>
          <w:p w14:paraId="19696D02" w14:textId="77777777" w:rsidR="005150D5" w:rsidRPr="005150D5" w:rsidRDefault="005150D5" w:rsidP="005150D5">
            <w:pPr>
              <w:pStyle w:val="TableText"/>
              <w:rPr>
                <w:b/>
              </w:rPr>
            </w:pPr>
            <w:r w:rsidRPr="005150D5">
              <w:rPr>
                <w:b/>
              </w:rPr>
              <w:t>""  D</w:t>
            </w:r>
          </w:p>
          <w:p w14:paraId="7C87B24D" w14:textId="77777777" w:rsidR="005150D5" w:rsidRPr="005150D5" w:rsidRDefault="005150D5" w:rsidP="005150D5">
            <w:pPr>
              <w:pStyle w:val="TableText"/>
              <w:rPr>
                <w:b/>
              </w:rPr>
            </w:pPr>
            <w:r w:rsidRPr="005150D5">
              <w:rPr>
                <w:b/>
              </w:rPr>
              <w:t xml:space="preserve">         .S CQUAL=$G(@GL@("CommunicationNumbers",0,"Communication",C,"Qualifier"</w:t>
            </w:r>
          </w:p>
          <w:p w14:paraId="7CD0263C" w14:textId="77777777" w:rsidR="005150D5" w:rsidRPr="005150D5" w:rsidRDefault="005150D5" w:rsidP="005150D5">
            <w:pPr>
              <w:pStyle w:val="TableText"/>
              <w:rPr>
                <w:b/>
              </w:rPr>
            </w:pPr>
            <w:r w:rsidRPr="005150D5">
              <w:rPr>
                <w:b/>
              </w:rPr>
              <w:t>,0))</w:t>
            </w:r>
          </w:p>
          <w:p w14:paraId="5857CC26" w14:textId="77777777" w:rsidR="005150D5" w:rsidRPr="005150D5" w:rsidRDefault="005150D5" w:rsidP="005150D5">
            <w:pPr>
              <w:pStyle w:val="TableText"/>
              <w:rPr>
                <w:b/>
              </w:rPr>
            </w:pPr>
            <w:r w:rsidRPr="005150D5">
              <w:rPr>
                <w:b/>
              </w:rPr>
              <w:t xml:space="preserve">         .S CVAL=$G(@GL@("CommunicationNumbers",0,"Communication",C,"Number",0))</w:t>
            </w:r>
          </w:p>
          <w:p w14:paraId="3B3FAD7D" w14:textId="77777777" w:rsidR="005150D5" w:rsidRPr="005150D5" w:rsidRDefault="005150D5" w:rsidP="005150D5">
            <w:pPr>
              <w:pStyle w:val="TableText"/>
              <w:rPr>
                <w:b/>
              </w:rPr>
            </w:pPr>
            <w:r w:rsidRPr="005150D5">
              <w:rPr>
                <w:b/>
              </w:rPr>
              <w:t xml:space="preserve">         </w:t>
            </w:r>
            <w:proofErr w:type="gramStart"/>
            <w:r w:rsidRPr="005150D5">
              <w:rPr>
                <w:b/>
              </w:rPr>
              <w:t>.;</w:t>
            </w:r>
            <w:proofErr w:type="gramEnd"/>
            <w:r w:rsidRPr="005150D5">
              <w:rPr>
                <w:b/>
              </w:rPr>
              <w:t xml:space="preserve"> TODO - can we have more than one of the same type??</w:t>
            </w:r>
          </w:p>
          <w:p w14:paraId="14EF6C87" w14:textId="77777777" w:rsidR="005150D5" w:rsidRPr="005150D5" w:rsidRDefault="005150D5" w:rsidP="005150D5">
            <w:pPr>
              <w:pStyle w:val="TableText"/>
              <w:rPr>
                <w:b/>
              </w:rPr>
            </w:pPr>
            <w:r w:rsidRPr="005150D5">
              <w:rPr>
                <w:b/>
              </w:rPr>
              <w:t xml:space="preserve">         .S COMARY(CQUAL)=CVAL</w:t>
            </w:r>
          </w:p>
          <w:p w14:paraId="402341E6" w14:textId="77777777" w:rsidR="005150D5" w:rsidRPr="005150D5" w:rsidRDefault="005150D5" w:rsidP="005150D5">
            <w:pPr>
              <w:pStyle w:val="TableText"/>
              <w:rPr>
                <w:b/>
              </w:rPr>
            </w:pPr>
            <w:r w:rsidRPr="005150D5">
              <w:rPr>
                <w:b/>
              </w:rPr>
              <w:t xml:space="preserve">         .S FDA(52.462,"+1,"_IENS,.01)=CVAL</w:t>
            </w:r>
          </w:p>
          <w:p w14:paraId="23A3D9A4" w14:textId="77777777" w:rsidR="005150D5" w:rsidRPr="005150D5" w:rsidRDefault="005150D5" w:rsidP="005150D5">
            <w:pPr>
              <w:pStyle w:val="TableText"/>
              <w:rPr>
                <w:b/>
              </w:rPr>
            </w:pPr>
            <w:r w:rsidRPr="005150D5">
              <w:rPr>
                <w:b/>
              </w:rPr>
              <w:t xml:space="preserve">         .S FDA(52.462,"+1,"_IENS,.02)=CQUAL</w:t>
            </w:r>
          </w:p>
          <w:p w14:paraId="5FE12E2F" w14:textId="77777777" w:rsidR="005150D5" w:rsidRPr="005150D5" w:rsidRDefault="005150D5" w:rsidP="005150D5">
            <w:pPr>
              <w:pStyle w:val="TableText"/>
              <w:rPr>
                <w:b/>
              </w:rPr>
            </w:pPr>
            <w:r w:rsidRPr="005150D5">
              <w:rPr>
                <w:b/>
              </w:rPr>
              <w:t xml:space="preserve">         .D UPDATE^DIE(,"FDA") K FDA</w:t>
            </w:r>
          </w:p>
          <w:p w14:paraId="5CB5B776" w14:textId="77777777" w:rsidR="005150D5" w:rsidRPr="005150D5" w:rsidRDefault="005150D5" w:rsidP="005150D5">
            <w:pPr>
              <w:pStyle w:val="TableText"/>
              <w:rPr>
                <w:b/>
              </w:rPr>
            </w:pPr>
            <w:r w:rsidRPr="005150D5">
              <w:rPr>
                <w:b/>
              </w:rPr>
              <w:t xml:space="preserve">         S IDNM="" F  S IDNM=$O(@GL@("Identification",0,IDNM)) Q:IDNM=""  D</w:t>
            </w:r>
          </w:p>
          <w:p w14:paraId="424C0368" w14:textId="77777777" w:rsidR="005150D5" w:rsidRPr="005150D5" w:rsidRDefault="005150D5" w:rsidP="005150D5">
            <w:pPr>
              <w:pStyle w:val="TableText"/>
              <w:rPr>
                <w:b/>
              </w:rPr>
            </w:pPr>
            <w:r w:rsidRPr="005150D5">
              <w:rPr>
                <w:b/>
              </w:rPr>
              <w:t xml:space="preserve">         .S IDVAL=$G(@GL@("Identification",0,IDNM,0))</w:t>
            </w:r>
          </w:p>
          <w:p w14:paraId="792B88F1" w14:textId="77777777" w:rsidR="005150D5" w:rsidRPr="005150D5" w:rsidRDefault="005150D5" w:rsidP="005150D5">
            <w:pPr>
              <w:pStyle w:val="TableText"/>
              <w:rPr>
                <w:b/>
              </w:rPr>
            </w:pPr>
            <w:r w:rsidRPr="005150D5">
              <w:rPr>
                <w:b/>
              </w:rPr>
              <w:t xml:space="preserve">         .I IDNM="SocialSecurity" S PATSSN=IDVAL</w:t>
            </w:r>
          </w:p>
          <w:p w14:paraId="16316F6D" w14:textId="77777777" w:rsidR="005150D5" w:rsidRPr="005150D5" w:rsidRDefault="005150D5" w:rsidP="005150D5">
            <w:pPr>
              <w:pStyle w:val="TableText"/>
              <w:rPr>
                <w:b/>
              </w:rPr>
            </w:pPr>
            <w:r w:rsidRPr="005150D5">
              <w:rPr>
                <w:b/>
              </w:rPr>
              <w:t xml:space="preserve">         .S IDARY(IDNM)=IDVAL</w:t>
            </w:r>
          </w:p>
          <w:p w14:paraId="018C7567" w14:textId="77777777" w:rsidR="005150D5" w:rsidRPr="005150D5" w:rsidRDefault="005150D5" w:rsidP="005150D5">
            <w:pPr>
              <w:pStyle w:val="TableText"/>
              <w:rPr>
                <w:b/>
              </w:rPr>
            </w:pPr>
            <w:r w:rsidRPr="005150D5">
              <w:rPr>
                <w:b/>
              </w:rPr>
              <w:t xml:space="preserve">         .S IDFND=0</w:t>
            </w:r>
          </w:p>
          <w:p w14:paraId="0480AADE" w14:textId="77777777" w:rsidR="005150D5" w:rsidRPr="005150D5" w:rsidRDefault="005150D5" w:rsidP="005150D5">
            <w:pPr>
              <w:pStyle w:val="TableText"/>
              <w:rPr>
                <w:b/>
              </w:rPr>
            </w:pPr>
            <w:r w:rsidRPr="005150D5">
              <w:rPr>
                <w:b/>
              </w:rPr>
              <w:t xml:space="preserve">         .S SRCH=0 F  S SRCH=$O(^PS(52.46,IEN,5,SRCH)) Q:'SRCH  D</w:t>
            </w:r>
          </w:p>
          <w:p w14:paraId="5727ADD6" w14:textId="77777777" w:rsidR="005150D5" w:rsidRPr="005150D5" w:rsidRDefault="005150D5" w:rsidP="005150D5">
            <w:pPr>
              <w:pStyle w:val="TableText"/>
              <w:rPr>
                <w:b/>
              </w:rPr>
            </w:pPr>
            <w:r w:rsidRPr="005150D5">
              <w:rPr>
                <w:b/>
              </w:rPr>
              <w:t xml:space="preserve">         ..I $$GET1^DIQ(52.465,SRCH_","_IEN_",",.01)=IDNM D</w:t>
            </w:r>
          </w:p>
          <w:p w14:paraId="2844D002" w14:textId="77777777" w:rsidR="005150D5" w:rsidRPr="005150D5" w:rsidRDefault="005150D5" w:rsidP="005150D5">
            <w:pPr>
              <w:pStyle w:val="TableText"/>
              <w:rPr>
                <w:b/>
              </w:rPr>
            </w:pPr>
            <w:r w:rsidRPr="005150D5">
              <w:rPr>
                <w:b/>
              </w:rPr>
              <w:t xml:space="preserve">         ...S IDFND=1</w:t>
            </w:r>
          </w:p>
          <w:p w14:paraId="72ECB61D" w14:textId="77777777" w:rsidR="005150D5" w:rsidRPr="005150D5" w:rsidRDefault="005150D5" w:rsidP="005150D5">
            <w:pPr>
              <w:pStyle w:val="TableText"/>
              <w:rPr>
                <w:b/>
              </w:rPr>
            </w:pPr>
            <w:r w:rsidRPr="005150D5">
              <w:rPr>
                <w:b/>
              </w:rPr>
              <w:t xml:space="preserve">         ...S FDA(52.465,SRCH_","_IEN_",",.02)=IDVAL D FILE^DIE(,"FDA") K FDA</w:t>
            </w:r>
          </w:p>
          <w:p w14:paraId="7E136B1F" w14:textId="77777777" w:rsidR="005150D5" w:rsidRPr="005150D5" w:rsidRDefault="005150D5" w:rsidP="005150D5">
            <w:pPr>
              <w:pStyle w:val="TableText"/>
              <w:rPr>
                <w:b/>
              </w:rPr>
            </w:pPr>
            <w:r w:rsidRPr="005150D5">
              <w:rPr>
                <w:b/>
              </w:rPr>
              <w:t xml:space="preserve">         .Q:IDFND</w:t>
            </w:r>
          </w:p>
          <w:p w14:paraId="4A017661" w14:textId="77777777" w:rsidR="005150D5" w:rsidRPr="005150D5" w:rsidRDefault="005150D5" w:rsidP="005150D5">
            <w:pPr>
              <w:pStyle w:val="TableText"/>
              <w:rPr>
                <w:b/>
              </w:rPr>
            </w:pPr>
            <w:r w:rsidRPr="005150D5">
              <w:rPr>
                <w:b/>
              </w:rPr>
              <w:t xml:space="preserve">         .S FDA(52.465,"+1,"_IEN_",",.01)=IDNM</w:t>
            </w:r>
          </w:p>
          <w:p w14:paraId="3527334B" w14:textId="77777777" w:rsidR="005150D5" w:rsidRPr="005150D5" w:rsidRDefault="005150D5" w:rsidP="005150D5">
            <w:pPr>
              <w:pStyle w:val="TableText"/>
              <w:rPr>
                <w:b/>
              </w:rPr>
            </w:pPr>
            <w:r w:rsidRPr="005150D5">
              <w:rPr>
                <w:b/>
              </w:rPr>
              <w:t xml:space="preserve">         .S FDA(52.465,"+1,"_IEN_",",.02)=IDVAL</w:t>
            </w:r>
          </w:p>
          <w:p w14:paraId="3BE785BC" w14:textId="77777777" w:rsidR="005150D5" w:rsidRPr="005150D5" w:rsidRDefault="005150D5" w:rsidP="005150D5">
            <w:pPr>
              <w:pStyle w:val="TableText"/>
              <w:rPr>
                <w:b/>
              </w:rPr>
            </w:pPr>
            <w:r w:rsidRPr="005150D5">
              <w:rPr>
                <w:b/>
              </w:rPr>
              <w:lastRenderedPageBreak/>
              <w:t xml:space="preserve">         .D UPDATE^DIE(,"FDA") K FDA</w:t>
            </w:r>
          </w:p>
          <w:p w14:paraId="3C024DB2" w14:textId="77777777" w:rsidR="005150D5" w:rsidRPr="005150D5" w:rsidRDefault="005150D5" w:rsidP="005150D5">
            <w:pPr>
              <w:pStyle w:val="TableText"/>
              <w:rPr>
                <w:b/>
              </w:rPr>
            </w:pPr>
            <w:r w:rsidRPr="005150D5">
              <w:rPr>
                <w:b/>
              </w:rPr>
              <w:t xml:space="preserve">         I $G(PATSSN)]"" S FDA(52.46,IENS,1.4)=PATSSN D FILE^DIE(,"FDA") K FDA</w:t>
            </w:r>
          </w:p>
          <w:p w14:paraId="3F6B7BAF" w14:textId="77777777" w:rsidR="005150D5" w:rsidRPr="005150D5" w:rsidRDefault="005150D5" w:rsidP="005150D5">
            <w:pPr>
              <w:pStyle w:val="TableText"/>
              <w:rPr>
                <w:b/>
              </w:rPr>
            </w:pPr>
            <w:r w:rsidRPr="005150D5">
              <w:rPr>
                <w:b/>
              </w:rPr>
              <w:t xml:space="preserve">         Q</w:t>
            </w:r>
          </w:p>
          <w:p w14:paraId="1974B022" w14:textId="77777777" w:rsidR="005150D5" w:rsidRPr="005150D5" w:rsidRDefault="005150D5" w:rsidP="005150D5">
            <w:pPr>
              <w:pStyle w:val="TableText"/>
              <w:rPr>
                <w:b/>
              </w:rPr>
            </w:pPr>
            <w:r w:rsidRPr="005150D5">
              <w:rPr>
                <w:b/>
              </w:rPr>
              <w:t>REQ      ; request</w:t>
            </w:r>
          </w:p>
          <w:p w14:paraId="2C95CDBD" w14:textId="77777777" w:rsidR="005150D5" w:rsidRPr="005150D5" w:rsidRDefault="005150D5" w:rsidP="005150D5">
            <w:pPr>
              <w:pStyle w:val="TableText"/>
              <w:rPr>
                <w:b/>
              </w:rPr>
            </w:pPr>
            <w:r w:rsidRPr="005150D5">
              <w:rPr>
                <w:b/>
              </w:rPr>
              <w:t xml:space="preserve">         N GL,CRTYPE,RETREC,RRNUM</w:t>
            </w:r>
          </w:p>
          <w:p w14:paraId="0A0286C8" w14:textId="77777777" w:rsidR="005150D5" w:rsidRPr="005150D5" w:rsidRDefault="005150D5" w:rsidP="005150D5">
            <w:pPr>
              <w:pStyle w:val="TableText"/>
              <w:rPr>
                <w:b/>
              </w:rPr>
            </w:pPr>
            <w:r w:rsidRPr="005150D5">
              <w:rPr>
                <w:b/>
              </w:rPr>
              <w:t xml:space="preserve">         S GL=$NA(^TMP($J,"PSOERXO1","Message",0,"Body",0,"NewRx",0,"Request",0)</w:t>
            </w:r>
          </w:p>
          <w:p w14:paraId="1DF96633" w14:textId="77777777" w:rsidR="005150D5" w:rsidRPr="005150D5" w:rsidRDefault="005150D5" w:rsidP="005150D5">
            <w:pPr>
              <w:pStyle w:val="TableText"/>
              <w:rPr>
                <w:b/>
              </w:rPr>
            </w:pPr>
            <w:r w:rsidRPr="005150D5">
              <w:rPr>
                <w:b/>
              </w:rPr>
              <w:t>)</w:t>
            </w:r>
          </w:p>
          <w:p w14:paraId="03D26735" w14:textId="77777777" w:rsidR="005150D5" w:rsidRPr="005150D5" w:rsidRDefault="005150D5" w:rsidP="005150D5">
            <w:pPr>
              <w:pStyle w:val="TableText"/>
              <w:rPr>
                <w:b/>
              </w:rPr>
            </w:pPr>
            <w:r w:rsidRPr="005150D5">
              <w:rPr>
                <w:b/>
              </w:rPr>
              <w:t xml:space="preserve">         S CRTYPE=$G(@GL@("ChangeRequestType",0))</w:t>
            </w:r>
          </w:p>
          <w:p w14:paraId="39CE03F7" w14:textId="77777777" w:rsidR="005150D5" w:rsidRPr="005150D5" w:rsidRDefault="005150D5" w:rsidP="005150D5">
            <w:pPr>
              <w:pStyle w:val="TableText"/>
              <w:rPr>
                <w:b/>
              </w:rPr>
            </w:pPr>
            <w:r w:rsidRPr="005150D5">
              <w:rPr>
                <w:b/>
              </w:rPr>
              <w:t xml:space="preserve">         S RETREC=$G(@GL@("ReturnReceipt",0))</w:t>
            </w:r>
          </w:p>
          <w:p w14:paraId="2F7AFEE9" w14:textId="77777777" w:rsidR="005150D5" w:rsidRPr="005150D5" w:rsidRDefault="005150D5" w:rsidP="005150D5">
            <w:pPr>
              <w:pStyle w:val="TableText"/>
              <w:rPr>
                <w:b/>
              </w:rPr>
            </w:pPr>
            <w:r w:rsidRPr="005150D5">
              <w:rPr>
                <w:b/>
              </w:rPr>
              <w:t xml:space="preserve">         S RRNUM=$G(@GL@("RequestReferenceNumber",0))</w:t>
            </w:r>
          </w:p>
          <w:p w14:paraId="1C9204DE" w14:textId="77777777" w:rsidR="005150D5" w:rsidRPr="005150D5" w:rsidRDefault="005150D5" w:rsidP="005150D5">
            <w:pPr>
              <w:pStyle w:val="TableText"/>
              <w:rPr>
                <w:b/>
              </w:rPr>
            </w:pPr>
            <w:r w:rsidRPr="005150D5">
              <w:rPr>
                <w:b/>
              </w:rPr>
              <w:t xml:space="preserve">         ; TODO - What needs to be done with these?</w:t>
            </w:r>
          </w:p>
          <w:p w14:paraId="28D1726B" w14:textId="77777777" w:rsidR="005150D5" w:rsidRPr="005150D5" w:rsidRDefault="005150D5" w:rsidP="005150D5">
            <w:pPr>
              <w:pStyle w:val="TableText"/>
              <w:rPr>
                <w:b/>
              </w:rPr>
            </w:pPr>
            <w:r w:rsidRPr="005150D5">
              <w:rPr>
                <w:b/>
              </w:rPr>
              <w:t xml:space="preserve">         Q</w:t>
            </w:r>
          </w:p>
          <w:p w14:paraId="061F4E70" w14:textId="77777777" w:rsidR="005150D5" w:rsidRPr="005150D5" w:rsidRDefault="005150D5" w:rsidP="005150D5">
            <w:pPr>
              <w:pStyle w:val="TableText"/>
              <w:rPr>
                <w:b/>
              </w:rPr>
            </w:pPr>
            <w:r w:rsidRPr="005150D5">
              <w:rPr>
                <w:b/>
              </w:rPr>
              <w:t xml:space="preserve">         ;</w:t>
            </w:r>
          </w:p>
          <w:p w14:paraId="7A10D0D0" w14:textId="77777777" w:rsidR="005150D5" w:rsidRPr="005150D5" w:rsidRDefault="005150D5" w:rsidP="005150D5">
            <w:pPr>
              <w:pStyle w:val="TableText"/>
              <w:rPr>
                <w:b/>
              </w:rPr>
            </w:pPr>
            <w:r w:rsidRPr="005150D5">
              <w:rPr>
                <w:b/>
              </w:rPr>
              <w:t>SPUSH(S,X) ;places X on the stack S and returns the current level of the stack</w:t>
            </w:r>
          </w:p>
          <w:p w14:paraId="7227A941" w14:textId="77777777" w:rsidR="005150D5" w:rsidRPr="005150D5" w:rsidRDefault="005150D5" w:rsidP="005150D5">
            <w:pPr>
              <w:pStyle w:val="TableText"/>
              <w:rPr>
                <w:b/>
              </w:rPr>
            </w:pPr>
            <w:r w:rsidRPr="005150D5">
              <w:rPr>
                <w:b/>
              </w:rPr>
              <w:t xml:space="preserve">         N I S I=$O(S(""),-1)+1,S(I)=X</w:t>
            </w:r>
          </w:p>
          <w:p w14:paraId="76951FD1" w14:textId="77777777" w:rsidR="005150D5" w:rsidRPr="005150D5" w:rsidRDefault="005150D5" w:rsidP="005150D5">
            <w:pPr>
              <w:pStyle w:val="TableText"/>
              <w:rPr>
                <w:b/>
              </w:rPr>
            </w:pPr>
            <w:r w:rsidRPr="005150D5">
              <w:rPr>
                <w:b/>
              </w:rPr>
              <w:t xml:space="preserve">         Q I</w:t>
            </w:r>
          </w:p>
          <w:p w14:paraId="51F282D8" w14:textId="77777777" w:rsidR="005150D5" w:rsidRPr="005150D5" w:rsidRDefault="005150D5" w:rsidP="005150D5">
            <w:pPr>
              <w:pStyle w:val="TableText"/>
              <w:rPr>
                <w:b/>
              </w:rPr>
            </w:pPr>
            <w:r w:rsidRPr="005150D5">
              <w:rPr>
                <w:b/>
              </w:rPr>
              <w:t xml:space="preserve">         ;</w:t>
            </w:r>
          </w:p>
          <w:p w14:paraId="5F92844A" w14:textId="77777777" w:rsidR="005150D5" w:rsidRPr="005150D5" w:rsidRDefault="005150D5" w:rsidP="005150D5">
            <w:pPr>
              <w:pStyle w:val="TableText"/>
              <w:rPr>
                <w:b/>
              </w:rPr>
            </w:pPr>
            <w:r w:rsidRPr="005150D5">
              <w:rPr>
                <w:b/>
              </w:rPr>
              <w:t xml:space="preserve">SPOP(S,X) ;removes the top item from the stack S and put it into the variable X </w:t>
            </w:r>
          </w:p>
          <w:p w14:paraId="12E9F356" w14:textId="77777777" w:rsidR="005150D5" w:rsidRPr="005150D5" w:rsidRDefault="005150D5" w:rsidP="005150D5">
            <w:pPr>
              <w:pStyle w:val="TableText"/>
              <w:rPr>
                <w:b/>
              </w:rPr>
            </w:pPr>
            <w:r w:rsidRPr="005150D5">
              <w:rPr>
                <w:b/>
              </w:rPr>
              <w:t>and returns the level that X was at</w:t>
            </w:r>
          </w:p>
          <w:p w14:paraId="3428E5A9" w14:textId="77777777" w:rsidR="005150D5" w:rsidRPr="005150D5" w:rsidRDefault="005150D5" w:rsidP="005150D5">
            <w:pPr>
              <w:pStyle w:val="TableText"/>
              <w:rPr>
                <w:b/>
              </w:rPr>
            </w:pPr>
            <w:r w:rsidRPr="005150D5">
              <w:rPr>
                <w:b/>
              </w:rPr>
              <w:t xml:space="preserve">         N I S I=$O(S(""),-1)</w:t>
            </w:r>
          </w:p>
          <w:p w14:paraId="1FFF5FCF" w14:textId="77777777" w:rsidR="005150D5" w:rsidRPr="005150D5" w:rsidRDefault="005150D5" w:rsidP="005150D5">
            <w:pPr>
              <w:pStyle w:val="TableText"/>
              <w:rPr>
                <w:b/>
              </w:rPr>
            </w:pPr>
            <w:r w:rsidRPr="005150D5">
              <w:rPr>
                <w:b/>
              </w:rPr>
              <w:t xml:space="preserve">         I I S X=S(I) K S(I)</w:t>
            </w:r>
          </w:p>
          <w:p w14:paraId="230B52C1" w14:textId="77777777" w:rsidR="005150D5" w:rsidRPr="005150D5" w:rsidRDefault="005150D5" w:rsidP="005150D5">
            <w:pPr>
              <w:pStyle w:val="TableText"/>
              <w:rPr>
                <w:b/>
              </w:rPr>
            </w:pPr>
            <w:r w:rsidRPr="005150D5">
              <w:rPr>
                <w:b/>
              </w:rPr>
              <w:t xml:space="preserve">         N J S J=$O(S(I),-1) I J S S(J,X)=$G(S(J,X))+1</w:t>
            </w:r>
          </w:p>
          <w:p w14:paraId="047285B1" w14:textId="77777777" w:rsidR="005150D5" w:rsidRPr="005150D5" w:rsidRDefault="005150D5" w:rsidP="005150D5">
            <w:pPr>
              <w:pStyle w:val="TableText"/>
              <w:rPr>
                <w:b/>
              </w:rPr>
            </w:pPr>
            <w:r w:rsidRPr="005150D5">
              <w:rPr>
                <w:b/>
              </w:rPr>
              <w:t xml:space="preserve">         Q I</w:t>
            </w:r>
          </w:p>
          <w:p w14:paraId="387F8708" w14:textId="77777777" w:rsidR="005150D5" w:rsidRPr="005150D5" w:rsidRDefault="005150D5" w:rsidP="005150D5">
            <w:pPr>
              <w:pStyle w:val="TableText"/>
              <w:rPr>
                <w:b/>
              </w:rPr>
            </w:pPr>
            <w:r w:rsidRPr="005150D5">
              <w:rPr>
                <w:b/>
              </w:rPr>
              <w:t xml:space="preserve">         ;</w:t>
            </w:r>
          </w:p>
          <w:p w14:paraId="0F6C0C6F" w14:textId="77777777" w:rsidR="005150D5" w:rsidRPr="005150D5" w:rsidRDefault="005150D5" w:rsidP="005150D5">
            <w:pPr>
              <w:pStyle w:val="TableText"/>
              <w:rPr>
                <w:b/>
              </w:rPr>
            </w:pPr>
            <w:r w:rsidRPr="005150D5">
              <w:rPr>
                <w:b/>
              </w:rPr>
              <w:t>SPEEK(S,X) ;same as SPOP except the top item is not removed</w:t>
            </w:r>
          </w:p>
          <w:p w14:paraId="3F25BF96" w14:textId="77777777" w:rsidR="005150D5" w:rsidRPr="005150D5" w:rsidRDefault="005150D5" w:rsidP="005150D5">
            <w:pPr>
              <w:pStyle w:val="TableText"/>
              <w:rPr>
                <w:b/>
              </w:rPr>
            </w:pPr>
            <w:r w:rsidRPr="005150D5">
              <w:rPr>
                <w:b/>
              </w:rPr>
              <w:t xml:space="preserve">         N I S I=$O(S(""),-1)</w:t>
            </w:r>
          </w:p>
          <w:p w14:paraId="2633BF5A" w14:textId="77777777" w:rsidR="005150D5" w:rsidRPr="005150D5" w:rsidRDefault="005150D5" w:rsidP="005150D5">
            <w:pPr>
              <w:pStyle w:val="TableText"/>
              <w:rPr>
                <w:b/>
              </w:rPr>
            </w:pPr>
            <w:r w:rsidRPr="005150D5">
              <w:rPr>
                <w:b/>
              </w:rPr>
              <w:t xml:space="preserve">         I I S X=S(I)</w:t>
            </w:r>
          </w:p>
          <w:p w14:paraId="2A409BB7" w14:textId="77777777" w:rsidR="005150D5" w:rsidRPr="005150D5" w:rsidRDefault="005150D5" w:rsidP="005150D5">
            <w:pPr>
              <w:pStyle w:val="TableText"/>
              <w:rPr>
                <w:b/>
              </w:rPr>
            </w:pPr>
            <w:r w:rsidRPr="005150D5">
              <w:rPr>
                <w:b/>
              </w:rPr>
              <w:t xml:space="preserve">         Q I</w:t>
            </w:r>
          </w:p>
          <w:p w14:paraId="0BA281EB" w14:textId="77777777" w:rsidR="005150D5" w:rsidRPr="005150D5" w:rsidRDefault="005150D5" w:rsidP="005150D5">
            <w:pPr>
              <w:pStyle w:val="TableText"/>
              <w:rPr>
                <w:b/>
              </w:rPr>
            </w:pPr>
            <w:r w:rsidRPr="005150D5">
              <w:rPr>
                <w:b/>
              </w:rPr>
              <w:t xml:space="preserve">         ;</w:t>
            </w:r>
          </w:p>
          <w:p w14:paraId="745EBDF4" w14:textId="77777777" w:rsidR="005150D5" w:rsidRPr="005150D5" w:rsidRDefault="005150D5" w:rsidP="005150D5">
            <w:pPr>
              <w:pStyle w:val="TableText"/>
              <w:rPr>
                <w:b/>
              </w:rPr>
            </w:pPr>
            <w:r w:rsidRPr="005150D5">
              <w:rPr>
                <w:b/>
              </w:rPr>
              <w:t>SPUT(S,X) ;implementation specific, uses the stack to form a global node</w:t>
            </w:r>
          </w:p>
          <w:p w14:paraId="71AA3292" w14:textId="77777777" w:rsidR="005150D5" w:rsidRPr="005150D5" w:rsidRDefault="005150D5" w:rsidP="005150D5">
            <w:pPr>
              <w:pStyle w:val="TableText"/>
              <w:rPr>
                <w:b/>
              </w:rPr>
            </w:pPr>
            <w:r w:rsidRPr="005150D5">
              <w:rPr>
                <w:b/>
              </w:rPr>
              <w:t xml:space="preserve">         N I,STR</w:t>
            </w:r>
          </w:p>
          <w:p w14:paraId="296311B0" w14:textId="77777777" w:rsidR="005150D5" w:rsidRPr="005150D5" w:rsidRDefault="005150D5" w:rsidP="005150D5">
            <w:pPr>
              <w:pStyle w:val="TableText"/>
              <w:rPr>
                <w:b/>
              </w:rPr>
            </w:pPr>
            <w:r w:rsidRPr="005150D5">
              <w:rPr>
                <w:b/>
              </w:rPr>
              <w:t xml:space="preserve">         S STR=$P(GL,")")</w:t>
            </w:r>
          </w:p>
          <w:p w14:paraId="58AA5026" w14:textId="77777777" w:rsidR="005150D5" w:rsidRPr="005150D5" w:rsidRDefault="005150D5" w:rsidP="005150D5">
            <w:pPr>
              <w:pStyle w:val="TableText"/>
              <w:rPr>
                <w:b/>
              </w:rPr>
            </w:pPr>
            <w:r w:rsidRPr="005150D5">
              <w:rPr>
                <w:b/>
              </w:rPr>
              <w:t xml:space="preserve">         S I=0 F  S I=$O(S(I)) Q:'I  D</w:t>
            </w:r>
          </w:p>
          <w:p w14:paraId="18D19906" w14:textId="77777777" w:rsidR="005150D5" w:rsidRPr="005150D5" w:rsidRDefault="005150D5" w:rsidP="005150D5">
            <w:pPr>
              <w:pStyle w:val="TableText"/>
              <w:rPr>
                <w:b/>
              </w:rPr>
            </w:pPr>
            <w:r w:rsidRPr="005150D5">
              <w:rPr>
                <w:b/>
              </w:rPr>
              <w:t xml:space="preserve">         .S STR=STR_","_""""_S(I)_""""_","</w:t>
            </w:r>
          </w:p>
          <w:p w14:paraId="3BE83F24" w14:textId="77777777" w:rsidR="005150D5" w:rsidRPr="005150D5" w:rsidRDefault="005150D5" w:rsidP="005150D5">
            <w:pPr>
              <w:pStyle w:val="TableText"/>
              <w:rPr>
                <w:b/>
              </w:rPr>
            </w:pPr>
            <w:r w:rsidRPr="005150D5">
              <w:rPr>
                <w:b/>
              </w:rPr>
              <w:t xml:space="preserve">         .N NUM S NUM=0</w:t>
            </w:r>
          </w:p>
          <w:p w14:paraId="57CB1840" w14:textId="77777777" w:rsidR="005150D5" w:rsidRPr="005150D5" w:rsidRDefault="005150D5" w:rsidP="005150D5">
            <w:pPr>
              <w:pStyle w:val="TableText"/>
              <w:rPr>
                <w:b/>
              </w:rPr>
            </w:pPr>
            <w:r w:rsidRPr="005150D5">
              <w:rPr>
                <w:b/>
              </w:rPr>
              <w:t xml:space="preserve">         .I $D(S(I-1,S(I))) S NUM=+$G(S(I-1,S(I)))</w:t>
            </w:r>
          </w:p>
          <w:p w14:paraId="256E36BA" w14:textId="77777777" w:rsidR="005150D5" w:rsidRPr="005150D5" w:rsidRDefault="005150D5" w:rsidP="005150D5">
            <w:pPr>
              <w:pStyle w:val="TableText"/>
              <w:rPr>
                <w:b/>
              </w:rPr>
            </w:pPr>
            <w:r w:rsidRPr="005150D5">
              <w:rPr>
                <w:b/>
              </w:rPr>
              <w:t xml:space="preserve">         .S STR=STR_NUM</w:t>
            </w:r>
          </w:p>
          <w:p w14:paraId="1036517E" w14:textId="77777777" w:rsidR="005150D5" w:rsidRPr="005150D5" w:rsidRDefault="005150D5" w:rsidP="005150D5">
            <w:pPr>
              <w:pStyle w:val="TableText"/>
              <w:rPr>
                <w:b/>
              </w:rPr>
            </w:pPr>
            <w:r w:rsidRPr="005150D5">
              <w:rPr>
                <w:b/>
              </w:rPr>
              <w:t xml:space="preserve">         S STR=STR_")"</w:t>
            </w:r>
          </w:p>
          <w:p w14:paraId="0EE11309" w14:textId="77777777" w:rsidR="005150D5" w:rsidRPr="005150D5" w:rsidRDefault="005150D5" w:rsidP="005150D5">
            <w:pPr>
              <w:pStyle w:val="TableText"/>
              <w:rPr>
                <w:b/>
              </w:rPr>
            </w:pPr>
            <w:r w:rsidRPr="005150D5">
              <w:rPr>
                <w:b/>
              </w:rPr>
              <w:t xml:space="preserve">         I $D(@STR) S @STR=@STR_X</w:t>
            </w:r>
          </w:p>
          <w:p w14:paraId="6BA405F3" w14:textId="77777777" w:rsidR="005150D5" w:rsidRPr="005150D5" w:rsidRDefault="005150D5" w:rsidP="005150D5">
            <w:pPr>
              <w:pStyle w:val="TableText"/>
              <w:rPr>
                <w:b/>
              </w:rPr>
            </w:pPr>
            <w:r w:rsidRPr="005150D5">
              <w:rPr>
                <w:b/>
              </w:rPr>
              <w:t xml:space="preserve">         I '$D(@STR) S @STR=X</w:t>
            </w:r>
          </w:p>
          <w:p w14:paraId="0E8538A3" w14:textId="77777777" w:rsidR="005150D5" w:rsidRPr="005150D5" w:rsidRDefault="005150D5" w:rsidP="005150D5">
            <w:pPr>
              <w:pStyle w:val="TableText"/>
              <w:rPr>
                <w:b/>
              </w:rPr>
            </w:pPr>
            <w:r w:rsidRPr="005150D5">
              <w:rPr>
                <w:b/>
              </w:rPr>
              <w:t xml:space="preserve">         Q STR</w:t>
            </w:r>
          </w:p>
          <w:p w14:paraId="27DA7459" w14:textId="77777777" w:rsidR="005150D5" w:rsidRPr="005150D5" w:rsidRDefault="005150D5" w:rsidP="005150D5">
            <w:pPr>
              <w:pStyle w:val="TableText"/>
              <w:rPr>
                <w:b/>
              </w:rPr>
            </w:pPr>
            <w:r w:rsidRPr="005150D5">
              <w:rPr>
                <w:b/>
              </w:rPr>
              <w:t>APUT(S</w:t>
            </w:r>
            <w:proofErr w:type="gramStart"/>
            <w:r w:rsidRPr="005150D5">
              <w:rPr>
                <w:b/>
              </w:rPr>
              <w:t>,X,LN</w:t>
            </w:r>
            <w:proofErr w:type="gramEnd"/>
            <w:r w:rsidRPr="005150D5">
              <w:rPr>
                <w:b/>
              </w:rPr>
              <w:t>) ; what am i doing here?</w:t>
            </w:r>
          </w:p>
          <w:p w14:paraId="02AE377A" w14:textId="77777777" w:rsidR="005150D5" w:rsidRPr="005150D5" w:rsidRDefault="005150D5" w:rsidP="005150D5">
            <w:pPr>
              <w:pStyle w:val="TableText"/>
              <w:rPr>
                <w:b/>
              </w:rPr>
            </w:pPr>
            <w:r w:rsidRPr="005150D5">
              <w:rPr>
                <w:b/>
              </w:rPr>
              <w:t xml:space="preserve">         N I,STR</w:t>
            </w:r>
          </w:p>
          <w:p w14:paraId="7092FF2F" w14:textId="77777777" w:rsidR="005150D5" w:rsidRPr="005150D5" w:rsidRDefault="005150D5" w:rsidP="005150D5">
            <w:pPr>
              <w:pStyle w:val="TableText"/>
              <w:rPr>
                <w:b/>
              </w:rPr>
            </w:pPr>
            <w:r w:rsidRPr="005150D5">
              <w:rPr>
                <w:b/>
              </w:rPr>
              <w:lastRenderedPageBreak/>
              <w:t xml:space="preserve">         S STR=$P(GL,")")</w:t>
            </w:r>
          </w:p>
          <w:p w14:paraId="5254B34C" w14:textId="77777777" w:rsidR="005150D5" w:rsidRPr="005150D5" w:rsidRDefault="005150D5" w:rsidP="005150D5">
            <w:pPr>
              <w:pStyle w:val="TableText"/>
              <w:rPr>
                <w:b/>
              </w:rPr>
            </w:pPr>
            <w:r w:rsidRPr="005150D5">
              <w:rPr>
                <w:b/>
              </w:rPr>
              <w:t xml:space="preserve">         S I=0 F  S I=$O(S(I)) Q:'I  D</w:t>
            </w:r>
          </w:p>
          <w:p w14:paraId="166F59BB" w14:textId="77777777" w:rsidR="005150D5" w:rsidRPr="005150D5" w:rsidRDefault="005150D5" w:rsidP="005150D5">
            <w:pPr>
              <w:pStyle w:val="TableText"/>
              <w:rPr>
                <w:b/>
              </w:rPr>
            </w:pPr>
            <w:r w:rsidRPr="005150D5">
              <w:rPr>
                <w:b/>
              </w:rPr>
              <w:t xml:space="preserve">         .S STR=STR_","_""""_S(I)_""""_","</w:t>
            </w:r>
          </w:p>
          <w:p w14:paraId="48D21CB8" w14:textId="77777777" w:rsidR="005150D5" w:rsidRPr="005150D5" w:rsidRDefault="005150D5" w:rsidP="005150D5">
            <w:pPr>
              <w:pStyle w:val="TableText"/>
              <w:rPr>
                <w:b/>
              </w:rPr>
            </w:pPr>
            <w:r w:rsidRPr="005150D5">
              <w:rPr>
                <w:b/>
              </w:rPr>
              <w:t xml:space="preserve">         .N NUM S NUM="""A"""</w:t>
            </w:r>
          </w:p>
          <w:p w14:paraId="3FA4AB1E" w14:textId="77777777" w:rsidR="005150D5" w:rsidRPr="005150D5" w:rsidRDefault="005150D5" w:rsidP="005150D5">
            <w:pPr>
              <w:pStyle w:val="TableText"/>
              <w:rPr>
                <w:b/>
              </w:rPr>
            </w:pPr>
            <w:r w:rsidRPr="005150D5">
              <w:rPr>
                <w:b/>
              </w:rPr>
              <w:t xml:space="preserve">         .;I $D(S(I-1,S(I))) S NUM=+$G(S(I-1,S(I)))</w:t>
            </w:r>
          </w:p>
          <w:p w14:paraId="2B45636F" w14:textId="77777777" w:rsidR="005150D5" w:rsidRPr="005150D5" w:rsidRDefault="005150D5" w:rsidP="005150D5">
            <w:pPr>
              <w:pStyle w:val="TableText"/>
              <w:rPr>
                <w:b/>
              </w:rPr>
            </w:pPr>
            <w:r w:rsidRPr="005150D5">
              <w:rPr>
                <w:b/>
              </w:rPr>
              <w:t xml:space="preserve">         .;S STR=STR_NUM</w:t>
            </w:r>
          </w:p>
          <w:p w14:paraId="20046262" w14:textId="77777777" w:rsidR="005150D5" w:rsidRPr="005150D5" w:rsidRDefault="005150D5" w:rsidP="005150D5">
            <w:pPr>
              <w:pStyle w:val="TableText"/>
              <w:rPr>
                <w:b/>
              </w:rPr>
            </w:pPr>
            <w:r w:rsidRPr="005150D5">
              <w:rPr>
                <w:b/>
              </w:rPr>
              <w:t xml:space="preserve">         .S STR=STR_NUM_","_""""_LN_""""</w:t>
            </w:r>
          </w:p>
          <w:p w14:paraId="633F00E6" w14:textId="77777777" w:rsidR="005150D5" w:rsidRPr="005150D5" w:rsidRDefault="005150D5" w:rsidP="005150D5">
            <w:pPr>
              <w:pStyle w:val="TableText"/>
              <w:rPr>
                <w:b/>
              </w:rPr>
            </w:pPr>
            <w:r w:rsidRPr="005150D5">
              <w:rPr>
                <w:b/>
              </w:rPr>
              <w:t xml:space="preserve">         S STR=STR_")"</w:t>
            </w:r>
          </w:p>
          <w:p w14:paraId="03125359" w14:textId="77777777" w:rsidR="005150D5" w:rsidRPr="005150D5" w:rsidRDefault="005150D5" w:rsidP="005150D5">
            <w:pPr>
              <w:pStyle w:val="TableText"/>
              <w:rPr>
                <w:b/>
              </w:rPr>
            </w:pPr>
            <w:r w:rsidRPr="005150D5">
              <w:rPr>
                <w:b/>
              </w:rPr>
              <w:t xml:space="preserve">         I $D(@STR) S @STR=@STR_X</w:t>
            </w:r>
          </w:p>
          <w:p w14:paraId="71141E00" w14:textId="77777777" w:rsidR="005150D5" w:rsidRPr="005150D5" w:rsidRDefault="005150D5" w:rsidP="005150D5">
            <w:pPr>
              <w:pStyle w:val="TableText"/>
              <w:rPr>
                <w:b/>
              </w:rPr>
            </w:pPr>
            <w:r w:rsidRPr="005150D5">
              <w:rPr>
                <w:b/>
              </w:rPr>
              <w:t xml:space="preserve">         I '$D(@STR) S @STR=X</w:t>
            </w:r>
          </w:p>
          <w:p w14:paraId="2BCFC756" w14:textId="77777777" w:rsidR="005150D5" w:rsidRPr="005150D5" w:rsidRDefault="005150D5" w:rsidP="005150D5">
            <w:pPr>
              <w:pStyle w:val="TableText"/>
              <w:rPr>
                <w:b/>
              </w:rPr>
            </w:pPr>
            <w:r w:rsidRPr="005150D5">
              <w:rPr>
                <w:b/>
              </w:rPr>
              <w:t xml:space="preserve">         Q STR</w:t>
            </w:r>
          </w:p>
          <w:p w14:paraId="5D1EF6D9" w14:textId="77777777" w:rsidR="005150D5" w:rsidRPr="005150D5" w:rsidRDefault="005150D5" w:rsidP="005150D5">
            <w:pPr>
              <w:pStyle w:val="TableText"/>
              <w:rPr>
                <w:b/>
              </w:rPr>
            </w:pPr>
            <w:r w:rsidRPr="005150D5">
              <w:rPr>
                <w:b/>
              </w:rPr>
              <w:t xml:space="preserve">         ;</w:t>
            </w:r>
          </w:p>
          <w:p w14:paraId="07F0BD0D" w14:textId="77777777" w:rsidR="005150D5" w:rsidRPr="005150D5" w:rsidRDefault="005150D5" w:rsidP="005150D5">
            <w:pPr>
              <w:pStyle w:val="TableText"/>
              <w:rPr>
                <w:b/>
              </w:rPr>
            </w:pPr>
            <w:r w:rsidRPr="005150D5">
              <w:rPr>
                <w:b/>
              </w:rPr>
              <w:t xml:space="preserve">         ; find zip code</w:t>
            </w:r>
          </w:p>
          <w:p w14:paraId="39914383" w14:textId="77777777" w:rsidR="005150D5" w:rsidRPr="005150D5" w:rsidRDefault="005150D5" w:rsidP="005150D5">
            <w:pPr>
              <w:pStyle w:val="TableText"/>
              <w:rPr>
                <w:b/>
              </w:rPr>
            </w:pPr>
            <w:r w:rsidRPr="005150D5">
              <w:rPr>
                <w:b/>
              </w:rPr>
              <w:t xml:space="preserve">         ; ZIP - zip code from xml</w:t>
            </w:r>
          </w:p>
          <w:p w14:paraId="14D7BD61" w14:textId="77777777" w:rsidR="005150D5" w:rsidRPr="005150D5" w:rsidRDefault="005150D5" w:rsidP="005150D5">
            <w:pPr>
              <w:pStyle w:val="TableText"/>
              <w:rPr>
                <w:b/>
              </w:rPr>
            </w:pPr>
            <w:r w:rsidRPr="005150D5">
              <w:rPr>
                <w:b/>
              </w:rPr>
              <w:t xml:space="preserve">         ; CITY - city from xml</w:t>
            </w:r>
          </w:p>
          <w:p w14:paraId="3388DBF9" w14:textId="77777777" w:rsidR="005150D5" w:rsidRPr="005150D5" w:rsidRDefault="005150D5" w:rsidP="005150D5">
            <w:pPr>
              <w:pStyle w:val="TableText"/>
              <w:rPr>
                <w:b/>
              </w:rPr>
            </w:pPr>
            <w:r w:rsidRPr="005150D5">
              <w:rPr>
                <w:b/>
              </w:rPr>
              <w:t xml:space="preserve">         ; STATE - state abbreviation or name from xml</w:t>
            </w:r>
          </w:p>
          <w:p w14:paraId="246BBFF7" w14:textId="77777777" w:rsidR="005150D5" w:rsidRPr="005150D5" w:rsidRDefault="005150D5" w:rsidP="005150D5">
            <w:pPr>
              <w:pStyle w:val="TableText"/>
              <w:rPr>
                <w:b/>
              </w:rPr>
            </w:pPr>
            <w:r w:rsidRPr="005150D5">
              <w:rPr>
                <w:b/>
              </w:rPr>
              <w:t>FZIP(ZIP,CITY,STATE) ;</w:t>
            </w:r>
          </w:p>
          <w:p w14:paraId="54B03EC5" w14:textId="77777777" w:rsidR="005150D5" w:rsidRPr="005150D5" w:rsidRDefault="005150D5" w:rsidP="005150D5">
            <w:pPr>
              <w:pStyle w:val="TableText"/>
              <w:rPr>
                <w:b/>
              </w:rPr>
            </w:pPr>
            <w:r w:rsidRPr="005150D5">
              <w:rPr>
                <w:b/>
              </w:rPr>
              <w:t xml:space="preserve">         N SZIP,SIEN,MSTATE,DIITEM,ZDATA,ZIEN,ZZIP,ZCITY,ZSTATE,MTCH,ZMATCH</w:t>
            </w:r>
          </w:p>
          <w:p w14:paraId="0864F5D2" w14:textId="77777777" w:rsidR="005150D5" w:rsidRPr="005150D5" w:rsidRDefault="005150D5" w:rsidP="005150D5">
            <w:pPr>
              <w:pStyle w:val="TableText"/>
              <w:rPr>
                <w:b/>
              </w:rPr>
            </w:pPr>
            <w:r w:rsidRPr="005150D5">
              <w:rPr>
                <w:b/>
              </w:rPr>
              <w:t xml:space="preserve">         I '$L(ZIP) Q ""</w:t>
            </w:r>
          </w:p>
          <w:p w14:paraId="24371C22" w14:textId="77777777" w:rsidR="005150D5" w:rsidRPr="005150D5" w:rsidRDefault="005150D5" w:rsidP="005150D5">
            <w:pPr>
              <w:pStyle w:val="TableText"/>
              <w:rPr>
                <w:b/>
              </w:rPr>
            </w:pPr>
            <w:r w:rsidRPr="005150D5">
              <w:rPr>
                <w:b/>
              </w:rPr>
              <w:t xml:space="preserve">         I ZIP["-" S ZIP=$P(ZIP,"-")</w:t>
            </w:r>
          </w:p>
          <w:p w14:paraId="713F0995" w14:textId="77777777" w:rsidR="005150D5" w:rsidRPr="005150D5" w:rsidRDefault="005150D5" w:rsidP="005150D5">
            <w:pPr>
              <w:pStyle w:val="TableText"/>
              <w:rPr>
                <w:b/>
              </w:rPr>
            </w:pPr>
            <w:r w:rsidRPr="005150D5">
              <w:rPr>
                <w:b/>
              </w:rPr>
              <w:t xml:space="preserve">         I '$D(^VIC(5.11,"C",ZIP)) Q:""</w:t>
            </w:r>
          </w:p>
          <w:p w14:paraId="1A5F930A" w14:textId="77777777" w:rsidR="005150D5" w:rsidRPr="005150D5" w:rsidRDefault="005150D5" w:rsidP="005150D5">
            <w:pPr>
              <w:pStyle w:val="TableText"/>
              <w:rPr>
                <w:b/>
              </w:rPr>
            </w:pPr>
            <w:r w:rsidRPr="005150D5">
              <w:rPr>
                <w:b/>
              </w:rPr>
              <w:t xml:space="preserve">         I $L(STATE)=2 S SIEN=$$FIND1^DIC(5,,,STATE,"C")</w:t>
            </w:r>
          </w:p>
          <w:p w14:paraId="5F98AE7D" w14:textId="77777777" w:rsidR="005150D5" w:rsidRPr="005150D5" w:rsidRDefault="005150D5" w:rsidP="005150D5">
            <w:pPr>
              <w:pStyle w:val="TableText"/>
              <w:rPr>
                <w:b/>
              </w:rPr>
            </w:pPr>
            <w:r w:rsidRPr="005150D5">
              <w:rPr>
                <w:b/>
              </w:rPr>
              <w:t xml:space="preserve">         I $G(SIEN) S MSTATE=$$GET1^DIQ(5,SIEN,.01,"E")</w:t>
            </w:r>
          </w:p>
          <w:p w14:paraId="7F6AD2AA" w14:textId="77777777" w:rsidR="005150D5" w:rsidRPr="005150D5" w:rsidRDefault="005150D5" w:rsidP="005150D5">
            <w:pPr>
              <w:pStyle w:val="TableText"/>
              <w:rPr>
                <w:b/>
              </w:rPr>
            </w:pPr>
            <w:r w:rsidRPr="005150D5">
              <w:rPr>
                <w:b/>
              </w:rPr>
              <w:t xml:space="preserve">         I '$D(MSTATE) S MSTATE=STATE</w:t>
            </w:r>
          </w:p>
          <w:p w14:paraId="4020BB1E" w14:textId="77777777" w:rsidR="005150D5" w:rsidRPr="005150D5" w:rsidRDefault="005150D5" w:rsidP="005150D5">
            <w:pPr>
              <w:pStyle w:val="TableText"/>
              <w:rPr>
                <w:b/>
              </w:rPr>
            </w:pPr>
            <w:r w:rsidRPr="005150D5">
              <w:rPr>
                <w:b/>
              </w:rPr>
              <w:t xml:space="preserve">         ; if a single match is found, return it, no need to search further</w:t>
            </w:r>
          </w:p>
          <w:p w14:paraId="42B75560" w14:textId="77777777" w:rsidR="005150D5" w:rsidRPr="005150D5" w:rsidRDefault="005150D5" w:rsidP="005150D5">
            <w:pPr>
              <w:pStyle w:val="TableText"/>
              <w:rPr>
                <w:b/>
              </w:rPr>
            </w:pPr>
            <w:r w:rsidRPr="005150D5">
              <w:rPr>
                <w:b/>
              </w:rPr>
              <w:t xml:space="preserve">         S SZIP=$$FIND1^DIC(5.11,,"B",ZIP) I SZIP Q SZIP</w:t>
            </w:r>
          </w:p>
          <w:p w14:paraId="0E5317CC" w14:textId="77777777" w:rsidR="005150D5" w:rsidRPr="005150D5" w:rsidRDefault="005150D5" w:rsidP="005150D5">
            <w:pPr>
              <w:pStyle w:val="TableText"/>
              <w:rPr>
                <w:b/>
              </w:rPr>
            </w:pPr>
            <w:r w:rsidRPr="005150D5">
              <w:rPr>
                <w:b/>
              </w:rPr>
              <w:t xml:space="preserve">         D FIND^DIC(5.11,,"1;3","P",ZIP,,,,,"ZMATCH")</w:t>
            </w:r>
          </w:p>
          <w:p w14:paraId="24C4B15F" w14:textId="77777777" w:rsidR="005150D5" w:rsidRPr="005150D5" w:rsidRDefault="005150D5" w:rsidP="005150D5">
            <w:pPr>
              <w:pStyle w:val="TableText"/>
              <w:rPr>
                <w:b/>
              </w:rPr>
            </w:pPr>
            <w:r w:rsidRPr="005150D5">
              <w:rPr>
                <w:b/>
              </w:rPr>
              <w:t xml:space="preserve">         I '$D(ZMATCH) Q ""</w:t>
            </w:r>
          </w:p>
          <w:p w14:paraId="28D54F32" w14:textId="77777777" w:rsidR="005150D5" w:rsidRPr="005150D5" w:rsidRDefault="005150D5" w:rsidP="005150D5">
            <w:pPr>
              <w:pStyle w:val="TableText"/>
              <w:rPr>
                <w:b/>
              </w:rPr>
            </w:pPr>
            <w:r w:rsidRPr="005150D5">
              <w:rPr>
                <w:b/>
              </w:rPr>
              <w:t xml:space="preserve">         S MTCH=""</w:t>
            </w:r>
          </w:p>
          <w:p w14:paraId="1A4C0829" w14:textId="77777777" w:rsidR="005150D5" w:rsidRPr="005150D5" w:rsidRDefault="005150D5" w:rsidP="005150D5">
            <w:pPr>
              <w:pStyle w:val="TableText"/>
              <w:rPr>
                <w:b/>
              </w:rPr>
            </w:pPr>
            <w:r w:rsidRPr="005150D5">
              <w:rPr>
                <w:b/>
              </w:rPr>
              <w:t xml:space="preserve">         S DIITEM=0 F  S DIITEM=$O(ZMATCH("DILIST",DIITEM)) Q:'DIITEM!(MTCH)  D</w:t>
            </w:r>
          </w:p>
          <w:p w14:paraId="71E1BBF2" w14:textId="77777777" w:rsidR="005150D5" w:rsidRPr="005150D5" w:rsidRDefault="005150D5" w:rsidP="005150D5">
            <w:pPr>
              <w:pStyle w:val="TableText"/>
              <w:rPr>
                <w:b/>
              </w:rPr>
            </w:pPr>
            <w:r w:rsidRPr="005150D5">
              <w:rPr>
                <w:b/>
              </w:rPr>
              <w:t xml:space="preserve">         .S ZDATA=$G(ZMATCH("DILIST",DIITEM,0))</w:t>
            </w:r>
          </w:p>
          <w:p w14:paraId="7BF435CF" w14:textId="77777777" w:rsidR="005150D5" w:rsidRPr="005150D5" w:rsidRDefault="005150D5" w:rsidP="005150D5">
            <w:pPr>
              <w:pStyle w:val="TableText"/>
              <w:rPr>
                <w:b/>
              </w:rPr>
            </w:pPr>
            <w:r w:rsidRPr="005150D5">
              <w:rPr>
                <w:b/>
              </w:rPr>
              <w:t xml:space="preserve">         .S ZIEN=$P(ZDATA,U),ZZIP=$P(ZDATA,U,2),ZCITY=$P(ZDATA,U,3),ZSTATE=$P(ZD</w:t>
            </w:r>
          </w:p>
          <w:p w14:paraId="62C152FD" w14:textId="77777777" w:rsidR="005150D5" w:rsidRPr="005150D5" w:rsidRDefault="005150D5" w:rsidP="005150D5">
            <w:pPr>
              <w:pStyle w:val="TableText"/>
              <w:rPr>
                <w:b/>
              </w:rPr>
            </w:pPr>
            <w:r w:rsidRPr="005150D5">
              <w:rPr>
                <w:b/>
              </w:rPr>
              <w:t>ATA,U,4)</w:t>
            </w:r>
          </w:p>
          <w:p w14:paraId="2D999970" w14:textId="77777777" w:rsidR="005150D5" w:rsidRPr="005150D5" w:rsidRDefault="005150D5" w:rsidP="005150D5">
            <w:pPr>
              <w:pStyle w:val="TableText"/>
              <w:rPr>
                <w:b/>
              </w:rPr>
            </w:pPr>
            <w:r w:rsidRPr="005150D5">
              <w:rPr>
                <w:b/>
              </w:rPr>
              <w:t xml:space="preserve">         .I ZCITY=$G(CITY),ZSTATE=$G(MSTATE) S MTCH=ZIEN Q</w:t>
            </w:r>
          </w:p>
          <w:p w14:paraId="78A03C3E" w14:textId="77777777" w:rsidR="005150D5" w:rsidRPr="005150D5" w:rsidRDefault="005150D5" w:rsidP="005150D5">
            <w:pPr>
              <w:pStyle w:val="TableText"/>
              <w:rPr>
                <w:b/>
              </w:rPr>
            </w:pPr>
            <w:r w:rsidRPr="005150D5">
              <w:rPr>
                <w:b/>
              </w:rPr>
              <w:t xml:space="preserve">         Q MTCH</w:t>
            </w:r>
          </w:p>
          <w:p w14:paraId="36341F91" w14:textId="77777777" w:rsidR="005150D5" w:rsidRPr="005150D5" w:rsidRDefault="005150D5" w:rsidP="005150D5">
            <w:pPr>
              <w:pStyle w:val="TableText"/>
              <w:rPr>
                <w:b/>
              </w:rPr>
            </w:pPr>
            <w:r w:rsidRPr="005150D5">
              <w:rPr>
                <w:b/>
              </w:rPr>
              <w:t xml:space="preserve">         ; VAL - value to resolve</w:t>
            </w:r>
          </w:p>
          <w:p w14:paraId="08ABE00F" w14:textId="77777777" w:rsidR="005150D5" w:rsidRPr="005150D5" w:rsidRDefault="005150D5" w:rsidP="005150D5">
            <w:pPr>
              <w:pStyle w:val="TableText"/>
              <w:rPr>
                <w:b/>
              </w:rPr>
            </w:pPr>
            <w:r w:rsidRPr="005150D5">
              <w:rPr>
                <w:b/>
              </w:rPr>
              <w:t xml:space="preserve">         ; TYPE - This is the code type, which will tell which 'C' index type to</w:t>
            </w:r>
          </w:p>
          <w:p w14:paraId="44BF65E2" w14:textId="77777777" w:rsidR="005150D5" w:rsidRPr="005150D5" w:rsidRDefault="005150D5" w:rsidP="005150D5">
            <w:pPr>
              <w:pStyle w:val="TableText"/>
              <w:rPr>
                <w:b/>
              </w:rPr>
            </w:pPr>
            <w:r w:rsidRPr="005150D5">
              <w:rPr>
                <w:b/>
              </w:rPr>
              <w:t xml:space="preserve"> get the code from</w:t>
            </w:r>
          </w:p>
          <w:p w14:paraId="7DB45F0C" w14:textId="77777777" w:rsidR="005150D5" w:rsidRPr="005150D5" w:rsidRDefault="005150D5" w:rsidP="005150D5">
            <w:pPr>
              <w:pStyle w:val="TableText"/>
              <w:rPr>
                <w:b/>
              </w:rPr>
            </w:pPr>
            <w:r w:rsidRPr="005150D5">
              <w:rPr>
                <w:b/>
              </w:rPr>
              <w:t>PRESOLV(VAL,TYPE) ;</w:t>
            </w:r>
          </w:p>
          <w:p w14:paraId="0BAF484C" w14:textId="77777777" w:rsidR="005150D5" w:rsidRPr="005150D5" w:rsidRDefault="005150D5" w:rsidP="005150D5">
            <w:pPr>
              <w:pStyle w:val="TableText"/>
              <w:rPr>
                <w:b/>
              </w:rPr>
            </w:pPr>
            <w:r w:rsidRPr="005150D5">
              <w:rPr>
                <w:b/>
              </w:rPr>
              <w:t xml:space="preserve">         N MATCH</w:t>
            </w:r>
          </w:p>
          <w:p w14:paraId="5E754587" w14:textId="77777777" w:rsidR="005150D5" w:rsidRPr="005150D5" w:rsidRDefault="005150D5" w:rsidP="005150D5">
            <w:pPr>
              <w:pStyle w:val="TableText"/>
              <w:rPr>
                <w:b/>
              </w:rPr>
            </w:pPr>
            <w:r w:rsidRPr="005150D5">
              <w:rPr>
                <w:b/>
              </w:rPr>
              <w:t xml:space="preserve">         S MATCH=""</w:t>
            </w:r>
          </w:p>
          <w:p w14:paraId="53F9358B" w14:textId="77777777" w:rsidR="005150D5" w:rsidRPr="005150D5" w:rsidRDefault="005150D5" w:rsidP="005150D5">
            <w:pPr>
              <w:pStyle w:val="TableText"/>
              <w:rPr>
                <w:b/>
              </w:rPr>
            </w:pPr>
            <w:r w:rsidRPr="005150D5">
              <w:rPr>
                <w:b/>
              </w:rPr>
              <w:t xml:space="preserve">         Q:'$L(TYPE)!('$L(VAL)) "" ; avoid null subscript</w:t>
            </w:r>
          </w:p>
          <w:p w14:paraId="1A87E5BF" w14:textId="77777777" w:rsidR="005150D5" w:rsidRPr="005150D5" w:rsidRDefault="005150D5" w:rsidP="005150D5">
            <w:pPr>
              <w:pStyle w:val="TableText"/>
              <w:rPr>
                <w:b/>
              </w:rPr>
            </w:pPr>
            <w:r w:rsidRPr="005150D5">
              <w:rPr>
                <w:b/>
              </w:rPr>
              <w:t xml:space="preserve">         S MATCH=$O(^PS(52.45,"C",TYPE,VAL,0))</w:t>
            </w:r>
          </w:p>
          <w:p w14:paraId="6A859877" w14:textId="77777777" w:rsidR="005150D5" w:rsidRPr="005150D5" w:rsidRDefault="005150D5" w:rsidP="005150D5">
            <w:pPr>
              <w:pStyle w:val="TableText"/>
              <w:rPr>
                <w:b/>
              </w:rPr>
            </w:pPr>
            <w:r w:rsidRPr="005150D5">
              <w:rPr>
                <w:b/>
              </w:rPr>
              <w:lastRenderedPageBreak/>
              <w:t xml:space="preserve">         ;S MATCH=$$FIND1^DIC(52.45,"","O",VAL,"C","I $D(^PS(52.45,""C"",TYPE,VA</w:t>
            </w:r>
          </w:p>
          <w:p w14:paraId="22370365" w14:textId="77777777" w:rsidR="005150D5" w:rsidRPr="005150D5" w:rsidRDefault="005150D5" w:rsidP="005150D5">
            <w:pPr>
              <w:pStyle w:val="TableText"/>
              <w:rPr>
                <w:b/>
              </w:rPr>
            </w:pPr>
            <w:r w:rsidRPr="005150D5">
              <w:rPr>
                <w:b/>
              </w:rPr>
              <w:t>L))","ERR")</w:t>
            </w:r>
          </w:p>
          <w:p w14:paraId="3389FE54" w14:textId="77777777" w:rsidR="005150D5" w:rsidRPr="005150D5" w:rsidRDefault="005150D5" w:rsidP="005150D5">
            <w:pPr>
              <w:pStyle w:val="TableText"/>
              <w:rPr>
                <w:b/>
              </w:rPr>
            </w:pPr>
            <w:r w:rsidRPr="005150D5">
              <w:rPr>
                <w:b/>
              </w:rPr>
              <w:t xml:space="preserve">         ;S MATCH=$$FIND1^DIC(52.45,"","O",.VAL,"C","","ERR")</w:t>
            </w:r>
          </w:p>
          <w:p w14:paraId="4FEE9EAD" w14:textId="77777777" w:rsidR="005150D5" w:rsidRPr="005150D5" w:rsidRDefault="005150D5" w:rsidP="005150D5">
            <w:pPr>
              <w:pStyle w:val="TableText"/>
              <w:rPr>
                <w:b/>
              </w:rPr>
            </w:pPr>
            <w:r w:rsidRPr="005150D5">
              <w:rPr>
                <w:b/>
              </w:rPr>
              <w:t xml:space="preserve">         ; return the match found, null if no match</w:t>
            </w:r>
          </w:p>
          <w:p w14:paraId="104A3B9A" w14:textId="77777777" w:rsidR="005150D5" w:rsidRPr="005150D5" w:rsidRDefault="005150D5" w:rsidP="005150D5">
            <w:pPr>
              <w:pStyle w:val="TableText"/>
              <w:rPr>
                <w:b/>
              </w:rPr>
            </w:pPr>
            <w:r w:rsidRPr="005150D5">
              <w:rPr>
                <w:b/>
              </w:rPr>
              <w:t xml:space="preserve">         Q MATCH</w:t>
            </w:r>
          </w:p>
          <w:p w14:paraId="0ADD33E1" w14:textId="77777777" w:rsidR="005150D5" w:rsidRPr="005150D5" w:rsidRDefault="005150D5" w:rsidP="005150D5">
            <w:pPr>
              <w:pStyle w:val="TableText"/>
              <w:rPr>
                <w:b/>
              </w:rPr>
            </w:pPr>
            <w:r w:rsidRPr="005150D5">
              <w:rPr>
                <w:b/>
              </w:rPr>
              <w:t xml:space="preserve">         ; look for existing patient</w:t>
            </w:r>
          </w:p>
          <w:p w14:paraId="631BE34D" w14:textId="77777777" w:rsidR="005150D5" w:rsidRPr="005150D5" w:rsidRDefault="005150D5" w:rsidP="005150D5">
            <w:pPr>
              <w:pStyle w:val="TableText"/>
              <w:rPr>
                <w:b/>
              </w:rPr>
            </w:pPr>
            <w:r w:rsidRPr="005150D5">
              <w:rPr>
                <w:b/>
              </w:rPr>
              <w:t xml:space="preserve">         ; NAME - PATIENT FULL NAME</w:t>
            </w:r>
          </w:p>
          <w:p w14:paraId="3FEBF363" w14:textId="77777777" w:rsidR="005150D5" w:rsidRPr="005150D5" w:rsidRDefault="005150D5" w:rsidP="005150D5">
            <w:pPr>
              <w:pStyle w:val="TableText"/>
              <w:rPr>
                <w:b/>
              </w:rPr>
            </w:pPr>
            <w:r w:rsidRPr="005150D5">
              <w:rPr>
                <w:b/>
              </w:rPr>
              <w:t xml:space="preserve">         ; IDOB - INCOMING PATIENT DOB</w:t>
            </w:r>
          </w:p>
          <w:p w14:paraId="59E504D0" w14:textId="77777777" w:rsidR="005150D5" w:rsidRPr="005150D5" w:rsidRDefault="005150D5" w:rsidP="005150D5">
            <w:pPr>
              <w:pStyle w:val="TableText"/>
              <w:rPr>
                <w:b/>
              </w:rPr>
            </w:pPr>
            <w:r w:rsidRPr="005150D5">
              <w:rPr>
                <w:b/>
              </w:rPr>
              <w:t xml:space="preserve">         ; IDGEN - INCOMING PATIENT GENDER</w:t>
            </w:r>
          </w:p>
          <w:p w14:paraId="41F69653" w14:textId="77777777" w:rsidR="005150D5" w:rsidRPr="005150D5" w:rsidRDefault="005150D5" w:rsidP="005150D5">
            <w:pPr>
              <w:pStyle w:val="TableText"/>
              <w:rPr>
                <w:b/>
              </w:rPr>
            </w:pPr>
            <w:r w:rsidRPr="005150D5">
              <w:rPr>
                <w:b/>
              </w:rPr>
              <w:t xml:space="preserve">         ; SSN - INCOMING PATIENT SSN</w:t>
            </w:r>
          </w:p>
          <w:p w14:paraId="2BF1C42C" w14:textId="77777777" w:rsidR="005150D5" w:rsidRPr="005150D5" w:rsidRDefault="005150D5" w:rsidP="005150D5">
            <w:pPr>
              <w:pStyle w:val="TableText"/>
              <w:rPr>
                <w:b/>
              </w:rPr>
            </w:pPr>
            <w:r w:rsidRPr="005150D5">
              <w:rPr>
                <w:b/>
              </w:rPr>
              <w:t xml:space="preserve">         ; AL1 - INCOMING PATIENT ADDRESS LINE 1</w:t>
            </w:r>
          </w:p>
          <w:p w14:paraId="74FF938A" w14:textId="77777777" w:rsidR="005150D5" w:rsidRPr="005150D5" w:rsidRDefault="005150D5" w:rsidP="005150D5">
            <w:pPr>
              <w:pStyle w:val="TableText"/>
              <w:rPr>
                <w:b/>
              </w:rPr>
            </w:pPr>
            <w:r w:rsidRPr="005150D5">
              <w:rPr>
                <w:b/>
              </w:rPr>
              <w:t>FINDPAT(NAME,IDOB,IGEN,SSN,AL1) ;</w:t>
            </w:r>
          </w:p>
          <w:p w14:paraId="0BCC00E2" w14:textId="77777777" w:rsidR="005150D5" w:rsidRPr="005150D5" w:rsidRDefault="005150D5" w:rsidP="005150D5">
            <w:pPr>
              <w:pStyle w:val="TableText"/>
              <w:rPr>
                <w:b/>
              </w:rPr>
            </w:pPr>
            <w:r w:rsidRPr="005150D5">
              <w:rPr>
                <w:b/>
              </w:rPr>
              <w:t xml:space="preserve">         N MPAT,MTCHCNT,PIEN,MATCH,PDOB,PGEN,PSSN,PAL1</w:t>
            </w:r>
          </w:p>
          <w:p w14:paraId="2C4A9939" w14:textId="77777777" w:rsidR="005150D5" w:rsidRPr="005150D5" w:rsidRDefault="005150D5" w:rsidP="005150D5">
            <w:pPr>
              <w:pStyle w:val="TableText"/>
              <w:rPr>
                <w:b/>
              </w:rPr>
            </w:pPr>
            <w:r w:rsidRPr="005150D5">
              <w:rPr>
                <w:b/>
              </w:rPr>
              <w:t xml:space="preserve">         ;D FIND^DIC(52.46,"",".01;.07;.08","",NAME,,"BN",,,"PAT")</w:t>
            </w:r>
          </w:p>
          <w:p w14:paraId="44E4DF3F" w14:textId="77777777" w:rsidR="005150D5" w:rsidRPr="005150D5" w:rsidRDefault="005150D5" w:rsidP="005150D5">
            <w:pPr>
              <w:pStyle w:val="TableText"/>
              <w:rPr>
                <w:b/>
              </w:rPr>
            </w:pPr>
            <w:r w:rsidRPr="005150D5">
              <w:rPr>
                <w:b/>
              </w:rPr>
              <w:t xml:space="preserve">         ;S MPAT=$$FIND1^DIC(52.46,"","",NAME,"BN",,"PAT")</w:t>
            </w:r>
          </w:p>
          <w:p w14:paraId="1B554EED" w14:textId="77777777" w:rsidR="005150D5" w:rsidRPr="005150D5" w:rsidRDefault="005150D5" w:rsidP="005150D5">
            <w:pPr>
              <w:pStyle w:val="TableText"/>
              <w:rPr>
                <w:b/>
              </w:rPr>
            </w:pPr>
            <w:r w:rsidRPr="005150D5">
              <w:rPr>
                <w:b/>
              </w:rPr>
              <w:t xml:space="preserve">         ; TODO - dont quit simply because name match does not occur.</w:t>
            </w:r>
          </w:p>
          <w:p w14:paraId="32C1A82D" w14:textId="77777777" w:rsidR="005150D5" w:rsidRPr="005150D5" w:rsidRDefault="005150D5" w:rsidP="005150D5">
            <w:pPr>
              <w:pStyle w:val="TableText"/>
              <w:rPr>
                <w:b/>
              </w:rPr>
            </w:pPr>
            <w:r w:rsidRPr="005150D5">
              <w:rPr>
                <w:b/>
              </w:rPr>
              <w:t xml:space="preserve">         I '$D(^PS(52.46,"BN",NAME)) Q ""</w:t>
            </w:r>
          </w:p>
          <w:p w14:paraId="4A5D842A" w14:textId="77777777" w:rsidR="005150D5" w:rsidRPr="005150D5" w:rsidRDefault="005150D5" w:rsidP="005150D5">
            <w:pPr>
              <w:pStyle w:val="TableText"/>
              <w:rPr>
                <w:b/>
              </w:rPr>
            </w:pPr>
            <w:r w:rsidRPr="005150D5">
              <w:rPr>
                <w:b/>
              </w:rPr>
              <w:t xml:space="preserve">         S MTCHCNT=0</w:t>
            </w:r>
          </w:p>
          <w:p w14:paraId="00A4137B" w14:textId="77777777" w:rsidR="005150D5" w:rsidRPr="005150D5" w:rsidRDefault="005150D5" w:rsidP="005150D5">
            <w:pPr>
              <w:pStyle w:val="TableText"/>
              <w:rPr>
                <w:b/>
              </w:rPr>
            </w:pPr>
            <w:r w:rsidRPr="005150D5">
              <w:rPr>
                <w:b/>
              </w:rPr>
              <w:t xml:space="preserve">         S PIEN=0 F  S PIEN=$O(^PS(52.46,"BN",NAME,PIEN)) Q:'PIEN  D</w:t>
            </w:r>
          </w:p>
          <w:p w14:paraId="318C0F74" w14:textId="77777777" w:rsidR="005150D5" w:rsidRPr="005150D5" w:rsidRDefault="005150D5" w:rsidP="005150D5">
            <w:pPr>
              <w:pStyle w:val="TableText"/>
              <w:rPr>
                <w:b/>
              </w:rPr>
            </w:pPr>
            <w:r w:rsidRPr="005150D5">
              <w:rPr>
                <w:b/>
              </w:rPr>
              <w:t xml:space="preserve">         .S PDOB=$$GET1^DIQ(52.46,PIEN,.08,"I"),PGEN=$$GET1^DIQ(52.46,PIEN,.07,"</w:t>
            </w:r>
          </w:p>
          <w:p w14:paraId="6539B0B4" w14:textId="77777777" w:rsidR="005150D5" w:rsidRPr="005150D5" w:rsidRDefault="005150D5" w:rsidP="005150D5">
            <w:pPr>
              <w:pStyle w:val="TableText"/>
              <w:rPr>
                <w:b/>
              </w:rPr>
            </w:pPr>
            <w:r w:rsidRPr="005150D5">
              <w:rPr>
                <w:b/>
              </w:rPr>
              <w:t>I")</w:t>
            </w:r>
          </w:p>
          <w:p w14:paraId="713CCD61" w14:textId="77777777" w:rsidR="005150D5" w:rsidRPr="005150D5" w:rsidRDefault="005150D5" w:rsidP="005150D5">
            <w:pPr>
              <w:pStyle w:val="TableText"/>
              <w:rPr>
                <w:b/>
              </w:rPr>
            </w:pPr>
            <w:r w:rsidRPr="005150D5">
              <w:rPr>
                <w:b/>
              </w:rPr>
              <w:t xml:space="preserve">         .S PSSN=$$GET1^DIQ(52.46,PIEN,1.4),PAL1=$$GET1^DIQ(52.46,PIEN,3.1,"E")</w:t>
            </w:r>
          </w:p>
          <w:p w14:paraId="449FFE9F" w14:textId="77777777" w:rsidR="005150D5" w:rsidRPr="005150D5" w:rsidRDefault="005150D5" w:rsidP="005150D5">
            <w:pPr>
              <w:pStyle w:val="TableText"/>
              <w:rPr>
                <w:b/>
              </w:rPr>
            </w:pPr>
            <w:r w:rsidRPr="005150D5">
              <w:rPr>
                <w:b/>
              </w:rPr>
              <w:t xml:space="preserve">         .; if the ssn exists, and does not match, quit</w:t>
            </w:r>
          </w:p>
          <w:p w14:paraId="48F7E151" w14:textId="77777777" w:rsidR="005150D5" w:rsidRPr="005150D5" w:rsidRDefault="005150D5" w:rsidP="005150D5">
            <w:pPr>
              <w:pStyle w:val="TableText"/>
              <w:rPr>
                <w:b/>
              </w:rPr>
            </w:pPr>
            <w:r w:rsidRPr="005150D5">
              <w:rPr>
                <w:b/>
              </w:rPr>
              <w:t xml:space="preserve">         .I $L(SSN),SSN'=PSSN Q</w:t>
            </w:r>
          </w:p>
          <w:p w14:paraId="688BCC2C" w14:textId="77777777" w:rsidR="005150D5" w:rsidRPr="005150D5" w:rsidRDefault="005150D5" w:rsidP="005150D5">
            <w:pPr>
              <w:pStyle w:val="TableText"/>
              <w:rPr>
                <w:b/>
              </w:rPr>
            </w:pPr>
            <w:r w:rsidRPr="005150D5">
              <w:rPr>
                <w:b/>
              </w:rPr>
              <w:t xml:space="preserve">         .I PDOB=IDOB,PGEN=IGEN,AL1=PAL1 S MTCHCNT=MTCHCNT+1,MATCH(PIEN)=""</w:t>
            </w:r>
          </w:p>
          <w:p w14:paraId="56249577" w14:textId="77777777" w:rsidR="005150D5" w:rsidRPr="005150D5" w:rsidRDefault="005150D5" w:rsidP="005150D5">
            <w:pPr>
              <w:pStyle w:val="TableText"/>
              <w:rPr>
                <w:b/>
              </w:rPr>
            </w:pPr>
            <w:r w:rsidRPr="005150D5">
              <w:rPr>
                <w:b/>
              </w:rPr>
              <w:t xml:space="preserve">         I MTCHCNT'=1 Q ""</w:t>
            </w:r>
          </w:p>
          <w:p w14:paraId="5486DC22" w14:textId="77777777" w:rsidR="005150D5" w:rsidRPr="005150D5" w:rsidRDefault="005150D5" w:rsidP="005150D5">
            <w:pPr>
              <w:pStyle w:val="TableText"/>
              <w:rPr>
                <w:b/>
              </w:rPr>
            </w:pPr>
            <w:r w:rsidRPr="005150D5">
              <w:rPr>
                <w:b/>
              </w:rPr>
              <w:t xml:space="preserve">         S MPAT=$O(MATCH(0))</w:t>
            </w:r>
          </w:p>
          <w:p w14:paraId="54B7DF63" w14:textId="77777777" w:rsidR="005150D5" w:rsidRPr="005150D5" w:rsidRDefault="005150D5" w:rsidP="005150D5">
            <w:pPr>
              <w:pStyle w:val="TableText"/>
              <w:rPr>
                <w:b/>
              </w:rPr>
            </w:pPr>
            <w:r w:rsidRPr="005150D5">
              <w:rPr>
                <w:b/>
              </w:rPr>
              <w:t xml:space="preserve">         I MPAT Q MPAT</w:t>
            </w:r>
          </w:p>
          <w:p w14:paraId="2D01CD68" w14:textId="77777777" w:rsidR="005150D5" w:rsidRPr="005150D5" w:rsidRDefault="005150D5" w:rsidP="005150D5">
            <w:pPr>
              <w:pStyle w:val="TableText"/>
              <w:rPr>
                <w:b/>
              </w:rPr>
            </w:pPr>
            <w:r w:rsidRPr="005150D5">
              <w:rPr>
                <w:b/>
              </w:rPr>
              <w:t xml:space="preserve">         ;S SVAL=$G(FDA(52.46,IENS,1.4))</w:t>
            </w:r>
          </w:p>
          <w:p w14:paraId="3931CC99" w14:textId="77777777" w:rsidR="005150D5" w:rsidRPr="005150D5" w:rsidRDefault="005150D5" w:rsidP="005150D5">
            <w:pPr>
              <w:pStyle w:val="TableText"/>
              <w:rPr>
                <w:b/>
              </w:rPr>
            </w:pPr>
            <w:r w:rsidRPr="005150D5">
              <w:rPr>
                <w:b/>
              </w:rPr>
              <w:t xml:space="preserve">         ;D FIND^DIC(52.46,"",".01;.02;.07;.08;1.4","",SVAL,,"SSN",,,"PAT")</w:t>
            </w:r>
          </w:p>
          <w:p w14:paraId="4682DDCD" w14:textId="77777777" w:rsidR="005150D5" w:rsidRPr="005150D5" w:rsidRDefault="005150D5" w:rsidP="005150D5">
            <w:pPr>
              <w:pStyle w:val="TableText"/>
              <w:rPr>
                <w:b/>
              </w:rPr>
            </w:pPr>
            <w:r w:rsidRPr="005150D5">
              <w:rPr>
                <w:b/>
              </w:rPr>
              <w:t xml:space="preserve">         Q ""</w:t>
            </w:r>
          </w:p>
          <w:p w14:paraId="2583E19C" w14:textId="77777777" w:rsidR="005150D5" w:rsidRPr="005150D5" w:rsidRDefault="005150D5" w:rsidP="005150D5">
            <w:pPr>
              <w:pStyle w:val="TableText"/>
              <w:rPr>
                <w:b/>
              </w:rPr>
            </w:pPr>
            <w:r w:rsidRPr="005150D5">
              <w:rPr>
                <w:b/>
              </w:rPr>
              <w:t xml:space="preserve">         ; look for exising provider/prescriber</w:t>
            </w:r>
          </w:p>
          <w:p w14:paraId="4F72D2DF" w14:textId="77777777" w:rsidR="005150D5" w:rsidRPr="005150D5" w:rsidRDefault="005150D5" w:rsidP="005150D5">
            <w:pPr>
              <w:pStyle w:val="TableText"/>
              <w:rPr>
                <w:b/>
              </w:rPr>
            </w:pPr>
            <w:r w:rsidRPr="005150D5">
              <w:rPr>
                <w:b/>
              </w:rPr>
              <w:t>FINDPRE(NAME,NPI,DEA) ;</w:t>
            </w:r>
          </w:p>
          <w:p w14:paraId="03108D82" w14:textId="77777777" w:rsidR="005150D5" w:rsidRPr="005150D5" w:rsidRDefault="005150D5" w:rsidP="005150D5">
            <w:pPr>
              <w:pStyle w:val="TableText"/>
              <w:rPr>
                <w:b/>
              </w:rPr>
            </w:pPr>
            <w:r w:rsidRPr="005150D5">
              <w:rPr>
                <w:b/>
              </w:rPr>
              <w:t xml:space="preserve">         N MPRV,MTCHCNT,PIEN,PNPI,MATCH</w:t>
            </w:r>
          </w:p>
          <w:p w14:paraId="2D115532" w14:textId="77777777" w:rsidR="005150D5" w:rsidRPr="005150D5" w:rsidRDefault="005150D5" w:rsidP="005150D5">
            <w:pPr>
              <w:pStyle w:val="TableText"/>
              <w:rPr>
                <w:b/>
              </w:rPr>
            </w:pPr>
            <w:r w:rsidRPr="005150D5">
              <w:rPr>
                <w:b/>
              </w:rPr>
              <w:t xml:space="preserve">         ; TODO - dont quit if name match fails. may need to check npi instead</w:t>
            </w:r>
          </w:p>
          <w:p w14:paraId="0CFE3603" w14:textId="77777777" w:rsidR="005150D5" w:rsidRPr="005150D5" w:rsidRDefault="005150D5" w:rsidP="005150D5">
            <w:pPr>
              <w:pStyle w:val="TableText"/>
              <w:rPr>
                <w:b/>
              </w:rPr>
            </w:pPr>
            <w:r w:rsidRPr="005150D5">
              <w:rPr>
                <w:b/>
              </w:rPr>
              <w:t xml:space="preserve">         ;I '$D(^PS(52.48,"BN",NAME)) Q ""</w:t>
            </w:r>
          </w:p>
          <w:p w14:paraId="0F6AC937" w14:textId="77777777" w:rsidR="005150D5" w:rsidRPr="005150D5" w:rsidRDefault="005150D5" w:rsidP="005150D5">
            <w:pPr>
              <w:pStyle w:val="TableText"/>
              <w:rPr>
                <w:b/>
              </w:rPr>
            </w:pPr>
            <w:r w:rsidRPr="005150D5">
              <w:rPr>
                <w:b/>
              </w:rPr>
              <w:t xml:space="preserve">         ; First see if there is a single record that matches both dea and npi v</w:t>
            </w:r>
          </w:p>
          <w:p w14:paraId="0EB5F855" w14:textId="77777777" w:rsidR="005150D5" w:rsidRPr="005150D5" w:rsidRDefault="005150D5" w:rsidP="005150D5">
            <w:pPr>
              <w:pStyle w:val="TableText"/>
              <w:rPr>
                <w:b/>
              </w:rPr>
            </w:pPr>
            <w:r w:rsidRPr="005150D5">
              <w:rPr>
                <w:b/>
              </w:rPr>
              <w:t>alues</w:t>
            </w:r>
          </w:p>
          <w:p w14:paraId="760494F1" w14:textId="77777777" w:rsidR="005150D5" w:rsidRPr="005150D5" w:rsidRDefault="005150D5" w:rsidP="005150D5">
            <w:pPr>
              <w:pStyle w:val="TableText"/>
              <w:rPr>
                <w:b/>
              </w:rPr>
            </w:pPr>
            <w:r w:rsidRPr="005150D5">
              <w:rPr>
                <w:b/>
              </w:rPr>
              <w:t xml:space="preserve">         ;S FRSTPRV=$$FIND1^DIC(52.48,</w:t>
            </w:r>
          </w:p>
          <w:p w14:paraId="28D2C701" w14:textId="77777777" w:rsidR="005150D5" w:rsidRPr="005150D5" w:rsidRDefault="005150D5" w:rsidP="005150D5">
            <w:pPr>
              <w:pStyle w:val="TableText"/>
              <w:rPr>
                <w:b/>
              </w:rPr>
            </w:pPr>
            <w:r w:rsidRPr="005150D5">
              <w:rPr>
                <w:b/>
              </w:rPr>
              <w:t xml:space="preserve">         S MTCHCNT=0</w:t>
            </w:r>
          </w:p>
          <w:p w14:paraId="392948F5" w14:textId="77777777" w:rsidR="005150D5" w:rsidRPr="005150D5" w:rsidRDefault="005150D5" w:rsidP="005150D5">
            <w:pPr>
              <w:pStyle w:val="TableText"/>
              <w:rPr>
                <w:b/>
              </w:rPr>
            </w:pPr>
            <w:r w:rsidRPr="005150D5">
              <w:rPr>
                <w:b/>
              </w:rPr>
              <w:t xml:space="preserve">         S PIEN=0 F  S PIEN=$O(^PS(52.46,"BN",NAME,PIEN)) Q:'PIEN  D</w:t>
            </w:r>
          </w:p>
          <w:p w14:paraId="7FE09F70" w14:textId="77777777" w:rsidR="005150D5" w:rsidRPr="005150D5" w:rsidRDefault="005150D5" w:rsidP="005150D5">
            <w:pPr>
              <w:pStyle w:val="TableText"/>
              <w:rPr>
                <w:b/>
              </w:rPr>
            </w:pPr>
            <w:r w:rsidRPr="005150D5">
              <w:rPr>
                <w:b/>
              </w:rPr>
              <w:t xml:space="preserve">         .S PNPI=$$GET1^DIQ(52.48,PIEN,1.5,"E")</w:t>
            </w:r>
          </w:p>
          <w:p w14:paraId="675193FB" w14:textId="77777777" w:rsidR="005150D5" w:rsidRPr="005150D5" w:rsidRDefault="005150D5" w:rsidP="005150D5">
            <w:pPr>
              <w:pStyle w:val="TableText"/>
              <w:rPr>
                <w:b/>
              </w:rPr>
            </w:pPr>
            <w:r w:rsidRPr="005150D5">
              <w:rPr>
                <w:b/>
              </w:rPr>
              <w:t xml:space="preserve">         .I $L(NPI),PNPI'=NPI Q</w:t>
            </w:r>
          </w:p>
          <w:p w14:paraId="3FA6ED9C" w14:textId="77777777" w:rsidR="005150D5" w:rsidRPr="005150D5" w:rsidRDefault="005150D5" w:rsidP="005150D5">
            <w:pPr>
              <w:pStyle w:val="TableText"/>
              <w:rPr>
                <w:b/>
              </w:rPr>
            </w:pPr>
            <w:r w:rsidRPr="005150D5">
              <w:rPr>
                <w:b/>
              </w:rPr>
              <w:lastRenderedPageBreak/>
              <w:t xml:space="preserve">         .S MTCHCNT=MTCHCNT+1,MATCH(PIEN)=""</w:t>
            </w:r>
          </w:p>
          <w:p w14:paraId="01F642F5" w14:textId="77777777" w:rsidR="005150D5" w:rsidRPr="005150D5" w:rsidRDefault="005150D5" w:rsidP="005150D5">
            <w:pPr>
              <w:pStyle w:val="TableText"/>
              <w:rPr>
                <w:b/>
              </w:rPr>
            </w:pPr>
            <w:r w:rsidRPr="005150D5">
              <w:rPr>
                <w:b/>
              </w:rPr>
              <w:t xml:space="preserve">         ; no matches, or more than 1 match</w:t>
            </w:r>
          </w:p>
          <w:p w14:paraId="5F7356D7" w14:textId="77777777" w:rsidR="005150D5" w:rsidRPr="005150D5" w:rsidRDefault="005150D5" w:rsidP="005150D5">
            <w:pPr>
              <w:pStyle w:val="TableText"/>
              <w:rPr>
                <w:b/>
              </w:rPr>
            </w:pPr>
            <w:r w:rsidRPr="005150D5">
              <w:rPr>
                <w:b/>
              </w:rPr>
              <w:t xml:space="preserve">         I MTCHCNT'=1 Q ""</w:t>
            </w:r>
          </w:p>
          <w:p w14:paraId="66D76BE5" w14:textId="77777777" w:rsidR="005150D5" w:rsidRPr="005150D5" w:rsidRDefault="005150D5" w:rsidP="005150D5">
            <w:pPr>
              <w:pStyle w:val="TableText"/>
              <w:rPr>
                <w:b/>
              </w:rPr>
            </w:pPr>
            <w:r w:rsidRPr="005150D5">
              <w:rPr>
                <w:b/>
              </w:rPr>
              <w:t xml:space="preserve">         S MPRV=$O(MATCH(0))</w:t>
            </w:r>
          </w:p>
          <w:p w14:paraId="71530F59" w14:textId="77777777" w:rsidR="005150D5" w:rsidRPr="005150D5" w:rsidRDefault="005150D5" w:rsidP="005150D5">
            <w:pPr>
              <w:pStyle w:val="TableText"/>
              <w:rPr>
                <w:b/>
              </w:rPr>
            </w:pPr>
            <w:r w:rsidRPr="005150D5">
              <w:rPr>
                <w:b/>
              </w:rPr>
              <w:t xml:space="preserve">         I MPRV Q MPRV</w:t>
            </w:r>
          </w:p>
          <w:p w14:paraId="1A80BD66" w14:textId="77777777" w:rsidR="005150D5" w:rsidRPr="005150D5" w:rsidRDefault="005150D5" w:rsidP="005150D5">
            <w:pPr>
              <w:pStyle w:val="TableText"/>
              <w:rPr>
                <w:b/>
              </w:rPr>
            </w:pPr>
            <w:r w:rsidRPr="005150D5">
              <w:rPr>
                <w:b/>
              </w:rPr>
              <w:t xml:space="preserve">         ;S SVAL=$G(FDA(52.48,IENS,1.2,"E"))</w:t>
            </w:r>
          </w:p>
          <w:p w14:paraId="57EEB377" w14:textId="77777777" w:rsidR="005150D5" w:rsidRPr="005150D5" w:rsidRDefault="005150D5" w:rsidP="005150D5">
            <w:pPr>
              <w:pStyle w:val="TableText"/>
              <w:rPr>
                <w:b/>
              </w:rPr>
            </w:pPr>
            <w:r w:rsidRPr="005150D5">
              <w:rPr>
                <w:b/>
              </w:rPr>
              <w:t xml:space="preserve">         ;D FIND^DIC(52.48,"",".01;1.1;1.2;1.3;1.4","M",SVAL,,,,,"PROV")</w:t>
            </w:r>
          </w:p>
          <w:p w14:paraId="7B67CC05" w14:textId="77777777" w:rsidR="005150D5" w:rsidRPr="005150D5" w:rsidRDefault="005150D5" w:rsidP="005150D5">
            <w:pPr>
              <w:pStyle w:val="TableText"/>
              <w:rPr>
                <w:b/>
              </w:rPr>
            </w:pPr>
            <w:r w:rsidRPr="005150D5">
              <w:rPr>
                <w:b/>
              </w:rPr>
              <w:t xml:space="preserve">         Q ""</w:t>
            </w:r>
          </w:p>
          <w:p w14:paraId="580ADC51" w14:textId="77777777" w:rsidR="005150D5" w:rsidRPr="005150D5" w:rsidRDefault="005150D5" w:rsidP="005150D5">
            <w:pPr>
              <w:pStyle w:val="TableText"/>
              <w:rPr>
                <w:b/>
              </w:rPr>
            </w:pPr>
            <w:r w:rsidRPr="005150D5">
              <w:rPr>
                <w:b/>
              </w:rPr>
              <w:t>CONVDTTM(VAL) ;</w:t>
            </w:r>
          </w:p>
          <w:p w14:paraId="33B2FD0C" w14:textId="77777777" w:rsidR="005150D5" w:rsidRPr="005150D5" w:rsidRDefault="005150D5" w:rsidP="005150D5">
            <w:pPr>
              <w:pStyle w:val="TableText"/>
              <w:rPr>
                <w:b/>
              </w:rPr>
            </w:pPr>
            <w:r w:rsidRPr="005150D5">
              <w:rPr>
                <w:b/>
              </w:rPr>
              <w:t xml:space="preserve">         N EDATE,ETIME,X,ETZ,Y</w:t>
            </w:r>
          </w:p>
          <w:p w14:paraId="74A2853B" w14:textId="77777777" w:rsidR="005150D5" w:rsidRPr="005150D5" w:rsidRDefault="005150D5" w:rsidP="005150D5">
            <w:pPr>
              <w:pStyle w:val="TableText"/>
              <w:rPr>
                <w:b/>
              </w:rPr>
            </w:pPr>
            <w:r w:rsidRPr="005150D5">
              <w:rPr>
                <w:b/>
              </w:rPr>
              <w:t xml:space="preserve">         S EDATE=$P(VAL,"T"),ETIME=$P(VAL,"T",2)</w:t>
            </w:r>
          </w:p>
          <w:p w14:paraId="19DE1A67" w14:textId="77777777" w:rsidR="005150D5" w:rsidRPr="005150D5" w:rsidRDefault="005150D5" w:rsidP="005150D5">
            <w:pPr>
              <w:pStyle w:val="TableText"/>
              <w:rPr>
                <w:b/>
              </w:rPr>
            </w:pPr>
            <w:r w:rsidRPr="005150D5">
              <w:rPr>
                <w:b/>
              </w:rPr>
              <w:t xml:space="preserve">         ; split off time zone</w:t>
            </w:r>
          </w:p>
          <w:p w14:paraId="78A79F88" w14:textId="77777777" w:rsidR="005150D5" w:rsidRPr="005150D5" w:rsidRDefault="005150D5" w:rsidP="005150D5">
            <w:pPr>
              <w:pStyle w:val="TableText"/>
              <w:rPr>
                <w:b/>
              </w:rPr>
            </w:pPr>
            <w:r w:rsidRPr="005150D5">
              <w:rPr>
                <w:b/>
              </w:rPr>
              <w:t xml:space="preserve">         S ETZ=$P(ETIME,".",2)</w:t>
            </w:r>
          </w:p>
          <w:p w14:paraId="51A01480" w14:textId="77777777" w:rsidR="005150D5" w:rsidRPr="005150D5" w:rsidRDefault="005150D5" w:rsidP="005150D5">
            <w:pPr>
              <w:pStyle w:val="TableText"/>
              <w:rPr>
                <w:b/>
              </w:rPr>
            </w:pPr>
            <w:r w:rsidRPr="005150D5">
              <w:rPr>
                <w:b/>
              </w:rPr>
              <w:t xml:space="preserve">         S ETIME=$</w:t>
            </w:r>
            <w:proofErr w:type="gramStart"/>
            <w:r w:rsidRPr="005150D5">
              <w:rPr>
                <w:b/>
              </w:rPr>
              <w:t>P(</w:t>
            </w:r>
            <w:proofErr w:type="gramEnd"/>
            <w:r w:rsidRPr="005150D5">
              <w:rPr>
                <w:b/>
              </w:rPr>
              <w:t>ETIME,".")</w:t>
            </w:r>
          </w:p>
          <w:p w14:paraId="053F4227" w14:textId="77777777" w:rsidR="005150D5" w:rsidRPr="005150D5" w:rsidRDefault="005150D5" w:rsidP="005150D5">
            <w:pPr>
              <w:pStyle w:val="TableText"/>
              <w:rPr>
                <w:b/>
              </w:rPr>
            </w:pPr>
            <w:r w:rsidRPr="005150D5">
              <w:rPr>
                <w:b/>
              </w:rPr>
              <w:t xml:space="preserve">         S X=EDATE D ^%DT I 'Y Q ""</w:t>
            </w:r>
          </w:p>
          <w:p w14:paraId="66D988DD" w14:textId="77777777" w:rsidR="005150D5" w:rsidRPr="005150D5" w:rsidRDefault="005150D5" w:rsidP="005150D5">
            <w:pPr>
              <w:pStyle w:val="TableText"/>
              <w:rPr>
                <w:b/>
              </w:rPr>
            </w:pPr>
            <w:r w:rsidRPr="005150D5">
              <w:rPr>
                <w:b/>
              </w:rPr>
              <w:t xml:space="preserve">         S VAL=Y_$</w:t>
            </w:r>
            <w:proofErr w:type="gramStart"/>
            <w:r w:rsidRPr="005150D5">
              <w:rPr>
                <w:b/>
              </w:rPr>
              <w:t>S(</w:t>
            </w:r>
            <w:proofErr w:type="gramEnd"/>
            <w:r w:rsidRPr="005150D5">
              <w:rPr>
                <w:b/>
              </w:rPr>
              <w:t>$L(ETIME):"."_$TR(ETIME,":",""),1:"")</w:t>
            </w:r>
          </w:p>
          <w:p w14:paraId="575B6496" w14:textId="4264770D" w:rsidR="005150D5" w:rsidRPr="00086A3C" w:rsidRDefault="005150D5" w:rsidP="005150D5">
            <w:pPr>
              <w:pStyle w:val="TableText"/>
            </w:pPr>
            <w:r w:rsidRPr="005150D5">
              <w:rPr>
                <w:b/>
              </w:rPr>
              <w:t xml:space="preserve">         Q VAL</w:t>
            </w:r>
          </w:p>
        </w:tc>
      </w:tr>
    </w:tbl>
    <w:p w14:paraId="135369C3" w14:textId="1158AE8F" w:rsidR="00D032B3" w:rsidRPr="002F4E85" w:rsidRDefault="00D032B3" w:rsidP="00D032B3">
      <w:pPr>
        <w:pStyle w:val="Caption"/>
      </w:pPr>
      <w:bookmarkStart w:id="307" w:name="_Toc485810673"/>
      <w:r>
        <w:lastRenderedPageBreak/>
        <w:t xml:space="preserve">Table </w:t>
      </w:r>
      <w:r w:rsidR="00B70A55">
        <w:fldChar w:fldCharType="begin"/>
      </w:r>
      <w:r w:rsidR="00B70A55">
        <w:instrText xml:space="preserve"> SEQ Table \* ARABIC </w:instrText>
      </w:r>
      <w:r w:rsidR="00B70A55">
        <w:fldChar w:fldCharType="separate"/>
      </w:r>
      <w:r w:rsidR="003A1DCC">
        <w:rPr>
          <w:noProof/>
        </w:rPr>
        <w:t>44</w:t>
      </w:r>
      <w:r w:rsidR="00B70A55">
        <w:rPr>
          <w:noProof/>
        </w:rPr>
        <w:fldChar w:fldCharType="end"/>
      </w:r>
      <w:r>
        <w:t>: Routine</w:t>
      </w:r>
      <w:r w:rsidR="00A9289C">
        <w:t>: PSOERXA2</w:t>
      </w:r>
      <w:bookmarkEnd w:id="307"/>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name, enhancement category, RTM, and related options."/>
      </w:tblPr>
      <w:tblGrid>
        <w:gridCol w:w="2887"/>
        <w:gridCol w:w="1172"/>
        <w:gridCol w:w="1262"/>
        <w:gridCol w:w="1082"/>
        <w:gridCol w:w="3156"/>
      </w:tblGrid>
      <w:tr w:rsidR="00D032B3" w:rsidRPr="00705E5F" w14:paraId="3C0058E8" w14:textId="77777777" w:rsidTr="00D032B3">
        <w:trPr>
          <w:cantSplit/>
          <w:tblHeader/>
        </w:trPr>
        <w:tc>
          <w:tcPr>
            <w:tcW w:w="1510" w:type="pct"/>
            <w:shd w:val="clear" w:color="auto" w:fill="F2F2F2" w:themeFill="background1" w:themeFillShade="F2"/>
            <w:vAlign w:val="center"/>
          </w:tcPr>
          <w:p w14:paraId="020D076E" w14:textId="77777777" w:rsidR="00D032B3" w:rsidRPr="00705E5F" w:rsidRDefault="00D032B3" w:rsidP="00D032B3">
            <w:pPr>
              <w:pStyle w:val="TableHeading"/>
              <w:rPr>
                <w:szCs w:val="20"/>
              </w:rPr>
            </w:pPr>
            <w:r w:rsidRPr="00705E5F">
              <w:rPr>
                <w:szCs w:val="20"/>
              </w:rPr>
              <w:t>Routines</w:t>
            </w:r>
          </w:p>
        </w:tc>
        <w:tc>
          <w:tcPr>
            <w:tcW w:w="3490" w:type="pct"/>
            <w:gridSpan w:val="4"/>
            <w:tcBorders>
              <w:bottom w:val="single" w:sz="6" w:space="0" w:color="000000"/>
            </w:tcBorders>
            <w:shd w:val="clear" w:color="auto" w:fill="F2F2F2" w:themeFill="background1" w:themeFillShade="F2"/>
          </w:tcPr>
          <w:p w14:paraId="48E2B32B" w14:textId="77777777" w:rsidR="00D032B3" w:rsidRPr="00705E5F" w:rsidRDefault="00D032B3" w:rsidP="00D032B3">
            <w:pPr>
              <w:pStyle w:val="TableHeading"/>
              <w:rPr>
                <w:szCs w:val="20"/>
              </w:rPr>
            </w:pPr>
            <w:r w:rsidRPr="00705E5F">
              <w:rPr>
                <w:szCs w:val="20"/>
              </w:rPr>
              <w:t>Activities</w:t>
            </w:r>
          </w:p>
        </w:tc>
      </w:tr>
      <w:tr w:rsidR="00D032B3" w:rsidRPr="00705E5F" w14:paraId="1BF0F5C7" w14:textId="77777777" w:rsidTr="00D032B3">
        <w:trPr>
          <w:cantSplit/>
          <w:tblHeader/>
        </w:trPr>
        <w:tc>
          <w:tcPr>
            <w:tcW w:w="1510" w:type="pct"/>
            <w:shd w:val="clear" w:color="auto" w:fill="F2F2F2" w:themeFill="background1" w:themeFillShade="F2"/>
            <w:vAlign w:val="center"/>
          </w:tcPr>
          <w:p w14:paraId="745F966B" w14:textId="77777777" w:rsidR="00D032B3" w:rsidRPr="00705E5F" w:rsidRDefault="00D032B3" w:rsidP="00D032B3">
            <w:pPr>
              <w:pStyle w:val="TableText"/>
              <w:rPr>
                <w:b/>
              </w:rPr>
            </w:pPr>
            <w:r w:rsidRPr="00705E5F">
              <w:rPr>
                <w:b/>
              </w:rPr>
              <w:t>Routine Name</w:t>
            </w:r>
          </w:p>
        </w:tc>
        <w:tc>
          <w:tcPr>
            <w:tcW w:w="3490" w:type="pct"/>
            <w:gridSpan w:val="4"/>
            <w:tcBorders>
              <w:bottom w:val="single" w:sz="6" w:space="0" w:color="000000"/>
            </w:tcBorders>
          </w:tcPr>
          <w:p w14:paraId="121A746B" w14:textId="06F4C3F0" w:rsidR="00D032B3" w:rsidRPr="00705E5F" w:rsidRDefault="00D032B3" w:rsidP="00D032B3">
            <w:pPr>
              <w:pStyle w:val="TableText"/>
            </w:pPr>
            <w:r>
              <w:t>PSOERXA2</w:t>
            </w:r>
          </w:p>
        </w:tc>
      </w:tr>
      <w:tr w:rsidR="00D032B3" w:rsidRPr="00705E5F" w14:paraId="180CED1D" w14:textId="77777777" w:rsidTr="00D032B3">
        <w:trPr>
          <w:cantSplit/>
        </w:trPr>
        <w:tc>
          <w:tcPr>
            <w:tcW w:w="1510" w:type="pct"/>
            <w:shd w:val="clear" w:color="auto" w:fill="F2F2F2" w:themeFill="background1" w:themeFillShade="F2"/>
            <w:vAlign w:val="center"/>
          </w:tcPr>
          <w:p w14:paraId="0611A305" w14:textId="77777777" w:rsidR="00D032B3" w:rsidRPr="00705E5F" w:rsidRDefault="00D032B3" w:rsidP="00D032B3">
            <w:pPr>
              <w:pStyle w:val="TableText"/>
              <w:rPr>
                <w:b/>
              </w:rPr>
            </w:pPr>
            <w:r w:rsidRPr="00705E5F">
              <w:rPr>
                <w:b/>
              </w:rPr>
              <w:t>Enhancement Category</w:t>
            </w:r>
          </w:p>
        </w:tc>
        <w:tc>
          <w:tcPr>
            <w:tcW w:w="613" w:type="pct"/>
            <w:tcBorders>
              <w:right w:val="nil"/>
            </w:tcBorders>
          </w:tcPr>
          <w:p w14:paraId="6DA7B47B" w14:textId="77777777" w:rsidR="00D032B3" w:rsidRPr="00705E5F" w:rsidRDefault="00D032B3" w:rsidP="00D032B3">
            <w:pPr>
              <w:pStyle w:val="TableText"/>
            </w:pPr>
            <w:r w:rsidRPr="00705E5F">
              <w:fldChar w:fldCharType="begin">
                <w:ffData>
                  <w:name w:val="Check23"/>
                  <w:enabled/>
                  <w:calcOnExit w:val="0"/>
                  <w:statusText w:type="text" w:val="New enhancement category"/>
                  <w:checkBox>
                    <w:sizeAuto/>
                    <w:default w:val="1"/>
                  </w:checkBox>
                </w:ffData>
              </w:fldChar>
            </w:r>
            <w:r w:rsidRPr="00705E5F">
              <w:instrText xml:space="preserve"> FORMCHECKBOX </w:instrText>
            </w:r>
            <w:r w:rsidR="00B70A55">
              <w:fldChar w:fldCharType="separate"/>
            </w:r>
            <w:r w:rsidRPr="00705E5F">
              <w:fldChar w:fldCharType="end"/>
            </w:r>
            <w:r w:rsidRPr="00705E5F">
              <w:t xml:space="preserve"> New</w:t>
            </w:r>
          </w:p>
        </w:tc>
        <w:tc>
          <w:tcPr>
            <w:tcW w:w="660" w:type="pct"/>
            <w:tcBorders>
              <w:left w:val="nil"/>
              <w:right w:val="nil"/>
            </w:tcBorders>
          </w:tcPr>
          <w:p w14:paraId="55C3BF54" w14:textId="77777777" w:rsidR="00D032B3" w:rsidRPr="00705E5F" w:rsidRDefault="00D032B3" w:rsidP="00D032B3">
            <w:pPr>
              <w:pStyle w:val="TableText"/>
            </w:pPr>
            <w:r w:rsidRPr="00705E5F">
              <w:fldChar w:fldCharType="begin">
                <w:ffData>
                  <w:name w:val="Check24"/>
                  <w:enabled/>
                  <w:calcOnExit w:val="0"/>
                  <w:statusText w:type="text" w:val="Modify enhancement category"/>
                  <w:checkBox>
                    <w:sizeAuto/>
                    <w:default w:val="0"/>
                    <w:checked w:val="0"/>
                  </w:checkBox>
                </w:ffData>
              </w:fldChar>
            </w:r>
            <w:r w:rsidRPr="00705E5F">
              <w:instrText xml:space="preserve"> FORMCHECKBOX </w:instrText>
            </w:r>
            <w:r w:rsidR="00B70A55">
              <w:fldChar w:fldCharType="separate"/>
            </w:r>
            <w:r w:rsidRPr="00705E5F">
              <w:fldChar w:fldCharType="end"/>
            </w:r>
            <w:r w:rsidRPr="00705E5F">
              <w:t xml:space="preserve"> Modify</w:t>
            </w:r>
          </w:p>
        </w:tc>
        <w:tc>
          <w:tcPr>
            <w:tcW w:w="566" w:type="pct"/>
            <w:tcBorders>
              <w:left w:val="nil"/>
              <w:right w:val="nil"/>
            </w:tcBorders>
          </w:tcPr>
          <w:p w14:paraId="518FE1E4" w14:textId="77777777" w:rsidR="00D032B3" w:rsidRPr="00705E5F" w:rsidRDefault="00D032B3" w:rsidP="00D032B3">
            <w:pPr>
              <w:pStyle w:val="TableText"/>
            </w:pPr>
            <w:r w:rsidRPr="00705E5F">
              <w:fldChar w:fldCharType="begin">
                <w:ffData>
                  <w:name w:val="Check26"/>
                  <w:enabled/>
                  <w:calcOnExit w:val="0"/>
                  <w:statusText w:type="text" w:val="Delete enhancement category"/>
                  <w:checkBox>
                    <w:sizeAuto/>
                    <w:default w:val="0"/>
                    <w:checked w:val="0"/>
                  </w:checkBox>
                </w:ffData>
              </w:fldChar>
            </w:r>
            <w:r w:rsidRPr="00705E5F">
              <w:instrText xml:space="preserve"> FORMCHECKBOX </w:instrText>
            </w:r>
            <w:r w:rsidR="00B70A55">
              <w:fldChar w:fldCharType="separate"/>
            </w:r>
            <w:r w:rsidRPr="00705E5F">
              <w:fldChar w:fldCharType="end"/>
            </w:r>
            <w:r w:rsidRPr="00705E5F">
              <w:t xml:space="preserve"> Delete</w:t>
            </w:r>
          </w:p>
        </w:tc>
        <w:tc>
          <w:tcPr>
            <w:tcW w:w="1651" w:type="pct"/>
            <w:tcBorders>
              <w:left w:val="nil"/>
            </w:tcBorders>
          </w:tcPr>
          <w:p w14:paraId="17D9C2A5" w14:textId="77777777" w:rsidR="00D032B3" w:rsidRPr="00705E5F" w:rsidRDefault="00D032B3" w:rsidP="00D032B3">
            <w:pPr>
              <w:pStyle w:val="TableText"/>
            </w:pPr>
            <w:r w:rsidRPr="00705E5F">
              <w:fldChar w:fldCharType="begin">
                <w:ffData>
                  <w:name w:val="Check68"/>
                  <w:enabled/>
                  <w:calcOnExit w:val="0"/>
                  <w:statusText w:type="text" w:val="No change to enhancement category"/>
                  <w:checkBox>
                    <w:sizeAuto/>
                    <w:default w:val="0"/>
                    <w:checked w:val="0"/>
                  </w:checkBox>
                </w:ffData>
              </w:fldChar>
            </w:r>
            <w:r w:rsidRPr="00705E5F">
              <w:instrText xml:space="preserve"> FORMCHECKBOX </w:instrText>
            </w:r>
            <w:r w:rsidR="00B70A55">
              <w:fldChar w:fldCharType="separate"/>
            </w:r>
            <w:r w:rsidRPr="00705E5F">
              <w:fldChar w:fldCharType="end"/>
            </w:r>
            <w:r w:rsidRPr="00705E5F">
              <w:t xml:space="preserve"> No Change</w:t>
            </w:r>
          </w:p>
        </w:tc>
      </w:tr>
      <w:tr w:rsidR="00D032B3" w:rsidRPr="00705E5F" w14:paraId="16993A1A" w14:textId="77777777" w:rsidTr="00D032B3">
        <w:trPr>
          <w:cantSplit/>
        </w:trPr>
        <w:tc>
          <w:tcPr>
            <w:tcW w:w="1510" w:type="pct"/>
            <w:shd w:val="clear" w:color="auto" w:fill="F2F2F2" w:themeFill="background1" w:themeFillShade="F2"/>
            <w:vAlign w:val="center"/>
          </w:tcPr>
          <w:p w14:paraId="42F13BB7" w14:textId="77777777" w:rsidR="00D032B3" w:rsidRPr="00705E5F" w:rsidRDefault="00D032B3" w:rsidP="00D032B3">
            <w:pPr>
              <w:pStyle w:val="TableText"/>
              <w:rPr>
                <w:b/>
              </w:rPr>
            </w:pPr>
            <w:r w:rsidRPr="00705E5F">
              <w:rPr>
                <w:b/>
              </w:rPr>
              <w:t>RTM</w:t>
            </w:r>
          </w:p>
        </w:tc>
        <w:tc>
          <w:tcPr>
            <w:tcW w:w="3490" w:type="pct"/>
            <w:gridSpan w:val="4"/>
          </w:tcPr>
          <w:p w14:paraId="1F12281A" w14:textId="6118DB0F" w:rsidR="00D032B3" w:rsidRPr="00705E5F" w:rsidRDefault="00D032B3" w:rsidP="00D032B3">
            <w:pPr>
              <w:pStyle w:val="TableText"/>
              <w:rPr>
                <w:iCs/>
              </w:rPr>
            </w:pPr>
            <w:r>
              <w:t>eRx Utilities and RPCs</w:t>
            </w:r>
          </w:p>
        </w:tc>
      </w:tr>
      <w:tr w:rsidR="00D032B3" w:rsidRPr="00705E5F" w14:paraId="6F908456" w14:textId="77777777" w:rsidTr="00D032B3">
        <w:trPr>
          <w:cantSplit/>
        </w:trPr>
        <w:tc>
          <w:tcPr>
            <w:tcW w:w="1510" w:type="pct"/>
            <w:tcBorders>
              <w:bottom w:val="single" w:sz="6" w:space="0" w:color="000000"/>
            </w:tcBorders>
            <w:shd w:val="clear" w:color="auto" w:fill="F2F2F2" w:themeFill="background1" w:themeFillShade="F2"/>
            <w:vAlign w:val="center"/>
          </w:tcPr>
          <w:p w14:paraId="0F56A3F5" w14:textId="77777777" w:rsidR="00D032B3" w:rsidRPr="00705E5F" w:rsidRDefault="00D032B3" w:rsidP="00D032B3">
            <w:pPr>
              <w:pStyle w:val="TableText"/>
              <w:rPr>
                <w:b/>
              </w:rPr>
            </w:pPr>
            <w:r w:rsidRPr="00705E5F">
              <w:rPr>
                <w:b/>
              </w:rPr>
              <w:t>Related Options</w:t>
            </w:r>
          </w:p>
        </w:tc>
        <w:tc>
          <w:tcPr>
            <w:tcW w:w="3490" w:type="pct"/>
            <w:gridSpan w:val="4"/>
            <w:tcBorders>
              <w:bottom w:val="single" w:sz="4" w:space="0" w:color="auto"/>
            </w:tcBorders>
          </w:tcPr>
          <w:p w14:paraId="09DC9D70" w14:textId="77777777" w:rsidR="00D032B3" w:rsidRPr="00705E5F" w:rsidRDefault="00D032B3" w:rsidP="00D032B3">
            <w:pPr>
              <w:pStyle w:val="TableText"/>
            </w:pPr>
          </w:p>
        </w:tc>
      </w:tr>
    </w:tbl>
    <w:p w14:paraId="1631CF5B" w14:textId="77777777" w:rsidR="00D032B3" w:rsidRPr="0028049C" w:rsidRDefault="00D032B3" w:rsidP="00D032B3">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outines grouped by Related Routines, &quot;called by&quot;, and &quot;called&quot;"/>
      </w:tblPr>
      <w:tblGrid>
        <w:gridCol w:w="2887"/>
        <w:gridCol w:w="2923"/>
        <w:gridCol w:w="3749"/>
      </w:tblGrid>
      <w:tr w:rsidR="00D032B3" w:rsidRPr="0028049C" w14:paraId="5B65851F" w14:textId="77777777" w:rsidTr="00D032B3">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FEC9022" w14:textId="77777777" w:rsidR="00D032B3" w:rsidRPr="0028049C" w:rsidRDefault="00D032B3" w:rsidP="00D032B3">
            <w:pPr>
              <w:pStyle w:val="TableHeading"/>
            </w:pPr>
            <w:r w:rsidRPr="0028049C">
              <w:t>Related Routines</w:t>
            </w:r>
          </w:p>
        </w:tc>
        <w:tc>
          <w:tcPr>
            <w:tcW w:w="1529" w:type="pct"/>
            <w:tcBorders>
              <w:bottom w:val="single" w:sz="4" w:space="0" w:color="auto"/>
            </w:tcBorders>
            <w:shd w:val="clear" w:color="auto" w:fill="F2F2F2" w:themeFill="background1" w:themeFillShade="F2"/>
          </w:tcPr>
          <w:p w14:paraId="01621311" w14:textId="77777777" w:rsidR="00D032B3" w:rsidRPr="0028049C" w:rsidRDefault="00D032B3" w:rsidP="00D032B3">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2A8214D2" w14:textId="77777777" w:rsidR="00D032B3" w:rsidRPr="0028049C" w:rsidRDefault="00D032B3" w:rsidP="00D032B3">
            <w:pPr>
              <w:pStyle w:val="TableHeading"/>
            </w:pPr>
            <w:r w:rsidRPr="0028049C">
              <w:t xml:space="preserve">Routines “Called”   </w:t>
            </w:r>
          </w:p>
        </w:tc>
      </w:tr>
      <w:tr w:rsidR="00D032B3" w:rsidRPr="0028049C" w14:paraId="1B117A06" w14:textId="77777777" w:rsidTr="00D032B3">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0B0CA84" w14:textId="77777777" w:rsidR="00D032B3" w:rsidRPr="0028049C" w:rsidRDefault="00D032B3" w:rsidP="00D032B3">
            <w:pPr>
              <w:pStyle w:val="TableText"/>
            </w:pPr>
          </w:p>
        </w:tc>
        <w:tc>
          <w:tcPr>
            <w:tcW w:w="1529" w:type="pct"/>
            <w:tcBorders>
              <w:bottom w:val="single" w:sz="4" w:space="0" w:color="auto"/>
            </w:tcBorders>
            <w:vAlign w:val="center"/>
          </w:tcPr>
          <w:p w14:paraId="795620C9" w14:textId="77777777" w:rsidR="00D032B3" w:rsidRPr="0028049C" w:rsidRDefault="00D032B3" w:rsidP="00D032B3">
            <w:pPr>
              <w:spacing w:before="60" w:after="60"/>
              <w:rPr>
                <w:rFonts w:ascii="Arial" w:hAnsi="Arial" w:cs="Arial"/>
                <w:szCs w:val="20"/>
              </w:rPr>
            </w:pPr>
          </w:p>
        </w:tc>
        <w:tc>
          <w:tcPr>
            <w:tcW w:w="1961" w:type="pct"/>
            <w:tcBorders>
              <w:bottom w:val="single" w:sz="4" w:space="0" w:color="auto"/>
            </w:tcBorders>
            <w:vAlign w:val="center"/>
          </w:tcPr>
          <w:p w14:paraId="7834C25E" w14:textId="77777777" w:rsidR="00D032B3" w:rsidRPr="0028049C" w:rsidRDefault="00D032B3" w:rsidP="00D032B3">
            <w:pPr>
              <w:spacing w:before="60" w:after="60"/>
              <w:rPr>
                <w:rFonts w:ascii="Arial" w:hAnsi="Arial" w:cs="Arial"/>
                <w:szCs w:val="20"/>
              </w:rPr>
            </w:pPr>
          </w:p>
        </w:tc>
      </w:tr>
    </w:tbl>
    <w:p w14:paraId="088304FC" w14:textId="77777777" w:rsidR="00D032B3" w:rsidRPr="002F4E85" w:rsidRDefault="00D032B3" w:rsidP="00D032B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routine and activity."/>
      </w:tblPr>
      <w:tblGrid>
        <w:gridCol w:w="2887"/>
        <w:gridCol w:w="992"/>
        <w:gridCol w:w="1921"/>
        <w:gridCol w:w="920"/>
        <w:gridCol w:w="1958"/>
        <w:gridCol w:w="881"/>
      </w:tblGrid>
      <w:tr w:rsidR="00D032B3" w:rsidRPr="00A51BC7" w14:paraId="3F10FA6B" w14:textId="77777777" w:rsidTr="00D032B3">
        <w:trPr>
          <w:cantSplit/>
          <w:tblHeader/>
        </w:trPr>
        <w:tc>
          <w:tcPr>
            <w:tcW w:w="1510" w:type="pct"/>
            <w:shd w:val="clear" w:color="auto" w:fill="F2F2F2" w:themeFill="background1" w:themeFillShade="F2"/>
            <w:vAlign w:val="center"/>
          </w:tcPr>
          <w:p w14:paraId="2562F1FE" w14:textId="77777777" w:rsidR="00D032B3" w:rsidRPr="00A51BC7" w:rsidRDefault="00D032B3" w:rsidP="00D032B3">
            <w:pPr>
              <w:pStyle w:val="TableHeading"/>
            </w:pPr>
            <w:r w:rsidRPr="00A51BC7">
              <w:t>Routines</w:t>
            </w:r>
          </w:p>
        </w:tc>
        <w:tc>
          <w:tcPr>
            <w:tcW w:w="3490" w:type="pct"/>
            <w:gridSpan w:val="5"/>
            <w:tcBorders>
              <w:bottom w:val="single" w:sz="6" w:space="0" w:color="000000"/>
            </w:tcBorders>
            <w:shd w:val="clear" w:color="auto" w:fill="F2F2F2" w:themeFill="background1" w:themeFillShade="F2"/>
          </w:tcPr>
          <w:p w14:paraId="5FEA6AD3" w14:textId="77777777" w:rsidR="00D032B3" w:rsidRPr="00A51BC7" w:rsidRDefault="00D032B3" w:rsidP="00D032B3">
            <w:pPr>
              <w:pStyle w:val="TableHeading"/>
            </w:pPr>
            <w:r w:rsidRPr="00A51BC7">
              <w:t>Activities</w:t>
            </w:r>
          </w:p>
        </w:tc>
      </w:tr>
      <w:tr w:rsidR="00D032B3" w:rsidRPr="00A51BC7" w14:paraId="2FC23FDC" w14:textId="77777777" w:rsidTr="00D032B3">
        <w:trPr>
          <w:cantSplit/>
        </w:trPr>
        <w:tc>
          <w:tcPr>
            <w:tcW w:w="1510" w:type="pct"/>
            <w:tcBorders>
              <w:top w:val="single" w:sz="6" w:space="0" w:color="000000"/>
            </w:tcBorders>
            <w:shd w:val="clear" w:color="auto" w:fill="F2F2F2" w:themeFill="background1" w:themeFillShade="F2"/>
            <w:vAlign w:val="center"/>
          </w:tcPr>
          <w:p w14:paraId="0963A594" w14:textId="77777777" w:rsidR="00D032B3" w:rsidRPr="00A51BC7" w:rsidRDefault="00D032B3" w:rsidP="00D032B3">
            <w:pPr>
              <w:pStyle w:val="TableText"/>
              <w:rPr>
                <w:b/>
              </w:rPr>
            </w:pPr>
            <w:r w:rsidRPr="00A51BC7">
              <w:rPr>
                <w:b/>
              </w:rPr>
              <w:t>Data Dictionary (DD) References</w:t>
            </w:r>
          </w:p>
        </w:tc>
        <w:tc>
          <w:tcPr>
            <w:tcW w:w="3490" w:type="pct"/>
            <w:gridSpan w:val="5"/>
          </w:tcPr>
          <w:p w14:paraId="4ED3D5EA" w14:textId="77777777" w:rsidR="00D032B3" w:rsidRPr="00A51BC7" w:rsidRDefault="00D032B3" w:rsidP="00D032B3">
            <w:pPr>
              <w:pStyle w:val="TableText"/>
            </w:pPr>
          </w:p>
        </w:tc>
      </w:tr>
      <w:tr w:rsidR="00D032B3" w:rsidRPr="00A51BC7" w14:paraId="30631E66" w14:textId="77777777" w:rsidTr="00D032B3">
        <w:trPr>
          <w:cantSplit/>
        </w:trPr>
        <w:tc>
          <w:tcPr>
            <w:tcW w:w="1510" w:type="pct"/>
            <w:shd w:val="clear" w:color="auto" w:fill="F2F2F2" w:themeFill="background1" w:themeFillShade="F2"/>
            <w:vAlign w:val="center"/>
          </w:tcPr>
          <w:p w14:paraId="4A18AA32" w14:textId="77777777" w:rsidR="00D032B3" w:rsidRPr="00A51BC7" w:rsidRDefault="00D032B3" w:rsidP="00D032B3">
            <w:pPr>
              <w:pStyle w:val="TableText"/>
              <w:rPr>
                <w:b/>
              </w:rPr>
            </w:pPr>
            <w:r w:rsidRPr="00A51BC7">
              <w:rPr>
                <w:b/>
              </w:rPr>
              <w:t>Related Protocols</w:t>
            </w:r>
          </w:p>
        </w:tc>
        <w:tc>
          <w:tcPr>
            <w:tcW w:w="3490" w:type="pct"/>
            <w:gridSpan w:val="5"/>
          </w:tcPr>
          <w:p w14:paraId="2F4620BF" w14:textId="77777777" w:rsidR="00D032B3" w:rsidRPr="00A51BC7" w:rsidRDefault="00D032B3" w:rsidP="00D032B3">
            <w:pPr>
              <w:pStyle w:val="TableText"/>
            </w:pPr>
          </w:p>
        </w:tc>
      </w:tr>
      <w:tr w:rsidR="00D032B3" w:rsidRPr="00A51BC7" w14:paraId="1A31A7BA" w14:textId="77777777" w:rsidTr="00D032B3">
        <w:trPr>
          <w:cantSplit/>
        </w:trPr>
        <w:tc>
          <w:tcPr>
            <w:tcW w:w="1510" w:type="pct"/>
            <w:shd w:val="clear" w:color="auto" w:fill="F2F2F2" w:themeFill="background1" w:themeFillShade="F2"/>
            <w:vAlign w:val="center"/>
          </w:tcPr>
          <w:p w14:paraId="6591EED1" w14:textId="77777777" w:rsidR="00D032B3" w:rsidRPr="00A51BC7" w:rsidRDefault="00D032B3" w:rsidP="00D032B3">
            <w:pPr>
              <w:pStyle w:val="TableText"/>
              <w:rPr>
                <w:b/>
              </w:rPr>
            </w:pPr>
            <w:r w:rsidRPr="00A51BC7">
              <w:rPr>
                <w:b/>
              </w:rPr>
              <w:t>Related Integration Control Registrations (ICRs)</w:t>
            </w:r>
          </w:p>
        </w:tc>
        <w:tc>
          <w:tcPr>
            <w:tcW w:w="3490" w:type="pct"/>
            <w:gridSpan w:val="5"/>
            <w:tcBorders>
              <w:bottom w:val="single" w:sz="6" w:space="0" w:color="000000"/>
            </w:tcBorders>
          </w:tcPr>
          <w:p w14:paraId="2A83B7DF" w14:textId="77777777" w:rsidR="00D032B3" w:rsidRPr="00A51BC7" w:rsidRDefault="00D032B3" w:rsidP="00D032B3">
            <w:pPr>
              <w:pStyle w:val="TableText"/>
            </w:pPr>
          </w:p>
        </w:tc>
      </w:tr>
      <w:tr w:rsidR="00D032B3" w:rsidRPr="00A51BC7" w14:paraId="4E22866B" w14:textId="77777777" w:rsidTr="00D032B3">
        <w:trPr>
          <w:cantSplit/>
        </w:trPr>
        <w:tc>
          <w:tcPr>
            <w:tcW w:w="1510" w:type="pct"/>
            <w:tcBorders>
              <w:right w:val="single" w:sz="4" w:space="0" w:color="auto"/>
            </w:tcBorders>
            <w:shd w:val="clear" w:color="auto" w:fill="F2F2F2" w:themeFill="background1" w:themeFillShade="F2"/>
            <w:vAlign w:val="center"/>
          </w:tcPr>
          <w:p w14:paraId="7DFC4982" w14:textId="77777777" w:rsidR="00D032B3" w:rsidRPr="00A51BC7" w:rsidRDefault="00D032B3" w:rsidP="00D032B3">
            <w:pPr>
              <w:pStyle w:val="TableText"/>
              <w:rPr>
                <w:b/>
              </w:rPr>
            </w:pPr>
            <w:r w:rsidRPr="00A51BC7">
              <w:rPr>
                <w:b/>
              </w:rPr>
              <w:t>Data Passing</w:t>
            </w:r>
          </w:p>
        </w:tc>
        <w:tc>
          <w:tcPr>
            <w:tcW w:w="519" w:type="pct"/>
            <w:tcBorders>
              <w:left w:val="single" w:sz="4" w:space="0" w:color="auto"/>
              <w:right w:val="nil"/>
            </w:tcBorders>
          </w:tcPr>
          <w:p w14:paraId="529CF03E" w14:textId="77777777" w:rsidR="00D032B3" w:rsidRPr="00A51BC7" w:rsidRDefault="00D032B3" w:rsidP="00D032B3">
            <w:pPr>
              <w:pStyle w:val="TableText"/>
            </w:pPr>
            <w:r w:rsidRPr="00A51BC7">
              <w:rPr>
                <w:iCs/>
              </w:rPr>
              <w:fldChar w:fldCharType="begin">
                <w:ffData>
                  <w:name w:val="Check69"/>
                  <w:enabled/>
                  <w:calcOnExit w:val="0"/>
                  <w:statusText w:type="text" w:val="Input"/>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Input</w:t>
            </w:r>
          </w:p>
        </w:tc>
        <w:tc>
          <w:tcPr>
            <w:tcW w:w="1005" w:type="pct"/>
            <w:tcBorders>
              <w:left w:val="nil"/>
              <w:right w:val="nil"/>
            </w:tcBorders>
          </w:tcPr>
          <w:p w14:paraId="69B969A4" w14:textId="77777777" w:rsidR="00D032B3" w:rsidRPr="00A51BC7" w:rsidRDefault="00D032B3" w:rsidP="00D032B3">
            <w:pPr>
              <w:pStyle w:val="TableText"/>
            </w:pPr>
            <w:r w:rsidRPr="00A51BC7">
              <w:rPr>
                <w:iCs/>
              </w:rPr>
              <w:fldChar w:fldCharType="begin">
                <w:ffData>
                  <w:name w:val="Check70"/>
                  <w:enabled/>
                  <w:calcOnExit w:val="0"/>
                  <w:statusText w:type="text" w:val="Output"/>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Output Reference</w:t>
            </w:r>
          </w:p>
        </w:tc>
        <w:tc>
          <w:tcPr>
            <w:tcW w:w="481" w:type="pct"/>
            <w:tcBorders>
              <w:left w:val="nil"/>
              <w:right w:val="nil"/>
            </w:tcBorders>
          </w:tcPr>
          <w:p w14:paraId="0916A0BB" w14:textId="77777777" w:rsidR="00D032B3" w:rsidRPr="00A51BC7" w:rsidRDefault="00D032B3" w:rsidP="00D032B3">
            <w:pPr>
              <w:pStyle w:val="TableText"/>
            </w:pPr>
            <w:r w:rsidRPr="00A51BC7">
              <w:rPr>
                <w:iCs/>
              </w:rPr>
              <w:fldChar w:fldCharType="begin">
                <w:ffData>
                  <w:name w:val="Check71"/>
                  <w:enabled/>
                  <w:calcOnExit w:val="0"/>
                  <w:statusText w:type="text" w:val="Both"/>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Both</w:t>
            </w:r>
          </w:p>
        </w:tc>
        <w:tc>
          <w:tcPr>
            <w:tcW w:w="1024" w:type="pct"/>
            <w:tcBorders>
              <w:left w:val="nil"/>
              <w:right w:val="nil"/>
            </w:tcBorders>
          </w:tcPr>
          <w:p w14:paraId="4420EBD7" w14:textId="77777777" w:rsidR="00D032B3" w:rsidRPr="00A51BC7" w:rsidRDefault="00D032B3" w:rsidP="00D032B3">
            <w:pPr>
              <w:pStyle w:val="TableText"/>
            </w:pPr>
            <w:r w:rsidRPr="00A51BC7">
              <w:rPr>
                <w:iCs/>
              </w:rPr>
              <w:fldChar w:fldCharType="begin">
                <w:ffData>
                  <w:name w:val="Check72"/>
                  <w:enabled/>
                  <w:calcOnExit w:val="0"/>
                  <w:statusText w:type="text" w:val="Global reference"/>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Global Reference</w:t>
            </w:r>
          </w:p>
        </w:tc>
        <w:tc>
          <w:tcPr>
            <w:tcW w:w="461" w:type="pct"/>
            <w:tcBorders>
              <w:left w:val="nil"/>
            </w:tcBorders>
          </w:tcPr>
          <w:p w14:paraId="3E048301" w14:textId="77777777" w:rsidR="00D032B3" w:rsidRPr="00A51BC7" w:rsidRDefault="00D032B3" w:rsidP="00D032B3">
            <w:pPr>
              <w:pStyle w:val="TableText"/>
            </w:pPr>
            <w:r w:rsidRPr="00A51BC7">
              <w:rPr>
                <w:iCs/>
              </w:rPr>
              <w:fldChar w:fldCharType="begin">
                <w:ffData>
                  <w:name w:val="Check73"/>
                  <w:enabled/>
                  <w:calcOnExit w:val="0"/>
                  <w:statusText w:type="text" w:val="Local"/>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Local</w:t>
            </w:r>
          </w:p>
        </w:tc>
      </w:tr>
      <w:tr w:rsidR="00D032B3" w:rsidRPr="00A51BC7" w14:paraId="692B397E" w14:textId="77777777" w:rsidTr="00D032B3">
        <w:trPr>
          <w:cantSplit/>
        </w:trPr>
        <w:tc>
          <w:tcPr>
            <w:tcW w:w="1510" w:type="pct"/>
            <w:shd w:val="clear" w:color="auto" w:fill="F2F2F2" w:themeFill="background1" w:themeFillShade="F2"/>
            <w:vAlign w:val="center"/>
          </w:tcPr>
          <w:p w14:paraId="1D8B9489" w14:textId="77777777" w:rsidR="00D032B3" w:rsidRPr="00A51BC7" w:rsidRDefault="00D032B3" w:rsidP="00D032B3">
            <w:pPr>
              <w:pStyle w:val="TableText"/>
              <w:rPr>
                <w:b/>
              </w:rPr>
            </w:pPr>
            <w:r w:rsidRPr="00A51BC7">
              <w:rPr>
                <w:b/>
              </w:rPr>
              <w:t>Input Attribute Name and Definition</w:t>
            </w:r>
          </w:p>
        </w:tc>
        <w:tc>
          <w:tcPr>
            <w:tcW w:w="3490" w:type="pct"/>
            <w:gridSpan w:val="5"/>
          </w:tcPr>
          <w:p w14:paraId="0ECE0132" w14:textId="77777777" w:rsidR="00D032B3" w:rsidRPr="00A51BC7" w:rsidRDefault="00D032B3" w:rsidP="00D032B3">
            <w:pPr>
              <w:pStyle w:val="TableText"/>
            </w:pPr>
            <w:r w:rsidRPr="00A51BC7">
              <w:t>Name:</w:t>
            </w:r>
          </w:p>
          <w:p w14:paraId="1010A233" w14:textId="77777777" w:rsidR="00D032B3" w:rsidRPr="00A51BC7" w:rsidRDefault="00D032B3" w:rsidP="00D032B3">
            <w:pPr>
              <w:pStyle w:val="TableText"/>
            </w:pPr>
            <w:r w:rsidRPr="00A51BC7">
              <w:t>Definition:</w:t>
            </w:r>
          </w:p>
        </w:tc>
      </w:tr>
      <w:tr w:rsidR="00D032B3" w:rsidRPr="00A51BC7" w14:paraId="4D2AA96A" w14:textId="77777777" w:rsidTr="00D032B3">
        <w:trPr>
          <w:cantSplit/>
        </w:trPr>
        <w:tc>
          <w:tcPr>
            <w:tcW w:w="1510" w:type="pct"/>
            <w:shd w:val="clear" w:color="auto" w:fill="F2F2F2" w:themeFill="background1" w:themeFillShade="F2"/>
            <w:vAlign w:val="center"/>
          </w:tcPr>
          <w:p w14:paraId="3A49951A" w14:textId="77777777" w:rsidR="00D032B3" w:rsidRPr="00A51BC7" w:rsidRDefault="00D032B3" w:rsidP="00D032B3">
            <w:pPr>
              <w:pStyle w:val="TableText"/>
              <w:rPr>
                <w:b/>
              </w:rPr>
            </w:pPr>
            <w:r w:rsidRPr="00A51BC7">
              <w:rPr>
                <w:b/>
              </w:rPr>
              <w:lastRenderedPageBreak/>
              <w:t>Output Attribute Name and Definition</w:t>
            </w:r>
          </w:p>
        </w:tc>
        <w:tc>
          <w:tcPr>
            <w:tcW w:w="3490" w:type="pct"/>
            <w:gridSpan w:val="5"/>
          </w:tcPr>
          <w:p w14:paraId="33E9E9BA" w14:textId="77777777" w:rsidR="00D032B3" w:rsidRPr="00A51BC7" w:rsidRDefault="00D032B3" w:rsidP="00D032B3">
            <w:pPr>
              <w:pStyle w:val="TableText"/>
            </w:pPr>
            <w:r w:rsidRPr="00A51BC7">
              <w:t>Name:</w:t>
            </w:r>
          </w:p>
          <w:p w14:paraId="2FB851E6" w14:textId="77777777" w:rsidR="00D032B3" w:rsidRPr="00A51BC7" w:rsidRDefault="00D032B3" w:rsidP="00D032B3">
            <w:pPr>
              <w:pStyle w:val="TableText"/>
            </w:pPr>
            <w:r w:rsidRPr="00A51BC7">
              <w:t>Definition:</w:t>
            </w:r>
          </w:p>
        </w:tc>
      </w:tr>
    </w:tbl>
    <w:p w14:paraId="78B21E92" w14:textId="77777777" w:rsidR="00D032B3" w:rsidRPr="00086A3C" w:rsidRDefault="00D032B3" w:rsidP="00D032B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59"/>
      </w:tblGrid>
      <w:tr w:rsidR="00D032B3" w:rsidRPr="00086A3C" w14:paraId="4A8922DF" w14:textId="77777777" w:rsidTr="00D032B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44BC9C9" w14:textId="77777777" w:rsidR="00D032B3" w:rsidRPr="00086A3C" w:rsidRDefault="00D032B3" w:rsidP="00D032B3">
            <w:pPr>
              <w:pStyle w:val="TableHeading"/>
            </w:pPr>
            <w:r w:rsidRPr="00086A3C">
              <w:t>Current Logic</w:t>
            </w:r>
          </w:p>
        </w:tc>
      </w:tr>
      <w:tr w:rsidR="00D032B3" w:rsidRPr="00086A3C" w14:paraId="7DD3A098" w14:textId="77777777" w:rsidTr="00D032B3">
        <w:trPr>
          <w:cantSplit/>
        </w:trPr>
        <w:tc>
          <w:tcPr>
            <w:tcW w:w="5000" w:type="pct"/>
            <w:tcBorders>
              <w:top w:val="single" w:sz="6" w:space="0" w:color="000000"/>
              <w:left w:val="single" w:sz="6" w:space="0" w:color="000000"/>
              <w:bottom w:val="single" w:sz="6" w:space="0" w:color="000000"/>
              <w:right w:val="single" w:sz="6" w:space="0" w:color="000000"/>
            </w:tcBorders>
          </w:tcPr>
          <w:p w14:paraId="0A0BB2B6" w14:textId="77777777" w:rsidR="00D032B3" w:rsidRPr="00086A3C" w:rsidRDefault="00D032B3" w:rsidP="00D032B3">
            <w:pPr>
              <w:pStyle w:val="TableText"/>
            </w:pPr>
          </w:p>
        </w:tc>
      </w:tr>
    </w:tbl>
    <w:p w14:paraId="3AC4D510" w14:textId="77777777" w:rsidR="00D032B3" w:rsidRPr="00086A3C" w:rsidRDefault="00D032B3" w:rsidP="00D032B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modification."/>
      </w:tblPr>
      <w:tblGrid>
        <w:gridCol w:w="9559"/>
      </w:tblGrid>
      <w:tr w:rsidR="00D032B3" w:rsidRPr="00086A3C" w14:paraId="1579A576" w14:textId="77777777" w:rsidTr="00D032B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C2EAB98" w14:textId="77777777" w:rsidR="00D032B3" w:rsidRPr="00086A3C" w:rsidRDefault="00D032B3" w:rsidP="00D032B3">
            <w:pPr>
              <w:pStyle w:val="TableHeading"/>
            </w:pPr>
            <w:r w:rsidRPr="00086A3C">
              <w:t>Modified Logic (Changes are in bold)</w:t>
            </w:r>
          </w:p>
        </w:tc>
      </w:tr>
      <w:tr w:rsidR="00D032B3" w:rsidRPr="00086A3C" w14:paraId="3FC39477" w14:textId="77777777" w:rsidTr="00D032B3">
        <w:tc>
          <w:tcPr>
            <w:tcW w:w="5000" w:type="pct"/>
            <w:tcBorders>
              <w:top w:val="single" w:sz="6" w:space="0" w:color="000000"/>
              <w:left w:val="single" w:sz="6" w:space="0" w:color="000000"/>
              <w:bottom w:val="single" w:sz="6" w:space="0" w:color="000000"/>
              <w:right w:val="single" w:sz="6" w:space="0" w:color="000000"/>
            </w:tcBorders>
          </w:tcPr>
          <w:p w14:paraId="2267E779" w14:textId="77777777" w:rsidR="00D032B3" w:rsidRPr="00D032B3" w:rsidRDefault="00D032B3" w:rsidP="00D032B3">
            <w:pPr>
              <w:pStyle w:val="TableText"/>
              <w:rPr>
                <w:b/>
              </w:rPr>
            </w:pPr>
            <w:r w:rsidRPr="00D032B3">
              <w:rPr>
                <w:b/>
              </w:rPr>
              <w:t>PSOERXA2 ;ALB/BWF - eRx Utilities/RPC's ; 8/3/2016 5:14pm</w:t>
            </w:r>
          </w:p>
          <w:p w14:paraId="0727C5E8" w14:textId="77777777" w:rsidR="00D032B3" w:rsidRPr="00D032B3" w:rsidRDefault="00D032B3" w:rsidP="00D032B3">
            <w:pPr>
              <w:pStyle w:val="TableText"/>
              <w:rPr>
                <w:b/>
              </w:rPr>
            </w:pPr>
            <w:r w:rsidRPr="00D032B3">
              <w:rPr>
                <w:b/>
              </w:rPr>
              <w:t xml:space="preserve">         ;;7.0;OUTPATIENT PHARMACY;**467**;DEC 1997;Build 46</w:t>
            </w:r>
          </w:p>
          <w:p w14:paraId="1BE00A8F" w14:textId="77777777" w:rsidR="00D032B3" w:rsidRPr="00D032B3" w:rsidRDefault="00D032B3" w:rsidP="00D032B3">
            <w:pPr>
              <w:pStyle w:val="TableText"/>
              <w:rPr>
                <w:b/>
              </w:rPr>
            </w:pPr>
            <w:r w:rsidRPr="00D032B3">
              <w:rPr>
                <w:b/>
              </w:rPr>
              <w:t xml:space="preserve">         Q</w:t>
            </w:r>
          </w:p>
          <w:p w14:paraId="7D01C90B" w14:textId="77777777" w:rsidR="00D032B3" w:rsidRPr="00D032B3" w:rsidRDefault="00D032B3" w:rsidP="00D032B3">
            <w:pPr>
              <w:pStyle w:val="TableText"/>
              <w:rPr>
                <w:b/>
              </w:rPr>
            </w:pPr>
            <w:r w:rsidRPr="00D032B3">
              <w:rPr>
                <w:b/>
              </w:rPr>
              <w:t>FAC      ; facility</w:t>
            </w:r>
          </w:p>
          <w:p w14:paraId="488A9492" w14:textId="77777777" w:rsidR="00D032B3" w:rsidRPr="00D032B3" w:rsidRDefault="00D032B3" w:rsidP="00D032B3">
            <w:pPr>
              <w:pStyle w:val="TableText"/>
              <w:rPr>
                <w:b/>
              </w:rPr>
            </w:pPr>
            <w:r w:rsidRPr="00D032B3">
              <w:rPr>
                <w:b/>
              </w:rPr>
              <w:t xml:space="preserve">         N GL,IDTYPE,IDVAL</w:t>
            </w:r>
          </w:p>
          <w:p w14:paraId="07727C56" w14:textId="77777777" w:rsidR="00D032B3" w:rsidRPr="00D032B3" w:rsidRDefault="00D032B3" w:rsidP="00D032B3">
            <w:pPr>
              <w:pStyle w:val="TableText"/>
              <w:rPr>
                <w:b/>
              </w:rPr>
            </w:pPr>
            <w:r w:rsidRPr="00D032B3">
              <w:rPr>
                <w:b/>
              </w:rPr>
              <w:t xml:space="preserve">         S GL=$NA(^TMP($J,"PSOERXO1","Message",0,"Body",0,"NewRx",0,"Facility",0</w:t>
            </w:r>
          </w:p>
          <w:p w14:paraId="4E1893CF" w14:textId="77777777" w:rsidR="00D032B3" w:rsidRPr="00D032B3" w:rsidRDefault="00D032B3" w:rsidP="00D032B3">
            <w:pPr>
              <w:pStyle w:val="TableText"/>
              <w:rPr>
                <w:b/>
              </w:rPr>
            </w:pPr>
            <w:r w:rsidRPr="00D032B3">
              <w:rPr>
                <w:b/>
              </w:rPr>
              <w:t>))</w:t>
            </w:r>
          </w:p>
          <w:p w14:paraId="1FEB3841" w14:textId="77777777" w:rsidR="00D032B3" w:rsidRPr="00D032B3" w:rsidRDefault="00D032B3" w:rsidP="00D032B3">
            <w:pPr>
              <w:pStyle w:val="TableText"/>
              <w:rPr>
                <w:b/>
              </w:rPr>
            </w:pPr>
            <w:r w:rsidRPr="00D032B3">
              <w:rPr>
                <w:b/>
              </w:rPr>
              <w:t xml:space="preserve">         ; todo - file ID types - requires modification to the current payer inf</w:t>
            </w:r>
          </w:p>
          <w:p w14:paraId="1DD9D71A" w14:textId="77777777" w:rsidR="00D032B3" w:rsidRPr="00D032B3" w:rsidRDefault="00D032B3" w:rsidP="00D032B3">
            <w:pPr>
              <w:pStyle w:val="TableText"/>
              <w:rPr>
                <w:b/>
              </w:rPr>
            </w:pPr>
            <w:r w:rsidRPr="00D032B3">
              <w:rPr>
                <w:b/>
              </w:rPr>
              <w:t>ormation subfile</w:t>
            </w:r>
          </w:p>
          <w:p w14:paraId="491DD0D8" w14:textId="77777777" w:rsidR="00D032B3" w:rsidRPr="00D032B3" w:rsidRDefault="00D032B3" w:rsidP="00D032B3">
            <w:pPr>
              <w:pStyle w:val="TableText"/>
              <w:rPr>
                <w:b/>
              </w:rPr>
            </w:pPr>
            <w:r w:rsidRPr="00D032B3">
              <w:rPr>
                <w:b/>
              </w:rPr>
              <w:t xml:space="preserve">         ;      - THIS REQUIRES RESOLUTION OF THE PAYERID TYPE ISSUE ALONG WITH </w:t>
            </w:r>
          </w:p>
          <w:p w14:paraId="17E1C47D" w14:textId="77777777" w:rsidR="00D032B3" w:rsidRPr="00D032B3" w:rsidRDefault="00D032B3" w:rsidP="00D032B3">
            <w:pPr>
              <w:pStyle w:val="TableText"/>
              <w:rPr>
                <w:b/>
              </w:rPr>
            </w:pPr>
            <w:r w:rsidRPr="00D032B3">
              <w:rPr>
                <w:b/>
              </w:rPr>
              <w:t>PRIOR AUTH VALUES, ETC.</w:t>
            </w:r>
          </w:p>
          <w:p w14:paraId="4B3BB6F7" w14:textId="77777777" w:rsidR="00D032B3" w:rsidRPr="00D032B3" w:rsidRDefault="00D032B3" w:rsidP="00D032B3">
            <w:pPr>
              <w:pStyle w:val="TableText"/>
              <w:rPr>
                <w:b/>
              </w:rPr>
            </w:pPr>
            <w:r w:rsidRPr="00D032B3">
              <w:rPr>
                <w:b/>
              </w:rPr>
              <w:t xml:space="preserve">         S IDTYPE="" F  S IDTYPE=$O(@GL@("Identification",0,IDTYPE)) Q:IDTYPE=""</w:t>
            </w:r>
          </w:p>
          <w:p w14:paraId="4CE70D7A" w14:textId="77777777" w:rsidR="00D032B3" w:rsidRPr="00D032B3" w:rsidRDefault="00D032B3" w:rsidP="00D032B3">
            <w:pPr>
              <w:pStyle w:val="TableText"/>
              <w:rPr>
                <w:b/>
              </w:rPr>
            </w:pPr>
            <w:r w:rsidRPr="00D032B3">
              <w:rPr>
                <w:b/>
              </w:rPr>
              <w:t xml:space="preserve">  D</w:t>
            </w:r>
          </w:p>
          <w:p w14:paraId="56FCE2CD" w14:textId="77777777" w:rsidR="00D032B3" w:rsidRPr="00D032B3" w:rsidRDefault="00D032B3" w:rsidP="00D032B3">
            <w:pPr>
              <w:pStyle w:val="TableText"/>
              <w:rPr>
                <w:b/>
              </w:rPr>
            </w:pPr>
            <w:r w:rsidRPr="00D032B3">
              <w:rPr>
                <w:b/>
              </w:rPr>
              <w:t xml:space="preserve">         .S IDVAL=$G(@GL@("Identification",0,IDTYPE,0))</w:t>
            </w:r>
          </w:p>
          <w:p w14:paraId="3E95B860" w14:textId="77777777" w:rsidR="00D032B3" w:rsidRPr="00D032B3" w:rsidRDefault="00D032B3" w:rsidP="00D032B3">
            <w:pPr>
              <w:pStyle w:val="TableText"/>
              <w:rPr>
                <w:b/>
              </w:rPr>
            </w:pPr>
            <w:r w:rsidRPr="00D032B3">
              <w:rPr>
                <w:b/>
              </w:rPr>
              <w:t xml:space="preserve">         Q</w:t>
            </w:r>
          </w:p>
          <w:p w14:paraId="10CF15EB" w14:textId="77777777" w:rsidR="00D032B3" w:rsidRPr="00D032B3" w:rsidRDefault="00D032B3" w:rsidP="00D032B3">
            <w:pPr>
              <w:pStyle w:val="TableText"/>
              <w:rPr>
                <w:b/>
              </w:rPr>
            </w:pPr>
            <w:r w:rsidRPr="00D032B3">
              <w:rPr>
                <w:b/>
              </w:rPr>
              <w:t>PHR(ERXIEN) ; pharamcy</w:t>
            </w:r>
          </w:p>
          <w:p w14:paraId="73888015" w14:textId="77777777" w:rsidR="00D032B3" w:rsidRPr="00D032B3" w:rsidRDefault="00D032B3" w:rsidP="00D032B3">
            <w:pPr>
              <w:pStyle w:val="TableText"/>
              <w:rPr>
                <w:b/>
              </w:rPr>
            </w:pPr>
            <w:r w:rsidRPr="00D032B3">
              <w:rPr>
                <w:b/>
              </w:rPr>
              <w:t xml:space="preserve">         N GL,SNAME,AL1,AL2,CIT,STATE,ZIP,PLQUAL,COMTYP,COMVAL,I,F,EIENS,PHIEN,C</w:t>
            </w:r>
          </w:p>
          <w:p w14:paraId="56A689CF" w14:textId="77777777" w:rsidR="00D032B3" w:rsidRPr="00D032B3" w:rsidRDefault="00D032B3" w:rsidP="00D032B3">
            <w:pPr>
              <w:pStyle w:val="TableText"/>
              <w:rPr>
                <w:b/>
              </w:rPr>
            </w:pPr>
            <w:r w:rsidRPr="00D032B3">
              <w:rPr>
                <w:b/>
              </w:rPr>
              <w:t>CNT,NEW,SPEC,FDA,NEWPHIEN</w:t>
            </w:r>
          </w:p>
          <w:p w14:paraId="4E019E7E" w14:textId="77777777" w:rsidR="00D032B3" w:rsidRPr="00D032B3" w:rsidRDefault="00D032B3" w:rsidP="00D032B3">
            <w:pPr>
              <w:pStyle w:val="TableText"/>
              <w:rPr>
                <w:b/>
              </w:rPr>
            </w:pPr>
            <w:r w:rsidRPr="00D032B3">
              <w:rPr>
                <w:b/>
              </w:rPr>
              <w:t xml:space="preserve">         S GL=$NA(^TMP($J,"PSOERXO1","Message",0,"Body",0,"NewRx",0,"Pharmacy",0</w:t>
            </w:r>
          </w:p>
          <w:p w14:paraId="2F2A2EE0" w14:textId="77777777" w:rsidR="00D032B3" w:rsidRPr="00D032B3" w:rsidRDefault="00D032B3" w:rsidP="00D032B3">
            <w:pPr>
              <w:pStyle w:val="TableText"/>
              <w:rPr>
                <w:b/>
              </w:rPr>
            </w:pPr>
            <w:r w:rsidRPr="00D032B3">
              <w:rPr>
                <w:b/>
              </w:rPr>
              <w:t>))</w:t>
            </w:r>
          </w:p>
          <w:p w14:paraId="00551ED2" w14:textId="77777777" w:rsidR="00D032B3" w:rsidRPr="00D032B3" w:rsidRDefault="00D032B3" w:rsidP="00D032B3">
            <w:pPr>
              <w:pStyle w:val="TableText"/>
              <w:rPr>
                <w:b/>
              </w:rPr>
            </w:pPr>
            <w:r w:rsidRPr="00D032B3">
              <w:rPr>
                <w:b/>
              </w:rPr>
              <w:t xml:space="preserve">         S F=52.47,PHIEN=""</w:t>
            </w:r>
          </w:p>
          <w:p w14:paraId="5C8C10CA" w14:textId="77777777" w:rsidR="00D032B3" w:rsidRPr="00D032B3" w:rsidRDefault="00D032B3" w:rsidP="00D032B3">
            <w:pPr>
              <w:pStyle w:val="TableText"/>
              <w:rPr>
                <w:b/>
              </w:rPr>
            </w:pPr>
            <w:r w:rsidRPr="00D032B3">
              <w:rPr>
                <w:b/>
              </w:rPr>
              <w:t xml:space="preserve">         S EIENS=ERXIEN_","</w:t>
            </w:r>
          </w:p>
          <w:p w14:paraId="046CFF90" w14:textId="77777777" w:rsidR="00D032B3" w:rsidRPr="00D032B3" w:rsidRDefault="00D032B3" w:rsidP="00D032B3">
            <w:pPr>
              <w:pStyle w:val="TableText"/>
              <w:rPr>
                <w:b/>
              </w:rPr>
            </w:pPr>
            <w:r w:rsidRPr="00D032B3">
              <w:rPr>
                <w:b/>
              </w:rPr>
              <w:t xml:space="preserve">         S SNAME=$G(@GL@("StoreName",0))</w:t>
            </w:r>
          </w:p>
          <w:p w14:paraId="6494E192" w14:textId="77777777" w:rsidR="00D032B3" w:rsidRPr="00D032B3" w:rsidRDefault="00D032B3" w:rsidP="00D032B3">
            <w:pPr>
              <w:pStyle w:val="TableText"/>
              <w:rPr>
                <w:b/>
              </w:rPr>
            </w:pPr>
            <w:r w:rsidRPr="00D032B3">
              <w:rPr>
                <w:b/>
              </w:rPr>
              <w:t xml:space="preserve">         I $D(^PS(52.47,"B",SNAME)) S PHIEN=$O(^PS(52.47,"B",SNAME,0)) I PHIEN S</w:t>
            </w:r>
          </w:p>
          <w:p w14:paraId="3E9E88F6" w14:textId="77777777" w:rsidR="00D032B3" w:rsidRPr="00D032B3" w:rsidRDefault="00D032B3" w:rsidP="00D032B3">
            <w:pPr>
              <w:pStyle w:val="TableText"/>
              <w:rPr>
                <w:b/>
              </w:rPr>
            </w:pPr>
            <w:r w:rsidRPr="00D032B3">
              <w:rPr>
                <w:b/>
              </w:rPr>
              <w:t xml:space="preserve"> PHIEN=PHIEN_",",NEW=0</w:t>
            </w:r>
          </w:p>
          <w:p w14:paraId="62F926EC" w14:textId="77777777" w:rsidR="00D032B3" w:rsidRPr="00D032B3" w:rsidRDefault="00D032B3" w:rsidP="00D032B3">
            <w:pPr>
              <w:pStyle w:val="TableText"/>
              <w:rPr>
                <w:b/>
              </w:rPr>
            </w:pPr>
            <w:r w:rsidRPr="00D032B3">
              <w:rPr>
                <w:b/>
              </w:rPr>
              <w:t xml:space="preserve">         ; if we found a match, clear out the existing communication numbers and</w:t>
            </w:r>
          </w:p>
          <w:p w14:paraId="0B57189C" w14:textId="77777777" w:rsidR="00D032B3" w:rsidRPr="00D032B3" w:rsidRDefault="00D032B3" w:rsidP="00D032B3">
            <w:pPr>
              <w:pStyle w:val="TableText"/>
              <w:rPr>
                <w:b/>
              </w:rPr>
            </w:pPr>
            <w:r w:rsidRPr="00D032B3">
              <w:rPr>
                <w:b/>
              </w:rPr>
              <w:t xml:space="preserve"> identification</w:t>
            </w:r>
          </w:p>
          <w:p w14:paraId="2757C93A" w14:textId="77777777" w:rsidR="00D032B3" w:rsidRPr="00D032B3" w:rsidRDefault="00D032B3" w:rsidP="00D032B3">
            <w:pPr>
              <w:pStyle w:val="TableText"/>
              <w:rPr>
                <w:b/>
              </w:rPr>
            </w:pPr>
            <w:r w:rsidRPr="00D032B3">
              <w:rPr>
                <w:b/>
              </w:rPr>
              <w:t xml:space="preserve">         I PHIEN K ^PS(52.47,$P(PHIEN,","),3),^PS(52.47,$P(PHIEN,","),2)</w:t>
            </w:r>
          </w:p>
          <w:p w14:paraId="6DCF8485" w14:textId="77777777" w:rsidR="00D032B3" w:rsidRPr="00D032B3" w:rsidRDefault="00D032B3" w:rsidP="00D032B3">
            <w:pPr>
              <w:pStyle w:val="TableText"/>
              <w:rPr>
                <w:b/>
              </w:rPr>
            </w:pPr>
            <w:r w:rsidRPr="00D032B3">
              <w:rPr>
                <w:b/>
              </w:rPr>
              <w:t xml:space="preserve">         I '$G(PHIEN) S PHIEN="+1,",NEW=1,FDA(F,PHIEN,.01)=SNAME</w:t>
            </w:r>
          </w:p>
          <w:p w14:paraId="4D1BC2F9" w14:textId="77777777" w:rsidR="00D032B3" w:rsidRPr="00D032B3" w:rsidRDefault="00D032B3" w:rsidP="00D032B3">
            <w:pPr>
              <w:pStyle w:val="TableText"/>
              <w:rPr>
                <w:b/>
              </w:rPr>
            </w:pPr>
            <w:r w:rsidRPr="00D032B3">
              <w:rPr>
                <w:b/>
              </w:rPr>
              <w:t xml:space="preserve">         S FDA(F,PHIEN,.05)=SNAME</w:t>
            </w:r>
          </w:p>
          <w:p w14:paraId="3D13B06F" w14:textId="77777777" w:rsidR="00D032B3" w:rsidRPr="00D032B3" w:rsidRDefault="00D032B3" w:rsidP="00D032B3">
            <w:pPr>
              <w:pStyle w:val="TableText"/>
              <w:rPr>
                <w:b/>
              </w:rPr>
            </w:pPr>
            <w:r w:rsidRPr="00D032B3">
              <w:rPr>
                <w:b/>
              </w:rPr>
              <w:t xml:space="preserve">         S SPEC=$G(@GL@("Specialty",0)),FDA(F,PHIEN,1.8)=SPEC</w:t>
            </w:r>
          </w:p>
          <w:p w14:paraId="37647455" w14:textId="77777777" w:rsidR="00D032B3" w:rsidRPr="00D032B3" w:rsidRDefault="00D032B3" w:rsidP="00D032B3">
            <w:pPr>
              <w:pStyle w:val="TableText"/>
              <w:rPr>
                <w:b/>
              </w:rPr>
            </w:pPr>
            <w:r w:rsidRPr="00D032B3">
              <w:rPr>
                <w:b/>
              </w:rPr>
              <w:t xml:space="preserve">         ; TODO - WHY DO WE HAVE THE NAME TWICE IN THE FILE?</w:t>
            </w:r>
          </w:p>
          <w:p w14:paraId="23CFAAD6" w14:textId="77777777" w:rsidR="00D032B3" w:rsidRPr="00D032B3" w:rsidRDefault="00D032B3" w:rsidP="00D032B3">
            <w:pPr>
              <w:pStyle w:val="TableText"/>
              <w:rPr>
                <w:b/>
              </w:rPr>
            </w:pPr>
            <w:r w:rsidRPr="00D032B3">
              <w:rPr>
                <w:b/>
              </w:rPr>
              <w:t xml:space="preserve">         S AL1=$G(@GL@("Address",0,"AddressLine1",0)),FDA(F,PHIEN,1.1)=AL1</w:t>
            </w:r>
          </w:p>
          <w:p w14:paraId="70D991EE" w14:textId="77777777" w:rsidR="00D032B3" w:rsidRPr="00D032B3" w:rsidRDefault="00D032B3" w:rsidP="00D032B3">
            <w:pPr>
              <w:pStyle w:val="TableText"/>
              <w:rPr>
                <w:b/>
              </w:rPr>
            </w:pPr>
            <w:r w:rsidRPr="00D032B3">
              <w:rPr>
                <w:b/>
              </w:rPr>
              <w:t xml:space="preserve">         S AL2=$G(@GL@("Address",0,"AddressLine2",0)),FDA(F,PHIEN,1.2)=AL2</w:t>
            </w:r>
          </w:p>
          <w:p w14:paraId="65C04E85" w14:textId="77777777" w:rsidR="00D032B3" w:rsidRPr="00D032B3" w:rsidRDefault="00D032B3" w:rsidP="00D032B3">
            <w:pPr>
              <w:pStyle w:val="TableText"/>
              <w:rPr>
                <w:b/>
              </w:rPr>
            </w:pPr>
            <w:r w:rsidRPr="00D032B3">
              <w:rPr>
                <w:b/>
              </w:rPr>
              <w:t xml:space="preserve">         S CITY=$G(@GL@("Address",0,"City",0)),FDA(F,PHIEN,1.3)=CITY</w:t>
            </w:r>
          </w:p>
          <w:p w14:paraId="1D913649" w14:textId="77777777" w:rsidR="00D032B3" w:rsidRPr="00D032B3" w:rsidRDefault="00D032B3" w:rsidP="00D032B3">
            <w:pPr>
              <w:pStyle w:val="TableText"/>
              <w:rPr>
                <w:b/>
              </w:rPr>
            </w:pPr>
            <w:r w:rsidRPr="00D032B3">
              <w:rPr>
                <w:b/>
              </w:rPr>
              <w:lastRenderedPageBreak/>
              <w:t xml:space="preserve">         S STATE=$G(@GL@("Address",0,"State",0)),FDA(F,PHIEN,1.4)=$$FIND1^DIC(5,</w:t>
            </w:r>
          </w:p>
          <w:p w14:paraId="66DC4C8F" w14:textId="77777777" w:rsidR="00D032B3" w:rsidRPr="00D032B3" w:rsidRDefault="00D032B3" w:rsidP="00D032B3">
            <w:pPr>
              <w:pStyle w:val="TableText"/>
              <w:rPr>
                <w:b/>
              </w:rPr>
            </w:pPr>
            <w:r w:rsidRPr="00D032B3">
              <w:rPr>
                <w:b/>
              </w:rPr>
              <w:t>,,STATE,"C")</w:t>
            </w:r>
          </w:p>
          <w:p w14:paraId="2C71F313" w14:textId="77777777" w:rsidR="00D032B3" w:rsidRPr="00D032B3" w:rsidRDefault="00D032B3" w:rsidP="00D032B3">
            <w:pPr>
              <w:pStyle w:val="TableText"/>
              <w:rPr>
                <w:b/>
              </w:rPr>
            </w:pPr>
            <w:r w:rsidRPr="00D032B3">
              <w:rPr>
                <w:b/>
              </w:rPr>
              <w:t xml:space="preserve">         S ZIP=$G(@GL@("Address",0,"ZipCode",0)),FDA(F,PHIEN,1.5)=ZIP</w:t>
            </w:r>
          </w:p>
          <w:p w14:paraId="2A86F3AC" w14:textId="77777777" w:rsidR="00D032B3" w:rsidRPr="00D032B3" w:rsidRDefault="00D032B3" w:rsidP="00D032B3">
            <w:pPr>
              <w:pStyle w:val="TableText"/>
              <w:rPr>
                <w:b/>
              </w:rPr>
            </w:pPr>
            <w:r w:rsidRPr="00D032B3">
              <w:rPr>
                <w:b/>
              </w:rPr>
              <w:t xml:space="preserve">         S PLQUAL=$G(@GL@("Address",0,"PlaceLocationQualifier",0)),FDA(F,PHIEN,1</w:t>
            </w:r>
          </w:p>
          <w:p w14:paraId="163EEA2C" w14:textId="77777777" w:rsidR="00D032B3" w:rsidRPr="00D032B3" w:rsidRDefault="00D032B3" w:rsidP="00D032B3">
            <w:pPr>
              <w:pStyle w:val="TableText"/>
              <w:rPr>
                <w:b/>
              </w:rPr>
            </w:pPr>
            <w:r w:rsidRPr="00D032B3">
              <w:rPr>
                <w:b/>
              </w:rPr>
              <w:t>.7)=PLQUAL</w:t>
            </w:r>
          </w:p>
          <w:p w14:paraId="06AA67EA" w14:textId="77777777" w:rsidR="00D032B3" w:rsidRPr="00D032B3" w:rsidRDefault="00D032B3" w:rsidP="00D032B3">
            <w:pPr>
              <w:pStyle w:val="TableText"/>
              <w:rPr>
                <w:b/>
              </w:rPr>
            </w:pPr>
            <w:r w:rsidRPr="00D032B3">
              <w:rPr>
                <w:b/>
              </w:rPr>
              <w:t xml:space="preserve">         ; if this is an existing pharmacy entry, file the updates, communicatio</w:t>
            </w:r>
          </w:p>
          <w:p w14:paraId="52612BE3" w14:textId="77777777" w:rsidR="00D032B3" w:rsidRPr="00D032B3" w:rsidRDefault="00D032B3" w:rsidP="00D032B3">
            <w:pPr>
              <w:pStyle w:val="TableText"/>
              <w:rPr>
                <w:b/>
              </w:rPr>
            </w:pPr>
            <w:r w:rsidRPr="00D032B3">
              <w:rPr>
                <w:b/>
              </w:rPr>
              <w:t>n values, and identification, then link to 52.49</w:t>
            </w:r>
          </w:p>
          <w:p w14:paraId="74DD7FEC" w14:textId="77777777" w:rsidR="00D032B3" w:rsidRPr="00D032B3" w:rsidRDefault="00D032B3" w:rsidP="00D032B3">
            <w:pPr>
              <w:pStyle w:val="TableText"/>
              <w:rPr>
                <w:b/>
              </w:rPr>
            </w:pPr>
            <w:r w:rsidRPr="00D032B3">
              <w:rPr>
                <w:b/>
              </w:rPr>
              <w:t xml:space="preserve">         I 'NEW D  Q</w:t>
            </w:r>
          </w:p>
          <w:p w14:paraId="7081867B" w14:textId="77777777" w:rsidR="00D032B3" w:rsidRPr="00D032B3" w:rsidRDefault="00D032B3" w:rsidP="00D032B3">
            <w:pPr>
              <w:pStyle w:val="TableText"/>
              <w:rPr>
                <w:b/>
              </w:rPr>
            </w:pPr>
            <w:r w:rsidRPr="00D032B3">
              <w:rPr>
                <w:b/>
              </w:rPr>
              <w:t xml:space="preserve">         .D FILE^DIE(,"FDA") K FDA D PHRIC($P(PHIEN,","))</w:t>
            </w:r>
          </w:p>
          <w:p w14:paraId="3410FF5D" w14:textId="77777777" w:rsidR="00D032B3" w:rsidRPr="00D032B3" w:rsidRDefault="00D032B3" w:rsidP="00D032B3">
            <w:pPr>
              <w:pStyle w:val="TableText"/>
              <w:rPr>
                <w:b/>
              </w:rPr>
            </w:pPr>
            <w:r w:rsidRPr="00D032B3">
              <w:rPr>
                <w:b/>
              </w:rPr>
              <w:t xml:space="preserve">         .S FDA(52.49,EIENS,2.5)=$P(PHIEN,",") D FILE^DIE(,"FDA") K FDA</w:t>
            </w:r>
          </w:p>
          <w:p w14:paraId="0B21752B" w14:textId="77777777" w:rsidR="00D032B3" w:rsidRPr="00D032B3" w:rsidRDefault="00D032B3" w:rsidP="00D032B3">
            <w:pPr>
              <w:pStyle w:val="TableText"/>
              <w:rPr>
                <w:b/>
              </w:rPr>
            </w:pPr>
            <w:r w:rsidRPr="00D032B3">
              <w:rPr>
                <w:b/>
              </w:rPr>
              <w:t xml:space="preserve">         ; for a new entry, file the entry, then file communication/identificati</w:t>
            </w:r>
          </w:p>
          <w:p w14:paraId="1D98B90E" w14:textId="77777777" w:rsidR="00D032B3" w:rsidRPr="00D032B3" w:rsidRDefault="00D032B3" w:rsidP="00D032B3">
            <w:pPr>
              <w:pStyle w:val="TableText"/>
              <w:rPr>
                <w:b/>
              </w:rPr>
            </w:pPr>
            <w:r w:rsidRPr="00D032B3">
              <w:rPr>
                <w:b/>
              </w:rPr>
              <w:t>on and link to 52.49</w:t>
            </w:r>
          </w:p>
          <w:p w14:paraId="07001E0A" w14:textId="77777777" w:rsidR="00D032B3" w:rsidRPr="00D032B3" w:rsidRDefault="00D032B3" w:rsidP="00D032B3">
            <w:pPr>
              <w:pStyle w:val="TableText"/>
              <w:rPr>
                <w:b/>
              </w:rPr>
            </w:pPr>
            <w:r w:rsidRPr="00D032B3">
              <w:rPr>
                <w:b/>
              </w:rPr>
              <w:t xml:space="preserve">         D UPDATE^DIE(,"FDA","NEWPHIEN") K FDA</w:t>
            </w:r>
          </w:p>
          <w:p w14:paraId="2A8D11D8" w14:textId="77777777" w:rsidR="00D032B3" w:rsidRPr="00D032B3" w:rsidRDefault="00D032B3" w:rsidP="00D032B3">
            <w:pPr>
              <w:pStyle w:val="TableText"/>
              <w:rPr>
                <w:b/>
              </w:rPr>
            </w:pPr>
            <w:r w:rsidRPr="00D032B3">
              <w:rPr>
                <w:b/>
              </w:rPr>
              <w:t xml:space="preserve">         S PHIEN=$O(NEWPHIEN(0)),PHIEN=$G(NEWPHIEN(PHIEN))</w:t>
            </w:r>
          </w:p>
          <w:p w14:paraId="00F24564" w14:textId="77777777" w:rsidR="00D032B3" w:rsidRPr="00D032B3" w:rsidRDefault="00D032B3" w:rsidP="00D032B3">
            <w:pPr>
              <w:pStyle w:val="TableText"/>
              <w:rPr>
                <w:b/>
              </w:rPr>
            </w:pPr>
            <w:r w:rsidRPr="00D032B3">
              <w:rPr>
                <w:b/>
              </w:rPr>
              <w:t xml:space="preserve">         Q:'PHIEN</w:t>
            </w:r>
          </w:p>
          <w:p w14:paraId="695CD076" w14:textId="77777777" w:rsidR="00D032B3" w:rsidRPr="00D032B3" w:rsidRDefault="00D032B3" w:rsidP="00D032B3">
            <w:pPr>
              <w:pStyle w:val="TableText"/>
              <w:rPr>
                <w:b/>
              </w:rPr>
            </w:pPr>
            <w:r w:rsidRPr="00D032B3">
              <w:rPr>
                <w:b/>
              </w:rPr>
              <w:t xml:space="preserve">         D PHRIC(PHIEN)</w:t>
            </w:r>
          </w:p>
          <w:p w14:paraId="28B6357B" w14:textId="77777777" w:rsidR="00D032B3" w:rsidRPr="00D032B3" w:rsidRDefault="00D032B3" w:rsidP="00D032B3">
            <w:pPr>
              <w:pStyle w:val="TableText"/>
              <w:rPr>
                <w:b/>
              </w:rPr>
            </w:pPr>
            <w:r w:rsidRPr="00D032B3">
              <w:rPr>
                <w:b/>
              </w:rPr>
              <w:t xml:space="preserve">         S FDA(52.49,EIENS,2.5)=PHIEN D FILE^DIE(,"FDA") K FDA</w:t>
            </w:r>
          </w:p>
          <w:p w14:paraId="712E833A" w14:textId="77777777" w:rsidR="00D032B3" w:rsidRPr="00D032B3" w:rsidRDefault="00D032B3" w:rsidP="00D032B3">
            <w:pPr>
              <w:pStyle w:val="TableText"/>
              <w:rPr>
                <w:b/>
              </w:rPr>
            </w:pPr>
            <w:r w:rsidRPr="00D032B3">
              <w:rPr>
                <w:b/>
              </w:rPr>
              <w:t xml:space="preserve">         Q</w:t>
            </w:r>
          </w:p>
          <w:p w14:paraId="206D3638" w14:textId="77777777" w:rsidR="00D032B3" w:rsidRPr="00D032B3" w:rsidRDefault="00D032B3" w:rsidP="00D032B3">
            <w:pPr>
              <w:pStyle w:val="TableText"/>
              <w:rPr>
                <w:b/>
              </w:rPr>
            </w:pPr>
            <w:r w:rsidRPr="00D032B3">
              <w:rPr>
                <w:b/>
              </w:rPr>
              <w:t>PHRIC(IEN) ; pharmacy identification and communication information</w:t>
            </w:r>
          </w:p>
          <w:p w14:paraId="18C5B646" w14:textId="77777777" w:rsidR="00D032B3" w:rsidRPr="00D032B3" w:rsidRDefault="00D032B3" w:rsidP="00D032B3">
            <w:pPr>
              <w:pStyle w:val="TableText"/>
              <w:rPr>
                <w:b/>
              </w:rPr>
            </w:pPr>
            <w:r w:rsidRPr="00D032B3">
              <w:rPr>
                <w:b/>
              </w:rPr>
              <w:t xml:space="preserve">         N IDTYP,IDVAL,FDA,I,CCNT,PHIEN,FDA,IDCNT</w:t>
            </w:r>
          </w:p>
          <w:p w14:paraId="73EE4A2F" w14:textId="77777777" w:rsidR="00D032B3" w:rsidRPr="00D032B3" w:rsidRDefault="00D032B3" w:rsidP="00D032B3">
            <w:pPr>
              <w:pStyle w:val="TableText"/>
              <w:rPr>
                <w:b/>
              </w:rPr>
            </w:pPr>
            <w:r w:rsidRPr="00D032B3">
              <w:rPr>
                <w:b/>
              </w:rPr>
              <w:t xml:space="preserve">         S PHIEN=IEN_","</w:t>
            </w:r>
          </w:p>
          <w:p w14:paraId="17A0D41A" w14:textId="77777777" w:rsidR="00D032B3" w:rsidRPr="00D032B3" w:rsidRDefault="00D032B3" w:rsidP="00D032B3">
            <w:pPr>
              <w:pStyle w:val="TableText"/>
              <w:rPr>
                <w:b/>
              </w:rPr>
            </w:pPr>
            <w:r w:rsidRPr="00D032B3">
              <w:rPr>
                <w:b/>
              </w:rPr>
              <w:t xml:space="preserve">         S IDCNT=0</w:t>
            </w:r>
          </w:p>
          <w:p w14:paraId="0FF5B9FF" w14:textId="77777777" w:rsidR="00D032B3" w:rsidRPr="00D032B3" w:rsidRDefault="00D032B3" w:rsidP="00D032B3">
            <w:pPr>
              <w:pStyle w:val="TableText"/>
              <w:rPr>
                <w:b/>
              </w:rPr>
            </w:pPr>
            <w:r w:rsidRPr="00D032B3">
              <w:rPr>
                <w:b/>
              </w:rPr>
              <w:t xml:space="preserve">         S IDNM="" F  S IDNM=$O(@GL@("Identification",0,IDNM)) Q:IDNM=""  D</w:t>
            </w:r>
          </w:p>
          <w:p w14:paraId="60ED293A" w14:textId="77777777" w:rsidR="00D032B3" w:rsidRPr="00D032B3" w:rsidRDefault="00D032B3" w:rsidP="00D032B3">
            <w:pPr>
              <w:pStyle w:val="TableText"/>
              <w:rPr>
                <w:b/>
              </w:rPr>
            </w:pPr>
            <w:r w:rsidRPr="00D032B3">
              <w:rPr>
                <w:b/>
              </w:rPr>
              <w:t xml:space="preserve">         .S IDVAL=$G(@GL@("Identification",0,IDNM,0))</w:t>
            </w:r>
          </w:p>
          <w:p w14:paraId="05537BC0" w14:textId="77777777" w:rsidR="00D032B3" w:rsidRPr="00D032B3" w:rsidRDefault="00D032B3" w:rsidP="00D032B3">
            <w:pPr>
              <w:pStyle w:val="TableText"/>
              <w:rPr>
                <w:b/>
              </w:rPr>
            </w:pPr>
            <w:r w:rsidRPr="00D032B3">
              <w:rPr>
                <w:b/>
              </w:rPr>
              <w:t xml:space="preserve">         .I IDNM="NCPDPID" S NCPDPID=$G(IDVAL)</w:t>
            </w:r>
          </w:p>
          <w:p w14:paraId="6EBF3AE1" w14:textId="77777777" w:rsidR="00D032B3" w:rsidRPr="00D032B3" w:rsidRDefault="00D032B3" w:rsidP="00D032B3">
            <w:pPr>
              <w:pStyle w:val="TableText"/>
              <w:rPr>
                <w:b/>
              </w:rPr>
            </w:pPr>
            <w:r w:rsidRPr="00D032B3">
              <w:rPr>
                <w:b/>
              </w:rPr>
              <w:t xml:space="preserve">         .S IDARY(IDNM)=IDVAL</w:t>
            </w:r>
          </w:p>
          <w:p w14:paraId="3942CA8A" w14:textId="77777777" w:rsidR="00D032B3" w:rsidRPr="00D032B3" w:rsidRDefault="00D032B3" w:rsidP="00D032B3">
            <w:pPr>
              <w:pStyle w:val="TableText"/>
              <w:rPr>
                <w:b/>
              </w:rPr>
            </w:pPr>
            <w:r w:rsidRPr="00D032B3">
              <w:rPr>
                <w:b/>
              </w:rPr>
              <w:t xml:space="preserve">         .S IDFND=0</w:t>
            </w:r>
          </w:p>
          <w:p w14:paraId="5260F343" w14:textId="77777777" w:rsidR="00D032B3" w:rsidRPr="00D032B3" w:rsidRDefault="00D032B3" w:rsidP="00D032B3">
            <w:pPr>
              <w:pStyle w:val="TableText"/>
              <w:rPr>
                <w:b/>
              </w:rPr>
            </w:pPr>
            <w:r w:rsidRPr="00D032B3">
              <w:rPr>
                <w:b/>
              </w:rPr>
              <w:t xml:space="preserve">         .S SRCH=0 F  S SRCH=$O(^PS(52.47,IEN,2,SRCH)) Q:'SRCH  D</w:t>
            </w:r>
          </w:p>
          <w:p w14:paraId="6C613717" w14:textId="77777777" w:rsidR="00D032B3" w:rsidRPr="00D032B3" w:rsidRDefault="00D032B3" w:rsidP="00D032B3">
            <w:pPr>
              <w:pStyle w:val="TableText"/>
              <w:rPr>
                <w:b/>
              </w:rPr>
            </w:pPr>
            <w:r w:rsidRPr="00D032B3">
              <w:rPr>
                <w:b/>
              </w:rPr>
              <w:t xml:space="preserve">         ..I $$GET1^DIQ(52.472,SRCH_","_IEN_",",.01)=IDNM D</w:t>
            </w:r>
          </w:p>
          <w:p w14:paraId="688B60D1" w14:textId="77777777" w:rsidR="00D032B3" w:rsidRPr="00D032B3" w:rsidRDefault="00D032B3" w:rsidP="00D032B3">
            <w:pPr>
              <w:pStyle w:val="TableText"/>
              <w:rPr>
                <w:b/>
              </w:rPr>
            </w:pPr>
            <w:r w:rsidRPr="00D032B3">
              <w:rPr>
                <w:b/>
              </w:rPr>
              <w:t xml:space="preserve">         ...S IDFND=1</w:t>
            </w:r>
          </w:p>
          <w:p w14:paraId="460E2EAE" w14:textId="77777777" w:rsidR="00D032B3" w:rsidRPr="00D032B3" w:rsidRDefault="00D032B3" w:rsidP="00D032B3">
            <w:pPr>
              <w:pStyle w:val="TableText"/>
              <w:rPr>
                <w:b/>
              </w:rPr>
            </w:pPr>
            <w:r w:rsidRPr="00D032B3">
              <w:rPr>
                <w:b/>
              </w:rPr>
              <w:t xml:space="preserve">         ...S FDA(52.472,SRCH_","_IEN_",",.02)=IDVAL D FILE^DIE(,"FDA") K FDA</w:t>
            </w:r>
          </w:p>
          <w:p w14:paraId="2921B39C" w14:textId="77777777" w:rsidR="00D032B3" w:rsidRPr="00D032B3" w:rsidRDefault="00D032B3" w:rsidP="00D032B3">
            <w:pPr>
              <w:pStyle w:val="TableText"/>
              <w:rPr>
                <w:b/>
              </w:rPr>
            </w:pPr>
            <w:r w:rsidRPr="00D032B3">
              <w:rPr>
                <w:b/>
              </w:rPr>
              <w:t xml:space="preserve">         .Q:IDFND</w:t>
            </w:r>
          </w:p>
          <w:p w14:paraId="0CF43ED1" w14:textId="77777777" w:rsidR="00D032B3" w:rsidRPr="00D032B3" w:rsidRDefault="00D032B3" w:rsidP="00D032B3">
            <w:pPr>
              <w:pStyle w:val="TableText"/>
              <w:rPr>
                <w:b/>
              </w:rPr>
            </w:pPr>
            <w:r w:rsidRPr="00D032B3">
              <w:rPr>
                <w:b/>
              </w:rPr>
              <w:t xml:space="preserve">         .S FDA(52.472,"+1,"_IEN_",",.01)=IDNM</w:t>
            </w:r>
          </w:p>
          <w:p w14:paraId="111A94EC" w14:textId="77777777" w:rsidR="00D032B3" w:rsidRPr="00D032B3" w:rsidRDefault="00D032B3" w:rsidP="00D032B3">
            <w:pPr>
              <w:pStyle w:val="TableText"/>
              <w:rPr>
                <w:b/>
              </w:rPr>
            </w:pPr>
            <w:r w:rsidRPr="00D032B3">
              <w:rPr>
                <w:b/>
              </w:rPr>
              <w:t xml:space="preserve">         .S FDA(52.472,"+1,"_IEN_",",.02)=IDVAL</w:t>
            </w:r>
          </w:p>
          <w:p w14:paraId="43CFCFAA" w14:textId="77777777" w:rsidR="00D032B3" w:rsidRPr="00D032B3" w:rsidRDefault="00D032B3" w:rsidP="00D032B3">
            <w:pPr>
              <w:pStyle w:val="TableText"/>
              <w:rPr>
                <w:b/>
              </w:rPr>
            </w:pPr>
            <w:r w:rsidRPr="00D032B3">
              <w:rPr>
                <w:b/>
              </w:rPr>
              <w:t xml:space="preserve">         .D UPDATE^DIE(,"FDA") K FDA</w:t>
            </w:r>
          </w:p>
          <w:p w14:paraId="165E93DD" w14:textId="77777777" w:rsidR="00D032B3" w:rsidRPr="00D032B3" w:rsidRDefault="00D032B3" w:rsidP="00D032B3">
            <w:pPr>
              <w:pStyle w:val="TableText"/>
              <w:rPr>
                <w:b/>
              </w:rPr>
            </w:pPr>
            <w:r w:rsidRPr="00D032B3">
              <w:rPr>
                <w:b/>
              </w:rPr>
              <w:t xml:space="preserve">         I $G(NCPDPID)]"" S FDA(52.47,PHIEN,.02)=NCPDPID D FILE^DIE(,"FDA") K FD</w:t>
            </w:r>
          </w:p>
          <w:p w14:paraId="455B365D" w14:textId="77777777" w:rsidR="00D032B3" w:rsidRPr="00D032B3" w:rsidRDefault="00D032B3" w:rsidP="00D032B3">
            <w:pPr>
              <w:pStyle w:val="TableText"/>
              <w:rPr>
                <w:b/>
              </w:rPr>
            </w:pPr>
            <w:r w:rsidRPr="00D032B3">
              <w:rPr>
                <w:b/>
              </w:rPr>
              <w:t>A</w:t>
            </w:r>
          </w:p>
          <w:p w14:paraId="574166A6" w14:textId="77777777" w:rsidR="00D032B3" w:rsidRPr="00D032B3" w:rsidRDefault="00D032B3" w:rsidP="00D032B3">
            <w:pPr>
              <w:pStyle w:val="TableText"/>
              <w:rPr>
                <w:b/>
              </w:rPr>
            </w:pPr>
            <w:r w:rsidRPr="00D032B3">
              <w:rPr>
                <w:b/>
              </w:rPr>
              <w:t xml:space="preserve">         ; clear out existing communication Numbers</w:t>
            </w:r>
          </w:p>
          <w:p w14:paraId="030BD87B" w14:textId="77777777" w:rsidR="00D032B3" w:rsidRPr="00D032B3" w:rsidRDefault="00D032B3" w:rsidP="00D032B3">
            <w:pPr>
              <w:pStyle w:val="TableText"/>
              <w:rPr>
                <w:b/>
              </w:rPr>
            </w:pPr>
            <w:r w:rsidRPr="00D032B3">
              <w:rPr>
                <w:b/>
              </w:rPr>
              <w:t xml:space="preserve">         K ^PS(52.47,IEN,3)</w:t>
            </w:r>
          </w:p>
          <w:p w14:paraId="787CA8EB" w14:textId="77777777" w:rsidR="00D032B3" w:rsidRPr="00D032B3" w:rsidRDefault="00D032B3" w:rsidP="00D032B3">
            <w:pPr>
              <w:pStyle w:val="TableText"/>
              <w:rPr>
                <w:b/>
              </w:rPr>
            </w:pPr>
            <w:r w:rsidRPr="00D032B3">
              <w:rPr>
                <w:b/>
              </w:rPr>
              <w:t xml:space="preserve">         S I=-1 F  S I=$O(@GL@("CommunicationNumbers",0,"CommunicationNumber",I)</w:t>
            </w:r>
          </w:p>
          <w:p w14:paraId="61692F17" w14:textId="77777777" w:rsidR="00D032B3" w:rsidRPr="00D032B3" w:rsidRDefault="00D032B3" w:rsidP="00D032B3">
            <w:pPr>
              <w:pStyle w:val="TableText"/>
              <w:rPr>
                <w:b/>
              </w:rPr>
            </w:pPr>
            <w:r w:rsidRPr="00D032B3">
              <w:rPr>
                <w:b/>
              </w:rPr>
              <w:t>) Q:I=""  D</w:t>
            </w:r>
          </w:p>
          <w:p w14:paraId="1B406F88" w14:textId="77777777" w:rsidR="00D032B3" w:rsidRPr="00D032B3" w:rsidRDefault="00D032B3" w:rsidP="00D032B3">
            <w:pPr>
              <w:pStyle w:val="TableText"/>
              <w:rPr>
                <w:b/>
              </w:rPr>
            </w:pPr>
            <w:r w:rsidRPr="00D032B3">
              <w:rPr>
                <w:b/>
              </w:rPr>
              <w:t xml:space="preserve">         .S CCNT=$G(CCNT)+1</w:t>
            </w:r>
          </w:p>
          <w:p w14:paraId="120376A5" w14:textId="77777777" w:rsidR="00D032B3" w:rsidRPr="00D032B3" w:rsidRDefault="00D032B3" w:rsidP="00D032B3">
            <w:pPr>
              <w:pStyle w:val="TableText"/>
              <w:rPr>
                <w:b/>
              </w:rPr>
            </w:pPr>
            <w:r w:rsidRPr="00D032B3">
              <w:rPr>
                <w:b/>
              </w:rPr>
              <w:t xml:space="preserve">         .S COMVAL=$G(@GL@("CommunicationNumbers",0,"CommunicationNumber",I,"Num</w:t>
            </w:r>
          </w:p>
          <w:p w14:paraId="29EB614C" w14:textId="77777777" w:rsidR="00D032B3" w:rsidRPr="00D032B3" w:rsidRDefault="00D032B3" w:rsidP="00D032B3">
            <w:pPr>
              <w:pStyle w:val="TableText"/>
              <w:rPr>
                <w:b/>
              </w:rPr>
            </w:pPr>
            <w:r w:rsidRPr="00D032B3">
              <w:rPr>
                <w:b/>
              </w:rPr>
              <w:lastRenderedPageBreak/>
              <w:t>ber",0))</w:t>
            </w:r>
          </w:p>
          <w:p w14:paraId="460073C8" w14:textId="77777777" w:rsidR="00D032B3" w:rsidRPr="00D032B3" w:rsidRDefault="00D032B3" w:rsidP="00D032B3">
            <w:pPr>
              <w:pStyle w:val="TableText"/>
              <w:rPr>
                <w:b/>
              </w:rPr>
            </w:pPr>
            <w:r w:rsidRPr="00D032B3">
              <w:rPr>
                <w:b/>
              </w:rPr>
              <w:t xml:space="preserve">         .S COMTYP=$G(@GL@("CommunicationNumbers",0,"CommunicationNumber",I,"Qua</w:t>
            </w:r>
          </w:p>
          <w:p w14:paraId="1A668AF6" w14:textId="77777777" w:rsidR="00D032B3" w:rsidRPr="00D032B3" w:rsidRDefault="00D032B3" w:rsidP="00D032B3">
            <w:pPr>
              <w:pStyle w:val="TableText"/>
              <w:rPr>
                <w:b/>
              </w:rPr>
            </w:pPr>
            <w:r w:rsidRPr="00D032B3">
              <w:rPr>
                <w:b/>
              </w:rPr>
              <w:t>lifier",0))</w:t>
            </w:r>
          </w:p>
          <w:p w14:paraId="6AEDC7E5" w14:textId="77777777" w:rsidR="00D032B3" w:rsidRPr="00D032B3" w:rsidRDefault="00D032B3" w:rsidP="00D032B3">
            <w:pPr>
              <w:pStyle w:val="TableText"/>
              <w:rPr>
                <w:b/>
              </w:rPr>
            </w:pPr>
            <w:r w:rsidRPr="00D032B3">
              <w:rPr>
                <w:b/>
              </w:rPr>
              <w:t xml:space="preserve">         .S FDA(52.473,"+"_CCNT_","_PHIEN,.01)=COMVAL</w:t>
            </w:r>
          </w:p>
          <w:p w14:paraId="3F1A95CD" w14:textId="77777777" w:rsidR="00D032B3" w:rsidRPr="00D032B3" w:rsidRDefault="00D032B3" w:rsidP="00D032B3">
            <w:pPr>
              <w:pStyle w:val="TableText"/>
              <w:rPr>
                <w:b/>
              </w:rPr>
            </w:pPr>
            <w:r w:rsidRPr="00D032B3">
              <w:rPr>
                <w:b/>
              </w:rPr>
              <w:t xml:space="preserve">         .S FDA(52.473,"+"_CCNT_","_PHIEN,.02)=COMTYP</w:t>
            </w:r>
          </w:p>
          <w:p w14:paraId="79F1ABD1" w14:textId="77777777" w:rsidR="00D032B3" w:rsidRPr="00D032B3" w:rsidRDefault="00D032B3" w:rsidP="00D032B3">
            <w:pPr>
              <w:pStyle w:val="TableText"/>
              <w:rPr>
                <w:b/>
              </w:rPr>
            </w:pPr>
            <w:r w:rsidRPr="00D032B3">
              <w:rPr>
                <w:b/>
              </w:rPr>
              <w:t xml:space="preserve">         D UPDATE^DIE(,"FDA") K FDA</w:t>
            </w:r>
          </w:p>
          <w:p w14:paraId="475962AB" w14:textId="77777777" w:rsidR="00D032B3" w:rsidRPr="00D032B3" w:rsidRDefault="00D032B3" w:rsidP="00D032B3">
            <w:pPr>
              <w:pStyle w:val="TableText"/>
              <w:rPr>
                <w:b/>
              </w:rPr>
            </w:pPr>
            <w:r w:rsidRPr="00D032B3">
              <w:rPr>
                <w:b/>
              </w:rPr>
              <w:t xml:space="preserve">         Q</w:t>
            </w:r>
          </w:p>
          <w:p w14:paraId="4B2B099F" w14:textId="77777777" w:rsidR="00D032B3" w:rsidRPr="00D032B3" w:rsidRDefault="00D032B3" w:rsidP="00D032B3">
            <w:pPr>
              <w:pStyle w:val="TableText"/>
              <w:rPr>
                <w:b/>
              </w:rPr>
            </w:pPr>
            <w:r w:rsidRPr="00D032B3">
              <w:rPr>
                <w:b/>
              </w:rPr>
              <w:t>PRE(ERXIEN) ; prescriber</w:t>
            </w:r>
          </w:p>
          <w:p w14:paraId="4D1CE7E3" w14:textId="77777777" w:rsidR="00D032B3" w:rsidRPr="00D032B3" w:rsidRDefault="00D032B3" w:rsidP="00D032B3">
            <w:pPr>
              <w:pStyle w:val="TableText"/>
              <w:rPr>
                <w:b/>
              </w:rPr>
            </w:pPr>
            <w:r w:rsidRPr="00D032B3">
              <w:rPr>
                <w:b/>
              </w:rPr>
              <w:t xml:space="preserve">         N GL,FN,LN,MN,SUFF,PREF,AL1,AL2,CITY,STATE,ZIP,IDDONE,I,IDNM,IDVAL,C,CQ</w:t>
            </w:r>
          </w:p>
          <w:p w14:paraId="68F8C21C" w14:textId="77777777" w:rsidR="00D032B3" w:rsidRPr="00D032B3" w:rsidRDefault="00D032B3" w:rsidP="00D032B3">
            <w:pPr>
              <w:pStyle w:val="TableText"/>
              <w:rPr>
                <w:b/>
              </w:rPr>
            </w:pPr>
            <w:r w:rsidRPr="00D032B3">
              <w:rPr>
                <w:b/>
              </w:rPr>
              <w:t>UAL,CVAL,SPEC,AFN,ALN,AMN,APREF,ASUFF,FULLNM</w:t>
            </w:r>
          </w:p>
          <w:p w14:paraId="2A3B936D" w14:textId="77777777" w:rsidR="00D032B3" w:rsidRPr="00D032B3" w:rsidRDefault="00D032B3" w:rsidP="00D032B3">
            <w:pPr>
              <w:pStyle w:val="TableText"/>
              <w:rPr>
                <w:b/>
              </w:rPr>
            </w:pPr>
            <w:r w:rsidRPr="00D032B3">
              <w:rPr>
                <w:b/>
              </w:rPr>
              <w:t xml:space="preserve">         N EIENS,FDA,NPIEN,NEW,PRVIEN,PRVIENS,NEWIEN,IDFND,SRCH,PNPI,PDEA</w:t>
            </w:r>
          </w:p>
          <w:p w14:paraId="4A937B9D" w14:textId="77777777" w:rsidR="00D032B3" w:rsidRPr="00D032B3" w:rsidRDefault="00D032B3" w:rsidP="00D032B3">
            <w:pPr>
              <w:pStyle w:val="TableText"/>
              <w:rPr>
                <w:b/>
              </w:rPr>
            </w:pPr>
            <w:r w:rsidRPr="00D032B3">
              <w:rPr>
                <w:b/>
              </w:rPr>
              <w:t xml:space="preserve">         S GL=$NA(^TMP($J,"PSOERXO1","Message",0,"Body",0,"NewRx",0,"Prescriber"</w:t>
            </w:r>
          </w:p>
          <w:p w14:paraId="16FA06A9" w14:textId="77777777" w:rsidR="00D032B3" w:rsidRPr="00D032B3" w:rsidRDefault="00D032B3" w:rsidP="00D032B3">
            <w:pPr>
              <w:pStyle w:val="TableText"/>
              <w:rPr>
                <w:b/>
              </w:rPr>
            </w:pPr>
            <w:r w:rsidRPr="00D032B3">
              <w:rPr>
                <w:b/>
              </w:rPr>
              <w:t>,0))</w:t>
            </w:r>
          </w:p>
          <w:p w14:paraId="10DE45F5" w14:textId="77777777" w:rsidR="00D032B3" w:rsidRPr="00D032B3" w:rsidRDefault="00D032B3" w:rsidP="00D032B3">
            <w:pPr>
              <w:pStyle w:val="TableText"/>
              <w:rPr>
                <w:b/>
              </w:rPr>
            </w:pPr>
            <w:r w:rsidRPr="00D032B3">
              <w:rPr>
                <w:b/>
              </w:rPr>
              <w:t xml:space="preserve">         S F=52.48</w:t>
            </w:r>
          </w:p>
          <w:p w14:paraId="3A2E8333" w14:textId="77777777" w:rsidR="00D032B3" w:rsidRPr="00D032B3" w:rsidRDefault="00D032B3" w:rsidP="00D032B3">
            <w:pPr>
              <w:pStyle w:val="TableText"/>
              <w:rPr>
                <w:b/>
              </w:rPr>
            </w:pPr>
            <w:r w:rsidRPr="00D032B3">
              <w:rPr>
                <w:b/>
              </w:rPr>
              <w:t xml:space="preserve">         S EIENS=ERXIEN_","</w:t>
            </w:r>
          </w:p>
          <w:p w14:paraId="256C0209" w14:textId="77777777" w:rsidR="00D032B3" w:rsidRPr="00D032B3" w:rsidRDefault="00D032B3" w:rsidP="00D032B3">
            <w:pPr>
              <w:pStyle w:val="TableText"/>
              <w:rPr>
                <w:b/>
              </w:rPr>
            </w:pPr>
            <w:r w:rsidRPr="00D032B3">
              <w:rPr>
                <w:b/>
              </w:rPr>
              <w:t xml:space="preserve">         S FN=$$UP^XLFSTR($G(@GL@("Name",0,"FirstName",0)))</w:t>
            </w:r>
          </w:p>
          <w:p w14:paraId="3B96EA30" w14:textId="77777777" w:rsidR="00D032B3" w:rsidRPr="00D032B3" w:rsidRDefault="00D032B3" w:rsidP="00D032B3">
            <w:pPr>
              <w:pStyle w:val="TableText"/>
              <w:rPr>
                <w:b/>
              </w:rPr>
            </w:pPr>
            <w:r w:rsidRPr="00D032B3">
              <w:rPr>
                <w:b/>
              </w:rPr>
              <w:t xml:space="preserve">         S LN=$$UP^XLFSTR($G(@GL@("Name",0,"LastName",0)))</w:t>
            </w:r>
          </w:p>
          <w:p w14:paraId="27A301E4" w14:textId="77777777" w:rsidR="00D032B3" w:rsidRPr="00D032B3" w:rsidRDefault="00D032B3" w:rsidP="00D032B3">
            <w:pPr>
              <w:pStyle w:val="TableText"/>
              <w:rPr>
                <w:b/>
              </w:rPr>
            </w:pPr>
            <w:r w:rsidRPr="00D032B3">
              <w:rPr>
                <w:b/>
              </w:rPr>
              <w:t xml:space="preserve">         S MN=$$UP^XLFSTR($G(@GL@("Name",0,"MiddleName",0)))</w:t>
            </w:r>
          </w:p>
          <w:p w14:paraId="338C4220" w14:textId="77777777" w:rsidR="00D032B3" w:rsidRPr="00D032B3" w:rsidRDefault="00D032B3" w:rsidP="00D032B3">
            <w:pPr>
              <w:pStyle w:val="TableText"/>
              <w:rPr>
                <w:b/>
              </w:rPr>
            </w:pPr>
            <w:r w:rsidRPr="00D032B3">
              <w:rPr>
                <w:b/>
              </w:rPr>
              <w:t xml:space="preserve">         S FULLNM=LN_","_FN_$S(MN]"":" "_MN,1:"")</w:t>
            </w:r>
          </w:p>
          <w:p w14:paraId="26D1853E" w14:textId="77777777" w:rsidR="00D032B3" w:rsidRPr="00D032B3" w:rsidRDefault="00D032B3" w:rsidP="00D032B3">
            <w:pPr>
              <w:pStyle w:val="TableText"/>
              <w:rPr>
                <w:b/>
              </w:rPr>
            </w:pPr>
            <w:r w:rsidRPr="00D032B3">
              <w:rPr>
                <w:b/>
              </w:rPr>
              <w:t xml:space="preserve">         S SUFF=$$UP^XLFSTR($G(@GL@("Name",0,"Suffix",0)))</w:t>
            </w:r>
          </w:p>
          <w:p w14:paraId="4EF1572A" w14:textId="77777777" w:rsidR="00D032B3" w:rsidRPr="00D032B3" w:rsidRDefault="00D032B3" w:rsidP="00D032B3">
            <w:pPr>
              <w:pStyle w:val="TableText"/>
              <w:rPr>
                <w:b/>
              </w:rPr>
            </w:pPr>
            <w:r w:rsidRPr="00D032B3">
              <w:rPr>
                <w:b/>
              </w:rPr>
              <w:t xml:space="preserve">         S PREF=$$UP^XLFSTR($G(@GL@("Name",0,"Prefix",0)))</w:t>
            </w:r>
          </w:p>
          <w:p w14:paraId="1BA9D694" w14:textId="77777777" w:rsidR="00D032B3" w:rsidRPr="00D032B3" w:rsidRDefault="00D032B3" w:rsidP="00D032B3">
            <w:pPr>
              <w:pStyle w:val="TableText"/>
              <w:rPr>
                <w:b/>
              </w:rPr>
            </w:pPr>
            <w:r w:rsidRPr="00D032B3">
              <w:rPr>
                <w:b/>
              </w:rPr>
              <w:t xml:space="preserve">         S AL1=$G(@GL@("Address",0,"AddressLine1",0))</w:t>
            </w:r>
          </w:p>
          <w:p w14:paraId="5D99A9F4" w14:textId="77777777" w:rsidR="00D032B3" w:rsidRPr="00D032B3" w:rsidRDefault="00D032B3" w:rsidP="00D032B3">
            <w:pPr>
              <w:pStyle w:val="TableText"/>
              <w:rPr>
                <w:b/>
              </w:rPr>
            </w:pPr>
            <w:r w:rsidRPr="00D032B3">
              <w:rPr>
                <w:b/>
              </w:rPr>
              <w:t xml:space="preserve">         S AL2=$G(@GL@("Address",0,"AddressLine2",0))</w:t>
            </w:r>
          </w:p>
          <w:p w14:paraId="6B19ECB3" w14:textId="77777777" w:rsidR="00D032B3" w:rsidRPr="00D032B3" w:rsidRDefault="00D032B3" w:rsidP="00D032B3">
            <w:pPr>
              <w:pStyle w:val="TableText"/>
              <w:rPr>
                <w:b/>
              </w:rPr>
            </w:pPr>
            <w:r w:rsidRPr="00D032B3">
              <w:rPr>
                <w:b/>
              </w:rPr>
              <w:t xml:space="preserve">         S CITY=$G(@GL@("Address",0,"City",0))</w:t>
            </w:r>
          </w:p>
          <w:p w14:paraId="5C9A80EB" w14:textId="77777777" w:rsidR="00D032B3" w:rsidRPr="00D032B3" w:rsidRDefault="00D032B3" w:rsidP="00D032B3">
            <w:pPr>
              <w:pStyle w:val="TableText"/>
              <w:rPr>
                <w:b/>
              </w:rPr>
            </w:pPr>
            <w:r w:rsidRPr="00D032B3">
              <w:rPr>
                <w:b/>
              </w:rPr>
              <w:t xml:space="preserve">         S STATE=$G(@GL@("Address",0,"State",0))</w:t>
            </w:r>
          </w:p>
          <w:p w14:paraId="2E5094CF" w14:textId="77777777" w:rsidR="00D032B3" w:rsidRPr="00D032B3" w:rsidRDefault="00D032B3" w:rsidP="00D032B3">
            <w:pPr>
              <w:pStyle w:val="TableText"/>
              <w:rPr>
                <w:b/>
              </w:rPr>
            </w:pPr>
            <w:r w:rsidRPr="00D032B3">
              <w:rPr>
                <w:b/>
              </w:rPr>
              <w:t xml:space="preserve">         S ZIP=$G(@GL@("Address",0,"ZipCode",0))</w:t>
            </w:r>
          </w:p>
          <w:p w14:paraId="64699014" w14:textId="77777777" w:rsidR="00D032B3" w:rsidRPr="00D032B3" w:rsidRDefault="00D032B3" w:rsidP="00D032B3">
            <w:pPr>
              <w:pStyle w:val="TableText"/>
              <w:rPr>
                <w:b/>
              </w:rPr>
            </w:pPr>
            <w:r w:rsidRPr="00D032B3">
              <w:rPr>
                <w:b/>
              </w:rPr>
              <w:t xml:space="preserve">         S SPEC=$G(@GL@("Specialty",0))</w:t>
            </w:r>
          </w:p>
          <w:p w14:paraId="40C94906" w14:textId="77777777" w:rsidR="00D032B3" w:rsidRPr="00D032B3" w:rsidRDefault="00D032B3" w:rsidP="00D032B3">
            <w:pPr>
              <w:pStyle w:val="TableText"/>
              <w:rPr>
                <w:b/>
              </w:rPr>
            </w:pPr>
            <w:r w:rsidRPr="00D032B3">
              <w:rPr>
                <w:b/>
              </w:rPr>
              <w:t xml:space="preserve">         S AFN=$$UP^XLFSTR($G(@GL@("PrescriberAgent",0,"FirstName",0)))</w:t>
            </w:r>
          </w:p>
          <w:p w14:paraId="05034B64" w14:textId="77777777" w:rsidR="00D032B3" w:rsidRPr="00D032B3" w:rsidRDefault="00D032B3" w:rsidP="00D032B3">
            <w:pPr>
              <w:pStyle w:val="TableText"/>
              <w:rPr>
                <w:b/>
              </w:rPr>
            </w:pPr>
            <w:r w:rsidRPr="00D032B3">
              <w:rPr>
                <w:b/>
              </w:rPr>
              <w:t xml:space="preserve">         S ALN=$$UP^XLFSTR($G(@GL@("PrescriberAgent",0,"LastName",0)))</w:t>
            </w:r>
          </w:p>
          <w:p w14:paraId="6A6FF77E" w14:textId="77777777" w:rsidR="00D032B3" w:rsidRPr="00D032B3" w:rsidRDefault="00D032B3" w:rsidP="00D032B3">
            <w:pPr>
              <w:pStyle w:val="TableText"/>
              <w:rPr>
                <w:b/>
              </w:rPr>
            </w:pPr>
            <w:r w:rsidRPr="00D032B3">
              <w:rPr>
                <w:b/>
              </w:rPr>
              <w:t xml:space="preserve">         S AMN=$$UP^XLFSTR($G(@GL@("PrescriberAgent",0,"MiddleName",0)))</w:t>
            </w:r>
          </w:p>
          <w:p w14:paraId="64769781" w14:textId="77777777" w:rsidR="00D032B3" w:rsidRPr="00D032B3" w:rsidRDefault="00D032B3" w:rsidP="00D032B3">
            <w:pPr>
              <w:pStyle w:val="TableText"/>
              <w:rPr>
                <w:b/>
              </w:rPr>
            </w:pPr>
            <w:r w:rsidRPr="00D032B3">
              <w:rPr>
                <w:b/>
              </w:rPr>
              <w:t xml:space="preserve">         S APREF=$$UP^XLFSTR($G(@GL@("PrescriberAgent",0,"Prefix",0)))</w:t>
            </w:r>
          </w:p>
          <w:p w14:paraId="349F1DEF" w14:textId="77777777" w:rsidR="00D032B3" w:rsidRPr="00D032B3" w:rsidRDefault="00D032B3" w:rsidP="00D032B3">
            <w:pPr>
              <w:pStyle w:val="TableText"/>
              <w:rPr>
                <w:b/>
              </w:rPr>
            </w:pPr>
            <w:r w:rsidRPr="00D032B3">
              <w:rPr>
                <w:b/>
              </w:rPr>
              <w:t xml:space="preserve">         S ASUFF=$$UP^XLFSTR($G(@GL@("PrescriberAgent",0,"Suffix",0)))</w:t>
            </w:r>
          </w:p>
          <w:p w14:paraId="574C2D25" w14:textId="77777777" w:rsidR="00D032B3" w:rsidRPr="00D032B3" w:rsidRDefault="00D032B3" w:rsidP="00D032B3">
            <w:pPr>
              <w:pStyle w:val="TableText"/>
              <w:rPr>
                <w:b/>
              </w:rPr>
            </w:pPr>
            <w:r w:rsidRPr="00D032B3">
              <w:rPr>
                <w:b/>
              </w:rPr>
              <w:t xml:space="preserve">         ; try to match the provider/supervisor. if no match, create a  new entr</w:t>
            </w:r>
          </w:p>
          <w:p w14:paraId="206CBDAF" w14:textId="77777777" w:rsidR="00D032B3" w:rsidRPr="00D032B3" w:rsidRDefault="00D032B3" w:rsidP="00D032B3">
            <w:pPr>
              <w:pStyle w:val="TableText"/>
              <w:rPr>
                <w:b/>
              </w:rPr>
            </w:pPr>
            <w:r w:rsidRPr="00D032B3">
              <w:rPr>
                <w:b/>
              </w:rPr>
              <w:t>y for this provider</w:t>
            </w:r>
          </w:p>
          <w:p w14:paraId="06B5A2DE" w14:textId="77777777" w:rsidR="00D032B3" w:rsidRPr="00D032B3" w:rsidRDefault="00D032B3" w:rsidP="00D032B3">
            <w:pPr>
              <w:pStyle w:val="TableText"/>
              <w:rPr>
                <w:b/>
              </w:rPr>
            </w:pPr>
            <w:r w:rsidRPr="00D032B3">
              <w:rPr>
                <w:b/>
              </w:rPr>
              <w:t xml:space="preserve">         ; TODO - DO NOT HAVE THE NPI, SO NO MATCH CAN BE FOUND. NEED TO SEARCH </w:t>
            </w:r>
          </w:p>
          <w:p w14:paraId="0135CC49" w14:textId="77777777" w:rsidR="00D032B3" w:rsidRPr="00D032B3" w:rsidRDefault="00D032B3" w:rsidP="00D032B3">
            <w:pPr>
              <w:pStyle w:val="TableText"/>
              <w:rPr>
                <w:b/>
              </w:rPr>
            </w:pPr>
            <w:r w:rsidRPr="00D032B3">
              <w:rPr>
                <w:b/>
              </w:rPr>
              <w:t>THE IDENTIFICATION MULTIPLE</w:t>
            </w:r>
          </w:p>
          <w:p w14:paraId="07EAB163" w14:textId="77777777" w:rsidR="00D032B3" w:rsidRPr="00D032B3" w:rsidRDefault="00D032B3" w:rsidP="00D032B3">
            <w:pPr>
              <w:pStyle w:val="TableText"/>
              <w:rPr>
                <w:b/>
              </w:rPr>
            </w:pPr>
            <w:r w:rsidRPr="00D032B3">
              <w:rPr>
                <w:b/>
              </w:rPr>
              <w:t xml:space="preserve">         S PNPI=$G(@GL@("Identification",0,"NPI",0))</w:t>
            </w:r>
          </w:p>
          <w:p w14:paraId="51A3E487" w14:textId="77777777" w:rsidR="00D032B3" w:rsidRPr="00D032B3" w:rsidRDefault="00D032B3" w:rsidP="00D032B3">
            <w:pPr>
              <w:pStyle w:val="TableText"/>
              <w:rPr>
                <w:b/>
              </w:rPr>
            </w:pPr>
            <w:r w:rsidRPr="00D032B3">
              <w:rPr>
                <w:b/>
              </w:rPr>
              <w:t xml:space="preserve">         S PDEA=$G(@GL@("Identification",0,"DEANumber",0))</w:t>
            </w:r>
          </w:p>
          <w:p w14:paraId="1782F1EA" w14:textId="77777777" w:rsidR="00D032B3" w:rsidRPr="00D032B3" w:rsidRDefault="00D032B3" w:rsidP="00D032B3">
            <w:pPr>
              <w:pStyle w:val="TableText"/>
              <w:rPr>
                <w:b/>
              </w:rPr>
            </w:pPr>
            <w:r w:rsidRPr="00D032B3">
              <w:rPr>
                <w:b/>
              </w:rPr>
              <w:t xml:space="preserve">         ; TODO - enhance incoming provider matching logic</w:t>
            </w:r>
          </w:p>
          <w:p w14:paraId="1587583B" w14:textId="77777777" w:rsidR="00D032B3" w:rsidRPr="00D032B3" w:rsidRDefault="00D032B3" w:rsidP="00D032B3">
            <w:pPr>
              <w:pStyle w:val="TableText"/>
              <w:rPr>
                <w:b/>
              </w:rPr>
            </w:pPr>
            <w:r w:rsidRPr="00D032B3">
              <w:rPr>
                <w:b/>
              </w:rPr>
              <w:t xml:space="preserve">         S PRVIEN=$$FINDPRE^PSOERXA1(FULLNM,$G(PNPI),PDEA) I PRVIEN S NEW=0</w:t>
            </w:r>
          </w:p>
          <w:p w14:paraId="04508815" w14:textId="77777777" w:rsidR="00D032B3" w:rsidRPr="00D032B3" w:rsidRDefault="00D032B3" w:rsidP="00D032B3">
            <w:pPr>
              <w:pStyle w:val="TableText"/>
              <w:rPr>
                <w:b/>
              </w:rPr>
            </w:pPr>
            <w:r w:rsidRPr="00D032B3">
              <w:rPr>
                <w:b/>
              </w:rPr>
              <w:t xml:space="preserve">         I 'PRVIEN S NEW=1,PRVIEN="+1"</w:t>
            </w:r>
          </w:p>
          <w:p w14:paraId="20814D65" w14:textId="77777777" w:rsidR="00D032B3" w:rsidRPr="00D032B3" w:rsidRDefault="00D032B3" w:rsidP="00D032B3">
            <w:pPr>
              <w:pStyle w:val="TableText"/>
              <w:rPr>
                <w:b/>
              </w:rPr>
            </w:pPr>
            <w:r w:rsidRPr="00D032B3">
              <w:rPr>
                <w:b/>
              </w:rPr>
              <w:t xml:space="preserve">         S PRVIENS=PRVIEN_","</w:t>
            </w:r>
          </w:p>
          <w:p w14:paraId="1B82E546" w14:textId="77777777" w:rsidR="00D032B3" w:rsidRPr="00D032B3" w:rsidRDefault="00D032B3" w:rsidP="00D032B3">
            <w:pPr>
              <w:pStyle w:val="TableText"/>
              <w:rPr>
                <w:b/>
              </w:rPr>
            </w:pPr>
            <w:r w:rsidRPr="00D032B3">
              <w:rPr>
                <w:b/>
              </w:rPr>
              <w:t xml:space="preserve">         S FDA(F,PRVIENS,.01)=FULLNM,FDA(F,PRVIENS,.02)=LN,FDA(F,PRVIENS,.03)=FN</w:t>
            </w:r>
          </w:p>
          <w:p w14:paraId="07A27025" w14:textId="77777777" w:rsidR="00D032B3" w:rsidRPr="00D032B3" w:rsidRDefault="00D032B3" w:rsidP="00D032B3">
            <w:pPr>
              <w:pStyle w:val="TableText"/>
              <w:rPr>
                <w:b/>
              </w:rPr>
            </w:pPr>
            <w:r w:rsidRPr="00D032B3">
              <w:rPr>
                <w:b/>
              </w:rPr>
              <w:lastRenderedPageBreak/>
              <w:t>,FDA(F,PRVIENS,.04)=MN,FDA(F,PRVIENS,.05)=SUFF</w:t>
            </w:r>
          </w:p>
          <w:p w14:paraId="7DB4FA61" w14:textId="77777777" w:rsidR="00D032B3" w:rsidRPr="00D032B3" w:rsidRDefault="00D032B3" w:rsidP="00D032B3">
            <w:pPr>
              <w:pStyle w:val="TableText"/>
              <w:rPr>
                <w:b/>
              </w:rPr>
            </w:pPr>
            <w:r w:rsidRPr="00D032B3">
              <w:rPr>
                <w:b/>
              </w:rPr>
              <w:t xml:space="preserve">         S FDA(F,PRVIENS,.06)=PREF,FDA(F,PRVIENS,4.1)=AL1,FDA(F,PRVIENS,4.2)=AL2</w:t>
            </w:r>
          </w:p>
          <w:p w14:paraId="22F64B42" w14:textId="77777777" w:rsidR="00D032B3" w:rsidRPr="00D032B3" w:rsidRDefault="00D032B3" w:rsidP="00D032B3">
            <w:pPr>
              <w:pStyle w:val="TableText"/>
              <w:rPr>
                <w:b/>
              </w:rPr>
            </w:pPr>
            <w:r w:rsidRPr="00D032B3">
              <w:rPr>
                <w:b/>
              </w:rPr>
              <w:t>,FDA(F,PRVIENS,4.3)=CITY</w:t>
            </w:r>
          </w:p>
          <w:p w14:paraId="5DB1EBBB" w14:textId="77777777" w:rsidR="00D032B3" w:rsidRPr="00D032B3" w:rsidRDefault="00D032B3" w:rsidP="00D032B3">
            <w:pPr>
              <w:pStyle w:val="TableText"/>
              <w:rPr>
                <w:b/>
              </w:rPr>
            </w:pPr>
            <w:r w:rsidRPr="00D032B3">
              <w:rPr>
                <w:b/>
              </w:rPr>
              <w:t xml:space="preserve">         S FDA(F,PRVIENS,4.4)=$$FIND1^DIC(5,,,STATE,"C"),FDA(F,PRVIENS,4.5)=ZIP</w:t>
            </w:r>
          </w:p>
          <w:p w14:paraId="0DAD4D16" w14:textId="77777777" w:rsidR="00D032B3" w:rsidRPr="00D032B3" w:rsidRDefault="00D032B3" w:rsidP="00D032B3">
            <w:pPr>
              <w:pStyle w:val="TableText"/>
              <w:rPr>
                <w:b/>
              </w:rPr>
            </w:pPr>
            <w:r w:rsidRPr="00D032B3">
              <w:rPr>
                <w:b/>
              </w:rPr>
              <w:t xml:space="preserve">         S FDA(F,PRVIENS,5.1)=ALN,FDA(F,PRVIENS,5.2)=AFN,FDA(F,PRVIENS,5.3)=AMN,</w:t>
            </w:r>
          </w:p>
          <w:p w14:paraId="4C730AE6" w14:textId="77777777" w:rsidR="00D032B3" w:rsidRPr="00D032B3" w:rsidRDefault="00D032B3" w:rsidP="00D032B3">
            <w:pPr>
              <w:pStyle w:val="TableText"/>
              <w:rPr>
                <w:b/>
              </w:rPr>
            </w:pPr>
            <w:r w:rsidRPr="00D032B3">
              <w:rPr>
                <w:b/>
              </w:rPr>
              <w:t>FDA(F,PRVIENS,5.4)=ASUFF,FDA(F,PRVIENS,5.5)=APREF</w:t>
            </w:r>
          </w:p>
          <w:p w14:paraId="74760573" w14:textId="77777777" w:rsidR="00D032B3" w:rsidRPr="00D032B3" w:rsidRDefault="00D032B3" w:rsidP="00D032B3">
            <w:pPr>
              <w:pStyle w:val="TableText"/>
              <w:rPr>
                <w:b/>
              </w:rPr>
            </w:pPr>
            <w:r w:rsidRPr="00D032B3">
              <w:rPr>
                <w:b/>
              </w:rPr>
              <w:t xml:space="preserve">         S FDA(F,PRVIENS,1.2)=SPEC</w:t>
            </w:r>
          </w:p>
          <w:p w14:paraId="6EBBFC31" w14:textId="77777777" w:rsidR="00D032B3" w:rsidRPr="00D032B3" w:rsidRDefault="00D032B3" w:rsidP="00D032B3">
            <w:pPr>
              <w:pStyle w:val="TableText"/>
              <w:rPr>
                <w:b/>
              </w:rPr>
            </w:pPr>
            <w:r w:rsidRPr="00D032B3">
              <w:rPr>
                <w:b/>
              </w:rPr>
              <w:t xml:space="preserve">         S FDA(F,PRVIENS,1.8)=$G(STLIC)</w:t>
            </w:r>
          </w:p>
          <w:p w14:paraId="3CC6E7E6" w14:textId="77777777" w:rsidR="00D032B3" w:rsidRPr="00D032B3" w:rsidRDefault="00D032B3" w:rsidP="00D032B3">
            <w:pPr>
              <w:pStyle w:val="TableText"/>
              <w:rPr>
                <w:b/>
              </w:rPr>
            </w:pPr>
            <w:r w:rsidRPr="00D032B3">
              <w:rPr>
                <w:b/>
              </w:rPr>
              <w:t xml:space="preserve">         S FDA(F,PRVIENS,1.1)="PR"</w:t>
            </w:r>
          </w:p>
          <w:p w14:paraId="35BB4563" w14:textId="77777777" w:rsidR="00D032B3" w:rsidRPr="00D032B3" w:rsidRDefault="00D032B3" w:rsidP="00D032B3">
            <w:pPr>
              <w:pStyle w:val="TableText"/>
              <w:rPr>
                <w:b/>
              </w:rPr>
            </w:pPr>
            <w:r w:rsidRPr="00D032B3">
              <w:rPr>
                <w:b/>
              </w:rPr>
              <w:t xml:space="preserve">         I 'NEW D  Q</w:t>
            </w:r>
          </w:p>
          <w:p w14:paraId="6C61B0D7" w14:textId="77777777" w:rsidR="00D032B3" w:rsidRPr="00D032B3" w:rsidRDefault="00D032B3" w:rsidP="00D032B3">
            <w:pPr>
              <w:pStyle w:val="TableText"/>
              <w:rPr>
                <w:b/>
              </w:rPr>
            </w:pPr>
            <w:r w:rsidRPr="00D032B3">
              <w:rPr>
                <w:b/>
              </w:rPr>
              <w:t xml:space="preserve">         .D FILE^DIE(,"FDA")</w:t>
            </w:r>
          </w:p>
          <w:p w14:paraId="7ACA2C0D" w14:textId="77777777" w:rsidR="00D032B3" w:rsidRPr="00D032B3" w:rsidRDefault="00D032B3" w:rsidP="00D032B3">
            <w:pPr>
              <w:pStyle w:val="TableText"/>
              <w:rPr>
                <w:b/>
              </w:rPr>
            </w:pPr>
            <w:r w:rsidRPr="00D032B3">
              <w:rPr>
                <w:b/>
              </w:rPr>
              <w:t xml:space="preserve">         .D PRVCI(PRVIEN)</w:t>
            </w:r>
          </w:p>
          <w:p w14:paraId="3908E9FB" w14:textId="77777777" w:rsidR="00D032B3" w:rsidRPr="00D032B3" w:rsidRDefault="00D032B3" w:rsidP="00D032B3">
            <w:pPr>
              <w:pStyle w:val="TableText"/>
              <w:rPr>
                <w:b/>
              </w:rPr>
            </w:pPr>
            <w:r w:rsidRPr="00D032B3">
              <w:rPr>
                <w:b/>
              </w:rPr>
              <w:t xml:space="preserve">         .S FDA(52.49,EIENS,2.1)=PRVIEN D FILE^DIE(,"FDA") K FDA</w:t>
            </w:r>
          </w:p>
          <w:p w14:paraId="26051462" w14:textId="77777777" w:rsidR="00D032B3" w:rsidRPr="00D032B3" w:rsidRDefault="00D032B3" w:rsidP="00D032B3">
            <w:pPr>
              <w:pStyle w:val="TableText"/>
              <w:rPr>
                <w:b/>
              </w:rPr>
            </w:pPr>
            <w:r w:rsidRPr="00D032B3">
              <w:rPr>
                <w:b/>
              </w:rPr>
              <w:t xml:space="preserve">         D UPDATE^DIE(,"FDA","NEWIEN") K FDA</w:t>
            </w:r>
          </w:p>
          <w:p w14:paraId="2BEBB10B" w14:textId="77777777" w:rsidR="00D032B3" w:rsidRPr="00D032B3" w:rsidRDefault="00D032B3" w:rsidP="00D032B3">
            <w:pPr>
              <w:pStyle w:val="TableText"/>
              <w:rPr>
                <w:b/>
              </w:rPr>
            </w:pPr>
            <w:r w:rsidRPr="00D032B3">
              <w:rPr>
                <w:b/>
              </w:rPr>
              <w:t xml:space="preserve">         S NPIEN=$O(NEWIEN(0)),NPIEN=$G(NEWIEN(NPIEN))</w:t>
            </w:r>
          </w:p>
          <w:p w14:paraId="0BF3CABE" w14:textId="77777777" w:rsidR="00D032B3" w:rsidRPr="00D032B3" w:rsidRDefault="00D032B3" w:rsidP="00D032B3">
            <w:pPr>
              <w:pStyle w:val="TableText"/>
              <w:rPr>
                <w:b/>
              </w:rPr>
            </w:pPr>
            <w:r w:rsidRPr="00D032B3">
              <w:rPr>
                <w:b/>
              </w:rPr>
              <w:t xml:space="preserve">         D PRVCI(NPIEN)</w:t>
            </w:r>
          </w:p>
          <w:p w14:paraId="22B5830A" w14:textId="77777777" w:rsidR="00D032B3" w:rsidRPr="00D032B3" w:rsidRDefault="00D032B3" w:rsidP="00D032B3">
            <w:pPr>
              <w:pStyle w:val="TableText"/>
              <w:rPr>
                <w:b/>
              </w:rPr>
            </w:pPr>
            <w:r w:rsidRPr="00D032B3">
              <w:rPr>
                <w:b/>
              </w:rPr>
              <w:t xml:space="preserve">         S FDA(52.49,EIENS,2.1)=NPIEN D FILE^DIE(,"FDA") K FDA</w:t>
            </w:r>
          </w:p>
          <w:p w14:paraId="2870C9F6" w14:textId="77777777" w:rsidR="00D032B3" w:rsidRPr="00D032B3" w:rsidRDefault="00D032B3" w:rsidP="00D032B3">
            <w:pPr>
              <w:pStyle w:val="TableText"/>
              <w:rPr>
                <w:b/>
              </w:rPr>
            </w:pPr>
            <w:r w:rsidRPr="00D032B3">
              <w:rPr>
                <w:b/>
              </w:rPr>
              <w:t xml:space="preserve">         Q</w:t>
            </w:r>
          </w:p>
          <w:p w14:paraId="0A00A61B" w14:textId="77777777" w:rsidR="00D032B3" w:rsidRPr="00D032B3" w:rsidRDefault="00D032B3" w:rsidP="00D032B3">
            <w:pPr>
              <w:pStyle w:val="TableText"/>
              <w:rPr>
                <w:b/>
              </w:rPr>
            </w:pPr>
            <w:r w:rsidRPr="00D032B3">
              <w:rPr>
                <w:b/>
              </w:rPr>
              <w:t>PRVCI(IEN) ;</w:t>
            </w:r>
          </w:p>
          <w:p w14:paraId="55F11513" w14:textId="77777777" w:rsidR="00D032B3" w:rsidRPr="00D032B3" w:rsidRDefault="00D032B3" w:rsidP="00D032B3">
            <w:pPr>
              <w:pStyle w:val="TableText"/>
              <w:rPr>
                <w:b/>
              </w:rPr>
            </w:pPr>
            <w:r w:rsidRPr="00D032B3">
              <w:rPr>
                <w:b/>
              </w:rPr>
              <w:t xml:space="preserve">         N IENS,C,CQUAL,CVAL,FDA,IDNM,IDVAL,IDARY,IDFND,SRCH,NCPDPID,PHIN,DEA,ST</w:t>
            </w:r>
          </w:p>
          <w:p w14:paraId="1CC26DBE" w14:textId="77777777" w:rsidR="00D032B3" w:rsidRPr="00D032B3" w:rsidRDefault="00D032B3" w:rsidP="00D032B3">
            <w:pPr>
              <w:pStyle w:val="TableText"/>
              <w:rPr>
                <w:b/>
              </w:rPr>
            </w:pPr>
            <w:r w:rsidRPr="00D032B3">
              <w:rPr>
                <w:b/>
              </w:rPr>
              <w:t>LIC,PNPI</w:t>
            </w:r>
          </w:p>
          <w:p w14:paraId="69F8E4D1" w14:textId="77777777" w:rsidR="00D032B3" w:rsidRPr="00D032B3" w:rsidRDefault="00D032B3" w:rsidP="00D032B3">
            <w:pPr>
              <w:pStyle w:val="TableText"/>
              <w:rPr>
                <w:b/>
              </w:rPr>
            </w:pPr>
            <w:r w:rsidRPr="00D032B3">
              <w:rPr>
                <w:b/>
              </w:rPr>
              <w:t xml:space="preserve">         S IENS=IEN_","</w:t>
            </w:r>
          </w:p>
          <w:p w14:paraId="0C6F1B1E" w14:textId="77777777" w:rsidR="00D032B3" w:rsidRPr="00D032B3" w:rsidRDefault="00D032B3" w:rsidP="00D032B3">
            <w:pPr>
              <w:pStyle w:val="TableText"/>
              <w:rPr>
                <w:b/>
              </w:rPr>
            </w:pPr>
            <w:r w:rsidRPr="00D032B3">
              <w:rPr>
                <w:b/>
              </w:rPr>
              <w:t xml:space="preserve">         ; kill off existing data</w:t>
            </w:r>
          </w:p>
          <w:p w14:paraId="1D7004AC" w14:textId="77777777" w:rsidR="00D032B3" w:rsidRPr="00D032B3" w:rsidRDefault="00D032B3" w:rsidP="00D032B3">
            <w:pPr>
              <w:pStyle w:val="TableText"/>
              <w:rPr>
                <w:b/>
              </w:rPr>
            </w:pPr>
            <w:r w:rsidRPr="00D032B3">
              <w:rPr>
                <w:b/>
              </w:rPr>
              <w:t xml:space="preserve">         K ^PS(52.48,IEN,3)</w:t>
            </w:r>
          </w:p>
          <w:p w14:paraId="6D700BDB" w14:textId="77777777" w:rsidR="00D032B3" w:rsidRPr="00D032B3" w:rsidRDefault="00D032B3" w:rsidP="00D032B3">
            <w:pPr>
              <w:pStyle w:val="TableText"/>
              <w:rPr>
                <w:b/>
              </w:rPr>
            </w:pPr>
            <w:r w:rsidRPr="00D032B3">
              <w:rPr>
                <w:b/>
              </w:rPr>
              <w:t xml:space="preserve">         S C=-1 F  S C=$O(@GL@("CommunicationNumbers",0,"Communication",C)) Q:C=</w:t>
            </w:r>
          </w:p>
          <w:p w14:paraId="7E83B46F" w14:textId="77777777" w:rsidR="00D032B3" w:rsidRPr="00D032B3" w:rsidRDefault="00D032B3" w:rsidP="00D032B3">
            <w:pPr>
              <w:pStyle w:val="TableText"/>
              <w:rPr>
                <w:b/>
              </w:rPr>
            </w:pPr>
            <w:r w:rsidRPr="00D032B3">
              <w:rPr>
                <w:b/>
              </w:rPr>
              <w:t>""  D</w:t>
            </w:r>
          </w:p>
          <w:p w14:paraId="1DAE0B79" w14:textId="77777777" w:rsidR="00D032B3" w:rsidRPr="00D032B3" w:rsidRDefault="00D032B3" w:rsidP="00D032B3">
            <w:pPr>
              <w:pStyle w:val="TableText"/>
              <w:rPr>
                <w:b/>
              </w:rPr>
            </w:pPr>
            <w:r w:rsidRPr="00D032B3">
              <w:rPr>
                <w:b/>
              </w:rPr>
              <w:t xml:space="preserve">         .S CQUAL=$G(@GL@("CommunicationNumbers",0,"Communication",C,"Qualifier"</w:t>
            </w:r>
          </w:p>
          <w:p w14:paraId="38FAF241" w14:textId="77777777" w:rsidR="00D032B3" w:rsidRPr="00D032B3" w:rsidRDefault="00D032B3" w:rsidP="00D032B3">
            <w:pPr>
              <w:pStyle w:val="TableText"/>
              <w:rPr>
                <w:b/>
              </w:rPr>
            </w:pPr>
            <w:r w:rsidRPr="00D032B3">
              <w:rPr>
                <w:b/>
              </w:rPr>
              <w:t>,0))</w:t>
            </w:r>
          </w:p>
          <w:p w14:paraId="0E2C8487" w14:textId="77777777" w:rsidR="00D032B3" w:rsidRPr="00D032B3" w:rsidRDefault="00D032B3" w:rsidP="00D032B3">
            <w:pPr>
              <w:pStyle w:val="TableText"/>
              <w:rPr>
                <w:b/>
              </w:rPr>
            </w:pPr>
            <w:r w:rsidRPr="00D032B3">
              <w:rPr>
                <w:b/>
              </w:rPr>
              <w:t xml:space="preserve">         .S CVAL=$G(@GL@("CommunicationNumbers",0,"Communication",C,"Number",0))</w:t>
            </w:r>
          </w:p>
          <w:p w14:paraId="5CE4EB82" w14:textId="77777777" w:rsidR="00D032B3" w:rsidRPr="00D032B3" w:rsidRDefault="00D032B3" w:rsidP="00D032B3">
            <w:pPr>
              <w:pStyle w:val="TableText"/>
              <w:rPr>
                <w:b/>
              </w:rPr>
            </w:pPr>
            <w:r w:rsidRPr="00D032B3">
              <w:rPr>
                <w:b/>
              </w:rPr>
              <w:t xml:space="preserve">         .S FDA(52.483,"+1,"_IENS,.01)=CVAL</w:t>
            </w:r>
          </w:p>
          <w:p w14:paraId="552BCA78" w14:textId="77777777" w:rsidR="00D032B3" w:rsidRPr="00D032B3" w:rsidRDefault="00D032B3" w:rsidP="00D032B3">
            <w:pPr>
              <w:pStyle w:val="TableText"/>
              <w:rPr>
                <w:b/>
              </w:rPr>
            </w:pPr>
            <w:r w:rsidRPr="00D032B3">
              <w:rPr>
                <w:b/>
              </w:rPr>
              <w:t xml:space="preserve">         .S FDA(52.483,"+1,"_IENS,.02)=CQUAL</w:t>
            </w:r>
          </w:p>
          <w:p w14:paraId="0C033B2F" w14:textId="77777777" w:rsidR="00D032B3" w:rsidRPr="00D032B3" w:rsidRDefault="00D032B3" w:rsidP="00D032B3">
            <w:pPr>
              <w:pStyle w:val="TableText"/>
              <w:rPr>
                <w:b/>
              </w:rPr>
            </w:pPr>
            <w:r w:rsidRPr="00D032B3">
              <w:rPr>
                <w:b/>
              </w:rPr>
              <w:t xml:space="preserve">         .D UPDATE^DIE(,"FDA") K FDA</w:t>
            </w:r>
          </w:p>
          <w:p w14:paraId="73022887" w14:textId="77777777" w:rsidR="00D032B3" w:rsidRPr="00D032B3" w:rsidRDefault="00D032B3" w:rsidP="00D032B3">
            <w:pPr>
              <w:pStyle w:val="TableText"/>
              <w:rPr>
                <w:b/>
              </w:rPr>
            </w:pPr>
            <w:r w:rsidRPr="00D032B3">
              <w:rPr>
                <w:b/>
              </w:rPr>
              <w:t xml:space="preserve">         S IDNM="" F  S IDNM=$O(@GL@("Identification",0,IDNM)) Q:IDNM=""  D</w:t>
            </w:r>
          </w:p>
          <w:p w14:paraId="34D9B48F" w14:textId="77777777" w:rsidR="00D032B3" w:rsidRPr="00D032B3" w:rsidRDefault="00D032B3" w:rsidP="00D032B3">
            <w:pPr>
              <w:pStyle w:val="TableText"/>
              <w:rPr>
                <w:b/>
              </w:rPr>
            </w:pPr>
            <w:r w:rsidRPr="00D032B3">
              <w:rPr>
                <w:b/>
              </w:rPr>
              <w:t xml:space="preserve">         .S IDVAL=$G(@GL@("Identification",0,IDNM,0))</w:t>
            </w:r>
          </w:p>
          <w:p w14:paraId="1EF0B2FC" w14:textId="77777777" w:rsidR="00D032B3" w:rsidRPr="00D032B3" w:rsidRDefault="00D032B3" w:rsidP="00D032B3">
            <w:pPr>
              <w:pStyle w:val="TableText"/>
              <w:rPr>
                <w:b/>
              </w:rPr>
            </w:pPr>
            <w:r w:rsidRPr="00D032B3">
              <w:rPr>
                <w:b/>
              </w:rPr>
              <w:t xml:space="preserve">         .S IDARY(IDNM)=IDVAL</w:t>
            </w:r>
          </w:p>
          <w:p w14:paraId="130F29A4" w14:textId="77777777" w:rsidR="00D032B3" w:rsidRPr="00D032B3" w:rsidRDefault="00D032B3" w:rsidP="00D032B3">
            <w:pPr>
              <w:pStyle w:val="TableText"/>
              <w:rPr>
                <w:b/>
              </w:rPr>
            </w:pPr>
            <w:r w:rsidRPr="00D032B3">
              <w:rPr>
                <w:b/>
              </w:rPr>
              <w:t xml:space="preserve">         .I IDNM="NCPDPID" S NCPDPID=IDVAL</w:t>
            </w:r>
          </w:p>
          <w:p w14:paraId="47BD45FB" w14:textId="77777777" w:rsidR="00D032B3" w:rsidRPr="00D032B3" w:rsidRDefault="00D032B3" w:rsidP="00D032B3">
            <w:pPr>
              <w:pStyle w:val="TableText"/>
              <w:rPr>
                <w:b/>
              </w:rPr>
            </w:pPr>
            <w:r w:rsidRPr="00D032B3">
              <w:rPr>
                <w:b/>
              </w:rPr>
              <w:t xml:space="preserve">         .I IDNM="HIN" S PHIN=IDVAL</w:t>
            </w:r>
          </w:p>
          <w:p w14:paraId="43327A03" w14:textId="77777777" w:rsidR="00D032B3" w:rsidRPr="00D032B3" w:rsidRDefault="00D032B3" w:rsidP="00D032B3">
            <w:pPr>
              <w:pStyle w:val="TableText"/>
              <w:rPr>
                <w:b/>
              </w:rPr>
            </w:pPr>
            <w:r w:rsidRPr="00D032B3">
              <w:rPr>
                <w:b/>
              </w:rPr>
              <w:t xml:space="preserve">         .I IDNM="DEANumber" S DEA=IDVAL</w:t>
            </w:r>
          </w:p>
          <w:p w14:paraId="027F980A" w14:textId="77777777" w:rsidR="00D032B3" w:rsidRPr="00D032B3" w:rsidRDefault="00D032B3" w:rsidP="00D032B3">
            <w:pPr>
              <w:pStyle w:val="TableText"/>
              <w:rPr>
                <w:b/>
              </w:rPr>
            </w:pPr>
            <w:r w:rsidRPr="00D032B3">
              <w:rPr>
                <w:b/>
              </w:rPr>
              <w:t xml:space="preserve">         .I IDNM="StateLicenseNumber" S STLIC=IDVAL</w:t>
            </w:r>
          </w:p>
          <w:p w14:paraId="73F86E07" w14:textId="77777777" w:rsidR="00D032B3" w:rsidRPr="00D032B3" w:rsidRDefault="00D032B3" w:rsidP="00D032B3">
            <w:pPr>
              <w:pStyle w:val="TableText"/>
              <w:rPr>
                <w:b/>
              </w:rPr>
            </w:pPr>
            <w:r w:rsidRPr="00D032B3">
              <w:rPr>
                <w:b/>
              </w:rPr>
              <w:t xml:space="preserve">         .I IDNM="NPI" S PNPI=IDVAL</w:t>
            </w:r>
          </w:p>
          <w:p w14:paraId="1CA1FDCE" w14:textId="77777777" w:rsidR="00D032B3" w:rsidRPr="00D032B3" w:rsidRDefault="00D032B3" w:rsidP="00D032B3">
            <w:pPr>
              <w:pStyle w:val="TableText"/>
              <w:rPr>
                <w:b/>
              </w:rPr>
            </w:pPr>
            <w:r w:rsidRPr="00D032B3">
              <w:rPr>
                <w:b/>
              </w:rPr>
              <w:t xml:space="preserve">         .S IDFND=0</w:t>
            </w:r>
          </w:p>
          <w:p w14:paraId="0D928A9A" w14:textId="77777777" w:rsidR="00D032B3" w:rsidRPr="00D032B3" w:rsidRDefault="00D032B3" w:rsidP="00D032B3">
            <w:pPr>
              <w:pStyle w:val="TableText"/>
              <w:rPr>
                <w:b/>
              </w:rPr>
            </w:pPr>
            <w:r w:rsidRPr="00D032B3">
              <w:rPr>
                <w:b/>
              </w:rPr>
              <w:t xml:space="preserve">         .S SRCH=0 F  S SRCH=$O(^PS(52.48,IEN,6,SRCH)) Q:'SRCH  D</w:t>
            </w:r>
          </w:p>
          <w:p w14:paraId="49DBE35A" w14:textId="77777777" w:rsidR="00D032B3" w:rsidRPr="00D032B3" w:rsidRDefault="00D032B3" w:rsidP="00D032B3">
            <w:pPr>
              <w:pStyle w:val="TableText"/>
              <w:rPr>
                <w:b/>
              </w:rPr>
            </w:pPr>
            <w:r w:rsidRPr="00D032B3">
              <w:rPr>
                <w:b/>
              </w:rPr>
              <w:t xml:space="preserve">         ..I $$GET1^DIQ(52.486,SRCH_","_IEN_",",.01)=IDNM D</w:t>
            </w:r>
          </w:p>
          <w:p w14:paraId="13ADD062" w14:textId="77777777" w:rsidR="00D032B3" w:rsidRPr="00D032B3" w:rsidRDefault="00D032B3" w:rsidP="00D032B3">
            <w:pPr>
              <w:pStyle w:val="TableText"/>
              <w:rPr>
                <w:b/>
              </w:rPr>
            </w:pPr>
            <w:r w:rsidRPr="00D032B3">
              <w:rPr>
                <w:b/>
              </w:rPr>
              <w:lastRenderedPageBreak/>
              <w:t xml:space="preserve">         ...S IDFND=1</w:t>
            </w:r>
          </w:p>
          <w:p w14:paraId="0E200D88" w14:textId="77777777" w:rsidR="00D032B3" w:rsidRPr="00D032B3" w:rsidRDefault="00D032B3" w:rsidP="00D032B3">
            <w:pPr>
              <w:pStyle w:val="TableText"/>
              <w:rPr>
                <w:b/>
              </w:rPr>
            </w:pPr>
            <w:r w:rsidRPr="00D032B3">
              <w:rPr>
                <w:b/>
              </w:rPr>
              <w:t xml:space="preserve">         ...S FDA(52.486,SRCH_","_IEN_",",.02)=IDVAL D FILE^DIE(,"FDA") K FDA</w:t>
            </w:r>
          </w:p>
          <w:p w14:paraId="7EB3CA48" w14:textId="77777777" w:rsidR="00D032B3" w:rsidRPr="00D032B3" w:rsidRDefault="00D032B3" w:rsidP="00D032B3">
            <w:pPr>
              <w:pStyle w:val="TableText"/>
              <w:rPr>
                <w:b/>
              </w:rPr>
            </w:pPr>
            <w:r w:rsidRPr="00D032B3">
              <w:rPr>
                <w:b/>
              </w:rPr>
              <w:t xml:space="preserve">         .Q:IDFND</w:t>
            </w:r>
          </w:p>
          <w:p w14:paraId="52642EFB" w14:textId="77777777" w:rsidR="00D032B3" w:rsidRPr="00D032B3" w:rsidRDefault="00D032B3" w:rsidP="00D032B3">
            <w:pPr>
              <w:pStyle w:val="TableText"/>
              <w:rPr>
                <w:b/>
              </w:rPr>
            </w:pPr>
            <w:r w:rsidRPr="00D032B3">
              <w:rPr>
                <w:b/>
              </w:rPr>
              <w:t xml:space="preserve">         .S FDA(52.486,"+1,"_IEN_",",.01)=IDNM</w:t>
            </w:r>
          </w:p>
          <w:p w14:paraId="686B3291" w14:textId="77777777" w:rsidR="00D032B3" w:rsidRPr="00D032B3" w:rsidRDefault="00D032B3" w:rsidP="00D032B3">
            <w:pPr>
              <w:pStyle w:val="TableText"/>
              <w:rPr>
                <w:b/>
              </w:rPr>
            </w:pPr>
            <w:r w:rsidRPr="00D032B3">
              <w:rPr>
                <w:b/>
              </w:rPr>
              <w:t xml:space="preserve">         .S FDA(52.486,"+1,"_IEN_",",.02)=IDVAL</w:t>
            </w:r>
          </w:p>
          <w:p w14:paraId="737FC747" w14:textId="77777777" w:rsidR="00D032B3" w:rsidRPr="00D032B3" w:rsidRDefault="00D032B3" w:rsidP="00D032B3">
            <w:pPr>
              <w:pStyle w:val="TableText"/>
              <w:rPr>
                <w:b/>
              </w:rPr>
            </w:pPr>
            <w:r w:rsidRPr="00D032B3">
              <w:rPr>
                <w:b/>
              </w:rPr>
              <w:t xml:space="preserve">         .D UPDATE^DIE(,"FDA") K FDA</w:t>
            </w:r>
          </w:p>
          <w:p w14:paraId="080CF07F" w14:textId="77777777" w:rsidR="00D032B3" w:rsidRPr="00D032B3" w:rsidRDefault="00D032B3" w:rsidP="00D032B3">
            <w:pPr>
              <w:pStyle w:val="TableText"/>
              <w:rPr>
                <w:b/>
              </w:rPr>
            </w:pPr>
            <w:r w:rsidRPr="00D032B3">
              <w:rPr>
                <w:b/>
              </w:rPr>
              <w:t xml:space="preserve">         S FDA(52.48,IENS,1.4)=$G(NCPDPID),FDA(52.48,IENS,1.5)=$G(PNPI),FDA(52.4</w:t>
            </w:r>
          </w:p>
          <w:p w14:paraId="7372FBCB" w14:textId="77777777" w:rsidR="00D032B3" w:rsidRPr="00D032B3" w:rsidRDefault="00D032B3" w:rsidP="00D032B3">
            <w:pPr>
              <w:pStyle w:val="TableText"/>
              <w:rPr>
                <w:b/>
              </w:rPr>
            </w:pPr>
            <w:r w:rsidRPr="00D032B3">
              <w:rPr>
                <w:b/>
              </w:rPr>
              <w:t>8,IENS,1.6)=$G(DEA),FDA(52.48,IENS,1.7)=$G(PHIN)</w:t>
            </w:r>
          </w:p>
          <w:p w14:paraId="1D329BC6" w14:textId="77777777" w:rsidR="00D032B3" w:rsidRPr="00D032B3" w:rsidRDefault="00D032B3" w:rsidP="00D032B3">
            <w:pPr>
              <w:pStyle w:val="TableText"/>
              <w:rPr>
                <w:b/>
              </w:rPr>
            </w:pPr>
            <w:r w:rsidRPr="00D032B3">
              <w:rPr>
                <w:b/>
              </w:rPr>
              <w:t xml:space="preserve">         D FILE^DIE(,"FDA") K FDA</w:t>
            </w:r>
          </w:p>
          <w:p w14:paraId="398ECC87" w14:textId="77777777" w:rsidR="00D032B3" w:rsidRPr="00D032B3" w:rsidRDefault="00D032B3" w:rsidP="00D032B3">
            <w:pPr>
              <w:pStyle w:val="TableText"/>
              <w:rPr>
                <w:b/>
              </w:rPr>
            </w:pPr>
            <w:r w:rsidRPr="00D032B3">
              <w:rPr>
                <w:b/>
              </w:rPr>
              <w:t xml:space="preserve">         Q</w:t>
            </w:r>
          </w:p>
          <w:p w14:paraId="36492977" w14:textId="77777777" w:rsidR="00D032B3" w:rsidRPr="00D032B3" w:rsidRDefault="00D032B3" w:rsidP="00D032B3">
            <w:pPr>
              <w:pStyle w:val="TableText"/>
              <w:rPr>
                <w:b/>
              </w:rPr>
            </w:pPr>
            <w:r w:rsidRPr="00D032B3">
              <w:rPr>
                <w:b/>
              </w:rPr>
              <w:t>REQ      ; request</w:t>
            </w:r>
          </w:p>
          <w:p w14:paraId="2FC88C94" w14:textId="77777777" w:rsidR="00D032B3" w:rsidRPr="00D032B3" w:rsidRDefault="00D032B3" w:rsidP="00D032B3">
            <w:pPr>
              <w:pStyle w:val="TableText"/>
              <w:rPr>
                <w:b/>
              </w:rPr>
            </w:pPr>
            <w:r w:rsidRPr="00D032B3">
              <w:rPr>
                <w:b/>
              </w:rPr>
              <w:t xml:space="preserve">         N GL,CRTYPE,RETREC,RRNUM</w:t>
            </w:r>
          </w:p>
          <w:p w14:paraId="3BC5D525" w14:textId="77777777" w:rsidR="00D032B3" w:rsidRPr="00D032B3" w:rsidRDefault="00D032B3" w:rsidP="00D032B3">
            <w:pPr>
              <w:pStyle w:val="TableText"/>
              <w:rPr>
                <w:b/>
              </w:rPr>
            </w:pPr>
            <w:r w:rsidRPr="00D032B3">
              <w:rPr>
                <w:b/>
              </w:rPr>
              <w:t xml:space="preserve">         S GL=$NA(^TMP($J,"PSOERXO1","Message",0,"Body",0,"NewRx",0,"Request",0)</w:t>
            </w:r>
          </w:p>
          <w:p w14:paraId="2F8EBBF1" w14:textId="77777777" w:rsidR="00D032B3" w:rsidRPr="00D032B3" w:rsidRDefault="00D032B3" w:rsidP="00D032B3">
            <w:pPr>
              <w:pStyle w:val="TableText"/>
              <w:rPr>
                <w:b/>
              </w:rPr>
            </w:pPr>
            <w:r w:rsidRPr="00D032B3">
              <w:rPr>
                <w:b/>
              </w:rPr>
              <w:t>)</w:t>
            </w:r>
          </w:p>
          <w:p w14:paraId="11CCDBAE" w14:textId="77777777" w:rsidR="00D032B3" w:rsidRPr="00D032B3" w:rsidRDefault="00D032B3" w:rsidP="00D032B3">
            <w:pPr>
              <w:pStyle w:val="TableText"/>
              <w:rPr>
                <w:b/>
              </w:rPr>
            </w:pPr>
            <w:r w:rsidRPr="00D032B3">
              <w:rPr>
                <w:b/>
              </w:rPr>
              <w:t xml:space="preserve">         S CRTYPE=$G(@GL@("ChangeRequestType",0))</w:t>
            </w:r>
          </w:p>
          <w:p w14:paraId="7B144E7E" w14:textId="77777777" w:rsidR="00D032B3" w:rsidRPr="00D032B3" w:rsidRDefault="00D032B3" w:rsidP="00D032B3">
            <w:pPr>
              <w:pStyle w:val="TableText"/>
              <w:rPr>
                <w:b/>
              </w:rPr>
            </w:pPr>
            <w:r w:rsidRPr="00D032B3">
              <w:rPr>
                <w:b/>
              </w:rPr>
              <w:t xml:space="preserve">         S RETREC=$G(@GL@("ReturnReceipt",0))</w:t>
            </w:r>
          </w:p>
          <w:p w14:paraId="55141F06" w14:textId="77777777" w:rsidR="00D032B3" w:rsidRPr="00D032B3" w:rsidRDefault="00D032B3" w:rsidP="00D032B3">
            <w:pPr>
              <w:pStyle w:val="TableText"/>
              <w:rPr>
                <w:b/>
              </w:rPr>
            </w:pPr>
            <w:r w:rsidRPr="00D032B3">
              <w:rPr>
                <w:b/>
              </w:rPr>
              <w:t xml:space="preserve">         S RRNUM=$G(@GL@("RequestReferenceNumber",0))</w:t>
            </w:r>
          </w:p>
          <w:p w14:paraId="7FF70E8E" w14:textId="77777777" w:rsidR="00D032B3" w:rsidRPr="00D032B3" w:rsidRDefault="00D032B3" w:rsidP="00D032B3">
            <w:pPr>
              <w:pStyle w:val="TableText"/>
              <w:rPr>
                <w:b/>
              </w:rPr>
            </w:pPr>
            <w:r w:rsidRPr="00D032B3">
              <w:rPr>
                <w:b/>
              </w:rPr>
              <w:t xml:space="preserve">         ; TODO - What needs to be done with these?</w:t>
            </w:r>
          </w:p>
          <w:p w14:paraId="43F65492" w14:textId="77777777" w:rsidR="00D032B3" w:rsidRPr="00D032B3" w:rsidRDefault="00D032B3" w:rsidP="00D032B3">
            <w:pPr>
              <w:pStyle w:val="TableText"/>
              <w:rPr>
                <w:b/>
              </w:rPr>
            </w:pPr>
            <w:r w:rsidRPr="00D032B3">
              <w:rPr>
                <w:b/>
              </w:rPr>
              <w:t xml:space="preserve">         Q</w:t>
            </w:r>
          </w:p>
          <w:p w14:paraId="5C174FF6" w14:textId="77777777" w:rsidR="00D032B3" w:rsidRPr="00D032B3" w:rsidRDefault="00D032B3" w:rsidP="00D032B3">
            <w:pPr>
              <w:pStyle w:val="TableText"/>
              <w:rPr>
                <w:b/>
              </w:rPr>
            </w:pPr>
            <w:r w:rsidRPr="00D032B3">
              <w:rPr>
                <w:b/>
              </w:rPr>
              <w:t>SUP(ERXIEN) ; supervisor</w:t>
            </w:r>
          </w:p>
          <w:p w14:paraId="056371ED" w14:textId="77777777" w:rsidR="00D032B3" w:rsidRPr="00D032B3" w:rsidRDefault="00D032B3" w:rsidP="00D032B3">
            <w:pPr>
              <w:pStyle w:val="TableText"/>
              <w:rPr>
                <w:b/>
              </w:rPr>
            </w:pPr>
            <w:r w:rsidRPr="00D032B3">
              <w:rPr>
                <w:b/>
              </w:rPr>
              <w:t xml:space="preserve">         N GL,FN,LN,MN,SUFF,PREF,AL1,AL2,CITY,STATE,ZIP,IDDONE,I,IDNM,IDVAL,C,CQ</w:t>
            </w:r>
          </w:p>
          <w:p w14:paraId="5316579B" w14:textId="77777777" w:rsidR="00D032B3" w:rsidRPr="00D032B3" w:rsidRDefault="00D032B3" w:rsidP="00D032B3">
            <w:pPr>
              <w:pStyle w:val="TableText"/>
              <w:rPr>
                <w:b/>
              </w:rPr>
            </w:pPr>
            <w:r w:rsidRPr="00D032B3">
              <w:rPr>
                <w:b/>
              </w:rPr>
              <w:t>UAL,CVAL,SPEC,AFN,ALN,AMN,APREF,ASUFF,EIENS</w:t>
            </w:r>
          </w:p>
          <w:p w14:paraId="1B2BAC3A" w14:textId="77777777" w:rsidR="00D032B3" w:rsidRPr="00D032B3" w:rsidRDefault="00D032B3" w:rsidP="00D032B3">
            <w:pPr>
              <w:pStyle w:val="TableText"/>
              <w:rPr>
                <w:b/>
              </w:rPr>
            </w:pPr>
            <w:r w:rsidRPr="00D032B3">
              <w:rPr>
                <w:b/>
              </w:rPr>
              <w:t xml:space="preserve">         N FDA,NPIEN,NEW,PRVIEN,PRVIENS,NEWIEN,FDA,IDFND,SRCH</w:t>
            </w:r>
          </w:p>
          <w:p w14:paraId="757AFB84" w14:textId="77777777" w:rsidR="00D032B3" w:rsidRPr="00D032B3" w:rsidRDefault="00D032B3" w:rsidP="00D032B3">
            <w:pPr>
              <w:pStyle w:val="TableText"/>
              <w:rPr>
                <w:b/>
              </w:rPr>
            </w:pPr>
            <w:r w:rsidRPr="00D032B3">
              <w:rPr>
                <w:b/>
              </w:rPr>
              <w:t xml:space="preserve">         S GL=$NA(^TMP($J,"PSOERXO1","Message",0,"Body",0,"NewRx",0,"Supervisor"</w:t>
            </w:r>
          </w:p>
          <w:p w14:paraId="0A0FFDFA" w14:textId="77777777" w:rsidR="00D032B3" w:rsidRPr="00D032B3" w:rsidRDefault="00D032B3" w:rsidP="00D032B3">
            <w:pPr>
              <w:pStyle w:val="TableText"/>
              <w:rPr>
                <w:b/>
              </w:rPr>
            </w:pPr>
            <w:r w:rsidRPr="00D032B3">
              <w:rPr>
                <w:b/>
              </w:rPr>
              <w:t>,0))</w:t>
            </w:r>
          </w:p>
          <w:p w14:paraId="228F1F70" w14:textId="77777777" w:rsidR="00D032B3" w:rsidRPr="00D032B3" w:rsidRDefault="00D032B3" w:rsidP="00D032B3">
            <w:pPr>
              <w:pStyle w:val="TableText"/>
              <w:rPr>
                <w:b/>
              </w:rPr>
            </w:pPr>
            <w:r w:rsidRPr="00D032B3">
              <w:rPr>
                <w:b/>
              </w:rPr>
              <w:t xml:space="preserve">         S EIENS=ERXIEN_","</w:t>
            </w:r>
          </w:p>
          <w:p w14:paraId="67B5C754" w14:textId="77777777" w:rsidR="00D032B3" w:rsidRPr="00D032B3" w:rsidRDefault="00D032B3" w:rsidP="00D032B3">
            <w:pPr>
              <w:pStyle w:val="TableText"/>
              <w:rPr>
                <w:b/>
              </w:rPr>
            </w:pPr>
            <w:r w:rsidRPr="00D032B3">
              <w:rPr>
                <w:b/>
              </w:rPr>
              <w:t xml:space="preserve">         S FN=$$UP^XLFSTR($G(@GL@("Name",0,"FirstName",0)))</w:t>
            </w:r>
          </w:p>
          <w:p w14:paraId="43ACD1D5" w14:textId="77777777" w:rsidR="00D032B3" w:rsidRPr="00D032B3" w:rsidRDefault="00D032B3" w:rsidP="00D032B3">
            <w:pPr>
              <w:pStyle w:val="TableText"/>
              <w:rPr>
                <w:b/>
              </w:rPr>
            </w:pPr>
            <w:r w:rsidRPr="00D032B3">
              <w:rPr>
                <w:b/>
              </w:rPr>
              <w:t xml:space="preserve">         S LN=$$UP^XLFSTR($G(@GL@("Name",0,"LastName",0)))</w:t>
            </w:r>
          </w:p>
          <w:p w14:paraId="57FABCEE" w14:textId="77777777" w:rsidR="00D032B3" w:rsidRPr="00D032B3" w:rsidRDefault="00D032B3" w:rsidP="00D032B3">
            <w:pPr>
              <w:pStyle w:val="TableText"/>
              <w:rPr>
                <w:b/>
              </w:rPr>
            </w:pPr>
            <w:r w:rsidRPr="00D032B3">
              <w:rPr>
                <w:b/>
              </w:rPr>
              <w:t xml:space="preserve">         S MN=$$UP^XLFSTR($G(@GL@("Name",0,"MiddleName",0)))</w:t>
            </w:r>
          </w:p>
          <w:p w14:paraId="492EED86" w14:textId="77777777" w:rsidR="00D032B3" w:rsidRPr="00D032B3" w:rsidRDefault="00D032B3" w:rsidP="00D032B3">
            <w:pPr>
              <w:pStyle w:val="TableText"/>
              <w:rPr>
                <w:b/>
              </w:rPr>
            </w:pPr>
            <w:r w:rsidRPr="00D032B3">
              <w:rPr>
                <w:b/>
              </w:rPr>
              <w:t xml:space="preserve">         S FULLNM=LN_","_FN_$S(MN]"":" "_MN,1:"")</w:t>
            </w:r>
          </w:p>
          <w:p w14:paraId="285AF936" w14:textId="77777777" w:rsidR="00D032B3" w:rsidRPr="00D032B3" w:rsidRDefault="00D032B3" w:rsidP="00D032B3">
            <w:pPr>
              <w:pStyle w:val="TableText"/>
              <w:rPr>
                <w:b/>
              </w:rPr>
            </w:pPr>
            <w:r w:rsidRPr="00D032B3">
              <w:rPr>
                <w:b/>
              </w:rPr>
              <w:t xml:space="preserve">         S SUFF=$$UP^XLFSTR($G(@GL@("Name",0,"Suffix",0)))</w:t>
            </w:r>
          </w:p>
          <w:p w14:paraId="451743B1" w14:textId="77777777" w:rsidR="00D032B3" w:rsidRPr="00D032B3" w:rsidRDefault="00D032B3" w:rsidP="00D032B3">
            <w:pPr>
              <w:pStyle w:val="TableText"/>
              <w:rPr>
                <w:b/>
              </w:rPr>
            </w:pPr>
            <w:r w:rsidRPr="00D032B3">
              <w:rPr>
                <w:b/>
              </w:rPr>
              <w:t xml:space="preserve">         S PREF=$$UP^XLFSTR($G(@GL@("Name",0,"Prefix",0)))</w:t>
            </w:r>
          </w:p>
          <w:p w14:paraId="288CA42F" w14:textId="77777777" w:rsidR="00D032B3" w:rsidRPr="00D032B3" w:rsidRDefault="00D032B3" w:rsidP="00D032B3">
            <w:pPr>
              <w:pStyle w:val="TableText"/>
              <w:rPr>
                <w:b/>
              </w:rPr>
            </w:pPr>
            <w:r w:rsidRPr="00D032B3">
              <w:rPr>
                <w:b/>
              </w:rPr>
              <w:t xml:space="preserve">         S AL1=$G(@GL@("Address",0,"AddressLine1",0))</w:t>
            </w:r>
          </w:p>
          <w:p w14:paraId="36837278" w14:textId="77777777" w:rsidR="00D032B3" w:rsidRPr="00D032B3" w:rsidRDefault="00D032B3" w:rsidP="00D032B3">
            <w:pPr>
              <w:pStyle w:val="TableText"/>
              <w:rPr>
                <w:b/>
              </w:rPr>
            </w:pPr>
            <w:r w:rsidRPr="00D032B3">
              <w:rPr>
                <w:b/>
              </w:rPr>
              <w:t xml:space="preserve">         S AL2=$G(@GL@("Address",0,"AddressLine2",0))</w:t>
            </w:r>
          </w:p>
          <w:p w14:paraId="6BCB45CD" w14:textId="77777777" w:rsidR="00D032B3" w:rsidRPr="00D032B3" w:rsidRDefault="00D032B3" w:rsidP="00D032B3">
            <w:pPr>
              <w:pStyle w:val="TableText"/>
              <w:rPr>
                <w:b/>
              </w:rPr>
            </w:pPr>
            <w:r w:rsidRPr="00D032B3">
              <w:rPr>
                <w:b/>
              </w:rPr>
              <w:t xml:space="preserve">         S CITY=$G(@GL@("Address",0,"City",0))</w:t>
            </w:r>
          </w:p>
          <w:p w14:paraId="7041AC00" w14:textId="77777777" w:rsidR="00D032B3" w:rsidRPr="00D032B3" w:rsidRDefault="00D032B3" w:rsidP="00D032B3">
            <w:pPr>
              <w:pStyle w:val="TableText"/>
              <w:rPr>
                <w:b/>
              </w:rPr>
            </w:pPr>
            <w:r w:rsidRPr="00D032B3">
              <w:rPr>
                <w:b/>
              </w:rPr>
              <w:t xml:space="preserve">         S STATE=$G(@GL@("Address",0,"State",0))</w:t>
            </w:r>
          </w:p>
          <w:p w14:paraId="227076CF" w14:textId="77777777" w:rsidR="00D032B3" w:rsidRPr="00D032B3" w:rsidRDefault="00D032B3" w:rsidP="00D032B3">
            <w:pPr>
              <w:pStyle w:val="TableText"/>
              <w:rPr>
                <w:b/>
              </w:rPr>
            </w:pPr>
            <w:r w:rsidRPr="00D032B3">
              <w:rPr>
                <w:b/>
              </w:rPr>
              <w:t xml:space="preserve">         S ZIP=$G(@GL@("Address",0,"ZipCode",0))</w:t>
            </w:r>
          </w:p>
          <w:p w14:paraId="4F8AB1F3" w14:textId="77777777" w:rsidR="00D032B3" w:rsidRPr="00D032B3" w:rsidRDefault="00D032B3" w:rsidP="00D032B3">
            <w:pPr>
              <w:pStyle w:val="TableText"/>
              <w:rPr>
                <w:b/>
              </w:rPr>
            </w:pPr>
            <w:r w:rsidRPr="00D032B3">
              <w:rPr>
                <w:b/>
              </w:rPr>
              <w:t xml:space="preserve">         S SPEC=$G(@GL@("Specialty",0))</w:t>
            </w:r>
          </w:p>
          <w:p w14:paraId="16D98D73" w14:textId="77777777" w:rsidR="00D032B3" w:rsidRPr="00D032B3" w:rsidRDefault="00D032B3" w:rsidP="00D032B3">
            <w:pPr>
              <w:pStyle w:val="TableText"/>
              <w:rPr>
                <w:b/>
              </w:rPr>
            </w:pPr>
            <w:r w:rsidRPr="00D032B3">
              <w:rPr>
                <w:b/>
              </w:rPr>
              <w:t xml:space="preserve">         S PRVIEN=$$FINDPRE^PSOERXA1(FULLNM,$G(PNPI)) I PRVIEN S NEW=0</w:t>
            </w:r>
          </w:p>
          <w:p w14:paraId="331423E9" w14:textId="77777777" w:rsidR="00D032B3" w:rsidRPr="00D032B3" w:rsidRDefault="00D032B3" w:rsidP="00D032B3">
            <w:pPr>
              <w:pStyle w:val="TableText"/>
              <w:rPr>
                <w:b/>
              </w:rPr>
            </w:pPr>
            <w:r w:rsidRPr="00D032B3">
              <w:rPr>
                <w:b/>
              </w:rPr>
              <w:t xml:space="preserve">         I 'PRVIEN S NEW=1,PRVIEN="+1"</w:t>
            </w:r>
          </w:p>
          <w:p w14:paraId="26B25ECA" w14:textId="77777777" w:rsidR="00D032B3" w:rsidRPr="00D032B3" w:rsidRDefault="00D032B3" w:rsidP="00D032B3">
            <w:pPr>
              <w:pStyle w:val="TableText"/>
              <w:rPr>
                <w:b/>
              </w:rPr>
            </w:pPr>
            <w:r w:rsidRPr="00D032B3">
              <w:rPr>
                <w:b/>
              </w:rPr>
              <w:t xml:space="preserve">         S PRVIENS=PRVIEN_","</w:t>
            </w:r>
          </w:p>
          <w:p w14:paraId="23EB2741" w14:textId="77777777" w:rsidR="00D032B3" w:rsidRPr="00D032B3" w:rsidRDefault="00D032B3" w:rsidP="00D032B3">
            <w:pPr>
              <w:pStyle w:val="TableText"/>
              <w:rPr>
                <w:b/>
              </w:rPr>
            </w:pPr>
            <w:r w:rsidRPr="00D032B3">
              <w:rPr>
                <w:b/>
              </w:rPr>
              <w:t xml:space="preserve">         S FDA(F,PRVIENS,.01)=FULLNM,FDA(F,PRVIENS,.02)=LN,FDA(F,PRVIENS,.03)=FN</w:t>
            </w:r>
          </w:p>
          <w:p w14:paraId="0F4DA11D" w14:textId="77777777" w:rsidR="00D032B3" w:rsidRPr="00D032B3" w:rsidRDefault="00D032B3" w:rsidP="00D032B3">
            <w:pPr>
              <w:pStyle w:val="TableText"/>
              <w:rPr>
                <w:b/>
              </w:rPr>
            </w:pPr>
            <w:r w:rsidRPr="00D032B3">
              <w:rPr>
                <w:b/>
              </w:rPr>
              <w:t>,FDA(F,PRVIENS,.04)=MN,FDA(F,PRVIENS,.05)=SUFF</w:t>
            </w:r>
          </w:p>
          <w:p w14:paraId="302A875D" w14:textId="77777777" w:rsidR="00D032B3" w:rsidRPr="00D032B3" w:rsidRDefault="00D032B3" w:rsidP="00D032B3">
            <w:pPr>
              <w:pStyle w:val="TableText"/>
              <w:rPr>
                <w:b/>
              </w:rPr>
            </w:pPr>
            <w:r w:rsidRPr="00D032B3">
              <w:rPr>
                <w:b/>
              </w:rPr>
              <w:lastRenderedPageBreak/>
              <w:t xml:space="preserve">         S FDA(F,PRVIENS,.06)=PREF,FDA(F,PRVIENS,4.1)=AL1,FDA(F,PRVIENS,4.2)=AL2</w:t>
            </w:r>
          </w:p>
          <w:p w14:paraId="6A97CC9B" w14:textId="77777777" w:rsidR="00D032B3" w:rsidRPr="00D032B3" w:rsidRDefault="00D032B3" w:rsidP="00D032B3">
            <w:pPr>
              <w:pStyle w:val="TableText"/>
              <w:rPr>
                <w:b/>
              </w:rPr>
            </w:pPr>
            <w:r w:rsidRPr="00D032B3">
              <w:rPr>
                <w:b/>
              </w:rPr>
              <w:t>,FDA(F,PRVIENS,4.3)=CITY</w:t>
            </w:r>
          </w:p>
          <w:p w14:paraId="5C913DA2" w14:textId="77777777" w:rsidR="00D032B3" w:rsidRPr="00D032B3" w:rsidRDefault="00D032B3" w:rsidP="00D032B3">
            <w:pPr>
              <w:pStyle w:val="TableText"/>
              <w:rPr>
                <w:b/>
              </w:rPr>
            </w:pPr>
            <w:r w:rsidRPr="00D032B3">
              <w:rPr>
                <w:b/>
              </w:rPr>
              <w:t xml:space="preserve">         ; STATE AND POINTER RESOLUTION</w:t>
            </w:r>
          </w:p>
          <w:p w14:paraId="4AF65C33" w14:textId="77777777" w:rsidR="00D032B3" w:rsidRPr="00D032B3" w:rsidRDefault="00D032B3" w:rsidP="00D032B3">
            <w:pPr>
              <w:pStyle w:val="TableText"/>
              <w:rPr>
                <w:b/>
              </w:rPr>
            </w:pPr>
            <w:r w:rsidRPr="00D032B3">
              <w:rPr>
                <w:b/>
              </w:rPr>
              <w:t xml:space="preserve">         S FDA(F,PRVIENS,4.4)=$$FIND1^DIC(5,,,STATE,"C"),FDA(F,PRVIENS,4.5)=ZIP</w:t>
            </w:r>
          </w:p>
          <w:p w14:paraId="683BDD07" w14:textId="77777777" w:rsidR="00D032B3" w:rsidRPr="00D032B3" w:rsidRDefault="00D032B3" w:rsidP="00D032B3">
            <w:pPr>
              <w:pStyle w:val="TableText"/>
              <w:rPr>
                <w:b/>
              </w:rPr>
            </w:pPr>
            <w:r w:rsidRPr="00D032B3">
              <w:rPr>
                <w:b/>
              </w:rPr>
              <w:t xml:space="preserve">         S FDA(F,PRVIENS,1.2)=SPEC</w:t>
            </w:r>
          </w:p>
          <w:p w14:paraId="5B9B40D7" w14:textId="77777777" w:rsidR="00D032B3" w:rsidRPr="00D032B3" w:rsidRDefault="00D032B3" w:rsidP="00D032B3">
            <w:pPr>
              <w:pStyle w:val="TableText"/>
              <w:rPr>
                <w:b/>
              </w:rPr>
            </w:pPr>
            <w:r w:rsidRPr="00D032B3">
              <w:rPr>
                <w:b/>
              </w:rPr>
              <w:t xml:space="preserve">         ;S FDA(F,PRVIENS,1.4)=$G(NCPDPID),FDA(F,PRVIENS,1.5)=$G(PNPI),FDA(F,PRV</w:t>
            </w:r>
          </w:p>
          <w:p w14:paraId="6E135623" w14:textId="77777777" w:rsidR="00D032B3" w:rsidRPr="00D032B3" w:rsidRDefault="00D032B3" w:rsidP="00D032B3">
            <w:pPr>
              <w:pStyle w:val="TableText"/>
              <w:rPr>
                <w:b/>
              </w:rPr>
            </w:pPr>
            <w:r w:rsidRPr="00D032B3">
              <w:rPr>
                <w:b/>
              </w:rPr>
              <w:t>IENS,1.6)=$G(DEA),FDA(F,PRVIENS,1.7)=$G(HIN)</w:t>
            </w:r>
          </w:p>
          <w:p w14:paraId="76DC7B57" w14:textId="77777777" w:rsidR="00D032B3" w:rsidRPr="00D032B3" w:rsidRDefault="00D032B3" w:rsidP="00D032B3">
            <w:pPr>
              <w:pStyle w:val="TableText"/>
              <w:rPr>
                <w:b/>
              </w:rPr>
            </w:pPr>
            <w:r w:rsidRPr="00D032B3">
              <w:rPr>
                <w:b/>
              </w:rPr>
              <w:t xml:space="preserve">         ;S FDA(F,PRVIENS,1.8)=$G(STLIC)</w:t>
            </w:r>
          </w:p>
          <w:p w14:paraId="0374B7C3" w14:textId="77777777" w:rsidR="00D032B3" w:rsidRPr="00D032B3" w:rsidRDefault="00D032B3" w:rsidP="00D032B3">
            <w:pPr>
              <w:pStyle w:val="TableText"/>
              <w:rPr>
                <w:b/>
              </w:rPr>
            </w:pPr>
            <w:r w:rsidRPr="00D032B3">
              <w:rPr>
                <w:b/>
              </w:rPr>
              <w:t xml:space="preserve">         S FDA(F,PRVIENS,1.1)="S"</w:t>
            </w:r>
          </w:p>
          <w:p w14:paraId="2FBA70C2" w14:textId="77777777" w:rsidR="00D032B3" w:rsidRPr="00D032B3" w:rsidRDefault="00D032B3" w:rsidP="00D032B3">
            <w:pPr>
              <w:pStyle w:val="TableText"/>
              <w:rPr>
                <w:b/>
              </w:rPr>
            </w:pPr>
            <w:r w:rsidRPr="00D032B3">
              <w:rPr>
                <w:b/>
              </w:rPr>
              <w:t xml:space="preserve">         I 'NEW D  Q</w:t>
            </w:r>
          </w:p>
          <w:p w14:paraId="1E848FCE" w14:textId="77777777" w:rsidR="00D032B3" w:rsidRPr="00D032B3" w:rsidRDefault="00D032B3" w:rsidP="00D032B3">
            <w:pPr>
              <w:pStyle w:val="TableText"/>
              <w:rPr>
                <w:b/>
              </w:rPr>
            </w:pPr>
            <w:r w:rsidRPr="00D032B3">
              <w:rPr>
                <w:b/>
              </w:rPr>
              <w:t xml:space="preserve">         .D FILE^DIE(,"FDA") K FDA</w:t>
            </w:r>
          </w:p>
          <w:p w14:paraId="5E8D96B2" w14:textId="77777777" w:rsidR="00D032B3" w:rsidRPr="00D032B3" w:rsidRDefault="00D032B3" w:rsidP="00D032B3">
            <w:pPr>
              <w:pStyle w:val="TableText"/>
              <w:rPr>
                <w:b/>
              </w:rPr>
            </w:pPr>
            <w:r w:rsidRPr="00D032B3">
              <w:rPr>
                <w:b/>
              </w:rPr>
              <w:t xml:space="preserve">         .D PRVCI(PRVIEN)</w:t>
            </w:r>
          </w:p>
          <w:p w14:paraId="78DB01BA" w14:textId="77777777" w:rsidR="00D032B3" w:rsidRPr="00D032B3" w:rsidRDefault="00D032B3" w:rsidP="00D032B3">
            <w:pPr>
              <w:pStyle w:val="TableText"/>
              <w:rPr>
                <w:b/>
              </w:rPr>
            </w:pPr>
            <w:r w:rsidRPr="00D032B3">
              <w:rPr>
                <w:b/>
              </w:rPr>
              <w:t xml:space="preserve">         .S FDA(52.49,EIENS,2.6)=PRVIEN D FILE^DIE(,"FDA") K FDA</w:t>
            </w:r>
          </w:p>
          <w:p w14:paraId="04DE3F53" w14:textId="77777777" w:rsidR="00D032B3" w:rsidRPr="00D032B3" w:rsidRDefault="00D032B3" w:rsidP="00D032B3">
            <w:pPr>
              <w:pStyle w:val="TableText"/>
              <w:rPr>
                <w:b/>
              </w:rPr>
            </w:pPr>
            <w:r w:rsidRPr="00D032B3">
              <w:rPr>
                <w:b/>
              </w:rPr>
              <w:t xml:space="preserve">         D UPDATE^DIE(,"FDA","NEWIEN") K FDA</w:t>
            </w:r>
          </w:p>
          <w:p w14:paraId="5D300547" w14:textId="77777777" w:rsidR="00D032B3" w:rsidRPr="00D032B3" w:rsidRDefault="00D032B3" w:rsidP="00D032B3">
            <w:pPr>
              <w:pStyle w:val="TableText"/>
              <w:rPr>
                <w:b/>
              </w:rPr>
            </w:pPr>
            <w:r w:rsidRPr="00D032B3">
              <w:rPr>
                <w:b/>
              </w:rPr>
              <w:t xml:space="preserve">         S NPIEN=$O(NEWIEN(0)),NPIEN=$G(NEWIEN(NPIEN))</w:t>
            </w:r>
          </w:p>
          <w:p w14:paraId="1647627E" w14:textId="77777777" w:rsidR="00D032B3" w:rsidRPr="00D032B3" w:rsidRDefault="00D032B3" w:rsidP="00D032B3">
            <w:pPr>
              <w:pStyle w:val="TableText"/>
              <w:rPr>
                <w:b/>
              </w:rPr>
            </w:pPr>
            <w:r w:rsidRPr="00D032B3">
              <w:rPr>
                <w:b/>
              </w:rPr>
              <w:t xml:space="preserve">         D PRVCI(NPIEN)</w:t>
            </w:r>
          </w:p>
          <w:p w14:paraId="4B9A2C40" w14:textId="77777777" w:rsidR="00D032B3" w:rsidRPr="00D032B3" w:rsidRDefault="00D032B3" w:rsidP="00D032B3">
            <w:pPr>
              <w:pStyle w:val="TableText"/>
              <w:rPr>
                <w:b/>
              </w:rPr>
            </w:pPr>
            <w:r w:rsidRPr="00D032B3">
              <w:rPr>
                <w:b/>
              </w:rPr>
              <w:t xml:space="preserve">         S FDA(52.49,EIENS,2.6)=NPIEN D FILE^DIE(,"FDA") K FDA</w:t>
            </w:r>
          </w:p>
          <w:p w14:paraId="76CD5F07" w14:textId="74A08118" w:rsidR="00D032B3" w:rsidRPr="00086A3C" w:rsidRDefault="00D032B3" w:rsidP="00D032B3">
            <w:pPr>
              <w:pStyle w:val="TableText"/>
            </w:pPr>
            <w:r w:rsidRPr="00D032B3">
              <w:rPr>
                <w:b/>
              </w:rPr>
              <w:t xml:space="preserve">         Q</w:t>
            </w:r>
          </w:p>
        </w:tc>
      </w:tr>
    </w:tbl>
    <w:p w14:paraId="3CBDDD59" w14:textId="29AFADFF" w:rsidR="00D032B3" w:rsidRPr="002F4E85" w:rsidRDefault="00D032B3" w:rsidP="00D032B3">
      <w:pPr>
        <w:pStyle w:val="Caption"/>
      </w:pPr>
      <w:bookmarkStart w:id="308" w:name="_Toc485810674"/>
      <w:r>
        <w:lastRenderedPageBreak/>
        <w:t xml:space="preserve">Table </w:t>
      </w:r>
      <w:r w:rsidR="00B70A55">
        <w:fldChar w:fldCharType="begin"/>
      </w:r>
      <w:r w:rsidR="00B70A55">
        <w:instrText xml:space="preserve"> SEQ Table \* ARABIC </w:instrText>
      </w:r>
      <w:r w:rsidR="00B70A55">
        <w:fldChar w:fldCharType="separate"/>
      </w:r>
      <w:r w:rsidR="003A1DCC">
        <w:rPr>
          <w:noProof/>
        </w:rPr>
        <w:t>45</w:t>
      </w:r>
      <w:r w:rsidR="00B70A55">
        <w:rPr>
          <w:noProof/>
        </w:rPr>
        <w:fldChar w:fldCharType="end"/>
      </w:r>
      <w:r>
        <w:t>: Routine</w:t>
      </w:r>
      <w:r w:rsidR="00A9289C">
        <w:t>: PSOERXA3</w:t>
      </w:r>
      <w:bookmarkEnd w:id="308"/>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name, enhancement category, RTM, and related options."/>
      </w:tblPr>
      <w:tblGrid>
        <w:gridCol w:w="2887"/>
        <w:gridCol w:w="1172"/>
        <w:gridCol w:w="1262"/>
        <w:gridCol w:w="1082"/>
        <w:gridCol w:w="3156"/>
      </w:tblGrid>
      <w:tr w:rsidR="00D032B3" w:rsidRPr="00705E5F" w14:paraId="76ECDC1F" w14:textId="77777777" w:rsidTr="00D032B3">
        <w:trPr>
          <w:cantSplit/>
          <w:tblHeader/>
        </w:trPr>
        <w:tc>
          <w:tcPr>
            <w:tcW w:w="1510" w:type="pct"/>
            <w:shd w:val="clear" w:color="auto" w:fill="F2F2F2" w:themeFill="background1" w:themeFillShade="F2"/>
            <w:vAlign w:val="center"/>
          </w:tcPr>
          <w:p w14:paraId="5AE17ABE" w14:textId="77777777" w:rsidR="00D032B3" w:rsidRPr="00705E5F" w:rsidRDefault="00D032B3" w:rsidP="00D032B3">
            <w:pPr>
              <w:pStyle w:val="TableHeading"/>
              <w:rPr>
                <w:szCs w:val="20"/>
              </w:rPr>
            </w:pPr>
            <w:r w:rsidRPr="00705E5F">
              <w:rPr>
                <w:szCs w:val="20"/>
              </w:rPr>
              <w:t>Routines</w:t>
            </w:r>
          </w:p>
        </w:tc>
        <w:tc>
          <w:tcPr>
            <w:tcW w:w="3490" w:type="pct"/>
            <w:gridSpan w:val="4"/>
            <w:tcBorders>
              <w:bottom w:val="single" w:sz="6" w:space="0" w:color="000000"/>
            </w:tcBorders>
            <w:shd w:val="clear" w:color="auto" w:fill="F2F2F2" w:themeFill="background1" w:themeFillShade="F2"/>
          </w:tcPr>
          <w:p w14:paraId="172EBBF1" w14:textId="77777777" w:rsidR="00D032B3" w:rsidRPr="00705E5F" w:rsidRDefault="00D032B3" w:rsidP="00D032B3">
            <w:pPr>
              <w:pStyle w:val="TableHeading"/>
              <w:rPr>
                <w:szCs w:val="20"/>
              </w:rPr>
            </w:pPr>
            <w:r w:rsidRPr="00705E5F">
              <w:rPr>
                <w:szCs w:val="20"/>
              </w:rPr>
              <w:t>Activities</w:t>
            </w:r>
          </w:p>
        </w:tc>
      </w:tr>
      <w:tr w:rsidR="00D032B3" w:rsidRPr="00705E5F" w14:paraId="0D63CFB9" w14:textId="77777777" w:rsidTr="00D032B3">
        <w:trPr>
          <w:cantSplit/>
          <w:tblHeader/>
        </w:trPr>
        <w:tc>
          <w:tcPr>
            <w:tcW w:w="1510" w:type="pct"/>
            <w:shd w:val="clear" w:color="auto" w:fill="F2F2F2" w:themeFill="background1" w:themeFillShade="F2"/>
            <w:vAlign w:val="center"/>
          </w:tcPr>
          <w:p w14:paraId="77C58DB7" w14:textId="77777777" w:rsidR="00D032B3" w:rsidRPr="00705E5F" w:rsidRDefault="00D032B3" w:rsidP="00D032B3">
            <w:pPr>
              <w:pStyle w:val="TableText"/>
              <w:rPr>
                <w:b/>
              </w:rPr>
            </w:pPr>
            <w:r w:rsidRPr="00705E5F">
              <w:rPr>
                <w:b/>
              </w:rPr>
              <w:t>Routine Name</w:t>
            </w:r>
          </w:p>
        </w:tc>
        <w:tc>
          <w:tcPr>
            <w:tcW w:w="3490" w:type="pct"/>
            <w:gridSpan w:val="4"/>
            <w:tcBorders>
              <w:bottom w:val="single" w:sz="6" w:space="0" w:color="000000"/>
            </w:tcBorders>
          </w:tcPr>
          <w:p w14:paraId="70DA9A71" w14:textId="530712C9" w:rsidR="00D032B3" w:rsidRPr="00705E5F" w:rsidRDefault="0053452F" w:rsidP="00D032B3">
            <w:pPr>
              <w:pStyle w:val="TableText"/>
            </w:pPr>
            <w:r>
              <w:t>PSOERXA3</w:t>
            </w:r>
          </w:p>
        </w:tc>
      </w:tr>
      <w:tr w:rsidR="00D032B3" w:rsidRPr="00705E5F" w14:paraId="3BCC765B" w14:textId="77777777" w:rsidTr="00D032B3">
        <w:trPr>
          <w:cantSplit/>
        </w:trPr>
        <w:tc>
          <w:tcPr>
            <w:tcW w:w="1510" w:type="pct"/>
            <w:shd w:val="clear" w:color="auto" w:fill="F2F2F2" w:themeFill="background1" w:themeFillShade="F2"/>
            <w:vAlign w:val="center"/>
          </w:tcPr>
          <w:p w14:paraId="4924AA9F" w14:textId="77777777" w:rsidR="00D032B3" w:rsidRPr="00705E5F" w:rsidRDefault="00D032B3" w:rsidP="00D032B3">
            <w:pPr>
              <w:pStyle w:val="TableText"/>
              <w:rPr>
                <w:b/>
              </w:rPr>
            </w:pPr>
            <w:r w:rsidRPr="00705E5F">
              <w:rPr>
                <w:b/>
              </w:rPr>
              <w:t>Enhancement Category</w:t>
            </w:r>
          </w:p>
        </w:tc>
        <w:tc>
          <w:tcPr>
            <w:tcW w:w="613" w:type="pct"/>
            <w:tcBorders>
              <w:right w:val="nil"/>
            </w:tcBorders>
          </w:tcPr>
          <w:p w14:paraId="1EB27B5E" w14:textId="77777777" w:rsidR="00D032B3" w:rsidRPr="00705E5F" w:rsidRDefault="00D032B3" w:rsidP="00D032B3">
            <w:pPr>
              <w:pStyle w:val="TableText"/>
            </w:pPr>
            <w:r w:rsidRPr="00705E5F">
              <w:fldChar w:fldCharType="begin">
                <w:ffData>
                  <w:name w:val="Check23"/>
                  <w:enabled/>
                  <w:calcOnExit w:val="0"/>
                  <w:statusText w:type="text" w:val="New enhancement category"/>
                  <w:checkBox>
                    <w:sizeAuto/>
                    <w:default w:val="1"/>
                  </w:checkBox>
                </w:ffData>
              </w:fldChar>
            </w:r>
            <w:r w:rsidRPr="00705E5F">
              <w:instrText xml:space="preserve"> FORMCHECKBOX </w:instrText>
            </w:r>
            <w:r w:rsidR="00B70A55">
              <w:fldChar w:fldCharType="separate"/>
            </w:r>
            <w:r w:rsidRPr="00705E5F">
              <w:fldChar w:fldCharType="end"/>
            </w:r>
            <w:r w:rsidRPr="00705E5F">
              <w:t xml:space="preserve"> New</w:t>
            </w:r>
          </w:p>
        </w:tc>
        <w:tc>
          <w:tcPr>
            <w:tcW w:w="660" w:type="pct"/>
            <w:tcBorders>
              <w:left w:val="nil"/>
              <w:right w:val="nil"/>
            </w:tcBorders>
          </w:tcPr>
          <w:p w14:paraId="40338450" w14:textId="77777777" w:rsidR="00D032B3" w:rsidRPr="00705E5F" w:rsidRDefault="00D032B3" w:rsidP="00D032B3">
            <w:pPr>
              <w:pStyle w:val="TableText"/>
            </w:pPr>
            <w:r w:rsidRPr="00705E5F">
              <w:fldChar w:fldCharType="begin">
                <w:ffData>
                  <w:name w:val="Check24"/>
                  <w:enabled/>
                  <w:calcOnExit w:val="0"/>
                  <w:statusText w:type="text" w:val="Modify enhancement category"/>
                  <w:checkBox>
                    <w:sizeAuto/>
                    <w:default w:val="0"/>
                    <w:checked w:val="0"/>
                  </w:checkBox>
                </w:ffData>
              </w:fldChar>
            </w:r>
            <w:r w:rsidRPr="00705E5F">
              <w:instrText xml:space="preserve"> FORMCHECKBOX </w:instrText>
            </w:r>
            <w:r w:rsidR="00B70A55">
              <w:fldChar w:fldCharType="separate"/>
            </w:r>
            <w:r w:rsidRPr="00705E5F">
              <w:fldChar w:fldCharType="end"/>
            </w:r>
            <w:r w:rsidRPr="00705E5F">
              <w:t xml:space="preserve"> Modify</w:t>
            </w:r>
          </w:p>
        </w:tc>
        <w:tc>
          <w:tcPr>
            <w:tcW w:w="566" w:type="pct"/>
            <w:tcBorders>
              <w:left w:val="nil"/>
              <w:right w:val="nil"/>
            </w:tcBorders>
          </w:tcPr>
          <w:p w14:paraId="1367CFA0" w14:textId="77777777" w:rsidR="00D032B3" w:rsidRPr="00705E5F" w:rsidRDefault="00D032B3" w:rsidP="00D032B3">
            <w:pPr>
              <w:pStyle w:val="TableText"/>
            </w:pPr>
            <w:r w:rsidRPr="00705E5F">
              <w:fldChar w:fldCharType="begin">
                <w:ffData>
                  <w:name w:val="Check26"/>
                  <w:enabled/>
                  <w:calcOnExit w:val="0"/>
                  <w:statusText w:type="text" w:val="Delete enhancement category"/>
                  <w:checkBox>
                    <w:sizeAuto/>
                    <w:default w:val="0"/>
                    <w:checked w:val="0"/>
                  </w:checkBox>
                </w:ffData>
              </w:fldChar>
            </w:r>
            <w:r w:rsidRPr="00705E5F">
              <w:instrText xml:space="preserve"> FORMCHECKBOX </w:instrText>
            </w:r>
            <w:r w:rsidR="00B70A55">
              <w:fldChar w:fldCharType="separate"/>
            </w:r>
            <w:r w:rsidRPr="00705E5F">
              <w:fldChar w:fldCharType="end"/>
            </w:r>
            <w:r w:rsidRPr="00705E5F">
              <w:t xml:space="preserve"> Delete</w:t>
            </w:r>
          </w:p>
        </w:tc>
        <w:tc>
          <w:tcPr>
            <w:tcW w:w="1651" w:type="pct"/>
            <w:tcBorders>
              <w:left w:val="nil"/>
            </w:tcBorders>
          </w:tcPr>
          <w:p w14:paraId="1094E972" w14:textId="77777777" w:rsidR="00D032B3" w:rsidRPr="00705E5F" w:rsidRDefault="00D032B3" w:rsidP="00D032B3">
            <w:pPr>
              <w:pStyle w:val="TableText"/>
            </w:pPr>
            <w:r w:rsidRPr="00705E5F">
              <w:fldChar w:fldCharType="begin">
                <w:ffData>
                  <w:name w:val="Check68"/>
                  <w:enabled/>
                  <w:calcOnExit w:val="0"/>
                  <w:statusText w:type="text" w:val="No change to enhancement category"/>
                  <w:checkBox>
                    <w:sizeAuto/>
                    <w:default w:val="0"/>
                    <w:checked w:val="0"/>
                  </w:checkBox>
                </w:ffData>
              </w:fldChar>
            </w:r>
            <w:r w:rsidRPr="00705E5F">
              <w:instrText xml:space="preserve"> FORMCHECKBOX </w:instrText>
            </w:r>
            <w:r w:rsidR="00B70A55">
              <w:fldChar w:fldCharType="separate"/>
            </w:r>
            <w:r w:rsidRPr="00705E5F">
              <w:fldChar w:fldCharType="end"/>
            </w:r>
            <w:r w:rsidRPr="00705E5F">
              <w:t xml:space="preserve"> No Change</w:t>
            </w:r>
          </w:p>
        </w:tc>
      </w:tr>
      <w:tr w:rsidR="00D032B3" w:rsidRPr="00705E5F" w14:paraId="2DEFD289" w14:textId="77777777" w:rsidTr="00D032B3">
        <w:trPr>
          <w:cantSplit/>
        </w:trPr>
        <w:tc>
          <w:tcPr>
            <w:tcW w:w="1510" w:type="pct"/>
            <w:shd w:val="clear" w:color="auto" w:fill="F2F2F2" w:themeFill="background1" w:themeFillShade="F2"/>
            <w:vAlign w:val="center"/>
          </w:tcPr>
          <w:p w14:paraId="2DE566E3" w14:textId="77777777" w:rsidR="00D032B3" w:rsidRPr="00705E5F" w:rsidRDefault="00D032B3" w:rsidP="00D032B3">
            <w:pPr>
              <w:pStyle w:val="TableText"/>
              <w:rPr>
                <w:b/>
              </w:rPr>
            </w:pPr>
            <w:r w:rsidRPr="00705E5F">
              <w:rPr>
                <w:b/>
              </w:rPr>
              <w:t>RTM</w:t>
            </w:r>
          </w:p>
        </w:tc>
        <w:tc>
          <w:tcPr>
            <w:tcW w:w="3490" w:type="pct"/>
            <w:gridSpan w:val="4"/>
          </w:tcPr>
          <w:p w14:paraId="54A8E689" w14:textId="77777777" w:rsidR="00D032B3" w:rsidRDefault="00D032B3" w:rsidP="00D032B3">
            <w:pPr>
              <w:pStyle w:val="TableText"/>
            </w:pPr>
            <w:r>
              <w:t>eRx Utilities and RPCs</w:t>
            </w:r>
          </w:p>
          <w:p w14:paraId="6EA0E7F7" w14:textId="7D0A5B09" w:rsidR="00D032B3" w:rsidRPr="00705E5F" w:rsidRDefault="00D032B3" w:rsidP="00D032B3">
            <w:pPr>
              <w:pStyle w:val="TableText"/>
              <w:rPr>
                <w:iCs/>
              </w:rPr>
            </w:pPr>
            <w:r>
              <w:rPr>
                <w:iCs/>
              </w:rPr>
              <w:t>Medication Prescribed</w:t>
            </w:r>
          </w:p>
        </w:tc>
      </w:tr>
      <w:tr w:rsidR="00D032B3" w:rsidRPr="00705E5F" w14:paraId="6F89E16B" w14:textId="77777777" w:rsidTr="00D032B3">
        <w:trPr>
          <w:cantSplit/>
        </w:trPr>
        <w:tc>
          <w:tcPr>
            <w:tcW w:w="1510" w:type="pct"/>
            <w:tcBorders>
              <w:bottom w:val="single" w:sz="6" w:space="0" w:color="000000"/>
            </w:tcBorders>
            <w:shd w:val="clear" w:color="auto" w:fill="F2F2F2" w:themeFill="background1" w:themeFillShade="F2"/>
            <w:vAlign w:val="center"/>
          </w:tcPr>
          <w:p w14:paraId="646CA982" w14:textId="77777777" w:rsidR="00D032B3" w:rsidRPr="00705E5F" w:rsidRDefault="00D032B3" w:rsidP="00D032B3">
            <w:pPr>
              <w:pStyle w:val="TableText"/>
              <w:rPr>
                <w:b/>
              </w:rPr>
            </w:pPr>
            <w:r w:rsidRPr="00705E5F">
              <w:rPr>
                <w:b/>
              </w:rPr>
              <w:t>Related Options</w:t>
            </w:r>
          </w:p>
        </w:tc>
        <w:tc>
          <w:tcPr>
            <w:tcW w:w="3490" w:type="pct"/>
            <w:gridSpan w:val="4"/>
            <w:tcBorders>
              <w:bottom w:val="single" w:sz="4" w:space="0" w:color="auto"/>
            </w:tcBorders>
          </w:tcPr>
          <w:p w14:paraId="37AFD4F7" w14:textId="77777777" w:rsidR="00D032B3" w:rsidRPr="00705E5F" w:rsidRDefault="00D032B3" w:rsidP="00D032B3">
            <w:pPr>
              <w:pStyle w:val="TableText"/>
            </w:pPr>
          </w:p>
        </w:tc>
      </w:tr>
    </w:tbl>
    <w:p w14:paraId="1799AFF9" w14:textId="77777777" w:rsidR="00D032B3" w:rsidRPr="0028049C" w:rsidRDefault="00D032B3" w:rsidP="00D032B3">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outines grouped by Related Routines, &quot;called by&quot;, and &quot;called&quot;"/>
      </w:tblPr>
      <w:tblGrid>
        <w:gridCol w:w="2887"/>
        <w:gridCol w:w="2923"/>
        <w:gridCol w:w="3749"/>
      </w:tblGrid>
      <w:tr w:rsidR="00D032B3" w:rsidRPr="0028049C" w14:paraId="34187B6F" w14:textId="77777777" w:rsidTr="00D032B3">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E009EB9" w14:textId="77777777" w:rsidR="00D032B3" w:rsidRPr="0028049C" w:rsidRDefault="00D032B3" w:rsidP="00D032B3">
            <w:pPr>
              <w:pStyle w:val="TableHeading"/>
            </w:pPr>
            <w:r w:rsidRPr="0028049C">
              <w:t>Related Routines</w:t>
            </w:r>
          </w:p>
        </w:tc>
        <w:tc>
          <w:tcPr>
            <w:tcW w:w="1529" w:type="pct"/>
            <w:tcBorders>
              <w:bottom w:val="single" w:sz="4" w:space="0" w:color="auto"/>
            </w:tcBorders>
            <w:shd w:val="clear" w:color="auto" w:fill="F2F2F2" w:themeFill="background1" w:themeFillShade="F2"/>
          </w:tcPr>
          <w:p w14:paraId="78D6130B" w14:textId="77777777" w:rsidR="00D032B3" w:rsidRPr="0028049C" w:rsidRDefault="00D032B3" w:rsidP="00D032B3">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47A58628" w14:textId="77777777" w:rsidR="00D032B3" w:rsidRPr="0028049C" w:rsidRDefault="00D032B3" w:rsidP="00D032B3">
            <w:pPr>
              <w:pStyle w:val="TableHeading"/>
            </w:pPr>
            <w:r w:rsidRPr="0028049C">
              <w:t xml:space="preserve">Routines “Called”   </w:t>
            </w:r>
          </w:p>
        </w:tc>
      </w:tr>
      <w:tr w:rsidR="00D032B3" w:rsidRPr="0028049C" w14:paraId="220F6763" w14:textId="77777777" w:rsidTr="00D032B3">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A440F11" w14:textId="77777777" w:rsidR="00D032B3" w:rsidRPr="0028049C" w:rsidRDefault="00D032B3" w:rsidP="00D032B3">
            <w:pPr>
              <w:pStyle w:val="TableText"/>
            </w:pPr>
          </w:p>
        </w:tc>
        <w:tc>
          <w:tcPr>
            <w:tcW w:w="1529" w:type="pct"/>
            <w:tcBorders>
              <w:bottom w:val="single" w:sz="4" w:space="0" w:color="auto"/>
            </w:tcBorders>
            <w:vAlign w:val="center"/>
          </w:tcPr>
          <w:p w14:paraId="1002CC6E" w14:textId="77777777" w:rsidR="00D032B3" w:rsidRPr="0028049C" w:rsidRDefault="00D032B3" w:rsidP="00D032B3">
            <w:pPr>
              <w:spacing w:before="60" w:after="60"/>
              <w:rPr>
                <w:rFonts w:ascii="Arial" w:hAnsi="Arial" w:cs="Arial"/>
                <w:szCs w:val="20"/>
              </w:rPr>
            </w:pPr>
          </w:p>
        </w:tc>
        <w:tc>
          <w:tcPr>
            <w:tcW w:w="1961" w:type="pct"/>
            <w:tcBorders>
              <w:bottom w:val="single" w:sz="4" w:space="0" w:color="auto"/>
            </w:tcBorders>
            <w:vAlign w:val="center"/>
          </w:tcPr>
          <w:p w14:paraId="566955DA" w14:textId="77777777" w:rsidR="00D032B3" w:rsidRPr="0028049C" w:rsidRDefault="00D032B3" w:rsidP="00D032B3">
            <w:pPr>
              <w:spacing w:before="60" w:after="60"/>
              <w:rPr>
                <w:rFonts w:ascii="Arial" w:hAnsi="Arial" w:cs="Arial"/>
                <w:szCs w:val="20"/>
              </w:rPr>
            </w:pPr>
          </w:p>
        </w:tc>
      </w:tr>
    </w:tbl>
    <w:p w14:paraId="43FDF69D" w14:textId="77777777" w:rsidR="00D032B3" w:rsidRPr="002F4E85" w:rsidRDefault="00D032B3" w:rsidP="00D032B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routine and activity."/>
      </w:tblPr>
      <w:tblGrid>
        <w:gridCol w:w="2887"/>
        <w:gridCol w:w="992"/>
        <w:gridCol w:w="1921"/>
        <w:gridCol w:w="920"/>
        <w:gridCol w:w="1958"/>
        <w:gridCol w:w="881"/>
      </w:tblGrid>
      <w:tr w:rsidR="00D032B3" w:rsidRPr="00A51BC7" w14:paraId="35E35FB1" w14:textId="77777777" w:rsidTr="00D032B3">
        <w:trPr>
          <w:cantSplit/>
          <w:tblHeader/>
        </w:trPr>
        <w:tc>
          <w:tcPr>
            <w:tcW w:w="1510" w:type="pct"/>
            <w:shd w:val="clear" w:color="auto" w:fill="F2F2F2" w:themeFill="background1" w:themeFillShade="F2"/>
            <w:vAlign w:val="center"/>
          </w:tcPr>
          <w:p w14:paraId="00EAC0FA" w14:textId="77777777" w:rsidR="00D032B3" w:rsidRPr="00A51BC7" w:rsidRDefault="00D032B3" w:rsidP="00D032B3">
            <w:pPr>
              <w:pStyle w:val="TableHeading"/>
            </w:pPr>
            <w:r w:rsidRPr="00A51BC7">
              <w:t>Routines</w:t>
            </w:r>
          </w:p>
        </w:tc>
        <w:tc>
          <w:tcPr>
            <w:tcW w:w="3490" w:type="pct"/>
            <w:gridSpan w:val="5"/>
            <w:tcBorders>
              <w:bottom w:val="single" w:sz="6" w:space="0" w:color="000000"/>
            </w:tcBorders>
            <w:shd w:val="clear" w:color="auto" w:fill="F2F2F2" w:themeFill="background1" w:themeFillShade="F2"/>
          </w:tcPr>
          <w:p w14:paraId="48F9E56D" w14:textId="77777777" w:rsidR="00D032B3" w:rsidRPr="00A51BC7" w:rsidRDefault="00D032B3" w:rsidP="00D032B3">
            <w:pPr>
              <w:pStyle w:val="TableHeading"/>
            </w:pPr>
            <w:r w:rsidRPr="00A51BC7">
              <w:t>Activities</w:t>
            </w:r>
          </w:p>
        </w:tc>
      </w:tr>
      <w:tr w:rsidR="00D032B3" w:rsidRPr="00A51BC7" w14:paraId="0A5FC509" w14:textId="77777777" w:rsidTr="00D032B3">
        <w:trPr>
          <w:cantSplit/>
        </w:trPr>
        <w:tc>
          <w:tcPr>
            <w:tcW w:w="1510" w:type="pct"/>
            <w:tcBorders>
              <w:top w:val="single" w:sz="6" w:space="0" w:color="000000"/>
            </w:tcBorders>
            <w:shd w:val="clear" w:color="auto" w:fill="F2F2F2" w:themeFill="background1" w:themeFillShade="F2"/>
            <w:vAlign w:val="center"/>
          </w:tcPr>
          <w:p w14:paraId="6EDAC71D" w14:textId="77777777" w:rsidR="00D032B3" w:rsidRPr="00A51BC7" w:rsidRDefault="00D032B3" w:rsidP="00D032B3">
            <w:pPr>
              <w:pStyle w:val="TableText"/>
              <w:rPr>
                <w:b/>
              </w:rPr>
            </w:pPr>
            <w:r w:rsidRPr="00A51BC7">
              <w:rPr>
                <w:b/>
              </w:rPr>
              <w:t>Data Dictionary (DD) References</w:t>
            </w:r>
          </w:p>
        </w:tc>
        <w:tc>
          <w:tcPr>
            <w:tcW w:w="3490" w:type="pct"/>
            <w:gridSpan w:val="5"/>
          </w:tcPr>
          <w:p w14:paraId="5A159E1E" w14:textId="77777777" w:rsidR="00D032B3" w:rsidRPr="00A51BC7" w:rsidRDefault="00D032B3" w:rsidP="00D032B3">
            <w:pPr>
              <w:pStyle w:val="TableText"/>
            </w:pPr>
          </w:p>
        </w:tc>
      </w:tr>
      <w:tr w:rsidR="00D032B3" w:rsidRPr="00A51BC7" w14:paraId="7DE0EE52" w14:textId="77777777" w:rsidTr="00D032B3">
        <w:trPr>
          <w:cantSplit/>
        </w:trPr>
        <w:tc>
          <w:tcPr>
            <w:tcW w:w="1510" w:type="pct"/>
            <w:shd w:val="clear" w:color="auto" w:fill="F2F2F2" w:themeFill="background1" w:themeFillShade="F2"/>
            <w:vAlign w:val="center"/>
          </w:tcPr>
          <w:p w14:paraId="17169F79" w14:textId="77777777" w:rsidR="00D032B3" w:rsidRPr="00A51BC7" w:rsidRDefault="00D032B3" w:rsidP="00D032B3">
            <w:pPr>
              <w:pStyle w:val="TableText"/>
              <w:rPr>
                <w:b/>
              </w:rPr>
            </w:pPr>
            <w:r w:rsidRPr="00A51BC7">
              <w:rPr>
                <w:b/>
              </w:rPr>
              <w:t>Related Protocols</w:t>
            </w:r>
          </w:p>
        </w:tc>
        <w:tc>
          <w:tcPr>
            <w:tcW w:w="3490" w:type="pct"/>
            <w:gridSpan w:val="5"/>
          </w:tcPr>
          <w:p w14:paraId="59F09715" w14:textId="77777777" w:rsidR="00D032B3" w:rsidRPr="00A51BC7" w:rsidRDefault="00D032B3" w:rsidP="00D032B3">
            <w:pPr>
              <w:pStyle w:val="TableText"/>
            </w:pPr>
          </w:p>
        </w:tc>
      </w:tr>
      <w:tr w:rsidR="00D032B3" w:rsidRPr="00A51BC7" w14:paraId="1129258D" w14:textId="77777777" w:rsidTr="00D032B3">
        <w:trPr>
          <w:cantSplit/>
        </w:trPr>
        <w:tc>
          <w:tcPr>
            <w:tcW w:w="1510" w:type="pct"/>
            <w:shd w:val="clear" w:color="auto" w:fill="F2F2F2" w:themeFill="background1" w:themeFillShade="F2"/>
            <w:vAlign w:val="center"/>
          </w:tcPr>
          <w:p w14:paraId="3923BCFF" w14:textId="77777777" w:rsidR="00D032B3" w:rsidRPr="00A51BC7" w:rsidRDefault="00D032B3" w:rsidP="00D032B3">
            <w:pPr>
              <w:pStyle w:val="TableText"/>
              <w:rPr>
                <w:b/>
              </w:rPr>
            </w:pPr>
            <w:r w:rsidRPr="00A51BC7">
              <w:rPr>
                <w:b/>
              </w:rPr>
              <w:t>Related Integration Control Registrations (ICRs)</w:t>
            </w:r>
          </w:p>
        </w:tc>
        <w:tc>
          <w:tcPr>
            <w:tcW w:w="3490" w:type="pct"/>
            <w:gridSpan w:val="5"/>
            <w:tcBorders>
              <w:bottom w:val="single" w:sz="6" w:space="0" w:color="000000"/>
            </w:tcBorders>
          </w:tcPr>
          <w:p w14:paraId="2B164A32" w14:textId="77777777" w:rsidR="00D032B3" w:rsidRPr="00A51BC7" w:rsidRDefault="00D032B3" w:rsidP="00D032B3">
            <w:pPr>
              <w:pStyle w:val="TableText"/>
            </w:pPr>
          </w:p>
        </w:tc>
      </w:tr>
      <w:tr w:rsidR="00D032B3" w:rsidRPr="00A51BC7" w14:paraId="1C4D3226" w14:textId="77777777" w:rsidTr="00D032B3">
        <w:trPr>
          <w:cantSplit/>
        </w:trPr>
        <w:tc>
          <w:tcPr>
            <w:tcW w:w="1510" w:type="pct"/>
            <w:tcBorders>
              <w:right w:val="single" w:sz="4" w:space="0" w:color="auto"/>
            </w:tcBorders>
            <w:shd w:val="clear" w:color="auto" w:fill="F2F2F2" w:themeFill="background1" w:themeFillShade="F2"/>
            <w:vAlign w:val="center"/>
          </w:tcPr>
          <w:p w14:paraId="72924D57" w14:textId="77777777" w:rsidR="00D032B3" w:rsidRPr="00A51BC7" w:rsidRDefault="00D032B3" w:rsidP="00D032B3">
            <w:pPr>
              <w:pStyle w:val="TableText"/>
              <w:rPr>
                <w:b/>
              </w:rPr>
            </w:pPr>
            <w:r w:rsidRPr="00A51BC7">
              <w:rPr>
                <w:b/>
              </w:rPr>
              <w:t>Data Passing</w:t>
            </w:r>
          </w:p>
        </w:tc>
        <w:tc>
          <w:tcPr>
            <w:tcW w:w="519" w:type="pct"/>
            <w:tcBorders>
              <w:left w:val="single" w:sz="4" w:space="0" w:color="auto"/>
              <w:right w:val="nil"/>
            </w:tcBorders>
          </w:tcPr>
          <w:p w14:paraId="71ADE881" w14:textId="77777777" w:rsidR="00D032B3" w:rsidRPr="00A51BC7" w:rsidRDefault="00D032B3" w:rsidP="00D032B3">
            <w:pPr>
              <w:pStyle w:val="TableText"/>
            </w:pPr>
            <w:r w:rsidRPr="00A51BC7">
              <w:rPr>
                <w:iCs/>
              </w:rPr>
              <w:fldChar w:fldCharType="begin">
                <w:ffData>
                  <w:name w:val="Check69"/>
                  <w:enabled/>
                  <w:calcOnExit w:val="0"/>
                  <w:statusText w:type="text" w:val="Input"/>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Input</w:t>
            </w:r>
          </w:p>
        </w:tc>
        <w:tc>
          <w:tcPr>
            <w:tcW w:w="1005" w:type="pct"/>
            <w:tcBorders>
              <w:left w:val="nil"/>
              <w:right w:val="nil"/>
            </w:tcBorders>
          </w:tcPr>
          <w:p w14:paraId="37BD9E44" w14:textId="77777777" w:rsidR="00D032B3" w:rsidRPr="00A51BC7" w:rsidRDefault="00D032B3" w:rsidP="00D032B3">
            <w:pPr>
              <w:pStyle w:val="TableText"/>
            </w:pPr>
            <w:r w:rsidRPr="00A51BC7">
              <w:rPr>
                <w:iCs/>
              </w:rPr>
              <w:fldChar w:fldCharType="begin">
                <w:ffData>
                  <w:name w:val="Check70"/>
                  <w:enabled/>
                  <w:calcOnExit w:val="0"/>
                  <w:statusText w:type="text" w:val="Output"/>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Output Reference</w:t>
            </w:r>
          </w:p>
        </w:tc>
        <w:tc>
          <w:tcPr>
            <w:tcW w:w="481" w:type="pct"/>
            <w:tcBorders>
              <w:left w:val="nil"/>
              <w:right w:val="nil"/>
            </w:tcBorders>
          </w:tcPr>
          <w:p w14:paraId="006D64DC" w14:textId="77777777" w:rsidR="00D032B3" w:rsidRPr="00A51BC7" w:rsidRDefault="00D032B3" w:rsidP="00D032B3">
            <w:pPr>
              <w:pStyle w:val="TableText"/>
            </w:pPr>
            <w:r w:rsidRPr="00A51BC7">
              <w:rPr>
                <w:iCs/>
              </w:rPr>
              <w:fldChar w:fldCharType="begin">
                <w:ffData>
                  <w:name w:val="Check71"/>
                  <w:enabled/>
                  <w:calcOnExit w:val="0"/>
                  <w:statusText w:type="text" w:val="Both"/>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Both</w:t>
            </w:r>
          </w:p>
        </w:tc>
        <w:tc>
          <w:tcPr>
            <w:tcW w:w="1024" w:type="pct"/>
            <w:tcBorders>
              <w:left w:val="nil"/>
              <w:right w:val="nil"/>
            </w:tcBorders>
          </w:tcPr>
          <w:p w14:paraId="7FC2EA57" w14:textId="77777777" w:rsidR="00D032B3" w:rsidRPr="00A51BC7" w:rsidRDefault="00D032B3" w:rsidP="00D032B3">
            <w:pPr>
              <w:pStyle w:val="TableText"/>
            </w:pPr>
            <w:r w:rsidRPr="00A51BC7">
              <w:rPr>
                <w:iCs/>
              </w:rPr>
              <w:fldChar w:fldCharType="begin">
                <w:ffData>
                  <w:name w:val="Check72"/>
                  <w:enabled/>
                  <w:calcOnExit w:val="0"/>
                  <w:statusText w:type="text" w:val="Global reference"/>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Global Reference</w:t>
            </w:r>
          </w:p>
        </w:tc>
        <w:tc>
          <w:tcPr>
            <w:tcW w:w="461" w:type="pct"/>
            <w:tcBorders>
              <w:left w:val="nil"/>
            </w:tcBorders>
          </w:tcPr>
          <w:p w14:paraId="73A50211" w14:textId="77777777" w:rsidR="00D032B3" w:rsidRPr="00A51BC7" w:rsidRDefault="00D032B3" w:rsidP="00D032B3">
            <w:pPr>
              <w:pStyle w:val="TableText"/>
            </w:pPr>
            <w:r w:rsidRPr="00A51BC7">
              <w:rPr>
                <w:iCs/>
              </w:rPr>
              <w:fldChar w:fldCharType="begin">
                <w:ffData>
                  <w:name w:val="Check73"/>
                  <w:enabled/>
                  <w:calcOnExit w:val="0"/>
                  <w:statusText w:type="text" w:val="Local"/>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Local</w:t>
            </w:r>
          </w:p>
        </w:tc>
      </w:tr>
      <w:tr w:rsidR="00D032B3" w:rsidRPr="00A51BC7" w14:paraId="6D04F576" w14:textId="77777777" w:rsidTr="00D032B3">
        <w:trPr>
          <w:cantSplit/>
        </w:trPr>
        <w:tc>
          <w:tcPr>
            <w:tcW w:w="1510" w:type="pct"/>
            <w:shd w:val="clear" w:color="auto" w:fill="F2F2F2" w:themeFill="background1" w:themeFillShade="F2"/>
            <w:vAlign w:val="center"/>
          </w:tcPr>
          <w:p w14:paraId="5889ABE7" w14:textId="77777777" w:rsidR="00D032B3" w:rsidRPr="00A51BC7" w:rsidRDefault="00D032B3" w:rsidP="00D032B3">
            <w:pPr>
              <w:pStyle w:val="TableText"/>
              <w:rPr>
                <w:b/>
              </w:rPr>
            </w:pPr>
            <w:r w:rsidRPr="00A51BC7">
              <w:rPr>
                <w:b/>
              </w:rPr>
              <w:lastRenderedPageBreak/>
              <w:t>Input Attribute Name and Definition</w:t>
            </w:r>
          </w:p>
        </w:tc>
        <w:tc>
          <w:tcPr>
            <w:tcW w:w="3490" w:type="pct"/>
            <w:gridSpan w:val="5"/>
          </w:tcPr>
          <w:p w14:paraId="34949D6D" w14:textId="77777777" w:rsidR="00D032B3" w:rsidRPr="00A51BC7" w:rsidRDefault="00D032B3" w:rsidP="00D032B3">
            <w:pPr>
              <w:pStyle w:val="TableText"/>
            </w:pPr>
            <w:r w:rsidRPr="00A51BC7">
              <w:t>Name:</w:t>
            </w:r>
          </w:p>
          <w:p w14:paraId="446836A3" w14:textId="77777777" w:rsidR="00D032B3" w:rsidRPr="00A51BC7" w:rsidRDefault="00D032B3" w:rsidP="00D032B3">
            <w:pPr>
              <w:pStyle w:val="TableText"/>
            </w:pPr>
            <w:r w:rsidRPr="00A51BC7">
              <w:t>Definition:</w:t>
            </w:r>
          </w:p>
        </w:tc>
      </w:tr>
      <w:tr w:rsidR="00D032B3" w:rsidRPr="00A51BC7" w14:paraId="2C1D78B3" w14:textId="77777777" w:rsidTr="00D032B3">
        <w:trPr>
          <w:cantSplit/>
        </w:trPr>
        <w:tc>
          <w:tcPr>
            <w:tcW w:w="1510" w:type="pct"/>
            <w:shd w:val="clear" w:color="auto" w:fill="F2F2F2" w:themeFill="background1" w:themeFillShade="F2"/>
            <w:vAlign w:val="center"/>
          </w:tcPr>
          <w:p w14:paraId="72499F6F" w14:textId="77777777" w:rsidR="00D032B3" w:rsidRPr="00A51BC7" w:rsidRDefault="00D032B3" w:rsidP="00D032B3">
            <w:pPr>
              <w:pStyle w:val="TableText"/>
              <w:rPr>
                <w:b/>
              </w:rPr>
            </w:pPr>
            <w:r w:rsidRPr="00A51BC7">
              <w:rPr>
                <w:b/>
              </w:rPr>
              <w:t>Output Attribute Name and Definition</w:t>
            </w:r>
          </w:p>
        </w:tc>
        <w:tc>
          <w:tcPr>
            <w:tcW w:w="3490" w:type="pct"/>
            <w:gridSpan w:val="5"/>
          </w:tcPr>
          <w:p w14:paraId="0D765100" w14:textId="77777777" w:rsidR="00D032B3" w:rsidRPr="00A51BC7" w:rsidRDefault="00D032B3" w:rsidP="00D032B3">
            <w:pPr>
              <w:pStyle w:val="TableText"/>
            </w:pPr>
            <w:r w:rsidRPr="00A51BC7">
              <w:t>Name:</w:t>
            </w:r>
          </w:p>
          <w:p w14:paraId="0F0E213A" w14:textId="77777777" w:rsidR="00D032B3" w:rsidRPr="00A51BC7" w:rsidRDefault="00D032B3" w:rsidP="00D032B3">
            <w:pPr>
              <w:pStyle w:val="TableText"/>
            </w:pPr>
            <w:r w:rsidRPr="00A51BC7">
              <w:t>Definition:</w:t>
            </w:r>
          </w:p>
        </w:tc>
      </w:tr>
    </w:tbl>
    <w:p w14:paraId="01AC4193" w14:textId="77777777" w:rsidR="00D032B3" w:rsidRPr="00086A3C" w:rsidRDefault="00D032B3" w:rsidP="00D032B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59"/>
      </w:tblGrid>
      <w:tr w:rsidR="00D032B3" w:rsidRPr="00086A3C" w14:paraId="187651FF" w14:textId="77777777" w:rsidTr="00D032B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85C5003" w14:textId="77777777" w:rsidR="00D032B3" w:rsidRPr="00086A3C" w:rsidRDefault="00D032B3" w:rsidP="00D032B3">
            <w:pPr>
              <w:pStyle w:val="TableHeading"/>
            </w:pPr>
            <w:r w:rsidRPr="00086A3C">
              <w:t>Current Logic</w:t>
            </w:r>
          </w:p>
        </w:tc>
      </w:tr>
      <w:tr w:rsidR="00D032B3" w:rsidRPr="00086A3C" w14:paraId="083B4E01" w14:textId="77777777" w:rsidTr="00D032B3">
        <w:trPr>
          <w:cantSplit/>
        </w:trPr>
        <w:tc>
          <w:tcPr>
            <w:tcW w:w="5000" w:type="pct"/>
            <w:tcBorders>
              <w:top w:val="single" w:sz="6" w:space="0" w:color="000000"/>
              <w:left w:val="single" w:sz="6" w:space="0" w:color="000000"/>
              <w:bottom w:val="single" w:sz="6" w:space="0" w:color="000000"/>
              <w:right w:val="single" w:sz="6" w:space="0" w:color="000000"/>
            </w:tcBorders>
          </w:tcPr>
          <w:p w14:paraId="0E345205" w14:textId="77777777" w:rsidR="00D032B3" w:rsidRPr="00086A3C" w:rsidRDefault="00D032B3" w:rsidP="00D032B3">
            <w:pPr>
              <w:pStyle w:val="TableText"/>
            </w:pPr>
          </w:p>
        </w:tc>
      </w:tr>
    </w:tbl>
    <w:p w14:paraId="662C3B14" w14:textId="77777777" w:rsidR="00D032B3" w:rsidRPr="00086A3C" w:rsidRDefault="00D032B3" w:rsidP="00D032B3">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modification."/>
      </w:tblPr>
      <w:tblGrid>
        <w:gridCol w:w="9559"/>
      </w:tblGrid>
      <w:tr w:rsidR="00D032B3" w:rsidRPr="00086A3C" w14:paraId="2F82E349" w14:textId="77777777" w:rsidTr="00D032B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9E34961" w14:textId="77777777" w:rsidR="00D032B3" w:rsidRPr="00086A3C" w:rsidRDefault="00D032B3" w:rsidP="00D032B3">
            <w:pPr>
              <w:pStyle w:val="TableHeading"/>
            </w:pPr>
            <w:r w:rsidRPr="00086A3C">
              <w:t>Modified Logic (Changes are in bold)</w:t>
            </w:r>
          </w:p>
        </w:tc>
      </w:tr>
      <w:tr w:rsidR="00D032B3" w:rsidRPr="00086A3C" w14:paraId="42450F93" w14:textId="77777777" w:rsidTr="00D032B3">
        <w:tc>
          <w:tcPr>
            <w:tcW w:w="5000" w:type="pct"/>
            <w:tcBorders>
              <w:top w:val="single" w:sz="6" w:space="0" w:color="000000"/>
              <w:left w:val="single" w:sz="6" w:space="0" w:color="000000"/>
              <w:bottom w:val="single" w:sz="6" w:space="0" w:color="000000"/>
              <w:right w:val="single" w:sz="6" w:space="0" w:color="000000"/>
            </w:tcBorders>
          </w:tcPr>
          <w:p w14:paraId="6859D5FF" w14:textId="77777777" w:rsidR="00D032B3" w:rsidRPr="00D032B3" w:rsidRDefault="00D032B3" w:rsidP="00D032B3">
            <w:pPr>
              <w:pStyle w:val="TableText"/>
              <w:rPr>
                <w:b/>
              </w:rPr>
            </w:pPr>
            <w:r w:rsidRPr="00D032B3">
              <w:rPr>
                <w:b/>
              </w:rPr>
              <w:t>PSOERXA3 ;ALB/BWF - eRx Utilities/RPC's ; 8/3/2016 5:14pm</w:t>
            </w:r>
          </w:p>
          <w:p w14:paraId="59737E23" w14:textId="77777777" w:rsidR="00D032B3" w:rsidRPr="00D032B3" w:rsidRDefault="00D032B3" w:rsidP="00D032B3">
            <w:pPr>
              <w:pStyle w:val="TableText"/>
              <w:rPr>
                <w:b/>
              </w:rPr>
            </w:pPr>
            <w:r w:rsidRPr="00D032B3">
              <w:rPr>
                <w:b/>
              </w:rPr>
              <w:t xml:space="preserve">         ;;7.0;OUTPATIENT PHARMACY;**467**;DEC 1997;Build 46</w:t>
            </w:r>
          </w:p>
          <w:p w14:paraId="3EBAF123" w14:textId="77777777" w:rsidR="00D032B3" w:rsidRPr="00D032B3" w:rsidRDefault="00D032B3" w:rsidP="00D032B3">
            <w:pPr>
              <w:pStyle w:val="TableText"/>
              <w:rPr>
                <w:b/>
              </w:rPr>
            </w:pPr>
            <w:r w:rsidRPr="00D032B3">
              <w:rPr>
                <w:b/>
              </w:rPr>
              <w:t xml:space="preserve">         Q</w:t>
            </w:r>
          </w:p>
          <w:p w14:paraId="24C19F30" w14:textId="77777777" w:rsidR="00D032B3" w:rsidRPr="00D032B3" w:rsidRDefault="00D032B3" w:rsidP="00D032B3">
            <w:pPr>
              <w:pStyle w:val="TableText"/>
              <w:rPr>
                <w:b/>
              </w:rPr>
            </w:pPr>
            <w:r w:rsidRPr="00D032B3">
              <w:rPr>
                <w:b/>
              </w:rPr>
              <w:t>MED(ERXIEN) ; medication prescribed</w:t>
            </w:r>
          </w:p>
          <w:p w14:paraId="3304B540" w14:textId="77777777" w:rsidR="00D032B3" w:rsidRPr="00D032B3" w:rsidRDefault="00D032B3" w:rsidP="00D032B3">
            <w:pPr>
              <w:pStyle w:val="TableText"/>
              <w:rPr>
                <w:b/>
              </w:rPr>
            </w:pPr>
            <w:r w:rsidRPr="00D032B3">
              <w:rPr>
                <w:b/>
              </w:rPr>
              <w:t xml:space="preserve">         N GL,VALDT,DAYS,CIQUAL,PQUAL,PDIAG,SQUAL,DIAG,SDIAG,DIRECT,DCSTAT,DCSCO</w:t>
            </w:r>
          </w:p>
          <w:p w14:paraId="56AA36A9" w14:textId="77777777" w:rsidR="00D032B3" w:rsidRPr="00D032B3" w:rsidRDefault="00D032B3" w:rsidP="00D032B3">
            <w:pPr>
              <w:pStyle w:val="TableText"/>
              <w:rPr>
                <w:b/>
              </w:rPr>
            </w:pPr>
            <w:r w:rsidRPr="00D032B3">
              <w:rPr>
                <w:b/>
              </w:rPr>
              <w:t>DE,DDESC,DUE,CAID,CAQUAL,PSC,SREACODE,SRESCODE</w:t>
            </w:r>
          </w:p>
          <w:p w14:paraId="5AFFC623" w14:textId="77777777" w:rsidR="00D032B3" w:rsidRPr="00D032B3" w:rsidRDefault="00D032B3" w:rsidP="00D032B3">
            <w:pPr>
              <w:pStyle w:val="TableText"/>
              <w:rPr>
                <w:b/>
              </w:rPr>
            </w:pPr>
            <w:r w:rsidRPr="00D032B3">
              <w:rPr>
                <w:b/>
              </w:rPr>
              <w:t xml:space="preserve">         N EFFDT,EXPDT,NOTE,PEDT,PAUTHQ,PAUTHV,PAUTHS,QCLQ,QPUC,QUSC,QTY,REFQUAL</w:t>
            </w:r>
          </w:p>
          <w:p w14:paraId="21611744" w14:textId="77777777" w:rsidR="00D032B3" w:rsidRPr="00D032B3" w:rsidRDefault="00D032B3" w:rsidP="00D032B3">
            <w:pPr>
              <w:pStyle w:val="TableText"/>
              <w:rPr>
                <w:b/>
              </w:rPr>
            </w:pPr>
            <w:r w:rsidRPr="00D032B3">
              <w:rPr>
                <w:b/>
              </w:rPr>
              <w:t>,REFILLS,WRITDT,SUBS,STOPIND,CLINSIG,ACKREA</w:t>
            </w:r>
          </w:p>
          <w:p w14:paraId="24C64A6C" w14:textId="77777777" w:rsidR="00D032B3" w:rsidRPr="00D032B3" w:rsidRDefault="00D032B3" w:rsidP="00D032B3">
            <w:pPr>
              <w:pStyle w:val="TableText"/>
              <w:rPr>
                <w:b/>
              </w:rPr>
            </w:pPr>
            <w:r w:rsidRPr="00D032B3">
              <w:rPr>
                <w:b/>
              </w:rPr>
              <w:t xml:space="preserve">         N F,SF,EIENS,SFDA,FDA,DIENS,DCCNT,VALDATE,DCDBCOD,DCDBCODQ,DCDEASCH,DCF</w:t>
            </w:r>
          </w:p>
          <w:p w14:paraId="6621C5FB" w14:textId="77777777" w:rsidR="00D032B3" w:rsidRPr="00D032B3" w:rsidRDefault="00D032B3" w:rsidP="00D032B3">
            <w:pPr>
              <w:pStyle w:val="TableText"/>
              <w:rPr>
                <w:b/>
              </w:rPr>
            </w:pPr>
            <w:r w:rsidRPr="00D032B3">
              <w:rPr>
                <w:b/>
              </w:rPr>
              <w:t>C,DCFSC,DCPCODE,DCPCQUAL,DCSTR,DCSTRC,DCSTSC</w:t>
            </w:r>
          </w:p>
          <w:p w14:paraId="38B52997" w14:textId="77777777" w:rsidR="00D032B3" w:rsidRPr="00D032B3" w:rsidRDefault="00D032B3" w:rsidP="00D032B3">
            <w:pPr>
              <w:pStyle w:val="TableText"/>
              <w:rPr>
                <w:b/>
              </w:rPr>
            </w:pPr>
            <w:r w:rsidRPr="00D032B3">
              <w:rPr>
                <w:b/>
              </w:rPr>
              <w:t xml:space="preserve">         I 'ERXIEN Q</w:t>
            </w:r>
          </w:p>
          <w:p w14:paraId="190965EB" w14:textId="77777777" w:rsidR="00D032B3" w:rsidRPr="00D032B3" w:rsidRDefault="00D032B3" w:rsidP="00D032B3">
            <w:pPr>
              <w:pStyle w:val="TableText"/>
              <w:rPr>
                <w:b/>
              </w:rPr>
            </w:pPr>
            <w:r w:rsidRPr="00D032B3">
              <w:rPr>
                <w:b/>
              </w:rPr>
              <w:t xml:space="preserve">         S EIENS=ERXIEN_","</w:t>
            </w:r>
          </w:p>
          <w:p w14:paraId="1897969B" w14:textId="77777777" w:rsidR="00D032B3" w:rsidRPr="00D032B3" w:rsidRDefault="00D032B3" w:rsidP="00D032B3">
            <w:pPr>
              <w:pStyle w:val="TableText"/>
              <w:rPr>
                <w:b/>
              </w:rPr>
            </w:pPr>
            <w:r w:rsidRPr="00D032B3">
              <w:rPr>
                <w:b/>
              </w:rPr>
              <w:t xml:space="preserve">         S F=52.49</w:t>
            </w:r>
          </w:p>
          <w:p w14:paraId="0A796E8F" w14:textId="77777777" w:rsidR="00D032B3" w:rsidRPr="00D032B3" w:rsidRDefault="00D032B3" w:rsidP="00D032B3">
            <w:pPr>
              <w:pStyle w:val="TableText"/>
              <w:rPr>
                <w:b/>
              </w:rPr>
            </w:pPr>
            <w:r w:rsidRPr="00D032B3">
              <w:rPr>
                <w:b/>
              </w:rPr>
              <w:t xml:space="preserve">         S SF=52.4911</w:t>
            </w:r>
          </w:p>
          <w:p w14:paraId="6F932AE7" w14:textId="77777777" w:rsidR="00D032B3" w:rsidRPr="00D032B3" w:rsidRDefault="00D032B3" w:rsidP="00D032B3">
            <w:pPr>
              <w:pStyle w:val="TableText"/>
              <w:rPr>
                <w:b/>
              </w:rPr>
            </w:pPr>
            <w:r w:rsidRPr="00D032B3">
              <w:rPr>
                <w:b/>
              </w:rPr>
              <w:t xml:space="preserve">         S GL=$NA(^TMP($J,"PSOERXO1","Message",0,"Body",0,"NewRx",0,"MedicationP</w:t>
            </w:r>
          </w:p>
          <w:p w14:paraId="7BE1E0A4" w14:textId="77777777" w:rsidR="00D032B3" w:rsidRPr="00D032B3" w:rsidRDefault="00D032B3" w:rsidP="00D032B3">
            <w:pPr>
              <w:pStyle w:val="TableText"/>
              <w:rPr>
                <w:b/>
              </w:rPr>
            </w:pPr>
            <w:r w:rsidRPr="00D032B3">
              <w:rPr>
                <w:b/>
              </w:rPr>
              <w:t>rescribed",0))</w:t>
            </w:r>
          </w:p>
          <w:p w14:paraId="2373F608" w14:textId="77777777" w:rsidR="00D032B3" w:rsidRPr="00D032B3" w:rsidRDefault="00D032B3" w:rsidP="00D032B3">
            <w:pPr>
              <w:pStyle w:val="TableText"/>
              <w:rPr>
                <w:b/>
              </w:rPr>
            </w:pPr>
            <w:r w:rsidRPr="00D032B3">
              <w:rPr>
                <w:b/>
              </w:rPr>
              <w:t xml:space="preserve">         S VALDT=$G(@GL@("DateValidated",0,"Date",0)),VALDATE=$$CONVDTTM^PSOERXA</w:t>
            </w:r>
          </w:p>
          <w:p w14:paraId="32B24D86" w14:textId="77777777" w:rsidR="00D032B3" w:rsidRPr="00D032B3" w:rsidRDefault="00D032B3" w:rsidP="00D032B3">
            <w:pPr>
              <w:pStyle w:val="TableText"/>
              <w:rPr>
                <w:b/>
              </w:rPr>
            </w:pPr>
            <w:r w:rsidRPr="00D032B3">
              <w:rPr>
                <w:b/>
              </w:rPr>
              <w:t>1(VALDT),FDA(52.49,EIENS,6.6)=VALDATE</w:t>
            </w:r>
          </w:p>
          <w:p w14:paraId="7D54E57E" w14:textId="77777777" w:rsidR="00D032B3" w:rsidRPr="00D032B3" w:rsidRDefault="00D032B3" w:rsidP="00D032B3">
            <w:pPr>
              <w:pStyle w:val="TableText"/>
              <w:rPr>
                <w:b/>
              </w:rPr>
            </w:pPr>
            <w:r w:rsidRPr="00D032B3">
              <w:rPr>
                <w:b/>
              </w:rPr>
              <w:t xml:space="preserve">         S DAYS=$G(@GL@("DaysSupply",0)),FDA(F,EIENS,5.5)=DAYS</w:t>
            </w:r>
          </w:p>
          <w:p w14:paraId="3CF50E7B" w14:textId="77777777" w:rsidR="00D032B3" w:rsidRPr="00D032B3" w:rsidRDefault="00D032B3" w:rsidP="00D032B3">
            <w:pPr>
              <w:pStyle w:val="TableText"/>
              <w:rPr>
                <w:b/>
              </w:rPr>
            </w:pPr>
            <w:r w:rsidRPr="00D032B3">
              <w:rPr>
                <w:b/>
              </w:rPr>
              <w:t xml:space="preserve">         ; TODO - MAKE SURE VISTA DAYS SUPPLY CAN BE THE DAYS SUPPLY PASSED IN</w:t>
            </w:r>
          </w:p>
          <w:p w14:paraId="20395A54" w14:textId="77777777" w:rsidR="00D032B3" w:rsidRPr="00D032B3" w:rsidRDefault="00D032B3" w:rsidP="00D032B3">
            <w:pPr>
              <w:pStyle w:val="TableText"/>
              <w:rPr>
                <w:b/>
              </w:rPr>
            </w:pPr>
            <w:r w:rsidRPr="00D032B3">
              <w:rPr>
                <w:b/>
              </w:rPr>
              <w:t xml:space="preserve">         ; force to numeric</w:t>
            </w:r>
          </w:p>
          <w:p w14:paraId="534B1398" w14:textId="77777777" w:rsidR="00D032B3" w:rsidRPr="00D032B3" w:rsidRDefault="00D032B3" w:rsidP="00D032B3">
            <w:pPr>
              <w:pStyle w:val="TableText"/>
              <w:rPr>
                <w:b/>
              </w:rPr>
            </w:pPr>
            <w:r w:rsidRPr="00D032B3">
              <w:rPr>
                <w:b/>
              </w:rPr>
              <w:t xml:space="preserve">         S FDA(F,EIENS,20.2)=+$G(DAYS)</w:t>
            </w:r>
          </w:p>
          <w:p w14:paraId="023B8836" w14:textId="77777777" w:rsidR="00D032B3" w:rsidRPr="00D032B3" w:rsidRDefault="00D032B3" w:rsidP="00D032B3">
            <w:pPr>
              <w:pStyle w:val="TableText"/>
              <w:rPr>
                <w:b/>
              </w:rPr>
            </w:pPr>
            <w:r w:rsidRPr="00D032B3">
              <w:rPr>
                <w:b/>
              </w:rPr>
              <w:t xml:space="preserve">         S DIRECT=$G(@GL@("Directions",0)),FDA(F,EIENS,7)=DIRECT</w:t>
            </w:r>
          </w:p>
          <w:p w14:paraId="40E538DD" w14:textId="77777777" w:rsidR="00D032B3" w:rsidRPr="00D032B3" w:rsidRDefault="00D032B3" w:rsidP="00D032B3">
            <w:pPr>
              <w:pStyle w:val="TableText"/>
              <w:rPr>
                <w:b/>
              </w:rPr>
            </w:pPr>
            <w:r w:rsidRPr="00D032B3">
              <w:rPr>
                <w:b/>
              </w:rPr>
              <w:t xml:space="preserve">         S DDESC=$$UP^XLFSTR($G(@GL@("DrugDescription",0))),FDA(52.49,EIENS,3.1)</w:t>
            </w:r>
          </w:p>
          <w:p w14:paraId="34C34770" w14:textId="77777777" w:rsidR="00D032B3" w:rsidRPr="00D032B3" w:rsidRDefault="00D032B3" w:rsidP="00D032B3">
            <w:pPr>
              <w:pStyle w:val="TableText"/>
              <w:rPr>
                <w:b/>
              </w:rPr>
            </w:pPr>
            <w:r w:rsidRPr="00D032B3">
              <w:rPr>
                <w:b/>
              </w:rPr>
              <w:t>=DDESC</w:t>
            </w:r>
          </w:p>
          <w:p w14:paraId="4298534D" w14:textId="77777777" w:rsidR="00D032B3" w:rsidRPr="00D032B3" w:rsidRDefault="00D032B3" w:rsidP="00D032B3">
            <w:pPr>
              <w:pStyle w:val="TableText"/>
              <w:rPr>
                <w:b/>
              </w:rPr>
            </w:pPr>
            <w:r w:rsidRPr="00D032B3">
              <w:rPr>
                <w:b/>
              </w:rPr>
              <w:t xml:space="preserve">         ; drugCoded</w:t>
            </w:r>
          </w:p>
          <w:p w14:paraId="68C092FA" w14:textId="77777777" w:rsidR="00D032B3" w:rsidRPr="00D032B3" w:rsidRDefault="00D032B3" w:rsidP="00D032B3">
            <w:pPr>
              <w:pStyle w:val="TableText"/>
              <w:rPr>
                <w:b/>
              </w:rPr>
            </w:pPr>
            <w:r w:rsidRPr="00D032B3">
              <w:rPr>
                <w:b/>
              </w:rPr>
              <w:t xml:space="preserve">         S DCPCODE=$G(@GL@("DrugCoded",0,"ProductCode",0)),FDA(F,EIENS,4.1)=DCPC</w:t>
            </w:r>
          </w:p>
          <w:p w14:paraId="3ED37123" w14:textId="77777777" w:rsidR="00D032B3" w:rsidRPr="00D032B3" w:rsidRDefault="00D032B3" w:rsidP="00D032B3">
            <w:pPr>
              <w:pStyle w:val="TableText"/>
              <w:rPr>
                <w:b/>
              </w:rPr>
            </w:pPr>
            <w:r w:rsidRPr="00D032B3">
              <w:rPr>
                <w:b/>
              </w:rPr>
              <w:t>ODE</w:t>
            </w:r>
          </w:p>
          <w:p w14:paraId="50A83045" w14:textId="77777777" w:rsidR="00D032B3" w:rsidRPr="00D032B3" w:rsidRDefault="00D032B3" w:rsidP="00D032B3">
            <w:pPr>
              <w:pStyle w:val="TableText"/>
              <w:rPr>
                <w:b/>
              </w:rPr>
            </w:pPr>
            <w:r w:rsidRPr="00D032B3">
              <w:rPr>
                <w:b/>
              </w:rPr>
              <w:t xml:space="preserve">         ; TODO - convert pc qualifier</w:t>
            </w:r>
          </w:p>
          <w:p w14:paraId="5F5097C3" w14:textId="77777777" w:rsidR="00D032B3" w:rsidRPr="00D032B3" w:rsidRDefault="00D032B3" w:rsidP="00D032B3">
            <w:pPr>
              <w:pStyle w:val="TableText"/>
              <w:rPr>
                <w:b/>
              </w:rPr>
            </w:pPr>
            <w:r w:rsidRPr="00D032B3">
              <w:rPr>
                <w:b/>
              </w:rPr>
              <w:t xml:space="preserve">         S DCPCQUAL=$G(@GL@("DrugCoded",0,"ProductCodeQualifier",0)),FDA(F,EIENS</w:t>
            </w:r>
          </w:p>
          <w:p w14:paraId="31DB05BB" w14:textId="77777777" w:rsidR="00D032B3" w:rsidRPr="00D032B3" w:rsidRDefault="00D032B3" w:rsidP="00D032B3">
            <w:pPr>
              <w:pStyle w:val="TableText"/>
              <w:rPr>
                <w:b/>
              </w:rPr>
            </w:pPr>
            <w:r w:rsidRPr="00D032B3">
              <w:rPr>
                <w:b/>
              </w:rPr>
              <w:t>,4.2)=DCPCQUAL</w:t>
            </w:r>
          </w:p>
          <w:p w14:paraId="3A77B45F" w14:textId="77777777" w:rsidR="00D032B3" w:rsidRPr="00D032B3" w:rsidRDefault="00D032B3" w:rsidP="00D032B3">
            <w:pPr>
              <w:pStyle w:val="TableText"/>
              <w:rPr>
                <w:b/>
              </w:rPr>
            </w:pPr>
            <w:r w:rsidRPr="00D032B3">
              <w:rPr>
                <w:b/>
              </w:rPr>
              <w:t xml:space="preserve">         S DCSTR=$G(@GL@("DrugCoded",0,"Strength",0)),FDA(F,EIENS,4.3)=DCSTR</w:t>
            </w:r>
          </w:p>
          <w:p w14:paraId="1D4F6765" w14:textId="77777777" w:rsidR="00D032B3" w:rsidRPr="00D032B3" w:rsidRDefault="00D032B3" w:rsidP="00D032B3">
            <w:pPr>
              <w:pStyle w:val="TableText"/>
              <w:rPr>
                <w:b/>
              </w:rPr>
            </w:pPr>
            <w:r w:rsidRPr="00D032B3">
              <w:rPr>
                <w:b/>
              </w:rPr>
              <w:lastRenderedPageBreak/>
              <w:t xml:space="preserve">         S DCDBCOD=$G(@GL@("DrugCoded",0,"DrugDBCode",0)),FDA(F,EIENS,4.4)=DCDBC</w:t>
            </w:r>
          </w:p>
          <w:p w14:paraId="0A3E6117" w14:textId="77777777" w:rsidR="00D032B3" w:rsidRPr="00D032B3" w:rsidRDefault="00D032B3" w:rsidP="00D032B3">
            <w:pPr>
              <w:pStyle w:val="TableText"/>
              <w:rPr>
                <w:b/>
              </w:rPr>
            </w:pPr>
            <w:r w:rsidRPr="00D032B3">
              <w:rPr>
                <w:b/>
              </w:rPr>
              <w:t>OD</w:t>
            </w:r>
          </w:p>
          <w:p w14:paraId="161F6934" w14:textId="77777777" w:rsidR="00D032B3" w:rsidRPr="00D032B3" w:rsidRDefault="00D032B3" w:rsidP="00D032B3">
            <w:pPr>
              <w:pStyle w:val="TableText"/>
              <w:rPr>
                <w:b/>
              </w:rPr>
            </w:pPr>
            <w:r w:rsidRPr="00D032B3">
              <w:rPr>
                <w:b/>
              </w:rPr>
              <w:t xml:space="preserve">         S DCDBCODQ=$G(@GL@("DrugCoded",0,"DrugDBCodeQualifier",0)),FDA(F,EIENS,</w:t>
            </w:r>
          </w:p>
          <w:p w14:paraId="4E13AC0F" w14:textId="77777777" w:rsidR="00D032B3" w:rsidRPr="00D032B3" w:rsidRDefault="00D032B3" w:rsidP="00D032B3">
            <w:pPr>
              <w:pStyle w:val="TableText"/>
              <w:rPr>
                <w:b/>
              </w:rPr>
            </w:pPr>
            <w:r w:rsidRPr="00D032B3">
              <w:rPr>
                <w:b/>
              </w:rPr>
              <w:t>4.11)=$$PRESOLV^PSOERXA1(DCDBCODQ,"DDB")</w:t>
            </w:r>
          </w:p>
          <w:p w14:paraId="63BC8FD1" w14:textId="77777777" w:rsidR="00D032B3" w:rsidRPr="00D032B3" w:rsidRDefault="00D032B3" w:rsidP="00D032B3">
            <w:pPr>
              <w:pStyle w:val="TableText"/>
              <w:rPr>
                <w:b/>
              </w:rPr>
            </w:pPr>
            <w:r w:rsidRPr="00D032B3">
              <w:rPr>
                <w:b/>
              </w:rPr>
              <w:t xml:space="preserve">         S DCFSC=$G(@GL@("DrugCoded",0,"FormSourceCode",0)),FDA(F,EIENS,4.5)=DCF</w:t>
            </w:r>
          </w:p>
          <w:p w14:paraId="53E632FF" w14:textId="77777777" w:rsidR="00D032B3" w:rsidRPr="00D032B3" w:rsidRDefault="00D032B3" w:rsidP="00D032B3">
            <w:pPr>
              <w:pStyle w:val="TableText"/>
              <w:rPr>
                <w:b/>
              </w:rPr>
            </w:pPr>
            <w:r w:rsidRPr="00D032B3">
              <w:rPr>
                <w:b/>
              </w:rPr>
              <w:t>SC</w:t>
            </w:r>
          </w:p>
          <w:p w14:paraId="413F33F5" w14:textId="77777777" w:rsidR="00D032B3" w:rsidRPr="00D032B3" w:rsidRDefault="00D032B3" w:rsidP="00D032B3">
            <w:pPr>
              <w:pStyle w:val="TableText"/>
              <w:rPr>
                <w:b/>
              </w:rPr>
            </w:pPr>
            <w:r w:rsidRPr="00D032B3">
              <w:rPr>
                <w:b/>
              </w:rPr>
              <w:t xml:space="preserve">         S DCFC=$G(@GL@("DrugCoded",0,"FormCode",0)),FDA(F,EIENS,4.6)=DCFC</w:t>
            </w:r>
          </w:p>
          <w:p w14:paraId="30B9173F" w14:textId="77777777" w:rsidR="00D032B3" w:rsidRPr="00D032B3" w:rsidRDefault="00D032B3" w:rsidP="00D032B3">
            <w:pPr>
              <w:pStyle w:val="TableText"/>
              <w:rPr>
                <w:b/>
              </w:rPr>
            </w:pPr>
            <w:r w:rsidRPr="00D032B3">
              <w:rPr>
                <w:b/>
              </w:rPr>
              <w:t xml:space="preserve">         S DCSTSC=$G(@GL@("DrugCoded",0,"StrengthSourceCode",0)),FDA(F,EIENS,4.7</w:t>
            </w:r>
          </w:p>
          <w:p w14:paraId="47BD8C2D" w14:textId="77777777" w:rsidR="00D032B3" w:rsidRPr="00D032B3" w:rsidRDefault="00D032B3" w:rsidP="00D032B3">
            <w:pPr>
              <w:pStyle w:val="TableText"/>
              <w:rPr>
                <w:b/>
              </w:rPr>
            </w:pPr>
            <w:r w:rsidRPr="00D032B3">
              <w:rPr>
                <w:b/>
              </w:rPr>
              <w:t>)=DCSTSC</w:t>
            </w:r>
          </w:p>
          <w:p w14:paraId="4DB76E57" w14:textId="77777777" w:rsidR="00D032B3" w:rsidRPr="00D032B3" w:rsidRDefault="00D032B3" w:rsidP="00D032B3">
            <w:pPr>
              <w:pStyle w:val="TableText"/>
              <w:rPr>
                <w:b/>
              </w:rPr>
            </w:pPr>
            <w:r w:rsidRPr="00D032B3">
              <w:rPr>
                <w:b/>
              </w:rPr>
              <w:t xml:space="preserve">         S DCSTRC=$G(@GL@("DrugCoded",0,"StrengthCode",0)),FDA(F,EIENS,4.8)=DCST</w:t>
            </w:r>
          </w:p>
          <w:p w14:paraId="1110F133" w14:textId="77777777" w:rsidR="00D032B3" w:rsidRPr="00D032B3" w:rsidRDefault="00D032B3" w:rsidP="00D032B3">
            <w:pPr>
              <w:pStyle w:val="TableText"/>
              <w:rPr>
                <w:b/>
              </w:rPr>
            </w:pPr>
            <w:r w:rsidRPr="00D032B3">
              <w:rPr>
                <w:b/>
              </w:rPr>
              <w:t>RC</w:t>
            </w:r>
          </w:p>
          <w:p w14:paraId="5201F317" w14:textId="77777777" w:rsidR="00D032B3" w:rsidRPr="00D032B3" w:rsidRDefault="00D032B3" w:rsidP="00D032B3">
            <w:pPr>
              <w:pStyle w:val="TableText"/>
              <w:rPr>
                <w:b/>
              </w:rPr>
            </w:pPr>
            <w:r w:rsidRPr="00D032B3">
              <w:rPr>
                <w:b/>
              </w:rPr>
              <w:t xml:space="preserve">         S DCDEASCH=$G(@GL@("DrugCoded",0,"DEASchedule")),FDA(F,EIENS,4.9)=DCDEA</w:t>
            </w:r>
          </w:p>
          <w:p w14:paraId="2FD790B9" w14:textId="77777777" w:rsidR="00D032B3" w:rsidRPr="00D032B3" w:rsidRDefault="00D032B3" w:rsidP="00D032B3">
            <w:pPr>
              <w:pStyle w:val="TableText"/>
              <w:rPr>
                <w:b/>
              </w:rPr>
            </w:pPr>
            <w:r w:rsidRPr="00D032B3">
              <w:rPr>
                <w:b/>
              </w:rPr>
              <w:t>SCH</w:t>
            </w:r>
          </w:p>
          <w:p w14:paraId="7BD7DB1A" w14:textId="77777777" w:rsidR="00D032B3" w:rsidRPr="00D032B3" w:rsidRDefault="00D032B3" w:rsidP="00D032B3">
            <w:pPr>
              <w:pStyle w:val="TableText"/>
              <w:rPr>
                <w:b/>
              </w:rPr>
            </w:pPr>
            <w:r w:rsidRPr="00D032B3">
              <w:rPr>
                <w:b/>
              </w:rPr>
              <w:t xml:space="preserve">         ; end drugCoded</w:t>
            </w:r>
          </w:p>
          <w:p w14:paraId="22FD62BE" w14:textId="77777777" w:rsidR="00D032B3" w:rsidRPr="00D032B3" w:rsidRDefault="00D032B3" w:rsidP="00D032B3">
            <w:pPr>
              <w:pStyle w:val="TableText"/>
              <w:rPr>
                <w:b/>
              </w:rPr>
            </w:pPr>
            <w:r w:rsidRPr="00D032B3">
              <w:rPr>
                <w:b/>
              </w:rPr>
              <w:t xml:space="preserve">         S EFFDT=$G(@GL@("EffectiveDate",0,"Date",0)),EFFDT=$$CONVDTTM^PSOERXA1(</w:t>
            </w:r>
          </w:p>
          <w:p w14:paraId="6DC1D4E2" w14:textId="77777777" w:rsidR="00D032B3" w:rsidRPr="00D032B3" w:rsidRDefault="00D032B3" w:rsidP="00D032B3">
            <w:pPr>
              <w:pStyle w:val="TableText"/>
              <w:rPr>
                <w:b/>
              </w:rPr>
            </w:pPr>
            <w:r w:rsidRPr="00D032B3">
              <w:rPr>
                <w:b/>
              </w:rPr>
              <w:t>EFFDT),FDA(F,EIENS,6.3)=EFFDT</w:t>
            </w:r>
          </w:p>
          <w:p w14:paraId="4010D557" w14:textId="77777777" w:rsidR="00D032B3" w:rsidRPr="00D032B3" w:rsidRDefault="00D032B3" w:rsidP="00D032B3">
            <w:pPr>
              <w:pStyle w:val="TableText"/>
              <w:rPr>
                <w:b/>
              </w:rPr>
            </w:pPr>
            <w:r w:rsidRPr="00D032B3">
              <w:rPr>
                <w:b/>
              </w:rPr>
              <w:t xml:space="preserve">         S EXPDT=$G(@GL@("ExpirationDate",0,"Date",0)),EXPDT=$$CONVDTTM^PSOERXA1</w:t>
            </w:r>
          </w:p>
          <w:p w14:paraId="60D55261" w14:textId="77777777" w:rsidR="00D032B3" w:rsidRPr="00D032B3" w:rsidRDefault="00D032B3" w:rsidP="00D032B3">
            <w:pPr>
              <w:pStyle w:val="TableText"/>
              <w:rPr>
                <w:b/>
              </w:rPr>
            </w:pPr>
            <w:r w:rsidRPr="00D032B3">
              <w:rPr>
                <w:b/>
              </w:rPr>
              <w:t>(EXPDT),FDA(F,EIENS,6.2)=EXPDT</w:t>
            </w:r>
          </w:p>
          <w:p w14:paraId="72C64307" w14:textId="77777777" w:rsidR="00D032B3" w:rsidRPr="00D032B3" w:rsidRDefault="00D032B3" w:rsidP="00D032B3">
            <w:pPr>
              <w:pStyle w:val="TableText"/>
              <w:rPr>
                <w:b/>
              </w:rPr>
            </w:pPr>
            <w:r w:rsidRPr="00D032B3">
              <w:rPr>
                <w:b/>
              </w:rPr>
              <w:t xml:space="preserve">         S NOTE=$G(@GL@("Note",0)),FDA(F,EIENS,8)=NOTE</w:t>
            </w:r>
          </w:p>
          <w:p w14:paraId="3B06640C" w14:textId="77777777" w:rsidR="00D032B3" w:rsidRPr="00D032B3" w:rsidRDefault="00D032B3" w:rsidP="00D032B3">
            <w:pPr>
              <w:pStyle w:val="TableText"/>
              <w:rPr>
                <w:b/>
              </w:rPr>
            </w:pPr>
            <w:r w:rsidRPr="00D032B3">
              <w:rPr>
                <w:b/>
              </w:rPr>
              <w:t xml:space="preserve">         ; todo - no place to store period end date as of now</w:t>
            </w:r>
          </w:p>
          <w:p w14:paraId="7F38E79D" w14:textId="77777777" w:rsidR="00D032B3" w:rsidRPr="00D032B3" w:rsidRDefault="00D032B3" w:rsidP="00D032B3">
            <w:pPr>
              <w:pStyle w:val="TableText"/>
              <w:rPr>
                <w:b/>
              </w:rPr>
            </w:pPr>
            <w:r w:rsidRPr="00D032B3">
              <w:rPr>
                <w:b/>
              </w:rPr>
              <w:t xml:space="preserve">         S PEDT=$G(@GL@("PeriodEnd",0,"Date",0)),PEDT=$$CONVDTTM^PSOERXA1(PEDT),</w:t>
            </w:r>
          </w:p>
          <w:p w14:paraId="451A6846" w14:textId="77777777" w:rsidR="00D032B3" w:rsidRPr="00D032B3" w:rsidRDefault="00D032B3" w:rsidP="00D032B3">
            <w:pPr>
              <w:pStyle w:val="TableText"/>
              <w:rPr>
                <w:b/>
              </w:rPr>
            </w:pPr>
            <w:r w:rsidRPr="00D032B3">
              <w:rPr>
                <w:b/>
              </w:rPr>
              <w:t>FDA(F,EIENS,6.4)=PEDT</w:t>
            </w:r>
          </w:p>
          <w:p w14:paraId="211F1109" w14:textId="77777777" w:rsidR="00D032B3" w:rsidRPr="00D032B3" w:rsidRDefault="00D032B3" w:rsidP="00D032B3">
            <w:pPr>
              <w:pStyle w:val="TableText"/>
              <w:rPr>
                <w:b/>
              </w:rPr>
            </w:pPr>
            <w:r w:rsidRPr="00D032B3">
              <w:rPr>
                <w:b/>
              </w:rPr>
              <w:t xml:space="preserve">         S WRITDT=$G(@GL@("WrittenDate",0,"Date",0)),WRITDT=$$CONVDTTM^PSOERXA1(</w:t>
            </w:r>
          </w:p>
          <w:p w14:paraId="3FDD444F" w14:textId="77777777" w:rsidR="00D032B3" w:rsidRPr="00D032B3" w:rsidRDefault="00D032B3" w:rsidP="00D032B3">
            <w:pPr>
              <w:pStyle w:val="TableText"/>
              <w:rPr>
                <w:b/>
              </w:rPr>
            </w:pPr>
            <w:r w:rsidRPr="00D032B3">
              <w:rPr>
                <w:b/>
              </w:rPr>
              <w:t>WRITDT),FDA(F,EIENS,5.9)=WRITDT</w:t>
            </w:r>
          </w:p>
          <w:p w14:paraId="269273D3" w14:textId="77777777" w:rsidR="00D032B3" w:rsidRPr="00D032B3" w:rsidRDefault="00D032B3" w:rsidP="00D032B3">
            <w:pPr>
              <w:pStyle w:val="TableText"/>
              <w:rPr>
                <w:b/>
              </w:rPr>
            </w:pPr>
            <w:r w:rsidRPr="00D032B3">
              <w:rPr>
                <w:b/>
              </w:rPr>
              <w:t xml:space="preserve">         ; dispense notes</w:t>
            </w:r>
          </w:p>
          <w:p w14:paraId="5B72396C" w14:textId="77777777" w:rsidR="00D032B3" w:rsidRPr="00D032B3" w:rsidRDefault="00D032B3" w:rsidP="00D032B3">
            <w:pPr>
              <w:pStyle w:val="TableText"/>
              <w:rPr>
                <w:b/>
              </w:rPr>
            </w:pPr>
            <w:r w:rsidRPr="00D032B3">
              <w:rPr>
                <w:b/>
              </w:rPr>
              <w:t xml:space="preserve">         S SUBS=$G(@GL@("Substitutions",0)),FDA(F,EIENS,5.8)=SUBS</w:t>
            </w:r>
          </w:p>
          <w:p w14:paraId="4811C0EC" w14:textId="77777777" w:rsidR="00D032B3" w:rsidRPr="00D032B3" w:rsidRDefault="00D032B3" w:rsidP="00D032B3">
            <w:pPr>
              <w:pStyle w:val="TableText"/>
              <w:rPr>
                <w:b/>
              </w:rPr>
            </w:pPr>
            <w:r w:rsidRPr="00D032B3">
              <w:rPr>
                <w:b/>
              </w:rPr>
              <w:t xml:space="preserve">         ; todo - no current field for stop indicator</w:t>
            </w:r>
          </w:p>
          <w:p w14:paraId="6C22EBA8" w14:textId="77777777" w:rsidR="00D032B3" w:rsidRPr="00D032B3" w:rsidRDefault="00D032B3" w:rsidP="00D032B3">
            <w:pPr>
              <w:pStyle w:val="TableText"/>
              <w:rPr>
                <w:b/>
              </w:rPr>
            </w:pPr>
            <w:r w:rsidRPr="00D032B3">
              <w:rPr>
                <w:b/>
              </w:rPr>
              <w:t xml:space="preserve">         ;S STOPIND=$G(@GL@("Stop",0,"StopIndicator",0)),FDA(F,EIENS,12.7)=STOPI</w:t>
            </w:r>
          </w:p>
          <w:p w14:paraId="12B788A4" w14:textId="77777777" w:rsidR="00D032B3" w:rsidRPr="00D032B3" w:rsidRDefault="00D032B3" w:rsidP="00D032B3">
            <w:pPr>
              <w:pStyle w:val="TableText"/>
              <w:rPr>
                <w:b/>
              </w:rPr>
            </w:pPr>
            <w:r w:rsidRPr="00D032B3">
              <w:rPr>
                <w:b/>
              </w:rPr>
              <w:t>ND</w:t>
            </w:r>
          </w:p>
          <w:p w14:paraId="2601B1C1" w14:textId="77777777" w:rsidR="00D032B3" w:rsidRPr="00D032B3" w:rsidRDefault="00D032B3" w:rsidP="00D032B3">
            <w:pPr>
              <w:pStyle w:val="TableText"/>
              <w:rPr>
                <w:b/>
              </w:rPr>
            </w:pPr>
            <w:r w:rsidRPr="00D032B3">
              <w:rPr>
                <w:b/>
              </w:rPr>
              <w:t xml:space="preserve">         ; prior authorization</w:t>
            </w:r>
          </w:p>
          <w:p w14:paraId="2A0CF91B" w14:textId="77777777" w:rsidR="00D032B3" w:rsidRPr="00D032B3" w:rsidRDefault="00D032B3" w:rsidP="00D032B3">
            <w:pPr>
              <w:pStyle w:val="TableText"/>
              <w:rPr>
                <w:b/>
              </w:rPr>
            </w:pPr>
            <w:r w:rsidRPr="00D032B3">
              <w:rPr>
                <w:b/>
              </w:rPr>
              <w:t xml:space="preserve">         S PAUTHQ=$G(@GL@("PriorAuthorization",0,"Qualifier",0)),PAUTHQ=$$PRESOL</w:t>
            </w:r>
          </w:p>
          <w:p w14:paraId="4EBD38EE" w14:textId="77777777" w:rsidR="00D032B3" w:rsidRPr="00D032B3" w:rsidRDefault="00D032B3" w:rsidP="00D032B3">
            <w:pPr>
              <w:pStyle w:val="TableText"/>
              <w:rPr>
                <w:b/>
              </w:rPr>
            </w:pPr>
            <w:r w:rsidRPr="00D032B3">
              <w:rPr>
                <w:b/>
              </w:rPr>
              <w:t>V^PSOERXA1(PAUTHQ,"PAV"),FDA(F,EIENS,10.3)=PAUTHQ</w:t>
            </w:r>
          </w:p>
          <w:p w14:paraId="4C3DDE2C" w14:textId="77777777" w:rsidR="00D032B3" w:rsidRPr="00D032B3" w:rsidRDefault="00D032B3" w:rsidP="00D032B3">
            <w:pPr>
              <w:pStyle w:val="TableText"/>
              <w:rPr>
                <w:b/>
              </w:rPr>
            </w:pPr>
            <w:r w:rsidRPr="00D032B3">
              <w:rPr>
                <w:b/>
              </w:rPr>
              <w:t xml:space="preserve">         S PAUTHV=$G(@GL@("PriorAuthorization",0,"Value",0)),FDA(F,EIENS,10.2)=P</w:t>
            </w:r>
          </w:p>
          <w:p w14:paraId="7C812468" w14:textId="77777777" w:rsidR="00D032B3" w:rsidRPr="00D032B3" w:rsidRDefault="00D032B3" w:rsidP="00D032B3">
            <w:pPr>
              <w:pStyle w:val="TableText"/>
              <w:rPr>
                <w:b/>
              </w:rPr>
            </w:pPr>
            <w:r w:rsidRPr="00D032B3">
              <w:rPr>
                <w:b/>
              </w:rPr>
              <w:t>AUTHV</w:t>
            </w:r>
          </w:p>
          <w:p w14:paraId="015EB59A" w14:textId="77777777" w:rsidR="00D032B3" w:rsidRPr="00D032B3" w:rsidRDefault="00D032B3" w:rsidP="00D032B3">
            <w:pPr>
              <w:pStyle w:val="TableText"/>
              <w:rPr>
                <w:b/>
              </w:rPr>
            </w:pPr>
            <w:r w:rsidRPr="00D032B3">
              <w:rPr>
                <w:b/>
              </w:rPr>
              <w:t xml:space="preserve">         S PAUTHS=$G(@GL@("PriorAuthorizationStatus",0)),FDA(F,EIENS,10.4)=PAUTH</w:t>
            </w:r>
          </w:p>
          <w:p w14:paraId="2969862D" w14:textId="77777777" w:rsidR="00D032B3" w:rsidRPr="00D032B3" w:rsidRDefault="00D032B3" w:rsidP="00D032B3">
            <w:pPr>
              <w:pStyle w:val="TableText"/>
              <w:rPr>
                <w:b/>
              </w:rPr>
            </w:pPr>
            <w:r w:rsidRPr="00D032B3">
              <w:rPr>
                <w:b/>
              </w:rPr>
              <w:t>S</w:t>
            </w:r>
          </w:p>
          <w:p w14:paraId="504D2CC9" w14:textId="77777777" w:rsidR="00D032B3" w:rsidRPr="00D032B3" w:rsidRDefault="00D032B3" w:rsidP="00D032B3">
            <w:pPr>
              <w:pStyle w:val="TableText"/>
              <w:rPr>
                <w:b/>
              </w:rPr>
            </w:pPr>
            <w:r w:rsidRPr="00D032B3">
              <w:rPr>
                <w:b/>
              </w:rPr>
              <w:t xml:space="preserve">         ; quantity</w:t>
            </w:r>
          </w:p>
          <w:p w14:paraId="3BBC0874" w14:textId="77777777" w:rsidR="00D032B3" w:rsidRPr="00D032B3" w:rsidRDefault="00D032B3" w:rsidP="00D032B3">
            <w:pPr>
              <w:pStyle w:val="TableText"/>
              <w:rPr>
                <w:b/>
              </w:rPr>
            </w:pPr>
            <w:r w:rsidRPr="00D032B3">
              <w:rPr>
                <w:b/>
              </w:rPr>
              <w:t xml:space="preserve">         S QCLQ=$G(@GL@("Quantity",0,"CodeListQualifier",0)),FDA(F,EIENS,5.2)=QC</w:t>
            </w:r>
          </w:p>
          <w:p w14:paraId="379D1BD0" w14:textId="77777777" w:rsidR="00D032B3" w:rsidRPr="00D032B3" w:rsidRDefault="00D032B3" w:rsidP="00D032B3">
            <w:pPr>
              <w:pStyle w:val="TableText"/>
              <w:rPr>
                <w:b/>
              </w:rPr>
            </w:pPr>
            <w:r w:rsidRPr="00D032B3">
              <w:rPr>
                <w:b/>
              </w:rPr>
              <w:t>LQ</w:t>
            </w:r>
          </w:p>
          <w:p w14:paraId="2140D3F4" w14:textId="77777777" w:rsidR="00D032B3" w:rsidRPr="00D032B3" w:rsidRDefault="00D032B3" w:rsidP="00D032B3">
            <w:pPr>
              <w:pStyle w:val="TableText"/>
              <w:rPr>
                <w:b/>
              </w:rPr>
            </w:pPr>
            <w:r w:rsidRPr="00D032B3">
              <w:rPr>
                <w:b/>
              </w:rPr>
              <w:t xml:space="preserve">         S QPUC=$G(@GL@("Quantity",0,"PotencyUnitCode",0)),FDA(F,EIENS,5.4)=QPUC</w:t>
            </w:r>
          </w:p>
          <w:p w14:paraId="4F1005DD" w14:textId="77777777" w:rsidR="00D032B3" w:rsidRPr="00D032B3" w:rsidRDefault="00D032B3" w:rsidP="00D032B3">
            <w:pPr>
              <w:pStyle w:val="TableText"/>
              <w:rPr>
                <w:b/>
              </w:rPr>
            </w:pPr>
            <w:r w:rsidRPr="00D032B3">
              <w:rPr>
                <w:b/>
              </w:rPr>
              <w:t xml:space="preserve">         S QUSC=$G(@GL@("Quantity",0,"UnitSourceCode",0)),FDA(F,EIENS,5.3)=QUSC</w:t>
            </w:r>
          </w:p>
          <w:p w14:paraId="34BDE167" w14:textId="77777777" w:rsidR="00D032B3" w:rsidRPr="00D032B3" w:rsidRDefault="00D032B3" w:rsidP="00D032B3">
            <w:pPr>
              <w:pStyle w:val="TableText"/>
              <w:rPr>
                <w:b/>
              </w:rPr>
            </w:pPr>
            <w:r w:rsidRPr="00D032B3">
              <w:rPr>
                <w:b/>
              </w:rPr>
              <w:t xml:space="preserve">         S QTY=$G(@GL@("Quantity",0,"Value",0)),FDA(F,EIENS,5.1)=QTY</w:t>
            </w:r>
          </w:p>
          <w:p w14:paraId="737CF864" w14:textId="77777777" w:rsidR="00D032B3" w:rsidRPr="00D032B3" w:rsidRDefault="00D032B3" w:rsidP="00D032B3">
            <w:pPr>
              <w:pStyle w:val="TableText"/>
              <w:rPr>
                <w:b/>
              </w:rPr>
            </w:pPr>
            <w:r w:rsidRPr="00D032B3">
              <w:rPr>
                <w:b/>
              </w:rPr>
              <w:t xml:space="preserve">         ; TODO - need to look into quantity multiplier (is this the NCPDP QUANT</w:t>
            </w:r>
          </w:p>
          <w:p w14:paraId="1C521B94" w14:textId="77777777" w:rsidR="00D032B3" w:rsidRPr="00D032B3" w:rsidRDefault="00D032B3" w:rsidP="00D032B3">
            <w:pPr>
              <w:pStyle w:val="TableText"/>
              <w:rPr>
                <w:b/>
              </w:rPr>
            </w:pPr>
            <w:r w:rsidRPr="00D032B3">
              <w:rPr>
                <w:b/>
              </w:rPr>
              <w:lastRenderedPageBreak/>
              <w:t xml:space="preserve">ITY MULTIPLIER?) It looks like the </w:t>
            </w:r>
          </w:p>
          <w:p w14:paraId="14F8AB00" w14:textId="77777777" w:rsidR="00D032B3" w:rsidRPr="00D032B3" w:rsidRDefault="00D032B3" w:rsidP="00D032B3">
            <w:pPr>
              <w:pStyle w:val="TableText"/>
              <w:rPr>
                <w:b/>
              </w:rPr>
            </w:pPr>
            <w:r w:rsidRPr="00D032B3">
              <w:rPr>
                <w:b/>
              </w:rPr>
              <w:t xml:space="preserve">         ;        </w:t>
            </w:r>
            <w:proofErr w:type="gramStart"/>
            <w:r w:rsidRPr="00D032B3">
              <w:rPr>
                <w:b/>
              </w:rPr>
              <w:t>ncpdp</w:t>
            </w:r>
            <w:proofErr w:type="gramEnd"/>
            <w:r w:rsidRPr="00D032B3">
              <w:rPr>
                <w:b/>
              </w:rPr>
              <w:t xml:space="preserve"> quantity multiplier is for billing purposes only.</w:t>
            </w:r>
          </w:p>
          <w:p w14:paraId="22C4D540" w14:textId="77777777" w:rsidR="00D032B3" w:rsidRPr="00D032B3" w:rsidRDefault="00D032B3" w:rsidP="00D032B3">
            <w:pPr>
              <w:pStyle w:val="TableText"/>
              <w:rPr>
                <w:b/>
              </w:rPr>
            </w:pPr>
            <w:r w:rsidRPr="00D032B3">
              <w:rPr>
                <w:b/>
              </w:rPr>
              <w:t xml:space="preserve">         S FDA(F,EIENS,20.1)=QTY</w:t>
            </w:r>
          </w:p>
          <w:p w14:paraId="7435BF34" w14:textId="77777777" w:rsidR="00D032B3" w:rsidRPr="00D032B3" w:rsidRDefault="00D032B3" w:rsidP="00D032B3">
            <w:pPr>
              <w:pStyle w:val="TableText"/>
              <w:rPr>
                <w:b/>
              </w:rPr>
            </w:pPr>
            <w:r w:rsidRPr="00D032B3">
              <w:rPr>
                <w:b/>
              </w:rPr>
              <w:t xml:space="preserve">         ; refills</w:t>
            </w:r>
          </w:p>
          <w:p w14:paraId="4CF52E9E" w14:textId="77777777" w:rsidR="00D032B3" w:rsidRPr="00D032B3" w:rsidRDefault="00D032B3" w:rsidP="00D032B3">
            <w:pPr>
              <w:pStyle w:val="TableText"/>
              <w:rPr>
                <w:b/>
              </w:rPr>
            </w:pPr>
            <w:r w:rsidRPr="00D032B3">
              <w:rPr>
                <w:b/>
              </w:rPr>
              <w:t xml:space="preserve">         S REFQUAL=$G(@GL@("Refills",0,"Qualifier",0)),FDA(F,EIENS,5.7)=REFQUAL</w:t>
            </w:r>
          </w:p>
          <w:p w14:paraId="750A3F7B" w14:textId="77777777" w:rsidR="00D032B3" w:rsidRPr="00D032B3" w:rsidRDefault="00D032B3" w:rsidP="00D032B3">
            <w:pPr>
              <w:pStyle w:val="TableText"/>
              <w:rPr>
                <w:b/>
              </w:rPr>
            </w:pPr>
            <w:r w:rsidRPr="00D032B3">
              <w:rPr>
                <w:b/>
              </w:rPr>
              <w:t xml:space="preserve">         S REFILLS=$G(@GL@("Refills",0,"Value",0))</w:t>
            </w:r>
          </w:p>
          <w:p w14:paraId="25325AF4" w14:textId="77777777" w:rsidR="00D032B3" w:rsidRPr="00D032B3" w:rsidRDefault="00D032B3" w:rsidP="00D032B3">
            <w:pPr>
              <w:pStyle w:val="TableText"/>
              <w:rPr>
                <w:b/>
              </w:rPr>
            </w:pPr>
            <w:r w:rsidRPr="00D032B3">
              <w:rPr>
                <w:b/>
              </w:rPr>
              <w:t xml:space="preserve">         ; PRN - refills for 1 year, set to 11 for vista</w:t>
            </w:r>
          </w:p>
          <w:p w14:paraId="17D8137E" w14:textId="77777777" w:rsidR="00D032B3" w:rsidRPr="00D032B3" w:rsidRDefault="00D032B3" w:rsidP="00D032B3">
            <w:pPr>
              <w:pStyle w:val="TableText"/>
              <w:rPr>
                <w:b/>
              </w:rPr>
            </w:pPr>
            <w:r w:rsidRPr="00D032B3">
              <w:rPr>
                <w:b/>
              </w:rPr>
              <w:t xml:space="preserve">         I '$G(REFILLS),REFQUAL="PRN" S REFILLS=11</w:t>
            </w:r>
          </w:p>
          <w:p w14:paraId="57707BE0" w14:textId="77777777" w:rsidR="00D032B3" w:rsidRPr="00D032B3" w:rsidRDefault="00D032B3" w:rsidP="00D032B3">
            <w:pPr>
              <w:pStyle w:val="TableText"/>
              <w:rPr>
                <w:b/>
              </w:rPr>
            </w:pPr>
            <w:r w:rsidRPr="00D032B3">
              <w:rPr>
                <w:b/>
              </w:rPr>
              <w:t xml:space="preserve">         S FDA(F,EIENS,5.6)=REFILLS</w:t>
            </w:r>
          </w:p>
          <w:p w14:paraId="114D1592" w14:textId="77777777" w:rsidR="00D032B3" w:rsidRPr="00D032B3" w:rsidRDefault="00D032B3" w:rsidP="00D032B3">
            <w:pPr>
              <w:pStyle w:val="TableText"/>
              <w:rPr>
                <w:b/>
              </w:rPr>
            </w:pPr>
            <w:r w:rsidRPr="00D032B3">
              <w:rPr>
                <w:b/>
              </w:rPr>
              <w:t xml:space="preserve">         ; todo - ensure vista refills can be exacly what is passed in, as long </w:t>
            </w:r>
          </w:p>
          <w:p w14:paraId="554149AB" w14:textId="77777777" w:rsidR="00D032B3" w:rsidRPr="00D032B3" w:rsidRDefault="00D032B3" w:rsidP="00D032B3">
            <w:pPr>
              <w:pStyle w:val="TableText"/>
              <w:rPr>
                <w:b/>
              </w:rPr>
            </w:pPr>
            <w:r w:rsidRPr="00D032B3">
              <w:rPr>
                <w:b/>
              </w:rPr>
              <w:t>as it is not greater than 11</w:t>
            </w:r>
          </w:p>
          <w:p w14:paraId="44B417D6" w14:textId="77777777" w:rsidR="00D032B3" w:rsidRPr="00D032B3" w:rsidRDefault="00D032B3" w:rsidP="00D032B3">
            <w:pPr>
              <w:pStyle w:val="TableText"/>
              <w:rPr>
                <w:b/>
              </w:rPr>
            </w:pPr>
            <w:r w:rsidRPr="00D032B3">
              <w:rPr>
                <w:b/>
              </w:rPr>
              <w:t xml:space="preserve">         S FDA(F,EIENS,20.5)=$S(REFILLS&lt;12:REFILLS,1:11)</w:t>
            </w:r>
          </w:p>
          <w:p w14:paraId="4C034A1A" w14:textId="77777777" w:rsidR="00D032B3" w:rsidRPr="00D032B3" w:rsidRDefault="00D032B3" w:rsidP="00D032B3">
            <w:pPr>
              <w:pStyle w:val="TableText"/>
              <w:rPr>
                <w:b/>
              </w:rPr>
            </w:pPr>
            <w:r w:rsidRPr="00D032B3">
              <w:rPr>
                <w:b/>
              </w:rPr>
              <w:t xml:space="preserve">         ; file what we currently have</w:t>
            </w:r>
          </w:p>
          <w:p w14:paraId="353EADB9" w14:textId="77777777" w:rsidR="00D032B3" w:rsidRPr="00D032B3" w:rsidRDefault="00D032B3" w:rsidP="00D032B3">
            <w:pPr>
              <w:pStyle w:val="TableText"/>
              <w:rPr>
                <w:b/>
              </w:rPr>
            </w:pPr>
            <w:r w:rsidRPr="00D032B3">
              <w:rPr>
                <w:b/>
              </w:rPr>
              <w:t xml:space="preserve">         D FILE^DIE(,"FDA") K FDA</w:t>
            </w:r>
          </w:p>
          <w:p w14:paraId="409B69B9" w14:textId="77777777" w:rsidR="00D032B3" w:rsidRPr="00D032B3" w:rsidRDefault="00D032B3" w:rsidP="00D032B3">
            <w:pPr>
              <w:pStyle w:val="TableText"/>
              <w:rPr>
                <w:b/>
              </w:rPr>
            </w:pPr>
            <w:r w:rsidRPr="00D032B3">
              <w:rPr>
                <w:b/>
              </w:rPr>
              <w:t xml:space="preserve">         ; diagnosis - primary and secondary</w:t>
            </w:r>
          </w:p>
          <w:p w14:paraId="2533BE0B" w14:textId="77777777" w:rsidR="00D032B3" w:rsidRPr="00D032B3" w:rsidRDefault="00D032B3" w:rsidP="00D032B3">
            <w:pPr>
              <w:pStyle w:val="TableText"/>
              <w:rPr>
                <w:b/>
              </w:rPr>
            </w:pPr>
            <w:r w:rsidRPr="00D032B3">
              <w:rPr>
                <w:b/>
              </w:rPr>
              <w:t xml:space="preserve">         N DIAGCNT,STORCODE</w:t>
            </w:r>
          </w:p>
          <w:p w14:paraId="4D0E6BAF" w14:textId="77777777" w:rsidR="00D032B3" w:rsidRPr="00D032B3" w:rsidRDefault="00D032B3" w:rsidP="00D032B3">
            <w:pPr>
              <w:pStyle w:val="TableText"/>
              <w:rPr>
                <w:b/>
              </w:rPr>
            </w:pPr>
            <w:r w:rsidRPr="00D032B3">
              <w:rPr>
                <w:b/>
              </w:rPr>
              <w:t xml:space="preserve">         S DIAGCNT=0</w:t>
            </w:r>
          </w:p>
          <w:p w14:paraId="3D46018D" w14:textId="77777777" w:rsidR="00D032B3" w:rsidRPr="00D032B3" w:rsidRDefault="00D032B3" w:rsidP="00D032B3">
            <w:pPr>
              <w:pStyle w:val="TableText"/>
              <w:rPr>
                <w:b/>
              </w:rPr>
            </w:pPr>
            <w:r w:rsidRPr="00D032B3">
              <w:rPr>
                <w:b/>
              </w:rPr>
              <w:t xml:space="preserve">         S DIAG=-1 F  S DIAG=$O(@GL@("Diagnosis",DIAG)) Q:DIAG=""  D</w:t>
            </w:r>
          </w:p>
          <w:p w14:paraId="41B6440E" w14:textId="77777777" w:rsidR="00D032B3" w:rsidRPr="00D032B3" w:rsidRDefault="00D032B3" w:rsidP="00D032B3">
            <w:pPr>
              <w:pStyle w:val="TableText"/>
              <w:rPr>
                <w:b/>
              </w:rPr>
            </w:pPr>
            <w:r w:rsidRPr="00D032B3">
              <w:rPr>
                <w:b/>
              </w:rPr>
              <w:t xml:space="preserve">         .S DIAGCNT=DIAGCNT+1</w:t>
            </w:r>
          </w:p>
          <w:p w14:paraId="085DB205" w14:textId="77777777" w:rsidR="00D032B3" w:rsidRPr="00D032B3" w:rsidRDefault="00D032B3" w:rsidP="00D032B3">
            <w:pPr>
              <w:pStyle w:val="TableText"/>
              <w:rPr>
                <w:b/>
              </w:rPr>
            </w:pPr>
            <w:r w:rsidRPr="00D032B3">
              <w:rPr>
                <w:b/>
              </w:rPr>
              <w:t xml:space="preserve">         .S DIENS="+"_DIAGCNT_","_EIENS</w:t>
            </w:r>
          </w:p>
          <w:p w14:paraId="0D8310A2" w14:textId="77777777" w:rsidR="00D032B3" w:rsidRPr="00D032B3" w:rsidRDefault="00D032B3" w:rsidP="00D032B3">
            <w:pPr>
              <w:pStyle w:val="TableText"/>
              <w:rPr>
                <w:b/>
              </w:rPr>
            </w:pPr>
            <w:r w:rsidRPr="00D032B3">
              <w:rPr>
                <w:b/>
              </w:rPr>
              <w:t xml:space="preserve">         .S CIQUAL=$G(@GL@("Diagnosis",DIAG,"ClinicalInformationQualifier",0))</w:t>
            </w:r>
          </w:p>
          <w:p w14:paraId="7821CDC5" w14:textId="77777777" w:rsidR="00D032B3" w:rsidRPr="00D032B3" w:rsidRDefault="00D032B3" w:rsidP="00D032B3">
            <w:pPr>
              <w:pStyle w:val="TableText"/>
              <w:rPr>
                <w:b/>
              </w:rPr>
            </w:pPr>
            <w:r w:rsidRPr="00D032B3">
              <w:rPr>
                <w:b/>
              </w:rPr>
              <w:t xml:space="preserve">         .S PQUAL=$G(@GL@("Diagnosis",DIAG,"Primary",0,"Qualifier",0))</w:t>
            </w:r>
          </w:p>
          <w:p w14:paraId="43E0043D" w14:textId="77777777" w:rsidR="00D032B3" w:rsidRPr="00D032B3" w:rsidRDefault="00D032B3" w:rsidP="00D032B3">
            <w:pPr>
              <w:pStyle w:val="TableText"/>
              <w:rPr>
                <w:b/>
              </w:rPr>
            </w:pPr>
            <w:r w:rsidRPr="00D032B3">
              <w:rPr>
                <w:b/>
              </w:rPr>
              <w:t xml:space="preserve">         .S PDIAG=$G(@GL@("Diagnosis",DIAG,"Primary",0,"Value",0))</w:t>
            </w:r>
          </w:p>
          <w:p w14:paraId="040F73CD" w14:textId="77777777" w:rsidR="00D032B3" w:rsidRPr="00D032B3" w:rsidRDefault="00D032B3" w:rsidP="00D032B3">
            <w:pPr>
              <w:pStyle w:val="TableText"/>
              <w:rPr>
                <w:b/>
              </w:rPr>
            </w:pPr>
            <w:r w:rsidRPr="00D032B3">
              <w:rPr>
                <w:b/>
              </w:rPr>
              <w:t xml:space="preserve">         .S SQUAL=$G(@GL@("Diagnosis",DIAG,"Secondary",0,"Qualifier",0))</w:t>
            </w:r>
          </w:p>
          <w:p w14:paraId="5FDA3891" w14:textId="77777777" w:rsidR="00D032B3" w:rsidRPr="00D032B3" w:rsidRDefault="00D032B3" w:rsidP="00D032B3">
            <w:pPr>
              <w:pStyle w:val="TableText"/>
              <w:rPr>
                <w:b/>
              </w:rPr>
            </w:pPr>
            <w:r w:rsidRPr="00D032B3">
              <w:rPr>
                <w:b/>
              </w:rPr>
              <w:t xml:space="preserve">         .S SDIAG=$G(@GL@("Diagnosis",DIAG,"Secondary",0,"Value",0))</w:t>
            </w:r>
          </w:p>
          <w:p w14:paraId="51B8FC40" w14:textId="77777777" w:rsidR="00D032B3" w:rsidRPr="00D032B3" w:rsidRDefault="00D032B3" w:rsidP="00D032B3">
            <w:pPr>
              <w:pStyle w:val="TableText"/>
              <w:rPr>
                <w:b/>
              </w:rPr>
            </w:pPr>
            <w:r w:rsidRPr="00D032B3">
              <w:rPr>
                <w:b/>
              </w:rPr>
              <w:t xml:space="preserve">         ; drug coverage status codes</w:t>
            </w:r>
          </w:p>
          <w:p w14:paraId="40B1FA78" w14:textId="77777777" w:rsidR="00D032B3" w:rsidRPr="00D032B3" w:rsidRDefault="00D032B3" w:rsidP="00D032B3">
            <w:pPr>
              <w:pStyle w:val="TableText"/>
              <w:rPr>
                <w:b/>
              </w:rPr>
            </w:pPr>
            <w:r w:rsidRPr="00D032B3">
              <w:rPr>
                <w:b/>
              </w:rPr>
              <w:t xml:space="preserve">         S DCCNT=0</w:t>
            </w:r>
          </w:p>
          <w:p w14:paraId="06E2918F" w14:textId="77777777" w:rsidR="00D032B3" w:rsidRPr="00D032B3" w:rsidRDefault="00D032B3" w:rsidP="00D032B3">
            <w:pPr>
              <w:pStyle w:val="TableText"/>
              <w:rPr>
                <w:b/>
              </w:rPr>
            </w:pPr>
            <w:r w:rsidRPr="00D032B3">
              <w:rPr>
                <w:b/>
              </w:rPr>
              <w:t xml:space="preserve">         S DCSTAT=-1 F  S DCSTAT=$O(@GL@("DrugCoverageStatusCode",DCSTAT)) Q:DCS</w:t>
            </w:r>
          </w:p>
          <w:p w14:paraId="3CF6C4C2" w14:textId="77777777" w:rsidR="00D032B3" w:rsidRPr="00D032B3" w:rsidRDefault="00D032B3" w:rsidP="00D032B3">
            <w:pPr>
              <w:pStyle w:val="TableText"/>
              <w:rPr>
                <w:b/>
              </w:rPr>
            </w:pPr>
            <w:r w:rsidRPr="00D032B3">
              <w:rPr>
                <w:b/>
              </w:rPr>
              <w:t>TAT=""  D</w:t>
            </w:r>
          </w:p>
          <w:p w14:paraId="61E72DF3" w14:textId="77777777" w:rsidR="00D032B3" w:rsidRPr="00D032B3" w:rsidRDefault="00D032B3" w:rsidP="00D032B3">
            <w:pPr>
              <w:pStyle w:val="TableText"/>
              <w:rPr>
                <w:b/>
              </w:rPr>
            </w:pPr>
            <w:r w:rsidRPr="00D032B3">
              <w:rPr>
                <w:b/>
              </w:rPr>
              <w:t xml:space="preserve">         .S DCSCODE=$G(@GL@("DrugCoverageStatusCode",DCSTAT))</w:t>
            </w:r>
          </w:p>
          <w:p w14:paraId="7CDABD8F" w14:textId="77777777" w:rsidR="00D032B3" w:rsidRPr="00D032B3" w:rsidRDefault="00D032B3" w:rsidP="00D032B3">
            <w:pPr>
              <w:pStyle w:val="TableText"/>
              <w:rPr>
                <w:b/>
              </w:rPr>
            </w:pPr>
            <w:r w:rsidRPr="00D032B3">
              <w:rPr>
                <w:b/>
              </w:rPr>
              <w:t xml:space="preserve">         .S STORCODE=$$PRESOLV^PSOERXA1(DCSCODE,"DCS") Q:'$L(STORCODE)</w:t>
            </w:r>
          </w:p>
          <w:p w14:paraId="6EA70192" w14:textId="77777777" w:rsidR="00D032B3" w:rsidRPr="00D032B3" w:rsidRDefault="00D032B3" w:rsidP="00D032B3">
            <w:pPr>
              <w:pStyle w:val="TableText"/>
              <w:rPr>
                <w:b/>
              </w:rPr>
            </w:pPr>
            <w:r w:rsidRPr="00D032B3">
              <w:rPr>
                <w:b/>
              </w:rPr>
              <w:t xml:space="preserve">         .S DCCNT=DCCNT+1</w:t>
            </w:r>
          </w:p>
          <w:p w14:paraId="17F42A2A" w14:textId="77777777" w:rsidR="00D032B3" w:rsidRPr="00D032B3" w:rsidRDefault="00D032B3" w:rsidP="00D032B3">
            <w:pPr>
              <w:pStyle w:val="TableText"/>
              <w:rPr>
                <w:b/>
              </w:rPr>
            </w:pPr>
            <w:r w:rsidRPr="00D032B3">
              <w:rPr>
                <w:b/>
              </w:rPr>
              <w:t xml:space="preserve">         .S DCFDA(52.4928,"+1,"_EIENS,.01)=DCCNT</w:t>
            </w:r>
          </w:p>
          <w:p w14:paraId="0D0244EF" w14:textId="77777777" w:rsidR="00D032B3" w:rsidRPr="00D032B3" w:rsidRDefault="00D032B3" w:rsidP="00D032B3">
            <w:pPr>
              <w:pStyle w:val="TableText"/>
              <w:rPr>
                <w:b/>
              </w:rPr>
            </w:pPr>
            <w:r w:rsidRPr="00D032B3">
              <w:rPr>
                <w:b/>
              </w:rPr>
              <w:t xml:space="preserve">         .S DCFDA(52.4928,"+1,"_EIENS,.02)=STORCODE D UPDATE^DIE(,"DCFDA") K DCF</w:t>
            </w:r>
          </w:p>
          <w:p w14:paraId="2B1B36BA" w14:textId="77777777" w:rsidR="00D032B3" w:rsidRPr="00D032B3" w:rsidRDefault="00D032B3" w:rsidP="00D032B3">
            <w:pPr>
              <w:pStyle w:val="TableText"/>
              <w:rPr>
                <w:b/>
              </w:rPr>
            </w:pPr>
            <w:r w:rsidRPr="00D032B3">
              <w:rPr>
                <w:b/>
              </w:rPr>
              <w:t>DA</w:t>
            </w:r>
          </w:p>
          <w:p w14:paraId="4E0F565C" w14:textId="77777777" w:rsidR="00D032B3" w:rsidRPr="00D032B3" w:rsidRDefault="00D032B3" w:rsidP="00D032B3">
            <w:pPr>
              <w:pStyle w:val="TableText"/>
              <w:rPr>
                <w:b/>
              </w:rPr>
            </w:pPr>
            <w:r w:rsidRPr="00D032B3">
              <w:rPr>
                <w:b/>
              </w:rPr>
              <w:t xml:space="preserve">         ; </w:t>
            </w:r>
            <w:proofErr w:type="gramStart"/>
            <w:r w:rsidRPr="00D032B3">
              <w:rPr>
                <w:b/>
              </w:rPr>
              <w:t>todo</w:t>
            </w:r>
            <w:proofErr w:type="gramEnd"/>
            <w:r w:rsidRPr="00D032B3">
              <w:rPr>
                <w:b/>
              </w:rPr>
              <w:t xml:space="preserve"> - do we need a counter here or sequence? can the service reason </w:t>
            </w:r>
          </w:p>
          <w:p w14:paraId="3D70EAA1" w14:textId="77777777" w:rsidR="00D032B3" w:rsidRPr="00D032B3" w:rsidRDefault="00D032B3" w:rsidP="00D032B3">
            <w:pPr>
              <w:pStyle w:val="TableText"/>
              <w:rPr>
                <w:b/>
              </w:rPr>
            </w:pPr>
            <w:proofErr w:type="gramStart"/>
            <w:r w:rsidRPr="00D032B3">
              <w:rPr>
                <w:b/>
              </w:rPr>
              <w:t>code</w:t>
            </w:r>
            <w:proofErr w:type="gramEnd"/>
            <w:r w:rsidRPr="00D032B3">
              <w:rPr>
                <w:b/>
              </w:rPr>
              <w:t xml:space="preserve"> (.01) be the same value more than once?</w:t>
            </w:r>
          </w:p>
          <w:p w14:paraId="2FE5E8D9" w14:textId="77777777" w:rsidR="00D032B3" w:rsidRPr="00D032B3" w:rsidRDefault="00D032B3" w:rsidP="00D032B3">
            <w:pPr>
              <w:pStyle w:val="TableText"/>
              <w:rPr>
                <w:b/>
              </w:rPr>
            </w:pPr>
            <w:r w:rsidRPr="00D032B3">
              <w:rPr>
                <w:b/>
              </w:rPr>
              <w:t xml:space="preserve">         ;      - lacking a specific unique field at this point in time.</w:t>
            </w:r>
          </w:p>
          <w:p w14:paraId="222295D0" w14:textId="77777777" w:rsidR="00D032B3" w:rsidRPr="00D032B3" w:rsidRDefault="00D032B3" w:rsidP="00D032B3">
            <w:pPr>
              <w:pStyle w:val="TableText"/>
              <w:rPr>
                <w:b/>
              </w:rPr>
            </w:pPr>
            <w:r w:rsidRPr="00D032B3">
              <w:rPr>
                <w:b/>
              </w:rPr>
              <w:t xml:space="preserve">         S DUE=-1 F  S DUE=$O(@GL@("DrugUseEvaluation",DUE)) Q:DUE=""  D</w:t>
            </w:r>
          </w:p>
          <w:p w14:paraId="23DA2342" w14:textId="77777777" w:rsidR="00D032B3" w:rsidRPr="00D032B3" w:rsidRDefault="00D032B3" w:rsidP="00D032B3">
            <w:pPr>
              <w:pStyle w:val="TableText"/>
              <w:rPr>
                <w:b/>
              </w:rPr>
            </w:pPr>
            <w:r w:rsidRPr="00D032B3">
              <w:rPr>
                <w:b/>
              </w:rPr>
              <w:t xml:space="preserve">         .S CAID=$G(@GL@("DrugUseEvaluation",DUE,"CoAgent",0,"CoAgentID",0)),DUE</w:t>
            </w:r>
          </w:p>
          <w:p w14:paraId="02875487" w14:textId="77777777" w:rsidR="00D032B3" w:rsidRPr="00D032B3" w:rsidRDefault="00D032B3" w:rsidP="00D032B3">
            <w:pPr>
              <w:pStyle w:val="TableText"/>
              <w:rPr>
                <w:b/>
              </w:rPr>
            </w:pPr>
            <w:r w:rsidRPr="00D032B3">
              <w:rPr>
                <w:b/>
              </w:rPr>
              <w:t>FDA(52.4916,"+1,"_EIENS,.04)=CAID</w:t>
            </w:r>
          </w:p>
          <w:p w14:paraId="1CC25F57" w14:textId="77777777" w:rsidR="00D032B3" w:rsidRPr="00D032B3" w:rsidRDefault="00D032B3" w:rsidP="00D032B3">
            <w:pPr>
              <w:pStyle w:val="TableText"/>
              <w:rPr>
                <w:b/>
              </w:rPr>
            </w:pPr>
            <w:r w:rsidRPr="00D032B3">
              <w:rPr>
                <w:b/>
              </w:rPr>
              <w:t xml:space="preserve">         .S CAQUAL=$G(@GL@("DrugUseEvaluation",DUE,"CoAgent",0,"CoAgentQualifier</w:t>
            </w:r>
          </w:p>
          <w:p w14:paraId="67D04B19" w14:textId="77777777" w:rsidR="00D032B3" w:rsidRPr="00D032B3" w:rsidRDefault="00D032B3" w:rsidP="00D032B3">
            <w:pPr>
              <w:pStyle w:val="TableText"/>
              <w:rPr>
                <w:b/>
              </w:rPr>
            </w:pPr>
            <w:r w:rsidRPr="00D032B3">
              <w:rPr>
                <w:b/>
              </w:rPr>
              <w:t>",0)),CAQUAL=$$PRESOLV^PSOERXA1(CAQUAL,"CAQ"),DUEFDA(52.4916,"+1,"_EIENS,.05)=CA</w:t>
            </w:r>
          </w:p>
          <w:p w14:paraId="3CDDDB4B" w14:textId="77777777" w:rsidR="00D032B3" w:rsidRPr="00D032B3" w:rsidRDefault="00D032B3" w:rsidP="00D032B3">
            <w:pPr>
              <w:pStyle w:val="TableText"/>
              <w:rPr>
                <w:b/>
              </w:rPr>
            </w:pPr>
            <w:r w:rsidRPr="00D032B3">
              <w:rPr>
                <w:b/>
              </w:rPr>
              <w:lastRenderedPageBreak/>
              <w:t>QUAL</w:t>
            </w:r>
          </w:p>
          <w:p w14:paraId="2632A497" w14:textId="77777777" w:rsidR="00D032B3" w:rsidRPr="00D032B3" w:rsidRDefault="00D032B3" w:rsidP="00D032B3">
            <w:pPr>
              <w:pStyle w:val="TableText"/>
              <w:rPr>
                <w:b/>
              </w:rPr>
            </w:pPr>
            <w:r w:rsidRPr="00D032B3">
              <w:rPr>
                <w:b/>
              </w:rPr>
              <w:t xml:space="preserve">         .S PSC=$G(@GL@("DrugUseEvaluation",DUE,"ProfessionalServiceCode",0)),PS</w:t>
            </w:r>
          </w:p>
          <w:p w14:paraId="7FE0EE3F" w14:textId="77777777" w:rsidR="00D032B3" w:rsidRPr="00D032B3" w:rsidRDefault="00D032B3" w:rsidP="00D032B3">
            <w:pPr>
              <w:pStyle w:val="TableText"/>
              <w:rPr>
                <w:b/>
              </w:rPr>
            </w:pPr>
            <w:r w:rsidRPr="00D032B3">
              <w:rPr>
                <w:b/>
              </w:rPr>
              <w:t>C=$$PRESOLV^PSOERXA1(PSC,"PSC"),DUEFDA(52.4916,"+1,"_EIENS,.02)=PSC</w:t>
            </w:r>
          </w:p>
          <w:p w14:paraId="7320EC55" w14:textId="77777777" w:rsidR="00D032B3" w:rsidRPr="00D032B3" w:rsidRDefault="00D032B3" w:rsidP="00D032B3">
            <w:pPr>
              <w:pStyle w:val="TableText"/>
              <w:rPr>
                <w:b/>
              </w:rPr>
            </w:pPr>
            <w:r w:rsidRPr="00D032B3">
              <w:rPr>
                <w:b/>
              </w:rPr>
              <w:t xml:space="preserve">         .S SREACODE=$G(@GL@("DrugUseEvaluation",DUE,"ServiceReasonCode",0)),SRE</w:t>
            </w:r>
          </w:p>
          <w:p w14:paraId="5117660C" w14:textId="77777777" w:rsidR="00D032B3" w:rsidRPr="00D032B3" w:rsidRDefault="00D032B3" w:rsidP="00D032B3">
            <w:pPr>
              <w:pStyle w:val="TableText"/>
              <w:rPr>
                <w:b/>
              </w:rPr>
            </w:pPr>
            <w:r w:rsidRPr="00D032B3">
              <w:rPr>
                <w:b/>
              </w:rPr>
              <w:t>ACODE=$$PRESOLV^PSOERXA1(SREACODE,"REA"),DUEFDA(52.4916,"+1,"_EIENS,.01)=SREACOD</w:t>
            </w:r>
          </w:p>
          <w:p w14:paraId="09B2CD3A" w14:textId="77777777" w:rsidR="00D032B3" w:rsidRPr="00D032B3" w:rsidRDefault="00D032B3" w:rsidP="00D032B3">
            <w:pPr>
              <w:pStyle w:val="TableText"/>
              <w:rPr>
                <w:b/>
              </w:rPr>
            </w:pPr>
            <w:r w:rsidRPr="00D032B3">
              <w:rPr>
                <w:b/>
              </w:rPr>
              <w:t>E</w:t>
            </w:r>
          </w:p>
          <w:p w14:paraId="2B77EF02" w14:textId="77777777" w:rsidR="00D032B3" w:rsidRPr="00D032B3" w:rsidRDefault="00D032B3" w:rsidP="00D032B3">
            <w:pPr>
              <w:pStyle w:val="TableText"/>
              <w:rPr>
                <w:b/>
              </w:rPr>
            </w:pPr>
            <w:r w:rsidRPr="00D032B3">
              <w:rPr>
                <w:b/>
              </w:rPr>
              <w:t xml:space="preserve">         .S SRESCODE=$G(@GL@("DrugUseEvaluation",DUE,"ServiceResultCode",0)),SRE</w:t>
            </w:r>
          </w:p>
          <w:p w14:paraId="3318D766" w14:textId="77777777" w:rsidR="00D032B3" w:rsidRPr="00D032B3" w:rsidRDefault="00D032B3" w:rsidP="00D032B3">
            <w:pPr>
              <w:pStyle w:val="TableText"/>
              <w:rPr>
                <w:b/>
              </w:rPr>
            </w:pPr>
            <w:r w:rsidRPr="00D032B3">
              <w:rPr>
                <w:b/>
              </w:rPr>
              <w:t>SCODE=$$PRESOLV^PSOERXA1(SRESCODE,"RES"),DUEFDA(52.4916,"+1,"_EIENS,.03)=SRESCOD</w:t>
            </w:r>
          </w:p>
          <w:p w14:paraId="5B0C3C52" w14:textId="77777777" w:rsidR="00D032B3" w:rsidRPr="00D032B3" w:rsidRDefault="00D032B3" w:rsidP="00D032B3">
            <w:pPr>
              <w:pStyle w:val="TableText"/>
              <w:rPr>
                <w:b/>
              </w:rPr>
            </w:pPr>
            <w:r w:rsidRPr="00D032B3">
              <w:rPr>
                <w:b/>
              </w:rPr>
              <w:t>E</w:t>
            </w:r>
          </w:p>
          <w:p w14:paraId="7F72EE93" w14:textId="77777777" w:rsidR="00D032B3" w:rsidRPr="00D032B3" w:rsidRDefault="00D032B3" w:rsidP="00D032B3">
            <w:pPr>
              <w:pStyle w:val="TableText"/>
              <w:rPr>
                <w:b/>
              </w:rPr>
            </w:pPr>
            <w:r w:rsidRPr="00D032B3">
              <w:rPr>
                <w:b/>
              </w:rPr>
              <w:t xml:space="preserve">         .S CLINSIG=$G(@GL@("DrugUseEvaluation",DUE,"ClinicalSignificanceCode",0</w:t>
            </w:r>
          </w:p>
          <w:p w14:paraId="773786F8" w14:textId="77777777" w:rsidR="00D032B3" w:rsidRPr="00D032B3" w:rsidRDefault="00D032B3" w:rsidP="00D032B3">
            <w:pPr>
              <w:pStyle w:val="TableText"/>
              <w:rPr>
                <w:b/>
              </w:rPr>
            </w:pPr>
            <w:r w:rsidRPr="00D032B3">
              <w:rPr>
                <w:b/>
              </w:rPr>
              <w:t>)),DUEFDA(52.4916,"+1,"_EIENS,.06)=CLINSIG</w:t>
            </w:r>
          </w:p>
          <w:p w14:paraId="2841C4D1" w14:textId="77777777" w:rsidR="00D032B3" w:rsidRPr="00D032B3" w:rsidRDefault="00D032B3" w:rsidP="00D032B3">
            <w:pPr>
              <w:pStyle w:val="TableText"/>
              <w:rPr>
                <w:b/>
              </w:rPr>
            </w:pPr>
            <w:r w:rsidRPr="00D032B3">
              <w:rPr>
                <w:b/>
              </w:rPr>
              <w:t xml:space="preserve">         .S ACKREA=$G(@GL@("DrugUseEvaluation",DUE,"AcknowledgementReason",0)),D</w:t>
            </w:r>
          </w:p>
          <w:p w14:paraId="7E284EFA" w14:textId="77777777" w:rsidR="00D032B3" w:rsidRPr="00D032B3" w:rsidRDefault="00D032B3" w:rsidP="00D032B3">
            <w:pPr>
              <w:pStyle w:val="TableText"/>
              <w:rPr>
                <w:b/>
              </w:rPr>
            </w:pPr>
            <w:r w:rsidRPr="00D032B3">
              <w:rPr>
                <w:b/>
              </w:rPr>
              <w:t>UEFDA(52.4916,"+1,"_EIENS,1)=ACKREA</w:t>
            </w:r>
          </w:p>
          <w:p w14:paraId="6B6AD0D7" w14:textId="77777777" w:rsidR="00D032B3" w:rsidRPr="00D032B3" w:rsidRDefault="00D032B3" w:rsidP="00D032B3">
            <w:pPr>
              <w:pStyle w:val="TableText"/>
              <w:rPr>
                <w:b/>
              </w:rPr>
            </w:pPr>
            <w:r w:rsidRPr="00D032B3">
              <w:rPr>
                <w:b/>
              </w:rPr>
              <w:t xml:space="preserve">         .D UPDATE^DIE(,"DUEFDA") K DUEFDA</w:t>
            </w:r>
          </w:p>
          <w:p w14:paraId="7BDACA41" w14:textId="77777777" w:rsidR="00D032B3" w:rsidRPr="00D032B3" w:rsidRDefault="00D032B3" w:rsidP="00D032B3">
            <w:pPr>
              <w:pStyle w:val="TableText"/>
              <w:rPr>
                <w:b/>
              </w:rPr>
            </w:pPr>
            <w:r w:rsidRPr="00D032B3">
              <w:rPr>
                <w:b/>
              </w:rPr>
              <w:t xml:space="preserve">         ; Structured Sig</w:t>
            </w:r>
          </w:p>
          <w:p w14:paraId="138E0D16" w14:textId="77777777" w:rsidR="00D032B3" w:rsidRPr="00D032B3" w:rsidRDefault="00D032B3" w:rsidP="00D032B3">
            <w:pPr>
              <w:pStyle w:val="TableText"/>
              <w:rPr>
                <w:b/>
              </w:rPr>
            </w:pPr>
            <w:r w:rsidRPr="00D032B3">
              <w:rPr>
                <w:b/>
              </w:rPr>
              <w:t xml:space="preserve">         N SSGL,STSIG,SIGSEQ,MSIGMOD,FTSIG,FTSIGSI,SNOMEDV,FMTV,DCIND,DDMC,DDMCQ</w:t>
            </w:r>
          </w:p>
          <w:p w14:paraId="4B98C701" w14:textId="77777777" w:rsidR="00D032B3" w:rsidRPr="00D032B3" w:rsidRDefault="00D032B3" w:rsidP="00D032B3">
            <w:pPr>
              <w:pStyle w:val="TableText"/>
              <w:rPr>
                <w:b/>
              </w:rPr>
            </w:pPr>
            <w:r w:rsidRPr="00D032B3">
              <w:rPr>
                <w:b/>
              </w:rPr>
              <w:t>,DDMMC,DDMMCQ,DDMTEXT,DFC,DFCQ,DFTEXT,DQTY,DRNGMOD</w:t>
            </w:r>
          </w:p>
          <w:p w14:paraId="3F174C2D" w14:textId="77777777" w:rsidR="00D032B3" w:rsidRPr="00D032B3" w:rsidRDefault="00D032B3" w:rsidP="00D032B3">
            <w:pPr>
              <w:pStyle w:val="TableText"/>
              <w:rPr>
                <w:b/>
              </w:rPr>
            </w:pPr>
            <w:r w:rsidRPr="00D032B3">
              <w:rPr>
                <w:b/>
              </w:rPr>
              <w:t xml:space="preserve">         N DCBMQ,DCBMV,DCCDN,DCCDUMC,DCCDUMCQ,DCCDUMT,DCDBNV,DCDBRM,DCDBUMC,DCDB</w:t>
            </w:r>
          </w:p>
          <w:p w14:paraId="7BD239E1" w14:textId="77777777" w:rsidR="00D032B3" w:rsidRPr="00D032B3" w:rsidRDefault="00D032B3" w:rsidP="00D032B3">
            <w:pPr>
              <w:pStyle w:val="TableText"/>
              <w:rPr>
                <w:b/>
              </w:rPr>
            </w:pPr>
            <w:r w:rsidRPr="00D032B3">
              <w:rPr>
                <w:b/>
              </w:rPr>
              <w:t>UMCQ,DCDBUMT,DURNV,DURTXT,DURTXTC,DURTXTCQ</w:t>
            </w:r>
          </w:p>
          <w:p w14:paraId="4B035D48" w14:textId="77777777" w:rsidR="00D032B3" w:rsidRPr="00D032B3" w:rsidRDefault="00D032B3" w:rsidP="00D032B3">
            <w:pPr>
              <w:pStyle w:val="TableText"/>
              <w:rPr>
                <w:b/>
              </w:rPr>
            </w:pPr>
            <w:r w:rsidRPr="00D032B3">
              <w:rPr>
                <w:b/>
              </w:rPr>
              <w:t xml:space="preserve">         N IIPC,IIPCQ,IIPCT,IIT,IITC,IITCQ,IIVT,IIVU,IIVUMC,IIVUMCQ,IIVUMT,IIVM,</w:t>
            </w:r>
          </w:p>
          <w:p w14:paraId="5B1E6640" w14:textId="77777777" w:rsidR="00D032B3" w:rsidRPr="00D032B3" w:rsidRDefault="00D032B3" w:rsidP="00D032B3">
            <w:pPr>
              <w:pStyle w:val="TableText"/>
              <w:rPr>
                <w:b/>
              </w:rPr>
            </w:pPr>
            <w:r w:rsidRPr="00D032B3">
              <w:rPr>
                <w:b/>
              </w:rPr>
              <w:t>MDRNV,MDRNCQ,MDRUC,MDRUT,MDRVDM,MDRVNV,MDRVUC</w:t>
            </w:r>
          </w:p>
          <w:p w14:paraId="38458FF3" w14:textId="77777777" w:rsidR="00D032B3" w:rsidRPr="00D032B3" w:rsidRDefault="00D032B3" w:rsidP="00D032B3">
            <w:pPr>
              <w:pStyle w:val="TableText"/>
              <w:rPr>
                <w:b/>
              </w:rPr>
            </w:pPr>
            <w:r w:rsidRPr="00D032B3">
              <w:rPr>
                <w:b/>
              </w:rPr>
              <w:t xml:space="preserve">         N MDRVUCQ,MDRVUT,ROAMRAM,ROAMC,ROAMCQ,ROAMT,SAMATM,SASAC,SASACQ,TATC,TA</w:t>
            </w:r>
          </w:p>
          <w:p w14:paraId="5FB029ED" w14:textId="77777777" w:rsidR="00D032B3" w:rsidRPr="00D032B3" w:rsidRDefault="00D032B3" w:rsidP="00D032B3">
            <w:pPr>
              <w:pStyle w:val="TableText"/>
              <w:rPr>
                <w:b/>
              </w:rPr>
            </w:pPr>
            <w:r w:rsidRPr="00D032B3">
              <w:rPr>
                <w:b/>
              </w:rPr>
              <w:t>TCQ,TATT,TFNV,TFUC,TFUCQ,TFUT,TINV,TIUC,TIUCQ</w:t>
            </w:r>
          </w:p>
          <w:p w14:paraId="04456256" w14:textId="77777777" w:rsidR="00D032B3" w:rsidRPr="00D032B3" w:rsidRDefault="00D032B3" w:rsidP="00D032B3">
            <w:pPr>
              <w:pStyle w:val="TableText"/>
              <w:rPr>
                <w:b/>
              </w:rPr>
            </w:pPr>
            <w:r w:rsidRPr="00D032B3">
              <w:rPr>
                <w:b/>
              </w:rPr>
              <w:t xml:space="preserve">         N TIUT,TMATM,TRUMC,TRUMCQ,TRUMT,TRA,TTPBC,TTPBCQ,TTPBT,TVFM,TVIM,VMVM,V</w:t>
            </w:r>
          </w:p>
          <w:p w14:paraId="74DA2CAB" w14:textId="77777777" w:rsidR="00D032B3" w:rsidRPr="00D032B3" w:rsidRDefault="00D032B3" w:rsidP="00D032B3">
            <w:pPr>
              <w:pStyle w:val="TableText"/>
              <w:rPr>
                <w:b/>
              </w:rPr>
            </w:pPr>
            <w:r w:rsidRPr="00D032B3">
              <w:rPr>
                <w:b/>
              </w:rPr>
              <w:t>N,VNC,VNCQ,VQTY,VUMC,VUMCQ,VUMT,STSCNT,SAT</w:t>
            </w:r>
          </w:p>
          <w:p w14:paraId="70F09B7F" w14:textId="77777777" w:rsidR="00D032B3" w:rsidRPr="00D032B3" w:rsidRDefault="00D032B3" w:rsidP="00D032B3">
            <w:pPr>
              <w:pStyle w:val="TableText"/>
              <w:rPr>
                <w:b/>
              </w:rPr>
            </w:pPr>
            <w:r w:rsidRPr="00D032B3">
              <w:rPr>
                <w:b/>
              </w:rPr>
              <w:t xml:space="preserve">         N STIENS</w:t>
            </w:r>
          </w:p>
          <w:p w14:paraId="598A4F3F" w14:textId="77777777" w:rsidR="00D032B3" w:rsidRPr="00D032B3" w:rsidRDefault="00D032B3" w:rsidP="00D032B3">
            <w:pPr>
              <w:pStyle w:val="TableText"/>
              <w:rPr>
                <w:b/>
              </w:rPr>
            </w:pPr>
            <w:r w:rsidRPr="00D032B3">
              <w:rPr>
                <w:b/>
              </w:rPr>
              <w:t xml:space="preserve">         S SSGL=$NA(^TMP($J,"PSOERXO1","Message",0,"Body",0,"NewRx",0,"Medicatio</w:t>
            </w:r>
          </w:p>
          <w:p w14:paraId="2A0F0452" w14:textId="77777777" w:rsidR="00D032B3" w:rsidRPr="00D032B3" w:rsidRDefault="00D032B3" w:rsidP="00D032B3">
            <w:pPr>
              <w:pStyle w:val="TableText"/>
              <w:rPr>
                <w:b/>
              </w:rPr>
            </w:pPr>
            <w:r w:rsidRPr="00D032B3">
              <w:rPr>
                <w:b/>
              </w:rPr>
              <w:t>nPrescribed",0,"StructuredSIG"))</w:t>
            </w:r>
          </w:p>
          <w:p w14:paraId="1D258EDD" w14:textId="77777777" w:rsidR="00D032B3" w:rsidRPr="00D032B3" w:rsidRDefault="00D032B3" w:rsidP="00D032B3">
            <w:pPr>
              <w:pStyle w:val="TableText"/>
              <w:rPr>
                <w:b/>
              </w:rPr>
            </w:pPr>
            <w:r w:rsidRPr="00D032B3">
              <w:rPr>
                <w:b/>
              </w:rPr>
              <w:t xml:space="preserve">         S STSCNT=0</w:t>
            </w:r>
          </w:p>
          <w:p w14:paraId="44E67C4B" w14:textId="77777777" w:rsidR="00D032B3" w:rsidRPr="00D032B3" w:rsidRDefault="00D032B3" w:rsidP="00D032B3">
            <w:pPr>
              <w:pStyle w:val="TableText"/>
              <w:rPr>
                <w:b/>
              </w:rPr>
            </w:pPr>
            <w:r w:rsidRPr="00D032B3">
              <w:rPr>
                <w:b/>
              </w:rPr>
              <w:t xml:space="preserve">         S STSIG=-1 F  S STSIG=$O(@SSGL@(STSIG)) Q:STSIG=""  D</w:t>
            </w:r>
          </w:p>
          <w:p w14:paraId="593B1213" w14:textId="77777777" w:rsidR="00D032B3" w:rsidRPr="00D032B3" w:rsidRDefault="00D032B3" w:rsidP="00D032B3">
            <w:pPr>
              <w:pStyle w:val="TableText"/>
              <w:rPr>
                <w:b/>
              </w:rPr>
            </w:pPr>
            <w:r w:rsidRPr="00D032B3">
              <w:rPr>
                <w:b/>
              </w:rPr>
              <w:t xml:space="preserve">         .S STSCNT=STSCNT+1</w:t>
            </w:r>
          </w:p>
          <w:p w14:paraId="4A315205" w14:textId="77777777" w:rsidR="00D032B3" w:rsidRPr="00D032B3" w:rsidRDefault="00D032B3" w:rsidP="00D032B3">
            <w:pPr>
              <w:pStyle w:val="TableText"/>
              <w:rPr>
                <w:b/>
              </w:rPr>
            </w:pPr>
            <w:r w:rsidRPr="00D032B3">
              <w:rPr>
                <w:b/>
              </w:rPr>
              <w:t xml:space="preserve">         .S STIENS="+"_STSCNT_","_EIENS</w:t>
            </w:r>
          </w:p>
          <w:p w14:paraId="612471F7" w14:textId="77777777" w:rsidR="00D032B3" w:rsidRPr="00D032B3" w:rsidRDefault="00D032B3" w:rsidP="00D032B3">
            <w:pPr>
              <w:pStyle w:val="TableText"/>
              <w:rPr>
                <w:b/>
              </w:rPr>
            </w:pPr>
            <w:r w:rsidRPr="00D032B3">
              <w:rPr>
                <w:b/>
              </w:rPr>
              <w:t xml:space="preserve">         .S SIGSEQ=$G(@SSGL@(STSIG,"RepeatingSIG",0,"SigSequencePositionNumber",</w:t>
            </w:r>
          </w:p>
          <w:p w14:paraId="4E34FD00" w14:textId="77777777" w:rsidR="00D032B3" w:rsidRPr="00D032B3" w:rsidRDefault="00D032B3" w:rsidP="00D032B3">
            <w:pPr>
              <w:pStyle w:val="TableText"/>
              <w:rPr>
                <w:b/>
              </w:rPr>
            </w:pPr>
            <w:r w:rsidRPr="00D032B3">
              <w:rPr>
                <w:b/>
              </w:rPr>
              <w:t>0)),SFDA(SF,STIENS,.01)=SIGSEQ</w:t>
            </w:r>
          </w:p>
          <w:p w14:paraId="61DAD4E5" w14:textId="77777777" w:rsidR="00D032B3" w:rsidRPr="00D032B3" w:rsidRDefault="00D032B3" w:rsidP="00D032B3">
            <w:pPr>
              <w:pStyle w:val="TableText"/>
              <w:rPr>
                <w:b/>
              </w:rPr>
            </w:pPr>
            <w:r w:rsidRPr="00D032B3">
              <w:rPr>
                <w:b/>
              </w:rPr>
              <w:t xml:space="preserve">         .S MSIGMOD=$G(@SSGL@(STSIG,"RepeatingSIG",0,"MultipleSigModifier",0)),S</w:t>
            </w:r>
          </w:p>
          <w:p w14:paraId="2326449D" w14:textId="77777777" w:rsidR="00D032B3" w:rsidRPr="00D032B3" w:rsidRDefault="00D032B3" w:rsidP="00D032B3">
            <w:pPr>
              <w:pStyle w:val="TableText"/>
              <w:rPr>
                <w:b/>
              </w:rPr>
            </w:pPr>
            <w:r w:rsidRPr="00D032B3">
              <w:rPr>
                <w:b/>
              </w:rPr>
              <w:t>FDA(SF,STIENS,.02)=MSIGMOD</w:t>
            </w:r>
          </w:p>
          <w:p w14:paraId="0E22F256" w14:textId="77777777" w:rsidR="00D032B3" w:rsidRPr="00D032B3" w:rsidRDefault="00D032B3" w:rsidP="00D032B3">
            <w:pPr>
              <w:pStyle w:val="TableText"/>
              <w:rPr>
                <w:b/>
              </w:rPr>
            </w:pPr>
            <w:r w:rsidRPr="00D032B3">
              <w:rPr>
                <w:b/>
              </w:rPr>
              <w:t xml:space="preserve">         .S FTSIG=$G(@SSGL@(STSIG,"FreeText",0,"SigFreeText",0)),SFDA(SF,STIENS,</w:t>
            </w:r>
          </w:p>
          <w:p w14:paraId="6DB782AA" w14:textId="77777777" w:rsidR="00D032B3" w:rsidRPr="00D032B3" w:rsidRDefault="00D032B3" w:rsidP="00D032B3">
            <w:pPr>
              <w:pStyle w:val="TableText"/>
              <w:rPr>
                <w:b/>
              </w:rPr>
            </w:pPr>
            <w:r w:rsidRPr="00D032B3">
              <w:rPr>
                <w:b/>
              </w:rPr>
              <w:t>1)=FTSIG</w:t>
            </w:r>
          </w:p>
          <w:p w14:paraId="341CA127" w14:textId="77777777" w:rsidR="00D032B3" w:rsidRPr="00D032B3" w:rsidRDefault="00D032B3" w:rsidP="00D032B3">
            <w:pPr>
              <w:pStyle w:val="TableText"/>
              <w:rPr>
                <w:b/>
              </w:rPr>
            </w:pPr>
            <w:r w:rsidRPr="00D032B3">
              <w:rPr>
                <w:b/>
              </w:rPr>
              <w:t xml:space="preserve">         .S FTSIGSI=$G(@SSGL@(STSIG,"FreeText",0,"SigFreeTextStringIndicator",0)</w:t>
            </w:r>
          </w:p>
          <w:p w14:paraId="495F3680" w14:textId="77777777" w:rsidR="00D032B3" w:rsidRPr="00D032B3" w:rsidRDefault="00D032B3" w:rsidP="00D032B3">
            <w:pPr>
              <w:pStyle w:val="TableText"/>
              <w:rPr>
                <w:b/>
              </w:rPr>
            </w:pPr>
            <w:r w:rsidRPr="00D032B3">
              <w:rPr>
                <w:b/>
              </w:rPr>
              <w:t>),SFDA(SF,STIENS,.05)=FTSIGSI</w:t>
            </w:r>
          </w:p>
          <w:p w14:paraId="64BAA477" w14:textId="77777777" w:rsidR="00D032B3" w:rsidRPr="00D032B3" w:rsidRDefault="00D032B3" w:rsidP="00D032B3">
            <w:pPr>
              <w:pStyle w:val="TableText"/>
              <w:rPr>
                <w:b/>
              </w:rPr>
            </w:pPr>
            <w:r w:rsidRPr="00D032B3">
              <w:rPr>
                <w:b/>
              </w:rPr>
              <w:lastRenderedPageBreak/>
              <w:t xml:space="preserve">         .S SNOMEDV=$G(@SSGL@(STSIG,"CodeSystem",0,"SNOMEDVersion",0)),SFDA(SF,S</w:t>
            </w:r>
          </w:p>
          <w:p w14:paraId="67444C82" w14:textId="77777777" w:rsidR="00D032B3" w:rsidRPr="00D032B3" w:rsidRDefault="00D032B3" w:rsidP="00D032B3">
            <w:pPr>
              <w:pStyle w:val="TableText"/>
              <w:rPr>
                <w:b/>
              </w:rPr>
            </w:pPr>
            <w:r w:rsidRPr="00D032B3">
              <w:rPr>
                <w:b/>
              </w:rPr>
              <w:t>TIENS,.03)=SNOMEDV</w:t>
            </w:r>
          </w:p>
          <w:p w14:paraId="42380AEB" w14:textId="77777777" w:rsidR="00D032B3" w:rsidRPr="00D032B3" w:rsidRDefault="00D032B3" w:rsidP="00D032B3">
            <w:pPr>
              <w:pStyle w:val="TableText"/>
              <w:rPr>
                <w:b/>
              </w:rPr>
            </w:pPr>
            <w:r w:rsidRPr="00D032B3">
              <w:rPr>
                <w:b/>
              </w:rPr>
              <w:t xml:space="preserve">         .S FMTV=$G(@SSGL@(STSIG,"CodeSystem",0,"FMTVersion",0)),SFDA(SF,STIENS,</w:t>
            </w:r>
          </w:p>
          <w:p w14:paraId="7B079E3A" w14:textId="77777777" w:rsidR="00D032B3" w:rsidRPr="00D032B3" w:rsidRDefault="00D032B3" w:rsidP="00D032B3">
            <w:pPr>
              <w:pStyle w:val="TableText"/>
              <w:rPr>
                <w:b/>
              </w:rPr>
            </w:pPr>
            <w:r w:rsidRPr="00D032B3">
              <w:rPr>
                <w:b/>
              </w:rPr>
              <w:t>.04)=FMTV</w:t>
            </w:r>
          </w:p>
          <w:p w14:paraId="6E4E147F" w14:textId="77777777" w:rsidR="00D032B3" w:rsidRPr="00D032B3" w:rsidRDefault="00D032B3" w:rsidP="00D032B3">
            <w:pPr>
              <w:pStyle w:val="TableText"/>
              <w:rPr>
                <w:b/>
              </w:rPr>
            </w:pPr>
            <w:r w:rsidRPr="00D032B3">
              <w:rPr>
                <w:b/>
              </w:rPr>
              <w:t xml:space="preserve">         .; dose section</w:t>
            </w:r>
          </w:p>
          <w:p w14:paraId="44754EE3" w14:textId="77777777" w:rsidR="00D032B3" w:rsidRPr="00D032B3" w:rsidRDefault="00D032B3" w:rsidP="00D032B3">
            <w:pPr>
              <w:pStyle w:val="TableText"/>
              <w:rPr>
                <w:b/>
              </w:rPr>
            </w:pPr>
            <w:r w:rsidRPr="00D032B3">
              <w:rPr>
                <w:b/>
              </w:rPr>
              <w:t xml:space="preserve">         .S DCIND=$G(@SSGL@(STSIG,"Dose",0,"DoseCompositeIndicator",0)),SFDA(SF,</w:t>
            </w:r>
          </w:p>
          <w:p w14:paraId="636032F4" w14:textId="77777777" w:rsidR="00D032B3" w:rsidRPr="00D032B3" w:rsidRDefault="00D032B3" w:rsidP="00D032B3">
            <w:pPr>
              <w:pStyle w:val="TableText"/>
              <w:rPr>
                <w:b/>
              </w:rPr>
            </w:pPr>
            <w:r w:rsidRPr="00D032B3">
              <w:rPr>
                <w:b/>
              </w:rPr>
              <w:t>STIENS,2.1)=DCIND</w:t>
            </w:r>
          </w:p>
          <w:p w14:paraId="7C8FA855" w14:textId="77777777" w:rsidR="00D032B3" w:rsidRPr="00D032B3" w:rsidRDefault="00D032B3" w:rsidP="00D032B3">
            <w:pPr>
              <w:pStyle w:val="TableText"/>
              <w:rPr>
                <w:b/>
              </w:rPr>
            </w:pPr>
            <w:r w:rsidRPr="00D032B3">
              <w:rPr>
                <w:b/>
              </w:rPr>
              <w:t xml:space="preserve">         .S DDMC=$G(@SSGL@(STSIG,"Dose",0,"DoseDeliveryMethodCode",0)),SFDA(SF,S</w:t>
            </w:r>
          </w:p>
          <w:p w14:paraId="2E39C216" w14:textId="77777777" w:rsidR="00D032B3" w:rsidRPr="00D032B3" w:rsidRDefault="00D032B3" w:rsidP="00D032B3">
            <w:pPr>
              <w:pStyle w:val="TableText"/>
              <w:rPr>
                <w:b/>
              </w:rPr>
            </w:pPr>
            <w:r w:rsidRPr="00D032B3">
              <w:rPr>
                <w:b/>
              </w:rPr>
              <w:t>TIENS,2.4)=DDMC</w:t>
            </w:r>
          </w:p>
          <w:p w14:paraId="78D78D8C" w14:textId="77777777" w:rsidR="00D032B3" w:rsidRPr="00D032B3" w:rsidRDefault="00D032B3" w:rsidP="00D032B3">
            <w:pPr>
              <w:pStyle w:val="TableText"/>
              <w:rPr>
                <w:b/>
              </w:rPr>
            </w:pPr>
            <w:r w:rsidRPr="00D032B3">
              <w:rPr>
                <w:b/>
              </w:rPr>
              <w:t xml:space="preserve">         .S DDMCQ=$G(@SSGL@(STSIG,"Dose",0,"DoseDeliveryMethodCodeQualifier",0))</w:t>
            </w:r>
          </w:p>
          <w:p w14:paraId="005E1F9C" w14:textId="77777777" w:rsidR="00D032B3" w:rsidRPr="00D032B3" w:rsidRDefault="00D032B3" w:rsidP="00D032B3">
            <w:pPr>
              <w:pStyle w:val="TableText"/>
              <w:rPr>
                <w:b/>
              </w:rPr>
            </w:pPr>
            <w:r w:rsidRPr="00D032B3">
              <w:rPr>
                <w:b/>
              </w:rPr>
              <w:t>,SFDA(SF,STIENS,2.3)=DDMCQ</w:t>
            </w:r>
          </w:p>
          <w:p w14:paraId="35EF5ECB" w14:textId="77777777" w:rsidR="00D032B3" w:rsidRPr="00D032B3" w:rsidRDefault="00D032B3" w:rsidP="00D032B3">
            <w:pPr>
              <w:pStyle w:val="TableText"/>
              <w:rPr>
                <w:b/>
              </w:rPr>
            </w:pPr>
            <w:r w:rsidRPr="00D032B3">
              <w:rPr>
                <w:b/>
              </w:rPr>
              <w:t xml:space="preserve">         .S DDMMC=$G(@SSGL@(STSIG,"Dose",0,"DoseDeliveryMethodModifierCode",0)),</w:t>
            </w:r>
          </w:p>
          <w:p w14:paraId="3B14514A" w14:textId="77777777" w:rsidR="00D032B3" w:rsidRPr="00D032B3" w:rsidRDefault="00D032B3" w:rsidP="00D032B3">
            <w:pPr>
              <w:pStyle w:val="TableText"/>
              <w:rPr>
                <w:b/>
              </w:rPr>
            </w:pPr>
            <w:r w:rsidRPr="00D032B3">
              <w:rPr>
                <w:b/>
              </w:rPr>
              <w:t>SFDA(SF,STIENS,2.6)=DDMMC</w:t>
            </w:r>
          </w:p>
          <w:p w14:paraId="157F46F2" w14:textId="77777777" w:rsidR="00D032B3" w:rsidRPr="00D032B3" w:rsidRDefault="00D032B3" w:rsidP="00D032B3">
            <w:pPr>
              <w:pStyle w:val="TableText"/>
              <w:rPr>
                <w:b/>
              </w:rPr>
            </w:pPr>
            <w:r w:rsidRPr="00D032B3">
              <w:rPr>
                <w:b/>
              </w:rPr>
              <w:t xml:space="preserve">         .S DDMMCQ=$G(@SSGL@(STSIG,"Dose",0,"DoseDeliveryMethodModifierCodeQuali</w:t>
            </w:r>
          </w:p>
          <w:p w14:paraId="4ED17B31" w14:textId="77777777" w:rsidR="00D032B3" w:rsidRPr="00D032B3" w:rsidRDefault="00D032B3" w:rsidP="00D032B3">
            <w:pPr>
              <w:pStyle w:val="TableText"/>
              <w:rPr>
                <w:b/>
              </w:rPr>
            </w:pPr>
            <w:r w:rsidRPr="00D032B3">
              <w:rPr>
                <w:b/>
              </w:rPr>
              <w:t>fier",0)),SFDA(SF,STIENS,2.7)=DDMMCQ</w:t>
            </w:r>
          </w:p>
          <w:p w14:paraId="556FF95D" w14:textId="77777777" w:rsidR="00D032B3" w:rsidRPr="00D032B3" w:rsidRDefault="00D032B3" w:rsidP="00D032B3">
            <w:pPr>
              <w:pStyle w:val="TableText"/>
              <w:rPr>
                <w:b/>
              </w:rPr>
            </w:pPr>
            <w:r w:rsidRPr="00D032B3">
              <w:rPr>
                <w:b/>
              </w:rPr>
              <w:t xml:space="preserve">         .S DDMTEXT=$G(@SSGL@(STSIG,"Dose",0,"DoseDeliveryMethodText",0)),SFDA(S</w:t>
            </w:r>
          </w:p>
          <w:p w14:paraId="43BE5A93" w14:textId="77777777" w:rsidR="00D032B3" w:rsidRPr="00D032B3" w:rsidRDefault="00D032B3" w:rsidP="00D032B3">
            <w:pPr>
              <w:pStyle w:val="TableText"/>
              <w:rPr>
                <w:b/>
              </w:rPr>
            </w:pPr>
            <w:r w:rsidRPr="00D032B3">
              <w:rPr>
                <w:b/>
              </w:rPr>
              <w:t>F,STIENS,2.2)=DDMTEXT</w:t>
            </w:r>
          </w:p>
          <w:p w14:paraId="78A5818E" w14:textId="77777777" w:rsidR="00D032B3" w:rsidRPr="00D032B3" w:rsidRDefault="00D032B3" w:rsidP="00D032B3">
            <w:pPr>
              <w:pStyle w:val="TableText"/>
              <w:rPr>
                <w:b/>
              </w:rPr>
            </w:pPr>
            <w:r w:rsidRPr="00D032B3">
              <w:rPr>
                <w:b/>
              </w:rPr>
              <w:t xml:space="preserve">         .S DFC=$G(@SSGL@(STSIG,"Dose",0,"DoseFormCode",0)),SFDA(SF,STIENS,3.3)=</w:t>
            </w:r>
          </w:p>
          <w:p w14:paraId="006821B8" w14:textId="77777777" w:rsidR="00D032B3" w:rsidRPr="00D032B3" w:rsidRDefault="00D032B3" w:rsidP="00D032B3">
            <w:pPr>
              <w:pStyle w:val="TableText"/>
              <w:rPr>
                <w:b/>
              </w:rPr>
            </w:pPr>
            <w:r w:rsidRPr="00D032B3">
              <w:rPr>
                <w:b/>
              </w:rPr>
              <w:t>DFC</w:t>
            </w:r>
          </w:p>
          <w:p w14:paraId="35E2505C" w14:textId="77777777" w:rsidR="00D032B3" w:rsidRPr="00D032B3" w:rsidRDefault="00D032B3" w:rsidP="00D032B3">
            <w:pPr>
              <w:pStyle w:val="TableText"/>
              <w:rPr>
                <w:b/>
              </w:rPr>
            </w:pPr>
            <w:r w:rsidRPr="00D032B3">
              <w:rPr>
                <w:b/>
              </w:rPr>
              <w:t xml:space="preserve">         .S DFCQ=$G(@SSGL@(STSIG,"Dose",0,"DoseFormCodeQualifier",0)),SFDA(SF,ST</w:t>
            </w:r>
          </w:p>
          <w:p w14:paraId="46319BF6" w14:textId="77777777" w:rsidR="00D032B3" w:rsidRPr="00D032B3" w:rsidRDefault="00D032B3" w:rsidP="00D032B3">
            <w:pPr>
              <w:pStyle w:val="TableText"/>
              <w:rPr>
                <w:b/>
              </w:rPr>
            </w:pPr>
            <w:r w:rsidRPr="00D032B3">
              <w:rPr>
                <w:b/>
              </w:rPr>
              <w:t>IENS,3.4)=DFCQ</w:t>
            </w:r>
          </w:p>
          <w:p w14:paraId="7838F99D" w14:textId="77777777" w:rsidR="00D032B3" w:rsidRPr="00D032B3" w:rsidRDefault="00D032B3" w:rsidP="00D032B3">
            <w:pPr>
              <w:pStyle w:val="TableText"/>
              <w:rPr>
                <w:b/>
              </w:rPr>
            </w:pPr>
            <w:r w:rsidRPr="00D032B3">
              <w:rPr>
                <w:b/>
              </w:rPr>
              <w:t xml:space="preserve">         .S DFTEXT=$</w:t>
            </w:r>
            <w:proofErr w:type="gramStart"/>
            <w:r w:rsidRPr="00D032B3">
              <w:rPr>
                <w:b/>
              </w:rPr>
              <w:t>G(</w:t>
            </w:r>
            <w:proofErr w:type="gramEnd"/>
            <w:r w:rsidRPr="00D032B3">
              <w:rPr>
                <w:b/>
              </w:rPr>
              <w:t>@SSGL@(STSIG,"Dose",0,"DoseFormText",0)),SFDA(SF,STIENS,3.</w:t>
            </w:r>
          </w:p>
          <w:p w14:paraId="3CCD06A7" w14:textId="77777777" w:rsidR="00D032B3" w:rsidRPr="00D032B3" w:rsidRDefault="00D032B3" w:rsidP="00D032B3">
            <w:pPr>
              <w:pStyle w:val="TableText"/>
              <w:rPr>
                <w:b/>
              </w:rPr>
            </w:pPr>
            <w:r w:rsidRPr="00D032B3">
              <w:rPr>
                <w:b/>
              </w:rPr>
              <w:t>2)=DFTEXT</w:t>
            </w:r>
          </w:p>
          <w:p w14:paraId="20850FDC" w14:textId="77777777" w:rsidR="00D032B3" w:rsidRPr="00D032B3" w:rsidRDefault="00D032B3" w:rsidP="00D032B3">
            <w:pPr>
              <w:pStyle w:val="TableText"/>
              <w:rPr>
                <w:b/>
              </w:rPr>
            </w:pPr>
            <w:r w:rsidRPr="00D032B3">
              <w:rPr>
                <w:b/>
              </w:rPr>
              <w:t xml:space="preserve">         .S DQTY=$G(@SSGL@(STSIG,"Dose",0,"DoseQuantity",0)),SFDA(SF,STIENS,3.1)</w:t>
            </w:r>
          </w:p>
          <w:p w14:paraId="2BBE2092" w14:textId="77777777" w:rsidR="00D032B3" w:rsidRPr="00D032B3" w:rsidRDefault="00D032B3" w:rsidP="00D032B3">
            <w:pPr>
              <w:pStyle w:val="TableText"/>
              <w:rPr>
                <w:b/>
              </w:rPr>
            </w:pPr>
            <w:r w:rsidRPr="00D032B3">
              <w:rPr>
                <w:b/>
              </w:rPr>
              <w:t>=DQTY</w:t>
            </w:r>
          </w:p>
          <w:p w14:paraId="37F45CFA" w14:textId="77777777" w:rsidR="00D032B3" w:rsidRPr="00D032B3" w:rsidRDefault="00D032B3" w:rsidP="00D032B3">
            <w:pPr>
              <w:pStyle w:val="TableText"/>
              <w:rPr>
                <w:b/>
              </w:rPr>
            </w:pPr>
            <w:r w:rsidRPr="00D032B3">
              <w:rPr>
                <w:b/>
              </w:rPr>
              <w:t xml:space="preserve">         .S DRNGMOD=$G(@SSGL@(STSIG,"Dose",0,"DoseRangeModifier",0)),SFDA(SF,STI</w:t>
            </w:r>
          </w:p>
          <w:p w14:paraId="349FB7CA" w14:textId="77777777" w:rsidR="00D032B3" w:rsidRPr="00D032B3" w:rsidRDefault="00D032B3" w:rsidP="00D032B3">
            <w:pPr>
              <w:pStyle w:val="TableText"/>
              <w:rPr>
                <w:b/>
              </w:rPr>
            </w:pPr>
            <w:r w:rsidRPr="00D032B3">
              <w:rPr>
                <w:b/>
              </w:rPr>
              <w:t>ENS,3.5)=DRNGMOD</w:t>
            </w:r>
          </w:p>
          <w:p w14:paraId="6E5A9978" w14:textId="77777777" w:rsidR="00D032B3" w:rsidRPr="00D032B3" w:rsidRDefault="00D032B3" w:rsidP="00D032B3">
            <w:pPr>
              <w:pStyle w:val="TableText"/>
              <w:rPr>
                <w:b/>
              </w:rPr>
            </w:pPr>
            <w:r w:rsidRPr="00D032B3">
              <w:rPr>
                <w:b/>
              </w:rPr>
              <w:t xml:space="preserve">         .; dose calcuation section</w:t>
            </w:r>
          </w:p>
          <w:p w14:paraId="24BE8FAD" w14:textId="77777777" w:rsidR="00D032B3" w:rsidRPr="00D032B3" w:rsidRDefault="00D032B3" w:rsidP="00D032B3">
            <w:pPr>
              <w:pStyle w:val="TableText"/>
              <w:rPr>
                <w:b/>
              </w:rPr>
            </w:pPr>
            <w:r w:rsidRPr="00D032B3">
              <w:rPr>
                <w:b/>
              </w:rPr>
              <w:t xml:space="preserve">         .S DCBMQ=$G(@SSGL@(STSIG,"DoseCalculation",0,"BodyMetricQualifier",0)),</w:t>
            </w:r>
          </w:p>
          <w:p w14:paraId="3D9A95B9" w14:textId="77777777" w:rsidR="00D032B3" w:rsidRPr="00D032B3" w:rsidRDefault="00D032B3" w:rsidP="00D032B3">
            <w:pPr>
              <w:pStyle w:val="TableText"/>
              <w:rPr>
                <w:b/>
              </w:rPr>
            </w:pPr>
            <w:r w:rsidRPr="00D032B3">
              <w:rPr>
                <w:b/>
              </w:rPr>
              <w:t>SFDA(SF,STIENS,4.5)=DCBMQ</w:t>
            </w:r>
          </w:p>
          <w:p w14:paraId="6E6EA4AF" w14:textId="77777777" w:rsidR="00D032B3" w:rsidRPr="00D032B3" w:rsidRDefault="00D032B3" w:rsidP="00D032B3">
            <w:pPr>
              <w:pStyle w:val="TableText"/>
              <w:rPr>
                <w:b/>
              </w:rPr>
            </w:pPr>
            <w:r w:rsidRPr="00D032B3">
              <w:rPr>
                <w:b/>
              </w:rPr>
              <w:t xml:space="preserve">         .S DCBMV=$G(@SSGL@(STSIG,"DoseCalculation",0,"BodyMetricValue",0)),SFDA</w:t>
            </w:r>
          </w:p>
          <w:p w14:paraId="25B0BC8C" w14:textId="77777777" w:rsidR="00D032B3" w:rsidRPr="00D032B3" w:rsidRDefault="00D032B3" w:rsidP="00D032B3">
            <w:pPr>
              <w:pStyle w:val="TableText"/>
              <w:rPr>
                <w:b/>
              </w:rPr>
            </w:pPr>
            <w:r w:rsidRPr="00D032B3">
              <w:rPr>
                <w:b/>
              </w:rPr>
              <w:t>(SF,STIENS,4.6)=DCBMV</w:t>
            </w:r>
          </w:p>
          <w:p w14:paraId="083DFACA" w14:textId="77777777" w:rsidR="00D032B3" w:rsidRPr="00D032B3" w:rsidRDefault="00D032B3" w:rsidP="00D032B3">
            <w:pPr>
              <w:pStyle w:val="TableText"/>
              <w:rPr>
                <w:b/>
              </w:rPr>
            </w:pPr>
            <w:r w:rsidRPr="00D032B3">
              <w:rPr>
                <w:b/>
              </w:rPr>
              <w:t xml:space="preserve">         .S DCCDN=$G(@SSGL@(STSIG,"DoseCalculation",0,"CalculatedDoseNumeric",0)</w:t>
            </w:r>
          </w:p>
          <w:p w14:paraId="4CCAC623" w14:textId="77777777" w:rsidR="00D032B3" w:rsidRPr="00D032B3" w:rsidRDefault="00D032B3" w:rsidP="00D032B3">
            <w:pPr>
              <w:pStyle w:val="TableText"/>
              <w:rPr>
                <w:b/>
              </w:rPr>
            </w:pPr>
            <w:r w:rsidRPr="00D032B3">
              <w:rPr>
                <w:b/>
              </w:rPr>
              <w:t>),SFDA(SF,STIENS,4.7)=DCCDN</w:t>
            </w:r>
          </w:p>
          <w:p w14:paraId="1A2013BE" w14:textId="77777777" w:rsidR="00D032B3" w:rsidRPr="00D032B3" w:rsidRDefault="00D032B3" w:rsidP="00D032B3">
            <w:pPr>
              <w:pStyle w:val="TableText"/>
              <w:rPr>
                <w:b/>
              </w:rPr>
            </w:pPr>
            <w:r w:rsidRPr="00D032B3">
              <w:rPr>
                <w:b/>
              </w:rPr>
              <w:t xml:space="preserve">         .S DCCDUMC=$G(@SSGL@(STSIG,"DoseCalculation",0,"CalculatedDoseUnitofMea</w:t>
            </w:r>
          </w:p>
          <w:p w14:paraId="5BA2307F" w14:textId="77777777" w:rsidR="00D032B3" w:rsidRPr="00D032B3" w:rsidRDefault="00D032B3" w:rsidP="00D032B3">
            <w:pPr>
              <w:pStyle w:val="TableText"/>
              <w:rPr>
                <w:b/>
              </w:rPr>
            </w:pPr>
            <w:r w:rsidRPr="00D032B3">
              <w:rPr>
                <w:b/>
              </w:rPr>
              <w:t>sureCode",0)),SFDA(SF,STIENS,4.9)=DCCDUMC</w:t>
            </w:r>
          </w:p>
          <w:p w14:paraId="782B551F" w14:textId="77777777" w:rsidR="00D032B3" w:rsidRPr="00D032B3" w:rsidRDefault="00D032B3" w:rsidP="00D032B3">
            <w:pPr>
              <w:pStyle w:val="TableText"/>
              <w:rPr>
                <w:b/>
              </w:rPr>
            </w:pPr>
            <w:r w:rsidRPr="00D032B3">
              <w:rPr>
                <w:b/>
              </w:rPr>
              <w:t xml:space="preserve">         .S DCCDUMCQ=$G(@SSGL@(STSIG,"DoseCalculation",0,"CalculatedDoseUnitofMe</w:t>
            </w:r>
          </w:p>
          <w:p w14:paraId="316D7010" w14:textId="77777777" w:rsidR="00D032B3" w:rsidRPr="00D032B3" w:rsidRDefault="00D032B3" w:rsidP="00D032B3">
            <w:pPr>
              <w:pStyle w:val="TableText"/>
              <w:rPr>
                <w:b/>
              </w:rPr>
            </w:pPr>
            <w:r w:rsidRPr="00D032B3">
              <w:rPr>
                <w:b/>
              </w:rPr>
              <w:t>asureCodeQualifier",0)),SFDA(SF,STIENS,4.11)=DCCDUMCQ</w:t>
            </w:r>
          </w:p>
          <w:p w14:paraId="4E70DB92" w14:textId="77777777" w:rsidR="00D032B3" w:rsidRPr="00D032B3" w:rsidRDefault="00D032B3" w:rsidP="00D032B3">
            <w:pPr>
              <w:pStyle w:val="TableText"/>
              <w:rPr>
                <w:b/>
              </w:rPr>
            </w:pPr>
            <w:r w:rsidRPr="00D032B3">
              <w:rPr>
                <w:b/>
              </w:rPr>
              <w:t xml:space="preserve">         .S DCCDUMT=$G(@SSGL@(STSIG,"DoseCalculation",0,"CalculatedDoseUnitofMea</w:t>
            </w:r>
          </w:p>
          <w:p w14:paraId="5AA44DFF" w14:textId="77777777" w:rsidR="00D032B3" w:rsidRPr="00D032B3" w:rsidRDefault="00D032B3" w:rsidP="00D032B3">
            <w:pPr>
              <w:pStyle w:val="TableText"/>
              <w:rPr>
                <w:b/>
              </w:rPr>
            </w:pPr>
            <w:r w:rsidRPr="00D032B3">
              <w:rPr>
                <w:b/>
              </w:rPr>
              <w:t>sureText",0)),SFDA(SF,STIENS,4.8)=DCCDUMT</w:t>
            </w:r>
          </w:p>
          <w:p w14:paraId="6C51274B" w14:textId="77777777" w:rsidR="00D032B3" w:rsidRPr="00D032B3" w:rsidRDefault="00D032B3" w:rsidP="00D032B3">
            <w:pPr>
              <w:pStyle w:val="TableText"/>
              <w:rPr>
                <w:b/>
              </w:rPr>
            </w:pPr>
            <w:r w:rsidRPr="00D032B3">
              <w:rPr>
                <w:b/>
              </w:rPr>
              <w:t xml:space="preserve">         .S DCDBNV=$G(@SSGL@(STSIG,"DoseCalculation",0,"DosingBasisNumericValue"</w:t>
            </w:r>
          </w:p>
          <w:p w14:paraId="005D6B86" w14:textId="77777777" w:rsidR="00D032B3" w:rsidRPr="00D032B3" w:rsidRDefault="00D032B3" w:rsidP="00D032B3">
            <w:pPr>
              <w:pStyle w:val="TableText"/>
              <w:rPr>
                <w:b/>
              </w:rPr>
            </w:pPr>
            <w:r w:rsidRPr="00D032B3">
              <w:rPr>
                <w:b/>
              </w:rPr>
              <w:t>,0)),SFDA(SF,STIENS,4.1)=DCDBNV</w:t>
            </w:r>
          </w:p>
          <w:p w14:paraId="1AF2B026" w14:textId="77777777" w:rsidR="00D032B3" w:rsidRPr="00D032B3" w:rsidRDefault="00D032B3" w:rsidP="00D032B3">
            <w:pPr>
              <w:pStyle w:val="TableText"/>
              <w:rPr>
                <w:b/>
              </w:rPr>
            </w:pPr>
            <w:r w:rsidRPr="00D032B3">
              <w:rPr>
                <w:b/>
              </w:rPr>
              <w:t xml:space="preserve">         .S DCDBRM=$G(@SSGL@(STSIG,"DoseCalculation",0,"DosingBasisRangeModifier</w:t>
            </w:r>
          </w:p>
          <w:p w14:paraId="6B5C6BAF" w14:textId="77777777" w:rsidR="00D032B3" w:rsidRPr="00D032B3" w:rsidRDefault="00D032B3" w:rsidP="00D032B3">
            <w:pPr>
              <w:pStyle w:val="TableText"/>
              <w:rPr>
                <w:b/>
              </w:rPr>
            </w:pPr>
            <w:r w:rsidRPr="00D032B3">
              <w:rPr>
                <w:b/>
              </w:rPr>
              <w:lastRenderedPageBreak/>
              <w:t>",0)),SFDA(SF,STIENS,4.12)=DCDBRM</w:t>
            </w:r>
          </w:p>
          <w:p w14:paraId="539C048C" w14:textId="77777777" w:rsidR="00D032B3" w:rsidRPr="00D032B3" w:rsidRDefault="00D032B3" w:rsidP="00D032B3">
            <w:pPr>
              <w:pStyle w:val="TableText"/>
              <w:rPr>
                <w:b/>
              </w:rPr>
            </w:pPr>
            <w:r w:rsidRPr="00D032B3">
              <w:rPr>
                <w:b/>
              </w:rPr>
              <w:t xml:space="preserve">         .S DCDBUMC=$G(@SSGL@(STSIG,"DoseCalculation",0,"DosingBasisUnitofMeasur</w:t>
            </w:r>
          </w:p>
          <w:p w14:paraId="23673EF6" w14:textId="77777777" w:rsidR="00D032B3" w:rsidRPr="00D032B3" w:rsidRDefault="00D032B3" w:rsidP="00D032B3">
            <w:pPr>
              <w:pStyle w:val="TableText"/>
              <w:rPr>
                <w:b/>
              </w:rPr>
            </w:pPr>
            <w:r w:rsidRPr="00D032B3">
              <w:rPr>
                <w:b/>
              </w:rPr>
              <w:t>eCode",0)),SFDA(SF,STIENS,4.3)=DCDBUMC</w:t>
            </w:r>
          </w:p>
          <w:p w14:paraId="4AE71D83" w14:textId="77777777" w:rsidR="00D032B3" w:rsidRPr="00D032B3" w:rsidRDefault="00D032B3" w:rsidP="00D032B3">
            <w:pPr>
              <w:pStyle w:val="TableText"/>
              <w:rPr>
                <w:b/>
              </w:rPr>
            </w:pPr>
            <w:r w:rsidRPr="00D032B3">
              <w:rPr>
                <w:b/>
              </w:rPr>
              <w:t xml:space="preserve">         .S DCDBUMCQ=$G(@SSGL@(STSIG,"DoseCalculation",0,"DosingBasisUnitofMeasu</w:t>
            </w:r>
          </w:p>
          <w:p w14:paraId="1F6402A2" w14:textId="77777777" w:rsidR="00D032B3" w:rsidRPr="00D032B3" w:rsidRDefault="00D032B3" w:rsidP="00D032B3">
            <w:pPr>
              <w:pStyle w:val="TableText"/>
              <w:rPr>
                <w:b/>
              </w:rPr>
            </w:pPr>
            <w:r w:rsidRPr="00D032B3">
              <w:rPr>
                <w:b/>
              </w:rPr>
              <w:t>reCodeQualifier",0)),SFDA(SF,STIENS,4.4)=DCDBUMCQ</w:t>
            </w:r>
          </w:p>
          <w:p w14:paraId="5AC5C4BC" w14:textId="77777777" w:rsidR="00D032B3" w:rsidRPr="00D032B3" w:rsidRDefault="00D032B3" w:rsidP="00D032B3">
            <w:pPr>
              <w:pStyle w:val="TableText"/>
              <w:rPr>
                <w:b/>
              </w:rPr>
            </w:pPr>
            <w:r w:rsidRPr="00D032B3">
              <w:rPr>
                <w:b/>
              </w:rPr>
              <w:t xml:space="preserve">         .S DCDBUMT=$G(@SSGL@(STSIG,"DoseCalculation",0,"DosingBasisUnitofMeasur</w:t>
            </w:r>
          </w:p>
          <w:p w14:paraId="70194FDD" w14:textId="77777777" w:rsidR="00D032B3" w:rsidRPr="00D032B3" w:rsidRDefault="00D032B3" w:rsidP="00D032B3">
            <w:pPr>
              <w:pStyle w:val="TableText"/>
              <w:rPr>
                <w:b/>
              </w:rPr>
            </w:pPr>
            <w:r w:rsidRPr="00D032B3">
              <w:rPr>
                <w:b/>
              </w:rPr>
              <w:t>eText",0)),SFDA(SF,STIENS,4.2)=DCDBUMT</w:t>
            </w:r>
          </w:p>
          <w:p w14:paraId="1619BCE3" w14:textId="77777777" w:rsidR="00D032B3" w:rsidRPr="00D032B3" w:rsidRDefault="00D032B3" w:rsidP="00D032B3">
            <w:pPr>
              <w:pStyle w:val="TableText"/>
              <w:rPr>
                <w:b/>
              </w:rPr>
            </w:pPr>
            <w:r w:rsidRPr="00D032B3">
              <w:rPr>
                <w:b/>
              </w:rPr>
              <w:t xml:space="preserve">         .; duration</w:t>
            </w:r>
          </w:p>
          <w:p w14:paraId="746FFDA5" w14:textId="77777777" w:rsidR="00D032B3" w:rsidRPr="00D032B3" w:rsidRDefault="00D032B3" w:rsidP="00D032B3">
            <w:pPr>
              <w:pStyle w:val="TableText"/>
              <w:rPr>
                <w:b/>
              </w:rPr>
            </w:pPr>
            <w:r w:rsidRPr="00D032B3">
              <w:rPr>
                <w:b/>
              </w:rPr>
              <w:t xml:space="preserve">         .S DURNV=$G(@SSGL@(STSIG,"Duration",0,"DurationNumericValue",0)),SFDA(S</w:t>
            </w:r>
          </w:p>
          <w:p w14:paraId="07629117" w14:textId="77777777" w:rsidR="00D032B3" w:rsidRPr="00D032B3" w:rsidRDefault="00D032B3" w:rsidP="00D032B3">
            <w:pPr>
              <w:pStyle w:val="TableText"/>
              <w:rPr>
                <w:b/>
              </w:rPr>
            </w:pPr>
            <w:r w:rsidRPr="00D032B3">
              <w:rPr>
                <w:b/>
              </w:rPr>
              <w:t>F,STIENS,9.6)=DURNV</w:t>
            </w:r>
          </w:p>
          <w:p w14:paraId="6B64D347" w14:textId="77777777" w:rsidR="00D032B3" w:rsidRPr="00D032B3" w:rsidRDefault="00D032B3" w:rsidP="00D032B3">
            <w:pPr>
              <w:pStyle w:val="TableText"/>
              <w:rPr>
                <w:b/>
              </w:rPr>
            </w:pPr>
            <w:r w:rsidRPr="00D032B3">
              <w:rPr>
                <w:b/>
              </w:rPr>
              <w:t xml:space="preserve">         .S DURTXT=$G(@SSGL@(STSIG,"Duration",0,"DurationText",0)),SFDA(SF,STIEN</w:t>
            </w:r>
          </w:p>
          <w:p w14:paraId="160A4647" w14:textId="77777777" w:rsidR="00D032B3" w:rsidRPr="00D032B3" w:rsidRDefault="00D032B3" w:rsidP="00D032B3">
            <w:pPr>
              <w:pStyle w:val="TableText"/>
              <w:rPr>
                <w:b/>
              </w:rPr>
            </w:pPr>
            <w:r w:rsidRPr="00D032B3">
              <w:rPr>
                <w:b/>
              </w:rPr>
              <w:t>S,9.7)=DURTXT</w:t>
            </w:r>
          </w:p>
          <w:p w14:paraId="2336D275" w14:textId="77777777" w:rsidR="00D032B3" w:rsidRPr="00D032B3" w:rsidRDefault="00D032B3" w:rsidP="00D032B3">
            <w:pPr>
              <w:pStyle w:val="TableText"/>
              <w:rPr>
                <w:b/>
              </w:rPr>
            </w:pPr>
            <w:r w:rsidRPr="00D032B3">
              <w:rPr>
                <w:b/>
              </w:rPr>
              <w:t xml:space="preserve">         .S DURTXTC=$G(@SSGL@(STSIG,"Duration",0,"DurationTextCode",0)),SFDA(SF,</w:t>
            </w:r>
          </w:p>
          <w:p w14:paraId="0934A2FB" w14:textId="77777777" w:rsidR="00D032B3" w:rsidRPr="00D032B3" w:rsidRDefault="00D032B3" w:rsidP="00D032B3">
            <w:pPr>
              <w:pStyle w:val="TableText"/>
              <w:rPr>
                <w:b/>
              </w:rPr>
            </w:pPr>
            <w:r w:rsidRPr="00D032B3">
              <w:rPr>
                <w:b/>
              </w:rPr>
              <w:t>STIENS,9.8)=DURTXTC</w:t>
            </w:r>
          </w:p>
          <w:p w14:paraId="435D2DCE" w14:textId="77777777" w:rsidR="00D032B3" w:rsidRPr="00D032B3" w:rsidRDefault="00D032B3" w:rsidP="00D032B3">
            <w:pPr>
              <w:pStyle w:val="TableText"/>
              <w:rPr>
                <w:b/>
              </w:rPr>
            </w:pPr>
            <w:r w:rsidRPr="00D032B3">
              <w:rPr>
                <w:b/>
              </w:rPr>
              <w:t xml:space="preserve">         .S DURTXTCQ=$G(@SSGL@(STSIG,"Duration",0,"DurationTextCodeQualifier",0)</w:t>
            </w:r>
          </w:p>
          <w:p w14:paraId="68B321A2" w14:textId="77777777" w:rsidR="00D032B3" w:rsidRPr="00D032B3" w:rsidRDefault="00D032B3" w:rsidP="00D032B3">
            <w:pPr>
              <w:pStyle w:val="TableText"/>
              <w:rPr>
                <w:b/>
              </w:rPr>
            </w:pPr>
            <w:r w:rsidRPr="00D032B3">
              <w:rPr>
                <w:b/>
              </w:rPr>
              <w:t>),SFDA(SF,STIENS,9.9)=DURTXTCQ</w:t>
            </w:r>
          </w:p>
          <w:p w14:paraId="3B1E2FF9" w14:textId="77777777" w:rsidR="00D032B3" w:rsidRPr="00D032B3" w:rsidRDefault="00D032B3" w:rsidP="00D032B3">
            <w:pPr>
              <w:pStyle w:val="TableText"/>
              <w:rPr>
                <w:b/>
              </w:rPr>
            </w:pPr>
            <w:r w:rsidRPr="00D032B3">
              <w:rPr>
                <w:b/>
              </w:rPr>
              <w:t xml:space="preserve">         .; indication</w:t>
            </w:r>
          </w:p>
          <w:p w14:paraId="1023416C" w14:textId="77777777" w:rsidR="00D032B3" w:rsidRPr="00D032B3" w:rsidRDefault="00D032B3" w:rsidP="00D032B3">
            <w:pPr>
              <w:pStyle w:val="TableText"/>
              <w:rPr>
                <w:b/>
              </w:rPr>
            </w:pPr>
            <w:r w:rsidRPr="00D032B3">
              <w:rPr>
                <w:b/>
              </w:rPr>
              <w:t xml:space="preserve">         .S IIPC=$G(@SSGL@(STSIG,"Indication",0,"IndicationPrecursorCode",0)),SF</w:t>
            </w:r>
          </w:p>
          <w:p w14:paraId="3391772B" w14:textId="77777777" w:rsidR="00D032B3" w:rsidRPr="00D032B3" w:rsidRDefault="00D032B3" w:rsidP="00D032B3">
            <w:pPr>
              <w:pStyle w:val="TableText"/>
              <w:rPr>
                <w:b/>
              </w:rPr>
            </w:pPr>
            <w:r w:rsidRPr="00D032B3">
              <w:rPr>
                <w:b/>
              </w:rPr>
              <w:t>DA(SF,STIENS,11.2)=IIPC</w:t>
            </w:r>
          </w:p>
          <w:p w14:paraId="6E958988" w14:textId="77777777" w:rsidR="00D032B3" w:rsidRPr="00D032B3" w:rsidRDefault="00D032B3" w:rsidP="00D032B3">
            <w:pPr>
              <w:pStyle w:val="TableText"/>
              <w:rPr>
                <w:b/>
              </w:rPr>
            </w:pPr>
            <w:r w:rsidRPr="00D032B3">
              <w:rPr>
                <w:b/>
              </w:rPr>
              <w:t xml:space="preserve">         .S IIPCQ=$G(@SSGL@(STSIG,"Indication",0,"IndicationPrecursorCodeQualifi</w:t>
            </w:r>
          </w:p>
          <w:p w14:paraId="79CA093C" w14:textId="77777777" w:rsidR="00D032B3" w:rsidRPr="00D032B3" w:rsidRDefault="00D032B3" w:rsidP="00D032B3">
            <w:pPr>
              <w:pStyle w:val="TableText"/>
              <w:rPr>
                <w:b/>
              </w:rPr>
            </w:pPr>
            <w:r w:rsidRPr="00D032B3">
              <w:rPr>
                <w:b/>
              </w:rPr>
              <w:t>er",0)),SFDA(SF,STIENS,11.3)=IIPCQ</w:t>
            </w:r>
          </w:p>
          <w:p w14:paraId="56D1331D" w14:textId="77777777" w:rsidR="00D032B3" w:rsidRPr="00D032B3" w:rsidRDefault="00D032B3" w:rsidP="00D032B3">
            <w:pPr>
              <w:pStyle w:val="TableText"/>
              <w:rPr>
                <w:b/>
              </w:rPr>
            </w:pPr>
            <w:r w:rsidRPr="00D032B3">
              <w:rPr>
                <w:b/>
              </w:rPr>
              <w:t xml:space="preserve">         .S IIPCT=$G(@SSGL@(STSIG,"Indication",0,"IndicationPrecursorText",0)),S</w:t>
            </w:r>
          </w:p>
          <w:p w14:paraId="32A2C42A" w14:textId="77777777" w:rsidR="00D032B3" w:rsidRPr="00D032B3" w:rsidRDefault="00D032B3" w:rsidP="00D032B3">
            <w:pPr>
              <w:pStyle w:val="TableText"/>
              <w:rPr>
                <w:b/>
              </w:rPr>
            </w:pPr>
            <w:r w:rsidRPr="00D032B3">
              <w:rPr>
                <w:b/>
              </w:rPr>
              <w:t>FDA(SF,STIENS,11.1)=IIPCT</w:t>
            </w:r>
          </w:p>
          <w:p w14:paraId="294C56ED" w14:textId="77777777" w:rsidR="00D032B3" w:rsidRPr="00D032B3" w:rsidRDefault="00D032B3" w:rsidP="00D032B3">
            <w:pPr>
              <w:pStyle w:val="TableText"/>
              <w:rPr>
                <w:b/>
              </w:rPr>
            </w:pPr>
            <w:r w:rsidRPr="00D032B3">
              <w:rPr>
                <w:b/>
              </w:rPr>
              <w:t xml:space="preserve">         .S IIT=$G(@SSGL@(STSIG,"Indication",0,"IndicationText",0)),SFDA(SF,STIE</w:t>
            </w:r>
          </w:p>
          <w:p w14:paraId="70AF8980" w14:textId="77777777" w:rsidR="00D032B3" w:rsidRPr="00D032B3" w:rsidRDefault="00D032B3" w:rsidP="00D032B3">
            <w:pPr>
              <w:pStyle w:val="TableText"/>
              <w:rPr>
                <w:b/>
              </w:rPr>
            </w:pPr>
            <w:r w:rsidRPr="00D032B3">
              <w:rPr>
                <w:b/>
              </w:rPr>
              <w:t>NS,11.4)=IIT</w:t>
            </w:r>
          </w:p>
          <w:p w14:paraId="193AF7AD" w14:textId="77777777" w:rsidR="00D032B3" w:rsidRPr="00D032B3" w:rsidRDefault="00D032B3" w:rsidP="00D032B3">
            <w:pPr>
              <w:pStyle w:val="TableText"/>
              <w:rPr>
                <w:b/>
              </w:rPr>
            </w:pPr>
            <w:r w:rsidRPr="00D032B3">
              <w:rPr>
                <w:b/>
              </w:rPr>
              <w:t xml:space="preserve">         .S IITC=$G(@SSGL@(STSIG,"Indication",0,"IndicationTextCode",0)),SFDA(SF</w:t>
            </w:r>
          </w:p>
          <w:p w14:paraId="063C6B36" w14:textId="77777777" w:rsidR="00D032B3" w:rsidRPr="00D032B3" w:rsidRDefault="00D032B3" w:rsidP="00D032B3">
            <w:pPr>
              <w:pStyle w:val="TableText"/>
              <w:rPr>
                <w:b/>
              </w:rPr>
            </w:pPr>
            <w:r w:rsidRPr="00D032B3">
              <w:rPr>
                <w:b/>
              </w:rPr>
              <w:t>,STIENS,11.5)=IITC</w:t>
            </w:r>
          </w:p>
          <w:p w14:paraId="56E9B568" w14:textId="77777777" w:rsidR="00D032B3" w:rsidRPr="00D032B3" w:rsidRDefault="00D032B3" w:rsidP="00D032B3">
            <w:pPr>
              <w:pStyle w:val="TableText"/>
              <w:rPr>
                <w:b/>
              </w:rPr>
            </w:pPr>
            <w:r w:rsidRPr="00D032B3">
              <w:rPr>
                <w:b/>
              </w:rPr>
              <w:t xml:space="preserve">         .S IITCQ=$G(@SSGL@(STSIG,"Indication",0,"IndicationTextCodeQualifier",0</w:t>
            </w:r>
          </w:p>
          <w:p w14:paraId="5EE138DC" w14:textId="77777777" w:rsidR="00D032B3" w:rsidRPr="00D032B3" w:rsidRDefault="00D032B3" w:rsidP="00D032B3">
            <w:pPr>
              <w:pStyle w:val="TableText"/>
              <w:rPr>
                <w:b/>
              </w:rPr>
            </w:pPr>
            <w:r w:rsidRPr="00D032B3">
              <w:rPr>
                <w:b/>
              </w:rPr>
              <w:t>)),SFDA(SF,STIENS,11.6)=IITCQ</w:t>
            </w:r>
          </w:p>
          <w:p w14:paraId="014F4736" w14:textId="77777777" w:rsidR="00D032B3" w:rsidRPr="00D032B3" w:rsidRDefault="00D032B3" w:rsidP="00D032B3">
            <w:pPr>
              <w:pStyle w:val="TableText"/>
              <w:rPr>
                <w:b/>
              </w:rPr>
            </w:pPr>
            <w:r w:rsidRPr="00D032B3">
              <w:rPr>
                <w:b/>
              </w:rPr>
              <w:t xml:space="preserve">         .S IIVT=$G(@SSGL@(STSIG,"Indication",0,"IndicationValueText",0)),SFDA(S</w:t>
            </w:r>
          </w:p>
          <w:p w14:paraId="596B9CAF" w14:textId="77777777" w:rsidR="00D032B3" w:rsidRPr="00D032B3" w:rsidRDefault="00D032B3" w:rsidP="00D032B3">
            <w:pPr>
              <w:pStyle w:val="TableText"/>
              <w:rPr>
                <w:b/>
              </w:rPr>
            </w:pPr>
            <w:r w:rsidRPr="00D032B3">
              <w:rPr>
                <w:b/>
              </w:rPr>
              <w:t>F,STIENS,12.1)=IIVT</w:t>
            </w:r>
          </w:p>
          <w:p w14:paraId="1066DD04" w14:textId="77777777" w:rsidR="00D032B3" w:rsidRPr="00D032B3" w:rsidRDefault="00D032B3" w:rsidP="00D032B3">
            <w:pPr>
              <w:pStyle w:val="TableText"/>
              <w:rPr>
                <w:b/>
              </w:rPr>
            </w:pPr>
            <w:r w:rsidRPr="00D032B3">
              <w:rPr>
                <w:b/>
              </w:rPr>
              <w:t xml:space="preserve">         .S IIVU=$G(@SSGL@(STSIG,"Indication",0,"IndicationValueUnit",0)),SFDA(S</w:t>
            </w:r>
          </w:p>
          <w:p w14:paraId="55398F8F" w14:textId="77777777" w:rsidR="00D032B3" w:rsidRPr="00D032B3" w:rsidRDefault="00D032B3" w:rsidP="00D032B3">
            <w:pPr>
              <w:pStyle w:val="TableText"/>
              <w:rPr>
                <w:b/>
              </w:rPr>
            </w:pPr>
            <w:r w:rsidRPr="00D032B3">
              <w:rPr>
                <w:b/>
              </w:rPr>
              <w:t>F,STIENS,12.2)=IIVU</w:t>
            </w:r>
          </w:p>
          <w:p w14:paraId="1C454821" w14:textId="77777777" w:rsidR="00D032B3" w:rsidRPr="00D032B3" w:rsidRDefault="00D032B3" w:rsidP="00D032B3">
            <w:pPr>
              <w:pStyle w:val="TableText"/>
              <w:rPr>
                <w:b/>
              </w:rPr>
            </w:pPr>
            <w:r w:rsidRPr="00D032B3">
              <w:rPr>
                <w:b/>
              </w:rPr>
              <w:t xml:space="preserve">         .S IIVUMC=$G(@SSGL@(STSIG,"Indication",0,"IndicationValueUnitofMeasureC</w:t>
            </w:r>
          </w:p>
          <w:p w14:paraId="28ECD209" w14:textId="77777777" w:rsidR="00D032B3" w:rsidRPr="00D032B3" w:rsidRDefault="00D032B3" w:rsidP="00D032B3">
            <w:pPr>
              <w:pStyle w:val="TableText"/>
              <w:rPr>
                <w:b/>
              </w:rPr>
            </w:pPr>
            <w:r w:rsidRPr="00D032B3">
              <w:rPr>
                <w:b/>
              </w:rPr>
              <w:t>ode",0)),SFDA(SF,STIENS,12.4)=IIVUMC</w:t>
            </w:r>
          </w:p>
          <w:p w14:paraId="20427804" w14:textId="77777777" w:rsidR="00D032B3" w:rsidRPr="00D032B3" w:rsidRDefault="00D032B3" w:rsidP="00D032B3">
            <w:pPr>
              <w:pStyle w:val="TableText"/>
              <w:rPr>
                <w:b/>
              </w:rPr>
            </w:pPr>
            <w:r w:rsidRPr="00D032B3">
              <w:rPr>
                <w:b/>
              </w:rPr>
              <w:t xml:space="preserve">         .S IIVUMCQ=$G(@SSGL@(STSIG,"Indication",0,"IndicationValueUnitofMeasure</w:t>
            </w:r>
          </w:p>
          <w:p w14:paraId="3102F5A4" w14:textId="77777777" w:rsidR="00D032B3" w:rsidRPr="00D032B3" w:rsidRDefault="00D032B3" w:rsidP="00D032B3">
            <w:pPr>
              <w:pStyle w:val="TableText"/>
              <w:rPr>
                <w:b/>
              </w:rPr>
            </w:pPr>
            <w:r w:rsidRPr="00D032B3">
              <w:rPr>
                <w:b/>
              </w:rPr>
              <w:t>CodeQualifier",0)),SFDA(SF,STIENS,12.5)=IIVUMCQ</w:t>
            </w:r>
          </w:p>
          <w:p w14:paraId="5996534B" w14:textId="77777777" w:rsidR="00D032B3" w:rsidRPr="00D032B3" w:rsidRDefault="00D032B3" w:rsidP="00D032B3">
            <w:pPr>
              <w:pStyle w:val="TableText"/>
              <w:rPr>
                <w:b/>
              </w:rPr>
            </w:pPr>
            <w:r w:rsidRPr="00D032B3">
              <w:rPr>
                <w:b/>
              </w:rPr>
              <w:t xml:space="preserve">         .S IIVUMT=$G(@SSGL@(STSIG,"Indication",0,"IndicationValueUnitofMeasureT</w:t>
            </w:r>
          </w:p>
          <w:p w14:paraId="77063F5B" w14:textId="77777777" w:rsidR="00D032B3" w:rsidRPr="00D032B3" w:rsidRDefault="00D032B3" w:rsidP="00D032B3">
            <w:pPr>
              <w:pStyle w:val="TableText"/>
              <w:rPr>
                <w:b/>
              </w:rPr>
            </w:pPr>
            <w:r w:rsidRPr="00D032B3">
              <w:rPr>
                <w:b/>
              </w:rPr>
              <w:t>ext",0)),SFDA(SF,STIENS,12.3)=IIVUMT</w:t>
            </w:r>
          </w:p>
          <w:p w14:paraId="45B98177" w14:textId="77777777" w:rsidR="00D032B3" w:rsidRPr="00D032B3" w:rsidRDefault="00D032B3" w:rsidP="00D032B3">
            <w:pPr>
              <w:pStyle w:val="TableText"/>
              <w:rPr>
                <w:b/>
              </w:rPr>
            </w:pPr>
            <w:r w:rsidRPr="00D032B3">
              <w:rPr>
                <w:b/>
              </w:rPr>
              <w:t xml:space="preserve">         .S IIVM=$G(@SSGL@(STSIG,"Indication",0,"IndicationVariableModifier",0))</w:t>
            </w:r>
          </w:p>
          <w:p w14:paraId="78A8925C" w14:textId="77777777" w:rsidR="00D032B3" w:rsidRPr="00D032B3" w:rsidRDefault="00D032B3" w:rsidP="00D032B3">
            <w:pPr>
              <w:pStyle w:val="TableText"/>
              <w:rPr>
                <w:b/>
              </w:rPr>
            </w:pPr>
            <w:r w:rsidRPr="00D032B3">
              <w:rPr>
                <w:b/>
              </w:rPr>
              <w:t>,SFDA(SF,STIENS,12.6)=IIVM</w:t>
            </w:r>
          </w:p>
          <w:p w14:paraId="7603D558" w14:textId="77777777" w:rsidR="00D032B3" w:rsidRPr="00D032B3" w:rsidRDefault="00D032B3" w:rsidP="00D032B3">
            <w:pPr>
              <w:pStyle w:val="TableText"/>
              <w:rPr>
                <w:b/>
              </w:rPr>
            </w:pPr>
            <w:r w:rsidRPr="00D032B3">
              <w:rPr>
                <w:b/>
              </w:rPr>
              <w:t xml:space="preserve">         .; Maximum Dose Restriction</w:t>
            </w:r>
          </w:p>
          <w:p w14:paraId="0C1C8FD3" w14:textId="77777777" w:rsidR="00D032B3" w:rsidRPr="00D032B3" w:rsidRDefault="00D032B3" w:rsidP="00D032B3">
            <w:pPr>
              <w:pStyle w:val="TableText"/>
              <w:rPr>
                <w:b/>
              </w:rPr>
            </w:pPr>
            <w:r w:rsidRPr="00D032B3">
              <w:rPr>
                <w:b/>
              </w:rPr>
              <w:t xml:space="preserve">         .S MDRNV=$G(@SSGL@(STSIG,"MaximumDoseRestriction",0,"MaximumDoseRestric</w:t>
            </w:r>
          </w:p>
          <w:p w14:paraId="3EC6590F" w14:textId="77777777" w:rsidR="00D032B3" w:rsidRPr="00D032B3" w:rsidRDefault="00D032B3" w:rsidP="00D032B3">
            <w:pPr>
              <w:pStyle w:val="TableText"/>
              <w:rPr>
                <w:b/>
              </w:rPr>
            </w:pPr>
            <w:r w:rsidRPr="00D032B3">
              <w:rPr>
                <w:b/>
              </w:rPr>
              <w:lastRenderedPageBreak/>
              <w:t>tionNumericValue",0)),SFDA(SF,STIENS,10.1)=MDRNV</w:t>
            </w:r>
          </w:p>
          <w:p w14:paraId="5A537242" w14:textId="77777777" w:rsidR="00D032B3" w:rsidRPr="00D032B3" w:rsidRDefault="00D032B3" w:rsidP="00D032B3">
            <w:pPr>
              <w:pStyle w:val="TableText"/>
              <w:rPr>
                <w:b/>
              </w:rPr>
            </w:pPr>
            <w:r w:rsidRPr="00D032B3">
              <w:rPr>
                <w:b/>
              </w:rPr>
              <w:t xml:space="preserve">         .S MDRNCQ=$G(@SSGL@(STSIG,"MaximumDoseRestriction",0,"MaximumDoseRestri</w:t>
            </w:r>
          </w:p>
          <w:p w14:paraId="4E5337B3" w14:textId="77777777" w:rsidR="00D032B3" w:rsidRPr="00D032B3" w:rsidRDefault="00D032B3" w:rsidP="00D032B3">
            <w:pPr>
              <w:pStyle w:val="TableText"/>
              <w:rPr>
                <w:b/>
              </w:rPr>
            </w:pPr>
            <w:r w:rsidRPr="00D032B3">
              <w:rPr>
                <w:b/>
              </w:rPr>
              <w:t>ctionCodeQualifier",0)),SFDA(SF,STIENS,10.3)=MDRNCQ</w:t>
            </w:r>
          </w:p>
          <w:p w14:paraId="698CB32E" w14:textId="77777777" w:rsidR="00D032B3" w:rsidRPr="00D032B3" w:rsidRDefault="00D032B3" w:rsidP="00D032B3">
            <w:pPr>
              <w:pStyle w:val="TableText"/>
              <w:rPr>
                <w:b/>
              </w:rPr>
            </w:pPr>
            <w:r w:rsidRPr="00D032B3">
              <w:rPr>
                <w:b/>
              </w:rPr>
              <w:t xml:space="preserve">         .S MDRUC=$G(@SSGL@(STSIG,"MaximumDoseRestriction",0,"MaximumDoseRestric</w:t>
            </w:r>
          </w:p>
          <w:p w14:paraId="55C2CDCB" w14:textId="77777777" w:rsidR="00D032B3" w:rsidRPr="00D032B3" w:rsidRDefault="00D032B3" w:rsidP="00D032B3">
            <w:pPr>
              <w:pStyle w:val="TableText"/>
              <w:rPr>
                <w:b/>
              </w:rPr>
            </w:pPr>
            <w:r w:rsidRPr="00D032B3">
              <w:rPr>
                <w:b/>
              </w:rPr>
              <w:t>tionUnitsCode",0)),SFDA(SF,STIENS,10.4)=MDRUC</w:t>
            </w:r>
          </w:p>
          <w:p w14:paraId="2D5DB5AC" w14:textId="77777777" w:rsidR="00D032B3" w:rsidRPr="00D032B3" w:rsidRDefault="00D032B3" w:rsidP="00D032B3">
            <w:pPr>
              <w:pStyle w:val="TableText"/>
              <w:rPr>
                <w:b/>
              </w:rPr>
            </w:pPr>
            <w:r w:rsidRPr="00D032B3">
              <w:rPr>
                <w:b/>
              </w:rPr>
              <w:t xml:space="preserve">         .S MDRUT=$G(@SSGL@(STSIG,"MaximumDoseRestriction",0,"MaximumDoseRestric</w:t>
            </w:r>
          </w:p>
          <w:p w14:paraId="7F0F418D" w14:textId="77777777" w:rsidR="00D032B3" w:rsidRPr="00D032B3" w:rsidRDefault="00D032B3" w:rsidP="00D032B3">
            <w:pPr>
              <w:pStyle w:val="TableText"/>
              <w:rPr>
                <w:b/>
              </w:rPr>
            </w:pPr>
            <w:r w:rsidRPr="00D032B3">
              <w:rPr>
                <w:b/>
              </w:rPr>
              <w:t>tionUnitsText",0)),SFDA(SF,STIENS,10.2)=MDRUT</w:t>
            </w:r>
          </w:p>
          <w:p w14:paraId="0752B5AA" w14:textId="77777777" w:rsidR="00D032B3" w:rsidRPr="00D032B3" w:rsidRDefault="00D032B3" w:rsidP="00D032B3">
            <w:pPr>
              <w:pStyle w:val="TableText"/>
              <w:rPr>
                <w:b/>
              </w:rPr>
            </w:pPr>
            <w:r w:rsidRPr="00D032B3">
              <w:rPr>
                <w:b/>
              </w:rPr>
              <w:t xml:space="preserve">         .S MDRVDM=$G(@SSGL@(STSIG,"MaximumDoseRestriction",0,"MaximumDoseRestri</w:t>
            </w:r>
          </w:p>
          <w:p w14:paraId="0B0FDC67" w14:textId="77777777" w:rsidR="00D032B3" w:rsidRPr="00D032B3" w:rsidRDefault="00D032B3" w:rsidP="00D032B3">
            <w:pPr>
              <w:pStyle w:val="TableText"/>
              <w:rPr>
                <w:b/>
              </w:rPr>
            </w:pPr>
            <w:r w:rsidRPr="00D032B3">
              <w:rPr>
                <w:b/>
              </w:rPr>
              <w:t>ctionVariableDurationModifier",0)),SFDA(SF,STIENS,10.9)=MDRVDM</w:t>
            </w:r>
          </w:p>
          <w:p w14:paraId="7A87243F" w14:textId="77777777" w:rsidR="00D032B3" w:rsidRPr="00D032B3" w:rsidRDefault="00D032B3" w:rsidP="00D032B3">
            <w:pPr>
              <w:pStyle w:val="TableText"/>
              <w:rPr>
                <w:b/>
              </w:rPr>
            </w:pPr>
            <w:r w:rsidRPr="00D032B3">
              <w:rPr>
                <w:b/>
              </w:rPr>
              <w:t xml:space="preserve">         .S MDRVNV=$G(@SSGL@(STSIG,"MaximumDoseRestriction",0,"MaximumDoseRestri</w:t>
            </w:r>
          </w:p>
          <w:p w14:paraId="2D867402" w14:textId="77777777" w:rsidR="00D032B3" w:rsidRPr="00D032B3" w:rsidRDefault="00D032B3" w:rsidP="00D032B3">
            <w:pPr>
              <w:pStyle w:val="TableText"/>
              <w:rPr>
                <w:b/>
              </w:rPr>
            </w:pPr>
            <w:r w:rsidRPr="00D032B3">
              <w:rPr>
                <w:b/>
              </w:rPr>
              <w:t>ctionVariableNumericValue",0)),SFDA(SF,STIENS,10.5)=MDRVNV</w:t>
            </w:r>
          </w:p>
          <w:p w14:paraId="1A1D3297" w14:textId="77777777" w:rsidR="00D032B3" w:rsidRPr="00D032B3" w:rsidRDefault="00D032B3" w:rsidP="00D032B3">
            <w:pPr>
              <w:pStyle w:val="TableText"/>
              <w:rPr>
                <w:b/>
              </w:rPr>
            </w:pPr>
            <w:r w:rsidRPr="00D032B3">
              <w:rPr>
                <w:b/>
              </w:rPr>
              <w:t xml:space="preserve">         .S MDRVUC=$G(@SSGL@(STSIG,"MaximumDoseRestriction",0,"MaximumDoseRestri</w:t>
            </w:r>
          </w:p>
          <w:p w14:paraId="6D2A97BB" w14:textId="77777777" w:rsidR="00D032B3" w:rsidRPr="00D032B3" w:rsidRDefault="00D032B3" w:rsidP="00D032B3">
            <w:pPr>
              <w:pStyle w:val="TableText"/>
              <w:rPr>
                <w:b/>
              </w:rPr>
            </w:pPr>
            <w:r w:rsidRPr="00D032B3">
              <w:rPr>
                <w:b/>
              </w:rPr>
              <w:t>ctionVariableUnitsCode",0)),SFDA(SF,STIENS,10.7)=MDRVUC</w:t>
            </w:r>
          </w:p>
          <w:p w14:paraId="160BC8B6" w14:textId="77777777" w:rsidR="00D032B3" w:rsidRPr="00D032B3" w:rsidRDefault="00D032B3" w:rsidP="00D032B3">
            <w:pPr>
              <w:pStyle w:val="TableText"/>
              <w:rPr>
                <w:b/>
              </w:rPr>
            </w:pPr>
            <w:r w:rsidRPr="00D032B3">
              <w:rPr>
                <w:b/>
              </w:rPr>
              <w:t xml:space="preserve">         .S MDRVUCQ=$G(@SSGL@(STSIG,"MaximumDoseRestriction",0,"MaximumDoseRestr</w:t>
            </w:r>
          </w:p>
          <w:p w14:paraId="5D1FB79F" w14:textId="77777777" w:rsidR="00D032B3" w:rsidRPr="00D032B3" w:rsidRDefault="00D032B3" w:rsidP="00D032B3">
            <w:pPr>
              <w:pStyle w:val="TableText"/>
              <w:rPr>
                <w:b/>
              </w:rPr>
            </w:pPr>
            <w:r w:rsidRPr="00D032B3">
              <w:rPr>
                <w:b/>
              </w:rPr>
              <w:t>ictionVariableUnitsCodeQualifier",0)),SFDA(SF,STIENS,10.8)=MDRVUCQ</w:t>
            </w:r>
          </w:p>
          <w:p w14:paraId="24D42FDF" w14:textId="77777777" w:rsidR="00D032B3" w:rsidRPr="00D032B3" w:rsidRDefault="00D032B3" w:rsidP="00D032B3">
            <w:pPr>
              <w:pStyle w:val="TableText"/>
              <w:rPr>
                <w:b/>
              </w:rPr>
            </w:pPr>
            <w:r w:rsidRPr="00D032B3">
              <w:rPr>
                <w:b/>
              </w:rPr>
              <w:t xml:space="preserve">         .S MDRVUT=$G(@SSGL@(STSIG,"MaximumDoseRestriction",0,"MaximumDoseRestri</w:t>
            </w:r>
          </w:p>
          <w:p w14:paraId="7B3D4112" w14:textId="77777777" w:rsidR="00D032B3" w:rsidRPr="00D032B3" w:rsidRDefault="00D032B3" w:rsidP="00D032B3">
            <w:pPr>
              <w:pStyle w:val="TableText"/>
              <w:rPr>
                <w:b/>
              </w:rPr>
            </w:pPr>
            <w:r w:rsidRPr="00D032B3">
              <w:rPr>
                <w:b/>
              </w:rPr>
              <w:t>ctionVariableUnitsText",0)),SFDA(SF,STIENS,10.6)=MDRVUT</w:t>
            </w:r>
          </w:p>
          <w:p w14:paraId="77F63F2E" w14:textId="77777777" w:rsidR="00D032B3" w:rsidRPr="00D032B3" w:rsidRDefault="00D032B3" w:rsidP="00D032B3">
            <w:pPr>
              <w:pStyle w:val="TableText"/>
              <w:rPr>
                <w:b/>
              </w:rPr>
            </w:pPr>
            <w:r w:rsidRPr="00D032B3">
              <w:rPr>
                <w:b/>
              </w:rPr>
              <w:t xml:space="preserve">         .; Route of Administration</w:t>
            </w:r>
          </w:p>
          <w:p w14:paraId="3CE2BA47" w14:textId="77777777" w:rsidR="00D032B3" w:rsidRPr="00D032B3" w:rsidRDefault="00D032B3" w:rsidP="00D032B3">
            <w:pPr>
              <w:pStyle w:val="TableText"/>
              <w:rPr>
                <w:b/>
              </w:rPr>
            </w:pPr>
            <w:r w:rsidRPr="00D032B3">
              <w:rPr>
                <w:b/>
              </w:rPr>
              <w:t xml:space="preserve">         .S ROAMRAM=$G(@SSGL@(STSIG,"RouteOfAdministration",0,"MultipleRouteofAd</w:t>
            </w:r>
          </w:p>
          <w:p w14:paraId="6111054A" w14:textId="77777777" w:rsidR="00D032B3" w:rsidRPr="00D032B3" w:rsidRDefault="00D032B3" w:rsidP="00D032B3">
            <w:pPr>
              <w:pStyle w:val="TableText"/>
              <w:rPr>
                <w:b/>
              </w:rPr>
            </w:pPr>
            <w:r w:rsidRPr="00D032B3">
              <w:rPr>
                <w:b/>
              </w:rPr>
              <w:t>ministrationModifier",0)),SFDA(SF,STIENS,6.4)=ROAMRAM</w:t>
            </w:r>
          </w:p>
          <w:p w14:paraId="6504DD5E" w14:textId="77777777" w:rsidR="00D032B3" w:rsidRPr="00D032B3" w:rsidRDefault="00D032B3" w:rsidP="00D032B3">
            <w:pPr>
              <w:pStyle w:val="TableText"/>
              <w:rPr>
                <w:b/>
              </w:rPr>
            </w:pPr>
            <w:r w:rsidRPr="00D032B3">
              <w:rPr>
                <w:b/>
              </w:rPr>
              <w:t xml:space="preserve">         .S ROAMC=$G(@SSGL@(STSIG,"RouteOfAdministration",0,"RouteofAdministrati</w:t>
            </w:r>
          </w:p>
          <w:p w14:paraId="06AD5829" w14:textId="77777777" w:rsidR="00D032B3" w:rsidRPr="00D032B3" w:rsidRDefault="00D032B3" w:rsidP="00D032B3">
            <w:pPr>
              <w:pStyle w:val="TableText"/>
              <w:rPr>
                <w:b/>
              </w:rPr>
            </w:pPr>
            <w:r w:rsidRPr="00D032B3">
              <w:rPr>
                <w:b/>
              </w:rPr>
              <w:t>onCode",0)),SFDA(SF,STIENS,6.2)=ROAMC</w:t>
            </w:r>
          </w:p>
          <w:p w14:paraId="431BDDC8" w14:textId="77777777" w:rsidR="00D032B3" w:rsidRPr="00D032B3" w:rsidRDefault="00D032B3" w:rsidP="00D032B3">
            <w:pPr>
              <w:pStyle w:val="TableText"/>
              <w:rPr>
                <w:b/>
              </w:rPr>
            </w:pPr>
            <w:r w:rsidRPr="00D032B3">
              <w:rPr>
                <w:b/>
              </w:rPr>
              <w:t xml:space="preserve">         .S ROAMCQ=$G(@SSGL@(STSIG,"RouteOfAdministration",0,"RouteofAdministrat</w:t>
            </w:r>
          </w:p>
          <w:p w14:paraId="1F182709" w14:textId="77777777" w:rsidR="00D032B3" w:rsidRPr="00D032B3" w:rsidRDefault="00D032B3" w:rsidP="00D032B3">
            <w:pPr>
              <w:pStyle w:val="TableText"/>
              <w:rPr>
                <w:b/>
              </w:rPr>
            </w:pPr>
            <w:r w:rsidRPr="00D032B3">
              <w:rPr>
                <w:b/>
              </w:rPr>
              <w:t>ionCodeQualifier",0)),SFDA(SF,STIENS,6.3)=ROAMCQ</w:t>
            </w:r>
          </w:p>
          <w:p w14:paraId="7C9E54E4" w14:textId="77777777" w:rsidR="00D032B3" w:rsidRPr="00D032B3" w:rsidRDefault="00D032B3" w:rsidP="00D032B3">
            <w:pPr>
              <w:pStyle w:val="TableText"/>
              <w:rPr>
                <w:b/>
              </w:rPr>
            </w:pPr>
            <w:r w:rsidRPr="00D032B3">
              <w:rPr>
                <w:b/>
              </w:rPr>
              <w:t xml:space="preserve">         .S ROAMT=$G(@SSGL@(STSIG,"RouteOfAdministration",0,"RouteofAdministrati</w:t>
            </w:r>
          </w:p>
          <w:p w14:paraId="612B99C0" w14:textId="77777777" w:rsidR="00D032B3" w:rsidRPr="00D032B3" w:rsidRDefault="00D032B3" w:rsidP="00D032B3">
            <w:pPr>
              <w:pStyle w:val="TableText"/>
              <w:rPr>
                <w:b/>
              </w:rPr>
            </w:pPr>
            <w:r w:rsidRPr="00D032B3">
              <w:rPr>
                <w:b/>
              </w:rPr>
              <w:t>onText",0)),SFDA(SF,STIENS,6.1)=ROAMT</w:t>
            </w:r>
          </w:p>
          <w:p w14:paraId="60B63C61" w14:textId="77777777" w:rsidR="00D032B3" w:rsidRPr="00D032B3" w:rsidRDefault="00D032B3" w:rsidP="00D032B3">
            <w:pPr>
              <w:pStyle w:val="TableText"/>
              <w:rPr>
                <w:b/>
              </w:rPr>
            </w:pPr>
            <w:r w:rsidRPr="00D032B3">
              <w:rPr>
                <w:b/>
              </w:rPr>
              <w:t xml:space="preserve">         .; site of Administration</w:t>
            </w:r>
          </w:p>
          <w:p w14:paraId="4A374914" w14:textId="77777777" w:rsidR="00D032B3" w:rsidRPr="00D032B3" w:rsidRDefault="00D032B3" w:rsidP="00D032B3">
            <w:pPr>
              <w:pStyle w:val="TableText"/>
              <w:rPr>
                <w:b/>
              </w:rPr>
            </w:pPr>
            <w:r w:rsidRPr="00D032B3">
              <w:rPr>
                <w:b/>
              </w:rPr>
              <w:t xml:space="preserve">         .S SAMATM=$G(@SSGL@(STSIG,"SiteofAdministration",0,"MultipleAdministrat</w:t>
            </w:r>
          </w:p>
          <w:p w14:paraId="45FB5710" w14:textId="77777777" w:rsidR="00D032B3" w:rsidRPr="00D032B3" w:rsidRDefault="00D032B3" w:rsidP="00D032B3">
            <w:pPr>
              <w:pStyle w:val="TableText"/>
              <w:rPr>
                <w:b/>
              </w:rPr>
            </w:pPr>
            <w:r w:rsidRPr="00D032B3">
              <w:rPr>
                <w:b/>
              </w:rPr>
              <w:t>ionTimingModifier",0)),SFDA(SF,STIENS,6.8)=SAMATM</w:t>
            </w:r>
          </w:p>
          <w:p w14:paraId="5647CFA3" w14:textId="77777777" w:rsidR="00D032B3" w:rsidRPr="00D032B3" w:rsidRDefault="00D032B3" w:rsidP="00D032B3">
            <w:pPr>
              <w:pStyle w:val="TableText"/>
              <w:rPr>
                <w:b/>
              </w:rPr>
            </w:pPr>
            <w:r w:rsidRPr="00D032B3">
              <w:rPr>
                <w:b/>
              </w:rPr>
              <w:t xml:space="preserve">         .S SASAC=$G(@SSGL@(STSIG,"SiteofAdministration",0,"SiteofAdministration</w:t>
            </w:r>
          </w:p>
          <w:p w14:paraId="1BF57D5A" w14:textId="77777777" w:rsidR="00D032B3" w:rsidRPr="00D032B3" w:rsidRDefault="00D032B3" w:rsidP="00D032B3">
            <w:pPr>
              <w:pStyle w:val="TableText"/>
              <w:rPr>
                <w:b/>
              </w:rPr>
            </w:pPr>
            <w:r w:rsidRPr="00D032B3">
              <w:rPr>
                <w:b/>
              </w:rPr>
              <w:t>Code",0)),SFDA(SF,STIENS,6.6)=SASAC</w:t>
            </w:r>
          </w:p>
          <w:p w14:paraId="33D6B712" w14:textId="77777777" w:rsidR="00D032B3" w:rsidRPr="00D032B3" w:rsidRDefault="00D032B3" w:rsidP="00D032B3">
            <w:pPr>
              <w:pStyle w:val="TableText"/>
              <w:rPr>
                <w:b/>
              </w:rPr>
            </w:pPr>
            <w:r w:rsidRPr="00D032B3">
              <w:rPr>
                <w:b/>
              </w:rPr>
              <w:t xml:space="preserve">         .S SASACQ=$G(@SSGL@(STSIG,"SiteofAdministration",0,"SiteofAdministratio</w:t>
            </w:r>
          </w:p>
          <w:p w14:paraId="4F39EB0E" w14:textId="77777777" w:rsidR="00D032B3" w:rsidRPr="00D032B3" w:rsidRDefault="00D032B3" w:rsidP="00D032B3">
            <w:pPr>
              <w:pStyle w:val="TableText"/>
              <w:rPr>
                <w:b/>
              </w:rPr>
            </w:pPr>
            <w:r w:rsidRPr="00D032B3">
              <w:rPr>
                <w:b/>
              </w:rPr>
              <w:t>nCodeQualifier",0)),SFDA(SF,STIENS,6.7)=SASACQ</w:t>
            </w:r>
          </w:p>
          <w:p w14:paraId="7BFB56CB" w14:textId="77777777" w:rsidR="00D032B3" w:rsidRPr="00D032B3" w:rsidRDefault="00D032B3" w:rsidP="00D032B3">
            <w:pPr>
              <w:pStyle w:val="TableText"/>
              <w:rPr>
                <w:b/>
              </w:rPr>
            </w:pPr>
            <w:r w:rsidRPr="00D032B3">
              <w:rPr>
                <w:b/>
              </w:rPr>
              <w:t xml:space="preserve">         .S SAT=$G(@SSGL@(STSIG,"SiteofAdministration",0,"SiteofAdministrationTe</w:t>
            </w:r>
          </w:p>
          <w:p w14:paraId="743D9A5C" w14:textId="77777777" w:rsidR="00D032B3" w:rsidRPr="00D032B3" w:rsidRDefault="00D032B3" w:rsidP="00D032B3">
            <w:pPr>
              <w:pStyle w:val="TableText"/>
              <w:rPr>
                <w:b/>
              </w:rPr>
            </w:pPr>
            <w:r w:rsidRPr="00D032B3">
              <w:rPr>
                <w:b/>
              </w:rPr>
              <w:t>xt",0)),SFDA(SF,STIENS,6.5)=SAT</w:t>
            </w:r>
          </w:p>
          <w:p w14:paraId="7A57BBEC" w14:textId="77777777" w:rsidR="00D032B3" w:rsidRPr="00D032B3" w:rsidRDefault="00D032B3" w:rsidP="00D032B3">
            <w:pPr>
              <w:pStyle w:val="TableText"/>
              <w:rPr>
                <w:b/>
              </w:rPr>
            </w:pPr>
            <w:r w:rsidRPr="00D032B3">
              <w:rPr>
                <w:b/>
              </w:rPr>
              <w:t xml:space="preserve">         .; Timing</w:t>
            </w:r>
          </w:p>
          <w:p w14:paraId="12D13A5C" w14:textId="77777777" w:rsidR="00D032B3" w:rsidRPr="00D032B3" w:rsidRDefault="00D032B3" w:rsidP="00D032B3">
            <w:pPr>
              <w:pStyle w:val="TableText"/>
              <w:rPr>
                <w:b/>
              </w:rPr>
            </w:pPr>
            <w:r w:rsidRPr="00D032B3">
              <w:rPr>
                <w:b/>
              </w:rPr>
              <w:t xml:space="preserve">         .S TATC=$G(@SSGL@(STSIG,"Timing",0,"AdministrationTimingCode",0)),SFDA(</w:t>
            </w:r>
          </w:p>
          <w:p w14:paraId="7FB88501" w14:textId="77777777" w:rsidR="00D032B3" w:rsidRPr="00D032B3" w:rsidRDefault="00D032B3" w:rsidP="00D032B3">
            <w:pPr>
              <w:pStyle w:val="TableText"/>
              <w:rPr>
                <w:b/>
              </w:rPr>
            </w:pPr>
            <w:r w:rsidRPr="00D032B3">
              <w:rPr>
                <w:b/>
              </w:rPr>
              <w:t>SF,STIENS,7.2)=TATC</w:t>
            </w:r>
          </w:p>
          <w:p w14:paraId="64D3704C" w14:textId="77777777" w:rsidR="00D032B3" w:rsidRPr="00D032B3" w:rsidRDefault="00D032B3" w:rsidP="00D032B3">
            <w:pPr>
              <w:pStyle w:val="TableText"/>
              <w:rPr>
                <w:b/>
              </w:rPr>
            </w:pPr>
            <w:r w:rsidRPr="00D032B3">
              <w:rPr>
                <w:b/>
              </w:rPr>
              <w:t xml:space="preserve">         .S TATCQ=$G(@SSGL@(STSIG,"Timing",0,"AdministrationTimingCodeQualifier"</w:t>
            </w:r>
          </w:p>
          <w:p w14:paraId="1E87F3E5" w14:textId="77777777" w:rsidR="00D032B3" w:rsidRPr="00D032B3" w:rsidRDefault="00D032B3" w:rsidP="00D032B3">
            <w:pPr>
              <w:pStyle w:val="TableText"/>
              <w:rPr>
                <w:b/>
              </w:rPr>
            </w:pPr>
            <w:r w:rsidRPr="00D032B3">
              <w:rPr>
                <w:b/>
              </w:rPr>
              <w:t>,0)),SFDA(SF,STIENS,7.3)=TATCQ</w:t>
            </w:r>
          </w:p>
          <w:p w14:paraId="60A45B53" w14:textId="77777777" w:rsidR="00D032B3" w:rsidRPr="00D032B3" w:rsidRDefault="00D032B3" w:rsidP="00D032B3">
            <w:pPr>
              <w:pStyle w:val="TableText"/>
              <w:rPr>
                <w:b/>
              </w:rPr>
            </w:pPr>
            <w:r w:rsidRPr="00D032B3">
              <w:rPr>
                <w:b/>
              </w:rPr>
              <w:t xml:space="preserve">         .S TATT=$G(@SSGL@(STSIG,"Timing",0,"AdministrationTimingText",0)),SFDA(</w:t>
            </w:r>
          </w:p>
          <w:p w14:paraId="1C5075C4" w14:textId="77777777" w:rsidR="00D032B3" w:rsidRPr="00D032B3" w:rsidRDefault="00D032B3" w:rsidP="00D032B3">
            <w:pPr>
              <w:pStyle w:val="TableText"/>
              <w:rPr>
                <w:b/>
              </w:rPr>
            </w:pPr>
            <w:r w:rsidRPr="00D032B3">
              <w:rPr>
                <w:b/>
              </w:rPr>
              <w:t>SF,STIENS,7.1)=TATT</w:t>
            </w:r>
          </w:p>
          <w:p w14:paraId="55C2A848" w14:textId="77777777" w:rsidR="00D032B3" w:rsidRPr="00D032B3" w:rsidRDefault="00D032B3" w:rsidP="00D032B3">
            <w:pPr>
              <w:pStyle w:val="TableText"/>
              <w:rPr>
                <w:b/>
              </w:rPr>
            </w:pPr>
            <w:r w:rsidRPr="00D032B3">
              <w:rPr>
                <w:b/>
              </w:rPr>
              <w:t xml:space="preserve">         .S TFNV=$G(@SSGL@(STSIG,"Timing",0,"FrequencyNumericValue",0)),SFDA(SF,</w:t>
            </w:r>
          </w:p>
          <w:p w14:paraId="27BEC852" w14:textId="77777777" w:rsidR="00D032B3" w:rsidRPr="00D032B3" w:rsidRDefault="00D032B3" w:rsidP="00D032B3">
            <w:pPr>
              <w:pStyle w:val="TableText"/>
              <w:rPr>
                <w:b/>
              </w:rPr>
            </w:pPr>
            <w:r w:rsidRPr="00D032B3">
              <w:rPr>
                <w:b/>
              </w:rPr>
              <w:lastRenderedPageBreak/>
              <w:t>STIENS,8.4)=TFNV</w:t>
            </w:r>
          </w:p>
          <w:p w14:paraId="5D17B66C" w14:textId="77777777" w:rsidR="00D032B3" w:rsidRPr="00D032B3" w:rsidRDefault="00D032B3" w:rsidP="00D032B3">
            <w:pPr>
              <w:pStyle w:val="TableText"/>
              <w:rPr>
                <w:b/>
              </w:rPr>
            </w:pPr>
            <w:r w:rsidRPr="00D032B3">
              <w:rPr>
                <w:b/>
              </w:rPr>
              <w:t xml:space="preserve">         .S TFUC=$G(@SSGL@(STSIG,"Timing",0,"FrequencyUnitsCode",0)),SFDA(SF,STI</w:t>
            </w:r>
          </w:p>
          <w:p w14:paraId="71BE35C2" w14:textId="77777777" w:rsidR="00D032B3" w:rsidRPr="00D032B3" w:rsidRDefault="00D032B3" w:rsidP="00D032B3">
            <w:pPr>
              <w:pStyle w:val="TableText"/>
              <w:rPr>
                <w:b/>
              </w:rPr>
            </w:pPr>
            <w:r w:rsidRPr="00D032B3">
              <w:rPr>
                <w:b/>
              </w:rPr>
              <w:t>ENS,8.6)=TFUC</w:t>
            </w:r>
          </w:p>
          <w:p w14:paraId="29213C3A" w14:textId="77777777" w:rsidR="00D032B3" w:rsidRPr="00D032B3" w:rsidRDefault="00D032B3" w:rsidP="00D032B3">
            <w:pPr>
              <w:pStyle w:val="TableText"/>
              <w:rPr>
                <w:b/>
              </w:rPr>
            </w:pPr>
            <w:r w:rsidRPr="00D032B3">
              <w:rPr>
                <w:b/>
              </w:rPr>
              <w:t xml:space="preserve">         .S TFUCQ=$G(@SSGL@(STSIG,"Timing",0,"FrequencyUnitsCodeQualifier",0)),S</w:t>
            </w:r>
          </w:p>
          <w:p w14:paraId="7B10545C" w14:textId="77777777" w:rsidR="00D032B3" w:rsidRPr="00D032B3" w:rsidRDefault="00D032B3" w:rsidP="00D032B3">
            <w:pPr>
              <w:pStyle w:val="TableText"/>
              <w:rPr>
                <w:b/>
              </w:rPr>
            </w:pPr>
            <w:r w:rsidRPr="00D032B3">
              <w:rPr>
                <w:b/>
              </w:rPr>
              <w:t>FDA(SF,STIENS,8.7)=TFUCQ</w:t>
            </w:r>
          </w:p>
          <w:p w14:paraId="3C813EB7" w14:textId="77777777" w:rsidR="00D032B3" w:rsidRPr="00D032B3" w:rsidRDefault="00D032B3" w:rsidP="00D032B3">
            <w:pPr>
              <w:pStyle w:val="TableText"/>
              <w:rPr>
                <w:b/>
              </w:rPr>
            </w:pPr>
            <w:r w:rsidRPr="00D032B3">
              <w:rPr>
                <w:b/>
              </w:rPr>
              <w:t xml:space="preserve">         .S TFUT=$G(@SSGL@(STSIG,"Timing",0,"FrequencyUnitsText",0)),SFDA(SF,STI</w:t>
            </w:r>
          </w:p>
          <w:p w14:paraId="454FBE88" w14:textId="77777777" w:rsidR="00D032B3" w:rsidRPr="00D032B3" w:rsidRDefault="00D032B3" w:rsidP="00D032B3">
            <w:pPr>
              <w:pStyle w:val="TableText"/>
              <w:rPr>
                <w:b/>
              </w:rPr>
            </w:pPr>
            <w:r w:rsidRPr="00D032B3">
              <w:rPr>
                <w:b/>
              </w:rPr>
              <w:t>ENS,8.5)=TFUT</w:t>
            </w:r>
          </w:p>
          <w:p w14:paraId="1F4D4F42" w14:textId="77777777" w:rsidR="00D032B3" w:rsidRPr="00D032B3" w:rsidRDefault="00D032B3" w:rsidP="00D032B3">
            <w:pPr>
              <w:pStyle w:val="TableText"/>
              <w:rPr>
                <w:b/>
              </w:rPr>
            </w:pPr>
            <w:r w:rsidRPr="00D032B3">
              <w:rPr>
                <w:b/>
              </w:rPr>
              <w:t xml:space="preserve">         .S TINV=$G(@SSGL@(STSIG,"Timing",0,"IntervalNumericValue",0)),SFDA(SF,S</w:t>
            </w:r>
          </w:p>
          <w:p w14:paraId="73E6675F" w14:textId="77777777" w:rsidR="00D032B3" w:rsidRPr="00D032B3" w:rsidRDefault="00D032B3" w:rsidP="00D032B3">
            <w:pPr>
              <w:pStyle w:val="TableText"/>
              <w:rPr>
                <w:b/>
              </w:rPr>
            </w:pPr>
            <w:r w:rsidRPr="00D032B3">
              <w:rPr>
                <w:b/>
              </w:rPr>
              <w:t>TIENS,9.1)=TINV</w:t>
            </w:r>
          </w:p>
          <w:p w14:paraId="6918A3E4" w14:textId="77777777" w:rsidR="00D032B3" w:rsidRPr="00D032B3" w:rsidRDefault="00D032B3" w:rsidP="00D032B3">
            <w:pPr>
              <w:pStyle w:val="TableText"/>
              <w:rPr>
                <w:b/>
              </w:rPr>
            </w:pPr>
            <w:r w:rsidRPr="00D032B3">
              <w:rPr>
                <w:b/>
              </w:rPr>
              <w:t xml:space="preserve">         .S TIUC=$G(@SSGL@(STSIG,"Timing",0,"IntervalUnitsCode",0)),SFDA(SF,STIE</w:t>
            </w:r>
          </w:p>
          <w:p w14:paraId="71544FBF" w14:textId="77777777" w:rsidR="00D032B3" w:rsidRPr="00D032B3" w:rsidRDefault="00D032B3" w:rsidP="00D032B3">
            <w:pPr>
              <w:pStyle w:val="TableText"/>
              <w:rPr>
                <w:b/>
              </w:rPr>
            </w:pPr>
            <w:r w:rsidRPr="00D032B3">
              <w:rPr>
                <w:b/>
              </w:rPr>
              <w:t>NS,9.3)=TIUC</w:t>
            </w:r>
          </w:p>
          <w:p w14:paraId="4A843E22" w14:textId="77777777" w:rsidR="00D032B3" w:rsidRPr="00D032B3" w:rsidRDefault="00D032B3" w:rsidP="00D032B3">
            <w:pPr>
              <w:pStyle w:val="TableText"/>
              <w:rPr>
                <w:b/>
              </w:rPr>
            </w:pPr>
            <w:r w:rsidRPr="00D032B3">
              <w:rPr>
                <w:b/>
              </w:rPr>
              <w:t xml:space="preserve">         .S TIUCQ=$G(@SSGL@(STSIG,"Timing",0,"IntervalUnitsCodeQualifier",0)),SF</w:t>
            </w:r>
          </w:p>
          <w:p w14:paraId="4E507FD5" w14:textId="77777777" w:rsidR="00D032B3" w:rsidRPr="00D032B3" w:rsidRDefault="00D032B3" w:rsidP="00D032B3">
            <w:pPr>
              <w:pStyle w:val="TableText"/>
              <w:rPr>
                <w:b/>
              </w:rPr>
            </w:pPr>
            <w:r w:rsidRPr="00D032B3">
              <w:rPr>
                <w:b/>
              </w:rPr>
              <w:t>DA(SF,STIENS,9.4)=TIUCQ</w:t>
            </w:r>
          </w:p>
          <w:p w14:paraId="0144F449" w14:textId="77777777" w:rsidR="00D032B3" w:rsidRPr="00D032B3" w:rsidRDefault="00D032B3" w:rsidP="00D032B3">
            <w:pPr>
              <w:pStyle w:val="TableText"/>
              <w:rPr>
                <w:b/>
              </w:rPr>
            </w:pPr>
            <w:r w:rsidRPr="00D032B3">
              <w:rPr>
                <w:b/>
              </w:rPr>
              <w:t xml:space="preserve">         .S TIUT=$G(@SSGL@(STSIG,"Timing",0,"IntervalUnitsText",0)),SFDA(SF,STIE</w:t>
            </w:r>
          </w:p>
          <w:p w14:paraId="4D5C4932" w14:textId="77777777" w:rsidR="00D032B3" w:rsidRPr="00D032B3" w:rsidRDefault="00D032B3" w:rsidP="00D032B3">
            <w:pPr>
              <w:pStyle w:val="TableText"/>
              <w:rPr>
                <w:b/>
              </w:rPr>
            </w:pPr>
            <w:r w:rsidRPr="00D032B3">
              <w:rPr>
                <w:b/>
              </w:rPr>
              <w:t>NS,9.2)=TIUT</w:t>
            </w:r>
          </w:p>
          <w:p w14:paraId="6870D13D" w14:textId="77777777" w:rsidR="00D032B3" w:rsidRPr="00D032B3" w:rsidRDefault="00D032B3" w:rsidP="00D032B3">
            <w:pPr>
              <w:pStyle w:val="TableText"/>
              <w:rPr>
                <w:b/>
              </w:rPr>
            </w:pPr>
            <w:r w:rsidRPr="00D032B3">
              <w:rPr>
                <w:b/>
              </w:rPr>
              <w:t xml:space="preserve">         .S TMATM=$G(@SSGL@(STSIG,"Timing",0,"MultipleAdministrationTimingModifi</w:t>
            </w:r>
          </w:p>
          <w:p w14:paraId="4B1800CE" w14:textId="77777777" w:rsidR="00D032B3" w:rsidRPr="00D032B3" w:rsidRDefault="00D032B3" w:rsidP="00D032B3">
            <w:pPr>
              <w:pStyle w:val="TableText"/>
              <w:rPr>
                <w:b/>
              </w:rPr>
            </w:pPr>
            <w:r w:rsidRPr="00D032B3">
              <w:rPr>
                <w:b/>
              </w:rPr>
              <w:t>er",0)),SFDA(SF,STIENS,7.4)=TMATM</w:t>
            </w:r>
          </w:p>
          <w:p w14:paraId="72E3AB09" w14:textId="77777777" w:rsidR="00D032B3" w:rsidRPr="00D032B3" w:rsidRDefault="00D032B3" w:rsidP="00D032B3">
            <w:pPr>
              <w:pStyle w:val="TableText"/>
              <w:rPr>
                <w:b/>
              </w:rPr>
            </w:pPr>
            <w:r w:rsidRPr="00D032B3">
              <w:rPr>
                <w:b/>
              </w:rPr>
              <w:t xml:space="preserve">         .S TRUMC=$G(@SSGL@(STSIG,"Timing",0,"RateUnitofMeasureCode",0)),SFDA(SF</w:t>
            </w:r>
          </w:p>
          <w:p w14:paraId="23256E0F" w14:textId="77777777" w:rsidR="00D032B3" w:rsidRPr="00D032B3" w:rsidRDefault="00D032B3" w:rsidP="00D032B3">
            <w:pPr>
              <w:pStyle w:val="TableText"/>
              <w:rPr>
                <w:b/>
              </w:rPr>
            </w:pPr>
            <w:r w:rsidRPr="00D032B3">
              <w:rPr>
                <w:b/>
              </w:rPr>
              <w:t>,STIENS,7.7)=TRUMC</w:t>
            </w:r>
          </w:p>
          <w:p w14:paraId="6DFBFD9A" w14:textId="77777777" w:rsidR="00D032B3" w:rsidRPr="00D032B3" w:rsidRDefault="00D032B3" w:rsidP="00D032B3">
            <w:pPr>
              <w:pStyle w:val="TableText"/>
              <w:rPr>
                <w:b/>
              </w:rPr>
            </w:pPr>
            <w:r w:rsidRPr="00D032B3">
              <w:rPr>
                <w:b/>
              </w:rPr>
              <w:t xml:space="preserve">         .S TRUMCQ=$G(@SSGL@(STSIG,"Timing",0,"RateUnitofMeasureCodeQualifier",0</w:t>
            </w:r>
          </w:p>
          <w:p w14:paraId="773CFA13" w14:textId="77777777" w:rsidR="00D032B3" w:rsidRPr="00D032B3" w:rsidRDefault="00D032B3" w:rsidP="00D032B3">
            <w:pPr>
              <w:pStyle w:val="TableText"/>
              <w:rPr>
                <w:b/>
              </w:rPr>
            </w:pPr>
            <w:r w:rsidRPr="00D032B3">
              <w:rPr>
                <w:b/>
              </w:rPr>
              <w:t>)),SFDA(SF,STIENS,7.8)=TRUMCQ</w:t>
            </w:r>
          </w:p>
          <w:p w14:paraId="795291C7" w14:textId="77777777" w:rsidR="00D032B3" w:rsidRPr="00D032B3" w:rsidRDefault="00D032B3" w:rsidP="00D032B3">
            <w:pPr>
              <w:pStyle w:val="TableText"/>
              <w:rPr>
                <w:b/>
              </w:rPr>
            </w:pPr>
            <w:r w:rsidRPr="00D032B3">
              <w:rPr>
                <w:b/>
              </w:rPr>
              <w:t xml:space="preserve">         .S TRUMT=$G(@SSGL@(STSIG,"Timing",0,"RateUnitofMeasureText",0)),SFDA(SF</w:t>
            </w:r>
          </w:p>
          <w:p w14:paraId="6FAF6844" w14:textId="77777777" w:rsidR="00D032B3" w:rsidRPr="00D032B3" w:rsidRDefault="00D032B3" w:rsidP="00D032B3">
            <w:pPr>
              <w:pStyle w:val="TableText"/>
              <w:rPr>
                <w:b/>
              </w:rPr>
            </w:pPr>
            <w:r w:rsidRPr="00D032B3">
              <w:rPr>
                <w:b/>
              </w:rPr>
              <w:t>,STIENS,7.6)=TRUMT</w:t>
            </w:r>
          </w:p>
          <w:p w14:paraId="373FE4FA" w14:textId="77777777" w:rsidR="00D032B3" w:rsidRPr="00D032B3" w:rsidRDefault="00D032B3" w:rsidP="00D032B3">
            <w:pPr>
              <w:pStyle w:val="TableText"/>
              <w:rPr>
                <w:b/>
              </w:rPr>
            </w:pPr>
            <w:r w:rsidRPr="00D032B3">
              <w:rPr>
                <w:b/>
              </w:rPr>
              <w:t xml:space="preserve">         .S TRA=$G(@SSGL@(STSIG,"Timing",0,"RateofAdministration",0)),SFDA(SF,ST</w:t>
            </w:r>
          </w:p>
          <w:p w14:paraId="2940106E" w14:textId="77777777" w:rsidR="00D032B3" w:rsidRPr="00D032B3" w:rsidRDefault="00D032B3" w:rsidP="00D032B3">
            <w:pPr>
              <w:pStyle w:val="TableText"/>
              <w:rPr>
                <w:b/>
              </w:rPr>
            </w:pPr>
            <w:r w:rsidRPr="00D032B3">
              <w:rPr>
                <w:b/>
              </w:rPr>
              <w:t>IENS,7.5)=TRA</w:t>
            </w:r>
          </w:p>
          <w:p w14:paraId="19C31BFD" w14:textId="77777777" w:rsidR="00D032B3" w:rsidRPr="00D032B3" w:rsidRDefault="00D032B3" w:rsidP="00D032B3">
            <w:pPr>
              <w:pStyle w:val="TableText"/>
              <w:rPr>
                <w:b/>
              </w:rPr>
            </w:pPr>
            <w:r w:rsidRPr="00D032B3">
              <w:rPr>
                <w:b/>
              </w:rPr>
              <w:t xml:space="preserve">         .S TTPBC=$G(@SSGL@(STSIG,"Timing",0,"TimePeriodBasisCode",0)),SFDA(SF,S</w:t>
            </w:r>
          </w:p>
          <w:p w14:paraId="6D156C15" w14:textId="77777777" w:rsidR="00D032B3" w:rsidRPr="00D032B3" w:rsidRDefault="00D032B3" w:rsidP="00D032B3">
            <w:pPr>
              <w:pStyle w:val="TableText"/>
              <w:rPr>
                <w:b/>
              </w:rPr>
            </w:pPr>
            <w:r w:rsidRPr="00D032B3">
              <w:rPr>
                <w:b/>
              </w:rPr>
              <w:t>TIENS,8.2)=TTPBC</w:t>
            </w:r>
          </w:p>
          <w:p w14:paraId="69E06427" w14:textId="77777777" w:rsidR="00D032B3" w:rsidRPr="00D032B3" w:rsidRDefault="00D032B3" w:rsidP="00D032B3">
            <w:pPr>
              <w:pStyle w:val="TableText"/>
              <w:rPr>
                <w:b/>
              </w:rPr>
            </w:pPr>
            <w:r w:rsidRPr="00D032B3">
              <w:rPr>
                <w:b/>
              </w:rPr>
              <w:t xml:space="preserve">         .S TTPBCQ=$G(@SSGL@(STSIG,"Timing",0,"TimePeriodBasisCodeQualifier",0))</w:t>
            </w:r>
          </w:p>
          <w:p w14:paraId="606F160A" w14:textId="77777777" w:rsidR="00D032B3" w:rsidRPr="00D032B3" w:rsidRDefault="00D032B3" w:rsidP="00D032B3">
            <w:pPr>
              <w:pStyle w:val="TableText"/>
              <w:rPr>
                <w:b/>
              </w:rPr>
            </w:pPr>
            <w:r w:rsidRPr="00D032B3">
              <w:rPr>
                <w:b/>
              </w:rPr>
              <w:t>,SFDA(SF,STIENS,8.3)=TTPBCQ</w:t>
            </w:r>
          </w:p>
          <w:p w14:paraId="20AD70BA" w14:textId="77777777" w:rsidR="00D032B3" w:rsidRPr="00D032B3" w:rsidRDefault="00D032B3" w:rsidP="00D032B3">
            <w:pPr>
              <w:pStyle w:val="TableText"/>
              <w:rPr>
                <w:b/>
              </w:rPr>
            </w:pPr>
            <w:r w:rsidRPr="00D032B3">
              <w:rPr>
                <w:b/>
              </w:rPr>
              <w:t xml:space="preserve">         .S TTPBT=$G(@SSGL@(STSIG,"Timing",0,"TimePeriodBasisText",0)),SFDA(SF,S</w:t>
            </w:r>
          </w:p>
          <w:p w14:paraId="38CA430C" w14:textId="77777777" w:rsidR="00D032B3" w:rsidRPr="00D032B3" w:rsidRDefault="00D032B3" w:rsidP="00D032B3">
            <w:pPr>
              <w:pStyle w:val="TableText"/>
              <w:rPr>
                <w:b/>
              </w:rPr>
            </w:pPr>
            <w:r w:rsidRPr="00D032B3">
              <w:rPr>
                <w:b/>
              </w:rPr>
              <w:t>TIENS,8.1)=TTPBT</w:t>
            </w:r>
          </w:p>
          <w:p w14:paraId="427AF508" w14:textId="77777777" w:rsidR="00D032B3" w:rsidRPr="00D032B3" w:rsidRDefault="00D032B3" w:rsidP="00D032B3">
            <w:pPr>
              <w:pStyle w:val="TableText"/>
              <w:rPr>
                <w:b/>
              </w:rPr>
            </w:pPr>
            <w:r w:rsidRPr="00D032B3">
              <w:rPr>
                <w:b/>
              </w:rPr>
              <w:t xml:space="preserve">         .S TVFM=$G(@SSGL@(STSIG,"Timing",0,"VariableFrequencyModifier",0)),SFDA</w:t>
            </w:r>
          </w:p>
          <w:p w14:paraId="02170D4D" w14:textId="77777777" w:rsidR="00D032B3" w:rsidRPr="00D032B3" w:rsidRDefault="00D032B3" w:rsidP="00D032B3">
            <w:pPr>
              <w:pStyle w:val="TableText"/>
              <w:rPr>
                <w:b/>
              </w:rPr>
            </w:pPr>
            <w:r w:rsidRPr="00D032B3">
              <w:rPr>
                <w:b/>
              </w:rPr>
              <w:t>(SF,STIENS,8.8)=TVFM</w:t>
            </w:r>
          </w:p>
          <w:p w14:paraId="4965EAD6" w14:textId="77777777" w:rsidR="00D032B3" w:rsidRPr="00D032B3" w:rsidRDefault="00D032B3" w:rsidP="00D032B3">
            <w:pPr>
              <w:pStyle w:val="TableText"/>
              <w:rPr>
                <w:b/>
              </w:rPr>
            </w:pPr>
            <w:r w:rsidRPr="00D032B3">
              <w:rPr>
                <w:b/>
              </w:rPr>
              <w:t xml:space="preserve">         .S TVIM=$G(@SSGL@(STSIG,"Timing",0,"VariableIntervalModifier",0)),SFDA(</w:t>
            </w:r>
          </w:p>
          <w:p w14:paraId="65EEDF7F" w14:textId="77777777" w:rsidR="00D032B3" w:rsidRPr="00D032B3" w:rsidRDefault="00D032B3" w:rsidP="00D032B3">
            <w:pPr>
              <w:pStyle w:val="TableText"/>
              <w:rPr>
                <w:b/>
              </w:rPr>
            </w:pPr>
            <w:r w:rsidRPr="00D032B3">
              <w:rPr>
                <w:b/>
              </w:rPr>
              <w:t>SF,STIENS,9.5)=TVIM</w:t>
            </w:r>
          </w:p>
          <w:p w14:paraId="1800EE1F" w14:textId="77777777" w:rsidR="00D032B3" w:rsidRPr="00D032B3" w:rsidRDefault="00D032B3" w:rsidP="00D032B3">
            <w:pPr>
              <w:pStyle w:val="TableText"/>
              <w:rPr>
                <w:b/>
              </w:rPr>
            </w:pPr>
            <w:r w:rsidRPr="00D032B3">
              <w:rPr>
                <w:b/>
              </w:rPr>
              <w:t xml:space="preserve">         .; Vehicle</w:t>
            </w:r>
          </w:p>
          <w:p w14:paraId="76BBCCB6" w14:textId="77777777" w:rsidR="00D032B3" w:rsidRPr="00D032B3" w:rsidRDefault="00D032B3" w:rsidP="00D032B3">
            <w:pPr>
              <w:pStyle w:val="TableText"/>
              <w:rPr>
                <w:b/>
              </w:rPr>
            </w:pPr>
            <w:r w:rsidRPr="00D032B3">
              <w:rPr>
                <w:b/>
              </w:rPr>
              <w:t xml:space="preserve">         .S VMVM=$G(@SSGL@(STSIG,"Vehicle",0,"MultipleVehicleModifier",0)),SFDA(</w:t>
            </w:r>
          </w:p>
          <w:p w14:paraId="1DA95DD4" w14:textId="77777777" w:rsidR="00D032B3" w:rsidRPr="00D032B3" w:rsidRDefault="00D032B3" w:rsidP="00D032B3">
            <w:pPr>
              <w:pStyle w:val="TableText"/>
              <w:rPr>
                <w:b/>
              </w:rPr>
            </w:pPr>
            <w:r w:rsidRPr="00D032B3">
              <w:rPr>
                <w:b/>
              </w:rPr>
              <w:t>SF,STIENS,5.8)=VMVM</w:t>
            </w:r>
          </w:p>
          <w:p w14:paraId="05813D4D" w14:textId="77777777" w:rsidR="00D032B3" w:rsidRPr="00D032B3" w:rsidRDefault="00D032B3" w:rsidP="00D032B3">
            <w:pPr>
              <w:pStyle w:val="TableText"/>
              <w:rPr>
                <w:b/>
              </w:rPr>
            </w:pPr>
            <w:r w:rsidRPr="00D032B3">
              <w:rPr>
                <w:b/>
              </w:rPr>
              <w:t xml:space="preserve">         .S VN=$G(@SSGL@(STSIG,"Vehicle",0,"VehicleName",0)),SFDA(SF,STIENS,5.1)</w:t>
            </w:r>
          </w:p>
          <w:p w14:paraId="4A1957B0" w14:textId="77777777" w:rsidR="00D032B3" w:rsidRPr="00D032B3" w:rsidRDefault="00D032B3" w:rsidP="00D032B3">
            <w:pPr>
              <w:pStyle w:val="TableText"/>
              <w:rPr>
                <w:b/>
              </w:rPr>
            </w:pPr>
            <w:r w:rsidRPr="00D032B3">
              <w:rPr>
                <w:b/>
              </w:rPr>
              <w:t>=VN</w:t>
            </w:r>
          </w:p>
          <w:p w14:paraId="4945D4ED" w14:textId="77777777" w:rsidR="00D032B3" w:rsidRPr="00D032B3" w:rsidRDefault="00D032B3" w:rsidP="00D032B3">
            <w:pPr>
              <w:pStyle w:val="TableText"/>
              <w:rPr>
                <w:b/>
              </w:rPr>
            </w:pPr>
            <w:r w:rsidRPr="00D032B3">
              <w:rPr>
                <w:b/>
              </w:rPr>
              <w:t xml:space="preserve">         .S VNC=$G(@SSGL@(STSIG,"Vehicle",0,"VehicleNameCode",0)),SFDA(SF,STIENS</w:t>
            </w:r>
          </w:p>
          <w:p w14:paraId="170667B5" w14:textId="77777777" w:rsidR="00D032B3" w:rsidRPr="00D032B3" w:rsidRDefault="00D032B3" w:rsidP="00D032B3">
            <w:pPr>
              <w:pStyle w:val="TableText"/>
              <w:rPr>
                <w:b/>
              </w:rPr>
            </w:pPr>
            <w:r w:rsidRPr="00D032B3">
              <w:rPr>
                <w:b/>
              </w:rPr>
              <w:t>,5.2)=VNC</w:t>
            </w:r>
          </w:p>
          <w:p w14:paraId="6BC55BE6" w14:textId="77777777" w:rsidR="00D032B3" w:rsidRPr="00D032B3" w:rsidRDefault="00D032B3" w:rsidP="00D032B3">
            <w:pPr>
              <w:pStyle w:val="TableText"/>
              <w:rPr>
                <w:b/>
              </w:rPr>
            </w:pPr>
            <w:r w:rsidRPr="00D032B3">
              <w:rPr>
                <w:b/>
              </w:rPr>
              <w:t xml:space="preserve">         .S VNCQ=$G(@SSGL@(STSIG,"Vehicle",0,"VehicleNameCodeQualifier",0)),SFDA</w:t>
            </w:r>
          </w:p>
          <w:p w14:paraId="0D637BE5" w14:textId="77777777" w:rsidR="00D032B3" w:rsidRPr="00D032B3" w:rsidRDefault="00D032B3" w:rsidP="00D032B3">
            <w:pPr>
              <w:pStyle w:val="TableText"/>
              <w:rPr>
                <w:b/>
              </w:rPr>
            </w:pPr>
            <w:r w:rsidRPr="00D032B3">
              <w:rPr>
                <w:b/>
              </w:rPr>
              <w:lastRenderedPageBreak/>
              <w:t>(SF,STIENS,5.3)=VNCQ</w:t>
            </w:r>
          </w:p>
          <w:p w14:paraId="3C94C4E7" w14:textId="77777777" w:rsidR="00D032B3" w:rsidRPr="00D032B3" w:rsidRDefault="00D032B3" w:rsidP="00D032B3">
            <w:pPr>
              <w:pStyle w:val="TableText"/>
              <w:rPr>
                <w:b/>
              </w:rPr>
            </w:pPr>
            <w:r w:rsidRPr="00D032B3">
              <w:rPr>
                <w:b/>
              </w:rPr>
              <w:t xml:space="preserve">         .S VQTY=$G(@SSGL@(STSIG,"Vehicle",0,"VehicleQuantity",0)),SFDA(SF,STIEN</w:t>
            </w:r>
          </w:p>
          <w:p w14:paraId="32529B0D" w14:textId="77777777" w:rsidR="00D032B3" w:rsidRPr="00D032B3" w:rsidRDefault="00D032B3" w:rsidP="00D032B3">
            <w:pPr>
              <w:pStyle w:val="TableText"/>
              <w:rPr>
                <w:b/>
              </w:rPr>
            </w:pPr>
            <w:r w:rsidRPr="00D032B3">
              <w:rPr>
                <w:b/>
              </w:rPr>
              <w:t>S,5.4)=VQTY</w:t>
            </w:r>
          </w:p>
          <w:p w14:paraId="2612FFFD" w14:textId="77777777" w:rsidR="00D032B3" w:rsidRPr="00D032B3" w:rsidRDefault="00D032B3" w:rsidP="00D032B3">
            <w:pPr>
              <w:pStyle w:val="TableText"/>
              <w:rPr>
                <w:b/>
              </w:rPr>
            </w:pPr>
            <w:r w:rsidRPr="00D032B3">
              <w:rPr>
                <w:b/>
              </w:rPr>
              <w:t xml:space="preserve">         .S VUMC=$G(@SSGL@(STSIG,"Vehicle",0,"VehicleUnitofMeasureCode",0)),SFDA</w:t>
            </w:r>
          </w:p>
          <w:p w14:paraId="41F36494" w14:textId="77777777" w:rsidR="00D032B3" w:rsidRPr="00D032B3" w:rsidRDefault="00D032B3" w:rsidP="00D032B3">
            <w:pPr>
              <w:pStyle w:val="TableText"/>
              <w:rPr>
                <w:b/>
              </w:rPr>
            </w:pPr>
            <w:r w:rsidRPr="00D032B3">
              <w:rPr>
                <w:b/>
              </w:rPr>
              <w:t>(SF,STIENS,5.6)=VUMC</w:t>
            </w:r>
          </w:p>
          <w:p w14:paraId="3166492C" w14:textId="77777777" w:rsidR="00D032B3" w:rsidRPr="00D032B3" w:rsidRDefault="00D032B3" w:rsidP="00D032B3">
            <w:pPr>
              <w:pStyle w:val="TableText"/>
              <w:rPr>
                <w:b/>
              </w:rPr>
            </w:pPr>
            <w:r w:rsidRPr="00D032B3">
              <w:rPr>
                <w:b/>
              </w:rPr>
              <w:t xml:space="preserve">         .S VUMCQ=$G(@SSGL@(STSIG,"Vehicle",0,"VehicleUnitofMeasureCodeQualifier</w:t>
            </w:r>
          </w:p>
          <w:p w14:paraId="3C11FACC" w14:textId="77777777" w:rsidR="00D032B3" w:rsidRPr="00D032B3" w:rsidRDefault="00D032B3" w:rsidP="00D032B3">
            <w:pPr>
              <w:pStyle w:val="TableText"/>
              <w:rPr>
                <w:b/>
              </w:rPr>
            </w:pPr>
            <w:r w:rsidRPr="00D032B3">
              <w:rPr>
                <w:b/>
              </w:rPr>
              <w:t>",0)),SFDA(SF,STIENS,5.7)=VUMCQ</w:t>
            </w:r>
          </w:p>
          <w:p w14:paraId="18CF2779" w14:textId="77777777" w:rsidR="00D032B3" w:rsidRPr="00D032B3" w:rsidRDefault="00D032B3" w:rsidP="00D032B3">
            <w:pPr>
              <w:pStyle w:val="TableText"/>
              <w:rPr>
                <w:b/>
              </w:rPr>
            </w:pPr>
            <w:r w:rsidRPr="00D032B3">
              <w:rPr>
                <w:b/>
              </w:rPr>
              <w:t xml:space="preserve">         .S VUMT=$G(@SSGL@(STSIG,"Vehicle",0,"VehicleUnitofMeasureText",0)),SFDA</w:t>
            </w:r>
          </w:p>
          <w:p w14:paraId="5E2A0BBF" w14:textId="77777777" w:rsidR="00D032B3" w:rsidRPr="00D032B3" w:rsidRDefault="00D032B3" w:rsidP="00D032B3">
            <w:pPr>
              <w:pStyle w:val="TableText"/>
              <w:rPr>
                <w:b/>
              </w:rPr>
            </w:pPr>
            <w:r w:rsidRPr="00D032B3">
              <w:rPr>
                <w:b/>
              </w:rPr>
              <w:t>(SF,STIENS,5.5)=VUMT</w:t>
            </w:r>
          </w:p>
          <w:p w14:paraId="0E118079" w14:textId="77777777" w:rsidR="00D032B3" w:rsidRPr="00D032B3" w:rsidRDefault="00D032B3" w:rsidP="00D032B3">
            <w:pPr>
              <w:pStyle w:val="TableText"/>
              <w:rPr>
                <w:b/>
              </w:rPr>
            </w:pPr>
            <w:r w:rsidRPr="00D032B3">
              <w:rPr>
                <w:b/>
              </w:rPr>
              <w:t xml:space="preserve">         .D UPDATE^DIE(,"SFDA") K SFDA</w:t>
            </w:r>
          </w:p>
          <w:p w14:paraId="4B562137" w14:textId="507A4C84" w:rsidR="00D032B3" w:rsidRPr="00086A3C" w:rsidRDefault="00D032B3" w:rsidP="00D032B3">
            <w:pPr>
              <w:pStyle w:val="TableText"/>
            </w:pPr>
            <w:r w:rsidRPr="00D032B3">
              <w:rPr>
                <w:b/>
              </w:rPr>
              <w:t xml:space="preserve">         Q</w:t>
            </w:r>
          </w:p>
        </w:tc>
      </w:tr>
    </w:tbl>
    <w:p w14:paraId="6E735703" w14:textId="77777777" w:rsidR="00D032B3" w:rsidRDefault="00D032B3" w:rsidP="00D032B3"/>
    <w:p w14:paraId="4B70321A" w14:textId="673EC50A" w:rsidR="0053452F" w:rsidRPr="002F4E85" w:rsidRDefault="0053452F" w:rsidP="0053452F">
      <w:pPr>
        <w:pStyle w:val="Caption"/>
      </w:pPr>
      <w:bookmarkStart w:id="309" w:name="_Toc485810675"/>
      <w:r>
        <w:t xml:space="preserve">Table </w:t>
      </w:r>
      <w:r w:rsidR="00B70A55">
        <w:fldChar w:fldCharType="begin"/>
      </w:r>
      <w:r w:rsidR="00B70A55">
        <w:instrText xml:space="preserve"> SEQ Table \* ARABIC </w:instrText>
      </w:r>
      <w:r w:rsidR="00B70A55">
        <w:fldChar w:fldCharType="separate"/>
      </w:r>
      <w:r w:rsidR="003A1DCC">
        <w:rPr>
          <w:noProof/>
        </w:rPr>
        <w:t>46</w:t>
      </w:r>
      <w:r w:rsidR="00B70A55">
        <w:rPr>
          <w:noProof/>
        </w:rPr>
        <w:fldChar w:fldCharType="end"/>
      </w:r>
      <w:r>
        <w:t>: Routine</w:t>
      </w:r>
      <w:r w:rsidR="00A9289C">
        <w:t xml:space="preserve">: </w:t>
      </w:r>
      <w:r w:rsidR="00A9289C" w:rsidRPr="003F4076">
        <w:t>PSOERXD1</w:t>
      </w:r>
      <w:bookmarkEnd w:id="309"/>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name, enhancement category, RTM, and related options."/>
      </w:tblPr>
      <w:tblGrid>
        <w:gridCol w:w="2887"/>
        <w:gridCol w:w="1172"/>
        <w:gridCol w:w="1262"/>
        <w:gridCol w:w="1082"/>
        <w:gridCol w:w="3156"/>
      </w:tblGrid>
      <w:tr w:rsidR="0053452F" w:rsidRPr="00705E5F" w14:paraId="7B992FF4" w14:textId="77777777" w:rsidTr="000E618B">
        <w:trPr>
          <w:cantSplit/>
          <w:tblHeader/>
        </w:trPr>
        <w:tc>
          <w:tcPr>
            <w:tcW w:w="1510" w:type="pct"/>
            <w:shd w:val="clear" w:color="auto" w:fill="F2F2F2" w:themeFill="background1" w:themeFillShade="F2"/>
            <w:vAlign w:val="center"/>
          </w:tcPr>
          <w:p w14:paraId="2A3EED8F" w14:textId="77777777" w:rsidR="0053452F" w:rsidRPr="00705E5F" w:rsidRDefault="0053452F" w:rsidP="000E618B">
            <w:pPr>
              <w:pStyle w:val="TableHeading"/>
              <w:rPr>
                <w:szCs w:val="20"/>
              </w:rPr>
            </w:pPr>
            <w:r w:rsidRPr="00705E5F">
              <w:rPr>
                <w:szCs w:val="20"/>
              </w:rPr>
              <w:t>Routines</w:t>
            </w:r>
          </w:p>
        </w:tc>
        <w:tc>
          <w:tcPr>
            <w:tcW w:w="3490" w:type="pct"/>
            <w:gridSpan w:val="4"/>
            <w:tcBorders>
              <w:bottom w:val="single" w:sz="6" w:space="0" w:color="000000"/>
            </w:tcBorders>
            <w:shd w:val="clear" w:color="auto" w:fill="F2F2F2" w:themeFill="background1" w:themeFillShade="F2"/>
          </w:tcPr>
          <w:p w14:paraId="4B2C3FD2" w14:textId="77777777" w:rsidR="0053452F" w:rsidRPr="00705E5F" w:rsidRDefault="0053452F" w:rsidP="000E618B">
            <w:pPr>
              <w:pStyle w:val="TableHeading"/>
              <w:rPr>
                <w:szCs w:val="20"/>
              </w:rPr>
            </w:pPr>
            <w:r w:rsidRPr="00705E5F">
              <w:rPr>
                <w:szCs w:val="20"/>
              </w:rPr>
              <w:t>Activities</w:t>
            </w:r>
          </w:p>
        </w:tc>
      </w:tr>
      <w:tr w:rsidR="0053452F" w:rsidRPr="00705E5F" w14:paraId="64514F1F" w14:textId="77777777" w:rsidTr="000E618B">
        <w:trPr>
          <w:cantSplit/>
          <w:tblHeader/>
        </w:trPr>
        <w:tc>
          <w:tcPr>
            <w:tcW w:w="1510" w:type="pct"/>
            <w:shd w:val="clear" w:color="auto" w:fill="F2F2F2" w:themeFill="background1" w:themeFillShade="F2"/>
            <w:vAlign w:val="center"/>
          </w:tcPr>
          <w:p w14:paraId="3ED1AD96" w14:textId="77777777" w:rsidR="0053452F" w:rsidRPr="00705E5F" w:rsidRDefault="0053452F" w:rsidP="000E618B">
            <w:pPr>
              <w:pStyle w:val="TableText"/>
              <w:rPr>
                <w:b/>
              </w:rPr>
            </w:pPr>
            <w:r w:rsidRPr="00705E5F">
              <w:rPr>
                <w:b/>
              </w:rPr>
              <w:t>Routine Name</w:t>
            </w:r>
          </w:p>
        </w:tc>
        <w:tc>
          <w:tcPr>
            <w:tcW w:w="3490" w:type="pct"/>
            <w:gridSpan w:val="4"/>
            <w:tcBorders>
              <w:bottom w:val="single" w:sz="6" w:space="0" w:color="000000"/>
            </w:tcBorders>
          </w:tcPr>
          <w:p w14:paraId="0CFD1668" w14:textId="30333BCA" w:rsidR="0053452F" w:rsidRPr="00705E5F" w:rsidRDefault="003F4076" w:rsidP="000E618B">
            <w:pPr>
              <w:pStyle w:val="TableText"/>
            </w:pPr>
            <w:r w:rsidRPr="003F4076">
              <w:t>PSOERXD1</w:t>
            </w:r>
          </w:p>
        </w:tc>
      </w:tr>
      <w:tr w:rsidR="0053452F" w:rsidRPr="00705E5F" w14:paraId="1A756DE9" w14:textId="77777777" w:rsidTr="000E618B">
        <w:trPr>
          <w:cantSplit/>
        </w:trPr>
        <w:tc>
          <w:tcPr>
            <w:tcW w:w="1510" w:type="pct"/>
            <w:shd w:val="clear" w:color="auto" w:fill="F2F2F2" w:themeFill="background1" w:themeFillShade="F2"/>
            <w:vAlign w:val="center"/>
          </w:tcPr>
          <w:p w14:paraId="1E555312" w14:textId="77777777" w:rsidR="0053452F" w:rsidRPr="00705E5F" w:rsidRDefault="0053452F" w:rsidP="000E618B">
            <w:pPr>
              <w:pStyle w:val="TableText"/>
              <w:rPr>
                <w:b/>
              </w:rPr>
            </w:pPr>
            <w:r w:rsidRPr="00705E5F">
              <w:rPr>
                <w:b/>
              </w:rPr>
              <w:t>Enhancement Category</w:t>
            </w:r>
          </w:p>
        </w:tc>
        <w:tc>
          <w:tcPr>
            <w:tcW w:w="613" w:type="pct"/>
            <w:tcBorders>
              <w:right w:val="nil"/>
            </w:tcBorders>
          </w:tcPr>
          <w:p w14:paraId="4A60A837" w14:textId="77777777" w:rsidR="0053452F" w:rsidRPr="00705E5F" w:rsidRDefault="0053452F" w:rsidP="000E618B">
            <w:pPr>
              <w:pStyle w:val="TableText"/>
            </w:pPr>
            <w:r w:rsidRPr="00705E5F">
              <w:fldChar w:fldCharType="begin">
                <w:ffData>
                  <w:name w:val="Check23"/>
                  <w:enabled/>
                  <w:calcOnExit w:val="0"/>
                  <w:statusText w:type="text" w:val="New enhancement category"/>
                  <w:checkBox>
                    <w:sizeAuto/>
                    <w:default w:val="1"/>
                  </w:checkBox>
                </w:ffData>
              </w:fldChar>
            </w:r>
            <w:r w:rsidRPr="00705E5F">
              <w:instrText xml:space="preserve"> FORMCHECKBOX </w:instrText>
            </w:r>
            <w:r w:rsidR="00B70A55">
              <w:fldChar w:fldCharType="separate"/>
            </w:r>
            <w:r w:rsidRPr="00705E5F">
              <w:fldChar w:fldCharType="end"/>
            </w:r>
            <w:r w:rsidRPr="00705E5F">
              <w:t xml:space="preserve"> New</w:t>
            </w:r>
          </w:p>
        </w:tc>
        <w:tc>
          <w:tcPr>
            <w:tcW w:w="660" w:type="pct"/>
            <w:tcBorders>
              <w:left w:val="nil"/>
              <w:right w:val="nil"/>
            </w:tcBorders>
          </w:tcPr>
          <w:p w14:paraId="7922152D" w14:textId="77777777" w:rsidR="0053452F" w:rsidRPr="00705E5F" w:rsidRDefault="0053452F" w:rsidP="000E618B">
            <w:pPr>
              <w:pStyle w:val="TableText"/>
            </w:pPr>
            <w:r w:rsidRPr="00705E5F">
              <w:fldChar w:fldCharType="begin">
                <w:ffData>
                  <w:name w:val="Check24"/>
                  <w:enabled/>
                  <w:calcOnExit w:val="0"/>
                  <w:statusText w:type="text" w:val="Modify enhancement category"/>
                  <w:checkBox>
                    <w:sizeAuto/>
                    <w:default w:val="0"/>
                    <w:checked w:val="0"/>
                  </w:checkBox>
                </w:ffData>
              </w:fldChar>
            </w:r>
            <w:r w:rsidRPr="00705E5F">
              <w:instrText xml:space="preserve"> FORMCHECKBOX </w:instrText>
            </w:r>
            <w:r w:rsidR="00B70A55">
              <w:fldChar w:fldCharType="separate"/>
            </w:r>
            <w:r w:rsidRPr="00705E5F">
              <w:fldChar w:fldCharType="end"/>
            </w:r>
            <w:r w:rsidRPr="00705E5F">
              <w:t xml:space="preserve"> Modify</w:t>
            </w:r>
          </w:p>
        </w:tc>
        <w:tc>
          <w:tcPr>
            <w:tcW w:w="566" w:type="pct"/>
            <w:tcBorders>
              <w:left w:val="nil"/>
              <w:right w:val="nil"/>
            </w:tcBorders>
          </w:tcPr>
          <w:p w14:paraId="2B935F54" w14:textId="77777777" w:rsidR="0053452F" w:rsidRPr="00705E5F" w:rsidRDefault="0053452F" w:rsidP="000E618B">
            <w:pPr>
              <w:pStyle w:val="TableText"/>
            </w:pPr>
            <w:r w:rsidRPr="00705E5F">
              <w:fldChar w:fldCharType="begin">
                <w:ffData>
                  <w:name w:val="Check26"/>
                  <w:enabled/>
                  <w:calcOnExit w:val="0"/>
                  <w:statusText w:type="text" w:val="Delete enhancement category"/>
                  <w:checkBox>
                    <w:sizeAuto/>
                    <w:default w:val="0"/>
                    <w:checked w:val="0"/>
                  </w:checkBox>
                </w:ffData>
              </w:fldChar>
            </w:r>
            <w:r w:rsidRPr="00705E5F">
              <w:instrText xml:space="preserve"> FORMCHECKBOX </w:instrText>
            </w:r>
            <w:r w:rsidR="00B70A55">
              <w:fldChar w:fldCharType="separate"/>
            </w:r>
            <w:r w:rsidRPr="00705E5F">
              <w:fldChar w:fldCharType="end"/>
            </w:r>
            <w:r w:rsidRPr="00705E5F">
              <w:t xml:space="preserve"> Delete</w:t>
            </w:r>
          </w:p>
        </w:tc>
        <w:tc>
          <w:tcPr>
            <w:tcW w:w="1651" w:type="pct"/>
            <w:tcBorders>
              <w:left w:val="nil"/>
            </w:tcBorders>
          </w:tcPr>
          <w:p w14:paraId="4FBCD648" w14:textId="77777777" w:rsidR="0053452F" w:rsidRPr="00705E5F" w:rsidRDefault="0053452F" w:rsidP="000E618B">
            <w:pPr>
              <w:pStyle w:val="TableText"/>
            </w:pPr>
            <w:r w:rsidRPr="00705E5F">
              <w:fldChar w:fldCharType="begin">
                <w:ffData>
                  <w:name w:val="Check68"/>
                  <w:enabled/>
                  <w:calcOnExit w:val="0"/>
                  <w:statusText w:type="text" w:val="No change to enhancement category"/>
                  <w:checkBox>
                    <w:sizeAuto/>
                    <w:default w:val="0"/>
                    <w:checked w:val="0"/>
                  </w:checkBox>
                </w:ffData>
              </w:fldChar>
            </w:r>
            <w:r w:rsidRPr="00705E5F">
              <w:instrText xml:space="preserve"> FORMCHECKBOX </w:instrText>
            </w:r>
            <w:r w:rsidR="00B70A55">
              <w:fldChar w:fldCharType="separate"/>
            </w:r>
            <w:r w:rsidRPr="00705E5F">
              <w:fldChar w:fldCharType="end"/>
            </w:r>
            <w:r w:rsidRPr="00705E5F">
              <w:t xml:space="preserve"> No Change</w:t>
            </w:r>
          </w:p>
        </w:tc>
      </w:tr>
      <w:tr w:rsidR="0053452F" w:rsidRPr="00705E5F" w14:paraId="39DCAC8D" w14:textId="77777777" w:rsidTr="000E618B">
        <w:trPr>
          <w:cantSplit/>
        </w:trPr>
        <w:tc>
          <w:tcPr>
            <w:tcW w:w="1510" w:type="pct"/>
            <w:shd w:val="clear" w:color="auto" w:fill="F2F2F2" w:themeFill="background1" w:themeFillShade="F2"/>
            <w:vAlign w:val="center"/>
          </w:tcPr>
          <w:p w14:paraId="260650BF" w14:textId="77777777" w:rsidR="0053452F" w:rsidRPr="00705E5F" w:rsidRDefault="0053452F" w:rsidP="000E618B">
            <w:pPr>
              <w:pStyle w:val="TableText"/>
              <w:rPr>
                <w:b/>
              </w:rPr>
            </w:pPr>
            <w:r w:rsidRPr="00705E5F">
              <w:rPr>
                <w:b/>
              </w:rPr>
              <w:t>RTM</w:t>
            </w:r>
          </w:p>
        </w:tc>
        <w:tc>
          <w:tcPr>
            <w:tcW w:w="3490" w:type="pct"/>
            <w:gridSpan w:val="4"/>
          </w:tcPr>
          <w:p w14:paraId="5FA934C7" w14:textId="77777777" w:rsidR="0053452F" w:rsidRDefault="003F4076" w:rsidP="000E618B">
            <w:pPr>
              <w:pStyle w:val="TableText"/>
            </w:pPr>
            <w:r>
              <w:t>eRx Drug Display &amp; Actions</w:t>
            </w:r>
          </w:p>
          <w:p w14:paraId="549A2DD2" w14:textId="795A9214" w:rsidR="003F4076" w:rsidRPr="00705E5F" w:rsidRDefault="003F4076" w:rsidP="000E618B">
            <w:pPr>
              <w:pStyle w:val="TableText"/>
              <w:rPr>
                <w:iCs/>
              </w:rPr>
            </w:pPr>
            <w:r>
              <w:t>Drug Validation Screen</w:t>
            </w:r>
          </w:p>
        </w:tc>
      </w:tr>
      <w:tr w:rsidR="0053452F" w:rsidRPr="00705E5F" w14:paraId="340B4F19" w14:textId="77777777" w:rsidTr="000E618B">
        <w:trPr>
          <w:cantSplit/>
        </w:trPr>
        <w:tc>
          <w:tcPr>
            <w:tcW w:w="1510" w:type="pct"/>
            <w:tcBorders>
              <w:bottom w:val="single" w:sz="6" w:space="0" w:color="000000"/>
            </w:tcBorders>
            <w:shd w:val="clear" w:color="auto" w:fill="F2F2F2" w:themeFill="background1" w:themeFillShade="F2"/>
            <w:vAlign w:val="center"/>
          </w:tcPr>
          <w:p w14:paraId="61D48034" w14:textId="77777777" w:rsidR="0053452F" w:rsidRPr="00705E5F" w:rsidRDefault="0053452F" w:rsidP="000E618B">
            <w:pPr>
              <w:pStyle w:val="TableText"/>
              <w:rPr>
                <w:b/>
              </w:rPr>
            </w:pPr>
            <w:r w:rsidRPr="00705E5F">
              <w:rPr>
                <w:b/>
              </w:rPr>
              <w:t>Related Options</w:t>
            </w:r>
          </w:p>
        </w:tc>
        <w:tc>
          <w:tcPr>
            <w:tcW w:w="3490" w:type="pct"/>
            <w:gridSpan w:val="4"/>
            <w:tcBorders>
              <w:bottom w:val="single" w:sz="4" w:space="0" w:color="auto"/>
            </w:tcBorders>
          </w:tcPr>
          <w:p w14:paraId="304722B5" w14:textId="77777777" w:rsidR="0053452F" w:rsidRPr="00705E5F" w:rsidRDefault="0053452F" w:rsidP="000E618B">
            <w:pPr>
              <w:pStyle w:val="TableText"/>
            </w:pPr>
          </w:p>
        </w:tc>
      </w:tr>
    </w:tbl>
    <w:p w14:paraId="30E647A7" w14:textId="77777777" w:rsidR="0053452F" w:rsidRPr="0028049C" w:rsidRDefault="0053452F" w:rsidP="0053452F">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outines grouped by Related Routines, &quot;called by&quot;, and &quot;called&quot;"/>
      </w:tblPr>
      <w:tblGrid>
        <w:gridCol w:w="2887"/>
        <w:gridCol w:w="2923"/>
        <w:gridCol w:w="3749"/>
      </w:tblGrid>
      <w:tr w:rsidR="0053452F" w:rsidRPr="0028049C" w14:paraId="4E944A69" w14:textId="77777777" w:rsidTr="000E618B">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D5795C8" w14:textId="77777777" w:rsidR="0053452F" w:rsidRPr="0028049C" w:rsidRDefault="0053452F" w:rsidP="000E618B">
            <w:pPr>
              <w:pStyle w:val="TableHeading"/>
            </w:pPr>
            <w:r w:rsidRPr="0028049C">
              <w:t>Related Routines</w:t>
            </w:r>
          </w:p>
        </w:tc>
        <w:tc>
          <w:tcPr>
            <w:tcW w:w="1529" w:type="pct"/>
            <w:tcBorders>
              <w:bottom w:val="single" w:sz="4" w:space="0" w:color="auto"/>
            </w:tcBorders>
            <w:shd w:val="clear" w:color="auto" w:fill="F2F2F2" w:themeFill="background1" w:themeFillShade="F2"/>
          </w:tcPr>
          <w:p w14:paraId="7419D166" w14:textId="77777777" w:rsidR="0053452F" w:rsidRPr="0028049C" w:rsidRDefault="0053452F" w:rsidP="000E618B">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1D833BA7" w14:textId="77777777" w:rsidR="0053452F" w:rsidRPr="0028049C" w:rsidRDefault="0053452F" w:rsidP="000E618B">
            <w:pPr>
              <w:pStyle w:val="TableHeading"/>
            </w:pPr>
            <w:r w:rsidRPr="0028049C">
              <w:t xml:space="preserve">Routines “Called”   </w:t>
            </w:r>
          </w:p>
        </w:tc>
      </w:tr>
      <w:tr w:rsidR="0053452F" w:rsidRPr="0028049C" w14:paraId="11ED50BE" w14:textId="77777777" w:rsidTr="000E618B">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9F788B2" w14:textId="77777777" w:rsidR="0053452F" w:rsidRPr="0028049C" w:rsidRDefault="0053452F" w:rsidP="000E618B">
            <w:pPr>
              <w:pStyle w:val="TableText"/>
            </w:pPr>
          </w:p>
        </w:tc>
        <w:tc>
          <w:tcPr>
            <w:tcW w:w="1529" w:type="pct"/>
            <w:tcBorders>
              <w:bottom w:val="single" w:sz="4" w:space="0" w:color="auto"/>
            </w:tcBorders>
            <w:vAlign w:val="center"/>
          </w:tcPr>
          <w:p w14:paraId="1843D362" w14:textId="77777777" w:rsidR="0053452F" w:rsidRPr="0028049C" w:rsidRDefault="0053452F" w:rsidP="000E618B">
            <w:pPr>
              <w:spacing w:before="60" w:after="60"/>
              <w:rPr>
                <w:rFonts w:ascii="Arial" w:hAnsi="Arial" w:cs="Arial"/>
                <w:szCs w:val="20"/>
              </w:rPr>
            </w:pPr>
          </w:p>
        </w:tc>
        <w:tc>
          <w:tcPr>
            <w:tcW w:w="1961" w:type="pct"/>
            <w:tcBorders>
              <w:bottom w:val="single" w:sz="4" w:space="0" w:color="auto"/>
            </w:tcBorders>
            <w:vAlign w:val="center"/>
          </w:tcPr>
          <w:p w14:paraId="7D110B59" w14:textId="77777777" w:rsidR="0053452F" w:rsidRPr="0028049C" w:rsidRDefault="0053452F" w:rsidP="000E618B">
            <w:pPr>
              <w:spacing w:before="60" w:after="60"/>
              <w:rPr>
                <w:rFonts w:ascii="Arial" w:hAnsi="Arial" w:cs="Arial"/>
                <w:szCs w:val="20"/>
              </w:rPr>
            </w:pPr>
          </w:p>
        </w:tc>
      </w:tr>
    </w:tbl>
    <w:p w14:paraId="583F42CB" w14:textId="77777777" w:rsidR="0053452F" w:rsidRPr="002F4E85" w:rsidRDefault="0053452F" w:rsidP="0053452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routine and activity."/>
      </w:tblPr>
      <w:tblGrid>
        <w:gridCol w:w="2887"/>
        <w:gridCol w:w="992"/>
        <w:gridCol w:w="1921"/>
        <w:gridCol w:w="920"/>
        <w:gridCol w:w="1958"/>
        <w:gridCol w:w="881"/>
      </w:tblGrid>
      <w:tr w:rsidR="0053452F" w:rsidRPr="00A51BC7" w14:paraId="6937BB21" w14:textId="77777777" w:rsidTr="000E618B">
        <w:trPr>
          <w:cantSplit/>
          <w:tblHeader/>
        </w:trPr>
        <w:tc>
          <w:tcPr>
            <w:tcW w:w="1510" w:type="pct"/>
            <w:shd w:val="clear" w:color="auto" w:fill="F2F2F2" w:themeFill="background1" w:themeFillShade="F2"/>
            <w:vAlign w:val="center"/>
          </w:tcPr>
          <w:p w14:paraId="0DF24150" w14:textId="77777777" w:rsidR="0053452F" w:rsidRPr="00A51BC7" w:rsidRDefault="0053452F" w:rsidP="000E618B">
            <w:pPr>
              <w:pStyle w:val="TableHeading"/>
            </w:pPr>
            <w:r w:rsidRPr="00A51BC7">
              <w:t>Routines</w:t>
            </w:r>
          </w:p>
        </w:tc>
        <w:tc>
          <w:tcPr>
            <w:tcW w:w="3490" w:type="pct"/>
            <w:gridSpan w:val="5"/>
            <w:tcBorders>
              <w:bottom w:val="single" w:sz="6" w:space="0" w:color="000000"/>
            </w:tcBorders>
            <w:shd w:val="clear" w:color="auto" w:fill="F2F2F2" w:themeFill="background1" w:themeFillShade="F2"/>
          </w:tcPr>
          <w:p w14:paraId="21C04C31" w14:textId="77777777" w:rsidR="0053452F" w:rsidRPr="00A51BC7" w:rsidRDefault="0053452F" w:rsidP="000E618B">
            <w:pPr>
              <w:pStyle w:val="TableHeading"/>
            </w:pPr>
            <w:r w:rsidRPr="00A51BC7">
              <w:t>Activities</w:t>
            </w:r>
          </w:p>
        </w:tc>
      </w:tr>
      <w:tr w:rsidR="0053452F" w:rsidRPr="00A51BC7" w14:paraId="7C76FDB7" w14:textId="77777777" w:rsidTr="000E618B">
        <w:trPr>
          <w:cantSplit/>
        </w:trPr>
        <w:tc>
          <w:tcPr>
            <w:tcW w:w="1510" w:type="pct"/>
            <w:tcBorders>
              <w:top w:val="single" w:sz="6" w:space="0" w:color="000000"/>
            </w:tcBorders>
            <w:shd w:val="clear" w:color="auto" w:fill="F2F2F2" w:themeFill="background1" w:themeFillShade="F2"/>
            <w:vAlign w:val="center"/>
          </w:tcPr>
          <w:p w14:paraId="1A12DE32" w14:textId="77777777" w:rsidR="0053452F" w:rsidRPr="00A51BC7" w:rsidRDefault="0053452F" w:rsidP="000E618B">
            <w:pPr>
              <w:pStyle w:val="TableText"/>
              <w:rPr>
                <w:b/>
              </w:rPr>
            </w:pPr>
            <w:r w:rsidRPr="00A51BC7">
              <w:rPr>
                <w:b/>
              </w:rPr>
              <w:t>Data Dictionary (DD) References</w:t>
            </w:r>
          </w:p>
        </w:tc>
        <w:tc>
          <w:tcPr>
            <w:tcW w:w="3490" w:type="pct"/>
            <w:gridSpan w:val="5"/>
          </w:tcPr>
          <w:p w14:paraId="60E2EBA5" w14:textId="77777777" w:rsidR="0053452F" w:rsidRPr="00A51BC7" w:rsidRDefault="0053452F" w:rsidP="000E618B">
            <w:pPr>
              <w:pStyle w:val="TableText"/>
            </w:pPr>
          </w:p>
        </w:tc>
      </w:tr>
      <w:tr w:rsidR="0053452F" w:rsidRPr="00A51BC7" w14:paraId="0E89F730" w14:textId="77777777" w:rsidTr="000E618B">
        <w:trPr>
          <w:cantSplit/>
        </w:trPr>
        <w:tc>
          <w:tcPr>
            <w:tcW w:w="1510" w:type="pct"/>
            <w:shd w:val="clear" w:color="auto" w:fill="F2F2F2" w:themeFill="background1" w:themeFillShade="F2"/>
            <w:vAlign w:val="center"/>
          </w:tcPr>
          <w:p w14:paraId="7BF06171" w14:textId="77777777" w:rsidR="0053452F" w:rsidRPr="00A51BC7" w:rsidRDefault="0053452F" w:rsidP="000E618B">
            <w:pPr>
              <w:pStyle w:val="TableText"/>
              <w:rPr>
                <w:b/>
              </w:rPr>
            </w:pPr>
            <w:r w:rsidRPr="00A51BC7">
              <w:rPr>
                <w:b/>
              </w:rPr>
              <w:t>Related Protocols</w:t>
            </w:r>
          </w:p>
        </w:tc>
        <w:tc>
          <w:tcPr>
            <w:tcW w:w="3490" w:type="pct"/>
            <w:gridSpan w:val="5"/>
          </w:tcPr>
          <w:p w14:paraId="4FD737F1" w14:textId="77777777" w:rsidR="0053452F" w:rsidRPr="00A51BC7" w:rsidRDefault="0053452F" w:rsidP="000E618B">
            <w:pPr>
              <w:pStyle w:val="TableText"/>
            </w:pPr>
          </w:p>
        </w:tc>
      </w:tr>
      <w:tr w:rsidR="0053452F" w:rsidRPr="00A51BC7" w14:paraId="2FBD2488" w14:textId="77777777" w:rsidTr="000E618B">
        <w:trPr>
          <w:cantSplit/>
        </w:trPr>
        <w:tc>
          <w:tcPr>
            <w:tcW w:w="1510" w:type="pct"/>
            <w:shd w:val="clear" w:color="auto" w:fill="F2F2F2" w:themeFill="background1" w:themeFillShade="F2"/>
            <w:vAlign w:val="center"/>
          </w:tcPr>
          <w:p w14:paraId="5DDCAFB9" w14:textId="77777777" w:rsidR="0053452F" w:rsidRPr="00A51BC7" w:rsidRDefault="0053452F" w:rsidP="000E618B">
            <w:pPr>
              <w:pStyle w:val="TableText"/>
              <w:rPr>
                <w:b/>
              </w:rPr>
            </w:pPr>
            <w:r w:rsidRPr="00A51BC7">
              <w:rPr>
                <w:b/>
              </w:rPr>
              <w:t>Related Integration Control Registrations (ICRs)</w:t>
            </w:r>
          </w:p>
        </w:tc>
        <w:tc>
          <w:tcPr>
            <w:tcW w:w="3490" w:type="pct"/>
            <w:gridSpan w:val="5"/>
            <w:tcBorders>
              <w:bottom w:val="single" w:sz="6" w:space="0" w:color="000000"/>
            </w:tcBorders>
          </w:tcPr>
          <w:p w14:paraId="764E2A64" w14:textId="77777777" w:rsidR="0053452F" w:rsidRPr="00A51BC7" w:rsidRDefault="0053452F" w:rsidP="000E618B">
            <w:pPr>
              <w:pStyle w:val="TableText"/>
            </w:pPr>
          </w:p>
        </w:tc>
      </w:tr>
      <w:tr w:rsidR="0053452F" w:rsidRPr="00A51BC7" w14:paraId="7882E23E" w14:textId="77777777" w:rsidTr="000E618B">
        <w:trPr>
          <w:cantSplit/>
        </w:trPr>
        <w:tc>
          <w:tcPr>
            <w:tcW w:w="1510" w:type="pct"/>
            <w:tcBorders>
              <w:right w:val="single" w:sz="4" w:space="0" w:color="auto"/>
            </w:tcBorders>
            <w:shd w:val="clear" w:color="auto" w:fill="F2F2F2" w:themeFill="background1" w:themeFillShade="F2"/>
            <w:vAlign w:val="center"/>
          </w:tcPr>
          <w:p w14:paraId="062F45F5" w14:textId="77777777" w:rsidR="0053452F" w:rsidRPr="00A51BC7" w:rsidRDefault="0053452F" w:rsidP="000E618B">
            <w:pPr>
              <w:pStyle w:val="TableText"/>
              <w:rPr>
                <w:b/>
              </w:rPr>
            </w:pPr>
            <w:r w:rsidRPr="00A51BC7">
              <w:rPr>
                <w:b/>
              </w:rPr>
              <w:t>Data Passing</w:t>
            </w:r>
          </w:p>
        </w:tc>
        <w:tc>
          <w:tcPr>
            <w:tcW w:w="519" w:type="pct"/>
            <w:tcBorders>
              <w:left w:val="single" w:sz="4" w:space="0" w:color="auto"/>
              <w:right w:val="nil"/>
            </w:tcBorders>
          </w:tcPr>
          <w:p w14:paraId="5E9B8598" w14:textId="77777777" w:rsidR="0053452F" w:rsidRPr="00A51BC7" w:rsidRDefault="0053452F" w:rsidP="000E618B">
            <w:pPr>
              <w:pStyle w:val="TableText"/>
            </w:pPr>
            <w:r w:rsidRPr="00A51BC7">
              <w:rPr>
                <w:iCs/>
              </w:rPr>
              <w:fldChar w:fldCharType="begin">
                <w:ffData>
                  <w:name w:val="Check69"/>
                  <w:enabled/>
                  <w:calcOnExit w:val="0"/>
                  <w:statusText w:type="text" w:val="Input"/>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Input</w:t>
            </w:r>
          </w:p>
        </w:tc>
        <w:tc>
          <w:tcPr>
            <w:tcW w:w="1005" w:type="pct"/>
            <w:tcBorders>
              <w:left w:val="nil"/>
              <w:right w:val="nil"/>
            </w:tcBorders>
          </w:tcPr>
          <w:p w14:paraId="0F60FDE6" w14:textId="77777777" w:rsidR="0053452F" w:rsidRPr="00A51BC7" w:rsidRDefault="0053452F" w:rsidP="000E618B">
            <w:pPr>
              <w:pStyle w:val="TableText"/>
            </w:pPr>
            <w:r w:rsidRPr="00A51BC7">
              <w:rPr>
                <w:iCs/>
              </w:rPr>
              <w:fldChar w:fldCharType="begin">
                <w:ffData>
                  <w:name w:val="Check70"/>
                  <w:enabled/>
                  <w:calcOnExit w:val="0"/>
                  <w:statusText w:type="text" w:val="Output"/>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Output Reference</w:t>
            </w:r>
          </w:p>
        </w:tc>
        <w:tc>
          <w:tcPr>
            <w:tcW w:w="481" w:type="pct"/>
            <w:tcBorders>
              <w:left w:val="nil"/>
              <w:right w:val="nil"/>
            </w:tcBorders>
          </w:tcPr>
          <w:p w14:paraId="16F926B1" w14:textId="77777777" w:rsidR="0053452F" w:rsidRPr="00A51BC7" w:rsidRDefault="0053452F" w:rsidP="000E618B">
            <w:pPr>
              <w:pStyle w:val="TableText"/>
            </w:pPr>
            <w:r w:rsidRPr="00A51BC7">
              <w:rPr>
                <w:iCs/>
              </w:rPr>
              <w:fldChar w:fldCharType="begin">
                <w:ffData>
                  <w:name w:val="Check71"/>
                  <w:enabled/>
                  <w:calcOnExit w:val="0"/>
                  <w:statusText w:type="text" w:val="Both"/>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Both</w:t>
            </w:r>
          </w:p>
        </w:tc>
        <w:tc>
          <w:tcPr>
            <w:tcW w:w="1024" w:type="pct"/>
            <w:tcBorders>
              <w:left w:val="nil"/>
              <w:right w:val="nil"/>
            </w:tcBorders>
          </w:tcPr>
          <w:p w14:paraId="6F4E0860" w14:textId="77777777" w:rsidR="0053452F" w:rsidRPr="00A51BC7" w:rsidRDefault="0053452F" w:rsidP="000E618B">
            <w:pPr>
              <w:pStyle w:val="TableText"/>
            </w:pPr>
            <w:r w:rsidRPr="00A51BC7">
              <w:rPr>
                <w:iCs/>
              </w:rPr>
              <w:fldChar w:fldCharType="begin">
                <w:ffData>
                  <w:name w:val="Check72"/>
                  <w:enabled/>
                  <w:calcOnExit w:val="0"/>
                  <w:statusText w:type="text" w:val="Global reference"/>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Global Reference</w:t>
            </w:r>
          </w:p>
        </w:tc>
        <w:tc>
          <w:tcPr>
            <w:tcW w:w="461" w:type="pct"/>
            <w:tcBorders>
              <w:left w:val="nil"/>
            </w:tcBorders>
          </w:tcPr>
          <w:p w14:paraId="1FA42DEF" w14:textId="77777777" w:rsidR="0053452F" w:rsidRPr="00A51BC7" w:rsidRDefault="0053452F" w:rsidP="000E618B">
            <w:pPr>
              <w:pStyle w:val="TableText"/>
            </w:pPr>
            <w:r w:rsidRPr="00A51BC7">
              <w:rPr>
                <w:iCs/>
              </w:rPr>
              <w:fldChar w:fldCharType="begin">
                <w:ffData>
                  <w:name w:val="Check73"/>
                  <w:enabled/>
                  <w:calcOnExit w:val="0"/>
                  <w:statusText w:type="text" w:val="Local"/>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Local</w:t>
            </w:r>
          </w:p>
        </w:tc>
      </w:tr>
      <w:tr w:rsidR="0053452F" w:rsidRPr="00A51BC7" w14:paraId="67CC7BEA" w14:textId="77777777" w:rsidTr="000E618B">
        <w:trPr>
          <w:cantSplit/>
        </w:trPr>
        <w:tc>
          <w:tcPr>
            <w:tcW w:w="1510" w:type="pct"/>
            <w:shd w:val="clear" w:color="auto" w:fill="F2F2F2" w:themeFill="background1" w:themeFillShade="F2"/>
            <w:vAlign w:val="center"/>
          </w:tcPr>
          <w:p w14:paraId="502E5C1C" w14:textId="77777777" w:rsidR="0053452F" w:rsidRPr="00A51BC7" w:rsidRDefault="0053452F" w:rsidP="000E618B">
            <w:pPr>
              <w:pStyle w:val="TableText"/>
              <w:rPr>
                <w:b/>
              </w:rPr>
            </w:pPr>
            <w:r w:rsidRPr="00A51BC7">
              <w:rPr>
                <w:b/>
              </w:rPr>
              <w:t>Input Attribute Name and Definition</w:t>
            </w:r>
          </w:p>
        </w:tc>
        <w:tc>
          <w:tcPr>
            <w:tcW w:w="3490" w:type="pct"/>
            <w:gridSpan w:val="5"/>
          </w:tcPr>
          <w:p w14:paraId="1D90741E" w14:textId="77777777" w:rsidR="0053452F" w:rsidRPr="00A51BC7" w:rsidRDefault="0053452F" w:rsidP="000E618B">
            <w:pPr>
              <w:pStyle w:val="TableText"/>
            </w:pPr>
            <w:r w:rsidRPr="00A51BC7">
              <w:t>Name:</w:t>
            </w:r>
          </w:p>
          <w:p w14:paraId="49C3637D" w14:textId="77777777" w:rsidR="0053452F" w:rsidRPr="00A51BC7" w:rsidRDefault="0053452F" w:rsidP="000E618B">
            <w:pPr>
              <w:pStyle w:val="TableText"/>
            </w:pPr>
            <w:r w:rsidRPr="00A51BC7">
              <w:t>Definition:</w:t>
            </w:r>
          </w:p>
        </w:tc>
      </w:tr>
      <w:tr w:rsidR="0053452F" w:rsidRPr="00A51BC7" w14:paraId="2DC92882" w14:textId="77777777" w:rsidTr="000E618B">
        <w:trPr>
          <w:cantSplit/>
        </w:trPr>
        <w:tc>
          <w:tcPr>
            <w:tcW w:w="1510" w:type="pct"/>
            <w:shd w:val="clear" w:color="auto" w:fill="F2F2F2" w:themeFill="background1" w:themeFillShade="F2"/>
            <w:vAlign w:val="center"/>
          </w:tcPr>
          <w:p w14:paraId="2ABAA11E" w14:textId="77777777" w:rsidR="0053452F" w:rsidRPr="00A51BC7" w:rsidRDefault="0053452F" w:rsidP="000E618B">
            <w:pPr>
              <w:pStyle w:val="TableText"/>
              <w:rPr>
                <w:b/>
              </w:rPr>
            </w:pPr>
            <w:r w:rsidRPr="00A51BC7">
              <w:rPr>
                <w:b/>
              </w:rPr>
              <w:t>Output Attribute Name and Definition</w:t>
            </w:r>
          </w:p>
        </w:tc>
        <w:tc>
          <w:tcPr>
            <w:tcW w:w="3490" w:type="pct"/>
            <w:gridSpan w:val="5"/>
          </w:tcPr>
          <w:p w14:paraId="54C3BEF5" w14:textId="77777777" w:rsidR="0053452F" w:rsidRPr="00A51BC7" w:rsidRDefault="0053452F" w:rsidP="000E618B">
            <w:pPr>
              <w:pStyle w:val="TableText"/>
            </w:pPr>
            <w:r w:rsidRPr="00A51BC7">
              <w:t>Name:</w:t>
            </w:r>
          </w:p>
          <w:p w14:paraId="7481ACA5" w14:textId="77777777" w:rsidR="0053452F" w:rsidRPr="00A51BC7" w:rsidRDefault="0053452F" w:rsidP="000E618B">
            <w:pPr>
              <w:pStyle w:val="TableText"/>
            </w:pPr>
            <w:r w:rsidRPr="00A51BC7">
              <w:t>Definition:</w:t>
            </w:r>
          </w:p>
        </w:tc>
      </w:tr>
    </w:tbl>
    <w:p w14:paraId="1923D2BA" w14:textId="77777777" w:rsidR="0053452F" w:rsidRPr="00086A3C" w:rsidRDefault="0053452F" w:rsidP="0053452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59"/>
      </w:tblGrid>
      <w:tr w:rsidR="0053452F" w:rsidRPr="00086A3C" w14:paraId="5FEC974F" w14:textId="77777777" w:rsidTr="000E618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E57F8B3" w14:textId="77777777" w:rsidR="0053452F" w:rsidRPr="00086A3C" w:rsidRDefault="0053452F" w:rsidP="000E618B">
            <w:pPr>
              <w:pStyle w:val="TableHeading"/>
            </w:pPr>
            <w:r w:rsidRPr="00086A3C">
              <w:t>Current Logic</w:t>
            </w:r>
          </w:p>
        </w:tc>
      </w:tr>
      <w:tr w:rsidR="0053452F" w:rsidRPr="00086A3C" w14:paraId="447987A8" w14:textId="77777777" w:rsidTr="000E618B">
        <w:trPr>
          <w:cantSplit/>
        </w:trPr>
        <w:tc>
          <w:tcPr>
            <w:tcW w:w="5000" w:type="pct"/>
            <w:tcBorders>
              <w:top w:val="single" w:sz="6" w:space="0" w:color="000000"/>
              <w:left w:val="single" w:sz="6" w:space="0" w:color="000000"/>
              <w:bottom w:val="single" w:sz="6" w:space="0" w:color="000000"/>
              <w:right w:val="single" w:sz="6" w:space="0" w:color="000000"/>
            </w:tcBorders>
          </w:tcPr>
          <w:p w14:paraId="127598F4" w14:textId="77777777" w:rsidR="0053452F" w:rsidRPr="00086A3C" w:rsidRDefault="0053452F" w:rsidP="000E618B">
            <w:pPr>
              <w:pStyle w:val="TableText"/>
            </w:pPr>
          </w:p>
        </w:tc>
      </w:tr>
    </w:tbl>
    <w:p w14:paraId="055608A8" w14:textId="77777777" w:rsidR="0053452F" w:rsidRPr="00086A3C" w:rsidRDefault="0053452F" w:rsidP="0053452F">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modification."/>
      </w:tblPr>
      <w:tblGrid>
        <w:gridCol w:w="9559"/>
      </w:tblGrid>
      <w:tr w:rsidR="0053452F" w:rsidRPr="00086A3C" w14:paraId="46265769" w14:textId="77777777" w:rsidTr="000E618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096D997" w14:textId="77777777" w:rsidR="0053452F" w:rsidRPr="00086A3C" w:rsidRDefault="0053452F" w:rsidP="000E618B">
            <w:pPr>
              <w:pStyle w:val="TableHeading"/>
            </w:pPr>
            <w:r w:rsidRPr="00086A3C">
              <w:t>Modified Logic (Changes are in bold)</w:t>
            </w:r>
          </w:p>
        </w:tc>
      </w:tr>
      <w:tr w:rsidR="0053452F" w:rsidRPr="00086A3C" w14:paraId="00E22460" w14:textId="77777777" w:rsidTr="000E618B">
        <w:tc>
          <w:tcPr>
            <w:tcW w:w="5000" w:type="pct"/>
            <w:tcBorders>
              <w:top w:val="single" w:sz="6" w:space="0" w:color="000000"/>
              <w:left w:val="single" w:sz="6" w:space="0" w:color="000000"/>
              <w:bottom w:val="single" w:sz="6" w:space="0" w:color="000000"/>
              <w:right w:val="single" w:sz="6" w:space="0" w:color="000000"/>
            </w:tcBorders>
          </w:tcPr>
          <w:p w14:paraId="5E593D64" w14:textId="77777777" w:rsidR="0053452F" w:rsidRPr="0053452F" w:rsidRDefault="0053452F" w:rsidP="0053452F">
            <w:pPr>
              <w:pStyle w:val="TableText"/>
              <w:rPr>
                <w:b/>
              </w:rPr>
            </w:pPr>
            <w:r w:rsidRPr="0053452F">
              <w:rPr>
                <w:b/>
              </w:rPr>
              <w:t>PSOERXD1 ;ALB/BWF - eRx Drug display/actions ; 8/3/2016 5:14pm</w:t>
            </w:r>
          </w:p>
          <w:p w14:paraId="2094FF78" w14:textId="77777777" w:rsidR="0053452F" w:rsidRPr="0053452F" w:rsidRDefault="0053452F" w:rsidP="0053452F">
            <w:pPr>
              <w:pStyle w:val="TableText"/>
              <w:rPr>
                <w:b/>
              </w:rPr>
            </w:pPr>
            <w:r w:rsidRPr="0053452F">
              <w:rPr>
                <w:b/>
              </w:rPr>
              <w:t xml:space="preserve">         ;;7.0;OUTPATIENT PHARMACY;**467**;DEC 1997;Build 46</w:t>
            </w:r>
          </w:p>
          <w:p w14:paraId="0F1965C7" w14:textId="77777777" w:rsidR="0053452F" w:rsidRPr="0053452F" w:rsidRDefault="0053452F" w:rsidP="0053452F">
            <w:pPr>
              <w:pStyle w:val="TableText"/>
              <w:rPr>
                <w:b/>
              </w:rPr>
            </w:pPr>
            <w:r w:rsidRPr="0053452F">
              <w:rPr>
                <w:b/>
              </w:rPr>
              <w:t xml:space="preserve">         ;</w:t>
            </w:r>
          </w:p>
          <w:p w14:paraId="5C624C32" w14:textId="77777777" w:rsidR="0053452F" w:rsidRPr="0053452F" w:rsidRDefault="0053452F" w:rsidP="0053452F">
            <w:pPr>
              <w:pStyle w:val="TableText"/>
              <w:rPr>
                <w:b/>
              </w:rPr>
            </w:pPr>
            <w:r w:rsidRPr="0053452F">
              <w:rPr>
                <w:b/>
              </w:rPr>
              <w:t>EN       ; -- main entry point for PSO ERX HOLDING QUEUE</w:t>
            </w:r>
          </w:p>
          <w:p w14:paraId="42121040" w14:textId="77777777" w:rsidR="0053452F" w:rsidRPr="0053452F" w:rsidRDefault="0053452F" w:rsidP="0053452F">
            <w:pPr>
              <w:pStyle w:val="TableText"/>
              <w:rPr>
                <w:b/>
              </w:rPr>
            </w:pPr>
            <w:r w:rsidRPr="0053452F">
              <w:rPr>
                <w:b/>
              </w:rPr>
              <w:t xml:space="preserve">         D EN^VALM("PSO ERX DRUG VALIDATION")</w:t>
            </w:r>
          </w:p>
          <w:p w14:paraId="4A064B47" w14:textId="77777777" w:rsidR="0053452F" w:rsidRPr="0053452F" w:rsidRDefault="0053452F" w:rsidP="0053452F">
            <w:pPr>
              <w:pStyle w:val="TableText"/>
              <w:rPr>
                <w:b/>
              </w:rPr>
            </w:pPr>
            <w:r w:rsidRPr="0053452F">
              <w:rPr>
                <w:b/>
              </w:rPr>
              <w:t xml:space="preserve">         Q</w:t>
            </w:r>
          </w:p>
          <w:p w14:paraId="6E82CF70" w14:textId="77777777" w:rsidR="0053452F" w:rsidRPr="0053452F" w:rsidRDefault="0053452F" w:rsidP="0053452F">
            <w:pPr>
              <w:pStyle w:val="TableText"/>
              <w:rPr>
                <w:b/>
              </w:rPr>
            </w:pPr>
            <w:r w:rsidRPr="0053452F">
              <w:rPr>
                <w:b/>
              </w:rPr>
              <w:t xml:space="preserve">         ;</w:t>
            </w:r>
          </w:p>
          <w:p w14:paraId="2B5CE410" w14:textId="77777777" w:rsidR="0053452F" w:rsidRPr="0053452F" w:rsidRDefault="0053452F" w:rsidP="0053452F">
            <w:pPr>
              <w:pStyle w:val="TableText"/>
              <w:rPr>
                <w:b/>
              </w:rPr>
            </w:pPr>
            <w:r w:rsidRPr="0053452F">
              <w:rPr>
                <w:b/>
              </w:rPr>
              <w:t>HDR      ; -- header code</w:t>
            </w:r>
          </w:p>
          <w:p w14:paraId="25A614B4" w14:textId="77777777" w:rsidR="0053452F" w:rsidRPr="0053452F" w:rsidRDefault="0053452F" w:rsidP="0053452F">
            <w:pPr>
              <w:pStyle w:val="TableText"/>
              <w:rPr>
                <w:b/>
              </w:rPr>
            </w:pPr>
            <w:r w:rsidRPr="0053452F">
              <w:rPr>
                <w:b/>
              </w:rPr>
              <w:t xml:space="preserve">         S VALMHDR(1)="eRx Patient: "_$$GET1^DIQ(52.49,PSOIEN,.04,"E")</w:t>
            </w:r>
          </w:p>
          <w:p w14:paraId="6F74FD87" w14:textId="77777777" w:rsidR="0053452F" w:rsidRPr="0053452F" w:rsidRDefault="0053452F" w:rsidP="0053452F">
            <w:pPr>
              <w:pStyle w:val="TableText"/>
              <w:rPr>
                <w:b/>
              </w:rPr>
            </w:pPr>
            <w:r w:rsidRPr="0053452F">
              <w:rPr>
                <w:b/>
              </w:rPr>
              <w:t xml:space="preserve">         S VALMHDR(2)="eRx Reference #: "_$$GET1^DIQ(52.49,PSOIEN,25,"E")</w:t>
            </w:r>
          </w:p>
          <w:p w14:paraId="762F1076" w14:textId="77777777" w:rsidR="0053452F" w:rsidRPr="0053452F" w:rsidRDefault="0053452F" w:rsidP="0053452F">
            <w:pPr>
              <w:pStyle w:val="TableText"/>
              <w:rPr>
                <w:b/>
              </w:rPr>
            </w:pPr>
            <w:r w:rsidRPr="0053452F">
              <w:rPr>
                <w:b/>
              </w:rPr>
              <w:t xml:space="preserve">         I $G(VALMBCK)="R" D INIT</w:t>
            </w:r>
          </w:p>
          <w:p w14:paraId="069778C8" w14:textId="77777777" w:rsidR="0053452F" w:rsidRPr="0053452F" w:rsidRDefault="0053452F" w:rsidP="0053452F">
            <w:pPr>
              <w:pStyle w:val="TableText"/>
              <w:rPr>
                <w:b/>
              </w:rPr>
            </w:pPr>
            <w:r w:rsidRPr="0053452F">
              <w:rPr>
                <w:b/>
              </w:rPr>
              <w:t xml:space="preserve">         Q</w:t>
            </w:r>
          </w:p>
          <w:p w14:paraId="7C013225" w14:textId="77777777" w:rsidR="0053452F" w:rsidRPr="0053452F" w:rsidRDefault="0053452F" w:rsidP="0053452F">
            <w:pPr>
              <w:pStyle w:val="TableText"/>
              <w:rPr>
                <w:b/>
              </w:rPr>
            </w:pPr>
            <w:r w:rsidRPr="0053452F">
              <w:rPr>
                <w:b/>
              </w:rPr>
              <w:t xml:space="preserve">         ;</w:t>
            </w:r>
          </w:p>
          <w:p w14:paraId="54EDBD10" w14:textId="77777777" w:rsidR="0053452F" w:rsidRPr="0053452F" w:rsidRDefault="0053452F" w:rsidP="0053452F">
            <w:pPr>
              <w:pStyle w:val="TableText"/>
              <w:rPr>
                <w:b/>
              </w:rPr>
            </w:pPr>
            <w:r w:rsidRPr="0053452F">
              <w:rPr>
                <w:b/>
              </w:rPr>
              <w:t>INIT     ;</w:t>
            </w:r>
          </w:p>
          <w:p w14:paraId="3F7ADFCF" w14:textId="77777777" w:rsidR="0053452F" w:rsidRPr="0053452F" w:rsidRDefault="0053452F" w:rsidP="0053452F">
            <w:pPr>
              <w:pStyle w:val="TableText"/>
              <w:rPr>
                <w:b/>
              </w:rPr>
            </w:pPr>
            <w:r w:rsidRPr="0053452F">
              <w:rPr>
                <w:b/>
              </w:rPr>
              <w:t xml:space="preserve">         Q:'$G(PSOIEN)</w:t>
            </w:r>
          </w:p>
          <w:p w14:paraId="67E8EF99" w14:textId="77777777" w:rsidR="0053452F" w:rsidRPr="0053452F" w:rsidRDefault="0053452F" w:rsidP="0053452F">
            <w:pPr>
              <w:pStyle w:val="TableText"/>
              <w:rPr>
                <w:b/>
              </w:rPr>
            </w:pPr>
            <w:r w:rsidRPr="0053452F">
              <w:rPr>
                <w:b/>
              </w:rPr>
              <w:t xml:space="preserve">         N LINE,ERXDRG,LINETXT,ERXQTY,ERXQQ,ERXDF,ERXSC,ERXRFLS,ERXDS,ERXDT,ERXD</w:t>
            </w:r>
          </w:p>
          <w:p w14:paraId="6E3CB3E5" w14:textId="77777777" w:rsidR="0053452F" w:rsidRPr="0053452F" w:rsidRDefault="0053452F" w:rsidP="0053452F">
            <w:pPr>
              <w:pStyle w:val="TableText"/>
              <w:rPr>
                <w:b/>
              </w:rPr>
            </w:pPr>
            <w:r w:rsidRPr="0053452F">
              <w:rPr>
                <w:b/>
              </w:rPr>
              <w:t>W,ERXDSUB,VADRG,NXTLINE,ORDITEM</w:t>
            </w:r>
          </w:p>
          <w:p w14:paraId="29CE46F0" w14:textId="77777777" w:rsidR="0053452F" w:rsidRPr="0053452F" w:rsidRDefault="0053452F" w:rsidP="0053452F">
            <w:pPr>
              <w:pStyle w:val="TableText"/>
              <w:rPr>
                <w:b/>
              </w:rPr>
            </w:pPr>
            <w:r w:rsidRPr="0053452F">
              <w:rPr>
                <w:b/>
              </w:rPr>
              <w:t xml:space="preserve">         N ERXCOMM,ERXDRUG,ERXSIG,FILLDT,ISSDT,MAILWIN,PATSTAT,SGLOOP,SIGDATA,SI</w:t>
            </w:r>
          </w:p>
          <w:p w14:paraId="69842A7E" w14:textId="77777777" w:rsidR="0053452F" w:rsidRPr="0053452F" w:rsidRDefault="0053452F" w:rsidP="0053452F">
            <w:pPr>
              <w:pStyle w:val="TableText"/>
              <w:rPr>
                <w:b/>
              </w:rPr>
            </w:pPr>
            <w:r w:rsidRPr="0053452F">
              <w:rPr>
                <w:b/>
              </w:rPr>
              <w:t>GLINE,SIGLOOP,VACLIN,VACOPIES,VADAYS</w:t>
            </w:r>
          </w:p>
          <w:p w14:paraId="0E5F24A7" w14:textId="77777777" w:rsidR="0053452F" w:rsidRPr="0053452F" w:rsidRDefault="0053452F" w:rsidP="0053452F">
            <w:pPr>
              <w:pStyle w:val="TableText"/>
              <w:rPr>
                <w:b/>
              </w:rPr>
            </w:pPr>
            <w:r w:rsidRPr="0053452F">
              <w:rPr>
                <w:b/>
              </w:rPr>
              <w:t xml:space="preserve">         N VADOSE,VADRGIEN,VAENBY,VAENDATE,VAPINST,VAPROV,VAPUS,VAQTY,VAREF,VARE</w:t>
            </w:r>
          </w:p>
          <w:p w14:paraId="730DDE53" w14:textId="77777777" w:rsidR="0053452F" w:rsidRPr="0053452F" w:rsidRDefault="0053452F" w:rsidP="0053452F">
            <w:pPr>
              <w:pStyle w:val="TableText"/>
              <w:rPr>
                <w:b/>
              </w:rPr>
            </w:pPr>
            <w:r w:rsidRPr="0053452F">
              <w:rPr>
                <w:b/>
              </w:rPr>
              <w:t>MARK,VAROUTE,VASCHED,VASIG,VAVERB</w:t>
            </w:r>
          </w:p>
          <w:p w14:paraId="7617172D" w14:textId="77777777" w:rsidR="0053452F" w:rsidRPr="0053452F" w:rsidRDefault="0053452F" w:rsidP="0053452F">
            <w:pPr>
              <w:pStyle w:val="TableText"/>
              <w:rPr>
                <w:b/>
              </w:rPr>
            </w:pPr>
            <w:r w:rsidRPr="0053452F">
              <w:rPr>
                <w:b/>
              </w:rPr>
              <w:t xml:space="preserve">         N PSODAT,PSONEW,SIGDATA,SGLOOP,PRVCARY,PCRFST,PCLOOP,INSTARY,IFRST,INLO</w:t>
            </w:r>
          </w:p>
          <w:p w14:paraId="6EE1114E" w14:textId="77777777" w:rsidR="0053452F" w:rsidRPr="0053452F" w:rsidRDefault="0053452F" w:rsidP="0053452F">
            <w:pPr>
              <w:pStyle w:val="TableText"/>
              <w:rPr>
                <w:b/>
              </w:rPr>
            </w:pPr>
            <w:r w:rsidRPr="0053452F">
              <w:rPr>
                <w:b/>
              </w:rPr>
              <w:t>OP,SEPLN,PATINST,PIARY,PILOOP</w:t>
            </w:r>
          </w:p>
          <w:p w14:paraId="4B61D632" w14:textId="77777777" w:rsidR="0053452F" w:rsidRPr="0053452F" w:rsidRDefault="0053452F" w:rsidP="0053452F">
            <w:pPr>
              <w:pStyle w:val="TableText"/>
              <w:rPr>
                <w:b/>
              </w:rPr>
            </w:pPr>
            <w:r w:rsidRPr="0053452F">
              <w:rPr>
                <w:b/>
              </w:rPr>
              <w:t xml:space="preserve">         N SFIRST,SIGARY,PSOIENS,PSODAT2,PFRST,FN,FSSIG,INST,PATIEN,PCFRST,PRVCO</w:t>
            </w:r>
          </w:p>
          <w:p w14:paraId="0363158F" w14:textId="77777777" w:rsidR="0053452F" w:rsidRPr="0053452F" w:rsidRDefault="0053452F" w:rsidP="0053452F">
            <w:pPr>
              <w:pStyle w:val="TableText"/>
              <w:rPr>
                <w:b/>
              </w:rPr>
            </w:pPr>
            <w:r w:rsidRPr="0053452F">
              <w:rPr>
                <w:b/>
              </w:rPr>
              <w:t>MM,PSODFN,SLOOP</w:t>
            </w:r>
          </w:p>
          <w:p w14:paraId="0B3EB6D1" w14:textId="77777777" w:rsidR="0053452F" w:rsidRPr="0053452F" w:rsidRDefault="0053452F" w:rsidP="0053452F">
            <w:pPr>
              <w:pStyle w:val="TableText"/>
              <w:rPr>
                <w:b/>
              </w:rPr>
            </w:pPr>
            <w:r w:rsidRPr="0053452F">
              <w:rPr>
                <w:b/>
              </w:rPr>
              <w:t xml:space="preserve">         S LINE=0</w:t>
            </w:r>
          </w:p>
          <w:p w14:paraId="7FF81550" w14:textId="77777777" w:rsidR="0053452F" w:rsidRPr="0053452F" w:rsidRDefault="0053452F" w:rsidP="0053452F">
            <w:pPr>
              <w:pStyle w:val="TableText"/>
              <w:rPr>
                <w:b/>
              </w:rPr>
            </w:pPr>
            <w:r w:rsidRPr="0053452F">
              <w:rPr>
                <w:b/>
              </w:rPr>
              <w:t xml:space="preserve">         S PSOIENS=PSOIEN_","</w:t>
            </w:r>
          </w:p>
          <w:p w14:paraId="6B569067" w14:textId="77777777" w:rsidR="0053452F" w:rsidRPr="0053452F" w:rsidRDefault="0053452F" w:rsidP="0053452F">
            <w:pPr>
              <w:pStyle w:val="TableText"/>
              <w:rPr>
                <w:b/>
              </w:rPr>
            </w:pPr>
            <w:r w:rsidRPr="0053452F">
              <w:rPr>
                <w:b/>
              </w:rPr>
              <w:t xml:space="preserve">         S FN=52.49</w:t>
            </w:r>
          </w:p>
          <w:p w14:paraId="72EEA04C" w14:textId="77777777" w:rsidR="0053452F" w:rsidRPr="0053452F" w:rsidRDefault="0053452F" w:rsidP="0053452F">
            <w:pPr>
              <w:pStyle w:val="TableText"/>
              <w:rPr>
                <w:b/>
              </w:rPr>
            </w:pPr>
            <w:r w:rsidRPr="0053452F">
              <w:rPr>
                <w:b/>
              </w:rPr>
              <w:t xml:space="preserve">         ;D GETS^DIQ(52.49,PSOIEN,".05;2.3;3.1;5.1;5.2;4.6;4.8;5.6;5.5;.03;5.9;5</w:t>
            </w:r>
          </w:p>
          <w:p w14:paraId="47887E91" w14:textId="77777777" w:rsidR="0053452F" w:rsidRPr="0053452F" w:rsidRDefault="0053452F" w:rsidP="0053452F">
            <w:pPr>
              <w:pStyle w:val="TableText"/>
              <w:rPr>
                <w:b/>
              </w:rPr>
            </w:pPr>
            <w:r w:rsidRPr="0053452F">
              <w:rPr>
                <w:b/>
              </w:rPr>
              <w:t>.8;3.2;7;8;20.1;20.2;20.3;20.6","IE","PSODAT")</w:t>
            </w:r>
          </w:p>
          <w:p w14:paraId="5A6C5D5C" w14:textId="77777777" w:rsidR="0053452F" w:rsidRPr="0053452F" w:rsidRDefault="0053452F" w:rsidP="0053452F">
            <w:pPr>
              <w:pStyle w:val="TableText"/>
              <w:rPr>
                <w:b/>
              </w:rPr>
            </w:pPr>
            <w:r w:rsidRPr="0053452F">
              <w:rPr>
                <w:b/>
              </w:rPr>
              <w:t xml:space="preserve">         D GETS^DIQ(52.49,PSOIEN,"**","IE","PSODAT")</w:t>
            </w:r>
          </w:p>
          <w:p w14:paraId="0A4686B7" w14:textId="77777777" w:rsidR="0053452F" w:rsidRPr="0053452F" w:rsidRDefault="0053452F" w:rsidP="0053452F">
            <w:pPr>
              <w:pStyle w:val="TableText"/>
              <w:rPr>
                <w:b/>
              </w:rPr>
            </w:pPr>
            <w:r w:rsidRPr="0053452F">
              <w:rPr>
                <w:b/>
              </w:rPr>
              <w:t xml:space="preserve">         S PATIEN=$G(PSODAT(FN,PSOIENS,.05,"I"))</w:t>
            </w:r>
          </w:p>
          <w:p w14:paraId="4EAACA5C" w14:textId="77777777" w:rsidR="0053452F" w:rsidRPr="0053452F" w:rsidRDefault="0053452F" w:rsidP="0053452F">
            <w:pPr>
              <w:pStyle w:val="TableText"/>
              <w:rPr>
                <w:b/>
              </w:rPr>
            </w:pPr>
            <w:r w:rsidRPr="0053452F">
              <w:rPr>
                <w:b/>
              </w:rPr>
              <w:t xml:space="preserve">         S ERXDRUG=$G(PSODAT(FN,PSOIENS,3.1,"E"))</w:t>
            </w:r>
          </w:p>
          <w:p w14:paraId="092207E3" w14:textId="77777777" w:rsidR="0053452F" w:rsidRPr="0053452F" w:rsidRDefault="0053452F" w:rsidP="0053452F">
            <w:pPr>
              <w:pStyle w:val="TableText"/>
              <w:rPr>
                <w:b/>
              </w:rPr>
            </w:pPr>
            <w:r w:rsidRPr="0053452F">
              <w:rPr>
                <w:b/>
              </w:rPr>
              <w:t xml:space="preserve">         ; quantity</w:t>
            </w:r>
          </w:p>
          <w:p w14:paraId="7995487B" w14:textId="77777777" w:rsidR="0053452F" w:rsidRPr="0053452F" w:rsidRDefault="0053452F" w:rsidP="0053452F">
            <w:pPr>
              <w:pStyle w:val="TableText"/>
              <w:rPr>
                <w:b/>
              </w:rPr>
            </w:pPr>
            <w:r w:rsidRPr="0053452F">
              <w:rPr>
                <w:b/>
              </w:rPr>
              <w:t xml:space="preserve">         S ERXQTY=$G(PSODAT(FN,PSOIENS,5.1,"E"))</w:t>
            </w:r>
          </w:p>
          <w:p w14:paraId="6F0A9FA6" w14:textId="77777777" w:rsidR="0053452F" w:rsidRPr="0053452F" w:rsidRDefault="0053452F" w:rsidP="0053452F">
            <w:pPr>
              <w:pStyle w:val="TableText"/>
              <w:rPr>
                <w:b/>
              </w:rPr>
            </w:pPr>
            <w:r w:rsidRPr="0053452F">
              <w:rPr>
                <w:b/>
              </w:rPr>
              <w:t xml:space="preserve">         ; quantity qualifier</w:t>
            </w:r>
          </w:p>
          <w:p w14:paraId="059BA502" w14:textId="77777777" w:rsidR="0053452F" w:rsidRPr="0053452F" w:rsidRDefault="0053452F" w:rsidP="0053452F">
            <w:pPr>
              <w:pStyle w:val="TableText"/>
              <w:rPr>
                <w:b/>
              </w:rPr>
            </w:pPr>
            <w:r w:rsidRPr="0053452F">
              <w:rPr>
                <w:b/>
              </w:rPr>
              <w:t xml:space="preserve">         S ERXQQ=$G(PSODAT(FN,PSOIENS,5.2,"E"))</w:t>
            </w:r>
          </w:p>
          <w:p w14:paraId="3F160163" w14:textId="77777777" w:rsidR="0053452F" w:rsidRPr="0053452F" w:rsidRDefault="0053452F" w:rsidP="0053452F">
            <w:pPr>
              <w:pStyle w:val="TableText"/>
              <w:rPr>
                <w:b/>
              </w:rPr>
            </w:pPr>
            <w:r w:rsidRPr="0053452F">
              <w:rPr>
                <w:b/>
              </w:rPr>
              <w:t xml:space="preserve">         ;S ERXQQ=$$GET1^DIQ(52.49,PSOIEN,5.2,"E")</w:t>
            </w:r>
          </w:p>
          <w:p w14:paraId="4A400DA1" w14:textId="77777777" w:rsidR="0053452F" w:rsidRPr="0053452F" w:rsidRDefault="0053452F" w:rsidP="0053452F">
            <w:pPr>
              <w:pStyle w:val="TableText"/>
              <w:rPr>
                <w:b/>
              </w:rPr>
            </w:pPr>
            <w:r w:rsidRPr="0053452F">
              <w:rPr>
                <w:b/>
              </w:rPr>
              <w:lastRenderedPageBreak/>
              <w:t xml:space="preserve">         ; drug form code</w:t>
            </w:r>
          </w:p>
          <w:p w14:paraId="1657AB17" w14:textId="77777777" w:rsidR="0053452F" w:rsidRPr="0053452F" w:rsidRDefault="0053452F" w:rsidP="0053452F">
            <w:pPr>
              <w:pStyle w:val="TableText"/>
              <w:rPr>
                <w:b/>
              </w:rPr>
            </w:pPr>
            <w:r w:rsidRPr="0053452F">
              <w:rPr>
                <w:b/>
              </w:rPr>
              <w:t xml:space="preserve">         S ERXDF=$G(PSODAT(FN,PSOIENS,4.6,"E"))</w:t>
            </w:r>
          </w:p>
          <w:p w14:paraId="3C4B3D6A" w14:textId="77777777" w:rsidR="0053452F" w:rsidRPr="0053452F" w:rsidRDefault="0053452F" w:rsidP="0053452F">
            <w:pPr>
              <w:pStyle w:val="TableText"/>
              <w:rPr>
                <w:b/>
              </w:rPr>
            </w:pPr>
            <w:r w:rsidRPr="0053452F">
              <w:rPr>
                <w:b/>
              </w:rPr>
              <w:t xml:space="preserve">         ; strength code</w:t>
            </w:r>
          </w:p>
          <w:p w14:paraId="2D7FDDDB" w14:textId="77777777" w:rsidR="0053452F" w:rsidRPr="0053452F" w:rsidRDefault="0053452F" w:rsidP="0053452F">
            <w:pPr>
              <w:pStyle w:val="TableText"/>
              <w:rPr>
                <w:b/>
              </w:rPr>
            </w:pPr>
            <w:r w:rsidRPr="0053452F">
              <w:rPr>
                <w:b/>
              </w:rPr>
              <w:t xml:space="preserve">         S ERXSC=$G(PSODAT(FN,PSOIENS,4.8,"E"))</w:t>
            </w:r>
          </w:p>
          <w:p w14:paraId="1D6EE5F0" w14:textId="77777777" w:rsidR="0053452F" w:rsidRPr="0053452F" w:rsidRDefault="0053452F" w:rsidP="0053452F">
            <w:pPr>
              <w:pStyle w:val="TableText"/>
              <w:rPr>
                <w:b/>
              </w:rPr>
            </w:pPr>
            <w:r w:rsidRPr="0053452F">
              <w:rPr>
                <w:b/>
              </w:rPr>
              <w:t xml:space="preserve">         ; refills</w:t>
            </w:r>
          </w:p>
          <w:p w14:paraId="4277F7B0" w14:textId="77777777" w:rsidR="0053452F" w:rsidRPr="0053452F" w:rsidRDefault="0053452F" w:rsidP="0053452F">
            <w:pPr>
              <w:pStyle w:val="TableText"/>
              <w:rPr>
                <w:b/>
              </w:rPr>
            </w:pPr>
            <w:r w:rsidRPr="0053452F">
              <w:rPr>
                <w:b/>
              </w:rPr>
              <w:t xml:space="preserve">         S ERXRFLS=$G(PSODAT(FN,PSOIENS,5.6,"E"))</w:t>
            </w:r>
          </w:p>
          <w:p w14:paraId="0F65EA11" w14:textId="77777777" w:rsidR="0053452F" w:rsidRPr="0053452F" w:rsidRDefault="0053452F" w:rsidP="0053452F">
            <w:pPr>
              <w:pStyle w:val="TableText"/>
              <w:rPr>
                <w:b/>
              </w:rPr>
            </w:pPr>
            <w:r w:rsidRPr="0053452F">
              <w:rPr>
                <w:b/>
              </w:rPr>
              <w:t xml:space="preserve">         ; days supply</w:t>
            </w:r>
          </w:p>
          <w:p w14:paraId="53D13A75" w14:textId="77777777" w:rsidR="0053452F" w:rsidRPr="0053452F" w:rsidRDefault="0053452F" w:rsidP="0053452F">
            <w:pPr>
              <w:pStyle w:val="TableText"/>
              <w:rPr>
                <w:b/>
              </w:rPr>
            </w:pPr>
            <w:r w:rsidRPr="0053452F">
              <w:rPr>
                <w:b/>
              </w:rPr>
              <w:t xml:space="preserve">         S ERXDS=$G(PSODAT(FN,PSOIENS,5.5,"E"))</w:t>
            </w:r>
          </w:p>
          <w:p w14:paraId="1CBC81C2" w14:textId="77777777" w:rsidR="0053452F" w:rsidRPr="0053452F" w:rsidRDefault="0053452F" w:rsidP="0053452F">
            <w:pPr>
              <w:pStyle w:val="TableText"/>
              <w:rPr>
                <w:b/>
              </w:rPr>
            </w:pPr>
            <w:r w:rsidRPr="0053452F">
              <w:rPr>
                <w:b/>
              </w:rPr>
              <w:t xml:space="preserve">         ; erx date</w:t>
            </w:r>
          </w:p>
          <w:p w14:paraId="06CAAE7F" w14:textId="77777777" w:rsidR="0053452F" w:rsidRPr="0053452F" w:rsidRDefault="0053452F" w:rsidP="0053452F">
            <w:pPr>
              <w:pStyle w:val="TableText"/>
              <w:rPr>
                <w:b/>
              </w:rPr>
            </w:pPr>
            <w:r w:rsidRPr="0053452F">
              <w:rPr>
                <w:b/>
              </w:rPr>
              <w:t xml:space="preserve">         S ERXDT=$G(PSODAT(FN,PSOIENS,.03,"E"))</w:t>
            </w:r>
          </w:p>
          <w:p w14:paraId="2894E866" w14:textId="77777777" w:rsidR="0053452F" w:rsidRPr="0053452F" w:rsidRDefault="0053452F" w:rsidP="0053452F">
            <w:pPr>
              <w:pStyle w:val="TableText"/>
              <w:rPr>
                <w:b/>
              </w:rPr>
            </w:pPr>
            <w:r w:rsidRPr="0053452F">
              <w:rPr>
                <w:b/>
              </w:rPr>
              <w:t xml:space="preserve">         ; written date</w:t>
            </w:r>
          </w:p>
          <w:p w14:paraId="73A4559C" w14:textId="77777777" w:rsidR="0053452F" w:rsidRPr="0053452F" w:rsidRDefault="0053452F" w:rsidP="0053452F">
            <w:pPr>
              <w:pStyle w:val="TableText"/>
              <w:rPr>
                <w:b/>
              </w:rPr>
            </w:pPr>
            <w:r w:rsidRPr="0053452F">
              <w:rPr>
                <w:b/>
              </w:rPr>
              <w:t xml:space="preserve">         S ERXDW=$G(PSODAT(FN,PSOIENS,5.9,"E"))</w:t>
            </w:r>
          </w:p>
          <w:p w14:paraId="02754999" w14:textId="77777777" w:rsidR="0053452F" w:rsidRPr="0053452F" w:rsidRDefault="0053452F" w:rsidP="0053452F">
            <w:pPr>
              <w:pStyle w:val="TableText"/>
              <w:rPr>
                <w:b/>
              </w:rPr>
            </w:pPr>
            <w:r w:rsidRPr="0053452F">
              <w:rPr>
                <w:b/>
              </w:rPr>
              <w:t xml:space="preserve">         ; substitions</w:t>
            </w:r>
          </w:p>
          <w:p w14:paraId="689512B9" w14:textId="77777777" w:rsidR="0053452F" w:rsidRPr="0053452F" w:rsidRDefault="0053452F" w:rsidP="0053452F">
            <w:pPr>
              <w:pStyle w:val="TableText"/>
              <w:rPr>
                <w:b/>
              </w:rPr>
            </w:pPr>
            <w:r w:rsidRPr="0053452F">
              <w:rPr>
                <w:b/>
              </w:rPr>
              <w:t xml:space="preserve">         S ERXDSUB=$G(PSODAT(FN,PSOIENS,5.8,"E"))</w:t>
            </w:r>
          </w:p>
          <w:p w14:paraId="39FC407D" w14:textId="77777777" w:rsidR="0053452F" w:rsidRPr="0053452F" w:rsidRDefault="0053452F" w:rsidP="0053452F">
            <w:pPr>
              <w:pStyle w:val="TableText"/>
              <w:rPr>
                <w:b/>
              </w:rPr>
            </w:pPr>
            <w:r w:rsidRPr="0053452F">
              <w:rPr>
                <w:b/>
              </w:rPr>
              <w:t xml:space="preserve">         ; va (matched) drug</w:t>
            </w:r>
          </w:p>
          <w:p w14:paraId="1D42E0DE" w14:textId="77777777" w:rsidR="0053452F" w:rsidRPr="0053452F" w:rsidRDefault="0053452F" w:rsidP="0053452F">
            <w:pPr>
              <w:pStyle w:val="TableText"/>
              <w:rPr>
                <w:b/>
              </w:rPr>
            </w:pPr>
            <w:r w:rsidRPr="0053452F">
              <w:rPr>
                <w:b/>
              </w:rPr>
              <w:t xml:space="preserve">         S VADRG=$G(PSODAT(FN,PSOIENS,3.2,"E"))</w:t>
            </w:r>
          </w:p>
          <w:p w14:paraId="29B955E1" w14:textId="77777777" w:rsidR="0053452F" w:rsidRPr="0053452F" w:rsidRDefault="0053452F" w:rsidP="0053452F">
            <w:pPr>
              <w:pStyle w:val="TableText"/>
              <w:rPr>
                <w:b/>
              </w:rPr>
            </w:pPr>
            <w:r w:rsidRPr="0053452F">
              <w:rPr>
                <w:b/>
              </w:rPr>
              <w:t xml:space="preserve">         I VADRG']"" S VADRG="NOT LINKED"</w:t>
            </w:r>
          </w:p>
          <w:p w14:paraId="4620592D" w14:textId="77777777" w:rsidR="0053452F" w:rsidRPr="0053452F" w:rsidRDefault="0053452F" w:rsidP="0053452F">
            <w:pPr>
              <w:pStyle w:val="TableText"/>
              <w:rPr>
                <w:b/>
              </w:rPr>
            </w:pPr>
            <w:r w:rsidRPr="0053452F">
              <w:rPr>
                <w:b/>
              </w:rPr>
              <w:t xml:space="preserve">         S LINE=LINE+1 D SET^VALM10(LINE,"eRx Drug: "_$E(ERXDRUG,1,60))</w:t>
            </w:r>
          </w:p>
          <w:p w14:paraId="6209F547" w14:textId="77777777" w:rsidR="0053452F" w:rsidRPr="0053452F" w:rsidRDefault="0053452F" w:rsidP="0053452F">
            <w:pPr>
              <w:pStyle w:val="TableText"/>
              <w:rPr>
                <w:b/>
              </w:rPr>
            </w:pPr>
            <w:r w:rsidRPr="0053452F">
              <w:rPr>
                <w:b/>
              </w:rPr>
              <w:t xml:space="preserve">         S LINE=LINE+1</w:t>
            </w:r>
          </w:p>
          <w:p w14:paraId="33138E25" w14:textId="77777777" w:rsidR="0053452F" w:rsidRPr="0053452F" w:rsidRDefault="0053452F" w:rsidP="0053452F">
            <w:pPr>
              <w:pStyle w:val="TableText"/>
              <w:rPr>
                <w:b/>
              </w:rPr>
            </w:pPr>
            <w:r w:rsidRPr="0053452F">
              <w:rPr>
                <w:b/>
              </w:rPr>
              <w:t xml:space="preserve">         D ADDITEM^PSOERX1A(.LINETXT,"Qty: ",ERXQTY,1,26)</w:t>
            </w:r>
          </w:p>
          <w:p w14:paraId="1040E3C2" w14:textId="77777777" w:rsidR="0053452F" w:rsidRPr="0053452F" w:rsidRDefault="0053452F" w:rsidP="0053452F">
            <w:pPr>
              <w:pStyle w:val="TableText"/>
              <w:rPr>
                <w:b/>
              </w:rPr>
            </w:pPr>
            <w:r w:rsidRPr="0053452F">
              <w:rPr>
                <w:b/>
              </w:rPr>
              <w:t xml:space="preserve">         D ADDITEM^PSOERX1A(.LINETXT,"Days Supply: ",ERXDS,28,26)</w:t>
            </w:r>
          </w:p>
          <w:p w14:paraId="246E3370" w14:textId="77777777" w:rsidR="0053452F" w:rsidRPr="0053452F" w:rsidRDefault="0053452F" w:rsidP="0053452F">
            <w:pPr>
              <w:pStyle w:val="TableText"/>
              <w:rPr>
                <w:b/>
              </w:rPr>
            </w:pPr>
            <w:r w:rsidRPr="0053452F">
              <w:rPr>
                <w:b/>
              </w:rPr>
              <w:t xml:space="preserve">         D ADDITEM^PSOERX1A(.LINETXT,"Date Written: ",$P(ERXDW,"@"),54,26)</w:t>
            </w:r>
          </w:p>
          <w:p w14:paraId="32B81EBD" w14:textId="77777777" w:rsidR="0053452F" w:rsidRPr="0053452F" w:rsidRDefault="0053452F" w:rsidP="0053452F">
            <w:pPr>
              <w:pStyle w:val="TableText"/>
              <w:rPr>
                <w:b/>
              </w:rPr>
            </w:pPr>
            <w:r w:rsidRPr="0053452F">
              <w:rPr>
                <w:b/>
              </w:rPr>
              <w:t xml:space="preserve">         D SET^VALM10(LINE,LINETXT) S LINETXT=""</w:t>
            </w:r>
          </w:p>
          <w:p w14:paraId="5C800456" w14:textId="77777777" w:rsidR="0053452F" w:rsidRPr="0053452F" w:rsidRDefault="0053452F" w:rsidP="0053452F">
            <w:pPr>
              <w:pStyle w:val="TableText"/>
              <w:rPr>
                <w:b/>
              </w:rPr>
            </w:pPr>
            <w:r w:rsidRPr="0053452F">
              <w:rPr>
                <w:b/>
              </w:rPr>
              <w:t xml:space="preserve">         S LINE=LINE+1</w:t>
            </w:r>
          </w:p>
          <w:p w14:paraId="3633429E" w14:textId="77777777" w:rsidR="0053452F" w:rsidRPr="0053452F" w:rsidRDefault="0053452F" w:rsidP="0053452F">
            <w:pPr>
              <w:pStyle w:val="TableText"/>
              <w:rPr>
                <w:b/>
              </w:rPr>
            </w:pPr>
            <w:r w:rsidRPr="0053452F">
              <w:rPr>
                <w:b/>
              </w:rPr>
              <w:t xml:space="preserve">         D ADDITEM^PSOERX1A(.LINETXT,"Qty Qualifier: ",ERXQQ,1,26)</w:t>
            </w:r>
          </w:p>
          <w:p w14:paraId="678F6609" w14:textId="77777777" w:rsidR="0053452F" w:rsidRPr="0053452F" w:rsidRDefault="0053452F" w:rsidP="0053452F">
            <w:pPr>
              <w:pStyle w:val="TableText"/>
              <w:rPr>
                <w:b/>
              </w:rPr>
            </w:pPr>
            <w:r w:rsidRPr="0053452F">
              <w:rPr>
                <w:b/>
              </w:rPr>
              <w:t xml:space="preserve">         D ADDITEM^PSOERX1A(.LINETXT,"Drug Form: ",ERXDF,28,26)</w:t>
            </w:r>
          </w:p>
          <w:p w14:paraId="034A61C8" w14:textId="77777777" w:rsidR="0053452F" w:rsidRPr="0053452F" w:rsidRDefault="0053452F" w:rsidP="0053452F">
            <w:pPr>
              <w:pStyle w:val="TableText"/>
              <w:rPr>
                <w:b/>
              </w:rPr>
            </w:pPr>
            <w:r w:rsidRPr="0053452F">
              <w:rPr>
                <w:b/>
              </w:rPr>
              <w:t xml:space="preserve">         D ADDITEM^PSOERX1A(.LINETXT,"Strength: ",ERXSC,54,26)</w:t>
            </w:r>
          </w:p>
          <w:p w14:paraId="5795E875" w14:textId="77777777" w:rsidR="0053452F" w:rsidRPr="0053452F" w:rsidRDefault="0053452F" w:rsidP="0053452F">
            <w:pPr>
              <w:pStyle w:val="TableText"/>
              <w:rPr>
                <w:b/>
              </w:rPr>
            </w:pPr>
            <w:r w:rsidRPr="0053452F">
              <w:rPr>
                <w:b/>
              </w:rPr>
              <w:t xml:space="preserve">         D SET^VALM10(LINE,LINETXT) S LINETXT=""</w:t>
            </w:r>
          </w:p>
          <w:p w14:paraId="2D03B031" w14:textId="77777777" w:rsidR="0053452F" w:rsidRPr="0053452F" w:rsidRDefault="0053452F" w:rsidP="0053452F">
            <w:pPr>
              <w:pStyle w:val="TableText"/>
              <w:rPr>
                <w:b/>
              </w:rPr>
            </w:pPr>
            <w:r w:rsidRPr="0053452F">
              <w:rPr>
                <w:b/>
              </w:rPr>
              <w:t xml:space="preserve">         S LINE=LINE+1</w:t>
            </w:r>
          </w:p>
          <w:p w14:paraId="018B108F" w14:textId="77777777" w:rsidR="0053452F" w:rsidRPr="0053452F" w:rsidRDefault="0053452F" w:rsidP="0053452F">
            <w:pPr>
              <w:pStyle w:val="TableText"/>
              <w:rPr>
                <w:b/>
              </w:rPr>
            </w:pPr>
            <w:r w:rsidRPr="0053452F">
              <w:rPr>
                <w:b/>
              </w:rPr>
              <w:t xml:space="preserve">         D ADDITEM^PSOERX1A(.LINETXT,"Refills: ",ERXRFLS,1,15)</w:t>
            </w:r>
          </w:p>
          <w:p w14:paraId="4F06FFBC" w14:textId="77777777" w:rsidR="0053452F" w:rsidRPr="0053452F" w:rsidRDefault="0053452F" w:rsidP="0053452F">
            <w:pPr>
              <w:pStyle w:val="TableText"/>
              <w:rPr>
                <w:b/>
              </w:rPr>
            </w:pPr>
            <w:r w:rsidRPr="0053452F">
              <w:rPr>
                <w:b/>
              </w:rPr>
              <w:t xml:space="preserve">         D ADDITEM^PSOERX1A(.LINETXT,"Do not sub: ",ERXDSUB,28,50)</w:t>
            </w:r>
          </w:p>
          <w:p w14:paraId="5A8DBB91" w14:textId="77777777" w:rsidR="0053452F" w:rsidRPr="0053452F" w:rsidRDefault="0053452F" w:rsidP="0053452F">
            <w:pPr>
              <w:pStyle w:val="TableText"/>
              <w:rPr>
                <w:b/>
              </w:rPr>
            </w:pPr>
            <w:r w:rsidRPr="0053452F">
              <w:rPr>
                <w:b/>
              </w:rPr>
              <w:t xml:space="preserve">         D SET^VALM10(LINE,LINETXT) S LINETXT=""</w:t>
            </w:r>
          </w:p>
          <w:p w14:paraId="0A61A10A" w14:textId="77777777" w:rsidR="0053452F" w:rsidRPr="0053452F" w:rsidRDefault="0053452F" w:rsidP="0053452F">
            <w:pPr>
              <w:pStyle w:val="TableText"/>
              <w:rPr>
                <w:b/>
              </w:rPr>
            </w:pPr>
            <w:r w:rsidRPr="0053452F">
              <w:rPr>
                <w:b/>
              </w:rPr>
              <w:t xml:space="preserve">         S SIGDATA=""</w:t>
            </w:r>
          </w:p>
          <w:p w14:paraId="5E6BBDAB" w14:textId="77777777" w:rsidR="0053452F" w:rsidRPr="0053452F" w:rsidRDefault="0053452F" w:rsidP="0053452F">
            <w:pPr>
              <w:pStyle w:val="TableText"/>
              <w:rPr>
                <w:b/>
              </w:rPr>
            </w:pPr>
            <w:r w:rsidRPr="0053452F">
              <w:rPr>
                <w:b/>
              </w:rPr>
              <w:t xml:space="preserve">         S SIGLOOP=0 F  S SIGLOOP=$O(^PS(52.49,PSOIEN,11,SIGLOOP)) Q:'SIGLOOP  D</w:t>
            </w:r>
          </w:p>
          <w:p w14:paraId="66583C6F" w14:textId="77777777" w:rsidR="0053452F" w:rsidRPr="0053452F" w:rsidRDefault="0053452F" w:rsidP="0053452F">
            <w:pPr>
              <w:pStyle w:val="TableText"/>
              <w:rPr>
                <w:b/>
              </w:rPr>
            </w:pPr>
            <w:r w:rsidRPr="0053452F">
              <w:rPr>
                <w:b/>
              </w:rPr>
              <w:t xml:space="preserve">         .I '$L(SIGDATA) S SIGDATA=$$GET1^DIQ(52.4911,SIGLOOP_","_PSOIEN,1,"E") </w:t>
            </w:r>
          </w:p>
          <w:p w14:paraId="62135D11" w14:textId="77777777" w:rsidR="0053452F" w:rsidRPr="0053452F" w:rsidRDefault="0053452F" w:rsidP="0053452F">
            <w:pPr>
              <w:pStyle w:val="TableText"/>
              <w:rPr>
                <w:b/>
              </w:rPr>
            </w:pPr>
            <w:r w:rsidRPr="0053452F">
              <w:rPr>
                <w:b/>
              </w:rPr>
              <w:t>Q</w:t>
            </w:r>
          </w:p>
          <w:p w14:paraId="1BE640DA" w14:textId="77777777" w:rsidR="0053452F" w:rsidRPr="0053452F" w:rsidRDefault="0053452F" w:rsidP="0053452F">
            <w:pPr>
              <w:pStyle w:val="TableText"/>
              <w:rPr>
                <w:b/>
              </w:rPr>
            </w:pPr>
            <w:r w:rsidRPr="0053452F">
              <w:rPr>
                <w:b/>
              </w:rPr>
              <w:t xml:space="preserve">         .S SIGDATA=SIGDATA_" "_SIGDATA</w:t>
            </w:r>
          </w:p>
          <w:p w14:paraId="6B529F58" w14:textId="77777777" w:rsidR="0053452F" w:rsidRPr="0053452F" w:rsidRDefault="0053452F" w:rsidP="0053452F">
            <w:pPr>
              <w:pStyle w:val="TableText"/>
              <w:rPr>
                <w:b/>
              </w:rPr>
            </w:pPr>
            <w:r w:rsidRPr="0053452F">
              <w:rPr>
                <w:b/>
              </w:rPr>
              <w:t xml:space="preserve">         D TXT2ARY(.SIGARY,SIGDATA,,57)</w:t>
            </w:r>
          </w:p>
          <w:p w14:paraId="5BB7DCFE" w14:textId="77777777" w:rsidR="0053452F" w:rsidRPr="0053452F" w:rsidRDefault="0053452F" w:rsidP="0053452F">
            <w:pPr>
              <w:pStyle w:val="TableText"/>
              <w:rPr>
                <w:b/>
              </w:rPr>
            </w:pPr>
            <w:r w:rsidRPr="0053452F">
              <w:rPr>
                <w:b/>
              </w:rPr>
              <w:t xml:space="preserve">         S SFIRST=$O(SIGARY(0))</w:t>
            </w:r>
          </w:p>
          <w:p w14:paraId="37A5D703" w14:textId="77777777" w:rsidR="0053452F" w:rsidRPr="0053452F" w:rsidRDefault="0053452F" w:rsidP="0053452F">
            <w:pPr>
              <w:pStyle w:val="TableText"/>
              <w:rPr>
                <w:b/>
              </w:rPr>
            </w:pPr>
            <w:r w:rsidRPr="0053452F">
              <w:rPr>
                <w:b/>
              </w:rPr>
              <w:t xml:space="preserve">         S SGLOOP=0 F  S SGLOOP=$O(SIGARY(SGLOOP)) Q:'SGLOOP  D</w:t>
            </w:r>
          </w:p>
          <w:p w14:paraId="703666A7" w14:textId="77777777" w:rsidR="0053452F" w:rsidRPr="0053452F" w:rsidRDefault="0053452F" w:rsidP="0053452F">
            <w:pPr>
              <w:pStyle w:val="TableText"/>
              <w:rPr>
                <w:b/>
              </w:rPr>
            </w:pPr>
            <w:r w:rsidRPr="0053452F">
              <w:rPr>
                <w:b/>
              </w:rPr>
              <w:t xml:space="preserve">         .S LINE=LINE+1 D SET^VALM10(LINE,$S(SGLOOP=SFIRST:"eRx Sig: ",1:"      </w:t>
            </w:r>
          </w:p>
          <w:p w14:paraId="720D0954" w14:textId="77777777" w:rsidR="0053452F" w:rsidRPr="0053452F" w:rsidRDefault="0053452F" w:rsidP="0053452F">
            <w:pPr>
              <w:pStyle w:val="TableText"/>
              <w:rPr>
                <w:b/>
              </w:rPr>
            </w:pPr>
            <w:r w:rsidRPr="0053452F">
              <w:rPr>
                <w:b/>
              </w:rPr>
              <w:t xml:space="preserve">   ")_$G(SIGARY(SGLOOP)))</w:t>
            </w:r>
          </w:p>
          <w:p w14:paraId="792BD4AC" w14:textId="77777777" w:rsidR="0053452F" w:rsidRPr="0053452F" w:rsidRDefault="0053452F" w:rsidP="0053452F">
            <w:pPr>
              <w:pStyle w:val="TableText"/>
              <w:rPr>
                <w:b/>
              </w:rPr>
            </w:pPr>
            <w:r w:rsidRPr="0053452F">
              <w:rPr>
                <w:b/>
              </w:rPr>
              <w:t xml:space="preserve">         S LINE=LINE+1 D SET^VALM10(LINE,"")</w:t>
            </w:r>
          </w:p>
          <w:p w14:paraId="218ABFC0" w14:textId="77777777" w:rsidR="0053452F" w:rsidRPr="0053452F" w:rsidRDefault="0053452F" w:rsidP="0053452F">
            <w:pPr>
              <w:pStyle w:val="TableText"/>
              <w:rPr>
                <w:b/>
              </w:rPr>
            </w:pPr>
            <w:r w:rsidRPr="0053452F">
              <w:rPr>
                <w:b/>
              </w:rPr>
              <w:lastRenderedPageBreak/>
              <w:t xml:space="preserve">         S $P(SEPLN,"-",80)="-" D SET^VALM10(LINE,SEPLN)</w:t>
            </w:r>
          </w:p>
          <w:p w14:paraId="62EAE690" w14:textId="77777777" w:rsidR="0053452F" w:rsidRPr="0053452F" w:rsidRDefault="0053452F" w:rsidP="0053452F">
            <w:pPr>
              <w:pStyle w:val="TableText"/>
              <w:rPr>
                <w:b/>
              </w:rPr>
            </w:pPr>
            <w:r w:rsidRPr="0053452F">
              <w:rPr>
                <w:b/>
              </w:rPr>
              <w:t xml:space="preserve">         ; vista drug information</w:t>
            </w:r>
          </w:p>
          <w:p w14:paraId="689C1CE5" w14:textId="77777777" w:rsidR="0053452F" w:rsidRPr="0053452F" w:rsidRDefault="0053452F" w:rsidP="0053452F">
            <w:pPr>
              <w:pStyle w:val="TableText"/>
              <w:rPr>
                <w:b/>
              </w:rPr>
            </w:pPr>
            <w:r w:rsidRPr="0053452F">
              <w:rPr>
                <w:b/>
              </w:rPr>
              <w:t xml:space="preserve">         S VADRGIEN=$G(PSODAT(52.49,PSOIENS,3.2,"I"))</w:t>
            </w:r>
          </w:p>
          <w:p w14:paraId="480D5D53" w14:textId="77777777" w:rsidR="0053452F" w:rsidRPr="0053452F" w:rsidRDefault="0053452F" w:rsidP="0053452F">
            <w:pPr>
              <w:pStyle w:val="TableText"/>
              <w:rPr>
                <w:b/>
              </w:rPr>
            </w:pPr>
            <w:r w:rsidRPr="0053452F">
              <w:rPr>
                <w:b/>
              </w:rPr>
              <w:t xml:space="preserve">         S VADRG=$S(VADRGIEN:$$GET1^DIQ(50,VADRGIEN,.01,"E"),1:"NOT MATCHED")</w:t>
            </w:r>
          </w:p>
          <w:p w14:paraId="43C214B7" w14:textId="77777777" w:rsidR="0053452F" w:rsidRPr="0053452F" w:rsidRDefault="0053452F" w:rsidP="0053452F">
            <w:pPr>
              <w:pStyle w:val="TableText"/>
              <w:rPr>
                <w:b/>
              </w:rPr>
            </w:pPr>
            <w:r w:rsidRPr="0053452F">
              <w:rPr>
                <w:b/>
              </w:rPr>
              <w:t xml:space="preserve">         S LINE=LINE+1 D SET^VALM10(LINE," (1) Vista Drug: "_VADRG)</w:t>
            </w:r>
          </w:p>
          <w:p w14:paraId="07A188F9" w14:textId="77777777" w:rsidR="0053452F" w:rsidRPr="0053452F" w:rsidRDefault="0053452F" w:rsidP="0053452F">
            <w:pPr>
              <w:pStyle w:val="TableText"/>
              <w:rPr>
                <w:b/>
              </w:rPr>
            </w:pPr>
            <w:r w:rsidRPr="0053452F">
              <w:rPr>
                <w:b/>
              </w:rPr>
              <w:t xml:space="preserve">         ; TODO - may not need clinic or remarks.</w:t>
            </w:r>
          </w:p>
          <w:p w14:paraId="5B107FCA" w14:textId="77777777" w:rsidR="0053452F" w:rsidRPr="0053452F" w:rsidRDefault="0053452F" w:rsidP="0053452F">
            <w:pPr>
              <w:pStyle w:val="TableText"/>
              <w:rPr>
                <w:b/>
              </w:rPr>
            </w:pPr>
            <w:r w:rsidRPr="0053452F">
              <w:rPr>
                <w:b/>
              </w:rPr>
              <w:t xml:space="preserve">         S (VACLIN,VAREMARK)=""</w:t>
            </w:r>
          </w:p>
          <w:p w14:paraId="23033F3A" w14:textId="77777777" w:rsidR="0053452F" w:rsidRPr="0053452F" w:rsidRDefault="0053452F" w:rsidP="0053452F">
            <w:pPr>
              <w:pStyle w:val="TableText"/>
              <w:rPr>
                <w:b/>
              </w:rPr>
            </w:pPr>
            <w:r w:rsidRPr="0053452F">
              <w:rPr>
                <w:b/>
              </w:rPr>
              <w:t xml:space="preserve">         S VAPROV=$G(PSODAT(52.49,PSOIENS,2.3,"E"))</w:t>
            </w:r>
          </w:p>
          <w:p w14:paraId="4E9D5B8D" w14:textId="77777777" w:rsidR="0053452F" w:rsidRPr="0053452F" w:rsidRDefault="0053452F" w:rsidP="0053452F">
            <w:pPr>
              <w:pStyle w:val="TableText"/>
              <w:rPr>
                <w:b/>
              </w:rPr>
            </w:pPr>
            <w:r w:rsidRPr="0053452F">
              <w:rPr>
                <w:b/>
              </w:rPr>
              <w:t xml:space="preserve">         S INST=$G(PSODAT(52.49,PSOIENS,7,"E"))</w:t>
            </w:r>
          </w:p>
          <w:p w14:paraId="05CE1501" w14:textId="77777777" w:rsidR="0053452F" w:rsidRPr="0053452F" w:rsidRDefault="0053452F" w:rsidP="0053452F">
            <w:pPr>
              <w:pStyle w:val="TableText"/>
              <w:rPr>
                <w:b/>
              </w:rPr>
            </w:pPr>
            <w:r w:rsidRPr="0053452F">
              <w:rPr>
                <w:b/>
              </w:rPr>
              <w:t xml:space="preserve">         S PRVCOMM=$G(PSODAT(52.49,PSOIENS,8,"E"))</w:t>
            </w:r>
          </w:p>
          <w:p w14:paraId="4E08869A" w14:textId="77777777" w:rsidR="0053452F" w:rsidRPr="0053452F" w:rsidRDefault="0053452F" w:rsidP="0053452F">
            <w:pPr>
              <w:pStyle w:val="TableText"/>
              <w:rPr>
                <w:b/>
              </w:rPr>
            </w:pPr>
            <w:r w:rsidRPr="0053452F">
              <w:rPr>
                <w:b/>
              </w:rPr>
              <w:t xml:space="preserve">         S VADAYS=$G(PSODAT(52.49,PSOIENS,20.2,"E"))</w:t>
            </w:r>
          </w:p>
          <w:p w14:paraId="3820A779" w14:textId="77777777" w:rsidR="0053452F" w:rsidRPr="0053452F" w:rsidRDefault="0053452F" w:rsidP="0053452F">
            <w:pPr>
              <w:pStyle w:val="TableText"/>
              <w:rPr>
                <w:b/>
              </w:rPr>
            </w:pPr>
            <w:r w:rsidRPr="0053452F">
              <w:rPr>
                <w:b/>
              </w:rPr>
              <w:t xml:space="preserve">         S VAQTY=$G(PSODAT(52.49,PSOIENS,20.1,"E"))</w:t>
            </w:r>
          </w:p>
          <w:p w14:paraId="57C5AB84" w14:textId="77777777" w:rsidR="0053452F" w:rsidRPr="0053452F" w:rsidRDefault="0053452F" w:rsidP="0053452F">
            <w:pPr>
              <w:pStyle w:val="TableText"/>
              <w:rPr>
                <w:b/>
              </w:rPr>
            </w:pPr>
            <w:r w:rsidRPr="0053452F">
              <w:rPr>
                <w:b/>
              </w:rPr>
              <w:t xml:space="preserve">         S VAVERB=$G(PSODAT(52.49,PSOIENS,20.3,"E"))</w:t>
            </w:r>
          </w:p>
          <w:p w14:paraId="5551C9A2" w14:textId="77777777" w:rsidR="0053452F" w:rsidRPr="0053452F" w:rsidRDefault="0053452F" w:rsidP="0053452F">
            <w:pPr>
              <w:pStyle w:val="TableText"/>
              <w:rPr>
                <w:b/>
              </w:rPr>
            </w:pPr>
            <w:r w:rsidRPr="0053452F">
              <w:rPr>
                <w:b/>
              </w:rPr>
              <w:t xml:space="preserve">         S PATSTAT=$$GET1^DIQ(55,PATIEN,3,"E")</w:t>
            </w:r>
          </w:p>
          <w:p w14:paraId="3DB12E28" w14:textId="77777777" w:rsidR="0053452F" w:rsidRPr="0053452F" w:rsidRDefault="0053452F" w:rsidP="0053452F">
            <w:pPr>
              <w:pStyle w:val="TableText"/>
              <w:rPr>
                <w:b/>
              </w:rPr>
            </w:pPr>
            <w:r w:rsidRPr="0053452F">
              <w:rPr>
                <w:b/>
              </w:rPr>
              <w:t xml:space="preserve">         S MAILWIN=$G(PSODAT(52.49,PSOIENS,20.4,"E"))</w:t>
            </w:r>
          </w:p>
          <w:p w14:paraId="51449A5C" w14:textId="77777777" w:rsidR="0053452F" w:rsidRPr="0053452F" w:rsidRDefault="0053452F" w:rsidP="0053452F">
            <w:pPr>
              <w:pStyle w:val="TableText"/>
              <w:rPr>
                <w:b/>
              </w:rPr>
            </w:pPr>
            <w:r w:rsidRPr="0053452F">
              <w:rPr>
                <w:b/>
              </w:rPr>
              <w:t xml:space="preserve">         S VAREF=$G(PSODAT(52.49,PSOIENS,20.5,"E"))</w:t>
            </w:r>
          </w:p>
          <w:p w14:paraId="4FE28F7E" w14:textId="77777777" w:rsidR="0053452F" w:rsidRPr="0053452F" w:rsidRDefault="0053452F" w:rsidP="0053452F">
            <w:pPr>
              <w:pStyle w:val="TableText"/>
              <w:rPr>
                <w:b/>
              </w:rPr>
            </w:pPr>
            <w:r w:rsidRPr="0053452F">
              <w:rPr>
                <w:b/>
              </w:rPr>
              <w:t xml:space="preserve">         S PATINST=$G(PSODAT(52.49,PSOIENS,27,"E"))</w:t>
            </w:r>
          </w:p>
          <w:p w14:paraId="41A7A6F8" w14:textId="77777777" w:rsidR="0053452F" w:rsidRPr="0053452F" w:rsidRDefault="0053452F" w:rsidP="0053452F">
            <w:pPr>
              <w:pStyle w:val="TableText"/>
              <w:rPr>
                <w:b/>
              </w:rPr>
            </w:pPr>
            <w:r w:rsidRPr="0053452F">
              <w:rPr>
                <w:b/>
              </w:rPr>
              <w:t xml:space="preserve">         S VACLIN=$G(PSODAT(52.49,PSOIENS,20.6,"E"))</w:t>
            </w:r>
          </w:p>
          <w:p w14:paraId="57BD5BE6" w14:textId="77777777" w:rsidR="0053452F" w:rsidRPr="0053452F" w:rsidRDefault="0053452F" w:rsidP="0053452F">
            <w:pPr>
              <w:pStyle w:val="TableText"/>
              <w:rPr>
                <w:b/>
              </w:rPr>
            </w:pPr>
            <w:r w:rsidRPr="0053452F">
              <w:rPr>
                <w:b/>
              </w:rPr>
              <w:t xml:space="preserve">         D TXT2ARY(.PIARY,PATINST,,55)</w:t>
            </w:r>
          </w:p>
          <w:p w14:paraId="167B5E4C" w14:textId="77777777" w:rsidR="0053452F" w:rsidRPr="0053452F" w:rsidRDefault="0053452F" w:rsidP="0053452F">
            <w:pPr>
              <w:pStyle w:val="TableText"/>
              <w:rPr>
                <w:b/>
              </w:rPr>
            </w:pPr>
            <w:r w:rsidRPr="0053452F">
              <w:rPr>
                <w:b/>
              </w:rPr>
              <w:t xml:space="preserve">         D DOSE</w:t>
            </w:r>
          </w:p>
          <w:p w14:paraId="15DD57FD" w14:textId="77777777" w:rsidR="0053452F" w:rsidRPr="0053452F" w:rsidRDefault="0053452F" w:rsidP="0053452F">
            <w:pPr>
              <w:pStyle w:val="TableText"/>
              <w:rPr>
                <w:b/>
              </w:rPr>
            </w:pPr>
            <w:r w:rsidRPr="0053452F">
              <w:rPr>
                <w:b/>
              </w:rPr>
              <w:t xml:space="preserve">         ; pat instructions built from dosage multiple</w:t>
            </w:r>
          </w:p>
          <w:p w14:paraId="6785383C" w14:textId="77777777" w:rsidR="0053452F" w:rsidRPr="0053452F" w:rsidRDefault="0053452F" w:rsidP="0053452F">
            <w:pPr>
              <w:pStyle w:val="TableText"/>
              <w:rPr>
                <w:b/>
              </w:rPr>
            </w:pPr>
            <w:r w:rsidRPr="0053452F">
              <w:rPr>
                <w:b/>
              </w:rPr>
              <w:t xml:space="preserve">         S PFRST="",PFRST=$O(PIARY(0))</w:t>
            </w:r>
          </w:p>
          <w:p w14:paraId="7CCB3FE4" w14:textId="77777777" w:rsidR="0053452F" w:rsidRPr="0053452F" w:rsidRDefault="0053452F" w:rsidP="0053452F">
            <w:pPr>
              <w:pStyle w:val="TableText"/>
              <w:rPr>
                <w:b/>
              </w:rPr>
            </w:pPr>
            <w:r w:rsidRPr="0053452F">
              <w:rPr>
                <w:b/>
              </w:rPr>
              <w:t xml:space="preserve">         S PILOOP=0 F  S PILOOP=$O(PIARY(PILOOP)) Q:'PILOOP  D</w:t>
            </w:r>
          </w:p>
          <w:p w14:paraId="1C5F15D3" w14:textId="77777777" w:rsidR="0053452F" w:rsidRPr="0053452F" w:rsidRDefault="0053452F" w:rsidP="0053452F">
            <w:pPr>
              <w:pStyle w:val="TableText"/>
              <w:rPr>
                <w:b/>
              </w:rPr>
            </w:pPr>
            <w:r w:rsidRPr="0053452F">
              <w:rPr>
                <w:b/>
              </w:rPr>
              <w:t xml:space="preserve">         .S LINE=LINE+1 D SET^VALM10(LINE,$S(PFRST=PILOOP:" (3) Pat Instructions</w:t>
            </w:r>
          </w:p>
          <w:p w14:paraId="06D50D35" w14:textId="77777777" w:rsidR="0053452F" w:rsidRPr="0053452F" w:rsidRDefault="0053452F" w:rsidP="0053452F">
            <w:pPr>
              <w:pStyle w:val="TableText"/>
              <w:rPr>
                <w:b/>
              </w:rPr>
            </w:pPr>
            <w:r w:rsidRPr="0053452F">
              <w:rPr>
                <w:b/>
              </w:rPr>
              <w:t>: "_$G(PIARY(PILOOP)),1:"                       "_$G(PIARY(PILOOP))))</w:t>
            </w:r>
          </w:p>
          <w:p w14:paraId="36685DA8" w14:textId="77777777" w:rsidR="0053452F" w:rsidRPr="0053452F" w:rsidRDefault="0053452F" w:rsidP="0053452F">
            <w:pPr>
              <w:pStyle w:val="TableText"/>
              <w:rPr>
                <w:b/>
              </w:rPr>
            </w:pPr>
            <w:r w:rsidRPr="0053452F">
              <w:rPr>
                <w:b/>
              </w:rPr>
              <w:t xml:space="preserve">         ; provider comments come from the 'notes' field in 52.49 (#8)</w:t>
            </w:r>
          </w:p>
          <w:p w14:paraId="5CDDC0BC" w14:textId="77777777" w:rsidR="0053452F" w:rsidRPr="0053452F" w:rsidRDefault="0053452F" w:rsidP="0053452F">
            <w:pPr>
              <w:pStyle w:val="TableText"/>
              <w:rPr>
                <w:b/>
              </w:rPr>
            </w:pPr>
            <w:r w:rsidRPr="0053452F">
              <w:rPr>
                <w:b/>
              </w:rPr>
              <w:t xml:space="preserve">         D TXT2ARY(.PRVCARY,PRVCOMM,,57)</w:t>
            </w:r>
          </w:p>
          <w:p w14:paraId="4237C9CF" w14:textId="77777777" w:rsidR="0053452F" w:rsidRPr="0053452F" w:rsidRDefault="0053452F" w:rsidP="0053452F">
            <w:pPr>
              <w:pStyle w:val="TableText"/>
              <w:rPr>
                <w:b/>
              </w:rPr>
            </w:pPr>
            <w:r w:rsidRPr="0053452F">
              <w:rPr>
                <w:b/>
              </w:rPr>
              <w:t xml:space="preserve">         S PCFRST=$O(PRVCARY(0))</w:t>
            </w:r>
          </w:p>
          <w:p w14:paraId="7145D80C" w14:textId="77777777" w:rsidR="0053452F" w:rsidRPr="0053452F" w:rsidRDefault="0053452F" w:rsidP="0053452F">
            <w:pPr>
              <w:pStyle w:val="TableText"/>
              <w:rPr>
                <w:b/>
              </w:rPr>
            </w:pPr>
            <w:r w:rsidRPr="0053452F">
              <w:rPr>
                <w:b/>
              </w:rPr>
              <w:t xml:space="preserve">         S PCLOOP=0 F  S PCLOOP=$O(PRVCARY(PCLOOP)) Q:'PCLOOP  D</w:t>
            </w:r>
          </w:p>
          <w:p w14:paraId="1F7E3A00" w14:textId="77777777" w:rsidR="0053452F" w:rsidRPr="0053452F" w:rsidRDefault="0053452F" w:rsidP="0053452F">
            <w:pPr>
              <w:pStyle w:val="TableText"/>
              <w:rPr>
                <w:b/>
              </w:rPr>
            </w:pPr>
            <w:r w:rsidRPr="0053452F">
              <w:rPr>
                <w:b/>
              </w:rPr>
              <w:t xml:space="preserve">         .S LINE=LINE+1 D SET^VALM10(LINE,$S(PCFRST=PCLOOP:" (4) Provider Commen</w:t>
            </w:r>
          </w:p>
          <w:p w14:paraId="4883CC38" w14:textId="77777777" w:rsidR="0053452F" w:rsidRPr="0053452F" w:rsidRDefault="0053452F" w:rsidP="0053452F">
            <w:pPr>
              <w:pStyle w:val="TableText"/>
              <w:rPr>
                <w:b/>
              </w:rPr>
            </w:pPr>
            <w:r w:rsidRPr="0053452F">
              <w:rPr>
                <w:b/>
              </w:rPr>
              <w:t>ts: ",1:"                        ")_PRVCARY(PCLOOP))</w:t>
            </w:r>
          </w:p>
          <w:p w14:paraId="033E5F5B" w14:textId="77777777" w:rsidR="0053452F" w:rsidRPr="0053452F" w:rsidRDefault="0053452F" w:rsidP="0053452F">
            <w:pPr>
              <w:pStyle w:val="TableText"/>
              <w:rPr>
                <w:b/>
              </w:rPr>
            </w:pPr>
            <w:r w:rsidRPr="0053452F">
              <w:rPr>
                <w:b/>
              </w:rPr>
              <w:t xml:space="preserve">         ; instructions come from the 'DIRECTIONS' field in 52.49</w:t>
            </w:r>
          </w:p>
          <w:p w14:paraId="0ADCE5D3" w14:textId="77777777" w:rsidR="0053452F" w:rsidRPr="0053452F" w:rsidRDefault="0053452F" w:rsidP="0053452F">
            <w:pPr>
              <w:pStyle w:val="TableText"/>
              <w:rPr>
                <w:b/>
              </w:rPr>
            </w:pPr>
            <w:r w:rsidRPr="0053452F">
              <w:rPr>
                <w:b/>
              </w:rPr>
              <w:t xml:space="preserve">         ; if the instructions are longer than 57, convert to array for display</w:t>
            </w:r>
          </w:p>
          <w:p w14:paraId="5769993C" w14:textId="77777777" w:rsidR="0053452F" w:rsidRPr="0053452F" w:rsidRDefault="0053452F" w:rsidP="0053452F">
            <w:pPr>
              <w:pStyle w:val="TableText"/>
              <w:rPr>
                <w:b/>
              </w:rPr>
            </w:pPr>
            <w:r w:rsidRPr="0053452F">
              <w:rPr>
                <w:b/>
              </w:rPr>
              <w:t xml:space="preserve">         I $L(INST)&gt;57 D</w:t>
            </w:r>
          </w:p>
          <w:p w14:paraId="09286B82" w14:textId="77777777" w:rsidR="0053452F" w:rsidRPr="0053452F" w:rsidRDefault="0053452F" w:rsidP="0053452F">
            <w:pPr>
              <w:pStyle w:val="TableText"/>
              <w:rPr>
                <w:b/>
              </w:rPr>
            </w:pPr>
            <w:r w:rsidRPr="0053452F">
              <w:rPr>
                <w:b/>
              </w:rPr>
              <w:t xml:space="preserve">         .D TXT2ARY(.INSTARY,INST,,57)</w:t>
            </w:r>
          </w:p>
          <w:p w14:paraId="6EB100D0" w14:textId="77777777" w:rsidR="0053452F" w:rsidRPr="0053452F" w:rsidRDefault="0053452F" w:rsidP="0053452F">
            <w:pPr>
              <w:pStyle w:val="TableText"/>
              <w:rPr>
                <w:b/>
              </w:rPr>
            </w:pPr>
            <w:r w:rsidRPr="0053452F">
              <w:rPr>
                <w:b/>
              </w:rPr>
              <w:t xml:space="preserve">         S IFRST=$O(INSTARY(0))</w:t>
            </w:r>
          </w:p>
          <w:p w14:paraId="17791A4F" w14:textId="77777777" w:rsidR="0053452F" w:rsidRPr="0053452F" w:rsidRDefault="0053452F" w:rsidP="0053452F">
            <w:pPr>
              <w:pStyle w:val="TableText"/>
              <w:rPr>
                <w:b/>
              </w:rPr>
            </w:pPr>
            <w:r w:rsidRPr="0053452F">
              <w:rPr>
                <w:b/>
              </w:rPr>
              <w:t xml:space="preserve">         S INLOOP=0 F  S INLOOP=$O(INSTARY(INLOOP)) Q:'INLOOP  D</w:t>
            </w:r>
          </w:p>
          <w:p w14:paraId="1BF30E03" w14:textId="77777777" w:rsidR="0053452F" w:rsidRPr="0053452F" w:rsidRDefault="0053452F" w:rsidP="0053452F">
            <w:pPr>
              <w:pStyle w:val="TableText"/>
              <w:rPr>
                <w:b/>
              </w:rPr>
            </w:pPr>
            <w:r w:rsidRPr="0053452F">
              <w:rPr>
                <w:b/>
              </w:rPr>
              <w:t xml:space="preserve">         .S LINE=LINE+1 D SET^VALM10(LINE,$S(IFRST=INLOOP:"          Instruction</w:t>
            </w:r>
          </w:p>
          <w:p w14:paraId="566D3D3D" w14:textId="77777777" w:rsidR="0053452F" w:rsidRPr="0053452F" w:rsidRDefault="0053452F" w:rsidP="0053452F">
            <w:pPr>
              <w:pStyle w:val="TableText"/>
              <w:rPr>
                <w:b/>
              </w:rPr>
            </w:pPr>
            <w:r w:rsidRPr="0053452F">
              <w:rPr>
                <w:b/>
              </w:rPr>
              <w:t>s: ",1:"                        ")_$G(INSTARY(INLOOP)))</w:t>
            </w:r>
          </w:p>
          <w:p w14:paraId="37D3372F" w14:textId="77777777" w:rsidR="0053452F" w:rsidRPr="0053452F" w:rsidRDefault="0053452F" w:rsidP="0053452F">
            <w:pPr>
              <w:pStyle w:val="TableText"/>
              <w:rPr>
                <w:b/>
              </w:rPr>
            </w:pPr>
            <w:r w:rsidRPr="0053452F">
              <w:rPr>
                <w:b/>
              </w:rPr>
              <w:t xml:space="preserve">         S FSSIG=$O(^PS(52.49,PSOIEN,"SIG",0))</w:t>
            </w:r>
          </w:p>
          <w:p w14:paraId="3CF8E0BD" w14:textId="77777777" w:rsidR="0053452F" w:rsidRPr="0053452F" w:rsidRDefault="0053452F" w:rsidP="0053452F">
            <w:pPr>
              <w:pStyle w:val="TableText"/>
              <w:rPr>
                <w:b/>
              </w:rPr>
            </w:pPr>
            <w:r w:rsidRPr="0053452F">
              <w:rPr>
                <w:b/>
              </w:rPr>
              <w:t xml:space="preserve">         S SLOOP=0 F  S SLOOP=$O(^PS(52.49,PSOIEN,"SIG",SLOOP)) Q:'SLOOP  D</w:t>
            </w:r>
          </w:p>
          <w:p w14:paraId="32D28442" w14:textId="77777777" w:rsidR="0053452F" w:rsidRPr="0053452F" w:rsidRDefault="0053452F" w:rsidP="0053452F">
            <w:pPr>
              <w:pStyle w:val="TableText"/>
              <w:rPr>
                <w:b/>
              </w:rPr>
            </w:pPr>
            <w:r w:rsidRPr="0053452F">
              <w:rPr>
                <w:b/>
              </w:rPr>
              <w:t xml:space="preserve">         .S VASIG=$G(^PS(52.49,PSOIEN,"SIG",SLOOP,0))</w:t>
            </w:r>
          </w:p>
          <w:p w14:paraId="5128AA66" w14:textId="77777777" w:rsidR="0053452F" w:rsidRPr="0053452F" w:rsidRDefault="0053452F" w:rsidP="0053452F">
            <w:pPr>
              <w:pStyle w:val="TableText"/>
              <w:rPr>
                <w:b/>
              </w:rPr>
            </w:pPr>
            <w:r w:rsidRPr="0053452F">
              <w:rPr>
                <w:b/>
              </w:rPr>
              <w:t xml:space="preserve">         .S LINE=LINE+1 D SET^VALM10(LINE,$S(SLOOP=FSSIG:"                   SIG</w:t>
            </w:r>
          </w:p>
          <w:p w14:paraId="201DDD67" w14:textId="77777777" w:rsidR="0053452F" w:rsidRPr="0053452F" w:rsidRDefault="0053452F" w:rsidP="0053452F">
            <w:pPr>
              <w:pStyle w:val="TableText"/>
              <w:rPr>
                <w:b/>
              </w:rPr>
            </w:pPr>
            <w:r w:rsidRPr="0053452F">
              <w:rPr>
                <w:b/>
              </w:rPr>
              <w:lastRenderedPageBreak/>
              <w:t>: "_VASIG,1:"                        "_VASIG))</w:t>
            </w:r>
          </w:p>
          <w:p w14:paraId="34C383CC" w14:textId="77777777" w:rsidR="0053452F" w:rsidRPr="0053452F" w:rsidRDefault="0053452F" w:rsidP="0053452F">
            <w:pPr>
              <w:pStyle w:val="TableText"/>
              <w:rPr>
                <w:b/>
              </w:rPr>
            </w:pPr>
            <w:r w:rsidRPr="0053452F">
              <w:rPr>
                <w:b/>
              </w:rPr>
              <w:t xml:space="preserve">         S LINETXT=""</w:t>
            </w:r>
          </w:p>
          <w:p w14:paraId="4BA3F89C" w14:textId="77777777" w:rsidR="0053452F" w:rsidRPr="0053452F" w:rsidRDefault="0053452F" w:rsidP="0053452F">
            <w:pPr>
              <w:pStyle w:val="TableText"/>
              <w:rPr>
                <w:b/>
              </w:rPr>
            </w:pPr>
            <w:r w:rsidRPr="0053452F">
              <w:rPr>
                <w:b/>
              </w:rPr>
              <w:t xml:space="preserve">         S LINE=LINE+1 D SET^VALM10(LINE," (5) Patient Status: "_PATSTAT)</w:t>
            </w:r>
          </w:p>
          <w:p w14:paraId="6C8547CB" w14:textId="77777777" w:rsidR="0053452F" w:rsidRPr="0053452F" w:rsidRDefault="0053452F" w:rsidP="0053452F">
            <w:pPr>
              <w:pStyle w:val="TableText"/>
              <w:rPr>
                <w:b/>
              </w:rPr>
            </w:pPr>
            <w:r w:rsidRPr="0053452F">
              <w:rPr>
                <w:b/>
              </w:rPr>
              <w:t xml:space="preserve">         S LINE=LINE+1</w:t>
            </w:r>
          </w:p>
          <w:p w14:paraId="50202FC1" w14:textId="77777777" w:rsidR="0053452F" w:rsidRPr="0053452F" w:rsidRDefault="0053452F" w:rsidP="0053452F">
            <w:pPr>
              <w:pStyle w:val="TableText"/>
              <w:rPr>
                <w:b/>
              </w:rPr>
            </w:pPr>
            <w:r w:rsidRPr="0053452F">
              <w:rPr>
                <w:b/>
              </w:rPr>
              <w:t xml:space="preserve">         D ADDITEM^PSOERX1A(.LINETXT," (6) Days Supply: ",VADAYS,1,25)</w:t>
            </w:r>
          </w:p>
          <w:p w14:paraId="7DD4E670" w14:textId="77777777" w:rsidR="0053452F" w:rsidRPr="0053452F" w:rsidRDefault="0053452F" w:rsidP="0053452F">
            <w:pPr>
              <w:pStyle w:val="TableText"/>
              <w:rPr>
                <w:b/>
              </w:rPr>
            </w:pPr>
            <w:r w:rsidRPr="0053452F">
              <w:rPr>
                <w:b/>
              </w:rPr>
              <w:t xml:space="preserve">         D ADDITEM^PSOERX1A(.LINETXT,"(7)     QTY: ",VAQTY,45,30)</w:t>
            </w:r>
          </w:p>
          <w:p w14:paraId="6B994308" w14:textId="77777777" w:rsidR="0053452F" w:rsidRPr="0053452F" w:rsidRDefault="0053452F" w:rsidP="0053452F">
            <w:pPr>
              <w:pStyle w:val="TableText"/>
              <w:rPr>
                <w:b/>
              </w:rPr>
            </w:pPr>
            <w:r w:rsidRPr="0053452F">
              <w:rPr>
                <w:b/>
              </w:rPr>
              <w:t xml:space="preserve">         D SET^VALM10(LINE,LINETXT) S LINETXT=""</w:t>
            </w:r>
          </w:p>
          <w:p w14:paraId="71AD7CC5" w14:textId="77777777" w:rsidR="0053452F" w:rsidRPr="0053452F" w:rsidRDefault="0053452F" w:rsidP="0053452F">
            <w:pPr>
              <w:pStyle w:val="TableText"/>
              <w:rPr>
                <w:b/>
              </w:rPr>
            </w:pPr>
            <w:r w:rsidRPr="0053452F">
              <w:rPr>
                <w:b/>
              </w:rPr>
              <w:t xml:space="preserve">         S LINE=LINE+1 D SET^VALM10(LINE,"    Provider ordered '"_$S(VAREF:VAREF</w:t>
            </w:r>
          </w:p>
          <w:p w14:paraId="27987CF1" w14:textId="77777777" w:rsidR="0053452F" w:rsidRPr="0053452F" w:rsidRDefault="0053452F" w:rsidP="0053452F">
            <w:pPr>
              <w:pStyle w:val="TableText"/>
              <w:rPr>
                <w:b/>
              </w:rPr>
            </w:pPr>
            <w:r w:rsidRPr="0053452F">
              <w:rPr>
                <w:b/>
              </w:rPr>
              <w:t>,1:0)_"' refills")</w:t>
            </w:r>
          </w:p>
          <w:p w14:paraId="1FFDE845" w14:textId="77777777" w:rsidR="0053452F" w:rsidRPr="0053452F" w:rsidRDefault="0053452F" w:rsidP="0053452F">
            <w:pPr>
              <w:pStyle w:val="TableText"/>
              <w:rPr>
                <w:b/>
              </w:rPr>
            </w:pPr>
            <w:r w:rsidRPr="0053452F">
              <w:rPr>
                <w:b/>
              </w:rPr>
              <w:t xml:space="preserve">         S LINE=LINE+1</w:t>
            </w:r>
          </w:p>
          <w:p w14:paraId="6AC453D0" w14:textId="77777777" w:rsidR="0053452F" w:rsidRPr="0053452F" w:rsidRDefault="0053452F" w:rsidP="0053452F">
            <w:pPr>
              <w:pStyle w:val="TableText"/>
              <w:rPr>
                <w:b/>
              </w:rPr>
            </w:pPr>
            <w:r w:rsidRPr="0053452F">
              <w:rPr>
                <w:b/>
              </w:rPr>
              <w:t xml:space="preserve">         D ADDITEM^PSOERX1A(.LINETXT," (8) # of Refills: ",VAREF,1,30)</w:t>
            </w:r>
          </w:p>
          <w:p w14:paraId="08D04DF9" w14:textId="77777777" w:rsidR="0053452F" w:rsidRPr="0053452F" w:rsidRDefault="0053452F" w:rsidP="0053452F">
            <w:pPr>
              <w:pStyle w:val="TableText"/>
              <w:rPr>
                <w:b/>
              </w:rPr>
            </w:pPr>
            <w:r w:rsidRPr="0053452F">
              <w:rPr>
                <w:b/>
              </w:rPr>
              <w:t xml:space="preserve">         ; routing defaults to 'M'ail</w:t>
            </w:r>
          </w:p>
          <w:p w14:paraId="3A4C033A" w14:textId="77777777" w:rsidR="0053452F" w:rsidRPr="0053452F" w:rsidRDefault="0053452F" w:rsidP="0053452F">
            <w:pPr>
              <w:pStyle w:val="TableText"/>
              <w:rPr>
                <w:b/>
              </w:rPr>
            </w:pPr>
            <w:r w:rsidRPr="0053452F">
              <w:rPr>
                <w:b/>
              </w:rPr>
              <w:t xml:space="preserve">         D ADDITEM^PSOERX1A(.LINETXT,"(9) Routing: ",MAILWIN,45,25)</w:t>
            </w:r>
          </w:p>
          <w:p w14:paraId="1124A3A3" w14:textId="77777777" w:rsidR="0053452F" w:rsidRPr="0053452F" w:rsidRDefault="0053452F" w:rsidP="0053452F">
            <w:pPr>
              <w:pStyle w:val="TableText"/>
              <w:rPr>
                <w:b/>
              </w:rPr>
            </w:pPr>
            <w:r w:rsidRPr="0053452F">
              <w:rPr>
                <w:b/>
              </w:rPr>
              <w:t xml:space="preserve">         D SET^VALM10(LINE,LINETXT) S LINETXT=""</w:t>
            </w:r>
          </w:p>
          <w:p w14:paraId="45A65658" w14:textId="77777777" w:rsidR="0053452F" w:rsidRPr="0053452F" w:rsidRDefault="0053452F" w:rsidP="0053452F">
            <w:pPr>
              <w:pStyle w:val="TableText"/>
              <w:rPr>
                <w:b/>
              </w:rPr>
            </w:pPr>
            <w:r w:rsidRPr="0053452F">
              <w:rPr>
                <w:b/>
              </w:rPr>
              <w:t xml:space="preserve">         ; TODO - CLINIC and remarks SHOULD PROBABLY BE REMOVED - doesn't seem t</w:t>
            </w:r>
          </w:p>
          <w:p w14:paraId="194B354E" w14:textId="77777777" w:rsidR="0053452F" w:rsidRPr="0053452F" w:rsidRDefault="0053452F" w:rsidP="0053452F">
            <w:pPr>
              <w:pStyle w:val="TableText"/>
              <w:rPr>
                <w:b/>
              </w:rPr>
            </w:pPr>
            <w:r w:rsidRPr="0053452F">
              <w:rPr>
                <w:b/>
              </w:rPr>
              <w:t>o be a need for these from an erx perspective</w:t>
            </w:r>
          </w:p>
          <w:p w14:paraId="7548A1D0" w14:textId="77777777" w:rsidR="0053452F" w:rsidRPr="0053452F" w:rsidRDefault="0053452F" w:rsidP="0053452F">
            <w:pPr>
              <w:pStyle w:val="TableText"/>
              <w:rPr>
                <w:b/>
              </w:rPr>
            </w:pPr>
            <w:r w:rsidRPr="0053452F">
              <w:rPr>
                <w:b/>
              </w:rPr>
              <w:t xml:space="preserve">         S LINE=LINE+1 D SET^VALM10(LINE," (10)    Clinic: "_VACLIN)</w:t>
            </w:r>
          </w:p>
          <w:p w14:paraId="7E749667" w14:textId="77777777" w:rsidR="0053452F" w:rsidRPr="0053452F" w:rsidRDefault="0053452F" w:rsidP="0053452F">
            <w:pPr>
              <w:pStyle w:val="TableText"/>
              <w:rPr>
                <w:b/>
              </w:rPr>
            </w:pPr>
            <w:r w:rsidRPr="0053452F">
              <w:rPr>
                <w:b/>
              </w:rPr>
              <w:t xml:space="preserve">         S LINE=LINE+1 D SET^VALM10(LINE," (11)  Provider: "_VAPROV)</w:t>
            </w:r>
          </w:p>
          <w:p w14:paraId="59BAF88F" w14:textId="77777777" w:rsidR="0053452F" w:rsidRPr="0053452F" w:rsidRDefault="0053452F" w:rsidP="0053452F">
            <w:pPr>
              <w:pStyle w:val="TableText"/>
              <w:rPr>
                <w:b/>
              </w:rPr>
            </w:pPr>
            <w:r w:rsidRPr="0053452F">
              <w:rPr>
                <w:b/>
              </w:rPr>
              <w:t xml:space="preserve">         S LINE=LINE+1 D SET^VALM10(LINE," (12)   Remarks: "_VAREMARK)</w:t>
            </w:r>
          </w:p>
          <w:p w14:paraId="74DE6BA0" w14:textId="77777777" w:rsidR="0053452F" w:rsidRPr="0053452F" w:rsidRDefault="0053452F" w:rsidP="0053452F">
            <w:pPr>
              <w:pStyle w:val="TableText"/>
              <w:rPr>
                <w:b/>
              </w:rPr>
            </w:pPr>
            <w:r w:rsidRPr="0053452F">
              <w:rPr>
                <w:b/>
              </w:rPr>
              <w:t xml:space="preserve">         S LINE=LINE+1</w:t>
            </w:r>
          </w:p>
          <w:p w14:paraId="13D3C5A0" w14:textId="77777777" w:rsidR="0053452F" w:rsidRPr="0053452F" w:rsidRDefault="0053452F" w:rsidP="0053452F">
            <w:pPr>
              <w:pStyle w:val="TableText"/>
              <w:rPr>
                <w:b/>
              </w:rPr>
            </w:pPr>
            <w:r w:rsidRPr="0053452F">
              <w:rPr>
                <w:b/>
              </w:rPr>
              <w:t xml:space="preserve">         ;D ADDITEM^PSOERX1A(.LINETXT,"Entry by: ",VAENBY,4,40)</w:t>
            </w:r>
          </w:p>
          <w:p w14:paraId="3E513F33" w14:textId="77777777" w:rsidR="0053452F" w:rsidRPr="0053452F" w:rsidRDefault="0053452F" w:rsidP="0053452F">
            <w:pPr>
              <w:pStyle w:val="TableText"/>
              <w:rPr>
                <w:b/>
              </w:rPr>
            </w:pPr>
            <w:r w:rsidRPr="0053452F">
              <w:rPr>
                <w:b/>
              </w:rPr>
              <w:t xml:space="preserve">         ;D ADDITEM^PSOERX1A(.LINETXT,"Entry Date: ",VAENDATE,45,30)</w:t>
            </w:r>
          </w:p>
          <w:p w14:paraId="4DF26A95" w14:textId="77777777" w:rsidR="0053452F" w:rsidRPr="0053452F" w:rsidRDefault="0053452F" w:rsidP="0053452F">
            <w:pPr>
              <w:pStyle w:val="TableText"/>
              <w:rPr>
                <w:b/>
              </w:rPr>
            </w:pPr>
            <w:r w:rsidRPr="0053452F">
              <w:rPr>
                <w:b/>
              </w:rPr>
              <w:t xml:space="preserve">         ;D SET^VALM10(LINE,LINETXT) S LINETXT=""</w:t>
            </w:r>
          </w:p>
          <w:p w14:paraId="67EFB4E9" w14:textId="77777777" w:rsidR="0053452F" w:rsidRPr="0053452F" w:rsidRDefault="0053452F" w:rsidP="0053452F">
            <w:pPr>
              <w:pStyle w:val="TableText"/>
              <w:rPr>
                <w:b/>
              </w:rPr>
            </w:pPr>
            <w:r w:rsidRPr="0053452F">
              <w:rPr>
                <w:b/>
              </w:rPr>
              <w:t xml:space="preserve">         ; </w:t>
            </w:r>
            <w:proofErr w:type="gramStart"/>
            <w:r w:rsidRPr="0053452F">
              <w:rPr>
                <w:b/>
              </w:rPr>
              <w:t>todo</w:t>
            </w:r>
            <w:proofErr w:type="gramEnd"/>
            <w:r w:rsidRPr="0053452F">
              <w:rPr>
                <w:b/>
              </w:rPr>
              <w:t xml:space="preserve"> - comments may need to be in a loop. DO WE NEED ERX COMMENTS? TH</w:t>
            </w:r>
          </w:p>
          <w:p w14:paraId="71FC463A" w14:textId="77777777" w:rsidR="0053452F" w:rsidRPr="0053452F" w:rsidRDefault="0053452F" w:rsidP="0053452F">
            <w:pPr>
              <w:pStyle w:val="TableText"/>
              <w:rPr>
                <w:b/>
              </w:rPr>
            </w:pPr>
            <w:r w:rsidRPr="0053452F">
              <w:rPr>
                <w:b/>
              </w:rPr>
              <w:t>EY DO NOT GET SENT TO 52.41</w:t>
            </w:r>
          </w:p>
          <w:p w14:paraId="761F1B60" w14:textId="77777777" w:rsidR="0053452F" w:rsidRPr="0053452F" w:rsidRDefault="0053452F" w:rsidP="0053452F">
            <w:pPr>
              <w:pStyle w:val="TableText"/>
              <w:rPr>
                <w:b/>
              </w:rPr>
            </w:pPr>
            <w:r w:rsidRPr="0053452F">
              <w:rPr>
                <w:b/>
              </w:rPr>
              <w:t xml:space="preserve">         ;S LINE=LINE+1 D SET^VALM10(LINE,"")</w:t>
            </w:r>
          </w:p>
          <w:p w14:paraId="226A18E7" w14:textId="77777777" w:rsidR="0053452F" w:rsidRPr="0053452F" w:rsidRDefault="0053452F" w:rsidP="0053452F">
            <w:pPr>
              <w:pStyle w:val="TableText"/>
              <w:rPr>
                <w:b/>
              </w:rPr>
            </w:pPr>
            <w:r w:rsidRPr="0053452F">
              <w:rPr>
                <w:b/>
              </w:rPr>
              <w:t xml:space="preserve">         ;S ERXCOMM=""</w:t>
            </w:r>
          </w:p>
          <w:p w14:paraId="5B4A2677" w14:textId="77777777" w:rsidR="0053452F" w:rsidRPr="0053452F" w:rsidRDefault="0053452F" w:rsidP="0053452F">
            <w:pPr>
              <w:pStyle w:val="TableText"/>
              <w:rPr>
                <w:b/>
              </w:rPr>
            </w:pPr>
            <w:r w:rsidRPr="0053452F">
              <w:rPr>
                <w:b/>
              </w:rPr>
              <w:t xml:space="preserve">         ;S LINE=LINE+1 D SET^VALM10(LINE,"eRx Comments: "_ERXCOMM)</w:t>
            </w:r>
          </w:p>
          <w:p w14:paraId="46B2872F" w14:textId="77777777" w:rsidR="0053452F" w:rsidRPr="0053452F" w:rsidRDefault="0053452F" w:rsidP="0053452F">
            <w:pPr>
              <w:pStyle w:val="TableText"/>
              <w:rPr>
                <w:b/>
              </w:rPr>
            </w:pPr>
            <w:r w:rsidRPr="0053452F">
              <w:rPr>
                <w:b/>
              </w:rPr>
              <w:t xml:space="preserve">         S VALMCNT=LINE</w:t>
            </w:r>
          </w:p>
          <w:p w14:paraId="49F8FBC0" w14:textId="77777777" w:rsidR="0053452F" w:rsidRPr="0053452F" w:rsidRDefault="0053452F" w:rsidP="0053452F">
            <w:pPr>
              <w:pStyle w:val="TableText"/>
              <w:rPr>
                <w:b/>
              </w:rPr>
            </w:pPr>
            <w:r w:rsidRPr="0053452F">
              <w:rPr>
                <w:b/>
              </w:rPr>
              <w:t xml:space="preserve">         S EDTYP="D"</w:t>
            </w:r>
          </w:p>
          <w:p w14:paraId="6FDEE13E" w14:textId="77777777" w:rsidR="0053452F" w:rsidRPr="0053452F" w:rsidRDefault="0053452F" w:rsidP="0053452F">
            <w:pPr>
              <w:pStyle w:val="TableText"/>
              <w:rPr>
                <w:b/>
              </w:rPr>
            </w:pPr>
            <w:r w:rsidRPr="0053452F">
              <w:rPr>
                <w:b/>
              </w:rPr>
              <w:t xml:space="preserve">         K PSODAT,PSONEW,DOENT,TDUR</w:t>
            </w:r>
          </w:p>
          <w:p w14:paraId="54740853" w14:textId="77777777" w:rsidR="0053452F" w:rsidRPr="0053452F" w:rsidRDefault="0053452F" w:rsidP="0053452F">
            <w:pPr>
              <w:pStyle w:val="TableText"/>
              <w:rPr>
                <w:b/>
              </w:rPr>
            </w:pPr>
            <w:r w:rsidRPr="0053452F">
              <w:rPr>
                <w:b/>
              </w:rPr>
              <w:t xml:space="preserve">         Q</w:t>
            </w:r>
          </w:p>
          <w:p w14:paraId="02703B49" w14:textId="77777777" w:rsidR="0053452F" w:rsidRPr="0053452F" w:rsidRDefault="0053452F" w:rsidP="0053452F">
            <w:pPr>
              <w:pStyle w:val="TableText"/>
              <w:rPr>
                <w:b/>
              </w:rPr>
            </w:pPr>
            <w:r w:rsidRPr="0053452F">
              <w:rPr>
                <w:b/>
              </w:rPr>
              <w:t xml:space="preserve">         ;SIG ;</w:t>
            </w:r>
          </w:p>
          <w:p w14:paraId="269F1EE9" w14:textId="77777777" w:rsidR="0053452F" w:rsidRPr="0053452F" w:rsidRDefault="0053452F" w:rsidP="0053452F">
            <w:pPr>
              <w:pStyle w:val="TableText"/>
              <w:rPr>
                <w:b/>
              </w:rPr>
            </w:pPr>
            <w:r w:rsidRPr="0053452F">
              <w:rPr>
                <w:b/>
              </w:rPr>
              <w:t xml:space="preserve">         ;N D</w:t>
            </w:r>
          </w:p>
          <w:p w14:paraId="41719DC0" w14:textId="77777777" w:rsidR="0053452F" w:rsidRPr="0053452F" w:rsidRDefault="0053452F" w:rsidP="0053452F">
            <w:pPr>
              <w:pStyle w:val="TableText"/>
              <w:rPr>
                <w:b/>
              </w:rPr>
            </w:pPr>
            <w:r w:rsidRPr="0053452F">
              <w:rPr>
                <w:b/>
              </w:rPr>
              <w:t xml:space="preserve">         ;S SIG=0,PSOFINFL=1 F  S SIG=$O(^PS(52.41,ORD,"SIG",SIG)) Q:'SIG  D</w:t>
            </w:r>
          </w:p>
          <w:p w14:paraId="3EBD95B5" w14:textId="77777777" w:rsidR="0053452F" w:rsidRPr="0053452F" w:rsidRDefault="0053452F" w:rsidP="0053452F">
            <w:pPr>
              <w:pStyle w:val="TableText"/>
              <w:rPr>
                <w:b/>
              </w:rPr>
            </w:pPr>
            <w:r w:rsidRPr="0053452F">
              <w:rPr>
                <w:b/>
              </w:rPr>
              <w:t xml:space="preserve">         ;.S (MIG,SIG(SIG))=^PS(52.41,ORD,"SIG",SIG,0)</w:t>
            </w:r>
          </w:p>
          <w:p w14:paraId="0A251B1F" w14:textId="77777777" w:rsidR="0053452F" w:rsidRPr="0053452F" w:rsidRDefault="0053452F" w:rsidP="0053452F">
            <w:pPr>
              <w:pStyle w:val="TableText"/>
              <w:rPr>
                <w:b/>
              </w:rPr>
            </w:pPr>
            <w:r w:rsidRPr="0053452F">
              <w:rPr>
                <w:b/>
              </w:rPr>
              <w:t xml:space="preserve">         ;.F SG=1:1:$L(MIG," ") S:$L(^TMP("PSOPO",$J,IEN,0)_" "_$P(MIG," ",SG))&gt;</w:t>
            </w:r>
          </w:p>
          <w:p w14:paraId="4C8E29FC" w14:textId="77777777" w:rsidR="0053452F" w:rsidRPr="0053452F" w:rsidRDefault="0053452F" w:rsidP="0053452F">
            <w:pPr>
              <w:pStyle w:val="TableText"/>
              <w:rPr>
                <w:b/>
              </w:rPr>
            </w:pPr>
            <w:r w:rsidRPr="0053452F">
              <w:rPr>
                <w:b/>
              </w:rPr>
              <w:t>80 IEN=IEN+1,$P(^TMP("PSOPO",$J,IEN,0)," ",20)=" " S ^TMP("PSOPO",$J,IEN,0)=$G(^</w:t>
            </w:r>
          </w:p>
          <w:p w14:paraId="04ED8B75" w14:textId="77777777" w:rsidR="0053452F" w:rsidRPr="0053452F" w:rsidRDefault="0053452F" w:rsidP="0053452F">
            <w:pPr>
              <w:pStyle w:val="TableText"/>
              <w:rPr>
                <w:b/>
              </w:rPr>
            </w:pPr>
            <w:r w:rsidRPr="0053452F">
              <w:rPr>
                <w:b/>
              </w:rPr>
              <w:t>TMP("PSOPO",$J,IEN,0))_" "_$P(MIG," ",SG) D</w:t>
            </w:r>
          </w:p>
          <w:p w14:paraId="280BB1FD" w14:textId="77777777" w:rsidR="0053452F" w:rsidRPr="0053452F" w:rsidRDefault="0053452F" w:rsidP="0053452F">
            <w:pPr>
              <w:pStyle w:val="TableText"/>
              <w:rPr>
                <w:b/>
              </w:rPr>
            </w:pPr>
            <w:r w:rsidRPr="0053452F">
              <w:rPr>
                <w:b/>
              </w:rPr>
              <w:t xml:space="preserve">         ;..I $E(^TMP("PSOPO",$J,IEN,0),$L(^TMP("PSOPO",$J,IEN,0)))=" " S ^TMP("</w:t>
            </w:r>
          </w:p>
          <w:p w14:paraId="63B8105F" w14:textId="77777777" w:rsidR="0053452F" w:rsidRPr="0053452F" w:rsidRDefault="0053452F" w:rsidP="0053452F">
            <w:pPr>
              <w:pStyle w:val="TableText"/>
              <w:rPr>
                <w:b/>
              </w:rPr>
            </w:pPr>
            <w:r w:rsidRPr="0053452F">
              <w:rPr>
                <w:b/>
              </w:rPr>
              <w:t>PSOPO",$J,IEN,0)=$E(^TMP("PSOPO",$J,IEN,0),1,($L(^TMP("PSOPO",$J,IEN,0))-1))</w:t>
            </w:r>
          </w:p>
          <w:p w14:paraId="27590812" w14:textId="77777777" w:rsidR="0053452F" w:rsidRPr="0053452F" w:rsidRDefault="0053452F" w:rsidP="0053452F">
            <w:pPr>
              <w:pStyle w:val="TableText"/>
              <w:rPr>
                <w:b/>
              </w:rPr>
            </w:pPr>
            <w:r w:rsidRPr="0053452F">
              <w:rPr>
                <w:b/>
              </w:rPr>
              <w:t xml:space="preserve">         ;S:$O(SIG(0)) SIGOK=1 K MIG</w:t>
            </w:r>
          </w:p>
          <w:p w14:paraId="1D97622C" w14:textId="77777777" w:rsidR="0053452F" w:rsidRPr="0053452F" w:rsidRDefault="0053452F" w:rsidP="0053452F">
            <w:pPr>
              <w:pStyle w:val="TableText"/>
              <w:rPr>
                <w:b/>
              </w:rPr>
            </w:pPr>
            <w:r w:rsidRPr="0053452F">
              <w:rPr>
                <w:b/>
              </w:rPr>
              <w:t xml:space="preserve">         ;F D=0:0 S D=$O(^PS(52.41,ORD,"INS1",D)) Q:'D  S PSONEW("INS",D)=^PS(52</w:t>
            </w:r>
          </w:p>
          <w:p w14:paraId="539DFE56" w14:textId="77777777" w:rsidR="0053452F" w:rsidRPr="0053452F" w:rsidRDefault="0053452F" w:rsidP="0053452F">
            <w:pPr>
              <w:pStyle w:val="TableText"/>
              <w:rPr>
                <w:b/>
              </w:rPr>
            </w:pPr>
            <w:r w:rsidRPr="0053452F">
              <w:rPr>
                <w:b/>
              </w:rPr>
              <w:lastRenderedPageBreak/>
              <w:t>.41,ORD,"INS1",D,0)</w:t>
            </w:r>
          </w:p>
          <w:p w14:paraId="6F33069A" w14:textId="77777777" w:rsidR="0053452F" w:rsidRPr="0053452F" w:rsidRDefault="0053452F" w:rsidP="0053452F">
            <w:pPr>
              <w:pStyle w:val="TableText"/>
              <w:rPr>
                <w:b/>
              </w:rPr>
            </w:pPr>
            <w:r w:rsidRPr="0053452F">
              <w:rPr>
                <w:b/>
              </w:rPr>
              <w:t xml:space="preserve">         ;Q</w:t>
            </w:r>
          </w:p>
          <w:p w14:paraId="1391283A" w14:textId="77777777" w:rsidR="0053452F" w:rsidRPr="0053452F" w:rsidRDefault="0053452F" w:rsidP="0053452F">
            <w:pPr>
              <w:pStyle w:val="TableText"/>
              <w:rPr>
                <w:b/>
              </w:rPr>
            </w:pPr>
            <w:r w:rsidRPr="0053452F">
              <w:rPr>
                <w:b/>
              </w:rPr>
              <w:t xml:space="preserve">         ;</w:t>
            </w:r>
          </w:p>
          <w:p w14:paraId="42C0EA4C" w14:textId="77777777" w:rsidR="0053452F" w:rsidRPr="0053452F" w:rsidRDefault="0053452F" w:rsidP="0053452F">
            <w:pPr>
              <w:pStyle w:val="TableText"/>
              <w:rPr>
                <w:b/>
              </w:rPr>
            </w:pPr>
            <w:r w:rsidRPr="0053452F">
              <w:rPr>
                <w:b/>
              </w:rPr>
              <w:t>HELP     ; -- help code</w:t>
            </w:r>
          </w:p>
          <w:p w14:paraId="7DE94C68" w14:textId="77777777" w:rsidR="0053452F" w:rsidRPr="0053452F" w:rsidRDefault="0053452F" w:rsidP="0053452F">
            <w:pPr>
              <w:pStyle w:val="TableText"/>
              <w:rPr>
                <w:b/>
              </w:rPr>
            </w:pPr>
            <w:r w:rsidRPr="0053452F">
              <w:rPr>
                <w:b/>
              </w:rPr>
              <w:t xml:space="preserve">         S X="?" D DISP^XQORM1 </w:t>
            </w:r>
            <w:proofErr w:type="gramStart"/>
            <w:r w:rsidRPr="0053452F">
              <w:rPr>
                <w:b/>
              </w:rPr>
              <w:t>W !!</w:t>
            </w:r>
            <w:proofErr w:type="gramEnd"/>
          </w:p>
          <w:p w14:paraId="7A253A13" w14:textId="77777777" w:rsidR="0053452F" w:rsidRPr="0053452F" w:rsidRDefault="0053452F" w:rsidP="0053452F">
            <w:pPr>
              <w:pStyle w:val="TableText"/>
              <w:rPr>
                <w:b/>
              </w:rPr>
            </w:pPr>
            <w:r w:rsidRPr="0053452F">
              <w:rPr>
                <w:b/>
              </w:rPr>
              <w:t xml:space="preserve">         Q</w:t>
            </w:r>
          </w:p>
          <w:p w14:paraId="0131D455" w14:textId="77777777" w:rsidR="0053452F" w:rsidRPr="0053452F" w:rsidRDefault="0053452F" w:rsidP="0053452F">
            <w:pPr>
              <w:pStyle w:val="TableText"/>
              <w:rPr>
                <w:b/>
              </w:rPr>
            </w:pPr>
            <w:r w:rsidRPr="0053452F">
              <w:rPr>
                <w:b/>
              </w:rPr>
              <w:t xml:space="preserve">         ;</w:t>
            </w:r>
          </w:p>
          <w:p w14:paraId="6FAB63DE" w14:textId="77777777" w:rsidR="0053452F" w:rsidRPr="0053452F" w:rsidRDefault="0053452F" w:rsidP="0053452F">
            <w:pPr>
              <w:pStyle w:val="TableText"/>
              <w:rPr>
                <w:b/>
              </w:rPr>
            </w:pPr>
            <w:r w:rsidRPr="0053452F">
              <w:rPr>
                <w:b/>
              </w:rPr>
              <w:t>EXIT     ; -- exit code</w:t>
            </w:r>
          </w:p>
          <w:p w14:paraId="1D233530" w14:textId="77777777" w:rsidR="0053452F" w:rsidRPr="0053452F" w:rsidRDefault="0053452F" w:rsidP="0053452F">
            <w:pPr>
              <w:pStyle w:val="TableText"/>
              <w:rPr>
                <w:b/>
              </w:rPr>
            </w:pPr>
            <w:r w:rsidRPr="0053452F">
              <w:rPr>
                <w:b/>
              </w:rPr>
              <w:t xml:space="preserve">         K @VALMAR,EDTYP</w:t>
            </w:r>
          </w:p>
          <w:p w14:paraId="6ABC22EA" w14:textId="77777777" w:rsidR="0053452F" w:rsidRPr="0053452F" w:rsidRDefault="0053452F" w:rsidP="0053452F">
            <w:pPr>
              <w:pStyle w:val="TableText"/>
              <w:rPr>
                <w:b/>
              </w:rPr>
            </w:pPr>
            <w:r w:rsidRPr="0053452F">
              <w:rPr>
                <w:b/>
              </w:rPr>
              <w:t xml:space="preserve">         Q</w:t>
            </w:r>
          </w:p>
          <w:p w14:paraId="4E9458DA" w14:textId="77777777" w:rsidR="0053452F" w:rsidRPr="0053452F" w:rsidRDefault="0053452F" w:rsidP="0053452F">
            <w:pPr>
              <w:pStyle w:val="TableText"/>
              <w:rPr>
                <w:b/>
              </w:rPr>
            </w:pPr>
            <w:r w:rsidRPr="0053452F">
              <w:rPr>
                <w:b/>
              </w:rPr>
              <w:t xml:space="preserve">         ;</w:t>
            </w:r>
          </w:p>
          <w:p w14:paraId="2C2187FA" w14:textId="77777777" w:rsidR="0053452F" w:rsidRPr="0053452F" w:rsidRDefault="0053452F" w:rsidP="0053452F">
            <w:pPr>
              <w:pStyle w:val="TableText"/>
              <w:rPr>
                <w:b/>
              </w:rPr>
            </w:pPr>
            <w:r w:rsidRPr="0053452F">
              <w:rPr>
                <w:b/>
              </w:rPr>
              <w:t>EXPND    ; -- expand code</w:t>
            </w:r>
          </w:p>
          <w:p w14:paraId="1D6A4110" w14:textId="77777777" w:rsidR="0053452F" w:rsidRPr="0053452F" w:rsidRDefault="0053452F" w:rsidP="0053452F">
            <w:pPr>
              <w:pStyle w:val="TableText"/>
              <w:rPr>
                <w:b/>
              </w:rPr>
            </w:pPr>
            <w:r w:rsidRPr="0053452F">
              <w:rPr>
                <w:b/>
              </w:rPr>
              <w:t xml:space="preserve">         Q</w:t>
            </w:r>
          </w:p>
          <w:p w14:paraId="104EC1FB" w14:textId="77777777" w:rsidR="0053452F" w:rsidRPr="0053452F" w:rsidRDefault="0053452F" w:rsidP="0053452F">
            <w:pPr>
              <w:pStyle w:val="TableText"/>
              <w:rPr>
                <w:b/>
              </w:rPr>
            </w:pPr>
            <w:r w:rsidRPr="0053452F">
              <w:rPr>
                <w:b/>
              </w:rPr>
              <w:t xml:space="preserve">         ; ARY - array to store the output (pass by reference)</w:t>
            </w:r>
          </w:p>
          <w:p w14:paraId="38747261" w14:textId="77777777" w:rsidR="0053452F" w:rsidRPr="0053452F" w:rsidRDefault="0053452F" w:rsidP="0053452F">
            <w:pPr>
              <w:pStyle w:val="TableText"/>
              <w:rPr>
                <w:b/>
              </w:rPr>
            </w:pPr>
            <w:r w:rsidRPr="0053452F">
              <w:rPr>
                <w:b/>
              </w:rPr>
              <w:t xml:space="preserve">         ; TEXT - the text to convert into the array format</w:t>
            </w:r>
          </w:p>
          <w:p w14:paraId="6654D5EB" w14:textId="77777777" w:rsidR="0053452F" w:rsidRPr="0053452F" w:rsidRDefault="0053452F" w:rsidP="0053452F">
            <w:pPr>
              <w:pStyle w:val="TableText"/>
              <w:rPr>
                <w:b/>
              </w:rPr>
            </w:pPr>
            <w:r w:rsidRPr="0053452F">
              <w:rPr>
                <w:b/>
              </w:rPr>
              <w:t xml:space="preserve">         ; DELIM - delimiter for text (default is space)</w:t>
            </w:r>
          </w:p>
          <w:p w14:paraId="5F9F7AAD" w14:textId="77777777" w:rsidR="0053452F" w:rsidRPr="0053452F" w:rsidRDefault="0053452F" w:rsidP="0053452F">
            <w:pPr>
              <w:pStyle w:val="TableText"/>
              <w:rPr>
                <w:b/>
              </w:rPr>
            </w:pPr>
            <w:r w:rsidRPr="0053452F">
              <w:rPr>
                <w:b/>
              </w:rPr>
              <w:t xml:space="preserve">         ; MAXLEN - maximum lenth of each array items text, defaults to 80</w:t>
            </w:r>
          </w:p>
          <w:p w14:paraId="043224AE" w14:textId="77777777" w:rsidR="0053452F" w:rsidRPr="0053452F" w:rsidRDefault="0053452F" w:rsidP="0053452F">
            <w:pPr>
              <w:pStyle w:val="TableText"/>
              <w:rPr>
                <w:b/>
              </w:rPr>
            </w:pPr>
            <w:r w:rsidRPr="0053452F">
              <w:rPr>
                <w:b/>
              </w:rPr>
              <w:t>TXT2ARY(ARY,TEXT,DELIM,MAXLEN) ;</w:t>
            </w:r>
          </w:p>
          <w:p w14:paraId="12B5D4EC" w14:textId="77777777" w:rsidR="0053452F" w:rsidRPr="0053452F" w:rsidRDefault="0053452F" w:rsidP="0053452F">
            <w:pPr>
              <w:pStyle w:val="TableText"/>
              <w:rPr>
                <w:b/>
              </w:rPr>
            </w:pPr>
            <w:r w:rsidRPr="0053452F">
              <w:rPr>
                <w:b/>
              </w:rPr>
              <w:t xml:space="preserve">         N WORD,I,LCNT,LINETXT,S</w:t>
            </w:r>
          </w:p>
          <w:p w14:paraId="64B60D91" w14:textId="77777777" w:rsidR="0053452F" w:rsidRPr="0053452F" w:rsidRDefault="0053452F" w:rsidP="0053452F">
            <w:pPr>
              <w:pStyle w:val="TableText"/>
              <w:rPr>
                <w:b/>
              </w:rPr>
            </w:pPr>
            <w:r w:rsidRPr="0053452F">
              <w:rPr>
                <w:b/>
              </w:rPr>
              <w:t xml:space="preserve">         S S=$S($D(DELIM):DELIM,1:" ")</w:t>
            </w:r>
          </w:p>
          <w:p w14:paraId="3733577B" w14:textId="77777777" w:rsidR="0053452F" w:rsidRPr="0053452F" w:rsidRDefault="0053452F" w:rsidP="0053452F">
            <w:pPr>
              <w:pStyle w:val="TableText"/>
              <w:rPr>
                <w:b/>
              </w:rPr>
            </w:pPr>
            <w:r w:rsidRPr="0053452F">
              <w:rPr>
                <w:b/>
              </w:rPr>
              <w:t xml:space="preserve">         I '$G(MAXLEN) S MAXLEN=80</w:t>
            </w:r>
          </w:p>
          <w:p w14:paraId="47AFE16D" w14:textId="77777777" w:rsidR="0053452F" w:rsidRPr="0053452F" w:rsidRDefault="0053452F" w:rsidP="0053452F">
            <w:pPr>
              <w:pStyle w:val="TableText"/>
              <w:rPr>
                <w:b/>
              </w:rPr>
            </w:pPr>
            <w:r w:rsidRPr="0053452F">
              <w:rPr>
                <w:b/>
              </w:rPr>
              <w:t xml:space="preserve">         S LCNT=1,LINETXT=""</w:t>
            </w:r>
          </w:p>
          <w:p w14:paraId="4167E0F9" w14:textId="77777777" w:rsidR="0053452F" w:rsidRPr="0053452F" w:rsidRDefault="0053452F" w:rsidP="0053452F">
            <w:pPr>
              <w:pStyle w:val="TableText"/>
              <w:rPr>
                <w:b/>
              </w:rPr>
            </w:pPr>
            <w:r w:rsidRPr="0053452F">
              <w:rPr>
                <w:b/>
              </w:rPr>
              <w:t xml:space="preserve">         F I=1:1:$L(TEXT,S) D</w:t>
            </w:r>
          </w:p>
          <w:p w14:paraId="492E8A25" w14:textId="77777777" w:rsidR="0053452F" w:rsidRPr="0053452F" w:rsidRDefault="0053452F" w:rsidP="0053452F">
            <w:pPr>
              <w:pStyle w:val="TableText"/>
              <w:rPr>
                <w:b/>
              </w:rPr>
            </w:pPr>
            <w:r w:rsidRPr="0053452F">
              <w:rPr>
                <w:b/>
              </w:rPr>
              <w:t xml:space="preserve">         .S WORD=$P(TEXT,S,I)</w:t>
            </w:r>
          </w:p>
          <w:p w14:paraId="1976978B" w14:textId="77777777" w:rsidR="0053452F" w:rsidRPr="0053452F" w:rsidRDefault="0053452F" w:rsidP="0053452F">
            <w:pPr>
              <w:pStyle w:val="TableText"/>
              <w:rPr>
                <w:b/>
              </w:rPr>
            </w:pPr>
            <w:r w:rsidRPr="0053452F">
              <w:rPr>
                <w:b/>
              </w:rPr>
              <w:t xml:space="preserve">         .I $L(LINETXT)+$L(S)+$L(WORD)&gt;MAXLEN D  Q</w:t>
            </w:r>
          </w:p>
          <w:p w14:paraId="75A06AC3" w14:textId="77777777" w:rsidR="0053452F" w:rsidRPr="0053452F" w:rsidRDefault="0053452F" w:rsidP="0053452F">
            <w:pPr>
              <w:pStyle w:val="TableText"/>
              <w:rPr>
                <w:b/>
              </w:rPr>
            </w:pPr>
            <w:r w:rsidRPr="0053452F">
              <w:rPr>
                <w:b/>
              </w:rPr>
              <w:t xml:space="preserve">         ..S ARY(LCNT)=LINETXT</w:t>
            </w:r>
          </w:p>
          <w:p w14:paraId="262CAEAE" w14:textId="77777777" w:rsidR="0053452F" w:rsidRPr="0053452F" w:rsidRDefault="0053452F" w:rsidP="0053452F">
            <w:pPr>
              <w:pStyle w:val="TableText"/>
              <w:rPr>
                <w:b/>
              </w:rPr>
            </w:pPr>
            <w:r w:rsidRPr="0053452F">
              <w:rPr>
                <w:b/>
              </w:rPr>
              <w:t xml:space="preserve">         ..S LCNT=LCNT+1,LINETXT=WORD</w:t>
            </w:r>
          </w:p>
          <w:p w14:paraId="1B361C02" w14:textId="77777777" w:rsidR="0053452F" w:rsidRPr="0053452F" w:rsidRDefault="0053452F" w:rsidP="0053452F">
            <w:pPr>
              <w:pStyle w:val="TableText"/>
              <w:rPr>
                <w:b/>
              </w:rPr>
            </w:pPr>
            <w:r w:rsidRPr="0053452F">
              <w:rPr>
                <w:b/>
              </w:rPr>
              <w:t xml:space="preserve">         .I '$L(LINETXT) S LINETXT=WORD Q</w:t>
            </w:r>
          </w:p>
          <w:p w14:paraId="05DD478E" w14:textId="77777777" w:rsidR="0053452F" w:rsidRPr="0053452F" w:rsidRDefault="0053452F" w:rsidP="0053452F">
            <w:pPr>
              <w:pStyle w:val="TableText"/>
              <w:rPr>
                <w:b/>
              </w:rPr>
            </w:pPr>
            <w:r w:rsidRPr="0053452F">
              <w:rPr>
                <w:b/>
              </w:rPr>
              <w:t xml:space="preserve">         .S LINETXT=LINETXT_S_WORD</w:t>
            </w:r>
          </w:p>
          <w:p w14:paraId="150EC95D" w14:textId="77777777" w:rsidR="0053452F" w:rsidRPr="0053452F" w:rsidRDefault="0053452F" w:rsidP="0053452F">
            <w:pPr>
              <w:pStyle w:val="TableText"/>
              <w:rPr>
                <w:b/>
              </w:rPr>
            </w:pPr>
            <w:r w:rsidRPr="0053452F">
              <w:rPr>
                <w:b/>
              </w:rPr>
              <w:t xml:space="preserve">         ; if there is information left, set it into the array</w:t>
            </w:r>
          </w:p>
          <w:p w14:paraId="734F9FCB" w14:textId="77777777" w:rsidR="0053452F" w:rsidRPr="0053452F" w:rsidRDefault="0053452F" w:rsidP="0053452F">
            <w:pPr>
              <w:pStyle w:val="TableText"/>
              <w:rPr>
                <w:b/>
              </w:rPr>
            </w:pPr>
            <w:r w:rsidRPr="0053452F">
              <w:rPr>
                <w:b/>
              </w:rPr>
              <w:t xml:space="preserve">         I $L(LINETXT) S ARY(LCNT)=$G(LINETXT)</w:t>
            </w:r>
          </w:p>
          <w:p w14:paraId="50B212A0" w14:textId="77777777" w:rsidR="0053452F" w:rsidRPr="0053452F" w:rsidRDefault="0053452F" w:rsidP="0053452F">
            <w:pPr>
              <w:pStyle w:val="TableText"/>
              <w:rPr>
                <w:b/>
              </w:rPr>
            </w:pPr>
            <w:r w:rsidRPr="0053452F">
              <w:rPr>
                <w:b/>
              </w:rPr>
              <w:t xml:space="preserve">         Q</w:t>
            </w:r>
          </w:p>
          <w:p w14:paraId="5A8162E8" w14:textId="77777777" w:rsidR="0053452F" w:rsidRPr="0053452F" w:rsidRDefault="0053452F" w:rsidP="0053452F">
            <w:pPr>
              <w:pStyle w:val="TableText"/>
              <w:rPr>
                <w:b/>
              </w:rPr>
            </w:pPr>
            <w:r w:rsidRPr="0053452F">
              <w:rPr>
                <w:b/>
              </w:rPr>
              <w:t xml:space="preserve">DOSE     </w:t>
            </w:r>
            <w:proofErr w:type="gramStart"/>
            <w:r w:rsidRPr="0053452F">
              <w:rPr>
                <w:b/>
              </w:rPr>
              <w:t>;displays</w:t>
            </w:r>
            <w:proofErr w:type="gramEnd"/>
            <w:r w:rsidRPr="0053452F">
              <w:rPr>
                <w:b/>
              </w:rPr>
              <w:t xml:space="preserve"> dosing info for pending orders.  called from psoorfi1</w:t>
            </w:r>
          </w:p>
          <w:p w14:paraId="30BC55DE" w14:textId="77777777" w:rsidR="0053452F" w:rsidRPr="0053452F" w:rsidRDefault="0053452F" w:rsidP="0053452F">
            <w:pPr>
              <w:pStyle w:val="TableText"/>
              <w:rPr>
                <w:b/>
              </w:rPr>
            </w:pPr>
            <w:r w:rsidRPr="0053452F">
              <w:rPr>
                <w:b/>
              </w:rPr>
              <w:t xml:space="preserve">         K II,UNITS S DS=1</w:t>
            </w:r>
          </w:p>
          <w:p w14:paraId="4436FB97" w14:textId="77777777" w:rsidR="0053452F" w:rsidRPr="0053452F" w:rsidRDefault="0053452F" w:rsidP="0053452F">
            <w:pPr>
              <w:pStyle w:val="TableText"/>
              <w:rPr>
                <w:b/>
              </w:rPr>
            </w:pPr>
            <w:r w:rsidRPr="0053452F">
              <w:rPr>
                <w:b/>
              </w:rPr>
              <w:t xml:space="preserve">         ;I '$O(^PS(52.49,PSOIEN,21,I,0)) S IEN=IEN+1,^TMP("PSOPO",$J,IEN,0)=" (</w:t>
            </w:r>
          </w:p>
          <w:p w14:paraId="0C5EB6CF" w14:textId="77777777" w:rsidR="0053452F" w:rsidRPr="0053452F" w:rsidRDefault="0053452F" w:rsidP="0053452F">
            <w:pPr>
              <w:pStyle w:val="TableText"/>
              <w:rPr>
                <w:b/>
              </w:rPr>
            </w:pPr>
            <w:r w:rsidRPr="0053452F">
              <w:rPr>
                <w:b/>
              </w:rPr>
              <w:t>3)        *Dosage:" G DOSEX</w:t>
            </w:r>
          </w:p>
          <w:p w14:paraId="2897ECB5" w14:textId="77777777" w:rsidR="0053452F" w:rsidRPr="0053452F" w:rsidRDefault="0053452F" w:rsidP="0053452F">
            <w:pPr>
              <w:pStyle w:val="TableText"/>
              <w:rPr>
                <w:b/>
              </w:rPr>
            </w:pPr>
            <w:r w:rsidRPr="0053452F">
              <w:rPr>
                <w:b/>
              </w:rPr>
              <w:t xml:space="preserve">         I '$O(^PS(52.49,PSOIEN,21,0)) S LINE=LINE+1,LINETXT="" D ADDITEM^PSOERX</w:t>
            </w:r>
          </w:p>
          <w:p w14:paraId="6760967F" w14:textId="77777777" w:rsidR="0053452F" w:rsidRPr="0053452F" w:rsidRDefault="0053452F" w:rsidP="0053452F">
            <w:pPr>
              <w:pStyle w:val="TableText"/>
              <w:rPr>
                <w:b/>
              </w:rPr>
            </w:pPr>
            <w:r w:rsidRPr="0053452F">
              <w:rPr>
                <w:b/>
              </w:rPr>
              <w:t>1A(.LINETXT," (2)          *Dosage:",,1,30) D SET^VALM10(LINE,LINETXT) S LINETXT</w:t>
            </w:r>
          </w:p>
          <w:p w14:paraId="7F7A6F8F" w14:textId="77777777" w:rsidR="0053452F" w:rsidRPr="0053452F" w:rsidRDefault="0053452F" w:rsidP="0053452F">
            <w:pPr>
              <w:pStyle w:val="TableText"/>
              <w:rPr>
                <w:b/>
              </w:rPr>
            </w:pPr>
            <w:r w:rsidRPr="0053452F">
              <w:rPr>
                <w:b/>
              </w:rPr>
              <w:t>="" G DOSEX</w:t>
            </w:r>
          </w:p>
          <w:p w14:paraId="1716B098" w14:textId="77777777" w:rsidR="0053452F" w:rsidRPr="0053452F" w:rsidRDefault="0053452F" w:rsidP="0053452F">
            <w:pPr>
              <w:pStyle w:val="TableText"/>
              <w:rPr>
                <w:b/>
              </w:rPr>
            </w:pPr>
            <w:r w:rsidRPr="0053452F">
              <w:rPr>
                <w:b/>
              </w:rPr>
              <w:t xml:space="preserve">         F I=0:0 S I=$O(^PS(52.49,PSOIEN,21,I)) Q:'I  S DOSE=$G(^PS(52.49,PSOIEN</w:t>
            </w:r>
          </w:p>
          <w:p w14:paraId="5C81836B" w14:textId="77777777" w:rsidR="0053452F" w:rsidRPr="0053452F" w:rsidRDefault="0053452F" w:rsidP="0053452F">
            <w:pPr>
              <w:pStyle w:val="TableText"/>
              <w:rPr>
                <w:b/>
              </w:rPr>
            </w:pPr>
            <w:r w:rsidRPr="0053452F">
              <w:rPr>
                <w:b/>
              </w:rPr>
              <w:t>,21,I,1)),DOSE1=$G(^(2)) D  D DOSE1</w:t>
            </w:r>
          </w:p>
          <w:p w14:paraId="6F9B95A8" w14:textId="77777777" w:rsidR="0053452F" w:rsidRPr="0053452F" w:rsidRDefault="0053452F" w:rsidP="0053452F">
            <w:pPr>
              <w:pStyle w:val="TableText"/>
              <w:rPr>
                <w:b/>
              </w:rPr>
            </w:pPr>
            <w:r w:rsidRPr="0053452F">
              <w:rPr>
                <w:b/>
              </w:rPr>
              <w:t xml:space="preserve">         .S II=$G(II)+1 K PSONEW("UNITS",II)</w:t>
            </w:r>
          </w:p>
          <w:p w14:paraId="3EC93C8D" w14:textId="77777777" w:rsidR="0053452F" w:rsidRPr="0053452F" w:rsidRDefault="0053452F" w:rsidP="0053452F">
            <w:pPr>
              <w:pStyle w:val="TableText"/>
              <w:rPr>
                <w:b/>
              </w:rPr>
            </w:pPr>
            <w:r w:rsidRPr="0053452F">
              <w:rPr>
                <w:b/>
              </w:rPr>
              <w:t xml:space="preserve">         .S PSONEW("DOSE",II)=$P(DOSE1,"^"),PSONEW("DOSE ORDERED",II)=$P(DOSE1,"</w:t>
            </w:r>
          </w:p>
          <w:p w14:paraId="4924C410" w14:textId="77777777" w:rsidR="0053452F" w:rsidRPr="0053452F" w:rsidRDefault="0053452F" w:rsidP="0053452F">
            <w:pPr>
              <w:pStyle w:val="TableText"/>
              <w:rPr>
                <w:b/>
              </w:rPr>
            </w:pPr>
            <w:r w:rsidRPr="0053452F">
              <w:rPr>
                <w:b/>
              </w:rPr>
              <w:lastRenderedPageBreak/>
              <w:t>^",2),PSONEW("UNITS",II)=$P(DOSE,"^",9),PSONEW("NOUN",II)=$P(DOSE,"^",5)</w:t>
            </w:r>
          </w:p>
          <w:p w14:paraId="228287A9" w14:textId="77777777" w:rsidR="0053452F" w:rsidRPr="0053452F" w:rsidRDefault="0053452F" w:rsidP="0053452F">
            <w:pPr>
              <w:pStyle w:val="TableText"/>
              <w:rPr>
                <w:b/>
              </w:rPr>
            </w:pPr>
            <w:r w:rsidRPr="0053452F">
              <w:rPr>
                <w:b/>
              </w:rPr>
              <w:t xml:space="preserve">         .S:$P(DOSE,"^",9) UNITS=$P(^PS(50.607,$P(DOSE,"^",9),0),"^")</w:t>
            </w:r>
          </w:p>
          <w:p w14:paraId="049B1CD0" w14:textId="77777777" w:rsidR="0053452F" w:rsidRPr="0053452F" w:rsidRDefault="0053452F" w:rsidP="0053452F">
            <w:pPr>
              <w:pStyle w:val="TableText"/>
              <w:rPr>
                <w:b/>
              </w:rPr>
            </w:pPr>
            <w:r w:rsidRPr="0053452F">
              <w:rPr>
                <w:b/>
              </w:rPr>
              <w:t xml:space="preserve">         .S PSONEW("VERB",II)=$P(DOSE,"^",10),PSONEW("ROUTE",II)=$P(DOSE,"^",8)</w:t>
            </w:r>
          </w:p>
          <w:p w14:paraId="4DAD16CD" w14:textId="77777777" w:rsidR="0053452F" w:rsidRPr="0053452F" w:rsidRDefault="0053452F" w:rsidP="0053452F">
            <w:pPr>
              <w:pStyle w:val="TableText"/>
              <w:rPr>
                <w:b/>
              </w:rPr>
            </w:pPr>
            <w:r w:rsidRPr="0053452F">
              <w:rPr>
                <w:b/>
              </w:rPr>
              <w:t xml:space="preserve">         .S ROUTE="" S:$P(DOSE,"^",8) ROUTE=$P(^PS(51.2,$P(DOSE,"^",8),0),"^")</w:t>
            </w:r>
          </w:p>
          <w:p w14:paraId="04509C01" w14:textId="77777777" w:rsidR="0053452F" w:rsidRPr="0053452F" w:rsidRDefault="0053452F" w:rsidP="0053452F">
            <w:pPr>
              <w:pStyle w:val="TableText"/>
              <w:rPr>
                <w:b/>
              </w:rPr>
            </w:pPr>
            <w:r w:rsidRPr="0053452F">
              <w:rPr>
                <w:b/>
              </w:rPr>
              <w:t xml:space="preserve">         .S PSONEW("SCHEDULE",II)=$P(DOSE,"^"),PSONEW("DURATION",II)=$P(DOSE,"^"</w:t>
            </w:r>
          </w:p>
          <w:p w14:paraId="237D8A90" w14:textId="77777777" w:rsidR="0053452F" w:rsidRPr="0053452F" w:rsidRDefault="0053452F" w:rsidP="0053452F">
            <w:pPr>
              <w:pStyle w:val="TableText"/>
              <w:rPr>
                <w:b/>
              </w:rPr>
            </w:pPr>
            <w:r w:rsidRPr="0053452F">
              <w:rPr>
                <w:b/>
              </w:rPr>
              <w:t>,2)</w:t>
            </w:r>
          </w:p>
          <w:p w14:paraId="223972A2" w14:textId="77777777" w:rsidR="0053452F" w:rsidRPr="0053452F" w:rsidRDefault="0053452F" w:rsidP="0053452F">
            <w:pPr>
              <w:pStyle w:val="TableText"/>
              <w:rPr>
                <w:b/>
              </w:rPr>
            </w:pPr>
            <w:r w:rsidRPr="0053452F">
              <w:rPr>
                <w:b/>
              </w:rPr>
              <w:t xml:space="preserve">         .S DOENT=$G(DOENT)+1 I $P(DOSE,"^",6)]"" S PSONEW("CONJUNCTION",II)=$S(</w:t>
            </w:r>
          </w:p>
          <w:p w14:paraId="10EF6CCC" w14:textId="77777777" w:rsidR="0053452F" w:rsidRPr="0053452F" w:rsidRDefault="0053452F" w:rsidP="0053452F">
            <w:pPr>
              <w:pStyle w:val="TableText"/>
              <w:rPr>
                <w:b/>
              </w:rPr>
            </w:pPr>
            <w:r w:rsidRPr="0053452F">
              <w:rPr>
                <w:b/>
              </w:rPr>
              <w:t>$P(DOSE,"^",6)="S":"T",$P(DOSE,"^",6)="X":"X",1:"A")</w:t>
            </w:r>
          </w:p>
          <w:p w14:paraId="4C2D8D93" w14:textId="77777777" w:rsidR="0053452F" w:rsidRPr="0053452F" w:rsidRDefault="0053452F" w:rsidP="0053452F">
            <w:pPr>
              <w:pStyle w:val="TableText"/>
              <w:rPr>
                <w:b/>
              </w:rPr>
            </w:pPr>
            <w:r w:rsidRPr="0053452F">
              <w:rPr>
                <w:b/>
              </w:rPr>
              <w:t xml:space="preserve">         .;I 'PSONEW("DOSE ORDERED",II),$G(PSONEW("VERB",II))]"" S IEN=IEN+1,^TM</w:t>
            </w:r>
          </w:p>
          <w:p w14:paraId="0A9D147A" w14:textId="77777777" w:rsidR="0053452F" w:rsidRPr="0053452F" w:rsidRDefault="0053452F" w:rsidP="0053452F">
            <w:pPr>
              <w:pStyle w:val="TableText"/>
              <w:rPr>
                <w:b/>
              </w:rPr>
            </w:pPr>
            <w:r w:rsidRPr="0053452F">
              <w:rPr>
                <w:b/>
              </w:rPr>
              <w:t>P("PSOPO",$J,IEN,0)="               Verb: "_$G(PSONEW("VERB",II))</w:t>
            </w:r>
          </w:p>
          <w:p w14:paraId="47273827" w14:textId="77777777" w:rsidR="0053452F" w:rsidRPr="0053452F" w:rsidRDefault="0053452F" w:rsidP="0053452F">
            <w:pPr>
              <w:pStyle w:val="TableText"/>
              <w:rPr>
                <w:b/>
              </w:rPr>
            </w:pPr>
            <w:r w:rsidRPr="0053452F">
              <w:rPr>
                <w:b/>
              </w:rPr>
              <w:t xml:space="preserve">         .I 'PSONEW("DOSE ORDERED",II),$G(PSONEW("VERB",II))]"" D</w:t>
            </w:r>
          </w:p>
          <w:p w14:paraId="46A213F9" w14:textId="77777777" w:rsidR="0053452F" w:rsidRPr="0053452F" w:rsidRDefault="0053452F" w:rsidP="0053452F">
            <w:pPr>
              <w:pStyle w:val="TableText"/>
              <w:rPr>
                <w:b/>
              </w:rPr>
            </w:pPr>
            <w:r w:rsidRPr="0053452F">
              <w:rPr>
                <w:b/>
              </w:rPr>
              <w:t xml:space="preserve">         ..S LINETXT="" S LINE=LINE+1 D ADDITEM^PSOERX1A(.LINETXT,"             </w:t>
            </w:r>
          </w:p>
          <w:p w14:paraId="52E50F32" w14:textId="77777777" w:rsidR="0053452F" w:rsidRPr="0053452F" w:rsidRDefault="0053452F" w:rsidP="0053452F">
            <w:pPr>
              <w:pStyle w:val="TableText"/>
              <w:rPr>
                <w:b/>
              </w:rPr>
            </w:pPr>
            <w:r w:rsidRPr="0053452F">
              <w:rPr>
                <w:b/>
              </w:rPr>
              <w:t xml:space="preserve">  Verb: ",$G(PSONEW("VERB",II)),1,40)</w:t>
            </w:r>
          </w:p>
          <w:p w14:paraId="3884E5E7" w14:textId="77777777" w:rsidR="0053452F" w:rsidRPr="0053452F" w:rsidRDefault="0053452F" w:rsidP="0053452F">
            <w:pPr>
              <w:pStyle w:val="TableText"/>
              <w:rPr>
                <w:b/>
              </w:rPr>
            </w:pPr>
            <w:r w:rsidRPr="0053452F">
              <w:rPr>
                <w:b/>
              </w:rPr>
              <w:t xml:space="preserve">         ..D SET^VALM10(LINE,LINETXT) S LINETXT=""</w:t>
            </w:r>
          </w:p>
          <w:p w14:paraId="5D74A89B" w14:textId="77777777" w:rsidR="0053452F" w:rsidRPr="0053452F" w:rsidRDefault="0053452F" w:rsidP="0053452F">
            <w:pPr>
              <w:pStyle w:val="TableText"/>
              <w:rPr>
                <w:b/>
              </w:rPr>
            </w:pPr>
            <w:r w:rsidRPr="0053452F">
              <w:rPr>
                <w:b/>
              </w:rPr>
              <w:t xml:space="preserve">         .S:$G(DS) LINE=LINE+1 D ADDITEM^PSOERX1A(.LINETXT," (2)","",1,5)</w:t>
            </w:r>
          </w:p>
          <w:p w14:paraId="5F752C68" w14:textId="77777777" w:rsidR="0053452F" w:rsidRPr="0053452F" w:rsidRDefault="0053452F" w:rsidP="0053452F">
            <w:pPr>
              <w:pStyle w:val="TableText"/>
              <w:rPr>
                <w:b/>
              </w:rPr>
            </w:pPr>
            <w:r w:rsidRPr="0053452F">
              <w:rPr>
                <w:b/>
              </w:rPr>
              <w:t>DOSEX    S PSONEW("ENT")=+$G(II) K DOSE,DOSE1,II,I,UNITS,ROUTE,DG</w:t>
            </w:r>
          </w:p>
          <w:p w14:paraId="2D35736A" w14:textId="77777777" w:rsidR="0053452F" w:rsidRPr="0053452F" w:rsidRDefault="0053452F" w:rsidP="0053452F">
            <w:pPr>
              <w:pStyle w:val="TableText"/>
              <w:rPr>
                <w:b/>
              </w:rPr>
            </w:pPr>
            <w:r w:rsidRPr="0053452F">
              <w:rPr>
                <w:b/>
              </w:rPr>
              <w:t xml:space="preserve">         Q</w:t>
            </w:r>
          </w:p>
          <w:p w14:paraId="769976FB" w14:textId="77777777" w:rsidR="0053452F" w:rsidRPr="0053452F" w:rsidRDefault="0053452F" w:rsidP="0053452F">
            <w:pPr>
              <w:pStyle w:val="TableText"/>
              <w:rPr>
                <w:b/>
              </w:rPr>
            </w:pPr>
            <w:r w:rsidRPr="0053452F">
              <w:rPr>
                <w:b/>
              </w:rPr>
              <w:t>DOSE1    ;</w:t>
            </w:r>
          </w:p>
          <w:p w14:paraId="78767457" w14:textId="77777777" w:rsidR="0053452F" w:rsidRPr="0053452F" w:rsidRDefault="0053452F" w:rsidP="0053452F">
            <w:pPr>
              <w:pStyle w:val="TableText"/>
              <w:rPr>
                <w:b/>
              </w:rPr>
            </w:pPr>
            <w:r w:rsidRPr="0053452F">
              <w:rPr>
                <w:b/>
              </w:rPr>
              <w:t xml:space="preserve">         ;I $G(DS)=1 S ^TMP("PSOPO",$J,IEN,0)=^TMP("PSOPO",$J,IEN,0)_"        *D</w:t>
            </w:r>
          </w:p>
          <w:p w14:paraId="735A22DE" w14:textId="77777777" w:rsidR="0053452F" w:rsidRPr="0053452F" w:rsidRDefault="0053452F" w:rsidP="0053452F">
            <w:pPr>
              <w:pStyle w:val="TableText"/>
              <w:rPr>
                <w:b/>
              </w:rPr>
            </w:pPr>
            <w:r w:rsidRPr="0053452F">
              <w:rPr>
                <w:b/>
              </w:rPr>
              <w:t>osage:" D FMD^PSOORFI3 G DU</w:t>
            </w:r>
          </w:p>
          <w:p w14:paraId="63F882D3" w14:textId="77777777" w:rsidR="0053452F" w:rsidRPr="0053452F" w:rsidRDefault="0053452F" w:rsidP="0053452F">
            <w:pPr>
              <w:pStyle w:val="TableText"/>
              <w:rPr>
                <w:b/>
              </w:rPr>
            </w:pPr>
            <w:r w:rsidRPr="0053452F">
              <w:rPr>
                <w:b/>
              </w:rPr>
              <w:t xml:space="preserve">         I $G(DS)=1 D ADDITEM^PSOERX1A(.LINETXT,"        *Dosage:","",4,30) D FM</w:t>
            </w:r>
          </w:p>
          <w:p w14:paraId="4FBFD34F" w14:textId="77777777" w:rsidR="0053452F" w:rsidRPr="0053452F" w:rsidRDefault="0053452F" w:rsidP="0053452F">
            <w:pPr>
              <w:pStyle w:val="TableText"/>
              <w:rPr>
                <w:b/>
              </w:rPr>
            </w:pPr>
            <w:r w:rsidRPr="0053452F">
              <w:rPr>
                <w:b/>
              </w:rPr>
              <w:t>D G DU</w:t>
            </w:r>
          </w:p>
          <w:p w14:paraId="0D1A64CE" w14:textId="77777777" w:rsidR="0053452F" w:rsidRPr="0053452F" w:rsidRDefault="0053452F" w:rsidP="0053452F">
            <w:pPr>
              <w:pStyle w:val="TableText"/>
              <w:rPr>
                <w:b/>
              </w:rPr>
            </w:pPr>
            <w:r w:rsidRPr="0053452F">
              <w:rPr>
                <w:b/>
              </w:rPr>
              <w:t xml:space="preserve">         ;S IEN=IEN+1,^TMP("PSOPO",$J,IEN,0)="            *Dosage:" D FMD^PSOORF</w:t>
            </w:r>
          </w:p>
          <w:p w14:paraId="4899E3EA" w14:textId="77777777" w:rsidR="0053452F" w:rsidRPr="0053452F" w:rsidRDefault="0053452F" w:rsidP="0053452F">
            <w:pPr>
              <w:pStyle w:val="TableText"/>
              <w:rPr>
                <w:b/>
              </w:rPr>
            </w:pPr>
            <w:r w:rsidRPr="0053452F">
              <w:rPr>
                <w:b/>
              </w:rPr>
              <w:t>I3</w:t>
            </w:r>
          </w:p>
          <w:p w14:paraId="52C960DF" w14:textId="77777777" w:rsidR="0053452F" w:rsidRPr="0053452F" w:rsidRDefault="0053452F" w:rsidP="0053452F">
            <w:pPr>
              <w:pStyle w:val="TableText"/>
              <w:rPr>
                <w:b/>
              </w:rPr>
            </w:pPr>
            <w:r w:rsidRPr="0053452F">
              <w:rPr>
                <w:b/>
              </w:rPr>
              <w:t xml:space="preserve">         S LINE=LINE+1 D ADDITEM^PSOERX1A(.LINETXT,"            *Dosage:","",1,3</w:t>
            </w:r>
          </w:p>
          <w:p w14:paraId="12963530" w14:textId="77777777" w:rsidR="0053452F" w:rsidRPr="0053452F" w:rsidRDefault="0053452F" w:rsidP="0053452F">
            <w:pPr>
              <w:pStyle w:val="TableText"/>
              <w:rPr>
                <w:b/>
              </w:rPr>
            </w:pPr>
            <w:r w:rsidRPr="0053452F">
              <w:rPr>
                <w:b/>
              </w:rPr>
              <w:t>0) D FMD</w:t>
            </w:r>
          </w:p>
          <w:p w14:paraId="278334AD" w14:textId="77777777" w:rsidR="0053452F" w:rsidRPr="0053452F" w:rsidRDefault="0053452F" w:rsidP="0053452F">
            <w:pPr>
              <w:pStyle w:val="TableText"/>
              <w:rPr>
                <w:b/>
              </w:rPr>
            </w:pPr>
            <w:r w:rsidRPr="0053452F">
              <w:rPr>
                <w:b/>
              </w:rPr>
              <w:t>DU       ;</w:t>
            </w:r>
          </w:p>
          <w:p w14:paraId="6F889A33" w14:textId="77777777" w:rsidR="0053452F" w:rsidRPr="0053452F" w:rsidRDefault="0053452F" w:rsidP="0053452F">
            <w:pPr>
              <w:pStyle w:val="TableText"/>
              <w:rPr>
                <w:b/>
              </w:rPr>
            </w:pPr>
            <w:r w:rsidRPr="0053452F">
              <w:rPr>
                <w:b/>
              </w:rPr>
              <w:t xml:space="preserve">         ;I 'PSONEW("DOSE ORDERED",I),$P($G(^PS(55,PSODFN,"LAN")),"^") S IEN=IEN</w:t>
            </w:r>
          </w:p>
          <w:p w14:paraId="6690900F" w14:textId="77777777" w:rsidR="0053452F" w:rsidRPr="0053452F" w:rsidRDefault="0053452F" w:rsidP="0053452F">
            <w:pPr>
              <w:pStyle w:val="TableText"/>
              <w:rPr>
                <w:b/>
              </w:rPr>
            </w:pPr>
            <w:r w:rsidRPr="0053452F">
              <w:rPr>
                <w:b/>
              </w:rPr>
              <w:t>+1</w:t>
            </w:r>
            <w:proofErr w:type="gramStart"/>
            <w:r w:rsidRPr="0053452F">
              <w:rPr>
                <w:b/>
              </w:rPr>
              <w:t>,^</w:t>
            </w:r>
            <w:proofErr w:type="gramEnd"/>
            <w:r w:rsidRPr="0053452F">
              <w:rPr>
                <w:b/>
              </w:rPr>
              <w:t>TMP("PSOPO",$J,IEN,0)=" *Oth. Lang. Dosage: "_$G(PSONEW("ODOSE",I))</w:t>
            </w:r>
          </w:p>
          <w:p w14:paraId="52F3811D" w14:textId="77777777" w:rsidR="0053452F" w:rsidRPr="0053452F" w:rsidRDefault="0053452F" w:rsidP="0053452F">
            <w:pPr>
              <w:pStyle w:val="TableText"/>
              <w:rPr>
                <w:b/>
              </w:rPr>
            </w:pPr>
            <w:r w:rsidRPr="0053452F">
              <w:rPr>
                <w:b/>
              </w:rPr>
              <w:t xml:space="preserve">         ; TODO - PSODFN IS NOT DEFINED*!!!!!!</w:t>
            </w:r>
          </w:p>
          <w:p w14:paraId="62AD246D" w14:textId="77777777" w:rsidR="0053452F" w:rsidRPr="0053452F" w:rsidRDefault="0053452F" w:rsidP="0053452F">
            <w:pPr>
              <w:pStyle w:val="TableText"/>
              <w:rPr>
                <w:b/>
              </w:rPr>
            </w:pPr>
            <w:r w:rsidRPr="0053452F">
              <w:rPr>
                <w:b/>
              </w:rPr>
              <w:t xml:space="preserve">         S PSODFN=1</w:t>
            </w:r>
          </w:p>
          <w:p w14:paraId="275B6335" w14:textId="77777777" w:rsidR="0053452F" w:rsidRPr="0053452F" w:rsidRDefault="0053452F" w:rsidP="0053452F">
            <w:pPr>
              <w:pStyle w:val="TableText"/>
              <w:rPr>
                <w:b/>
              </w:rPr>
            </w:pPr>
            <w:r w:rsidRPr="0053452F">
              <w:rPr>
                <w:b/>
              </w:rPr>
              <w:t xml:space="preserve">         I 'PSONEW("DOSE ORDERED",I),$P($G(^PS(55,PSODFN,"LAN")),"^") D</w:t>
            </w:r>
          </w:p>
          <w:p w14:paraId="77F9BA86" w14:textId="77777777" w:rsidR="0053452F" w:rsidRPr="0053452F" w:rsidRDefault="0053452F" w:rsidP="0053452F">
            <w:pPr>
              <w:pStyle w:val="TableText"/>
              <w:rPr>
                <w:b/>
              </w:rPr>
            </w:pPr>
            <w:r w:rsidRPr="0053452F">
              <w:rPr>
                <w:b/>
              </w:rPr>
              <w:t xml:space="preserve">         .S LINE=LINE+1</w:t>
            </w:r>
            <w:proofErr w:type="gramStart"/>
            <w:r w:rsidRPr="0053452F">
              <w:rPr>
                <w:b/>
              </w:rPr>
              <w:t>,LINETXT</w:t>
            </w:r>
            <w:proofErr w:type="gramEnd"/>
            <w:r w:rsidRPr="0053452F">
              <w:rPr>
                <w:b/>
              </w:rPr>
              <w:t>="" D ADDITEM^PSOERX1A(.LINETXT,"  Oth. Lang. Dos</w:t>
            </w:r>
          </w:p>
          <w:p w14:paraId="42759174" w14:textId="77777777" w:rsidR="0053452F" w:rsidRPr="0053452F" w:rsidRDefault="0053452F" w:rsidP="0053452F">
            <w:pPr>
              <w:pStyle w:val="TableText"/>
              <w:rPr>
                <w:b/>
              </w:rPr>
            </w:pPr>
            <w:r w:rsidRPr="0053452F">
              <w:rPr>
                <w:b/>
              </w:rPr>
              <w:t>age: ",$G(PSONEW("ODOSE",I)),1,50) D SET^VALM10(LINE,LINETXT) S LINETXT=""</w:t>
            </w:r>
          </w:p>
          <w:p w14:paraId="3359E2D6" w14:textId="77777777" w:rsidR="0053452F" w:rsidRPr="0053452F" w:rsidRDefault="0053452F" w:rsidP="0053452F">
            <w:pPr>
              <w:pStyle w:val="TableText"/>
              <w:rPr>
                <w:b/>
              </w:rPr>
            </w:pPr>
            <w:r w:rsidRPr="0053452F">
              <w:rPr>
                <w:b/>
              </w:rPr>
              <w:t xml:space="preserve">         I PSONEW("DOSE ORDERED",II),$G(PSONEW("VERB",II))]"" D</w:t>
            </w:r>
          </w:p>
          <w:p w14:paraId="1A600176" w14:textId="77777777" w:rsidR="0053452F" w:rsidRPr="0053452F" w:rsidRDefault="0053452F" w:rsidP="0053452F">
            <w:pPr>
              <w:pStyle w:val="TableText"/>
              <w:rPr>
                <w:b/>
              </w:rPr>
            </w:pPr>
            <w:r w:rsidRPr="0053452F">
              <w:rPr>
                <w:b/>
              </w:rPr>
              <w:t xml:space="preserve">         .S LINE=LINE+1 D ADDITEM^PSOERX1A(.LINETXT,"               Verb: ",$G(P</w:t>
            </w:r>
          </w:p>
          <w:p w14:paraId="7024DDE9" w14:textId="77777777" w:rsidR="0053452F" w:rsidRPr="0053452F" w:rsidRDefault="0053452F" w:rsidP="0053452F">
            <w:pPr>
              <w:pStyle w:val="TableText"/>
              <w:rPr>
                <w:b/>
              </w:rPr>
            </w:pPr>
            <w:r w:rsidRPr="0053452F">
              <w:rPr>
                <w:b/>
              </w:rPr>
              <w:t>SONEW("VERB",II)),1,50) D SET^VALM10(LINE,LINETXT) S LINETXT=""</w:t>
            </w:r>
          </w:p>
          <w:p w14:paraId="51622FE0" w14:textId="77777777" w:rsidR="0053452F" w:rsidRPr="0053452F" w:rsidRDefault="0053452F" w:rsidP="0053452F">
            <w:pPr>
              <w:pStyle w:val="TableText"/>
              <w:rPr>
                <w:b/>
              </w:rPr>
            </w:pPr>
            <w:r w:rsidRPr="0053452F">
              <w:rPr>
                <w:b/>
              </w:rPr>
              <w:t xml:space="preserve">         .S LINE=LINE+1 D ADDITEM^PSOERX1A(.LINETXT,"     Dispense Units: ",$S($</w:t>
            </w:r>
          </w:p>
          <w:p w14:paraId="3ED3845C" w14:textId="77777777" w:rsidR="0053452F" w:rsidRPr="0053452F" w:rsidRDefault="0053452F" w:rsidP="0053452F">
            <w:pPr>
              <w:pStyle w:val="TableText"/>
              <w:rPr>
                <w:b/>
              </w:rPr>
            </w:pPr>
            <w:r w:rsidRPr="0053452F">
              <w:rPr>
                <w:b/>
              </w:rPr>
              <w:t>E(PSONEW("DOSE ORDERED",II),1)=".":"0",1:"")_PSONEW("DOSE ORDERED",II),1,50) D S</w:t>
            </w:r>
          </w:p>
          <w:p w14:paraId="53898B0C" w14:textId="77777777" w:rsidR="0053452F" w:rsidRPr="0053452F" w:rsidRDefault="0053452F" w:rsidP="0053452F">
            <w:pPr>
              <w:pStyle w:val="TableText"/>
              <w:rPr>
                <w:b/>
              </w:rPr>
            </w:pPr>
            <w:r w:rsidRPr="0053452F">
              <w:rPr>
                <w:b/>
              </w:rPr>
              <w:t>ET^VALM10(LINE,LINETXT) S LINETXT=""</w:t>
            </w:r>
          </w:p>
          <w:p w14:paraId="5EA82C17" w14:textId="77777777" w:rsidR="0053452F" w:rsidRPr="0053452F" w:rsidRDefault="0053452F" w:rsidP="0053452F">
            <w:pPr>
              <w:pStyle w:val="TableText"/>
              <w:rPr>
                <w:b/>
              </w:rPr>
            </w:pPr>
            <w:r w:rsidRPr="0053452F">
              <w:rPr>
                <w:b/>
              </w:rPr>
              <w:t xml:space="preserve">         .;S IEN=IEN+1,^TMP("PSOPO",$J,IEN,0)="               Verb: "_$G(PSONEW(</w:t>
            </w:r>
          </w:p>
          <w:p w14:paraId="74B05B4C" w14:textId="77777777" w:rsidR="0053452F" w:rsidRPr="0053452F" w:rsidRDefault="0053452F" w:rsidP="0053452F">
            <w:pPr>
              <w:pStyle w:val="TableText"/>
              <w:rPr>
                <w:b/>
              </w:rPr>
            </w:pPr>
            <w:r w:rsidRPr="0053452F">
              <w:rPr>
                <w:b/>
              </w:rPr>
              <w:t>"VERB",II))</w:t>
            </w:r>
          </w:p>
          <w:p w14:paraId="2CAB76DC" w14:textId="77777777" w:rsidR="0053452F" w:rsidRPr="0053452F" w:rsidRDefault="0053452F" w:rsidP="0053452F">
            <w:pPr>
              <w:pStyle w:val="TableText"/>
              <w:rPr>
                <w:b/>
              </w:rPr>
            </w:pPr>
            <w:r w:rsidRPr="0053452F">
              <w:rPr>
                <w:b/>
              </w:rPr>
              <w:t xml:space="preserve">         .;S IEN=IEN+1,^TMP("PSOPO",$J,IEN,0)="     Dispense Units: "_$S($E(PSON</w:t>
            </w:r>
          </w:p>
          <w:p w14:paraId="48FBA053" w14:textId="77777777" w:rsidR="0053452F" w:rsidRPr="0053452F" w:rsidRDefault="0053452F" w:rsidP="0053452F">
            <w:pPr>
              <w:pStyle w:val="TableText"/>
              <w:rPr>
                <w:b/>
              </w:rPr>
            </w:pPr>
            <w:r w:rsidRPr="0053452F">
              <w:rPr>
                <w:b/>
              </w:rPr>
              <w:lastRenderedPageBreak/>
              <w:t>EW("DOSE ORDERED",II),1)=".":"0",1:"")_PSONEW("DOSE ORDERED",II)</w:t>
            </w:r>
          </w:p>
          <w:p w14:paraId="78427826" w14:textId="77777777" w:rsidR="0053452F" w:rsidRPr="0053452F" w:rsidRDefault="0053452F" w:rsidP="0053452F">
            <w:pPr>
              <w:pStyle w:val="TableText"/>
              <w:rPr>
                <w:b/>
              </w:rPr>
            </w:pPr>
            <w:r w:rsidRPr="0053452F">
              <w:rPr>
                <w:b/>
              </w:rPr>
              <w:t xml:space="preserve">         ;I PSONEW("NOUN",II)]"" S IEN=IEN+1,^TMP("PSOPO",$J,IEN,0)="           </w:t>
            </w:r>
          </w:p>
          <w:p w14:paraId="29084E81" w14:textId="77777777" w:rsidR="0053452F" w:rsidRPr="0053452F" w:rsidRDefault="0053452F" w:rsidP="0053452F">
            <w:pPr>
              <w:pStyle w:val="TableText"/>
              <w:rPr>
                <w:b/>
              </w:rPr>
            </w:pPr>
            <w:r w:rsidRPr="0053452F">
              <w:rPr>
                <w:b/>
              </w:rPr>
              <w:t xml:space="preserve">    Noun: "_PSONEW("NOUN",II)</w:t>
            </w:r>
          </w:p>
          <w:p w14:paraId="3EB878B7" w14:textId="77777777" w:rsidR="0053452F" w:rsidRPr="0053452F" w:rsidRDefault="0053452F" w:rsidP="0053452F">
            <w:pPr>
              <w:pStyle w:val="TableText"/>
              <w:rPr>
                <w:b/>
              </w:rPr>
            </w:pPr>
            <w:r w:rsidRPr="0053452F">
              <w:rPr>
                <w:b/>
              </w:rPr>
              <w:t xml:space="preserve">         I PSONEW("NOUN",II)]"" D</w:t>
            </w:r>
          </w:p>
          <w:p w14:paraId="45FBD3C1" w14:textId="77777777" w:rsidR="0053452F" w:rsidRPr="0053452F" w:rsidRDefault="0053452F" w:rsidP="0053452F">
            <w:pPr>
              <w:pStyle w:val="TableText"/>
              <w:rPr>
                <w:b/>
              </w:rPr>
            </w:pPr>
            <w:r w:rsidRPr="0053452F">
              <w:rPr>
                <w:b/>
              </w:rPr>
              <w:t xml:space="preserve">         .S LINE=LINE+1 D ADDITEM^PSOERX1A(.LINETXT,"               Noun: ",PSON</w:t>
            </w:r>
          </w:p>
          <w:p w14:paraId="68F773B2" w14:textId="77777777" w:rsidR="0053452F" w:rsidRPr="0053452F" w:rsidRDefault="0053452F" w:rsidP="0053452F">
            <w:pPr>
              <w:pStyle w:val="TableText"/>
              <w:rPr>
                <w:b/>
              </w:rPr>
            </w:pPr>
            <w:r w:rsidRPr="0053452F">
              <w:rPr>
                <w:b/>
              </w:rPr>
              <w:t>EW("NOUN",II),1,50) D SET^VALM10(LINE,LINETXT) S LINETXT=""</w:t>
            </w:r>
          </w:p>
          <w:p w14:paraId="781E52AC" w14:textId="77777777" w:rsidR="0053452F" w:rsidRPr="0053452F" w:rsidRDefault="0053452F" w:rsidP="0053452F">
            <w:pPr>
              <w:pStyle w:val="TableText"/>
              <w:rPr>
                <w:b/>
              </w:rPr>
            </w:pPr>
            <w:r w:rsidRPr="0053452F">
              <w:rPr>
                <w:b/>
              </w:rPr>
              <w:t xml:space="preserve">         ;I $G(ROUTE)]"" S IEN=IEN+1,^TMP("PSOPO",$J,IEN,0)="             *Route</w:t>
            </w:r>
          </w:p>
          <w:p w14:paraId="3E56769D" w14:textId="77777777" w:rsidR="0053452F" w:rsidRPr="0053452F" w:rsidRDefault="0053452F" w:rsidP="0053452F">
            <w:pPr>
              <w:pStyle w:val="TableText"/>
              <w:rPr>
                <w:b/>
              </w:rPr>
            </w:pPr>
            <w:r w:rsidRPr="0053452F">
              <w:rPr>
                <w:b/>
              </w:rPr>
              <w:t>: "_$G(ROUTE)</w:t>
            </w:r>
          </w:p>
          <w:p w14:paraId="16112EB1" w14:textId="77777777" w:rsidR="0053452F" w:rsidRPr="0053452F" w:rsidRDefault="0053452F" w:rsidP="0053452F">
            <w:pPr>
              <w:pStyle w:val="TableText"/>
              <w:rPr>
                <w:b/>
              </w:rPr>
            </w:pPr>
            <w:r w:rsidRPr="0053452F">
              <w:rPr>
                <w:b/>
              </w:rPr>
              <w:t xml:space="preserve">         I $G(ROUTE)]"" D</w:t>
            </w:r>
          </w:p>
          <w:p w14:paraId="2C3904FC" w14:textId="77777777" w:rsidR="0053452F" w:rsidRPr="0053452F" w:rsidRDefault="0053452F" w:rsidP="0053452F">
            <w:pPr>
              <w:pStyle w:val="TableText"/>
              <w:rPr>
                <w:b/>
              </w:rPr>
            </w:pPr>
            <w:r w:rsidRPr="0053452F">
              <w:rPr>
                <w:b/>
              </w:rPr>
              <w:t xml:space="preserve">         .S LINE=LINE+1 D ADDITEM^PSOERX1A(.LINETXT,"             *Route: ",$G(R</w:t>
            </w:r>
          </w:p>
          <w:p w14:paraId="2280F25E" w14:textId="77777777" w:rsidR="0053452F" w:rsidRPr="0053452F" w:rsidRDefault="0053452F" w:rsidP="0053452F">
            <w:pPr>
              <w:pStyle w:val="TableText"/>
              <w:rPr>
                <w:b/>
              </w:rPr>
            </w:pPr>
            <w:r w:rsidRPr="0053452F">
              <w:rPr>
                <w:b/>
              </w:rPr>
              <w:t>OUTE),1,50) D SET^VALM10(LINE,LINETXT) S LINETXT=""</w:t>
            </w:r>
          </w:p>
          <w:p w14:paraId="47DECA2D" w14:textId="77777777" w:rsidR="0053452F" w:rsidRPr="0053452F" w:rsidRDefault="0053452F" w:rsidP="0053452F">
            <w:pPr>
              <w:pStyle w:val="TableText"/>
              <w:rPr>
                <w:b/>
              </w:rPr>
            </w:pPr>
            <w:r w:rsidRPr="0053452F">
              <w:rPr>
                <w:b/>
              </w:rPr>
              <w:t xml:space="preserve">         ;S IEN=IEN+1,^TMP("PSOPO",$J,IEN,0)="          *Schedule: "_PSONEW("SCH</w:t>
            </w:r>
          </w:p>
          <w:p w14:paraId="48FF0BDF" w14:textId="77777777" w:rsidR="0053452F" w:rsidRPr="0053452F" w:rsidRDefault="0053452F" w:rsidP="0053452F">
            <w:pPr>
              <w:pStyle w:val="TableText"/>
              <w:rPr>
                <w:b/>
              </w:rPr>
            </w:pPr>
            <w:r w:rsidRPr="0053452F">
              <w:rPr>
                <w:b/>
              </w:rPr>
              <w:t>EDULE",II)</w:t>
            </w:r>
          </w:p>
          <w:p w14:paraId="7B773696" w14:textId="77777777" w:rsidR="0053452F" w:rsidRPr="0053452F" w:rsidRDefault="0053452F" w:rsidP="0053452F">
            <w:pPr>
              <w:pStyle w:val="TableText"/>
              <w:rPr>
                <w:b/>
              </w:rPr>
            </w:pPr>
            <w:r w:rsidRPr="0053452F">
              <w:rPr>
                <w:b/>
              </w:rPr>
              <w:t xml:space="preserve">         S LINE=LINE+1 D ADDITEM^PSOERX1A(.LINETXT,"          *Schedule: ",PSONE</w:t>
            </w:r>
          </w:p>
          <w:p w14:paraId="27760AC2" w14:textId="77777777" w:rsidR="0053452F" w:rsidRPr="0053452F" w:rsidRDefault="0053452F" w:rsidP="0053452F">
            <w:pPr>
              <w:pStyle w:val="TableText"/>
              <w:rPr>
                <w:b/>
              </w:rPr>
            </w:pPr>
            <w:r w:rsidRPr="0053452F">
              <w:rPr>
                <w:b/>
              </w:rPr>
              <w:t>W("SCHEDULE",II),1,50) D SET^VALM10(LINE,LINETXT) S LINETXT=""</w:t>
            </w:r>
          </w:p>
          <w:p w14:paraId="76878E76" w14:textId="77777777" w:rsidR="0053452F" w:rsidRPr="0053452F" w:rsidRDefault="0053452F" w:rsidP="0053452F">
            <w:pPr>
              <w:pStyle w:val="TableText"/>
              <w:rPr>
                <w:b/>
              </w:rPr>
            </w:pPr>
            <w:r w:rsidRPr="0053452F">
              <w:rPr>
                <w:b/>
              </w:rPr>
              <w:t xml:space="preserve">         I $G(PSONEW("DURATION",II))]"" D</w:t>
            </w:r>
          </w:p>
          <w:p w14:paraId="49714AD7" w14:textId="77777777" w:rsidR="0053452F" w:rsidRPr="0053452F" w:rsidRDefault="0053452F" w:rsidP="0053452F">
            <w:pPr>
              <w:pStyle w:val="TableText"/>
              <w:rPr>
                <w:b/>
              </w:rPr>
            </w:pPr>
            <w:r w:rsidRPr="0053452F">
              <w:rPr>
                <w:b/>
              </w:rPr>
              <w:t xml:space="preserve">         .S </w:t>
            </w:r>
            <w:proofErr w:type="gramStart"/>
            <w:r w:rsidRPr="0053452F">
              <w:rPr>
                <w:b/>
              </w:rPr>
              <w:t>PSONEW(</w:t>
            </w:r>
            <w:proofErr w:type="gramEnd"/>
            <w:r w:rsidRPr="0053452F">
              <w:rPr>
                <w:b/>
              </w:rPr>
              <w:t>"DURATION",II)=$S($E(PSONEW("DURATION",II),1)'?.N:$E(PSONEW("</w:t>
            </w:r>
          </w:p>
          <w:p w14:paraId="1A50EB41" w14:textId="77777777" w:rsidR="0053452F" w:rsidRPr="0053452F" w:rsidRDefault="0053452F" w:rsidP="0053452F">
            <w:pPr>
              <w:pStyle w:val="TableText"/>
              <w:rPr>
                <w:b/>
              </w:rPr>
            </w:pPr>
            <w:r w:rsidRPr="0053452F">
              <w:rPr>
                <w:b/>
              </w:rPr>
              <w:t>DURATION",II),2,99)_$E(PSONEW("DURATION",II),1),1:PSONEW("DURATION",II))</w:t>
            </w:r>
          </w:p>
          <w:p w14:paraId="2D5DEB97" w14:textId="77777777" w:rsidR="0053452F" w:rsidRPr="0053452F" w:rsidRDefault="0053452F" w:rsidP="0053452F">
            <w:pPr>
              <w:pStyle w:val="TableText"/>
              <w:rPr>
                <w:b/>
              </w:rPr>
            </w:pPr>
            <w:r w:rsidRPr="0053452F">
              <w:rPr>
                <w:b/>
              </w:rPr>
              <w:t xml:space="preserve">         .;S IEN=IEN+1,^TMP("PSOPO",$J,IEN,0)="          *Duration: "_PSONEW("DU</w:t>
            </w:r>
          </w:p>
          <w:p w14:paraId="0723C492" w14:textId="77777777" w:rsidR="0053452F" w:rsidRPr="0053452F" w:rsidRDefault="0053452F" w:rsidP="0053452F">
            <w:pPr>
              <w:pStyle w:val="TableText"/>
              <w:rPr>
                <w:b/>
              </w:rPr>
            </w:pPr>
            <w:r w:rsidRPr="0053452F">
              <w:rPr>
                <w:b/>
              </w:rPr>
              <w:t>RATION",II)_" ("_$S(PSONEW("DURATION",II)["M":"MINUTES",PSONEW("DURATION",II)["H</w:t>
            </w:r>
          </w:p>
          <w:p w14:paraId="0238B7CF" w14:textId="77777777" w:rsidR="0053452F" w:rsidRPr="0053452F" w:rsidRDefault="0053452F" w:rsidP="0053452F">
            <w:pPr>
              <w:pStyle w:val="TableText"/>
              <w:rPr>
                <w:b/>
              </w:rPr>
            </w:pPr>
            <w:r w:rsidRPr="0053452F">
              <w:rPr>
                <w:b/>
              </w:rPr>
              <w:t>":"HOURS",PSONEW("DURATION",II)["L":"MONTHS",PSONEW("DURATION",II)["W":"WEEKS",1</w:t>
            </w:r>
          </w:p>
          <w:p w14:paraId="54F03E77" w14:textId="77777777" w:rsidR="0053452F" w:rsidRPr="0053452F" w:rsidRDefault="0053452F" w:rsidP="0053452F">
            <w:pPr>
              <w:pStyle w:val="TableText"/>
              <w:rPr>
                <w:b/>
              </w:rPr>
            </w:pPr>
            <w:r w:rsidRPr="0053452F">
              <w:rPr>
                <w:b/>
              </w:rPr>
              <w:t>:"DAYS")_")"</w:t>
            </w:r>
          </w:p>
          <w:p w14:paraId="1F9932E7" w14:textId="77777777" w:rsidR="0053452F" w:rsidRPr="0053452F" w:rsidRDefault="0053452F" w:rsidP="0053452F">
            <w:pPr>
              <w:pStyle w:val="TableText"/>
              <w:rPr>
                <w:b/>
              </w:rPr>
            </w:pPr>
            <w:r w:rsidRPr="0053452F">
              <w:rPr>
                <w:b/>
              </w:rPr>
              <w:t xml:space="preserve">         .S TDUR=PSONEW("DURATION",II)_" ("_$S(PSONEW("DURATION",II)["M":"MINUTE</w:t>
            </w:r>
          </w:p>
          <w:p w14:paraId="53427FF7" w14:textId="77777777" w:rsidR="0053452F" w:rsidRPr="0053452F" w:rsidRDefault="0053452F" w:rsidP="0053452F">
            <w:pPr>
              <w:pStyle w:val="TableText"/>
              <w:rPr>
                <w:b/>
              </w:rPr>
            </w:pPr>
            <w:r w:rsidRPr="0053452F">
              <w:rPr>
                <w:b/>
              </w:rPr>
              <w:t>S",PSONEW("DURATION",II)["H":"HOURS",PSONEW("DURATION",II)["L":"MONTHS",PSONEW("</w:t>
            </w:r>
          </w:p>
          <w:p w14:paraId="3933FB7A" w14:textId="77777777" w:rsidR="0053452F" w:rsidRPr="0053452F" w:rsidRDefault="0053452F" w:rsidP="0053452F">
            <w:pPr>
              <w:pStyle w:val="TableText"/>
              <w:rPr>
                <w:b/>
              </w:rPr>
            </w:pPr>
            <w:r w:rsidRPr="0053452F">
              <w:rPr>
                <w:b/>
              </w:rPr>
              <w:t>DURATION",II)["W":"WEEKS",1:"DAYS")_")"</w:t>
            </w:r>
          </w:p>
          <w:p w14:paraId="1A433B82" w14:textId="77777777" w:rsidR="0053452F" w:rsidRPr="0053452F" w:rsidRDefault="0053452F" w:rsidP="0053452F">
            <w:pPr>
              <w:pStyle w:val="TableText"/>
              <w:rPr>
                <w:b/>
              </w:rPr>
            </w:pPr>
            <w:r w:rsidRPr="0053452F">
              <w:rPr>
                <w:b/>
              </w:rPr>
              <w:t xml:space="preserve">         .S LINE=LINE+1 D ADDITEM^PSOERX1A(.LINETXT,"          *Duration: ",TDUR</w:t>
            </w:r>
          </w:p>
          <w:p w14:paraId="204EA8F2" w14:textId="77777777" w:rsidR="0053452F" w:rsidRPr="0053452F" w:rsidRDefault="0053452F" w:rsidP="0053452F">
            <w:pPr>
              <w:pStyle w:val="TableText"/>
              <w:rPr>
                <w:b/>
              </w:rPr>
            </w:pPr>
            <w:r w:rsidRPr="0053452F">
              <w:rPr>
                <w:b/>
              </w:rPr>
              <w:t>,1,50) D SET^VALM10(LINE,LINETXT) S LINETXT=""</w:t>
            </w:r>
          </w:p>
          <w:p w14:paraId="04B400AB" w14:textId="77777777" w:rsidR="0053452F" w:rsidRPr="0053452F" w:rsidRDefault="0053452F" w:rsidP="0053452F">
            <w:pPr>
              <w:pStyle w:val="TableText"/>
              <w:rPr>
                <w:b/>
              </w:rPr>
            </w:pPr>
            <w:r w:rsidRPr="0053452F">
              <w:rPr>
                <w:b/>
              </w:rPr>
              <w:t xml:space="preserve">         ;I $G(PSONEW("CONJUNCTION",II))]"" S IEN=IEN+1,^TMP("PSOPO",$J,IEN,0)="</w:t>
            </w:r>
          </w:p>
          <w:p w14:paraId="088A4ECE" w14:textId="77777777" w:rsidR="0053452F" w:rsidRPr="0053452F" w:rsidRDefault="0053452F" w:rsidP="0053452F">
            <w:pPr>
              <w:pStyle w:val="TableText"/>
              <w:rPr>
                <w:b/>
              </w:rPr>
            </w:pPr>
            <w:r w:rsidRPr="0053452F">
              <w:rPr>
                <w:b/>
              </w:rPr>
              <w:t xml:space="preserve">       *Conjunction: "_$S(PSONEW("CONJUNCTION",II)="T":"THEN",PSONEW("CONJUNCTIO</w:t>
            </w:r>
          </w:p>
          <w:p w14:paraId="3CFDEE88" w14:textId="77777777" w:rsidR="0053452F" w:rsidRPr="0053452F" w:rsidRDefault="0053452F" w:rsidP="0053452F">
            <w:pPr>
              <w:pStyle w:val="TableText"/>
              <w:rPr>
                <w:b/>
              </w:rPr>
            </w:pPr>
            <w:r w:rsidRPr="0053452F">
              <w:rPr>
                <w:b/>
              </w:rPr>
              <w:t>N",II)="X":"EXCEPT",1:"AND")</w:t>
            </w:r>
          </w:p>
          <w:p w14:paraId="74B4ABFF" w14:textId="77777777" w:rsidR="0053452F" w:rsidRPr="0053452F" w:rsidRDefault="0053452F" w:rsidP="0053452F">
            <w:pPr>
              <w:pStyle w:val="TableText"/>
              <w:rPr>
                <w:b/>
              </w:rPr>
            </w:pPr>
            <w:r w:rsidRPr="0053452F">
              <w:rPr>
                <w:b/>
              </w:rPr>
              <w:t xml:space="preserve">         I $G(PSONEW("CONJUNCTION",II))]"" D</w:t>
            </w:r>
          </w:p>
          <w:p w14:paraId="5237589C" w14:textId="77777777" w:rsidR="0053452F" w:rsidRPr="0053452F" w:rsidRDefault="0053452F" w:rsidP="0053452F">
            <w:pPr>
              <w:pStyle w:val="TableText"/>
              <w:rPr>
                <w:b/>
              </w:rPr>
            </w:pPr>
            <w:r w:rsidRPr="0053452F">
              <w:rPr>
                <w:b/>
              </w:rPr>
              <w:t xml:space="preserve">         .S LINE=LINE+1 D ADDITEM^PSOERX1A(.LINETXT,"       *Conjunction: ",$S(P</w:t>
            </w:r>
          </w:p>
          <w:p w14:paraId="304F45FE" w14:textId="77777777" w:rsidR="0053452F" w:rsidRPr="0053452F" w:rsidRDefault="0053452F" w:rsidP="0053452F">
            <w:pPr>
              <w:pStyle w:val="TableText"/>
              <w:rPr>
                <w:b/>
              </w:rPr>
            </w:pPr>
            <w:r w:rsidRPr="0053452F">
              <w:rPr>
                <w:b/>
              </w:rPr>
              <w:t>SONEW("CONJUNCTION",II)="T":"THEN",PSONEW("CONJUNCTION",II)="X":"EXCEPT",1:"AND"</w:t>
            </w:r>
          </w:p>
          <w:p w14:paraId="6C3CFBA2" w14:textId="77777777" w:rsidR="0053452F" w:rsidRPr="0053452F" w:rsidRDefault="0053452F" w:rsidP="0053452F">
            <w:pPr>
              <w:pStyle w:val="TableText"/>
              <w:rPr>
                <w:b/>
              </w:rPr>
            </w:pPr>
            <w:r w:rsidRPr="0053452F">
              <w:rPr>
                <w:b/>
              </w:rPr>
              <w:t>),1,50) D SET^VALM10(LINE,LINETXT) S LINETXT=""</w:t>
            </w:r>
          </w:p>
          <w:p w14:paraId="7A8E784C" w14:textId="77777777" w:rsidR="0053452F" w:rsidRPr="0053452F" w:rsidRDefault="0053452F" w:rsidP="0053452F">
            <w:pPr>
              <w:pStyle w:val="TableText"/>
              <w:rPr>
                <w:b/>
              </w:rPr>
            </w:pPr>
            <w:r w:rsidRPr="0053452F">
              <w:rPr>
                <w:b/>
              </w:rPr>
              <w:t xml:space="preserve">         Q</w:t>
            </w:r>
          </w:p>
          <w:p w14:paraId="46AA04F4" w14:textId="77777777" w:rsidR="0053452F" w:rsidRPr="0053452F" w:rsidRDefault="0053452F" w:rsidP="0053452F">
            <w:pPr>
              <w:pStyle w:val="TableText"/>
              <w:rPr>
                <w:b/>
              </w:rPr>
            </w:pPr>
            <w:r w:rsidRPr="0053452F">
              <w:rPr>
                <w:b/>
              </w:rPr>
              <w:t xml:space="preserve">         </w:t>
            </w:r>
            <w:proofErr w:type="gramStart"/>
            <w:r w:rsidRPr="0053452F">
              <w:rPr>
                <w:b/>
              </w:rPr>
              <w:t>;DOSE2</w:t>
            </w:r>
            <w:proofErr w:type="gramEnd"/>
            <w:r w:rsidRPr="0053452F">
              <w:rPr>
                <w:b/>
              </w:rPr>
              <w:t xml:space="preserve"> ;displays pending order after edits.  called from psoornew</w:t>
            </w:r>
          </w:p>
          <w:p w14:paraId="038CDC89" w14:textId="77777777" w:rsidR="0053452F" w:rsidRPr="0053452F" w:rsidRDefault="0053452F" w:rsidP="0053452F">
            <w:pPr>
              <w:pStyle w:val="TableText"/>
              <w:rPr>
                <w:b/>
              </w:rPr>
            </w:pPr>
            <w:r w:rsidRPr="0053452F">
              <w:rPr>
                <w:b/>
              </w:rPr>
              <w:t xml:space="preserve">         ;I '$O(PSONEW("DOSE",0))!($O(PSONEW("DOSE",0))="") S IEN=IEN+1,^TMP("PS</w:t>
            </w:r>
          </w:p>
          <w:p w14:paraId="4DF529B8" w14:textId="77777777" w:rsidR="0053452F" w:rsidRPr="0053452F" w:rsidRDefault="0053452F" w:rsidP="0053452F">
            <w:pPr>
              <w:pStyle w:val="TableText"/>
              <w:rPr>
                <w:b/>
              </w:rPr>
            </w:pPr>
            <w:r w:rsidRPr="0053452F">
              <w:rPr>
                <w:b/>
              </w:rPr>
              <w:t>OPO",$J,IEN,0)=" (3)        *Dosage:" Q</w:t>
            </w:r>
          </w:p>
          <w:p w14:paraId="514E494A" w14:textId="77777777" w:rsidR="0053452F" w:rsidRPr="0053452F" w:rsidRDefault="0053452F" w:rsidP="0053452F">
            <w:pPr>
              <w:pStyle w:val="TableText"/>
              <w:rPr>
                <w:b/>
              </w:rPr>
            </w:pPr>
            <w:r w:rsidRPr="0053452F">
              <w:rPr>
                <w:b/>
              </w:rPr>
              <w:t xml:space="preserve">         ;S DS=1</w:t>
            </w:r>
          </w:p>
          <w:p w14:paraId="435E86BB" w14:textId="77777777" w:rsidR="0053452F" w:rsidRPr="0053452F" w:rsidRDefault="0053452F" w:rsidP="0053452F">
            <w:pPr>
              <w:pStyle w:val="TableText"/>
              <w:rPr>
                <w:b/>
              </w:rPr>
            </w:pPr>
            <w:r w:rsidRPr="0053452F">
              <w:rPr>
                <w:b/>
              </w:rPr>
              <w:t xml:space="preserve">         ;F I=1:1:PSONEW("ENT") Q:'I  D  D DOSE3 K COJ</w:t>
            </w:r>
          </w:p>
          <w:p w14:paraId="1C638E86" w14:textId="77777777" w:rsidR="0053452F" w:rsidRPr="0053452F" w:rsidRDefault="0053452F" w:rsidP="0053452F">
            <w:pPr>
              <w:pStyle w:val="TableText"/>
              <w:rPr>
                <w:b/>
              </w:rPr>
            </w:pPr>
            <w:r w:rsidRPr="0053452F">
              <w:rPr>
                <w:b/>
              </w:rPr>
              <w:t xml:space="preserve">         ;.S:$G(PSONEW("UNITS",I))]"" UNITS=$P(^PS(50.607,PSONEW("UNITS",I),0),"</w:t>
            </w:r>
          </w:p>
          <w:p w14:paraId="325F754F" w14:textId="77777777" w:rsidR="0053452F" w:rsidRPr="0053452F" w:rsidRDefault="0053452F" w:rsidP="0053452F">
            <w:pPr>
              <w:pStyle w:val="TableText"/>
              <w:rPr>
                <w:b/>
              </w:rPr>
            </w:pPr>
            <w:r w:rsidRPr="0053452F">
              <w:rPr>
                <w:b/>
              </w:rPr>
              <w:t>^")</w:t>
            </w:r>
          </w:p>
          <w:p w14:paraId="13242E3F" w14:textId="77777777" w:rsidR="0053452F" w:rsidRPr="0053452F" w:rsidRDefault="0053452F" w:rsidP="0053452F">
            <w:pPr>
              <w:pStyle w:val="TableText"/>
              <w:rPr>
                <w:b/>
              </w:rPr>
            </w:pPr>
            <w:r w:rsidRPr="0053452F">
              <w:rPr>
                <w:b/>
              </w:rPr>
              <w:t xml:space="preserve">         ;.I $G(PSONEW("ROUTE",I))]"",$G(^PS(51.2,PSONEW("ROUTE",I),0))]"" S ROU</w:t>
            </w:r>
          </w:p>
          <w:p w14:paraId="6E0ED27E" w14:textId="77777777" w:rsidR="0053452F" w:rsidRPr="0053452F" w:rsidRDefault="0053452F" w:rsidP="0053452F">
            <w:pPr>
              <w:pStyle w:val="TableText"/>
              <w:rPr>
                <w:b/>
              </w:rPr>
            </w:pPr>
            <w:r w:rsidRPr="0053452F">
              <w:rPr>
                <w:b/>
              </w:rPr>
              <w:lastRenderedPageBreak/>
              <w:t>TE=$P(^PS(51.2,PSONEW("ROUTE",I),0),"^")</w:t>
            </w:r>
          </w:p>
          <w:p w14:paraId="49AE2109" w14:textId="77777777" w:rsidR="0053452F" w:rsidRPr="0053452F" w:rsidRDefault="0053452F" w:rsidP="0053452F">
            <w:pPr>
              <w:pStyle w:val="TableText"/>
              <w:rPr>
                <w:b/>
              </w:rPr>
            </w:pPr>
            <w:r w:rsidRPr="0053452F">
              <w:rPr>
                <w:b/>
              </w:rPr>
              <w:t xml:space="preserve">         ;.S DUR=$G(PSONEW("DURATION",I)) S:$G(PSONEW("CONJUNCTION",I))]"" COJ=P</w:t>
            </w:r>
          </w:p>
          <w:p w14:paraId="38363A73" w14:textId="77777777" w:rsidR="0053452F" w:rsidRPr="0053452F" w:rsidRDefault="0053452F" w:rsidP="0053452F">
            <w:pPr>
              <w:pStyle w:val="TableText"/>
              <w:rPr>
                <w:b/>
              </w:rPr>
            </w:pPr>
            <w:r w:rsidRPr="0053452F">
              <w:rPr>
                <w:b/>
              </w:rPr>
              <w:t>SONEW("CONJUNCTION",I)</w:t>
            </w:r>
          </w:p>
          <w:p w14:paraId="136D2200" w14:textId="77777777" w:rsidR="0053452F" w:rsidRPr="0053452F" w:rsidRDefault="0053452F" w:rsidP="0053452F">
            <w:pPr>
              <w:pStyle w:val="TableText"/>
              <w:rPr>
                <w:b/>
              </w:rPr>
            </w:pPr>
            <w:r w:rsidRPr="0053452F">
              <w:rPr>
                <w:b/>
              </w:rPr>
              <w:t xml:space="preserve">         ;.S NOUN=$G(PSONEW("NOUN",I)),VERB=$G(PSONEW("VERB",I))</w:t>
            </w:r>
          </w:p>
          <w:p w14:paraId="5CBE13C5" w14:textId="77777777" w:rsidR="0053452F" w:rsidRPr="0053452F" w:rsidRDefault="0053452F" w:rsidP="0053452F">
            <w:pPr>
              <w:pStyle w:val="TableText"/>
              <w:rPr>
                <w:b/>
              </w:rPr>
            </w:pPr>
            <w:r w:rsidRPr="0053452F">
              <w:rPr>
                <w:b/>
              </w:rPr>
              <w:t xml:space="preserve">         ;.I '$G(PSONEW("DOSE ORDERED",I)),$G(PSONEW("VERB",I))]"" S IEN=IEN+1,^</w:t>
            </w:r>
          </w:p>
          <w:p w14:paraId="03094822" w14:textId="77777777" w:rsidR="0053452F" w:rsidRPr="0053452F" w:rsidRDefault="0053452F" w:rsidP="0053452F">
            <w:pPr>
              <w:pStyle w:val="TableText"/>
              <w:rPr>
                <w:b/>
              </w:rPr>
            </w:pPr>
            <w:r w:rsidRPr="0053452F">
              <w:rPr>
                <w:b/>
              </w:rPr>
              <w:t>TMP("PSOPO",$J,IEN,0)="               Verb: "_$G(PSONEW("VERB",I))</w:t>
            </w:r>
          </w:p>
          <w:p w14:paraId="1620F27B" w14:textId="77777777" w:rsidR="0053452F" w:rsidRPr="0053452F" w:rsidRDefault="0053452F" w:rsidP="0053452F">
            <w:pPr>
              <w:pStyle w:val="TableText"/>
              <w:rPr>
                <w:b/>
              </w:rPr>
            </w:pPr>
            <w:r w:rsidRPr="0053452F">
              <w:rPr>
                <w:b/>
              </w:rPr>
              <w:t xml:space="preserve">         ;.S:$G(DS) IEN=IEN+1,^TMP("PSOPO",$J,IEN,0)=" (3)"</w:t>
            </w:r>
          </w:p>
          <w:p w14:paraId="09032005" w14:textId="77777777" w:rsidR="0053452F" w:rsidRPr="0053452F" w:rsidRDefault="0053452F" w:rsidP="0053452F">
            <w:pPr>
              <w:pStyle w:val="TableText"/>
              <w:rPr>
                <w:b/>
              </w:rPr>
            </w:pPr>
            <w:r w:rsidRPr="0053452F">
              <w:rPr>
                <w:b/>
              </w:rPr>
              <w:t xml:space="preserve">         ;K I,UNITS,ROUTE,DUR,COJ,VERB,NOUN,DG</w:t>
            </w:r>
          </w:p>
          <w:p w14:paraId="57F0274C" w14:textId="77777777" w:rsidR="0053452F" w:rsidRPr="0053452F" w:rsidRDefault="0053452F" w:rsidP="0053452F">
            <w:pPr>
              <w:pStyle w:val="TableText"/>
              <w:rPr>
                <w:b/>
              </w:rPr>
            </w:pPr>
            <w:r w:rsidRPr="0053452F">
              <w:rPr>
                <w:b/>
              </w:rPr>
              <w:t xml:space="preserve">         ;Q</w:t>
            </w:r>
          </w:p>
          <w:p w14:paraId="33207364" w14:textId="77777777" w:rsidR="0053452F" w:rsidRPr="0053452F" w:rsidRDefault="0053452F" w:rsidP="0053452F">
            <w:pPr>
              <w:pStyle w:val="TableText"/>
              <w:rPr>
                <w:b/>
              </w:rPr>
            </w:pPr>
            <w:r w:rsidRPr="0053452F">
              <w:rPr>
                <w:b/>
              </w:rPr>
              <w:t xml:space="preserve">         ;DOSE3 I $G(DS)=1 S II=I,^TMP("PSOPO",$J,IEN,0)=^TMP("PSOPO",$J,IEN,0)_</w:t>
            </w:r>
          </w:p>
          <w:p w14:paraId="7EF78290" w14:textId="77777777" w:rsidR="0053452F" w:rsidRPr="0053452F" w:rsidRDefault="0053452F" w:rsidP="0053452F">
            <w:pPr>
              <w:pStyle w:val="TableText"/>
              <w:rPr>
                <w:b/>
              </w:rPr>
            </w:pPr>
            <w:r w:rsidRPr="0053452F">
              <w:rPr>
                <w:b/>
              </w:rPr>
              <w:t>"        *Dosage:" D FMD^PSOORFI3 G DO</w:t>
            </w:r>
          </w:p>
          <w:p w14:paraId="7858DA33" w14:textId="77777777" w:rsidR="0053452F" w:rsidRPr="0053452F" w:rsidRDefault="0053452F" w:rsidP="0053452F">
            <w:pPr>
              <w:pStyle w:val="TableText"/>
              <w:rPr>
                <w:b/>
              </w:rPr>
            </w:pPr>
            <w:r w:rsidRPr="0053452F">
              <w:rPr>
                <w:b/>
              </w:rPr>
              <w:t xml:space="preserve">         ;S II=I,IEN=IEN+1,^TMP("PSOPO",$J,IEN,0)="            *Dosage:" D FMD^P</w:t>
            </w:r>
          </w:p>
          <w:p w14:paraId="03B7DB87" w14:textId="77777777" w:rsidR="0053452F" w:rsidRPr="0053452F" w:rsidRDefault="0053452F" w:rsidP="0053452F">
            <w:pPr>
              <w:pStyle w:val="TableText"/>
              <w:rPr>
                <w:b/>
              </w:rPr>
            </w:pPr>
            <w:r w:rsidRPr="0053452F">
              <w:rPr>
                <w:b/>
              </w:rPr>
              <w:t>SOORFI3</w:t>
            </w:r>
          </w:p>
          <w:p w14:paraId="3F6D8D67" w14:textId="77777777" w:rsidR="0053452F" w:rsidRPr="0053452F" w:rsidRDefault="0053452F" w:rsidP="0053452F">
            <w:pPr>
              <w:pStyle w:val="TableText"/>
              <w:rPr>
                <w:b/>
              </w:rPr>
            </w:pPr>
            <w:r w:rsidRPr="0053452F">
              <w:rPr>
                <w:b/>
              </w:rPr>
              <w:t xml:space="preserve">         ;DO I '$G(PSONEW("DOSE ORDERED",I)),$P($G(^PS(55,PSODFN,"LAN")),"^") S </w:t>
            </w:r>
          </w:p>
          <w:p w14:paraId="68D68D92" w14:textId="77777777" w:rsidR="0053452F" w:rsidRPr="0053452F" w:rsidRDefault="0053452F" w:rsidP="0053452F">
            <w:pPr>
              <w:pStyle w:val="TableText"/>
              <w:rPr>
                <w:b/>
              </w:rPr>
            </w:pPr>
            <w:r w:rsidRPr="0053452F">
              <w:rPr>
                <w:b/>
              </w:rPr>
              <w:t>IEN=IEN+1</w:t>
            </w:r>
            <w:proofErr w:type="gramStart"/>
            <w:r w:rsidRPr="0053452F">
              <w:rPr>
                <w:b/>
              </w:rPr>
              <w:t>,^</w:t>
            </w:r>
            <w:proofErr w:type="gramEnd"/>
            <w:r w:rsidRPr="0053452F">
              <w:rPr>
                <w:b/>
              </w:rPr>
              <w:t>TMP("PSOPO",$J,IEN,0)=" *Oth. Lang. Dosage: "_$G(PSONEW("ODOSE",I))</w:t>
            </w:r>
          </w:p>
          <w:p w14:paraId="0A01FC20" w14:textId="77777777" w:rsidR="0053452F" w:rsidRPr="0053452F" w:rsidRDefault="0053452F" w:rsidP="0053452F">
            <w:pPr>
              <w:pStyle w:val="TableText"/>
              <w:rPr>
                <w:b/>
              </w:rPr>
            </w:pPr>
            <w:r w:rsidRPr="0053452F">
              <w:rPr>
                <w:b/>
              </w:rPr>
              <w:t xml:space="preserve">         ;I $G(PSONEW("DOSE ORDERED",I)),$G(PSONEW("VERB",I))]"" S IEN=IEN+1,^TM</w:t>
            </w:r>
          </w:p>
          <w:p w14:paraId="09320230" w14:textId="77777777" w:rsidR="0053452F" w:rsidRPr="0053452F" w:rsidRDefault="0053452F" w:rsidP="0053452F">
            <w:pPr>
              <w:pStyle w:val="TableText"/>
              <w:rPr>
                <w:b/>
              </w:rPr>
            </w:pPr>
            <w:r w:rsidRPr="0053452F">
              <w:rPr>
                <w:b/>
              </w:rPr>
              <w:t>P("PSOPO",$J,IEN,0)="               Verb: "_$G(PSONEW("VERB",I))</w:t>
            </w:r>
          </w:p>
          <w:p w14:paraId="5E8AA581" w14:textId="77777777" w:rsidR="0053452F" w:rsidRPr="0053452F" w:rsidRDefault="0053452F" w:rsidP="0053452F">
            <w:pPr>
              <w:pStyle w:val="TableText"/>
              <w:rPr>
                <w:b/>
              </w:rPr>
            </w:pPr>
            <w:r w:rsidRPr="0053452F">
              <w:rPr>
                <w:b/>
              </w:rPr>
              <w:t xml:space="preserve">         ;I $G(PSONEW("DOSE ORDERED",I)) S IEN=IEN+1,^TMP("PSOPO",$J,IEN,0)="   </w:t>
            </w:r>
          </w:p>
          <w:p w14:paraId="07FC3D4D" w14:textId="77777777" w:rsidR="0053452F" w:rsidRPr="0053452F" w:rsidRDefault="0053452F" w:rsidP="0053452F">
            <w:pPr>
              <w:pStyle w:val="TableText"/>
              <w:rPr>
                <w:b/>
              </w:rPr>
            </w:pPr>
            <w:r w:rsidRPr="0053452F">
              <w:rPr>
                <w:b/>
              </w:rPr>
              <w:t xml:space="preserve">  Dispense Units: "_$S($E(PSONEW("DOSE ORDERED",I),1)=".":"0",1:"")_PSONEW("DOSE</w:t>
            </w:r>
          </w:p>
          <w:p w14:paraId="72C87AFA" w14:textId="77777777" w:rsidR="0053452F" w:rsidRPr="0053452F" w:rsidRDefault="0053452F" w:rsidP="0053452F">
            <w:pPr>
              <w:pStyle w:val="TableText"/>
              <w:rPr>
                <w:b/>
              </w:rPr>
            </w:pPr>
            <w:r w:rsidRPr="0053452F">
              <w:rPr>
                <w:b/>
              </w:rPr>
              <w:t xml:space="preserve"> ORDERED",I)</w:t>
            </w:r>
          </w:p>
          <w:p w14:paraId="1022B804" w14:textId="77777777" w:rsidR="0053452F" w:rsidRPr="0053452F" w:rsidRDefault="0053452F" w:rsidP="0053452F">
            <w:pPr>
              <w:pStyle w:val="TableText"/>
              <w:rPr>
                <w:b/>
              </w:rPr>
            </w:pPr>
            <w:r w:rsidRPr="0053452F">
              <w:rPr>
                <w:b/>
              </w:rPr>
              <w:t xml:space="preserve">         ;I $G(PSONEW("NOUN",I))]"" S IEN=IEN+1,^TMP("PSOPO",$J,IEN,0)="        </w:t>
            </w:r>
          </w:p>
          <w:p w14:paraId="1EFA3A36" w14:textId="77777777" w:rsidR="0053452F" w:rsidRPr="0053452F" w:rsidRDefault="0053452F" w:rsidP="0053452F">
            <w:pPr>
              <w:pStyle w:val="TableText"/>
              <w:rPr>
                <w:b/>
              </w:rPr>
            </w:pPr>
            <w:r w:rsidRPr="0053452F">
              <w:rPr>
                <w:b/>
              </w:rPr>
              <w:t xml:space="preserve">       NOUN: "_PSONEW("NOUN",I)</w:t>
            </w:r>
          </w:p>
          <w:p w14:paraId="0097EB69" w14:textId="77777777" w:rsidR="0053452F" w:rsidRPr="0053452F" w:rsidRDefault="0053452F" w:rsidP="0053452F">
            <w:pPr>
              <w:pStyle w:val="TableText"/>
              <w:rPr>
                <w:b/>
              </w:rPr>
            </w:pPr>
            <w:r w:rsidRPr="0053452F">
              <w:rPr>
                <w:b/>
              </w:rPr>
              <w:t xml:space="preserve">         ;I $G(ROUTE)]"" S IEN=IEN+1,^TMP("PSOPO",$J,IEN,0)="             *Route</w:t>
            </w:r>
          </w:p>
          <w:p w14:paraId="5F2EBAB0" w14:textId="77777777" w:rsidR="0053452F" w:rsidRPr="0053452F" w:rsidRDefault="0053452F" w:rsidP="0053452F">
            <w:pPr>
              <w:pStyle w:val="TableText"/>
              <w:rPr>
                <w:b/>
              </w:rPr>
            </w:pPr>
            <w:r w:rsidRPr="0053452F">
              <w:rPr>
                <w:b/>
              </w:rPr>
              <w:t>: "_$G(ROUTE)</w:t>
            </w:r>
          </w:p>
          <w:p w14:paraId="1EBCDDD6" w14:textId="77777777" w:rsidR="0053452F" w:rsidRPr="0053452F" w:rsidRDefault="0053452F" w:rsidP="0053452F">
            <w:pPr>
              <w:pStyle w:val="TableText"/>
              <w:rPr>
                <w:b/>
              </w:rPr>
            </w:pPr>
            <w:r w:rsidRPr="0053452F">
              <w:rPr>
                <w:b/>
              </w:rPr>
              <w:t xml:space="preserve">         ;S IEN=IEN+1,^TMP("PSOPO",$J,IEN,0)="          *Schedule: "_PSONEW("SCH</w:t>
            </w:r>
          </w:p>
          <w:p w14:paraId="4E972F43" w14:textId="77777777" w:rsidR="0053452F" w:rsidRPr="0053452F" w:rsidRDefault="0053452F" w:rsidP="0053452F">
            <w:pPr>
              <w:pStyle w:val="TableText"/>
              <w:rPr>
                <w:b/>
              </w:rPr>
            </w:pPr>
            <w:r w:rsidRPr="0053452F">
              <w:rPr>
                <w:b/>
              </w:rPr>
              <w:t>EDULE",I)</w:t>
            </w:r>
          </w:p>
          <w:p w14:paraId="18FCF2FC" w14:textId="77777777" w:rsidR="0053452F" w:rsidRPr="0053452F" w:rsidRDefault="0053452F" w:rsidP="0053452F">
            <w:pPr>
              <w:pStyle w:val="TableText"/>
              <w:rPr>
                <w:b/>
              </w:rPr>
            </w:pPr>
            <w:r w:rsidRPr="0053452F">
              <w:rPr>
                <w:b/>
              </w:rPr>
              <w:t xml:space="preserve">         ;I $G(PSONEW("DURATION",I))]"" D</w:t>
            </w:r>
          </w:p>
          <w:p w14:paraId="3B0278A0" w14:textId="77777777" w:rsidR="0053452F" w:rsidRPr="0053452F" w:rsidRDefault="0053452F" w:rsidP="0053452F">
            <w:pPr>
              <w:pStyle w:val="TableText"/>
              <w:rPr>
                <w:b/>
              </w:rPr>
            </w:pPr>
            <w:r w:rsidRPr="0053452F">
              <w:rPr>
                <w:b/>
              </w:rPr>
              <w:t xml:space="preserve">         ;.S PSONEW("DURATION",I)=$S($E(PSONEW("DURATION",I),1)'?.N:$E(PSONEW("D</w:t>
            </w:r>
          </w:p>
          <w:p w14:paraId="68DA6C1D" w14:textId="77777777" w:rsidR="0053452F" w:rsidRPr="0053452F" w:rsidRDefault="0053452F" w:rsidP="0053452F">
            <w:pPr>
              <w:pStyle w:val="TableText"/>
              <w:rPr>
                <w:b/>
              </w:rPr>
            </w:pPr>
            <w:r w:rsidRPr="0053452F">
              <w:rPr>
                <w:b/>
              </w:rPr>
              <w:t>URATION",I),2,99)_$E(PSONEW("DURATION",I),1),1:PSONEW("DURATION",I))</w:t>
            </w:r>
          </w:p>
          <w:p w14:paraId="1E727425" w14:textId="77777777" w:rsidR="0053452F" w:rsidRPr="0053452F" w:rsidRDefault="0053452F" w:rsidP="0053452F">
            <w:pPr>
              <w:pStyle w:val="TableText"/>
              <w:rPr>
                <w:b/>
              </w:rPr>
            </w:pPr>
            <w:r w:rsidRPr="0053452F">
              <w:rPr>
                <w:b/>
              </w:rPr>
              <w:t xml:space="preserve">         ;.S IEN=IEN+1,^TMP("PSOPO",$J,IEN,0)="          *Duration: "_PSONEW("DU</w:t>
            </w:r>
          </w:p>
          <w:p w14:paraId="27DE8097" w14:textId="77777777" w:rsidR="0053452F" w:rsidRPr="0053452F" w:rsidRDefault="0053452F" w:rsidP="0053452F">
            <w:pPr>
              <w:pStyle w:val="TableText"/>
              <w:rPr>
                <w:b/>
              </w:rPr>
            </w:pPr>
            <w:r w:rsidRPr="0053452F">
              <w:rPr>
                <w:b/>
              </w:rPr>
              <w:t>RATION",I)_" ("_$S(PSONEW("DURATION",I)["M":"MINUTES",PSONEW("DURATION",I)["H":"</w:t>
            </w:r>
          </w:p>
          <w:p w14:paraId="1DF7EFD5" w14:textId="77777777" w:rsidR="0053452F" w:rsidRPr="0053452F" w:rsidRDefault="0053452F" w:rsidP="0053452F">
            <w:pPr>
              <w:pStyle w:val="TableText"/>
              <w:rPr>
                <w:b/>
              </w:rPr>
            </w:pPr>
            <w:r w:rsidRPr="0053452F">
              <w:rPr>
                <w:b/>
              </w:rPr>
              <w:t>HOURS",PSONEW("DURATION",I)["L":"MONTHS",PSONEW("DURATION",I)["W":"WEEKS",1:"DAY</w:t>
            </w:r>
          </w:p>
          <w:p w14:paraId="4BB88316" w14:textId="77777777" w:rsidR="0053452F" w:rsidRPr="0053452F" w:rsidRDefault="0053452F" w:rsidP="0053452F">
            <w:pPr>
              <w:pStyle w:val="TableText"/>
              <w:rPr>
                <w:b/>
              </w:rPr>
            </w:pPr>
            <w:r w:rsidRPr="0053452F">
              <w:rPr>
                <w:b/>
              </w:rPr>
              <w:t>S")_")"</w:t>
            </w:r>
          </w:p>
          <w:p w14:paraId="0089D27D" w14:textId="77777777" w:rsidR="0053452F" w:rsidRPr="0053452F" w:rsidRDefault="0053452F" w:rsidP="0053452F">
            <w:pPr>
              <w:pStyle w:val="TableText"/>
              <w:rPr>
                <w:b/>
              </w:rPr>
            </w:pPr>
            <w:r w:rsidRPr="0053452F">
              <w:rPr>
                <w:b/>
              </w:rPr>
              <w:t xml:space="preserve">         ;I $G(PSONEW("CONJUNCTION",I))]"" S IEN=IEN+1,^TMP("PSOPO",$J,IEN,0)=" </w:t>
            </w:r>
          </w:p>
          <w:p w14:paraId="425CC3AD" w14:textId="77777777" w:rsidR="0053452F" w:rsidRPr="0053452F" w:rsidRDefault="0053452F" w:rsidP="0053452F">
            <w:pPr>
              <w:pStyle w:val="TableText"/>
              <w:rPr>
                <w:b/>
              </w:rPr>
            </w:pPr>
            <w:r w:rsidRPr="0053452F">
              <w:rPr>
                <w:b/>
              </w:rPr>
              <w:t xml:space="preserve">      *Conjunction: "_$S(PSONEW("CONJUNCTION",I)="T":"THEN",PSONEW("CONJUNCTION"</w:t>
            </w:r>
          </w:p>
          <w:p w14:paraId="7BCB9B83" w14:textId="77777777" w:rsidR="0053452F" w:rsidRPr="0053452F" w:rsidRDefault="0053452F" w:rsidP="0053452F">
            <w:pPr>
              <w:pStyle w:val="TableText"/>
              <w:rPr>
                <w:b/>
              </w:rPr>
            </w:pPr>
            <w:r w:rsidRPr="0053452F">
              <w:rPr>
                <w:b/>
              </w:rPr>
              <w:t>,I)="X":"EXCEPT",1:"AND")</w:t>
            </w:r>
          </w:p>
          <w:p w14:paraId="4D19E9D3" w14:textId="77777777" w:rsidR="0053452F" w:rsidRPr="0053452F" w:rsidRDefault="0053452F" w:rsidP="0053452F">
            <w:pPr>
              <w:pStyle w:val="TableText"/>
              <w:rPr>
                <w:b/>
              </w:rPr>
            </w:pPr>
            <w:r w:rsidRPr="0053452F">
              <w:rPr>
                <w:b/>
              </w:rPr>
              <w:t xml:space="preserve">         ;Q</w:t>
            </w:r>
          </w:p>
          <w:p w14:paraId="762C1971" w14:textId="77777777" w:rsidR="0053452F" w:rsidRPr="0053452F" w:rsidRDefault="0053452F" w:rsidP="0053452F">
            <w:pPr>
              <w:pStyle w:val="TableText"/>
              <w:rPr>
                <w:b/>
              </w:rPr>
            </w:pPr>
            <w:r w:rsidRPr="0053452F">
              <w:rPr>
                <w:b/>
              </w:rPr>
              <w:t xml:space="preserve">         ;</w:t>
            </w:r>
          </w:p>
          <w:p w14:paraId="14D9036F" w14:textId="77777777" w:rsidR="0053452F" w:rsidRPr="0053452F" w:rsidRDefault="0053452F" w:rsidP="0053452F">
            <w:pPr>
              <w:pStyle w:val="TableText"/>
              <w:rPr>
                <w:b/>
              </w:rPr>
            </w:pPr>
            <w:r w:rsidRPr="0053452F">
              <w:rPr>
                <w:b/>
              </w:rPr>
              <w:t>FMD      ;</w:t>
            </w:r>
          </w:p>
          <w:p w14:paraId="646564B5" w14:textId="77777777" w:rsidR="0053452F" w:rsidRPr="0053452F" w:rsidRDefault="0053452F" w:rsidP="0053452F">
            <w:pPr>
              <w:pStyle w:val="TableText"/>
              <w:rPr>
                <w:b/>
              </w:rPr>
            </w:pPr>
            <w:r w:rsidRPr="0053452F">
              <w:rPr>
                <w:b/>
              </w:rPr>
              <w:t xml:space="preserve">         Q:$G(PSONEW("DOSE",II))']""  S MIG=PSONEW("DOSE",II)</w:t>
            </w:r>
          </w:p>
          <w:p w14:paraId="20D5541D" w14:textId="77777777" w:rsidR="0053452F" w:rsidRPr="0053452F" w:rsidRDefault="0053452F" w:rsidP="0053452F">
            <w:pPr>
              <w:pStyle w:val="TableText"/>
              <w:rPr>
                <w:b/>
              </w:rPr>
            </w:pPr>
            <w:r w:rsidRPr="0053452F">
              <w:rPr>
                <w:b/>
              </w:rPr>
              <w:t xml:space="preserve">         I $E(MIG,1)=".",$G(PSONEW("DOSE ORDERED",II)) S MIG="0"_MIG</w:t>
            </w:r>
          </w:p>
          <w:p w14:paraId="3308A6A4" w14:textId="77777777" w:rsidR="0053452F" w:rsidRPr="0053452F" w:rsidRDefault="0053452F" w:rsidP="0053452F">
            <w:pPr>
              <w:pStyle w:val="TableText"/>
              <w:rPr>
                <w:b/>
              </w:rPr>
            </w:pPr>
            <w:r w:rsidRPr="0053452F">
              <w:rPr>
                <w:b/>
              </w:rPr>
              <w:t xml:space="preserve">         ;F SG=1:1:$L(MIG," ") S:$L(^TMP("PSOPO",$J,IEN,0)_" "_$P(MIG," ",SG))&gt;8</w:t>
            </w:r>
          </w:p>
          <w:p w14:paraId="6DEDADB4" w14:textId="77777777" w:rsidR="0053452F" w:rsidRPr="0053452F" w:rsidRDefault="0053452F" w:rsidP="0053452F">
            <w:pPr>
              <w:pStyle w:val="TableText"/>
              <w:rPr>
                <w:b/>
              </w:rPr>
            </w:pPr>
            <w:r w:rsidRPr="0053452F">
              <w:rPr>
                <w:b/>
              </w:rPr>
              <w:lastRenderedPageBreak/>
              <w:t>0 IEN=IEN+1,$P(^TMP("PSOPO",$J,IEN,0)," ",20)=" " S ^TMP("PSOPO",$J,IEN,0)=$G(^T</w:t>
            </w:r>
          </w:p>
          <w:p w14:paraId="522DC135" w14:textId="77777777" w:rsidR="0053452F" w:rsidRPr="0053452F" w:rsidRDefault="0053452F" w:rsidP="0053452F">
            <w:pPr>
              <w:pStyle w:val="TableText"/>
              <w:rPr>
                <w:b/>
              </w:rPr>
            </w:pPr>
            <w:r w:rsidRPr="0053452F">
              <w:rPr>
                <w:b/>
              </w:rPr>
              <w:t>MP("PSOPO",$J,IEN,0))_" "_$P(MIG," ",SG)</w:t>
            </w:r>
          </w:p>
          <w:p w14:paraId="405A00F8" w14:textId="77777777" w:rsidR="0053452F" w:rsidRPr="0053452F" w:rsidRDefault="0053452F" w:rsidP="0053452F">
            <w:pPr>
              <w:pStyle w:val="TableText"/>
              <w:rPr>
                <w:b/>
              </w:rPr>
            </w:pPr>
            <w:r w:rsidRPr="0053452F">
              <w:rPr>
                <w:b/>
              </w:rPr>
              <w:t xml:space="preserve">         F SG=1:1:$L(MIG," ") D</w:t>
            </w:r>
          </w:p>
          <w:p w14:paraId="57E40774" w14:textId="77777777" w:rsidR="0053452F" w:rsidRPr="0053452F" w:rsidRDefault="0053452F" w:rsidP="0053452F">
            <w:pPr>
              <w:pStyle w:val="TableText"/>
              <w:rPr>
                <w:b/>
              </w:rPr>
            </w:pPr>
            <w:r w:rsidRPr="0053452F">
              <w:rPr>
                <w:b/>
              </w:rPr>
              <w:t xml:space="preserve">         .I $L(LINETXT_" "_$P(MIG," ",SG))&gt;80 D  Q</w:t>
            </w:r>
          </w:p>
          <w:p w14:paraId="61FED36A" w14:textId="77777777" w:rsidR="0053452F" w:rsidRPr="0053452F" w:rsidRDefault="0053452F" w:rsidP="0053452F">
            <w:pPr>
              <w:pStyle w:val="TableText"/>
              <w:rPr>
                <w:b/>
              </w:rPr>
            </w:pPr>
            <w:r w:rsidRPr="0053452F">
              <w:rPr>
                <w:b/>
              </w:rPr>
              <w:t xml:space="preserve">         ..S LINE=LINE+1 D ADDITEM^PSOERX1A(.LINETXT," ","",20,1)</w:t>
            </w:r>
          </w:p>
          <w:p w14:paraId="08018764" w14:textId="77777777" w:rsidR="0053452F" w:rsidRPr="0053452F" w:rsidRDefault="0053452F" w:rsidP="0053452F">
            <w:pPr>
              <w:pStyle w:val="TableText"/>
              <w:rPr>
                <w:b/>
              </w:rPr>
            </w:pPr>
            <w:r w:rsidRPr="0053452F">
              <w:rPr>
                <w:b/>
              </w:rPr>
              <w:t xml:space="preserve">         ..D ADDITEM^PSOERX1A(.LINETXT," ",$P(MIG," ",SG),$L(LINETXT),$L($P(MIG,</w:t>
            </w:r>
          </w:p>
          <w:p w14:paraId="3DB3C0CC" w14:textId="77777777" w:rsidR="0053452F" w:rsidRPr="0053452F" w:rsidRDefault="0053452F" w:rsidP="0053452F">
            <w:pPr>
              <w:pStyle w:val="TableText"/>
              <w:rPr>
                <w:b/>
              </w:rPr>
            </w:pPr>
            <w:r w:rsidRPr="0053452F">
              <w:rPr>
                <w:b/>
              </w:rPr>
              <w:t>" ",SG))+1)</w:t>
            </w:r>
          </w:p>
          <w:p w14:paraId="33F8382A" w14:textId="77777777" w:rsidR="0053452F" w:rsidRPr="0053452F" w:rsidRDefault="0053452F" w:rsidP="0053452F">
            <w:pPr>
              <w:pStyle w:val="TableText"/>
              <w:rPr>
                <w:b/>
              </w:rPr>
            </w:pPr>
            <w:r w:rsidRPr="0053452F">
              <w:rPr>
                <w:b/>
              </w:rPr>
              <w:t xml:space="preserve">         ..;S ^TMP("PSOPO",$J,IEN,0)=$G(^TMP("PSOPO",$J,IEN,0))_" "_$P(MIG," ",S</w:t>
            </w:r>
          </w:p>
          <w:p w14:paraId="548F65DE" w14:textId="77777777" w:rsidR="0053452F" w:rsidRPr="0053452F" w:rsidRDefault="0053452F" w:rsidP="0053452F">
            <w:pPr>
              <w:pStyle w:val="TableText"/>
              <w:rPr>
                <w:b/>
              </w:rPr>
            </w:pPr>
            <w:r w:rsidRPr="0053452F">
              <w:rPr>
                <w:b/>
              </w:rPr>
              <w:t>G)</w:t>
            </w:r>
          </w:p>
          <w:p w14:paraId="1C43E1D9" w14:textId="77777777" w:rsidR="0053452F" w:rsidRPr="0053452F" w:rsidRDefault="0053452F" w:rsidP="0053452F">
            <w:pPr>
              <w:pStyle w:val="TableText"/>
              <w:rPr>
                <w:b/>
              </w:rPr>
            </w:pPr>
            <w:r w:rsidRPr="0053452F">
              <w:rPr>
                <w:b/>
              </w:rPr>
              <w:t xml:space="preserve">         .D ADDITEM^PSOERX1A(.LINETXT," ",$P(MIG," ",SG),$L(LINETXT),$L($P(MIG,"</w:t>
            </w:r>
          </w:p>
          <w:p w14:paraId="733C0065" w14:textId="77777777" w:rsidR="0053452F" w:rsidRPr="0053452F" w:rsidRDefault="0053452F" w:rsidP="0053452F">
            <w:pPr>
              <w:pStyle w:val="TableText"/>
              <w:rPr>
                <w:b/>
              </w:rPr>
            </w:pPr>
            <w:r w:rsidRPr="0053452F">
              <w:rPr>
                <w:b/>
              </w:rPr>
              <w:t xml:space="preserve"> ",SG))+1)</w:t>
            </w:r>
          </w:p>
          <w:p w14:paraId="5FE8163B" w14:textId="77777777" w:rsidR="0053452F" w:rsidRPr="0053452F" w:rsidRDefault="0053452F" w:rsidP="0053452F">
            <w:pPr>
              <w:pStyle w:val="TableText"/>
              <w:rPr>
                <w:b/>
              </w:rPr>
            </w:pPr>
            <w:r w:rsidRPr="0053452F">
              <w:rPr>
                <w:b/>
              </w:rPr>
              <w:t xml:space="preserve">         D SET^VALM10(LINE,LINETXT) S LINETXT=""</w:t>
            </w:r>
          </w:p>
          <w:p w14:paraId="65A9B2B8" w14:textId="77777777" w:rsidR="0053452F" w:rsidRPr="0053452F" w:rsidRDefault="0053452F" w:rsidP="0053452F">
            <w:pPr>
              <w:pStyle w:val="TableText"/>
              <w:rPr>
                <w:b/>
              </w:rPr>
            </w:pPr>
            <w:r w:rsidRPr="0053452F">
              <w:rPr>
                <w:b/>
              </w:rPr>
              <w:t xml:space="preserve">         ;I $G(UNITS)]"" S:$L(^TMP("PSOPO",$J,IEN,0)_" ("_UNITS_")")&gt;80 IEN=IEN+</w:t>
            </w:r>
          </w:p>
          <w:p w14:paraId="3A3A1C27" w14:textId="77777777" w:rsidR="0053452F" w:rsidRPr="0053452F" w:rsidRDefault="0053452F" w:rsidP="0053452F">
            <w:pPr>
              <w:pStyle w:val="TableText"/>
              <w:rPr>
                <w:b/>
              </w:rPr>
            </w:pPr>
            <w:r w:rsidRPr="0053452F">
              <w:rPr>
                <w:b/>
              </w:rPr>
              <w:t>1,$P(^TMP("PSOPO",$J,IEN,0)," ",20)=" " S ^TMP("PSOPO",$J,IEN,0)=$G(^TMP("PSOPO"</w:t>
            </w:r>
          </w:p>
          <w:p w14:paraId="6256DFCE" w14:textId="77777777" w:rsidR="0053452F" w:rsidRPr="0053452F" w:rsidRDefault="0053452F" w:rsidP="0053452F">
            <w:pPr>
              <w:pStyle w:val="TableText"/>
              <w:rPr>
                <w:b/>
              </w:rPr>
            </w:pPr>
            <w:r w:rsidRPr="0053452F">
              <w:rPr>
                <w:b/>
              </w:rPr>
              <w:t>,$J,IEN,0))_" ("_UNITS_")"</w:t>
            </w:r>
          </w:p>
          <w:p w14:paraId="39D4C14C" w14:textId="77777777" w:rsidR="0053452F" w:rsidRPr="0053452F" w:rsidRDefault="0053452F" w:rsidP="0053452F">
            <w:pPr>
              <w:pStyle w:val="TableText"/>
              <w:rPr>
                <w:b/>
              </w:rPr>
            </w:pPr>
            <w:r w:rsidRPr="0053452F">
              <w:rPr>
                <w:b/>
              </w:rPr>
              <w:t xml:space="preserve">         I $G(UNITS)]"" D</w:t>
            </w:r>
          </w:p>
          <w:p w14:paraId="320843D2" w14:textId="77777777" w:rsidR="0053452F" w:rsidRPr="0053452F" w:rsidRDefault="0053452F" w:rsidP="0053452F">
            <w:pPr>
              <w:pStyle w:val="TableText"/>
              <w:rPr>
                <w:b/>
              </w:rPr>
            </w:pPr>
            <w:r w:rsidRPr="0053452F">
              <w:rPr>
                <w:b/>
              </w:rPr>
              <w:t xml:space="preserve">         .;I $L(^TMP("PSOPO",$J,IEN,0)_" ("_UNITS_")")&gt;80 D</w:t>
            </w:r>
          </w:p>
          <w:p w14:paraId="021EA682" w14:textId="77777777" w:rsidR="0053452F" w:rsidRPr="0053452F" w:rsidRDefault="0053452F" w:rsidP="0053452F">
            <w:pPr>
              <w:pStyle w:val="TableText"/>
              <w:rPr>
                <w:b/>
              </w:rPr>
            </w:pPr>
            <w:r w:rsidRPr="0053452F">
              <w:rPr>
                <w:b/>
              </w:rPr>
              <w:t xml:space="preserve">         .I $L(LINETXT_" ("_UNITS_")")&gt;80 D  Q</w:t>
            </w:r>
          </w:p>
          <w:p w14:paraId="6CE68D2F" w14:textId="77777777" w:rsidR="0053452F" w:rsidRPr="0053452F" w:rsidRDefault="0053452F" w:rsidP="0053452F">
            <w:pPr>
              <w:pStyle w:val="TableText"/>
              <w:rPr>
                <w:b/>
              </w:rPr>
            </w:pPr>
            <w:r w:rsidRPr="0053452F">
              <w:rPr>
                <w:b/>
              </w:rPr>
              <w:t xml:space="preserve">         ..S LINE=LINE+1,LINETXT=""</w:t>
            </w:r>
          </w:p>
          <w:p w14:paraId="63C33A9C" w14:textId="77777777" w:rsidR="0053452F" w:rsidRPr="0053452F" w:rsidRDefault="0053452F" w:rsidP="0053452F">
            <w:pPr>
              <w:pStyle w:val="TableText"/>
              <w:rPr>
                <w:b/>
              </w:rPr>
            </w:pPr>
            <w:r w:rsidRPr="0053452F">
              <w:rPr>
                <w:b/>
              </w:rPr>
              <w:t xml:space="preserve">         ..D ADDITEM^PSOERX1A(.LINETXT," ","",20,1)</w:t>
            </w:r>
          </w:p>
          <w:p w14:paraId="53AC7113" w14:textId="77777777" w:rsidR="0053452F" w:rsidRPr="0053452F" w:rsidRDefault="0053452F" w:rsidP="0053452F">
            <w:pPr>
              <w:pStyle w:val="TableText"/>
              <w:rPr>
                <w:b/>
              </w:rPr>
            </w:pPr>
            <w:r w:rsidRPr="0053452F">
              <w:rPr>
                <w:b/>
              </w:rPr>
              <w:t xml:space="preserve">         ..D ADDITEM^PSOERX1A(.LINETXT," ("_UNITS_")",22,50)</w:t>
            </w:r>
          </w:p>
          <w:p w14:paraId="197AD027" w14:textId="77777777" w:rsidR="0053452F" w:rsidRPr="0053452F" w:rsidRDefault="0053452F" w:rsidP="0053452F">
            <w:pPr>
              <w:pStyle w:val="TableText"/>
              <w:rPr>
                <w:b/>
              </w:rPr>
            </w:pPr>
            <w:r w:rsidRPr="0053452F">
              <w:rPr>
                <w:b/>
              </w:rPr>
              <w:t xml:space="preserve">         ..D SET^VALM10(LINE,LINETXT) S LINETXT=""</w:t>
            </w:r>
          </w:p>
          <w:p w14:paraId="17903160" w14:textId="77777777" w:rsidR="0053452F" w:rsidRPr="0053452F" w:rsidRDefault="0053452F" w:rsidP="0053452F">
            <w:pPr>
              <w:pStyle w:val="TableText"/>
              <w:rPr>
                <w:b/>
              </w:rPr>
            </w:pPr>
            <w:r w:rsidRPr="0053452F">
              <w:rPr>
                <w:b/>
              </w:rPr>
              <w:t xml:space="preserve">         ..;S $P(^TMP("PSOPO",$J,IEN,0)," ",20)=" " S ^TMP("PSOPO",$J,IEN,0)=$G(</w:t>
            </w:r>
          </w:p>
          <w:p w14:paraId="11C2F51D" w14:textId="77777777" w:rsidR="0053452F" w:rsidRPr="0053452F" w:rsidRDefault="0053452F" w:rsidP="0053452F">
            <w:pPr>
              <w:pStyle w:val="TableText"/>
              <w:rPr>
                <w:b/>
              </w:rPr>
            </w:pPr>
            <w:r w:rsidRPr="0053452F">
              <w:rPr>
                <w:b/>
              </w:rPr>
              <w:t>^TMP("PSOPO",$J,IEN,0))_" ("_UNITS_")"</w:t>
            </w:r>
          </w:p>
          <w:p w14:paraId="7F4206B7" w14:textId="77777777" w:rsidR="0053452F" w:rsidRPr="0053452F" w:rsidRDefault="0053452F" w:rsidP="0053452F">
            <w:pPr>
              <w:pStyle w:val="TableText"/>
              <w:rPr>
                <w:b/>
              </w:rPr>
            </w:pPr>
            <w:r w:rsidRPr="0053452F">
              <w:rPr>
                <w:b/>
              </w:rPr>
              <w:t xml:space="preserve">         K DS,MIG,SG</w:t>
            </w:r>
          </w:p>
          <w:p w14:paraId="230888A1" w14:textId="77777777" w:rsidR="0053452F" w:rsidRPr="0053452F" w:rsidRDefault="0053452F" w:rsidP="0053452F">
            <w:pPr>
              <w:pStyle w:val="TableText"/>
              <w:rPr>
                <w:b/>
              </w:rPr>
            </w:pPr>
            <w:r w:rsidRPr="0053452F">
              <w:rPr>
                <w:b/>
              </w:rPr>
              <w:t xml:space="preserve">         ; TODO - PSODFN NOT DEFINED.</w:t>
            </w:r>
          </w:p>
          <w:p w14:paraId="196E3C6B" w14:textId="77777777" w:rsidR="0053452F" w:rsidRPr="0053452F" w:rsidRDefault="0053452F" w:rsidP="0053452F">
            <w:pPr>
              <w:pStyle w:val="TableText"/>
              <w:rPr>
                <w:b/>
              </w:rPr>
            </w:pPr>
            <w:r w:rsidRPr="0053452F">
              <w:rPr>
                <w:b/>
              </w:rPr>
              <w:t xml:space="preserve">         ;I '$G(PSONEW("DOSE ORDERED",II)),$P($G(^PS(55,PSODFN,"LAN")),"^") D LA</w:t>
            </w:r>
          </w:p>
          <w:p w14:paraId="351083A1" w14:textId="77777777" w:rsidR="0053452F" w:rsidRPr="0053452F" w:rsidRDefault="0053452F" w:rsidP="0053452F">
            <w:pPr>
              <w:pStyle w:val="TableText"/>
              <w:rPr>
                <w:b/>
              </w:rPr>
            </w:pPr>
            <w:r w:rsidRPr="0053452F">
              <w:rPr>
                <w:b/>
              </w:rPr>
              <w:t>N^PSOORED5</w:t>
            </w:r>
          </w:p>
          <w:p w14:paraId="47F44404" w14:textId="55967827" w:rsidR="0053452F" w:rsidRPr="00086A3C" w:rsidRDefault="0053452F" w:rsidP="0053452F">
            <w:pPr>
              <w:pStyle w:val="TableText"/>
            </w:pPr>
            <w:r w:rsidRPr="0053452F">
              <w:rPr>
                <w:b/>
              </w:rPr>
              <w:t xml:space="preserve">         Q</w:t>
            </w:r>
          </w:p>
        </w:tc>
      </w:tr>
    </w:tbl>
    <w:p w14:paraId="3929237C" w14:textId="07B3F2C9" w:rsidR="003F4076" w:rsidRPr="002F4E85" w:rsidRDefault="003F4076" w:rsidP="003F4076">
      <w:pPr>
        <w:pStyle w:val="Caption"/>
      </w:pPr>
      <w:bookmarkStart w:id="310" w:name="_Toc485810676"/>
      <w:r>
        <w:lastRenderedPageBreak/>
        <w:t xml:space="preserve">Table </w:t>
      </w:r>
      <w:r w:rsidR="00B70A55">
        <w:fldChar w:fldCharType="begin"/>
      </w:r>
      <w:r w:rsidR="00B70A55">
        <w:instrText xml:space="preserve"> SEQ Table \* ARABIC </w:instrText>
      </w:r>
      <w:r w:rsidR="00B70A55">
        <w:fldChar w:fldCharType="separate"/>
      </w:r>
      <w:r w:rsidR="003A1DCC">
        <w:rPr>
          <w:noProof/>
        </w:rPr>
        <w:t>47</w:t>
      </w:r>
      <w:r w:rsidR="00B70A55">
        <w:rPr>
          <w:noProof/>
        </w:rPr>
        <w:fldChar w:fldCharType="end"/>
      </w:r>
      <w:r>
        <w:t>: Routine</w:t>
      </w:r>
      <w:r w:rsidR="00A9289C">
        <w:t xml:space="preserve">: </w:t>
      </w:r>
      <w:r w:rsidR="00A9289C" w:rsidRPr="003F4076">
        <w:t>PSOERXH1</w:t>
      </w:r>
      <w:bookmarkEnd w:id="310"/>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name, enhancement category, RTM, and related options."/>
      </w:tblPr>
      <w:tblGrid>
        <w:gridCol w:w="2887"/>
        <w:gridCol w:w="1172"/>
        <w:gridCol w:w="1262"/>
        <w:gridCol w:w="1082"/>
        <w:gridCol w:w="3156"/>
      </w:tblGrid>
      <w:tr w:rsidR="003F4076" w:rsidRPr="00705E5F" w14:paraId="622692EF" w14:textId="77777777" w:rsidTr="000E618B">
        <w:trPr>
          <w:cantSplit/>
          <w:tblHeader/>
        </w:trPr>
        <w:tc>
          <w:tcPr>
            <w:tcW w:w="1510" w:type="pct"/>
            <w:shd w:val="clear" w:color="auto" w:fill="F2F2F2" w:themeFill="background1" w:themeFillShade="F2"/>
            <w:vAlign w:val="center"/>
          </w:tcPr>
          <w:p w14:paraId="7A4316F9" w14:textId="77777777" w:rsidR="003F4076" w:rsidRPr="00705E5F" w:rsidRDefault="003F4076" w:rsidP="000E618B">
            <w:pPr>
              <w:pStyle w:val="TableHeading"/>
              <w:rPr>
                <w:szCs w:val="20"/>
              </w:rPr>
            </w:pPr>
            <w:r w:rsidRPr="00705E5F">
              <w:rPr>
                <w:szCs w:val="20"/>
              </w:rPr>
              <w:t>Routines</w:t>
            </w:r>
          </w:p>
        </w:tc>
        <w:tc>
          <w:tcPr>
            <w:tcW w:w="3490" w:type="pct"/>
            <w:gridSpan w:val="4"/>
            <w:tcBorders>
              <w:bottom w:val="single" w:sz="6" w:space="0" w:color="000000"/>
            </w:tcBorders>
            <w:shd w:val="clear" w:color="auto" w:fill="F2F2F2" w:themeFill="background1" w:themeFillShade="F2"/>
          </w:tcPr>
          <w:p w14:paraId="7AD540DF" w14:textId="77777777" w:rsidR="003F4076" w:rsidRPr="00705E5F" w:rsidRDefault="003F4076" w:rsidP="000E618B">
            <w:pPr>
              <w:pStyle w:val="TableHeading"/>
              <w:rPr>
                <w:szCs w:val="20"/>
              </w:rPr>
            </w:pPr>
            <w:r w:rsidRPr="00705E5F">
              <w:rPr>
                <w:szCs w:val="20"/>
              </w:rPr>
              <w:t>Activities</w:t>
            </w:r>
          </w:p>
        </w:tc>
      </w:tr>
      <w:tr w:rsidR="003F4076" w:rsidRPr="00705E5F" w14:paraId="6AB773DE" w14:textId="77777777" w:rsidTr="000E618B">
        <w:trPr>
          <w:cantSplit/>
          <w:tblHeader/>
        </w:trPr>
        <w:tc>
          <w:tcPr>
            <w:tcW w:w="1510" w:type="pct"/>
            <w:shd w:val="clear" w:color="auto" w:fill="F2F2F2" w:themeFill="background1" w:themeFillShade="F2"/>
            <w:vAlign w:val="center"/>
          </w:tcPr>
          <w:p w14:paraId="7CDFD8A0" w14:textId="77777777" w:rsidR="003F4076" w:rsidRPr="00705E5F" w:rsidRDefault="003F4076" w:rsidP="000E618B">
            <w:pPr>
              <w:pStyle w:val="TableText"/>
              <w:rPr>
                <w:b/>
              </w:rPr>
            </w:pPr>
            <w:r w:rsidRPr="00705E5F">
              <w:rPr>
                <w:b/>
              </w:rPr>
              <w:t>Routine Name</w:t>
            </w:r>
          </w:p>
        </w:tc>
        <w:tc>
          <w:tcPr>
            <w:tcW w:w="3490" w:type="pct"/>
            <w:gridSpan w:val="4"/>
            <w:tcBorders>
              <w:bottom w:val="single" w:sz="6" w:space="0" w:color="000000"/>
            </w:tcBorders>
          </w:tcPr>
          <w:p w14:paraId="3286715B" w14:textId="0CE248AD" w:rsidR="003F4076" w:rsidRPr="00705E5F" w:rsidRDefault="003F4076" w:rsidP="000E618B">
            <w:pPr>
              <w:pStyle w:val="TableText"/>
            </w:pPr>
            <w:r w:rsidRPr="003F4076">
              <w:t>PSOERXH1</w:t>
            </w:r>
          </w:p>
        </w:tc>
      </w:tr>
      <w:tr w:rsidR="003F4076" w:rsidRPr="00705E5F" w14:paraId="4A76922B" w14:textId="77777777" w:rsidTr="000E618B">
        <w:trPr>
          <w:cantSplit/>
        </w:trPr>
        <w:tc>
          <w:tcPr>
            <w:tcW w:w="1510" w:type="pct"/>
            <w:shd w:val="clear" w:color="auto" w:fill="F2F2F2" w:themeFill="background1" w:themeFillShade="F2"/>
            <w:vAlign w:val="center"/>
          </w:tcPr>
          <w:p w14:paraId="1AE4F440" w14:textId="77777777" w:rsidR="003F4076" w:rsidRPr="00705E5F" w:rsidRDefault="003F4076" w:rsidP="000E618B">
            <w:pPr>
              <w:pStyle w:val="TableText"/>
              <w:rPr>
                <w:b/>
              </w:rPr>
            </w:pPr>
            <w:r w:rsidRPr="00705E5F">
              <w:rPr>
                <w:b/>
              </w:rPr>
              <w:t>Enhancement Category</w:t>
            </w:r>
          </w:p>
        </w:tc>
        <w:tc>
          <w:tcPr>
            <w:tcW w:w="613" w:type="pct"/>
            <w:tcBorders>
              <w:right w:val="nil"/>
            </w:tcBorders>
          </w:tcPr>
          <w:p w14:paraId="5C7B049A" w14:textId="77777777" w:rsidR="003F4076" w:rsidRPr="00705E5F" w:rsidRDefault="003F4076" w:rsidP="000E618B">
            <w:pPr>
              <w:pStyle w:val="TableText"/>
            </w:pPr>
            <w:r w:rsidRPr="00705E5F">
              <w:fldChar w:fldCharType="begin">
                <w:ffData>
                  <w:name w:val="Check23"/>
                  <w:enabled/>
                  <w:calcOnExit w:val="0"/>
                  <w:statusText w:type="text" w:val="New enhancement category"/>
                  <w:checkBox>
                    <w:sizeAuto/>
                    <w:default w:val="1"/>
                  </w:checkBox>
                </w:ffData>
              </w:fldChar>
            </w:r>
            <w:r w:rsidRPr="00705E5F">
              <w:instrText xml:space="preserve"> FORMCHECKBOX </w:instrText>
            </w:r>
            <w:r w:rsidR="00B70A55">
              <w:fldChar w:fldCharType="separate"/>
            </w:r>
            <w:r w:rsidRPr="00705E5F">
              <w:fldChar w:fldCharType="end"/>
            </w:r>
            <w:r w:rsidRPr="00705E5F">
              <w:t xml:space="preserve"> New</w:t>
            </w:r>
          </w:p>
        </w:tc>
        <w:tc>
          <w:tcPr>
            <w:tcW w:w="660" w:type="pct"/>
            <w:tcBorders>
              <w:left w:val="nil"/>
              <w:right w:val="nil"/>
            </w:tcBorders>
          </w:tcPr>
          <w:p w14:paraId="766C817A" w14:textId="77777777" w:rsidR="003F4076" w:rsidRPr="00705E5F" w:rsidRDefault="003F4076" w:rsidP="000E618B">
            <w:pPr>
              <w:pStyle w:val="TableText"/>
            </w:pPr>
            <w:r w:rsidRPr="00705E5F">
              <w:fldChar w:fldCharType="begin">
                <w:ffData>
                  <w:name w:val="Check24"/>
                  <w:enabled/>
                  <w:calcOnExit w:val="0"/>
                  <w:statusText w:type="text" w:val="Modify enhancement category"/>
                  <w:checkBox>
                    <w:sizeAuto/>
                    <w:default w:val="0"/>
                    <w:checked w:val="0"/>
                  </w:checkBox>
                </w:ffData>
              </w:fldChar>
            </w:r>
            <w:r w:rsidRPr="00705E5F">
              <w:instrText xml:space="preserve"> FORMCHECKBOX </w:instrText>
            </w:r>
            <w:r w:rsidR="00B70A55">
              <w:fldChar w:fldCharType="separate"/>
            </w:r>
            <w:r w:rsidRPr="00705E5F">
              <w:fldChar w:fldCharType="end"/>
            </w:r>
            <w:r w:rsidRPr="00705E5F">
              <w:t xml:space="preserve"> Modify</w:t>
            </w:r>
          </w:p>
        </w:tc>
        <w:tc>
          <w:tcPr>
            <w:tcW w:w="566" w:type="pct"/>
            <w:tcBorders>
              <w:left w:val="nil"/>
              <w:right w:val="nil"/>
            </w:tcBorders>
          </w:tcPr>
          <w:p w14:paraId="3BB016FD" w14:textId="77777777" w:rsidR="003F4076" w:rsidRPr="00705E5F" w:rsidRDefault="003F4076" w:rsidP="000E618B">
            <w:pPr>
              <w:pStyle w:val="TableText"/>
            </w:pPr>
            <w:r w:rsidRPr="00705E5F">
              <w:fldChar w:fldCharType="begin">
                <w:ffData>
                  <w:name w:val="Check26"/>
                  <w:enabled/>
                  <w:calcOnExit w:val="0"/>
                  <w:statusText w:type="text" w:val="Delete enhancement category"/>
                  <w:checkBox>
                    <w:sizeAuto/>
                    <w:default w:val="0"/>
                    <w:checked w:val="0"/>
                  </w:checkBox>
                </w:ffData>
              </w:fldChar>
            </w:r>
            <w:r w:rsidRPr="00705E5F">
              <w:instrText xml:space="preserve"> FORMCHECKBOX </w:instrText>
            </w:r>
            <w:r w:rsidR="00B70A55">
              <w:fldChar w:fldCharType="separate"/>
            </w:r>
            <w:r w:rsidRPr="00705E5F">
              <w:fldChar w:fldCharType="end"/>
            </w:r>
            <w:r w:rsidRPr="00705E5F">
              <w:t xml:space="preserve"> Delete</w:t>
            </w:r>
          </w:p>
        </w:tc>
        <w:tc>
          <w:tcPr>
            <w:tcW w:w="1651" w:type="pct"/>
            <w:tcBorders>
              <w:left w:val="nil"/>
            </w:tcBorders>
          </w:tcPr>
          <w:p w14:paraId="6D6EB083" w14:textId="77777777" w:rsidR="003F4076" w:rsidRPr="00705E5F" w:rsidRDefault="003F4076" w:rsidP="000E618B">
            <w:pPr>
              <w:pStyle w:val="TableText"/>
            </w:pPr>
            <w:r w:rsidRPr="00705E5F">
              <w:fldChar w:fldCharType="begin">
                <w:ffData>
                  <w:name w:val="Check68"/>
                  <w:enabled/>
                  <w:calcOnExit w:val="0"/>
                  <w:statusText w:type="text" w:val="No change to enhancement category"/>
                  <w:checkBox>
                    <w:sizeAuto/>
                    <w:default w:val="0"/>
                    <w:checked w:val="0"/>
                  </w:checkBox>
                </w:ffData>
              </w:fldChar>
            </w:r>
            <w:r w:rsidRPr="00705E5F">
              <w:instrText xml:space="preserve"> FORMCHECKBOX </w:instrText>
            </w:r>
            <w:r w:rsidR="00B70A55">
              <w:fldChar w:fldCharType="separate"/>
            </w:r>
            <w:r w:rsidRPr="00705E5F">
              <w:fldChar w:fldCharType="end"/>
            </w:r>
            <w:r w:rsidRPr="00705E5F">
              <w:t xml:space="preserve"> No Change</w:t>
            </w:r>
          </w:p>
        </w:tc>
      </w:tr>
      <w:tr w:rsidR="003F4076" w:rsidRPr="00705E5F" w14:paraId="67CE3745" w14:textId="77777777" w:rsidTr="000E618B">
        <w:trPr>
          <w:cantSplit/>
        </w:trPr>
        <w:tc>
          <w:tcPr>
            <w:tcW w:w="1510" w:type="pct"/>
            <w:shd w:val="clear" w:color="auto" w:fill="F2F2F2" w:themeFill="background1" w:themeFillShade="F2"/>
            <w:vAlign w:val="center"/>
          </w:tcPr>
          <w:p w14:paraId="41D249C6" w14:textId="77777777" w:rsidR="003F4076" w:rsidRPr="00705E5F" w:rsidRDefault="003F4076" w:rsidP="000E618B">
            <w:pPr>
              <w:pStyle w:val="TableText"/>
              <w:rPr>
                <w:b/>
              </w:rPr>
            </w:pPr>
            <w:r w:rsidRPr="00705E5F">
              <w:rPr>
                <w:b/>
              </w:rPr>
              <w:t>RTM</w:t>
            </w:r>
          </w:p>
        </w:tc>
        <w:tc>
          <w:tcPr>
            <w:tcW w:w="3490" w:type="pct"/>
            <w:gridSpan w:val="4"/>
          </w:tcPr>
          <w:p w14:paraId="08F6473F" w14:textId="77777777" w:rsidR="003F4076" w:rsidRDefault="007B4BB0" w:rsidP="000E618B">
            <w:pPr>
              <w:pStyle w:val="TableText"/>
              <w:rPr>
                <w:iCs/>
              </w:rPr>
            </w:pPr>
            <w:r>
              <w:rPr>
                <w:iCs/>
              </w:rPr>
              <w:t>eRx Utilities/RPCs</w:t>
            </w:r>
          </w:p>
          <w:p w14:paraId="2B333D95" w14:textId="3917355F" w:rsidR="007B4BB0" w:rsidRPr="00705E5F" w:rsidRDefault="007B4BB0" w:rsidP="000E618B">
            <w:pPr>
              <w:pStyle w:val="TableText"/>
              <w:rPr>
                <w:iCs/>
              </w:rPr>
            </w:pPr>
            <w:r>
              <w:rPr>
                <w:iCs/>
              </w:rPr>
              <w:t>Story #</w:t>
            </w:r>
            <w:r w:rsidRPr="007B4BB0">
              <w:rPr>
                <w:iCs/>
              </w:rPr>
              <w:t>453522</w:t>
            </w:r>
            <w:r>
              <w:rPr>
                <w:iCs/>
              </w:rPr>
              <w:t>: Hold functionality in List View</w:t>
            </w:r>
          </w:p>
        </w:tc>
      </w:tr>
      <w:tr w:rsidR="003F4076" w:rsidRPr="00705E5F" w14:paraId="6C7628AC" w14:textId="77777777" w:rsidTr="000E618B">
        <w:trPr>
          <w:cantSplit/>
        </w:trPr>
        <w:tc>
          <w:tcPr>
            <w:tcW w:w="1510" w:type="pct"/>
            <w:tcBorders>
              <w:bottom w:val="single" w:sz="6" w:space="0" w:color="000000"/>
            </w:tcBorders>
            <w:shd w:val="clear" w:color="auto" w:fill="F2F2F2" w:themeFill="background1" w:themeFillShade="F2"/>
            <w:vAlign w:val="center"/>
          </w:tcPr>
          <w:p w14:paraId="6D2B5078" w14:textId="6B180311" w:rsidR="003F4076" w:rsidRPr="00705E5F" w:rsidRDefault="003F4076" w:rsidP="000E618B">
            <w:pPr>
              <w:pStyle w:val="TableText"/>
              <w:rPr>
                <w:b/>
              </w:rPr>
            </w:pPr>
            <w:r w:rsidRPr="00705E5F">
              <w:rPr>
                <w:b/>
              </w:rPr>
              <w:t>Related Options</w:t>
            </w:r>
          </w:p>
        </w:tc>
        <w:tc>
          <w:tcPr>
            <w:tcW w:w="3490" w:type="pct"/>
            <w:gridSpan w:val="4"/>
            <w:tcBorders>
              <w:bottom w:val="single" w:sz="4" w:space="0" w:color="auto"/>
            </w:tcBorders>
          </w:tcPr>
          <w:p w14:paraId="31BAF5D8" w14:textId="77777777" w:rsidR="003F4076" w:rsidRPr="00705E5F" w:rsidRDefault="003F4076" w:rsidP="000E618B">
            <w:pPr>
              <w:pStyle w:val="TableText"/>
            </w:pPr>
          </w:p>
        </w:tc>
      </w:tr>
    </w:tbl>
    <w:p w14:paraId="0C033A16" w14:textId="77777777" w:rsidR="003F4076" w:rsidRPr="0028049C" w:rsidRDefault="003F4076" w:rsidP="003F4076">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outines grouped by Related Routines, &quot;called by&quot;, and &quot;called&quot;"/>
      </w:tblPr>
      <w:tblGrid>
        <w:gridCol w:w="2887"/>
        <w:gridCol w:w="2923"/>
        <w:gridCol w:w="3749"/>
      </w:tblGrid>
      <w:tr w:rsidR="003F4076" w:rsidRPr="0028049C" w14:paraId="52E901E9" w14:textId="77777777" w:rsidTr="000E618B">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72D80B2C" w14:textId="77777777" w:rsidR="003F4076" w:rsidRPr="0028049C" w:rsidRDefault="003F4076" w:rsidP="000E618B">
            <w:pPr>
              <w:pStyle w:val="TableHeading"/>
            </w:pPr>
            <w:r w:rsidRPr="0028049C">
              <w:t>Related Routines</w:t>
            </w:r>
          </w:p>
        </w:tc>
        <w:tc>
          <w:tcPr>
            <w:tcW w:w="1529" w:type="pct"/>
            <w:tcBorders>
              <w:bottom w:val="single" w:sz="4" w:space="0" w:color="auto"/>
            </w:tcBorders>
            <w:shd w:val="clear" w:color="auto" w:fill="F2F2F2" w:themeFill="background1" w:themeFillShade="F2"/>
          </w:tcPr>
          <w:p w14:paraId="65318521" w14:textId="77777777" w:rsidR="003F4076" w:rsidRPr="0028049C" w:rsidRDefault="003F4076" w:rsidP="000E618B">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37CD1D47" w14:textId="77777777" w:rsidR="003F4076" w:rsidRPr="0028049C" w:rsidRDefault="003F4076" w:rsidP="000E618B">
            <w:pPr>
              <w:pStyle w:val="TableHeading"/>
            </w:pPr>
            <w:r w:rsidRPr="0028049C">
              <w:t xml:space="preserve">Routines “Called”   </w:t>
            </w:r>
          </w:p>
        </w:tc>
      </w:tr>
      <w:tr w:rsidR="003F4076" w:rsidRPr="0028049C" w14:paraId="45E8E6C9" w14:textId="77777777" w:rsidTr="000E618B">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FFB2EAC" w14:textId="77777777" w:rsidR="003F4076" w:rsidRPr="0028049C" w:rsidRDefault="003F4076" w:rsidP="000E618B">
            <w:pPr>
              <w:pStyle w:val="TableText"/>
            </w:pPr>
          </w:p>
        </w:tc>
        <w:tc>
          <w:tcPr>
            <w:tcW w:w="1529" w:type="pct"/>
            <w:tcBorders>
              <w:bottom w:val="single" w:sz="4" w:space="0" w:color="auto"/>
            </w:tcBorders>
            <w:vAlign w:val="center"/>
          </w:tcPr>
          <w:p w14:paraId="723A4CF4" w14:textId="77777777" w:rsidR="003F4076" w:rsidRPr="0028049C" w:rsidRDefault="003F4076" w:rsidP="000E618B">
            <w:pPr>
              <w:spacing w:before="60" w:after="60"/>
              <w:rPr>
                <w:rFonts w:ascii="Arial" w:hAnsi="Arial" w:cs="Arial"/>
                <w:szCs w:val="20"/>
              </w:rPr>
            </w:pPr>
          </w:p>
        </w:tc>
        <w:tc>
          <w:tcPr>
            <w:tcW w:w="1961" w:type="pct"/>
            <w:tcBorders>
              <w:bottom w:val="single" w:sz="4" w:space="0" w:color="auto"/>
            </w:tcBorders>
            <w:vAlign w:val="center"/>
          </w:tcPr>
          <w:p w14:paraId="41A72FFD" w14:textId="77777777" w:rsidR="003F4076" w:rsidRPr="0028049C" w:rsidRDefault="003F4076" w:rsidP="000E618B">
            <w:pPr>
              <w:spacing w:before="60" w:after="60"/>
              <w:rPr>
                <w:rFonts w:ascii="Arial" w:hAnsi="Arial" w:cs="Arial"/>
                <w:szCs w:val="20"/>
              </w:rPr>
            </w:pPr>
          </w:p>
        </w:tc>
      </w:tr>
    </w:tbl>
    <w:p w14:paraId="12EA79C0" w14:textId="77777777" w:rsidR="003F4076" w:rsidRPr="002F4E85" w:rsidRDefault="003F4076" w:rsidP="003F407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routine and activity."/>
      </w:tblPr>
      <w:tblGrid>
        <w:gridCol w:w="2887"/>
        <w:gridCol w:w="992"/>
        <w:gridCol w:w="1921"/>
        <w:gridCol w:w="920"/>
        <w:gridCol w:w="1958"/>
        <w:gridCol w:w="881"/>
      </w:tblGrid>
      <w:tr w:rsidR="003F4076" w:rsidRPr="00A51BC7" w14:paraId="2446EA6A" w14:textId="77777777" w:rsidTr="000E618B">
        <w:trPr>
          <w:cantSplit/>
          <w:tblHeader/>
        </w:trPr>
        <w:tc>
          <w:tcPr>
            <w:tcW w:w="1510" w:type="pct"/>
            <w:shd w:val="clear" w:color="auto" w:fill="F2F2F2" w:themeFill="background1" w:themeFillShade="F2"/>
            <w:vAlign w:val="center"/>
          </w:tcPr>
          <w:p w14:paraId="484D6E3A" w14:textId="77777777" w:rsidR="003F4076" w:rsidRPr="00A51BC7" w:rsidRDefault="003F4076" w:rsidP="000E618B">
            <w:pPr>
              <w:pStyle w:val="TableHeading"/>
            </w:pPr>
            <w:r w:rsidRPr="00A51BC7">
              <w:lastRenderedPageBreak/>
              <w:t>Routines</w:t>
            </w:r>
          </w:p>
        </w:tc>
        <w:tc>
          <w:tcPr>
            <w:tcW w:w="3490" w:type="pct"/>
            <w:gridSpan w:val="5"/>
            <w:tcBorders>
              <w:bottom w:val="single" w:sz="6" w:space="0" w:color="000000"/>
            </w:tcBorders>
            <w:shd w:val="clear" w:color="auto" w:fill="F2F2F2" w:themeFill="background1" w:themeFillShade="F2"/>
          </w:tcPr>
          <w:p w14:paraId="5D8A78BE" w14:textId="77777777" w:rsidR="003F4076" w:rsidRPr="00A51BC7" w:rsidRDefault="003F4076" w:rsidP="000E618B">
            <w:pPr>
              <w:pStyle w:val="TableHeading"/>
            </w:pPr>
            <w:r w:rsidRPr="00A51BC7">
              <w:t>Activities</w:t>
            </w:r>
          </w:p>
        </w:tc>
      </w:tr>
      <w:tr w:rsidR="003F4076" w:rsidRPr="00A51BC7" w14:paraId="4F6998B3" w14:textId="77777777" w:rsidTr="000E618B">
        <w:trPr>
          <w:cantSplit/>
        </w:trPr>
        <w:tc>
          <w:tcPr>
            <w:tcW w:w="1510" w:type="pct"/>
            <w:tcBorders>
              <w:top w:val="single" w:sz="6" w:space="0" w:color="000000"/>
            </w:tcBorders>
            <w:shd w:val="clear" w:color="auto" w:fill="F2F2F2" w:themeFill="background1" w:themeFillShade="F2"/>
            <w:vAlign w:val="center"/>
          </w:tcPr>
          <w:p w14:paraId="4F9BB2BB" w14:textId="77777777" w:rsidR="003F4076" w:rsidRPr="00A51BC7" w:rsidRDefault="003F4076" w:rsidP="000E618B">
            <w:pPr>
              <w:pStyle w:val="TableText"/>
              <w:rPr>
                <w:b/>
              </w:rPr>
            </w:pPr>
            <w:r w:rsidRPr="00A51BC7">
              <w:rPr>
                <w:b/>
              </w:rPr>
              <w:t>Data Dictionary (DD) References</w:t>
            </w:r>
          </w:p>
        </w:tc>
        <w:tc>
          <w:tcPr>
            <w:tcW w:w="3490" w:type="pct"/>
            <w:gridSpan w:val="5"/>
          </w:tcPr>
          <w:p w14:paraId="2324A20D" w14:textId="77777777" w:rsidR="003F4076" w:rsidRPr="00A51BC7" w:rsidRDefault="003F4076" w:rsidP="000E618B">
            <w:pPr>
              <w:pStyle w:val="TableText"/>
            </w:pPr>
          </w:p>
        </w:tc>
      </w:tr>
      <w:tr w:rsidR="003F4076" w:rsidRPr="00A51BC7" w14:paraId="13E806E7" w14:textId="77777777" w:rsidTr="000E618B">
        <w:trPr>
          <w:cantSplit/>
        </w:trPr>
        <w:tc>
          <w:tcPr>
            <w:tcW w:w="1510" w:type="pct"/>
            <w:shd w:val="clear" w:color="auto" w:fill="F2F2F2" w:themeFill="background1" w:themeFillShade="F2"/>
            <w:vAlign w:val="center"/>
          </w:tcPr>
          <w:p w14:paraId="2113EBE9" w14:textId="77777777" w:rsidR="003F4076" w:rsidRPr="00A51BC7" w:rsidRDefault="003F4076" w:rsidP="000E618B">
            <w:pPr>
              <w:pStyle w:val="TableText"/>
              <w:rPr>
                <w:b/>
              </w:rPr>
            </w:pPr>
            <w:r w:rsidRPr="00A51BC7">
              <w:rPr>
                <w:b/>
              </w:rPr>
              <w:t>Related Protocols</w:t>
            </w:r>
          </w:p>
        </w:tc>
        <w:tc>
          <w:tcPr>
            <w:tcW w:w="3490" w:type="pct"/>
            <w:gridSpan w:val="5"/>
          </w:tcPr>
          <w:p w14:paraId="144E1E2B" w14:textId="77777777" w:rsidR="003F4076" w:rsidRPr="00A51BC7" w:rsidRDefault="003F4076" w:rsidP="000E618B">
            <w:pPr>
              <w:pStyle w:val="TableText"/>
            </w:pPr>
          </w:p>
        </w:tc>
      </w:tr>
      <w:tr w:rsidR="003F4076" w:rsidRPr="00A51BC7" w14:paraId="1B4A6FBC" w14:textId="77777777" w:rsidTr="000E618B">
        <w:trPr>
          <w:cantSplit/>
        </w:trPr>
        <w:tc>
          <w:tcPr>
            <w:tcW w:w="1510" w:type="pct"/>
            <w:shd w:val="clear" w:color="auto" w:fill="F2F2F2" w:themeFill="background1" w:themeFillShade="F2"/>
            <w:vAlign w:val="center"/>
          </w:tcPr>
          <w:p w14:paraId="475D96FF" w14:textId="77777777" w:rsidR="003F4076" w:rsidRPr="00A51BC7" w:rsidRDefault="003F4076" w:rsidP="000E618B">
            <w:pPr>
              <w:pStyle w:val="TableText"/>
              <w:rPr>
                <w:b/>
              </w:rPr>
            </w:pPr>
            <w:r w:rsidRPr="00A51BC7">
              <w:rPr>
                <w:b/>
              </w:rPr>
              <w:t>Related Integration Control Registrations (ICRs)</w:t>
            </w:r>
          </w:p>
        </w:tc>
        <w:tc>
          <w:tcPr>
            <w:tcW w:w="3490" w:type="pct"/>
            <w:gridSpan w:val="5"/>
            <w:tcBorders>
              <w:bottom w:val="single" w:sz="6" w:space="0" w:color="000000"/>
            </w:tcBorders>
          </w:tcPr>
          <w:p w14:paraId="6C768EA0" w14:textId="77777777" w:rsidR="003F4076" w:rsidRPr="00A51BC7" w:rsidRDefault="003F4076" w:rsidP="000E618B">
            <w:pPr>
              <w:pStyle w:val="TableText"/>
            </w:pPr>
          </w:p>
        </w:tc>
      </w:tr>
      <w:tr w:rsidR="003F4076" w:rsidRPr="00A51BC7" w14:paraId="2BF51AC0" w14:textId="77777777" w:rsidTr="000E618B">
        <w:trPr>
          <w:cantSplit/>
        </w:trPr>
        <w:tc>
          <w:tcPr>
            <w:tcW w:w="1510" w:type="pct"/>
            <w:tcBorders>
              <w:right w:val="single" w:sz="4" w:space="0" w:color="auto"/>
            </w:tcBorders>
            <w:shd w:val="clear" w:color="auto" w:fill="F2F2F2" w:themeFill="background1" w:themeFillShade="F2"/>
            <w:vAlign w:val="center"/>
          </w:tcPr>
          <w:p w14:paraId="11AD5073" w14:textId="77777777" w:rsidR="003F4076" w:rsidRPr="00A51BC7" w:rsidRDefault="003F4076" w:rsidP="000E618B">
            <w:pPr>
              <w:pStyle w:val="TableText"/>
              <w:rPr>
                <w:b/>
              </w:rPr>
            </w:pPr>
            <w:r w:rsidRPr="00A51BC7">
              <w:rPr>
                <w:b/>
              </w:rPr>
              <w:t>Data Passing</w:t>
            </w:r>
          </w:p>
        </w:tc>
        <w:tc>
          <w:tcPr>
            <w:tcW w:w="519" w:type="pct"/>
            <w:tcBorders>
              <w:left w:val="single" w:sz="4" w:space="0" w:color="auto"/>
              <w:right w:val="nil"/>
            </w:tcBorders>
          </w:tcPr>
          <w:p w14:paraId="40F3F464" w14:textId="77777777" w:rsidR="003F4076" w:rsidRPr="00A51BC7" w:rsidRDefault="003F4076" w:rsidP="000E618B">
            <w:pPr>
              <w:pStyle w:val="TableText"/>
            </w:pPr>
            <w:r w:rsidRPr="00A51BC7">
              <w:rPr>
                <w:iCs/>
              </w:rPr>
              <w:fldChar w:fldCharType="begin">
                <w:ffData>
                  <w:name w:val="Check69"/>
                  <w:enabled/>
                  <w:calcOnExit w:val="0"/>
                  <w:statusText w:type="text" w:val="Input"/>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Input</w:t>
            </w:r>
          </w:p>
        </w:tc>
        <w:tc>
          <w:tcPr>
            <w:tcW w:w="1005" w:type="pct"/>
            <w:tcBorders>
              <w:left w:val="nil"/>
              <w:right w:val="nil"/>
            </w:tcBorders>
          </w:tcPr>
          <w:p w14:paraId="69F36509" w14:textId="77777777" w:rsidR="003F4076" w:rsidRPr="00A51BC7" w:rsidRDefault="003F4076" w:rsidP="000E618B">
            <w:pPr>
              <w:pStyle w:val="TableText"/>
            </w:pPr>
            <w:r w:rsidRPr="00A51BC7">
              <w:rPr>
                <w:iCs/>
              </w:rPr>
              <w:fldChar w:fldCharType="begin">
                <w:ffData>
                  <w:name w:val="Check70"/>
                  <w:enabled/>
                  <w:calcOnExit w:val="0"/>
                  <w:statusText w:type="text" w:val="Output"/>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Output Reference</w:t>
            </w:r>
          </w:p>
        </w:tc>
        <w:tc>
          <w:tcPr>
            <w:tcW w:w="481" w:type="pct"/>
            <w:tcBorders>
              <w:left w:val="nil"/>
              <w:right w:val="nil"/>
            </w:tcBorders>
          </w:tcPr>
          <w:p w14:paraId="3977F9C3" w14:textId="77777777" w:rsidR="003F4076" w:rsidRPr="00A51BC7" w:rsidRDefault="003F4076" w:rsidP="000E618B">
            <w:pPr>
              <w:pStyle w:val="TableText"/>
            </w:pPr>
            <w:r w:rsidRPr="00A51BC7">
              <w:rPr>
                <w:iCs/>
              </w:rPr>
              <w:fldChar w:fldCharType="begin">
                <w:ffData>
                  <w:name w:val="Check71"/>
                  <w:enabled/>
                  <w:calcOnExit w:val="0"/>
                  <w:statusText w:type="text" w:val="Both"/>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Both</w:t>
            </w:r>
          </w:p>
        </w:tc>
        <w:tc>
          <w:tcPr>
            <w:tcW w:w="1024" w:type="pct"/>
            <w:tcBorders>
              <w:left w:val="nil"/>
              <w:right w:val="nil"/>
            </w:tcBorders>
          </w:tcPr>
          <w:p w14:paraId="4AB59278" w14:textId="77777777" w:rsidR="003F4076" w:rsidRPr="00A51BC7" w:rsidRDefault="003F4076" w:rsidP="000E618B">
            <w:pPr>
              <w:pStyle w:val="TableText"/>
            </w:pPr>
            <w:r w:rsidRPr="00A51BC7">
              <w:rPr>
                <w:iCs/>
              </w:rPr>
              <w:fldChar w:fldCharType="begin">
                <w:ffData>
                  <w:name w:val="Check72"/>
                  <w:enabled/>
                  <w:calcOnExit w:val="0"/>
                  <w:statusText w:type="text" w:val="Global reference"/>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Global Reference</w:t>
            </w:r>
          </w:p>
        </w:tc>
        <w:tc>
          <w:tcPr>
            <w:tcW w:w="461" w:type="pct"/>
            <w:tcBorders>
              <w:left w:val="nil"/>
            </w:tcBorders>
          </w:tcPr>
          <w:p w14:paraId="32C0DD43" w14:textId="77777777" w:rsidR="003F4076" w:rsidRPr="00A51BC7" w:rsidRDefault="003F4076" w:rsidP="000E618B">
            <w:pPr>
              <w:pStyle w:val="TableText"/>
            </w:pPr>
            <w:r w:rsidRPr="00A51BC7">
              <w:rPr>
                <w:iCs/>
              </w:rPr>
              <w:fldChar w:fldCharType="begin">
                <w:ffData>
                  <w:name w:val="Check73"/>
                  <w:enabled/>
                  <w:calcOnExit w:val="0"/>
                  <w:statusText w:type="text" w:val="Local"/>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Local</w:t>
            </w:r>
          </w:p>
        </w:tc>
      </w:tr>
      <w:tr w:rsidR="003F4076" w:rsidRPr="00A51BC7" w14:paraId="56DF9E6D" w14:textId="77777777" w:rsidTr="000E618B">
        <w:trPr>
          <w:cantSplit/>
        </w:trPr>
        <w:tc>
          <w:tcPr>
            <w:tcW w:w="1510" w:type="pct"/>
            <w:shd w:val="clear" w:color="auto" w:fill="F2F2F2" w:themeFill="background1" w:themeFillShade="F2"/>
            <w:vAlign w:val="center"/>
          </w:tcPr>
          <w:p w14:paraId="750FEF32" w14:textId="77777777" w:rsidR="003F4076" w:rsidRPr="00A51BC7" w:rsidRDefault="003F4076" w:rsidP="000E618B">
            <w:pPr>
              <w:pStyle w:val="TableText"/>
              <w:rPr>
                <w:b/>
              </w:rPr>
            </w:pPr>
            <w:r w:rsidRPr="00A51BC7">
              <w:rPr>
                <w:b/>
              </w:rPr>
              <w:t>Input Attribute Name and Definition</w:t>
            </w:r>
          </w:p>
        </w:tc>
        <w:tc>
          <w:tcPr>
            <w:tcW w:w="3490" w:type="pct"/>
            <w:gridSpan w:val="5"/>
          </w:tcPr>
          <w:p w14:paraId="7F583AE2" w14:textId="77777777" w:rsidR="003F4076" w:rsidRPr="00A51BC7" w:rsidRDefault="003F4076" w:rsidP="000E618B">
            <w:pPr>
              <w:pStyle w:val="TableText"/>
            </w:pPr>
            <w:r w:rsidRPr="00A51BC7">
              <w:t>Name:</w:t>
            </w:r>
          </w:p>
          <w:p w14:paraId="76D7FBB1" w14:textId="77777777" w:rsidR="003F4076" w:rsidRPr="00A51BC7" w:rsidRDefault="003F4076" w:rsidP="000E618B">
            <w:pPr>
              <w:pStyle w:val="TableText"/>
            </w:pPr>
            <w:r w:rsidRPr="00A51BC7">
              <w:t>Definition:</w:t>
            </w:r>
          </w:p>
        </w:tc>
      </w:tr>
      <w:tr w:rsidR="003F4076" w:rsidRPr="00A51BC7" w14:paraId="216796A5" w14:textId="77777777" w:rsidTr="000E618B">
        <w:trPr>
          <w:cantSplit/>
        </w:trPr>
        <w:tc>
          <w:tcPr>
            <w:tcW w:w="1510" w:type="pct"/>
            <w:shd w:val="clear" w:color="auto" w:fill="F2F2F2" w:themeFill="background1" w:themeFillShade="F2"/>
            <w:vAlign w:val="center"/>
          </w:tcPr>
          <w:p w14:paraId="5BCD8F71" w14:textId="77777777" w:rsidR="003F4076" w:rsidRPr="00A51BC7" w:rsidRDefault="003F4076" w:rsidP="000E618B">
            <w:pPr>
              <w:pStyle w:val="TableText"/>
              <w:rPr>
                <w:b/>
              </w:rPr>
            </w:pPr>
            <w:r w:rsidRPr="00A51BC7">
              <w:rPr>
                <w:b/>
              </w:rPr>
              <w:t>Output Attribute Name and Definition</w:t>
            </w:r>
          </w:p>
        </w:tc>
        <w:tc>
          <w:tcPr>
            <w:tcW w:w="3490" w:type="pct"/>
            <w:gridSpan w:val="5"/>
          </w:tcPr>
          <w:p w14:paraId="7804C5B4" w14:textId="77777777" w:rsidR="003F4076" w:rsidRPr="00A51BC7" w:rsidRDefault="003F4076" w:rsidP="000E618B">
            <w:pPr>
              <w:pStyle w:val="TableText"/>
            </w:pPr>
            <w:r w:rsidRPr="00A51BC7">
              <w:t>Name:</w:t>
            </w:r>
          </w:p>
          <w:p w14:paraId="6A217A8E" w14:textId="77777777" w:rsidR="003F4076" w:rsidRPr="00A51BC7" w:rsidRDefault="003F4076" w:rsidP="000E618B">
            <w:pPr>
              <w:pStyle w:val="TableText"/>
            </w:pPr>
            <w:r w:rsidRPr="00A51BC7">
              <w:t>Definition:</w:t>
            </w:r>
          </w:p>
        </w:tc>
      </w:tr>
    </w:tbl>
    <w:p w14:paraId="1E0AF17D" w14:textId="77777777" w:rsidR="003F4076" w:rsidRPr="00086A3C" w:rsidRDefault="003F4076" w:rsidP="003F407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59"/>
      </w:tblGrid>
      <w:tr w:rsidR="003F4076" w:rsidRPr="00086A3C" w14:paraId="1C51E408" w14:textId="77777777" w:rsidTr="000E618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4DF0F12" w14:textId="77777777" w:rsidR="003F4076" w:rsidRPr="00086A3C" w:rsidRDefault="003F4076" w:rsidP="000E618B">
            <w:pPr>
              <w:pStyle w:val="TableHeading"/>
            </w:pPr>
            <w:r w:rsidRPr="00086A3C">
              <w:t>Current Logic</w:t>
            </w:r>
          </w:p>
        </w:tc>
      </w:tr>
      <w:tr w:rsidR="003F4076" w:rsidRPr="00086A3C" w14:paraId="4FBAB2F1" w14:textId="77777777" w:rsidTr="000E618B">
        <w:trPr>
          <w:cantSplit/>
        </w:trPr>
        <w:tc>
          <w:tcPr>
            <w:tcW w:w="5000" w:type="pct"/>
            <w:tcBorders>
              <w:top w:val="single" w:sz="6" w:space="0" w:color="000000"/>
              <w:left w:val="single" w:sz="6" w:space="0" w:color="000000"/>
              <w:bottom w:val="single" w:sz="6" w:space="0" w:color="000000"/>
              <w:right w:val="single" w:sz="6" w:space="0" w:color="000000"/>
            </w:tcBorders>
          </w:tcPr>
          <w:p w14:paraId="0CA5CD1E" w14:textId="77777777" w:rsidR="003F4076" w:rsidRPr="00086A3C" w:rsidRDefault="003F4076" w:rsidP="000E618B">
            <w:pPr>
              <w:pStyle w:val="TableText"/>
            </w:pPr>
          </w:p>
        </w:tc>
      </w:tr>
    </w:tbl>
    <w:p w14:paraId="486FA67C" w14:textId="77777777" w:rsidR="003F4076" w:rsidRPr="00086A3C" w:rsidRDefault="003F4076" w:rsidP="003F4076">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modification."/>
      </w:tblPr>
      <w:tblGrid>
        <w:gridCol w:w="9559"/>
      </w:tblGrid>
      <w:tr w:rsidR="003F4076" w:rsidRPr="00086A3C" w14:paraId="47F138F4" w14:textId="77777777" w:rsidTr="000E618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E52C234" w14:textId="77777777" w:rsidR="003F4076" w:rsidRPr="00086A3C" w:rsidRDefault="003F4076" w:rsidP="000E618B">
            <w:pPr>
              <w:pStyle w:val="TableHeading"/>
            </w:pPr>
            <w:r w:rsidRPr="00086A3C">
              <w:t>Modified Logic (Changes are in bold)</w:t>
            </w:r>
          </w:p>
        </w:tc>
      </w:tr>
      <w:tr w:rsidR="003F4076" w:rsidRPr="00086A3C" w14:paraId="2EA2624D" w14:textId="77777777" w:rsidTr="000E618B">
        <w:tc>
          <w:tcPr>
            <w:tcW w:w="5000" w:type="pct"/>
            <w:tcBorders>
              <w:top w:val="single" w:sz="6" w:space="0" w:color="000000"/>
              <w:left w:val="single" w:sz="6" w:space="0" w:color="000000"/>
              <w:bottom w:val="single" w:sz="6" w:space="0" w:color="000000"/>
              <w:right w:val="single" w:sz="6" w:space="0" w:color="000000"/>
            </w:tcBorders>
          </w:tcPr>
          <w:p w14:paraId="4B2FF55A" w14:textId="77777777" w:rsidR="003F4076" w:rsidRPr="003F4076" w:rsidRDefault="003F4076" w:rsidP="003F4076">
            <w:pPr>
              <w:pStyle w:val="TableText"/>
              <w:rPr>
                <w:b/>
              </w:rPr>
            </w:pPr>
            <w:r w:rsidRPr="003F4076">
              <w:rPr>
                <w:b/>
              </w:rPr>
              <w:t>PSOERXH1 ;ALB/BWF - eRx Utilities/RPC's ; 8/3/2016 5:14pm</w:t>
            </w:r>
          </w:p>
          <w:p w14:paraId="09E44AE0" w14:textId="77777777" w:rsidR="003F4076" w:rsidRPr="003F4076" w:rsidRDefault="003F4076" w:rsidP="003F4076">
            <w:pPr>
              <w:pStyle w:val="TableText"/>
              <w:rPr>
                <w:b/>
              </w:rPr>
            </w:pPr>
            <w:r w:rsidRPr="003F4076">
              <w:rPr>
                <w:b/>
              </w:rPr>
              <w:t xml:space="preserve">         ;;7.0;OUTPATIENT PHARMACY;**467**;DEC 1997;Build 46</w:t>
            </w:r>
          </w:p>
          <w:p w14:paraId="16192A4D" w14:textId="77777777" w:rsidR="003F4076" w:rsidRPr="003F4076" w:rsidRDefault="003F4076" w:rsidP="003F4076">
            <w:pPr>
              <w:pStyle w:val="TableText"/>
              <w:rPr>
                <w:b/>
              </w:rPr>
            </w:pPr>
            <w:r w:rsidRPr="003F4076">
              <w:rPr>
                <w:b/>
              </w:rPr>
              <w:t xml:space="preserve">         ;</w:t>
            </w:r>
          </w:p>
          <w:p w14:paraId="5E7884EB" w14:textId="77777777" w:rsidR="003F4076" w:rsidRPr="003F4076" w:rsidRDefault="003F4076" w:rsidP="003F4076">
            <w:pPr>
              <w:pStyle w:val="TableText"/>
              <w:rPr>
                <w:b/>
              </w:rPr>
            </w:pPr>
            <w:r w:rsidRPr="003F4076">
              <w:rPr>
                <w:b/>
              </w:rPr>
              <w:t xml:space="preserve">         Q</w:t>
            </w:r>
          </w:p>
          <w:p w14:paraId="50900702" w14:textId="77777777" w:rsidR="003F4076" w:rsidRPr="003F4076" w:rsidRDefault="003F4076" w:rsidP="003F4076">
            <w:pPr>
              <w:pStyle w:val="TableText"/>
              <w:rPr>
                <w:b/>
              </w:rPr>
            </w:pPr>
            <w:r w:rsidRPr="003F4076">
              <w:rPr>
                <w:b/>
              </w:rPr>
              <w:t xml:space="preserve">         ; place eRx on Hold</w:t>
            </w:r>
          </w:p>
          <w:p w14:paraId="4069B72F" w14:textId="77777777" w:rsidR="003F4076" w:rsidRPr="003F4076" w:rsidRDefault="003F4076" w:rsidP="003F4076">
            <w:pPr>
              <w:pStyle w:val="TableText"/>
              <w:rPr>
                <w:b/>
              </w:rPr>
            </w:pPr>
            <w:r w:rsidRPr="003F4076">
              <w:rPr>
                <w:b/>
              </w:rPr>
              <w:t>HOLD     ;</w:t>
            </w:r>
          </w:p>
          <w:p w14:paraId="32A56FA6" w14:textId="77777777" w:rsidR="003F4076" w:rsidRPr="003F4076" w:rsidRDefault="003F4076" w:rsidP="003F4076">
            <w:pPr>
              <w:pStyle w:val="TableText"/>
              <w:rPr>
                <w:b/>
              </w:rPr>
            </w:pPr>
            <w:r w:rsidRPr="003F4076">
              <w:rPr>
                <w:b/>
              </w:rPr>
              <w:t xml:space="preserve">         N DIE,DA,DR,CURSTAT,CSTATI,LMATCH,LSTAT,SUBFIEN,NEWSTAT,RESP</w:t>
            </w:r>
          </w:p>
          <w:p w14:paraId="0FB90A86" w14:textId="77777777" w:rsidR="003F4076" w:rsidRPr="003F4076" w:rsidRDefault="003F4076" w:rsidP="003F4076">
            <w:pPr>
              <w:pStyle w:val="TableText"/>
              <w:rPr>
                <w:b/>
              </w:rPr>
            </w:pPr>
            <w:r w:rsidRPr="003F4076">
              <w:rPr>
                <w:b/>
              </w:rPr>
              <w:t xml:space="preserve">         Q:'$G(PSOIEN)</w:t>
            </w:r>
          </w:p>
          <w:p w14:paraId="48D57AA4" w14:textId="77777777" w:rsidR="003F4076" w:rsidRPr="003F4076" w:rsidRDefault="003F4076" w:rsidP="003F4076">
            <w:pPr>
              <w:pStyle w:val="TableText"/>
              <w:rPr>
                <w:b/>
              </w:rPr>
            </w:pPr>
            <w:r w:rsidRPr="003F4076">
              <w:rPr>
                <w:b/>
              </w:rPr>
              <w:t xml:space="preserve">         D FULL^VALM1</w:t>
            </w:r>
          </w:p>
          <w:p w14:paraId="40CEB5C0" w14:textId="77777777" w:rsidR="003F4076" w:rsidRPr="003F4076" w:rsidRDefault="003F4076" w:rsidP="003F4076">
            <w:pPr>
              <w:pStyle w:val="TableText"/>
              <w:rPr>
                <w:b/>
              </w:rPr>
            </w:pPr>
            <w:r w:rsidRPr="003F4076">
              <w:rPr>
                <w:b/>
              </w:rPr>
              <w:t xml:space="preserve">         ; check to see if the erx order status is a hold status</w:t>
            </w:r>
          </w:p>
          <w:p w14:paraId="551F6E3A" w14:textId="77777777" w:rsidR="003F4076" w:rsidRPr="003F4076" w:rsidRDefault="003F4076" w:rsidP="003F4076">
            <w:pPr>
              <w:pStyle w:val="TableText"/>
              <w:rPr>
                <w:b/>
              </w:rPr>
            </w:pPr>
            <w:r w:rsidRPr="003F4076">
              <w:rPr>
                <w:b/>
              </w:rPr>
              <w:t xml:space="preserve">         S CSTATI=$$GET1^DIQ(52.49,PSOIEN,1,"I")</w:t>
            </w:r>
          </w:p>
          <w:p w14:paraId="31D47AFE" w14:textId="77777777" w:rsidR="003F4076" w:rsidRPr="003F4076" w:rsidRDefault="003F4076" w:rsidP="003F4076">
            <w:pPr>
              <w:pStyle w:val="TableText"/>
              <w:rPr>
                <w:b/>
              </w:rPr>
            </w:pPr>
            <w:r w:rsidRPr="003F4076">
              <w:rPr>
                <w:b/>
              </w:rPr>
              <w:t xml:space="preserve">         S CURSTAT=$$GET1^DIQ(52.49,PSOIEN,1,"E")</w:t>
            </w:r>
          </w:p>
          <w:p w14:paraId="3F7F2689" w14:textId="77777777" w:rsidR="003F4076" w:rsidRPr="003F4076" w:rsidRDefault="003F4076" w:rsidP="003F4076">
            <w:pPr>
              <w:pStyle w:val="TableText"/>
              <w:rPr>
                <w:b/>
              </w:rPr>
            </w:pPr>
            <w:r w:rsidRPr="003F4076">
              <w:rPr>
                <w:b/>
              </w:rPr>
              <w:t xml:space="preserve">         S VALMBCK="R"</w:t>
            </w:r>
          </w:p>
          <w:p w14:paraId="0BF61B75" w14:textId="77777777" w:rsidR="003F4076" w:rsidRPr="003F4076" w:rsidRDefault="003F4076" w:rsidP="003F4076">
            <w:pPr>
              <w:pStyle w:val="TableText"/>
              <w:rPr>
                <w:b/>
              </w:rPr>
            </w:pPr>
            <w:r w:rsidRPr="003F4076">
              <w:rPr>
                <w:b/>
              </w:rPr>
              <w:t xml:space="preserve">         I $E(CURSTAT,1)="H" D  Q</w:t>
            </w:r>
          </w:p>
          <w:p w14:paraId="7B880821" w14:textId="77777777" w:rsidR="003F4076" w:rsidRPr="003F4076" w:rsidRDefault="003F4076" w:rsidP="003F4076">
            <w:pPr>
              <w:pStyle w:val="TableText"/>
              <w:rPr>
                <w:b/>
              </w:rPr>
            </w:pPr>
            <w:r w:rsidRPr="003F4076">
              <w:rPr>
                <w:b/>
              </w:rPr>
              <w:t xml:space="preserve">         .S DIR(0)="YO",DIR("B")="NO"</w:t>
            </w:r>
          </w:p>
          <w:p w14:paraId="2CACD5C5" w14:textId="77777777" w:rsidR="003F4076" w:rsidRPr="003F4076" w:rsidRDefault="003F4076" w:rsidP="003F4076">
            <w:pPr>
              <w:pStyle w:val="TableText"/>
              <w:rPr>
                <w:b/>
              </w:rPr>
            </w:pPr>
            <w:r w:rsidRPr="003F4076">
              <w:rPr>
                <w:b/>
              </w:rPr>
              <w:t xml:space="preserve">         .S </w:t>
            </w:r>
            <w:proofErr w:type="gramStart"/>
            <w:r w:rsidRPr="003F4076">
              <w:rPr>
                <w:b/>
              </w:rPr>
              <w:t>DIR(</w:t>
            </w:r>
            <w:proofErr w:type="gramEnd"/>
            <w:r w:rsidRPr="003F4076">
              <w:rPr>
                <w:b/>
              </w:rPr>
              <w:t>"A",1)="This eRx is already in a 'HOLD' status."</w:t>
            </w:r>
          </w:p>
          <w:p w14:paraId="7D91C319" w14:textId="77777777" w:rsidR="003F4076" w:rsidRPr="003F4076" w:rsidRDefault="003F4076" w:rsidP="003F4076">
            <w:pPr>
              <w:pStyle w:val="TableText"/>
              <w:rPr>
                <w:b/>
              </w:rPr>
            </w:pPr>
            <w:r w:rsidRPr="003F4076">
              <w:rPr>
                <w:b/>
              </w:rPr>
              <w:t xml:space="preserve">         .S </w:t>
            </w:r>
            <w:proofErr w:type="gramStart"/>
            <w:r w:rsidRPr="003F4076">
              <w:rPr>
                <w:b/>
              </w:rPr>
              <w:t>DIR(</w:t>
            </w:r>
            <w:proofErr w:type="gramEnd"/>
            <w:r w:rsidRPr="003F4076">
              <w:rPr>
                <w:b/>
              </w:rPr>
              <w:t>"A")="Would you like to change the hold status and comments?"</w:t>
            </w:r>
          </w:p>
          <w:p w14:paraId="5BF6A2CC" w14:textId="77777777" w:rsidR="003F4076" w:rsidRPr="003F4076" w:rsidRDefault="003F4076" w:rsidP="003F4076">
            <w:pPr>
              <w:pStyle w:val="TableText"/>
              <w:rPr>
                <w:b/>
              </w:rPr>
            </w:pPr>
            <w:r w:rsidRPr="003F4076">
              <w:rPr>
                <w:b/>
              </w:rPr>
              <w:t xml:space="preserve">         .D ^DIR</w:t>
            </w:r>
          </w:p>
          <w:p w14:paraId="1FD04A99" w14:textId="77777777" w:rsidR="003F4076" w:rsidRPr="003F4076" w:rsidRDefault="003F4076" w:rsidP="003F4076">
            <w:pPr>
              <w:pStyle w:val="TableText"/>
              <w:rPr>
                <w:b/>
              </w:rPr>
            </w:pPr>
            <w:r w:rsidRPr="003F4076">
              <w:rPr>
                <w:b/>
              </w:rPr>
              <w:t xml:space="preserve">         .Q:'Y</w:t>
            </w:r>
          </w:p>
          <w:p w14:paraId="14CA84EF" w14:textId="77777777" w:rsidR="003F4076" w:rsidRPr="003F4076" w:rsidRDefault="003F4076" w:rsidP="003F4076">
            <w:pPr>
              <w:pStyle w:val="TableText"/>
              <w:rPr>
                <w:b/>
              </w:rPr>
            </w:pPr>
            <w:r w:rsidRPr="003F4076">
              <w:rPr>
                <w:b/>
              </w:rPr>
              <w:t xml:space="preserve">         .K DIR</w:t>
            </w:r>
          </w:p>
          <w:p w14:paraId="385A84E4" w14:textId="77777777" w:rsidR="003F4076" w:rsidRPr="003F4076" w:rsidRDefault="003F4076" w:rsidP="003F4076">
            <w:pPr>
              <w:pStyle w:val="TableText"/>
              <w:rPr>
                <w:b/>
              </w:rPr>
            </w:pPr>
            <w:r w:rsidRPr="003F4076">
              <w:rPr>
                <w:b/>
              </w:rPr>
              <w:t xml:space="preserve">         .S RESP=$$HDIR() Q:'RESP</w:t>
            </w:r>
          </w:p>
          <w:p w14:paraId="03A8DDEC" w14:textId="77777777" w:rsidR="003F4076" w:rsidRPr="003F4076" w:rsidRDefault="003F4076" w:rsidP="003F4076">
            <w:pPr>
              <w:pStyle w:val="TableText"/>
              <w:rPr>
                <w:b/>
              </w:rPr>
            </w:pPr>
            <w:r w:rsidRPr="003F4076">
              <w:rPr>
                <w:b/>
              </w:rPr>
              <w:t xml:space="preserve">         .S SUBFIEN=$$NSTAT(PSOIEN,RESP)</w:t>
            </w:r>
          </w:p>
          <w:p w14:paraId="005657F7" w14:textId="77777777" w:rsidR="003F4076" w:rsidRPr="003F4076" w:rsidRDefault="003F4076" w:rsidP="003F4076">
            <w:pPr>
              <w:pStyle w:val="TableText"/>
              <w:rPr>
                <w:b/>
              </w:rPr>
            </w:pPr>
            <w:r w:rsidRPr="003F4076">
              <w:rPr>
                <w:b/>
              </w:rPr>
              <w:t xml:space="preserve">         .S DIE="^PS(52.49,"_PSOIEN_",19,",DA=SUBFIEN,DA(1)=PSOIEN,DR="1" D ^DIE</w:t>
            </w:r>
          </w:p>
          <w:p w14:paraId="0B795F2C" w14:textId="77777777" w:rsidR="003F4076" w:rsidRPr="003F4076" w:rsidRDefault="003F4076" w:rsidP="003F4076">
            <w:pPr>
              <w:pStyle w:val="TableText"/>
              <w:rPr>
                <w:b/>
              </w:rPr>
            </w:pPr>
            <w:r w:rsidRPr="003F4076">
              <w:rPr>
                <w:b/>
              </w:rPr>
              <w:t xml:space="preserve">         .K DA,DR,DIE S DIE="^PS(52.49,",DA=PSOIEN,DR="1///"_RESP D ^DIE</w:t>
            </w:r>
          </w:p>
          <w:p w14:paraId="4A44D68E" w14:textId="77777777" w:rsidR="003F4076" w:rsidRPr="003F4076" w:rsidRDefault="003F4076" w:rsidP="003F4076">
            <w:pPr>
              <w:pStyle w:val="TableText"/>
              <w:rPr>
                <w:b/>
              </w:rPr>
            </w:pPr>
            <w:r w:rsidRPr="003F4076">
              <w:rPr>
                <w:b/>
              </w:rPr>
              <w:t xml:space="preserve">         .K @VALMAR D INIT^PSOERX1</w:t>
            </w:r>
          </w:p>
          <w:p w14:paraId="4DE7D6F3" w14:textId="77777777" w:rsidR="003F4076" w:rsidRPr="003F4076" w:rsidRDefault="003F4076" w:rsidP="003F4076">
            <w:pPr>
              <w:pStyle w:val="TableText"/>
              <w:rPr>
                <w:b/>
              </w:rPr>
            </w:pPr>
            <w:r w:rsidRPr="003F4076">
              <w:rPr>
                <w:b/>
              </w:rPr>
              <w:lastRenderedPageBreak/>
              <w:t xml:space="preserve">         S RESP=$$HDIR() Q:'RESP</w:t>
            </w:r>
          </w:p>
          <w:p w14:paraId="522DFCDF" w14:textId="77777777" w:rsidR="003F4076" w:rsidRPr="003F4076" w:rsidRDefault="003F4076" w:rsidP="003F4076">
            <w:pPr>
              <w:pStyle w:val="TableText"/>
              <w:rPr>
                <w:b/>
              </w:rPr>
            </w:pPr>
            <w:r w:rsidRPr="003F4076">
              <w:rPr>
                <w:b/>
              </w:rPr>
              <w:t xml:space="preserve">         S FDA(52.4919,"+1,"_PSOIEN_",",.01)=$$NOW^XLFDT()</w:t>
            </w:r>
          </w:p>
          <w:p w14:paraId="494AD39F" w14:textId="77777777" w:rsidR="003F4076" w:rsidRPr="003F4076" w:rsidRDefault="003F4076" w:rsidP="003F4076">
            <w:pPr>
              <w:pStyle w:val="TableText"/>
              <w:rPr>
                <w:b/>
              </w:rPr>
            </w:pPr>
            <w:r w:rsidRPr="003F4076">
              <w:rPr>
                <w:b/>
              </w:rPr>
              <w:t xml:space="preserve">         S FDA(52.4919,"+1,"_PSOIEN_",",.02)=RESP</w:t>
            </w:r>
          </w:p>
          <w:p w14:paraId="56A56815" w14:textId="77777777" w:rsidR="003F4076" w:rsidRPr="003F4076" w:rsidRDefault="003F4076" w:rsidP="003F4076">
            <w:pPr>
              <w:pStyle w:val="TableText"/>
              <w:rPr>
                <w:b/>
              </w:rPr>
            </w:pPr>
            <w:r w:rsidRPr="003F4076">
              <w:rPr>
                <w:b/>
              </w:rPr>
              <w:t xml:space="preserve">         S FDA(52.4919,"+1,"_PSOIEN_",",.03)=$G(DUZ)</w:t>
            </w:r>
          </w:p>
          <w:p w14:paraId="2296C7FF" w14:textId="77777777" w:rsidR="003F4076" w:rsidRPr="003F4076" w:rsidRDefault="003F4076" w:rsidP="003F4076">
            <w:pPr>
              <w:pStyle w:val="TableText"/>
              <w:rPr>
                <w:b/>
              </w:rPr>
            </w:pPr>
            <w:r w:rsidRPr="003F4076">
              <w:rPr>
                <w:b/>
              </w:rPr>
              <w:t xml:space="preserve">         D UPDATE^DIE(,"FDA","NEWSTAT") K FDA</w:t>
            </w:r>
          </w:p>
          <w:p w14:paraId="0D83375D" w14:textId="77777777" w:rsidR="003F4076" w:rsidRPr="003F4076" w:rsidRDefault="003F4076" w:rsidP="003F4076">
            <w:pPr>
              <w:pStyle w:val="TableText"/>
              <w:rPr>
                <w:b/>
              </w:rPr>
            </w:pPr>
            <w:r w:rsidRPr="003F4076">
              <w:rPr>
                <w:b/>
              </w:rPr>
              <w:t xml:space="preserve">         S SUBFIEN=$O(NEWSTAT(0)) Q:'SUBFIEN</w:t>
            </w:r>
          </w:p>
          <w:p w14:paraId="7DEFA753" w14:textId="77777777" w:rsidR="003F4076" w:rsidRPr="003F4076" w:rsidRDefault="003F4076" w:rsidP="003F4076">
            <w:pPr>
              <w:pStyle w:val="TableText"/>
              <w:rPr>
                <w:b/>
              </w:rPr>
            </w:pPr>
            <w:r w:rsidRPr="003F4076">
              <w:rPr>
                <w:b/>
              </w:rPr>
              <w:t xml:space="preserve">         S SUBFIEN=$G(NEWSTAT(SUBFIEN))</w:t>
            </w:r>
          </w:p>
          <w:p w14:paraId="6DF3125C" w14:textId="77777777" w:rsidR="003F4076" w:rsidRPr="003F4076" w:rsidRDefault="003F4076" w:rsidP="003F4076">
            <w:pPr>
              <w:pStyle w:val="TableText"/>
              <w:rPr>
                <w:b/>
              </w:rPr>
            </w:pPr>
            <w:r w:rsidRPr="003F4076">
              <w:rPr>
                <w:b/>
              </w:rPr>
              <w:t xml:space="preserve">         S DIE="^PS(52.49,"_PSOIEN_",19,",DA=SUBFIEN,DA(1)=PSOIEN,DR="1" D ^DIE </w:t>
            </w:r>
          </w:p>
          <w:p w14:paraId="21145354" w14:textId="77777777" w:rsidR="003F4076" w:rsidRPr="003F4076" w:rsidRDefault="003F4076" w:rsidP="003F4076">
            <w:pPr>
              <w:pStyle w:val="TableText"/>
              <w:rPr>
                <w:b/>
              </w:rPr>
            </w:pPr>
            <w:r w:rsidRPr="003F4076">
              <w:rPr>
                <w:b/>
              </w:rPr>
              <w:t>K DA,DR,DIE</w:t>
            </w:r>
          </w:p>
          <w:p w14:paraId="23CD7364" w14:textId="77777777" w:rsidR="003F4076" w:rsidRPr="003F4076" w:rsidRDefault="003F4076" w:rsidP="003F4076">
            <w:pPr>
              <w:pStyle w:val="TableText"/>
              <w:rPr>
                <w:b/>
              </w:rPr>
            </w:pPr>
            <w:r w:rsidRPr="003F4076">
              <w:rPr>
                <w:b/>
              </w:rPr>
              <w:t xml:space="preserve">         S DIE="^PS(52.49,",DA=PSOIEN,DR="1///"_RESP D ^DIE K DA,DR,DIE</w:t>
            </w:r>
          </w:p>
          <w:p w14:paraId="1BD08DCF" w14:textId="77777777" w:rsidR="003F4076" w:rsidRPr="003F4076" w:rsidRDefault="003F4076" w:rsidP="003F4076">
            <w:pPr>
              <w:pStyle w:val="TableText"/>
              <w:rPr>
                <w:b/>
              </w:rPr>
            </w:pPr>
            <w:r w:rsidRPr="003F4076">
              <w:rPr>
                <w:b/>
              </w:rPr>
              <w:t xml:space="preserve">         K @VALMAR D INIT^PSOERX1</w:t>
            </w:r>
          </w:p>
          <w:p w14:paraId="2ADD06CE" w14:textId="77777777" w:rsidR="003F4076" w:rsidRPr="003F4076" w:rsidRDefault="003F4076" w:rsidP="003F4076">
            <w:pPr>
              <w:pStyle w:val="TableText"/>
              <w:rPr>
                <w:b/>
              </w:rPr>
            </w:pPr>
            <w:r w:rsidRPr="003F4076">
              <w:rPr>
                <w:b/>
              </w:rPr>
              <w:t xml:space="preserve">         Q</w:t>
            </w:r>
          </w:p>
          <w:p w14:paraId="7C5AE70C" w14:textId="77777777" w:rsidR="003F4076" w:rsidRPr="003F4076" w:rsidRDefault="003F4076" w:rsidP="003F4076">
            <w:pPr>
              <w:pStyle w:val="TableText"/>
              <w:rPr>
                <w:b/>
              </w:rPr>
            </w:pPr>
            <w:r w:rsidRPr="003F4076">
              <w:rPr>
                <w:b/>
              </w:rPr>
              <w:t>NSTAT(IEN,STAT) ;</w:t>
            </w:r>
          </w:p>
          <w:p w14:paraId="465EABDF" w14:textId="77777777" w:rsidR="003F4076" w:rsidRPr="003F4076" w:rsidRDefault="003F4076" w:rsidP="003F4076">
            <w:pPr>
              <w:pStyle w:val="TableText"/>
              <w:rPr>
                <w:b/>
              </w:rPr>
            </w:pPr>
            <w:r w:rsidRPr="003F4076">
              <w:rPr>
                <w:b/>
              </w:rPr>
              <w:t xml:space="preserve">         N SUBFIEN</w:t>
            </w:r>
          </w:p>
          <w:p w14:paraId="38F4753C" w14:textId="77777777" w:rsidR="003F4076" w:rsidRPr="003F4076" w:rsidRDefault="003F4076" w:rsidP="003F4076">
            <w:pPr>
              <w:pStyle w:val="TableText"/>
              <w:rPr>
                <w:b/>
              </w:rPr>
            </w:pPr>
            <w:r w:rsidRPr="003F4076">
              <w:rPr>
                <w:b/>
              </w:rPr>
              <w:t xml:space="preserve">         S FDA(52.4919,"+1,"_IEN_",",.01)=$$NOW^XLFDT()</w:t>
            </w:r>
          </w:p>
          <w:p w14:paraId="154255DE" w14:textId="77777777" w:rsidR="003F4076" w:rsidRPr="003F4076" w:rsidRDefault="003F4076" w:rsidP="003F4076">
            <w:pPr>
              <w:pStyle w:val="TableText"/>
              <w:rPr>
                <w:b/>
              </w:rPr>
            </w:pPr>
            <w:r w:rsidRPr="003F4076">
              <w:rPr>
                <w:b/>
              </w:rPr>
              <w:t xml:space="preserve">         S FDA(52.4919,"+1,"_IEN_",",.02)=STAT</w:t>
            </w:r>
          </w:p>
          <w:p w14:paraId="2CE4DBAC" w14:textId="77777777" w:rsidR="003F4076" w:rsidRPr="003F4076" w:rsidRDefault="003F4076" w:rsidP="003F4076">
            <w:pPr>
              <w:pStyle w:val="TableText"/>
              <w:rPr>
                <w:b/>
              </w:rPr>
            </w:pPr>
            <w:r w:rsidRPr="003F4076">
              <w:rPr>
                <w:b/>
              </w:rPr>
              <w:t xml:space="preserve">         S FDA(52.4919,"+1,"_IEN_",",.03)=$G(DUZ)</w:t>
            </w:r>
          </w:p>
          <w:p w14:paraId="62CC2DE6" w14:textId="77777777" w:rsidR="003F4076" w:rsidRPr="003F4076" w:rsidRDefault="003F4076" w:rsidP="003F4076">
            <w:pPr>
              <w:pStyle w:val="TableText"/>
              <w:rPr>
                <w:b/>
              </w:rPr>
            </w:pPr>
            <w:r w:rsidRPr="003F4076">
              <w:rPr>
                <w:b/>
              </w:rPr>
              <w:t xml:space="preserve">         D UPDATE^DIE(,"FDA","NEWSTAT") K FDA</w:t>
            </w:r>
          </w:p>
          <w:p w14:paraId="4E09B748" w14:textId="77777777" w:rsidR="003F4076" w:rsidRPr="003F4076" w:rsidRDefault="003F4076" w:rsidP="003F4076">
            <w:pPr>
              <w:pStyle w:val="TableText"/>
              <w:rPr>
                <w:b/>
              </w:rPr>
            </w:pPr>
            <w:r w:rsidRPr="003F4076">
              <w:rPr>
                <w:b/>
              </w:rPr>
              <w:t xml:space="preserve">         S SUBFIEN=$O(NEWSTAT(0)) Q:'SUBFIEN</w:t>
            </w:r>
          </w:p>
          <w:p w14:paraId="65C9201E" w14:textId="77777777" w:rsidR="003F4076" w:rsidRPr="003F4076" w:rsidRDefault="003F4076" w:rsidP="003F4076">
            <w:pPr>
              <w:pStyle w:val="TableText"/>
              <w:rPr>
                <w:b/>
              </w:rPr>
            </w:pPr>
            <w:r w:rsidRPr="003F4076">
              <w:rPr>
                <w:b/>
              </w:rPr>
              <w:t xml:space="preserve">         S SUBFIEN=$G(NEWSTAT(SUBFIEN))</w:t>
            </w:r>
          </w:p>
          <w:p w14:paraId="6FE20C5E" w14:textId="77777777" w:rsidR="003F4076" w:rsidRPr="003F4076" w:rsidRDefault="003F4076" w:rsidP="003F4076">
            <w:pPr>
              <w:pStyle w:val="TableText"/>
              <w:rPr>
                <w:b/>
              </w:rPr>
            </w:pPr>
            <w:r w:rsidRPr="003F4076">
              <w:rPr>
                <w:b/>
              </w:rPr>
              <w:t xml:space="preserve">         Q SUBFIEN</w:t>
            </w:r>
          </w:p>
          <w:p w14:paraId="4E015A73" w14:textId="77777777" w:rsidR="003F4076" w:rsidRPr="003F4076" w:rsidRDefault="003F4076" w:rsidP="003F4076">
            <w:pPr>
              <w:pStyle w:val="TableText"/>
              <w:rPr>
                <w:b/>
              </w:rPr>
            </w:pPr>
            <w:r w:rsidRPr="003F4076">
              <w:rPr>
                <w:b/>
              </w:rPr>
              <w:t xml:space="preserve">HDIR()   ; </w:t>
            </w:r>
          </w:p>
          <w:p w14:paraId="24F7C1A0" w14:textId="77777777" w:rsidR="003F4076" w:rsidRPr="003F4076" w:rsidRDefault="003F4076" w:rsidP="003F4076">
            <w:pPr>
              <w:pStyle w:val="TableText"/>
              <w:rPr>
                <w:b/>
              </w:rPr>
            </w:pPr>
            <w:r w:rsidRPr="003F4076">
              <w:rPr>
                <w:b/>
              </w:rPr>
              <w:t xml:space="preserve">         N DIR,Y</w:t>
            </w:r>
          </w:p>
          <w:p w14:paraId="4FCBD46A" w14:textId="77777777" w:rsidR="003F4076" w:rsidRPr="003F4076" w:rsidRDefault="003F4076" w:rsidP="003F4076">
            <w:pPr>
              <w:pStyle w:val="TableText"/>
              <w:rPr>
                <w:b/>
              </w:rPr>
            </w:pPr>
            <w:r w:rsidRPr="003F4076">
              <w:rPr>
                <w:b/>
              </w:rPr>
              <w:t xml:space="preserve">         S DIR(0)="PO^PS(52.45,",DIR("S")="I $D(^PS(52.45,""C"",""ERX"",X)),$E($</w:t>
            </w:r>
          </w:p>
          <w:p w14:paraId="59A0D6AD" w14:textId="77777777" w:rsidR="003F4076" w:rsidRPr="003F4076" w:rsidRDefault="003F4076" w:rsidP="003F4076">
            <w:pPr>
              <w:pStyle w:val="TableText"/>
              <w:rPr>
                <w:b/>
              </w:rPr>
            </w:pPr>
            <w:r w:rsidRPr="003F4076">
              <w:rPr>
                <w:b/>
              </w:rPr>
              <w:t>P(^PS(52.45,Y,0),U),1)=""H""" D ^DIR</w:t>
            </w:r>
          </w:p>
          <w:p w14:paraId="0A588178" w14:textId="77777777" w:rsidR="003F4076" w:rsidRPr="003F4076" w:rsidRDefault="003F4076" w:rsidP="003F4076">
            <w:pPr>
              <w:pStyle w:val="TableText"/>
              <w:rPr>
                <w:b/>
              </w:rPr>
            </w:pPr>
            <w:r w:rsidRPr="003F4076">
              <w:rPr>
                <w:b/>
              </w:rPr>
              <w:t xml:space="preserve">         Q:'+$P(Y,U) 0</w:t>
            </w:r>
          </w:p>
          <w:p w14:paraId="006B8B2D" w14:textId="77777777" w:rsidR="003F4076" w:rsidRPr="003F4076" w:rsidRDefault="003F4076" w:rsidP="003F4076">
            <w:pPr>
              <w:pStyle w:val="TableText"/>
              <w:rPr>
                <w:b/>
              </w:rPr>
            </w:pPr>
            <w:r w:rsidRPr="003F4076">
              <w:rPr>
                <w:b/>
              </w:rPr>
              <w:t xml:space="preserve">         Q $P(Y,U)</w:t>
            </w:r>
          </w:p>
          <w:p w14:paraId="38C6E1C3" w14:textId="77777777" w:rsidR="003F4076" w:rsidRPr="003F4076" w:rsidRDefault="003F4076" w:rsidP="003F4076">
            <w:pPr>
              <w:pStyle w:val="TableText"/>
              <w:rPr>
                <w:b/>
              </w:rPr>
            </w:pPr>
            <w:r w:rsidRPr="003F4076">
              <w:rPr>
                <w:b/>
              </w:rPr>
              <w:t xml:space="preserve">         ; remove hold from eRx</w:t>
            </w:r>
          </w:p>
          <w:p w14:paraId="40CFDA52" w14:textId="77777777" w:rsidR="003F4076" w:rsidRPr="003F4076" w:rsidRDefault="003F4076" w:rsidP="003F4076">
            <w:pPr>
              <w:pStyle w:val="TableText"/>
              <w:rPr>
                <w:b/>
              </w:rPr>
            </w:pPr>
            <w:r w:rsidRPr="003F4076">
              <w:rPr>
                <w:b/>
              </w:rPr>
              <w:t>HDIR2()  ;</w:t>
            </w:r>
          </w:p>
          <w:p w14:paraId="00F750FD" w14:textId="77777777" w:rsidR="003F4076" w:rsidRPr="003F4076" w:rsidRDefault="003F4076" w:rsidP="003F4076">
            <w:pPr>
              <w:pStyle w:val="TableText"/>
              <w:rPr>
                <w:b/>
              </w:rPr>
            </w:pPr>
            <w:r w:rsidRPr="003F4076">
              <w:rPr>
                <w:b/>
              </w:rPr>
              <w:t xml:space="preserve">         N DIR,Y</w:t>
            </w:r>
          </w:p>
          <w:p w14:paraId="2AEA9B2E" w14:textId="77777777" w:rsidR="003F4076" w:rsidRPr="003F4076" w:rsidRDefault="003F4076" w:rsidP="003F4076">
            <w:pPr>
              <w:pStyle w:val="TableText"/>
              <w:rPr>
                <w:b/>
              </w:rPr>
            </w:pPr>
            <w:r w:rsidRPr="003F4076">
              <w:rPr>
                <w:b/>
              </w:rPr>
              <w:t xml:space="preserve">         S DIR(0)="PO^PS(52.45,",DIR("S")="I $D(^PS(52.45,""C"",""ERX"",X)),$E($</w:t>
            </w:r>
          </w:p>
          <w:p w14:paraId="05500011" w14:textId="77777777" w:rsidR="003F4076" w:rsidRPr="003F4076" w:rsidRDefault="003F4076" w:rsidP="003F4076">
            <w:pPr>
              <w:pStyle w:val="TableText"/>
              <w:rPr>
                <w:b/>
              </w:rPr>
            </w:pPr>
            <w:r w:rsidRPr="003F4076">
              <w:rPr>
                <w:b/>
              </w:rPr>
              <w:t>P(^PS(52.45,Y,0),U),1)'=""H""" D ^DIR</w:t>
            </w:r>
          </w:p>
          <w:p w14:paraId="691F4EAC" w14:textId="77777777" w:rsidR="003F4076" w:rsidRPr="003F4076" w:rsidRDefault="003F4076" w:rsidP="003F4076">
            <w:pPr>
              <w:pStyle w:val="TableText"/>
              <w:rPr>
                <w:b/>
              </w:rPr>
            </w:pPr>
            <w:r w:rsidRPr="003F4076">
              <w:rPr>
                <w:b/>
              </w:rPr>
              <w:t xml:space="preserve">         Q:'+$P(Y,U) 0</w:t>
            </w:r>
          </w:p>
          <w:p w14:paraId="711A1168" w14:textId="77777777" w:rsidR="003F4076" w:rsidRPr="003F4076" w:rsidRDefault="003F4076" w:rsidP="003F4076">
            <w:pPr>
              <w:pStyle w:val="TableText"/>
              <w:rPr>
                <w:b/>
              </w:rPr>
            </w:pPr>
            <w:r w:rsidRPr="003F4076">
              <w:rPr>
                <w:b/>
              </w:rPr>
              <w:t xml:space="preserve">         Q $P(Y,U)</w:t>
            </w:r>
          </w:p>
          <w:p w14:paraId="101AC11D" w14:textId="77777777" w:rsidR="003F4076" w:rsidRPr="003F4076" w:rsidRDefault="003F4076" w:rsidP="003F4076">
            <w:pPr>
              <w:pStyle w:val="TableText"/>
              <w:rPr>
                <w:b/>
              </w:rPr>
            </w:pPr>
            <w:r w:rsidRPr="003F4076">
              <w:rPr>
                <w:b/>
              </w:rPr>
              <w:t>UNHOLD   ;</w:t>
            </w:r>
          </w:p>
          <w:p w14:paraId="6D6F3273" w14:textId="77777777" w:rsidR="003F4076" w:rsidRPr="003F4076" w:rsidRDefault="003F4076" w:rsidP="003F4076">
            <w:pPr>
              <w:pStyle w:val="TableText"/>
              <w:rPr>
                <w:b/>
              </w:rPr>
            </w:pPr>
            <w:r w:rsidRPr="003F4076">
              <w:rPr>
                <w:b/>
              </w:rPr>
              <w:t xml:space="preserve">         N Y,DIR,DIE,DA,DR,NSTAT,NEWSIEN</w:t>
            </w:r>
          </w:p>
          <w:p w14:paraId="5DEF5977" w14:textId="77777777" w:rsidR="003F4076" w:rsidRPr="003F4076" w:rsidRDefault="003F4076" w:rsidP="003F4076">
            <w:pPr>
              <w:pStyle w:val="TableText"/>
              <w:rPr>
                <w:b/>
              </w:rPr>
            </w:pPr>
            <w:r w:rsidRPr="003F4076">
              <w:rPr>
                <w:b/>
              </w:rPr>
              <w:t xml:space="preserve">         D FULL^VALM1</w:t>
            </w:r>
          </w:p>
          <w:p w14:paraId="42481574" w14:textId="77777777" w:rsidR="003F4076" w:rsidRPr="003F4076" w:rsidRDefault="003F4076" w:rsidP="003F4076">
            <w:pPr>
              <w:pStyle w:val="TableText"/>
              <w:rPr>
                <w:b/>
              </w:rPr>
            </w:pPr>
            <w:r w:rsidRPr="003F4076">
              <w:rPr>
                <w:b/>
              </w:rPr>
              <w:t xml:space="preserve">         S VALMBCK="R"</w:t>
            </w:r>
          </w:p>
          <w:p w14:paraId="626BDA35" w14:textId="77777777" w:rsidR="003F4076" w:rsidRPr="003F4076" w:rsidRDefault="003F4076" w:rsidP="003F4076">
            <w:pPr>
              <w:pStyle w:val="TableText"/>
              <w:rPr>
                <w:b/>
              </w:rPr>
            </w:pPr>
            <w:r w:rsidRPr="003F4076">
              <w:rPr>
                <w:b/>
              </w:rPr>
              <w:t xml:space="preserve">         </w:t>
            </w:r>
            <w:proofErr w:type="gramStart"/>
            <w:r w:rsidRPr="003F4076">
              <w:rPr>
                <w:b/>
              </w:rPr>
              <w:t>W !</w:t>
            </w:r>
            <w:proofErr w:type="gramEnd"/>
          </w:p>
          <w:p w14:paraId="5E9EFFA4" w14:textId="77777777" w:rsidR="003F4076" w:rsidRPr="003F4076" w:rsidRDefault="003F4076" w:rsidP="003F4076">
            <w:pPr>
              <w:pStyle w:val="TableText"/>
              <w:rPr>
                <w:b/>
              </w:rPr>
            </w:pPr>
            <w:r w:rsidRPr="003F4076">
              <w:rPr>
                <w:b/>
              </w:rPr>
              <w:t xml:space="preserve">         I $E($$GET1^DIQ(52.49,PSOIEN,1,"E"),1)'="H" D  Q</w:t>
            </w:r>
          </w:p>
          <w:p w14:paraId="14C20EFF" w14:textId="77777777" w:rsidR="003F4076" w:rsidRPr="003F4076" w:rsidRDefault="003F4076" w:rsidP="003F4076">
            <w:pPr>
              <w:pStyle w:val="TableText"/>
              <w:rPr>
                <w:b/>
              </w:rPr>
            </w:pPr>
            <w:r w:rsidRPr="003F4076">
              <w:rPr>
                <w:b/>
              </w:rPr>
              <w:t xml:space="preserve">         .</w:t>
            </w:r>
            <w:proofErr w:type="gramStart"/>
            <w:r w:rsidRPr="003F4076">
              <w:rPr>
                <w:b/>
              </w:rPr>
              <w:t>W !</w:t>
            </w:r>
            <w:proofErr w:type="gramEnd"/>
            <w:r w:rsidRPr="003F4076">
              <w:rPr>
                <w:b/>
              </w:rPr>
              <w:t>,"This eRx is not currently on hold. Please use the 'Hold'",!,"func</w:t>
            </w:r>
          </w:p>
          <w:p w14:paraId="73C60CFF" w14:textId="77777777" w:rsidR="003F4076" w:rsidRPr="003F4076" w:rsidRDefault="003F4076" w:rsidP="003F4076">
            <w:pPr>
              <w:pStyle w:val="TableText"/>
              <w:rPr>
                <w:b/>
              </w:rPr>
            </w:pPr>
            <w:proofErr w:type="gramStart"/>
            <w:r w:rsidRPr="003F4076">
              <w:rPr>
                <w:b/>
              </w:rPr>
              <w:t>tion</w:t>
            </w:r>
            <w:proofErr w:type="gramEnd"/>
            <w:r w:rsidRPr="003F4076">
              <w:rPr>
                <w:b/>
              </w:rPr>
              <w:t xml:space="preserve"> to update the hold status and comments.",!!</w:t>
            </w:r>
          </w:p>
          <w:p w14:paraId="0FED93F7" w14:textId="77777777" w:rsidR="003F4076" w:rsidRPr="003F4076" w:rsidRDefault="003F4076" w:rsidP="003F4076">
            <w:pPr>
              <w:pStyle w:val="TableText"/>
              <w:rPr>
                <w:b/>
              </w:rPr>
            </w:pPr>
            <w:r w:rsidRPr="003F4076">
              <w:rPr>
                <w:b/>
              </w:rPr>
              <w:t xml:space="preserve">         .S DIR(0)="E"</w:t>
            </w:r>
          </w:p>
          <w:p w14:paraId="285231D7" w14:textId="77777777" w:rsidR="003F4076" w:rsidRPr="003F4076" w:rsidRDefault="003F4076" w:rsidP="003F4076">
            <w:pPr>
              <w:pStyle w:val="TableText"/>
              <w:rPr>
                <w:b/>
              </w:rPr>
            </w:pPr>
            <w:r w:rsidRPr="003F4076">
              <w:rPr>
                <w:b/>
              </w:rPr>
              <w:lastRenderedPageBreak/>
              <w:t xml:space="preserve">         .D ^DIR</w:t>
            </w:r>
          </w:p>
          <w:p w14:paraId="744EC70A" w14:textId="77777777" w:rsidR="003F4076" w:rsidRPr="003F4076" w:rsidRDefault="003F4076" w:rsidP="003F4076">
            <w:pPr>
              <w:pStyle w:val="TableText"/>
              <w:rPr>
                <w:b/>
              </w:rPr>
            </w:pPr>
            <w:r w:rsidRPr="003F4076">
              <w:rPr>
                <w:b/>
              </w:rPr>
              <w:t xml:space="preserve">         .K @VALMAR D INIT^PSOERX1</w:t>
            </w:r>
          </w:p>
          <w:p w14:paraId="0D36C4D8" w14:textId="77777777" w:rsidR="003F4076" w:rsidRPr="003F4076" w:rsidRDefault="003F4076" w:rsidP="003F4076">
            <w:pPr>
              <w:pStyle w:val="TableText"/>
              <w:rPr>
                <w:b/>
              </w:rPr>
            </w:pPr>
            <w:r w:rsidRPr="003F4076">
              <w:rPr>
                <w:b/>
              </w:rPr>
              <w:t xml:space="preserve">         ;S NSTAT=$$HDIR2() Q:'NSTAT</w:t>
            </w:r>
          </w:p>
          <w:p w14:paraId="092A4FD7" w14:textId="77777777" w:rsidR="003F4076" w:rsidRPr="003F4076" w:rsidRDefault="003F4076" w:rsidP="003F4076">
            <w:pPr>
              <w:pStyle w:val="TableText"/>
              <w:rPr>
                <w:b/>
              </w:rPr>
            </w:pPr>
            <w:r w:rsidRPr="003F4076">
              <w:rPr>
                <w:b/>
              </w:rPr>
              <w:t xml:space="preserve">         S NSTAT=$O(^PS(52.45,"C","ERX","I",0))</w:t>
            </w:r>
          </w:p>
          <w:p w14:paraId="37459584" w14:textId="77777777" w:rsidR="003F4076" w:rsidRPr="003F4076" w:rsidRDefault="003F4076" w:rsidP="003F4076">
            <w:pPr>
              <w:pStyle w:val="TableText"/>
              <w:rPr>
                <w:b/>
              </w:rPr>
            </w:pPr>
            <w:r w:rsidRPr="003F4076">
              <w:rPr>
                <w:b/>
              </w:rPr>
              <w:t xml:space="preserve">         S DIE="^PS(52.49,",DA=PSOIEN,DR="1///"_NSTAT D ^DIE</w:t>
            </w:r>
          </w:p>
          <w:p w14:paraId="0385BB74" w14:textId="77777777" w:rsidR="003F4076" w:rsidRPr="003F4076" w:rsidRDefault="003F4076" w:rsidP="003F4076">
            <w:pPr>
              <w:pStyle w:val="TableText"/>
              <w:rPr>
                <w:b/>
              </w:rPr>
            </w:pPr>
            <w:r w:rsidRPr="003F4076">
              <w:rPr>
                <w:b/>
              </w:rPr>
              <w:t xml:space="preserve">         ;S NEWSIEN=$$NSTAT(PSOIEN,NSTAT)</w:t>
            </w:r>
          </w:p>
          <w:p w14:paraId="3C750418" w14:textId="77777777" w:rsidR="003F4076" w:rsidRPr="003F4076" w:rsidRDefault="003F4076" w:rsidP="003F4076">
            <w:pPr>
              <w:pStyle w:val="TableText"/>
              <w:rPr>
                <w:b/>
              </w:rPr>
            </w:pPr>
            <w:r w:rsidRPr="003F4076">
              <w:rPr>
                <w:b/>
              </w:rPr>
              <w:t xml:space="preserve">         </w:t>
            </w:r>
            <w:proofErr w:type="gramStart"/>
            <w:r w:rsidRPr="003F4076">
              <w:rPr>
                <w:b/>
              </w:rPr>
              <w:t>W !</w:t>
            </w:r>
            <w:proofErr w:type="gramEnd"/>
            <w:r w:rsidRPr="003F4076">
              <w:rPr>
                <w:b/>
              </w:rPr>
              <w:t>,"eRx removed from hold status, and placed to 'In Progress'."</w:t>
            </w:r>
          </w:p>
          <w:p w14:paraId="702AD3F9" w14:textId="77777777" w:rsidR="003F4076" w:rsidRPr="003F4076" w:rsidRDefault="003F4076" w:rsidP="003F4076">
            <w:pPr>
              <w:pStyle w:val="TableText"/>
              <w:rPr>
                <w:b/>
              </w:rPr>
            </w:pPr>
            <w:r w:rsidRPr="003F4076">
              <w:rPr>
                <w:b/>
              </w:rPr>
              <w:t xml:space="preserve">         S DIR(0)="E" D ^DIR K DIR</w:t>
            </w:r>
          </w:p>
          <w:p w14:paraId="3612EDB2" w14:textId="77777777" w:rsidR="003F4076" w:rsidRPr="003F4076" w:rsidRDefault="003F4076" w:rsidP="003F4076">
            <w:pPr>
              <w:pStyle w:val="TableText"/>
              <w:rPr>
                <w:b/>
              </w:rPr>
            </w:pPr>
            <w:r w:rsidRPr="003F4076">
              <w:rPr>
                <w:b/>
              </w:rPr>
              <w:t xml:space="preserve">         K @VALMAR D INIT^PSOERX1</w:t>
            </w:r>
          </w:p>
          <w:p w14:paraId="0F359145" w14:textId="77777777" w:rsidR="003F4076" w:rsidRPr="003F4076" w:rsidRDefault="003F4076" w:rsidP="003F4076">
            <w:pPr>
              <w:pStyle w:val="TableText"/>
              <w:rPr>
                <w:b/>
              </w:rPr>
            </w:pPr>
            <w:r w:rsidRPr="003F4076">
              <w:rPr>
                <w:b/>
              </w:rPr>
              <w:t xml:space="preserve">         ;S DIE="^PS(52.49,",DA=PSOIEN,DR="1///"_NSTAT_";19.1///"""""_";19.2///@</w:t>
            </w:r>
          </w:p>
          <w:p w14:paraId="1512C21C" w14:textId="77777777" w:rsidR="003F4076" w:rsidRPr="003F4076" w:rsidRDefault="003F4076" w:rsidP="003F4076">
            <w:pPr>
              <w:pStyle w:val="TableText"/>
              <w:rPr>
                <w:b/>
              </w:rPr>
            </w:pPr>
            <w:r w:rsidRPr="003F4076">
              <w:rPr>
                <w:b/>
              </w:rPr>
              <w:t>;19.4///"_$$NOW^XLFDT_";19.5///"_DUZ D ^DIE</w:t>
            </w:r>
          </w:p>
          <w:p w14:paraId="0C22D06B" w14:textId="0BAD6EF0" w:rsidR="003F4076" w:rsidRPr="00086A3C" w:rsidRDefault="003F4076" w:rsidP="003F4076">
            <w:pPr>
              <w:pStyle w:val="TableText"/>
            </w:pPr>
            <w:r w:rsidRPr="003F4076">
              <w:rPr>
                <w:b/>
              </w:rPr>
              <w:t xml:space="preserve">         Q</w:t>
            </w:r>
          </w:p>
        </w:tc>
      </w:tr>
    </w:tbl>
    <w:p w14:paraId="4379729C" w14:textId="132157A8" w:rsidR="007B4BB0" w:rsidRPr="002F4E85" w:rsidRDefault="007B4BB0" w:rsidP="007B4BB0">
      <w:pPr>
        <w:pStyle w:val="Caption"/>
      </w:pPr>
      <w:bookmarkStart w:id="311" w:name="_Toc485810677"/>
      <w:r>
        <w:lastRenderedPageBreak/>
        <w:t xml:space="preserve">Table </w:t>
      </w:r>
      <w:r w:rsidR="00B70A55">
        <w:fldChar w:fldCharType="begin"/>
      </w:r>
      <w:r w:rsidR="00B70A55">
        <w:instrText xml:space="preserve"> SEQ Table \* ARABIC </w:instrText>
      </w:r>
      <w:r w:rsidR="00B70A55">
        <w:fldChar w:fldCharType="separate"/>
      </w:r>
      <w:r w:rsidR="003A1DCC">
        <w:rPr>
          <w:noProof/>
        </w:rPr>
        <w:t>48</w:t>
      </w:r>
      <w:r w:rsidR="00B70A55">
        <w:rPr>
          <w:noProof/>
        </w:rPr>
        <w:fldChar w:fldCharType="end"/>
      </w:r>
      <w:r>
        <w:t>: Routine</w:t>
      </w:r>
      <w:r w:rsidR="00A9289C">
        <w:t xml:space="preserve">: </w:t>
      </w:r>
      <w:r w:rsidR="00A9289C" w:rsidRPr="007B4BB0">
        <w:t>PSOERXO1</w:t>
      </w:r>
      <w:bookmarkEnd w:id="311"/>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name, enhancement category, RTM, and related options."/>
      </w:tblPr>
      <w:tblGrid>
        <w:gridCol w:w="2887"/>
        <w:gridCol w:w="1172"/>
        <w:gridCol w:w="1262"/>
        <w:gridCol w:w="1082"/>
        <w:gridCol w:w="3156"/>
      </w:tblGrid>
      <w:tr w:rsidR="007B4BB0" w:rsidRPr="00705E5F" w14:paraId="6B81F49C" w14:textId="77777777" w:rsidTr="000E618B">
        <w:trPr>
          <w:cantSplit/>
          <w:tblHeader/>
        </w:trPr>
        <w:tc>
          <w:tcPr>
            <w:tcW w:w="1510" w:type="pct"/>
            <w:shd w:val="clear" w:color="auto" w:fill="F2F2F2" w:themeFill="background1" w:themeFillShade="F2"/>
            <w:vAlign w:val="center"/>
          </w:tcPr>
          <w:p w14:paraId="252E9168" w14:textId="77777777" w:rsidR="007B4BB0" w:rsidRPr="00705E5F" w:rsidRDefault="007B4BB0" w:rsidP="000E618B">
            <w:pPr>
              <w:pStyle w:val="TableHeading"/>
              <w:rPr>
                <w:szCs w:val="20"/>
              </w:rPr>
            </w:pPr>
            <w:r w:rsidRPr="00705E5F">
              <w:rPr>
                <w:szCs w:val="20"/>
              </w:rPr>
              <w:t>Routines</w:t>
            </w:r>
          </w:p>
        </w:tc>
        <w:tc>
          <w:tcPr>
            <w:tcW w:w="3490" w:type="pct"/>
            <w:gridSpan w:val="4"/>
            <w:tcBorders>
              <w:bottom w:val="single" w:sz="6" w:space="0" w:color="000000"/>
            </w:tcBorders>
            <w:shd w:val="clear" w:color="auto" w:fill="F2F2F2" w:themeFill="background1" w:themeFillShade="F2"/>
          </w:tcPr>
          <w:p w14:paraId="068D083E" w14:textId="77777777" w:rsidR="007B4BB0" w:rsidRPr="00705E5F" w:rsidRDefault="007B4BB0" w:rsidP="000E618B">
            <w:pPr>
              <w:pStyle w:val="TableHeading"/>
              <w:rPr>
                <w:szCs w:val="20"/>
              </w:rPr>
            </w:pPr>
            <w:r w:rsidRPr="00705E5F">
              <w:rPr>
                <w:szCs w:val="20"/>
              </w:rPr>
              <w:t>Activities</w:t>
            </w:r>
          </w:p>
        </w:tc>
      </w:tr>
      <w:tr w:rsidR="007B4BB0" w:rsidRPr="00705E5F" w14:paraId="008AB117" w14:textId="77777777" w:rsidTr="000E618B">
        <w:trPr>
          <w:cantSplit/>
          <w:tblHeader/>
        </w:trPr>
        <w:tc>
          <w:tcPr>
            <w:tcW w:w="1510" w:type="pct"/>
            <w:shd w:val="clear" w:color="auto" w:fill="F2F2F2" w:themeFill="background1" w:themeFillShade="F2"/>
            <w:vAlign w:val="center"/>
          </w:tcPr>
          <w:p w14:paraId="7391E673" w14:textId="77777777" w:rsidR="007B4BB0" w:rsidRPr="00705E5F" w:rsidRDefault="007B4BB0" w:rsidP="000E618B">
            <w:pPr>
              <w:pStyle w:val="TableText"/>
              <w:rPr>
                <w:b/>
              </w:rPr>
            </w:pPr>
            <w:r w:rsidRPr="00705E5F">
              <w:rPr>
                <w:b/>
              </w:rPr>
              <w:t>Routine Name</w:t>
            </w:r>
          </w:p>
        </w:tc>
        <w:tc>
          <w:tcPr>
            <w:tcW w:w="3490" w:type="pct"/>
            <w:gridSpan w:val="4"/>
            <w:tcBorders>
              <w:bottom w:val="single" w:sz="6" w:space="0" w:color="000000"/>
            </w:tcBorders>
          </w:tcPr>
          <w:p w14:paraId="3F42CBA1" w14:textId="32D29D7C" w:rsidR="007B4BB0" w:rsidRPr="00705E5F" w:rsidRDefault="007B4BB0" w:rsidP="000E618B">
            <w:pPr>
              <w:pStyle w:val="TableText"/>
            </w:pPr>
            <w:r w:rsidRPr="007B4BB0">
              <w:t>PSOERXO1</w:t>
            </w:r>
          </w:p>
        </w:tc>
      </w:tr>
      <w:tr w:rsidR="007B4BB0" w:rsidRPr="00705E5F" w14:paraId="3E48BF7B" w14:textId="77777777" w:rsidTr="000E618B">
        <w:trPr>
          <w:cantSplit/>
        </w:trPr>
        <w:tc>
          <w:tcPr>
            <w:tcW w:w="1510" w:type="pct"/>
            <w:shd w:val="clear" w:color="auto" w:fill="F2F2F2" w:themeFill="background1" w:themeFillShade="F2"/>
            <w:vAlign w:val="center"/>
          </w:tcPr>
          <w:p w14:paraId="63B86B69" w14:textId="77777777" w:rsidR="007B4BB0" w:rsidRPr="00705E5F" w:rsidRDefault="007B4BB0" w:rsidP="000E618B">
            <w:pPr>
              <w:pStyle w:val="TableText"/>
              <w:rPr>
                <w:b/>
              </w:rPr>
            </w:pPr>
            <w:r w:rsidRPr="00705E5F">
              <w:rPr>
                <w:b/>
              </w:rPr>
              <w:t>Enhancement Category</w:t>
            </w:r>
          </w:p>
        </w:tc>
        <w:tc>
          <w:tcPr>
            <w:tcW w:w="613" w:type="pct"/>
            <w:tcBorders>
              <w:right w:val="nil"/>
            </w:tcBorders>
          </w:tcPr>
          <w:p w14:paraId="34FD93DB" w14:textId="77777777" w:rsidR="007B4BB0" w:rsidRPr="00705E5F" w:rsidRDefault="007B4BB0" w:rsidP="000E618B">
            <w:pPr>
              <w:pStyle w:val="TableText"/>
            </w:pPr>
            <w:r w:rsidRPr="00705E5F">
              <w:fldChar w:fldCharType="begin">
                <w:ffData>
                  <w:name w:val="Check23"/>
                  <w:enabled/>
                  <w:calcOnExit w:val="0"/>
                  <w:statusText w:type="text" w:val="New enhancement category"/>
                  <w:checkBox>
                    <w:sizeAuto/>
                    <w:default w:val="1"/>
                  </w:checkBox>
                </w:ffData>
              </w:fldChar>
            </w:r>
            <w:r w:rsidRPr="00705E5F">
              <w:instrText xml:space="preserve"> FORMCHECKBOX </w:instrText>
            </w:r>
            <w:r w:rsidR="00B70A55">
              <w:fldChar w:fldCharType="separate"/>
            </w:r>
            <w:r w:rsidRPr="00705E5F">
              <w:fldChar w:fldCharType="end"/>
            </w:r>
            <w:r w:rsidRPr="00705E5F">
              <w:t xml:space="preserve"> New</w:t>
            </w:r>
          </w:p>
        </w:tc>
        <w:tc>
          <w:tcPr>
            <w:tcW w:w="660" w:type="pct"/>
            <w:tcBorders>
              <w:left w:val="nil"/>
              <w:right w:val="nil"/>
            </w:tcBorders>
          </w:tcPr>
          <w:p w14:paraId="7F1E0F66" w14:textId="77777777" w:rsidR="007B4BB0" w:rsidRPr="00705E5F" w:rsidRDefault="007B4BB0" w:rsidP="000E618B">
            <w:pPr>
              <w:pStyle w:val="TableText"/>
            </w:pPr>
            <w:r w:rsidRPr="00705E5F">
              <w:fldChar w:fldCharType="begin">
                <w:ffData>
                  <w:name w:val="Check24"/>
                  <w:enabled/>
                  <w:calcOnExit w:val="0"/>
                  <w:statusText w:type="text" w:val="Modify enhancement category"/>
                  <w:checkBox>
                    <w:sizeAuto/>
                    <w:default w:val="0"/>
                    <w:checked w:val="0"/>
                  </w:checkBox>
                </w:ffData>
              </w:fldChar>
            </w:r>
            <w:r w:rsidRPr="00705E5F">
              <w:instrText xml:space="preserve"> FORMCHECKBOX </w:instrText>
            </w:r>
            <w:r w:rsidR="00B70A55">
              <w:fldChar w:fldCharType="separate"/>
            </w:r>
            <w:r w:rsidRPr="00705E5F">
              <w:fldChar w:fldCharType="end"/>
            </w:r>
            <w:r w:rsidRPr="00705E5F">
              <w:t xml:space="preserve"> Modify</w:t>
            </w:r>
          </w:p>
        </w:tc>
        <w:tc>
          <w:tcPr>
            <w:tcW w:w="566" w:type="pct"/>
            <w:tcBorders>
              <w:left w:val="nil"/>
              <w:right w:val="nil"/>
            </w:tcBorders>
          </w:tcPr>
          <w:p w14:paraId="3F41A9E6" w14:textId="77777777" w:rsidR="007B4BB0" w:rsidRPr="00705E5F" w:rsidRDefault="007B4BB0" w:rsidP="000E618B">
            <w:pPr>
              <w:pStyle w:val="TableText"/>
            </w:pPr>
            <w:r w:rsidRPr="00705E5F">
              <w:fldChar w:fldCharType="begin">
                <w:ffData>
                  <w:name w:val="Check26"/>
                  <w:enabled/>
                  <w:calcOnExit w:val="0"/>
                  <w:statusText w:type="text" w:val="Delete enhancement category"/>
                  <w:checkBox>
                    <w:sizeAuto/>
                    <w:default w:val="0"/>
                    <w:checked w:val="0"/>
                  </w:checkBox>
                </w:ffData>
              </w:fldChar>
            </w:r>
            <w:r w:rsidRPr="00705E5F">
              <w:instrText xml:space="preserve"> FORMCHECKBOX </w:instrText>
            </w:r>
            <w:r w:rsidR="00B70A55">
              <w:fldChar w:fldCharType="separate"/>
            </w:r>
            <w:r w:rsidRPr="00705E5F">
              <w:fldChar w:fldCharType="end"/>
            </w:r>
            <w:r w:rsidRPr="00705E5F">
              <w:t xml:space="preserve"> Delete</w:t>
            </w:r>
          </w:p>
        </w:tc>
        <w:tc>
          <w:tcPr>
            <w:tcW w:w="1651" w:type="pct"/>
            <w:tcBorders>
              <w:left w:val="nil"/>
            </w:tcBorders>
          </w:tcPr>
          <w:p w14:paraId="551FC155" w14:textId="77777777" w:rsidR="007B4BB0" w:rsidRPr="00705E5F" w:rsidRDefault="007B4BB0" w:rsidP="000E618B">
            <w:pPr>
              <w:pStyle w:val="TableText"/>
            </w:pPr>
            <w:r w:rsidRPr="00705E5F">
              <w:fldChar w:fldCharType="begin">
                <w:ffData>
                  <w:name w:val="Check68"/>
                  <w:enabled/>
                  <w:calcOnExit w:val="0"/>
                  <w:statusText w:type="text" w:val="No change to enhancement category"/>
                  <w:checkBox>
                    <w:sizeAuto/>
                    <w:default w:val="0"/>
                    <w:checked w:val="0"/>
                  </w:checkBox>
                </w:ffData>
              </w:fldChar>
            </w:r>
            <w:r w:rsidRPr="00705E5F">
              <w:instrText xml:space="preserve"> FORMCHECKBOX </w:instrText>
            </w:r>
            <w:r w:rsidR="00B70A55">
              <w:fldChar w:fldCharType="separate"/>
            </w:r>
            <w:r w:rsidRPr="00705E5F">
              <w:fldChar w:fldCharType="end"/>
            </w:r>
            <w:r w:rsidRPr="00705E5F">
              <w:t xml:space="preserve"> No Change</w:t>
            </w:r>
          </w:p>
        </w:tc>
      </w:tr>
      <w:tr w:rsidR="007B4BB0" w:rsidRPr="00705E5F" w14:paraId="5DA224D9" w14:textId="77777777" w:rsidTr="000E618B">
        <w:trPr>
          <w:cantSplit/>
        </w:trPr>
        <w:tc>
          <w:tcPr>
            <w:tcW w:w="1510" w:type="pct"/>
            <w:shd w:val="clear" w:color="auto" w:fill="F2F2F2" w:themeFill="background1" w:themeFillShade="F2"/>
            <w:vAlign w:val="center"/>
          </w:tcPr>
          <w:p w14:paraId="07E6B737" w14:textId="77777777" w:rsidR="007B4BB0" w:rsidRPr="00705E5F" w:rsidRDefault="007B4BB0" w:rsidP="000E618B">
            <w:pPr>
              <w:pStyle w:val="TableText"/>
              <w:rPr>
                <w:b/>
              </w:rPr>
            </w:pPr>
            <w:r w:rsidRPr="00705E5F">
              <w:rPr>
                <w:b/>
              </w:rPr>
              <w:t>RTM</w:t>
            </w:r>
          </w:p>
        </w:tc>
        <w:tc>
          <w:tcPr>
            <w:tcW w:w="3490" w:type="pct"/>
            <w:gridSpan w:val="4"/>
          </w:tcPr>
          <w:p w14:paraId="2075AE08" w14:textId="30826356" w:rsidR="007B4BB0" w:rsidRPr="007B4BB0" w:rsidRDefault="007B4BB0" w:rsidP="007B4BB0">
            <w:pPr>
              <w:pStyle w:val="TableText"/>
            </w:pPr>
            <w:r w:rsidRPr="007B4BB0">
              <w:t>eRx Outbound Error messages</w:t>
            </w:r>
          </w:p>
        </w:tc>
      </w:tr>
      <w:tr w:rsidR="007B4BB0" w:rsidRPr="00705E5F" w14:paraId="41F9C06D" w14:textId="77777777" w:rsidTr="000E618B">
        <w:trPr>
          <w:cantSplit/>
        </w:trPr>
        <w:tc>
          <w:tcPr>
            <w:tcW w:w="1510" w:type="pct"/>
            <w:tcBorders>
              <w:bottom w:val="single" w:sz="6" w:space="0" w:color="000000"/>
            </w:tcBorders>
            <w:shd w:val="clear" w:color="auto" w:fill="F2F2F2" w:themeFill="background1" w:themeFillShade="F2"/>
            <w:vAlign w:val="center"/>
          </w:tcPr>
          <w:p w14:paraId="306C7EA9" w14:textId="77777777" w:rsidR="007B4BB0" w:rsidRPr="00705E5F" w:rsidRDefault="007B4BB0" w:rsidP="000E618B">
            <w:pPr>
              <w:pStyle w:val="TableText"/>
              <w:rPr>
                <w:b/>
              </w:rPr>
            </w:pPr>
            <w:r w:rsidRPr="00705E5F">
              <w:rPr>
                <w:b/>
              </w:rPr>
              <w:t>Related Options</w:t>
            </w:r>
          </w:p>
        </w:tc>
        <w:tc>
          <w:tcPr>
            <w:tcW w:w="3490" w:type="pct"/>
            <w:gridSpan w:val="4"/>
            <w:tcBorders>
              <w:bottom w:val="single" w:sz="4" w:space="0" w:color="auto"/>
            </w:tcBorders>
          </w:tcPr>
          <w:p w14:paraId="4D43ED77" w14:textId="77777777" w:rsidR="007B4BB0" w:rsidRPr="00705E5F" w:rsidRDefault="007B4BB0" w:rsidP="000E618B">
            <w:pPr>
              <w:pStyle w:val="TableText"/>
            </w:pPr>
          </w:p>
        </w:tc>
      </w:tr>
    </w:tbl>
    <w:p w14:paraId="2557F967" w14:textId="77777777" w:rsidR="007B4BB0" w:rsidRPr="0028049C" w:rsidRDefault="007B4BB0" w:rsidP="007B4BB0">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outines grouped by Related Routines, &quot;called by&quot;, and &quot;called&quot;"/>
      </w:tblPr>
      <w:tblGrid>
        <w:gridCol w:w="2887"/>
        <w:gridCol w:w="2923"/>
        <w:gridCol w:w="3749"/>
      </w:tblGrid>
      <w:tr w:rsidR="007B4BB0" w:rsidRPr="0028049C" w14:paraId="1604BD37" w14:textId="77777777" w:rsidTr="000E618B">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3B07BC29" w14:textId="77777777" w:rsidR="007B4BB0" w:rsidRPr="0028049C" w:rsidRDefault="007B4BB0" w:rsidP="000E618B">
            <w:pPr>
              <w:pStyle w:val="TableHeading"/>
            </w:pPr>
            <w:r w:rsidRPr="0028049C">
              <w:t>Related Routines</w:t>
            </w:r>
          </w:p>
        </w:tc>
        <w:tc>
          <w:tcPr>
            <w:tcW w:w="1529" w:type="pct"/>
            <w:tcBorders>
              <w:bottom w:val="single" w:sz="4" w:space="0" w:color="auto"/>
            </w:tcBorders>
            <w:shd w:val="clear" w:color="auto" w:fill="F2F2F2" w:themeFill="background1" w:themeFillShade="F2"/>
          </w:tcPr>
          <w:p w14:paraId="32CA3F45" w14:textId="77777777" w:rsidR="007B4BB0" w:rsidRPr="0028049C" w:rsidRDefault="007B4BB0" w:rsidP="000E618B">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13EA13C2" w14:textId="77777777" w:rsidR="007B4BB0" w:rsidRPr="0028049C" w:rsidRDefault="007B4BB0" w:rsidP="000E618B">
            <w:pPr>
              <w:pStyle w:val="TableHeading"/>
            </w:pPr>
            <w:r w:rsidRPr="0028049C">
              <w:t xml:space="preserve">Routines “Called”   </w:t>
            </w:r>
          </w:p>
        </w:tc>
      </w:tr>
      <w:tr w:rsidR="007B4BB0" w:rsidRPr="0028049C" w14:paraId="12923CFA" w14:textId="77777777" w:rsidTr="000E618B">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EDBA240" w14:textId="77777777" w:rsidR="007B4BB0" w:rsidRPr="0028049C" w:rsidRDefault="007B4BB0" w:rsidP="000E618B">
            <w:pPr>
              <w:pStyle w:val="TableText"/>
            </w:pPr>
          </w:p>
        </w:tc>
        <w:tc>
          <w:tcPr>
            <w:tcW w:w="1529" w:type="pct"/>
            <w:tcBorders>
              <w:bottom w:val="single" w:sz="4" w:space="0" w:color="auto"/>
            </w:tcBorders>
            <w:vAlign w:val="center"/>
          </w:tcPr>
          <w:p w14:paraId="5AEC3EB9" w14:textId="77777777" w:rsidR="007B4BB0" w:rsidRPr="0028049C" w:rsidRDefault="007B4BB0" w:rsidP="000E618B">
            <w:pPr>
              <w:spacing w:before="60" w:after="60"/>
              <w:rPr>
                <w:rFonts w:ascii="Arial" w:hAnsi="Arial" w:cs="Arial"/>
                <w:szCs w:val="20"/>
              </w:rPr>
            </w:pPr>
          </w:p>
        </w:tc>
        <w:tc>
          <w:tcPr>
            <w:tcW w:w="1961" w:type="pct"/>
            <w:tcBorders>
              <w:bottom w:val="single" w:sz="4" w:space="0" w:color="auto"/>
            </w:tcBorders>
            <w:vAlign w:val="center"/>
          </w:tcPr>
          <w:p w14:paraId="342F385E" w14:textId="77777777" w:rsidR="007B4BB0" w:rsidRPr="0028049C" w:rsidRDefault="007B4BB0" w:rsidP="000E618B">
            <w:pPr>
              <w:spacing w:before="60" w:after="60"/>
              <w:rPr>
                <w:rFonts w:ascii="Arial" w:hAnsi="Arial" w:cs="Arial"/>
                <w:szCs w:val="20"/>
              </w:rPr>
            </w:pPr>
          </w:p>
        </w:tc>
      </w:tr>
    </w:tbl>
    <w:p w14:paraId="0F39F999" w14:textId="77777777" w:rsidR="007B4BB0" w:rsidRPr="002F4E85" w:rsidRDefault="007B4BB0" w:rsidP="007B4BB0">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routine and activity."/>
      </w:tblPr>
      <w:tblGrid>
        <w:gridCol w:w="2887"/>
        <w:gridCol w:w="992"/>
        <w:gridCol w:w="1921"/>
        <w:gridCol w:w="920"/>
        <w:gridCol w:w="1958"/>
        <w:gridCol w:w="881"/>
      </w:tblGrid>
      <w:tr w:rsidR="007B4BB0" w:rsidRPr="00A51BC7" w14:paraId="0C7C3402" w14:textId="77777777" w:rsidTr="000E618B">
        <w:trPr>
          <w:cantSplit/>
          <w:tblHeader/>
        </w:trPr>
        <w:tc>
          <w:tcPr>
            <w:tcW w:w="1510" w:type="pct"/>
            <w:shd w:val="clear" w:color="auto" w:fill="F2F2F2" w:themeFill="background1" w:themeFillShade="F2"/>
            <w:vAlign w:val="center"/>
          </w:tcPr>
          <w:p w14:paraId="3E290D97" w14:textId="77777777" w:rsidR="007B4BB0" w:rsidRPr="00A51BC7" w:rsidRDefault="007B4BB0" w:rsidP="000E618B">
            <w:pPr>
              <w:pStyle w:val="TableHeading"/>
            </w:pPr>
            <w:r w:rsidRPr="00A51BC7">
              <w:t>Routines</w:t>
            </w:r>
          </w:p>
        </w:tc>
        <w:tc>
          <w:tcPr>
            <w:tcW w:w="3490" w:type="pct"/>
            <w:gridSpan w:val="5"/>
            <w:tcBorders>
              <w:bottom w:val="single" w:sz="6" w:space="0" w:color="000000"/>
            </w:tcBorders>
            <w:shd w:val="clear" w:color="auto" w:fill="F2F2F2" w:themeFill="background1" w:themeFillShade="F2"/>
          </w:tcPr>
          <w:p w14:paraId="47FB3DBC" w14:textId="77777777" w:rsidR="007B4BB0" w:rsidRPr="00A51BC7" w:rsidRDefault="007B4BB0" w:rsidP="000E618B">
            <w:pPr>
              <w:pStyle w:val="TableHeading"/>
            </w:pPr>
            <w:r w:rsidRPr="00A51BC7">
              <w:t>Activities</w:t>
            </w:r>
          </w:p>
        </w:tc>
      </w:tr>
      <w:tr w:rsidR="007B4BB0" w:rsidRPr="00A51BC7" w14:paraId="6DA6DC76" w14:textId="77777777" w:rsidTr="000E618B">
        <w:trPr>
          <w:cantSplit/>
        </w:trPr>
        <w:tc>
          <w:tcPr>
            <w:tcW w:w="1510" w:type="pct"/>
            <w:tcBorders>
              <w:top w:val="single" w:sz="6" w:space="0" w:color="000000"/>
            </w:tcBorders>
            <w:shd w:val="clear" w:color="auto" w:fill="F2F2F2" w:themeFill="background1" w:themeFillShade="F2"/>
            <w:vAlign w:val="center"/>
          </w:tcPr>
          <w:p w14:paraId="13E3FAFC" w14:textId="77777777" w:rsidR="007B4BB0" w:rsidRPr="00A51BC7" w:rsidRDefault="007B4BB0" w:rsidP="000E618B">
            <w:pPr>
              <w:pStyle w:val="TableText"/>
              <w:rPr>
                <w:b/>
              </w:rPr>
            </w:pPr>
            <w:r w:rsidRPr="00A51BC7">
              <w:rPr>
                <w:b/>
              </w:rPr>
              <w:t>Data Dictionary (DD) References</w:t>
            </w:r>
          </w:p>
        </w:tc>
        <w:tc>
          <w:tcPr>
            <w:tcW w:w="3490" w:type="pct"/>
            <w:gridSpan w:val="5"/>
          </w:tcPr>
          <w:p w14:paraId="2C204940" w14:textId="77777777" w:rsidR="007B4BB0" w:rsidRPr="00A51BC7" w:rsidRDefault="007B4BB0" w:rsidP="000E618B">
            <w:pPr>
              <w:pStyle w:val="TableText"/>
            </w:pPr>
          </w:p>
        </w:tc>
      </w:tr>
      <w:tr w:rsidR="007B4BB0" w:rsidRPr="00A51BC7" w14:paraId="6BB3DCB3" w14:textId="77777777" w:rsidTr="000E618B">
        <w:trPr>
          <w:cantSplit/>
        </w:trPr>
        <w:tc>
          <w:tcPr>
            <w:tcW w:w="1510" w:type="pct"/>
            <w:shd w:val="clear" w:color="auto" w:fill="F2F2F2" w:themeFill="background1" w:themeFillShade="F2"/>
            <w:vAlign w:val="center"/>
          </w:tcPr>
          <w:p w14:paraId="35648E42" w14:textId="77777777" w:rsidR="007B4BB0" w:rsidRPr="00A51BC7" w:rsidRDefault="007B4BB0" w:rsidP="000E618B">
            <w:pPr>
              <w:pStyle w:val="TableText"/>
              <w:rPr>
                <w:b/>
              </w:rPr>
            </w:pPr>
            <w:r w:rsidRPr="00A51BC7">
              <w:rPr>
                <w:b/>
              </w:rPr>
              <w:t>Related Protocols</w:t>
            </w:r>
          </w:p>
        </w:tc>
        <w:tc>
          <w:tcPr>
            <w:tcW w:w="3490" w:type="pct"/>
            <w:gridSpan w:val="5"/>
          </w:tcPr>
          <w:p w14:paraId="6DB24953" w14:textId="77777777" w:rsidR="007B4BB0" w:rsidRPr="00A51BC7" w:rsidRDefault="007B4BB0" w:rsidP="000E618B">
            <w:pPr>
              <w:pStyle w:val="TableText"/>
            </w:pPr>
          </w:p>
        </w:tc>
      </w:tr>
      <w:tr w:rsidR="007B4BB0" w:rsidRPr="00A51BC7" w14:paraId="4950EB9D" w14:textId="77777777" w:rsidTr="000E618B">
        <w:trPr>
          <w:cantSplit/>
        </w:trPr>
        <w:tc>
          <w:tcPr>
            <w:tcW w:w="1510" w:type="pct"/>
            <w:shd w:val="clear" w:color="auto" w:fill="F2F2F2" w:themeFill="background1" w:themeFillShade="F2"/>
            <w:vAlign w:val="center"/>
          </w:tcPr>
          <w:p w14:paraId="6E26C047" w14:textId="77777777" w:rsidR="007B4BB0" w:rsidRPr="00A51BC7" w:rsidRDefault="007B4BB0" w:rsidP="000E618B">
            <w:pPr>
              <w:pStyle w:val="TableText"/>
              <w:rPr>
                <w:b/>
              </w:rPr>
            </w:pPr>
            <w:r w:rsidRPr="00A51BC7">
              <w:rPr>
                <w:b/>
              </w:rPr>
              <w:t>Related Integration Control Registrations (ICRs)</w:t>
            </w:r>
          </w:p>
        </w:tc>
        <w:tc>
          <w:tcPr>
            <w:tcW w:w="3490" w:type="pct"/>
            <w:gridSpan w:val="5"/>
            <w:tcBorders>
              <w:bottom w:val="single" w:sz="6" w:space="0" w:color="000000"/>
            </w:tcBorders>
          </w:tcPr>
          <w:p w14:paraId="5FAB4A5E" w14:textId="77777777" w:rsidR="007B4BB0" w:rsidRPr="00A51BC7" w:rsidRDefault="007B4BB0" w:rsidP="000E618B">
            <w:pPr>
              <w:pStyle w:val="TableText"/>
            </w:pPr>
          </w:p>
        </w:tc>
      </w:tr>
      <w:tr w:rsidR="007B4BB0" w:rsidRPr="00A51BC7" w14:paraId="4D9EE8DE" w14:textId="77777777" w:rsidTr="000E618B">
        <w:trPr>
          <w:cantSplit/>
        </w:trPr>
        <w:tc>
          <w:tcPr>
            <w:tcW w:w="1510" w:type="pct"/>
            <w:tcBorders>
              <w:right w:val="single" w:sz="4" w:space="0" w:color="auto"/>
            </w:tcBorders>
            <w:shd w:val="clear" w:color="auto" w:fill="F2F2F2" w:themeFill="background1" w:themeFillShade="F2"/>
            <w:vAlign w:val="center"/>
          </w:tcPr>
          <w:p w14:paraId="406BBC5A" w14:textId="77777777" w:rsidR="007B4BB0" w:rsidRPr="00A51BC7" w:rsidRDefault="007B4BB0" w:rsidP="000E618B">
            <w:pPr>
              <w:pStyle w:val="TableText"/>
              <w:rPr>
                <w:b/>
              </w:rPr>
            </w:pPr>
            <w:r w:rsidRPr="00A51BC7">
              <w:rPr>
                <w:b/>
              </w:rPr>
              <w:t>Data Passing</w:t>
            </w:r>
          </w:p>
        </w:tc>
        <w:tc>
          <w:tcPr>
            <w:tcW w:w="519" w:type="pct"/>
            <w:tcBorders>
              <w:left w:val="single" w:sz="4" w:space="0" w:color="auto"/>
              <w:right w:val="nil"/>
            </w:tcBorders>
          </w:tcPr>
          <w:p w14:paraId="0025AC21" w14:textId="77777777" w:rsidR="007B4BB0" w:rsidRPr="00A51BC7" w:rsidRDefault="007B4BB0" w:rsidP="000E618B">
            <w:pPr>
              <w:pStyle w:val="TableText"/>
            </w:pPr>
            <w:r w:rsidRPr="00A51BC7">
              <w:rPr>
                <w:iCs/>
              </w:rPr>
              <w:fldChar w:fldCharType="begin">
                <w:ffData>
                  <w:name w:val="Check69"/>
                  <w:enabled/>
                  <w:calcOnExit w:val="0"/>
                  <w:statusText w:type="text" w:val="Input"/>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Input</w:t>
            </w:r>
          </w:p>
        </w:tc>
        <w:tc>
          <w:tcPr>
            <w:tcW w:w="1005" w:type="pct"/>
            <w:tcBorders>
              <w:left w:val="nil"/>
              <w:right w:val="nil"/>
            </w:tcBorders>
          </w:tcPr>
          <w:p w14:paraId="404922E3" w14:textId="77777777" w:rsidR="007B4BB0" w:rsidRPr="00A51BC7" w:rsidRDefault="007B4BB0" w:rsidP="000E618B">
            <w:pPr>
              <w:pStyle w:val="TableText"/>
            </w:pPr>
            <w:r w:rsidRPr="00A51BC7">
              <w:rPr>
                <w:iCs/>
              </w:rPr>
              <w:fldChar w:fldCharType="begin">
                <w:ffData>
                  <w:name w:val="Check70"/>
                  <w:enabled/>
                  <w:calcOnExit w:val="0"/>
                  <w:statusText w:type="text" w:val="Output"/>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Output Reference</w:t>
            </w:r>
          </w:p>
        </w:tc>
        <w:tc>
          <w:tcPr>
            <w:tcW w:w="481" w:type="pct"/>
            <w:tcBorders>
              <w:left w:val="nil"/>
              <w:right w:val="nil"/>
            </w:tcBorders>
          </w:tcPr>
          <w:p w14:paraId="50CC4172" w14:textId="77777777" w:rsidR="007B4BB0" w:rsidRPr="00A51BC7" w:rsidRDefault="007B4BB0" w:rsidP="000E618B">
            <w:pPr>
              <w:pStyle w:val="TableText"/>
            </w:pPr>
            <w:r w:rsidRPr="00A51BC7">
              <w:rPr>
                <w:iCs/>
              </w:rPr>
              <w:fldChar w:fldCharType="begin">
                <w:ffData>
                  <w:name w:val="Check71"/>
                  <w:enabled/>
                  <w:calcOnExit w:val="0"/>
                  <w:statusText w:type="text" w:val="Both"/>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Both</w:t>
            </w:r>
          </w:p>
        </w:tc>
        <w:tc>
          <w:tcPr>
            <w:tcW w:w="1024" w:type="pct"/>
            <w:tcBorders>
              <w:left w:val="nil"/>
              <w:right w:val="nil"/>
            </w:tcBorders>
          </w:tcPr>
          <w:p w14:paraId="46F7989E" w14:textId="77777777" w:rsidR="007B4BB0" w:rsidRPr="00A51BC7" w:rsidRDefault="007B4BB0" w:rsidP="000E618B">
            <w:pPr>
              <w:pStyle w:val="TableText"/>
            </w:pPr>
            <w:r w:rsidRPr="00A51BC7">
              <w:rPr>
                <w:iCs/>
              </w:rPr>
              <w:fldChar w:fldCharType="begin">
                <w:ffData>
                  <w:name w:val="Check72"/>
                  <w:enabled/>
                  <w:calcOnExit w:val="0"/>
                  <w:statusText w:type="text" w:val="Global reference"/>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Global Reference</w:t>
            </w:r>
          </w:p>
        </w:tc>
        <w:tc>
          <w:tcPr>
            <w:tcW w:w="461" w:type="pct"/>
            <w:tcBorders>
              <w:left w:val="nil"/>
            </w:tcBorders>
          </w:tcPr>
          <w:p w14:paraId="23A6B5F3" w14:textId="77777777" w:rsidR="007B4BB0" w:rsidRPr="00A51BC7" w:rsidRDefault="007B4BB0" w:rsidP="000E618B">
            <w:pPr>
              <w:pStyle w:val="TableText"/>
            </w:pPr>
            <w:r w:rsidRPr="00A51BC7">
              <w:rPr>
                <w:iCs/>
              </w:rPr>
              <w:fldChar w:fldCharType="begin">
                <w:ffData>
                  <w:name w:val="Check73"/>
                  <w:enabled/>
                  <w:calcOnExit w:val="0"/>
                  <w:statusText w:type="text" w:val="Local"/>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Local</w:t>
            </w:r>
          </w:p>
        </w:tc>
      </w:tr>
      <w:tr w:rsidR="007B4BB0" w:rsidRPr="00A51BC7" w14:paraId="3A196414" w14:textId="77777777" w:rsidTr="000E618B">
        <w:trPr>
          <w:cantSplit/>
        </w:trPr>
        <w:tc>
          <w:tcPr>
            <w:tcW w:w="1510" w:type="pct"/>
            <w:shd w:val="clear" w:color="auto" w:fill="F2F2F2" w:themeFill="background1" w:themeFillShade="F2"/>
            <w:vAlign w:val="center"/>
          </w:tcPr>
          <w:p w14:paraId="64587253" w14:textId="77777777" w:rsidR="007B4BB0" w:rsidRPr="00A51BC7" w:rsidRDefault="007B4BB0" w:rsidP="000E618B">
            <w:pPr>
              <w:pStyle w:val="TableText"/>
              <w:rPr>
                <w:b/>
              </w:rPr>
            </w:pPr>
            <w:r w:rsidRPr="00A51BC7">
              <w:rPr>
                <w:b/>
              </w:rPr>
              <w:t>Input Attribute Name and Definition</w:t>
            </w:r>
          </w:p>
        </w:tc>
        <w:tc>
          <w:tcPr>
            <w:tcW w:w="3490" w:type="pct"/>
            <w:gridSpan w:val="5"/>
          </w:tcPr>
          <w:p w14:paraId="3026C6A6" w14:textId="77777777" w:rsidR="007B4BB0" w:rsidRPr="00A51BC7" w:rsidRDefault="007B4BB0" w:rsidP="000E618B">
            <w:pPr>
              <w:pStyle w:val="TableText"/>
            </w:pPr>
            <w:r w:rsidRPr="00A51BC7">
              <w:t>Name:</w:t>
            </w:r>
          </w:p>
          <w:p w14:paraId="5A9FA8BE" w14:textId="77777777" w:rsidR="007B4BB0" w:rsidRPr="00A51BC7" w:rsidRDefault="007B4BB0" w:rsidP="000E618B">
            <w:pPr>
              <w:pStyle w:val="TableText"/>
            </w:pPr>
            <w:r w:rsidRPr="00A51BC7">
              <w:t>Definition:</w:t>
            </w:r>
          </w:p>
        </w:tc>
      </w:tr>
      <w:tr w:rsidR="007B4BB0" w:rsidRPr="00A51BC7" w14:paraId="73FDE282" w14:textId="77777777" w:rsidTr="000E618B">
        <w:trPr>
          <w:cantSplit/>
        </w:trPr>
        <w:tc>
          <w:tcPr>
            <w:tcW w:w="1510" w:type="pct"/>
            <w:shd w:val="clear" w:color="auto" w:fill="F2F2F2" w:themeFill="background1" w:themeFillShade="F2"/>
            <w:vAlign w:val="center"/>
          </w:tcPr>
          <w:p w14:paraId="7B21320C" w14:textId="77777777" w:rsidR="007B4BB0" w:rsidRPr="00A51BC7" w:rsidRDefault="007B4BB0" w:rsidP="000E618B">
            <w:pPr>
              <w:pStyle w:val="TableText"/>
              <w:rPr>
                <w:b/>
              </w:rPr>
            </w:pPr>
            <w:r w:rsidRPr="00A51BC7">
              <w:rPr>
                <w:b/>
              </w:rPr>
              <w:t>Output Attribute Name and Definition</w:t>
            </w:r>
          </w:p>
        </w:tc>
        <w:tc>
          <w:tcPr>
            <w:tcW w:w="3490" w:type="pct"/>
            <w:gridSpan w:val="5"/>
          </w:tcPr>
          <w:p w14:paraId="4389EDF2" w14:textId="77777777" w:rsidR="007B4BB0" w:rsidRPr="00A51BC7" w:rsidRDefault="007B4BB0" w:rsidP="000E618B">
            <w:pPr>
              <w:pStyle w:val="TableText"/>
            </w:pPr>
            <w:r w:rsidRPr="00A51BC7">
              <w:t>Name:</w:t>
            </w:r>
          </w:p>
          <w:p w14:paraId="1D7A32DC" w14:textId="77777777" w:rsidR="007B4BB0" w:rsidRPr="00A51BC7" w:rsidRDefault="007B4BB0" w:rsidP="000E618B">
            <w:pPr>
              <w:pStyle w:val="TableText"/>
            </w:pPr>
            <w:r w:rsidRPr="00A51BC7">
              <w:t>Definition:</w:t>
            </w:r>
          </w:p>
        </w:tc>
      </w:tr>
    </w:tbl>
    <w:p w14:paraId="6DE78518" w14:textId="77777777" w:rsidR="007B4BB0" w:rsidRPr="00086A3C" w:rsidRDefault="007B4BB0" w:rsidP="007B4BB0">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59"/>
      </w:tblGrid>
      <w:tr w:rsidR="007B4BB0" w:rsidRPr="00086A3C" w14:paraId="5519CA05" w14:textId="77777777" w:rsidTr="000E618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5E9CAE6" w14:textId="77777777" w:rsidR="007B4BB0" w:rsidRPr="00086A3C" w:rsidRDefault="007B4BB0" w:rsidP="000E618B">
            <w:pPr>
              <w:pStyle w:val="TableHeading"/>
            </w:pPr>
            <w:r w:rsidRPr="00086A3C">
              <w:t>Current Logic</w:t>
            </w:r>
          </w:p>
        </w:tc>
      </w:tr>
      <w:tr w:rsidR="007B4BB0" w:rsidRPr="00086A3C" w14:paraId="08DFE329" w14:textId="77777777" w:rsidTr="000E618B">
        <w:trPr>
          <w:cantSplit/>
        </w:trPr>
        <w:tc>
          <w:tcPr>
            <w:tcW w:w="5000" w:type="pct"/>
            <w:tcBorders>
              <w:top w:val="single" w:sz="6" w:space="0" w:color="000000"/>
              <w:left w:val="single" w:sz="6" w:space="0" w:color="000000"/>
              <w:bottom w:val="single" w:sz="6" w:space="0" w:color="000000"/>
              <w:right w:val="single" w:sz="6" w:space="0" w:color="000000"/>
            </w:tcBorders>
          </w:tcPr>
          <w:p w14:paraId="5968144E" w14:textId="77777777" w:rsidR="007B4BB0" w:rsidRPr="00086A3C" w:rsidRDefault="007B4BB0" w:rsidP="000E618B">
            <w:pPr>
              <w:pStyle w:val="TableText"/>
            </w:pPr>
          </w:p>
        </w:tc>
      </w:tr>
    </w:tbl>
    <w:p w14:paraId="101A41D0" w14:textId="77777777" w:rsidR="007B4BB0" w:rsidRPr="00086A3C" w:rsidRDefault="007B4BB0" w:rsidP="007B4BB0">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modification."/>
      </w:tblPr>
      <w:tblGrid>
        <w:gridCol w:w="9559"/>
      </w:tblGrid>
      <w:tr w:rsidR="007B4BB0" w:rsidRPr="00086A3C" w14:paraId="022E2342" w14:textId="77777777" w:rsidTr="000E618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A5B7897" w14:textId="77777777" w:rsidR="007B4BB0" w:rsidRPr="00086A3C" w:rsidRDefault="007B4BB0" w:rsidP="000E618B">
            <w:pPr>
              <w:pStyle w:val="TableHeading"/>
            </w:pPr>
            <w:r w:rsidRPr="00086A3C">
              <w:lastRenderedPageBreak/>
              <w:t>Modified Logic (Changes are in bold)</w:t>
            </w:r>
          </w:p>
        </w:tc>
      </w:tr>
      <w:tr w:rsidR="007B4BB0" w:rsidRPr="00086A3C" w14:paraId="2F660E79" w14:textId="77777777" w:rsidTr="000E618B">
        <w:tc>
          <w:tcPr>
            <w:tcW w:w="5000" w:type="pct"/>
            <w:tcBorders>
              <w:top w:val="single" w:sz="6" w:space="0" w:color="000000"/>
              <w:left w:val="single" w:sz="6" w:space="0" w:color="000000"/>
              <w:bottom w:val="single" w:sz="6" w:space="0" w:color="000000"/>
              <w:right w:val="single" w:sz="6" w:space="0" w:color="000000"/>
            </w:tcBorders>
          </w:tcPr>
          <w:p w14:paraId="39CA4C02" w14:textId="76A20347" w:rsidR="007B4BB0" w:rsidRPr="007B4BB0" w:rsidRDefault="007B4BB0" w:rsidP="007B4BB0">
            <w:pPr>
              <w:pStyle w:val="TableText"/>
              <w:rPr>
                <w:b/>
              </w:rPr>
            </w:pPr>
            <w:r>
              <w:rPr>
                <w:b/>
              </w:rPr>
              <w:t>P</w:t>
            </w:r>
            <w:r w:rsidRPr="007B4BB0">
              <w:rPr>
                <w:b/>
              </w:rPr>
              <w:t>SOERXO1 ;ALB/BWF - eRx Outbound Error messages ; 8/3/2016 5:14pm</w:t>
            </w:r>
          </w:p>
          <w:p w14:paraId="20D2CB1C" w14:textId="77777777" w:rsidR="007B4BB0" w:rsidRPr="007B4BB0" w:rsidRDefault="007B4BB0" w:rsidP="007B4BB0">
            <w:pPr>
              <w:pStyle w:val="TableText"/>
              <w:rPr>
                <w:b/>
              </w:rPr>
            </w:pPr>
            <w:r w:rsidRPr="007B4BB0">
              <w:rPr>
                <w:b/>
              </w:rPr>
              <w:t xml:space="preserve">         ;;7.0;OUTPATIENT PHARMACY;**467**;DEC 1997;Build 46</w:t>
            </w:r>
          </w:p>
          <w:p w14:paraId="51C6B79B" w14:textId="77777777" w:rsidR="007B4BB0" w:rsidRPr="007B4BB0" w:rsidRDefault="007B4BB0" w:rsidP="007B4BB0">
            <w:pPr>
              <w:pStyle w:val="TableText"/>
              <w:rPr>
                <w:b/>
              </w:rPr>
            </w:pPr>
            <w:r w:rsidRPr="007B4BB0">
              <w:rPr>
                <w:b/>
              </w:rPr>
              <w:t xml:space="preserve">         ;</w:t>
            </w:r>
          </w:p>
          <w:p w14:paraId="4F7E8542" w14:textId="77777777" w:rsidR="007B4BB0" w:rsidRPr="007B4BB0" w:rsidRDefault="007B4BB0" w:rsidP="007B4BB0">
            <w:pPr>
              <w:pStyle w:val="TableText"/>
              <w:rPr>
                <w:b/>
              </w:rPr>
            </w:pPr>
            <w:r w:rsidRPr="007B4BB0">
              <w:rPr>
                <w:b/>
              </w:rPr>
              <w:t xml:space="preserve">         Q</w:t>
            </w:r>
          </w:p>
          <w:p w14:paraId="43CB078C" w14:textId="77777777" w:rsidR="007B4BB0" w:rsidRPr="007B4BB0" w:rsidRDefault="007B4BB0" w:rsidP="007B4BB0">
            <w:pPr>
              <w:pStyle w:val="TableText"/>
              <w:rPr>
                <w:b/>
              </w:rPr>
            </w:pPr>
            <w:r w:rsidRPr="007B4BB0">
              <w:rPr>
                <w:b/>
              </w:rPr>
              <w:t xml:space="preserve">         ;</w:t>
            </w:r>
          </w:p>
          <w:p w14:paraId="5EED6624" w14:textId="77777777" w:rsidR="007B4BB0" w:rsidRPr="007B4BB0" w:rsidRDefault="007B4BB0" w:rsidP="007B4BB0">
            <w:pPr>
              <w:pStyle w:val="TableText"/>
              <w:rPr>
                <w:b/>
              </w:rPr>
            </w:pPr>
            <w:r w:rsidRPr="007B4BB0">
              <w:rPr>
                <w:b/>
              </w:rPr>
              <w:t xml:space="preserve">         ; </w:t>
            </w:r>
            <w:proofErr w:type="gramStart"/>
            <w:r w:rsidRPr="007B4BB0">
              <w:rPr>
                <w:b/>
              </w:rPr>
              <w:t>todo</w:t>
            </w:r>
            <w:proofErr w:type="gramEnd"/>
            <w:r w:rsidRPr="007B4BB0">
              <w:rPr>
                <w:b/>
              </w:rPr>
              <w:t xml:space="preserve"> - should this be modified to check errorSection from our XML?</w:t>
            </w:r>
          </w:p>
          <w:p w14:paraId="54745C94" w14:textId="77777777" w:rsidR="007B4BB0" w:rsidRPr="007B4BB0" w:rsidRDefault="007B4BB0" w:rsidP="007B4BB0">
            <w:pPr>
              <w:pStyle w:val="TableText"/>
              <w:rPr>
                <w:b/>
              </w:rPr>
            </w:pPr>
            <w:r w:rsidRPr="007B4BB0">
              <w:rPr>
                <w:b/>
              </w:rPr>
              <w:t>MSGERR() ;check errors from XML return</w:t>
            </w:r>
          </w:p>
          <w:p w14:paraId="0F106A04" w14:textId="77777777" w:rsidR="007B4BB0" w:rsidRPr="007B4BB0" w:rsidRDefault="007B4BB0" w:rsidP="007B4BB0">
            <w:pPr>
              <w:pStyle w:val="TableText"/>
              <w:rPr>
                <w:b/>
              </w:rPr>
            </w:pPr>
            <w:r w:rsidRPr="007B4BB0">
              <w:rPr>
                <w:b/>
              </w:rPr>
              <w:t xml:space="preserve">         ;returns empty string "" if there was no error</w:t>
            </w:r>
          </w:p>
          <w:p w14:paraId="03BFE38A" w14:textId="77777777" w:rsidR="007B4BB0" w:rsidRPr="007B4BB0" w:rsidRDefault="007B4BB0" w:rsidP="007B4BB0">
            <w:pPr>
              <w:pStyle w:val="TableText"/>
              <w:rPr>
                <w:b/>
              </w:rPr>
            </w:pPr>
            <w:r w:rsidRPr="007B4BB0">
              <w:rPr>
                <w:b/>
              </w:rPr>
              <w:t xml:space="preserve">         ;returns empty string "" if the only error was "ALL_PATIENT_IDS_EXCLUDE</w:t>
            </w:r>
          </w:p>
          <w:p w14:paraId="7388CE91" w14:textId="77777777" w:rsidR="007B4BB0" w:rsidRPr="007B4BB0" w:rsidRDefault="007B4BB0" w:rsidP="007B4BB0">
            <w:pPr>
              <w:pStyle w:val="TableText"/>
              <w:rPr>
                <w:b/>
              </w:rPr>
            </w:pPr>
            <w:r w:rsidRPr="007B4BB0">
              <w:rPr>
                <w:b/>
              </w:rPr>
              <w:t>D"</w:t>
            </w:r>
          </w:p>
          <w:p w14:paraId="62697BAC" w14:textId="77777777" w:rsidR="007B4BB0" w:rsidRPr="007B4BB0" w:rsidRDefault="007B4BB0" w:rsidP="007B4BB0">
            <w:pPr>
              <w:pStyle w:val="TableText"/>
              <w:rPr>
                <w:b/>
              </w:rPr>
            </w:pPr>
            <w:r w:rsidRPr="007B4BB0">
              <w:rPr>
                <w:b/>
              </w:rPr>
              <w:t xml:space="preserve">         ;otherwise returns the exceptionMessage string from the errorSection</w:t>
            </w:r>
          </w:p>
          <w:p w14:paraId="03BA5E03" w14:textId="77777777" w:rsidR="007B4BB0" w:rsidRPr="007B4BB0" w:rsidRDefault="007B4BB0" w:rsidP="007B4BB0">
            <w:pPr>
              <w:pStyle w:val="TableText"/>
              <w:rPr>
                <w:b/>
              </w:rPr>
            </w:pPr>
            <w:r w:rsidRPr="007B4BB0">
              <w:rPr>
                <w:b/>
              </w:rPr>
              <w:t xml:space="preserve">         N ORRET S ORRET=""</w:t>
            </w:r>
          </w:p>
          <w:p w14:paraId="1FB55B7B" w14:textId="77777777" w:rsidR="007B4BB0" w:rsidRPr="007B4BB0" w:rsidRDefault="007B4BB0" w:rsidP="007B4BB0">
            <w:pPr>
              <w:pStyle w:val="TableText"/>
              <w:rPr>
                <w:b/>
              </w:rPr>
            </w:pPr>
            <w:r w:rsidRPr="007B4BB0">
              <w:rPr>
                <w:b/>
              </w:rPr>
              <w:t xml:space="preserve">         I $D(^TMP($J,"ORRDI","ClinicalData",0,"errorSection")) D</w:t>
            </w:r>
          </w:p>
          <w:p w14:paraId="0B832E9E" w14:textId="77777777" w:rsidR="007B4BB0" w:rsidRPr="007B4BB0" w:rsidRDefault="007B4BB0" w:rsidP="007B4BB0">
            <w:pPr>
              <w:pStyle w:val="TableText"/>
              <w:rPr>
                <w:b/>
              </w:rPr>
            </w:pPr>
            <w:r w:rsidRPr="007B4BB0">
              <w:rPr>
                <w:b/>
              </w:rPr>
              <w:t xml:space="preserve">         .N I F I="fatalErrors","errors","warnings" D</w:t>
            </w:r>
          </w:p>
          <w:p w14:paraId="42A007F7" w14:textId="77777777" w:rsidR="007B4BB0" w:rsidRPr="007B4BB0" w:rsidRDefault="007B4BB0" w:rsidP="007B4BB0">
            <w:pPr>
              <w:pStyle w:val="TableText"/>
              <w:rPr>
                <w:b/>
              </w:rPr>
            </w:pPr>
            <w:r w:rsidRPr="007B4BB0">
              <w:rPr>
                <w:b/>
              </w:rPr>
              <w:t xml:space="preserve">         ..N J S J="" F  S J=$O(^TMP($J,"ORRDI","ClinicalData",0,"errorSection",</w:t>
            </w:r>
          </w:p>
          <w:p w14:paraId="105E5AC9" w14:textId="77777777" w:rsidR="007B4BB0" w:rsidRPr="007B4BB0" w:rsidRDefault="007B4BB0" w:rsidP="007B4BB0">
            <w:pPr>
              <w:pStyle w:val="TableText"/>
              <w:rPr>
                <w:b/>
              </w:rPr>
            </w:pPr>
            <w:r w:rsidRPr="007B4BB0">
              <w:rPr>
                <w:b/>
              </w:rPr>
              <w:t>0,I,J)) Q:J=""  D</w:t>
            </w:r>
          </w:p>
          <w:p w14:paraId="0ECD9283" w14:textId="77777777" w:rsidR="007B4BB0" w:rsidRPr="007B4BB0" w:rsidRDefault="007B4BB0" w:rsidP="007B4BB0">
            <w:pPr>
              <w:pStyle w:val="TableText"/>
              <w:rPr>
                <w:b/>
              </w:rPr>
            </w:pPr>
            <w:r w:rsidRPr="007B4BB0">
              <w:rPr>
                <w:b/>
              </w:rPr>
              <w:t xml:space="preserve">         ...N ORSTR S ORSTR=$G(^TMP($J,"ORRDI","ClinicalData",0,"errorSection",0</w:t>
            </w:r>
          </w:p>
          <w:p w14:paraId="7F7A559F" w14:textId="77777777" w:rsidR="007B4BB0" w:rsidRPr="007B4BB0" w:rsidRDefault="007B4BB0" w:rsidP="007B4BB0">
            <w:pPr>
              <w:pStyle w:val="TableText"/>
              <w:rPr>
                <w:b/>
              </w:rPr>
            </w:pPr>
            <w:r w:rsidRPr="007B4BB0">
              <w:rPr>
                <w:b/>
              </w:rPr>
              <w:t>,I,J,"errorCode",0))</w:t>
            </w:r>
          </w:p>
          <w:p w14:paraId="1333B125" w14:textId="77777777" w:rsidR="007B4BB0" w:rsidRPr="007B4BB0" w:rsidRDefault="007B4BB0" w:rsidP="007B4BB0">
            <w:pPr>
              <w:pStyle w:val="TableText"/>
              <w:rPr>
                <w:b/>
              </w:rPr>
            </w:pPr>
            <w:r w:rsidRPr="007B4BB0">
              <w:rPr>
                <w:b/>
              </w:rPr>
              <w:t xml:space="preserve">         ...I ORSTR'="ALL_PATIENT_IDS_EXCLUDED" S ORRET=ORSTR</w:t>
            </w:r>
          </w:p>
          <w:p w14:paraId="411FA000" w14:textId="77777777" w:rsidR="007B4BB0" w:rsidRPr="007B4BB0" w:rsidRDefault="007B4BB0" w:rsidP="007B4BB0">
            <w:pPr>
              <w:pStyle w:val="TableText"/>
              <w:rPr>
                <w:b/>
              </w:rPr>
            </w:pPr>
            <w:r w:rsidRPr="007B4BB0">
              <w:rPr>
                <w:b/>
              </w:rPr>
              <w:t xml:space="preserve">         Q ORRET</w:t>
            </w:r>
          </w:p>
          <w:p w14:paraId="7549E561" w14:textId="77777777" w:rsidR="007B4BB0" w:rsidRPr="007B4BB0" w:rsidRDefault="007B4BB0" w:rsidP="007B4BB0">
            <w:pPr>
              <w:pStyle w:val="TableText"/>
              <w:rPr>
                <w:b/>
              </w:rPr>
            </w:pPr>
            <w:r w:rsidRPr="007B4BB0">
              <w:rPr>
                <w:b/>
              </w:rPr>
              <w:t>ERRHNDL(DFN) ;handle any errors that may get thrown in call to GET^ORRDI1</w:t>
            </w:r>
          </w:p>
          <w:p w14:paraId="2EF1C216" w14:textId="77777777" w:rsidR="007B4BB0" w:rsidRPr="007B4BB0" w:rsidRDefault="007B4BB0" w:rsidP="007B4BB0">
            <w:pPr>
              <w:pStyle w:val="TableText"/>
              <w:rPr>
                <w:b/>
              </w:rPr>
            </w:pPr>
            <w:r w:rsidRPr="007B4BB0">
              <w:rPr>
                <w:b/>
              </w:rPr>
              <w:t xml:space="preserve">         K ^TMP($J,"ORRDI"),^XTMP("ORRDI","PSOO",DFN),^XTMP("ORRDI","ART",DFN)</w:t>
            </w:r>
          </w:p>
          <w:p w14:paraId="0BAF859C" w14:textId="77777777" w:rsidR="007B4BB0" w:rsidRPr="007B4BB0" w:rsidRDefault="007B4BB0" w:rsidP="007B4BB0">
            <w:pPr>
              <w:pStyle w:val="TableText"/>
              <w:rPr>
                <w:b/>
              </w:rPr>
            </w:pPr>
            <w:r w:rsidRPr="007B4BB0">
              <w:rPr>
                <w:b/>
              </w:rPr>
              <w:t xml:space="preserve">         D UNWIND^%ZTER</w:t>
            </w:r>
          </w:p>
          <w:p w14:paraId="67A56D50" w14:textId="77777777" w:rsidR="007B4BB0" w:rsidRPr="007B4BB0" w:rsidRDefault="007B4BB0" w:rsidP="007B4BB0">
            <w:pPr>
              <w:pStyle w:val="TableText"/>
              <w:rPr>
                <w:b/>
              </w:rPr>
            </w:pPr>
            <w:r w:rsidRPr="007B4BB0">
              <w:rPr>
                <w:b/>
              </w:rPr>
              <w:t xml:space="preserve">         Q</w:t>
            </w:r>
          </w:p>
          <w:p w14:paraId="505F8661" w14:textId="77777777" w:rsidR="007B4BB0" w:rsidRPr="007B4BB0" w:rsidRDefault="007B4BB0" w:rsidP="007B4BB0">
            <w:pPr>
              <w:pStyle w:val="TableText"/>
              <w:rPr>
                <w:b/>
              </w:rPr>
            </w:pPr>
            <w:r w:rsidRPr="007B4BB0">
              <w:rPr>
                <w:b/>
              </w:rPr>
              <w:t>POST(ERXIEN,PSSOUT,ECODE,DESCODE,DESC) ;</w:t>
            </w:r>
          </w:p>
          <w:p w14:paraId="7BB31BCA" w14:textId="77777777" w:rsidR="007B4BB0" w:rsidRPr="007B4BB0" w:rsidRDefault="007B4BB0" w:rsidP="007B4BB0">
            <w:pPr>
              <w:pStyle w:val="TableText"/>
              <w:rPr>
                <w:b/>
              </w:rPr>
            </w:pPr>
            <w:r w:rsidRPr="007B4BB0">
              <w:rPr>
                <w:b/>
              </w:rPr>
              <w:t xml:space="preserve">         N PSS,PSSERR,PSSFDBRT,PSREQ,INST,GBL,C</w:t>
            </w:r>
          </w:p>
          <w:p w14:paraId="213E0B72" w14:textId="77777777" w:rsidR="007B4BB0" w:rsidRPr="007B4BB0" w:rsidRDefault="007B4BB0" w:rsidP="007B4BB0">
            <w:pPr>
              <w:pStyle w:val="TableText"/>
              <w:rPr>
                <w:b/>
              </w:rPr>
            </w:pPr>
            <w:r w:rsidRPr="007B4BB0">
              <w:rPr>
                <w:b/>
              </w:rPr>
              <w:t xml:space="preserve">         N TOQUAL,FRQUAL,TO,FROM,MID,RTMID,ERXIENS,F,PSODAT</w:t>
            </w:r>
          </w:p>
          <w:p w14:paraId="6449E004" w14:textId="77777777" w:rsidR="007B4BB0" w:rsidRPr="007B4BB0" w:rsidRDefault="007B4BB0" w:rsidP="007B4BB0">
            <w:pPr>
              <w:pStyle w:val="TableText"/>
              <w:rPr>
                <w:b/>
              </w:rPr>
            </w:pPr>
            <w:r w:rsidRPr="007B4BB0">
              <w:rPr>
                <w:b/>
              </w:rPr>
              <w:t xml:space="preserve">         S F=52.49,C=0</w:t>
            </w:r>
          </w:p>
          <w:p w14:paraId="0123DDDC" w14:textId="77777777" w:rsidR="007B4BB0" w:rsidRPr="007B4BB0" w:rsidRDefault="007B4BB0" w:rsidP="007B4BB0">
            <w:pPr>
              <w:pStyle w:val="TableText"/>
              <w:rPr>
                <w:b/>
              </w:rPr>
            </w:pPr>
            <w:r w:rsidRPr="007B4BB0">
              <w:rPr>
                <w:b/>
              </w:rPr>
              <w:t xml:space="preserve">         S PSSFDBRT=1</w:t>
            </w:r>
          </w:p>
          <w:p w14:paraId="580303AF" w14:textId="77777777" w:rsidR="007B4BB0" w:rsidRPr="007B4BB0" w:rsidRDefault="007B4BB0" w:rsidP="007B4BB0">
            <w:pPr>
              <w:pStyle w:val="TableText"/>
              <w:rPr>
                <w:b/>
              </w:rPr>
            </w:pPr>
            <w:r w:rsidRPr="007B4BB0">
              <w:rPr>
                <w:b/>
              </w:rPr>
              <w:t xml:space="preserve">         S GBL=$NA(^TMP("POST^PSOERXO1",$J)) K @GBL</w:t>
            </w:r>
          </w:p>
          <w:p w14:paraId="06B12459" w14:textId="77777777" w:rsidR="007B4BB0" w:rsidRPr="007B4BB0" w:rsidRDefault="007B4BB0" w:rsidP="007B4BB0">
            <w:pPr>
              <w:pStyle w:val="TableText"/>
              <w:rPr>
                <w:b/>
              </w:rPr>
            </w:pPr>
            <w:r w:rsidRPr="007B4BB0">
              <w:rPr>
                <w:b/>
              </w:rPr>
              <w:t xml:space="preserve">         Q:'$G(ERXIEN)</w:t>
            </w:r>
          </w:p>
          <w:p w14:paraId="54CC2C1E" w14:textId="77777777" w:rsidR="007B4BB0" w:rsidRPr="007B4BB0" w:rsidRDefault="007B4BB0" w:rsidP="007B4BB0">
            <w:pPr>
              <w:pStyle w:val="TableText"/>
              <w:rPr>
                <w:b/>
              </w:rPr>
            </w:pPr>
            <w:r w:rsidRPr="007B4BB0">
              <w:rPr>
                <w:b/>
              </w:rPr>
              <w:t xml:space="preserve">         S ERXIENS=ERXIEN_","</w:t>
            </w:r>
          </w:p>
          <w:p w14:paraId="37C5672C" w14:textId="77777777" w:rsidR="007B4BB0" w:rsidRPr="007B4BB0" w:rsidRDefault="007B4BB0" w:rsidP="007B4BB0">
            <w:pPr>
              <w:pStyle w:val="TableText"/>
              <w:rPr>
                <w:b/>
              </w:rPr>
            </w:pPr>
            <w:r w:rsidRPr="007B4BB0">
              <w:rPr>
                <w:b/>
              </w:rPr>
              <w:t xml:space="preserve">         D GETS^DIQ(F,ERXIENS,".01;.02;22.1:22.4;24.1","IE","PSODAT")</w:t>
            </w:r>
          </w:p>
          <w:p w14:paraId="2B13C885" w14:textId="77777777" w:rsidR="007B4BB0" w:rsidRPr="007B4BB0" w:rsidRDefault="007B4BB0" w:rsidP="007B4BB0">
            <w:pPr>
              <w:pStyle w:val="TableText"/>
              <w:rPr>
                <w:b/>
              </w:rPr>
            </w:pPr>
            <w:r w:rsidRPr="007B4BB0">
              <w:rPr>
                <w:b/>
              </w:rPr>
              <w:t xml:space="preserve">         S INST=$G(PSODAT(F,ERXIENS,24.1,"I")) I 'INST S PSSOUT(0)=-1_U_"Unable </w:t>
            </w:r>
          </w:p>
          <w:p w14:paraId="31005F5F" w14:textId="77777777" w:rsidR="007B4BB0" w:rsidRPr="007B4BB0" w:rsidRDefault="007B4BB0" w:rsidP="007B4BB0">
            <w:pPr>
              <w:pStyle w:val="TableText"/>
              <w:rPr>
                <w:b/>
              </w:rPr>
            </w:pPr>
            <w:proofErr w:type="gramStart"/>
            <w:r w:rsidRPr="007B4BB0">
              <w:rPr>
                <w:b/>
              </w:rPr>
              <w:t>to</w:t>
            </w:r>
            <w:proofErr w:type="gramEnd"/>
            <w:r w:rsidRPr="007B4BB0">
              <w:rPr>
                <w:b/>
              </w:rPr>
              <w:t xml:space="preserve"> identify instution. Cannot send message." Q</w:t>
            </w:r>
          </w:p>
          <w:p w14:paraId="76579D2B" w14:textId="77777777" w:rsidR="007B4BB0" w:rsidRPr="007B4BB0" w:rsidRDefault="007B4BB0" w:rsidP="007B4BB0">
            <w:pPr>
              <w:pStyle w:val="TableText"/>
              <w:rPr>
                <w:b/>
              </w:rPr>
            </w:pPr>
            <w:r w:rsidRPr="007B4BB0">
              <w:rPr>
                <w:b/>
              </w:rPr>
              <w:t xml:space="preserve">         ; TODO - message ID needs to be unique from vista - Site#.DUZ.erxIEN.da</w:t>
            </w:r>
          </w:p>
          <w:p w14:paraId="1A357CC6" w14:textId="77777777" w:rsidR="007B4BB0" w:rsidRPr="007B4BB0" w:rsidRDefault="007B4BB0" w:rsidP="007B4BB0">
            <w:pPr>
              <w:pStyle w:val="TableText"/>
              <w:rPr>
                <w:b/>
              </w:rPr>
            </w:pPr>
            <w:r w:rsidRPr="007B4BB0">
              <w:rPr>
                <w:b/>
              </w:rPr>
              <w:t>te.time??</w:t>
            </w:r>
          </w:p>
          <w:p w14:paraId="11007F0A" w14:textId="77777777" w:rsidR="007B4BB0" w:rsidRPr="007B4BB0" w:rsidRDefault="007B4BB0" w:rsidP="007B4BB0">
            <w:pPr>
              <w:pStyle w:val="TableText"/>
              <w:rPr>
                <w:b/>
              </w:rPr>
            </w:pPr>
            <w:r w:rsidRPr="007B4BB0">
              <w:rPr>
                <w:b/>
              </w:rPr>
              <w:t xml:space="preserve">         S MID=INST_"."_DUZ_"."_ERXIEN_"."_$$NOW^XLFDT</w:t>
            </w:r>
          </w:p>
          <w:p w14:paraId="5B166492" w14:textId="77777777" w:rsidR="007B4BB0" w:rsidRPr="007B4BB0" w:rsidRDefault="007B4BB0" w:rsidP="007B4BB0">
            <w:pPr>
              <w:pStyle w:val="TableText"/>
              <w:rPr>
                <w:b/>
              </w:rPr>
            </w:pPr>
            <w:r w:rsidRPr="007B4BB0">
              <w:rPr>
                <w:b/>
              </w:rPr>
              <w:t xml:space="preserve">         ;S MID=$G(PSODAT(F,ERXIENS,.01,"E"))</w:t>
            </w:r>
          </w:p>
          <w:p w14:paraId="051D08E3" w14:textId="77777777" w:rsidR="007B4BB0" w:rsidRPr="007B4BB0" w:rsidRDefault="007B4BB0" w:rsidP="007B4BB0">
            <w:pPr>
              <w:pStyle w:val="TableText"/>
              <w:rPr>
                <w:b/>
              </w:rPr>
            </w:pPr>
            <w:r w:rsidRPr="007B4BB0">
              <w:rPr>
                <w:b/>
              </w:rPr>
              <w:t xml:space="preserve">         ; relates to message ID is the incoming message id from CH for outbound</w:t>
            </w:r>
          </w:p>
          <w:p w14:paraId="45EAA9C2" w14:textId="77777777" w:rsidR="007B4BB0" w:rsidRPr="007B4BB0" w:rsidRDefault="007B4BB0" w:rsidP="007B4BB0">
            <w:pPr>
              <w:pStyle w:val="TableText"/>
              <w:rPr>
                <w:b/>
              </w:rPr>
            </w:pPr>
            <w:r w:rsidRPr="007B4BB0">
              <w:rPr>
                <w:b/>
              </w:rPr>
              <w:t xml:space="preserve"> </w:t>
            </w:r>
            <w:proofErr w:type="gramStart"/>
            <w:r w:rsidRPr="007B4BB0">
              <w:rPr>
                <w:b/>
              </w:rPr>
              <w:t>messages</w:t>
            </w:r>
            <w:proofErr w:type="gramEnd"/>
            <w:r w:rsidRPr="007B4BB0">
              <w:rPr>
                <w:b/>
              </w:rPr>
              <w:t>.</w:t>
            </w:r>
          </w:p>
          <w:p w14:paraId="567F4148" w14:textId="77777777" w:rsidR="007B4BB0" w:rsidRPr="007B4BB0" w:rsidRDefault="007B4BB0" w:rsidP="007B4BB0">
            <w:pPr>
              <w:pStyle w:val="TableText"/>
              <w:rPr>
                <w:b/>
              </w:rPr>
            </w:pPr>
            <w:r w:rsidRPr="007B4BB0">
              <w:rPr>
                <w:b/>
              </w:rPr>
              <w:t xml:space="preserve">         S RTMID=$G(PSODAT(F,ERXIENS,.01,"E"))</w:t>
            </w:r>
          </w:p>
          <w:p w14:paraId="6AF83DC5" w14:textId="77777777" w:rsidR="007B4BB0" w:rsidRPr="007B4BB0" w:rsidRDefault="007B4BB0" w:rsidP="007B4BB0">
            <w:pPr>
              <w:pStyle w:val="TableText"/>
              <w:rPr>
                <w:b/>
              </w:rPr>
            </w:pPr>
            <w:r w:rsidRPr="007B4BB0">
              <w:rPr>
                <w:b/>
              </w:rPr>
              <w:t xml:space="preserve">         ; </w:t>
            </w:r>
            <w:proofErr w:type="gramStart"/>
            <w:r w:rsidRPr="007B4BB0">
              <w:rPr>
                <w:b/>
              </w:rPr>
              <w:t>from</w:t>
            </w:r>
            <w:proofErr w:type="gramEnd"/>
            <w:r w:rsidRPr="007B4BB0">
              <w:rPr>
                <w:b/>
              </w:rPr>
              <w:t xml:space="preserve"> is TO from the erx.</w:t>
            </w:r>
          </w:p>
          <w:p w14:paraId="5066ADDE" w14:textId="77777777" w:rsidR="007B4BB0" w:rsidRPr="007B4BB0" w:rsidRDefault="007B4BB0" w:rsidP="007B4BB0">
            <w:pPr>
              <w:pStyle w:val="TableText"/>
              <w:rPr>
                <w:b/>
              </w:rPr>
            </w:pPr>
            <w:r w:rsidRPr="007B4BB0">
              <w:rPr>
                <w:b/>
              </w:rPr>
              <w:lastRenderedPageBreak/>
              <w:t xml:space="preserve">         S FROM=$G(PSODAT(F,ERXIENS,22.3,"E"))</w:t>
            </w:r>
          </w:p>
          <w:p w14:paraId="0E290EDE" w14:textId="77777777" w:rsidR="007B4BB0" w:rsidRPr="007B4BB0" w:rsidRDefault="007B4BB0" w:rsidP="007B4BB0">
            <w:pPr>
              <w:pStyle w:val="TableText"/>
              <w:rPr>
                <w:b/>
              </w:rPr>
            </w:pPr>
            <w:r w:rsidRPr="007B4BB0">
              <w:rPr>
                <w:b/>
              </w:rPr>
              <w:t xml:space="preserve">         S FRQUAL=$G(PSODAT(F,ERXIENS,22.4,"I"))</w:t>
            </w:r>
          </w:p>
          <w:p w14:paraId="582C1FBB" w14:textId="77777777" w:rsidR="007B4BB0" w:rsidRPr="007B4BB0" w:rsidRDefault="007B4BB0" w:rsidP="007B4BB0">
            <w:pPr>
              <w:pStyle w:val="TableText"/>
              <w:rPr>
                <w:b/>
              </w:rPr>
            </w:pPr>
            <w:r w:rsidRPr="007B4BB0">
              <w:rPr>
                <w:b/>
              </w:rPr>
              <w:t xml:space="preserve">         ; to is FROM from the erx</w:t>
            </w:r>
          </w:p>
          <w:p w14:paraId="2FCA34E8" w14:textId="77777777" w:rsidR="007B4BB0" w:rsidRPr="007B4BB0" w:rsidRDefault="007B4BB0" w:rsidP="007B4BB0">
            <w:pPr>
              <w:pStyle w:val="TableText"/>
              <w:rPr>
                <w:b/>
              </w:rPr>
            </w:pPr>
            <w:r w:rsidRPr="007B4BB0">
              <w:rPr>
                <w:b/>
              </w:rPr>
              <w:t xml:space="preserve">         S TO=$G(PSODAT(F,ERXIENS,22.1,"E"))</w:t>
            </w:r>
          </w:p>
          <w:p w14:paraId="7B5C784D" w14:textId="77777777" w:rsidR="007B4BB0" w:rsidRPr="007B4BB0" w:rsidRDefault="007B4BB0" w:rsidP="007B4BB0">
            <w:pPr>
              <w:pStyle w:val="TableText"/>
              <w:rPr>
                <w:b/>
              </w:rPr>
            </w:pPr>
            <w:r w:rsidRPr="007B4BB0">
              <w:rPr>
                <w:b/>
              </w:rPr>
              <w:t xml:space="preserve">         S TOQUAL=$G(PSODAT(F,ERXIENS,22.2,"I"))</w:t>
            </w:r>
          </w:p>
          <w:p w14:paraId="258021E1" w14:textId="77777777" w:rsidR="007B4BB0" w:rsidRPr="007B4BB0" w:rsidRDefault="007B4BB0" w:rsidP="007B4BB0">
            <w:pPr>
              <w:pStyle w:val="TableText"/>
              <w:rPr>
                <w:b/>
              </w:rPr>
            </w:pPr>
            <w:r w:rsidRPr="007B4BB0">
              <w:rPr>
                <w:b/>
              </w:rPr>
              <w:t xml:space="preserve">         ;</w:t>
            </w:r>
          </w:p>
          <w:p w14:paraId="3FA06A9D" w14:textId="77777777" w:rsidR="007B4BB0" w:rsidRPr="007B4BB0" w:rsidRDefault="007B4BB0" w:rsidP="007B4BB0">
            <w:pPr>
              <w:pStyle w:val="TableText"/>
              <w:rPr>
                <w:b/>
              </w:rPr>
            </w:pPr>
            <w:r w:rsidRPr="007B4BB0">
              <w:rPr>
                <w:b/>
              </w:rPr>
              <w:t xml:space="preserve">         D C S @GBL@(C,0)="&lt;?xml version = '1.0' encoding = 'UTF-8'?&gt;&lt;Message ve</w:t>
            </w:r>
          </w:p>
          <w:p w14:paraId="0826D385" w14:textId="77777777" w:rsidR="007B4BB0" w:rsidRPr="007B4BB0" w:rsidRDefault="007B4BB0" w:rsidP="007B4BB0">
            <w:pPr>
              <w:pStyle w:val="TableText"/>
              <w:rPr>
                <w:b/>
              </w:rPr>
            </w:pPr>
            <w:r w:rsidRPr="007B4BB0">
              <w:rPr>
                <w:b/>
              </w:rPr>
              <w:t>rsion=""010"" release=""006"" HighestVersionSupported="""" xmlns=""http://www.nc</w:t>
            </w:r>
          </w:p>
          <w:p w14:paraId="548D378F" w14:textId="77777777" w:rsidR="007B4BB0" w:rsidRPr="007B4BB0" w:rsidRDefault="007B4BB0" w:rsidP="007B4BB0">
            <w:pPr>
              <w:pStyle w:val="TableText"/>
              <w:rPr>
                <w:b/>
              </w:rPr>
            </w:pPr>
            <w:r w:rsidRPr="007B4BB0">
              <w:rPr>
                <w:b/>
              </w:rPr>
              <w:t>pdp.org/schema/SCRIPT""&gt;"</w:t>
            </w:r>
          </w:p>
          <w:p w14:paraId="4899432A" w14:textId="77777777" w:rsidR="007B4BB0" w:rsidRPr="007B4BB0" w:rsidRDefault="007B4BB0" w:rsidP="007B4BB0">
            <w:pPr>
              <w:pStyle w:val="TableText"/>
              <w:rPr>
                <w:b/>
              </w:rPr>
            </w:pPr>
            <w:r w:rsidRPr="007B4BB0">
              <w:rPr>
                <w:b/>
              </w:rPr>
              <w:t xml:space="preserve">         D C S @GBL@(C,0)="&lt;Header&gt;&lt;To Qualifier="""_TOQUAL_"""&gt;"_TO_"&lt;/To&gt;&lt;From</w:t>
            </w:r>
          </w:p>
          <w:p w14:paraId="3AB27069" w14:textId="77777777" w:rsidR="007B4BB0" w:rsidRPr="007B4BB0" w:rsidRDefault="007B4BB0" w:rsidP="007B4BB0">
            <w:pPr>
              <w:pStyle w:val="TableText"/>
              <w:rPr>
                <w:b/>
              </w:rPr>
            </w:pPr>
            <w:r w:rsidRPr="007B4BB0">
              <w:rPr>
                <w:b/>
              </w:rPr>
              <w:t xml:space="preserve"> Qualifier="""_FRQUAL_"""&gt;"_FROM_"&lt;/From&gt;&lt;MessageID&gt;"_MID_"&lt;/MessageID&gt;"</w:t>
            </w:r>
          </w:p>
          <w:p w14:paraId="6A8F30ED" w14:textId="77777777" w:rsidR="007B4BB0" w:rsidRPr="007B4BB0" w:rsidRDefault="007B4BB0" w:rsidP="007B4BB0">
            <w:pPr>
              <w:pStyle w:val="TableText"/>
              <w:rPr>
                <w:b/>
              </w:rPr>
            </w:pPr>
            <w:r w:rsidRPr="007B4BB0">
              <w:rPr>
                <w:b/>
              </w:rPr>
              <w:t xml:space="preserve">         D C S @GBL@(C,0)="&lt;RelatesToMessageID&gt;"_RTMID_"&lt;/RelatesToMessageID&gt;&lt;Se</w:t>
            </w:r>
          </w:p>
          <w:p w14:paraId="1254EA90" w14:textId="77777777" w:rsidR="007B4BB0" w:rsidRPr="007B4BB0" w:rsidRDefault="007B4BB0" w:rsidP="007B4BB0">
            <w:pPr>
              <w:pStyle w:val="TableText"/>
              <w:rPr>
                <w:b/>
              </w:rPr>
            </w:pPr>
            <w:r w:rsidRPr="007B4BB0">
              <w:rPr>
                <w:b/>
              </w:rPr>
              <w:t>ntTime&gt;"_$$EXTIME()_"&lt;/SentTime&gt;&lt;/Header&gt;"</w:t>
            </w:r>
          </w:p>
          <w:p w14:paraId="5EB75075" w14:textId="77777777" w:rsidR="007B4BB0" w:rsidRPr="007B4BB0" w:rsidRDefault="007B4BB0" w:rsidP="007B4BB0">
            <w:pPr>
              <w:pStyle w:val="TableText"/>
              <w:rPr>
                <w:b/>
              </w:rPr>
            </w:pPr>
            <w:r w:rsidRPr="007B4BB0">
              <w:rPr>
                <w:b/>
              </w:rPr>
              <w:t xml:space="preserve">         D C S @GBL@(C,0)="&lt;Body&gt;&lt;Error&gt;&lt;Code&gt;"_$G(ECODE)_"&lt;/Code&gt;"</w:t>
            </w:r>
          </w:p>
          <w:p w14:paraId="3996708C" w14:textId="77777777" w:rsidR="007B4BB0" w:rsidRPr="007B4BB0" w:rsidRDefault="007B4BB0" w:rsidP="007B4BB0">
            <w:pPr>
              <w:pStyle w:val="TableText"/>
              <w:rPr>
                <w:b/>
              </w:rPr>
            </w:pPr>
            <w:r w:rsidRPr="007B4BB0">
              <w:rPr>
                <w:b/>
              </w:rPr>
              <w:t xml:space="preserve">         I $L(DESCODE) D C S @GBL@(C,0)="&lt;DescriptionCode&gt;"_$G(DESCODE)_"&lt;/Descr</w:t>
            </w:r>
          </w:p>
          <w:p w14:paraId="5B686EBE" w14:textId="77777777" w:rsidR="007B4BB0" w:rsidRPr="007B4BB0" w:rsidRDefault="007B4BB0" w:rsidP="007B4BB0">
            <w:pPr>
              <w:pStyle w:val="TableText"/>
              <w:rPr>
                <w:b/>
              </w:rPr>
            </w:pPr>
            <w:r w:rsidRPr="007B4BB0">
              <w:rPr>
                <w:b/>
              </w:rPr>
              <w:t>iptionCode&gt;"</w:t>
            </w:r>
          </w:p>
          <w:p w14:paraId="506D5E97" w14:textId="77777777" w:rsidR="007B4BB0" w:rsidRPr="007B4BB0" w:rsidRDefault="007B4BB0" w:rsidP="007B4BB0">
            <w:pPr>
              <w:pStyle w:val="TableText"/>
              <w:rPr>
                <w:b/>
              </w:rPr>
            </w:pPr>
            <w:r w:rsidRPr="007B4BB0">
              <w:rPr>
                <w:b/>
              </w:rPr>
              <w:t xml:space="preserve">         D C S @GBL@(C,0)="&lt;Description&gt;"_$G(DESC)_"&lt;/Description&gt;"</w:t>
            </w:r>
          </w:p>
          <w:p w14:paraId="0ED2B275" w14:textId="77777777" w:rsidR="007B4BB0" w:rsidRPr="007B4BB0" w:rsidRDefault="007B4BB0" w:rsidP="007B4BB0">
            <w:pPr>
              <w:pStyle w:val="TableText"/>
              <w:rPr>
                <w:b/>
              </w:rPr>
            </w:pPr>
            <w:r w:rsidRPr="007B4BB0">
              <w:rPr>
                <w:b/>
              </w:rPr>
              <w:t xml:space="preserve">         D C S @GBL@(C,0)="&lt;/Error&gt;&lt;/Body&gt;&lt;/Message&gt;"</w:t>
            </w:r>
          </w:p>
          <w:p w14:paraId="4414DFB0" w14:textId="77777777" w:rsidR="007B4BB0" w:rsidRPr="007B4BB0" w:rsidRDefault="007B4BB0" w:rsidP="007B4BB0">
            <w:pPr>
              <w:pStyle w:val="TableText"/>
              <w:rPr>
                <w:b/>
              </w:rPr>
            </w:pPr>
            <w:r w:rsidRPr="007B4BB0">
              <w:rPr>
                <w:b/>
              </w:rPr>
              <w:t xml:space="preserve">         ;</w:t>
            </w:r>
          </w:p>
          <w:p w14:paraId="6FD62AB7" w14:textId="77777777" w:rsidR="007B4BB0" w:rsidRPr="007B4BB0" w:rsidRDefault="007B4BB0" w:rsidP="007B4BB0">
            <w:pPr>
              <w:pStyle w:val="TableText"/>
              <w:rPr>
                <w:b/>
              </w:rPr>
            </w:pPr>
            <w:r w:rsidRPr="007B4BB0">
              <w:rPr>
                <w:b/>
              </w:rPr>
              <w:t xml:space="preserve">         ;S PSREQ="&lt;?xml version = '1.0' encoding = 'UTF-8'?&gt;&lt;Message version=""</w:t>
            </w:r>
          </w:p>
          <w:p w14:paraId="0631AF23" w14:textId="77777777" w:rsidR="007B4BB0" w:rsidRPr="007B4BB0" w:rsidRDefault="007B4BB0" w:rsidP="007B4BB0">
            <w:pPr>
              <w:pStyle w:val="TableText"/>
              <w:rPr>
                <w:b/>
              </w:rPr>
            </w:pPr>
            <w:r w:rsidRPr="007B4BB0">
              <w:rPr>
                <w:b/>
              </w:rPr>
              <w:t>010"" release=""006"" HighestVersionSupported="""" xmlns=""http://www.ncpdp.org/</w:t>
            </w:r>
          </w:p>
          <w:p w14:paraId="3B18808C" w14:textId="77777777" w:rsidR="007B4BB0" w:rsidRPr="007B4BB0" w:rsidRDefault="007B4BB0" w:rsidP="007B4BB0">
            <w:pPr>
              <w:pStyle w:val="TableText"/>
              <w:rPr>
                <w:b/>
              </w:rPr>
            </w:pPr>
            <w:r w:rsidRPr="007B4BB0">
              <w:rPr>
                <w:b/>
              </w:rPr>
              <w:t>schema/SCRIPT""&gt;"</w:t>
            </w:r>
          </w:p>
          <w:p w14:paraId="3608427E" w14:textId="77777777" w:rsidR="007B4BB0" w:rsidRPr="007B4BB0" w:rsidRDefault="007B4BB0" w:rsidP="007B4BB0">
            <w:pPr>
              <w:pStyle w:val="TableText"/>
              <w:rPr>
                <w:b/>
              </w:rPr>
            </w:pPr>
            <w:r w:rsidRPr="007B4BB0">
              <w:rPr>
                <w:b/>
              </w:rPr>
              <w:t xml:space="preserve">         ;S PSREQ=PSREQ_"&lt;Header&gt;&lt;To Qualifier="""_TOQUAL_"""&gt;"_TO_"&lt;/To&gt;&lt;From Q</w:t>
            </w:r>
          </w:p>
          <w:p w14:paraId="75EBA81F" w14:textId="77777777" w:rsidR="007B4BB0" w:rsidRPr="007B4BB0" w:rsidRDefault="007B4BB0" w:rsidP="007B4BB0">
            <w:pPr>
              <w:pStyle w:val="TableText"/>
              <w:rPr>
                <w:b/>
              </w:rPr>
            </w:pPr>
            <w:r w:rsidRPr="007B4BB0">
              <w:rPr>
                <w:b/>
              </w:rPr>
              <w:t>ualifier="""_FRQUAL_"""&gt;"_FROM_"&lt;/From&gt;&lt;MessageID&gt;"_MID_"&lt;/MessageID&gt;"</w:t>
            </w:r>
          </w:p>
          <w:p w14:paraId="6C9DB0FC" w14:textId="77777777" w:rsidR="007B4BB0" w:rsidRPr="007B4BB0" w:rsidRDefault="007B4BB0" w:rsidP="007B4BB0">
            <w:pPr>
              <w:pStyle w:val="TableText"/>
              <w:rPr>
                <w:b/>
              </w:rPr>
            </w:pPr>
            <w:r w:rsidRPr="007B4BB0">
              <w:rPr>
                <w:b/>
              </w:rPr>
              <w:t xml:space="preserve">         ;S PSREQ=PSREQ_"&lt;RelatesToMessageID&gt;"_RTMID_"&lt;/RelatesToMessageID&gt;&lt;Sent</w:t>
            </w:r>
          </w:p>
          <w:p w14:paraId="789B99D2" w14:textId="77777777" w:rsidR="007B4BB0" w:rsidRPr="007B4BB0" w:rsidRDefault="007B4BB0" w:rsidP="007B4BB0">
            <w:pPr>
              <w:pStyle w:val="TableText"/>
              <w:rPr>
                <w:b/>
              </w:rPr>
            </w:pPr>
            <w:r w:rsidRPr="007B4BB0">
              <w:rPr>
                <w:b/>
              </w:rPr>
              <w:t>Time&gt;"_$$SENTTIME()_"&lt;/SentTime&gt;&lt;/Header&gt;"</w:t>
            </w:r>
          </w:p>
          <w:p w14:paraId="04690B3F" w14:textId="77777777" w:rsidR="007B4BB0" w:rsidRPr="007B4BB0" w:rsidRDefault="007B4BB0" w:rsidP="007B4BB0">
            <w:pPr>
              <w:pStyle w:val="TableText"/>
              <w:rPr>
                <w:b/>
              </w:rPr>
            </w:pPr>
            <w:r w:rsidRPr="007B4BB0">
              <w:rPr>
                <w:b/>
              </w:rPr>
              <w:t xml:space="preserve">         ;S PSREQ=PSREQ_"&lt;Body&gt;&lt;Error&gt;&lt;Code&gt;"_$G(ECODE)_"&lt;/Code&gt;"</w:t>
            </w:r>
          </w:p>
          <w:p w14:paraId="4CE13066" w14:textId="77777777" w:rsidR="007B4BB0" w:rsidRPr="007B4BB0" w:rsidRDefault="007B4BB0" w:rsidP="007B4BB0">
            <w:pPr>
              <w:pStyle w:val="TableText"/>
              <w:rPr>
                <w:b/>
              </w:rPr>
            </w:pPr>
            <w:r w:rsidRPr="007B4BB0">
              <w:rPr>
                <w:b/>
              </w:rPr>
              <w:t xml:space="preserve">         ;I $L(DESCODE) S PSREQ=PSREQ_"&lt;DescriptionCode&gt;"_$G(DESCODE)_"&lt;/Descrip</w:t>
            </w:r>
          </w:p>
          <w:p w14:paraId="760AA1F4" w14:textId="77777777" w:rsidR="007B4BB0" w:rsidRPr="007B4BB0" w:rsidRDefault="007B4BB0" w:rsidP="007B4BB0">
            <w:pPr>
              <w:pStyle w:val="TableText"/>
              <w:rPr>
                <w:b/>
              </w:rPr>
            </w:pPr>
            <w:r w:rsidRPr="007B4BB0">
              <w:rPr>
                <w:b/>
              </w:rPr>
              <w:t>tionCode&gt;"</w:t>
            </w:r>
          </w:p>
          <w:p w14:paraId="10F3F2DF" w14:textId="77777777" w:rsidR="007B4BB0" w:rsidRPr="007B4BB0" w:rsidRDefault="007B4BB0" w:rsidP="007B4BB0">
            <w:pPr>
              <w:pStyle w:val="TableText"/>
              <w:rPr>
                <w:b/>
              </w:rPr>
            </w:pPr>
            <w:r w:rsidRPr="007B4BB0">
              <w:rPr>
                <w:b/>
              </w:rPr>
              <w:t xml:space="preserve">         ;S PSREQ=PSREQ_"&lt;Description&gt;"_$G(DESC)_"&lt;/Description&gt;"</w:t>
            </w:r>
          </w:p>
          <w:p w14:paraId="79B917C5" w14:textId="77777777" w:rsidR="007B4BB0" w:rsidRPr="007B4BB0" w:rsidRDefault="007B4BB0" w:rsidP="007B4BB0">
            <w:pPr>
              <w:pStyle w:val="TableText"/>
              <w:rPr>
                <w:b/>
              </w:rPr>
            </w:pPr>
            <w:r w:rsidRPr="007B4BB0">
              <w:rPr>
                <w:b/>
              </w:rPr>
              <w:t xml:space="preserve">         ;S PSREQ=PSREQ_"&lt;/Error&gt;&lt;/Body&gt;&lt;/Message&gt;"</w:t>
            </w:r>
          </w:p>
          <w:p w14:paraId="4CD1DAB3" w14:textId="77777777" w:rsidR="007B4BB0" w:rsidRPr="007B4BB0" w:rsidRDefault="007B4BB0" w:rsidP="007B4BB0">
            <w:pPr>
              <w:pStyle w:val="TableText"/>
              <w:rPr>
                <w:b/>
              </w:rPr>
            </w:pPr>
            <w:r w:rsidRPr="007B4BB0">
              <w:rPr>
                <w:b/>
              </w:rPr>
              <w:t xml:space="preserve">         D RESTPOST(.PSSOUT,.GBL)</w:t>
            </w:r>
          </w:p>
          <w:p w14:paraId="29BFE1B7" w14:textId="77777777" w:rsidR="007B4BB0" w:rsidRPr="007B4BB0" w:rsidRDefault="007B4BB0" w:rsidP="007B4BB0">
            <w:pPr>
              <w:pStyle w:val="TableText"/>
              <w:rPr>
                <w:b/>
              </w:rPr>
            </w:pPr>
            <w:r w:rsidRPr="007B4BB0">
              <w:rPr>
                <w:b/>
              </w:rPr>
              <w:t xml:space="preserve">         K @GBL,C</w:t>
            </w:r>
          </w:p>
          <w:p w14:paraId="4142F768" w14:textId="77777777" w:rsidR="007B4BB0" w:rsidRPr="007B4BB0" w:rsidRDefault="007B4BB0" w:rsidP="007B4BB0">
            <w:pPr>
              <w:pStyle w:val="TableText"/>
              <w:rPr>
                <w:b/>
              </w:rPr>
            </w:pPr>
            <w:r w:rsidRPr="007B4BB0">
              <w:rPr>
                <w:b/>
              </w:rPr>
              <w:t xml:space="preserve">         Q</w:t>
            </w:r>
          </w:p>
          <w:p w14:paraId="411A2706" w14:textId="77777777" w:rsidR="007B4BB0" w:rsidRPr="007B4BB0" w:rsidRDefault="007B4BB0" w:rsidP="007B4BB0">
            <w:pPr>
              <w:pStyle w:val="TableText"/>
              <w:rPr>
                <w:b/>
              </w:rPr>
            </w:pPr>
            <w:r w:rsidRPr="007B4BB0">
              <w:rPr>
                <w:b/>
              </w:rPr>
              <w:t>C        ;</w:t>
            </w:r>
          </w:p>
          <w:p w14:paraId="2357EDA5" w14:textId="77777777" w:rsidR="007B4BB0" w:rsidRPr="007B4BB0" w:rsidRDefault="007B4BB0" w:rsidP="007B4BB0">
            <w:pPr>
              <w:pStyle w:val="TableText"/>
              <w:rPr>
                <w:b/>
              </w:rPr>
            </w:pPr>
            <w:r w:rsidRPr="007B4BB0">
              <w:rPr>
                <w:b/>
              </w:rPr>
              <w:t xml:space="preserve">         S C=C+1</w:t>
            </w:r>
          </w:p>
          <w:p w14:paraId="7F448BF5" w14:textId="77777777" w:rsidR="007B4BB0" w:rsidRPr="007B4BB0" w:rsidRDefault="007B4BB0" w:rsidP="007B4BB0">
            <w:pPr>
              <w:pStyle w:val="TableText"/>
              <w:rPr>
                <w:b/>
              </w:rPr>
            </w:pPr>
            <w:r w:rsidRPr="007B4BB0">
              <w:rPr>
                <w:b/>
              </w:rPr>
              <w:t xml:space="preserve">         Q</w:t>
            </w:r>
          </w:p>
          <w:p w14:paraId="03BA3EFA" w14:textId="77777777" w:rsidR="007B4BB0" w:rsidRPr="007B4BB0" w:rsidRDefault="007B4BB0" w:rsidP="007B4BB0">
            <w:pPr>
              <w:pStyle w:val="TableText"/>
              <w:rPr>
                <w:b/>
              </w:rPr>
            </w:pPr>
            <w:r w:rsidRPr="007B4BB0">
              <w:rPr>
                <w:b/>
              </w:rPr>
              <w:t>RESTPOST(PSSOUT,GBL) ;</w:t>
            </w:r>
          </w:p>
          <w:p w14:paraId="1B0EB1CC" w14:textId="77777777" w:rsidR="007B4BB0" w:rsidRPr="007B4BB0" w:rsidRDefault="007B4BB0" w:rsidP="007B4BB0">
            <w:pPr>
              <w:pStyle w:val="TableText"/>
              <w:rPr>
                <w:b/>
              </w:rPr>
            </w:pPr>
            <w:r w:rsidRPr="007B4BB0">
              <w:rPr>
                <w:b/>
              </w:rPr>
              <w:t xml:space="preserve">         ;N $ETRAP,$ESTACK,PSREQ</w:t>
            </w:r>
          </w:p>
          <w:p w14:paraId="1DC7A2B2" w14:textId="77777777" w:rsidR="007B4BB0" w:rsidRPr="007B4BB0" w:rsidRDefault="007B4BB0" w:rsidP="007B4BB0">
            <w:pPr>
              <w:pStyle w:val="TableText"/>
              <w:rPr>
                <w:b/>
              </w:rPr>
            </w:pPr>
            <w:r w:rsidRPr="007B4BB0">
              <w:rPr>
                <w:b/>
              </w:rPr>
              <w:t xml:space="preserve">         N PSREQ,PSS,PSSERR,GLOOP,GDAT</w:t>
            </w:r>
          </w:p>
          <w:p w14:paraId="0EB95A5D" w14:textId="77777777" w:rsidR="007B4BB0" w:rsidRPr="007B4BB0" w:rsidRDefault="007B4BB0" w:rsidP="007B4BB0">
            <w:pPr>
              <w:pStyle w:val="TableText"/>
              <w:rPr>
                <w:b/>
              </w:rPr>
            </w:pPr>
            <w:r w:rsidRPr="007B4BB0">
              <w:rPr>
                <w:b/>
              </w:rPr>
              <w:t xml:space="preserve">         ; Set error trap</w:t>
            </w:r>
          </w:p>
          <w:p w14:paraId="77CC5123" w14:textId="77777777" w:rsidR="007B4BB0" w:rsidRPr="007B4BB0" w:rsidRDefault="007B4BB0" w:rsidP="007B4BB0">
            <w:pPr>
              <w:pStyle w:val="TableText"/>
              <w:rPr>
                <w:b/>
              </w:rPr>
            </w:pPr>
            <w:r w:rsidRPr="007B4BB0">
              <w:rPr>
                <w:b/>
              </w:rPr>
              <w:t xml:space="preserve">         ;SET $ETRAP="DO ERROR^PSSHTTP"</w:t>
            </w:r>
          </w:p>
          <w:p w14:paraId="7451A41F" w14:textId="77777777" w:rsidR="007B4BB0" w:rsidRPr="007B4BB0" w:rsidRDefault="007B4BB0" w:rsidP="007B4BB0">
            <w:pPr>
              <w:pStyle w:val="TableText"/>
              <w:rPr>
                <w:b/>
              </w:rPr>
            </w:pPr>
            <w:r w:rsidRPr="007B4BB0">
              <w:rPr>
                <w:b/>
              </w:rPr>
              <w:t xml:space="preserve">         K ^TMP($J,"OUT")    ; if exists from previous runs, posting would not e</w:t>
            </w:r>
          </w:p>
          <w:p w14:paraId="7B123591" w14:textId="77777777" w:rsidR="007B4BB0" w:rsidRPr="007B4BB0" w:rsidRDefault="007B4BB0" w:rsidP="007B4BB0">
            <w:pPr>
              <w:pStyle w:val="TableText"/>
              <w:rPr>
                <w:b/>
              </w:rPr>
            </w:pPr>
            <w:proofErr w:type="gramStart"/>
            <w:r w:rsidRPr="007B4BB0">
              <w:rPr>
                <w:b/>
              </w:rPr>
              <w:lastRenderedPageBreak/>
              <w:t>xecute</w:t>
            </w:r>
            <w:proofErr w:type="gramEnd"/>
            <w:r w:rsidRPr="007B4BB0">
              <w:rPr>
                <w:b/>
              </w:rPr>
              <w:t>.</w:t>
            </w:r>
          </w:p>
          <w:p w14:paraId="049DE2B5" w14:textId="77777777" w:rsidR="007B4BB0" w:rsidRPr="007B4BB0" w:rsidRDefault="007B4BB0" w:rsidP="007B4BB0">
            <w:pPr>
              <w:pStyle w:val="TableText"/>
              <w:rPr>
                <w:b/>
              </w:rPr>
            </w:pPr>
            <w:r w:rsidRPr="007B4BB0">
              <w:rPr>
                <w:b/>
              </w:rPr>
              <w:t xml:space="preserve">         SET PSS("server")="PSO WEB SERVER"</w:t>
            </w:r>
          </w:p>
          <w:p w14:paraId="380EE3F0" w14:textId="77777777" w:rsidR="007B4BB0" w:rsidRPr="007B4BB0" w:rsidRDefault="007B4BB0" w:rsidP="007B4BB0">
            <w:pPr>
              <w:pStyle w:val="TableText"/>
              <w:rPr>
                <w:b/>
              </w:rPr>
            </w:pPr>
            <w:r w:rsidRPr="007B4BB0">
              <w:rPr>
                <w:b/>
              </w:rPr>
              <w:t xml:space="preserve">         SET PSS("webserviceName")="PSO ERX WEB SERVICE"</w:t>
            </w:r>
          </w:p>
          <w:p w14:paraId="2E4B5225" w14:textId="77777777" w:rsidR="007B4BB0" w:rsidRPr="007B4BB0" w:rsidRDefault="007B4BB0" w:rsidP="007B4BB0">
            <w:pPr>
              <w:pStyle w:val="TableText"/>
              <w:rPr>
                <w:b/>
              </w:rPr>
            </w:pPr>
            <w:r w:rsidRPr="007B4BB0">
              <w:rPr>
                <w:b/>
              </w:rPr>
              <w:t xml:space="preserve">         SET PSS("path")="services/rest/vistaoutboundMsg/processXMLMessage"</w:t>
            </w:r>
          </w:p>
          <w:p w14:paraId="1A9B14C2" w14:textId="77777777" w:rsidR="007B4BB0" w:rsidRPr="007B4BB0" w:rsidRDefault="007B4BB0" w:rsidP="007B4BB0">
            <w:pPr>
              <w:pStyle w:val="TableText"/>
              <w:rPr>
                <w:b/>
              </w:rPr>
            </w:pPr>
            <w:r w:rsidRPr="007B4BB0">
              <w:rPr>
                <w:b/>
              </w:rPr>
              <w:t xml:space="preserve">         SET PSS("parameterName")="xmlRequest"</w:t>
            </w:r>
          </w:p>
          <w:p w14:paraId="4A781C9C" w14:textId="77777777" w:rsidR="007B4BB0" w:rsidRPr="007B4BB0" w:rsidRDefault="007B4BB0" w:rsidP="007B4BB0">
            <w:pPr>
              <w:pStyle w:val="TableText"/>
              <w:rPr>
                <w:b/>
              </w:rPr>
            </w:pPr>
            <w:r w:rsidRPr="007B4BB0">
              <w:rPr>
                <w:b/>
              </w:rPr>
              <w:t xml:space="preserve">         ;SET PSS("parameterValue")=PSREQ</w:t>
            </w:r>
          </w:p>
          <w:p w14:paraId="7CEE671B" w14:textId="77777777" w:rsidR="007B4BB0" w:rsidRPr="007B4BB0" w:rsidRDefault="007B4BB0" w:rsidP="007B4BB0">
            <w:pPr>
              <w:pStyle w:val="TableText"/>
              <w:rPr>
                <w:b/>
              </w:rPr>
            </w:pPr>
            <w:r w:rsidRPr="007B4BB0">
              <w:rPr>
                <w:b/>
              </w:rPr>
              <w:t xml:space="preserve">         ;</w:t>
            </w:r>
          </w:p>
          <w:p w14:paraId="60F6803A" w14:textId="77777777" w:rsidR="007B4BB0" w:rsidRPr="007B4BB0" w:rsidRDefault="007B4BB0" w:rsidP="007B4BB0">
            <w:pPr>
              <w:pStyle w:val="TableText"/>
              <w:rPr>
                <w:b/>
              </w:rPr>
            </w:pPr>
            <w:r w:rsidRPr="007B4BB0">
              <w:rPr>
                <w:b/>
              </w:rPr>
              <w:t xml:space="preserve">         ; get instance of client REST request object</w:t>
            </w:r>
          </w:p>
          <w:p w14:paraId="6BA20FDA" w14:textId="77777777" w:rsidR="007B4BB0" w:rsidRPr="007B4BB0" w:rsidRDefault="007B4BB0" w:rsidP="007B4BB0">
            <w:pPr>
              <w:pStyle w:val="TableText"/>
              <w:rPr>
                <w:b/>
              </w:rPr>
            </w:pPr>
            <w:r w:rsidRPr="007B4BB0">
              <w:rPr>
                <w:b/>
              </w:rPr>
              <w:t xml:space="preserve">         SET PSS("restObject")=$$GETREST^XOBWLIB(PSS("webserviceName"),PSS("serv</w:t>
            </w:r>
          </w:p>
          <w:p w14:paraId="434715C8" w14:textId="77777777" w:rsidR="007B4BB0" w:rsidRPr="007B4BB0" w:rsidRDefault="007B4BB0" w:rsidP="007B4BB0">
            <w:pPr>
              <w:pStyle w:val="TableText"/>
              <w:rPr>
                <w:b/>
              </w:rPr>
            </w:pPr>
            <w:r w:rsidRPr="007B4BB0">
              <w:rPr>
                <w:b/>
              </w:rPr>
              <w:t>er"))</w:t>
            </w:r>
          </w:p>
          <w:p w14:paraId="191B6F9A" w14:textId="77777777" w:rsidR="007B4BB0" w:rsidRPr="007B4BB0" w:rsidRDefault="007B4BB0" w:rsidP="007B4BB0">
            <w:pPr>
              <w:pStyle w:val="TableText"/>
              <w:rPr>
                <w:b/>
              </w:rPr>
            </w:pPr>
            <w:r w:rsidRPr="007B4BB0">
              <w:rPr>
                <w:b/>
              </w:rPr>
              <w:t xml:space="preserve">         IF $DATA(^TMP($JOB,"OUT","EXCEPTION"))&gt;0 S PSSOUT(0)="-1^"_^TMP($JOB,"O</w:t>
            </w:r>
          </w:p>
          <w:p w14:paraId="4C952788" w14:textId="77777777" w:rsidR="007B4BB0" w:rsidRPr="007B4BB0" w:rsidRDefault="007B4BB0" w:rsidP="007B4BB0">
            <w:pPr>
              <w:pStyle w:val="TableText"/>
              <w:rPr>
                <w:b/>
              </w:rPr>
            </w:pPr>
            <w:r w:rsidRPr="007B4BB0">
              <w:rPr>
                <w:b/>
              </w:rPr>
              <w:t>UT","EXCEPTION") K ^TMP($JOB,"OUT","EXCEPTION") Q PSSOUT</w:t>
            </w:r>
          </w:p>
          <w:p w14:paraId="111A7C47" w14:textId="77777777" w:rsidR="007B4BB0" w:rsidRPr="007B4BB0" w:rsidRDefault="007B4BB0" w:rsidP="007B4BB0">
            <w:pPr>
              <w:pStyle w:val="TableText"/>
              <w:rPr>
                <w:b/>
              </w:rPr>
            </w:pPr>
            <w:r w:rsidRPr="007B4BB0">
              <w:rPr>
                <w:b/>
              </w:rPr>
              <w:t xml:space="preserve">         ;</w:t>
            </w:r>
          </w:p>
          <w:p w14:paraId="401E6A89" w14:textId="77777777" w:rsidR="007B4BB0" w:rsidRPr="007B4BB0" w:rsidRDefault="007B4BB0" w:rsidP="007B4BB0">
            <w:pPr>
              <w:pStyle w:val="TableText"/>
              <w:rPr>
                <w:b/>
              </w:rPr>
            </w:pPr>
            <w:r w:rsidRPr="007B4BB0">
              <w:rPr>
                <w:b/>
              </w:rPr>
              <w:t xml:space="preserve">         ; insert XML as parameter</w:t>
            </w:r>
          </w:p>
          <w:p w14:paraId="69E9F331" w14:textId="77777777" w:rsidR="007B4BB0" w:rsidRPr="007B4BB0" w:rsidRDefault="007B4BB0" w:rsidP="007B4BB0">
            <w:pPr>
              <w:pStyle w:val="TableText"/>
              <w:rPr>
                <w:b/>
              </w:rPr>
            </w:pPr>
            <w:r w:rsidRPr="007B4BB0">
              <w:rPr>
                <w:b/>
              </w:rPr>
              <w:t xml:space="preserve">         ;DO PSS("restObject").InsertFormData(PSS("parameterName"),PSS("paramete</w:t>
            </w:r>
          </w:p>
          <w:p w14:paraId="4F238E71" w14:textId="77777777" w:rsidR="007B4BB0" w:rsidRPr="007B4BB0" w:rsidRDefault="007B4BB0" w:rsidP="007B4BB0">
            <w:pPr>
              <w:pStyle w:val="TableText"/>
              <w:rPr>
                <w:b/>
              </w:rPr>
            </w:pPr>
            <w:r w:rsidRPr="007B4BB0">
              <w:rPr>
                <w:b/>
              </w:rPr>
              <w:t>rValue"))</w:t>
            </w:r>
          </w:p>
          <w:p w14:paraId="221C779E" w14:textId="77777777" w:rsidR="007B4BB0" w:rsidRPr="007B4BB0" w:rsidRDefault="007B4BB0" w:rsidP="007B4BB0">
            <w:pPr>
              <w:pStyle w:val="TableText"/>
              <w:rPr>
                <w:b/>
              </w:rPr>
            </w:pPr>
            <w:r w:rsidRPr="007B4BB0">
              <w:rPr>
                <w:b/>
              </w:rPr>
              <w:t xml:space="preserve">         S PSS("restObject").ContentType="application/xml"</w:t>
            </w:r>
          </w:p>
          <w:p w14:paraId="3925B7D3" w14:textId="77777777" w:rsidR="007B4BB0" w:rsidRPr="007B4BB0" w:rsidRDefault="007B4BB0" w:rsidP="007B4BB0">
            <w:pPr>
              <w:pStyle w:val="TableText"/>
              <w:rPr>
                <w:b/>
              </w:rPr>
            </w:pPr>
            <w:r w:rsidRPr="007B4BB0">
              <w:rPr>
                <w:b/>
              </w:rPr>
              <w:t xml:space="preserve">         S GLOOP=0 F  S GLOOP=$O(@GBL@(GLOOP)) Q:'GLOOP  D</w:t>
            </w:r>
          </w:p>
          <w:p w14:paraId="7709E1CE" w14:textId="77777777" w:rsidR="007B4BB0" w:rsidRPr="007B4BB0" w:rsidRDefault="007B4BB0" w:rsidP="007B4BB0">
            <w:pPr>
              <w:pStyle w:val="TableText"/>
              <w:rPr>
                <w:b/>
              </w:rPr>
            </w:pPr>
            <w:r w:rsidRPr="007B4BB0">
              <w:rPr>
                <w:b/>
              </w:rPr>
              <w:t xml:space="preserve">         .S GDAT=$G(@GBL@(GLOOP,0))</w:t>
            </w:r>
          </w:p>
          <w:p w14:paraId="512898F7" w14:textId="77777777" w:rsidR="007B4BB0" w:rsidRPr="007B4BB0" w:rsidRDefault="007B4BB0" w:rsidP="007B4BB0">
            <w:pPr>
              <w:pStyle w:val="TableText"/>
              <w:rPr>
                <w:b/>
              </w:rPr>
            </w:pPr>
            <w:r w:rsidRPr="007B4BB0">
              <w:rPr>
                <w:b/>
              </w:rPr>
              <w:t xml:space="preserve">         .;SET PSS("parameterValue")=$G(PSS("parameterValue"))_$G(@GBL@(GLOOP,0)</w:t>
            </w:r>
          </w:p>
          <w:p w14:paraId="1D81229C" w14:textId="77777777" w:rsidR="007B4BB0" w:rsidRPr="007B4BB0" w:rsidRDefault="007B4BB0" w:rsidP="007B4BB0">
            <w:pPr>
              <w:pStyle w:val="TableText"/>
              <w:rPr>
                <w:b/>
              </w:rPr>
            </w:pPr>
            <w:r w:rsidRPr="007B4BB0">
              <w:rPr>
                <w:b/>
              </w:rPr>
              <w:t>)</w:t>
            </w:r>
          </w:p>
          <w:p w14:paraId="7E197D34" w14:textId="77777777" w:rsidR="007B4BB0" w:rsidRPr="007B4BB0" w:rsidRDefault="007B4BB0" w:rsidP="007B4BB0">
            <w:pPr>
              <w:pStyle w:val="TableText"/>
              <w:rPr>
                <w:b/>
              </w:rPr>
            </w:pPr>
            <w:r w:rsidRPr="007B4BB0">
              <w:rPr>
                <w:b/>
              </w:rPr>
              <w:t xml:space="preserve">         .DO PSS("restObject").EntityBody.Write(GDAT)</w:t>
            </w:r>
          </w:p>
          <w:p w14:paraId="32E53F7C" w14:textId="77777777" w:rsidR="007B4BB0" w:rsidRPr="007B4BB0" w:rsidRDefault="007B4BB0" w:rsidP="007B4BB0">
            <w:pPr>
              <w:pStyle w:val="TableText"/>
              <w:rPr>
                <w:b/>
              </w:rPr>
            </w:pPr>
            <w:r w:rsidRPr="007B4BB0">
              <w:rPr>
                <w:b/>
              </w:rPr>
              <w:t xml:space="preserve">         ;DO PSS("restObject").InsertFormData(PSS("parameterName"),PSS("paramete</w:t>
            </w:r>
          </w:p>
          <w:p w14:paraId="1FC13ACF" w14:textId="77777777" w:rsidR="007B4BB0" w:rsidRPr="007B4BB0" w:rsidRDefault="007B4BB0" w:rsidP="007B4BB0">
            <w:pPr>
              <w:pStyle w:val="TableText"/>
              <w:rPr>
                <w:b/>
              </w:rPr>
            </w:pPr>
            <w:r w:rsidRPr="007B4BB0">
              <w:rPr>
                <w:b/>
              </w:rPr>
              <w:t>rValue"))</w:t>
            </w:r>
          </w:p>
          <w:p w14:paraId="52F9EAF8" w14:textId="77777777" w:rsidR="007B4BB0" w:rsidRPr="007B4BB0" w:rsidRDefault="007B4BB0" w:rsidP="007B4BB0">
            <w:pPr>
              <w:pStyle w:val="TableText"/>
              <w:rPr>
                <w:b/>
              </w:rPr>
            </w:pPr>
            <w:r w:rsidRPr="007B4BB0">
              <w:rPr>
                <w:b/>
              </w:rPr>
              <w:t xml:space="preserve">         IF $DATA(^TMP($JOB,"OUT","EXCEPTION"))&gt;0 S PSSOUT(0)="-1^"_^TMP($JOB,"O</w:t>
            </w:r>
          </w:p>
          <w:p w14:paraId="58B808C7" w14:textId="77777777" w:rsidR="007B4BB0" w:rsidRPr="007B4BB0" w:rsidRDefault="007B4BB0" w:rsidP="007B4BB0">
            <w:pPr>
              <w:pStyle w:val="TableText"/>
              <w:rPr>
                <w:b/>
              </w:rPr>
            </w:pPr>
            <w:r w:rsidRPr="007B4BB0">
              <w:rPr>
                <w:b/>
              </w:rPr>
              <w:t>UT","EXCEPTION") K ^TMP($JOB,"OUT","EXCEPTION") QUIT PSSOUT</w:t>
            </w:r>
          </w:p>
          <w:p w14:paraId="2735AE95" w14:textId="77777777" w:rsidR="007B4BB0" w:rsidRPr="007B4BB0" w:rsidRDefault="007B4BB0" w:rsidP="007B4BB0">
            <w:pPr>
              <w:pStyle w:val="TableText"/>
              <w:rPr>
                <w:b/>
              </w:rPr>
            </w:pPr>
            <w:r w:rsidRPr="007B4BB0">
              <w:rPr>
                <w:b/>
              </w:rPr>
              <w:t xml:space="preserve">         ;</w:t>
            </w:r>
          </w:p>
          <w:p w14:paraId="5177605F" w14:textId="77777777" w:rsidR="007B4BB0" w:rsidRPr="007B4BB0" w:rsidRDefault="007B4BB0" w:rsidP="007B4BB0">
            <w:pPr>
              <w:pStyle w:val="TableText"/>
              <w:rPr>
                <w:b/>
              </w:rPr>
            </w:pPr>
            <w:r w:rsidRPr="007B4BB0">
              <w:rPr>
                <w:b/>
              </w:rPr>
              <w:t xml:space="preserve">         ; execute HTTP Post method</w:t>
            </w:r>
          </w:p>
          <w:p w14:paraId="6BB8F8F9" w14:textId="77777777" w:rsidR="007B4BB0" w:rsidRPr="007B4BB0" w:rsidRDefault="007B4BB0" w:rsidP="007B4BB0">
            <w:pPr>
              <w:pStyle w:val="TableText"/>
              <w:rPr>
                <w:b/>
              </w:rPr>
            </w:pPr>
            <w:r w:rsidRPr="007B4BB0">
              <w:rPr>
                <w:b/>
              </w:rPr>
              <w:t xml:space="preserve">         SET PSS("postResult")=$$POST^XOBWLIB(PSS("restObject"),PSS("path"),.PSS</w:t>
            </w:r>
          </w:p>
          <w:p w14:paraId="323447D8" w14:textId="77777777" w:rsidR="007B4BB0" w:rsidRPr="007B4BB0" w:rsidRDefault="007B4BB0" w:rsidP="007B4BB0">
            <w:pPr>
              <w:pStyle w:val="TableText"/>
              <w:rPr>
                <w:b/>
              </w:rPr>
            </w:pPr>
            <w:r w:rsidRPr="007B4BB0">
              <w:rPr>
                <w:b/>
              </w:rPr>
              <w:t>ERR)</w:t>
            </w:r>
          </w:p>
          <w:p w14:paraId="1AB4E5CA" w14:textId="77777777" w:rsidR="007B4BB0" w:rsidRPr="007B4BB0" w:rsidRDefault="007B4BB0" w:rsidP="007B4BB0">
            <w:pPr>
              <w:pStyle w:val="TableText"/>
              <w:rPr>
                <w:b/>
              </w:rPr>
            </w:pPr>
            <w:r w:rsidRPr="007B4BB0">
              <w:rPr>
                <w:b/>
              </w:rPr>
              <w:t xml:space="preserve">         IF $DATA(^TMP($JOB,"OUT","EXCEPTION"))&gt;0 S PSSOUT(0)="-1^"_^TMP($JOB,"O</w:t>
            </w:r>
          </w:p>
          <w:p w14:paraId="28E03254" w14:textId="77777777" w:rsidR="007B4BB0" w:rsidRPr="007B4BB0" w:rsidRDefault="007B4BB0" w:rsidP="007B4BB0">
            <w:pPr>
              <w:pStyle w:val="TableText"/>
              <w:rPr>
                <w:b/>
              </w:rPr>
            </w:pPr>
            <w:r w:rsidRPr="007B4BB0">
              <w:rPr>
                <w:b/>
              </w:rPr>
              <w:t>UT","EXCEPTION") K ^TMP($JOB,"OUT","EXCEPTION") QUIT PSSOUT</w:t>
            </w:r>
          </w:p>
          <w:p w14:paraId="3BF77FFB" w14:textId="77777777" w:rsidR="007B4BB0" w:rsidRPr="007B4BB0" w:rsidRDefault="007B4BB0" w:rsidP="007B4BB0">
            <w:pPr>
              <w:pStyle w:val="TableText"/>
              <w:rPr>
                <w:b/>
              </w:rPr>
            </w:pPr>
            <w:r w:rsidRPr="007B4BB0">
              <w:rPr>
                <w:b/>
              </w:rPr>
              <w:t xml:space="preserve">         ;</w:t>
            </w:r>
          </w:p>
          <w:p w14:paraId="20F59441" w14:textId="77777777" w:rsidR="007B4BB0" w:rsidRPr="007B4BB0" w:rsidRDefault="007B4BB0" w:rsidP="007B4BB0">
            <w:pPr>
              <w:pStyle w:val="TableText"/>
              <w:rPr>
                <w:b/>
              </w:rPr>
            </w:pPr>
            <w:r w:rsidRPr="007B4BB0">
              <w:rPr>
                <w:b/>
              </w:rPr>
              <w:t xml:space="preserve">         ; response coming back</w:t>
            </w:r>
          </w:p>
          <w:p w14:paraId="084553D0" w14:textId="77777777" w:rsidR="007B4BB0" w:rsidRPr="007B4BB0" w:rsidRDefault="007B4BB0" w:rsidP="007B4BB0">
            <w:pPr>
              <w:pStyle w:val="TableText"/>
              <w:rPr>
                <w:b/>
              </w:rPr>
            </w:pPr>
            <w:r w:rsidRPr="007B4BB0">
              <w:rPr>
                <w:b/>
              </w:rPr>
              <w:t xml:space="preserve">         ;&lt;vistaOutboundResponse&gt;&lt;success&gt;true&lt;/success&gt;&lt;/vistaOutboundResponse&gt;</w:t>
            </w:r>
          </w:p>
          <w:p w14:paraId="66AD1000" w14:textId="77777777" w:rsidR="007B4BB0" w:rsidRPr="007B4BB0" w:rsidRDefault="007B4BB0" w:rsidP="007B4BB0">
            <w:pPr>
              <w:pStyle w:val="TableText"/>
              <w:rPr>
                <w:b/>
              </w:rPr>
            </w:pPr>
            <w:r w:rsidRPr="007B4BB0">
              <w:rPr>
                <w:b/>
              </w:rPr>
              <w:t xml:space="preserve">         ; error handling</w:t>
            </w:r>
          </w:p>
          <w:p w14:paraId="184BCE1B" w14:textId="77777777" w:rsidR="007B4BB0" w:rsidRPr="007B4BB0" w:rsidRDefault="007B4BB0" w:rsidP="007B4BB0">
            <w:pPr>
              <w:pStyle w:val="TableText"/>
              <w:rPr>
                <w:b/>
              </w:rPr>
            </w:pPr>
            <w:r w:rsidRPr="007B4BB0">
              <w:rPr>
                <w:b/>
              </w:rPr>
              <w:t xml:space="preserve">         DO:'PSS("postResult")</w:t>
            </w:r>
          </w:p>
          <w:p w14:paraId="2F2EB02F" w14:textId="77777777" w:rsidR="007B4BB0" w:rsidRPr="007B4BB0" w:rsidRDefault="007B4BB0" w:rsidP="007B4BB0">
            <w:pPr>
              <w:pStyle w:val="TableText"/>
              <w:rPr>
                <w:b/>
              </w:rPr>
            </w:pPr>
            <w:r w:rsidRPr="007B4BB0">
              <w:rPr>
                <w:b/>
              </w:rPr>
              <w:t xml:space="preserve">         . SET </w:t>
            </w:r>
            <w:proofErr w:type="gramStart"/>
            <w:r w:rsidRPr="007B4BB0">
              <w:rPr>
                <w:b/>
              </w:rPr>
              <w:t>PSSOUT(</w:t>
            </w:r>
            <w:proofErr w:type="gramEnd"/>
            <w:r w:rsidRPr="007B4BB0">
              <w:rPr>
                <w:b/>
              </w:rPr>
              <w:t>0)=-1_U_"Unable to make http request."</w:t>
            </w:r>
          </w:p>
          <w:p w14:paraId="2D29D4C4" w14:textId="77777777" w:rsidR="007B4BB0" w:rsidRPr="007B4BB0" w:rsidRDefault="007B4BB0" w:rsidP="007B4BB0">
            <w:pPr>
              <w:pStyle w:val="TableText"/>
              <w:rPr>
                <w:b/>
              </w:rPr>
            </w:pPr>
            <w:r w:rsidRPr="007B4BB0">
              <w:rPr>
                <w:b/>
              </w:rPr>
              <w:t xml:space="preserve">         . SET PSS("result")=0</w:t>
            </w:r>
          </w:p>
          <w:p w14:paraId="38D426F0" w14:textId="77777777" w:rsidR="007B4BB0" w:rsidRPr="007B4BB0" w:rsidRDefault="007B4BB0" w:rsidP="007B4BB0">
            <w:pPr>
              <w:pStyle w:val="TableText"/>
              <w:rPr>
                <w:b/>
              </w:rPr>
            </w:pPr>
            <w:r w:rsidRPr="007B4BB0">
              <w:rPr>
                <w:b/>
              </w:rPr>
              <w:t xml:space="preserve">         . QUIT</w:t>
            </w:r>
          </w:p>
          <w:p w14:paraId="3DE6A6D2" w14:textId="77777777" w:rsidR="007B4BB0" w:rsidRPr="007B4BB0" w:rsidRDefault="007B4BB0" w:rsidP="007B4BB0">
            <w:pPr>
              <w:pStyle w:val="TableText"/>
              <w:rPr>
                <w:b/>
              </w:rPr>
            </w:pPr>
            <w:r w:rsidRPr="007B4BB0">
              <w:rPr>
                <w:b/>
              </w:rPr>
              <w:t xml:space="preserve">         ;</w:t>
            </w:r>
          </w:p>
          <w:p w14:paraId="549A93C4" w14:textId="77777777" w:rsidR="007B4BB0" w:rsidRPr="007B4BB0" w:rsidRDefault="007B4BB0" w:rsidP="007B4BB0">
            <w:pPr>
              <w:pStyle w:val="TableText"/>
              <w:rPr>
                <w:b/>
              </w:rPr>
            </w:pPr>
            <w:r w:rsidRPr="007B4BB0">
              <w:rPr>
                <w:b/>
              </w:rPr>
              <w:t xml:space="preserve">         ; if every thing is ok parse the returned xml result</w:t>
            </w:r>
          </w:p>
          <w:p w14:paraId="49239900" w14:textId="77777777" w:rsidR="007B4BB0" w:rsidRPr="007B4BB0" w:rsidRDefault="007B4BB0" w:rsidP="007B4BB0">
            <w:pPr>
              <w:pStyle w:val="TableText"/>
              <w:rPr>
                <w:b/>
              </w:rPr>
            </w:pPr>
            <w:r w:rsidRPr="007B4BB0">
              <w:rPr>
                <w:b/>
              </w:rPr>
              <w:t xml:space="preserve">         I PSS("postResult") S PSS("result")=1 D PRSSTRM(PSS("restObject"),.PSSO</w:t>
            </w:r>
          </w:p>
          <w:p w14:paraId="75B163D2" w14:textId="77777777" w:rsidR="007B4BB0" w:rsidRPr="007B4BB0" w:rsidRDefault="007B4BB0" w:rsidP="007B4BB0">
            <w:pPr>
              <w:pStyle w:val="TableText"/>
              <w:rPr>
                <w:b/>
              </w:rPr>
            </w:pPr>
            <w:r w:rsidRPr="007B4BB0">
              <w:rPr>
                <w:b/>
              </w:rPr>
              <w:lastRenderedPageBreak/>
              <w:t>UT) S PSSOUT(0)=1</w:t>
            </w:r>
          </w:p>
          <w:p w14:paraId="314F72CA" w14:textId="77777777" w:rsidR="007B4BB0" w:rsidRPr="007B4BB0" w:rsidRDefault="007B4BB0" w:rsidP="007B4BB0">
            <w:pPr>
              <w:pStyle w:val="TableText"/>
              <w:rPr>
                <w:b/>
              </w:rPr>
            </w:pPr>
            <w:r w:rsidRPr="007B4BB0">
              <w:rPr>
                <w:b/>
              </w:rPr>
              <w:t xml:space="preserve">         ; TODO - do we need to pass back the message ID for storage into 52.49?</w:t>
            </w:r>
          </w:p>
          <w:p w14:paraId="4FF380D4" w14:textId="77777777" w:rsidR="007B4BB0" w:rsidRPr="007B4BB0" w:rsidRDefault="007B4BB0" w:rsidP="007B4BB0">
            <w:pPr>
              <w:pStyle w:val="TableText"/>
              <w:rPr>
                <w:b/>
              </w:rPr>
            </w:pPr>
            <w:r w:rsidRPr="007B4BB0">
              <w:rPr>
                <w:b/>
              </w:rPr>
              <w:t xml:space="preserve">         Q PSS("result")</w:t>
            </w:r>
          </w:p>
          <w:p w14:paraId="4BA22FDD" w14:textId="77777777" w:rsidR="007B4BB0" w:rsidRPr="007B4BB0" w:rsidRDefault="007B4BB0" w:rsidP="007B4BB0">
            <w:pPr>
              <w:pStyle w:val="TableText"/>
              <w:rPr>
                <w:b/>
              </w:rPr>
            </w:pPr>
            <w:r w:rsidRPr="007B4BB0">
              <w:rPr>
                <w:b/>
              </w:rPr>
              <w:t xml:space="preserve">         ;</w:t>
            </w:r>
          </w:p>
          <w:p w14:paraId="28130BE0" w14:textId="77777777" w:rsidR="007B4BB0" w:rsidRPr="007B4BB0" w:rsidRDefault="007B4BB0" w:rsidP="007B4BB0">
            <w:pPr>
              <w:pStyle w:val="TableText"/>
              <w:rPr>
                <w:b/>
              </w:rPr>
            </w:pPr>
            <w:r w:rsidRPr="007B4BB0">
              <w:rPr>
                <w:b/>
              </w:rPr>
              <w:t>PRSSTRM(RESTOBJ,PSSOUT) ;  parse the XML into token</w:t>
            </w:r>
          </w:p>
          <w:p w14:paraId="7DBB5B00" w14:textId="77777777" w:rsidR="007B4BB0" w:rsidRPr="007B4BB0" w:rsidRDefault="007B4BB0" w:rsidP="007B4BB0">
            <w:pPr>
              <w:pStyle w:val="TableText"/>
              <w:rPr>
                <w:b/>
              </w:rPr>
            </w:pPr>
            <w:r w:rsidRPr="007B4BB0">
              <w:rPr>
                <w:b/>
              </w:rPr>
              <w:t xml:space="preserve">         ;  input: RESTOBJ--a rest object</w:t>
            </w:r>
          </w:p>
          <w:p w14:paraId="179F0BE9" w14:textId="77777777" w:rsidR="007B4BB0" w:rsidRPr="007B4BB0" w:rsidRDefault="007B4BB0" w:rsidP="007B4BB0">
            <w:pPr>
              <w:pStyle w:val="TableText"/>
              <w:rPr>
                <w:b/>
              </w:rPr>
            </w:pPr>
            <w:r w:rsidRPr="007B4BB0">
              <w:rPr>
                <w:b/>
              </w:rPr>
              <w:t xml:space="preserve">         ; output: PSSOUT - array containing the list of route names for the giv</w:t>
            </w:r>
          </w:p>
          <w:p w14:paraId="4B989554" w14:textId="77777777" w:rsidR="007B4BB0" w:rsidRPr="007B4BB0" w:rsidRDefault="007B4BB0" w:rsidP="007B4BB0">
            <w:pPr>
              <w:pStyle w:val="TableText"/>
              <w:rPr>
                <w:b/>
              </w:rPr>
            </w:pPr>
            <w:proofErr w:type="gramStart"/>
            <w:r w:rsidRPr="007B4BB0">
              <w:rPr>
                <w:b/>
              </w:rPr>
              <w:t>en</w:t>
            </w:r>
            <w:proofErr w:type="gramEnd"/>
            <w:r w:rsidRPr="007B4BB0">
              <w:rPr>
                <w:b/>
              </w:rPr>
              <w:t xml:space="preserve"> drug.</w:t>
            </w:r>
          </w:p>
          <w:p w14:paraId="37A58D62" w14:textId="77777777" w:rsidR="007B4BB0" w:rsidRPr="007B4BB0" w:rsidRDefault="007B4BB0" w:rsidP="007B4BB0">
            <w:pPr>
              <w:pStyle w:val="TableText"/>
              <w:rPr>
                <w:b/>
              </w:rPr>
            </w:pPr>
            <w:r w:rsidRPr="007B4BB0">
              <w:rPr>
                <w:b/>
              </w:rPr>
              <w:t xml:space="preserve">         ;</w:t>
            </w:r>
          </w:p>
          <w:p w14:paraId="652DC895" w14:textId="77777777" w:rsidR="007B4BB0" w:rsidRPr="007B4BB0" w:rsidRDefault="007B4BB0" w:rsidP="007B4BB0">
            <w:pPr>
              <w:pStyle w:val="TableText"/>
              <w:rPr>
                <w:b/>
              </w:rPr>
            </w:pPr>
            <w:r w:rsidRPr="007B4BB0">
              <w:rPr>
                <w:b/>
              </w:rPr>
              <w:t xml:space="preserve">         ; parse the XML into tokens. the first part of the token is the type of</w:t>
            </w:r>
          </w:p>
          <w:p w14:paraId="2874F01F" w14:textId="77777777" w:rsidR="007B4BB0" w:rsidRPr="007B4BB0" w:rsidRDefault="007B4BB0" w:rsidP="007B4BB0">
            <w:pPr>
              <w:pStyle w:val="TableText"/>
              <w:rPr>
                <w:b/>
              </w:rPr>
            </w:pPr>
            <w:r w:rsidRPr="007B4BB0">
              <w:rPr>
                <w:b/>
              </w:rPr>
              <w:t xml:space="preserve"> </w:t>
            </w:r>
            <w:proofErr w:type="gramStart"/>
            <w:r w:rsidRPr="007B4BB0">
              <w:rPr>
                <w:b/>
              </w:rPr>
              <w:t>node</w:t>
            </w:r>
            <w:proofErr w:type="gramEnd"/>
            <w:r w:rsidRPr="007B4BB0">
              <w:rPr>
                <w:b/>
              </w:rPr>
              <w:t xml:space="preserve"> being read.</w:t>
            </w:r>
          </w:p>
          <w:p w14:paraId="292C8FA2" w14:textId="77777777" w:rsidR="007B4BB0" w:rsidRPr="007B4BB0" w:rsidRDefault="007B4BB0" w:rsidP="007B4BB0">
            <w:pPr>
              <w:pStyle w:val="TableText"/>
              <w:rPr>
                <w:b/>
              </w:rPr>
            </w:pPr>
            <w:r w:rsidRPr="007B4BB0">
              <w:rPr>
                <w:b/>
              </w:rPr>
              <w:t xml:space="preserve">         ; </w:t>
            </w:r>
            <w:proofErr w:type="gramStart"/>
            <w:r w:rsidRPr="007B4BB0">
              <w:rPr>
                <w:b/>
              </w:rPr>
              <w:t>the</w:t>
            </w:r>
            <w:proofErr w:type="gramEnd"/>
            <w:r w:rsidRPr="007B4BB0">
              <w:rPr>
                <w:b/>
              </w:rPr>
              <w:t xml:space="preserve"> second part is the data--either the name of the node, or data. th</w:t>
            </w:r>
          </w:p>
          <w:p w14:paraId="2D8F006F" w14:textId="77777777" w:rsidR="007B4BB0" w:rsidRPr="007B4BB0" w:rsidRDefault="007B4BB0" w:rsidP="007B4BB0">
            <w:pPr>
              <w:pStyle w:val="TableText"/>
              <w:rPr>
                <w:b/>
              </w:rPr>
            </w:pPr>
            <w:proofErr w:type="gramStart"/>
            <w:r w:rsidRPr="007B4BB0">
              <w:rPr>
                <w:b/>
              </w:rPr>
              <w:t>ese</w:t>
            </w:r>
            <w:proofErr w:type="gramEnd"/>
            <w:r w:rsidRPr="007B4BB0">
              <w:rPr>
                <w:b/>
              </w:rPr>
              <w:t xml:space="preserve"> fields are delimited using "&lt;&gt;".</w:t>
            </w:r>
          </w:p>
          <w:p w14:paraId="62108035" w14:textId="77777777" w:rsidR="007B4BB0" w:rsidRPr="007B4BB0" w:rsidRDefault="007B4BB0" w:rsidP="007B4BB0">
            <w:pPr>
              <w:pStyle w:val="TableText"/>
              <w:rPr>
                <w:b/>
              </w:rPr>
            </w:pPr>
            <w:r w:rsidRPr="007B4BB0">
              <w:rPr>
                <w:b/>
              </w:rPr>
              <w:t xml:space="preserve">         ; if the node is type attribute, each attribute is separated by a caret</w:t>
            </w:r>
          </w:p>
          <w:p w14:paraId="2E1361F3" w14:textId="77777777" w:rsidR="007B4BB0" w:rsidRPr="007B4BB0" w:rsidRDefault="007B4BB0" w:rsidP="007B4BB0">
            <w:pPr>
              <w:pStyle w:val="TableText"/>
              <w:rPr>
                <w:b/>
              </w:rPr>
            </w:pPr>
            <w:r w:rsidRPr="007B4BB0">
              <w:rPr>
                <w:b/>
              </w:rPr>
              <w:t xml:space="preserve"> ("^").</w:t>
            </w:r>
          </w:p>
          <w:p w14:paraId="38A161F2" w14:textId="77777777" w:rsidR="007B4BB0" w:rsidRPr="007B4BB0" w:rsidRDefault="007B4BB0" w:rsidP="007B4BB0">
            <w:pPr>
              <w:pStyle w:val="TableText"/>
              <w:rPr>
                <w:b/>
              </w:rPr>
            </w:pPr>
            <w:r w:rsidRPr="007B4BB0">
              <w:rPr>
                <w:b/>
              </w:rPr>
              <w:t xml:space="preserve">         ;</w:t>
            </w:r>
          </w:p>
          <w:p w14:paraId="2237635F" w14:textId="77777777" w:rsidR="007B4BB0" w:rsidRPr="007B4BB0" w:rsidRDefault="007B4BB0" w:rsidP="007B4BB0">
            <w:pPr>
              <w:pStyle w:val="TableText"/>
              <w:rPr>
                <w:b/>
              </w:rPr>
            </w:pPr>
            <w:r w:rsidRPr="007B4BB0">
              <w:rPr>
                <w:b/>
              </w:rPr>
              <w:t xml:space="preserve">         N AREADER</w:t>
            </w:r>
          </w:p>
          <w:p w14:paraId="41EC00EA" w14:textId="77777777" w:rsidR="007B4BB0" w:rsidRPr="007B4BB0" w:rsidRDefault="007B4BB0" w:rsidP="007B4BB0">
            <w:pPr>
              <w:pStyle w:val="TableText"/>
              <w:rPr>
                <w:b/>
              </w:rPr>
            </w:pPr>
            <w:r w:rsidRPr="007B4BB0">
              <w:rPr>
                <w:b/>
              </w:rPr>
              <w:t xml:space="preserve">         S AREADER=$$GETREADR(RESTOBJ)</w:t>
            </w:r>
          </w:p>
          <w:p w14:paraId="15EBDCD7" w14:textId="77777777" w:rsidR="007B4BB0" w:rsidRPr="007B4BB0" w:rsidRDefault="007B4BB0" w:rsidP="007B4BB0">
            <w:pPr>
              <w:pStyle w:val="TableText"/>
              <w:rPr>
                <w:b/>
              </w:rPr>
            </w:pPr>
            <w:r w:rsidRPr="007B4BB0">
              <w:rPr>
                <w:b/>
              </w:rPr>
              <w:t xml:space="preserve">         D PARSXML(AREADER,.PSSOUT)</w:t>
            </w:r>
          </w:p>
          <w:p w14:paraId="1483D0B1" w14:textId="77777777" w:rsidR="007B4BB0" w:rsidRPr="007B4BB0" w:rsidRDefault="007B4BB0" w:rsidP="007B4BB0">
            <w:pPr>
              <w:pStyle w:val="TableText"/>
              <w:rPr>
                <w:b/>
              </w:rPr>
            </w:pPr>
            <w:r w:rsidRPr="007B4BB0">
              <w:rPr>
                <w:b/>
              </w:rPr>
              <w:t xml:space="preserve">         Q</w:t>
            </w:r>
          </w:p>
          <w:p w14:paraId="1FE9CCB3" w14:textId="77777777" w:rsidR="007B4BB0" w:rsidRPr="007B4BB0" w:rsidRDefault="007B4BB0" w:rsidP="007B4BB0">
            <w:pPr>
              <w:pStyle w:val="TableText"/>
              <w:rPr>
                <w:b/>
              </w:rPr>
            </w:pPr>
            <w:r w:rsidRPr="007B4BB0">
              <w:rPr>
                <w:b/>
              </w:rPr>
              <w:t xml:space="preserve">         ;</w:t>
            </w:r>
          </w:p>
          <w:p w14:paraId="675EC3EB" w14:textId="77777777" w:rsidR="007B4BB0" w:rsidRPr="007B4BB0" w:rsidRDefault="007B4BB0" w:rsidP="007B4BB0">
            <w:pPr>
              <w:pStyle w:val="TableText"/>
              <w:rPr>
                <w:b/>
              </w:rPr>
            </w:pPr>
            <w:r w:rsidRPr="007B4BB0">
              <w:rPr>
                <w:b/>
              </w:rPr>
              <w:t>PARSXML(AREADER,PSSOUT) ; extract the list of routes from XML results</w:t>
            </w:r>
          </w:p>
          <w:p w14:paraId="398F06DB" w14:textId="77777777" w:rsidR="007B4BB0" w:rsidRPr="007B4BB0" w:rsidRDefault="007B4BB0" w:rsidP="007B4BB0">
            <w:pPr>
              <w:pStyle w:val="TableText"/>
              <w:rPr>
                <w:b/>
              </w:rPr>
            </w:pPr>
            <w:r w:rsidRPr="007B4BB0">
              <w:rPr>
                <w:b/>
              </w:rPr>
              <w:t xml:space="preserve">         </w:t>
            </w:r>
            <w:proofErr w:type="gramStart"/>
            <w:r w:rsidRPr="007B4BB0">
              <w:rPr>
                <w:b/>
              </w:rPr>
              <w:t>;  input</w:t>
            </w:r>
            <w:proofErr w:type="gramEnd"/>
            <w:r w:rsidRPr="007B4BB0">
              <w:rPr>
                <w:b/>
              </w:rPr>
              <w:t>: AREADER-%XML.TextReader object.</w:t>
            </w:r>
          </w:p>
          <w:p w14:paraId="3F06DC65" w14:textId="77777777" w:rsidR="007B4BB0" w:rsidRPr="007B4BB0" w:rsidRDefault="007B4BB0" w:rsidP="007B4BB0">
            <w:pPr>
              <w:pStyle w:val="TableText"/>
              <w:rPr>
                <w:b/>
              </w:rPr>
            </w:pPr>
            <w:r w:rsidRPr="007B4BB0">
              <w:rPr>
                <w:b/>
              </w:rPr>
              <w:t xml:space="preserve">         ; output: PSSOUT - array containing the list of route names for the giv</w:t>
            </w:r>
          </w:p>
          <w:p w14:paraId="0541EA8F" w14:textId="77777777" w:rsidR="007B4BB0" w:rsidRPr="007B4BB0" w:rsidRDefault="007B4BB0" w:rsidP="007B4BB0">
            <w:pPr>
              <w:pStyle w:val="TableText"/>
              <w:rPr>
                <w:b/>
              </w:rPr>
            </w:pPr>
            <w:proofErr w:type="gramStart"/>
            <w:r w:rsidRPr="007B4BB0">
              <w:rPr>
                <w:b/>
              </w:rPr>
              <w:t>en</w:t>
            </w:r>
            <w:proofErr w:type="gramEnd"/>
            <w:r w:rsidRPr="007B4BB0">
              <w:rPr>
                <w:b/>
              </w:rPr>
              <w:t xml:space="preserve"> drug.</w:t>
            </w:r>
          </w:p>
          <w:p w14:paraId="4CD01796" w14:textId="77777777" w:rsidR="007B4BB0" w:rsidRPr="007B4BB0" w:rsidRDefault="007B4BB0" w:rsidP="007B4BB0">
            <w:pPr>
              <w:pStyle w:val="TableText"/>
              <w:rPr>
                <w:b/>
              </w:rPr>
            </w:pPr>
            <w:r w:rsidRPr="007B4BB0">
              <w:rPr>
                <w:b/>
              </w:rPr>
              <w:t xml:space="preserve">         ;</w:t>
            </w:r>
          </w:p>
          <w:p w14:paraId="6625B2B3" w14:textId="77777777" w:rsidR="007B4BB0" w:rsidRPr="007B4BB0" w:rsidRDefault="007B4BB0" w:rsidP="007B4BB0">
            <w:pPr>
              <w:pStyle w:val="TableText"/>
              <w:rPr>
                <w:b/>
              </w:rPr>
            </w:pPr>
            <w:r w:rsidRPr="007B4BB0">
              <w:rPr>
                <w:b/>
              </w:rPr>
              <w:t xml:space="preserve">         N ATOKEN,NODETYPE</w:t>
            </w:r>
          </w:p>
          <w:p w14:paraId="4F457BBB" w14:textId="77777777" w:rsidR="007B4BB0" w:rsidRPr="007B4BB0" w:rsidRDefault="007B4BB0" w:rsidP="007B4BB0">
            <w:pPr>
              <w:pStyle w:val="TableText"/>
              <w:rPr>
                <w:b/>
              </w:rPr>
            </w:pPr>
            <w:r w:rsidRPr="007B4BB0">
              <w:rPr>
                <w:b/>
              </w:rPr>
              <w:t xml:space="preserve">         F  D  Q:AREADER.EOF</w:t>
            </w:r>
          </w:p>
          <w:p w14:paraId="37A894B1" w14:textId="77777777" w:rsidR="007B4BB0" w:rsidRPr="007B4BB0" w:rsidRDefault="007B4BB0" w:rsidP="007B4BB0">
            <w:pPr>
              <w:pStyle w:val="TableText"/>
              <w:rPr>
                <w:b/>
              </w:rPr>
            </w:pPr>
            <w:r w:rsidRPr="007B4BB0">
              <w:rPr>
                <w:b/>
              </w:rPr>
              <w:t xml:space="preserve">         .S ATOKEN=$$GETTOKEN(AREADER)</w:t>
            </w:r>
          </w:p>
          <w:p w14:paraId="595D2962" w14:textId="77777777" w:rsidR="007B4BB0" w:rsidRPr="007B4BB0" w:rsidRDefault="007B4BB0" w:rsidP="007B4BB0">
            <w:pPr>
              <w:pStyle w:val="TableText"/>
              <w:rPr>
                <w:b/>
              </w:rPr>
            </w:pPr>
            <w:r w:rsidRPr="007B4BB0">
              <w:rPr>
                <w:b/>
              </w:rPr>
              <w:t xml:space="preserve">         .I '$L(ATOKEN) Q</w:t>
            </w:r>
          </w:p>
          <w:p w14:paraId="660981B2" w14:textId="77777777" w:rsidR="007B4BB0" w:rsidRPr="007B4BB0" w:rsidRDefault="007B4BB0" w:rsidP="007B4BB0">
            <w:pPr>
              <w:pStyle w:val="TableText"/>
              <w:rPr>
                <w:b/>
              </w:rPr>
            </w:pPr>
            <w:r w:rsidRPr="007B4BB0">
              <w:rPr>
                <w:b/>
              </w:rPr>
              <w:t xml:space="preserve">         .S NODETYPE=$P(ATOKEN,"&lt;&gt;"),ATOKEN=$P(ATOKEN,"&lt;&gt;",2)</w:t>
            </w:r>
          </w:p>
          <w:p w14:paraId="15C1757D" w14:textId="77777777" w:rsidR="007B4BB0" w:rsidRPr="007B4BB0" w:rsidRDefault="007B4BB0" w:rsidP="007B4BB0">
            <w:pPr>
              <w:pStyle w:val="TableText"/>
              <w:rPr>
                <w:b/>
              </w:rPr>
            </w:pPr>
            <w:r w:rsidRPr="007B4BB0">
              <w:rPr>
                <w:b/>
              </w:rPr>
              <w:t xml:space="preserve">         .I ATOKEN="errorMessage" D POSTERR(AREADER,.PSSOUT)</w:t>
            </w:r>
          </w:p>
          <w:p w14:paraId="39C4FE7F" w14:textId="77777777" w:rsidR="007B4BB0" w:rsidRPr="007B4BB0" w:rsidRDefault="007B4BB0" w:rsidP="007B4BB0">
            <w:pPr>
              <w:pStyle w:val="TableText"/>
              <w:rPr>
                <w:b/>
              </w:rPr>
            </w:pPr>
            <w:r w:rsidRPr="007B4BB0">
              <w:rPr>
                <w:b/>
              </w:rPr>
              <w:t xml:space="preserve">         .I ATOKEN="success" D POSTRES(AREADER,.PSSOUT)</w:t>
            </w:r>
          </w:p>
          <w:p w14:paraId="55642FEB" w14:textId="77777777" w:rsidR="007B4BB0" w:rsidRPr="007B4BB0" w:rsidRDefault="007B4BB0" w:rsidP="007B4BB0">
            <w:pPr>
              <w:pStyle w:val="TableText"/>
              <w:rPr>
                <w:b/>
              </w:rPr>
            </w:pPr>
            <w:r w:rsidRPr="007B4BB0">
              <w:rPr>
                <w:b/>
              </w:rPr>
              <w:t xml:space="preserve">         Q</w:t>
            </w:r>
          </w:p>
          <w:p w14:paraId="7F8F25C8" w14:textId="77777777" w:rsidR="007B4BB0" w:rsidRPr="007B4BB0" w:rsidRDefault="007B4BB0" w:rsidP="007B4BB0">
            <w:pPr>
              <w:pStyle w:val="TableText"/>
              <w:rPr>
                <w:b/>
              </w:rPr>
            </w:pPr>
            <w:r w:rsidRPr="007B4BB0">
              <w:rPr>
                <w:b/>
              </w:rPr>
              <w:t xml:space="preserve">         ;</w:t>
            </w:r>
          </w:p>
          <w:p w14:paraId="31A95A93" w14:textId="77777777" w:rsidR="007B4BB0" w:rsidRPr="007B4BB0" w:rsidRDefault="007B4BB0" w:rsidP="007B4BB0">
            <w:pPr>
              <w:pStyle w:val="TableText"/>
              <w:rPr>
                <w:b/>
              </w:rPr>
            </w:pPr>
            <w:r w:rsidRPr="007B4BB0">
              <w:rPr>
                <w:b/>
              </w:rPr>
              <w:t>POSTRES(AREADER,PSSOUT) ; get value of success/failure</w:t>
            </w:r>
          </w:p>
          <w:p w14:paraId="4904890D" w14:textId="77777777" w:rsidR="007B4BB0" w:rsidRPr="007B4BB0" w:rsidRDefault="007B4BB0" w:rsidP="007B4BB0">
            <w:pPr>
              <w:pStyle w:val="TableText"/>
              <w:rPr>
                <w:b/>
              </w:rPr>
            </w:pPr>
            <w:r w:rsidRPr="007B4BB0">
              <w:rPr>
                <w:b/>
              </w:rPr>
              <w:t xml:space="preserve">         N TOKEN,TYPE</w:t>
            </w:r>
          </w:p>
          <w:p w14:paraId="4E0A94C8" w14:textId="77777777" w:rsidR="007B4BB0" w:rsidRPr="007B4BB0" w:rsidRDefault="007B4BB0" w:rsidP="007B4BB0">
            <w:pPr>
              <w:pStyle w:val="TableText"/>
              <w:rPr>
                <w:b/>
              </w:rPr>
            </w:pPr>
            <w:r w:rsidRPr="007B4BB0">
              <w:rPr>
                <w:b/>
              </w:rPr>
              <w:t xml:space="preserve">         F  D  Q:TOKEN="/success"</w:t>
            </w:r>
          </w:p>
          <w:p w14:paraId="06FAAD6D" w14:textId="77777777" w:rsidR="007B4BB0" w:rsidRPr="007B4BB0" w:rsidRDefault="007B4BB0" w:rsidP="007B4BB0">
            <w:pPr>
              <w:pStyle w:val="TableText"/>
              <w:rPr>
                <w:b/>
              </w:rPr>
            </w:pPr>
            <w:r w:rsidRPr="007B4BB0">
              <w:rPr>
                <w:b/>
              </w:rPr>
              <w:t xml:space="preserve">         .S TOKEN=$$GETTOKEN(AREADER)</w:t>
            </w:r>
          </w:p>
          <w:p w14:paraId="59DBF03C" w14:textId="77777777" w:rsidR="007B4BB0" w:rsidRPr="007B4BB0" w:rsidRDefault="007B4BB0" w:rsidP="007B4BB0">
            <w:pPr>
              <w:pStyle w:val="TableText"/>
              <w:rPr>
                <w:b/>
              </w:rPr>
            </w:pPr>
            <w:r w:rsidRPr="007B4BB0">
              <w:rPr>
                <w:b/>
              </w:rPr>
              <w:t xml:space="preserve">         .S TYPE=$P(TOKEN,"&lt;&gt;"),TOKEN=$P(TOKEN,"&lt;&gt;",2)</w:t>
            </w:r>
          </w:p>
          <w:p w14:paraId="659C0C21" w14:textId="77777777" w:rsidR="007B4BB0" w:rsidRPr="007B4BB0" w:rsidRDefault="007B4BB0" w:rsidP="007B4BB0">
            <w:pPr>
              <w:pStyle w:val="TableText"/>
              <w:rPr>
                <w:b/>
              </w:rPr>
            </w:pPr>
            <w:r w:rsidRPr="007B4BB0">
              <w:rPr>
                <w:b/>
              </w:rPr>
              <w:t xml:space="preserve">         .Q:'$L(TOKEN)!(TOKEN="/success")</w:t>
            </w:r>
          </w:p>
          <w:p w14:paraId="2E8A4221" w14:textId="77777777" w:rsidR="007B4BB0" w:rsidRPr="007B4BB0" w:rsidRDefault="007B4BB0" w:rsidP="007B4BB0">
            <w:pPr>
              <w:pStyle w:val="TableText"/>
              <w:rPr>
                <w:b/>
              </w:rPr>
            </w:pPr>
            <w:r w:rsidRPr="007B4BB0">
              <w:rPr>
                <w:b/>
              </w:rPr>
              <w:t xml:space="preserve">         .S PSSOUT("success")=TOKEN</w:t>
            </w:r>
          </w:p>
          <w:p w14:paraId="0917B44C" w14:textId="77777777" w:rsidR="007B4BB0" w:rsidRPr="007B4BB0" w:rsidRDefault="007B4BB0" w:rsidP="007B4BB0">
            <w:pPr>
              <w:pStyle w:val="TableText"/>
              <w:rPr>
                <w:b/>
              </w:rPr>
            </w:pPr>
            <w:r w:rsidRPr="007B4BB0">
              <w:rPr>
                <w:b/>
              </w:rPr>
              <w:t xml:space="preserve">         Q</w:t>
            </w:r>
          </w:p>
          <w:p w14:paraId="6D6C85F3" w14:textId="77777777" w:rsidR="007B4BB0" w:rsidRPr="007B4BB0" w:rsidRDefault="007B4BB0" w:rsidP="007B4BB0">
            <w:pPr>
              <w:pStyle w:val="TableText"/>
              <w:rPr>
                <w:b/>
              </w:rPr>
            </w:pPr>
            <w:r w:rsidRPr="007B4BB0">
              <w:rPr>
                <w:b/>
              </w:rPr>
              <w:lastRenderedPageBreak/>
              <w:t>POSTERR(AREADER,PSSOUT) ; get error message</w:t>
            </w:r>
          </w:p>
          <w:p w14:paraId="775B99E9" w14:textId="77777777" w:rsidR="007B4BB0" w:rsidRPr="007B4BB0" w:rsidRDefault="007B4BB0" w:rsidP="007B4BB0">
            <w:pPr>
              <w:pStyle w:val="TableText"/>
              <w:rPr>
                <w:b/>
              </w:rPr>
            </w:pPr>
            <w:r w:rsidRPr="007B4BB0">
              <w:rPr>
                <w:b/>
              </w:rPr>
              <w:t xml:space="preserve">         N TOKEN,TYPE</w:t>
            </w:r>
          </w:p>
          <w:p w14:paraId="102C695F" w14:textId="77777777" w:rsidR="007B4BB0" w:rsidRPr="007B4BB0" w:rsidRDefault="007B4BB0" w:rsidP="007B4BB0">
            <w:pPr>
              <w:pStyle w:val="TableText"/>
              <w:rPr>
                <w:b/>
              </w:rPr>
            </w:pPr>
            <w:r w:rsidRPr="007B4BB0">
              <w:rPr>
                <w:b/>
              </w:rPr>
              <w:t xml:space="preserve">         F  D  Q:TOKEN="/errorMessage"</w:t>
            </w:r>
          </w:p>
          <w:p w14:paraId="12D32061" w14:textId="77777777" w:rsidR="007B4BB0" w:rsidRPr="007B4BB0" w:rsidRDefault="007B4BB0" w:rsidP="007B4BB0">
            <w:pPr>
              <w:pStyle w:val="TableText"/>
              <w:rPr>
                <w:b/>
              </w:rPr>
            </w:pPr>
            <w:r w:rsidRPr="007B4BB0">
              <w:rPr>
                <w:b/>
              </w:rPr>
              <w:t xml:space="preserve">         .S TOKEN=$$GETTOKEN(AREADER)</w:t>
            </w:r>
          </w:p>
          <w:p w14:paraId="488DEBED" w14:textId="77777777" w:rsidR="007B4BB0" w:rsidRPr="007B4BB0" w:rsidRDefault="007B4BB0" w:rsidP="007B4BB0">
            <w:pPr>
              <w:pStyle w:val="TableText"/>
              <w:rPr>
                <w:b/>
              </w:rPr>
            </w:pPr>
            <w:r w:rsidRPr="007B4BB0">
              <w:rPr>
                <w:b/>
              </w:rPr>
              <w:t xml:space="preserve">         .S TYPE=$P(TOKEN,"&lt;&gt;"),TOKEN=$P(TOKEN,"&lt;&gt;",2)</w:t>
            </w:r>
          </w:p>
          <w:p w14:paraId="07A0AFE7" w14:textId="77777777" w:rsidR="007B4BB0" w:rsidRPr="007B4BB0" w:rsidRDefault="007B4BB0" w:rsidP="007B4BB0">
            <w:pPr>
              <w:pStyle w:val="TableText"/>
              <w:rPr>
                <w:b/>
              </w:rPr>
            </w:pPr>
            <w:r w:rsidRPr="007B4BB0">
              <w:rPr>
                <w:b/>
              </w:rPr>
              <w:t xml:space="preserve">         .Q:'$L(TOKEN)!(TOKEN="/errorMessage")</w:t>
            </w:r>
          </w:p>
          <w:p w14:paraId="3A88EB5D" w14:textId="77777777" w:rsidR="007B4BB0" w:rsidRPr="007B4BB0" w:rsidRDefault="007B4BB0" w:rsidP="007B4BB0">
            <w:pPr>
              <w:pStyle w:val="TableText"/>
              <w:rPr>
                <w:b/>
              </w:rPr>
            </w:pPr>
            <w:r w:rsidRPr="007B4BB0">
              <w:rPr>
                <w:b/>
              </w:rPr>
              <w:t xml:space="preserve">         .S PSSOUT("errorMessage")=$TR(TOKEN,$C(10)," ")</w:t>
            </w:r>
          </w:p>
          <w:p w14:paraId="31BA1C56" w14:textId="77777777" w:rsidR="007B4BB0" w:rsidRPr="007B4BB0" w:rsidRDefault="007B4BB0" w:rsidP="007B4BB0">
            <w:pPr>
              <w:pStyle w:val="TableText"/>
              <w:rPr>
                <w:b/>
              </w:rPr>
            </w:pPr>
            <w:r w:rsidRPr="007B4BB0">
              <w:rPr>
                <w:b/>
              </w:rPr>
              <w:t xml:space="preserve">         Q</w:t>
            </w:r>
          </w:p>
          <w:p w14:paraId="4BDDE902" w14:textId="77777777" w:rsidR="007B4BB0" w:rsidRPr="007B4BB0" w:rsidRDefault="007B4BB0" w:rsidP="007B4BB0">
            <w:pPr>
              <w:pStyle w:val="TableText"/>
              <w:rPr>
                <w:b/>
              </w:rPr>
            </w:pPr>
            <w:r w:rsidRPr="007B4BB0">
              <w:rPr>
                <w:b/>
              </w:rPr>
              <w:t xml:space="preserve">         ;</w:t>
            </w:r>
          </w:p>
          <w:p w14:paraId="1B40BC6F" w14:textId="77777777" w:rsidR="007B4BB0" w:rsidRPr="007B4BB0" w:rsidRDefault="007B4BB0" w:rsidP="007B4BB0">
            <w:pPr>
              <w:pStyle w:val="TableText"/>
              <w:rPr>
                <w:b/>
              </w:rPr>
            </w:pPr>
            <w:r w:rsidRPr="007B4BB0">
              <w:rPr>
                <w:b/>
              </w:rPr>
              <w:t>GETREADR(RESTOBJ) ; set up and return a Textreader object to be used to parse th</w:t>
            </w:r>
          </w:p>
          <w:p w14:paraId="1D89A579" w14:textId="77777777" w:rsidR="007B4BB0" w:rsidRPr="007B4BB0" w:rsidRDefault="007B4BB0" w:rsidP="007B4BB0">
            <w:pPr>
              <w:pStyle w:val="TableText"/>
              <w:rPr>
                <w:b/>
              </w:rPr>
            </w:pPr>
            <w:r w:rsidRPr="007B4BB0">
              <w:rPr>
                <w:b/>
              </w:rPr>
              <w:t>e XML stream</w:t>
            </w:r>
          </w:p>
          <w:p w14:paraId="449DE0CF" w14:textId="77777777" w:rsidR="007B4BB0" w:rsidRPr="007B4BB0" w:rsidRDefault="007B4BB0" w:rsidP="007B4BB0">
            <w:pPr>
              <w:pStyle w:val="TableText"/>
              <w:rPr>
                <w:b/>
              </w:rPr>
            </w:pPr>
            <w:r w:rsidRPr="007B4BB0">
              <w:rPr>
                <w:b/>
              </w:rPr>
              <w:t xml:space="preserve">         ;  input: RESTOBJ-  REST object</w:t>
            </w:r>
          </w:p>
          <w:p w14:paraId="77C63478" w14:textId="77777777" w:rsidR="007B4BB0" w:rsidRPr="007B4BB0" w:rsidRDefault="007B4BB0" w:rsidP="007B4BB0">
            <w:pPr>
              <w:pStyle w:val="TableText"/>
              <w:rPr>
                <w:b/>
              </w:rPr>
            </w:pPr>
            <w:r w:rsidRPr="007B4BB0">
              <w:rPr>
                <w:b/>
              </w:rPr>
              <w:t xml:space="preserve">         ; </w:t>
            </w:r>
            <w:proofErr w:type="gramStart"/>
            <w:r w:rsidRPr="007B4BB0">
              <w:rPr>
                <w:b/>
              </w:rPr>
              <w:t>output</w:t>
            </w:r>
            <w:proofErr w:type="gramEnd"/>
            <w:r w:rsidRPr="007B4BB0">
              <w:rPr>
                <w:b/>
              </w:rPr>
              <w:t>: returns a %XML.TextReader object.</w:t>
            </w:r>
          </w:p>
          <w:p w14:paraId="09D7E68B" w14:textId="77777777" w:rsidR="007B4BB0" w:rsidRPr="007B4BB0" w:rsidRDefault="007B4BB0" w:rsidP="007B4BB0">
            <w:pPr>
              <w:pStyle w:val="TableText"/>
              <w:rPr>
                <w:b/>
              </w:rPr>
            </w:pPr>
            <w:r w:rsidRPr="007B4BB0">
              <w:rPr>
                <w:b/>
              </w:rPr>
              <w:t xml:space="preserve">         ;</w:t>
            </w:r>
          </w:p>
          <w:p w14:paraId="3AB41B38" w14:textId="77777777" w:rsidR="007B4BB0" w:rsidRPr="007B4BB0" w:rsidRDefault="007B4BB0" w:rsidP="007B4BB0">
            <w:pPr>
              <w:pStyle w:val="TableText"/>
              <w:rPr>
                <w:b/>
              </w:rPr>
            </w:pPr>
            <w:r w:rsidRPr="007B4BB0">
              <w:rPr>
                <w:b/>
              </w:rPr>
              <w:t xml:space="preserve">         N AREADER</w:t>
            </w:r>
          </w:p>
          <w:p w14:paraId="2A84FA14" w14:textId="77777777" w:rsidR="007B4BB0" w:rsidRPr="007B4BB0" w:rsidRDefault="007B4BB0" w:rsidP="007B4BB0">
            <w:pPr>
              <w:pStyle w:val="TableText"/>
              <w:rPr>
                <w:b/>
              </w:rPr>
            </w:pPr>
            <w:r w:rsidRPr="007B4BB0">
              <w:rPr>
                <w:b/>
              </w:rPr>
              <w:t xml:space="preserve">         S AREADER=##class(%XML.TextReader).%New("%XML.TextReader")</w:t>
            </w:r>
          </w:p>
          <w:p w14:paraId="4A7A96B9" w14:textId="77777777" w:rsidR="007B4BB0" w:rsidRPr="007B4BB0" w:rsidRDefault="007B4BB0" w:rsidP="007B4BB0">
            <w:pPr>
              <w:pStyle w:val="TableText"/>
              <w:rPr>
                <w:b/>
              </w:rPr>
            </w:pPr>
            <w:r w:rsidRPr="007B4BB0">
              <w:rPr>
                <w:b/>
              </w:rPr>
              <w:t xml:space="preserve">         D ##class(%XML.TextReader).ParseStream(RESTOBJ.HttpResponse.Data,.AREAD</w:t>
            </w:r>
          </w:p>
          <w:p w14:paraId="5BF51FA8" w14:textId="77777777" w:rsidR="007B4BB0" w:rsidRPr="007B4BB0" w:rsidRDefault="007B4BB0" w:rsidP="007B4BB0">
            <w:pPr>
              <w:pStyle w:val="TableText"/>
              <w:rPr>
                <w:b/>
              </w:rPr>
            </w:pPr>
            <w:r w:rsidRPr="007B4BB0">
              <w:rPr>
                <w:b/>
              </w:rPr>
              <w:t>ER)</w:t>
            </w:r>
          </w:p>
          <w:p w14:paraId="65CC51D0" w14:textId="77777777" w:rsidR="007B4BB0" w:rsidRPr="007B4BB0" w:rsidRDefault="007B4BB0" w:rsidP="007B4BB0">
            <w:pPr>
              <w:pStyle w:val="TableText"/>
              <w:rPr>
                <w:b/>
              </w:rPr>
            </w:pPr>
            <w:r w:rsidRPr="007B4BB0">
              <w:rPr>
                <w:b/>
              </w:rPr>
              <w:t xml:space="preserve">         Q AREADER</w:t>
            </w:r>
          </w:p>
          <w:p w14:paraId="6A6B73F9" w14:textId="77777777" w:rsidR="007B4BB0" w:rsidRPr="007B4BB0" w:rsidRDefault="007B4BB0" w:rsidP="007B4BB0">
            <w:pPr>
              <w:pStyle w:val="TableText"/>
              <w:rPr>
                <w:b/>
              </w:rPr>
            </w:pPr>
            <w:r w:rsidRPr="007B4BB0">
              <w:rPr>
                <w:b/>
              </w:rPr>
              <w:t xml:space="preserve">         ;</w:t>
            </w:r>
          </w:p>
          <w:p w14:paraId="374D0860" w14:textId="77777777" w:rsidR="007B4BB0" w:rsidRPr="007B4BB0" w:rsidRDefault="007B4BB0" w:rsidP="007B4BB0">
            <w:pPr>
              <w:pStyle w:val="TableText"/>
              <w:rPr>
                <w:b/>
              </w:rPr>
            </w:pPr>
            <w:r w:rsidRPr="007B4BB0">
              <w:rPr>
                <w:b/>
              </w:rPr>
              <w:t>GETTOKEN(READER) ; get a token at a time</w:t>
            </w:r>
          </w:p>
          <w:p w14:paraId="21471A73" w14:textId="77777777" w:rsidR="007B4BB0" w:rsidRPr="007B4BB0" w:rsidRDefault="007B4BB0" w:rsidP="007B4BB0">
            <w:pPr>
              <w:pStyle w:val="TableText"/>
              <w:rPr>
                <w:b/>
              </w:rPr>
            </w:pPr>
            <w:r w:rsidRPr="007B4BB0">
              <w:rPr>
                <w:b/>
              </w:rPr>
              <w:t xml:space="preserve">         ;  input: AREADER-%XML.TextReader object</w:t>
            </w:r>
          </w:p>
          <w:p w14:paraId="3FCE83DF" w14:textId="77777777" w:rsidR="007B4BB0" w:rsidRPr="007B4BB0" w:rsidRDefault="007B4BB0" w:rsidP="007B4BB0">
            <w:pPr>
              <w:pStyle w:val="TableText"/>
              <w:rPr>
                <w:b/>
              </w:rPr>
            </w:pPr>
            <w:r w:rsidRPr="007B4BB0">
              <w:rPr>
                <w:b/>
              </w:rPr>
              <w:t xml:space="preserve">         ; Output: returns a token</w:t>
            </w:r>
          </w:p>
          <w:p w14:paraId="70A5D089" w14:textId="77777777" w:rsidR="007B4BB0" w:rsidRPr="007B4BB0" w:rsidRDefault="007B4BB0" w:rsidP="007B4BB0">
            <w:pPr>
              <w:pStyle w:val="TableText"/>
              <w:rPr>
                <w:b/>
              </w:rPr>
            </w:pPr>
            <w:r w:rsidRPr="007B4BB0">
              <w:rPr>
                <w:b/>
              </w:rPr>
              <w:t xml:space="preserve">         ;</w:t>
            </w:r>
          </w:p>
          <w:p w14:paraId="243DFF66" w14:textId="77777777" w:rsidR="007B4BB0" w:rsidRPr="007B4BB0" w:rsidRDefault="007B4BB0" w:rsidP="007B4BB0">
            <w:pPr>
              <w:pStyle w:val="TableText"/>
              <w:rPr>
                <w:b/>
              </w:rPr>
            </w:pPr>
            <w:r w:rsidRPr="007B4BB0">
              <w:rPr>
                <w:b/>
              </w:rPr>
              <w:t xml:space="preserve">         ;   </w:t>
            </w:r>
            <w:proofErr w:type="gramStart"/>
            <w:r w:rsidRPr="007B4BB0">
              <w:rPr>
                <w:b/>
              </w:rPr>
              <w:t>this</w:t>
            </w:r>
            <w:proofErr w:type="gramEnd"/>
            <w:r w:rsidRPr="007B4BB0">
              <w:rPr>
                <w:b/>
              </w:rPr>
              <w:t xml:space="preserve"> is the key to the parsing of the XML stream.</w:t>
            </w:r>
          </w:p>
          <w:p w14:paraId="797BA79F" w14:textId="77777777" w:rsidR="007B4BB0" w:rsidRPr="007B4BB0" w:rsidRDefault="007B4BB0" w:rsidP="007B4BB0">
            <w:pPr>
              <w:pStyle w:val="TableText"/>
              <w:rPr>
                <w:b/>
              </w:rPr>
            </w:pPr>
            <w:r w:rsidRPr="007B4BB0">
              <w:rPr>
                <w:b/>
              </w:rPr>
              <w:t xml:space="preserve">         ;   each element is parsed with its associated data (if any)</w:t>
            </w:r>
          </w:p>
          <w:p w14:paraId="17DA681D" w14:textId="77777777" w:rsidR="007B4BB0" w:rsidRPr="007B4BB0" w:rsidRDefault="007B4BB0" w:rsidP="007B4BB0">
            <w:pPr>
              <w:pStyle w:val="TableText"/>
              <w:rPr>
                <w:b/>
              </w:rPr>
            </w:pPr>
            <w:r w:rsidRPr="007B4BB0">
              <w:rPr>
                <w:b/>
              </w:rPr>
              <w:t xml:space="preserve">         ;   the nodetype is concatenated with "&lt;&gt;" with the Token</w:t>
            </w:r>
          </w:p>
          <w:p w14:paraId="30D8E2D9" w14:textId="77777777" w:rsidR="007B4BB0" w:rsidRPr="007B4BB0" w:rsidRDefault="007B4BB0" w:rsidP="007B4BB0">
            <w:pPr>
              <w:pStyle w:val="TableText"/>
              <w:rPr>
                <w:b/>
              </w:rPr>
            </w:pPr>
            <w:r w:rsidRPr="007B4BB0">
              <w:rPr>
                <w:b/>
              </w:rPr>
              <w:t xml:space="preserve">         ;   </w:t>
            </w:r>
            <w:proofErr w:type="gramStart"/>
            <w:r w:rsidRPr="007B4BB0">
              <w:rPr>
                <w:b/>
              </w:rPr>
              <w:t>which</w:t>
            </w:r>
            <w:proofErr w:type="gramEnd"/>
            <w:r w:rsidRPr="007B4BB0">
              <w:rPr>
                <w:b/>
              </w:rPr>
              <w:t xml:space="preserve"> can be the tag or the data.</w:t>
            </w:r>
          </w:p>
          <w:p w14:paraId="0B836F29" w14:textId="77777777" w:rsidR="007B4BB0" w:rsidRPr="007B4BB0" w:rsidRDefault="007B4BB0" w:rsidP="007B4BB0">
            <w:pPr>
              <w:pStyle w:val="TableText"/>
              <w:rPr>
                <w:b/>
              </w:rPr>
            </w:pPr>
            <w:r w:rsidRPr="007B4BB0">
              <w:rPr>
                <w:b/>
              </w:rPr>
              <w:t xml:space="preserve">         ;   for example each time is called return one of the following:</w:t>
            </w:r>
          </w:p>
          <w:p w14:paraId="4C4C2095" w14:textId="77777777" w:rsidR="007B4BB0" w:rsidRPr="007B4BB0" w:rsidRDefault="007B4BB0" w:rsidP="007B4BB0">
            <w:pPr>
              <w:pStyle w:val="TableText"/>
              <w:rPr>
                <w:b/>
              </w:rPr>
            </w:pPr>
            <w:r w:rsidRPr="007B4BB0">
              <w:rPr>
                <w:b/>
              </w:rPr>
              <w:t xml:space="preserve">         ;     . . .</w:t>
            </w:r>
          </w:p>
          <w:p w14:paraId="1F8ABFCF" w14:textId="77777777" w:rsidR="007B4BB0" w:rsidRPr="007B4BB0" w:rsidRDefault="007B4BB0" w:rsidP="007B4BB0">
            <w:pPr>
              <w:pStyle w:val="TableText"/>
              <w:rPr>
                <w:b/>
              </w:rPr>
            </w:pPr>
            <w:r w:rsidRPr="007B4BB0">
              <w:rPr>
                <w:b/>
              </w:rPr>
              <w:t xml:space="preserve">         ;     . . .</w:t>
            </w:r>
          </w:p>
          <w:p w14:paraId="28ED2D36" w14:textId="77777777" w:rsidR="007B4BB0" w:rsidRPr="007B4BB0" w:rsidRDefault="007B4BB0" w:rsidP="007B4BB0">
            <w:pPr>
              <w:pStyle w:val="TableText"/>
              <w:rPr>
                <w:b/>
              </w:rPr>
            </w:pPr>
            <w:r w:rsidRPr="007B4BB0">
              <w:rPr>
                <w:b/>
              </w:rPr>
              <w:t xml:space="preserve">         ;     drug(attributes)&lt;&gt;gcnSeqNo=17240</w:t>
            </w:r>
          </w:p>
          <w:p w14:paraId="2DEC2F42" w14:textId="77777777" w:rsidR="007B4BB0" w:rsidRPr="007B4BB0" w:rsidRDefault="007B4BB0" w:rsidP="007B4BB0">
            <w:pPr>
              <w:pStyle w:val="TableText"/>
              <w:rPr>
                <w:b/>
              </w:rPr>
            </w:pPr>
            <w:r w:rsidRPr="007B4BB0">
              <w:rPr>
                <w:b/>
              </w:rPr>
              <w:t xml:space="preserve">         ;     element&lt;&gt;routes</w:t>
            </w:r>
          </w:p>
          <w:p w14:paraId="58DDCB1F" w14:textId="77777777" w:rsidR="007B4BB0" w:rsidRPr="007B4BB0" w:rsidRDefault="007B4BB0" w:rsidP="007B4BB0">
            <w:pPr>
              <w:pStyle w:val="TableText"/>
              <w:rPr>
                <w:b/>
              </w:rPr>
            </w:pPr>
            <w:r w:rsidRPr="007B4BB0">
              <w:rPr>
                <w:b/>
              </w:rPr>
              <w:t xml:space="preserve">         ;     element&lt;&gt;route</w:t>
            </w:r>
          </w:p>
          <w:p w14:paraId="4FC63D6D" w14:textId="77777777" w:rsidR="007B4BB0" w:rsidRPr="007B4BB0" w:rsidRDefault="007B4BB0" w:rsidP="007B4BB0">
            <w:pPr>
              <w:pStyle w:val="TableText"/>
              <w:rPr>
                <w:b/>
              </w:rPr>
            </w:pPr>
            <w:r w:rsidRPr="007B4BB0">
              <w:rPr>
                <w:b/>
              </w:rPr>
              <w:t xml:space="preserve">         ;     element&lt;&gt;id</w:t>
            </w:r>
          </w:p>
          <w:p w14:paraId="032F5E49" w14:textId="77777777" w:rsidR="007B4BB0" w:rsidRPr="007B4BB0" w:rsidRDefault="007B4BB0" w:rsidP="007B4BB0">
            <w:pPr>
              <w:pStyle w:val="TableText"/>
              <w:rPr>
                <w:b/>
              </w:rPr>
            </w:pPr>
            <w:r w:rsidRPr="007B4BB0">
              <w:rPr>
                <w:b/>
              </w:rPr>
              <w:t xml:space="preserve">         ;     chars&lt;&gt;006</w:t>
            </w:r>
          </w:p>
          <w:p w14:paraId="4B40C846" w14:textId="77777777" w:rsidR="007B4BB0" w:rsidRPr="007B4BB0" w:rsidRDefault="007B4BB0" w:rsidP="007B4BB0">
            <w:pPr>
              <w:pStyle w:val="TableText"/>
              <w:rPr>
                <w:b/>
              </w:rPr>
            </w:pPr>
            <w:r w:rsidRPr="007B4BB0">
              <w:rPr>
                <w:b/>
              </w:rPr>
              <w:t xml:space="preserve">         ;     endelement&lt;&gt;/id</w:t>
            </w:r>
          </w:p>
          <w:p w14:paraId="0F4FF04A" w14:textId="77777777" w:rsidR="007B4BB0" w:rsidRPr="007B4BB0" w:rsidRDefault="007B4BB0" w:rsidP="007B4BB0">
            <w:pPr>
              <w:pStyle w:val="TableText"/>
              <w:rPr>
                <w:b/>
              </w:rPr>
            </w:pPr>
            <w:r w:rsidRPr="007B4BB0">
              <w:rPr>
                <w:b/>
              </w:rPr>
              <w:t xml:space="preserve">         ;     element&lt;&gt;name</w:t>
            </w:r>
          </w:p>
          <w:p w14:paraId="08C1FC9C" w14:textId="77777777" w:rsidR="007B4BB0" w:rsidRPr="007B4BB0" w:rsidRDefault="007B4BB0" w:rsidP="007B4BB0">
            <w:pPr>
              <w:pStyle w:val="TableText"/>
              <w:rPr>
                <w:b/>
              </w:rPr>
            </w:pPr>
            <w:r w:rsidRPr="007B4BB0">
              <w:rPr>
                <w:b/>
              </w:rPr>
              <w:t xml:space="preserve">         ;     chars&lt;&gt;CONTINUOUS INFUSION</w:t>
            </w:r>
          </w:p>
          <w:p w14:paraId="1504A938" w14:textId="77777777" w:rsidR="007B4BB0" w:rsidRPr="007B4BB0" w:rsidRDefault="007B4BB0" w:rsidP="007B4BB0">
            <w:pPr>
              <w:pStyle w:val="TableText"/>
              <w:rPr>
                <w:b/>
              </w:rPr>
            </w:pPr>
            <w:r w:rsidRPr="007B4BB0">
              <w:rPr>
                <w:b/>
              </w:rPr>
              <w:t xml:space="preserve">         ;     endelement&lt;&gt;/name</w:t>
            </w:r>
          </w:p>
          <w:p w14:paraId="6EDC73D3" w14:textId="77777777" w:rsidR="007B4BB0" w:rsidRPr="007B4BB0" w:rsidRDefault="007B4BB0" w:rsidP="007B4BB0">
            <w:pPr>
              <w:pStyle w:val="TableText"/>
              <w:rPr>
                <w:b/>
              </w:rPr>
            </w:pPr>
            <w:r w:rsidRPr="007B4BB0">
              <w:rPr>
                <w:b/>
              </w:rPr>
              <w:t xml:space="preserve">         ;     endelement&lt;&gt;/route</w:t>
            </w:r>
          </w:p>
          <w:p w14:paraId="1A54657C" w14:textId="77777777" w:rsidR="007B4BB0" w:rsidRPr="007B4BB0" w:rsidRDefault="007B4BB0" w:rsidP="007B4BB0">
            <w:pPr>
              <w:pStyle w:val="TableText"/>
              <w:rPr>
                <w:b/>
              </w:rPr>
            </w:pPr>
            <w:r w:rsidRPr="007B4BB0">
              <w:rPr>
                <w:b/>
              </w:rPr>
              <w:t xml:space="preserve">         ;     . . .</w:t>
            </w:r>
          </w:p>
          <w:p w14:paraId="32C5F4E1" w14:textId="77777777" w:rsidR="007B4BB0" w:rsidRPr="007B4BB0" w:rsidRDefault="007B4BB0" w:rsidP="007B4BB0">
            <w:pPr>
              <w:pStyle w:val="TableText"/>
              <w:rPr>
                <w:b/>
              </w:rPr>
            </w:pPr>
            <w:r w:rsidRPr="007B4BB0">
              <w:rPr>
                <w:b/>
              </w:rPr>
              <w:t xml:space="preserve">         ;     . . .</w:t>
            </w:r>
          </w:p>
          <w:p w14:paraId="6F50235E" w14:textId="77777777" w:rsidR="007B4BB0" w:rsidRPr="007B4BB0" w:rsidRDefault="007B4BB0" w:rsidP="007B4BB0">
            <w:pPr>
              <w:pStyle w:val="TableText"/>
              <w:rPr>
                <w:b/>
              </w:rPr>
            </w:pPr>
            <w:r w:rsidRPr="007B4BB0">
              <w:rPr>
                <w:b/>
              </w:rPr>
              <w:lastRenderedPageBreak/>
              <w:t xml:space="preserve">         ;</w:t>
            </w:r>
          </w:p>
          <w:p w14:paraId="7069BFDC" w14:textId="77777777" w:rsidR="007B4BB0" w:rsidRPr="007B4BB0" w:rsidRDefault="007B4BB0" w:rsidP="007B4BB0">
            <w:pPr>
              <w:pStyle w:val="TableText"/>
              <w:rPr>
                <w:b/>
              </w:rPr>
            </w:pPr>
            <w:r w:rsidRPr="007B4BB0">
              <w:rPr>
                <w:b/>
              </w:rPr>
              <w:t xml:space="preserve">         N TOKEN,NODETYPE,SUBTOKEN,ALLTOKEN</w:t>
            </w:r>
          </w:p>
          <w:p w14:paraId="23F25EB9" w14:textId="77777777" w:rsidR="007B4BB0" w:rsidRPr="007B4BB0" w:rsidRDefault="007B4BB0" w:rsidP="007B4BB0">
            <w:pPr>
              <w:pStyle w:val="TableText"/>
              <w:rPr>
                <w:b/>
              </w:rPr>
            </w:pPr>
            <w:r w:rsidRPr="007B4BB0">
              <w:rPr>
                <w:b/>
              </w:rPr>
              <w:t xml:space="preserve">         S TOKEN="",SUBTOKEN="",NODETYPE="",ALLTOKEN=""</w:t>
            </w:r>
          </w:p>
          <w:p w14:paraId="2428A62B" w14:textId="77777777" w:rsidR="007B4BB0" w:rsidRPr="007B4BB0" w:rsidRDefault="007B4BB0" w:rsidP="007B4BB0">
            <w:pPr>
              <w:pStyle w:val="TableText"/>
              <w:rPr>
                <w:b/>
              </w:rPr>
            </w:pPr>
            <w:r w:rsidRPr="007B4BB0">
              <w:rPr>
                <w:b/>
              </w:rPr>
              <w:t xml:space="preserve">         D</w:t>
            </w:r>
          </w:p>
          <w:p w14:paraId="467B739F" w14:textId="77777777" w:rsidR="007B4BB0" w:rsidRPr="007B4BB0" w:rsidRDefault="007B4BB0" w:rsidP="007B4BB0">
            <w:pPr>
              <w:pStyle w:val="TableText"/>
              <w:rPr>
                <w:b/>
              </w:rPr>
            </w:pPr>
            <w:r w:rsidRPr="007B4BB0">
              <w:rPr>
                <w:b/>
              </w:rPr>
              <w:t xml:space="preserve">         .Q:READER.EOF</w:t>
            </w:r>
          </w:p>
          <w:p w14:paraId="090F76DA" w14:textId="77777777" w:rsidR="007B4BB0" w:rsidRPr="007B4BB0" w:rsidRDefault="007B4BB0" w:rsidP="007B4BB0">
            <w:pPr>
              <w:pStyle w:val="TableText"/>
              <w:rPr>
                <w:b/>
              </w:rPr>
            </w:pPr>
            <w:r w:rsidRPr="007B4BB0">
              <w:rPr>
                <w:b/>
              </w:rPr>
              <w:t xml:space="preserve">         .D READER.Read()  ; go to first node</w:t>
            </w:r>
          </w:p>
          <w:p w14:paraId="314F45BD" w14:textId="77777777" w:rsidR="007B4BB0" w:rsidRPr="007B4BB0" w:rsidRDefault="007B4BB0" w:rsidP="007B4BB0">
            <w:pPr>
              <w:pStyle w:val="TableText"/>
              <w:rPr>
                <w:b/>
              </w:rPr>
            </w:pPr>
            <w:r w:rsidRPr="007B4BB0">
              <w:rPr>
                <w:b/>
              </w:rPr>
              <w:t xml:space="preserve">         .Q:READER.EOF     ; try before and after read</w:t>
            </w:r>
          </w:p>
          <w:p w14:paraId="49333482" w14:textId="77777777" w:rsidR="007B4BB0" w:rsidRPr="007B4BB0" w:rsidRDefault="007B4BB0" w:rsidP="007B4BB0">
            <w:pPr>
              <w:pStyle w:val="TableText"/>
              <w:rPr>
                <w:b/>
              </w:rPr>
            </w:pPr>
            <w:r w:rsidRPr="007B4BB0">
              <w:rPr>
                <w:b/>
              </w:rPr>
              <w:t xml:space="preserve">         .;W !,READER.NodeTypeGet()</w:t>
            </w:r>
          </w:p>
          <w:p w14:paraId="4C7238B1" w14:textId="77777777" w:rsidR="007B4BB0" w:rsidRPr="007B4BB0" w:rsidRDefault="007B4BB0" w:rsidP="007B4BB0">
            <w:pPr>
              <w:pStyle w:val="TableText"/>
              <w:rPr>
                <w:b/>
              </w:rPr>
            </w:pPr>
            <w:r w:rsidRPr="007B4BB0">
              <w:rPr>
                <w:b/>
              </w:rPr>
              <w:t xml:space="preserve">         .;S NODETYPE=READER.NodeTypeGet()</w:t>
            </w:r>
          </w:p>
          <w:p w14:paraId="54F5B37E" w14:textId="77777777" w:rsidR="007B4BB0" w:rsidRPr="007B4BB0" w:rsidRDefault="007B4BB0" w:rsidP="007B4BB0">
            <w:pPr>
              <w:pStyle w:val="TableText"/>
              <w:rPr>
                <w:b/>
              </w:rPr>
            </w:pPr>
            <w:r w:rsidRPr="007B4BB0">
              <w:rPr>
                <w:b/>
              </w:rPr>
              <w:t xml:space="preserve">         .I READER.HasAttributes D</w:t>
            </w:r>
          </w:p>
          <w:p w14:paraId="70F3D6C4" w14:textId="77777777" w:rsidR="007B4BB0" w:rsidRPr="007B4BB0" w:rsidRDefault="007B4BB0" w:rsidP="007B4BB0">
            <w:pPr>
              <w:pStyle w:val="TableText"/>
              <w:rPr>
                <w:b/>
              </w:rPr>
            </w:pPr>
            <w:r w:rsidRPr="007B4BB0">
              <w:rPr>
                <w:b/>
              </w:rPr>
              <w:t xml:space="preserve">         ..S NODETYPE=READER.Name_"(attributes)"</w:t>
            </w:r>
          </w:p>
          <w:p w14:paraId="55830FEB" w14:textId="77777777" w:rsidR="007B4BB0" w:rsidRPr="007B4BB0" w:rsidRDefault="007B4BB0" w:rsidP="007B4BB0">
            <w:pPr>
              <w:pStyle w:val="TableText"/>
              <w:rPr>
                <w:b/>
              </w:rPr>
            </w:pPr>
            <w:r w:rsidRPr="007B4BB0">
              <w:rPr>
                <w:b/>
              </w:rPr>
              <w:t xml:space="preserve">         ..S TOKEN=$$GETATTS(READER)</w:t>
            </w:r>
          </w:p>
          <w:p w14:paraId="200687CF" w14:textId="77777777" w:rsidR="007B4BB0" w:rsidRPr="007B4BB0" w:rsidRDefault="007B4BB0" w:rsidP="007B4BB0">
            <w:pPr>
              <w:pStyle w:val="TableText"/>
              <w:rPr>
                <w:b/>
              </w:rPr>
            </w:pPr>
            <w:r w:rsidRPr="007B4BB0">
              <w:rPr>
                <w:b/>
              </w:rPr>
              <w:t xml:space="preserve">         .I '$L(TOKEN) S NODETYPE=READER.NodeTypeGet() D</w:t>
            </w:r>
          </w:p>
          <w:p w14:paraId="3594D715" w14:textId="77777777" w:rsidR="007B4BB0" w:rsidRPr="007B4BB0" w:rsidRDefault="007B4BB0" w:rsidP="007B4BB0">
            <w:pPr>
              <w:pStyle w:val="TableText"/>
              <w:rPr>
                <w:b/>
              </w:rPr>
            </w:pPr>
            <w:r w:rsidRPr="007B4BB0">
              <w:rPr>
                <w:b/>
              </w:rPr>
              <w:t xml:space="preserve">         ..I NODETYPE="element" S TOKEN=READER.Name Q</w:t>
            </w:r>
          </w:p>
          <w:p w14:paraId="2A0C1407" w14:textId="77777777" w:rsidR="007B4BB0" w:rsidRPr="007B4BB0" w:rsidRDefault="007B4BB0" w:rsidP="007B4BB0">
            <w:pPr>
              <w:pStyle w:val="TableText"/>
              <w:rPr>
                <w:b/>
              </w:rPr>
            </w:pPr>
            <w:r w:rsidRPr="007B4BB0">
              <w:rPr>
                <w:b/>
              </w:rPr>
              <w:t xml:space="preserve">         ..I NODETYPE="chars" S TOKEN=READER.Value Q</w:t>
            </w:r>
          </w:p>
          <w:p w14:paraId="2C690A64" w14:textId="77777777" w:rsidR="007B4BB0" w:rsidRPr="007B4BB0" w:rsidRDefault="007B4BB0" w:rsidP="007B4BB0">
            <w:pPr>
              <w:pStyle w:val="TableText"/>
              <w:rPr>
                <w:b/>
              </w:rPr>
            </w:pPr>
            <w:r w:rsidRPr="007B4BB0">
              <w:rPr>
                <w:b/>
              </w:rPr>
              <w:t xml:space="preserve">         ..I NODETYPE="endelement" S TOKEN="/"_READER.Name Q</w:t>
            </w:r>
          </w:p>
          <w:p w14:paraId="54C05A7F" w14:textId="77777777" w:rsidR="007B4BB0" w:rsidRPr="007B4BB0" w:rsidRDefault="007B4BB0" w:rsidP="007B4BB0">
            <w:pPr>
              <w:pStyle w:val="TableText"/>
              <w:rPr>
                <w:b/>
              </w:rPr>
            </w:pPr>
            <w:r w:rsidRPr="007B4BB0">
              <w:rPr>
                <w:b/>
              </w:rPr>
              <w:t xml:space="preserve">         ..I NODETYPE="comment" S TOKEN="^"</w:t>
            </w:r>
          </w:p>
          <w:p w14:paraId="725C8E81" w14:textId="77777777" w:rsidR="007B4BB0" w:rsidRPr="007B4BB0" w:rsidRDefault="007B4BB0" w:rsidP="007B4BB0">
            <w:pPr>
              <w:pStyle w:val="TableText"/>
              <w:rPr>
                <w:b/>
              </w:rPr>
            </w:pPr>
            <w:r w:rsidRPr="007B4BB0">
              <w:rPr>
                <w:b/>
              </w:rPr>
              <w:t xml:space="preserve">         ..I NODETYPE="processinginstruction" S TOKEN=READER.Value Q</w:t>
            </w:r>
          </w:p>
          <w:p w14:paraId="63D3D8EE" w14:textId="77777777" w:rsidR="007B4BB0" w:rsidRPr="007B4BB0" w:rsidRDefault="007B4BB0" w:rsidP="007B4BB0">
            <w:pPr>
              <w:pStyle w:val="TableText"/>
              <w:rPr>
                <w:b/>
              </w:rPr>
            </w:pPr>
            <w:r w:rsidRPr="007B4BB0">
              <w:rPr>
                <w:b/>
              </w:rPr>
              <w:t xml:space="preserve">         ..I NODETYPE="ignorablewhitespace" S TOKEN="^" Q</w:t>
            </w:r>
          </w:p>
          <w:p w14:paraId="51361C38" w14:textId="77777777" w:rsidR="007B4BB0" w:rsidRPr="007B4BB0" w:rsidRDefault="007B4BB0" w:rsidP="007B4BB0">
            <w:pPr>
              <w:pStyle w:val="TableText"/>
              <w:rPr>
                <w:b/>
              </w:rPr>
            </w:pPr>
            <w:r w:rsidRPr="007B4BB0">
              <w:rPr>
                <w:b/>
              </w:rPr>
              <w:t xml:space="preserve">         ..I NODETYPE="startprefixmapping" S TOKEN=READER.Value Q</w:t>
            </w:r>
          </w:p>
          <w:p w14:paraId="23E5708E" w14:textId="77777777" w:rsidR="007B4BB0" w:rsidRPr="007B4BB0" w:rsidRDefault="007B4BB0" w:rsidP="007B4BB0">
            <w:pPr>
              <w:pStyle w:val="TableText"/>
              <w:rPr>
                <w:b/>
              </w:rPr>
            </w:pPr>
            <w:r w:rsidRPr="007B4BB0">
              <w:rPr>
                <w:b/>
              </w:rPr>
              <w:t xml:space="preserve">         ..I NODETYPE="warning" S TOKEN=READER.Value Q</w:t>
            </w:r>
          </w:p>
          <w:p w14:paraId="341BB3C1" w14:textId="77777777" w:rsidR="007B4BB0" w:rsidRPr="007B4BB0" w:rsidRDefault="007B4BB0" w:rsidP="007B4BB0">
            <w:pPr>
              <w:pStyle w:val="TableText"/>
              <w:rPr>
                <w:b/>
              </w:rPr>
            </w:pPr>
            <w:r w:rsidRPr="007B4BB0">
              <w:rPr>
                <w:b/>
              </w:rPr>
              <w:t xml:space="preserve">         ..I '$L(TOKEN) S TOKEN="^"</w:t>
            </w:r>
          </w:p>
          <w:p w14:paraId="25CBC77C" w14:textId="77777777" w:rsidR="007B4BB0" w:rsidRPr="007B4BB0" w:rsidRDefault="007B4BB0" w:rsidP="007B4BB0">
            <w:pPr>
              <w:pStyle w:val="TableText"/>
              <w:rPr>
                <w:b/>
              </w:rPr>
            </w:pPr>
            <w:r w:rsidRPr="007B4BB0">
              <w:rPr>
                <w:b/>
              </w:rPr>
              <w:t xml:space="preserve">         ..;</w:t>
            </w:r>
          </w:p>
          <w:p w14:paraId="15B0A7C2" w14:textId="77777777" w:rsidR="007B4BB0" w:rsidRPr="007B4BB0" w:rsidRDefault="007B4BB0" w:rsidP="007B4BB0">
            <w:pPr>
              <w:pStyle w:val="TableText"/>
              <w:rPr>
                <w:b/>
              </w:rPr>
            </w:pPr>
            <w:r w:rsidRPr="007B4BB0">
              <w:rPr>
                <w:b/>
              </w:rPr>
              <w:t xml:space="preserve">         .I $L(NODETYPE) S ALLTOKEN=NODETYPE_"&lt;&gt;"_TOKEN</w:t>
            </w:r>
          </w:p>
          <w:p w14:paraId="35206A6F" w14:textId="77777777" w:rsidR="007B4BB0" w:rsidRPr="007B4BB0" w:rsidRDefault="007B4BB0" w:rsidP="007B4BB0">
            <w:pPr>
              <w:pStyle w:val="TableText"/>
              <w:rPr>
                <w:b/>
              </w:rPr>
            </w:pPr>
            <w:r w:rsidRPr="007B4BB0">
              <w:rPr>
                <w:b/>
              </w:rPr>
              <w:t xml:space="preserve">         ;W !,"TOKEN="_ALLTOKEN</w:t>
            </w:r>
          </w:p>
          <w:p w14:paraId="379FFD91" w14:textId="77777777" w:rsidR="007B4BB0" w:rsidRPr="007B4BB0" w:rsidRDefault="007B4BB0" w:rsidP="007B4BB0">
            <w:pPr>
              <w:pStyle w:val="TableText"/>
              <w:rPr>
                <w:b/>
              </w:rPr>
            </w:pPr>
            <w:r w:rsidRPr="007B4BB0">
              <w:rPr>
                <w:b/>
              </w:rPr>
              <w:t xml:space="preserve">         Q ALLTOKEN</w:t>
            </w:r>
          </w:p>
          <w:p w14:paraId="0FCF63F8" w14:textId="77777777" w:rsidR="007B4BB0" w:rsidRPr="007B4BB0" w:rsidRDefault="007B4BB0" w:rsidP="007B4BB0">
            <w:pPr>
              <w:pStyle w:val="TableText"/>
              <w:rPr>
                <w:b/>
              </w:rPr>
            </w:pPr>
            <w:r w:rsidRPr="007B4BB0">
              <w:rPr>
                <w:b/>
              </w:rPr>
              <w:t xml:space="preserve">         ;</w:t>
            </w:r>
          </w:p>
          <w:p w14:paraId="223ACEBA" w14:textId="77777777" w:rsidR="007B4BB0" w:rsidRPr="007B4BB0" w:rsidRDefault="007B4BB0" w:rsidP="007B4BB0">
            <w:pPr>
              <w:pStyle w:val="TableText"/>
              <w:rPr>
                <w:b/>
              </w:rPr>
            </w:pPr>
            <w:r w:rsidRPr="007B4BB0">
              <w:rPr>
                <w:b/>
              </w:rPr>
              <w:t>GETATTS(AREADER) ; get attributes</w:t>
            </w:r>
          </w:p>
          <w:p w14:paraId="451980CC" w14:textId="77777777" w:rsidR="007B4BB0" w:rsidRPr="007B4BB0" w:rsidRDefault="007B4BB0" w:rsidP="007B4BB0">
            <w:pPr>
              <w:pStyle w:val="TableText"/>
              <w:rPr>
                <w:b/>
              </w:rPr>
            </w:pPr>
            <w:r w:rsidRPr="007B4BB0">
              <w:rPr>
                <w:b/>
              </w:rPr>
              <w:t xml:space="preserve">         ;  input: AREADER-%XML.TextReader object</w:t>
            </w:r>
          </w:p>
          <w:p w14:paraId="7E6EFA08" w14:textId="77777777" w:rsidR="007B4BB0" w:rsidRPr="007B4BB0" w:rsidRDefault="007B4BB0" w:rsidP="007B4BB0">
            <w:pPr>
              <w:pStyle w:val="TableText"/>
              <w:rPr>
                <w:b/>
              </w:rPr>
            </w:pPr>
            <w:r w:rsidRPr="007B4BB0">
              <w:rPr>
                <w:b/>
              </w:rPr>
              <w:t xml:space="preserve">         ; Output: returns the attributes</w:t>
            </w:r>
          </w:p>
          <w:p w14:paraId="027B02A4" w14:textId="77777777" w:rsidR="007B4BB0" w:rsidRPr="007B4BB0" w:rsidRDefault="007B4BB0" w:rsidP="007B4BB0">
            <w:pPr>
              <w:pStyle w:val="TableText"/>
              <w:rPr>
                <w:b/>
              </w:rPr>
            </w:pPr>
            <w:r w:rsidRPr="007B4BB0">
              <w:rPr>
                <w:b/>
              </w:rPr>
              <w:t xml:space="preserve">         ;</w:t>
            </w:r>
          </w:p>
          <w:p w14:paraId="4420F91D" w14:textId="77777777" w:rsidR="007B4BB0" w:rsidRPr="007B4BB0" w:rsidRDefault="007B4BB0" w:rsidP="007B4BB0">
            <w:pPr>
              <w:pStyle w:val="TableText"/>
              <w:rPr>
                <w:b/>
              </w:rPr>
            </w:pPr>
            <w:r w:rsidRPr="007B4BB0">
              <w:rPr>
                <w:b/>
              </w:rPr>
              <w:t xml:space="preserve">         N I,INDEX,TOKEN,SUBTOKEN,ATTRB</w:t>
            </w:r>
          </w:p>
          <w:p w14:paraId="40019578" w14:textId="77777777" w:rsidR="007B4BB0" w:rsidRPr="007B4BB0" w:rsidRDefault="007B4BB0" w:rsidP="007B4BB0">
            <w:pPr>
              <w:pStyle w:val="TableText"/>
              <w:rPr>
                <w:b/>
              </w:rPr>
            </w:pPr>
            <w:r w:rsidRPr="007B4BB0">
              <w:rPr>
                <w:b/>
              </w:rPr>
              <w:t xml:space="preserve">         S (TOKEN,SUBTOKEN)=""</w:t>
            </w:r>
          </w:p>
          <w:p w14:paraId="17CFF576" w14:textId="77777777" w:rsidR="007B4BB0" w:rsidRPr="007B4BB0" w:rsidRDefault="007B4BB0" w:rsidP="007B4BB0">
            <w:pPr>
              <w:pStyle w:val="TableText"/>
              <w:rPr>
                <w:b/>
              </w:rPr>
            </w:pPr>
            <w:r w:rsidRPr="007B4BB0">
              <w:rPr>
                <w:b/>
              </w:rPr>
              <w:t xml:space="preserve">         S INDEX=AREADER.AttributeCountGet()</w:t>
            </w:r>
          </w:p>
          <w:p w14:paraId="200873AE" w14:textId="77777777" w:rsidR="007B4BB0" w:rsidRPr="007B4BB0" w:rsidRDefault="007B4BB0" w:rsidP="007B4BB0">
            <w:pPr>
              <w:pStyle w:val="TableText"/>
              <w:rPr>
                <w:b/>
              </w:rPr>
            </w:pPr>
            <w:r w:rsidRPr="007B4BB0">
              <w:rPr>
                <w:b/>
              </w:rPr>
              <w:t xml:space="preserve">         FOR I=1:1:INDEX D</w:t>
            </w:r>
          </w:p>
          <w:p w14:paraId="7F4A9C72" w14:textId="77777777" w:rsidR="007B4BB0" w:rsidRPr="007B4BB0" w:rsidRDefault="007B4BB0" w:rsidP="007B4BB0">
            <w:pPr>
              <w:pStyle w:val="TableText"/>
              <w:rPr>
                <w:b/>
              </w:rPr>
            </w:pPr>
            <w:r w:rsidRPr="007B4BB0">
              <w:rPr>
                <w:b/>
              </w:rPr>
              <w:t xml:space="preserve">         .S ATTRB=AREADER.MoveToAttributeIndex(I) D</w:t>
            </w:r>
          </w:p>
          <w:p w14:paraId="6C60B121" w14:textId="77777777" w:rsidR="007B4BB0" w:rsidRPr="007B4BB0" w:rsidRDefault="007B4BB0" w:rsidP="007B4BB0">
            <w:pPr>
              <w:pStyle w:val="TableText"/>
              <w:rPr>
                <w:b/>
              </w:rPr>
            </w:pPr>
            <w:r w:rsidRPr="007B4BB0">
              <w:rPr>
                <w:b/>
              </w:rPr>
              <w:t xml:space="preserve">         .S SUBTOKEN=AREADER.Name_"="_AREADER.Value</w:t>
            </w:r>
          </w:p>
          <w:p w14:paraId="54783899" w14:textId="77777777" w:rsidR="007B4BB0" w:rsidRPr="007B4BB0" w:rsidRDefault="007B4BB0" w:rsidP="007B4BB0">
            <w:pPr>
              <w:pStyle w:val="TableText"/>
              <w:rPr>
                <w:b/>
              </w:rPr>
            </w:pPr>
            <w:r w:rsidRPr="007B4BB0">
              <w:rPr>
                <w:b/>
              </w:rPr>
              <w:t xml:space="preserve">         .I '$L(TOKEN) S TOKEN=SUBTOKEN Q</w:t>
            </w:r>
          </w:p>
          <w:p w14:paraId="232017EE" w14:textId="77777777" w:rsidR="007B4BB0" w:rsidRPr="007B4BB0" w:rsidRDefault="007B4BB0" w:rsidP="007B4BB0">
            <w:pPr>
              <w:pStyle w:val="TableText"/>
              <w:rPr>
                <w:b/>
              </w:rPr>
            </w:pPr>
            <w:r w:rsidRPr="007B4BB0">
              <w:rPr>
                <w:b/>
              </w:rPr>
              <w:t xml:space="preserve">         .S TOKEN=TOKEN_"^"_SUBTOKEN</w:t>
            </w:r>
          </w:p>
          <w:p w14:paraId="2142D0D7" w14:textId="77777777" w:rsidR="007B4BB0" w:rsidRPr="007B4BB0" w:rsidRDefault="007B4BB0" w:rsidP="007B4BB0">
            <w:pPr>
              <w:pStyle w:val="TableText"/>
              <w:rPr>
                <w:b/>
              </w:rPr>
            </w:pPr>
            <w:r w:rsidRPr="007B4BB0">
              <w:rPr>
                <w:b/>
              </w:rPr>
              <w:t xml:space="preserve">         ;W !,"  ATT=",TOKEN</w:t>
            </w:r>
          </w:p>
          <w:p w14:paraId="1B52979B" w14:textId="77777777" w:rsidR="007B4BB0" w:rsidRPr="007B4BB0" w:rsidRDefault="007B4BB0" w:rsidP="007B4BB0">
            <w:pPr>
              <w:pStyle w:val="TableText"/>
              <w:rPr>
                <w:b/>
              </w:rPr>
            </w:pPr>
            <w:r w:rsidRPr="007B4BB0">
              <w:rPr>
                <w:b/>
              </w:rPr>
              <w:t xml:space="preserve">         Q TOKEN</w:t>
            </w:r>
          </w:p>
          <w:p w14:paraId="4A8EE46F" w14:textId="77777777" w:rsidR="007B4BB0" w:rsidRPr="007B4BB0" w:rsidRDefault="007B4BB0" w:rsidP="007B4BB0">
            <w:pPr>
              <w:pStyle w:val="TableText"/>
              <w:rPr>
                <w:b/>
              </w:rPr>
            </w:pPr>
            <w:r w:rsidRPr="007B4BB0">
              <w:rPr>
                <w:b/>
              </w:rPr>
              <w:t>EXTIME(IDTTM) ;</w:t>
            </w:r>
          </w:p>
          <w:p w14:paraId="66DE48F8" w14:textId="77777777" w:rsidR="007B4BB0" w:rsidRPr="007B4BB0" w:rsidRDefault="007B4BB0" w:rsidP="007B4BB0">
            <w:pPr>
              <w:pStyle w:val="TableText"/>
              <w:rPr>
                <w:b/>
              </w:rPr>
            </w:pPr>
            <w:r w:rsidRPr="007B4BB0">
              <w:rPr>
                <w:b/>
              </w:rPr>
              <w:t xml:space="preserve">         N YY,MM,DD,TIME,EXDT,TLEN,I,TZONE,DTTM</w:t>
            </w:r>
          </w:p>
          <w:p w14:paraId="78A23958" w14:textId="77777777" w:rsidR="007B4BB0" w:rsidRPr="007B4BB0" w:rsidRDefault="007B4BB0" w:rsidP="007B4BB0">
            <w:pPr>
              <w:pStyle w:val="TableText"/>
              <w:rPr>
                <w:b/>
              </w:rPr>
            </w:pPr>
            <w:r w:rsidRPr="007B4BB0">
              <w:rPr>
                <w:b/>
              </w:rPr>
              <w:lastRenderedPageBreak/>
              <w:t xml:space="preserve">         S IDTTM=$G(IDTTM,"")</w:t>
            </w:r>
          </w:p>
          <w:p w14:paraId="027ECA5A" w14:textId="77777777" w:rsidR="007B4BB0" w:rsidRPr="007B4BB0" w:rsidRDefault="007B4BB0" w:rsidP="007B4BB0">
            <w:pPr>
              <w:pStyle w:val="TableText"/>
              <w:rPr>
                <w:b/>
              </w:rPr>
            </w:pPr>
            <w:r w:rsidRPr="007B4BB0">
              <w:rPr>
                <w:b/>
              </w:rPr>
              <w:t xml:space="preserve">         S DTTM=$S($L(IDTTM):$$FMTHL7^XLFDT(IDTTM),1:$$FMTHL7^XLFDT($$NOW^XLFDT(</w:t>
            </w:r>
          </w:p>
          <w:p w14:paraId="55258907" w14:textId="77777777" w:rsidR="007B4BB0" w:rsidRPr="007B4BB0" w:rsidRDefault="007B4BB0" w:rsidP="007B4BB0">
            <w:pPr>
              <w:pStyle w:val="TableText"/>
              <w:rPr>
                <w:b/>
              </w:rPr>
            </w:pPr>
            <w:r w:rsidRPr="007B4BB0">
              <w:rPr>
                <w:b/>
              </w:rPr>
              <w:t>)))</w:t>
            </w:r>
          </w:p>
          <w:p w14:paraId="1C06C370" w14:textId="77777777" w:rsidR="007B4BB0" w:rsidRPr="007B4BB0" w:rsidRDefault="007B4BB0" w:rsidP="007B4BB0">
            <w:pPr>
              <w:pStyle w:val="TableText"/>
              <w:rPr>
                <w:b/>
              </w:rPr>
            </w:pPr>
            <w:r w:rsidRPr="007B4BB0">
              <w:rPr>
                <w:b/>
              </w:rPr>
              <w:t xml:space="preserve">         S TZONE=$P(DTTM,"-",2)</w:t>
            </w:r>
          </w:p>
          <w:p w14:paraId="4A846DC3" w14:textId="77777777" w:rsidR="007B4BB0" w:rsidRPr="007B4BB0" w:rsidRDefault="007B4BB0" w:rsidP="007B4BB0">
            <w:pPr>
              <w:pStyle w:val="TableText"/>
              <w:rPr>
                <w:b/>
              </w:rPr>
            </w:pPr>
            <w:r w:rsidRPr="007B4BB0">
              <w:rPr>
                <w:b/>
              </w:rPr>
              <w:t xml:space="preserve">         I 'TZONE S TZONE=$P($$FMTHL7^XLFDT($$NOW^XLFDT()),"-",2)</w:t>
            </w:r>
          </w:p>
          <w:p w14:paraId="5573B605" w14:textId="77777777" w:rsidR="007B4BB0" w:rsidRPr="007B4BB0" w:rsidRDefault="007B4BB0" w:rsidP="007B4BB0">
            <w:pPr>
              <w:pStyle w:val="TableText"/>
              <w:rPr>
                <w:b/>
              </w:rPr>
            </w:pPr>
            <w:r w:rsidRPr="007B4BB0">
              <w:rPr>
                <w:b/>
              </w:rPr>
              <w:t xml:space="preserve">         S DTTM=$P(DTTM,"-"),TZONE=$E(TZONE,1,2)_":"_$E(TZONE,3,4)</w:t>
            </w:r>
          </w:p>
          <w:p w14:paraId="531AB209" w14:textId="77777777" w:rsidR="007B4BB0" w:rsidRPr="007B4BB0" w:rsidRDefault="007B4BB0" w:rsidP="007B4BB0">
            <w:pPr>
              <w:pStyle w:val="TableText"/>
              <w:rPr>
                <w:b/>
              </w:rPr>
            </w:pPr>
            <w:r w:rsidRPr="007B4BB0">
              <w:rPr>
                <w:b/>
              </w:rPr>
              <w:t xml:space="preserve">         S YY=$E(DTTM,1,4),MM=$E(DTTM,5,6),DD=$E(DTTM,7,8),TIME=$E(DTTM,9,$L(DTT</w:t>
            </w:r>
          </w:p>
          <w:p w14:paraId="422CE367" w14:textId="77777777" w:rsidR="007B4BB0" w:rsidRPr="007B4BB0" w:rsidRDefault="007B4BB0" w:rsidP="007B4BB0">
            <w:pPr>
              <w:pStyle w:val="TableText"/>
              <w:rPr>
                <w:b/>
              </w:rPr>
            </w:pPr>
            <w:r w:rsidRPr="007B4BB0">
              <w:rPr>
                <w:b/>
              </w:rPr>
              <w:t>M))</w:t>
            </w:r>
          </w:p>
          <w:p w14:paraId="4F1CC1FB" w14:textId="77777777" w:rsidR="007B4BB0" w:rsidRPr="007B4BB0" w:rsidRDefault="007B4BB0" w:rsidP="007B4BB0">
            <w:pPr>
              <w:pStyle w:val="TableText"/>
              <w:rPr>
                <w:b/>
              </w:rPr>
            </w:pPr>
            <w:r w:rsidRPr="007B4BB0">
              <w:rPr>
                <w:b/>
              </w:rPr>
              <w:t xml:space="preserve">         I $L(TIME)&lt;6 D</w:t>
            </w:r>
          </w:p>
          <w:p w14:paraId="1D4A92AD" w14:textId="77777777" w:rsidR="007B4BB0" w:rsidRPr="007B4BB0" w:rsidRDefault="007B4BB0" w:rsidP="007B4BB0">
            <w:pPr>
              <w:pStyle w:val="TableText"/>
              <w:rPr>
                <w:b/>
              </w:rPr>
            </w:pPr>
            <w:r w:rsidRPr="007B4BB0">
              <w:rPr>
                <w:b/>
              </w:rPr>
              <w:t xml:space="preserve">         .S TLEN=$L(TIME)</w:t>
            </w:r>
          </w:p>
          <w:p w14:paraId="50E9BE2E" w14:textId="77777777" w:rsidR="007B4BB0" w:rsidRPr="007B4BB0" w:rsidRDefault="007B4BB0" w:rsidP="007B4BB0">
            <w:pPr>
              <w:pStyle w:val="TableText"/>
              <w:rPr>
                <w:b/>
              </w:rPr>
            </w:pPr>
            <w:r w:rsidRPr="007B4BB0">
              <w:rPr>
                <w:b/>
              </w:rPr>
              <w:t xml:space="preserve">         .F I=TLEN:1:6 D</w:t>
            </w:r>
          </w:p>
          <w:p w14:paraId="3231C18E" w14:textId="77777777" w:rsidR="007B4BB0" w:rsidRPr="007B4BB0" w:rsidRDefault="007B4BB0" w:rsidP="007B4BB0">
            <w:pPr>
              <w:pStyle w:val="TableText"/>
              <w:rPr>
                <w:b/>
              </w:rPr>
            </w:pPr>
            <w:r w:rsidRPr="007B4BB0">
              <w:rPr>
                <w:b/>
              </w:rPr>
              <w:t xml:space="preserve">         ..S TIME=TIME_0</w:t>
            </w:r>
          </w:p>
          <w:p w14:paraId="39DB2C11" w14:textId="77777777" w:rsidR="007B4BB0" w:rsidRPr="007B4BB0" w:rsidRDefault="007B4BB0" w:rsidP="007B4BB0">
            <w:pPr>
              <w:pStyle w:val="TableText"/>
              <w:rPr>
                <w:b/>
              </w:rPr>
            </w:pPr>
            <w:r w:rsidRPr="007B4BB0">
              <w:rPr>
                <w:b/>
              </w:rPr>
              <w:t xml:space="preserve">         ; now construct the date</w:t>
            </w:r>
          </w:p>
          <w:p w14:paraId="28366CF5" w14:textId="77777777" w:rsidR="007B4BB0" w:rsidRPr="007B4BB0" w:rsidRDefault="007B4BB0" w:rsidP="007B4BB0">
            <w:pPr>
              <w:pStyle w:val="TableText"/>
              <w:rPr>
                <w:b/>
              </w:rPr>
            </w:pPr>
            <w:r w:rsidRPr="007B4BB0">
              <w:rPr>
                <w:b/>
              </w:rPr>
              <w:t xml:space="preserve">         S EXDT=YY_"-"_MM_"-"_DD_"T"_$E(TIME,1,2)_":"_$E(TIME,3,4)_":"_$E(TIME,5</w:t>
            </w:r>
          </w:p>
          <w:p w14:paraId="4AFEB23E" w14:textId="77777777" w:rsidR="007B4BB0" w:rsidRPr="007B4BB0" w:rsidRDefault="007B4BB0" w:rsidP="007B4BB0">
            <w:pPr>
              <w:pStyle w:val="TableText"/>
              <w:rPr>
                <w:b/>
              </w:rPr>
            </w:pPr>
            <w:r w:rsidRPr="007B4BB0">
              <w:rPr>
                <w:b/>
              </w:rPr>
              <w:t>,6)_$S($L(TZONE):"-"_TZONE,1:"")</w:t>
            </w:r>
          </w:p>
          <w:p w14:paraId="3F0B4BC1" w14:textId="2808DA0E" w:rsidR="007B4BB0" w:rsidRPr="00086A3C" w:rsidRDefault="007B4BB0" w:rsidP="007B4BB0">
            <w:pPr>
              <w:pStyle w:val="TableText"/>
            </w:pPr>
            <w:r w:rsidRPr="007B4BB0">
              <w:rPr>
                <w:b/>
              </w:rPr>
              <w:t xml:space="preserve">         Q EXDT</w:t>
            </w:r>
          </w:p>
        </w:tc>
      </w:tr>
    </w:tbl>
    <w:p w14:paraId="59DCAEE1" w14:textId="71F7671C" w:rsidR="007B4BB0" w:rsidRPr="002F4E85" w:rsidRDefault="007B4BB0" w:rsidP="007B4BB0">
      <w:pPr>
        <w:pStyle w:val="Caption"/>
      </w:pPr>
      <w:bookmarkStart w:id="312" w:name="_Toc485810678"/>
      <w:r>
        <w:lastRenderedPageBreak/>
        <w:t xml:space="preserve">Table </w:t>
      </w:r>
      <w:r w:rsidR="00B70A55">
        <w:fldChar w:fldCharType="begin"/>
      </w:r>
      <w:r w:rsidR="00B70A55">
        <w:instrText xml:space="preserve"> SEQ Table \* ARABIC </w:instrText>
      </w:r>
      <w:r w:rsidR="00B70A55">
        <w:fldChar w:fldCharType="separate"/>
      </w:r>
      <w:r w:rsidR="003A1DCC">
        <w:rPr>
          <w:noProof/>
        </w:rPr>
        <w:t>49</w:t>
      </w:r>
      <w:r w:rsidR="00B70A55">
        <w:rPr>
          <w:noProof/>
        </w:rPr>
        <w:fldChar w:fldCharType="end"/>
      </w:r>
      <w:r>
        <w:t>: Routine</w:t>
      </w:r>
      <w:r w:rsidR="00A9289C">
        <w:t xml:space="preserve">: </w:t>
      </w:r>
      <w:r w:rsidR="00A9289C" w:rsidRPr="007B4BB0">
        <w:t>PSOERXP1</w:t>
      </w:r>
      <w:bookmarkEnd w:id="312"/>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name, enhancement category, RTM, and related options."/>
      </w:tblPr>
      <w:tblGrid>
        <w:gridCol w:w="2887"/>
        <w:gridCol w:w="1172"/>
        <w:gridCol w:w="1262"/>
        <w:gridCol w:w="1082"/>
        <w:gridCol w:w="3156"/>
      </w:tblGrid>
      <w:tr w:rsidR="007B4BB0" w:rsidRPr="00705E5F" w14:paraId="6BDB4C27" w14:textId="77777777" w:rsidTr="000E618B">
        <w:trPr>
          <w:cantSplit/>
          <w:tblHeader/>
        </w:trPr>
        <w:tc>
          <w:tcPr>
            <w:tcW w:w="1510" w:type="pct"/>
            <w:shd w:val="clear" w:color="auto" w:fill="F2F2F2" w:themeFill="background1" w:themeFillShade="F2"/>
            <w:vAlign w:val="center"/>
          </w:tcPr>
          <w:p w14:paraId="022DDD76" w14:textId="77777777" w:rsidR="007B4BB0" w:rsidRPr="00705E5F" w:rsidRDefault="007B4BB0" w:rsidP="000E618B">
            <w:pPr>
              <w:pStyle w:val="TableHeading"/>
              <w:rPr>
                <w:szCs w:val="20"/>
              </w:rPr>
            </w:pPr>
            <w:r w:rsidRPr="00705E5F">
              <w:rPr>
                <w:szCs w:val="20"/>
              </w:rPr>
              <w:t>Routines</w:t>
            </w:r>
          </w:p>
        </w:tc>
        <w:tc>
          <w:tcPr>
            <w:tcW w:w="3490" w:type="pct"/>
            <w:gridSpan w:val="4"/>
            <w:tcBorders>
              <w:bottom w:val="single" w:sz="6" w:space="0" w:color="000000"/>
            </w:tcBorders>
            <w:shd w:val="clear" w:color="auto" w:fill="F2F2F2" w:themeFill="background1" w:themeFillShade="F2"/>
          </w:tcPr>
          <w:p w14:paraId="3495A4AD" w14:textId="77777777" w:rsidR="007B4BB0" w:rsidRPr="00705E5F" w:rsidRDefault="007B4BB0" w:rsidP="000E618B">
            <w:pPr>
              <w:pStyle w:val="TableHeading"/>
              <w:rPr>
                <w:szCs w:val="20"/>
              </w:rPr>
            </w:pPr>
            <w:r w:rsidRPr="00705E5F">
              <w:rPr>
                <w:szCs w:val="20"/>
              </w:rPr>
              <w:t>Activities</w:t>
            </w:r>
          </w:p>
        </w:tc>
      </w:tr>
      <w:tr w:rsidR="007B4BB0" w:rsidRPr="00705E5F" w14:paraId="0DFE9602" w14:textId="77777777" w:rsidTr="000E618B">
        <w:trPr>
          <w:cantSplit/>
          <w:tblHeader/>
        </w:trPr>
        <w:tc>
          <w:tcPr>
            <w:tcW w:w="1510" w:type="pct"/>
            <w:shd w:val="clear" w:color="auto" w:fill="F2F2F2" w:themeFill="background1" w:themeFillShade="F2"/>
            <w:vAlign w:val="center"/>
          </w:tcPr>
          <w:p w14:paraId="570553B3" w14:textId="77777777" w:rsidR="007B4BB0" w:rsidRPr="00705E5F" w:rsidRDefault="007B4BB0" w:rsidP="000E618B">
            <w:pPr>
              <w:pStyle w:val="TableText"/>
              <w:rPr>
                <w:b/>
              </w:rPr>
            </w:pPr>
            <w:r w:rsidRPr="00705E5F">
              <w:rPr>
                <w:b/>
              </w:rPr>
              <w:t>Routine Name</w:t>
            </w:r>
          </w:p>
        </w:tc>
        <w:tc>
          <w:tcPr>
            <w:tcW w:w="3490" w:type="pct"/>
            <w:gridSpan w:val="4"/>
            <w:tcBorders>
              <w:bottom w:val="single" w:sz="6" w:space="0" w:color="000000"/>
            </w:tcBorders>
          </w:tcPr>
          <w:p w14:paraId="0268EAA6" w14:textId="47E189E2" w:rsidR="007B4BB0" w:rsidRPr="00705E5F" w:rsidRDefault="007B4BB0" w:rsidP="000E618B">
            <w:pPr>
              <w:pStyle w:val="TableText"/>
            </w:pPr>
            <w:r w:rsidRPr="007B4BB0">
              <w:t>PSOERXP1</w:t>
            </w:r>
          </w:p>
        </w:tc>
      </w:tr>
      <w:tr w:rsidR="007B4BB0" w:rsidRPr="00705E5F" w14:paraId="7BB6FFB9" w14:textId="77777777" w:rsidTr="000E618B">
        <w:trPr>
          <w:cantSplit/>
        </w:trPr>
        <w:tc>
          <w:tcPr>
            <w:tcW w:w="1510" w:type="pct"/>
            <w:shd w:val="clear" w:color="auto" w:fill="F2F2F2" w:themeFill="background1" w:themeFillShade="F2"/>
            <w:vAlign w:val="center"/>
          </w:tcPr>
          <w:p w14:paraId="7ACD8AF0" w14:textId="77777777" w:rsidR="007B4BB0" w:rsidRPr="00705E5F" w:rsidRDefault="007B4BB0" w:rsidP="000E618B">
            <w:pPr>
              <w:pStyle w:val="TableText"/>
              <w:rPr>
                <w:b/>
              </w:rPr>
            </w:pPr>
            <w:r w:rsidRPr="00705E5F">
              <w:rPr>
                <w:b/>
              </w:rPr>
              <w:t>Enhancement Category</w:t>
            </w:r>
          </w:p>
        </w:tc>
        <w:tc>
          <w:tcPr>
            <w:tcW w:w="613" w:type="pct"/>
            <w:tcBorders>
              <w:right w:val="nil"/>
            </w:tcBorders>
          </w:tcPr>
          <w:p w14:paraId="3A582395" w14:textId="77777777" w:rsidR="007B4BB0" w:rsidRPr="00705E5F" w:rsidRDefault="007B4BB0" w:rsidP="000E618B">
            <w:pPr>
              <w:pStyle w:val="TableText"/>
            </w:pPr>
            <w:r w:rsidRPr="00705E5F">
              <w:fldChar w:fldCharType="begin">
                <w:ffData>
                  <w:name w:val="Check23"/>
                  <w:enabled/>
                  <w:calcOnExit w:val="0"/>
                  <w:statusText w:type="text" w:val="New enhancement category"/>
                  <w:checkBox>
                    <w:sizeAuto/>
                    <w:default w:val="1"/>
                  </w:checkBox>
                </w:ffData>
              </w:fldChar>
            </w:r>
            <w:r w:rsidRPr="00705E5F">
              <w:instrText xml:space="preserve"> FORMCHECKBOX </w:instrText>
            </w:r>
            <w:r w:rsidR="00B70A55">
              <w:fldChar w:fldCharType="separate"/>
            </w:r>
            <w:r w:rsidRPr="00705E5F">
              <w:fldChar w:fldCharType="end"/>
            </w:r>
            <w:r w:rsidRPr="00705E5F">
              <w:t xml:space="preserve"> New</w:t>
            </w:r>
          </w:p>
        </w:tc>
        <w:tc>
          <w:tcPr>
            <w:tcW w:w="660" w:type="pct"/>
            <w:tcBorders>
              <w:left w:val="nil"/>
              <w:right w:val="nil"/>
            </w:tcBorders>
          </w:tcPr>
          <w:p w14:paraId="6259D17C" w14:textId="77777777" w:rsidR="007B4BB0" w:rsidRPr="00705E5F" w:rsidRDefault="007B4BB0" w:rsidP="000E618B">
            <w:pPr>
              <w:pStyle w:val="TableText"/>
            </w:pPr>
            <w:r w:rsidRPr="00705E5F">
              <w:fldChar w:fldCharType="begin">
                <w:ffData>
                  <w:name w:val="Check24"/>
                  <w:enabled/>
                  <w:calcOnExit w:val="0"/>
                  <w:statusText w:type="text" w:val="Modify enhancement category"/>
                  <w:checkBox>
                    <w:sizeAuto/>
                    <w:default w:val="0"/>
                    <w:checked w:val="0"/>
                  </w:checkBox>
                </w:ffData>
              </w:fldChar>
            </w:r>
            <w:r w:rsidRPr="00705E5F">
              <w:instrText xml:space="preserve"> FORMCHECKBOX </w:instrText>
            </w:r>
            <w:r w:rsidR="00B70A55">
              <w:fldChar w:fldCharType="separate"/>
            </w:r>
            <w:r w:rsidRPr="00705E5F">
              <w:fldChar w:fldCharType="end"/>
            </w:r>
            <w:r w:rsidRPr="00705E5F">
              <w:t xml:space="preserve"> Modify</w:t>
            </w:r>
          </w:p>
        </w:tc>
        <w:tc>
          <w:tcPr>
            <w:tcW w:w="566" w:type="pct"/>
            <w:tcBorders>
              <w:left w:val="nil"/>
              <w:right w:val="nil"/>
            </w:tcBorders>
          </w:tcPr>
          <w:p w14:paraId="2AC67164" w14:textId="77777777" w:rsidR="007B4BB0" w:rsidRPr="00705E5F" w:rsidRDefault="007B4BB0" w:rsidP="000E618B">
            <w:pPr>
              <w:pStyle w:val="TableText"/>
            </w:pPr>
            <w:r w:rsidRPr="00705E5F">
              <w:fldChar w:fldCharType="begin">
                <w:ffData>
                  <w:name w:val="Check26"/>
                  <w:enabled/>
                  <w:calcOnExit w:val="0"/>
                  <w:statusText w:type="text" w:val="Delete enhancement category"/>
                  <w:checkBox>
                    <w:sizeAuto/>
                    <w:default w:val="0"/>
                    <w:checked w:val="0"/>
                  </w:checkBox>
                </w:ffData>
              </w:fldChar>
            </w:r>
            <w:r w:rsidRPr="00705E5F">
              <w:instrText xml:space="preserve"> FORMCHECKBOX </w:instrText>
            </w:r>
            <w:r w:rsidR="00B70A55">
              <w:fldChar w:fldCharType="separate"/>
            </w:r>
            <w:r w:rsidRPr="00705E5F">
              <w:fldChar w:fldCharType="end"/>
            </w:r>
            <w:r w:rsidRPr="00705E5F">
              <w:t xml:space="preserve"> Delete</w:t>
            </w:r>
          </w:p>
        </w:tc>
        <w:tc>
          <w:tcPr>
            <w:tcW w:w="1651" w:type="pct"/>
            <w:tcBorders>
              <w:left w:val="nil"/>
            </w:tcBorders>
          </w:tcPr>
          <w:p w14:paraId="19F8E006" w14:textId="77777777" w:rsidR="007B4BB0" w:rsidRPr="00705E5F" w:rsidRDefault="007B4BB0" w:rsidP="000E618B">
            <w:pPr>
              <w:pStyle w:val="TableText"/>
            </w:pPr>
            <w:r w:rsidRPr="00705E5F">
              <w:fldChar w:fldCharType="begin">
                <w:ffData>
                  <w:name w:val="Check68"/>
                  <w:enabled/>
                  <w:calcOnExit w:val="0"/>
                  <w:statusText w:type="text" w:val="No change to enhancement category"/>
                  <w:checkBox>
                    <w:sizeAuto/>
                    <w:default w:val="0"/>
                    <w:checked w:val="0"/>
                  </w:checkBox>
                </w:ffData>
              </w:fldChar>
            </w:r>
            <w:r w:rsidRPr="00705E5F">
              <w:instrText xml:space="preserve"> FORMCHECKBOX </w:instrText>
            </w:r>
            <w:r w:rsidR="00B70A55">
              <w:fldChar w:fldCharType="separate"/>
            </w:r>
            <w:r w:rsidRPr="00705E5F">
              <w:fldChar w:fldCharType="end"/>
            </w:r>
            <w:r w:rsidRPr="00705E5F">
              <w:t xml:space="preserve"> No Change</w:t>
            </w:r>
          </w:p>
        </w:tc>
      </w:tr>
      <w:tr w:rsidR="007B4BB0" w:rsidRPr="00705E5F" w14:paraId="0F5347A3" w14:textId="77777777" w:rsidTr="000E618B">
        <w:trPr>
          <w:cantSplit/>
        </w:trPr>
        <w:tc>
          <w:tcPr>
            <w:tcW w:w="1510" w:type="pct"/>
            <w:shd w:val="clear" w:color="auto" w:fill="F2F2F2" w:themeFill="background1" w:themeFillShade="F2"/>
            <w:vAlign w:val="center"/>
          </w:tcPr>
          <w:p w14:paraId="367D493B" w14:textId="77777777" w:rsidR="007B4BB0" w:rsidRPr="00705E5F" w:rsidRDefault="007B4BB0" w:rsidP="000E618B">
            <w:pPr>
              <w:pStyle w:val="TableText"/>
              <w:rPr>
                <w:b/>
              </w:rPr>
            </w:pPr>
            <w:r w:rsidRPr="00705E5F">
              <w:rPr>
                <w:b/>
              </w:rPr>
              <w:t>RTM</w:t>
            </w:r>
          </w:p>
        </w:tc>
        <w:tc>
          <w:tcPr>
            <w:tcW w:w="3490" w:type="pct"/>
            <w:gridSpan w:val="4"/>
          </w:tcPr>
          <w:p w14:paraId="66B34466" w14:textId="77777777" w:rsidR="007B4BB0" w:rsidRDefault="007B4BB0" w:rsidP="007B4BB0">
            <w:pPr>
              <w:pStyle w:val="TableText"/>
            </w:pPr>
            <w:r w:rsidRPr="007B4BB0">
              <w:t xml:space="preserve">eRx Patient </w:t>
            </w:r>
            <w:r>
              <w:t>Validation Display / Actions</w:t>
            </w:r>
          </w:p>
          <w:p w14:paraId="646B9C2D" w14:textId="7C63A6B0" w:rsidR="007B4BB0" w:rsidRPr="00705E5F" w:rsidRDefault="007B4BB0" w:rsidP="007B4BB0">
            <w:pPr>
              <w:pStyle w:val="TableText"/>
              <w:rPr>
                <w:iCs/>
              </w:rPr>
            </w:pPr>
            <w:r>
              <w:t>Story # 417240</w:t>
            </w:r>
          </w:p>
        </w:tc>
      </w:tr>
      <w:tr w:rsidR="007B4BB0" w:rsidRPr="00705E5F" w14:paraId="3B5979DE" w14:textId="77777777" w:rsidTr="000E618B">
        <w:trPr>
          <w:cantSplit/>
        </w:trPr>
        <w:tc>
          <w:tcPr>
            <w:tcW w:w="1510" w:type="pct"/>
            <w:tcBorders>
              <w:bottom w:val="single" w:sz="6" w:space="0" w:color="000000"/>
            </w:tcBorders>
            <w:shd w:val="clear" w:color="auto" w:fill="F2F2F2" w:themeFill="background1" w:themeFillShade="F2"/>
            <w:vAlign w:val="center"/>
          </w:tcPr>
          <w:p w14:paraId="08EFF12A" w14:textId="0653F877" w:rsidR="007B4BB0" w:rsidRPr="00705E5F" w:rsidRDefault="007B4BB0" w:rsidP="000E618B">
            <w:pPr>
              <w:pStyle w:val="TableText"/>
              <w:rPr>
                <w:b/>
              </w:rPr>
            </w:pPr>
            <w:r w:rsidRPr="00705E5F">
              <w:rPr>
                <w:b/>
              </w:rPr>
              <w:t>Related Options</w:t>
            </w:r>
          </w:p>
        </w:tc>
        <w:tc>
          <w:tcPr>
            <w:tcW w:w="3490" w:type="pct"/>
            <w:gridSpan w:val="4"/>
            <w:tcBorders>
              <w:bottom w:val="single" w:sz="4" w:space="0" w:color="auto"/>
            </w:tcBorders>
          </w:tcPr>
          <w:p w14:paraId="78038D87" w14:textId="77777777" w:rsidR="007B4BB0" w:rsidRPr="00705E5F" w:rsidRDefault="007B4BB0" w:rsidP="000E618B">
            <w:pPr>
              <w:pStyle w:val="TableText"/>
            </w:pPr>
          </w:p>
        </w:tc>
      </w:tr>
    </w:tbl>
    <w:p w14:paraId="72A4FCDB" w14:textId="77777777" w:rsidR="007B4BB0" w:rsidRPr="0028049C" w:rsidRDefault="007B4BB0" w:rsidP="007B4BB0">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outines grouped by Related Routines, &quot;called by&quot;, and &quot;called&quot;"/>
      </w:tblPr>
      <w:tblGrid>
        <w:gridCol w:w="2887"/>
        <w:gridCol w:w="2923"/>
        <w:gridCol w:w="3749"/>
      </w:tblGrid>
      <w:tr w:rsidR="007B4BB0" w:rsidRPr="0028049C" w14:paraId="38527150" w14:textId="77777777" w:rsidTr="000E618B">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3E855B24" w14:textId="77777777" w:rsidR="007B4BB0" w:rsidRPr="0028049C" w:rsidRDefault="007B4BB0" w:rsidP="000E618B">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D06380A" w14:textId="77777777" w:rsidR="007B4BB0" w:rsidRPr="0028049C" w:rsidRDefault="007B4BB0" w:rsidP="000E618B">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12A0A7CF" w14:textId="77777777" w:rsidR="007B4BB0" w:rsidRPr="0028049C" w:rsidRDefault="007B4BB0" w:rsidP="000E618B">
            <w:pPr>
              <w:pStyle w:val="TableHeading"/>
            </w:pPr>
            <w:r w:rsidRPr="0028049C">
              <w:t xml:space="preserve">Routines “Called”   </w:t>
            </w:r>
          </w:p>
        </w:tc>
      </w:tr>
      <w:tr w:rsidR="007B4BB0" w:rsidRPr="0028049C" w14:paraId="7C2B6717" w14:textId="77777777" w:rsidTr="000E618B">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DD1DDFB" w14:textId="77777777" w:rsidR="007B4BB0" w:rsidRPr="0028049C" w:rsidRDefault="007B4BB0" w:rsidP="000E618B">
            <w:pPr>
              <w:pStyle w:val="TableText"/>
            </w:pPr>
          </w:p>
        </w:tc>
        <w:tc>
          <w:tcPr>
            <w:tcW w:w="1529" w:type="pct"/>
            <w:tcBorders>
              <w:bottom w:val="single" w:sz="4" w:space="0" w:color="auto"/>
            </w:tcBorders>
            <w:vAlign w:val="center"/>
          </w:tcPr>
          <w:p w14:paraId="073DD0CF" w14:textId="77777777" w:rsidR="007B4BB0" w:rsidRPr="0028049C" w:rsidRDefault="007B4BB0" w:rsidP="000E618B">
            <w:pPr>
              <w:spacing w:before="60" w:after="60"/>
              <w:rPr>
                <w:rFonts w:ascii="Arial" w:hAnsi="Arial" w:cs="Arial"/>
                <w:szCs w:val="20"/>
              </w:rPr>
            </w:pPr>
          </w:p>
        </w:tc>
        <w:tc>
          <w:tcPr>
            <w:tcW w:w="1961" w:type="pct"/>
            <w:tcBorders>
              <w:bottom w:val="single" w:sz="4" w:space="0" w:color="auto"/>
            </w:tcBorders>
            <w:vAlign w:val="center"/>
          </w:tcPr>
          <w:p w14:paraId="69805AE1" w14:textId="77777777" w:rsidR="007B4BB0" w:rsidRPr="0028049C" w:rsidRDefault="007B4BB0" w:rsidP="000E618B">
            <w:pPr>
              <w:spacing w:before="60" w:after="60"/>
              <w:rPr>
                <w:rFonts w:ascii="Arial" w:hAnsi="Arial" w:cs="Arial"/>
                <w:szCs w:val="20"/>
              </w:rPr>
            </w:pPr>
          </w:p>
        </w:tc>
      </w:tr>
    </w:tbl>
    <w:p w14:paraId="281ED924" w14:textId="77777777" w:rsidR="007B4BB0" w:rsidRPr="002F4E85" w:rsidRDefault="007B4BB0" w:rsidP="007B4BB0">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routine and activity."/>
      </w:tblPr>
      <w:tblGrid>
        <w:gridCol w:w="2887"/>
        <w:gridCol w:w="992"/>
        <w:gridCol w:w="1921"/>
        <w:gridCol w:w="920"/>
        <w:gridCol w:w="1958"/>
        <w:gridCol w:w="881"/>
      </w:tblGrid>
      <w:tr w:rsidR="007B4BB0" w:rsidRPr="00A51BC7" w14:paraId="4A25CB6E" w14:textId="77777777" w:rsidTr="000E618B">
        <w:trPr>
          <w:cantSplit/>
          <w:tblHeader/>
        </w:trPr>
        <w:tc>
          <w:tcPr>
            <w:tcW w:w="1510" w:type="pct"/>
            <w:shd w:val="clear" w:color="auto" w:fill="F2F2F2" w:themeFill="background1" w:themeFillShade="F2"/>
            <w:vAlign w:val="center"/>
          </w:tcPr>
          <w:p w14:paraId="427CF040" w14:textId="77777777" w:rsidR="007B4BB0" w:rsidRPr="00A51BC7" w:rsidRDefault="007B4BB0" w:rsidP="000E618B">
            <w:pPr>
              <w:pStyle w:val="TableHeading"/>
            </w:pPr>
            <w:r w:rsidRPr="00A51BC7">
              <w:t>Routines</w:t>
            </w:r>
          </w:p>
        </w:tc>
        <w:tc>
          <w:tcPr>
            <w:tcW w:w="3490" w:type="pct"/>
            <w:gridSpan w:val="5"/>
            <w:tcBorders>
              <w:bottom w:val="single" w:sz="6" w:space="0" w:color="000000"/>
            </w:tcBorders>
            <w:shd w:val="clear" w:color="auto" w:fill="F2F2F2" w:themeFill="background1" w:themeFillShade="F2"/>
          </w:tcPr>
          <w:p w14:paraId="4E19AD9A" w14:textId="77777777" w:rsidR="007B4BB0" w:rsidRPr="00A51BC7" w:rsidRDefault="007B4BB0" w:rsidP="000E618B">
            <w:pPr>
              <w:pStyle w:val="TableHeading"/>
            </w:pPr>
            <w:r w:rsidRPr="00A51BC7">
              <w:t>Activities</w:t>
            </w:r>
          </w:p>
        </w:tc>
      </w:tr>
      <w:tr w:rsidR="007B4BB0" w:rsidRPr="00A51BC7" w14:paraId="5C5D9219" w14:textId="77777777" w:rsidTr="000E618B">
        <w:trPr>
          <w:cantSplit/>
        </w:trPr>
        <w:tc>
          <w:tcPr>
            <w:tcW w:w="1510" w:type="pct"/>
            <w:tcBorders>
              <w:top w:val="single" w:sz="6" w:space="0" w:color="000000"/>
            </w:tcBorders>
            <w:shd w:val="clear" w:color="auto" w:fill="F2F2F2" w:themeFill="background1" w:themeFillShade="F2"/>
            <w:vAlign w:val="center"/>
          </w:tcPr>
          <w:p w14:paraId="26FA16AD" w14:textId="77777777" w:rsidR="007B4BB0" w:rsidRPr="00A51BC7" w:rsidRDefault="007B4BB0" w:rsidP="000E618B">
            <w:pPr>
              <w:pStyle w:val="TableText"/>
              <w:rPr>
                <w:b/>
              </w:rPr>
            </w:pPr>
            <w:r w:rsidRPr="00A51BC7">
              <w:rPr>
                <w:b/>
              </w:rPr>
              <w:t>Data Dictionary (DD) References</w:t>
            </w:r>
          </w:p>
        </w:tc>
        <w:tc>
          <w:tcPr>
            <w:tcW w:w="3490" w:type="pct"/>
            <w:gridSpan w:val="5"/>
          </w:tcPr>
          <w:p w14:paraId="6344AAE9" w14:textId="77777777" w:rsidR="007B4BB0" w:rsidRPr="00A51BC7" w:rsidRDefault="007B4BB0" w:rsidP="000E618B">
            <w:pPr>
              <w:pStyle w:val="TableText"/>
            </w:pPr>
          </w:p>
        </w:tc>
      </w:tr>
      <w:tr w:rsidR="007B4BB0" w:rsidRPr="00A51BC7" w14:paraId="5C7A4B73" w14:textId="77777777" w:rsidTr="000E618B">
        <w:trPr>
          <w:cantSplit/>
        </w:trPr>
        <w:tc>
          <w:tcPr>
            <w:tcW w:w="1510" w:type="pct"/>
            <w:shd w:val="clear" w:color="auto" w:fill="F2F2F2" w:themeFill="background1" w:themeFillShade="F2"/>
            <w:vAlign w:val="center"/>
          </w:tcPr>
          <w:p w14:paraId="0CBAA0AD" w14:textId="77777777" w:rsidR="007B4BB0" w:rsidRPr="00A51BC7" w:rsidRDefault="007B4BB0" w:rsidP="000E618B">
            <w:pPr>
              <w:pStyle w:val="TableText"/>
              <w:rPr>
                <w:b/>
              </w:rPr>
            </w:pPr>
            <w:r w:rsidRPr="00A51BC7">
              <w:rPr>
                <w:b/>
              </w:rPr>
              <w:t>Related Protocols</w:t>
            </w:r>
          </w:p>
        </w:tc>
        <w:tc>
          <w:tcPr>
            <w:tcW w:w="3490" w:type="pct"/>
            <w:gridSpan w:val="5"/>
          </w:tcPr>
          <w:p w14:paraId="6EB2CD49" w14:textId="77777777" w:rsidR="007B4BB0" w:rsidRPr="00A51BC7" w:rsidRDefault="007B4BB0" w:rsidP="000E618B">
            <w:pPr>
              <w:pStyle w:val="TableText"/>
            </w:pPr>
          </w:p>
        </w:tc>
      </w:tr>
      <w:tr w:rsidR="007B4BB0" w:rsidRPr="00A51BC7" w14:paraId="507CAC30" w14:textId="77777777" w:rsidTr="000E618B">
        <w:trPr>
          <w:cantSplit/>
        </w:trPr>
        <w:tc>
          <w:tcPr>
            <w:tcW w:w="1510" w:type="pct"/>
            <w:shd w:val="clear" w:color="auto" w:fill="F2F2F2" w:themeFill="background1" w:themeFillShade="F2"/>
            <w:vAlign w:val="center"/>
          </w:tcPr>
          <w:p w14:paraId="5AAD6433" w14:textId="77777777" w:rsidR="007B4BB0" w:rsidRPr="00A51BC7" w:rsidRDefault="007B4BB0" w:rsidP="000E618B">
            <w:pPr>
              <w:pStyle w:val="TableText"/>
              <w:rPr>
                <w:b/>
              </w:rPr>
            </w:pPr>
            <w:r w:rsidRPr="00A51BC7">
              <w:rPr>
                <w:b/>
              </w:rPr>
              <w:t>Related Integration Control Registrations (ICRs)</w:t>
            </w:r>
          </w:p>
        </w:tc>
        <w:tc>
          <w:tcPr>
            <w:tcW w:w="3490" w:type="pct"/>
            <w:gridSpan w:val="5"/>
            <w:tcBorders>
              <w:bottom w:val="single" w:sz="6" w:space="0" w:color="000000"/>
            </w:tcBorders>
          </w:tcPr>
          <w:p w14:paraId="48E9E82C" w14:textId="77777777" w:rsidR="007B4BB0" w:rsidRPr="00A51BC7" w:rsidRDefault="007B4BB0" w:rsidP="000E618B">
            <w:pPr>
              <w:pStyle w:val="TableText"/>
            </w:pPr>
          </w:p>
        </w:tc>
      </w:tr>
      <w:tr w:rsidR="007B4BB0" w:rsidRPr="00A51BC7" w14:paraId="48DE98B6" w14:textId="77777777" w:rsidTr="000E618B">
        <w:trPr>
          <w:cantSplit/>
        </w:trPr>
        <w:tc>
          <w:tcPr>
            <w:tcW w:w="1510" w:type="pct"/>
            <w:tcBorders>
              <w:right w:val="single" w:sz="4" w:space="0" w:color="auto"/>
            </w:tcBorders>
            <w:shd w:val="clear" w:color="auto" w:fill="F2F2F2" w:themeFill="background1" w:themeFillShade="F2"/>
            <w:vAlign w:val="center"/>
          </w:tcPr>
          <w:p w14:paraId="59E67CDC" w14:textId="77777777" w:rsidR="007B4BB0" w:rsidRPr="00A51BC7" w:rsidRDefault="007B4BB0" w:rsidP="000E618B">
            <w:pPr>
              <w:pStyle w:val="TableText"/>
              <w:rPr>
                <w:b/>
              </w:rPr>
            </w:pPr>
            <w:r w:rsidRPr="00A51BC7">
              <w:rPr>
                <w:b/>
              </w:rPr>
              <w:t>Data Passing</w:t>
            </w:r>
          </w:p>
        </w:tc>
        <w:tc>
          <w:tcPr>
            <w:tcW w:w="519" w:type="pct"/>
            <w:tcBorders>
              <w:left w:val="single" w:sz="4" w:space="0" w:color="auto"/>
              <w:right w:val="nil"/>
            </w:tcBorders>
          </w:tcPr>
          <w:p w14:paraId="7A50F270" w14:textId="77777777" w:rsidR="007B4BB0" w:rsidRPr="00A51BC7" w:rsidRDefault="007B4BB0" w:rsidP="000E618B">
            <w:pPr>
              <w:pStyle w:val="TableText"/>
            </w:pPr>
            <w:r w:rsidRPr="00A51BC7">
              <w:rPr>
                <w:iCs/>
              </w:rPr>
              <w:fldChar w:fldCharType="begin">
                <w:ffData>
                  <w:name w:val="Check69"/>
                  <w:enabled/>
                  <w:calcOnExit w:val="0"/>
                  <w:statusText w:type="text" w:val="Input"/>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Input</w:t>
            </w:r>
          </w:p>
        </w:tc>
        <w:tc>
          <w:tcPr>
            <w:tcW w:w="1005" w:type="pct"/>
            <w:tcBorders>
              <w:left w:val="nil"/>
              <w:right w:val="nil"/>
            </w:tcBorders>
          </w:tcPr>
          <w:p w14:paraId="0E71AFD2" w14:textId="77777777" w:rsidR="007B4BB0" w:rsidRPr="00A51BC7" w:rsidRDefault="007B4BB0" w:rsidP="000E618B">
            <w:pPr>
              <w:pStyle w:val="TableText"/>
            </w:pPr>
            <w:r w:rsidRPr="00A51BC7">
              <w:rPr>
                <w:iCs/>
              </w:rPr>
              <w:fldChar w:fldCharType="begin">
                <w:ffData>
                  <w:name w:val="Check70"/>
                  <w:enabled/>
                  <w:calcOnExit w:val="0"/>
                  <w:statusText w:type="text" w:val="Output"/>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Output Reference</w:t>
            </w:r>
          </w:p>
        </w:tc>
        <w:tc>
          <w:tcPr>
            <w:tcW w:w="481" w:type="pct"/>
            <w:tcBorders>
              <w:left w:val="nil"/>
              <w:right w:val="nil"/>
            </w:tcBorders>
          </w:tcPr>
          <w:p w14:paraId="3A72CBCE" w14:textId="77777777" w:rsidR="007B4BB0" w:rsidRPr="00A51BC7" w:rsidRDefault="007B4BB0" w:rsidP="000E618B">
            <w:pPr>
              <w:pStyle w:val="TableText"/>
            </w:pPr>
            <w:r w:rsidRPr="00A51BC7">
              <w:rPr>
                <w:iCs/>
              </w:rPr>
              <w:fldChar w:fldCharType="begin">
                <w:ffData>
                  <w:name w:val="Check71"/>
                  <w:enabled/>
                  <w:calcOnExit w:val="0"/>
                  <w:statusText w:type="text" w:val="Both"/>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Both</w:t>
            </w:r>
          </w:p>
        </w:tc>
        <w:tc>
          <w:tcPr>
            <w:tcW w:w="1024" w:type="pct"/>
            <w:tcBorders>
              <w:left w:val="nil"/>
              <w:right w:val="nil"/>
            </w:tcBorders>
          </w:tcPr>
          <w:p w14:paraId="6101605F" w14:textId="77777777" w:rsidR="007B4BB0" w:rsidRPr="00A51BC7" w:rsidRDefault="007B4BB0" w:rsidP="000E618B">
            <w:pPr>
              <w:pStyle w:val="TableText"/>
            </w:pPr>
            <w:r w:rsidRPr="00A51BC7">
              <w:rPr>
                <w:iCs/>
              </w:rPr>
              <w:fldChar w:fldCharType="begin">
                <w:ffData>
                  <w:name w:val="Check72"/>
                  <w:enabled/>
                  <w:calcOnExit w:val="0"/>
                  <w:statusText w:type="text" w:val="Global reference"/>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Global Reference</w:t>
            </w:r>
          </w:p>
        </w:tc>
        <w:tc>
          <w:tcPr>
            <w:tcW w:w="461" w:type="pct"/>
            <w:tcBorders>
              <w:left w:val="nil"/>
            </w:tcBorders>
          </w:tcPr>
          <w:p w14:paraId="0CDB01BE" w14:textId="77777777" w:rsidR="007B4BB0" w:rsidRPr="00A51BC7" w:rsidRDefault="007B4BB0" w:rsidP="000E618B">
            <w:pPr>
              <w:pStyle w:val="TableText"/>
            </w:pPr>
            <w:r w:rsidRPr="00A51BC7">
              <w:rPr>
                <w:iCs/>
              </w:rPr>
              <w:fldChar w:fldCharType="begin">
                <w:ffData>
                  <w:name w:val="Check73"/>
                  <w:enabled/>
                  <w:calcOnExit w:val="0"/>
                  <w:statusText w:type="text" w:val="Local"/>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Local</w:t>
            </w:r>
          </w:p>
        </w:tc>
      </w:tr>
      <w:tr w:rsidR="007B4BB0" w:rsidRPr="00A51BC7" w14:paraId="58DFD81A" w14:textId="77777777" w:rsidTr="000E618B">
        <w:trPr>
          <w:cantSplit/>
        </w:trPr>
        <w:tc>
          <w:tcPr>
            <w:tcW w:w="1510" w:type="pct"/>
            <w:shd w:val="clear" w:color="auto" w:fill="F2F2F2" w:themeFill="background1" w:themeFillShade="F2"/>
            <w:vAlign w:val="center"/>
          </w:tcPr>
          <w:p w14:paraId="1E954AEC" w14:textId="77777777" w:rsidR="007B4BB0" w:rsidRPr="00A51BC7" w:rsidRDefault="007B4BB0" w:rsidP="000E618B">
            <w:pPr>
              <w:pStyle w:val="TableText"/>
              <w:rPr>
                <w:b/>
              </w:rPr>
            </w:pPr>
            <w:r w:rsidRPr="00A51BC7">
              <w:rPr>
                <w:b/>
              </w:rPr>
              <w:t>Input Attribute Name and Definition</w:t>
            </w:r>
          </w:p>
        </w:tc>
        <w:tc>
          <w:tcPr>
            <w:tcW w:w="3490" w:type="pct"/>
            <w:gridSpan w:val="5"/>
          </w:tcPr>
          <w:p w14:paraId="6067FA2D" w14:textId="77777777" w:rsidR="007B4BB0" w:rsidRPr="00A51BC7" w:rsidRDefault="007B4BB0" w:rsidP="000E618B">
            <w:pPr>
              <w:pStyle w:val="TableText"/>
            </w:pPr>
            <w:r w:rsidRPr="00A51BC7">
              <w:t>Name:</w:t>
            </w:r>
          </w:p>
          <w:p w14:paraId="0FF58444" w14:textId="77777777" w:rsidR="007B4BB0" w:rsidRPr="00A51BC7" w:rsidRDefault="007B4BB0" w:rsidP="000E618B">
            <w:pPr>
              <w:pStyle w:val="TableText"/>
            </w:pPr>
            <w:r w:rsidRPr="00A51BC7">
              <w:t>Definition:</w:t>
            </w:r>
          </w:p>
        </w:tc>
      </w:tr>
      <w:tr w:rsidR="007B4BB0" w:rsidRPr="00A51BC7" w14:paraId="252D76E3" w14:textId="77777777" w:rsidTr="000E618B">
        <w:trPr>
          <w:cantSplit/>
        </w:trPr>
        <w:tc>
          <w:tcPr>
            <w:tcW w:w="1510" w:type="pct"/>
            <w:shd w:val="clear" w:color="auto" w:fill="F2F2F2" w:themeFill="background1" w:themeFillShade="F2"/>
            <w:vAlign w:val="center"/>
          </w:tcPr>
          <w:p w14:paraId="1E724E84" w14:textId="77777777" w:rsidR="007B4BB0" w:rsidRPr="00A51BC7" w:rsidRDefault="007B4BB0" w:rsidP="000E618B">
            <w:pPr>
              <w:pStyle w:val="TableText"/>
              <w:rPr>
                <w:b/>
              </w:rPr>
            </w:pPr>
            <w:r w:rsidRPr="00A51BC7">
              <w:rPr>
                <w:b/>
              </w:rPr>
              <w:lastRenderedPageBreak/>
              <w:t>Output Attribute Name and Definition</w:t>
            </w:r>
          </w:p>
        </w:tc>
        <w:tc>
          <w:tcPr>
            <w:tcW w:w="3490" w:type="pct"/>
            <w:gridSpan w:val="5"/>
          </w:tcPr>
          <w:p w14:paraId="223AD51A" w14:textId="77777777" w:rsidR="007B4BB0" w:rsidRPr="00A51BC7" w:rsidRDefault="007B4BB0" w:rsidP="000E618B">
            <w:pPr>
              <w:pStyle w:val="TableText"/>
            </w:pPr>
            <w:r w:rsidRPr="00A51BC7">
              <w:t>Name:</w:t>
            </w:r>
          </w:p>
          <w:p w14:paraId="460E144C" w14:textId="77777777" w:rsidR="007B4BB0" w:rsidRPr="00A51BC7" w:rsidRDefault="007B4BB0" w:rsidP="000E618B">
            <w:pPr>
              <w:pStyle w:val="TableText"/>
            </w:pPr>
            <w:r w:rsidRPr="00A51BC7">
              <w:t>Definition:</w:t>
            </w:r>
          </w:p>
        </w:tc>
      </w:tr>
    </w:tbl>
    <w:p w14:paraId="5C369CAF" w14:textId="77777777" w:rsidR="007B4BB0" w:rsidRPr="00086A3C" w:rsidRDefault="007B4BB0" w:rsidP="007B4BB0">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59"/>
      </w:tblGrid>
      <w:tr w:rsidR="007B4BB0" w:rsidRPr="00086A3C" w14:paraId="61F36E41" w14:textId="77777777" w:rsidTr="000E618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625C496" w14:textId="77777777" w:rsidR="007B4BB0" w:rsidRPr="00086A3C" w:rsidRDefault="007B4BB0" w:rsidP="000E618B">
            <w:pPr>
              <w:pStyle w:val="TableHeading"/>
            </w:pPr>
            <w:r w:rsidRPr="00086A3C">
              <w:t>Current Logic</w:t>
            </w:r>
          </w:p>
        </w:tc>
      </w:tr>
      <w:tr w:rsidR="007B4BB0" w:rsidRPr="00086A3C" w14:paraId="026466AA" w14:textId="77777777" w:rsidTr="000E618B">
        <w:trPr>
          <w:cantSplit/>
        </w:trPr>
        <w:tc>
          <w:tcPr>
            <w:tcW w:w="5000" w:type="pct"/>
            <w:tcBorders>
              <w:top w:val="single" w:sz="6" w:space="0" w:color="000000"/>
              <w:left w:val="single" w:sz="6" w:space="0" w:color="000000"/>
              <w:bottom w:val="single" w:sz="6" w:space="0" w:color="000000"/>
              <w:right w:val="single" w:sz="6" w:space="0" w:color="000000"/>
            </w:tcBorders>
          </w:tcPr>
          <w:p w14:paraId="52D9A38E" w14:textId="77777777" w:rsidR="007B4BB0" w:rsidRPr="00086A3C" w:rsidRDefault="007B4BB0" w:rsidP="000E618B">
            <w:pPr>
              <w:pStyle w:val="TableText"/>
            </w:pPr>
          </w:p>
        </w:tc>
      </w:tr>
    </w:tbl>
    <w:p w14:paraId="60C346B2" w14:textId="77777777" w:rsidR="007B4BB0" w:rsidRPr="00086A3C" w:rsidRDefault="007B4BB0" w:rsidP="007B4BB0">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modification."/>
      </w:tblPr>
      <w:tblGrid>
        <w:gridCol w:w="9559"/>
      </w:tblGrid>
      <w:tr w:rsidR="007B4BB0" w:rsidRPr="00086A3C" w14:paraId="37B2BB42" w14:textId="77777777" w:rsidTr="000E618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E7C0AAF" w14:textId="77777777" w:rsidR="007B4BB0" w:rsidRPr="00086A3C" w:rsidRDefault="007B4BB0" w:rsidP="000E618B">
            <w:pPr>
              <w:pStyle w:val="TableHeading"/>
            </w:pPr>
            <w:r w:rsidRPr="00086A3C">
              <w:t>Modified Logic (Changes are in bold)</w:t>
            </w:r>
          </w:p>
        </w:tc>
      </w:tr>
      <w:tr w:rsidR="007B4BB0" w:rsidRPr="00086A3C" w14:paraId="069E8293" w14:textId="77777777" w:rsidTr="000E618B">
        <w:tc>
          <w:tcPr>
            <w:tcW w:w="5000" w:type="pct"/>
            <w:tcBorders>
              <w:top w:val="single" w:sz="6" w:space="0" w:color="000000"/>
              <w:left w:val="single" w:sz="6" w:space="0" w:color="000000"/>
              <w:bottom w:val="single" w:sz="6" w:space="0" w:color="000000"/>
              <w:right w:val="single" w:sz="6" w:space="0" w:color="000000"/>
            </w:tcBorders>
          </w:tcPr>
          <w:p w14:paraId="6E69A23C" w14:textId="77777777" w:rsidR="007B4BB0" w:rsidRPr="007B4BB0" w:rsidRDefault="007B4BB0" w:rsidP="007B4BB0">
            <w:pPr>
              <w:pStyle w:val="TableText"/>
              <w:rPr>
                <w:b/>
              </w:rPr>
            </w:pPr>
            <w:r w:rsidRPr="007B4BB0">
              <w:rPr>
                <w:b/>
              </w:rPr>
              <w:t>PSOERXP1 ;ALB/BWF - eRx Patient Display/Actions ; 8/3/2016 5:14pm</w:t>
            </w:r>
          </w:p>
          <w:p w14:paraId="6581D24D" w14:textId="77777777" w:rsidR="007B4BB0" w:rsidRPr="007B4BB0" w:rsidRDefault="007B4BB0" w:rsidP="007B4BB0">
            <w:pPr>
              <w:pStyle w:val="TableText"/>
              <w:rPr>
                <w:b/>
              </w:rPr>
            </w:pPr>
            <w:r w:rsidRPr="007B4BB0">
              <w:rPr>
                <w:b/>
              </w:rPr>
              <w:t xml:space="preserve">         ;;7.0;OUTPATIENT PHARMACY;**467**;DEC 1997;Build 46</w:t>
            </w:r>
          </w:p>
          <w:p w14:paraId="406DD393" w14:textId="77777777" w:rsidR="007B4BB0" w:rsidRPr="007B4BB0" w:rsidRDefault="007B4BB0" w:rsidP="007B4BB0">
            <w:pPr>
              <w:pStyle w:val="TableText"/>
              <w:rPr>
                <w:b/>
              </w:rPr>
            </w:pPr>
            <w:r w:rsidRPr="007B4BB0">
              <w:rPr>
                <w:b/>
              </w:rPr>
              <w:t xml:space="preserve">         ;</w:t>
            </w:r>
          </w:p>
          <w:p w14:paraId="505A950E" w14:textId="77777777" w:rsidR="007B4BB0" w:rsidRPr="007B4BB0" w:rsidRDefault="007B4BB0" w:rsidP="007B4BB0">
            <w:pPr>
              <w:pStyle w:val="TableText"/>
              <w:rPr>
                <w:b/>
              </w:rPr>
            </w:pPr>
            <w:r w:rsidRPr="007B4BB0">
              <w:rPr>
                <w:b/>
              </w:rPr>
              <w:t>EN       ; -- main entry point for PSO ERX HOLDING QUEUE</w:t>
            </w:r>
          </w:p>
          <w:p w14:paraId="3E150E15" w14:textId="77777777" w:rsidR="007B4BB0" w:rsidRPr="007B4BB0" w:rsidRDefault="007B4BB0" w:rsidP="007B4BB0">
            <w:pPr>
              <w:pStyle w:val="TableText"/>
              <w:rPr>
                <w:b/>
              </w:rPr>
            </w:pPr>
            <w:r w:rsidRPr="007B4BB0">
              <w:rPr>
                <w:b/>
              </w:rPr>
              <w:t xml:space="preserve">         D EN^VALM("PSO ERX PATIENT VALIDATION")</w:t>
            </w:r>
          </w:p>
          <w:p w14:paraId="48CA06DB" w14:textId="77777777" w:rsidR="007B4BB0" w:rsidRPr="007B4BB0" w:rsidRDefault="007B4BB0" w:rsidP="007B4BB0">
            <w:pPr>
              <w:pStyle w:val="TableText"/>
              <w:rPr>
                <w:b/>
              </w:rPr>
            </w:pPr>
            <w:r w:rsidRPr="007B4BB0">
              <w:rPr>
                <w:b/>
              </w:rPr>
              <w:t xml:space="preserve">         Q</w:t>
            </w:r>
          </w:p>
          <w:p w14:paraId="0975E77D" w14:textId="77777777" w:rsidR="007B4BB0" w:rsidRPr="007B4BB0" w:rsidRDefault="007B4BB0" w:rsidP="007B4BB0">
            <w:pPr>
              <w:pStyle w:val="TableText"/>
              <w:rPr>
                <w:b/>
              </w:rPr>
            </w:pPr>
            <w:r w:rsidRPr="007B4BB0">
              <w:rPr>
                <w:b/>
              </w:rPr>
              <w:t xml:space="preserve">         ;</w:t>
            </w:r>
          </w:p>
          <w:p w14:paraId="0B3E576B" w14:textId="77777777" w:rsidR="007B4BB0" w:rsidRPr="007B4BB0" w:rsidRDefault="007B4BB0" w:rsidP="007B4BB0">
            <w:pPr>
              <w:pStyle w:val="TableText"/>
              <w:rPr>
                <w:b/>
              </w:rPr>
            </w:pPr>
            <w:r w:rsidRPr="007B4BB0">
              <w:rPr>
                <w:b/>
              </w:rPr>
              <w:t>HDR      ; -- header code</w:t>
            </w:r>
          </w:p>
          <w:p w14:paraId="71AC4F67" w14:textId="77777777" w:rsidR="007B4BB0" w:rsidRPr="007B4BB0" w:rsidRDefault="007B4BB0" w:rsidP="007B4BB0">
            <w:pPr>
              <w:pStyle w:val="TableText"/>
              <w:rPr>
                <w:b/>
              </w:rPr>
            </w:pPr>
            <w:r w:rsidRPr="007B4BB0">
              <w:rPr>
                <w:b/>
              </w:rPr>
              <w:t xml:space="preserve">         S VALMHDR(1)="eRx Patient: "_$$GET1^DIQ(52.49,PSOIEN,.04,"E")</w:t>
            </w:r>
          </w:p>
          <w:p w14:paraId="7A6F10B6" w14:textId="77777777" w:rsidR="007B4BB0" w:rsidRPr="007B4BB0" w:rsidRDefault="007B4BB0" w:rsidP="007B4BB0">
            <w:pPr>
              <w:pStyle w:val="TableText"/>
              <w:rPr>
                <w:b/>
              </w:rPr>
            </w:pPr>
            <w:r w:rsidRPr="007B4BB0">
              <w:rPr>
                <w:b/>
              </w:rPr>
              <w:t xml:space="preserve">         S VALMHDR(2)="eRx Reference #: "_$$GET1^DIQ(52.49,PSOIEN,25,"E")</w:t>
            </w:r>
          </w:p>
          <w:p w14:paraId="11E0FE58" w14:textId="77777777" w:rsidR="007B4BB0" w:rsidRPr="007B4BB0" w:rsidRDefault="007B4BB0" w:rsidP="007B4BB0">
            <w:pPr>
              <w:pStyle w:val="TableText"/>
              <w:rPr>
                <w:b/>
              </w:rPr>
            </w:pPr>
            <w:r w:rsidRPr="007B4BB0">
              <w:rPr>
                <w:b/>
              </w:rPr>
              <w:t xml:space="preserve">         I $G(VALMBCK)="R" D INIT</w:t>
            </w:r>
          </w:p>
          <w:p w14:paraId="7F8A42EB" w14:textId="77777777" w:rsidR="007B4BB0" w:rsidRPr="007B4BB0" w:rsidRDefault="007B4BB0" w:rsidP="007B4BB0">
            <w:pPr>
              <w:pStyle w:val="TableText"/>
              <w:rPr>
                <w:b/>
              </w:rPr>
            </w:pPr>
            <w:r w:rsidRPr="007B4BB0">
              <w:rPr>
                <w:b/>
              </w:rPr>
              <w:t xml:space="preserve">         Q</w:t>
            </w:r>
          </w:p>
          <w:p w14:paraId="7636201D" w14:textId="77777777" w:rsidR="007B4BB0" w:rsidRPr="007B4BB0" w:rsidRDefault="007B4BB0" w:rsidP="007B4BB0">
            <w:pPr>
              <w:pStyle w:val="TableText"/>
              <w:rPr>
                <w:b/>
              </w:rPr>
            </w:pPr>
            <w:r w:rsidRPr="007B4BB0">
              <w:rPr>
                <w:b/>
              </w:rPr>
              <w:t xml:space="preserve">         ;</w:t>
            </w:r>
          </w:p>
          <w:p w14:paraId="157AE436" w14:textId="77777777" w:rsidR="007B4BB0" w:rsidRPr="007B4BB0" w:rsidRDefault="007B4BB0" w:rsidP="007B4BB0">
            <w:pPr>
              <w:pStyle w:val="TableText"/>
              <w:rPr>
                <w:b/>
              </w:rPr>
            </w:pPr>
            <w:r w:rsidRPr="007B4BB0">
              <w:rPr>
                <w:b/>
              </w:rPr>
              <w:t>INIT     ;</w:t>
            </w:r>
          </w:p>
          <w:p w14:paraId="26919FD8" w14:textId="77777777" w:rsidR="007B4BB0" w:rsidRPr="007B4BB0" w:rsidRDefault="007B4BB0" w:rsidP="007B4BB0">
            <w:pPr>
              <w:pStyle w:val="TableText"/>
              <w:rPr>
                <w:b/>
              </w:rPr>
            </w:pPr>
            <w:r w:rsidRPr="007B4BB0">
              <w:rPr>
                <w:b/>
              </w:rPr>
              <w:t xml:space="preserve">         Q:'$G(PSOIEN)</w:t>
            </w:r>
          </w:p>
          <w:p w14:paraId="3BADEC19" w14:textId="77777777" w:rsidR="007B4BB0" w:rsidRPr="007B4BB0" w:rsidRDefault="007B4BB0" w:rsidP="007B4BB0">
            <w:pPr>
              <w:pStyle w:val="TableText"/>
              <w:rPr>
                <w:b/>
              </w:rPr>
            </w:pPr>
            <w:r w:rsidRPr="007B4BB0">
              <w:rPr>
                <w:b/>
              </w:rPr>
              <w:t xml:space="preserve">         N LINE,PATDAT,EXPIEN,EXPIENS,EXPNM,EXPDOB,EXPSSN,EXPADD,EXPGEN,EXPCTY,E</w:t>
            </w:r>
          </w:p>
          <w:p w14:paraId="1A4751A0" w14:textId="77777777" w:rsidR="007B4BB0" w:rsidRPr="007B4BB0" w:rsidRDefault="007B4BB0" w:rsidP="007B4BB0">
            <w:pPr>
              <w:pStyle w:val="TableText"/>
              <w:rPr>
                <w:b/>
              </w:rPr>
            </w:pPr>
            <w:r w:rsidRPr="007B4BB0">
              <w:rPr>
                <w:b/>
              </w:rPr>
              <w:t>XPST,EXPZIP,HFIEN,EXPHPH,CPIEN,EXPCPH,LINETXT</w:t>
            </w:r>
          </w:p>
          <w:p w14:paraId="3D133919" w14:textId="77777777" w:rsidR="007B4BB0" w:rsidRPr="007B4BB0" w:rsidRDefault="007B4BB0" w:rsidP="007B4BB0">
            <w:pPr>
              <w:pStyle w:val="TableText"/>
              <w:rPr>
                <w:b/>
              </w:rPr>
            </w:pPr>
            <w:r w:rsidRPr="007B4BB0">
              <w:rPr>
                <w:b/>
              </w:rPr>
              <w:t xml:space="preserve">         N MANVAL,VAPATIEN,SEPLN,COMM,COMLINE,DONE,TEXT,VAEL,VAELIEN,VAELIG,VAEL</w:t>
            </w:r>
          </w:p>
          <w:p w14:paraId="258242FC" w14:textId="77777777" w:rsidR="007B4BB0" w:rsidRPr="007B4BB0" w:rsidRDefault="007B4BB0" w:rsidP="007B4BB0">
            <w:pPr>
              <w:pStyle w:val="TableText"/>
              <w:rPr>
                <w:b/>
              </w:rPr>
            </w:pPr>
            <w:r w:rsidRPr="007B4BB0">
              <w:rPr>
                <w:b/>
              </w:rPr>
              <w:t>NM,WORD</w:t>
            </w:r>
          </w:p>
          <w:p w14:paraId="11507B4A" w14:textId="77777777" w:rsidR="007B4BB0" w:rsidRPr="007B4BB0" w:rsidRDefault="007B4BB0" w:rsidP="007B4BB0">
            <w:pPr>
              <w:pStyle w:val="TableText"/>
              <w:rPr>
                <w:b/>
              </w:rPr>
            </w:pPr>
            <w:r w:rsidRPr="007B4BB0">
              <w:rPr>
                <w:b/>
              </w:rPr>
              <w:t xml:space="preserve">         S LINE=0,LINETXT=""</w:t>
            </w:r>
          </w:p>
          <w:p w14:paraId="57969322" w14:textId="77777777" w:rsidR="007B4BB0" w:rsidRPr="007B4BB0" w:rsidRDefault="007B4BB0" w:rsidP="007B4BB0">
            <w:pPr>
              <w:pStyle w:val="TableText"/>
              <w:rPr>
                <w:b/>
              </w:rPr>
            </w:pPr>
            <w:r w:rsidRPr="007B4BB0">
              <w:rPr>
                <w:b/>
              </w:rPr>
              <w:t xml:space="preserve">         S EXPIEN=$$GET1^DIQ(52.49,PSOIEN,.04,"I")</w:t>
            </w:r>
          </w:p>
          <w:p w14:paraId="4697639B" w14:textId="77777777" w:rsidR="007B4BB0" w:rsidRPr="007B4BB0" w:rsidRDefault="007B4BB0" w:rsidP="007B4BB0">
            <w:pPr>
              <w:pStyle w:val="TableText"/>
              <w:rPr>
                <w:b/>
              </w:rPr>
            </w:pPr>
            <w:r w:rsidRPr="007B4BB0">
              <w:rPr>
                <w:b/>
              </w:rPr>
              <w:t xml:space="preserve">         S EXPIENS=EXPIEN_","</w:t>
            </w:r>
          </w:p>
          <w:p w14:paraId="38D50C7F" w14:textId="77777777" w:rsidR="007B4BB0" w:rsidRPr="007B4BB0" w:rsidRDefault="007B4BB0" w:rsidP="007B4BB0">
            <w:pPr>
              <w:pStyle w:val="TableText"/>
              <w:rPr>
                <w:b/>
              </w:rPr>
            </w:pPr>
            <w:r w:rsidRPr="007B4BB0">
              <w:rPr>
                <w:b/>
              </w:rPr>
              <w:t xml:space="preserve">         D GETS^DIQ(52.46,EXPIENS,"**","E","PATDAT")</w:t>
            </w:r>
          </w:p>
          <w:p w14:paraId="604D4026" w14:textId="77777777" w:rsidR="007B4BB0" w:rsidRPr="007B4BB0" w:rsidRDefault="007B4BB0" w:rsidP="007B4BB0">
            <w:pPr>
              <w:pStyle w:val="TableText"/>
              <w:rPr>
                <w:b/>
              </w:rPr>
            </w:pPr>
            <w:r w:rsidRPr="007B4BB0">
              <w:rPr>
                <w:b/>
              </w:rPr>
              <w:t xml:space="preserve">         S EXPNM=$G(PATDAT(52.46,EXPIENS,.01,"E"))</w:t>
            </w:r>
          </w:p>
          <w:p w14:paraId="0EA2CDBF" w14:textId="77777777" w:rsidR="007B4BB0" w:rsidRPr="007B4BB0" w:rsidRDefault="007B4BB0" w:rsidP="007B4BB0">
            <w:pPr>
              <w:pStyle w:val="TableText"/>
              <w:rPr>
                <w:b/>
              </w:rPr>
            </w:pPr>
            <w:r w:rsidRPr="007B4BB0">
              <w:rPr>
                <w:b/>
              </w:rPr>
              <w:t xml:space="preserve">         S EXPDOB=$G(PATDAT(52.46,EXPIENS,.08,"E"))</w:t>
            </w:r>
          </w:p>
          <w:p w14:paraId="16BBC6FF" w14:textId="77777777" w:rsidR="007B4BB0" w:rsidRPr="007B4BB0" w:rsidRDefault="007B4BB0" w:rsidP="007B4BB0">
            <w:pPr>
              <w:pStyle w:val="TableText"/>
              <w:rPr>
                <w:b/>
              </w:rPr>
            </w:pPr>
            <w:r w:rsidRPr="007B4BB0">
              <w:rPr>
                <w:b/>
              </w:rPr>
              <w:t xml:space="preserve">         S EXPSSN=$G(PATDAT(52.46,EXPIENS,1.4,"E"))</w:t>
            </w:r>
          </w:p>
          <w:p w14:paraId="3CCDD75D" w14:textId="77777777" w:rsidR="007B4BB0" w:rsidRPr="007B4BB0" w:rsidRDefault="007B4BB0" w:rsidP="007B4BB0">
            <w:pPr>
              <w:pStyle w:val="TableText"/>
              <w:rPr>
                <w:b/>
              </w:rPr>
            </w:pPr>
            <w:r w:rsidRPr="007B4BB0">
              <w:rPr>
                <w:b/>
              </w:rPr>
              <w:t xml:space="preserve">         S EXPADD=$G(PATDAT(52.46,EXPIENS,3.1,"E"))</w:t>
            </w:r>
          </w:p>
          <w:p w14:paraId="3FCBE380" w14:textId="77777777" w:rsidR="007B4BB0" w:rsidRPr="007B4BB0" w:rsidRDefault="007B4BB0" w:rsidP="007B4BB0">
            <w:pPr>
              <w:pStyle w:val="TableText"/>
              <w:rPr>
                <w:b/>
              </w:rPr>
            </w:pPr>
            <w:r w:rsidRPr="007B4BB0">
              <w:rPr>
                <w:b/>
              </w:rPr>
              <w:t xml:space="preserve">         S EXPGEN=$G(PATDAT(52.46,EXPIENS,.07,"E"))</w:t>
            </w:r>
          </w:p>
          <w:p w14:paraId="0BE381BD" w14:textId="77777777" w:rsidR="007B4BB0" w:rsidRPr="007B4BB0" w:rsidRDefault="007B4BB0" w:rsidP="007B4BB0">
            <w:pPr>
              <w:pStyle w:val="TableText"/>
              <w:rPr>
                <w:b/>
              </w:rPr>
            </w:pPr>
            <w:r w:rsidRPr="007B4BB0">
              <w:rPr>
                <w:b/>
              </w:rPr>
              <w:t xml:space="preserve">         S EXPCTY=$G(PATDAT(52.46,EXPIENS,3.3,"E"))</w:t>
            </w:r>
          </w:p>
          <w:p w14:paraId="31F4FA24" w14:textId="77777777" w:rsidR="007B4BB0" w:rsidRPr="007B4BB0" w:rsidRDefault="007B4BB0" w:rsidP="007B4BB0">
            <w:pPr>
              <w:pStyle w:val="TableText"/>
              <w:rPr>
                <w:b/>
              </w:rPr>
            </w:pPr>
            <w:r w:rsidRPr="007B4BB0">
              <w:rPr>
                <w:b/>
              </w:rPr>
              <w:t xml:space="preserve">         ; </w:t>
            </w:r>
            <w:proofErr w:type="gramStart"/>
            <w:r w:rsidRPr="007B4BB0">
              <w:rPr>
                <w:b/>
              </w:rPr>
              <w:t>todo</w:t>
            </w:r>
            <w:proofErr w:type="gramEnd"/>
            <w:r w:rsidRPr="007B4BB0">
              <w:rPr>
                <w:b/>
              </w:rPr>
              <w:t xml:space="preserve"> - is the state pointer not working? why am i having to use inter</w:t>
            </w:r>
          </w:p>
          <w:p w14:paraId="1E2CFFB0" w14:textId="77777777" w:rsidR="007B4BB0" w:rsidRPr="007B4BB0" w:rsidRDefault="007B4BB0" w:rsidP="007B4BB0">
            <w:pPr>
              <w:pStyle w:val="TableText"/>
              <w:rPr>
                <w:b/>
              </w:rPr>
            </w:pPr>
            <w:proofErr w:type="gramStart"/>
            <w:r w:rsidRPr="007B4BB0">
              <w:rPr>
                <w:b/>
              </w:rPr>
              <w:t>nal</w:t>
            </w:r>
            <w:proofErr w:type="gramEnd"/>
            <w:r w:rsidRPr="007B4BB0">
              <w:rPr>
                <w:b/>
              </w:rPr>
              <w:t>?</w:t>
            </w:r>
          </w:p>
          <w:p w14:paraId="3F59B6CA" w14:textId="77777777" w:rsidR="007B4BB0" w:rsidRPr="007B4BB0" w:rsidRDefault="007B4BB0" w:rsidP="007B4BB0">
            <w:pPr>
              <w:pStyle w:val="TableText"/>
              <w:rPr>
                <w:b/>
              </w:rPr>
            </w:pPr>
            <w:r w:rsidRPr="007B4BB0">
              <w:rPr>
                <w:b/>
              </w:rPr>
              <w:t xml:space="preserve">         S EXPST=$G(PATDAT(52.46,EXPIENS,3.4,"E"))</w:t>
            </w:r>
          </w:p>
          <w:p w14:paraId="6FC63188" w14:textId="77777777" w:rsidR="007B4BB0" w:rsidRPr="007B4BB0" w:rsidRDefault="007B4BB0" w:rsidP="007B4BB0">
            <w:pPr>
              <w:pStyle w:val="TableText"/>
              <w:rPr>
                <w:b/>
              </w:rPr>
            </w:pPr>
            <w:r w:rsidRPr="007B4BB0">
              <w:rPr>
                <w:b/>
              </w:rPr>
              <w:t xml:space="preserve">         ; TODO - zip code internal and external seem to be broken??</w:t>
            </w:r>
          </w:p>
          <w:p w14:paraId="2167198E" w14:textId="77777777" w:rsidR="007B4BB0" w:rsidRPr="007B4BB0" w:rsidRDefault="007B4BB0" w:rsidP="007B4BB0">
            <w:pPr>
              <w:pStyle w:val="TableText"/>
              <w:rPr>
                <w:b/>
              </w:rPr>
            </w:pPr>
            <w:r w:rsidRPr="007B4BB0">
              <w:rPr>
                <w:b/>
              </w:rPr>
              <w:t xml:space="preserve">         S EXPZIP=$G(PATDAT(52.46,EXPIENS,3.5,"E")),EXPZIP=$E(EXPZIP,1,5)</w:t>
            </w:r>
          </w:p>
          <w:p w14:paraId="0B4C2CB0" w14:textId="77777777" w:rsidR="007B4BB0" w:rsidRPr="007B4BB0" w:rsidRDefault="007B4BB0" w:rsidP="007B4BB0">
            <w:pPr>
              <w:pStyle w:val="TableText"/>
              <w:rPr>
                <w:b/>
              </w:rPr>
            </w:pPr>
            <w:r w:rsidRPr="007B4BB0">
              <w:rPr>
                <w:b/>
              </w:rPr>
              <w:t xml:space="preserve">         S HFIEN=$O(^PS(52.46,EXPIEN,3,"C","HP",0))</w:t>
            </w:r>
          </w:p>
          <w:p w14:paraId="045B1616" w14:textId="77777777" w:rsidR="007B4BB0" w:rsidRPr="007B4BB0" w:rsidRDefault="007B4BB0" w:rsidP="007B4BB0">
            <w:pPr>
              <w:pStyle w:val="TableText"/>
              <w:rPr>
                <w:b/>
              </w:rPr>
            </w:pPr>
            <w:r w:rsidRPr="007B4BB0">
              <w:rPr>
                <w:b/>
              </w:rPr>
              <w:lastRenderedPageBreak/>
              <w:t xml:space="preserve">         ; home phone</w:t>
            </w:r>
          </w:p>
          <w:p w14:paraId="356AFBAC" w14:textId="77777777" w:rsidR="007B4BB0" w:rsidRPr="007B4BB0" w:rsidRDefault="007B4BB0" w:rsidP="007B4BB0">
            <w:pPr>
              <w:pStyle w:val="TableText"/>
              <w:rPr>
                <w:b/>
              </w:rPr>
            </w:pPr>
            <w:r w:rsidRPr="007B4BB0">
              <w:rPr>
                <w:b/>
              </w:rPr>
              <w:t xml:space="preserve">         S EXPHPH=$$GET1^DIQ(52.462,HFIEN_","_EXPIENS,.01,"E")</w:t>
            </w:r>
          </w:p>
          <w:p w14:paraId="6445B95E" w14:textId="77777777" w:rsidR="007B4BB0" w:rsidRPr="007B4BB0" w:rsidRDefault="007B4BB0" w:rsidP="007B4BB0">
            <w:pPr>
              <w:pStyle w:val="TableText"/>
              <w:rPr>
                <w:b/>
              </w:rPr>
            </w:pPr>
            <w:r w:rsidRPr="007B4BB0">
              <w:rPr>
                <w:b/>
              </w:rPr>
              <w:t xml:space="preserve">         ; cellular phone</w:t>
            </w:r>
          </w:p>
          <w:p w14:paraId="61E53AB7" w14:textId="77777777" w:rsidR="007B4BB0" w:rsidRPr="007B4BB0" w:rsidRDefault="007B4BB0" w:rsidP="007B4BB0">
            <w:pPr>
              <w:pStyle w:val="TableText"/>
              <w:rPr>
                <w:b/>
              </w:rPr>
            </w:pPr>
            <w:r w:rsidRPr="007B4BB0">
              <w:rPr>
                <w:b/>
              </w:rPr>
              <w:t xml:space="preserve">         S CPIEN=$O(^PS(52.46,EXPIEN,3,"C","CP",0))</w:t>
            </w:r>
          </w:p>
          <w:p w14:paraId="320A6A14" w14:textId="77777777" w:rsidR="007B4BB0" w:rsidRPr="007B4BB0" w:rsidRDefault="007B4BB0" w:rsidP="007B4BB0">
            <w:pPr>
              <w:pStyle w:val="TableText"/>
              <w:rPr>
                <w:b/>
              </w:rPr>
            </w:pPr>
            <w:r w:rsidRPr="007B4BB0">
              <w:rPr>
                <w:b/>
              </w:rPr>
              <w:t xml:space="preserve">         S EXPCPH=$$GET1^DIQ(52.462,CPIEN_","_EXPIENS,.01,"E")</w:t>
            </w:r>
          </w:p>
          <w:p w14:paraId="549454CF" w14:textId="77777777" w:rsidR="007B4BB0" w:rsidRPr="007B4BB0" w:rsidRDefault="007B4BB0" w:rsidP="007B4BB0">
            <w:pPr>
              <w:pStyle w:val="TableText"/>
              <w:rPr>
                <w:b/>
              </w:rPr>
            </w:pPr>
            <w:r w:rsidRPr="007B4BB0">
              <w:rPr>
                <w:b/>
              </w:rPr>
              <w:t xml:space="preserve">         S LINE=LINE+1</w:t>
            </w:r>
          </w:p>
          <w:p w14:paraId="59867758" w14:textId="77777777" w:rsidR="007B4BB0" w:rsidRPr="007B4BB0" w:rsidRDefault="007B4BB0" w:rsidP="007B4BB0">
            <w:pPr>
              <w:pStyle w:val="TableText"/>
              <w:rPr>
                <w:b/>
              </w:rPr>
            </w:pPr>
            <w:r w:rsidRPr="007B4BB0">
              <w:rPr>
                <w:b/>
              </w:rPr>
              <w:t xml:space="preserve">         D ADDITEM^PSOERX1A(.LINETXT,"External Patient: ","",1,20)</w:t>
            </w:r>
          </w:p>
          <w:p w14:paraId="169D4543" w14:textId="77777777" w:rsidR="007B4BB0" w:rsidRPr="007B4BB0" w:rsidRDefault="007B4BB0" w:rsidP="007B4BB0">
            <w:pPr>
              <w:pStyle w:val="TableText"/>
              <w:rPr>
                <w:b/>
              </w:rPr>
            </w:pPr>
            <w:r w:rsidRPr="007B4BB0">
              <w:rPr>
                <w:b/>
              </w:rPr>
              <w:t xml:space="preserve">         D ADDITEM^PSOERX1A(.LINETXT,"DOB: ",EXPDOB,55,17)</w:t>
            </w:r>
          </w:p>
          <w:p w14:paraId="2A76CA19" w14:textId="77777777" w:rsidR="007B4BB0" w:rsidRPr="007B4BB0" w:rsidRDefault="007B4BB0" w:rsidP="007B4BB0">
            <w:pPr>
              <w:pStyle w:val="TableText"/>
              <w:rPr>
                <w:b/>
              </w:rPr>
            </w:pPr>
            <w:r w:rsidRPr="007B4BB0">
              <w:rPr>
                <w:b/>
              </w:rPr>
              <w:t xml:space="preserve">         D SET^VALM10(LINE,LINETXT) S LINETXT=""</w:t>
            </w:r>
          </w:p>
          <w:p w14:paraId="2A33E1BF" w14:textId="77777777" w:rsidR="007B4BB0" w:rsidRPr="007B4BB0" w:rsidRDefault="007B4BB0" w:rsidP="007B4BB0">
            <w:pPr>
              <w:pStyle w:val="TableText"/>
              <w:rPr>
                <w:b/>
              </w:rPr>
            </w:pPr>
            <w:r w:rsidRPr="007B4BB0">
              <w:rPr>
                <w:b/>
              </w:rPr>
              <w:t xml:space="preserve">         S LINE=LINE+1</w:t>
            </w:r>
          </w:p>
          <w:p w14:paraId="23682CDD" w14:textId="77777777" w:rsidR="007B4BB0" w:rsidRPr="007B4BB0" w:rsidRDefault="007B4BB0" w:rsidP="007B4BB0">
            <w:pPr>
              <w:pStyle w:val="TableText"/>
              <w:rPr>
                <w:b/>
              </w:rPr>
            </w:pPr>
            <w:r w:rsidRPr="007B4BB0">
              <w:rPr>
                <w:b/>
              </w:rPr>
              <w:t xml:space="preserve">         D ADDITEM^PSOERX1A(.LINETXT,"Patient: ",$E(EXPNM,1,40),1,50)</w:t>
            </w:r>
          </w:p>
          <w:p w14:paraId="6E8DD0E8" w14:textId="77777777" w:rsidR="007B4BB0" w:rsidRPr="007B4BB0" w:rsidRDefault="007B4BB0" w:rsidP="007B4BB0">
            <w:pPr>
              <w:pStyle w:val="TableText"/>
              <w:rPr>
                <w:b/>
              </w:rPr>
            </w:pPr>
            <w:r w:rsidRPr="007B4BB0">
              <w:rPr>
                <w:b/>
              </w:rPr>
              <w:t xml:space="preserve">         D ADDITEM^PSOERX1A(.LINETXT,"SSN: ",EXPSSN,55,15)</w:t>
            </w:r>
          </w:p>
          <w:p w14:paraId="51943E14" w14:textId="77777777" w:rsidR="007B4BB0" w:rsidRPr="007B4BB0" w:rsidRDefault="007B4BB0" w:rsidP="007B4BB0">
            <w:pPr>
              <w:pStyle w:val="TableText"/>
              <w:rPr>
                <w:b/>
              </w:rPr>
            </w:pPr>
            <w:r w:rsidRPr="007B4BB0">
              <w:rPr>
                <w:b/>
              </w:rPr>
              <w:t xml:space="preserve">         D SET^VALM10(LINE,LINETXT) S LINETXT=""</w:t>
            </w:r>
          </w:p>
          <w:p w14:paraId="3F1E7163" w14:textId="77777777" w:rsidR="007B4BB0" w:rsidRPr="007B4BB0" w:rsidRDefault="007B4BB0" w:rsidP="007B4BB0">
            <w:pPr>
              <w:pStyle w:val="TableText"/>
              <w:rPr>
                <w:b/>
              </w:rPr>
            </w:pPr>
            <w:r w:rsidRPr="007B4BB0">
              <w:rPr>
                <w:b/>
              </w:rPr>
              <w:t xml:space="preserve">         S LINE=LINE+1</w:t>
            </w:r>
          </w:p>
          <w:p w14:paraId="0DF0C0EE" w14:textId="77777777" w:rsidR="007B4BB0" w:rsidRPr="007B4BB0" w:rsidRDefault="007B4BB0" w:rsidP="007B4BB0">
            <w:pPr>
              <w:pStyle w:val="TableText"/>
              <w:rPr>
                <w:b/>
              </w:rPr>
            </w:pPr>
            <w:r w:rsidRPr="007B4BB0">
              <w:rPr>
                <w:b/>
              </w:rPr>
              <w:t xml:space="preserve">         D ADDITEM^PSOERX1A(.LINETXT,"Addr: ",$E(EXPADD,1,40),1,50)</w:t>
            </w:r>
          </w:p>
          <w:p w14:paraId="68261565" w14:textId="77777777" w:rsidR="007B4BB0" w:rsidRPr="007B4BB0" w:rsidRDefault="007B4BB0" w:rsidP="007B4BB0">
            <w:pPr>
              <w:pStyle w:val="TableText"/>
              <w:rPr>
                <w:b/>
              </w:rPr>
            </w:pPr>
            <w:r w:rsidRPr="007B4BB0">
              <w:rPr>
                <w:b/>
              </w:rPr>
              <w:t xml:space="preserve">         D ADDITEM^PSOERX1A(.LINETXT,"Sex: ",EXPGEN,55,15)</w:t>
            </w:r>
          </w:p>
          <w:p w14:paraId="180FA09B" w14:textId="77777777" w:rsidR="007B4BB0" w:rsidRPr="007B4BB0" w:rsidRDefault="007B4BB0" w:rsidP="007B4BB0">
            <w:pPr>
              <w:pStyle w:val="TableText"/>
              <w:rPr>
                <w:b/>
              </w:rPr>
            </w:pPr>
            <w:r w:rsidRPr="007B4BB0">
              <w:rPr>
                <w:b/>
              </w:rPr>
              <w:t xml:space="preserve">         D SET^VALM10(LINE,LINETXT) S LINETXT=""</w:t>
            </w:r>
          </w:p>
          <w:p w14:paraId="2A9116C7" w14:textId="77777777" w:rsidR="007B4BB0" w:rsidRPr="007B4BB0" w:rsidRDefault="007B4BB0" w:rsidP="007B4BB0">
            <w:pPr>
              <w:pStyle w:val="TableText"/>
              <w:rPr>
                <w:b/>
              </w:rPr>
            </w:pPr>
            <w:r w:rsidRPr="007B4BB0">
              <w:rPr>
                <w:b/>
              </w:rPr>
              <w:t xml:space="preserve">         S LINE=LINE+1</w:t>
            </w:r>
          </w:p>
          <w:p w14:paraId="1B239A2D" w14:textId="77777777" w:rsidR="007B4BB0" w:rsidRPr="007B4BB0" w:rsidRDefault="007B4BB0" w:rsidP="007B4BB0">
            <w:pPr>
              <w:pStyle w:val="TableText"/>
              <w:rPr>
                <w:b/>
              </w:rPr>
            </w:pPr>
            <w:r w:rsidRPr="007B4BB0">
              <w:rPr>
                <w:b/>
              </w:rPr>
              <w:t xml:space="preserve">         D ADDITEM^PSOERX1A(.LINETXT,"City: ",$E(EXPCTY,1,20),1,20)</w:t>
            </w:r>
          </w:p>
          <w:p w14:paraId="3FDE6792" w14:textId="77777777" w:rsidR="007B4BB0" w:rsidRPr="007B4BB0" w:rsidRDefault="007B4BB0" w:rsidP="007B4BB0">
            <w:pPr>
              <w:pStyle w:val="TableText"/>
              <w:rPr>
                <w:b/>
              </w:rPr>
            </w:pPr>
            <w:r w:rsidRPr="007B4BB0">
              <w:rPr>
                <w:b/>
              </w:rPr>
              <w:t xml:space="preserve">         D ADDITEM^PSOERX1A(.LINETXT,"St: ",$E(EXPST,1,20),35,20)</w:t>
            </w:r>
          </w:p>
          <w:p w14:paraId="523820DB" w14:textId="77777777" w:rsidR="007B4BB0" w:rsidRPr="007B4BB0" w:rsidRDefault="007B4BB0" w:rsidP="007B4BB0">
            <w:pPr>
              <w:pStyle w:val="TableText"/>
              <w:rPr>
                <w:b/>
              </w:rPr>
            </w:pPr>
            <w:r w:rsidRPr="007B4BB0">
              <w:rPr>
                <w:b/>
              </w:rPr>
              <w:t xml:space="preserve">         D ADDITEM^PSOERX1A(.LINETXT,"Zip: ",EXPZIP,65,10)</w:t>
            </w:r>
          </w:p>
          <w:p w14:paraId="4E516313" w14:textId="77777777" w:rsidR="007B4BB0" w:rsidRPr="007B4BB0" w:rsidRDefault="007B4BB0" w:rsidP="007B4BB0">
            <w:pPr>
              <w:pStyle w:val="TableText"/>
              <w:rPr>
                <w:b/>
              </w:rPr>
            </w:pPr>
            <w:r w:rsidRPr="007B4BB0">
              <w:rPr>
                <w:b/>
              </w:rPr>
              <w:t xml:space="preserve">         D SET^VALM10(LINE,LINETXT) S LINETXT=""</w:t>
            </w:r>
          </w:p>
          <w:p w14:paraId="2352B0DD" w14:textId="77777777" w:rsidR="007B4BB0" w:rsidRPr="007B4BB0" w:rsidRDefault="007B4BB0" w:rsidP="007B4BB0">
            <w:pPr>
              <w:pStyle w:val="TableText"/>
              <w:rPr>
                <w:b/>
              </w:rPr>
            </w:pPr>
            <w:r w:rsidRPr="007B4BB0">
              <w:rPr>
                <w:b/>
              </w:rPr>
              <w:t xml:space="preserve">         S LINE=LINE+1</w:t>
            </w:r>
          </w:p>
          <w:p w14:paraId="3657C369" w14:textId="77777777" w:rsidR="007B4BB0" w:rsidRPr="007B4BB0" w:rsidRDefault="007B4BB0" w:rsidP="007B4BB0">
            <w:pPr>
              <w:pStyle w:val="TableText"/>
              <w:rPr>
                <w:b/>
              </w:rPr>
            </w:pPr>
            <w:r w:rsidRPr="007B4BB0">
              <w:rPr>
                <w:b/>
              </w:rPr>
              <w:t xml:space="preserve">         D ADDITEM^PSOERX1A(.LINETXT,"Home Phone: ",EXPHPH,1,25)</w:t>
            </w:r>
          </w:p>
          <w:p w14:paraId="5FF064AA" w14:textId="77777777" w:rsidR="007B4BB0" w:rsidRPr="007B4BB0" w:rsidRDefault="007B4BB0" w:rsidP="007B4BB0">
            <w:pPr>
              <w:pStyle w:val="TableText"/>
              <w:rPr>
                <w:b/>
              </w:rPr>
            </w:pPr>
            <w:r w:rsidRPr="007B4BB0">
              <w:rPr>
                <w:b/>
              </w:rPr>
              <w:t xml:space="preserve">         D ADDITEM^PSOERX1A(.LINETXT,"Cell Phone: ",EXPCPH,40,25)</w:t>
            </w:r>
          </w:p>
          <w:p w14:paraId="2452BF93" w14:textId="77777777" w:rsidR="007B4BB0" w:rsidRPr="007B4BB0" w:rsidRDefault="007B4BB0" w:rsidP="007B4BB0">
            <w:pPr>
              <w:pStyle w:val="TableText"/>
              <w:rPr>
                <w:b/>
              </w:rPr>
            </w:pPr>
            <w:r w:rsidRPr="007B4BB0">
              <w:rPr>
                <w:b/>
              </w:rPr>
              <w:t xml:space="preserve">         D SET^VALM10(LINE,LINETXT) S LINETXT=""</w:t>
            </w:r>
          </w:p>
          <w:p w14:paraId="158C40DF" w14:textId="77777777" w:rsidR="007B4BB0" w:rsidRPr="007B4BB0" w:rsidRDefault="007B4BB0" w:rsidP="007B4BB0">
            <w:pPr>
              <w:pStyle w:val="TableText"/>
              <w:rPr>
                <w:b/>
              </w:rPr>
            </w:pPr>
            <w:r w:rsidRPr="007B4BB0">
              <w:rPr>
                <w:b/>
              </w:rPr>
              <w:t xml:space="preserve">         S COMM=$$GET1^DIQ(52.49,PSOIEN,8,"E"),COMM="Comments: "_COMM</w:t>
            </w:r>
          </w:p>
          <w:p w14:paraId="40A17604" w14:textId="77777777" w:rsidR="007B4BB0" w:rsidRPr="007B4BB0" w:rsidRDefault="007B4BB0" w:rsidP="007B4BB0">
            <w:pPr>
              <w:pStyle w:val="TableText"/>
              <w:rPr>
                <w:b/>
              </w:rPr>
            </w:pPr>
            <w:r w:rsidRPr="007B4BB0">
              <w:rPr>
                <w:b/>
              </w:rPr>
              <w:t xml:space="preserve">         S COMLINE="",DONE=0</w:t>
            </w:r>
          </w:p>
          <w:p w14:paraId="0D394A7A" w14:textId="77777777" w:rsidR="007B4BB0" w:rsidRPr="007B4BB0" w:rsidRDefault="007B4BB0" w:rsidP="007B4BB0">
            <w:pPr>
              <w:pStyle w:val="TableText"/>
              <w:rPr>
                <w:b/>
              </w:rPr>
            </w:pPr>
            <w:r w:rsidRPr="007B4BB0">
              <w:rPr>
                <w:b/>
              </w:rPr>
              <w:t xml:space="preserve">         I $L(COMM)&lt;80!$L(COMM)=80 D SET^VALM10(LINE,COMM)</w:t>
            </w:r>
          </w:p>
          <w:p w14:paraId="69EAE7AF" w14:textId="77777777" w:rsidR="007B4BB0" w:rsidRPr="007B4BB0" w:rsidRDefault="007B4BB0" w:rsidP="007B4BB0">
            <w:pPr>
              <w:pStyle w:val="TableText"/>
              <w:rPr>
                <w:b/>
              </w:rPr>
            </w:pPr>
            <w:r w:rsidRPr="007B4BB0">
              <w:rPr>
                <w:b/>
              </w:rPr>
              <w:t xml:space="preserve">         I $L(COMM)&gt;80 D</w:t>
            </w:r>
          </w:p>
          <w:p w14:paraId="73C71BB5" w14:textId="77777777" w:rsidR="007B4BB0" w:rsidRPr="007B4BB0" w:rsidRDefault="007B4BB0" w:rsidP="007B4BB0">
            <w:pPr>
              <w:pStyle w:val="TableText"/>
              <w:rPr>
                <w:b/>
              </w:rPr>
            </w:pPr>
            <w:r w:rsidRPr="007B4BB0">
              <w:rPr>
                <w:b/>
              </w:rPr>
              <w:t xml:space="preserve">         .F WORD=1:1:$L(COMM," ") D</w:t>
            </w:r>
          </w:p>
          <w:p w14:paraId="387EE79D" w14:textId="77777777" w:rsidR="007B4BB0" w:rsidRPr="007B4BB0" w:rsidRDefault="007B4BB0" w:rsidP="007B4BB0">
            <w:pPr>
              <w:pStyle w:val="TableText"/>
              <w:rPr>
                <w:b/>
              </w:rPr>
            </w:pPr>
            <w:r w:rsidRPr="007B4BB0">
              <w:rPr>
                <w:b/>
              </w:rPr>
              <w:t xml:space="preserve">         ..S TEXT=$P(COMM," ",WORD)</w:t>
            </w:r>
          </w:p>
          <w:p w14:paraId="77884B6C" w14:textId="77777777" w:rsidR="007B4BB0" w:rsidRPr="007B4BB0" w:rsidRDefault="007B4BB0" w:rsidP="007B4BB0">
            <w:pPr>
              <w:pStyle w:val="TableText"/>
              <w:rPr>
                <w:b/>
              </w:rPr>
            </w:pPr>
            <w:r w:rsidRPr="007B4BB0">
              <w:rPr>
                <w:b/>
              </w:rPr>
              <w:t xml:space="preserve">         ..; if the text is to long, quit</w:t>
            </w:r>
          </w:p>
          <w:p w14:paraId="42C262D3" w14:textId="77777777" w:rsidR="007B4BB0" w:rsidRPr="007B4BB0" w:rsidRDefault="007B4BB0" w:rsidP="007B4BB0">
            <w:pPr>
              <w:pStyle w:val="TableText"/>
              <w:rPr>
                <w:b/>
              </w:rPr>
            </w:pPr>
            <w:r w:rsidRPr="007B4BB0">
              <w:rPr>
                <w:b/>
              </w:rPr>
              <w:t xml:space="preserve">         ..I $L(COMLINE)+$L(TEXT)&gt;80 D  Q</w:t>
            </w:r>
          </w:p>
          <w:p w14:paraId="36560468" w14:textId="77777777" w:rsidR="007B4BB0" w:rsidRPr="007B4BB0" w:rsidRDefault="007B4BB0" w:rsidP="007B4BB0">
            <w:pPr>
              <w:pStyle w:val="TableText"/>
              <w:rPr>
                <w:b/>
              </w:rPr>
            </w:pPr>
            <w:r w:rsidRPr="007B4BB0">
              <w:rPr>
                <w:b/>
              </w:rPr>
              <w:t xml:space="preserve">         ...S LINE=LINE+1 D SET^VALM10(LINE,COMLINE)</w:t>
            </w:r>
          </w:p>
          <w:p w14:paraId="1CF3D5C3" w14:textId="77777777" w:rsidR="007B4BB0" w:rsidRPr="007B4BB0" w:rsidRDefault="007B4BB0" w:rsidP="007B4BB0">
            <w:pPr>
              <w:pStyle w:val="TableText"/>
              <w:rPr>
                <w:b/>
              </w:rPr>
            </w:pPr>
            <w:r w:rsidRPr="007B4BB0">
              <w:rPr>
                <w:b/>
              </w:rPr>
              <w:t xml:space="preserve">         ...S COMLINE=TEXT</w:t>
            </w:r>
          </w:p>
          <w:p w14:paraId="515C545C" w14:textId="77777777" w:rsidR="007B4BB0" w:rsidRPr="007B4BB0" w:rsidRDefault="007B4BB0" w:rsidP="007B4BB0">
            <w:pPr>
              <w:pStyle w:val="TableText"/>
              <w:rPr>
                <w:b/>
              </w:rPr>
            </w:pPr>
            <w:r w:rsidRPr="007B4BB0">
              <w:rPr>
                <w:b/>
              </w:rPr>
              <w:t xml:space="preserve">         ..I '$L(COMLINE) S COMLINE=TEXT Q</w:t>
            </w:r>
          </w:p>
          <w:p w14:paraId="5E1D21F1" w14:textId="77777777" w:rsidR="007B4BB0" w:rsidRPr="007B4BB0" w:rsidRDefault="007B4BB0" w:rsidP="007B4BB0">
            <w:pPr>
              <w:pStyle w:val="TableText"/>
              <w:rPr>
                <w:b/>
              </w:rPr>
            </w:pPr>
            <w:r w:rsidRPr="007B4BB0">
              <w:rPr>
                <w:b/>
              </w:rPr>
              <w:t xml:space="preserve">         ..S COMLINE=$G(COMLINE)_" "_TEXT</w:t>
            </w:r>
          </w:p>
          <w:p w14:paraId="1EABF032" w14:textId="77777777" w:rsidR="007B4BB0" w:rsidRPr="007B4BB0" w:rsidRDefault="007B4BB0" w:rsidP="007B4BB0">
            <w:pPr>
              <w:pStyle w:val="TableText"/>
              <w:rPr>
                <w:b/>
              </w:rPr>
            </w:pPr>
            <w:r w:rsidRPr="007B4BB0">
              <w:rPr>
                <w:b/>
              </w:rPr>
              <w:t xml:space="preserve">         S LINE=LINE+1 D SET^VALM10(LINE,"")</w:t>
            </w:r>
          </w:p>
          <w:p w14:paraId="452A793E" w14:textId="77777777" w:rsidR="007B4BB0" w:rsidRPr="007B4BB0" w:rsidRDefault="007B4BB0" w:rsidP="007B4BB0">
            <w:pPr>
              <w:pStyle w:val="TableText"/>
              <w:rPr>
                <w:b/>
              </w:rPr>
            </w:pPr>
            <w:r w:rsidRPr="007B4BB0">
              <w:rPr>
                <w:b/>
              </w:rPr>
              <w:t xml:space="preserve">         S LINE=LINE+1 D SET^VALM10(LINE,"")</w:t>
            </w:r>
          </w:p>
          <w:p w14:paraId="097A1984" w14:textId="77777777" w:rsidR="007B4BB0" w:rsidRPr="007B4BB0" w:rsidRDefault="007B4BB0" w:rsidP="007B4BB0">
            <w:pPr>
              <w:pStyle w:val="TableText"/>
              <w:rPr>
                <w:b/>
              </w:rPr>
            </w:pPr>
            <w:r w:rsidRPr="007B4BB0">
              <w:rPr>
                <w:b/>
              </w:rPr>
              <w:t xml:space="preserve">         S $P(SEPLN,"-",80)="-" D SET^VALM10(LINE,SEPLN)</w:t>
            </w:r>
          </w:p>
          <w:p w14:paraId="2C319633" w14:textId="77777777" w:rsidR="007B4BB0" w:rsidRPr="007B4BB0" w:rsidRDefault="007B4BB0" w:rsidP="007B4BB0">
            <w:pPr>
              <w:pStyle w:val="TableText"/>
              <w:rPr>
                <w:b/>
              </w:rPr>
            </w:pPr>
            <w:r w:rsidRPr="007B4BB0">
              <w:rPr>
                <w:b/>
              </w:rPr>
              <w:t xml:space="preserve">         ; vista patient information</w:t>
            </w:r>
          </w:p>
          <w:p w14:paraId="055BF3AE" w14:textId="77777777" w:rsidR="007B4BB0" w:rsidRPr="007B4BB0" w:rsidRDefault="007B4BB0" w:rsidP="007B4BB0">
            <w:pPr>
              <w:pStyle w:val="TableText"/>
              <w:rPr>
                <w:b/>
              </w:rPr>
            </w:pPr>
            <w:r w:rsidRPr="007B4BB0">
              <w:rPr>
                <w:b/>
              </w:rPr>
              <w:t xml:space="preserve">         S VAPATIEN=$$GET1^DIQ(52.49,PSOIEN,.05,"I")</w:t>
            </w:r>
          </w:p>
          <w:p w14:paraId="33A002D3" w14:textId="77777777" w:rsidR="007B4BB0" w:rsidRPr="007B4BB0" w:rsidRDefault="007B4BB0" w:rsidP="007B4BB0">
            <w:pPr>
              <w:pStyle w:val="TableText"/>
              <w:rPr>
                <w:b/>
              </w:rPr>
            </w:pPr>
            <w:r w:rsidRPr="007B4BB0">
              <w:rPr>
                <w:b/>
              </w:rPr>
              <w:lastRenderedPageBreak/>
              <w:t xml:space="preserve">         I VAPATIEN D</w:t>
            </w:r>
          </w:p>
          <w:p w14:paraId="1C991D5D" w14:textId="77777777" w:rsidR="007B4BB0" w:rsidRPr="007B4BB0" w:rsidRDefault="007B4BB0" w:rsidP="007B4BB0">
            <w:pPr>
              <w:pStyle w:val="TableText"/>
              <w:rPr>
                <w:b/>
              </w:rPr>
            </w:pPr>
            <w:r w:rsidRPr="007B4BB0">
              <w:rPr>
                <w:b/>
              </w:rPr>
              <w:t xml:space="preserve">         .S DFN=VAPATIEN D DEM^VADPT,ADD^VADPT,ELIG^VADPT</w:t>
            </w:r>
          </w:p>
          <w:p w14:paraId="390841EA" w14:textId="77777777" w:rsidR="007B4BB0" w:rsidRPr="007B4BB0" w:rsidRDefault="007B4BB0" w:rsidP="007B4BB0">
            <w:pPr>
              <w:pStyle w:val="TableText"/>
              <w:rPr>
                <w:b/>
              </w:rPr>
            </w:pPr>
            <w:r w:rsidRPr="007B4BB0">
              <w:rPr>
                <w:b/>
              </w:rPr>
              <w:t xml:space="preserve">         .S VAELIG=$G(VAEL(1)),VAELIEN=$P(VAELIG,U),VAELNM=$P(VAELIG,U,2)</w:t>
            </w:r>
          </w:p>
          <w:p w14:paraId="0CD592A4" w14:textId="77777777" w:rsidR="007B4BB0" w:rsidRPr="007B4BB0" w:rsidRDefault="007B4BB0" w:rsidP="007B4BB0">
            <w:pPr>
              <w:pStyle w:val="TableText"/>
              <w:rPr>
                <w:b/>
              </w:rPr>
            </w:pPr>
            <w:r w:rsidRPr="007B4BB0">
              <w:rPr>
                <w:b/>
              </w:rPr>
              <w:t xml:space="preserve">         S MANVAL=$$GET1^DIQ(52.49,PSOIEN,1.7,"I")</w:t>
            </w:r>
          </w:p>
          <w:p w14:paraId="78674EE1" w14:textId="77777777" w:rsidR="007B4BB0" w:rsidRPr="007B4BB0" w:rsidRDefault="007B4BB0" w:rsidP="007B4BB0">
            <w:pPr>
              <w:pStyle w:val="TableText"/>
              <w:rPr>
                <w:b/>
              </w:rPr>
            </w:pPr>
            <w:r w:rsidRPr="007B4BB0">
              <w:rPr>
                <w:b/>
              </w:rPr>
              <w:t xml:space="preserve">         ; TODO - MOVE PATIENT NAME behind Vista Patient:</w:t>
            </w:r>
          </w:p>
          <w:p w14:paraId="2E49FB82" w14:textId="77777777" w:rsidR="007B4BB0" w:rsidRPr="007B4BB0" w:rsidRDefault="007B4BB0" w:rsidP="007B4BB0">
            <w:pPr>
              <w:pStyle w:val="TableText"/>
              <w:rPr>
                <w:b/>
              </w:rPr>
            </w:pPr>
            <w:r w:rsidRPr="007B4BB0">
              <w:rPr>
                <w:b/>
              </w:rPr>
              <w:t xml:space="preserve">         S LINE=LINE+1 D SET^VALM10(LINE,"Vista Patient: "_$S(VAPATIEN:$G(VADM(1</w:t>
            </w:r>
          </w:p>
          <w:p w14:paraId="6742881C" w14:textId="77777777" w:rsidR="007B4BB0" w:rsidRPr="007B4BB0" w:rsidRDefault="007B4BB0" w:rsidP="007B4BB0">
            <w:pPr>
              <w:pStyle w:val="TableText"/>
              <w:rPr>
                <w:b/>
              </w:rPr>
            </w:pPr>
            <w:r w:rsidRPr="007B4BB0">
              <w:rPr>
                <w:b/>
              </w:rPr>
              <w:t>)),1:"NOT VALIDATED"))</w:t>
            </w:r>
          </w:p>
          <w:p w14:paraId="7E6C8ADC" w14:textId="77777777" w:rsidR="007B4BB0" w:rsidRPr="007B4BB0" w:rsidRDefault="007B4BB0" w:rsidP="007B4BB0">
            <w:pPr>
              <w:pStyle w:val="TableText"/>
              <w:rPr>
                <w:b/>
              </w:rPr>
            </w:pPr>
            <w:r w:rsidRPr="007B4BB0">
              <w:rPr>
                <w:b/>
              </w:rPr>
              <w:t xml:space="preserve">         I 'VAPATIEN S LINE=LINE+1 D SET^VALM10(LINE,"PATIENT NOT MATCHED")</w:t>
            </w:r>
          </w:p>
          <w:p w14:paraId="25182152" w14:textId="77777777" w:rsidR="007B4BB0" w:rsidRPr="007B4BB0" w:rsidRDefault="007B4BB0" w:rsidP="007B4BB0">
            <w:pPr>
              <w:pStyle w:val="TableText"/>
              <w:rPr>
                <w:b/>
              </w:rPr>
            </w:pPr>
            <w:r w:rsidRPr="007B4BB0">
              <w:rPr>
                <w:b/>
              </w:rPr>
              <w:t xml:space="preserve">         I VAPATIEN D</w:t>
            </w:r>
          </w:p>
          <w:p w14:paraId="29C302F5" w14:textId="77777777" w:rsidR="007B4BB0" w:rsidRPr="007B4BB0" w:rsidRDefault="007B4BB0" w:rsidP="007B4BB0">
            <w:pPr>
              <w:pStyle w:val="TableText"/>
              <w:rPr>
                <w:b/>
              </w:rPr>
            </w:pPr>
            <w:r w:rsidRPr="007B4BB0">
              <w:rPr>
                <w:b/>
              </w:rPr>
              <w:t xml:space="preserve">         .S LINE=LINE+1</w:t>
            </w:r>
          </w:p>
          <w:p w14:paraId="39554560" w14:textId="77777777" w:rsidR="007B4BB0" w:rsidRPr="007B4BB0" w:rsidRDefault="007B4BB0" w:rsidP="007B4BB0">
            <w:pPr>
              <w:pStyle w:val="TableText"/>
              <w:rPr>
                <w:b/>
              </w:rPr>
            </w:pPr>
            <w:r w:rsidRPr="007B4BB0">
              <w:rPr>
                <w:b/>
              </w:rPr>
              <w:t xml:space="preserve">         .;D ADDITEM^PSOERX1A(.LINETXT,"Name: ",$G(VADM(1)),1,35)</w:t>
            </w:r>
          </w:p>
          <w:p w14:paraId="17533B96" w14:textId="77777777" w:rsidR="007B4BB0" w:rsidRPr="007B4BB0" w:rsidRDefault="007B4BB0" w:rsidP="007B4BB0">
            <w:pPr>
              <w:pStyle w:val="TableText"/>
              <w:rPr>
                <w:b/>
              </w:rPr>
            </w:pPr>
            <w:r w:rsidRPr="007B4BB0">
              <w:rPr>
                <w:b/>
              </w:rPr>
              <w:t xml:space="preserve">         .D ADDITEM^PSOERX1A(.LINETXT,"Sex: ",$P($G(VADM(5)),U,2),1,20)</w:t>
            </w:r>
          </w:p>
          <w:p w14:paraId="6F219672" w14:textId="77777777" w:rsidR="007B4BB0" w:rsidRPr="007B4BB0" w:rsidRDefault="007B4BB0" w:rsidP="007B4BB0">
            <w:pPr>
              <w:pStyle w:val="TableText"/>
              <w:rPr>
                <w:b/>
              </w:rPr>
            </w:pPr>
            <w:r w:rsidRPr="007B4BB0">
              <w:rPr>
                <w:b/>
              </w:rPr>
              <w:t xml:space="preserve">         .D ADDITEM^PSOERX1A(.LINETXT,"DOB: ",$P($G(VADM(3)),U,2),55,20)</w:t>
            </w:r>
          </w:p>
          <w:p w14:paraId="76959304" w14:textId="77777777" w:rsidR="007B4BB0" w:rsidRPr="007B4BB0" w:rsidRDefault="007B4BB0" w:rsidP="007B4BB0">
            <w:pPr>
              <w:pStyle w:val="TableText"/>
              <w:rPr>
                <w:b/>
              </w:rPr>
            </w:pPr>
            <w:r w:rsidRPr="007B4BB0">
              <w:rPr>
                <w:b/>
              </w:rPr>
              <w:t xml:space="preserve">         .D SET^VALM10(LINE,LINETXT) S LINETXT=""</w:t>
            </w:r>
          </w:p>
          <w:p w14:paraId="6335E72E" w14:textId="77777777" w:rsidR="007B4BB0" w:rsidRPr="007B4BB0" w:rsidRDefault="007B4BB0" w:rsidP="007B4BB0">
            <w:pPr>
              <w:pStyle w:val="TableText"/>
              <w:rPr>
                <w:b/>
              </w:rPr>
            </w:pPr>
            <w:r w:rsidRPr="007B4BB0">
              <w:rPr>
                <w:b/>
              </w:rPr>
              <w:t xml:space="preserve">         .S LINE=LINE+1</w:t>
            </w:r>
          </w:p>
          <w:p w14:paraId="25F2AAC0" w14:textId="77777777" w:rsidR="007B4BB0" w:rsidRPr="007B4BB0" w:rsidRDefault="007B4BB0" w:rsidP="007B4BB0">
            <w:pPr>
              <w:pStyle w:val="TableText"/>
              <w:rPr>
                <w:b/>
              </w:rPr>
            </w:pPr>
            <w:r w:rsidRPr="007B4BB0">
              <w:rPr>
                <w:b/>
              </w:rPr>
              <w:t xml:space="preserve">         .;D ADDITEM^PSOERX1A(.LINETXT,"VA Number?: ",$G(VA("BID")),1,25)</w:t>
            </w:r>
          </w:p>
          <w:p w14:paraId="698D55D3" w14:textId="77777777" w:rsidR="007B4BB0" w:rsidRPr="007B4BB0" w:rsidRDefault="007B4BB0" w:rsidP="007B4BB0">
            <w:pPr>
              <w:pStyle w:val="TableText"/>
              <w:rPr>
                <w:b/>
              </w:rPr>
            </w:pPr>
            <w:r w:rsidRPr="007B4BB0">
              <w:rPr>
                <w:b/>
              </w:rPr>
              <w:t xml:space="preserve">         .D ADDITEM^PSOERX1A(.LINETXT,"SSN: ",$P($G(VADM(2)),U,2),55,20)</w:t>
            </w:r>
          </w:p>
          <w:p w14:paraId="6E2263D4" w14:textId="77777777" w:rsidR="007B4BB0" w:rsidRPr="007B4BB0" w:rsidRDefault="007B4BB0" w:rsidP="007B4BB0">
            <w:pPr>
              <w:pStyle w:val="TableText"/>
              <w:rPr>
                <w:b/>
              </w:rPr>
            </w:pPr>
            <w:r w:rsidRPr="007B4BB0">
              <w:rPr>
                <w:b/>
              </w:rPr>
              <w:t xml:space="preserve">         .D SET^VALM10(LINE,LINETXT) S LINETXT=""</w:t>
            </w:r>
          </w:p>
          <w:p w14:paraId="385CB699" w14:textId="77777777" w:rsidR="007B4BB0" w:rsidRPr="007B4BB0" w:rsidRDefault="007B4BB0" w:rsidP="007B4BB0">
            <w:pPr>
              <w:pStyle w:val="TableText"/>
              <w:rPr>
                <w:b/>
              </w:rPr>
            </w:pPr>
            <w:r w:rsidRPr="007B4BB0">
              <w:rPr>
                <w:b/>
              </w:rPr>
              <w:t xml:space="preserve">         .S LINE=LINE+1</w:t>
            </w:r>
          </w:p>
          <w:p w14:paraId="57D5EBB7" w14:textId="77777777" w:rsidR="007B4BB0" w:rsidRPr="007B4BB0" w:rsidRDefault="007B4BB0" w:rsidP="007B4BB0">
            <w:pPr>
              <w:pStyle w:val="TableText"/>
              <w:rPr>
                <w:b/>
              </w:rPr>
            </w:pPr>
            <w:r w:rsidRPr="007B4BB0">
              <w:rPr>
                <w:b/>
              </w:rPr>
              <w:t xml:space="preserve">         .D ADDITEM^PSOERX1A(.LINETXT,"Address: ",$P($G(VAPA(1)),U),1,25)</w:t>
            </w:r>
          </w:p>
          <w:p w14:paraId="44C0A70B" w14:textId="77777777" w:rsidR="007B4BB0" w:rsidRPr="007B4BB0" w:rsidRDefault="007B4BB0" w:rsidP="007B4BB0">
            <w:pPr>
              <w:pStyle w:val="TableText"/>
              <w:rPr>
                <w:b/>
              </w:rPr>
            </w:pPr>
            <w:r w:rsidRPr="007B4BB0">
              <w:rPr>
                <w:b/>
              </w:rPr>
              <w:t xml:space="preserve">         .;D ADDITEM^PSOERX1A(.LINETXT,"Sex: ",$P($G(VADM(5)),U,2),55,20)</w:t>
            </w:r>
          </w:p>
          <w:p w14:paraId="2DD5297D" w14:textId="77777777" w:rsidR="007B4BB0" w:rsidRPr="007B4BB0" w:rsidRDefault="007B4BB0" w:rsidP="007B4BB0">
            <w:pPr>
              <w:pStyle w:val="TableText"/>
              <w:rPr>
                <w:b/>
              </w:rPr>
            </w:pPr>
            <w:r w:rsidRPr="007B4BB0">
              <w:rPr>
                <w:b/>
              </w:rPr>
              <w:t xml:space="preserve">         .D SET^VALM10(LINE,LINETXT) S LINETXT=""</w:t>
            </w:r>
          </w:p>
          <w:p w14:paraId="65A567BD" w14:textId="77777777" w:rsidR="007B4BB0" w:rsidRPr="007B4BB0" w:rsidRDefault="007B4BB0" w:rsidP="007B4BB0">
            <w:pPr>
              <w:pStyle w:val="TableText"/>
              <w:rPr>
                <w:b/>
              </w:rPr>
            </w:pPr>
            <w:r w:rsidRPr="007B4BB0">
              <w:rPr>
                <w:b/>
              </w:rPr>
              <w:t xml:space="preserve">         .S LINE=LINE+1</w:t>
            </w:r>
          </w:p>
          <w:p w14:paraId="1589BADE" w14:textId="77777777" w:rsidR="007B4BB0" w:rsidRPr="007B4BB0" w:rsidRDefault="007B4BB0" w:rsidP="007B4BB0">
            <w:pPr>
              <w:pStyle w:val="TableText"/>
              <w:rPr>
                <w:b/>
              </w:rPr>
            </w:pPr>
            <w:r w:rsidRPr="007B4BB0">
              <w:rPr>
                <w:b/>
              </w:rPr>
              <w:t xml:space="preserve">         .D ADDITEM^PSOERX1A(.LINETXT,"City: ",$P($G(VAPA(4)),U),1,25)</w:t>
            </w:r>
          </w:p>
          <w:p w14:paraId="5FD29E21" w14:textId="77777777" w:rsidR="007B4BB0" w:rsidRPr="007B4BB0" w:rsidRDefault="007B4BB0" w:rsidP="007B4BB0">
            <w:pPr>
              <w:pStyle w:val="TableText"/>
              <w:rPr>
                <w:b/>
              </w:rPr>
            </w:pPr>
            <w:r w:rsidRPr="007B4BB0">
              <w:rPr>
                <w:b/>
              </w:rPr>
              <w:t xml:space="preserve">         .D ADDITEM^PSOERX1A(.LINETXT,"Zip: ",$P($G(VADM(6)),U),55,20)</w:t>
            </w:r>
          </w:p>
          <w:p w14:paraId="2E093CC5" w14:textId="77777777" w:rsidR="007B4BB0" w:rsidRPr="007B4BB0" w:rsidRDefault="007B4BB0" w:rsidP="007B4BB0">
            <w:pPr>
              <w:pStyle w:val="TableText"/>
              <w:rPr>
                <w:b/>
              </w:rPr>
            </w:pPr>
            <w:r w:rsidRPr="007B4BB0">
              <w:rPr>
                <w:b/>
              </w:rPr>
              <w:t xml:space="preserve">         .D SET^VALM10(LINE,LINETXT) S LINETXT=""</w:t>
            </w:r>
          </w:p>
          <w:p w14:paraId="336D10CF" w14:textId="77777777" w:rsidR="007B4BB0" w:rsidRPr="007B4BB0" w:rsidRDefault="007B4BB0" w:rsidP="007B4BB0">
            <w:pPr>
              <w:pStyle w:val="TableText"/>
              <w:rPr>
                <w:b/>
              </w:rPr>
            </w:pPr>
            <w:r w:rsidRPr="007B4BB0">
              <w:rPr>
                <w:b/>
              </w:rPr>
              <w:t xml:space="preserve">         .S LINE=LINE+1</w:t>
            </w:r>
          </w:p>
          <w:p w14:paraId="7A2A945C" w14:textId="77777777" w:rsidR="007B4BB0" w:rsidRPr="007B4BB0" w:rsidRDefault="007B4BB0" w:rsidP="007B4BB0">
            <w:pPr>
              <w:pStyle w:val="TableText"/>
              <w:rPr>
                <w:b/>
              </w:rPr>
            </w:pPr>
            <w:r w:rsidRPr="007B4BB0">
              <w:rPr>
                <w:b/>
              </w:rPr>
              <w:t xml:space="preserve">         .D ADDITEM^PSOERX1A(.LINETXT,"Home Phone: ",$P($G(VAPA(8)),U),1,25)</w:t>
            </w:r>
          </w:p>
          <w:p w14:paraId="4E8A9258" w14:textId="77777777" w:rsidR="007B4BB0" w:rsidRPr="007B4BB0" w:rsidRDefault="007B4BB0" w:rsidP="007B4BB0">
            <w:pPr>
              <w:pStyle w:val="TableText"/>
              <w:rPr>
                <w:b/>
              </w:rPr>
            </w:pPr>
            <w:r w:rsidRPr="007B4BB0">
              <w:rPr>
                <w:b/>
              </w:rPr>
              <w:t xml:space="preserve">         .D ADDITEM^PSOERX1A(.LINETXT,"Cell Phone: ",$$GET1^DIQ(2,VAPATIEN,.134,</w:t>
            </w:r>
          </w:p>
          <w:p w14:paraId="351D1CA6" w14:textId="77777777" w:rsidR="007B4BB0" w:rsidRPr="007B4BB0" w:rsidRDefault="007B4BB0" w:rsidP="007B4BB0">
            <w:pPr>
              <w:pStyle w:val="TableText"/>
              <w:rPr>
                <w:b/>
              </w:rPr>
            </w:pPr>
            <w:r w:rsidRPr="007B4BB0">
              <w:rPr>
                <w:b/>
              </w:rPr>
              <w:t>"E"),55,25)</w:t>
            </w:r>
          </w:p>
          <w:p w14:paraId="38E0EE9D" w14:textId="77777777" w:rsidR="007B4BB0" w:rsidRPr="007B4BB0" w:rsidRDefault="007B4BB0" w:rsidP="007B4BB0">
            <w:pPr>
              <w:pStyle w:val="TableText"/>
              <w:rPr>
                <w:b/>
              </w:rPr>
            </w:pPr>
            <w:r w:rsidRPr="007B4BB0">
              <w:rPr>
                <w:b/>
              </w:rPr>
              <w:t xml:space="preserve">         .D SET^VALM10(LINE,LINETXT) S LINETXT=""</w:t>
            </w:r>
          </w:p>
          <w:p w14:paraId="282EBC80" w14:textId="77777777" w:rsidR="007B4BB0" w:rsidRPr="007B4BB0" w:rsidRDefault="007B4BB0" w:rsidP="007B4BB0">
            <w:pPr>
              <w:pStyle w:val="TableText"/>
              <w:rPr>
                <w:b/>
              </w:rPr>
            </w:pPr>
            <w:r w:rsidRPr="007B4BB0">
              <w:rPr>
                <w:b/>
              </w:rPr>
              <w:t xml:space="preserve">         .S LINE=LINE+1 D SET^VALM10(LINE,"")</w:t>
            </w:r>
          </w:p>
          <w:p w14:paraId="24024E92" w14:textId="77777777" w:rsidR="007B4BB0" w:rsidRPr="007B4BB0" w:rsidRDefault="007B4BB0" w:rsidP="007B4BB0">
            <w:pPr>
              <w:pStyle w:val="TableText"/>
              <w:rPr>
                <w:b/>
              </w:rPr>
            </w:pPr>
            <w:r w:rsidRPr="007B4BB0">
              <w:rPr>
                <w:b/>
              </w:rPr>
              <w:t xml:space="preserve">         .S LINE=LINE+1 D SET^VALM10(LINE,"Eligibility: "_$G(VAELNM))</w:t>
            </w:r>
          </w:p>
          <w:p w14:paraId="078D093D" w14:textId="77777777" w:rsidR="007B4BB0" w:rsidRPr="007B4BB0" w:rsidRDefault="007B4BB0" w:rsidP="007B4BB0">
            <w:pPr>
              <w:pStyle w:val="TableText"/>
              <w:rPr>
                <w:b/>
              </w:rPr>
            </w:pPr>
            <w:r w:rsidRPr="007B4BB0">
              <w:rPr>
                <w:b/>
              </w:rPr>
              <w:t xml:space="preserve">         .S LINE=LINE+1 D SET^VALM10(LINE,"Pharmacy Narrative: "_$$GET1^DIQ(55,V</w:t>
            </w:r>
          </w:p>
          <w:p w14:paraId="48A8269A" w14:textId="77777777" w:rsidR="007B4BB0" w:rsidRPr="007B4BB0" w:rsidRDefault="007B4BB0" w:rsidP="007B4BB0">
            <w:pPr>
              <w:pStyle w:val="TableText"/>
              <w:rPr>
                <w:b/>
              </w:rPr>
            </w:pPr>
            <w:r w:rsidRPr="007B4BB0">
              <w:rPr>
                <w:b/>
              </w:rPr>
              <w:t>APATIEN,1,"E"))</w:t>
            </w:r>
          </w:p>
          <w:p w14:paraId="75DDB9AF" w14:textId="77777777" w:rsidR="007B4BB0" w:rsidRPr="007B4BB0" w:rsidRDefault="007B4BB0" w:rsidP="007B4BB0">
            <w:pPr>
              <w:pStyle w:val="TableText"/>
              <w:rPr>
                <w:b/>
              </w:rPr>
            </w:pPr>
            <w:r w:rsidRPr="007B4BB0">
              <w:rPr>
                <w:b/>
              </w:rPr>
              <w:t xml:space="preserve">         S VALMCNT=LINE</w:t>
            </w:r>
          </w:p>
          <w:p w14:paraId="56296350" w14:textId="77777777" w:rsidR="007B4BB0" w:rsidRPr="007B4BB0" w:rsidRDefault="007B4BB0" w:rsidP="007B4BB0">
            <w:pPr>
              <w:pStyle w:val="TableText"/>
              <w:rPr>
                <w:b/>
              </w:rPr>
            </w:pPr>
            <w:r w:rsidRPr="007B4BB0">
              <w:rPr>
                <w:b/>
              </w:rPr>
              <w:t xml:space="preserve">         S EDTYP="P"</w:t>
            </w:r>
          </w:p>
          <w:p w14:paraId="0CD3CDC1" w14:textId="77777777" w:rsidR="007B4BB0" w:rsidRPr="007B4BB0" w:rsidRDefault="007B4BB0" w:rsidP="007B4BB0">
            <w:pPr>
              <w:pStyle w:val="TableText"/>
              <w:rPr>
                <w:b/>
              </w:rPr>
            </w:pPr>
            <w:r w:rsidRPr="007B4BB0">
              <w:rPr>
                <w:b/>
              </w:rPr>
              <w:t xml:space="preserve">         K VAPA,VADM,DFN,VA</w:t>
            </w:r>
          </w:p>
          <w:p w14:paraId="348928D9" w14:textId="77777777" w:rsidR="007B4BB0" w:rsidRPr="007B4BB0" w:rsidRDefault="007B4BB0" w:rsidP="007B4BB0">
            <w:pPr>
              <w:pStyle w:val="TableText"/>
              <w:rPr>
                <w:b/>
              </w:rPr>
            </w:pPr>
            <w:r w:rsidRPr="007B4BB0">
              <w:rPr>
                <w:b/>
              </w:rPr>
              <w:t xml:space="preserve">         Q</w:t>
            </w:r>
          </w:p>
          <w:p w14:paraId="0CF0EE78" w14:textId="77777777" w:rsidR="007B4BB0" w:rsidRPr="007B4BB0" w:rsidRDefault="007B4BB0" w:rsidP="007B4BB0">
            <w:pPr>
              <w:pStyle w:val="TableText"/>
              <w:rPr>
                <w:b/>
              </w:rPr>
            </w:pPr>
            <w:r w:rsidRPr="007B4BB0">
              <w:rPr>
                <w:b/>
              </w:rPr>
              <w:t>HELP     ; -- help code</w:t>
            </w:r>
          </w:p>
          <w:p w14:paraId="11F918B6" w14:textId="77777777" w:rsidR="007B4BB0" w:rsidRPr="007B4BB0" w:rsidRDefault="007B4BB0" w:rsidP="007B4BB0">
            <w:pPr>
              <w:pStyle w:val="TableText"/>
              <w:rPr>
                <w:b/>
              </w:rPr>
            </w:pPr>
            <w:r w:rsidRPr="007B4BB0">
              <w:rPr>
                <w:b/>
              </w:rPr>
              <w:t xml:space="preserve">         S X="?" D DISP^XQORM1 </w:t>
            </w:r>
            <w:proofErr w:type="gramStart"/>
            <w:r w:rsidRPr="007B4BB0">
              <w:rPr>
                <w:b/>
              </w:rPr>
              <w:t>W !!</w:t>
            </w:r>
            <w:proofErr w:type="gramEnd"/>
          </w:p>
          <w:p w14:paraId="1C35AA8D" w14:textId="77777777" w:rsidR="007B4BB0" w:rsidRPr="007B4BB0" w:rsidRDefault="007B4BB0" w:rsidP="007B4BB0">
            <w:pPr>
              <w:pStyle w:val="TableText"/>
              <w:rPr>
                <w:b/>
              </w:rPr>
            </w:pPr>
            <w:r w:rsidRPr="007B4BB0">
              <w:rPr>
                <w:b/>
              </w:rPr>
              <w:t xml:space="preserve">         Q</w:t>
            </w:r>
          </w:p>
          <w:p w14:paraId="51DCB20C" w14:textId="77777777" w:rsidR="007B4BB0" w:rsidRPr="007B4BB0" w:rsidRDefault="007B4BB0" w:rsidP="007B4BB0">
            <w:pPr>
              <w:pStyle w:val="TableText"/>
              <w:rPr>
                <w:b/>
              </w:rPr>
            </w:pPr>
            <w:r w:rsidRPr="007B4BB0">
              <w:rPr>
                <w:b/>
              </w:rPr>
              <w:t xml:space="preserve">         ;</w:t>
            </w:r>
          </w:p>
          <w:p w14:paraId="1AA7537F" w14:textId="77777777" w:rsidR="007B4BB0" w:rsidRPr="007B4BB0" w:rsidRDefault="007B4BB0" w:rsidP="007B4BB0">
            <w:pPr>
              <w:pStyle w:val="TableText"/>
              <w:rPr>
                <w:b/>
              </w:rPr>
            </w:pPr>
            <w:r w:rsidRPr="007B4BB0">
              <w:rPr>
                <w:b/>
              </w:rPr>
              <w:lastRenderedPageBreak/>
              <w:t>EXIT     ; -- exit code</w:t>
            </w:r>
          </w:p>
          <w:p w14:paraId="203B0083" w14:textId="77777777" w:rsidR="007B4BB0" w:rsidRPr="007B4BB0" w:rsidRDefault="007B4BB0" w:rsidP="007B4BB0">
            <w:pPr>
              <w:pStyle w:val="TableText"/>
              <w:rPr>
                <w:b/>
              </w:rPr>
            </w:pPr>
            <w:r w:rsidRPr="007B4BB0">
              <w:rPr>
                <w:b/>
              </w:rPr>
              <w:t xml:space="preserve">         K EDTYP,@VALMAR</w:t>
            </w:r>
          </w:p>
          <w:p w14:paraId="128F5F1C" w14:textId="77777777" w:rsidR="007B4BB0" w:rsidRPr="007B4BB0" w:rsidRDefault="007B4BB0" w:rsidP="007B4BB0">
            <w:pPr>
              <w:pStyle w:val="TableText"/>
              <w:rPr>
                <w:b/>
              </w:rPr>
            </w:pPr>
            <w:r w:rsidRPr="007B4BB0">
              <w:rPr>
                <w:b/>
              </w:rPr>
              <w:t xml:space="preserve">         Q</w:t>
            </w:r>
          </w:p>
          <w:p w14:paraId="21406D85" w14:textId="77777777" w:rsidR="007B4BB0" w:rsidRPr="007B4BB0" w:rsidRDefault="007B4BB0" w:rsidP="007B4BB0">
            <w:pPr>
              <w:pStyle w:val="TableText"/>
              <w:rPr>
                <w:b/>
              </w:rPr>
            </w:pPr>
            <w:r w:rsidRPr="007B4BB0">
              <w:rPr>
                <w:b/>
              </w:rPr>
              <w:t xml:space="preserve">         ;</w:t>
            </w:r>
          </w:p>
          <w:p w14:paraId="3FB65192" w14:textId="77777777" w:rsidR="007B4BB0" w:rsidRPr="007B4BB0" w:rsidRDefault="007B4BB0" w:rsidP="007B4BB0">
            <w:pPr>
              <w:pStyle w:val="TableText"/>
              <w:rPr>
                <w:b/>
              </w:rPr>
            </w:pPr>
            <w:r w:rsidRPr="007B4BB0">
              <w:rPr>
                <w:b/>
              </w:rPr>
              <w:t>EXPND    ; -- expand code</w:t>
            </w:r>
          </w:p>
          <w:p w14:paraId="5EC6AB17" w14:textId="5064281A" w:rsidR="007B4BB0" w:rsidRPr="00086A3C" w:rsidRDefault="007B4BB0" w:rsidP="007B4BB0">
            <w:pPr>
              <w:pStyle w:val="TableText"/>
            </w:pPr>
            <w:r w:rsidRPr="007B4BB0">
              <w:rPr>
                <w:b/>
              </w:rPr>
              <w:t xml:space="preserve">         Q</w:t>
            </w:r>
          </w:p>
        </w:tc>
      </w:tr>
    </w:tbl>
    <w:p w14:paraId="65DD9CB4" w14:textId="3DB3A95C" w:rsidR="007B4BB0" w:rsidRPr="002F4E85" w:rsidRDefault="007B4BB0" w:rsidP="007B4BB0">
      <w:pPr>
        <w:pStyle w:val="Caption"/>
      </w:pPr>
      <w:bookmarkStart w:id="313" w:name="_Toc485810679"/>
      <w:r>
        <w:lastRenderedPageBreak/>
        <w:t xml:space="preserve">Table </w:t>
      </w:r>
      <w:r w:rsidR="00B70A55">
        <w:fldChar w:fldCharType="begin"/>
      </w:r>
      <w:r w:rsidR="00B70A55">
        <w:instrText xml:space="preserve"> SEQ Table \* ARABIC </w:instrText>
      </w:r>
      <w:r w:rsidR="00B70A55">
        <w:fldChar w:fldCharType="separate"/>
      </w:r>
      <w:r w:rsidR="003A1DCC">
        <w:rPr>
          <w:noProof/>
        </w:rPr>
        <w:t>50</w:t>
      </w:r>
      <w:r w:rsidR="00B70A55">
        <w:rPr>
          <w:noProof/>
        </w:rPr>
        <w:fldChar w:fldCharType="end"/>
      </w:r>
      <w:r>
        <w:t>: Routine</w:t>
      </w:r>
      <w:r w:rsidR="00A9289C">
        <w:t xml:space="preserve">: </w:t>
      </w:r>
      <w:r w:rsidR="00A9289C" w:rsidRPr="007B4BB0">
        <w:t>PSOERXR1</w:t>
      </w:r>
      <w:bookmarkEnd w:id="313"/>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name, enhancement category, RTM, and related options."/>
      </w:tblPr>
      <w:tblGrid>
        <w:gridCol w:w="2887"/>
        <w:gridCol w:w="1172"/>
        <w:gridCol w:w="1262"/>
        <w:gridCol w:w="1082"/>
        <w:gridCol w:w="3156"/>
      </w:tblGrid>
      <w:tr w:rsidR="007B4BB0" w:rsidRPr="00705E5F" w14:paraId="4A95C946" w14:textId="77777777" w:rsidTr="000E618B">
        <w:trPr>
          <w:cantSplit/>
          <w:tblHeader/>
        </w:trPr>
        <w:tc>
          <w:tcPr>
            <w:tcW w:w="1510" w:type="pct"/>
            <w:shd w:val="clear" w:color="auto" w:fill="F2F2F2" w:themeFill="background1" w:themeFillShade="F2"/>
            <w:vAlign w:val="center"/>
          </w:tcPr>
          <w:p w14:paraId="01D1951D" w14:textId="77777777" w:rsidR="007B4BB0" w:rsidRPr="00705E5F" w:rsidRDefault="007B4BB0" w:rsidP="000E618B">
            <w:pPr>
              <w:pStyle w:val="TableHeading"/>
              <w:rPr>
                <w:szCs w:val="20"/>
              </w:rPr>
            </w:pPr>
            <w:r w:rsidRPr="00705E5F">
              <w:rPr>
                <w:szCs w:val="20"/>
              </w:rPr>
              <w:t>Routines</w:t>
            </w:r>
          </w:p>
        </w:tc>
        <w:tc>
          <w:tcPr>
            <w:tcW w:w="3490" w:type="pct"/>
            <w:gridSpan w:val="4"/>
            <w:tcBorders>
              <w:bottom w:val="single" w:sz="6" w:space="0" w:color="000000"/>
            </w:tcBorders>
            <w:shd w:val="clear" w:color="auto" w:fill="F2F2F2" w:themeFill="background1" w:themeFillShade="F2"/>
          </w:tcPr>
          <w:p w14:paraId="60522657" w14:textId="77777777" w:rsidR="007B4BB0" w:rsidRPr="00705E5F" w:rsidRDefault="007B4BB0" w:rsidP="000E618B">
            <w:pPr>
              <w:pStyle w:val="TableHeading"/>
              <w:rPr>
                <w:szCs w:val="20"/>
              </w:rPr>
            </w:pPr>
            <w:r w:rsidRPr="00705E5F">
              <w:rPr>
                <w:szCs w:val="20"/>
              </w:rPr>
              <w:t>Activities</w:t>
            </w:r>
          </w:p>
        </w:tc>
      </w:tr>
      <w:tr w:rsidR="007B4BB0" w:rsidRPr="00705E5F" w14:paraId="2DED5FBE" w14:textId="77777777" w:rsidTr="000E618B">
        <w:trPr>
          <w:cantSplit/>
          <w:tblHeader/>
        </w:trPr>
        <w:tc>
          <w:tcPr>
            <w:tcW w:w="1510" w:type="pct"/>
            <w:shd w:val="clear" w:color="auto" w:fill="F2F2F2" w:themeFill="background1" w:themeFillShade="F2"/>
            <w:vAlign w:val="center"/>
          </w:tcPr>
          <w:p w14:paraId="6F5761F6" w14:textId="77777777" w:rsidR="007B4BB0" w:rsidRPr="00705E5F" w:rsidRDefault="007B4BB0" w:rsidP="000E618B">
            <w:pPr>
              <w:pStyle w:val="TableText"/>
              <w:rPr>
                <w:b/>
              </w:rPr>
            </w:pPr>
            <w:r w:rsidRPr="00705E5F">
              <w:rPr>
                <w:b/>
              </w:rPr>
              <w:t>Routine Name</w:t>
            </w:r>
          </w:p>
        </w:tc>
        <w:tc>
          <w:tcPr>
            <w:tcW w:w="3490" w:type="pct"/>
            <w:gridSpan w:val="4"/>
            <w:tcBorders>
              <w:bottom w:val="single" w:sz="6" w:space="0" w:color="000000"/>
            </w:tcBorders>
          </w:tcPr>
          <w:p w14:paraId="06560AEA" w14:textId="09B5D2BD" w:rsidR="007B4BB0" w:rsidRPr="00705E5F" w:rsidRDefault="007B4BB0" w:rsidP="000E618B">
            <w:pPr>
              <w:pStyle w:val="TableText"/>
            </w:pPr>
            <w:r w:rsidRPr="007B4BB0">
              <w:t>PSOERXR1</w:t>
            </w:r>
          </w:p>
        </w:tc>
      </w:tr>
      <w:tr w:rsidR="007B4BB0" w:rsidRPr="00705E5F" w14:paraId="54673C74" w14:textId="77777777" w:rsidTr="000E618B">
        <w:trPr>
          <w:cantSplit/>
        </w:trPr>
        <w:tc>
          <w:tcPr>
            <w:tcW w:w="1510" w:type="pct"/>
            <w:shd w:val="clear" w:color="auto" w:fill="F2F2F2" w:themeFill="background1" w:themeFillShade="F2"/>
            <w:vAlign w:val="center"/>
          </w:tcPr>
          <w:p w14:paraId="067EC05D" w14:textId="77777777" w:rsidR="007B4BB0" w:rsidRPr="00705E5F" w:rsidRDefault="007B4BB0" w:rsidP="000E618B">
            <w:pPr>
              <w:pStyle w:val="TableText"/>
              <w:rPr>
                <w:b/>
              </w:rPr>
            </w:pPr>
            <w:r w:rsidRPr="00705E5F">
              <w:rPr>
                <w:b/>
              </w:rPr>
              <w:t>Enhancement Category</w:t>
            </w:r>
          </w:p>
        </w:tc>
        <w:tc>
          <w:tcPr>
            <w:tcW w:w="613" w:type="pct"/>
            <w:tcBorders>
              <w:right w:val="nil"/>
            </w:tcBorders>
          </w:tcPr>
          <w:p w14:paraId="47A65613" w14:textId="77777777" w:rsidR="007B4BB0" w:rsidRPr="00705E5F" w:rsidRDefault="007B4BB0" w:rsidP="000E618B">
            <w:pPr>
              <w:pStyle w:val="TableText"/>
            </w:pPr>
            <w:r w:rsidRPr="00705E5F">
              <w:fldChar w:fldCharType="begin">
                <w:ffData>
                  <w:name w:val="Check23"/>
                  <w:enabled/>
                  <w:calcOnExit w:val="0"/>
                  <w:statusText w:type="text" w:val="New enhancement category"/>
                  <w:checkBox>
                    <w:sizeAuto/>
                    <w:default w:val="1"/>
                  </w:checkBox>
                </w:ffData>
              </w:fldChar>
            </w:r>
            <w:r w:rsidRPr="00705E5F">
              <w:instrText xml:space="preserve"> FORMCHECKBOX </w:instrText>
            </w:r>
            <w:r w:rsidR="00B70A55">
              <w:fldChar w:fldCharType="separate"/>
            </w:r>
            <w:r w:rsidRPr="00705E5F">
              <w:fldChar w:fldCharType="end"/>
            </w:r>
            <w:r w:rsidRPr="00705E5F">
              <w:t xml:space="preserve"> New</w:t>
            </w:r>
          </w:p>
        </w:tc>
        <w:tc>
          <w:tcPr>
            <w:tcW w:w="660" w:type="pct"/>
            <w:tcBorders>
              <w:left w:val="nil"/>
              <w:right w:val="nil"/>
            </w:tcBorders>
          </w:tcPr>
          <w:p w14:paraId="5340E9C6" w14:textId="77777777" w:rsidR="007B4BB0" w:rsidRPr="00705E5F" w:rsidRDefault="007B4BB0" w:rsidP="000E618B">
            <w:pPr>
              <w:pStyle w:val="TableText"/>
            </w:pPr>
            <w:r w:rsidRPr="00705E5F">
              <w:fldChar w:fldCharType="begin">
                <w:ffData>
                  <w:name w:val="Check24"/>
                  <w:enabled/>
                  <w:calcOnExit w:val="0"/>
                  <w:statusText w:type="text" w:val="Modify enhancement category"/>
                  <w:checkBox>
                    <w:sizeAuto/>
                    <w:default w:val="0"/>
                    <w:checked w:val="0"/>
                  </w:checkBox>
                </w:ffData>
              </w:fldChar>
            </w:r>
            <w:r w:rsidRPr="00705E5F">
              <w:instrText xml:space="preserve"> FORMCHECKBOX </w:instrText>
            </w:r>
            <w:r w:rsidR="00B70A55">
              <w:fldChar w:fldCharType="separate"/>
            </w:r>
            <w:r w:rsidRPr="00705E5F">
              <w:fldChar w:fldCharType="end"/>
            </w:r>
            <w:r w:rsidRPr="00705E5F">
              <w:t xml:space="preserve"> Modify</w:t>
            </w:r>
          </w:p>
        </w:tc>
        <w:tc>
          <w:tcPr>
            <w:tcW w:w="566" w:type="pct"/>
            <w:tcBorders>
              <w:left w:val="nil"/>
              <w:right w:val="nil"/>
            </w:tcBorders>
          </w:tcPr>
          <w:p w14:paraId="7C5526B8" w14:textId="77777777" w:rsidR="007B4BB0" w:rsidRPr="00705E5F" w:rsidRDefault="007B4BB0" w:rsidP="000E618B">
            <w:pPr>
              <w:pStyle w:val="TableText"/>
            </w:pPr>
            <w:r w:rsidRPr="00705E5F">
              <w:fldChar w:fldCharType="begin">
                <w:ffData>
                  <w:name w:val="Check26"/>
                  <w:enabled/>
                  <w:calcOnExit w:val="0"/>
                  <w:statusText w:type="text" w:val="Delete enhancement category"/>
                  <w:checkBox>
                    <w:sizeAuto/>
                    <w:default w:val="0"/>
                    <w:checked w:val="0"/>
                  </w:checkBox>
                </w:ffData>
              </w:fldChar>
            </w:r>
            <w:r w:rsidRPr="00705E5F">
              <w:instrText xml:space="preserve"> FORMCHECKBOX </w:instrText>
            </w:r>
            <w:r w:rsidR="00B70A55">
              <w:fldChar w:fldCharType="separate"/>
            </w:r>
            <w:r w:rsidRPr="00705E5F">
              <w:fldChar w:fldCharType="end"/>
            </w:r>
            <w:r w:rsidRPr="00705E5F">
              <w:t xml:space="preserve"> Delete</w:t>
            </w:r>
          </w:p>
        </w:tc>
        <w:tc>
          <w:tcPr>
            <w:tcW w:w="1651" w:type="pct"/>
            <w:tcBorders>
              <w:left w:val="nil"/>
            </w:tcBorders>
          </w:tcPr>
          <w:p w14:paraId="69BB6038" w14:textId="77777777" w:rsidR="007B4BB0" w:rsidRPr="00705E5F" w:rsidRDefault="007B4BB0" w:rsidP="000E618B">
            <w:pPr>
              <w:pStyle w:val="TableText"/>
            </w:pPr>
            <w:r w:rsidRPr="00705E5F">
              <w:fldChar w:fldCharType="begin">
                <w:ffData>
                  <w:name w:val="Check68"/>
                  <w:enabled/>
                  <w:calcOnExit w:val="0"/>
                  <w:statusText w:type="text" w:val="No change to enhancement category"/>
                  <w:checkBox>
                    <w:sizeAuto/>
                    <w:default w:val="0"/>
                    <w:checked w:val="0"/>
                  </w:checkBox>
                </w:ffData>
              </w:fldChar>
            </w:r>
            <w:r w:rsidRPr="00705E5F">
              <w:instrText xml:space="preserve"> FORMCHECKBOX </w:instrText>
            </w:r>
            <w:r w:rsidR="00B70A55">
              <w:fldChar w:fldCharType="separate"/>
            </w:r>
            <w:r w:rsidRPr="00705E5F">
              <w:fldChar w:fldCharType="end"/>
            </w:r>
            <w:r w:rsidRPr="00705E5F">
              <w:t xml:space="preserve"> No Change</w:t>
            </w:r>
          </w:p>
        </w:tc>
      </w:tr>
      <w:tr w:rsidR="007B4BB0" w:rsidRPr="00705E5F" w14:paraId="40DCBD25" w14:textId="77777777" w:rsidTr="000E618B">
        <w:trPr>
          <w:cantSplit/>
        </w:trPr>
        <w:tc>
          <w:tcPr>
            <w:tcW w:w="1510" w:type="pct"/>
            <w:shd w:val="clear" w:color="auto" w:fill="F2F2F2" w:themeFill="background1" w:themeFillShade="F2"/>
            <w:vAlign w:val="center"/>
          </w:tcPr>
          <w:p w14:paraId="17870E80" w14:textId="77777777" w:rsidR="007B4BB0" w:rsidRPr="00705E5F" w:rsidRDefault="007B4BB0" w:rsidP="000E618B">
            <w:pPr>
              <w:pStyle w:val="TableText"/>
              <w:rPr>
                <w:b/>
              </w:rPr>
            </w:pPr>
            <w:r w:rsidRPr="00705E5F">
              <w:rPr>
                <w:b/>
              </w:rPr>
              <w:t>RTM</w:t>
            </w:r>
          </w:p>
        </w:tc>
        <w:tc>
          <w:tcPr>
            <w:tcW w:w="3490" w:type="pct"/>
            <w:gridSpan w:val="4"/>
          </w:tcPr>
          <w:p w14:paraId="1C5C88DF" w14:textId="77777777" w:rsidR="007B4BB0" w:rsidRDefault="0018570B" w:rsidP="000E618B">
            <w:pPr>
              <w:pStyle w:val="TableText"/>
              <w:rPr>
                <w:iCs/>
              </w:rPr>
            </w:pPr>
            <w:r>
              <w:rPr>
                <w:iCs/>
              </w:rPr>
              <w:t xml:space="preserve">Validate Provider Display/Actions </w:t>
            </w:r>
          </w:p>
          <w:p w14:paraId="54F11C6F" w14:textId="103765C6" w:rsidR="0018570B" w:rsidRPr="00705E5F" w:rsidRDefault="0018570B" w:rsidP="000E618B">
            <w:pPr>
              <w:pStyle w:val="TableText"/>
              <w:rPr>
                <w:iCs/>
              </w:rPr>
            </w:pPr>
            <w:r>
              <w:rPr>
                <w:iCs/>
              </w:rPr>
              <w:t>Story # 417243</w:t>
            </w:r>
          </w:p>
        </w:tc>
      </w:tr>
      <w:tr w:rsidR="007B4BB0" w:rsidRPr="00705E5F" w14:paraId="2BF30D46" w14:textId="77777777" w:rsidTr="000E618B">
        <w:trPr>
          <w:cantSplit/>
        </w:trPr>
        <w:tc>
          <w:tcPr>
            <w:tcW w:w="1510" w:type="pct"/>
            <w:tcBorders>
              <w:bottom w:val="single" w:sz="6" w:space="0" w:color="000000"/>
            </w:tcBorders>
            <w:shd w:val="clear" w:color="auto" w:fill="F2F2F2" w:themeFill="background1" w:themeFillShade="F2"/>
            <w:vAlign w:val="center"/>
          </w:tcPr>
          <w:p w14:paraId="6F5100B7" w14:textId="24FBA62F" w:rsidR="007B4BB0" w:rsidRPr="00705E5F" w:rsidRDefault="007B4BB0" w:rsidP="000E618B">
            <w:pPr>
              <w:pStyle w:val="TableText"/>
              <w:rPr>
                <w:b/>
              </w:rPr>
            </w:pPr>
            <w:r w:rsidRPr="00705E5F">
              <w:rPr>
                <w:b/>
              </w:rPr>
              <w:t>Related Options</w:t>
            </w:r>
          </w:p>
        </w:tc>
        <w:tc>
          <w:tcPr>
            <w:tcW w:w="3490" w:type="pct"/>
            <w:gridSpan w:val="4"/>
            <w:tcBorders>
              <w:bottom w:val="single" w:sz="4" w:space="0" w:color="auto"/>
            </w:tcBorders>
          </w:tcPr>
          <w:p w14:paraId="1195693D" w14:textId="77777777" w:rsidR="007B4BB0" w:rsidRPr="00705E5F" w:rsidRDefault="007B4BB0" w:rsidP="000E618B">
            <w:pPr>
              <w:pStyle w:val="TableText"/>
            </w:pPr>
          </w:p>
        </w:tc>
      </w:tr>
    </w:tbl>
    <w:p w14:paraId="2650EE2E" w14:textId="77777777" w:rsidR="007B4BB0" w:rsidRPr="0028049C" w:rsidRDefault="007B4BB0" w:rsidP="007B4BB0">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outines grouped by Related Routines, &quot;called by&quot;, and &quot;called&quot;"/>
      </w:tblPr>
      <w:tblGrid>
        <w:gridCol w:w="2887"/>
        <w:gridCol w:w="2923"/>
        <w:gridCol w:w="3749"/>
      </w:tblGrid>
      <w:tr w:rsidR="007B4BB0" w:rsidRPr="0028049C" w14:paraId="614F9123" w14:textId="77777777" w:rsidTr="000E618B">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09CE1396" w14:textId="77777777" w:rsidR="007B4BB0" w:rsidRPr="0028049C" w:rsidRDefault="007B4BB0" w:rsidP="000E618B">
            <w:pPr>
              <w:pStyle w:val="TableHeading"/>
            </w:pPr>
            <w:r w:rsidRPr="0028049C">
              <w:t>Related Routines</w:t>
            </w:r>
          </w:p>
        </w:tc>
        <w:tc>
          <w:tcPr>
            <w:tcW w:w="1529" w:type="pct"/>
            <w:tcBorders>
              <w:bottom w:val="single" w:sz="4" w:space="0" w:color="auto"/>
            </w:tcBorders>
            <w:shd w:val="clear" w:color="auto" w:fill="F2F2F2" w:themeFill="background1" w:themeFillShade="F2"/>
          </w:tcPr>
          <w:p w14:paraId="41D20FCC" w14:textId="77777777" w:rsidR="007B4BB0" w:rsidRPr="0028049C" w:rsidRDefault="007B4BB0" w:rsidP="000E618B">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32B4E8B1" w14:textId="77777777" w:rsidR="007B4BB0" w:rsidRPr="0028049C" w:rsidRDefault="007B4BB0" w:rsidP="000E618B">
            <w:pPr>
              <w:pStyle w:val="TableHeading"/>
            </w:pPr>
            <w:r w:rsidRPr="0028049C">
              <w:t xml:space="preserve">Routines “Called”   </w:t>
            </w:r>
          </w:p>
        </w:tc>
      </w:tr>
      <w:tr w:rsidR="007B4BB0" w:rsidRPr="0028049C" w14:paraId="22A0C9E2" w14:textId="77777777" w:rsidTr="000E618B">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47FC674" w14:textId="77777777" w:rsidR="007B4BB0" w:rsidRPr="0028049C" w:rsidRDefault="007B4BB0" w:rsidP="000E618B">
            <w:pPr>
              <w:pStyle w:val="TableText"/>
            </w:pPr>
          </w:p>
        </w:tc>
        <w:tc>
          <w:tcPr>
            <w:tcW w:w="1529" w:type="pct"/>
            <w:tcBorders>
              <w:bottom w:val="single" w:sz="4" w:space="0" w:color="auto"/>
            </w:tcBorders>
            <w:vAlign w:val="center"/>
          </w:tcPr>
          <w:p w14:paraId="74ED28B4" w14:textId="77777777" w:rsidR="007B4BB0" w:rsidRPr="0028049C" w:rsidRDefault="007B4BB0" w:rsidP="000E618B">
            <w:pPr>
              <w:spacing w:before="60" w:after="60"/>
              <w:rPr>
                <w:rFonts w:ascii="Arial" w:hAnsi="Arial" w:cs="Arial"/>
                <w:szCs w:val="20"/>
              </w:rPr>
            </w:pPr>
          </w:p>
        </w:tc>
        <w:tc>
          <w:tcPr>
            <w:tcW w:w="1961" w:type="pct"/>
            <w:tcBorders>
              <w:bottom w:val="single" w:sz="4" w:space="0" w:color="auto"/>
            </w:tcBorders>
            <w:vAlign w:val="center"/>
          </w:tcPr>
          <w:p w14:paraId="493F760E" w14:textId="77777777" w:rsidR="007B4BB0" w:rsidRPr="0028049C" w:rsidRDefault="007B4BB0" w:rsidP="000E618B">
            <w:pPr>
              <w:spacing w:before="60" w:after="60"/>
              <w:rPr>
                <w:rFonts w:ascii="Arial" w:hAnsi="Arial" w:cs="Arial"/>
                <w:szCs w:val="20"/>
              </w:rPr>
            </w:pPr>
          </w:p>
        </w:tc>
      </w:tr>
    </w:tbl>
    <w:p w14:paraId="0D6DB1EE" w14:textId="77777777" w:rsidR="007B4BB0" w:rsidRPr="002F4E85" w:rsidRDefault="007B4BB0" w:rsidP="007B4BB0">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routine and activity."/>
      </w:tblPr>
      <w:tblGrid>
        <w:gridCol w:w="2887"/>
        <w:gridCol w:w="992"/>
        <w:gridCol w:w="1921"/>
        <w:gridCol w:w="920"/>
        <w:gridCol w:w="1958"/>
        <w:gridCol w:w="881"/>
      </w:tblGrid>
      <w:tr w:rsidR="007B4BB0" w:rsidRPr="00A51BC7" w14:paraId="76BF267F" w14:textId="77777777" w:rsidTr="000E618B">
        <w:trPr>
          <w:cantSplit/>
          <w:tblHeader/>
        </w:trPr>
        <w:tc>
          <w:tcPr>
            <w:tcW w:w="1510" w:type="pct"/>
            <w:shd w:val="clear" w:color="auto" w:fill="F2F2F2" w:themeFill="background1" w:themeFillShade="F2"/>
            <w:vAlign w:val="center"/>
          </w:tcPr>
          <w:p w14:paraId="444FAE3C" w14:textId="77777777" w:rsidR="007B4BB0" w:rsidRPr="00A51BC7" w:rsidRDefault="007B4BB0" w:rsidP="000E618B">
            <w:pPr>
              <w:pStyle w:val="TableHeading"/>
            </w:pPr>
            <w:r w:rsidRPr="00A51BC7">
              <w:t>Routines</w:t>
            </w:r>
          </w:p>
        </w:tc>
        <w:tc>
          <w:tcPr>
            <w:tcW w:w="3490" w:type="pct"/>
            <w:gridSpan w:val="5"/>
            <w:tcBorders>
              <w:bottom w:val="single" w:sz="6" w:space="0" w:color="000000"/>
            </w:tcBorders>
            <w:shd w:val="clear" w:color="auto" w:fill="F2F2F2" w:themeFill="background1" w:themeFillShade="F2"/>
          </w:tcPr>
          <w:p w14:paraId="3FDC052B" w14:textId="77777777" w:rsidR="007B4BB0" w:rsidRPr="00A51BC7" w:rsidRDefault="007B4BB0" w:rsidP="000E618B">
            <w:pPr>
              <w:pStyle w:val="TableHeading"/>
            </w:pPr>
            <w:r w:rsidRPr="00A51BC7">
              <w:t>Activities</w:t>
            </w:r>
          </w:p>
        </w:tc>
      </w:tr>
      <w:tr w:rsidR="007B4BB0" w:rsidRPr="00A51BC7" w14:paraId="2D58F514" w14:textId="77777777" w:rsidTr="000E618B">
        <w:trPr>
          <w:cantSplit/>
        </w:trPr>
        <w:tc>
          <w:tcPr>
            <w:tcW w:w="1510" w:type="pct"/>
            <w:tcBorders>
              <w:top w:val="single" w:sz="6" w:space="0" w:color="000000"/>
            </w:tcBorders>
            <w:shd w:val="clear" w:color="auto" w:fill="F2F2F2" w:themeFill="background1" w:themeFillShade="F2"/>
            <w:vAlign w:val="center"/>
          </w:tcPr>
          <w:p w14:paraId="1E34DB36" w14:textId="77777777" w:rsidR="007B4BB0" w:rsidRPr="00A51BC7" w:rsidRDefault="007B4BB0" w:rsidP="000E618B">
            <w:pPr>
              <w:pStyle w:val="TableText"/>
              <w:rPr>
                <w:b/>
              </w:rPr>
            </w:pPr>
            <w:r w:rsidRPr="00A51BC7">
              <w:rPr>
                <w:b/>
              </w:rPr>
              <w:t>Data Dictionary (DD) References</w:t>
            </w:r>
          </w:p>
        </w:tc>
        <w:tc>
          <w:tcPr>
            <w:tcW w:w="3490" w:type="pct"/>
            <w:gridSpan w:val="5"/>
          </w:tcPr>
          <w:p w14:paraId="6CCA70DE" w14:textId="77777777" w:rsidR="007B4BB0" w:rsidRPr="00A51BC7" w:rsidRDefault="007B4BB0" w:rsidP="000E618B">
            <w:pPr>
              <w:pStyle w:val="TableText"/>
            </w:pPr>
          </w:p>
        </w:tc>
      </w:tr>
      <w:tr w:rsidR="007B4BB0" w:rsidRPr="00A51BC7" w14:paraId="49C74477" w14:textId="77777777" w:rsidTr="000E618B">
        <w:trPr>
          <w:cantSplit/>
        </w:trPr>
        <w:tc>
          <w:tcPr>
            <w:tcW w:w="1510" w:type="pct"/>
            <w:shd w:val="clear" w:color="auto" w:fill="F2F2F2" w:themeFill="background1" w:themeFillShade="F2"/>
            <w:vAlign w:val="center"/>
          </w:tcPr>
          <w:p w14:paraId="48BEC07B" w14:textId="77777777" w:rsidR="007B4BB0" w:rsidRPr="00A51BC7" w:rsidRDefault="007B4BB0" w:rsidP="000E618B">
            <w:pPr>
              <w:pStyle w:val="TableText"/>
              <w:rPr>
                <w:b/>
              </w:rPr>
            </w:pPr>
            <w:r w:rsidRPr="00A51BC7">
              <w:rPr>
                <w:b/>
              </w:rPr>
              <w:t>Related Protocols</w:t>
            </w:r>
          </w:p>
        </w:tc>
        <w:tc>
          <w:tcPr>
            <w:tcW w:w="3490" w:type="pct"/>
            <w:gridSpan w:val="5"/>
          </w:tcPr>
          <w:p w14:paraId="58EAFBB5" w14:textId="77777777" w:rsidR="007B4BB0" w:rsidRPr="00A51BC7" w:rsidRDefault="007B4BB0" w:rsidP="000E618B">
            <w:pPr>
              <w:pStyle w:val="TableText"/>
            </w:pPr>
          </w:p>
        </w:tc>
      </w:tr>
      <w:tr w:rsidR="007B4BB0" w:rsidRPr="00A51BC7" w14:paraId="3EF45213" w14:textId="77777777" w:rsidTr="000E618B">
        <w:trPr>
          <w:cantSplit/>
        </w:trPr>
        <w:tc>
          <w:tcPr>
            <w:tcW w:w="1510" w:type="pct"/>
            <w:shd w:val="clear" w:color="auto" w:fill="F2F2F2" w:themeFill="background1" w:themeFillShade="F2"/>
            <w:vAlign w:val="center"/>
          </w:tcPr>
          <w:p w14:paraId="7C9A70C7" w14:textId="77777777" w:rsidR="007B4BB0" w:rsidRPr="00A51BC7" w:rsidRDefault="007B4BB0" w:rsidP="000E618B">
            <w:pPr>
              <w:pStyle w:val="TableText"/>
              <w:rPr>
                <w:b/>
              </w:rPr>
            </w:pPr>
            <w:r w:rsidRPr="00A51BC7">
              <w:rPr>
                <w:b/>
              </w:rPr>
              <w:t>Related Integration Control Registrations (ICRs)</w:t>
            </w:r>
          </w:p>
        </w:tc>
        <w:tc>
          <w:tcPr>
            <w:tcW w:w="3490" w:type="pct"/>
            <w:gridSpan w:val="5"/>
            <w:tcBorders>
              <w:bottom w:val="single" w:sz="6" w:space="0" w:color="000000"/>
            </w:tcBorders>
          </w:tcPr>
          <w:p w14:paraId="4BE5838B" w14:textId="77777777" w:rsidR="007B4BB0" w:rsidRPr="00A51BC7" w:rsidRDefault="007B4BB0" w:rsidP="000E618B">
            <w:pPr>
              <w:pStyle w:val="TableText"/>
            </w:pPr>
          </w:p>
        </w:tc>
      </w:tr>
      <w:tr w:rsidR="007B4BB0" w:rsidRPr="00A51BC7" w14:paraId="2EC83C64" w14:textId="77777777" w:rsidTr="000E618B">
        <w:trPr>
          <w:cantSplit/>
        </w:trPr>
        <w:tc>
          <w:tcPr>
            <w:tcW w:w="1510" w:type="pct"/>
            <w:tcBorders>
              <w:right w:val="single" w:sz="4" w:space="0" w:color="auto"/>
            </w:tcBorders>
            <w:shd w:val="clear" w:color="auto" w:fill="F2F2F2" w:themeFill="background1" w:themeFillShade="F2"/>
            <w:vAlign w:val="center"/>
          </w:tcPr>
          <w:p w14:paraId="3DFD6FEE" w14:textId="77777777" w:rsidR="007B4BB0" w:rsidRPr="00A51BC7" w:rsidRDefault="007B4BB0" w:rsidP="000E618B">
            <w:pPr>
              <w:pStyle w:val="TableText"/>
              <w:rPr>
                <w:b/>
              </w:rPr>
            </w:pPr>
            <w:r w:rsidRPr="00A51BC7">
              <w:rPr>
                <w:b/>
              </w:rPr>
              <w:t>Data Passing</w:t>
            </w:r>
          </w:p>
        </w:tc>
        <w:tc>
          <w:tcPr>
            <w:tcW w:w="519" w:type="pct"/>
            <w:tcBorders>
              <w:left w:val="single" w:sz="4" w:space="0" w:color="auto"/>
              <w:right w:val="nil"/>
            </w:tcBorders>
          </w:tcPr>
          <w:p w14:paraId="3EBBCCCF" w14:textId="77777777" w:rsidR="007B4BB0" w:rsidRPr="00A51BC7" w:rsidRDefault="007B4BB0" w:rsidP="000E618B">
            <w:pPr>
              <w:pStyle w:val="TableText"/>
            </w:pPr>
            <w:r w:rsidRPr="00A51BC7">
              <w:rPr>
                <w:iCs/>
              </w:rPr>
              <w:fldChar w:fldCharType="begin">
                <w:ffData>
                  <w:name w:val="Check69"/>
                  <w:enabled/>
                  <w:calcOnExit w:val="0"/>
                  <w:statusText w:type="text" w:val="Input"/>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Input</w:t>
            </w:r>
          </w:p>
        </w:tc>
        <w:tc>
          <w:tcPr>
            <w:tcW w:w="1005" w:type="pct"/>
            <w:tcBorders>
              <w:left w:val="nil"/>
              <w:right w:val="nil"/>
            </w:tcBorders>
          </w:tcPr>
          <w:p w14:paraId="45AD08C0" w14:textId="77777777" w:rsidR="007B4BB0" w:rsidRPr="00A51BC7" w:rsidRDefault="007B4BB0" w:rsidP="000E618B">
            <w:pPr>
              <w:pStyle w:val="TableText"/>
            </w:pPr>
            <w:r w:rsidRPr="00A51BC7">
              <w:rPr>
                <w:iCs/>
              </w:rPr>
              <w:fldChar w:fldCharType="begin">
                <w:ffData>
                  <w:name w:val="Check70"/>
                  <w:enabled/>
                  <w:calcOnExit w:val="0"/>
                  <w:statusText w:type="text" w:val="Output"/>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Output Reference</w:t>
            </w:r>
          </w:p>
        </w:tc>
        <w:tc>
          <w:tcPr>
            <w:tcW w:w="481" w:type="pct"/>
            <w:tcBorders>
              <w:left w:val="nil"/>
              <w:right w:val="nil"/>
            </w:tcBorders>
          </w:tcPr>
          <w:p w14:paraId="1A3588A4" w14:textId="77777777" w:rsidR="007B4BB0" w:rsidRPr="00A51BC7" w:rsidRDefault="007B4BB0" w:rsidP="000E618B">
            <w:pPr>
              <w:pStyle w:val="TableText"/>
            </w:pPr>
            <w:r w:rsidRPr="00A51BC7">
              <w:rPr>
                <w:iCs/>
              </w:rPr>
              <w:fldChar w:fldCharType="begin">
                <w:ffData>
                  <w:name w:val="Check71"/>
                  <w:enabled/>
                  <w:calcOnExit w:val="0"/>
                  <w:statusText w:type="text" w:val="Both"/>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Both</w:t>
            </w:r>
          </w:p>
        </w:tc>
        <w:tc>
          <w:tcPr>
            <w:tcW w:w="1024" w:type="pct"/>
            <w:tcBorders>
              <w:left w:val="nil"/>
              <w:right w:val="nil"/>
            </w:tcBorders>
          </w:tcPr>
          <w:p w14:paraId="12C7BBB8" w14:textId="77777777" w:rsidR="007B4BB0" w:rsidRPr="00A51BC7" w:rsidRDefault="007B4BB0" w:rsidP="000E618B">
            <w:pPr>
              <w:pStyle w:val="TableText"/>
            </w:pPr>
            <w:r w:rsidRPr="00A51BC7">
              <w:rPr>
                <w:iCs/>
              </w:rPr>
              <w:fldChar w:fldCharType="begin">
                <w:ffData>
                  <w:name w:val="Check72"/>
                  <w:enabled/>
                  <w:calcOnExit w:val="0"/>
                  <w:statusText w:type="text" w:val="Global reference"/>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Global Reference</w:t>
            </w:r>
          </w:p>
        </w:tc>
        <w:tc>
          <w:tcPr>
            <w:tcW w:w="461" w:type="pct"/>
            <w:tcBorders>
              <w:left w:val="nil"/>
            </w:tcBorders>
          </w:tcPr>
          <w:p w14:paraId="137947E8" w14:textId="77777777" w:rsidR="007B4BB0" w:rsidRPr="00A51BC7" w:rsidRDefault="007B4BB0" w:rsidP="000E618B">
            <w:pPr>
              <w:pStyle w:val="TableText"/>
            </w:pPr>
            <w:r w:rsidRPr="00A51BC7">
              <w:rPr>
                <w:iCs/>
              </w:rPr>
              <w:fldChar w:fldCharType="begin">
                <w:ffData>
                  <w:name w:val="Check73"/>
                  <w:enabled/>
                  <w:calcOnExit w:val="0"/>
                  <w:statusText w:type="text" w:val="Local"/>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Local</w:t>
            </w:r>
          </w:p>
        </w:tc>
      </w:tr>
      <w:tr w:rsidR="007B4BB0" w:rsidRPr="00A51BC7" w14:paraId="1A875AB8" w14:textId="77777777" w:rsidTr="000E618B">
        <w:trPr>
          <w:cantSplit/>
        </w:trPr>
        <w:tc>
          <w:tcPr>
            <w:tcW w:w="1510" w:type="pct"/>
            <w:shd w:val="clear" w:color="auto" w:fill="F2F2F2" w:themeFill="background1" w:themeFillShade="F2"/>
            <w:vAlign w:val="center"/>
          </w:tcPr>
          <w:p w14:paraId="52C18924" w14:textId="77777777" w:rsidR="007B4BB0" w:rsidRPr="00A51BC7" w:rsidRDefault="007B4BB0" w:rsidP="000E618B">
            <w:pPr>
              <w:pStyle w:val="TableText"/>
              <w:rPr>
                <w:b/>
              </w:rPr>
            </w:pPr>
            <w:r w:rsidRPr="00A51BC7">
              <w:rPr>
                <w:b/>
              </w:rPr>
              <w:t>Input Attribute Name and Definition</w:t>
            </w:r>
          </w:p>
        </w:tc>
        <w:tc>
          <w:tcPr>
            <w:tcW w:w="3490" w:type="pct"/>
            <w:gridSpan w:val="5"/>
          </w:tcPr>
          <w:p w14:paraId="65B7087C" w14:textId="77777777" w:rsidR="007B4BB0" w:rsidRPr="00A51BC7" w:rsidRDefault="007B4BB0" w:rsidP="000E618B">
            <w:pPr>
              <w:pStyle w:val="TableText"/>
            </w:pPr>
            <w:r w:rsidRPr="00A51BC7">
              <w:t>Name:</w:t>
            </w:r>
          </w:p>
          <w:p w14:paraId="39CD7828" w14:textId="77777777" w:rsidR="007B4BB0" w:rsidRPr="00A51BC7" w:rsidRDefault="007B4BB0" w:rsidP="000E618B">
            <w:pPr>
              <w:pStyle w:val="TableText"/>
            </w:pPr>
            <w:r w:rsidRPr="00A51BC7">
              <w:t>Definition:</w:t>
            </w:r>
          </w:p>
        </w:tc>
      </w:tr>
      <w:tr w:rsidR="007B4BB0" w:rsidRPr="00A51BC7" w14:paraId="6EEA239D" w14:textId="77777777" w:rsidTr="000E618B">
        <w:trPr>
          <w:cantSplit/>
        </w:trPr>
        <w:tc>
          <w:tcPr>
            <w:tcW w:w="1510" w:type="pct"/>
            <w:shd w:val="clear" w:color="auto" w:fill="F2F2F2" w:themeFill="background1" w:themeFillShade="F2"/>
            <w:vAlign w:val="center"/>
          </w:tcPr>
          <w:p w14:paraId="55B0038F" w14:textId="77777777" w:rsidR="007B4BB0" w:rsidRPr="00A51BC7" w:rsidRDefault="007B4BB0" w:rsidP="000E618B">
            <w:pPr>
              <w:pStyle w:val="TableText"/>
              <w:rPr>
                <w:b/>
              </w:rPr>
            </w:pPr>
            <w:r w:rsidRPr="00A51BC7">
              <w:rPr>
                <w:b/>
              </w:rPr>
              <w:t>Output Attribute Name and Definition</w:t>
            </w:r>
          </w:p>
        </w:tc>
        <w:tc>
          <w:tcPr>
            <w:tcW w:w="3490" w:type="pct"/>
            <w:gridSpan w:val="5"/>
          </w:tcPr>
          <w:p w14:paraId="5C856010" w14:textId="77777777" w:rsidR="007B4BB0" w:rsidRPr="00A51BC7" w:rsidRDefault="007B4BB0" w:rsidP="000E618B">
            <w:pPr>
              <w:pStyle w:val="TableText"/>
            </w:pPr>
            <w:r w:rsidRPr="00A51BC7">
              <w:t>Name:</w:t>
            </w:r>
          </w:p>
          <w:p w14:paraId="03C31ADC" w14:textId="77777777" w:rsidR="007B4BB0" w:rsidRPr="00A51BC7" w:rsidRDefault="007B4BB0" w:rsidP="000E618B">
            <w:pPr>
              <w:pStyle w:val="TableText"/>
            </w:pPr>
            <w:r w:rsidRPr="00A51BC7">
              <w:t>Definition:</w:t>
            </w:r>
          </w:p>
        </w:tc>
      </w:tr>
    </w:tbl>
    <w:p w14:paraId="276538FF" w14:textId="77777777" w:rsidR="007B4BB0" w:rsidRPr="00086A3C" w:rsidRDefault="007B4BB0" w:rsidP="007B4BB0">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59"/>
      </w:tblGrid>
      <w:tr w:rsidR="007B4BB0" w:rsidRPr="00086A3C" w14:paraId="7C8A5F4A" w14:textId="77777777" w:rsidTr="000E618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14844F5" w14:textId="77777777" w:rsidR="007B4BB0" w:rsidRPr="00086A3C" w:rsidRDefault="007B4BB0" w:rsidP="000E618B">
            <w:pPr>
              <w:pStyle w:val="TableHeading"/>
            </w:pPr>
            <w:r w:rsidRPr="00086A3C">
              <w:t>Current Logic</w:t>
            </w:r>
          </w:p>
        </w:tc>
      </w:tr>
      <w:tr w:rsidR="007B4BB0" w:rsidRPr="00086A3C" w14:paraId="577815F2" w14:textId="77777777" w:rsidTr="000E618B">
        <w:trPr>
          <w:cantSplit/>
        </w:trPr>
        <w:tc>
          <w:tcPr>
            <w:tcW w:w="5000" w:type="pct"/>
            <w:tcBorders>
              <w:top w:val="single" w:sz="6" w:space="0" w:color="000000"/>
              <w:left w:val="single" w:sz="6" w:space="0" w:color="000000"/>
              <w:bottom w:val="single" w:sz="6" w:space="0" w:color="000000"/>
              <w:right w:val="single" w:sz="6" w:space="0" w:color="000000"/>
            </w:tcBorders>
          </w:tcPr>
          <w:p w14:paraId="6376967D" w14:textId="77777777" w:rsidR="007B4BB0" w:rsidRPr="00086A3C" w:rsidRDefault="007B4BB0" w:rsidP="000E618B">
            <w:pPr>
              <w:pStyle w:val="TableText"/>
            </w:pPr>
          </w:p>
        </w:tc>
      </w:tr>
    </w:tbl>
    <w:p w14:paraId="34EECB44" w14:textId="77777777" w:rsidR="007B4BB0" w:rsidRPr="00086A3C" w:rsidRDefault="007B4BB0" w:rsidP="007B4BB0">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modification."/>
      </w:tblPr>
      <w:tblGrid>
        <w:gridCol w:w="9559"/>
      </w:tblGrid>
      <w:tr w:rsidR="007B4BB0" w:rsidRPr="00086A3C" w14:paraId="2F0AE327" w14:textId="77777777" w:rsidTr="000E618B">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7F8CE30" w14:textId="77777777" w:rsidR="007B4BB0" w:rsidRPr="00086A3C" w:rsidRDefault="007B4BB0" w:rsidP="000E618B">
            <w:pPr>
              <w:pStyle w:val="TableHeading"/>
            </w:pPr>
            <w:r w:rsidRPr="00086A3C">
              <w:t>Modified Logic (Changes are in bold)</w:t>
            </w:r>
          </w:p>
        </w:tc>
      </w:tr>
      <w:tr w:rsidR="007B4BB0" w:rsidRPr="00086A3C" w14:paraId="098A2FE4" w14:textId="77777777" w:rsidTr="000E618B">
        <w:tc>
          <w:tcPr>
            <w:tcW w:w="5000" w:type="pct"/>
            <w:tcBorders>
              <w:top w:val="single" w:sz="6" w:space="0" w:color="000000"/>
              <w:left w:val="single" w:sz="6" w:space="0" w:color="000000"/>
              <w:bottom w:val="single" w:sz="6" w:space="0" w:color="000000"/>
              <w:right w:val="single" w:sz="6" w:space="0" w:color="000000"/>
            </w:tcBorders>
          </w:tcPr>
          <w:p w14:paraId="63AC9D87" w14:textId="77777777" w:rsidR="007B4BB0" w:rsidRPr="007B4BB0" w:rsidRDefault="007B4BB0" w:rsidP="007B4BB0">
            <w:pPr>
              <w:pStyle w:val="TableText"/>
              <w:rPr>
                <w:b/>
              </w:rPr>
            </w:pPr>
            <w:r w:rsidRPr="007B4BB0">
              <w:rPr>
                <w:b/>
              </w:rPr>
              <w:t>PSOERXR1 ;ALB/BWF - eRx Provider Display/actions ; 8/3/2016 5:14pm</w:t>
            </w:r>
          </w:p>
          <w:p w14:paraId="70242572" w14:textId="77777777" w:rsidR="007B4BB0" w:rsidRPr="007B4BB0" w:rsidRDefault="007B4BB0" w:rsidP="007B4BB0">
            <w:pPr>
              <w:pStyle w:val="TableText"/>
              <w:rPr>
                <w:b/>
              </w:rPr>
            </w:pPr>
            <w:r w:rsidRPr="007B4BB0">
              <w:rPr>
                <w:b/>
              </w:rPr>
              <w:t xml:space="preserve">         ;;7.0;OUTPATIENT PHARMACY;**467**;DEC 1997;Build 46</w:t>
            </w:r>
          </w:p>
          <w:p w14:paraId="35BD8BB6" w14:textId="77777777" w:rsidR="007B4BB0" w:rsidRPr="007B4BB0" w:rsidRDefault="007B4BB0" w:rsidP="007B4BB0">
            <w:pPr>
              <w:pStyle w:val="TableText"/>
              <w:rPr>
                <w:b/>
              </w:rPr>
            </w:pPr>
            <w:r w:rsidRPr="007B4BB0">
              <w:rPr>
                <w:b/>
              </w:rPr>
              <w:t xml:space="preserve">         ;</w:t>
            </w:r>
          </w:p>
          <w:p w14:paraId="43A5A45A" w14:textId="77777777" w:rsidR="007B4BB0" w:rsidRPr="007B4BB0" w:rsidRDefault="007B4BB0" w:rsidP="007B4BB0">
            <w:pPr>
              <w:pStyle w:val="TableText"/>
              <w:rPr>
                <w:b/>
              </w:rPr>
            </w:pPr>
            <w:r w:rsidRPr="007B4BB0">
              <w:rPr>
                <w:b/>
              </w:rPr>
              <w:lastRenderedPageBreak/>
              <w:t>EN       ; -- main entry point for PSO ERX HOLDING QUEUE</w:t>
            </w:r>
          </w:p>
          <w:p w14:paraId="449EE55D" w14:textId="77777777" w:rsidR="007B4BB0" w:rsidRPr="007B4BB0" w:rsidRDefault="007B4BB0" w:rsidP="007B4BB0">
            <w:pPr>
              <w:pStyle w:val="TableText"/>
              <w:rPr>
                <w:b/>
              </w:rPr>
            </w:pPr>
            <w:r w:rsidRPr="007B4BB0">
              <w:rPr>
                <w:b/>
              </w:rPr>
              <w:t xml:space="preserve">         D EN^VALM("PSO ERX PROVIDER VALIDATION")</w:t>
            </w:r>
          </w:p>
          <w:p w14:paraId="1ED2045E" w14:textId="77777777" w:rsidR="007B4BB0" w:rsidRPr="007B4BB0" w:rsidRDefault="007B4BB0" w:rsidP="007B4BB0">
            <w:pPr>
              <w:pStyle w:val="TableText"/>
              <w:rPr>
                <w:b/>
              </w:rPr>
            </w:pPr>
            <w:r w:rsidRPr="007B4BB0">
              <w:rPr>
                <w:b/>
              </w:rPr>
              <w:t xml:space="preserve">         Q</w:t>
            </w:r>
          </w:p>
          <w:p w14:paraId="79FE4CFB" w14:textId="77777777" w:rsidR="007B4BB0" w:rsidRPr="007B4BB0" w:rsidRDefault="007B4BB0" w:rsidP="007B4BB0">
            <w:pPr>
              <w:pStyle w:val="TableText"/>
              <w:rPr>
                <w:b/>
              </w:rPr>
            </w:pPr>
            <w:r w:rsidRPr="007B4BB0">
              <w:rPr>
                <w:b/>
              </w:rPr>
              <w:t xml:space="preserve">         ;</w:t>
            </w:r>
          </w:p>
          <w:p w14:paraId="2BDC3A49" w14:textId="77777777" w:rsidR="007B4BB0" w:rsidRPr="007B4BB0" w:rsidRDefault="007B4BB0" w:rsidP="007B4BB0">
            <w:pPr>
              <w:pStyle w:val="TableText"/>
              <w:rPr>
                <w:b/>
              </w:rPr>
            </w:pPr>
            <w:r w:rsidRPr="007B4BB0">
              <w:rPr>
                <w:b/>
              </w:rPr>
              <w:t>HDR      ; -- header code</w:t>
            </w:r>
          </w:p>
          <w:p w14:paraId="3AB4DB29" w14:textId="77777777" w:rsidR="007B4BB0" w:rsidRPr="007B4BB0" w:rsidRDefault="007B4BB0" w:rsidP="007B4BB0">
            <w:pPr>
              <w:pStyle w:val="TableText"/>
              <w:rPr>
                <w:b/>
              </w:rPr>
            </w:pPr>
            <w:r w:rsidRPr="007B4BB0">
              <w:rPr>
                <w:b/>
              </w:rPr>
              <w:t xml:space="preserve">         ;S VALMHDR(1)="eRx Processing"</w:t>
            </w:r>
          </w:p>
          <w:p w14:paraId="4748892A" w14:textId="77777777" w:rsidR="007B4BB0" w:rsidRPr="007B4BB0" w:rsidRDefault="007B4BB0" w:rsidP="007B4BB0">
            <w:pPr>
              <w:pStyle w:val="TableText"/>
              <w:rPr>
                <w:b/>
              </w:rPr>
            </w:pPr>
            <w:r w:rsidRPr="007B4BB0">
              <w:rPr>
                <w:b/>
              </w:rPr>
              <w:t xml:space="preserve">         S VALMHDR(1)="eRx Provider: "_$$GET1^DIQ(52.49,PSOIEN,2.1,"E")</w:t>
            </w:r>
          </w:p>
          <w:p w14:paraId="44C2DEDC" w14:textId="77777777" w:rsidR="007B4BB0" w:rsidRPr="007B4BB0" w:rsidRDefault="007B4BB0" w:rsidP="007B4BB0">
            <w:pPr>
              <w:pStyle w:val="TableText"/>
              <w:rPr>
                <w:b/>
              </w:rPr>
            </w:pPr>
            <w:r w:rsidRPr="007B4BB0">
              <w:rPr>
                <w:b/>
              </w:rPr>
              <w:t xml:space="preserve">         S VALMHDR(2)="eRx Message ID: "_$$GET1^DIQ(52.49,PSOIEN,25,"E")</w:t>
            </w:r>
          </w:p>
          <w:p w14:paraId="02EC6628" w14:textId="77777777" w:rsidR="007B4BB0" w:rsidRPr="007B4BB0" w:rsidRDefault="007B4BB0" w:rsidP="007B4BB0">
            <w:pPr>
              <w:pStyle w:val="TableText"/>
              <w:rPr>
                <w:b/>
              </w:rPr>
            </w:pPr>
            <w:r w:rsidRPr="007B4BB0">
              <w:rPr>
                <w:b/>
              </w:rPr>
              <w:t xml:space="preserve">         I $G(VALMBCK)="R" D INIT</w:t>
            </w:r>
          </w:p>
          <w:p w14:paraId="4217C3E7" w14:textId="77777777" w:rsidR="007B4BB0" w:rsidRPr="007B4BB0" w:rsidRDefault="007B4BB0" w:rsidP="007B4BB0">
            <w:pPr>
              <w:pStyle w:val="TableText"/>
              <w:rPr>
                <w:b/>
              </w:rPr>
            </w:pPr>
            <w:r w:rsidRPr="007B4BB0">
              <w:rPr>
                <w:b/>
              </w:rPr>
              <w:t xml:space="preserve">         ;S VALMHDR(2)="This is the second line"</w:t>
            </w:r>
          </w:p>
          <w:p w14:paraId="24C357AE" w14:textId="77777777" w:rsidR="007B4BB0" w:rsidRPr="007B4BB0" w:rsidRDefault="007B4BB0" w:rsidP="007B4BB0">
            <w:pPr>
              <w:pStyle w:val="TableText"/>
              <w:rPr>
                <w:b/>
              </w:rPr>
            </w:pPr>
            <w:r w:rsidRPr="007B4BB0">
              <w:rPr>
                <w:b/>
              </w:rPr>
              <w:t xml:space="preserve">         Q</w:t>
            </w:r>
          </w:p>
          <w:p w14:paraId="750761C2" w14:textId="77777777" w:rsidR="007B4BB0" w:rsidRPr="007B4BB0" w:rsidRDefault="007B4BB0" w:rsidP="007B4BB0">
            <w:pPr>
              <w:pStyle w:val="TableText"/>
              <w:rPr>
                <w:b/>
              </w:rPr>
            </w:pPr>
            <w:r w:rsidRPr="007B4BB0">
              <w:rPr>
                <w:b/>
              </w:rPr>
              <w:t xml:space="preserve">         ;</w:t>
            </w:r>
          </w:p>
          <w:p w14:paraId="373E4E7B" w14:textId="77777777" w:rsidR="007B4BB0" w:rsidRPr="007B4BB0" w:rsidRDefault="007B4BB0" w:rsidP="007B4BB0">
            <w:pPr>
              <w:pStyle w:val="TableText"/>
              <w:rPr>
                <w:b/>
              </w:rPr>
            </w:pPr>
            <w:r w:rsidRPr="007B4BB0">
              <w:rPr>
                <w:b/>
              </w:rPr>
              <w:t>INIT     ;</w:t>
            </w:r>
          </w:p>
          <w:p w14:paraId="6C559A06" w14:textId="77777777" w:rsidR="007B4BB0" w:rsidRPr="007B4BB0" w:rsidRDefault="007B4BB0" w:rsidP="007B4BB0">
            <w:pPr>
              <w:pStyle w:val="TableText"/>
              <w:rPr>
                <w:b/>
              </w:rPr>
            </w:pPr>
            <w:r w:rsidRPr="007B4BB0">
              <w:rPr>
                <w:b/>
              </w:rPr>
              <w:t xml:space="preserve">         Q:'$G(PSOIEN)</w:t>
            </w:r>
          </w:p>
          <w:p w14:paraId="2B02D41D" w14:textId="77777777" w:rsidR="007B4BB0" w:rsidRPr="007B4BB0" w:rsidRDefault="007B4BB0" w:rsidP="007B4BB0">
            <w:pPr>
              <w:pStyle w:val="TableText"/>
              <w:rPr>
                <w:b/>
              </w:rPr>
            </w:pPr>
            <w:r w:rsidRPr="007B4BB0">
              <w:rPr>
                <w:b/>
              </w:rPr>
              <w:t xml:space="preserve">         N LINE,PARVDAT,EXPIEN,EXPIENS,EXPNM,EXPDOB,EXPSSN,EXPADD,EXPGEN,EXPCTY,</w:t>
            </w:r>
          </w:p>
          <w:p w14:paraId="269020A6" w14:textId="77777777" w:rsidR="007B4BB0" w:rsidRPr="007B4BB0" w:rsidRDefault="007B4BB0" w:rsidP="007B4BB0">
            <w:pPr>
              <w:pStyle w:val="TableText"/>
              <w:rPr>
                <w:b/>
              </w:rPr>
            </w:pPr>
            <w:r w:rsidRPr="007B4BB0">
              <w:rPr>
                <w:b/>
              </w:rPr>
              <w:t>EXPST,EXPZIP,HFIEN,EXPHPH,CPIEN,EXPCPH,LINETXT</w:t>
            </w:r>
          </w:p>
          <w:p w14:paraId="0241380E" w14:textId="77777777" w:rsidR="007B4BB0" w:rsidRPr="007B4BB0" w:rsidRDefault="007B4BB0" w:rsidP="007B4BB0">
            <w:pPr>
              <w:pStyle w:val="TableText"/>
              <w:rPr>
                <w:b/>
              </w:rPr>
            </w:pPr>
            <w:r w:rsidRPr="007B4BB0">
              <w:rPr>
                <w:b/>
              </w:rPr>
              <w:t xml:space="preserve">         N EXPADD1,EXPADD2,EXPAGNT,EXPDEA,EXPFN,EXPLIC,EXPNPI,EXPSUPER,EXPWPH,FN</w:t>
            </w:r>
          </w:p>
          <w:p w14:paraId="1B1029F6" w14:textId="77777777" w:rsidR="007B4BB0" w:rsidRPr="007B4BB0" w:rsidRDefault="007B4BB0" w:rsidP="007B4BB0">
            <w:pPr>
              <w:pStyle w:val="TableText"/>
              <w:rPr>
                <w:b/>
              </w:rPr>
            </w:pPr>
            <w:r w:rsidRPr="007B4BB0">
              <w:rPr>
                <w:b/>
              </w:rPr>
              <w:t>IEN,MANVAL,PRVDAT,VAPADD1,VAPADD2,VAPCIT</w:t>
            </w:r>
          </w:p>
          <w:p w14:paraId="562670AD" w14:textId="77777777" w:rsidR="007B4BB0" w:rsidRPr="007B4BB0" w:rsidRDefault="007B4BB0" w:rsidP="007B4BB0">
            <w:pPr>
              <w:pStyle w:val="TableText"/>
              <w:rPr>
                <w:b/>
              </w:rPr>
            </w:pPr>
            <w:r w:rsidRPr="007B4BB0">
              <w:rPr>
                <w:b/>
              </w:rPr>
              <w:t xml:space="preserve">         N VAPDEA,VAPFAX,VAPIENS,VAPLIC,VAPNM,VAPNPI,VAPROV,VAPRVIEN,VAPST,VAPTE</w:t>
            </w:r>
          </w:p>
          <w:p w14:paraId="1BBD7112" w14:textId="77777777" w:rsidR="007B4BB0" w:rsidRPr="007B4BB0" w:rsidRDefault="007B4BB0" w:rsidP="007B4BB0">
            <w:pPr>
              <w:pStyle w:val="TableText"/>
              <w:rPr>
                <w:b/>
              </w:rPr>
            </w:pPr>
            <w:r w:rsidRPr="007B4BB0">
              <w:rPr>
                <w:b/>
              </w:rPr>
              <w:t>L,VAPZIP,WPIEN,SEPLN,VAPDEAEX</w:t>
            </w:r>
          </w:p>
          <w:p w14:paraId="4DA7794F" w14:textId="77777777" w:rsidR="007B4BB0" w:rsidRPr="007B4BB0" w:rsidRDefault="007B4BB0" w:rsidP="007B4BB0">
            <w:pPr>
              <w:pStyle w:val="TableText"/>
              <w:rPr>
                <w:b/>
              </w:rPr>
            </w:pPr>
            <w:r w:rsidRPr="007B4BB0">
              <w:rPr>
                <w:b/>
              </w:rPr>
              <w:t xml:space="preserve">         ;N VAPA,VADM,DFN,VA</w:t>
            </w:r>
          </w:p>
          <w:p w14:paraId="2CE5A743" w14:textId="77777777" w:rsidR="007B4BB0" w:rsidRPr="007B4BB0" w:rsidRDefault="007B4BB0" w:rsidP="007B4BB0">
            <w:pPr>
              <w:pStyle w:val="TableText"/>
              <w:rPr>
                <w:b/>
              </w:rPr>
            </w:pPr>
            <w:r w:rsidRPr="007B4BB0">
              <w:rPr>
                <w:b/>
              </w:rPr>
              <w:t xml:space="preserve">         S LINE=0,LINETXT=""</w:t>
            </w:r>
          </w:p>
          <w:p w14:paraId="014E8DD6" w14:textId="77777777" w:rsidR="007B4BB0" w:rsidRPr="007B4BB0" w:rsidRDefault="007B4BB0" w:rsidP="007B4BB0">
            <w:pPr>
              <w:pStyle w:val="TableText"/>
              <w:rPr>
                <w:b/>
              </w:rPr>
            </w:pPr>
            <w:r w:rsidRPr="007B4BB0">
              <w:rPr>
                <w:b/>
              </w:rPr>
              <w:t xml:space="preserve">         S EXPIEN=$$GET1^DIQ(52.49,PSOIEN,2.1,"I")</w:t>
            </w:r>
          </w:p>
          <w:p w14:paraId="3DA3EBB6" w14:textId="77777777" w:rsidR="007B4BB0" w:rsidRPr="007B4BB0" w:rsidRDefault="007B4BB0" w:rsidP="007B4BB0">
            <w:pPr>
              <w:pStyle w:val="TableText"/>
              <w:rPr>
                <w:b/>
              </w:rPr>
            </w:pPr>
            <w:r w:rsidRPr="007B4BB0">
              <w:rPr>
                <w:b/>
              </w:rPr>
              <w:t xml:space="preserve">         S EXPIENS=EXPIEN_","</w:t>
            </w:r>
          </w:p>
          <w:p w14:paraId="54967BF6" w14:textId="77777777" w:rsidR="007B4BB0" w:rsidRPr="007B4BB0" w:rsidRDefault="007B4BB0" w:rsidP="007B4BB0">
            <w:pPr>
              <w:pStyle w:val="TableText"/>
              <w:rPr>
                <w:b/>
              </w:rPr>
            </w:pPr>
            <w:r w:rsidRPr="007B4BB0">
              <w:rPr>
                <w:b/>
              </w:rPr>
              <w:t xml:space="preserve">         D GETS^DIQ(52.48,EXPIENS,"**","E","PRVDAT")</w:t>
            </w:r>
          </w:p>
          <w:p w14:paraId="2C1E5F50" w14:textId="77777777" w:rsidR="007B4BB0" w:rsidRPr="007B4BB0" w:rsidRDefault="007B4BB0" w:rsidP="007B4BB0">
            <w:pPr>
              <w:pStyle w:val="TableText"/>
              <w:rPr>
                <w:b/>
              </w:rPr>
            </w:pPr>
            <w:r w:rsidRPr="007B4BB0">
              <w:rPr>
                <w:b/>
              </w:rPr>
              <w:t xml:space="preserve">         S EXPNM=$G(PRVDAT(52.48,EXPIENS,.01,"E"))</w:t>
            </w:r>
          </w:p>
          <w:p w14:paraId="243B5CD3" w14:textId="77777777" w:rsidR="007B4BB0" w:rsidRPr="007B4BB0" w:rsidRDefault="007B4BB0" w:rsidP="007B4BB0">
            <w:pPr>
              <w:pStyle w:val="TableText"/>
              <w:rPr>
                <w:b/>
              </w:rPr>
            </w:pPr>
            <w:r w:rsidRPr="007B4BB0">
              <w:rPr>
                <w:b/>
              </w:rPr>
              <w:t xml:space="preserve">         S EXPNPI=$G(PRVDAT(52.48,EXPIENS,1.5,"E"))</w:t>
            </w:r>
          </w:p>
          <w:p w14:paraId="1464DF8D" w14:textId="77777777" w:rsidR="007B4BB0" w:rsidRPr="007B4BB0" w:rsidRDefault="007B4BB0" w:rsidP="007B4BB0">
            <w:pPr>
              <w:pStyle w:val="TableText"/>
              <w:rPr>
                <w:b/>
              </w:rPr>
            </w:pPr>
            <w:r w:rsidRPr="007B4BB0">
              <w:rPr>
                <w:b/>
              </w:rPr>
              <w:t xml:space="preserve">         S EXPDEA=$G(PRVDAT(52.48,EXPIENS,1.6,"E"))</w:t>
            </w:r>
          </w:p>
          <w:p w14:paraId="7CE0CFFA" w14:textId="77777777" w:rsidR="007B4BB0" w:rsidRPr="007B4BB0" w:rsidRDefault="007B4BB0" w:rsidP="007B4BB0">
            <w:pPr>
              <w:pStyle w:val="TableText"/>
              <w:rPr>
                <w:b/>
              </w:rPr>
            </w:pPr>
            <w:r w:rsidRPr="007B4BB0">
              <w:rPr>
                <w:b/>
              </w:rPr>
              <w:t xml:space="preserve">         S EXPLIC=$G(PRVDAT(52.48,EXPIENS,1.8,"E"))</w:t>
            </w:r>
          </w:p>
          <w:p w14:paraId="5797AD05" w14:textId="77777777" w:rsidR="007B4BB0" w:rsidRPr="007B4BB0" w:rsidRDefault="007B4BB0" w:rsidP="007B4BB0">
            <w:pPr>
              <w:pStyle w:val="TableText"/>
              <w:rPr>
                <w:b/>
              </w:rPr>
            </w:pPr>
            <w:r w:rsidRPr="007B4BB0">
              <w:rPr>
                <w:b/>
              </w:rPr>
              <w:t xml:space="preserve">         S EXPAGNT=$G(PRVDAT(52.48,EXPIENS,5.1,"E"))_", "_$G(PRVDAT(52.48,EXPIEN</w:t>
            </w:r>
          </w:p>
          <w:p w14:paraId="70D574C0" w14:textId="77777777" w:rsidR="007B4BB0" w:rsidRPr="007B4BB0" w:rsidRDefault="007B4BB0" w:rsidP="007B4BB0">
            <w:pPr>
              <w:pStyle w:val="TableText"/>
              <w:rPr>
                <w:b/>
              </w:rPr>
            </w:pPr>
            <w:r w:rsidRPr="007B4BB0">
              <w:rPr>
                <w:b/>
              </w:rPr>
              <w:t>S,5.2,"E"))</w:t>
            </w:r>
          </w:p>
          <w:p w14:paraId="47ECE515" w14:textId="77777777" w:rsidR="007B4BB0" w:rsidRPr="007B4BB0" w:rsidRDefault="007B4BB0" w:rsidP="007B4BB0">
            <w:pPr>
              <w:pStyle w:val="TableText"/>
              <w:rPr>
                <w:b/>
              </w:rPr>
            </w:pPr>
            <w:r w:rsidRPr="007B4BB0">
              <w:rPr>
                <w:b/>
              </w:rPr>
              <w:t xml:space="preserve">         S EXPSUPER=$$GET1^DIQ(52.49,PSOIEN,2.6,"E")</w:t>
            </w:r>
          </w:p>
          <w:p w14:paraId="661D2FB7" w14:textId="77777777" w:rsidR="007B4BB0" w:rsidRPr="007B4BB0" w:rsidRDefault="007B4BB0" w:rsidP="007B4BB0">
            <w:pPr>
              <w:pStyle w:val="TableText"/>
              <w:rPr>
                <w:b/>
              </w:rPr>
            </w:pPr>
            <w:r w:rsidRPr="007B4BB0">
              <w:rPr>
                <w:b/>
              </w:rPr>
              <w:t xml:space="preserve">         S EXPADD1=$G(PRVDAT(52.48,EXPIENS,4.1,"E"))</w:t>
            </w:r>
          </w:p>
          <w:p w14:paraId="08BC7E90" w14:textId="77777777" w:rsidR="007B4BB0" w:rsidRPr="007B4BB0" w:rsidRDefault="007B4BB0" w:rsidP="007B4BB0">
            <w:pPr>
              <w:pStyle w:val="TableText"/>
              <w:rPr>
                <w:b/>
              </w:rPr>
            </w:pPr>
            <w:r w:rsidRPr="007B4BB0">
              <w:rPr>
                <w:b/>
              </w:rPr>
              <w:t xml:space="preserve">         S EXPADD2=$G(PRVDAT(52.48,EXPIENS,4.2,"E"))</w:t>
            </w:r>
          </w:p>
          <w:p w14:paraId="42501030" w14:textId="77777777" w:rsidR="007B4BB0" w:rsidRPr="007B4BB0" w:rsidRDefault="007B4BB0" w:rsidP="007B4BB0">
            <w:pPr>
              <w:pStyle w:val="TableText"/>
              <w:rPr>
                <w:b/>
              </w:rPr>
            </w:pPr>
            <w:r w:rsidRPr="007B4BB0">
              <w:rPr>
                <w:b/>
              </w:rPr>
              <w:t xml:space="preserve">         S EXPCTY=$G(PRVDAT(52.48,EXPIENS,4.3,"E"))</w:t>
            </w:r>
          </w:p>
          <w:p w14:paraId="1489CBEB" w14:textId="77777777" w:rsidR="007B4BB0" w:rsidRPr="007B4BB0" w:rsidRDefault="007B4BB0" w:rsidP="007B4BB0">
            <w:pPr>
              <w:pStyle w:val="TableText"/>
              <w:rPr>
                <w:b/>
              </w:rPr>
            </w:pPr>
            <w:r w:rsidRPr="007B4BB0">
              <w:rPr>
                <w:b/>
              </w:rPr>
              <w:t xml:space="preserve">         S EXPST=$G(PRVDAT(52.48,EXPIENS,4.4,"E"))</w:t>
            </w:r>
          </w:p>
          <w:p w14:paraId="0560BEFB" w14:textId="77777777" w:rsidR="007B4BB0" w:rsidRPr="007B4BB0" w:rsidRDefault="007B4BB0" w:rsidP="007B4BB0">
            <w:pPr>
              <w:pStyle w:val="TableText"/>
              <w:rPr>
                <w:b/>
              </w:rPr>
            </w:pPr>
            <w:r w:rsidRPr="007B4BB0">
              <w:rPr>
                <w:b/>
              </w:rPr>
              <w:t xml:space="preserve">         S EXPZIP=$G(PRVDAT(52.48,EXPIENS,4.5,"E")),EXPZIP=$E(EXPZIP,1,5)</w:t>
            </w:r>
          </w:p>
          <w:p w14:paraId="6B8B5708" w14:textId="77777777" w:rsidR="007B4BB0" w:rsidRPr="007B4BB0" w:rsidRDefault="007B4BB0" w:rsidP="007B4BB0">
            <w:pPr>
              <w:pStyle w:val="TableText"/>
              <w:rPr>
                <w:b/>
              </w:rPr>
            </w:pPr>
            <w:r w:rsidRPr="007B4BB0">
              <w:rPr>
                <w:b/>
              </w:rPr>
              <w:t xml:space="preserve">         S WPIEN=$O(^PS(52.48,EXPIEN,3,"C","WP",0))</w:t>
            </w:r>
          </w:p>
          <w:p w14:paraId="5B96C26B" w14:textId="77777777" w:rsidR="007B4BB0" w:rsidRPr="007B4BB0" w:rsidRDefault="007B4BB0" w:rsidP="007B4BB0">
            <w:pPr>
              <w:pStyle w:val="TableText"/>
              <w:rPr>
                <w:b/>
              </w:rPr>
            </w:pPr>
            <w:r w:rsidRPr="007B4BB0">
              <w:rPr>
                <w:b/>
              </w:rPr>
              <w:t xml:space="preserve">         ; home phone</w:t>
            </w:r>
          </w:p>
          <w:p w14:paraId="41AD6E18" w14:textId="77777777" w:rsidR="007B4BB0" w:rsidRPr="007B4BB0" w:rsidRDefault="007B4BB0" w:rsidP="007B4BB0">
            <w:pPr>
              <w:pStyle w:val="TableText"/>
              <w:rPr>
                <w:b/>
              </w:rPr>
            </w:pPr>
            <w:r w:rsidRPr="007B4BB0">
              <w:rPr>
                <w:b/>
              </w:rPr>
              <w:t xml:space="preserve">         S EXPWPH=$$GET1^DIQ(52.483,WPIEN_","_EXPIENS,.01,"E")</w:t>
            </w:r>
          </w:p>
          <w:p w14:paraId="356565C9" w14:textId="77777777" w:rsidR="007B4BB0" w:rsidRPr="007B4BB0" w:rsidRDefault="007B4BB0" w:rsidP="007B4BB0">
            <w:pPr>
              <w:pStyle w:val="TableText"/>
              <w:rPr>
                <w:b/>
              </w:rPr>
            </w:pPr>
            <w:r w:rsidRPr="007B4BB0">
              <w:rPr>
                <w:b/>
              </w:rPr>
              <w:t xml:space="preserve">         ; fax number</w:t>
            </w:r>
          </w:p>
          <w:p w14:paraId="0DFEAC69" w14:textId="77777777" w:rsidR="007B4BB0" w:rsidRPr="007B4BB0" w:rsidRDefault="007B4BB0" w:rsidP="007B4BB0">
            <w:pPr>
              <w:pStyle w:val="TableText"/>
              <w:rPr>
                <w:b/>
              </w:rPr>
            </w:pPr>
            <w:r w:rsidRPr="007B4BB0">
              <w:rPr>
                <w:b/>
              </w:rPr>
              <w:t xml:space="preserve">         S FNIEN=$O(^PS(52.48,EXPIEN,3,"C","FX",0))</w:t>
            </w:r>
          </w:p>
          <w:p w14:paraId="7E28EA31" w14:textId="77777777" w:rsidR="007B4BB0" w:rsidRPr="007B4BB0" w:rsidRDefault="007B4BB0" w:rsidP="007B4BB0">
            <w:pPr>
              <w:pStyle w:val="TableText"/>
              <w:rPr>
                <w:b/>
              </w:rPr>
            </w:pPr>
            <w:r w:rsidRPr="007B4BB0">
              <w:rPr>
                <w:b/>
              </w:rPr>
              <w:t xml:space="preserve">         S EXPFN=$$GET1^DIQ(52.483,FNIEN_","_EXPIENS,.01,"E")</w:t>
            </w:r>
          </w:p>
          <w:p w14:paraId="02AD66E5" w14:textId="77777777" w:rsidR="007B4BB0" w:rsidRPr="007B4BB0" w:rsidRDefault="007B4BB0" w:rsidP="007B4BB0">
            <w:pPr>
              <w:pStyle w:val="TableText"/>
              <w:rPr>
                <w:b/>
              </w:rPr>
            </w:pPr>
            <w:r w:rsidRPr="007B4BB0">
              <w:rPr>
                <w:b/>
              </w:rPr>
              <w:lastRenderedPageBreak/>
              <w:t xml:space="preserve">         S LINE=LINE+1 D SET^VALM10(LINE,"External Provider: "_$E(EXPNM,1,50))</w:t>
            </w:r>
          </w:p>
          <w:p w14:paraId="515113DE" w14:textId="77777777" w:rsidR="007B4BB0" w:rsidRPr="007B4BB0" w:rsidRDefault="007B4BB0" w:rsidP="007B4BB0">
            <w:pPr>
              <w:pStyle w:val="TableText"/>
              <w:rPr>
                <w:b/>
              </w:rPr>
            </w:pPr>
            <w:r w:rsidRPr="007B4BB0">
              <w:rPr>
                <w:b/>
              </w:rPr>
              <w:t xml:space="preserve">         S LINE=LINE+1 D SET^VALM10(LINE,"Address: "_$E(EXPADD1,1,50))</w:t>
            </w:r>
          </w:p>
          <w:p w14:paraId="2E73F9BA" w14:textId="77777777" w:rsidR="007B4BB0" w:rsidRPr="007B4BB0" w:rsidRDefault="007B4BB0" w:rsidP="007B4BB0">
            <w:pPr>
              <w:pStyle w:val="TableText"/>
              <w:rPr>
                <w:b/>
              </w:rPr>
            </w:pPr>
            <w:r w:rsidRPr="007B4BB0">
              <w:rPr>
                <w:b/>
              </w:rPr>
              <w:t xml:space="preserve">         S LINE=LINE+1 D SET^VALM10(LINE,"         "_$E(EXPADD2,1,50))</w:t>
            </w:r>
          </w:p>
          <w:p w14:paraId="32402964" w14:textId="77777777" w:rsidR="007B4BB0" w:rsidRPr="007B4BB0" w:rsidRDefault="007B4BB0" w:rsidP="007B4BB0">
            <w:pPr>
              <w:pStyle w:val="TableText"/>
              <w:rPr>
                <w:b/>
              </w:rPr>
            </w:pPr>
            <w:r w:rsidRPr="007B4BB0">
              <w:rPr>
                <w:b/>
              </w:rPr>
              <w:t xml:space="preserve">         S LINE=LINE+1 D SET^VALM10(LINE,"         "_EXPCTY_", "_EXPST_" "_EXPZI</w:t>
            </w:r>
          </w:p>
          <w:p w14:paraId="6280AC7B" w14:textId="77777777" w:rsidR="007B4BB0" w:rsidRPr="007B4BB0" w:rsidRDefault="007B4BB0" w:rsidP="007B4BB0">
            <w:pPr>
              <w:pStyle w:val="TableText"/>
              <w:rPr>
                <w:b/>
              </w:rPr>
            </w:pPr>
            <w:r w:rsidRPr="007B4BB0">
              <w:rPr>
                <w:b/>
              </w:rPr>
              <w:t>P)</w:t>
            </w:r>
          </w:p>
          <w:p w14:paraId="7D65CBA3" w14:textId="77777777" w:rsidR="007B4BB0" w:rsidRPr="007B4BB0" w:rsidRDefault="007B4BB0" w:rsidP="007B4BB0">
            <w:pPr>
              <w:pStyle w:val="TableText"/>
              <w:rPr>
                <w:b/>
              </w:rPr>
            </w:pPr>
            <w:r w:rsidRPr="007B4BB0">
              <w:rPr>
                <w:b/>
              </w:rPr>
              <w:t xml:space="preserve">         S LINE=LINE+1</w:t>
            </w:r>
          </w:p>
          <w:p w14:paraId="45422E11" w14:textId="77777777" w:rsidR="007B4BB0" w:rsidRPr="007B4BB0" w:rsidRDefault="007B4BB0" w:rsidP="007B4BB0">
            <w:pPr>
              <w:pStyle w:val="TableText"/>
              <w:rPr>
                <w:b/>
              </w:rPr>
            </w:pPr>
            <w:r w:rsidRPr="007B4BB0">
              <w:rPr>
                <w:b/>
              </w:rPr>
              <w:t xml:space="preserve">         D ADDITEM^PSOERX1A(.LINETXT,"NPI: ",EXPNPI,1,26)</w:t>
            </w:r>
          </w:p>
          <w:p w14:paraId="16EE13C7" w14:textId="77777777" w:rsidR="007B4BB0" w:rsidRPr="007B4BB0" w:rsidRDefault="007B4BB0" w:rsidP="007B4BB0">
            <w:pPr>
              <w:pStyle w:val="TableText"/>
              <w:rPr>
                <w:b/>
              </w:rPr>
            </w:pPr>
            <w:r w:rsidRPr="007B4BB0">
              <w:rPr>
                <w:b/>
              </w:rPr>
              <w:t xml:space="preserve">         D ADDITEM^PSOERX1A(.LINETXT,"DEA: ",EXPDEA,28,26)</w:t>
            </w:r>
          </w:p>
          <w:p w14:paraId="4679655A" w14:textId="77777777" w:rsidR="007B4BB0" w:rsidRPr="007B4BB0" w:rsidRDefault="007B4BB0" w:rsidP="007B4BB0">
            <w:pPr>
              <w:pStyle w:val="TableText"/>
              <w:rPr>
                <w:b/>
              </w:rPr>
            </w:pPr>
            <w:r w:rsidRPr="007B4BB0">
              <w:rPr>
                <w:b/>
              </w:rPr>
              <w:t xml:space="preserve">         D ADDITEM^PSOERX1A(.LINETXT,"State Lic: ",EXPLIC,54,26)</w:t>
            </w:r>
          </w:p>
          <w:p w14:paraId="3A32000B" w14:textId="77777777" w:rsidR="007B4BB0" w:rsidRPr="007B4BB0" w:rsidRDefault="007B4BB0" w:rsidP="007B4BB0">
            <w:pPr>
              <w:pStyle w:val="TableText"/>
              <w:rPr>
                <w:b/>
              </w:rPr>
            </w:pPr>
            <w:r w:rsidRPr="007B4BB0">
              <w:rPr>
                <w:b/>
              </w:rPr>
              <w:t xml:space="preserve">         D SET^VALM10(LINE,LINETXT) S LINETXT=""</w:t>
            </w:r>
          </w:p>
          <w:p w14:paraId="2B387160" w14:textId="77777777" w:rsidR="007B4BB0" w:rsidRPr="007B4BB0" w:rsidRDefault="007B4BB0" w:rsidP="007B4BB0">
            <w:pPr>
              <w:pStyle w:val="TableText"/>
              <w:rPr>
                <w:b/>
              </w:rPr>
            </w:pPr>
            <w:r w:rsidRPr="007B4BB0">
              <w:rPr>
                <w:b/>
              </w:rPr>
              <w:t xml:space="preserve">         ;S LINE=LINE+1 D SET^VALM10(LINE,"NPI: "_EXPNPI_$J("DEA: "_EXPDEA,20)_$</w:t>
            </w:r>
          </w:p>
          <w:p w14:paraId="2F623F60" w14:textId="77777777" w:rsidR="007B4BB0" w:rsidRPr="007B4BB0" w:rsidRDefault="007B4BB0" w:rsidP="007B4BB0">
            <w:pPr>
              <w:pStyle w:val="TableText"/>
              <w:rPr>
                <w:b/>
              </w:rPr>
            </w:pPr>
            <w:r w:rsidRPr="007B4BB0">
              <w:rPr>
                <w:b/>
              </w:rPr>
              <w:t>J("State Lic: "_EXPLIC,20))</w:t>
            </w:r>
          </w:p>
          <w:p w14:paraId="672614FF" w14:textId="77777777" w:rsidR="007B4BB0" w:rsidRPr="007B4BB0" w:rsidRDefault="007B4BB0" w:rsidP="007B4BB0">
            <w:pPr>
              <w:pStyle w:val="TableText"/>
              <w:rPr>
                <w:b/>
              </w:rPr>
            </w:pPr>
            <w:r w:rsidRPr="007B4BB0">
              <w:rPr>
                <w:b/>
              </w:rPr>
              <w:t xml:space="preserve">         S LINE=LINE+1</w:t>
            </w:r>
          </w:p>
          <w:p w14:paraId="3B0073A6" w14:textId="77777777" w:rsidR="007B4BB0" w:rsidRPr="007B4BB0" w:rsidRDefault="007B4BB0" w:rsidP="007B4BB0">
            <w:pPr>
              <w:pStyle w:val="TableText"/>
              <w:rPr>
                <w:b/>
              </w:rPr>
            </w:pPr>
            <w:r w:rsidRPr="007B4BB0">
              <w:rPr>
                <w:b/>
              </w:rPr>
              <w:t xml:space="preserve">         D ADDITEM^PSOERX1A(.LINETXT,"Tel: ",EXPWPH,1,26)</w:t>
            </w:r>
          </w:p>
          <w:p w14:paraId="1B616832" w14:textId="77777777" w:rsidR="007B4BB0" w:rsidRPr="007B4BB0" w:rsidRDefault="007B4BB0" w:rsidP="007B4BB0">
            <w:pPr>
              <w:pStyle w:val="TableText"/>
              <w:rPr>
                <w:b/>
              </w:rPr>
            </w:pPr>
            <w:r w:rsidRPr="007B4BB0">
              <w:rPr>
                <w:b/>
              </w:rPr>
              <w:t xml:space="preserve">         D ADDITEM^PSOERX1A(.LINETXT,"Fax: ",EXPFN,28,26)</w:t>
            </w:r>
          </w:p>
          <w:p w14:paraId="02E7052F" w14:textId="77777777" w:rsidR="007B4BB0" w:rsidRPr="007B4BB0" w:rsidRDefault="007B4BB0" w:rsidP="007B4BB0">
            <w:pPr>
              <w:pStyle w:val="TableText"/>
              <w:rPr>
                <w:b/>
              </w:rPr>
            </w:pPr>
            <w:r w:rsidRPr="007B4BB0">
              <w:rPr>
                <w:b/>
              </w:rPr>
              <w:t xml:space="preserve">         D SET^VALM10(LINE,LINETXT) S LINETXT=""</w:t>
            </w:r>
          </w:p>
          <w:p w14:paraId="73BE8655" w14:textId="77777777" w:rsidR="007B4BB0" w:rsidRPr="007B4BB0" w:rsidRDefault="007B4BB0" w:rsidP="007B4BB0">
            <w:pPr>
              <w:pStyle w:val="TableText"/>
              <w:rPr>
                <w:b/>
              </w:rPr>
            </w:pPr>
            <w:r w:rsidRPr="007B4BB0">
              <w:rPr>
                <w:b/>
              </w:rPr>
              <w:t xml:space="preserve">         ;S LINE=LINE+1 D SET^VALM10(LINE,"Tel: "_EXPWPH_$J("Fax: "_EXPFN,47))</w:t>
            </w:r>
          </w:p>
          <w:p w14:paraId="6F3455CD" w14:textId="77777777" w:rsidR="007B4BB0" w:rsidRPr="007B4BB0" w:rsidRDefault="007B4BB0" w:rsidP="007B4BB0">
            <w:pPr>
              <w:pStyle w:val="TableText"/>
              <w:rPr>
                <w:b/>
              </w:rPr>
            </w:pPr>
            <w:r w:rsidRPr="007B4BB0">
              <w:rPr>
                <w:b/>
              </w:rPr>
              <w:t xml:space="preserve">         S LINE=LINE+1</w:t>
            </w:r>
          </w:p>
          <w:p w14:paraId="45CC9208" w14:textId="77777777" w:rsidR="007B4BB0" w:rsidRPr="007B4BB0" w:rsidRDefault="007B4BB0" w:rsidP="007B4BB0">
            <w:pPr>
              <w:pStyle w:val="TableText"/>
              <w:rPr>
                <w:b/>
              </w:rPr>
            </w:pPr>
            <w:r w:rsidRPr="007B4BB0">
              <w:rPr>
                <w:b/>
              </w:rPr>
              <w:t xml:space="preserve">         D ADDITEM^PSOERX1A(.LINETXT,"Agent: ",$S($L(EXPAGNT):EXPAGNT,1:""),1,35</w:t>
            </w:r>
          </w:p>
          <w:p w14:paraId="540B20C9" w14:textId="77777777" w:rsidR="007B4BB0" w:rsidRPr="007B4BB0" w:rsidRDefault="007B4BB0" w:rsidP="007B4BB0">
            <w:pPr>
              <w:pStyle w:val="TableText"/>
              <w:rPr>
                <w:b/>
              </w:rPr>
            </w:pPr>
            <w:r w:rsidRPr="007B4BB0">
              <w:rPr>
                <w:b/>
              </w:rPr>
              <w:t>)</w:t>
            </w:r>
          </w:p>
          <w:p w14:paraId="49F59DBB" w14:textId="77777777" w:rsidR="007B4BB0" w:rsidRPr="007B4BB0" w:rsidRDefault="007B4BB0" w:rsidP="007B4BB0">
            <w:pPr>
              <w:pStyle w:val="TableText"/>
              <w:rPr>
                <w:b/>
              </w:rPr>
            </w:pPr>
            <w:r w:rsidRPr="007B4BB0">
              <w:rPr>
                <w:b/>
              </w:rPr>
              <w:t xml:space="preserve">         D ADDITEM^PSOERX1A(.LINETXT,"Supervisor: ",$S($L(EXPSUPER):EXPSUPER,1:"</w:t>
            </w:r>
          </w:p>
          <w:p w14:paraId="6EB0D92F" w14:textId="77777777" w:rsidR="007B4BB0" w:rsidRPr="007B4BB0" w:rsidRDefault="007B4BB0" w:rsidP="007B4BB0">
            <w:pPr>
              <w:pStyle w:val="TableText"/>
              <w:rPr>
                <w:b/>
              </w:rPr>
            </w:pPr>
            <w:r w:rsidRPr="007B4BB0">
              <w:rPr>
                <w:b/>
              </w:rPr>
              <w:t>"),40,40)</w:t>
            </w:r>
          </w:p>
          <w:p w14:paraId="1188E081" w14:textId="77777777" w:rsidR="007B4BB0" w:rsidRPr="007B4BB0" w:rsidRDefault="007B4BB0" w:rsidP="007B4BB0">
            <w:pPr>
              <w:pStyle w:val="TableText"/>
              <w:rPr>
                <w:b/>
              </w:rPr>
            </w:pPr>
            <w:r w:rsidRPr="007B4BB0">
              <w:rPr>
                <w:b/>
              </w:rPr>
              <w:t xml:space="preserve">         D SET^VALM10(LINE,LINETXT) S LINETXT=""</w:t>
            </w:r>
          </w:p>
          <w:p w14:paraId="4B197514" w14:textId="77777777" w:rsidR="007B4BB0" w:rsidRPr="007B4BB0" w:rsidRDefault="007B4BB0" w:rsidP="007B4BB0">
            <w:pPr>
              <w:pStyle w:val="TableText"/>
              <w:rPr>
                <w:b/>
              </w:rPr>
            </w:pPr>
            <w:r w:rsidRPr="007B4BB0">
              <w:rPr>
                <w:b/>
              </w:rPr>
              <w:t xml:space="preserve">         ;S LINE=LINE+1 D SET^VALM10(LINE,"Agent: "_$E(EXPAGNT,1,25)_$J("Supervi</w:t>
            </w:r>
          </w:p>
          <w:p w14:paraId="2AAD4D4B" w14:textId="77777777" w:rsidR="007B4BB0" w:rsidRPr="007B4BB0" w:rsidRDefault="007B4BB0" w:rsidP="007B4BB0">
            <w:pPr>
              <w:pStyle w:val="TableText"/>
              <w:rPr>
                <w:b/>
              </w:rPr>
            </w:pPr>
            <w:r w:rsidRPr="007B4BB0">
              <w:rPr>
                <w:b/>
              </w:rPr>
              <w:t>sor: "_$E(EXPSUPER,1,25),40))</w:t>
            </w:r>
          </w:p>
          <w:p w14:paraId="557B0598" w14:textId="77777777" w:rsidR="007B4BB0" w:rsidRPr="007B4BB0" w:rsidRDefault="007B4BB0" w:rsidP="007B4BB0">
            <w:pPr>
              <w:pStyle w:val="TableText"/>
              <w:rPr>
                <w:b/>
              </w:rPr>
            </w:pPr>
            <w:r w:rsidRPr="007B4BB0">
              <w:rPr>
                <w:b/>
              </w:rPr>
              <w:t xml:space="preserve">         S LINE=LINE+1 D SET^VALM10(LINE,"")</w:t>
            </w:r>
          </w:p>
          <w:p w14:paraId="6B927FC4" w14:textId="77777777" w:rsidR="007B4BB0" w:rsidRPr="007B4BB0" w:rsidRDefault="007B4BB0" w:rsidP="007B4BB0">
            <w:pPr>
              <w:pStyle w:val="TableText"/>
              <w:rPr>
                <w:b/>
              </w:rPr>
            </w:pPr>
            <w:r w:rsidRPr="007B4BB0">
              <w:rPr>
                <w:b/>
              </w:rPr>
              <w:t xml:space="preserve">         S LINE=LINE+1 D SET^VALM10(LINE,"")</w:t>
            </w:r>
          </w:p>
          <w:p w14:paraId="6E3C8374" w14:textId="77777777" w:rsidR="007B4BB0" w:rsidRPr="007B4BB0" w:rsidRDefault="007B4BB0" w:rsidP="007B4BB0">
            <w:pPr>
              <w:pStyle w:val="TableText"/>
              <w:rPr>
                <w:b/>
              </w:rPr>
            </w:pPr>
            <w:r w:rsidRPr="007B4BB0">
              <w:rPr>
                <w:b/>
              </w:rPr>
              <w:t xml:space="preserve">         S $P(SEPLN,"-",80)="-" D SET^VALM10(LINE,SEPLN)</w:t>
            </w:r>
          </w:p>
          <w:p w14:paraId="228BDFB8" w14:textId="77777777" w:rsidR="007B4BB0" w:rsidRPr="007B4BB0" w:rsidRDefault="007B4BB0" w:rsidP="007B4BB0">
            <w:pPr>
              <w:pStyle w:val="TableText"/>
              <w:rPr>
                <w:b/>
              </w:rPr>
            </w:pPr>
            <w:r w:rsidRPr="007B4BB0">
              <w:rPr>
                <w:b/>
              </w:rPr>
              <w:t xml:space="preserve">         ; vista patient information</w:t>
            </w:r>
          </w:p>
          <w:p w14:paraId="6B1262F1" w14:textId="77777777" w:rsidR="007B4BB0" w:rsidRPr="007B4BB0" w:rsidRDefault="007B4BB0" w:rsidP="007B4BB0">
            <w:pPr>
              <w:pStyle w:val="TableText"/>
              <w:rPr>
                <w:b/>
              </w:rPr>
            </w:pPr>
            <w:r w:rsidRPr="007B4BB0">
              <w:rPr>
                <w:b/>
              </w:rPr>
              <w:t xml:space="preserve">         S VAPRVIEN=$$GET1^DIQ(52.49,PSOIEN,2.3,"I")</w:t>
            </w:r>
          </w:p>
          <w:p w14:paraId="3B6AB43B" w14:textId="77777777" w:rsidR="007B4BB0" w:rsidRPr="007B4BB0" w:rsidRDefault="007B4BB0" w:rsidP="007B4BB0">
            <w:pPr>
              <w:pStyle w:val="TableText"/>
              <w:rPr>
                <w:b/>
              </w:rPr>
            </w:pPr>
            <w:r w:rsidRPr="007B4BB0">
              <w:rPr>
                <w:b/>
              </w:rPr>
              <w:t xml:space="preserve">         ; INITIALIZE variables</w:t>
            </w:r>
          </w:p>
          <w:p w14:paraId="07911EDE" w14:textId="77777777" w:rsidR="007B4BB0" w:rsidRPr="007B4BB0" w:rsidRDefault="007B4BB0" w:rsidP="007B4BB0">
            <w:pPr>
              <w:pStyle w:val="TableText"/>
              <w:rPr>
                <w:b/>
              </w:rPr>
            </w:pPr>
            <w:r w:rsidRPr="007B4BB0">
              <w:rPr>
                <w:b/>
              </w:rPr>
              <w:t xml:space="preserve">         S (VAPNM,VAPADD1,VAPADD2,VAPCIT,VAPST,VAPZIP,VAPNPI,VAPDEA,VAPLIC,VAPTE</w:t>
            </w:r>
          </w:p>
          <w:p w14:paraId="6559DF8C" w14:textId="77777777" w:rsidR="007B4BB0" w:rsidRPr="007B4BB0" w:rsidRDefault="007B4BB0" w:rsidP="007B4BB0">
            <w:pPr>
              <w:pStyle w:val="TableText"/>
              <w:rPr>
                <w:b/>
              </w:rPr>
            </w:pPr>
            <w:r w:rsidRPr="007B4BB0">
              <w:rPr>
                <w:b/>
              </w:rPr>
              <w:t>L,VAPFAX)=""</w:t>
            </w:r>
          </w:p>
          <w:p w14:paraId="43E1E0D7" w14:textId="77777777" w:rsidR="007B4BB0" w:rsidRPr="007B4BB0" w:rsidRDefault="007B4BB0" w:rsidP="007B4BB0">
            <w:pPr>
              <w:pStyle w:val="TableText"/>
              <w:rPr>
                <w:b/>
              </w:rPr>
            </w:pPr>
            <w:r w:rsidRPr="007B4BB0">
              <w:rPr>
                <w:b/>
              </w:rPr>
              <w:t xml:space="preserve">         S MANVAL=$$GET1^DIQ(52.49,PSOIEN,1.3,"I")</w:t>
            </w:r>
          </w:p>
          <w:p w14:paraId="4B7B6FEC" w14:textId="77777777" w:rsidR="007B4BB0" w:rsidRPr="007B4BB0" w:rsidRDefault="007B4BB0" w:rsidP="007B4BB0">
            <w:pPr>
              <w:pStyle w:val="TableText"/>
              <w:rPr>
                <w:b/>
              </w:rPr>
            </w:pPr>
            <w:r w:rsidRPr="007B4BB0">
              <w:rPr>
                <w:b/>
              </w:rPr>
              <w:t xml:space="preserve">         S LINE=LINE+1 D SET^VALM10(LINE,"VA Provider: "_$S(MANVAL:"VALIDATED",1</w:t>
            </w:r>
          </w:p>
          <w:p w14:paraId="59818614" w14:textId="77777777" w:rsidR="007B4BB0" w:rsidRPr="007B4BB0" w:rsidRDefault="007B4BB0" w:rsidP="007B4BB0">
            <w:pPr>
              <w:pStyle w:val="TableText"/>
              <w:rPr>
                <w:b/>
              </w:rPr>
            </w:pPr>
            <w:r w:rsidRPr="007B4BB0">
              <w:rPr>
                <w:b/>
              </w:rPr>
              <w:t>:"NOT VALIDATED"))</w:t>
            </w:r>
          </w:p>
          <w:p w14:paraId="590182D5" w14:textId="77777777" w:rsidR="007B4BB0" w:rsidRPr="007B4BB0" w:rsidRDefault="007B4BB0" w:rsidP="007B4BB0">
            <w:pPr>
              <w:pStyle w:val="TableText"/>
              <w:rPr>
                <w:b/>
              </w:rPr>
            </w:pPr>
            <w:r w:rsidRPr="007B4BB0">
              <w:rPr>
                <w:b/>
              </w:rPr>
              <w:t xml:space="preserve">         I 'VAPRVIEN S LINE=LINE+1 D SET^VALM10(LINE,"NO MATCHED PROVIDER")</w:t>
            </w:r>
          </w:p>
          <w:p w14:paraId="2A050FDB" w14:textId="77777777" w:rsidR="007B4BB0" w:rsidRPr="007B4BB0" w:rsidRDefault="007B4BB0" w:rsidP="007B4BB0">
            <w:pPr>
              <w:pStyle w:val="TableText"/>
              <w:rPr>
                <w:b/>
              </w:rPr>
            </w:pPr>
            <w:r w:rsidRPr="007B4BB0">
              <w:rPr>
                <w:b/>
              </w:rPr>
              <w:t xml:space="preserve">         I VAPRVIEN D</w:t>
            </w:r>
          </w:p>
          <w:p w14:paraId="1F3DFC4F" w14:textId="77777777" w:rsidR="007B4BB0" w:rsidRPr="007B4BB0" w:rsidRDefault="007B4BB0" w:rsidP="007B4BB0">
            <w:pPr>
              <w:pStyle w:val="TableText"/>
              <w:rPr>
                <w:b/>
              </w:rPr>
            </w:pPr>
            <w:r w:rsidRPr="007B4BB0">
              <w:rPr>
                <w:b/>
              </w:rPr>
              <w:t xml:space="preserve">         .S VAPIENS=VAPRVIEN_","</w:t>
            </w:r>
          </w:p>
          <w:p w14:paraId="28051B92" w14:textId="77777777" w:rsidR="007B4BB0" w:rsidRPr="007B4BB0" w:rsidRDefault="007B4BB0" w:rsidP="007B4BB0">
            <w:pPr>
              <w:pStyle w:val="TableText"/>
              <w:rPr>
                <w:b/>
              </w:rPr>
            </w:pPr>
            <w:r w:rsidRPr="007B4BB0">
              <w:rPr>
                <w:b/>
              </w:rPr>
              <w:t xml:space="preserve">         .; 41.99 - NPI, 53.2 - DEA, 54.2 - STATE LICENSING DEA NUMBER, .132 - O</w:t>
            </w:r>
          </w:p>
          <w:p w14:paraId="66FF84B5" w14:textId="77777777" w:rsidR="007B4BB0" w:rsidRPr="007B4BB0" w:rsidRDefault="007B4BB0" w:rsidP="007B4BB0">
            <w:pPr>
              <w:pStyle w:val="TableText"/>
              <w:rPr>
                <w:b/>
              </w:rPr>
            </w:pPr>
            <w:r w:rsidRPr="007B4BB0">
              <w:rPr>
                <w:b/>
              </w:rPr>
              <w:t>FFICE PHONE, .136 - FAX</w:t>
            </w:r>
          </w:p>
          <w:p w14:paraId="7392F755" w14:textId="77777777" w:rsidR="007B4BB0" w:rsidRPr="007B4BB0" w:rsidRDefault="007B4BB0" w:rsidP="007B4BB0">
            <w:pPr>
              <w:pStyle w:val="TableText"/>
              <w:rPr>
                <w:b/>
              </w:rPr>
            </w:pPr>
            <w:r w:rsidRPr="007B4BB0">
              <w:rPr>
                <w:b/>
              </w:rPr>
              <w:t xml:space="preserve">         .D GETS^DIQ(200,VAPIENS_",",".01;.111;.112;.113;.114;.115;.116;.132;.13</w:t>
            </w:r>
          </w:p>
          <w:p w14:paraId="68276113" w14:textId="77777777" w:rsidR="007B4BB0" w:rsidRPr="007B4BB0" w:rsidRDefault="007B4BB0" w:rsidP="007B4BB0">
            <w:pPr>
              <w:pStyle w:val="TableText"/>
              <w:rPr>
                <w:b/>
              </w:rPr>
            </w:pPr>
            <w:r w:rsidRPr="007B4BB0">
              <w:rPr>
                <w:b/>
              </w:rPr>
              <w:t>6;41.99;53.2;54.2","IE","VAPROV")</w:t>
            </w:r>
          </w:p>
          <w:p w14:paraId="49C41701" w14:textId="77777777" w:rsidR="007B4BB0" w:rsidRPr="007B4BB0" w:rsidRDefault="007B4BB0" w:rsidP="007B4BB0">
            <w:pPr>
              <w:pStyle w:val="TableText"/>
              <w:rPr>
                <w:b/>
              </w:rPr>
            </w:pPr>
            <w:r w:rsidRPr="007B4BB0">
              <w:rPr>
                <w:b/>
              </w:rPr>
              <w:lastRenderedPageBreak/>
              <w:t xml:space="preserve">         .S VAPNM=$G(VAPROV(200,VAPIENS,.01,"E"))</w:t>
            </w:r>
          </w:p>
          <w:p w14:paraId="02B359EF" w14:textId="77777777" w:rsidR="007B4BB0" w:rsidRPr="007B4BB0" w:rsidRDefault="007B4BB0" w:rsidP="007B4BB0">
            <w:pPr>
              <w:pStyle w:val="TableText"/>
              <w:rPr>
                <w:b/>
              </w:rPr>
            </w:pPr>
            <w:r w:rsidRPr="007B4BB0">
              <w:rPr>
                <w:b/>
              </w:rPr>
              <w:t xml:space="preserve">         .S VAPADD1=$G(VAPROV(200,VAPIENS,.111,"E"))</w:t>
            </w:r>
          </w:p>
          <w:p w14:paraId="358DCDC3" w14:textId="77777777" w:rsidR="007B4BB0" w:rsidRPr="007B4BB0" w:rsidRDefault="007B4BB0" w:rsidP="007B4BB0">
            <w:pPr>
              <w:pStyle w:val="TableText"/>
              <w:rPr>
                <w:b/>
              </w:rPr>
            </w:pPr>
            <w:r w:rsidRPr="007B4BB0">
              <w:rPr>
                <w:b/>
              </w:rPr>
              <w:t xml:space="preserve">         .S VAPADD2=$G(VAPROV(200,VAPIENS,.112,"E"))</w:t>
            </w:r>
          </w:p>
          <w:p w14:paraId="1C1B8491" w14:textId="77777777" w:rsidR="007B4BB0" w:rsidRPr="007B4BB0" w:rsidRDefault="007B4BB0" w:rsidP="007B4BB0">
            <w:pPr>
              <w:pStyle w:val="TableText"/>
              <w:rPr>
                <w:b/>
              </w:rPr>
            </w:pPr>
            <w:r w:rsidRPr="007B4BB0">
              <w:rPr>
                <w:b/>
              </w:rPr>
              <w:t xml:space="preserve">         .S VAPCIT=$G(VAPROV(200,VAPIENS,.114,"E"))</w:t>
            </w:r>
          </w:p>
          <w:p w14:paraId="66B9672B" w14:textId="77777777" w:rsidR="007B4BB0" w:rsidRPr="007B4BB0" w:rsidRDefault="007B4BB0" w:rsidP="007B4BB0">
            <w:pPr>
              <w:pStyle w:val="TableText"/>
              <w:rPr>
                <w:b/>
              </w:rPr>
            </w:pPr>
            <w:r w:rsidRPr="007B4BB0">
              <w:rPr>
                <w:b/>
              </w:rPr>
              <w:t xml:space="preserve">         .S VAPST=$G(VAPROV(200,VAPIENS,.115,"E"))</w:t>
            </w:r>
          </w:p>
          <w:p w14:paraId="71B7DB2C" w14:textId="77777777" w:rsidR="007B4BB0" w:rsidRPr="007B4BB0" w:rsidRDefault="007B4BB0" w:rsidP="007B4BB0">
            <w:pPr>
              <w:pStyle w:val="TableText"/>
              <w:rPr>
                <w:b/>
              </w:rPr>
            </w:pPr>
            <w:r w:rsidRPr="007B4BB0">
              <w:rPr>
                <w:b/>
              </w:rPr>
              <w:t xml:space="preserve">         .S VAPZIP=$G(VAPROV(200,VAPIENS,.116,"E"))</w:t>
            </w:r>
          </w:p>
          <w:p w14:paraId="35601F2C" w14:textId="77777777" w:rsidR="007B4BB0" w:rsidRPr="007B4BB0" w:rsidRDefault="007B4BB0" w:rsidP="007B4BB0">
            <w:pPr>
              <w:pStyle w:val="TableText"/>
              <w:rPr>
                <w:b/>
              </w:rPr>
            </w:pPr>
            <w:r w:rsidRPr="007B4BB0">
              <w:rPr>
                <w:b/>
              </w:rPr>
              <w:t xml:space="preserve">         .S VAPNPI=$G(VAPROV(200,VAPIENS,41.99,"E"))</w:t>
            </w:r>
          </w:p>
          <w:p w14:paraId="43989BF3" w14:textId="77777777" w:rsidR="007B4BB0" w:rsidRPr="007B4BB0" w:rsidRDefault="007B4BB0" w:rsidP="007B4BB0">
            <w:pPr>
              <w:pStyle w:val="TableText"/>
              <w:rPr>
                <w:b/>
              </w:rPr>
            </w:pPr>
            <w:r w:rsidRPr="007B4BB0">
              <w:rPr>
                <w:b/>
              </w:rPr>
              <w:t xml:space="preserve">         .S VAPDEA=$G(VAPROV(200,VAPIENS,53.2,"E"))</w:t>
            </w:r>
          </w:p>
          <w:p w14:paraId="50A37F42" w14:textId="77777777" w:rsidR="007B4BB0" w:rsidRPr="007B4BB0" w:rsidRDefault="007B4BB0" w:rsidP="007B4BB0">
            <w:pPr>
              <w:pStyle w:val="TableText"/>
              <w:rPr>
                <w:b/>
              </w:rPr>
            </w:pPr>
            <w:r w:rsidRPr="007B4BB0">
              <w:rPr>
                <w:b/>
              </w:rPr>
              <w:t xml:space="preserve">         .S VAPDEAEX=$$GET1^DIQ(200,VAPIENS,747.44,"I") I VAPDEAEX,VAPDEAEX&lt;DT S</w:t>
            </w:r>
          </w:p>
          <w:p w14:paraId="2B55F9D8" w14:textId="77777777" w:rsidR="007B4BB0" w:rsidRPr="007B4BB0" w:rsidRDefault="007B4BB0" w:rsidP="007B4BB0">
            <w:pPr>
              <w:pStyle w:val="TableText"/>
              <w:rPr>
                <w:b/>
              </w:rPr>
            </w:pPr>
            <w:r w:rsidRPr="007B4BB0">
              <w:rPr>
                <w:b/>
              </w:rPr>
              <w:t xml:space="preserve"> VAPDEAEX=1</w:t>
            </w:r>
          </w:p>
          <w:p w14:paraId="1C5E9868" w14:textId="77777777" w:rsidR="007B4BB0" w:rsidRPr="007B4BB0" w:rsidRDefault="007B4BB0" w:rsidP="007B4BB0">
            <w:pPr>
              <w:pStyle w:val="TableText"/>
              <w:rPr>
                <w:b/>
              </w:rPr>
            </w:pPr>
            <w:r w:rsidRPr="007B4BB0">
              <w:rPr>
                <w:b/>
              </w:rPr>
              <w:t xml:space="preserve">         .S VAPLIC=$G(VAPROV(200,VAPIENS,54.2,"E"))</w:t>
            </w:r>
          </w:p>
          <w:p w14:paraId="74098573" w14:textId="77777777" w:rsidR="007B4BB0" w:rsidRPr="007B4BB0" w:rsidRDefault="007B4BB0" w:rsidP="007B4BB0">
            <w:pPr>
              <w:pStyle w:val="TableText"/>
              <w:rPr>
                <w:b/>
              </w:rPr>
            </w:pPr>
            <w:r w:rsidRPr="007B4BB0">
              <w:rPr>
                <w:b/>
              </w:rPr>
              <w:t xml:space="preserve">         .S VAPTEL=$G(VAPROV(200,VAPIENS,.132,"E"))</w:t>
            </w:r>
          </w:p>
          <w:p w14:paraId="2C518B68" w14:textId="77777777" w:rsidR="007B4BB0" w:rsidRPr="007B4BB0" w:rsidRDefault="007B4BB0" w:rsidP="007B4BB0">
            <w:pPr>
              <w:pStyle w:val="TableText"/>
              <w:rPr>
                <w:b/>
              </w:rPr>
            </w:pPr>
            <w:r w:rsidRPr="007B4BB0">
              <w:rPr>
                <w:b/>
              </w:rPr>
              <w:t xml:space="preserve">         .S VAPFAX=$G(VAPROV(200,VAPIENS,.136,"E"))</w:t>
            </w:r>
          </w:p>
          <w:p w14:paraId="4F5DED92" w14:textId="77777777" w:rsidR="007B4BB0" w:rsidRPr="007B4BB0" w:rsidRDefault="007B4BB0" w:rsidP="007B4BB0">
            <w:pPr>
              <w:pStyle w:val="TableText"/>
              <w:rPr>
                <w:b/>
              </w:rPr>
            </w:pPr>
            <w:r w:rsidRPr="007B4BB0">
              <w:rPr>
                <w:b/>
              </w:rPr>
              <w:t xml:space="preserve">         .S MANVAL=$$GET1^DIQ(52.49,PSOIEN,1.3,"I")</w:t>
            </w:r>
          </w:p>
          <w:p w14:paraId="616FDD3E" w14:textId="77777777" w:rsidR="007B4BB0" w:rsidRPr="007B4BB0" w:rsidRDefault="007B4BB0" w:rsidP="007B4BB0">
            <w:pPr>
              <w:pStyle w:val="TableText"/>
              <w:rPr>
                <w:b/>
              </w:rPr>
            </w:pPr>
            <w:r w:rsidRPr="007B4BB0">
              <w:rPr>
                <w:b/>
              </w:rPr>
              <w:t xml:space="preserve">         .;S LINE=LINE+1 D SET^VALM10(LINE,"VA Provider: "_$S(MANVAL:"VALIDATED"</w:t>
            </w:r>
          </w:p>
          <w:p w14:paraId="1B87803F" w14:textId="77777777" w:rsidR="007B4BB0" w:rsidRPr="007B4BB0" w:rsidRDefault="007B4BB0" w:rsidP="007B4BB0">
            <w:pPr>
              <w:pStyle w:val="TableText"/>
              <w:rPr>
                <w:b/>
              </w:rPr>
            </w:pPr>
            <w:r w:rsidRPr="007B4BB0">
              <w:rPr>
                <w:b/>
              </w:rPr>
              <w:t>,1:"NOT VALIDATED"))</w:t>
            </w:r>
          </w:p>
          <w:p w14:paraId="384FB9DE" w14:textId="77777777" w:rsidR="007B4BB0" w:rsidRPr="007B4BB0" w:rsidRDefault="007B4BB0" w:rsidP="007B4BB0">
            <w:pPr>
              <w:pStyle w:val="TableText"/>
              <w:rPr>
                <w:b/>
              </w:rPr>
            </w:pPr>
            <w:r w:rsidRPr="007B4BB0">
              <w:rPr>
                <w:b/>
              </w:rPr>
              <w:t xml:space="preserve">         .S LINE=LINE+1 D SET^VALM10(LINE,"Name: "_VAPNM)</w:t>
            </w:r>
          </w:p>
          <w:p w14:paraId="659A5057" w14:textId="77777777" w:rsidR="007B4BB0" w:rsidRPr="007B4BB0" w:rsidRDefault="007B4BB0" w:rsidP="007B4BB0">
            <w:pPr>
              <w:pStyle w:val="TableText"/>
              <w:rPr>
                <w:b/>
              </w:rPr>
            </w:pPr>
            <w:r w:rsidRPr="007B4BB0">
              <w:rPr>
                <w:b/>
              </w:rPr>
              <w:t xml:space="preserve">         .S LINE=LINE+1 D SET^VALM10(LINE,"Address: "_$S($L(VAPADD1):VAPADD1,1:"</w:t>
            </w:r>
          </w:p>
          <w:p w14:paraId="6C08F983" w14:textId="77777777" w:rsidR="007B4BB0" w:rsidRPr="007B4BB0" w:rsidRDefault="007B4BB0" w:rsidP="007B4BB0">
            <w:pPr>
              <w:pStyle w:val="TableText"/>
              <w:rPr>
                <w:b/>
              </w:rPr>
            </w:pPr>
            <w:r w:rsidRPr="007B4BB0">
              <w:rPr>
                <w:b/>
              </w:rPr>
              <w:t>No street address on file."))</w:t>
            </w:r>
          </w:p>
          <w:p w14:paraId="2F59039D" w14:textId="77777777" w:rsidR="007B4BB0" w:rsidRPr="007B4BB0" w:rsidRDefault="007B4BB0" w:rsidP="007B4BB0">
            <w:pPr>
              <w:pStyle w:val="TableText"/>
              <w:rPr>
                <w:b/>
              </w:rPr>
            </w:pPr>
            <w:r w:rsidRPr="007B4BB0">
              <w:rPr>
                <w:b/>
              </w:rPr>
              <w:t xml:space="preserve">         .I $L(VAPADD2) S LINE=LINE+1 D SET^VALM10(LINE,"         "_VAPADD2)</w:t>
            </w:r>
          </w:p>
          <w:p w14:paraId="04EC5C9B" w14:textId="77777777" w:rsidR="007B4BB0" w:rsidRPr="007B4BB0" w:rsidRDefault="007B4BB0" w:rsidP="007B4BB0">
            <w:pPr>
              <w:pStyle w:val="TableText"/>
              <w:rPr>
                <w:b/>
              </w:rPr>
            </w:pPr>
            <w:r w:rsidRPr="007B4BB0">
              <w:rPr>
                <w:b/>
              </w:rPr>
              <w:t xml:space="preserve">         .S LINE=LINE+1 D SET^VALM10(LINE,"         "_VAPCIT_", "_VAPST_" "_VAPZ</w:t>
            </w:r>
          </w:p>
          <w:p w14:paraId="7AA94D1E" w14:textId="77777777" w:rsidR="007B4BB0" w:rsidRPr="007B4BB0" w:rsidRDefault="007B4BB0" w:rsidP="007B4BB0">
            <w:pPr>
              <w:pStyle w:val="TableText"/>
              <w:rPr>
                <w:b/>
              </w:rPr>
            </w:pPr>
            <w:r w:rsidRPr="007B4BB0">
              <w:rPr>
                <w:b/>
              </w:rPr>
              <w:t>IP)</w:t>
            </w:r>
          </w:p>
          <w:p w14:paraId="4C007B8C" w14:textId="77777777" w:rsidR="007B4BB0" w:rsidRPr="007B4BB0" w:rsidRDefault="007B4BB0" w:rsidP="007B4BB0">
            <w:pPr>
              <w:pStyle w:val="TableText"/>
              <w:rPr>
                <w:b/>
              </w:rPr>
            </w:pPr>
            <w:r w:rsidRPr="007B4BB0">
              <w:rPr>
                <w:b/>
              </w:rPr>
              <w:t xml:space="preserve">         .S LINE=LINE+1</w:t>
            </w:r>
          </w:p>
          <w:p w14:paraId="4990893E" w14:textId="77777777" w:rsidR="007B4BB0" w:rsidRPr="007B4BB0" w:rsidRDefault="007B4BB0" w:rsidP="007B4BB0">
            <w:pPr>
              <w:pStyle w:val="TableText"/>
              <w:rPr>
                <w:b/>
              </w:rPr>
            </w:pPr>
            <w:r w:rsidRPr="007B4BB0">
              <w:rPr>
                <w:b/>
              </w:rPr>
              <w:t xml:space="preserve">         .D ADDITEM^PSOERX1A(.LINETXT,"NPI: ",VAPNPI,1,26)</w:t>
            </w:r>
          </w:p>
          <w:p w14:paraId="48EDF221" w14:textId="77777777" w:rsidR="007B4BB0" w:rsidRPr="007B4BB0" w:rsidRDefault="007B4BB0" w:rsidP="007B4BB0">
            <w:pPr>
              <w:pStyle w:val="TableText"/>
              <w:rPr>
                <w:b/>
              </w:rPr>
            </w:pPr>
            <w:r w:rsidRPr="007B4BB0">
              <w:rPr>
                <w:b/>
              </w:rPr>
              <w:t xml:space="preserve">         .D ADDITEM^PSOERX1A(.LINETXT,"DEA: ",VAPDEA_$S(VAPDEAEX:" (Expired)",1:</w:t>
            </w:r>
          </w:p>
          <w:p w14:paraId="6B6EB753" w14:textId="77777777" w:rsidR="007B4BB0" w:rsidRPr="007B4BB0" w:rsidRDefault="007B4BB0" w:rsidP="007B4BB0">
            <w:pPr>
              <w:pStyle w:val="TableText"/>
              <w:rPr>
                <w:b/>
              </w:rPr>
            </w:pPr>
            <w:r w:rsidRPr="007B4BB0">
              <w:rPr>
                <w:b/>
              </w:rPr>
              <w:t>""),28,26)</w:t>
            </w:r>
          </w:p>
          <w:p w14:paraId="117BD51B" w14:textId="77777777" w:rsidR="007B4BB0" w:rsidRPr="007B4BB0" w:rsidRDefault="007B4BB0" w:rsidP="007B4BB0">
            <w:pPr>
              <w:pStyle w:val="TableText"/>
              <w:rPr>
                <w:b/>
              </w:rPr>
            </w:pPr>
            <w:r w:rsidRPr="007B4BB0">
              <w:rPr>
                <w:b/>
              </w:rPr>
              <w:t xml:space="preserve">         .D ADDITEM^PSOERX1A(.LINETXT,"State Lic: ",VAPLIC,54,26)</w:t>
            </w:r>
          </w:p>
          <w:p w14:paraId="56AB1A24" w14:textId="77777777" w:rsidR="007B4BB0" w:rsidRPr="007B4BB0" w:rsidRDefault="007B4BB0" w:rsidP="007B4BB0">
            <w:pPr>
              <w:pStyle w:val="TableText"/>
              <w:rPr>
                <w:b/>
              </w:rPr>
            </w:pPr>
            <w:r w:rsidRPr="007B4BB0">
              <w:rPr>
                <w:b/>
              </w:rPr>
              <w:t xml:space="preserve">         .D SET^VALM10(LINE,LINETXT) S LINETXT=""</w:t>
            </w:r>
          </w:p>
          <w:p w14:paraId="7D16ACCB" w14:textId="77777777" w:rsidR="007B4BB0" w:rsidRPr="007B4BB0" w:rsidRDefault="007B4BB0" w:rsidP="007B4BB0">
            <w:pPr>
              <w:pStyle w:val="TableText"/>
              <w:rPr>
                <w:b/>
              </w:rPr>
            </w:pPr>
            <w:r w:rsidRPr="007B4BB0">
              <w:rPr>
                <w:b/>
              </w:rPr>
              <w:t xml:space="preserve">         .S LINE=LINE+1</w:t>
            </w:r>
          </w:p>
          <w:p w14:paraId="69EFE027" w14:textId="77777777" w:rsidR="007B4BB0" w:rsidRPr="007B4BB0" w:rsidRDefault="007B4BB0" w:rsidP="007B4BB0">
            <w:pPr>
              <w:pStyle w:val="TableText"/>
              <w:rPr>
                <w:b/>
              </w:rPr>
            </w:pPr>
            <w:r w:rsidRPr="007B4BB0">
              <w:rPr>
                <w:b/>
              </w:rPr>
              <w:t xml:space="preserve">         .D ADDITEM^PSOERX1A(.LINETXT,"Tel: ",VAPTEL,1,26)</w:t>
            </w:r>
          </w:p>
          <w:p w14:paraId="3277347A" w14:textId="77777777" w:rsidR="007B4BB0" w:rsidRPr="007B4BB0" w:rsidRDefault="007B4BB0" w:rsidP="007B4BB0">
            <w:pPr>
              <w:pStyle w:val="TableText"/>
              <w:rPr>
                <w:b/>
              </w:rPr>
            </w:pPr>
            <w:r w:rsidRPr="007B4BB0">
              <w:rPr>
                <w:b/>
              </w:rPr>
              <w:t xml:space="preserve">         .D ADDITEM^PSOERX1A(.LINETXT,"Fax: ",VAPFAX,28,26)</w:t>
            </w:r>
          </w:p>
          <w:p w14:paraId="2224ECE9" w14:textId="77777777" w:rsidR="007B4BB0" w:rsidRPr="007B4BB0" w:rsidRDefault="007B4BB0" w:rsidP="007B4BB0">
            <w:pPr>
              <w:pStyle w:val="TableText"/>
              <w:rPr>
                <w:b/>
              </w:rPr>
            </w:pPr>
            <w:r w:rsidRPr="007B4BB0">
              <w:rPr>
                <w:b/>
              </w:rPr>
              <w:t xml:space="preserve">         .D SET^VALM10(LINE,LINETXT) S LINETXT=""</w:t>
            </w:r>
          </w:p>
          <w:p w14:paraId="7DA17025" w14:textId="77777777" w:rsidR="007B4BB0" w:rsidRPr="007B4BB0" w:rsidRDefault="007B4BB0" w:rsidP="007B4BB0">
            <w:pPr>
              <w:pStyle w:val="TableText"/>
              <w:rPr>
                <w:b/>
              </w:rPr>
            </w:pPr>
            <w:r w:rsidRPr="007B4BB0">
              <w:rPr>
                <w:b/>
              </w:rPr>
              <w:t xml:space="preserve">         S LINE=LINE+1 D SET^VALM10(LINE,"")</w:t>
            </w:r>
          </w:p>
          <w:p w14:paraId="355842EA" w14:textId="77777777" w:rsidR="007B4BB0" w:rsidRPr="007B4BB0" w:rsidRDefault="007B4BB0" w:rsidP="007B4BB0">
            <w:pPr>
              <w:pStyle w:val="TableText"/>
              <w:rPr>
                <w:b/>
              </w:rPr>
            </w:pPr>
            <w:r w:rsidRPr="007B4BB0">
              <w:rPr>
                <w:b/>
              </w:rPr>
              <w:t xml:space="preserve">         S VALMCNT=LINE</w:t>
            </w:r>
          </w:p>
          <w:p w14:paraId="160BCE12" w14:textId="77777777" w:rsidR="007B4BB0" w:rsidRPr="007B4BB0" w:rsidRDefault="007B4BB0" w:rsidP="007B4BB0">
            <w:pPr>
              <w:pStyle w:val="TableText"/>
              <w:rPr>
                <w:b/>
              </w:rPr>
            </w:pPr>
            <w:r w:rsidRPr="007B4BB0">
              <w:rPr>
                <w:b/>
              </w:rPr>
              <w:t xml:space="preserve">         S EDTYP="PR"</w:t>
            </w:r>
          </w:p>
          <w:p w14:paraId="5DED51D1" w14:textId="77777777" w:rsidR="007B4BB0" w:rsidRPr="007B4BB0" w:rsidRDefault="007B4BB0" w:rsidP="007B4BB0">
            <w:pPr>
              <w:pStyle w:val="TableText"/>
              <w:rPr>
                <w:b/>
              </w:rPr>
            </w:pPr>
            <w:r w:rsidRPr="007B4BB0">
              <w:rPr>
                <w:b/>
              </w:rPr>
              <w:t xml:space="preserve">         Q</w:t>
            </w:r>
          </w:p>
          <w:p w14:paraId="7468B17D" w14:textId="77777777" w:rsidR="007B4BB0" w:rsidRPr="007B4BB0" w:rsidRDefault="007B4BB0" w:rsidP="007B4BB0">
            <w:pPr>
              <w:pStyle w:val="TableText"/>
              <w:rPr>
                <w:b/>
              </w:rPr>
            </w:pPr>
            <w:r w:rsidRPr="007B4BB0">
              <w:rPr>
                <w:b/>
              </w:rPr>
              <w:t>HELP     ; -- help code</w:t>
            </w:r>
          </w:p>
          <w:p w14:paraId="6F6DFE32" w14:textId="77777777" w:rsidR="007B4BB0" w:rsidRPr="007B4BB0" w:rsidRDefault="007B4BB0" w:rsidP="007B4BB0">
            <w:pPr>
              <w:pStyle w:val="TableText"/>
              <w:rPr>
                <w:b/>
              </w:rPr>
            </w:pPr>
            <w:r w:rsidRPr="007B4BB0">
              <w:rPr>
                <w:b/>
              </w:rPr>
              <w:t xml:space="preserve">         S X="?" D DISP^XQORM1 </w:t>
            </w:r>
            <w:proofErr w:type="gramStart"/>
            <w:r w:rsidRPr="007B4BB0">
              <w:rPr>
                <w:b/>
              </w:rPr>
              <w:t>W !!</w:t>
            </w:r>
            <w:proofErr w:type="gramEnd"/>
          </w:p>
          <w:p w14:paraId="69BDB2AE" w14:textId="77777777" w:rsidR="007B4BB0" w:rsidRPr="007B4BB0" w:rsidRDefault="007B4BB0" w:rsidP="007B4BB0">
            <w:pPr>
              <w:pStyle w:val="TableText"/>
              <w:rPr>
                <w:b/>
              </w:rPr>
            </w:pPr>
            <w:r w:rsidRPr="007B4BB0">
              <w:rPr>
                <w:b/>
              </w:rPr>
              <w:t xml:space="preserve">         Q</w:t>
            </w:r>
          </w:p>
          <w:p w14:paraId="2D7CBA6B" w14:textId="77777777" w:rsidR="007B4BB0" w:rsidRPr="007B4BB0" w:rsidRDefault="007B4BB0" w:rsidP="007B4BB0">
            <w:pPr>
              <w:pStyle w:val="TableText"/>
              <w:rPr>
                <w:b/>
              </w:rPr>
            </w:pPr>
            <w:r w:rsidRPr="007B4BB0">
              <w:rPr>
                <w:b/>
              </w:rPr>
              <w:t xml:space="preserve">         ;</w:t>
            </w:r>
          </w:p>
          <w:p w14:paraId="2508625B" w14:textId="77777777" w:rsidR="007B4BB0" w:rsidRPr="007B4BB0" w:rsidRDefault="007B4BB0" w:rsidP="007B4BB0">
            <w:pPr>
              <w:pStyle w:val="TableText"/>
              <w:rPr>
                <w:b/>
              </w:rPr>
            </w:pPr>
            <w:r w:rsidRPr="007B4BB0">
              <w:rPr>
                <w:b/>
              </w:rPr>
              <w:t>EXIT     ; -- exit code</w:t>
            </w:r>
          </w:p>
          <w:p w14:paraId="4DB1FB79" w14:textId="77777777" w:rsidR="007B4BB0" w:rsidRPr="007B4BB0" w:rsidRDefault="007B4BB0" w:rsidP="007B4BB0">
            <w:pPr>
              <w:pStyle w:val="TableText"/>
              <w:rPr>
                <w:b/>
              </w:rPr>
            </w:pPr>
            <w:r w:rsidRPr="007B4BB0">
              <w:rPr>
                <w:b/>
              </w:rPr>
              <w:t xml:space="preserve">         K EDTYP,@VALMAR</w:t>
            </w:r>
          </w:p>
          <w:p w14:paraId="4009368F" w14:textId="77777777" w:rsidR="007B4BB0" w:rsidRPr="007B4BB0" w:rsidRDefault="007B4BB0" w:rsidP="007B4BB0">
            <w:pPr>
              <w:pStyle w:val="TableText"/>
              <w:rPr>
                <w:b/>
              </w:rPr>
            </w:pPr>
            <w:r w:rsidRPr="007B4BB0">
              <w:rPr>
                <w:b/>
              </w:rPr>
              <w:t xml:space="preserve">         Q</w:t>
            </w:r>
          </w:p>
          <w:p w14:paraId="3C7EF17A" w14:textId="77777777" w:rsidR="007B4BB0" w:rsidRPr="007B4BB0" w:rsidRDefault="007B4BB0" w:rsidP="007B4BB0">
            <w:pPr>
              <w:pStyle w:val="TableText"/>
              <w:rPr>
                <w:b/>
              </w:rPr>
            </w:pPr>
            <w:r w:rsidRPr="007B4BB0">
              <w:rPr>
                <w:b/>
              </w:rPr>
              <w:lastRenderedPageBreak/>
              <w:t xml:space="preserve">         ;</w:t>
            </w:r>
          </w:p>
          <w:p w14:paraId="6D02B3E1" w14:textId="77777777" w:rsidR="007B4BB0" w:rsidRPr="007B4BB0" w:rsidRDefault="007B4BB0" w:rsidP="007B4BB0">
            <w:pPr>
              <w:pStyle w:val="TableText"/>
              <w:rPr>
                <w:b/>
              </w:rPr>
            </w:pPr>
            <w:r w:rsidRPr="007B4BB0">
              <w:rPr>
                <w:b/>
              </w:rPr>
              <w:t>EXPND    ; -- expand code</w:t>
            </w:r>
          </w:p>
          <w:p w14:paraId="4FB90F3B" w14:textId="1BBBA16C" w:rsidR="007B4BB0" w:rsidRPr="00086A3C" w:rsidRDefault="007B4BB0" w:rsidP="007B4BB0">
            <w:pPr>
              <w:pStyle w:val="TableText"/>
            </w:pPr>
            <w:r w:rsidRPr="007B4BB0">
              <w:rPr>
                <w:b/>
              </w:rPr>
              <w:t xml:space="preserve">         Q</w:t>
            </w:r>
          </w:p>
        </w:tc>
      </w:tr>
    </w:tbl>
    <w:p w14:paraId="1F117E23" w14:textId="55C453DF" w:rsidR="0068152C" w:rsidRPr="002F4E85" w:rsidRDefault="0068152C" w:rsidP="0068152C">
      <w:pPr>
        <w:pStyle w:val="Caption"/>
      </w:pPr>
      <w:bookmarkStart w:id="314" w:name="_Toc480543479"/>
      <w:bookmarkStart w:id="315" w:name="_Toc485810680"/>
      <w:bookmarkStart w:id="316" w:name="_Toc381778411"/>
      <w:r>
        <w:lastRenderedPageBreak/>
        <w:t xml:space="preserve">Table </w:t>
      </w:r>
      <w:r w:rsidR="00B70A55">
        <w:fldChar w:fldCharType="begin"/>
      </w:r>
      <w:r w:rsidR="00B70A55">
        <w:instrText xml:space="preserve"> SEQ Table \* ARABIC </w:instrText>
      </w:r>
      <w:r w:rsidR="00B70A55">
        <w:fldChar w:fldCharType="separate"/>
      </w:r>
      <w:r w:rsidR="003A1DCC">
        <w:rPr>
          <w:noProof/>
        </w:rPr>
        <w:t>51</w:t>
      </w:r>
      <w:r w:rsidR="00B70A55">
        <w:rPr>
          <w:noProof/>
        </w:rPr>
        <w:fldChar w:fldCharType="end"/>
      </w:r>
      <w:r>
        <w:t>: Routine</w:t>
      </w:r>
      <w:bookmarkEnd w:id="314"/>
      <w:r w:rsidR="00A9289C">
        <w:t xml:space="preserve">: </w:t>
      </w:r>
      <w:r w:rsidR="00A9289C" w:rsidRPr="0068152C">
        <w:t>PSO467PST</w:t>
      </w:r>
      <w:bookmarkEnd w:id="315"/>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name, enhancement category, RTM, and related options."/>
      </w:tblPr>
      <w:tblGrid>
        <w:gridCol w:w="2887"/>
        <w:gridCol w:w="1172"/>
        <w:gridCol w:w="1262"/>
        <w:gridCol w:w="1082"/>
        <w:gridCol w:w="3156"/>
      </w:tblGrid>
      <w:tr w:rsidR="0068152C" w:rsidRPr="00705E5F" w14:paraId="6CD07B40" w14:textId="77777777" w:rsidTr="00C57B07">
        <w:trPr>
          <w:cantSplit/>
          <w:tblHeader/>
        </w:trPr>
        <w:tc>
          <w:tcPr>
            <w:tcW w:w="1510" w:type="pct"/>
            <w:shd w:val="clear" w:color="auto" w:fill="F2F2F2" w:themeFill="background1" w:themeFillShade="F2"/>
            <w:vAlign w:val="center"/>
          </w:tcPr>
          <w:p w14:paraId="7D20B8F0" w14:textId="77777777" w:rsidR="0068152C" w:rsidRPr="00705E5F" w:rsidRDefault="0068152C" w:rsidP="00C57B07">
            <w:pPr>
              <w:pStyle w:val="TableHeading"/>
              <w:rPr>
                <w:szCs w:val="20"/>
              </w:rPr>
            </w:pPr>
            <w:r w:rsidRPr="00705E5F">
              <w:rPr>
                <w:szCs w:val="20"/>
              </w:rPr>
              <w:t>Routines</w:t>
            </w:r>
          </w:p>
        </w:tc>
        <w:tc>
          <w:tcPr>
            <w:tcW w:w="3490" w:type="pct"/>
            <w:gridSpan w:val="4"/>
            <w:tcBorders>
              <w:bottom w:val="single" w:sz="6" w:space="0" w:color="000000"/>
            </w:tcBorders>
            <w:shd w:val="clear" w:color="auto" w:fill="F2F2F2" w:themeFill="background1" w:themeFillShade="F2"/>
          </w:tcPr>
          <w:p w14:paraId="6B63C02D" w14:textId="77777777" w:rsidR="0068152C" w:rsidRPr="00705E5F" w:rsidRDefault="0068152C" w:rsidP="00C57B07">
            <w:pPr>
              <w:pStyle w:val="TableHeading"/>
              <w:rPr>
                <w:szCs w:val="20"/>
              </w:rPr>
            </w:pPr>
            <w:r w:rsidRPr="00705E5F">
              <w:rPr>
                <w:szCs w:val="20"/>
              </w:rPr>
              <w:t>Activities</w:t>
            </w:r>
          </w:p>
        </w:tc>
      </w:tr>
      <w:tr w:rsidR="0068152C" w:rsidRPr="00705E5F" w14:paraId="20805D32" w14:textId="77777777" w:rsidTr="00C57B07">
        <w:trPr>
          <w:cantSplit/>
          <w:tblHeader/>
        </w:trPr>
        <w:tc>
          <w:tcPr>
            <w:tcW w:w="1510" w:type="pct"/>
            <w:shd w:val="clear" w:color="auto" w:fill="F2F2F2" w:themeFill="background1" w:themeFillShade="F2"/>
            <w:vAlign w:val="center"/>
          </w:tcPr>
          <w:p w14:paraId="15153EAA" w14:textId="77777777" w:rsidR="0068152C" w:rsidRPr="00705E5F" w:rsidRDefault="0068152C" w:rsidP="00C57B07">
            <w:pPr>
              <w:pStyle w:val="TableText"/>
              <w:rPr>
                <w:b/>
              </w:rPr>
            </w:pPr>
            <w:r w:rsidRPr="00705E5F">
              <w:rPr>
                <w:b/>
              </w:rPr>
              <w:t>Routine Name</w:t>
            </w:r>
          </w:p>
        </w:tc>
        <w:tc>
          <w:tcPr>
            <w:tcW w:w="3490" w:type="pct"/>
            <w:gridSpan w:val="4"/>
            <w:tcBorders>
              <w:bottom w:val="single" w:sz="6" w:space="0" w:color="000000"/>
            </w:tcBorders>
          </w:tcPr>
          <w:p w14:paraId="6B11AF56" w14:textId="2D68FEEC" w:rsidR="0068152C" w:rsidRPr="00705E5F" w:rsidRDefault="0068152C" w:rsidP="00C57B07">
            <w:pPr>
              <w:pStyle w:val="TableText"/>
            </w:pPr>
            <w:r w:rsidRPr="0068152C">
              <w:t>PSO467PST</w:t>
            </w:r>
          </w:p>
        </w:tc>
      </w:tr>
      <w:tr w:rsidR="0068152C" w:rsidRPr="00705E5F" w14:paraId="13844554" w14:textId="77777777" w:rsidTr="00C57B07">
        <w:trPr>
          <w:cantSplit/>
        </w:trPr>
        <w:tc>
          <w:tcPr>
            <w:tcW w:w="1510" w:type="pct"/>
            <w:shd w:val="clear" w:color="auto" w:fill="F2F2F2" w:themeFill="background1" w:themeFillShade="F2"/>
            <w:vAlign w:val="center"/>
          </w:tcPr>
          <w:p w14:paraId="778410AA" w14:textId="77777777" w:rsidR="0068152C" w:rsidRPr="00705E5F" w:rsidRDefault="0068152C" w:rsidP="00C57B07">
            <w:pPr>
              <w:pStyle w:val="TableText"/>
              <w:rPr>
                <w:b/>
              </w:rPr>
            </w:pPr>
            <w:r w:rsidRPr="00705E5F">
              <w:rPr>
                <w:b/>
              </w:rPr>
              <w:t>Enhancement Category</w:t>
            </w:r>
          </w:p>
        </w:tc>
        <w:tc>
          <w:tcPr>
            <w:tcW w:w="613" w:type="pct"/>
            <w:tcBorders>
              <w:right w:val="nil"/>
            </w:tcBorders>
          </w:tcPr>
          <w:p w14:paraId="2080513B" w14:textId="3005D3CE" w:rsidR="0068152C" w:rsidRPr="00705E5F" w:rsidRDefault="00A9289C" w:rsidP="00C57B07">
            <w:pPr>
              <w:pStyle w:val="TableText"/>
            </w:pPr>
            <w:r>
              <w:fldChar w:fldCharType="begin">
                <w:ffData>
                  <w:name w:val=""/>
                  <w:enabled/>
                  <w:calcOnExit w:val="0"/>
                  <w:statusText w:type="text" w:val="New enhancement category"/>
                  <w:checkBox>
                    <w:sizeAuto/>
                    <w:default w:val="1"/>
                  </w:checkBox>
                </w:ffData>
              </w:fldChar>
            </w:r>
            <w:r>
              <w:instrText xml:space="preserve"> FORMCHECKBOX </w:instrText>
            </w:r>
            <w:r w:rsidR="00B70A55">
              <w:fldChar w:fldCharType="separate"/>
            </w:r>
            <w:r>
              <w:fldChar w:fldCharType="end"/>
            </w:r>
            <w:r w:rsidR="0068152C" w:rsidRPr="00705E5F">
              <w:t xml:space="preserve"> New</w:t>
            </w:r>
          </w:p>
        </w:tc>
        <w:tc>
          <w:tcPr>
            <w:tcW w:w="660" w:type="pct"/>
            <w:tcBorders>
              <w:left w:val="nil"/>
              <w:right w:val="nil"/>
            </w:tcBorders>
          </w:tcPr>
          <w:p w14:paraId="75B9077E" w14:textId="5F2611CE" w:rsidR="0068152C" w:rsidRPr="00705E5F" w:rsidRDefault="00A9289C" w:rsidP="00C57B07">
            <w:pPr>
              <w:pStyle w:val="TableText"/>
            </w:pPr>
            <w:r>
              <w:fldChar w:fldCharType="begin">
                <w:ffData>
                  <w:name w:val=""/>
                  <w:enabled/>
                  <w:calcOnExit w:val="0"/>
                  <w:statusText w:type="text" w:val="Modify enhancement category"/>
                  <w:checkBox>
                    <w:sizeAuto/>
                    <w:default w:val="0"/>
                  </w:checkBox>
                </w:ffData>
              </w:fldChar>
            </w:r>
            <w:r>
              <w:instrText xml:space="preserve"> FORMCHECKBOX </w:instrText>
            </w:r>
            <w:r w:rsidR="00B70A55">
              <w:fldChar w:fldCharType="separate"/>
            </w:r>
            <w:r>
              <w:fldChar w:fldCharType="end"/>
            </w:r>
            <w:r w:rsidR="0068152C" w:rsidRPr="00705E5F">
              <w:t xml:space="preserve"> Modify</w:t>
            </w:r>
          </w:p>
        </w:tc>
        <w:tc>
          <w:tcPr>
            <w:tcW w:w="566" w:type="pct"/>
            <w:tcBorders>
              <w:left w:val="nil"/>
              <w:right w:val="nil"/>
            </w:tcBorders>
          </w:tcPr>
          <w:p w14:paraId="56615C6A" w14:textId="77777777" w:rsidR="0068152C" w:rsidRPr="00705E5F" w:rsidRDefault="0068152C" w:rsidP="00C57B07">
            <w:pPr>
              <w:pStyle w:val="TableText"/>
            </w:pPr>
            <w:r w:rsidRPr="00705E5F">
              <w:fldChar w:fldCharType="begin">
                <w:ffData>
                  <w:name w:val="Check26"/>
                  <w:enabled/>
                  <w:calcOnExit w:val="0"/>
                  <w:statusText w:type="text" w:val="Delete enhancement category"/>
                  <w:checkBox>
                    <w:sizeAuto/>
                    <w:default w:val="0"/>
                    <w:checked w:val="0"/>
                  </w:checkBox>
                </w:ffData>
              </w:fldChar>
            </w:r>
            <w:r w:rsidRPr="00705E5F">
              <w:instrText xml:space="preserve"> FORMCHECKBOX </w:instrText>
            </w:r>
            <w:r w:rsidR="00B70A55">
              <w:fldChar w:fldCharType="separate"/>
            </w:r>
            <w:r w:rsidRPr="00705E5F">
              <w:fldChar w:fldCharType="end"/>
            </w:r>
            <w:r w:rsidRPr="00705E5F">
              <w:t xml:space="preserve"> Delete</w:t>
            </w:r>
          </w:p>
        </w:tc>
        <w:tc>
          <w:tcPr>
            <w:tcW w:w="1651" w:type="pct"/>
            <w:tcBorders>
              <w:left w:val="nil"/>
            </w:tcBorders>
          </w:tcPr>
          <w:p w14:paraId="70234112" w14:textId="77777777" w:rsidR="0068152C" w:rsidRPr="00705E5F" w:rsidRDefault="0068152C" w:rsidP="00C57B07">
            <w:pPr>
              <w:pStyle w:val="TableText"/>
            </w:pPr>
            <w:r w:rsidRPr="00705E5F">
              <w:fldChar w:fldCharType="begin">
                <w:ffData>
                  <w:name w:val="Check68"/>
                  <w:enabled/>
                  <w:calcOnExit w:val="0"/>
                  <w:statusText w:type="text" w:val="No change to enhancement category"/>
                  <w:checkBox>
                    <w:sizeAuto/>
                    <w:default w:val="0"/>
                    <w:checked w:val="0"/>
                  </w:checkBox>
                </w:ffData>
              </w:fldChar>
            </w:r>
            <w:r w:rsidRPr="00705E5F">
              <w:instrText xml:space="preserve"> FORMCHECKBOX </w:instrText>
            </w:r>
            <w:r w:rsidR="00B70A55">
              <w:fldChar w:fldCharType="separate"/>
            </w:r>
            <w:r w:rsidRPr="00705E5F">
              <w:fldChar w:fldCharType="end"/>
            </w:r>
            <w:r w:rsidRPr="00705E5F">
              <w:t xml:space="preserve"> No Change</w:t>
            </w:r>
          </w:p>
        </w:tc>
      </w:tr>
      <w:tr w:rsidR="0068152C" w:rsidRPr="00705E5F" w14:paraId="58D9EA86" w14:textId="77777777" w:rsidTr="00C57B07">
        <w:trPr>
          <w:cantSplit/>
        </w:trPr>
        <w:tc>
          <w:tcPr>
            <w:tcW w:w="1510" w:type="pct"/>
            <w:shd w:val="clear" w:color="auto" w:fill="F2F2F2" w:themeFill="background1" w:themeFillShade="F2"/>
            <w:vAlign w:val="center"/>
          </w:tcPr>
          <w:p w14:paraId="54646FAC" w14:textId="77777777" w:rsidR="0068152C" w:rsidRPr="00705E5F" w:rsidRDefault="0068152C" w:rsidP="00C57B07">
            <w:pPr>
              <w:pStyle w:val="TableText"/>
              <w:rPr>
                <w:b/>
              </w:rPr>
            </w:pPr>
            <w:r w:rsidRPr="00705E5F">
              <w:rPr>
                <w:b/>
              </w:rPr>
              <w:t>RTM</w:t>
            </w:r>
          </w:p>
        </w:tc>
        <w:tc>
          <w:tcPr>
            <w:tcW w:w="3490" w:type="pct"/>
            <w:gridSpan w:val="4"/>
          </w:tcPr>
          <w:p w14:paraId="6D39AE20" w14:textId="2F9BF66F" w:rsidR="0068152C" w:rsidRPr="00705E5F" w:rsidRDefault="00A9289C" w:rsidP="00C57B07">
            <w:pPr>
              <w:pStyle w:val="TableText"/>
              <w:rPr>
                <w:iCs/>
              </w:rPr>
            </w:pPr>
            <w:r>
              <w:rPr>
                <w:iCs/>
              </w:rPr>
              <w:t>P</w:t>
            </w:r>
            <w:r w:rsidRPr="00A9289C">
              <w:rPr>
                <w:iCs/>
              </w:rPr>
              <w:t>atch 467 post-install</w:t>
            </w:r>
          </w:p>
        </w:tc>
      </w:tr>
      <w:tr w:rsidR="0068152C" w:rsidRPr="00705E5F" w14:paraId="53E375AE" w14:textId="77777777" w:rsidTr="00C57B07">
        <w:trPr>
          <w:cantSplit/>
        </w:trPr>
        <w:tc>
          <w:tcPr>
            <w:tcW w:w="1510" w:type="pct"/>
            <w:tcBorders>
              <w:bottom w:val="single" w:sz="6" w:space="0" w:color="000000"/>
            </w:tcBorders>
            <w:shd w:val="clear" w:color="auto" w:fill="F2F2F2" w:themeFill="background1" w:themeFillShade="F2"/>
            <w:vAlign w:val="center"/>
          </w:tcPr>
          <w:p w14:paraId="3B06FBE9" w14:textId="77777777" w:rsidR="0068152C" w:rsidRPr="00705E5F" w:rsidRDefault="0068152C" w:rsidP="00C57B07">
            <w:pPr>
              <w:pStyle w:val="TableText"/>
              <w:rPr>
                <w:b/>
              </w:rPr>
            </w:pPr>
            <w:r w:rsidRPr="00705E5F">
              <w:rPr>
                <w:b/>
              </w:rPr>
              <w:t>Related Options</w:t>
            </w:r>
          </w:p>
        </w:tc>
        <w:tc>
          <w:tcPr>
            <w:tcW w:w="3490" w:type="pct"/>
            <w:gridSpan w:val="4"/>
            <w:tcBorders>
              <w:bottom w:val="single" w:sz="4" w:space="0" w:color="auto"/>
            </w:tcBorders>
          </w:tcPr>
          <w:p w14:paraId="15FADC55" w14:textId="77777777" w:rsidR="0068152C" w:rsidRPr="00705E5F" w:rsidRDefault="0068152C" w:rsidP="00C57B07">
            <w:pPr>
              <w:pStyle w:val="TableText"/>
            </w:pPr>
          </w:p>
        </w:tc>
      </w:tr>
    </w:tbl>
    <w:p w14:paraId="58267504" w14:textId="77777777" w:rsidR="0068152C" w:rsidRPr="0028049C" w:rsidRDefault="0068152C" w:rsidP="0068152C">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outines grouped by Related Routines, &quot;called by&quot;, and &quot;called&quot;"/>
      </w:tblPr>
      <w:tblGrid>
        <w:gridCol w:w="2887"/>
        <w:gridCol w:w="2923"/>
        <w:gridCol w:w="3749"/>
      </w:tblGrid>
      <w:tr w:rsidR="0068152C" w:rsidRPr="0028049C" w14:paraId="76899FA0" w14:textId="77777777" w:rsidTr="00C57B07">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6640E5E" w14:textId="77777777" w:rsidR="0068152C" w:rsidRPr="0028049C" w:rsidRDefault="0068152C" w:rsidP="00C57B07">
            <w:pPr>
              <w:pStyle w:val="TableHeading"/>
            </w:pPr>
            <w:r w:rsidRPr="0028049C">
              <w:t>Related Routines</w:t>
            </w:r>
          </w:p>
        </w:tc>
        <w:tc>
          <w:tcPr>
            <w:tcW w:w="1529" w:type="pct"/>
            <w:tcBorders>
              <w:bottom w:val="single" w:sz="4" w:space="0" w:color="auto"/>
            </w:tcBorders>
            <w:shd w:val="clear" w:color="auto" w:fill="F2F2F2" w:themeFill="background1" w:themeFillShade="F2"/>
          </w:tcPr>
          <w:p w14:paraId="578805E9" w14:textId="77777777" w:rsidR="0068152C" w:rsidRPr="0028049C" w:rsidRDefault="0068152C" w:rsidP="00C57B07">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1857ACB7" w14:textId="77777777" w:rsidR="0068152C" w:rsidRPr="0028049C" w:rsidRDefault="0068152C" w:rsidP="00C57B07">
            <w:pPr>
              <w:pStyle w:val="TableHeading"/>
            </w:pPr>
            <w:r w:rsidRPr="0028049C">
              <w:t xml:space="preserve">Routines “Called”   </w:t>
            </w:r>
          </w:p>
        </w:tc>
      </w:tr>
      <w:tr w:rsidR="0068152C" w:rsidRPr="0028049C" w14:paraId="689BD7B0" w14:textId="77777777" w:rsidTr="00C57B07">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18BDB157" w14:textId="77777777" w:rsidR="0068152C" w:rsidRPr="0028049C" w:rsidRDefault="0068152C" w:rsidP="00C57B07">
            <w:pPr>
              <w:pStyle w:val="TableText"/>
            </w:pPr>
          </w:p>
        </w:tc>
        <w:tc>
          <w:tcPr>
            <w:tcW w:w="1529" w:type="pct"/>
            <w:tcBorders>
              <w:bottom w:val="single" w:sz="4" w:space="0" w:color="auto"/>
            </w:tcBorders>
            <w:vAlign w:val="center"/>
          </w:tcPr>
          <w:p w14:paraId="404925F4" w14:textId="77777777" w:rsidR="0068152C" w:rsidRPr="0028049C" w:rsidRDefault="0068152C" w:rsidP="00C57B07">
            <w:pPr>
              <w:spacing w:before="60" w:after="60"/>
              <w:rPr>
                <w:rFonts w:ascii="Arial" w:hAnsi="Arial" w:cs="Arial"/>
                <w:szCs w:val="20"/>
              </w:rPr>
            </w:pPr>
          </w:p>
        </w:tc>
        <w:tc>
          <w:tcPr>
            <w:tcW w:w="1961" w:type="pct"/>
            <w:tcBorders>
              <w:bottom w:val="single" w:sz="4" w:space="0" w:color="auto"/>
            </w:tcBorders>
            <w:vAlign w:val="center"/>
          </w:tcPr>
          <w:p w14:paraId="5141E931" w14:textId="77777777" w:rsidR="0068152C" w:rsidRPr="0028049C" w:rsidRDefault="0068152C" w:rsidP="00C57B07">
            <w:pPr>
              <w:spacing w:before="60" w:after="60"/>
              <w:rPr>
                <w:rFonts w:ascii="Arial" w:hAnsi="Arial" w:cs="Arial"/>
                <w:szCs w:val="20"/>
              </w:rPr>
            </w:pPr>
          </w:p>
        </w:tc>
      </w:tr>
    </w:tbl>
    <w:p w14:paraId="3DAE6171" w14:textId="77777777" w:rsidR="0068152C" w:rsidRPr="002F4E85" w:rsidRDefault="0068152C" w:rsidP="0068152C">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routine and activity."/>
      </w:tblPr>
      <w:tblGrid>
        <w:gridCol w:w="2887"/>
        <w:gridCol w:w="992"/>
        <w:gridCol w:w="1921"/>
        <w:gridCol w:w="920"/>
        <w:gridCol w:w="1958"/>
        <w:gridCol w:w="881"/>
      </w:tblGrid>
      <w:tr w:rsidR="0068152C" w:rsidRPr="00A51BC7" w14:paraId="1E364DC2" w14:textId="77777777" w:rsidTr="00C57B07">
        <w:trPr>
          <w:cantSplit/>
          <w:tblHeader/>
        </w:trPr>
        <w:tc>
          <w:tcPr>
            <w:tcW w:w="1510" w:type="pct"/>
            <w:shd w:val="clear" w:color="auto" w:fill="F2F2F2" w:themeFill="background1" w:themeFillShade="F2"/>
            <w:vAlign w:val="center"/>
          </w:tcPr>
          <w:p w14:paraId="65DCF21B" w14:textId="77777777" w:rsidR="0068152C" w:rsidRPr="00A51BC7" w:rsidRDefault="0068152C" w:rsidP="00C57B07">
            <w:pPr>
              <w:pStyle w:val="TableHeading"/>
            </w:pPr>
            <w:r w:rsidRPr="00A51BC7">
              <w:t>Routines</w:t>
            </w:r>
          </w:p>
        </w:tc>
        <w:tc>
          <w:tcPr>
            <w:tcW w:w="3490" w:type="pct"/>
            <w:gridSpan w:val="5"/>
            <w:tcBorders>
              <w:bottom w:val="single" w:sz="6" w:space="0" w:color="000000"/>
            </w:tcBorders>
            <w:shd w:val="clear" w:color="auto" w:fill="F2F2F2" w:themeFill="background1" w:themeFillShade="F2"/>
          </w:tcPr>
          <w:p w14:paraId="6840EFA4" w14:textId="77777777" w:rsidR="0068152C" w:rsidRPr="00A51BC7" w:rsidRDefault="0068152C" w:rsidP="00C57B07">
            <w:pPr>
              <w:pStyle w:val="TableHeading"/>
            </w:pPr>
            <w:r w:rsidRPr="00A51BC7">
              <w:t>Activities</w:t>
            </w:r>
          </w:p>
        </w:tc>
      </w:tr>
      <w:tr w:rsidR="0068152C" w:rsidRPr="00A51BC7" w14:paraId="36D0D9C9" w14:textId="77777777" w:rsidTr="00C57B07">
        <w:trPr>
          <w:cantSplit/>
        </w:trPr>
        <w:tc>
          <w:tcPr>
            <w:tcW w:w="1510" w:type="pct"/>
            <w:tcBorders>
              <w:top w:val="single" w:sz="6" w:space="0" w:color="000000"/>
            </w:tcBorders>
            <w:shd w:val="clear" w:color="auto" w:fill="F2F2F2" w:themeFill="background1" w:themeFillShade="F2"/>
            <w:vAlign w:val="center"/>
          </w:tcPr>
          <w:p w14:paraId="2451C386" w14:textId="77777777" w:rsidR="0068152C" w:rsidRPr="00A51BC7" w:rsidRDefault="0068152C" w:rsidP="00C57B07">
            <w:pPr>
              <w:pStyle w:val="TableText"/>
              <w:rPr>
                <w:b/>
              </w:rPr>
            </w:pPr>
            <w:r w:rsidRPr="00A51BC7">
              <w:rPr>
                <w:b/>
              </w:rPr>
              <w:t>Data Dictionary (DD) References</w:t>
            </w:r>
          </w:p>
        </w:tc>
        <w:tc>
          <w:tcPr>
            <w:tcW w:w="3490" w:type="pct"/>
            <w:gridSpan w:val="5"/>
          </w:tcPr>
          <w:p w14:paraId="6FC6C06C" w14:textId="77777777" w:rsidR="0068152C" w:rsidRPr="00A51BC7" w:rsidRDefault="0068152C" w:rsidP="00C57B07">
            <w:pPr>
              <w:pStyle w:val="TableText"/>
            </w:pPr>
          </w:p>
        </w:tc>
      </w:tr>
      <w:tr w:rsidR="0068152C" w:rsidRPr="00A51BC7" w14:paraId="037ADE31" w14:textId="77777777" w:rsidTr="00C57B07">
        <w:trPr>
          <w:cantSplit/>
        </w:trPr>
        <w:tc>
          <w:tcPr>
            <w:tcW w:w="1510" w:type="pct"/>
            <w:shd w:val="clear" w:color="auto" w:fill="F2F2F2" w:themeFill="background1" w:themeFillShade="F2"/>
            <w:vAlign w:val="center"/>
          </w:tcPr>
          <w:p w14:paraId="053FB2BD" w14:textId="77777777" w:rsidR="0068152C" w:rsidRPr="00A51BC7" w:rsidRDefault="0068152C" w:rsidP="00C57B07">
            <w:pPr>
              <w:pStyle w:val="TableText"/>
              <w:rPr>
                <w:b/>
              </w:rPr>
            </w:pPr>
            <w:r w:rsidRPr="00A51BC7">
              <w:rPr>
                <w:b/>
              </w:rPr>
              <w:t>Related Protocols</w:t>
            </w:r>
          </w:p>
        </w:tc>
        <w:tc>
          <w:tcPr>
            <w:tcW w:w="3490" w:type="pct"/>
            <w:gridSpan w:val="5"/>
          </w:tcPr>
          <w:p w14:paraId="77B8B168" w14:textId="77777777" w:rsidR="0068152C" w:rsidRPr="00A51BC7" w:rsidRDefault="0068152C" w:rsidP="00C57B07">
            <w:pPr>
              <w:pStyle w:val="TableText"/>
            </w:pPr>
          </w:p>
        </w:tc>
      </w:tr>
      <w:tr w:rsidR="0068152C" w:rsidRPr="00A51BC7" w14:paraId="69CEE76F" w14:textId="77777777" w:rsidTr="00C57B07">
        <w:trPr>
          <w:cantSplit/>
        </w:trPr>
        <w:tc>
          <w:tcPr>
            <w:tcW w:w="1510" w:type="pct"/>
            <w:shd w:val="clear" w:color="auto" w:fill="F2F2F2" w:themeFill="background1" w:themeFillShade="F2"/>
            <w:vAlign w:val="center"/>
          </w:tcPr>
          <w:p w14:paraId="1BAAB793" w14:textId="77777777" w:rsidR="0068152C" w:rsidRPr="00A51BC7" w:rsidRDefault="0068152C" w:rsidP="00C57B07">
            <w:pPr>
              <w:pStyle w:val="TableText"/>
              <w:rPr>
                <w:b/>
              </w:rPr>
            </w:pPr>
            <w:r w:rsidRPr="00A51BC7">
              <w:rPr>
                <w:b/>
              </w:rPr>
              <w:t>Related Integration Control Registrations (ICRs)</w:t>
            </w:r>
          </w:p>
        </w:tc>
        <w:tc>
          <w:tcPr>
            <w:tcW w:w="3490" w:type="pct"/>
            <w:gridSpan w:val="5"/>
            <w:tcBorders>
              <w:bottom w:val="single" w:sz="6" w:space="0" w:color="000000"/>
            </w:tcBorders>
          </w:tcPr>
          <w:p w14:paraId="7F513799" w14:textId="77777777" w:rsidR="0068152C" w:rsidRPr="00A51BC7" w:rsidRDefault="0068152C" w:rsidP="00C57B07">
            <w:pPr>
              <w:pStyle w:val="TableText"/>
            </w:pPr>
          </w:p>
        </w:tc>
      </w:tr>
      <w:tr w:rsidR="0068152C" w:rsidRPr="00A51BC7" w14:paraId="2B39E46F" w14:textId="77777777" w:rsidTr="00C57B07">
        <w:trPr>
          <w:cantSplit/>
        </w:trPr>
        <w:tc>
          <w:tcPr>
            <w:tcW w:w="1510" w:type="pct"/>
            <w:tcBorders>
              <w:right w:val="single" w:sz="4" w:space="0" w:color="auto"/>
            </w:tcBorders>
            <w:shd w:val="clear" w:color="auto" w:fill="F2F2F2" w:themeFill="background1" w:themeFillShade="F2"/>
            <w:vAlign w:val="center"/>
          </w:tcPr>
          <w:p w14:paraId="41917B18" w14:textId="77777777" w:rsidR="0068152C" w:rsidRPr="00A51BC7" w:rsidRDefault="0068152C" w:rsidP="00C57B07">
            <w:pPr>
              <w:pStyle w:val="TableText"/>
              <w:rPr>
                <w:b/>
              </w:rPr>
            </w:pPr>
            <w:r w:rsidRPr="00A51BC7">
              <w:rPr>
                <w:b/>
              </w:rPr>
              <w:t>Data Passing</w:t>
            </w:r>
          </w:p>
        </w:tc>
        <w:tc>
          <w:tcPr>
            <w:tcW w:w="519" w:type="pct"/>
            <w:tcBorders>
              <w:left w:val="single" w:sz="4" w:space="0" w:color="auto"/>
              <w:right w:val="nil"/>
            </w:tcBorders>
          </w:tcPr>
          <w:p w14:paraId="052C2588" w14:textId="77777777" w:rsidR="0068152C" w:rsidRPr="00A51BC7" w:rsidRDefault="0068152C" w:rsidP="00C57B07">
            <w:pPr>
              <w:pStyle w:val="TableText"/>
            </w:pPr>
            <w:r w:rsidRPr="00A51BC7">
              <w:rPr>
                <w:iCs/>
              </w:rPr>
              <w:fldChar w:fldCharType="begin">
                <w:ffData>
                  <w:name w:val="Check69"/>
                  <w:enabled/>
                  <w:calcOnExit w:val="0"/>
                  <w:statusText w:type="text" w:val="Input"/>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Input</w:t>
            </w:r>
          </w:p>
        </w:tc>
        <w:tc>
          <w:tcPr>
            <w:tcW w:w="1005" w:type="pct"/>
            <w:tcBorders>
              <w:left w:val="nil"/>
              <w:right w:val="nil"/>
            </w:tcBorders>
          </w:tcPr>
          <w:p w14:paraId="09A895C5" w14:textId="77777777" w:rsidR="0068152C" w:rsidRPr="00A51BC7" w:rsidRDefault="0068152C" w:rsidP="00C57B07">
            <w:pPr>
              <w:pStyle w:val="TableText"/>
            </w:pPr>
            <w:r w:rsidRPr="00A51BC7">
              <w:rPr>
                <w:iCs/>
              </w:rPr>
              <w:fldChar w:fldCharType="begin">
                <w:ffData>
                  <w:name w:val="Check70"/>
                  <w:enabled/>
                  <w:calcOnExit w:val="0"/>
                  <w:statusText w:type="text" w:val="Output"/>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Output Reference</w:t>
            </w:r>
          </w:p>
        </w:tc>
        <w:tc>
          <w:tcPr>
            <w:tcW w:w="481" w:type="pct"/>
            <w:tcBorders>
              <w:left w:val="nil"/>
              <w:right w:val="nil"/>
            </w:tcBorders>
          </w:tcPr>
          <w:p w14:paraId="2386655C" w14:textId="77777777" w:rsidR="0068152C" w:rsidRPr="00A51BC7" w:rsidRDefault="0068152C" w:rsidP="00C57B07">
            <w:pPr>
              <w:pStyle w:val="TableText"/>
            </w:pPr>
            <w:r w:rsidRPr="00A51BC7">
              <w:rPr>
                <w:iCs/>
              </w:rPr>
              <w:fldChar w:fldCharType="begin">
                <w:ffData>
                  <w:name w:val="Check71"/>
                  <w:enabled/>
                  <w:calcOnExit w:val="0"/>
                  <w:statusText w:type="text" w:val="Both"/>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Both</w:t>
            </w:r>
          </w:p>
        </w:tc>
        <w:tc>
          <w:tcPr>
            <w:tcW w:w="1024" w:type="pct"/>
            <w:tcBorders>
              <w:left w:val="nil"/>
              <w:right w:val="nil"/>
            </w:tcBorders>
          </w:tcPr>
          <w:p w14:paraId="75EB3623" w14:textId="77777777" w:rsidR="0068152C" w:rsidRPr="00A51BC7" w:rsidRDefault="0068152C" w:rsidP="00C57B07">
            <w:pPr>
              <w:pStyle w:val="TableText"/>
            </w:pPr>
            <w:r w:rsidRPr="00A51BC7">
              <w:rPr>
                <w:iCs/>
              </w:rPr>
              <w:fldChar w:fldCharType="begin">
                <w:ffData>
                  <w:name w:val="Check72"/>
                  <w:enabled/>
                  <w:calcOnExit w:val="0"/>
                  <w:statusText w:type="text" w:val="Global reference"/>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Global Reference</w:t>
            </w:r>
          </w:p>
        </w:tc>
        <w:tc>
          <w:tcPr>
            <w:tcW w:w="461" w:type="pct"/>
            <w:tcBorders>
              <w:left w:val="nil"/>
            </w:tcBorders>
          </w:tcPr>
          <w:p w14:paraId="5B88D400" w14:textId="77777777" w:rsidR="0068152C" w:rsidRPr="00A51BC7" w:rsidRDefault="0068152C" w:rsidP="00C57B07">
            <w:pPr>
              <w:pStyle w:val="TableText"/>
            </w:pPr>
            <w:r w:rsidRPr="00A51BC7">
              <w:rPr>
                <w:iCs/>
              </w:rPr>
              <w:fldChar w:fldCharType="begin">
                <w:ffData>
                  <w:name w:val="Check73"/>
                  <w:enabled/>
                  <w:calcOnExit w:val="0"/>
                  <w:statusText w:type="text" w:val="Local"/>
                  <w:checkBox>
                    <w:sizeAuto/>
                    <w:default w:val="0"/>
                    <w:checked w:val="0"/>
                  </w:checkBox>
                </w:ffData>
              </w:fldChar>
            </w:r>
            <w:r w:rsidRPr="00A51BC7">
              <w:rPr>
                <w:iCs/>
              </w:rPr>
              <w:instrText xml:space="preserve"> FORMCHECKBOX </w:instrText>
            </w:r>
            <w:r w:rsidR="00B70A55">
              <w:rPr>
                <w:iCs/>
              </w:rPr>
            </w:r>
            <w:r w:rsidR="00B70A55">
              <w:rPr>
                <w:iCs/>
              </w:rPr>
              <w:fldChar w:fldCharType="separate"/>
            </w:r>
            <w:r w:rsidRPr="00A51BC7">
              <w:rPr>
                <w:iCs/>
              </w:rPr>
              <w:fldChar w:fldCharType="end"/>
            </w:r>
            <w:r w:rsidRPr="00A51BC7">
              <w:rPr>
                <w:iCs/>
              </w:rPr>
              <w:t xml:space="preserve"> Local</w:t>
            </w:r>
          </w:p>
        </w:tc>
      </w:tr>
      <w:tr w:rsidR="0068152C" w:rsidRPr="00A51BC7" w14:paraId="487DF4B2" w14:textId="77777777" w:rsidTr="00C57B07">
        <w:trPr>
          <w:cantSplit/>
        </w:trPr>
        <w:tc>
          <w:tcPr>
            <w:tcW w:w="1510" w:type="pct"/>
            <w:shd w:val="clear" w:color="auto" w:fill="F2F2F2" w:themeFill="background1" w:themeFillShade="F2"/>
            <w:vAlign w:val="center"/>
          </w:tcPr>
          <w:p w14:paraId="66FD4765" w14:textId="77777777" w:rsidR="0068152C" w:rsidRPr="00A51BC7" w:rsidRDefault="0068152C" w:rsidP="00C57B07">
            <w:pPr>
              <w:pStyle w:val="TableText"/>
              <w:rPr>
                <w:b/>
              </w:rPr>
            </w:pPr>
            <w:r w:rsidRPr="00A51BC7">
              <w:rPr>
                <w:b/>
              </w:rPr>
              <w:t>Input Attribute Name and Definition</w:t>
            </w:r>
          </w:p>
        </w:tc>
        <w:tc>
          <w:tcPr>
            <w:tcW w:w="3490" w:type="pct"/>
            <w:gridSpan w:val="5"/>
          </w:tcPr>
          <w:p w14:paraId="1DA8DC10" w14:textId="77777777" w:rsidR="0068152C" w:rsidRPr="00A51BC7" w:rsidRDefault="0068152C" w:rsidP="00C57B07">
            <w:pPr>
              <w:pStyle w:val="TableText"/>
            </w:pPr>
            <w:r w:rsidRPr="00A51BC7">
              <w:t>Name:</w:t>
            </w:r>
          </w:p>
          <w:p w14:paraId="720F1AA4" w14:textId="77777777" w:rsidR="0068152C" w:rsidRPr="00A51BC7" w:rsidRDefault="0068152C" w:rsidP="00C57B07">
            <w:pPr>
              <w:pStyle w:val="TableText"/>
            </w:pPr>
            <w:r w:rsidRPr="00A51BC7">
              <w:t>Definition:</w:t>
            </w:r>
          </w:p>
        </w:tc>
      </w:tr>
      <w:tr w:rsidR="0068152C" w:rsidRPr="00A51BC7" w14:paraId="7C96FF0C" w14:textId="77777777" w:rsidTr="00C57B07">
        <w:trPr>
          <w:cantSplit/>
        </w:trPr>
        <w:tc>
          <w:tcPr>
            <w:tcW w:w="1510" w:type="pct"/>
            <w:shd w:val="clear" w:color="auto" w:fill="F2F2F2" w:themeFill="background1" w:themeFillShade="F2"/>
            <w:vAlign w:val="center"/>
          </w:tcPr>
          <w:p w14:paraId="232138E4" w14:textId="77777777" w:rsidR="0068152C" w:rsidRPr="00A51BC7" w:rsidRDefault="0068152C" w:rsidP="00C57B07">
            <w:pPr>
              <w:pStyle w:val="TableText"/>
              <w:rPr>
                <w:b/>
              </w:rPr>
            </w:pPr>
            <w:r w:rsidRPr="00A51BC7">
              <w:rPr>
                <w:b/>
              </w:rPr>
              <w:t>Output Attribute Name and Definition</w:t>
            </w:r>
          </w:p>
        </w:tc>
        <w:tc>
          <w:tcPr>
            <w:tcW w:w="3490" w:type="pct"/>
            <w:gridSpan w:val="5"/>
          </w:tcPr>
          <w:p w14:paraId="4C904FB4" w14:textId="77777777" w:rsidR="0068152C" w:rsidRPr="00A51BC7" w:rsidRDefault="0068152C" w:rsidP="00C57B07">
            <w:pPr>
              <w:pStyle w:val="TableText"/>
            </w:pPr>
            <w:r w:rsidRPr="00A51BC7">
              <w:t>Name:</w:t>
            </w:r>
          </w:p>
          <w:p w14:paraId="574E942A" w14:textId="77777777" w:rsidR="0068152C" w:rsidRPr="00A51BC7" w:rsidRDefault="0068152C" w:rsidP="00C57B07">
            <w:pPr>
              <w:pStyle w:val="TableText"/>
            </w:pPr>
            <w:r w:rsidRPr="00A51BC7">
              <w:t>Definition:</w:t>
            </w:r>
          </w:p>
        </w:tc>
      </w:tr>
    </w:tbl>
    <w:p w14:paraId="47C36FDC" w14:textId="77777777" w:rsidR="0068152C" w:rsidRPr="00086A3C" w:rsidRDefault="0068152C" w:rsidP="0068152C">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59"/>
      </w:tblGrid>
      <w:tr w:rsidR="0068152C" w:rsidRPr="00086A3C" w14:paraId="3D30FC5F" w14:textId="77777777" w:rsidTr="00C57B0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FA7388B" w14:textId="77777777" w:rsidR="0068152C" w:rsidRPr="00086A3C" w:rsidRDefault="0068152C" w:rsidP="00C57B07">
            <w:pPr>
              <w:pStyle w:val="TableHeading"/>
            </w:pPr>
            <w:r w:rsidRPr="00086A3C">
              <w:t>Current Logic</w:t>
            </w:r>
          </w:p>
        </w:tc>
      </w:tr>
      <w:tr w:rsidR="0068152C" w:rsidRPr="00086A3C" w14:paraId="309500F1" w14:textId="77777777" w:rsidTr="00C57B07">
        <w:trPr>
          <w:cantSplit/>
        </w:trPr>
        <w:tc>
          <w:tcPr>
            <w:tcW w:w="5000" w:type="pct"/>
            <w:tcBorders>
              <w:top w:val="single" w:sz="6" w:space="0" w:color="000000"/>
              <w:left w:val="single" w:sz="6" w:space="0" w:color="000000"/>
              <w:bottom w:val="single" w:sz="6" w:space="0" w:color="000000"/>
              <w:right w:val="single" w:sz="6" w:space="0" w:color="000000"/>
            </w:tcBorders>
          </w:tcPr>
          <w:p w14:paraId="1B4E941E" w14:textId="77777777" w:rsidR="0068152C" w:rsidRPr="00086A3C" w:rsidRDefault="0068152C" w:rsidP="00C57B07">
            <w:pPr>
              <w:pStyle w:val="TableText"/>
            </w:pPr>
          </w:p>
        </w:tc>
      </w:tr>
    </w:tbl>
    <w:p w14:paraId="5F51E04F" w14:textId="77777777" w:rsidR="0068152C" w:rsidRPr="00086A3C" w:rsidRDefault="0068152C" w:rsidP="0068152C">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modification."/>
      </w:tblPr>
      <w:tblGrid>
        <w:gridCol w:w="9559"/>
      </w:tblGrid>
      <w:tr w:rsidR="0068152C" w:rsidRPr="00086A3C" w14:paraId="0BB93812" w14:textId="77777777" w:rsidTr="00C57B0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31730D5" w14:textId="77777777" w:rsidR="0068152C" w:rsidRPr="00086A3C" w:rsidRDefault="0068152C" w:rsidP="00C57B07">
            <w:pPr>
              <w:pStyle w:val="TableHeading"/>
            </w:pPr>
            <w:r w:rsidRPr="00086A3C">
              <w:t>Modified Logic (Changes are in bold)</w:t>
            </w:r>
          </w:p>
        </w:tc>
      </w:tr>
      <w:tr w:rsidR="0068152C" w:rsidRPr="00086A3C" w14:paraId="71C565AF" w14:textId="77777777" w:rsidTr="00C57B07">
        <w:tc>
          <w:tcPr>
            <w:tcW w:w="5000" w:type="pct"/>
            <w:tcBorders>
              <w:top w:val="single" w:sz="6" w:space="0" w:color="000000"/>
              <w:left w:val="single" w:sz="6" w:space="0" w:color="000000"/>
              <w:bottom w:val="single" w:sz="6" w:space="0" w:color="000000"/>
              <w:right w:val="single" w:sz="6" w:space="0" w:color="000000"/>
            </w:tcBorders>
          </w:tcPr>
          <w:p w14:paraId="7E004317" w14:textId="77777777" w:rsidR="0068152C" w:rsidRPr="0068152C" w:rsidRDefault="0068152C" w:rsidP="0068152C">
            <w:pPr>
              <w:pStyle w:val="TableText"/>
              <w:rPr>
                <w:b/>
              </w:rPr>
            </w:pPr>
            <w:r w:rsidRPr="0068152C">
              <w:rPr>
                <w:b/>
              </w:rPr>
              <w:t>PSO467PST ;ALB/BWF - patch 467 post-install ; 8/17/2016 1:14pm</w:t>
            </w:r>
          </w:p>
          <w:p w14:paraId="6B1AD120" w14:textId="77777777" w:rsidR="0068152C" w:rsidRPr="0068152C" w:rsidRDefault="0068152C" w:rsidP="0068152C">
            <w:pPr>
              <w:pStyle w:val="TableText"/>
              <w:rPr>
                <w:b/>
              </w:rPr>
            </w:pPr>
            <w:r w:rsidRPr="0068152C">
              <w:rPr>
                <w:b/>
              </w:rPr>
              <w:t xml:space="preserve">         ;;7.0;OUTPATIENT PHARMACY;**467**;DEC 1997;Build 46</w:t>
            </w:r>
          </w:p>
          <w:p w14:paraId="7ED5978E" w14:textId="77777777" w:rsidR="0068152C" w:rsidRPr="0068152C" w:rsidRDefault="0068152C" w:rsidP="0068152C">
            <w:pPr>
              <w:pStyle w:val="TableText"/>
              <w:rPr>
                <w:b/>
              </w:rPr>
            </w:pPr>
            <w:r w:rsidRPr="0068152C">
              <w:rPr>
                <w:b/>
              </w:rPr>
              <w:t xml:space="preserve">         ;</w:t>
            </w:r>
          </w:p>
          <w:p w14:paraId="6324282E" w14:textId="77777777" w:rsidR="0068152C" w:rsidRPr="0068152C" w:rsidRDefault="0068152C" w:rsidP="0068152C">
            <w:pPr>
              <w:pStyle w:val="TableText"/>
              <w:rPr>
                <w:b/>
              </w:rPr>
            </w:pPr>
            <w:r w:rsidRPr="0068152C">
              <w:rPr>
                <w:b/>
              </w:rPr>
              <w:t xml:space="preserve">         ; ICR #4677 = $$CREATE^XUSAP (API for Application Proxy)</w:t>
            </w:r>
          </w:p>
          <w:p w14:paraId="7D2667D1" w14:textId="77777777" w:rsidR="0068152C" w:rsidRPr="0068152C" w:rsidRDefault="0068152C" w:rsidP="0068152C">
            <w:pPr>
              <w:pStyle w:val="TableText"/>
              <w:rPr>
                <w:b/>
              </w:rPr>
            </w:pPr>
            <w:r w:rsidRPr="0068152C">
              <w:rPr>
                <w:b/>
              </w:rPr>
              <w:t xml:space="preserve">         ; ICR #10141 = BMES^XPDUTL &amp; MES^XPDUTL</w:t>
            </w:r>
          </w:p>
          <w:p w14:paraId="4569A779" w14:textId="77777777" w:rsidR="0068152C" w:rsidRPr="0068152C" w:rsidRDefault="0068152C" w:rsidP="0068152C">
            <w:pPr>
              <w:pStyle w:val="TableText"/>
              <w:rPr>
                <w:b/>
              </w:rPr>
            </w:pPr>
            <w:r w:rsidRPr="0068152C">
              <w:rPr>
                <w:b/>
              </w:rPr>
              <w:t xml:space="preserve">         ; </w:t>
            </w:r>
          </w:p>
          <w:p w14:paraId="014AB20A" w14:textId="77777777" w:rsidR="0068152C" w:rsidRPr="0068152C" w:rsidRDefault="0068152C" w:rsidP="0068152C">
            <w:pPr>
              <w:pStyle w:val="TableText"/>
              <w:rPr>
                <w:b/>
              </w:rPr>
            </w:pPr>
            <w:r w:rsidRPr="0068152C">
              <w:rPr>
                <w:b/>
              </w:rPr>
              <w:t xml:space="preserve">         ; Application Proxy name = "PSOAPPLICATIONPROXY,PSO"</w:t>
            </w:r>
          </w:p>
          <w:p w14:paraId="299CDE62" w14:textId="77777777" w:rsidR="0068152C" w:rsidRPr="0068152C" w:rsidRDefault="0068152C" w:rsidP="0068152C">
            <w:pPr>
              <w:pStyle w:val="TableText"/>
              <w:rPr>
                <w:b/>
              </w:rPr>
            </w:pPr>
            <w:r w:rsidRPr="0068152C">
              <w:rPr>
                <w:b/>
              </w:rPr>
              <w:lastRenderedPageBreak/>
              <w:t xml:space="preserve">         ; Secondary Menu Option name = "PSO WEB SERVICES OPTION"</w:t>
            </w:r>
          </w:p>
          <w:p w14:paraId="020C2AA7" w14:textId="77777777" w:rsidR="0068152C" w:rsidRPr="0068152C" w:rsidRDefault="0068152C" w:rsidP="0068152C">
            <w:pPr>
              <w:pStyle w:val="TableText"/>
              <w:rPr>
                <w:b/>
              </w:rPr>
            </w:pPr>
            <w:r w:rsidRPr="0068152C">
              <w:rPr>
                <w:b/>
              </w:rPr>
              <w:t xml:space="preserve">         ;</w:t>
            </w:r>
          </w:p>
          <w:p w14:paraId="27CCE781" w14:textId="77777777" w:rsidR="0068152C" w:rsidRPr="0068152C" w:rsidRDefault="0068152C" w:rsidP="0068152C">
            <w:pPr>
              <w:pStyle w:val="TableText"/>
              <w:rPr>
                <w:b/>
              </w:rPr>
            </w:pPr>
            <w:r w:rsidRPr="0068152C">
              <w:rPr>
                <w:b/>
              </w:rPr>
              <w:t>RUNALL   ; Entry point in the (Patch - PSO*7.0*467)</w:t>
            </w:r>
          </w:p>
          <w:p w14:paraId="7AD9FCBE" w14:textId="77777777" w:rsidR="0068152C" w:rsidRPr="0068152C" w:rsidRDefault="0068152C" w:rsidP="0068152C">
            <w:pPr>
              <w:pStyle w:val="TableText"/>
              <w:rPr>
                <w:b/>
              </w:rPr>
            </w:pPr>
            <w:r w:rsidRPr="0068152C">
              <w:rPr>
                <w:b/>
              </w:rPr>
              <w:t xml:space="preserve">         D BMSG("Starting Post-Init")</w:t>
            </w:r>
          </w:p>
          <w:p w14:paraId="17C1F90D" w14:textId="77777777" w:rsidR="0068152C" w:rsidRPr="0068152C" w:rsidRDefault="0068152C" w:rsidP="0068152C">
            <w:pPr>
              <w:pStyle w:val="TableText"/>
              <w:rPr>
                <w:b/>
              </w:rPr>
            </w:pPr>
            <w:r w:rsidRPr="0068152C">
              <w:rPr>
                <w:b/>
              </w:rPr>
              <w:t xml:space="preserve">         D PROXY</w:t>
            </w:r>
          </w:p>
          <w:p w14:paraId="077C38B9" w14:textId="77777777" w:rsidR="0068152C" w:rsidRPr="0068152C" w:rsidRDefault="0068152C" w:rsidP="0068152C">
            <w:pPr>
              <w:pStyle w:val="TableText"/>
              <w:rPr>
                <w:b/>
              </w:rPr>
            </w:pPr>
            <w:r w:rsidRPr="0068152C">
              <w:rPr>
                <w:b/>
              </w:rPr>
              <w:t xml:space="preserve">         D MSG("Post-Init Complete")</w:t>
            </w:r>
          </w:p>
          <w:p w14:paraId="4398D23F" w14:textId="77777777" w:rsidR="0068152C" w:rsidRPr="0068152C" w:rsidRDefault="0068152C" w:rsidP="0068152C">
            <w:pPr>
              <w:pStyle w:val="TableText"/>
              <w:rPr>
                <w:b/>
              </w:rPr>
            </w:pPr>
            <w:r w:rsidRPr="0068152C">
              <w:rPr>
                <w:b/>
              </w:rPr>
              <w:t xml:space="preserve">         D APRIND</w:t>
            </w:r>
          </w:p>
          <w:p w14:paraId="58C687D6" w14:textId="77777777" w:rsidR="0068152C" w:rsidRPr="0068152C" w:rsidRDefault="0068152C" w:rsidP="0068152C">
            <w:pPr>
              <w:pStyle w:val="TableText"/>
              <w:rPr>
                <w:b/>
              </w:rPr>
            </w:pPr>
            <w:r w:rsidRPr="0068152C">
              <w:rPr>
                <w:b/>
              </w:rPr>
              <w:t xml:space="preserve">         D WSERV</w:t>
            </w:r>
          </w:p>
          <w:p w14:paraId="53560B7C" w14:textId="77777777" w:rsidR="0068152C" w:rsidRPr="0068152C" w:rsidRDefault="0068152C" w:rsidP="0068152C">
            <w:pPr>
              <w:pStyle w:val="TableText"/>
              <w:rPr>
                <w:b/>
              </w:rPr>
            </w:pPr>
            <w:r w:rsidRPr="0068152C">
              <w:rPr>
                <w:b/>
              </w:rPr>
              <w:t xml:space="preserve">         Q</w:t>
            </w:r>
          </w:p>
          <w:p w14:paraId="27037FB8" w14:textId="77777777" w:rsidR="0068152C" w:rsidRPr="0068152C" w:rsidRDefault="0068152C" w:rsidP="0068152C">
            <w:pPr>
              <w:pStyle w:val="TableText"/>
              <w:rPr>
                <w:b/>
              </w:rPr>
            </w:pPr>
            <w:r w:rsidRPr="0068152C">
              <w:rPr>
                <w:b/>
              </w:rPr>
              <w:t xml:space="preserve">         ;</w:t>
            </w:r>
          </w:p>
          <w:p w14:paraId="4C47905B" w14:textId="77777777" w:rsidR="0068152C" w:rsidRPr="0068152C" w:rsidRDefault="0068152C" w:rsidP="0068152C">
            <w:pPr>
              <w:pStyle w:val="TableText"/>
              <w:rPr>
                <w:b/>
              </w:rPr>
            </w:pPr>
            <w:r w:rsidRPr="0068152C">
              <w:rPr>
                <w:b/>
              </w:rPr>
              <w:t>PROXY    ; Create an Application Proxy for PSO application</w:t>
            </w:r>
          </w:p>
          <w:p w14:paraId="7079DD14" w14:textId="77777777" w:rsidR="0068152C" w:rsidRPr="0068152C" w:rsidRDefault="0068152C" w:rsidP="0068152C">
            <w:pPr>
              <w:pStyle w:val="TableText"/>
              <w:rPr>
                <w:b/>
              </w:rPr>
            </w:pPr>
            <w:r w:rsidRPr="0068152C">
              <w:rPr>
                <w:b/>
              </w:rPr>
              <w:t xml:space="preserve">         N X</w:t>
            </w:r>
          </w:p>
          <w:p w14:paraId="0E23494C" w14:textId="77777777" w:rsidR="0068152C" w:rsidRPr="0068152C" w:rsidRDefault="0068152C" w:rsidP="0068152C">
            <w:pPr>
              <w:pStyle w:val="TableText"/>
              <w:rPr>
                <w:b/>
              </w:rPr>
            </w:pPr>
            <w:r w:rsidRPr="0068152C">
              <w:rPr>
                <w:b/>
              </w:rPr>
              <w:t xml:space="preserve">         S X=$$CREATE^XUSAP("PSOAPPLICATIONPROXY,PSO","","PSO WEB SERVICES OPTIO</w:t>
            </w:r>
          </w:p>
          <w:p w14:paraId="7ABF93D7" w14:textId="77777777" w:rsidR="0068152C" w:rsidRPr="0068152C" w:rsidRDefault="0068152C" w:rsidP="0068152C">
            <w:pPr>
              <w:pStyle w:val="TableText"/>
              <w:rPr>
                <w:b/>
              </w:rPr>
            </w:pPr>
            <w:r w:rsidRPr="0068152C">
              <w:rPr>
                <w:b/>
              </w:rPr>
              <w:t>N")</w:t>
            </w:r>
          </w:p>
          <w:p w14:paraId="229797E4" w14:textId="77777777" w:rsidR="0068152C" w:rsidRPr="0068152C" w:rsidRDefault="0068152C" w:rsidP="0068152C">
            <w:pPr>
              <w:pStyle w:val="TableText"/>
              <w:rPr>
                <w:b/>
              </w:rPr>
            </w:pPr>
            <w:r w:rsidRPr="0068152C">
              <w:rPr>
                <w:b/>
              </w:rPr>
              <w:t xml:space="preserve">         ;</w:t>
            </w:r>
          </w:p>
          <w:p w14:paraId="2CAAD82D" w14:textId="77777777" w:rsidR="0068152C" w:rsidRPr="0068152C" w:rsidRDefault="0068152C" w:rsidP="0068152C">
            <w:pPr>
              <w:pStyle w:val="TableText"/>
              <w:rPr>
                <w:b/>
              </w:rPr>
            </w:pPr>
            <w:r w:rsidRPr="0068152C">
              <w:rPr>
                <w:b/>
              </w:rPr>
              <w:t xml:space="preserve">         I +X=0 D  Q</w:t>
            </w:r>
          </w:p>
          <w:p w14:paraId="313401BA" w14:textId="77777777" w:rsidR="0068152C" w:rsidRPr="0068152C" w:rsidRDefault="0068152C" w:rsidP="0068152C">
            <w:pPr>
              <w:pStyle w:val="TableText"/>
              <w:rPr>
                <w:b/>
              </w:rPr>
            </w:pPr>
            <w:r w:rsidRPr="0068152C">
              <w:rPr>
                <w:b/>
              </w:rPr>
              <w:t xml:space="preserve">         .D BMSG("   Application Proxy User - 'PSOAPPLICATIONPROXY,PSO'")</w:t>
            </w:r>
          </w:p>
          <w:p w14:paraId="33330C12" w14:textId="77777777" w:rsidR="0068152C" w:rsidRPr="0068152C" w:rsidRDefault="0068152C" w:rsidP="0068152C">
            <w:pPr>
              <w:pStyle w:val="TableText"/>
              <w:rPr>
                <w:b/>
              </w:rPr>
            </w:pPr>
            <w:r w:rsidRPr="0068152C">
              <w:rPr>
                <w:b/>
              </w:rPr>
              <w:t xml:space="preserve">         .D MSG("   already exists in the NEW PERSON file (#200)"),MSG("")</w:t>
            </w:r>
          </w:p>
          <w:p w14:paraId="4862DDAA" w14:textId="77777777" w:rsidR="0068152C" w:rsidRPr="0068152C" w:rsidRDefault="0068152C" w:rsidP="0068152C">
            <w:pPr>
              <w:pStyle w:val="TableText"/>
              <w:rPr>
                <w:b/>
              </w:rPr>
            </w:pPr>
            <w:r w:rsidRPr="0068152C">
              <w:rPr>
                <w:b/>
              </w:rPr>
              <w:t xml:space="preserve">         ;</w:t>
            </w:r>
          </w:p>
          <w:p w14:paraId="13DE9568" w14:textId="77777777" w:rsidR="0068152C" w:rsidRPr="0068152C" w:rsidRDefault="0068152C" w:rsidP="0068152C">
            <w:pPr>
              <w:pStyle w:val="TableText"/>
              <w:rPr>
                <w:b/>
              </w:rPr>
            </w:pPr>
            <w:r w:rsidRPr="0068152C">
              <w:rPr>
                <w:b/>
              </w:rPr>
              <w:t xml:space="preserve">         I +X=-1 D  Q</w:t>
            </w:r>
          </w:p>
          <w:p w14:paraId="5D1677AB" w14:textId="77777777" w:rsidR="0068152C" w:rsidRPr="0068152C" w:rsidRDefault="0068152C" w:rsidP="0068152C">
            <w:pPr>
              <w:pStyle w:val="TableText"/>
              <w:rPr>
                <w:b/>
              </w:rPr>
            </w:pPr>
            <w:r w:rsidRPr="0068152C">
              <w:rPr>
                <w:b/>
              </w:rPr>
              <w:t xml:space="preserve">         .D BMSG("   Application Proxy User - 'PSOAPPLICATIONPROXY,PSO'")</w:t>
            </w:r>
          </w:p>
          <w:p w14:paraId="41F9C080" w14:textId="77777777" w:rsidR="0068152C" w:rsidRPr="0068152C" w:rsidRDefault="0068152C" w:rsidP="0068152C">
            <w:pPr>
              <w:pStyle w:val="TableText"/>
              <w:rPr>
                <w:b/>
              </w:rPr>
            </w:pPr>
            <w:r w:rsidRPr="0068152C">
              <w:rPr>
                <w:b/>
              </w:rPr>
              <w:t xml:space="preserve">         .D MSG("   Unsuccessful; could not create Application Proxy User")</w:t>
            </w:r>
          </w:p>
          <w:p w14:paraId="255ABF20" w14:textId="77777777" w:rsidR="0068152C" w:rsidRPr="0068152C" w:rsidRDefault="0068152C" w:rsidP="0068152C">
            <w:pPr>
              <w:pStyle w:val="TableText"/>
              <w:rPr>
                <w:b/>
              </w:rPr>
            </w:pPr>
            <w:r w:rsidRPr="0068152C">
              <w:rPr>
                <w:b/>
              </w:rPr>
              <w:t xml:space="preserve">         .D MSG("   OR error in call to UPDATE^DIE)"),MSG("")</w:t>
            </w:r>
          </w:p>
          <w:p w14:paraId="2562F330" w14:textId="77777777" w:rsidR="0068152C" w:rsidRPr="0068152C" w:rsidRDefault="0068152C" w:rsidP="0068152C">
            <w:pPr>
              <w:pStyle w:val="TableText"/>
              <w:rPr>
                <w:b/>
              </w:rPr>
            </w:pPr>
            <w:r w:rsidRPr="0068152C">
              <w:rPr>
                <w:b/>
              </w:rPr>
              <w:t xml:space="preserve">         ;</w:t>
            </w:r>
          </w:p>
          <w:p w14:paraId="601833A1" w14:textId="77777777" w:rsidR="0068152C" w:rsidRPr="0068152C" w:rsidRDefault="0068152C" w:rsidP="0068152C">
            <w:pPr>
              <w:pStyle w:val="TableText"/>
              <w:rPr>
                <w:b/>
              </w:rPr>
            </w:pPr>
            <w:r w:rsidRPr="0068152C">
              <w:rPr>
                <w:b/>
              </w:rPr>
              <w:t xml:space="preserve">         D BMSG("   ************************************************************</w:t>
            </w:r>
          </w:p>
          <w:p w14:paraId="1B81945D" w14:textId="77777777" w:rsidR="0068152C" w:rsidRPr="0068152C" w:rsidRDefault="0068152C" w:rsidP="0068152C">
            <w:pPr>
              <w:pStyle w:val="TableText"/>
              <w:rPr>
                <w:b/>
              </w:rPr>
            </w:pPr>
            <w:r w:rsidRPr="0068152C">
              <w:rPr>
                <w:b/>
              </w:rPr>
              <w:t>*****")</w:t>
            </w:r>
          </w:p>
          <w:p w14:paraId="55256456" w14:textId="77777777" w:rsidR="0068152C" w:rsidRPr="0068152C" w:rsidRDefault="0068152C" w:rsidP="0068152C">
            <w:pPr>
              <w:pStyle w:val="TableText"/>
              <w:rPr>
                <w:b/>
              </w:rPr>
            </w:pPr>
            <w:r w:rsidRPr="0068152C">
              <w:rPr>
                <w:b/>
              </w:rPr>
              <w:t xml:space="preserve">         D MSG("   ** Application Proxy User - 'PSOAPPLICATIONPROXY,PSO' = creat</w:t>
            </w:r>
          </w:p>
          <w:p w14:paraId="16872C0F" w14:textId="77777777" w:rsidR="0068152C" w:rsidRPr="0068152C" w:rsidRDefault="0068152C" w:rsidP="0068152C">
            <w:pPr>
              <w:pStyle w:val="TableText"/>
              <w:rPr>
                <w:b/>
              </w:rPr>
            </w:pPr>
            <w:r w:rsidRPr="0068152C">
              <w:rPr>
                <w:b/>
              </w:rPr>
              <w:t>ed **")</w:t>
            </w:r>
          </w:p>
          <w:p w14:paraId="5AB1F5BE" w14:textId="77777777" w:rsidR="0068152C" w:rsidRPr="0068152C" w:rsidRDefault="0068152C" w:rsidP="0068152C">
            <w:pPr>
              <w:pStyle w:val="TableText"/>
              <w:rPr>
                <w:b/>
              </w:rPr>
            </w:pPr>
            <w:r w:rsidRPr="0068152C">
              <w:rPr>
                <w:b/>
              </w:rPr>
              <w:t xml:space="preserve">         D MSG("   ** Secondary Menu Option - 'PSO WEB SERVICES OPTION' = linked</w:t>
            </w:r>
          </w:p>
          <w:p w14:paraId="782D5FFF" w14:textId="77777777" w:rsidR="0068152C" w:rsidRPr="0068152C" w:rsidRDefault="0068152C" w:rsidP="0068152C">
            <w:pPr>
              <w:pStyle w:val="TableText"/>
              <w:rPr>
                <w:b/>
              </w:rPr>
            </w:pPr>
            <w:r w:rsidRPr="0068152C">
              <w:rPr>
                <w:b/>
              </w:rPr>
              <w:t xml:space="preserve">   **")</w:t>
            </w:r>
          </w:p>
          <w:p w14:paraId="7FC8C201" w14:textId="77777777" w:rsidR="0068152C" w:rsidRPr="0068152C" w:rsidRDefault="0068152C" w:rsidP="0068152C">
            <w:pPr>
              <w:pStyle w:val="TableText"/>
              <w:rPr>
                <w:b/>
              </w:rPr>
            </w:pPr>
            <w:r w:rsidRPr="0068152C">
              <w:rPr>
                <w:b/>
              </w:rPr>
              <w:t xml:space="preserve">         D </w:t>
            </w:r>
            <w:proofErr w:type="gramStart"/>
            <w:r w:rsidRPr="0068152C">
              <w:rPr>
                <w:b/>
              </w:rPr>
              <w:t>MSG(</w:t>
            </w:r>
            <w:proofErr w:type="gramEnd"/>
            <w:r w:rsidRPr="0068152C">
              <w:rPr>
                <w:b/>
              </w:rPr>
              <w:t xml:space="preserve">"   **                         to the Application Proxy.         </w:t>
            </w:r>
          </w:p>
          <w:p w14:paraId="53C790AE" w14:textId="77777777" w:rsidR="0068152C" w:rsidRPr="0068152C" w:rsidRDefault="0068152C" w:rsidP="0068152C">
            <w:pPr>
              <w:pStyle w:val="TableText"/>
              <w:rPr>
                <w:b/>
              </w:rPr>
            </w:pPr>
            <w:r w:rsidRPr="0068152C">
              <w:rPr>
                <w:b/>
              </w:rPr>
              <w:t xml:space="preserve">   **")</w:t>
            </w:r>
          </w:p>
          <w:p w14:paraId="2A0647D7" w14:textId="77777777" w:rsidR="0068152C" w:rsidRPr="0068152C" w:rsidRDefault="0068152C" w:rsidP="0068152C">
            <w:pPr>
              <w:pStyle w:val="TableText"/>
              <w:rPr>
                <w:b/>
              </w:rPr>
            </w:pPr>
            <w:r w:rsidRPr="0068152C">
              <w:rPr>
                <w:b/>
              </w:rPr>
              <w:t xml:space="preserve">         D MSG("   *************************************************************</w:t>
            </w:r>
          </w:p>
          <w:p w14:paraId="4DFEDAC5" w14:textId="77777777" w:rsidR="0068152C" w:rsidRPr="0068152C" w:rsidRDefault="0068152C" w:rsidP="0068152C">
            <w:pPr>
              <w:pStyle w:val="TableText"/>
              <w:rPr>
                <w:b/>
              </w:rPr>
            </w:pPr>
            <w:r w:rsidRPr="0068152C">
              <w:rPr>
                <w:b/>
              </w:rPr>
              <w:t>*****")</w:t>
            </w:r>
          </w:p>
          <w:p w14:paraId="451BA556" w14:textId="77777777" w:rsidR="0068152C" w:rsidRPr="0068152C" w:rsidRDefault="0068152C" w:rsidP="0068152C">
            <w:pPr>
              <w:pStyle w:val="TableText"/>
              <w:rPr>
                <w:b/>
              </w:rPr>
            </w:pPr>
            <w:r w:rsidRPr="0068152C">
              <w:rPr>
                <w:b/>
              </w:rPr>
              <w:t xml:space="preserve">         D MSG("")</w:t>
            </w:r>
          </w:p>
          <w:p w14:paraId="50A2B20D" w14:textId="77777777" w:rsidR="0068152C" w:rsidRPr="0068152C" w:rsidRDefault="0068152C" w:rsidP="0068152C">
            <w:pPr>
              <w:pStyle w:val="TableText"/>
              <w:rPr>
                <w:b/>
              </w:rPr>
            </w:pPr>
            <w:r w:rsidRPr="0068152C">
              <w:rPr>
                <w:b/>
              </w:rPr>
              <w:t xml:space="preserve">         Q</w:t>
            </w:r>
          </w:p>
          <w:p w14:paraId="0C958673" w14:textId="77777777" w:rsidR="0068152C" w:rsidRPr="0068152C" w:rsidRDefault="0068152C" w:rsidP="0068152C">
            <w:pPr>
              <w:pStyle w:val="TableText"/>
              <w:rPr>
                <w:b/>
              </w:rPr>
            </w:pPr>
            <w:r w:rsidRPr="0068152C">
              <w:rPr>
                <w:b/>
              </w:rPr>
              <w:t xml:space="preserve">         ;</w:t>
            </w:r>
          </w:p>
          <w:p w14:paraId="5F53A891" w14:textId="77777777" w:rsidR="0068152C" w:rsidRPr="0068152C" w:rsidRDefault="0068152C" w:rsidP="0068152C">
            <w:pPr>
              <w:pStyle w:val="TableText"/>
              <w:rPr>
                <w:b/>
              </w:rPr>
            </w:pPr>
            <w:r w:rsidRPr="0068152C">
              <w:rPr>
                <w:b/>
              </w:rPr>
              <w:t xml:space="preserve">         ; A message is also recorded in INSTALL file</w:t>
            </w:r>
          </w:p>
          <w:p w14:paraId="2776A4C2" w14:textId="77777777" w:rsidR="0068152C" w:rsidRPr="0068152C" w:rsidRDefault="0068152C" w:rsidP="0068152C">
            <w:pPr>
              <w:pStyle w:val="TableText"/>
              <w:rPr>
                <w:b/>
              </w:rPr>
            </w:pPr>
            <w:r w:rsidRPr="0068152C">
              <w:rPr>
                <w:b/>
              </w:rPr>
              <w:t xml:space="preserve">         ; (#9.7) entry for the installation.</w:t>
            </w:r>
          </w:p>
          <w:p w14:paraId="0D9B7767" w14:textId="77777777" w:rsidR="0068152C" w:rsidRPr="0068152C" w:rsidRDefault="0068152C" w:rsidP="0068152C">
            <w:pPr>
              <w:pStyle w:val="TableText"/>
              <w:rPr>
                <w:b/>
              </w:rPr>
            </w:pPr>
            <w:r w:rsidRPr="0068152C">
              <w:rPr>
                <w:b/>
              </w:rPr>
              <w:t xml:space="preserve">         ;</w:t>
            </w:r>
          </w:p>
          <w:p w14:paraId="2040647D" w14:textId="77777777" w:rsidR="0068152C" w:rsidRPr="0068152C" w:rsidRDefault="0068152C" w:rsidP="0068152C">
            <w:pPr>
              <w:pStyle w:val="TableText"/>
              <w:rPr>
                <w:b/>
              </w:rPr>
            </w:pPr>
            <w:r w:rsidRPr="0068152C">
              <w:rPr>
                <w:b/>
              </w:rPr>
              <w:t xml:space="preserve">         ; Output a message.</w:t>
            </w:r>
          </w:p>
          <w:p w14:paraId="615BE07B" w14:textId="77777777" w:rsidR="0068152C" w:rsidRPr="0068152C" w:rsidRDefault="0068152C" w:rsidP="0068152C">
            <w:pPr>
              <w:pStyle w:val="TableText"/>
              <w:rPr>
                <w:b/>
              </w:rPr>
            </w:pPr>
            <w:r w:rsidRPr="0068152C">
              <w:rPr>
                <w:b/>
              </w:rPr>
              <w:t>MSG(MSG) ; Integration Agreement #10141</w:t>
            </w:r>
          </w:p>
          <w:p w14:paraId="1CBFBD0E" w14:textId="77777777" w:rsidR="0068152C" w:rsidRPr="0068152C" w:rsidRDefault="0068152C" w:rsidP="0068152C">
            <w:pPr>
              <w:pStyle w:val="TableText"/>
              <w:rPr>
                <w:b/>
              </w:rPr>
            </w:pPr>
            <w:r w:rsidRPr="0068152C">
              <w:rPr>
                <w:b/>
              </w:rPr>
              <w:t xml:space="preserve">         D MES^XPDUTL(MSG)</w:t>
            </w:r>
          </w:p>
          <w:p w14:paraId="02C48AEC" w14:textId="77777777" w:rsidR="0068152C" w:rsidRPr="0068152C" w:rsidRDefault="0068152C" w:rsidP="0068152C">
            <w:pPr>
              <w:pStyle w:val="TableText"/>
              <w:rPr>
                <w:b/>
              </w:rPr>
            </w:pPr>
            <w:r w:rsidRPr="0068152C">
              <w:rPr>
                <w:b/>
              </w:rPr>
              <w:lastRenderedPageBreak/>
              <w:t xml:space="preserve">         Q</w:t>
            </w:r>
          </w:p>
          <w:p w14:paraId="49122220" w14:textId="77777777" w:rsidR="0068152C" w:rsidRPr="0068152C" w:rsidRDefault="0068152C" w:rsidP="0068152C">
            <w:pPr>
              <w:pStyle w:val="TableText"/>
              <w:rPr>
                <w:b/>
              </w:rPr>
            </w:pPr>
            <w:r w:rsidRPr="0068152C">
              <w:rPr>
                <w:b/>
              </w:rPr>
              <w:t xml:space="preserve">         ;</w:t>
            </w:r>
          </w:p>
          <w:p w14:paraId="57B40DC7" w14:textId="77777777" w:rsidR="0068152C" w:rsidRPr="0068152C" w:rsidRDefault="0068152C" w:rsidP="0068152C">
            <w:pPr>
              <w:pStyle w:val="TableText"/>
              <w:rPr>
                <w:b/>
              </w:rPr>
            </w:pPr>
            <w:r w:rsidRPr="0068152C">
              <w:rPr>
                <w:b/>
              </w:rPr>
              <w:t xml:space="preserve">         ; Output a message with a blank line added.</w:t>
            </w:r>
          </w:p>
          <w:p w14:paraId="31816835" w14:textId="77777777" w:rsidR="0068152C" w:rsidRPr="0068152C" w:rsidRDefault="0068152C" w:rsidP="0068152C">
            <w:pPr>
              <w:pStyle w:val="TableText"/>
              <w:rPr>
                <w:b/>
              </w:rPr>
            </w:pPr>
            <w:r w:rsidRPr="0068152C">
              <w:rPr>
                <w:b/>
              </w:rPr>
              <w:t>BMSG(MSG) ; Integration Agreement #10141</w:t>
            </w:r>
          </w:p>
          <w:p w14:paraId="4C8775B8" w14:textId="77777777" w:rsidR="0068152C" w:rsidRPr="0068152C" w:rsidRDefault="0068152C" w:rsidP="0068152C">
            <w:pPr>
              <w:pStyle w:val="TableText"/>
              <w:rPr>
                <w:b/>
              </w:rPr>
            </w:pPr>
            <w:r w:rsidRPr="0068152C">
              <w:rPr>
                <w:b/>
              </w:rPr>
              <w:t xml:space="preserve">         D BMES^XPDUTL(MSG)</w:t>
            </w:r>
          </w:p>
          <w:p w14:paraId="03BC0417" w14:textId="77777777" w:rsidR="0068152C" w:rsidRPr="0068152C" w:rsidRDefault="0068152C" w:rsidP="0068152C">
            <w:pPr>
              <w:pStyle w:val="TableText"/>
              <w:rPr>
                <w:b/>
              </w:rPr>
            </w:pPr>
            <w:r w:rsidRPr="0068152C">
              <w:rPr>
                <w:b/>
              </w:rPr>
              <w:t xml:space="preserve">         Q</w:t>
            </w:r>
          </w:p>
          <w:p w14:paraId="5EF59D93" w14:textId="77777777" w:rsidR="0068152C" w:rsidRPr="0068152C" w:rsidRDefault="0068152C" w:rsidP="0068152C">
            <w:pPr>
              <w:pStyle w:val="TableText"/>
              <w:rPr>
                <w:b/>
              </w:rPr>
            </w:pPr>
            <w:r w:rsidRPr="0068152C">
              <w:rPr>
                <w:b/>
              </w:rPr>
              <w:t xml:space="preserve">         ; create the APR index</w:t>
            </w:r>
          </w:p>
          <w:p w14:paraId="0FAB0B96" w14:textId="77777777" w:rsidR="0068152C" w:rsidRPr="0068152C" w:rsidRDefault="0068152C" w:rsidP="0068152C">
            <w:pPr>
              <w:pStyle w:val="TableText"/>
              <w:rPr>
                <w:b/>
              </w:rPr>
            </w:pPr>
            <w:r w:rsidRPr="0068152C">
              <w:rPr>
                <w:b/>
              </w:rPr>
              <w:t>APRIND   ;</w:t>
            </w:r>
          </w:p>
          <w:p w14:paraId="2FE844A6" w14:textId="77777777" w:rsidR="0068152C" w:rsidRPr="0068152C" w:rsidRDefault="0068152C" w:rsidP="0068152C">
            <w:pPr>
              <w:pStyle w:val="TableText"/>
              <w:rPr>
                <w:b/>
              </w:rPr>
            </w:pPr>
            <w:r w:rsidRPr="0068152C">
              <w:rPr>
                <w:b/>
              </w:rPr>
              <w:t xml:space="preserve">         N DIK,DA</w:t>
            </w:r>
          </w:p>
          <w:p w14:paraId="7C9E4EE5" w14:textId="77777777" w:rsidR="0068152C" w:rsidRPr="0068152C" w:rsidRDefault="0068152C" w:rsidP="0068152C">
            <w:pPr>
              <w:pStyle w:val="TableText"/>
              <w:rPr>
                <w:b/>
              </w:rPr>
            </w:pPr>
            <w:r w:rsidRPr="0068152C">
              <w:rPr>
                <w:b/>
              </w:rPr>
              <w:t xml:space="preserve">         S DIK="^PSDRUG(",DIK(1)="22^APR"</w:t>
            </w:r>
          </w:p>
          <w:p w14:paraId="6045A90A" w14:textId="77777777" w:rsidR="0068152C" w:rsidRPr="0068152C" w:rsidRDefault="0068152C" w:rsidP="0068152C">
            <w:pPr>
              <w:pStyle w:val="TableText"/>
              <w:rPr>
                <w:b/>
              </w:rPr>
            </w:pPr>
            <w:r w:rsidRPr="0068152C">
              <w:rPr>
                <w:b/>
              </w:rPr>
              <w:t xml:space="preserve">         D ENALL^DIK</w:t>
            </w:r>
          </w:p>
          <w:p w14:paraId="6B72DC97" w14:textId="77777777" w:rsidR="0068152C" w:rsidRPr="0068152C" w:rsidRDefault="0068152C" w:rsidP="0068152C">
            <w:pPr>
              <w:pStyle w:val="TableText"/>
              <w:rPr>
                <w:b/>
              </w:rPr>
            </w:pPr>
            <w:r w:rsidRPr="0068152C">
              <w:rPr>
                <w:b/>
              </w:rPr>
              <w:t xml:space="preserve">         Q</w:t>
            </w:r>
          </w:p>
          <w:p w14:paraId="308585A4" w14:textId="77777777" w:rsidR="0068152C" w:rsidRPr="0068152C" w:rsidRDefault="0068152C" w:rsidP="0068152C">
            <w:pPr>
              <w:pStyle w:val="TableText"/>
              <w:rPr>
                <w:b/>
              </w:rPr>
            </w:pPr>
            <w:r w:rsidRPr="0068152C">
              <w:rPr>
                <w:b/>
              </w:rPr>
              <w:t xml:space="preserve">         ; create web server and service</w:t>
            </w:r>
          </w:p>
          <w:p w14:paraId="0D64B6ED" w14:textId="77777777" w:rsidR="0068152C" w:rsidRPr="0068152C" w:rsidRDefault="0068152C" w:rsidP="0068152C">
            <w:pPr>
              <w:pStyle w:val="TableText"/>
              <w:rPr>
                <w:b/>
              </w:rPr>
            </w:pPr>
            <w:r w:rsidRPr="0068152C">
              <w:rPr>
                <w:b/>
              </w:rPr>
              <w:t>WSERV    ;</w:t>
            </w:r>
          </w:p>
          <w:p w14:paraId="6BCA6D79" w14:textId="77777777" w:rsidR="0068152C" w:rsidRPr="0068152C" w:rsidRDefault="0068152C" w:rsidP="0068152C">
            <w:pPr>
              <w:pStyle w:val="TableText"/>
              <w:rPr>
                <w:b/>
              </w:rPr>
            </w:pPr>
            <w:r w:rsidRPr="0068152C">
              <w:rPr>
                <w:b/>
              </w:rPr>
              <w:t xml:space="preserve">         N FDA,WSIEN,NWSIEN,WSERVIEN,WSRVIEN</w:t>
            </w:r>
          </w:p>
          <w:p w14:paraId="4FD6B0D2" w14:textId="77777777" w:rsidR="0068152C" w:rsidRPr="0068152C" w:rsidRDefault="0068152C" w:rsidP="0068152C">
            <w:pPr>
              <w:pStyle w:val="TableText"/>
              <w:rPr>
                <w:b/>
              </w:rPr>
            </w:pPr>
            <w:r w:rsidRPr="0068152C">
              <w:rPr>
                <w:b/>
              </w:rPr>
              <w:t xml:space="preserve">         ; if the web service already exists, this has been configured</w:t>
            </w:r>
          </w:p>
          <w:p w14:paraId="7A4A377C" w14:textId="77777777" w:rsidR="0068152C" w:rsidRPr="0068152C" w:rsidRDefault="0068152C" w:rsidP="0068152C">
            <w:pPr>
              <w:pStyle w:val="TableText"/>
              <w:rPr>
                <w:b/>
              </w:rPr>
            </w:pPr>
            <w:r w:rsidRPr="0068152C">
              <w:rPr>
                <w:b/>
              </w:rPr>
              <w:t xml:space="preserve">         I $$FIND1^DIC(18.02,,"B","PSO ERX WEB SERVICE") Q</w:t>
            </w:r>
          </w:p>
          <w:p w14:paraId="0C3F9007" w14:textId="77777777" w:rsidR="0068152C" w:rsidRPr="0068152C" w:rsidRDefault="0068152C" w:rsidP="0068152C">
            <w:pPr>
              <w:pStyle w:val="TableText"/>
              <w:rPr>
                <w:b/>
              </w:rPr>
            </w:pPr>
            <w:r w:rsidRPr="0068152C">
              <w:rPr>
                <w:b/>
              </w:rPr>
              <w:t xml:space="preserve">         ; set up the web service</w:t>
            </w:r>
          </w:p>
          <w:p w14:paraId="7D85194E" w14:textId="77777777" w:rsidR="0068152C" w:rsidRPr="0068152C" w:rsidRDefault="0068152C" w:rsidP="0068152C">
            <w:pPr>
              <w:pStyle w:val="TableText"/>
              <w:rPr>
                <w:b/>
              </w:rPr>
            </w:pPr>
            <w:r w:rsidRPr="0068152C">
              <w:rPr>
                <w:b/>
              </w:rPr>
              <w:t xml:space="preserve">         S FDA(18.02,"+1,",.01)="PSO ERX WEB SERVICE"</w:t>
            </w:r>
          </w:p>
          <w:p w14:paraId="7628D173" w14:textId="77777777" w:rsidR="0068152C" w:rsidRPr="0068152C" w:rsidRDefault="0068152C" w:rsidP="0068152C">
            <w:pPr>
              <w:pStyle w:val="TableText"/>
              <w:rPr>
                <w:b/>
              </w:rPr>
            </w:pPr>
            <w:r w:rsidRPr="0068152C">
              <w:rPr>
                <w:b/>
              </w:rPr>
              <w:t xml:space="preserve">         S FDA(18.02,"+1,",.02)=2</w:t>
            </w:r>
          </w:p>
          <w:p w14:paraId="16F81C3F" w14:textId="77777777" w:rsidR="0068152C" w:rsidRPr="0068152C" w:rsidRDefault="0068152C" w:rsidP="0068152C">
            <w:pPr>
              <w:pStyle w:val="TableText"/>
              <w:rPr>
                <w:b/>
              </w:rPr>
            </w:pPr>
            <w:r w:rsidRPr="0068152C">
              <w:rPr>
                <w:b/>
              </w:rPr>
              <w:t xml:space="preserve">         S FDA(18.02,"+1,",200)="/INB-ERX/"</w:t>
            </w:r>
          </w:p>
          <w:p w14:paraId="47604CEA" w14:textId="77777777" w:rsidR="0068152C" w:rsidRPr="0068152C" w:rsidRDefault="0068152C" w:rsidP="0068152C">
            <w:pPr>
              <w:pStyle w:val="TableText"/>
              <w:rPr>
                <w:b/>
              </w:rPr>
            </w:pPr>
            <w:r w:rsidRPr="0068152C">
              <w:rPr>
                <w:b/>
              </w:rPr>
              <w:t xml:space="preserve">         D UPDATE^DIE(,"FDA","WSIEN") K FDA</w:t>
            </w:r>
          </w:p>
          <w:p w14:paraId="54739768" w14:textId="77777777" w:rsidR="0068152C" w:rsidRPr="0068152C" w:rsidRDefault="0068152C" w:rsidP="0068152C">
            <w:pPr>
              <w:pStyle w:val="TableText"/>
              <w:rPr>
                <w:b/>
              </w:rPr>
            </w:pPr>
            <w:r w:rsidRPr="0068152C">
              <w:rPr>
                <w:b/>
              </w:rPr>
              <w:t xml:space="preserve">         S NWSIEN=$O(WSIEN(0)),NWSIEN=$G(WSIEN(NWSIEN)) Q:'NWSIEN</w:t>
            </w:r>
          </w:p>
          <w:p w14:paraId="718447EC" w14:textId="77777777" w:rsidR="0068152C" w:rsidRPr="0068152C" w:rsidRDefault="0068152C" w:rsidP="0068152C">
            <w:pPr>
              <w:pStyle w:val="TableText"/>
              <w:rPr>
                <w:b/>
              </w:rPr>
            </w:pPr>
            <w:r w:rsidRPr="0068152C">
              <w:rPr>
                <w:b/>
              </w:rPr>
              <w:t xml:space="preserve">         S FDA(18.12,"+1,",.01)="PSO WEB SERVER"</w:t>
            </w:r>
          </w:p>
          <w:p w14:paraId="7AC80C16" w14:textId="77777777" w:rsidR="0068152C" w:rsidRPr="0068152C" w:rsidRDefault="0068152C" w:rsidP="0068152C">
            <w:pPr>
              <w:pStyle w:val="TableText"/>
              <w:rPr>
                <w:b/>
              </w:rPr>
            </w:pPr>
            <w:r w:rsidRPr="0068152C">
              <w:rPr>
                <w:b/>
              </w:rPr>
              <w:t xml:space="preserve">         S FDA(18.12,"+1,",.03)=80</w:t>
            </w:r>
          </w:p>
          <w:p w14:paraId="6784A2A6" w14:textId="7B52AD8D" w:rsidR="0068152C" w:rsidRPr="0068152C" w:rsidRDefault="0068152C" w:rsidP="0068152C">
            <w:pPr>
              <w:pStyle w:val="TableText"/>
              <w:rPr>
                <w:b/>
              </w:rPr>
            </w:pPr>
            <w:r w:rsidRPr="0068152C">
              <w:rPr>
                <w:b/>
              </w:rPr>
              <w:t xml:space="preserve">         ;S FDA(18.12,"+1,",.04)="</w:t>
            </w:r>
            <w:r w:rsidR="00865AB2">
              <w:rPr>
                <w:b/>
              </w:rPr>
              <w:t>SERVER</w:t>
            </w:r>
            <w:r w:rsidRPr="0068152C">
              <w:rPr>
                <w:b/>
              </w:rPr>
              <w:t>.aac.</w:t>
            </w:r>
            <w:r w:rsidR="00865AB2">
              <w:rPr>
                <w:b/>
              </w:rPr>
              <w:t>DOMAIN</w:t>
            </w:r>
            <w:r w:rsidRPr="0068152C">
              <w:rPr>
                <w:b/>
              </w:rPr>
              <w:t>"</w:t>
            </w:r>
          </w:p>
          <w:p w14:paraId="6660A17B" w14:textId="77777777" w:rsidR="0068152C" w:rsidRPr="0068152C" w:rsidRDefault="0068152C" w:rsidP="0068152C">
            <w:pPr>
              <w:pStyle w:val="TableText"/>
              <w:rPr>
                <w:b/>
              </w:rPr>
            </w:pPr>
            <w:r w:rsidRPr="0068152C">
              <w:rPr>
                <w:b/>
              </w:rPr>
              <w:t xml:space="preserve">         S FDA(18.12,"+1,",.06)=1</w:t>
            </w:r>
          </w:p>
          <w:p w14:paraId="241FCA18" w14:textId="77777777" w:rsidR="0068152C" w:rsidRPr="0068152C" w:rsidRDefault="0068152C" w:rsidP="0068152C">
            <w:pPr>
              <w:pStyle w:val="TableText"/>
              <w:rPr>
                <w:b/>
              </w:rPr>
            </w:pPr>
            <w:r w:rsidRPr="0068152C">
              <w:rPr>
                <w:b/>
              </w:rPr>
              <w:t xml:space="preserve">         S FDA(18.12,"+1,",.07)=30</w:t>
            </w:r>
          </w:p>
          <w:p w14:paraId="7298CF76" w14:textId="77777777" w:rsidR="0068152C" w:rsidRPr="0068152C" w:rsidRDefault="0068152C" w:rsidP="0068152C">
            <w:pPr>
              <w:pStyle w:val="TableText"/>
              <w:rPr>
                <w:b/>
              </w:rPr>
            </w:pPr>
            <w:r w:rsidRPr="0068152C">
              <w:rPr>
                <w:b/>
              </w:rPr>
              <w:t xml:space="preserve">         S FDA(18.12,"+1,",1.01)=0</w:t>
            </w:r>
          </w:p>
          <w:p w14:paraId="6B5BCC6A" w14:textId="77777777" w:rsidR="0068152C" w:rsidRPr="0068152C" w:rsidRDefault="0068152C" w:rsidP="0068152C">
            <w:pPr>
              <w:pStyle w:val="TableText"/>
              <w:rPr>
                <w:b/>
              </w:rPr>
            </w:pPr>
            <w:r w:rsidRPr="0068152C">
              <w:rPr>
                <w:b/>
              </w:rPr>
              <w:t xml:space="preserve">         D UPDATE^DIE(,"FDA","WSERVIEN") K FDA</w:t>
            </w:r>
          </w:p>
          <w:p w14:paraId="3BBDE396" w14:textId="77777777" w:rsidR="0068152C" w:rsidRPr="0068152C" w:rsidRDefault="0068152C" w:rsidP="0068152C">
            <w:pPr>
              <w:pStyle w:val="TableText"/>
              <w:rPr>
                <w:b/>
              </w:rPr>
            </w:pPr>
            <w:r w:rsidRPr="0068152C">
              <w:rPr>
                <w:b/>
              </w:rPr>
              <w:t xml:space="preserve">         S WSRVIEN=$O(WSERVIEN(0)) Q:'WSRVIEN</w:t>
            </w:r>
          </w:p>
          <w:p w14:paraId="7ED0CCAD" w14:textId="77777777" w:rsidR="0068152C" w:rsidRPr="0068152C" w:rsidRDefault="0068152C" w:rsidP="0068152C">
            <w:pPr>
              <w:pStyle w:val="TableText"/>
              <w:rPr>
                <w:b/>
              </w:rPr>
            </w:pPr>
            <w:r w:rsidRPr="0068152C">
              <w:rPr>
                <w:b/>
              </w:rPr>
              <w:t xml:space="preserve">         S WSRVIEN=$G(WSERVIEN(WSRVIEN)) Q:'WSRVIEN</w:t>
            </w:r>
          </w:p>
          <w:p w14:paraId="2B490B39" w14:textId="77777777" w:rsidR="0068152C" w:rsidRPr="0068152C" w:rsidRDefault="0068152C" w:rsidP="0068152C">
            <w:pPr>
              <w:pStyle w:val="TableText"/>
              <w:rPr>
                <w:b/>
              </w:rPr>
            </w:pPr>
            <w:r w:rsidRPr="0068152C">
              <w:rPr>
                <w:b/>
              </w:rPr>
              <w:t xml:space="preserve">         S FDA(18.121,"+1,"_WSRVIEN_",",.01)=NWSIEN</w:t>
            </w:r>
          </w:p>
          <w:p w14:paraId="2C4065A5" w14:textId="77777777" w:rsidR="0068152C" w:rsidRPr="0068152C" w:rsidRDefault="0068152C" w:rsidP="0068152C">
            <w:pPr>
              <w:pStyle w:val="TableText"/>
              <w:rPr>
                <w:b/>
              </w:rPr>
            </w:pPr>
            <w:r w:rsidRPr="0068152C">
              <w:rPr>
                <w:b/>
              </w:rPr>
              <w:t xml:space="preserve">         S FDA(18.121,"+1,"_WSRVIEN_",",.06)=1</w:t>
            </w:r>
          </w:p>
          <w:p w14:paraId="3D883FE9" w14:textId="77777777" w:rsidR="0068152C" w:rsidRPr="0068152C" w:rsidRDefault="0068152C" w:rsidP="0068152C">
            <w:pPr>
              <w:pStyle w:val="TableText"/>
              <w:rPr>
                <w:b/>
              </w:rPr>
            </w:pPr>
            <w:r w:rsidRPr="0068152C">
              <w:rPr>
                <w:b/>
              </w:rPr>
              <w:t xml:space="preserve">         D UPDATE^DIE(,"FDA",,"ERR") K FDA</w:t>
            </w:r>
          </w:p>
          <w:p w14:paraId="2F08A6BC" w14:textId="77777777" w:rsidR="0068152C" w:rsidRPr="0068152C" w:rsidRDefault="0068152C" w:rsidP="0068152C">
            <w:pPr>
              <w:pStyle w:val="TableText"/>
              <w:rPr>
                <w:b/>
              </w:rPr>
            </w:pPr>
            <w:r w:rsidRPr="0068152C">
              <w:rPr>
                <w:b/>
              </w:rPr>
              <w:t xml:space="preserve">         Q</w:t>
            </w:r>
          </w:p>
          <w:p w14:paraId="79F15302" w14:textId="77777777" w:rsidR="0068152C" w:rsidRPr="0068152C" w:rsidRDefault="0068152C" w:rsidP="0068152C">
            <w:pPr>
              <w:pStyle w:val="TableText"/>
              <w:rPr>
                <w:b/>
              </w:rPr>
            </w:pPr>
            <w:r w:rsidRPr="0068152C">
              <w:rPr>
                <w:b/>
              </w:rPr>
              <w:t>CALL     ;</w:t>
            </w:r>
          </w:p>
          <w:p w14:paraId="3A0A7654" w14:textId="77777777" w:rsidR="0068152C" w:rsidRPr="0068152C" w:rsidRDefault="0068152C" w:rsidP="0068152C">
            <w:pPr>
              <w:pStyle w:val="TableText"/>
              <w:rPr>
                <w:b/>
              </w:rPr>
            </w:pPr>
            <w:r w:rsidRPr="0068152C">
              <w:rPr>
                <w:b/>
              </w:rPr>
              <w:t xml:space="preserve">         N I,X</w:t>
            </w:r>
          </w:p>
          <w:p w14:paraId="3E6A3F12" w14:textId="77777777" w:rsidR="0068152C" w:rsidRPr="0068152C" w:rsidRDefault="0068152C" w:rsidP="0068152C">
            <w:pPr>
              <w:pStyle w:val="TableText"/>
              <w:rPr>
                <w:b/>
              </w:rPr>
            </w:pPr>
            <w:r w:rsidRPr="0068152C">
              <w:rPr>
                <w:b/>
              </w:rPr>
              <w:t xml:space="preserve">         F I=52.46,52.47,52.48,52.49 D</w:t>
            </w:r>
          </w:p>
          <w:p w14:paraId="0D02651E" w14:textId="77777777" w:rsidR="0068152C" w:rsidRPr="0068152C" w:rsidRDefault="0068152C" w:rsidP="0068152C">
            <w:pPr>
              <w:pStyle w:val="TableText"/>
              <w:rPr>
                <w:b/>
              </w:rPr>
            </w:pPr>
            <w:r w:rsidRPr="0068152C">
              <w:rPr>
                <w:b/>
              </w:rPr>
              <w:t xml:space="preserve">         .S X=0 F  S X=$O(^PS(I,X)) Q:'X  D</w:t>
            </w:r>
          </w:p>
          <w:p w14:paraId="2FEDDFA1" w14:textId="77777777" w:rsidR="0068152C" w:rsidRPr="0068152C" w:rsidRDefault="0068152C" w:rsidP="0068152C">
            <w:pPr>
              <w:pStyle w:val="TableText"/>
              <w:rPr>
                <w:b/>
              </w:rPr>
            </w:pPr>
            <w:r w:rsidRPr="0068152C">
              <w:rPr>
                <w:b/>
              </w:rPr>
              <w:t xml:space="preserve">         ..S FDA(I,X_",",.01)="@"</w:t>
            </w:r>
          </w:p>
          <w:p w14:paraId="53A8F203" w14:textId="77777777" w:rsidR="0068152C" w:rsidRPr="0068152C" w:rsidRDefault="0068152C" w:rsidP="0068152C">
            <w:pPr>
              <w:pStyle w:val="TableText"/>
              <w:rPr>
                <w:b/>
              </w:rPr>
            </w:pPr>
            <w:r w:rsidRPr="0068152C">
              <w:rPr>
                <w:b/>
              </w:rPr>
              <w:t xml:space="preserve">         D FILE^DIE(,"FDA","FERR") K FDA</w:t>
            </w:r>
          </w:p>
          <w:p w14:paraId="5BA8B21A" w14:textId="135944B8" w:rsidR="0068152C" w:rsidRPr="00086A3C" w:rsidRDefault="0068152C" w:rsidP="0068152C">
            <w:pPr>
              <w:pStyle w:val="TableText"/>
            </w:pPr>
            <w:r w:rsidRPr="0068152C">
              <w:rPr>
                <w:b/>
              </w:rPr>
              <w:t xml:space="preserve">         Q</w:t>
            </w:r>
          </w:p>
        </w:tc>
      </w:tr>
    </w:tbl>
    <w:p w14:paraId="0C26D5CB" w14:textId="77777777" w:rsidR="004F1CA9" w:rsidRDefault="004F1CA9" w:rsidP="00FC4647">
      <w:pPr>
        <w:pStyle w:val="Heading5"/>
      </w:pPr>
      <w:r>
        <w:lastRenderedPageBreak/>
        <w:t>Templates</w:t>
      </w:r>
      <w:bookmarkEnd w:id="316"/>
    </w:p>
    <w:p w14:paraId="183A586B" w14:textId="51FE0B11" w:rsidR="0068152C" w:rsidRPr="0068152C" w:rsidRDefault="0068152C" w:rsidP="0068152C">
      <w:pPr>
        <w:pStyle w:val="BodyText"/>
      </w:pPr>
      <w:r>
        <w:t xml:space="preserve">This section outlines the templates </w:t>
      </w:r>
      <w:r w:rsidR="00E80B42">
        <w:t>developed for</w:t>
      </w:r>
      <w:r>
        <w:t xml:space="preserve"> the </w:t>
      </w:r>
      <w:proofErr w:type="gramStart"/>
      <w:r>
        <w:t>Inbound</w:t>
      </w:r>
      <w:proofErr w:type="gramEnd"/>
      <w:r>
        <w:t xml:space="preserve"> eRx functionality.</w:t>
      </w:r>
    </w:p>
    <w:p w14:paraId="7595E4E9" w14:textId="5DAB3595" w:rsidR="002F58A8" w:rsidRDefault="002F58A8" w:rsidP="006437DA">
      <w:pPr>
        <w:pStyle w:val="Caption"/>
      </w:pPr>
      <w:bookmarkStart w:id="317" w:name="_Toc485810681"/>
      <w:r>
        <w:t xml:space="preserve">Table </w:t>
      </w:r>
      <w:r w:rsidR="00B70A55">
        <w:fldChar w:fldCharType="begin"/>
      </w:r>
      <w:r w:rsidR="00B70A55">
        <w:instrText xml:space="preserve"> SEQ Table \* ARABIC </w:instrText>
      </w:r>
      <w:r w:rsidR="00B70A55">
        <w:fldChar w:fldCharType="separate"/>
      </w:r>
      <w:r w:rsidR="003A1DCC">
        <w:rPr>
          <w:noProof/>
        </w:rPr>
        <w:t>52</w:t>
      </w:r>
      <w:r w:rsidR="00B70A55">
        <w:rPr>
          <w:noProof/>
        </w:rPr>
        <w:fldChar w:fldCharType="end"/>
      </w:r>
      <w:r>
        <w:t>: Template</w:t>
      </w:r>
      <w:r w:rsidR="0068152C">
        <w:t xml:space="preserve">: </w:t>
      </w:r>
      <w:r w:rsidR="0068152C" w:rsidRPr="0068152C">
        <w:t>PSO ERX DRUG VALIDATION</w:t>
      </w:r>
      <w:bookmarkEnd w:id="317"/>
    </w:p>
    <w:tbl>
      <w:tblPr>
        <w:tblW w:w="4887" w:type="pct"/>
        <w:tblInd w:w="10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Templates by name, enhancement category, RSD traceability, type, and related options."/>
      </w:tblPr>
      <w:tblGrid>
        <w:gridCol w:w="3055"/>
        <w:gridCol w:w="1602"/>
        <w:gridCol w:w="1058"/>
        <w:gridCol w:w="547"/>
        <w:gridCol w:w="1604"/>
        <w:gridCol w:w="1494"/>
      </w:tblGrid>
      <w:tr w:rsidR="00E61EBB" w:rsidRPr="00E80B42" w14:paraId="65D14B82" w14:textId="77777777" w:rsidTr="00E80B42">
        <w:trPr>
          <w:cantSplit/>
          <w:tblHeader/>
        </w:trPr>
        <w:tc>
          <w:tcPr>
            <w:tcW w:w="1632" w:type="pct"/>
            <w:shd w:val="clear" w:color="auto" w:fill="F2F2F2" w:themeFill="background1" w:themeFillShade="F2"/>
            <w:vAlign w:val="center"/>
          </w:tcPr>
          <w:p w14:paraId="127BAAC5" w14:textId="77777777" w:rsidR="004F1CA9" w:rsidRPr="00E80B42" w:rsidRDefault="004F1CA9" w:rsidP="004F1CA9">
            <w:pPr>
              <w:pStyle w:val="TableHeading"/>
              <w:rPr>
                <w:szCs w:val="20"/>
              </w:rPr>
            </w:pPr>
            <w:bookmarkStart w:id="318" w:name="ColumnTitle_37"/>
            <w:bookmarkEnd w:id="318"/>
            <w:r w:rsidRPr="00E80B42">
              <w:rPr>
                <w:szCs w:val="20"/>
              </w:rPr>
              <w:t>Templates</w:t>
            </w:r>
          </w:p>
        </w:tc>
        <w:tc>
          <w:tcPr>
            <w:tcW w:w="3368" w:type="pct"/>
            <w:gridSpan w:val="5"/>
            <w:tcBorders>
              <w:bottom w:val="single" w:sz="6" w:space="0" w:color="000000"/>
            </w:tcBorders>
            <w:shd w:val="clear" w:color="auto" w:fill="F2F2F2" w:themeFill="background1" w:themeFillShade="F2"/>
          </w:tcPr>
          <w:p w14:paraId="2D530AC7" w14:textId="77777777" w:rsidR="004F1CA9" w:rsidRPr="00E80B42" w:rsidRDefault="004F1CA9" w:rsidP="004F1CA9">
            <w:pPr>
              <w:pStyle w:val="TableHeading"/>
              <w:rPr>
                <w:szCs w:val="20"/>
              </w:rPr>
            </w:pPr>
            <w:r w:rsidRPr="00E80B42">
              <w:rPr>
                <w:szCs w:val="20"/>
              </w:rPr>
              <w:t>Description</w:t>
            </w:r>
          </w:p>
        </w:tc>
      </w:tr>
      <w:tr w:rsidR="00E61EBB" w:rsidRPr="00E80B42" w14:paraId="62E55B2A" w14:textId="77777777" w:rsidTr="00E80B42">
        <w:trPr>
          <w:cantSplit/>
          <w:tblHeader/>
        </w:trPr>
        <w:tc>
          <w:tcPr>
            <w:tcW w:w="1632" w:type="pct"/>
            <w:shd w:val="clear" w:color="auto" w:fill="F2F2F2" w:themeFill="background1" w:themeFillShade="F2"/>
            <w:vAlign w:val="center"/>
          </w:tcPr>
          <w:p w14:paraId="294AA48D" w14:textId="77777777" w:rsidR="004F1CA9" w:rsidRPr="00E80B42" w:rsidRDefault="004F1CA9" w:rsidP="009B28F0">
            <w:pPr>
              <w:pStyle w:val="TableText"/>
            </w:pPr>
            <w:r w:rsidRPr="00E80B42">
              <w:t>Template Name</w:t>
            </w:r>
          </w:p>
        </w:tc>
        <w:tc>
          <w:tcPr>
            <w:tcW w:w="3368" w:type="pct"/>
            <w:gridSpan w:val="5"/>
            <w:tcBorders>
              <w:bottom w:val="single" w:sz="6" w:space="0" w:color="000000"/>
            </w:tcBorders>
          </w:tcPr>
          <w:p w14:paraId="2F978566" w14:textId="615D1DE9" w:rsidR="004F1CA9" w:rsidRPr="00E80B42" w:rsidRDefault="0068152C" w:rsidP="009B28F0">
            <w:pPr>
              <w:pStyle w:val="TableText"/>
            </w:pPr>
            <w:r w:rsidRPr="00E80B42">
              <w:t>PSO ERX DRUG VALIDATION</w:t>
            </w:r>
          </w:p>
        </w:tc>
      </w:tr>
      <w:tr w:rsidR="001615A5" w:rsidRPr="00E80B42" w14:paraId="4B9EB6A3" w14:textId="77777777" w:rsidTr="00E80B42">
        <w:trPr>
          <w:cantSplit/>
        </w:trPr>
        <w:tc>
          <w:tcPr>
            <w:tcW w:w="1632" w:type="pct"/>
            <w:shd w:val="clear" w:color="auto" w:fill="F2F2F2" w:themeFill="background1" w:themeFillShade="F2"/>
            <w:vAlign w:val="center"/>
          </w:tcPr>
          <w:p w14:paraId="13E7548B" w14:textId="77777777" w:rsidR="004F1CA9" w:rsidRPr="00E80B42" w:rsidRDefault="004F1CA9" w:rsidP="009B28F0">
            <w:pPr>
              <w:pStyle w:val="TableText"/>
              <w:rPr>
                <w:highlight w:val="yellow"/>
              </w:rPr>
            </w:pPr>
            <w:r w:rsidRPr="00E80B42">
              <w:t>Enhancement Category</w:t>
            </w:r>
          </w:p>
        </w:tc>
        <w:tc>
          <w:tcPr>
            <w:tcW w:w="856" w:type="pct"/>
            <w:tcBorders>
              <w:right w:val="nil"/>
            </w:tcBorders>
          </w:tcPr>
          <w:p w14:paraId="2CA31CC2" w14:textId="2917628D" w:rsidR="004F1CA9" w:rsidRPr="00E80B42" w:rsidRDefault="0068152C" w:rsidP="009B28F0">
            <w:pPr>
              <w:pStyle w:val="TableText"/>
            </w:pPr>
            <w:r w:rsidRPr="00E80B42">
              <w:fldChar w:fldCharType="begin">
                <w:ffData>
                  <w:name w:val="Check27"/>
                  <w:enabled/>
                  <w:calcOnExit w:val="0"/>
                  <w:statusText w:type="text" w:val="New"/>
                  <w:checkBox>
                    <w:sizeAuto/>
                    <w:default w:val="1"/>
                  </w:checkBox>
                </w:ffData>
              </w:fldChar>
            </w:r>
            <w:bookmarkStart w:id="319" w:name="Check27"/>
            <w:r w:rsidRPr="00E80B42">
              <w:instrText xml:space="preserve"> FORMCHECKBOX </w:instrText>
            </w:r>
            <w:r w:rsidR="00B70A55">
              <w:fldChar w:fldCharType="separate"/>
            </w:r>
            <w:r w:rsidRPr="00E80B42">
              <w:fldChar w:fldCharType="end"/>
            </w:r>
            <w:bookmarkEnd w:id="319"/>
            <w:r w:rsidR="004F1CA9" w:rsidRPr="00E80B42">
              <w:t xml:space="preserve"> New</w:t>
            </w:r>
          </w:p>
        </w:tc>
        <w:tc>
          <w:tcPr>
            <w:tcW w:w="857" w:type="pct"/>
            <w:gridSpan w:val="2"/>
            <w:tcBorders>
              <w:left w:val="nil"/>
              <w:right w:val="nil"/>
            </w:tcBorders>
          </w:tcPr>
          <w:p w14:paraId="0893042A" w14:textId="77777777" w:rsidR="004F1CA9" w:rsidRPr="00E80B42" w:rsidRDefault="00F94A3D" w:rsidP="009B28F0">
            <w:pPr>
              <w:pStyle w:val="TableText"/>
            </w:pPr>
            <w:r w:rsidRPr="00E80B42">
              <w:fldChar w:fldCharType="begin">
                <w:ffData>
                  <w:name w:val="Check28"/>
                  <w:enabled/>
                  <w:calcOnExit w:val="0"/>
                  <w:statusText w:type="text" w:val="Modify"/>
                  <w:checkBox>
                    <w:sizeAuto/>
                    <w:default w:val="0"/>
                    <w:checked w:val="0"/>
                  </w:checkBox>
                </w:ffData>
              </w:fldChar>
            </w:r>
            <w:bookmarkStart w:id="320" w:name="Check28"/>
            <w:r w:rsidRPr="00E80B42">
              <w:instrText xml:space="preserve"> FORMCHECKBOX </w:instrText>
            </w:r>
            <w:r w:rsidR="00B70A55">
              <w:fldChar w:fldCharType="separate"/>
            </w:r>
            <w:r w:rsidRPr="00E80B42">
              <w:fldChar w:fldCharType="end"/>
            </w:r>
            <w:bookmarkEnd w:id="320"/>
            <w:r w:rsidR="004F1CA9" w:rsidRPr="00E80B42">
              <w:t xml:space="preserve"> Modify</w:t>
            </w:r>
          </w:p>
        </w:tc>
        <w:tc>
          <w:tcPr>
            <w:tcW w:w="857" w:type="pct"/>
            <w:tcBorders>
              <w:left w:val="nil"/>
              <w:right w:val="nil"/>
            </w:tcBorders>
          </w:tcPr>
          <w:p w14:paraId="0B136FE4" w14:textId="77777777" w:rsidR="004F1CA9" w:rsidRPr="00E80B42" w:rsidRDefault="00F94A3D" w:rsidP="009B28F0">
            <w:pPr>
              <w:pStyle w:val="TableText"/>
            </w:pPr>
            <w:r w:rsidRPr="00E80B42">
              <w:fldChar w:fldCharType="begin">
                <w:ffData>
                  <w:name w:val="Check30"/>
                  <w:enabled/>
                  <w:calcOnExit w:val="0"/>
                  <w:statusText w:type="text" w:val="Delete"/>
                  <w:checkBox>
                    <w:sizeAuto/>
                    <w:default w:val="0"/>
                    <w:checked w:val="0"/>
                  </w:checkBox>
                </w:ffData>
              </w:fldChar>
            </w:r>
            <w:bookmarkStart w:id="321" w:name="Check30"/>
            <w:r w:rsidRPr="00E80B42">
              <w:instrText xml:space="preserve"> FORMCHECKBOX </w:instrText>
            </w:r>
            <w:r w:rsidR="00B70A55">
              <w:fldChar w:fldCharType="separate"/>
            </w:r>
            <w:r w:rsidRPr="00E80B42">
              <w:fldChar w:fldCharType="end"/>
            </w:r>
            <w:bookmarkEnd w:id="321"/>
            <w:r w:rsidR="004F1CA9" w:rsidRPr="00E80B42">
              <w:t xml:space="preserve"> Delete</w:t>
            </w:r>
          </w:p>
        </w:tc>
        <w:tc>
          <w:tcPr>
            <w:tcW w:w="798" w:type="pct"/>
            <w:tcBorders>
              <w:left w:val="nil"/>
            </w:tcBorders>
          </w:tcPr>
          <w:p w14:paraId="03B82CE3" w14:textId="77777777" w:rsidR="004F1CA9" w:rsidRPr="00E80B42" w:rsidRDefault="00F94A3D" w:rsidP="009B28F0">
            <w:pPr>
              <w:pStyle w:val="TableText"/>
            </w:pPr>
            <w:r w:rsidRPr="00E80B42">
              <w:fldChar w:fldCharType="begin">
                <w:ffData>
                  <w:name w:val="Check74"/>
                  <w:enabled/>
                  <w:calcOnExit w:val="0"/>
                  <w:statusText w:type="text" w:val="No change"/>
                  <w:checkBox>
                    <w:sizeAuto/>
                    <w:default w:val="0"/>
                    <w:checked w:val="0"/>
                  </w:checkBox>
                </w:ffData>
              </w:fldChar>
            </w:r>
            <w:bookmarkStart w:id="322" w:name="Check74"/>
            <w:r w:rsidRPr="00E80B42">
              <w:instrText xml:space="preserve"> FORMCHECKBOX </w:instrText>
            </w:r>
            <w:r w:rsidR="00B70A55">
              <w:fldChar w:fldCharType="separate"/>
            </w:r>
            <w:r w:rsidRPr="00E80B42">
              <w:fldChar w:fldCharType="end"/>
            </w:r>
            <w:bookmarkEnd w:id="322"/>
            <w:r w:rsidR="004F1CA9" w:rsidRPr="00E80B42">
              <w:t xml:space="preserve"> No Change</w:t>
            </w:r>
          </w:p>
        </w:tc>
      </w:tr>
      <w:tr w:rsidR="001615A5" w:rsidRPr="00E80B42" w14:paraId="39770A78" w14:textId="77777777" w:rsidTr="00E80B42">
        <w:trPr>
          <w:cantSplit/>
        </w:trPr>
        <w:tc>
          <w:tcPr>
            <w:tcW w:w="1632" w:type="pct"/>
            <w:shd w:val="clear" w:color="auto" w:fill="F2F2F2" w:themeFill="background1" w:themeFillShade="F2"/>
            <w:vAlign w:val="center"/>
          </w:tcPr>
          <w:p w14:paraId="348976BD" w14:textId="77777777" w:rsidR="004F1CA9" w:rsidRPr="00E80B42" w:rsidRDefault="004F1CA9" w:rsidP="009B28F0">
            <w:pPr>
              <w:pStyle w:val="TableText"/>
            </w:pPr>
            <w:r w:rsidRPr="00E80B42">
              <w:t>Template Type</w:t>
            </w:r>
          </w:p>
        </w:tc>
        <w:tc>
          <w:tcPr>
            <w:tcW w:w="856" w:type="pct"/>
            <w:tcBorders>
              <w:right w:val="nil"/>
            </w:tcBorders>
          </w:tcPr>
          <w:p w14:paraId="189CEFC1" w14:textId="77777777" w:rsidR="004F1CA9" w:rsidRPr="00E80B42" w:rsidRDefault="00F94A3D" w:rsidP="009B28F0">
            <w:pPr>
              <w:pStyle w:val="TableText"/>
            </w:pPr>
            <w:r w:rsidRPr="00E80B42">
              <w:fldChar w:fldCharType="begin">
                <w:ffData>
                  <w:name w:val="Check31"/>
                  <w:enabled/>
                  <w:calcOnExit w:val="0"/>
                  <w:statusText w:type="text" w:val="Sort"/>
                  <w:checkBox>
                    <w:sizeAuto/>
                    <w:default w:val="0"/>
                    <w:checked w:val="0"/>
                  </w:checkBox>
                </w:ffData>
              </w:fldChar>
            </w:r>
            <w:bookmarkStart w:id="323" w:name="Check31"/>
            <w:r w:rsidRPr="00E80B42">
              <w:instrText xml:space="preserve"> FORMCHECKBOX </w:instrText>
            </w:r>
            <w:r w:rsidR="00B70A55">
              <w:fldChar w:fldCharType="separate"/>
            </w:r>
            <w:r w:rsidRPr="00E80B42">
              <w:fldChar w:fldCharType="end"/>
            </w:r>
            <w:bookmarkEnd w:id="323"/>
            <w:r w:rsidR="004F1CA9" w:rsidRPr="00E80B42">
              <w:t xml:space="preserve"> Sort</w:t>
            </w:r>
          </w:p>
        </w:tc>
        <w:tc>
          <w:tcPr>
            <w:tcW w:w="857" w:type="pct"/>
            <w:gridSpan w:val="2"/>
            <w:tcBorders>
              <w:left w:val="nil"/>
              <w:right w:val="nil"/>
            </w:tcBorders>
          </w:tcPr>
          <w:p w14:paraId="57A67057" w14:textId="77777777" w:rsidR="004F1CA9" w:rsidRPr="00E80B42" w:rsidRDefault="00F94A3D" w:rsidP="009B28F0">
            <w:pPr>
              <w:pStyle w:val="TableText"/>
            </w:pPr>
            <w:r w:rsidRPr="00E80B42">
              <w:fldChar w:fldCharType="begin">
                <w:ffData>
                  <w:name w:val="Check32"/>
                  <w:enabled/>
                  <w:calcOnExit w:val="0"/>
                  <w:statusText w:type="text" w:val="Input"/>
                  <w:checkBox>
                    <w:sizeAuto/>
                    <w:default w:val="0"/>
                    <w:checked w:val="0"/>
                  </w:checkBox>
                </w:ffData>
              </w:fldChar>
            </w:r>
            <w:bookmarkStart w:id="324" w:name="Check32"/>
            <w:r w:rsidRPr="00E80B42">
              <w:instrText xml:space="preserve"> FORMCHECKBOX </w:instrText>
            </w:r>
            <w:r w:rsidR="00B70A55">
              <w:fldChar w:fldCharType="separate"/>
            </w:r>
            <w:r w:rsidRPr="00E80B42">
              <w:fldChar w:fldCharType="end"/>
            </w:r>
            <w:bookmarkEnd w:id="324"/>
            <w:r w:rsidR="004F1CA9" w:rsidRPr="00E80B42">
              <w:t xml:space="preserve"> Input</w:t>
            </w:r>
          </w:p>
        </w:tc>
        <w:tc>
          <w:tcPr>
            <w:tcW w:w="857" w:type="pct"/>
            <w:tcBorders>
              <w:left w:val="nil"/>
              <w:right w:val="nil"/>
            </w:tcBorders>
          </w:tcPr>
          <w:p w14:paraId="2730A069" w14:textId="77777777" w:rsidR="004F1CA9" w:rsidRPr="00E80B42" w:rsidRDefault="00F94A3D" w:rsidP="009B28F0">
            <w:pPr>
              <w:pStyle w:val="TableText"/>
            </w:pPr>
            <w:r w:rsidRPr="00E80B42">
              <w:fldChar w:fldCharType="begin">
                <w:ffData>
                  <w:name w:val="Check33"/>
                  <w:enabled/>
                  <w:calcOnExit w:val="0"/>
                  <w:statusText w:type="text" w:val="Print"/>
                  <w:checkBox>
                    <w:sizeAuto/>
                    <w:default w:val="0"/>
                    <w:checked w:val="0"/>
                  </w:checkBox>
                </w:ffData>
              </w:fldChar>
            </w:r>
            <w:bookmarkStart w:id="325" w:name="Check33"/>
            <w:r w:rsidRPr="00E80B42">
              <w:instrText xml:space="preserve"> FORMCHECKBOX </w:instrText>
            </w:r>
            <w:r w:rsidR="00B70A55">
              <w:fldChar w:fldCharType="separate"/>
            </w:r>
            <w:r w:rsidRPr="00E80B42">
              <w:fldChar w:fldCharType="end"/>
            </w:r>
            <w:bookmarkEnd w:id="325"/>
            <w:r w:rsidR="004F1CA9" w:rsidRPr="00E80B42">
              <w:t xml:space="preserve"> Print</w:t>
            </w:r>
          </w:p>
        </w:tc>
        <w:tc>
          <w:tcPr>
            <w:tcW w:w="798" w:type="pct"/>
            <w:tcBorders>
              <w:left w:val="nil"/>
            </w:tcBorders>
          </w:tcPr>
          <w:p w14:paraId="0F8697B7" w14:textId="75AA70C1" w:rsidR="004F1CA9" w:rsidRPr="00E80B42" w:rsidRDefault="00E80B42" w:rsidP="009B28F0">
            <w:pPr>
              <w:pStyle w:val="TableText"/>
            </w:pPr>
            <w:r w:rsidRPr="00E80B42">
              <w:fldChar w:fldCharType="begin">
                <w:ffData>
                  <w:name w:val="Check42"/>
                  <w:enabled/>
                  <w:calcOnExit w:val="0"/>
                  <w:statusText w:type="text" w:val="Other"/>
                  <w:checkBox>
                    <w:sizeAuto/>
                    <w:default w:val="1"/>
                  </w:checkBox>
                </w:ffData>
              </w:fldChar>
            </w:r>
            <w:bookmarkStart w:id="326" w:name="Check42"/>
            <w:r w:rsidRPr="00E80B42">
              <w:instrText xml:space="preserve"> FORMCHECKBOX </w:instrText>
            </w:r>
            <w:r w:rsidR="00B70A55">
              <w:fldChar w:fldCharType="separate"/>
            </w:r>
            <w:r w:rsidRPr="00E80B42">
              <w:fldChar w:fldCharType="end"/>
            </w:r>
            <w:bookmarkEnd w:id="326"/>
            <w:r w:rsidR="004F1CA9" w:rsidRPr="00E80B42">
              <w:t xml:space="preserve"> Other</w:t>
            </w:r>
          </w:p>
        </w:tc>
      </w:tr>
      <w:tr w:rsidR="00E61EBB" w:rsidRPr="00E80B42" w14:paraId="6833645B" w14:textId="77777777" w:rsidTr="00E80B42">
        <w:trPr>
          <w:cantSplit/>
        </w:trPr>
        <w:tc>
          <w:tcPr>
            <w:tcW w:w="1632" w:type="pct"/>
            <w:shd w:val="clear" w:color="auto" w:fill="F2F2F2" w:themeFill="background1" w:themeFillShade="F2"/>
            <w:vAlign w:val="center"/>
          </w:tcPr>
          <w:p w14:paraId="26D95FE8" w14:textId="77777777" w:rsidR="004F1CA9" w:rsidRPr="00E80B42" w:rsidRDefault="004F1CA9" w:rsidP="009B28F0">
            <w:pPr>
              <w:pStyle w:val="TableText"/>
            </w:pPr>
            <w:r w:rsidRPr="00E80B42">
              <w:t>Related Options</w:t>
            </w:r>
          </w:p>
        </w:tc>
        <w:tc>
          <w:tcPr>
            <w:tcW w:w="3368" w:type="pct"/>
            <w:gridSpan w:val="5"/>
            <w:tcBorders>
              <w:bottom w:val="single" w:sz="6" w:space="0" w:color="000000"/>
            </w:tcBorders>
          </w:tcPr>
          <w:p w14:paraId="7C41179A" w14:textId="5F679329" w:rsidR="004F1CA9" w:rsidRPr="00E80B42" w:rsidRDefault="00E80B42" w:rsidP="009B28F0">
            <w:pPr>
              <w:pStyle w:val="TableText"/>
            </w:pPr>
            <w:r w:rsidRPr="00E80B42">
              <w:t>PSO ERX VALIDATION MENU</w:t>
            </w:r>
          </w:p>
        </w:tc>
      </w:tr>
      <w:tr w:rsidR="001615A5" w:rsidRPr="00E80B42" w14:paraId="1988F807" w14:textId="77777777" w:rsidTr="00E80B4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632" w:type="pct"/>
            <w:tcBorders>
              <w:top w:val="single" w:sz="6" w:space="0" w:color="000000"/>
              <w:bottom w:val="single" w:sz="6" w:space="0" w:color="000000"/>
            </w:tcBorders>
            <w:shd w:val="clear" w:color="auto" w:fill="F2F2F2" w:themeFill="background1" w:themeFillShade="F2"/>
            <w:vAlign w:val="center"/>
          </w:tcPr>
          <w:p w14:paraId="43072F53" w14:textId="77777777" w:rsidR="00781F96" w:rsidRPr="00E80B42" w:rsidRDefault="00781F96" w:rsidP="00781F96">
            <w:pPr>
              <w:spacing w:before="60" w:after="60"/>
              <w:rPr>
                <w:rFonts w:ascii="Arial" w:hAnsi="Arial" w:cs="Arial"/>
                <w:b/>
                <w:sz w:val="20"/>
                <w:szCs w:val="20"/>
              </w:rPr>
            </w:pPr>
            <w:bookmarkStart w:id="327" w:name="ColumnTitle_38"/>
            <w:bookmarkEnd w:id="327"/>
            <w:r w:rsidRPr="00E80B42">
              <w:rPr>
                <w:rFonts w:ascii="Arial" w:hAnsi="Arial" w:cs="Arial"/>
                <w:b/>
                <w:sz w:val="20"/>
                <w:szCs w:val="20"/>
              </w:rPr>
              <w:t>Related Routines</w:t>
            </w:r>
          </w:p>
        </w:tc>
        <w:tc>
          <w:tcPr>
            <w:tcW w:w="1421" w:type="pct"/>
            <w:gridSpan w:val="2"/>
            <w:tcBorders>
              <w:bottom w:val="single" w:sz="4" w:space="0" w:color="auto"/>
            </w:tcBorders>
            <w:shd w:val="clear" w:color="auto" w:fill="F2F2F2" w:themeFill="background1" w:themeFillShade="F2"/>
          </w:tcPr>
          <w:p w14:paraId="05AF640A" w14:textId="77777777" w:rsidR="00781F96" w:rsidRPr="00E80B42" w:rsidRDefault="00781F96" w:rsidP="00781F96">
            <w:pPr>
              <w:spacing w:before="60" w:after="60"/>
              <w:rPr>
                <w:rFonts w:ascii="Arial" w:hAnsi="Arial" w:cs="Arial"/>
                <w:b/>
                <w:sz w:val="20"/>
                <w:szCs w:val="20"/>
              </w:rPr>
            </w:pPr>
            <w:r w:rsidRPr="00E80B42">
              <w:rPr>
                <w:rFonts w:ascii="Arial" w:hAnsi="Arial" w:cs="Arial"/>
                <w:b/>
                <w:sz w:val="20"/>
                <w:szCs w:val="20"/>
              </w:rPr>
              <w:t>Routines “Called By”</w:t>
            </w:r>
          </w:p>
        </w:tc>
        <w:tc>
          <w:tcPr>
            <w:tcW w:w="1947" w:type="pct"/>
            <w:gridSpan w:val="3"/>
            <w:tcBorders>
              <w:bottom w:val="single" w:sz="4" w:space="0" w:color="auto"/>
            </w:tcBorders>
            <w:shd w:val="clear" w:color="auto" w:fill="F2F2F2" w:themeFill="background1" w:themeFillShade="F2"/>
          </w:tcPr>
          <w:p w14:paraId="349D81CA" w14:textId="77777777" w:rsidR="00781F96" w:rsidRPr="00E80B42" w:rsidRDefault="00781F96" w:rsidP="00781F96">
            <w:pPr>
              <w:spacing w:before="60" w:after="60"/>
              <w:rPr>
                <w:rFonts w:ascii="Arial" w:hAnsi="Arial" w:cs="Arial"/>
                <w:b/>
                <w:sz w:val="20"/>
                <w:szCs w:val="20"/>
              </w:rPr>
            </w:pPr>
            <w:r w:rsidRPr="00E80B42">
              <w:rPr>
                <w:rFonts w:ascii="Arial" w:hAnsi="Arial" w:cs="Arial"/>
                <w:b/>
                <w:sz w:val="20"/>
                <w:szCs w:val="20"/>
              </w:rPr>
              <w:t xml:space="preserve">Routines “Called”   </w:t>
            </w:r>
          </w:p>
        </w:tc>
      </w:tr>
      <w:tr w:rsidR="00E61EBB" w:rsidRPr="00E80B42" w14:paraId="1F160B92" w14:textId="77777777" w:rsidTr="00E80B4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632" w:type="pct"/>
            <w:tcBorders>
              <w:top w:val="single" w:sz="6" w:space="0" w:color="000000"/>
              <w:bottom w:val="single" w:sz="6" w:space="0" w:color="000000"/>
            </w:tcBorders>
            <w:shd w:val="clear" w:color="auto" w:fill="F2F2F2" w:themeFill="background1" w:themeFillShade="F2"/>
            <w:vAlign w:val="center"/>
          </w:tcPr>
          <w:p w14:paraId="369FEF9F" w14:textId="77777777" w:rsidR="00781F96" w:rsidRPr="00E80B42" w:rsidRDefault="00781F96" w:rsidP="00781F96">
            <w:pPr>
              <w:spacing w:before="60" w:after="60"/>
              <w:rPr>
                <w:rFonts w:ascii="Arial" w:hAnsi="Arial" w:cs="Arial"/>
                <w:b/>
                <w:sz w:val="20"/>
                <w:szCs w:val="20"/>
              </w:rPr>
            </w:pPr>
          </w:p>
        </w:tc>
        <w:tc>
          <w:tcPr>
            <w:tcW w:w="1421" w:type="pct"/>
            <w:gridSpan w:val="2"/>
            <w:tcBorders>
              <w:bottom w:val="single" w:sz="4" w:space="0" w:color="auto"/>
            </w:tcBorders>
            <w:vAlign w:val="center"/>
          </w:tcPr>
          <w:p w14:paraId="30B880C0" w14:textId="77777777" w:rsidR="00781F96" w:rsidRPr="00E80B42" w:rsidRDefault="00781F96" w:rsidP="00781F96">
            <w:pPr>
              <w:spacing w:before="60" w:after="60"/>
              <w:rPr>
                <w:rFonts w:ascii="Arial" w:hAnsi="Arial" w:cs="Arial"/>
                <w:sz w:val="20"/>
                <w:szCs w:val="20"/>
              </w:rPr>
            </w:pPr>
          </w:p>
        </w:tc>
        <w:tc>
          <w:tcPr>
            <w:tcW w:w="1947" w:type="pct"/>
            <w:gridSpan w:val="3"/>
            <w:tcBorders>
              <w:bottom w:val="single" w:sz="4" w:space="0" w:color="auto"/>
            </w:tcBorders>
            <w:vAlign w:val="center"/>
          </w:tcPr>
          <w:p w14:paraId="3130255C" w14:textId="77777777" w:rsidR="00781F96" w:rsidRPr="00E80B42" w:rsidRDefault="00781F96" w:rsidP="00781F96">
            <w:pPr>
              <w:spacing w:before="60" w:after="60"/>
              <w:rPr>
                <w:rFonts w:ascii="Arial" w:hAnsi="Arial" w:cs="Arial"/>
                <w:sz w:val="20"/>
                <w:szCs w:val="20"/>
              </w:rPr>
            </w:pPr>
          </w:p>
        </w:tc>
      </w:tr>
      <w:tr w:rsidR="001615A5" w:rsidRPr="00E80B42" w14:paraId="54803798" w14:textId="77777777" w:rsidTr="00E80B42">
        <w:trPr>
          <w:tblHeader/>
        </w:trPr>
        <w:tc>
          <w:tcPr>
            <w:tcW w:w="1632" w:type="pct"/>
            <w:shd w:val="clear" w:color="auto" w:fill="F2F2F2" w:themeFill="background1" w:themeFillShade="F2"/>
            <w:vAlign w:val="center"/>
          </w:tcPr>
          <w:p w14:paraId="0034F12B" w14:textId="77777777" w:rsidR="00781F96" w:rsidRPr="00E80B42" w:rsidRDefault="00781F96" w:rsidP="00781F96">
            <w:pPr>
              <w:pStyle w:val="TableHeading"/>
              <w:rPr>
                <w:szCs w:val="20"/>
              </w:rPr>
            </w:pPr>
            <w:bookmarkStart w:id="328" w:name="ColumnTitle_39"/>
            <w:bookmarkEnd w:id="328"/>
            <w:r w:rsidRPr="00E80B42">
              <w:rPr>
                <w:szCs w:val="20"/>
              </w:rPr>
              <w:t>Routines</w:t>
            </w:r>
          </w:p>
        </w:tc>
        <w:tc>
          <w:tcPr>
            <w:tcW w:w="3368" w:type="pct"/>
            <w:gridSpan w:val="5"/>
            <w:tcBorders>
              <w:bottom w:val="single" w:sz="6" w:space="0" w:color="000000"/>
            </w:tcBorders>
            <w:shd w:val="clear" w:color="auto" w:fill="F2F2F2" w:themeFill="background1" w:themeFillShade="F2"/>
          </w:tcPr>
          <w:p w14:paraId="0A14A164" w14:textId="77777777" w:rsidR="00781F96" w:rsidRPr="00E80B42" w:rsidRDefault="00781F96" w:rsidP="00781F96">
            <w:pPr>
              <w:pStyle w:val="TableHeading"/>
              <w:rPr>
                <w:szCs w:val="20"/>
              </w:rPr>
            </w:pPr>
            <w:r w:rsidRPr="00E80B42">
              <w:rPr>
                <w:szCs w:val="20"/>
              </w:rPr>
              <w:t>Description</w:t>
            </w:r>
          </w:p>
        </w:tc>
      </w:tr>
      <w:tr w:rsidR="00781F96" w:rsidRPr="00E80B42" w14:paraId="376BB2A4" w14:textId="77777777" w:rsidTr="00E80B42">
        <w:tc>
          <w:tcPr>
            <w:tcW w:w="1632" w:type="pct"/>
            <w:shd w:val="clear" w:color="auto" w:fill="F2F2F2" w:themeFill="background1" w:themeFillShade="F2"/>
            <w:vAlign w:val="center"/>
          </w:tcPr>
          <w:p w14:paraId="55E1A843" w14:textId="77777777" w:rsidR="00781F96" w:rsidRPr="00E80B42" w:rsidRDefault="00781F96" w:rsidP="009B28F0">
            <w:pPr>
              <w:pStyle w:val="TableText"/>
            </w:pPr>
            <w:r w:rsidRPr="00E80B42">
              <w:t>Data Dictionary (DD) References</w:t>
            </w:r>
          </w:p>
        </w:tc>
        <w:tc>
          <w:tcPr>
            <w:tcW w:w="3368" w:type="pct"/>
            <w:gridSpan w:val="5"/>
          </w:tcPr>
          <w:p w14:paraId="4D00EC07" w14:textId="77777777" w:rsidR="00781F96" w:rsidRPr="00E80B42" w:rsidRDefault="00781F96" w:rsidP="009B28F0">
            <w:pPr>
              <w:pStyle w:val="TableText"/>
            </w:pPr>
          </w:p>
        </w:tc>
      </w:tr>
      <w:tr w:rsidR="00781F96" w:rsidRPr="00E80B42" w14:paraId="3C99F384" w14:textId="77777777" w:rsidTr="00E80B42">
        <w:tc>
          <w:tcPr>
            <w:tcW w:w="1632" w:type="pct"/>
            <w:shd w:val="clear" w:color="auto" w:fill="F2F2F2" w:themeFill="background1" w:themeFillShade="F2"/>
            <w:vAlign w:val="center"/>
          </w:tcPr>
          <w:p w14:paraId="39B11F36" w14:textId="77777777" w:rsidR="00781F96" w:rsidRPr="00E80B42" w:rsidRDefault="00781F96" w:rsidP="009B28F0">
            <w:pPr>
              <w:pStyle w:val="TableText"/>
            </w:pPr>
            <w:r w:rsidRPr="00E80B42">
              <w:t>Global References</w:t>
            </w:r>
          </w:p>
        </w:tc>
        <w:tc>
          <w:tcPr>
            <w:tcW w:w="3368" w:type="pct"/>
            <w:gridSpan w:val="5"/>
          </w:tcPr>
          <w:p w14:paraId="5B072817" w14:textId="77777777" w:rsidR="00781F96" w:rsidRPr="00E80B42" w:rsidRDefault="00781F96" w:rsidP="009B28F0">
            <w:pPr>
              <w:pStyle w:val="TableText"/>
            </w:pPr>
          </w:p>
        </w:tc>
      </w:tr>
    </w:tbl>
    <w:p w14:paraId="7ED8795E" w14:textId="1C4F194F" w:rsidR="0068152C" w:rsidRDefault="0068152C" w:rsidP="0068152C">
      <w:pPr>
        <w:pStyle w:val="Caption"/>
      </w:pPr>
      <w:bookmarkStart w:id="329" w:name="_Toc485810682"/>
      <w:bookmarkStart w:id="330" w:name="_Toc381778412"/>
      <w:r>
        <w:t xml:space="preserve">Table </w:t>
      </w:r>
      <w:r w:rsidR="00B70A55">
        <w:fldChar w:fldCharType="begin"/>
      </w:r>
      <w:r w:rsidR="00B70A55">
        <w:instrText xml:space="preserve"> SEQ Table \* ARABIC </w:instrText>
      </w:r>
      <w:r w:rsidR="00B70A55">
        <w:fldChar w:fldCharType="separate"/>
      </w:r>
      <w:r w:rsidR="003A1DCC">
        <w:rPr>
          <w:noProof/>
        </w:rPr>
        <w:t>53</w:t>
      </w:r>
      <w:r w:rsidR="00B70A55">
        <w:rPr>
          <w:noProof/>
        </w:rPr>
        <w:fldChar w:fldCharType="end"/>
      </w:r>
      <w:r>
        <w:t xml:space="preserve">: Template: </w:t>
      </w:r>
      <w:r w:rsidRPr="0068152C">
        <w:t>PSO ERX HOLDING QUEUE</w:t>
      </w:r>
      <w:bookmarkEnd w:id="329"/>
    </w:p>
    <w:tbl>
      <w:tblPr>
        <w:tblW w:w="4991" w:type="pct"/>
        <w:tblInd w:w="1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Templates by name, enhancement category, RSD traceability, type, and related options."/>
      </w:tblPr>
      <w:tblGrid>
        <w:gridCol w:w="3145"/>
        <w:gridCol w:w="1602"/>
        <w:gridCol w:w="1059"/>
        <w:gridCol w:w="545"/>
        <w:gridCol w:w="1604"/>
        <w:gridCol w:w="1604"/>
      </w:tblGrid>
      <w:tr w:rsidR="0068152C" w:rsidRPr="00E80B42" w14:paraId="1DAA7251" w14:textId="77777777" w:rsidTr="00C57B07">
        <w:trPr>
          <w:cantSplit/>
          <w:tblHeader/>
        </w:trPr>
        <w:tc>
          <w:tcPr>
            <w:tcW w:w="1645" w:type="pct"/>
            <w:shd w:val="clear" w:color="auto" w:fill="F2F2F2" w:themeFill="background1" w:themeFillShade="F2"/>
            <w:vAlign w:val="center"/>
          </w:tcPr>
          <w:p w14:paraId="51B5074E" w14:textId="77777777" w:rsidR="0068152C" w:rsidRPr="00E80B42" w:rsidRDefault="0068152C" w:rsidP="00C57B07">
            <w:pPr>
              <w:pStyle w:val="TableHeading"/>
              <w:rPr>
                <w:szCs w:val="20"/>
              </w:rPr>
            </w:pPr>
            <w:r w:rsidRPr="00E80B42">
              <w:rPr>
                <w:szCs w:val="20"/>
              </w:rPr>
              <w:t>Templates</w:t>
            </w:r>
          </w:p>
        </w:tc>
        <w:tc>
          <w:tcPr>
            <w:tcW w:w="3355" w:type="pct"/>
            <w:gridSpan w:val="5"/>
            <w:tcBorders>
              <w:bottom w:val="single" w:sz="6" w:space="0" w:color="000000"/>
            </w:tcBorders>
            <w:shd w:val="clear" w:color="auto" w:fill="F2F2F2" w:themeFill="background1" w:themeFillShade="F2"/>
          </w:tcPr>
          <w:p w14:paraId="28E6146D" w14:textId="77777777" w:rsidR="0068152C" w:rsidRPr="00E80B42" w:rsidRDefault="0068152C" w:rsidP="00C57B07">
            <w:pPr>
              <w:pStyle w:val="TableHeading"/>
              <w:rPr>
                <w:szCs w:val="20"/>
              </w:rPr>
            </w:pPr>
            <w:r w:rsidRPr="00E80B42">
              <w:rPr>
                <w:szCs w:val="20"/>
              </w:rPr>
              <w:t>Description</w:t>
            </w:r>
          </w:p>
        </w:tc>
      </w:tr>
      <w:tr w:rsidR="0068152C" w:rsidRPr="00E80B42" w14:paraId="488849BF" w14:textId="77777777" w:rsidTr="00C57B07">
        <w:trPr>
          <w:cantSplit/>
          <w:tblHeader/>
        </w:trPr>
        <w:tc>
          <w:tcPr>
            <w:tcW w:w="1645" w:type="pct"/>
            <w:shd w:val="clear" w:color="auto" w:fill="F2F2F2" w:themeFill="background1" w:themeFillShade="F2"/>
            <w:vAlign w:val="center"/>
          </w:tcPr>
          <w:p w14:paraId="2EF0434D" w14:textId="77777777" w:rsidR="0068152C" w:rsidRPr="00E80B42" w:rsidRDefault="0068152C" w:rsidP="00C57B07">
            <w:pPr>
              <w:pStyle w:val="TableText"/>
            </w:pPr>
            <w:r w:rsidRPr="00E80B42">
              <w:t>Template Name</w:t>
            </w:r>
          </w:p>
        </w:tc>
        <w:tc>
          <w:tcPr>
            <w:tcW w:w="3355" w:type="pct"/>
            <w:gridSpan w:val="5"/>
            <w:tcBorders>
              <w:bottom w:val="single" w:sz="6" w:space="0" w:color="000000"/>
            </w:tcBorders>
          </w:tcPr>
          <w:p w14:paraId="5252AB73" w14:textId="273F299C" w:rsidR="0068152C" w:rsidRPr="00E80B42" w:rsidRDefault="0068152C" w:rsidP="00C57B07">
            <w:pPr>
              <w:pStyle w:val="TableText"/>
            </w:pPr>
            <w:r w:rsidRPr="00E80B42">
              <w:t>PSO ERX HOLDING QUEUE</w:t>
            </w:r>
          </w:p>
        </w:tc>
      </w:tr>
      <w:tr w:rsidR="0068152C" w:rsidRPr="00E80B42" w14:paraId="3ED2373C" w14:textId="77777777" w:rsidTr="00C57B07">
        <w:trPr>
          <w:cantSplit/>
        </w:trPr>
        <w:tc>
          <w:tcPr>
            <w:tcW w:w="1645" w:type="pct"/>
            <w:shd w:val="clear" w:color="auto" w:fill="F2F2F2" w:themeFill="background1" w:themeFillShade="F2"/>
            <w:vAlign w:val="center"/>
          </w:tcPr>
          <w:p w14:paraId="2F81FE9A" w14:textId="77777777" w:rsidR="0068152C" w:rsidRPr="00E80B42" w:rsidRDefault="0068152C" w:rsidP="00C57B07">
            <w:pPr>
              <w:pStyle w:val="TableText"/>
              <w:rPr>
                <w:highlight w:val="yellow"/>
              </w:rPr>
            </w:pPr>
            <w:r w:rsidRPr="00E80B42">
              <w:t>Enhancement Category</w:t>
            </w:r>
          </w:p>
        </w:tc>
        <w:tc>
          <w:tcPr>
            <w:tcW w:w="838" w:type="pct"/>
            <w:tcBorders>
              <w:right w:val="nil"/>
            </w:tcBorders>
          </w:tcPr>
          <w:p w14:paraId="29112819" w14:textId="34661B89" w:rsidR="0068152C" w:rsidRPr="00E80B42" w:rsidRDefault="0068152C" w:rsidP="00C57B07">
            <w:pPr>
              <w:pStyle w:val="TableText"/>
            </w:pPr>
            <w:r w:rsidRPr="00E80B42">
              <w:fldChar w:fldCharType="begin">
                <w:ffData>
                  <w:name w:val=""/>
                  <w:enabled/>
                  <w:calcOnExit w:val="0"/>
                  <w:statusText w:type="text" w:val="New"/>
                  <w:checkBox>
                    <w:sizeAuto/>
                    <w:default w:val="1"/>
                  </w:checkBox>
                </w:ffData>
              </w:fldChar>
            </w:r>
            <w:r w:rsidRPr="00E80B42">
              <w:instrText xml:space="preserve"> FORMCHECKBOX </w:instrText>
            </w:r>
            <w:r w:rsidR="00B70A55">
              <w:fldChar w:fldCharType="separate"/>
            </w:r>
            <w:r w:rsidRPr="00E80B42">
              <w:fldChar w:fldCharType="end"/>
            </w:r>
            <w:r w:rsidRPr="00E80B42">
              <w:t xml:space="preserve"> New</w:t>
            </w:r>
          </w:p>
        </w:tc>
        <w:tc>
          <w:tcPr>
            <w:tcW w:w="839" w:type="pct"/>
            <w:gridSpan w:val="2"/>
            <w:tcBorders>
              <w:left w:val="nil"/>
              <w:right w:val="nil"/>
            </w:tcBorders>
          </w:tcPr>
          <w:p w14:paraId="123C0BDF" w14:textId="77777777" w:rsidR="0068152C" w:rsidRPr="00E80B42" w:rsidRDefault="0068152C" w:rsidP="00C57B07">
            <w:pPr>
              <w:pStyle w:val="TableText"/>
            </w:pPr>
            <w:r w:rsidRPr="00E80B42">
              <w:fldChar w:fldCharType="begin">
                <w:ffData>
                  <w:name w:val="Check28"/>
                  <w:enabled/>
                  <w:calcOnExit w:val="0"/>
                  <w:statusText w:type="text" w:val="Modify"/>
                  <w:checkBox>
                    <w:sizeAuto/>
                    <w:default w:val="0"/>
                    <w:checked w:val="0"/>
                  </w:checkBox>
                </w:ffData>
              </w:fldChar>
            </w:r>
            <w:r w:rsidRPr="00E80B42">
              <w:instrText xml:space="preserve"> FORMCHECKBOX </w:instrText>
            </w:r>
            <w:r w:rsidR="00B70A55">
              <w:fldChar w:fldCharType="separate"/>
            </w:r>
            <w:r w:rsidRPr="00E80B42">
              <w:fldChar w:fldCharType="end"/>
            </w:r>
            <w:r w:rsidRPr="00E80B42">
              <w:t xml:space="preserve"> Modify</w:t>
            </w:r>
          </w:p>
        </w:tc>
        <w:tc>
          <w:tcPr>
            <w:tcW w:w="839" w:type="pct"/>
            <w:tcBorders>
              <w:left w:val="nil"/>
              <w:right w:val="nil"/>
            </w:tcBorders>
          </w:tcPr>
          <w:p w14:paraId="24A013C0" w14:textId="77777777" w:rsidR="0068152C" w:rsidRPr="00E80B42" w:rsidRDefault="0068152C" w:rsidP="00C57B07">
            <w:pPr>
              <w:pStyle w:val="TableText"/>
            </w:pPr>
            <w:r w:rsidRPr="00E80B42">
              <w:fldChar w:fldCharType="begin">
                <w:ffData>
                  <w:name w:val="Check30"/>
                  <w:enabled/>
                  <w:calcOnExit w:val="0"/>
                  <w:statusText w:type="text" w:val="Delete"/>
                  <w:checkBox>
                    <w:sizeAuto/>
                    <w:default w:val="0"/>
                    <w:checked w:val="0"/>
                  </w:checkBox>
                </w:ffData>
              </w:fldChar>
            </w:r>
            <w:r w:rsidRPr="00E80B42">
              <w:instrText xml:space="preserve"> FORMCHECKBOX </w:instrText>
            </w:r>
            <w:r w:rsidR="00B70A55">
              <w:fldChar w:fldCharType="separate"/>
            </w:r>
            <w:r w:rsidRPr="00E80B42">
              <w:fldChar w:fldCharType="end"/>
            </w:r>
            <w:r w:rsidRPr="00E80B42">
              <w:t xml:space="preserve"> Delete</w:t>
            </w:r>
          </w:p>
        </w:tc>
        <w:tc>
          <w:tcPr>
            <w:tcW w:w="839" w:type="pct"/>
            <w:tcBorders>
              <w:left w:val="nil"/>
            </w:tcBorders>
          </w:tcPr>
          <w:p w14:paraId="2C2266E5" w14:textId="77777777" w:rsidR="0068152C" w:rsidRPr="00E80B42" w:rsidRDefault="0068152C" w:rsidP="00C57B07">
            <w:pPr>
              <w:pStyle w:val="TableText"/>
            </w:pPr>
            <w:r w:rsidRPr="00E80B42">
              <w:fldChar w:fldCharType="begin">
                <w:ffData>
                  <w:name w:val="Check74"/>
                  <w:enabled/>
                  <w:calcOnExit w:val="0"/>
                  <w:statusText w:type="text" w:val="No change"/>
                  <w:checkBox>
                    <w:sizeAuto/>
                    <w:default w:val="0"/>
                    <w:checked w:val="0"/>
                  </w:checkBox>
                </w:ffData>
              </w:fldChar>
            </w:r>
            <w:r w:rsidRPr="00E80B42">
              <w:instrText xml:space="preserve"> FORMCHECKBOX </w:instrText>
            </w:r>
            <w:r w:rsidR="00B70A55">
              <w:fldChar w:fldCharType="separate"/>
            </w:r>
            <w:r w:rsidRPr="00E80B42">
              <w:fldChar w:fldCharType="end"/>
            </w:r>
            <w:r w:rsidRPr="00E80B42">
              <w:t xml:space="preserve"> No Change</w:t>
            </w:r>
          </w:p>
        </w:tc>
      </w:tr>
      <w:tr w:rsidR="0068152C" w:rsidRPr="00E80B42" w14:paraId="515DC22C" w14:textId="77777777" w:rsidTr="0068152C">
        <w:trPr>
          <w:cantSplit/>
        </w:trPr>
        <w:tc>
          <w:tcPr>
            <w:tcW w:w="1645" w:type="pct"/>
            <w:shd w:val="clear" w:color="auto" w:fill="F2F2F2" w:themeFill="background1" w:themeFillShade="F2"/>
            <w:vAlign w:val="center"/>
          </w:tcPr>
          <w:p w14:paraId="44D2E560" w14:textId="77777777" w:rsidR="0068152C" w:rsidRPr="00E80B42" w:rsidRDefault="0068152C" w:rsidP="00C57B07">
            <w:pPr>
              <w:pStyle w:val="TableText"/>
            </w:pPr>
            <w:r w:rsidRPr="00E80B42">
              <w:t>Template Type</w:t>
            </w:r>
          </w:p>
        </w:tc>
        <w:tc>
          <w:tcPr>
            <w:tcW w:w="838" w:type="pct"/>
            <w:tcBorders>
              <w:right w:val="nil"/>
            </w:tcBorders>
          </w:tcPr>
          <w:p w14:paraId="69B65BA7" w14:textId="77777777" w:rsidR="0068152C" w:rsidRPr="00E80B42" w:rsidRDefault="0068152C" w:rsidP="00C57B07">
            <w:pPr>
              <w:pStyle w:val="TableText"/>
            </w:pPr>
            <w:r w:rsidRPr="00E80B42">
              <w:fldChar w:fldCharType="begin">
                <w:ffData>
                  <w:name w:val="Check31"/>
                  <w:enabled/>
                  <w:calcOnExit w:val="0"/>
                  <w:statusText w:type="text" w:val="Sort"/>
                  <w:checkBox>
                    <w:sizeAuto/>
                    <w:default w:val="0"/>
                    <w:checked w:val="0"/>
                  </w:checkBox>
                </w:ffData>
              </w:fldChar>
            </w:r>
            <w:r w:rsidRPr="00E80B42">
              <w:instrText xml:space="preserve"> FORMCHECKBOX </w:instrText>
            </w:r>
            <w:r w:rsidR="00B70A55">
              <w:fldChar w:fldCharType="separate"/>
            </w:r>
            <w:r w:rsidRPr="00E80B42">
              <w:fldChar w:fldCharType="end"/>
            </w:r>
            <w:r w:rsidRPr="00E80B42">
              <w:t xml:space="preserve"> Sort</w:t>
            </w:r>
          </w:p>
        </w:tc>
        <w:tc>
          <w:tcPr>
            <w:tcW w:w="839" w:type="pct"/>
            <w:gridSpan w:val="2"/>
            <w:tcBorders>
              <w:left w:val="nil"/>
              <w:right w:val="nil"/>
            </w:tcBorders>
          </w:tcPr>
          <w:p w14:paraId="13E71653" w14:textId="77777777" w:rsidR="0068152C" w:rsidRPr="00E80B42" w:rsidRDefault="0068152C" w:rsidP="00C57B07">
            <w:pPr>
              <w:pStyle w:val="TableText"/>
            </w:pPr>
            <w:r w:rsidRPr="00E80B42">
              <w:fldChar w:fldCharType="begin">
                <w:ffData>
                  <w:name w:val="Check32"/>
                  <w:enabled/>
                  <w:calcOnExit w:val="0"/>
                  <w:statusText w:type="text" w:val="Input"/>
                  <w:checkBox>
                    <w:sizeAuto/>
                    <w:default w:val="0"/>
                    <w:checked w:val="0"/>
                  </w:checkBox>
                </w:ffData>
              </w:fldChar>
            </w:r>
            <w:r w:rsidRPr="00E80B42">
              <w:instrText xml:space="preserve"> FORMCHECKBOX </w:instrText>
            </w:r>
            <w:r w:rsidR="00B70A55">
              <w:fldChar w:fldCharType="separate"/>
            </w:r>
            <w:r w:rsidRPr="00E80B42">
              <w:fldChar w:fldCharType="end"/>
            </w:r>
            <w:r w:rsidRPr="00E80B42">
              <w:t xml:space="preserve"> Input</w:t>
            </w:r>
          </w:p>
        </w:tc>
        <w:tc>
          <w:tcPr>
            <w:tcW w:w="839" w:type="pct"/>
            <w:tcBorders>
              <w:left w:val="nil"/>
              <w:right w:val="nil"/>
            </w:tcBorders>
          </w:tcPr>
          <w:p w14:paraId="23501CE9" w14:textId="77777777" w:rsidR="0068152C" w:rsidRPr="00E80B42" w:rsidRDefault="0068152C" w:rsidP="00C57B07">
            <w:pPr>
              <w:pStyle w:val="TableText"/>
            </w:pPr>
            <w:r w:rsidRPr="00E80B42">
              <w:fldChar w:fldCharType="begin">
                <w:ffData>
                  <w:name w:val="Check33"/>
                  <w:enabled/>
                  <w:calcOnExit w:val="0"/>
                  <w:statusText w:type="text" w:val="Print"/>
                  <w:checkBox>
                    <w:sizeAuto/>
                    <w:default w:val="0"/>
                    <w:checked w:val="0"/>
                  </w:checkBox>
                </w:ffData>
              </w:fldChar>
            </w:r>
            <w:r w:rsidRPr="00E80B42">
              <w:instrText xml:space="preserve"> FORMCHECKBOX </w:instrText>
            </w:r>
            <w:r w:rsidR="00B70A55">
              <w:fldChar w:fldCharType="separate"/>
            </w:r>
            <w:r w:rsidRPr="00E80B42">
              <w:fldChar w:fldCharType="end"/>
            </w:r>
            <w:r w:rsidRPr="00E80B42">
              <w:t xml:space="preserve"> Print</w:t>
            </w:r>
          </w:p>
        </w:tc>
        <w:tc>
          <w:tcPr>
            <w:tcW w:w="839" w:type="pct"/>
            <w:tcBorders>
              <w:left w:val="nil"/>
            </w:tcBorders>
          </w:tcPr>
          <w:p w14:paraId="5371D74F" w14:textId="23A0AB66" w:rsidR="0068152C" w:rsidRPr="00E80B42" w:rsidRDefault="00E80B42" w:rsidP="00C57B07">
            <w:pPr>
              <w:pStyle w:val="TableText"/>
            </w:pPr>
            <w:r w:rsidRPr="00E80B42">
              <w:fldChar w:fldCharType="begin">
                <w:ffData>
                  <w:name w:val=""/>
                  <w:enabled/>
                  <w:calcOnExit w:val="0"/>
                  <w:statusText w:type="text" w:val="Other"/>
                  <w:checkBox>
                    <w:sizeAuto/>
                    <w:default w:val="1"/>
                  </w:checkBox>
                </w:ffData>
              </w:fldChar>
            </w:r>
            <w:r w:rsidRPr="00E80B42">
              <w:instrText xml:space="preserve"> FORMCHECKBOX </w:instrText>
            </w:r>
            <w:r w:rsidR="00B70A55">
              <w:fldChar w:fldCharType="separate"/>
            </w:r>
            <w:r w:rsidRPr="00E80B42">
              <w:fldChar w:fldCharType="end"/>
            </w:r>
            <w:r w:rsidR="0068152C" w:rsidRPr="00E80B42">
              <w:t xml:space="preserve"> Other</w:t>
            </w:r>
          </w:p>
        </w:tc>
      </w:tr>
      <w:tr w:rsidR="0068152C" w:rsidRPr="00E80B42" w14:paraId="5280DBF3" w14:textId="77777777" w:rsidTr="00C57B07">
        <w:trPr>
          <w:cantSplit/>
        </w:trPr>
        <w:tc>
          <w:tcPr>
            <w:tcW w:w="1645" w:type="pct"/>
            <w:shd w:val="clear" w:color="auto" w:fill="F2F2F2" w:themeFill="background1" w:themeFillShade="F2"/>
            <w:vAlign w:val="center"/>
          </w:tcPr>
          <w:p w14:paraId="14EEEEF9" w14:textId="77777777" w:rsidR="0068152C" w:rsidRPr="00E80B42" w:rsidRDefault="0068152C" w:rsidP="00C57B07">
            <w:pPr>
              <w:pStyle w:val="TableText"/>
            </w:pPr>
            <w:r w:rsidRPr="00E80B42">
              <w:t>Related Options</w:t>
            </w:r>
          </w:p>
        </w:tc>
        <w:tc>
          <w:tcPr>
            <w:tcW w:w="3355" w:type="pct"/>
            <w:gridSpan w:val="5"/>
            <w:tcBorders>
              <w:bottom w:val="single" w:sz="6" w:space="0" w:color="000000"/>
            </w:tcBorders>
          </w:tcPr>
          <w:p w14:paraId="2D5289E5" w14:textId="5E058317" w:rsidR="0068152C" w:rsidRPr="00E80B42" w:rsidRDefault="00E80B42" w:rsidP="00C57B07">
            <w:pPr>
              <w:pStyle w:val="TableText"/>
            </w:pPr>
            <w:r w:rsidRPr="00E80B42">
              <w:t>PSO ERX VALIDATION MENU</w:t>
            </w:r>
          </w:p>
        </w:tc>
      </w:tr>
      <w:tr w:rsidR="0068152C" w:rsidRPr="00E80B42" w14:paraId="30CA0657" w14:textId="77777777" w:rsidTr="00C57B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645" w:type="pct"/>
            <w:tcBorders>
              <w:top w:val="single" w:sz="6" w:space="0" w:color="000000"/>
              <w:bottom w:val="single" w:sz="6" w:space="0" w:color="000000"/>
            </w:tcBorders>
            <w:shd w:val="clear" w:color="auto" w:fill="F2F2F2" w:themeFill="background1" w:themeFillShade="F2"/>
            <w:vAlign w:val="center"/>
          </w:tcPr>
          <w:p w14:paraId="3482D73D" w14:textId="77777777" w:rsidR="0068152C" w:rsidRPr="00E80B42" w:rsidRDefault="0068152C" w:rsidP="00C57B07">
            <w:pPr>
              <w:spacing w:before="60" w:after="60"/>
              <w:rPr>
                <w:rFonts w:ascii="Arial" w:hAnsi="Arial" w:cs="Arial"/>
                <w:b/>
                <w:sz w:val="20"/>
                <w:szCs w:val="20"/>
              </w:rPr>
            </w:pPr>
            <w:r w:rsidRPr="00E80B42">
              <w:rPr>
                <w:rFonts w:ascii="Arial" w:hAnsi="Arial" w:cs="Arial"/>
                <w:b/>
                <w:sz w:val="20"/>
                <w:szCs w:val="20"/>
              </w:rPr>
              <w:t>Related Routines</w:t>
            </w:r>
          </w:p>
        </w:tc>
        <w:tc>
          <w:tcPr>
            <w:tcW w:w="1392" w:type="pct"/>
            <w:gridSpan w:val="2"/>
            <w:tcBorders>
              <w:bottom w:val="single" w:sz="4" w:space="0" w:color="auto"/>
            </w:tcBorders>
            <w:shd w:val="clear" w:color="auto" w:fill="F2F2F2" w:themeFill="background1" w:themeFillShade="F2"/>
          </w:tcPr>
          <w:p w14:paraId="1A881076" w14:textId="77777777" w:rsidR="0068152C" w:rsidRPr="00E80B42" w:rsidRDefault="0068152C" w:rsidP="00C57B07">
            <w:pPr>
              <w:spacing w:before="60" w:after="60"/>
              <w:rPr>
                <w:rFonts w:ascii="Arial" w:hAnsi="Arial" w:cs="Arial"/>
                <w:b/>
                <w:sz w:val="20"/>
                <w:szCs w:val="20"/>
              </w:rPr>
            </w:pPr>
            <w:r w:rsidRPr="00E80B42">
              <w:rPr>
                <w:rFonts w:ascii="Arial" w:hAnsi="Arial" w:cs="Arial"/>
                <w:b/>
                <w:sz w:val="20"/>
                <w:szCs w:val="20"/>
              </w:rPr>
              <w:t>Routines “Called By”</w:t>
            </w:r>
          </w:p>
        </w:tc>
        <w:tc>
          <w:tcPr>
            <w:tcW w:w="1963" w:type="pct"/>
            <w:gridSpan w:val="3"/>
            <w:tcBorders>
              <w:bottom w:val="single" w:sz="4" w:space="0" w:color="auto"/>
            </w:tcBorders>
            <w:shd w:val="clear" w:color="auto" w:fill="F2F2F2" w:themeFill="background1" w:themeFillShade="F2"/>
          </w:tcPr>
          <w:p w14:paraId="70EC356A" w14:textId="77777777" w:rsidR="0068152C" w:rsidRPr="00E80B42" w:rsidRDefault="0068152C" w:rsidP="00C57B07">
            <w:pPr>
              <w:spacing w:before="60" w:after="60"/>
              <w:rPr>
                <w:rFonts w:ascii="Arial" w:hAnsi="Arial" w:cs="Arial"/>
                <w:b/>
                <w:sz w:val="20"/>
                <w:szCs w:val="20"/>
              </w:rPr>
            </w:pPr>
            <w:r w:rsidRPr="00E80B42">
              <w:rPr>
                <w:rFonts w:ascii="Arial" w:hAnsi="Arial" w:cs="Arial"/>
                <w:b/>
                <w:sz w:val="20"/>
                <w:szCs w:val="20"/>
              </w:rPr>
              <w:t xml:space="preserve">Routines “Called”   </w:t>
            </w:r>
          </w:p>
        </w:tc>
      </w:tr>
      <w:tr w:rsidR="0068152C" w:rsidRPr="00E80B42" w14:paraId="087C37D8" w14:textId="77777777" w:rsidTr="00C57B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645" w:type="pct"/>
            <w:tcBorders>
              <w:top w:val="single" w:sz="6" w:space="0" w:color="000000"/>
              <w:bottom w:val="single" w:sz="6" w:space="0" w:color="000000"/>
            </w:tcBorders>
            <w:shd w:val="clear" w:color="auto" w:fill="F2F2F2" w:themeFill="background1" w:themeFillShade="F2"/>
            <w:vAlign w:val="center"/>
          </w:tcPr>
          <w:p w14:paraId="5162018F" w14:textId="77777777" w:rsidR="0068152C" w:rsidRPr="00E80B42" w:rsidRDefault="0068152C" w:rsidP="00C57B07">
            <w:pPr>
              <w:spacing w:before="60" w:after="60"/>
              <w:rPr>
                <w:rFonts w:ascii="Arial" w:hAnsi="Arial" w:cs="Arial"/>
                <w:b/>
                <w:sz w:val="20"/>
                <w:szCs w:val="20"/>
              </w:rPr>
            </w:pPr>
          </w:p>
        </w:tc>
        <w:tc>
          <w:tcPr>
            <w:tcW w:w="1392" w:type="pct"/>
            <w:gridSpan w:val="2"/>
            <w:tcBorders>
              <w:bottom w:val="single" w:sz="4" w:space="0" w:color="auto"/>
            </w:tcBorders>
            <w:vAlign w:val="center"/>
          </w:tcPr>
          <w:p w14:paraId="37E2AF81" w14:textId="77777777" w:rsidR="0068152C" w:rsidRPr="00E80B42" w:rsidRDefault="0068152C" w:rsidP="00C57B07">
            <w:pPr>
              <w:spacing w:before="60" w:after="60"/>
              <w:rPr>
                <w:rFonts w:ascii="Arial" w:hAnsi="Arial" w:cs="Arial"/>
                <w:sz w:val="20"/>
                <w:szCs w:val="20"/>
              </w:rPr>
            </w:pPr>
          </w:p>
        </w:tc>
        <w:tc>
          <w:tcPr>
            <w:tcW w:w="1963" w:type="pct"/>
            <w:gridSpan w:val="3"/>
            <w:tcBorders>
              <w:bottom w:val="single" w:sz="4" w:space="0" w:color="auto"/>
            </w:tcBorders>
            <w:vAlign w:val="center"/>
          </w:tcPr>
          <w:p w14:paraId="0E73B890" w14:textId="77777777" w:rsidR="0068152C" w:rsidRPr="00E80B42" w:rsidRDefault="0068152C" w:rsidP="00C57B07">
            <w:pPr>
              <w:spacing w:before="60" w:after="60"/>
              <w:rPr>
                <w:rFonts w:ascii="Arial" w:hAnsi="Arial" w:cs="Arial"/>
                <w:sz w:val="20"/>
                <w:szCs w:val="20"/>
              </w:rPr>
            </w:pPr>
          </w:p>
        </w:tc>
      </w:tr>
      <w:tr w:rsidR="0068152C" w:rsidRPr="00E80B42" w14:paraId="479E3BA2" w14:textId="77777777" w:rsidTr="00C57B07">
        <w:trPr>
          <w:tblHeader/>
        </w:trPr>
        <w:tc>
          <w:tcPr>
            <w:tcW w:w="1645" w:type="pct"/>
            <w:shd w:val="clear" w:color="auto" w:fill="F2F2F2" w:themeFill="background1" w:themeFillShade="F2"/>
            <w:vAlign w:val="center"/>
          </w:tcPr>
          <w:p w14:paraId="2077108B" w14:textId="77777777" w:rsidR="0068152C" w:rsidRPr="00E80B42" w:rsidRDefault="0068152C" w:rsidP="00C57B07">
            <w:pPr>
              <w:pStyle w:val="TableHeading"/>
              <w:rPr>
                <w:szCs w:val="20"/>
              </w:rPr>
            </w:pPr>
            <w:r w:rsidRPr="00E80B42">
              <w:rPr>
                <w:szCs w:val="20"/>
              </w:rPr>
              <w:t>Routines</w:t>
            </w:r>
          </w:p>
        </w:tc>
        <w:tc>
          <w:tcPr>
            <w:tcW w:w="3355" w:type="pct"/>
            <w:gridSpan w:val="5"/>
            <w:tcBorders>
              <w:bottom w:val="single" w:sz="6" w:space="0" w:color="000000"/>
            </w:tcBorders>
            <w:shd w:val="clear" w:color="auto" w:fill="F2F2F2" w:themeFill="background1" w:themeFillShade="F2"/>
          </w:tcPr>
          <w:p w14:paraId="12C26B62" w14:textId="77777777" w:rsidR="0068152C" w:rsidRPr="00E80B42" w:rsidRDefault="0068152C" w:rsidP="00C57B07">
            <w:pPr>
              <w:pStyle w:val="TableHeading"/>
              <w:rPr>
                <w:szCs w:val="20"/>
              </w:rPr>
            </w:pPr>
            <w:r w:rsidRPr="00E80B42">
              <w:rPr>
                <w:szCs w:val="20"/>
              </w:rPr>
              <w:t>Description</w:t>
            </w:r>
          </w:p>
        </w:tc>
      </w:tr>
      <w:tr w:rsidR="0068152C" w:rsidRPr="00E80B42" w14:paraId="2ABD348E" w14:textId="77777777" w:rsidTr="00C57B07">
        <w:tc>
          <w:tcPr>
            <w:tcW w:w="1645" w:type="pct"/>
            <w:shd w:val="clear" w:color="auto" w:fill="F2F2F2" w:themeFill="background1" w:themeFillShade="F2"/>
            <w:vAlign w:val="center"/>
          </w:tcPr>
          <w:p w14:paraId="1C629610" w14:textId="77777777" w:rsidR="0068152C" w:rsidRPr="00E80B42" w:rsidRDefault="0068152C" w:rsidP="00C57B07">
            <w:pPr>
              <w:pStyle w:val="TableText"/>
            </w:pPr>
            <w:r w:rsidRPr="00E80B42">
              <w:t>Data Dictionary (DD) References</w:t>
            </w:r>
          </w:p>
        </w:tc>
        <w:tc>
          <w:tcPr>
            <w:tcW w:w="3355" w:type="pct"/>
            <w:gridSpan w:val="5"/>
          </w:tcPr>
          <w:p w14:paraId="0D239FFC" w14:textId="77777777" w:rsidR="0068152C" w:rsidRPr="00E80B42" w:rsidRDefault="0068152C" w:rsidP="00C57B07">
            <w:pPr>
              <w:pStyle w:val="TableText"/>
            </w:pPr>
          </w:p>
        </w:tc>
      </w:tr>
      <w:tr w:rsidR="0068152C" w:rsidRPr="00E80B42" w14:paraId="2B632EEB" w14:textId="77777777" w:rsidTr="00C57B07">
        <w:tc>
          <w:tcPr>
            <w:tcW w:w="1645" w:type="pct"/>
            <w:shd w:val="clear" w:color="auto" w:fill="F2F2F2" w:themeFill="background1" w:themeFillShade="F2"/>
            <w:vAlign w:val="center"/>
          </w:tcPr>
          <w:p w14:paraId="3795F34B" w14:textId="77777777" w:rsidR="0068152C" w:rsidRPr="00E80B42" w:rsidRDefault="0068152C" w:rsidP="00C57B07">
            <w:pPr>
              <w:pStyle w:val="TableText"/>
            </w:pPr>
            <w:r w:rsidRPr="00E80B42">
              <w:t>Global References</w:t>
            </w:r>
          </w:p>
        </w:tc>
        <w:tc>
          <w:tcPr>
            <w:tcW w:w="3355" w:type="pct"/>
            <w:gridSpan w:val="5"/>
          </w:tcPr>
          <w:p w14:paraId="0EA35792" w14:textId="77777777" w:rsidR="0068152C" w:rsidRPr="00E80B42" w:rsidRDefault="0068152C" w:rsidP="00C57B07">
            <w:pPr>
              <w:pStyle w:val="TableText"/>
            </w:pPr>
          </w:p>
        </w:tc>
      </w:tr>
    </w:tbl>
    <w:p w14:paraId="480F55B5" w14:textId="37D05EF9" w:rsidR="0068152C" w:rsidRDefault="0068152C" w:rsidP="0068152C">
      <w:pPr>
        <w:pStyle w:val="Caption"/>
      </w:pPr>
      <w:bookmarkStart w:id="331" w:name="_Toc485810683"/>
      <w:r>
        <w:t xml:space="preserve">Table </w:t>
      </w:r>
      <w:r w:rsidR="00B70A55">
        <w:fldChar w:fldCharType="begin"/>
      </w:r>
      <w:r w:rsidR="00B70A55">
        <w:instrText xml:space="preserve"> SEQ Table \* ARABIC </w:instrText>
      </w:r>
      <w:r w:rsidR="00B70A55">
        <w:fldChar w:fldCharType="separate"/>
      </w:r>
      <w:r w:rsidR="003A1DCC">
        <w:rPr>
          <w:noProof/>
        </w:rPr>
        <w:t>54</w:t>
      </w:r>
      <w:r w:rsidR="00B70A55">
        <w:rPr>
          <w:noProof/>
        </w:rPr>
        <w:fldChar w:fldCharType="end"/>
      </w:r>
      <w:r>
        <w:t xml:space="preserve">: Template: </w:t>
      </w:r>
      <w:r w:rsidRPr="0068152C">
        <w:t>PSO ERX HQ DISPLAY</w:t>
      </w:r>
      <w:bookmarkEnd w:id="331"/>
    </w:p>
    <w:tbl>
      <w:tblPr>
        <w:tblW w:w="4991" w:type="pct"/>
        <w:tblInd w:w="1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Templates by name, enhancement category, RSD traceability, type, and related options."/>
      </w:tblPr>
      <w:tblGrid>
        <w:gridCol w:w="3145"/>
        <w:gridCol w:w="1602"/>
        <w:gridCol w:w="1059"/>
        <w:gridCol w:w="545"/>
        <w:gridCol w:w="1604"/>
        <w:gridCol w:w="1604"/>
      </w:tblGrid>
      <w:tr w:rsidR="0068152C" w:rsidRPr="0068152C" w14:paraId="048DEF82" w14:textId="77777777" w:rsidTr="00C57B07">
        <w:trPr>
          <w:cantSplit/>
          <w:tblHeader/>
        </w:trPr>
        <w:tc>
          <w:tcPr>
            <w:tcW w:w="1645" w:type="pct"/>
            <w:shd w:val="clear" w:color="auto" w:fill="F2F2F2" w:themeFill="background1" w:themeFillShade="F2"/>
            <w:vAlign w:val="center"/>
          </w:tcPr>
          <w:p w14:paraId="0F57E1F0" w14:textId="77777777" w:rsidR="0068152C" w:rsidRPr="0068152C" w:rsidRDefault="0068152C" w:rsidP="00C57B07">
            <w:pPr>
              <w:pStyle w:val="TableHeading"/>
            </w:pPr>
            <w:r w:rsidRPr="0068152C">
              <w:t>Templates</w:t>
            </w:r>
          </w:p>
        </w:tc>
        <w:tc>
          <w:tcPr>
            <w:tcW w:w="3355" w:type="pct"/>
            <w:gridSpan w:val="5"/>
            <w:tcBorders>
              <w:bottom w:val="single" w:sz="6" w:space="0" w:color="000000"/>
            </w:tcBorders>
            <w:shd w:val="clear" w:color="auto" w:fill="F2F2F2" w:themeFill="background1" w:themeFillShade="F2"/>
          </w:tcPr>
          <w:p w14:paraId="39837E38" w14:textId="77777777" w:rsidR="0068152C" w:rsidRPr="0068152C" w:rsidRDefault="0068152C" w:rsidP="00C57B07">
            <w:pPr>
              <w:pStyle w:val="TableHeading"/>
            </w:pPr>
            <w:r w:rsidRPr="0068152C">
              <w:t>Description</w:t>
            </w:r>
          </w:p>
        </w:tc>
      </w:tr>
      <w:tr w:rsidR="0068152C" w:rsidRPr="0068152C" w14:paraId="78AE908D" w14:textId="77777777" w:rsidTr="00C57B07">
        <w:trPr>
          <w:cantSplit/>
          <w:tblHeader/>
        </w:trPr>
        <w:tc>
          <w:tcPr>
            <w:tcW w:w="1645" w:type="pct"/>
            <w:shd w:val="clear" w:color="auto" w:fill="F2F2F2" w:themeFill="background1" w:themeFillShade="F2"/>
            <w:vAlign w:val="center"/>
          </w:tcPr>
          <w:p w14:paraId="5429F470" w14:textId="77777777" w:rsidR="0068152C" w:rsidRPr="0068152C" w:rsidRDefault="0068152C" w:rsidP="00C57B07">
            <w:pPr>
              <w:pStyle w:val="TableText"/>
              <w:rPr>
                <w:szCs w:val="22"/>
              </w:rPr>
            </w:pPr>
            <w:r w:rsidRPr="0068152C">
              <w:rPr>
                <w:szCs w:val="22"/>
              </w:rPr>
              <w:t>Template Name</w:t>
            </w:r>
          </w:p>
        </w:tc>
        <w:tc>
          <w:tcPr>
            <w:tcW w:w="3355" w:type="pct"/>
            <w:gridSpan w:val="5"/>
            <w:tcBorders>
              <w:bottom w:val="single" w:sz="6" w:space="0" w:color="000000"/>
            </w:tcBorders>
          </w:tcPr>
          <w:p w14:paraId="68935EF3" w14:textId="1FC04D9A" w:rsidR="0068152C" w:rsidRPr="0068152C" w:rsidRDefault="0068152C" w:rsidP="00C57B07">
            <w:pPr>
              <w:pStyle w:val="TableText"/>
              <w:rPr>
                <w:szCs w:val="22"/>
              </w:rPr>
            </w:pPr>
            <w:r w:rsidRPr="0068152C">
              <w:rPr>
                <w:szCs w:val="22"/>
              </w:rPr>
              <w:t>PSO ERX HQ DISPLAY</w:t>
            </w:r>
          </w:p>
        </w:tc>
      </w:tr>
      <w:tr w:rsidR="0068152C" w:rsidRPr="0068152C" w14:paraId="5FE28BA6" w14:textId="77777777" w:rsidTr="00C57B07">
        <w:trPr>
          <w:cantSplit/>
        </w:trPr>
        <w:tc>
          <w:tcPr>
            <w:tcW w:w="1645" w:type="pct"/>
            <w:shd w:val="clear" w:color="auto" w:fill="F2F2F2" w:themeFill="background1" w:themeFillShade="F2"/>
            <w:vAlign w:val="center"/>
          </w:tcPr>
          <w:p w14:paraId="5BEC703A" w14:textId="77777777" w:rsidR="0068152C" w:rsidRPr="0068152C" w:rsidRDefault="0068152C" w:rsidP="00C57B07">
            <w:pPr>
              <w:pStyle w:val="TableText"/>
              <w:rPr>
                <w:szCs w:val="22"/>
                <w:highlight w:val="yellow"/>
              </w:rPr>
            </w:pPr>
            <w:r w:rsidRPr="0068152C">
              <w:rPr>
                <w:szCs w:val="22"/>
              </w:rPr>
              <w:t>Enhancement Category</w:t>
            </w:r>
          </w:p>
        </w:tc>
        <w:tc>
          <w:tcPr>
            <w:tcW w:w="838" w:type="pct"/>
            <w:tcBorders>
              <w:right w:val="nil"/>
            </w:tcBorders>
          </w:tcPr>
          <w:p w14:paraId="189A366B" w14:textId="77777777" w:rsidR="0068152C" w:rsidRPr="0068152C" w:rsidRDefault="0068152C" w:rsidP="00C57B07">
            <w:pPr>
              <w:pStyle w:val="TableText"/>
              <w:rPr>
                <w:szCs w:val="22"/>
              </w:rPr>
            </w:pPr>
            <w:r>
              <w:rPr>
                <w:szCs w:val="22"/>
              </w:rPr>
              <w:fldChar w:fldCharType="begin">
                <w:ffData>
                  <w:name w:val=""/>
                  <w:enabled/>
                  <w:calcOnExit w:val="0"/>
                  <w:statusText w:type="text" w:val="New"/>
                  <w:checkBox>
                    <w:sizeAuto/>
                    <w:default w:val="1"/>
                  </w:checkBox>
                </w:ffData>
              </w:fldChar>
            </w:r>
            <w:r>
              <w:rPr>
                <w:szCs w:val="22"/>
              </w:rPr>
              <w:instrText xml:space="preserve"> FORMCHECKBOX </w:instrText>
            </w:r>
            <w:r w:rsidR="00B70A55">
              <w:rPr>
                <w:szCs w:val="22"/>
              </w:rPr>
            </w:r>
            <w:r w:rsidR="00B70A55">
              <w:rPr>
                <w:szCs w:val="22"/>
              </w:rPr>
              <w:fldChar w:fldCharType="separate"/>
            </w:r>
            <w:r>
              <w:rPr>
                <w:szCs w:val="22"/>
              </w:rPr>
              <w:fldChar w:fldCharType="end"/>
            </w:r>
            <w:r w:rsidRPr="0068152C">
              <w:rPr>
                <w:szCs w:val="22"/>
              </w:rPr>
              <w:t xml:space="preserve"> New</w:t>
            </w:r>
          </w:p>
        </w:tc>
        <w:tc>
          <w:tcPr>
            <w:tcW w:w="839" w:type="pct"/>
            <w:gridSpan w:val="2"/>
            <w:tcBorders>
              <w:left w:val="nil"/>
              <w:right w:val="nil"/>
            </w:tcBorders>
          </w:tcPr>
          <w:p w14:paraId="6F265613" w14:textId="77777777" w:rsidR="0068152C" w:rsidRPr="0068152C" w:rsidRDefault="0068152C" w:rsidP="00C57B07">
            <w:pPr>
              <w:pStyle w:val="TableText"/>
              <w:rPr>
                <w:szCs w:val="22"/>
              </w:rPr>
            </w:pPr>
            <w:r w:rsidRPr="0068152C">
              <w:rPr>
                <w:szCs w:val="22"/>
              </w:rPr>
              <w:fldChar w:fldCharType="begin">
                <w:ffData>
                  <w:name w:val="Check28"/>
                  <w:enabled/>
                  <w:calcOnExit w:val="0"/>
                  <w:statusText w:type="text" w:val="Modify"/>
                  <w:checkBox>
                    <w:sizeAuto/>
                    <w:default w:val="0"/>
                    <w:checked w:val="0"/>
                  </w:checkBox>
                </w:ffData>
              </w:fldChar>
            </w:r>
            <w:r w:rsidRPr="0068152C">
              <w:rPr>
                <w:szCs w:val="22"/>
              </w:rPr>
              <w:instrText xml:space="preserve"> FORMCHECKBOX </w:instrText>
            </w:r>
            <w:r w:rsidR="00B70A55">
              <w:rPr>
                <w:szCs w:val="22"/>
              </w:rPr>
            </w:r>
            <w:r w:rsidR="00B70A55">
              <w:rPr>
                <w:szCs w:val="22"/>
              </w:rPr>
              <w:fldChar w:fldCharType="separate"/>
            </w:r>
            <w:r w:rsidRPr="0068152C">
              <w:rPr>
                <w:szCs w:val="22"/>
              </w:rPr>
              <w:fldChar w:fldCharType="end"/>
            </w:r>
            <w:r w:rsidRPr="0068152C">
              <w:rPr>
                <w:szCs w:val="22"/>
              </w:rPr>
              <w:t xml:space="preserve"> Modify</w:t>
            </w:r>
          </w:p>
        </w:tc>
        <w:tc>
          <w:tcPr>
            <w:tcW w:w="839" w:type="pct"/>
            <w:tcBorders>
              <w:left w:val="nil"/>
              <w:right w:val="nil"/>
            </w:tcBorders>
          </w:tcPr>
          <w:p w14:paraId="2CC10160" w14:textId="77777777" w:rsidR="0068152C" w:rsidRPr="0068152C" w:rsidRDefault="0068152C" w:rsidP="00C57B07">
            <w:pPr>
              <w:pStyle w:val="TableText"/>
              <w:rPr>
                <w:szCs w:val="22"/>
              </w:rPr>
            </w:pPr>
            <w:r w:rsidRPr="0068152C">
              <w:rPr>
                <w:szCs w:val="22"/>
              </w:rPr>
              <w:fldChar w:fldCharType="begin">
                <w:ffData>
                  <w:name w:val="Check30"/>
                  <w:enabled/>
                  <w:calcOnExit w:val="0"/>
                  <w:statusText w:type="text" w:val="Delete"/>
                  <w:checkBox>
                    <w:sizeAuto/>
                    <w:default w:val="0"/>
                    <w:checked w:val="0"/>
                  </w:checkBox>
                </w:ffData>
              </w:fldChar>
            </w:r>
            <w:r w:rsidRPr="0068152C">
              <w:rPr>
                <w:szCs w:val="22"/>
              </w:rPr>
              <w:instrText xml:space="preserve"> FORMCHECKBOX </w:instrText>
            </w:r>
            <w:r w:rsidR="00B70A55">
              <w:rPr>
                <w:szCs w:val="22"/>
              </w:rPr>
            </w:r>
            <w:r w:rsidR="00B70A55">
              <w:rPr>
                <w:szCs w:val="22"/>
              </w:rPr>
              <w:fldChar w:fldCharType="separate"/>
            </w:r>
            <w:r w:rsidRPr="0068152C">
              <w:rPr>
                <w:szCs w:val="22"/>
              </w:rPr>
              <w:fldChar w:fldCharType="end"/>
            </w:r>
            <w:r w:rsidRPr="0068152C">
              <w:rPr>
                <w:szCs w:val="22"/>
              </w:rPr>
              <w:t xml:space="preserve"> Delete</w:t>
            </w:r>
          </w:p>
        </w:tc>
        <w:tc>
          <w:tcPr>
            <w:tcW w:w="839" w:type="pct"/>
            <w:tcBorders>
              <w:left w:val="nil"/>
            </w:tcBorders>
          </w:tcPr>
          <w:p w14:paraId="035E9E10" w14:textId="77777777" w:rsidR="0068152C" w:rsidRPr="0068152C" w:rsidRDefault="0068152C" w:rsidP="00C57B07">
            <w:pPr>
              <w:pStyle w:val="TableText"/>
              <w:rPr>
                <w:szCs w:val="22"/>
              </w:rPr>
            </w:pPr>
            <w:r w:rsidRPr="0068152C">
              <w:rPr>
                <w:szCs w:val="22"/>
              </w:rPr>
              <w:fldChar w:fldCharType="begin">
                <w:ffData>
                  <w:name w:val="Check74"/>
                  <w:enabled/>
                  <w:calcOnExit w:val="0"/>
                  <w:statusText w:type="text" w:val="No change"/>
                  <w:checkBox>
                    <w:sizeAuto/>
                    <w:default w:val="0"/>
                    <w:checked w:val="0"/>
                  </w:checkBox>
                </w:ffData>
              </w:fldChar>
            </w:r>
            <w:r w:rsidRPr="0068152C">
              <w:rPr>
                <w:szCs w:val="22"/>
              </w:rPr>
              <w:instrText xml:space="preserve"> FORMCHECKBOX </w:instrText>
            </w:r>
            <w:r w:rsidR="00B70A55">
              <w:rPr>
                <w:szCs w:val="22"/>
              </w:rPr>
            </w:r>
            <w:r w:rsidR="00B70A55">
              <w:rPr>
                <w:szCs w:val="22"/>
              </w:rPr>
              <w:fldChar w:fldCharType="separate"/>
            </w:r>
            <w:r w:rsidRPr="0068152C">
              <w:rPr>
                <w:szCs w:val="22"/>
              </w:rPr>
              <w:fldChar w:fldCharType="end"/>
            </w:r>
            <w:r w:rsidRPr="0068152C">
              <w:rPr>
                <w:szCs w:val="22"/>
              </w:rPr>
              <w:t xml:space="preserve"> No Change</w:t>
            </w:r>
          </w:p>
        </w:tc>
      </w:tr>
      <w:tr w:rsidR="0068152C" w:rsidRPr="0068152C" w14:paraId="2B393981" w14:textId="77777777" w:rsidTr="00C57B07">
        <w:trPr>
          <w:cantSplit/>
        </w:trPr>
        <w:tc>
          <w:tcPr>
            <w:tcW w:w="1645" w:type="pct"/>
            <w:shd w:val="clear" w:color="auto" w:fill="F2F2F2" w:themeFill="background1" w:themeFillShade="F2"/>
            <w:vAlign w:val="center"/>
          </w:tcPr>
          <w:p w14:paraId="11145638" w14:textId="77777777" w:rsidR="0068152C" w:rsidRPr="0068152C" w:rsidRDefault="0068152C" w:rsidP="00C57B07">
            <w:pPr>
              <w:pStyle w:val="TableText"/>
              <w:rPr>
                <w:szCs w:val="22"/>
              </w:rPr>
            </w:pPr>
            <w:r w:rsidRPr="0068152C">
              <w:rPr>
                <w:szCs w:val="22"/>
              </w:rPr>
              <w:t>RSD</w:t>
            </w:r>
          </w:p>
        </w:tc>
        <w:tc>
          <w:tcPr>
            <w:tcW w:w="3355" w:type="pct"/>
            <w:gridSpan w:val="5"/>
            <w:tcBorders>
              <w:bottom w:val="single" w:sz="6" w:space="0" w:color="000000"/>
            </w:tcBorders>
          </w:tcPr>
          <w:p w14:paraId="543C5FEF" w14:textId="77777777" w:rsidR="0068152C" w:rsidRPr="0068152C" w:rsidRDefault="0068152C" w:rsidP="00C57B07">
            <w:pPr>
              <w:pStyle w:val="TableText"/>
              <w:rPr>
                <w:szCs w:val="22"/>
              </w:rPr>
            </w:pPr>
          </w:p>
        </w:tc>
      </w:tr>
      <w:tr w:rsidR="0068152C" w:rsidRPr="0068152C" w14:paraId="01A61633" w14:textId="77777777" w:rsidTr="0068152C">
        <w:trPr>
          <w:cantSplit/>
        </w:trPr>
        <w:tc>
          <w:tcPr>
            <w:tcW w:w="1645" w:type="pct"/>
            <w:shd w:val="clear" w:color="auto" w:fill="F2F2F2" w:themeFill="background1" w:themeFillShade="F2"/>
            <w:vAlign w:val="center"/>
          </w:tcPr>
          <w:p w14:paraId="4D5FCFFF" w14:textId="77777777" w:rsidR="0068152C" w:rsidRPr="0068152C" w:rsidRDefault="0068152C" w:rsidP="00C57B07">
            <w:pPr>
              <w:pStyle w:val="TableText"/>
              <w:rPr>
                <w:szCs w:val="22"/>
              </w:rPr>
            </w:pPr>
            <w:r w:rsidRPr="0068152C">
              <w:rPr>
                <w:szCs w:val="22"/>
              </w:rPr>
              <w:t>Template Type</w:t>
            </w:r>
          </w:p>
        </w:tc>
        <w:tc>
          <w:tcPr>
            <w:tcW w:w="838" w:type="pct"/>
            <w:tcBorders>
              <w:right w:val="nil"/>
            </w:tcBorders>
          </w:tcPr>
          <w:p w14:paraId="6FBB4413" w14:textId="77777777" w:rsidR="0068152C" w:rsidRPr="0068152C" w:rsidRDefault="0068152C" w:rsidP="00C57B07">
            <w:pPr>
              <w:pStyle w:val="TableText"/>
              <w:rPr>
                <w:szCs w:val="22"/>
              </w:rPr>
            </w:pPr>
            <w:r w:rsidRPr="0068152C">
              <w:rPr>
                <w:szCs w:val="22"/>
              </w:rPr>
              <w:fldChar w:fldCharType="begin">
                <w:ffData>
                  <w:name w:val="Check31"/>
                  <w:enabled/>
                  <w:calcOnExit w:val="0"/>
                  <w:statusText w:type="text" w:val="Sort"/>
                  <w:checkBox>
                    <w:sizeAuto/>
                    <w:default w:val="0"/>
                    <w:checked w:val="0"/>
                  </w:checkBox>
                </w:ffData>
              </w:fldChar>
            </w:r>
            <w:r w:rsidRPr="0068152C">
              <w:rPr>
                <w:szCs w:val="22"/>
              </w:rPr>
              <w:instrText xml:space="preserve"> FORMCHECKBOX </w:instrText>
            </w:r>
            <w:r w:rsidR="00B70A55">
              <w:rPr>
                <w:szCs w:val="22"/>
              </w:rPr>
            </w:r>
            <w:r w:rsidR="00B70A55">
              <w:rPr>
                <w:szCs w:val="22"/>
              </w:rPr>
              <w:fldChar w:fldCharType="separate"/>
            </w:r>
            <w:r w:rsidRPr="0068152C">
              <w:rPr>
                <w:szCs w:val="22"/>
              </w:rPr>
              <w:fldChar w:fldCharType="end"/>
            </w:r>
            <w:r w:rsidRPr="0068152C">
              <w:rPr>
                <w:szCs w:val="22"/>
              </w:rPr>
              <w:t xml:space="preserve"> Sort</w:t>
            </w:r>
          </w:p>
        </w:tc>
        <w:tc>
          <w:tcPr>
            <w:tcW w:w="839" w:type="pct"/>
            <w:gridSpan w:val="2"/>
            <w:tcBorders>
              <w:left w:val="nil"/>
              <w:right w:val="nil"/>
            </w:tcBorders>
          </w:tcPr>
          <w:p w14:paraId="7E2F6FF4" w14:textId="77777777" w:rsidR="0068152C" w:rsidRPr="0068152C" w:rsidRDefault="0068152C" w:rsidP="00C57B07">
            <w:pPr>
              <w:pStyle w:val="TableText"/>
              <w:rPr>
                <w:szCs w:val="22"/>
              </w:rPr>
            </w:pPr>
            <w:r w:rsidRPr="0068152C">
              <w:rPr>
                <w:szCs w:val="22"/>
              </w:rPr>
              <w:fldChar w:fldCharType="begin">
                <w:ffData>
                  <w:name w:val="Check32"/>
                  <w:enabled/>
                  <w:calcOnExit w:val="0"/>
                  <w:statusText w:type="text" w:val="Input"/>
                  <w:checkBox>
                    <w:sizeAuto/>
                    <w:default w:val="0"/>
                    <w:checked w:val="0"/>
                  </w:checkBox>
                </w:ffData>
              </w:fldChar>
            </w:r>
            <w:r w:rsidRPr="0068152C">
              <w:rPr>
                <w:szCs w:val="22"/>
              </w:rPr>
              <w:instrText xml:space="preserve"> FORMCHECKBOX </w:instrText>
            </w:r>
            <w:r w:rsidR="00B70A55">
              <w:rPr>
                <w:szCs w:val="22"/>
              </w:rPr>
            </w:r>
            <w:r w:rsidR="00B70A55">
              <w:rPr>
                <w:szCs w:val="22"/>
              </w:rPr>
              <w:fldChar w:fldCharType="separate"/>
            </w:r>
            <w:r w:rsidRPr="0068152C">
              <w:rPr>
                <w:szCs w:val="22"/>
              </w:rPr>
              <w:fldChar w:fldCharType="end"/>
            </w:r>
            <w:r w:rsidRPr="0068152C">
              <w:rPr>
                <w:szCs w:val="22"/>
              </w:rPr>
              <w:t xml:space="preserve"> Input</w:t>
            </w:r>
          </w:p>
        </w:tc>
        <w:tc>
          <w:tcPr>
            <w:tcW w:w="839" w:type="pct"/>
            <w:tcBorders>
              <w:left w:val="nil"/>
              <w:right w:val="nil"/>
            </w:tcBorders>
          </w:tcPr>
          <w:p w14:paraId="7CE6E8C9" w14:textId="77777777" w:rsidR="0068152C" w:rsidRPr="0068152C" w:rsidRDefault="0068152C" w:rsidP="00C57B07">
            <w:pPr>
              <w:pStyle w:val="TableText"/>
              <w:rPr>
                <w:szCs w:val="22"/>
              </w:rPr>
            </w:pPr>
            <w:r w:rsidRPr="0068152C">
              <w:rPr>
                <w:szCs w:val="22"/>
              </w:rPr>
              <w:fldChar w:fldCharType="begin">
                <w:ffData>
                  <w:name w:val="Check33"/>
                  <w:enabled/>
                  <w:calcOnExit w:val="0"/>
                  <w:statusText w:type="text" w:val="Print"/>
                  <w:checkBox>
                    <w:sizeAuto/>
                    <w:default w:val="0"/>
                    <w:checked w:val="0"/>
                  </w:checkBox>
                </w:ffData>
              </w:fldChar>
            </w:r>
            <w:r w:rsidRPr="0068152C">
              <w:rPr>
                <w:szCs w:val="22"/>
              </w:rPr>
              <w:instrText xml:space="preserve"> FORMCHECKBOX </w:instrText>
            </w:r>
            <w:r w:rsidR="00B70A55">
              <w:rPr>
                <w:szCs w:val="22"/>
              </w:rPr>
            </w:r>
            <w:r w:rsidR="00B70A55">
              <w:rPr>
                <w:szCs w:val="22"/>
              </w:rPr>
              <w:fldChar w:fldCharType="separate"/>
            </w:r>
            <w:r w:rsidRPr="0068152C">
              <w:rPr>
                <w:szCs w:val="22"/>
              </w:rPr>
              <w:fldChar w:fldCharType="end"/>
            </w:r>
            <w:r w:rsidRPr="0068152C">
              <w:rPr>
                <w:szCs w:val="22"/>
              </w:rPr>
              <w:t xml:space="preserve"> Print</w:t>
            </w:r>
          </w:p>
        </w:tc>
        <w:tc>
          <w:tcPr>
            <w:tcW w:w="839" w:type="pct"/>
            <w:tcBorders>
              <w:left w:val="nil"/>
            </w:tcBorders>
          </w:tcPr>
          <w:p w14:paraId="417D5EAE" w14:textId="77777777" w:rsidR="0068152C" w:rsidRPr="0068152C" w:rsidRDefault="0068152C" w:rsidP="00C57B07">
            <w:pPr>
              <w:pStyle w:val="TableText"/>
              <w:rPr>
                <w:szCs w:val="22"/>
              </w:rPr>
            </w:pPr>
            <w:r w:rsidRPr="0068152C">
              <w:rPr>
                <w:szCs w:val="22"/>
              </w:rPr>
              <w:fldChar w:fldCharType="begin">
                <w:ffData>
                  <w:name w:val="Check42"/>
                  <w:enabled/>
                  <w:calcOnExit w:val="0"/>
                  <w:statusText w:type="text" w:val="Other"/>
                  <w:checkBox>
                    <w:sizeAuto/>
                    <w:default w:val="0"/>
                    <w:checked w:val="0"/>
                  </w:checkBox>
                </w:ffData>
              </w:fldChar>
            </w:r>
            <w:r w:rsidRPr="0068152C">
              <w:rPr>
                <w:szCs w:val="22"/>
              </w:rPr>
              <w:instrText xml:space="preserve"> FORMCHECKBOX </w:instrText>
            </w:r>
            <w:r w:rsidR="00B70A55">
              <w:rPr>
                <w:szCs w:val="22"/>
              </w:rPr>
            </w:r>
            <w:r w:rsidR="00B70A55">
              <w:rPr>
                <w:szCs w:val="22"/>
              </w:rPr>
              <w:fldChar w:fldCharType="separate"/>
            </w:r>
            <w:r w:rsidRPr="0068152C">
              <w:rPr>
                <w:szCs w:val="22"/>
              </w:rPr>
              <w:fldChar w:fldCharType="end"/>
            </w:r>
            <w:r w:rsidRPr="0068152C">
              <w:rPr>
                <w:szCs w:val="22"/>
              </w:rPr>
              <w:t xml:space="preserve"> Other</w:t>
            </w:r>
          </w:p>
        </w:tc>
      </w:tr>
      <w:tr w:rsidR="0068152C" w:rsidRPr="0068152C" w14:paraId="7789F6D5" w14:textId="77777777" w:rsidTr="00C57B07">
        <w:trPr>
          <w:cantSplit/>
        </w:trPr>
        <w:tc>
          <w:tcPr>
            <w:tcW w:w="1645" w:type="pct"/>
            <w:shd w:val="clear" w:color="auto" w:fill="F2F2F2" w:themeFill="background1" w:themeFillShade="F2"/>
            <w:vAlign w:val="center"/>
          </w:tcPr>
          <w:p w14:paraId="5BAE65F6" w14:textId="77777777" w:rsidR="0068152C" w:rsidRPr="0068152C" w:rsidRDefault="0068152C" w:rsidP="00C57B07">
            <w:pPr>
              <w:pStyle w:val="TableText"/>
              <w:rPr>
                <w:szCs w:val="22"/>
              </w:rPr>
            </w:pPr>
            <w:r w:rsidRPr="0068152C">
              <w:rPr>
                <w:szCs w:val="22"/>
              </w:rPr>
              <w:t>Related Options</w:t>
            </w:r>
          </w:p>
        </w:tc>
        <w:tc>
          <w:tcPr>
            <w:tcW w:w="3355" w:type="pct"/>
            <w:gridSpan w:val="5"/>
            <w:tcBorders>
              <w:bottom w:val="single" w:sz="6" w:space="0" w:color="000000"/>
            </w:tcBorders>
          </w:tcPr>
          <w:p w14:paraId="4C8A7A7D" w14:textId="77777777" w:rsidR="0068152C" w:rsidRPr="0068152C" w:rsidRDefault="0068152C" w:rsidP="00C57B07">
            <w:pPr>
              <w:pStyle w:val="TableText"/>
              <w:rPr>
                <w:szCs w:val="22"/>
              </w:rPr>
            </w:pPr>
          </w:p>
        </w:tc>
      </w:tr>
      <w:tr w:rsidR="0068152C" w:rsidRPr="0068152C" w14:paraId="1EA3EDB4" w14:textId="77777777" w:rsidTr="00C57B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645" w:type="pct"/>
            <w:tcBorders>
              <w:top w:val="single" w:sz="6" w:space="0" w:color="000000"/>
              <w:bottom w:val="single" w:sz="6" w:space="0" w:color="000000"/>
            </w:tcBorders>
            <w:shd w:val="clear" w:color="auto" w:fill="F2F2F2" w:themeFill="background1" w:themeFillShade="F2"/>
            <w:vAlign w:val="center"/>
          </w:tcPr>
          <w:p w14:paraId="02CF3907" w14:textId="77777777" w:rsidR="0068152C" w:rsidRPr="0068152C" w:rsidRDefault="0068152C" w:rsidP="00C57B07">
            <w:pPr>
              <w:spacing w:before="60" w:after="60"/>
              <w:rPr>
                <w:rFonts w:ascii="Arial" w:hAnsi="Arial" w:cs="Arial"/>
                <w:b/>
                <w:sz w:val="22"/>
                <w:szCs w:val="22"/>
              </w:rPr>
            </w:pPr>
            <w:r w:rsidRPr="0068152C">
              <w:rPr>
                <w:rFonts w:ascii="Arial" w:hAnsi="Arial" w:cs="Arial"/>
                <w:b/>
                <w:sz w:val="22"/>
                <w:szCs w:val="22"/>
              </w:rPr>
              <w:lastRenderedPageBreak/>
              <w:t>Related Routines</w:t>
            </w:r>
          </w:p>
        </w:tc>
        <w:tc>
          <w:tcPr>
            <w:tcW w:w="1392" w:type="pct"/>
            <w:gridSpan w:val="2"/>
            <w:tcBorders>
              <w:bottom w:val="single" w:sz="4" w:space="0" w:color="auto"/>
            </w:tcBorders>
            <w:shd w:val="clear" w:color="auto" w:fill="F2F2F2" w:themeFill="background1" w:themeFillShade="F2"/>
          </w:tcPr>
          <w:p w14:paraId="62CB6761" w14:textId="77777777" w:rsidR="0068152C" w:rsidRPr="0068152C" w:rsidRDefault="0068152C" w:rsidP="00C57B07">
            <w:pPr>
              <w:spacing w:before="60" w:after="60"/>
              <w:rPr>
                <w:rFonts w:ascii="Arial" w:hAnsi="Arial" w:cs="Arial"/>
                <w:b/>
                <w:sz w:val="22"/>
                <w:szCs w:val="22"/>
              </w:rPr>
            </w:pPr>
            <w:r w:rsidRPr="0068152C">
              <w:rPr>
                <w:rFonts w:ascii="Arial" w:hAnsi="Arial" w:cs="Arial"/>
                <w:b/>
                <w:sz w:val="22"/>
                <w:szCs w:val="22"/>
              </w:rPr>
              <w:t>Routines “Called By”</w:t>
            </w:r>
          </w:p>
        </w:tc>
        <w:tc>
          <w:tcPr>
            <w:tcW w:w="1963" w:type="pct"/>
            <w:gridSpan w:val="3"/>
            <w:tcBorders>
              <w:bottom w:val="single" w:sz="4" w:space="0" w:color="auto"/>
            </w:tcBorders>
            <w:shd w:val="clear" w:color="auto" w:fill="F2F2F2" w:themeFill="background1" w:themeFillShade="F2"/>
          </w:tcPr>
          <w:p w14:paraId="3049EA07" w14:textId="77777777" w:rsidR="0068152C" w:rsidRPr="0068152C" w:rsidRDefault="0068152C" w:rsidP="00C57B07">
            <w:pPr>
              <w:spacing w:before="60" w:after="60"/>
              <w:rPr>
                <w:rFonts w:ascii="Arial" w:hAnsi="Arial" w:cs="Arial"/>
                <w:b/>
                <w:sz w:val="22"/>
                <w:szCs w:val="22"/>
              </w:rPr>
            </w:pPr>
            <w:r w:rsidRPr="0068152C">
              <w:rPr>
                <w:rFonts w:ascii="Arial" w:hAnsi="Arial" w:cs="Arial"/>
                <w:b/>
                <w:sz w:val="22"/>
                <w:szCs w:val="22"/>
              </w:rPr>
              <w:t xml:space="preserve">Routines “Called”   </w:t>
            </w:r>
          </w:p>
        </w:tc>
      </w:tr>
      <w:tr w:rsidR="0068152C" w:rsidRPr="0068152C" w14:paraId="5A802FE7" w14:textId="77777777" w:rsidTr="00C57B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645" w:type="pct"/>
            <w:tcBorders>
              <w:top w:val="single" w:sz="6" w:space="0" w:color="000000"/>
              <w:bottom w:val="single" w:sz="6" w:space="0" w:color="000000"/>
            </w:tcBorders>
            <w:shd w:val="clear" w:color="auto" w:fill="F2F2F2" w:themeFill="background1" w:themeFillShade="F2"/>
            <w:vAlign w:val="center"/>
          </w:tcPr>
          <w:p w14:paraId="11E2E018" w14:textId="77777777" w:rsidR="0068152C" w:rsidRPr="0068152C" w:rsidRDefault="0068152C" w:rsidP="00C57B07">
            <w:pPr>
              <w:spacing w:before="60" w:after="60"/>
              <w:rPr>
                <w:rFonts w:ascii="Arial" w:hAnsi="Arial" w:cs="Arial"/>
                <w:b/>
                <w:sz w:val="22"/>
                <w:szCs w:val="22"/>
              </w:rPr>
            </w:pPr>
          </w:p>
        </w:tc>
        <w:tc>
          <w:tcPr>
            <w:tcW w:w="1392" w:type="pct"/>
            <w:gridSpan w:val="2"/>
            <w:tcBorders>
              <w:bottom w:val="single" w:sz="4" w:space="0" w:color="auto"/>
            </w:tcBorders>
            <w:vAlign w:val="center"/>
          </w:tcPr>
          <w:p w14:paraId="47BBBA0E" w14:textId="77777777" w:rsidR="0068152C" w:rsidRPr="0068152C" w:rsidRDefault="0068152C" w:rsidP="00C57B07">
            <w:pPr>
              <w:spacing w:before="60" w:after="60"/>
              <w:rPr>
                <w:rFonts w:ascii="Arial" w:hAnsi="Arial" w:cs="Arial"/>
                <w:sz w:val="22"/>
                <w:szCs w:val="22"/>
              </w:rPr>
            </w:pPr>
          </w:p>
        </w:tc>
        <w:tc>
          <w:tcPr>
            <w:tcW w:w="1963" w:type="pct"/>
            <w:gridSpan w:val="3"/>
            <w:tcBorders>
              <w:bottom w:val="single" w:sz="4" w:space="0" w:color="auto"/>
            </w:tcBorders>
            <w:vAlign w:val="center"/>
          </w:tcPr>
          <w:p w14:paraId="07DD93EA" w14:textId="77777777" w:rsidR="0068152C" w:rsidRPr="0068152C" w:rsidRDefault="0068152C" w:rsidP="00C57B07">
            <w:pPr>
              <w:spacing w:before="60" w:after="60"/>
              <w:rPr>
                <w:rFonts w:ascii="Arial" w:hAnsi="Arial" w:cs="Arial"/>
                <w:sz w:val="22"/>
                <w:szCs w:val="22"/>
              </w:rPr>
            </w:pPr>
          </w:p>
        </w:tc>
      </w:tr>
      <w:tr w:rsidR="0068152C" w:rsidRPr="0068152C" w14:paraId="267170FD" w14:textId="77777777" w:rsidTr="00C57B07">
        <w:trPr>
          <w:tblHeader/>
        </w:trPr>
        <w:tc>
          <w:tcPr>
            <w:tcW w:w="1645" w:type="pct"/>
            <w:shd w:val="clear" w:color="auto" w:fill="F2F2F2" w:themeFill="background1" w:themeFillShade="F2"/>
            <w:vAlign w:val="center"/>
          </w:tcPr>
          <w:p w14:paraId="02BA9E18" w14:textId="77777777" w:rsidR="0068152C" w:rsidRPr="0068152C" w:rsidRDefault="0068152C" w:rsidP="00C57B07">
            <w:pPr>
              <w:pStyle w:val="TableHeading"/>
            </w:pPr>
            <w:r w:rsidRPr="0068152C">
              <w:t>Routines</w:t>
            </w:r>
          </w:p>
        </w:tc>
        <w:tc>
          <w:tcPr>
            <w:tcW w:w="3355" w:type="pct"/>
            <w:gridSpan w:val="5"/>
            <w:tcBorders>
              <w:bottom w:val="single" w:sz="6" w:space="0" w:color="000000"/>
            </w:tcBorders>
            <w:shd w:val="clear" w:color="auto" w:fill="F2F2F2" w:themeFill="background1" w:themeFillShade="F2"/>
          </w:tcPr>
          <w:p w14:paraId="4C4FA4C8" w14:textId="77777777" w:rsidR="0068152C" w:rsidRPr="0068152C" w:rsidRDefault="0068152C" w:rsidP="00C57B07">
            <w:pPr>
              <w:pStyle w:val="TableHeading"/>
            </w:pPr>
            <w:r w:rsidRPr="0068152C">
              <w:t>Description</w:t>
            </w:r>
          </w:p>
        </w:tc>
      </w:tr>
      <w:tr w:rsidR="0068152C" w:rsidRPr="0068152C" w14:paraId="29514CE7" w14:textId="77777777" w:rsidTr="00C57B07">
        <w:tc>
          <w:tcPr>
            <w:tcW w:w="1645" w:type="pct"/>
            <w:shd w:val="clear" w:color="auto" w:fill="F2F2F2" w:themeFill="background1" w:themeFillShade="F2"/>
            <w:vAlign w:val="center"/>
          </w:tcPr>
          <w:p w14:paraId="69086CB4" w14:textId="77777777" w:rsidR="0068152C" w:rsidRPr="0068152C" w:rsidRDefault="0068152C" w:rsidP="00C57B07">
            <w:pPr>
              <w:pStyle w:val="TableText"/>
              <w:rPr>
                <w:szCs w:val="22"/>
              </w:rPr>
            </w:pPr>
            <w:r w:rsidRPr="0068152C">
              <w:rPr>
                <w:szCs w:val="22"/>
              </w:rPr>
              <w:t>Data Dictionary (DD) References</w:t>
            </w:r>
          </w:p>
        </w:tc>
        <w:tc>
          <w:tcPr>
            <w:tcW w:w="3355" w:type="pct"/>
            <w:gridSpan w:val="5"/>
          </w:tcPr>
          <w:p w14:paraId="033F2A95" w14:textId="77777777" w:rsidR="0068152C" w:rsidRPr="0068152C" w:rsidRDefault="0068152C" w:rsidP="00C57B07">
            <w:pPr>
              <w:pStyle w:val="TableText"/>
              <w:rPr>
                <w:szCs w:val="22"/>
              </w:rPr>
            </w:pPr>
          </w:p>
        </w:tc>
      </w:tr>
      <w:tr w:rsidR="0068152C" w:rsidRPr="0068152C" w14:paraId="299604D9" w14:textId="77777777" w:rsidTr="00C57B07">
        <w:tc>
          <w:tcPr>
            <w:tcW w:w="1645" w:type="pct"/>
            <w:shd w:val="clear" w:color="auto" w:fill="F2F2F2" w:themeFill="background1" w:themeFillShade="F2"/>
            <w:vAlign w:val="center"/>
          </w:tcPr>
          <w:p w14:paraId="2F000B4B" w14:textId="77777777" w:rsidR="0068152C" w:rsidRPr="0068152C" w:rsidRDefault="0068152C" w:rsidP="00C57B07">
            <w:pPr>
              <w:pStyle w:val="TableText"/>
              <w:rPr>
                <w:szCs w:val="22"/>
              </w:rPr>
            </w:pPr>
            <w:r w:rsidRPr="0068152C">
              <w:rPr>
                <w:szCs w:val="22"/>
              </w:rPr>
              <w:t>Global References</w:t>
            </w:r>
          </w:p>
        </w:tc>
        <w:tc>
          <w:tcPr>
            <w:tcW w:w="3355" w:type="pct"/>
            <w:gridSpan w:val="5"/>
          </w:tcPr>
          <w:p w14:paraId="2FBE10C4" w14:textId="77777777" w:rsidR="0068152C" w:rsidRPr="0068152C" w:rsidRDefault="0068152C" w:rsidP="00C57B07">
            <w:pPr>
              <w:pStyle w:val="TableText"/>
              <w:rPr>
                <w:szCs w:val="22"/>
              </w:rPr>
            </w:pPr>
          </w:p>
        </w:tc>
      </w:tr>
    </w:tbl>
    <w:p w14:paraId="2D0BA842" w14:textId="2A925F54" w:rsidR="0068152C" w:rsidRDefault="0068152C" w:rsidP="0068152C">
      <w:pPr>
        <w:pStyle w:val="Caption"/>
      </w:pPr>
      <w:bookmarkStart w:id="332" w:name="_Toc485810684"/>
      <w:r>
        <w:t xml:space="preserve">Table </w:t>
      </w:r>
      <w:r w:rsidR="00B70A55">
        <w:fldChar w:fldCharType="begin"/>
      </w:r>
      <w:r w:rsidR="00B70A55">
        <w:instrText xml:space="preserve"> SEQ Table \* ARABIC </w:instrText>
      </w:r>
      <w:r w:rsidR="00B70A55">
        <w:fldChar w:fldCharType="separate"/>
      </w:r>
      <w:r w:rsidR="003A1DCC">
        <w:rPr>
          <w:noProof/>
        </w:rPr>
        <w:t>55</w:t>
      </w:r>
      <w:r w:rsidR="00B70A55">
        <w:rPr>
          <w:noProof/>
        </w:rPr>
        <w:fldChar w:fldCharType="end"/>
      </w:r>
      <w:r>
        <w:t xml:space="preserve">: Template: </w:t>
      </w:r>
      <w:r w:rsidRPr="0068152C">
        <w:t>PSO ERX PATIENT VALIDATION</w:t>
      </w:r>
      <w:bookmarkEnd w:id="332"/>
    </w:p>
    <w:tbl>
      <w:tblPr>
        <w:tblW w:w="4991" w:type="pct"/>
        <w:tblInd w:w="1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Templates by name, enhancement category, RSD traceability, type, and related options."/>
      </w:tblPr>
      <w:tblGrid>
        <w:gridCol w:w="3145"/>
        <w:gridCol w:w="1602"/>
        <w:gridCol w:w="1059"/>
        <w:gridCol w:w="545"/>
        <w:gridCol w:w="1604"/>
        <w:gridCol w:w="1604"/>
      </w:tblGrid>
      <w:tr w:rsidR="0068152C" w:rsidRPr="0068152C" w14:paraId="7FADB44F" w14:textId="77777777" w:rsidTr="00C57B07">
        <w:trPr>
          <w:cantSplit/>
          <w:tblHeader/>
        </w:trPr>
        <w:tc>
          <w:tcPr>
            <w:tcW w:w="1645" w:type="pct"/>
            <w:shd w:val="clear" w:color="auto" w:fill="F2F2F2" w:themeFill="background1" w:themeFillShade="F2"/>
            <w:vAlign w:val="center"/>
          </w:tcPr>
          <w:p w14:paraId="3342BCAD" w14:textId="77777777" w:rsidR="0068152C" w:rsidRPr="0068152C" w:rsidRDefault="0068152C" w:rsidP="00C57B07">
            <w:pPr>
              <w:pStyle w:val="TableHeading"/>
            </w:pPr>
            <w:r w:rsidRPr="0068152C">
              <w:t>Templates</w:t>
            </w:r>
          </w:p>
        </w:tc>
        <w:tc>
          <w:tcPr>
            <w:tcW w:w="3355" w:type="pct"/>
            <w:gridSpan w:val="5"/>
            <w:tcBorders>
              <w:bottom w:val="single" w:sz="6" w:space="0" w:color="000000"/>
            </w:tcBorders>
            <w:shd w:val="clear" w:color="auto" w:fill="F2F2F2" w:themeFill="background1" w:themeFillShade="F2"/>
          </w:tcPr>
          <w:p w14:paraId="224D0461" w14:textId="77777777" w:rsidR="0068152C" w:rsidRPr="0068152C" w:rsidRDefault="0068152C" w:rsidP="00C57B07">
            <w:pPr>
              <w:pStyle w:val="TableHeading"/>
            </w:pPr>
            <w:r w:rsidRPr="0068152C">
              <w:t>Description</w:t>
            </w:r>
          </w:p>
        </w:tc>
      </w:tr>
      <w:tr w:rsidR="0068152C" w:rsidRPr="0068152C" w14:paraId="5FC4B0E8" w14:textId="77777777" w:rsidTr="00C57B07">
        <w:trPr>
          <w:cantSplit/>
          <w:tblHeader/>
        </w:trPr>
        <w:tc>
          <w:tcPr>
            <w:tcW w:w="1645" w:type="pct"/>
            <w:shd w:val="clear" w:color="auto" w:fill="F2F2F2" w:themeFill="background1" w:themeFillShade="F2"/>
            <w:vAlign w:val="center"/>
          </w:tcPr>
          <w:p w14:paraId="45EB27F2" w14:textId="77777777" w:rsidR="0068152C" w:rsidRPr="0068152C" w:rsidRDefault="0068152C" w:rsidP="00C57B07">
            <w:pPr>
              <w:pStyle w:val="TableText"/>
              <w:rPr>
                <w:szCs w:val="22"/>
              </w:rPr>
            </w:pPr>
            <w:r w:rsidRPr="0068152C">
              <w:rPr>
                <w:szCs w:val="22"/>
              </w:rPr>
              <w:t>Template Name</w:t>
            </w:r>
          </w:p>
        </w:tc>
        <w:tc>
          <w:tcPr>
            <w:tcW w:w="3355" w:type="pct"/>
            <w:gridSpan w:val="5"/>
            <w:tcBorders>
              <w:bottom w:val="single" w:sz="6" w:space="0" w:color="000000"/>
            </w:tcBorders>
          </w:tcPr>
          <w:p w14:paraId="6968424F" w14:textId="4F481AB1" w:rsidR="0068152C" w:rsidRPr="0068152C" w:rsidRDefault="0068152C" w:rsidP="00C57B07">
            <w:pPr>
              <w:pStyle w:val="TableText"/>
              <w:rPr>
                <w:szCs w:val="22"/>
              </w:rPr>
            </w:pPr>
            <w:r w:rsidRPr="0068152C">
              <w:rPr>
                <w:szCs w:val="22"/>
              </w:rPr>
              <w:t>PSO ERX PATIENT VALIDATION</w:t>
            </w:r>
          </w:p>
        </w:tc>
      </w:tr>
      <w:tr w:rsidR="0068152C" w:rsidRPr="0068152C" w14:paraId="402D9CDA" w14:textId="77777777" w:rsidTr="00C57B07">
        <w:trPr>
          <w:cantSplit/>
        </w:trPr>
        <w:tc>
          <w:tcPr>
            <w:tcW w:w="1645" w:type="pct"/>
            <w:shd w:val="clear" w:color="auto" w:fill="F2F2F2" w:themeFill="background1" w:themeFillShade="F2"/>
            <w:vAlign w:val="center"/>
          </w:tcPr>
          <w:p w14:paraId="17C396D1" w14:textId="77777777" w:rsidR="0068152C" w:rsidRPr="0068152C" w:rsidRDefault="0068152C" w:rsidP="00C57B07">
            <w:pPr>
              <w:pStyle w:val="TableText"/>
              <w:rPr>
                <w:szCs w:val="22"/>
                <w:highlight w:val="yellow"/>
              </w:rPr>
            </w:pPr>
            <w:r w:rsidRPr="0068152C">
              <w:rPr>
                <w:szCs w:val="22"/>
              </w:rPr>
              <w:t>Enhancement Category</w:t>
            </w:r>
          </w:p>
        </w:tc>
        <w:tc>
          <w:tcPr>
            <w:tcW w:w="838" w:type="pct"/>
            <w:tcBorders>
              <w:right w:val="nil"/>
            </w:tcBorders>
          </w:tcPr>
          <w:p w14:paraId="457D7DEF" w14:textId="77777777" w:rsidR="0068152C" w:rsidRPr="0068152C" w:rsidRDefault="0068152C" w:rsidP="00C57B07">
            <w:pPr>
              <w:pStyle w:val="TableText"/>
              <w:rPr>
                <w:szCs w:val="22"/>
              </w:rPr>
            </w:pPr>
            <w:r>
              <w:rPr>
                <w:szCs w:val="22"/>
              </w:rPr>
              <w:fldChar w:fldCharType="begin">
                <w:ffData>
                  <w:name w:val=""/>
                  <w:enabled/>
                  <w:calcOnExit w:val="0"/>
                  <w:statusText w:type="text" w:val="New"/>
                  <w:checkBox>
                    <w:sizeAuto/>
                    <w:default w:val="1"/>
                  </w:checkBox>
                </w:ffData>
              </w:fldChar>
            </w:r>
            <w:r>
              <w:rPr>
                <w:szCs w:val="22"/>
              </w:rPr>
              <w:instrText xml:space="preserve"> FORMCHECKBOX </w:instrText>
            </w:r>
            <w:r w:rsidR="00B70A55">
              <w:rPr>
                <w:szCs w:val="22"/>
              </w:rPr>
            </w:r>
            <w:r w:rsidR="00B70A55">
              <w:rPr>
                <w:szCs w:val="22"/>
              </w:rPr>
              <w:fldChar w:fldCharType="separate"/>
            </w:r>
            <w:r>
              <w:rPr>
                <w:szCs w:val="22"/>
              </w:rPr>
              <w:fldChar w:fldCharType="end"/>
            </w:r>
            <w:r w:rsidRPr="0068152C">
              <w:rPr>
                <w:szCs w:val="22"/>
              </w:rPr>
              <w:t xml:space="preserve"> New</w:t>
            </w:r>
          </w:p>
        </w:tc>
        <w:tc>
          <w:tcPr>
            <w:tcW w:w="839" w:type="pct"/>
            <w:gridSpan w:val="2"/>
            <w:tcBorders>
              <w:left w:val="nil"/>
              <w:right w:val="nil"/>
            </w:tcBorders>
          </w:tcPr>
          <w:p w14:paraId="7A550187" w14:textId="77777777" w:rsidR="0068152C" w:rsidRPr="0068152C" w:rsidRDefault="0068152C" w:rsidP="00C57B07">
            <w:pPr>
              <w:pStyle w:val="TableText"/>
              <w:rPr>
                <w:szCs w:val="22"/>
              </w:rPr>
            </w:pPr>
            <w:r w:rsidRPr="0068152C">
              <w:rPr>
                <w:szCs w:val="22"/>
              </w:rPr>
              <w:fldChar w:fldCharType="begin">
                <w:ffData>
                  <w:name w:val="Check28"/>
                  <w:enabled/>
                  <w:calcOnExit w:val="0"/>
                  <w:statusText w:type="text" w:val="Modify"/>
                  <w:checkBox>
                    <w:sizeAuto/>
                    <w:default w:val="0"/>
                    <w:checked w:val="0"/>
                  </w:checkBox>
                </w:ffData>
              </w:fldChar>
            </w:r>
            <w:r w:rsidRPr="0068152C">
              <w:rPr>
                <w:szCs w:val="22"/>
              </w:rPr>
              <w:instrText xml:space="preserve"> FORMCHECKBOX </w:instrText>
            </w:r>
            <w:r w:rsidR="00B70A55">
              <w:rPr>
                <w:szCs w:val="22"/>
              </w:rPr>
            </w:r>
            <w:r w:rsidR="00B70A55">
              <w:rPr>
                <w:szCs w:val="22"/>
              </w:rPr>
              <w:fldChar w:fldCharType="separate"/>
            </w:r>
            <w:r w:rsidRPr="0068152C">
              <w:rPr>
                <w:szCs w:val="22"/>
              </w:rPr>
              <w:fldChar w:fldCharType="end"/>
            </w:r>
            <w:r w:rsidRPr="0068152C">
              <w:rPr>
                <w:szCs w:val="22"/>
              </w:rPr>
              <w:t xml:space="preserve"> Modify</w:t>
            </w:r>
          </w:p>
        </w:tc>
        <w:tc>
          <w:tcPr>
            <w:tcW w:w="839" w:type="pct"/>
            <w:tcBorders>
              <w:left w:val="nil"/>
              <w:right w:val="nil"/>
            </w:tcBorders>
          </w:tcPr>
          <w:p w14:paraId="2A2891BA" w14:textId="77777777" w:rsidR="0068152C" w:rsidRPr="0068152C" w:rsidRDefault="0068152C" w:rsidP="00C57B07">
            <w:pPr>
              <w:pStyle w:val="TableText"/>
              <w:rPr>
                <w:szCs w:val="22"/>
              </w:rPr>
            </w:pPr>
            <w:r w:rsidRPr="0068152C">
              <w:rPr>
                <w:szCs w:val="22"/>
              </w:rPr>
              <w:fldChar w:fldCharType="begin">
                <w:ffData>
                  <w:name w:val="Check30"/>
                  <w:enabled/>
                  <w:calcOnExit w:val="0"/>
                  <w:statusText w:type="text" w:val="Delete"/>
                  <w:checkBox>
                    <w:sizeAuto/>
                    <w:default w:val="0"/>
                    <w:checked w:val="0"/>
                  </w:checkBox>
                </w:ffData>
              </w:fldChar>
            </w:r>
            <w:r w:rsidRPr="0068152C">
              <w:rPr>
                <w:szCs w:val="22"/>
              </w:rPr>
              <w:instrText xml:space="preserve"> FORMCHECKBOX </w:instrText>
            </w:r>
            <w:r w:rsidR="00B70A55">
              <w:rPr>
                <w:szCs w:val="22"/>
              </w:rPr>
            </w:r>
            <w:r w:rsidR="00B70A55">
              <w:rPr>
                <w:szCs w:val="22"/>
              </w:rPr>
              <w:fldChar w:fldCharType="separate"/>
            </w:r>
            <w:r w:rsidRPr="0068152C">
              <w:rPr>
                <w:szCs w:val="22"/>
              </w:rPr>
              <w:fldChar w:fldCharType="end"/>
            </w:r>
            <w:r w:rsidRPr="0068152C">
              <w:rPr>
                <w:szCs w:val="22"/>
              </w:rPr>
              <w:t xml:space="preserve"> Delete</w:t>
            </w:r>
          </w:p>
        </w:tc>
        <w:tc>
          <w:tcPr>
            <w:tcW w:w="839" w:type="pct"/>
            <w:tcBorders>
              <w:left w:val="nil"/>
            </w:tcBorders>
          </w:tcPr>
          <w:p w14:paraId="716B65CF" w14:textId="77777777" w:rsidR="0068152C" w:rsidRPr="0068152C" w:rsidRDefault="0068152C" w:rsidP="00C57B07">
            <w:pPr>
              <w:pStyle w:val="TableText"/>
              <w:rPr>
                <w:szCs w:val="22"/>
              </w:rPr>
            </w:pPr>
            <w:r w:rsidRPr="0068152C">
              <w:rPr>
                <w:szCs w:val="22"/>
              </w:rPr>
              <w:fldChar w:fldCharType="begin">
                <w:ffData>
                  <w:name w:val="Check74"/>
                  <w:enabled/>
                  <w:calcOnExit w:val="0"/>
                  <w:statusText w:type="text" w:val="No change"/>
                  <w:checkBox>
                    <w:sizeAuto/>
                    <w:default w:val="0"/>
                    <w:checked w:val="0"/>
                  </w:checkBox>
                </w:ffData>
              </w:fldChar>
            </w:r>
            <w:r w:rsidRPr="0068152C">
              <w:rPr>
                <w:szCs w:val="22"/>
              </w:rPr>
              <w:instrText xml:space="preserve"> FORMCHECKBOX </w:instrText>
            </w:r>
            <w:r w:rsidR="00B70A55">
              <w:rPr>
                <w:szCs w:val="22"/>
              </w:rPr>
            </w:r>
            <w:r w:rsidR="00B70A55">
              <w:rPr>
                <w:szCs w:val="22"/>
              </w:rPr>
              <w:fldChar w:fldCharType="separate"/>
            </w:r>
            <w:r w:rsidRPr="0068152C">
              <w:rPr>
                <w:szCs w:val="22"/>
              </w:rPr>
              <w:fldChar w:fldCharType="end"/>
            </w:r>
            <w:r w:rsidRPr="0068152C">
              <w:rPr>
                <w:szCs w:val="22"/>
              </w:rPr>
              <w:t xml:space="preserve"> No Change</w:t>
            </w:r>
          </w:p>
        </w:tc>
      </w:tr>
      <w:tr w:rsidR="0068152C" w:rsidRPr="0068152C" w14:paraId="13D06E79" w14:textId="77777777" w:rsidTr="00C57B07">
        <w:trPr>
          <w:cantSplit/>
        </w:trPr>
        <w:tc>
          <w:tcPr>
            <w:tcW w:w="1645" w:type="pct"/>
            <w:shd w:val="clear" w:color="auto" w:fill="F2F2F2" w:themeFill="background1" w:themeFillShade="F2"/>
            <w:vAlign w:val="center"/>
          </w:tcPr>
          <w:p w14:paraId="30E72B31" w14:textId="77777777" w:rsidR="0068152C" w:rsidRPr="0068152C" w:rsidRDefault="0068152C" w:rsidP="00C57B07">
            <w:pPr>
              <w:pStyle w:val="TableText"/>
              <w:rPr>
                <w:szCs w:val="22"/>
              </w:rPr>
            </w:pPr>
            <w:r w:rsidRPr="0068152C">
              <w:rPr>
                <w:szCs w:val="22"/>
              </w:rPr>
              <w:t>RSD</w:t>
            </w:r>
          </w:p>
        </w:tc>
        <w:tc>
          <w:tcPr>
            <w:tcW w:w="3355" w:type="pct"/>
            <w:gridSpan w:val="5"/>
            <w:tcBorders>
              <w:bottom w:val="single" w:sz="6" w:space="0" w:color="000000"/>
            </w:tcBorders>
          </w:tcPr>
          <w:p w14:paraId="2F70C208" w14:textId="77777777" w:rsidR="0068152C" w:rsidRPr="0068152C" w:rsidRDefault="0068152C" w:rsidP="00C57B07">
            <w:pPr>
              <w:pStyle w:val="TableText"/>
              <w:rPr>
                <w:szCs w:val="22"/>
              </w:rPr>
            </w:pPr>
          </w:p>
        </w:tc>
      </w:tr>
      <w:tr w:rsidR="0068152C" w:rsidRPr="0068152C" w14:paraId="77A60ECC" w14:textId="77777777" w:rsidTr="0068152C">
        <w:trPr>
          <w:cantSplit/>
        </w:trPr>
        <w:tc>
          <w:tcPr>
            <w:tcW w:w="1645" w:type="pct"/>
            <w:shd w:val="clear" w:color="auto" w:fill="F2F2F2" w:themeFill="background1" w:themeFillShade="F2"/>
            <w:vAlign w:val="center"/>
          </w:tcPr>
          <w:p w14:paraId="3E2AC8F6" w14:textId="77777777" w:rsidR="0068152C" w:rsidRPr="0068152C" w:rsidRDefault="0068152C" w:rsidP="00C57B07">
            <w:pPr>
              <w:pStyle w:val="TableText"/>
              <w:rPr>
                <w:szCs w:val="22"/>
              </w:rPr>
            </w:pPr>
            <w:r w:rsidRPr="0068152C">
              <w:rPr>
                <w:szCs w:val="22"/>
              </w:rPr>
              <w:t>Template Type</w:t>
            </w:r>
          </w:p>
        </w:tc>
        <w:tc>
          <w:tcPr>
            <w:tcW w:w="838" w:type="pct"/>
            <w:tcBorders>
              <w:right w:val="nil"/>
            </w:tcBorders>
          </w:tcPr>
          <w:p w14:paraId="0A6C5744" w14:textId="77777777" w:rsidR="0068152C" w:rsidRPr="0068152C" w:rsidRDefault="0068152C" w:rsidP="00C57B07">
            <w:pPr>
              <w:pStyle w:val="TableText"/>
              <w:rPr>
                <w:szCs w:val="22"/>
              </w:rPr>
            </w:pPr>
            <w:r w:rsidRPr="0068152C">
              <w:rPr>
                <w:szCs w:val="22"/>
              </w:rPr>
              <w:fldChar w:fldCharType="begin">
                <w:ffData>
                  <w:name w:val="Check31"/>
                  <w:enabled/>
                  <w:calcOnExit w:val="0"/>
                  <w:statusText w:type="text" w:val="Sort"/>
                  <w:checkBox>
                    <w:sizeAuto/>
                    <w:default w:val="0"/>
                    <w:checked w:val="0"/>
                  </w:checkBox>
                </w:ffData>
              </w:fldChar>
            </w:r>
            <w:r w:rsidRPr="0068152C">
              <w:rPr>
                <w:szCs w:val="22"/>
              </w:rPr>
              <w:instrText xml:space="preserve"> FORMCHECKBOX </w:instrText>
            </w:r>
            <w:r w:rsidR="00B70A55">
              <w:rPr>
                <w:szCs w:val="22"/>
              </w:rPr>
            </w:r>
            <w:r w:rsidR="00B70A55">
              <w:rPr>
                <w:szCs w:val="22"/>
              </w:rPr>
              <w:fldChar w:fldCharType="separate"/>
            </w:r>
            <w:r w:rsidRPr="0068152C">
              <w:rPr>
                <w:szCs w:val="22"/>
              </w:rPr>
              <w:fldChar w:fldCharType="end"/>
            </w:r>
            <w:r w:rsidRPr="0068152C">
              <w:rPr>
                <w:szCs w:val="22"/>
              </w:rPr>
              <w:t xml:space="preserve"> Sort</w:t>
            </w:r>
          </w:p>
        </w:tc>
        <w:tc>
          <w:tcPr>
            <w:tcW w:w="839" w:type="pct"/>
            <w:gridSpan w:val="2"/>
            <w:tcBorders>
              <w:left w:val="nil"/>
              <w:right w:val="nil"/>
            </w:tcBorders>
          </w:tcPr>
          <w:p w14:paraId="795C93A2" w14:textId="77777777" w:rsidR="0068152C" w:rsidRPr="0068152C" w:rsidRDefault="0068152C" w:rsidP="00C57B07">
            <w:pPr>
              <w:pStyle w:val="TableText"/>
              <w:rPr>
                <w:szCs w:val="22"/>
              </w:rPr>
            </w:pPr>
            <w:r w:rsidRPr="0068152C">
              <w:rPr>
                <w:szCs w:val="22"/>
              </w:rPr>
              <w:fldChar w:fldCharType="begin">
                <w:ffData>
                  <w:name w:val="Check32"/>
                  <w:enabled/>
                  <w:calcOnExit w:val="0"/>
                  <w:statusText w:type="text" w:val="Input"/>
                  <w:checkBox>
                    <w:sizeAuto/>
                    <w:default w:val="0"/>
                    <w:checked w:val="0"/>
                  </w:checkBox>
                </w:ffData>
              </w:fldChar>
            </w:r>
            <w:r w:rsidRPr="0068152C">
              <w:rPr>
                <w:szCs w:val="22"/>
              </w:rPr>
              <w:instrText xml:space="preserve"> FORMCHECKBOX </w:instrText>
            </w:r>
            <w:r w:rsidR="00B70A55">
              <w:rPr>
                <w:szCs w:val="22"/>
              </w:rPr>
            </w:r>
            <w:r w:rsidR="00B70A55">
              <w:rPr>
                <w:szCs w:val="22"/>
              </w:rPr>
              <w:fldChar w:fldCharType="separate"/>
            </w:r>
            <w:r w:rsidRPr="0068152C">
              <w:rPr>
                <w:szCs w:val="22"/>
              </w:rPr>
              <w:fldChar w:fldCharType="end"/>
            </w:r>
            <w:r w:rsidRPr="0068152C">
              <w:rPr>
                <w:szCs w:val="22"/>
              </w:rPr>
              <w:t xml:space="preserve"> Input</w:t>
            </w:r>
          </w:p>
        </w:tc>
        <w:tc>
          <w:tcPr>
            <w:tcW w:w="839" w:type="pct"/>
            <w:tcBorders>
              <w:left w:val="nil"/>
              <w:right w:val="nil"/>
            </w:tcBorders>
          </w:tcPr>
          <w:p w14:paraId="6F989613" w14:textId="77777777" w:rsidR="0068152C" w:rsidRPr="0068152C" w:rsidRDefault="0068152C" w:rsidP="00C57B07">
            <w:pPr>
              <w:pStyle w:val="TableText"/>
              <w:rPr>
                <w:szCs w:val="22"/>
              </w:rPr>
            </w:pPr>
            <w:r w:rsidRPr="0068152C">
              <w:rPr>
                <w:szCs w:val="22"/>
              </w:rPr>
              <w:fldChar w:fldCharType="begin">
                <w:ffData>
                  <w:name w:val="Check33"/>
                  <w:enabled/>
                  <w:calcOnExit w:val="0"/>
                  <w:statusText w:type="text" w:val="Print"/>
                  <w:checkBox>
                    <w:sizeAuto/>
                    <w:default w:val="0"/>
                    <w:checked w:val="0"/>
                  </w:checkBox>
                </w:ffData>
              </w:fldChar>
            </w:r>
            <w:r w:rsidRPr="0068152C">
              <w:rPr>
                <w:szCs w:val="22"/>
              </w:rPr>
              <w:instrText xml:space="preserve"> FORMCHECKBOX </w:instrText>
            </w:r>
            <w:r w:rsidR="00B70A55">
              <w:rPr>
                <w:szCs w:val="22"/>
              </w:rPr>
            </w:r>
            <w:r w:rsidR="00B70A55">
              <w:rPr>
                <w:szCs w:val="22"/>
              </w:rPr>
              <w:fldChar w:fldCharType="separate"/>
            </w:r>
            <w:r w:rsidRPr="0068152C">
              <w:rPr>
                <w:szCs w:val="22"/>
              </w:rPr>
              <w:fldChar w:fldCharType="end"/>
            </w:r>
            <w:r w:rsidRPr="0068152C">
              <w:rPr>
                <w:szCs w:val="22"/>
              </w:rPr>
              <w:t xml:space="preserve"> Print</w:t>
            </w:r>
          </w:p>
        </w:tc>
        <w:tc>
          <w:tcPr>
            <w:tcW w:w="839" w:type="pct"/>
            <w:tcBorders>
              <w:left w:val="nil"/>
            </w:tcBorders>
          </w:tcPr>
          <w:p w14:paraId="4BC24A37" w14:textId="77777777" w:rsidR="0068152C" w:rsidRPr="0068152C" w:rsidRDefault="0068152C" w:rsidP="00C57B07">
            <w:pPr>
              <w:pStyle w:val="TableText"/>
              <w:rPr>
                <w:szCs w:val="22"/>
              </w:rPr>
            </w:pPr>
            <w:r w:rsidRPr="0068152C">
              <w:rPr>
                <w:szCs w:val="22"/>
              </w:rPr>
              <w:fldChar w:fldCharType="begin">
                <w:ffData>
                  <w:name w:val="Check42"/>
                  <w:enabled/>
                  <w:calcOnExit w:val="0"/>
                  <w:statusText w:type="text" w:val="Other"/>
                  <w:checkBox>
                    <w:sizeAuto/>
                    <w:default w:val="0"/>
                    <w:checked w:val="0"/>
                  </w:checkBox>
                </w:ffData>
              </w:fldChar>
            </w:r>
            <w:r w:rsidRPr="0068152C">
              <w:rPr>
                <w:szCs w:val="22"/>
              </w:rPr>
              <w:instrText xml:space="preserve"> FORMCHECKBOX </w:instrText>
            </w:r>
            <w:r w:rsidR="00B70A55">
              <w:rPr>
                <w:szCs w:val="22"/>
              </w:rPr>
            </w:r>
            <w:r w:rsidR="00B70A55">
              <w:rPr>
                <w:szCs w:val="22"/>
              </w:rPr>
              <w:fldChar w:fldCharType="separate"/>
            </w:r>
            <w:r w:rsidRPr="0068152C">
              <w:rPr>
                <w:szCs w:val="22"/>
              </w:rPr>
              <w:fldChar w:fldCharType="end"/>
            </w:r>
            <w:r w:rsidRPr="0068152C">
              <w:rPr>
                <w:szCs w:val="22"/>
              </w:rPr>
              <w:t xml:space="preserve"> Other</w:t>
            </w:r>
          </w:p>
        </w:tc>
      </w:tr>
      <w:tr w:rsidR="0068152C" w:rsidRPr="0068152C" w14:paraId="3324E57A" w14:textId="77777777" w:rsidTr="00C57B07">
        <w:trPr>
          <w:cantSplit/>
        </w:trPr>
        <w:tc>
          <w:tcPr>
            <w:tcW w:w="1645" w:type="pct"/>
            <w:shd w:val="clear" w:color="auto" w:fill="F2F2F2" w:themeFill="background1" w:themeFillShade="F2"/>
            <w:vAlign w:val="center"/>
          </w:tcPr>
          <w:p w14:paraId="38929AC0" w14:textId="77777777" w:rsidR="0068152C" w:rsidRPr="0068152C" w:rsidRDefault="0068152C" w:rsidP="00C57B07">
            <w:pPr>
              <w:pStyle w:val="TableText"/>
              <w:rPr>
                <w:szCs w:val="22"/>
              </w:rPr>
            </w:pPr>
            <w:r w:rsidRPr="0068152C">
              <w:rPr>
                <w:szCs w:val="22"/>
              </w:rPr>
              <w:t>Related Options</w:t>
            </w:r>
          </w:p>
        </w:tc>
        <w:tc>
          <w:tcPr>
            <w:tcW w:w="3355" w:type="pct"/>
            <w:gridSpan w:val="5"/>
            <w:tcBorders>
              <w:bottom w:val="single" w:sz="6" w:space="0" w:color="000000"/>
            </w:tcBorders>
          </w:tcPr>
          <w:p w14:paraId="6B478E24" w14:textId="77777777" w:rsidR="0068152C" w:rsidRPr="0068152C" w:rsidRDefault="0068152C" w:rsidP="00C57B07">
            <w:pPr>
              <w:pStyle w:val="TableText"/>
              <w:rPr>
                <w:szCs w:val="22"/>
              </w:rPr>
            </w:pPr>
          </w:p>
        </w:tc>
      </w:tr>
      <w:tr w:rsidR="0068152C" w:rsidRPr="0068152C" w14:paraId="06CA9C1B" w14:textId="77777777" w:rsidTr="00C57B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645" w:type="pct"/>
            <w:tcBorders>
              <w:top w:val="single" w:sz="6" w:space="0" w:color="000000"/>
              <w:bottom w:val="single" w:sz="6" w:space="0" w:color="000000"/>
            </w:tcBorders>
            <w:shd w:val="clear" w:color="auto" w:fill="F2F2F2" w:themeFill="background1" w:themeFillShade="F2"/>
            <w:vAlign w:val="center"/>
          </w:tcPr>
          <w:p w14:paraId="29845077" w14:textId="77777777" w:rsidR="0068152C" w:rsidRPr="0068152C" w:rsidRDefault="0068152C" w:rsidP="00C57B07">
            <w:pPr>
              <w:spacing w:before="60" w:after="60"/>
              <w:rPr>
                <w:rFonts w:ascii="Arial" w:hAnsi="Arial" w:cs="Arial"/>
                <w:b/>
                <w:sz w:val="22"/>
                <w:szCs w:val="22"/>
              </w:rPr>
            </w:pPr>
            <w:r w:rsidRPr="0068152C">
              <w:rPr>
                <w:rFonts w:ascii="Arial" w:hAnsi="Arial" w:cs="Arial"/>
                <w:b/>
                <w:sz w:val="22"/>
                <w:szCs w:val="22"/>
              </w:rPr>
              <w:t>Related Routines</w:t>
            </w:r>
          </w:p>
        </w:tc>
        <w:tc>
          <w:tcPr>
            <w:tcW w:w="1392" w:type="pct"/>
            <w:gridSpan w:val="2"/>
            <w:tcBorders>
              <w:bottom w:val="single" w:sz="4" w:space="0" w:color="auto"/>
            </w:tcBorders>
            <w:shd w:val="clear" w:color="auto" w:fill="F2F2F2" w:themeFill="background1" w:themeFillShade="F2"/>
          </w:tcPr>
          <w:p w14:paraId="540FA239" w14:textId="77777777" w:rsidR="0068152C" w:rsidRPr="0068152C" w:rsidRDefault="0068152C" w:rsidP="00C57B07">
            <w:pPr>
              <w:spacing w:before="60" w:after="60"/>
              <w:rPr>
                <w:rFonts w:ascii="Arial" w:hAnsi="Arial" w:cs="Arial"/>
                <w:b/>
                <w:sz w:val="22"/>
                <w:szCs w:val="22"/>
              </w:rPr>
            </w:pPr>
            <w:r w:rsidRPr="0068152C">
              <w:rPr>
                <w:rFonts w:ascii="Arial" w:hAnsi="Arial" w:cs="Arial"/>
                <w:b/>
                <w:sz w:val="22"/>
                <w:szCs w:val="22"/>
              </w:rPr>
              <w:t>Routines “Called By”</w:t>
            </w:r>
          </w:p>
        </w:tc>
        <w:tc>
          <w:tcPr>
            <w:tcW w:w="1963" w:type="pct"/>
            <w:gridSpan w:val="3"/>
            <w:tcBorders>
              <w:bottom w:val="single" w:sz="4" w:space="0" w:color="auto"/>
            </w:tcBorders>
            <w:shd w:val="clear" w:color="auto" w:fill="F2F2F2" w:themeFill="background1" w:themeFillShade="F2"/>
          </w:tcPr>
          <w:p w14:paraId="76CF3900" w14:textId="77777777" w:rsidR="0068152C" w:rsidRPr="0068152C" w:rsidRDefault="0068152C" w:rsidP="00C57B07">
            <w:pPr>
              <w:spacing w:before="60" w:after="60"/>
              <w:rPr>
                <w:rFonts w:ascii="Arial" w:hAnsi="Arial" w:cs="Arial"/>
                <w:b/>
                <w:sz w:val="22"/>
                <w:szCs w:val="22"/>
              </w:rPr>
            </w:pPr>
            <w:r w:rsidRPr="0068152C">
              <w:rPr>
                <w:rFonts w:ascii="Arial" w:hAnsi="Arial" w:cs="Arial"/>
                <w:b/>
                <w:sz w:val="22"/>
                <w:szCs w:val="22"/>
              </w:rPr>
              <w:t xml:space="preserve">Routines “Called”   </w:t>
            </w:r>
          </w:p>
        </w:tc>
      </w:tr>
      <w:tr w:rsidR="0068152C" w:rsidRPr="0068152C" w14:paraId="2EC0558A" w14:textId="77777777" w:rsidTr="00C57B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645" w:type="pct"/>
            <w:tcBorders>
              <w:top w:val="single" w:sz="6" w:space="0" w:color="000000"/>
              <w:bottom w:val="single" w:sz="6" w:space="0" w:color="000000"/>
            </w:tcBorders>
            <w:shd w:val="clear" w:color="auto" w:fill="F2F2F2" w:themeFill="background1" w:themeFillShade="F2"/>
            <w:vAlign w:val="center"/>
          </w:tcPr>
          <w:p w14:paraId="25D368E3" w14:textId="77777777" w:rsidR="0068152C" w:rsidRPr="0068152C" w:rsidRDefault="0068152C" w:rsidP="00C57B07">
            <w:pPr>
              <w:spacing w:before="60" w:after="60"/>
              <w:rPr>
                <w:rFonts w:ascii="Arial" w:hAnsi="Arial" w:cs="Arial"/>
                <w:b/>
                <w:sz w:val="22"/>
                <w:szCs w:val="22"/>
              </w:rPr>
            </w:pPr>
          </w:p>
        </w:tc>
        <w:tc>
          <w:tcPr>
            <w:tcW w:w="1392" w:type="pct"/>
            <w:gridSpan w:val="2"/>
            <w:tcBorders>
              <w:bottom w:val="single" w:sz="4" w:space="0" w:color="auto"/>
            </w:tcBorders>
            <w:vAlign w:val="center"/>
          </w:tcPr>
          <w:p w14:paraId="3A6BA555" w14:textId="77777777" w:rsidR="0068152C" w:rsidRPr="0068152C" w:rsidRDefault="0068152C" w:rsidP="00C57B07">
            <w:pPr>
              <w:spacing w:before="60" w:after="60"/>
              <w:rPr>
                <w:rFonts w:ascii="Arial" w:hAnsi="Arial" w:cs="Arial"/>
                <w:sz w:val="22"/>
                <w:szCs w:val="22"/>
              </w:rPr>
            </w:pPr>
          </w:p>
        </w:tc>
        <w:tc>
          <w:tcPr>
            <w:tcW w:w="1963" w:type="pct"/>
            <w:gridSpan w:val="3"/>
            <w:tcBorders>
              <w:bottom w:val="single" w:sz="4" w:space="0" w:color="auto"/>
            </w:tcBorders>
            <w:vAlign w:val="center"/>
          </w:tcPr>
          <w:p w14:paraId="4EB271B0" w14:textId="77777777" w:rsidR="0068152C" w:rsidRPr="0068152C" w:rsidRDefault="0068152C" w:rsidP="00C57B07">
            <w:pPr>
              <w:spacing w:before="60" w:after="60"/>
              <w:rPr>
                <w:rFonts w:ascii="Arial" w:hAnsi="Arial" w:cs="Arial"/>
                <w:sz w:val="22"/>
                <w:szCs w:val="22"/>
              </w:rPr>
            </w:pPr>
          </w:p>
        </w:tc>
      </w:tr>
      <w:tr w:rsidR="0068152C" w:rsidRPr="0068152C" w14:paraId="2AF8CD6F" w14:textId="77777777" w:rsidTr="00C57B07">
        <w:trPr>
          <w:tblHeader/>
        </w:trPr>
        <w:tc>
          <w:tcPr>
            <w:tcW w:w="1645" w:type="pct"/>
            <w:shd w:val="clear" w:color="auto" w:fill="F2F2F2" w:themeFill="background1" w:themeFillShade="F2"/>
            <w:vAlign w:val="center"/>
          </w:tcPr>
          <w:p w14:paraId="239E587D" w14:textId="77777777" w:rsidR="0068152C" w:rsidRPr="0068152C" w:rsidRDefault="0068152C" w:rsidP="00C57B07">
            <w:pPr>
              <w:pStyle w:val="TableHeading"/>
            </w:pPr>
            <w:r w:rsidRPr="0068152C">
              <w:t>Routines</w:t>
            </w:r>
          </w:p>
        </w:tc>
        <w:tc>
          <w:tcPr>
            <w:tcW w:w="3355" w:type="pct"/>
            <w:gridSpan w:val="5"/>
            <w:tcBorders>
              <w:bottom w:val="single" w:sz="6" w:space="0" w:color="000000"/>
            </w:tcBorders>
            <w:shd w:val="clear" w:color="auto" w:fill="F2F2F2" w:themeFill="background1" w:themeFillShade="F2"/>
          </w:tcPr>
          <w:p w14:paraId="0CB58696" w14:textId="77777777" w:rsidR="0068152C" w:rsidRPr="0068152C" w:rsidRDefault="0068152C" w:rsidP="00C57B07">
            <w:pPr>
              <w:pStyle w:val="TableHeading"/>
            </w:pPr>
            <w:r w:rsidRPr="0068152C">
              <w:t>Description</w:t>
            </w:r>
          </w:p>
        </w:tc>
      </w:tr>
      <w:tr w:rsidR="0068152C" w:rsidRPr="0068152C" w14:paraId="0676801C" w14:textId="77777777" w:rsidTr="00C57B07">
        <w:tc>
          <w:tcPr>
            <w:tcW w:w="1645" w:type="pct"/>
            <w:shd w:val="clear" w:color="auto" w:fill="F2F2F2" w:themeFill="background1" w:themeFillShade="F2"/>
            <w:vAlign w:val="center"/>
          </w:tcPr>
          <w:p w14:paraId="25EDE3DB" w14:textId="77777777" w:rsidR="0068152C" w:rsidRPr="0068152C" w:rsidRDefault="0068152C" w:rsidP="00C57B07">
            <w:pPr>
              <w:pStyle w:val="TableText"/>
              <w:rPr>
                <w:szCs w:val="22"/>
              </w:rPr>
            </w:pPr>
            <w:r w:rsidRPr="0068152C">
              <w:rPr>
                <w:szCs w:val="22"/>
              </w:rPr>
              <w:t>Data Dictionary (DD) References</w:t>
            </w:r>
          </w:p>
        </w:tc>
        <w:tc>
          <w:tcPr>
            <w:tcW w:w="3355" w:type="pct"/>
            <w:gridSpan w:val="5"/>
          </w:tcPr>
          <w:p w14:paraId="324B1BCE" w14:textId="77777777" w:rsidR="0068152C" w:rsidRPr="0068152C" w:rsidRDefault="0068152C" w:rsidP="00C57B07">
            <w:pPr>
              <w:pStyle w:val="TableText"/>
              <w:rPr>
                <w:szCs w:val="22"/>
              </w:rPr>
            </w:pPr>
          </w:p>
        </w:tc>
      </w:tr>
      <w:tr w:rsidR="0068152C" w:rsidRPr="0068152C" w14:paraId="32F86580" w14:textId="77777777" w:rsidTr="00C57B07">
        <w:tc>
          <w:tcPr>
            <w:tcW w:w="1645" w:type="pct"/>
            <w:shd w:val="clear" w:color="auto" w:fill="F2F2F2" w:themeFill="background1" w:themeFillShade="F2"/>
            <w:vAlign w:val="center"/>
          </w:tcPr>
          <w:p w14:paraId="0B1D7696" w14:textId="77777777" w:rsidR="0068152C" w:rsidRPr="0068152C" w:rsidRDefault="0068152C" w:rsidP="00C57B07">
            <w:pPr>
              <w:pStyle w:val="TableText"/>
              <w:rPr>
                <w:szCs w:val="22"/>
              </w:rPr>
            </w:pPr>
            <w:r w:rsidRPr="0068152C">
              <w:rPr>
                <w:szCs w:val="22"/>
              </w:rPr>
              <w:t>Global References</w:t>
            </w:r>
          </w:p>
        </w:tc>
        <w:tc>
          <w:tcPr>
            <w:tcW w:w="3355" w:type="pct"/>
            <w:gridSpan w:val="5"/>
          </w:tcPr>
          <w:p w14:paraId="045B05C1" w14:textId="77777777" w:rsidR="0068152C" w:rsidRPr="0068152C" w:rsidRDefault="0068152C" w:rsidP="00C57B07">
            <w:pPr>
              <w:pStyle w:val="TableText"/>
              <w:rPr>
                <w:szCs w:val="22"/>
              </w:rPr>
            </w:pPr>
          </w:p>
        </w:tc>
      </w:tr>
    </w:tbl>
    <w:p w14:paraId="6241727B" w14:textId="22BE9BDB" w:rsidR="0068152C" w:rsidRDefault="0068152C" w:rsidP="0068152C">
      <w:pPr>
        <w:pStyle w:val="Caption"/>
      </w:pPr>
      <w:bookmarkStart w:id="333" w:name="_Toc485810685"/>
      <w:r>
        <w:t xml:space="preserve">Table </w:t>
      </w:r>
      <w:r w:rsidR="00B70A55">
        <w:fldChar w:fldCharType="begin"/>
      </w:r>
      <w:r w:rsidR="00B70A55">
        <w:instrText xml:space="preserve"> SEQ Table \* ARABIC </w:instrText>
      </w:r>
      <w:r w:rsidR="00B70A55">
        <w:fldChar w:fldCharType="separate"/>
      </w:r>
      <w:r w:rsidR="003A1DCC">
        <w:rPr>
          <w:noProof/>
        </w:rPr>
        <w:t>56</w:t>
      </w:r>
      <w:r w:rsidR="00B70A55">
        <w:rPr>
          <w:noProof/>
        </w:rPr>
        <w:fldChar w:fldCharType="end"/>
      </w:r>
      <w:r>
        <w:t xml:space="preserve">: Template: </w:t>
      </w:r>
      <w:r w:rsidRPr="0068152C">
        <w:t>PSO ERX PROVIDER VALIDATION</w:t>
      </w:r>
      <w:bookmarkEnd w:id="333"/>
    </w:p>
    <w:tbl>
      <w:tblPr>
        <w:tblW w:w="4887" w:type="pct"/>
        <w:tblInd w:w="10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Templates by name, enhancement category, RSD traceability, type, and related options."/>
      </w:tblPr>
      <w:tblGrid>
        <w:gridCol w:w="3055"/>
        <w:gridCol w:w="1602"/>
        <w:gridCol w:w="1058"/>
        <w:gridCol w:w="547"/>
        <w:gridCol w:w="1604"/>
        <w:gridCol w:w="1494"/>
      </w:tblGrid>
      <w:tr w:rsidR="0068152C" w:rsidRPr="0068152C" w14:paraId="0BA8E738" w14:textId="77777777" w:rsidTr="00997F86">
        <w:trPr>
          <w:cantSplit/>
          <w:tblHeader/>
        </w:trPr>
        <w:tc>
          <w:tcPr>
            <w:tcW w:w="1632" w:type="pct"/>
            <w:shd w:val="clear" w:color="auto" w:fill="F2F2F2" w:themeFill="background1" w:themeFillShade="F2"/>
            <w:vAlign w:val="center"/>
          </w:tcPr>
          <w:p w14:paraId="03D1BCB8" w14:textId="77777777" w:rsidR="0068152C" w:rsidRPr="0068152C" w:rsidRDefault="0068152C" w:rsidP="00C57B07">
            <w:pPr>
              <w:pStyle w:val="TableHeading"/>
            </w:pPr>
            <w:r w:rsidRPr="0068152C">
              <w:t>Templates</w:t>
            </w:r>
          </w:p>
        </w:tc>
        <w:tc>
          <w:tcPr>
            <w:tcW w:w="3368" w:type="pct"/>
            <w:gridSpan w:val="5"/>
            <w:tcBorders>
              <w:bottom w:val="single" w:sz="6" w:space="0" w:color="000000"/>
            </w:tcBorders>
            <w:shd w:val="clear" w:color="auto" w:fill="F2F2F2" w:themeFill="background1" w:themeFillShade="F2"/>
          </w:tcPr>
          <w:p w14:paraId="20417EC4" w14:textId="77777777" w:rsidR="0068152C" w:rsidRPr="0068152C" w:rsidRDefault="0068152C" w:rsidP="00C57B07">
            <w:pPr>
              <w:pStyle w:val="TableHeading"/>
            </w:pPr>
            <w:r w:rsidRPr="0068152C">
              <w:t>Description</w:t>
            </w:r>
          </w:p>
        </w:tc>
      </w:tr>
      <w:tr w:rsidR="0068152C" w:rsidRPr="0068152C" w14:paraId="39002E56" w14:textId="77777777" w:rsidTr="00997F86">
        <w:trPr>
          <w:cantSplit/>
          <w:tblHeader/>
        </w:trPr>
        <w:tc>
          <w:tcPr>
            <w:tcW w:w="1632" w:type="pct"/>
            <w:shd w:val="clear" w:color="auto" w:fill="F2F2F2" w:themeFill="background1" w:themeFillShade="F2"/>
            <w:vAlign w:val="center"/>
          </w:tcPr>
          <w:p w14:paraId="69BB03CB" w14:textId="77777777" w:rsidR="0068152C" w:rsidRPr="0068152C" w:rsidRDefault="0068152C" w:rsidP="00C57B07">
            <w:pPr>
              <w:pStyle w:val="TableText"/>
              <w:rPr>
                <w:szCs w:val="22"/>
              </w:rPr>
            </w:pPr>
            <w:r w:rsidRPr="0068152C">
              <w:rPr>
                <w:szCs w:val="22"/>
              </w:rPr>
              <w:t>Template Name</w:t>
            </w:r>
          </w:p>
        </w:tc>
        <w:tc>
          <w:tcPr>
            <w:tcW w:w="3368" w:type="pct"/>
            <w:gridSpan w:val="5"/>
            <w:tcBorders>
              <w:bottom w:val="single" w:sz="6" w:space="0" w:color="000000"/>
            </w:tcBorders>
          </w:tcPr>
          <w:p w14:paraId="468D6248" w14:textId="6C57F4CB" w:rsidR="0068152C" w:rsidRPr="0068152C" w:rsidRDefault="0068152C" w:rsidP="00C57B07">
            <w:pPr>
              <w:pStyle w:val="TableText"/>
              <w:rPr>
                <w:szCs w:val="22"/>
              </w:rPr>
            </w:pPr>
            <w:r w:rsidRPr="0068152C">
              <w:rPr>
                <w:szCs w:val="22"/>
              </w:rPr>
              <w:t>PSO ERX PROVIDER VALIDATION</w:t>
            </w:r>
          </w:p>
        </w:tc>
      </w:tr>
      <w:tr w:rsidR="0068152C" w:rsidRPr="0068152C" w14:paraId="4B0BAFA1" w14:textId="77777777" w:rsidTr="00997F86">
        <w:trPr>
          <w:cantSplit/>
        </w:trPr>
        <w:tc>
          <w:tcPr>
            <w:tcW w:w="1632" w:type="pct"/>
            <w:shd w:val="clear" w:color="auto" w:fill="F2F2F2" w:themeFill="background1" w:themeFillShade="F2"/>
            <w:vAlign w:val="center"/>
          </w:tcPr>
          <w:p w14:paraId="56FE6C56" w14:textId="77777777" w:rsidR="0068152C" w:rsidRPr="0068152C" w:rsidRDefault="0068152C" w:rsidP="00C57B07">
            <w:pPr>
              <w:pStyle w:val="TableText"/>
              <w:rPr>
                <w:szCs w:val="22"/>
                <w:highlight w:val="yellow"/>
              </w:rPr>
            </w:pPr>
            <w:r w:rsidRPr="0068152C">
              <w:rPr>
                <w:szCs w:val="22"/>
              </w:rPr>
              <w:t>Enhancement Category</w:t>
            </w:r>
          </w:p>
        </w:tc>
        <w:tc>
          <w:tcPr>
            <w:tcW w:w="856" w:type="pct"/>
            <w:tcBorders>
              <w:right w:val="nil"/>
            </w:tcBorders>
          </w:tcPr>
          <w:p w14:paraId="798F09F0" w14:textId="77777777" w:rsidR="0068152C" w:rsidRPr="0068152C" w:rsidRDefault="0068152C" w:rsidP="00C57B07">
            <w:pPr>
              <w:pStyle w:val="TableText"/>
              <w:rPr>
                <w:szCs w:val="22"/>
              </w:rPr>
            </w:pPr>
            <w:r>
              <w:rPr>
                <w:szCs w:val="22"/>
              </w:rPr>
              <w:fldChar w:fldCharType="begin">
                <w:ffData>
                  <w:name w:val=""/>
                  <w:enabled/>
                  <w:calcOnExit w:val="0"/>
                  <w:statusText w:type="text" w:val="New"/>
                  <w:checkBox>
                    <w:sizeAuto/>
                    <w:default w:val="1"/>
                  </w:checkBox>
                </w:ffData>
              </w:fldChar>
            </w:r>
            <w:r>
              <w:rPr>
                <w:szCs w:val="22"/>
              </w:rPr>
              <w:instrText xml:space="preserve"> FORMCHECKBOX </w:instrText>
            </w:r>
            <w:r w:rsidR="00B70A55">
              <w:rPr>
                <w:szCs w:val="22"/>
              </w:rPr>
            </w:r>
            <w:r w:rsidR="00B70A55">
              <w:rPr>
                <w:szCs w:val="22"/>
              </w:rPr>
              <w:fldChar w:fldCharType="separate"/>
            </w:r>
            <w:r>
              <w:rPr>
                <w:szCs w:val="22"/>
              </w:rPr>
              <w:fldChar w:fldCharType="end"/>
            </w:r>
            <w:r w:rsidRPr="0068152C">
              <w:rPr>
                <w:szCs w:val="22"/>
              </w:rPr>
              <w:t xml:space="preserve"> New</w:t>
            </w:r>
          </w:p>
        </w:tc>
        <w:tc>
          <w:tcPr>
            <w:tcW w:w="857" w:type="pct"/>
            <w:gridSpan w:val="2"/>
            <w:tcBorders>
              <w:left w:val="nil"/>
              <w:right w:val="nil"/>
            </w:tcBorders>
          </w:tcPr>
          <w:p w14:paraId="7F7D2F33" w14:textId="77777777" w:rsidR="0068152C" w:rsidRPr="0068152C" w:rsidRDefault="0068152C" w:rsidP="00C57B07">
            <w:pPr>
              <w:pStyle w:val="TableText"/>
              <w:rPr>
                <w:szCs w:val="22"/>
              </w:rPr>
            </w:pPr>
            <w:r w:rsidRPr="0068152C">
              <w:rPr>
                <w:szCs w:val="22"/>
              </w:rPr>
              <w:fldChar w:fldCharType="begin">
                <w:ffData>
                  <w:name w:val="Check28"/>
                  <w:enabled/>
                  <w:calcOnExit w:val="0"/>
                  <w:statusText w:type="text" w:val="Modify"/>
                  <w:checkBox>
                    <w:sizeAuto/>
                    <w:default w:val="0"/>
                    <w:checked w:val="0"/>
                  </w:checkBox>
                </w:ffData>
              </w:fldChar>
            </w:r>
            <w:r w:rsidRPr="0068152C">
              <w:rPr>
                <w:szCs w:val="22"/>
              </w:rPr>
              <w:instrText xml:space="preserve"> FORMCHECKBOX </w:instrText>
            </w:r>
            <w:r w:rsidR="00B70A55">
              <w:rPr>
                <w:szCs w:val="22"/>
              </w:rPr>
            </w:r>
            <w:r w:rsidR="00B70A55">
              <w:rPr>
                <w:szCs w:val="22"/>
              </w:rPr>
              <w:fldChar w:fldCharType="separate"/>
            </w:r>
            <w:r w:rsidRPr="0068152C">
              <w:rPr>
                <w:szCs w:val="22"/>
              </w:rPr>
              <w:fldChar w:fldCharType="end"/>
            </w:r>
            <w:r w:rsidRPr="0068152C">
              <w:rPr>
                <w:szCs w:val="22"/>
              </w:rPr>
              <w:t xml:space="preserve"> Modify</w:t>
            </w:r>
          </w:p>
        </w:tc>
        <w:tc>
          <w:tcPr>
            <w:tcW w:w="857" w:type="pct"/>
            <w:tcBorders>
              <w:left w:val="nil"/>
              <w:right w:val="nil"/>
            </w:tcBorders>
          </w:tcPr>
          <w:p w14:paraId="0088B0D7" w14:textId="77777777" w:rsidR="0068152C" w:rsidRPr="0068152C" w:rsidRDefault="0068152C" w:rsidP="00C57B07">
            <w:pPr>
              <w:pStyle w:val="TableText"/>
              <w:rPr>
                <w:szCs w:val="22"/>
              </w:rPr>
            </w:pPr>
            <w:r w:rsidRPr="0068152C">
              <w:rPr>
                <w:szCs w:val="22"/>
              </w:rPr>
              <w:fldChar w:fldCharType="begin">
                <w:ffData>
                  <w:name w:val="Check30"/>
                  <w:enabled/>
                  <w:calcOnExit w:val="0"/>
                  <w:statusText w:type="text" w:val="Delete"/>
                  <w:checkBox>
                    <w:sizeAuto/>
                    <w:default w:val="0"/>
                    <w:checked w:val="0"/>
                  </w:checkBox>
                </w:ffData>
              </w:fldChar>
            </w:r>
            <w:r w:rsidRPr="0068152C">
              <w:rPr>
                <w:szCs w:val="22"/>
              </w:rPr>
              <w:instrText xml:space="preserve"> FORMCHECKBOX </w:instrText>
            </w:r>
            <w:r w:rsidR="00B70A55">
              <w:rPr>
                <w:szCs w:val="22"/>
              </w:rPr>
            </w:r>
            <w:r w:rsidR="00B70A55">
              <w:rPr>
                <w:szCs w:val="22"/>
              </w:rPr>
              <w:fldChar w:fldCharType="separate"/>
            </w:r>
            <w:r w:rsidRPr="0068152C">
              <w:rPr>
                <w:szCs w:val="22"/>
              </w:rPr>
              <w:fldChar w:fldCharType="end"/>
            </w:r>
            <w:r w:rsidRPr="0068152C">
              <w:rPr>
                <w:szCs w:val="22"/>
              </w:rPr>
              <w:t xml:space="preserve"> Delete</w:t>
            </w:r>
          </w:p>
        </w:tc>
        <w:tc>
          <w:tcPr>
            <w:tcW w:w="798" w:type="pct"/>
            <w:tcBorders>
              <w:left w:val="nil"/>
            </w:tcBorders>
          </w:tcPr>
          <w:p w14:paraId="16F4DE95" w14:textId="77777777" w:rsidR="0068152C" w:rsidRPr="0068152C" w:rsidRDefault="0068152C" w:rsidP="00C57B07">
            <w:pPr>
              <w:pStyle w:val="TableText"/>
              <w:rPr>
                <w:szCs w:val="22"/>
              </w:rPr>
            </w:pPr>
            <w:r w:rsidRPr="0068152C">
              <w:rPr>
                <w:szCs w:val="22"/>
              </w:rPr>
              <w:fldChar w:fldCharType="begin">
                <w:ffData>
                  <w:name w:val="Check74"/>
                  <w:enabled/>
                  <w:calcOnExit w:val="0"/>
                  <w:statusText w:type="text" w:val="No change"/>
                  <w:checkBox>
                    <w:sizeAuto/>
                    <w:default w:val="0"/>
                    <w:checked w:val="0"/>
                  </w:checkBox>
                </w:ffData>
              </w:fldChar>
            </w:r>
            <w:r w:rsidRPr="0068152C">
              <w:rPr>
                <w:szCs w:val="22"/>
              </w:rPr>
              <w:instrText xml:space="preserve"> FORMCHECKBOX </w:instrText>
            </w:r>
            <w:r w:rsidR="00B70A55">
              <w:rPr>
                <w:szCs w:val="22"/>
              </w:rPr>
            </w:r>
            <w:r w:rsidR="00B70A55">
              <w:rPr>
                <w:szCs w:val="22"/>
              </w:rPr>
              <w:fldChar w:fldCharType="separate"/>
            </w:r>
            <w:r w:rsidRPr="0068152C">
              <w:rPr>
                <w:szCs w:val="22"/>
              </w:rPr>
              <w:fldChar w:fldCharType="end"/>
            </w:r>
            <w:r w:rsidRPr="0068152C">
              <w:rPr>
                <w:szCs w:val="22"/>
              </w:rPr>
              <w:t xml:space="preserve"> No Change</w:t>
            </w:r>
          </w:p>
        </w:tc>
      </w:tr>
      <w:tr w:rsidR="0068152C" w:rsidRPr="0068152C" w14:paraId="40101B41" w14:textId="77777777" w:rsidTr="00997F86">
        <w:trPr>
          <w:cantSplit/>
        </w:trPr>
        <w:tc>
          <w:tcPr>
            <w:tcW w:w="1632" w:type="pct"/>
            <w:shd w:val="clear" w:color="auto" w:fill="F2F2F2" w:themeFill="background1" w:themeFillShade="F2"/>
            <w:vAlign w:val="center"/>
          </w:tcPr>
          <w:p w14:paraId="1A5D8CFE" w14:textId="77777777" w:rsidR="0068152C" w:rsidRPr="0068152C" w:rsidRDefault="0068152C" w:rsidP="00C57B07">
            <w:pPr>
              <w:pStyle w:val="TableText"/>
              <w:rPr>
                <w:szCs w:val="22"/>
              </w:rPr>
            </w:pPr>
            <w:r w:rsidRPr="0068152C">
              <w:rPr>
                <w:szCs w:val="22"/>
              </w:rPr>
              <w:t>RSD</w:t>
            </w:r>
          </w:p>
        </w:tc>
        <w:tc>
          <w:tcPr>
            <w:tcW w:w="3368" w:type="pct"/>
            <w:gridSpan w:val="5"/>
            <w:tcBorders>
              <w:bottom w:val="single" w:sz="6" w:space="0" w:color="000000"/>
            </w:tcBorders>
          </w:tcPr>
          <w:p w14:paraId="11F6B1CF" w14:textId="77777777" w:rsidR="0068152C" w:rsidRPr="0068152C" w:rsidRDefault="0068152C" w:rsidP="00C57B07">
            <w:pPr>
              <w:pStyle w:val="TableText"/>
              <w:rPr>
                <w:szCs w:val="22"/>
              </w:rPr>
            </w:pPr>
          </w:p>
        </w:tc>
      </w:tr>
      <w:tr w:rsidR="0068152C" w:rsidRPr="0068152C" w14:paraId="383952A0" w14:textId="77777777" w:rsidTr="00997F86">
        <w:trPr>
          <w:cantSplit/>
        </w:trPr>
        <w:tc>
          <w:tcPr>
            <w:tcW w:w="1632" w:type="pct"/>
            <w:shd w:val="clear" w:color="auto" w:fill="F2F2F2" w:themeFill="background1" w:themeFillShade="F2"/>
            <w:vAlign w:val="center"/>
          </w:tcPr>
          <w:p w14:paraId="44F26A46" w14:textId="77777777" w:rsidR="0068152C" w:rsidRPr="0068152C" w:rsidRDefault="0068152C" w:rsidP="00C57B07">
            <w:pPr>
              <w:pStyle w:val="TableText"/>
              <w:rPr>
                <w:szCs w:val="22"/>
              </w:rPr>
            </w:pPr>
            <w:r w:rsidRPr="0068152C">
              <w:rPr>
                <w:szCs w:val="22"/>
              </w:rPr>
              <w:t>Template Type</w:t>
            </w:r>
          </w:p>
        </w:tc>
        <w:tc>
          <w:tcPr>
            <w:tcW w:w="856" w:type="pct"/>
            <w:tcBorders>
              <w:right w:val="nil"/>
            </w:tcBorders>
          </w:tcPr>
          <w:p w14:paraId="22E3DB38" w14:textId="77777777" w:rsidR="0068152C" w:rsidRPr="0068152C" w:rsidRDefault="0068152C" w:rsidP="00C57B07">
            <w:pPr>
              <w:pStyle w:val="TableText"/>
              <w:rPr>
                <w:szCs w:val="22"/>
              </w:rPr>
            </w:pPr>
            <w:r w:rsidRPr="0068152C">
              <w:rPr>
                <w:szCs w:val="22"/>
              </w:rPr>
              <w:fldChar w:fldCharType="begin">
                <w:ffData>
                  <w:name w:val="Check31"/>
                  <w:enabled/>
                  <w:calcOnExit w:val="0"/>
                  <w:statusText w:type="text" w:val="Sort"/>
                  <w:checkBox>
                    <w:sizeAuto/>
                    <w:default w:val="0"/>
                    <w:checked w:val="0"/>
                  </w:checkBox>
                </w:ffData>
              </w:fldChar>
            </w:r>
            <w:r w:rsidRPr="0068152C">
              <w:rPr>
                <w:szCs w:val="22"/>
              </w:rPr>
              <w:instrText xml:space="preserve"> FORMCHECKBOX </w:instrText>
            </w:r>
            <w:r w:rsidR="00B70A55">
              <w:rPr>
                <w:szCs w:val="22"/>
              </w:rPr>
            </w:r>
            <w:r w:rsidR="00B70A55">
              <w:rPr>
                <w:szCs w:val="22"/>
              </w:rPr>
              <w:fldChar w:fldCharType="separate"/>
            </w:r>
            <w:r w:rsidRPr="0068152C">
              <w:rPr>
                <w:szCs w:val="22"/>
              </w:rPr>
              <w:fldChar w:fldCharType="end"/>
            </w:r>
            <w:r w:rsidRPr="0068152C">
              <w:rPr>
                <w:szCs w:val="22"/>
              </w:rPr>
              <w:t xml:space="preserve"> Sort</w:t>
            </w:r>
          </w:p>
        </w:tc>
        <w:tc>
          <w:tcPr>
            <w:tcW w:w="857" w:type="pct"/>
            <w:gridSpan w:val="2"/>
            <w:tcBorders>
              <w:left w:val="nil"/>
              <w:right w:val="nil"/>
            </w:tcBorders>
          </w:tcPr>
          <w:p w14:paraId="1A5DBA61" w14:textId="77777777" w:rsidR="0068152C" w:rsidRPr="0068152C" w:rsidRDefault="0068152C" w:rsidP="00C57B07">
            <w:pPr>
              <w:pStyle w:val="TableText"/>
              <w:rPr>
                <w:szCs w:val="22"/>
              </w:rPr>
            </w:pPr>
            <w:r w:rsidRPr="0068152C">
              <w:rPr>
                <w:szCs w:val="22"/>
              </w:rPr>
              <w:fldChar w:fldCharType="begin">
                <w:ffData>
                  <w:name w:val="Check32"/>
                  <w:enabled/>
                  <w:calcOnExit w:val="0"/>
                  <w:statusText w:type="text" w:val="Input"/>
                  <w:checkBox>
                    <w:sizeAuto/>
                    <w:default w:val="0"/>
                    <w:checked w:val="0"/>
                  </w:checkBox>
                </w:ffData>
              </w:fldChar>
            </w:r>
            <w:r w:rsidRPr="0068152C">
              <w:rPr>
                <w:szCs w:val="22"/>
              </w:rPr>
              <w:instrText xml:space="preserve"> FORMCHECKBOX </w:instrText>
            </w:r>
            <w:r w:rsidR="00B70A55">
              <w:rPr>
                <w:szCs w:val="22"/>
              </w:rPr>
            </w:r>
            <w:r w:rsidR="00B70A55">
              <w:rPr>
                <w:szCs w:val="22"/>
              </w:rPr>
              <w:fldChar w:fldCharType="separate"/>
            </w:r>
            <w:r w:rsidRPr="0068152C">
              <w:rPr>
                <w:szCs w:val="22"/>
              </w:rPr>
              <w:fldChar w:fldCharType="end"/>
            </w:r>
            <w:r w:rsidRPr="0068152C">
              <w:rPr>
                <w:szCs w:val="22"/>
              </w:rPr>
              <w:t xml:space="preserve"> Input</w:t>
            </w:r>
          </w:p>
        </w:tc>
        <w:tc>
          <w:tcPr>
            <w:tcW w:w="857" w:type="pct"/>
            <w:tcBorders>
              <w:left w:val="nil"/>
              <w:right w:val="nil"/>
            </w:tcBorders>
          </w:tcPr>
          <w:p w14:paraId="18C3D636" w14:textId="77777777" w:rsidR="0068152C" w:rsidRPr="0068152C" w:rsidRDefault="0068152C" w:rsidP="00C57B07">
            <w:pPr>
              <w:pStyle w:val="TableText"/>
              <w:rPr>
                <w:szCs w:val="22"/>
              </w:rPr>
            </w:pPr>
            <w:r w:rsidRPr="0068152C">
              <w:rPr>
                <w:szCs w:val="22"/>
              </w:rPr>
              <w:fldChar w:fldCharType="begin">
                <w:ffData>
                  <w:name w:val="Check33"/>
                  <w:enabled/>
                  <w:calcOnExit w:val="0"/>
                  <w:statusText w:type="text" w:val="Print"/>
                  <w:checkBox>
                    <w:sizeAuto/>
                    <w:default w:val="0"/>
                    <w:checked w:val="0"/>
                  </w:checkBox>
                </w:ffData>
              </w:fldChar>
            </w:r>
            <w:r w:rsidRPr="0068152C">
              <w:rPr>
                <w:szCs w:val="22"/>
              </w:rPr>
              <w:instrText xml:space="preserve"> FORMCHECKBOX </w:instrText>
            </w:r>
            <w:r w:rsidR="00B70A55">
              <w:rPr>
                <w:szCs w:val="22"/>
              </w:rPr>
            </w:r>
            <w:r w:rsidR="00B70A55">
              <w:rPr>
                <w:szCs w:val="22"/>
              </w:rPr>
              <w:fldChar w:fldCharType="separate"/>
            </w:r>
            <w:r w:rsidRPr="0068152C">
              <w:rPr>
                <w:szCs w:val="22"/>
              </w:rPr>
              <w:fldChar w:fldCharType="end"/>
            </w:r>
            <w:r w:rsidRPr="0068152C">
              <w:rPr>
                <w:szCs w:val="22"/>
              </w:rPr>
              <w:t xml:space="preserve"> Print</w:t>
            </w:r>
          </w:p>
        </w:tc>
        <w:tc>
          <w:tcPr>
            <w:tcW w:w="798" w:type="pct"/>
            <w:tcBorders>
              <w:left w:val="nil"/>
            </w:tcBorders>
          </w:tcPr>
          <w:p w14:paraId="2BFD8739" w14:textId="77777777" w:rsidR="0068152C" w:rsidRPr="0068152C" w:rsidRDefault="0068152C" w:rsidP="00C57B07">
            <w:pPr>
              <w:pStyle w:val="TableText"/>
              <w:rPr>
                <w:szCs w:val="22"/>
              </w:rPr>
            </w:pPr>
            <w:r w:rsidRPr="0068152C">
              <w:rPr>
                <w:szCs w:val="22"/>
              </w:rPr>
              <w:fldChar w:fldCharType="begin">
                <w:ffData>
                  <w:name w:val="Check42"/>
                  <w:enabled/>
                  <w:calcOnExit w:val="0"/>
                  <w:statusText w:type="text" w:val="Other"/>
                  <w:checkBox>
                    <w:sizeAuto/>
                    <w:default w:val="0"/>
                    <w:checked w:val="0"/>
                  </w:checkBox>
                </w:ffData>
              </w:fldChar>
            </w:r>
            <w:r w:rsidRPr="0068152C">
              <w:rPr>
                <w:szCs w:val="22"/>
              </w:rPr>
              <w:instrText xml:space="preserve"> FORMCHECKBOX </w:instrText>
            </w:r>
            <w:r w:rsidR="00B70A55">
              <w:rPr>
                <w:szCs w:val="22"/>
              </w:rPr>
            </w:r>
            <w:r w:rsidR="00B70A55">
              <w:rPr>
                <w:szCs w:val="22"/>
              </w:rPr>
              <w:fldChar w:fldCharType="separate"/>
            </w:r>
            <w:r w:rsidRPr="0068152C">
              <w:rPr>
                <w:szCs w:val="22"/>
              </w:rPr>
              <w:fldChar w:fldCharType="end"/>
            </w:r>
            <w:r w:rsidRPr="0068152C">
              <w:rPr>
                <w:szCs w:val="22"/>
              </w:rPr>
              <w:t xml:space="preserve"> Other</w:t>
            </w:r>
          </w:p>
        </w:tc>
      </w:tr>
      <w:tr w:rsidR="0068152C" w:rsidRPr="0068152C" w14:paraId="55C4DB11" w14:textId="77777777" w:rsidTr="00997F86">
        <w:trPr>
          <w:cantSplit/>
        </w:trPr>
        <w:tc>
          <w:tcPr>
            <w:tcW w:w="1632" w:type="pct"/>
            <w:shd w:val="clear" w:color="auto" w:fill="F2F2F2" w:themeFill="background1" w:themeFillShade="F2"/>
            <w:vAlign w:val="center"/>
          </w:tcPr>
          <w:p w14:paraId="0A239174" w14:textId="77777777" w:rsidR="0068152C" w:rsidRPr="0068152C" w:rsidRDefault="0068152C" w:rsidP="00C57B07">
            <w:pPr>
              <w:pStyle w:val="TableText"/>
              <w:rPr>
                <w:szCs w:val="22"/>
              </w:rPr>
            </w:pPr>
            <w:r w:rsidRPr="0068152C">
              <w:rPr>
                <w:szCs w:val="22"/>
              </w:rPr>
              <w:t>Related Options</w:t>
            </w:r>
          </w:p>
        </w:tc>
        <w:tc>
          <w:tcPr>
            <w:tcW w:w="3368" w:type="pct"/>
            <w:gridSpan w:val="5"/>
            <w:tcBorders>
              <w:bottom w:val="single" w:sz="6" w:space="0" w:color="000000"/>
            </w:tcBorders>
          </w:tcPr>
          <w:p w14:paraId="118FD401" w14:textId="77777777" w:rsidR="0068152C" w:rsidRPr="0068152C" w:rsidRDefault="0068152C" w:rsidP="00C57B07">
            <w:pPr>
              <w:pStyle w:val="TableText"/>
              <w:rPr>
                <w:szCs w:val="22"/>
              </w:rPr>
            </w:pPr>
          </w:p>
        </w:tc>
      </w:tr>
      <w:tr w:rsidR="0068152C" w:rsidRPr="0068152C" w14:paraId="346FCB93" w14:textId="77777777" w:rsidTr="00997F8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318"/>
          <w:tblHeader/>
        </w:trPr>
        <w:tc>
          <w:tcPr>
            <w:tcW w:w="1632" w:type="pct"/>
            <w:tcBorders>
              <w:top w:val="single" w:sz="6" w:space="0" w:color="000000"/>
              <w:bottom w:val="single" w:sz="6" w:space="0" w:color="000000"/>
            </w:tcBorders>
            <w:shd w:val="clear" w:color="auto" w:fill="F2F2F2" w:themeFill="background1" w:themeFillShade="F2"/>
            <w:vAlign w:val="center"/>
          </w:tcPr>
          <w:p w14:paraId="7C14F78F" w14:textId="77777777" w:rsidR="0068152C" w:rsidRPr="0068152C" w:rsidRDefault="0068152C" w:rsidP="00C57B07">
            <w:pPr>
              <w:spacing w:before="60" w:after="60"/>
              <w:rPr>
                <w:rFonts w:ascii="Arial" w:hAnsi="Arial" w:cs="Arial"/>
                <w:b/>
                <w:sz w:val="22"/>
                <w:szCs w:val="22"/>
              </w:rPr>
            </w:pPr>
            <w:r w:rsidRPr="0068152C">
              <w:rPr>
                <w:rFonts w:ascii="Arial" w:hAnsi="Arial" w:cs="Arial"/>
                <w:b/>
                <w:sz w:val="22"/>
                <w:szCs w:val="22"/>
              </w:rPr>
              <w:t>Related Routines</w:t>
            </w:r>
          </w:p>
        </w:tc>
        <w:tc>
          <w:tcPr>
            <w:tcW w:w="1421" w:type="pct"/>
            <w:gridSpan w:val="2"/>
            <w:tcBorders>
              <w:bottom w:val="single" w:sz="4" w:space="0" w:color="auto"/>
            </w:tcBorders>
            <w:shd w:val="clear" w:color="auto" w:fill="F2F2F2" w:themeFill="background1" w:themeFillShade="F2"/>
          </w:tcPr>
          <w:p w14:paraId="4B6A27BA" w14:textId="77777777" w:rsidR="0068152C" w:rsidRPr="0068152C" w:rsidRDefault="0068152C" w:rsidP="00C57B07">
            <w:pPr>
              <w:spacing w:before="60" w:after="60"/>
              <w:rPr>
                <w:rFonts w:ascii="Arial" w:hAnsi="Arial" w:cs="Arial"/>
                <w:b/>
                <w:sz w:val="22"/>
                <w:szCs w:val="22"/>
              </w:rPr>
            </w:pPr>
            <w:r w:rsidRPr="0068152C">
              <w:rPr>
                <w:rFonts w:ascii="Arial" w:hAnsi="Arial" w:cs="Arial"/>
                <w:b/>
                <w:sz w:val="22"/>
                <w:szCs w:val="22"/>
              </w:rPr>
              <w:t>Routines “Called By”</w:t>
            </w:r>
          </w:p>
        </w:tc>
        <w:tc>
          <w:tcPr>
            <w:tcW w:w="1947" w:type="pct"/>
            <w:gridSpan w:val="3"/>
            <w:tcBorders>
              <w:bottom w:val="single" w:sz="4" w:space="0" w:color="auto"/>
            </w:tcBorders>
            <w:shd w:val="clear" w:color="auto" w:fill="F2F2F2" w:themeFill="background1" w:themeFillShade="F2"/>
          </w:tcPr>
          <w:p w14:paraId="4282F14C" w14:textId="77777777" w:rsidR="0068152C" w:rsidRPr="0068152C" w:rsidRDefault="0068152C" w:rsidP="00C57B07">
            <w:pPr>
              <w:spacing w:before="60" w:after="60"/>
              <w:rPr>
                <w:rFonts w:ascii="Arial" w:hAnsi="Arial" w:cs="Arial"/>
                <w:b/>
                <w:sz w:val="22"/>
                <w:szCs w:val="22"/>
              </w:rPr>
            </w:pPr>
            <w:r w:rsidRPr="0068152C">
              <w:rPr>
                <w:rFonts w:ascii="Arial" w:hAnsi="Arial" w:cs="Arial"/>
                <w:b/>
                <w:sz w:val="22"/>
                <w:szCs w:val="22"/>
              </w:rPr>
              <w:t xml:space="preserve">Routines “Called”   </w:t>
            </w:r>
          </w:p>
        </w:tc>
      </w:tr>
      <w:tr w:rsidR="0068152C" w:rsidRPr="0068152C" w14:paraId="1D597A1F" w14:textId="77777777" w:rsidTr="00997F8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697"/>
        </w:trPr>
        <w:tc>
          <w:tcPr>
            <w:tcW w:w="1632" w:type="pct"/>
            <w:tcBorders>
              <w:top w:val="single" w:sz="6" w:space="0" w:color="000000"/>
              <w:bottom w:val="single" w:sz="6" w:space="0" w:color="000000"/>
            </w:tcBorders>
            <w:shd w:val="clear" w:color="auto" w:fill="F2F2F2" w:themeFill="background1" w:themeFillShade="F2"/>
            <w:vAlign w:val="center"/>
          </w:tcPr>
          <w:p w14:paraId="3FE18D82" w14:textId="77777777" w:rsidR="0068152C" w:rsidRPr="0068152C" w:rsidRDefault="0068152C" w:rsidP="00C57B07">
            <w:pPr>
              <w:spacing w:before="60" w:after="60"/>
              <w:rPr>
                <w:rFonts w:ascii="Arial" w:hAnsi="Arial" w:cs="Arial"/>
                <w:b/>
                <w:sz w:val="22"/>
                <w:szCs w:val="22"/>
              </w:rPr>
            </w:pPr>
          </w:p>
        </w:tc>
        <w:tc>
          <w:tcPr>
            <w:tcW w:w="1421" w:type="pct"/>
            <w:gridSpan w:val="2"/>
            <w:tcBorders>
              <w:bottom w:val="single" w:sz="4" w:space="0" w:color="auto"/>
            </w:tcBorders>
            <w:vAlign w:val="center"/>
          </w:tcPr>
          <w:p w14:paraId="4AFE9C87" w14:textId="77777777" w:rsidR="0068152C" w:rsidRPr="0068152C" w:rsidRDefault="0068152C" w:rsidP="00C57B07">
            <w:pPr>
              <w:spacing w:before="60" w:after="60"/>
              <w:rPr>
                <w:rFonts w:ascii="Arial" w:hAnsi="Arial" w:cs="Arial"/>
                <w:sz w:val="22"/>
                <w:szCs w:val="22"/>
              </w:rPr>
            </w:pPr>
          </w:p>
        </w:tc>
        <w:tc>
          <w:tcPr>
            <w:tcW w:w="1947" w:type="pct"/>
            <w:gridSpan w:val="3"/>
            <w:tcBorders>
              <w:bottom w:val="single" w:sz="4" w:space="0" w:color="auto"/>
            </w:tcBorders>
            <w:vAlign w:val="center"/>
          </w:tcPr>
          <w:p w14:paraId="24C7BAE4" w14:textId="77777777" w:rsidR="0068152C" w:rsidRPr="0068152C" w:rsidRDefault="0068152C" w:rsidP="00C57B07">
            <w:pPr>
              <w:spacing w:before="60" w:after="60"/>
              <w:rPr>
                <w:rFonts w:ascii="Arial" w:hAnsi="Arial" w:cs="Arial"/>
                <w:sz w:val="22"/>
                <w:szCs w:val="22"/>
              </w:rPr>
            </w:pPr>
          </w:p>
        </w:tc>
      </w:tr>
      <w:tr w:rsidR="0068152C" w:rsidRPr="0068152C" w14:paraId="310067B0" w14:textId="77777777" w:rsidTr="00997F86">
        <w:trPr>
          <w:tblHeader/>
        </w:trPr>
        <w:tc>
          <w:tcPr>
            <w:tcW w:w="1632" w:type="pct"/>
            <w:shd w:val="clear" w:color="auto" w:fill="F2F2F2" w:themeFill="background1" w:themeFillShade="F2"/>
            <w:vAlign w:val="center"/>
          </w:tcPr>
          <w:p w14:paraId="0CAEC112" w14:textId="77777777" w:rsidR="0068152C" w:rsidRPr="0068152C" w:rsidRDefault="0068152C" w:rsidP="00C57B07">
            <w:pPr>
              <w:pStyle w:val="TableHeading"/>
            </w:pPr>
            <w:r w:rsidRPr="0068152C">
              <w:t>Routines</w:t>
            </w:r>
          </w:p>
        </w:tc>
        <w:tc>
          <w:tcPr>
            <w:tcW w:w="3368" w:type="pct"/>
            <w:gridSpan w:val="5"/>
            <w:tcBorders>
              <w:bottom w:val="single" w:sz="6" w:space="0" w:color="000000"/>
            </w:tcBorders>
            <w:shd w:val="clear" w:color="auto" w:fill="F2F2F2" w:themeFill="background1" w:themeFillShade="F2"/>
          </w:tcPr>
          <w:p w14:paraId="27317FCB" w14:textId="77777777" w:rsidR="0068152C" w:rsidRPr="0068152C" w:rsidRDefault="0068152C" w:rsidP="00C57B07">
            <w:pPr>
              <w:pStyle w:val="TableHeading"/>
            </w:pPr>
            <w:r w:rsidRPr="0068152C">
              <w:t>Description</w:t>
            </w:r>
          </w:p>
        </w:tc>
      </w:tr>
      <w:tr w:rsidR="0068152C" w:rsidRPr="0068152C" w14:paraId="30F2B42C" w14:textId="77777777" w:rsidTr="00997F86">
        <w:tc>
          <w:tcPr>
            <w:tcW w:w="1632" w:type="pct"/>
            <w:shd w:val="clear" w:color="auto" w:fill="F2F2F2" w:themeFill="background1" w:themeFillShade="F2"/>
            <w:vAlign w:val="center"/>
          </w:tcPr>
          <w:p w14:paraId="779695B6" w14:textId="77777777" w:rsidR="0068152C" w:rsidRPr="0068152C" w:rsidRDefault="0068152C" w:rsidP="00C57B07">
            <w:pPr>
              <w:pStyle w:val="TableText"/>
              <w:rPr>
                <w:szCs w:val="22"/>
              </w:rPr>
            </w:pPr>
            <w:r w:rsidRPr="0068152C">
              <w:rPr>
                <w:szCs w:val="22"/>
              </w:rPr>
              <w:t>Data Dictionary (DD) References</w:t>
            </w:r>
          </w:p>
        </w:tc>
        <w:tc>
          <w:tcPr>
            <w:tcW w:w="3368" w:type="pct"/>
            <w:gridSpan w:val="5"/>
          </w:tcPr>
          <w:p w14:paraId="66FA71F5" w14:textId="77777777" w:rsidR="0068152C" w:rsidRPr="0068152C" w:rsidRDefault="0068152C" w:rsidP="00C57B07">
            <w:pPr>
              <w:pStyle w:val="TableText"/>
              <w:rPr>
                <w:szCs w:val="22"/>
              </w:rPr>
            </w:pPr>
          </w:p>
        </w:tc>
      </w:tr>
      <w:tr w:rsidR="0068152C" w:rsidRPr="0068152C" w14:paraId="66186D3E" w14:textId="77777777" w:rsidTr="00997F86">
        <w:tc>
          <w:tcPr>
            <w:tcW w:w="1632" w:type="pct"/>
            <w:shd w:val="clear" w:color="auto" w:fill="F2F2F2" w:themeFill="background1" w:themeFillShade="F2"/>
            <w:vAlign w:val="center"/>
          </w:tcPr>
          <w:p w14:paraId="69F6D299" w14:textId="77777777" w:rsidR="0068152C" w:rsidRPr="0068152C" w:rsidRDefault="0068152C" w:rsidP="00C57B07">
            <w:pPr>
              <w:pStyle w:val="TableText"/>
              <w:rPr>
                <w:szCs w:val="22"/>
              </w:rPr>
            </w:pPr>
            <w:r w:rsidRPr="0068152C">
              <w:rPr>
                <w:szCs w:val="22"/>
              </w:rPr>
              <w:t>Global References</w:t>
            </w:r>
          </w:p>
        </w:tc>
        <w:tc>
          <w:tcPr>
            <w:tcW w:w="3368" w:type="pct"/>
            <w:gridSpan w:val="5"/>
          </w:tcPr>
          <w:p w14:paraId="3CFA36E3" w14:textId="77777777" w:rsidR="0068152C" w:rsidRPr="0068152C" w:rsidRDefault="0068152C" w:rsidP="00C57B07">
            <w:pPr>
              <w:pStyle w:val="TableText"/>
              <w:rPr>
                <w:szCs w:val="22"/>
              </w:rPr>
            </w:pPr>
          </w:p>
        </w:tc>
      </w:tr>
    </w:tbl>
    <w:p w14:paraId="791FDDC6" w14:textId="77777777" w:rsidR="00E56DDA" w:rsidRDefault="00E56DDA" w:rsidP="00FC4647">
      <w:pPr>
        <w:pStyle w:val="Heading5"/>
      </w:pPr>
      <w:r>
        <w:lastRenderedPageBreak/>
        <w:t>Bulletins</w:t>
      </w:r>
      <w:bookmarkEnd w:id="330"/>
    </w:p>
    <w:p w14:paraId="73C47CDC" w14:textId="230519FF" w:rsidR="00997F86" w:rsidRPr="00997F86" w:rsidRDefault="00997F86" w:rsidP="00997F86">
      <w:pPr>
        <w:pStyle w:val="BodyText"/>
      </w:pPr>
      <w:r>
        <w:t>This section will be added in a future version of this document</w:t>
      </w:r>
      <w:r w:rsidR="00062DDF">
        <w:t>, where applicable</w:t>
      </w:r>
      <w:r>
        <w:t>.</w:t>
      </w:r>
    </w:p>
    <w:p w14:paraId="2B161711" w14:textId="77777777" w:rsidR="00E56DDA" w:rsidRDefault="00EC1C67" w:rsidP="006437DA">
      <w:pPr>
        <w:pStyle w:val="Caption"/>
      </w:pPr>
      <w:bookmarkStart w:id="334" w:name="_Toc485810686"/>
      <w:r>
        <w:t xml:space="preserve">Table </w:t>
      </w:r>
      <w:r w:rsidR="00B70A55">
        <w:fldChar w:fldCharType="begin"/>
      </w:r>
      <w:r w:rsidR="00B70A55">
        <w:instrText xml:space="preserve"> SEQ Table \* ARABIC </w:instrText>
      </w:r>
      <w:r w:rsidR="00B70A55">
        <w:fldChar w:fldCharType="separate"/>
      </w:r>
      <w:r w:rsidR="003A1DCC">
        <w:rPr>
          <w:noProof/>
        </w:rPr>
        <w:t>57</w:t>
      </w:r>
      <w:r w:rsidR="00B70A55">
        <w:rPr>
          <w:noProof/>
        </w:rPr>
        <w:fldChar w:fldCharType="end"/>
      </w:r>
      <w:r>
        <w:t>:</w:t>
      </w:r>
      <w:r w:rsidRPr="00EC1C67">
        <w:t xml:space="preserve"> </w:t>
      </w:r>
      <w:r w:rsidRPr="00E56DDA">
        <w:t>Bulletins</w:t>
      </w:r>
      <w:bookmarkEnd w:id="334"/>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Bulletins affected by the functionality being designed, listed by name, enhancement category,and  RTM."/>
      </w:tblPr>
      <w:tblGrid>
        <w:gridCol w:w="2789"/>
        <w:gridCol w:w="1670"/>
        <w:gridCol w:w="1258"/>
        <w:gridCol w:w="412"/>
        <w:gridCol w:w="1670"/>
        <w:gridCol w:w="1561"/>
      </w:tblGrid>
      <w:tr w:rsidR="00E61EBB" w:rsidRPr="00E56DDA" w14:paraId="0790508B" w14:textId="77777777" w:rsidTr="00997F86">
        <w:trPr>
          <w:cantSplit/>
          <w:tblHeader/>
        </w:trPr>
        <w:tc>
          <w:tcPr>
            <w:tcW w:w="1490" w:type="pct"/>
            <w:shd w:val="clear" w:color="auto" w:fill="F2F2F2" w:themeFill="background1" w:themeFillShade="F2"/>
            <w:vAlign w:val="center"/>
          </w:tcPr>
          <w:p w14:paraId="097FB661" w14:textId="77777777" w:rsidR="00E56DDA" w:rsidRPr="00E56DDA" w:rsidRDefault="00E56DDA" w:rsidP="00E56DDA">
            <w:pPr>
              <w:pStyle w:val="TableHeading"/>
            </w:pPr>
            <w:bookmarkStart w:id="335" w:name="ColumnTitle_41"/>
            <w:bookmarkEnd w:id="335"/>
            <w:r w:rsidRPr="00E56DDA">
              <w:t>Bulletins</w:t>
            </w:r>
          </w:p>
        </w:tc>
        <w:tc>
          <w:tcPr>
            <w:tcW w:w="3510" w:type="pct"/>
            <w:gridSpan w:val="5"/>
            <w:tcBorders>
              <w:bottom w:val="single" w:sz="4" w:space="0" w:color="auto"/>
            </w:tcBorders>
            <w:shd w:val="clear" w:color="auto" w:fill="F2F2F2" w:themeFill="background1" w:themeFillShade="F2"/>
          </w:tcPr>
          <w:p w14:paraId="03845A7E" w14:textId="77777777" w:rsidR="00E56DDA" w:rsidRPr="00E56DDA" w:rsidRDefault="00E56DDA" w:rsidP="00E56DDA">
            <w:pPr>
              <w:pStyle w:val="TableHeading"/>
            </w:pPr>
            <w:r w:rsidRPr="00E56DDA">
              <w:t>Description</w:t>
            </w:r>
          </w:p>
        </w:tc>
      </w:tr>
      <w:tr w:rsidR="00E61EBB" w:rsidRPr="00E56DDA" w14:paraId="065F78FF" w14:textId="77777777" w:rsidTr="00997F86">
        <w:trPr>
          <w:cantSplit/>
          <w:tblHeader/>
        </w:trPr>
        <w:tc>
          <w:tcPr>
            <w:tcW w:w="1490" w:type="pct"/>
            <w:shd w:val="clear" w:color="auto" w:fill="F2F2F2" w:themeFill="background1" w:themeFillShade="F2"/>
            <w:vAlign w:val="center"/>
          </w:tcPr>
          <w:p w14:paraId="466EA3E3" w14:textId="77777777" w:rsidR="00E56DDA" w:rsidRPr="00E56DDA" w:rsidRDefault="00E56DDA" w:rsidP="009B28F0">
            <w:pPr>
              <w:pStyle w:val="TableText"/>
            </w:pPr>
            <w:r w:rsidRPr="00E56DDA">
              <w:t>Bulletin Name</w:t>
            </w:r>
          </w:p>
        </w:tc>
        <w:tc>
          <w:tcPr>
            <w:tcW w:w="3510" w:type="pct"/>
            <w:gridSpan w:val="5"/>
            <w:tcBorders>
              <w:bottom w:val="single" w:sz="4" w:space="0" w:color="auto"/>
            </w:tcBorders>
          </w:tcPr>
          <w:p w14:paraId="1D920892" w14:textId="77777777" w:rsidR="00E56DDA" w:rsidRPr="00E56DDA" w:rsidRDefault="00E56DDA" w:rsidP="009B28F0">
            <w:pPr>
              <w:pStyle w:val="TableText"/>
            </w:pPr>
          </w:p>
        </w:tc>
      </w:tr>
      <w:tr w:rsidR="001615A5" w:rsidRPr="00E56DDA" w14:paraId="281629E1" w14:textId="77777777" w:rsidTr="00997F86">
        <w:trPr>
          <w:cantSplit/>
        </w:trPr>
        <w:tc>
          <w:tcPr>
            <w:tcW w:w="1490" w:type="pct"/>
            <w:shd w:val="clear" w:color="auto" w:fill="F2F2F2" w:themeFill="background1" w:themeFillShade="F2"/>
            <w:vAlign w:val="center"/>
          </w:tcPr>
          <w:p w14:paraId="17B18BB5" w14:textId="77777777" w:rsidR="00E56DDA" w:rsidRPr="00E56DDA" w:rsidRDefault="00E56DDA" w:rsidP="009B28F0">
            <w:pPr>
              <w:pStyle w:val="TableText"/>
            </w:pPr>
            <w:r w:rsidRPr="00E56DDA">
              <w:t>Enhancement Category</w:t>
            </w:r>
          </w:p>
        </w:tc>
        <w:tc>
          <w:tcPr>
            <w:tcW w:w="892" w:type="pct"/>
            <w:tcBorders>
              <w:right w:val="nil"/>
            </w:tcBorders>
          </w:tcPr>
          <w:p w14:paraId="114953A8" w14:textId="77777777" w:rsidR="00E56DDA" w:rsidRPr="00E56DDA" w:rsidRDefault="00DF7622" w:rsidP="009B28F0">
            <w:pPr>
              <w:pStyle w:val="TableText"/>
            </w:pPr>
            <w:r>
              <w:fldChar w:fldCharType="begin">
                <w:ffData>
                  <w:name w:val="Check75"/>
                  <w:enabled/>
                  <w:calcOnExit w:val="0"/>
                  <w:statusText w:type="text" w:val="New"/>
                  <w:checkBox>
                    <w:sizeAuto/>
                    <w:default w:val="0"/>
                    <w:checked w:val="0"/>
                  </w:checkBox>
                </w:ffData>
              </w:fldChar>
            </w:r>
            <w:bookmarkStart w:id="336" w:name="Check75"/>
            <w:r>
              <w:instrText xml:space="preserve"> FORMCHECKBOX </w:instrText>
            </w:r>
            <w:r w:rsidR="00B70A55">
              <w:fldChar w:fldCharType="separate"/>
            </w:r>
            <w:r>
              <w:fldChar w:fldCharType="end"/>
            </w:r>
            <w:bookmarkEnd w:id="336"/>
            <w:r w:rsidR="00E56DDA" w:rsidRPr="00E56DDA">
              <w:t xml:space="preserve"> New</w:t>
            </w:r>
          </w:p>
        </w:tc>
        <w:tc>
          <w:tcPr>
            <w:tcW w:w="892" w:type="pct"/>
            <w:gridSpan w:val="2"/>
            <w:tcBorders>
              <w:left w:val="nil"/>
              <w:right w:val="nil"/>
            </w:tcBorders>
          </w:tcPr>
          <w:p w14:paraId="451B10A6" w14:textId="77777777" w:rsidR="00E56DDA" w:rsidRPr="00E56DDA" w:rsidRDefault="00DF7622" w:rsidP="009B28F0">
            <w:pPr>
              <w:pStyle w:val="TableText"/>
            </w:pPr>
            <w:r>
              <w:fldChar w:fldCharType="begin">
                <w:ffData>
                  <w:name w:val="Check76"/>
                  <w:enabled/>
                  <w:calcOnExit w:val="0"/>
                  <w:statusText w:type="text" w:val="Modify"/>
                  <w:checkBox>
                    <w:sizeAuto/>
                    <w:default w:val="0"/>
                    <w:checked w:val="0"/>
                  </w:checkBox>
                </w:ffData>
              </w:fldChar>
            </w:r>
            <w:bookmarkStart w:id="337" w:name="Check76"/>
            <w:r>
              <w:instrText xml:space="preserve"> FORMCHECKBOX </w:instrText>
            </w:r>
            <w:r w:rsidR="00B70A55">
              <w:fldChar w:fldCharType="separate"/>
            </w:r>
            <w:r>
              <w:fldChar w:fldCharType="end"/>
            </w:r>
            <w:bookmarkEnd w:id="337"/>
            <w:r w:rsidR="00E56DDA" w:rsidRPr="00E56DDA">
              <w:t xml:space="preserve"> Modify</w:t>
            </w:r>
          </w:p>
        </w:tc>
        <w:tc>
          <w:tcPr>
            <w:tcW w:w="892" w:type="pct"/>
            <w:tcBorders>
              <w:left w:val="nil"/>
              <w:right w:val="nil"/>
            </w:tcBorders>
          </w:tcPr>
          <w:p w14:paraId="3A5A881F" w14:textId="77777777" w:rsidR="00E56DDA" w:rsidRPr="00E56DDA" w:rsidRDefault="00DF7622" w:rsidP="009B28F0">
            <w:pPr>
              <w:pStyle w:val="TableText"/>
            </w:pPr>
            <w:r>
              <w:fldChar w:fldCharType="begin">
                <w:ffData>
                  <w:name w:val="Check77"/>
                  <w:enabled/>
                  <w:calcOnExit w:val="0"/>
                  <w:statusText w:type="text" w:val="Delete"/>
                  <w:checkBox>
                    <w:sizeAuto/>
                    <w:default w:val="0"/>
                    <w:checked w:val="0"/>
                  </w:checkBox>
                </w:ffData>
              </w:fldChar>
            </w:r>
            <w:bookmarkStart w:id="338" w:name="Check77"/>
            <w:r>
              <w:instrText xml:space="preserve"> FORMCHECKBOX </w:instrText>
            </w:r>
            <w:r w:rsidR="00B70A55">
              <w:fldChar w:fldCharType="separate"/>
            </w:r>
            <w:r>
              <w:fldChar w:fldCharType="end"/>
            </w:r>
            <w:bookmarkEnd w:id="338"/>
            <w:r w:rsidR="00E56DDA" w:rsidRPr="00E56DDA">
              <w:t xml:space="preserve"> Delete</w:t>
            </w:r>
          </w:p>
        </w:tc>
        <w:tc>
          <w:tcPr>
            <w:tcW w:w="834" w:type="pct"/>
            <w:tcBorders>
              <w:left w:val="nil"/>
            </w:tcBorders>
          </w:tcPr>
          <w:p w14:paraId="3E24E29B" w14:textId="77777777" w:rsidR="00E56DDA" w:rsidRPr="00E56DDA" w:rsidRDefault="00DF7622" w:rsidP="009B28F0">
            <w:pPr>
              <w:pStyle w:val="TableText"/>
            </w:pPr>
            <w:r>
              <w:fldChar w:fldCharType="begin">
                <w:ffData>
                  <w:name w:val="Check78"/>
                  <w:enabled/>
                  <w:calcOnExit w:val="0"/>
                  <w:statusText w:type="text" w:val="No change"/>
                  <w:checkBox>
                    <w:sizeAuto/>
                    <w:default w:val="0"/>
                    <w:checked w:val="0"/>
                  </w:checkBox>
                </w:ffData>
              </w:fldChar>
            </w:r>
            <w:bookmarkStart w:id="339" w:name="Check78"/>
            <w:r>
              <w:instrText xml:space="preserve"> FORMCHECKBOX </w:instrText>
            </w:r>
            <w:r w:rsidR="00B70A55">
              <w:fldChar w:fldCharType="separate"/>
            </w:r>
            <w:r>
              <w:fldChar w:fldCharType="end"/>
            </w:r>
            <w:bookmarkEnd w:id="339"/>
            <w:r w:rsidR="00E56DDA" w:rsidRPr="00E56DDA">
              <w:t xml:space="preserve"> No Change</w:t>
            </w:r>
          </w:p>
        </w:tc>
      </w:tr>
      <w:tr w:rsidR="00E56DDA" w:rsidRPr="00E56DDA" w14:paraId="07FDF6CA" w14:textId="77777777" w:rsidTr="00997F86">
        <w:trPr>
          <w:cantSplit/>
        </w:trPr>
        <w:tc>
          <w:tcPr>
            <w:tcW w:w="1490" w:type="pct"/>
            <w:shd w:val="clear" w:color="auto" w:fill="F2F2F2" w:themeFill="background1" w:themeFillShade="F2"/>
            <w:vAlign w:val="center"/>
          </w:tcPr>
          <w:p w14:paraId="755160D8" w14:textId="77777777" w:rsidR="00E56DDA" w:rsidRPr="00E56DDA" w:rsidRDefault="00E56DDA" w:rsidP="009B28F0">
            <w:pPr>
              <w:pStyle w:val="TableText"/>
            </w:pPr>
            <w:r w:rsidRPr="00E56DDA">
              <w:t>RTM</w:t>
            </w:r>
          </w:p>
        </w:tc>
        <w:tc>
          <w:tcPr>
            <w:tcW w:w="3510" w:type="pct"/>
            <w:gridSpan w:val="5"/>
          </w:tcPr>
          <w:p w14:paraId="4DFD42F1" w14:textId="77777777" w:rsidR="00E56DDA" w:rsidRPr="00E56DDA" w:rsidRDefault="00E56DDA" w:rsidP="009B28F0">
            <w:pPr>
              <w:pStyle w:val="TableText"/>
            </w:pPr>
          </w:p>
        </w:tc>
      </w:tr>
      <w:tr w:rsidR="001615A5" w:rsidRPr="00822C4A" w14:paraId="1374AFED" w14:textId="77777777" w:rsidTr="00997F86">
        <w:trPr>
          <w:cantSplit/>
          <w:trHeight w:val="318"/>
          <w:tblHeader/>
        </w:trPr>
        <w:tc>
          <w:tcPr>
            <w:tcW w:w="1490" w:type="pct"/>
            <w:tcBorders>
              <w:top w:val="single" w:sz="6" w:space="0" w:color="000000"/>
              <w:bottom w:val="single" w:sz="6" w:space="0" w:color="000000"/>
            </w:tcBorders>
            <w:shd w:val="clear" w:color="auto" w:fill="F2F2F2" w:themeFill="background1" w:themeFillShade="F2"/>
            <w:vAlign w:val="center"/>
          </w:tcPr>
          <w:p w14:paraId="28D7B085" w14:textId="77777777" w:rsidR="00822C4A" w:rsidRPr="00822C4A" w:rsidRDefault="00822C4A" w:rsidP="00822C4A">
            <w:pPr>
              <w:pStyle w:val="TableHeading"/>
            </w:pPr>
            <w:bookmarkStart w:id="340" w:name="ColumnTitle_42"/>
            <w:bookmarkEnd w:id="340"/>
            <w:r w:rsidRPr="00822C4A">
              <w:t>Related Routines</w:t>
            </w:r>
          </w:p>
        </w:tc>
        <w:tc>
          <w:tcPr>
            <w:tcW w:w="1564" w:type="pct"/>
            <w:gridSpan w:val="2"/>
            <w:tcBorders>
              <w:bottom w:val="single" w:sz="4" w:space="0" w:color="auto"/>
            </w:tcBorders>
            <w:shd w:val="clear" w:color="auto" w:fill="F2F2F2" w:themeFill="background1" w:themeFillShade="F2"/>
          </w:tcPr>
          <w:p w14:paraId="759BA126" w14:textId="77777777" w:rsidR="00822C4A" w:rsidRPr="00822C4A" w:rsidRDefault="00822C4A" w:rsidP="00822C4A">
            <w:pPr>
              <w:pStyle w:val="TableHeading"/>
            </w:pPr>
            <w:r w:rsidRPr="00822C4A">
              <w:t>Routines “Called By”</w:t>
            </w:r>
          </w:p>
        </w:tc>
        <w:tc>
          <w:tcPr>
            <w:tcW w:w="1947" w:type="pct"/>
            <w:gridSpan w:val="3"/>
            <w:tcBorders>
              <w:bottom w:val="single" w:sz="4" w:space="0" w:color="auto"/>
            </w:tcBorders>
            <w:shd w:val="clear" w:color="auto" w:fill="F2F2F2" w:themeFill="background1" w:themeFillShade="F2"/>
          </w:tcPr>
          <w:p w14:paraId="6E822FE7" w14:textId="77777777" w:rsidR="00822C4A" w:rsidRPr="00822C4A" w:rsidRDefault="00822C4A" w:rsidP="00822C4A">
            <w:pPr>
              <w:pStyle w:val="TableHeading"/>
            </w:pPr>
            <w:r w:rsidRPr="00822C4A">
              <w:t xml:space="preserve">Routines “Called”   </w:t>
            </w:r>
          </w:p>
        </w:tc>
      </w:tr>
      <w:tr w:rsidR="00E61EBB" w:rsidRPr="00822C4A" w14:paraId="2A80FC0C" w14:textId="77777777" w:rsidTr="00997F86">
        <w:trPr>
          <w:cantSplit/>
          <w:trHeight w:val="697"/>
        </w:trPr>
        <w:tc>
          <w:tcPr>
            <w:tcW w:w="1490" w:type="pct"/>
            <w:tcBorders>
              <w:top w:val="single" w:sz="6" w:space="0" w:color="000000"/>
              <w:bottom w:val="single" w:sz="6" w:space="0" w:color="000000"/>
            </w:tcBorders>
            <w:shd w:val="clear" w:color="auto" w:fill="F2F2F2" w:themeFill="background1" w:themeFillShade="F2"/>
            <w:vAlign w:val="center"/>
          </w:tcPr>
          <w:p w14:paraId="7E8DC613" w14:textId="77777777" w:rsidR="00822C4A" w:rsidRPr="00822C4A" w:rsidRDefault="00822C4A" w:rsidP="009B28F0">
            <w:pPr>
              <w:pStyle w:val="TableText"/>
            </w:pPr>
          </w:p>
        </w:tc>
        <w:tc>
          <w:tcPr>
            <w:tcW w:w="1564" w:type="pct"/>
            <w:gridSpan w:val="2"/>
            <w:tcBorders>
              <w:bottom w:val="single" w:sz="4" w:space="0" w:color="auto"/>
            </w:tcBorders>
            <w:vAlign w:val="center"/>
          </w:tcPr>
          <w:p w14:paraId="1FF4C2D6" w14:textId="77777777" w:rsidR="00822C4A" w:rsidRPr="00822C4A" w:rsidRDefault="00822C4A" w:rsidP="00822C4A">
            <w:pPr>
              <w:spacing w:before="60" w:after="60"/>
              <w:rPr>
                <w:rFonts w:ascii="Arial" w:hAnsi="Arial" w:cs="Arial"/>
                <w:szCs w:val="20"/>
              </w:rPr>
            </w:pPr>
          </w:p>
        </w:tc>
        <w:tc>
          <w:tcPr>
            <w:tcW w:w="1947" w:type="pct"/>
            <w:gridSpan w:val="3"/>
            <w:tcBorders>
              <w:bottom w:val="single" w:sz="4" w:space="0" w:color="auto"/>
            </w:tcBorders>
            <w:vAlign w:val="center"/>
          </w:tcPr>
          <w:p w14:paraId="0BE35001" w14:textId="77777777" w:rsidR="00822C4A" w:rsidRPr="00822C4A" w:rsidRDefault="00822C4A" w:rsidP="00822C4A">
            <w:pPr>
              <w:spacing w:before="60" w:after="60"/>
              <w:rPr>
                <w:rFonts w:ascii="Arial" w:hAnsi="Arial" w:cs="Arial"/>
                <w:szCs w:val="20"/>
              </w:rPr>
            </w:pPr>
          </w:p>
        </w:tc>
      </w:tr>
      <w:tr w:rsidR="00E61EBB" w:rsidRPr="00822C4A" w14:paraId="4AB526E4" w14:textId="77777777" w:rsidTr="00997F8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blHeader/>
        </w:trPr>
        <w:tc>
          <w:tcPr>
            <w:tcW w:w="1490" w:type="pct"/>
            <w:shd w:val="clear" w:color="auto" w:fill="F2F2F2" w:themeFill="background1" w:themeFillShade="F2"/>
            <w:vAlign w:val="center"/>
          </w:tcPr>
          <w:p w14:paraId="38EF651D" w14:textId="77777777" w:rsidR="00822C4A" w:rsidRPr="00822C4A" w:rsidRDefault="00822C4A" w:rsidP="00822C4A">
            <w:pPr>
              <w:pStyle w:val="TableHeading"/>
            </w:pPr>
            <w:bookmarkStart w:id="341" w:name="ColumnTitle_43"/>
            <w:bookmarkEnd w:id="341"/>
            <w:r w:rsidRPr="00822C4A">
              <w:t>Routines</w:t>
            </w:r>
          </w:p>
        </w:tc>
        <w:tc>
          <w:tcPr>
            <w:tcW w:w="3510" w:type="pct"/>
            <w:gridSpan w:val="5"/>
            <w:tcBorders>
              <w:bottom w:val="single" w:sz="6" w:space="0" w:color="000000"/>
            </w:tcBorders>
            <w:shd w:val="clear" w:color="auto" w:fill="F2F2F2" w:themeFill="background1" w:themeFillShade="F2"/>
          </w:tcPr>
          <w:p w14:paraId="5306E612" w14:textId="77777777" w:rsidR="00822C4A" w:rsidRPr="00822C4A" w:rsidRDefault="00822C4A" w:rsidP="00822C4A">
            <w:pPr>
              <w:pStyle w:val="TableHeading"/>
            </w:pPr>
            <w:r w:rsidRPr="00822C4A">
              <w:t>Description</w:t>
            </w:r>
          </w:p>
        </w:tc>
      </w:tr>
      <w:tr w:rsidR="00822C4A" w:rsidRPr="00822C4A" w14:paraId="390DD95B" w14:textId="77777777" w:rsidTr="00997F8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490" w:type="pct"/>
            <w:shd w:val="clear" w:color="auto" w:fill="F2F2F2" w:themeFill="background1" w:themeFillShade="F2"/>
            <w:vAlign w:val="center"/>
          </w:tcPr>
          <w:p w14:paraId="22A1D751" w14:textId="77777777" w:rsidR="00822C4A" w:rsidRPr="00822C4A" w:rsidRDefault="00822C4A" w:rsidP="009B28F0">
            <w:pPr>
              <w:pStyle w:val="TableText"/>
            </w:pPr>
            <w:r w:rsidRPr="00822C4A">
              <w:t>Mail Subject</w:t>
            </w:r>
          </w:p>
        </w:tc>
        <w:tc>
          <w:tcPr>
            <w:tcW w:w="3510" w:type="pct"/>
            <w:gridSpan w:val="5"/>
          </w:tcPr>
          <w:p w14:paraId="35CDF3C7" w14:textId="77777777" w:rsidR="00822C4A" w:rsidRPr="00822C4A" w:rsidRDefault="00822C4A" w:rsidP="009B28F0">
            <w:pPr>
              <w:pStyle w:val="TableText"/>
            </w:pPr>
          </w:p>
        </w:tc>
      </w:tr>
      <w:tr w:rsidR="00822C4A" w:rsidRPr="00822C4A" w14:paraId="67DFC583" w14:textId="77777777" w:rsidTr="00997F8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490" w:type="pct"/>
            <w:shd w:val="clear" w:color="auto" w:fill="F2F2F2" w:themeFill="background1" w:themeFillShade="F2"/>
            <w:vAlign w:val="center"/>
          </w:tcPr>
          <w:p w14:paraId="63585D82" w14:textId="77777777" w:rsidR="00822C4A" w:rsidRPr="00822C4A" w:rsidRDefault="00822C4A" w:rsidP="009B28F0">
            <w:pPr>
              <w:pStyle w:val="TableText"/>
            </w:pPr>
            <w:r w:rsidRPr="00822C4A">
              <w:t>Mail Group</w:t>
            </w:r>
          </w:p>
        </w:tc>
        <w:tc>
          <w:tcPr>
            <w:tcW w:w="3510" w:type="pct"/>
            <w:gridSpan w:val="5"/>
          </w:tcPr>
          <w:p w14:paraId="5008422E" w14:textId="77777777" w:rsidR="00822C4A" w:rsidRPr="00822C4A" w:rsidRDefault="00822C4A" w:rsidP="009B28F0">
            <w:pPr>
              <w:pStyle w:val="TableText"/>
            </w:pPr>
          </w:p>
        </w:tc>
      </w:tr>
      <w:tr w:rsidR="00822C4A" w:rsidRPr="00822C4A" w14:paraId="1883316F" w14:textId="77777777" w:rsidTr="00997F8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490" w:type="pct"/>
            <w:shd w:val="clear" w:color="auto" w:fill="F2F2F2" w:themeFill="background1" w:themeFillShade="F2"/>
            <w:vAlign w:val="center"/>
          </w:tcPr>
          <w:p w14:paraId="0EA91486" w14:textId="77777777" w:rsidR="00822C4A" w:rsidRPr="00822C4A" w:rsidRDefault="00822C4A" w:rsidP="009B28F0">
            <w:pPr>
              <w:pStyle w:val="TableText"/>
            </w:pPr>
            <w:r w:rsidRPr="00822C4A">
              <w:t>Parameters</w:t>
            </w:r>
          </w:p>
        </w:tc>
        <w:tc>
          <w:tcPr>
            <w:tcW w:w="3510" w:type="pct"/>
            <w:gridSpan w:val="5"/>
          </w:tcPr>
          <w:p w14:paraId="07851BAB" w14:textId="77777777" w:rsidR="00822C4A" w:rsidRPr="00822C4A" w:rsidRDefault="00822C4A" w:rsidP="009B28F0">
            <w:pPr>
              <w:pStyle w:val="TableText"/>
            </w:pPr>
          </w:p>
        </w:tc>
      </w:tr>
      <w:tr w:rsidR="00822C4A" w:rsidRPr="00822C4A" w14:paraId="00E578D1" w14:textId="77777777" w:rsidTr="00997F86">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490" w:type="pct"/>
            <w:shd w:val="clear" w:color="auto" w:fill="F2F2F2" w:themeFill="background1" w:themeFillShade="F2"/>
            <w:vAlign w:val="center"/>
          </w:tcPr>
          <w:p w14:paraId="7C0C3FA5" w14:textId="77777777" w:rsidR="00822C4A" w:rsidRPr="00822C4A" w:rsidRDefault="00822C4A" w:rsidP="009B28F0">
            <w:pPr>
              <w:pStyle w:val="TableText"/>
            </w:pPr>
            <w:r w:rsidRPr="00822C4A">
              <w:t>Data Dictionary (DD) References</w:t>
            </w:r>
          </w:p>
        </w:tc>
        <w:tc>
          <w:tcPr>
            <w:tcW w:w="3510" w:type="pct"/>
            <w:gridSpan w:val="5"/>
          </w:tcPr>
          <w:p w14:paraId="7CF2925A" w14:textId="77777777" w:rsidR="00822C4A" w:rsidRPr="00822C4A" w:rsidRDefault="00822C4A" w:rsidP="009B28F0">
            <w:pPr>
              <w:pStyle w:val="TableText"/>
            </w:pPr>
          </w:p>
        </w:tc>
      </w:tr>
    </w:tbl>
    <w:p w14:paraId="7E588F9C" w14:textId="77777777" w:rsidR="00387344" w:rsidRDefault="00387344" w:rsidP="00FC4647">
      <w:pPr>
        <w:pStyle w:val="Heading5"/>
      </w:pPr>
      <w:bookmarkStart w:id="342" w:name="_Toc381778413"/>
      <w:r>
        <w:t>Data Entries Affected by the Design</w:t>
      </w:r>
      <w:bookmarkEnd w:id="342"/>
    </w:p>
    <w:p w14:paraId="714D3689" w14:textId="3A3225D3" w:rsidR="004277B0" w:rsidRPr="004277B0" w:rsidRDefault="004277B0" w:rsidP="004277B0">
      <w:pPr>
        <w:pStyle w:val="BodyText"/>
      </w:pPr>
      <w:r>
        <w:t>This section will be added in a future version of this document, where applicable.</w:t>
      </w:r>
    </w:p>
    <w:p w14:paraId="0922280F" w14:textId="77777777" w:rsidR="00822C4A" w:rsidRDefault="001E3B5E" w:rsidP="006437DA">
      <w:pPr>
        <w:pStyle w:val="Caption"/>
      </w:pPr>
      <w:bookmarkStart w:id="343" w:name="_Toc485810687"/>
      <w:r>
        <w:t xml:space="preserve">Table </w:t>
      </w:r>
      <w:r w:rsidR="00B70A55">
        <w:fldChar w:fldCharType="begin"/>
      </w:r>
      <w:r w:rsidR="00B70A55">
        <w:instrText xml:space="preserve"> SEQ Table \* ARABIC </w:instrText>
      </w:r>
      <w:r w:rsidR="00B70A55">
        <w:fldChar w:fldCharType="separate"/>
      </w:r>
      <w:r w:rsidR="003A1DCC">
        <w:rPr>
          <w:noProof/>
        </w:rPr>
        <w:t>58</w:t>
      </w:r>
      <w:r w:rsidR="00B70A55">
        <w:rPr>
          <w:noProof/>
        </w:rPr>
        <w:fldChar w:fldCharType="end"/>
      </w:r>
      <w:r>
        <w:t>:</w:t>
      </w:r>
      <w:r w:rsidRPr="00EC1C67">
        <w:t xml:space="preserve"> </w:t>
      </w:r>
      <w:r w:rsidR="00387344">
        <w:t>Data Entries Affected by the Design</w:t>
      </w:r>
      <w:bookmarkEnd w:id="34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Data Entries Affected by the Design, including field name, current value, and new value."/>
      </w:tblPr>
      <w:tblGrid>
        <w:gridCol w:w="3015"/>
        <w:gridCol w:w="3204"/>
        <w:gridCol w:w="3357"/>
      </w:tblGrid>
      <w:tr w:rsidR="001615A5" w:rsidRPr="00387344" w14:paraId="621CF70E" w14:textId="77777777" w:rsidTr="001615A5">
        <w:trPr>
          <w:cantSplit/>
          <w:tblHeader/>
        </w:trPr>
        <w:tc>
          <w:tcPr>
            <w:tcW w:w="1574" w:type="pct"/>
            <w:tcBorders>
              <w:bottom w:val="single" w:sz="4" w:space="0" w:color="auto"/>
            </w:tcBorders>
            <w:shd w:val="clear" w:color="auto" w:fill="F2F2F2" w:themeFill="background1" w:themeFillShade="F2"/>
          </w:tcPr>
          <w:p w14:paraId="7E6779CC" w14:textId="77777777" w:rsidR="00387344" w:rsidRPr="00387344" w:rsidRDefault="00387344" w:rsidP="00387344">
            <w:pPr>
              <w:pStyle w:val="TableHeading"/>
            </w:pPr>
            <w:bookmarkStart w:id="344" w:name="ColumnTitle_44"/>
            <w:bookmarkEnd w:id="344"/>
            <w:r w:rsidRPr="00387344">
              <w:t>Field Name</w:t>
            </w:r>
          </w:p>
        </w:tc>
        <w:tc>
          <w:tcPr>
            <w:tcW w:w="1673" w:type="pct"/>
            <w:shd w:val="clear" w:color="auto" w:fill="F2F2F2" w:themeFill="background1" w:themeFillShade="F2"/>
          </w:tcPr>
          <w:p w14:paraId="62B889B5" w14:textId="77777777" w:rsidR="00387344" w:rsidRPr="00387344" w:rsidRDefault="00387344" w:rsidP="00387344">
            <w:pPr>
              <w:pStyle w:val="TableHeading"/>
            </w:pPr>
            <w:r w:rsidRPr="00387344">
              <w:t>Current Value</w:t>
            </w:r>
          </w:p>
        </w:tc>
        <w:tc>
          <w:tcPr>
            <w:tcW w:w="1753" w:type="pct"/>
            <w:shd w:val="clear" w:color="auto" w:fill="F2F2F2" w:themeFill="background1" w:themeFillShade="F2"/>
          </w:tcPr>
          <w:p w14:paraId="5C87D5AB" w14:textId="77777777" w:rsidR="00387344" w:rsidRPr="00387344" w:rsidRDefault="00387344" w:rsidP="00387344">
            <w:pPr>
              <w:pStyle w:val="TableHeading"/>
            </w:pPr>
            <w:r w:rsidRPr="00387344">
              <w:t>New Value</w:t>
            </w:r>
          </w:p>
        </w:tc>
      </w:tr>
      <w:tr w:rsidR="00387344" w:rsidRPr="00387344" w14:paraId="755786E7" w14:textId="77777777" w:rsidTr="003D34F4">
        <w:trPr>
          <w:cantSplit/>
        </w:trPr>
        <w:tc>
          <w:tcPr>
            <w:tcW w:w="1574" w:type="pct"/>
          </w:tcPr>
          <w:p w14:paraId="0C3ED08C" w14:textId="627A3E77" w:rsidR="00387344" w:rsidRPr="00387344" w:rsidRDefault="004277B0" w:rsidP="009B28F0">
            <w:pPr>
              <w:pStyle w:val="TableText"/>
            </w:pPr>
            <w:r>
              <w:t>TBD</w:t>
            </w:r>
          </w:p>
        </w:tc>
        <w:tc>
          <w:tcPr>
            <w:tcW w:w="1673" w:type="pct"/>
          </w:tcPr>
          <w:p w14:paraId="60D33305" w14:textId="77777777" w:rsidR="00387344" w:rsidRPr="00387344" w:rsidRDefault="00387344" w:rsidP="009B28F0">
            <w:pPr>
              <w:pStyle w:val="TableText"/>
            </w:pPr>
          </w:p>
        </w:tc>
        <w:tc>
          <w:tcPr>
            <w:tcW w:w="1753" w:type="pct"/>
          </w:tcPr>
          <w:p w14:paraId="21592E72" w14:textId="77777777" w:rsidR="00387344" w:rsidRPr="00387344" w:rsidRDefault="00387344" w:rsidP="009B28F0">
            <w:pPr>
              <w:pStyle w:val="TableText"/>
            </w:pPr>
          </w:p>
        </w:tc>
      </w:tr>
    </w:tbl>
    <w:p w14:paraId="39DF54AA" w14:textId="77777777" w:rsidR="00387344" w:rsidRDefault="00387344" w:rsidP="00FC4647">
      <w:pPr>
        <w:pStyle w:val="Heading5"/>
      </w:pPr>
      <w:bookmarkStart w:id="345" w:name="_Toc381778414"/>
      <w:r>
        <w:t>Unique Record(s)</w:t>
      </w:r>
      <w:bookmarkEnd w:id="345"/>
      <w:r>
        <w:t xml:space="preserve"> </w:t>
      </w:r>
    </w:p>
    <w:p w14:paraId="06BB4AF4" w14:textId="77777777" w:rsidR="004277B0" w:rsidRPr="004277B0" w:rsidRDefault="004277B0" w:rsidP="004277B0">
      <w:pPr>
        <w:pStyle w:val="BodyText"/>
      </w:pPr>
      <w:r>
        <w:t>This section will be added in a future version of this document, where applicable.</w:t>
      </w:r>
    </w:p>
    <w:p w14:paraId="22D93B9F" w14:textId="77777777" w:rsidR="00E56DDA" w:rsidRDefault="001E3B5E" w:rsidP="006437DA">
      <w:pPr>
        <w:pStyle w:val="Caption"/>
      </w:pPr>
      <w:bookmarkStart w:id="346" w:name="_Toc485810688"/>
      <w:r>
        <w:t xml:space="preserve">Table </w:t>
      </w:r>
      <w:r w:rsidR="00B70A55">
        <w:fldChar w:fldCharType="begin"/>
      </w:r>
      <w:r w:rsidR="00B70A55">
        <w:instrText xml:space="preserve"> SEQ Table \* ARABIC </w:instrText>
      </w:r>
      <w:r w:rsidR="00B70A55">
        <w:fldChar w:fldCharType="separate"/>
      </w:r>
      <w:r w:rsidR="003A1DCC">
        <w:rPr>
          <w:noProof/>
        </w:rPr>
        <w:t>59</w:t>
      </w:r>
      <w:r w:rsidR="00B70A55">
        <w:rPr>
          <w:noProof/>
        </w:rPr>
        <w:fldChar w:fldCharType="end"/>
      </w:r>
      <w:r>
        <w:t>:</w:t>
      </w:r>
      <w:r w:rsidRPr="00EC1C67">
        <w:t xml:space="preserve"> </w:t>
      </w:r>
      <w:r w:rsidR="00387344">
        <w:t>Unique Record ID</w:t>
      </w:r>
      <w:bookmarkEnd w:id="34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Unique recores affected by the changes implemented by the design, including field name, current value, and new value."/>
      </w:tblPr>
      <w:tblGrid>
        <w:gridCol w:w="3266"/>
        <w:gridCol w:w="3265"/>
        <w:gridCol w:w="3045"/>
      </w:tblGrid>
      <w:tr w:rsidR="001615A5" w:rsidRPr="00387344" w14:paraId="183992CB" w14:textId="77777777" w:rsidTr="001615A5">
        <w:trPr>
          <w:cantSplit/>
          <w:tblHeader/>
        </w:trPr>
        <w:tc>
          <w:tcPr>
            <w:tcW w:w="1705" w:type="pct"/>
            <w:tcBorders>
              <w:bottom w:val="single" w:sz="4" w:space="0" w:color="auto"/>
            </w:tcBorders>
            <w:shd w:val="clear" w:color="auto" w:fill="F2F2F2" w:themeFill="background1" w:themeFillShade="F2"/>
          </w:tcPr>
          <w:p w14:paraId="02D11137" w14:textId="77777777" w:rsidR="00387344" w:rsidRPr="00387344" w:rsidRDefault="00387344" w:rsidP="00387344">
            <w:pPr>
              <w:pStyle w:val="TableHeading"/>
            </w:pPr>
            <w:bookmarkStart w:id="347" w:name="ColumnTitle_45"/>
            <w:bookmarkEnd w:id="347"/>
            <w:r w:rsidRPr="00387344">
              <w:t>Field Name(s)</w:t>
            </w:r>
          </w:p>
        </w:tc>
        <w:tc>
          <w:tcPr>
            <w:tcW w:w="1705" w:type="pct"/>
            <w:shd w:val="clear" w:color="auto" w:fill="F2F2F2" w:themeFill="background1" w:themeFillShade="F2"/>
          </w:tcPr>
          <w:p w14:paraId="298E2547" w14:textId="77777777" w:rsidR="00387344" w:rsidRPr="00387344" w:rsidRDefault="00387344" w:rsidP="00387344">
            <w:pPr>
              <w:pStyle w:val="TableHeading"/>
            </w:pPr>
            <w:r w:rsidRPr="00387344">
              <w:t>Current Value</w:t>
            </w:r>
          </w:p>
        </w:tc>
        <w:tc>
          <w:tcPr>
            <w:tcW w:w="1590" w:type="pct"/>
            <w:shd w:val="clear" w:color="auto" w:fill="F2F2F2" w:themeFill="background1" w:themeFillShade="F2"/>
          </w:tcPr>
          <w:p w14:paraId="4D38D469" w14:textId="77777777" w:rsidR="00387344" w:rsidRPr="00387344" w:rsidRDefault="00387344" w:rsidP="00387344">
            <w:pPr>
              <w:pStyle w:val="TableHeading"/>
            </w:pPr>
            <w:r w:rsidRPr="00387344">
              <w:t>New Value</w:t>
            </w:r>
          </w:p>
        </w:tc>
      </w:tr>
      <w:tr w:rsidR="00387344" w:rsidRPr="00387344" w14:paraId="758185E0" w14:textId="77777777" w:rsidTr="003D34F4">
        <w:trPr>
          <w:cantSplit/>
        </w:trPr>
        <w:tc>
          <w:tcPr>
            <w:tcW w:w="1705" w:type="pct"/>
          </w:tcPr>
          <w:p w14:paraId="73C136A2" w14:textId="5A371F72" w:rsidR="00387344" w:rsidRPr="00387344" w:rsidRDefault="004277B0" w:rsidP="009B28F0">
            <w:pPr>
              <w:pStyle w:val="TableText"/>
            </w:pPr>
            <w:r>
              <w:t>TBD</w:t>
            </w:r>
          </w:p>
        </w:tc>
        <w:tc>
          <w:tcPr>
            <w:tcW w:w="1705" w:type="pct"/>
          </w:tcPr>
          <w:p w14:paraId="5659CA3A" w14:textId="77777777" w:rsidR="00387344" w:rsidRPr="00387344" w:rsidRDefault="00387344" w:rsidP="009B28F0">
            <w:pPr>
              <w:pStyle w:val="TableText"/>
            </w:pPr>
          </w:p>
        </w:tc>
        <w:tc>
          <w:tcPr>
            <w:tcW w:w="1590" w:type="pct"/>
          </w:tcPr>
          <w:p w14:paraId="4DB00A21" w14:textId="77777777" w:rsidR="00387344" w:rsidRPr="00387344" w:rsidRDefault="00387344" w:rsidP="009B28F0">
            <w:pPr>
              <w:pStyle w:val="TableText"/>
            </w:pPr>
          </w:p>
        </w:tc>
      </w:tr>
    </w:tbl>
    <w:p w14:paraId="04F9E62E" w14:textId="77777777" w:rsidR="00387344" w:rsidRDefault="00387344" w:rsidP="00FC4647">
      <w:pPr>
        <w:pStyle w:val="Heading5"/>
      </w:pPr>
      <w:bookmarkStart w:id="348" w:name="_Toc381778415"/>
      <w:r>
        <w:t>File or Global Size Changes</w:t>
      </w:r>
      <w:bookmarkEnd w:id="348"/>
    </w:p>
    <w:p w14:paraId="69842A41" w14:textId="5AA6EE75" w:rsidR="00991659" w:rsidRPr="00991659" w:rsidRDefault="00991659" w:rsidP="00991659">
      <w:pPr>
        <w:pStyle w:val="BodyText"/>
      </w:pPr>
      <w:r>
        <w:t xml:space="preserve">The file/global size related to the </w:t>
      </w:r>
      <w:proofErr w:type="gramStart"/>
      <w:r>
        <w:t>Inbound</w:t>
      </w:r>
      <w:proofErr w:type="gramEnd"/>
      <w:r>
        <w:t xml:space="preserve"> eRx design will be added in a future version of this document.</w:t>
      </w:r>
      <w:r w:rsidR="00CE61DC">
        <w:t xml:space="preserve"> </w:t>
      </w:r>
      <w:r w:rsidR="00CE61DC" w:rsidRPr="00CE61DC">
        <w:t xml:space="preserve">The initial Capacity Planning for storage needs, memory, Central Processing Unit (CPU) requirements was completed by the </w:t>
      </w:r>
      <w:proofErr w:type="gramStart"/>
      <w:r w:rsidR="00CE61DC" w:rsidRPr="00CE61DC">
        <w:t>Inbound</w:t>
      </w:r>
      <w:proofErr w:type="gramEnd"/>
      <w:r w:rsidR="00CE61DC" w:rsidRPr="00CE61DC">
        <w:t xml:space="preserve"> eRx and the Enterprise Infrastructure Engineering (EIE) teams as per the application requirements for maintaining optimal performance.</w:t>
      </w:r>
    </w:p>
    <w:p w14:paraId="2CEF4332" w14:textId="77777777" w:rsidR="00387344" w:rsidRDefault="001E3B5E" w:rsidP="006437DA">
      <w:pPr>
        <w:pStyle w:val="Caption"/>
      </w:pPr>
      <w:bookmarkStart w:id="349" w:name="_Toc485810689"/>
      <w:r>
        <w:t xml:space="preserve">Table </w:t>
      </w:r>
      <w:r w:rsidR="00B70A55">
        <w:fldChar w:fldCharType="begin"/>
      </w:r>
      <w:r w:rsidR="00B70A55">
        <w:instrText xml:space="preserve"> SEQ Table \* ARABIC </w:instrText>
      </w:r>
      <w:r w:rsidR="00B70A55">
        <w:fldChar w:fldCharType="separate"/>
      </w:r>
      <w:r w:rsidR="003A1DCC">
        <w:rPr>
          <w:noProof/>
        </w:rPr>
        <w:t>60</w:t>
      </w:r>
      <w:r w:rsidR="00B70A55">
        <w:rPr>
          <w:noProof/>
        </w:rPr>
        <w:fldChar w:fldCharType="end"/>
      </w:r>
      <w:r>
        <w:t>:</w:t>
      </w:r>
      <w:r w:rsidRPr="00EC1C67">
        <w:t xml:space="preserve"> </w:t>
      </w:r>
      <w:r w:rsidR="00387344">
        <w:t>File or Global Size Changes</w:t>
      </w:r>
      <w:bookmarkEnd w:id="34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hange to the size of the file or global as a result of the design implemented, including name, estimated increase, and estimated decrease. "/>
      </w:tblPr>
      <w:tblGrid>
        <w:gridCol w:w="3130"/>
        <w:gridCol w:w="3315"/>
        <w:gridCol w:w="3131"/>
      </w:tblGrid>
      <w:tr w:rsidR="001615A5" w:rsidRPr="00387344" w14:paraId="44D9AFFC" w14:textId="77777777" w:rsidTr="001615A5">
        <w:trPr>
          <w:cantSplit/>
          <w:tblHeader/>
        </w:trPr>
        <w:tc>
          <w:tcPr>
            <w:tcW w:w="1634" w:type="pct"/>
            <w:tcBorders>
              <w:bottom w:val="single" w:sz="4" w:space="0" w:color="auto"/>
            </w:tcBorders>
            <w:shd w:val="clear" w:color="auto" w:fill="F2F2F2" w:themeFill="background1" w:themeFillShade="F2"/>
          </w:tcPr>
          <w:p w14:paraId="71F1AF9A" w14:textId="77777777" w:rsidR="00387344" w:rsidRPr="00387344" w:rsidRDefault="00387344" w:rsidP="00387344">
            <w:pPr>
              <w:pStyle w:val="TableHeading"/>
            </w:pPr>
            <w:bookmarkStart w:id="350" w:name="ColumnTitle_46"/>
            <w:bookmarkEnd w:id="350"/>
            <w:r w:rsidRPr="00387344">
              <w:t>File/Global Name(s)</w:t>
            </w:r>
          </w:p>
        </w:tc>
        <w:tc>
          <w:tcPr>
            <w:tcW w:w="1731" w:type="pct"/>
            <w:tcBorders>
              <w:bottom w:val="single" w:sz="4" w:space="0" w:color="auto"/>
            </w:tcBorders>
            <w:shd w:val="clear" w:color="auto" w:fill="F2F2F2" w:themeFill="background1" w:themeFillShade="F2"/>
          </w:tcPr>
          <w:p w14:paraId="5FEA8A00" w14:textId="77777777" w:rsidR="00387344" w:rsidRPr="00387344" w:rsidRDefault="00387344" w:rsidP="00387344">
            <w:pPr>
              <w:pStyle w:val="TableHeading"/>
            </w:pPr>
            <w:r w:rsidRPr="00387344">
              <w:t>Estimated Increase</w:t>
            </w:r>
          </w:p>
        </w:tc>
        <w:tc>
          <w:tcPr>
            <w:tcW w:w="1635" w:type="pct"/>
            <w:tcBorders>
              <w:bottom w:val="single" w:sz="4" w:space="0" w:color="auto"/>
            </w:tcBorders>
            <w:shd w:val="clear" w:color="auto" w:fill="F2F2F2" w:themeFill="background1" w:themeFillShade="F2"/>
          </w:tcPr>
          <w:p w14:paraId="43BD00EF" w14:textId="77777777" w:rsidR="00387344" w:rsidRPr="00387344" w:rsidRDefault="00387344" w:rsidP="00387344">
            <w:pPr>
              <w:pStyle w:val="TableHeading"/>
            </w:pPr>
            <w:r w:rsidRPr="00387344">
              <w:t>Estimated Decrease</w:t>
            </w:r>
          </w:p>
        </w:tc>
      </w:tr>
      <w:tr w:rsidR="00387344" w:rsidRPr="00387344" w14:paraId="5A8EC4AF" w14:textId="77777777" w:rsidTr="003D34F4">
        <w:trPr>
          <w:cantSplit/>
        </w:trPr>
        <w:tc>
          <w:tcPr>
            <w:tcW w:w="1634" w:type="pct"/>
          </w:tcPr>
          <w:p w14:paraId="6E41243F" w14:textId="5116DE90" w:rsidR="00387344" w:rsidRPr="00387344" w:rsidRDefault="00CE61DC" w:rsidP="009B28F0">
            <w:pPr>
              <w:pStyle w:val="TableText"/>
            </w:pPr>
            <w:r>
              <w:t>TBD</w:t>
            </w:r>
          </w:p>
        </w:tc>
        <w:tc>
          <w:tcPr>
            <w:tcW w:w="1731" w:type="pct"/>
          </w:tcPr>
          <w:p w14:paraId="54186C96" w14:textId="77777777" w:rsidR="00387344" w:rsidRPr="00387344" w:rsidRDefault="00387344" w:rsidP="009B28F0">
            <w:pPr>
              <w:pStyle w:val="TableText"/>
            </w:pPr>
          </w:p>
        </w:tc>
        <w:tc>
          <w:tcPr>
            <w:tcW w:w="1635" w:type="pct"/>
          </w:tcPr>
          <w:p w14:paraId="480A9F51" w14:textId="77777777" w:rsidR="00387344" w:rsidRPr="00387344" w:rsidRDefault="00387344" w:rsidP="009B28F0">
            <w:pPr>
              <w:pStyle w:val="TableText"/>
            </w:pPr>
          </w:p>
        </w:tc>
      </w:tr>
    </w:tbl>
    <w:p w14:paraId="321C5ABF" w14:textId="77777777" w:rsidR="003A1672" w:rsidRDefault="003A1672" w:rsidP="00FC4647">
      <w:pPr>
        <w:pStyle w:val="Heading5"/>
      </w:pPr>
      <w:bookmarkStart w:id="351" w:name="_Toc381778416"/>
      <w:r>
        <w:lastRenderedPageBreak/>
        <w:t>Mail Groups</w:t>
      </w:r>
      <w:bookmarkEnd w:id="351"/>
    </w:p>
    <w:p w14:paraId="3487E93B" w14:textId="75650EE7" w:rsidR="0068152C" w:rsidRPr="0068152C" w:rsidRDefault="0068152C" w:rsidP="0068152C">
      <w:pPr>
        <w:pStyle w:val="BodyText"/>
      </w:pPr>
      <w:r>
        <w:t xml:space="preserve">This section outlines the mail groups affected by the </w:t>
      </w:r>
      <w:proofErr w:type="gramStart"/>
      <w:r>
        <w:t>Inbound</w:t>
      </w:r>
      <w:proofErr w:type="gramEnd"/>
      <w:r>
        <w:t xml:space="preserve"> eRx functionality being designed.</w:t>
      </w:r>
      <w:r w:rsidR="00CE61DC">
        <w:t xml:space="preserve"> Mail groups will be added in a future version of this document.</w:t>
      </w:r>
    </w:p>
    <w:p w14:paraId="6421E557" w14:textId="77777777" w:rsidR="003A1672" w:rsidRDefault="001E3B5E" w:rsidP="006437DA">
      <w:pPr>
        <w:pStyle w:val="Caption"/>
      </w:pPr>
      <w:bookmarkStart w:id="352" w:name="_Toc485810690"/>
      <w:r>
        <w:t xml:space="preserve">Table </w:t>
      </w:r>
      <w:r w:rsidR="00B70A55">
        <w:fldChar w:fldCharType="begin"/>
      </w:r>
      <w:r w:rsidR="00B70A55">
        <w:instrText xml:space="preserve"> SEQ Table \* ARABIC </w:instrText>
      </w:r>
      <w:r w:rsidR="00B70A55">
        <w:fldChar w:fldCharType="separate"/>
      </w:r>
      <w:r w:rsidR="003A1DCC">
        <w:rPr>
          <w:noProof/>
        </w:rPr>
        <w:t>61</w:t>
      </w:r>
      <w:r w:rsidR="00B70A55">
        <w:rPr>
          <w:noProof/>
        </w:rPr>
        <w:fldChar w:fldCharType="end"/>
      </w:r>
      <w:r>
        <w:t>:</w:t>
      </w:r>
      <w:r w:rsidRPr="00EC1C67">
        <w:t xml:space="preserve"> </w:t>
      </w:r>
      <w:r w:rsidR="00F61B78" w:rsidRPr="00F61B78">
        <w:t>Mail Groups</w:t>
      </w:r>
      <w:bookmarkEnd w:id="35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Description w:val="Mail groups affected by the functionality being designed, listed by name, enhancement category, and related options."/>
      </w:tblPr>
      <w:tblGrid>
        <w:gridCol w:w="3078"/>
        <w:gridCol w:w="1341"/>
        <w:gridCol w:w="283"/>
        <w:gridCol w:w="1118"/>
        <w:gridCol w:w="506"/>
        <w:gridCol w:w="1624"/>
        <w:gridCol w:w="1626"/>
      </w:tblGrid>
      <w:tr w:rsidR="00E61EBB" w:rsidRPr="00F61B78" w14:paraId="55FE16E9" w14:textId="77777777" w:rsidTr="00496150">
        <w:trPr>
          <w:cantSplit/>
          <w:tblHeader/>
        </w:trPr>
        <w:tc>
          <w:tcPr>
            <w:tcW w:w="1607" w:type="pct"/>
            <w:shd w:val="clear" w:color="auto" w:fill="F2F2F2" w:themeFill="background1" w:themeFillShade="F2"/>
            <w:vAlign w:val="center"/>
          </w:tcPr>
          <w:p w14:paraId="03682F7F" w14:textId="77777777" w:rsidR="00F61B78" w:rsidRPr="00F61B78" w:rsidRDefault="00F61B78" w:rsidP="00F61B78">
            <w:pPr>
              <w:pStyle w:val="TableHeading"/>
            </w:pPr>
            <w:bookmarkStart w:id="353" w:name="ColumnTitle_48"/>
            <w:bookmarkEnd w:id="353"/>
            <w:r w:rsidRPr="00F61B78">
              <w:t>Mail Groups</w:t>
            </w:r>
          </w:p>
        </w:tc>
        <w:tc>
          <w:tcPr>
            <w:tcW w:w="3393" w:type="pct"/>
            <w:gridSpan w:val="6"/>
            <w:tcBorders>
              <w:bottom w:val="single" w:sz="4" w:space="0" w:color="auto"/>
            </w:tcBorders>
            <w:shd w:val="clear" w:color="auto" w:fill="F2F2F2" w:themeFill="background1" w:themeFillShade="F2"/>
          </w:tcPr>
          <w:p w14:paraId="4EF2DC66" w14:textId="77777777" w:rsidR="00F61B78" w:rsidRPr="00F61B78" w:rsidRDefault="00F61B78" w:rsidP="00F61B78">
            <w:pPr>
              <w:pStyle w:val="TableHeading"/>
            </w:pPr>
            <w:r w:rsidRPr="00F61B78">
              <w:t>Activities</w:t>
            </w:r>
          </w:p>
        </w:tc>
      </w:tr>
      <w:tr w:rsidR="00E61EBB" w:rsidRPr="00F61B78" w14:paraId="636AF3C4" w14:textId="77777777" w:rsidTr="00496150">
        <w:trPr>
          <w:cantSplit/>
        </w:trPr>
        <w:tc>
          <w:tcPr>
            <w:tcW w:w="1607" w:type="pct"/>
            <w:shd w:val="clear" w:color="auto" w:fill="F2F2F2" w:themeFill="background1" w:themeFillShade="F2"/>
            <w:vAlign w:val="center"/>
          </w:tcPr>
          <w:p w14:paraId="0FC1CB07" w14:textId="77777777" w:rsidR="00F61B78" w:rsidRPr="00F61B78" w:rsidRDefault="00F61B78" w:rsidP="009B28F0">
            <w:pPr>
              <w:pStyle w:val="TableText"/>
            </w:pPr>
            <w:r w:rsidRPr="00F61B78">
              <w:t>Mail Group Name</w:t>
            </w:r>
          </w:p>
        </w:tc>
        <w:tc>
          <w:tcPr>
            <w:tcW w:w="3393" w:type="pct"/>
            <w:gridSpan w:val="6"/>
            <w:tcBorders>
              <w:bottom w:val="single" w:sz="4" w:space="0" w:color="auto"/>
            </w:tcBorders>
          </w:tcPr>
          <w:p w14:paraId="189691FA" w14:textId="171EEB6C" w:rsidR="00F61B78" w:rsidRPr="00F61B78" w:rsidRDefault="0068152C" w:rsidP="009B28F0">
            <w:pPr>
              <w:pStyle w:val="TableText"/>
            </w:pPr>
            <w:r>
              <w:t>TBD</w:t>
            </w:r>
          </w:p>
        </w:tc>
      </w:tr>
      <w:tr w:rsidR="001615A5" w:rsidRPr="00F61B78" w14:paraId="4D79095C" w14:textId="77777777" w:rsidTr="008B6881">
        <w:trPr>
          <w:cantSplit/>
        </w:trPr>
        <w:tc>
          <w:tcPr>
            <w:tcW w:w="1607" w:type="pct"/>
            <w:shd w:val="clear" w:color="auto" w:fill="F2F2F2" w:themeFill="background1" w:themeFillShade="F2"/>
            <w:vAlign w:val="center"/>
          </w:tcPr>
          <w:p w14:paraId="19169F24" w14:textId="77777777" w:rsidR="00F61B78" w:rsidRPr="00F61B78" w:rsidRDefault="00F61B78" w:rsidP="009B28F0">
            <w:pPr>
              <w:pStyle w:val="TableText"/>
            </w:pPr>
            <w:r w:rsidRPr="00F61B78">
              <w:t>Enhancement Category</w:t>
            </w:r>
          </w:p>
        </w:tc>
        <w:tc>
          <w:tcPr>
            <w:tcW w:w="848" w:type="pct"/>
            <w:gridSpan w:val="2"/>
            <w:tcBorders>
              <w:right w:val="nil"/>
            </w:tcBorders>
          </w:tcPr>
          <w:p w14:paraId="13E3E200" w14:textId="77777777" w:rsidR="00F61B78" w:rsidRPr="00F61B78" w:rsidRDefault="000C14C1" w:rsidP="009B28F0">
            <w:pPr>
              <w:pStyle w:val="TableText"/>
            </w:pPr>
            <w:r>
              <w:fldChar w:fldCharType="begin">
                <w:ffData>
                  <w:name w:val="Check79"/>
                  <w:enabled/>
                  <w:calcOnExit w:val="0"/>
                  <w:statusText w:type="text" w:val="New"/>
                  <w:checkBox>
                    <w:sizeAuto/>
                    <w:default w:val="0"/>
                    <w:checked w:val="0"/>
                  </w:checkBox>
                </w:ffData>
              </w:fldChar>
            </w:r>
            <w:bookmarkStart w:id="354" w:name="Check79"/>
            <w:r>
              <w:instrText xml:space="preserve"> FORMCHECKBOX </w:instrText>
            </w:r>
            <w:r w:rsidR="00B70A55">
              <w:fldChar w:fldCharType="separate"/>
            </w:r>
            <w:r>
              <w:fldChar w:fldCharType="end"/>
            </w:r>
            <w:bookmarkEnd w:id="354"/>
            <w:r w:rsidR="00F61B78" w:rsidRPr="00F61B78">
              <w:t xml:space="preserve"> New</w:t>
            </w:r>
          </w:p>
        </w:tc>
        <w:tc>
          <w:tcPr>
            <w:tcW w:w="848" w:type="pct"/>
            <w:gridSpan w:val="2"/>
            <w:tcBorders>
              <w:left w:val="nil"/>
              <w:right w:val="nil"/>
            </w:tcBorders>
          </w:tcPr>
          <w:p w14:paraId="2861DD23" w14:textId="77777777" w:rsidR="00F61B78" w:rsidRPr="00F61B78" w:rsidRDefault="000C14C1" w:rsidP="009B28F0">
            <w:pPr>
              <w:pStyle w:val="TableText"/>
            </w:pPr>
            <w:r>
              <w:fldChar w:fldCharType="begin">
                <w:ffData>
                  <w:name w:val="Check80"/>
                  <w:enabled/>
                  <w:calcOnExit w:val="0"/>
                  <w:statusText w:type="text" w:val="Modify"/>
                  <w:checkBox>
                    <w:sizeAuto/>
                    <w:default w:val="0"/>
                    <w:checked w:val="0"/>
                  </w:checkBox>
                </w:ffData>
              </w:fldChar>
            </w:r>
            <w:bookmarkStart w:id="355" w:name="Check80"/>
            <w:r>
              <w:instrText xml:space="preserve"> FORMCHECKBOX </w:instrText>
            </w:r>
            <w:r w:rsidR="00B70A55">
              <w:fldChar w:fldCharType="separate"/>
            </w:r>
            <w:r>
              <w:fldChar w:fldCharType="end"/>
            </w:r>
            <w:bookmarkEnd w:id="355"/>
            <w:r w:rsidR="00F61B78" w:rsidRPr="00F61B78">
              <w:t xml:space="preserve"> Modify</w:t>
            </w:r>
          </w:p>
        </w:tc>
        <w:tc>
          <w:tcPr>
            <w:tcW w:w="848" w:type="pct"/>
            <w:tcBorders>
              <w:left w:val="nil"/>
              <w:right w:val="nil"/>
            </w:tcBorders>
          </w:tcPr>
          <w:p w14:paraId="4D6D57F6" w14:textId="77777777" w:rsidR="00F61B78" w:rsidRPr="00F61B78" w:rsidRDefault="000C14C1" w:rsidP="009B28F0">
            <w:pPr>
              <w:pStyle w:val="TableText"/>
            </w:pPr>
            <w:r>
              <w:fldChar w:fldCharType="begin">
                <w:ffData>
                  <w:name w:val=""/>
                  <w:enabled/>
                  <w:calcOnExit w:val="0"/>
                  <w:statusText w:type="text" w:val="Delete"/>
                  <w:checkBox>
                    <w:sizeAuto/>
                    <w:default w:val="0"/>
                    <w:checked w:val="0"/>
                  </w:checkBox>
                </w:ffData>
              </w:fldChar>
            </w:r>
            <w:r>
              <w:instrText xml:space="preserve"> FORMCHECKBOX </w:instrText>
            </w:r>
            <w:r w:rsidR="00B70A55">
              <w:fldChar w:fldCharType="separate"/>
            </w:r>
            <w:r>
              <w:fldChar w:fldCharType="end"/>
            </w:r>
            <w:r w:rsidR="00F61B78" w:rsidRPr="00F61B78">
              <w:t xml:space="preserve"> Delete</w:t>
            </w:r>
          </w:p>
        </w:tc>
        <w:tc>
          <w:tcPr>
            <w:tcW w:w="848" w:type="pct"/>
            <w:tcBorders>
              <w:left w:val="nil"/>
            </w:tcBorders>
          </w:tcPr>
          <w:p w14:paraId="76D466CF" w14:textId="77777777" w:rsidR="00F61B78" w:rsidRPr="00F61B78" w:rsidRDefault="000C14C1" w:rsidP="009B28F0">
            <w:pPr>
              <w:pStyle w:val="TableText"/>
            </w:pPr>
            <w:r>
              <w:fldChar w:fldCharType="begin">
                <w:ffData>
                  <w:name w:val="Check81"/>
                  <w:enabled/>
                  <w:calcOnExit w:val="0"/>
                  <w:statusText w:type="text" w:val="No change"/>
                  <w:checkBox>
                    <w:sizeAuto/>
                    <w:default w:val="0"/>
                    <w:checked w:val="0"/>
                  </w:checkBox>
                </w:ffData>
              </w:fldChar>
            </w:r>
            <w:bookmarkStart w:id="356" w:name="Check81"/>
            <w:r>
              <w:instrText xml:space="preserve"> FORMCHECKBOX </w:instrText>
            </w:r>
            <w:r w:rsidR="00B70A55">
              <w:fldChar w:fldCharType="separate"/>
            </w:r>
            <w:r>
              <w:fldChar w:fldCharType="end"/>
            </w:r>
            <w:bookmarkEnd w:id="356"/>
            <w:r w:rsidR="00F61B78" w:rsidRPr="00F61B78">
              <w:t xml:space="preserve"> No Change</w:t>
            </w:r>
          </w:p>
        </w:tc>
      </w:tr>
      <w:tr w:rsidR="00E61EBB" w:rsidRPr="00F61B78" w14:paraId="76EC8354" w14:textId="77777777" w:rsidTr="00496150">
        <w:trPr>
          <w:cantSplit/>
        </w:trPr>
        <w:tc>
          <w:tcPr>
            <w:tcW w:w="1607" w:type="pct"/>
            <w:shd w:val="clear" w:color="auto" w:fill="F2F2F2" w:themeFill="background1" w:themeFillShade="F2"/>
            <w:vAlign w:val="center"/>
          </w:tcPr>
          <w:p w14:paraId="3768F97F" w14:textId="77777777" w:rsidR="00F61B78" w:rsidRPr="00F61B78" w:rsidRDefault="00F61B78" w:rsidP="009B28F0">
            <w:pPr>
              <w:pStyle w:val="TableText"/>
            </w:pPr>
            <w:r w:rsidRPr="00F61B78">
              <w:t>Related Options</w:t>
            </w:r>
          </w:p>
        </w:tc>
        <w:tc>
          <w:tcPr>
            <w:tcW w:w="3393" w:type="pct"/>
            <w:gridSpan w:val="6"/>
            <w:tcBorders>
              <w:bottom w:val="single" w:sz="4" w:space="0" w:color="auto"/>
            </w:tcBorders>
          </w:tcPr>
          <w:p w14:paraId="51384644" w14:textId="77777777" w:rsidR="00F61B78" w:rsidRPr="00F61B78" w:rsidRDefault="00F61B78" w:rsidP="009B28F0">
            <w:pPr>
              <w:pStyle w:val="TableText"/>
            </w:pPr>
          </w:p>
        </w:tc>
      </w:tr>
      <w:tr w:rsidR="001615A5" w:rsidRPr="00F61B78" w14:paraId="186BA45E" w14:textId="77777777" w:rsidTr="00496150">
        <w:trPr>
          <w:cantSplit/>
          <w:trHeight w:val="318"/>
          <w:tblHeader/>
        </w:trPr>
        <w:tc>
          <w:tcPr>
            <w:tcW w:w="1607" w:type="pct"/>
            <w:tcBorders>
              <w:top w:val="single" w:sz="6" w:space="0" w:color="000000"/>
              <w:bottom w:val="single" w:sz="6" w:space="0" w:color="000000"/>
            </w:tcBorders>
            <w:shd w:val="clear" w:color="auto" w:fill="F2F2F2" w:themeFill="background1" w:themeFillShade="F2"/>
            <w:vAlign w:val="center"/>
          </w:tcPr>
          <w:p w14:paraId="78CE616A" w14:textId="77777777" w:rsidR="00F61B78" w:rsidRPr="00F61B78" w:rsidRDefault="00F61B78" w:rsidP="00F61B78">
            <w:pPr>
              <w:pStyle w:val="TableHeading"/>
            </w:pPr>
            <w:bookmarkStart w:id="357" w:name="ColumnTitle_49"/>
            <w:bookmarkEnd w:id="357"/>
            <w:r w:rsidRPr="00F61B78">
              <w:t>Related Routines</w:t>
            </w:r>
          </w:p>
        </w:tc>
        <w:tc>
          <w:tcPr>
            <w:tcW w:w="1432" w:type="pct"/>
            <w:gridSpan w:val="3"/>
            <w:tcBorders>
              <w:bottom w:val="single" w:sz="4" w:space="0" w:color="auto"/>
            </w:tcBorders>
            <w:shd w:val="clear" w:color="auto" w:fill="F2F2F2" w:themeFill="background1" w:themeFillShade="F2"/>
          </w:tcPr>
          <w:p w14:paraId="207C0B42" w14:textId="77777777" w:rsidR="00F61B78" w:rsidRPr="00F61B78" w:rsidRDefault="00F61B78" w:rsidP="00F61B78">
            <w:pPr>
              <w:pStyle w:val="TableHeading"/>
            </w:pPr>
            <w:r w:rsidRPr="00F61B78">
              <w:t>Routines “Called By”</w:t>
            </w:r>
          </w:p>
        </w:tc>
        <w:tc>
          <w:tcPr>
            <w:tcW w:w="1961" w:type="pct"/>
            <w:gridSpan w:val="3"/>
            <w:tcBorders>
              <w:bottom w:val="single" w:sz="4" w:space="0" w:color="auto"/>
            </w:tcBorders>
            <w:shd w:val="clear" w:color="auto" w:fill="F2F2F2" w:themeFill="background1" w:themeFillShade="F2"/>
          </w:tcPr>
          <w:p w14:paraId="51C89E3E" w14:textId="77777777" w:rsidR="00F61B78" w:rsidRPr="00F61B78" w:rsidRDefault="00F61B78" w:rsidP="00F61B78">
            <w:pPr>
              <w:pStyle w:val="TableHeading"/>
            </w:pPr>
            <w:r w:rsidRPr="00F61B78">
              <w:t xml:space="preserve">Routines “Called”   </w:t>
            </w:r>
          </w:p>
        </w:tc>
      </w:tr>
      <w:tr w:rsidR="00E61EBB" w:rsidRPr="00F61B78" w14:paraId="02EF9CBE" w14:textId="77777777" w:rsidTr="00496150">
        <w:trPr>
          <w:cantSplit/>
          <w:trHeight w:val="697"/>
        </w:trPr>
        <w:tc>
          <w:tcPr>
            <w:tcW w:w="1607" w:type="pct"/>
            <w:tcBorders>
              <w:top w:val="single" w:sz="6" w:space="0" w:color="000000"/>
              <w:bottom w:val="single" w:sz="6" w:space="0" w:color="000000"/>
            </w:tcBorders>
            <w:shd w:val="clear" w:color="auto" w:fill="F2F2F2" w:themeFill="background1" w:themeFillShade="F2"/>
            <w:vAlign w:val="center"/>
          </w:tcPr>
          <w:p w14:paraId="748D5694" w14:textId="77777777" w:rsidR="00F61B78" w:rsidRPr="00F61B78" w:rsidRDefault="00F61B78" w:rsidP="009B28F0">
            <w:pPr>
              <w:pStyle w:val="TableText"/>
            </w:pPr>
          </w:p>
        </w:tc>
        <w:tc>
          <w:tcPr>
            <w:tcW w:w="1432" w:type="pct"/>
            <w:gridSpan w:val="3"/>
            <w:tcBorders>
              <w:bottom w:val="single" w:sz="4" w:space="0" w:color="auto"/>
            </w:tcBorders>
            <w:vAlign w:val="center"/>
          </w:tcPr>
          <w:p w14:paraId="6D3F60F3" w14:textId="77777777" w:rsidR="00F61B78" w:rsidRPr="00F61B78" w:rsidRDefault="00F61B78" w:rsidP="009B28F0">
            <w:pPr>
              <w:pStyle w:val="TableText"/>
            </w:pPr>
          </w:p>
        </w:tc>
        <w:tc>
          <w:tcPr>
            <w:tcW w:w="1961" w:type="pct"/>
            <w:gridSpan w:val="3"/>
            <w:tcBorders>
              <w:bottom w:val="single" w:sz="4" w:space="0" w:color="auto"/>
            </w:tcBorders>
            <w:vAlign w:val="center"/>
          </w:tcPr>
          <w:p w14:paraId="33774DC7" w14:textId="77777777" w:rsidR="00F61B78" w:rsidRPr="00F61B78" w:rsidRDefault="00F61B78" w:rsidP="009B28F0">
            <w:pPr>
              <w:pStyle w:val="TableText"/>
            </w:pPr>
          </w:p>
        </w:tc>
      </w:tr>
      <w:tr w:rsidR="00E61EBB" w:rsidRPr="00F61B78" w14:paraId="73BF0C6C" w14:textId="77777777" w:rsidTr="00496150">
        <w:trPr>
          <w:cantSplit/>
          <w:tblHeader/>
        </w:trPr>
        <w:tc>
          <w:tcPr>
            <w:tcW w:w="1607" w:type="pct"/>
            <w:shd w:val="clear" w:color="auto" w:fill="F2F2F2" w:themeFill="background1" w:themeFillShade="F2"/>
            <w:vAlign w:val="center"/>
          </w:tcPr>
          <w:p w14:paraId="3076FAD2" w14:textId="77777777" w:rsidR="00F61B78" w:rsidRPr="00F61B78" w:rsidRDefault="00F61B78" w:rsidP="00F61B78">
            <w:pPr>
              <w:pStyle w:val="TableHeading"/>
            </w:pPr>
            <w:bookmarkStart w:id="358" w:name="ColumnTitle_50"/>
            <w:bookmarkEnd w:id="358"/>
            <w:r w:rsidRPr="00F61B78">
              <w:t>Mail Groups</w:t>
            </w:r>
          </w:p>
        </w:tc>
        <w:tc>
          <w:tcPr>
            <w:tcW w:w="3393" w:type="pct"/>
            <w:gridSpan w:val="6"/>
            <w:shd w:val="clear" w:color="auto" w:fill="F2F2F2" w:themeFill="background1" w:themeFillShade="F2"/>
            <w:vAlign w:val="center"/>
          </w:tcPr>
          <w:p w14:paraId="5F81058E" w14:textId="77777777" w:rsidR="00F61B78" w:rsidRPr="00F61B78" w:rsidRDefault="00F61B78" w:rsidP="00F61B78">
            <w:pPr>
              <w:pStyle w:val="TableHeading"/>
            </w:pPr>
            <w:r w:rsidRPr="00F61B78">
              <w:t>Instructions</w:t>
            </w:r>
          </w:p>
        </w:tc>
      </w:tr>
      <w:tr w:rsidR="00F61B78" w:rsidRPr="00F61B78" w14:paraId="2A97B5F7" w14:textId="77777777" w:rsidTr="00496150">
        <w:trPr>
          <w:cantSplit/>
        </w:trPr>
        <w:tc>
          <w:tcPr>
            <w:tcW w:w="1607" w:type="pct"/>
            <w:shd w:val="clear" w:color="auto" w:fill="F2F2F2" w:themeFill="background1" w:themeFillShade="F2"/>
            <w:vAlign w:val="center"/>
          </w:tcPr>
          <w:p w14:paraId="034C8466" w14:textId="77777777" w:rsidR="00F61B78" w:rsidRPr="00F61B78" w:rsidRDefault="00F61B78" w:rsidP="009B28F0">
            <w:pPr>
              <w:pStyle w:val="TableText"/>
            </w:pPr>
            <w:r w:rsidRPr="00F61B78">
              <w:t>Data Dictionary (DD) References</w:t>
            </w:r>
          </w:p>
        </w:tc>
        <w:tc>
          <w:tcPr>
            <w:tcW w:w="3393" w:type="pct"/>
            <w:gridSpan w:val="6"/>
          </w:tcPr>
          <w:p w14:paraId="297FE598" w14:textId="77777777" w:rsidR="00F61B78" w:rsidRPr="00F61B78" w:rsidRDefault="00F61B78" w:rsidP="009B28F0">
            <w:pPr>
              <w:pStyle w:val="TableText"/>
            </w:pPr>
          </w:p>
        </w:tc>
      </w:tr>
      <w:tr w:rsidR="00F61B78" w:rsidRPr="00F61B78" w14:paraId="07448E4B" w14:textId="77777777" w:rsidTr="00496150">
        <w:trPr>
          <w:cantSplit/>
        </w:trPr>
        <w:tc>
          <w:tcPr>
            <w:tcW w:w="1607" w:type="pct"/>
            <w:shd w:val="clear" w:color="auto" w:fill="F2F2F2" w:themeFill="background1" w:themeFillShade="F2"/>
            <w:vAlign w:val="center"/>
          </w:tcPr>
          <w:p w14:paraId="192C82A0" w14:textId="77777777" w:rsidR="00F61B78" w:rsidRPr="00F61B78" w:rsidRDefault="00F61B78" w:rsidP="009B28F0">
            <w:pPr>
              <w:pStyle w:val="TableText"/>
            </w:pPr>
            <w:r w:rsidRPr="00F61B78">
              <w:t>Related Protocols</w:t>
            </w:r>
          </w:p>
        </w:tc>
        <w:tc>
          <w:tcPr>
            <w:tcW w:w="3393" w:type="pct"/>
            <w:gridSpan w:val="6"/>
          </w:tcPr>
          <w:p w14:paraId="5B9BE8F3" w14:textId="77777777" w:rsidR="00F61B78" w:rsidRPr="00F61B78" w:rsidRDefault="00F61B78" w:rsidP="009B28F0">
            <w:pPr>
              <w:pStyle w:val="TableText"/>
            </w:pPr>
          </w:p>
        </w:tc>
      </w:tr>
      <w:tr w:rsidR="00E61EBB" w:rsidRPr="00F61B78" w14:paraId="4C5A7E37" w14:textId="77777777" w:rsidTr="00496150">
        <w:trPr>
          <w:cantSplit/>
        </w:trPr>
        <w:tc>
          <w:tcPr>
            <w:tcW w:w="1607" w:type="pct"/>
            <w:shd w:val="clear" w:color="auto" w:fill="F2F2F2" w:themeFill="background1" w:themeFillShade="F2"/>
            <w:vAlign w:val="center"/>
          </w:tcPr>
          <w:p w14:paraId="6C1388D1" w14:textId="77777777" w:rsidR="00F61B78" w:rsidRPr="00F61B78" w:rsidRDefault="00F61B78" w:rsidP="009B28F0">
            <w:pPr>
              <w:pStyle w:val="TableText"/>
            </w:pPr>
            <w:r w:rsidRPr="00F61B78">
              <w:t>Mail Group Description</w:t>
            </w:r>
          </w:p>
        </w:tc>
        <w:tc>
          <w:tcPr>
            <w:tcW w:w="3393" w:type="pct"/>
            <w:gridSpan w:val="6"/>
            <w:tcBorders>
              <w:bottom w:val="single" w:sz="4" w:space="0" w:color="auto"/>
            </w:tcBorders>
          </w:tcPr>
          <w:p w14:paraId="4474B542" w14:textId="77777777" w:rsidR="00F61B78" w:rsidRPr="00F61B78" w:rsidRDefault="00F61B78" w:rsidP="009B28F0">
            <w:pPr>
              <w:pStyle w:val="TableText"/>
            </w:pPr>
          </w:p>
        </w:tc>
      </w:tr>
      <w:tr w:rsidR="00E61EBB" w:rsidRPr="00F61B78" w14:paraId="04D53361" w14:textId="77777777" w:rsidTr="00496150">
        <w:trPr>
          <w:cantSplit/>
        </w:trPr>
        <w:tc>
          <w:tcPr>
            <w:tcW w:w="1607" w:type="pct"/>
            <w:shd w:val="clear" w:color="auto" w:fill="F2F2F2" w:themeFill="background1" w:themeFillShade="F2"/>
          </w:tcPr>
          <w:p w14:paraId="46A8EAA2" w14:textId="77777777" w:rsidR="00F61B78" w:rsidRPr="00F61B78" w:rsidRDefault="00F61B78" w:rsidP="009B28F0">
            <w:pPr>
              <w:pStyle w:val="TableText"/>
            </w:pPr>
            <w:r w:rsidRPr="00F61B78">
              <w:t>Self-Enrollment Allowed</w:t>
            </w:r>
          </w:p>
        </w:tc>
        <w:tc>
          <w:tcPr>
            <w:tcW w:w="700" w:type="pct"/>
            <w:tcBorders>
              <w:right w:val="nil"/>
            </w:tcBorders>
          </w:tcPr>
          <w:p w14:paraId="593E1CD8" w14:textId="77777777" w:rsidR="00F61B78" w:rsidRPr="00F61B78" w:rsidRDefault="000C14C1" w:rsidP="009B28F0">
            <w:pPr>
              <w:pStyle w:val="TableText"/>
            </w:pPr>
            <w:r>
              <w:fldChar w:fldCharType="begin">
                <w:ffData>
                  <w:name w:val="Check82"/>
                  <w:enabled/>
                  <w:calcOnExit w:val="0"/>
                  <w:statusText w:type="text" w:val="Yes"/>
                  <w:checkBox>
                    <w:sizeAuto/>
                    <w:default w:val="0"/>
                    <w:checked w:val="0"/>
                  </w:checkBox>
                </w:ffData>
              </w:fldChar>
            </w:r>
            <w:bookmarkStart w:id="359" w:name="Check82"/>
            <w:r>
              <w:instrText xml:space="preserve"> FORMCHECKBOX </w:instrText>
            </w:r>
            <w:r w:rsidR="00B70A55">
              <w:fldChar w:fldCharType="separate"/>
            </w:r>
            <w:r>
              <w:fldChar w:fldCharType="end"/>
            </w:r>
            <w:bookmarkEnd w:id="359"/>
            <w:r w:rsidR="00F61B78" w:rsidRPr="00F61B78">
              <w:t xml:space="preserve"> Yes</w:t>
            </w:r>
          </w:p>
        </w:tc>
        <w:tc>
          <w:tcPr>
            <w:tcW w:w="2693" w:type="pct"/>
            <w:gridSpan w:val="5"/>
            <w:tcBorders>
              <w:left w:val="nil"/>
            </w:tcBorders>
          </w:tcPr>
          <w:p w14:paraId="3EE57C0F" w14:textId="77777777" w:rsidR="00F61B78" w:rsidRPr="00F61B78" w:rsidRDefault="000C14C1" w:rsidP="009B28F0">
            <w:pPr>
              <w:pStyle w:val="TableText"/>
            </w:pPr>
            <w:r>
              <w:fldChar w:fldCharType="begin">
                <w:ffData>
                  <w:name w:val="Check83"/>
                  <w:enabled/>
                  <w:calcOnExit w:val="0"/>
                  <w:statusText w:type="text" w:val="No"/>
                  <w:checkBox>
                    <w:sizeAuto/>
                    <w:default w:val="0"/>
                    <w:checked w:val="0"/>
                  </w:checkBox>
                </w:ffData>
              </w:fldChar>
            </w:r>
            <w:bookmarkStart w:id="360" w:name="Check83"/>
            <w:r>
              <w:instrText xml:space="preserve"> FORMCHECKBOX </w:instrText>
            </w:r>
            <w:r w:rsidR="00B70A55">
              <w:fldChar w:fldCharType="separate"/>
            </w:r>
            <w:r>
              <w:fldChar w:fldCharType="end"/>
            </w:r>
            <w:bookmarkEnd w:id="360"/>
            <w:r w:rsidR="00F61B78" w:rsidRPr="00F61B78">
              <w:t xml:space="preserve"> No</w:t>
            </w:r>
          </w:p>
        </w:tc>
      </w:tr>
      <w:tr w:rsidR="00E61EBB" w:rsidRPr="00F61B78" w14:paraId="70B6C67C" w14:textId="77777777" w:rsidTr="00496150">
        <w:trPr>
          <w:cantSplit/>
        </w:trPr>
        <w:tc>
          <w:tcPr>
            <w:tcW w:w="1607" w:type="pct"/>
            <w:shd w:val="clear" w:color="auto" w:fill="F2F2F2" w:themeFill="background1" w:themeFillShade="F2"/>
          </w:tcPr>
          <w:p w14:paraId="0220C13F" w14:textId="77777777" w:rsidR="00F61B78" w:rsidRPr="00F61B78" w:rsidRDefault="00F61B78" w:rsidP="009B28F0">
            <w:pPr>
              <w:pStyle w:val="TableText"/>
            </w:pPr>
            <w:r w:rsidRPr="00F61B78">
              <w:t>Type</w:t>
            </w:r>
          </w:p>
        </w:tc>
        <w:tc>
          <w:tcPr>
            <w:tcW w:w="700" w:type="pct"/>
            <w:tcBorders>
              <w:right w:val="nil"/>
            </w:tcBorders>
          </w:tcPr>
          <w:p w14:paraId="3DA2396C" w14:textId="77777777" w:rsidR="00F61B78" w:rsidRPr="00F61B78" w:rsidRDefault="000C14C1" w:rsidP="009B28F0">
            <w:pPr>
              <w:pStyle w:val="TableText"/>
            </w:pPr>
            <w:r>
              <w:fldChar w:fldCharType="begin">
                <w:ffData>
                  <w:name w:val="Check36"/>
                  <w:enabled/>
                  <w:calcOnExit w:val="0"/>
                  <w:statusText w:type="text" w:val="Public"/>
                  <w:checkBox>
                    <w:sizeAuto/>
                    <w:default w:val="0"/>
                    <w:checked w:val="0"/>
                  </w:checkBox>
                </w:ffData>
              </w:fldChar>
            </w:r>
            <w:bookmarkStart w:id="361" w:name="Check36"/>
            <w:r>
              <w:instrText xml:space="preserve"> FORMCHECKBOX </w:instrText>
            </w:r>
            <w:r w:rsidR="00B70A55">
              <w:fldChar w:fldCharType="separate"/>
            </w:r>
            <w:r>
              <w:fldChar w:fldCharType="end"/>
            </w:r>
            <w:bookmarkEnd w:id="361"/>
            <w:r w:rsidR="00F61B78" w:rsidRPr="00F61B78">
              <w:t xml:space="preserve"> Public</w:t>
            </w:r>
          </w:p>
        </w:tc>
        <w:tc>
          <w:tcPr>
            <w:tcW w:w="2693" w:type="pct"/>
            <w:gridSpan w:val="5"/>
            <w:tcBorders>
              <w:left w:val="nil"/>
            </w:tcBorders>
          </w:tcPr>
          <w:p w14:paraId="1381AC2C" w14:textId="77777777" w:rsidR="00F61B78" w:rsidRPr="00F61B78" w:rsidRDefault="000C14C1" w:rsidP="009B28F0">
            <w:pPr>
              <w:pStyle w:val="TableText"/>
            </w:pPr>
            <w:r>
              <w:fldChar w:fldCharType="begin">
                <w:ffData>
                  <w:name w:val="Check37"/>
                  <w:enabled/>
                  <w:calcOnExit w:val="0"/>
                  <w:statusText w:type="text" w:val="Private"/>
                  <w:checkBox>
                    <w:sizeAuto/>
                    <w:default w:val="0"/>
                    <w:checked w:val="0"/>
                  </w:checkBox>
                </w:ffData>
              </w:fldChar>
            </w:r>
            <w:bookmarkStart w:id="362" w:name="Check37"/>
            <w:r>
              <w:instrText xml:space="preserve"> FORMCHECKBOX </w:instrText>
            </w:r>
            <w:r w:rsidR="00B70A55">
              <w:fldChar w:fldCharType="separate"/>
            </w:r>
            <w:r>
              <w:fldChar w:fldCharType="end"/>
            </w:r>
            <w:bookmarkEnd w:id="362"/>
            <w:r w:rsidR="00F61B78" w:rsidRPr="00F61B78">
              <w:t>Private</w:t>
            </w:r>
          </w:p>
        </w:tc>
      </w:tr>
    </w:tbl>
    <w:p w14:paraId="2EE96D39" w14:textId="77777777" w:rsidR="00DE069E" w:rsidRDefault="00DE069E" w:rsidP="00FC4647">
      <w:pPr>
        <w:pStyle w:val="Heading5"/>
      </w:pPr>
      <w:bookmarkStart w:id="363" w:name="_Toc381778417"/>
      <w:r>
        <w:t>Security Keys</w:t>
      </w:r>
      <w:bookmarkEnd w:id="363"/>
    </w:p>
    <w:p w14:paraId="3B7D609B" w14:textId="40F9B6E5" w:rsidR="0068152C" w:rsidRPr="0068152C" w:rsidRDefault="0068152C" w:rsidP="0068152C">
      <w:pPr>
        <w:pStyle w:val="BodyText"/>
      </w:pPr>
      <w:r>
        <w:t xml:space="preserve">This section outlines the security keys affected by the </w:t>
      </w:r>
      <w:proofErr w:type="gramStart"/>
      <w:r>
        <w:t>Inbound</w:t>
      </w:r>
      <w:proofErr w:type="gramEnd"/>
      <w:r>
        <w:t xml:space="preserve"> eRx functionality being designed.</w:t>
      </w:r>
      <w:r w:rsidR="00CE61DC">
        <w:t xml:space="preserve"> Additional details on the security keys will be added in a future version of this document once finalized by PBM.</w:t>
      </w:r>
    </w:p>
    <w:p w14:paraId="624CE6E7" w14:textId="4AEFBE5E" w:rsidR="00DE069E" w:rsidRDefault="00E63C23" w:rsidP="006437DA">
      <w:pPr>
        <w:pStyle w:val="Caption"/>
      </w:pPr>
      <w:bookmarkStart w:id="364" w:name="_Toc485810691"/>
      <w:r>
        <w:t xml:space="preserve">Table </w:t>
      </w:r>
      <w:r w:rsidR="00B70A55">
        <w:fldChar w:fldCharType="begin"/>
      </w:r>
      <w:r w:rsidR="00B70A55">
        <w:instrText xml:space="preserve"> SEQ Table \* ARABIC </w:instrText>
      </w:r>
      <w:r w:rsidR="00B70A55">
        <w:fldChar w:fldCharType="separate"/>
      </w:r>
      <w:r w:rsidR="003A1DCC">
        <w:rPr>
          <w:noProof/>
        </w:rPr>
        <w:t>62</w:t>
      </w:r>
      <w:r w:rsidR="00B70A55">
        <w:rPr>
          <w:noProof/>
        </w:rPr>
        <w:fldChar w:fldCharType="end"/>
      </w:r>
      <w:r>
        <w:t>:</w:t>
      </w:r>
      <w:r w:rsidRPr="00EC1C67">
        <w:t xml:space="preserve"> </w:t>
      </w:r>
      <w:r w:rsidR="00DE069E" w:rsidRPr="00DE069E">
        <w:t>Security Key</w:t>
      </w:r>
      <w:r w:rsidR="00105DF3">
        <w:t xml:space="preserve">: </w:t>
      </w:r>
      <w:r w:rsidR="00105DF3" w:rsidRPr="00105DF3">
        <w:t>PSO ERX RPH</w:t>
      </w:r>
      <w:bookmarkEnd w:id="364"/>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Specific security keys affected by the functionality being designed by name, enhancement category, and related options."/>
      </w:tblPr>
      <w:tblGrid>
        <w:gridCol w:w="2284"/>
        <w:gridCol w:w="1438"/>
        <w:gridCol w:w="359"/>
        <w:gridCol w:w="1076"/>
        <w:gridCol w:w="556"/>
        <w:gridCol w:w="163"/>
        <w:gridCol w:w="717"/>
        <w:gridCol w:w="1078"/>
        <w:gridCol w:w="358"/>
        <w:gridCol w:w="1331"/>
      </w:tblGrid>
      <w:tr w:rsidR="00E61EBB" w:rsidRPr="00DE069E" w14:paraId="0BD374E7" w14:textId="77777777" w:rsidTr="00062DDF">
        <w:trPr>
          <w:cantSplit/>
          <w:tblHeader/>
        </w:trPr>
        <w:tc>
          <w:tcPr>
            <w:tcW w:w="1220" w:type="pct"/>
            <w:shd w:val="clear" w:color="auto" w:fill="F2F2F2" w:themeFill="background1" w:themeFillShade="F2"/>
            <w:vAlign w:val="center"/>
          </w:tcPr>
          <w:p w14:paraId="3B430C20" w14:textId="77777777" w:rsidR="00DE069E" w:rsidRPr="00DE069E" w:rsidRDefault="00DE069E" w:rsidP="00DE069E">
            <w:pPr>
              <w:pStyle w:val="TableHeading"/>
            </w:pPr>
            <w:bookmarkStart w:id="365" w:name="ColumnTitle_52"/>
            <w:bookmarkEnd w:id="365"/>
            <w:r w:rsidRPr="00DE069E">
              <w:t>Security Keys</w:t>
            </w:r>
          </w:p>
        </w:tc>
        <w:tc>
          <w:tcPr>
            <w:tcW w:w="3780" w:type="pct"/>
            <w:gridSpan w:val="9"/>
            <w:tcBorders>
              <w:bottom w:val="single" w:sz="4" w:space="0" w:color="auto"/>
            </w:tcBorders>
            <w:shd w:val="clear" w:color="auto" w:fill="F2F2F2" w:themeFill="background1" w:themeFillShade="F2"/>
            <w:vAlign w:val="center"/>
          </w:tcPr>
          <w:p w14:paraId="16350A29" w14:textId="77777777" w:rsidR="00DE069E" w:rsidRPr="00DE069E" w:rsidRDefault="00DE069E" w:rsidP="00DE069E">
            <w:pPr>
              <w:pStyle w:val="TableHeading"/>
            </w:pPr>
            <w:r w:rsidRPr="00DE069E">
              <w:t>Activities</w:t>
            </w:r>
          </w:p>
        </w:tc>
      </w:tr>
      <w:tr w:rsidR="00E61EBB" w:rsidRPr="00DE069E" w14:paraId="2872F8A8" w14:textId="77777777" w:rsidTr="00062DDF">
        <w:trPr>
          <w:cantSplit/>
        </w:trPr>
        <w:tc>
          <w:tcPr>
            <w:tcW w:w="1220" w:type="pct"/>
            <w:shd w:val="clear" w:color="auto" w:fill="F2F2F2" w:themeFill="background1" w:themeFillShade="F2"/>
            <w:vAlign w:val="center"/>
          </w:tcPr>
          <w:p w14:paraId="4A3889A0" w14:textId="77777777" w:rsidR="00DE069E" w:rsidRPr="00DE069E" w:rsidRDefault="00DE069E" w:rsidP="009B28F0">
            <w:pPr>
              <w:pStyle w:val="TableText"/>
            </w:pPr>
            <w:r w:rsidRPr="00DE069E">
              <w:t>Security Key Name</w:t>
            </w:r>
          </w:p>
        </w:tc>
        <w:tc>
          <w:tcPr>
            <w:tcW w:w="3780" w:type="pct"/>
            <w:gridSpan w:val="9"/>
            <w:tcBorders>
              <w:bottom w:val="single" w:sz="4" w:space="0" w:color="auto"/>
            </w:tcBorders>
            <w:vAlign w:val="center"/>
          </w:tcPr>
          <w:p w14:paraId="76049271" w14:textId="449F0033" w:rsidR="00DE069E" w:rsidRPr="00DE069E" w:rsidRDefault="00105DF3" w:rsidP="009B28F0">
            <w:pPr>
              <w:pStyle w:val="TableText"/>
            </w:pPr>
            <w:r w:rsidRPr="00105DF3">
              <w:t>PSO ERX RPH</w:t>
            </w:r>
          </w:p>
        </w:tc>
      </w:tr>
      <w:tr w:rsidR="001615A5" w:rsidRPr="00DE069E" w14:paraId="44177144" w14:textId="77777777" w:rsidTr="00062DDF">
        <w:trPr>
          <w:cantSplit/>
        </w:trPr>
        <w:tc>
          <w:tcPr>
            <w:tcW w:w="1220" w:type="pct"/>
            <w:shd w:val="clear" w:color="auto" w:fill="F2F2F2" w:themeFill="background1" w:themeFillShade="F2"/>
            <w:vAlign w:val="center"/>
          </w:tcPr>
          <w:p w14:paraId="5DBA0565" w14:textId="77777777" w:rsidR="00DE069E" w:rsidRPr="00DE069E" w:rsidRDefault="00DE069E" w:rsidP="009B28F0">
            <w:pPr>
              <w:pStyle w:val="TableText"/>
            </w:pPr>
            <w:r w:rsidRPr="00DE069E">
              <w:t>Enhancement Category</w:t>
            </w:r>
          </w:p>
        </w:tc>
        <w:tc>
          <w:tcPr>
            <w:tcW w:w="960" w:type="pct"/>
            <w:gridSpan w:val="2"/>
            <w:tcBorders>
              <w:right w:val="nil"/>
            </w:tcBorders>
            <w:vAlign w:val="center"/>
          </w:tcPr>
          <w:p w14:paraId="446DCEA8" w14:textId="77777777" w:rsidR="00DE069E" w:rsidRPr="00DE069E" w:rsidRDefault="00AA7A21" w:rsidP="009B28F0">
            <w:pPr>
              <w:pStyle w:val="TableText"/>
            </w:pPr>
            <w:r>
              <w:fldChar w:fldCharType="begin">
                <w:ffData>
                  <w:name w:val="Check84"/>
                  <w:enabled/>
                  <w:calcOnExit w:val="0"/>
                  <w:statusText w:type="text" w:val="New"/>
                  <w:checkBox>
                    <w:sizeAuto/>
                    <w:default w:val="1"/>
                  </w:checkBox>
                </w:ffData>
              </w:fldChar>
            </w:r>
            <w:r>
              <w:instrText xml:space="preserve"> </w:instrText>
            </w:r>
            <w:bookmarkStart w:id="366" w:name="Check84"/>
            <w:r>
              <w:instrText xml:space="preserve">FORMCHECKBOX </w:instrText>
            </w:r>
            <w:r w:rsidR="00B70A55">
              <w:fldChar w:fldCharType="separate"/>
            </w:r>
            <w:r>
              <w:fldChar w:fldCharType="end"/>
            </w:r>
            <w:bookmarkEnd w:id="366"/>
            <w:r w:rsidR="00DE069E" w:rsidRPr="00DE069E">
              <w:t xml:space="preserve"> New</w:t>
            </w:r>
          </w:p>
        </w:tc>
        <w:tc>
          <w:tcPr>
            <w:tcW w:w="959" w:type="pct"/>
            <w:gridSpan w:val="3"/>
            <w:tcBorders>
              <w:left w:val="nil"/>
              <w:right w:val="nil"/>
            </w:tcBorders>
            <w:vAlign w:val="center"/>
          </w:tcPr>
          <w:p w14:paraId="439DCA23" w14:textId="77777777" w:rsidR="00DE069E" w:rsidRPr="00DE069E" w:rsidRDefault="0037487D" w:rsidP="009B28F0">
            <w:pPr>
              <w:pStyle w:val="TableText"/>
            </w:pPr>
            <w:r>
              <w:fldChar w:fldCharType="begin">
                <w:ffData>
                  <w:name w:val="Check85"/>
                  <w:enabled/>
                  <w:calcOnExit w:val="0"/>
                  <w:statusText w:type="text" w:val="Modify"/>
                  <w:checkBox>
                    <w:sizeAuto/>
                    <w:default w:val="0"/>
                    <w:checked w:val="0"/>
                  </w:checkBox>
                </w:ffData>
              </w:fldChar>
            </w:r>
            <w:bookmarkStart w:id="367" w:name="Check85"/>
            <w:r>
              <w:instrText xml:space="preserve"> FORMCHECKBOX </w:instrText>
            </w:r>
            <w:r w:rsidR="00B70A55">
              <w:fldChar w:fldCharType="separate"/>
            </w:r>
            <w:r>
              <w:fldChar w:fldCharType="end"/>
            </w:r>
            <w:bookmarkEnd w:id="367"/>
            <w:r w:rsidR="00DE069E" w:rsidRPr="00DE069E">
              <w:t xml:space="preserve"> Modify</w:t>
            </w:r>
          </w:p>
        </w:tc>
        <w:tc>
          <w:tcPr>
            <w:tcW w:w="959" w:type="pct"/>
            <w:gridSpan w:val="2"/>
            <w:tcBorders>
              <w:left w:val="nil"/>
              <w:right w:val="nil"/>
            </w:tcBorders>
            <w:vAlign w:val="center"/>
          </w:tcPr>
          <w:p w14:paraId="17608905" w14:textId="77777777" w:rsidR="00DE069E" w:rsidRPr="00DE069E" w:rsidRDefault="0037487D" w:rsidP="009B28F0">
            <w:pPr>
              <w:pStyle w:val="TableText"/>
            </w:pPr>
            <w:r>
              <w:fldChar w:fldCharType="begin">
                <w:ffData>
                  <w:name w:val="Check86"/>
                  <w:enabled/>
                  <w:calcOnExit w:val="0"/>
                  <w:statusText w:type="text" w:val="Delete"/>
                  <w:checkBox>
                    <w:sizeAuto/>
                    <w:default w:val="0"/>
                    <w:checked w:val="0"/>
                  </w:checkBox>
                </w:ffData>
              </w:fldChar>
            </w:r>
            <w:bookmarkStart w:id="368" w:name="Check86"/>
            <w:r>
              <w:instrText xml:space="preserve"> FORMCHECKBOX </w:instrText>
            </w:r>
            <w:r w:rsidR="00B70A55">
              <w:fldChar w:fldCharType="separate"/>
            </w:r>
            <w:r>
              <w:fldChar w:fldCharType="end"/>
            </w:r>
            <w:bookmarkEnd w:id="368"/>
            <w:r w:rsidR="00DE069E" w:rsidRPr="00DE069E">
              <w:t xml:space="preserve"> Delete</w:t>
            </w:r>
          </w:p>
        </w:tc>
        <w:tc>
          <w:tcPr>
            <w:tcW w:w="902" w:type="pct"/>
            <w:gridSpan w:val="2"/>
            <w:tcBorders>
              <w:left w:val="nil"/>
            </w:tcBorders>
            <w:vAlign w:val="center"/>
          </w:tcPr>
          <w:p w14:paraId="6D75324C" w14:textId="77777777" w:rsidR="00DE069E" w:rsidRPr="00DE069E" w:rsidRDefault="0037487D" w:rsidP="009B28F0">
            <w:pPr>
              <w:pStyle w:val="TableText"/>
            </w:pPr>
            <w:r>
              <w:fldChar w:fldCharType="begin">
                <w:ffData>
                  <w:name w:val="Check87"/>
                  <w:enabled/>
                  <w:calcOnExit w:val="0"/>
                  <w:statusText w:type="text" w:val="No change"/>
                  <w:checkBox>
                    <w:sizeAuto/>
                    <w:default w:val="0"/>
                    <w:checked w:val="0"/>
                  </w:checkBox>
                </w:ffData>
              </w:fldChar>
            </w:r>
            <w:bookmarkStart w:id="369" w:name="Check87"/>
            <w:r>
              <w:instrText xml:space="preserve"> FORMCHECKBOX </w:instrText>
            </w:r>
            <w:r w:rsidR="00B70A55">
              <w:fldChar w:fldCharType="separate"/>
            </w:r>
            <w:r>
              <w:fldChar w:fldCharType="end"/>
            </w:r>
            <w:bookmarkEnd w:id="369"/>
            <w:r w:rsidR="00DE069E" w:rsidRPr="00DE069E">
              <w:t xml:space="preserve"> No Change</w:t>
            </w:r>
          </w:p>
        </w:tc>
      </w:tr>
      <w:tr w:rsidR="00E61EBB" w:rsidRPr="00DE069E" w14:paraId="27D6F731" w14:textId="77777777" w:rsidTr="00062DDF">
        <w:trPr>
          <w:cantSplit/>
        </w:trPr>
        <w:tc>
          <w:tcPr>
            <w:tcW w:w="1220" w:type="pct"/>
            <w:shd w:val="clear" w:color="auto" w:fill="F2F2F2" w:themeFill="background1" w:themeFillShade="F2"/>
            <w:vAlign w:val="center"/>
          </w:tcPr>
          <w:p w14:paraId="526107A8" w14:textId="77777777" w:rsidR="00DE069E" w:rsidRPr="00DE069E" w:rsidRDefault="00DE069E" w:rsidP="009B28F0">
            <w:pPr>
              <w:pStyle w:val="TableText"/>
            </w:pPr>
            <w:r w:rsidRPr="00DE069E">
              <w:t>Related Options</w:t>
            </w:r>
          </w:p>
        </w:tc>
        <w:tc>
          <w:tcPr>
            <w:tcW w:w="3780" w:type="pct"/>
            <w:gridSpan w:val="9"/>
            <w:tcBorders>
              <w:bottom w:val="single" w:sz="4" w:space="0" w:color="auto"/>
            </w:tcBorders>
            <w:vAlign w:val="center"/>
          </w:tcPr>
          <w:p w14:paraId="6F6F9C95" w14:textId="1447F5AA" w:rsidR="00DE069E" w:rsidRPr="00DE069E" w:rsidRDefault="00DE069E" w:rsidP="009B28F0">
            <w:pPr>
              <w:pStyle w:val="TableText"/>
            </w:pPr>
          </w:p>
        </w:tc>
      </w:tr>
      <w:tr w:rsidR="001615A5" w:rsidRPr="00E235C7" w14:paraId="7850A47A" w14:textId="77777777" w:rsidTr="00062DDF">
        <w:trPr>
          <w:cantSplit/>
          <w:trHeight w:val="318"/>
          <w:tblHeader/>
        </w:trPr>
        <w:tc>
          <w:tcPr>
            <w:tcW w:w="1220" w:type="pct"/>
            <w:tcBorders>
              <w:top w:val="single" w:sz="6" w:space="0" w:color="000000"/>
              <w:bottom w:val="single" w:sz="6" w:space="0" w:color="000000"/>
            </w:tcBorders>
            <w:shd w:val="clear" w:color="auto" w:fill="F2F2F2" w:themeFill="background1" w:themeFillShade="F2"/>
            <w:vAlign w:val="center"/>
          </w:tcPr>
          <w:p w14:paraId="33C1F9D3" w14:textId="77777777" w:rsidR="00E235C7" w:rsidRPr="00E235C7" w:rsidRDefault="00E235C7" w:rsidP="00E235C7">
            <w:pPr>
              <w:pStyle w:val="TableHeading"/>
            </w:pPr>
            <w:bookmarkStart w:id="370" w:name="ColumnTitle_53"/>
            <w:bookmarkEnd w:id="370"/>
            <w:r w:rsidRPr="00E235C7">
              <w:t>Related Routines</w:t>
            </w:r>
          </w:p>
        </w:tc>
        <w:tc>
          <w:tcPr>
            <w:tcW w:w="1832" w:type="pct"/>
            <w:gridSpan w:val="4"/>
            <w:tcBorders>
              <w:bottom w:val="single" w:sz="4" w:space="0" w:color="auto"/>
            </w:tcBorders>
            <w:shd w:val="clear" w:color="auto" w:fill="F2F2F2" w:themeFill="background1" w:themeFillShade="F2"/>
          </w:tcPr>
          <w:p w14:paraId="3399D66A" w14:textId="77777777" w:rsidR="00E235C7" w:rsidRPr="00E235C7" w:rsidRDefault="00E235C7" w:rsidP="00E235C7">
            <w:pPr>
              <w:pStyle w:val="TableHeading"/>
            </w:pPr>
            <w:r w:rsidRPr="00E235C7">
              <w:t>Routines “Called By”</w:t>
            </w:r>
          </w:p>
        </w:tc>
        <w:tc>
          <w:tcPr>
            <w:tcW w:w="1948" w:type="pct"/>
            <w:gridSpan w:val="5"/>
            <w:tcBorders>
              <w:bottom w:val="single" w:sz="4" w:space="0" w:color="auto"/>
            </w:tcBorders>
            <w:shd w:val="clear" w:color="auto" w:fill="F2F2F2" w:themeFill="background1" w:themeFillShade="F2"/>
          </w:tcPr>
          <w:p w14:paraId="2FC37447" w14:textId="77777777" w:rsidR="00E235C7" w:rsidRPr="00E235C7" w:rsidRDefault="00E235C7" w:rsidP="00E235C7">
            <w:pPr>
              <w:pStyle w:val="TableHeading"/>
            </w:pPr>
            <w:r w:rsidRPr="00E235C7">
              <w:t xml:space="preserve">Routines “Called”   </w:t>
            </w:r>
          </w:p>
        </w:tc>
      </w:tr>
      <w:tr w:rsidR="00E61EBB" w:rsidRPr="00E235C7" w14:paraId="7C506A20" w14:textId="77777777" w:rsidTr="00062DDF">
        <w:trPr>
          <w:cantSplit/>
          <w:trHeight w:val="697"/>
        </w:trPr>
        <w:tc>
          <w:tcPr>
            <w:tcW w:w="1220" w:type="pct"/>
            <w:tcBorders>
              <w:top w:val="single" w:sz="6" w:space="0" w:color="000000"/>
              <w:bottom w:val="single" w:sz="6" w:space="0" w:color="000000"/>
            </w:tcBorders>
            <w:shd w:val="clear" w:color="auto" w:fill="F2F2F2" w:themeFill="background1" w:themeFillShade="F2"/>
            <w:vAlign w:val="center"/>
          </w:tcPr>
          <w:p w14:paraId="48C2D09C" w14:textId="77777777" w:rsidR="00E235C7" w:rsidRPr="00E235C7" w:rsidRDefault="00E235C7" w:rsidP="009B28F0">
            <w:pPr>
              <w:pStyle w:val="TableText"/>
            </w:pPr>
          </w:p>
        </w:tc>
        <w:tc>
          <w:tcPr>
            <w:tcW w:w="1832" w:type="pct"/>
            <w:gridSpan w:val="4"/>
            <w:tcBorders>
              <w:bottom w:val="single" w:sz="4" w:space="0" w:color="auto"/>
            </w:tcBorders>
            <w:vAlign w:val="center"/>
          </w:tcPr>
          <w:p w14:paraId="74C9C6E9" w14:textId="77777777" w:rsidR="00E235C7" w:rsidRPr="00E235C7" w:rsidRDefault="00E235C7" w:rsidP="009B28F0">
            <w:pPr>
              <w:pStyle w:val="TableText"/>
            </w:pPr>
          </w:p>
        </w:tc>
        <w:tc>
          <w:tcPr>
            <w:tcW w:w="1948" w:type="pct"/>
            <w:gridSpan w:val="5"/>
            <w:tcBorders>
              <w:bottom w:val="single" w:sz="4" w:space="0" w:color="auto"/>
            </w:tcBorders>
            <w:vAlign w:val="center"/>
          </w:tcPr>
          <w:p w14:paraId="7BE0DB77" w14:textId="77777777" w:rsidR="00E235C7" w:rsidRPr="00E235C7" w:rsidRDefault="00E235C7" w:rsidP="009B28F0">
            <w:pPr>
              <w:pStyle w:val="TableText"/>
            </w:pPr>
          </w:p>
        </w:tc>
      </w:tr>
      <w:tr w:rsidR="00E61EBB" w:rsidRPr="00725E20" w14:paraId="0D11A076" w14:textId="77777777" w:rsidTr="00062DDF">
        <w:trPr>
          <w:cantSplit/>
          <w:tblHeader/>
        </w:trPr>
        <w:tc>
          <w:tcPr>
            <w:tcW w:w="1220" w:type="pct"/>
            <w:shd w:val="clear" w:color="auto" w:fill="F2F2F2" w:themeFill="background1" w:themeFillShade="F2"/>
            <w:vAlign w:val="center"/>
          </w:tcPr>
          <w:p w14:paraId="21D4AAAA" w14:textId="77777777" w:rsidR="00725E20" w:rsidRPr="00725E20" w:rsidRDefault="00725E20" w:rsidP="00725E20">
            <w:pPr>
              <w:pStyle w:val="TableHeading"/>
            </w:pPr>
            <w:bookmarkStart w:id="371" w:name="ColumnTitle_54"/>
            <w:bookmarkEnd w:id="371"/>
            <w:r w:rsidRPr="00725E20">
              <w:t>Security Keys</w:t>
            </w:r>
          </w:p>
        </w:tc>
        <w:tc>
          <w:tcPr>
            <w:tcW w:w="3780" w:type="pct"/>
            <w:gridSpan w:val="9"/>
            <w:tcBorders>
              <w:bottom w:val="single" w:sz="4" w:space="0" w:color="auto"/>
            </w:tcBorders>
            <w:shd w:val="clear" w:color="auto" w:fill="F2F2F2" w:themeFill="background1" w:themeFillShade="F2"/>
            <w:vAlign w:val="center"/>
          </w:tcPr>
          <w:p w14:paraId="76A402F0" w14:textId="77777777" w:rsidR="00725E20" w:rsidRPr="00725E20" w:rsidRDefault="00725E20" w:rsidP="00725E20">
            <w:pPr>
              <w:pStyle w:val="TableHeading"/>
            </w:pPr>
            <w:r w:rsidRPr="00725E20">
              <w:t>Activities</w:t>
            </w:r>
          </w:p>
        </w:tc>
      </w:tr>
      <w:tr w:rsidR="001615A5" w:rsidRPr="00725E20" w14:paraId="4F5FAE24" w14:textId="77777777" w:rsidTr="00062DDF">
        <w:trPr>
          <w:cantSplit/>
        </w:trPr>
        <w:tc>
          <w:tcPr>
            <w:tcW w:w="1220" w:type="pct"/>
            <w:shd w:val="clear" w:color="auto" w:fill="F2F2F2" w:themeFill="background1" w:themeFillShade="F2"/>
            <w:vAlign w:val="center"/>
          </w:tcPr>
          <w:p w14:paraId="7845784D" w14:textId="77777777" w:rsidR="00725E20" w:rsidRPr="00725E20" w:rsidRDefault="00725E20" w:rsidP="009B28F0">
            <w:pPr>
              <w:pStyle w:val="TableText"/>
            </w:pPr>
            <w:r w:rsidRPr="00725E20">
              <w:t>Data Passing</w:t>
            </w:r>
          </w:p>
        </w:tc>
        <w:tc>
          <w:tcPr>
            <w:tcW w:w="768" w:type="pct"/>
            <w:tcBorders>
              <w:right w:val="nil"/>
            </w:tcBorders>
            <w:vAlign w:val="center"/>
          </w:tcPr>
          <w:p w14:paraId="1C250CF9" w14:textId="77777777" w:rsidR="00725E20" w:rsidRPr="00725E20" w:rsidRDefault="0037487D" w:rsidP="009B28F0">
            <w:pPr>
              <w:pStyle w:val="TableText"/>
            </w:pPr>
            <w:r>
              <w:fldChar w:fldCharType="begin">
                <w:ffData>
                  <w:name w:val="Check88"/>
                  <w:enabled/>
                  <w:calcOnExit w:val="0"/>
                  <w:statusText w:type="text" w:val="Input"/>
                  <w:checkBox>
                    <w:sizeAuto/>
                    <w:default w:val="0"/>
                    <w:checked w:val="0"/>
                  </w:checkBox>
                </w:ffData>
              </w:fldChar>
            </w:r>
            <w:bookmarkStart w:id="372" w:name="Check88"/>
            <w:r>
              <w:instrText xml:space="preserve"> FORMCHECKBOX </w:instrText>
            </w:r>
            <w:r w:rsidR="00B70A55">
              <w:fldChar w:fldCharType="separate"/>
            </w:r>
            <w:r>
              <w:fldChar w:fldCharType="end"/>
            </w:r>
            <w:bookmarkEnd w:id="372"/>
            <w:r w:rsidR="00725E20" w:rsidRPr="00725E20">
              <w:t xml:space="preserve"> Input</w:t>
            </w:r>
          </w:p>
        </w:tc>
        <w:tc>
          <w:tcPr>
            <w:tcW w:w="767" w:type="pct"/>
            <w:gridSpan w:val="2"/>
            <w:tcBorders>
              <w:left w:val="nil"/>
              <w:right w:val="nil"/>
            </w:tcBorders>
            <w:vAlign w:val="center"/>
          </w:tcPr>
          <w:p w14:paraId="546F6E9E" w14:textId="77777777" w:rsidR="00725E20" w:rsidRPr="00725E20" w:rsidRDefault="0037487D" w:rsidP="009B28F0">
            <w:pPr>
              <w:pStyle w:val="TableText"/>
            </w:pPr>
            <w:r>
              <w:fldChar w:fldCharType="begin">
                <w:ffData>
                  <w:name w:val="Check89"/>
                  <w:enabled/>
                  <w:calcOnExit w:val="0"/>
                  <w:statusText w:type="text" w:val="Output"/>
                  <w:checkBox>
                    <w:sizeAuto/>
                    <w:default w:val="0"/>
                    <w:checked w:val="0"/>
                  </w:checkBox>
                </w:ffData>
              </w:fldChar>
            </w:r>
            <w:bookmarkStart w:id="373" w:name="Check89"/>
            <w:r>
              <w:instrText xml:space="preserve"> FORMCHECKBOX </w:instrText>
            </w:r>
            <w:r w:rsidR="00B70A55">
              <w:fldChar w:fldCharType="separate"/>
            </w:r>
            <w:r>
              <w:fldChar w:fldCharType="end"/>
            </w:r>
            <w:bookmarkEnd w:id="373"/>
            <w:r w:rsidR="00725E20" w:rsidRPr="00725E20">
              <w:t xml:space="preserve"> Output</w:t>
            </w:r>
          </w:p>
        </w:tc>
        <w:tc>
          <w:tcPr>
            <w:tcW w:w="767" w:type="pct"/>
            <w:gridSpan w:val="3"/>
            <w:tcBorders>
              <w:left w:val="nil"/>
              <w:right w:val="nil"/>
            </w:tcBorders>
            <w:vAlign w:val="center"/>
          </w:tcPr>
          <w:p w14:paraId="51F38C26" w14:textId="77777777" w:rsidR="00725E20" w:rsidRPr="00725E20" w:rsidRDefault="0037487D" w:rsidP="009B28F0">
            <w:pPr>
              <w:pStyle w:val="TableText"/>
            </w:pPr>
            <w:r>
              <w:fldChar w:fldCharType="begin">
                <w:ffData>
                  <w:name w:val="Check90"/>
                  <w:enabled/>
                  <w:calcOnExit w:val="0"/>
                  <w:statusText w:type="text" w:val="Both"/>
                  <w:checkBox>
                    <w:sizeAuto/>
                    <w:default w:val="0"/>
                    <w:checked w:val="0"/>
                  </w:checkBox>
                </w:ffData>
              </w:fldChar>
            </w:r>
            <w:bookmarkStart w:id="374" w:name="Check90"/>
            <w:r>
              <w:instrText xml:space="preserve"> FORMCHECKBOX </w:instrText>
            </w:r>
            <w:r w:rsidR="00B70A55">
              <w:fldChar w:fldCharType="separate"/>
            </w:r>
            <w:r>
              <w:fldChar w:fldCharType="end"/>
            </w:r>
            <w:bookmarkEnd w:id="374"/>
            <w:r w:rsidR="00725E20" w:rsidRPr="00725E20">
              <w:t xml:space="preserve"> Both</w:t>
            </w:r>
          </w:p>
        </w:tc>
        <w:tc>
          <w:tcPr>
            <w:tcW w:w="767" w:type="pct"/>
            <w:gridSpan w:val="2"/>
            <w:tcBorders>
              <w:left w:val="nil"/>
              <w:right w:val="nil"/>
            </w:tcBorders>
            <w:vAlign w:val="center"/>
          </w:tcPr>
          <w:p w14:paraId="0754651A" w14:textId="77777777" w:rsidR="00725E20" w:rsidRPr="00725E20" w:rsidRDefault="0037487D" w:rsidP="009B28F0">
            <w:pPr>
              <w:pStyle w:val="TableText"/>
            </w:pPr>
            <w:r>
              <w:fldChar w:fldCharType="begin">
                <w:ffData>
                  <w:name w:val=""/>
                  <w:enabled/>
                  <w:calcOnExit w:val="0"/>
                  <w:statusText w:type="text" w:val="Global reference"/>
                  <w:checkBox>
                    <w:sizeAuto/>
                    <w:default w:val="0"/>
                    <w:checked w:val="0"/>
                  </w:checkBox>
                </w:ffData>
              </w:fldChar>
            </w:r>
            <w:r>
              <w:instrText xml:space="preserve"> FORMCHECKBOX </w:instrText>
            </w:r>
            <w:r w:rsidR="00B70A55">
              <w:fldChar w:fldCharType="separate"/>
            </w:r>
            <w:r>
              <w:fldChar w:fldCharType="end"/>
            </w:r>
            <w:r w:rsidR="00725E20" w:rsidRPr="00725E20">
              <w:t xml:space="preserve"> Global Reference</w:t>
            </w:r>
          </w:p>
        </w:tc>
        <w:tc>
          <w:tcPr>
            <w:tcW w:w="712" w:type="pct"/>
            <w:tcBorders>
              <w:left w:val="nil"/>
            </w:tcBorders>
            <w:vAlign w:val="center"/>
          </w:tcPr>
          <w:p w14:paraId="4BB73B03" w14:textId="77777777" w:rsidR="00725E20" w:rsidRPr="00725E20" w:rsidRDefault="0037487D" w:rsidP="009B28F0">
            <w:pPr>
              <w:pStyle w:val="TableText"/>
            </w:pPr>
            <w:r>
              <w:fldChar w:fldCharType="begin">
                <w:ffData>
                  <w:name w:val="Check91"/>
                  <w:enabled/>
                  <w:calcOnExit w:val="0"/>
                  <w:statusText w:type="text" w:val="Local reference"/>
                  <w:checkBox>
                    <w:sizeAuto/>
                    <w:default w:val="0"/>
                    <w:checked w:val="0"/>
                  </w:checkBox>
                </w:ffData>
              </w:fldChar>
            </w:r>
            <w:bookmarkStart w:id="375" w:name="Check91"/>
            <w:r>
              <w:instrText xml:space="preserve"> FORMCHECKBOX </w:instrText>
            </w:r>
            <w:r w:rsidR="00B70A55">
              <w:fldChar w:fldCharType="separate"/>
            </w:r>
            <w:r>
              <w:fldChar w:fldCharType="end"/>
            </w:r>
            <w:bookmarkEnd w:id="375"/>
            <w:r w:rsidR="00725E20" w:rsidRPr="00725E20">
              <w:t xml:space="preserve"> Local Reference</w:t>
            </w:r>
          </w:p>
        </w:tc>
      </w:tr>
      <w:tr w:rsidR="00725E20" w:rsidRPr="00725E20" w14:paraId="5C2E31F0" w14:textId="77777777" w:rsidTr="00062DDF">
        <w:trPr>
          <w:cantSplit/>
        </w:trPr>
        <w:tc>
          <w:tcPr>
            <w:tcW w:w="1220" w:type="pct"/>
            <w:shd w:val="clear" w:color="auto" w:fill="F2F2F2" w:themeFill="background1" w:themeFillShade="F2"/>
            <w:vAlign w:val="center"/>
          </w:tcPr>
          <w:p w14:paraId="24A882EE" w14:textId="77777777" w:rsidR="00725E20" w:rsidRPr="00725E20" w:rsidRDefault="00725E20" w:rsidP="009B28F0">
            <w:pPr>
              <w:pStyle w:val="TableText"/>
            </w:pPr>
            <w:r w:rsidRPr="00725E20">
              <w:t>Security Key Description</w:t>
            </w:r>
          </w:p>
        </w:tc>
        <w:tc>
          <w:tcPr>
            <w:tcW w:w="3780" w:type="pct"/>
            <w:gridSpan w:val="9"/>
            <w:vAlign w:val="center"/>
          </w:tcPr>
          <w:p w14:paraId="6FB3B4DB" w14:textId="4399333A" w:rsidR="00725E20" w:rsidRPr="00725E20" w:rsidRDefault="00062DDF" w:rsidP="009B28F0">
            <w:pPr>
              <w:pStyle w:val="TableText"/>
            </w:pPr>
            <w:r w:rsidRPr="00062DDF">
              <w:t>This key identifies an eRx pharmacist.</w:t>
            </w:r>
          </w:p>
        </w:tc>
      </w:tr>
      <w:tr w:rsidR="00725E20" w:rsidRPr="00725E20" w14:paraId="0899A639" w14:textId="77777777" w:rsidTr="00062DDF">
        <w:trPr>
          <w:cantSplit/>
        </w:trPr>
        <w:tc>
          <w:tcPr>
            <w:tcW w:w="1220" w:type="pct"/>
            <w:shd w:val="clear" w:color="auto" w:fill="F2F2F2" w:themeFill="background1" w:themeFillShade="F2"/>
            <w:vAlign w:val="center"/>
          </w:tcPr>
          <w:p w14:paraId="733EB21B" w14:textId="77777777" w:rsidR="00725E20" w:rsidRPr="00725E20" w:rsidRDefault="00725E20" w:rsidP="009B28F0">
            <w:pPr>
              <w:pStyle w:val="TableText"/>
            </w:pPr>
            <w:r w:rsidRPr="00725E20">
              <w:t>Subordinate Keys</w:t>
            </w:r>
          </w:p>
        </w:tc>
        <w:tc>
          <w:tcPr>
            <w:tcW w:w="3780" w:type="pct"/>
            <w:gridSpan w:val="9"/>
            <w:vAlign w:val="center"/>
          </w:tcPr>
          <w:p w14:paraId="4743A18E" w14:textId="77777777" w:rsidR="00725E20" w:rsidRPr="00725E20" w:rsidRDefault="00725E20" w:rsidP="009B28F0">
            <w:pPr>
              <w:pStyle w:val="TableText"/>
            </w:pPr>
          </w:p>
        </w:tc>
      </w:tr>
      <w:tr w:rsidR="00725E20" w:rsidRPr="00725E20" w14:paraId="0BCA10D2" w14:textId="77777777" w:rsidTr="00062DDF">
        <w:trPr>
          <w:cantSplit/>
        </w:trPr>
        <w:tc>
          <w:tcPr>
            <w:tcW w:w="1220" w:type="pct"/>
            <w:shd w:val="clear" w:color="auto" w:fill="F2F2F2" w:themeFill="background1" w:themeFillShade="F2"/>
            <w:vAlign w:val="center"/>
          </w:tcPr>
          <w:p w14:paraId="098A7FD3" w14:textId="77777777" w:rsidR="00725E20" w:rsidRPr="00725E20" w:rsidRDefault="00725E20" w:rsidP="009B28F0">
            <w:pPr>
              <w:pStyle w:val="TableText"/>
            </w:pPr>
            <w:r w:rsidRPr="00725E20">
              <w:lastRenderedPageBreak/>
              <w:t>Mutually Exclusive Keys</w:t>
            </w:r>
          </w:p>
        </w:tc>
        <w:tc>
          <w:tcPr>
            <w:tcW w:w="3780" w:type="pct"/>
            <w:gridSpan w:val="9"/>
            <w:vAlign w:val="center"/>
          </w:tcPr>
          <w:p w14:paraId="21566E16" w14:textId="77777777" w:rsidR="00725E20" w:rsidRPr="00725E20" w:rsidRDefault="00725E20" w:rsidP="009B28F0">
            <w:pPr>
              <w:pStyle w:val="TableText"/>
            </w:pPr>
          </w:p>
        </w:tc>
      </w:tr>
      <w:tr w:rsidR="00725E20" w:rsidRPr="00725E20" w14:paraId="7E9B20F3" w14:textId="77777777" w:rsidTr="00062DDF">
        <w:trPr>
          <w:cantSplit/>
        </w:trPr>
        <w:tc>
          <w:tcPr>
            <w:tcW w:w="1220" w:type="pct"/>
            <w:shd w:val="clear" w:color="auto" w:fill="F2F2F2" w:themeFill="background1" w:themeFillShade="F2"/>
            <w:vAlign w:val="center"/>
          </w:tcPr>
          <w:p w14:paraId="61F3FF0F" w14:textId="77777777" w:rsidR="00725E20" w:rsidRPr="00725E20" w:rsidRDefault="00725E20" w:rsidP="009B28F0">
            <w:pPr>
              <w:pStyle w:val="TableText"/>
            </w:pPr>
            <w:r w:rsidRPr="00725E20">
              <w:t>Granting Condition Logic</w:t>
            </w:r>
          </w:p>
        </w:tc>
        <w:tc>
          <w:tcPr>
            <w:tcW w:w="3780" w:type="pct"/>
            <w:gridSpan w:val="9"/>
            <w:vAlign w:val="center"/>
          </w:tcPr>
          <w:p w14:paraId="688CDA2F" w14:textId="77777777" w:rsidR="00725E20" w:rsidRPr="00725E20" w:rsidRDefault="00725E20" w:rsidP="009B28F0">
            <w:pPr>
              <w:pStyle w:val="TableText"/>
            </w:pPr>
          </w:p>
        </w:tc>
      </w:tr>
      <w:tr w:rsidR="00E61EBB" w:rsidRPr="00725E20" w14:paraId="0DEB7958" w14:textId="77777777" w:rsidTr="00062DDF">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tcPr>
          <w:p w14:paraId="20F5B9F4" w14:textId="77777777" w:rsidR="00725E20" w:rsidRPr="00725E20" w:rsidRDefault="00725E20" w:rsidP="00725E20">
            <w:pPr>
              <w:pStyle w:val="TableHeading"/>
            </w:pPr>
            <w:bookmarkStart w:id="376" w:name="ColumnTitle_55"/>
            <w:bookmarkEnd w:id="376"/>
            <w:r w:rsidRPr="00725E20">
              <w:t>Current Logic</w:t>
            </w:r>
          </w:p>
        </w:tc>
      </w:tr>
      <w:tr w:rsidR="00725E20" w:rsidRPr="00725E20" w14:paraId="5A570919" w14:textId="77777777" w:rsidTr="00062DDF">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rPr>
        <w:tc>
          <w:tcPr>
            <w:tcW w:w="5000" w:type="pct"/>
            <w:gridSpan w:val="10"/>
            <w:tcBorders>
              <w:top w:val="single" w:sz="6" w:space="0" w:color="000000"/>
              <w:left w:val="single" w:sz="6" w:space="0" w:color="000000"/>
              <w:bottom w:val="single" w:sz="6" w:space="0" w:color="000000"/>
              <w:right w:val="single" w:sz="6" w:space="0" w:color="000000"/>
            </w:tcBorders>
            <w:vAlign w:val="center"/>
          </w:tcPr>
          <w:p w14:paraId="1D9AE52F" w14:textId="77777777" w:rsidR="00725E20" w:rsidRPr="00725E20" w:rsidRDefault="00725E20" w:rsidP="009B28F0">
            <w:pPr>
              <w:pStyle w:val="TableText"/>
            </w:pPr>
          </w:p>
        </w:tc>
      </w:tr>
      <w:tr w:rsidR="00E61EBB" w:rsidRPr="00C703B2" w14:paraId="76E3E67F" w14:textId="77777777" w:rsidTr="00062DDF">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tcPr>
          <w:p w14:paraId="51EFC84C" w14:textId="77777777" w:rsidR="00C703B2" w:rsidRPr="00C703B2" w:rsidRDefault="00C703B2" w:rsidP="00C703B2">
            <w:pPr>
              <w:pStyle w:val="TableHeading"/>
            </w:pPr>
            <w:bookmarkStart w:id="377" w:name="ColumnTitle_56"/>
            <w:bookmarkEnd w:id="377"/>
            <w:r w:rsidRPr="00C703B2">
              <w:t>Modified Logic (Changes are in bold)</w:t>
            </w:r>
          </w:p>
        </w:tc>
      </w:tr>
      <w:tr w:rsidR="00C703B2" w:rsidRPr="00C703B2" w14:paraId="66D065A2" w14:textId="77777777" w:rsidTr="00062DDF">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rPr>
        <w:tc>
          <w:tcPr>
            <w:tcW w:w="5000" w:type="pct"/>
            <w:gridSpan w:val="10"/>
            <w:tcBorders>
              <w:top w:val="single" w:sz="6" w:space="0" w:color="000000"/>
              <w:left w:val="single" w:sz="6" w:space="0" w:color="000000"/>
              <w:bottom w:val="single" w:sz="6" w:space="0" w:color="000000"/>
              <w:right w:val="single" w:sz="6" w:space="0" w:color="000000"/>
            </w:tcBorders>
            <w:vAlign w:val="center"/>
          </w:tcPr>
          <w:p w14:paraId="200E7CA4" w14:textId="77777777" w:rsidR="00C703B2" w:rsidRPr="00C703B2" w:rsidRDefault="00C703B2" w:rsidP="009B28F0">
            <w:pPr>
              <w:pStyle w:val="TableText"/>
            </w:pPr>
          </w:p>
        </w:tc>
      </w:tr>
      <w:tr w:rsidR="00E61EBB" w:rsidRPr="00C703B2" w14:paraId="066362A4" w14:textId="77777777" w:rsidTr="00062DDF">
        <w:trPr>
          <w:cantSplit/>
          <w:tblHeader/>
        </w:trPr>
        <w:tc>
          <w:tcPr>
            <w:tcW w:w="1220" w:type="pct"/>
            <w:shd w:val="clear" w:color="auto" w:fill="F2F2F2" w:themeFill="background1" w:themeFillShade="F2"/>
            <w:vAlign w:val="center"/>
          </w:tcPr>
          <w:p w14:paraId="6E5FADBF" w14:textId="77777777" w:rsidR="00C703B2" w:rsidRPr="00C703B2" w:rsidRDefault="00C703B2" w:rsidP="00C703B2">
            <w:pPr>
              <w:pStyle w:val="TableHeading"/>
            </w:pPr>
            <w:bookmarkStart w:id="378" w:name="ColumnTitle_57"/>
            <w:bookmarkEnd w:id="378"/>
            <w:r w:rsidRPr="00C703B2">
              <w:t>Security Keys</w:t>
            </w:r>
          </w:p>
        </w:tc>
        <w:tc>
          <w:tcPr>
            <w:tcW w:w="3780" w:type="pct"/>
            <w:gridSpan w:val="9"/>
            <w:tcBorders>
              <w:bottom w:val="single" w:sz="4" w:space="0" w:color="auto"/>
            </w:tcBorders>
            <w:shd w:val="clear" w:color="auto" w:fill="F2F2F2" w:themeFill="background1" w:themeFillShade="F2"/>
            <w:vAlign w:val="center"/>
          </w:tcPr>
          <w:p w14:paraId="67997D28" w14:textId="77777777" w:rsidR="00C703B2" w:rsidRPr="00C703B2" w:rsidRDefault="00C703B2" w:rsidP="00C703B2">
            <w:pPr>
              <w:pStyle w:val="TableHeading"/>
            </w:pPr>
            <w:r w:rsidRPr="00C703B2">
              <w:t>Activities</w:t>
            </w:r>
          </w:p>
        </w:tc>
      </w:tr>
      <w:tr w:rsidR="00C703B2" w:rsidRPr="00C703B2" w14:paraId="0ED7D47D" w14:textId="77777777" w:rsidTr="00062DDF">
        <w:trPr>
          <w:cantSplit/>
        </w:trPr>
        <w:tc>
          <w:tcPr>
            <w:tcW w:w="1220" w:type="pct"/>
            <w:shd w:val="clear" w:color="auto" w:fill="F2F2F2" w:themeFill="background1" w:themeFillShade="F2"/>
            <w:vAlign w:val="center"/>
          </w:tcPr>
          <w:p w14:paraId="2DCBF1C4" w14:textId="77777777" w:rsidR="00C703B2" w:rsidRPr="00C703B2" w:rsidRDefault="00C703B2" w:rsidP="009B28F0">
            <w:pPr>
              <w:pStyle w:val="TableText"/>
            </w:pPr>
            <w:r w:rsidRPr="00C703B2">
              <w:t>Hierarchical Precedence</w:t>
            </w:r>
          </w:p>
        </w:tc>
        <w:tc>
          <w:tcPr>
            <w:tcW w:w="3780" w:type="pct"/>
            <w:gridSpan w:val="9"/>
            <w:vAlign w:val="center"/>
          </w:tcPr>
          <w:p w14:paraId="0406AAEC" w14:textId="77777777" w:rsidR="00C703B2" w:rsidRPr="00C703B2" w:rsidRDefault="00C703B2" w:rsidP="009B28F0">
            <w:pPr>
              <w:pStyle w:val="TableText"/>
            </w:pPr>
          </w:p>
        </w:tc>
      </w:tr>
    </w:tbl>
    <w:p w14:paraId="2648F55C" w14:textId="74FAD23B" w:rsidR="00105DF3" w:rsidRDefault="00105DF3" w:rsidP="00105DF3">
      <w:pPr>
        <w:pStyle w:val="Caption"/>
      </w:pPr>
      <w:bookmarkStart w:id="379" w:name="_Toc485810692"/>
      <w:bookmarkStart w:id="380" w:name="_Toc381778418"/>
      <w:r>
        <w:t xml:space="preserve">Table </w:t>
      </w:r>
      <w:r w:rsidR="00B70A55">
        <w:fldChar w:fldCharType="begin"/>
      </w:r>
      <w:r w:rsidR="00B70A55">
        <w:instrText xml:space="preserve"> SEQ Table \* ARABIC </w:instrText>
      </w:r>
      <w:r w:rsidR="00B70A55">
        <w:fldChar w:fldCharType="separate"/>
      </w:r>
      <w:r w:rsidR="003A1DCC">
        <w:rPr>
          <w:noProof/>
        </w:rPr>
        <w:t>63</w:t>
      </w:r>
      <w:r w:rsidR="00B70A55">
        <w:rPr>
          <w:noProof/>
        </w:rPr>
        <w:fldChar w:fldCharType="end"/>
      </w:r>
      <w:r>
        <w:t>:</w:t>
      </w:r>
      <w:r w:rsidRPr="00EC1C67">
        <w:t xml:space="preserve"> </w:t>
      </w:r>
      <w:r w:rsidRPr="00DE069E">
        <w:t>Security Key</w:t>
      </w:r>
      <w:r>
        <w:t xml:space="preserve">: </w:t>
      </w:r>
      <w:r w:rsidRPr="00105DF3">
        <w:t>PSO ERX VIEW</w:t>
      </w:r>
      <w:bookmarkEnd w:id="379"/>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Specific security keys affected by the functionality being designed by name, enhancement category, and related options."/>
      </w:tblPr>
      <w:tblGrid>
        <w:gridCol w:w="2284"/>
        <w:gridCol w:w="1438"/>
        <w:gridCol w:w="359"/>
        <w:gridCol w:w="1076"/>
        <w:gridCol w:w="556"/>
        <w:gridCol w:w="163"/>
        <w:gridCol w:w="717"/>
        <w:gridCol w:w="1078"/>
        <w:gridCol w:w="358"/>
        <w:gridCol w:w="1331"/>
      </w:tblGrid>
      <w:tr w:rsidR="00105DF3" w:rsidRPr="00DE069E" w14:paraId="3B982B0A" w14:textId="77777777" w:rsidTr="00062DDF">
        <w:trPr>
          <w:cantSplit/>
          <w:tblHeader/>
        </w:trPr>
        <w:tc>
          <w:tcPr>
            <w:tcW w:w="1220" w:type="pct"/>
            <w:shd w:val="clear" w:color="auto" w:fill="F2F2F2" w:themeFill="background1" w:themeFillShade="F2"/>
            <w:vAlign w:val="center"/>
          </w:tcPr>
          <w:p w14:paraId="57F99FC4" w14:textId="77777777" w:rsidR="00105DF3" w:rsidRPr="00DE069E" w:rsidRDefault="00105DF3" w:rsidP="00105DF3">
            <w:pPr>
              <w:pStyle w:val="TableHeading"/>
            </w:pPr>
            <w:r w:rsidRPr="00DE069E">
              <w:t>Security Keys</w:t>
            </w:r>
          </w:p>
        </w:tc>
        <w:tc>
          <w:tcPr>
            <w:tcW w:w="3780" w:type="pct"/>
            <w:gridSpan w:val="9"/>
            <w:tcBorders>
              <w:bottom w:val="single" w:sz="4" w:space="0" w:color="auto"/>
            </w:tcBorders>
            <w:shd w:val="clear" w:color="auto" w:fill="F2F2F2" w:themeFill="background1" w:themeFillShade="F2"/>
            <w:vAlign w:val="center"/>
          </w:tcPr>
          <w:p w14:paraId="1E72F7C6" w14:textId="77777777" w:rsidR="00105DF3" w:rsidRPr="00DE069E" w:rsidRDefault="00105DF3" w:rsidP="00105DF3">
            <w:pPr>
              <w:pStyle w:val="TableHeading"/>
            </w:pPr>
            <w:r w:rsidRPr="00DE069E">
              <w:t>Activities</w:t>
            </w:r>
          </w:p>
        </w:tc>
      </w:tr>
      <w:tr w:rsidR="00105DF3" w:rsidRPr="00DE069E" w14:paraId="54AC8CA5" w14:textId="77777777" w:rsidTr="00062DDF">
        <w:trPr>
          <w:cantSplit/>
        </w:trPr>
        <w:tc>
          <w:tcPr>
            <w:tcW w:w="1220" w:type="pct"/>
            <w:shd w:val="clear" w:color="auto" w:fill="F2F2F2" w:themeFill="background1" w:themeFillShade="F2"/>
            <w:vAlign w:val="center"/>
          </w:tcPr>
          <w:p w14:paraId="57B7FCBE" w14:textId="77777777" w:rsidR="00105DF3" w:rsidRPr="00DE069E" w:rsidRDefault="00105DF3" w:rsidP="00105DF3">
            <w:pPr>
              <w:pStyle w:val="TableText"/>
            </w:pPr>
            <w:r w:rsidRPr="00DE069E">
              <w:t>Security Key Name</w:t>
            </w:r>
          </w:p>
        </w:tc>
        <w:tc>
          <w:tcPr>
            <w:tcW w:w="3780" w:type="pct"/>
            <w:gridSpan w:val="9"/>
            <w:tcBorders>
              <w:bottom w:val="single" w:sz="4" w:space="0" w:color="auto"/>
            </w:tcBorders>
            <w:vAlign w:val="center"/>
          </w:tcPr>
          <w:p w14:paraId="4867E442" w14:textId="7FE77220" w:rsidR="00105DF3" w:rsidRPr="00DE069E" w:rsidRDefault="00105DF3" w:rsidP="00105DF3">
            <w:pPr>
              <w:pStyle w:val="TableText"/>
            </w:pPr>
            <w:r w:rsidRPr="00105DF3">
              <w:t>PSO ERX VIEW</w:t>
            </w:r>
          </w:p>
        </w:tc>
      </w:tr>
      <w:tr w:rsidR="00105DF3" w:rsidRPr="00DE069E" w14:paraId="48244AFF" w14:textId="77777777" w:rsidTr="00062DDF">
        <w:trPr>
          <w:cantSplit/>
        </w:trPr>
        <w:tc>
          <w:tcPr>
            <w:tcW w:w="1220" w:type="pct"/>
            <w:shd w:val="clear" w:color="auto" w:fill="F2F2F2" w:themeFill="background1" w:themeFillShade="F2"/>
            <w:vAlign w:val="center"/>
          </w:tcPr>
          <w:p w14:paraId="7A9C7985" w14:textId="77777777" w:rsidR="00105DF3" w:rsidRPr="00DE069E" w:rsidRDefault="00105DF3" w:rsidP="00105DF3">
            <w:pPr>
              <w:pStyle w:val="TableText"/>
            </w:pPr>
            <w:r w:rsidRPr="00DE069E">
              <w:t>Enhancement Category</w:t>
            </w:r>
          </w:p>
        </w:tc>
        <w:tc>
          <w:tcPr>
            <w:tcW w:w="960" w:type="pct"/>
            <w:gridSpan w:val="2"/>
            <w:tcBorders>
              <w:right w:val="nil"/>
            </w:tcBorders>
            <w:vAlign w:val="center"/>
          </w:tcPr>
          <w:p w14:paraId="5FEECC84" w14:textId="77777777" w:rsidR="00105DF3" w:rsidRPr="00DE069E" w:rsidRDefault="00105DF3" w:rsidP="00105DF3">
            <w:pPr>
              <w:pStyle w:val="TableText"/>
            </w:pPr>
            <w:r>
              <w:fldChar w:fldCharType="begin">
                <w:ffData>
                  <w:name w:val="Check84"/>
                  <w:enabled/>
                  <w:calcOnExit w:val="0"/>
                  <w:statusText w:type="text" w:val="New"/>
                  <w:checkBox>
                    <w:sizeAuto/>
                    <w:default w:val="1"/>
                  </w:checkBox>
                </w:ffData>
              </w:fldChar>
            </w:r>
            <w:r>
              <w:instrText xml:space="preserve"> FORMCHECKBOX </w:instrText>
            </w:r>
            <w:r w:rsidR="00B70A55">
              <w:fldChar w:fldCharType="separate"/>
            </w:r>
            <w:r>
              <w:fldChar w:fldCharType="end"/>
            </w:r>
            <w:r w:rsidRPr="00DE069E">
              <w:t xml:space="preserve"> New</w:t>
            </w:r>
          </w:p>
        </w:tc>
        <w:tc>
          <w:tcPr>
            <w:tcW w:w="959" w:type="pct"/>
            <w:gridSpan w:val="3"/>
            <w:tcBorders>
              <w:left w:val="nil"/>
              <w:right w:val="nil"/>
            </w:tcBorders>
            <w:vAlign w:val="center"/>
          </w:tcPr>
          <w:p w14:paraId="6728BEB0" w14:textId="77777777" w:rsidR="00105DF3" w:rsidRPr="00DE069E" w:rsidRDefault="00105DF3" w:rsidP="00105DF3">
            <w:pPr>
              <w:pStyle w:val="TableText"/>
            </w:pPr>
            <w:r>
              <w:fldChar w:fldCharType="begin">
                <w:ffData>
                  <w:name w:val="Check85"/>
                  <w:enabled/>
                  <w:calcOnExit w:val="0"/>
                  <w:statusText w:type="text" w:val="Modify"/>
                  <w:checkBox>
                    <w:sizeAuto/>
                    <w:default w:val="0"/>
                    <w:checked w:val="0"/>
                  </w:checkBox>
                </w:ffData>
              </w:fldChar>
            </w:r>
            <w:r>
              <w:instrText xml:space="preserve"> FORMCHECKBOX </w:instrText>
            </w:r>
            <w:r w:rsidR="00B70A55">
              <w:fldChar w:fldCharType="separate"/>
            </w:r>
            <w:r>
              <w:fldChar w:fldCharType="end"/>
            </w:r>
            <w:r w:rsidRPr="00DE069E">
              <w:t xml:space="preserve"> Modify</w:t>
            </w:r>
          </w:p>
        </w:tc>
        <w:tc>
          <w:tcPr>
            <w:tcW w:w="959" w:type="pct"/>
            <w:gridSpan w:val="2"/>
            <w:tcBorders>
              <w:left w:val="nil"/>
              <w:right w:val="nil"/>
            </w:tcBorders>
            <w:vAlign w:val="center"/>
          </w:tcPr>
          <w:p w14:paraId="212864DE" w14:textId="77777777" w:rsidR="00105DF3" w:rsidRPr="00DE069E" w:rsidRDefault="00105DF3" w:rsidP="00105DF3">
            <w:pPr>
              <w:pStyle w:val="TableText"/>
            </w:pPr>
            <w:r>
              <w:fldChar w:fldCharType="begin">
                <w:ffData>
                  <w:name w:val="Check86"/>
                  <w:enabled/>
                  <w:calcOnExit w:val="0"/>
                  <w:statusText w:type="text" w:val="Delete"/>
                  <w:checkBox>
                    <w:sizeAuto/>
                    <w:default w:val="0"/>
                    <w:checked w:val="0"/>
                  </w:checkBox>
                </w:ffData>
              </w:fldChar>
            </w:r>
            <w:r>
              <w:instrText xml:space="preserve"> FORMCHECKBOX </w:instrText>
            </w:r>
            <w:r w:rsidR="00B70A55">
              <w:fldChar w:fldCharType="separate"/>
            </w:r>
            <w:r>
              <w:fldChar w:fldCharType="end"/>
            </w:r>
            <w:r w:rsidRPr="00DE069E">
              <w:t xml:space="preserve"> Delete</w:t>
            </w:r>
          </w:p>
        </w:tc>
        <w:tc>
          <w:tcPr>
            <w:tcW w:w="902" w:type="pct"/>
            <w:gridSpan w:val="2"/>
            <w:tcBorders>
              <w:left w:val="nil"/>
            </w:tcBorders>
            <w:vAlign w:val="center"/>
          </w:tcPr>
          <w:p w14:paraId="25B266F3" w14:textId="77777777" w:rsidR="00105DF3" w:rsidRPr="00DE069E" w:rsidRDefault="00105DF3" w:rsidP="00105DF3">
            <w:pPr>
              <w:pStyle w:val="TableText"/>
            </w:pPr>
            <w:r>
              <w:fldChar w:fldCharType="begin">
                <w:ffData>
                  <w:name w:val="Check87"/>
                  <w:enabled/>
                  <w:calcOnExit w:val="0"/>
                  <w:statusText w:type="text" w:val="No change"/>
                  <w:checkBox>
                    <w:sizeAuto/>
                    <w:default w:val="0"/>
                    <w:checked w:val="0"/>
                  </w:checkBox>
                </w:ffData>
              </w:fldChar>
            </w:r>
            <w:r>
              <w:instrText xml:space="preserve"> FORMCHECKBOX </w:instrText>
            </w:r>
            <w:r w:rsidR="00B70A55">
              <w:fldChar w:fldCharType="separate"/>
            </w:r>
            <w:r>
              <w:fldChar w:fldCharType="end"/>
            </w:r>
            <w:r w:rsidRPr="00DE069E">
              <w:t xml:space="preserve"> No Change</w:t>
            </w:r>
          </w:p>
        </w:tc>
      </w:tr>
      <w:tr w:rsidR="00105DF3" w:rsidRPr="00DE069E" w14:paraId="7C7282EB" w14:textId="77777777" w:rsidTr="00062DDF">
        <w:trPr>
          <w:cantSplit/>
        </w:trPr>
        <w:tc>
          <w:tcPr>
            <w:tcW w:w="1220" w:type="pct"/>
            <w:shd w:val="clear" w:color="auto" w:fill="F2F2F2" w:themeFill="background1" w:themeFillShade="F2"/>
            <w:vAlign w:val="center"/>
          </w:tcPr>
          <w:p w14:paraId="335E06DB" w14:textId="77777777" w:rsidR="00105DF3" w:rsidRPr="00DE069E" w:rsidRDefault="00105DF3" w:rsidP="00105DF3">
            <w:pPr>
              <w:pStyle w:val="TableText"/>
            </w:pPr>
            <w:r w:rsidRPr="00DE069E">
              <w:t>Related Options</w:t>
            </w:r>
          </w:p>
        </w:tc>
        <w:tc>
          <w:tcPr>
            <w:tcW w:w="3780" w:type="pct"/>
            <w:gridSpan w:val="9"/>
            <w:tcBorders>
              <w:bottom w:val="single" w:sz="4" w:space="0" w:color="auto"/>
            </w:tcBorders>
            <w:vAlign w:val="center"/>
          </w:tcPr>
          <w:p w14:paraId="3939E0D1" w14:textId="135A8FB6" w:rsidR="00105DF3" w:rsidRPr="00DE069E" w:rsidRDefault="00105DF3" w:rsidP="00105DF3">
            <w:pPr>
              <w:pStyle w:val="TableText"/>
            </w:pPr>
          </w:p>
        </w:tc>
      </w:tr>
      <w:tr w:rsidR="00105DF3" w:rsidRPr="00E235C7" w14:paraId="7C71002B" w14:textId="77777777" w:rsidTr="00062DDF">
        <w:trPr>
          <w:cantSplit/>
          <w:trHeight w:val="318"/>
          <w:tblHeader/>
        </w:trPr>
        <w:tc>
          <w:tcPr>
            <w:tcW w:w="1220" w:type="pct"/>
            <w:tcBorders>
              <w:top w:val="single" w:sz="6" w:space="0" w:color="000000"/>
              <w:bottom w:val="single" w:sz="6" w:space="0" w:color="000000"/>
            </w:tcBorders>
            <w:shd w:val="clear" w:color="auto" w:fill="F2F2F2" w:themeFill="background1" w:themeFillShade="F2"/>
            <w:vAlign w:val="center"/>
          </w:tcPr>
          <w:p w14:paraId="50157F22" w14:textId="77777777" w:rsidR="00105DF3" w:rsidRPr="00E235C7" w:rsidRDefault="00105DF3" w:rsidP="00105DF3">
            <w:pPr>
              <w:pStyle w:val="TableHeading"/>
            </w:pPr>
            <w:r w:rsidRPr="00E235C7">
              <w:t>Related Routines</w:t>
            </w:r>
          </w:p>
        </w:tc>
        <w:tc>
          <w:tcPr>
            <w:tcW w:w="1832" w:type="pct"/>
            <w:gridSpan w:val="4"/>
            <w:tcBorders>
              <w:bottom w:val="single" w:sz="4" w:space="0" w:color="auto"/>
            </w:tcBorders>
            <w:shd w:val="clear" w:color="auto" w:fill="F2F2F2" w:themeFill="background1" w:themeFillShade="F2"/>
          </w:tcPr>
          <w:p w14:paraId="63BB2EAA" w14:textId="77777777" w:rsidR="00105DF3" w:rsidRPr="00E235C7" w:rsidRDefault="00105DF3" w:rsidP="00105DF3">
            <w:pPr>
              <w:pStyle w:val="TableHeading"/>
            </w:pPr>
            <w:r w:rsidRPr="00E235C7">
              <w:t>Routines “Called By”</w:t>
            </w:r>
          </w:p>
        </w:tc>
        <w:tc>
          <w:tcPr>
            <w:tcW w:w="1948" w:type="pct"/>
            <w:gridSpan w:val="5"/>
            <w:tcBorders>
              <w:bottom w:val="single" w:sz="4" w:space="0" w:color="auto"/>
            </w:tcBorders>
            <w:shd w:val="clear" w:color="auto" w:fill="F2F2F2" w:themeFill="background1" w:themeFillShade="F2"/>
          </w:tcPr>
          <w:p w14:paraId="1EFA1E81" w14:textId="77777777" w:rsidR="00105DF3" w:rsidRPr="00E235C7" w:rsidRDefault="00105DF3" w:rsidP="00105DF3">
            <w:pPr>
              <w:pStyle w:val="TableHeading"/>
            </w:pPr>
            <w:r w:rsidRPr="00E235C7">
              <w:t xml:space="preserve">Routines “Called”   </w:t>
            </w:r>
          </w:p>
        </w:tc>
      </w:tr>
      <w:tr w:rsidR="00105DF3" w:rsidRPr="00E235C7" w14:paraId="70541E8B" w14:textId="77777777" w:rsidTr="00062DDF">
        <w:trPr>
          <w:cantSplit/>
          <w:trHeight w:val="697"/>
        </w:trPr>
        <w:tc>
          <w:tcPr>
            <w:tcW w:w="1220" w:type="pct"/>
            <w:tcBorders>
              <w:top w:val="single" w:sz="6" w:space="0" w:color="000000"/>
              <w:bottom w:val="single" w:sz="6" w:space="0" w:color="000000"/>
            </w:tcBorders>
            <w:shd w:val="clear" w:color="auto" w:fill="F2F2F2" w:themeFill="background1" w:themeFillShade="F2"/>
            <w:vAlign w:val="center"/>
          </w:tcPr>
          <w:p w14:paraId="16207280" w14:textId="77777777" w:rsidR="00105DF3" w:rsidRPr="00E235C7" w:rsidRDefault="00105DF3" w:rsidP="00105DF3">
            <w:pPr>
              <w:pStyle w:val="TableText"/>
            </w:pPr>
          </w:p>
        </w:tc>
        <w:tc>
          <w:tcPr>
            <w:tcW w:w="1832" w:type="pct"/>
            <w:gridSpan w:val="4"/>
            <w:tcBorders>
              <w:bottom w:val="single" w:sz="4" w:space="0" w:color="auto"/>
            </w:tcBorders>
            <w:vAlign w:val="center"/>
          </w:tcPr>
          <w:p w14:paraId="75D55C28" w14:textId="77777777" w:rsidR="00105DF3" w:rsidRPr="00E235C7" w:rsidRDefault="00105DF3" w:rsidP="00105DF3">
            <w:pPr>
              <w:pStyle w:val="TableText"/>
            </w:pPr>
          </w:p>
        </w:tc>
        <w:tc>
          <w:tcPr>
            <w:tcW w:w="1948" w:type="pct"/>
            <w:gridSpan w:val="5"/>
            <w:tcBorders>
              <w:bottom w:val="single" w:sz="4" w:space="0" w:color="auto"/>
            </w:tcBorders>
            <w:vAlign w:val="center"/>
          </w:tcPr>
          <w:p w14:paraId="153D6B90" w14:textId="77777777" w:rsidR="00105DF3" w:rsidRPr="00E235C7" w:rsidRDefault="00105DF3" w:rsidP="00105DF3">
            <w:pPr>
              <w:pStyle w:val="TableText"/>
            </w:pPr>
          </w:p>
        </w:tc>
      </w:tr>
      <w:tr w:rsidR="00105DF3" w:rsidRPr="00725E20" w14:paraId="4BD3573E" w14:textId="77777777" w:rsidTr="00062DDF">
        <w:trPr>
          <w:cantSplit/>
          <w:tblHeader/>
        </w:trPr>
        <w:tc>
          <w:tcPr>
            <w:tcW w:w="1220" w:type="pct"/>
            <w:shd w:val="clear" w:color="auto" w:fill="F2F2F2" w:themeFill="background1" w:themeFillShade="F2"/>
            <w:vAlign w:val="center"/>
          </w:tcPr>
          <w:p w14:paraId="6624B347" w14:textId="77777777" w:rsidR="00105DF3" w:rsidRPr="00725E20" w:rsidRDefault="00105DF3" w:rsidP="00105DF3">
            <w:pPr>
              <w:pStyle w:val="TableHeading"/>
            </w:pPr>
            <w:r w:rsidRPr="00725E20">
              <w:t>Security Keys</w:t>
            </w:r>
          </w:p>
        </w:tc>
        <w:tc>
          <w:tcPr>
            <w:tcW w:w="3780" w:type="pct"/>
            <w:gridSpan w:val="9"/>
            <w:tcBorders>
              <w:bottom w:val="single" w:sz="4" w:space="0" w:color="auto"/>
            </w:tcBorders>
            <w:shd w:val="clear" w:color="auto" w:fill="F2F2F2" w:themeFill="background1" w:themeFillShade="F2"/>
            <w:vAlign w:val="center"/>
          </w:tcPr>
          <w:p w14:paraId="28FEA381" w14:textId="77777777" w:rsidR="00105DF3" w:rsidRPr="00725E20" w:rsidRDefault="00105DF3" w:rsidP="00105DF3">
            <w:pPr>
              <w:pStyle w:val="TableHeading"/>
            </w:pPr>
            <w:r w:rsidRPr="00725E20">
              <w:t>Activities</w:t>
            </w:r>
          </w:p>
        </w:tc>
      </w:tr>
      <w:tr w:rsidR="00105DF3" w:rsidRPr="00725E20" w14:paraId="65D8B303" w14:textId="77777777" w:rsidTr="00062DDF">
        <w:trPr>
          <w:cantSplit/>
        </w:trPr>
        <w:tc>
          <w:tcPr>
            <w:tcW w:w="1220" w:type="pct"/>
            <w:shd w:val="clear" w:color="auto" w:fill="F2F2F2" w:themeFill="background1" w:themeFillShade="F2"/>
            <w:vAlign w:val="center"/>
          </w:tcPr>
          <w:p w14:paraId="05C6B507" w14:textId="77777777" w:rsidR="00105DF3" w:rsidRPr="00725E20" w:rsidRDefault="00105DF3" w:rsidP="00105DF3">
            <w:pPr>
              <w:pStyle w:val="TableText"/>
            </w:pPr>
            <w:r w:rsidRPr="00725E20">
              <w:t>Data Passing</w:t>
            </w:r>
          </w:p>
        </w:tc>
        <w:tc>
          <w:tcPr>
            <w:tcW w:w="768" w:type="pct"/>
            <w:tcBorders>
              <w:right w:val="nil"/>
            </w:tcBorders>
            <w:vAlign w:val="center"/>
          </w:tcPr>
          <w:p w14:paraId="331B764E" w14:textId="77777777" w:rsidR="00105DF3" w:rsidRPr="00725E20" w:rsidRDefault="00105DF3" w:rsidP="00105DF3">
            <w:pPr>
              <w:pStyle w:val="TableText"/>
            </w:pPr>
            <w:r>
              <w:fldChar w:fldCharType="begin">
                <w:ffData>
                  <w:name w:val="Check88"/>
                  <w:enabled/>
                  <w:calcOnExit w:val="0"/>
                  <w:statusText w:type="text" w:val="Input"/>
                  <w:checkBox>
                    <w:sizeAuto/>
                    <w:default w:val="0"/>
                    <w:checked w:val="0"/>
                  </w:checkBox>
                </w:ffData>
              </w:fldChar>
            </w:r>
            <w:r>
              <w:instrText xml:space="preserve"> FORMCHECKBOX </w:instrText>
            </w:r>
            <w:r w:rsidR="00B70A55">
              <w:fldChar w:fldCharType="separate"/>
            </w:r>
            <w:r>
              <w:fldChar w:fldCharType="end"/>
            </w:r>
            <w:r w:rsidRPr="00725E20">
              <w:t xml:space="preserve"> Input</w:t>
            </w:r>
          </w:p>
        </w:tc>
        <w:tc>
          <w:tcPr>
            <w:tcW w:w="767" w:type="pct"/>
            <w:gridSpan w:val="2"/>
            <w:tcBorders>
              <w:left w:val="nil"/>
              <w:right w:val="nil"/>
            </w:tcBorders>
            <w:vAlign w:val="center"/>
          </w:tcPr>
          <w:p w14:paraId="3F9660FB" w14:textId="77777777" w:rsidR="00105DF3" w:rsidRPr="00725E20" w:rsidRDefault="00105DF3" w:rsidP="00105DF3">
            <w:pPr>
              <w:pStyle w:val="TableText"/>
            </w:pPr>
            <w:r>
              <w:fldChar w:fldCharType="begin">
                <w:ffData>
                  <w:name w:val="Check89"/>
                  <w:enabled/>
                  <w:calcOnExit w:val="0"/>
                  <w:statusText w:type="text" w:val="Output"/>
                  <w:checkBox>
                    <w:sizeAuto/>
                    <w:default w:val="0"/>
                    <w:checked w:val="0"/>
                  </w:checkBox>
                </w:ffData>
              </w:fldChar>
            </w:r>
            <w:r>
              <w:instrText xml:space="preserve"> FORMCHECKBOX </w:instrText>
            </w:r>
            <w:r w:rsidR="00B70A55">
              <w:fldChar w:fldCharType="separate"/>
            </w:r>
            <w:r>
              <w:fldChar w:fldCharType="end"/>
            </w:r>
            <w:r w:rsidRPr="00725E20">
              <w:t xml:space="preserve"> Output</w:t>
            </w:r>
          </w:p>
        </w:tc>
        <w:tc>
          <w:tcPr>
            <w:tcW w:w="767" w:type="pct"/>
            <w:gridSpan w:val="3"/>
            <w:tcBorders>
              <w:left w:val="nil"/>
              <w:right w:val="nil"/>
            </w:tcBorders>
            <w:vAlign w:val="center"/>
          </w:tcPr>
          <w:p w14:paraId="07136470" w14:textId="77777777" w:rsidR="00105DF3" w:rsidRPr="00725E20" w:rsidRDefault="00105DF3" w:rsidP="00105DF3">
            <w:pPr>
              <w:pStyle w:val="TableText"/>
            </w:pPr>
            <w:r>
              <w:fldChar w:fldCharType="begin">
                <w:ffData>
                  <w:name w:val="Check90"/>
                  <w:enabled/>
                  <w:calcOnExit w:val="0"/>
                  <w:statusText w:type="text" w:val="Both"/>
                  <w:checkBox>
                    <w:sizeAuto/>
                    <w:default w:val="0"/>
                    <w:checked w:val="0"/>
                  </w:checkBox>
                </w:ffData>
              </w:fldChar>
            </w:r>
            <w:r>
              <w:instrText xml:space="preserve"> FORMCHECKBOX </w:instrText>
            </w:r>
            <w:r w:rsidR="00B70A55">
              <w:fldChar w:fldCharType="separate"/>
            </w:r>
            <w:r>
              <w:fldChar w:fldCharType="end"/>
            </w:r>
            <w:r w:rsidRPr="00725E20">
              <w:t xml:space="preserve"> Both</w:t>
            </w:r>
          </w:p>
        </w:tc>
        <w:tc>
          <w:tcPr>
            <w:tcW w:w="767" w:type="pct"/>
            <w:gridSpan w:val="2"/>
            <w:tcBorders>
              <w:left w:val="nil"/>
              <w:right w:val="nil"/>
            </w:tcBorders>
            <w:vAlign w:val="center"/>
          </w:tcPr>
          <w:p w14:paraId="0E00DBB5" w14:textId="77777777" w:rsidR="00105DF3" w:rsidRPr="00725E20" w:rsidRDefault="00105DF3" w:rsidP="00105DF3">
            <w:pPr>
              <w:pStyle w:val="TableText"/>
            </w:pPr>
            <w:r>
              <w:fldChar w:fldCharType="begin">
                <w:ffData>
                  <w:name w:val=""/>
                  <w:enabled/>
                  <w:calcOnExit w:val="0"/>
                  <w:statusText w:type="text" w:val="Global reference"/>
                  <w:checkBox>
                    <w:sizeAuto/>
                    <w:default w:val="0"/>
                    <w:checked w:val="0"/>
                  </w:checkBox>
                </w:ffData>
              </w:fldChar>
            </w:r>
            <w:r>
              <w:instrText xml:space="preserve"> FORMCHECKBOX </w:instrText>
            </w:r>
            <w:r w:rsidR="00B70A55">
              <w:fldChar w:fldCharType="separate"/>
            </w:r>
            <w:r>
              <w:fldChar w:fldCharType="end"/>
            </w:r>
            <w:r w:rsidRPr="00725E20">
              <w:t xml:space="preserve"> Global Reference</w:t>
            </w:r>
          </w:p>
        </w:tc>
        <w:tc>
          <w:tcPr>
            <w:tcW w:w="712" w:type="pct"/>
            <w:tcBorders>
              <w:left w:val="nil"/>
            </w:tcBorders>
            <w:vAlign w:val="center"/>
          </w:tcPr>
          <w:p w14:paraId="51F95903" w14:textId="77777777" w:rsidR="00105DF3" w:rsidRPr="00725E20" w:rsidRDefault="00105DF3" w:rsidP="00105DF3">
            <w:pPr>
              <w:pStyle w:val="TableText"/>
            </w:pPr>
            <w:r>
              <w:fldChar w:fldCharType="begin">
                <w:ffData>
                  <w:name w:val="Check91"/>
                  <w:enabled/>
                  <w:calcOnExit w:val="0"/>
                  <w:statusText w:type="text" w:val="Local reference"/>
                  <w:checkBox>
                    <w:sizeAuto/>
                    <w:default w:val="0"/>
                    <w:checked w:val="0"/>
                  </w:checkBox>
                </w:ffData>
              </w:fldChar>
            </w:r>
            <w:r>
              <w:instrText xml:space="preserve"> FORMCHECKBOX </w:instrText>
            </w:r>
            <w:r w:rsidR="00B70A55">
              <w:fldChar w:fldCharType="separate"/>
            </w:r>
            <w:r>
              <w:fldChar w:fldCharType="end"/>
            </w:r>
            <w:r w:rsidRPr="00725E20">
              <w:t xml:space="preserve"> Local Reference</w:t>
            </w:r>
          </w:p>
        </w:tc>
      </w:tr>
      <w:tr w:rsidR="00105DF3" w:rsidRPr="00725E20" w14:paraId="210BC37B" w14:textId="77777777" w:rsidTr="00062DDF">
        <w:trPr>
          <w:cantSplit/>
        </w:trPr>
        <w:tc>
          <w:tcPr>
            <w:tcW w:w="1220" w:type="pct"/>
            <w:shd w:val="clear" w:color="auto" w:fill="F2F2F2" w:themeFill="background1" w:themeFillShade="F2"/>
            <w:vAlign w:val="center"/>
          </w:tcPr>
          <w:p w14:paraId="45585BA5" w14:textId="77777777" w:rsidR="00105DF3" w:rsidRPr="00725E20" w:rsidRDefault="00105DF3" w:rsidP="00105DF3">
            <w:pPr>
              <w:pStyle w:val="TableText"/>
            </w:pPr>
            <w:r w:rsidRPr="00725E20">
              <w:t>Security Key Description</w:t>
            </w:r>
          </w:p>
        </w:tc>
        <w:tc>
          <w:tcPr>
            <w:tcW w:w="3780" w:type="pct"/>
            <w:gridSpan w:val="9"/>
            <w:vAlign w:val="center"/>
          </w:tcPr>
          <w:p w14:paraId="69C0B5CF" w14:textId="20419AA7" w:rsidR="00105DF3" w:rsidRPr="00725E20" w:rsidRDefault="00105DF3" w:rsidP="00105DF3">
            <w:pPr>
              <w:pStyle w:val="TableText"/>
            </w:pPr>
            <w:r>
              <w:t>Read only access to eRxs in the eRx Holding Queue</w:t>
            </w:r>
          </w:p>
        </w:tc>
      </w:tr>
      <w:tr w:rsidR="00105DF3" w:rsidRPr="00725E20" w14:paraId="08AD5BB5" w14:textId="77777777" w:rsidTr="00062DDF">
        <w:trPr>
          <w:cantSplit/>
        </w:trPr>
        <w:tc>
          <w:tcPr>
            <w:tcW w:w="1220" w:type="pct"/>
            <w:shd w:val="clear" w:color="auto" w:fill="F2F2F2" w:themeFill="background1" w:themeFillShade="F2"/>
            <w:vAlign w:val="center"/>
          </w:tcPr>
          <w:p w14:paraId="5B571422" w14:textId="77777777" w:rsidR="00105DF3" w:rsidRPr="00725E20" w:rsidRDefault="00105DF3" w:rsidP="00105DF3">
            <w:pPr>
              <w:pStyle w:val="TableText"/>
            </w:pPr>
            <w:r w:rsidRPr="00725E20">
              <w:t>Subordinate Keys</w:t>
            </w:r>
          </w:p>
        </w:tc>
        <w:tc>
          <w:tcPr>
            <w:tcW w:w="3780" w:type="pct"/>
            <w:gridSpan w:val="9"/>
            <w:vAlign w:val="center"/>
          </w:tcPr>
          <w:p w14:paraId="36AC3D03" w14:textId="77777777" w:rsidR="00105DF3" w:rsidRPr="00725E20" w:rsidRDefault="00105DF3" w:rsidP="00105DF3">
            <w:pPr>
              <w:pStyle w:val="TableText"/>
            </w:pPr>
          </w:p>
        </w:tc>
      </w:tr>
      <w:tr w:rsidR="00105DF3" w:rsidRPr="00725E20" w14:paraId="5E86D25B" w14:textId="77777777" w:rsidTr="00062DDF">
        <w:trPr>
          <w:cantSplit/>
        </w:trPr>
        <w:tc>
          <w:tcPr>
            <w:tcW w:w="1220" w:type="pct"/>
            <w:shd w:val="clear" w:color="auto" w:fill="F2F2F2" w:themeFill="background1" w:themeFillShade="F2"/>
            <w:vAlign w:val="center"/>
          </w:tcPr>
          <w:p w14:paraId="7DA3EA65" w14:textId="77777777" w:rsidR="00105DF3" w:rsidRPr="00725E20" w:rsidRDefault="00105DF3" w:rsidP="00105DF3">
            <w:pPr>
              <w:pStyle w:val="TableText"/>
            </w:pPr>
            <w:r w:rsidRPr="00725E20">
              <w:t>Mutually Exclusive Keys</w:t>
            </w:r>
          </w:p>
        </w:tc>
        <w:tc>
          <w:tcPr>
            <w:tcW w:w="3780" w:type="pct"/>
            <w:gridSpan w:val="9"/>
            <w:vAlign w:val="center"/>
          </w:tcPr>
          <w:p w14:paraId="14641503" w14:textId="77777777" w:rsidR="00105DF3" w:rsidRPr="00725E20" w:rsidRDefault="00105DF3" w:rsidP="00105DF3">
            <w:pPr>
              <w:pStyle w:val="TableText"/>
            </w:pPr>
          </w:p>
        </w:tc>
      </w:tr>
      <w:tr w:rsidR="00105DF3" w:rsidRPr="00725E20" w14:paraId="1E2886B5" w14:textId="77777777" w:rsidTr="00062DDF">
        <w:trPr>
          <w:cantSplit/>
        </w:trPr>
        <w:tc>
          <w:tcPr>
            <w:tcW w:w="1220" w:type="pct"/>
            <w:shd w:val="clear" w:color="auto" w:fill="F2F2F2" w:themeFill="background1" w:themeFillShade="F2"/>
            <w:vAlign w:val="center"/>
          </w:tcPr>
          <w:p w14:paraId="7540C4B9" w14:textId="77777777" w:rsidR="00105DF3" w:rsidRPr="00725E20" w:rsidRDefault="00105DF3" w:rsidP="00105DF3">
            <w:pPr>
              <w:pStyle w:val="TableText"/>
            </w:pPr>
            <w:r w:rsidRPr="00725E20">
              <w:t>Granting Condition Logic</w:t>
            </w:r>
          </w:p>
        </w:tc>
        <w:tc>
          <w:tcPr>
            <w:tcW w:w="3780" w:type="pct"/>
            <w:gridSpan w:val="9"/>
            <w:vAlign w:val="center"/>
          </w:tcPr>
          <w:p w14:paraId="50C7DAFA" w14:textId="77777777" w:rsidR="00105DF3" w:rsidRPr="00725E20" w:rsidRDefault="00105DF3" w:rsidP="00105DF3">
            <w:pPr>
              <w:pStyle w:val="TableText"/>
            </w:pPr>
          </w:p>
        </w:tc>
      </w:tr>
      <w:tr w:rsidR="00105DF3" w:rsidRPr="00725E20" w14:paraId="780B3EA8" w14:textId="77777777" w:rsidTr="00062DDF">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tcPr>
          <w:p w14:paraId="13C49816" w14:textId="77777777" w:rsidR="00105DF3" w:rsidRPr="00725E20" w:rsidRDefault="00105DF3" w:rsidP="00105DF3">
            <w:pPr>
              <w:pStyle w:val="TableHeading"/>
            </w:pPr>
            <w:r w:rsidRPr="00725E20">
              <w:t>Current Logic</w:t>
            </w:r>
          </w:p>
        </w:tc>
      </w:tr>
      <w:tr w:rsidR="00105DF3" w:rsidRPr="00725E20" w14:paraId="73866798" w14:textId="77777777" w:rsidTr="00062DDF">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rPr>
        <w:tc>
          <w:tcPr>
            <w:tcW w:w="5000" w:type="pct"/>
            <w:gridSpan w:val="10"/>
            <w:tcBorders>
              <w:top w:val="single" w:sz="6" w:space="0" w:color="000000"/>
              <w:left w:val="single" w:sz="6" w:space="0" w:color="000000"/>
              <w:bottom w:val="single" w:sz="6" w:space="0" w:color="000000"/>
              <w:right w:val="single" w:sz="6" w:space="0" w:color="000000"/>
            </w:tcBorders>
            <w:vAlign w:val="center"/>
          </w:tcPr>
          <w:p w14:paraId="626FBBD9" w14:textId="77777777" w:rsidR="00105DF3" w:rsidRPr="00725E20" w:rsidRDefault="00105DF3" w:rsidP="00105DF3">
            <w:pPr>
              <w:pStyle w:val="TableText"/>
            </w:pPr>
          </w:p>
        </w:tc>
      </w:tr>
      <w:tr w:rsidR="00105DF3" w:rsidRPr="00C703B2" w14:paraId="0C1EA318" w14:textId="77777777" w:rsidTr="00062DDF">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tcPr>
          <w:p w14:paraId="0641246A" w14:textId="77777777" w:rsidR="00105DF3" w:rsidRPr="00C703B2" w:rsidRDefault="00105DF3" w:rsidP="00105DF3">
            <w:pPr>
              <w:pStyle w:val="TableHeading"/>
            </w:pPr>
            <w:r w:rsidRPr="00C703B2">
              <w:t>Modified Logic (Changes are in bold)</w:t>
            </w:r>
          </w:p>
        </w:tc>
      </w:tr>
      <w:tr w:rsidR="00105DF3" w:rsidRPr="00C703B2" w14:paraId="1B1D01CB" w14:textId="77777777" w:rsidTr="00062DDF">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rPr>
        <w:tc>
          <w:tcPr>
            <w:tcW w:w="5000" w:type="pct"/>
            <w:gridSpan w:val="10"/>
            <w:tcBorders>
              <w:top w:val="single" w:sz="6" w:space="0" w:color="000000"/>
              <w:left w:val="single" w:sz="6" w:space="0" w:color="000000"/>
              <w:bottom w:val="single" w:sz="6" w:space="0" w:color="000000"/>
              <w:right w:val="single" w:sz="6" w:space="0" w:color="000000"/>
            </w:tcBorders>
            <w:vAlign w:val="center"/>
          </w:tcPr>
          <w:p w14:paraId="0E63861F" w14:textId="77777777" w:rsidR="00105DF3" w:rsidRPr="00C703B2" w:rsidRDefault="00105DF3" w:rsidP="00105DF3">
            <w:pPr>
              <w:pStyle w:val="TableText"/>
            </w:pPr>
          </w:p>
        </w:tc>
      </w:tr>
      <w:tr w:rsidR="00105DF3" w:rsidRPr="00C703B2" w14:paraId="1B1C57E9" w14:textId="77777777" w:rsidTr="00062DDF">
        <w:trPr>
          <w:cantSplit/>
          <w:tblHeader/>
        </w:trPr>
        <w:tc>
          <w:tcPr>
            <w:tcW w:w="1220" w:type="pct"/>
            <w:shd w:val="clear" w:color="auto" w:fill="F2F2F2" w:themeFill="background1" w:themeFillShade="F2"/>
            <w:vAlign w:val="center"/>
          </w:tcPr>
          <w:p w14:paraId="42DA9ADE" w14:textId="77777777" w:rsidR="00105DF3" w:rsidRPr="00C703B2" w:rsidRDefault="00105DF3" w:rsidP="00105DF3">
            <w:pPr>
              <w:pStyle w:val="TableHeading"/>
            </w:pPr>
            <w:r w:rsidRPr="00C703B2">
              <w:t>Security Keys</w:t>
            </w:r>
          </w:p>
        </w:tc>
        <w:tc>
          <w:tcPr>
            <w:tcW w:w="3780" w:type="pct"/>
            <w:gridSpan w:val="9"/>
            <w:tcBorders>
              <w:bottom w:val="single" w:sz="4" w:space="0" w:color="auto"/>
            </w:tcBorders>
            <w:shd w:val="clear" w:color="auto" w:fill="F2F2F2" w:themeFill="background1" w:themeFillShade="F2"/>
            <w:vAlign w:val="center"/>
          </w:tcPr>
          <w:p w14:paraId="5774137C" w14:textId="77777777" w:rsidR="00105DF3" w:rsidRPr="00C703B2" w:rsidRDefault="00105DF3" w:rsidP="00105DF3">
            <w:pPr>
              <w:pStyle w:val="TableHeading"/>
            </w:pPr>
            <w:r w:rsidRPr="00C703B2">
              <w:t>Activities</w:t>
            </w:r>
          </w:p>
        </w:tc>
      </w:tr>
      <w:tr w:rsidR="00105DF3" w:rsidRPr="00C703B2" w14:paraId="47F9B682" w14:textId="77777777" w:rsidTr="00062DDF">
        <w:trPr>
          <w:cantSplit/>
        </w:trPr>
        <w:tc>
          <w:tcPr>
            <w:tcW w:w="1220" w:type="pct"/>
            <w:shd w:val="clear" w:color="auto" w:fill="F2F2F2" w:themeFill="background1" w:themeFillShade="F2"/>
            <w:vAlign w:val="center"/>
          </w:tcPr>
          <w:p w14:paraId="296553A6" w14:textId="77777777" w:rsidR="00105DF3" w:rsidRPr="00C703B2" w:rsidRDefault="00105DF3" w:rsidP="00105DF3">
            <w:pPr>
              <w:pStyle w:val="TableText"/>
            </w:pPr>
            <w:r w:rsidRPr="00C703B2">
              <w:t>Hierarchical Precedence</w:t>
            </w:r>
          </w:p>
        </w:tc>
        <w:tc>
          <w:tcPr>
            <w:tcW w:w="3780" w:type="pct"/>
            <w:gridSpan w:val="9"/>
            <w:vAlign w:val="center"/>
          </w:tcPr>
          <w:p w14:paraId="2F46BE27" w14:textId="77777777" w:rsidR="00105DF3" w:rsidRPr="00C703B2" w:rsidRDefault="00105DF3" w:rsidP="00105DF3">
            <w:pPr>
              <w:pStyle w:val="TableText"/>
            </w:pPr>
          </w:p>
        </w:tc>
      </w:tr>
    </w:tbl>
    <w:p w14:paraId="48FE0084" w14:textId="03B0992A" w:rsidR="00105DF3" w:rsidRDefault="00105DF3" w:rsidP="00105DF3">
      <w:pPr>
        <w:pStyle w:val="Caption"/>
      </w:pPr>
      <w:bookmarkStart w:id="381" w:name="_Toc485810693"/>
      <w:r>
        <w:lastRenderedPageBreak/>
        <w:t xml:space="preserve">Table </w:t>
      </w:r>
      <w:r w:rsidR="00B70A55">
        <w:fldChar w:fldCharType="begin"/>
      </w:r>
      <w:r w:rsidR="00B70A55">
        <w:instrText xml:space="preserve"> SEQ Table \* ARABIC </w:instrText>
      </w:r>
      <w:r w:rsidR="00B70A55">
        <w:fldChar w:fldCharType="separate"/>
      </w:r>
      <w:r w:rsidR="003A1DCC">
        <w:rPr>
          <w:noProof/>
        </w:rPr>
        <w:t>64</w:t>
      </w:r>
      <w:r w:rsidR="00B70A55">
        <w:rPr>
          <w:noProof/>
        </w:rPr>
        <w:fldChar w:fldCharType="end"/>
      </w:r>
      <w:r>
        <w:t>:</w:t>
      </w:r>
      <w:r w:rsidRPr="00EC1C67">
        <w:t xml:space="preserve"> </w:t>
      </w:r>
      <w:r w:rsidRPr="00DE069E">
        <w:t>Security Key</w:t>
      </w:r>
      <w:r>
        <w:t xml:space="preserve">: </w:t>
      </w:r>
      <w:r w:rsidRPr="00105DF3">
        <w:t>PSO ERX TECH</w:t>
      </w:r>
      <w:bookmarkEnd w:id="381"/>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Specific security keys affected by the functionality being designed by name, enhancement category, and related options."/>
      </w:tblPr>
      <w:tblGrid>
        <w:gridCol w:w="2284"/>
        <w:gridCol w:w="1438"/>
        <w:gridCol w:w="359"/>
        <w:gridCol w:w="1076"/>
        <w:gridCol w:w="556"/>
        <w:gridCol w:w="163"/>
        <w:gridCol w:w="717"/>
        <w:gridCol w:w="1078"/>
        <w:gridCol w:w="358"/>
        <w:gridCol w:w="1331"/>
      </w:tblGrid>
      <w:tr w:rsidR="00105DF3" w:rsidRPr="00DE069E" w14:paraId="57B3B438" w14:textId="77777777" w:rsidTr="00F23BB8">
        <w:trPr>
          <w:cantSplit/>
          <w:tblHeader/>
        </w:trPr>
        <w:tc>
          <w:tcPr>
            <w:tcW w:w="1220" w:type="pct"/>
            <w:shd w:val="clear" w:color="auto" w:fill="F2F2F2" w:themeFill="background1" w:themeFillShade="F2"/>
            <w:vAlign w:val="center"/>
          </w:tcPr>
          <w:p w14:paraId="5366AE28" w14:textId="77777777" w:rsidR="00105DF3" w:rsidRPr="00DE069E" w:rsidRDefault="00105DF3" w:rsidP="00105DF3">
            <w:pPr>
              <w:pStyle w:val="TableHeading"/>
            </w:pPr>
            <w:r w:rsidRPr="00DE069E">
              <w:t>Security Keys</w:t>
            </w:r>
          </w:p>
        </w:tc>
        <w:tc>
          <w:tcPr>
            <w:tcW w:w="3780" w:type="pct"/>
            <w:gridSpan w:val="9"/>
            <w:tcBorders>
              <w:bottom w:val="single" w:sz="4" w:space="0" w:color="auto"/>
            </w:tcBorders>
            <w:shd w:val="clear" w:color="auto" w:fill="F2F2F2" w:themeFill="background1" w:themeFillShade="F2"/>
            <w:vAlign w:val="center"/>
          </w:tcPr>
          <w:p w14:paraId="25340515" w14:textId="77777777" w:rsidR="00105DF3" w:rsidRPr="00DE069E" w:rsidRDefault="00105DF3" w:rsidP="00105DF3">
            <w:pPr>
              <w:pStyle w:val="TableHeading"/>
            </w:pPr>
            <w:r w:rsidRPr="00DE069E">
              <w:t>Activities</w:t>
            </w:r>
          </w:p>
        </w:tc>
      </w:tr>
      <w:tr w:rsidR="00105DF3" w:rsidRPr="00DE069E" w14:paraId="1F13F181" w14:textId="77777777" w:rsidTr="00F23BB8">
        <w:trPr>
          <w:cantSplit/>
        </w:trPr>
        <w:tc>
          <w:tcPr>
            <w:tcW w:w="1220" w:type="pct"/>
            <w:shd w:val="clear" w:color="auto" w:fill="F2F2F2" w:themeFill="background1" w:themeFillShade="F2"/>
            <w:vAlign w:val="center"/>
          </w:tcPr>
          <w:p w14:paraId="2415AE06" w14:textId="77777777" w:rsidR="00105DF3" w:rsidRPr="00DE069E" w:rsidRDefault="00105DF3" w:rsidP="00105DF3">
            <w:pPr>
              <w:pStyle w:val="TableText"/>
            </w:pPr>
            <w:r w:rsidRPr="00DE069E">
              <w:t>Security Key Name</w:t>
            </w:r>
          </w:p>
        </w:tc>
        <w:tc>
          <w:tcPr>
            <w:tcW w:w="3780" w:type="pct"/>
            <w:gridSpan w:val="9"/>
            <w:tcBorders>
              <w:bottom w:val="single" w:sz="4" w:space="0" w:color="auto"/>
            </w:tcBorders>
            <w:vAlign w:val="center"/>
          </w:tcPr>
          <w:p w14:paraId="6EC1E24F" w14:textId="04309287" w:rsidR="00105DF3" w:rsidRPr="00DE069E" w:rsidRDefault="00105DF3" w:rsidP="00105DF3">
            <w:pPr>
              <w:pStyle w:val="TableText"/>
            </w:pPr>
            <w:r w:rsidRPr="00105DF3">
              <w:t>PSO ERX TECH</w:t>
            </w:r>
          </w:p>
        </w:tc>
      </w:tr>
      <w:tr w:rsidR="00105DF3" w:rsidRPr="00DE069E" w14:paraId="45908305" w14:textId="77777777" w:rsidTr="00F23BB8">
        <w:trPr>
          <w:cantSplit/>
        </w:trPr>
        <w:tc>
          <w:tcPr>
            <w:tcW w:w="1220" w:type="pct"/>
            <w:shd w:val="clear" w:color="auto" w:fill="F2F2F2" w:themeFill="background1" w:themeFillShade="F2"/>
            <w:vAlign w:val="center"/>
          </w:tcPr>
          <w:p w14:paraId="5B249EA1" w14:textId="77777777" w:rsidR="00105DF3" w:rsidRPr="00DE069E" w:rsidRDefault="00105DF3" w:rsidP="00105DF3">
            <w:pPr>
              <w:pStyle w:val="TableText"/>
            </w:pPr>
            <w:r w:rsidRPr="00DE069E">
              <w:t>Enhancement Category</w:t>
            </w:r>
          </w:p>
        </w:tc>
        <w:tc>
          <w:tcPr>
            <w:tcW w:w="960" w:type="pct"/>
            <w:gridSpan w:val="2"/>
            <w:tcBorders>
              <w:right w:val="nil"/>
            </w:tcBorders>
            <w:vAlign w:val="center"/>
          </w:tcPr>
          <w:p w14:paraId="26E66C3E" w14:textId="77777777" w:rsidR="00105DF3" w:rsidRPr="00DE069E" w:rsidRDefault="00105DF3" w:rsidP="00105DF3">
            <w:pPr>
              <w:pStyle w:val="TableText"/>
            </w:pPr>
            <w:r>
              <w:fldChar w:fldCharType="begin">
                <w:ffData>
                  <w:name w:val="Check84"/>
                  <w:enabled/>
                  <w:calcOnExit w:val="0"/>
                  <w:statusText w:type="text" w:val="New"/>
                  <w:checkBox>
                    <w:sizeAuto/>
                    <w:default w:val="1"/>
                  </w:checkBox>
                </w:ffData>
              </w:fldChar>
            </w:r>
            <w:r>
              <w:instrText xml:space="preserve"> FORMCHECKBOX </w:instrText>
            </w:r>
            <w:r w:rsidR="00B70A55">
              <w:fldChar w:fldCharType="separate"/>
            </w:r>
            <w:r>
              <w:fldChar w:fldCharType="end"/>
            </w:r>
            <w:r w:rsidRPr="00DE069E">
              <w:t xml:space="preserve"> New</w:t>
            </w:r>
          </w:p>
        </w:tc>
        <w:tc>
          <w:tcPr>
            <w:tcW w:w="959" w:type="pct"/>
            <w:gridSpan w:val="3"/>
            <w:tcBorders>
              <w:left w:val="nil"/>
              <w:right w:val="nil"/>
            </w:tcBorders>
            <w:vAlign w:val="center"/>
          </w:tcPr>
          <w:p w14:paraId="70D3539F" w14:textId="77777777" w:rsidR="00105DF3" w:rsidRPr="00DE069E" w:rsidRDefault="00105DF3" w:rsidP="00105DF3">
            <w:pPr>
              <w:pStyle w:val="TableText"/>
            </w:pPr>
            <w:r>
              <w:fldChar w:fldCharType="begin">
                <w:ffData>
                  <w:name w:val="Check85"/>
                  <w:enabled/>
                  <w:calcOnExit w:val="0"/>
                  <w:statusText w:type="text" w:val="Modify"/>
                  <w:checkBox>
                    <w:sizeAuto/>
                    <w:default w:val="0"/>
                    <w:checked w:val="0"/>
                  </w:checkBox>
                </w:ffData>
              </w:fldChar>
            </w:r>
            <w:r>
              <w:instrText xml:space="preserve"> FORMCHECKBOX </w:instrText>
            </w:r>
            <w:r w:rsidR="00B70A55">
              <w:fldChar w:fldCharType="separate"/>
            </w:r>
            <w:r>
              <w:fldChar w:fldCharType="end"/>
            </w:r>
            <w:r w:rsidRPr="00DE069E">
              <w:t xml:space="preserve"> Modify</w:t>
            </w:r>
          </w:p>
        </w:tc>
        <w:tc>
          <w:tcPr>
            <w:tcW w:w="959" w:type="pct"/>
            <w:gridSpan w:val="2"/>
            <w:tcBorders>
              <w:left w:val="nil"/>
              <w:right w:val="nil"/>
            </w:tcBorders>
            <w:vAlign w:val="center"/>
          </w:tcPr>
          <w:p w14:paraId="763BF770" w14:textId="77777777" w:rsidR="00105DF3" w:rsidRPr="00DE069E" w:rsidRDefault="00105DF3" w:rsidP="00105DF3">
            <w:pPr>
              <w:pStyle w:val="TableText"/>
            </w:pPr>
            <w:r>
              <w:fldChar w:fldCharType="begin">
                <w:ffData>
                  <w:name w:val="Check86"/>
                  <w:enabled/>
                  <w:calcOnExit w:val="0"/>
                  <w:statusText w:type="text" w:val="Delete"/>
                  <w:checkBox>
                    <w:sizeAuto/>
                    <w:default w:val="0"/>
                    <w:checked w:val="0"/>
                  </w:checkBox>
                </w:ffData>
              </w:fldChar>
            </w:r>
            <w:r>
              <w:instrText xml:space="preserve"> FORMCHECKBOX </w:instrText>
            </w:r>
            <w:r w:rsidR="00B70A55">
              <w:fldChar w:fldCharType="separate"/>
            </w:r>
            <w:r>
              <w:fldChar w:fldCharType="end"/>
            </w:r>
            <w:r w:rsidRPr="00DE069E">
              <w:t xml:space="preserve"> Delete</w:t>
            </w:r>
          </w:p>
        </w:tc>
        <w:tc>
          <w:tcPr>
            <w:tcW w:w="902" w:type="pct"/>
            <w:gridSpan w:val="2"/>
            <w:tcBorders>
              <w:left w:val="nil"/>
            </w:tcBorders>
            <w:vAlign w:val="center"/>
          </w:tcPr>
          <w:p w14:paraId="75908D7A" w14:textId="77777777" w:rsidR="00105DF3" w:rsidRPr="00DE069E" w:rsidRDefault="00105DF3" w:rsidP="00105DF3">
            <w:pPr>
              <w:pStyle w:val="TableText"/>
            </w:pPr>
            <w:r>
              <w:fldChar w:fldCharType="begin">
                <w:ffData>
                  <w:name w:val="Check87"/>
                  <w:enabled/>
                  <w:calcOnExit w:val="0"/>
                  <w:statusText w:type="text" w:val="No change"/>
                  <w:checkBox>
                    <w:sizeAuto/>
                    <w:default w:val="0"/>
                    <w:checked w:val="0"/>
                  </w:checkBox>
                </w:ffData>
              </w:fldChar>
            </w:r>
            <w:r>
              <w:instrText xml:space="preserve"> FORMCHECKBOX </w:instrText>
            </w:r>
            <w:r w:rsidR="00B70A55">
              <w:fldChar w:fldCharType="separate"/>
            </w:r>
            <w:r>
              <w:fldChar w:fldCharType="end"/>
            </w:r>
            <w:r w:rsidRPr="00DE069E">
              <w:t xml:space="preserve"> No Change</w:t>
            </w:r>
          </w:p>
        </w:tc>
      </w:tr>
      <w:tr w:rsidR="00105DF3" w:rsidRPr="00DE069E" w14:paraId="50DF212A" w14:textId="77777777" w:rsidTr="00F23BB8">
        <w:trPr>
          <w:cantSplit/>
        </w:trPr>
        <w:tc>
          <w:tcPr>
            <w:tcW w:w="1220" w:type="pct"/>
            <w:shd w:val="clear" w:color="auto" w:fill="F2F2F2" w:themeFill="background1" w:themeFillShade="F2"/>
            <w:vAlign w:val="center"/>
          </w:tcPr>
          <w:p w14:paraId="53FF40D7" w14:textId="77777777" w:rsidR="00105DF3" w:rsidRPr="00DE069E" w:rsidRDefault="00105DF3" w:rsidP="00105DF3">
            <w:pPr>
              <w:pStyle w:val="TableText"/>
            </w:pPr>
            <w:r w:rsidRPr="00DE069E">
              <w:t>Related Options</w:t>
            </w:r>
          </w:p>
        </w:tc>
        <w:tc>
          <w:tcPr>
            <w:tcW w:w="3780" w:type="pct"/>
            <w:gridSpan w:val="9"/>
            <w:tcBorders>
              <w:bottom w:val="single" w:sz="4" w:space="0" w:color="auto"/>
            </w:tcBorders>
            <w:vAlign w:val="center"/>
          </w:tcPr>
          <w:p w14:paraId="026752C6" w14:textId="222C2A2C" w:rsidR="00105DF3" w:rsidRPr="00DE069E" w:rsidRDefault="00105DF3" w:rsidP="00105DF3">
            <w:pPr>
              <w:pStyle w:val="TableText"/>
            </w:pPr>
          </w:p>
        </w:tc>
      </w:tr>
      <w:tr w:rsidR="00105DF3" w:rsidRPr="00E235C7" w14:paraId="76826672" w14:textId="77777777" w:rsidTr="00F23BB8">
        <w:trPr>
          <w:cantSplit/>
          <w:trHeight w:val="318"/>
          <w:tblHeader/>
        </w:trPr>
        <w:tc>
          <w:tcPr>
            <w:tcW w:w="1220" w:type="pct"/>
            <w:tcBorders>
              <w:top w:val="single" w:sz="6" w:space="0" w:color="000000"/>
              <w:bottom w:val="single" w:sz="6" w:space="0" w:color="000000"/>
            </w:tcBorders>
            <w:shd w:val="clear" w:color="auto" w:fill="F2F2F2" w:themeFill="background1" w:themeFillShade="F2"/>
            <w:vAlign w:val="center"/>
          </w:tcPr>
          <w:p w14:paraId="1B081AAF" w14:textId="77777777" w:rsidR="00105DF3" w:rsidRPr="00E235C7" w:rsidRDefault="00105DF3" w:rsidP="00105DF3">
            <w:pPr>
              <w:pStyle w:val="TableHeading"/>
            </w:pPr>
            <w:r w:rsidRPr="00E235C7">
              <w:t>Related Routines</w:t>
            </w:r>
          </w:p>
        </w:tc>
        <w:tc>
          <w:tcPr>
            <w:tcW w:w="1832" w:type="pct"/>
            <w:gridSpan w:val="4"/>
            <w:tcBorders>
              <w:bottom w:val="single" w:sz="4" w:space="0" w:color="auto"/>
            </w:tcBorders>
            <w:shd w:val="clear" w:color="auto" w:fill="F2F2F2" w:themeFill="background1" w:themeFillShade="F2"/>
          </w:tcPr>
          <w:p w14:paraId="20F46E90" w14:textId="77777777" w:rsidR="00105DF3" w:rsidRPr="00E235C7" w:rsidRDefault="00105DF3" w:rsidP="00105DF3">
            <w:pPr>
              <w:pStyle w:val="TableHeading"/>
            </w:pPr>
            <w:r w:rsidRPr="00E235C7">
              <w:t>Routines “Called By”</w:t>
            </w:r>
          </w:p>
        </w:tc>
        <w:tc>
          <w:tcPr>
            <w:tcW w:w="1948" w:type="pct"/>
            <w:gridSpan w:val="5"/>
            <w:tcBorders>
              <w:bottom w:val="single" w:sz="4" w:space="0" w:color="auto"/>
            </w:tcBorders>
            <w:shd w:val="clear" w:color="auto" w:fill="F2F2F2" w:themeFill="background1" w:themeFillShade="F2"/>
          </w:tcPr>
          <w:p w14:paraId="5C424C9F" w14:textId="77777777" w:rsidR="00105DF3" w:rsidRPr="00E235C7" w:rsidRDefault="00105DF3" w:rsidP="00105DF3">
            <w:pPr>
              <w:pStyle w:val="TableHeading"/>
            </w:pPr>
            <w:r w:rsidRPr="00E235C7">
              <w:t xml:space="preserve">Routines “Called”   </w:t>
            </w:r>
          </w:p>
        </w:tc>
      </w:tr>
      <w:tr w:rsidR="00105DF3" w:rsidRPr="00E235C7" w14:paraId="22B9AA61" w14:textId="77777777" w:rsidTr="00F23BB8">
        <w:trPr>
          <w:cantSplit/>
          <w:trHeight w:val="697"/>
        </w:trPr>
        <w:tc>
          <w:tcPr>
            <w:tcW w:w="1220" w:type="pct"/>
            <w:tcBorders>
              <w:top w:val="single" w:sz="6" w:space="0" w:color="000000"/>
              <w:bottom w:val="single" w:sz="6" w:space="0" w:color="000000"/>
            </w:tcBorders>
            <w:shd w:val="clear" w:color="auto" w:fill="F2F2F2" w:themeFill="background1" w:themeFillShade="F2"/>
            <w:vAlign w:val="center"/>
          </w:tcPr>
          <w:p w14:paraId="03A118D5" w14:textId="77777777" w:rsidR="00105DF3" w:rsidRPr="00E235C7" w:rsidRDefault="00105DF3" w:rsidP="00105DF3">
            <w:pPr>
              <w:pStyle w:val="TableText"/>
            </w:pPr>
          </w:p>
        </w:tc>
        <w:tc>
          <w:tcPr>
            <w:tcW w:w="1832" w:type="pct"/>
            <w:gridSpan w:val="4"/>
            <w:tcBorders>
              <w:bottom w:val="single" w:sz="4" w:space="0" w:color="auto"/>
            </w:tcBorders>
            <w:vAlign w:val="center"/>
          </w:tcPr>
          <w:p w14:paraId="564248C4" w14:textId="77777777" w:rsidR="00105DF3" w:rsidRPr="00E235C7" w:rsidRDefault="00105DF3" w:rsidP="00105DF3">
            <w:pPr>
              <w:pStyle w:val="TableText"/>
            </w:pPr>
          </w:p>
        </w:tc>
        <w:tc>
          <w:tcPr>
            <w:tcW w:w="1948" w:type="pct"/>
            <w:gridSpan w:val="5"/>
            <w:tcBorders>
              <w:bottom w:val="single" w:sz="4" w:space="0" w:color="auto"/>
            </w:tcBorders>
            <w:vAlign w:val="center"/>
          </w:tcPr>
          <w:p w14:paraId="47EE798B" w14:textId="77777777" w:rsidR="00105DF3" w:rsidRPr="00E235C7" w:rsidRDefault="00105DF3" w:rsidP="00105DF3">
            <w:pPr>
              <w:pStyle w:val="TableText"/>
            </w:pPr>
          </w:p>
        </w:tc>
      </w:tr>
      <w:tr w:rsidR="00105DF3" w:rsidRPr="00725E20" w14:paraId="69500F56" w14:textId="77777777" w:rsidTr="00F23BB8">
        <w:trPr>
          <w:cantSplit/>
          <w:tblHeader/>
        </w:trPr>
        <w:tc>
          <w:tcPr>
            <w:tcW w:w="1220" w:type="pct"/>
            <w:shd w:val="clear" w:color="auto" w:fill="F2F2F2" w:themeFill="background1" w:themeFillShade="F2"/>
            <w:vAlign w:val="center"/>
          </w:tcPr>
          <w:p w14:paraId="47CA1FC2" w14:textId="77777777" w:rsidR="00105DF3" w:rsidRPr="00725E20" w:rsidRDefault="00105DF3" w:rsidP="00105DF3">
            <w:pPr>
              <w:pStyle w:val="TableHeading"/>
            </w:pPr>
            <w:r w:rsidRPr="00725E20">
              <w:t>Security Keys</w:t>
            </w:r>
          </w:p>
        </w:tc>
        <w:tc>
          <w:tcPr>
            <w:tcW w:w="3780" w:type="pct"/>
            <w:gridSpan w:val="9"/>
            <w:tcBorders>
              <w:bottom w:val="single" w:sz="4" w:space="0" w:color="auto"/>
            </w:tcBorders>
            <w:shd w:val="clear" w:color="auto" w:fill="F2F2F2" w:themeFill="background1" w:themeFillShade="F2"/>
            <w:vAlign w:val="center"/>
          </w:tcPr>
          <w:p w14:paraId="30312B1F" w14:textId="77777777" w:rsidR="00105DF3" w:rsidRPr="00725E20" w:rsidRDefault="00105DF3" w:rsidP="00105DF3">
            <w:pPr>
              <w:pStyle w:val="TableHeading"/>
            </w:pPr>
            <w:r w:rsidRPr="00725E20">
              <w:t>Activities</w:t>
            </w:r>
          </w:p>
        </w:tc>
      </w:tr>
      <w:tr w:rsidR="00105DF3" w:rsidRPr="00725E20" w14:paraId="2ABF798F" w14:textId="77777777" w:rsidTr="00F23BB8">
        <w:trPr>
          <w:cantSplit/>
        </w:trPr>
        <w:tc>
          <w:tcPr>
            <w:tcW w:w="1220" w:type="pct"/>
            <w:shd w:val="clear" w:color="auto" w:fill="F2F2F2" w:themeFill="background1" w:themeFillShade="F2"/>
            <w:vAlign w:val="center"/>
          </w:tcPr>
          <w:p w14:paraId="3F695698" w14:textId="77777777" w:rsidR="00105DF3" w:rsidRPr="00725E20" w:rsidRDefault="00105DF3" w:rsidP="00105DF3">
            <w:pPr>
              <w:pStyle w:val="TableText"/>
            </w:pPr>
            <w:r w:rsidRPr="00725E20">
              <w:t>Data Passing</w:t>
            </w:r>
          </w:p>
        </w:tc>
        <w:tc>
          <w:tcPr>
            <w:tcW w:w="768" w:type="pct"/>
            <w:tcBorders>
              <w:right w:val="nil"/>
            </w:tcBorders>
            <w:vAlign w:val="center"/>
          </w:tcPr>
          <w:p w14:paraId="472BE4D4" w14:textId="77777777" w:rsidR="00105DF3" w:rsidRPr="00725E20" w:rsidRDefault="00105DF3" w:rsidP="00105DF3">
            <w:pPr>
              <w:pStyle w:val="TableText"/>
            </w:pPr>
            <w:r>
              <w:fldChar w:fldCharType="begin">
                <w:ffData>
                  <w:name w:val="Check88"/>
                  <w:enabled/>
                  <w:calcOnExit w:val="0"/>
                  <w:statusText w:type="text" w:val="Input"/>
                  <w:checkBox>
                    <w:sizeAuto/>
                    <w:default w:val="0"/>
                    <w:checked w:val="0"/>
                  </w:checkBox>
                </w:ffData>
              </w:fldChar>
            </w:r>
            <w:r>
              <w:instrText xml:space="preserve"> FORMCHECKBOX </w:instrText>
            </w:r>
            <w:r w:rsidR="00B70A55">
              <w:fldChar w:fldCharType="separate"/>
            </w:r>
            <w:r>
              <w:fldChar w:fldCharType="end"/>
            </w:r>
            <w:r w:rsidRPr="00725E20">
              <w:t xml:space="preserve"> Input</w:t>
            </w:r>
          </w:p>
        </w:tc>
        <w:tc>
          <w:tcPr>
            <w:tcW w:w="767" w:type="pct"/>
            <w:gridSpan w:val="2"/>
            <w:tcBorders>
              <w:left w:val="nil"/>
              <w:right w:val="nil"/>
            </w:tcBorders>
            <w:vAlign w:val="center"/>
          </w:tcPr>
          <w:p w14:paraId="79F66A29" w14:textId="77777777" w:rsidR="00105DF3" w:rsidRPr="00725E20" w:rsidRDefault="00105DF3" w:rsidP="00105DF3">
            <w:pPr>
              <w:pStyle w:val="TableText"/>
            </w:pPr>
            <w:r>
              <w:fldChar w:fldCharType="begin">
                <w:ffData>
                  <w:name w:val="Check89"/>
                  <w:enabled/>
                  <w:calcOnExit w:val="0"/>
                  <w:statusText w:type="text" w:val="Output"/>
                  <w:checkBox>
                    <w:sizeAuto/>
                    <w:default w:val="0"/>
                    <w:checked w:val="0"/>
                  </w:checkBox>
                </w:ffData>
              </w:fldChar>
            </w:r>
            <w:r>
              <w:instrText xml:space="preserve"> FORMCHECKBOX </w:instrText>
            </w:r>
            <w:r w:rsidR="00B70A55">
              <w:fldChar w:fldCharType="separate"/>
            </w:r>
            <w:r>
              <w:fldChar w:fldCharType="end"/>
            </w:r>
            <w:r w:rsidRPr="00725E20">
              <w:t xml:space="preserve"> Output</w:t>
            </w:r>
          </w:p>
        </w:tc>
        <w:tc>
          <w:tcPr>
            <w:tcW w:w="767" w:type="pct"/>
            <w:gridSpan w:val="3"/>
            <w:tcBorders>
              <w:left w:val="nil"/>
              <w:right w:val="nil"/>
            </w:tcBorders>
            <w:vAlign w:val="center"/>
          </w:tcPr>
          <w:p w14:paraId="7D539C3B" w14:textId="77777777" w:rsidR="00105DF3" w:rsidRPr="00725E20" w:rsidRDefault="00105DF3" w:rsidP="00105DF3">
            <w:pPr>
              <w:pStyle w:val="TableText"/>
            </w:pPr>
            <w:r>
              <w:fldChar w:fldCharType="begin">
                <w:ffData>
                  <w:name w:val="Check90"/>
                  <w:enabled/>
                  <w:calcOnExit w:val="0"/>
                  <w:statusText w:type="text" w:val="Both"/>
                  <w:checkBox>
                    <w:sizeAuto/>
                    <w:default w:val="0"/>
                    <w:checked w:val="0"/>
                  </w:checkBox>
                </w:ffData>
              </w:fldChar>
            </w:r>
            <w:r>
              <w:instrText xml:space="preserve"> FORMCHECKBOX </w:instrText>
            </w:r>
            <w:r w:rsidR="00B70A55">
              <w:fldChar w:fldCharType="separate"/>
            </w:r>
            <w:r>
              <w:fldChar w:fldCharType="end"/>
            </w:r>
            <w:r w:rsidRPr="00725E20">
              <w:t xml:space="preserve"> Both</w:t>
            </w:r>
          </w:p>
        </w:tc>
        <w:tc>
          <w:tcPr>
            <w:tcW w:w="767" w:type="pct"/>
            <w:gridSpan w:val="2"/>
            <w:tcBorders>
              <w:left w:val="nil"/>
              <w:right w:val="nil"/>
            </w:tcBorders>
            <w:vAlign w:val="center"/>
          </w:tcPr>
          <w:p w14:paraId="0B9D6E82" w14:textId="77777777" w:rsidR="00105DF3" w:rsidRPr="00725E20" w:rsidRDefault="00105DF3" w:rsidP="00105DF3">
            <w:pPr>
              <w:pStyle w:val="TableText"/>
            </w:pPr>
            <w:r>
              <w:fldChar w:fldCharType="begin">
                <w:ffData>
                  <w:name w:val=""/>
                  <w:enabled/>
                  <w:calcOnExit w:val="0"/>
                  <w:statusText w:type="text" w:val="Global reference"/>
                  <w:checkBox>
                    <w:sizeAuto/>
                    <w:default w:val="0"/>
                    <w:checked w:val="0"/>
                  </w:checkBox>
                </w:ffData>
              </w:fldChar>
            </w:r>
            <w:r>
              <w:instrText xml:space="preserve"> FORMCHECKBOX </w:instrText>
            </w:r>
            <w:r w:rsidR="00B70A55">
              <w:fldChar w:fldCharType="separate"/>
            </w:r>
            <w:r>
              <w:fldChar w:fldCharType="end"/>
            </w:r>
            <w:r w:rsidRPr="00725E20">
              <w:t xml:space="preserve"> Global Reference</w:t>
            </w:r>
          </w:p>
        </w:tc>
        <w:tc>
          <w:tcPr>
            <w:tcW w:w="712" w:type="pct"/>
            <w:tcBorders>
              <w:left w:val="nil"/>
            </w:tcBorders>
            <w:vAlign w:val="center"/>
          </w:tcPr>
          <w:p w14:paraId="31A53A6F" w14:textId="77777777" w:rsidR="00105DF3" w:rsidRPr="00725E20" w:rsidRDefault="00105DF3" w:rsidP="00105DF3">
            <w:pPr>
              <w:pStyle w:val="TableText"/>
            </w:pPr>
            <w:r>
              <w:fldChar w:fldCharType="begin">
                <w:ffData>
                  <w:name w:val="Check91"/>
                  <w:enabled/>
                  <w:calcOnExit w:val="0"/>
                  <w:statusText w:type="text" w:val="Local reference"/>
                  <w:checkBox>
                    <w:sizeAuto/>
                    <w:default w:val="0"/>
                    <w:checked w:val="0"/>
                  </w:checkBox>
                </w:ffData>
              </w:fldChar>
            </w:r>
            <w:r>
              <w:instrText xml:space="preserve"> FORMCHECKBOX </w:instrText>
            </w:r>
            <w:r w:rsidR="00B70A55">
              <w:fldChar w:fldCharType="separate"/>
            </w:r>
            <w:r>
              <w:fldChar w:fldCharType="end"/>
            </w:r>
            <w:r w:rsidRPr="00725E20">
              <w:t xml:space="preserve"> Local Reference</w:t>
            </w:r>
          </w:p>
        </w:tc>
      </w:tr>
      <w:tr w:rsidR="00105DF3" w:rsidRPr="00725E20" w14:paraId="6C9FAAA8" w14:textId="77777777" w:rsidTr="00F23BB8">
        <w:trPr>
          <w:cantSplit/>
        </w:trPr>
        <w:tc>
          <w:tcPr>
            <w:tcW w:w="1220" w:type="pct"/>
            <w:shd w:val="clear" w:color="auto" w:fill="F2F2F2" w:themeFill="background1" w:themeFillShade="F2"/>
            <w:vAlign w:val="center"/>
          </w:tcPr>
          <w:p w14:paraId="0EA7367F" w14:textId="77777777" w:rsidR="00105DF3" w:rsidRPr="00725E20" w:rsidRDefault="00105DF3" w:rsidP="00105DF3">
            <w:pPr>
              <w:pStyle w:val="TableText"/>
            </w:pPr>
            <w:r w:rsidRPr="00725E20">
              <w:t>Security Key Description</w:t>
            </w:r>
          </w:p>
        </w:tc>
        <w:tc>
          <w:tcPr>
            <w:tcW w:w="3780" w:type="pct"/>
            <w:gridSpan w:val="9"/>
            <w:vAlign w:val="center"/>
          </w:tcPr>
          <w:p w14:paraId="3FE26DEB" w14:textId="15676E97" w:rsidR="00105DF3" w:rsidRPr="00725E20" w:rsidRDefault="00062DDF" w:rsidP="00105DF3">
            <w:pPr>
              <w:pStyle w:val="TableText"/>
            </w:pPr>
            <w:r w:rsidRPr="00062DDF">
              <w:t>This security key identifies an eRx Technician.</w:t>
            </w:r>
          </w:p>
        </w:tc>
      </w:tr>
      <w:tr w:rsidR="00105DF3" w:rsidRPr="00725E20" w14:paraId="18919FE0" w14:textId="77777777" w:rsidTr="00F23BB8">
        <w:trPr>
          <w:cantSplit/>
        </w:trPr>
        <w:tc>
          <w:tcPr>
            <w:tcW w:w="1220" w:type="pct"/>
            <w:shd w:val="clear" w:color="auto" w:fill="F2F2F2" w:themeFill="background1" w:themeFillShade="F2"/>
            <w:vAlign w:val="center"/>
          </w:tcPr>
          <w:p w14:paraId="4462EA83" w14:textId="77777777" w:rsidR="00105DF3" w:rsidRPr="00725E20" w:rsidRDefault="00105DF3" w:rsidP="00105DF3">
            <w:pPr>
              <w:pStyle w:val="TableText"/>
            </w:pPr>
            <w:r w:rsidRPr="00725E20">
              <w:t>Subordinate Keys</w:t>
            </w:r>
          </w:p>
        </w:tc>
        <w:tc>
          <w:tcPr>
            <w:tcW w:w="3780" w:type="pct"/>
            <w:gridSpan w:val="9"/>
            <w:vAlign w:val="center"/>
          </w:tcPr>
          <w:p w14:paraId="21CB8A9E" w14:textId="77777777" w:rsidR="00105DF3" w:rsidRPr="00725E20" w:rsidRDefault="00105DF3" w:rsidP="00105DF3">
            <w:pPr>
              <w:pStyle w:val="TableText"/>
            </w:pPr>
          </w:p>
        </w:tc>
      </w:tr>
      <w:tr w:rsidR="00105DF3" w:rsidRPr="00725E20" w14:paraId="5A410872" w14:textId="77777777" w:rsidTr="00F23BB8">
        <w:trPr>
          <w:cantSplit/>
        </w:trPr>
        <w:tc>
          <w:tcPr>
            <w:tcW w:w="1220" w:type="pct"/>
            <w:shd w:val="clear" w:color="auto" w:fill="F2F2F2" w:themeFill="background1" w:themeFillShade="F2"/>
            <w:vAlign w:val="center"/>
          </w:tcPr>
          <w:p w14:paraId="25AF0B00" w14:textId="77777777" w:rsidR="00105DF3" w:rsidRPr="00725E20" w:rsidRDefault="00105DF3" w:rsidP="00105DF3">
            <w:pPr>
              <w:pStyle w:val="TableText"/>
            </w:pPr>
            <w:r w:rsidRPr="00725E20">
              <w:t>Mutually Exclusive Keys</w:t>
            </w:r>
          </w:p>
        </w:tc>
        <w:tc>
          <w:tcPr>
            <w:tcW w:w="3780" w:type="pct"/>
            <w:gridSpan w:val="9"/>
            <w:vAlign w:val="center"/>
          </w:tcPr>
          <w:p w14:paraId="4745C26F" w14:textId="77777777" w:rsidR="00105DF3" w:rsidRPr="00725E20" w:rsidRDefault="00105DF3" w:rsidP="00105DF3">
            <w:pPr>
              <w:pStyle w:val="TableText"/>
            </w:pPr>
          </w:p>
        </w:tc>
      </w:tr>
      <w:tr w:rsidR="00105DF3" w:rsidRPr="00725E20" w14:paraId="5B1D4BE5" w14:textId="77777777" w:rsidTr="00F23BB8">
        <w:trPr>
          <w:cantSplit/>
        </w:trPr>
        <w:tc>
          <w:tcPr>
            <w:tcW w:w="1220" w:type="pct"/>
            <w:shd w:val="clear" w:color="auto" w:fill="F2F2F2" w:themeFill="background1" w:themeFillShade="F2"/>
            <w:vAlign w:val="center"/>
          </w:tcPr>
          <w:p w14:paraId="0BEDDB61" w14:textId="77777777" w:rsidR="00105DF3" w:rsidRPr="00725E20" w:rsidRDefault="00105DF3" w:rsidP="00105DF3">
            <w:pPr>
              <w:pStyle w:val="TableText"/>
            </w:pPr>
            <w:r w:rsidRPr="00725E20">
              <w:t>Granting Condition Logic</w:t>
            </w:r>
          </w:p>
        </w:tc>
        <w:tc>
          <w:tcPr>
            <w:tcW w:w="3780" w:type="pct"/>
            <w:gridSpan w:val="9"/>
            <w:vAlign w:val="center"/>
          </w:tcPr>
          <w:p w14:paraId="3F05C32C" w14:textId="77777777" w:rsidR="00105DF3" w:rsidRPr="00725E20" w:rsidRDefault="00105DF3" w:rsidP="00105DF3">
            <w:pPr>
              <w:pStyle w:val="TableText"/>
            </w:pPr>
          </w:p>
        </w:tc>
      </w:tr>
      <w:tr w:rsidR="00105DF3" w:rsidRPr="00725E20" w14:paraId="1C4A7710" w14:textId="77777777" w:rsidTr="00F23BB8">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tcPr>
          <w:p w14:paraId="0DF57306" w14:textId="77777777" w:rsidR="00105DF3" w:rsidRPr="00725E20" w:rsidRDefault="00105DF3" w:rsidP="00105DF3">
            <w:pPr>
              <w:pStyle w:val="TableHeading"/>
            </w:pPr>
            <w:r w:rsidRPr="00725E20">
              <w:t>Current Logic</w:t>
            </w:r>
          </w:p>
        </w:tc>
      </w:tr>
      <w:tr w:rsidR="00105DF3" w:rsidRPr="00725E20" w14:paraId="272C2617" w14:textId="77777777" w:rsidTr="00F23BB8">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rPr>
        <w:tc>
          <w:tcPr>
            <w:tcW w:w="5000" w:type="pct"/>
            <w:gridSpan w:val="10"/>
            <w:tcBorders>
              <w:top w:val="single" w:sz="6" w:space="0" w:color="000000"/>
              <w:left w:val="single" w:sz="6" w:space="0" w:color="000000"/>
              <w:bottom w:val="single" w:sz="6" w:space="0" w:color="000000"/>
              <w:right w:val="single" w:sz="6" w:space="0" w:color="000000"/>
            </w:tcBorders>
            <w:vAlign w:val="center"/>
          </w:tcPr>
          <w:p w14:paraId="6FC65808" w14:textId="77777777" w:rsidR="00105DF3" w:rsidRPr="00725E20" w:rsidRDefault="00105DF3" w:rsidP="00105DF3">
            <w:pPr>
              <w:pStyle w:val="TableText"/>
            </w:pPr>
          </w:p>
        </w:tc>
      </w:tr>
      <w:tr w:rsidR="00105DF3" w:rsidRPr="00C703B2" w14:paraId="0CCC5B30" w14:textId="77777777" w:rsidTr="00F23BB8">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tcPr>
          <w:p w14:paraId="63BE0B82" w14:textId="77777777" w:rsidR="00105DF3" w:rsidRPr="00C703B2" w:rsidRDefault="00105DF3" w:rsidP="00105DF3">
            <w:pPr>
              <w:pStyle w:val="TableHeading"/>
            </w:pPr>
            <w:r w:rsidRPr="00C703B2">
              <w:t>Modified Logic (Changes are in bold)</w:t>
            </w:r>
          </w:p>
        </w:tc>
      </w:tr>
      <w:tr w:rsidR="00105DF3" w:rsidRPr="00C703B2" w14:paraId="362366D6" w14:textId="77777777" w:rsidTr="00F23BB8">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rPr>
        <w:tc>
          <w:tcPr>
            <w:tcW w:w="5000" w:type="pct"/>
            <w:gridSpan w:val="10"/>
            <w:tcBorders>
              <w:top w:val="single" w:sz="6" w:space="0" w:color="000000"/>
              <w:left w:val="single" w:sz="6" w:space="0" w:color="000000"/>
              <w:bottom w:val="single" w:sz="6" w:space="0" w:color="000000"/>
              <w:right w:val="single" w:sz="6" w:space="0" w:color="000000"/>
            </w:tcBorders>
            <w:vAlign w:val="center"/>
          </w:tcPr>
          <w:p w14:paraId="16D2F591" w14:textId="77777777" w:rsidR="00105DF3" w:rsidRPr="00C703B2" w:rsidRDefault="00105DF3" w:rsidP="00105DF3">
            <w:pPr>
              <w:pStyle w:val="TableText"/>
            </w:pPr>
          </w:p>
        </w:tc>
      </w:tr>
      <w:tr w:rsidR="00105DF3" w:rsidRPr="00C703B2" w14:paraId="16C318DC" w14:textId="77777777" w:rsidTr="00F23BB8">
        <w:trPr>
          <w:cantSplit/>
          <w:tblHeader/>
        </w:trPr>
        <w:tc>
          <w:tcPr>
            <w:tcW w:w="1220" w:type="pct"/>
            <w:shd w:val="clear" w:color="auto" w:fill="F2F2F2" w:themeFill="background1" w:themeFillShade="F2"/>
            <w:vAlign w:val="center"/>
          </w:tcPr>
          <w:p w14:paraId="072CEB33" w14:textId="77777777" w:rsidR="00105DF3" w:rsidRPr="00C703B2" w:rsidRDefault="00105DF3" w:rsidP="00105DF3">
            <w:pPr>
              <w:pStyle w:val="TableHeading"/>
            </w:pPr>
            <w:r w:rsidRPr="00C703B2">
              <w:t>Security Keys</w:t>
            </w:r>
          </w:p>
        </w:tc>
        <w:tc>
          <w:tcPr>
            <w:tcW w:w="3780" w:type="pct"/>
            <w:gridSpan w:val="9"/>
            <w:tcBorders>
              <w:bottom w:val="single" w:sz="4" w:space="0" w:color="auto"/>
            </w:tcBorders>
            <w:shd w:val="clear" w:color="auto" w:fill="F2F2F2" w:themeFill="background1" w:themeFillShade="F2"/>
            <w:vAlign w:val="center"/>
          </w:tcPr>
          <w:p w14:paraId="6147B3A1" w14:textId="77777777" w:rsidR="00105DF3" w:rsidRPr="00C703B2" w:rsidRDefault="00105DF3" w:rsidP="00105DF3">
            <w:pPr>
              <w:pStyle w:val="TableHeading"/>
            </w:pPr>
            <w:r w:rsidRPr="00C703B2">
              <w:t>Activities</w:t>
            </w:r>
          </w:p>
        </w:tc>
      </w:tr>
      <w:tr w:rsidR="00105DF3" w:rsidRPr="00C703B2" w14:paraId="34DC41E9" w14:textId="77777777" w:rsidTr="00F23BB8">
        <w:trPr>
          <w:cantSplit/>
        </w:trPr>
        <w:tc>
          <w:tcPr>
            <w:tcW w:w="1220" w:type="pct"/>
            <w:shd w:val="clear" w:color="auto" w:fill="F2F2F2" w:themeFill="background1" w:themeFillShade="F2"/>
            <w:vAlign w:val="center"/>
          </w:tcPr>
          <w:p w14:paraId="559D5C94" w14:textId="77777777" w:rsidR="00105DF3" w:rsidRPr="00C703B2" w:rsidRDefault="00105DF3" w:rsidP="00105DF3">
            <w:pPr>
              <w:pStyle w:val="TableText"/>
            </w:pPr>
            <w:r w:rsidRPr="00C703B2">
              <w:t>Hierarchical Precedence</w:t>
            </w:r>
          </w:p>
        </w:tc>
        <w:tc>
          <w:tcPr>
            <w:tcW w:w="3780" w:type="pct"/>
            <w:gridSpan w:val="9"/>
            <w:vAlign w:val="center"/>
          </w:tcPr>
          <w:p w14:paraId="10F57D80" w14:textId="77777777" w:rsidR="00105DF3" w:rsidRPr="00C703B2" w:rsidRDefault="00105DF3" w:rsidP="00105DF3">
            <w:pPr>
              <w:pStyle w:val="TableText"/>
            </w:pPr>
          </w:p>
        </w:tc>
      </w:tr>
    </w:tbl>
    <w:p w14:paraId="2908BAD9" w14:textId="5FE3438E" w:rsidR="00105DF3" w:rsidRDefault="00105DF3" w:rsidP="00105DF3">
      <w:pPr>
        <w:pStyle w:val="Caption"/>
      </w:pPr>
      <w:bookmarkStart w:id="382" w:name="_Toc485810694"/>
      <w:r>
        <w:t xml:space="preserve">Table </w:t>
      </w:r>
      <w:r w:rsidR="00B70A55">
        <w:fldChar w:fldCharType="begin"/>
      </w:r>
      <w:r w:rsidR="00B70A55">
        <w:instrText xml:space="preserve"> SEQ Table \* ARABIC </w:instrText>
      </w:r>
      <w:r w:rsidR="00B70A55">
        <w:fldChar w:fldCharType="separate"/>
      </w:r>
      <w:r w:rsidR="003A1DCC">
        <w:rPr>
          <w:noProof/>
        </w:rPr>
        <w:t>65</w:t>
      </w:r>
      <w:r w:rsidR="00B70A55">
        <w:rPr>
          <w:noProof/>
        </w:rPr>
        <w:fldChar w:fldCharType="end"/>
      </w:r>
      <w:r>
        <w:t>:</w:t>
      </w:r>
      <w:r w:rsidRPr="00EC1C67">
        <w:t xml:space="preserve"> </w:t>
      </w:r>
      <w:r w:rsidRPr="00DE069E">
        <w:t>Security Key</w:t>
      </w:r>
      <w:r>
        <w:t xml:space="preserve">: </w:t>
      </w:r>
      <w:r w:rsidRPr="00105DF3">
        <w:t>PSO ERX MGR</w:t>
      </w:r>
      <w:bookmarkEnd w:id="38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Specific security keys affected by the functionality being designed by name, enhancement category, and related options."/>
      </w:tblPr>
      <w:tblGrid>
        <w:gridCol w:w="2391"/>
        <w:gridCol w:w="1437"/>
        <w:gridCol w:w="360"/>
        <w:gridCol w:w="1076"/>
        <w:gridCol w:w="557"/>
        <w:gridCol w:w="163"/>
        <w:gridCol w:w="716"/>
        <w:gridCol w:w="1080"/>
        <w:gridCol w:w="356"/>
        <w:gridCol w:w="1440"/>
      </w:tblGrid>
      <w:tr w:rsidR="00105DF3" w:rsidRPr="00DE069E" w14:paraId="6FA23A37" w14:textId="77777777" w:rsidTr="00105DF3">
        <w:trPr>
          <w:cantSplit/>
          <w:tblHeader/>
        </w:trPr>
        <w:tc>
          <w:tcPr>
            <w:tcW w:w="1248" w:type="pct"/>
            <w:shd w:val="clear" w:color="auto" w:fill="F2F2F2" w:themeFill="background1" w:themeFillShade="F2"/>
            <w:vAlign w:val="center"/>
          </w:tcPr>
          <w:p w14:paraId="4EF4CE34" w14:textId="77777777" w:rsidR="00105DF3" w:rsidRPr="00DE069E" w:rsidRDefault="00105DF3" w:rsidP="00105DF3">
            <w:pPr>
              <w:pStyle w:val="TableHeading"/>
            </w:pPr>
            <w:r w:rsidRPr="00DE069E">
              <w:t>Security Keys</w:t>
            </w:r>
          </w:p>
        </w:tc>
        <w:tc>
          <w:tcPr>
            <w:tcW w:w="3752" w:type="pct"/>
            <w:gridSpan w:val="9"/>
            <w:tcBorders>
              <w:bottom w:val="single" w:sz="4" w:space="0" w:color="auto"/>
            </w:tcBorders>
            <w:shd w:val="clear" w:color="auto" w:fill="F2F2F2" w:themeFill="background1" w:themeFillShade="F2"/>
            <w:vAlign w:val="center"/>
          </w:tcPr>
          <w:p w14:paraId="209783A6" w14:textId="77777777" w:rsidR="00105DF3" w:rsidRPr="00DE069E" w:rsidRDefault="00105DF3" w:rsidP="00105DF3">
            <w:pPr>
              <w:pStyle w:val="TableHeading"/>
            </w:pPr>
            <w:r w:rsidRPr="00DE069E">
              <w:t>Activities</w:t>
            </w:r>
          </w:p>
        </w:tc>
      </w:tr>
      <w:tr w:rsidR="00105DF3" w:rsidRPr="00DE069E" w14:paraId="0004DB48" w14:textId="77777777" w:rsidTr="00105DF3">
        <w:trPr>
          <w:cantSplit/>
        </w:trPr>
        <w:tc>
          <w:tcPr>
            <w:tcW w:w="1248" w:type="pct"/>
            <w:shd w:val="clear" w:color="auto" w:fill="F2F2F2" w:themeFill="background1" w:themeFillShade="F2"/>
            <w:vAlign w:val="center"/>
          </w:tcPr>
          <w:p w14:paraId="3DA031B0" w14:textId="77777777" w:rsidR="00105DF3" w:rsidRPr="00DE069E" w:rsidRDefault="00105DF3" w:rsidP="00105DF3">
            <w:pPr>
              <w:pStyle w:val="TableText"/>
            </w:pPr>
            <w:r w:rsidRPr="00DE069E">
              <w:t>Security Key Name</w:t>
            </w:r>
          </w:p>
        </w:tc>
        <w:tc>
          <w:tcPr>
            <w:tcW w:w="3752" w:type="pct"/>
            <w:gridSpan w:val="9"/>
            <w:tcBorders>
              <w:bottom w:val="single" w:sz="4" w:space="0" w:color="auto"/>
            </w:tcBorders>
            <w:vAlign w:val="center"/>
          </w:tcPr>
          <w:p w14:paraId="459F0162" w14:textId="5022C016" w:rsidR="00105DF3" w:rsidRPr="00DE069E" w:rsidRDefault="00105DF3" w:rsidP="00105DF3">
            <w:pPr>
              <w:pStyle w:val="TableText"/>
            </w:pPr>
            <w:r w:rsidRPr="00105DF3">
              <w:t>PSO ERX MGR</w:t>
            </w:r>
          </w:p>
        </w:tc>
      </w:tr>
      <w:tr w:rsidR="00105DF3" w:rsidRPr="00DE069E" w14:paraId="2B5357A7" w14:textId="77777777" w:rsidTr="00105DF3">
        <w:trPr>
          <w:cantSplit/>
        </w:trPr>
        <w:tc>
          <w:tcPr>
            <w:tcW w:w="1248" w:type="pct"/>
            <w:shd w:val="clear" w:color="auto" w:fill="F2F2F2" w:themeFill="background1" w:themeFillShade="F2"/>
            <w:vAlign w:val="center"/>
          </w:tcPr>
          <w:p w14:paraId="555D01FE" w14:textId="77777777" w:rsidR="00105DF3" w:rsidRPr="00DE069E" w:rsidRDefault="00105DF3" w:rsidP="00105DF3">
            <w:pPr>
              <w:pStyle w:val="TableText"/>
            </w:pPr>
            <w:r w:rsidRPr="00DE069E">
              <w:t>Enhancement Category</w:t>
            </w:r>
          </w:p>
        </w:tc>
        <w:tc>
          <w:tcPr>
            <w:tcW w:w="938" w:type="pct"/>
            <w:gridSpan w:val="2"/>
            <w:tcBorders>
              <w:right w:val="nil"/>
            </w:tcBorders>
            <w:vAlign w:val="center"/>
          </w:tcPr>
          <w:p w14:paraId="6C2246E3" w14:textId="77777777" w:rsidR="00105DF3" w:rsidRPr="00DE069E" w:rsidRDefault="00105DF3" w:rsidP="00105DF3">
            <w:pPr>
              <w:pStyle w:val="TableText"/>
            </w:pPr>
            <w:r>
              <w:fldChar w:fldCharType="begin">
                <w:ffData>
                  <w:name w:val="Check84"/>
                  <w:enabled/>
                  <w:calcOnExit w:val="0"/>
                  <w:statusText w:type="text" w:val="New"/>
                  <w:checkBox>
                    <w:sizeAuto/>
                    <w:default w:val="1"/>
                  </w:checkBox>
                </w:ffData>
              </w:fldChar>
            </w:r>
            <w:r>
              <w:instrText xml:space="preserve"> FORMCHECKBOX </w:instrText>
            </w:r>
            <w:r w:rsidR="00B70A55">
              <w:fldChar w:fldCharType="separate"/>
            </w:r>
            <w:r>
              <w:fldChar w:fldCharType="end"/>
            </w:r>
            <w:r w:rsidRPr="00DE069E">
              <w:t xml:space="preserve"> New</w:t>
            </w:r>
          </w:p>
        </w:tc>
        <w:tc>
          <w:tcPr>
            <w:tcW w:w="938" w:type="pct"/>
            <w:gridSpan w:val="3"/>
            <w:tcBorders>
              <w:left w:val="nil"/>
              <w:right w:val="nil"/>
            </w:tcBorders>
            <w:vAlign w:val="center"/>
          </w:tcPr>
          <w:p w14:paraId="7A066374" w14:textId="77777777" w:rsidR="00105DF3" w:rsidRPr="00DE069E" w:rsidRDefault="00105DF3" w:rsidP="00105DF3">
            <w:pPr>
              <w:pStyle w:val="TableText"/>
            </w:pPr>
            <w:r>
              <w:fldChar w:fldCharType="begin">
                <w:ffData>
                  <w:name w:val="Check85"/>
                  <w:enabled/>
                  <w:calcOnExit w:val="0"/>
                  <w:statusText w:type="text" w:val="Modify"/>
                  <w:checkBox>
                    <w:sizeAuto/>
                    <w:default w:val="0"/>
                    <w:checked w:val="0"/>
                  </w:checkBox>
                </w:ffData>
              </w:fldChar>
            </w:r>
            <w:r>
              <w:instrText xml:space="preserve"> FORMCHECKBOX </w:instrText>
            </w:r>
            <w:r w:rsidR="00B70A55">
              <w:fldChar w:fldCharType="separate"/>
            </w:r>
            <w:r>
              <w:fldChar w:fldCharType="end"/>
            </w:r>
            <w:r w:rsidRPr="00DE069E">
              <w:t xml:space="preserve"> Modify</w:t>
            </w:r>
          </w:p>
        </w:tc>
        <w:tc>
          <w:tcPr>
            <w:tcW w:w="938" w:type="pct"/>
            <w:gridSpan w:val="2"/>
            <w:tcBorders>
              <w:left w:val="nil"/>
              <w:right w:val="nil"/>
            </w:tcBorders>
            <w:vAlign w:val="center"/>
          </w:tcPr>
          <w:p w14:paraId="6222560B" w14:textId="77777777" w:rsidR="00105DF3" w:rsidRPr="00DE069E" w:rsidRDefault="00105DF3" w:rsidP="00105DF3">
            <w:pPr>
              <w:pStyle w:val="TableText"/>
            </w:pPr>
            <w:r>
              <w:fldChar w:fldCharType="begin">
                <w:ffData>
                  <w:name w:val="Check86"/>
                  <w:enabled/>
                  <w:calcOnExit w:val="0"/>
                  <w:statusText w:type="text" w:val="Delete"/>
                  <w:checkBox>
                    <w:sizeAuto/>
                    <w:default w:val="0"/>
                    <w:checked w:val="0"/>
                  </w:checkBox>
                </w:ffData>
              </w:fldChar>
            </w:r>
            <w:r>
              <w:instrText xml:space="preserve"> FORMCHECKBOX </w:instrText>
            </w:r>
            <w:r w:rsidR="00B70A55">
              <w:fldChar w:fldCharType="separate"/>
            </w:r>
            <w:r>
              <w:fldChar w:fldCharType="end"/>
            </w:r>
            <w:r w:rsidRPr="00DE069E">
              <w:t xml:space="preserve"> Delete</w:t>
            </w:r>
          </w:p>
        </w:tc>
        <w:tc>
          <w:tcPr>
            <w:tcW w:w="938" w:type="pct"/>
            <w:gridSpan w:val="2"/>
            <w:tcBorders>
              <w:left w:val="nil"/>
            </w:tcBorders>
            <w:vAlign w:val="center"/>
          </w:tcPr>
          <w:p w14:paraId="5A4BDC68" w14:textId="77777777" w:rsidR="00105DF3" w:rsidRPr="00DE069E" w:rsidRDefault="00105DF3" w:rsidP="00105DF3">
            <w:pPr>
              <w:pStyle w:val="TableText"/>
            </w:pPr>
            <w:r>
              <w:fldChar w:fldCharType="begin">
                <w:ffData>
                  <w:name w:val="Check87"/>
                  <w:enabled/>
                  <w:calcOnExit w:val="0"/>
                  <w:statusText w:type="text" w:val="No change"/>
                  <w:checkBox>
                    <w:sizeAuto/>
                    <w:default w:val="0"/>
                    <w:checked w:val="0"/>
                  </w:checkBox>
                </w:ffData>
              </w:fldChar>
            </w:r>
            <w:r>
              <w:instrText xml:space="preserve"> FORMCHECKBOX </w:instrText>
            </w:r>
            <w:r w:rsidR="00B70A55">
              <w:fldChar w:fldCharType="separate"/>
            </w:r>
            <w:r>
              <w:fldChar w:fldCharType="end"/>
            </w:r>
            <w:r w:rsidRPr="00DE069E">
              <w:t xml:space="preserve"> No Change</w:t>
            </w:r>
          </w:p>
        </w:tc>
      </w:tr>
      <w:tr w:rsidR="00105DF3" w:rsidRPr="00DE069E" w14:paraId="17A2A2F6" w14:textId="77777777" w:rsidTr="00105DF3">
        <w:trPr>
          <w:cantSplit/>
        </w:trPr>
        <w:tc>
          <w:tcPr>
            <w:tcW w:w="1248" w:type="pct"/>
            <w:shd w:val="clear" w:color="auto" w:fill="F2F2F2" w:themeFill="background1" w:themeFillShade="F2"/>
            <w:vAlign w:val="center"/>
          </w:tcPr>
          <w:p w14:paraId="37565B4A" w14:textId="77777777" w:rsidR="00105DF3" w:rsidRPr="00DE069E" w:rsidRDefault="00105DF3" w:rsidP="00105DF3">
            <w:pPr>
              <w:pStyle w:val="TableText"/>
            </w:pPr>
            <w:r w:rsidRPr="00DE069E">
              <w:t>Related Options</w:t>
            </w:r>
          </w:p>
        </w:tc>
        <w:tc>
          <w:tcPr>
            <w:tcW w:w="3752" w:type="pct"/>
            <w:gridSpan w:val="9"/>
            <w:tcBorders>
              <w:bottom w:val="single" w:sz="4" w:space="0" w:color="auto"/>
            </w:tcBorders>
            <w:vAlign w:val="center"/>
          </w:tcPr>
          <w:p w14:paraId="06F8F383" w14:textId="46EA3626" w:rsidR="00105DF3" w:rsidRPr="00DE069E" w:rsidRDefault="00105DF3" w:rsidP="00105DF3">
            <w:pPr>
              <w:pStyle w:val="TableText"/>
            </w:pPr>
          </w:p>
        </w:tc>
      </w:tr>
      <w:tr w:rsidR="00105DF3" w:rsidRPr="00E235C7" w14:paraId="5D4DF586" w14:textId="77777777" w:rsidTr="00105DF3">
        <w:trPr>
          <w:cantSplit/>
          <w:trHeight w:val="318"/>
          <w:tblHeader/>
        </w:trPr>
        <w:tc>
          <w:tcPr>
            <w:tcW w:w="1248" w:type="pct"/>
            <w:tcBorders>
              <w:top w:val="single" w:sz="6" w:space="0" w:color="000000"/>
              <w:bottom w:val="single" w:sz="6" w:space="0" w:color="000000"/>
            </w:tcBorders>
            <w:shd w:val="clear" w:color="auto" w:fill="F2F2F2" w:themeFill="background1" w:themeFillShade="F2"/>
            <w:vAlign w:val="center"/>
          </w:tcPr>
          <w:p w14:paraId="55527DF3" w14:textId="77777777" w:rsidR="00105DF3" w:rsidRPr="00E235C7" w:rsidRDefault="00105DF3" w:rsidP="00105DF3">
            <w:pPr>
              <w:pStyle w:val="TableHeading"/>
            </w:pPr>
            <w:r w:rsidRPr="00E235C7">
              <w:t>Related Routines</w:t>
            </w:r>
          </w:p>
        </w:tc>
        <w:tc>
          <w:tcPr>
            <w:tcW w:w="1791" w:type="pct"/>
            <w:gridSpan w:val="4"/>
            <w:tcBorders>
              <w:bottom w:val="single" w:sz="4" w:space="0" w:color="auto"/>
            </w:tcBorders>
            <w:shd w:val="clear" w:color="auto" w:fill="F2F2F2" w:themeFill="background1" w:themeFillShade="F2"/>
          </w:tcPr>
          <w:p w14:paraId="58B6B129" w14:textId="77777777" w:rsidR="00105DF3" w:rsidRPr="00E235C7" w:rsidRDefault="00105DF3" w:rsidP="00105DF3">
            <w:pPr>
              <w:pStyle w:val="TableHeading"/>
            </w:pPr>
            <w:r w:rsidRPr="00E235C7">
              <w:t>Routines “Called By”</w:t>
            </w:r>
          </w:p>
        </w:tc>
        <w:tc>
          <w:tcPr>
            <w:tcW w:w="1961" w:type="pct"/>
            <w:gridSpan w:val="5"/>
            <w:tcBorders>
              <w:bottom w:val="single" w:sz="4" w:space="0" w:color="auto"/>
            </w:tcBorders>
            <w:shd w:val="clear" w:color="auto" w:fill="F2F2F2" w:themeFill="background1" w:themeFillShade="F2"/>
          </w:tcPr>
          <w:p w14:paraId="73B76295" w14:textId="77777777" w:rsidR="00105DF3" w:rsidRPr="00E235C7" w:rsidRDefault="00105DF3" w:rsidP="00105DF3">
            <w:pPr>
              <w:pStyle w:val="TableHeading"/>
            </w:pPr>
            <w:r w:rsidRPr="00E235C7">
              <w:t xml:space="preserve">Routines “Called”   </w:t>
            </w:r>
          </w:p>
        </w:tc>
      </w:tr>
      <w:tr w:rsidR="00105DF3" w:rsidRPr="00E235C7" w14:paraId="149528CC" w14:textId="77777777" w:rsidTr="00105DF3">
        <w:trPr>
          <w:cantSplit/>
          <w:trHeight w:val="697"/>
        </w:trPr>
        <w:tc>
          <w:tcPr>
            <w:tcW w:w="1248" w:type="pct"/>
            <w:tcBorders>
              <w:top w:val="single" w:sz="6" w:space="0" w:color="000000"/>
              <w:bottom w:val="single" w:sz="6" w:space="0" w:color="000000"/>
            </w:tcBorders>
            <w:shd w:val="clear" w:color="auto" w:fill="F2F2F2" w:themeFill="background1" w:themeFillShade="F2"/>
            <w:vAlign w:val="center"/>
          </w:tcPr>
          <w:p w14:paraId="12D0F837" w14:textId="77777777" w:rsidR="00105DF3" w:rsidRPr="00E235C7" w:rsidRDefault="00105DF3" w:rsidP="00105DF3">
            <w:pPr>
              <w:pStyle w:val="TableText"/>
            </w:pPr>
          </w:p>
        </w:tc>
        <w:tc>
          <w:tcPr>
            <w:tcW w:w="1791" w:type="pct"/>
            <w:gridSpan w:val="4"/>
            <w:tcBorders>
              <w:bottom w:val="single" w:sz="4" w:space="0" w:color="auto"/>
            </w:tcBorders>
            <w:vAlign w:val="center"/>
          </w:tcPr>
          <w:p w14:paraId="75CF03FC" w14:textId="77777777" w:rsidR="00105DF3" w:rsidRPr="00E235C7" w:rsidRDefault="00105DF3" w:rsidP="00105DF3">
            <w:pPr>
              <w:pStyle w:val="TableText"/>
            </w:pPr>
          </w:p>
        </w:tc>
        <w:tc>
          <w:tcPr>
            <w:tcW w:w="1961" w:type="pct"/>
            <w:gridSpan w:val="5"/>
            <w:tcBorders>
              <w:bottom w:val="single" w:sz="4" w:space="0" w:color="auto"/>
            </w:tcBorders>
            <w:vAlign w:val="center"/>
          </w:tcPr>
          <w:p w14:paraId="21D8C89E" w14:textId="77777777" w:rsidR="00105DF3" w:rsidRPr="00E235C7" w:rsidRDefault="00105DF3" w:rsidP="00105DF3">
            <w:pPr>
              <w:pStyle w:val="TableText"/>
            </w:pPr>
          </w:p>
        </w:tc>
      </w:tr>
      <w:tr w:rsidR="00105DF3" w:rsidRPr="00725E20" w14:paraId="79A2DE5A" w14:textId="77777777" w:rsidTr="00105DF3">
        <w:trPr>
          <w:cantSplit/>
          <w:tblHeader/>
        </w:trPr>
        <w:tc>
          <w:tcPr>
            <w:tcW w:w="1248" w:type="pct"/>
            <w:shd w:val="clear" w:color="auto" w:fill="F2F2F2" w:themeFill="background1" w:themeFillShade="F2"/>
            <w:vAlign w:val="center"/>
          </w:tcPr>
          <w:p w14:paraId="394AD3F4" w14:textId="77777777" w:rsidR="00105DF3" w:rsidRPr="00725E20" w:rsidRDefault="00105DF3" w:rsidP="00105DF3">
            <w:pPr>
              <w:pStyle w:val="TableHeading"/>
            </w:pPr>
            <w:r w:rsidRPr="00725E20">
              <w:t>Security Keys</w:t>
            </w:r>
          </w:p>
        </w:tc>
        <w:tc>
          <w:tcPr>
            <w:tcW w:w="3752" w:type="pct"/>
            <w:gridSpan w:val="9"/>
            <w:tcBorders>
              <w:bottom w:val="single" w:sz="4" w:space="0" w:color="auto"/>
            </w:tcBorders>
            <w:shd w:val="clear" w:color="auto" w:fill="F2F2F2" w:themeFill="background1" w:themeFillShade="F2"/>
            <w:vAlign w:val="center"/>
          </w:tcPr>
          <w:p w14:paraId="06B21A2D" w14:textId="77777777" w:rsidR="00105DF3" w:rsidRPr="00725E20" w:rsidRDefault="00105DF3" w:rsidP="00105DF3">
            <w:pPr>
              <w:pStyle w:val="TableHeading"/>
            </w:pPr>
            <w:r w:rsidRPr="00725E20">
              <w:t>Activities</w:t>
            </w:r>
          </w:p>
        </w:tc>
      </w:tr>
      <w:tr w:rsidR="00105DF3" w:rsidRPr="00725E20" w14:paraId="34A9C59B" w14:textId="77777777" w:rsidTr="00105DF3">
        <w:trPr>
          <w:cantSplit/>
        </w:trPr>
        <w:tc>
          <w:tcPr>
            <w:tcW w:w="1248" w:type="pct"/>
            <w:shd w:val="clear" w:color="auto" w:fill="F2F2F2" w:themeFill="background1" w:themeFillShade="F2"/>
            <w:vAlign w:val="center"/>
          </w:tcPr>
          <w:p w14:paraId="783910C3" w14:textId="77777777" w:rsidR="00105DF3" w:rsidRPr="00725E20" w:rsidRDefault="00105DF3" w:rsidP="00105DF3">
            <w:pPr>
              <w:pStyle w:val="TableText"/>
            </w:pPr>
            <w:r w:rsidRPr="00725E20">
              <w:t>Data Passing</w:t>
            </w:r>
          </w:p>
        </w:tc>
        <w:tc>
          <w:tcPr>
            <w:tcW w:w="750" w:type="pct"/>
            <w:tcBorders>
              <w:right w:val="nil"/>
            </w:tcBorders>
            <w:vAlign w:val="center"/>
          </w:tcPr>
          <w:p w14:paraId="40450299" w14:textId="77777777" w:rsidR="00105DF3" w:rsidRPr="00725E20" w:rsidRDefault="00105DF3" w:rsidP="00105DF3">
            <w:pPr>
              <w:pStyle w:val="TableText"/>
            </w:pPr>
            <w:r>
              <w:fldChar w:fldCharType="begin">
                <w:ffData>
                  <w:name w:val="Check88"/>
                  <w:enabled/>
                  <w:calcOnExit w:val="0"/>
                  <w:statusText w:type="text" w:val="Input"/>
                  <w:checkBox>
                    <w:sizeAuto/>
                    <w:default w:val="0"/>
                    <w:checked w:val="0"/>
                  </w:checkBox>
                </w:ffData>
              </w:fldChar>
            </w:r>
            <w:r>
              <w:instrText xml:space="preserve"> FORMCHECKBOX </w:instrText>
            </w:r>
            <w:r w:rsidR="00B70A55">
              <w:fldChar w:fldCharType="separate"/>
            </w:r>
            <w:r>
              <w:fldChar w:fldCharType="end"/>
            </w:r>
            <w:r w:rsidRPr="00725E20">
              <w:t xml:space="preserve"> Input</w:t>
            </w:r>
          </w:p>
        </w:tc>
        <w:tc>
          <w:tcPr>
            <w:tcW w:w="750" w:type="pct"/>
            <w:gridSpan w:val="2"/>
            <w:tcBorders>
              <w:left w:val="nil"/>
              <w:right w:val="nil"/>
            </w:tcBorders>
            <w:vAlign w:val="center"/>
          </w:tcPr>
          <w:p w14:paraId="328187DE" w14:textId="77777777" w:rsidR="00105DF3" w:rsidRPr="00725E20" w:rsidRDefault="00105DF3" w:rsidP="00105DF3">
            <w:pPr>
              <w:pStyle w:val="TableText"/>
            </w:pPr>
            <w:r>
              <w:fldChar w:fldCharType="begin">
                <w:ffData>
                  <w:name w:val="Check89"/>
                  <w:enabled/>
                  <w:calcOnExit w:val="0"/>
                  <w:statusText w:type="text" w:val="Output"/>
                  <w:checkBox>
                    <w:sizeAuto/>
                    <w:default w:val="0"/>
                    <w:checked w:val="0"/>
                  </w:checkBox>
                </w:ffData>
              </w:fldChar>
            </w:r>
            <w:r>
              <w:instrText xml:space="preserve"> FORMCHECKBOX </w:instrText>
            </w:r>
            <w:r w:rsidR="00B70A55">
              <w:fldChar w:fldCharType="separate"/>
            </w:r>
            <w:r>
              <w:fldChar w:fldCharType="end"/>
            </w:r>
            <w:r w:rsidRPr="00725E20">
              <w:t xml:space="preserve"> Output</w:t>
            </w:r>
          </w:p>
        </w:tc>
        <w:tc>
          <w:tcPr>
            <w:tcW w:w="750" w:type="pct"/>
            <w:gridSpan w:val="3"/>
            <w:tcBorders>
              <w:left w:val="nil"/>
              <w:right w:val="nil"/>
            </w:tcBorders>
            <w:vAlign w:val="center"/>
          </w:tcPr>
          <w:p w14:paraId="2E4612C9" w14:textId="77777777" w:rsidR="00105DF3" w:rsidRPr="00725E20" w:rsidRDefault="00105DF3" w:rsidP="00105DF3">
            <w:pPr>
              <w:pStyle w:val="TableText"/>
            </w:pPr>
            <w:r>
              <w:fldChar w:fldCharType="begin">
                <w:ffData>
                  <w:name w:val="Check90"/>
                  <w:enabled/>
                  <w:calcOnExit w:val="0"/>
                  <w:statusText w:type="text" w:val="Both"/>
                  <w:checkBox>
                    <w:sizeAuto/>
                    <w:default w:val="0"/>
                    <w:checked w:val="0"/>
                  </w:checkBox>
                </w:ffData>
              </w:fldChar>
            </w:r>
            <w:r>
              <w:instrText xml:space="preserve"> FORMCHECKBOX </w:instrText>
            </w:r>
            <w:r w:rsidR="00B70A55">
              <w:fldChar w:fldCharType="separate"/>
            </w:r>
            <w:r>
              <w:fldChar w:fldCharType="end"/>
            </w:r>
            <w:r w:rsidRPr="00725E20">
              <w:t xml:space="preserve"> Both</w:t>
            </w:r>
          </w:p>
        </w:tc>
        <w:tc>
          <w:tcPr>
            <w:tcW w:w="750" w:type="pct"/>
            <w:gridSpan w:val="2"/>
            <w:tcBorders>
              <w:left w:val="nil"/>
              <w:right w:val="nil"/>
            </w:tcBorders>
            <w:vAlign w:val="center"/>
          </w:tcPr>
          <w:p w14:paraId="514B7944" w14:textId="77777777" w:rsidR="00105DF3" w:rsidRPr="00725E20" w:rsidRDefault="00105DF3" w:rsidP="00105DF3">
            <w:pPr>
              <w:pStyle w:val="TableText"/>
            </w:pPr>
            <w:r>
              <w:fldChar w:fldCharType="begin">
                <w:ffData>
                  <w:name w:val=""/>
                  <w:enabled/>
                  <w:calcOnExit w:val="0"/>
                  <w:statusText w:type="text" w:val="Global reference"/>
                  <w:checkBox>
                    <w:sizeAuto/>
                    <w:default w:val="0"/>
                    <w:checked w:val="0"/>
                  </w:checkBox>
                </w:ffData>
              </w:fldChar>
            </w:r>
            <w:r>
              <w:instrText xml:space="preserve"> FORMCHECKBOX </w:instrText>
            </w:r>
            <w:r w:rsidR="00B70A55">
              <w:fldChar w:fldCharType="separate"/>
            </w:r>
            <w:r>
              <w:fldChar w:fldCharType="end"/>
            </w:r>
            <w:r w:rsidRPr="00725E20">
              <w:t xml:space="preserve"> Global Reference</w:t>
            </w:r>
          </w:p>
        </w:tc>
        <w:tc>
          <w:tcPr>
            <w:tcW w:w="752" w:type="pct"/>
            <w:tcBorders>
              <w:left w:val="nil"/>
            </w:tcBorders>
            <w:vAlign w:val="center"/>
          </w:tcPr>
          <w:p w14:paraId="57781425" w14:textId="77777777" w:rsidR="00105DF3" w:rsidRPr="00725E20" w:rsidRDefault="00105DF3" w:rsidP="00105DF3">
            <w:pPr>
              <w:pStyle w:val="TableText"/>
            </w:pPr>
            <w:r>
              <w:fldChar w:fldCharType="begin">
                <w:ffData>
                  <w:name w:val="Check91"/>
                  <w:enabled/>
                  <w:calcOnExit w:val="0"/>
                  <w:statusText w:type="text" w:val="Local reference"/>
                  <w:checkBox>
                    <w:sizeAuto/>
                    <w:default w:val="0"/>
                    <w:checked w:val="0"/>
                  </w:checkBox>
                </w:ffData>
              </w:fldChar>
            </w:r>
            <w:r>
              <w:instrText xml:space="preserve"> FORMCHECKBOX </w:instrText>
            </w:r>
            <w:r w:rsidR="00B70A55">
              <w:fldChar w:fldCharType="separate"/>
            </w:r>
            <w:r>
              <w:fldChar w:fldCharType="end"/>
            </w:r>
            <w:r w:rsidRPr="00725E20">
              <w:t xml:space="preserve"> Local Reference</w:t>
            </w:r>
          </w:p>
        </w:tc>
      </w:tr>
      <w:tr w:rsidR="00105DF3" w:rsidRPr="00725E20" w14:paraId="2EC436BA" w14:textId="77777777" w:rsidTr="00105DF3">
        <w:trPr>
          <w:cantSplit/>
        </w:trPr>
        <w:tc>
          <w:tcPr>
            <w:tcW w:w="1248" w:type="pct"/>
            <w:shd w:val="clear" w:color="auto" w:fill="F2F2F2" w:themeFill="background1" w:themeFillShade="F2"/>
            <w:vAlign w:val="center"/>
          </w:tcPr>
          <w:p w14:paraId="700E8FF1" w14:textId="77777777" w:rsidR="00105DF3" w:rsidRPr="00725E20" w:rsidRDefault="00105DF3" w:rsidP="00105DF3">
            <w:pPr>
              <w:pStyle w:val="TableText"/>
            </w:pPr>
            <w:r w:rsidRPr="00725E20">
              <w:lastRenderedPageBreak/>
              <w:t>Security Key Description</w:t>
            </w:r>
          </w:p>
        </w:tc>
        <w:tc>
          <w:tcPr>
            <w:tcW w:w="3752" w:type="pct"/>
            <w:gridSpan w:val="9"/>
            <w:vAlign w:val="center"/>
          </w:tcPr>
          <w:p w14:paraId="79B4F913" w14:textId="77777777" w:rsidR="00105DF3" w:rsidRPr="00725E20" w:rsidRDefault="00105DF3" w:rsidP="00105DF3">
            <w:pPr>
              <w:pStyle w:val="TableText"/>
            </w:pPr>
            <w:r>
              <w:t>TBD</w:t>
            </w:r>
          </w:p>
        </w:tc>
      </w:tr>
      <w:tr w:rsidR="00105DF3" w:rsidRPr="00725E20" w14:paraId="2A8D84C2" w14:textId="77777777" w:rsidTr="00105DF3">
        <w:trPr>
          <w:cantSplit/>
        </w:trPr>
        <w:tc>
          <w:tcPr>
            <w:tcW w:w="1248" w:type="pct"/>
            <w:shd w:val="clear" w:color="auto" w:fill="F2F2F2" w:themeFill="background1" w:themeFillShade="F2"/>
            <w:vAlign w:val="center"/>
          </w:tcPr>
          <w:p w14:paraId="38745BE8" w14:textId="77777777" w:rsidR="00105DF3" w:rsidRPr="00725E20" w:rsidRDefault="00105DF3" w:rsidP="00105DF3">
            <w:pPr>
              <w:pStyle w:val="TableText"/>
            </w:pPr>
            <w:r w:rsidRPr="00725E20">
              <w:t>Subordinate Keys</w:t>
            </w:r>
          </w:p>
        </w:tc>
        <w:tc>
          <w:tcPr>
            <w:tcW w:w="3752" w:type="pct"/>
            <w:gridSpan w:val="9"/>
            <w:vAlign w:val="center"/>
          </w:tcPr>
          <w:p w14:paraId="62F6A10E" w14:textId="77777777" w:rsidR="00105DF3" w:rsidRPr="00725E20" w:rsidRDefault="00105DF3" w:rsidP="00105DF3">
            <w:pPr>
              <w:pStyle w:val="TableText"/>
            </w:pPr>
          </w:p>
        </w:tc>
      </w:tr>
      <w:tr w:rsidR="00105DF3" w:rsidRPr="00725E20" w14:paraId="1B97AB9A" w14:textId="77777777" w:rsidTr="00105DF3">
        <w:trPr>
          <w:cantSplit/>
        </w:trPr>
        <w:tc>
          <w:tcPr>
            <w:tcW w:w="1248" w:type="pct"/>
            <w:shd w:val="clear" w:color="auto" w:fill="F2F2F2" w:themeFill="background1" w:themeFillShade="F2"/>
            <w:vAlign w:val="center"/>
          </w:tcPr>
          <w:p w14:paraId="122AC4D2" w14:textId="77777777" w:rsidR="00105DF3" w:rsidRPr="00725E20" w:rsidRDefault="00105DF3" w:rsidP="00105DF3">
            <w:pPr>
              <w:pStyle w:val="TableText"/>
            </w:pPr>
            <w:r w:rsidRPr="00725E20">
              <w:t>Mutually Exclusive Keys</w:t>
            </w:r>
          </w:p>
        </w:tc>
        <w:tc>
          <w:tcPr>
            <w:tcW w:w="3752" w:type="pct"/>
            <w:gridSpan w:val="9"/>
            <w:vAlign w:val="center"/>
          </w:tcPr>
          <w:p w14:paraId="0DCD6490" w14:textId="77777777" w:rsidR="00105DF3" w:rsidRPr="00725E20" w:rsidRDefault="00105DF3" w:rsidP="00105DF3">
            <w:pPr>
              <w:pStyle w:val="TableText"/>
            </w:pPr>
          </w:p>
        </w:tc>
      </w:tr>
      <w:tr w:rsidR="00105DF3" w:rsidRPr="00725E20" w14:paraId="693D3154" w14:textId="77777777" w:rsidTr="00105DF3">
        <w:trPr>
          <w:cantSplit/>
        </w:trPr>
        <w:tc>
          <w:tcPr>
            <w:tcW w:w="1248" w:type="pct"/>
            <w:shd w:val="clear" w:color="auto" w:fill="F2F2F2" w:themeFill="background1" w:themeFillShade="F2"/>
            <w:vAlign w:val="center"/>
          </w:tcPr>
          <w:p w14:paraId="249EEAC5" w14:textId="77777777" w:rsidR="00105DF3" w:rsidRPr="00725E20" w:rsidRDefault="00105DF3" w:rsidP="00105DF3">
            <w:pPr>
              <w:pStyle w:val="TableText"/>
            </w:pPr>
            <w:r w:rsidRPr="00725E20">
              <w:t>Granting Condition Logic</w:t>
            </w:r>
          </w:p>
        </w:tc>
        <w:tc>
          <w:tcPr>
            <w:tcW w:w="3752" w:type="pct"/>
            <w:gridSpan w:val="9"/>
            <w:vAlign w:val="center"/>
          </w:tcPr>
          <w:p w14:paraId="7FA14767" w14:textId="77777777" w:rsidR="00105DF3" w:rsidRPr="00725E20" w:rsidRDefault="00105DF3" w:rsidP="00105DF3">
            <w:pPr>
              <w:pStyle w:val="TableText"/>
            </w:pPr>
          </w:p>
        </w:tc>
      </w:tr>
      <w:tr w:rsidR="00105DF3" w:rsidRPr="00725E20" w14:paraId="18B78C25" w14:textId="77777777" w:rsidTr="00105DF3">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tcPr>
          <w:p w14:paraId="6B9A478B" w14:textId="77777777" w:rsidR="00105DF3" w:rsidRPr="00725E20" w:rsidRDefault="00105DF3" w:rsidP="00105DF3">
            <w:pPr>
              <w:pStyle w:val="TableHeading"/>
            </w:pPr>
            <w:r w:rsidRPr="00725E20">
              <w:t>Current Logic</w:t>
            </w:r>
          </w:p>
        </w:tc>
      </w:tr>
      <w:tr w:rsidR="00105DF3" w:rsidRPr="00725E20" w14:paraId="06AB21F5" w14:textId="77777777" w:rsidTr="00105DF3">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rPr>
        <w:tc>
          <w:tcPr>
            <w:tcW w:w="5000" w:type="pct"/>
            <w:gridSpan w:val="10"/>
            <w:tcBorders>
              <w:top w:val="single" w:sz="6" w:space="0" w:color="000000"/>
              <w:left w:val="single" w:sz="6" w:space="0" w:color="000000"/>
              <w:bottom w:val="single" w:sz="6" w:space="0" w:color="000000"/>
              <w:right w:val="single" w:sz="6" w:space="0" w:color="000000"/>
            </w:tcBorders>
            <w:vAlign w:val="center"/>
          </w:tcPr>
          <w:p w14:paraId="54882974" w14:textId="77777777" w:rsidR="00105DF3" w:rsidRPr="00725E20" w:rsidRDefault="00105DF3" w:rsidP="00105DF3">
            <w:pPr>
              <w:pStyle w:val="TableText"/>
            </w:pPr>
          </w:p>
        </w:tc>
      </w:tr>
      <w:tr w:rsidR="00105DF3" w:rsidRPr="00C703B2" w14:paraId="05632188" w14:textId="77777777" w:rsidTr="00105DF3">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tcPr>
          <w:p w14:paraId="6E426D2C" w14:textId="77777777" w:rsidR="00105DF3" w:rsidRPr="00C703B2" w:rsidRDefault="00105DF3" w:rsidP="00105DF3">
            <w:pPr>
              <w:pStyle w:val="TableHeading"/>
            </w:pPr>
            <w:r w:rsidRPr="00C703B2">
              <w:t>Modified Logic (Changes are in bold)</w:t>
            </w:r>
          </w:p>
        </w:tc>
      </w:tr>
      <w:tr w:rsidR="00105DF3" w:rsidRPr="00C703B2" w14:paraId="675A2869" w14:textId="77777777" w:rsidTr="00105DF3">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rPr>
        <w:tc>
          <w:tcPr>
            <w:tcW w:w="5000" w:type="pct"/>
            <w:gridSpan w:val="10"/>
            <w:tcBorders>
              <w:top w:val="single" w:sz="6" w:space="0" w:color="000000"/>
              <w:left w:val="single" w:sz="6" w:space="0" w:color="000000"/>
              <w:bottom w:val="single" w:sz="6" w:space="0" w:color="000000"/>
              <w:right w:val="single" w:sz="6" w:space="0" w:color="000000"/>
            </w:tcBorders>
            <w:vAlign w:val="center"/>
          </w:tcPr>
          <w:p w14:paraId="470A0B23" w14:textId="77777777" w:rsidR="00105DF3" w:rsidRPr="00C703B2" w:rsidRDefault="00105DF3" w:rsidP="00105DF3">
            <w:pPr>
              <w:pStyle w:val="TableText"/>
            </w:pPr>
          </w:p>
        </w:tc>
      </w:tr>
      <w:tr w:rsidR="00105DF3" w:rsidRPr="00C703B2" w14:paraId="35731EFF" w14:textId="77777777" w:rsidTr="00105DF3">
        <w:trPr>
          <w:cantSplit/>
          <w:tblHeader/>
        </w:trPr>
        <w:tc>
          <w:tcPr>
            <w:tcW w:w="1248" w:type="pct"/>
            <w:shd w:val="clear" w:color="auto" w:fill="F2F2F2" w:themeFill="background1" w:themeFillShade="F2"/>
            <w:vAlign w:val="center"/>
          </w:tcPr>
          <w:p w14:paraId="08CD372A" w14:textId="77777777" w:rsidR="00105DF3" w:rsidRPr="00C703B2" w:rsidRDefault="00105DF3" w:rsidP="00105DF3">
            <w:pPr>
              <w:pStyle w:val="TableHeading"/>
            </w:pPr>
            <w:r w:rsidRPr="00C703B2">
              <w:t>Security Keys</w:t>
            </w:r>
          </w:p>
        </w:tc>
        <w:tc>
          <w:tcPr>
            <w:tcW w:w="3752" w:type="pct"/>
            <w:gridSpan w:val="9"/>
            <w:tcBorders>
              <w:bottom w:val="single" w:sz="4" w:space="0" w:color="auto"/>
            </w:tcBorders>
            <w:shd w:val="clear" w:color="auto" w:fill="F2F2F2" w:themeFill="background1" w:themeFillShade="F2"/>
            <w:vAlign w:val="center"/>
          </w:tcPr>
          <w:p w14:paraId="43C9F2C4" w14:textId="77777777" w:rsidR="00105DF3" w:rsidRPr="00C703B2" w:rsidRDefault="00105DF3" w:rsidP="00105DF3">
            <w:pPr>
              <w:pStyle w:val="TableHeading"/>
            </w:pPr>
            <w:r w:rsidRPr="00C703B2">
              <w:t>Activities</w:t>
            </w:r>
          </w:p>
        </w:tc>
      </w:tr>
      <w:tr w:rsidR="00105DF3" w:rsidRPr="00C703B2" w14:paraId="08C597DF" w14:textId="77777777" w:rsidTr="00105DF3">
        <w:trPr>
          <w:cantSplit/>
        </w:trPr>
        <w:tc>
          <w:tcPr>
            <w:tcW w:w="1248" w:type="pct"/>
            <w:shd w:val="clear" w:color="auto" w:fill="F2F2F2" w:themeFill="background1" w:themeFillShade="F2"/>
            <w:vAlign w:val="center"/>
          </w:tcPr>
          <w:p w14:paraId="1C78F5A7" w14:textId="77777777" w:rsidR="00105DF3" w:rsidRPr="00C703B2" w:rsidRDefault="00105DF3" w:rsidP="00105DF3">
            <w:pPr>
              <w:pStyle w:val="TableText"/>
            </w:pPr>
            <w:r w:rsidRPr="00C703B2">
              <w:t>Hierarchical Precedence</w:t>
            </w:r>
          </w:p>
        </w:tc>
        <w:tc>
          <w:tcPr>
            <w:tcW w:w="3752" w:type="pct"/>
            <w:gridSpan w:val="9"/>
            <w:vAlign w:val="center"/>
          </w:tcPr>
          <w:p w14:paraId="6774D96A" w14:textId="77777777" w:rsidR="00105DF3" w:rsidRPr="00C703B2" w:rsidRDefault="00105DF3" w:rsidP="00105DF3">
            <w:pPr>
              <w:pStyle w:val="TableText"/>
            </w:pPr>
          </w:p>
        </w:tc>
      </w:tr>
    </w:tbl>
    <w:p w14:paraId="3342A624" w14:textId="25F96CAA" w:rsidR="00105DF3" w:rsidRDefault="00105DF3" w:rsidP="00105DF3">
      <w:pPr>
        <w:pStyle w:val="Caption"/>
      </w:pPr>
      <w:bookmarkStart w:id="383" w:name="_Toc485810695"/>
      <w:r>
        <w:t xml:space="preserve">Table </w:t>
      </w:r>
      <w:r w:rsidR="00B70A55">
        <w:fldChar w:fldCharType="begin"/>
      </w:r>
      <w:r w:rsidR="00B70A55">
        <w:instrText xml:space="preserve"> SEQ Table \* ARABIC </w:instrText>
      </w:r>
      <w:r w:rsidR="00B70A55">
        <w:fldChar w:fldCharType="separate"/>
      </w:r>
      <w:r w:rsidR="003A1DCC">
        <w:rPr>
          <w:noProof/>
        </w:rPr>
        <w:t>66</w:t>
      </w:r>
      <w:r w:rsidR="00B70A55">
        <w:rPr>
          <w:noProof/>
        </w:rPr>
        <w:fldChar w:fldCharType="end"/>
      </w:r>
      <w:r>
        <w:t>:</w:t>
      </w:r>
      <w:r w:rsidRPr="00EC1C67">
        <w:t xml:space="preserve"> </w:t>
      </w:r>
      <w:r w:rsidRPr="00DE069E">
        <w:t>Security Key</w:t>
      </w:r>
      <w:r>
        <w:t xml:space="preserve">: </w:t>
      </w:r>
      <w:r w:rsidRPr="00105DF3">
        <w:t>PSO ERX PBM</w:t>
      </w:r>
      <w:bookmarkEnd w:id="38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Specific security keys affected by the functionality being designed by name, enhancement category, and related options."/>
      </w:tblPr>
      <w:tblGrid>
        <w:gridCol w:w="2391"/>
        <w:gridCol w:w="1437"/>
        <w:gridCol w:w="360"/>
        <w:gridCol w:w="1076"/>
        <w:gridCol w:w="557"/>
        <w:gridCol w:w="163"/>
        <w:gridCol w:w="716"/>
        <w:gridCol w:w="1080"/>
        <w:gridCol w:w="356"/>
        <w:gridCol w:w="1440"/>
      </w:tblGrid>
      <w:tr w:rsidR="00105DF3" w:rsidRPr="00DE069E" w14:paraId="7E7025FB" w14:textId="77777777" w:rsidTr="00105DF3">
        <w:trPr>
          <w:cantSplit/>
          <w:tblHeader/>
        </w:trPr>
        <w:tc>
          <w:tcPr>
            <w:tcW w:w="1248" w:type="pct"/>
            <w:shd w:val="clear" w:color="auto" w:fill="F2F2F2" w:themeFill="background1" w:themeFillShade="F2"/>
            <w:vAlign w:val="center"/>
          </w:tcPr>
          <w:p w14:paraId="1EEC7744" w14:textId="77777777" w:rsidR="00105DF3" w:rsidRPr="00DE069E" w:rsidRDefault="00105DF3" w:rsidP="00105DF3">
            <w:pPr>
              <w:pStyle w:val="TableHeading"/>
            </w:pPr>
            <w:r w:rsidRPr="00DE069E">
              <w:t>Security Keys</w:t>
            </w:r>
          </w:p>
        </w:tc>
        <w:tc>
          <w:tcPr>
            <w:tcW w:w="3752" w:type="pct"/>
            <w:gridSpan w:val="9"/>
            <w:tcBorders>
              <w:bottom w:val="single" w:sz="4" w:space="0" w:color="auto"/>
            </w:tcBorders>
            <w:shd w:val="clear" w:color="auto" w:fill="F2F2F2" w:themeFill="background1" w:themeFillShade="F2"/>
            <w:vAlign w:val="center"/>
          </w:tcPr>
          <w:p w14:paraId="70A82A6A" w14:textId="77777777" w:rsidR="00105DF3" w:rsidRPr="00DE069E" w:rsidRDefault="00105DF3" w:rsidP="00105DF3">
            <w:pPr>
              <w:pStyle w:val="TableHeading"/>
            </w:pPr>
            <w:r w:rsidRPr="00DE069E">
              <w:t>Activities</w:t>
            </w:r>
          </w:p>
        </w:tc>
      </w:tr>
      <w:tr w:rsidR="00105DF3" w:rsidRPr="00DE069E" w14:paraId="6D225678" w14:textId="77777777" w:rsidTr="00105DF3">
        <w:trPr>
          <w:cantSplit/>
        </w:trPr>
        <w:tc>
          <w:tcPr>
            <w:tcW w:w="1248" w:type="pct"/>
            <w:shd w:val="clear" w:color="auto" w:fill="F2F2F2" w:themeFill="background1" w:themeFillShade="F2"/>
            <w:vAlign w:val="center"/>
          </w:tcPr>
          <w:p w14:paraId="2F6E0998" w14:textId="77777777" w:rsidR="00105DF3" w:rsidRPr="00DE069E" w:rsidRDefault="00105DF3" w:rsidP="00105DF3">
            <w:pPr>
              <w:pStyle w:val="TableText"/>
            </w:pPr>
            <w:r w:rsidRPr="00DE069E">
              <w:t>Security Key Name</w:t>
            </w:r>
          </w:p>
        </w:tc>
        <w:tc>
          <w:tcPr>
            <w:tcW w:w="3752" w:type="pct"/>
            <w:gridSpan w:val="9"/>
            <w:tcBorders>
              <w:bottom w:val="single" w:sz="4" w:space="0" w:color="auto"/>
            </w:tcBorders>
            <w:vAlign w:val="center"/>
          </w:tcPr>
          <w:p w14:paraId="2B72C5FD" w14:textId="7D47203B" w:rsidR="00105DF3" w:rsidRPr="00DE069E" w:rsidRDefault="00105DF3" w:rsidP="00105DF3">
            <w:pPr>
              <w:pStyle w:val="TableText"/>
            </w:pPr>
            <w:r w:rsidRPr="00105DF3">
              <w:t>PSO ERX PBM</w:t>
            </w:r>
          </w:p>
        </w:tc>
      </w:tr>
      <w:tr w:rsidR="00105DF3" w:rsidRPr="00DE069E" w14:paraId="564A49C9" w14:textId="77777777" w:rsidTr="00105DF3">
        <w:trPr>
          <w:cantSplit/>
        </w:trPr>
        <w:tc>
          <w:tcPr>
            <w:tcW w:w="1248" w:type="pct"/>
            <w:shd w:val="clear" w:color="auto" w:fill="F2F2F2" w:themeFill="background1" w:themeFillShade="F2"/>
            <w:vAlign w:val="center"/>
          </w:tcPr>
          <w:p w14:paraId="595C3872" w14:textId="77777777" w:rsidR="00105DF3" w:rsidRPr="00DE069E" w:rsidRDefault="00105DF3" w:rsidP="00105DF3">
            <w:pPr>
              <w:pStyle w:val="TableText"/>
            </w:pPr>
            <w:r w:rsidRPr="00DE069E">
              <w:t>Enhancement Category</w:t>
            </w:r>
          </w:p>
        </w:tc>
        <w:tc>
          <w:tcPr>
            <w:tcW w:w="938" w:type="pct"/>
            <w:gridSpan w:val="2"/>
            <w:tcBorders>
              <w:right w:val="nil"/>
            </w:tcBorders>
            <w:vAlign w:val="center"/>
          </w:tcPr>
          <w:p w14:paraId="41EE5B2F" w14:textId="77777777" w:rsidR="00105DF3" w:rsidRPr="00DE069E" w:rsidRDefault="00105DF3" w:rsidP="00105DF3">
            <w:pPr>
              <w:pStyle w:val="TableText"/>
            </w:pPr>
            <w:r>
              <w:fldChar w:fldCharType="begin">
                <w:ffData>
                  <w:name w:val="Check84"/>
                  <w:enabled/>
                  <w:calcOnExit w:val="0"/>
                  <w:statusText w:type="text" w:val="New"/>
                  <w:checkBox>
                    <w:sizeAuto/>
                    <w:default w:val="1"/>
                  </w:checkBox>
                </w:ffData>
              </w:fldChar>
            </w:r>
            <w:r>
              <w:instrText xml:space="preserve"> FORMCHECKBOX </w:instrText>
            </w:r>
            <w:r w:rsidR="00B70A55">
              <w:fldChar w:fldCharType="separate"/>
            </w:r>
            <w:r>
              <w:fldChar w:fldCharType="end"/>
            </w:r>
            <w:r w:rsidRPr="00DE069E">
              <w:t xml:space="preserve"> New</w:t>
            </w:r>
          </w:p>
        </w:tc>
        <w:tc>
          <w:tcPr>
            <w:tcW w:w="938" w:type="pct"/>
            <w:gridSpan w:val="3"/>
            <w:tcBorders>
              <w:left w:val="nil"/>
              <w:right w:val="nil"/>
            </w:tcBorders>
            <w:vAlign w:val="center"/>
          </w:tcPr>
          <w:p w14:paraId="702CF7E2" w14:textId="77777777" w:rsidR="00105DF3" w:rsidRPr="00DE069E" w:rsidRDefault="00105DF3" w:rsidP="00105DF3">
            <w:pPr>
              <w:pStyle w:val="TableText"/>
            </w:pPr>
            <w:r>
              <w:fldChar w:fldCharType="begin">
                <w:ffData>
                  <w:name w:val="Check85"/>
                  <w:enabled/>
                  <w:calcOnExit w:val="0"/>
                  <w:statusText w:type="text" w:val="Modify"/>
                  <w:checkBox>
                    <w:sizeAuto/>
                    <w:default w:val="0"/>
                    <w:checked w:val="0"/>
                  </w:checkBox>
                </w:ffData>
              </w:fldChar>
            </w:r>
            <w:r>
              <w:instrText xml:space="preserve"> FORMCHECKBOX </w:instrText>
            </w:r>
            <w:r w:rsidR="00B70A55">
              <w:fldChar w:fldCharType="separate"/>
            </w:r>
            <w:r>
              <w:fldChar w:fldCharType="end"/>
            </w:r>
            <w:r w:rsidRPr="00DE069E">
              <w:t xml:space="preserve"> Modify</w:t>
            </w:r>
          </w:p>
        </w:tc>
        <w:tc>
          <w:tcPr>
            <w:tcW w:w="938" w:type="pct"/>
            <w:gridSpan w:val="2"/>
            <w:tcBorders>
              <w:left w:val="nil"/>
              <w:right w:val="nil"/>
            </w:tcBorders>
            <w:vAlign w:val="center"/>
          </w:tcPr>
          <w:p w14:paraId="082E82D4" w14:textId="77777777" w:rsidR="00105DF3" w:rsidRPr="00DE069E" w:rsidRDefault="00105DF3" w:rsidP="00105DF3">
            <w:pPr>
              <w:pStyle w:val="TableText"/>
            </w:pPr>
            <w:r>
              <w:fldChar w:fldCharType="begin">
                <w:ffData>
                  <w:name w:val="Check86"/>
                  <w:enabled/>
                  <w:calcOnExit w:val="0"/>
                  <w:statusText w:type="text" w:val="Delete"/>
                  <w:checkBox>
                    <w:sizeAuto/>
                    <w:default w:val="0"/>
                    <w:checked w:val="0"/>
                  </w:checkBox>
                </w:ffData>
              </w:fldChar>
            </w:r>
            <w:r>
              <w:instrText xml:space="preserve"> FORMCHECKBOX </w:instrText>
            </w:r>
            <w:r w:rsidR="00B70A55">
              <w:fldChar w:fldCharType="separate"/>
            </w:r>
            <w:r>
              <w:fldChar w:fldCharType="end"/>
            </w:r>
            <w:r w:rsidRPr="00DE069E">
              <w:t xml:space="preserve"> Delete</w:t>
            </w:r>
          </w:p>
        </w:tc>
        <w:tc>
          <w:tcPr>
            <w:tcW w:w="938" w:type="pct"/>
            <w:gridSpan w:val="2"/>
            <w:tcBorders>
              <w:left w:val="nil"/>
            </w:tcBorders>
            <w:vAlign w:val="center"/>
          </w:tcPr>
          <w:p w14:paraId="7B5DBDE1" w14:textId="77777777" w:rsidR="00105DF3" w:rsidRPr="00DE069E" w:rsidRDefault="00105DF3" w:rsidP="00105DF3">
            <w:pPr>
              <w:pStyle w:val="TableText"/>
            </w:pPr>
            <w:r>
              <w:fldChar w:fldCharType="begin">
                <w:ffData>
                  <w:name w:val="Check87"/>
                  <w:enabled/>
                  <w:calcOnExit w:val="0"/>
                  <w:statusText w:type="text" w:val="No change"/>
                  <w:checkBox>
                    <w:sizeAuto/>
                    <w:default w:val="0"/>
                    <w:checked w:val="0"/>
                  </w:checkBox>
                </w:ffData>
              </w:fldChar>
            </w:r>
            <w:r>
              <w:instrText xml:space="preserve"> FORMCHECKBOX </w:instrText>
            </w:r>
            <w:r w:rsidR="00B70A55">
              <w:fldChar w:fldCharType="separate"/>
            </w:r>
            <w:r>
              <w:fldChar w:fldCharType="end"/>
            </w:r>
            <w:r w:rsidRPr="00DE069E">
              <w:t xml:space="preserve"> No Change</w:t>
            </w:r>
          </w:p>
        </w:tc>
      </w:tr>
      <w:tr w:rsidR="00105DF3" w:rsidRPr="00DE069E" w14:paraId="58E399A7" w14:textId="77777777" w:rsidTr="00105DF3">
        <w:trPr>
          <w:cantSplit/>
        </w:trPr>
        <w:tc>
          <w:tcPr>
            <w:tcW w:w="1248" w:type="pct"/>
            <w:shd w:val="clear" w:color="auto" w:fill="F2F2F2" w:themeFill="background1" w:themeFillShade="F2"/>
            <w:vAlign w:val="center"/>
          </w:tcPr>
          <w:p w14:paraId="7AFD972E" w14:textId="77777777" w:rsidR="00105DF3" w:rsidRPr="00DE069E" w:rsidRDefault="00105DF3" w:rsidP="00105DF3">
            <w:pPr>
              <w:pStyle w:val="TableText"/>
            </w:pPr>
            <w:r w:rsidRPr="00DE069E">
              <w:t>Related Options</w:t>
            </w:r>
          </w:p>
        </w:tc>
        <w:tc>
          <w:tcPr>
            <w:tcW w:w="3752" w:type="pct"/>
            <w:gridSpan w:val="9"/>
            <w:tcBorders>
              <w:bottom w:val="single" w:sz="4" w:space="0" w:color="auto"/>
            </w:tcBorders>
            <w:vAlign w:val="center"/>
          </w:tcPr>
          <w:p w14:paraId="6D9DC6E1" w14:textId="27A8253E" w:rsidR="00105DF3" w:rsidRPr="00DE069E" w:rsidRDefault="00105DF3" w:rsidP="00105DF3">
            <w:pPr>
              <w:pStyle w:val="TableText"/>
            </w:pPr>
          </w:p>
        </w:tc>
      </w:tr>
      <w:tr w:rsidR="00105DF3" w:rsidRPr="00E235C7" w14:paraId="5CD51723" w14:textId="77777777" w:rsidTr="00105DF3">
        <w:trPr>
          <w:cantSplit/>
          <w:trHeight w:val="318"/>
          <w:tblHeader/>
        </w:trPr>
        <w:tc>
          <w:tcPr>
            <w:tcW w:w="1248" w:type="pct"/>
            <w:tcBorders>
              <w:top w:val="single" w:sz="6" w:space="0" w:color="000000"/>
              <w:bottom w:val="single" w:sz="6" w:space="0" w:color="000000"/>
            </w:tcBorders>
            <w:shd w:val="clear" w:color="auto" w:fill="F2F2F2" w:themeFill="background1" w:themeFillShade="F2"/>
            <w:vAlign w:val="center"/>
          </w:tcPr>
          <w:p w14:paraId="2E8A7582" w14:textId="77777777" w:rsidR="00105DF3" w:rsidRPr="00E235C7" w:rsidRDefault="00105DF3" w:rsidP="00105DF3">
            <w:pPr>
              <w:pStyle w:val="TableHeading"/>
            </w:pPr>
            <w:r w:rsidRPr="00E235C7">
              <w:t>Related Routines</w:t>
            </w:r>
          </w:p>
        </w:tc>
        <w:tc>
          <w:tcPr>
            <w:tcW w:w="1791" w:type="pct"/>
            <w:gridSpan w:val="4"/>
            <w:tcBorders>
              <w:bottom w:val="single" w:sz="4" w:space="0" w:color="auto"/>
            </w:tcBorders>
            <w:shd w:val="clear" w:color="auto" w:fill="F2F2F2" w:themeFill="background1" w:themeFillShade="F2"/>
          </w:tcPr>
          <w:p w14:paraId="10CACDE7" w14:textId="77777777" w:rsidR="00105DF3" w:rsidRPr="00E235C7" w:rsidRDefault="00105DF3" w:rsidP="00105DF3">
            <w:pPr>
              <w:pStyle w:val="TableHeading"/>
            </w:pPr>
            <w:r w:rsidRPr="00E235C7">
              <w:t>Routines “Called By”</w:t>
            </w:r>
          </w:p>
        </w:tc>
        <w:tc>
          <w:tcPr>
            <w:tcW w:w="1961" w:type="pct"/>
            <w:gridSpan w:val="5"/>
            <w:tcBorders>
              <w:bottom w:val="single" w:sz="4" w:space="0" w:color="auto"/>
            </w:tcBorders>
            <w:shd w:val="clear" w:color="auto" w:fill="F2F2F2" w:themeFill="background1" w:themeFillShade="F2"/>
          </w:tcPr>
          <w:p w14:paraId="4F49C9F2" w14:textId="77777777" w:rsidR="00105DF3" w:rsidRPr="00E235C7" w:rsidRDefault="00105DF3" w:rsidP="00105DF3">
            <w:pPr>
              <w:pStyle w:val="TableHeading"/>
            </w:pPr>
            <w:r w:rsidRPr="00E235C7">
              <w:t xml:space="preserve">Routines “Called”   </w:t>
            </w:r>
          </w:p>
        </w:tc>
      </w:tr>
      <w:tr w:rsidR="00105DF3" w:rsidRPr="00E235C7" w14:paraId="788EEF12" w14:textId="77777777" w:rsidTr="00105DF3">
        <w:trPr>
          <w:cantSplit/>
          <w:trHeight w:val="697"/>
        </w:trPr>
        <w:tc>
          <w:tcPr>
            <w:tcW w:w="1248" w:type="pct"/>
            <w:tcBorders>
              <w:top w:val="single" w:sz="6" w:space="0" w:color="000000"/>
              <w:bottom w:val="single" w:sz="6" w:space="0" w:color="000000"/>
            </w:tcBorders>
            <w:shd w:val="clear" w:color="auto" w:fill="F2F2F2" w:themeFill="background1" w:themeFillShade="F2"/>
            <w:vAlign w:val="center"/>
          </w:tcPr>
          <w:p w14:paraId="75E58BD4" w14:textId="77777777" w:rsidR="00105DF3" w:rsidRPr="00E235C7" w:rsidRDefault="00105DF3" w:rsidP="00105DF3">
            <w:pPr>
              <w:pStyle w:val="TableText"/>
            </w:pPr>
          </w:p>
        </w:tc>
        <w:tc>
          <w:tcPr>
            <w:tcW w:w="1791" w:type="pct"/>
            <w:gridSpan w:val="4"/>
            <w:tcBorders>
              <w:bottom w:val="single" w:sz="4" w:space="0" w:color="auto"/>
            </w:tcBorders>
            <w:vAlign w:val="center"/>
          </w:tcPr>
          <w:p w14:paraId="0232365C" w14:textId="77777777" w:rsidR="00105DF3" w:rsidRPr="00E235C7" w:rsidRDefault="00105DF3" w:rsidP="00105DF3">
            <w:pPr>
              <w:pStyle w:val="TableText"/>
            </w:pPr>
          </w:p>
        </w:tc>
        <w:tc>
          <w:tcPr>
            <w:tcW w:w="1961" w:type="pct"/>
            <w:gridSpan w:val="5"/>
            <w:tcBorders>
              <w:bottom w:val="single" w:sz="4" w:space="0" w:color="auto"/>
            </w:tcBorders>
            <w:vAlign w:val="center"/>
          </w:tcPr>
          <w:p w14:paraId="5B5C21F1" w14:textId="77777777" w:rsidR="00105DF3" w:rsidRPr="00E235C7" w:rsidRDefault="00105DF3" w:rsidP="00105DF3">
            <w:pPr>
              <w:pStyle w:val="TableText"/>
            </w:pPr>
          </w:p>
        </w:tc>
      </w:tr>
      <w:tr w:rsidR="00105DF3" w:rsidRPr="00725E20" w14:paraId="5298DF97" w14:textId="77777777" w:rsidTr="00105DF3">
        <w:trPr>
          <w:cantSplit/>
          <w:tblHeader/>
        </w:trPr>
        <w:tc>
          <w:tcPr>
            <w:tcW w:w="1248" w:type="pct"/>
            <w:shd w:val="clear" w:color="auto" w:fill="F2F2F2" w:themeFill="background1" w:themeFillShade="F2"/>
            <w:vAlign w:val="center"/>
          </w:tcPr>
          <w:p w14:paraId="1E767230" w14:textId="77777777" w:rsidR="00105DF3" w:rsidRPr="00725E20" w:rsidRDefault="00105DF3" w:rsidP="00105DF3">
            <w:pPr>
              <w:pStyle w:val="TableHeading"/>
            </w:pPr>
            <w:r w:rsidRPr="00725E20">
              <w:t>Security Keys</w:t>
            </w:r>
          </w:p>
        </w:tc>
        <w:tc>
          <w:tcPr>
            <w:tcW w:w="3752" w:type="pct"/>
            <w:gridSpan w:val="9"/>
            <w:tcBorders>
              <w:bottom w:val="single" w:sz="4" w:space="0" w:color="auto"/>
            </w:tcBorders>
            <w:shd w:val="clear" w:color="auto" w:fill="F2F2F2" w:themeFill="background1" w:themeFillShade="F2"/>
            <w:vAlign w:val="center"/>
          </w:tcPr>
          <w:p w14:paraId="41075D73" w14:textId="77777777" w:rsidR="00105DF3" w:rsidRPr="00725E20" w:rsidRDefault="00105DF3" w:rsidP="00105DF3">
            <w:pPr>
              <w:pStyle w:val="TableHeading"/>
            </w:pPr>
            <w:r w:rsidRPr="00725E20">
              <w:t>Activities</w:t>
            </w:r>
          </w:p>
        </w:tc>
      </w:tr>
      <w:tr w:rsidR="00105DF3" w:rsidRPr="00725E20" w14:paraId="39F8FA5E" w14:textId="77777777" w:rsidTr="00105DF3">
        <w:trPr>
          <w:cantSplit/>
        </w:trPr>
        <w:tc>
          <w:tcPr>
            <w:tcW w:w="1248" w:type="pct"/>
            <w:shd w:val="clear" w:color="auto" w:fill="F2F2F2" w:themeFill="background1" w:themeFillShade="F2"/>
            <w:vAlign w:val="center"/>
          </w:tcPr>
          <w:p w14:paraId="4DC68363" w14:textId="77777777" w:rsidR="00105DF3" w:rsidRPr="00725E20" w:rsidRDefault="00105DF3" w:rsidP="00105DF3">
            <w:pPr>
              <w:pStyle w:val="TableText"/>
            </w:pPr>
            <w:r w:rsidRPr="00725E20">
              <w:t>Data Passing</w:t>
            </w:r>
          </w:p>
        </w:tc>
        <w:tc>
          <w:tcPr>
            <w:tcW w:w="750" w:type="pct"/>
            <w:tcBorders>
              <w:right w:val="nil"/>
            </w:tcBorders>
            <w:vAlign w:val="center"/>
          </w:tcPr>
          <w:p w14:paraId="53AB5D82" w14:textId="77777777" w:rsidR="00105DF3" w:rsidRPr="00725E20" w:rsidRDefault="00105DF3" w:rsidP="00105DF3">
            <w:pPr>
              <w:pStyle w:val="TableText"/>
            </w:pPr>
            <w:r>
              <w:fldChar w:fldCharType="begin">
                <w:ffData>
                  <w:name w:val="Check88"/>
                  <w:enabled/>
                  <w:calcOnExit w:val="0"/>
                  <w:statusText w:type="text" w:val="Input"/>
                  <w:checkBox>
                    <w:sizeAuto/>
                    <w:default w:val="0"/>
                    <w:checked w:val="0"/>
                  </w:checkBox>
                </w:ffData>
              </w:fldChar>
            </w:r>
            <w:r>
              <w:instrText xml:space="preserve"> FORMCHECKBOX </w:instrText>
            </w:r>
            <w:r w:rsidR="00B70A55">
              <w:fldChar w:fldCharType="separate"/>
            </w:r>
            <w:r>
              <w:fldChar w:fldCharType="end"/>
            </w:r>
            <w:r w:rsidRPr="00725E20">
              <w:t xml:space="preserve"> Input</w:t>
            </w:r>
          </w:p>
        </w:tc>
        <w:tc>
          <w:tcPr>
            <w:tcW w:w="750" w:type="pct"/>
            <w:gridSpan w:val="2"/>
            <w:tcBorders>
              <w:left w:val="nil"/>
              <w:right w:val="nil"/>
            </w:tcBorders>
            <w:vAlign w:val="center"/>
          </w:tcPr>
          <w:p w14:paraId="702F1752" w14:textId="77777777" w:rsidR="00105DF3" w:rsidRPr="00725E20" w:rsidRDefault="00105DF3" w:rsidP="00105DF3">
            <w:pPr>
              <w:pStyle w:val="TableText"/>
            </w:pPr>
            <w:r>
              <w:fldChar w:fldCharType="begin">
                <w:ffData>
                  <w:name w:val="Check89"/>
                  <w:enabled/>
                  <w:calcOnExit w:val="0"/>
                  <w:statusText w:type="text" w:val="Output"/>
                  <w:checkBox>
                    <w:sizeAuto/>
                    <w:default w:val="0"/>
                    <w:checked w:val="0"/>
                  </w:checkBox>
                </w:ffData>
              </w:fldChar>
            </w:r>
            <w:r>
              <w:instrText xml:space="preserve"> FORMCHECKBOX </w:instrText>
            </w:r>
            <w:r w:rsidR="00B70A55">
              <w:fldChar w:fldCharType="separate"/>
            </w:r>
            <w:r>
              <w:fldChar w:fldCharType="end"/>
            </w:r>
            <w:r w:rsidRPr="00725E20">
              <w:t xml:space="preserve"> Output</w:t>
            </w:r>
          </w:p>
        </w:tc>
        <w:tc>
          <w:tcPr>
            <w:tcW w:w="750" w:type="pct"/>
            <w:gridSpan w:val="3"/>
            <w:tcBorders>
              <w:left w:val="nil"/>
              <w:right w:val="nil"/>
            </w:tcBorders>
            <w:vAlign w:val="center"/>
          </w:tcPr>
          <w:p w14:paraId="599E8F7C" w14:textId="77777777" w:rsidR="00105DF3" w:rsidRPr="00725E20" w:rsidRDefault="00105DF3" w:rsidP="00105DF3">
            <w:pPr>
              <w:pStyle w:val="TableText"/>
            </w:pPr>
            <w:r>
              <w:fldChar w:fldCharType="begin">
                <w:ffData>
                  <w:name w:val="Check90"/>
                  <w:enabled/>
                  <w:calcOnExit w:val="0"/>
                  <w:statusText w:type="text" w:val="Both"/>
                  <w:checkBox>
                    <w:sizeAuto/>
                    <w:default w:val="0"/>
                    <w:checked w:val="0"/>
                  </w:checkBox>
                </w:ffData>
              </w:fldChar>
            </w:r>
            <w:r>
              <w:instrText xml:space="preserve"> FORMCHECKBOX </w:instrText>
            </w:r>
            <w:r w:rsidR="00B70A55">
              <w:fldChar w:fldCharType="separate"/>
            </w:r>
            <w:r>
              <w:fldChar w:fldCharType="end"/>
            </w:r>
            <w:r w:rsidRPr="00725E20">
              <w:t xml:space="preserve"> Both</w:t>
            </w:r>
          </w:p>
        </w:tc>
        <w:tc>
          <w:tcPr>
            <w:tcW w:w="750" w:type="pct"/>
            <w:gridSpan w:val="2"/>
            <w:tcBorders>
              <w:left w:val="nil"/>
              <w:right w:val="nil"/>
            </w:tcBorders>
            <w:vAlign w:val="center"/>
          </w:tcPr>
          <w:p w14:paraId="32F37B10" w14:textId="77777777" w:rsidR="00105DF3" w:rsidRPr="00725E20" w:rsidRDefault="00105DF3" w:rsidP="00105DF3">
            <w:pPr>
              <w:pStyle w:val="TableText"/>
            </w:pPr>
            <w:r>
              <w:fldChar w:fldCharType="begin">
                <w:ffData>
                  <w:name w:val=""/>
                  <w:enabled/>
                  <w:calcOnExit w:val="0"/>
                  <w:statusText w:type="text" w:val="Global reference"/>
                  <w:checkBox>
                    <w:sizeAuto/>
                    <w:default w:val="0"/>
                    <w:checked w:val="0"/>
                  </w:checkBox>
                </w:ffData>
              </w:fldChar>
            </w:r>
            <w:r>
              <w:instrText xml:space="preserve"> FORMCHECKBOX </w:instrText>
            </w:r>
            <w:r w:rsidR="00B70A55">
              <w:fldChar w:fldCharType="separate"/>
            </w:r>
            <w:r>
              <w:fldChar w:fldCharType="end"/>
            </w:r>
            <w:r w:rsidRPr="00725E20">
              <w:t xml:space="preserve"> Global Reference</w:t>
            </w:r>
          </w:p>
        </w:tc>
        <w:tc>
          <w:tcPr>
            <w:tcW w:w="750" w:type="pct"/>
            <w:tcBorders>
              <w:left w:val="nil"/>
            </w:tcBorders>
            <w:vAlign w:val="center"/>
          </w:tcPr>
          <w:p w14:paraId="41C4E7AF" w14:textId="77777777" w:rsidR="00105DF3" w:rsidRPr="00725E20" w:rsidRDefault="00105DF3" w:rsidP="00105DF3">
            <w:pPr>
              <w:pStyle w:val="TableText"/>
            </w:pPr>
            <w:r>
              <w:fldChar w:fldCharType="begin">
                <w:ffData>
                  <w:name w:val="Check91"/>
                  <w:enabled/>
                  <w:calcOnExit w:val="0"/>
                  <w:statusText w:type="text" w:val="Local reference"/>
                  <w:checkBox>
                    <w:sizeAuto/>
                    <w:default w:val="0"/>
                    <w:checked w:val="0"/>
                  </w:checkBox>
                </w:ffData>
              </w:fldChar>
            </w:r>
            <w:r>
              <w:instrText xml:space="preserve"> FORMCHECKBOX </w:instrText>
            </w:r>
            <w:r w:rsidR="00B70A55">
              <w:fldChar w:fldCharType="separate"/>
            </w:r>
            <w:r>
              <w:fldChar w:fldCharType="end"/>
            </w:r>
            <w:r w:rsidRPr="00725E20">
              <w:t xml:space="preserve"> Local Reference</w:t>
            </w:r>
          </w:p>
        </w:tc>
      </w:tr>
      <w:tr w:rsidR="00105DF3" w:rsidRPr="00725E20" w14:paraId="761218B8" w14:textId="77777777" w:rsidTr="00105DF3">
        <w:trPr>
          <w:cantSplit/>
        </w:trPr>
        <w:tc>
          <w:tcPr>
            <w:tcW w:w="1248" w:type="pct"/>
            <w:shd w:val="clear" w:color="auto" w:fill="F2F2F2" w:themeFill="background1" w:themeFillShade="F2"/>
            <w:vAlign w:val="center"/>
          </w:tcPr>
          <w:p w14:paraId="1FA9C12A" w14:textId="77777777" w:rsidR="00105DF3" w:rsidRPr="00725E20" w:rsidRDefault="00105DF3" w:rsidP="00105DF3">
            <w:pPr>
              <w:pStyle w:val="TableText"/>
            </w:pPr>
            <w:r w:rsidRPr="00725E20">
              <w:t>Security Key Description</w:t>
            </w:r>
          </w:p>
        </w:tc>
        <w:tc>
          <w:tcPr>
            <w:tcW w:w="3752" w:type="pct"/>
            <w:gridSpan w:val="9"/>
            <w:vAlign w:val="center"/>
          </w:tcPr>
          <w:p w14:paraId="4E643A01" w14:textId="77777777" w:rsidR="00105DF3" w:rsidRPr="00725E20" w:rsidRDefault="00105DF3" w:rsidP="00105DF3">
            <w:pPr>
              <w:pStyle w:val="TableText"/>
            </w:pPr>
            <w:r>
              <w:t>TBD</w:t>
            </w:r>
          </w:p>
        </w:tc>
      </w:tr>
      <w:tr w:rsidR="00105DF3" w:rsidRPr="00725E20" w14:paraId="528E5820" w14:textId="77777777" w:rsidTr="00105DF3">
        <w:trPr>
          <w:cantSplit/>
        </w:trPr>
        <w:tc>
          <w:tcPr>
            <w:tcW w:w="1248" w:type="pct"/>
            <w:shd w:val="clear" w:color="auto" w:fill="F2F2F2" w:themeFill="background1" w:themeFillShade="F2"/>
            <w:vAlign w:val="center"/>
          </w:tcPr>
          <w:p w14:paraId="2F4B3B50" w14:textId="77777777" w:rsidR="00105DF3" w:rsidRPr="00725E20" w:rsidRDefault="00105DF3" w:rsidP="00105DF3">
            <w:pPr>
              <w:pStyle w:val="TableText"/>
            </w:pPr>
            <w:r w:rsidRPr="00725E20">
              <w:t>Subordinate Keys</w:t>
            </w:r>
          </w:p>
        </w:tc>
        <w:tc>
          <w:tcPr>
            <w:tcW w:w="3752" w:type="pct"/>
            <w:gridSpan w:val="9"/>
            <w:vAlign w:val="center"/>
          </w:tcPr>
          <w:p w14:paraId="742F3843" w14:textId="77777777" w:rsidR="00105DF3" w:rsidRPr="00725E20" w:rsidRDefault="00105DF3" w:rsidP="00105DF3">
            <w:pPr>
              <w:pStyle w:val="TableText"/>
            </w:pPr>
          </w:p>
        </w:tc>
      </w:tr>
      <w:tr w:rsidR="00105DF3" w:rsidRPr="00725E20" w14:paraId="22133422" w14:textId="77777777" w:rsidTr="00105DF3">
        <w:trPr>
          <w:cantSplit/>
        </w:trPr>
        <w:tc>
          <w:tcPr>
            <w:tcW w:w="1248" w:type="pct"/>
            <w:shd w:val="clear" w:color="auto" w:fill="F2F2F2" w:themeFill="background1" w:themeFillShade="F2"/>
            <w:vAlign w:val="center"/>
          </w:tcPr>
          <w:p w14:paraId="39D7B225" w14:textId="77777777" w:rsidR="00105DF3" w:rsidRPr="00725E20" w:rsidRDefault="00105DF3" w:rsidP="00105DF3">
            <w:pPr>
              <w:pStyle w:val="TableText"/>
            </w:pPr>
            <w:r w:rsidRPr="00725E20">
              <w:t>Mutually Exclusive Keys</w:t>
            </w:r>
          </w:p>
        </w:tc>
        <w:tc>
          <w:tcPr>
            <w:tcW w:w="3752" w:type="pct"/>
            <w:gridSpan w:val="9"/>
            <w:vAlign w:val="center"/>
          </w:tcPr>
          <w:p w14:paraId="22DA0C36" w14:textId="77777777" w:rsidR="00105DF3" w:rsidRPr="00725E20" w:rsidRDefault="00105DF3" w:rsidP="00105DF3">
            <w:pPr>
              <w:pStyle w:val="TableText"/>
            </w:pPr>
          </w:p>
        </w:tc>
      </w:tr>
      <w:tr w:rsidR="00105DF3" w:rsidRPr="00725E20" w14:paraId="0DBE425B" w14:textId="77777777" w:rsidTr="00105DF3">
        <w:trPr>
          <w:cantSplit/>
        </w:trPr>
        <w:tc>
          <w:tcPr>
            <w:tcW w:w="1248" w:type="pct"/>
            <w:shd w:val="clear" w:color="auto" w:fill="F2F2F2" w:themeFill="background1" w:themeFillShade="F2"/>
            <w:vAlign w:val="center"/>
          </w:tcPr>
          <w:p w14:paraId="55C3BEE3" w14:textId="77777777" w:rsidR="00105DF3" w:rsidRPr="00725E20" w:rsidRDefault="00105DF3" w:rsidP="00105DF3">
            <w:pPr>
              <w:pStyle w:val="TableText"/>
            </w:pPr>
            <w:r w:rsidRPr="00725E20">
              <w:t>Granting Condition Logic</w:t>
            </w:r>
          </w:p>
        </w:tc>
        <w:tc>
          <w:tcPr>
            <w:tcW w:w="3752" w:type="pct"/>
            <w:gridSpan w:val="9"/>
            <w:vAlign w:val="center"/>
          </w:tcPr>
          <w:p w14:paraId="517EEFB1" w14:textId="77777777" w:rsidR="00105DF3" w:rsidRPr="00725E20" w:rsidRDefault="00105DF3" w:rsidP="00105DF3">
            <w:pPr>
              <w:pStyle w:val="TableText"/>
            </w:pPr>
          </w:p>
        </w:tc>
      </w:tr>
      <w:tr w:rsidR="00105DF3" w:rsidRPr="00725E20" w14:paraId="599E3FF1" w14:textId="77777777" w:rsidTr="00105DF3">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tcPr>
          <w:p w14:paraId="5704437F" w14:textId="77777777" w:rsidR="00105DF3" w:rsidRPr="00725E20" w:rsidRDefault="00105DF3" w:rsidP="00105DF3">
            <w:pPr>
              <w:pStyle w:val="TableHeading"/>
            </w:pPr>
            <w:r w:rsidRPr="00725E20">
              <w:t>Current Logic</w:t>
            </w:r>
          </w:p>
        </w:tc>
      </w:tr>
      <w:tr w:rsidR="00105DF3" w:rsidRPr="00725E20" w14:paraId="773A52FE" w14:textId="77777777" w:rsidTr="00105DF3">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rPr>
        <w:tc>
          <w:tcPr>
            <w:tcW w:w="5000" w:type="pct"/>
            <w:gridSpan w:val="10"/>
            <w:tcBorders>
              <w:top w:val="single" w:sz="6" w:space="0" w:color="000000"/>
              <w:left w:val="single" w:sz="6" w:space="0" w:color="000000"/>
              <w:bottom w:val="single" w:sz="6" w:space="0" w:color="000000"/>
              <w:right w:val="single" w:sz="6" w:space="0" w:color="000000"/>
            </w:tcBorders>
            <w:vAlign w:val="center"/>
          </w:tcPr>
          <w:p w14:paraId="2707F477" w14:textId="77777777" w:rsidR="00105DF3" w:rsidRPr="00725E20" w:rsidRDefault="00105DF3" w:rsidP="00105DF3">
            <w:pPr>
              <w:pStyle w:val="TableText"/>
            </w:pPr>
          </w:p>
        </w:tc>
      </w:tr>
      <w:tr w:rsidR="00105DF3" w:rsidRPr="00C703B2" w14:paraId="681BA630" w14:textId="77777777" w:rsidTr="00105DF3">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tcPr>
          <w:p w14:paraId="138ECB58" w14:textId="77777777" w:rsidR="00105DF3" w:rsidRPr="00C703B2" w:rsidRDefault="00105DF3" w:rsidP="00105DF3">
            <w:pPr>
              <w:pStyle w:val="TableHeading"/>
            </w:pPr>
            <w:r w:rsidRPr="00C703B2">
              <w:t>Modified Logic (Changes are in bold)</w:t>
            </w:r>
          </w:p>
        </w:tc>
      </w:tr>
      <w:tr w:rsidR="00105DF3" w:rsidRPr="00C703B2" w14:paraId="7143F0EA" w14:textId="77777777" w:rsidTr="00105DF3">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rPr>
        <w:tc>
          <w:tcPr>
            <w:tcW w:w="5000" w:type="pct"/>
            <w:gridSpan w:val="10"/>
            <w:tcBorders>
              <w:top w:val="single" w:sz="6" w:space="0" w:color="000000"/>
              <w:left w:val="single" w:sz="6" w:space="0" w:color="000000"/>
              <w:bottom w:val="single" w:sz="6" w:space="0" w:color="000000"/>
              <w:right w:val="single" w:sz="6" w:space="0" w:color="000000"/>
            </w:tcBorders>
            <w:vAlign w:val="center"/>
          </w:tcPr>
          <w:p w14:paraId="07C37AA0" w14:textId="77777777" w:rsidR="00105DF3" w:rsidRPr="00C703B2" w:rsidRDefault="00105DF3" w:rsidP="00105DF3">
            <w:pPr>
              <w:pStyle w:val="TableText"/>
            </w:pPr>
          </w:p>
        </w:tc>
      </w:tr>
      <w:tr w:rsidR="00105DF3" w:rsidRPr="00C703B2" w14:paraId="09B221DF" w14:textId="77777777" w:rsidTr="00105DF3">
        <w:trPr>
          <w:cantSplit/>
          <w:tblHeader/>
        </w:trPr>
        <w:tc>
          <w:tcPr>
            <w:tcW w:w="1248" w:type="pct"/>
            <w:shd w:val="clear" w:color="auto" w:fill="F2F2F2" w:themeFill="background1" w:themeFillShade="F2"/>
            <w:vAlign w:val="center"/>
          </w:tcPr>
          <w:p w14:paraId="567E21F7" w14:textId="77777777" w:rsidR="00105DF3" w:rsidRPr="00C703B2" w:rsidRDefault="00105DF3" w:rsidP="00105DF3">
            <w:pPr>
              <w:pStyle w:val="TableHeading"/>
            </w:pPr>
            <w:r w:rsidRPr="00C703B2">
              <w:t>Security Keys</w:t>
            </w:r>
          </w:p>
        </w:tc>
        <w:tc>
          <w:tcPr>
            <w:tcW w:w="3752" w:type="pct"/>
            <w:gridSpan w:val="9"/>
            <w:tcBorders>
              <w:bottom w:val="single" w:sz="4" w:space="0" w:color="auto"/>
            </w:tcBorders>
            <w:shd w:val="clear" w:color="auto" w:fill="F2F2F2" w:themeFill="background1" w:themeFillShade="F2"/>
            <w:vAlign w:val="center"/>
          </w:tcPr>
          <w:p w14:paraId="3FE9DC38" w14:textId="77777777" w:rsidR="00105DF3" w:rsidRPr="00C703B2" w:rsidRDefault="00105DF3" w:rsidP="00105DF3">
            <w:pPr>
              <w:pStyle w:val="TableHeading"/>
            </w:pPr>
            <w:r w:rsidRPr="00C703B2">
              <w:t>Activities</w:t>
            </w:r>
          </w:p>
        </w:tc>
      </w:tr>
      <w:tr w:rsidR="00105DF3" w:rsidRPr="00C703B2" w14:paraId="42430003" w14:textId="77777777" w:rsidTr="00105DF3">
        <w:trPr>
          <w:cantSplit/>
        </w:trPr>
        <w:tc>
          <w:tcPr>
            <w:tcW w:w="1248" w:type="pct"/>
            <w:shd w:val="clear" w:color="auto" w:fill="F2F2F2" w:themeFill="background1" w:themeFillShade="F2"/>
            <w:vAlign w:val="center"/>
          </w:tcPr>
          <w:p w14:paraId="11CA0D1B" w14:textId="77777777" w:rsidR="00105DF3" w:rsidRPr="00C703B2" w:rsidRDefault="00105DF3" w:rsidP="00105DF3">
            <w:pPr>
              <w:pStyle w:val="TableText"/>
            </w:pPr>
            <w:r w:rsidRPr="00C703B2">
              <w:t>Hierarchical Precedence</w:t>
            </w:r>
          </w:p>
        </w:tc>
        <w:tc>
          <w:tcPr>
            <w:tcW w:w="3752" w:type="pct"/>
            <w:gridSpan w:val="9"/>
            <w:vAlign w:val="center"/>
          </w:tcPr>
          <w:p w14:paraId="0F6574EA" w14:textId="77777777" w:rsidR="00105DF3" w:rsidRPr="00C703B2" w:rsidRDefault="00105DF3" w:rsidP="00105DF3">
            <w:pPr>
              <w:pStyle w:val="TableText"/>
            </w:pPr>
          </w:p>
        </w:tc>
      </w:tr>
    </w:tbl>
    <w:p w14:paraId="08FF6E18" w14:textId="60436A83" w:rsidR="00C27696" w:rsidRDefault="00C27696" w:rsidP="00FC4647">
      <w:pPr>
        <w:pStyle w:val="Heading5"/>
      </w:pPr>
      <w:r>
        <w:lastRenderedPageBreak/>
        <w:t>Options</w:t>
      </w:r>
      <w:bookmarkEnd w:id="380"/>
    </w:p>
    <w:p w14:paraId="5AD73626" w14:textId="085F1466" w:rsidR="00105DF3" w:rsidRPr="00105DF3" w:rsidRDefault="00105DF3" w:rsidP="00105DF3">
      <w:pPr>
        <w:pStyle w:val="BodyText"/>
      </w:pPr>
      <w:r>
        <w:t xml:space="preserve">This section lists the new VistA Options developed for the </w:t>
      </w:r>
      <w:proofErr w:type="gramStart"/>
      <w:r>
        <w:t>Inbound</w:t>
      </w:r>
      <w:proofErr w:type="gramEnd"/>
      <w:r>
        <w:t xml:space="preserve"> eRx Holding Queue and other options modified for the Inbound eRx Holding Queue.</w:t>
      </w:r>
    </w:p>
    <w:p w14:paraId="28D9FEDE" w14:textId="2E488F96" w:rsidR="00DE069E" w:rsidRDefault="00653272" w:rsidP="006437DA">
      <w:pPr>
        <w:pStyle w:val="Caption"/>
      </w:pPr>
      <w:bookmarkStart w:id="384" w:name="ColumnTitle_58"/>
      <w:bookmarkStart w:id="385" w:name="_Toc485810696"/>
      <w:bookmarkEnd w:id="384"/>
      <w:r>
        <w:t xml:space="preserve">Table </w:t>
      </w:r>
      <w:r w:rsidR="00B70A55">
        <w:fldChar w:fldCharType="begin"/>
      </w:r>
      <w:r w:rsidR="00B70A55">
        <w:instrText xml:space="preserve"> SEQ Table \* ARABIC </w:instrText>
      </w:r>
      <w:r w:rsidR="00B70A55">
        <w:fldChar w:fldCharType="separate"/>
      </w:r>
      <w:r w:rsidR="003A1DCC">
        <w:rPr>
          <w:noProof/>
        </w:rPr>
        <w:t>67</w:t>
      </w:r>
      <w:r w:rsidR="00B70A55">
        <w:rPr>
          <w:noProof/>
        </w:rPr>
        <w:fldChar w:fldCharType="end"/>
      </w:r>
      <w:r>
        <w:t>:</w:t>
      </w:r>
      <w:r w:rsidRPr="00EC1C67">
        <w:t xml:space="preserve"> </w:t>
      </w:r>
      <w:r w:rsidR="005B6E23" w:rsidRPr="005B6E23">
        <w:t>Option</w:t>
      </w:r>
      <w:r w:rsidR="00105DF3">
        <w:t xml:space="preserve">: </w:t>
      </w:r>
      <w:r w:rsidR="00105DF3" w:rsidRPr="00105DF3">
        <w:t>PSO ERX FINISH</w:t>
      </w:r>
      <w:bookmarkEnd w:id="385"/>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Options affected by the functionality being designed, listed by name, enhancement category, associated menu, data passing, menu text description, option type, and option definition."/>
      </w:tblPr>
      <w:tblGrid>
        <w:gridCol w:w="2299"/>
        <w:gridCol w:w="1436"/>
        <w:gridCol w:w="358"/>
        <w:gridCol w:w="1076"/>
        <w:gridCol w:w="715"/>
        <w:gridCol w:w="719"/>
        <w:gridCol w:w="1080"/>
        <w:gridCol w:w="352"/>
        <w:gridCol w:w="1325"/>
      </w:tblGrid>
      <w:tr w:rsidR="00E61EBB" w:rsidRPr="005B6E23" w14:paraId="0FE0B639" w14:textId="77777777" w:rsidTr="00374FDE">
        <w:trPr>
          <w:cantSplit/>
          <w:tblHeader/>
        </w:trPr>
        <w:tc>
          <w:tcPr>
            <w:tcW w:w="1228" w:type="pct"/>
            <w:shd w:val="clear" w:color="auto" w:fill="F2F2F2" w:themeFill="background1" w:themeFillShade="F2"/>
            <w:vAlign w:val="center"/>
          </w:tcPr>
          <w:p w14:paraId="4E135EDE" w14:textId="77777777" w:rsidR="005B6E23" w:rsidRPr="004B00FA" w:rsidRDefault="005B6E23" w:rsidP="005B6E23">
            <w:pPr>
              <w:pStyle w:val="TableHeading"/>
            </w:pPr>
            <w:bookmarkStart w:id="386" w:name="Check62"/>
            <w:bookmarkStart w:id="387" w:name="ColumnTitle_59"/>
            <w:bookmarkEnd w:id="386"/>
            <w:bookmarkEnd w:id="387"/>
            <w:r w:rsidRPr="004B00FA">
              <w:t>Options</w:t>
            </w:r>
          </w:p>
        </w:tc>
        <w:tc>
          <w:tcPr>
            <w:tcW w:w="3772" w:type="pct"/>
            <w:gridSpan w:val="8"/>
            <w:tcBorders>
              <w:bottom w:val="single" w:sz="4" w:space="0" w:color="auto"/>
            </w:tcBorders>
            <w:shd w:val="clear" w:color="auto" w:fill="F2F2F2" w:themeFill="background1" w:themeFillShade="F2"/>
          </w:tcPr>
          <w:p w14:paraId="582B4AC8" w14:textId="77777777" w:rsidR="005B6E23" w:rsidRPr="004B00FA" w:rsidRDefault="005B6E23" w:rsidP="005B6E23">
            <w:pPr>
              <w:pStyle w:val="TableHeading"/>
            </w:pPr>
            <w:r w:rsidRPr="004B00FA">
              <w:t>Activities</w:t>
            </w:r>
          </w:p>
        </w:tc>
      </w:tr>
      <w:tr w:rsidR="00E61EBB" w:rsidRPr="005B6E23" w14:paraId="371C2EBF" w14:textId="77777777" w:rsidTr="00374FDE">
        <w:trPr>
          <w:cantSplit/>
        </w:trPr>
        <w:tc>
          <w:tcPr>
            <w:tcW w:w="1228" w:type="pct"/>
            <w:shd w:val="clear" w:color="auto" w:fill="F2F2F2" w:themeFill="background1" w:themeFillShade="F2"/>
            <w:vAlign w:val="center"/>
          </w:tcPr>
          <w:p w14:paraId="3ABB5AD6" w14:textId="77777777" w:rsidR="005B6E23" w:rsidRPr="004B00FA" w:rsidRDefault="005B6E23" w:rsidP="009B28F0">
            <w:pPr>
              <w:pStyle w:val="TableText"/>
            </w:pPr>
            <w:r w:rsidRPr="004B00FA">
              <w:t>Option Name</w:t>
            </w:r>
          </w:p>
        </w:tc>
        <w:tc>
          <w:tcPr>
            <w:tcW w:w="3772" w:type="pct"/>
            <w:gridSpan w:val="8"/>
            <w:tcBorders>
              <w:bottom w:val="single" w:sz="4" w:space="0" w:color="auto"/>
            </w:tcBorders>
          </w:tcPr>
          <w:p w14:paraId="40988B13" w14:textId="1AEC9835" w:rsidR="005B6E23" w:rsidRPr="00374FDE" w:rsidRDefault="000E618B" w:rsidP="005B6E23">
            <w:pPr>
              <w:spacing w:before="60" w:after="60"/>
              <w:rPr>
                <w:rFonts w:ascii="Arial" w:hAnsi="Arial" w:cs="Arial"/>
                <w:sz w:val="20"/>
                <w:szCs w:val="20"/>
              </w:rPr>
            </w:pPr>
            <w:r w:rsidRPr="00374FDE">
              <w:rPr>
                <w:rFonts w:ascii="Arial" w:hAnsi="Arial" w:cs="Arial"/>
                <w:sz w:val="20"/>
                <w:szCs w:val="20"/>
              </w:rPr>
              <w:t>PSO ERX FINISH</w:t>
            </w:r>
          </w:p>
        </w:tc>
      </w:tr>
      <w:tr w:rsidR="001615A5" w:rsidRPr="005B6E23" w14:paraId="7A763D9E" w14:textId="77777777" w:rsidTr="00374FDE">
        <w:trPr>
          <w:cantSplit/>
        </w:trPr>
        <w:tc>
          <w:tcPr>
            <w:tcW w:w="1228" w:type="pct"/>
            <w:shd w:val="clear" w:color="auto" w:fill="F2F2F2" w:themeFill="background1" w:themeFillShade="F2"/>
            <w:vAlign w:val="center"/>
          </w:tcPr>
          <w:p w14:paraId="4F3A1CDE" w14:textId="77777777" w:rsidR="005B6E23" w:rsidRPr="004B00FA" w:rsidRDefault="005B6E23" w:rsidP="009B28F0">
            <w:pPr>
              <w:pStyle w:val="TableText"/>
            </w:pPr>
            <w:r w:rsidRPr="004B00FA">
              <w:t>Enhancement Category</w:t>
            </w:r>
          </w:p>
        </w:tc>
        <w:tc>
          <w:tcPr>
            <w:tcW w:w="958" w:type="pct"/>
            <w:gridSpan w:val="2"/>
            <w:tcBorders>
              <w:right w:val="nil"/>
            </w:tcBorders>
          </w:tcPr>
          <w:p w14:paraId="0372556E" w14:textId="680B7A0C" w:rsidR="005B6E23" w:rsidRPr="00374FDE" w:rsidRDefault="000E618B" w:rsidP="005B6E23">
            <w:pPr>
              <w:spacing w:before="60" w:after="60"/>
              <w:rPr>
                <w:rFonts w:ascii="Arial" w:hAnsi="Arial" w:cs="Arial"/>
                <w:iCs/>
                <w:sz w:val="20"/>
                <w:szCs w:val="20"/>
              </w:rPr>
            </w:pPr>
            <w:r w:rsidRPr="00374FDE">
              <w:rPr>
                <w:rFonts w:ascii="Arial" w:hAnsi="Arial" w:cs="Arial"/>
                <w:iCs/>
                <w:sz w:val="20"/>
                <w:szCs w:val="20"/>
              </w:rPr>
              <w:fldChar w:fldCharType="begin">
                <w:ffData>
                  <w:name w:val="Check92"/>
                  <w:enabled/>
                  <w:calcOnExit w:val="0"/>
                  <w:statusText w:type="text" w:val="New"/>
                  <w:checkBox>
                    <w:sizeAuto/>
                    <w:default w:val="1"/>
                  </w:checkBox>
                </w:ffData>
              </w:fldChar>
            </w:r>
            <w:bookmarkStart w:id="388" w:name="Check92"/>
            <w:r w:rsidRPr="00374FDE">
              <w:rPr>
                <w:rFonts w:ascii="Arial" w:hAnsi="Arial" w:cs="Arial"/>
                <w:iCs/>
                <w:sz w:val="20"/>
                <w:szCs w:val="20"/>
              </w:rPr>
              <w:instrText xml:space="preserve"> FORMCHECKBOX </w:instrText>
            </w:r>
            <w:r w:rsidR="00B70A55">
              <w:rPr>
                <w:rFonts w:ascii="Arial" w:hAnsi="Arial" w:cs="Arial"/>
                <w:iCs/>
                <w:sz w:val="20"/>
                <w:szCs w:val="20"/>
              </w:rPr>
            </w:r>
            <w:r w:rsidR="00B70A55">
              <w:rPr>
                <w:rFonts w:ascii="Arial" w:hAnsi="Arial" w:cs="Arial"/>
                <w:iCs/>
                <w:sz w:val="20"/>
                <w:szCs w:val="20"/>
              </w:rPr>
              <w:fldChar w:fldCharType="separate"/>
            </w:r>
            <w:r w:rsidRPr="00374FDE">
              <w:rPr>
                <w:rFonts w:ascii="Arial" w:hAnsi="Arial" w:cs="Arial"/>
                <w:iCs/>
                <w:sz w:val="20"/>
                <w:szCs w:val="20"/>
              </w:rPr>
              <w:fldChar w:fldCharType="end"/>
            </w:r>
            <w:bookmarkEnd w:id="388"/>
            <w:r w:rsidR="005B6E23" w:rsidRPr="00374FDE">
              <w:rPr>
                <w:rFonts w:ascii="Arial" w:hAnsi="Arial" w:cs="Arial"/>
                <w:iCs/>
                <w:sz w:val="20"/>
                <w:szCs w:val="20"/>
              </w:rPr>
              <w:t xml:space="preserve"> New</w:t>
            </w:r>
          </w:p>
        </w:tc>
        <w:tc>
          <w:tcPr>
            <w:tcW w:w="957" w:type="pct"/>
            <w:gridSpan w:val="2"/>
            <w:tcBorders>
              <w:left w:val="nil"/>
              <w:right w:val="nil"/>
            </w:tcBorders>
          </w:tcPr>
          <w:p w14:paraId="54441C33" w14:textId="77777777" w:rsidR="005B6E23" w:rsidRPr="00374FDE" w:rsidRDefault="00896E12" w:rsidP="005B6E23">
            <w:pPr>
              <w:spacing w:before="60" w:after="60"/>
              <w:rPr>
                <w:rFonts w:ascii="Arial" w:hAnsi="Arial" w:cs="Arial"/>
                <w:iCs/>
                <w:sz w:val="20"/>
                <w:szCs w:val="20"/>
              </w:rPr>
            </w:pPr>
            <w:r w:rsidRPr="00374FDE">
              <w:rPr>
                <w:rFonts w:ascii="Arial" w:hAnsi="Arial" w:cs="Arial"/>
                <w:iCs/>
                <w:sz w:val="20"/>
                <w:szCs w:val="20"/>
              </w:rPr>
              <w:fldChar w:fldCharType="begin">
                <w:ffData>
                  <w:name w:val="Check93"/>
                  <w:enabled/>
                  <w:calcOnExit w:val="0"/>
                  <w:statusText w:type="text" w:val="Modify"/>
                  <w:checkBox>
                    <w:sizeAuto/>
                    <w:default w:val="0"/>
                    <w:checked w:val="0"/>
                  </w:checkBox>
                </w:ffData>
              </w:fldChar>
            </w:r>
            <w:bookmarkStart w:id="389" w:name="Check93"/>
            <w:r w:rsidRPr="00374FDE">
              <w:rPr>
                <w:rFonts w:ascii="Arial" w:hAnsi="Arial" w:cs="Arial"/>
                <w:iCs/>
                <w:sz w:val="20"/>
                <w:szCs w:val="20"/>
              </w:rPr>
              <w:instrText xml:space="preserve"> FORMCHECKBOX </w:instrText>
            </w:r>
            <w:r w:rsidR="00B70A55">
              <w:rPr>
                <w:rFonts w:ascii="Arial" w:hAnsi="Arial" w:cs="Arial"/>
                <w:iCs/>
                <w:sz w:val="20"/>
                <w:szCs w:val="20"/>
              </w:rPr>
            </w:r>
            <w:r w:rsidR="00B70A55">
              <w:rPr>
                <w:rFonts w:ascii="Arial" w:hAnsi="Arial" w:cs="Arial"/>
                <w:iCs/>
                <w:sz w:val="20"/>
                <w:szCs w:val="20"/>
              </w:rPr>
              <w:fldChar w:fldCharType="separate"/>
            </w:r>
            <w:r w:rsidRPr="00374FDE">
              <w:rPr>
                <w:rFonts w:ascii="Arial" w:hAnsi="Arial" w:cs="Arial"/>
                <w:iCs/>
                <w:sz w:val="20"/>
                <w:szCs w:val="20"/>
              </w:rPr>
              <w:fldChar w:fldCharType="end"/>
            </w:r>
            <w:bookmarkEnd w:id="389"/>
            <w:r w:rsidR="005B6E23" w:rsidRPr="00374FDE">
              <w:rPr>
                <w:rFonts w:ascii="Arial" w:hAnsi="Arial" w:cs="Arial"/>
                <w:iCs/>
                <w:sz w:val="20"/>
                <w:szCs w:val="20"/>
              </w:rPr>
              <w:t xml:space="preserve"> Modify</w:t>
            </w:r>
          </w:p>
        </w:tc>
        <w:tc>
          <w:tcPr>
            <w:tcW w:w="961" w:type="pct"/>
            <w:gridSpan w:val="2"/>
            <w:tcBorders>
              <w:left w:val="nil"/>
              <w:right w:val="nil"/>
            </w:tcBorders>
          </w:tcPr>
          <w:p w14:paraId="53FAB60E" w14:textId="77777777" w:rsidR="005B6E23" w:rsidRPr="004B00FA" w:rsidRDefault="00896E12" w:rsidP="005B6E23">
            <w:pPr>
              <w:spacing w:before="60" w:after="60"/>
              <w:rPr>
                <w:rFonts w:ascii="Arial" w:hAnsi="Arial" w:cs="Arial"/>
                <w:iCs/>
                <w:sz w:val="20"/>
                <w:szCs w:val="20"/>
              </w:rPr>
            </w:pPr>
            <w:r w:rsidRPr="004B00FA">
              <w:rPr>
                <w:rFonts w:ascii="Arial" w:hAnsi="Arial" w:cs="Arial"/>
                <w:iCs/>
                <w:sz w:val="20"/>
                <w:szCs w:val="20"/>
              </w:rPr>
              <w:fldChar w:fldCharType="begin">
                <w:ffData>
                  <w:name w:val="Check94"/>
                  <w:enabled/>
                  <w:calcOnExit w:val="0"/>
                  <w:statusText w:type="text" w:val="Delete"/>
                  <w:checkBox>
                    <w:sizeAuto/>
                    <w:default w:val="0"/>
                    <w:checked w:val="0"/>
                  </w:checkBox>
                </w:ffData>
              </w:fldChar>
            </w:r>
            <w:bookmarkStart w:id="390" w:name="Check94"/>
            <w:r w:rsidRPr="004B00FA">
              <w:rPr>
                <w:rFonts w:ascii="Arial" w:hAnsi="Arial" w:cs="Arial"/>
                <w:iCs/>
                <w:sz w:val="20"/>
                <w:szCs w:val="20"/>
              </w:rPr>
              <w:instrText xml:space="preserve"> FORMCHECKBOX </w:instrText>
            </w:r>
            <w:r w:rsidR="00B70A55">
              <w:rPr>
                <w:rFonts w:ascii="Arial" w:hAnsi="Arial" w:cs="Arial"/>
                <w:iCs/>
                <w:sz w:val="20"/>
                <w:szCs w:val="20"/>
              </w:rPr>
            </w:r>
            <w:r w:rsidR="00B70A55">
              <w:rPr>
                <w:rFonts w:ascii="Arial" w:hAnsi="Arial" w:cs="Arial"/>
                <w:iCs/>
                <w:sz w:val="20"/>
                <w:szCs w:val="20"/>
              </w:rPr>
              <w:fldChar w:fldCharType="separate"/>
            </w:r>
            <w:r w:rsidRPr="004B00FA">
              <w:rPr>
                <w:rFonts w:ascii="Arial" w:hAnsi="Arial" w:cs="Arial"/>
                <w:iCs/>
                <w:sz w:val="20"/>
                <w:szCs w:val="20"/>
              </w:rPr>
              <w:fldChar w:fldCharType="end"/>
            </w:r>
            <w:bookmarkEnd w:id="390"/>
            <w:r w:rsidR="005B6E23" w:rsidRPr="004B00FA">
              <w:rPr>
                <w:rFonts w:ascii="Arial" w:hAnsi="Arial" w:cs="Arial"/>
                <w:iCs/>
                <w:sz w:val="20"/>
                <w:szCs w:val="20"/>
              </w:rPr>
              <w:t xml:space="preserve"> Delete</w:t>
            </w:r>
          </w:p>
        </w:tc>
        <w:tc>
          <w:tcPr>
            <w:tcW w:w="896" w:type="pct"/>
            <w:gridSpan w:val="2"/>
            <w:tcBorders>
              <w:left w:val="nil"/>
            </w:tcBorders>
          </w:tcPr>
          <w:p w14:paraId="542715A5" w14:textId="77777777" w:rsidR="005B6E23" w:rsidRPr="004B00FA" w:rsidRDefault="00896E12" w:rsidP="005B6E23">
            <w:pPr>
              <w:spacing w:before="60" w:after="60"/>
              <w:rPr>
                <w:rFonts w:ascii="Arial" w:hAnsi="Arial" w:cs="Arial"/>
                <w:iCs/>
                <w:sz w:val="20"/>
                <w:szCs w:val="20"/>
              </w:rPr>
            </w:pPr>
            <w:r w:rsidRPr="004B00FA">
              <w:rPr>
                <w:rFonts w:ascii="Arial" w:hAnsi="Arial" w:cs="Arial"/>
                <w:iCs/>
                <w:sz w:val="20"/>
                <w:szCs w:val="20"/>
              </w:rPr>
              <w:fldChar w:fldCharType="begin">
                <w:ffData>
                  <w:name w:val="Check95"/>
                  <w:enabled/>
                  <w:calcOnExit w:val="0"/>
                  <w:statusText w:type="text" w:val="No change"/>
                  <w:checkBox>
                    <w:sizeAuto/>
                    <w:default w:val="0"/>
                    <w:checked w:val="0"/>
                  </w:checkBox>
                </w:ffData>
              </w:fldChar>
            </w:r>
            <w:bookmarkStart w:id="391" w:name="Check95"/>
            <w:r w:rsidRPr="004B00FA">
              <w:rPr>
                <w:rFonts w:ascii="Arial" w:hAnsi="Arial" w:cs="Arial"/>
                <w:iCs/>
                <w:sz w:val="20"/>
                <w:szCs w:val="20"/>
              </w:rPr>
              <w:instrText xml:space="preserve"> FORMCHECKBOX </w:instrText>
            </w:r>
            <w:r w:rsidR="00B70A55">
              <w:rPr>
                <w:rFonts w:ascii="Arial" w:hAnsi="Arial" w:cs="Arial"/>
                <w:iCs/>
                <w:sz w:val="20"/>
                <w:szCs w:val="20"/>
              </w:rPr>
            </w:r>
            <w:r w:rsidR="00B70A55">
              <w:rPr>
                <w:rFonts w:ascii="Arial" w:hAnsi="Arial" w:cs="Arial"/>
                <w:iCs/>
                <w:sz w:val="20"/>
                <w:szCs w:val="20"/>
              </w:rPr>
              <w:fldChar w:fldCharType="separate"/>
            </w:r>
            <w:r w:rsidRPr="004B00FA">
              <w:rPr>
                <w:rFonts w:ascii="Arial" w:hAnsi="Arial" w:cs="Arial"/>
                <w:iCs/>
                <w:sz w:val="20"/>
                <w:szCs w:val="20"/>
              </w:rPr>
              <w:fldChar w:fldCharType="end"/>
            </w:r>
            <w:bookmarkEnd w:id="391"/>
            <w:r w:rsidR="005B6E23" w:rsidRPr="004B00FA">
              <w:rPr>
                <w:rFonts w:ascii="Arial" w:hAnsi="Arial" w:cs="Arial"/>
                <w:iCs/>
                <w:sz w:val="20"/>
                <w:szCs w:val="20"/>
              </w:rPr>
              <w:t xml:space="preserve"> No Change</w:t>
            </w:r>
          </w:p>
        </w:tc>
      </w:tr>
      <w:tr w:rsidR="005B6E23" w:rsidRPr="005B6E23" w14:paraId="79BD7B6E" w14:textId="77777777" w:rsidTr="00374FDE">
        <w:trPr>
          <w:cantSplit/>
        </w:trPr>
        <w:tc>
          <w:tcPr>
            <w:tcW w:w="1228" w:type="pct"/>
            <w:shd w:val="clear" w:color="auto" w:fill="F2F2F2" w:themeFill="background1" w:themeFillShade="F2"/>
            <w:vAlign w:val="center"/>
          </w:tcPr>
          <w:p w14:paraId="2526DF12" w14:textId="77777777" w:rsidR="005B6E23" w:rsidRPr="004B00FA" w:rsidRDefault="005B6E23" w:rsidP="009B28F0">
            <w:pPr>
              <w:pStyle w:val="TableText"/>
            </w:pPr>
            <w:r w:rsidRPr="004B00FA">
              <w:t>Associated Menu Options that will invoke this reference</w:t>
            </w:r>
          </w:p>
        </w:tc>
        <w:tc>
          <w:tcPr>
            <w:tcW w:w="3772" w:type="pct"/>
            <w:gridSpan w:val="8"/>
          </w:tcPr>
          <w:p w14:paraId="5F487500" w14:textId="02A9897D" w:rsidR="005B6E23" w:rsidRPr="00374FDE" w:rsidRDefault="005B6E23" w:rsidP="005B6E23">
            <w:pPr>
              <w:spacing w:before="60" w:after="60"/>
              <w:rPr>
                <w:rFonts w:ascii="Arial" w:hAnsi="Arial" w:cs="Arial"/>
                <w:iCs/>
                <w:sz w:val="20"/>
                <w:szCs w:val="20"/>
              </w:rPr>
            </w:pPr>
          </w:p>
        </w:tc>
      </w:tr>
      <w:tr w:rsidR="001615A5" w:rsidRPr="005B6E23" w14:paraId="7AAAEA04" w14:textId="77777777" w:rsidTr="00374FDE">
        <w:trPr>
          <w:cantSplit/>
        </w:trPr>
        <w:tc>
          <w:tcPr>
            <w:tcW w:w="1228" w:type="pct"/>
            <w:shd w:val="clear" w:color="auto" w:fill="F2F2F2" w:themeFill="background1" w:themeFillShade="F2"/>
            <w:vAlign w:val="center"/>
          </w:tcPr>
          <w:p w14:paraId="75352385" w14:textId="77777777" w:rsidR="005B6E23" w:rsidRPr="004B00FA" w:rsidRDefault="005B6E23" w:rsidP="009B28F0">
            <w:pPr>
              <w:pStyle w:val="TableText"/>
            </w:pPr>
            <w:r w:rsidRPr="004B00FA">
              <w:t>Data Passing</w:t>
            </w:r>
          </w:p>
        </w:tc>
        <w:tc>
          <w:tcPr>
            <w:tcW w:w="767" w:type="pct"/>
            <w:tcBorders>
              <w:right w:val="nil"/>
            </w:tcBorders>
          </w:tcPr>
          <w:p w14:paraId="12A08933" w14:textId="77777777" w:rsidR="005B6E23" w:rsidRPr="004B00FA" w:rsidRDefault="00896E12" w:rsidP="005B6E23">
            <w:pPr>
              <w:spacing w:before="60" w:after="60"/>
              <w:rPr>
                <w:rFonts w:ascii="Arial" w:hAnsi="Arial" w:cs="Arial"/>
                <w:sz w:val="20"/>
                <w:szCs w:val="20"/>
              </w:rPr>
            </w:pPr>
            <w:r w:rsidRPr="004B00FA">
              <w:rPr>
                <w:rFonts w:ascii="Arial" w:hAnsi="Arial" w:cs="Arial"/>
                <w:sz w:val="20"/>
                <w:szCs w:val="20"/>
              </w:rPr>
              <w:fldChar w:fldCharType="begin">
                <w:ffData>
                  <w:name w:val="Check96"/>
                  <w:enabled/>
                  <w:calcOnExit w:val="0"/>
                  <w:statusText w:type="text" w:val="Input"/>
                  <w:checkBox>
                    <w:sizeAuto/>
                    <w:default w:val="0"/>
                    <w:checked w:val="0"/>
                  </w:checkBox>
                </w:ffData>
              </w:fldChar>
            </w:r>
            <w:bookmarkStart w:id="392" w:name="Check96"/>
            <w:r w:rsidRPr="004B00FA">
              <w:rPr>
                <w:rFonts w:ascii="Arial" w:hAnsi="Arial" w:cs="Arial"/>
                <w:sz w:val="20"/>
                <w:szCs w:val="20"/>
              </w:rPr>
              <w:instrText xml:space="preserve"> FORMCHECKBOX </w:instrText>
            </w:r>
            <w:r w:rsidR="00B70A55">
              <w:rPr>
                <w:rFonts w:ascii="Arial" w:hAnsi="Arial" w:cs="Arial"/>
                <w:sz w:val="20"/>
                <w:szCs w:val="20"/>
              </w:rPr>
            </w:r>
            <w:r w:rsidR="00B70A55">
              <w:rPr>
                <w:rFonts w:ascii="Arial" w:hAnsi="Arial" w:cs="Arial"/>
                <w:sz w:val="20"/>
                <w:szCs w:val="20"/>
              </w:rPr>
              <w:fldChar w:fldCharType="separate"/>
            </w:r>
            <w:r w:rsidRPr="004B00FA">
              <w:rPr>
                <w:rFonts w:ascii="Arial" w:hAnsi="Arial" w:cs="Arial"/>
                <w:sz w:val="20"/>
                <w:szCs w:val="20"/>
              </w:rPr>
              <w:fldChar w:fldCharType="end"/>
            </w:r>
            <w:bookmarkEnd w:id="392"/>
            <w:r w:rsidR="005B6E23" w:rsidRPr="004B00FA">
              <w:rPr>
                <w:rFonts w:ascii="Arial" w:hAnsi="Arial" w:cs="Arial"/>
                <w:sz w:val="20"/>
                <w:szCs w:val="20"/>
              </w:rPr>
              <w:t xml:space="preserve"> Input</w:t>
            </w:r>
          </w:p>
        </w:tc>
        <w:tc>
          <w:tcPr>
            <w:tcW w:w="766" w:type="pct"/>
            <w:gridSpan w:val="2"/>
            <w:tcBorders>
              <w:left w:val="nil"/>
              <w:right w:val="nil"/>
            </w:tcBorders>
          </w:tcPr>
          <w:p w14:paraId="33BC21F3" w14:textId="77777777" w:rsidR="005B6E23" w:rsidRPr="004B00FA" w:rsidRDefault="00896E12" w:rsidP="005B6E23">
            <w:pPr>
              <w:spacing w:before="60" w:after="60"/>
              <w:rPr>
                <w:rFonts w:ascii="Arial" w:hAnsi="Arial" w:cs="Arial"/>
                <w:sz w:val="20"/>
                <w:szCs w:val="20"/>
              </w:rPr>
            </w:pPr>
            <w:r w:rsidRPr="004B00FA">
              <w:rPr>
                <w:rFonts w:ascii="Arial" w:hAnsi="Arial" w:cs="Arial"/>
                <w:sz w:val="20"/>
                <w:szCs w:val="20"/>
              </w:rPr>
              <w:fldChar w:fldCharType="begin">
                <w:ffData>
                  <w:name w:val="Check97"/>
                  <w:enabled/>
                  <w:calcOnExit w:val="0"/>
                  <w:statusText w:type="text" w:val="Output"/>
                  <w:checkBox>
                    <w:sizeAuto/>
                    <w:default w:val="0"/>
                    <w:checked w:val="0"/>
                  </w:checkBox>
                </w:ffData>
              </w:fldChar>
            </w:r>
            <w:bookmarkStart w:id="393" w:name="Check97"/>
            <w:r w:rsidRPr="004B00FA">
              <w:rPr>
                <w:rFonts w:ascii="Arial" w:hAnsi="Arial" w:cs="Arial"/>
                <w:sz w:val="20"/>
                <w:szCs w:val="20"/>
              </w:rPr>
              <w:instrText xml:space="preserve"> FORMCHECKBOX </w:instrText>
            </w:r>
            <w:r w:rsidR="00B70A55">
              <w:rPr>
                <w:rFonts w:ascii="Arial" w:hAnsi="Arial" w:cs="Arial"/>
                <w:sz w:val="20"/>
                <w:szCs w:val="20"/>
              </w:rPr>
            </w:r>
            <w:r w:rsidR="00B70A55">
              <w:rPr>
                <w:rFonts w:ascii="Arial" w:hAnsi="Arial" w:cs="Arial"/>
                <w:sz w:val="20"/>
                <w:szCs w:val="20"/>
              </w:rPr>
              <w:fldChar w:fldCharType="separate"/>
            </w:r>
            <w:r w:rsidRPr="004B00FA">
              <w:rPr>
                <w:rFonts w:ascii="Arial" w:hAnsi="Arial" w:cs="Arial"/>
                <w:sz w:val="20"/>
                <w:szCs w:val="20"/>
              </w:rPr>
              <w:fldChar w:fldCharType="end"/>
            </w:r>
            <w:bookmarkEnd w:id="393"/>
            <w:r w:rsidR="005B6E23" w:rsidRPr="004B00FA">
              <w:rPr>
                <w:rFonts w:ascii="Arial" w:hAnsi="Arial" w:cs="Arial"/>
                <w:sz w:val="20"/>
                <w:szCs w:val="20"/>
              </w:rPr>
              <w:t xml:space="preserve"> Output</w:t>
            </w:r>
          </w:p>
        </w:tc>
        <w:tc>
          <w:tcPr>
            <w:tcW w:w="766" w:type="pct"/>
            <w:gridSpan w:val="2"/>
            <w:tcBorders>
              <w:left w:val="nil"/>
              <w:right w:val="nil"/>
            </w:tcBorders>
          </w:tcPr>
          <w:p w14:paraId="536F3880" w14:textId="77777777" w:rsidR="005B6E23" w:rsidRPr="004B00FA" w:rsidRDefault="00896E12" w:rsidP="005B6E23">
            <w:pPr>
              <w:spacing w:before="60" w:after="60"/>
              <w:rPr>
                <w:rFonts w:ascii="Arial" w:hAnsi="Arial" w:cs="Arial"/>
                <w:sz w:val="20"/>
                <w:szCs w:val="20"/>
              </w:rPr>
            </w:pPr>
            <w:r w:rsidRPr="004B00FA">
              <w:rPr>
                <w:rFonts w:ascii="Arial" w:hAnsi="Arial" w:cs="Arial"/>
                <w:sz w:val="20"/>
                <w:szCs w:val="20"/>
              </w:rPr>
              <w:fldChar w:fldCharType="begin">
                <w:ffData>
                  <w:name w:val="Check98"/>
                  <w:enabled/>
                  <w:calcOnExit w:val="0"/>
                  <w:statusText w:type="text" w:val="Both"/>
                  <w:checkBox>
                    <w:sizeAuto/>
                    <w:default w:val="0"/>
                    <w:checked w:val="0"/>
                  </w:checkBox>
                </w:ffData>
              </w:fldChar>
            </w:r>
            <w:bookmarkStart w:id="394" w:name="Check98"/>
            <w:r w:rsidRPr="004B00FA">
              <w:rPr>
                <w:rFonts w:ascii="Arial" w:hAnsi="Arial" w:cs="Arial"/>
                <w:sz w:val="20"/>
                <w:szCs w:val="20"/>
              </w:rPr>
              <w:instrText xml:space="preserve"> FORMCHECKBOX </w:instrText>
            </w:r>
            <w:r w:rsidR="00B70A55">
              <w:rPr>
                <w:rFonts w:ascii="Arial" w:hAnsi="Arial" w:cs="Arial"/>
                <w:sz w:val="20"/>
                <w:szCs w:val="20"/>
              </w:rPr>
            </w:r>
            <w:r w:rsidR="00B70A55">
              <w:rPr>
                <w:rFonts w:ascii="Arial" w:hAnsi="Arial" w:cs="Arial"/>
                <w:sz w:val="20"/>
                <w:szCs w:val="20"/>
              </w:rPr>
              <w:fldChar w:fldCharType="separate"/>
            </w:r>
            <w:r w:rsidRPr="004B00FA">
              <w:rPr>
                <w:rFonts w:ascii="Arial" w:hAnsi="Arial" w:cs="Arial"/>
                <w:sz w:val="20"/>
                <w:szCs w:val="20"/>
              </w:rPr>
              <w:fldChar w:fldCharType="end"/>
            </w:r>
            <w:bookmarkEnd w:id="394"/>
            <w:r w:rsidR="005B6E23" w:rsidRPr="004B00FA">
              <w:rPr>
                <w:rFonts w:ascii="Arial" w:hAnsi="Arial" w:cs="Arial"/>
                <w:sz w:val="20"/>
                <w:szCs w:val="20"/>
              </w:rPr>
              <w:t xml:space="preserve"> Both</w:t>
            </w:r>
          </w:p>
        </w:tc>
        <w:tc>
          <w:tcPr>
            <w:tcW w:w="765" w:type="pct"/>
            <w:gridSpan w:val="2"/>
            <w:tcBorders>
              <w:left w:val="nil"/>
              <w:right w:val="nil"/>
            </w:tcBorders>
          </w:tcPr>
          <w:p w14:paraId="6CD75C71" w14:textId="77777777" w:rsidR="005B6E23" w:rsidRPr="004B00FA" w:rsidRDefault="00896E12" w:rsidP="005B6E23">
            <w:pPr>
              <w:spacing w:before="60" w:after="60"/>
              <w:rPr>
                <w:rFonts w:ascii="Arial" w:hAnsi="Arial" w:cs="Arial"/>
                <w:sz w:val="20"/>
                <w:szCs w:val="20"/>
              </w:rPr>
            </w:pPr>
            <w:r w:rsidRPr="004B00FA">
              <w:rPr>
                <w:rFonts w:ascii="Arial" w:hAnsi="Arial" w:cs="Arial"/>
                <w:sz w:val="20"/>
                <w:szCs w:val="20"/>
              </w:rPr>
              <w:fldChar w:fldCharType="begin">
                <w:ffData>
                  <w:name w:val="Check99"/>
                  <w:enabled/>
                  <w:calcOnExit w:val="0"/>
                  <w:statusText w:type="text" w:val="Global reference"/>
                  <w:checkBox>
                    <w:sizeAuto/>
                    <w:default w:val="0"/>
                    <w:checked w:val="0"/>
                  </w:checkBox>
                </w:ffData>
              </w:fldChar>
            </w:r>
            <w:bookmarkStart w:id="395" w:name="Check99"/>
            <w:r w:rsidRPr="004B00FA">
              <w:rPr>
                <w:rFonts w:ascii="Arial" w:hAnsi="Arial" w:cs="Arial"/>
                <w:sz w:val="20"/>
                <w:szCs w:val="20"/>
              </w:rPr>
              <w:instrText xml:space="preserve"> FORMCHECKBOX </w:instrText>
            </w:r>
            <w:r w:rsidR="00B70A55">
              <w:rPr>
                <w:rFonts w:ascii="Arial" w:hAnsi="Arial" w:cs="Arial"/>
                <w:sz w:val="20"/>
                <w:szCs w:val="20"/>
              </w:rPr>
            </w:r>
            <w:r w:rsidR="00B70A55">
              <w:rPr>
                <w:rFonts w:ascii="Arial" w:hAnsi="Arial" w:cs="Arial"/>
                <w:sz w:val="20"/>
                <w:szCs w:val="20"/>
              </w:rPr>
              <w:fldChar w:fldCharType="separate"/>
            </w:r>
            <w:r w:rsidRPr="004B00FA">
              <w:rPr>
                <w:rFonts w:ascii="Arial" w:hAnsi="Arial" w:cs="Arial"/>
                <w:sz w:val="20"/>
                <w:szCs w:val="20"/>
              </w:rPr>
              <w:fldChar w:fldCharType="end"/>
            </w:r>
            <w:bookmarkEnd w:id="395"/>
            <w:r w:rsidR="005B6E23" w:rsidRPr="004B00FA">
              <w:rPr>
                <w:rFonts w:ascii="Arial" w:hAnsi="Arial" w:cs="Arial"/>
                <w:sz w:val="20"/>
                <w:szCs w:val="20"/>
              </w:rPr>
              <w:t xml:space="preserve"> Global Reference</w:t>
            </w:r>
          </w:p>
        </w:tc>
        <w:tc>
          <w:tcPr>
            <w:tcW w:w="708" w:type="pct"/>
            <w:tcBorders>
              <w:left w:val="nil"/>
            </w:tcBorders>
          </w:tcPr>
          <w:p w14:paraId="1D024201" w14:textId="77777777" w:rsidR="005B6E23" w:rsidRPr="004B00FA" w:rsidRDefault="00896E12" w:rsidP="005B6E23">
            <w:pPr>
              <w:spacing w:before="60" w:after="60"/>
              <w:rPr>
                <w:rFonts w:ascii="Arial" w:hAnsi="Arial" w:cs="Arial"/>
                <w:sz w:val="20"/>
                <w:szCs w:val="20"/>
              </w:rPr>
            </w:pPr>
            <w:r w:rsidRPr="004B00FA">
              <w:rPr>
                <w:rFonts w:ascii="Arial" w:hAnsi="Arial" w:cs="Arial"/>
                <w:sz w:val="20"/>
                <w:szCs w:val="20"/>
              </w:rPr>
              <w:fldChar w:fldCharType="begin">
                <w:ffData>
                  <w:name w:val="Check100"/>
                  <w:enabled/>
                  <w:calcOnExit w:val="0"/>
                  <w:statusText w:type="text" w:val="Local reference"/>
                  <w:checkBox>
                    <w:sizeAuto/>
                    <w:default w:val="0"/>
                    <w:checked w:val="0"/>
                  </w:checkBox>
                </w:ffData>
              </w:fldChar>
            </w:r>
            <w:bookmarkStart w:id="396" w:name="Check100"/>
            <w:r w:rsidRPr="004B00FA">
              <w:rPr>
                <w:rFonts w:ascii="Arial" w:hAnsi="Arial" w:cs="Arial"/>
                <w:sz w:val="20"/>
                <w:szCs w:val="20"/>
              </w:rPr>
              <w:instrText xml:space="preserve"> FORMCHECKBOX </w:instrText>
            </w:r>
            <w:r w:rsidR="00B70A55">
              <w:rPr>
                <w:rFonts w:ascii="Arial" w:hAnsi="Arial" w:cs="Arial"/>
                <w:sz w:val="20"/>
                <w:szCs w:val="20"/>
              </w:rPr>
            </w:r>
            <w:r w:rsidR="00B70A55">
              <w:rPr>
                <w:rFonts w:ascii="Arial" w:hAnsi="Arial" w:cs="Arial"/>
                <w:sz w:val="20"/>
                <w:szCs w:val="20"/>
              </w:rPr>
              <w:fldChar w:fldCharType="separate"/>
            </w:r>
            <w:r w:rsidRPr="004B00FA">
              <w:rPr>
                <w:rFonts w:ascii="Arial" w:hAnsi="Arial" w:cs="Arial"/>
                <w:sz w:val="20"/>
                <w:szCs w:val="20"/>
              </w:rPr>
              <w:fldChar w:fldCharType="end"/>
            </w:r>
            <w:bookmarkEnd w:id="396"/>
            <w:r w:rsidR="005B6E23" w:rsidRPr="004B00FA">
              <w:rPr>
                <w:rFonts w:ascii="Arial" w:hAnsi="Arial" w:cs="Arial"/>
                <w:sz w:val="20"/>
                <w:szCs w:val="20"/>
              </w:rPr>
              <w:t xml:space="preserve"> Local Reference</w:t>
            </w:r>
          </w:p>
        </w:tc>
      </w:tr>
      <w:tr w:rsidR="00E61EBB" w:rsidRPr="005B6E23" w14:paraId="2F7AD290" w14:textId="77777777" w:rsidTr="00374FDE">
        <w:trPr>
          <w:cantSplit/>
          <w:trHeight w:val="449"/>
        </w:trPr>
        <w:tc>
          <w:tcPr>
            <w:tcW w:w="1228" w:type="pct"/>
            <w:tcBorders>
              <w:bottom w:val="single" w:sz="4" w:space="0" w:color="auto"/>
            </w:tcBorders>
            <w:shd w:val="clear" w:color="auto" w:fill="F2F2F2" w:themeFill="background1" w:themeFillShade="F2"/>
            <w:vAlign w:val="center"/>
          </w:tcPr>
          <w:p w14:paraId="09E08A80" w14:textId="77777777" w:rsidR="005B6E23" w:rsidRPr="004B00FA" w:rsidRDefault="005B6E23" w:rsidP="009B28F0">
            <w:pPr>
              <w:pStyle w:val="TableText"/>
            </w:pPr>
            <w:r w:rsidRPr="004B00FA">
              <w:t>Menu Text Description</w:t>
            </w:r>
          </w:p>
        </w:tc>
        <w:tc>
          <w:tcPr>
            <w:tcW w:w="3772" w:type="pct"/>
            <w:gridSpan w:val="8"/>
            <w:tcBorders>
              <w:bottom w:val="single" w:sz="4" w:space="0" w:color="auto"/>
            </w:tcBorders>
          </w:tcPr>
          <w:p w14:paraId="7918F10A" w14:textId="37F3851C" w:rsidR="00374FDE" w:rsidRDefault="00374FDE" w:rsidP="00374FDE">
            <w:pPr>
              <w:spacing w:before="60" w:after="60"/>
              <w:rPr>
                <w:rFonts w:ascii="Arial" w:hAnsi="Arial" w:cs="Arial"/>
                <w:sz w:val="20"/>
                <w:szCs w:val="20"/>
              </w:rPr>
            </w:pPr>
            <w:r w:rsidRPr="00374FDE">
              <w:rPr>
                <w:rFonts w:ascii="Arial" w:hAnsi="Arial" w:cs="Arial"/>
                <w:sz w:val="20"/>
                <w:szCs w:val="20"/>
              </w:rPr>
              <w:t>Complete Orders from eRx</w:t>
            </w:r>
          </w:p>
          <w:p w14:paraId="062E0B79" w14:textId="76D28484" w:rsidR="005B6E23" w:rsidRPr="00374FDE" w:rsidRDefault="00374FDE" w:rsidP="00374FDE">
            <w:pPr>
              <w:spacing w:before="60" w:after="60"/>
              <w:rPr>
                <w:rFonts w:ascii="Arial" w:hAnsi="Arial" w:cs="Arial"/>
                <w:sz w:val="20"/>
                <w:szCs w:val="20"/>
              </w:rPr>
            </w:pPr>
            <w:r w:rsidRPr="00374FDE">
              <w:rPr>
                <w:rFonts w:ascii="Arial" w:hAnsi="Arial" w:cs="Arial"/>
                <w:sz w:val="20"/>
                <w:szCs w:val="20"/>
              </w:rPr>
              <w:t>This menu option allows users to complete incoming eRx</w:t>
            </w:r>
            <w:r>
              <w:rPr>
                <w:rFonts w:ascii="Arial" w:hAnsi="Arial" w:cs="Arial"/>
                <w:sz w:val="20"/>
                <w:szCs w:val="20"/>
              </w:rPr>
              <w:t xml:space="preserve"> </w:t>
            </w:r>
            <w:r w:rsidRPr="00374FDE">
              <w:rPr>
                <w:rFonts w:ascii="Arial" w:hAnsi="Arial" w:cs="Arial"/>
                <w:sz w:val="20"/>
                <w:szCs w:val="20"/>
              </w:rPr>
              <w:t>prescriptions.</w:t>
            </w:r>
          </w:p>
        </w:tc>
      </w:tr>
      <w:tr w:rsidR="001615A5" w:rsidRPr="005B6E23" w14:paraId="68103339" w14:textId="77777777" w:rsidTr="00374FDE">
        <w:trPr>
          <w:cantSplit/>
          <w:trHeight w:val="330"/>
        </w:trPr>
        <w:tc>
          <w:tcPr>
            <w:tcW w:w="1228" w:type="pct"/>
            <w:vMerge w:val="restart"/>
            <w:shd w:val="clear" w:color="auto" w:fill="F2F2F2" w:themeFill="background1" w:themeFillShade="F2"/>
            <w:vAlign w:val="center"/>
          </w:tcPr>
          <w:p w14:paraId="15EC9B3B" w14:textId="77777777" w:rsidR="005B6E23" w:rsidRPr="004B00FA" w:rsidRDefault="005B6E23" w:rsidP="009B28F0">
            <w:pPr>
              <w:pStyle w:val="TableText"/>
            </w:pPr>
            <w:r w:rsidRPr="004B00FA">
              <w:t>Option Type</w:t>
            </w:r>
          </w:p>
        </w:tc>
        <w:tc>
          <w:tcPr>
            <w:tcW w:w="958" w:type="pct"/>
            <w:gridSpan w:val="2"/>
            <w:tcBorders>
              <w:bottom w:val="nil"/>
              <w:right w:val="nil"/>
            </w:tcBorders>
          </w:tcPr>
          <w:p w14:paraId="310BF3C3" w14:textId="77777777" w:rsidR="005B6E23" w:rsidRPr="004B00FA" w:rsidRDefault="00896E12" w:rsidP="005B6E23">
            <w:pPr>
              <w:spacing w:before="60" w:after="60"/>
              <w:rPr>
                <w:rFonts w:ascii="Arial" w:hAnsi="Arial" w:cs="Arial"/>
                <w:sz w:val="20"/>
                <w:szCs w:val="20"/>
              </w:rPr>
            </w:pPr>
            <w:r w:rsidRPr="004B00FA">
              <w:rPr>
                <w:rFonts w:ascii="Arial" w:hAnsi="Arial" w:cs="Arial"/>
                <w:sz w:val="20"/>
                <w:szCs w:val="20"/>
              </w:rPr>
              <w:fldChar w:fldCharType="begin">
                <w:ffData>
                  <w:name w:val="Check43"/>
                  <w:enabled/>
                  <w:calcOnExit w:val="0"/>
                  <w:statusText w:type="text" w:val="Ecit"/>
                  <w:checkBox>
                    <w:sizeAuto/>
                    <w:default w:val="0"/>
                    <w:checked w:val="0"/>
                  </w:checkBox>
                </w:ffData>
              </w:fldChar>
            </w:r>
            <w:bookmarkStart w:id="397" w:name="Check43"/>
            <w:r w:rsidRPr="004B00FA">
              <w:rPr>
                <w:rFonts w:ascii="Arial" w:hAnsi="Arial" w:cs="Arial"/>
                <w:sz w:val="20"/>
                <w:szCs w:val="20"/>
              </w:rPr>
              <w:instrText xml:space="preserve"> FORMCHECKBOX </w:instrText>
            </w:r>
            <w:r w:rsidR="00B70A55">
              <w:rPr>
                <w:rFonts w:ascii="Arial" w:hAnsi="Arial" w:cs="Arial"/>
                <w:sz w:val="20"/>
                <w:szCs w:val="20"/>
              </w:rPr>
            </w:r>
            <w:r w:rsidR="00B70A55">
              <w:rPr>
                <w:rFonts w:ascii="Arial" w:hAnsi="Arial" w:cs="Arial"/>
                <w:sz w:val="20"/>
                <w:szCs w:val="20"/>
              </w:rPr>
              <w:fldChar w:fldCharType="separate"/>
            </w:r>
            <w:r w:rsidRPr="004B00FA">
              <w:rPr>
                <w:rFonts w:ascii="Arial" w:hAnsi="Arial" w:cs="Arial"/>
                <w:sz w:val="20"/>
                <w:szCs w:val="20"/>
              </w:rPr>
              <w:fldChar w:fldCharType="end"/>
            </w:r>
            <w:bookmarkEnd w:id="397"/>
            <w:r w:rsidR="005B6E23" w:rsidRPr="004B00FA">
              <w:rPr>
                <w:rFonts w:ascii="Arial" w:hAnsi="Arial" w:cs="Arial"/>
                <w:sz w:val="20"/>
                <w:szCs w:val="20"/>
              </w:rPr>
              <w:t xml:space="preserve"> Edit</w:t>
            </w:r>
          </w:p>
        </w:tc>
        <w:tc>
          <w:tcPr>
            <w:tcW w:w="957" w:type="pct"/>
            <w:gridSpan w:val="2"/>
            <w:tcBorders>
              <w:left w:val="nil"/>
              <w:bottom w:val="nil"/>
              <w:right w:val="nil"/>
            </w:tcBorders>
          </w:tcPr>
          <w:p w14:paraId="329344B3" w14:textId="77777777" w:rsidR="005B6E23" w:rsidRPr="004B00FA" w:rsidRDefault="00896E12" w:rsidP="005B6E23">
            <w:pPr>
              <w:spacing w:before="60" w:after="60"/>
              <w:rPr>
                <w:rFonts w:ascii="Arial" w:hAnsi="Arial" w:cs="Arial"/>
                <w:sz w:val="20"/>
                <w:szCs w:val="20"/>
              </w:rPr>
            </w:pPr>
            <w:r w:rsidRPr="004B00FA">
              <w:rPr>
                <w:rFonts w:ascii="Arial" w:hAnsi="Arial" w:cs="Arial"/>
                <w:sz w:val="20"/>
                <w:szCs w:val="20"/>
              </w:rPr>
              <w:fldChar w:fldCharType="begin">
                <w:ffData>
                  <w:name w:val="Check44"/>
                  <w:enabled/>
                  <w:calcOnExit w:val="0"/>
                  <w:statusText w:type="text" w:val="Print"/>
                  <w:checkBox>
                    <w:sizeAuto/>
                    <w:default w:val="0"/>
                    <w:checked w:val="0"/>
                  </w:checkBox>
                </w:ffData>
              </w:fldChar>
            </w:r>
            <w:bookmarkStart w:id="398" w:name="Check44"/>
            <w:r w:rsidRPr="004B00FA">
              <w:rPr>
                <w:rFonts w:ascii="Arial" w:hAnsi="Arial" w:cs="Arial"/>
                <w:sz w:val="20"/>
                <w:szCs w:val="20"/>
              </w:rPr>
              <w:instrText xml:space="preserve"> FORMCHECKBOX </w:instrText>
            </w:r>
            <w:r w:rsidR="00B70A55">
              <w:rPr>
                <w:rFonts w:ascii="Arial" w:hAnsi="Arial" w:cs="Arial"/>
                <w:sz w:val="20"/>
                <w:szCs w:val="20"/>
              </w:rPr>
            </w:r>
            <w:r w:rsidR="00B70A55">
              <w:rPr>
                <w:rFonts w:ascii="Arial" w:hAnsi="Arial" w:cs="Arial"/>
                <w:sz w:val="20"/>
                <w:szCs w:val="20"/>
              </w:rPr>
              <w:fldChar w:fldCharType="separate"/>
            </w:r>
            <w:r w:rsidRPr="004B00FA">
              <w:rPr>
                <w:rFonts w:ascii="Arial" w:hAnsi="Arial" w:cs="Arial"/>
                <w:sz w:val="20"/>
                <w:szCs w:val="20"/>
              </w:rPr>
              <w:fldChar w:fldCharType="end"/>
            </w:r>
            <w:bookmarkEnd w:id="398"/>
            <w:r w:rsidR="005B6E23" w:rsidRPr="004B00FA">
              <w:rPr>
                <w:rFonts w:ascii="Arial" w:hAnsi="Arial" w:cs="Arial"/>
                <w:sz w:val="20"/>
                <w:szCs w:val="20"/>
              </w:rPr>
              <w:t xml:space="preserve"> Print</w:t>
            </w:r>
          </w:p>
        </w:tc>
        <w:tc>
          <w:tcPr>
            <w:tcW w:w="961" w:type="pct"/>
            <w:gridSpan w:val="2"/>
            <w:tcBorders>
              <w:left w:val="nil"/>
              <w:bottom w:val="nil"/>
              <w:right w:val="nil"/>
            </w:tcBorders>
          </w:tcPr>
          <w:p w14:paraId="56BF5E18" w14:textId="62FAC060" w:rsidR="005B6E23" w:rsidRPr="004B00FA" w:rsidRDefault="00374FDE" w:rsidP="005B6E23">
            <w:pPr>
              <w:spacing w:before="60" w:after="60"/>
              <w:rPr>
                <w:rFonts w:ascii="Arial" w:hAnsi="Arial" w:cs="Arial"/>
                <w:sz w:val="20"/>
                <w:szCs w:val="20"/>
              </w:rPr>
            </w:pPr>
            <w:r>
              <w:rPr>
                <w:rFonts w:ascii="Arial" w:hAnsi="Arial" w:cs="Arial"/>
                <w:sz w:val="20"/>
                <w:szCs w:val="20"/>
              </w:rPr>
              <w:fldChar w:fldCharType="begin">
                <w:ffData>
                  <w:name w:val="Check45"/>
                  <w:enabled/>
                  <w:calcOnExit w:val="0"/>
                  <w:statusText w:type="text" w:val="Menu"/>
                  <w:checkBox>
                    <w:sizeAuto/>
                    <w:default w:val="1"/>
                  </w:checkBox>
                </w:ffData>
              </w:fldChar>
            </w:r>
            <w:bookmarkStart w:id="399" w:name="Check45"/>
            <w:r>
              <w:rPr>
                <w:rFonts w:ascii="Arial" w:hAnsi="Arial" w:cs="Arial"/>
                <w:sz w:val="20"/>
                <w:szCs w:val="20"/>
              </w:rPr>
              <w:instrText xml:space="preserve"> FORMCHECKBOX </w:instrText>
            </w:r>
            <w:r w:rsidR="00B70A55">
              <w:rPr>
                <w:rFonts w:ascii="Arial" w:hAnsi="Arial" w:cs="Arial"/>
                <w:sz w:val="20"/>
                <w:szCs w:val="20"/>
              </w:rPr>
            </w:r>
            <w:r w:rsidR="00B70A55">
              <w:rPr>
                <w:rFonts w:ascii="Arial" w:hAnsi="Arial" w:cs="Arial"/>
                <w:sz w:val="20"/>
                <w:szCs w:val="20"/>
              </w:rPr>
              <w:fldChar w:fldCharType="separate"/>
            </w:r>
            <w:r>
              <w:rPr>
                <w:rFonts w:ascii="Arial" w:hAnsi="Arial" w:cs="Arial"/>
                <w:sz w:val="20"/>
                <w:szCs w:val="20"/>
              </w:rPr>
              <w:fldChar w:fldCharType="end"/>
            </w:r>
            <w:bookmarkEnd w:id="399"/>
            <w:r w:rsidR="005B6E23" w:rsidRPr="004B00FA">
              <w:rPr>
                <w:rFonts w:ascii="Arial" w:hAnsi="Arial" w:cs="Arial"/>
                <w:sz w:val="20"/>
                <w:szCs w:val="20"/>
              </w:rPr>
              <w:t xml:space="preserve"> Menu</w:t>
            </w:r>
          </w:p>
        </w:tc>
        <w:tc>
          <w:tcPr>
            <w:tcW w:w="896" w:type="pct"/>
            <w:gridSpan w:val="2"/>
            <w:tcBorders>
              <w:left w:val="nil"/>
              <w:bottom w:val="nil"/>
            </w:tcBorders>
          </w:tcPr>
          <w:p w14:paraId="06899B1C" w14:textId="77777777" w:rsidR="005B6E23" w:rsidRPr="004B00FA" w:rsidRDefault="00896E12" w:rsidP="005B6E23">
            <w:pPr>
              <w:spacing w:before="60" w:after="60"/>
              <w:rPr>
                <w:rFonts w:ascii="Arial" w:hAnsi="Arial" w:cs="Arial"/>
                <w:sz w:val="20"/>
                <w:szCs w:val="20"/>
              </w:rPr>
            </w:pPr>
            <w:r w:rsidRPr="004B00FA">
              <w:rPr>
                <w:rFonts w:ascii="Arial" w:hAnsi="Arial" w:cs="Arial"/>
                <w:sz w:val="20"/>
                <w:szCs w:val="20"/>
              </w:rPr>
              <w:fldChar w:fldCharType="begin">
                <w:ffData>
                  <w:name w:val="Check46"/>
                  <w:enabled/>
                  <w:calcOnExit w:val="0"/>
                  <w:statusText w:type="text" w:val="Inquire"/>
                  <w:checkBox>
                    <w:sizeAuto/>
                    <w:default w:val="0"/>
                    <w:checked w:val="0"/>
                  </w:checkBox>
                </w:ffData>
              </w:fldChar>
            </w:r>
            <w:bookmarkStart w:id="400" w:name="Check46"/>
            <w:r w:rsidRPr="004B00FA">
              <w:rPr>
                <w:rFonts w:ascii="Arial" w:hAnsi="Arial" w:cs="Arial"/>
                <w:sz w:val="20"/>
                <w:szCs w:val="20"/>
              </w:rPr>
              <w:instrText xml:space="preserve"> FORMCHECKBOX </w:instrText>
            </w:r>
            <w:r w:rsidR="00B70A55">
              <w:rPr>
                <w:rFonts w:ascii="Arial" w:hAnsi="Arial" w:cs="Arial"/>
                <w:sz w:val="20"/>
                <w:szCs w:val="20"/>
              </w:rPr>
            </w:r>
            <w:r w:rsidR="00B70A55">
              <w:rPr>
                <w:rFonts w:ascii="Arial" w:hAnsi="Arial" w:cs="Arial"/>
                <w:sz w:val="20"/>
                <w:szCs w:val="20"/>
              </w:rPr>
              <w:fldChar w:fldCharType="separate"/>
            </w:r>
            <w:r w:rsidRPr="004B00FA">
              <w:rPr>
                <w:rFonts w:ascii="Arial" w:hAnsi="Arial" w:cs="Arial"/>
                <w:sz w:val="20"/>
                <w:szCs w:val="20"/>
              </w:rPr>
              <w:fldChar w:fldCharType="end"/>
            </w:r>
            <w:bookmarkEnd w:id="400"/>
            <w:r w:rsidR="005B6E23" w:rsidRPr="004B00FA">
              <w:rPr>
                <w:rFonts w:ascii="Arial" w:hAnsi="Arial" w:cs="Arial"/>
                <w:sz w:val="20"/>
                <w:szCs w:val="20"/>
              </w:rPr>
              <w:t xml:space="preserve"> Inquire</w:t>
            </w:r>
          </w:p>
        </w:tc>
      </w:tr>
      <w:tr w:rsidR="001615A5" w:rsidRPr="005B6E23" w14:paraId="7FE2C985" w14:textId="77777777" w:rsidTr="00374FDE">
        <w:trPr>
          <w:cantSplit/>
          <w:trHeight w:val="315"/>
        </w:trPr>
        <w:tc>
          <w:tcPr>
            <w:tcW w:w="1228" w:type="pct"/>
            <w:vMerge/>
            <w:shd w:val="clear" w:color="auto" w:fill="F2F2F2" w:themeFill="background1" w:themeFillShade="F2"/>
            <w:vAlign w:val="center"/>
          </w:tcPr>
          <w:p w14:paraId="5089F86F" w14:textId="77777777" w:rsidR="005B6E23" w:rsidRPr="004B00FA" w:rsidRDefault="005B6E23" w:rsidP="009B28F0">
            <w:pPr>
              <w:pStyle w:val="TableText"/>
            </w:pPr>
          </w:p>
        </w:tc>
        <w:tc>
          <w:tcPr>
            <w:tcW w:w="958" w:type="pct"/>
            <w:gridSpan w:val="2"/>
            <w:tcBorders>
              <w:top w:val="nil"/>
              <w:right w:val="nil"/>
            </w:tcBorders>
          </w:tcPr>
          <w:p w14:paraId="580C9549" w14:textId="54EBA7E6" w:rsidR="005B6E23" w:rsidRPr="004B00FA" w:rsidRDefault="00374FDE" w:rsidP="005B6E23">
            <w:pPr>
              <w:spacing w:before="60" w:after="60"/>
              <w:rPr>
                <w:rFonts w:ascii="Arial" w:hAnsi="Arial" w:cs="Arial"/>
                <w:sz w:val="20"/>
                <w:szCs w:val="20"/>
              </w:rPr>
            </w:pPr>
            <w:r>
              <w:rPr>
                <w:rFonts w:ascii="Arial" w:hAnsi="Arial" w:cs="Arial"/>
                <w:sz w:val="20"/>
                <w:szCs w:val="20"/>
              </w:rPr>
              <w:fldChar w:fldCharType="begin">
                <w:ffData>
                  <w:name w:val="Check47"/>
                  <w:enabled/>
                  <w:calcOnExit w:val="0"/>
                  <w:statusText w:type="text" w:val="Action"/>
                  <w:checkBox>
                    <w:sizeAuto/>
                    <w:default w:val="1"/>
                  </w:checkBox>
                </w:ffData>
              </w:fldChar>
            </w:r>
            <w:bookmarkStart w:id="401" w:name="Check47"/>
            <w:r>
              <w:rPr>
                <w:rFonts w:ascii="Arial" w:hAnsi="Arial" w:cs="Arial"/>
                <w:sz w:val="20"/>
                <w:szCs w:val="20"/>
              </w:rPr>
              <w:instrText xml:space="preserve"> FORMCHECKBOX </w:instrText>
            </w:r>
            <w:r w:rsidR="00B70A55">
              <w:rPr>
                <w:rFonts w:ascii="Arial" w:hAnsi="Arial" w:cs="Arial"/>
                <w:sz w:val="20"/>
                <w:szCs w:val="20"/>
              </w:rPr>
            </w:r>
            <w:r w:rsidR="00B70A55">
              <w:rPr>
                <w:rFonts w:ascii="Arial" w:hAnsi="Arial" w:cs="Arial"/>
                <w:sz w:val="20"/>
                <w:szCs w:val="20"/>
              </w:rPr>
              <w:fldChar w:fldCharType="separate"/>
            </w:r>
            <w:r>
              <w:rPr>
                <w:rFonts w:ascii="Arial" w:hAnsi="Arial" w:cs="Arial"/>
                <w:sz w:val="20"/>
                <w:szCs w:val="20"/>
              </w:rPr>
              <w:fldChar w:fldCharType="end"/>
            </w:r>
            <w:bookmarkEnd w:id="401"/>
            <w:r w:rsidR="005B6E23" w:rsidRPr="004B00FA">
              <w:rPr>
                <w:rFonts w:ascii="Arial" w:hAnsi="Arial" w:cs="Arial"/>
                <w:sz w:val="20"/>
                <w:szCs w:val="20"/>
              </w:rPr>
              <w:t xml:space="preserve"> Action</w:t>
            </w:r>
          </w:p>
        </w:tc>
        <w:tc>
          <w:tcPr>
            <w:tcW w:w="957" w:type="pct"/>
            <w:gridSpan w:val="2"/>
            <w:tcBorders>
              <w:top w:val="nil"/>
              <w:left w:val="nil"/>
              <w:right w:val="nil"/>
            </w:tcBorders>
          </w:tcPr>
          <w:p w14:paraId="75C7FEFD" w14:textId="77777777" w:rsidR="005B6E23" w:rsidRPr="004B00FA" w:rsidRDefault="00896E12" w:rsidP="005B6E23">
            <w:pPr>
              <w:spacing w:before="60" w:after="60"/>
              <w:rPr>
                <w:rFonts w:ascii="Arial" w:hAnsi="Arial" w:cs="Arial"/>
                <w:sz w:val="20"/>
                <w:szCs w:val="20"/>
              </w:rPr>
            </w:pPr>
            <w:r w:rsidRPr="004B00FA">
              <w:rPr>
                <w:rFonts w:ascii="Arial" w:hAnsi="Arial" w:cs="Arial"/>
                <w:sz w:val="20"/>
                <w:szCs w:val="20"/>
              </w:rPr>
              <w:fldChar w:fldCharType="begin">
                <w:ffData>
                  <w:name w:val="Check48"/>
                  <w:enabled/>
                  <w:calcOnExit w:val="0"/>
                  <w:statusText w:type="text" w:val="Ran routine"/>
                  <w:checkBox>
                    <w:sizeAuto/>
                    <w:default w:val="0"/>
                    <w:checked w:val="0"/>
                  </w:checkBox>
                </w:ffData>
              </w:fldChar>
            </w:r>
            <w:bookmarkStart w:id="402" w:name="Check48"/>
            <w:r w:rsidRPr="004B00FA">
              <w:rPr>
                <w:rFonts w:ascii="Arial" w:hAnsi="Arial" w:cs="Arial"/>
                <w:sz w:val="20"/>
                <w:szCs w:val="20"/>
              </w:rPr>
              <w:instrText xml:space="preserve"> FORMCHECKBOX </w:instrText>
            </w:r>
            <w:r w:rsidR="00B70A55">
              <w:rPr>
                <w:rFonts w:ascii="Arial" w:hAnsi="Arial" w:cs="Arial"/>
                <w:sz w:val="20"/>
                <w:szCs w:val="20"/>
              </w:rPr>
            </w:r>
            <w:r w:rsidR="00B70A55">
              <w:rPr>
                <w:rFonts w:ascii="Arial" w:hAnsi="Arial" w:cs="Arial"/>
                <w:sz w:val="20"/>
                <w:szCs w:val="20"/>
              </w:rPr>
              <w:fldChar w:fldCharType="separate"/>
            </w:r>
            <w:r w:rsidRPr="004B00FA">
              <w:rPr>
                <w:rFonts w:ascii="Arial" w:hAnsi="Arial" w:cs="Arial"/>
                <w:sz w:val="20"/>
                <w:szCs w:val="20"/>
              </w:rPr>
              <w:fldChar w:fldCharType="end"/>
            </w:r>
            <w:bookmarkEnd w:id="402"/>
            <w:r w:rsidR="005B6E23" w:rsidRPr="004B00FA">
              <w:rPr>
                <w:rFonts w:ascii="Arial" w:hAnsi="Arial" w:cs="Arial"/>
                <w:sz w:val="20"/>
                <w:szCs w:val="20"/>
              </w:rPr>
              <w:t xml:space="preserve"> Run Routine</w:t>
            </w:r>
          </w:p>
        </w:tc>
        <w:tc>
          <w:tcPr>
            <w:tcW w:w="961" w:type="pct"/>
            <w:gridSpan w:val="2"/>
            <w:tcBorders>
              <w:top w:val="nil"/>
              <w:left w:val="nil"/>
              <w:right w:val="nil"/>
            </w:tcBorders>
          </w:tcPr>
          <w:p w14:paraId="148E1837" w14:textId="77777777" w:rsidR="005B6E23" w:rsidRPr="004B00FA" w:rsidRDefault="00896E12" w:rsidP="005B6E23">
            <w:pPr>
              <w:spacing w:before="60" w:after="60"/>
              <w:rPr>
                <w:rFonts w:ascii="Arial" w:hAnsi="Arial" w:cs="Arial"/>
                <w:sz w:val="20"/>
                <w:szCs w:val="20"/>
              </w:rPr>
            </w:pPr>
            <w:r w:rsidRPr="004B00FA">
              <w:rPr>
                <w:rFonts w:ascii="Arial" w:hAnsi="Arial" w:cs="Arial"/>
                <w:sz w:val="20"/>
                <w:szCs w:val="20"/>
              </w:rPr>
              <w:fldChar w:fldCharType="begin">
                <w:ffData>
                  <w:name w:val="Check49"/>
                  <w:enabled/>
                  <w:calcOnExit w:val="0"/>
                  <w:statusText w:type="text" w:val="Other"/>
                  <w:checkBox>
                    <w:sizeAuto/>
                    <w:default w:val="0"/>
                    <w:checked w:val="0"/>
                  </w:checkBox>
                </w:ffData>
              </w:fldChar>
            </w:r>
            <w:bookmarkStart w:id="403" w:name="Check49"/>
            <w:r w:rsidRPr="004B00FA">
              <w:rPr>
                <w:rFonts w:ascii="Arial" w:hAnsi="Arial" w:cs="Arial"/>
                <w:sz w:val="20"/>
                <w:szCs w:val="20"/>
              </w:rPr>
              <w:instrText xml:space="preserve"> FORMCHECKBOX </w:instrText>
            </w:r>
            <w:r w:rsidR="00B70A55">
              <w:rPr>
                <w:rFonts w:ascii="Arial" w:hAnsi="Arial" w:cs="Arial"/>
                <w:sz w:val="20"/>
                <w:szCs w:val="20"/>
              </w:rPr>
            </w:r>
            <w:r w:rsidR="00B70A55">
              <w:rPr>
                <w:rFonts w:ascii="Arial" w:hAnsi="Arial" w:cs="Arial"/>
                <w:sz w:val="20"/>
                <w:szCs w:val="20"/>
              </w:rPr>
              <w:fldChar w:fldCharType="separate"/>
            </w:r>
            <w:r w:rsidRPr="004B00FA">
              <w:rPr>
                <w:rFonts w:ascii="Arial" w:hAnsi="Arial" w:cs="Arial"/>
                <w:sz w:val="20"/>
                <w:szCs w:val="20"/>
              </w:rPr>
              <w:fldChar w:fldCharType="end"/>
            </w:r>
            <w:bookmarkEnd w:id="403"/>
            <w:r w:rsidR="005B6E23" w:rsidRPr="004B00FA">
              <w:rPr>
                <w:rFonts w:ascii="Arial" w:hAnsi="Arial" w:cs="Arial"/>
                <w:sz w:val="20"/>
                <w:szCs w:val="20"/>
              </w:rPr>
              <w:t xml:space="preserve"> Other</w:t>
            </w:r>
          </w:p>
        </w:tc>
        <w:tc>
          <w:tcPr>
            <w:tcW w:w="896" w:type="pct"/>
            <w:gridSpan w:val="2"/>
            <w:tcBorders>
              <w:top w:val="nil"/>
              <w:left w:val="nil"/>
            </w:tcBorders>
          </w:tcPr>
          <w:p w14:paraId="2A43A377" w14:textId="77777777" w:rsidR="005B6E23" w:rsidRPr="004B00FA" w:rsidRDefault="005B6E23" w:rsidP="005B6E23">
            <w:pPr>
              <w:spacing w:before="60" w:after="60"/>
              <w:rPr>
                <w:rFonts w:ascii="Arial" w:hAnsi="Arial" w:cs="Arial"/>
                <w:sz w:val="20"/>
                <w:szCs w:val="20"/>
              </w:rPr>
            </w:pPr>
          </w:p>
        </w:tc>
      </w:tr>
      <w:tr w:rsidR="005B6E23" w:rsidRPr="005B6E23" w14:paraId="299F4C92" w14:textId="77777777" w:rsidTr="00374FDE">
        <w:trPr>
          <w:cantSplit/>
        </w:trPr>
        <w:tc>
          <w:tcPr>
            <w:tcW w:w="1228" w:type="pct"/>
            <w:shd w:val="clear" w:color="auto" w:fill="F2F2F2" w:themeFill="background1" w:themeFillShade="F2"/>
            <w:vAlign w:val="center"/>
          </w:tcPr>
          <w:p w14:paraId="3A59E37C" w14:textId="77777777" w:rsidR="005B6E23" w:rsidRPr="004B00FA" w:rsidRDefault="005B6E23" w:rsidP="009B28F0">
            <w:pPr>
              <w:pStyle w:val="TableText"/>
            </w:pPr>
            <w:r w:rsidRPr="004B00FA">
              <w:t>Associated Routine</w:t>
            </w:r>
          </w:p>
        </w:tc>
        <w:tc>
          <w:tcPr>
            <w:tcW w:w="3772" w:type="pct"/>
            <w:gridSpan w:val="8"/>
          </w:tcPr>
          <w:p w14:paraId="2578E2BE" w14:textId="77777777" w:rsidR="005B6E23" w:rsidRPr="004B00FA" w:rsidRDefault="005B6E23" w:rsidP="005B6E23">
            <w:pPr>
              <w:spacing w:before="60" w:after="60"/>
              <w:rPr>
                <w:rFonts w:ascii="Arial" w:hAnsi="Arial" w:cs="Arial"/>
                <w:szCs w:val="20"/>
              </w:rPr>
            </w:pPr>
          </w:p>
        </w:tc>
      </w:tr>
      <w:tr w:rsidR="005B6E23" w:rsidRPr="005B6E23" w14:paraId="3C02FC86" w14:textId="77777777" w:rsidTr="00374FDE">
        <w:trPr>
          <w:cantSplit/>
        </w:trPr>
        <w:tc>
          <w:tcPr>
            <w:tcW w:w="1228" w:type="pct"/>
            <w:shd w:val="clear" w:color="auto" w:fill="F2F2F2" w:themeFill="background1" w:themeFillShade="F2"/>
            <w:vAlign w:val="center"/>
          </w:tcPr>
          <w:p w14:paraId="5F4943B2" w14:textId="77777777" w:rsidR="005B6E23" w:rsidRPr="004B00FA" w:rsidRDefault="005B6E23" w:rsidP="009B28F0">
            <w:pPr>
              <w:pStyle w:val="TableText"/>
            </w:pPr>
            <w:r w:rsidRPr="004B00FA">
              <w:t>Option Definition</w:t>
            </w:r>
          </w:p>
        </w:tc>
        <w:tc>
          <w:tcPr>
            <w:tcW w:w="3772" w:type="pct"/>
            <w:gridSpan w:val="8"/>
          </w:tcPr>
          <w:p w14:paraId="18B6E885" w14:textId="77777777" w:rsidR="005B6E23" w:rsidRPr="004B00FA" w:rsidRDefault="005B6E23" w:rsidP="005B6E23">
            <w:pPr>
              <w:spacing w:before="60" w:after="60"/>
              <w:rPr>
                <w:rFonts w:ascii="Arial" w:hAnsi="Arial" w:cs="Arial"/>
                <w:szCs w:val="20"/>
              </w:rPr>
            </w:pPr>
          </w:p>
        </w:tc>
      </w:tr>
      <w:tr w:rsidR="00E61EBB" w:rsidRPr="00AA00FD" w14:paraId="37B9B742" w14:textId="77777777" w:rsidTr="00374FDE">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blHeader/>
        </w:trPr>
        <w:tc>
          <w:tcPr>
            <w:tcW w:w="5000" w:type="pct"/>
            <w:gridSpan w:val="9"/>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0F164ED" w14:textId="77777777" w:rsidR="00AA00FD" w:rsidRPr="004B00FA" w:rsidRDefault="00AA00FD" w:rsidP="00AA00FD">
            <w:pPr>
              <w:pStyle w:val="TableHeading"/>
            </w:pPr>
            <w:bookmarkStart w:id="404" w:name="Check63"/>
            <w:bookmarkStart w:id="405" w:name="ColumnTitle_60"/>
            <w:bookmarkEnd w:id="404"/>
            <w:bookmarkEnd w:id="405"/>
            <w:r w:rsidRPr="004B00FA">
              <w:t>Current Entry Action Logic</w:t>
            </w:r>
          </w:p>
        </w:tc>
      </w:tr>
      <w:tr w:rsidR="00AA00FD" w:rsidRPr="00AA00FD" w14:paraId="3696D08D" w14:textId="77777777" w:rsidTr="00374FDE">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rPr>
        <w:tc>
          <w:tcPr>
            <w:tcW w:w="5000" w:type="pct"/>
            <w:gridSpan w:val="9"/>
            <w:tcBorders>
              <w:top w:val="single" w:sz="6" w:space="0" w:color="000000"/>
              <w:left w:val="single" w:sz="6" w:space="0" w:color="000000"/>
              <w:bottom w:val="single" w:sz="6" w:space="0" w:color="000000"/>
              <w:right w:val="single" w:sz="6" w:space="0" w:color="000000"/>
            </w:tcBorders>
          </w:tcPr>
          <w:p w14:paraId="6AB82CAD" w14:textId="77777777" w:rsidR="00AA00FD" w:rsidRPr="004B00FA" w:rsidRDefault="00AA00FD" w:rsidP="009B28F0">
            <w:pPr>
              <w:pStyle w:val="TableText"/>
            </w:pPr>
          </w:p>
        </w:tc>
      </w:tr>
      <w:tr w:rsidR="00E61EBB" w:rsidRPr="00AA00FD" w14:paraId="486E7E8D" w14:textId="77777777" w:rsidTr="00374FDE">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blHeader/>
        </w:trPr>
        <w:tc>
          <w:tcPr>
            <w:tcW w:w="5000" w:type="pct"/>
            <w:gridSpan w:val="9"/>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221DED5" w14:textId="77777777" w:rsidR="00AA00FD" w:rsidRPr="004B00FA" w:rsidRDefault="00AA00FD" w:rsidP="00AA00FD">
            <w:pPr>
              <w:pStyle w:val="TableHeading"/>
            </w:pPr>
            <w:bookmarkStart w:id="406" w:name="Check64"/>
            <w:bookmarkStart w:id="407" w:name="Check67"/>
            <w:bookmarkStart w:id="408" w:name="ColumnTitle_61"/>
            <w:bookmarkEnd w:id="406"/>
            <w:bookmarkEnd w:id="407"/>
            <w:bookmarkEnd w:id="408"/>
            <w:r w:rsidRPr="004B00FA">
              <w:t>Modified Entry Action Logic (Changes are in bold)</w:t>
            </w:r>
          </w:p>
        </w:tc>
      </w:tr>
      <w:tr w:rsidR="00AA00FD" w:rsidRPr="00AA00FD" w14:paraId="736DCBA1" w14:textId="77777777" w:rsidTr="00374FDE">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rPr>
        <w:tc>
          <w:tcPr>
            <w:tcW w:w="5000" w:type="pct"/>
            <w:gridSpan w:val="9"/>
            <w:tcBorders>
              <w:top w:val="single" w:sz="6" w:space="0" w:color="000000"/>
              <w:left w:val="single" w:sz="6" w:space="0" w:color="000000"/>
              <w:bottom w:val="single" w:sz="6" w:space="0" w:color="000000"/>
              <w:right w:val="single" w:sz="6" w:space="0" w:color="000000"/>
            </w:tcBorders>
          </w:tcPr>
          <w:p w14:paraId="51F9B3A6" w14:textId="1915EC5A" w:rsidR="00AA00FD" w:rsidRPr="00374FDE" w:rsidRDefault="00374FDE" w:rsidP="009B28F0">
            <w:pPr>
              <w:pStyle w:val="TableText"/>
              <w:rPr>
                <w:b/>
              </w:rPr>
            </w:pPr>
            <w:r w:rsidRPr="00374FDE">
              <w:rPr>
                <w:b/>
              </w:rPr>
              <w:t>D EN^PSOERX</w:t>
            </w:r>
          </w:p>
        </w:tc>
      </w:tr>
    </w:tbl>
    <w:p w14:paraId="13E49BCC" w14:textId="22111F9C" w:rsidR="00105DF3" w:rsidRDefault="00105DF3" w:rsidP="00105DF3">
      <w:pPr>
        <w:pStyle w:val="Caption"/>
      </w:pPr>
      <w:bookmarkStart w:id="409" w:name="Check65"/>
      <w:bookmarkStart w:id="410" w:name="ColumnTitle_62"/>
      <w:bookmarkStart w:id="411" w:name="_Toc485810697"/>
      <w:bookmarkStart w:id="412" w:name="_Toc381778419"/>
      <w:bookmarkEnd w:id="409"/>
      <w:bookmarkEnd w:id="410"/>
      <w:r>
        <w:t xml:space="preserve">Table </w:t>
      </w:r>
      <w:r w:rsidR="00B70A55">
        <w:fldChar w:fldCharType="begin"/>
      </w:r>
      <w:r w:rsidR="00B70A55">
        <w:instrText xml:space="preserve"> SEQ Table \* ARABIC </w:instrText>
      </w:r>
      <w:r w:rsidR="00B70A55">
        <w:fldChar w:fldCharType="separate"/>
      </w:r>
      <w:r w:rsidR="003A1DCC">
        <w:rPr>
          <w:noProof/>
        </w:rPr>
        <w:t>68</w:t>
      </w:r>
      <w:r w:rsidR="00B70A55">
        <w:rPr>
          <w:noProof/>
        </w:rPr>
        <w:fldChar w:fldCharType="end"/>
      </w:r>
      <w:r>
        <w:t>:</w:t>
      </w:r>
      <w:r w:rsidRPr="00EC1C67">
        <w:t xml:space="preserve"> </w:t>
      </w:r>
      <w:r w:rsidRPr="005B6E23">
        <w:t>Option</w:t>
      </w:r>
      <w:r>
        <w:t xml:space="preserve">: </w:t>
      </w:r>
      <w:r w:rsidRPr="00105DF3">
        <w:t>PSO RX</w:t>
      </w:r>
      <w:bookmarkEnd w:id="41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Options affected by the functionality being designed, listed by name, enhancement category, associated menu, data passing, menu text description, option type, and option definition."/>
      </w:tblPr>
      <w:tblGrid>
        <w:gridCol w:w="2406"/>
        <w:gridCol w:w="1435"/>
        <w:gridCol w:w="358"/>
        <w:gridCol w:w="1076"/>
        <w:gridCol w:w="716"/>
        <w:gridCol w:w="718"/>
        <w:gridCol w:w="1080"/>
        <w:gridCol w:w="354"/>
        <w:gridCol w:w="1433"/>
      </w:tblGrid>
      <w:tr w:rsidR="00105DF3" w:rsidRPr="005B6E23" w14:paraId="0247FA73" w14:textId="77777777" w:rsidTr="00105DF3">
        <w:trPr>
          <w:cantSplit/>
          <w:tblHeader/>
        </w:trPr>
        <w:tc>
          <w:tcPr>
            <w:tcW w:w="1256" w:type="pct"/>
            <w:shd w:val="clear" w:color="auto" w:fill="F2F2F2" w:themeFill="background1" w:themeFillShade="F2"/>
            <w:vAlign w:val="center"/>
          </w:tcPr>
          <w:p w14:paraId="44399A34" w14:textId="77777777" w:rsidR="00105DF3" w:rsidRPr="004B00FA" w:rsidRDefault="00105DF3" w:rsidP="00105DF3">
            <w:pPr>
              <w:pStyle w:val="TableHeading"/>
            </w:pPr>
            <w:r w:rsidRPr="004B00FA">
              <w:t>Options</w:t>
            </w:r>
          </w:p>
        </w:tc>
        <w:tc>
          <w:tcPr>
            <w:tcW w:w="3744" w:type="pct"/>
            <w:gridSpan w:val="8"/>
            <w:tcBorders>
              <w:bottom w:val="single" w:sz="4" w:space="0" w:color="auto"/>
            </w:tcBorders>
            <w:shd w:val="clear" w:color="auto" w:fill="F2F2F2" w:themeFill="background1" w:themeFillShade="F2"/>
          </w:tcPr>
          <w:p w14:paraId="70DDA676" w14:textId="77777777" w:rsidR="00105DF3" w:rsidRPr="004B00FA" w:rsidRDefault="00105DF3" w:rsidP="00105DF3">
            <w:pPr>
              <w:pStyle w:val="TableHeading"/>
            </w:pPr>
            <w:r w:rsidRPr="004B00FA">
              <w:t>Activities</w:t>
            </w:r>
          </w:p>
        </w:tc>
      </w:tr>
      <w:tr w:rsidR="00105DF3" w:rsidRPr="005B6E23" w14:paraId="19B25CDC" w14:textId="77777777" w:rsidTr="00105DF3">
        <w:trPr>
          <w:cantSplit/>
        </w:trPr>
        <w:tc>
          <w:tcPr>
            <w:tcW w:w="1256" w:type="pct"/>
            <w:shd w:val="clear" w:color="auto" w:fill="F2F2F2" w:themeFill="background1" w:themeFillShade="F2"/>
            <w:vAlign w:val="center"/>
          </w:tcPr>
          <w:p w14:paraId="1E5FD1BD" w14:textId="77777777" w:rsidR="00105DF3" w:rsidRPr="004B00FA" w:rsidRDefault="00105DF3" w:rsidP="00105DF3">
            <w:pPr>
              <w:pStyle w:val="TableText"/>
            </w:pPr>
            <w:r w:rsidRPr="004B00FA">
              <w:t>Option Name</w:t>
            </w:r>
          </w:p>
        </w:tc>
        <w:tc>
          <w:tcPr>
            <w:tcW w:w="3744" w:type="pct"/>
            <w:gridSpan w:val="8"/>
            <w:tcBorders>
              <w:bottom w:val="single" w:sz="4" w:space="0" w:color="auto"/>
            </w:tcBorders>
          </w:tcPr>
          <w:p w14:paraId="5CFE0FD6" w14:textId="1D691B44" w:rsidR="00105DF3" w:rsidRPr="00105DF3" w:rsidRDefault="00105DF3" w:rsidP="00105DF3">
            <w:pPr>
              <w:spacing w:before="60" w:after="60"/>
              <w:rPr>
                <w:rFonts w:ascii="Arial" w:hAnsi="Arial" w:cs="Arial"/>
                <w:sz w:val="22"/>
                <w:szCs w:val="22"/>
              </w:rPr>
            </w:pPr>
            <w:r w:rsidRPr="00105DF3">
              <w:rPr>
                <w:rFonts w:ascii="Arial" w:hAnsi="Arial" w:cs="Arial"/>
                <w:sz w:val="22"/>
                <w:szCs w:val="22"/>
              </w:rPr>
              <w:t>PSO RX</w:t>
            </w:r>
          </w:p>
        </w:tc>
      </w:tr>
      <w:tr w:rsidR="00105DF3" w:rsidRPr="005B6E23" w14:paraId="6BA3113E" w14:textId="77777777" w:rsidTr="00105DF3">
        <w:trPr>
          <w:cantSplit/>
        </w:trPr>
        <w:tc>
          <w:tcPr>
            <w:tcW w:w="1256" w:type="pct"/>
            <w:shd w:val="clear" w:color="auto" w:fill="F2F2F2" w:themeFill="background1" w:themeFillShade="F2"/>
            <w:vAlign w:val="center"/>
          </w:tcPr>
          <w:p w14:paraId="6AA12EC6" w14:textId="77777777" w:rsidR="00105DF3" w:rsidRPr="004B00FA" w:rsidRDefault="00105DF3" w:rsidP="00105DF3">
            <w:pPr>
              <w:pStyle w:val="TableText"/>
            </w:pPr>
            <w:r w:rsidRPr="004B00FA">
              <w:t>Enhancement Category</w:t>
            </w:r>
          </w:p>
        </w:tc>
        <w:tc>
          <w:tcPr>
            <w:tcW w:w="936" w:type="pct"/>
            <w:gridSpan w:val="2"/>
            <w:tcBorders>
              <w:right w:val="nil"/>
            </w:tcBorders>
          </w:tcPr>
          <w:p w14:paraId="448C4D60" w14:textId="1BF5BE9D" w:rsidR="00105DF3" w:rsidRPr="004B00FA" w:rsidRDefault="00105DF3" w:rsidP="00105DF3">
            <w:pPr>
              <w:spacing w:before="60" w:after="60"/>
              <w:rPr>
                <w:rFonts w:ascii="Arial" w:hAnsi="Arial" w:cs="Arial"/>
                <w:iCs/>
                <w:sz w:val="20"/>
                <w:szCs w:val="20"/>
              </w:rPr>
            </w:pPr>
            <w:r>
              <w:rPr>
                <w:rFonts w:ascii="Arial" w:hAnsi="Arial" w:cs="Arial"/>
                <w:iCs/>
                <w:sz w:val="20"/>
                <w:szCs w:val="20"/>
              </w:rPr>
              <w:fldChar w:fldCharType="begin">
                <w:ffData>
                  <w:name w:val=""/>
                  <w:enabled/>
                  <w:calcOnExit w:val="0"/>
                  <w:statusText w:type="text" w:val="New"/>
                  <w:checkBox>
                    <w:sizeAuto/>
                    <w:default w:val="0"/>
                  </w:checkBox>
                </w:ffData>
              </w:fldChar>
            </w:r>
            <w:r>
              <w:rPr>
                <w:rFonts w:ascii="Arial" w:hAnsi="Arial" w:cs="Arial"/>
                <w:iCs/>
                <w:sz w:val="20"/>
                <w:szCs w:val="20"/>
              </w:rPr>
              <w:instrText xml:space="preserve"> FORMCHECKBOX </w:instrText>
            </w:r>
            <w:r w:rsidR="00B70A55">
              <w:rPr>
                <w:rFonts w:ascii="Arial" w:hAnsi="Arial" w:cs="Arial"/>
                <w:iCs/>
                <w:sz w:val="20"/>
                <w:szCs w:val="20"/>
              </w:rPr>
            </w:r>
            <w:r w:rsidR="00B70A55">
              <w:rPr>
                <w:rFonts w:ascii="Arial" w:hAnsi="Arial" w:cs="Arial"/>
                <w:iCs/>
                <w:sz w:val="20"/>
                <w:szCs w:val="20"/>
              </w:rPr>
              <w:fldChar w:fldCharType="separate"/>
            </w:r>
            <w:r>
              <w:rPr>
                <w:rFonts w:ascii="Arial" w:hAnsi="Arial" w:cs="Arial"/>
                <w:iCs/>
                <w:sz w:val="20"/>
                <w:szCs w:val="20"/>
              </w:rPr>
              <w:fldChar w:fldCharType="end"/>
            </w:r>
            <w:r w:rsidRPr="004B00FA">
              <w:rPr>
                <w:rFonts w:ascii="Arial" w:hAnsi="Arial" w:cs="Arial"/>
                <w:iCs/>
                <w:sz w:val="20"/>
                <w:szCs w:val="20"/>
              </w:rPr>
              <w:t xml:space="preserve"> New</w:t>
            </w:r>
          </w:p>
        </w:tc>
        <w:tc>
          <w:tcPr>
            <w:tcW w:w="936" w:type="pct"/>
            <w:gridSpan w:val="2"/>
            <w:tcBorders>
              <w:left w:val="nil"/>
              <w:right w:val="nil"/>
            </w:tcBorders>
          </w:tcPr>
          <w:p w14:paraId="558147D8" w14:textId="059DF9E9" w:rsidR="00105DF3" w:rsidRPr="004B00FA" w:rsidRDefault="00105DF3" w:rsidP="00105DF3">
            <w:pPr>
              <w:spacing w:before="60" w:after="60"/>
              <w:rPr>
                <w:rFonts w:ascii="Arial" w:hAnsi="Arial" w:cs="Arial"/>
                <w:iCs/>
                <w:sz w:val="20"/>
                <w:szCs w:val="20"/>
              </w:rPr>
            </w:pPr>
            <w:r>
              <w:rPr>
                <w:rFonts w:ascii="Arial" w:hAnsi="Arial" w:cs="Arial"/>
                <w:iCs/>
                <w:sz w:val="20"/>
                <w:szCs w:val="20"/>
              </w:rPr>
              <w:fldChar w:fldCharType="begin">
                <w:ffData>
                  <w:name w:val=""/>
                  <w:enabled/>
                  <w:calcOnExit w:val="0"/>
                  <w:statusText w:type="text" w:val="Modify"/>
                  <w:checkBox>
                    <w:sizeAuto/>
                    <w:default w:val="1"/>
                  </w:checkBox>
                </w:ffData>
              </w:fldChar>
            </w:r>
            <w:r>
              <w:rPr>
                <w:rFonts w:ascii="Arial" w:hAnsi="Arial" w:cs="Arial"/>
                <w:iCs/>
                <w:sz w:val="20"/>
                <w:szCs w:val="20"/>
              </w:rPr>
              <w:instrText xml:space="preserve"> FORMCHECKBOX </w:instrText>
            </w:r>
            <w:r w:rsidR="00B70A55">
              <w:rPr>
                <w:rFonts w:ascii="Arial" w:hAnsi="Arial" w:cs="Arial"/>
                <w:iCs/>
                <w:sz w:val="20"/>
                <w:szCs w:val="20"/>
              </w:rPr>
            </w:r>
            <w:r w:rsidR="00B70A55">
              <w:rPr>
                <w:rFonts w:ascii="Arial" w:hAnsi="Arial" w:cs="Arial"/>
                <w:iCs/>
                <w:sz w:val="20"/>
                <w:szCs w:val="20"/>
              </w:rPr>
              <w:fldChar w:fldCharType="separate"/>
            </w:r>
            <w:r>
              <w:rPr>
                <w:rFonts w:ascii="Arial" w:hAnsi="Arial" w:cs="Arial"/>
                <w:iCs/>
                <w:sz w:val="20"/>
                <w:szCs w:val="20"/>
              </w:rPr>
              <w:fldChar w:fldCharType="end"/>
            </w:r>
            <w:r w:rsidRPr="004B00FA">
              <w:rPr>
                <w:rFonts w:ascii="Arial" w:hAnsi="Arial" w:cs="Arial"/>
                <w:iCs/>
                <w:sz w:val="20"/>
                <w:szCs w:val="20"/>
              </w:rPr>
              <w:t xml:space="preserve"> Modify</w:t>
            </w:r>
          </w:p>
        </w:tc>
        <w:tc>
          <w:tcPr>
            <w:tcW w:w="939" w:type="pct"/>
            <w:gridSpan w:val="2"/>
            <w:tcBorders>
              <w:left w:val="nil"/>
              <w:right w:val="nil"/>
            </w:tcBorders>
          </w:tcPr>
          <w:p w14:paraId="5BAE1FDB" w14:textId="77777777" w:rsidR="00105DF3" w:rsidRPr="004B00FA" w:rsidRDefault="00105DF3" w:rsidP="00105DF3">
            <w:pPr>
              <w:spacing w:before="60" w:after="60"/>
              <w:rPr>
                <w:rFonts w:ascii="Arial" w:hAnsi="Arial" w:cs="Arial"/>
                <w:iCs/>
                <w:sz w:val="20"/>
                <w:szCs w:val="20"/>
              </w:rPr>
            </w:pPr>
            <w:r w:rsidRPr="004B00FA">
              <w:rPr>
                <w:rFonts w:ascii="Arial" w:hAnsi="Arial" w:cs="Arial"/>
                <w:iCs/>
                <w:sz w:val="20"/>
                <w:szCs w:val="20"/>
              </w:rPr>
              <w:fldChar w:fldCharType="begin">
                <w:ffData>
                  <w:name w:val="Check94"/>
                  <w:enabled/>
                  <w:calcOnExit w:val="0"/>
                  <w:statusText w:type="text" w:val="Delete"/>
                  <w:checkBox>
                    <w:sizeAuto/>
                    <w:default w:val="0"/>
                    <w:checked w:val="0"/>
                  </w:checkBox>
                </w:ffData>
              </w:fldChar>
            </w:r>
            <w:r w:rsidRPr="004B00FA">
              <w:rPr>
                <w:rFonts w:ascii="Arial" w:hAnsi="Arial" w:cs="Arial"/>
                <w:iCs/>
                <w:sz w:val="20"/>
                <w:szCs w:val="20"/>
              </w:rPr>
              <w:instrText xml:space="preserve"> FORMCHECKBOX </w:instrText>
            </w:r>
            <w:r w:rsidR="00B70A55">
              <w:rPr>
                <w:rFonts w:ascii="Arial" w:hAnsi="Arial" w:cs="Arial"/>
                <w:iCs/>
                <w:sz w:val="20"/>
                <w:szCs w:val="20"/>
              </w:rPr>
            </w:r>
            <w:r w:rsidR="00B70A55">
              <w:rPr>
                <w:rFonts w:ascii="Arial" w:hAnsi="Arial" w:cs="Arial"/>
                <w:iCs/>
                <w:sz w:val="20"/>
                <w:szCs w:val="20"/>
              </w:rPr>
              <w:fldChar w:fldCharType="separate"/>
            </w:r>
            <w:r w:rsidRPr="004B00FA">
              <w:rPr>
                <w:rFonts w:ascii="Arial" w:hAnsi="Arial" w:cs="Arial"/>
                <w:iCs/>
                <w:sz w:val="20"/>
                <w:szCs w:val="20"/>
              </w:rPr>
              <w:fldChar w:fldCharType="end"/>
            </w:r>
            <w:r w:rsidRPr="004B00FA">
              <w:rPr>
                <w:rFonts w:ascii="Arial" w:hAnsi="Arial" w:cs="Arial"/>
                <w:iCs/>
                <w:sz w:val="20"/>
                <w:szCs w:val="20"/>
              </w:rPr>
              <w:t xml:space="preserve"> Delete</w:t>
            </w:r>
          </w:p>
        </w:tc>
        <w:tc>
          <w:tcPr>
            <w:tcW w:w="933" w:type="pct"/>
            <w:gridSpan w:val="2"/>
            <w:tcBorders>
              <w:left w:val="nil"/>
            </w:tcBorders>
          </w:tcPr>
          <w:p w14:paraId="4208EE19" w14:textId="77777777" w:rsidR="00105DF3" w:rsidRPr="004B00FA" w:rsidRDefault="00105DF3" w:rsidP="00105DF3">
            <w:pPr>
              <w:spacing w:before="60" w:after="60"/>
              <w:rPr>
                <w:rFonts w:ascii="Arial" w:hAnsi="Arial" w:cs="Arial"/>
                <w:iCs/>
                <w:sz w:val="20"/>
                <w:szCs w:val="20"/>
              </w:rPr>
            </w:pPr>
            <w:r w:rsidRPr="004B00FA">
              <w:rPr>
                <w:rFonts w:ascii="Arial" w:hAnsi="Arial" w:cs="Arial"/>
                <w:iCs/>
                <w:sz w:val="20"/>
                <w:szCs w:val="20"/>
              </w:rPr>
              <w:fldChar w:fldCharType="begin">
                <w:ffData>
                  <w:name w:val="Check95"/>
                  <w:enabled/>
                  <w:calcOnExit w:val="0"/>
                  <w:statusText w:type="text" w:val="No change"/>
                  <w:checkBox>
                    <w:sizeAuto/>
                    <w:default w:val="0"/>
                    <w:checked w:val="0"/>
                  </w:checkBox>
                </w:ffData>
              </w:fldChar>
            </w:r>
            <w:r w:rsidRPr="004B00FA">
              <w:rPr>
                <w:rFonts w:ascii="Arial" w:hAnsi="Arial" w:cs="Arial"/>
                <w:iCs/>
                <w:sz w:val="20"/>
                <w:szCs w:val="20"/>
              </w:rPr>
              <w:instrText xml:space="preserve"> FORMCHECKBOX </w:instrText>
            </w:r>
            <w:r w:rsidR="00B70A55">
              <w:rPr>
                <w:rFonts w:ascii="Arial" w:hAnsi="Arial" w:cs="Arial"/>
                <w:iCs/>
                <w:sz w:val="20"/>
                <w:szCs w:val="20"/>
              </w:rPr>
            </w:r>
            <w:r w:rsidR="00B70A55">
              <w:rPr>
                <w:rFonts w:ascii="Arial" w:hAnsi="Arial" w:cs="Arial"/>
                <w:iCs/>
                <w:sz w:val="20"/>
                <w:szCs w:val="20"/>
              </w:rPr>
              <w:fldChar w:fldCharType="separate"/>
            </w:r>
            <w:r w:rsidRPr="004B00FA">
              <w:rPr>
                <w:rFonts w:ascii="Arial" w:hAnsi="Arial" w:cs="Arial"/>
                <w:iCs/>
                <w:sz w:val="20"/>
                <w:szCs w:val="20"/>
              </w:rPr>
              <w:fldChar w:fldCharType="end"/>
            </w:r>
            <w:r w:rsidRPr="004B00FA">
              <w:rPr>
                <w:rFonts w:ascii="Arial" w:hAnsi="Arial" w:cs="Arial"/>
                <w:iCs/>
                <w:sz w:val="20"/>
                <w:szCs w:val="20"/>
              </w:rPr>
              <w:t xml:space="preserve"> No Change</w:t>
            </w:r>
          </w:p>
        </w:tc>
      </w:tr>
      <w:tr w:rsidR="00105DF3" w:rsidRPr="005B6E23" w14:paraId="16C97C5E" w14:textId="77777777" w:rsidTr="00105DF3">
        <w:trPr>
          <w:cantSplit/>
        </w:trPr>
        <w:tc>
          <w:tcPr>
            <w:tcW w:w="1256" w:type="pct"/>
            <w:shd w:val="clear" w:color="auto" w:fill="F2F2F2" w:themeFill="background1" w:themeFillShade="F2"/>
            <w:vAlign w:val="center"/>
          </w:tcPr>
          <w:p w14:paraId="69D96165" w14:textId="77777777" w:rsidR="00105DF3" w:rsidRPr="004B00FA" w:rsidRDefault="00105DF3" w:rsidP="00105DF3">
            <w:pPr>
              <w:pStyle w:val="TableText"/>
            </w:pPr>
            <w:r w:rsidRPr="004B00FA">
              <w:t>Associated Menu Options that will invoke this reference</w:t>
            </w:r>
          </w:p>
        </w:tc>
        <w:tc>
          <w:tcPr>
            <w:tcW w:w="3744" w:type="pct"/>
            <w:gridSpan w:val="8"/>
          </w:tcPr>
          <w:p w14:paraId="537A52DB" w14:textId="77777777" w:rsidR="00105DF3" w:rsidRPr="004B00FA" w:rsidRDefault="00105DF3" w:rsidP="00105DF3">
            <w:pPr>
              <w:spacing w:before="60" w:after="60"/>
              <w:rPr>
                <w:rFonts w:ascii="Arial" w:hAnsi="Arial" w:cs="Arial"/>
                <w:iCs/>
                <w:szCs w:val="20"/>
              </w:rPr>
            </w:pPr>
          </w:p>
        </w:tc>
      </w:tr>
      <w:tr w:rsidR="00105DF3" w:rsidRPr="005B6E23" w14:paraId="31631A9F" w14:textId="77777777" w:rsidTr="00105DF3">
        <w:trPr>
          <w:cantSplit/>
        </w:trPr>
        <w:tc>
          <w:tcPr>
            <w:tcW w:w="1256" w:type="pct"/>
            <w:shd w:val="clear" w:color="auto" w:fill="F2F2F2" w:themeFill="background1" w:themeFillShade="F2"/>
            <w:vAlign w:val="center"/>
          </w:tcPr>
          <w:p w14:paraId="4AB4EFB3" w14:textId="77777777" w:rsidR="00105DF3" w:rsidRPr="004B00FA" w:rsidRDefault="00105DF3" w:rsidP="00105DF3">
            <w:pPr>
              <w:pStyle w:val="TableText"/>
            </w:pPr>
            <w:r w:rsidRPr="004B00FA">
              <w:t>Data Passing</w:t>
            </w:r>
          </w:p>
        </w:tc>
        <w:tc>
          <w:tcPr>
            <w:tcW w:w="749" w:type="pct"/>
            <w:tcBorders>
              <w:right w:val="nil"/>
            </w:tcBorders>
          </w:tcPr>
          <w:p w14:paraId="1A5C7FCB" w14:textId="77777777" w:rsidR="00105DF3" w:rsidRPr="004B00FA" w:rsidRDefault="00105DF3" w:rsidP="00105DF3">
            <w:pPr>
              <w:spacing w:before="60" w:after="60"/>
              <w:rPr>
                <w:rFonts w:ascii="Arial" w:hAnsi="Arial" w:cs="Arial"/>
                <w:sz w:val="20"/>
                <w:szCs w:val="20"/>
              </w:rPr>
            </w:pPr>
            <w:r w:rsidRPr="004B00FA">
              <w:rPr>
                <w:rFonts w:ascii="Arial" w:hAnsi="Arial" w:cs="Arial"/>
                <w:sz w:val="20"/>
                <w:szCs w:val="20"/>
              </w:rPr>
              <w:fldChar w:fldCharType="begin">
                <w:ffData>
                  <w:name w:val="Check96"/>
                  <w:enabled/>
                  <w:calcOnExit w:val="0"/>
                  <w:statusText w:type="text" w:val="Input"/>
                  <w:checkBox>
                    <w:sizeAuto/>
                    <w:default w:val="0"/>
                    <w:checked w:val="0"/>
                  </w:checkBox>
                </w:ffData>
              </w:fldChar>
            </w:r>
            <w:r w:rsidRPr="004B00FA">
              <w:rPr>
                <w:rFonts w:ascii="Arial" w:hAnsi="Arial" w:cs="Arial"/>
                <w:sz w:val="20"/>
                <w:szCs w:val="20"/>
              </w:rPr>
              <w:instrText xml:space="preserve"> FORMCHECKBOX </w:instrText>
            </w:r>
            <w:r w:rsidR="00B70A55">
              <w:rPr>
                <w:rFonts w:ascii="Arial" w:hAnsi="Arial" w:cs="Arial"/>
                <w:sz w:val="20"/>
                <w:szCs w:val="20"/>
              </w:rPr>
            </w:r>
            <w:r w:rsidR="00B70A55">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Input</w:t>
            </w:r>
          </w:p>
        </w:tc>
        <w:tc>
          <w:tcPr>
            <w:tcW w:w="749" w:type="pct"/>
            <w:gridSpan w:val="2"/>
            <w:tcBorders>
              <w:left w:val="nil"/>
              <w:right w:val="nil"/>
            </w:tcBorders>
          </w:tcPr>
          <w:p w14:paraId="699F5973" w14:textId="77777777" w:rsidR="00105DF3" w:rsidRPr="004B00FA" w:rsidRDefault="00105DF3" w:rsidP="00105DF3">
            <w:pPr>
              <w:spacing w:before="60" w:after="60"/>
              <w:rPr>
                <w:rFonts w:ascii="Arial" w:hAnsi="Arial" w:cs="Arial"/>
                <w:sz w:val="20"/>
                <w:szCs w:val="20"/>
              </w:rPr>
            </w:pPr>
            <w:r w:rsidRPr="004B00FA">
              <w:rPr>
                <w:rFonts w:ascii="Arial" w:hAnsi="Arial" w:cs="Arial"/>
                <w:sz w:val="20"/>
                <w:szCs w:val="20"/>
              </w:rPr>
              <w:fldChar w:fldCharType="begin">
                <w:ffData>
                  <w:name w:val="Check97"/>
                  <w:enabled/>
                  <w:calcOnExit w:val="0"/>
                  <w:statusText w:type="text" w:val="Output"/>
                  <w:checkBox>
                    <w:sizeAuto/>
                    <w:default w:val="0"/>
                    <w:checked w:val="0"/>
                  </w:checkBox>
                </w:ffData>
              </w:fldChar>
            </w:r>
            <w:r w:rsidRPr="004B00FA">
              <w:rPr>
                <w:rFonts w:ascii="Arial" w:hAnsi="Arial" w:cs="Arial"/>
                <w:sz w:val="20"/>
                <w:szCs w:val="20"/>
              </w:rPr>
              <w:instrText xml:space="preserve"> FORMCHECKBOX </w:instrText>
            </w:r>
            <w:r w:rsidR="00B70A55">
              <w:rPr>
                <w:rFonts w:ascii="Arial" w:hAnsi="Arial" w:cs="Arial"/>
                <w:sz w:val="20"/>
                <w:szCs w:val="20"/>
              </w:rPr>
            </w:r>
            <w:r w:rsidR="00B70A55">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Output</w:t>
            </w:r>
          </w:p>
        </w:tc>
        <w:tc>
          <w:tcPr>
            <w:tcW w:w="749" w:type="pct"/>
            <w:gridSpan w:val="2"/>
            <w:tcBorders>
              <w:left w:val="nil"/>
              <w:right w:val="nil"/>
            </w:tcBorders>
          </w:tcPr>
          <w:p w14:paraId="21376E4A" w14:textId="77777777" w:rsidR="00105DF3" w:rsidRPr="004B00FA" w:rsidRDefault="00105DF3" w:rsidP="00105DF3">
            <w:pPr>
              <w:spacing w:before="60" w:after="60"/>
              <w:rPr>
                <w:rFonts w:ascii="Arial" w:hAnsi="Arial" w:cs="Arial"/>
                <w:sz w:val="20"/>
                <w:szCs w:val="20"/>
              </w:rPr>
            </w:pPr>
            <w:r w:rsidRPr="004B00FA">
              <w:rPr>
                <w:rFonts w:ascii="Arial" w:hAnsi="Arial" w:cs="Arial"/>
                <w:sz w:val="20"/>
                <w:szCs w:val="20"/>
              </w:rPr>
              <w:fldChar w:fldCharType="begin">
                <w:ffData>
                  <w:name w:val="Check98"/>
                  <w:enabled/>
                  <w:calcOnExit w:val="0"/>
                  <w:statusText w:type="text" w:val="Both"/>
                  <w:checkBox>
                    <w:sizeAuto/>
                    <w:default w:val="0"/>
                    <w:checked w:val="0"/>
                  </w:checkBox>
                </w:ffData>
              </w:fldChar>
            </w:r>
            <w:r w:rsidRPr="004B00FA">
              <w:rPr>
                <w:rFonts w:ascii="Arial" w:hAnsi="Arial" w:cs="Arial"/>
                <w:sz w:val="20"/>
                <w:szCs w:val="20"/>
              </w:rPr>
              <w:instrText xml:space="preserve"> FORMCHECKBOX </w:instrText>
            </w:r>
            <w:r w:rsidR="00B70A55">
              <w:rPr>
                <w:rFonts w:ascii="Arial" w:hAnsi="Arial" w:cs="Arial"/>
                <w:sz w:val="20"/>
                <w:szCs w:val="20"/>
              </w:rPr>
            </w:r>
            <w:r w:rsidR="00B70A55">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Both</w:t>
            </w:r>
          </w:p>
        </w:tc>
        <w:tc>
          <w:tcPr>
            <w:tcW w:w="749" w:type="pct"/>
            <w:gridSpan w:val="2"/>
            <w:tcBorders>
              <w:left w:val="nil"/>
              <w:right w:val="nil"/>
            </w:tcBorders>
          </w:tcPr>
          <w:p w14:paraId="668EDABB" w14:textId="77777777" w:rsidR="00105DF3" w:rsidRPr="004B00FA" w:rsidRDefault="00105DF3" w:rsidP="00105DF3">
            <w:pPr>
              <w:spacing w:before="60" w:after="60"/>
              <w:rPr>
                <w:rFonts w:ascii="Arial" w:hAnsi="Arial" w:cs="Arial"/>
                <w:sz w:val="20"/>
                <w:szCs w:val="20"/>
              </w:rPr>
            </w:pPr>
            <w:r w:rsidRPr="004B00FA">
              <w:rPr>
                <w:rFonts w:ascii="Arial" w:hAnsi="Arial" w:cs="Arial"/>
                <w:sz w:val="20"/>
                <w:szCs w:val="20"/>
              </w:rPr>
              <w:fldChar w:fldCharType="begin">
                <w:ffData>
                  <w:name w:val="Check99"/>
                  <w:enabled/>
                  <w:calcOnExit w:val="0"/>
                  <w:statusText w:type="text" w:val="Global reference"/>
                  <w:checkBox>
                    <w:sizeAuto/>
                    <w:default w:val="0"/>
                    <w:checked w:val="0"/>
                  </w:checkBox>
                </w:ffData>
              </w:fldChar>
            </w:r>
            <w:r w:rsidRPr="004B00FA">
              <w:rPr>
                <w:rFonts w:ascii="Arial" w:hAnsi="Arial" w:cs="Arial"/>
                <w:sz w:val="20"/>
                <w:szCs w:val="20"/>
              </w:rPr>
              <w:instrText xml:space="preserve"> FORMCHECKBOX </w:instrText>
            </w:r>
            <w:r w:rsidR="00B70A55">
              <w:rPr>
                <w:rFonts w:ascii="Arial" w:hAnsi="Arial" w:cs="Arial"/>
                <w:sz w:val="20"/>
                <w:szCs w:val="20"/>
              </w:rPr>
            </w:r>
            <w:r w:rsidR="00B70A55">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Global Reference</w:t>
            </w:r>
          </w:p>
        </w:tc>
        <w:tc>
          <w:tcPr>
            <w:tcW w:w="748" w:type="pct"/>
            <w:tcBorders>
              <w:left w:val="nil"/>
            </w:tcBorders>
          </w:tcPr>
          <w:p w14:paraId="116A2D93" w14:textId="77777777" w:rsidR="00105DF3" w:rsidRPr="004B00FA" w:rsidRDefault="00105DF3" w:rsidP="00105DF3">
            <w:pPr>
              <w:spacing w:before="60" w:after="60"/>
              <w:rPr>
                <w:rFonts w:ascii="Arial" w:hAnsi="Arial" w:cs="Arial"/>
                <w:sz w:val="20"/>
                <w:szCs w:val="20"/>
              </w:rPr>
            </w:pPr>
            <w:r w:rsidRPr="004B00FA">
              <w:rPr>
                <w:rFonts w:ascii="Arial" w:hAnsi="Arial" w:cs="Arial"/>
                <w:sz w:val="20"/>
                <w:szCs w:val="20"/>
              </w:rPr>
              <w:fldChar w:fldCharType="begin">
                <w:ffData>
                  <w:name w:val="Check100"/>
                  <w:enabled/>
                  <w:calcOnExit w:val="0"/>
                  <w:statusText w:type="text" w:val="Local reference"/>
                  <w:checkBox>
                    <w:sizeAuto/>
                    <w:default w:val="0"/>
                    <w:checked w:val="0"/>
                  </w:checkBox>
                </w:ffData>
              </w:fldChar>
            </w:r>
            <w:r w:rsidRPr="004B00FA">
              <w:rPr>
                <w:rFonts w:ascii="Arial" w:hAnsi="Arial" w:cs="Arial"/>
                <w:sz w:val="20"/>
                <w:szCs w:val="20"/>
              </w:rPr>
              <w:instrText xml:space="preserve"> FORMCHECKBOX </w:instrText>
            </w:r>
            <w:r w:rsidR="00B70A55">
              <w:rPr>
                <w:rFonts w:ascii="Arial" w:hAnsi="Arial" w:cs="Arial"/>
                <w:sz w:val="20"/>
                <w:szCs w:val="20"/>
              </w:rPr>
            </w:r>
            <w:r w:rsidR="00B70A55">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Local Reference</w:t>
            </w:r>
          </w:p>
        </w:tc>
      </w:tr>
      <w:tr w:rsidR="00105DF3" w:rsidRPr="005B6E23" w14:paraId="4BEB993E" w14:textId="77777777" w:rsidTr="00105DF3">
        <w:trPr>
          <w:cantSplit/>
          <w:trHeight w:val="449"/>
        </w:trPr>
        <w:tc>
          <w:tcPr>
            <w:tcW w:w="1256" w:type="pct"/>
            <w:tcBorders>
              <w:bottom w:val="single" w:sz="4" w:space="0" w:color="auto"/>
            </w:tcBorders>
            <w:shd w:val="clear" w:color="auto" w:fill="F2F2F2" w:themeFill="background1" w:themeFillShade="F2"/>
            <w:vAlign w:val="center"/>
          </w:tcPr>
          <w:p w14:paraId="420124C5" w14:textId="77777777" w:rsidR="00105DF3" w:rsidRPr="004B00FA" w:rsidRDefault="00105DF3" w:rsidP="00105DF3">
            <w:pPr>
              <w:pStyle w:val="TableText"/>
            </w:pPr>
            <w:r w:rsidRPr="004B00FA">
              <w:t>Menu Text Description</w:t>
            </w:r>
          </w:p>
        </w:tc>
        <w:tc>
          <w:tcPr>
            <w:tcW w:w="3744" w:type="pct"/>
            <w:gridSpan w:val="8"/>
            <w:tcBorders>
              <w:bottom w:val="single" w:sz="4" w:space="0" w:color="auto"/>
            </w:tcBorders>
          </w:tcPr>
          <w:p w14:paraId="40EC7FB2" w14:textId="6C39C5A9" w:rsidR="00105DF3" w:rsidRPr="00374FDE" w:rsidRDefault="00374FDE" w:rsidP="00105DF3">
            <w:pPr>
              <w:spacing w:before="60" w:after="60"/>
              <w:rPr>
                <w:rFonts w:ascii="Arial" w:hAnsi="Arial" w:cs="Arial"/>
                <w:sz w:val="20"/>
                <w:szCs w:val="20"/>
              </w:rPr>
            </w:pPr>
            <w:r w:rsidRPr="00374FDE">
              <w:rPr>
                <w:rFonts w:ascii="Arial" w:hAnsi="Arial" w:cs="Arial"/>
                <w:sz w:val="20"/>
                <w:szCs w:val="20"/>
              </w:rPr>
              <w:t>Rx Prescriptions menu modified to include PSO ERX FINISH FERX.</w:t>
            </w:r>
          </w:p>
        </w:tc>
      </w:tr>
      <w:tr w:rsidR="00105DF3" w:rsidRPr="005B6E23" w14:paraId="0543EE38" w14:textId="77777777" w:rsidTr="00105DF3">
        <w:trPr>
          <w:cantSplit/>
          <w:trHeight w:val="330"/>
        </w:trPr>
        <w:tc>
          <w:tcPr>
            <w:tcW w:w="1256" w:type="pct"/>
            <w:vMerge w:val="restart"/>
            <w:shd w:val="clear" w:color="auto" w:fill="F2F2F2" w:themeFill="background1" w:themeFillShade="F2"/>
            <w:vAlign w:val="center"/>
          </w:tcPr>
          <w:p w14:paraId="2862C79A" w14:textId="77777777" w:rsidR="00105DF3" w:rsidRPr="004B00FA" w:rsidRDefault="00105DF3" w:rsidP="00105DF3">
            <w:pPr>
              <w:pStyle w:val="TableText"/>
            </w:pPr>
            <w:r w:rsidRPr="004B00FA">
              <w:t>Option Type</w:t>
            </w:r>
          </w:p>
        </w:tc>
        <w:tc>
          <w:tcPr>
            <w:tcW w:w="936" w:type="pct"/>
            <w:gridSpan w:val="2"/>
            <w:tcBorders>
              <w:bottom w:val="nil"/>
              <w:right w:val="nil"/>
            </w:tcBorders>
          </w:tcPr>
          <w:p w14:paraId="70901DE2" w14:textId="77777777" w:rsidR="00105DF3" w:rsidRPr="004B00FA" w:rsidRDefault="00105DF3" w:rsidP="00105DF3">
            <w:pPr>
              <w:spacing w:before="60" w:after="60"/>
              <w:rPr>
                <w:rFonts w:ascii="Arial" w:hAnsi="Arial" w:cs="Arial"/>
                <w:sz w:val="20"/>
                <w:szCs w:val="20"/>
              </w:rPr>
            </w:pPr>
            <w:r w:rsidRPr="004B00FA">
              <w:rPr>
                <w:rFonts w:ascii="Arial" w:hAnsi="Arial" w:cs="Arial"/>
                <w:sz w:val="20"/>
                <w:szCs w:val="20"/>
              </w:rPr>
              <w:fldChar w:fldCharType="begin">
                <w:ffData>
                  <w:name w:val="Check43"/>
                  <w:enabled/>
                  <w:calcOnExit w:val="0"/>
                  <w:statusText w:type="text" w:val="Ecit"/>
                  <w:checkBox>
                    <w:sizeAuto/>
                    <w:default w:val="0"/>
                    <w:checked w:val="0"/>
                  </w:checkBox>
                </w:ffData>
              </w:fldChar>
            </w:r>
            <w:r w:rsidRPr="004B00FA">
              <w:rPr>
                <w:rFonts w:ascii="Arial" w:hAnsi="Arial" w:cs="Arial"/>
                <w:sz w:val="20"/>
                <w:szCs w:val="20"/>
              </w:rPr>
              <w:instrText xml:space="preserve"> FORMCHECKBOX </w:instrText>
            </w:r>
            <w:r w:rsidR="00B70A55">
              <w:rPr>
                <w:rFonts w:ascii="Arial" w:hAnsi="Arial" w:cs="Arial"/>
                <w:sz w:val="20"/>
                <w:szCs w:val="20"/>
              </w:rPr>
            </w:r>
            <w:r w:rsidR="00B70A55">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Edit</w:t>
            </w:r>
          </w:p>
        </w:tc>
        <w:tc>
          <w:tcPr>
            <w:tcW w:w="936" w:type="pct"/>
            <w:gridSpan w:val="2"/>
            <w:tcBorders>
              <w:left w:val="nil"/>
              <w:bottom w:val="nil"/>
              <w:right w:val="nil"/>
            </w:tcBorders>
          </w:tcPr>
          <w:p w14:paraId="63D7571E" w14:textId="77777777" w:rsidR="00105DF3" w:rsidRPr="004B00FA" w:rsidRDefault="00105DF3" w:rsidP="00105DF3">
            <w:pPr>
              <w:spacing w:before="60" w:after="60"/>
              <w:rPr>
                <w:rFonts w:ascii="Arial" w:hAnsi="Arial" w:cs="Arial"/>
                <w:sz w:val="20"/>
                <w:szCs w:val="20"/>
              </w:rPr>
            </w:pPr>
            <w:r w:rsidRPr="004B00FA">
              <w:rPr>
                <w:rFonts w:ascii="Arial" w:hAnsi="Arial" w:cs="Arial"/>
                <w:sz w:val="20"/>
                <w:szCs w:val="20"/>
              </w:rPr>
              <w:fldChar w:fldCharType="begin">
                <w:ffData>
                  <w:name w:val="Check44"/>
                  <w:enabled/>
                  <w:calcOnExit w:val="0"/>
                  <w:statusText w:type="text" w:val="Print"/>
                  <w:checkBox>
                    <w:sizeAuto/>
                    <w:default w:val="0"/>
                    <w:checked w:val="0"/>
                  </w:checkBox>
                </w:ffData>
              </w:fldChar>
            </w:r>
            <w:r w:rsidRPr="004B00FA">
              <w:rPr>
                <w:rFonts w:ascii="Arial" w:hAnsi="Arial" w:cs="Arial"/>
                <w:sz w:val="20"/>
                <w:szCs w:val="20"/>
              </w:rPr>
              <w:instrText xml:space="preserve"> FORMCHECKBOX </w:instrText>
            </w:r>
            <w:r w:rsidR="00B70A55">
              <w:rPr>
                <w:rFonts w:ascii="Arial" w:hAnsi="Arial" w:cs="Arial"/>
                <w:sz w:val="20"/>
                <w:szCs w:val="20"/>
              </w:rPr>
            </w:r>
            <w:r w:rsidR="00B70A55">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Print</w:t>
            </w:r>
          </w:p>
        </w:tc>
        <w:tc>
          <w:tcPr>
            <w:tcW w:w="939" w:type="pct"/>
            <w:gridSpan w:val="2"/>
            <w:tcBorders>
              <w:left w:val="nil"/>
              <w:bottom w:val="nil"/>
              <w:right w:val="nil"/>
            </w:tcBorders>
          </w:tcPr>
          <w:p w14:paraId="57360904" w14:textId="40057E0D" w:rsidR="00105DF3" w:rsidRPr="004B00FA" w:rsidRDefault="00374FDE" w:rsidP="00105DF3">
            <w:pPr>
              <w:spacing w:before="60" w:after="60"/>
              <w:rPr>
                <w:rFonts w:ascii="Arial" w:hAnsi="Arial" w:cs="Arial"/>
                <w:sz w:val="20"/>
                <w:szCs w:val="20"/>
              </w:rPr>
            </w:pPr>
            <w:r>
              <w:rPr>
                <w:rFonts w:ascii="Arial" w:hAnsi="Arial" w:cs="Arial"/>
                <w:sz w:val="20"/>
                <w:szCs w:val="20"/>
              </w:rPr>
              <w:fldChar w:fldCharType="begin">
                <w:ffData>
                  <w:name w:val=""/>
                  <w:enabled/>
                  <w:calcOnExit w:val="0"/>
                  <w:statusText w:type="text" w:val="Menu"/>
                  <w:checkBox>
                    <w:sizeAuto/>
                    <w:default w:val="1"/>
                  </w:checkBox>
                </w:ffData>
              </w:fldChar>
            </w:r>
            <w:r>
              <w:rPr>
                <w:rFonts w:ascii="Arial" w:hAnsi="Arial" w:cs="Arial"/>
                <w:sz w:val="20"/>
                <w:szCs w:val="20"/>
              </w:rPr>
              <w:instrText xml:space="preserve"> FORMCHECKBOX </w:instrText>
            </w:r>
            <w:r w:rsidR="00B70A55">
              <w:rPr>
                <w:rFonts w:ascii="Arial" w:hAnsi="Arial" w:cs="Arial"/>
                <w:sz w:val="20"/>
                <w:szCs w:val="20"/>
              </w:rPr>
            </w:r>
            <w:r w:rsidR="00B70A55">
              <w:rPr>
                <w:rFonts w:ascii="Arial" w:hAnsi="Arial" w:cs="Arial"/>
                <w:sz w:val="20"/>
                <w:szCs w:val="20"/>
              </w:rPr>
              <w:fldChar w:fldCharType="separate"/>
            </w:r>
            <w:r>
              <w:rPr>
                <w:rFonts w:ascii="Arial" w:hAnsi="Arial" w:cs="Arial"/>
                <w:sz w:val="20"/>
                <w:szCs w:val="20"/>
              </w:rPr>
              <w:fldChar w:fldCharType="end"/>
            </w:r>
            <w:r w:rsidR="00105DF3" w:rsidRPr="004B00FA">
              <w:rPr>
                <w:rFonts w:ascii="Arial" w:hAnsi="Arial" w:cs="Arial"/>
                <w:sz w:val="20"/>
                <w:szCs w:val="20"/>
              </w:rPr>
              <w:t xml:space="preserve"> Menu</w:t>
            </w:r>
          </w:p>
        </w:tc>
        <w:tc>
          <w:tcPr>
            <w:tcW w:w="933" w:type="pct"/>
            <w:gridSpan w:val="2"/>
            <w:tcBorders>
              <w:left w:val="nil"/>
              <w:bottom w:val="nil"/>
            </w:tcBorders>
          </w:tcPr>
          <w:p w14:paraId="4F04C69A" w14:textId="77777777" w:rsidR="00105DF3" w:rsidRPr="004B00FA" w:rsidRDefault="00105DF3" w:rsidP="00105DF3">
            <w:pPr>
              <w:spacing w:before="60" w:after="60"/>
              <w:rPr>
                <w:rFonts w:ascii="Arial" w:hAnsi="Arial" w:cs="Arial"/>
                <w:sz w:val="20"/>
                <w:szCs w:val="20"/>
              </w:rPr>
            </w:pPr>
            <w:r w:rsidRPr="004B00FA">
              <w:rPr>
                <w:rFonts w:ascii="Arial" w:hAnsi="Arial" w:cs="Arial"/>
                <w:sz w:val="20"/>
                <w:szCs w:val="20"/>
              </w:rPr>
              <w:fldChar w:fldCharType="begin">
                <w:ffData>
                  <w:name w:val="Check46"/>
                  <w:enabled/>
                  <w:calcOnExit w:val="0"/>
                  <w:statusText w:type="text" w:val="Inquire"/>
                  <w:checkBox>
                    <w:sizeAuto/>
                    <w:default w:val="0"/>
                    <w:checked w:val="0"/>
                  </w:checkBox>
                </w:ffData>
              </w:fldChar>
            </w:r>
            <w:r w:rsidRPr="004B00FA">
              <w:rPr>
                <w:rFonts w:ascii="Arial" w:hAnsi="Arial" w:cs="Arial"/>
                <w:sz w:val="20"/>
                <w:szCs w:val="20"/>
              </w:rPr>
              <w:instrText xml:space="preserve"> FORMCHECKBOX </w:instrText>
            </w:r>
            <w:r w:rsidR="00B70A55">
              <w:rPr>
                <w:rFonts w:ascii="Arial" w:hAnsi="Arial" w:cs="Arial"/>
                <w:sz w:val="20"/>
                <w:szCs w:val="20"/>
              </w:rPr>
            </w:r>
            <w:r w:rsidR="00B70A55">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Inquire</w:t>
            </w:r>
          </w:p>
        </w:tc>
      </w:tr>
      <w:tr w:rsidR="00105DF3" w:rsidRPr="005B6E23" w14:paraId="736474DE" w14:textId="77777777" w:rsidTr="00105DF3">
        <w:trPr>
          <w:cantSplit/>
          <w:trHeight w:val="315"/>
        </w:trPr>
        <w:tc>
          <w:tcPr>
            <w:tcW w:w="1256" w:type="pct"/>
            <w:vMerge/>
            <w:shd w:val="clear" w:color="auto" w:fill="F2F2F2" w:themeFill="background1" w:themeFillShade="F2"/>
            <w:vAlign w:val="center"/>
          </w:tcPr>
          <w:p w14:paraId="1A169FE1" w14:textId="77777777" w:rsidR="00105DF3" w:rsidRPr="004B00FA" w:rsidRDefault="00105DF3" w:rsidP="00105DF3">
            <w:pPr>
              <w:pStyle w:val="TableText"/>
            </w:pPr>
          </w:p>
        </w:tc>
        <w:tc>
          <w:tcPr>
            <w:tcW w:w="936" w:type="pct"/>
            <w:gridSpan w:val="2"/>
            <w:tcBorders>
              <w:top w:val="nil"/>
              <w:right w:val="nil"/>
            </w:tcBorders>
          </w:tcPr>
          <w:p w14:paraId="710043CA" w14:textId="77777777" w:rsidR="00105DF3" w:rsidRPr="004B00FA" w:rsidRDefault="00105DF3" w:rsidP="00105DF3">
            <w:pPr>
              <w:spacing w:before="60" w:after="60"/>
              <w:rPr>
                <w:rFonts w:ascii="Arial" w:hAnsi="Arial" w:cs="Arial"/>
                <w:sz w:val="20"/>
                <w:szCs w:val="20"/>
              </w:rPr>
            </w:pPr>
            <w:r w:rsidRPr="004B00FA">
              <w:rPr>
                <w:rFonts w:ascii="Arial" w:hAnsi="Arial" w:cs="Arial"/>
                <w:sz w:val="20"/>
                <w:szCs w:val="20"/>
              </w:rPr>
              <w:fldChar w:fldCharType="begin">
                <w:ffData>
                  <w:name w:val="Check47"/>
                  <w:enabled/>
                  <w:calcOnExit w:val="0"/>
                  <w:statusText w:type="text" w:val="Action"/>
                  <w:checkBox>
                    <w:sizeAuto/>
                    <w:default w:val="0"/>
                    <w:checked w:val="0"/>
                  </w:checkBox>
                </w:ffData>
              </w:fldChar>
            </w:r>
            <w:r w:rsidRPr="004B00FA">
              <w:rPr>
                <w:rFonts w:ascii="Arial" w:hAnsi="Arial" w:cs="Arial"/>
                <w:sz w:val="20"/>
                <w:szCs w:val="20"/>
              </w:rPr>
              <w:instrText xml:space="preserve"> FORMCHECKBOX </w:instrText>
            </w:r>
            <w:r w:rsidR="00B70A55">
              <w:rPr>
                <w:rFonts w:ascii="Arial" w:hAnsi="Arial" w:cs="Arial"/>
                <w:sz w:val="20"/>
                <w:szCs w:val="20"/>
              </w:rPr>
            </w:r>
            <w:r w:rsidR="00B70A55">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Action</w:t>
            </w:r>
          </w:p>
        </w:tc>
        <w:tc>
          <w:tcPr>
            <w:tcW w:w="936" w:type="pct"/>
            <w:gridSpan w:val="2"/>
            <w:tcBorders>
              <w:top w:val="nil"/>
              <w:left w:val="nil"/>
              <w:right w:val="nil"/>
            </w:tcBorders>
          </w:tcPr>
          <w:p w14:paraId="3235A068" w14:textId="77777777" w:rsidR="00105DF3" w:rsidRPr="004B00FA" w:rsidRDefault="00105DF3" w:rsidP="00105DF3">
            <w:pPr>
              <w:spacing w:before="60" w:after="60"/>
              <w:rPr>
                <w:rFonts w:ascii="Arial" w:hAnsi="Arial" w:cs="Arial"/>
                <w:sz w:val="20"/>
                <w:szCs w:val="20"/>
              </w:rPr>
            </w:pPr>
            <w:r w:rsidRPr="004B00FA">
              <w:rPr>
                <w:rFonts w:ascii="Arial" w:hAnsi="Arial" w:cs="Arial"/>
                <w:sz w:val="20"/>
                <w:szCs w:val="20"/>
              </w:rPr>
              <w:fldChar w:fldCharType="begin">
                <w:ffData>
                  <w:name w:val="Check48"/>
                  <w:enabled/>
                  <w:calcOnExit w:val="0"/>
                  <w:statusText w:type="text" w:val="Ran routine"/>
                  <w:checkBox>
                    <w:sizeAuto/>
                    <w:default w:val="0"/>
                    <w:checked w:val="0"/>
                  </w:checkBox>
                </w:ffData>
              </w:fldChar>
            </w:r>
            <w:r w:rsidRPr="004B00FA">
              <w:rPr>
                <w:rFonts w:ascii="Arial" w:hAnsi="Arial" w:cs="Arial"/>
                <w:sz w:val="20"/>
                <w:szCs w:val="20"/>
              </w:rPr>
              <w:instrText xml:space="preserve"> FORMCHECKBOX </w:instrText>
            </w:r>
            <w:r w:rsidR="00B70A55">
              <w:rPr>
                <w:rFonts w:ascii="Arial" w:hAnsi="Arial" w:cs="Arial"/>
                <w:sz w:val="20"/>
                <w:szCs w:val="20"/>
              </w:rPr>
            </w:r>
            <w:r w:rsidR="00B70A55">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Run Routine</w:t>
            </w:r>
          </w:p>
        </w:tc>
        <w:tc>
          <w:tcPr>
            <w:tcW w:w="939" w:type="pct"/>
            <w:gridSpan w:val="2"/>
            <w:tcBorders>
              <w:top w:val="nil"/>
              <w:left w:val="nil"/>
              <w:right w:val="nil"/>
            </w:tcBorders>
          </w:tcPr>
          <w:p w14:paraId="4E579191" w14:textId="77777777" w:rsidR="00105DF3" w:rsidRPr="004B00FA" w:rsidRDefault="00105DF3" w:rsidP="00105DF3">
            <w:pPr>
              <w:spacing w:before="60" w:after="60"/>
              <w:rPr>
                <w:rFonts w:ascii="Arial" w:hAnsi="Arial" w:cs="Arial"/>
                <w:sz w:val="20"/>
                <w:szCs w:val="20"/>
              </w:rPr>
            </w:pPr>
            <w:r w:rsidRPr="004B00FA">
              <w:rPr>
                <w:rFonts w:ascii="Arial" w:hAnsi="Arial" w:cs="Arial"/>
                <w:sz w:val="20"/>
                <w:szCs w:val="20"/>
              </w:rPr>
              <w:fldChar w:fldCharType="begin">
                <w:ffData>
                  <w:name w:val="Check49"/>
                  <w:enabled/>
                  <w:calcOnExit w:val="0"/>
                  <w:statusText w:type="text" w:val="Other"/>
                  <w:checkBox>
                    <w:sizeAuto/>
                    <w:default w:val="0"/>
                    <w:checked w:val="0"/>
                  </w:checkBox>
                </w:ffData>
              </w:fldChar>
            </w:r>
            <w:r w:rsidRPr="004B00FA">
              <w:rPr>
                <w:rFonts w:ascii="Arial" w:hAnsi="Arial" w:cs="Arial"/>
                <w:sz w:val="20"/>
                <w:szCs w:val="20"/>
              </w:rPr>
              <w:instrText xml:space="preserve"> FORMCHECKBOX </w:instrText>
            </w:r>
            <w:r w:rsidR="00B70A55">
              <w:rPr>
                <w:rFonts w:ascii="Arial" w:hAnsi="Arial" w:cs="Arial"/>
                <w:sz w:val="20"/>
                <w:szCs w:val="20"/>
              </w:rPr>
            </w:r>
            <w:r w:rsidR="00B70A55">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Other</w:t>
            </w:r>
          </w:p>
        </w:tc>
        <w:tc>
          <w:tcPr>
            <w:tcW w:w="933" w:type="pct"/>
            <w:gridSpan w:val="2"/>
            <w:tcBorders>
              <w:top w:val="nil"/>
              <w:left w:val="nil"/>
            </w:tcBorders>
          </w:tcPr>
          <w:p w14:paraId="10785513" w14:textId="77777777" w:rsidR="00105DF3" w:rsidRPr="004B00FA" w:rsidRDefault="00105DF3" w:rsidP="00105DF3">
            <w:pPr>
              <w:spacing w:before="60" w:after="60"/>
              <w:rPr>
                <w:rFonts w:ascii="Arial" w:hAnsi="Arial" w:cs="Arial"/>
                <w:sz w:val="20"/>
                <w:szCs w:val="20"/>
              </w:rPr>
            </w:pPr>
          </w:p>
        </w:tc>
      </w:tr>
      <w:tr w:rsidR="00105DF3" w:rsidRPr="005B6E23" w14:paraId="09597ADA" w14:textId="77777777" w:rsidTr="00105DF3">
        <w:trPr>
          <w:cantSplit/>
        </w:trPr>
        <w:tc>
          <w:tcPr>
            <w:tcW w:w="1256" w:type="pct"/>
            <w:shd w:val="clear" w:color="auto" w:fill="F2F2F2" w:themeFill="background1" w:themeFillShade="F2"/>
            <w:vAlign w:val="center"/>
          </w:tcPr>
          <w:p w14:paraId="6FE466FA" w14:textId="77777777" w:rsidR="00105DF3" w:rsidRPr="004B00FA" w:rsidRDefault="00105DF3" w:rsidP="00105DF3">
            <w:pPr>
              <w:pStyle w:val="TableText"/>
            </w:pPr>
            <w:r w:rsidRPr="004B00FA">
              <w:t>Associated Routine</w:t>
            </w:r>
          </w:p>
        </w:tc>
        <w:tc>
          <w:tcPr>
            <w:tcW w:w="3744" w:type="pct"/>
            <w:gridSpan w:val="8"/>
          </w:tcPr>
          <w:p w14:paraId="284F681A" w14:textId="77777777" w:rsidR="00105DF3" w:rsidRPr="004B00FA" w:rsidRDefault="00105DF3" w:rsidP="00105DF3">
            <w:pPr>
              <w:spacing w:before="60" w:after="60"/>
              <w:rPr>
                <w:rFonts w:ascii="Arial" w:hAnsi="Arial" w:cs="Arial"/>
                <w:szCs w:val="20"/>
              </w:rPr>
            </w:pPr>
          </w:p>
        </w:tc>
      </w:tr>
      <w:tr w:rsidR="00105DF3" w:rsidRPr="005B6E23" w14:paraId="404CE65E" w14:textId="77777777" w:rsidTr="00105DF3">
        <w:trPr>
          <w:cantSplit/>
        </w:trPr>
        <w:tc>
          <w:tcPr>
            <w:tcW w:w="1256" w:type="pct"/>
            <w:shd w:val="clear" w:color="auto" w:fill="F2F2F2" w:themeFill="background1" w:themeFillShade="F2"/>
            <w:vAlign w:val="center"/>
          </w:tcPr>
          <w:p w14:paraId="48CAA2A9" w14:textId="77777777" w:rsidR="00105DF3" w:rsidRPr="004B00FA" w:rsidRDefault="00105DF3" w:rsidP="00105DF3">
            <w:pPr>
              <w:pStyle w:val="TableText"/>
            </w:pPr>
            <w:r w:rsidRPr="004B00FA">
              <w:t>Option Definition</w:t>
            </w:r>
          </w:p>
        </w:tc>
        <w:tc>
          <w:tcPr>
            <w:tcW w:w="3744" w:type="pct"/>
            <w:gridSpan w:val="8"/>
          </w:tcPr>
          <w:p w14:paraId="20CF0058" w14:textId="77777777" w:rsidR="00105DF3" w:rsidRPr="004B00FA" w:rsidRDefault="00105DF3" w:rsidP="00105DF3">
            <w:pPr>
              <w:spacing w:before="60" w:after="60"/>
              <w:rPr>
                <w:rFonts w:ascii="Arial" w:hAnsi="Arial" w:cs="Arial"/>
                <w:szCs w:val="20"/>
              </w:rPr>
            </w:pPr>
          </w:p>
        </w:tc>
      </w:tr>
      <w:tr w:rsidR="00105DF3" w:rsidRPr="00AA00FD" w14:paraId="4EE66D1E" w14:textId="77777777" w:rsidTr="00105DF3">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blHeader/>
        </w:trPr>
        <w:tc>
          <w:tcPr>
            <w:tcW w:w="5000" w:type="pct"/>
            <w:gridSpan w:val="9"/>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12E790A" w14:textId="77777777" w:rsidR="00105DF3" w:rsidRPr="004B00FA" w:rsidRDefault="00105DF3" w:rsidP="00105DF3">
            <w:pPr>
              <w:pStyle w:val="TableHeading"/>
            </w:pPr>
            <w:r w:rsidRPr="004B00FA">
              <w:lastRenderedPageBreak/>
              <w:t>Current Entry Action Logic</w:t>
            </w:r>
          </w:p>
        </w:tc>
      </w:tr>
      <w:tr w:rsidR="00105DF3" w:rsidRPr="00AA00FD" w14:paraId="685DAC28" w14:textId="77777777" w:rsidTr="00105DF3">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rPr>
        <w:tc>
          <w:tcPr>
            <w:tcW w:w="5000" w:type="pct"/>
            <w:gridSpan w:val="9"/>
            <w:tcBorders>
              <w:top w:val="single" w:sz="6" w:space="0" w:color="000000"/>
              <w:left w:val="single" w:sz="6" w:space="0" w:color="000000"/>
              <w:bottom w:val="single" w:sz="6" w:space="0" w:color="000000"/>
              <w:right w:val="single" w:sz="6" w:space="0" w:color="000000"/>
            </w:tcBorders>
          </w:tcPr>
          <w:p w14:paraId="78F4F4BB" w14:textId="77777777" w:rsidR="00105DF3" w:rsidRPr="004B00FA" w:rsidRDefault="00105DF3" w:rsidP="00105DF3">
            <w:pPr>
              <w:pStyle w:val="TableText"/>
            </w:pPr>
          </w:p>
        </w:tc>
      </w:tr>
      <w:tr w:rsidR="00105DF3" w:rsidRPr="00AA00FD" w14:paraId="2E852467" w14:textId="77777777" w:rsidTr="00105DF3">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blHeader/>
        </w:trPr>
        <w:tc>
          <w:tcPr>
            <w:tcW w:w="5000" w:type="pct"/>
            <w:gridSpan w:val="9"/>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CA26EE4" w14:textId="77777777" w:rsidR="00105DF3" w:rsidRPr="004B00FA" w:rsidRDefault="00105DF3" w:rsidP="00105DF3">
            <w:pPr>
              <w:pStyle w:val="TableHeading"/>
            </w:pPr>
            <w:r w:rsidRPr="004B00FA">
              <w:t>Modified Entry Action Logic (Changes are in bold)</w:t>
            </w:r>
          </w:p>
        </w:tc>
      </w:tr>
      <w:tr w:rsidR="00105DF3" w:rsidRPr="00AA00FD" w14:paraId="5517013C" w14:textId="77777777" w:rsidTr="00105DF3">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rPr>
        <w:tc>
          <w:tcPr>
            <w:tcW w:w="5000" w:type="pct"/>
            <w:gridSpan w:val="9"/>
            <w:tcBorders>
              <w:top w:val="single" w:sz="6" w:space="0" w:color="000000"/>
              <w:left w:val="single" w:sz="6" w:space="0" w:color="000000"/>
              <w:bottom w:val="single" w:sz="6" w:space="0" w:color="000000"/>
              <w:right w:val="single" w:sz="6" w:space="0" w:color="000000"/>
            </w:tcBorders>
          </w:tcPr>
          <w:p w14:paraId="44D25BC2" w14:textId="761D901C" w:rsidR="00105DF3" w:rsidRPr="004B00FA" w:rsidRDefault="00105DF3" w:rsidP="00105DF3">
            <w:pPr>
              <w:pStyle w:val="TableText"/>
            </w:pPr>
          </w:p>
        </w:tc>
      </w:tr>
    </w:tbl>
    <w:p w14:paraId="00240822" w14:textId="49B70B4C" w:rsidR="00105DF3" w:rsidRDefault="00105DF3" w:rsidP="00105DF3">
      <w:pPr>
        <w:pStyle w:val="Caption"/>
      </w:pPr>
      <w:bookmarkStart w:id="413" w:name="_Toc485810698"/>
      <w:r>
        <w:t xml:space="preserve">Table </w:t>
      </w:r>
      <w:r w:rsidR="00B70A55">
        <w:fldChar w:fldCharType="begin"/>
      </w:r>
      <w:r w:rsidR="00B70A55">
        <w:instrText xml:space="preserve"> SEQ Table \* ARABIC </w:instrText>
      </w:r>
      <w:r w:rsidR="00B70A55">
        <w:fldChar w:fldCharType="separate"/>
      </w:r>
      <w:r w:rsidR="003A1DCC">
        <w:rPr>
          <w:noProof/>
        </w:rPr>
        <w:t>69</w:t>
      </w:r>
      <w:r w:rsidR="00B70A55">
        <w:rPr>
          <w:noProof/>
        </w:rPr>
        <w:fldChar w:fldCharType="end"/>
      </w:r>
      <w:r>
        <w:t>:</w:t>
      </w:r>
      <w:r w:rsidRPr="00EC1C67">
        <w:t xml:space="preserve"> </w:t>
      </w:r>
      <w:r w:rsidRPr="005B6E23">
        <w:t>Option</w:t>
      </w:r>
      <w:r>
        <w:t xml:space="preserve">: </w:t>
      </w:r>
      <w:r w:rsidRPr="00105DF3">
        <w:t>PSO WEB SERVICES OPTION</w:t>
      </w:r>
      <w:bookmarkEnd w:id="41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Options affected by the functionality being designed, listed by name, enhancement category, associated menu, data passing, menu text description, option type, and option definition."/>
      </w:tblPr>
      <w:tblGrid>
        <w:gridCol w:w="2406"/>
        <w:gridCol w:w="1435"/>
        <w:gridCol w:w="358"/>
        <w:gridCol w:w="1076"/>
        <w:gridCol w:w="716"/>
        <w:gridCol w:w="718"/>
        <w:gridCol w:w="1080"/>
        <w:gridCol w:w="354"/>
        <w:gridCol w:w="1433"/>
      </w:tblGrid>
      <w:tr w:rsidR="00105DF3" w:rsidRPr="005B6E23" w14:paraId="713DA59F" w14:textId="77777777" w:rsidTr="00105DF3">
        <w:trPr>
          <w:cantSplit/>
          <w:tblHeader/>
        </w:trPr>
        <w:tc>
          <w:tcPr>
            <w:tcW w:w="1256" w:type="pct"/>
            <w:shd w:val="clear" w:color="auto" w:fill="F2F2F2" w:themeFill="background1" w:themeFillShade="F2"/>
            <w:vAlign w:val="center"/>
          </w:tcPr>
          <w:p w14:paraId="0158BA0D" w14:textId="77777777" w:rsidR="00105DF3" w:rsidRPr="004B00FA" w:rsidRDefault="00105DF3" w:rsidP="00105DF3">
            <w:pPr>
              <w:pStyle w:val="TableHeading"/>
            </w:pPr>
            <w:r w:rsidRPr="004B00FA">
              <w:t>Options</w:t>
            </w:r>
          </w:p>
        </w:tc>
        <w:tc>
          <w:tcPr>
            <w:tcW w:w="3744" w:type="pct"/>
            <w:gridSpan w:val="8"/>
            <w:tcBorders>
              <w:bottom w:val="single" w:sz="4" w:space="0" w:color="auto"/>
            </w:tcBorders>
            <w:shd w:val="clear" w:color="auto" w:fill="F2F2F2" w:themeFill="background1" w:themeFillShade="F2"/>
          </w:tcPr>
          <w:p w14:paraId="43E632F4" w14:textId="77777777" w:rsidR="00105DF3" w:rsidRPr="004B00FA" w:rsidRDefault="00105DF3" w:rsidP="00105DF3">
            <w:pPr>
              <w:pStyle w:val="TableHeading"/>
            </w:pPr>
            <w:r w:rsidRPr="004B00FA">
              <w:t>Activities</w:t>
            </w:r>
          </w:p>
        </w:tc>
      </w:tr>
      <w:tr w:rsidR="00105DF3" w:rsidRPr="005B6E23" w14:paraId="20BEA0DF" w14:textId="77777777" w:rsidTr="00105DF3">
        <w:trPr>
          <w:cantSplit/>
        </w:trPr>
        <w:tc>
          <w:tcPr>
            <w:tcW w:w="1256" w:type="pct"/>
            <w:shd w:val="clear" w:color="auto" w:fill="F2F2F2" w:themeFill="background1" w:themeFillShade="F2"/>
            <w:vAlign w:val="center"/>
          </w:tcPr>
          <w:p w14:paraId="6507C842" w14:textId="77777777" w:rsidR="00105DF3" w:rsidRPr="004B00FA" w:rsidRDefault="00105DF3" w:rsidP="00105DF3">
            <w:pPr>
              <w:pStyle w:val="TableText"/>
            </w:pPr>
            <w:r w:rsidRPr="004B00FA">
              <w:t>Option Name</w:t>
            </w:r>
          </w:p>
        </w:tc>
        <w:tc>
          <w:tcPr>
            <w:tcW w:w="3744" w:type="pct"/>
            <w:gridSpan w:val="8"/>
            <w:tcBorders>
              <w:bottom w:val="single" w:sz="4" w:space="0" w:color="auto"/>
            </w:tcBorders>
          </w:tcPr>
          <w:p w14:paraId="769A83C9" w14:textId="19A1CC32" w:rsidR="00105DF3" w:rsidRPr="00105DF3" w:rsidRDefault="00105DF3" w:rsidP="00105DF3">
            <w:pPr>
              <w:spacing w:before="60" w:after="60"/>
              <w:rPr>
                <w:rFonts w:ascii="Arial" w:hAnsi="Arial" w:cs="Arial"/>
                <w:sz w:val="22"/>
                <w:szCs w:val="22"/>
              </w:rPr>
            </w:pPr>
            <w:r w:rsidRPr="00105DF3">
              <w:rPr>
                <w:rFonts w:ascii="Arial" w:hAnsi="Arial" w:cs="Arial"/>
                <w:sz w:val="22"/>
                <w:szCs w:val="22"/>
              </w:rPr>
              <w:t>PSO WEB SERVICES OPTION</w:t>
            </w:r>
          </w:p>
        </w:tc>
      </w:tr>
      <w:tr w:rsidR="00105DF3" w:rsidRPr="005B6E23" w14:paraId="640437DD" w14:textId="77777777" w:rsidTr="00105DF3">
        <w:trPr>
          <w:cantSplit/>
        </w:trPr>
        <w:tc>
          <w:tcPr>
            <w:tcW w:w="1256" w:type="pct"/>
            <w:shd w:val="clear" w:color="auto" w:fill="F2F2F2" w:themeFill="background1" w:themeFillShade="F2"/>
            <w:vAlign w:val="center"/>
          </w:tcPr>
          <w:p w14:paraId="4C2E3F3C" w14:textId="77777777" w:rsidR="00105DF3" w:rsidRPr="004B00FA" w:rsidRDefault="00105DF3" w:rsidP="00105DF3">
            <w:pPr>
              <w:pStyle w:val="TableText"/>
            </w:pPr>
            <w:r w:rsidRPr="004B00FA">
              <w:t>Enhancement Category</w:t>
            </w:r>
          </w:p>
        </w:tc>
        <w:tc>
          <w:tcPr>
            <w:tcW w:w="936" w:type="pct"/>
            <w:gridSpan w:val="2"/>
            <w:tcBorders>
              <w:right w:val="nil"/>
            </w:tcBorders>
          </w:tcPr>
          <w:p w14:paraId="253CD1CA" w14:textId="7C4F3F8A" w:rsidR="00105DF3" w:rsidRPr="004B00FA" w:rsidRDefault="00105DF3" w:rsidP="00105DF3">
            <w:pPr>
              <w:spacing w:before="60" w:after="60"/>
              <w:rPr>
                <w:rFonts w:ascii="Arial" w:hAnsi="Arial" w:cs="Arial"/>
                <w:iCs/>
                <w:sz w:val="20"/>
                <w:szCs w:val="20"/>
              </w:rPr>
            </w:pPr>
            <w:r>
              <w:rPr>
                <w:rFonts w:ascii="Arial" w:hAnsi="Arial" w:cs="Arial"/>
                <w:iCs/>
                <w:sz w:val="20"/>
                <w:szCs w:val="20"/>
              </w:rPr>
              <w:fldChar w:fldCharType="begin">
                <w:ffData>
                  <w:name w:val=""/>
                  <w:enabled/>
                  <w:calcOnExit w:val="0"/>
                  <w:statusText w:type="text" w:val="New"/>
                  <w:checkBox>
                    <w:sizeAuto/>
                    <w:default w:val="1"/>
                  </w:checkBox>
                </w:ffData>
              </w:fldChar>
            </w:r>
            <w:r>
              <w:rPr>
                <w:rFonts w:ascii="Arial" w:hAnsi="Arial" w:cs="Arial"/>
                <w:iCs/>
                <w:sz w:val="20"/>
                <w:szCs w:val="20"/>
              </w:rPr>
              <w:instrText xml:space="preserve"> FORMCHECKBOX </w:instrText>
            </w:r>
            <w:r w:rsidR="00B70A55">
              <w:rPr>
                <w:rFonts w:ascii="Arial" w:hAnsi="Arial" w:cs="Arial"/>
                <w:iCs/>
                <w:sz w:val="20"/>
                <w:szCs w:val="20"/>
              </w:rPr>
            </w:r>
            <w:r w:rsidR="00B70A55">
              <w:rPr>
                <w:rFonts w:ascii="Arial" w:hAnsi="Arial" w:cs="Arial"/>
                <w:iCs/>
                <w:sz w:val="20"/>
                <w:szCs w:val="20"/>
              </w:rPr>
              <w:fldChar w:fldCharType="separate"/>
            </w:r>
            <w:r>
              <w:rPr>
                <w:rFonts w:ascii="Arial" w:hAnsi="Arial" w:cs="Arial"/>
                <w:iCs/>
                <w:sz w:val="20"/>
                <w:szCs w:val="20"/>
              </w:rPr>
              <w:fldChar w:fldCharType="end"/>
            </w:r>
            <w:r w:rsidRPr="004B00FA">
              <w:rPr>
                <w:rFonts w:ascii="Arial" w:hAnsi="Arial" w:cs="Arial"/>
                <w:iCs/>
                <w:sz w:val="20"/>
                <w:szCs w:val="20"/>
              </w:rPr>
              <w:t xml:space="preserve"> New</w:t>
            </w:r>
          </w:p>
        </w:tc>
        <w:tc>
          <w:tcPr>
            <w:tcW w:w="936" w:type="pct"/>
            <w:gridSpan w:val="2"/>
            <w:tcBorders>
              <w:left w:val="nil"/>
              <w:right w:val="nil"/>
            </w:tcBorders>
          </w:tcPr>
          <w:p w14:paraId="294908ED" w14:textId="1B5F10B4" w:rsidR="00105DF3" w:rsidRPr="004B00FA" w:rsidRDefault="00105DF3" w:rsidP="00105DF3">
            <w:pPr>
              <w:spacing w:before="60" w:after="60"/>
              <w:rPr>
                <w:rFonts w:ascii="Arial" w:hAnsi="Arial" w:cs="Arial"/>
                <w:iCs/>
                <w:sz w:val="20"/>
                <w:szCs w:val="20"/>
              </w:rPr>
            </w:pPr>
            <w:r>
              <w:rPr>
                <w:rFonts w:ascii="Arial" w:hAnsi="Arial" w:cs="Arial"/>
                <w:iCs/>
                <w:sz w:val="20"/>
                <w:szCs w:val="20"/>
              </w:rPr>
              <w:fldChar w:fldCharType="begin">
                <w:ffData>
                  <w:name w:val=""/>
                  <w:enabled/>
                  <w:calcOnExit w:val="0"/>
                  <w:statusText w:type="text" w:val="Modify"/>
                  <w:checkBox>
                    <w:sizeAuto/>
                    <w:default w:val="0"/>
                  </w:checkBox>
                </w:ffData>
              </w:fldChar>
            </w:r>
            <w:r>
              <w:rPr>
                <w:rFonts w:ascii="Arial" w:hAnsi="Arial" w:cs="Arial"/>
                <w:iCs/>
                <w:sz w:val="20"/>
                <w:szCs w:val="20"/>
              </w:rPr>
              <w:instrText xml:space="preserve"> FORMCHECKBOX </w:instrText>
            </w:r>
            <w:r w:rsidR="00B70A55">
              <w:rPr>
                <w:rFonts w:ascii="Arial" w:hAnsi="Arial" w:cs="Arial"/>
                <w:iCs/>
                <w:sz w:val="20"/>
                <w:szCs w:val="20"/>
              </w:rPr>
            </w:r>
            <w:r w:rsidR="00B70A55">
              <w:rPr>
                <w:rFonts w:ascii="Arial" w:hAnsi="Arial" w:cs="Arial"/>
                <w:iCs/>
                <w:sz w:val="20"/>
                <w:szCs w:val="20"/>
              </w:rPr>
              <w:fldChar w:fldCharType="separate"/>
            </w:r>
            <w:r>
              <w:rPr>
                <w:rFonts w:ascii="Arial" w:hAnsi="Arial" w:cs="Arial"/>
                <w:iCs/>
                <w:sz w:val="20"/>
                <w:szCs w:val="20"/>
              </w:rPr>
              <w:fldChar w:fldCharType="end"/>
            </w:r>
            <w:r w:rsidRPr="004B00FA">
              <w:rPr>
                <w:rFonts w:ascii="Arial" w:hAnsi="Arial" w:cs="Arial"/>
                <w:iCs/>
                <w:sz w:val="20"/>
                <w:szCs w:val="20"/>
              </w:rPr>
              <w:t xml:space="preserve"> Modify</w:t>
            </w:r>
          </w:p>
        </w:tc>
        <w:tc>
          <w:tcPr>
            <w:tcW w:w="939" w:type="pct"/>
            <w:gridSpan w:val="2"/>
            <w:tcBorders>
              <w:left w:val="nil"/>
              <w:right w:val="nil"/>
            </w:tcBorders>
          </w:tcPr>
          <w:p w14:paraId="71E83E11" w14:textId="77777777" w:rsidR="00105DF3" w:rsidRPr="004B00FA" w:rsidRDefault="00105DF3" w:rsidP="00105DF3">
            <w:pPr>
              <w:spacing w:before="60" w:after="60"/>
              <w:rPr>
                <w:rFonts w:ascii="Arial" w:hAnsi="Arial" w:cs="Arial"/>
                <w:iCs/>
                <w:sz w:val="20"/>
                <w:szCs w:val="20"/>
              </w:rPr>
            </w:pPr>
            <w:r w:rsidRPr="004B00FA">
              <w:rPr>
                <w:rFonts w:ascii="Arial" w:hAnsi="Arial" w:cs="Arial"/>
                <w:iCs/>
                <w:sz w:val="20"/>
                <w:szCs w:val="20"/>
              </w:rPr>
              <w:fldChar w:fldCharType="begin">
                <w:ffData>
                  <w:name w:val="Check94"/>
                  <w:enabled/>
                  <w:calcOnExit w:val="0"/>
                  <w:statusText w:type="text" w:val="Delete"/>
                  <w:checkBox>
                    <w:sizeAuto/>
                    <w:default w:val="0"/>
                    <w:checked w:val="0"/>
                  </w:checkBox>
                </w:ffData>
              </w:fldChar>
            </w:r>
            <w:r w:rsidRPr="004B00FA">
              <w:rPr>
                <w:rFonts w:ascii="Arial" w:hAnsi="Arial" w:cs="Arial"/>
                <w:iCs/>
                <w:sz w:val="20"/>
                <w:szCs w:val="20"/>
              </w:rPr>
              <w:instrText xml:space="preserve"> FORMCHECKBOX </w:instrText>
            </w:r>
            <w:r w:rsidR="00B70A55">
              <w:rPr>
                <w:rFonts w:ascii="Arial" w:hAnsi="Arial" w:cs="Arial"/>
                <w:iCs/>
                <w:sz w:val="20"/>
                <w:szCs w:val="20"/>
              </w:rPr>
            </w:r>
            <w:r w:rsidR="00B70A55">
              <w:rPr>
                <w:rFonts w:ascii="Arial" w:hAnsi="Arial" w:cs="Arial"/>
                <w:iCs/>
                <w:sz w:val="20"/>
                <w:szCs w:val="20"/>
              </w:rPr>
              <w:fldChar w:fldCharType="separate"/>
            </w:r>
            <w:r w:rsidRPr="004B00FA">
              <w:rPr>
                <w:rFonts w:ascii="Arial" w:hAnsi="Arial" w:cs="Arial"/>
                <w:iCs/>
                <w:sz w:val="20"/>
                <w:szCs w:val="20"/>
              </w:rPr>
              <w:fldChar w:fldCharType="end"/>
            </w:r>
            <w:r w:rsidRPr="004B00FA">
              <w:rPr>
                <w:rFonts w:ascii="Arial" w:hAnsi="Arial" w:cs="Arial"/>
                <w:iCs/>
                <w:sz w:val="20"/>
                <w:szCs w:val="20"/>
              </w:rPr>
              <w:t xml:space="preserve"> Delete</w:t>
            </w:r>
          </w:p>
        </w:tc>
        <w:tc>
          <w:tcPr>
            <w:tcW w:w="933" w:type="pct"/>
            <w:gridSpan w:val="2"/>
            <w:tcBorders>
              <w:left w:val="nil"/>
            </w:tcBorders>
          </w:tcPr>
          <w:p w14:paraId="75A20770" w14:textId="77777777" w:rsidR="00105DF3" w:rsidRPr="004B00FA" w:rsidRDefault="00105DF3" w:rsidP="00105DF3">
            <w:pPr>
              <w:spacing w:before="60" w:after="60"/>
              <w:rPr>
                <w:rFonts w:ascii="Arial" w:hAnsi="Arial" w:cs="Arial"/>
                <w:iCs/>
                <w:sz w:val="20"/>
                <w:szCs w:val="20"/>
              </w:rPr>
            </w:pPr>
            <w:r w:rsidRPr="004B00FA">
              <w:rPr>
                <w:rFonts w:ascii="Arial" w:hAnsi="Arial" w:cs="Arial"/>
                <w:iCs/>
                <w:sz w:val="20"/>
                <w:szCs w:val="20"/>
              </w:rPr>
              <w:fldChar w:fldCharType="begin">
                <w:ffData>
                  <w:name w:val="Check95"/>
                  <w:enabled/>
                  <w:calcOnExit w:val="0"/>
                  <w:statusText w:type="text" w:val="No change"/>
                  <w:checkBox>
                    <w:sizeAuto/>
                    <w:default w:val="0"/>
                    <w:checked w:val="0"/>
                  </w:checkBox>
                </w:ffData>
              </w:fldChar>
            </w:r>
            <w:r w:rsidRPr="004B00FA">
              <w:rPr>
                <w:rFonts w:ascii="Arial" w:hAnsi="Arial" w:cs="Arial"/>
                <w:iCs/>
                <w:sz w:val="20"/>
                <w:szCs w:val="20"/>
              </w:rPr>
              <w:instrText xml:space="preserve"> FORMCHECKBOX </w:instrText>
            </w:r>
            <w:r w:rsidR="00B70A55">
              <w:rPr>
                <w:rFonts w:ascii="Arial" w:hAnsi="Arial" w:cs="Arial"/>
                <w:iCs/>
                <w:sz w:val="20"/>
                <w:szCs w:val="20"/>
              </w:rPr>
            </w:r>
            <w:r w:rsidR="00B70A55">
              <w:rPr>
                <w:rFonts w:ascii="Arial" w:hAnsi="Arial" w:cs="Arial"/>
                <w:iCs/>
                <w:sz w:val="20"/>
                <w:szCs w:val="20"/>
              </w:rPr>
              <w:fldChar w:fldCharType="separate"/>
            </w:r>
            <w:r w:rsidRPr="004B00FA">
              <w:rPr>
                <w:rFonts w:ascii="Arial" w:hAnsi="Arial" w:cs="Arial"/>
                <w:iCs/>
                <w:sz w:val="20"/>
                <w:szCs w:val="20"/>
              </w:rPr>
              <w:fldChar w:fldCharType="end"/>
            </w:r>
            <w:r w:rsidRPr="004B00FA">
              <w:rPr>
                <w:rFonts w:ascii="Arial" w:hAnsi="Arial" w:cs="Arial"/>
                <w:iCs/>
                <w:sz w:val="20"/>
                <w:szCs w:val="20"/>
              </w:rPr>
              <w:t xml:space="preserve"> No Change</w:t>
            </w:r>
          </w:p>
        </w:tc>
      </w:tr>
      <w:tr w:rsidR="00105DF3" w:rsidRPr="005B6E23" w14:paraId="1D823D1D" w14:textId="77777777" w:rsidTr="00105DF3">
        <w:trPr>
          <w:cantSplit/>
        </w:trPr>
        <w:tc>
          <w:tcPr>
            <w:tcW w:w="1256" w:type="pct"/>
            <w:shd w:val="clear" w:color="auto" w:fill="F2F2F2" w:themeFill="background1" w:themeFillShade="F2"/>
            <w:vAlign w:val="center"/>
          </w:tcPr>
          <w:p w14:paraId="10E013F2" w14:textId="77777777" w:rsidR="00105DF3" w:rsidRPr="004B00FA" w:rsidRDefault="00105DF3" w:rsidP="00105DF3">
            <w:pPr>
              <w:pStyle w:val="TableText"/>
            </w:pPr>
            <w:r w:rsidRPr="004B00FA">
              <w:t>Associated Menu Options that will invoke this reference</w:t>
            </w:r>
          </w:p>
        </w:tc>
        <w:tc>
          <w:tcPr>
            <w:tcW w:w="3744" w:type="pct"/>
            <w:gridSpan w:val="8"/>
          </w:tcPr>
          <w:p w14:paraId="7F69EBA6" w14:textId="77777777" w:rsidR="00105DF3" w:rsidRPr="004B00FA" w:rsidRDefault="00105DF3" w:rsidP="00105DF3">
            <w:pPr>
              <w:spacing w:before="60" w:after="60"/>
              <w:rPr>
                <w:rFonts w:ascii="Arial" w:hAnsi="Arial" w:cs="Arial"/>
                <w:iCs/>
                <w:szCs w:val="20"/>
              </w:rPr>
            </w:pPr>
          </w:p>
        </w:tc>
      </w:tr>
      <w:tr w:rsidR="00105DF3" w:rsidRPr="005B6E23" w14:paraId="2357A3B0" w14:textId="77777777" w:rsidTr="00105DF3">
        <w:trPr>
          <w:cantSplit/>
        </w:trPr>
        <w:tc>
          <w:tcPr>
            <w:tcW w:w="1256" w:type="pct"/>
            <w:shd w:val="clear" w:color="auto" w:fill="F2F2F2" w:themeFill="background1" w:themeFillShade="F2"/>
            <w:vAlign w:val="center"/>
          </w:tcPr>
          <w:p w14:paraId="286F341D" w14:textId="77777777" w:rsidR="00105DF3" w:rsidRPr="004B00FA" w:rsidRDefault="00105DF3" w:rsidP="00105DF3">
            <w:pPr>
              <w:pStyle w:val="TableText"/>
            </w:pPr>
            <w:r w:rsidRPr="004B00FA">
              <w:t>Data Passing</w:t>
            </w:r>
          </w:p>
        </w:tc>
        <w:tc>
          <w:tcPr>
            <w:tcW w:w="749" w:type="pct"/>
            <w:tcBorders>
              <w:right w:val="nil"/>
            </w:tcBorders>
          </w:tcPr>
          <w:p w14:paraId="4D2F0750" w14:textId="77777777" w:rsidR="00105DF3" w:rsidRPr="004B00FA" w:rsidRDefault="00105DF3" w:rsidP="00105DF3">
            <w:pPr>
              <w:spacing w:before="60" w:after="60"/>
              <w:rPr>
                <w:rFonts w:ascii="Arial" w:hAnsi="Arial" w:cs="Arial"/>
                <w:sz w:val="20"/>
                <w:szCs w:val="20"/>
              </w:rPr>
            </w:pPr>
            <w:r w:rsidRPr="004B00FA">
              <w:rPr>
                <w:rFonts w:ascii="Arial" w:hAnsi="Arial" w:cs="Arial"/>
                <w:sz w:val="20"/>
                <w:szCs w:val="20"/>
              </w:rPr>
              <w:fldChar w:fldCharType="begin">
                <w:ffData>
                  <w:name w:val="Check96"/>
                  <w:enabled/>
                  <w:calcOnExit w:val="0"/>
                  <w:statusText w:type="text" w:val="Input"/>
                  <w:checkBox>
                    <w:sizeAuto/>
                    <w:default w:val="0"/>
                    <w:checked w:val="0"/>
                  </w:checkBox>
                </w:ffData>
              </w:fldChar>
            </w:r>
            <w:r w:rsidRPr="004B00FA">
              <w:rPr>
                <w:rFonts w:ascii="Arial" w:hAnsi="Arial" w:cs="Arial"/>
                <w:sz w:val="20"/>
                <w:szCs w:val="20"/>
              </w:rPr>
              <w:instrText xml:space="preserve"> FORMCHECKBOX </w:instrText>
            </w:r>
            <w:r w:rsidR="00B70A55">
              <w:rPr>
                <w:rFonts w:ascii="Arial" w:hAnsi="Arial" w:cs="Arial"/>
                <w:sz w:val="20"/>
                <w:szCs w:val="20"/>
              </w:rPr>
            </w:r>
            <w:r w:rsidR="00B70A55">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Input</w:t>
            </w:r>
          </w:p>
        </w:tc>
        <w:tc>
          <w:tcPr>
            <w:tcW w:w="749" w:type="pct"/>
            <w:gridSpan w:val="2"/>
            <w:tcBorders>
              <w:left w:val="nil"/>
              <w:right w:val="nil"/>
            </w:tcBorders>
          </w:tcPr>
          <w:p w14:paraId="20386C8B" w14:textId="77777777" w:rsidR="00105DF3" w:rsidRPr="004B00FA" w:rsidRDefault="00105DF3" w:rsidP="00105DF3">
            <w:pPr>
              <w:spacing w:before="60" w:after="60"/>
              <w:rPr>
                <w:rFonts w:ascii="Arial" w:hAnsi="Arial" w:cs="Arial"/>
                <w:sz w:val="20"/>
                <w:szCs w:val="20"/>
              </w:rPr>
            </w:pPr>
            <w:r w:rsidRPr="004B00FA">
              <w:rPr>
                <w:rFonts w:ascii="Arial" w:hAnsi="Arial" w:cs="Arial"/>
                <w:sz w:val="20"/>
                <w:szCs w:val="20"/>
              </w:rPr>
              <w:fldChar w:fldCharType="begin">
                <w:ffData>
                  <w:name w:val="Check97"/>
                  <w:enabled/>
                  <w:calcOnExit w:val="0"/>
                  <w:statusText w:type="text" w:val="Output"/>
                  <w:checkBox>
                    <w:sizeAuto/>
                    <w:default w:val="0"/>
                    <w:checked w:val="0"/>
                  </w:checkBox>
                </w:ffData>
              </w:fldChar>
            </w:r>
            <w:r w:rsidRPr="004B00FA">
              <w:rPr>
                <w:rFonts w:ascii="Arial" w:hAnsi="Arial" w:cs="Arial"/>
                <w:sz w:val="20"/>
                <w:szCs w:val="20"/>
              </w:rPr>
              <w:instrText xml:space="preserve"> FORMCHECKBOX </w:instrText>
            </w:r>
            <w:r w:rsidR="00B70A55">
              <w:rPr>
                <w:rFonts w:ascii="Arial" w:hAnsi="Arial" w:cs="Arial"/>
                <w:sz w:val="20"/>
                <w:szCs w:val="20"/>
              </w:rPr>
            </w:r>
            <w:r w:rsidR="00B70A55">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Output</w:t>
            </w:r>
          </w:p>
        </w:tc>
        <w:tc>
          <w:tcPr>
            <w:tcW w:w="749" w:type="pct"/>
            <w:gridSpan w:val="2"/>
            <w:tcBorders>
              <w:left w:val="nil"/>
              <w:right w:val="nil"/>
            </w:tcBorders>
          </w:tcPr>
          <w:p w14:paraId="2FA8DA3A" w14:textId="77777777" w:rsidR="00105DF3" w:rsidRPr="004B00FA" w:rsidRDefault="00105DF3" w:rsidP="00105DF3">
            <w:pPr>
              <w:spacing w:before="60" w:after="60"/>
              <w:rPr>
                <w:rFonts w:ascii="Arial" w:hAnsi="Arial" w:cs="Arial"/>
                <w:sz w:val="20"/>
                <w:szCs w:val="20"/>
              </w:rPr>
            </w:pPr>
            <w:r w:rsidRPr="004B00FA">
              <w:rPr>
                <w:rFonts w:ascii="Arial" w:hAnsi="Arial" w:cs="Arial"/>
                <w:sz w:val="20"/>
                <w:szCs w:val="20"/>
              </w:rPr>
              <w:fldChar w:fldCharType="begin">
                <w:ffData>
                  <w:name w:val="Check98"/>
                  <w:enabled/>
                  <w:calcOnExit w:val="0"/>
                  <w:statusText w:type="text" w:val="Both"/>
                  <w:checkBox>
                    <w:sizeAuto/>
                    <w:default w:val="0"/>
                    <w:checked w:val="0"/>
                  </w:checkBox>
                </w:ffData>
              </w:fldChar>
            </w:r>
            <w:r w:rsidRPr="004B00FA">
              <w:rPr>
                <w:rFonts w:ascii="Arial" w:hAnsi="Arial" w:cs="Arial"/>
                <w:sz w:val="20"/>
                <w:szCs w:val="20"/>
              </w:rPr>
              <w:instrText xml:space="preserve"> FORMCHECKBOX </w:instrText>
            </w:r>
            <w:r w:rsidR="00B70A55">
              <w:rPr>
                <w:rFonts w:ascii="Arial" w:hAnsi="Arial" w:cs="Arial"/>
                <w:sz w:val="20"/>
                <w:szCs w:val="20"/>
              </w:rPr>
            </w:r>
            <w:r w:rsidR="00B70A55">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Both</w:t>
            </w:r>
          </w:p>
        </w:tc>
        <w:tc>
          <w:tcPr>
            <w:tcW w:w="749" w:type="pct"/>
            <w:gridSpan w:val="2"/>
            <w:tcBorders>
              <w:left w:val="nil"/>
              <w:right w:val="nil"/>
            </w:tcBorders>
          </w:tcPr>
          <w:p w14:paraId="7BC8B2B7" w14:textId="77777777" w:rsidR="00105DF3" w:rsidRPr="004B00FA" w:rsidRDefault="00105DF3" w:rsidP="00105DF3">
            <w:pPr>
              <w:spacing w:before="60" w:after="60"/>
              <w:rPr>
                <w:rFonts w:ascii="Arial" w:hAnsi="Arial" w:cs="Arial"/>
                <w:sz w:val="20"/>
                <w:szCs w:val="20"/>
              </w:rPr>
            </w:pPr>
            <w:r w:rsidRPr="004B00FA">
              <w:rPr>
                <w:rFonts w:ascii="Arial" w:hAnsi="Arial" w:cs="Arial"/>
                <w:sz w:val="20"/>
                <w:szCs w:val="20"/>
              </w:rPr>
              <w:fldChar w:fldCharType="begin">
                <w:ffData>
                  <w:name w:val="Check99"/>
                  <w:enabled/>
                  <w:calcOnExit w:val="0"/>
                  <w:statusText w:type="text" w:val="Global reference"/>
                  <w:checkBox>
                    <w:sizeAuto/>
                    <w:default w:val="0"/>
                    <w:checked w:val="0"/>
                  </w:checkBox>
                </w:ffData>
              </w:fldChar>
            </w:r>
            <w:r w:rsidRPr="004B00FA">
              <w:rPr>
                <w:rFonts w:ascii="Arial" w:hAnsi="Arial" w:cs="Arial"/>
                <w:sz w:val="20"/>
                <w:szCs w:val="20"/>
              </w:rPr>
              <w:instrText xml:space="preserve"> FORMCHECKBOX </w:instrText>
            </w:r>
            <w:r w:rsidR="00B70A55">
              <w:rPr>
                <w:rFonts w:ascii="Arial" w:hAnsi="Arial" w:cs="Arial"/>
                <w:sz w:val="20"/>
                <w:szCs w:val="20"/>
              </w:rPr>
            </w:r>
            <w:r w:rsidR="00B70A55">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Global Reference</w:t>
            </w:r>
          </w:p>
        </w:tc>
        <w:tc>
          <w:tcPr>
            <w:tcW w:w="748" w:type="pct"/>
            <w:tcBorders>
              <w:left w:val="nil"/>
            </w:tcBorders>
          </w:tcPr>
          <w:p w14:paraId="5D7D19E7" w14:textId="77777777" w:rsidR="00105DF3" w:rsidRPr="004B00FA" w:rsidRDefault="00105DF3" w:rsidP="00105DF3">
            <w:pPr>
              <w:spacing w:before="60" w:after="60"/>
              <w:rPr>
                <w:rFonts w:ascii="Arial" w:hAnsi="Arial" w:cs="Arial"/>
                <w:sz w:val="20"/>
                <w:szCs w:val="20"/>
              </w:rPr>
            </w:pPr>
            <w:r w:rsidRPr="004B00FA">
              <w:rPr>
                <w:rFonts w:ascii="Arial" w:hAnsi="Arial" w:cs="Arial"/>
                <w:sz w:val="20"/>
                <w:szCs w:val="20"/>
              </w:rPr>
              <w:fldChar w:fldCharType="begin">
                <w:ffData>
                  <w:name w:val="Check100"/>
                  <w:enabled/>
                  <w:calcOnExit w:val="0"/>
                  <w:statusText w:type="text" w:val="Local reference"/>
                  <w:checkBox>
                    <w:sizeAuto/>
                    <w:default w:val="0"/>
                    <w:checked w:val="0"/>
                  </w:checkBox>
                </w:ffData>
              </w:fldChar>
            </w:r>
            <w:r w:rsidRPr="004B00FA">
              <w:rPr>
                <w:rFonts w:ascii="Arial" w:hAnsi="Arial" w:cs="Arial"/>
                <w:sz w:val="20"/>
                <w:szCs w:val="20"/>
              </w:rPr>
              <w:instrText xml:space="preserve"> FORMCHECKBOX </w:instrText>
            </w:r>
            <w:r w:rsidR="00B70A55">
              <w:rPr>
                <w:rFonts w:ascii="Arial" w:hAnsi="Arial" w:cs="Arial"/>
                <w:sz w:val="20"/>
                <w:szCs w:val="20"/>
              </w:rPr>
            </w:r>
            <w:r w:rsidR="00B70A55">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Local Reference</w:t>
            </w:r>
          </w:p>
        </w:tc>
      </w:tr>
      <w:tr w:rsidR="00105DF3" w:rsidRPr="005B6E23" w14:paraId="79F86982" w14:textId="77777777" w:rsidTr="00105DF3">
        <w:trPr>
          <w:cantSplit/>
          <w:trHeight w:val="449"/>
        </w:trPr>
        <w:tc>
          <w:tcPr>
            <w:tcW w:w="1256" w:type="pct"/>
            <w:tcBorders>
              <w:bottom w:val="single" w:sz="4" w:space="0" w:color="auto"/>
            </w:tcBorders>
            <w:shd w:val="clear" w:color="auto" w:fill="F2F2F2" w:themeFill="background1" w:themeFillShade="F2"/>
            <w:vAlign w:val="center"/>
          </w:tcPr>
          <w:p w14:paraId="742F5892" w14:textId="77777777" w:rsidR="00105DF3" w:rsidRPr="004B00FA" w:rsidRDefault="00105DF3" w:rsidP="00105DF3">
            <w:pPr>
              <w:pStyle w:val="TableText"/>
            </w:pPr>
            <w:r w:rsidRPr="004B00FA">
              <w:t>Menu Text Description</w:t>
            </w:r>
          </w:p>
        </w:tc>
        <w:tc>
          <w:tcPr>
            <w:tcW w:w="3744" w:type="pct"/>
            <w:gridSpan w:val="8"/>
            <w:tcBorders>
              <w:bottom w:val="single" w:sz="4" w:space="0" w:color="auto"/>
            </w:tcBorders>
          </w:tcPr>
          <w:p w14:paraId="36390CFB" w14:textId="77777777" w:rsidR="00105DF3" w:rsidRDefault="00374FDE" w:rsidP="00105DF3">
            <w:pPr>
              <w:spacing w:before="60" w:after="60"/>
              <w:rPr>
                <w:rFonts w:ascii="Arial" w:hAnsi="Arial" w:cs="Arial"/>
                <w:sz w:val="20"/>
                <w:szCs w:val="20"/>
              </w:rPr>
            </w:pPr>
            <w:r w:rsidRPr="00374FDE">
              <w:rPr>
                <w:rFonts w:ascii="Arial" w:hAnsi="Arial" w:cs="Arial"/>
                <w:sz w:val="20"/>
                <w:szCs w:val="20"/>
              </w:rPr>
              <w:t>Inbound eRx Web Services Optio</w:t>
            </w:r>
            <w:r>
              <w:rPr>
                <w:rFonts w:ascii="Arial" w:hAnsi="Arial" w:cs="Arial"/>
                <w:sz w:val="20"/>
                <w:szCs w:val="20"/>
              </w:rPr>
              <w:t>n</w:t>
            </w:r>
          </w:p>
          <w:p w14:paraId="5765DDBC" w14:textId="6332BCAD" w:rsidR="00374FDE" w:rsidRPr="00374FDE" w:rsidRDefault="00374FDE" w:rsidP="00374FDE">
            <w:pPr>
              <w:spacing w:before="60" w:after="60"/>
              <w:rPr>
                <w:rFonts w:ascii="Arial" w:hAnsi="Arial" w:cs="Arial"/>
                <w:sz w:val="20"/>
                <w:szCs w:val="20"/>
              </w:rPr>
            </w:pPr>
            <w:r w:rsidRPr="00374FDE">
              <w:rPr>
                <w:rFonts w:ascii="Arial" w:hAnsi="Arial" w:cs="Arial"/>
                <w:sz w:val="20"/>
                <w:szCs w:val="20"/>
              </w:rPr>
              <w:t xml:space="preserve">This option is required by the Kernel Broker to give access </w:t>
            </w:r>
            <w:proofErr w:type="gramStart"/>
            <w:r w:rsidRPr="00374FDE">
              <w:rPr>
                <w:rFonts w:ascii="Arial" w:hAnsi="Arial" w:cs="Arial"/>
                <w:sz w:val="20"/>
                <w:szCs w:val="20"/>
              </w:rPr>
              <w:t>to</w:t>
            </w:r>
            <w:r>
              <w:rPr>
                <w:rFonts w:ascii="Arial" w:hAnsi="Arial" w:cs="Arial"/>
                <w:sz w:val="20"/>
                <w:szCs w:val="20"/>
              </w:rPr>
              <w:t xml:space="preserve">  the</w:t>
            </w:r>
            <w:proofErr w:type="gramEnd"/>
            <w:r>
              <w:rPr>
                <w:rFonts w:ascii="Arial" w:hAnsi="Arial" w:cs="Arial"/>
                <w:sz w:val="20"/>
                <w:szCs w:val="20"/>
              </w:rPr>
              <w:t xml:space="preserve"> RPC</w:t>
            </w:r>
            <w:r w:rsidRPr="00374FDE">
              <w:rPr>
                <w:rFonts w:ascii="Arial" w:hAnsi="Arial" w:cs="Arial"/>
                <w:sz w:val="20"/>
                <w:szCs w:val="20"/>
              </w:rPr>
              <w:t xml:space="preserve">s used by the Inbound eRx team.  </w:t>
            </w:r>
          </w:p>
        </w:tc>
      </w:tr>
      <w:tr w:rsidR="00105DF3" w:rsidRPr="005B6E23" w14:paraId="13166909" w14:textId="77777777" w:rsidTr="00105DF3">
        <w:trPr>
          <w:cantSplit/>
          <w:trHeight w:val="330"/>
        </w:trPr>
        <w:tc>
          <w:tcPr>
            <w:tcW w:w="1256" w:type="pct"/>
            <w:vMerge w:val="restart"/>
            <w:shd w:val="clear" w:color="auto" w:fill="F2F2F2" w:themeFill="background1" w:themeFillShade="F2"/>
            <w:vAlign w:val="center"/>
          </w:tcPr>
          <w:p w14:paraId="49F495DD" w14:textId="77777777" w:rsidR="00105DF3" w:rsidRPr="004B00FA" w:rsidRDefault="00105DF3" w:rsidP="00105DF3">
            <w:pPr>
              <w:pStyle w:val="TableText"/>
            </w:pPr>
            <w:r w:rsidRPr="004B00FA">
              <w:t>Option Type</w:t>
            </w:r>
          </w:p>
        </w:tc>
        <w:tc>
          <w:tcPr>
            <w:tcW w:w="936" w:type="pct"/>
            <w:gridSpan w:val="2"/>
            <w:tcBorders>
              <w:bottom w:val="nil"/>
              <w:right w:val="nil"/>
            </w:tcBorders>
          </w:tcPr>
          <w:p w14:paraId="47261FDE" w14:textId="77777777" w:rsidR="00105DF3" w:rsidRPr="004B00FA" w:rsidRDefault="00105DF3" w:rsidP="00105DF3">
            <w:pPr>
              <w:spacing w:before="60" w:after="60"/>
              <w:rPr>
                <w:rFonts w:ascii="Arial" w:hAnsi="Arial" w:cs="Arial"/>
                <w:sz w:val="20"/>
                <w:szCs w:val="20"/>
              </w:rPr>
            </w:pPr>
            <w:r w:rsidRPr="004B00FA">
              <w:rPr>
                <w:rFonts w:ascii="Arial" w:hAnsi="Arial" w:cs="Arial"/>
                <w:sz w:val="20"/>
                <w:szCs w:val="20"/>
              </w:rPr>
              <w:fldChar w:fldCharType="begin">
                <w:ffData>
                  <w:name w:val="Check43"/>
                  <w:enabled/>
                  <w:calcOnExit w:val="0"/>
                  <w:statusText w:type="text" w:val="Ecit"/>
                  <w:checkBox>
                    <w:sizeAuto/>
                    <w:default w:val="0"/>
                    <w:checked w:val="0"/>
                  </w:checkBox>
                </w:ffData>
              </w:fldChar>
            </w:r>
            <w:r w:rsidRPr="004B00FA">
              <w:rPr>
                <w:rFonts w:ascii="Arial" w:hAnsi="Arial" w:cs="Arial"/>
                <w:sz w:val="20"/>
                <w:szCs w:val="20"/>
              </w:rPr>
              <w:instrText xml:space="preserve"> FORMCHECKBOX </w:instrText>
            </w:r>
            <w:r w:rsidR="00B70A55">
              <w:rPr>
                <w:rFonts w:ascii="Arial" w:hAnsi="Arial" w:cs="Arial"/>
                <w:sz w:val="20"/>
                <w:szCs w:val="20"/>
              </w:rPr>
            </w:r>
            <w:r w:rsidR="00B70A55">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Edit</w:t>
            </w:r>
          </w:p>
        </w:tc>
        <w:tc>
          <w:tcPr>
            <w:tcW w:w="936" w:type="pct"/>
            <w:gridSpan w:val="2"/>
            <w:tcBorders>
              <w:left w:val="nil"/>
              <w:bottom w:val="nil"/>
              <w:right w:val="nil"/>
            </w:tcBorders>
          </w:tcPr>
          <w:p w14:paraId="1CA166A9" w14:textId="77777777" w:rsidR="00105DF3" w:rsidRPr="004B00FA" w:rsidRDefault="00105DF3" w:rsidP="00105DF3">
            <w:pPr>
              <w:spacing w:before="60" w:after="60"/>
              <w:rPr>
                <w:rFonts w:ascii="Arial" w:hAnsi="Arial" w:cs="Arial"/>
                <w:sz w:val="20"/>
                <w:szCs w:val="20"/>
              </w:rPr>
            </w:pPr>
            <w:r w:rsidRPr="004B00FA">
              <w:rPr>
                <w:rFonts w:ascii="Arial" w:hAnsi="Arial" w:cs="Arial"/>
                <w:sz w:val="20"/>
                <w:szCs w:val="20"/>
              </w:rPr>
              <w:fldChar w:fldCharType="begin">
                <w:ffData>
                  <w:name w:val="Check44"/>
                  <w:enabled/>
                  <w:calcOnExit w:val="0"/>
                  <w:statusText w:type="text" w:val="Print"/>
                  <w:checkBox>
                    <w:sizeAuto/>
                    <w:default w:val="0"/>
                    <w:checked w:val="0"/>
                  </w:checkBox>
                </w:ffData>
              </w:fldChar>
            </w:r>
            <w:r w:rsidRPr="004B00FA">
              <w:rPr>
                <w:rFonts w:ascii="Arial" w:hAnsi="Arial" w:cs="Arial"/>
                <w:sz w:val="20"/>
                <w:szCs w:val="20"/>
              </w:rPr>
              <w:instrText xml:space="preserve"> FORMCHECKBOX </w:instrText>
            </w:r>
            <w:r w:rsidR="00B70A55">
              <w:rPr>
                <w:rFonts w:ascii="Arial" w:hAnsi="Arial" w:cs="Arial"/>
                <w:sz w:val="20"/>
                <w:szCs w:val="20"/>
              </w:rPr>
            </w:r>
            <w:r w:rsidR="00B70A55">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Print</w:t>
            </w:r>
          </w:p>
        </w:tc>
        <w:tc>
          <w:tcPr>
            <w:tcW w:w="939" w:type="pct"/>
            <w:gridSpan w:val="2"/>
            <w:tcBorders>
              <w:left w:val="nil"/>
              <w:bottom w:val="nil"/>
              <w:right w:val="nil"/>
            </w:tcBorders>
          </w:tcPr>
          <w:p w14:paraId="76EC2128" w14:textId="55EB12B2" w:rsidR="00105DF3" w:rsidRPr="004B00FA" w:rsidRDefault="00374FDE" w:rsidP="00105DF3">
            <w:pPr>
              <w:spacing w:before="60" w:after="60"/>
              <w:rPr>
                <w:rFonts w:ascii="Arial" w:hAnsi="Arial" w:cs="Arial"/>
                <w:sz w:val="20"/>
                <w:szCs w:val="20"/>
              </w:rPr>
            </w:pPr>
            <w:r>
              <w:rPr>
                <w:rFonts w:ascii="Arial" w:hAnsi="Arial" w:cs="Arial"/>
                <w:sz w:val="20"/>
                <w:szCs w:val="20"/>
              </w:rPr>
              <w:fldChar w:fldCharType="begin">
                <w:ffData>
                  <w:name w:val=""/>
                  <w:enabled/>
                  <w:calcOnExit w:val="0"/>
                  <w:statusText w:type="text" w:val="Menu"/>
                  <w:checkBox>
                    <w:sizeAuto/>
                    <w:default w:val="1"/>
                  </w:checkBox>
                </w:ffData>
              </w:fldChar>
            </w:r>
            <w:r>
              <w:rPr>
                <w:rFonts w:ascii="Arial" w:hAnsi="Arial" w:cs="Arial"/>
                <w:sz w:val="20"/>
                <w:szCs w:val="20"/>
              </w:rPr>
              <w:instrText xml:space="preserve"> FORMCHECKBOX </w:instrText>
            </w:r>
            <w:r w:rsidR="00B70A55">
              <w:rPr>
                <w:rFonts w:ascii="Arial" w:hAnsi="Arial" w:cs="Arial"/>
                <w:sz w:val="20"/>
                <w:szCs w:val="20"/>
              </w:rPr>
            </w:r>
            <w:r w:rsidR="00B70A55">
              <w:rPr>
                <w:rFonts w:ascii="Arial" w:hAnsi="Arial" w:cs="Arial"/>
                <w:sz w:val="20"/>
                <w:szCs w:val="20"/>
              </w:rPr>
              <w:fldChar w:fldCharType="separate"/>
            </w:r>
            <w:r>
              <w:rPr>
                <w:rFonts w:ascii="Arial" w:hAnsi="Arial" w:cs="Arial"/>
                <w:sz w:val="20"/>
                <w:szCs w:val="20"/>
              </w:rPr>
              <w:fldChar w:fldCharType="end"/>
            </w:r>
            <w:r w:rsidR="00105DF3" w:rsidRPr="004B00FA">
              <w:rPr>
                <w:rFonts w:ascii="Arial" w:hAnsi="Arial" w:cs="Arial"/>
                <w:sz w:val="20"/>
                <w:szCs w:val="20"/>
              </w:rPr>
              <w:t xml:space="preserve"> Menu</w:t>
            </w:r>
          </w:p>
        </w:tc>
        <w:tc>
          <w:tcPr>
            <w:tcW w:w="933" w:type="pct"/>
            <w:gridSpan w:val="2"/>
            <w:tcBorders>
              <w:left w:val="nil"/>
              <w:bottom w:val="nil"/>
            </w:tcBorders>
          </w:tcPr>
          <w:p w14:paraId="5BC0EB79" w14:textId="77777777" w:rsidR="00105DF3" w:rsidRPr="004B00FA" w:rsidRDefault="00105DF3" w:rsidP="00105DF3">
            <w:pPr>
              <w:spacing w:before="60" w:after="60"/>
              <w:rPr>
                <w:rFonts w:ascii="Arial" w:hAnsi="Arial" w:cs="Arial"/>
                <w:sz w:val="20"/>
                <w:szCs w:val="20"/>
              </w:rPr>
            </w:pPr>
            <w:r w:rsidRPr="004B00FA">
              <w:rPr>
                <w:rFonts w:ascii="Arial" w:hAnsi="Arial" w:cs="Arial"/>
                <w:sz w:val="20"/>
                <w:szCs w:val="20"/>
              </w:rPr>
              <w:fldChar w:fldCharType="begin">
                <w:ffData>
                  <w:name w:val="Check46"/>
                  <w:enabled/>
                  <w:calcOnExit w:val="0"/>
                  <w:statusText w:type="text" w:val="Inquire"/>
                  <w:checkBox>
                    <w:sizeAuto/>
                    <w:default w:val="0"/>
                    <w:checked w:val="0"/>
                  </w:checkBox>
                </w:ffData>
              </w:fldChar>
            </w:r>
            <w:r w:rsidRPr="004B00FA">
              <w:rPr>
                <w:rFonts w:ascii="Arial" w:hAnsi="Arial" w:cs="Arial"/>
                <w:sz w:val="20"/>
                <w:szCs w:val="20"/>
              </w:rPr>
              <w:instrText xml:space="preserve"> FORMCHECKBOX </w:instrText>
            </w:r>
            <w:r w:rsidR="00B70A55">
              <w:rPr>
                <w:rFonts w:ascii="Arial" w:hAnsi="Arial" w:cs="Arial"/>
                <w:sz w:val="20"/>
                <w:szCs w:val="20"/>
              </w:rPr>
            </w:r>
            <w:r w:rsidR="00B70A55">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Inquire</w:t>
            </w:r>
          </w:p>
        </w:tc>
      </w:tr>
      <w:tr w:rsidR="00105DF3" w:rsidRPr="005B6E23" w14:paraId="482A4384" w14:textId="77777777" w:rsidTr="00105DF3">
        <w:trPr>
          <w:cantSplit/>
          <w:trHeight w:val="315"/>
        </w:trPr>
        <w:tc>
          <w:tcPr>
            <w:tcW w:w="1256" w:type="pct"/>
            <w:vMerge/>
            <w:shd w:val="clear" w:color="auto" w:fill="F2F2F2" w:themeFill="background1" w:themeFillShade="F2"/>
            <w:vAlign w:val="center"/>
          </w:tcPr>
          <w:p w14:paraId="5DC83D35" w14:textId="77777777" w:rsidR="00105DF3" w:rsidRPr="004B00FA" w:rsidRDefault="00105DF3" w:rsidP="00105DF3">
            <w:pPr>
              <w:pStyle w:val="TableText"/>
            </w:pPr>
          </w:p>
        </w:tc>
        <w:tc>
          <w:tcPr>
            <w:tcW w:w="936" w:type="pct"/>
            <w:gridSpan w:val="2"/>
            <w:tcBorders>
              <w:top w:val="nil"/>
              <w:right w:val="nil"/>
            </w:tcBorders>
          </w:tcPr>
          <w:p w14:paraId="65E10A45" w14:textId="77777777" w:rsidR="00105DF3" w:rsidRPr="004B00FA" w:rsidRDefault="00105DF3" w:rsidP="00105DF3">
            <w:pPr>
              <w:spacing w:before="60" w:after="60"/>
              <w:rPr>
                <w:rFonts w:ascii="Arial" w:hAnsi="Arial" w:cs="Arial"/>
                <w:sz w:val="20"/>
                <w:szCs w:val="20"/>
              </w:rPr>
            </w:pPr>
            <w:r w:rsidRPr="004B00FA">
              <w:rPr>
                <w:rFonts w:ascii="Arial" w:hAnsi="Arial" w:cs="Arial"/>
                <w:sz w:val="20"/>
                <w:szCs w:val="20"/>
              </w:rPr>
              <w:fldChar w:fldCharType="begin">
                <w:ffData>
                  <w:name w:val="Check47"/>
                  <w:enabled/>
                  <w:calcOnExit w:val="0"/>
                  <w:statusText w:type="text" w:val="Action"/>
                  <w:checkBox>
                    <w:sizeAuto/>
                    <w:default w:val="0"/>
                    <w:checked w:val="0"/>
                  </w:checkBox>
                </w:ffData>
              </w:fldChar>
            </w:r>
            <w:r w:rsidRPr="004B00FA">
              <w:rPr>
                <w:rFonts w:ascii="Arial" w:hAnsi="Arial" w:cs="Arial"/>
                <w:sz w:val="20"/>
                <w:szCs w:val="20"/>
              </w:rPr>
              <w:instrText xml:space="preserve"> FORMCHECKBOX </w:instrText>
            </w:r>
            <w:r w:rsidR="00B70A55">
              <w:rPr>
                <w:rFonts w:ascii="Arial" w:hAnsi="Arial" w:cs="Arial"/>
                <w:sz w:val="20"/>
                <w:szCs w:val="20"/>
              </w:rPr>
            </w:r>
            <w:r w:rsidR="00B70A55">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Action</w:t>
            </w:r>
          </w:p>
        </w:tc>
        <w:tc>
          <w:tcPr>
            <w:tcW w:w="936" w:type="pct"/>
            <w:gridSpan w:val="2"/>
            <w:tcBorders>
              <w:top w:val="nil"/>
              <w:left w:val="nil"/>
              <w:right w:val="nil"/>
            </w:tcBorders>
          </w:tcPr>
          <w:p w14:paraId="0553E81D" w14:textId="77777777" w:rsidR="00105DF3" w:rsidRPr="004B00FA" w:rsidRDefault="00105DF3" w:rsidP="00105DF3">
            <w:pPr>
              <w:spacing w:before="60" w:after="60"/>
              <w:rPr>
                <w:rFonts w:ascii="Arial" w:hAnsi="Arial" w:cs="Arial"/>
                <w:sz w:val="20"/>
                <w:szCs w:val="20"/>
              </w:rPr>
            </w:pPr>
            <w:r w:rsidRPr="004B00FA">
              <w:rPr>
                <w:rFonts w:ascii="Arial" w:hAnsi="Arial" w:cs="Arial"/>
                <w:sz w:val="20"/>
                <w:szCs w:val="20"/>
              </w:rPr>
              <w:fldChar w:fldCharType="begin">
                <w:ffData>
                  <w:name w:val="Check48"/>
                  <w:enabled/>
                  <w:calcOnExit w:val="0"/>
                  <w:statusText w:type="text" w:val="Ran routine"/>
                  <w:checkBox>
                    <w:sizeAuto/>
                    <w:default w:val="0"/>
                    <w:checked w:val="0"/>
                  </w:checkBox>
                </w:ffData>
              </w:fldChar>
            </w:r>
            <w:r w:rsidRPr="004B00FA">
              <w:rPr>
                <w:rFonts w:ascii="Arial" w:hAnsi="Arial" w:cs="Arial"/>
                <w:sz w:val="20"/>
                <w:szCs w:val="20"/>
              </w:rPr>
              <w:instrText xml:space="preserve"> FORMCHECKBOX </w:instrText>
            </w:r>
            <w:r w:rsidR="00B70A55">
              <w:rPr>
                <w:rFonts w:ascii="Arial" w:hAnsi="Arial" w:cs="Arial"/>
                <w:sz w:val="20"/>
                <w:szCs w:val="20"/>
              </w:rPr>
            </w:r>
            <w:r w:rsidR="00B70A55">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Run Routine</w:t>
            </w:r>
          </w:p>
        </w:tc>
        <w:tc>
          <w:tcPr>
            <w:tcW w:w="939" w:type="pct"/>
            <w:gridSpan w:val="2"/>
            <w:tcBorders>
              <w:top w:val="nil"/>
              <w:left w:val="nil"/>
              <w:right w:val="nil"/>
            </w:tcBorders>
          </w:tcPr>
          <w:p w14:paraId="7EFC5B5A" w14:textId="77777777" w:rsidR="00105DF3" w:rsidRPr="004B00FA" w:rsidRDefault="00105DF3" w:rsidP="00105DF3">
            <w:pPr>
              <w:spacing w:before="60" w:after="60"/>
              <w:rPr>
                <w:rFonts w:ascii="Arial" w:hAnsi="Arial" w:cs="Arial"/>
                <w:sz w:val="20"/>
                <w:szCs w:val="20"/>
              </w:rPr>
            </w:pPr>
            <w:r w:rsidRPr="004B00FA">
              <w:rPr>
                <w:rFonts w:ascii="Arial" w:hAnsi="Arial" w:cs="Arial"/>
                <w:sz w:val="20"/>
                <w:szCs w:val="20"/>
              </w:rPr>
              <w:fldChar w:fldCharType="begin">
                <w:ffData>
                  <w:name w:val="Check49"/>
                  <w:enabled/>
                  <w:calcOnExit w:val="0"/>
                  <w:statusText w:type="text" w:val="Other"/>
                  <w:checkBox>
                    <w:sizeAuto/>
                    <w:default w:val="0"/>
                    <w:checked w:val="0"/>
                  </w:checkBox>
                </w:ffData>
              </w:fldChar>
            </w:r>
            <w:r w:rsidRPr="004B00FA">
              <w:rPr>
                <w:rFonts w:ascii="Arial" w:hAnsi="Arial" w:cs="Arial"/>
                <w:sz w:val="20"/>
                <w:szCs w:val="20"/>
              </w:rPr>
              <w:instrText xml:space="preserve"> FORMCHECKBOX </w:instrText>
            </w:r>
            <w:r w:rsidR="00B70A55">
              <w:rPr>
                <w:rFonts w:ascii="Arial" w:hAnsi="Arial" w:cs="Arial"/>
                <w:sz w:val="20"/>
                <w:szCs w:val="20"/>
              </w:rPr>
            </w:r>
            <w:r w:rsidR="00B70A55">
              <w:rPr>
                <w:rFonts w:ascii="Arial" w:hAnsi="Arial" w:cs="Arial"/>
                <w:sz w:val="20"/>
                <w:szCs w:val="20"/>
              </w:rPr>
              <w:fldChar w:fldCharType="separate"/>
            </w:r>
            <w:r w:rsidRPr="004B00FA">
              <w:rPr>
                <w:rFonts w:ascii="Arial" w:hAnsi="Arial" w:cs="Arial"/>
                <w:sz w:val="20"/>
                <w:szCs w:val="20"/>
              </w:rPr>
              <w:fldChar w:fldCharType="end"/>
            </w:r>
            <w:r w:rsidRPr="004B00FA">
              <w:rPr>
                <w:rFonts w:ascii="Arial" w:hAnsi="Arial" w:cs="Arial"/>
                <w:sz w:val="20"/>
                <w:szCs w:val="20"/>
              </w:rPr>
              <w:t xml:space="preserve"> Other</w:t>
            </w:r>
          </w:p>
        </w:tc>
        <w:tc>
          <w:tcPr>
            <w:tcW w:w="933" w:type="pct"/>
            <w:gridSpan w:val="2"/>
            <w:tcBorders>
              <w:top w:val="nil"/>
              <w:left w:val="nil"/>
            </w:tcBorders>
          </w:tcPr>
          <w:p w14:paraId="32497C17" w14:textId="77777777" w:rsidR="00105DF3" w:rsidRPr="004B00FA" w:rsidRDefault="00105DF3" w:rsidP="00105DF3">
            <w:pPr>
              <w:spacing w:before="60" w:after="60"/>
              <w:rPr>
                <w:rFonts w:ascii="Arial" w:hAnsi="Arial" w:cs="Arial"/>
                <w:sz w:val="20"/>
                <w:szCs w:val="20"/>
              </w:rPr>
            </w:pPr>
          </w:p>
        </w:tc>
      </w:tr>
      <w:tr w:rsidR="00105DF3" w:rsidRPr="005B6E23" w14:paraId="4ED78C9D" w14:textId="77777777" w:rsidTr="00105DF3">
        <w:trPr>
          <w:cantSplit/>
        </w:trPr>
        <w:tc>
          <w:tcPr>
            <w:tcW w:w="1256" w:type="pct"/>
            <w:shd w:val="clear" w:color="auto" w:fill="F2F2F2" w:themeFill="background1" w:themeFillShade="F2"/>
            <w:vAlign w:val="center"/>
          </w:tcPr>
          <w:p w14:paraId="186CEB88" w14:textId="329C3DEB" w:rsidR="00105DF3" w:rsidRPr="004B00FA" w:rsidRDefault="00105DF3" w:rsidP="00374FDE">
            <w:pPr>
              <w:pStyle w:val="TableText"/>
            </w:pPr>
            <w:r w:rsidRPr="004B00FA">
              <w:t xml:space="preserve">Associated </w:t>
            </w:r>
            <w:r w:rsidR="00374FDE">
              <w:t>RPCs</w:t>
            </w:r>
          </w:p>
        </w:tc>
        <w:tc>
          <w:tcPr>
            <w:tcW w:w="3744" w:type="pct"/>
            <w:gridSpan w:val="8"/>
          </w:tcPr>
          <w:p w14:paraId="25948C50" w14:textId="3FD8EC9B" w:rsidR="00105DF3" w:rsidRPr="00374FDE" w:rsidRDefault="00374FDE" w:rsidP="00105DF3">
            <w:pPr>
              <w:spacing w:before="60" w:after="60"/>
              <w:rPr>
                <w:rFonts w:ascii="Arial" w:hAnsi="Arial" w:cs="Arial"/>
                <w:sz w:val="20"/>
                <w:szCs w:val="20"/>
              </w:rPr>
            </w:pPr>
            <w:r w:rsidRPr="00374FDE">
              <w:rPr>
                <w:rFonts w:ascii="Arial" w:hAnsi="Arial" w:cs="Arial"/>
                <w:sz w:val="20"/>
                <w:szCs w:val="20"/>
              </w:rPr>
              <w:t>PSOERXA0 DRGMTCH; PSOERXA0 PRVMTCH; PSOERXA1 INCERX</w:t>
            </w:r>
          </w:p>
        </w:tc>
      </w:tr>
      <w:tr w:rsidR="00105DF3" w:rsidRPr="005B6E23" w14:paraId="17391A80" w14:textId="77777777" w:rsidTr="00105DF3">
        <w:trPr>
          <w:cantSplit/>
        </w:trPr>
        <w:tc>
          <w:tcPr>
            <w:tcW w:w="1256" w:type="pct"/>
            <w:shd w:val="clear" w:color="auto" w:fill="F2F2F2" w:themeFill="background1" w:themeFillShade="F2"/>
            <w:vAlign w:val="center"/>
          </w:tcPr>
          <w:p w14:paraId="3E3A3BAD" w14:textId="77777777" w:rsidR="00105DF3" w:rsidRPr="004B00FA" w:rsidRDefault="00105DF3" w:rsidP="00105DF3">
            <w:pPr>
              <w:pStyle w:val="TableText"/>
            </w:pPr>
            <w:r w:rsidRPr="004B00FA">
              <w:t>Option Definition</w:t>
            </w:r>
          </w:p>
        </w:tc>
        <w:tc>
          <w:tcPr>
            <w:tcW w:w="3744" w:type="pct"/>
            <w:gridSpan w:val="8"/>
          </w:tcPr>
          <w:p w14:paraId="5B10311D" w14:textId="77777777" w:rsidR="00105DF3" w:rsidRPr="004B00FA" w:rsidRDefault="00105DF3" w:rsidP="00105DF3">
            <w:pPr>
              <w:spacing w:before="60" w:after="60"/>
              <w:rPr>
                <w:rFonts w:ascii="Arial" w:hAnsi="Arial" w:cs="Arial"/>
                <w:szCs w:val="20"/>
              </w:rPr>
            </w:pPr>
          </w:p>
        </w:tc>
      </w:tr>
      <w:tr w:rsidR="00105DF3" w:rsidRPr="00AA00FD" w14:paraId="7E50ABAA" w14:textId="77777777" w:rsidTr="00105DF3">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blHeader/>
        </w:trPr>
        <w:tc>
          <w:tcPr>
            <w:tcW w:w="5000" w:type="pct"/>
            <w:gridSpan w:val="9"/>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4BA68BC" w14:textId="77777777" w:rsidR="00105DF3" w:rsidRPr="004B00FA" w:rsidRDefault="00105DF3" w:rsidP="00105DF3">
            <w:pPr>
              <w:pStyle w:val="TableHeading"/>
            </w:pPr>
            <w:r w:rsidRPr="004B00FA">
              <w:t>Current Entry Action Logic</w:t>
            </w:r>
          </w:p>
        </w:tc>
      </w:tr>
      <w:tr w:rsidR="00105DF3" w:rsidRPr="00AA00FD" w14:paraId="000CF7A7" w14:textId="77777777" w:rsidTr="00105DF3">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rPr>
        <w:tc>
          <w:tcPr>
            <w:tcW w:w="5000" w:type="pct"/>
            <w:gridSpan w:val="9"/>
            <w:tcBorders>
              <w:top w:val="single" w:sz="6" w:space="0" w:color="000000"/>
              <w:left w:val="single" w:sz="6" w:space="0" w:color="000000"/>
              <w:bottom w:val="single" w:sz="6" w:space="0" w:color="000000"/>
              <w:right w:val="single" w:sz="6" w:space="0" w:color="000000"/>
            </w:tcBorders>
          </w:tcPr>
          <w:p w14:paraId="77D6A1E0" w14:textId="77777777" w:rsidR="00105DF3" w:rsidRPr="004B00FA" w:rsidRDefault="00105DF3" w:rsidP="00105DF3">
            <w:pPr>
              <w:pStyle w:val="TableText"/>
            </w:pPr>
          </w:p>
        </w:tc>
      </w:tr>
      <w:tr w:rsidR="00105DF3" w:rsidRPr="00AA00FD" w14:paraId="781C9067" w14:textId="77777777" w:rsidTr="00105DF3">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blHeader/>
        </w:trPr>
        <w:tc>
          <w:tcPr>
            <w:tcW w:w="5000" w:type="pct"/>
            <w:gridSpan w:val="9"/>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C857D17" w14:textId="77777777" w:rsidR="00105DF3" w:rsidRPr="004B00FA" w:rsidRDefault="00105DF3" w:rsidP="00105DF3">
            <w:pPr>
              <w:pStyle w:val="TableHeading"/>
            </w:pPr>
            <w:r w:rsidRPr="004B00FA">
              <w:t>Modified Entry Action Logic (Changes are in bold)</w:t>
            </w:r>
          </w:p>
        </w:tc>
      </w:tr>
      <w:tr w:rsidR="00105DF3" w:rsidRPr="00AA00FD" w14:paraId="0171833B" w14:textId="77777777" w:rsidTr="00105DF3">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rPr>
        <w:tc>
          <w:tcPr>
            <w:tcW w:w="5000" w:type="pct"/>
            <w:gridSpan w:val="9"/>
            <w:tcBorders>
              <w:top w:val="single" w:sz="6" w:space="0" w:color="000000"/>
              <w:left w:val="single" w:sz="6" w:space="0" w:color="000000"/>
              <w:bottom w:val="single" w:sz="6" w:space="0" w:color="000000"/>
              <w:right w:val="single" w:sz="6" w:space="0" w:color="000000"/>
            </w:tcBorders>
          </w:tcPr>
          <w:p w14:paraId="7ADCBDFD" w14:textId="0D74F06B" w:rsidR="00105DF3" w:rsidRPr="004B00FA" w:rsidRDefault="00105DF3" w:rsidP="00105DF3">
            <w:pPr>
              <w:pStyle w:val="TableText"/>
            </w:pPr>
          </w:p>
        </w:tc>
      </w:tr>
    </w:tbl>
    <w:p w14:paraId="28A095B6" w14:textId="77777777" w:rsidR="00105DF3" w:rsidRDefault="00105DF3">
      <w:pPr>
        <w:rPr>
          <w:b/>
        </w:rPr>
      </w:pPr>
    </w:p>
    <w:p w14:paraId="707EEE10" w14:textId="77777777" w:rsidR="00105DF3" w:rsidRDefault="00105DF3">
      <w:r>
        <w:rPr>
          <w:b/>
        </w:rPr>
        <w:br w:type="page"/>
      </w:r>
    </w:p>
    <w:p w14:paraId="4D798C54" w14:textId="77777777" w:rsidR="00D42536" w:rsidRDefault="00D42536" w:rsidP="00FC4647">
      <w:pPr>
        <w:pStyle w:val="Heading5"/>
      </w:pPr>
      <w:r>
        <w:lastRenderedPageBreak/>
        <w:t>Protocols</w:t>
      </w:r>
      <w:bookmarkEnd w:id="412"/>
    </w:p>
    <w:p w14:paraId="3CB3FB6F" w14:textId="05A9064C" w:rsidR="004B79CC" w:rsidRPr="004B79CC" w:rsidRDefault="004B79CC" w:rsidP="004B79CC">
      <w:pPr>
        <w:pStyle w:val="BodyText"/>
      </w:pPr>
      <w:r>
        <w:t xml:space="preserve">This section outlines the protocols </w:t>
      </w:r>
      <w:r w:rsidR="009753D5">
        <w:t>created</w:t>
      </w:r>
      <w:r>
        <w:t xml:space="preserve"> by the </w:t>
      </w:r>
      <w:proofErr w:type="gramStart"/>
      <w:r>
        <w:t>Inbound</w:t>
      </w:r>
      <w:proofErr w:type="gramEnd"/>
      <w:r>
        <w:t xml:space="preserve"> eRx functionality. </w:t>
      </w:r>
      <w:r w:rsidR="005432CB">
        <w:t>A protocol is a</w:t>
      </w:r>
      <w:r w:rsidRPr="004B79CC">
        <w:t xml:space="preserve"> single entry point referencing multiple routine entry </w:t>
      </w:r>
      <w:r w:rsidR="005432CB">
        <w:t>points to execute several inter-</w:t>
      </w:r>
      <w:r w:rsidRPr="004B79CC">
        <w:t>related, required processes which perform specific functions.</w:t>
      </w:r>
    </w:p>
    <w:p w14:paraId="5BFC52ED" w14:textId="5AEEA448" w:rsidR="00DE069E" w:rsidRDefault="00C015EC" w:rsidP="006437DA">
      <w:pPr>
        <w:pStyle w:val="Caption"/>
      </w:pPr>
      <w:bookmarkStart w:id="414" w:name="ColumnTitle_64"/>
      <w:bookmarkStart w:id="415" w:name="_Toc485810699"/>
      <w:bookmarkEnd w:id="414"/>
      <w:r>
        <w:t xml:space="preserve">Table </w:t>
      </w:r>
      <w:r w:rsidR="00B70A55">
        <w:fldChar w:fldCharType="begin"/>
      </w:r>
      <w:r w:rsidR="00B70A55">
        <w:instrText xml:space="preserve"> SEQ Table \* ARABIC </w:instrText>
      </w:r>
      <w:r w:rsidR="00B70A55">
        <w:fldChar w:fldCharType="separate"/>
      </w:r>
      <w:r w:rsidR="003A1DCC">
        <w:rPr>
          <w:noProof/>
        </w:rPr>
        <w:t>70</w:t>
      </w:r>
      <w:r w:rsidR="00B70A55">
        <w:rPr>
          <w:noProof/>
        </w:rPr>
        <w:fldChar w:fldCharType="end"/>
      </w:r>
      <w:r>
        <w:t>:</w:t>
      </w:r>
      <w:r w:rsidRPr="00EC1C67">
        <w:t xml:space="preserve"> </w:t>
      </w:r>
      <w:r w:rsidR="006D1BBA" w:rsidRPr="006D1BBA">
        <w:t>Protocol</w:t>
      </w:r>
      <w:r w:rsidR="004B79CC">
        <w:t xml:space="preserve">: </w:t>
      </w:r>
      <w:r w:rsidR="004B79CC" w:rsidRPr="004B79CC">
        <w:t>PSO ERX ACCEPT ERX</w:t>
      </w:r>
      <w:bookmarkEnd w:id="415"/>
    </w:p>
    <w:tbl>
      <w:tblPr>
        <w:tblStyle w:val="TableGrid"/>
        <w:tblW w:w="0" w:type="auto"/>
        <w:tblLook w:val="04A0" w:firstRow="1" w:lastRow="0" w:firstColumn="1" w:lastColumn="0" w:noHBand="0" w:noVBand="1"/>
        <w:tblCaption w:val="Protocols"/>
      </w:tblPr>
      <w:tblGrid>
        <w:gridCol w:w="2358"/>
        <w:gridCol w:w="1804"/>
        <w:gridCol w:w="1805"/>
        <w:gridCol w:w="1804"/>
        <w:gridCol w:w="1805"/>
      </w:tblGrid>
      <w:tr w:rsidR="00756E22" w14:paraId="08C2EC19" w14:textId="77777777" w:rsidTr="00756E22">
        <w:trPr>
          <w:cantSplit/>
          <w:tblHeader/>
        </w:trPr>
        <w:tc>
          <w:tcPr>
            <w:tcW w:w="2358" w:type="dxa"/>
            <w:shd w:val="clear" w:color="auto" w:fill="F2F2F2" w:themeFill="background1" w:themeFillShade="F2"/>
          </w:tcPr>
          <w:p w14:paraId="7A062815" w14:textId="77777777" w:rsidR="00756E22" w:rsidRDefault="00756E22" w:rsidP="00756E22">
            <w:pPr>
              <w:pStyle w:val="TableHeading"/>
            </w:pPr>
            <w:bookmarkStart w:id="416" w:name="ColumnTitle_65"/>
            <w:bookmarkEnd w:id="416"/>
            <w:r w:rsidRPr="00756E22">
              <w:t>Protocols</w:t>
            </w:r>
          </w:p>
        </w:tc>
        <w:tc>
          <w:tcPr>
            <w:tcW w:w="7218" w:type="dxa"/>
            <w:gridSpan w:val="4"/>
            <w:shd w:val="clear" w:color="auto" w:fill="F2F2F2" w:themeFill="background1" w:themeFillShade="F2"/>
          </w:tcPr>
          <w:p w14:paraId="593CB399" w14:textId="77777777" w:rsidR="00756E22" w:rsidRDefault="00756E22" w:rsidP="00756E22">
            <w:pPr>
              <w:pStyle w:val="TableHeading"/>
            </w:pPr>
            <w:r w:rsidRPr="00756E22">
              <w:t>Activities</w:t>
            </w:r>
          </w:p>
        </w:tc>
      </w:tr>
      <w:tr w:rsidR="00756E22" w14:paraId="004FB402" w14:textId="77777777" w:rsidTr="00756E22">
        <w:trPr>
          <w:cantSplit/>
        </w:trPr>
        <w:tc>
          <w:tcPr>
            <w:tcW w:w="2358" w:type="dxa"/>
            <w:shd w:val="clear" w:color="auto" w:fill="F2F2F2" w:themeFill="background1" w:themeFillShade="F2"/>
          </w:tcPr>
          <w:p w14:paraId="38E823B2" w14:textId="77777777" w:rsidR="00756E22" w:rsidRPr="00756E22" w:rsidRDefault="00756E22" w:rsidP="009B28F0">
            <w:pPr>
              <w:pStyle w:val="TableText"/>
            </w:pPr>
            <w:r w:rsidRPr="00756E22">
              <w:t>Protocol Name</w:t>
            </w:r>
          </w:p>
        </w:tc>
        <w:tc>
          <w:tcPr>
            <w:tcW w:w="7218" w:type="dxa"/>
            <w:gridSpan w:val="4"/>
          </w:tcPr>
          <w:p w14:paraId="3CAE2860" w14:textId="5FC58654" w:rsidR="00756E22" w:rsidRDefault="004B79CC" w:rsidP="009B28F0">
            <w:pPr>
              <w:pStyle w:val="TableText"/>
            </w:pPr>
            <w:r w:rsidRPr="004B79CC">
              <w:t>PSO ERX ACCEPT ERX</w:t>
            </w:r>
          </w:p>
        </w:tc>
      </w:tr>
      <w:tr w:rsidR="008B6881" w14:paraId="00C63C57" w14:textId="77777777" w:rsidTr="00746C20">
        <w:trPr>
          <w:cantSplit/>
        </w:trPr>
        <w:tc>
          <w:tcPr>
            <w:tcW w:w="2358" w:type="dxa"/>
            <w:shd w:val="clear" w:color="auto" w:fill="F2F2F2" w:themeFill="background1" w:themeFillShade="F2"/>
          </w:tcPr>
          <w:p w14:paraId="0CB96EFF" w14:textId="77777777" w:rsidR="008B6881" w:rsidRPr="00756E22" w:rsidRDefault="008B6881" w:rsidP="009B28F0">
            <w:pPr>
              <w:pStyle w:val="TableText"/>
            </w:pPr>
            <w:r w:rsidRPr="00756E22">
              <w:t>Enhancement Category</w:t>
            </w:r>
          </w:p>
        </w:tc>
        <w:tc>
          <w:tcPr>
            <w:tcW w:w="1804" w:type="dxa"/>
          </w:tcPr>
          <w:p w14:paraId="3C9AA84B" w14:textId="4225F6E5" w:rsidR="008B6881" w:rsidRDefault="005432CB" w:rsidP="009F4AF6">
            <w:pPr>
              <w:pStyle w:val="TableText"/>
            </w:pPr>
            <w:r>
              <w:fldChar w:fldCharType="begin">
                <w:ffData>
                  <w:name w:val=""/>
                  <w:enabled/>
                  <w:calcOnExit w:val="0"/>
                  <w:statusText w:type="text" w:val="New"/>
                  <w:checkBox>
                    <w:sizeAuto/>
                    <w:default w:val="1"/>
                  </w:checkBox>
                </w:ffData>
              </w:fldChar>
            </w:r>
            <w:r>
              <w:instrText xml:space="preserve"> FORMCHECKBOX </w:instrText>
            </w:r>
            <w:r w:rsidR="00B70A55">
              <w:fldChar w:fldCharType="separate"/>
            </w:r>
            <w:r>
              <w:fldChar w:fldCharType="end"/>
            </w:r>
            <w:r w:rsidR="008B6881" w:rsidRPr="006D1BBA">
              <w:t xml:space="preserve"> New</w:t>
            </w:r>
          </w:p>
        </w:tc>
        <w:tc>
          <w:tcPr>
            <w:tcW w:w="1805" w:type="dxa"/>
          </w:tcPr>
          <w:p w14:paraId="143724DC" w14:textId="2BF832A3" w:rsidR="008B6881" w:rsidRDefault="009F4AF6" w:rsidP="009F4AF6">
            <w:pPr>
              <w:pStyle w:val="TableText"/>
            </w:pPr>
            <w:r>
              <w:fldChar w:fldCharType="begin">
                <w:ffData>
                  <w:name w:val="Check102"/>
                  <w:enabled/>
                  <w:calcOnExit w:val="0"/>
                  <w:statusText w:type="text" w:val="Modify"/>
                  <w:checkBox>
                    <w:sizeAuto/>
                    <w:default w:val="0"/>
                    <w:checked w:val="0"/>
                  </w:checkBox>
                </w:ffData>
              </w:fldChar>
            </w:r>
            <w:r>
              <w:instrText xml:space="preserve"> FORMCHECKBOX </w:instrText>
            </w:r>
            <w:r w:rsidR="00B70A55">
              <w:fldChar w:fldCharType="separate"/>
            </w:r>
            <w:r>
              <w:fldChar w:fldCharType="end"/>
            </w:r>
            <w:r w:rsidRPr="006D1BBA">
              <w:t xml:space="preserve"> Modify</w:t>
            </w:r>
          </w:p>
        </w:tc>
        <w:tc>
          <w:tcPr>
            <w:tcW w:w="1804" w:type="dxa"/>
          </w:tcPr>
          <w:p w14:paraId="228DB6B5" w14:textId="5377647A" w:rsidR="008B6881" w:rsidRDefault="009F4AF6" w:rsidP="009F4AF6">
            <w:pPr>
              <w:pStyle w:val="TableText"/>
            </w:pPr>
            <w:r>
              <w:fldChar w:fldCharType="begin">
                <w:ffData>
                  <w:name w:val="Check103"/>
                  <w:enabled/>
                  <w:calcOnExit w:val="0"/>
                  <w:statusText w:type="text" w:val="Delete"/>
                  <w:checkBox>
                    <w:sizeAuto/>
                    <w:default w:val="0"/>
                    <w:checked w:val="0"/>
                  </w:checkBox>
                </w:ffData>
              </w:fldChar>
            </w:r>
            <w:r>
              <w:instrText xml:space="preserve"> FORMCHECKBOX </w:instrText>
            </w:r>
            <w:r w:rsidR="00B70A55">
              <w:fldChar w:fldCharType="separate"/>
            </w:r>
            <w:r>
              <w:fldChar w:fldCharType="end"/>
            </w:r>
            <w:r w:rsidRPr="006D1BBA">
              <w:t xml:space="preserve"> Delete</w:t>
            </w:r>
          </w:p>
        </w:tc>
        <w:tc>
          <w:tcPr>
            <w:tcW w:w="1805" w:type="dxa"/>
          </w:tcPr>
          <w:p w14:paraId="40E3DDF1" w14:textId="793F0332" w:rsidR="008B6881" w:rsidRDefault="009F4AF6" w:rsidP="009B28F0">
            <w:pPr>
              <w:pStyle w:val="TableText"/>
            </w:pPr>
            <w:r>
              <w:fldChar w:fldCharType="begin">
                <w:ffData>
                  <w:name w:val="Check104"/>
                  <w:enabled/>
                  <w:calcOnExit w:val="0"/>
                  <w:statusText w:type="text" w:val="No change"/>
                  <w:checkBox>
                    <w:sizeAuto/>
                    <w:default w:val="0"/>
                    <w:checked w:val="0"/>
                  </w:checkBox>
                </w:ffData>
              </w:fldChar>
            </w:r>
            <w:r>
              <w:instrText xml:space="preserve"> FORMCHECKBOX </w:instrText>
            </w:r>
            <w:r w:rsidR="00B70A55">
              <w:fldChar w:fldCharType="separate"/>
            </w:r>
            <w:r>
              <w:fldChar w:fldCharType="end"/>
            </w:r>
            <w:r w:rsidRPr="006D1BBA">
              <w:t xml:space="preserve"> No Change</w:t>
            </w:r>
          </w:p>
        </w:tc>
      </w:tr>
      <w:tr w:rsidR="00756E22" w14:paraId="52E9CC55" w14:textId="77777777" w:rsidTr="00756E22">
        <w:trPr>
          <w:cantSplit/>
        </w:trPr>
        <w:tc>
          <w:tcPr>
            <w:tcW w:w="2358" w:type="dxa"/>
            <w:shd w:val="clear" w:color="auto" w:fill="F2F2F2" w:themeFill="background1" w:themeFillShade="F2"/>
          </w:tcPr>
          <w:p w14:paraId="500578F9" w14:textId="77777777" w:rsidR="00756E22" w:rsidRPr="00756E22" w:rsidRDefault="00756E22" w:rsidP="009B28F0">
            <w:pPr>
              <w:pStyle w:val="TableText"/>
            </w:pPr>
            <w:r w:rsidRPr="00756E22">
              <w:t>Associated Protocols</w:t>
            </w:r>
          </w:p>
        </w:tc>
        <w:tc>
          <w:tcPr>
            <w:tcW w:w="7218" w:type="dxa"/>
            <w:gridSpan w:val="4"/>
          </w:tcPr>
          <w:p w14:paraId="7CFEB81B" w14:textId="77777777" w:rsidR="00756E22" w:rsidRDefault="00756E22" w:rsidP="009B28F0">
            <w:pPr>
              <w:pStyle w:val="TableText"/>
            </w:pPr>
          </w:p>
        </w:tc>
      </w:tr>
      <w:tr w:rsidR="00756E22" w14:paraId="1D6D71A1" w14:textId="77777777" w:rsidTr="00756E22">
        <w:trPr>
          <w:cantSplit/>
        </w:trPr>
        <w:tc>
          <w:tcPr>
            <w:tcW w:w="2358" w:type="dxa"/>
            <w:shd w:val="clear" w:color="auto" w:fill="F2F2F2" w:themeFill="background1" w:themeFillShade="F2"/>
          </w:tcPr>
          <w:p w14:paraId="6E50C1B3" w14:textId="77777777" w:rsidR="00756E22" w:rsidRPr="00756E22" w:rsidRDefault="00756E22" w:rsidP="009B28F0">
            <w:pPr>
              <w:pStyle w:val="TableText"/>
            </w:pPr>
            <w:r w:rsidRPr="00756E22">
              <w:t>Data Passing</w:t>
            </w:r>
          </w:p>
        </w:tc>
        <w:tc>
          <w:tcPr>
            <w:tcW w:w="7218" w:type="dxa"/>
            <w:gridSpan w:val="4"/>
          </w:tcPr>
          <w:p w14:paraId="2B23F4A7" w14:textId="2460550D" w:rsidR="00756E22" w:rsidRDefault="00756E22" w:rsidP="006D3391">
            <w:pPr>
              <w:pStyle w:val="TableText"/>
            </w:pPr>
            <w:r>
              <w:fldChar w:fldCharType="begin">
                <w:ffData>
                  <w:name w:val="Check105"/>
                  <w:enabled/>
                  <w:calcOnExit w:val="0"/>
                  <w:statusText w:type="text" w:val="Input"/>
                  <w:checkBox>
                    <w:sizeAuto/>
                    <w:default w:val="0"/>
                    <w:checked w:val="0"/>
                  </w:checkBox>
                </w:ffData>
              </w:fldChar>
            </w:r>
            <w:r>
              <w:instrText xml:space="preserve"> FORMCHECKBOX </w:instrText>
            </w:r>
            <w:r w:rsidR="00B70A55">
              <w:fldChar w:fldCharType="separate"/>
            </w:r>
            <w:r>
              <w:fldChar w:fldCharType="end"/>
            </w:r>
            <w:r w:rsidRPr="006D1BBA">
              <w:t xml:space="preserve"> Input</w:t>
            </w:r>
            <w:r w:rsidR="009F4AF6">
              <w:t xml:space="preserve"> </w:t>
            </w:r>
            <w:r w:rsidR="006D3391">
              <w:fldChar w:fldCharType="begin">
                <w:ffData>
                  <w:name w:val="Check106"/>
                  <w:enabled/>
                  <w:calcOnExit w:val="0"/>
                  <w:statusText w:type="text" w:val="Output"/>
                  <w:checkBox>
                    <w:sizeAuto/>
                    <w:default w:val="1"/>
                  </w:checkBox>
                </w:ffData>
              </w:fldChar>
            </w:r>
            <w:bookmarkStart w:id="417" w:name="Check106"/>
            <w:r w:rsidR="006D3391">
              <w:instrText xml:space="preserve"> FORMCHECKBOX </w:instrText>
            </w:r>
            <w:r w:rsidR="00B70A55">
              <w:fldChar w:fldCharType="separate"/>
            </w:r>
            <w:r w:rsidR="006D3391">
              <w:fldChar w:fldCharType="end"/>
            </w:r>
            <w:bookmarkEnd w:id="417"/>
            <w:r w:rsidR="009F4AF6">
              <w:t xml:space="preserve"> Output </w:t>
            </w:r>
            <w:r>
              <w:fldChar w:fldCharType="begin">
                <w:ffData>
                  <w:name w:val="Check107"/>
                  <w:enabled/>
                  <w:calcOnExit w:val="0"/>
                  <w:statusText w:type="text" w:val="Both"/>
                  <w:checkBox>
                    <w:sizeAuto/>
                    <w:default w:val="0"/>
                    <w:checked w:val="0"/>
                  </w:checkBox>
                </w:ffData>
              </w:fldChar>
            </w:r>
            <w:r>
              <w:instrText xml:space="preserve"> FORMCHECKBOX </w:instrText>
            </w:r>
            <w:r w:rsidR="00B70A55">
              <w:fldChar w:fldCharType="separate"/>
            </w:r>
            <w:r>
              <w:fldChar w:fldCharType="end"/>
            </w:r>
            <w:r w:rsidRPr="006D1BBA">
              <w:t xml:space="preserve"> Both</w:t>
            </w:r>
            <w:r w:rsidR="009F4AF6">
              <w:t xml:space="preserve"> </w:t>
            </w:r>
            <w:r>
              <w:fldChar w:fldCharType="begin">
                <w:ffData>
                  <w:name w:val="Check108"/>
                  <w:enabled/>
                  <w:calcOnExit w:val="0"/>
                  <w:statusText w:type="text" w:val="Global reference"/>
                  <w:checkBox>
                    <w:sizeAuto/>
                    <w:default w:val="0"/>
                    <w:checked w:val="0"/>
                  </w:checkBox>
                </w:ffData>
              </w:fldChar>
            </w:r>
            <w:r>
              <w:instrText xml:space="preserve"> FORMCHECKBOX </w:instrText>
            </w:r>
            <w:r w:rsidR="00B70A55">
              <w:fldChar w:fldCharType="separate"/>
            </w:r>
            <w:r>
              <w:fldChar w:fldCharType="end"/>
            </w:r>
            <w:r w:rsidRPr="006D1BBA">
              <w:t xml:space="preserve"> Global Reference</w:t>
            </w:r>
            <w:r w:rsidR="009F4AF6">
              <w:t xml:space="preserve"> </w:t>
            </w:r>
            <w:r>
              <w:fldChar w:fldCharType="begin">
                <w:ffData>
                  <w:name w:val="Check109"/>
                  <w:enabled/>
                  <w:calcOnExit w:val="0"/>
                  <w:statusText w:type="text" w:val="Local reference"/>
                  <w:checkBox>
                    <w:sizeAuto/>
                    <w:default w:val="0"/>
                    <w:checked w:val="0"/>
                  </w:checkBox>
                </w:ffData>
              </w:fldChar>
            </w:r>
            <w:r>
              <w:instrText xml:space="preserve"> FORMCHECKBOX </w:instrText>
            </w:r>
            <w:r w:rsidR="00B70A55">
              <w:fldChar w:fldCharType="separate"/>
            </w:r>
            <w:r>
              <w:fldChar w:fldCharType="end"/>
            </w:r>
            <w:r w:rsidRPr="006D1BBA">
              <w:t xml:space="preserve"> Local Reference</w:t>
            </w:r>
          </w:p>
        </w:tc>
      </w:tr>
      <w:tr w:rsidR="00756E22" w14:paraId="08DD6F0C" w14:textId="77777777" w:rsidTr="00756E22">
        <w:trPr>
          <w:cantSplit/>
        </w:trPr>
        <w:tc>
          <w:tcPr>
            <w:tcW w:w="2358" w:type="dxa"/>
            <w:shd w:val="clear" w:color="auto" w:fill="F2F2F2" w:themeFill="background1" w:themeFillShade="F2"/>
          </w:tcPr>
          <w:p w14:paraId="0AACE17E" w14:textId="77777777" w:rsidR="00756E22" w:rsidRPr="00756E22" w:rsidRDefault="00756E22" w:rsidP="009B28F0">
            <w:pPr>
              <w:pStyle w:val="TableText"/>
            </w:pPr>
            <w:r w:rsidRPr="00756E22">
              <w:t>Item Text Description</w:t>
            </w:r>
          </w:p>
        </w:tc>
        <w:tc>
          <w:tcPr>
            <w:tcW w:w="7218" w:type="dxa"/>
            <w:gridSpan w:val="4"/>
          </w:tcPr>
          <w:p w14:paraId="25535480" w14:textId="7A62B3C7" w:rsidR="00756E22" w:rsidRDefault="00C36188" w:rsidP="009B28F0">
            <w:pPr>
              <w:pStyle w:val="TableText"/>
            </w:pPr>
            <w:r>
              <w:t>Accept eRx</w:t>
            </w:r>
          </w:p>
        </w:tc>
      </w:tr>
      <w:tr w:rsidR="00756E22" w14:paraId="4E4B7204" w14:textId="77777777" w:rsidTr="00756E22">
        <w:trPr>
          <w:cantSplit/>
        </w:trPr>
        <w:tc>
          <w:tcPr>
            <w:tcW w:w="2358" w:type="dxa"/>
            <w:shd w:val="clear" w:color="auto" w:fill="F2F2F2" w:themeFill="background1" w:themeFillShade="F2"/>
          </w:tcPr>
          <w:p w14:paraId="31F9C9D8" w14:textId="77777777" w:rsidR="00756E22" w:rsidRPr="00756E22" w:rsidRDefault="00756E22" w:rsidP="009B28F0">
            <w:pPr>
              <w:pStyle w:val="TableText"/>
            </w:pPr>
            <w:r w:rsidRPr="00756E22">
              <w:t>Protocol Type</w:t>
            </w:r>
          </w:p>
        </w:tc>
        <w:tc>
          <w:tcPr>
            <w:tcW w:w="7218" w:type="dxa"/>
            <w:gridSpan w:val="4"/>
          </w:tcPr>
          <w:p w14:paraId="56C13CEF" w14:textId="3B926613" w:rsidR="00756E22" w:rsidRDefault="00C36188" w:rsidP="009B28F0">
            <w:pPr>
              <w:pStyle w:val="TableText"/>
            </w:pPr>
            <w:r>
              <w:fldChar w:fldCharType="begin">
                <w:ffData>
                  <w:name w:val="Check50"/>
                  <w:enabled/>
                  <w:calcOnExit w:val="0"/>
                  <w:statusText w:type="text" w:val="Action"/>
                  <w:checkBox>
                    <w:sizeAuto/>
                    <w:default w:val="1"/>
                  </w:checkBox>
                </w:ffData>
              </w:fldChar>
            </w:r>
            <w:bookmarkStart w:id="418" w:name="Check50"/>
            <w:r>
              <w:instrText xml:space="preserve"> FORMCHECKBOX </w:instrText>
            </w:r>
            <w:r w:rsidR="00B70A55">
              <w:fldChar w:fldCharType="separate"/>
            </w:r>
            <w:r>
              <w:fldChar w:fldCharType="end"/>
            </w:r>
            <w:bookmarkEnd w:id="418"/>
            <w:r w:rsidR="00384069" w:rsidRPr="006D1BBA">
              <w:t xml:space="preserve"> Action</w:t>
            </w:r>
            <w:r w:rsidR="00384069">
              <w:t xml:space="preserve">   </w:t>
            </w:r>
            <w:r w:rsidR="00384069">
              <w:fldChar w:fldCharType="begin">
                <w:ffData>
                  <w:name w:val="Check51"/>
                  <w:enabled/>
                  <w:calcOnExit w:val="0"/>
                  <w:statusText w:type="text" w:val="Menu"/>
                  <w:checkBox>
                    <w:sizeAuto/>
                    <w:default w:val="0"/>
                    <w:checked w:val="0"/>
                  </w:checkBox>
                </w:ffData>
              </w:fldChar>
            </w:r>
            <w:r w:rsidR="00384069">
              <w:instrText xml:space="preserve"> FORMCHECKBOX </w:instrText>
            </w:r>
            <w:r w:rsidR="00B70A55">
              <w:fldChar w:fldCharType="separate"/>
            </w:r>
            <w:r w:rsidR="00384069">
              <w:fldChar w:fldCharType="end"/>
            </w:r>
            <w:r w:rsidR="00384069" w:rsidRPr="006D1BBA">
              <w:t xml:space="preserve"> Menu</w:t>
            </w:r>
            <w:r w:rsidR="00384069">
              <w:t xml:space="preserve">   </w:t>
            </w:r>
            <w:r w:rsidR="00384069">
              <w:fldChar w:fldCharType="begin">
                <w:ffData>
                  <w:name w:val="Check52"/>
                  <w:enabled/>
                  <w:calcOnExit w:val="0"/>
                  <w:statusText w:type="text" w:val="Protocol"/>
                  <w:checkBox>
                    <w:sizeAuto/>
                    <w:default w:val="0"/>
                    <w:checked w:val="0"/>
                  </w:checkBox>
                </w:ffData>
              </w:fldChar>
            </w:r>
            <w:r w:rsidR="00384069">
              <w:instrText xml:space="preserve"> FORMCHECKBOX </w:instrText>
            </w:r>
            <w:r w:rsidR="00B70A55">
              <w:fldChar w:fldCharType="separate"/>
            </w:r>
            <w:r w:rsidR="00384069">
              <w:fldChar w:fldCharType="end"/>
            </w:r>
            <w:r w:rsidR="00384069" w:rsidRPr="006D1BBA">
              <w:t xml:space="preserve"> Protocol</w:t>
            </w:r>
            <w:r w:rsidR="00384069">
              <w:t xml:space="preserve">   </w:t>
            </w:r>
            <w:r w:rsidR="00384069">
              <w:fldChar w:fldCharType="begin">
                <w:ffData>
                  <w:name w:val="Check53"/>
                  <w:enabled/>
                  <w:calcOnExit w:val="0"/>
                  <w:statusText w:type="text" w:val="Protocol menu"/>
                  <w:checkBox>
                    <w:sizeAuto/>
                    <w:default w:val="0"/>
                    <w:checked w:val="0"/>
                  </w:checkBox>
                </w:ffData>
              </w:fldChar>
            </w:r>
            <w:r w:rsidR="00384069">
              <w:instrText xml:space="preserve"> FORMCHECKBOX </w:instrText>
            </w:r>
            <w:r w:rsidR="00B70A55">
              <w:fldChar w:fldCharType="separate"/>
            </w:r>
            <w:r w:rsidR="00384069">
              <w:fldChar w:fldCharType="end"/>
            </w:r>
            <w:r w:rsidR="00384069" w:rsidRPr="006D1BBA">
              <w:t xml:space="preserve"> Protocol Menu</w:t>
            </w:r>
            <w:r w:rsidR="00384069">
              <w:t xml:space="preserve">   </w:t>
            </w:r>
            <w:r w:rsidR="00384069">
              <w:fldChar w:fldCharType="begin">
                <w:ffData>
                  <w:name w:val="Check54"/>
                  <w:enabled/>
                  <w:calcOnExit w:val="0"/>
                  <w:statusText w:type="text" w:val="Limited protocol"/>
                  <w:checkBox>
                    <w:sizeAuto/>
                    <w:default w:val="0"/>
                    <w:checked w:val="0"/>
                  </w:checkBox>
                </w:ffData>
              </w:fldChar>
            </w:r>
            <w:r w:rsidR="00384069">
              <w:instrText xml:space="preserve"> FORMCHECKBOX </w:instrText>
            </w:r>
            <w:r w:rsidR="00B70A55">
              <w:fldChar w:fldCharType="separate"/>
            </w:r>
            <w:r w:rsidR="00384069">
              <w:fldChar w:fldCharType="end"/>
            </w:r>
            <w:r w:rsidR="00384069" w:rsidRPr="006D1BBA">
              <w:t xml:space="preserve"> Limited Protocol</w:t>
            </w:r>
            <w:r w:rsidR="00384069">
              <w:t xml:space="preserve">   </w:t>
            </w:r>
            <w:r w:rsidR="00384069">
              <w:fldChar w:fldCharType="begin">
                <w:ffData>
                  <w:name w:val="Check55"/>
                  <w:enabled/>
                  <w:calcOnExit w:val="0"/>
                  <w:statusText w:type="text" w:val="Extended action"/>
                  <w:checkBox>
                    <w:sizeAuto/>
                    <w:default w:val="0"/>
                    <w:checked w:val="0"/>
                  </w:checkBox>
                </w:ffData>
              </w:fldChar>
            </w:r>
            <w:r w:rsidR="00384069">
              <w:instrText xml:space="preserve"> FORMCHECKBOX </w:instrText>
            </w:r>
            <w:r w:rsidR="00B70A55">
              <w:fldChar w:fldCharType="separate"/>
            </w:r>
            <w:r w:rsidR="00384069">
              <w:fldChar w:fldCharType="end"/>
            </w:r>
            <w:r w:rsidR="00384069" w:rsidRPr="006D1BBA">
              <w:t xml:space="preserve"> Extended Action</w:t>
            </w:r>
            <w:r w:rsidR="00384069">
              <w:t xml:space="preserve">   </w:t>
            </w:r>
            <w:r w:rsidR="00384069">
              <w:fldChar w:fldCharType="begin">
                <w:ffData>
                  <w:name w:val="Check56"/>
                  <w:enabled/>
                  <w:calcOnExit w:val="0"/>
                  <w:statusText w:type="text" w:val="Dialog"/>
                  <w:checkBox>
                    <w:sizeAuto/>
                    <w:default w:val="0"/>
                    <w:checked w:val="0"/>
                  </w:checkBox>
                </w:ffData>
              </w:fldChar>
            </w:r>
            <w:r w:rsidR="00384069">
              <w:instrText xml:space="preserve"> FORMCHECKBOX </w:instrText>
            </w:r>
            <w:r w:rsidR="00B70A55">
              <w:fldChar w:fldCharType="separate"/>
            </w:r>
            <w:r w:rsidR="00384069">
              <w:fldChar w:fldCharType="end"/>
            </w:r>
            <w:r w:rsidR="00384069" w:rsidRPr="006D1BBA">
              <w:t xml:space="preserve"> Dialog</w:t>
            </w:r>
            <w:r w:rsidR="00384069">
              <w:t xml:space="preserve">   </w:t>
            </w:r>
            <w:r w:rsidR="00384069">
              <w:fldChar w:fldCharType="begin">
                <w:ffData>
                  <w:name w:val="Check57"/>
                  <w:enabled/>
                  <w:calcOnExit w:val="0"/>
                  <w:statusText w:type="text" w:val="Other"/>
                  <w:checkBox>
                    <w:sizeAuto/>
                    <w:default w:val="0"/>
                    <w:checked w:val="0"/>
                  </w:checkBox>
                </w:ffData>
              </w:fldChar>
            </w:r>
            <w:r w:rsidR="00384069">
              <w:instrText xml:space="preserve"> FORMCHECKBOX </w:instrText>
            </w:r>
            <w:r w:rsidR="00B70A55">
              <w:fldChar w:fldCharType="separate"/>
            </w:r>
            <w:r w:rsidR="00384069">
              <w:fldChar w:fldCharType="end"/>
            </w:r>
            <w:r w:rsidR="00384069" w:rsidRPr="006D1BBA">
              <w:t xml:space="preserve"> Other</w:t>
            </w:r>
          </w:p>
        </w:tc>
      </w:tr>
      <w:tr w:rsidR="00756E22" w14:paraId="4BFDF059" w14:textId="77777777" w:rsidTr="00756E22">
        <w:trPr>
          <w:cantSplit/>
        </w:trPr>
        <w:tc>
          <w:tcPr>
            <w:tcW w:w="2358" w:type="dxa"/>
            <w:shd w:val="clear" w:color="auto" w:fill="F2F2F2" w:themeFill="background1" w:themeFillShade="F2"/>
          </w:tcPr>
          <w:p w14:paraId="3F61F173" w14:textId="47F80CFA" w:rsidR="00756E22" w:rsidRPr="00756E22" w:rsidRDefault="006D3391" w:rsidP="009B28F0">
            <w:pPr>
              <w:pStyle w:val="TableText"/>
            </w:pPr>
            <w:r>
              <w:t>Screen</w:t>
            </w:r>
          </w:p>
        </w:tc>
        <w:tc>
          <w:tcPr>
            <w:tcW w:w="7218" w:type="dxa"/>
            <w:gridSpan w:val="4"/>
          </w:tcPr>
          <w:p w14:paraId="2B789521" w14:textId="4F5DD11E" w:rsidR="00756E22" w:rsidRDefault="006D3391" w:rsidP="009B28F0">
            <w:pPr>
              <w:pStyle w:val="TableText"/>
            </w:pPr>
            <w:r w:rsidRPr="006D3391">
              <w:t>I $D(^XUSEC("PSO ERX RPH",DUZ))</w:t>
            </w:r>
          </w:p>
        </w:tc>
      </w:tr>
    </w:tbl>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Protocols"/>
      </w:tblPr>
      <w:tblGrid>
        <w:gridCol w:w="9576"/>
      </w:tblGrid>
      <w:tr w:rsidR="00E61EBB" w:rsidRPr="006D1BBA" w14:paraId="70E73545" w14:textId="77777777" w:rsidTr="003D34F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D257431" w14:textId="77777777" w:rsidR="006D1BBA" w:rsidRPr="006D1BBA" w:rsidRDefault="006D1BBA" w:rsidP="006D1BBA">
            <w:pPr>
              <w:pStyle w:val="TableHeading"/>
            </w:pPr>
            <w:bookmarkStart w:id="419" w:name="ColumnTitle_66"/>
            <w:bookmarkEnd w:id="419"/>
            <w:r w:rsidRPr="006D1BBA">
              <w:t>Current Entry Action Logic</w:t>
            </w:r>
          </w:p>
        </w:tc>
      </w:tr>
      <w:tr w:rsidR="006D1BBA" w:rsidRPr="006D1BBA" w14:paraId="483A2E06"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tcPr>
          <w:p w14:paraId="70F37E1E" w14:textId="77777777" w:rsidR="006D1BBA" w:rsidRPr="006D1BBA" w:rsidRDefault="006D1BBA" w:rsidP="009B28F0">
            <w:pPr>
              <w:pStyle w:val="TableText"/>
            </w:pPr>
          </w:p>
        </w:tc>
      </w:tr>
      <w:tr w:rsidR="00E61EBB" w:rsidRPr="006D1BBA" w14:paraId="6830D0B2" w14:textId="77777777" w:rsidTr="003D34F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44A79D5" w14:textId="77777777" w:rsidR="006D1BBA" w:rsidRPr="006D1BBA" w:rsidRDefault="006D1BBA" w:rsidP="006D1BBA">
            <w:pPr>
              <w:pStyle w:val="TableHeading"/>
            </w:pPr>
            <w:bookmarkStart w:id="420" w:name="ColumnTitle_67"/>
            <w:bookmarkEnd w:id="420"/>
            <w:r w:rsidRPr="006D1BBA">
              <w:t>Modified Entry Action Logic (Changes are in bold)</w:t>
            </w:r>
          </w:p>
        </w:tc>
      </w:tr>
      <w:tr w:rsidR="006D1BBA" w:rsidRPr="006D1BBA" w14:paraId="5FE111E9" w14:textId="77777777" w:rsidTr="003D34F4">
        <w:trPr>
          <w:cantSplit/>
        </w:trPr>
        <w:tc>
          <w:tcPr>
            <w:tcW w:w="5000" w:type="pct"/>
            <w:tcBorders>
              <w:top w:val="single" w:sz="6" w:space="0" w:color="000000"/>
              <w:left w:val="single" w:sz="6" w:space="0" w:color="000000"/>
              <w:bottom w:val="single" w:sz="6" w:space="0" w:color="000000"/>
              <w:right w:val="single" w:sz="6" w:space="0" w:color="000000"/>
            </w:tcBorders>
          </w:tcPr>
          <w:p w14:paraId="33C3214B" w14:textId="75FF29FD" w:rsidR="006D1BBA" w:rsidRPr="006D3391" w:rsidRDefault="006D3391" w:rsidP="009B28F0">
            <w:pPr>
              <w:pStyle w:val="TableText"/>
              <w:rPr>
                <w:b/>
              </w:rPr>
            </w:pPr>
            <w:r w:rsidRPr="006D3391">
              <w:rPr>
                <w:b/>
              </w:rPr>
              <w:t>D SETUP^PSOERX1B</w:t>
            </w:r>
          </w:p>
        </w:tc>
      </w:tr>
    </w:tbl>
    <w:p w14:paraId="186574FA" w14:textId="3BCC697D" w:rsidR="005432CB" w:rsidRDefault="005432CB" w:rsidP="005432CB">
      <w:pPr>
        <w:pStyle w:val="Caption"/>
      </w:pPr>
      <w:bookmarkStart w:id="421" w:name="ColumnTitle_68"/>
      <w:bookmarkStart w:id="422" w:name="_Toc485810700"/>
      <w:bookmarkStart w:id="423" w:name="_Toc381778420"/>
      <w:bookmarkEnd w:id="421"/>
      <w:r>
        <w:t xml:space="preserve">Table </w:t>
      </w:r>
      <w:r w:rsidR="00B70A55">
        <w:fldChar w:fldCharType="begin"/>
      </w:r>
      <w:r w:rsidR="00B70A55">
        <w:instrText xml:space="preserve"> SEQ Table \* ARABIC </w:instrText>
      </w:r>
      <w:r w:rsidR="00B70A55">
        <w:fldChar w:fldCharType="separate"/>
      </w:r>
      <w:r w:rsidR="003A1DCC">
        <w:rPr>
          <w:noProof/>
        </w:rPr>
        <w:t>71</w:t>
      </w:r>
      <w:r w:rsidR="00B70A55">
        <w:rPr>
          <w:noProof/>
        </w:rPr>
        <w:fldChar w:fldCharType="end"/>
      </w:r>
      <w:r>
        <w:t>:</w:t>
      </w:r>
      <w:r w:rsidRPr="00EC1C67">
        <w:t xml:space="preserve"> </w:t>
      </w:r>
      <w:r w:rsidRPr="006D1BBA">
        <w:t>Protocol</w:t>
      </w:r>
      <w:r>
        <w:t xml:space="preserve">: </w:t>
      </w:r>
      <w:r w:rsidRPr="005432CB">
        <w:t>PSO ERX ACCEPT VALIDATION</w:t>
      </w:r>
      <w:bookmarkEnd w:id="422"/>
    </w:p>
    <w:tbl>
      <w:tblPr>
        <w:tblStyle w:val="TableGrid"/>
        <w:tblW w:w="0" w:type="auto"/>
        <w:tblLook w:val="04A0" w:firstRow="1" w:lastRow="0" w:firstColumn="1" w:lastColumn="0" w:noHBand="0" w:noVBand="1"/>
        <w:tblCaption w:val="Protocols"/>
      </w:tblPr>
      <w:tblGrid>
        <w:gridCol w:w="2358"/>
        <w:gridCol w:w="1804"/>
        <w:gridCol w:w="1805"/>
        <w:gridCol w:w="1804"/>
        <w:gridCol w:w="1805"/>
      </w:tblGrid>
      <w:tr w:rsidR="005432CB" w14:paraId="282A7AEE" w14:textId="77777777" w:rsidTr="00C57B07">
        <w:trPr>
          <w:cantSplit/>
          <w:tblHeader/>
        </w:trPr>
        <w:tc>
          <w:tcPr>
            <w:tcW w:w="2358" w:type="dxa"/>
            <w:shd w:val="clear" w:color="auto" w:fill="F2F2F2" w:themeFill="background1" w:themeFillShade="F2"/>
          </w:tcPr>
          <w:p w14:paraId="07455E7C" w14:textId="77777777" w:rsidR="005432CB" w:rsidRDefault="005432CB" w:rsidP="00C57B07">
            <w:pPr>
              <w:pStyle w:val="TableHeading"/>
            </w:pPr>
            <w:r w:rsidRPr="00756E22">
              <w:t>Protocols</w:t>
            </w:r>
          </w:p>
        </w:tc>
        <w:tc>
          <w:tcPr>
            <w:tcW w:w="7218" w:type="dxa"/>
            <w:gridSpan w:val="4"/>
            <w:shd w:val="clear" w:color="auto" w:fill="F2F2F2" w:themeFill="background1" w:themeFillShade="F2"/>
          </w:tcPr>
          <w:p w14:paraId="0B466F5A" w14:textId="77777777" w:rsidR="005432CB" w:rsidRDefault="005432CB" w:rsidP="00C57B07">
            <w:pPr>
              <w:pStyle w:val="TableHeading"/>
            </w:pPr>
            <w:r w:rsidRPr="00756E22">
              <w:t>Activities</w:t>
            </w:r>
          </w:p>
        </w:tc>
      </w:tr>
      <w:tr w:rsidR="005432CB" w14:paraId="17F5B529" w14:textId="77777777" w:rsidTr="00C57B07">
        <w:trPr>
          <w:cantSplit/>
        </w:trPr>
        <w:tc>
          <w:tcPr>
            <w:tcW w:w="2358" w:type="dxa"/>
            <w:shd w:val="clear" w:color="auto" w:fill="F2F2F2" w:themeFill="background1" w:themeFillShade="F2"/>
          </w:tcPr>
          <w:p w14:paraId="00BACEE3" w14:textId="77777777" w:rsidR="005432CB" w:rsidRPr="00756E22" w:rsidRDefault="005432CB" w:rsidP="00C57B07">
            <w:pPr>
              <w:pStyle w:val="TableText"/>
            </w:pPr>
            <w:r w:rsidRPr="00756E22">
              <w:t>Protocol Name</w:t>
            </w:r>
          </w:p>
        </w:tc>
        <w:tc>
          <w:tcPr>
            <w:tcW w:w="7218" w:type="dxa"/>
            <w:gridSpan w:val="4"/>
          </w:tcPr>
          <w:p w14:paraId="199F8673" w14:textId="79AD9F8E" w:rsidR="005432CB" w:rsidRDefault="005432CB" w:rsidP="00C57B07">
            <w:pPr>
              <w:pStyle w:val="TableText"/>
            </w:pPr>
            <w:r w:rsidRPr="005432CB">
              <w:t>PSO ERX ACCEPT VALIDATION</w:t>
            </w:r>
          </w:p>
        </w:tc>
      </w:tr>
      <w:tr w:rsidR="005432CB" w14:paraId="09725500" w14:textId="77777777" w:rsidTr="00C57B07">
        <w:trPr>
          <w:cantSplit/>
        </w:trPr>
        <w:tc>
          <w:tcPr>
            <w:tcW w:w="2358" w:type="dxa"/>
            <w:shd w:val="clear" w:color="auto" w:fill="F2F2F2" w:themeFill="background1" w:themeFillShade="F2"/>
          </w:tcPr>
          <w:p w14:paraId="48339A88" w14:textId="77777777" w:rsidR="005432CB" w:rsidRPr="00756E22" w:rsidRDefault="005432CB" w:rsidP="00C57B07">
            <w:pPr>
              <w:pStyle w:val="TableText"/>
            </w:pPr>
            <w:r w:rsidRPr="00756E22">
              <w:t>Enhancement Category</w:t>
            </w:r>
          </w:p>
        </w:tc>
        <w:tc>
          <w:tcPr>
            <w:tcW w:w="1804" w:type="dxa"/>
          </w:tcPr>
          <w:p w14:paraId="7EBC312D" w14:textId="77777777" w:rsidR="005432CB" w:rsidRDefault="005432CB" w:rsidP="00C57B07">
            <w:pPr>
              <w:pStyle w:val="TableText"/>
            </w:pPr>
            <w:r>
              <w:fldChar w:fldCharType="begin">
                <w:ffData>
                  <w:name w:val=""/>
                  <w:enabled/>
                  <w:calcOnExit w:val="0"/>
                  <w:statusText w:type="text" w:val="New"/>
                  <w:checkBox>
                    <w:sizeAuto/>
                    <w:default w:val="1"/>
                  </w:checkBox>
                </w:ffData>
              </w:fldChar>
            </w:r>
            <w:r>
              <w:instrText xml:space="preserve"> FORMCHECKBOX </w:instrText>
            </w:r>
            <w:r w:rsidR="00B70A55">
              <w:fldChar w:fldCharType="separate"/>
            </w:r>
            <w:r>
              <w:fldChar w:fldCharType="end"/>
            </w:r>
            <w:r w:rsidRPr="006D1BBA">
              <w:t xml:space="preserve"> New</w:t>
            </w:r>
          </w:p>
        </w:tc>
        <w:tc>
          <w:tcPr>
            <w:tcW w:w="1805" w:type="dxa"/>
          </w:tcPr>
          <w:p w14:paraId="14B784CF" w14:textId="77777777" w:rsidR="005432CB" w:rsidRDefault="005432CB" w:rsidP="00C57B07">
            <w:pPr>
              <w:pStyle w:val="TableText"/>
            </w:pPr>
            <w:r>
              <w:fldChar w:fldCharType="begin">
                <w:ffData>
                  <w:name w:val="Check102"/>
                  <w:enabled/>
                  <w:calcOnExit w:val="0"/>
                  <w:statusText w:type="text" w:val="Modify"/>
                  <w:checkBox>
                    <w:sizeAuto/>
                    <w:default w:val="0"/>
                    <w:checked w:val="0"/>
                  </w:checkBox>
                </w:ffData>
              </w:fldChar>
            </w:r>
            <w:r>
              <w:instrText xml:space="preserve"> FORMCHECKBOX </w:instrText>
            </w:r>
            <w:r w:rsidR="00B70A55">
              <w:fldChar w:fldCharType="separate"/>
            </w:r>
            <w:r>
              <w:fldChar w:fldCharType="end"/>
            </w:r>
            <w:r w:rsidRPr="006D1BBA">
              <w:t xml:space="preserve"> Modify</w:t>
            </w:r>
          </w:p>
        </w:tc>
        <w:tc>
          <w:tcPr>
            <w:tcW w:w="1804" w:type="dxa"/>
          </w:tcPr>
          <w:p w14:paraId="5F6EBD9B" w14:textId="77777777" w:rsidR="005432CB" w:rsidRDefault="005432CB" w:rsidP="00C57B07">
            <w:pPr>
              <w:pStyle w:val="TableText"/>
            </w:pPr>
            <w:r>
              <w:fldChar w:fldCharType="begin">
                <w:ffData>
                  <w:name w:val="Check103"/>
                  <w:enabled/>
                  <w:calcOnExit w:val="0"/>
                  <w:statusText w:type="text" w:val="Delete"/>
                  <w:checkBox>
                    <w:sizeAuto/>
                    <w:default w:val="0"/>
                    <w:checked w:val="0"/>
                  </w:checkBox>
                </w:ffData>
              </w:fldChar>
            </w:r>
            <w:r>
              <w:instrText xml:space="preserve"> FORMCHECKBOX </w:instrText>
            </w:r>
            <w:r w:rsidR="00B70A55">
              <w:fldChar w:fldCharType="separate"/>
            </w:r>
            <w:r>
              <w:fldChar w:fldCharType="end"/>
            </w:r>
            <w:r w:rsidRPr="006D1BBA">
              <w:t xml:space="preserve"> Delete</w:t>
            </w:r>
          </w:p>
        </w:tc>
        <w:tc>
          <w:tcPr>
            <w:tcW w:w="1805" w:type="dxa"/>
          </w:tcPr>
          <w:p w14:paraId="366CDD4B" w14:textId="77777777" w:rsidR="005432CB" w:rsidRDefault="005432CB" w:rsidP="00C57B07">
            <w:pPr>
              <w:pStyle w:val="TableText"/>
            </w:pPr>
            <w:r>
              <w:fldChar w:fldCharType="begin">
                <w:ffData>
                  <w:name w:val="Check104"/>
                  <w:enabled/>
                  <w:calcOnExit w:val="0"/>
                  <w:statusText w:type="text" w:val="No change"/>
                  <w:checkBox>
                    <w:sizeAuto/>
                    <w:default w:val="0"/>
                    <w:checked w:val="0"/>
                  </w:checkBox>
                </w:ffData>
              </w:fldChar>
            </w:r>
            <w:r>
              <w:instrText xml:space="preserve"> FORMCHECKBOX </w:instrText>
            </w:r>
            <w:r w:rsidR="00B70A55">
              <w:fldChar w:fldCharType="separate"/>
            </w:r>
            <w:r>
              <w:fldChar w:fldCharType="end"/>
            </w:r>
            <w:r w:rsidRPr="006D1BBA">
              <w:t xml:space="preserve"> No Change</w:t>
            </w:r>
          </w:p>
        </w:tc>
      </w:tr>
      <w:tr w:rsidR="005432CB" w14:paraId="327DEE06" w14:textId="77777777" w:rsidTr="00C57B07">
        <w:trPr>
          <w:cantSplit/>
        </w:trPr>
        <w:tc>
          <w:tcPr>
            <w:tcW w:w="2358" w:type="dxa"/>
            <w:shd w:val="clear" w:color="auto" w:fill="F2F2F2" w:themeFill="background1" w:themeFillShade="F2"/>
          </w:tcPr>
          <w:p w14:paraId="023390CF" w14:textId="77777777" w:rsidR="005432CB" w:rsidRPr="00756E22" w:rsidRDefault="005432CB" w:rsidP="00C57B07">
            <w:pPr>
              <w:pStyle w:val="TableText"/>
            </w:pPr>
            <w:r w:rsidRPr="00756E22">
              <w:t>Associated Protocols</w:t>
            </w:r>
          </w:p>
        </w:tc>
        <w:tc>
          <w:tcPr>
            <w:tcW w:w="7218" w:type="dxa"/>
            <w:gridSpan w:val="4"/>
          </w:tcPr>
          <w:p w14:paraId="0F470455" w14:textId="77777777" w:rsidR="005432CB" w:rsidRDefault="005432CB" w:rsidP="00C57B07">
            <w:pPr>
              <w:pStyle w:val="TableText"/>
            </w:pPr>
          </w:p>
        </w:tc>
      </w:tr>
      <w:tr w:rsidR="005432CB" w14:paraId="0FF02FF9" w14:textId="77777777" w:rsidTr="00C57B07">
        <w:trPr>
          <w:cantSplit/>
        </w:trPr>
        <w:tc>
          <w:tcPr>
            <w:tcW w:w="2358" w:type="dxa"/>
            <w:shd w:val="clear" w:color="auto" w:fill="F2F2F2" w:themeFill="background1" w:themeFillShade="F2"/>
          </w:tcPr>
          <w:p w14:paraId="24212F0D" w14:textId="77777777" w:rsidR="005432CB" w:rsidRPr="00756E22" w:rsidRDefault="005432CB" w:rsidP="00C57B07">
            <w:pPr>
              <w:pStyle w:val="TableText"/>
            </w:pPr>
            <w:r w:rsidRPr="00756E22">
              <w:t>Data Passing</w:t>
            </w:r>
          </w:p>
        </w:tc>
        <w:tc>
          <w:tcPr>
            <w:tcW w:w="7218" w:type="dxa"/>
            <w:gridSpan w:val="4"/>
          </w:tcPr>
          <w:p w14:paraId="2816DB84" w14:textId="39056203" w:rsidR="005432CB" w:rsidRDefault="005432CB" w:rsidP="006D3391">
            <w:pPr>
              <w:pStyle w:val="TableText"/>
            </w:pPr>
            <w:r>
              <w:fldChar w:fldCharType="begin">
                <w:ffData>
                  <w:name w:val="Check105"/>
                  <w:enabled/>
                  <w:calcOnExit w:val="0"/>
                  <w:statusText w:type="text" w:val="Input"/>
                  <w:checkBox>
                    <w:sizeAuto/>
                    <w:default w:val="0"/>
                    <w:checked w:val="0"/>
                  </w:checkBox>
                </w:ffData>
              </w:fldChar>
            </w:r>
            <w:r>
              <w:instrText xml:space="preserve"> FORMCHECKBOX </w:instrText>
            </w:r>
            <w:r w:rsidR="00B70A55">
              <w:fldChar w:fldCharType="separate"/>
            </w:r>
            <w:r>
              <w:fldChar w:fldCharType="end"/>
            </w:r>
            <w:r w:rsidRPr="006D1BBA">
              <w:t xml:space="preserve"> Input</w:t>
            </w:r>
            <w:r>
              <w:t xml:space="preserve"> </w:t>
            </w:r>
            <w:r w:rsidR="006D3391">
              <w:fldChar w:fldCharType="begin">
                <w:ffData>
                  <w:name w:val=""/>
                  <w:enabled/>
                  <w:calcOnExit w:val="0"/>
                  <w:statusText w:type="text" w:val="Output"/>
                  <w:checkBox>
                    <w:sizeAuto/>
                    <w:default w:val="1"/>
                  </w:checkBox>
                </w:ffData>
              </w:fldChar>
            </w:r>
            <w:r w:rsidR="006D3391">
              <w:instrText xml:space="preserve"> FORMCHECKBOX </w:instrText>
            </w:r>
            <w:r w:rsidR="00B70A55">
              <w:fldChar w:fldCharType="separate"/>
            </w:r>
            <w:r w:rsidR="006D3391">
              <w:fldChar w:fldCharType="end"/>
            </w:r>
            <w:r>
              <w:t xml:space="preserve"> Output </w:t>
            </w:r>
            <w:r>
              <w:fldChar w:fldCharType="begin">
                <w:ffData>
                  <w:name w:val="Check107"/>
                  <w:enabled/>
                  <w:calcOnExit w:val="0"/>
                  <w:statusText w:type="text" w:val="Both"/>
                  <w:checkBox>
                    <w:sizeAuto/>
                    <w:default w:val="0"/>
                    <w:checked w:val="0"/>
                  </w:checkBox>
                </w:ffData>
              </w:fldChar>
            </w:r>
            <w:r>
              <w:instrText xml:space="preserve"> FORMCHECKBOX </w:instrText>
            </w:r>
            <w:r w:rsidR="00B70A55">
              <w:fldChar w:fldCharType="separate"/>
            </w:r>
            <w:r>
              <w:fldChar w:fldCharType="end"/>
            </w:r>
            <w:r w:rsidRPr="006D1BBA">
              <w:t xml:space="preserve"> Both</w:t>
            </w:r>
            <w:r>
              <w:t xml:space="preserve"> </w:t>
            </w:r>
            <w:r>
              <w:fldChar w:fldCharType="begin">
                <w:ffData>
                  <w:name w:val="Check108"/>
                  <w:enabled/>
                  <w:calcOnExit w:val="0"/>
                  <w:statusText w:type="text" w:val="Global reference"/>
                  <w:checkBox>
                    <w:sizeAuto/>
                    <w:default w:val="0"/>
                    <w:checked w:val="0"/>
                  </w:checkBox>
                </w:ffData>
              </w:fldChar>
            </w:r>
            <w:r>
              <w:instrText xml:space="preserve"> FORMCHECKBOX </w:instrText>
            </w:r>
            <w:r w:rsidR="00B70A55">
              <w:fldChar w:fldCharType="separate"/>
            </w:r>
            <w:r>
              <w:fldChar w:fldCharType="end"/>
            </w:r>
            <w:r w:rsidRPr="006D1BBA">
              <w:t xml:space="preserve"> Global Reference</w:t>
            </w:r>
            <w:r>
              <w:t xml:space="preserve"> </w:t>
            </w:r>
            <w:r>
              <w:fldChar w:fldCharType="begin">
                <w:ffData>
                  <w:name w:val="Check109"/>
                  <w:enabled/>
                  <w:calcOnExit w:val="0"/>
                  <w:statusText w:type="text" w:val="Local reference"/>
                  <w:checkBox>
                    <w:sizeAuto/>
                    <w:default w:val="0"/>
                    <w:checked w:val="0"/>
                  </w:checkBox>
                </w:ffData>
              </w:fldChar>
            </w:r>
            <w:r>
              <w:instrText xml:space="preserve"> FORMCHECKBOX </w:instrText>
            </w:r>
            <w:r w:rsidR="00B70A55">
              <w:fldChar w:fldCharType="separate"/>
            </w:r>
            <w:r>
              <w:fldChar w:fldCharType="end"/>
            </w:r>
            <w:r w:rsidRPr="006D1BBA">
              <w:t xml:space="preserve"> Local Reference</w:t>
            </w:r>
          </w:p>
        </w:tc>
      </w:tr>
      <w:tr w:rsidR="005432CB" w14:paraId="63065555" w14:textId="77777777" w:rsidTr="00C57B07">
        <w:trPr>
          <w:cantSplit/>
        </w:trPr>
        <w:tc>
          <w:tcPr>
            <w:tcW w:w="2358" w:type="dxa"/>
            <w:shd w:val="clear" w:color="auto" w:fill="F2F2F2" w:themeFill="background1" w:themeFillShade="F2"/>
          </w:tcPr>
          <w:p w14:paraId="0C6D0ED8" w14:textId="77777777" w:rsidR="005432CB" w:rsidRPr="00756E22" w:rsidRDefault="005432CB" w:rsidP="00C57B07">
            <w:pPr>
              <w:pStyle w:val="TableText"/>
            </w:pPr>
            <w:r w:rsidRPr="00756E22">
              <w:t>Item Text Description</w:t>
            </w:r>
          </w:p>
        </w:tc>
        <w:tc>
          <w:tcPr>
            <w:tcW w:w="7218" w:type="dxa"/>
            <w:gridSpan w:val="4"/>
          </w:tcPr>
          <w:p w14:paraId="4EDF2E76" w14:textId="41420A43" w:rsidR="005432CB" w:rsidRDefault="004F17D6" w:rsidP="00C57B07">
            <w:pPr>
              <w:pStyle w:val="TableText"/>
            </w:pPr>
            <w:r>
              <w:t>Accept Validation</w:t>
            </w:r>
          </w:p>
        </w:tc>
      </w:tr>
      <w:tr w:rsidR="005432CB" w14:paraId="357F7A5F" w14:textId="77777777" w:rsidTr="00C57B07">
        <w:trPr>
          <w:cantSplit/>
        </w:trPr>
        <w:tc>
          <w:tcPr>
            <w:tcW w:w="2358" w:type="dxa"/>
            <w:shd w:val="clear" w:color="auto" w:fill="F2F2F2" w:themeFill="background1" w:themeFillShade="F2"/>
          </w:tcPr>
          <w:p w14:paraId="05049060" w14:textId="77777777" w:rsidR="005432CB" w:rsidRPr="00756E22" w:rsidRDefault="005432CB" w:rsidP="00C57B07">
            <w:pPr>
              <w:pStyle w:val="TableText"/>
            </w:pPr>
            <w:r w:rsidRPr="00756E22">
              <w:t>Protocol Type</w:t>
            </w:r>
          </w:p>
        </w:tc>
        <w:tc>
          <w:tcPr>
            <w:tcW w:w="7218" w:type="dxa"/>
            <w:gridSpan w:val="4"/>
          </w:tcPr>
          <w:p w14:paraId="1B2354F8" w14:textId="371AF3BD" w:rsidR="005432CB" w:rsidRDefault="006D3391" w:rsidP="00C57B07">
            <w:pPr>
              <w:pStyle w:val="TableText"/>
            </w:pPr>
            <w:r>
              <w:fldChar w:fldCharType="begin">
                <w:ffData>
                  <w:name w:val=""/>
                  <w:enabled/>
                  <w:calcOnExit w:val="0"/>
                  <w:statusText w:type="text" w:val="Action"/>
                  <w:checkBox>
                    <w:sizeAuto/>
                    <w:default w:val="1"/>
                  </w:checkBox>
                </w:ffData>
              </w:fldChar>
            </w:r>
            <w:r>
              <w:instrText xml:space="preserve"> FORMCHECKBOX </w:instrText>
            </w:r>
            <w:r w:rsidR="00B70A55">
              <w:fldChar w:fldCharType="separate"/>
            </w:r>
            <w:r>
              <w:fldChar w:fldCharType="end"/>
            </w:r>
            <w:r w:rsidR="005432CB" w:rsidRPr="006D1BBA">
              <w:t xml:space="preserve"> Action</w:t>
            </w:r>
            <w:r w:rsidR="005432CB">
              <w:t xml:space="preserve">   </w:t>
            </w:r>
            <w:r w:rsidR="005432CB">
              <w:fldChar w:fldCharType="begin">
                <w:ffData>
                  <w:name w:val="Check51"/>
                  <w:enabled/>
                  <w:calcOnExit w:val="0"/>
                  <w:statusText w:type="text" w:val="Menu"/>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Menu</w:t>
            </w:r>
            <w:r w:rsidR="005432CB">
              <w:t xml:space="preserve">   </w:t>
            </w:r>
            <w:r w:rsidR="005432CB">
              <w:fldChar w:fldCharType="begin">
                <w:ffData>
                  <w:name w:val="Check52"/>
                  <w:enabled/>
                  <w:calcOnExit w:val="0"/>
                  <w:statusText w:type="text" w:val="Protocol"/>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Protocol</w:t>
            </w:r>
            <w:r w:rsidR="005432CB">
              <w:t xml:space="preserve">   </w:t>
            </w:r>
            <w:r w:rsidR="005432CB">
              <w:fldChar w:fldCharType="begin">
                <w:ffData>
                  <w:name w:val="Check53"/>
                  <w:enabled/>
                  <w:calcOnExit w:val="0"/>
                  <w:statusText w:type="text" w:val="Protocol menu"/>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Protocol Menu</w:t>
            </w:r>
            <w:r w:rsidR="005432CB">
              <w:t xml:space="preserve">   </w:t>
            </w:r>
            <w:r w:rsidR="005432CB">
              <w:fldChar w:fldCharType="begin">
                <w:ffData>
                  <w:name w:val="Check54"/>
                  <w:enabled/>
                  <w:calcOnExit w:val="0"/>
                  <w:statusText w:type="text" w:val="Limited protocol"/>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Limited Protocol</w:t>
            </w:r>
            <w:r w:rsidR="005432CB">
              <w:t xml:space="preserve">   </w:t>
            </w:r>
            <w:r w:rsidR="005432CB">
              <w:fldChar w:fldCharType="begin">
                <w:ffData>
                  <w:name w:val="Check55"/>
                  <w:enabled/>
                  <w:calcOnExit w:val="0"/>
                  <w:statusText w:type="text" w:val="Extended action"/>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Extended Action</w:t>
            </w:r>
            <w:r w:rsidR="005432CB">
              <w:t xml:space="preserve">   </w:t>
            </w:r>
            <w:r w:rsidR="005432CB">
              <w:fldChar w:fldCharType="begin">
                <w:ffData>
                  <w:name w:val="Check56"/>
                  <w:enabled/>
                  <w:calcOnExit w:val="0"/>
                  <w:statusText w:type="text" w:val="Dialog"/>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Dialog</w:t>
            </w:r>
            <w:r w:rsidR="005432CB">
              <w:t xml:space="preserve">   </w:t>
            </w:r>
            <w:r w:rsidR="005432CB">
              <w:fldChar w:fldCharType="begin">
                <w:ffData>
                  <w:name w:val="Check57"/>
                  <w:enabled/>
                  <w:calcOnExit w:val="0"/>
                  <w:statusText w:type="text" w:val="Other"/>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Other</w:t>
            </w:r>
          </w:p>
        </w:tc>
      </w:tr>
      <w:tr w:rsidR="005432CB" w14:paraId="6CE5E691" w14:textId="77777777" w:rsidTr="00C57B07">
        <w:trPr>
          <w:cantSplit/>
        </w:trPr>
        <w:tc>
          <w:tcPr>
            <w:tcW w:w="2358" w:type="dxa"/>
            <w:shd w:val="clear" w:color="auto" w:fill="F2F2F2" w:themeFill="background1" w:themeFillShade="F2"/>
          </w:tcPr>
          <w:p w14:paraId="768664E7" w14:textId="7D69A63C" w:rsidR="005432CB" w:rsidRPr="00756E22" w:rsidRDefault="006D3391" w:rsidP="00C57B07">
            <w:pPr>
              <w:pStyle w:val="TableText"/>
            </w:pPr>
            <w:r>
              <w:t>Screen</w:t>
            </w:r>
          </w:p>
        </w:tc>
        <w:tc>
          <w:tcPr>
            <w:tcW w:w="7218" w:type="dxa"/>
            <w:gridSpan w:val="4"/>
          </w:tcPr>
          <w:p w14:paraId="1CD9DC52" w14:textId="77777777" w:rsidR="005432CB" w:rsidRDefault="005432CB" w:rsidP="00C57B07">
            <w:pPr>
              <w:pStyle w:val="TableText"/>
            </w:pPr>
          </w:p>
        </w:tc>
      </w:tr>
    </w:tbl>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Protocols"/>
      </w:tblPr>
      <w:tblGrid>
        <w:gridCol w:w="9576"/>
      </w:tblGrid>
      <w:tr w:rsidR="005432CB" w:rsidRPr="006D1BBA" w14:paraId="6F650333" w14:textId="77777777" w:rsidTr="00C57B0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ACB2C08" w14:textId="77777777" w:rsidR="005432CB" w:rsidRPr="006D1BBA" w:rsidRDefault="005432CB" w:rsidP="00C57B07">
            <w:pPr>
              <w:pStyle w:val="TableHeading"/>
            </w:pPr>
            <w:r w:rsidRPr="006D1BBA">
              <w:t>Current Entry Action Logic</w:t>
            </w:r>
          </w:p>
        </w:tc>
      </w:tr>
      <w:tr w:rsidR="005432CB" w:rsidRPr="006D1BBA" w14:paraId="44C3D1EE" w14:textId="77777777" w:rsidTr="00C57B07">
        <w:trPr>
          <w:cantSplit/>
        </w:trPr>
        <w:tc>
          <w:tcPr>
            <w:tcW w:w="5000" w:type="pct"/>
            <w:tcBorders>
              <w:top w:val="single" w:sz="6" w:space="0" w:color="000000"/>
              <w:left w:val="single" w:sz="6" w:space="0" w:color="000000"/>
              <w:bottom w:val="single" w:sz="6" w:space="0" w:color="000000"/>
              <w:right w:val="single" w:sz="6" w:space="0" w:color="000000"/>
            </w:tcBorders>
          </w:tcPr>
          <w:p w14:paraId="1138A2A2" w14:textId="77777777" w:rsidR="005432CB" w:rsidRPr="006D1BBA" w:rsidRDefault="005432CB" w:rsidP="00C57B07">
            <w:pPr>
              <w:pStyle w:val="TableText"/>
            </w:pPr>
          </w:p>
        </w:tc>
      </w:tr>
      <w:tr w:rsidR="005432CB" w:rsidRPr="006D1BBA" w14:paraId="2D370A54" w14:textId="77777777" w:rsidTr="00C57B0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7597054" w14:textId="77777777" w:rsidR="005432CB" w:rsidRPr="006D1BBA" w:rsidRDefault="005432CB" w:rsidP="00C57B07">
            <w:pPr>
              <w:pStyle w:val="TableHeading"/>
            </w:pPr>
            <w:r w:rsidRPr="006D1BBA">
              <w:t>Modified Entry Action Logic (Changes are in bold)</w:t>
            </w:r>
          </w:p>
        </w:tc>
      </w:tr>
      <w:tr w:rsidR="005432CB" w:rsidRPr="006D1BBA" w14:paraId="4F078778" w14:textId="77777777" w:rsidTr="00C57B07">
        <w:trPr>
          <w:cantSplit/>
        </w:trPr>
        <w:tc>
          <w:tcPr>
            <w:tcW w:w="5000" w:type="pct"/>
            <w:tcBorders>
              <w:top w:val="single" w:sz="6" w:space="0" w:color="000000"/>
              <w:left w:val="single" w:sz="6" w:space="0" w:color="000000"/>
              <w:bottom w:val="single" w:sz="6" w:space="0" w:color="000000"/>
              <w:right w:val="single" w:sz="6" w:space="0" w:color="000000"/>
            </w:tcBorders>
          </w:tcPr>
          <w:p w14:paraId="3393FAC1" w14:textId="1512316F" w:rsidR="005432CB" w:rsidRPr="006D3391" w:rsidRDefault="006D3391" w:rsidP="00C57B07">
            <w:pPr>
              <w:pStyle w:val="TableText"/>
              <w:rPr>
                <w:b/>
              </w:rPr>
            </w:pPr>
            <w:r w:rsidRPr="006D3391">
              <w:rPr>
                <w:b/>
              </w:rPr>
              <w:t>D ACVAL^PSOERX1B(PSOIEN,EDTYP)</w:t>
            </w:r>
          </w:p>
        </w:tc>
      </w:tr>
    </w:tbl>
    <w:p w14:paraId="4286406E" w14:textId="4BC1118C" w:rsidR="005432CB" w:rsidRDefault="005432CB" w:rsidP="005432CB">
      <w:pPr>
        <w:pStyle w:val="Caption"/>
      </w:pPr>
      <w:bookmarkStart w:id="424" w:name="_Toc485810701"/>
      <w:r>
        <w:t xml:space="preserve">Table </w:t>
      </w:r>
      <w:r w:rsidR="00B70A55">
        <w:fldChar w:fldCharType="begin"/>
      </w:r>
      <w:r w:rsidR="00B70A55">
        <w:instrText xml:space="preserve"> SEQ Table \* ARABIC </w:instrText>
      </w:r>
      <w:r w:rsidR="00B70A55">
        <w:fldChar w:fldCharType="separate"/>
      </w:r>
      <w:r w:rsidR="003A1DCC">
        <w:rPr>
          <w:noProof/>
        </w:rPr>
        <w:t>72</w:t>
      </w:r>
      <w:r w:rsidR="00B70A55">
        <w:rPr>
          <w:noProof/>
        </w:rPr>
        <w:fldChar w:fldCharType="end"/>
      </w:r>
      <w:r>
        <w:t>:</w:t>
      </w:r>
      <w:r w:rsidRPr="00EC1C67">
        <w:t xml:space="preserve"> </w:t>
      </w:r>
      <w:r w:rsidRPr="006D1BBA">
        <w:t>Protocol</w:t>
      </w:r>
      <w:r>
        <w:t xml:space="preserve">: </w:t>
      </w:r>
      <w:r w:rsidRPr="005432CB">
        <w:t>PSO ERX DISPLAY MENU</w:t>
      </w:r>
      <w:bookmarkEnd w:id="424"/>
    </w:p>
    <w:tbl>
      <w:tblPr>
        <w:tblStyle w:val="TableGrid"/>
        <w:tblW w:w="0" w:type="auto"/>
        <w:tblLook w:val="04A0" w:firstRow="1" w:lastRow="0" w:firstColumn="1" w:lastColumn="0" w:noHBand="0" w:noVBand="1"/>
        <w:tblCaption w:val="Protocols"/>
      </w:tblPr>
      <w:tblGrid>
        <w:gridCol w:w="2358"/>
        <w:gridCol w:w="1804"/>
        <w:gridCol w:w="1805"/>
        <w:gridCol w:w="1804"/>
        <w:gridCol w:w="1805"/>
      </w:tblGrid>
      <w:tr w:rsidR="005432CB" w14:paraId="2253405C" w14:textId="77777777" w:rsidTr="00C57B07">
        <w:trPr>
          <w:cantSplit/>
          <w:tblHeader/>
        </w:trPr>
        <w:tc>
          <w:tcPr>
            <w:tcW w:w="2358" w:type="dxa"/>
            <w:shd w:val="clear" w:color="auto" w:fill="F2F2F2" w:themeFill="background1" w:themeFillShade="F2"/>
          </w:tcPr>
          <w:p w14:paraId="33628FF5" w14:textId="77777777" w:rsidR="005432CB" w:rsidRDefault="005432CB" w:rsidP="00C57B07">
            <w:pPr>
              <w:pStyle w:val="TableHeading"/>
            </w:pPr>
            <w:r w:rsidRPr="00756E22">
              <w:t>Protocols</w:t>
            </w:r>
          </w:p>
        </w:tc>
        <w:tc>
          <w:tcPr>
            <w:tcW w:w="7218" w:type="dxa"/>
            <w:gridSpan w:val="4"/>
            <w:shd w:val="clear" w:color="auto" w:fill="F2F2F2" w:themeFill="background1" w:themeFillShade="F2"/>
          </w:tcPr>
          <w:p w14:paraId="6739753B" w14:textId="77777777" w:rsidR="005432CB" w:rsidRDefault="005432CB" w:rsidP="00C57B07">
            <w:pPr>
              <w:pStyle w:val="TableHeading"/>
            </w:pPr>
            <w:r w:rsidRPr="00756E22">
              <w:t>Activities</w:t>
            </w:r>
          </w:p>
        </w:tc>
      </w:tr>
      <w:tr w:rsidR="005432CB" w14:paraId="24D0CD2A" w14:textId="77777777" w:rsidTr="00C57B07">
        <w:trPr>
          <w:cantSplit/>
        </w:trPr>
        <w:tc>
          <w:tcPr>
            <w:tcW w:w="2358" w:type="dxa"/>
            <w:shd w:val="clear" w:color="auto" w:fill="F2F2F2" w:themeFill="background1" w:themeFillShade="F2"/>
          </w:tcPr>
          <w:p w14:paraId="6ED8E0C9" w14:textId="77777777" w:rsidR="005432CB" w:rsidRPr="00756E22" w:rsidRDefault="005432CB" w:rsidP="00C57B07">
            <w:pPr>
              <w:pStyle w:val="TableText"/>
            </w:pPr>
            <w:r w:rsidRPr="00756E22">
              <w:t>Protocol Name</w:t>
            </w:r>
          </w:p>
        </w:tc>
        <w:tc>
          <w:tcPr>
            <w:tcW w:w="7218" w:type="dxa"/>
            <w:gridSpan w:val="4"/>
          </w:tcPr>
          <w:p w14:paraId="11347748" w14:textId="13D6DDC3" w:rsidR="005432CB" w:rsidRDefault="005432CB" w:rsidP="00C57B07">
            <w:pPr>
              <w:pStyle w:val="TableText"/>
            </w:pPr>
            <w:r w:rsidRPr="005432CB">
              <w:t>PSO ERX DISPLAY MENU</w:t>
            </w:r>
          </w:p>
        </w:tc>
      </w:tr>
      <w:tr w:rsidR="005432CB" w14:paraId="1DE4AA98" w14:textId="77777777" w:rsidTr="00C57B07">
        <w:trPr>
          <w:cantSplit/>
        </w:trPr>
        <w:tc>
          <w:tcPr>
            <w:tcW w:w="2358" w:type="dxa"/>
            <w:shd w:val="clear" w:color="auto" w:fill="F2F2F2" w:themeFill="background1" w:themeFillShade="F2"/>
          </w:tcPr>
          <w:p w14:paraId="795B8D16" w14:textId="77777777" w:rsidR="005432CB" w:rsidRPr="00756E22" w:rsidRDefault="005432CB" w:rsidP="00C57B07">
            <w:pPr>
              <w:pStyle w:val="TableText"/>
            </w:pPr>
            <w:r w:rsidRPr="00756E22">
              <w:t>Enhancement Category</w:t>
            </w:r>
          </w:p>
        </w:tc>
        <w:tc>
          <w:tcPr>
            <w:tcW w:w="1804" w:type="dxa"/>
          </w:tcPr>
          <w:p w14:paraId="4840741C" w14:textId="77777777" w:rsidR="005432CB" w:rsidRDefault="005432CB" w:rsidP="00C57B07">
            <w:pPr>
              <w:pStyle w:val="TableText"/>
            </w:pPr>
            <w:r>
              <w:fldChar w:fldCharType="begin">
                <w:ffData>
                  <w:name w:val=""/>
                  <w:enabled/>
                  <w:calcOnExit w:val="0"/>
                  <w:statusText w:type="text" w:val="New"/>
                  <w:checkBox>
                    <w:sizeAuto/>
                    <w:default w:val="1"/>
                  </w:checkBox>
                </w:ffData>
              </w:fldChar>
            </w:r>
            <w:r>
              <w:instrText xml:space="preserve"> FORMCHECKBOX </w:instrText>
            </w:r>
            <w:r w:rsidR="00B70A55">
              <w:fldChar w:fldCharType="separate"/>
            </w:r>
            <w:r>
              <w:fldChar w:fldCharType="end"/>
            </w:r>
            <w:r w:rsidRPr="006D1BBA">
              <w:t xml:space="preserve"> New</w:t>
            </w:r>
          </w:p>
        </w:tc>
        <w:tc>
          <w:tcPr>
            <w:tcW w:w="1805" w:type="dxa"/>
          </w:tcPr>
          <w:p w14:paraId="6BB33E65" w14:textId="77777777" w:rsidR="005432CB" w:rsidRDefault="005432CB" w:rsidP="00C57B07">
            <w:pPr>
              <w:pStyle w:val="TableText"/>
            </w:pPr>
            <w:r>
              <w:fldChar w:fldCharType="begin">
                <w:ffData>
                  <w:name w:val="Check102"/>
                  <w:enabled/>
                  <w:calcOnExit w:val="0"/>
                  <w:statusText w:type="text" w:val="Modify"/>
                  <w:checkBox>
                    <w:sizeAuto/>
                    <w:default w:val="0"/>
                    <w:checked w:val="0"/>
                  </w:checkBox>
                </w:ffData>
              </w:fldChar>
            </w:r>
            <w:r>
              <w:instrText xml:space="preserve"> FORMCHECKBOX </w:instrText>
            </w:r>
            <w:r w:rsidR="00B70A55">
              <w:fldChar w:fldCharType="separate"/>
            </w:r>
            <w:r>
              <w:fldChar w:fldCharType="end"/>
            </w:r>
            <w:r w:rsidRPr="006D1BBA">
              <w:t xml:space="preserve"> Modify</w:t>
            </w:r>
          </w:p>
        </w:tc>
        <w:tc>
          <w:tcPr>
            <w:tcW w:w="1804" w:type="dxa"/>
          </w:tcPr>
          <w:p w14:paraId="566D9BEE" w14:textId="77777777" w:rsidR="005432CB" w:rsidRDefault="005432CB" w:rsidP="00C57B07">
            <w:pPr>
              <w:pStyle w:val="TableText"/>
            </w:pPr>
            <w:r>
              <w:fldChar w:fldCharType="begin">
                <w:ffData>
                  <w:name w:val="Check103"/>
                  <w:enabled/>
                  <w:calcOnExit w:val="0"/>
                  <w:statusText w:type="text" w:val="Delete"/>
                  <w:checkBox>
                    <w:sizeAuto/>
                    <w:default w:val="0"/>
                    <w:checked w:val="0"/>
                  </w:checkBox>
                </w:ffData>
              </w:fldChar>
            </w:r>
            <w:r>
              <w:instrText xml:space="preserve"> FORMCHECKBOX </w:instrText>
            </w:r>
            <w:r w:rsidR="00B70A55">
              <w:fldChar w:fldCharType="separate"/>
            </w:r>
            <w:r>
              <w:fldChar w:fldCharType="end"/>
            </w:r>
            <w:r w:rsidRPr="006D1BBA">
              <w:t xml:space="preserve"> Delete</w:t>
            </w:r>
          </w:p>
        </w:tc>
        <w:tc>
          <w:tcPr>
            <w:tcW w:w="1805" w:type="dxa"/>
          </w:tcPr>
          <w:p w14:paraId="4603E13D" w14:textId="77777777" w:rsidR="005432CB" w:rsidRDefault="005432CB" w:rsidP="00C57B07">
            <w:pPr>
              <w:pStyle w:val="TableText"/>
            </w:pPr>
            <w:r>
              <w:fldChar w:fldCharType="begin">
                <w:ffData>
                  <w:name w:val="Check104"/>
                  <w:enabled/>
                  <w:calcOnExit w:val="0"/>
                  <w:statusText w:type="text" w:val="No change"/>
                  <w:checkBox>
                    <w:sizeAuto/>
                    <w:default w:val="0"/>
                    <w:checked w:val="0"/>
                  </w:checkBox>
                </w:ffData>
              </w:fldChar>
            </w:r>
            <w:r>
              <w:instrText xml:space="preserve"> FORMCHECKBOX </w:instrText>
            </w:r>
            <w:r w:rsidR="00B70A55">
              <w:fldChar w:fldCharType="separate"/>
            </w:r>
            <w:r>
              <w:fldChar w:fldCharType="end"/>
            </w:r>
            <w:r w:rsidRPr="006D1BBA">
              <w:t xml:space="preserve"> No Change</w:t>
            </w:r>
          </w:p>
        </w:tc>
      </w:tr>
      <w:tr w:rsidR="005432CB" w14:paraId="6C744631" w14:textId="77777777" w:rsidTr="00C57B07">
        <w:trPr>
          <w:cantSplit/>
        </w:trPr>
        <w:tc>
          <w:tcPr>
            <w:tcW w:w="2358" w:type="dxa"/>
            <w:shd w:val="clear" w:color="auto" w:fill="F2F2F2" w:themeFill="background1" w:themeFillShade="F2"/>
          </w:tcPr>
          <w:p w14:paraId="68713CFE" w14:textId="77777777" w:rsidR="005432CB" w:rsidRPr="00756E22" w:rsidRDefault="005432CB" w:rsidP="00C57B07">
            <w:pPr>
              <w:pStyle w:val="TableText"/>
            </w:pPr>
            <w:r w:rsidRPr="00756E22">
              <w:lastRenderedPageBreak/>
              <w:t>Associated Protocols</w:t>
            </w:r>
          </w:p>
        </w:tc>
        <w:tc>
          <w:tcPr>
            <w:tcW w:w="7218" w:type="dxa"/>
            <w:gridSpan w:val="4"/>
          </w:tcPr>
          <w:p w14:paraId="5B3DC9D1" w14:textId="77777777" w:rsidR="005432CB" w:rsidRDefault="005432CB" w:rsidP="00C57B07">
            <w:pPr>
              <w:pStyle w:val="TableText"/>
            </w:pPr>
          </w:p>
        </w:tc>
      </w:tr>
      <w:tr w:rsidR="005432CB" w14:paraId="4B58E96B" w14:textId="77777777" w:rsidTr="00C57B07">
        <w:trPr>
          <w:cantSplit/>
        </w:trPr>
        <w:tc>
          <w:tcPr>
            <w:tcW w:w="2358" w:type="dxa"/>
            <w:shd w:val="clear" w:color="auto" w:fill="F2F2F2" w:themeFill="background1" w:themeFillShade="F2"/>
          </w:tcPr>
          <w:p w14:paraId="43B5BBE3" w14:textId="77777777" w:rsidR="005432CB" w:rsidRPr="00756E22" w:rsidRDefault="005432CB" w:rsidP="00C57B07">
            <w:pPr>
              <w:pStyle w:val="TableText"/>
            </w:pPr>
            <w:r w:rsidRPr="00756E22">
              <w:t>Data Passing</w:t>
            </w:r>
          </w:p>
        </w:tc>
        <w:tc>
          <w:tcPr>
            <w:tcW w:w="7218" w:type="dxa"/>
            <w:gridSpan w:val="4"/>
          </w:tcPr>
          <w:p w14:paraId="2DF5D77F" w14:textId="3F424907" w:rsidR="005432CB" w:rsidRDefault="005432CB" w:rsidP="006D3391">
            <w:pPr>
              <w:pStyle w:val="TableText"/>
            </w:pPr>
            <w:r>
              <w:fldChar w:fldCharType="begin">
                <w:ffData>
                  <w:name w:val="Check105"/>
                  <w:enabled/>
                  <w:calcOnExit w:val="0"/>
                  <w:statusText w:type="text" w:val="Input"/>
                  <w:checkBox>
                    <w:sizeAuto/>
                    <w:default w:val="0"/>
                    <w:checked w:val="0"/>
                  </w:checkBox>
                </w:ffData>
              </w:fldChar>
            </w:r>
            <w:r>
              <w:instrText xml:space="preserve"> FORMCHECKBOX </w:instrText>
            </w:r>
            <w:r w:rsidR="00B70A55">
              <w:fldChar w:fldCharType="separate"/>
            </w:r>
            <w:r>
              <w:fldChar w:fldCharType="end"/>
            </w:r>
            <w:r w:rsidRPr="006D1BBA">
              <w:t xml:space="preserve"> Input</w:t>
            </w:r>
            <w:r>
              <w:t xml:space="preserve"> </w:t>
            </w:r>
            <w:r>
              <w:fldChar w:fldCharType="begin">
                <w:ffData>
                  <w:name w:val="Check106"/>
                  <w:enabled/>
                  <w:calcOnExit w:val="0"/>
                  <w:statusText w:type="text" w:val="Output"/>
                  <w:checkBox>
                    <w:sizeAuto/>
                    <w:default w:val="0"/>
                    <w:checked w:val="0"/>
                  </w:checkBox>
                </w:ffData>
              </w:fldChar>
            </w:r>
            <w:r>
              <w:instrText xml:space="preserve"> FORMCHECKBOX </w:instrText>
            </w:r>
            <w:r w:rsidR="00B70A55">
              <w:fldChar w:fldCharType="separate"/>
            </w:r>
            <w:r>
              <w:fldChar w:fldCharType="end"/>
            </w:r>
            <w:r>
              <w:t xml:space="preserve"> Output </w:t>
            </w:r>
            <w:r w:rsidR="006D3391">
              <w:fldChar w:fldCharType="begin">
                <w:ffData>
                  <w:name w:val="Check107"/>
                  <w:enabled/>
                  <w:calcOnExit w:val="0"/>
                  <w:statusText w:type="text" w:val="Both"/>
                  <w:checkBox>
                    <w:sizeAuto/>
                    <w:default w:val="1"/>
                  </w:checkBox>
                </w:ffData>
              </w:fldChar>
            </w:r>
            <w:bookmarkStart w:id="425" w:name="Check107"/>
            <w:r w:rsidR="006D3391">
              <w:instrText xml:space="preserve"> FORMCHECKBOX </w:instrText>
            </w:r>
            <w:r w:rsidR="00B70A55">
              <w:fldChar w:fldCharType="separate"/>
            </w:r>
            <w:r w:rsidR="006D3391">
              <w:fldChar w:fldCharType="end"/>
            </w:r>
            <w:bookmarkEnd w:id="425"/>
            <w:r w:rsidRPr="006D1BBA">
              <w:t xml:space="preserve"> Both</w:t>
            </w:r>
            <w:r>
              <w:t xml:space="preserve"> </w:t>
            </w:r>
            <w:r>
              <w:fldChar w:fldCharType="begin">
                <w:ffData>
                  <w:name w:val="Check108"/>
                  <w:enabled/>
                  <w:calcOnExit w:val="0"/>
                  <w:statusText w:type="text" w:val="Global reference"/>
                  <w:checkBox>
                    <w:sizeAuto/>
                    <w:default w:val="0"/>
                    <w:checked w:val="0"/>
                  </w:checkBox>
                </w:ffData>
              </w:fldChar>
            </w:r>
            <w:r>
              <w:instrText xml:space="preserve"> FORMCHECKBOX </w:instrText>
            </w:r>
            <w:r w:rsidR="00B70A55">
              <w:fldChar w:fldCharType="separate"/>
            </w:r>
            <w:r>
              <w:fldChar w:fldCharType="end"/>
            </w:r>
            <w:r w:rsidRPr="006D1BBA">
              <w:t xml:space="preserve"> Global Reference</w:t>
            </w:r>
            <w:r>
              <w:t xml:space="preserve"> </w:t>
            </w:r>
            <w:r>
              <w:fldChar w:fldCharType="begin">
                <w:ffData>
                  <w:name w:val="Check109"/>
                  <w:enabled/>
                  <w:calcOnExit w:val="0"/>
                  <w:statusText w:type="text" w:val="Local reference"/>
                  <w:checkBox>
                    <w:sizeAuto/>
                    <w:default w:val="0"/>
                    <w:checked w:val="0"/>
                  </w:checkBox>
                </w:ffData>
              </w:fldChar>
            </w:r>
            <w:r>
              <w:instrText xml:space="preserve"> FORMCHECKBOX </w:instrText>
            </w:r>
            <w:r w:rsidR="00B70A55">
              <w:fldChar w:fldCharType="separate"/>
            </w:r>
            <w:r>
              <w:fldChar w:fldCharType="end"/>
            </w:r>
            <w:r w:rsidRPr="006D1BBA">
              <w:t xml:space="preserve"> Local Reference</w:t>
            </w:r>
          </w:p>
        </w:tc>
      </w:tr>
      <w:tr w:rsidR="005432CB" w14:paraId="31CDB790" w14:textId="77777777" w:rsidTr="00C57B07">
        <w:trPr>
          <w:cantSplit/>
        </w:trPr>
        <w:tc>
          <w:tcPr>
            <w:tcW w:w="2358" w:type="dxa"/>
            <w:shd w:val="clear" w:color="auto" w:fill="F2F2F2" w:themeFill="background1" w:themeFillShade="F2"/>
          </w:tcPr>
          <w:p w14:paraId="2CFF963F" w14:textId="77777777" w:rsidR="005432CB" w:rsidRPr="00756E22" w:rsidRDefault="005432CB" w:rsidP="00C57B07">
            <w:pPr>
              <w:pStyle w:val="TableText"/>
            </w:pPr>
            <w:r w:rsidRPr="00756E22">
              <w:t>Item Text Description</w:t>
            </w:r>
          </w:p>
        </w:tc>
        <w:tc>
          <w:tcPr>
            <w:tcW w:w="7218" w:type="dxa"/>
            <w:gridSpan w:val="4"/>
          </w:tcPr>
          <w:p w14:paraId="6433C9B3" w14:textId="2226B031" w:rsidR="005432CB" w:rsidRDefault="004F17D6" w:rsidP="00C57B07">
            <w:pPr>
              <w:pStyle w:val="TableText"/>
            </w:pPr>
            <w:r>
              <w:t>eRx Display</w:t>
            </w:r>
          </w:p>
        </w:tc>
      </w:tr>
      <w:tr w:rsidR="005432CB" w14:paraId="7EC8F458" w14:textId="77777777" w:rsidTr="00C57B07">
        <w:trPr>
          <w:cantSplit/>
        </w:trPr>
        <w:tc>
          <w:tcPr>
            <w:tcW w:w="2358" w:type="dxa"/>
            <w:shd w:val="clear" w:color="auto" w:fill="F2F2F2" w:themeFill="background1" w:themeFillShade="F2"/>
          </w:tcPr>
          <w:p w14:paraId="3C07D97E" w14:textId="77777777" w:rsidR="005432CB" w:rsidRPr="00756E22" w:rsidRDefault="005432CB" w:rsidP="00C57B07">
            <w:pPr>
              <w:pStyle w:val="TableText"/>
            </w:pPr>
            <w:r w:rsidRPr="00756E22">
              <w:t>Protocol Type</w:t>
            </w:r>
          </w:p>
        </w:tc>
        <w:tc>
          <w:tcPr>
            <w:tcW w:w="7218" w:type="dxa"/>
            <w:gridSpan w:val="4"/>
          </w:tcPr>
          <w:p w14:paraId="142F89DF" w14:textId="13428DBC" w:rsidR="005432CB" w:rsidRDefault="005432CB" w:rsidP="006D3391">
            <w:pPr>
              <w:pStyle w:val="TableText"/>
            </w:pPr>
            <w:r>
              <w:fldChar w:fldCharType="begin">
                <w:ffData>
                  <w:name w:val="Check50"/>
                  <w:enabled/>
                  <w:calcOnExit w:val="0"/>
                  <w:statusText w:type="text" w:val="Action"/>
                  <w:checkBox>
                    <w:sizeAuto/>
                    <w:default w:val="0"/>
                    <w:checked w:val="0"/>
                  </w:checkBox>
                </w:ffData>
              </w:fldChar>
            </w:r>
            <w:r>
              <w:instrText xml:space="preserve"> FORMCHECKBOX </w:instrText>
            </w:r>
            <w:r w:rsidR="00B70A55">
              <w:fldChar w:fldCharType="separate"/>
            </w:r>
            <w:r>
              <w:fldChar w:fldCharType="end"/>
            </w:r>
            <w:r w:rsidRPr="006D1BBA">
              <w:t xml:space="preserve"> Action</w:t>
            </w:r>
            <w:r>
              <w:t xml:space="preserve">   </w:t>
            </w:r>
            <w:r w:rsidR="006D3391">
              <w:fldChar w:fldCharType="begin">
                <w:ffData>
                  <w:name w:val="Check51"/>
                  <w:enabled/>
                  <w:calcOnExit w:val="0"/>
                  <w:statusText w:type="text" w:val="Menu"/>
                  <w:checkBox>
                    <w:sizeAuto/>
                    <w:default w:val="1"/>
                  </w:checkBox>
                </w:ffData>
              </w:fldChar>
            </w:r>
            <w:bookmarkStart w:id="426" w:name="Check51"/>
            <w:r w:rsidR="006D3391">
              <w:instrText xml:space="preserve"> FORMCHECKBOX </w:instrText>
            </w:r>
            <w:r w:rsidR="00B70A55">
              <w:fldChar w:fldCharType="separate"/>
            </w:r>
            <w:r w:rsidR="006D3391">
              <w:fldChar w:fldCharType="end"/>
            </w:r>
            <w:bookmarkEnd w:id="426"/>
            <w:r w:rsidRPr="006D1BBA">
              <w:t xml:space="preserve"> Menu</w:t>
            </w:r>
            <w:r>
              <w:t xml:space="preserve">   </w:t>
            </w:r>
            <w:r>
              <w:fldChar w:fldCharType="begin">
                <w:ffData>
                  <w:name w:val="Check52"/>
                  <w:enabled/>
                  <w:calcOnExit w:val="0"/>
                  <w:statusText w:type="text" w:val="Protocol"/>
                  <w:checkBox>
                    <w:sizeAuto/>
                    <w:default w:val="0"/>
                    <w:checked w:val="0"/>
                  </w:checkBox>
                </w:ffData>
              </w:fldChar>
            </w:r>
            <w:r>
              <w:instrText xml:space="preserve"> FORMCHECKBOX </w:instrText>
            </w:r>
            <w:r w:rsidR="00B70A55">
              <w:fldChar w:fldCharType="separate"/>
            </w:r>
            <w:r>
              <w:fldChar w:fldCharType="end"/>
            </w:r>
            <w:r w:rsidRPr="006D1BBA">
              <w:t xml:space="preserve"> Protocol</w:t>
            </w:r>
            <w:r>
              <w:t xml:space="preserve">   </w:t>
            </w:r>
            <w:r>
              <w:fldChar w:fldCharType="begin">
                <w:ffData>
                  <w:name w:val="Check53"/>
                  <w:enabled/>
                  <w:calcOnExit w:val="0"/>
                  <w:statusText w:type="text" w:val="Protocol menu"/>
                  <w:checkBox>
                    <w:sizeAuto/>
                    <w:default w:val="0"/>
                    <w:checked w:val="0"/>
                  </w:checkBox>
                </w:ffData>
              </w:fldChar>
            </w:r>
            <w:r>
              <w:instrText xml:space="preserve"> FORMCHECKBOX </w:instrText>
            </w:r>
            <w:r w:rsidR="00B70A55">
              <w:fldChar w:fldCharType="separate"/>
            </w:r>
            <w:r>
              <w:fldChar w:fldCharType="end"/>
            </w:r>
            <w:r w:rsidRPr="006D1BBA">
              <w:t xml:space="preserve"> Protocol Menu</w:t>
            </w:r>
            <w:r>
              <w:t xml:space="preserve">   </w:t>
            </w:r>
            <w:r>
              <w:fldChar w:fldCharType="begin">
                <w:ffData>
                  <w:name w:val="Check54"/>
                  <w:enabled/>
                  <w:calcOnExit w:val="0"/>
                  <w:statusText w:type="text" w:val="Limited protocol"/>
                  <w:checkBox>
                    <w:sizeAuto/>
                    <w:default w:val="0"/>
                    <w:checked w:val="0"/>
                  </w:checkBox>
                </w:ffData>
              </w:fldChar>
            </w:r>
            <w:r>
              <w:instrText xml:space="preserve"> FORMCHECKBOX </w:instrText>
            </w:r>
            <w:r w:rsidR="00B70A55">
              <w:fldChar w:fldCharType="separate"/>
            </w:r>
            <w:r>
              <w:fldChar w:fldCharType="end"/>
            </w:r>
            <w:r w:rsidRPr="006D1BBA">
              <w:t xml:space="preserve"> Limited Protocol</w:t>
            </w:r>
            <w:r>
              <w:t xml:space="preserve">   </w:t>
            </w:r>
            <w:r>
              <w:fldChar w:fldCharType="begin">
                <w:ffData>
                  <w:name w:val="Check55"/>
                  <w:enabled/>
                  <w:calcOnExit w:val="0"/>
                  <w:statusText w:type="text" w:val="Extended action"/>
                  <w:checkBox>
                    <w:sizeAuto/>
                    <w:default w:val="0"/>
                    <w:checked w:val="0"/>
                  </w:checkBox>
                </w:ffData>
              </w:fldChar>
            </w:r>
            <w:r>
              <w:instrText xml:space="preserve"> FORMCHECKBOX </w:instrText>
            </w:r>
            <w:r w:rsidR="00B70A55">
              <w:fldChar w:fldCharType="separate"/>
            </w:r>
            <w:r>
              <w:fldChar w:fldCharType="end"/>
            </w:r>
            <w:r w:rsidRPr="006D1BBA">
              <w:t xml:space="preserve"> Extended Action</w:t>
            </w:r>
            <w:r>
              <w:t xml:space="preserve">   </w:t>
            </w:r>
            <w:r>
              <w:fldChar w:fldCharType="begin">
                <w:ffData>
                  <w:name w:val="Check56"/>
                  <w:enabled/>
                  <w:calcOnExit w:val="0"/>
                  <w:statusText w:type="text" w:val="Dialog"/>
                  <w:checkBox>
                    <w:sizeAuto/>
                    <w:default w:val="0"/>
                    <w:checked w:val="0"/>
                  </w:checkBox>
                </w:ffData>
              </w:fldChar>
            </w:r>
            <w:r>
              <w:instrText xml:space="preserve"> FORMCHECKBOX </w:instrText>
            </w:r>
            <w:r w:rsidR="00B70A55">
              <w:fldChar w:fldCharType="separate"/>
            </w:r>
            <w:r>
              <w:fldChar w:fldCharType="end"/>
            </w:r>
            <w:r w:rsidRPr="006D1BBA">
              <w:t xml:space="preserve"> Dialog</w:t>
            </w:r>
            <w:r>
              <w:t xml:space="preserve">   </w:t>
            </w:r>
            <w:r>
              <w:fldChar w:fldCharType="begin">
                <w:ffData>
                  <w:name w:val="Check57"/>
                  <w:enabled/>
                  <w:calcOnExit w:val="0"/>
                  <w:statusText w:type="text" w:val="Other"/>
                  <w:checkBox>
                    <w:sizeAuto/>
                    <w:default w:val="0"/>
                    <w:checked w:val="0"/>
                  </w:checkBox>
                </w:ffData>
              </w:fldChar>
            </w:r>
            <w:r>
              <w:instrText xml:space="preserve"> FORMCHECKBOX </w:instrText>
            </w:r>
            <w:r w:rsidR="00B70A55">
              <w:fldChar w:fldCharType="separate"/>
            </w:r>
            <w:r>
              <w:fldChar w:fldCharType="end"/>
            </w:r>
            <w:r w:rsidRPr="006D1BBA">
              <w:t xml:space="preserve"> Other</w:t>
            </w:r>
          </w:p>
        </w:tc>
      </w:tr>
      <w:tr w:rsidR="005432CB" w14:paraId="03EFB29D" w14:textId="77777777" w:rsidTr="00C57B07">
        <w:trPr>
          <w:cantSplit/>
        </w:trPr>
        <w:tc>
          <w:tcPr>
            <w:tcW w:w="2358" w:type="dxa"/>
            <w:shd w:val="clear" w:color="auto" w:fill="F2F2F2" w:themeFill="background1" w:themeFillShade="F2"/>
          </w:tcPr>
          <w:p w14:paraId="7E52C6FB" w14:textId="77777777" w:rsidR="005432CB" w:rsidRPr="00756E22" w:rsidRDefault="005432CB" w:rsidP="00C57B07">
            <w:pPr>
              <w:pStyle w:val="TableText"/>
            </w:pPr>
            <w:r w:rsidRPr="00756E22">
              <w:t>Associated Routine</w:t>
            </w:r>
          </w:p>
        </w:tc>
        <w:tc>
          <w:tcPr>
            <w:tcW w:w="7218" w:type="dxa"/>
            <w:gridSpan w:val="4"/>
          </w:tcPr>
          <w:p w14:paraId="48A8847E" w14:textId="77777777" w:rsidR="005432CB" w:rsidRDefault="005432CB" w:rsidP="00C57B07">
            <w:pPr>
              <w:pStyle w:val="TableText"/>
            </w:pPr>
          </w:p>
        </w:tc>
      </w:tr>
    </w:tbl>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Protocols"/>
      </w:tblPr>
      <w:tblGrid>
        <w:gridCol w:w="9576"/>
      </w:tblGrid>
      <w:tr w:rsidR="005432CB" w:rsidRPr="006D1BBA" w14:paraId="33CFE3C5" w14:textId="77777777" w:rsidTr="00C57B0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DA3E689" w14:textId="77777777" w:rsidR="005432CB" w:rsidRPr="006D1BBA" w:rsidRDefault="005432CB" w:rsidP="00C57B07">
            <w:pPr>
              <w:pStyle w:val="TableHeading"/>
            </w:pPr>
            <w:r w:rsidRPr="006D1BBA">
              <w:t>Current Entry Action Logic</w:t>
            </w:r>
          </w:p>
        </w:tc>
      </w:tr>
      <w:tr w:rsidR="005432CB" w:rsidRPr="006D1BBA" w14:paraId="49EC7FA2" w14:textId="77777777" w:rsidTr="00C57B07">
        <w:trPr>
          <w:cantSplit/>
        </w:trPr>
        <w:tc>
          <w:tcPr>
            <w:tcW w:w="5000" w:type="pct"/>
            <w:tcBorders>
              <w:top w:val="single" w:sz="6" w:space="0" w:color="000000"/>
              <w:left w:val="single" w:sz="6" w:space="0" w:color="000000"/>
              <w:bottom w:val="single" w:sz="6" w:space="0" w:color="000000"/>
              <w:right w:val="single" w:sz="6" w:space="0" w:color="000000"/>
            </w:tcBorders>
          </w:tcPr>
          <w:p w14:paraId="4961D9C7" w14:textId="77777777" w:rsidR="005432CB" w:rsidRPr="006D1BBA" w:rsidRDefault="005432CB" w:rsidP="00C57B07">
            <w:pPr>
              <w:pStyle w:val="TableText"/>
            </w:pPr>
          </w:p>
        </w:tc>
      </w:tr>
      <w:tr w:rsidR="005432CB" w:rsidRPr="006D1BBA" w14:paraId="60B9C4C1" w14:textId="77777777" w:rsidTr="00C57B0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0E9499D" w14:textId="77777777" w:rsidR="005432CB" w:rsidRPr="006D1BBA" w:rsidRDefault="005432CB" w:rsidP="00C57B07">
            <w:pPr>
              <w:pStyle w:val="TableHeading"/>
            </w:pPr>
            <w:r w:rsidRPr="006D1BBA">
              <w:t>Modified Entry Action Logic (Changes are in bold)</w:t>
            </w:r>
          </w:p>
        </w:tc>
      </w:tr>
      <w:tr w:rsidR="005432CB" w:rsidRPr="006D1BBA" w14:paraId="030D9614" w14:textId="77777777" w:rsidTr="00C57B07">
        <w:trPr>
          <w:cantSplit/>
        </w:trPr>
        <w:tc>
          <w:tcPr>
            <w:tcW w:w="5000" w:type="pct"/>
            <w:tcBorders>
              <w:top w:val="single" w:sz="6" w:space="0" w:color="000000"/>
              <w:left w:val="single" w:sz="6" w:space="0" w:color="000000"/>
              <w:bottom w:val="single" w:sz="6" w:space="0" w:color="000000"/>
              <w:right w:val="single" w:sz="6" w:space="0" w:color="000000"/>
            </w:tcBorders>
          </w:tcPr>
          <w:p w14:paraId="6457D89B" w14:textId="77777777" w:rsidR="006D3391" w:rsidRPr="006D3391" w:rsidRDefault="006D3391" w:rsidP="006D3391">
            <w:pPr>
              <w:pStyle w:val="TableText"/>
              <w:rPr>
                <w:b/>
              </w:rPr>
            </w:pPr>
            <w:r w:rsidRPr="006D3391">
              <w:rPr>
                <w:b/>
              </w:rPr>
              <w:t>ITEM: PSO ERX VALIDATE PATIENT          MNEMONIC: VP</w:t>
            </w:r>
          </w:p>
          <w:p w14:paraId="191DADDE" w14:textId="77777777" w:rsidR="006D3391" w:rsidRPr="006D3391" w:rsidRDefault="006D3391" w:rsidP="006D3391">
            <w:pPr>
              <w:pStyle w:val="TableText"/>
              <w:rPr>
                <w:b/>
              </w:rPr>
            </w:pPr>
            <w:r w:rsidRPr="006D3391">
              <w:rPr>
                <w:b/>
              </w:rPr>
              <w:t xml:space="preserve">  SEQUENCE: 1</w:t>
            </w:r>
          </w:p>
          <w:p w14:paraId="22A3E548" w14:textId="77777777" w:rsidR="006D3391" w:rsidRPr="006D3391" w:rsidRDefault="006D3391" w:rsidP="006D3391">
            <w:pPr>
              <w:pStyle w:val="TableText"/>
              <w:rPr>
                <w:b/>
              </w:rPr>
            </w:pPr>
            <w:r w:rsidRPr="006D3391">
              <w:rPr>
                <w:b/>
              </w:rPr>
              <w:t>ITEM: PSO ERX VALIDATE PROVIDER         MNEMONIC: VM</w:t>
            </w:r>
          </w:p>
          <w:p w14:paraId="049FC783" w14:textId="77777777" w:rsidR="006D3391" w:rsidRPr="006D3391" w:rsidRDefault="006D3391" w:rsidP="006D3391">
            <w:pPr>
              <w:pStyle w:val="TableText"/>
              <w:rPr>
                <w:b/>
              </w:rPr>
            </w:pPr>
            <w:r w:rsidRPr="006D3391">
              <w:rPr>
                <w:b/>
              </w:rPr>
              <w:t xml:space="preserve">  SEQUENCE: 4</w:t>
            </w:r>
          </w:p>
          <w:p w14:paraId="00B5A397" w14:textId="77777777" w:rsidR="006D3391" w:rsidRPr="006D3391" w:rsidRDefault="006D3391" w:rsidP="006D3391">
            <w:pPr>
              <w:pStyle w:val="TableText"/>
              <w:rPr>
                <w:b/>
              </w:rPr>
            </w:pPr>
            <w:r w:rsidRPr="006D3391">
              <w:rPr>
                <w:b/>
              </w:rPr>
              <w:t>ITEM: PSO ERX VALIDATE DRUG             MNEMONIC: VD</w:t>
            </w:r>
          </w:p>
          <w:p w14:paraId="535197C5" w14:textId="77777777" w:rsidR="006D3391" w:rsidRPr="006D3391" w:rsidRDefault="006D3391" w:rsidP="006D3391">
            <w:pPr>
              <w:pStyle w:val="TableText"/>
              <w:rPr>
                <w:b/>
              </w:rPr>
            </w:pPr>
            <w:r w:rsidRPr="006D3391">
              <w:rPr>
                <w:b/>
              </w:rPr>
              <w:t xml:space="preserve">  SEQUENCE: 7</w:t>
            </w:r>
          </w:p>
          <w:p w14:paraId="7C383815" w14:textId="77777777" w:rsidR="006D3391" w:rsidRPr="006D3391" w:rsidRDefault="006D3391" w:rsidP="006D3391">
            <w:pPr>
              <w:pStyle w:val="TableText"/>
              <w:rPr>
                <w:b/>
              </w:rPr>
            </w:pPr>
            <w:r w:rsidRPr="006D3391">
              <w:rPr>
                <w:b/>
              </w:rPr>
              <w:t>ITEM: PSO ERX PRINT                     MNEMONIC: P</w:t>
            </w:r>
          </w:p>
          <w:p w14:paraId="13CC68EE" w14:textId="77777777" w:rsidR="006D3391" w:rsidRPr="006D3391" w:rsidRDefault="006D3391" w:rsidP="006D3391">
            <w:pPr>
              <w:pStyle w:val="TableText"/>
              <w:rPr>
                <w:b/>
              </w:rPr>
            </w:pPr>
            <w:r w:rsidRPr="006D3391">
              <w:rPr>
                <w:b/>
              </w:rPr>
              <w:t xml:space="preserve">  SEQUENCE: 2</w:t>
            </w:r>
          </w:p>
          <w:p w14:paraId="23E22A22" w14:textId="77777777" w:rsidR="006D3391" w:rsidRPr="006D3391" w:rsidRDefault="006D3391" w:rsidP="006D3391">
            <w:pPr>
              <w:pStyle w:val="TableText"/>
              <w:rPr>
                <w:b/>
              </w:rPr>
            </w:pPr>
            <w:r w:rsidRPr="006D3391">
              <w:rPr>
                <w:b/>
              </w:rPr>
              <w:t>ITEM: PSO ERX REJECT                    MNEMONIC: RJ</w:t>
            </w:r>
          </w:p>
          <w:p w14:paraId="3677329E" w14:textId="77777777" w:rsidR="006D3391" w:rsidRPr="006D3391" w:rsidRDefault="006D3391" w:rsidP="006D3391">
            <w:pPr>
              <w:pStyle w:val="TableText"/>
              <w:rPr>
                <w:b/>
              </w:rPr>
            </w:pPr>
            <w:r w:rsidRPr="006D3391">
              <w:rPr>
                <w:b/>
              </w:rPr>
              <w:t xml:space="preserve">  SEQUENCE: 5</w:t>
            </w:r>
          </w:p>
          <w:p w14:paraId="15DDB031" w14:textId="77777777" w:rsidR="006D3391" w:rsidRPr="006D3391" w:rsidRDefault="006D3391" w:rsidP="006D3391">
            <w:pPr>
              <w:pStyle w:val="TableText"/>
              <w:rPr>
                <w:b/>
              </w:rPr>
            </w:pPr>
            <w:r w:rsidRPr="006D3391">
              <w:rPr>
                <w:b/>
              </w:rPr>
              <w:t>ITEM: PSO ERX ACCEPT ERX                MNEMONIC: AC</w:t>
            </w:r>
          </w:p>
          <w:p w14:paraId="74BD04A4" w14:textId="77777777" w:rsidR="006D3391" w:rsidRPr="006D3391" w:rsidRDefault="006D3391" w:rsidP="006D3391">
            <w:pPr>
              <w:pStyle w:val="TableText"/>
              <w:rPr>
                <w:b/>
              </w:rPr>
            </w:pPr>
            <w:r w:rsidRPr="006D3391">
              <w:rPr>
                <w:b/>
              </w:rPr>
              <w:t xml:space="preserve">  SEQUENCE: 8</w:t>
            </w:r>
          </w:p>
          <w:p w14:paraId="1267F44D" w14:textId="77777777" w:rsidR="006D3391" w:rsidRPr="006D3391" w:rsidRDefault="006D3391" w:rsidP="006D3391">
            <w:pPr>
              <w:pStyle w:val="TableText"/>
              <w:rPr>
                <w:b/>
              </w:rPr>
            </w:pPr>
            <w:r w:rsidRPr="006D3391">
              <w:rPr>
                <w:b/>
              </w:rPr>
              <w:t>ITEM: PSO ERX HOLD                      MNEMONIC: H</w:t>
            </w:r>
          </w:p>
          <w:p w14:paraId="3913F707" w14:textId="77777777" w:rsidR="006D3391" w:rsidRPr="006D3391" w:rsidRDefault="006D3391" w:rsidP="006D3391">
            <w:pPr>
              <w:pStyle w:val="TableText"/>
              <w:rPr>
                <w:b/>
              </w:rPr>
            </w:pPr>
            <w:r w:rsidRPr="006D3391">
              <w:rPr>
                <w:b/>
              </w:rPr>
              <w:t xml:space="preserve">  SEQUENCE: 3</w:t>
            </w:r>
          </w:p>
          <w:p w14:paraId="4DF8A534" w14:textId="77777777" w:rsidR="006D3391" w:rsidRPr="006D3391" w:rsidRDefault="006D3391" w:rsidP="006D3391">
            <w:pPr>
              <w:pStyle w:val="TableText"/>
              <w:rPr>
                <w:b/>
              </w:rPr>
            </w:pPr>
            <w:r w:rsidRPr="006D3391">
              <w:rPr>
                <w:b/>
              </w:rPr>
              <w:t>ITEM: PSO ERX UNHOLD                    MNEMONIC: UH</w:t>
            </w:r>
          </w:p>
          <w:p w14:paraId="56E697AD" w14:textId="77777777" w:rsidR="006D3391" w:rsidRPr="006D3391" w:rsidRDefault="006D3391" w:rsidP="006D3391">
            <w:pPr>
              <w:pStyle w:val="TableText"/>
              <w:rPr>
                <w:b/>
              </w:rPr>
            </w:pPr>
            <w:r w:rsidRPr="006D3391">
              <w:rPr>
                <w:b/>
              </w:rPr>
              <w:t xml:space="preserve">  SEQUENCE: 6</w:t>
            </w:r>
          </w:p>
          <w:p w14:paraId="6755B53E" w14:textId="77777777" w:rsidR="006D3391" w:rsidRPr="006D3391" w:rsidRDefault="006D3391" w:rsidP="006D3391">
            <w:pPr>
              <w:pStyle w:val="TableText"/>
              <w:rPr>
                <w:b/>
              </w:rPr>
            </w:pPr>
            <w:r w:rsidRPr="006D3391">
              <w:rPr>
                <w:b/>
              </w:rPr>
              <w:t>ITEM: PSO ERX REMOVE                    MNEMONIC: RM</w:t>
            </w:r>
          </w:p>
          <w:p w14:paraId="5E16ECDB" w14:textId="77777777" w:rsidR="006D3391" w:rsidRPr="006D3391" w:rsidRDefault="006D3391" w:rsidP="006D3391">
            <w:pPr>
              <w:pStyle w:val="TableText"/>
              <w:rPr>
                <w:b/>
              </w:rPr>
            </w:pPr>
          </w:p>
          <w:p w14:paraId="2208A8F6" w14:textId="77777777" w:rsidR="006D3391" w:rsidRPr="006D3391" w:rsidRDefault="006D3391" w:rsidP="006D3391">
            <w:pPr>
              <w:pStyle w:val="TableText"/>
              <w:rPr>
                <w:b/>
              </w:rPr>
            </w:pPr>
            <w:r w:rsidRPr="006D3391">
              <w:rPr>
                <w:b/>
              </w:rPr>
              <w:t xml:space="preserve">  SEQUENCE: 9</w:t>
            </w:r>
          </w:p>
          <w:p w14:paraId="4146B2B2" w14:textId="77777777" w:rsidR="006D3391" w:rsidRPr="006D3391" w:rsidRDefault="006D3391" w:rsidP="006D3391">
            <w:pPr>
              <w:pStyle w:val="TableText"/>
              <w:rPr>
                <w:b/>
              </w:rPr>
            </w:pPr>
            <w:r w:rsidRPr="006D3391">
              <w:rPr>
                <w:b/>
              </w:rPr>
              <w:t xml:space="preserve">  SCREEN: I 1 X:$D(^ORD(101,+$P(^ORD(101,DA(1),10,DA,0),"""^""",1),24)) ^(24)</w:t>
            </w:r>
          </w:p>
          <w:p w14:paraId="51BE0D35" w14:textId="0B448716" w:rsidR="005432CB" w:rsidRPr="006D1BBA" w:rsidRDefault="004F17D6" w:rsidP="004F17D6">
            <w:pPr>
              <w:pStyle w:val="TableText"/>
            </w:pPr>
            <w:r>
              <w:rPr>
                <w:b/>
              </w:rPr>
              <w:t xml:space="preserve">  HEADER: D SHOW^VALM W ""</w:t>
            </w:r>
          </w:p>
        </w:tc>
      </w:tr>
    </w:tbl>
    <w:p w14:paraId="62264540" w14:textId="512704C2" w:rsidR="005432CB" w:rsidRDefault="005432CB" w:rsidP="005432CB">
      <w:pPr>
        <w:pStyle w:val="Caption"/>
      </w:pPr>
      <w:bookmarkStart w:id="427" w:name="_Toc485810702"/>
      <w:r>
        <w:t xml:space="preserve">Table </w:t>
      </w:r>
      <w:r w:rsidR="00B70A55">
        <w:fldChar w:fldCharType="begin"/>
      </w:r>
      <w:r w:rsidR="00B70A55">
        <w:instrText xml:space="preserve"> SEQ Table \* ARABIC </w:instrText>
      </w:r>
      <w:r w:rsidR="00B70A55">
        <w:fldChar w:fldCharType="separate"/>
      </w:r>
      <w:r w:rsidR="003A1DCC">
        <w:rPr>
          <w:noProof/>
        </w:rPr>
        <w:t>73</w:t>
      </w:r>
      <w:r w:rsidR="00B70A55">
        <w:rPr>
          <w:noProof/>
        </w:rPr>
        <w:fldChar w:fldCharType="end"/>
      </w:r>
      <w:r>
        <w:t>:</w:t>
      </w:r>
      <w:r w:rsidRPr="00EC1C67">
        <w:t xml:space="preserve"> </w:t>
      </w:r>
      <w:r w:rsidRPr="006D1BBA">
        <w:t>Protocol</w:t>
      </w:r>
      <w:r>
        <w:t xml:space="preserve">: </w:t>
      </w:r>
      <w:r w:rsidRPr="005432CB">
        <w:t>PSO ERX EDIT</w:t>
      </w:r>
      <w:bookmarkEnd w:id="427"/>
    </w:p>
    <w:tbl>
      <w:tblPr>
        <w:tblStyle w:val="TableGrid"/>
        <w:tblW w:w="0" w:type="auto"/>
        <w:tblLook w:val="04A0" w:firstRow="1" w:lastRow="0" w:firstColumn="1" w:lastColumn="0" w:noHBand="0" w:noVBand="1"/>
        <w:tblCaption w:val="Protocols"/>
      </w:tblPr>
      <w:tblGrid>
        <w:gridCol w:w="2358"/>
        <w:gridCol w:w="1804"/>
        <w:gridCol w:w="1805"/>
        <w:gridCol w:w="1804"/>
        <w:gridCol w:w="1805"/>
      </w:tblGrid>
      <w:tr w:rsidR="005432CB" w14:paraId="5953F3FA" w14:textId="77777777" w:rsidTr="00C57B07">
        <w:trPr>
          <w:cantSplit/>
          <w:tblHeader/>
        </w:trPr>
        <w:tc>
          <w:tcPr>
            <w:tcW w:w="2358" w:type="dxa"/>
            <w:shd w:val="clear" w:color="auto" w:fill="F2F2F2" w:themeFill="background1" w:themeFillShade="F2"/>
          </w:tcPr>
          <w:p w14:paraId="713BA035" w14:textId="77777777" w:rsidR="005432CB" w:rsidRDefault="005432CB" w:rsidP="00C57B07">
            <w:pPr>
              <w:pStyle w:val="TableHeading"/>
            </w:pPr>
            <w:r w:rsidRPr="00756E22">
              <w:t>Protocols</w:t>
            </w:r>
          </w:p>
        </w:tc>
        <w:tc>
          <w:tcPr>
            <w:tcW w:w="7218" w:type="dxa"/>
            <w:gridSpan w:val="4"/>
            <w:shd w:val="clear" w:color="auto" w:fill="F2F2F2" w:themeFill="background1" w:themeFillShade="F2"/>
          </w:tcPr>
          <w:p w14:paraId="177E0A0B" w14:textId="77777777" w:rsidR="005432CB" w:rsidRDefault="005432CB" w:rsidP="00C57B07">
            <w:pPr>
              <w:pStyle w:val="TableHeading"/>
            </w:pPr>
            <w:r w:rsidRPr="00756E22">
              <w:t>Activities</w:t>
            </w:r>
          </w:p>
        </w:tc>
      </w:tr>
      <w:tr w:rsidR="005432CB" w14:paraId="583358B0" w14:textId="77777777" w:rsidTr="00C57B07">
        <w:trPr>
          <w:cantSplit/>
        </w:trPr>
        <w:tc>
          <w:tcPr>
            <w:tcW w:w="2358" w:type="dxa"/>
            <w:shd w:val="clear" w:color="auto" w:fill="F2F2F2" w:themeFill="background1" w:themeFillShade="F2"/>
          </w:tcPr>
          <w:p w14:paraId="04C3AF91" w14:textId="77777777" w:rsidR="005432CB" w:rsidRPr="00756E22" w:rsidRDefault="005432CB" w:rsidP="00C57B07">
            <w:pPr>
              <w:pStyle w:val="TableText"/>
            </w:pPr>
            <w:r w:rsidRPr="00756E22">
              <w:t>Protocol Name</w:t>
            </w:r>
          </w:p>
        </w:tc>
        <w:tc>
          <w:tcPr>
            <w:tcW w:w="7218" w:type="dxa"/>
            <w:gridSpan w:val="4"/>
          </w:tcPr>
          <w:p w14:paraId="6232F6CF" w14:textId="71D11472" w:rsidR="005432CB" w:rsidRDefault="005432CB" w:rsidP="00C57B07">
            <w:pPr>
              <w:pStyle w:val="TableText"/>
            </w:pPr>
            <w:r w:rsidRPr="005432CB">
              <w:t>PSO ERX EDIT</w:t>
            </w:r>
          </w:p>
        </w:tc>
      </w:tr>
      <w:tr w:rsidR="005432CB" w14:paraId="01871739" w14:textId="77777777" w:rsidTr="00C57B07">
        <w:trPr>
          <w:cantSplit/>
        </w:trPr>
        <w:tc>
          <w:tcPr>
            <w:tcW w:w="2358" w:type="dxa"/>
            <w:shd w:val="clear" w:color="auto" w:fill="F2F2F2" w:themeFill="background1" w:themeFillShade="F2"/>
          </w:tcPr>
          <w:p w14:paraId="44DE2A95" w14:textId="77777777" w:rsidR="005432CB" w:rsidRPr="00756E22" w:rsidRDefault="005432CB" w:rsidP="00C57B07">
            <w:pPr>
              <w:pStyle w:val="TableText"/>
            </w:pPr>
            <w:r w:rsidRPr="00756E22">
              <w:t>Enhancement Category</w:t>
            </w:r>
          </w:p>
        </w:tc>
        <w:tc>
          <w:tcPr>
            <w:tcW w:w="1804" w:type="dxa"/>
          </w:tcPr>
          <w:p w14:paraId="1A147D62" w14:textId="77777777" w:rsidR="005432CB" w:rsidRDefault="005432CB" w:rsidP="00C57B07">
            <w:pPr>
              <w:pStyle w:val="TableText"/>
            </w:pPr>
            <w:r>
              <w:fldChar w:fldCharType="begin">
                <w:ffData>
                  <w:name w:val=""/>
                  <w:enabled/>
                  <w:calcOnExit w:val="0"/>
                  <w:statusText w:type="text" w:val="New"/>
                  <w:checkBox>
                    <w:sizeAuto/>
                    <w:default w:val="1"/>
                  </w:checkBox>
                </w:ffData>
              </w:fldChar>
            </w:r>
            <w:r>
              <w:instrText xml:space="preserve"> FORMCHECKBOX </w:instrText>
            </w:r>
            <w:r w:rsidR="00B70A55">
              <w:fldChar w:fldCharType="separate"/>
            </w:r>
            <w:r>
              <w:fldChar w:fldCharType="end"/>
            </w:r>
            <w:r w:rsidRPr="006D1BBA">
              <w:t xml:space="preserve"> New</w:t>
            </w:r>
          </w:p>
        </w:tc>
        <w:tc>
          <w:tcPr>
            <w:tcW w:w="1805" w:type="dxa"/>
          </w:tcPr>
          <w:p w14:paraId="1F1AD79E" w14:textId="77777777" w:rsidR="005432CB" w:rsidRDefault="005432CB" w:rsidP="00C57B07">
            <w:pPr>
              <w:pStyle w:val="TableText"/>
            </w:pPr>
            <w:r>
              <w:fldChar w:fldCharType="begin">
                <w:ffData>
                  <w:name w:val="Check102"/>
                  <w:enabled/>
                  <w:calcOnExit w:val="0"/>
                  <w:statusText w:type="text" w:val="Modify"/>
                  <w:checkBox>
                    <w:sizeAuto/>
                    <w:default w:val="0"/>
                    <w:checked w:val="0"/>
                  </w:checkBox>
                </w:ffData>
              </w:fldChar>
            </w:r>
            <w:r>
              <w:instrText xml:space="preserve"> FORMCHECKBOX </w:instrText>
            </w:r>
            <w:r w:rsidR="00B70A55">
              <w:fldChar w:fldCharType="separate"/>
            </w:r>
            <w:r>
              <w:fldChar w:fldCharType="end"/>
            </w:r>
            <w:r w:rsidRPr="006D1BBA">
              <w:t xml:space="preserve"> Modify</w:t>
            </w:r>
          </w:p>
        </w:tc>
        <w:tc>
          <w:tcPr>
            <w:tcW w:w="1804" w:type="dxa"/>
          </w:tcPr>
          <w:p w14:paraId="63CE9905" w14:textId="77777777" w:rsidR="005432CB" w:rsidRDefault="005432CB" w:rsidP="00C57B07">
            <w:pPr>
              <w:pStyle w:val="TableText"/>
            </w:pPr>
            <w:r>
              <w:fldChar w:fldCharType="begin">
                <w:ffData>
                  <w:name w:val="Check103"/>
                  <w:enabled/>
                  <w:calcOnExit w:val="0"/>
                  <w:statusText w:type="text" w:val="Delete"/>
                  <w:checkBox>
                    <w:sizeAuto/>
                    <w:default w:val="0"/>
                    <w:checked w:val="0"/>
                  </w:checkBox>
                </w:ffData>
              </w:fldChar>
            </w:r>
            <w:r>
              <w:instrText xml:space="preserve"> FORMCHECKBOX </w:instrText>
            </w:r>
            <w:r w:rsidR="00B70A55">
              <w:fldChar w:fldCharType="separate"/>
            </w:r>
            <w:r>
              <w:fldChar w:fldCharType="end"/>
            </w:r>
            <w:r w:rsidRPr="006D1BBA">
              <w:t xml:space="preserve"> Delete</w:t>
            </w:r>
          </w:p>
        </w:tc>
        <w:tc>
          <w:tcPr>
            <w:tcW w:w="1805" w:type="dxa"/>
          </w:tcPr>
          <w:p w14:paraId="07D13FBE" w14:textId="77777777" w:rsidR="005432CB" w:rsidRDefault="005432CB" w:rsidP="00C57B07">
            <w:pPr>
              <w:pStyle w:val="TableText"/>
            </w:pPr>
            <w:r>
              <w:fldChar w:fldCharType="begin">
                <w:ffData>
                  <w:name w:val="Check104"/>
                  <w:enabled/>
                  <w:calcOnExit w:val="0"/>
                  <w:statusText w:type="text" w:val="No change"/>
                  <w:checkBox>
                    <w:sizeAuto/>
                    <w:default w:val="0"/>
                    <w:checked w:val="0"/>
                  </w:checkBox>
                </w:ffData>
              </w:fldChar>
            </w:r>
            <w:r>
              <w:instrText xml:space="preserve"> FORMCHECKBOX </w:instrText>
            </w:r>
            <w:r w:rsidR="00B70A55">
              <w:fldChar w:fldCharType="separate"/>
            </w:r>
            <w:r>
              <w:fldChar w:fldCharType="end"/>
            </w:r>
            <w:r w:rsidRPr="006D1BBA">
              <w:t xml:space="preserve"> No Change</w:t>
            </w:r>
          </w:p>
        </w:tc>
      </w:tr>
      <w:tr w:rsidR="005432CB" w14:paraId="7C20D972" w14:textId="77777777" w:rsidTr="00C57B07">
        <w:trPr>
          <w:cantSplit/>
        </w:trPr>
        <w:tc>
          <w:tcPr>
            <w:tcW w:w="2358" w:type="dxa"/>
            <w:shd w:val="clear" w:color="auto" w:fill="F2F2F2" w:themeFill="background1" w:themeFillShade="F2"/>
          </w:tcPr>
          <w:p w14:paraId="369285DA" w14:textId="77777777" w:rsidR="005432CB" w:rsidRPr="00756E22" w:rsidRDefault="005432CB" w:rsidP="00C57B07">
            <w:pPr>
              <w:pStyle w:val="TableText"/>
            </w:pPr>
            <w:r w:rsidRPr="00756E22">
              <w:t>Associated Protocols</w:t>
            </w:r>
          </w:p>
        </w:tc>
        <w:tc>
          <w:tcPr>
            <w:tcW w:w="7218" w:type="dxa"/>
            <w:gridSpan w:val="4"/>
          </w:tcPr>
          <w:p w14:paraId="2E25D31D" w14:textId="77777777" w:rsidR="005432CB" w:rsidRDefault="005432CB" w:rsidP="00C57B07">
            <w:pPr>
              <w:pStyle w:val="TableText"/>
            </w:pPr>
          </w:p>
        </w:tc>
      </w:tr>
      <w:tr w:rsidR="005432CB" w14:paraId="1A13AA8D" w14:textId="77777777" w:rsidTr="00C57B07">
        <w:trPr>
          <w:cantSplit/>
        </w:trPr>
        <w:tc>
          <w:tcPr>
            <w:tcW w:w="2358" w:type="dxa"/>
            <w:shd w:val="clear" w:color="auto" w:fill="F2F2F2" w:themeFill="background1" w:themeFillShade="F2"/>
          </w:tcPr>
          <w:p w14:paraId="1342E96C" w14:textId="77777777" w:rsidR="005432CB" w:rsidRPr="00756E22" w:rsidRDefault="005432CB" w:rsidP="00C57B07">
            <w:pPr>
              <w:pStyle w:val="TableText"/>
            </w:pPr>
            <w:r w:rsidRPr="00756E22">
              <w:t>Data Passing</w:t>
            </w:r>
          </w:p>
        </w:tc>
        <w:tc>
          <w:tcPr>
            <w:tcW w:w="7218" w:type="dxa"/>
            <w:gridSpan w:val="4"/>
          </w:tcPr>
          <w:p w14:paraId="09018338" w14:textId="77777777" w:rsidR="005432CB" w:rsidRDefault="005432CB" w:rsidP="00C57B07">
            <w:pPr>
              <w:pStyle w:val="TableText"/>
            </w:pPr>
            <w:r>
              <w:fldChar w:fldCharType="begin">
                <w:ffData>
                  <w:name w:val="Check105"/>
                  <w:enabled/>
                  <w:calcOnExit w:val="0"/>
                  <w:statusText w:type="text" w:val="Input"/>
                  <w:checkBox>
                    <w:sizeAuto/>
                    <w:default w:val="0"/>
                    <w:checked w:val="0"/>
                  </w:checkBox>
                </w:ffData>
              </w:fldChar>
            </w:r>
            <w:r>
              <w:instrText xml:space="preserve"> FORMCHECKBOX </w:instrText>
            </w:r>
            <w:r w:rsidR="00B70A55">
              <w:fldChar w:fldCharType="separate"/>
            </w:r>
            <w:r>
              <w:fldChar w:fldCharType="end"/>
            </w:r>
            <w:r w:rsidRPr="006D1BBA">
              <w:t xml:space="preserve"> Input</w:t>
            </w:r>
            <w:r>
              <w:t xml:space="preserve"> </w:t>
            </w:r>
            <w:r>
              <w:fldChar w:fldCharType="begin">
                <w:ffData>
                  <w:name w:val="Check106"/>
                  <w:enabled/>
                  <w:calcOnExit w:val="0"/>
                  <w:statusText w:type="text" w:val="Output"/>
                  <w:checkBox>
                    <w:sizeAuto/>
                    <w:default w:val="0"/>
                    <w:checked w:val="0"/>
                  </w:checkBox>
                </w:ffData>
              </w:fldChar>
            </w:r>
            <w:r>
              <w:instrText xml:space="preserve"> FORMCHECKBOX </w:instrText>
            </w:r>
            <w:r w:rsidR="00B70A55">
              <w:fldChar w:fldCharType="separate"/>
            </w:r>
            <w:r>
              <w:fldChar w:fldCharType="end"/>
            </w:r>
            <w:r>
              <w:t xml:space="preserve"> Output </w:t>
            </w:r>
            <w:r>
              <w:fldChar w:fldCharType="begin">
                <w:ffData>
                  <w:name w:val="Check107"/>
                  <w:enabled/>
                  <w:calcOnExit w:val="0"/>
                  <w:statusText w:type="text" w:val="Both"/>
                  <w:checkBox>
                    <w:sizeAuto/>
                    <w:default w:val="0"/>
                    <w:checked w:val="0"/>
                  </w:checkBox>
                </w:ffData>
              </w:fldChar>
            </w:r>
            <w:r>
              <w:instrText xml:space="preserve"> FORMCHECKBOX </w:instrText>
            </w:r>
            <w:r w:rsidR="00B70A55">
              <w:fldChar w:fldCharType="separate"/>
            </w:r>
            <w:r>
              <w:fldChar w:fldCharType="end"/>
            </w:r>
            <w:r w:rsidRPr="006D1BBA">
              <w:t xml:space="preserve"> Both</w:t>
            </w:r>
            <w:r>
              <w:t xml:space="preserve"> </w:t>
            </w:r>
            <w:r>
              <w:fldChar w:fldCharType="begin">
                <w:ffData>
                  <w:name w:val="Check108"/>
                  <w:enabled/>
                  <w:calcOnExit w:val="0"/>
                  <w:statusText w:type="text" w:val="Global reference"/>
                  <w:checkBox>
                    <w:sizeAuto/>
                    <w:default w:val="0"/>
                    <w:checked w:val="0"/>
                  </w:checkBox>
                </w:ffData>
              </w:fldChar>
            </w:r>
            <w:r>
              <w:instrText xml:space="preserve"> FORMCHECKBOX </w:instrText>
            </w:r>
            <w:r w:rsidR="00B70A55">
              <w:fldChar w:fldCharType="separate"/>
            </w:r>
            <w:r>
              <w:fldChar w:fldCharType="end"/>
            </w:r>
            <w:r w:rsidRPr="006D1BBA">
              <w:t xml:space="preserve"> Global Reference</w:t>
            </w:r>
            <w:r>
              <w:t xml:space="preserve"> </w:t>
            </w:r>
            <w:r>
              <w:fldChar w:fldCharType="begin">
                <w:ffData>
                  <w:name w:val="Check109"/>
                  <w:enabled/>
                  <w:calcOnExit w:val="0"/>
                  <w:statusText w:type="text" w:val="Local reference"/>
                  <w:checkBox>
                    <w:sizeAuto/>
                    <w:default w:val="0"/>
                    <w:checked w:val="0"/>
                  </w:checkBox>
                </w:ffData>
              </w:fldChar>
            </w:r>
            <w:r>
              <w:instrText xml:space="preserve"> FORMCHECKBOX </w:instrText>
            </w:r>
            <w:r w:rsidR="00B70A55">
              <w:fldChar w:fldCharType="separate"/>
            </w:r>
            <w:r>
              <w:fldChar w:fldCharType="end"/>
            </w:r>
            <w:r w:rsidRPr="006D1BBA">
              <w:t xml:space="preserve"> Local Reference</w:t>
            </w:r>
          </w:p>
        </w:tc>
      </w:tr>
      <w:tr w:rsidR="005432CB" w14:paraId="6C3BDA24" w14:textId="77777777" w:rsidTr="00C57B07">
        <w:trPr>
          <w:cantSplit/>
        </w:trPr>
        <w:tc>
          <w:tcPr>
            <w:tcW w:w="2358" w:type="dxa"/>
            <w:shd w:val="clear" w:color="auto" w:fill="F2F2F2" w:themeFill="background1" w:themeFillShade="F2"/>
          </w:tcPr>
          <w:p w14:paraId="7F82A754" w14:textId="77777777" w:rsidR="005432CB" w:rsidRPr="00756E22" w:rsidRDefault="005432CB" w:rsidP="00C57B07">
            <w:pPr>
              <w:pStyle w:val="TableText"/>
            </w:pPr>
            <w:r w:rsidRPr="00756E22">
              <w:t>Item Text Description</w:t>
            </w:r>
          </w:p>
        </w:tc>
        <w:tc>
          <w:tcPr>
            <w:tcW w:w="7218" w:type="dxa"/>
            <w:gridSpan w:val="4"/>
          </w:tcPr>
          <w:p w14:paraId="525A45FD" w14:textId="5EFF0B4A" w:rsidR="005432CB" w:rsidRDefault="004F17D6" w:rsidP="00C57B07">
            <w:pPr>
              <w:pStyle w:val="TableText"/>
            </w:pPr>
            <w:r>
              <w:t>Edit eRx</w:t>
            </w:r>
          </w:p>
        </w:tc>
      </w:tr>
      <w:tr w:rsidR="005432CB" w14:paraId="7944F1F2" w14:textId="77777777" w:rsidTr="00C57B07">
        <w:trPr>
          <w:cantSplit/>
        </w:trPr>
        <w:tc>
          <w:tcPr>
            <w:tcW w:w="2358" w:type="dxa"/>
            <w:shd w:val="clear" w:color="auto" w:fill="F2F2F2" w:themeFill="background1" w:themeFillShade="F2"/>
          </w:tcPr>
          <w:p w14:paraId="4F2C921C" w14:textId="77777777" w:rsidR="005432CB" w:rsidRPr="00756E22" w:rsidRDefault="005432CB" w:rsidP="00C57B07">
            <w:pPr>
              <w:pStyle w:val="TableText"/>
            </w:pPr>
            <w:r w:rsidRPr="00756E22">
              <w:t>Protocol Type</w:t>
            </w:r>
          </w:p>
        </w:tc>
        <w:tc>
          <w:tcPr>
            <w:tcW w:w="7218" w:type="dxa"/>
            <w:gridSpan w:val="4"/>
          </w:tcPr>
          <w:p w14:paraId="7BEE1FC0" w14:textId="02B5105D" w:rsidR="005432CB" w:rsidRDefault="006D3391" w:rsidP="00C57B07">
            <w:pPr>
              <w:pStyle w:val="TableText"/>
            </w:pPr>
            <w:r>
              <w:fldChar w:fldCharType="begin">
                <w:ffData>
                  <w:name w:val=""/>
                  <w:enabled/>
                  <w:calcOnExit w:val="0"/>
                  <w:statusText w:type="text" w:val="Action"/>
                  <w:checkBox>
                    <w:sizeAuto/>
                    <w:default w:val="1"/>
                  </w:checkBox>
                </w:ffData>
              </w:fldChar>
            </w:r>
            <w:r>
              <w:instrText xml:space="preserve"> FORMCHECKBOX </w:instrText>
            </w:r>
            <w:r w:rsidR="00B70A55">
              <w:fldChar w:fldCharType="separate"/>
            </w:r>
            <w:r>
              <w:fldChar w:fldCharType="end"/>
            </w:r>
            <w:r w:rsidR="005432CB" w:rsidRPr="006D1BBA">
              <w:t xml:space="preserve"> Action</w:t>
            </w:r>
            <w:r w:rsidR="005432CB">
              <w:t xml:space="preserve">   </w:t>
            </w:r>
            <w:r w:rsidR="005432CB">
              <w:fldChar w:fldCharType="begin">
                <w:ffData>
                  <w:name w:val="Check51"/>
                  <w:enabled/>
                  <w:calcOnExit w:val="0"/>
                  <w:statusText w:type="text" w:val="Menu"/>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Menu</w:t>
            </w:r>
            <w:r w:rsidR="005432CB">
              <w:t xml:space="preserve">   </w:t>
            </w:r>
            <w:r w:rsidR="005432CB">
              <w:fldChar w:fldCharType="begin">
                <w:ffData>
                  <w:name w:val="Check52"/>
                  <w:enabled/>
                  <w:calcOnExit w:val="0"/>
                  <w:statusText w:type="text" w:val="Protocol"/>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Protocol</w:t>
            </w:r>
            <w:r w:rsidR="005432CB">
              <w:t xml:space="preserve">   </w:t>
            </w:r>
            <w:r w:rsidR="005432CB">
              <w:fldChar w:fldCharType="begin">
                <w:ffData>
                  <w:name w:val="Check53"/>
                  <w:enabled/>
                  <w:calcOnExit w:val="0"/>
                  <w:statusText w:type="text" w:val="Protocol menu"/>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Protocol Menu</w:t>
            </w:r>
            <w:r w:rsidR="005432CB">
              <w:t xml:space="preserve">   </w:t>
            </w:r>
            <w:r w:rsidR="005432CB">
              <w:fldChar w:fldCharType="begin">
                <w:ffData>
                  <w:name w:val="Check54"/>
                  <w:enabled/>
                  <w:calcOnExit w:val="0"/>
                  <w:statusText w:type="text" w:val="Limited protocol"/>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Limited Protocol</w:t>
            </w:r>
            <w:r w:rsidR="005432CB">
              <w:t xml:space="preserve">   </w:t>
            </w:r>
            <w:r w:rsidR="005432CB">
              <w:fldChar w:fldCharType="begin">
                <w:ffData>
                  <w:name w:val="Check55"/>
                  <w:enabled/>
                  <w:calcOnExit w:val="0"/>
                  <w:statusText w:type="text" w:val="Extended action"/>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Extended Action</w:t>
            </w:r>
            <w:r w:rsidR="005432CB">
              <w:t xml:space="preserve">   </w:t>
            </w:r>
            <w:r w:rsidR="005432CB">
              <w:fldChar w:fldCharType="begin">
                <w:ffData>
                  <w:name w:val="Check56"/>
                  <w:enabled/>
                  <w:calcOnExit w:val="0"/>
                  <w:statusText w:type="text" w:val="Dialog"/>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Dialog</w:t>
            </w:r>
            <w:r w:rsidR="005432CB">
              <w:t xml:space="preserve">   </w:t>
            </w:r>
            <w:r w:rsidR="005432CB">
              <w:fldChar w:fldCharType="begin">
                <w:ffData>
                  <w:name w:val="Check57"/>
                  <w:enabled/>
                  <w:calcOnExit w:val="0"/>
                  <w:statusText w:type="text" w:val="Other"/>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Other</w:t>
            </w:r>
          </w:p>
        </w:tc>
      </w:tr>
      <w:tr w:rsidR="005432CB" w14:paraId="001FB9FE" w14:textId="77777777" w:rsidTr="00C57B07">
        <w:trPr>
          <w:cantSplit/>
        </w:trPr>
        <w:tc>
          <w:tcPr>
            <w:tcW w:w="2358" w:type="dxa"/>
            <w:shd w:val="clear" w:color="auto" w:fill="F2F2F2" w:themeFill="background1" w:themeFillShade="F2"/>
          </w:tcPr>
          <w:p w14:paraId="6502D203" w14:textId="77777777" w:rsidR="005432CB" w:rsidRPr="00756E22" w:rsidRDefault="005432CB" w:rsidP="00C57B07">
            <w:pPr>
              <w:pStyle w:val="TableText"/>
            </w:pPr>
            <w:r w:rsidRPr="00756E22">
              <w:lastRenderedPageBreak/>
              <w:t>Associated Routine</w:t>
            </w:r>
          </w:p>
        </w:tc>
        <w:tc>
          <w:tcPr>
            <w:tcW w:w="7218" w:type="dxa"/>
            <w:gridSpan w:val="4"/>
          </w:tcPr>
          <w:p w14:paraId="383FBC18" w14:textId="77777777" w:rsidR="005432CB" w:rsidRDefault="005432CB" w:rsidP="00C57B07">
            <w:pPr>
              <w:pStyle w:val="TableText"/>
            </w:pPr>
          </w:p>
        </w:tc>
      </w:tr>
    </w:tbl>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Protocols"/>
      </w:tblPr>
      <w:tblGrid>
        <w:gridCol w:w="9576"/>
      </w:tblGrid>
      <w:tr w:rsidR="005432CB" w:rsidRPr="006D1BBA" w14:paraId="0F5A82D3" w14:textId="77777777" w:rsidTr="00C57B0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C2EED82" w14:textId="77777777" w:rsidR="005432CB" w:rsidRPr="006D1BBA" w:rsidRDefault="005432CB" w:rsidP="00C57B07">
            <w:pPr>
              <w:pStyle w:val="TableHeading"/>
            </w:pPr>
            <w:r w:rsidRPr="006D1BBA">
              <w:t>Current Entry Action Logic</w:t>
            </w:r>
          </w:p>
        </w:tc>
      </w:tr>
      <w:tr w:rsidR="005432CB" w:rsidRPr="006D1BBA" w14:paraId="6F1F001A" w14:textId="77777777" w:rsidTr="00C57B07">
        <w:trPr>
          <w:cantSplit/>
        </w:trPr>
        <w:tc>
          <w:tcPr>
            <w:tcW w:w="5000" w:type="pct"/>
            <w:tcBorders>
              <w:top w:val="single" w:sz="6" w:space="0" w:color="000000"/>
              <w:left w:val="single" w:sz="6" w:space="0" w:color="000000"/>
              <w:bottom w:val="single" w:sz="6" w:space="0" w:color="000000"/>
              <w:right w:val="single" w:sz="6" w:space="0" w:color="000000"/>
            </w:tcBorders>
          </w:tcPr>
          <w:p w14:paraId="1E599E6A" w14:textId="77777777" w:rsidR="005432CB" w:rsidRPr="006D1BBA" w:rsidRDefault="005432CB" w:rsidP="00C57B07">
            <w:pPr>
              <w:pStyle w:val="TableText"/>
            </w:pPr>
          </w:p>
        </w:tc>
      </w:tr>
      <w:tr w:rsidR="005432CB" w:rsidRPr="006D1BBA" w14:paraId="135631CC" w14:textId="77777777" w:rsidTr="00C57B0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353DD1C" w14:textId="77777777" w:rsidR="005432CB" w:rsidRPr="006D1BBA" w:rsidRDefault="005432CB" w:rsidP="00C57B07">
            <w:pPr>
              <w:pStyle w:val="TableHeading"/>
            </w:pPr>
            <w:r w:rsidRPr="006D1BBA">
              <w:t>Modified Entry Action Logic (Changes are in bold)</w:t>
            </w:r>
          </w:p>
        </w:tc>
      </w:tr>
      <w:tr w:rsidR="005432CB" w:rsidRPr="006D1BBA" w14:paraId="48571A9E" w14:textId="77777777" w:rsidTr="00C57B07">
        <w:trPr>
          <w:cantSplit/>
        </w:trPr>
        <w:tc>
          <w:tcPr>
            <w:tcW w:w="5000" w:type="pct"/>
            <w:tcBorders>
              <w:top w:val="single" w:sz="6" w:space="0" w:color="000000"/>
              <w:left w:val="single" w:sz="6" w:space="0" w:color="000000"/>
              <w:bottom w:val="single" w:sz="6" w:space="0" w:color="000000"/>
              <w:right w:val="single" w:sz="6" w:space="0" w:color="000000"/>
            </w:tcBorders>
          </w:tcPr>
          <w:p w14:paraId="6CC1228B" w14:textId="19C3410F" w:rsidR="005432CB" w:rsidRPr="006D3391" w:rsidRDefault="006D3391" w:rsidP="00C57B07">
            <w:pPr>
              <w:pStyle w:val="TableText"/>
              <w:rPr>
                <w:b/>
              </w:rPr>
            </w:pPr>
            <w:r w:rsidRPr="006D3391">
              <w:rPr>
                <w:b/>
              </w:rPr>
              <w:t>D EDIT^PSOERX1A(EDTYP)</w:t>
            </w:r>
          </w:p>
        </w:tc>
      </w:tr>
    </w:tbl>
    <w:p w14:paraId="03D98A12" w14:textId="0FAC380F" w:rsidR="005432CB" w:rsidRDefault="005432CB" w:rsidP="005432CB">
      <w:pPr>
        <w:pStyle w:val="Caption"/>
      </w:pPr>
      <w:bookmarkStart w:id="428" w:name="_Toc485810703"/>
      <w:r>
        <w:t xml:space="preserve">Table </w:t>
      </w:r>
      <w:r w:rsidR="00B70A55">
        <w:fldChar w:fldCharType="begin"/>
      </w:r>
      <w:r w:rsidR="00B70A55">
        <w:instrText xml:space="preserve"> SEQ Table \* ARABIC </w:instrText>
      </w:r>
      <w:r w:rsidR="00B70A55">
        <w:fldChar w:fldCharType="separate"/>
      </w:r>
      <w:r w:rsidR="003A1DCC">
        <w:rPr>
          <w:noProof/>
        </w:rPr>
        <w:t>74</w:t>
      </w:r>
      <w:r w:rsidR="00B70A55">
        <w:rPr>
          <w:noProof/>
        </w:rPr>
        <w:fldChar w:fldCharType="end"/>
      </w:r>
      <w:r>
        <w:t>:</w:t>
      </w:r>
      <w:r w:rsidRPr="00EC1C67">
        <w:t xml:space="preserve"> </w:t>
      </w:r>
      <w:r w:rsidRPr="006D1BBA">
        <w:t>Protocol</w:t>
      </w:r>
      <w:r>
        <w:t xml:space="preserve">: </w:t>
      </w:r>
      <w:r w:rsidRPr="005432CB">
        <w:t>PSO ERX HOLD</w:t>
      </w:r>
      <w:bookmarkEnd w:id="428"/>
    </w:p>
    <w:tbl>
      <w:tblPr>
        <w:tblStyle w:val="TableGrid"/>
        <w:tblW w:w="0" w:type="auto"/>
        <w:tblLook w:val="04A0" w:firstRow="1" w:lastRow="0" w:firstColumn="1" w:lastColumn="0" w:noHBand="0" w:noVBand="1"/>
        <w:tblCaption w:val="Protocols"/>
      </w:tblPr>
      <w:tblGrid>
        <w:gridCol w:w="2358"/>
        <w:gridCol w:w="1804"/>
        <w:gridCol w:w="1805"/>
        <w:gridCol w:w="1804"/>
        <w:gridCol w:w="1805"/>
      </w:tblGrid>
      <w:tr w:rsidR="005432CB" w14:paraId="2A3BBE0C" w14:textId="77777777" w:rsidTr="00C57B07">
        <w:trPr>
          <w:cantSplit/>
          <w:tblHeader/>
        </w:trPr>
        <w:tc>
          <w:tcPr>
            <w:tcW w:w="2358" w:type="dxa"/>
            <w:shd w:val="clear" w:color="auto" w:fill="F2F2F2" w:themeFill="background1" w:themeFillShade="F2"/>
          </w:tcPr>
          <w:p w14:paraId="4B92895D" w14:textId="77777777" w:rsidR="005432CB" w:rsidRDefault="005432CB" w:rsidP="00C57B07">
            <w:pPr>
              <w:pStyle w:val="TableHeading"/>
            </w:pPr>
            <w:r w:rsidRPr="00756E22">
              <w:t>Protocols</w:t>
            </w:r>
          </w:p>
        </w:tc>
        <w:tc>
          <w:tcPr>
            <w:tcW w:w="7218" w:type="dxa"/>
            <w:gridSpan w:val="4"/>
            <w:shd w:val="clear" w:color="auto" w:fill="F2F2F2" w:themeFill="background1" w:themeFillShade="F2"/>
          </w:tcPr>
          <w:p w14:paraId="4FAC90CC" w14:textId="77777777" w:rsidR="005432CB" w:rsidRDefault="005432CB" w:rsidP="00C57B07">
            <w:pPr>
              <w:pStyle w:val="TableHeading"/>
            </w:pPr>
            <w:r w:rsidRPr="00756E22">
              <w:t>Activities</w:t>
            </w:r>
          </w:p>
        </w:tc>
      </w:tr>
      <w:tr w:rsidR="005432CB" w14:paraId="7DCF8505" w14:textId="77777777" w:rsidTr="00C57B07">
        <w:trPr>
          <w:cantSplit/>
        </w:trPr>
        <w:tc>
          <w:tcPr>
            <w:tcW w:w="2358" w:type="dxa"/>
            <w:shd w:val="clear" w:color="auto" w:fill="F2F2F2" w:themeFill="background1" w:themeFillShade="F2"/>
          </w:tcPr>
          <w:p w14:paraId="50F6A754" w14:textId="77777777" w:rsidR="005432CB" w:rsidRPr="00756E22" w:rsidRDefault="005432CB" w:rsidP="00C57B07">
            <w:pPr>
              <w:pStyle w:val="TableText"/>
            </w:pPr>
            <w:r w:rsidRPr="00756E22">
              <w:t>Protocol Name</w:t>
            </w:r>
          </w:p>
        </w:tc>
        <w:tc>
          <w:tcPr>
            <w:tcW w:w="7218" w:type="dxa"/>
            <w:gridSpan w:val="4"/>
          </w:tcPr>
          <w:p w14:paraId="217E1A9C" w14:textId="0E27D918" w:rsidR="005432CB" w:rsidRDefault="005432CB" w:rsidP="00C57B07">
            <w:pPr>
              <w:pStyle w:val="TableText"/>
            </w:pPr>
            <w:r w:rsidRPr="005432CB">
              <w:t>PSO ERX HOLD</w:t>
            </w:r>
          </w:p>
        </w:tc>
      </w:tr>
      <w:tr w:rsidR="005432CB" w14:paraId="5C3D9702" w14:textId="77777777" w:rsidTr="00C57B07">
        <w:trPr>
          <w:cantSplit/>
        </w:trPr>
        <w:tc>
          <w:tcPr>
            <w:tcW w:w="2358" w:type="dxa"/>
            <w:shd w:val="clear" w:color="auto" w:fill="F2F2F2" w:themeFill="background1" w:themeFillShade="F2"/>
          </w:tcPr>
          <w:p w14:paraId="1D2F136B" w14:textId="77777777" w:rsidR="005432CB" w:rsidRPr="00756E22" w:rsidRDefault="005432CB" w:rsidP="00C57B07">
            <w:pPr>
              <w:pStyle w:val="TableText"/>
            </w:pPr>
            <w:r w:rsidRPr="00756E22">
              <w:t>Enhancement Category</w:t>
            </w:r>
          </w:p>
        </w:tc>
        <w:tc>
          <w:tcPr>
            <w:tcW w:w="1804" w:type="dxa"/>
          </w:tcPr>
          <w:p w14:paraId="3208BA6D" w14:textId="77777777" w:rsidR="005432CB" w:rsidRDefault="005432CB" w:rsidP="00C57B07">
            <w:pPr>
              <w:pStyle w:val="TableText"/>
            </w:pPr>
            <w:r>
              <w:fldChar w:fldCharType="begin">
                <w:ffData>
                  <w:name w:val=""/>
                  <w:enabled/>
                  <w:calcOnExit w:val="0"/>
                  <w:statusText w:type="text" w:val="New"/>
                  <w:checkBox>
                    <w:sizeAuto/>
                    <w:default w:val="1"/>
                  </w:checkBox>
                </w:ffData>
              </w:fldChar>
            </w:r>
            <w:r>
              <w:instrText xml:space="preserve"> FORMCHECKBOX </w:instrText>
            </w:r>
            <w:r w:rsidR="00B70A55">
              <w:fldChar w:fldCharType="separate"/>
            </w:r>
            <w:r>
              <w:fldChar w:fldCharType="end"/>
            </w:r>
            <w:r w:rsidRPr="006D1BBA">
              <w:t xml:space="preserve"> New</w:t>
            </w:r>
          </w:p>
        </w:tc>
        <w:tc>
          <w:tcPr>
            <w:tcW w:w="1805" w:type="dxa"/>
          </w:tcPr>
          <w:p w14:paraId="13E4B72D" w14:textId="77777777" w:rsidR="005432CB" w:rsidRDefault="005432CB" w:rsidP="00C57B07">
            <w:pPr>
              <w:pStyle w:val="TableText"/>
            </w:pPr>
            <w:r>
              <w:fldChar w:fldCharType="begin">
                <w:ffData>
                  <w:name w:val="Check102"/>
                  <w:enabled/>
                  <w:calcOnExit w:val="0"/>
                  <w:statusText w:type="text" w:val="Modify"/>
                  <w:checkBox>
                    <w:sizeAuto/>
                    <w:default w:val="0"/>
                    <w:checked w:val="0"/>
                  </w:checkBox>
                </w:ffData>
              </w:fldChar>
            </w:r>
            <w:r>
              <w:instrText xml:space="preserve"> FORMCHECKBOX </w:instrText>
            </w:r>
            <w:r w:rsidR="00B70A55">
              <w:fldChar w:fldCharType="separate"/>
            </w:r>
            <w:r>
              <w:fldChar w:fldCharType="end"/>
            </w:r>
            <w:r w:rsidRPr="006D1BBA">
              <w:t xml:space="preserve"> Modify</w:t>
            </w:r>
          </w:p>
        </w:tc>
        <w:tc>
          <w:tcPr>
            <w:tcW w:w="1804" w:type="dxa"/>
          </w:tcPr>
          <w:p w14:paraId="4853E914" w14:textId="77777777" w:rsidR="005432CB" w:rsidRDefault="005432CB" w:rsidP="00C57B07">
            <w:pPr>
              <w:pStyle w:val="TableText"/>
            </w:pPr>
            <w:r>
              <w:fldChar w:fldCharType="begin">
                <w:ffData>
                  <w:name w:val="Check103"/>
                  <w:enabled/>
                  <w:calcOnExit w:val="0"/>
                  <w:statusText w:type="text" w:val="Delete"/>
                  <w:checkBox>
                    <w:sizeAuto/>
                    <w:default w:val="0"/>
                    <w:checked w:val="0"/>
                  </w:checkBox>
                </w:ffData>
              </w:fldChar>
            </w:r>
            <w:r>
              <w:instrText xml:space="preserve"> FORMCHECKBOX </w:instrText>
            </w:r>
            <w:r w:rsidR="00B70A55">
              <w:fldChar w:fldCharType="separate"/>
            </w:r>
            <w:r>
              <w:fldChar w:fldCharType="end"/>
            </w:r>
            <w:r w:rsidRPr="006D1BBA">
              <w:t xml:space="preserve"> Delete</w:t>
            </w:r>
          </w:p>
        </w:tc>
        <w:tc>
          <w:tcPr>
            <w:tcW w:w="1805" w:type="dxa"/>
          </w:tcPr>
          <w:p w14:paraId="562172CA" w14:textId="77777777" w:rsidR="005432CB" w:rsidRDefault="005432CB" w:rsidP="00C57B07">
            <w:pPr>
              <w:pStyle w:val="TableText"/>
            </w:pPr>
            <w:r>
              <w:fldChar w:fldCharType="begin">
                <w:ffData>
                  <w:name w:val="Check104"/>
                  <w:enabled/>
                  <w:calcOnExit w:val="0"/>
                  <w:statusText w:type="text" w:val="No change"/>
                  <w:checkBox>
                    <w:sizeAuto/>
                    <w:default w:val="0"/>
                    <w:checked w:val="0"/>
                  </w:checkBox>
                </w:ffData>
              </w:fldChar>
            </w:r>
            <w:r>
              <w:instrText xml:space="preserve"> FORMCHECKBOX </w:instrText>
            </w:r>
            <w:r w:rsidR="00B70A55">
              <w:fldChar w:fldCharType="separate"/>
            </w:r>
            <w:r>
              <w:fldChar w:fldCharType="end"/>
            </w:r>
            <w:r w:rsidRPr="006D1BBA">
              <w:t xml:space="preserve"> No Change</w:t>
            </w:r>
          </w:p>
        </w:tc>
      </w:tr>
      <w:tr w:rsidR="005432CB" w14:paraId="5B6A1705" w14:textId="77777777" w:rsidTr="00C57B07">
        <w:trPr>
          <w:cantSplit/>
        </w:trPr>
        <w:tc>
          <w:tcPr>
            <w:tcW w:w="2358" w:type="dxa"/>
            <w:shd w:val="clear" w:color="auto" w:fill="F2F2F2" w:themeFill="background1" w:themeFillShade="F2"/>
          </w:tcPr>
          <w:p w14:paraId="41D70995" w14:textId="77777777" w:rsidR="005432CB" w:rsidRPr="00756E22" w:rsidRDefault="005432CB" w:rsidP="00C57B07">
            <w:pPr>
              <w:pStyle w:val="TableText"/>
            </w:pPr>
            <w:r w:rsidRPr="00756E22">
              <w:t>Associated Protocols</w:t>
            </w:r>
          </w:p>
        </w:tc>
        <w:tc>
          <w:tcPr>
            <w:tcW w:w="7218" w:type="dxa"/>
            <w:gridSpan w:val="4"/>
          </w:tcPr>
          <w:p w14:paraId="71977B82" w14:textId="77777777" w:rsidR="005432CB" w:rsidRDefault="005432CB" w:rsidP="00C57B07">
            <w:pPr>
              <w:pStyle w:val="TableText"/>
            </w:pPr>
          </w:p>
        </w:tc>
      </w:tr>
      <w:tr w:rsidR="005432CB" w14:paraId="5ADADB3B" w14:textId="77777777" w:rsidTr="00C57B07">
        <w:trPr>
          <w:cantSplit/>
        </w:trPr>
        <w:tc>
          <w:tcPr>
            <w:tcW w:w="2358" w:type="dxa"/>
            <w:shd w:val="clear" w:color="auto" w:fill="F2F2F2" w:themeFill="background1" w:themeFillShade="F2"/>
          </w:tcPr>
          <w:p w14:paraId="10021122" w14:textId="77777777" w:rsidR="005432CB" w:rsidRPr="00756E22" w:rsidRDefault="005432CB" w:rsidP="00C57B07">
            <w:pPr>
              <w:pStyle w:val="TableText"/>
            </w:pPr>
            <w:r w:rsidRPr="00756E22">
              <w:t>Data Passing</w:t>
            </w:r>
          </w:p>
        </w:tc>
        <w:tc>
          <w:tcPr>
            <w:tcW w:w="7218" w:type="dxa"/>
            <w:gridSpan w:val="4"/>
          </w:tcPr>
          <w:p w14:paraId="3A57F18F" w14:textId="77777777" w:rsidR="005432CB" w:rsidRDefault="005432CB" w:rsidP="00C57B07">
            <w:pPr>
              <w:pStyle w:val="TableText"/>
            </w:pPr>
            <w:r>
              <w:fldChar w:fldCharType="begin">
                <w:ffData>
                  <w:name w:val="Check105"/>
                  <w:enabled/>
                  <w:calcOnExit w:val="0"/>
                  <w:statusText w:type="text" w:val="Input"/>
                  <w:checkBox>
                    <w:sizeAuto/>
                    <w:default w:val="0"/>
                    <w:checked w:val="0"/>
                  </w:checkBox>
                </w:ffData>
              </w:fldChar>
            </w:r>
            <w:r>
              <w:instrText xml:space="preserve"> FORMCHECKBOX </w:instrText>
            </w:r>
            <w:r w:rsidR="00B70A55">
              <w:fldChar w:fldCharType="separate"/>
            </w:r>
            <w:r>
              <w:fldChar w:fldCharType="end"/>
            </w:r>
            <w:r w:rsidRPr="006D1BBA">
              <w:t xml:space="preserve"> Input</w:t>
            </w:r>
            <w:r>
              <w:t xml:space="preserve"> </w:t>
            </w:r>
            <w:r>
              <w:fldChar w:fldCharType="begin">
                <w:ffData>
                  <w:name w:val="Check106"/>
                  <w:enabled/>
                  <w:calcOnExit w:val="0"/>
                  <w:statusText w:type="text" w:val="Output"/>
                  <w:checkBox>
                    <w:sizeAuto/>
                    <w:default w:val="0"/>
                    <w:checked w:val="0"/>
                  </w:checkBox>
                </w:ffData>
              </w:fldChar>
            </w:r>
            <w:r>
              <w:instrText xml:space="preserve"> FORMCHECKBOX </w:instrText>
            </w:r>
            <w:r w:rsidR="00B70A55">
              <w:fldChar w:fldCharType="separate"/>
            </w:r>
            <w:r>
              <w:fldChar w:fldCharType="end"/>
            </w:r>
            <w:r>
              <w:t xml:space="preserve"> Output </w:t>
            </w:r>
            <w:r>
              <w:fldChar w:fldCharType="begin">
                <w:ffData>
                  <w:name w:val="Check107"/>
                  <w:enabled/>
                  <w:calcOnExit w:val="0"/>
                  <w:statusText w:type="text" w:val="Both"/>
                  <w:checkBox>
                    <w:sizeAuto/>
                    <w:default w:val="0"/>
                    <w:checked w:val="0"/>
                  </w:checkBox>
                </w:ffData>
              </w:fldChar>
            </w:r>
            <w:r>
              <w:instrText xml:space="preserve"> FORMCHECKBOX </w:instrText>
            </w:r>
            <w:r w:rsidR="00B70A55">
              <w:fldChar w:fldCharType="separate"/>
            </w:r>
            <w:r>
              <w:fldChar w:fldCharType="end"/>
            </w:r>
            <w:r w:rsidRPr="006D1BBA">
              <w:t xml:space="preserve"> Both</w:t>
            </w:r>
            <w:r>
              <w:t xml:space="preserve"> </w:t>
            </w:r>
            <w:r>
              <w:fldChar w:fldCharType="begin">
                <w:ffData>
                  <w:name w:val="Check108"/>
                  <w:enabled/>
                  <w:calcOnExit w:val="0"/>
                  <w:statusText w:type="text" w:val="Global reference"/>
                  <w:checkBox>
                    <w:sizeAuto/>
                    <w:default w:val="0"/>
                    <w:checked w:val="0"/>
                  </w:checkBox>
                </w:ffData>
              </w:fldChar>
            </w:r>
            <w:r>
              <w:instrText xml:space="preserve"> FORMCHECKBOX </w:instrText>
            </w:r>
            <w:r w:rsidR="00B70A55">
              <w:fldChar w:fldCharType="separate"/>
            </w:r>
            <w:r>
              <w:fldChar w:fldCharType="end"/>
            </w:r>
            <w:r w:rsidRPr="006D1BBA">
              <w:t xml:space="preserve"> Global Reference</w:t>
            </w:r>
            <w:r>
              <w:t xml:space="preserve"> </w:t>
            </w:r>
            <w:r>
              <w:fldChar w:fldCharType="begin">
                <w:ffData>
                  <w:name w:val="Check109"/>
                  <w:enabled/>
                  <w:calcOnExit w:val="0"/>
                  <w:statusText w:type="text" w:val="Local reference"/>
                  <w:checkBox>
                    <w:sizeAuto/>
                    <w:default w:val="0"/>
                    <w:checked w:val="0"/>
                  </w:checkBox>
                </w:ffData>
              </w:fldChar>
            </w:r>
            <w:r>
              <w:instrText xml:space="preserve"> FORMCHECKBOX </w:instrText>
            </w:r>
            <w:r w:rsidR="00B70A55">
              <w:fldChar w:fldCharType="separate"/>
            </w:r>
            <w:r>
              <w:fldChar w:fldCharType="end"/>
            </w:r>
            <w:r w:rsidRPr="006D1BBA">
              <w:t xml:space="preserve"> Local Reference</w:t>
            </w:r>
          </w:p>
        </w:tc>
      </w:tr>
      <w:tr w:rsidR="005432CB" w14:paraId="08D224FD" w14:textId="77777777" w:rsidTr="00C57B07">
        <w:trPr>
          <w:cantSplit/>
        </w:trPr>
        <w:tc>
          <w:tcPr>
            <w:tcW w:w="2358" w:type="dxa"/>
            <w:shd w:val="clear" w:color="auto" w:fill="F2F2F2" w:themeFill="background1" w:themeFillShade="F2"/>
          </w:tcPr>
          <w:p w14:paraId="19194FEF" w14:textId="77777777" w:rsidR="005432CB" w:rsidRPr="00756E22" w:rsidRDefault="005432CB" w:rsidP="00C57B07">
            <w:pPr>
              <w:pStyle w:val="TableText"/>
            </w:pPr>
            <w:r w:rsidRPr="00756E22">
              <w:t>Item Text Description</w:t>
            </w:r>
          </w:p>
        </w:tc>
        <w:tc>
          <w:tcPr>
            <w:tcW w:w="7218" w:type="dxa"/>
            <w:gridSpan w:val="4"/>
          </w:tcPr>
          <w:p w14:paraId="7B1C5412" w14:textId="79610DD7" w:rsidR="005432CB" w:rsidRDefault="004F17D6" w:rsidP="00C57B07">
            <w:pPr>
              <w:pStyle w:val="TableText"/>
            </w:pPr>
            <w:r>
              <w:t>Hold eRx</w:t>
            </w:r>
          </w:p>
        </w:tc>
      </w:tr>
      <w:tr w:rsidR="005432CB" w14:paraId="36007D42" w14:textId="77777777" w:rsidTr="00C57B07">
        <w:trPr>
          <w:cantSplit/>
        </w:trPr>
        <w:tc>
          <w:tcPr>
            <w:tcW w:w="2358" w:type="dxa"/>
            <w:shd w:val="clear" w:color="auto" w:fill="F2F2F2" w:themeFill="background1" w:themeFillShade="F2"/>
          </w:tcPr>
          <w:p w14:paraId="00E1A75A" w14:textId="77777777" w:rsidR="005432CB" w:rsidRPr="00756E22" w:rsidRDefault="005432CB" w:rsidP="00C57B07">
            <w:pPr>
              <w:pStyle w:val="TableText"/>
            </w:pPr>
            <w:r w:rsidRPr="00756E22">
              <w:t>Protocol Type</w:t>
            </w:r>
          </w:p>
        </w:tc>
        <w:tc>
          <w:tcPr>
            <w:tcW w:w="7218" w:type="dxa"/>
            <w:gridSpan w:val="4"/>
          </w:tcPr>
          <w:p w14:paraId="6BDDC5F7" w14:textId="5D329CED" w:rsidR="005432CB" w:rsidRDefault="002C492F" w:rsidP="00C57B07">
            <w:pPr>
              <w:pStyle w:val="TableText"/>
            </w:pPr>
            <w:r>
              <w:fldChar w:fldCharType="begin">
                <w:ffData>
                  <w:name w:val=""/>
                  <w:enabled/>
                  <w:calcOnExit w:val="0"/>
                  <w:statusText w:type="text" w:val="Action"/>
                  <w:checkBox>
                    <w:sizeAuto/>
                    <w:default w:val="1"/>
                  </w:checkBox>
                </w:ffData>
              </w:fldChar>
            </w:r>
            <w:r>
              <w:instrText xml:space="preserve"> FORMCHECKBOX </w:instrText>
            </w:r>
            <w:r w:rsidR="00B70A55">
              <w:fldChar w:fldCharType="separate"/>
            </w:r>
            <w:r>
              <w:fldChar w:fldCharType="end"/>
            </w:r>
            <w:r w:rsidR="005432CB" w:rsidRPr="006D1BBA">
              <w:t xml:space="preserve"> Action</w:t>
            </w:r>
            <w:r w:rsidR="005432CB">
              <w:t xml:space="preserve">   </w:t>
            </w:r>
            <w:r w:rsidR="005432CB">
              <w:fldChar w:fldCharType="begin">
                <w:ffData>
                  <w:name w:val="Check51"/>
                  <w:enabled/>
                  <w:calcOnExit w:val="0"/>
                  <w:statusText w:type="text" w:val="Menu"/>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Menu</w:t>
            </w:r>
            <w:r w:rsidR="005432CB">
              <w:t xml:space="preserve">   </w:t>
            </w:r>
            <w:r w:rsidR="005432CB">
              <w:fldChar w:fldCharType="begin">
                <w:ffData>
                  <w:name w:val="Check52"/>
                  <w:enabled/>
                  <w:calcOnExit w:val="0"/>
                  <w:statusText w:type="text" w:val="Protocol"/>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Protocol</w:t>
            </w:r>
            <w:r w:rsidR="005432CB">
              <w:t xml:space="preserve">   </w:t>
            </w:r>
            <w:r w:rsidR="005432CB">
              <w:fldChar w:fldCharType="begin">
                <w:ffData>
                  <w:name w:val="Check53"/>
                  <w:enabled/>
                  <w:calcOnExit w:val="0"/>
                  <w:statusText w:type="text" w:val="Protocol menu"/>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Protocol Menu</w:t>
            </w:r>
            <w:r w:rsidR="005432CB">
              <w:t xml:space="preserve">   </w:t>
            </w:r>
            <w:r w:rsidR="005432CB">
              <w:fldChar w:fldCharType="begin">
                <w:ffData>
                  <w:name w:val="Check54"/>
                  <w:enabled/>
                  <w:calcOnExit w:val="0"/>
                  <w:statusText w:type="text" w:val="Limited protocol"/>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Limited Protocol</w:t>
            </w:r>
            <w:r w:rsidR="005432CB">
              <w:t xml:space="preserve">   </w:t>
            </w:r>
            <w:r w:rsidR="005432CB">
              <w:fldChar w:fldCharType="begin">
                <w:ffData>
                  <w:name w:val="Check55"/>
                  <w:enabled/>
                  <w:calcOnExit w:val="0"/>
                  <w:statusText w:type="text" w:val="Extended action"/>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Extended Action</w:t>
            </w:r>
            <w:r w:rsidR="005432CB">
              <w:t xml:space="preserve">   </w:t>
            </w:r>
            <w:r w:rsidR="005432CB">
              <w:fldChar w:fldCharType="begin">
                <w:ffData>
                  <w:name w:val="Check56"/>
                  <w:enabled/>
                  <w:calcOnExit w:val="0"/>
                  <w:statusText w:type="text" w:val="Dialog"/>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Dialog</w:t>
            </w:r>
            <w:r w:rsidR="005432CB">
              <w:t xml:space="preserve">   </w:t>
            </w:r>
            <w:r w:rsidR="005432CB">
              <w:fldChar w:fldCharType="begin">
                <w:ffData>
                  <w:name w:val="Check57"/>
                  <w:enabled/>
                  <w:calcOnExit w:val="0"/>
                  <w:statusText w:type="text" w:val="Other"/>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Other</w:t>
            </w:r>
          </w:p>
        </w:tc>
      </w:tr>
      <w:tr w:rsidR="005432CB" w14:paraId="236A2578" w14:textId="77777777" w:rsidTr="00C57B07">
        <w:trPr>
          <w:cantSplit/>
        </w:trPr>
        <w:tc>
          <w:tcPr>
            <w:tcW w:w="2358" w:type="dxa"/>
            <w:shd w:val="clear" w:color="auto" w:fill="F2F2F2" w:themeFill="background1" w:themeFillShade="F2"/>
          </w:tcPr>
          <w:p w14:paraId="4BD21AD4" w14:textId="77777777" w:rsidR="005432CB" w:rsidRPr="00756E22" w:rsidRDefault="005432CB" w:rsidP="00C57B07">
            <w:pPr>
              <w:pStyle w:val="TableText"/>
            </w:pPr>
            <w:r w:rsidRPr="00756E22">
              <w:t>Associated Routine</w:t>
            </w:r>
          </w:p>
        </w:tc>
        <w:tc>
          <w:tcPr>
            <w:tcW w:w="7218" w:type="dxa"/>
            <w:gridSpan w:val="4"/>
          </w:tcPr>
          <w:p w14:paraId="565C064A" w14:textId="77777777" w:rsidR="005432CB" w:rsidRDefault="005432CB" w:rsidP="00C57B07">
            <w:pPr>
              <w:pStyle w:val="TableText"/>
            </w:pPr>
          </w:p>
        </w:tc>
      </w:tr>
    </w:tbl>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Protocols"/>
      </w:tblPr>
      <w:tblGrid>
        <w:gridCol w:w="9576"/>
      </w:tblGrid>
      <w:tr w:rsidR="005432CB" w:rsidRPr="006D1BBA" w14:paraId="4A9D7B49" w14:textId="77777777" w:rsidTr="00C57B0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A2C253D" w14:textId="77777777" w:rsidR="005432CB" w:rsidRPr="006D1BBA" w:rsidRDefault="005432CB" w:rsidP="00C57B07">
            <w:pPr>
              <w:pStyle w:val="TableHeading"/>
            </w:pPr>
            <w:r w:rsidRPr="006D1BBA">
              <w:t>Current Entry Action Logic</w:t>
            </w:r>
          </w:p>
        </w:tc>
      </w:tr>
      <w:tr w:rsidR="005432CB" w:rsidRPr="006D1BBA" w14:paraId="1C7F89F2" w14:textId="77777777" w:rsidTr="00C57B07">
        <w:trPr>
          <w:cantSplit/>
        </w:trPr>
        <w:tc>
          <w:tcPr>
            <w:tcW w:w="5000" w:type="pct"/>
            <w:tcBorders>
              <w:top w:val="single" w:sz="6" w:space="0" w:color="000000"/>
              <w:left w:val="single" w:sz="6" w:space="0" w:color="000000"/>
              <w:bottom w:val="single" w:sz="6" w:space="0" w:color="000000"/>
              <w:right w:val="single" w:sz="6" w:space="0" w:color="000000"/>
            </w:tcBorders>
          </w:tcPr>
          <w:p w14:paraId="168F8F77" w14:textId="77777777" w:rsidR="005432CB" w:rsidRPr="006D1BBA" w:rsidRDefault="005432CB" w:rsidP="00C57B07">
            <w:pPr>
              <w:pStyle w:val="TableText"/>
            </w:pPr>
          </w:p>
        </w:tc>
      </w:tr>
      <w:tr w:rsidR="005432CB" w:rsidRPr="006D1BBA" w14:paraId="018EE638" w14:textId="77777777" w:rsidTr="00C57B0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3DBC7DA" w14:textId="77777777" w:rsidR="005432CB" w:rsidRPr="006D1BBA" w:rsidRDefault="005432CB" w:rsidP="00C57B07">
            <w:pPr>
              <w:pStyle w:val="TableHeading"/>
            </w:pPr>
            <w:r w:rsidRPr="006D1BBA">
              <w:t>Modified Entry Action Logic (Changes are in bold)</w:t>
            </w:r>
          </w:p>
        </w:tc>
      </w:tr>
      <w:tr w:rsidR="005432CB" w:rsidRPr="006D1BBA" w14:paraId="63ADF893" w14:textId="77777777" w:rsidTr="00C57B07">
        <w:trPr>
          <w:cantSplit/>
        </w:trPr>
        <w:tc>
          <w:tcPr>
            <w:tcW w:w="5000" w:type="pct"/>
            <w:tcBorders>
              <w:top w:val="single" w:sz="6" w:space="0" w:color="000000"/>
              <w:left w:val="single" w:sz="6" w:space="0" w:color="000000"/>
              <w:bottom w:val="single" w:sz="6" w:space="0" w:color="000000"/>
              <w:right w:val="single" w:sz="6" w:space="0" w:color="000000"/>
            </w:tcBorders>
          </w:tcPr>
          <w:p w14:paraId="622294A9" w14:textId="0B728C12" w:rsidR="005432CB" w:rsidRPr="002C492F" w:rsidRDefault="002C492F" w:rsidP="00C57B07">
            <w:pPr>
              <w:pStyle w:val="TableText"/>
              <w:rPr>
                <w:b/>
              </w:rPr>
            </w:pPr>
            <w:r w:rsidRPr="002C492F">
              <w:rPr>
                <w:b/>
              </w:rPr>
              <w:t>D HOLD^PSOERXH1</w:t>
            </w:r>
          </w:p>
        </w:tc>
      </w:tr>
    </w:tbl>
    <w:p w14:paraId="7434F50C" w14:textId="199B1DD4" w:rsidR="005432CB" w:rsidRDefault="005432CB" w:rsidP="005432CB">
      <w:pPr>
        <w:pStyle w:val="Caption"/>
      </w:pPr>
      <w:bookmarkStart w:id="429" w:name="_Toc485810704"/>
      <w:r>
        <w:t xml:space="preserve">Table </w:t>
      </w:r>
      <w:r w:rsidR="00B70A55">
        <w:fldChar w:fldCharType="begin"/>
      </w:r>
      <w:r w:rsidR="00B70A55">
        <w:instrText xml:space="preserve"> SEQ Table \* ARABIC </w:instrText>
      </w:r>
      <w:r w:rsidR="00B70A55">
        <w:fldChar w:fldCharType="separate"/>
      </w:r>
      <w:r w:rsidR="003A1DCC">
        <w:rPr>
          <w:noProof/>
        </w:rPr>
        <w:t>75</w:t>
      </w:r>
      <w:r w:rsidR="00B70A55">
        <w:rPr>
          <w:noProof/>
        </w:rPr>
        <w:fldChar w:fldCharType="end"/>
      </w:r>
      <w:r>
        <w:t>:</w:t>
      </w:r>
      <w:r w:rsidRPr="00EC1C67">
        <w:t xml:space="preserve"> </w:t>
      </w:r>
      <w:r w:rsidRPr="006D1BBA">
        <w:t>Protocol</w:t>
      </w:r>
      <w:r>
        <w:t xml:space="preserve">: </w:t>
      </w:r>
      <w:r w:rsidRPr="005432CB">
        <w:t>PSO ERX HQ MENU</w:t>
      </w:r>
      <w:bookmarkEnd w:id="429"/>
    </w:p>
    <w:tbl>
      <w:tblPr>
        <w:tblStyle w:val="TableGrid"/>
        <w:tblW w:w="0" w:type="auto"/>
        <w:tblLook w:val="04A0" w:firstRow="1" w:lastRow="0" w:firstColumn="1" w:lastColumn="0" w:noHBand="0" w:noVBand="1"/>
        <w:tblCaption w:val="Protocols"/>
      </w:tblPr>
      <w:tblGrid>
        <w:gridCol w:w="2358"/>
        <w:gridCol w:w="1804"/>
        <w:gridCol w:w="1805"/>
        <w:gridCol w:w="1804"/>
        <w:gridCol w:w="1805"/>
      </w:tblGrid>
      <w:tr w:rsidR="005432CB" w14:paraId="0847282D" w14:textId="77777777" w:rsidTr="00C57B07">
        <w:trPr>
          <w:cantSplit/>
          <w:tblHeader/>
        </w:trPr>
        <w:tc>
          <w:tcPr>
            <w:tcW w:w="2358" w:type="dxa"/>
            <w:shd w:val="clear" w:color="auto" w:fill="F2F2F2" w:themeFill="background1" w:themeFillShade="F2"/>
          </w:tcPr>
          <w:p w14:paraId="2EA9CE16" w14:textId="77777777" w:rsidR="005432CB" w:rsidRDefault="005432CB" w:rsidP="00C57B07">
            <w:pPr>
              <w:pStyle w:val="TableHeading"/>
            </w:pPr>
            <w:r w:rsidRPr="00756E22">
              <w:t>Protocols</w:t>
            </w:r>
          </w:p>
        </w:tc>
        <w:tc>
          <w:tcPr>
            <w:tcW w:w="7218" w:type="dxa"/>
            <w:gridSpan w:val="4"/>
            <w:shd w:val="clear" w:color="auto" w:fill="F2F2F2" w:themeFill="background1" w:themeFillShade="F2"/>
          </w:tcPr>
          <w:p w14:paraId="4353FE14" w14:textId="77777777" w:rsidR="005432CB" w:rsidRDefault="005432CB" w:rsidP="00C57B07">
            <w:pPr>
              <w:pStyle w:val="TableHeading"/>
            </w:pPr>
            <w:r w:rsidRPr="00756E22">
              <w:t>Activities</w:t>
            </w:r>
          </w:p>
        </w:tc>
      </w:tr>
      <w:tr w:rsidR="005432CB" w14:paraId="0630D7AB" w14:textId="77777777" w:rsidTr="00C57B07">
        <w:trPr>
          <w:cantSplit/>
        </w:trPr>
        <w:tc>
          <w:tcPr>
            <w:tcW w:w="2358" w:type="dxa"/>
            <w:shd w:val="clear" w:color="auto" w:fill="F2F2F2" w:themeFill="background1" w:themeFillShade="F2"/>
          </w:tcPr>
          <w:p w14:paraId="2CDCF0D5" w14:textId="77777777" w:rsidR="005432CB" w:rsidRPr="00756E22" w:rsidRDefault="005432CB" w:rsidP="00C57B07">
            <w:pPr>
              <w:pStyle w:val="TableText"/>
            </w:pPr>
            <w:r w:rsidRPr="00756E22">
              <w:t>Protocol Name</w:t>
            </w:r>
          </w:p>
        </w:tc>
        <w:tc>
          <w:tcPr>
            <w:tcW w:w="7218" w:type="dxa"/>
            <w:gridSpan w:val="4"/>
          </w:tcPr>
          <w:p w14:paraId="330FF4D8" w14:textId="6F0F0D67" w:rsidR="005432CB" w:rsidRDefault="005432CB" w:rsidP="00C57B07">
            <w:pPr>
              <w:pStyle w:val="TableText"/>
            </w:pPr>
            <w:r w:rsidRPr="005432CB">
              <w:t>PSO ERX HQ MENU</w:t>
            </w:r>
          </w:p>
        </w:tc>
      </w:tr>
      <w:tr w:rsidR="005432CB" w14:paraId="139D3263" w14:textId="77777777" w:rsidTr="00C57B07">
        <w:trPr>
          <w:cantSplit/>
        </w:trPr>
        <w:tc>
          <w:tcPr>
            <w:tcW w:w="2358" w:type="dxa"/>
            <w:shd w:val="clear" w:color="auto" w:fill="F2F2F2" w:themeFill="background1" w:themeFillShade="F2"/>
          </w:tcPr>
          <w:p w14:paraId="1ACE5C64" w14:textId="77777777" w:rsidR="005432CB" w:rsidRPr="00756E22" w:rsidRDefault="005432CB" w:rsidP="00C57B07">
            <w:pPr>
              <w:pStyle w:val="TableText"/>
            </w:pPr>
            <w:r w:rsidRPr="00756E22">
              <w:t>Enhancement Category</w:t>
            </w:r>
          </w:p>
        </w:tc>
        <w:tc>
          <w:tcPr>
            <w:tcW w:w="1804" w:type="dxa"/>
          </w:tcPr>
          <w:p w14:paraId="79BB34AD" w14:textId="77777777" w:rsidR="005432CB" w:rsidRDefault="005432CB" w:rsidP="00C57B07">
            <w:pPr>
              <w:pStyle w:val="TableText"/>
            </w:pPr>
            <w:r>
              <w:fldChar w:fldCharType="begin">
                <w:ffData>
                  <w:name w:val=""/>
                  <w:enabled/>
                  <w:calcOnExit w:val="0"/>
                  <w:statusText w:type="text" w:val="New"/>
                  <w:checkBox>
                    <w:sizeAuto/>
                    <w:default w:val="1"/>
                  </w:checkBox>
                </w:ffData>
              </w:fldChar>
            </w:r>
            <w:r>
              <w:instrText xml:space="preserve"> FORMCHECKBOX </w:instrText>
            </w:r>
            <w:r w:rsidR="00B70A55">
              <w:fldChar w:fldCharType="separate"/>
            </w:r>
            <w:r>
              <w:fldChar w:fldCharType="end"/>
            </w:r>
            <w:r w:rsidRPr="006D1BBA">
              <w:t xml:space="preserve"> New</w:t>
            </w:r>
          </w:p>
        </w:tc>
        <w:tc>
          <w:tcPr>
            <w:tcW w:w="1805" w:type="dxa"/>
          </w:tcPr>
          <w:p w14:paraId="1DE0D493" w14:textId="77777777" w:rsidR="005432CB" w:rsidRDefault="005432CB" w:rsidP="00C57B07">
            <w:pPr>
              <w:pStyle w:val="TableText"/>
            </w:pPr>
            <w:r>
              <w:fldChar w:fldCharType="begin">
                <w:ffData>
                  <w:name w:val="Check102"/>
                  <w:enabled/>
                  <w:calcOnExit w:val="0"/>
                  <w:statusText w:type="text" w:val="Modify"/>
                  <w:checkBox>
                    <w:sizeAuto/>
                    <w:default w:val="0"/>
                    <w:checked w:val="0"/>
                  </w:checkBox>
                </w:ffData>
              </w:fldChar>
            </w:r>
            <w:r>
              <w:instrText xml:space="preserve"> FORMCHECKBOX </w:instrText>
            </w:r>
            <w:r w:rsidR="00B70A55">
              <w:fldChar w:fldCharType="separate"/>
            </w:r>
            <w:r>
              <w:fldChar w:fldCharType="end"/>
            </w:r>
            <w:r w:rsidRPr="006D1BBA">
              <w:t xml:space="preserve"> Modify</w:t>
            </w:r>
          </w:p>
        </w:tc>
        <w:tc>
          <w:tcPr>
            <w:tcW w:w="1804" w:type="dxa"/>
          </w:tcPr>
          <w:p w14:paraId="5547CB51" w14:textId="77777777" w:rsidR="005432CB" w:rsidRDefault="005432CB" w:rsidP="00C57B07">
            <w:pPr>
              <w:pStyle w:val="TableText"/>
            </w:pPr>
            <w:r>
              <w:fldChar w:fldCharType="begin">
                <w:ffData>
                  <w:name w:val="Check103"/>
                  <w:enabled/>
                  <w:calcOnExit w:val="0"/>
                  <w:statusText w:type="text" w:val="Delete"/>
                  <w:checkBox>
                    <w:sizeAuto/>
                    <w:default w:val="0"/>
                    <w:checked w:val="0"/>
                  </w:checkBox>
                </w:ffData>
              </w:fldChar>
            </w:r>
            <w:r>
              <w:instrText xml:space="preserve"> FORMCHECKBOX </w:instrText>
            </w:r>
            <w:r w:rsidR="00B70A55">
              <w:fldChar w:fldCharType="separate"/>
            </w:r>
            <w:r>
              <w:fldChar w:fldCharType="end"/>
            </w:r>
            <w:r w:rsidRPr="006D1BBA">
              <w:t xml:space="preserve"> Delete</w:t>
            </w:r>
          </w:p>
        </w:tc>
        <w:tc>
          <w:tcPr>
            <w:tcW w:w="1805" w:type="dxa"/>
          </w:tcPr>
          <w:p w14:paraId="3E4FB9F1" w14:textId="77777777" w:rsidR="005432CB" w:rsidRDefault="005432CB" w:rsidP="00C57B07">
            <w:pPr>
              <w:pStyle w:val="TableText"/>
            </w:pPr>
            <w:r>
              <w:fldChar w:fldCharType="begin">
                <w:ffData>
                  <w:name w:val="Check104"/>
                  <w:enabled/>
                  <w:calcOnExit w:val="0"/>
                  <w:statusText w:type="text" w:val="No change"/>
                  <w:checkBox>
                    <w:sizeAuto/>
                    <w:default w:val="0"/>
                    <w:checked w:val="0"/>
                  </w:checkBox>
                </w:ffData>
              </w:fldChar>
            </w:r>
            <w:r>
              <w:instrText xml:space="preserve"> FORMCHECKBOX </w:instrText>
            </w:r>
            <w:r w:rsidR="00B70A55">
              <w:fldChar w:fldCharType="separate"/>
            </w:r>
            <w:r>
              <w:fldChar w:fldCharType="end"/>
            </w:r>
            <w:r w:rsidRPr="006D1BBA">
              <w:t xml:space="preserve"> No Change</w:t>
            </w:r>
          </w:p>
        </w:tc>
      </w:tr>
      <w:tr w:rsidR="005432CB" w14:paraId="513249C6" w14:textId="77777777" w:rsidTr="00C57B07">
        <w:trPr>
          <w:cantSplit/>
        </w:trPr>
        <w:tc>
          <w:tcPr>
            <w:tcW w:w="2358" w:type="dxa"/>
            <w:shd w:val="clear" w:color="auto" w:fill="F2F2F2" w:themeFill="background1" w:themeFillShade="F2"/>
          </w:tcPr>
          <w:p w14:paraId="10A2BFA8" w14:textId="77777777" w:rsidR="005432CB" w:rsidRPr="00756E22" w:rsidRDefault="005432CB" w:rsidP="00C57B07">
            <w:pPr>
              <w:pStyle w:val="TableText"/>
            </w:pPr>
            <w:r w:rsidRPr="00756E22">
              <w:t>Associated Protocols</w:t>
            </w:r>
          </w:p>
        </w:tc>
        <w:tc>
          <w:tcPr>
            <w:tcW w:w="7218" w:type="dxa"/>
            <w:gridSpan w:val="4"/>
          </w:tcPr>
          <w:p w14:paraId="4E9F52A4" w14:textId="77777777" w:rsidR="005432CB" w:rsidRDefault="005432CB" w:rsidP="00C57B07">
            <w:pPr>
              <w:pStyle w:val="TableText"/>
            </w:pPr>
          </w:p>
        </w:tc>
      </w:tr>
      <w:tr w:rsidR="005432CB" w14:paraId="00ADAA5F" w14:textId="77777777" w:rsidTr="00C57B07">
        <w:trPr>
          <w:cantSplit/>
        </w:trPr>
        <w:tc>
          <w:tcPr>
            <w:tcW w:w="2358" w:type="dxa"/>
            <w:shd w:val="clear" w:color="auto" w:fill="F2F2F2" w:themeFill="background1" w:themeFillShade="F2"/>
          </w:tcPr>
          <w:p w14:paraId="114515DC" w14:textId="77777777" w:rsidR="005432CB" w:rsidRPr="00756E22" w:rsidRDefault="005432CB" w:rsidP="00C57B07">
            <w:pPr>
              <w:pStyle w:val="TableText"/>
            </w:pPr>
            <w:r w:rsidRPr="00756E22">
              <w:t>Data Passing</w:t>
            </w:r>
          </w:p>
        </w:tc>
        <w:tc>
          <w:tcPr>
            <w:tcW w:w="7218" w:type="dxa"/>
            <w:gridSpan w:val="4"/>
          </w:tcPr>
          <w:p w14:paraId="2264661A" w14:textId="77777777" w:rsidR="005432CB" w:rsidRDefault="005432CB" w:rsidP="00C57B07">
            <w:pPr>
              <w:pStyle w:val="TableText"/>
            </w:pPr>
            <w:r>
              <w:fldChar w:fldCharType="begin">
                <w:ffData>
                  <w:name w:val="Check105"/>
                  <w:enabled/>
                  <w:calcOnExit w:val="0"/>
                  <w:statusText w:type="text" w:val="Input"/>
                  <w:checkBox>
                    <w:sizeAuto/>
                    <w:default w:val="0"/>
                    <w:checked w:val="0"/>
                  </w:checkBox>
                </w:ffData>
              </w:fldChar>
            </w:r>
            <w:r>
              <w:instrText xml:space="preserve"> FORMCHECKBOX </w:instrText>
            </w:r>
            <w:r w:rsidR="00B70A55">
              <w:fldChar w:fldCharType="separate"/>
            </w:r>
            <w:r>
              <w:fldChar w:fldCharType="end"/>
            </w:r>
            <w:r w:rsidRPr="006D1BBA">
              <w:t xml:space="preserve"> Input</w:t>
            </w:r>
            <w:r>
              <w:t xml:space="preserve"> </w:t>
            </w:r>
            <w:r>
              <w:fldChar w:fldCharType="begin">
                <w:ffData>
                  <w:name w:val="Check106"/>
                  <w:enabled/>
                  <w:calcOnExit w:val="0"/>
                  <w:statusText w:type="text" w:val="Output"/>
                  <w:checkBox>
                    <w:sizeAuto/>
                    <w:default w:val="0"/>
                    <w:checked w:val="0"/>
                  </w:checkBox>
                </w:ffData>
              </w:fldChar>
            </w:r>
            <w:r>
              <w:instrText xml:space="preserve"> FORMCHECKBOX </w:instrText>
            </w:r>
            <w:r w:rsidR="00B70A55">
              <w:fldChar w:fldCharType="separate"/>
            </w:r>
            <w:r>
              <w:fldChar w:fldCharType="end"/>
            </w:r>
            <w:r>
              <w:t xml:space="preserve"> Output </w:t>
            </w:r>
            <w:r>
              <w:fldChar w:fldCharType="begin">
                <w:ffData>
                  <w:name w:val="Check107"/>
                  <w:enabled/>
                  <w:calcOnExit w:val="0"/>
                  <w:statusText w:type="text" w:val="Both"/>
                  <w:checkBox>
                    <w:sizeAuto/>
                    <w:default w:val="0"/>
                    <w:checked w:val="0"/>
                  </w:checkBox>
                </w:ffData>
              </w:fldChar>
            </w:r>
            <w:r>
              <w:instrText xml:space="preserve"> FORMCHECKBOX </w:instrText>
            </w:r>
            <w:r w:rsidR="00B70A55">
              <w:fldChar w:fldCharType="separate"/>
            </w:r>
            <w:r>
              <w:fldChar w:fldCharType="end"/>
            </w:r>
            <w:r w:rsidRPr="006D1BBA">
              <w:t xml:space="preserve"> Both</w:t>
            </w:r>
            <w:r>
              <w:t xml:space="preserve"> </w:t>
            </w:r>
            <w:r>
              <w:fldChar w:fldCharType="begin">
                <w:ffData>
                  <w:name w:val="Check108"/>
                  <w:enabled/>
                  <w:calcOnExit w:val="0"/>
                  <w:statusText w:type="text" w:val="Global reference"/>
                  <w:checkBox>
                    <w:sizeAuto/>
                    <w:default w:val="0"/>
                    <w:checked w:val="0"/>
                  </w:checkBox>
                </w:ffData>
              </w:fldChar>
            </w:r>
            <w:r>
              <w:instrText xml:space="preserve"> FORMCHECKBOX </w:instrText>
            </w:r>
            <w:r w:rsidR="00B70A55">
              <w:fldChar w:fldCharType="separate"/>
            </w:r>
            <w:r>
              <w:fldChar w:fldCharType="end"/>
            </w:r>
            <w:r w:rsidRPr="006D1BBA">
              <w:t xml:space="preserve"> Global Reference</w:t>
            </w:r>
            <w:r>
              <w:t xml:space="preserve"> </w:t>
            </w:r>
            <w:r>
              <w:fldChar w:fldCharType="begin">
                <w:ffData>
                  <w:name w:val="Check109"/>
                  <w:enabled/>
                  <w:calcOnExit w:val="0"/>
                  <w:statusText w:type="text" w:val="Local reference"/>
                  <w:checkBox>
                    <w:sizeAuto/>
                    <w:default w:val="0"/>
                    <w:checked w:val="0"/>
                  </w:checkBox>
                </w:ffData>
              </w:fldChar>
            </w:r>
            <w:r>
              <w:instrText xml:space="preserve"> FORMCHECKBOX </w:instrText>
            </w:r>
            <w:r w:rsidR="00B70A55">
              <w:fldChar w:fldCharType="separate"/>
            </w:r>
            <w:r>
              <w:fldChar w:fldCharType="end"/>
            </w:r>
            <w:r w:rsidRPr="006D1BBA">
              <w:t xml:space="preserve"> Local Reference</w:t>
            </w:r>
          </w:p>
        </w:tc>
      </w:tr>
      <w:tr w:rsidR="005432CB" w14:paraId="4034530A" w14:textId="77777777" w:rsidTr="00C57B07">
        <w:trPr>
          <w:cantSplit/>
        </w:trPr>
        <w:tc>
          <w:tcPr>
            <w:tcW w:w="2358" w:type="dxa"/>
            <w:shd w:val="clear" w:color="auto" w:fill="F2F2F2" w:themeFill="background1" w:themeFillShade="F2"/>
          </w:tcPr>
          <w:p w14:paraId="216DB776" w14:textId="77777777" w:rsidR="005432CB" w:rsidRPr="00756E22" w:rsidRDefault="005432CB" w:rsidP="00C57B07">
            <w:pPr>
              <w:pStyle w:val="TableText"/>
            </w:pPr>
            <w:r w:rsidRPr="00756E22">
              <w:t>Item Text Description</w:t>
            </w:r>
          </w:p>
        </w:tc>
        <w:tc>
          <w:tcPr>
            <w:tcW w:w="7218" w:type="dxa"/>
            <w:gridSpan w:val="4"/>
          </w:tcPr>
          <w:p w14:paraId="5A904A0C" w14:textId="77777777" w:rsidR="005432CB" w:rsidRDefault="002C492F" w:rsidP="00C57B07">
            <w:pPr>
              <w:pStyle w:val="TableText"/>
            </w:pPr>
            <w:r w:rsidRPr="002C492F">
              <w:t>ERX QUEUE MENU</w:t>
            </w:r>
          </w:p>
          <w:p w14:paraId="0923DF25" w14:textId="6C758D5E" w:rsidR="002C492F" w:rsidRDefault="002C492F" w:rsidP="00C57B07">
            <w:pPr>
              <w:pStyle w:val="TableText"/>
            </w:pPr>
            <w:r>
              <w:t>This is the eRx Holding Queue Menu.</w:t>
            </w:r>
          </w:p>
        </w:tc>
      </w:tr>
      <w:tr w:rsidR="005432CB" w14:paraId="75022374" w14:textId="77777777" w:rsidTr="00C57B07">
        <w:trPr>
          <w:cantSplit/>
        </w:trPr>
        <w:tc>
          <w:tcPr>
            <w:tcW w:w="2358" w:type="dxa"/>
            <w:shd w:val="clear" w:color="auto" w:fill="F2F2F2" w:themeFill="background1" w:themeFillShade="F2"/>
          </w:tcPr>
          <w:p w14:paraId="3262787E" w14:textId="77777777" w:rsidR="005432CB" w:rsidRPr="00756E22" w:rsidRDefault="005432CB" w:rsidP="00C57B07">
            <w:pPr>
              <w:pStyle w:val="TableText"/>
            </w:pPr>
            <w:r w:rsidRPr="00756E22">
              <w:t>Protocol Type</w:t>
            </w:r>
          </w:p>
        </w:tc>
        <w:tc>
          <w:tcPr>
            <w:tcW w:w="7218" w:type="dxa"/>
            <w:gridSpan w:val="4"/>
          </w:tcPr>
          <w:p w14:paraId="06B55172" w14:textId="0166A9E4" w:rsidR="005432CB" w:rsidRDefault="005432CB" w:rsidP="002C492F">
            <w:pPr>
              <w:pStyle w:val="TableText"/>
            </w:pPr>
            <w:r>
              <w:fldChar w:fldCharType="begin">
                <w:ffData>
                  <w:name w:val="Check50"/>
                  <w:enabled/>
                  <w:calcOnExit w:val="0"/>
                  <w:statusText w:type="text" w:val="Action"/>
                  <w:checkBox>
                    <w:sizeAuto/>
                    <w:default w:val="0"/>
                    <w:checked w:val="0"/>
                  </w:checkBox>
                </w:ffData>
              </w:fldChar>
            </w:r>
            <w:r>
              <w:instrText xml:space="preserve"> FORMCHECKBOX </w:instrText>
            </w:r>
            <w:r w:rsidR="00B70A55">
              <w:fldChar w:fldCharType="separate"/>
            </w:r>
            <w:r>
              <w:fldChar w:fldCharType="end"/>
            </w:r>
            <w:r w:rsidRPr="006D1BBA">
              <w:t xml:space="preserve"> Action</w:t>
            </w:r>
            <w:r>
              <w:t xml:space="preserve">   </w:t>
            </w:r>
            <w:r w:rsidR="002C492F">
              <w:fldChar w:fldCharType="begin">
                <w:ffData>
                  <w:name w:val=""/>
                  <w:enabled/>
                  <w:calcOnExit w:val="0"/>
                  <w:statusText w:type="text" w:val="Menu"/>
                  <w:checkBox>
                    <w:sizeAuto/>
                    <w:default w:val="1"/>
                  </w:checkBox>
                </w:ffData>
              </w:fldChar>
            </w:r>
            <w:r w:rsidR="002C492F">
              <w:instrText xml:space="preserve"> FORMCHECKBOX </w:instrText>
            </w:r>
            <w:r w:rsidR="00B70A55">
              <w:fldChar w:fldCharType="separate"/>
            </w:r>
            <w:r w:rsidR="002C492F">
              <w:fldChar w:fldCharType="end"/>
            </w:r>
            <w:r w:rsidRPr="006D1BBA">
              <w:t xml:space="preserve"> Menu</w:t>
            </w:r>
            <w:r>
              <w:t xml:space="preserve">   </w:t>
            </w:r>
            <w:r>
              <w:fldChar w:fldCharType="begin">
                <w:ffData>
                  <w:name w:val="Check52"/>
                  <w:enabled/>
                  <w:calcOnExit w:val="0"/>
                  <w:statusText w:type="text" w:val="Protocol"/>
                  <w:checkBox>
                    <w:sizeAuto/>
                    <w:default w:val="0"/>
                    <w:checked w:val="0"/>
                  </w:checkBox>
                </w:ffData>
              </w:fldChar>
            </w:r>
            <w:r>
              <w:instrText xml:space="preserve"> FORMCHECKBOX </w:instrText>
            </w:r>
            <w:r w:rsidR="00B70A55">
              <w:fldChar w:fldCharType="separate"/>
            </w:r>
            <w:r>
              <w:fldChar w:fldCharType="end"/>
            </w:r>
            <w:r w:rsidRPr="006D1BBA">
              <w:t xml:space="preserve"> Protocol</w:t>
            </w:r>
            <w:r>
              <w:t xml:space="preserve">   </w:t>
            </w:r>
            <w:r>
              <w:fldChar w:fldCharType="begin">
                <w:ffData>
                  <w:name w:val="Check53"/>
                  <w:enabled/>
                  <w:calcOnExit w:val="0"/>
                  <w:statusText w:type="text" w:val="Protocol menu"/>
                  <w:checkBox>
                    <w:sizeAuto/>
                    <w:default w:val="0"/>
                    <w:checked w:val="0"/>
                  </w:checkBox>
                </w:ffData>
              </w:fldChar>
            </w:r>
            <w:r>
              <w:instrText xml:space="preserve"> FORMCHECKBOX </w:instrText>
            </w:r>
            <w:r w:rsidR="00B70A55">
              <w:fldChar w:fldCharType="separate"/>
            </w:r>
            <w:r>
              <w:fldChar w:fldCharType="end"/>
            </w:r>
            <w:r w:rsidRPr="006D1BBA">
              <w:t xml:space="preserve"> Protocol Menu</w:t>
            </w:r>
            <w:r>
              <w:t xml:space="preserve">   </w:t>
            </w:r>
            <w:r>
              <w:fldChar w:fldCharType="begin">
                <w:ffData>
                  <w:name w:val="Check54"/>
                  <w:enabled/>
                  <w:calcOnExit w:val="0"/>
                  <w:statusText w:type="text" w:val="Limited protocol"/>
                  <w:checkBox>
                    <w:sizeAuto/>
                    <w:default w:val="0"/>
                    <w:checked w:val="0"/>
                  </w:checkBox>
                </w:ffData>
              </w:fldChar>
            </w:r>
            <w:r>
              <w:instrText xml:space="preserve"> FORMCHECKBOX </w:instrText>
            </w:r>
            <w:r w:rsidR="00B70A55">
              <w:fldChar w:fldCharType="separate"/>
            </w:r>
            <w:r>
              <w:fldChar w:fldCharType="end"/>
            </w:r>
            <w:r w:rsidRPr="006D1BBA">
              <w:t xml:space="preserve"> Limited Protocol</w:t>
            </w:r>
            <w:r>
              <w:t xml:space="preserve">   </w:t>
            </w:r>
            <w:r>
              <w:fldChar w:fldCharType="begin">
                <w:ffData>
                  <w:name w:val="Check55"/>
                  <w:enabled/>
                  <w:calcOnExit w:val="0"/>
                  <w:statusText w:type="text" w:val="Extended action"/>
                  <w:checkBox>
                    <w:sizeAuto/>
                    <w:default w:val="0"/>
                    <w:checked w:val="0"/>
                  </w:checkBox>
                </w:ffData>
              </w:fldChar>
            </w:r>
            <w:r>
              <w:instrText xml:space="preserve"> FORMCHECKBOX </w:instrText>
            </w:r>
            <w:r w:rsidR="00B70A55">
              <w:fldChar w:fldCharType="separate"/>
            </w:r>
            <w:r>
              <w:fldChar w:fldCharType="end"/>
            </w:r>
            <w:r w:rsidRPr="006D1BBA">
              <w:t xml:space="preserve"> Extended Action</w:t>
            </w:r>
            <w:r>
              <w:t xml:space="preserve">   </w:t>
            </w:r>
            <w:r>
              <w:fldChar w:fldCharType="begin">
                <w:ffData>
                  <w:name w:val="Check56"/>
                  <w:enabled/>
                  <w:calcOnExit w:val="0"/>
                  <w:statusText w:type="text" w:val="Dialog"/>
                  <w:checkBox>
                    <w:sizeAuto/>
                    <w:default w:val="0"/>
                    <w:checked w:val="0"/>
                  </w:checkBox>
                </w:ffData>
              </w:fldChar>
            </w:r>
            <w:r>
              <w:instrText xml:space="preserve"> FORMCHECKBOX </w:instrText>
            </w:r>
            <w:r w:rsidR="00B70A55">
              <w:fldChar w:fldCharType="separate"/>
            </w:r>
            <w:r>
              <w:fldChar w:fldCharType="end"/>
            </w:r>
            <w:r w:rsidRPr="006D1BBA">
              <w:t xml:space="preserve"> Dialog</w:t>
            </w:r>
            <w:r>
              <w:t xml:space="preserve">   </w:t>
            </w:r>
            <w:r>
              <w:fldChar w:fldCharType="begin">
                <w:ffData>
                  <w:name w:val="Check57"/>
                  <w:enabled/>
                  <w:calcOnExit w:val="0"/>
                  <w:statusText w:type="text" w:val="Other"/>
                  <w:checkBox>
                    <w:sizeAuto/>
                    <w:default w:val="0"/>
                    <w:checked w:val="0"/>
                  </w:checkBox>
                </w:ffData>
              </w:fldChar>
            </w:r>
            <w:r>
              <w:instrText xml:space="preserve"> FORMCHECKBOX </w:instrText>
            </w:r>
            <w:r w:rsidR="00B70A55">
              <w:fldChar w:fldCharType="separate"/>
            </w:r>
            <w:r>
              <w:fldChar w:fldCharType="end"/>
            </w:r>
            <w:r w:rsidRPr="006D1BBA">
              <w:t xml:space="preserve"> Other</w:t>
            </w:r>
          </w:p>
        </w:tc>
      </w:tr>
      <w:tr w:rsidR="005432CB" w14:paraId="48E9573F" w14:textId="77777777" w:rsidTr="00C57B07">
        <w:trPr>
          <w:cantSplit/>
        </w:trPr>
        <w:tc>
          <w:tcPr>
            <w:tcW w:w="2358" w:type="dxa"/>
            <w:shd w:val="clear" w:color="auto" w:fill="F2F2F2" w:themeFill="background1" w:themeFillShade="F2"/>
          </w:tcPr>
          <w:p w14:paraId="6E171D50" w14:textId="77777777" w:rsidR="005432CB" w:rsidRPr="00756E22" w:rsidRDefault="005432CB" w:rsidP="00C57B07">
            <w:pPr>
              <w:pStyle w:val="TableText"/>
            </w:pPr>
            <w:r w:rsidRPr="00756E22">
              <w:t>Associated Routine</w:t>
            </w:r>
          </w:p>
        </w:tc>
        <w:tc>
          <w:tcPr>
            <w:tcW w:w="7218" w:type="dxa"/>
            <w:gridSpan w:val="4"/>
          </w:tcPr>
          <w:p w14:paraId="07CC6FCA" w14:textId="77777777" w:rsidR="005432CB" w:rsidRDefault="005432CB" w:rsidP="00C57B07">
            <w:pPr>
              <w:pStyle w:val="TableText"/>
            </w:pPr>
          </w:p>
        </w:tc>
      </w:tr>
    </w:tbl>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Protocols"/>
      </w:tblPr>
      <w:tblGrid>
        <w:gridCol w:w="9576"/>
      </w:tblGrid>
      <w:tr w:rsidR="005432CB" w:rsidRPr="006D1BBA" w14:paraId="30F567FE" w14:textId="77777777" w:rsidTr="00C57B0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AC4F4F0" w14:textId="77777777" w:rsidR="005432CB" w:rsidRPr="006D1BBA" w:rsidRDefault="005432CB" w:rsidP="00C57B07">
            <w:pPr>
              <w:pStyle w:val="TableHeading"/>
            </w:pPr>
            <w:r w:rsidRPr="006D1BBA">
              <w:t>Current Entry Action Logic</w:t>
            </w:r>
          </w:p>
        </w:tc>
      </w:tr>
      <w:tr w:rsidR="005432CB" w:rsidRPr="006D1BBA" w14:paraId="7D50A164" w14:textId="77777777" w:rsidTr="00C57B07">
        <w:trPr>
          <w:cantSplit/>
        </w:trPr>
        <w:tc>
          <w:tcPr>
            <w:tcW w:w="5000" w:type="pct"/>
            <w:tcBorders>
              <w:top w:val="single" w:sz="6" w:space="0" w:color="000000"/>
              <w:left w:val="single" w:sz="6" w:space="0" w:color="000000"/>
              <w:bottom w:val="single" w:sz="6" w:space="0" w:color="000000"/>
              <w:right w:val="single" w:sz="6" w:space="0" w:color="000000"/>
            </w:tcBorders>
          </w:tcPr>
          <w:p w14:paraId="51A335B7" w14:textId="77777777" w:rsidR="005432CB" w:rsidRPr="006D1BBA" w:rsidRDefault="005432CB" w:rsidP="00C57B07">
            <w:pPr>
              <w:pStyle w:val="TableText"/>
            </w:pPr>
          </w:p>
        </w:tc>
      </w:tr>
      <w:tr w:rsidR="005432CB" w:rsidRPr="006D1BBA" w14:paraId="25DC4836" w14:textId="77777777" w:rsidTr="00C57B0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94C7975" w14:textId="77777777" w:rsidR="005432CB" w:rsidRPr="006D1BBA" w:rsidRDefault="005432CB" w:rsidP="00C57B07">
            <w:pPr>
              <w:pStyle w:val="TableHeading"/>
            </w:pPr>
            <w:r w:rsidRPr="006D1BBA">
              <w:t>Modified Entry Action Logic (Changes are in bold)</w:t>
            </w:r>
          </w:p>
        </w:tc>
      </w:tr>
      <w:tr w:rsidR="005432CB" w:rsidRPr="006D1BBA" w14:paraId="1B698B0E" w14:textId="77777777" w:rsidTr="00C57B07">
        <w:trPr>
          <w:cantSplit/>
        </w:trPr>
        <w:tc>
          <w:tcPr>
            <w:tcW w:w="5000" w:type="pct"/>
            <w:tcBorders>
              <w:top w:val="single" w:sz="6" w:space="0" w:color="000000"/>
              <w:left w:val="single" w:sz="6" w:space="0" w:color="000000"/>
              <w:bottom w:val="single" w:sz="6" w:space="0" w:color="000000"/>
              <w:right w:val="single" w:sz="6" w:space="0" w:color="000000"/>
            </w:tcBorders>
          </w:tcPr>
          <w:p w14:paraId="31E2B207" w14:textId="77777777" w:rsidR="002C492F" w:rsidRPr="002C492F" w:rsidRDefault="002C492F" w:rsidP="002C492F">
            <w:pPr>
              <w:pStyle w:val="TableText"/>
              <w:rPr>
                <w:b/>
              </w:rPr>
            </w:pPr>
            <w:r w:rsidRPr="002C492F">
              <w:rPr>
                <w:b/>
              </w:rPr>
              <w:lastRenderedPageBreak/>
              <w:t>ITEM: PSO ERX HQ SELECT                 MNEMONIC: SI</w:t>
            </w:r>
          </w:p>
          <w:p w14:paraId="60D47269" w14:textId="77777777" w:rsidR="002C492F" w:rsidRPr="002C492F" w:rsidRDefault="002C492F" w:rsidP="002C492F">
            <w:pPr>
              <w:pStyle w:val="TableText"/>
              <w:rPr>
                <w:b/>
              </w:rPr>
            </w:pPr>
            <w:r w:rsidRPr="002C492F">
              <w:rPr>
                <w:b/>
              </w:rPr>
              <w:t xml:space="preserve">  SEQUENCE: 1</w:t>
            </w:r>
          </w:p>
          <w:p w14:paraId="51360501" w14:textId="77777777" w:rsidR="002C492F" w:rsidRPr="002C492F" w:rsidRDefault="002C492F" w:rsidP="002C492F">
            <w:pPr>
              <w:pStyle w:val="TableText"/>
              <w:rPr>
                <w:b/>
              </w:rPr>
            </w:pPr>
            <w:r w:rsidRPr="002C492F">
              <w:rPr>
                <w:b/>
              </w:rPr>
              <w:t>ITEM: PSO ERX HQ SEARCH                 MNEMONIC: SR</w:t>
            </w:r>
          </w:p>
          <w:p w14:paraId="206ACF8E" w14:textId="77777777" w:rsidR="002C492F" w:rsidRPr="002C492F" w:rsidRDefault="002C492F" w:rsidP="002C492F">
            <w:pPr>
              <w:pStyle w:val="TableText"/>
              <w:rPr>
                <w:b/>
              </w:rPr>
            </w:pPr>
            <w:r w:rsidRPr="002C492F">
              <w:rPr>
                <w:b/>
              </w:rPr>
              <w:t xml:space="preserve">  SEQUENCE: 2</w:t>
            </w:r>
          </w:p>
          <w:p w14:paraId="3CA94C68" w14:textId="77777777" w:rsidR="002C492F" w:rsidRPr="002C492F" w:rsidRDefault="002C492F" w:rsidP="002C492F">
            <w:pPr>
              <w:pStyle w:val="TableText"/>
              <w:rPr>
                <w:b/>
              </w:rPr>
            </w:pPr>
            <w:r w:rsidRPr="002C492F">
              <w:rPr>
                <w:b/>
              </w:rPr>
              <w:t>ITEM: PSO ERX HQ SORT                   MNEMONIC: SO</w:t>
            </w:r>
          </w:p>
          <w:p w14:paraId="45E5191B" w14:textId="77777777" w:rsidR="002C492F" w:rsidRPr="002C492F" w:rsidRDefault="002C492F" w:rsidP="002C492F">
            <w:pPr>
              <w:pStyle w:val="TableText"/>
              <w:rPr>
                <w:b/>
              </w:rPr>
            </w:pPr>
            <w:r w:rsidRPr="002C492F">
              <w:rPr>
                <w:b/>
              </w:rPr>
              <w:t xml:space="preserve">  SEQUENCE: 3</w:t>
            </w:r>
          </w:p>
          <w:p w14:paraId="01010D29" w14:textId="77777777" w:rsidR="002C492F" w:rsidRPr="002C492F" w:rsidRDefault="002C492F" w:rsidP="002C492F">
            <w:pPr>
              <w:pStyle w:val="TableText"/>
              <w:rPr>
                <w:b/>
              </w:rPr>
            </w:pPr>
            <w:r w:rsidRPr="002C492F">
              <w:rPr>
                <w:b/>
              </w:rPr>
              <w:t xml:space="preserve">  SCREEN: I 1 X:$D(^ORD(101,+$P(^ORD(101,DA(1),10,DA,0),"""^""",1),24)) ^(24)</w:t>
            </w:r>
          </w:p>
          <w:p w14:paraId="20628409" w14:textId="77777777" w:rsidR="002C492F" w:rsidRPr="002C492F" w:rsidRDefault="002C492F" w:rsidP="002C492F">
            <w:pPr>
              <w:pStyle w:val="TableText"/>
              <w:rPr>
                <w:b/>
              </w:rPr>
            </w:pPr>
            <w:r w:rsidRPr="002C492F">
              <w:rPr>
                <w:b/>
              </w:rPr>
              <w:t xml:space="preserve">  HEADER: D SHOW^VALM S XQORM("#")=$O(^ORD(101,"B","PSO ERX SELECT BY NUMBER",0)</w:t>
            </w:r>
          </w:p>
          <w:p w14:paraId="7E701234" w14:textId="77777777" w:rsidR="002C492F" w:rsidRPr="002C492F" w:rsidRDefault="002C492F" w:rsidP="002C492F">
            <w:pPr>
              <w:pStyle w:val="TableText"/>
              <w:rPr>
                <w:b/>
              </w:rPr>
            </w:pPr>
            <w:r w:rsidRPr="002C492F">
              <w:rPr>
                <w:b/>
              </w:rPr>
              <w:t>)_"^1:"_VALMCNT                         MENU PROMPT: Select Action:</w:t>
            </w:r>
          </w:p>
          <w:p w14:paraId="0ECAF6C5" w14:textId="2C773E6E" w:rsidR="005432CB" w:rsidRPr="006D1BBA" w:rsidRDefault="002C492F" w:rsidP="002C492F">
            <w:pPr>
              <w:pStyle w:val="TableText"/>
            </w:pPr>
            <w:r w:rsidRPr="002C492F">
              <w:rPr>
                <w:b/>
              </w:rPr>
              <w:t xml:space="preserve">  TIMESTAMP: 64411,28968</w:t>
            </w:r>
          </w:p>
        </w:tc>
      </w:tr>
    </w:tbl>
    <w:p w14:paraId="0E13DF33" w14:textId="6758D32B" w:rsidR="005432CB" w:rsidRDefault="005432CB" w:rsidP="005432CB">
      <w:pPr>
        <w:pStyle w:val="Caption"/>
      </w:pPr>
      <w:bookmarkStart w:id="430" w:name="_Toc485810705"/>
      <w:r>
        <w:t xml:space="preserve">Table </w:t>
      </w:r>
      <w:r w:rsidR="00B70A55">
        <w:fldChar w:fldCharType="begin"/>
      </w:r>
      <w:r w:rsidR="00B70A55">
        <w:instrText xml:space="preserve"> SEQ Table \* ARABIC </w:instrText>
      </w:r>
      <w:r w:rsidR="00B70A55">
        <w:fldChar w:fldCharType="separate"/>
      </w:r>
      <w:r w:rsidR="003A1DCC">
        <w:rPr>
          <w:noProof/>
        </w:rPr>
        <w:t>76</w:t>
      </w:r>
      <w:r w:rsidR="00B70A55">
        <w:rPr>
          <w:noProof/>
        </w:rPr>
        <w:fldChar w:fldCharType="end"/>
      </w:r>
      <w:r>
        <w:t>:</w:t>
      </w:r>
      <w:r w:rsidRPr="00EC1C67">
        <w:t xml:space="preserve"> </w:t>
      </w:r>
      <w:r w:rsidRPr="006D1BBA">
        <w:t>Protocol</w:t>
      </w:r>
      <w:r>
        <w:t xml:space="preserve">: </w:t>
      </w:r>
      <w:r w:rsidRPr="005432CB">
        <w:t>PSO ERX HQ SEARCH</w:t>
      </w:r>
      <w:bookmarkEnd w:id="430"/>
    </w:p>
    <w:tbl>
      <w:tblPr>
        <w:tblStyle w:val="TableGrid"/>
        <w:tblW w:w="0" w:type="auto"/>
        <w:tblLook w:val="04A0" w:firstRow="1" w:lastRow="0" w:firstColumn="1" w:lastColumn="0" w:noHBand="0" w:noVBand="1"/>
        <w:tblCaption w:val="Protocols"/>
      </w:tblPr>
      <w:tblGrid>
        <w:gridCol w:w="2358"/>
        <w:gridCol w:w="1804"/>
        <w:gridCol w:w="1805"/>
        <w:gridCol w:w="1804"/>
        <w:gridCol w:w="1805"/>
      </w:tblGrid>
      <w:tr w:rsidR="005432CB" w14:paraId="26334CCD" w14:textId="77777777" w:rsidTr="00C57B07">
        <w:trPr>
          <w:cantSplit/>
          <w:tblHeader/>
        </w:trPr>
        <w:tc>
          <w:tcPr>
            <w:tcW w:w="2358" w:type="dxa"/>
            <w:shd w:val="clear" w:color="auto" w:fill="F2F2F2" w:themeFill="background1" w:themeFillShade="F2"/>
          </w:tcPr>
          <w:p w14:paraId="2B66577C" w14:textId="77777777" w:rsidR="005432CB" w:rsidRDefault="005432CB" w:rsidP="00C57B07">
            <w:pPr>
              <w:pStyle w:val="TableHeading"/>
            </w:pPr>
            <w:r w:rsidRPr="00756E22">
              <w:t>Protocols</w:t>
            </w:r>
          </w:p>
        </w:tc>
        <w:tc>
          <w:tcPr>
            <w:tcW w:w="7218" w:type="dxa"/>
            <w:gridSpan w:val="4"/>
            <w:shd w:val="clear" w:color="auto" w:fill="F2F2F2" w:themeFill="background1" w:themeFillShade="F2"/>
          </w:tcPr>
          <w:p w14:paraId="1036ED1E" w14:textId="77777777" w:rsidR="005432CB" w:rsidRDefault="005432CB" w:rsidP="00C57B07">
            <w:pPr>
              <w:pStyle w:val="TableHeading"/>
            </w:pPr>
            <w:r w:rsidRPr="00756E22">
              <w:t>Activities</w:t>
            </w:r>
          </w:p>
        </w:tc>
      </w:tr>
      <w:tr w:rsidR="005432CB" w14:paraId="06DAA855" w14:textId="77777777" w:rsidTr="00C57B07">
        <w:trPr>
          <w:cantSplit/>
        </w:trPr>
        <w:tc>
          <w:tcPr>
            <w:tcW w:w="2358" w:type="dxa"/>
            <w:shd w:val="clear" w:color="auto" w:fill="F2F2F2" w:themeFill="background1" w:themeFillShade="F2"/>
          </w:tcPr>
          <w:p w14:paraId="19161118" w14:textId="77777777" w:rsidR="005432CB" w:rsidRPr="00756E22" w:rsidRDefault="005432CB" w:rsidP="00C57B07">
            <w:pPr>
              <w:pStyle w:val="TableText"/>
            </w:pPr>
            <w:r w:rsidRPr="00756E22">
              <w:t>Protocol Name</w:t>
            </w:r>
          </w:p>
        </w:tc>
        <w:tc>
          <w:tcPr>
            <w:tcW w:w="7218" w:type="dxa"/>
            <w:gridSpan w:val="4"/>
          </w:tcPr>
          <w:p w14:paraId="7E9A772B" w14:textId="7930E5CE" w:rsidR="005432CB" w:rsidRDefault="005432CB" w:rsidP="00C57B07">
            <w:pPr>
              <w:pStyle w:val="TableText"/>
            </w:pPr>
            <w:r w:rsidRPr="005432CB">
              <w:t>PSO ERX HQ SEARCH</w:t>
            </w:r>
          </w:p>
        </w:tc>
      </w:tr>
      <w:tr w:rsidR="005432CB" w14:paraId="60C19290" w14:textId="77777777" w:rsidTr="00C57B07">
        <w:trPr>
          <w:cantSplit/>
        </w:trPr>
        <w:tc>
          <w:tcPr>
            <w:tcW w:w="2358" w:type="dxa"/>
            <w:shd w:val="clear" w:color="auto" w:fill="F2F2F2" w:themeFill="background1" w:themeFillShade="F2"/>
          </w:tcPr>
          <w:p w14:paraId="0D787429" w14:textId="77777777" w:rsidR="005432CB" w:rsidRPr="00756E22" w:rsidRDefault="005432CB" w:rsidP="00C57B07">
            <w:pPr>
              <w:pStyle w:val="TableText"/>
            </w:pPr>
            <w:r w:rsidRPr="00756E22">
              <w:t>Enhancement Category</w:t>
            </w:r>
          </w:p>
        </w:tc>
        <w:tc>
          <w:tcPr>
            <w:tcW w:w="1804" w:type="dxa"/>
          </w:tcPr>
          <w:p w14:paraId="610D13F9" w14:textId="77777777" w:rsidR="005432CB" w:rsidRDefault="005432CB" w:rsidP="00C57B07">
            <w:pPr>
              <w:pStyle w:val="TableText"/>
            </w:pPr>
            <w:r>
              <w:fldChar w:fldCharType="begin">
                <w:ffData>
                  <w:name w:val=""/>
                  <w:enabled/>
                  <w:calcOnExit w:val="0"/>
                  <w:statusText w:type="text" w:val="New"/>
                  <w:checkBox>
                    <w:sizeAuto/>
                    <w:default w:val="1"/>
                  </w:checkBox>
                </w:ffData>
              </w:fldChar>
            </w:r>
            <w:r>
              <w:instrText xml:space="preserve"> FORMCHECKBOX </w:instrText>
            </w:r>
            <w:r w:rsidR="00B70A55">
              <w:fldChar w:fldCharType="separate"/>
            </w:r>
            <w:r>
              <w:fldChar w:fldCharType="end"/>
            </w:r>
            <w:r w:rsidRPr="006D1BBA">
              <w:t xml:space="preserve"> New</w:t>
            </w:r>
          </w:p>
        </w:tc>
        <w:tc>
          <w:tcPr>
            <w:tcW w:w="1805" w:type="dxa"/>
          </w:tcPr>
          <w:p w14:paraId="4DC41172" w14:textId="77777777" w:rsidR="005432CB" w:rsidRDefault="005432CB" w:rsidP="00C57B07">
            <w:pPr>
              <w:pStyle w:val="TableText"/>
            </w:pPr>
            <w:r>
              <w:fldChar w:fldCharType="begin">
                <w:ffData>
                  <w:name w:val="Check102"/>
                  <w:enabled/>
                  <w:calcOnExit w:val="0"/>
                  <w:statusText w:type="text" w:val="Modify"/>
                  <w:checkBox>
                    <w:sizeAuto/>
                    <w:default w:val="0"/>
                    <w:checked w:val="0"/>
                  </w:checkBox>
                </w:ffData>
              </w:fldChar>
            </w:r>
            <w:r>
              <w:instrText xml:space="preserve"> FORMCHECKBOX </w:instrText>
            </w:r>
            <w:r w:rsidR="00B70A55">
              <w:fldChar w:fldCharType="separate"/>
            </w:r>
            <w:r>
              <w:fldChar w:fldCharType="end"/>
            </w:r>
            <w:r w:rsidRPr="006D1BBA">
              <w:t xml:space="preserve"> Modify</w:t>
            </w:r>
          </w:p>
        </w:tc>
        <w:tc>
          <w:tcPr>
            <w:tcW w:w="1804" w:type="dxa"/>
          </w:tcPr>
          <w:p w14:paraId="75DE2205" w14:textId="77777777" w:rsidR="005432CB" w:rsidRDefault="005432CB" w:rsidP="00C57B07">
            <w:pPr>
              <w:pStyle w:val="TableText"/>
            </w:pPr>
            <w:r>
              <w:fldChar w:fldCharType="begin">
                <w:ffData>
                  <w:name w:val="Check103"/>
                  <w:enabled/>
                  <w:calcOnExit w:val="0"/>
                  <w:statusText w:type="text" w:val="Delete"/>
                  <w:checkBox>
                    <w:sizeAuto/>
                    <w:default w:val="0"/>
                    <w:checked w:val="0"/>
                  </w:checkBox>
                </w:ffData>
              </w:fldChar>
            </w:r>
            <w:r>
              <w:instrText xml:space="preserve"> FORMCHECKBOX </w:instrText>
            </w:r>
            <w:r w:rsidR="00B70A55">
              <w:fldChar w:fldCharType="separate"/>
            </w:r>
            <w:r>
              <w:fldChar w:fldCharType="end"/>
            </w:r>
            <w:r w:rsidRPr="006D1BBA">
              <w:t xml:space="preserve"> Delete</w:t>
            </w:r>
          </w:p>
        </w:tc>
        <w:tc>
          <w:tcPr>
            <w:tcW w:w="1805" w:type="dxa"/>
          </w:tcPr>
          <w:p w14:paraId="65CC1153" w14:textId="77777777" w:rsidR="005432CB" w:rsidRDefault="005432CB" w:rsidP="00C57B07">
            <w:pPr>
              <w:pStyle w:val="TableText"/>
            </w:pPr>
            <w:r>
              <w:fldChar w:fldCharType="begin">
                <w:ffData>
                  <w:name w:val="Check104"/>
                  <w:enabled/>
                  <w:calcOnExit w:val="0"/>
                  <w:statusText w:type="text" w:val="No change"/>
                  <w:checkBox>
                    <w:sizeAuto/>
                    <w:default w:val="0"/>
                    <w:checked w:val="0"/>
                  </w:checkBox>
                </w:ffData>
              </w:fldChar>
            </w:r>
            <w:r>
              <w:instrText xml:space="preserve"> FORMCHECKBOX </w:instrText>
            </w:r>
            <w:r w:rsidR="00B70A55">
              <w:fldChar w:fldCharType="separate"/>
            </w:r>
            <w:r>
              <w:fldChar w:fldCharType="end"/>
            </w:r>
            <w:r w:rsidRPr="006D1BBA">
              <w:t xml:space="preserve"> No Change</w:t>
            </w:r>
          </w:p>
        </w:tc>
      </w:tr>
      <w:tr w:rsidR="005432CB" w14:paraId="17F84942" w14:textId="77777777" w:rsidTr="00C57B07">
        <w:trPr>
          <w:cantSplit/>
        </w:trPr>
        <w:tc>
          <w:tcPr>
            <w:tcW w:w="2358" w:type="dxa"/>
            <w:shd w:val="clear" w:color="auto" w:fill="F2F2F2" w:themeFill="background1" w:themeFillShade="F2"/>
          </w:tcPr>
          <w:p w14:paraId="7D20905A" w14:textId="77777777" w:rsidR="005432CB" w:rsidRPr="00756E22" w:rsidRDefault="005432CB" w:rsidP="00C57B07">
            <w:pPr>
              <w:pStyle w:val="TableText"/>
            </w:pPr>
            <w:r w:rsidRPr="00756E22">
              <w:t>Associated Protocols</w:t>
            </w:r>
          </w:p>
        </w:tc>
        <w:tc>
          <w:tcPr>
            <w:tcW w:w="7218" w:type="dxa"/>
            <w:gridSpan w:val="4"/>
          </w:tcPr>
          <w:p w14:paraId="654EB811" w14:textId="77777777" w:rsidR="005432CB" w:rsidRDefault="005432CB" w:rsidP="00C57B07">
            <w:pPr>
              <w:pStyle w:val="TableText"/>
            </w:pPr>
          </w:p>
        </w:tc>
      </w:tr>
      <w:tr w:rsidR="005432CB" w14:paraId="7A7C9017" w14:textId="77777777" w:rsidTr="00C57B07">
        <w:trPr>
          <w:cantSplit/>
        </w:trPr>
        <w:tc>
          <w:tcPr>
            <w:tcW w:w="2358" w:type="dxa"/>
            <w:shd w:val="clear" w:color="auto" w:fill="F2F2F2" w:themeFill="background1" w:themeFillShade="F2"/>
          </w:tcPr>
          <w:p w14:paraId="2B1F1DBA" w14:textId="77777777" w:rsidR="005432CB" w:rsidRPr="00756E22" w:rsidRDefault="005432CB" w:rsidP="00C57B07">
            <w:pPr>
              <w:pStyle w:val="TableText"/>
            </w:pPr>
            <w:r w:rsidRPr="00756E22">
              <w:t>Data Passing</w:t>
            </w:r>
          </w:p>
        </w:tc>
        <w:tc>
          <w:tcPr>
            <w:tcW w:w="7218" w:type="dxa"/>
            <w:gridSpan w:val="4"/>
          </w:tcPr>
          <w:p w14:paraId="63C43D9D" w14:textId="77777777" w:rsidR="005432CB" w:rsidRDefault="005432CB" w:rsidP="00C57B07">
            <w:pPr>
              <w:pStyle w:val="TableText"/>
            </w:pPr>
            <w:r>
              <w:fldChar w:fldCharType="begin">
                <w:ffData>
                  <w:name w:val="Check105"/>
                  <w:enabled/>
                  <w:calcOnExit w:val="0"/>
                  <w:statusText w:type="text" w:val="Input"/>
                  <w:checkBox>
                    <w:sizeAuto/>
                    <w:default w:val="0"/>
                    <w:checked w:val="0"/>
                  </w:checkBox>
                </w:ffData>
              </w:fldChar>
            </w:r>
            <w:r>
              <w:instrText xml:space="preserve"> FORMCHECKBOX </w:instrText>
            </w:r>
            <w:r w:rsidR="00B70A55">
              <w:fldChar w:fldCharType="separate"/>
            </w:r>
            <w:r>
              <w:fldChar w:fldCharType="end"/>
            </w:r>
            <w:r w:rsidRPr="006D1BBA">
              <w:t xml:space="preserve"> Input</w:t>
            </w:r>
            <w:r>
              <w:t xml:space="preserve"> </w:t>
            </w:r>
            <w:r>
              <w:fldChar w:fldCharType="begin">
                <w:ffData>
                  <w:name w:val="Check106"/>
                  <w:enabled/>
                  <w:calcOnExit w:val="0"/>
                  <w:statusText w:type="text" w:val="Output"/>
                  <w:checkBox>
                    <w:sizeAuto/>
                    <w:default w:val="0"/>
                    <w:checked w:val="0"/>
                  </w:checkBox>
                </w:ffData>
              </w:fldChar>
            </w:r>
            <w:r>
              <w:instrText xml:space="preserve"> FORMCHECKBOX </w:instrText>
            </w:r>
            <w:r w:rsidR="00B70A55">
              <w:fldChar w:fldCharType="separate"/>
            </w:r>
            <w:r>
              <w:fldChar w:fldCharType="end"/>
            </w:r>
            <w:r>
              <w:t xml:space="preserve"> Output </w:t>
            </w:r>
            <w:r>
              <w:fldChar w:fldCharType="begin">
                <w:ffData>
                  <w:name w:val="Check107"/>
                  <w:enabled/>
                  <w:calcOnExit w:val="0"/>
                  <w:statusText w:type="text" w:val="Both"/>
                  <w:checkBox>
                    <w:sizeAuto/>
                    <w:default w:val="0"/>
                    <w:checked w:val="0"/>
                  </w:checkBox>
                </w:ffData>
              </w:fldChar>
            </w:r>
            <w:r>
              <w:instrText xml:space="preserve"> FORMCHECKBOX </w:instrText>
            </w:r>
            <w:r w:rsidR="00B70A55">
              <w:fldChar w:fldCharType="separate"/>
            </w:r>
            <w:r>
              <w:fldChar w:fldCharType="end"/>
            </w:r>
            <w:r w:rsidRPr="006D1BBA">
              <w:t xml:space="preserve"> Both</w:t>
            </w:r>
            <w:r>
              <w:t xml:space="preserve"> </w:t>
            </w:r>
            <w:r>
              <w:fldChar w:fldCharType="begin">
                <w:ffData>
                  <w:name w:val="Check108"/>
                  <w:enabled/>
                  <w:calcOnExit w:val="0"/>
                  <w:statusText w:type="text" w:val="Global reference"/>
                  <w:checkBox>
                    <w:sizeAuto/>
                    <w:default w:val="0"/>
                    <w:checked w:val="0"/>
                  </w:checkBox>
                </w:ffData>
              </w:fldChar>
            </w:r>
            <w:r>
              <w:instrText xml:space="preserve"> FORMCHECKBOX </w:instrText>
            </w:r>
            <w:r w:rsidR="00B70A55">
              <w:fldChar w:fldCharType="separate"/>
            </w:r>
            <w:r>
              <w:fldChar w:fldCharType="end"/>
            </w:r>
            <w:r w:rsidRPr="006D1BBA">
              <w:t xml:space="preserve"> Global Reference</w:t>
            </w:r>
            <w:r>
              <w:t xml:space="preserve"> </w:t>
            </w:r>
            <w:r>
              <w:fldChar w:fldCharType="begin">
                <w:ffData>
                  <w:name w:val="Check109"/>
                  <w:enabled/>
                  <w:calcOnExit w:val="0"/>
                  <w:statusText w:type="text" w:val="Local reference"/>
                  <w:checkBox>
                    <w:sizeAuto/>
                    <w:default w:val="0"/>
                    <w:checked w:val="0"/>
                  </w:checkBox>
                </w:ffData>
              </w:fldChar>
            </w:r>
            <w:r>
              <w:instrText xml:space="preserve"> FORMCHECKBOX </w:instrText>
            </w:r>
            <w:r w:rsidR="00B70A55">
              <w:fldChar w:fldCharType="separate"/>
            </w:r>
            <w:r>
              <w:fldChar w:fldCharType="end"/>
            </w:r>
            <w:r w:rsidRPr="006D1BBA">
              <w:t xml:space="preserve"> Local Reference</w:t>
            </w:r>
          </w:p>
        </w:tc>
      </w:tr>
      <w:tr w:rsidR="005432CB" w14:paraId="3BB3CDAD" w14:textId="77777777" w:rsidTr="00C57B07">
        <w:trPr>
          <w:cantSplit/>
        </w:trPr>
        <w:tc>
          <w:tcPr>
            <w:tcW w:w="2358" w:type="dxa"/>
            <w:shd w:val="clear" w:color="auto" w:fill="F2F2F2" w:themeFill="background1" w:themeFillShade="F2"/>
          </w:tcPr>
          <w:p w14:paraId="17B0BD51" w14:textId="77777777" w:rsidR="005432CB" w:rsidRPr="00756E22" w:rsidRDefault="005432CB" w:rsidP="00C57B07">
            <w:pPr>
              <w:pStyle w:val="TableText"/>
            </w:pPr>
            <w:r w:rsidRPr="00756E22">
              <w:t>Item Text Description</w:t>
            </w:r>
          </w:p>
        </w:tc>
        <w:tc>
          <w:tcPr>
            <w:tcW w:w="7218" w:type="dxa"/>
            <w:gridSpan w:val="4"/>
          </w:tcPr>
          <w:p w14:paraId="3F71B5D8" w14:textId="77777777" w:rsidR="005432CB" w:rsidRDefault="002C492F" w:rsidP="00C57B07">
            <w:pPr>
              <w:pStyle w:val="TableText"/>
            </w:pPr>
            <w:r>
              <w:t>Search Queue</w:t>
            </w:r>
          </w:p>
          <w:p w14:paraId="725B82BF" w14:textId="7CB2F4E8" w:rsidR="002C492F" w:rsidRDefault="002C492F" w:rsidP="00C57B07">
            <w:pPr>
              <w:pStyle w:val="TableText"/>
            </w:pPr>
            <w:r>
              <w:t>This protocol allows a user to search the eRx Holding Queue.</w:t>
            </w:r>
          </w:p>
        </w:tc>
      </w:tr>
      <w:tr w:rsidR="005432CB" w14:paraId="61BDA34F" w14:textId="77777777" w:rsidTr="00C57B07">
        <w:trPr>
          <w:cantSplit/>
        </w:trPr>
        <w:tc>
          <w:tcPr>
            <w:tcW w:w="2358" w:type="dxa"/>
            <w:shd w:val="clear" w:color="auto" w:fill="F2F2F2" w:themeFill="background1" w:themeFillShade="F2"/>
          </w:tcPr>
          <w:p w14:paraId="7BE63C16" w14:textId="0859EBAD" w:rsidR="005432CB" w:rsidRPr="00756E22" w:rsidRDefault="005432CB" w:rsidP="00C57B07">
            <w:pPr>
              <w:pStyle w:val="TableText"/>
            </w:pPr>
            <w:r w:rsidRPr="00756E22">
              <w:t>Protocol Type</w:t>
            </w:r>
          </w:p>
        </w:tc>
        <w:tc>
          <w:tcPr>
            <w:tcW w:w="7218" w:type="dxa"/>
            <w:gridSpan w:val="4"/>
          </w:tcPr>
          <w:p w14:paraId="4A9C1AD1" w14:textId="0F5EB5D0" w:rsidR="005432CB" w:rsidRDefault="002C492F" w:rsidP="00C57B07">
            <w:pPr>
              <w:pStyle w:val="TableText"/>
            </w:pPr>
            <w:r>
              <w:fldChar w:fldCharType="begin">
                <w:ffData>
                  <w:name w:val=""/>
                  <w:enabled/>
                  <w:calcOnExit w:val="0"/>
                  <w:statusText w:type="text" w:val="Action"/>
                  <w:checkBox>
                    <w:sizeAuto/>
                    <w:default w:val="1"/>
                  </w:checkBox>
                </w:ffData>
              </w:fldChar>
            </w:r>
            <w:r>
              <w:instrText xml:space="preserve"> FORMCHECKBOX </w:instrText>
            </w:r>
            <w:r w:rsidR="00B70A55">
              <w:fldChar w:fldCharType="separate"/>
            </w:r>
            <w:r>
              <w:fldChar w:fldCharType="end"/>
            </w:r>
            <w:r w:rsidR="005432CB" w:rsidRPr="006D1BBA">
              <w:t xml:space="preserve"> Action</w:t>
            </w:r>
            <w:r w:rsidR="005432CB">
              <w:t xml:space="preserve">   </w:t>
            </w:r>
            <w:r w:rsidR="005432CB">
              <w:fldChar w:fldCharType="begin">
                <w:ffData>
                  <w:name w:val="Check51"/>
                  <w:enabled/>
                  <w:calcOnExit w:val="0"/>
                  <w:statusText w:type="text" w:val="Menu"/>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Menu</w:t>
            </w:r>
            <w:r w:rsidR="005432CB">
              <w:t xml:space="preserve">   </w:t>
            </w:r>
            <w:r w:rsidR="005432CB">
              <w:fldChar w:fldCharType="begin">
                <w:ffData>
                  <w:name w:val="Check52"/>
                  <w:enabled/>
                  <w:calcOnExit w:val="0"/>
                  <w:statusText w:type="text" w:val="Protocol"/>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Protocol</w:t>
            </w:r>
            <w:r w:rsidR="005432CB">
              <w:t xml:space="preserve">   </w:t>
            </w:r>
            <w:r w:rsidR="005432CB">
              <w:fldChar w:fldCharType="begin">
                <w:ffData>
                  <w:name w:val="Check53"/>
                  <w:enabled/>
                  <w:calcOnExit w:val="0"/>
                  <w:statusText w:type="text" w:val="Protocol menu"/>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Protocol Menu</w:t>
            </w:r>
            <w:r w:rsidR="005432CB">
              <w:t xml:space="preserve">   </w:t>
            </w:r>
            <w:r w:rsidR="005432CB">
              <w:fldChar w:fldCharType="begin">
                <w:ffData>
                  <w:name w:val="Check54"/>
                  <w:enabled/>
                  <w:calcOnExit w:val="0"/>
                  <w:statusText w:type="text" w:val="Limited protocol"/>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Limited Protocol</w:t>
            </w:r>
            <w:r w:rsidR="005432CB">
              <w:t xml:space="preserve">   </w:t>
            </w:r>
            <w:r w:rsidR="005432CB">
              <w:fldChar w:fldCharType="begin">
                <w:ffData>
                  <w:name w:val="Check55"/>
                  <w:enabled/>
                  <w:calcOnExit w:val="0"/>
                  <w:statusText w:type="text" w:val="Extended action"/>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Extended Action</w:t>
            </w:r>
            <w:r w:rsidR="005432CB">
              <w:t xml:space="preserve">   </w:t>
            </w:r>
            <w:r w:rsidR="005432CB">
              <w:fldChar w:fldCharType="begin">
                <w:ffData>
                  <w:name w:val="Check56"/>
                  <w:enabled/>
                  <w:calcOnExit w:val="0"/>
                  <w:statusText w:type="text" w:val="Dialog"/>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Dialog</w:t>
            </w:r>
            <w:r w:rsidR="005432CB">
              <w:t xml:space="preserve">   </w:t>
            </w:r>
            <w:r w:rsidR="005432CB">
              <w:fldChar w:fldCharType="begin">
                <w:ffData>
                  <w:name w:val="Check57"/>
                  <w:enabled/>
                  <w:calcOnExit w:val="0"/>
                  <w:statusText w:type="text" w:val="Other"/>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Other</w:t>
            </w:r>
          </w:p>
        </w:tc>
      </w:tr>
      <w:tr w:rsidR="005432CB" w14:paraId="0EBD9F70" w14:textId="77777777" w:rsidTr="00C57B07">
        <w:trPr>
          <w:cantSplit/>
        </w:trPr>
        <w:tc>
          <w:tcPr>
            <w:tcW w:w="2358" w:type="dxa"/>
            <w:shd w:val="clear" w:color="auto" w:fill="F2F2F2" w:themeFill="background1" w:themeFillShade="F2"/>
          </w:tcPr>
          <w:p w14:paraId="432EF04E" w14:textId="5FB0BF94" w:rsidR="005432CB" w:rsidRPr="00756E22" w:rsidRDefault="002C492F" w:rsidP="00C57B07">
            <w:pPr>
              <w:pStyle w:val="TableText"/>
            </w:pPr>
            <w:r>
              <w:t>Screen</w:t>
            </w:r>
          </w:p>
        </w:tc>
        <w:tc>
          <w:tcPr>
            <w:tcW w:w="7218" w:type="dxa"/>
            <w:gridSpan w:val="4"/>
          </w:tcPr>
          <w:p w14:paraId="7AC5BBAC" w14:textId="3A963E71" w:rsidR="005432CB" w:rsidRDefault="002C492F" w:rsidP="00C57B07">
            <w:pPr>
              <w:pStyle w:val="TableText"/>
            </w:pPr>
            <w:r w:rsidRPr="002C492F">
              <w:t>I '$G(PSOSRCH)</w:t>
            </w:r>
          </w:p>
        </w:tc>
      </w:tr>
    </w:tbl>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Protocols"/>
      </w:tblPr>
      <w:tblGrid>
        <w:gridCol w:w="9576"/>
      </w:tblGrid>
      <w:tr w:rsidR="005432CB" w:rsidRPr="006D1BBA" w14:paraId="068A4A8A" w14:textId="77777777" w:rsidTr="00C57B0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B9A3906" w14:textId="77777777" w:rsidR="005432CB" w:rsidRPr="006D1BBA" w:rsidRDefault="005432CB" w:rsidP="00C57B07">
            <w:pPr>
              <w:pStyle w:val="TableHeading"/>
            </w:pPr>
            <w:r w:rsidRPr="006D1BBA">
              <w:t>Current Entry Action Logic</w:t>
            </w:r>
          </w:p>
        </w:tc>
      </w:tr>
      <w:tr w:rsidR="005432CB" w:rsidRPr="006D1BBA" w14:paraId="5AB596CB" w14:textId="77777777" w:rsidTr="00C57B07">
        <w:trPr>
          <w:cantSplit/>
        </w:trPr>
        <w:tc>
          <w:tcPr>
            <w:tcW w:w="5000" w:type="pct"/>
            <w:tcBorders>
              <w:top w:val="single" w:sz="6" w:space="0" w:color="000000"/>
              <w:left w:val="single" w:sz="6" w:space="0" w:color="000000"/>
              <w:bottom w:val="single" w:sz="6" w:space="0" w:color="000000"/>
              <w:right w:val="single" w:sz="6" w:space="0" w:color="000000"/>
            </w:tcBorders>
          </w:tcPr>
          <w:p w14:paraId="025A3BD2" w14:textId="77777777" w:rsidR="005432CB" w:rsidRPr="006D1BBA" w:rsidRDefault="005432CB" w:rsidP="00C57B07">
            <w:pPr>
              <w:pStyle w:val="TableText"/>
            </w:pPr>
          </w:p>
        </w:tc>
      </w:tr>
      <w:tr w:rsidR="005432CB" w:rsidRPr="006D1BBA" w14:paraId="1955EF91" w14:textId="77777777" w:rsidTr="00C57B0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366C9BC" w14:textId="77777777" w:rsidR="005432CB" w:rsidRPr="006D1BBA" w:rsidRDefault="005432CB" w:rsidP="00C57B07">
            <w:pPr>
              <w:pStyle w:val="TableHeading"/>
            </w:pPr>
            <w:r w:rsidRPr="006D1BBA">
              <w:t>Modified Entry Action Logic (Changes are in bold)</w:t>
            </w:r>
          </w:p>
        </w:tc>
      </w:tr>
      <w:tr w:rsidR="005432CB" w:rsidRPr="006D1BBA" w14:paraId="3980EA97" w14:textId="77777777" w:rsidTr="00C57B07">
        <w:trPr>
          <w:cantSplit/>
        </w:trPr>
        <w:tc>
          <w:tcPr>
            <w:tcW w:w="5000" w:type="pct"/>
            <w:tcBorders>
              <w:top w:val="single" w:sz="6" w:space="0" w:color="000000"/>
              <w:left w:val="single" w:sz="6" w:space="0" w:color="000000"/>
              <w:bottom w:val="single" w:sz="6" w:space="0" w:color="000000"/>
              <w:right w:val="single" w:sz="6" w:space="0" w:color="000000"/>
            </w:tcBorders>
          </w:tcPr>
          <w:p w14:paraId="10D43EFB" w14:textId="31AE082E" w:rsidR="005432CB" w:rsidRPr="002C492F" w:rsidRDefault="002C492F" w:rsidP="00C57B07">
            <w:pPr>
              <w:pStyle w:val="TableText"/>
              <w:rPr>
                <w:b/>
              </w:rPr>
            </w:pPr>
            <w:r w:rsidRPr="002C492F">
              <w:rPr>
                <w:b/>
              </w:rPr>
              <w:t>D SEARCH^PSOERX</w:t>
            </w:r>
          </w:p>
        </w:tc>
      </w:tr>
    </w:tbl>
    <w:p w14:paraId="57119AD9" w14:textId="2A63E8E0" w:rsidR="005432CB" w:rsidRDefault="005432CB" w:rsidP="005432CB">
      <w:pPr>
        <w:pStyle w:val="Caption"/>
      </w:pPr>
      <w:bookmarkStart w:id="431" w:name="_Toc485810706"/>
      <w:r>
        <w:t xml:space="preserve">Table </w:t>
      </w:r>
      <w:r w:rsidR="00B70A55">
        <w:fldChar w:fldCharType="begin"/>
      </w:r>
      <w:r w:rsidR="00B70A55">
        <w:instrText xml:space="preserve"> SEQ Table \* ARABIC </w:instrText>
      </w:r>
      <w:r w:rsidR="00B70A55">
        <w:fldChar w:fldCharType="separate"/>
      </w:r>
      <w:r w:rsidR="003A1DCC">
        <w:rPr>
          <w:noProof/>
        </w:rPr>
        <w:t>77</w:t>
      </w:r>
      <w:r w:rsidR="00B70A55">
        <w:rPr>
          <w:noProof/>
        </w:rPr>
        <w:fldChar w:fldCharType="end"/>
      </w:r>
      <w:r>
        <w:t>:</w:t>
      </w:r>
      <w:r w:rsidRPr="00EC1C67">
        <w:t xml:space="preserve"> </w:t>
      </w:r>
      <w:r w:rsidRPr="006D1BBA">
        <w:t>Protocol</w:t>
      </w:r>
      <w:r>
        <w:t xml:space="preserve">: </w:t>
      </w:r>
      <w:r w:rsidRPr="005432CB">
        <w:t>PSO ERX HQ SELECT</w:t>
      </w:r>
      <w:bookmarkEnd w:id="431"/>
    </w:p>
    <w:tbl>
      <w:tblPr>
        <w:tblStyle w:val="TableGrid"/>
        <w:tblW w:w="0" w:type="auto"/>
        <w:tblLook w:val="04A0" w:firstRow="1" w:lastRow="0" w:firstColumn="1" w:lastColumn="0" w:noHBand="0" w:noVBand="1"/>
        <w:tblCaption w:val="Protocols"/>
      </w:tblPr>
      <w:tblGrid>
        <w:gridCol w:w="2358"/>
        <w:gridCol w:w="1804"/>
        <w:gridCol w:w="1805"/>
        <w:gridCol w:w="1804"/>
        <w:gridCol w:w="1805"/>
      </w:tblGrid>
      <w:tr w:rsidR="005432CB" w14:paraId="61CFB030" w14:textId="77777777" w:rsidTr="00C57B07">
        <w:trPr>
          <w:cantSplit/>
          <w:tblHeader/>
        </w:trPr>
        <w:tc>
          <w:tcPr>
            <w:tcW w:w="2358" w:type="dxa"/>
            <w:shd w:val="clear" w:color="auto" w:fill="F2F2F2" w:themeFill="background1" w:themeFillShade="F2"/>
          </w:tcPr>
          <w:p w14:paraId="596E5757" w14:textId="77777777" w:rsidR="005432CB" w:rsidRDefault="005432CB" w:rsidP="00C57B07">
            <w:pPr>
              <w:pStyle w:val="TableHeading"/>
            </w:pPr>
            <w:r w:rsidRPr="00756E22">
              <w:t>Protocols</w:t>
            </w:r>
          </w:p>
        </w:tc>
        <w:tc>
          <w:tcPr>
            <w:tcW w:w="7218" w:type="dxa"/>
            <w:gridSpan w:val="4"/>
            <w:shd w:val="clear" w:color="auto" w:fill="F2F2F2" w:themeFill="background1" w:themeFillShade="F2"/>
          </w:tcPr>
          <w:p w14:paraId="79197CA5" w14:textId="77777777" w:rsidR="005432CB" w:rsidRDefault="005432CB" w:rsidP="00C57B07">
            <w:pPr>
              <w:pStyle w:val="TableHeading"/>
            </w:pPr>
            <w:r w:rsidRPr="00756E22">
              <w:t>Activities</w:t>
            </w:r>
          </w:p>
        </w:tc>
      </w:tr>
      <w:tr w:rsidR="005432CB" w14:paraId="583036E9" w14:textId="77777777" w:rsidTr="00C57B07">
        <w:trPr>
          <w:cantSplit/>
        </w:trPr>
        <w:tc>
          <w:tcPr>
            <w:tcW w:w="2358" w:type="dxa"/>
            <w:shd w:val="clear" w:color="auto" w:fill="F2F2F2" w:themeFill="background1" w:themeFillShade="F2"/>
          </w:tcPr>
          <w:p w14:paraId="77A71101" w14:textId="77777777" w:rsidR="005432CB" w:rsidRPr="00756E22" w:rsidRDefault="005432CB" w:rsidP="00C57B07">
            <w:pPr>
              <w:pStyle w:val="TableText"/>
            </w:pPr>
            <w:r w:rsidRPr="00756E22">
              <w:t>Protocol Name</w:t>
            </w:r>
          </w:p>
        </w:tc>
        <w:tc>
          <w:tcPr>
            <w:tcW w:w="7218" w:type="dxa"/>
            <w:gridSpan w:val="4"/>
          </w:tcPr>
          <w:p w14:paraId="5F443EF5" w14:textId="073F0630" w:rsidR="005432CB" w:rsidRDefault="005432CB" w:rsidP="00C57B07">
            <w:pPr>
              <w:pStyle w:val="TableText"/>
            </w:pPr>
            <w:r w:rsidRPr="005432CB">
              <w:t>PSO ERX HQ SELECT</w:t>
            </w:r>
          </w:p>
        </w:tc>
      </w:tr>
      <w:tr w:rsidR="005432CB" w14:paraId="1FFE0573" w14:textId="77777777" w:rsidTr="00C57B07">
        <w:trPr>
          <w:cantSplit/>
        </w:trPr>
        <w:tc>
          <w:tcPr>
            <w:tcW w:w="2358" w:type="dxa"/>
            <w:shd w:val="clear" w:color="auto" w:fill="F2F2F2" w:themeFill="background1" w:themeFillShade="F2"/>
          </w:tcPr>
          <w:p w14:paraId="4CB776CA" w14:textId="77777777" w:rsidR="005432CB" w:rsidRPr="00756E22" w:rsidRDefault="005432CB" w:rsidP="00C57B07">
            <w:pPr>
              <w:pStyle w:val="TableText"/>
            </w:pPr>
            <w:r w:rsidRPr="00756E22">
              <w:t>Enhancement Category</w:t>
            </w:r>
          </w:p>
        </w:tc>
        <w:tc>
          <w:tcPr>
            <w:tcW w:w="1804" w:type="dxa"/>
          </w:tcPr>
          <w:p w14:paraId="3554FDAC" w14:textId="77777777" w:rsidR="005432CB" w:rsidRDefault="005432CB" w:rsidP="00C57B07">
            <w:pPr>
              <w:pStyle w:val="TableText"/>
            </w:pPr>
            <w:r>
              <w:fldChar w:fldCharType="begin">
                <w:ffData>
                  <w:name w:val=""/>
                  <w:enabled/>
                  <w:calcOnExit w:val="0"/>
                  <w:statusText w:type="text" w:val="New"/>
                  <w:checkBox>
                    <w:sizeAuto/>
                    <w:default w:val="1"/>
                  </w:checkBox>
                </w:ffData>
              </w:fldChar>
            </w:r>
            <w:r>
              <w:instrText xml:space="preserve"> FORMCHECKBOX </w:instrText>
            </w:r>
            <w:r w:rsidR="00B70A55">
              <w:fldChar w:fldCharType="separate"/>
            </w:r>
            <w:r>
              <w:fldChar w:fldCharType="end"/>
            </w:r>
            <w:r w:rsidRPr="006D1BBA">
              <w:t xml:space="preserve"> New</w:t>
            </w:r>
          </w:p>
        </w:tc>
        <w:tc>
          <w:tcPr>
            <w:tcW w:w="1805" w:type="dxa"/>
          </w:tcPr>
          <w:p w14:paraId="1894849B" w14:textId="77777777" w:rsidR="005432CB" w:rsidRDefault="005432CB" w:rsidP="00C57B07">
            <w:pPr>
              <w:pStyle w:val="TableText"/>
            </w:pPr>
            <w:r>
              <w:fldChar w:fldCharType="begin">
                <w:ffData>
                  <w:name w:val="Check102"/>
                  <w:enabled/>
                  <w:calcOnExit w:val="0"/>
                  <w:statusText w:type="text" w:val="Modify"/>
                  <w:checkBox>
                    <w:sizeAuto/>
                    <w:default w:val="0"/>
                    <w:checked w:val="0"/>
                  </w:checkBox>
                </w:ffData>
              </w:fldChar>
            </w:r>
            <w:r>
              <w:instrText xml:space="preserve"> FORMCHECKBOX </w:instrText>
            </w:r>
            <w:r w:rsidR="00B70A55">
              <w:fldChar w:fldCharType="separate"/>
            </w:r>
            <w:r>
              <w:fldChar w:fldCharType="end"/>
            </w:r>
            <w:r w:rsidRPr="006D1BBA">
              <w:t xml:space="preserve"> Modify</w:t>
            </w:r>
          </w:p>
        </w:tc>
        <w:tc>
          <w:tcPr>
            <w:tcW w:w="1804" w:type="dxa"/>
          </w:tcPr>
          <w:p w14:paraId="14AFEEFA" w14:textId="77777777" w:rsidR="005432CB" w:rsidRDefault="005432CB" w:rsidP="00C57B07">
            <w:pPr>
              <w:pStyle w:val="TableText"/>
            </w:pPr>
            <w:r>
              <w:fldChar w:fldCharType="begin">
                <w:ffData>
                  <w:name w:val="Check103"/>
                  <w:enabled/>
                  <w:calcOnExit w:val="0"/>
                  <w:statusText w:type="text" w:val="Delete"/>
                  <w:checkBox>
                    <w:sizeAuto/>
                    <w:default w:val="0"/>
                    <w:checked w:val="0"/>
                  </w:checkBox>
                </w:ffData>
              </w:fldChar>
            </w:r>
            <w:r>
              <w:instrText xml:space="preserve"> FORMCHECKBOX </w:instrText>
            </w:r>
            <w:r w:rsidR="00B70A55">
              <w:fldChar w:fldCharType="separate"/>
            </w:r>
            <w:r>
              <w:fldChar w:fldCharType="end"/>
            </w:r>
            <w:r w:rsidRPr="006D1BBA">
              <w:t xml:space="preserve"> Delete</w:t>
            </w:r>
          </w:p>
        </w:tc>
        <w:tc>
          <w:tcPr>
            <w:tcW w:w="1805" w:type="dxa"/>
          </w:tcPr>
          <w:p w14:paraId="3C6F96EE" w14:textId="77777777" w:rsidR="005432CB" w:rsidRDefault="005432CB" w:rsidP="00C57B07">
            <w:pPr>
              <w:pStyle w:val="TableText"/>
            </w:pPr>
            <w:r>
              <w:fldChar w:fldCharType="begin">
                <w:ffData>
                  <w:name w:val="Check104"/>
                  <w:enabled/>
                  <w:calcOnExit w:val="0"/>
                  <w:statusText w:type="text" w:val="No change"/>
                  <w:checkBox>
                    <w:sizeAuto/>
                    <w:default w:val="0"/>
                    <w:checked w:val="0"/>
                  </w:checkBox>
                </w:ffData>
              </w:fldChar>
            </w:r>
            <w:r>
              <w:instrText xml:space="preserve"> FORMCHECKBOX </w:instrText>
            </w:r>
            <w:r w:rsidR="00B70A55">
              <w:fldChar w:fldCharType="separate"/>
            </w:r>
            <w:r>
              <w:fldChar w:fldCharType="end"/>
            </w:r>
            <w:r w:rsidRPr="006D1BBA">
              <w:t xml:space="preserve"> No Change</w:t>
            </w:r>
          </w:p>
        </w:tc>
      </w:tr>
      <w:tr w:rsidR="005432CB" w14:paraId="73EB97B1" w14:textId="77777777" w:rsidTr="00C57B07">
        <w:trPr>
          <w:cantSplit/>
        </w:trPr>
        <w:tc>
          <w:tcPr>
            <w:tcW w:w="2358" w:type="dxa"/>
            <w:shd w:val="clear" w:color="auto" w:fill="F2F2F2" w:themeFill="background1" w:themeFillShade="F2"/>
          </w:tcPr>
          <w:p w14:paraId="6F23D036" w14:textId="77777777" w:rsidR="005432CB" w:rsidRPr="00756E22" w:rsidRDefault="005432CB" w:rsidP="00C57B07">
            <w:pPr>
              <w:pStyle w:val="TableText"/>
            </w:pPr>
            <w:r w:rsidRPr="00756E22">
              <w:t>Associated Protocols</w:t>
            </w:r>
          </w:p>
        </w:tc>
        <w:tc>
          <w:tcPr>
            <w:tcW w:w="7218" w:type="dxa"/>
            <w:gridSpan w:val="4"/>
          </w:tcPr>
          <w:p w14:paraId="4BF793BD" w14:textId="77777777" w:rsidR="005432CB" w:rsidRDefault="005432CB" w:rsidP="00C57B07">
            <w:pPr>
              <w:pStyle w:val="TableText"/>
            </w:pPr>
          </w:p>
        </w:tc>
      </w:tr>
      <w:tr w:rsidR="005432CB" w14:paraId="7034A874" w14:textId="77777777" w:rsidTr="00C57B07">
        <w:trPr>
          <w:cantSplit/>
        </w:trPr>
        <w:tc>
          <w:tcPr>
            <w:tcW w:w="2358" w:type="dxa"/>
            <w:shd w:val="clear" w:color="auto" w:fill="F2F2F2" w:themeFill="background1" w:themeFillShade="F2"/>
          </w:tcPr>
          <w:p w14:paraId="30275FEE" w14:textId="77777777" w:rsidR="005432CB" w:rsidRPr="00756E22" w:rsidRDefault="005432CB" w:rsidP="00C57B07">
            <w:pPr>
              <w:pStyle w:val="TableText"/>
            </w:pPr>
            <w:r w:rsidRPr="00756E22">
              <w:t>Data Passing</w:t>
            </w:r>
          </w:p>
        </w:tc>
        <w:tc>
          <w:tcPr>
            <w:tcW w:w="7218" w:type="dxa"/>
            <w:gridSpan w:val="4"/>
          </w:tcPr>
          <w:p w14:paraId="71980640" w14:textId="77777777" w:rsidR="005432CB" w:rsidRDefault="005432CB" w:rsidP="00C57B07">
            <w:pPr>
              <w:pStyle w:val="TableText"/>
            </w:pPr>
            <w:r>
              <w:fldChar w:fldCharType="begin">
                <w:ffData>
                  <w:name w:val="Check105"/>
                  <w:enabled/>
                  <w:calcOnExit w:val="0"/>
                  <w:statusText w:type="text" w:val="Input"/>
                  <w:checkBox>
                    <w:sizeAuto/>
                    <w:default w:val="0"/>
                    <w:checked w:val="0"/>
                  </w:checkBox>
                </w:ffData>
              </w:fldChar>
            </w:r>
            <w:r>
              <w:instrText xml:space="preserve"> FORMCHECKBOX </w:instrText>
            </w:r>
            <w:r w:rsidR="00B70A55">
              <w:fldChar w:fldCharType="separate"/>
            </w:r>
            <w:r>
              <w:fldChar w:fldCharType="end"/>
            </w:r>
            <w:r w:rsidRPr="006D1BBA">
              <w:t xml:space="preserve"> Input</w:t>
            </w:r>
            <w:r>
              <w:t xml:space="preserve"> </w:t>
            </w:r>
            <w:r>
              <w:fldChar w:fldCharType="begin">
                <w:ffData>
                  <w:name w:val="Check106"/>
                  <w:enabled/>
                  <w:calcOnExit w:val="0"/>
                  <w:statusText w:type="text" w:val="Output"/>
                  <w:checkBox>
                    <w:sizeAuto/>
                    <w:default w:val="0"/>
                    <w:checked w:val="0"/>
                  </w:checkBox>
                </w:ffData>
              </w:fldChar>
            </w:r>
            <w:r>
              <w:instrText xml:space="preserve"> FORMCHECKBOX </w:instrText>
            </w:r>
            <w:r w:rsidR="00B70A55">
              <w:fldChar w:fldCharType="separate"/>
            </w:r>
            <w:r>
              <w:fldChar w:fldCharType="end"/>
            </w:r>
            <w:r>
              <w:t xml:space="preserve"> Output </w:t>
            </w:r>
            <w:r>
              <w:fldChar w:fldCharType="begin">
                <w:ffData>
                  <w:name w:val="Check107"/>
                  <w:enabled/>
                  <w:calcOnExit w:val="0"/>
                  <w:statusText w:type="text" w:val="Both"/>
                  <w:checkBox>
                    <w:sizeAuto/>
                    <w:default w:val="0"/>
                    <w:checked w:val="0"/>
                  </w:checkBox>
                </w:ffData>
              </w:fldChar>
            </w:r>
            <w:r>
              <w:instrText xml:space="preserve"> FORMCHECKBOX </w:instrText>
            </w:r>
            <w:r w:rsidR="00B70A55">
              <w:fldChar w:fldCharType="separate"/>
            </w:r>
            <w:r>
              <w:fldChar w:fldCharType="end"/>
            </w:r>
            <w:r w:rsidRPr="006D1BBA">
              <w:t xml:space="preserve"> Both</w:t>
            </w:r>
            <w:r>
              <w:t xml:space="preserve"> </w:t>
            </w:r>
            <w:r>
              <w:fldChar w:fldCharType="begin">
                <w:ffData>
                  <w:name w:val="Check108"/>
                  <w:enabled/>
                  <w:calcOnExit w:val="0"/>
                  <w:statusText w:type="text" w:val="Global reference"/>
                  <w:checkBox>
                    <w:sizeAuto/>
                    <w:default w:val="0"/>
                    <w:checked w:val="0"/>
                  </w:checkBox>
                </w:ffData>
              </w:fldChar>
            </w:r>
            <w:r>
              <w:instrText xml:space="preserve"> FORMCHECKBOX </w:instrText>
            </w:r>
            <w:r w:rsidR="00B70A55">
              <w:fldChar w:fldCharType="separate"/>
            </w:r>
            <w:r>
              <w:fldChar w:fldCharType="end"/>
            </w:r>
            <w:r w:rsidRPr="006D1BBA">
              <w:t xml:space="preserve"> Global Reference</w:t>
            </w:r>
            <w:r>
              <w:t xml:space="preserve"> </w:t>
            </w:r>
            <w:r>
              <w:fldChar w:fldCharType="begin">
                <w:ffData>
                  <w:name w:val="Check109"/>
                  <w:enabled/>
                  <w:calcOnExit w:val="0"/>
                  <w:statusText w:type="text" w:val="Local reference"/>
                  <w:checkBox>
                    <w:sizeAuto/>
                    <w:default w:val="0"/>
                    <w:checked w:val="0"/>
                  </w:checkBox>
                </w:ffData>
              </w:fldChar>
            </w:r>
            <w:r>
              <w:instrText xml:space="preserve"> FORMCHECKBOX </w:instrText>
            </w:r>
            <w:r w:rsidR="00B70A55">
              <w:fldChar w:fldCharType="separate"/>
            </w:r>
            <w:r>
              <w:fldChar w:fldCharType="end"/>
            </w:r>
            <w:r w:rsidRPr="006D1BBA">
              <w:t xml:space="preserve"> Local Reference</w:t>
            </w:r>
          </w:p>
        </w:tc>
      </w:tr>
      <w:tr w:rsidR="005432CB" w14:paraId="73B95843" w14:textId="77777777" w:rsidTr="00C57B07">
        <w:trPr>
          <w:cantSplit/>
        </w:trPr>
        <w:tc>
          <w:tcPr>
            <w:tcW w:w="2358" w:type="dxa"/>
            <w:shd w:val="clear" w:color="auto" w:fill="F2F2F2" w:themeFill="background1" w:themeFillShade="F2"/>
          </w:tcPr>
          <w:p w14:paraId="2F2F56DD" w14:textId="77777777" w:rsidR="005432CB" w:rsidRPr="00756E22" w:rsidRDefault="005432CB" w:rsidP="00C57B07">
            <w:pPr>
              <w:pStyle w:val="TableText"/>
            </w:pPr>
            <w:r w:rsidRPr="00756E22">
              <w:t>Item Text Description</w:t>
            </w:r>
          </w:p>
        </w:tc>
        <w:tc>
          <w:tcPr>
            <w:tcW w:w="7218" w:type="dxa"/>
            <w:gridSpan w:val="4"/>
          </w:tcPr>
          <w:p w14:paraId="46242557" w14:textId="0C9BA774" w:rsidR="005432CB" w:rsidRDefault="002C492F" w:rsidP="00C57B07">
            <w:pPr>
              <w:pStyle w:val="TableText"/>
            </w:pPr>
            <w:r>
              <w:t>Select Item</w:t>
            </w:r>
          </w:p>
        </w:tc>
      </w:tr>
      <w:tr w:rsidR="005432CB" w14:paraId="7CF1CC09" w14:textId="77777777" w:rsidTr="00C57B07">
        <w:trPr>
          <w:cantSplit/>
        </w:trPr>
        <w:tc>
          <w:tcPr>
            <w:tcW w:w="2358" w:type="dxa"/>
            <w:shd w:val="clear" w:color="auto" w:fill="F2F2F2" w:themeFill="background1" w:themeFillShade="F2"/>
          </w:tcPr>
          <w:p w14:paraId="287C047E" w14:textId="77777777" w:rsidR="005432CB" w:rsidRPr="00756E22" w:rsidRDefault="005432CB" w:rsidP="00C57B07">
            <w:pPr>
              <w:pStyle w:val="TableText"/>
            </w:pPr>
            <w:r w:rsidRPr="00756E22">
              <w:t>Protocol Type</w:t>
            </w:r>
          </w:p>
        </w:tc>
        <w:tc>
          <w:tcPr>
            <w:tcW w:w="7218" w:type="dxa"/>
            <w:gridSpan w:val="4"/>
          </w:tcPr>
          <w:p w14:paraId="38C51CE2" w14:textId="0781CBCC" w:rsidR="005432CB" w:rsidRDefault="002C492F" w:rsidP="00C57B07">
            <w:pPr>
              <w:pStyle w:val="TableText"/>
            </w:pPr>
            <w:r>
              <w:fldChar w:fldCharType="begin">
                <w:ffData>
                  <w:name w:val=""/>
                  <w:enabled/>
                  <w:calcOnExit w:val="0"/>
                  <w:statusText w:type="text" w:val="Action"/>
                  <w:checkBox>
                    <w:sizeAuto/>
                    <w:default w:val="1"/>
                  </w:checkBox>
                </w:ffData>
              </w:fldChar>
            </w:r>
            <w:r>
              <w:instrText xml:space="preserve"> FORMCHECKBOX </w:instrText>
            </w:r>
            <w:r w:rsidR="00B70A55">
              <w:fldChar w:fldCharType="separate"/>
            </w:r>
            <w:r>
              <w:fldChar w:fldCharType="end"/>
            </w:r>
            <w:r w:rsidR="005432CB" w:rsidRPr="006D1BBA">
              <w:t xml:space="preserve"> Action</w:t>
            </w:r>
            <w:r w:rsidR="005432CB">
              <w:t xml:space="preserve">   </w:t>
            </w:r>
            <w:r w:rsidR="005432CB">
              <w:fldChar w:fldCharType="begin">
                <w:ffData>
                  <w:name w:val="Check51"/>
                  <w:enabled/>
                  <w:calcOnExit w:val="0"/>
                  <w:statusText w:type="text" w:val="Menu"/>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Menu</w:t>
            </w:r>
            <w:r w:rsidR="005432CB">
              <w:t xml:space="preserve">   </w:t>
            </w:r>
            <w:r w:rsidR="005432CB">
              <w:fldChar w:fldCharType="begin">
                <w:ffData>
                  <w:name w:val="Check52"/>
                  <w:enabled/>
                  <w:calcOnExit w:val="0"/>
                  <w:statusText w:type="text" w:val="Protocol"/>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Protocol</w:t>
            </w:r>
            <w:r w:rsidR="005432CB">
              <w:t xml:space="preserve">   </w:t>
            </w:r>
            <w:r w:rsidR="005432CB">
              <w:fldChar w:fldCharType="begin">
                <w:ffData>
                  <w:name w:val="Check53"/>
                  <w:enabled/>
                  <w:calcOnExit w:val="0"/>
                  <w:statusText w:type="text" w:val="Protocol menu"/>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Protocol Menu</w:t>
            </w:r>
            <w:r w:rsidR="005432CB">
              <w:t xml:space="preserve">   </w:t>
            </w:r>
            <w:r w:rsidR="005432CB">
              <w:fldChar w:fldCharType="begin">
                <w:ffData>
                  <w:name w:val="Check54"/>
                  <w:enabled/>
                  <w:calcOnExit w:val="0"/>
                  <w:statusText w:type="text" w:val="Limited protocol"/>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Limited Protocol</w:t>
            </w:r>
            <w:r w:rsidR="005432CB">
              <w:t xml:space="preserve">   </w:t>
            </w:r>
            <w:r w:rsidR="005432CB">
              <w:fldChar w:fldCharType="begin">
                <w:ffData>
                  <w:name w:val="Check55"/>
                  <w:enabled/>
                  <w:calcOnExit w:val="0"/>
                  <w:statusText w:type="text" w:val="Extended action"/>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Extended Action</w:t>
            </w:r>
            <w:r w:rsidR="005432CB">
              <w:t xml:space="preserve">   </w:t>
            </w:r>
            <w:r w:rsidR="005432CB">
              <w:fldChar w:fldCharType="begin">
                <w:ffData>
                  <w:name w:val="Check56"/>
                  <w:enabled/>
                  <w:calcOnExit w:val="0"/>
                  <w:statusText w:type="text" w:val="Dialog"/>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Dialog</w:t>
            </w:r>
            <w:r w:rsidR="005432CB">
              <w:t xml:space="preserve">   </w:t>
            </w:r>
            <w:r w:rsidR="005432CB">
              <w:fldChar w:fldCharType="begin">
                <w:ffData>
                  <w:name w:val="Check57"/>
                  <w:enabled/>
                  <w:calcOnExit w:val="0"/>
                  <w:statusText w:type="text" w:val="Other"/>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Other</w:t>
            </w:r>
          </w:p>
        </w:tc>
      </w:tr>
      <w:tr w:rsidR="005432CB" w14:paraId="5088E67F" w14:textId="77777777" w:rsidTr="00C57B07">
        <w:trPr>
          <w:cantSplit/>
        </w:trPr>
        <w:tc>
          <w:tcPr>
            <w:tcW w:w="2358" w:type="dxa"/>
            <w:shd w:val="clear" w:color="auto" w:fill="F2F2F2" w:themeFill="background1" w:themeFillShade="F2"/>
          </w:tcPr>
          <w:p w14:paraId="632D6F7A" w14:textId="77777777" w:rsidR="005432CB" w:rsidRPr="00756E22" w:rsidRDefault="005432CB" w:rsidP="00C57B07">
            <w:pPr>
              <w:pStyle w:val="TableText"/>
            </w:pPr>
            <w:r w:rsidRPr="00756E22">
              <w:t>Associated Routine</w:t>
            </w:r>
          </w:p>
        </w:tc>
        <w:tc>
          <w:tcPr>
            <w:tcW w:w="7218" w:type="dxa"/>
            <w:gridSpan w:val="4"/>
          </w:tcPr>
          <w:p w14:paraId="611A7F0C" w14:textId="77777777" w:rsidR="005432CB" w:rsidRDefault="005432CB" w:rsidP="00C57B07">
            <w:pPr>
              <w:pStyle w:val="TableText"/>
            </w:pPr>
          </w:p>
        </w:tc>
      </w:tr>
    </w:tbl>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Protocols"/>
      </w:tblPr>
      <w:tblGrid>
        <w:gridCol w:w="9576"/>
      </w:tblGrid>
      <w:tr w:rsidR="005432CB" w:rsidRPr="006D1BBA" w14:paraId="175DE82B" w14:textId="77777777" w:rsidTr="00C57B0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EFF68A2" w14:textId="77777777" w:rsidR="005432CB" w:rsidRPr="006D1BBA" w:rsidRDefault="005432CB" w:rsidP="00C57B07">
            <w:pPr>
              <w:pStyle w:val="TableHeading"/>
            </w:pPr>
            <w:r w:rsidRPr="006D1BBA">
              <w:t>Current Entry Action Logic</w:t>
            </w:r>
          </w:p>
        </w:tc>
      </w:tr>
      <w:tr w:rsidR="005432CB" w:rsidRPr="006D1BBA" w14:paraId="107D079D" w14:textId="77777777" w:rsidTr="00C57B07">
        <w:trPr>
          <w:cantSplit/>
        </w:trPr>
        <w:tc>
          <w:tcPr>
            <w:tcW w:w="5000" w:type="pct"/>
            <w:tcBorders>
              <w:top w:val="single" w:sz="6" w:space="0" w:color="000000"/>
              <w:left w:val="single" w:sz="6" w:space="0" w:color="000000"/>
              <w:bottom w:val="single" w:sz="6" w:space="0" w:color="000000"/>
              <w:right w:val="single" w:sz="6" w:space="0" w:color="000000"/>
            </w:tcBorders>
          </w:tcPr>
          <w:p w14:paraId="08A080E2" w14:textId="77777777" w:rsidR="005432CB" w:rsidRPr="006D1BBA" w:rsidRDefault="005432CB" w:rsidP="00C57B07">
            <w:pPr>
              <w:pStyle w:val="TableText"/>
            </w:pPr>
          </w:p>
        </w:tc>
      </w:tr>
      <w:tr w:rsidR="005432CB" w:rsidRPr="006D1BBA" w14:paraId="54D89A9E" w14:textId="77777777" w:rsidTr="00C57B0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799DDA4" w14:textId="77777777" w:rsidR="005432CB" w:rsidRPr="006D1BBA" w:rsidRDefault="005432CB" w:rsidP="00C57B07">
            <w:pPr>
              <w:pStyle w:val="TableHeading"/>
            </w:pPr>
            <w:r w:rsidRPr="006D1BBA">
              <w:t>Modified Entry Action Logic (Changes are in bold)</w:t>
            </w:r>
          </w:p>
        </w:tc>
      </w:tr>
      <w:tr w:rsidR="005432CB" w:rsidRPr="006D1BBA" w14:paraId="53725073" w14:textId="77777777" w:rsidTr="00C57B07">
        <w:trPr>
          <w:cantSplit/>
        </w:trPr>
        <w:tc>
          <w:tcPr>
            <w:tcW w:w="5000" w:type="pct"/>
            <w:tcBorders>
              <w:top w:val="single" w:sz="6" w:space="0" w:color="000000"/>
              <w:left w:val="single" w:sz="6" w:space="0" w:color="000000"/>
              <w:bottom w:val="single" w:sz="6" w:space="0" w:color="000000"/>
              <w:right w:val="single" w:sz="6" w:space="0" w:color="000000"/>
            </w:tcBorders>
          </w:tcPr>
          <w:p w14:paraId="14B08887" w14:textId="51CB0176" w:rsidR="005432CB" w:rsidRPr="002C492F" w:rsidRDefault="002C492F" w:rsidP="00C57B07">
            <w:pPr>
              <w:pStyle w:val="TableText"/>
              <w:rPr>
                <w:b/>
              </w:rPr>
            </w:pPr>
            <w:r w:rsidRPr="002C492F">
              <w:rPr>
                <w:b/>
              </w:rPr>
              <w:t>D SI^PSOERX1A</w:t>
            </w:r>
          </w:p>
        </w:tc>
      </w:tr>
    </w:tbl>
    <w:p w14:paraId="3B8B4530" w14:textId="4665A1CB" w:rsidR="005432CB" w:rsidRDefault="005432CB" w:rsidP="005432CB">
      <w:pPr>
        <w:pStyle w:val="Caption"/>
      </w:pPr>
      <w:bookmarkStart w:id="432" w:name="_Toc485810707"/>
      <w:r>
        <w:t xml:space="preserve">Table </w:t>
      </w:r>
      <w:r w:rsidR="00B70A55">
        <w:fldChar w:fldCharType="begin"/>
      </w:r>
      <w:r w:rsidR="00B70A55">
        <w:instrText xml:space="preserve"> SEQ Table \* ARABIC </w:instrText>
      </w:r>
      <w:r w:rsidR="00B70A55">
        <w:fldChar w:fldCharType="separate"/>
      </w:r>
      <w:r w:rsidR="003A1DCC">
        <w:rPr>
          <w:noProof/>
        </w:rPr>
        <w:t>78</w:t>
      </w:r>
      <w:r w:rsidR="00B70A55">
        <w:rPr>
          <w:noProof/>
        </w:rPr>
        <w:fldChar w:fldCharType="end"/>
      </w:r>
      <w:r>
        <w:t>:</w:t>
      </w:r>
      <w:r w:rsidRPr="00EC1C67">
        <w:t xml:space="preserve"> </w:t>
      </w:r>
      <w:r w:rsidRPr="006D1BBA">
        <w:t>Protocol</w:t>
      </w:r>
      <w:r>
        <w:t xml:space="preserve">: </w:t>
      </w:r>
      <w:r w:rsidRPr="005432CB">
        <w:t>PSO ERX HQ SORT</w:t>
      </w:r>
      <w:bookmarkEnd w:id="432"/>
    </w:p>
    <w:tbl>
      <w:tblPr>
        <w:tblStyle w:val="TableGrid"/>
        <w:tblW w:w="0" w:type="auto"/>
        <w:tblLook w:val="04A0" w:firstRow="1" w:lastRow="0" w:firstColumn="1" w:lastColumn="0" w:noHBand="0" w:noVBand="1"/>
        <w:tblCaption w:val="Protocols"/>
      </w:tblPr>
      <w:tblGrid>
        <w:gridCol w:w="2358"/>
        <w:gridCol w:w="1804"/>
        <w:gridCol w:w="1805"/>
        <w:gridCol w:w="1804"/>
        <w:gridCol w:w="1805"/>
      </w:tblGrid>
      <w:tr w:rsidR="005432CB" w14:paraId="200B8B08" w14:textId="77777777" w:rsidTr="00C57B07">
        <w:trPr>
          <w:cantSplit/>
          <w:tblHeader/>
        </w:trPr>
        <w:tc>
          <w:tcPr>
            <w:tcW w:w="2358" w:type="dxa"/>
            <w:shd w:val="clear" w:color="auto" w:fill="F2F2F2" w:themeFill="background1" w:themeFillShade="F2"/>
          </w:tcPr>
          <w:p w14:paraId="68EA1F6C" w14:textId="77777777" w:rsidR="005432CB" w:rsidRDefault="005432CB" w:rsidP="00C57B07">
            <w:pPr>
              <w:pStyle w:val="TableHeading"/>
            </w:pPr>
            <w:r w:rsidRPr="00756E22">
              <w:t>Protocols</w:t>
            </w:r>
          </w:p>
        </w:tc>
        <w:tc>
          <w:tcPr>
            <w:tcW w:w="7218" w:type="dxa"/>
            <w:gridSpan w:val="4"/>
            <w:shd w:val="clear" w:color="auto" w:fill="F2F2F2" w:themeFill="background1" w:themeFillShade="F2"/>
          </w:tcPr>
          <w:p w14:paraId="78C45C08" w14:textId="77777777" w:rsidR="005432CB" w:rsidRDefault="005432CB" w:rsidP="00C57B07">
            <w:pPr>
              <w:pStyle w:val="TableHeading"/>
            </w:pPr>
            <w:r w:rsidRPr="00756E22">
              <w:t>Activities</w:t>
            </w:r>
          </w:p>
        </w:tc>
      </w:tr>
      <w:tr w:rsidR="005432CB" w14:paraId="792BAAB1" w14:textId="77777777" w:rsidTr="00C57B07">
        <w:trPr>
          <w:cantSplit/>
        </w:trPr>
        <w:tc>
          <w:tcPr>
            <w:tcW w:w="2358" w:type="dxa"/>
            <w:shd w:val="clear" w:color="auto" w:fill="F2F2F2" w:themeFill="background1" w:themeFillShade="F2"/>
          </w:tcPr>
          <w:p w14:paraId="75E16993" w14:textId="77777777" w:rsidR="005432CB" w:rsidRPr="00756E22" w:rsidRDefault="005432CB" w:rsidP="00C57B07">
            <w:pPr>
              <w:pStyle w:val="TableText"/>
            </w:pPr>
            <w:r w:rsidRPr="00756E22">
              <w:t>Protocol Name</w:t>
            </w:r>
          </w:p>
        </w:tc>
        <w:tc>
          <w:tcPr>
            <w:tcW w:w="7218" w:type="dxa"/>
            <w:gridSpan w:val="4"/>
          </w:tcPr>
          <w:p w14:paraId="639C2B08" w14:textId="7DE70F15" w:rsidR="005432CB" w:rsidRDefault="005432CB" w:rsidP="00C57B07">
            <w:pPr>
              <w:pStyle w:val="TableText"/>
            </w:pPr>
            <w:r w:rsidRPr="005432CB">
              <w:t>PSO ERX HQ SORT</w:t>
            </w:r>
          </w:p>
        </w:tc>
      </w:tr>
      <w:tr w:rsidR="005432CB" w14:paraId="2FBA7BBD" w14:textId="77777777" w:rsidTr="00C57B07">
        <w:trPr>
          <w:cantSplit/>
        </w:trPr>
        <w:tc>
          <w:tcPr>
            <w:tcW w:w="2358" w:type="dxa"/>
            <w:shd w:val="clear" w:color="auto" w:fill="F2F2F2" w:themeFill="background1" w:themeFillShade="F2"/>
          </w:tcPr>
          <w:p w14:paraId="1B4051DF" w14:textId="77777777" w:rsidR="005432CB" w:rsidRPr="00756E22" w:rsidRDefault="005432CB" w:rsidP="00C57B07">
            <w:pPr>
              <w:pStyle w:val="TableText"/>
            </w:pPr>
            <w:r w:rsidRPr="00756E22">
              <w:t>Enhancement Category</w:t>
            </w:r>
          </w:p>
        </w:tc>
        <w:tc>
          <w:tcPr>
            <w:tcW w:w="1804" w:type="dxa"/>
          </w:tcPr>
          <w:p w14:paraId="0D919E5F" w14:textId="77777777" w:rsidR="005432CB" w:rsidRDefault="005432CB" w:rsidP="00C57B07">
            <w:pPr>
              <w:pStyle w:val="TableText"/>
            </w:pPr>
            <w:r>
              <w:fldChar w:fldCharType="begin">
                <w:ffData>
                  <w:name w:val=""/>
                  <w:enabled/>
                  <w:calcOnExit w:val="0"/>
                  <w:statusText w:type="text" w:val="New"/>
                  <w:checkBox>
                    <w:sizeAuto/>
                    <w:default w:val="1"/>
                  </w:checkBox>
                </w:ffData>
              </w:fldChar>
            </w:r>
            <w:r>
              <w:instrText xml:space="preserve"> FORMCHECKBOX </w:instrText>
            </w:r>
            <w:r w:rsidR="00B70A55">
              <w:fldChar w:fldCharType="separate"/>
            </w:r>
            <w:r>
              <w:fldChar w:fldCharType="end"/>
            </w:r>
            <w:r w:rsidRPr="006D1BBA">
              <w:t xml:space="preserve"> New</w:t>
            </w:r>
          </w:p>
        </w:tc>
        <w:tc>
          <w:tcPr>
            <w:tcW w:w="1805" w:type="dxa"/>
          </w:tcPr>
          <w:p w14:paraId="26756B7E" w14:textId="77777777" w:rsidR="005432CB" w:rsidRDefault="005432CB" w:rsidP="00C57B07">
            <w:pPr>
              <w:pStyle w:val="TableText"/>
            </w:pPr>
            <w:r>
              <w:fldChar w:fldCharType="begin">
                <w:ffData>
                  <w:name w:val="Check102"/>
                  <w:enabled/>
                  <w:calcOnExit w:val="0"/>
                  <w:statusText w:type="text" w:val="Modify"/>
                  <w:checkBox>
                    <w:sizeAuto/>
                    <w:default w:val="0"/>
                    <w:checked w:val="0"/>
                  </w:checkBox>
                </w:ffData>
              </w:fldChar>
            </w:r>
            <w:r>
              <w:instrText xml:space="preserve"> FORMCHECKBOX </w:instrText>
            </w:r>
            <w:r w:rsidR="00B70A55">
              <w:fldChar w:fldCharType="separate"/>
            </w:r>
            <w:r>
              <w:fldChar w:fldCharType="end"/>
            </w:r>
            <w:r w:rsidRPr="006D1BBA">
              <w:t xml:space="preserve"> Modify</w:t>
            </w:r>
          </w:p>
        </w:tc>
        <w:tc>
          <w:tcPr>
            <w:tcW w:w="1804" w:type="dxa"/>
          </w:tcPr>
          <w:p w14:paraId="01A99778" w14:textId="77777777" w:rsidR="005432CB" w:rsidRDefault="005432CB" w:rsidP="00C57B07">
            <w:pPr>
              <w:pStyle w:val="TableText"/>
            </w:pPr>
            <w:r>
              <w:fldChar w:fldCharType="begin">
                <w:ffData>
                  <w:name w:val="Check103"/>
                  <w:enabled/>
                  <w:calcOnExit w:val="0"/>
                  <w:statusText w:type="text" w:val="Delete"/>
                  <w:checkBox>
                    <w:sizeAuto/>
                    <w:default w:val="0"/>
                    <w:checked w:val="0"/>
                  </w:checkBox>
                </w:ffData>
              </w:fldChar>
            </w:r>
            <w:r>
              <w:instrText xml:space="preserve"> FORMCHECKBOX </w:instrText>
            </w:r>
            <w:r w:rsidR="00B70A55">
              <w:fldChar w:fldCharType="separate"/>
            </w:r>
            <w:r>
              <w:fldChar w:fldCharType="end"/>
            </w:r>
            <w:r w:rsidRPr="006D1BBA">
              <w:t xml:space="preserve"> Delete</w:t>
            </w:r>
          </w:p>
        </w:tc>
        <w:tc>
          <w:tcPr>
            <w:tcW w:w="1805" w:type="dxa"/>
          </w:tcPr>
          <w:p w14:paraId="62249023" w14:textId="77777777" w:rsidR="005432CB" w:rsidRDefault="005432CB" w:rsidP="00C57B07">
            <w:pPr>
              <w:pStyle w:val="TableText"/>
            </w:pPr>
            <w:r>
              <w:fldChar w:fldCharType="begin">
                <w:ffData>
                  <w:name w:val="Check104"/>
                  <w:enabled/>
                  <w:calcOnExit w:val="0"/>
                  <w:statusText w:type="text" w:val="No change"/>
                  <w:checkBox>
                    <w:sizeAuto/>
                    <w:default w:val="0"/>
                    <w:checked w:val="0"/>
                  </w:checkBox>
                </w:ffData>
              </w:fldChar>
            </w:r>
            <w:r>
              <w:instrText xml:space="preserve"> FORMCHECKBOX </w:instrText>
            </w:r>
            <w:r w:rsidR="00B70A55">
              <w:fldChar w:fldCharType="separate"/>
            </w:r>
            <w:r>
              <w:fldChar w:fldCharType="end"/>
            </w:r>
            <w:r w:rsidRPr="006D1BBA">
              <w:t xml:space="preserve"> No Change</w:t>
            </w:r>
          </w:p>
        </w:tc>
      </w:tr>
      <w:tr w:rsidR="005432CB" w14:paraId="6FEFB38D" w14:textId="77777777" w:rsidTr="00C57B07">
        <w:trPr>
          <w:cantSplit/>
        </w:trPr>
        <w:tc>
          <w:tcPr>
            <w:tcW w:w="2358" w:type="dxa"/>
            <w:shd w:val="clear" w:color="auto" w:fill="F2F2F2" w:themeFill="background1" w:themeFillShade="F2"/>
          </w:tcPr>
          <w:p w14:paraId="2029CB9E" w14:textId="77777777" w:rsidR="005432CB" w:rsidRPr="00756E22" w:rsidRDefault="005432CB" w:rsidP="00C57B07">
            <w:pPr>
              <w:pStyle w:val="TableText"/>
            </w:pPr>
            <w:r w:rsidRPr="00756E22">
              <w:t>Associated Protocols</w:t>
            </w:r>
          </w:p>
        </w:tc>
        <w:tc>
          <w:tcPr>
            <w:tcW w:w="7218" w:type="dxa"/>
            <w:gridSpan w:val="4"/>
          </w:tcPr>
          <w:p w14:paraId="7E752A96" w14:textId="77777777" w:rsidR="005432CB" w:rsidRDefault="005432CB" w:rsidP="00C57B07">
            <w:pPr>
              <w:pStyle w:val="TableText"/>
            </w:pPr>
          </w:p>
        </w:tc>
      </w:tr>
      <w:tr w:rsidR="005432CB" w14:paraId="0BE80C1B" w14:textId="77777777" w:rsidTr="00C57B07">
        <w:trPr>
          <w:cantSplit/>
        </w:trPr>
        <w:tc>
          <w:tcPr>
            <w:tcW w:w="2358" w:type="dxa"/>
            <w:shd w:val="clear" w:color="auto" w:fill="F2F2F2" w:themeFill="background1" w:themeFillShade="F2"/>
          </w:tcPr>
          <w:p w14:paraId="59C81A30" w14:textId="77777777" w:rsidR="005432CB" w:rsidRPr="00756E22" w:rsidRDefault="005432CB" w:rsidP="00C57B07">
            <w:pPr>
              <w:pStyle w:val="TableText"/>
            </w:pPr>
            <w:r w:rsidRPr="00756E22">
              <w:t>Data Passing</w:t>
            </w:r>
          </w:p>
        </w:tc>
        <w:tc>
          <w:tcPr>
            <w:tcW w:w="7218" w:type="dxa"/>
            <w:gridSpan w:val="4"/>
          </w:tcPr>
          <w:p w14:paraId="6CA187EA" w14:textId="77777777" w:rsidR="005432CB" w:rsidRDefault="005432CB" w:rsidP="00C57B07">
            <w:pPr>
              <w:pStyle w:val="TableText"/>
            </w:pPr>
            <w:r>
              <w:fldChar w:fldCharType="begin">
                <w:ffData>
                  <w:name w:val="Check105"/>
                  <w:enabled/>
                  <w:calcOnExit w:val="0"/>
                  <w:statusText w:type="text" w:val="Input"/>
                  <w:checkBox>
                    <w:sizeAuto/>
                    <w:default w:val="0"/>
                    <w:checked w:val="0"/>
                  </w:checkBox>
                </w:ffData>
              </w:fldChar>
            </w:r>
            <w:r>
              <w:instrText xml:space="preserve"> FORMCHECKBOX </w:instrText>
            </w:r>
            <w:r w:rsidR="00B70A55">
              <w:fldChar w:fldCharType="separate"/>
            </w:r>
            <w:r>
              <w:fldChar w:fldCharType="end"/>
            </w:r>
            <w:r w:rsidRPr="006D1BBA">
              <w:t xml:space="preserve"> Input</w:t>
            </w:r>
            <w:r>
              <w:t xml:space="preserve"> </w:t>
            </w:r>
            <w:r>
              <w:fldChar w:fldCharType="begin">
                <w:ffData>
                  <w:name w:val="Check106"/>
                  <w:enabled/>
                  <w:calcOnExit w:val="0"/>
                  <w:statusText w:type="text" w:val="Output"/>
                  <w:checkBox>
                    <w:sizeAuto/>
                    <w:default w:val="0"/>
                    <w:checked w:val="0"/>
                  </w:checkBox>
                </w:ffData>
              </w:fldChar>
            </w:r>
            <w:r>
              <w:instrText xml:space="preserve"> FORMCHECKBOX </w:instrText>
            </w:r>
            <w:r w:rsidR="00B70A55">
              <w:fldChar w:fldCharType="separate"/>
            </w:r>
            <w:r>
              <w:fldChar w:fldCharType="end"/>
            </w:r>
            <w:r>
              <w:t xml:space="preserve"> Output </w:t>
            </w:r>
            <w:r>
              <w:fldChar w:fldCharType="begin">
                <w:ffData>
                  <w:name w:val="Check107"/>
                  <w:enabled/>
                  <w:calcOnExit w:val="0"/>
                  <w:statusText w:type="text" w:val="Both"/>
                  <w:checkBox>
                    <w:sizeAuto/>
                    <w:default w:val="0"/>
                    <w:checked w:val="0"/>
                  </w:checkBox>
                </w:ffData>
              </w:fldChar>
            </w:r>
            <w:r>
              <w:instrText xml:space="preserve"> FORMCHECKBOX </w:instrText>
            </w:r>
            <w:r w:rsidR="00B70A55">
              <w:fldChar w:fldCharType="separate"/>
            </w:r>
            <w:r>
              <w:fldChar w:fldCharType="end"/>
            </w:r>
            <w:r w:rsidRPr="006D1BBA">
              <w:t xml:space="preserve"> Both</w:t>
            </w:r>
            <w:r>
              <w:t xml:space="preserve"> </w:t>
            </w:r>
            <w:r>
              <w:fldChar w:fldCharType="begin">
                <w:ffData>
                  <w:name w:val="Check108"/>
                  <w:enabled/>
                  <w:calcOnExit w:val="0"/>
                  <w:statusText w:type="text" w:val="Global reference"/>
                  <w:checkBox>
                    <w:sizeAuto/>
                    <w:default w:val="0"/>
                    <w:checked w:val="0"/>
                  </w:checkBox>
                </w:ffData>
              </w:fldChar>
            </w:r>
            <w:r>
              <w:instrText xml:space="preserve"> FORMCHECKBOX </w:instrText>
            </w:r>
            <w:r w:rsidR="00B70A55">
              <w:fldChar w:fldCharType="separate"/>
            </w:r>
            <w:r>
              <w:fldChar w:fldCharType="end"/>
            </w:r>
            <w:r w:rsidRPr="006D1BBA">
              <w:t xml:space="preserve"> Global Reference</w:t>
            </w:r>
            <w:r>
              <w:t xml:space="preserve"> </w:t>
            </w:r>
            <w:r>
              <w:fldChar w:fldCharType="begin">
                <w:ffData>
                  <w:name w:val="Check109"/>
                  <w:enabled/>
                  <w:calcOnExit w:val="0"/>
                  <w:statusText w:type="text" w:val="Local reference"/>
                  <w:checkBox>
                    <w:sizeAuto/>
                    <w:default w:val="0"/>
                    <w:checked w:val="0"/>
                  </w:checkBox>
                </w:ffData>
              </w:fldChar>
            </w:r>
            <w:r>
              <w:instrText xml:space="preserve"> FORMCHECKBOX </w:instrText>
            </w:r>
            <w:r w:rsidR="00B70A55">
              <w:fldChar w:fldCharType="separate"/>
            </w:r>
            <w:r>
              <w:fldChar w:fldCharType="end"/>
            </w:r>
            <w:r w:rsidRPr="006D1BBA">
              <w:t xml:space="preserve"> Local Reference</w:t>
            </w:r>
          </w:p>
        </w:tc>
      </w:tr>
      <w:tr w:rsidR="005432CB" w14:paraId="6B2A9D0F" w14:textId="77777777" w:rsidTr="00C57B07">
        <w:trPr>
          <w:cantSplit/>
        </w:trPr>
        <w:tc>
          <w:tcPr>
            <w:tcW w:w="2358" w:type="dxa"/>
            <w:shd w:val="clear" w:color="auto" w:fill="F2F2F2" w:themeFill="background1" w:themeFillShade="F2"/>
          </w:tcPr>
          <w:p w14:paraId="60251118" w14:textId="77777777" w:rsidR="005432CB" w:rsidRPr="00756E22" w:rsidRDefault="005432CB" w:rsidP="00C57B07">
            <w:pPr>
              <w:pStyle w:val="TableText"/>
            </w:pPr>
            <w:r w:rsidRPr="00756E22">
              <w:t>Item Text Description</w:t>
            </w:r>
          </w:p>
        </w:tc>
        <w:tc>
          <w:tcPr>
            <w:tcW w:w="7218" w:type="dxa"/>
            <w:gridSpan w:val="4"/>
          </w:tcPr>
          <w:p w14:paraId="7B00FD64" w14:textId="77777777" w:rsidR="005432CB" w:rsidRDefault="002C492F" w:rsidP="00C57B07">
            <w:pPr>
              <w:pStyle w:val="TableText"/>
            </w:pPr>
            <w:r>
              <w:t>Sort Entries</w:t>
            </w:r>
          </w:p>
          <w:p w14:paraId="090DA2C9" w14:textId="7005DA97" w:rsidR="002C492F" w:rsidRDefault="002C492F" w:rsidP="00C57B07">
            <w:pPr>
              <w:pStyle w:val="TableText"/>
            </w:pPr>
            <w:r>
              <w:t>This action protocol allows a user to sort the eRx entries.</w:t>
            </w:r>
          </w:p>
        </w:tc>
      </w:tr>
      <w:tr w:rsidR="005432CB" w14:paraId="3E0A4850" w14:textId="77777777" w:rsidTr="00C57B07">
        <w:trPr>
          <w:cantSplit/>
        </w:trPr>
        <w:tc>
          <w:tcPr>
            <w:tcW w:w="2358" w:type="dxa"/>
            <w:shd w:val="clear" w:color="auto" w:fill="F2F2F2" w:themeFill="background1" w:themeFillShade="F2"/>
          </w:tcPr>
          <w:p w14:paraId="5CD83073" w14:textId="77777777" w:rsidR="005432CB" w:rsidRPr="00756E22" w:rsidRDefault="005432CB" w:rsidP="00C57B07">
            <w:pPr>
              <w:pStyle w:val="TableText"/>
            </w:pPr>
            <w:r w:rsidRPr="00756E22">
              <w:t>Protocol Type</w:t>
            </w:r>
          </w:p>
        </w:tc>
        <w:tc>
          <w:tcPr>
            <w:tcW w:w="7218" w:type="dxa"/>
            <w:gridSpan w:val="4"/>
          </w:tcPr>
          <w:p w14:paraId="6CC78A1C" w14:textId="13CC2AFF" w:rsidR="005432CB" w:rsidRDefault="002C492F" w:rsidP="00C57B07">
            <w:pPr>
              <w:pStyle w:val="TableText"/>
            </w:pPr>
            <w:r>
              <w:fldChar w:fldCharType="begin">
                <w:ffData>
                  <w:name w:val=""/>
                  <w:enabled/>
                  <w:calcOnExit w:val="0"/>
                  <w:statusText w:type="text" w:val="Action"/>
                  <w:checkBox>
                    <w:sizeAuto/>
                    <w:default w:val="1"/>
                  </w:checkBox>
                </w:ffData>
              </w:fldChar>
            </w:r>
            <w:r>
              <w:instrText xml:space="preserve"> FORMCHECKBOX </w:instrText>
            </w:r>
            <w:r w:rsidR="00B70A55">
              <w:fldChar w:fldCharType="separate"/>
            </w:r>
            <w:r>
              <w:fldChar w:fldCharType="end"/>
            </w:r>
            <w:r w:rsidR="005432CB" w:rsidRPr="006D1BBA">
              <w:t xml:space="preserve"> Action</w:t>
            </w:r>
            <w:r w:rsidR="005432CB">
              <w:t xml:space="preserve">   </w:t>
            </w:r>
            <w:r w:rsidR="005432CB">
              <w:fldChar w:fldCharType="begin">
                <w:ffData>
                  <w:name w:val="Check51"/>
                  <w:enabled/>
                  <w:calcOnExit w:val="0"/>
                  <w:statusText w:type="text" w:val="Menu"/>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Menu</w:t>
            </w:r>
            <w:r w:rsidR="005432CB">
              <w:t xml:space="preserve">   </w:t>
            </w:r>
            <w:r w:rsidR="005432CB">
              <w:fldChar w:fldCharType="begin">
                <w:ffData>
                  <w:name w:val="Check52"/>
                  <w:enabled/>
                  <w:calcOnExit w:val="0"/>
                  <w:statusText w:type="text" w:val="Protocol"/>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Protocol</w:t>
            </w:r>
            <w:r w:rsidR="005432CB">
              <w:t xml:space="preserve">   </w:t>
            </w:r>
            <w:r w:rsidR="005432CB">
              <w:fldChar w:fldCharType="begin">
                <w:ffData>
                  <w:name w:val="Check53"/>
                  <w:enabled/>
                  <w:calcOnExit w:val="0"/>
                  <w:statusText w:type="text" w:val="Protocol menu"/>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Protocol Menu</w:t>
            </w:r>
            <w:r w:rsidR="005432CB">
              <w:t xml:space="preserve">   </w:t>
            </w:r>
            <w:r w:rsidR="005432CB">
              <w:fldChar w:fldCharType="begin">
                <w:ffData>
                  <w:name w:val="Check54"/>
                  <w:enabled/>
                  <w:calcOnExit w:val="0"/>
                  <w:statusText w:type="text" w:val="Limited protocol"/>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Limited Protocol</w:t>
            </w:r>
            <w:r w:rsidR="005432CB">
              <w:t xml:space="preserve">   </w:t>
            </w:r>
            <w:r w:rsidR="005432CB">
              <w:fldChar w:fldCharType="begin">
                <w:ffData>
                  <w:name w:val="Check55"/>
                  <w:enabled/>
                  <w:calcOnExit w:val="0"/>
                  <w:statusText w:type="text" w:val="Extended action"/>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Extended Action</w:t>
            </w:r>
            <w:r w:rsidR="005432CB">
              <w:t xml:space="preserve">   </w:t>
            </w:r>
            <w:r w:rsidR="005432CB">
              <w:fldChar w:fldCharType="begin">
                <w:ffData>
                  <w:name w:val="Check56"/>
                  <w:enabled/>
                  <w:calcOnExit w:val="0"/>
                  <w:statusText w:type="text" w:val="Dialog"/>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Dialog</w:t>
            </w:r>
            <w:r w:rsidR="005432CB">
              <w:t xml:space="preserve">   </w:t>
            </w:r>
            <w:r w:rsidR="005432CB">
              <w:fldChar w:fldCharType="begin">
                <w:ffData>
                  <w:name w:val="Check57"/>
                  <w:enabled/>
                  <w:calcOnExit w:val="0"/>
                  <w:statusText w:type="text" w:val="Other"/>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Other</w:t>
            </w:r>
          </w:p>
        </w:tc>
      </w:tr>
      <w:tr w:rsidR="005432CB" w14:paraId="166D70D5" w14:textId="77777777" w:rsidTr="00C57B07">
        <w:trPr>
          <w:cantSplit/>
        </w:trPr>
        <w:tc>
          <w:tcPr>
            <w:tcW w:w="2358" w:type="dxa"/>
            <w:shd w:val="clear" w:color="auto" w:fill="F2F2F2" w:themeFill="background1" w:themeFillShade="F2"/>
          </w:tcPr>
          <w:p w14:paraId="2B84ED5F" w14:textId="2D153E13" w:rsidR="005432CB" w:rsidRPr="00756E22" w:rsidRDefault="002C492F" w:rsidP="00C57B07">
            <w:pPr>
              <w:pStyle w:val="TableText"/>
            </w:pPr>
            <w:r>
              <w:t>Asscoiated Routine</w:t>
            </w:r>
          </w:p>
        </w:tc>
        <w:tc>
          <w:tcPr>
            <w:tcW w:w="7218" w:type="dxa"/>
            <w:gridSpan w:val="4"/>
          </w:tcPr>
          <w:p w14:paraId="259313DB" w14:textId="22FB2137" w:rsidR="005432CB" w:rsidRDefault="005432CB" w:rsidP="00C57B07">
            <w:pPr>
              <w:pStyle w:val="TableText"/>
            </w:pPr>
          </w:p>
        </w:tc>
      </w:tr>
    </w:tbl>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Protocols"/>
      </w:tblPr>
      <w:tblGrid>
        <w:gridCol w:w="9576"/>
      </w:tblGrid>
      <w:tr w:rsidR="005432CB" w:rsidRPr="006D1BBA" w14:paraId="13D27DF2" w14:textId="77777777" w:rsidTr="00C57B0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F8E5EA9" w14:textId="77777777" w:rsidR="005432CB" w:rsidRPr="006D1BBA" w:rsidRDefault="005432CB" w:rsidP="00C57B07">
            <w:pPr>
              <w:pStyle w:val="TableHeading"/>
            </w:pPr>
            <w:r w:rsidRPr="006D1BBA">
              <w:t>Current Entry Action Logic</w:t>
            </w:r>
          </w:p>
        </w:tc>
      </w:tr>
      <w:tr w:rsidR="005432CB" w:rsidRPr="006D1BBA" w14:paraId="7BF9D887" w14:textId="77777777" w:rsidTr="00C57B07">
        <w:trPr>
          <w:cantSplit/>
        </w:trPr>
        <w:tc>
          <w:tcPr>
            <w:tcW w:w="5000" w:type="pct"/>
            <w:tcBorders>
              <w:top w:val="single" w:sz="6" w:space="0" w:color="000000"/>
              <w:left w:val="single" w:sz="6" w:space="0" w:color="000000"/>
              <w:bottom w:val="single" w:sz="6" w:space="0" w:color="000000"/>
              <w:right w:val="single" w:sz="6" w:space="0" w:color="000000"/>
            </w:tcBorders>
          </w:tcPr>
          <w:p w14:paraId="0D366CD5" w14:textId="77777777" w:rsidR="005432CB" w:rsidRPr="006D1BBA" w:rsidRDefault="005432CB" w:rsidP="00C57B07">
            <w:pPr>
              <w:pStyle w:val="TableText"/>
            </w:pPr>
          </w:p>
        </w:tc>
      </w:tr>
      <w:tr w:rsidR="005432CB" w:rsidRPr="006D1BBA" w14:paraId="59733F49" w14:textId="77777777" w:rsidTr="00C57B0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AF4B93D" w14:textId="77777777" w:rsidR="005432CB" w:rsidRPr="006D1BBA" w:rsidRDefault="005432CB" w:rsidP="00C57B07">
            <w:pPr>
              <w:pStyle w:val="TableHeading"/>
            </w:pPr>
            <w:r w:rsidRPr="006D1BBA">
              <w:t>Modified Entry Action Logic (Changes are in bold)</w:t>
            </w:r>
          </w:p>
        </w:tc>
      </w:tr>
      <w:tr w:rsidR="005432CB" w:rsidRPr="006D1BBA" w14:paraId="500A6DF1" w14:textId="77777777" w:rsidTr="00C57B07">
        <w:trPr>
          <w:cantSplit/>
        </w:trPr>
        <w:tc>
          <w:tcPr>
            <w:tcW w:w="5000" w:type="pct"/>
            <w:tcBorders>
              <w:top w:val="single" w:sz="6" w:space="0" w:color="000000"/>
              <w:left w:val="single" w:sz="6" w:space="0" w:color="000000"/>
              <w:bottom w:val="single" w:sz="6" w:space="0" w:color="000000"/>
              <w:right w:val="single" w:sz="6" w:space="0" w:color="000000"/>
            </w:tcBorders>
          </w:tcPr>
          <w:p w14:paraId="354FC377" w14:textId="499E76FF" w:rsidR="005432CB" w:rsidRPr="002C492F" w:rsidRDefault="002C492F" w:rsidP="00C57B07">
            <w:pPr>
              <w:pStyle w:val="TableText"/>
              <w:rPr>
                <w:b/>
              </w:rPr>
            </w:pPr>
            <w:r w:rsidRPr="002C492F">
              <w:rPr>
                <w:b/>
              </w:rPr>
              <w:t>I '$G(PSOSRT)</w:t>
            </w:r>
          </w:p>
        </w:tc>
      </w:tr>
    </w:tbl>
    <w:p w14:paraId="318ABB1E" w14:textId="1412603C" w:rsidR="005432CB" w:rsidRDefault="005432CB" w:rsidP="005432CB">
      <w:pPr>
        <w:pStyle w:val="Caption"/>
      </w:pPr>
      <w:bookmarkStart w:id="433" w:name="_Toc485810708"/>
      <w:r>
        <w:t xml:space="preserve">Table </w:t>
      </w:r>
      <w:r w:rsidR="00B70A55">
        <w:fldChar w:fldCharType="begin"/>
      </w:r>
      <w:r w:rsidR="00B70A55">
        <w:instrText xml:space="preserve"> SEQ Table \* ARABIC </w:instrText>
      </w:r>
      <w:r w:rsidR="00B70A55">
        <w:fldChar w:fldCharType="separate"/>
      </w:r>
      <w:r w:rsidR="003A1DCC">
        <w:rPr>
          <w:noProof/>
        </w:rPr>
        <w:t>79</w:t>
      </w:r>
      <w:r w:rsidR="00B70A55">
        <w:rPr>
          <w:noProof/>
        </w:rPr>
        <w:fldChar w:fldCharType="end"/>
      </w:r>
      <w:r>
        <w:t>:</w:t>
      </w:r>
      <w:r w:rsidRPr="00EC1C67">
        <w:t xml:space="preserve"> </w:t>
      </w:r>
      <w:r w:rsidRPr="006D1BBA">
        <w:t>Protocol</w:t>
      </w:r>
      <w:r>
        <w:t xml:space="preserve">: </w:t>
      </w:r>
      <w:r w:rsidRPr="005432CB">
        <w:t>PSO ERX PRINT</w:t>
      </w:r>
      <w:bookmarkEnd w:id="433"/>
    </w:p>
    <w:tbl>
      <w:tblPr>
        <w:tblStyle w:val="TableGrid"/>
        <w:tblW w:w="0" w:type="auto"/>
        <w:tblLook w:val="04A0" w:firstRow="1" w:lastRow="0" w:firstColumn="1" w:lastColumn="0" w:noHBand="0" w:noVBand="1"/>
        <w:tblCaption w:val="Protocols"/>
      </w:tblPr>
      <w:tblGrid>
        <w:gridCol w:w="2358"/>
        <w:gridCol w:w="1804"/>
        <w:gridCol w:w="1805"/>
        <w:gridCol w:w="1804"/>
        <w:gridCol w:w="1805"/>
      </w:tblGrid>
      <w:tr w:rsidR="005432CB" w14:paraId="6DA3EF26" w14:textId="77777777" w:rsidTr="00C57B07">
        <w:trPr>
          <w:cantSplit/>
          <w:tblHeader/>
        </w:trPr>
        <w:tc>
          <w:tcPr>
            <w:tcW w:w="2358" w:type="dxa"/>
            <w:shd w:val="clear" w:color="auto" w:fill="F2F2F2" w:themeFill="background1" w:themeFillShade="F2"/>
          </w:tcPr>
          <w:p w14:paraId="323934A2" w14:textId="77777777" w:rsidR="005432CB" w:rsidRDefault="005432CB" w:rsidP="00C57B07">
            <w:pPr>
              <w:pStyle w:val="TableHeading"/>
            </w:pPr>
            <w:r w:rsidRPr="00756E22">
              <w:t>Protocols</w:t>
            </w:r>
          </w:p>
        </w:tc>
        <w:tc>
          <w:tcPr>
            <w:tcW w:w="7218" w:type="dxa"/>
            <w:gridSpan w:val="4"/>
            <w:shd w:val="clear" w:color="auto" w:fill="F2F2F2" w:themeFill="background1" w:themeFillShade="F2"/>
          </w:tcPr>
          <w:p w14:paraId="57A4F04F" w14:textId="77777777" w:rsidR="005432CB" w:rsidRDefault="005432CB" w:rsidP="00C57B07">
            <w:pPr>
              <w:pStyle w:val="TableHeading"/>
            </w:pPr>
            <w:r w:rsidRPr="00756E22">
              <w:t>Activities</w:t>
            </w:r>
          </w:p>
        </w:tc>
      </w:tr>
      <w:tr w:rsidR="005432CB" w14:paraId="0EAE65B5" w14:textId="77777777" w:rsidTr="00C57B07">
        <w:trPr>
          <w:cantSplit/>
        </w:trPr>
        <w:tc>
          <w:tcPr>
            <w:tcW w:w="2358" w:type="dxa"/>
            <w:shd w:val="clear" w:color="auto" w:fill="F2F2F2" w:themeFill="background1" w:themeFillShade="F2"/>
          </w:tcPr>
          <w:p w14:paraId="451A6696" w14:textId="77777777" w:rsidR="005432CB" w:rsidRPr="00756E22" w:rsidRDefault="005432CB" w:rsidP="00C57B07">
            <w:pPr>
              <w:pStyle w:val="TableText"/>
            </w:pPr>
            <w:r w:rsidRPr="00756E22">
              <w:t>Protocol Name</w:t>
            </w:r>
          </w:p>
        </w:tc>
        <w:tc>
          <w:tcPr>
            <w:tcW w:w="7218" w:type="dxa"/>
            <w:gridSpan w:val="4"/>
          </w:tcPr>
          <w:p w14:paraId="20DE63FB" w14:textId="6CF8C561" w:rsidR="005432CB" w:rsidRDefault="005432CB" w:rsidP="00C57B07">
            <w:pPr>
              <w:pStyle w:val="TableText"/>
            </w:pPr>
            <w:r w:rsidRPr="005432CB">
              <w:t>PSO ERX PRINT</w:t>
            </w:r>
          </w:p>
        </w:tc>
      </w:tr>
      <w:tr w:rsidR="005432CB" w14:paraId="675F55AF" w14:textId="77777777" w:rsidTr="00C57B07">
        <w:trPr>
          <w:cantSplit/>
        </w:trPr>
        <w:tc>
          <w:tcPr>
            <w:tcW w:w="2358" w:type="dxa"/>
            <w:shd w:val="clear" w:color="auto" w:fill="F2F2F2" w:themeFill="background1" w:themeFillShade="F2"/>
          </w:tcPr>
          <w:p w14:paraId="53809C35" w14:textId="77777777" w:rsidR="005432CB" w:rsidRPr="00756E22" w:rsidRDefault="005432CB" w:rsidP="00C57B07">
            <w:pPr>
              <w:pStyle w:val="TableText"/>
            </w:pPr>
            <w:r w:rsidRPr="00756E22">
              <w:t>Enhancement Category</w:t>
            </w:r>
          </w:p>
        </w:tc>
        <w:tc>
          <w:tcPr>
            <w:tcW w:w="1804" w:type="dxa"/>
          </w:tcPr>
          <w:p w14:paraId="07F573BA" w14:textId="77777777" w:rsidR="005432CB" w:rsidRDefault="005432CB" w:rsidP="00C57B07">
            <w:pPr>
              <w:pStyle w:val="TableText"/>
            </w:pPr>
            <w:r>
              <w:fldChar w:fldCharType="begin">
                <w:ffData>
                  <w:name w:val=""/>
                  <w:enabled/>
                  <w:calcOnExit w:val="0"/>
                  <w:statusText w:type="text" w:val="New"/>
                  <w:checkBox>
                    <w:sizeAuto/>
                    <w:default w:val="1"/>
                  </w:checkBox>
                </w:ffData>
              </w:fldChar>
            </w:r>
            <w:r>
              <w:instrText xml:space="preserve"> FORMCHECKBOX </w:instrText>
            </w:r>
            <w:r w:rsidR="00B70A55">
              <w:fldChar w:fldCharType="separate"/>
            </w:r>
            <w:r>
              <w:fldChar w:fldCharType="end"/>
            </w:r>
            <w:r w:rsidRPr="006D1BBA">
              <w:t xml:space="preserve"> New</w:t>
            </w:r>
          </w:p>
        </w:tc>
        <w:tc>
          <w:tcPr>
            <w:tcW w:w="1805" w:type="dxa"/>
          </w:tcPr>
          <w:p w14:paraId="6E654B35" w14:textId="77777777" w:rsidR="005432CB" w:rsidRDefault="005432CB" w:rsidP="00C57B07">
            <w:pPr>
              <w:pStyle w:val="TableText"/>
            </w:pPr>
            <w:r>
              <w:fldChar w:fldCharType="begin">
                <w:ffData>
                  <w:name w:val="Check102"/>
                  <w:enabled/>
                  <w:calcOnExit w:val="0"/>
                  <w:statusText w:type="text" w:val="Modify"/>
                  <w:checkBox>
                    <w:sizeAuto/>
                    <w:default w:val="0"/>
                    <w:checked w:val="0"/>
                  </w:checkBox>
                </w:ffData>
              </w:fldChar>
            </w:r>
            <w:r>
              <w:instrText xml:space="preserve"> FORMCHECKBOX </w:instrText>
            </w:r>
            <w:r w:rsidR="00B70A55">
              <w:fldChar w:fldCharType="separate"/>
            </w:r>
            <w:r>
              <w:fldChar w:fldCharType="end"/>
            </w:r>
            <w:r w:rsidRPr="006D1BBA">
              <w:t xml:space="preserve"> Modify</w:t>
            </w:r>
          </w:p>
        </w:tc>
        <w:tc>
          <w:tcPr>
            <w:tcW w:w="1804" w:type="dxa"/>
          </w:tcPr>
          <w:p w14:paraId="3F0329A3" w14:textId="77777777" w:rsidR="005432CB" w:rsidRDefault="005432CB" w:rsidP="00C57B07">
            <w:pPr>
              <w:pStyle w:val="TableText"/>
            </w:pPr>
            <w:r>
              <w:fldChar w:fldCharType="begin">
                <w:ffData>
                  <w:name w:val="Check103"/>
                  <w:enabled/>
                  <w:calcOnExit w:val="0"/>
                  <w:statusText w:type="text" w:val="Delete"/>
                  <w:checkBox>
                    <w:sizeAuto/>
                    <w:default w:val="0"/>
                    <w:checked w:val="0"/>
                  </w:checkBox>
                </w:ffData>
              </w:fldChar>
            </w:r>
            <w:r>
              <w:instrText xml:space="preserve"> FORMCHECKBOX </w:instrText>
            </w:r>
            <w:r w:rsidR="00B70A55">
              <w:fldChar w:fldCharType="separate"/>
            </w:r>
            <w:r>
              <w:fldChar w:fldCharType="end"/>
            </w:r>
            <w:r w:rsidRPr="006D1BBA">
              <w:t xml:space="preserve"> Delete</w:t>
            </w:r>
          </w:p>
        </w:tc>
        <w:tc>
          <w:tcPr>
            <w:tcW w:w="1805" w:type="dxa"/>
          </w:tcPr>
          <w:p w14:paraId="776135F1" w14:textId="77777777" w:rsidR="005432CB" w:rsidRDefault="005432CB" w:rsidP="00C57B07">
            <w:pPr>
              <w:pStyle w:val="TableText"/>
            </w:pPr>
            <w:r>
              <w:fldChar w:fldCharType="begin">
                <w:ffData>
                  <w:name w:val="Check104"/>
                  <w:enabled/>
                  <w:calcOnExit w:val="0"/>
                  <w:statusText w:type="text" w:val="No change"/>
                  <w:checkBox>
                    <w:sizeAuto/>
                    <w:default w:val="0"/>
                    <w:checked w:val="0"/>
                  </w:checkBox>
                </w:ffData>
              </w:fldChar>
            </w:r>
            <w:r>
              <w:instrText xml:space="preserve"> FORMCHECKBOX </w:instrText>
            </w:r>
            <w:r w:rsidR="00B70A55">
              <w:fldChar w:fldCharType="separate"/>
            </w:r>
            <w:r>
              <w:fldChar w:fldCharType="end"/>
            </w:r>
            <w:r w:rsidRPr="006D1BBA">
              <w:t xml:space="preserve"> No Change</w:t>
            </w:r>
          </w:p>
        </w:tc>
      </w:tr>
      <w:tr w:rsidR="005432CB" w14:paraId="7311F4D5" w14:textId="77777777" w:rsidTr="00C57B07">
        <w:trPr>
          <w:cantSplit/>
        </w:trPr>
        <w:tc>
          <w:tcPr>
            <w:tcW w:w="2358" w:type="dxa"/>
            <w:shd w:val="clear" w:color="auto" w:fill="F2F2F2" w:themeFill="background1" w:themeFillShade="F2"/>
          </w:tcPr>
          <w:p w14:paraId="4F67136F" w14:textId="77777777" w:rsidR="005432CB" w:rsidRPr="00756E22" w:rsidRDefault="005432CB" w:rsidP="00C57B07">
            <w:pPr>
              <w:pStyle w:val="TableText"/>
            </w:pPr>
            <w:r w:rsidRPr="00756E22">
              <w:t>Associated Protocols</w:t>
            </w:r>
          </w:p>
        </w:tc>
        <w:tc>
          <w:tcPr>
            <w:tcW w:w="7218" w:type="dxa"/>
            <w:gridSpan w:val="4"/>
          </w:tcPr>
          <w:p w14:paraId="406162A4" w14:textId="77777777" w:rsidR="005432CB" w:rsidRDefault="005432CB" w:rsidP="00C57B07">
            <w:pPr>
              <w:pStyle w:val="TableText"/>
            </w:pPr>
          </w:p>
        </w:tc>
      </w:tr>
      <w:tr w:rsidR="005432CB" w14:paraId="1A964668" w14:textId="77777777" w:rsidTr="00C57B07">
        <w:trPr>
          <w:cantSplit/>
        </w:trPr>
        <w:tc>
          <w:tcPr>
            <w:tcW w:w="2358" w:type="dxa"/>
            <w:shd w:val="clear" w:color="auto" w:fill="F2F2F2" w:themeFill="background1" w:themeFillShade="F2"/>
          </w:tcPr>
          <w:p w14:paraId="12EA859E" w14:textId="77777777" w:rsidR="005432CB" w:rsidRPr="00756E22" w:rsidRDefault="005432CB" w:rsidP="00C57B07">
            <w:pPr>
              <w:pStyle w:val="TableText"/>
            </w:pPr>
            <w:r w:rsidRPr="00756E22">
              <w:t>Data Passing</w:t>
            </w:r>
          </w:p>
        </w:tc>
        <w:tc>
          <w:tcPr>
            <w:tcW w:w="7218" w:type="dxa"/>
            <w:gridSpan w:val="4"/>
          </w:tcPr>
          <w:p w14:paraId="4A14CA00" w14:textId="77777777" w:rsidR="005432CB" w:rsidRDefault="005432CB" w:rsidP="00C57B07">
            <w:pPr>
              <w:pStyle w:val="TableText"/>
            </w:pPr>
            <w:r>
              <w:fldChar w:fldCharType="begin">
                <w:ffData>
                  <w:name w:val="Check105"/>
                  <w:enabled/>
                  <w:calcOnExit w:val="0"/>
                  <w:statusText w:type="text" w:val="Input"/>
                  <w:checkBox>
                    <w:sizeAuto/>
                    <w:default w:val="0"/>
                    <w:checked w:val="0"/>
                  </w:checkBox>
                </w:ffData>
              </w:fldChar>
            </w:r>
            <w:r>
              <w:instrText xml:space="preserve"> FORMCHECKBOX </w:instrText>
            </w:r>
            <w:r w:rsidR="00B70A55">
              <w:fldChar w:fldCharType="separate"/>
            </w:r>
            <w:r>
              <w:fldChar w:fldCharType="end"/>
            </w:r>
            <w:r w:rsidRPr="006D1BBA">
              <w:t xml:space="preserve"> Input</w:t>
            </w:r>
            <w:r>
              <w:t xml:space="preserve"> </w:t>
            </w:r>
            <w:r>
              <w:fldChar w:fldCharType="begin">
                <w:ffData>
                  <w:name w:val="Check106"/>
                  <w:enabled/>
                  <w:calcOnExit w:val="0"/>
                  <w:statusText w:type="text" w:val="Output"/>
                  <w:checkBox>
                    <w:sizeAuto/>
                    <w:default w:val="0"/>
                    <w:checked w:val="0"/>
                  </w:checkBox>
                </w:ffData>
              </w:fldChar>
            </w:r>
            <w:r>
              <w:instrText xml:space="preserve"> FORMCHECKBOX </w:instrText>
            </w:r>
            <w:r w:rsidR="00B70A55">
              <w:fldChar w:fldCharType="separate"/>
            </w:r>
            <w:r>
              <w:fldChar w:fldCharType="end"/>
            </w:r>
            <w:r>
              <w:t xml:space="preserve"> Output </w:t>
            </w:r>
            <w:r>
              <w:fldChar w:fldCharType="begin">
                <w:ffData>
                  <w:name w:val="Check107"/>
                  <w:enabled/>
                  <w:calcOnExit w:val="0"/>
                  <w:statusText w:type="text" w:val="Both"/>
                  <w:checkBox>
                    <w:sizeAuto/>
                    <w:default w:val="0"/>
                    <w:checked w:val="0"/>
                  </w:checkBox>
                </w:ffData>
              </w:fldChar>
            </w:r>
            <w:r>
              <w:instrText xml:space="preserve"> FORMCHECKBOX </w:instrText>
            </w:r>
            <w:r w:rsidR="00B70A55">
              <w:fldChar w:fldCharType="separate"/>
            </w:r>
            <w:r>
              <w:fldChar w:fldCharType="end"/>
            </w:r>
            <w:r w:rsidRPr="006D1BBA">
              <w:t xml:space="preserve"> Both</w:t>
            </w:r>
            <w:r>
              <w:t xml:space="preserve"> </w:t>
            </w:r>
            <w:r>
              <w:fldChar w:fldCharType="begin">
                <w:ffData>
                  <w:name w:val="Check108"/>
                  <w:enabled/>
                  <w:calcOnExit w:val="0"/>
                  <w:statusText w:type="text" w:val="Global reference"/>
                  <w:checkBox>
                    <w:sizeAuto/>
                    <w:default w:val="0"/>
                    <w:checked w:val="0"/>
                  </w:checkBox>
                </w:ffData>
              </w:fldChar>
            </w:r>
            <w:r>
              <w:instrText xml:space="preserve"> FORMCHECKBOX </w:instrText>
            </w:r>
            <w:r w:rsidR="00B70A55">
              <w:fldChar w:fldCharType="separate"/>
            </w:r>
            <w:r>
              <w:fldChar w:fldCharType="end"/>
            </w:r>
            <w:r w:rsidRPr="006D1BBA">
              <w:t xml:space="preserve"> Global Reference</w:t>
            </w:r>
            <w:r>
              <w:t xml:space="preserve"> </w:t>
            </w:r>
            <w:r>
              <w:fldChar w:fldCharType="begin">
                <w:ffData>
                  <w:name w:val="Check109"/>
                  <w:enabled/>
                  <w:calcOnExit w:val="0"/>
                  <w:statusText w:type="text" w:val="Local reference"/>
                  <w:checkBox>
                    <w:sizeAuto/>
                    <w:default w:val="0"/>
                    <w:checked w:val="0"/>
                  </w:checkBox>
                </w:ffData>
              </w:fldChar>
            </w:r>
            <w:r>
              <w:instrText xml:space="preserve"> FORMCHECKBOX </w:instrText>
            </w:r>
            <w:r w:rsidR="00B70A55">
              <w:fldChar w:fldCharType="separate"/>
            </w:r>
            <w:r>
              <w:fldChar w:fldCharType="end"/>
            </w:r>
            <w:r w:rsidRPr="006D1BBA">
              <w:t xml:space="preserve"> Local Reference</w:t>
            </w:r>
          </w:p>
        </w:tc>
      </w:tr>
      <w:tr w:rsidR="005432CB" w14:paraId="71198B63" w14:textId="77777777" w:rsidTr="00C57B07">
        <w:trPr>
          <w:cantSplit/>
        </w:trPr>
        <w:tc>
          <w:tcPr>
            <w:tcW w:w="2358" w:type="dxa"/>
            <w:shd w:val="clear" w:color="auto" w:fill="F2F2F2" w:themeFill="background1" w:themeFillShade="F2"/>
          </w:tcPr>
          <w:p w14:paraId="1217C68C" w14:textId="77777777" w:rsidR="005432CB" w:rsidRPr="00756E22" w:rsidRDefault="005432CB" w:rsidP="00C57B07">
            <w:pPr>
              <w:pStyle w:val="TableText"/>
            </w:pPr>
            <w:r w:rsidRPr="00756E22">
              <w:t>Item Text Description</w:t>
            </w:r>
          </w:p>
        </w:tc>
        <w:tc>
          <w:tcPr>
            <w:tcW w:w="7218" w:type="dxa"/>
            <w:gridSpan w:val="4"/>
          </w:tcPr>
          <w:p w14:paraId="49E1F036" w14:textId="77777777" w:rsidR="005432CB" w:rsidRDefault="002C492F" w:rsidP="00C57B07">
            <w:pPr>
              <w:pStyle w:val="TableText"/>
            </w:pPr>
            <w:r>
              <w:t>Print</w:t>
            </w:r>
          </w:p>
          <w:p w14:paraId="35289644" w14:textId="6DD8F9E4" w:rsidR="002C492F" w:rsidRDefault="002C492F" w:rsidP="00C57B07">
            <w:pPr>
              <w:pStyle w:val="TableText"/>
            </w:pPr>
            <w:r>
              <w:t>NOTE: This action will be disabled in the first production release in 2017.</w:t>
            </w:r>
          </w:p>
        </w:tc>
      </w:tr>
      <w:tr w:rsidR="005432CB" w14:paraId="0A3E6619" w14:textId="77777777" w:rsidTr="00C57B07">
        <w:trPr>
          <w:cantSplit/>
        </w:trPr>
        <w:tc>
          <w:tcPr>
            <w:tcW w:w="2358" w:type="dxa"/>
            <w:shd w:val="clear" w:color="auto" w:fill="F2F2F2" w:themeFill="background1" w:themeFillShade="F2"/>
          </w:tcPr>
          <w:p w14:paraId="7C054940" w14:textId="7BC91FE1" w:rsidR="005432CB" w:rsidRPr="00756E22" w:rsidRDefault="005432CB" w:rsidP="00C57B07">
            <w:pPr>
              <w:pStyle w:val="TableText"/>
            </w:pPr>
            <w:r w:rsidRPr="00756E22">
              <w:t>Protocol Type</w:t>
            </w:r>
          </w:p>
        </w:tc>
        <w:tc>
          <w:tcPr>
            <w:tcW w:w="7218" w:type="dxa"/>
            <w:gridSpan w:val="4"/>
          </w:tcPr>
          <w:p w14:paraId="71D818DA" w14:textId="53283E11" w:rsidR="005432CB" w:rsidRDefault="002C492F" w:rsidP="00C57B07">
            <w:pPr>
              <w:pStyle w:val="TableText"/>
            </w:pPr>
            <w:r>
              <w:fldChar w:fldCharType="begin">
                <w:ffData>
                  <w:name w:val=""/>
                  <w:enabled/>
                  <w:calcOnExit w:val="0"/>
                  <w:statusText w:type="text" w:val="Action"/>
                  <w:checkBox>
                    <w:sizeAuto/>
                    <w:default w:val="1"/>
                  </w:checkBox>
                </w:ffData>
              </w:fldChar>
            </w:r>
            <w:r>
              <w:instrText xml:space="preserve"> FORMCHECKBOX </w:instrText>
            </w:r>
            <w:r w:rsidR="00B70A55">
              <w:fldChar w:fldCharType="separate"/>
            </w:r>
            <w:r>
              <w:fldChar w:fldCharType="end"/>
            </w:r>
            <w:r w:rsidR="005432CB" w:rsidRPr="006D1BBA">
              <w:t xml:space="preserve"> Action</w:t>
            </w:r>
            <w:r w:rsidR="005432CB">
              <w:t xml:space="preserve">   </w:t>
            </w:r>
            <w:r w:rsidR="005432CB">
              <w:fldChar w:fldCharType="begin">
                <w:ffData>
                  <w:name w:val="Check51"/>
                  <w:enabled/>
                  <w:calcOnExit w:val="0"/>
                  <w:statusText w:type="text" w:val="Menu"/>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Menu</w:t>
            </w:r>
            <w:r w:rsidR="005432CB">
              <w:t xml:space="preserve">   </w:t>
            </w:r>
            <w:r w:rsidR="005432CB">
              <w:fldChar w:fldCharType="begin">
                <w:ffData>
                  <w:name w:val="Check52"/>
                  <w:enabled/>
                  <w:calcOnExit w:val="0"/>
                  <w:statusText w:type="text" w:val="Protocol"/>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Protocol</w:t>
            </w:r>
            <w:r w:rsidR="005432CB">
              <w:t xml:space="preserve">   </w:t>
            </w:r>
            <w:r w:rsidR="005432CB">
              <w:fldChar w:fldCharType="begin">
                <w:ffData>
                  <w:name w:val="Check53"/>
                  <w:enabled/>
                  <w:calcOnExit w:val="0"/>
                  <w:statusText w:type="text" w:val="Protocol menu"/>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Protocol Menu</w:t>
            </w:r>
            <w:r w:rsidR="005432CB">
              <w:t xml:space="preserve">   </w:t>
            </w:r>
            <w:r w:rsidR="005432CB">
              <w:fldChar w:fldCharType="begin">
                <w:ffData>
                  <w:name w:val="Check54"/>
                  <w:enabled/>
                  <w:calcOnExit w:val="0"/>
                  <w:statusText w:type="text" w:val="Limited protocol"/>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Limited Protocol</w:t>
            </w:r>
            <w:r w:rsidR="005432CB">
              <w:t xml:space="preserve">   </w:t>
            </w:r>
            <w:r w:rsidR="005432CB">
              <w:fldChar w:fldCharType="begin">
                <w:ffData>
                  <w:name w:val="Check55"/>
                  <w:enabled/>
                  <w:calcOnExit w:val="0"/>
                  <w:statusText w:type="text" w:val="Extended action"/>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Extended Action</w:t>
            </w:r>
            <w:r w:rsidR="005432CB">
              <w:t xml:space="preserve">   </w:t>
            </w:r>
            <w:r w:rsidR="005432CB">
              <w:fldChar w:fldCharType="begin">
                <w:ffData>
                  <w:name w:val="Check56"/>
                  <w:enabled/>
                  <w:calcOnExit w:val="0"/>
                  <w:statusText w:type="text" w:val="Dialog"/>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Dialog</w:t>
            </w:r>
            <w:r w:rsidR="005432CB">
              <w:t xml:space="preserve">   </w:t>
            </w:r>
            <w:r w:rsidR="005432CB">
              <w:fldChar w:fldCharType="begin">
                <w:ffData>
                  <w:name w:val="Check57"/>
                  <w:enabled/>
                  <w:calcOnExit w:val="0"/>
                  <w:statusText w:type="text" w:val="Other"/>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Other</w:t>
            </w:r>
          </w:p>
        </w:tc>
      </w:tr>
      <w:tr w:rsidR="005432CB" w14:paraId="61208DC8" w14:textId="77777777" w:rsidTr="00C57B07">
        <w:trPr>
          <w:cantSplit/>
        </w:trPr>
        <w:tc>
          <w:tcPr>
            <w:tcW w:w="2358" w:type="dxa"/>
            <w:shd w:val="clear" w:color="auto" w:fill="F2F2F2" w:themeFill="background1" w:themeFillShade="F2"/>
          </w:tcPr>
          <w:p w14:paraId="16DF8D26" w14:textId="77777777" w:rsidR="005432CB" w:rsidRPr="00756E22" w:rsidRDefault="005432CB" w:rsidP="00C57B07">
            <w:pPr>
              <w:pStyle w:val="TableText"/>
            </w:pPr>
            <w:r w:rsidRPr="00756E22">
              <w:t>Associated Routine</w:t>
            </w:r>
          </w:p>
        </w:tc>
        <w:tc>
          <w:tcPr>
            <w:tcW w:w="7218" w:type="dxa"/>
            <w:gridSpan w:val="4"/>
          </w:tcPr>
          <w:p w14:paraId="1936A9E6" w14:textId="77777777" w:rsidR="005432CB" w:rsidRDefault="005432CB" w:rsidP="00C57B07">
            <w:pPr>
              <w:pStyle w:val="TableText"/>
            </w:pPr>
          </w:p>
        </w:tc>
      </w:tr>
    </w:tbl>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Protocols"/>
      </w:tblPr>
      <w:tblGrid>
        <w:gridCol w:w="9576"/>
      </w:tblGrid>
      <w:tr w:rsidR="005432CB" w:rsidRPr="006D1BBA" w14:paraId="5473226F" w14:textId="77777777" w:rsidTr="00C57B0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8EC1875" w14:textId="77777777" w:rsidR="005432CB" w:rsidRPr="006D1BBA" w:rsidRDefault="005432CB" w:rsidP="00C57B07">
            <w:pPr>
              <w:pStyle w:val="TableHeading"/>
            </w:pPr>
            <w:r w:rsidRPr="006D1BBA">
              <w:t>Current Entry Action Logic</w:t>
            </w:r>
          </w:p>
        </w:tc>
      </w:tr>
      <w:tr w:rsidR="005432CB" w:rsidRPr="006D1BBA" w14:paraId="0403E02A" w14:textId="77777777" w:rsidTr="00C57B07">
        <w:trPr>
          <w:cantSplit/>
        </w:trPr>
        <w:tc>
          <w:tcPr>
            <w:tcW w:w="5000" w:type="pct"/>
            <w:tcBorders>
              <w:top w:val="single" w:sz="6" w:space="0" w:color="000000"/>
              <w:left w:val="single" w:sz="6" w:space="0" w:color="000000"/>
              <w:bottom w:val="single" w:sz="6" w:space="0" w:color="000000"/>
              <w:right w:val="single" w:sz="6" w:space="0" w:color="000000"/>
            </w:tcBorders>
          </w:tcPr>
          <w:p w14:paraId="5FFCE5AC" w14:textId="77777777" w:rsidR="005432CB" w:rsidRPr="006D1BBA" w:rsidRDefault="005432CB" w:rsidP="00C57B07">
            <w:pPr>
              <w:pStyle w:val="TableText"/>
            </w:pPr>
          </w:p>
        </w:tc>
      </w:tr>
      <w:tr w:rsidR="005432CB" w:rsidRPr="006D1BBA" w14:paraId="64C11464" w14:textId="77777777" w:rsidTr="00C57B0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3BB5538" w14:textId="77777777" w:rsidR="005432CB" w:rsidRPr="006D1BBA" w:rsidRDefault="005432CB" w:rsidP="00C57B07">
            <w:pPr>
              <w:pStyle w:val="TableHeading"/>
            </w:pPr>
            <w:r w:rsidRPr="006D1BBA">
              <w:t>Modified Entry Action Logic (Changes are in bold)</w:t>
            </w:r>
          </w:p>
        </w:tc>
      </w:tr>
      <w:tr w:rsidR="005432CB" w:rsidRPr="006D1BBA" w14:paraId="2CF12B86" w14:textId="77777777" w:rsidTr="00C57B07">
        <w:trPr>
          <w:cantSplit/>
        </w:trPr>
        <w:tc>
          <w:tcPr>
            <w:tcW w:w="5000" w:type="pct"/>
            <w:tcBorders>
              <w:top w:val="single" w:sz="6" w:space="0" w:color="000000"/>
              <w:left w:val="single" w:sz="6" w:space="0" w:color="000000"/>
              <w:bottom w:val="single" w:sz="6" w:space="0" w:color="000000"/>
              <w:right w:val="single" w:sz="6" w:space="0" w:color="000000"/>
            </w:tcBorders>
          </w:tcPr>
          <w:p w14:paraId="5E38325E" w14:textId="77777777" w:rsidR="005432CB" w:rsidRPr="006D1BBA" w:rsidRDefault="005432CB" w:rsidP="00C57B07">
            <w:pPr>
              <w:pStyle w:val="TableText"/>
            </w:pPr>
            <w:r>
              <w:t>TBD</w:t>
            </w:r>
          </w:p>
        </w:tc>
      </w:tr>
    </w:tbl>
    <w:p w14:paraId="2FB7C9E0" w14:textId="0CA2DEE2" w:rsidR="005432CB" w:rsidRDefault="005432CB" w:rsidP="005432CB">
      <w:pPr>
        <w:pStyle w:val="Caption"/>
      </w:pPr>
      <w:bookmarkStart w:id="434" w:name="_Toc485810709"/>
      <w:r>
        <w:lastRenderedPageBreak/>
        <w:t xml:space="preserve">Table </w:t>
      </w:r>
      <w:r w:rsidR="00B70A55">
        <w:fldChar w:fldCharType="begin"/>
      </w:r>
      <w:r w:rsidR="00B70A55">
        <w:instrText xml:space="preserve"> SEQ Table \* ARABIC </w:instrText>
      </w:r>
      <w:r w:rsidR="00B70A55">
        <w:fldChar w:fldCharType="separate"/>
      </w:r>
      <w:r w:rsidR="003A1DCC">
        <w:rPr>
          <w:noProof/>
        </w:rPr>
        <w:t>80</w:t>
      </w:r>
      <w:r w:rsidR="00B70A55">
        <w:rPr>
          <w:noProof/>
        </w:rPr>
        <w:fldChar w:fldCharType="end"/>
      </w:r>
      <w:r>
        <w:t>:</w:t>
      </w:r>
      <w:r w:rsidRPr="00EC1C67">
        <w:t xml:space="preserve"> </w:t>
      </w:r>
      <w:r w:rsidRPr="006D1BBA">
        <w:t>Protocol</w:t>
      </w:r>
      <w:r>
        <w:t xml:space="preserve">: </w:t>
      </w:r>
      <w:r w:rsidRPr="005432CB">
        <w:t>PSO ERX REMOVE</w:t>
      </w:r>
      <w:bookmarkEnd w:id="434"/>
    </w:p>
    <w:tbl>
      <w:tblPr>
        <w:tblStyle w:val="TableGrid"/>
        <w:tblW w:w="0" w:type="auto"/>
        <w:tblLook w:val="04A0" w:firstRow="1" w:lastRow="0" w:firstColumn="1" w:lastColumn="0" w:noHBand="0" w:noVBand="1"/>
        <w:tblCaption w:val="Protocols"/>
      </w:tblPr>
      <w:tblGrid>
        <w:gridCol w:w="2358"/>
        <w:gridCol w:w="1804"/>
        <w:gridCol w:w="1805"/>
        <w:gridCol w:w="1804"/>
        <w:gridCol w:w="1805"/>
      </w:tblGrid>
      <w:tr w:rsidR="005432CB" w14:paraId="16BB1B86" w14:textId="77777777" w:rsidTr="00C57B07">
        <w:trPr>
          <w:cantSplit/>
          <w:tblHeader/>
        </w:trPr>
        <w:tc>
          <w:tcPr>
            <w:tcW w:w="2358" w:type="dxa"/>
            <w:shd w:val="clear" w:color="auto" w:fill="F2F2F2" w:themeFill="background1" w:themeFillShade="F2"/>
          </w:tcPr>
          <w:p w14:paraId="38C867AC" w14:textId="77777777" w:rsidR="005432CB" w:rsidRDefault="005432CB" w:rsidP="00C57B07">
            <w:pPr>
              <w:pStyle w:val="TableHeading"/>
            </w:pPr>
            <w:r w:rsidRPr="00756E22">
              <w:t>Protocols</w:t>
            </w:r>
          </w:p>
        </w:tc>
        <w:tc>
          <w:tcPr>
            <w:tcW w:w="7218" w:type="dxa"/>
            <w:gridSpan w:val="4"/>
            <w:shd w:val="clear" w:color="auto" w:fill="F2F2F2" w:themeFill="background1" w:themeFillShade="F2"/>
          </w:tcPr>
          <w:p w14:paraId="7B3E0E64" w14:textId="77777777" w:rsidR="005432CB" w:rsidRDefault="005432CB" w:rsidP="00C57B07">
            <w:pPr>
              <w:pStyle w:val="TableHeading"/>
            </w:pPr>
            <w:r w:rsidRPr="00756E22">
              <w:t>Activities</w:t>
            </w:r>
          </w:p>
        </w:tc>
      </w:tr>
      <w:tr w:rsidR="005432CB" w14:paraId="0E72DA7B" w14:textId="77777777" w:rsidTr="00C57B07">
        <w:trPr>
          <w:cantSplit/>
        </w:trPr>
        <w:tc>
          <w:tcPr>
            <w:tcW w:w="2358" w:type="dxa"/>
            <w:shd w:val="clear" w:color="auto" w:fill="F2F2F2" w:themeFill="background1" w:themeFillShade="F2"/>
          </w:tcPr>
          <w:p w14:paraId="231BADA3" w14:textId="77777777" w:rsidR="005432CB" w:rsidRPr="00756E22" w:rsidRDefault="005432CB" w:rsidP="00C57B07">
            <w:pPr>
              <w:pStyle w:val="TableText"/>
            </w:pPr>
            <w:r w:rsidRPr="00756E22">
              <w:t>Protocol Name</w:t>
            </w:r>
          </w:p>
        </w:tc>
        <w:tc>
          <w:tcPr>
            <w:tcW w:w="7218" w:type="dxa"/>
            <w:gridSpan w:val="4"/>
          </w:tcPr>
          <w:p w14:paraId="77E10467" w14:textId="0F74A21C" w:rsidR="005432CB" w:rsidRDefault="005432CB" w:rsidP="00C57B07">
            <w:pPr>
              <w:pStyle w:val="TableText"/>
            </w:pPr>
            <w:r w:rsidRPr="005432CB">
              <w:t>PSO ERX REMOVE</w:t>
            </w:r>
          </w:p>
        </w:tc>
      </w:tr>
      <w:tr w:rsidR="005432CB" w14:paraId="041A22D7" w14:textId="77777777" w:rsidTr="00C57B07">
        <w:trPr>
          <w:cantSplit/>
        </w:trPr>
        <w:tc>
          <w:tcPr>
            <w:tcW w:w="2358" w:type="dxa"/>
            <w:shd w:val="clear" w:color="auto" w:fill="F2F2F2" w:themeFill="background1" w:themeFillShade="F2"/>
          </w:tcPr>
          <w:p w14:paraId="67346C49" w14:textId="77777777" w:rsidR="005432CB" w:rsidRPr="00756E22" w:rsidRDefault="005432CB" w:rsidP="00C57B07">
            <w:pPr>
              <w:pStyle w:val="TableText"/>
            </w:pPr>
            <w:r w:rsidRPr="00756E22">
              <w:t>Enhancement Category</w:t>
            </w:r>
          </w:p>
        </w:tc>
        <w:tc>
          <w:tcPr>
            <w:tcW w:w="1804" w:type="dxa"/>
          </w:tcPr>
          <w:p w14:paraId="612B10EC" w14:textId="77777777" w:rsidR="005432CB" w:rsidRDefault="005432CB" w:rsidP="00C57B07">
            <w:pPr>
              <w:pStyle w:val="TableText"/>
            </w:pPr>
            <w:r>
              <w:fldChar w:fldCharType="begin">
                <w:ffData>
                  <w:name w:val=""/>
                  <w:enabled/>
                  <w:calcOnExit w:val="0"/>
                  <w:statusText w:type="text" w:val="New"/>
                  <w:checkBox>
                    <w:sizeAuto/>
                    <w:default w:val="1"/>
                  </w:checkBox>
                </w:ffData>
              </w:fldChar>
            </w:r>
            <w:r>
              <w:instrText xml:space="preserve"> FORMCHECKBOX </w:instrText>
            </w:r>
            <w:r w:rsidR="00B70A55">
              <w:fldChar w:fldCharType="separate"/>
            </w:r>
            <w:r>
              <w:fldChar w:fldCharType="end"/>
            </w:r>
            <w:r w:rsidRPr="006D1BBA">
              <w:t xml:space="preserve"> New</w:t>
            </w:r>
          </w:p>
        </w:tc>
        <w:tc>
          <w:tcPr>
            <w:tcW w:w="1805" w:type="dxa"/>
          </w:tcPr>
          <w:p w14:paraId="4C3516DC" w14:textId="77777777" w:rsidR="005432CB" w:rsidRDefault="005432CB" w:rsidP="00C57B07">
            <w:pPr>
              <w:pStyle w:val="TableText"/>
            </w:pPr>
            <w:r>
              <w:fldChar w:fldCharType="begin">
                <w:ffData>
                  <w:name w:val="Check102"/>
                  <w:enabled/>
                  <w:calcOnExit w:val="0"/>
                  <w:statusText w:type="text" w:val="Modify"/>
                  <w:checkBox>
                    <w:sizeAuto/>
                    <w:default w:val="0"/>
                    <w:checked w:val="0"/>
                  </w:checkBox>
                </w:ffData>
              </w:fldChar>
            </w:r>
            <w:r>
              <w:instrText xml:space="preserve"> FORMCHECKBOX </w:instrText>
            </w:r>
            <w:r w:rsidR="00B70A55">
              <w:fldChar w:fldCharType="separate"/>
            </w:r>
            <w:r>
              <w:fldChar w:fldCharType="end"/>
            </w:r>
            <w:r w:rsidRPr="006D1BBA">
              <w:t xml:space="preserve"> Modify</w:t>
            </w:r>
          </w:p>
        </w:tc>
        <w:tc>
          <w:tcPr>
            <w:tcW w:w="1804" w:type="dxa"/>
          </w:tcPr>
          <w:p w14:paraId="2BBAC9B1" w14:textId="77777777" w:rsidR="005432CB" w:rsidRDefault="005432CB" w:rsidP="00C57B07">
            <w:pPr>
              <w:pStyle w:val="TableText"/>
            </w:pPr>
            <w:r>
              <w:fldChar w:fldCharType="begin">
                <w:ffData>
                  <w:name w:val="Check103"/>
                  <w:enabled/>
                  <w:calcOnExit w:val="0"/>
                  <w:statusText w:type="text" w:val="Delete"/>
                  <w:checkBox>
                    <w:sizeAuto/>
                    <w:default w:val="0"/>
                    <w:checked w:val="0"/>
                  </w:checkBox>
                </w:ffData>
              </w:fldChar>
            </w:r>
            <w:r>
              <w:instrText xml:space="preserve"> FORMCHECKBOX </w:instrText>
            </w:r>
            <w:r w:rsidR="00B70A55">
              <w:fldChar w:fldCharType="separate"/>
            </w:r>
            <w:r>
              <w:fldChar w:fldCharType="end"/>
            </w:r>
            <w:r w:rsidRPr="006D1BBA">
              <w:t xml:space="preserve"> Delete</w:t>
            </w:r>
          </w:p>
        </w:tc>
        <w:tc>
          <w:tcPr>
            <w:tcW w:w="1805" w:type="dxa"/>
          </w:tcPr>
          <w:p w14:paraId="37D867FD" w14:textId="77777777" w:rsidR="005432CB" w:rsidRDefault="005432CB" w:rsidP="00C57B07">
            <w:pPr>
              <w:pStyle w:val="TableText"/>
            </w:pPr>
            <w:r>
              <w:fldChar w:fldCharType="begin">
                <w:ffData>
                  <w:name w:val="Check104"/>
                  <w:enabled/>
                  <w:calcOnExit w:val="0"/>
                  <w:statusText w:type="text" w:val="No change"/>
                  <w:checkBox>
                    <w:sizeAuto/>
                    <w:default w:val="0"/>
                    <w:checked w:val="0"/>
                  </w:checkBox>
                </w:ffData>
              </w:fldChar>
            </w:r>
            <w:r>
              <w:instrText xml:space="preserve"> FORMCHECKBOX </w:instrText>
            </w:r>
            <w:r w:rsidR="00B70A55">
              <w:fldChar w:fldCharType="separate"/>
            </w:r>
            <w:r>
              <w:fldChar w:fldCharType="end"/>
            </w:r>
            <w:r w:rsidRPr="006D1BBA">
              <w:t xml:space="preserve"> No Change</w:t>
            </w:r>
          </w:p>
        </w:tc>
      </w:tr>
      <w:tr w:rsidR="005432CB" w14:paraId="5B10551C" w14:textId="77777777" w:rsidTr="00C57B07">
        <w:trPr>
          <w:cantSplit/>
        </w:trPr>
        <w:tc>
          <w:tcPr>
            <w:tcW w:w="2358" w:type="dxa"/>
            <w:shd w:val="clear" w:color="auto" w:fill="F2F2F2" w:themeFill="background1" w:themeFillShade="F2"/>
          </w:tcPr>
          <w:p w14:paraId="79B741FB" w14:textId="77777777" w:rsidR="005432CB" w:rsidRPr="00756E22" w:rsidRDefault="005432CB" w:rsidP="00C57B07">
            <w:pPr>
              <w:pStyle w:val="TableText"/>
            </w:pPr>
            <w:r w:rsidRPr="00756E22">
              <w:t>Associated Protocols</w:t>
            </w:r>
          </w:p>
        </w:tc>
        <w:tc>
          <w:tcPr>
            <w:tcW w:w="7218" w:type="dxa"/>
            <w:gridSpan w:val="4"/>
          </w:tcPr>
          <w:p w14:paraId="066B3D03" w14:textId="77777777" w:rsidR="005432CB" w:rsidRDefault="005432CB" w:rsidP="00C57B07">
            <w:pPr>
              <w:pStyle w:val="TableText"/>
            </w:pPr>
          </w:p>
        </w:tc>
      </w:tr>
      <w:tr w:rsidR="005432CB" w14:paraId="303A4070" w14:textId="77777777" w:rsidTr="00C57B07">
        <w:trPr>
          <w:cantSplit/>
        </w:trPr>
        <w:tc>
          <w:tcPr>
            <w:tcW w:w="2358" w:type="dxa"/>
            <w:shd w:val="clear" w:color="auto" w:fill="F2F2F2" w:themeFill="background1" w:themeFillShade="F2"/>
          </w:tcPr>
          <w:p w14:paraId="1C9DF5C8" w14:textId="77777777" w:rsidR="005432CB" w:rsidRPr="00756E22" w:rsidRDefault="005432CB" w:rsidP="00C57B07">
            <w:pPr>
              <w:pStyle w:val="TableText"/>
            </w:pPr>
            <w:r w:rsidRPr="00756E22">
              <w:t>Data Passing</w:t>
            </w:r>
          </w:p>
        </w:tc>
        <w:tc>
          <w:tcPr>
            <w:tcW w:w="7218" w:type="dxa"/>
            <w:gridSpan w:val="4"/>
          </w:tcPr>
          <w:p w14:paraId="72EAAEA1" w14:textId="77777777" w:rsidR="005432CB" w:rsidRDefault="005432CB" w:rsidP="00C57B07">
            <w:pPr>
              <w:pStyle w:val="TableText"/>
            </w:pPr>
            <w:r>
              <w:fldChar w:fldCharType="begin">
                <w:ffData>
                  <w:name w:val="Check105"/>
                  <w:enabled/>
                  <w:calcOnExit w:val="0"/>
                  <w:statusText w:type="text" w:val="Input"/>
                  <w:checkBox>
                    <w:sizeAuto/>
                    <w:default w:val="0"/>
                    <w:checked w:val="0"/>
                  </w:checkBox>
                </w:ffData>
              </w:fldChar>
            </w:r>
            <w:r>
              <w:instrText xml:space="preserve"> FORMCHECKBOX </w:instrText>
            </w:r>
            <w:r w:rsidR="00B70A55">
              <w:fldChar w:fldCharType="separate"/>
            </w:r>
            <w:r>
              <w:fldChar w:fldCharType="end"/>
            </w:r>
            <w:r w:rsidRPr="006D1BBA">
              <w:t xml:space="preserve"> Input</w:t>
            </w:r>
            <w:r>
              <w:t xml:space="preserve"> </w:t>
            </w:r>
            <w:r>
              <w:fldChar w:fldCharType="begin">
                <w:ffData>
                  <w:name w:val="Check106"/>
                  <w:enabled/>
                  <w:calcOnExit w:val="0"/>
                  <w:statusText w:type="text" w:val="Output"/>
                  <w:checkBox>
                    <w:sizeAuto/>
                    <w:default w:val="0"/>
                    <w:checked w:val="0"/>
                  </w:checkBox>
                </w:ffData>
              </w:fldChar>
            </w:r>
            <w:r>
              <w:instrText xml:space="preserve"> FORMCHECKBOX </w:instrText>
            </w:r>
            <w:r w:rsidR="00B70A55">
              <w:fldChar w:fldCharType="separate"/>
            </w:r>
            <w:r>
              <w:fldChar w:fldCharType="end"/>
            </w:r>
            <w:r>
              <w:t xml:space="preserve"> Output </w:t>
            </w:r>
            <w:r>
              <w:fldChar w:fldCharType="begin">
                <w:ffData>
                  <w:name w:val="Check107"/>
                  <w:enabled/>
                  <w:calcOnExit w:val="0"/>
                  <w:statusText w:type="text" w:val="Both"/>
                  <w:checkBox>
                    <w:sizeAuto/>
                    <w:default w:val="0"/>
                    <w:checked w:val="0"/>
                  </w:checkBox>
                </w:ffData>
              </w:fldChar>
            </w:r>
            <w:r>
              <w:instrText xml:space="preserve"> FORMCHECKBOX </w:instrText>
            </w:r>
            <w:r w:rsidR="00B70A55">
              <w:fldChar w:fldCharType="separate"/>
            </w:r>
            <w:r>
              <w:fldChar w:fldCharType="end"/>
            </w:r>
            <w:r w:rsidRPr="006D1BBA">
              <w:t xml:space="preserve"> Both</w:t>
            </w:r>
            <w:r>
              <w:t xml:space="preserve"> </w:t>
            </w:r>
            <w:r>
              <w:fldChar w:fldCharType="begin">
                <w:ffData>
                  <w:name w:val="Check108"/>
                  <w:enabled/>
                  <w:calcOnExit w:val="0"/>
                  <w:statusText w:type="text" w:val="Global reference"/>
                  <w:checkBox>
                    <w:sizeAuto/>
                    <w:default w:val="0"/>
                    <w:checked w:val="0"/>
                  </w:checkBox>
                </w:ffData>
              </w:fldChar>
            </w:r>
            <w:r>
              <w:instrText xml:space="preserve"> FORMCHECKBOX </w:instrText>
            </w:r>
            <w:r w:rsidR="00B70A55">
              <w:fldChar w:fldCharType="separate"/>
            </w:r>
            <w:r>
              <w:fldChar w:fldCharType="end"/>
            </w:r>
            <w:r w:rsidRPr="006D1BBA">
              <w:t xml:space="preserve"> Global Reference</w:t>
            </w:r>
            <w:r>
              <w:t xml:space="preserve"> </w:t>
            </w:r>
            <w:r>
              <w:fldChar w:fldCharType="begin">
                <w:ffData>
                  <w:name w:val="Check109"/>
                  <w:enabled/>
                  <w:calcOnExit w:val="0"/>
                  <w:statusText w:type="text" w:val="Local reference"/>
                  <w:checkBox>
                    <w:sizeAuto/>
                    <w:default w:val="0"/>
                    <w:checked w:val="0"/>
                  </w:checkBox>
                </w:ffData>
              </w:fldChar>
            </w:r>
            <w:r>
              <w:instrText xml:space="preserve"> FORMCHECKBOX </w:instrText>
            </w:r>
            <w:r w:rsidR="00B70A55">
              <w:fldChar w:fldCharType="separate"/>
            </w:r>
            <w:r>
              <w:fldChar w:fldCharType="end"/>
            </w:r>
            <w:r w:rsidRPr="006D1BBA">
              <w:t xml:space="preserve"> Local Reference</w:t>
            </w:r>
          </w:p>
        </w:tc>
      </w:tr>
      <w:tr w:rsidR="005432CB" w14:paraId="476528D6" w14:textId="77777777" w:rsidTr="00C57B07">
        <w:trPr>
          <w:cantSplit/>
        </w:trPr>
        <w:tc>
          <w:tcPr>
            <w:tcW w:w="2358" w:type="dxa"/>
            <w:shd w:val="clear" w:color="auto" w:fill="F2F2F2" w:themeFill="background1" w:themeFillShade="F2"/>
          </w:tcPr>
          <w:p w14:paraId="45C6DC62" w14:textId="77777777" w:rsidR="005432CB" w:rsidRPr="00756E22" w:rsidRDefault="005432CB" w:rsidP="00C57B07">
            <w:pPr>
              <w:pStyle w:val="TableText"/>
            </w:pPr>
            <w:r w:rsidRPr="00756E22">
              <w:t>Item Text Description</w:t>
            </w:r>
          </w:p>
        </w:tc>
        <w:tc>
          <w:tcPr>
            <w:tcW w:w="7218" w:type="dxa"/>
            <w:gridSpan w:val="4"/>
          </w:tcPr>
          <w:p w14:paraId="79017151" w14:textId="0AF8CC48" w:rsidR="005432CB" w:rsidRDefault="002C492F" w:rsidP="00C57B07">
            <w:pPr>
              <w:pStyle w:val="TableText"/>
            </w:pPr>
            <w:r>
              <w:t>Remove eRx</w:t>
            </w:r>
          </w:p>
        </w:tc>
      </w:tr>
      <w:tr w:rsidR="005432CB" w14:paraId="011DCB8D" w14:textId="77777777" w:rsidTr="00C57B07">
        <w:trPr>
          <w:cantSplit/>
        </w:trPr>
        <w:tc>
          <w:tcPr>
            <w:tcW w:w="2358" w:type="dxa"/>
            <w:shd w:val="clear" w:color="auto" w:fill="F2F2F2" w:themeFill="background1" w:themeFillShade="F2"/>
          </w:tcPr>
          <w:p w14:paraId="0EDC6FB0" w14:textId="77777777" w:rsidR="005432CB" w:rsidRPr="00756E22" w:rsidRDefault="005432CB" w:rsidP="00C57B07">
            <w:pPr>
              <w:pStyle w:val="TableText"/>
            </w:pPr>
            <w:r w:rsidRPr="00756E22">
              <w:t>Protocol Type</w:t>
            </w:r>
          </w:p>
        </w:tc>
        <w:tc>
          <w:tcPr>
            <w:tcW w:w="7218" w:type="dxa"/>
            <w:gridSpan w:val="4"/>
          </w:tcPr>
          <w:p w14:paraId="39B57387" w14:textId="21B72AFC" w:rsidR="005432CB" w:rsidRDefault="002C492F" w:rsidP="00C57B07">
            <w:pPr>
              <w:pStyle w:val="TableText"/>
            </w:pPr>
            <w:r>
              <w:fldChar w:fldCharType="begin">
                <w:ffData>
                  <w:name w:val=""/>
                  <w:enabled/>
                  <w:calcOnExit w:val="0"/>
                  <w:statusText w:type="text" w:val="Action"/>
                  <w:checkBox>
                    <w:sizeAuto/>
                    <w:default w:val="1"/>
                  </w:checkBox>
                </w:ffData>
              </w:fldChar>
            </w:r>
            <w:r>
              <w:instrText xml:space="preserve"> FORMCHECKBOX </w:instrText>
            </w:r>
            <w:r w:rsidR="00B70A55">
              <w:fldChar w:fldCharType="separate"/>
            </w:r>
            <w:r>
              <w:fldChar w:fldCharType="end"/>
            </w:r>
            <w:r w:rsidR="005432CB" w:rsidRPr="006D1BBA">
              <w:t xml:space="preserve"> Action</w:t>
            </w:r>
            <w:r w:rsidR="005432CB">
              <w:t xml:space="preserve">   </w:t>
            </w:r>
            <w:r w:rsidR="005432CB">
              <w:fldChar w:fldCharType="begin">
                <w:ffData>
                  <w:name w:val="Check51"/>
                  <w:enabled/>
                  <w:calcOnExit w:val="0"/>
                  <w:statusText w:type="text" w:val="Menu"/>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Menu</w:t>
            </w:r>
            <w:r w:rsidR="005432CB">
              <w:t xml:space="preserve">   </w:t>
            </w:r>
            <w:r w:rsidR="005432CB">
              <w:fldChar w:fldCharType="begin">
                <w:ffData>
                  <w:name w:val="Check52"/>
                  <w:enabled/>
                  <w:calcOnExit w:val="0"/>
                  <w:statusText w:type="text" w:val="Protocol"/>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Protocol</w:t>
            </w:r>
            <w:r w:rsidR="005432CB">
              <w:t xml:space="preserve">   </w:t>
            </w:r>
            <w:r w:rsidR="005432CB">
              <w:fldChar w:fldCharType="begin">
                <w:ffData>
                  <w:name w:val="Check53"/>
                  <w:enabled/>
                  <w:calcOnExit w:val="0"/>
                  <w:statusText w:type="text" w:val="Protocol menu"/>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Protocol Menu</w:t>
            </w:r>
            <w:r w:rsidR="005432CB">
              <w:t xml:space="preserve">   </w:t>
            </w:r>
            <w:r w:rsidR="005432CB">
              <w:fldChar w:fldCharType="begin">
                <w:ffData>
                  <w:name w:val="Check54"/>
                  <w:enabled/>
                  <w:calcOnExit w:val="0"/>
                  <w:statusText w:type="text" w:val="Limited protocol"/>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Limited Protocol</w:t>
            </w:r>
            <w:r w:rsidR="005432CB">
              <w:t xml:space="preserve">   </w:t>
            </w:r>
            <w:r w:rsidR="005432CB">
              <w:fldChar w:fldCharType="begin">
                <w:ffData>
                  <w:name w:val="Check55"/>
                  <w:enabled/>
                  <w:calcOnExit w:val="0"/>
                  <w:statusText w:type="text" w:val="Extended action"/>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Extended Action</w:t>
            </w:r>
            <w:r w:rsidR="005432CB">
              <w:t xml:space="preserve">   </w:t>
            </w:r>
            <w:r w:rsidR="005432CB">
              <w:fldChar w:fldCharType="begin">
                <w:ffData>
                  <w:name w:val="Check56"/>
                  <w:enabled/>
                  <w:calcOnExit w:val="0"/>
                  <w:statusText w:type="text" w:val="Dialog"/>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Dialog</w:t>
            </w:r>
            <w:r w:rsidR="005432CB">
              <w:t xml:space="preserve">   </w:t>
            </w:r>
            <w:r w:rsidR="005432CB">
              <w:fldChar w:fldCharType="begin">
                <w:ffData>
                  <w:name w:val="Check57"/>
                  <w:enabled/>
                  <w:calcOnExit w:val="0"/>
                  <w:statusText w:type="text" w:val="Other"/>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Other</w:t>
            </w:r>
          </w:p>
        </w:tc>
      </w:tr>
      <w:tr w:rsidR="005432CB" w14:paraId="33D4D647" w14:textId="77777777" w:rsidTr="00C57B07">
        <w:trPr>
          <w:cantSplit/>
        </w:trPr>
        <w:tc>
          <w:tcPr>
            <w:tcW w:w="2358" w:type="dxa"/>
            <w:shd w:val="clear" w:color="auto" w:fill="F2F2F2" w:themeFill="background1" w:themeFillShade="F2"/>
          </w:tcPr>
          <w:p w14:paraId="6F169AF7" w14:textId="5632C15C" w:rsidR="005432CB" w:rsidRPr="00756E22" w:rsidRDefault="002C492F" w:rsidP="00C57B07">
            <w:pPr>
              <w:pStyle w:val="TableText"/>
            </w:pPr>
            <w:r>
              <w:t>Screen</w:t>
            </w:r>
          </w:p>
        </w:tc>
        <w:tc>
          <w:tcPr>
            <w:tcW w:w="7218" w:type="dxa"/>
            <w:gridSpan w:val="4"/>
          </w:tcPr>
          <w:p w14:paraId="5143DF28" w14:textId="0E355E81" w:rsidR="005432CB" w:rsidRDefault="002C492F" w:rsidP="00C57B07">
            <w:pPr>
              <w:pStyle w:val="TableText"/>
            </w:pPr>
            <w:r w:rsidRPr="002C492F">
              <w:t>I $D(^XUSEC("PSO ERX RPH",DUZ))</w:t>
            </w:r>
          </w:p>
        </w:tc>
      </w:tr>
    </w:tbl>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Protocols"/>
      </w:tblPr>
      <w:tblGrid>
        <w:gridCol w:w="9576"/>
      </w:tblGrid>
      <w:tr w:rsidR="005432CB" w:rsidRPr="006D1BBA" w14:paraId="6A16CCE5" w14:textId="77777777" w:rsidTr="00C57B0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72D25FB" w14:textId="77777777" w:rsidR="005432CB" w:rsidRPr="006D1BBA" w:rsidRDefault="005432CB" w:rsidP="00C57B07">
            <w:pPr>
              <w:pStyle w:val="TableHeading"/>
            </w:pPr>
            <w:r w:rsidRPr="006D1BBA">
              <w:t>Current Entry Action Logic</w:t>
            </w:r>
          </w:p>
        </w:tc>
      </w:tr>
      <w:tr w:rsidR="005432CB" w:rsidRPr="006D1BBA" w14:paraId="56056B2A" w14:textId="77777777" w:rsidTr="00C57B07">
        <w:trPr>
          <w:cantSplit/>
        </w:trPr>
        <w:tc>
          <w:tcPr>
            <w:tcW w:w="5000" w:type="pct"/>
            <w:tcBorders>
              <w:top w:val="single" w:sz="6" w:space="0" w:color="000000"/>
              <w:left w:val="single" w:sz="6" w:space="0" w:color="000000"/>
              <w:bottom w:val="single" w:sz="6" w:space="0" w:color="000000"/>
              <w:right w:val="single" w:sz="6" w:space="0" w:color="000000"/>
            </w:tcBorders>
          </w:tcPr>
          <w:p w14:paraId="07BF6EAC" w14:textId="77777777" w:rsidR="005432CB" w:rsidRPr="006D1BBA" w:rsidRDefault="005432CB" w:rsidP="00C57B07">
            <w:pPr>
              <w:pStyle w:val="TableText"/>
            </w:pPr>
          </w:p>
        </w:tc>
      </w:tr>
      <w:tr w:rsidR="005432CB" w:rsidRPr="006D1BBA" w14:paraId="28B19A06" w14:textId="77777777" w:rsidTr="00C57B0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8ED0A51" w14:textId="77777777" w:rsidR="005432CB" w:rsidRPr="006D1BBA" w:rsidRDefault="005432CB" w:rsidP="00C57B07">
            <w:pPr>
              <w:pStyle w:val="TableHeading"/>
            </w:pPr>
            <w:r w:rsidRPr="006D1BBA">
              <w:t>Modified Entry Action Logic (Changes are in bold)</w:t>
            </w:r>
          </w:p>
        </w:tc>
      </w:tr>
      <w:tr w:rsidR="005432CB" w:rsidRPr="006D1BBA" w14:paraId="6C5AD8EA" w14:textId="77777777" w:rsidTr="00C57B07">
        <w:trPr>
          <w:cantSplit/>
        </w:trPr>
        <w:tc>
          <w:tcPr>
            <w:tcW w:w="5000" w:type="pct"/>
            <w:tcBorders>
              <w:top w:val="single" w:sz="6" w:space="0" w:color="000000"/>
              <w:left w:val="single" w:sz="6" w:space="0" w:color="000000"/>
              <w:bottom w:val="single" w:sz="6" w:space="0" w:color="000000"/>
              <w:right w:val="single" w:sz="6" w:space="0" w:color="000000"/>
            </w:tcBorders>
          </w:tcPr>
          <w:p w14:paraId="406E8E6E" w14:textId="2C636C30" w:rsidR="005432CB" w:rsidRPr="002C492F" w:rsidRDefault="002C492F" w:rsidP="00C57B07">
            <w:pPr>
              <w:pStyle w:val="TableText"/>
              <w:rPr>
                <w:b/>
              </w:rPr>
            </w:pPr>
            <w:r w:rsidRPr="002C492F">
              <w:rPr>
                <w:b/>
              </w:rPr>
              <w:t>D REM^PSOERX1B</w:t>
            </w:r>
          </w:p>
        </w:tc>
      </w:tr>
    </w:tbl>
    <w:p w14:paraId="34594429" w14:textId="06551FFA" w:rsidR="005432CB" w:rsidRDefault="005432CB" w:rsidP="005432CB">
      <w:pPr>
        <w:pStyle w:val="Caption"/>
      </w:pPr>
      <w:bookmarkStart w:id="435" w:name="_Toc485810710"/>
      <w:r>
        <w:t xml:space="preserve">Table </w:t>
      </w:r>
      <w:r w:rsidR="00B70A55">
        <w:fldChar w:fldCharType="begin"/>
      </w:r>
      <w:r w:rsidR="00B70A55">
        <w:instrText xml:space="preserve"> SEQ Table \* ARABIC </w:instrText>
      </w:r>
      <w:r w:rsidR="00B70A55">
        <w:fldChar w:fldCharType="separate"/>
      </w:r>
      <w:r w:rsidR="003A1DCC">
        <w:rPr>
          <w:noProof/>
        </w:rPr>
        <w:t>81</w:t>
      </w:r>
      <w:r w:rsidR="00B70A55">
        <w:rPr>
          <w:noProof/>
        </w:rPr>
        <w:fldChar w:fldCharType="end"/>
      </w:r>
      <w:r>
        <w:t>:</w:t>
      </w:r>
      <w:r w:rsidRPr="00EC1C67">
        <w:t xml:space="preserve"> </w:t>
      </w:r>
      <w:r w:rsidRPr="006D1BBA">
        <w:t>Protocol</w:t>
      </w:r>
      <w:r>
        <w:t xml:space="preserve">: </w:t>
      </w:r>
      <w:r w:rsidRPr="005432CB">
        <w:t>PSO ERX SELECT BY NUMBER</w:t>
      </w:r>
      <w:bookmarkEnd w:id="435"/>
    </w:p>
    <w:tbl>
      <w:tblPr>
        <w:tblStyle w:val="TableGrid"/>
        <w:tblW w:w="0" w:type="auto"/>
        <w:tblLook w:val="04A0" w:firstRow="1" w:lastRow="0" w:firstColumn="1" w:lastColumn="0" w:noHBand="0" w:noVBand="1"/>
        <w:tblCaption w:val="Protocols"/>
      </w:tblPr>
      <w:tblGrid>
        <w:gridCol w:w="2358"/>
        <w:gridCol w:w="1804"/>
        <w:gridCol w:w="1805"/>
        <w:gridCol w:w="1804"/>
        <w:gridCol w:w="1805"/>
      </w:tblGrid>
      <w:tr w:rsidR="005432CB" w14:paraId="44B02E83" w14:textId="77777777" w:rsidTr="00C57B07">
        <w:trPr>
          <w:cantSplit/>
          <w:tblHeader/>
        </w:trPr>
        <w:tc>
          <w:tcPr>
            <w:tcW w:w="2358" w:type="dxa"/>
            <w:shd w:val="clear" w:color="auto" w:fill="F2F2F2" w:themeFill="background1" w:themeFillShade="F2"/>
          </w:tcPr>
          <w:p w14:paraId="5F98AA7D" w14:textId="77777777" w:rsidR="005432CB" w:rsidRDefault="005432CB" w:rsidP="00C57B07">
            <w:pPr>
              <w:pStyle w:val="TableHeading"/>
            </w:pPr>
            <w:r w:rsidRPr="00756E22">
              <w:t>Protocols</w:t>
            </w:r>
          </w:p>
        </w:tc>
        <w:tc>
          <w:tcPr>
            <w:tcW w:w="7218" w:type="dxa"/>
            <w:gridSpan w:val="4"/>
            <w:shd w:val="clear" w:color="auto" w:fill="F2F2F2" w:themeFill="background1" w:themeFillShade="F2"/>
          </w:tcPr>
          <w:p w14:paraId="7ED17631" w14:textId="77777777" w:rsidR="005432CB" w:rsidRDefault="005432CB" w:rsidP="00C57B07">
            <w:pPr>
              <w:pStyle w:val="TableHeading"/>
            </w:pPr>
            <w:r w:rsidRPr="00756E22">
              <w:t>Activities</w:t>
            </w:r>
          </w:p>
        </w:tc>
      </w:tr>
      <w:tr w:rsidR="005432CB" w14:paraId="0B19273D" w14:textId="77777777" w:rsidTr="00C57B07">
        <w:trPr>
          <w:cantSplit/>
        </w:trPr>
        <w:tc>
          <w:tcPr>
            <w:tcW w:w="2358" w:type="dxa"/>
            <w:shd w:val="clear" w:color="auto" w:fill="F2F2F2" w:themeFill="background1" w:themeFillShade="F2"/>
          </w:tcPr>
          <w:p w14:paraId="35F5230B" w14:textId="77777777" w:rsidR="005432CB" w:rsidRPr="00756E22" w:rsidRDefault="005432CB" w:rsidP="00C57B07">
            <w:pPr>
              <w:pStyle w:val="TableText"/>
            </w:pPr>
            <w:r w:rsidRPr="00756E22">
              <w:t>Protocol Name</w:t>
            </w:r>
          </w:p>
        </w:tc>
        <w:tc>
          <w:tcPr>
            <w:tcW w:w="7218" w:type="dxa"/>
            <w:gridSpan w:val="4"/>
          </w:tcPr>
          <w:p w14:paraId="184E3377" w14:textId="11607B4E" w:rsidR="005432CB" w:rsidRDefault="005432CB" w:rsidP="00C57B07">
            <w:pPr>
              <w:pStyle w:val="TableText"/>
            </w:pPr>
            <w:r w:rsidRPr="005432CB">
              <w:t>PSO ERX SELECT BY NUMBER</w:t>
            </w:r>
          </w:p>
        </w:tc>
      </w:tr>
      <w:tr w:rsidR="005432CB" w14:paraId="7A85516B" w14:textId="77777777" w:rsidTr="00C57B07">
        <w:trPr>
          <w:cantSplit/>
        </w:trPr>
        <w:tc>
          <w:tcPr>
            <w:tcW w:w="2358" w:type="dxa"/>
            <w:shd w:val="clear" w:color="auto" w:fill="F2F2F2" w:themeFill="background1" w:themeFillShade="F2"/>
          </w:tcPr>
          <w:p w14:paraId="5F02FBD1" w14:textId="77777777" w:rsidR="005432CB" w:rsidRPr="00756E22" w:rsidRDefault="005432CB" w:rsidP="00C57B07">
            <w:pPr>
              <w:pStyle w:val="TableText"/>
            </w:pPr>
            <w:r w:rsidRPr="00756E22">
              <w:t>Enhancement Category</w:t>
            </w:r>
          </w:p>
        </w:tc>
        <w:tc>
          <w:tcPr>
            <w:tcW w:w="1804" w:type="dxa"/>
          </w:tcPr>
          <w:p w14:paraId="108364A9" w14:textId="77777777" w:rsidR="005432CB" w:rsidRDefault="005432CB" w:rsidP="00C57B07">
            <w:pPr>
              <w:pStyle w:val="TableText"/>
            </w:pPr>
            <w:r>
              <w:fldChar w:fldCharType="begin">
                <w:ffData>
                  <w:name w:val=""/>
                  <w:enabled/>
                  <w:calcOnExit w:val="0"/>
                  <w:statusText w:type="text" w:val="New"/>
                  <w:checkBox>
                    <w:sizeAuto/>
                    <w:default w:val="1"/>
                  </w:checkBox>
                </w:ffData>
              </w:fldChar>
            </w:r>
            <w:r>
              <w:instrText xml:space="preserve"> FORMCHECKBOX </w:instrText>
            </w:r>
            <w:r w:rsidR="00B70A55">
              <w:fldChar w:fldCharType="separate"/>
            </w:r>
            <w:r>
              <w:fldChar w:fldCharType="end"/>
            </w:r>
            <w:r w:rsidRPr="006D1BBA">
              <w:t xml:space="preserve"> New</w:t>
            </w:r>
          </w:p>
        </w:tc>
        <w:tc>
          <w:tcPr>
            <w:tcW w:w="1805" w:type="dxa"/>
          </w:tcPr>
          <w:p w14:paraId="1BB951CE" w14:textId="77777777" w:rsidR="005432CB" w:rsidRDefault="005432CB" w:rsidP="00C57B07">
            <w:pPr>
              <w:pStyle w:val="TableText"/>
            </w:pPr>
            <w:r>
              <w:fldChar w:fldCharType="begin">
                <w:ffData>
                  <w:name w:val="Check102"/>
                  <w:enabled/>
                  <w:calcOnExit w:val="0"/>
                  <w:statusText w:type="text" w:val="Modify"/>
                  <w:checkBox>
                    <w:sizeAuto/>
                    <w:default w:val="0"/>
                    <w:checked w:val="0"/>
                  </w:checkBox>
                </w:ffData>
              </w:fldChar>
            </w:r>
            <w:r>
              <w:instrText xml:space="preserve"> FORMCHECKBOX </w:instrText>
            </w:r>
            <w:r w:rsidR="00B70A55">
              <w:fldChar w:fldCharType="separate"/>
            </w:r>
            <w:r>
              <w:fldChar w:fldCharType="end"/>
            </w:r>
            <w:r w:rsidRPr="006D1BBA">
              <w:t xml:space="preserve"> Modify</w:t>
            </w:r>
          </w:p>
        </w:tc>
        <w:tc>
          <w:tcPr>
            <w:tcW w:w="1804" w:type="dxa"/>
          </w:tcPr>
          <w:p w14:paraId="2F841E55" w14:textId="77777777" w:rsidR="005432CB" w:rsidRDefault="005432CB" w:rsidP="00C57B07">
            <w:pPr>
              <w:pStyle w:val="TableText"/>
            </w:pPr>
            <w:r>
              <w:fldChar w:fldCharType="begin">
                <w:ffData>
                  <w:name w:val="Check103"/>
                  <w:enabled/>
                  <w:calcOnExit w:val="0"/>
                  <w:statusText w:type="text" w:val="Delete"/>
                  <w:checkBox>
                    <w:sizeAuto/>
                    <w:default w:val="0"/>
                    <w:checked w:val="0"/>
                  </w:checkBox>
                </w:ffData>
              </w:fldChar>
            </w:r>
            <w:r>
              <w:instrText xml:space="preserve"> FORMCHECKBOX </w:instrText>
            </w:r>
            <w:r w:rsidR="00B70A55">
              <w:fldChar w:fldCharType="separate"/>
            </w:r>
            <w:r>
              <w:fldChar w:fldCharType="end"/>
            </w:r>
            <w:r w:rsidRPr="006D1BBA">
              <w:t xml:space="preserve"> Delete</w:t>
            </w:r>
          </w:p>
        </w:tc>
        <w:tc>
          <w:tcPr>
            <w:tcW w:w="1805" w:type="dxa"/>
          </w:tcPr>
          <w:p w14:paraId="7A8C7C31" w14:textId="77777777" w:rsidR="005432CB" w:rsidRDefault="005432CB" w:rsidP="00C57B07">
            <w:pPr>
              <w:pStyle w:val="TableText"/>
            </w:pPr>
            <w:r>
              <w:fldChar w:fldCharType="begin">
                <w:ffData>
                  <w:name w:val="Check104"/>
                  <w:enabled/>
                  <w:calcOnExit w:val="0"/>
                  <w:statusText w:type="text" w:val="No change"/>
                  <w:checkBox>
                    <w:sizeAuto/>
                    <w:default w:val="0"/>
                    <w:checked w:val="0"/>
                  </w:checkBox>
                </w:ffData>
              </w:fldChar>
            </w:r>
            <w:r>
              <w:instrText xml:space="preserve"> FORMCHECKBOX </w:instrText>
            </w:r>
            <w:r w:rsidR="00B70A55">
              <w:fldChar w:fldCharType="separate"/>
            </w:r>
            <w:r>
              <w:fldChar w:fldCharType="end"/>
            </w:r>
            <w:r w:rsidRPr="006D1BBA">
              <w:t xml:space="preserve"> No Change</w:t>
            </w:r>
          </w:p>
        </w:tc>
      </w:tr>
      <w:tr w:rsidR="005432CB" w14:paraId="26178F19" w14:textId="77777777" w:rsidTr="00C57B07">
        <w:trPr>
          <w:cantSplit/>
        </w:trPr>
        <w:tc>
          <w:tcPr>
            <w:tcW w:w="2358" w:type="dxa"/>
            <w:shd w:val="clear" w:color="auto" w:fill="F2F2F2" w:themeFill="background1" w:themeFillShade="F2"/>
          </w:tcPr>
          <w:p w14:paraId="67916C2E" w14:textId="77777777" w:rsidR="005432CB" w:rsidRPr="00756E22" w:rsidRDefault="005432CB" w:rsidP="00C57B07">
            <w:pPr>
              <w:pStyle w:val="TableText"/>
            </w:pPr>
            <w:r w:rsidRPr="00756E22">
              <w:t>Associated Protocols</w:t>
            </w:r>
          </w:p>
        </w:tc>
        <w:tc>
          <w:tcPr>
            <w:tcW w:w="7218" w:type="dxa"/>
            <w:gridSpan w:val="4"/>
          </w:tcPr>
          <w:p w14:paraId="50F019B8" w14:textId="77777777" w:rsidR="005432CB" w:rsidRDefault="005432CB" w:rsidP="00C57B07">
            <w:pPr>
              <w:pStyle w:val="TableText"/>
            </w:pPr>
          </w:p>
        </w:tc>
      </w:tr>
      <w:tr w:rsidR="005432CB" w14:paraId="578C9050" w14:textId="77777777" w:rsidTr="00C57B07">
        <w:trPr>
          <w:cantSplit/>
        </w:trPr>
        <w:tc>
          <w:tcPr>
            <w:tcW w:w="2358" w:type="dxa"/>
            <w:shd w:val="clear" w:color="auto" w:fill="F2F2F2" w:themeFill="background1" w:themeFillShade="F2"/>
          </w:tcPr>
          <w:p w14:paraId="70D97118" w14:textId="77777777" w:rsidR="005432CB" w:rsidRPr="00756E22" w:rsidRDefault="005432CB" w:rsidP="00C57B07">
            <w:pPr>
              <w:pStyle w:val="TableText"/>
            </w:pPr>
            <w:r w:rsidRPr="00756E22">
              <w:t>Data Passing</w:t>
            </w:r>
          </w:p>
        </w:tc>
        <w:tc>
          <w:tcPr>
            <w:tcW w:w="7218" w:type="dxa"/>
            <w:gridSpan w:val="4"/>
          </w:tcPr>
          <w:p w14:paraId="60D49CB4" w14:textId="77777777" w:rsidR="005432CB" w:rsidRDefault="005432CB" w:rsidP="00C57B07">
            <w:pPr>
              <w:pStyle w:val="TableText"/>
            </w:pPr>
            <w:r>
              <w:fldChar w:fldCharType="begin">
                <w:ffData>
                  <w:name w:val="Check105"/>
                  <w:enabled/>
                  <w:calcOnExit w:val="0"/>
                  <w:statusText w:type="text" w:val="Input"/>
                  <w:checkBox>
                    <w:sizeAuto/>
                    <w:default w:val="0"/>
                    <w:checked w:val="0"/>
                  </w:checkBox>
                </w:ffData>
              </w:fldChar>
            </w:r>
            <w:r>
              <w:instrText xml:space="preserve"> FORMCHECKBOX </w:instrText>
            </w:r>
            <w:r w:rsidR="00B70A55">
              <w:fldChar w:fldCharType="separate"/>
            </w:r>
            <w:r>
              <w:fldChar w:fldCharType="end"/>
            </w:r>
            <w:r w:rsidRPr="006D1BBA">
              <w:t xml:space="preserve"> Input</w:t>
            </w:r>
            <w:r>
              <w:t xml:space="preserve"> </w:t>
            </w:r>
            <w:r>
              <w:fldChar w:fldCharType="begin">
                <w:ffData>
                  <w:name w:val="Check106"/>
                  <w:enabled/>
                  <w:calcOnExit w:val="0"/>
                  <w:statusText w:type="text" w:val="Output"/>
                  <w:checkBox>
                    <w:sizeAuto/>
                    <w:default w:val="0"/>
                    <w:checked w:val="0"/>
                  </w:checkBox>
                </w:ffData>
              </w:fldChar>
            </w:r>
            <w:r>
              <w:instrText xml:space="preserve"> FORMCHECKBOX </w:instrText>
            </w:r>
            <w:r w:rsidR="00B70A55">
              <w:fldChar w:fldCharType="separate"/>
            </w:r>
            <w:r>
              <w:fldChar w:fldCharType="end"/>
            </w:r>
            <w:r>
              <w:t xml:space="preserve"> Output </w:t>
            </w:r>
            <w:r>
              <w:fldChar w:fldCharType="begin">
                <w:ffData>
                  <w:name w:val="Check107"/>
                  <w:enabled/>
                  <w:calcOnExit w:val="0"/>
                  <w:statusText w:type="text" w:val="Both"/>
                  <w:checkBox>
                    <w:sizeAuto/>
                    <w:default w:val="0"/>
                    <w:checked w:val="0"/>
                  </w:checkBox>
                </w:ffData>
              </w:fldChar>
            </w:r>
            <w:r>
              <w:instrText xml:space="preserve"> FORMCHECKBOX </w:instrText>
            </w:r>
            <w:r w:rsidR="00B70A55">
              <w:fldChar w:fldCharType="separate"/>
            </w:r>
            <w:r>
              <w:fldChar w:fldCharType="end"/>
            </w:r>
            <w:r w:rsidRPr="006D1BBA">
              <w:t xml:space="preserve"> Both</w:t>
            </w:r>
            <w:r>
              <w:t xml:space="preserve"> </w:t>
            </w:r>
            <w:r>
              <w:fldChar w:fldCharType="begin">
                <w:ffData>
                  <w:name w:val="Check108"/>
                  <w:enabled/>
                  <w:calcOnExit w:val="0"/>
                  <w:statusText w:type="text" w:val="Global reference"/>
                  <w:checkBox>
                    <w:sizeAuto/>
                    <w:default w:val="0"/>
                    <w:checked w:val="0"/>
                  </w:checkBox>
                </w:ffData>
              </w:fldChar>
            </w:r>
            <w:r>
              <w:instrText xml:space="preserve"> FORMCHECKBOX </w:instrText>
            </w:r>
            <w:r w:rsidR="00B70A55">
              <w:fldChar w:fldCharType="separate"/>
            </w:r>
            <w:r>
              <w:fldChar w:fldCharType="end"/>
            </w:r>
            <w:r w:rsidRPr="006D1BBA">
              <w:t xml:space="preserve"> Global Reference</w:t>
            </w:r>
            <w:r>
              <w:t xml:space="preserve"> </w:t>
            </w:r>
            <w:r>
              <w:fldChar w:fldCharType="begin">
                <w:ffData>
                  <w:name w:val="Check109"/>
                  <w:enabled/>
                  <w:calcOnExit w:val="0"/>
                  <w:statusText w:type="text" w:val="Local reference"/>
                  <w:checkBox>
                    <w:sizeAuto/>
                    <w:default w:val="0"/>
                    <w:checked w:val="0"/>
                  </w:checkBox>
                </w:ffData>
              </w:fldChar>
            </w:r>
            <w:r>
              <w:instrText xml:space="preserve"> FORMCHECKBOX </w:instrText>
            </w:r>
            <w:r w:rsidR="00B70A55">
              <w:fldChar w:fldCharType="separate"/>
            </w:r>
            <w:r>
              <w:fldChar w:fldCharType="end"/>
            </w:r>
            <w:r w:rsidRPr="006D1BBA">
              <w:t xml:space="preserve"> Local Reference</w:t>
            </w:r>
          </w:p>
        </w:tc>
      </w:tr>
      <w:tr w:rsidR="005432CB" w14:paraId="60EA3DFB" w14:textId="77777777" w:rsidTr="00C57B07">
        <w:trPr>
          <w:cantSplit/>
        </w:trPr>
        <w:tc>
          <w:tcPr>
            <w:tcW w:w="2358" w:type="dxa"/>
            <w:shd w:val="clear" w:color="auto" w:fill="F2F2F2" w:themeFill="background1" w:themeFillShade="F2"/>
          </w:tcPr>
          <w:p w14:paraId="46892E9E" w14:textId="77777777" w:rsidR="005432CB" w:rsidRPr="00756E22" w:rsidRDefault="005432CB" w:rsidP="00C57B07">
            <w:pPr>
              <w:pStyle w:val="TableText"/>
            </w:pPr>
            <w:r w:rsidRPr="00756E22">
              <w:t>Item Text Description</w:t>
            </w:r>
          </w:p>
        </w:tc>
        <w:tc>
          <w:tcPr>
            <w:tcW w:w="7218" w:type="dxa"/>
            <w:gridSpan w:val="4"/>
          </w:tcPr>
          <w:p w14:paraId="17CE5046" w14:textId="1C6A91F8" w:rsidR="005432CB" w:rsidRDefault="002C492F" w:rsidP="00C57B07">
            <w:pPr>
              <w:pStyle w:val="TableText"/>
            </w:pPr>
            <w:r>
              <w:t>Select eRx by the record number.</w:t>
            </w:r>
          </w:p>
        </w:tc>
      </w:tr>
      <w:tr w:rsidR="005432CB" w14:paraId="1C0D883A" w14:textId="77777777" w:rsidTr="00C57B07">
        <w:trPr>
          <w:cantSplit/>
        </w:trPr>
        <w:tc>
          <w:tcPr>
            <w:tcW w:w="2358" w:type="dxa"/>
            <w:shd w:val="clear" w:color="auto" w:fill="F2F2F2" w:themeFill="background1" w:themeFillShade="F2"/>
          </w:tcPr>
          <w:p w14:paraId="1558BB00" w14:textId="77777777" w:rsidR="005432CB" w:rsidRPr="00756E22" w:rsidRDefault="005432CB" w:rsidP="00C57B07">
            <w:pPr>
              <w:pStyle w:val="TableText"/>
            </w:pPr>
            <w:r w:rsidRPr="00756E22">
              <w:t>Protocol Type</w:t>
            </w:r>
          </w:p>
        </w:tc>
        <w:tc>
          <w:tcPr>
            <w:tcW w:w="7218" w:type="dxa"/>
            <w:gridSpan w:val="4"/>
          </w:tcPr>
          <w:p w14:paraId="080AA94C" w14:textId="7703A1F2" w:rsidR="005432CB" w:rsidRDefault="002C492F" w:rsidP="00C57B07">
            <w:pPr>
              <w:pStyle w:val="TableText"/>
            </w:pPr>
            <w:r>
              <w:fldChar w:fldCharType="begin">
                <w:ffData>
                  <w:name w:val=""/>
                  <w:enabled/>
                  <w:calcOnExit w:val="0"/>
                  <w:statusText w:type="text" w:val="Action"/>
                  <w:checkBox>
                    <w:sizeAuto/>
                    <w:default w:val="1"/>
                  </w:checkBox>
                </w:ffData>
              </w:fldChar>
            </w:r>
            <w:r>
              <w:instrText xml:space="preserve"> FORMCHECKBOX </w:instrText>
            </w:r>
            <w:r w:rsidR="00B70A55">
              <w:fldChar w:fldCharType="separate"/>
            </w:r>
            <w:r>
              <w:fldChar w:fldCharType="end"/>
            </w:r>
            <w:r w:rsidR="005432CB" w:rsidRPr="006D1BBA">
              <w:t xml:space="preserve"> Action</w:t>
            </w:r>
            <w:r w:rsidR="005432CB">
              <w:t xml:space="preserve">   </w:t>
            </w:r>
            <w:r w:rsidR="005432CB">
              <w:fldChar w:fldCharType="begin">
                <w:ffData>
                  <w:name w:val="Check51"/>
                  <w:enabled/>
                  <w:calcOnExit w:val="0"/>
                  <w:statusText w:type="text" w:val="Menu"/>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Menu</w:t>
            </w:r>
            <w:r w:rsidR="005432CB">
              <w:t xml:space="preserve">   </w:t>
            </w:r>
            <w:r w:rsidR="005432CB">
              <w:fldChar w:fldCharType="begin">
                <w:ffData>
                  <w:name w:val="Check52"/>
                  <w:enabled/>
                  <w:calcOnExit w:val="0"/>
                  <w:statusText w:type="text" w:val="Protocol"/>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Protocol</w:t>
            </w:r>
            <w:r w:rsidR="005432CB">
              <w:t xml:space="preserve">   </w:t>
            </w:r>
            <w:r w:rsidR="005432CB">
              <w:fldChar w:fldCharType="begin">
                <w:ffData>
                  <w:name w:val="Check53"/>
                  <w:enabled/>
                  <w:calcOnExit w:val="0"/>
                  <w:statusText w:type="text" w:val="Protocol menu"/>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Protocol Menu</w:t>
            </w:r>
            <w:r w:rsidR="005432CB">
              <w:t xml:space="preserve">   </w:t>
            </w:r>
            <w:r w:rsidR="005432CB">
              <w:fldChar w:fldCharType="begin">
                <w:ffData>
                  <w:name w:val="Check54"/>
                  <w:enabled/>
                  <w:calcOnExit w:val="0"/>
                  <w:statusText w:type="text" w:val="Limited protocol"/>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Limited Protocol</w:t>
            </w:r>
            <w:r w:rsidR="005432CB">
              <w:t xml:space="preserve">   </w:t>
            </w:r>
            <w:r w:rsidR="005432CB">
              <w:fldChar w:fldCharType="begin">
                <w:ffData>
                  <w:name w:val="Check55"/>
                  <w:enabled/>
                  <w:calcOnExit w:val="0"/>
                  <w:statusText w:type="text" w:val="Extended action"/>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Extended Action</w:t>
            </w:r>
            <w:r w:rsidR="005432CB">
              <w:t xml:space="preserve">   </w:t>
            </w:r>
            <w:r w:rsidR="005432CB">
              <w:fldChar w:fldCharType="begin">
                <w:ffData>
                  <w:name w:val="Check56"/>
                  <w:enabled/>
                  <w:calcOnExit w:val="0"/>
                  <w:statusText w:type="text" w:val="Dialog"/>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Dialog</w:t>
            </w:r>
            <w:r w:rsidR="005432CB">
              <w:t xml:space="preserve">   </w:t>
            </w:r>
            <w:r w:rsidR="005432CB">
              <w:fldChar w:fldCharType="begin">
                <w:ffData>
                  <w:name w:val="Check57"/>
                  <w:enabled/>
                  <w:calcOnExit w:val="0"/>
                  <w:statusText w:type="text" w:val="Other"/>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Other</w:t>
            </w:r>
          </w:p>
        </w:tc>
      </w:tr>
      <w:tr w:rsidR="005432CB" w14:paraId="4FCE98E1" w14:textId="77777777" w:rsidTr="00C57B07">
        <w:trPr>
          <w:cantSplit/>
        </w:trPr>
        <w:tc>
          <w:tcPr>
            <w:tcW w:w="2358" w:type="dxa"/>
            <w:shd w:val="clear" w:color="auto" w:fill="F2F2F2" w:themeFill="background1" w:themeFillShade="F2"/>
          </w:tcPr>
          <w:p w14:paraId="4E2FD4B6" w14:textId="77777777" w:rsidR="005432CB" w:rsidRPr="00756E22" w:rsidRDefault="005432CB" w:rsidP="00C57B07">
            <w:pPr>
              <w:pStyle w:val="TableText"/>
            </w:pPr>
            <w:r w:rsidRPr="00756E22">
              <w:t>Associated Routine</w:t>
            </w:r>
          </w:p>
        </w:tc>
        <w:tc>
          <w:tcPr>
            <w:tcW w:w="7218" w:type="dxa"/>
            <w:gridSpan w:val="4"/>
          </w:tcPr>
          <w:p w14:paraId="1C003A70" w14:textId="77777777" w:rsidR="005432CB" w:rsidRDefault="005432CB" w:rsidP="00C57B07">
            <w:pPr>
              <w:pStyle w:val="TableText"/>
            </w:pPr>
          </w:p>
        </w:tc>
      </w:tr>
    </w:tbl>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Protocols"/>
      </w:tblPr>
      <w:tblGrid>
        <w:gridCol w:w="9576"/>
      </w:tblGrid>
      <w:tr w:rsidR="005432CB" w:rsidRPr="006D1BBA" w14:paraId="7AA25436" w14:textId="77777777" w:rsidTr="00C57B0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3CBC070" w14:textId="77777777" w:rsidR="005432CB" w:rsidRPr="006D1BBA" w:rsidRDefault="005432CB" w:rsidP="00C57B07">
            <w:pPr>
              <w:pStyle w:val="TableHeading"/>
            </w:pPr>
            <w:r w:rsidRPr="006D1BBA">
              <w:t>Current Entry Action Logic</w:t>
            </w:r>
          </w:p>
        </w:tc>
      </w:tr>
      <w:tr w:rsidR="005432CB" w:rsidRPr="006D1BBA" w14:paraId="614192D4" w14:textId="77777777" w:rsidTr="00C57B07">
        <w:trPr>
          <w:cantSplit/>
        </w:trPr>
        <w:tc>
          <w:tcPr>
            <w:tcW w:w="5000" w:type="pct"/>
            <w:tcBorders>
              <w:top w:val="single" w:sz="6" w:space="0" w:color="000000"/>
              <w:left w:val="single" w:sz="6" w:space="0" w:color="000000"/>
              <w:bottom w:val="single" w:sz="6" w:space="0" w:color="000000"/>
              <w:right w:val="single" w:sz="6" w:space="0" w:color="000000"/>
            </w:tcBorders>
          </w:tcPr>
          <w:p w14:paraId="40859F6B" w14:textId="77777777" w:rsidR="005432CB" w:rsidRPr="006D1BBA" w:rsidRDefault="005432CB" w:rsidP="00C57B07">
            <w:pPr>
              <w:pStyle w:val="TableText"/>
            </w:pPr>
          </w:p>
        </w:tc>
      </w:tr>
      <w:tr w:rsidR="005432CB" w:rsidRPr="006D1BBA" w14:paraId="4D30CA53" w14:textId="77777777" w:rsidTr="00C57B0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BAAA961" w14:textId="77777777" w:rsidR="005432CB" w:rsidRPr="006D1BBA" w:rsidRDefault="005432CB" w:rsidP="00C57B07">
            <w:pPr>
              <w:pStyle w:val="TableHeading"/>
            </w:pPr>
            <w:r w:rsidRPr="006D1BBA">
              <w:t>Modified Entry Action Logic (Changes are in bold)</w:t>
            </w:r>
          </w:p>
        </w:tc>
      </w:tr>
      <w:tr w:rsidR="005432CB" w:rsidRPr="006D1BBA" w14:paraId="0C04D14D" w14:textId="77777777" w:rsidTr="00C57B07">
        <w:trPr>
          <w:cantSplit/>
        </w:trPr>
        <w:tc>
          <w:tcPr>
            <w:tcW w:w="5000" w:type="pct"/>
            <w:tcBorders>
              <w:top w:val="single" w:sz="6" w:space="0" w:color="000000"/>
              <w:left w:val="single" w:sz="6" w:space="0" w:color="000000"/>
              <w:bottom w:val="single" w:sz="6" w:space="0" w:color="000000"/>
              <w:right w:val="single" w:sz="6" w:space="0" w:color="000000"/>
            </w:tcBorders>
          </w:tcPr>
          <w:p w14:paraId="63CEB50E" w14:textId="00BAE186" w:rsidR="005432CB" w:rsidRPr="002C492F" w:rsidRDefault="002C492F" w:rsidP="00C57B07">
            <w:pPr>
              <w:pStyle w:val="TableText"/>
              <w:rPr>
                <w:b/>
              </w:rPr>
            </w:pPr>
            <w:r w:rsidRPr="002C492F">
              <w:rPr>
                <w:b/>
              </w:rPr>
              <w:t>D SBN^PSOERX1A</w:t>
            </w:r>
          </w:p>
        </w:tc>
      </w:tr>
    </w:tbl>
    <w:p w14:paraId="75ADB802" w14:textId="4898DA2B" w:rsidR="005432CB" w:rsidRDefault="005432CB" w:rsidP="005432CB">
      <w:pPr>
        <w:pStyle w:val="Caption"/>
      </w:pPr>
      <w:bookmarkStart w:id="436" w:name="_Toc485810711"/>
      <w:r>
        <w:t xml:space="preserve">Table </w:t>
      </w:r>
      <w:r w:rsidR="00B70A55">
        <w:fldChar w:fldCharType="begin"/>
      </w:r>
      <w:r w:rsidR="00B70A55">
        <w:instrText xml:space="preserve"> SEQ Table \* ARABIC </w:instrText>
      </w:r>
      <w:r w:rsidR="00B70A55">
        <w:fldChar w:fldCharType="separate"/>
      </w:r>
      <w:r w:rsidR="003A1DCC">
        <w:rPr>
          <w:noProof/>
        </w:rPr>
        <w:t>82</w:t>
      </w:r>
      <w:r w:rsidR="00B70A55">
        <w:rPr>
          <w:noProof/>
        </w:rPr>
        <w:fldChar w:fldCharType="end"/>
      </w:r>
      <w:r>
        <w:t>:</w:t>
      </w:r>
      <w:r w:rsidRPr="00EC1C67">
        <w:t xml:space="preserve"> </w:t>
      </w:r>
      <w:r w:rsidRPr="006D1BBA">
        <w:t>Protocol</w:t>
      </w:r>
      <w:r>
        <w:t xml:space="preserve">: </w:t>
      </w:r>
      <w:r w:rsidRPr="005432CB">
        <w:t>PSO ERX UNHOLD</w:t>
      </w:r>
      <w:bookmarkEnd w:id="436"/>
    </w:p>
    <w:tbl>
      <w:tblPr>
        <w:tblStyle w:val="TableGrid"/>
        <w:tblW w:w="0" w:type="auto"/>
        <w:tblLook w:val="04A0" w:firstRow="1" w:lastRow="0" w:firstColumn="1" w:lastColumn="0" w:noHBand="0" w:noVBand="1"/>
        <w:tblCaption w:val="Protocols"/>
      </w:tblPr>
      <w:tblGrid>
        <w:gridCol w:w="2358"/>
        <w:gridCol w:w="1804"/>
        <w:gridCol w:w="1805"/>
        <w:gridCol w:w="1804"/>
        <w:gridCol w:w="1805"/>
      </w:tblGrid>
      <w:tr w:rsidR="005432CB" w14:paraId="57A9B042" w14:textId="77777777" w:rsidTr="00C57B07">
        <w:trPr>
          <w:cantSplit/>
          <w:tblHeader/>
        </w:trPr>
        <w:tc>
          <w:tcPr>
            <w:tcW w:w="2358" w:type="dxa"/>
            <w:shd w:val="clear" w:color="auto" w:fill="F2F2F2" w:themeFill="background1" w:themeFillShade="F2"/>
          </w:tcPr>
          <w:p w14:paraId="24792CCC" w14:textId="77777777" w:rsidR="005432CB" w:rsidRDefault="005432CB" w:rsidP="00C57B07">
            <w:pPr>
              <w:pStyle w:val="TableHeading"/>
            </w:pPr>
            <w:r w:rsidRPr="00756E22">
              <w:t>Protocols</w:t>
            </w:r>
          </w:p>
        </w:tc>
        <w:tc>
          <w:tcPr>
            <w:tcW w:w="7218" w:type="dxa"/>
            <w:gridSpan w:val="4"/>
            <w:shd w:val="clear" w:color="auto" w:fill="F2F2F2" w:themeFill="background1" w:themeFillShade="F2"/>
          </w:tcPr>
          <w:p w14:paraId="57B8628D" w14:textId="77777777" w:rsidR="005432CB" w:rsidRDefault="005432CB" w:rsidP="00C57B07">
            <w:pPr>
              <w:pStyle w:val="TableHeading"/>
            </w:pPr>
            <w:r w:rsidRPr="00756E22">
              <w:t>Activities</w:t>
            </w:r>
          </w:p>
        </w:tc>
      </w:tr>
      <w:tr w:rsidR="005432CB" w14:paraId="52575E84" w14:textId="77777777" w:rsidTr="00C57B07">
        <w:trPr>
          <w:cantSplit/>
        </w:trPr>
        <w:tc>
          <w:tcPr>
            <w:tcW w:w="2358" w:type="dxa"/>
            <w:shd w:val="clear" w:color="auto" w:fill="F2F2F2" w:themeFill="background1" w:themeFillShade="F2"/>
          </w:tcPr>
          <w:p w14:paraId="23DBC98B" w14:textId="77777777" w:rsidR="005432CB" w:rsidRPr="00756E22" w:rsidRDefault="005432CB" w:rsidP="00C57B07">
            <w:pPr>
              <w:pStyle w:val="TableText"/>
            </w:pPr>
            <w:r w:rsidRPr="00756E22">
              <w:t>Protocol Name</w:t>
            </w:r>
          </w:p>
        </w:tc>
        <w:tc>
          <w:tcPr>
            <w:tcW w:w="7218" w:type="dxa"/>
            <w:gridSpan w:val="4"/>
          </w:tcPr>
          <w:p w14:paraId="41CF8CBF" w14:textId="51CAEAAA" w:rsidR="005432CB" w:rsidRDefault="005432CB" w:rsidP="00C57B07">
            <w:pPr>
              <w:pStyle w:val="TableText"/>
            </w:pPr>
            <w:r w:rsidRPr="005432CB">
              <w:t>PSO ERX UNHOLD</w:t>
            </w:r>
          </w:p>
        </w:tc>
      </w:tr>
      <w:tr w:rsidR="005432CB" w14:paraId="4C14DE44" w14:textId="77777777" w:rsidTr="00C57B07">
        <w:trPr>
          <w:cantSplit/>
        </w:trPr>
        <w:tc>
          <w:tcPr>
            <w:tcW w:w="2358" w:type="dxa"/>
            <w:shd w:val="clear" w:color="auto" w:fill="F2F2F2" w:themeFill="background1" w:themeFillShade="F2"/>
          </w:tcPr>
          <w:p w14:paraId="7CD1D3B4" w14:textId="77777777" w:rsidR="005432CB" w:rsidRPr="00756E22" w:rsidRDefault="005432CB" w:rsidP="00C57B07">
            <w:pPr>
              <w:pStyle w:val="TableText"/>
            </w:pPr>
            <w:r w:rsidRPr="00756E22">
              <w:t>Enhancement Category</w:t>
            </w:r>
          </w:p>
        </w:tc>
        <w:tc>
          <w:tcPr>
            <w:tcW w:w="1804" w:type="dxa"/>
          </w:tcPr>
          <w:p w14:paraId="18B393DC" w14:textId="77777777" w:rsidR="005432CB" w:rsidRDefault="005432CB" w:rsidP="00C57B07">
            <w:pPr>
              <w:pStyle w:val="TableText"/>
            </w:pPr>
            <w:r>
              <w:fldChar w:fldCharType="begin">
                <w:ffData>
                  <w:name w:val=""/>
                  <w:enabled/>
                  <w:calcOnExit w:val="0"/>
                  <w:statusText w:type="text" w:val="New"/>
                  <w:checkBox>
                    <w:sizeAuto/>
                    <w:default w:val="1"/>
                  </w:checkBox>
                </w:ffData>
              </w:fldChar>
            </w:r>
            <w:r>
              <w:instrText xml:space="preserve"> FORMCHECKBOX </w:instrText>
            </w:r>
            <w:r w:rsidR="00B70A55">
              <w:fldChar w:fldCharType="separate"/>
            </w:r>
            <w:r>
              <w:fldChar w:fldCharType="end"/>
            </w:r>
            <w:r w:rsidRPr="006D1BBA">
              <w:t xml:space="preserve"> New</w:t>
            </w:r>
          </w:p>
        </w:tc>
        <w:tc>
          <w:tcPr>
            <w:tcW w:w="1805" w:type="dxa"/>
          </w:tcPr>
          <w:p w14:paraId="3C3C0EF4" w14:textId="77777777" w:rsidR="005432CB" w:rsidRDefault="005432CB" w:rsidP="00C57B07">
            <w:pPr>
              <w:pStyle w:val="TableText"/>
            </w:pPr>
            <w:r>
              <w:fldChar w:fldCharType="begin">
                <w:ffData>
                  <w:name w:val="Check102"/>
                  <w:enabled/>
                  <w:calcOnExit w:val="0"/>
                  <w:statusText w:type="text" w:val="Modify"/>
                  <w:checkBox>
                    <w:sizeAuto/>
                    <w:default w:val="0"/>
                    <w:checked w:val="0"/>
                  </w:checkBox>
                </w:ffData>
              </w:fldChar>
            </w:r>
            <w:r>
              <w:instrText xml:space="preserve"> FORMCHECKBOX </w:instrText>
            </w:r>
            <w:r w:rsidR="00B70A55">
              <w:fldChar w:fldCharType="separate"/>
            </w:r>
            <w:r>
              <w:fldChar w:fldCharType="end"/>
            </w:r>
            <w:r w:rsidRPr="006D1BBA">
              <w:t xml:space="preserve"> Modify</w:t>
            </w:r>
          </w:p>
        </w:tc>
        <w:tc>
          <w:tcPr>
            <w:tcW w:w="1804" w:type="dxa"/>
          </w:tcPr>
          <w:p w14:paraId="67166AAC" w14:textId="77777777" w:rsidR="005432CB" w:rsidRDefault="005432CB" w:rsidP="00C57B07">
            <w:pPr>
              <w:pStyle w:val="TableText"/>
            </w:pPr>
            <w:r>
              <w:fldChar w:fldCharType="begin">
                <w:ffData>
                  <w:name w:val="Check103"/>
                  <w:enabled/>
                  <w:calcOnExit w:val="0"/>
                  <w:statusText w:type="text" w:val="Delete"/>
                  <w:checkBox>
                    <w:sizeAuto/>
                    <w:default w:val="0"/>
                    <w:checked w:val="0"/>
                  </w:checkBox>
                </w:ffData>
              </w:fldChar>
            </w:r>
            <w:r>
              <w:instrText xml:space="preserve"> FORMCHECKBOX </w:instrText>
            </w:r>
            <w:r w:rsidR="00B70A55">
              <w:fldChar w:fldCharType="separate"/>
            </w:r>
            <w:r>
              <w:fldChar w:fldCharType="end"/>
            </w:r>
            <w:r w:rsidRPr="006D1BBA">
              <w:t xml:space="preserve"> Delete</w:t>
            </w:r>
          </w:p>
        </w:tc>
        <w:tc>
          <w:tcPr>
            <w:tcW w:w="1805" w:type="dxa"/>
          </w:tcPr>
          <w:p w14:paraId="620745FD" w14:textId="77777777" w:rsidR="005432CB" w:rsidRDefault="005432CB" w:rsidP="00C57B07">
            <w:pPr>
              <w:pStyle w:val="TableText"/>
            </w:pPr>
            <w:r>
              <w:fldChar w:fldCharType="begin">
                <w:ffData>
                  <w:name w:val="Check104"/>
                  <w:enabled/>
                  <w:calcOnExit w:val="0"/>
                  <w:statusText w:type="text" w:val="No change"/>
                  <w:checkBox>
                    <w:sizeAuto/>
                    <w:default w:val="0"/>
                    <w:checked w:val="0"/>
                  </w:checkBox>
                </w:ffData>
              </w:fldChar>
            </w:r>
            <w:r>
              <w:instrText xml:space="preserve"> FORMCHECKBOX </w:instrText>
            </w:r>
            <w:r w:rsidR="00B70A55">
              <w:fldChar w:fldCharType="separate"/>
            </w:r>
            <w:r>
              <w:fldChar w:fldCharType="end"/>
            </w:r>
            <w:r w:rsidRPr="006D1BBA">
              <w:t xml:space="preserve"> No Change</w:t>
            </w:r>
          </w:p>
        </w:tc>
      </w:tr>
      <w:tr w:rsidR="005432CB" w14:paraId="15E72D1B" w14:textId="77777777" w:rsidTr="00C57B07">
        <w:trPr>
          <w:cantSplit/>
        </w:trPr>
        <w:tc>
          <w:tcPr>
            <w:tcW w:w="2358" w:type="dxa"/>
            <w:shd w:val="clear" w:color="auto" w:fill="F2F2F2" w:themeFill="background1" w:themeFillShade="F2"/>
          </w:tcPr>
          <w:p w14:paraId="579FAAFF" w14:textId="77777777" w:rsidR="005432CB" w:rsidRPr="00756E22" w:rsidRDefault="005432CB" w:rsidP="00C57B07">
            <w:pPr>
              <w:pStyle w:val="TableText"/>
            </w:pPr>
            <w:r w:rsidRPr="00756E22">
              <w:t>Associated Protocols</w:t>
            </w:r>
          </w:p>
        </w:tc>
        <w:tc>
          <w:tcPr>
            <w:tcW w:w="7218" w:type="dxa"/>
            <w:gridSpan w:val="4"/>
          </w:tcPr>
          <w:p w14:paraId="236FDFBD" w14:textId="77777777" w:rsidR="005432CB" w:rsidRDefault="005432CB" w:rsidP="00C57B07">
            <w:pPr>
              <w:pStyle w:val="TableText"/>
            </w:pPr>
          </w:p>
        </w:tc>
      </w:tr>
      <w:tr w:rsidR="005432CB" w14:paraId="1DC3229D" w14:textId="77777777" w:rsidTr="00C57B07">
        <w:trPr>
          <w:cantSplit/>
        </w:trPr>
        <w:tc>
          <w:tcPr>
            <w:tcW w:w="2358" w:type="dxa"/>
            <w:shd w:val="clear" w:color="auto" w:fill="F2F2F2" w:themeFill="background1" w:themeFillShade="F2"/>
          </w:tcPr>
          <w:p w14:paraId="60BA174F" w14:textId="77777777" w:rsidR="005432CB" w:rsidRPr="00756E22" w:rsidRDefault="005432CB" w:rsidP="00C57B07">
            <w:pPr>
              <w:pStyle w:val="TableText"/>
            </w:pPr>
            <w:r w:rsidRPr="00756E22">
              <w:t>Data Passing</w:t>
            </w:r>
          </w:p>
        </w:tc>
        <w:tc>
          <w:tcPr>
            <w:tcW w:w="7218" w:type="dxa"/>
            <w:gridSpan w:val="4"/>
          </w:tcPr>
          <w:p w14:paraId="5E1D1BDF" w14:textId="77777777" w:rsidR="005432CB" w:rsidRDefault="005432CB" w:rsidP="00C57B07">
            <w:pPr>
              <w:pStyle w:val="TableText"/>
            </w:pPr>
            <w:r>
              <w:fldChar w:fldCharType="begin">
                <w:ffData>
                  <w:name w:val="Check105"/>
                  <w:enabled/>
                  <w:calcOnExit w:val="0"/>
                  <w:statusText w:type="text" w:val="Input"/>
                  <w:checkBox>
                    <w:sizeAuto/>
                    <w:default w:val="0"/>
                    <w:checked w:val="0"/>
                  </w:checkBox>
                </w:ffData>
              </w:fldChar>
            </w:r>
            <w:r>
              <w:instrText xml:space="preserve"> FORMCHECKBOX </w:instrText>
            </w:r>
            <w:r w:rsidR="00B70A55">
              <w:fldChar w:fldCharType="separate"/>
            </w:r>
            <w:r>
              <w:fldChar w:fldCharType="end"/>
            </w:r>
            <w:r w:rsidRPr="006D1BBA">
              <w:t xml:space="preserve"> Input</w:t>
            </w:r>
            <w:r>
              <w:t xml:space="preserve"> </w:t>
            </w:r>
            <w:r>
              <w:fldChar w:fldCharType="begin">
                <w:ffData>
                  <w:name w:val="Check106"/>
                  <w:enabled/>
                  <w:calcOnExit w:val="0"/>
                  <w:statusText w:type="text" w:val="Output"/>
                  <w:checkBox>
                    <w:sizeAuto/>
                    <w:default w:val="0"/>
                    <w:checked w:val="0"/>
                  </w:checkBox>
                </w:ffData>
              </w:fldChar>
            </w:r>
            <w:r>
              <w:instrText xml:space="preserve"> FORMCHECKBOX </w:instrText>
            </w:r>
            <w:r w:rsidR="00B70A55">
              <w:fldChar w:fldCharType="separate"/>
            </w:r>
            <w:r>
              <w:fldChar w:fldCharType="end"/>
            </w:r>
            <w:r>
              <w:t xml:space="preserve"> Output </w:t>
            </w:r>
            <w:r>
              <w:fldChar w:fldCharType="begin">
                <w:ffData>
                  <w:name w:val="Check107"/>
                  <w:enabled/>
                  <w:calcOnExit w:val="0"/>
                  <w:statusText w:type="text" w:val="Both"/>
                  <w:checkBox>
                    <w:sizeAuto/>
                    <w:default w:val="0"/>
                    <w:checked w:val="0"/>
                  </w:checkBox>
                </w:ffData>
              </w:fldChar>
            </w:r>
            <w:r>
              <w:instrText xml:space="preserve"> FORMCHECKBOX </w:instrText>
            </w:r>
            <w:r w:rsidR="00B70A55">
              <w:fldChar w:fldCharType="separate"/>
            </w:r>
            <w:r>
              <w:fldChar w:fldCharType="end"/>
            </w:r>
            <w:r w:rsidRPr="006D1BBA">
              <w:t xml:space="preserve"> Both</w:t>
            </w:r>
            <w:r>
              <w:t xml:space="preserve"> </w:t>
            </w:r>
            <w:r>
              <w:fldChar w:fldCharType="begin">
                <w:ffData>
                  <w:name w:val="Check108"/>
                  <w:enabled/>
                  <w:calcOnExit w:val="0"/>
                  <w:statusText w:type="text" w:val="Global reference"/>
                  <w:checkBox>
                    <w:sizeAuto/>
                    <w:default w:val="0"/>
                    <w:checked w:val="0"/>
                  </w:checkBox>
                </w:ffData>
              </w:fldChar>
            </w:r>
            <w:r>
              <w:instrText xml:space="preserve"> FORMCHECKBOX </w:instrText>
            </w:r>
            <w:r w:rsidR="00B70A55">
              <w:fldChar w:fldCharType="separate"/>
            </w:r>
            <w:r>
              <w:fldChar w:fldCharType="end"/>
            </w:r>
            <w:r w:rsidRPr="006D1BBA">
              <w:t xml:space="preserve"> Global Reference</w:t>
            </w:r>
            <w:r>
              <w:t xml:space="preserve"> </w:t>
            </w:r>
            <w:r>
              <w:fldChar w:fldCharType="begin">
                <w:ffData>
                  <w:name w:val="Check109"/>
                  <w:enabled/>
                  <w:calcOnExit w:val="0"/>
                  <w:statusText w:type="text" w:val="Local reference"/>
                  <w:checkBox>
                    <w:sizeAuto/>
                    <w:default w:val="0"/>
                    <w:checked w:val="0"/>
                  </w:checkBox>
                </w:ffData>
              </w:fldChar>
            </w:r>
            <w:r>
              <w:instrText xml:space="preserve"> FORMCHECKBOX </w:instrText>
            </w:r>
            <w:r w:rsidR="00B70A55">
              <w:fldChar w:fldCharType="separate"/>
            </w:r>
            <w:r>
              <w:fldChar w:fldCharType="end"/>
            </w:r>
            <w:r w:rsidRPr="006D1BBA">
              <w:t xml:space="preserve"> Local Reference</w:t>
            </w:r>
          </w:p>
        </w:tc>
      </w:tr>
      <w:tr w:rsidR="005432CB" w14:paraId="70E6A6CD" w14:textId="77777777" w:rsidTr="00C57B07">
        <w:trPr>
          <w:cantSplit/>
        </w:trPr>
        <w:tc>
          <w:tcPr>
            <w:tcW w:w="2358" w:type="dxa"/>
            <w:shd w:val="clear" w:color="auto" w:fill="F2F2F2" w:themeFill="background1" w:themeFillShade="F2"/>
          </w:tcPr>
          <w:p w14:paraId="6213AA63" w14:textId="77777777" w:rsidR="005432CB" w:rsidRPr="00756E22" w:rsidRDefault="005432CB" w:rsidP="00C57B07">
            <w:pPr>
              <w:pStyle w:val="TableText"/>
            </w:pPr>
            <w:r w:rsidRPr="00756E22">
              <w:t>Item Text Description</w:t>
            </w:r>
          </w:p>
        </w:tc>
        <w:tc>
          <w:tcPr>
            <w:tcW w:w="7218" w:type="dxa"/>
            <w:gridSpan w:val="4"/>
          </w:tcPr>
          <w:p w14:paraId="277C9180" w14:textId="1B5CE9E4" w:rsidR="005432CB" w:rsidRDefault="004F17D6" w:rsidP="00C57B07">
            <w:pPr>
              <w:pStyle w:val="TableText"/>
            </w:pPr>
            <w:r>
              <w:t>Un-Hold eRx</w:t>
            </w:r>
          </w:p>
        </w:tc>
      </w:tr>
      <w:tr w:rsidR="005432CB" w14:paraId="533AF6F6" w14:textId="77777777" w:rsidTr="00C57B07">
        <w:trPr>
          <w:cantSplit/>
        </w:trPr>
        <w:tc>
          <w:tcPr>
            <w:tcW w:w="2358" w:type="dxa"/>
            <w:shd w:val="clear" w:color="auto" w:fill="F2F2F2" w:themeFill="background1" w:themeFillShade="F2"/>
          </w:tcPr>
          <w:p w14:paraId="5B99F55D" w14:textId="77777777" w:rsidR="005432CB" w:rsidRPr="00756E22" w:rsidRDefault="005432CB" w:rsidP="00C57B07">
            <w:pPr>
              <w:pStyle w:val="TableText"/>
            </w:pPr>
            <w:r w:rsidRPr="00756E22">
              <w:lastRenderedPageBreak/>
              <w:t>Protocol Type</w:t>
            </w:r>
          </w:p>
        </w:tc>
        <w:tc>
          <w:tcPr>
            <w:tcW w:w="7218" w:type="dxa"/>
            <w:gridSpan w:val="4"/>
          </w:tcPr>
          <w:p w14:paraId="3C66EA65" w14:textId="4CA2C852" w:rsidR="005432CB" w:rsidRDefault="002C492F" w:rsidP="00C57B07">
            <w:pPr>
              <w:pStyle w:val="TableText"/>
            </w:pPr>
            <w:r>
              <w:fldChar w:fldCharType="begin">
                <w:ffData>
                  <w:name w:val=""/>
                  <w:enabled/>
                  <w:calcOnExit w:val="0"/>
                  <w:statusText w:type="text" w:val="Action"/>
                  <w:checkBox>
                    <w:sizeAuto/>
                    <w:default w:val="1"/>
                  </w:checkBox>
                </w:ffData>
              </w:fldChar>
            </w:r>
            <w:r>
              <w:instrText xml:space="preserve"> FORMCHECKBOX </w:instrText>
            </w:r>
            <w:r w:rsidR="00B70A55">
              <w:fldChar w:fldCharType="separate"/>
            </w:r>
            <w:r>
              <w:fldChar w:fldCharType="end"/>
            </w:r>
            <w:r w:rsidR="005432CB" w:rsidRPr="006D1BBA">
              <w:t xml:space="preserve"> Action</w:t>
            </w:r>
            <w:r w:rsidR="005432CB">
              <w:t xml:space="preserve">   </w:t>
            </w:r>
            <w:r w:rsidR="005432CB">
              <w:fldChar w:fldCharType="begin">
                <w:ffData>
                  <w:name w:val="Check51"/>
                  <w:enabled/>
                  <w:calcOnExit w:val="0"/>
                  <w:statusText w:type="text" w:val="Menu"/>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Menu</w:t>
            </w:r>
            <w:r w:rsidR="005432CB">
              <w:t xml:space="preserve">   </w:t>
            </w:r>
            <w:r w:rsidR="005432CB">
              <w:fldChar w:fldCharType="begin">
                <w:ffData>
                  <w:name w:val="Check52"/>
                  <w:enabled/>
                  <w:calcOnExit w:val="0"/>
                  <w:statusText w:type="text" w:val="Protocol"/>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Protocol</w:t>
            </w:r>
            <w:r w:rsidR="005432CB">
              <w:t xml:space="preserve">   </w:t>
            </w:r>
            <w:r w:rsidR="005432CB">
              <w:fldChar w:fldCharType="begin">
                <w:ffData>
                  <w:name w:val="Check53"/>
                  <w:enabled/>
                  <w:calcOnExit w:val="0"/>
                  <w:statusText w:type="text" w:val="Protocol menu"/>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Protocol Menu</w:t>
            </w:r>
            <w:r w:rsidR="005432CB">
              <w:t xml:space="preserve">   </w:t>
            </w:r>
            <w:r w:rsidR="005432CB">
              <w:fldChar w:fldCharType="begin">
                <w:ffData>
                  <w:name w:val="Check54"/>
                  <w:enabled/>
                  <w:calcOnExit w:val="0"/>
                  <w:statusText w:type="text" w:val="Limited protocol"/>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Limited Protocol</w:t>
            </w:r>
            <w:r w:rsidR="005432CB">
              <w:t xml:space="preserve">   </w:t>
            </w:r>
            <w:r w:rsidR="005432CB">
              <w:fldChar w:fldCharType="begin">
                <w:ffData>
                  <w:name w:val="Check55"/>
                  <w:enabled/>
                  <w:calcOnExit w:val="0"/>
                  <w:statusText w:type="text" w:val="Extended action"/>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Extended Action</w:t>
            </w:r>
            <w:r w:rsidR="005432CB">
              <w:t xml:space="preserve">   </w:t>
            </w:r>
            <w:r w:rsidR="005432CB">
              <w:fldChar w:fldCharType="begin">
                <w:ffData>
                  <w:name w:val="Check56"/>
                  <w:enabled/>
                  <w:calcOnExit w:val="0"/>
                  <w:statusText w:type="text" w:val="Dialog"/>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Dialog</w:t>
            </w:r>
            <w:r w:rsidR="005432CB">
              <w:t xml:space="preserve">   </w:t>
            </w:r>
            <w:r w:rsidR="005432CB">
              <w:fldChar w:fldCharType="begin">
                <w:ffData>
                  <w:name w:val="Check57"/>
                  <w:enabled/>
                  <w:calcOnExit w:val="0"/>
                  <w:statusText w:type="text" w:val="Other"/>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Other</w:t>
            </w:r>
          </w:p>
        </w:tc>
      </w:tr>
      <w:tr w:rsidR="005432CB" w14:paraId="6A2ACFC6" w14:textId="77777777" w:rsidTr="00C57B07">
        <w:trPr>
          <w:cantSplit/>
        </w:trPr>
        <w:tc>
          <w:tcPr>
            <w:tcW w:w="2358" w:type="dxa"/>
            <w:shd w:val="clear" w:color="auto" w:fill="F2F2F2" w:themeFill="background1" w:themeFillShade="F2"/>
          </w:tcPr>
          <w:p w14:paraId="18212625" w14:textId="14C49193" w:rsidR="005432CB" w:rsidRPr="00756E22" w:rsidRDefault="002C492F" w:rsidP="00C57B07">
            <w:pPr>
              <w:pStyle w:val="TableText"/>
            </w:pPr>
            <w:r>
              <w:t>Screen</w:t>
            </w:r>
          </w:p>
        </w:tc>
        <w:tc>
          <w:tcPr>
            <w:tcW w:w="7218" w:type="dxa"/>
            <w:gridSpan w:val="4"/>
          </w:tcPr>
          <w:p w14:paraId="4AC106B3" w14:textId="785491DC" w:rsidR="005432CB" w:rsidRPr="002C492F" w:rsidRDefault="002C492F" w:rsidP="00C57B07">
            <w:pPr>
              <w:pStyle w:val="TableText"/>
            </w:pPr>
            <w:r w:rsidRPr="002C492F">
              <w:t>I $D(^XUSEC("PSO ERX RPH",DUZ))</w:t>
            </w:r>
          </w:p>
        </w:tc>
      </w:tr>
    </w:tbl>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Protocols"/>
      </w:tblPr>
      <w:tblGrid>
        <w:gridCol w:w="9576"/>
      </w:tblGrid>
      <w:tr w:rsidR="005432CB" w:rsidRPr="006D1BBA" w14:paraId="35FD135C" w14:textId="77777777" w:rsidTr="00C57B0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771DB77" w14:textId="77777777" w:rsidR="005432CB" w:rsidRPr="006D1BBA" w:rsidRDefault="005432CB" w:rsidP="00C57B07">
            <w:pPr>
              <w:pStyle w:val="TableHeading"/>
            </w:pPr>
            <w:r w:rsidRPr="006D1BBA">
              <w:t>Current Entry Action Logic</w:t>
            </w:r>
          </w:p>
        </w:tc>
      </w:tr>
      <w:tr w:rsidR="005432CB" w:rsidRPr="006D1BBA" w14:paraId="5123CD54" w14:textId="77777777" w:rsidTr="00C57B07">
        <w:trPr>
          <w:cantSplit/>
        </w:trPr>
        <w:tc>
          <w:tcPr>
            <w:tcW w:w="5000" w:type="pct"/>
            <w:tcBorders>
              <w:top w:val="single" w:sz="6" w:space="0" w:color="000000"/>
              <w:left w:val="single" w:sz="6" w:space="0" w:color="000000"/>
              <w:bottom w:val="single" w:sz="6" w:space="0" w:color="000000"/>
              <w:right w:val="single" w:sz="6" w:space="0" w:color="000000"/>
            </w:tcBorders>
          </w:tcPr>
          <w:p w14:paraId="48DC93ED" w14:textId="77777777" w:rsidR="005432CB" w:rsidRPr="006D1BBA" w:rsidRDefault="005432CB" w:rsidP="00C57B07">
            <w:pPr>
              <w:pStyle w:val="TableText"/>
            </w:pPr>
          </w:p>
        </w:tc>
      </w:tr>
      <w:tr w:rsidR="005432CB" w:rsidRPr="006D1BBA" w14:paraId="512DB111" w14:textId="77777777" w:rsidTr="00C57B0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588EE5F" w14:textId="77777777" w:rsidR="005432CB" w:rsidRPr="006D1BBA" w:rsidRDefault="005432CB" w:rsidP="00C57B07">
            <w:pPr>
              <w:pStyle w:val="TableHeading"/>
            </w:pPr>
            <w:r w:rsidRPr="006D1BBA">
              <w:t>Modified Entry Action Logic (Changes are in bold)</w:t>
            </w:r>
          </w:p>
        </w:tc>
      </w:tr>
      <w:tr w:rsidR="005432CB" w:rsidRPr="006D1BBA" w14:paraId="3F22DFF7" w14:textId="77777777" w:rsidTr="00C57B07">
        <w:trPr>
          <w:cantSplit/>
        </w:trPr>
        <w:tc>
          <w:tcPr>
            <w:tcW w:w="5000" w:type="pct"/>
            <w:tcBorders>
              <w:top w:val="single" w:sz="6" w:space="0" w:color="000000"/>
              <w:left w:val="single" w:sz="6" w:space="0" w:color="000000"/>
              <w:bottom w:val="single" w:sz="6" w:space="0" w:color="000000"/>
              <w:right w:val="single" w:sz="6" w:space="0" w:color="000000"/>
            </w:tcBorders>
          </w:tcPr>
          <w:p w14:paraId="60EEAAFF" w14:textId="7E8095ED" w:rsidR="005432CB" w:rsidRPr="002C492F" w:rsidRDefault="002C492F" w:rsidP="00C57B07">
            <w:pPr>
              <w:pStyle w:val="TableText"/>
              <w:rPr>
                <w:b/>
              </w:rPr>
            </w:pPr>
            <w:r w:rsidRPr="002C492F">
              <w:rPr>
                <w:b/>
              </w:rPr>
              <w:t>D UNHOLD^PSOERXH</w:t>
            </w:r>
          </w:p>
        </w:tc>
      </w:tr>
    </w:tbl>
    <w:p w14:paraId="5B9960C0" w14:textId="7325384E" w:rsidR="005432CB" w:rsidRDefault="005432CB" w:rsidP="005432CB">
      <w:pPr>
        <w:pStyle w:val="Caption"/>
      </w:pPr>
      <w:bookmarkStart w:id="437" w:name="_Toc485810712"/>
      <w:r>
        <w:t xml:space="preserve">Table </w:t>
      </w:r>
      <w:r w:rsidR="00B70A55">
        <w:fldChar w:fldCharType="begin"/>
      </w:r>
      <w:r w:rsidR="00B70A55">
        <w:instrText xml:space="preserve"> SEQ Table \* ARABIC </w:instrText>
      </w:r>
      <w:r w:rsidR="00B70A55">
        <w:fldChar w:fldCharType="separate"/>
      </w:r>
      <w:r w:rsidR="003A1DCC">
        <w:rPr>
          <w:noProof/>
        </w:rPr>
        <w:t>83</w:t>
      </w:r>
      <w:r w:rsidR="00B70A55">
        <w:rPr>
          <w:noProof/>
        </w:rPr>
        <w:fldChar w:fldCharType="end"/>
      </w:r>
      <w:r>
        <w:t>:</w:t>
      </w:r>
      <w:r w:rsidRPr="00EC1C67">
        <w:t xml:space="preserve"> </w:t>
      </w:r>
      <w:r w:rsidRPr="006D1BBA">
        <w:t>Protocol</w:t>
      </w:r>
      <w:r>
        <w:t xml:space="preserve">: </w:t>
      </w:r>
      <w:r w:rsidRPr="005432CB">
        <w:t>PSO ERX VALIDATE DRUG</w:t>
      </w:r>
      <w:bookmarkEnd w:id="437"/>
    </w:p>
    <w:tbl>
      <w:tblPr>
        <w:tblStyle w:val="TableGrid"/>
        <w:tblW w:w="0" w:type="auto"/>
        <w:tblLook w:val="04A0" w:firstRow="1" w:lastRow="0" w:firstColumn="1" w:lastColumn="0" w:noHBand="0" w:noVBand="1"/>
        <w:tblCaption w:val="Protocols"/>
      </w:tblPr>
      <w:tblGrid>
        <w:gridCol w:w="2358"/>
        <w:gridCol w:w="1804"/>
        <w:gridCol w:w="1805"/>
        <w:gridCol w:w="1804"/>
        <w:gridCol w:w="1805"/>
      </w:tblGrid>
      <w:tr w:rsidR="005432CB" w14:paraId="0A63D3B0" w14:textId="77777777" w:rsidTr="00C57B07">
        <w:trPr>
          <w:cantSplit/>
          <w:tblHeader/>
        </w:trPr>
        <w:tc>
          <w:tcPr>
            <w:tcW w:w="2358" w:type="dxa"/>
            <w:shd w:val="clear" w:color="auto" w:fill="F2F2F2" w:themeFill="background1" w:themeFillShade="F2"/>
          </w:tcPr>
          <w:p w14:paraId="262180CA" w14:textId="77777777" w:rsidR="005432CB" w:rsidRDefault="005432CB" w:rsidP="00C57B07">
            <w:pPr>
              <w:pStyle w:val="TableHeading"/>
            </w:pPr>
            <w:r w:rsidRPr="00756E22">
              <w:t>Protocols</w:t>
            </w:r>
          </w:p>
        </w:tc>
        <w:tc>
          <w:tcPr>
            <w:tcW w:w="7218" w:type="dxa"/>
            <w:gridSpan w:val="4"/>
            <w:shd w:val="clear" w:color="auto" w:fill="F2F2F2" w:themeFill="background1" w:themeFillShade="F2"/>
          </w:tcPr>
          <w:p w14:paraId="6E569375" w14:textId="77777777" w:rsidR="005432CB" w:rsidRDefault="005432CB" w:rsidP="00C57B07">
            <w:pPr>
              <w:pStyle w:val="TableHeading"/>
            </w:pPr>
            <w:r w:rsidRPr="00756E22">
              <w:t>Activities</w:t>
            </w:r>
          </w:p>
        </w:tc>
      </w:tr>
      <w:tr w:rsidR="005432CB" w14:paraId="485E9031" w14:textId="77777777" w:rsidTr="00C57B07">
        <w:trPr>
          <w:cantSplit/>
        </w:trPr>
        <w:tc>
          <w:tcPr>
            <w:tcW w:w="2358" w:type="dxa"/>
            <w:shd w:val="clear" w:color="auto" w:fill="F2F2F2" w:themeFill="background1" w:themeFillShade="F2"/>
          </w:tcPr>
          <w:p w14:paraId="32BCB4DF" w14:textId="77777777" w:rsidR="005432CB" w:rsidRPr="00756E22" w:rsidRDefault="005432CB" w:rsidP="00C57B07">
            <w:pPr>
              <w:pStyle w:val="TableText"/>
            </w:pPr>
            <w:r w:rsidRPr="00756E22">
              <w:t>Protocol Name</w:t>
            </w:r>
          </w:p>
        </w:tc>
        <w:tc>
          <w:tcPr>
            <w:tcW w:w="7218" w:type="dxa"/>
            <w:gridSpan w:val="4"/>
          </w:tcPr>
          <w:p w14:paraId="0C738FC1" w14:textId="557DD7BA" w:rsidR="005432CB" w:rsidRDefault="005432CB" w:rsidP="00C57B07">
            <w:pPr>
              <w:pStyle w:val="TableText"/>
            </w:pPr>
            <w:r w:rsidRPr="005432CB">
              <w:t>PSO ERX VALIDATE DRUG</w:t>
            </w:r>
          </w:p>
        </w:tc>
      </w:tr>
      <w:tr w:rsidR="005432CB" w14:paraId="34C3CC8D" w14:textId="77777777" w:rsidTr="00C57B07">
        <w:trPr>
          <w:cantSplit/>
        </w:trPr>
        <w:tc>
          <w:tcPr>
            <w:tcW w:w="2358" w:type="dxa"/>
            <w:shd w:val="clear" w:color="auto" w:fill="F2F2F2" w:themeFill="background1" w:themeFillShade="F2"/>
          </w:tcPr>
          <w:p w14:paraId="6ECE80AA" w14:textId="77777777" w:rsidR="005432CB" w:rsidRPr="00756E22" w:rsidRDefault="005432CB" w:rsidP="00C57B07">
            <w:pPr>
              <w:pStyle w:val="TableText"/>
            </w:pPr>
            <w:r w:rsidRPr="00756E22">
              <w:t>Enhancement Category</w:t>
            </w:r>
          </w:p>
        </w:tc>
        <w:tc>
          <w:tcPr>
            <w:tcW w:w="1804" w:type="dxa"/>
          </w:tcPr>
          <w:p w14:paraId="032AE3EF" w14:textId="77777777" w:rsidR="005432CB" w:rsidRDefault="005432CB" w:rsidP="00C57B07">
            <w:pPr>
              <w:pStyle w:val="TableText"/>
            </w:pPr>
            <w:r>
              <w:fldChar w:fldCharType="begin">
                <w:ffData>
                  <w:name w:val=""/>
                  <w:enabled/>
                  <w:calcOnExit w:val="0"/>
                  <w:statusText w:type="text" w:val="New"/>
                  <w:checkBox>
                    <w:sizeAuto/>
                    <w:default w:val="1"/>
                  </w:checkBox>
                </w:ffData>
              </w:fldChar>
            </w:r>
            <w:r>
              <w:instrText xml:space="preserve"> FORMCHECKBOX </w:instrText>
            </w:r>
            <w:r w:rsidR="00B70A55">
              <w:fldChar w:fldCharType="separate"/>
            </w:r>
            <w:r>
              <w:fldChar w:fldCharType="end"/>
            </w:r>
            <w:r w:rsidRPr="006D1BBA">
              <w:t xml:space="preserve"> New</w:t>
            </w:r>
          </w:p>
        </w:tc>
        <w:tc>
          <w:tcPr>
            <w:tcW w:w="1805" w:type="dxa"/>
          </w:tcPr>
          <w:p w14:paraId="1F770A23" w14:textId="77777777" w:rsidR="005432CB" w:rsidRDefault="005432CB" w:rsidP="00C57B07">
            <w:pPr>
              <w:pStyle w:val="TableText"/>
            </w:pPr>
            <w:r>
              <w:fldChar w:fldCharType="begin">
                <w:ffData>
                  <w:name w:val="Check102"/>
                  <w:enabled/>
                  <w:calcOnExit w:val="0"/>
                  <w:statusText w:type="text" w:val="Modify"/>
                  <w:checkBox>
                    <w:sizeAuto/>
                    <w:default w:val="0"/>
                    <w:checked w:val="0"/>
                  </w:checkBox>
                </w:ffData>
              </w:fldChar>
            </w:r>
            <w:r>
              <w:instrText xml:space="preserve"> FORMCHECKBOX </w:instrText>
            </w:r>
            <w:r w:rsidR="00B70A55">
              <w:fldChar w:fldCharType="separate"/>
            </w:r>
            <w:r>
              <w:fldChar w:fldCharType="end"/>
            </w:r>
            <w:r w:rsidRPr="006D1BBA">
              <w:t xml:space="preserve"> Modify</w:t>
            </w:r>
          </w:p>
        </w:tc>
        <w:tc>
          <w:tcPr>
            <w:tcW w:w="1804" w:type="dxa"/>
          </w:tcPr>
          <w:p w14:paraId="34CCB10B" w14:textId="77777777" w:rsidR="005432CB" w:rsidRDefault="005432CB" w:rsidP="00C57B07">
            <w:pPr>
              <w:pStyle w:val="TableText"/>
            </w:pPr>
            <w:r>
              <w:fldChar w:fldCharType="begin">
                <w:ffData>
                  <w:name w:val="Check103"/>
                  <w:enabled/>
                  <w:calcOnExit w:val="0"/>
                  <w:statusText w:type="text" w:val="Delete"/>
                  <w:checkBox>
                    <w:sizeAuto/>
                    <w:default w:val="0"/>
                    <w:checked w:val="0"/>
                  </w:checkBox>
                </w:ffData>
              </w:fldChar>
            </w:r>
            <w:r>
              <w:instrText xml:space="preserve"> FORMCHECKBOX </w:instrText>
            </w:r>
            <w:r w:rsidR="00B70A55">
              <w:fldChar w:fldCharType="separate"/>
            </w:r>
            <w:r>
              <w:fldChar w:fldCharType="end"/>
            </w:r>
            <w:r w:rsidRPr="006D1BBA">
              <w:t xml:space="preserve"> Delete</w:t>
            </w:r>
          </w:p>
        </w:tc>
        <w:tc>
          <w:tcPr>
            <w:tcW w:w="1805" w:type="dxa"/>
          </w:tcPr>
          <w:p w14:paraId="2BB0B2B0" w14:textId="77777777" w:rsidR="005432CB" w:rsidRDefault="005432CB" w:rsidP="00C57B07">
            <w:pPr>
              <w:pStyle w:val="TableText"/>
            </w:pPr>
            <w:r>
              <w:fldChar w:fldCharType="begin">
                <w:ffData>
                  <w:name w:val="Check104"/>
                  <w:enabled/>
                  <w:calcOnExit w:val="0"/>
                  <w:statusText w:type="text" w:val="No change"/>
                  <w:checkBox>
                    <w:sizeAuto/>
                    <w:default w:val="0"/>
                    <w:checked w:val="0"/>
                  </w:checkBox>
                </w:ffData>
              </w:fldChar>
            </w:r>
            <w:r>
              <w:instrText xml:space="preserve"> FORMCHECKBOX </w:instrText>
            </w:r>
            <w:r w:rsidR="00B70A55">
              <w:fldChar w:fldCharType="separate"/>
            </w:r>
            <w:r>
              <w:fldChar w:fldCharType="end"/>
            </w:r>
            <w:r w:rsidRPr="006D1BBA">
              <w:t xml:space="preserve"> No Change</w:t>
            </w:r>
          </w:p>
        </w:tc>
      </w:tr>
      <w:tr w:rsidR="005432CB" w14:paraId="7A9007A0" w14:textId="77777777" w:rsidTr="00C57B07">
        <w:trPr>
          <w:cantSplit/>
        </w:trPr>
        <w:tc>
          <w:tcPr>
            <w:tcW w:w="2358" w:type="dxa"/>
            <w:shd w:val="clear" w:color="auto" w:fill="F2F2F2" w:themeFill="background1" w:themeFillShade="F2"/>
          </w:tcPr>
          <w:p w14:paraId="568B030E" w14:textId="77777777" w:rsidR="005432CB" w:rsidRPr="00756E22" w:rsidRDefault="005432CB" w:rsidP="00C57B07">
            <w:pPr>
              <w:pStyle w:val="TableText"/>
            </w:pPr>
            <w:r w:rsidRPr="00756E22">
              <w:t>Associated Protocols</w:t>
            </w:r>
          </w:p>
        </w:tc>
        <w:tc>
          <w:tcPr>
            <w:tcW w:w="7218" w:type="dxa"/>
            <w:gridSpan w:val="4"/>
          </w:tcPr>
          <w:p w14:paraId="2E011504" w14:textId="77777777" w:rsidR="005432CB" w:rsidRDefault="005432CB" w:rsidP="00C57B07">
            <w:pPr>
              <w:pStyle w:val="TableText"/>
            </w:pPr>
          </w:p>
        </w:tc>
      </w:tr>
      <w:tr w:rsidR="005432CB" w14:paraId="5B4B26AB" w14:textId="77777777" w:rsidTr="00C57B07">
        <w:trPr>
          <w:cantSplit/>
        </w:trPr>
        <w:tc>
          <w:tcPr>
            <w:tcW w:w="2358" w:type="dxa"/>
            <w:shd w:val="clear" w:color="auto" w:fill="F2F2F2" w:themeFill="background1" w:themeFillShade="F2"/>
          </w:tcPr>
          <w:p w14:paraId="028188C7" w14:textId="77777777" w:rsidR="005432CB" w:rsidRPr="00756E22" w:rsidRDefault="005432CB" w:rsidP="00C57B07">
            <w:pPr>
              <w:pStyle w:val="TableText"/>
            </w:pPr>
            <w:r w:rsidRPr="00756E22">
              <w:t>Data Passing</w:t>
            </w:r>
          </w:p>
        </w:tc>
        <w:tc>
          <w:tcPr>
            <w:tcW w:w="7218" w:type="dxa"/>
            <w:gridSpan w:val="4"/>
          </w:tcPr>
          <w:p w14:paraId="3E68F350" w14:textId="77777777" w:rsidR="005432CB" w:rsidRDefault="005432CB" w:rsidP="00C57B07">
            <w:pPr>
              <w:pStyle w:val="TableText"/>
            </w:pPr>
            <w:r>
              <w:fldChar w:fldCharType="begin">
                <w:ffData>
                  <w:name w:val="Check105"/>
                  <w:enabled/>
                  <w:calcOnExit w:val="0"/>
                  <w:statusText w:type="text" w:val="Input"/>
                  <w:checkBox>
                    <w:sizeAuto/>
                    <w:default w:val="0"/>
                    <w:checked w:val="0"/>
                  </w:checkBox>
                </w:ffData>
              </w:fldChar>
            </w:r>
            <w:r>
              <w:instrText xml:space="preserve"> FORMCHECKBOX </w:instrText>
            </w:r>
            <w:r w:rsidR="00B70A55">
              <w:fldChar w:fldCharType="separate"/>
            </w:r>
            <w:r>
              <w:fldChar w:fldCharType="end"/>
            </w:r>
            <w:r w:rsidRPr="006D1BBA">
              <w:t xml:space="preserve"> Input</w:t>
            </w:r>
            <w:r>
              <w:t xml:space="preserve"> </w:t>
            </w:r>
            <w:r>
              <w:fldChar w:fldCharType="begin">
                <w:ffData>
                  <w:name w:val="Check106"/>
                  <w:enabled/>
                  <w:calcOnExit w:val="0"/>
                  <w:statusText w:type="text" w:val="Output"/>
                  <w:checkBox>
                    <w:sizeAuto/>
                    <w:default w:val="0"/>
                    <w:checked w:val="0"/>
                  </w:checkBox>
                </w:ffData>
              </w:fldChar>
            </w:r>
            <w:r>
              <w:instrText xml:space="preserve"> FORMCHECKBOX </w:instrText>
            </w:r>
            <w:r w:rsidR="00B70A55">
              <w:fldChar w:fldCharType="separate"/>
            </w:r>
            <w:r>
              <w:fldChar w:fldCharType="end"/>
            </w:r>
            <w:r>
              <w:t xml:space="preserve"> Output </w:t>
            </w:r>
            <w:r>
              <w:fldChar w:fldCharType="begin">
                <w:ffData>
                  <w:name w:val="Check107"/>
                  <w:enabled/>
                  <w:calcOnExit w:val="0"/>
                  <w:statusText w:type="text" w:val="Both"/>
                  <w:checkBox>
                    <w:sizeAuto/>
                    <w:default w:val="0"/>
                    <w:checked w:val="0"/>
                  </w:checkBox>
                </w:ffData>
              </w:fldChar>
            </w:r>
            <w:r>
              <w:instrText xml:space="preserve"> FORMCHECKBOX </w:instrText>
            </w:r>
            <w:r w:rsidR="00B70A55">
              <w:fldChar w:fldCharType="separate"/>
            </w:r>
            <w:r>
              <w:fldChar w:fldCharType="end"/>
            </w:r>
            <w:r w:rsidRPr="006D1BBA">
              <w:t xml:space="preserve"> Both</w:t>
            </w:r>
            <w:r>
              <w:t xml:space="preserve"> </w:t>
            </w:r>
            <w:r>
              <w:fldChar w:fldCharType="begin">
                <w:ffData>
                  <w:name w:val="Check108"/>
                  <w:enabled/>
                  <w:calcOnExit w:val="0"/>
                  <w:statusText w:type="text" w:val="Global reference"/>
                  <w:checkBox>
                    <w:sizeAuto/>
                    <w:default w:val="0"/>
                    <w:checked w:val="0"/>
                  </w:checkBox>
                </w:ffData>
              </w:fldChar>
            </w:r>
            <w:r>
              <w:instrText xml:space="preserve"> FORMCHECKBOX </w:instrText>
            </w:r>
            <w:r w:rsidR="00B70A55">
              <w:fldChar w:fldCharType="separate"/>
            </w:r>
            <w:r>
              <w:fldChar w:fldCharType="end"/>
            </w:r>
            <w:r w:rsidRPr="006D1BBA">
              <w:t xml:space="preserve"> Global Reference</w:t>
            </w:r>
            <w:r>
              <w:t xml:space="preserve"> </w:t>
            </w:r>
            <w:r>
              <w:fldChar w:fldCharType="begin">
                <w:ffData>
                  <w:name w:val="Check109"/>
                  <w:enabled/>
                  <w:calcOnExit w:val="0"/>
                  <w:statusText w:type="text" w:val="Local reference"/>
                  <w:checkBox>
                    <w:sizeAuto/>
                    <w:default w:val="0"/>
                    <w:checked w:val="0"/>
                  </w:checkBox>
                </w:ffData>
              </w:fldChar>
            </w:r>
            <w:r>
              <w:instrText xml:space="preserve"> FORMCHECKBOX </w:instrText>
            </w:r>
            <w:r w:rsidR="00B70A55">
              <w:fldChar w:fldCharType="separate"/>
            </w:r>
            <w:r>
              <w:fldChar w:fldCharType="end"/>
            </w:r>
            <w:r w:rsidRPr="006D1BBA">
              <w:t xml:space="preserve"> Local Reference</w:t>
            </w:r>
          </w:p>
        </w:tc>
      </w:tr>
      <w:tr w:rsidR="005432CB" w14:paraId="07B7ED59" w14:textId="77777777" w:rsidTr="00C57B07">
        <w:trPr>
          <w:cantSplit/>
        </w:trPr>
        <w:tc>
          <w:tcPr>
            <w:tcW w:w="2358" w:type="dxa"/>
            <w:shd w:val="clear" w:color="auto" w:fill="F2F2F2" w:themeFill="background1" w:themeFillShade="F2"/>
          </w:tcPr>
          <w:p w14:paraId="6D176076" w14:textId="77777777" w:rsidR="005432CB" w:rsidRPr="00756E22" w:rsidRDefault="005432CB" w:rsidP="00C57B07">
            <w:pPr>
              <w:pStyle w:val="TableText"/>
            </w:pPr>
            <w:r w:rsidRPr="00756E22">
              <w:t>Item Text Description</w:t>
            </w:r>
          </w:p>
        </w:tc>
        <w:tc>
          <w:tcPr>
            <w:tcW w:w="7218" w:type="dxa"/>
            <w:gridSpan w:val="4"/>
          </w:tcPr>
          <w:p w14:paraId="34DC6FC0" w14:textId="525E3355" w:rsidR="005432CB" w:rsidRDefault="004F17D6" w:rsidP="00C57B07">
            <w:pPr>
              <w:pStyle w:val="TableText"/>
            </w:pPr>
            <w:r>
              <w:t>Validate Drug</w:t>
            </w:r>
          </w:p>
        </w:tc>
      </w:tr>
      <w:tr w:rsidR="005432CB" w14:paraId="51E2025B" w14:textId="77777777" w:rsidTr="00C57B07">
        <w:trPr>
          <w:cantSplit/>
        </w:trPr>
        <w:tc>
          <w:tcPr>
            <w:tcW w:w="2358" w:type="dxa"/>
            <w:shd w:val="clear" w:color="auto" w:fill="F2F2F2" w:themeFill="background1" w:themeFillShade="F2"/>
          </w:tcPr>
          <w:p w14:paraId="36192595" w14:textId="77777777" w:rsidR="005432CB" w:rsidRPr="00756E22" w:rsidRDefault="005432CB" w:rsidP="00C57B07">
            <w:pPr>
              <w:pStyle w:val="TableText"/>
            </w:pPr>
            <w:r w:rsidRPr="00756E22">
              <w:t>Protocol Type</w:t>
            </w:r>
          </w:p>
        </w:tc>
        <w:tc>
          <w:tcPr>
            <w:tcW w:w="7218" w:type="dxa"/>
            <w:gridSpan w:val="4"/>
          </w:tcPr>
          <w:p w14:paraId="7DC38C15" w14:textId="1956E2A3" w:rsidR="005432CB" w:rsidRDefault="004F17D6" w:rsidP="00C57B07">
            <w:pPr>
              <w:pStyle w:val="TableText"/>
            </w:pPr>
            <w:r>
              <w:fldChar w:fldCharType="begin">
                <w:ffData>
                  <w:name w:val=""/>
                  <w:enabled/>
                  <w:calcOnExit w:val="0"/>
                  <w:statusText w:type="text" w:val="Action"/>
                  <w:checkBox>
                    <w:sizeAuto/>
                    <w:default w:val="1"/>
                  </w:checkBox>
                </w:ffData>
              </w:fldChar>
            </w:r>
            <w:r>
              <w:instrText xml:space="preserve"> FORMCHECKBOX </w:instrText>
            </w:r>
            <w:r w:rsidR="00B70A55">
              <w:fldChar w:fldCharType="separate"/>
            </w:r>
            <w:r>
              <w:fldChar w:fldCharType="end"/>
            </w:r>
            <w:r w:rsidR="005432CB" w:rsidRPr="006D1BBA">
              <w:t xml:space="preserve"> Action</w:t>
            </w:r>
            <w:r w:rsidR="005432CB">
              <w:t xml:space="preserve">   </w:t>
            </w:r>
            <w:r w:rsidR="005432CB">
              <w:fldChar w:fldCharType="begin">
                <w:ffData>
                  <w:name w:val="Check51"/>
                  <w:enabled/>
                  <w:calcOnExit w:val="0"/>
                  <w:statusText w:type="text" w:val="Menu"/>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Menu</w:t>
            </w:r>
            <w:r w:rsidR="005432CB">
              <w:t xml:space="preserve">   </w:t>
            </w:r>
            <w:r w:rsidR="005432CB">
              <w:fldChar w:fldCharType="begin">
                <w:ffData>
                  <w:name w:val="Check52"/>
                  <w:enabled/>
                  <w:calcOnExit w:val="0"/>
                  <w:statusText w:type="text" w:val="Protocol"/>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Protocol</w:t>
            </w:r>
            <w:r w:rsidR="005432CB">
              <w:t xml:space="preserve">   </w:t>
            </w:r>
            <w:r w:rsidR="005432CB">
              <w:fldChar w:fldCharType="begin">
                <w:ffData>
                  <w:name w:val="Check53"/>
                  <w:enabled/>
                  <w:calcOnExit w:val="0"/>
                  <w:statusText w:type="text" w:val="Protocol menu"/>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Protocol Menu</w:t>
            </w:r>
            <w:r w:rsidR="005432CB">
              <w:t xml:space="preserve">   </w:t>
            </w:r>
            <w:r w:rsidR="005432CB">
              <w:fldChar w:fldCharType="begin">
                <w:ffData>
                  <w:name w:val="Check54"/>
                  <w:enabled/>
                  <w:calcOnExit w:val="0"/>
                  <w:statusText w:type="text" w:val="Limited protocol"/>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Limited Protocol</w:t>
            </w:r>
            <w:r w:rsidR="005432CB">
              <w:t xml:space="preserve">   </w:t>
            </w:r>
            <w:r w:rsidR="005432CB">
              <w:fldChar w:fldCharType="begin">
                <w:ffData>
                  <w:name w:val="Check55"/>
                  <w:enabled/>
                  <w:calcOnExit w:val="0"/>
                  <w:statusText w:type="text" w:val="Extended action"/>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Extended Action</w:t>
            </w:r>
            <w:r w:rsidR="005432CB">
              <w:t xml:space="preserve">   </w:t>
            </w:r>
            <w:r w:rsidR="005432CB">
              <w:fldChar w:fldCharType="begin">
                <w:ffData>
                  <w:name w:val="Check56"/>
                  <w:enabled/>
                  <w:calcOnExit w:val="0"/>
                  <w:statusText w:type="text" w:val="Dialog"/>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Dialog</w:t>
            </w:r>
            <w:r w:rsidR="005432CB">
              <w:t xml:space="preserve">   </w:t>
            </w:r>
            <w:r w:rsidR="005432CB">
              <w:fldChar w:fldCharType="begin">
                <w:ffData>
                  <w:name w:val="Check57"/>
                  <w:enabled/>
                  <w:calcOnExit w:val="0"/>
                  <w:statusText w:type="text" w:val="Other"/>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Other</w:t>
            </w:r>
          </w:p>
        </w:tc>
      </w:tr>
      <w:tr w:rsidR="005432CB" w14:paraId="16AADE2F" w14:textId="77777777" w:rsidTr="00C57B07">
        <w:trPr>
          <w:cantSplit/>
        </w:trPr>
        <w:tc>
          <w:tcPr>
            <w:tcW w:w="2358" w:type="dxa"/>
            <w:shd w:val="clear" w:color="auto" w:fill="F2F2F2" w:themeFill="background1" w:themeFillShade="F2"/>
          </w:tcPr>
          <w:p w14:paraId="66813925" w14:textId="77777777" w:rsidR="005432CB" w:rsidRPr="00756E22" w:rsidRDefault="005432CB" w:rsidP="00C57B07">
            <w:pPr>
              <w:pStyle w:val="TableText"/>
            </w:pPr>
            <w:r w:rsidRPr="00756E22">
              <w:t>Associated Routine</w:t>
            </w:r>
          </w:p>
        </w:tc>
        <w:tc>
          <w:tcPr>
            <w:tcW w:w="7218" w:type="dxa"/>
            <w:gridSpan w:val="4"/>
          </w:tcPr>
          <w:p w14:paraId="067A235A" w14:textId="77777777" w:rsidR="005432CB" w:rsidRDefault="005432CB" w:rsidP="00C57B07">
            <w:pPr>
              <w:pStyle w:val="TableText"/>
            </w:pPr>
          </w:p>
        </w:tc>
      </w:tr>
    </w:tbl>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Protocols"/>
      </w:tblPr>
      <w:tblGrid>
        <w:gridCol w:w="9576"/>
      </w:tblGrid>
      <w:tr w:rsidR="005432CB" w:rsidRPr="006D1BBA" w14:paraId="7381E78A" w14:textId="77777777" w:rsidTr="00C57B0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41A642D" w14:textId="77777777" w:rsidR="005432CB" w:rsidRPr="006D1BBA" w:rsidRDefault="005432CB" w:rsidP="00C57B07">
            <w:pPr>
              <w:pStyle w:val="TableHeading"/>
            </w:pPr>
            <w:r w:rsidRPr="006D1BBA">
              <w:t>Current Entry Action Logic</w:t>
            </w:r>
          </w:p>
        </w:tc>
      </w:tr>
      <w:tr w:rsidR="005432CB" w:rsidRPr="006D1BBA" w14:paraId="64F8C957" w14:textId="77777777" w:rsidTr="00C57B07">
        <w:trPr>
          <w:cantSplit/>
        </w:trPr>
        <w:tc>
          <w:tcPr>
            <w:tcW w:w="5000" w:type="pct"/>
            <w:tcBorders>
              <w:top w:val="single" w:sz="6" w:space="0" w:color="000000"/>
              <w:left w:val="single" w:sz="6" w:space="0" w:color="000000"/>
              <w:bottom w:val="single" w:sz="6" w:space="0" w:color="000000"/>
              <w:right w:val="single" w:sz="6" w:space="0" w:color="000000"/>
            </w:tcBorders>
          </w:tcPr>
          <w:p w14:paraId="599C8720" w14:textId="77777777" w:rsidR="005432CB" w:rsidRPr="006D1BBA" w:rsidRDefault="005432CB" w:rsidP="00C57B07">
            <w:pPr>
              <w:pStyle w:val="TableText"/>
            </w:pPr>
          </w:p>
        </w:tc>
      </w:tr>
      <w:tr w:rsidR="005432CB" w:rsidRPr="006D1BBA" w14:paraId="36794902" w14:textId="77777777" w:rsidTr="00C57B0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750EBF8" w14:textId="77777777" w:rsidR="005432CB" w:rsidRPr="006D1BBA" w:rsidRDefault="005432CB" w:rsidP="00C57B07">
            <w:pPr>
              <w:pStyle w:val="TableHeading"/>
            </w:pPr>
            <w:r w:rsidRPr="006D1BBA">
              <w:t>Modified Entry Action Logic (Changes are in bold)</w:t>
            </w:r>
          </w:p>
        </w:tc>
      </w:tr>
      <w:tr w:rsidR="005432CB" w:rsidRPr="006D1BBA" w14:paraId="29538F5C" w14:textId="77777777" w:rsidTr="00C57B07">
        <w:trPr>
          <w:cantSplit/>
        </w:trPr>
        <w:tc>
          <w:tcPr>
            <w:tcW w:w="5000" w:type="pct"/>
            <w:tcBorders>
              <w:top w:val="single" w:sz="6" w:space="0" w:color="000000"/>
              <w:left w:val="single" w:sz="6" w:space="0" w:color="000000"/>
              <w:bottom w:val="single" w:sz="6" w:space="0" w:color="000000"/>
              <w:right w:val="single" w:sz="6" w:space="0" w:color="000000"/>
            </w:tcBorders>
          </w:tcPr>
          <w:p w14:paraId="65F2A93E" w14:textId="22FA24BE" w:rsidR="005432CB" w:rsidRPr="004F17D6" w:rsidRDefault="004F17D6" w:rsidP="00C57B07">
            <w:pPr>
              <w:pStyle w:val="TableText"/>
              <w:rPr>
                <w:b/>
              </w:rPr>
            </w:pPr>
            <w:r w:rsidRPr="004F17D6">
              <w:rPr>
                <w:b/>
              </w:rPr>
              <w:t>D DRUG^PSOERX1A</w:t>
            </w:r>
          </w:p>
        </w:tc>
      </w:tr>
    </w:tbl>
    <w:p w14:paraId="677B6EA1" w14:textId="4DCD9E23" w:rsidR="005432CB" w:rsidRDefault="005432CB" w:rsidP="005432CB">
      <w:pPr>
        <w:pStyle w:val="Caption"/>
      </w:pPr>
      <w:bookmarkStart w:id="438" w:name="_Toc485810713"/>
      <w:r>
        <w:t xml:space="preserve">Table </w:t>
      </w:r>
      <w:r w:rsidR="00B70A55">
        <w:fldChar w:fldCharType="begin"/>
      </w:r>
      <w:r w:rsidR="00B70A55">
        <w:instrText xml:space="preserve"> SEQ Table \* ARABIC </w:instrText>
      </w:r>
      <w:r w:rsidR="00B70A55">
        <w:fldChar w:fldCharType="separate"/>
      </w:r>
      <w:r w:rsidR="003A1DCC">
        <w:rPr>
          <w:noProof/>
        </w:rPr>
        <w:t>84</w:t>
      </w:r>
      <w:r w:rsidR="00B70A55">
        <w:rPr>
          <w:noProof/>
        </w:rPr>
        <w:fldChar w:fldCharType="end"/>
      </w:r>
      <w:r>
        <w:t>:</w:t>
      </w:r>
      <w:r w:rsidRPr="00EC1C67">
        <w:t xml:space="preserve"> </w:t>
      </w:r>
      <w:r w:rsidRPr="006D1BBA">
        <w:t>Protocol</w:t>
      </w:r>
      <w:r>
        <w:t xml:space="preserve">: </w:t>
      </w:r>
      <w:r w:rsidRPr="005432CB">
        <w:t>PSO ERX VALIDATE PATIENT</w:t>
      </w:r>
      <w:bookmarkEnd w:id="438"/>
    </w:p>
    <w:tbl>
      <w:tblPr>
        <w:tblStyle w:val="TableGrid"/>
        <w:tblW w:w="0" w:type="auto"/>
        <w:tblLook w:val="04A0" w:firstRow="1" w:lastRow="0" w:firstColumn="1" w:lastColumn="0" w:noHBand="0" w:noVBand="1"/>
        <w:tblCaption w:val="Protocols"/>
      </w:tblPr>
      <w:tblGrid>
        <w:gridCol w:w="2358"/>
        <w:gridCol w:w="1804"/>
        <w:gridCol w:w="1805"/>
        <w:gridCol w:w="1804"/>
        <w:gridCol w:w="1805"/>
      </w:tblGrid>
      <w:tr w:rsidR="005432CB" w14:paraId="6843FF3F" w14:textId="77777777" w:rsidTr="00C57B07">
        <w:trPr>
          <w:cantSplit/>
          <w:tblHeader/>
        </w:trPr>
        <w:tc>
          <w:tcPr>
            <w:tcW w:w="2358" w:type="dxa"/>
            <w:shd w:val="clear" w:color="auto" w:fill="F2F2F2" w:themeFill="background1" w:themeFillShade="F2"/>
          </w:tcPr>
          <w:p w14:paraId="05500B75" w14:textId="77777777" w:rsidR="005432CB" w:rsidRDefault="005432CB" w:rsidP="00C57B07">
            <w:pPr>
              <w:pStyle w:val="TableHeading"/>
            </w:pPr>
            <w:r w:rsidRPr="00756E22">
              <w:t>Protocols</w:t>
            </w:r>
          </w:p>
        </w:tc>
        <w:tc>
          <w:tcPr>
            <w:tcW w:w="7218" w:type="dxa"/>
            <w:gridSpan w:val="4"/>
            <w:shd w:val="clear" w:color="auto" w:fill="F2F2F2" w:themeFill="background1" w:themeFillShade="F2"/>
          </w:tcPr>
          <w:p w14:paraId="6AD4295F" w14:textId="77777777" w:rsidR="005432CB" w:rsidRDefault="005432CB" w:rsidP="00C57B07">
            <w:pPr>
              <w:pStyle w:val="TableHeading"/>
            </w:pPr>
            <w:r w:rsidRPr="00756E22">
              <w:t>Activities</w:t>
            </w:r>
          </w:p>
        </w:tc>
      </w:tr>
      <w:tr w:rsidR="005432CB" w14:paraId="78D428CA" w14:textId="77777777" w:rsidTr="00C57B07">
        <w:trPr>
          <w:cantSplit/>
        </w:trPr>
        <w:tc>
          <w:tcPr>
            <w:tcW w:w="2358" w:type="dxa"/>
            <w:shd w:val="clear" w:color="auto" w:fill="F2F2F2" w:themeFill="background1" w:themeFillShade="F2"/>
          </w:tcPr>
          <w:p w14:paraId="13A3F6B8" w14:textId="77777777" w:rsidR="005432CB" w:rsidRPr="00756E22" w:rsidRDefault="005432CB" w:rsidP="00C57B07">
            <w:pPr>
              <w:pStyle w:val="TableText"/>
            </w:pPr>
            <w:r w:rsidRPr="00756E22">
              <w:t>Protocol Name</w:t>
            </w:r>
          </w:p>
        </w:tc>
        <w:tc>
          <w:tcPr>
            <w:tcW w:w="7218" w:type="dxa"/>
            <w:gridSpan w:val="4"/>
          </w:tcPr>
          <w:p w14:paraId="143CBABA" w14:textId="091FBFAB" w:rsidR="005432CB" w:rsidRDefault="005432CB" w:rsidP="00C57B07">
            <w:pPr>
              <w:pStyle w:val="TableText"/>
            </w:pPr>
            <w:r w:rsidRPr="005432CB">
              <w:t>PSO ERX VALIDATE PATIENT</w:t>
            </w:r>
          </w:p>
        </w:tc>
      </w:tr>
      <w:tr w:rsidR="005432CB" w14:paraId="333A3E58" w14:textId="77777777" w:rsidTr="00C57B07">
        <w:trPr>
          <w:cantSplit/>
        </w:trPr>
        <w:tc>
          <w:tcPr>
            <w:tcW w:w="2358" w:type="dxa"/>
            <w:shd w:val="clear" w:color="auto" w:fill="F2F2F2" w:themeFill="background1" w:themeFillShade="F2"/>
          </w:tcPr>
          <w:p w14:paraId="7E2DC890" w14:textId="77777777" w:rsidR="005432CB" w:rsidRPr="00756E22" w:rsidRDefault="005432CB" w:rsidP="00C57B07">
            <w:pPr>
              <w:pStyle w:val="TableText"/>
            </w:pPr>
            <w:r w:rsidRPr="00756E22">
              <w:t>Enhancement Category</w:t>
            </w:r>
          </w:p>
        </w:tc>
        <w:tc>
          <w:tcPr>
            <w:tcW w:w="1804" w:type="dxa"/>
          </w:tcPr>
          <w:p w14:paraId="3D742DD4" w14:textId="77777777" w:rsidR="005432CB" w:rsidRDefault="005432CB" w:rsidP="00C57B07">
            <w:pPr>
              <w:pStyle w:val="TableText"/>
            </w:pPr>
            <w:r>
              <w:fldChar w:fldCharType="begin">
                <w:ffData>
                  <w:name w:val=""/>
                  <w:enabled/>
                  <w:calcOnExit w:val="0"/>
                  <w:statusText w:type="text" w:val="New"/>
                  <w:checkBox>
                    <w:sizeAuto/>
                    <w:default w:val="1"/>
                  </w:checkBox>
                </w:ffData>
              </w:fldChar>
            </w:r>
            <w:r>
              <w:instrText xml:space="preserve"> FORMCHECKBOX </w:instrText>
            </w:r>
            <w:r w:rsidR="00B70A55">
              <w:fldChar w:fldCharType="separate"/>
            </w:r>
            <w:r>
              <w:fldChar w:fldCharType="end"/>
            </w:r>
            <w:r w:rsidRPr="006D1BBA">
              <w:t xml:space="preserve"> New</w:t>
            </w:r>
          </w:p>
        </w:tc>
        <w:tc>
          <w:tcPr>
            <w:tcW w:w="1805" w:type="dxa"/>
          </w:tcPr>
          <w:p w14:paraId="2D0EFF0D" w14:textId="77777777" w:rsidR="005432CB" w:rsidRDefault="005432CB" w:rsidP="00C57B07">
            <w:pPr>
              <w:pStyle w:val="TableText"/>
            </w:pPr>
            <w:r>
              <w:fldChar w:fldCharType="begin">
                <w:ffData>
                  <w:name w:val="Check102"/>
                  <w:enabled/>
                  <w:calcOnExit w:val="0"/>
                  <w:statusText w:type="text" w:val="Modify"/>
                  <w:checkBox>
                    <w:sizeAuto/>
                    <w:default w:val="0"/>
                    <w:checked w:val="0"/>
                  </w:checkBox>
                </w:ffData>
              </w:fldChar>
            </w:r>
            <w:r>
              <w:instrText xml:space="preserve"> FORMCHECKBOX </w:instrText>
            </w:r>
            <w:r w:rsidR="00B70A55">
              <w:fldChar w:fldCharType="separate"/>
            </w:r>
            <w:r>
              <w:fldChar w:fldCharType="end"/>
            </w:r>
            <w:r w:rsidRPr="006D1BBA">
              <w:t xml:space="preserve"> Modify</w:t>
            </w:r>
          </w:p>
        </w:tc>
        <w:tc>
          <w:tcPr>
            <w:tcW w:w="1804" w:type="dxa"/>
          </w:tcPr>
          <w:p w14:paraId="335B51D1" w14:textId="77777777" w:rsidR="005432CB" w:rsidRDefault="005432CB" w:rsidP="00C57B07">
            <w:pPr>
              <w:pStyle w:val="TableText"/>
            </w:pPr>
            <w:r>
              <w:fldChar w:fldCharType="begin">
                <w:ffData>
                  <w:name w:val="Check103"/>
                  <w:enabled/>
                  <w:calcOnExit w:val="0"/>
                  <w:statusText w:type="text" w:val="Delete"/>
                  <w:checkBox>
                    <w:sizeAuto/>
                    <w:default w:val="0"/>
                    <w:checked w:val="0"/>
                  </w:checkBox>
                </w:ffData>
              </w:fldChar>
            </w:r>
            <w:r>
              <w:instrText xml:space="preserve"> FORMCHECKBOX </w:instrText>
            </w:r>
            <w:r w:rsidR="00B70A55">
              <w:fldChar w:fldCharType="separate"/>
            </w:r>
            <w:r>
              <w:fldChar w:fldCharType="end"/>
            </w:r>
            <w:r w:rsidRPr="006D1BBA">
              <w:t xml:space="preserve"> Delete</w:t>
            </w:r>
          </w:p>
        </w:tc>
        <w:tc>
          <w:tcPr>
            <w:tcW w:w="1805" w:type="dxa"/>
          </w:tcPr>
          <w:p w14:paraId="515E8C53" w14:textId="77777777" w:rsidR="005432CB" w:rsidRDefault="005432CB" w:rsidP="00C57B07">
            <w:pPr>
              <w:pStyle w:val="TableText"/>
            </w:pPr>
            <w:r>
              <w:fldChar w:fldCharType="begin">
                <w:ffData>
                  <w:name w:val="Check104"/>
                  <w:enabled/>
                  <w:calcOnExit w:val="0"/>
                  <w:statusText w:type="text" w:val="No change"/>
                  <w:checkBox>
                    <w:sizeAuto/>
                    <w:default w:val="0"/>
                    <w:checked w:val="0"/>
                  </w:checkBox>
                </w:ffData>
              </w:fldChar>
            </w:r>
            <w:r>
              <w:instrText xml:space="preserve"> FORMCHECKBOX </w:instrText>
            </w:r>
            <w:r w:rsidR="00B70A55">
              <w:fldChar w:fldCharType="separate"/>
            </w:r>
            <w:r>
              <w:fldChar w:fldCharType="end"/>
            </w:r>
            <w:r w:rsidRPr="006D1BBA">
              <w:t xml:space="preserve"> No Change</w:t>
            </w:r>
          </w:p>
        </w:tc>
      </w:tr>
      <w:tr w:rsidR="005432CB" w14:paraId="2C3A3B76" w14:textId="77777777" w:rsidTr="00C57B07">
        <w:trPr>
          <w:cantSplit/>
        </w:trPr>
        <w:tc>
          <w:tcPr>
            <w:tcW w:w="2358" w:type="dxa"/>
            <w:shd w:val="clear" w:color="auto" w:fill="F2F2F2" w:themeFill="background1" w:themeFillShade="F2"/>
          </w:tcPr>
          <w:p w14:paraId="5C7688EA" w14:textId="77777777" w:rsidR="005432CB" w:rsidRPr="00756E22" w:rsidRDefault="005432CB" w:rsidP="00C57B07">
            <w:pPr>
              <w:pStyle w:val="TableText"/>
            </w:pPr>
            <w:r w:rsidRPr="00756E22">
              <w:t>Associated Protocols</w:t>
            </w:r>
          </w:p>
        </w:tc>
        <w:tc>
          <w:tcPr>
            <w:tcW w:w="7218" w:type="dxa"/>
            <w:gridSpan w:val="4"/>
          </w:tcPr>
          <w:p w14:paraId="4A6F55C5" w14:textId="77777777" w:rsidR="005432CB" w:rsidRDefault="005432CB" w:rsidP="00C57B07">
            <w:pPr>
              <w:pStyle w:val="TableText"/>
            </w:pPr>
          </w:p>
        </w:tc>
      </w:tr>
      <w:tr w:rsidR="005432CB" w14:paraId="51AD1040" w14:textId="77777777" w:rsidTr="00C57B07">
        <w:trPr>
          <w:cantSplit/>
        </w:trPr>
        <w:tc>
          <w:tcPr>
            <w:tcW w:w="2358" w:type="dxa"/>
            <w:shd w:val="clear" w:color="auto" w:fill="F2F2F2" w:themeFill="background1" w:themeFillShade="F2"/>
          </w:tcPr>
          <w:p w14:paraId="5107EFFD" w14:textId="77777777" w:rsidR="005432CB" w:rsidRPr="00756E22" w:rsidRDefault="005432CB" w:rsidP="00C57B07">
            <w:pPr>
              <w:pStyle w:val="TableText"/>
            </w:pPr>
            <w:r w:rsidRPr="00756E22">
              <w:t>Data Passing</w:t>
            </w:r>
          </w:p>
        </w:tc>
        <w:tc>
          <w:tcPr>
            <w:tcW w:w="7218" w:type="dxa"/>
            <w:gridSpan w:val="4"/>
          </w:tcPr>
          <w:p w14:paraId="388E99BF" w14:textId="77777777" w:rsidR="005432CB" w:rsidRDefault="005432CB" w:rsidP="00C57B07">
            <w:pPr>
              <w:pStyle w:val="TableText"/>
            </w:pPr>
            <w:r>
              <w:fldChar w:fldCharType="begin">
                <w:ffData>
                  <w:name w:val="Check105"/>
                  <w:enabled/>
                  <w:calcOnExit w:val="0"/>
                  <w:statusText w:type="text" w:val="Input"/>
                  <w:checkBox>
                    <w:sizeAuto/>
                    <w:default w:val="0"/>
                    <w:checked w:val="0"/>
                  </w:checkBox>
                </w:ffData>
              </w:fldChar>
            </w:r>
            <w:r>
              <w:instrText xml:space="preserve"> FORMCHECKBOX </w:instrText>
            </w:r>
            <w:r w:rsidR="00B70A55">
              <w:fldChar w:fldCharType="separate"/>
            </w:r>
            <w:r>
              <w:fldChar w:fldCharType="end"/>
            </w:r>
            <w:r w:rsidRPr="006D1BBA">
              <w:t xml:space="preserve"> Input</w:t>
            </w:r>
            <w:r>
              <w:t xml:space="preserve"> </w:t>
            </w:r>
            <w:r>
              <w:fldChar w:fldCharType="begin">
                <w:ffData>
                  <w:name w:val="Check106"/>
                  <w:enabled/>
                  <w:calcOnExit w:val="0"/>
                  <w:statusText w:type="text" w:val="Output"/>
                  <w:checkBox>
                    <w:sizeAuto/>
                    <w:default w:val="0"/>
                    <w:checked w:val="0"/>
                  </w:checkBox>
                </w:ffData>
              </w:fldChar>
            </w:r>
            <w:r>
              <w:instrText xml:space="preserve"> FORMCHECKBOX </w:instrText>
            </w:r>
            <w:r w:rsidR="00B70A55">
              <w:fldChar w:fldCharType="separate"/>
            </w:r>
            <w:r>
              <w:fldChar w:fldCharType="end"/>
            </w:r>
            <w:r>
              <w:t xml:space="preserve"> Output </w:t>
            </w:r>
            <w:r>
              <w:fldChar w:fldCharType="begin">
                <w:ffData>
                  <w:name w:val="Check107"/>
                  <w:enabled/>
                  <w:calcOnExit w:val="0"/>
                  <w:statusText w:type="text" w:val="Both"/>
                  <w:checkBox>
                    <w:sizeAuto/>
                    <w:default w:val="0"/>
                    <w:checked w:val="0"/>
                  </w:checkBox>
                </w:ffData>
              </w:fldChar>
            </w:r>
            <w:r>
              <w:instrText xml:space="preserve"> FORMCHECKBOX </w:instrText>
            </w:r>
            <w:r w:rsidR="00B70A55">
              <w:fldChar w:fldCharType="separate"/>
            </w:r>
            <w:r>
              <w:fldChar w:fldCharType="end"/>
            </w:r>
            <w:r w:rsidRPr="006D1BBA">
              <w:t xml:space="preserve"> Both</w:t>
            </w:r>
            <w:r>
              <w:t xml:space="preserve"> </w:t>
            </w:r>
            <w:r>
              <w:fldChar w:fldCharType="begin">
                <w:ffData>
                  <w:name w:val="Check108"/>
                  <w:enabled/>
                  <w:calcOnExit w:val="0"/>
                  <w:statusText w:type="text" w:val="Global reference"/>
                  <w:checkBox>
                    <w:sizeAuto/>
                    <w:default w:val="0"/>
                    <w:checked w:val="0"/>
                  </w:checkBox>
                </w:ffData>
              </w:fldChar>
            </w:r>
            <w:r>
              <w:instrText xml:space="preserve"> FORMCHECKBOX </w:instrText>
            </w:r>
            <w:r w:rsidR="00B70A55">
              <w:fldChar w:fldCharType="separate"/>
            </w:r>
            <w:r>
              <w:fldChar w:fldCharType="end"/>
            </w:r>
            <w:r w:rsidRPr="006D1BBA">
              <w:t xml:space="preserve"> Global Reference</w:t>
            </w:r>
            <w:r>
              <w:t xml:space="preserve"> </w:t>
            </w:r>
            <w:r>
              <w:fldChar w:fldCharType="begin">
                <w:ffData>
                  <w:name w:val="Check109"/>
                  <w:enabled/>
                  <w:calcOnExit w:val="0"/>
                  <w:statusText w:type="text" w:val="Local reference"/>
                  <w:checkBox>
                    <w:sizeAuto/>
                    <w:default w:val="0"/>
                    <w:checked w:val="0"/>
                  </w:checkBox>
                </w:ffData>
              </w:fldChar>
            </w:r>
            <w:r>
              <w:instrText xml:space="preserve"> FORMCHECKBOX </w:instrText>
            </w:r>
            <w:r w:rsidR="00B70A55">
              <w:fldChar w:fldCharType="separate"/>
            </w:r>
            <w:r>
              <w:fldChar w:fldCharType="end"/>
            </w:r>
            <w:r w:rsidRPr="006D1BBA">
              <w:t xml:space="preserve"> Local Reference</w:t>
            </w:r>
          </w:p>
        </w:tc>
      </w:tr>
      <w:tr w:rsidR="005432CB" w14:paraId="6C864835" w14:textId="77777777" w:rsidTr="00C57B07">
        <w:trPr>
          <w:cantSplit/>
        </w:trPr>
        <w:tc>
          <w:tcPr>
            <w:tcW w:w="2358" w:type="dxa"/>
            <w:shd w:val="clear" w:color="auto" w:fill="F2F2F2" w:themeFill="background1" w:themeFillShade="F2"/>
          </w:tcPr>
          <w:p w14:paraId="7755353F" w14:textId="77777777" w:rsidR="005432CB" w:rsidRPr="00756E22" w:rsidRDefault="005432CB" w:rsidP="00C57B07">
            <w:pPr>
              <w:pStyle w:val="TableText"/>
            </w:pPr>
            <w:r w:rsidRPr="00756E22">
              <w:t>Item Text Description</w:t>
            </w:r>
          </w:p>
        </w:tc>
        <w:tc>
          <w:tcPr>
            <w:tcW w:w="7218" w:type="dxa"/>
            <w:gridSpan w:val="4"/>
          </w:tcPr>
          <w:p w14:paraId="0BA29514" w14:textId="2B2565F0" w:rsidR="005432CB" w:rsidRDefault="004F17D6" w:rsidP="00C57B07">
            <w:pPr>
              <w:pStyle w:val="TableText"/>
            </w:pPr>
            <w:r>
              <w:t>Validate Patient</w:t>
            </w:r>
          </w:p>
          <w:p w14:paraId="1AE8B577" w14:textId="5B496E9D" w:rsidR="004F17D6" w:rsidRDefault="004F17D6" w:rsidP="004F17D6">
            <w:pPr>
              <w:pStyle w:val="TableText"/>
            </w:pPr>
            <w:r>
              <w:t xml:space="preserve">This protocol hangs off of the PSO ERX HQ DISPLAY PROTOCOL </w:t>
            </w:r>
            <w:proofErr w:type="gramStart"/>
            <w:r>
              <w:t>as  an</w:t>
            </w:r>
            <w:proofErr w:type="gramEnd"/>
            <w:r>
              <w:t xml:space="preserve"> action. This protocol allows the user to manually validate the patient </w:t>
            </w:r>
            <w:proofErr w:type="gramStart"/>
            <w:r>
              <w:t>for  a</w:t>
            </w:r>
            <w:proofErr w:type="gramEnd"/>
            <w:r>
              <w:t xml:space="preserve"> given eRx prescription.</w:t>
            </w:r>
          </w:p>
        </w:tc>
      </w:tr>
      <w:tr w:rsidR="005432CB" w14:paraId="589AD027" w14:textId="77777777" w:rsidTr="00C57B07">
        <w:trPr>
          <w:cantSplit/>
        </w:trPr>
        <w:tc>
          <w:tcPr>
            <w:tcW w:w="2358" w:type="dxa"/>
            <w:shd w:val="clear" w:color="auto" w:fill="F2F2F2" w:themeFill="background1" w:themeFillShade="F2"/>
          </w:tcPr>
          <w:p w14:paraId="768CF902" w14:textId="77777777" w:rsidR="005432CB" w:rsidRPr="00756E22" w:rsidRDefault="005432CB" w:rsidP="00C57B07">
            <w:pPr>
              <w:pStyle w:val="TableText"/>
            </w:pPr>
            <w:r w:rsidRPr="00756E22">
              <w:t>Protocol Type</w:t>
            </w:r>
          </w:p>
        </w:tc>
        <w:tc>
          <w:tcPr>
            <w:tcW w:w="7218" w:type="dxa"/>
            <w:gridSpan w:val="4"/>
          </w:tcPr>
          <w:p w14:paraId="1939C72D" w14:textId="300FB10F" w:rsidR="005432CB" w:rsidRDefault="004F17D6" w:rsidP="00C57B07">
            <w:pPr>
              <w:pStyle w:val="TableText"/>
            </w:pPr>
            <w:r>
              <w:fldChar w:fldCharType="begin">
                <w:ffData>
                  <w:name w:val=""/>
                  <w:enabled/>
                  <w:calcOnExit w:val="0"/>
                  <w:statusText w:type="text" w:val="Action"/>
                  <w:checkBox>
                    <w:sizeAuto/>
                    <w:default w:val="1"/>
                  </w:checkBox>
                </w:ffData>
              </w:fldChar>
            </w:r>
            <w:r>
              <w:instrText xml:space="preserve"> FORMCHECKBOX </w:instrText>
            </w:r>
            <w:r w:rsidR="00B70A55">
              <w:fldChar w:fldCharType="separate"/>
            </w:r>
            <w:r>
              <w:fldChar w:fldCharType="end"/>
            </w:r>
            <w:r w:rsidR="005432CB" w:rsidRPr="006D1BBA">
              <w:t xml:space="preserve"> Action</w:t>
            </w:r>
            <w:r w:rsidR="005432CB">
              <w:t xml:space="preserve">   </w:t>
            </w:r>
            <w:r w:rsidR="005432CB">
              <w:fldChar w:fldCharType="begin">
                <w:ffData>
                  <w:name w:val="Check51"/>
                  <w:enabled/>
                  <w:calcOnExit w:val="0"/>
                  <w:statusText w:type="text" w:val="Menu"/>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Menu</w:t>
            </w:r>
            <w:r w:rsidR="005432CB">
              <w:t xml:space="preserve">   </w:t>
            </w:r>
            <w:r w:rsidR="005432CB">
              <w:fldChar w:fldCharType="begin">
                <w:ffData>
                  <w:name w:val="Check52"/>
                  <w:enabled/>
                  <w:calcOnExit w:val="0"/>
                  <w:statusText w:type="text" w:val="Protocol"/>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Protocol</w:t>
            </w:r>
            <w:r w:rsidR="005432CB">
              <w:t xml:space="preserve">   </w:t>
            </w:r>
            <w:r w:rsidR="005432CB">
              <w:fldChar w:fldCharType="begin">
                <w:ffData>
                  <w:name w:val="Check53"/>
                  <w:enabled/>
                  <w:calcOnExit w:val="0"/>
                  <w:statusText w:type="text" w:val="Protocol menu"/>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Protocol Menu</w:t>
            </w:r>
            <w:r w:rsidR="005432CB">
              <w:t xml:space="preserve">   </w:t>
            </w:r>
            <w:r w:rsidR="005432CB">
              <w:fldChar w:fldCharType="begin">
                <w:ffData>
                  <w:name w:val="Check54"/>
                  <w:enabled/>
                  <w:calcOnExit w:val="0"/>
                  <w:statusText w:type="text" w:val="Limited protocol"/>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Limited Protocol</w:t>
            </w:r>
            <w:r w:rsidR="005432CB">
              <w:t xml:space="preserve">   </w:t>
            </w:r>
            <w:r w:rsidR="005432CB">
              <w:fldChar w:fldCharType="begin">
                <w:ffData>
                  <w:name w:val="Check55"/>
                  <w:enabled/>
                  <w:calcOnExit w:val="0"/>
                  <w:statusText w:type="text" w:val="Extended action"/>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Extended Action</w:t>
            </w:r>
            <w:r w:rsidR="005432CB">
              <w:t xml:space="preserve">   </w:t>
            </w:r>
            <w:r w:rsidR="005432CB">
              <w:fldChar w:fldCharType="begin">
                <w:ffData>
                  <w:name w:val="Check56"/>
                  <w:enabled/>
                  <w:calcOnExit w:val="0"/>
                  <w:statusText w:type="text" w:val="Dialog"/>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Dialog</w:t>
            </w:r>
            <w:r w:rsidR="005432CB">
              <w:t xml:space="preserve">   </w:t>
            </w:r>
            <w:r w:rsidR="005432CB">
              <w:fldChar w:fldCharType="begin">
                <w:ffData>
                  <w:name w:val="Check57"/>
                  <w:enabled/>
                  <w:calcOnExit w:val="0"/>
                  <w:statusText w:type="text" w:val="Other"/>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Other</w:t>
            </w:r>
          </w:p>
        </w:tc>
      </w:tr>
      <w:tr w:rsidR="005432CB" w14:paraId="4D899809" w14:textId="77777777" w:rsidTr="00C57B07">
        <w:trPr>
          <w:cantSplit/>
        </w:trPr>
        <w:tc>
          <w:tcPr>
            <w:tcW w:w="2358" w:type="dxa"/>
            <w:shd w:val="clear" w:color="auto" w:fill="F2F2F2" w:themeFill="background1" w:themeFillShade="F2"/>
          </w:tcPr>
          <w:p w14:paraId="46305AF5" w14:textId="77777777" w:rsidR="005432CB" w:rsidRPr="00756E22" w:rsidRDefault="005432CB" w:rsidP="00C57B07">
            <w:pPr>
              <w:pStyle w:val="TableText"/>
            </w:pPr>
            <w:r w:rsidRPr="00756E22">
              <w:t>Associated Routine</w:t>
            </w:r>
          </w:p>
        </w:tc>
        <w:tc>
          <w:tcPr>
            <w:tcW w:w="7218" w:type="dxa"/>
            <w:gridSpan w:val="4"/>
          </w:tcPr>
          <w:p w14:paraId="481E4D55" w14:textId="77777777" w:rsidR="005432CB" w:rsidRDefault="005432CB" w:rsidP="00C57B07">
            <w:pPr>
              <w:pStyle w:val="TableText"/>
            </w:pPr>
          </w:p>
        </w:tc>
      </w:tr>
    </w:tbl>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Protocols"/>
      </w:tblPr>
      <w:tblGrid>
        <w:gridCol w:w="9576"/>
      </w:tblGrid>
      <w:tr w:rsidR="005432CB" w:rsidRPr="006D1BBA" w14:paraId="68C12634" w14:textId="77777777" w:rsidTr="00C57B0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29A6929" w14:textId="77777777" w:rsidR="005432CB" w:rsidRPr="006D1BBA" w:rsidRDefault="005432CB" w:rsidP="00C57B07">
            <w:pPr>
              <w:pStyle w:val="TableHeading"/>
            </w:pPr>
            <w:r w:rsidRPr="006D1BBA">
              <w:t>Current Entry Action Logic</w:t>
            </w:r>
          </w:p>
        </w:tc>
      </w:tr>
      <w:tr w:rsidR="005432CB" w:rsidRPr="006D1BBA" w14:paraId="39330DE0" w14:textId="77777777" w:rsidTr="00C57B07">
        <w:trPr>
          <w:cantSplit/>
        </w:trPr>
        <w:tc>
          <w:tcPr>
            <w:tcW w:w="5000" w:type="pct"/>
            <w:tcBorders>
              <w:top w:val="single" w:sz="6" w:space="0" w:color="000000"/>
              <w:left w:val="single" w:sz="6" w:space="0" w:color="000000"/>
              <w:bottom w:val="single" w:sz="6" w:space="0" w:color="000000"/>
              <w:right w:val="single" w:sz="6" w:space="0" w:color="000000"/>
            </w:tcBorders>
          </w:tcPr>
          <w:p w14:paraId="54E390B3" w14:textId="77777777" w:rsidR="005432CB" w:rsidRPr="006D1BBA" w:rsidRDefault="005432CB" w:rsidP="00C57B07">
            <w:pPr>
              <w:pStyle w:val="TableText"/>
            </w:pPr>
          </w:p>
        </w:tc>
      </w:tr>
      <w:tr w:rsidR="005432CB" w:rsidRPr="006D1BBA" w14:paraId="2B9EE25C" w14:textId="77777777" w:rsidTr="00C57B0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6A824F6" w14:textId="77777777" w:rsidR="005432CB" w:rsidRPr="006D1BBA" w:rsidRDefault="005432CB" w:rsidP="00C57B07">
            <w:pPr>
              <w:pStyle w:val="TableHeading"/>
            </w:pPr>
            <w:r w:rsidRPr="006D1BBA">
              <w:lastRenderedPageBreak/>
              <w:t>Modified Entry Action Logic (Changes are in bold)</w:t>
            </w:r>
          </w:p>
        </w:tc>
      </w:tr>
      <w:tr w:rsidR="005432CB" w:rsidRPr="006D1BBA" w14:paraId="12110AB5" w14:textId="77777777" w:rsidTr="00C57B07">
        <w:trPr>
          <w:cantSplit/>
        </w:trPr>
        <w:tc>
          <w:tcPr>
            <w:tcW w:w="5000" w:type="pct"/>
            <w:tcBorders>
              <w:top w:val="single" w:sz="6" w:space="0" w:color="000000"/>
              <w:left w:val="single" w:sz="6" w:space="0" w:color="000000"/>
              <w:bottom w:val="single" w:sz="6" w:space="0" w:color="000000"/>
              <w:right w:val="single" w:sz="6" w:space="0" w:color="000000"/>
            </w:tcBorders>
          </w:tcPr>
          <w:p w14:paraId="095EB9F8" w14:textId="56252B7A" w:rsidR="005432CB" w:rsidRPr="004F17D6" w:rsidRDefault="004F17D6" w:rsidP="00C57B07">
            <w:pPr>
              <w:pStyle w:val="TableText"/>
              <w:rPr>
                <w:b/>
              </w:rPr>
            </w:pPr>
            <w:r w:rsidRPr="004F17D6">
              <w:rPr>
                <w:b/>
              </w:rPr>
              <w:t>D PAT^PSOERX1A</w:t>
            </w:r>
          </w:p>
        </w:tc>
      </w:tr>
    </w:tbl>
    <w:p w14:paraId="40B5C397" w14:textId="40E441CA" w:rsidR="005432CB" w:rsidRDefault="005432CB" w:rsidP="005432CB">
      <w:pPr>
        <w:pStyle w:val="Caption"/>
      </w:pPr>
      <w:bookmarkStart w:id="439" w:name="_Toc485810714"/>
      <w:r>
        <w:t xml:space="preserve">Table </w:t>
      </w:r>
      <w:r w:rsidR="00B70A55">
        <w:fldChar w:fldCharType="begin"/>
      </w:r>
      <w:r w:rsidR="00B70A55">
        <w:instrText xml:space="preserve"> SEQ Table \* ARABIC </w:instrText>
      </w:r>
      <w:r w:rsidR="00B70A55">
        <w:fldChar w:fldCharType="separate"/>
      </w:r>
      <w:r w:rsidR="003A1DCC">
        <w:rPr>
          <w:noProof/>
        </w:rPr>
        <w:t>85</w:t>
      </w:r>
      <w:r w:rsidR="00B70A55">
        <w:rPr>
          <w:noProof/>
        </w:rPr>
        <w:fldChar w:fldCharType="end"/>
      </w:r>
      <w:r>
        <w:t>:</w:t>
      </w:r>
      <w:r w:rsidRPr="00EC1C67">
        <w:t xml:space="preserve"> </w:t>
      </w:r>
      <w:r w:rsidRPr="006D1BBA">
        <w:t>Protocol</w:t>
      </w:r>
      <w:r>
        <w:t xml:space="preserve">: </w:t>
      </w:r>
      <w:r w:rsidRPr="005432CB">
        <w:t>PSO ERX VALIDATE PROVIDER</w:t>
      </w:r>
      <w:bookmarkEnd w:id="439"/>
    </w:p>
    <w:tbl>
      <w:tblPr>
        <w:tblStyle w:val="TableGrid"/>
        <w:tblW w:w="0" w:type="auto"/>
        <w:tblLook w:val="04A0" w:firstRow="1" w:lastRow="0" w:firstColumn="1" w:lastColumn="0" w:noHBand="0" w:noVBand="1"/>
        <w:tblCaption w:val="Protocols"/>
      </w:tblPr>
      <w:tblGrid>
        <w:gridCol w:w="2358"/>
        <w:gridCol w:w="1804"/>
        <w:gridCol w:w="1805"/>
        <w:gridCol w:w="1804"/>
        <w:gridCol w:w="1805"/>
      </w:tblGrid>
      <w:tr w:rsidR="005432CB" w14:paraId="3E459DF2" w14:textId="77777777" w:rsidTr="00C57B07">
        <w:trPr>
          <w:cantSplit/>
          <w:tblHeader/>
        </w:trPr>
        <w:tc>
          <w:tcPr>
            <w:tcW w:w="2358" w:type="dxa"/>
            <w:shd w:val="clear" w:color="auto" w:fill="F2F2F2" w:themeFill="background1" w:themeFillShade="F2"/>
          </w:tcPr>
          <w:p w14:paraId="181D5598" w14:textId="77777777" w:rsidR="005432CB" w:rsidRDefault="005432CB" w:rsidP="00C57B07">
            <w:pPr>
              <w:pStyle w:val="TableHeading"/>
            </w:pPr>
            <w:r w:rsidRPr="00756E22">
              <w:t>Protocols</w:t>
            </w:r>
          </w:p>
        </w:tc>
        <w:tc>
          <w:tcPr>
            <w:tcW w:w="7218" w:type="dxa"/>
            <w:gridSpan w:val="4"/>
            <w:shd w:val="clear" w:color="auto" w:fill="F2F2F2" w:themeFill="background1" w:themeFillShade="F2"/>
          </w:tcPr>
          <w:p w14:paraId="3869649D" w14:textId="77777777" w:rsidR="005432CB" w:rsidRDefault="005432CB" w:rsidP="00C57B07">
            <w:pPr>
              <w:pStyle w:val="TableHeading"/>
            </w:pPr>
            <w:r w:rsidRPr="00756E22">
              <w:t>Activities</w:t>
            </w:r>
          </w:p>
        </w:tc>
      </w:tr>
      <w:tr w:rsidR="005432CB" w14:paraId="2640E5EE" w14:textId="77777777" w:rsidTr="00C57B07">
        <w:trPr>
          <w:cantSplit/>
        </w:trPr>
        <w:tc>
          <w:tcPr>
            <w:tcW w:w="2358" w:type="dxa"/>
            <w:shd w:val="clear" w:color="auto" w:fill="F2F2F2" w:themeFill="background1" w:themeFillShade="F2"/>
          </w:tcPr>
          <w:p w14:paraId="0FC92EA0" w14:textId="77777777" w:rsidR="005432CB" w:rsidRPr="00756E22" w:rsidRDefault="005432CB" w:rsidP="00C57B07">
            <w:pPr>
              <w:pStyle w:val="TableText"/>
            </w:pPr>
            <w:r w:rsidRPr="00756E22">
              <w:t>Protocol Name</w:t>
            </w:r>
          </w:p>
        </w:tc>
        <w:tc>
          <w:tcPr>
            <w:tcW w:w="7218" w:type="dxa"/>
            <w:gridSpan w:val="4"/>
          </w:tcPr>
          <w:p w14:paraId="340E5E35" w14:textId="13E884DC" w:rsidR="005432CB" w:rsidRDefault="005432CB" w:rsidP="00C57B07">
            <w:pPr>
              <w:pStyle w:val="TableText"/>
            </w:pPr>
            <w:r w:rsidRPr="005432CB">
              <w:t>PSO ERX VALIDATE PROVIDER</w:t>
            </w:r>
          </w:p>
        </w:tc>
      </w:tr>
      <w:tr w:rsidR="005432CB" w14:paraId="58B8A677" w14:textId="77777777" w:rsidTr="00C57B07">
        <w:trPr>
          <w:cantSplit/>
        </w:trPr>
        <w:tc>
          <w:tcPr>
            <w:tcW w:w="2358" w:type="dxa"/>
            <w:shd w:val="clear" w:color="auto" w:fill="F2F2F2" w:themeFill="background1" w:themeFillShade="F2"/>
          </w:tcPr>
          <w:p w14:paraId="22C1AAAA" w14:textId="77777777" w:rsidR="005432CB" w:rsidRPr="00756E22" w:rsidRDefault="005432CB" w:rsidP="00C57B07">
            <w:pPr>
              <w:pStyle w:val="TableText"/>
            </w:pPr>
            <w:r w:rsidRPr="00756E22">
              <w:t>Enhancement Category</w:t>
            </w:r>
          </w:p>
        </w:tc>
        <w:tc>
          <w:tcPr>
            <w:tcW w:w="1804" w:type="dxa"/>
          </w:tcPr>
          <w:p w14:paraId="7ABCEF01" w14:textId="77777777" w:rsidR="005432CB" w:rsidRDefault="005432CB" w:rsidP="00C57B07">
            <w:pPr>
              <w:pStyle w:val="TableText"/>
            </w:pPr>
            <w:r>
              <w:fldChar w:fldCharType="begin">
                <w:ffData>
                  <w:name w:val=""/>
                  <w:enabled/>
                  <w:calcOnExit w:val="0"/>
                  <w:statusText w:type="text" w:val="New"/>
                  <w:checkBox>
                    <w:sizeAuto/>
                    <w:default w:val="1"/>
                  </w:checkBox>
                </w:ffData>
              </w:fldChar>
            </w:r>
            <w:r>
              <w:instrText xml:space="preserve"> FORMCHECKBOX </w:instrText>
            </w:r>
            <w:r w:rsidR="00B70A55">
              <w:fldChar w:fldCharType="separate"/>
            </w:r>
            <w:r>
              <w:fldChar w:fldCharType="end"/>
            </w:r>
            <w:r w:rsidRPr="006D1BBA">
              <w:t xml:space="preserve"> New</w:t>
            </w:r>
          </w:p>
        </w:tc>
        <w:tc>
          <w:tcPr>
            <w:tcW w:w="1805" w:type="dxa"/>
          </w:tcPr>
          <w:p w14:paraId="3D2A02DB" w14:textId="77777777" w:rsidR="005432CB" w:rsidRDefault="005432CB" w:rsidP="00C57B07">
            <w:pPr>
              <w:pStyle w:val="TableText"/>
            </w:pPr>
            <w:r>
              <w:fldChar w:fldCharType="begin">
                <w:ffData>
                  <w:name w:val="Check102"/>
                  <w:enabled/>
                  <w:calcOnExit w:val="0"/>
                  <w:statusText w:type="text" w:val="Modify"/>
                  <w:checkBox>
                    <w:sizeAuto/>
                    <w:default w:val="0"/>
                    <w:checked w:val="0"/>
                  </w:checkBox>
                </w:ffData>
              </w:fldChar>
            </w:r>
            <w:r>
              <w:instrText xml:space="preserve"> FORMCHECKBOX </w:instrText>
            </w:r>
            <w:r w:rsidR="00B70A55">
              <w:fldChar w:fldCharType="separate"/>
            </w:r>
            <w:r>
              <w:fldChar w:fldCharType="end"/>
            </w:r>
            <w:r w:rsidRPr="006D1BBA">
              <w:t xml:space="preserve"> Modify</w:t>
            </w:r>
          </w:p>
        </w:tc>
        <w:tc>
          <w:tcPr>
            <w:tcW w:w="1804" w:type="dxa"/>
          </w:tcPr>
          <w:p w14:paraId="0FBC7164" w14:textId="77777777" w:rsidR="005432CB" w:rsidRDefault="005432CB" w:rsidP="00C57B07">
            <w:pPr>
              <w:pStyle w:val="TableText"/>
            </w:pPr>
            <w:r>
              <w:fldChar w:fldCharType="begin">
                <w:ffData>
                  <w:name w:val="Check103"/>
                  <w:enabled/>
                  <w:calcOnExit w:val="0"/>
                  <w:statusText w:type="text" w:val="Delete"/>
                  <w:checkBox>
                    <w:sizeAuto/>
                    <w:default w:val="0"/>
                    <w:checked w:val="0"/>
                  </w:checkBox>
                </w:ffData>
              </w:fldChar>
            </w:r>
            <w:r>
              <w:instrText xml:space="preserve"> FORMCHECKBOX </w:instrText>
            </w:r>
            <w:r w:rsidR="00B70A55">
              <w:fldChar w:fldCharType="separate"/>
            </w:r>
            <w:r>
              <w:fldChar w:fldCharType="end"/>
            </w:r>
            <w:r w:rsidRPr="006D1BBA">
              <w:t xml:space="preserve"> Delete</w:t>
            </w:r>
          </w:p>
        </w:tc>
        <w:tc>
          <w:tcPr>
            <w:tcW w:w="1805" w:type="dxa"/>
          </w:tcPr>
          <w:p w14:paraId="4B56B709" w14:textId="77777777" w:rsidR="005432CB" w:rsidRDefault="005432CB" w:rsidP="00C57B07">
            <w:pPr>
              <w:pStyle w:val="TableText"/>
            </w:pPr>
            <w:r>
              <w:fldChar w:fldCharType="begin">
                <w:ffData>
                  <w:name w:val="Check104"/>
                  <w:enabled/>
                  <w:calcOnExit w:val="0"/>
                  <w:statusText w:type="text" w:val="No change"/>
                  <w:checkBox>
                    <w:sizeAuto/>
                    <w:default w:val="0"/>
                    <w:checked w:val="0"/>
                  </w:checkBox>
                </w:ffData>
              </w:fldChar>
            </w:r>
            <w:r>
              <w:instrText xml:space="preserve"> FORMCHECKBOX </w:instrText>
            </w:r>
            <w:r w:rsidR="00B70A55">
              <w:fldChar w:fldCharType="separate"/>
            </w:r>
            <w:r>
              <w:fldChar w:fldCharType="end"/>
            </w:r>
            <w:r w:rsidRPr="006D1BBA">
              <w:t xml:space="preserve"> No Change</w:t>
            </w:r>
          </w:p>
        </w:tc>
      </w:tr>
      <w:tr w:rsidR="005432CB" w14:paraId="5A7A8D77" w14:textId="77777777" w:rsidTr="00C57B07">
        <w:trPr>
          <w:cantSplit/>
        </w:trPr>
        <w:tc>
          <w:tcPr>
            <w:tcW w:w="2358" w:type="dxa"/>
            <w:shd w:val="clear" w:color="auto" w:fill="F2F2F2" w:themeFill="background1" w:themeFillShade="F2"/>
          </w:tcPr>
          <w:p w14:paraId="3ED70709" w14:textId="77777777" w:rsidR="005432CB" w:rsidRPr="00756E22" w:rsidRDefault="005432CB" w:rsidP="00C57B07">
            <w:pPr>
              <w:pStyle w:val="TableText"/>
            </w:pPr>
            <w:r w:rsidRPr="00756E22">
              <w:t>Associated Protocols</w:t>
            </w:r>
          </w:p>
        </w:tc>
        <w:tc>
          <w:tcPr>
            <w:tcW w:w="7218" w:type="dxa"/>
            <w:gridSpan w:val="4"/>
          </w:tcPr>
          <w:p w14:paraId="5A35BC02" w14:textId="77777777" w:rsidR="005432CB" w:rsidRDefault="005432CB" w:rsidP="00C57B07">
            <w:pPr>
              <w:pStyle w:val="TableText"/>
            </w:pPr>
          </w:p>
        </w:tc>
      </w:tr>
      <w:tr w:rsidR="005432CB" w14:paraId="1D9A393A" w14:textId="77777777" w:rsidTr="00C57B07">
        <w:trPr>
          <w:cantSplit/>
        </w:trPr>
        <w:tc>
          <w:tcPr>
            <w:tcW w:w="2358" w:type="dxa"/>
            <w:shd w:val="clear" w:color="auto" w:fill="F2F2F2" w:themeFill="background1" w:themeFillShade="F2"/>
          </w:tcPr>
          <w:p w14:paraId="2A91E7EC" w14:textId="77777777" w:rsidR="005432CB" w:rsidRPr="00756E22" w:rsidRDefault="005432CB" w:rsidP="00C57B07">
            <w:pPr>
              <w:pStyle w:val="TableText"/>
            </w:pPr>
            <w:r w:rsidRPr="00756E22">
              <w:t>Data Passing</w:t>
            </w:r>
          </w:p>
        </w:tc>
        <w:tc>
          <w:tcPr>
            <w:tcW w:w="7218" w:type="dxa"/>
            <w:gridSpan w:val="4"/>
          </w:tcPr>
          <w:p w14:paraId="3A7B0C78" w14:textId="77777777" w:rsidR="005432CB" w:rsidRDefault="005432CB" w:rsidP="00C57B07">
            <w:pPr>
              <w:pStyle w:val="TableText"/>
            </w:pPr>
            <w:r>
              <w:fldChar w:fldCharType="begin">
                <w:ffData>
                  <w:name w:val="Check105"/>
                  <w:enabled/>
                  <w:calcOnExit w:val="0"/>
                  <w:statusText w:type="text" w:val="Input"/>
                  <w:checkBox>
                    <w:sizeAuto/>
                    <w:default w:val="0"/>
                    <w:checked w:val="0"/>
                  </w:checkBox>
                </w:ffData>
              </w:fldChar>
            </w:r>
            <w:r>
              <w:instrText xml:space="preserve"> FORMCHECKBOX </w:instrText>
            </w:r>
            <w:r w:rsidR="00B70A55">
              <w:fldChar w:fldCharType="separate"/>
            </w:r>
            <w:r>
              <w:fldChar w:fldCharType="end"/>
            </w:r>
            <w:r w:rsidRPr="006D1BBA">
              <w:t xml:space="preserve"> Input</w:t>
            </w:r>
            <w:r>
              <w:t xml:space="preserve"> </w:t>
            </w:r>
            <w:r>
              <w:fldChar w:fldCharType="begin">
                <w:ffData>
                  <w:name w:val="Check106"/>
                  <w:enabled/>
                  <w:calcOnExit w:val="0"/>
                  <w:statusText w:type="text" w:val="Output"/>
                  <w:checkBox>
                    <w:sizeAuto/>
                    <w:default w:val="0"/>
                    <w:checked w:val="0"/>
                  </w:checkBox>
                </w:ffData>
              </w:fldChar>
            </w:r>
            <w:r>
              <w:instrText xml:space="preserve"> FORMCHECKBOX </w:instrText>
            </w:r>
            <w:r w:rsidR="00B70A55">
              <w:fldChar w:fldCharType="separate"/>
            </w:r>
            <w:r>
              <w:fldChar w:fldCharType="end"/>
            </w:r>
            <w:r>
              <w:t xml:space="preserve"> Output </w:t>
            </w:r>
            <w:r>
              <w:fldChar w:fldCharType="begin">
                <w:ffData>
                  <w:name w:val="Check107"/>
                  <w:enabled/>
                  <w:calcOnExit w:val="0"/>
                  <w:statusText w:type="text" w:val="Both"/>
                  <w:checkBox>
                    <w:sizeAuto/>
                    <w:default w:val="0"/>
                    <w:checked w:val="0"/>
                  </w:checkBox>
                </w:ffData>
              </w:fldChar>
            </w:r>
            <w:r>
              <w:instrText xml:space="preserve"> FORMCHECKBOX </w:instrText>
            </w:r>
            <w:r w:rsidR="00B70A55">
              <w:fldChar w:fldCharType="separate"/>
            </w:r>
            <w:r>
              <w:fldChar w:fldCharType="end"/>
            </w:r>
            <w:r w:rsidRPr="006D1BBA">
              <w:t xml:space="preserve"> Both</w:t>
            </w:r>
            <w:r>
              <w:t xml:space="preserve"> </w:t>
            </w:r>
            <w:r>
              <w:fldChar w:fldCharType="begin">
                <w:ffData>
                  <w:name w:val="Check108"/>
                  <w:enabled/>
                  <w:calcOnExit w:val="0"/>
                  <w:statusText w:type="text" w:val="Global reference"/>
                  <w:checkBox>
                    <w:sizeAuto/>
                    <w:default w:val="0"/>
                    <w:checked w:val="0"/>
                  </w:checkBox>
                </w:ffData>
              </w:fldChar>
            </w:r>
            <w:r>
              <w:instrText xml:space="preserve"> FORMCHECKBOX </w:instrText>
            </w:r>
            <w:r w:rsidR="00B70A55">
              <w:fldChar w:fldCharType="separate"/>
            </w:r>
            <w:r>
              <w:fldChar w:fldCharType="end"/>
            </w:r>
            <w:r w:rsidRPr="006D1BBA">
              <w:t xml:space="preserve"> Global Reference</w:t>
            </w:r>
            <w:r>
              <w:t xml:space="preserve"> </w:t>
            </w:r>
            <w:r>
              <w:fldChar w:fldCharType="begin">
                <w:ffData>
                  <w:name w:val="Check109"/>
                  <w:enabled/>
                  <w:calcOnExit w:val="0"/>
                  <w:statusText w:type="text" w:val="Local reference"/>
                  <w:checkBox>
                    <w:sizeAuto/>
                    <w:default w:val="0"/>
                    <w:checked w:val="0"/>
                  </w:checkBox>
                </w:ffData>
              </w:fldChar>
            </w:r>
            <w:r>
              <w:instrText xml:space="preserve"> FORMCHECKBOX </w:instrText>
            </w:r>
            <w:r w:rsidR="00B70A55">
              <w:fldChar w:fldCharType="separate"/>
            </w:r>
            <w:r>
              <w:fldChar w:fldCharType="end"/>
            </w:r>
            <w:r w:rsidRPr="006D1BBA">
              <w:t xml:space="preserve"> Local Reference</w:t>
            </w:r>
          </w:p>
        </w:tc>
      </w:tr>
      <w:tr w:rsidR="005432CB" w14:paraId="2A4C7FDC" w14:textId="77777777" w:rsidTr="00C57B07">
        <w:trPr>
          <w:cantSplit/>
        </w:trPr>
        <w:tc>
          <w:tcPr>
            <w:tcW w:w="2358" w:type="dxa"/>
            <w:shd w:val="clear" w:color="auto" w:fill="F2F2F2" w:themeFill="background1" w:themeFillShade="F2"/>
          </w:tcPr>
          <w:p w14:paraId="4092338C" w14:textId="77777777" w:rsidR="005432CB" w:rsidRPr="00756E22" w:rsidRDefault="005432CB" w:rsidP="00C57B07">
            <w:pPr>
              <w:pStyle w:val="TableText"/>
            </w:pPr>
            <w:r w:rsidRPr="00756E22">
              <w:t>Item Text Description</w:t>
            </w:r>
          </w:p>
        </w:tc>
        <w:tc>
          <w:tcPr>
            <w:tcW w:w="7218" w:type="dxa"/>
            <w:gridSpan w:val="4"/>
          </w:tcPr>
          <w:p w14:paraId="43D054A8" w14:textId="35BB4323" w:rsidR="005432CB" w:rsidRDefault="004F17D6" w:rsidP="00C57B07">
            <w:pPr>
              <w:pStyle w:val="TableText"/>
            </w:pPr>
            <w:r>
              <w:t>Validate Provider</w:t>
            </w:r>
          </w:p>
        </w:tc>
      </w:tr>
      <w:tr w:rsidR="005432CB" w14:paraId="7B251C25" w14:textId="77777777" w:rsidTr="00C57B07">
        <w:trPr>
          <w:cantSplit/>
        </w:trPr>
        <w:tc>
          <w:tcPr>
            <w:tcW w:w="2358" w:type="dxa"/>
            <w:shd w:val="clear" w:color="auto" w:fill="F2F2F2" w:themeFill="background1" w:themeFillShade="F2"/>
          </w:tcPr>
          <w:p w14:paraId="53D1D1B2" w14:textId="77777777" w:rsidR="005432CB" w:rsidRPr="00756E22" w:rsidRDefault="005432CB" w:rsidP="00C57B07">
            <w:pPr>
              <w:pStyle w:val="TableText"/>
            </w:pPr>
            <w:r w:rsidRPr="00756E22">
              <w:t>Protocol Type</w:t>
            </w:r>
          </w:p>
        </w:tc>
        <w:tc>
          <w:tcPr>
            <w:tcW w:w="7218" w:type="dxa"/>
            <w:gridSpan w:val="4"/>
          </w:tcPr>
          <w:p w14:paraId="33666B0A" w14:textId="7233511A" w:rsidR="005432CB" w:rsidRDefault="004F17D6" w:rsidP="00C57B07">
            <w:pPr>
              <w:pStyle w:val="TableText"/>
            </w:pPr>
            <w:r>
              <w:fldChar w:fldCharType="begin">
                <w:ffData>
                  <w:name w:val=""/>
                  <w:enabled/>
                  <w:calcOnExit w:val="0"/>
                  <w:statusText w:type="text" w:val="Action"/>
                  <w:checkBox>
                    <w:sizeAuto/>
                    <w:default w:val="1"/>
                  </w:checkBox>
                </w:ffData>
              </w:fldChar>
            </w:r>
            <w:r>
              <w:instrText xml:space="preserve"> FORMCHECKBOX </w:instrText>
            </w:r>
            <w:r w:rsidR="00B70A55">
              <w:fldChar w:fldCharType="separate"/>
            </w:r>
            <w:r>
              <w:fldChar w:fldCharType="end"/>
            </w:r>
            <w:r w:rsidR="005432CB" w:rsidRPr="006D1BBA">
              <w:t xml:space="preserve"> Action</w:t>
            </w:r>
            <w:r w:rsidR="005432CB">
              <w:t xml:space="preserve">   </w:t>
            </w:r>
            <w:r w:rsidR="005432CB">
              <w:fldChar w:fldCharType="begin">
                <w:ffData>
                  <w:name w:val="Check51"/>
                  <w:enabled/>
                  <w:calcOnExit w:val="0"/>
                  <w:statusText w:type="text" w:val="Menu"/>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Menu</w:t>
            </w:r>
            <w:r w:rsidR="005432CB">
              <w:t xml:space="preserve">   </w:t>
            </w:r>
            <w:r w:rsidR="005432CB">
              <w:fldChar w:fldCharType="begin">
                <w:ffData>
                  <w:name w:val="Check52"/>
                  <w:enabled/>
                  <w:calcOnExit w:val="0"/>
                  <w:statusText w:type="text" w:val="Protocol"/>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Protocol</w:t>
            </w:r>
            <w:r w:rsidR="005432CB">
              <w:t xml:space="preserve">   </w:t>
            </w:r>
            <w:r w:rsidR="005432CB">
              <w:fldChar w:fldCharType="begin">
                <w:ffData>
                  <w:name w:val="Check53"/>
                  <w:enabled/>
                  <w:calcOnExit w:val="0"/>
                  <w:statusText w:type="text" w:val="Protocol menu"/>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Protocol Menu</w:t>
            </w:r>
            <w:r w:rsidR="005432CB">
              <w:t xml:space="preserve">   </w:t>
            </w:r>
            <w:r w:rsidR="005432CB">
              <w:fldChar w:fldCharType="begin">
                <w:ffData>
                  <w:name w:val="Check54"/>
                  <w:enabled/>
                  <w:calcOnExit w:val="0"/>
                  <w:statusText w:type="text" w:val="Limited protocol"/>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Limited Protocol</w:t>
            </w:r>
            <w:r w:rsidR="005432CB">
              <w:t xml:space="preserve">   </w:t>
            </w:r>
            <w:r w:rsidR="005432CB">
              <w:fldChar w:fldCharType="begin">
                <w:ffData>
                  <w:name w:val="Check55"/>
                  <w:enabled/>
                  <w:calcOnExit w:val="0"/>
                  <w:statusText w:type="text" w:val="Extended action"/>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Extended Action</w:t>
            </w:r>
            <w:r w:rsidR="005432CB">
              <w:t xml:space="preserve">   </w:t>
            </w:r>
            <w:r w:rsidR="005432CB">
              <w:fldChar w:fldCharType="begin">
                <w:ffData>
                  <w:name w:val="Check56"/>
                  <w:enabled/>
                  <w:calcOnExit w:val="0"/>
                  <w:statusText w:type="text" w:val="Dialog"/>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Dialog</w:t>
            </w:r>
            <w:r w:rsidR="005432CB">
              <w:t xml:space="preserve">   </w:t>
            </w:r>
            <w:r w:rsidR="005432CB">
              <w:fldChar w:fldCharType="begin">
                <w:ffData>
                  <w:name w:val="Check57"/>
                  <w:enabled/>
                  <w:calcOnExit w:val="0"/>
                  <w:statusText w:type="text" w:val="Other"/>
                  <w:checkBox>
                    <w:sizeAuto/>
                    <w:default w:val="0"/>
                    <w:checked w:val="0"/>
                  </w:checkBox>
                </w:ffData>
              </w:fldChar>
            </w:r>
            <w:r w:rsidR="005432CB">
              <w:instrText xml:space="preserve"> FORMCHECKBOX </w:instrText>
            </w:r>
            <w:r w:rsidR="00B70A55">
              <w:fldChar w:fldCharType="separate"/>
            </w:r>
            <w:r w:rsidR="005432CB">
              <w:fldChar w:fldCharType="end"/>
            </w:r>
            <w:r w:rsidR="005432CB" w:rsidRPr="006D1BBA">
              <w:t xml:space="preserve"> Other</w:t>
            </w:r>
          </w:p>
        </w:tc>
      </w:tr>
      <w:tr w:rsidR="005432CB" w14:paraId="2B127152" w14:textId="77777777" w:rsidTr="00C57B07">
        <w:trPr>
          <w:cantSplit/>
        </w:trPr>
        <w:tc>
          <w:tcPr>
            <w:tcW w:w="2358" w:type="dxa"/>
            <w:shd w:val="clear" w:color="auto" w:fill="F2F2F2" w:themeFill="background1" w:themeFillShade="F2"/>
          </w:tcPr>
          <w:p w14:paraId="59B5BC83" w14:textId="77777777" w:rsidR="005432CB" w:rsidRPr="00756E22" w:rsidRDefault="005432CB" w:rsidP="00C57B07">
            <w:pPr>
              <w:pStyle w:val="TableText"/>
            </w:pPr>
            <w:r w:rsidRPr="00756E22">
              <w:t>Associated Routine</w:t>
            </w:r>
          </w:p>
        </w:tc>
        <w:tc>
          <w:tcPr>
            <w:tcW w:w="7218" w:type="dxa"/>
            <w:gridSpan w:val="4"/>
          </w:tcPr>
          <w:p w14:paraId="2C0DDE35" w14:textId="77777777" w:rsidR="005432CB" w:rsidRDefault="005432CB" w:rsidP="00C57B07">
            <w:pPr>
              <w:pStyle w:val="TableText"/>
            </w:pPr>
          </w:p>
        </w:tc>
      </w:tr>
    </w:tbl>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Protocols"/>
      </w:tblPr>
      <w:tblGrid>
        <w:gridCol w:w="9576"/>
      </w:tblGrid>
      <w:tr w:rsidR="005432CB" w:rsidRPr="006D1BBA" w14:paraId="68894E63" w14:textId="77777777" w:rsidTr="00C57B0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D921700" w14:textId="77777777" w:rsidR="005432CB" w:rsidRPr="006D1BBA" w:rsidRDefault="005432CB" w:rsidP="00C57B07">
            <w:pPr>
              <w:pStyle w:val="TableHeading"/>
            </w:pPr>
            <w:r w:rsidRPr="006D1BBA">
              <w:t>Current Entry Action Logic</w:t>
            </w:r>
          </w:p>
        </w:tc>
      </w:tr>
      <w:tr w:rsidR="005432CB" w:rsidRPr="006D1BBA" w14:paraId="38C5D166" w14:textId="77777777" w:rsidTr="00C57B07">
        <w:trPr>
          <w:cantSplit/>
        </w:trPr>
        <w:tc>
          <w:tcPr>
            <w:tcW w:w="5000" w:type="pct"/>
            <w:tcBorders>
              <w:top w:val="single" w:sz="6" w:space="0" w:color="000000"/>
              <w:left w:val="single" w:sz="6" w:space="0" w:color="000000"/>
              <w:bottom w:val="single" w:sz="6" w:space="0" w:color="000000"/>
              <w:right w:val="single" w:sz="6" w:space="0" w:color="000000"/>
            </w:tcBorders>
          </w:tcPr>
          <w:p w14:paraId="769121AD" w14:textId="77777777" w:rsidR="005432CB" w:rsidRPr="006D1BBA" w:rsidRDefault="005432CB" w:rsidP="00C57B07">
            <w:pPr>
              <w:pStyle w:val="TableText"/>
            </w:pPr>
          </w:p>
        </w:tc>
      </w:tr>
      <w:tr w:rsidR="005432CB" w:rsidRPr="006D1BBA" w14:paraId="2F39D40E" w14:textId="77777777" w:rsidTr="00C57B0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7FF10F2" w14:textId="77777777" w:rsidR="005432CB" w:rsidRPr="006D1BBA" w:rsidRDefault="005432CB" w:rsidP="00C57B07">
            <w:pPr>
              <w:pStyle w:val="TableHeading"/>
            </w:pPr>
            <w:r w:rsidRPr="006D1BBA">
              <w:t>Modified Entry Action Logic (Changes are in bold)</w:t>
            </w:r>
          </w:p>
        </w:tc>
      </w:tr>
      <w:tr w:rsidR="005432CB" w:rsidRPr="006D1BBA" w14:paraId="167ED5EA" w14:textId="77777777" w:rsidTr="00C57B07">
        <w:trPr>
          <w:cantSplit/>
        </w:trPr>
        <w:tc>
          <w:tcPr>
            <w:tcW w:w="5000" w:type="pct"/>
            <w:tcBorders>
              <w:top w:val="single" w:sz="6" w:space="0" w:color="000000"/>
              <w:left w:val="single" w:sz="6" w:space="0" w:color="000000"/>
              <w:bottom w:val="single" w:sz="6" w:space="0" w:color="000000"/>
              <w:right w:val="single" w:sz="6" w:space="0" w:color="000000"/>
            </w:tcBorders>
          </w:tcPr>
          <w:p w14:paraId="5888E325" w14:textId="3FF6CAA7" w:rsidR="005432CB" w:rsidRPr="004F17D6" w:rsidRDefault="004F17D6" w:rsidP="00C57B07">
            <w:pPr>
              <w:pStyle w:val="TableText"/>
              <w:rPr>
                <w:b/>
              </w:rPr>
            </w:pPr>
            <w:r w:rsidRPr="004F17D6">
              <w:rPr>
                <w:b/>
              </w:rPr>
              <w:t>D PROV^PSOERX1A</w:t>
            </w:r>
          </w:p>
        </w:tc>
      </w:tr>
    </w:tbl>
    <w:p w14:paraId="4B6222E0" w14:textId="52B462C7" w:rsidR="005432CB" w:rsidRDefault="005432CB" w:rsidP="005432CB">
      <w:pPr>
        <w:pStyle w:val="Caption"/>
      </w:pPr>
      <w:bookmarkStart w:id="440" w:name="_Toc485810715"/>
      <w:r>
        <w:t xml:space="preserve">Table </w:t>
      </w:r>
      <w:r w:rsidR="00B70A55">
        <w:fldChar w:fldCharType="begin"/>
      </w:r>
      <w:r w:rsidR="00B70A55">
        <w:instrText xml:space="preserve"> SEQ Table \* ARABIC </w:instrText>
      </w:r>
      <w:r w:rsidR="00B70A55">
        <w:fldChar w:fldCharType="separate"/>
      </w:r>
      <w:r w:rsidR="003A1DCC">
        <w:rPr>
          <w:noProof/>
        </w:rPr>
        <w:t>86</w:t>
      </w:r>
      <w:r w:rsidR="00B70A55">
        <w:rPr>
          <w:noProof/>
        </w:rPr>
        <w:fldChar w:fldCharType="end"/>
      </w:r>
      <w:r>
        <w:t>:</w:t>
      </w:r>
      <w:r w:rsidRPr="00EC1C67">
        <w:t xml:space="preserve"> </w:t>
      </w:r>
      <w:r w:rsidRPr="006D1BBA">
        <w:t>Protocol</w:t>
      </w:r>
      <w:r>
        <w:t xml:space="preserve">: </w:t>
      </w:r>
      <w:r w:rsidRPr="005432CB">
        <w:t>PSO ERX VALIDATION MENU</w:t>
      </w:r>
      <w:bookmarkEnd w:id="440"/>
    </w:p>
    <w:tbl>
      <w:tblPr>
        <w:tblStyle w:val="TableGrid"/>
        <w:tblW w:w="0" w:type="auto"/>
        <w:tblLook w:val="04A0" w:firstRow="1" w:lastRow="0" w:firstColumn="1" w:lastColumn="0" w:noHBand="0" w:noVBand="1"/>
        <w:tblCaption w:val="Protocols"/>
      </w:tblPr>
      <w:tblGrid>
        <w:gridCol w:w="2358"/>
        <w:gridCol w:w="1804"/>
        <w:gridCol w:w="1805"/>
        <w:gridCol w:w="1804"/>
        <w:gridCol w:w="1805"/>
      </w:tblGrid>
      <w:tr w:rsidR="005432CB" w14:paraId="5432F467" w14:textId="77777777" w:rsidTr="00C57B07">
        <w:trPr>
          <w:cantSplit/>
          <w:tblHeader/>
        </w:trPr>
        <w:tc>
          <w:tcPr>
            <w:tcW w:w="2358" w:type="dxa"/>
            <w:shd w:val="clear" w:color="auto" w:fill="F2F2F2" w:themeFill="background1" w:themeFillShade="F2"/>
          </w:tcPr>
          <w:p w14:paraId="0EE0CA76" w14:textId="77777777" w:rsidR="005432CB" w:rsidRDefault="005432CB" w:rsidP="00C57B07">
            <w:pPr>
              <w:pStyle w:val="TableHeading"/>
            </w:pPr>
            <w:r w:rsidRPr="00756E22">
              <w:t>Protocols</w:t>
            </w:r>
          </w:p>
        </w:tc>
        <w:tc>
          <w:tcPr>
            <w:tcW w:w="7218" w:type="dxa"/>
            <w:gridSpan w:val="4"/>
            <w:shd w:val="clear" w:color="auto" w:fill="F2F2F2" w:themeFill="background1" w:themeFillShade="F2"/>
          </w:tcPr>
          <w:p w14:paraId="60C3D799" w14:textId="77777777" w:rsidR="005432CB" w:rsidRDefault="005432CB" w:rsidP="00C57B07">
            <w:pPr>
              <w:pStyle w:val="TableHeading"/>
            </w:pPr>
            <w:r w:rsidRPr="00756E22">
              <w:t>Activities</w:t>
            </w:r>
          </w:p>
        </w:tc>
      </w:tr>
      <w:tr w:rsidR="005432CB" w14:paraId="029F3861" w14:textId="77777777" w:rsidTr="00C57B07">
        <w:trPr>
          <w:cantSplit/>
        </w:trPr>
        <w:tc>
          <w:tcPr>
            <w:tcW w:w="2358" w:type="dxa"/>
            <w:shd w:val="clear" w:color="auto" w:fill="F2F2F2" w:themeFill="background1" w:themeFillShade="F2"/>
          </w:tcPr>
          <w:p w14:paraId="41D6FBDE" w14:textId="77777777" w:rsidR="005432CB" w:rsidRPr="00756E22" w:rsidRDefault="005432CB" w:rsidP="00C57B07">
            <w:pPr>
              <w:pStyle w:val="TableText"/>
            </w:pPr>
            <w:r w:rsidRPr="00756E22">
              <w:t>Protocol Name</w:t>
            </w:r>
          </w:p>
        </w:tc>
        <w:tc>
          <w:tcPr>
            <w:tcW w:w="7218" w:type="dxa"/>
            <w:gridSpan w:val="4"/>
          </w:tcPr>
          <w:p w14:paraId="6F89556D" w14:textId="76EE85AE" w:rsidR="005432CB" w:rsidRDefault="005432CB" w:rsidP="00C57B07">
            <w:pPr>
              <w:pStyle w:val="TableText"/>
            </w:pPr>
            <w:r w:rsidRPr="005432CB">
              <w:t>PSO ERX VALIDATION MENU</w:t>
            </w:r>
          </w:p>
        </w:tc>
      </w:tr>
      <w:tr w:rsidR="005432CB" w14:paraId="2B9EE3C2" w14:textId="77777777" w:rsidTr="00C57B07">
        <w:trPr>
          <w:cantSplit/>
        </w:trPr>
        <w:tc>
          <w:tcPr>
            <w:tcW w:w="2358" w:type="dxa"/>
            <w:shd w:val="clear" w:color="auto" w:fill="F2F2F2" w:themeFill="background1" w:themeFillShade="F2"/>
          </w:tcPr>
          <w:p w14:paraId="3142856E" w14:textId="77777777" w:rsidR="005432CB" w:rsidRPr="00756E22" w:rsidRDefault="005432CB" w:rsidP="00C57B07">
            <w:pPr>
              <w:pStyle w:val="TableText"/>
            </w:pPr>
            <w:r w:rsidRPr="00756E22">
              <w:t>Enhancement Category</w:t>
            </w:r>
          </w:p>
        </w:tc>
        <w:tc>
          <w:tcPr>
            <w:tcW w:w="1804" w:type="dxa"/>
          </w:tcPr>
          <w:p w14:paraId="60059C89" w14:textId="77777777" w:rsidR="005432CB" w:rsidRDefault="005432CB" w:rsidP="00C57B07">
            <w:pPr>
              <w:pStyle w:val="TableText"/>
            </w:pPr>
            <w:r>
              <w:fldChar w:fldCharType="begin">
                <w:ffData>
                  <w:name w:val=""/>
                  <w:enabled/>
                  <w:calcOnExit w:val="0"/>
                  <w:statusText w:type="text" w:val="New"/>
                  <w:checkBox>
                    <w:sizeAuto/>
                    <w:default w:val="1"/>
                  </w:checkBox>
                </w:ffData>
              </w:fldChar>
            </w:r>
            <w:r>
              <w:instrText xml:space="preserve"> FORMCHECKBOX </w:instrText>
            </w:r>
            <w:r w:rsidR="00B70A55">
              <w:fldChar w:fldCharType="separate"/>
            </w:r>
            <w:r>
              <w:fldChar w:fldCharType="end"/>
            </w:r>
            <w:r w:rsidRPr="006D1BBA">
              <w:t xml:space="preserve"> New</w:t>
            </w:r>
          </w:p>
        </w:tc>
        <w:tc>
          <w:tcPr>
            <w:tcW w:w="1805" w:type="dxa"/>
          </w:tcPr>
          <w:p w14:paraId="525320DD" w14:textId="77777777" w:rsidR="005432CB" w:rsidRDefault="005432CB" w:rsidP="00C57B07">
            <w:pPr>
              <w:pStyle w:val="TableText"/>
            </w:pPr>
            <w:r>
              <w:fldChar w:fldCharType="begin">
                <w:ffData>
                  <w:name w:val="Check102"/>
                  <w:enabled/>
                  <w:calcOnExit w:val="0"/>
                  <w:statusText w:type="text" w:val="Modify"/>
                  <w:checkBox>
                    <w:sizeAuto/>
                    <w:default w:val="0"/>
                    <w:checked w:val="0"/>
                  </w:checkBox>
                </w:ffData>
              </w:fldChar>
            </w:r>
            <w:r>
              <w:instrText xml:space="preserve"> FORMCHECKBOX </w:instrText>
            </w:r>
            <w:r w:rsidR="00B70A55">
              <w:fldChar w:fldCharType="separate"/>
            </w:r>
            <w:r>
              <w:fldChar w:fldCharType="end"/>
            </w:r>
            <w:r w:rsidRPr="006D1BBA">
              <w:t xml:space="preserve"> Modify</w:t>
            </w:r>
          </w:p>
        </w:tc>
        <w:tc>
          <w:tcPr>
            <w:tcW w:w="1804" w:type="dxa"/>
          </w:tcPr>
          <w:p w14:paraId="5A20AA1B" w14:textId="77777777" w:rsidR="005432CB" w:rsidRDefault="005432CB" w:rsidP="00C57B07">
            <w:pPr>
              <w:pStyle w:val="TableText"/>
            </w:pPr>
            <w:r>
              <w:fldChar w:fldCharType="begin">
                <w:ffData>
                  <w:name w:val="Check103"/>
                  <w:enabled/>
                  <w:calcOnExit w:val="0"/>
                  <w:statusText w:type="text" w:val="Delete"/>
                  <w:checkBox>
                    <w:sizeAuto/>
                    <w:default w:val="0"/>
                    <w:checked w:val="0"/>
                  </w:checkBox>
                </w:ffData>
              </w:fldChar>
            </w:r>
            <w:r>
              <w:instrText xml:space="preserve"> FORMCHECKBOX </w:instrText>
            </w:r>
            <w:r w:rsidR="00B70A55">
              <w:fldChar w:fldCharType="separate"/>
            </w:r>
            <w:r>
              <w:fldChar w:fldCharType="end"/>
            </w:r>
            <w:r w:rsidRPr="006D1BBA">
              <w:t xml:space="preserve"> Delete</w:t>
            </w:r>
          </w:p>
        </w:tc>
        <w:tc>
          <w:tcPr>
            <w:tcW w:w="1805" w:type="dxa"/>
          </w:tcPr>
          <w:p w14:paraId="322AB643" w14:textId="77777777" w:rsidR="005432CB" w:rsidRDefault="005432CB" w:rsidP="00C57B07">
            <w:pPr>
              <w:pStyle w:val="TableText"/>
            </w:pPr>
            <w:r>
              <w:fldChar w:fldCharType="begin">
                <w:ffData>
                  <w:name w:val="Check104"/>
                  <w:enabled/>
                  <w:calcOnExit w:val="0"/>
                  <w:statusText w:type="text" w:val="No change"/>
                  <w:checkBox>
                    <w:sizeAuto/>
                    <w:default w:val="0"/>
                    <w:checked w:val="0"/>
                  </w:checkBox>
                </w:ffData>
              </w:fldChar>
            </w:r>
            <w:r>
              <w:instrText xml:space="preserve"> FORMCHECKBOX </w:instrText>
            </w:r>
            <w:r w:rsidR="00B70A55">
              <w:fldChar w:fldCharType="separate"/>
            </w:r>
            <w:r>
              <w:fldChar w:fldCharType="end"/>
            </w:r>
            <w:r w:rsidRPr="006D1BBA">
              <w:t xml:space="preserve"> No Change</w:t>
            </w:r>
          </w:p>
        </w:tc>
      </w:tr>
      <w:tr w:rsidR="005432CB" w14:paraId="22DF042D" w14:textId="77777777" w:rsidTr="00C57B07">
        <w:trPr>
          <w:cantSplit/>
        </w:trPr>
        <w:tc>
          <w:tcPr>
            <w:tcW w:w="2358" w:type="dxa"/>
            <w:shd w:val="clear" w:color="auto" w:fill="F2F2F2" w:themeFill="background1" w:themeFillShade="F2"/>
          </w:tcPr>
          <w:p w14:paraId="099464E5" w14:textId="77777777" w:rsidR="005432CB" w:rsidRPr="00756E22" w:rsidRDefault="005432CB" w:rsidP="00C57B07">
            <w:pPr>
              <w:pStyle w:val="TableText"/>
            </w:pPr>
            <w:r w:rsidRPr="00756E22">
              <w:t>Associated Protocols</w:t>
            </w:r>
          </w:p>
        </w:tc>
        <w:tc>
          <w:tcPr>
            <w:tcW w:w="7218" w:type="dxa"/>
            <w:gridSpan w:val="4"/>
          </w:tcPr>
          <w:p w14:paraId="1CEF4962" w14:textId="77777777" w:rsidR="005432CB" w:rsidRDefault="005432CB" w:rsidP="00C57B07">
            <w:pPr>
              <w:pStyle w:val="TableText"/>
            </w:pPr>
          </w:p>
        </w:tc>
      </w:tr>
      <w:tr w:rsidR="005432CB" w14:paraId="371CE007" w14:textId="77777777" w:rsidTr="00C57B07">
        <w:trPr>
          <w:cantSplit/>
        </w:trPr>
        <w:tc>
          <w:tcPr>
            <w:tcW w:w="2358" w:type="dxa"/>
            <w:shd w:val="clear" w:color="auto" w:fill="F2F2F2" w:themeFill="background1" w:themeFillShade="F2"/>
          </w:tcPr>
          <w:p w14:paraId="60B00870" w14:textId="77777777" w:rsidR="005432CB" w:rsidRPr="00756E22" w:rsidRDefault="005432CB" w:rsidP="00C57B07">
            <w:pPr>
              <w:pStyle w:val="TableText"/>
            </w:pPr>
            <w:r w:rsidRPr="00756E22">
              <w:t>Data Passing</w:t>
            </w:r>
          </w:p>
        </w:tc>
        <w:tc>
          <w:tcPr>
            <w:tcW w:w="7218" w:type="dxa"/>
            <w:gridSpan w:val="4"/>
          </w:tcPr>
          <w:p w14:paraId="5C40A593" w14:textId="77777777" w:rsidR="005432CB" w:rsidRDefault="005432CB" w:rsidP="00C57B07">
            <w:pPr>
              <w:pStyle w:val="TableText"/>
            </w:pPr>
            <w:r>
              <w:fldChar w:fldCharType="begin">
                <w:ffData>
                  <w:name w:val="Check105"/>
                  <w:enabled/>
                  <w:calcOnExit w:val="0"/>
                  <w:statusText w:type="text" w:val="Input"/>
                  <w:checkBox>
                    <w:sizeAuto/>
                    <w:default w:val="0"/>
                    <w:checked w:val="0"/>
                  </w:checkBox>
                </w:ffData>
              </w:fldChar>
            </w:r>
            <w:r>
              <w:instrText xml:space="preserve"> FORMCHECKBOX </w:instrText>
            </w:r>
            <w:r w:rsidR="00B70A55">
              <w:fldChar w:fldCharType="separate"/>
            </w:r>
            <w:r>
              <w:fldChar w:fldCharType="end"/>
            </w:r>
            <w:r w:rsidRPr="006D1BBA">
              <w:t xml:space="preserve"> Input</w:t>
            </w:r>
            <w:r>
              <w:t xml:space="preserve"> </w:t>
            </w:r>
            <w:r>
              <w:fldChar w:fldCharType="begin">
                <w:ffData>
                  <w:name w:val="Check106"/>
                  <w:enabled/>
                  <w:calcOnExit w:val="0"/>
                  <w:statusText w:type="text" w:val="Output"/>
                  <w:checkBox>
                    <w:sizeAuto/>
                    <w:default w:val="0"/>
                    <w:checked w:val="0"/>
                  </w:checkBox>
                </w:ffData>
              </w:fldChar>
            </w:r>
            <w:r>
              <w:instrText xml:space="preserve"> FORMCHECKBOX </w:instrText>
            </w:r>
            <w:r w:rsidR="00B70A55">
              <w:fldChar w:fldCharType="separate"/>
            </w:r>
            <w:r>
              <w:fldChar w:fldCharType="end"/>
            </w:r>
            <w:r>
              <w:t xml:space="preserve"> Output </w:t>
            </w:r>
            <w:r>
              <w:fldChar w:fldCharType="begin">
                <w:ffData>
                  <w:name w:val="Check107"/>
                  <w:enabled/>
                  <w:calcOnExit w:val="0"/>
                  <w:statusText w:type="text" w:val="Both"/>
                  <w:checkBox>
                    <w:sizeAuto/>
                    <w:default w:val="0"/>
                    <w:checked w:val="0"/>
                  </w:checkBox>
                </w:ffData>
              </w:fldChar>
            </w:r>
            <w:r>
              <w:instrText xml:space="preserve"> FORMCHECKBOX </w:instrText>
            </w:r>
            <w:r w:rsidR="00B70A55">
              <w:fldChar w:fldCharType="separate"/>
            </w:r>
            <w:r>
              <w:fldChar w:fldCharType="end"/>
            </w:r>
            <w:r w:rsidRPr="006D1BBA">
              <w:t xml:space="preserve"> Both</w:t>
            </w:r>
            <w:r>
              <w:t xml:space="preserve"> </w:t>
            </w:r>
            <w:r>
              <w:fldChar w:fldCharType="begin">
                <w:ffData>
                  <w:name w:val="Check108"/>
                  <w:enabled/>
                  <w:calcOnExit w:val="0"/>
                  <w:statusText w:type="text" w:val="Global reference"/>
                  <w:checkBox>
                    <w:sizeAuto/>
                    <w:default w:val="0"/>
                    <w:checked w:val="0"/>
                  </w:checkBox>
                </w:ffData>
              </w:fldChar>
            </w:r>
            <w:r>
              <w:instrText xml:space="preserve"> FORMCHECKBOX </w:instrText>
            </w:r>
            <w:r w:rsidR="00B70A55">
              <w:fldChar w:fldCharType="separate"/>
            </w:r>
            <w:r>
              <w:fldChar w:fldCharType="end"/>
            </w:r>
            <w:r w:rsidRPr="006D1BBA">
              <w:t xml:space="preserve"> Global Reference</w:t>
            </w:r>
            <w:r>
              <w:t xml:space="preserve"> </w:t>
            </w:r>
            <w:r>
              <w:fldChar w:fldCharType="begin">
                <w:ffData>
                  <w:name w:val="Check109"/>
                  <w:enabled/>
                  <w:calcOnExit w:val="0"/>
                  <w:statusText w:type="text" w:val="Local reference"/>
                  <w:checkBox>
                    <w:sizeAuto/>
                    <w:default w:val="0"/>
                    <w:checked w:val="0"/>
                  </w:checkBox>
                </w:ffData>
              </w:fldChar>
            </w:r>
            <w:r>
              <w:instrText xml:space="preserve"> FORMCHECKBOX </w:instrText>
            </w:r>
            <w:r w:rsidR="00B70A55">
              <w:fldChar w:fldCharType="separate"/>
            </w:r>
            <w:r>
              <w:fldChar w:fldCharType="end"/>
            </w:r>
            <w:r w:rsidRPr="006D1BBA">
              <w:t xml:space="preserve"> Local Reference</w:t>
            </w:r>
          </w:p>
        </w:tc>
      </w:tr>
      <w:tr w:rsidR="005432CB" w14:paraId="7DF16C1E" w14:textId="77777777" w:rsidTr="00C57B07">
        <w:trPr>
          <w:cantSplit/>
        </w:trPr>
        <w:tc>
          <w:tcPr>
            <w:tcW w:w="2358" w:type="dxa"/>
            <w:shd w:val="clear" w:color="auto" w:fill="F2F2F2" w:themeFill="background1" w:themeFillShade="F2"/>
          </w:tcPr>
          <w:p w14:paraId="69CB4E66" w14:textId="77777777" w:rsidR="005432CB" w:rsidRPr="00756E22" w:rsidRDefault="005432CB" w:rsidP="00C57B07">
            <w:pPr>
              <w:pStyle w:val="TableText"/>
            </w:pPr>
            <w:r w:rsidRPr="00756E22">
              <w:t>Item Text Description</w:t>
            </w:r>
          </w:p>
        </w:tc>
        <w:tc>
          <w:tcPr>
            <w:tcW w:w="7218" w:type="dxa"/>
            <w:gridSpan w:val="4"/>
          </w:tcPr>
          <w:p w14:paraId="378B8170" w14:textId="4A9DC8A1" w:rsidR="005432CB" w:rsidRDefault="004F17D6" w:rsidP="00C57B07">
            <w:pPr>
              <w:pStyle w:val="TableText"/>
            </w:pPr>
            <w:r>
              <w:t>Validation Menu</w:t>
            </w:r>
          </w:p>
        </w:tc>
      </w:tr>
      <w:tr w:rsidR="005432CB" w14:paraId="1198EC98" w14:textId="77777777" w:rsidTr="00C57B07">
        <w:trPr>
          <w:cantSplit/>
        </w:trPr>
        <w:tc>
          <w:tcPr>
            <w:tcW w:w="2358" w:type="dxa"/>
            <w:shd w:val="clear" w:color="auto" w:fill="F2F2F2" w:themeFill="background1" w:themeFillShade="F2"/>
          </w:tcPr>
          <w:p w14:paraId="31CDB136" w14:textId="77777777" w:rsidR="005432CB" w:rsidRPr="00756E22" w:rsidRDefault="005432CB" w:rsidP="00C57B07">
            <w:pPr>
              <w:pStyle w:val="TableText"/>
            </w:pPr>
            <w:r w:rsidRPr="00756E22">
              <w:t>Protocol Type</w:t>
            </w:r>
          </w:p>
        </w:tc>
        <w:tc>
          <w:tcPr>
            <w:tcW w:w="7218" w:type="dxa"/>
            <w:gridSpan w:val="4"/>
          </w:tcPr>
          <w:p w14:paraId="3B143744" w14:textId="0DD9FA18" w:rsidR="005432CB" w:rsidRDefault="005432CB" w:rsidP="004F17D6">
            <w:pPr>
              <w:pStyle w:val="TableText"/>
            </w:pPr>
            <w:r>
              <w:fldChar w:fldCharType="begin">
                <w:ffData>
                  <w:name w:val="Check50"/>
                  <w:enabled/>
                  <w:calcOnExit w:val="0"/>
                  <w:statusText w:type="text" w:val="Action"/>
                  <w:checkBox>
                    <w:sizeAuto/>
                    <w:default w:val="0"/>
                    <w:checked w:val="0"/>
                  </w:checkBox>
                </w:ffData>
              </w:fldChar>
            </w:r>
            <w:r>
              <w:instrText xml:space="preserve"> FORMCHECKBOX </w:instrText>
            </w:r>
            <w:r w:rsidR="00B70A55">
              <w:fldChar w:fldCharType="separate"/>
            </w:r>
            <w:r>
              <w:fldChar w:fldCharType="end"/>
            </w:r>
            <w:r w:rsidRPr="006D1BBA">
              <w:t xml:space="preserve"> Action</w:t>
            </w:r>
            <w:r>
              <w:t xml:space="preserve">   </w:t>
            </w:r>
            <w:r w:rsidR="004F17D6">
              <w:fldChar w:fldCharType="begin">
                <w:ffData>
                  <w:name w:val=""/>
                  <w:enabled/>
                  <w:calcOnExit w:val="0"/>
                  <w:statusText w:type="text" w:val="Menu"/>
                  <w:checkBox>
                    <w:sizeAuto/>
                    <w:default w:val="1"/>
                  </w:checkBox>
                </w:ffData>
              </w:fldChar>
            </w:r>
            <w:r w:rsidR="004F17D6">
              <w:instrText xml:space="preserve"> FORMCHECKBOX </w:instrText>
            </w:r>
            <w:r w:rsidR="00B70A55">
              <w:fldChar w:fldCharType="separate"/>
            </w:r>
            <w:r w:rsidR="004F17D6">
              <w:fldChar w:fldCharType="end"/>
            </w:r>
            <w:r w:rsidRPr="006D1BBA">
              <w:t xml:space="preserve"> Menu</w:t>
            </w:r>
            <w:r>
              <w:t xml:space="preserve">   </w:t>
            </w:r>
            <w:r>
              <w:fldChar w:fldCharType="begin">
                <w:ffData>
                  <w:name w:val="Check52"/>
                  <w:enabled/>
                  <w:calcOnExit w:val="0"/>
                  <w:statusText w:type="text" w:val="Protocol"/>
                  <w:checkBox>
                    <w:sizeAuto/>
                    <w:default w:val="0"/>
                    <w:checked w:val="0"/>
                  </w:checkBox>
                </w:ffData>
              </w:fldChar>
            </w:r>
            <w:r>
              <w:instrText xml:space="preserve"> FORMCHECKBOX </w:instrText>
            </w:r>
            <w:r w:rsidR="00B70A55">
              <w:fldChar w:fldCharType="separate"/>
            </w:r>
            <w:r>
              <w:fldChar w:fldCharType="end"/>
            </w:r>
            <w:r w:rsidRPr="006D1BBA">
              <w:t xml:space="preserve"> Protocol</w:t>
            </w:r>
            <w:r>
              <w:t xml:space="preserve">   </w:t>
            </w:r>
            <w:r>
              <w:fldChar w:fldCharType="begin">
                <w:ffData>
                  <w:name w:val="Check53"/>
                  <w:enabled/>
                  <w:calcOnExit w:val="0"/>
                  <w:statusText w:type="text" w:val="Protocol menu"/>
                  <w:checkBox>
                    <w:sizeAuto/>
                    <w:default w:val="0"/>
                    <w:checked w:val="0"/>
                  </w:checkBox>
                </w:ffData>
              </w:fldChar>
            </w:r>
            <w:r>
              <w:instrText xml:space="preserve"> FORMCHECKBOX </w:instrText>
            </w:r>
            <w:r w:rsidR="00B70A55">
              <w:fldChar w:fldCharType="separate"/>
            </w:r>
            <w:r>
              <w:fldChar w:fldCharType="end"/>
            </w:r>
            <w:r w:rsidRPr="006D1BBA">
              <w:t xml:space="preserve"> Protocol Menu</w:t>
            </w:r>
            <w:r>
              <w:t xml:space="preserve">   </w:t>
            </w:r>
            <w:r>
              <w:fldChar w:fldCharType="begin">
                <w:ffData>
                  <w:name w:val="Check54"/>
                  <w:enabled/>
                  <w:calcOnExit w:val="0"/>
                  <w:statusText w:type="text" w:val="Limited protocol"/>
                  <w:checkBox>
                    <w:sizeAuto/>
                    <w:default w:val="0"/>
                    <w:checked w:val="0"/>
                  </w:checkBox>
                </w:ffData>
              </w:fldChar>
            </w:r>
            <w:r>
              <w:instrText xml:space="preserve"> FORMCHECKBOX </w:instrText>
            </w:r>
            <w:r w:rsidR="00B70A55">
              <w:fldChar w:fldCharType="separate"/>
            </w:r>
            <w:r>
              <w:fldChar w:fldCharType="end"/>
            </w:r>
            <w:r w:rsidRPr="006D1BBA">
              <w:t xml:space="preserve"> Limited Protocol</w:t>
            </w:r>
            <w:r>
              <w:t xml:space="preserve">   </w:t>
            </w:r>
            <w:r>
              <w:fldChar w:fldCharType="begin">
                <w:ffData>
                  <w:name w:val="Check55"/>
                  <w:enabled/>
                  <w:calcOnExit w:val="0"/>
                  <w:statusText w:type="text" w:val="Extended action"/>
                  <w:checkBox>
                    <w:sizeAuto/>
                    <w:default w:val="0"/>
                    <w:checked w:val="0"/>
                  </w:checkBox>
                </w:ffData>
              </w:fldChar>
            </w:r>
            <w:r>
              <w:instrText xml:space="preserve"> FORMCHECKBOX </w:instrText>
            </w:r>
            <w:r w:rsidR="00B70A55">
              <w:fldChar w:fldCharType="separate"/>
            </w:r>
            <w:r>
              <w:fldChar w:fldCharType="end"/>
            </w:r>
            <w:r w:rsidRPr="006D1BBA">
              <w:t xml:space="preserve"> Extended Action</w:t>
            </w:r>
            <w:r>
              <w:t xml:space="preserve">   </w:t>
            </w:r>
            <w:r>
              <w:fldChar w:fldCharType="begin">
                <w:ffData>
                  <w:name w:val="Check56"/>
                  <w:enabled/>
                  <w:calcOnExit w:val="0"/>
                  <w:statusText w:type="text" w:val="Dialog"/>
                  <w:checkBox>
                    <w:sizeAuto/>
                    <w:default w:val="0"/>
                    <w:checked w:val="0"/>
                  </w:checkBox>
                </w:ffData>
              </w:fldChar>
            </w:r>
            <w:r>
              <w:instrText xml:space="preserve"> FORMCHECKBOX </w:instrText>
            </w:r>
            <w:r w:rsidR="00B70A55">
              <w:fldChar w:fldCharType="separate"/>
            </w:r>
            <w:r>
              <w:fldChar w:fldCharType="end"/>
            </w:r>
            <w:r w:rsidRPr="006D1BBA">
              <w:t xml:space="preserve"> Dialog</w:t>
            </w:r>
            <w:r>
              <w:t xml:space="preserve">   </w:t>
            </w:r>
            <w:r>
              <w:fldChar w:fldCharType="begin">
                <w:ffData>
                  <w:name w:val="Check57"/>
                  <w:enabled/>
                  <w:calcOnExit w:val="0"/>
                  <w:statusText w:type="text" w:val="Other"/>
                  <w:checkBox>
                    <w:sizeAuto/>
                    <w:default w:val="0"/>
                    <w:checked w:val="0"/>
                  </w:checkBox>
                </w:ffData>
              </w:fldChar>
            </w:r>
            <w:r>
              <w:instrText xml:space="preserve"> FORMCHECKBOX </w:instrText>
            </w:r>
            <w:r w:rsidR="00B70A55">
              <w:fldChar w:fldCharType="separate"/>
            </w:r>
            <w:r>
              <w:fldChar w:fldCharType="end"/>
            </w:r>
            <w:r w:rsidRPr="006D1BBA">
              <w:t xml:space="preserve"> Other</w:t>
            </w:r>
          </w:p>
        </w:tc>
      </w:tr>
      <w:tr w:rsidR="005432CB" w14:paraId="05CB9BCC" w14:textId="77777777" w:rsidTr="00C57B07">
        <w:trPr>
          <w:cantSplit/>
        </w:trPr>
        <w:tc>
          <w:tcPr>
            <w:tcW w:w="2358" w:type="dxa"/>
            <w:shd w:val="clear" w:color="auto" w:fill="F2F2F2" w:themeFill="background1" w:themeFillShade="F2"/>
          </w:tcPr>
          <w:p w14:paraId="32B9423C" w14:textId="77777777" w:rsidR="005432CB" w:rsidRPr="00756E22" w:rsidRDefault="005432CB" w:rsidP="00C57B07">
            <w:pPr>
              <w:pStyle w:val="TableText"/>
            </w:pPr>
            <w:r w:rsidRPr="00756E22">
              <w:t>Associated Routine</w:t>
            </w:r>
          </w:p>
        </w:tc>
        <w:tc>
          <w:tcPr>
            <w:tcW w:w="7218" w:type="dxa"/>
            <w:gridSpan w:val="4"/>
          </w:tcPr>
          <w:p w14:paraId="082EC86C" w14:textId="77777777" w:rsidR="005432CB" w:rsidRDefault="005432CB" w:rsidP="00C57B07">
            <w:pPr>
              <w:pStyle w:val="TableText"/>
            </w:pPr>
          </w:p>
        </w:tc>
      </w:tr>
    </w:tbl>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Protocols"/>
      </w:tblPr>
      <w:tblGrid>
        <w:gridCol w:w="9576"/>
      </w:tblGrid>
      <w:tr w:rsidR="005432CB" w:rsidRPr="006D1BBA" w14:paraId="6A8D22D7" w14:textId="77777777" w:rsidTr="00C57B0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F249C4D" w14:textId="77777777" w:rsidR="005432CB" w:rsidRPr="006D1BBA" w:rsidRDefault="005432CB" w:rsidP="00C57B07">
            <w:pPr>
              <w:pStyle w:val="TableHeading"/>
            </w:pPr>
            <w:r w:rsidRPr="006D1BBA">
              <w:t>Current Entry Action Logic</w:t>
            </w:r>
          </w:p>
        </w:tc>
      </w:tr>
      <w:tr w:rsidR="005432CB" w:rsidRPr="006D1BBA" w14:paraId="69527749" w14:textId="77777777" w:rsidTr="00C57B07">
        <w:trPr>
          <w:cantSplit/>
        </w:trPr>
        <w:tc>
          <w:tcPr>
            <w:tcW w:w="5000" w:type="pct"/>
            <w:tcBorders>
              <w:top w:val="single" w:sz="6" w:space="0" w:color="000000"/>
              <w:left w:val="single" w:sz="6" w:space="0" w:color="000000"/>
              <w:bottom w:val="single" w:sz="6" w:space="0" w:color="000000"/>
              <w:right w:val="single" w:sz="6" w:space="0" w:color="000000"/>
            </w:tcBorders>
          </w:tcPr>
          <w:p w14:paraId="437E8F76" w14:textId="77777777" w:rsidR="005432CB" w:rsidRPr="006D1BBA" w:rsidRDefault="005432CB" w:rsidP="00C57B07">
            <w:pPr>
              <w:pStyle w:val="TableText"/>
            </w:pPr>
          </w:p>
        </w:tc>
      </w:tr>
      <w:tr w:rsidR="005432CB" w:rsidRPr="006D1BBA" w14:paraId="57BCE770" w14:textId="77777777" w:rsidTr="00C57B07">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BB7080F" w14:textId="77777777" w:rsidR="005432CB" w:rsidRPr="006D1BBA" w:rsidRDefault="005432CB" w:rsidP="00C57B07">
            <w:pPr>
              <w:pStyle w:val="TableHeading"/>
            </w:pPr>
            <w:r w:rsidRPr="006D1BBA">
              <w:t>Modified Entry Action Logic (Changes are in bold)</w:t>
            </w:r>
          </w:p>
        </w:tc>
      </w:tr>
      <w:tr w:rsidR="005432CB" w:rsidRPr="006D1BBA" w14:paraId="0E7F7DB3" w14:textId="77777777" w:rsidTr="004F17D6">
        <w:tc>
          <w:tcPr>
            <w:tcW w:w="5000" w:type="pct"/>
            <w:tcBorders>
              <w:top w:val="single" w:sz="6" w:space="0" w:color="000000"/>
              <w:left w:val="single" w:sz="6" w:space="0" w:color="000000"/>
              <w:bottom w:val="single" w:sz="6" w:space="0" w:color="000000"/>
              <w:right w:val="single" w:sz="6" w:space="0" w:color="000000"/>
            </w:tcBorders>
          </w:tcPr>
          <w:p w14:paraId="05B13F4F" w14:textId="77777777" w:rsidR="004F17D6" w:rsidRPr="004F17D6" w:rsidRDefault="004F17D6" w:rsidP="004F17D6">
            <w:pPr>
              <w:pStyle w:val="TableText"/>
              <w:rPr>
                <w:b/>
              </w:rPr>
            </w:pPr>
            <w:r w:rsidRPr="004F17D6">
              <w:rPr>
                <w:b/>
              </w:rPr>
              <w:t>ITEM: PSO ERX PRINT                     MNEMONIC: P</w:t>
            </w:r>
          </w:p>
          <w:p w14:paraId="7BD670B1" w14:textId="77777777" w:rsidR="004F17D6" w:rsidRPr="004F17D6" w:rsidRDefault="004F17D6" w:rsidP="004F17D6">
            <w:pPr>
              <w:pStyle w:val="TableText"/>
              <w:rPr>
                <w:b/>
              </w:rPr>
            </w:pPr>
            <w:r w:rsidRPr="004F17D6">
              <w:rPr>
                <w:b/>
              </w:rPr>
              <w:t xml:space="preserve">  SEQUENCE: 1</w:t>
            </w:r>
          </w:p>
          <w:p w14:paraId="6CAE42F0" w14:textId="77777777" w:rsidR="004F17D6" w:rsidRPr="004F17D6" w:rsidRDefault="004F17D6" w:rsidP="004F17D6">
            <w:pPr>
              <w:pStyle w:val="TableText"/>
              <w:rPr>
                <w:b/>
              </w:rPr>
            </w:pPr>
            <w:r w:rsidRPr="004F17D6">
              <w:rPr>
                <w:b/>
              </w:rPr>
              <w:t>ITEM: PSO ERX REJECT                    MNEMONIC: RJ</w:t>
            </w:r>
          </w:p>
          <w:p w14:paraId="744AEF24" w14:textId="77777777" w:rsidR="004F17D6" w:rsidRPr="004F17D6" w:rsidRDefault="004F17D6" w:rsidP="004F17D6">
            <w:pPr>
              <w:pStyle w:val="TableText"/>
              <w:rPr>
                <w:b/>
              </w:rPr>
            </w:pPr>
            <w:r w:rsidRPr="004F17D6">
              <w:rPr>
                <w:b/>
              </w:rPr>
              <w:t>ITEM: PSO ERX ACCEPT VALIDATION         MNEMONIC: AV</w:t>
            </w:r>
          </w:p>
          <w:p w14:paraId="79C51EF4" w14:textId="77777777" w:rsidR="004F17D6" w:rsidRPr="004F17D6" w:rsidRDefault="004F17D6" w:rsidP="004F17D6">
            <w:pPr>
              <w:pStyle w:val="TableText"/>
              <w:rPr>
                <w:b/>
              </w:rPr>
            </w:pPr>
            <w:r w:rsidRPr="004F17D6">
              <w:rPr>
                <w:b/>
              </w:rPr>
              <w:t xml:space="preserve">  SEQUENCE: 7</w:t>
            </w:r>
          </w:p>
          <w:p w14:paraId="1A415F9E" w14:textId="77777777" w:rsidR="004F17D6" w:rsidRDefault="004F17D6" w:rsidP="004F17D6">
            <w:pPr>
              <w:pStyle w:val="TableText"/>
              <w:rPr>
                <w:b/>
              </w:rPr>
            </w:pPr>
            <w:r w:rsidRPr="004F17D6">
              <w:rPr>
                <w:b/>
              </w:rPr>
              <w:t>ITEM: PSO ERX EDIT                      MNEMONIC: E</w:t>
            </w:r>
          </w:p>
          <w:p w14:paraId="58FDF64E" w14:textId="77777777" w:rsidR="004F17D6" w:rsidRPr="004F17D6" w:rsidRDefault="004F17D6" w:rsidP="004F17D6">
            <w:pPr>
              <w:pStyle w:val="TableText"/>
              <w:rPr>
                <w:b/>
              </w:rPr>
            </w:pPr>
            <w:r w:rsidRPr="004F17D6">
              <w:rPr>
                <w:b/>
              </w:rPr>
              <w:t xml:space="preserve">  SEQUENCE: 2</w:t>
            </w:r>
          </w:p>
          <w:p w14:paraId="21DEFA3C" w14:textId="77777777" w:rsidR="004F17D6" w:rsidRPr="004F17D6" w:rsidRDefault="004F17D6" w:rsidP="004F17D6">
            <w:pPr>
              <w:pStyle w:val="TableText"/>
              <w:rPr>
                <w:b/>
              </w:rPr>
            </w:pPr>
            <w:r w:rsidRPr="004F17D6">
              <w:rPr>
                <w:b/>
              </w:rPr>
              <w:t>ITEM: PSO ERX HOLD                      MNEMONIC: H</w:t>
            </w:r>
          </w:p>
          <w:p w14:paraId="023298DB" w14:textId="77777777" w:rsidR="004F17D6" w:rsidRPr="004F17D6" w:rsidRDefault="004F17D6" w:rsidP="004F17D6">
            <w:pPr>
              <w:pStyle w:val="TableText"/>
              <w:rPr>
                <w:b/>
              </w:rPr>
            </w:pPr>
            <w:r w:rsidRPr="004F17D6">
              <w:rPr>
                <w:b/>
              </w:rPr>
              <w:lastRenderedPageBreak/>
              <w:t xml:space="preserve">  SEQUENCE: 5</w:t>
            </w:r>
          </w:p>
          <w:p w14:paraId="6A1EC0DA" w14:textId="77777777" w:rsidR="004F17D6" w:rsidRPr="004F17D6" w:rsidRDefault="004F17D6" w:rsidP="004F17D6">
            <w:pPr>
              <w:pStyle w:val="TableText"/>
              <w:rPr>
                <w:b/>
              </w:rPr>
            </w:pPr>
            <w:r w:rsidRPr="004F17D6">
              <w:rPr>
                <w:b/>
              </w:rPr>
              <w:t>ITEM: PSO ERX UNHOLD                    MNEMONIC: UH</w:t>
            </w:r>
          </w:p>
          <w:p w14:paraId="38D96D59" w14:textId="77777777" w:rsidR="004F17D6" w:rsidRPr="004F17D6" w:rsidRDefault="004F17D6" w:rsidP="004F17D6">
            <w:pPr>
              <w:pStyle w:val="TableText"/>
              <w:rPr>
                <w:b/>
              </w:rPr>
            </w:pPr>
            <w:r w:rsidRPr="004F17D6">
              <w:rPr>
                <w:b/>
              </w:rPr>
              <w:t xml:space="preserve">  SEQUENCE: 8</w:t>
            </w:r>
          </w:p>
          <w:p w14:paraId="0844CD5F" w14:textId="77777777" w:rsidR="004F17D6" w:rsidRPr="004F17D6" w:rsidRDefault="004F17D6" w:rsidP="004F17D6">
            <w:pPr>
              <w:pStyle w:val="TableText"/>
              <w:rPr>
                <w:b/>
              </w:rPr>
            </w:pPr>
            <w:r w:rsidRPr="004F17D6">
              <w:rPr>
                <w:b/>
              </w:rPr>
              <w:t xml:space="preserve">  HEADER: D SHOW^VALM S XQORM("#")=$O(^ORD(101,"B","PSO ERX SELECT BY NUMBER",0)</w:t>
            </w:r>
          </w:p>
          <w:p w14:paraId="0507922D" w14:textId="33050B41" w:rsidR="005432CB" w:rsidRPr="006D1BBA" w:rsidRDefault="004F17D6" w:rsidP="004F17D6">
            <w:pPr>
              <w:pStyle w:val="TableText"/>
            </w:pPr>
            <w:r w:rsidRPr="004F17D6">
              <w:rPr>
                <w:b/>
              </w:rPr>
              <w:t>)_"^1:12"</w:t>
            </w:r>
          </w:p>
        </w:tc>
      </w:tr>
    </w:tbl>
    <w:p w14:paraId="37BDD688" w14:textId="77777777" w:rsidR="002D7BC4" w:rsidRDefault="002D7BC4" w:rsidP="00FC4647">
      <w:pPr>
        <w:pStyle w:val="Heading5"/>
      </w:pPr>
      <w:r>
        <w:lastRenderedPageBreak/>
        <w:t>Remote Procedure Call (RPC)</w:t>
      </w:r>
      <w:bookmarkEnd w:id="423"/>
    </w:p>
    <w:p w14:paraId="6E1DB502" w14:textId="4D651FAF" w:rsidR="0068152C" w:rsidRPr="0068152C" w:rsidRDefault="0068152C" w:rsidP="0068152C">
      <w:pPr>
        <w:pStyle w:val="BodyText"/>
      </w:pPr>
      <w:r>
        <w:t>This section outlines the Remote Procedure Calls (RPC) affected by the functionality being designed.</w:t>
      </w:r>
    </w:p>
    <w:p w14:paraId="65CFFD49" w14:textId="45A39F02" w:rsidR="006D1BBA" w:rsidRDefault="00C015EC" w:rsidP="006437DA">
      <w:pPr>
        <w:pStyle w:val="Caption"/>
      </w:pPr>
      <w:bookmarkStart w:id="441" w:name="_Toc485810716"/>
      <w:r>
        <w:t xml:space="preserve">Table </w:t>
      </w:r>
      <w:r w:rsidR="00B70A55">
        <w:fldChar w:fldCharType="begin"/>
      </w:r>
      <w:r w:rsidR="00B70A55">
        <w:instrText xml:space="preserve"> SEQ Table \* ARABIC </w:instrText>
      </w:r>
      <w:r w:rsidR="00B70A55">
        <w:fldChar w:fldCharType="separate"/>
      </w:r>
      <w:r w:rsidR="003A1DCC">
        <w:rPr>
          <w:noProof/>
        </w:rPr>
        <w:t>87</w:t>
      </w:r>
      <w:r w:rsidR="00B70A55">
        <w:rPr>
          <w:noProof/>
        </w:rPr>
        <w:fldChar w:fldCharType="end"/>
      </w:r>
      <w:r>
        <w:t>:</w:t>
      </w:r>
      <w:r w:rsidRPr="00EC1C67">
        <w:t xml:space="preserve"> </w:t>
      </w:r>
      <w:r w:rsidR="00094ABC" w:rsidRPr="00094ABC">
        <w:t>RPC</w:t>
      </w:r>
      <w:r w:rsidR="005432CB">
        <w:t xml:space="preserve">: </w:t>
      </w:r>
      <w:r w:rsidR="005432CB" w:rsidRPr="005432CB">
        <w:t>PSOERXA0 DRGMTCH</w:t>
      </w:r>
      <w:bookmarkEnd w:id="44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PC affected by the functionality being designed, listed by name, tag^rtn, input parameters, results array, and description."/>
      </w:tblPr>
      <w:tblGrid>
        <w:gridCol w:w="3014"/>
        <w:gridCol w:w="1950"/>
        <w:gridCol w:w="2210"/>
        <w:gridCol w:w="2402"/>
      </w:tblGrid>
      <w:tr w:rsidR="00E61EBB" w:rsidRPr="00094ABC" w14:paraId="75CDD8EC" w14:textId="77777777" w:rsidTr="003D34F4">
        <w:trPr>
          <w:cantSplit/>
          <w:tblHeader/>
        </w:trPr>
        <w:tc>
          <w:tcPr>
            <w:tcW w:w="1574" w:type="pct"/>
            <w:shd w:val="clear" w:color="auto" w:fill="F2F2F2" w:themeFill="background1" w:themeFillShade="F2"/>
          </w:tcPr>
          <w:p w14:paraId="7734C4AA" w14:textId="77777777" w:rsidR="00094ABC" w:rsidRPr="00094ABC" w:rsidRDefault="00094ABC" w:rsidP="00094ABC">
            <w:pPr>
              <w:pStyle w:val="TableHeading"/>
            </w:pPr>
            <w:bookmarkStart w:id="442" w:name="ColumnTitle_71"/>
            <w:bookmarkEnd w:id="442"/>
            <w:r w:rsidRPr="00094ABC">
              <w:t>RPCs</w:t>
            </w:r>
          </w:p>
        </w:tc>
        <w:tc>
          <w:tcPr>
            <w:tcW w:w="3426" w:type="pct"/>
            <w:gridSpan w:val="3"/>
            <w:shd w:val="clear" w:color="auto" w:fill="F2F2F2" w:themeFill="background1" w:themeFillShade="F2"/>
          </w:tcPr>
          <w:p w14:paraId="3E69A438" w14:textId="77777777" w:rsidR="00094ABC" w:rsidRPr="00094ABC" w:rsidRDefault="00094ABC" w:rsidP="00094ABC">
            <w:pPr>
              <w:pStyle w:val="TableHeading"/>
            </w:pPr>
            <w:r w:rsidRPr="00094ABC">
              <w:t>Activities</w:t>
            </w:r>
          </w:p>
        </w:tc>
      </w:tr>
      <w:tr w:rsidR="00094ABC" w:rsidRPr="00094ABC" w14:paraId="08F840D8" w14:textId="77777777" w:rsidTr="003D34F4">
        <w:trPr>
          <w:cantSplit/>
        </w:trPr>
        <w:tc>
          <w:tcPr>
            <w:tcW w:w="1574" w:type="pct"/>
            <w:shd w:val="clear" w:color="auto" w:fill="F2F2F2" w:themeFill="background1" w:themeFillShade="F2"/>
          </w:tcPr>
          <w:p w14:paraId="7507DB1B" w14:textId="77777777" w:rsidR="00094ABC" w:rsidRPr="00094ABC" w:rsidRDefault="00094ABC" w:rsidP="009B28F0">
            <w:pPr>
              <w:pStyle w:val="TableText"/>
            </w:pPr>
            <w:r w:rsidRPr="00094ABC">
              <w:t>Name</w:t>
            </w:r>
          </w:p>
        </w:tc>
        <w:tc>
          <w:tcPr>
            <w:tcW w:w="3426" w:type="pct"/>
            <w:gridSpan w:val="3"/>
          </w:tcPr>
          <w:p w14:paraId="496D80F0" w14:textId="6CAAA9D4" w:rsidR="00094ABC" w:rsidRPr="00094ABC" w:rsidRDefault="005432CB" w:rsidP="009B28F0">
            <w:pPr>
              <w:pStyle w:val="TableText"/>
            </w:pPr>
            <w:r w:rsidRPr="005432CB">
              <w:t>PSOERXA0 DRGMTCH</w:t>
            </w:r>
          </w:p>
        </w:tc>
      </w:tr>
      <w:tr w:rsidR="00094ABC" w:rsidRPr="00094ABC" w14:paraId="56B59CF0" w14:textId="77777777" w:rsidTr="003D34F4">
        <w:trPr>
          <w:cantSplit/>
        </w:trPr>
        <w:tc>
          <w:tcPr>
            <w:tcW w:w="1574" w:type="pct"/>
            <w:shd w:val="clear" w:color="auto" w:fill="F2F2F2" w:themeFill="background1" w:themeFillShade="F2"/>
          </w:tcPr>
          <w:p w14:paraId="36DC6726" w14:textId="77777777" w:rsidR="00094ABC" w:rsidRPr="00094ABC" w:rsidRDefault="00094ABC" w:rsidP="009B28F0">
            <w:pPr>
              <w:pStyle w:val="TableText"/>
            </w:pPr>
            <w:r w:rsidRPr="00094ABC">
              <w:t>TAG^RTN</w:t>
            </w:r>
          </w:p>
        </w:tc>
        <w:tc>
          <w:tcPr>
            <w:tcW w:w="3426" w:type="pct"/>
            <w:gridSpan w:val="3"/>
          </w:tcPr>
          <w:p w14:paraId="406DFDFD" w14:textId="63FC6E5B" w:rsidR="00094ABC" w:rsidRPr="00094ABC" w:rsidRDefault="004F17D6" w:rsidP="009B28F0">
            <w:pPr>
              <w:pStyle w:val="TableText"/>
            </w:pPr>
            <w:r w:rsidRPr="004F17D6">
              <w:t>DRGMTCH</w:t>
            </w:r>
          </w:p>
        </w:tc>
      </w:tr>
      <w:tr w:rsidR="004F17D6" w:rsidRPr="00094ABC" w14:paraId="2CDD920C" w14:textId="77777777" w:rsidTr="003D34F4">
        <w:trPr>
          <w:cantSplit/>
        </w:trPr>
        <w:tc>
          <w:tcPr>
            <w:tcW w:w="1574" w:type="pct"/>
            <w:shd w:val="clear" w:color="auto" w:fill="F2F2F2" w:themeFill="background1" w:themeFillShade="F2"/>
          </w:tcPr>
          <w:p w14:paraId="65002403" w14:textId="4B38A136" w:rsidR="004F17D6" w:rsidRPr="00094ABC" w:rsidRDefault="004F17D6" w:rsidP="009B28F0">
            <w:pPr>
              <w:pStyle w:val="TableText"/>
            </w:pPr>
            <w:r>
              <w:t>Routine</w:t>
            </w:r>
          </w:p>
        </w:tc>
        <w:tc>
          <w:tcPr>
            <w:tcW w:w="3426" w:type="pct"/>
            <w:gridSpan w:val="3"/>
          </w:tcPr>
          <w:p w14:paraId="517266C6" w14:textId="778414EE" w:rsidR="004F17D6" w:rsidRPr="004F17D6" w:rsidRDefault="004F17D6" w:rsidP="009B28F0">
            <w:pPr>
              <w:pStyle w:val="TableText"/>
            </w:pPr>
            <w:r w:rsidRPr="004F17D6">
              <w:t>PSOERXA0</w:t>
            </w:r>
          </w:p>
        </w:tc>
      </w:tr>
      <w:tr w:rsidR="00E61EBB" w:rsidRPr="00094ABC" w14:paraId="21098092" w14:textId="77777777" w:rsidTr="003D34F4">
        <w:trPr>
          <w:cantSplit/>
        </w:trPr>
        <w:tc>
          <w:tcPr>
            <w:tcW w:w="1574" w:type="pct"/>
            <w:shd w:val="clear" w:color="auto" w:fill="F2F2F2" w:themeFill="background1" w:themeFillShade="F2"/>
          </w:tcPr>
          <w:p w14:paraId="10528EB6" w14:textId="77777777" w:rsidR="00094ABC" w:rsidRPr="00094ABC" w:rsidRDefault="00094ABC" w:rsidP="009B28F0">
            <w:pPr>
              <w:pStyle w:val="TableText"/>
            </w:pPr>
            <w:r w:rsidRPr="00094ABC">
              <w:t>Input Parameters</w:t>
            </w:r>
          </w:p>
        </w:tc>
        <w:tc>
          <w:tcPr>
            <w:tcW w:w="3426" w:type="pct"/>
            <w:gridSpan w:val="3"/>
            <w:tcBorders>
              <w:bottom w:val="single" w:sz="4" w:space="0" w:color="auto"/>
            </w:tcBorders>
          </w:tcPr>
          <w:p w14:paraId="4A39A8B2" w14:textId="3A9C6C88" w:rsidR="00094ABC" w:rsidRPr="00094ABC" w:rsidRDefault="004F17D6" w:rsidP="009B28F0">
            <w:pPr>
              <w:pStyle w:val="TableText"/>
            </w:pPr>
            <w:r w:rsidRPr="004F17D6">
              <w:t>NDCUPN</w:t>
            </w:r>
            <w:r w:rsidR="00D4329D">
              <w:t xml:space="preserve">; </w:t>
            </w:r>
            <w:r w:rsidR="00D4329D" w:rsidRPr="00D4329D">
              <w:t>DGDESC</w:t>
            </w:r>
          </w:p>
        </w:tc>
      </w:tr>
      <w:tr w:rsidR="00D4329D" w:rsidRPr="00094ABC" w14:paraId="153C6FD8" w14:textId="77777777" w:rsidTr="003D34F4">
        <w:trPr>
          <w:cantSplit/>
        </w:trPr>
        <w:tc>
          <w:tcPr>
            <w:tcW w:w="1574" w:type="pct"/>
            <w:shd w:val="clear" w:color="auto" w:fill="F2F2F2" w:themeFill="background1" w:themeFillShade="F2"/>
          </w:tcPr>
          <w:p w14:paraId="4124270E" w14:textId="294719BB" w:rsidR="00D4329D" w:rsidRPr="00094ABC" w:rsidRDefault="00D4329D" w:rsidP="009B28F0">
            <w:pPr>
              <w:pStyle w:val="TableText"/>
            </w:pPr>
            <w:r>
              <w:t>Input Description</w:t>
            </w:r>
          </w:p>
        </w:tc>
        <w:tc>
          <w:tcPr>
            <w:tcW w:w="3426" w:type="pct"/>
            <w:gridSpan w:val="3"/>
            <w:tcBorders>
              <w:bottom w:val="single" w:sz="4" w:space="0" w:color="auto"/>
            </w:tcBorders>
          </w:tcPr>
          <w:p w14:paraId="6A97E0F9" w14:textId="77777777" w:rsidR="00D4329D" w:rsidRDefault="00D4329D" w:rsidP="00B17A69">
            <w:pPr>
              <w:pStyle w:val="TableText"/>
            </w:pPr>
            <w:r>
              <w:t>Both parameters are 'optional', but to receive any legitimate results, at least one of the two must be passed in.</w:t>
            </w:r>
          </w:p>
          <w:p w14:paraId="5F9EAD5C" w14:textId="77777777" w:rsidR="00D4329D" w:rsidRDefault="00D4329D" w:rsidP="00B17A69">
            <w:pPr>
              <w:pStyle w:val="TableText"/>
            </w:pPr>
            <w:r>
              <w:t xml:space="preserve">  </w:t>
            </w:r>
          </w:p>
          <w:p w14:paraId="656D9AC1" w14:textId="6C5EF607" w:rsidR="00D4329D" w:rsidRDefault="00D4329D" w:rsidP="00B17A69">
            <w:pPr>
              <w:pStyle w:val="TableText"/>
            </w:pPr>
            <w:r>
              <w:t>NDCUPN - NDC or UPN value to be match to the NDC/UPN file (#50.67).</w:t>
            </w:r>
          </w:p>
          <w:p w14:paraId="38D6D360" w14:textId="77777777" w:rsidR="00D4329D" w:rsidRDefault="00D4329D" w:rsidP="00B17A69">
            <w:pPr>
              <w:pStyle w:val="TableText"/>
            </w:pPr>
            <w:r>
              <w:t xml:space="preserve">            If NDC, pass "N^ndc value"</w:t>
            </w:r>
          </w:p>
          <w:p w14:paraId="2477EDFB" w14:textId="77777777" w:rsidR="00D4329D" w:rsidRDefault="00D4329D" w:rsidP="00B17A69">
            <w:pPr>
              <w:pStyle w:val="TableText"/>
            </w:pPr>
            <w:r>
              <w:t xml:space="preserve">            If UPN, pass "U^upn value"</w:t>
            </w:r>
          </w:p>
          <w:p w14:paraId="27F18370" w14:textId="77777777" w:rsidR="00D4329D" w:rsidRDefault="00D4329D" w:rsidP="00B17A69">
            <w:pPr>
              <w:pStyle w:val="TableText"/>
            </w:pPr>
            <w:r>
              <w:t xml:space="preserve">  </w:t>
            </w:r>
          </w:p>
          <w:p w14:paraId="22FB1409" w14:textId="38E8974C" w:rsidR="00D4329D" w:rsidRPr="004F17D6" w:rsidRDefault="00D4329D" w:rsidP="00D4329D">
            <w:pPr>
              <w:pStyle w:val="TableText"/>
            </w:pPr>
            <w:r>
              <w:t>DGDESC - Textual drug description. Pass in the drug description or 'drug name'. (</w:t>
            </w:r>
            <w:proofErr w:type="gramStart"/>
            <w:r>
              <w:t>ex</w:t>
            </w:r>
            <w:proofErr w:type="gramEnd"/>
            <w:r>
              <w:t>. ACETAMINOPHEN 400 MG TABLET).</w:t>
            </w:r>
          </w:p>
        </w:tc>
      </w:tr>
      <w:tr w:rsidR="00D4329D" w:rsidRPr="00094ABC" w14:paraId="7A3D01D4" w14:textId="77777777" w:rsidTr="001615A5">
        <w:trPr>
          <w:cantSplit/>
          <w:trHeight w:val="350"/>
        </w:trPr>
        <w:tc>
          <w:tcPr>
            <w:tcW w:w="1574" w:type="pct"/>
            <w:vMerge w:val="restart"/>
            <w:shd w:val="clear" w:color="auto" w:fill="F2F2F2" w:themeFill="background1" w:themeFillShade="F2"/>
          </w:tcPr>
          <w:p w14:paraId="04961498" w14:textId="77777777" w:rsidR="00D4329D" w:rsidRPr="00094ABC" w:rsidRDefault="00D4329D" w:rsidP="009B28F0">
            <w:pPr>
              <w:pStyle w:val="TableText"/>
            </w:pPr>
            <w:r w:rsidRPr="00094ABC">
              <w:t>Results Array</w:t>
            </w:r>
          </w:p>
        </w:tc>
        <w:tc>
          <w:tcPr>
            <w:tcW w:w="1018" w:type="pct"/>
            <w:tcBorders>
              <w:bottom w:val="nil"/>
              <w:right w:val="nil"/>
            </w:tcBorders>
          </w:tcPr>
          <w:p w14:paraId="0CA0BD80" w14:textId="7DFF192E" w:rsidR="00D4329D" w:rsidRPr="00094ABC" w:rsidRDefault="00D4329D" w:rsidP="009B28F0">
            <w:pPr>
              <w:pStyle w:val="TableText"/>
            </w:pPr>
            <w:r>
              <w:fldChar w:fldCharType="begin">
                <w:ffData>
                  <w:name w:val="Check58"/>
                  <w:enabled/>
                  <w:calcOnExit w:val="0"/>
                  <w:statusText w:type="text" w:val="Single value"/>
                  <w:checkBox>
                    <w:sizeAuto/>
                    <w:default w:val="1"/>
                  </w:checkBox>
                </w:ffData>
              </w:fldChar>
            </w:r>
            <w:bookmarkStart w:id="443" w:name="Check58"/>
            <w:r>
              <w:instrText xml:space="preserve"> FORMCHECKBOX </w:instrText>
            </w:r>
            <w:r w:rsidR="00B70A55">
              <w:fldChar w:fldCharType="separate"/>
            </w:r>
            <w:r>
              <w:fldChar w:fldCharType="end"/>
            </w:r>
            <w:bookmarkEnd w:id="443"/>
            <w:r w:rsidRPr="00094ABC">
              <w:t xml:space="preserve"> Single Value</w:t>
            </w:r>
          </w:p>
        </w:tc>
        <w:tc>
          <w:tcPr>
            <w:tcW w:w="1154" w:type="pct"/>
            <w:tcBorders>
              <w:left w:val="nil"/>
              <w:bottom w:val="nil"/>
              <w:right w:val="nil"/>
            </w:tcBorders>
          </w:tcPr>
          <w:p w14:paraId="0D928669" w14:textId="77777777" w:rsidR="00D4329D" w:rsidRPr="00094ABC" w:rsidRDefault="00D4329D" w:rsidP="009B28F0">
            <w:pPr>
              <w:pStyle w:val="TableText"/>
            </w:pPr>
            <w:r>
              <w:fldChar w:fldCharType="begin">
                <w:ffData>
                  <w:name w:val="Check59"/>
                  <w:enabled/>
                  <w:calcOnExit w:val="0"/>
                  <w:statusText w:type="text" w:val="Array"/>
                  <w:checkBox>
                    <w:sizeAuto/>
                    <w:default w:val="0"/>
                    <w:checked w:val="0"/>
                  </w:checkBox>
                </w:ffData>
              </w:fldChar>
            </w:r>
            <w:bookmarkStart w:id="444" w:name="Check59"/>
            <w:r>
              <w:instrText xml:space="preserve"> FORMCHECKBOX </w:instrText>
            </w:r>
            <w:r w:rsidR="00B70A55">
              <w:fldChar w:fldCharType="separate"/>
            </w:r>
            <w:r>
              <w:fldChar w:fldCharType="end"/>
            </w:r>
            <w:bookmarkEnd w:id="444"/>
            <w:r w:rsidRPr="00094ABC">
              <w:t xml:space="preserve"> Array</w:t>
            </w:r>
          </w:p>
        </w:tc>
        <w:tc>
          <w:tcPr>
            <w:tcW w:w="1254" w:type="pct"/>
            <w:tcBorders>
              <w:left w:val="nil"/>
              <w:bottom w:val="nil"/>
            </w:tcBorders>
          </w:tcPr>
          <w:p w14:paraId="493B1261" w14:textId="77777777" w:rsidR="00D4329D" w:rsidRPr="00094ABC" w:rsidRDefault="00D4329D" w:rsidP="009B28F0">
            <w:pPr>
              <w:pStyle w:val="TableText"/>
            </w:pPr>
            <w:r>
              <w:fldChar w:fldCharType="begin">
                <w:ffData>
                  <w:name w:val="Check60"/>
                  <w:enabled/>
                  <w:calcOnExit w:val="0"/>
                  <w:statusText w:type="text" w:val="Word processing"/>
                  <w:checkBox>
                    <w:sizeAuto/>
                    <w:default w:val="0"/>
                    <w:checked w:val="0"/>
                  </w:checkBox>
                </w:ffData>
              </w:fldChar>
            </w:r>
            <w:bookmarkStart w:id="445" w:name="Check60"/>
            <w:r>
              <w:instrText xml:space="preserve"> FORMCHECKBOX </w:instrText>
            </w:r>
            <w:r w:rsidR="00B70A55">
              <w:fldChar w:fldCharType="separate"/>
            </w:r>
            <w:r>
              <w:fldChar w:fldCharType="end"/>
            </w:r>
            <w:bookmarkEnd w:id="445"/>
            <w:r w:rsidRPr="00094ABC">
              <w:t xml:space="preserve"> Word Processing</w:t>
            </w:r>
          </w:p>
        </w:tc>
      </w:tr>
      <w:tr w:rsidR="00D4329D" w:rsidRPr="00094ABC" w14:paraId="5768D5CE" w14:textId="77777777" w:rsidTr="001615A5">
        <w:trPr>
          <w:cantSplit/>
          <w:trHeight w:val="255"/>
        </w:trPr>
        <w:tc>
          <w:tcPr>
            <w:tcW w:w="1574" w:type="pct"/>
            <w:vMerge/>
            <w:shd w:val="clear" w:color="auto" w:fill="F2F2F2" w:themeFill="background1" w:themeFillShade="F2"/>
          </w:tcPr>
          <w:p w14:paraId="117C261E" w14:textId="77777777" w:rsidR="00D4329D" w:rsidRPr="00094ABC" w:rsidRDefault="00D4329D" w:rsidP="009B28F0">
            <w:pPr>
              <w:pStyle w:val="TableText"/>
            </w:pPr>
          </w:p>
        </w:tc>
        <w:tc>
          <w:tcPr>
            <w:tcW w:w="1018" w:type="pct"/>
            <w:tcBorders>
              <w:top w:val="nil"/>
              <w:right w:val="nil"/>
            </w:tcBorders>
          </w:tcPr>
          <w:p w14:paraId="62CF095D" w14:textId="77777777" w:rsidR="00D4329D" w:rsidRPr="00094ABC" w:rsidRDefault="00D4329D" w:rsidP="009B28F0">
            <w:pPr>
              <w:pStyle w:val="TableText"/>
            </w:pPr>
            <w:r>
              <w:fldChar w:fldCharType="begin">
                <w:ffData>
                  <w:name w:val="Check61"/>
                  <w:enabled/>
                  <w:calcOnExit w:val="0"/>
                  <w:statusText w:type="text" w:val="Global array"/>
                  <w:checkBox>
                    <w:sizeAuto/>
                    <w:default w:val="0"/>
                    <w:checked w:val="0"/>
                  </w:checkBox>
                </w:ffData>
              </w:fldChar>
            </w:r>
            <w:bookmarkStart w:id="446" w:name="Check61"/>
            <w:r>
              <w:instrText xml:space="preserve"> FORMCHECKBOX </w:instrText>
            </w:r>
            <w:r w:rsidR="00B70A55">
              <w:fldChar w:fldCharType="separate"/>
            </w:r>
            <w:r>
              <w:fldChar w:fldCharType="end"/>
            </w:r>
            <w:bookmarkEnd w:id="446"/>
            <w:r w:rsidRPr="00094ABC">
              <w:t xml:space="preserve"> Global Array</w:t>
            </w:r>
          </w:p>
        </w:tc>
        <w:tc>
          <w:tcPr>
            <w:tcW w:w="1154" w:type="pct"/>
            <w:tcBorders>
              <w:top w:val="nil"/>
              <w:left w:val="nil"/>
              <w:right w:val="nil"/>
            </w:tcBorders>
          </w:tcPr>
          <w:p w14:paraId="3BA72507" w14:textId="77777777" w:rsidR="00D4329D" w:rsidRPr="00094ABC" w:rsidRDefault="00D4329D" w:rsidP="009B28F0">
            <w:pPr>
              <w:pStyle w:val="TableText"/>
            </w:pPr>
            <w:r>
              <w:fldChar w:fldCharType="begin">
                <w:ffData>
                  <w:name w:val="Check110"/>
                  <w:enabled/>
                  <w:calcOnExit w:val="0"/>
                  <w:statusText w:type="text" w:val="Global instance"/>
                  <w:checkBox>
                    <w:sizeAuto/>
                    <w:default w:val="0"/>
                    <w:checked w:val="0"/>
                  </w:checkBox>
                </w:ffData>
              </w:fldChar>
            </w:r>
            <w:bookmarkStart w:id="447" w:name="Check110"/>
            <w:r>
              <w:instrText xml:space="preserve"> FORMCHECKBOX </w:instrText>
            </w:r>
            <w:r w:rsidR="00B70A55">
              <w:fldChar w:fldCharType="separate"/>
            </w:r>
            <w:r>
              <w:fldChar w:fldCharType="end"/>
            </w:r>
            <w:bookmarkEnd w:id="447"/>
            <w:r w:rsidRPr="00094ABC">
              <w:t xml:space="preserve"> Global Instance</w:t>
            </w:r>
          </w:p>
        </w:tc>
        <w:tc>
          <w:tcPr>
            <w:tcW w:w="1254" w:type="pct"/>
            <w:tcBorders>
              <w:top w:val="nil"/>
              <w:left w:val="nil"/>
            </w:tcBorders>
          </w:tcPr>
          <w:p w14:paraId="16445B22" w14:textId="77777777" w:rsidR="00D4329D" w:rsidRPr="00094ABC" w:rsidRDefault="00D4329D" w:rsidP="009B28F0">
            <w:pPr>
              <w:pStyle w:val="TableText"/>
            </w:pPr>
          </w:p>
        </w:tc>
      </w:tr>
      <w:tr w:rsidR="00D4329D" w:rsidRPr="00094ABC" w14:paraId="65F2244E" w14:textId="77777777" w:rsidTr="003D34F4">
        <w:trPr>
          <w:cantSplit/>
        </w:trPr>
        <w:tc>
          <w:tcPr>
            <w:tcW w:w="1574" w:type="pct"/>
            <w:shd w:val="clear" w:color="auto" w:fill="F2F2F2" w:themeFill="background1" w:themeFillShade="F2"/>
          </w:tcPr>
          <w:p w14:paraId="6BDF315A" w14:textId="77777777" w:rsidR="00D4329D" w:rsidRPr="00094ABC" w:rsidRDefault="00D4329D" w:rsidP="009B28F0">
            <w:pPr>
              <w:pStyle w:val="TableText"/>
            </w:pPr>
            <w:r w:rsidRPr="00094ABC">
              <w:t>Description</w:t>
            </w:r>
          </w:p>
        </w:tc>
        <w:tc>
          <w:tcPr>
            <w:tcW w:w="3426" w:type="pct"/>
            <w:gridSpan w:val="3"/>
          </w:tcPr>
          <w:p w14:paraId="6C752AA6" w14:textId="70EBAB53" w:rsidR="00D4329D" w:rsidRPr="00094ABC" w:rsidRDefault="00D4329D" w:rsidP="004F17D6">
            <w:pPr>
              <w:pStyle w:val="TableText"/>
            </w:pPr>
            <w:r>
              <w:t xml:space="preserve">This RPC is used to match incoming eRx drugs/supply items to the </w:t>
            </w:r>
            <w:proofErr w:type="gramStart"/>
            <w:r>
              <w:t>VistA  equivalent</w:t>
            </w:r>
            <w:proofErr w:type="gramEnd"/>
            <w:r>
              <w:t xml:space="preserve"> drug/supply items.</w:t>
            </w:r>
          </w:p>
        </w:tc>
      </w:tr>
    </w:tbl>
    <w:p w14:paraId="556CFD72" w14:textId="301B5F32" w:rsidR="005432CB" w:rsidRDefault="005432CB" w:rsidP="005432CB">
      <w:pPr>
        <w:pStyle w:val="Caption"/>
      </w:pPr>
      <w:bookmarkStart w:id="448" w:name="_Toc485810717"/>
      <w:bookmarkStart w:id="449" w:name="_Toc381778421"/>
      <w:r>
        <w:t xml:space="preserve">Table </w:t>
      </w:r>
      <w:r w:rsidR="00B70A55">
        <w:fldChar w:fldCharType="begin"/>
      </w:r>
      <w:r w:rsidR="00B70A55">
        <w:instrText xml:space="preserve"> SEQ Table \* ARABIC </w:instrText>
      </w:r>
      <w:r w:rsidR="00B70A55">
        <w:fldChar w:fldCharType="separate"/>
      </w:r>
      <w:r w:rsidR="003A1DCC">
        <w:rPr>
          <w:noProof/>
        </w:rPr>
        <w:t>88</w:t>
      </w:r>
      <w:r w:rsidR="00B70A55">
        <w:rPr>
          <w:noProof/>
        </w:rPr>
        <w:fldChar w:fldCharType="end"/>
      </w:r>
      <w:r>
        <w:t>:</w:t>
      </w:r>
      <w:r w:rsidRPr="00EC1C67">
        <w:t xml:space="preserve"> </w:t>
      </w:r>
      <w:r w:rsidRPr="00094ABC">
        <w:t>RPC</w:t>
      </w:r>
      <w:r>
        <w:t xml:space="preserve">: </w:t>
      </w:r>
      <w:r w:rsidRPr="005432CB">
        <w:t>PSOERXA0 PRVMTCH</w:t>
      </w:r>
      <w:bookmarkEnd w:id="448"/>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PC affected by the functionality being designed, listed by name, tag^rtn, input parameters, results array, and description."/>
      </w:tblPr>
      <w:tblGrid>
        <w:gridCol w:w="2907"/>
        <w:gridCol w:w="1951"/>
        <w:gridCol w:w="2211"/>
        <w:gridCol w:w="2291"/>
      </w:tblGrid>
      <w:tr w:rsidR="005432CB" w:rsidRPr="00094ABC" w14:paraId="42B8F6AC" w14:textId="77777777" w:rsidTr="0042089C">
        <w:trPr>
          <w:cantSplit/>
          <w:tblHeader/>
        </w:trPr>
        <w:tc>
          <w:tcPr>
            <w:tcW w:w="1553" w:type="pct"/>
            <w:shd w:val="clear" w:color="auto" w:fill="F2F2F2" w:themeFill="background1" w:themeFillShade="F2"/>
          </w:tcPr>
          <w:p w14:paraId="5143D2EF" w14:textId="77777777" w:rsidR="005432CB" w:rsidRPr="00094ABC" w:rsidRDefault="005432CB" w:rsidP="00C57B07">
            <w:pPr>
              <w:pStyle w:val="TableHeading"/>
            </w:pPr>
            <w:r w:rsidRPr="00094ABC">
              <w:t>RPCs</w:t>
            </w:r>
          </w:p>
        </w:tc>
        <w:tc>
          <w:tcPr>
            <w:tcW w:w="3447" w:type="pct"/>
            <w:gridSpan w:val="3"/>
            <w:shd w:val="clear" w:color="auto" w:fill="F2F2F2" w:themeFill="background1" w:themeFillShade="F2"/>
          </w:tcPr>
          <w:p w14:paraId="31FFF078" w14:textId="77777777" w:rsidR="005432CB" w:rsidRPr="00094ABC" w:rsidRDefault="005432CB" w:rsidP="00C57B07">
            <w:pPr>
              <w:pStyle w:val="TableHeading"/>
            </w:pPr>
            <w:r w:rsidRPr="00094ABC">
              <w:t>Activities</w:t>
            </w:r>
          </w:p>
        </w:tc>
      </w:tr>
      <w:tr w:rsidR="005432CB" w:rsidRPr="00094ABC" w14:paraId="54CC56D2" w14:textId="77777777" w:rsidTr="0042089C">
        <w:trPr>
          <w:cantSplit/>
        </w:trPr>
        <w:tc>
          <w:tcPr>
            <w:tcW w:w="1553" w:type="pct"/>
            <w:shd w:val="clear" w:color="auto" w:fill="F2F2F2" w:themeFill="background1" w:themeFillShade="F2"/>
          </w:tcPr>
          <w:p w14:paraId="4CDBFE79" w14:textId="77777777" w:rsidR="005432CB" w:rsidRPr="00094ABC" w:rsidRDefault="005432CB" w:rsidP="00C57B07">
            <w:pPr>
              <w:pStyle w:val="TableText"/>
            </w:pPr>
            <w:r w:rsidRPr="00094ABC">
              <w:t>Name</w:t>
            </w:r>
          </w:p>
        </w:tc>
        <w:tc>
          <w:tcPr>
            <w:tcW w:w="3447" w:type="pct"/>
            <w:gridSpan w:val="3"/>
          </w:tcPr>
          <w:p w14:paraId="55C21B76" w14:textId="77777777" w:rsidR="005432CB" w:rsidRDefault="005432CB" w:rsidP="00C57B07">
            <w:pPr>
              <w:pStyle w:val="TableText"/>
            </w:pPr>
            <w:r w:rsidRPr="005432CB">
              <w:t>PSOERXA0 PRVMTCH</w:t>
            </w:r>
          </w:p>
          <w:p w14:paraId="2EBE4791" w14:textId="3FA98FA9" w:rsidR="00D4329D" w:rsidRPr="00094ABC" w:rsidRDefault="00D4329D" w:rsidP="0042089C">
            <w:pPr>
              <w:pStyle w:val="TableText"/>
            </w:pPr>
            <w:r>
              <w:t xml:space="preserve">Provides logic for matching a provider identified for an incoming </w:t>
            </w:r>
            <w:proofErr w:type="gramStart"/>
            <w:r>
              <w:t>eRx  prescription</w:t>
            </w:r>
            <w:proofErr w:type="gramEnd"/>
            <w:r>
              <w:t>.</w:t>
            </w:r>
          </w:p>
        </w:tc>
      </w:tr>
      <w:tr w:rsidR="005432CB" w:rsidRPr="00094ABC" w14:paraId="1401E1A9" w14:textId="77777777" w:rsidTr="0042089C">
        <w:trPr>
          <w:cantSplit/>
        </w:trPr>
        <w:tc>
          <w:tcPr>
            <w:tcW w:w="1553" w:type="pct"/>
            <w:shd w:val="clear" w:color="auto" w:fill="F2F2F2" w:themeFill="background1" w:themeFillShade="F2"/>
          </w:tcPr>
          <w:p w14:paraId="3E2BABA1" w14:textId="77777777" w:rsidR="005432CB" w:rsidRPr="00094ABC" w:rsidRDefault="005432CB" w:rsidP="00C57B07">
            <w:pPr>
              <w:pStyle w:val="TableText"/>
            </w:pPr>
            <w:r w:rsidRPr="00094ABC">
              <w:t>TAG^RTN</w:t>
            </w:r>
          </w:p>
        </w:tc>
        <w:tc>
          <w:tcPr>
            <w:tcW w:w="3447" w:type="pct"/>
            <w:gridSpan w:val="3"/>
          </w:tcPr>
          <w:p w14:paraId="2C640433" w14:textId="537CBB57" w:rsidR="005432CB" w:rsidRPr="00094ABC" w:rsidRDefault="00D4329D" w:rsidP="00C57B07">
            <w:pPr>
              <w:pStyle w:val="TableText"/>
            </w:pPr>
            <w:r w:rsidRPr="00D4329D">
              <w:t>PRVMTCH</w:t>
            </w:r>
          </w:p>
        </w:tc>
      </w:tr>
      <w:tr w:rsidR="00D4329D" w:rsidRPr="00094ABC" w14:paraId="5F099BD0" w14:textId="77777777" w:rsidTr="0042089C">
        <w:trPr>
          <w:cantSplit/>
        </w:trPr>
        <w:tc>
          <w:tcPr>
            <w:tcW w:w="1553" w:type="pct"/>
            <w:shd w:val="clear" w:color="auto" w:fill="F2F2F2" w:themeFill="background1" w:themeFillShade="F2"/>
          </w:tcPr>
          <w:p w14:paraId="4E46B125" w14:textId="0EAB5DFF" w:rsidR="00D4329D" w:rsidRPr="00094ABC" w:rsidRDefault="00D4329D" w:rsidP="00C57B07">
            <w:pPr>
              <w:pStyle w:val="TableText"/>
            </w:pPr>
            <w:r>
              <w:t>Routine</w:t>
            </w:r>
          </w:p>
        </w:tc>
        <w:tc>
          <w:tcPr>
            <w:tcW w:w="3447" w:type="pct"/>
            <w:gridSpan w:val="3"/>
          </w:tcPr>
          <w:p w14:paraId="0906A58C" w14:textId="36468732" w:rsidR="00D4329D" w:rsidRPr="00D4329D" w:rsidRDefault="00D4329D" w:rsidP="00C57B07">
            <w:pPr>
              <w:pStyle w:val="TableText"/>
            </w:pPr>
            <w:r w:rsidRPr="00D4329D">
              <w:t>PSOERXA0</w:t>
            </w:r>
          </w:p>
        </w:tc>
      </w:tr>
      <w:tr w:rsidR="005432CB" w:rsidRPr="00094ABC" w14:paraId="0B908A39" w14:textId="77777777" w:rsidTr="0042089C">
        <w:trPr>
          <w:cantSplit/>
        </w:trPr>
        <w:tc>
          <w:tcPr>
            <w:tcW w:w="1553" w:type="pct"/>
            <w:shd w:val="clear" w:color="auto" w:fill="F2F2F2" w:themeFill="background1" w:themeFillShade="F2"/>
          </w:tcPr>
          <w:p w14:paraId="273ACEA9" w14:textId="77777777" w:rsidR="005432CB" w:rsidRPr="00094ABC" w:rsidRDefault="005432CB" w:rsidP="00C57B07">
            <w:pPr>
              <w:pStyle w:val="TableText"/>
            </w:pPr>
            <w:r w:rsidRPr="00094ABC">
              <w:t>Input Parameters</w:t>
            </w:r>
          </w:p>
        </w:tc>
        <w:tc>
          <w:tcPr>
            <w:tcW w:w="3447" w:type="pct"/>
            <w:gridSpan w:val="3"/>
            <w:tcBorders>
              <w:bottom w:val="single" w:sz="4" w:space="0" w:color="auto"/>
            </w:tcBorders>
          </w:tcPr>
          <w:p w14:paraId="16170110" w14:textId="37D44E38" w:rsidR="005432CB" w:rsidRPr="00094ABC" w:rsidRDefault="0042089C" w:rsidP="00C57B07">
            <w:pPr>
              <w:pStyle w:val="TableText"/>
            </w:pPr>
            <w:r>
              <w:t>NPI; DEA; CSUB</w:t>
            </w:r>
          </w:p>
        </w:tc>
      </w:tr>
      <w:tr w:rsidR="005432CB" w:rsidRPr="00094ABC" w14:paraId="138554A1" w14:textId="77777777" w:rsidTr="0042089C">
        <w:trPr>
          <w:cantSplit/>
          <w:trHeight w:val="350"/>
        </w:trPr>
        <w:tc>
          <w:tcPr>
            <w:tcW w:w="1553" w:type="pct"/>
            <w:vMerge w:val="restart"/>
            <w:shd w:val="clear" w:color="auto" w:fill="F2F2F2" w:themeFill="background1" w:themeFillShade="F2"/>
          </w:tcPr>
          <w:p w14:paraId="43136427" w14:textId="77777777" w:rsidR="005432CB" w:rsidRPr="00094ABC" w:rsidRDefault="005432CB" w:rsidP="00C57B07">
            <w:pPr>
              <w:pStyle w:val="TableText"/>
            </w:pPr>
            <w:r w:rsidRPr="00094ABC">
              <w:t>Results Array</w:t>
            </w:r>
          </w:p>
        </w:tc>
        <w:tc>
          <w:tcPr>
            <w:tcW w:w="1042" w:type="pct"/>
            <w:tcBorders>
              <w:bottom w:val="nil"/>
              <w:right w:val="nil"/>
            </w:tcBorders>
          </w:tcPr>
          <w:p w14:paraId="59F615E4" w14:textId="4662C23B" w:rsidR="005432CB" w:rsidRPr="00094ABC" w:rsidRDefault="00D4329D" w:rsidP="00C57B07">
            <w:pPr>
              <w:pStyle w:val="TableText"/>
            </w:pPr>
            <w:r>
              <w:fldChar w:fldCharType="begin">
                <w:ffData>
                  <w:name w:val=""/>
                  <w:enabled/>
                  <w:calcOnExit w:val="0"/>
                  <w:statusText w:type="text" w:val="Single value"/>
                  <w:checkBox>
                    <w:sizeAuto/>
                    <w:default w:val="1"/>
                  </w:checkBox>
                </w:ffData>
              </w:fldChar>
            </w:r>
            <w:r>
              <w:instrText xml:space="preserve"> FORMCHECKBOX </w:instrText>
            </w:r>
            <w:r w:rsidR="00B70A55">
              <w:fldChar w:fldCharType="separate"/>
            </w:r>
            <w:r>
              <w:fldChar w:fldCharType="end"/>
            </w:r>
            <w:r w:rsidR="005432CB" w:rsidRPr="00094ABC">
              <w:t xml:space="preserve"> Single Value</w:t>
            </w:r>
          </w:p>
        </w:tc>
        <w:tc>
          <w:tcPr>
            <w:tcW w:w="1181" w:type="pct"/>
            <w:tcBorders>
              <w:left w:val="nil"/>
              <w:bottom w:val="nil"/>
              <w:right w:val="nil"/>
            </w:tcBorders>
          </w:tcPr>
          <w:p w14:paraId="50B2B0FB" w14:textId="77777777" w:rsidR="005432CB" w:rsidRPr="00094ABC" w:rsidRDefault="005432CB" w:rsidP="00C57B07">
            <w:pPr>
              <w:pStyle w:val="TableText"/>
            </w:pPr>
            <w:r>
              <w:fldChar w:fldCharType="begin">
                <w:ffData>
                  <w:name w:val="Check59"/>
                  <w:enabled/>
                  <w:calcOnExit w:val="0"/>
                  <w:statusText w:type="text" w:val="Array"/>
                  <w:checkBox>
                    <w:sizeAuto/>
                    <w:default w:val="0"/>
                    <w:checked w:val="0"/>
                  </w:checkBox>
                </w:ffData>
              </w:fldChar>
            </w:r>
            <w:r>
              <w:instrText xml:space="preserve"> FORMCHECKBOX </w:instrText>
            </w:r>
            <w:r w:rsidR="00B70A55">
              <w:fldChar w:fldCharType="separate"/>
            </w:r>
            <w:r>
              <w:fldChar w:fldCharType="end"/>
            </w:r>
            <w:r w:rsidRPr="00094ABC">
              <w:t xml:space="preserve"> Array</w:t>
            </w:r>
          </w:p>
        </w:tc>
        <w:tc>
          <w:tcPr>
            <w:tcW w:w="1224" w:type="pct"/>
            <w:tcBorders>
              <w:left w:val="nil"/>
              <w:bottom w:val="nil"/>
            </w:tcBorders>
          </w:tcPr>
          <w:p w14:paraId="723C6F43" w14:textId="77777777" w:rsidR="005432CB" w:rsidRPr="00094ABC" w:rsidRDefault="005432CB" w:rsidP="00C57B07">
            <w:pPr>
              <w:pStyle w:val="TableText"/>
            </w:pPr>
            <w:r>
              <w:fldChar w:fldCharType="begin">
                <w:ffData>
                  <w:name w:val="Check60"/>
                  <w:enabled/>
                  <w:calcOnExit w:val="0"/>
                  <w:statusText w:type="text" w:val="Word processing"/>
                  <w:checkBox>
                    <w:sizeAuto/>
                    <w:default w:val="0"/>
                    <w:checked w:val="0"/>
                  </w:checkBox>
                </w:ffData>
              </w:fldChar>
            </w:r>
            <w:r>
              <w:instrText xml:space="preserve"> FORMCHECKBOX </w:instrText>
            </w:r>
            <w:r w:rsidR="00B70A55">
              <w:fldChar w:fldCharType="separate"/>
            </w:r>
            <w:r>
              <w:fldChar w:fldCharType="end"/>
            </w:r>
            <w:r w:rsidRPr="00094ABC">
              <w:t xml:space="preserve"> Word Processing</w:t>
            </w:r>
          </w:p>
        </w:tc>
      </w:tr>
      <w:tr w:rsidR="005432CB" w:rsidRPr="00094ABC" w14:paraId="187688D3" w14:textId="77777777" w:rsidTr="0042089C">
        <w:trPr>
          <w:cantSplit/>
          <w:trHeight w:val="255"/>
        </w:trPr>
        <w:tc>
          <w:tcPr>
            <w:tcW w:w="1553" w:type="pct"/>
            <w:vMerge/>
            <w:shd w:val="clear" w:color="auto" w:fill="F2F2F2" w:themeFill="background1" w:themeFillShade="F2"/>
          </w:tcPr>
          <w:p w14:paraId="7D0C5E8E" w14:textId="77777777" w:rsidR="005432CB" w:rsidRPr="00094ABC" w:rsidRDefault="005432CB" w:rsidP="00C57B07">
            <w:pPr>
              <w:pStyle w:val="TableText"/>
            </w:pPr>
          </w:p>
        </w:tc>
        <w:tc>
          <w:tcPr>
            <w:tcW w:w="1042" w:type="pct"/>
            <w:tcBorders>
              <w:top w:val="nil"/>
              <w:right w:val="nil"/>
            </w:tcBorders>
          </w:tcPr>
          <w:p w14:paraId="5E946505" w14:textId="77777777" w:rsidR="005432CB" w:rsidRPr="00094ABC" w:rsidRDefault="005432CB" w:rsidP="00C57B07">
            <w:pPr>
              <w:pStyle w:val="TableText"/>
            </w:pPr>
            <w:r>
              <w:fldChar w:fldCharType="begin">
                <w:ffData>
                  <w:name w:val="Check61"/>
                  <w:enabled/>
                  <w:calcOnExit w:val="0"/>
                  <w:statusText w:type="text" w:val="Global array"/>
                  <w:checkBox>
                    <w:sizeAuto/>
                    <w:default w:val="0"/>
                    <w:checked w:val="0"/>
                  </w:checkBox>
                </w:ffData>
              </w:fldChar>
            </w:r>
            <w:r>
              <w:instrText xml:space="preserve"> FORMCHECKBOX </w:instrText>
            </w:r>
            <w:r w:rsidR="00B70A55">
              <w:fldChar w:fldCharType="separate"/>
            </w:r>
            <w:r>
              <w:fldChar w:fldCharType="end"/>
            </w:r>
            <w:r w:rsidRPr="00094ABC">
              <w:t xml:space="preserve"> Global Array</w:t>
            </w:r>
          </w:p>
        </w:tc>
        <w:tc>
          <w:tcPr>
            <w:tcW w:w="1181" w:type="pct"/>
            <w:tcBorders>
              <w:top w:val="nil"/>
              <w:left w:val="nil"/>
              <w:right w:val="nil"/>
            </w:tcBorders>
          </w:tcPr>
          <w:p w14:paraId="7DF45F2F" w14:textId="77777777" w:rsidR="005432CB" w:rsidRPr="00094ABC" w:rsidRDefault="005432CB" w:rsidP="00C57B07">
            <w:pPr>
              <w:pStyle w:val="TableText"/>
            </w:pPr>
            <w:r>
              <w:fldChar w:fldCharType="begin">
                <w:ffData>
                  <w:name w:val="Check110"/>
                  <w:enabled/>
                  <w:calcOnExit w:val="0"/>
                  <w:statusText w:type="text" w:val="Global instance"/>
                  <w:checkBox>
                    <w:sizeAuto/>
                    <w:default w:val="0"/>
                    <w:checked w:val="0"/>
                  </w:checkBox>
                </w:ffData>
              </w:fldChar>
            </w:r>
            <w:r>
              <w:instrText xml:space="preserve"> FORMCHECKBOX </w:instrText>
            </w:r>
            <w:r w:rsidR="00B70A55">
              <w:fldChar w:fldCharType="separate"/>
            </w:r>
            <w:r>
              <w:fldChar w:fldCharType="end"/>
            </w:r>
            <w:r w:rsidRPr="00094ABC">
              <w:t xml:space="preserve"> Global Instance</w:t>
            </w:r>
          </w:p>
        </w:tc>
        <w:tc>
          <w:tcPr>
            <w:tcW w:w="1224" w:type="pct"/>
            <w:tcBorders>
              <w:top w:val="nil"/>
              <w:left w:val="nil"/>
            </w:tcBorders>
          </w:tcPr>
          <w:p w14:paraId="22F47D45" w14:textId="77777777" w:rsidR="005432CB" w:rsidRPr="00094ABC" w:rsidRDefault="005432CB" w:rsidP="00C57B07">
            <w:pPr>
              <w:pStyle w:val="TableText"/>
            </w:pPr>
          </w:p>
        </w:tc>
      </w:tr>
      <w:tr w:rsidR="005432CB" w:rsidRPr="00094ABC" w14:paraId="42FC0EE7" w14:textId="77777777" w:rsidTr="0042089C">
        <w:trPr>
          <w:cantSplit/>
        </w:trPr>
        <w:tc>
          <w:tcPr>
            <w:tcW w:w="1553" w:type="pct"/>
            <w:shd w:val="clear" w:color="auto" w:fill="F2F2F2" w:themeFill="background1" w:themeFillShade="F2"/>
          </w:tcPr>
          <w:p w14:paraId="166BC871" w14:textId="77777777" w:rsidR="005432CB" w:rsidRPr="00094ABC" w:rsidRDefault="005432CB" w:rsidP="00C57B07">
            <w:pPr>
              <w:pStyle w:val="TableText"/>
            </w:pPr>
            <w:r w:rsidRPr="00094ABC">
              <w:lastRenderedPageBreak/>
              <w:t>Description</w:t>
            </w:r>
          </w:p>
        </w:tc>
        <w:tc>
          <w:tcPr>
            <w:tcW w:w="3447" w:type="pct"/>
            <w:gridSpan w:val="3"/>
          </w:tcPr>
          <w:p w14:paraId="3FF55CF6" w14:textId="1F486841" w:rsidR="005432CB" w:rsidRPr="00094ABC" w:rsidRDefault="0042089C" w:rsidP="0042089C">
            <w:pPr>
              <w:pStyle w:val="TableText"/>
            </w:pPr>
            <w:r>
              <w:t xml:space="preserve">Provides logic for matching a provider identified for an incoming </w:t>
            </w:r>
            <w:proofErr w:type="gramStart"/>
            <w:r>
              <w:t>eRx  prescription</w:t>
            </w:r>
            <w:proofErr w:type="gramEnd"/>
            <w:r>
              <w:t>.</w:t>
            </w:r>
          </w:p>
        </w:tc>
      </w:tr>
    </w:tbl>
    <w:p w14:paraId="29B111FF" w14:textId="103D984D" w:rsidR="005432CB" w:rsidRDefault="005432CB" w:rsidP="005432CB">
      <w:pPr>
        <w:pStyle w:val="Caption"/>
      </w:pPr>
      <w:bookmarkStart w:id="450" w:name="_Toc485810718"/>
      <w:r>
        <w:t xml:space="preserve">Table </w:t>
      </w:r>
      <w:r w:rsidR="00B70A55">
        <w:fldChar w:fldCharType="begin"/>
      </w:r>
      <w:r w:rsidR="00B70A55">
        <w:instrText xml:space="preserve"> SEQ Table \* ARABIC </w:instrText>
      </w:r>
      <w:r w:rsidR="00B70A55">
        <w:fldChar w:fldCharType="separate"/>
      </w:r>
      <w:r w:rsidR="003A1DCC">
        <w:rPr>
          <w:noProof/>
        </w:rPr>
        <w:t>89</w:t>
      </w:r>
      <w:r w:rsidR="00B70A55">
        <w:rPr>
          <w:noProof/>
        </w:rPr>
        <w:fldChar w:fldCharType="end"/>
      </w:r>
      <w:r>
        <w:t>:</w:t>
      </w:r>
      <w:r w:rsidRPr="00EC1C67">
        <w:t xml:space="preserve"> </w:t>
      </w:r>
      <w:r w:rsidRPr="00094ABC">
        <w:t>RPC</w:t>
      </w:r>
      <w:r>
        <w:t xml:space="preserve">: </w:t>
      </w:r>
      <w:r w:rsidRPr="005432CB">
        <w:t>PSOERXA1 INCERX</w:t>
      </w:r>
      <w:bookmarkEnd w:id="45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PC affected by the functionality being designed, listed by name, tag^rtn, input parameters, results array, and description."/>
      </w:tblPr>
      <w:tblGrid>
        <w:gridCol w:w="3014"/>
        <w:gridCol w:w="1950"/>
        <w:gridCol w:w="2210"/>
        <w:gridCol w:w="2402"/>
      </w:tblGrid>
      <w:tr w:rsidR="005432CB" w:rsidRPr="00094ABC" w14:paraId="0954B537" w14:textId="77777777" w:rsidTr="00C57B07">
        <w:trPr>
          <w:cantSplit/>
          <w:tblHeader/>
        </w:trPr>
        <w:tc>
          <w:tcPr>
            <w:tcW w:w="1574" w:type="pct"/>
            <w:shd w:val="clear" w:color="auto" w:fill="F2F2F2" w:themeFill="background1" w:themeFillShade="F2"/>
          </w:tcPr>
          <w:p w14:paraId="090C2102" w14:textId="77777777" w:rsidR="005432CB" w:rsidRPr="00094ABC" w:rsidRDefault="005432CB" w:rsidP="00C57B07">
            <w:pPr>
              <w:pStyle w:val="TableHeading"/>
            </w:pPr>
            <w:r w:rsidRPr="00094ABC">
              <w:t>RPCs</w:t>
            </w:r>
          </w:p>
        </w:tc>
        <w:tc>
          <w:tcPr>
            <w:tcW w:w="3426" w:type="pct"/>
            <w:gridSpan w:val="3"/>
            <w:shd w:val="clear" w:color="auto" w:fill="F2F2F2" w:themeFill="background1" w:themeFillShade="F2"/>
          </w:tcPr>
          <w:p w14:paraId="315AF423" w14:textId="77777777" w:rsidR="005432CB" w:rsidRPr="00094ABC" w:rsidRDefault="005432CB" w:rsidP="00C57B07">
            <w:pPr>
              <w:pStyle w:val="TableHeading"/>
            </w:pPr>
            <w:r w:rsidRPr="00094ABC">
              <w:t>Activities</w:t>
            </w:r>
          </w:p>
        </w:tc>
      </w:tr>
      <w:tr w:rsidR="005432CB" w:rsidRPr="00094ABC" w14:paraId="05F72682" w14:textId="77777777" w:rsidTr="00C57B07">
        <w:trPr>
          <w:cantSplit/>
        </w:trPr>
        <w:tc>
          <w:tcPr>
            <w:tcW w:w="1574" w:type="pct"/>
            <w:shd w:val="clear" w:color="auto" w:fill="F2F2F2" w:themeFill="background1" w:themeFillShade="F2"/>
          </w:tcPr>
          <w:p w14:paraId="11B8B1EF" w14:textId="77777777" w:rsidR="005432CB" w:rsidRPr="00094ABC" w:rsidRDefault="005432CB" w:rsidP="00C57B07">
            <w:pPr>
              <w:pStyle w:val="TableText"/>
            </w:pPr>
            <w:r w:rsidRPr="00094ABC">
              <w:t>Name</w:t>
            </w:r>
          </w:p>
        </w:tc>
        <w:tc>
          <w:tcPr>
            <w:tcW w:w="3426" w:type="pct"/>
            <w:gridSpan w:val="3"/>
          </w:tcPr>
          <w:p w14:paraId="758EE514" w14:textId="275455C5" w:rsidR="005432CB" w:rsidRPr="00094ABC" w:rsidRDefault="005432CB" w:rsidP="00C57B07">
            <w:pPr>
              <w:pStyle w:val="TableText"/>
            </w:pPr>
            <w:r w:rsidRPr="005432CB">
              <w:t>PSOERXA1 INCERX</w:t>
            </w:r>
          </w:p>
        </w:tc>
      </w:tr>
      <w:tr w:rsidR="005432CB" w:rsidRPr="00094ABC" w14:paraId="6E2142F9" w14:textId="77777777" w:rsidTr="00C57B07">
        <w:trPr>
          <w:cantSplit/>
        </w:trPr>
        <w:tc>
          <w:tcPr>
            <w:tcW w:w="1574" w:type="pct"/>
            <w:shd w:val="clear" w:color="auto" w:fill="F2F2F2" w:themeFill="background1" w:themeFillShade="F2"/>
          </w:tcPr>
          <w:p w14:paraId="758CEE77" w14:textId="77777777" w:rsidR="005432CB" w:rsidRPr="00094ABC" w:rsidRDefault="005432CB" w:rsidP="00C57B07">
            <w:pPr>
              <w:pStyle w:val="TableText"/>
            </w:pPr>
            <w:r w:rsidRPr="00094ABC">
              <w:t>TAG^RTN</w:t>
            </w:r>
          </w:p>
        </w:tc>
        <w:tc>
          <w:tcPr>
            <w:tcW w:w="3426" w:type="pct"/>
            <w:gridSpan w:val="3"/>
          </w:tcPr>
          <w:p w14:paraId="3AA52FA3" w14:textId="30F72C4D" w:rsidR="005432CB" w:rsidRPr="00094ABC" w:rsidRDefault="0042089C" w:rsidP="00C57B07">
            <w:pPr>
              <w:pStyle w:val="TableText"/>
            </w:pPr>
            <w:r w:rsidRPr="0042089C">
              <w:t>INCERX</w:t>
            </w:r>
          </w:p>
        </w:tc>
      </w:tr>
      <w:tr w:rsidR="005432CB" w:rsidRPr="00094ABC" w14:paraId="74E86F6B" w14:textId="77777777" w:rsidTr="00C57B07">
        <w:trPr>
          <w:cantSplit/>
        </w:trPr>
        <w:tc>
          <w:tcPr>
            <w:tcW w:w="1574" w:type="pct"/>
            <w:shd w:val="clear" w:color="auto" w:fill="F2F2F2" w:themeFill="background1" w:themeFillShade="F2"/>
          </w:tcPr>
          <w:p w14:paraId="0D134498" w14:textId="77777777" w:rsidR="005432CB" w:rsidRPr="00094ABC" w:rsidRDefault="005432CB" w:rsidP="00C57B07">
            <w:pPr>
              <w:pStyle w:val="TableText"/>
            </w:pPr>
            <w:r w:rsidRPr="00094ABC">
              <w:t>Input Parameters</w:t>
            </w:r>
          </w:p>
        </w:tc>
        <w:tc>
          <w:tcPr>
            <w:tcW w:w="3426" w:type="pct"/>
            <w:gridSpan w:val="3"/>
            <w:tcBorders>
              <w:bottom w:val="single" w:sz="4" w:space="0" w:color="auto"/>
            </w:tcBorders>
          </w:tcPr>
          <w:p w14:paraId="47A1346F" w14:textId="77777777" w:rsidR="005432CB" w:rsidRDefault="0042089C" w:rsidP="00C57B07">
            <w:pPr>
              <w:pStyle w:val="TableText"/>
            </w:pPr>
            <w:r>
              <w:t>XML; PRCHK; PACHK</w:t>
            </w:r>
          </w:p>
          <w:p w14:paraId="6502B4EB" w14:textId="77777777" w:rsidR="0042089C" w:rsidRDefault="0042089C" w:rsidP="00C57B07">
            <w:pPr>
              <w:pStyle w:val="TableText"/>
            </w:pPr>
            <w:r>
              <w:t xml:space="preserve">XML: </w:t>
            </w:r>
            <w:r w:rsidRPr="0042089C">
              <w:t>The full XML text, as a 'stream' or 'literal'.</w:t>
            </w:r>
          </w:p>
          <w:p w14:paraId="4F6DD35B" w14:textId="77777777" w:rsidR="0042089C" w:rsidRDefault="0042089C" w:rsidP="00C57B07">
            <w:pPr>
              <w:pStyle w:val="TableText"/>
            </w:pPr>
            <w:r w:rsidRPr="0042089C">
              <w:t>PRCHK</w:t>
            </w:r>
            <w:r>
              <w:t>: T</w:t>
            </w:r>
            <w:r w:rsidRPr="0042089C">
              <w:t>his is the provider check results from the eRx middleware.</w:t>
            </w:r>
          </w:p>
          <w:p w14:paraId="373B318B" w14:textId="6D3CC27E" w:rsidR="0042089C" w:rsidRPr="00094ABC" w:rsidRDefault="0042089C" w:rsidP="00C57B07">
            <w:pPr>
              <w:pStyle w:val="TableText"/>
            </w:pPr>
            <w:r w:rsidRPr="0042089C">
              <w:t>PACHK</w:t>
            </w:r>
            <w:r>
              <w:t xml:space="preserve">: </w:t>
            </w:r>
            <w:r w:rsidRPr="0042089C">
              <w:t>This is the patient check information from the eRx middleware.</w:t>
            </w:r>
          </w:p>
        </w:tc>
      </w:tr>
      <w:tr w:rsidR="005432CB" w:rsidRPr="00094ABC" w14:paraId="09660DB4" w14:textId="77777777" w:rsidTr="00C57B07">
        <w:trPr>
          <w:cantSplit/>
          <w:trHeight w:val="350"/>
        </w:trPr>
        <w:tc>
          <w:tcPr>
            <w:tcW w:w="1574" w:type="pct"/>
            <w:vMerge w:val="restart"/>
            <w:shd w:val="clear" w:color="auto" w:fill="F2F2F2" w:themeFill="background1" w:themeFillShade="F2"/>
          </w:tcPr>
          <w:p w14:paraId="1407587B" w14:textId="77777777" w:rsidR="005432CB" w:rsidRPr="00094ABC" w:rsidRDefault="005432CB" w:rsidP="00C57B07">
            <w:pPr>
              <w:pStyle w:val="TableText"/>
            </w:pPr>
            <w:r w:rsidRPr="00094ABC">
              <w:t>Results Array</w:t>
            </w:r>
          </w:p>
        </w:tc>
        <w:tc>
          <w:tcPr>
            <w:tcW w:w="1018" w:type="pct"/>
            <w:tcBorders>
              <w:bottom w:val="nil"/>
              <w:right w:val="nil"/>
            </w:tcBorders>
          </w:tcPr>
          <w:p w14:paraId="78DA1CDB" w14:textId="37664589" w:rsidR="005432CB" w:rsidRPr="00094ABC" w:rsidRDefault="0042089C" w:rsidP="00C57B07">
            <w:pPr>
              <w:pStyle w:val="TableText"/>
            </w:pPr>
            <w:r>
              <w:fldChar w:fldCharType="begin">
                <w:ffData>
                  <w:name w:val=""/>
                  <w:enabled/>
                  <w:calcOnExit w:val="0"/>
                  <w:statusText w:type="text" w:val="Single value"/>
                  <w:checkBox>
                    <w:sizeAuto/>
                    <w:default w:val="1"/>
                  </w:checkBox>
                </w:ffData>
              </w:fldChar>
            </w:r>
            <w:r>
              <w:instrText xml:space="preserve"> FORMCHECKBOX </w:instrText>
            </w:r>
            <w:r w:rsidR="00B70A55">
              <w:fldChar w:fldCharType="separate"/>
            </w:r>
            <w:r>
              <w:fldChar w:fldCharType="end"/>
            </w:r>
            <w:r w:rsidR="005432CB" w:rsidRPr="00094ABC">
              <w:t xml:space="preserve"> Single Value</w:t>
            </w:r>
          </w:p>
        </w:tc>
        <w:tc>
          <w:tcPr>
            <w:tcW w:w="1154" w:type="pct"/>
            <w:tcBorders>
              <w:left w:val="nil"/>
              <w:bottom w:val="nil"/>
              <w:right w:val="nil"/>
            </w:tcBorders>
          </w:tcPr>
          <w:p w14:paraId="6291E3E9" w14:textId="77777777" w:rsidR="005432CB" w:rsidRPr="00094ABC" w:rsidRDefault="005432CB" w:rsidP="00C57B07">
            <w:pPr>
              <w:pStyle w:val="TableText"/>
            </w:pPr>
            <w:r>
              <w:fldChar w:fldCharType="begin">
                <w:ffData>
                  <w:name w:val="Check59"/>
                  <w:enabled/>
                  <w:calcOnExit w:val="0"/>
                  <w:statusText w:type="text" w:val="Array"/>
                  <w:checkBox>
                    <w:sizeAuto/>
                    <w:default w:val="0"/>
                    <w:checked w:val="0"/>
                  </w:checkBox>
                </w:ffData>
              </w:fldChar>
            </w:r>
            <w:r>
              <w:instrText xml:space="preserve"> FORMCHECKBOX </w:instrText>
            </w:r>
            <w:r w:rsidR="00B70A55">
              <w:fldChar w:fldCharType="separate"/>
            </w:r>
            <w:r>
              <w:fldChar w:fldCharType="end"/>
            </w:r>
            <w:r w:rsidRPr="00094ABC">
              <w:t xml:space="preserve"> Array</w:t>
            </w:r>
          </w:p>
        </w:tc>
        <w:tc>
          <w:tcPr>
            <w:tcW w:w="1254" w:type="pct"/>
            <w:tcBorders>
              <w:left w:val="nil"/>
              <w:bottom w:val="nil"/>
            </w:tcBorders>
          </w:tcPr>
          <w:p w14:paraId="11E14022" w14:textId="77777777" w:rsidR="005432CB" w:rsidRPr="00094ABC" w:rsidRDefault="005432CB" w:rsidP="00C57B07">
            <w:pPr>
              <w:pStyle w:val="TableText"/>
            </w:pPr>
            <w:r>
              <w:fldChar w:fldCharType="begin">
                <w:ffData>
                  <w:name w:val="Check60"/>
                  <w:enabled/>
                  <w:calcOnExit w:val="0"/>
                  <w:statusText w:type="text" w:val="Word processing"/>
                  <w:checkBox>
                    <w:sizeAuto/>
                    <w:default w:val="0"/>
                    <w:checked w:val="0"/>
                  </w:checkBox>
                </w:ffData>
              </w:fldChar>
            </w:r>
            <w:r>
              <w:instrText xml:space="preserve"> FORMCHECKBOX </w:instrText>
            </w:r>
            <w:r w:rsidR="00B70A55">
              <w:fldChar w:fldCharType="separate"/>
            </w:r>
            <w:r>
              <w:fldChar w:fldCharType="end"/>
            </w:r>
            <w:r w:rsidRPr="00094ABC">
              <w:t xml:space="preserve"> Word Processing</w:t>
            </w:r>
          </w:p>
        </w:tc>
      </w:tr>
      <w:tr w:rsidR="005432CB" w:rsidRPr="00094ABC" w14:paraId="719920EE" w14:textId="77777777" w:rsidTr="00C57B07">
        <w:trPr>
          <w:cantSplit/>
          <w:trHeight w:val="255"/>
        </w:trPr>
        <w:tc>
          <w:tcPr>
            <w:tcW w:w="1574" w:type="pct"/>
            <w:vMerge/>
            <w:shd w:val="clear" w:color="auto" w:fill="F2F2F2" w:themeFill="background1" w:themeFillShade="F2"/>
          </w:tcPr>
          <w:p w14:paraId="2B287275" w14:textId="77777777" w:rsidR="005432CB" w:rsidRPr="00094ABC" w:rsidRDefault="005432CB" w:rsidP="00C57B07">
            <w:pPr>
              <w:pStyle w:val="TableText"/>
            </w:pPr>
          </w:p>
        </w:tc>
        <w:tc>
          <w:tcPr>
            <w:tcW w:w="1018" w:type="pct"/>
            <w:tcBorders>
              <w:top w:val="nil"/>
              <w:right w:val="nil"/>
            </w:tcBorders>
          </w:tcPr>
          <w:p w14:paraId="49BBB198" w14:textId="77777777" w:rsidR="005432CB" w:rsidRPr="00094ABC" w:rsidRDefault="005432CB" w:rsidP="00C57B07">
            <w:pPr>
              <w:pStyle w:val="TableText"/>
            </w:pPr>
            <w:r>
              <w:fldChar w:fldCharType="begin">
                <w:ffData>
                  <w:name w:val="Check61"/>
                  <w:enabled/>
                  <w:calcOnExit w:val="0"/>
                  <w:statusText w:type="text" w:val="Global array"/>
                  <w:checkBox>
                    <w:sizeAuto/>
                    <w:default w:val="0"/>
                    <w:checked w:val="0"/>
                  </w:checkBox>
                </w:ffData>
              </w:fldChar>
            </w:r>
            <w:r>
              <w:instrText xml:space="preserve"> FORMCHECKBOX </w:instrText>
            </w:r>
            <w:r w:rsidR="00B70A55">
              <w:fldChar w:fldCharType="separate"/>
            </w:r>
            <w:r>
              <w:fldChar w:fldCharType="end"/>
            </w:r>
            <w:r w:rsidRPr="00094ABC">
              <w:t xml:space="preserve"> Global Array</w:t>
            </w:r>
          </w:p>
        </w:tc>
        <w:tc>
          <w:tcPr>
            <w:tcW w:w="1154" w:type="pct"/>
            <w:tcBorders>
              <w:top w:val="nil"/>
              <w:left w:val="nil"/>
              <w:right w:val="nil"/>
            </w:tcBorders>
          </w:tcPr>
          <w:p w14:paraId="4098EBCF" w14:textId="77777777" w:rsidR="005432CB" w:rsidRPr="00094ABC" w:rsidRDefault="005432CB" w:rsidP="00C57B07">
            <w:pPr>
              <w:pStyle w:val="TableText"/>
            </w:pPr>
            <w:r>
              <w:fldChar w:fldCharType="begin">
                <w:ffData>
                  <w:name w:val="Check110"/>
                  <w:enabled/>
                  <w:calcOnExit w:val="0"/>
                  <w:statusText w:type="text" w:val="Global instance"/>
                  <w:checkBox>
                    <w:sizeAuto/>
                    <w:default w:val="0"/>
                    <w:checked w:val="0"/>
                  </w:checkBox>
                </w:ffData>
              </w:fldChar>
            </w:r>
            <w:r>
              <w:instrText xml:space="preserve"> FORMCHECKBOX </w:instrText>
            </w:r>
            <w:r w:rsidR="00B70A55">
              <w:fldChar w:fldCharType="separate"/>
            </w:r>
            <w:r>
              <w:fldChar w:fldCharType="end"/>
            </w:r>
            <w:r w:rsidRPr="00094ABC">
              <w:t xml:space="preserve"> Global Instance</w:t>
            </w:r>
          </w:p>
        </w:tc>
        <w:tc>
          <w:tcPr>
            <w:tcW w:w="1254" w:type="pct"/>
            <w:tcBorders>
              <w:top w:val="nil"/>
              <w:left w:val="nil"/>
            </w:tcBorders>
          </w:tcPr>
          <w:p w14:paraId="459B4B00" w14:textId="77777777" w:rsidR="005432CB" w:rsidRPr="00094ABC" w:rsidRDefault="005432CB" w:rsidP="00C57B07">
            <w:pPr>
              <w:pStyle w:val="TableText"/>
            </w:pPr>
          </w:p>
        </w:tc>
      </w:tr>
      <w:tr w:rsidR="005432CB" w:rsidRPr="00094ABC" w14:paraId="1AF985B3" w14:textId="77777777" w:rsidTr="00C57B07">
        <w:trPr>
          <w:cantSplit/>
        </w:trPr>
        <w:tc>
          <w:tcPr>
            <w:tcW w:w="1574" w:type="pct"/>
            <w:shd w:val="clear" w:color="auto" w:fill="F2F2F2" w:themeFill="background1" w:themeFillShade="F2"/>
          </w:tcPr>
          <w:p w14:paraId="1A9133D0" w14:textId="77777777" w:rsidR="005432CB" w:rsidRPr="00094ABC" w:rsidRDefault="005432CB" w:rsidP="00C57B07">
            <w:pPr>
              <w:pStyle w:val="TableText"/>
            </w:pPr>
            <w:r w:rsidRPr="00094ABC">
              <w:t>Description</w:t>
            </w:r>
          </w:p>
        </w:tc>
        <w:tc>
          <w:tcPr>
            <w:tcW w:w="3426" w:type="pct"/>
            <w:gridSpan w:val="3"/>
          </w:tcPr>
          <w:p w14:paraId="4F7D74E0" w14:textId="29C683AC" w:rsidR="005432CB" w:rsidRPr="00094ABC" w:rsidRDefault="0042089C" w:rsidP="0042089C">
            <w:pPr>
              <w:pStyle w:val="TableText"/>
            </w:pPr>
            <w:r>
              <w:t xml:space="preserve">This RPC receives and processes an incoming ERX XML message, </w:t>
            </w:r>
            <w:proofErr w:type="gramStart"/>
            <w:r>
              <w:t>provider  check</w:t>
            </w:r>
            <w:proofErr w:type="gramEnd"/>
            <w:r>
              <w:t xml:space="preserve"> information, and patient check information.</w:t>
            </w:r>
          </w:p>
        </w:tc>
      </w:tr>
    </w:tbl>
    <w:p w14:paraId="159C2E71" w14:textId="77777777" w:rsidR="00C3598F" w:rsidRDefault="00C3598F" w:rsidP="00FC4647">
      <w:pPr>
        <w:pStyle w:val="Heading5"/>
      </w:pPr>
      <w:r>
        <w:t>Constants Defined in Interface</w:t>
      </w:r>
      <w:bookmarkEnd w:id="449"/>
    </w:p>
    <w:p w14:paraId="518FDD9E" w14:textId="1735E093" w:rsidR="00CE61DC" w:rsidRPr="00CE61DC" w:rsidRDefault="00CE61DC" w:rsidP="00CE61DC">
      <w:pPr>
        <w:pStyle w:val="BodyText"/>
      </w:pPr>
      <w:r>
        <w:t>This section will be added in a future version of this document, where applicable.</w:t>
      </w:r>
    </w:p>
    <w:p w14:paraId="7386D934" w14:textId="77777777" w:rsidR="006D1BBA" w:rsidRDefault="00C015EC" w:rsidP="006437DA">
      <w:pPr>
        <w:pStyle w:val="Caption"/>
      </w:pPr>
      <w:bookmarkStart w:id="451" w:name="_Toc485810719"/>
      <w:r>
        <w:t xml:space="preserve">Table </w:t>
      </w:r>
      <w:r w:rsidR="00B70A55">
        <w:fldChar w:fldCharType="begin"/>
      </w:r>
      <w:r w:rsidR="00B70A55">
        <w:instrText xml:space="preserve"> SEQ Table \* ARABIC </w:instrText>
      </w:r>
      <w:r w:rsidR="00B70A55">
        <w:fldChar w:fldCharType="separate"/>
      </w:r>
      <w:r w:rsidR="003A1DCC">
        <w:rPr>
          <w:noProof/>
        </w:rPr>
        <w:t>90</w:t>
      </w:r>
      <w:r w:rsidR="00B70A55">
        <w:rPr>
          <w:noProof/>
        </w:rPr>
        <w:fldChar w:fldCharType="end"/>
      </w:r>
      <w:r>
        <w:t>:</w:t>
      </w:r>
      <w:r w:rsidRPr="00EC1C67">
        <w:t xml:space="preserve"> </w:t>
      </w:r>
      <w:r w:rsidR="00C3598F">
        <w:t>Constants Defined in Interface</w:t>
      </w:r>
      <w:bookmarkEnd w:id="451"/>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onstants Defined in Interface by name and description"/>
      </w:tblPr>
      <w:tblGrid>
        <w:gridCol w:w="2907"/>
        <w:gridCol w:w="6453"/>
      </w:tblGrid>
      <w:tr w:rsidR="00E61EBB" w:rsidRPr="00A50539" w14:paraId="3199857F" w14:textId="77777777" w:rsidTr="004277B0">
        <w:trPr>
          <w:cantSplit/>
          <w:tblHeader/>
        </w:trPr>
        <w:tc>
          <w:tcPr>
            <w:tcW w:w="1553" w:type="pct"/>
            <w:tcBorders>
              <w:bottom w:val="single" w:sz="4" w:space="0" w:color="auto"/>
            </w:tcBorders>
            <w:shd w:val="clear" w:color="auto" w:fill="F2F2F2" w:themeFill="background1" w:themeFillShade="F2"/>
          </w:tcPr>
          <w:p w14:paraId="17478A24" w14:textId="77777777" w:rsidR="00A50539" w:rsidRPr="00A50539" w:rsidRDefault="00A50539" w:rsidP="00A50539">
            <w:pPr>
              <w:pStyle w:val="TableHeading"/>
            </w:pPr>
            <w:bookmarkStart w:id="452" w:name="ColumnTitle_72"/>
            <w:bookmarkEnd w:id="452"/>
            <w:r w:rsidRPr="00A50539">
              <w:t>Name</w:t>
            </w:r>
          </w:p>
        </w:tc>
        <w:tc>
          <w:tcPr>
            <w:tcW w:w="3447" w:type="pct"/>
            <w:tcBorders>
              <w:bottom w:val="single" w:sz="4" w:space="0" w:color="auto"/>
            </w:tcBorders>
            <w:shd w:val="clear" w:color="auto" w:fill="F2F2F2" w:themeFill="background1" w:themeFillShade="F2"/>
          </w:tcPr>
          <w:p w14:paraId="2E8B506F" w14:textId="77777777" w:rsidR="00A50539" w:rsidRPr="00A50539" w:rsidRDefault="00A50539" w:rsidP="00A50539">
            <w:pPr>
              <w:pStyle w:val="TableHeading"/>
            </w:pPr>
            <w:r w:rsidRPr="00A50539">
              <w:t>Description</w:t>
            </w:r>
          </w:p>
        </w:tc>
      </w:tr>
      <w:tr w:rsidR="00A50539" w:rsidRPr="00A50539" w14:paraId="1CC3E660" w14:textId="77777777" w:rsidTr="004277B0">
        <w:trPr>
          <w:cantSplit/>
        </w:trPr>
        <w:tc>
          <w:tcPr>
            <w:tcW w:w="1553" w:type="pct"/>
          </w:tcPr>
          <w:p w14:paraId="69A32470" w14:textId="5C3A8823" w:rsidR="00A50539" w:rsidRPr="00A50539" w:rsidRDefault="004277B0" w:rsidP="009B28F0">
            <w:pPr>
              <w:pStyle w:val="TableText"/>
            </w:pPr>
            <w:r>
              <w:t>TBD</w:t>
            </w:r>
          </w:p>
        </w:tc>
        <w:tc>
          <w:tcPr>
            <w:tcW w:w="3447" w:type="pct"/>
          </w:tcPr>
          <w:p w14:paraId="32B9CB95" w14:textId="77777777" w:rsidR="00A50539" w:rsidRPr="00A50539" w:rsidRDefault="00A50539" w:rsidP="009B28F0">
            <w:pPr>
              <w:pStyle w:val="TableText"/>
            </w:pPr>
          </w:p>
        </w:tc>
      </w:tr>
    </w:tbl>
    <w:p w14:paraId="2269C326" w14:textId="77777777" w:rsidR="00A50539" w:rsidRDefault="00A50539" w:rsidP="00FC4647">
      <w:pPr>
        <w:pStyle w:val="Heading5"/>
      </w:pPr>
      <w:bookmarkStart w:id="453" w:name="_Toc381778422"/>
      <w:r>
        <w:t>Variables Defined in Interface</w:t>
      </w:r>
      <w:bookmarkEnd w:id="453"/>
    </w:p>
    <w:p w14:paraId="222D40FF" w14:textId="77777777" w:rsidR="00CE61DC" w:rsidRPr="00CE61DC" w:rsidRDefault="00CE61DC" w:rsidP="00CE61DC">
      <w:pPr>
        <w:pStyle w:val="BodyText"/>
      </w:pPr>
      <w:r>
        <w:t>This section will be added in a future version of this document, where applicable.</w:t>
      </w:r>
    </w:p>
    <w:p w14:paraId="454F0A9A" w14:textId="58A2C7B8" w:rsidR="006D1BBA" w:rsidRDefault="00C015EC" w:rsidP="006437DA">
      <w:pPr>
        <w:pStyle w:val="Caption"/>
      </w:pPr>
      <w:bookmarkStart w:id="454" w:name="_Toc485810720"/>
      <w:r>
        <w:t xml:space="preserve">Table </w:t>
      </w:r>
      <w:r w:rsidR="00B70A55">
        <w:fldChar w:fldCharType="begin"/>
      </w:r>
      <w:r w:rsidR="00B70A55">
        <w:instrText xml:space="preserve"> SEQ Table \* ARABIC </w:instrText>
      </w:r>
      <w:r w:rsidR="00B70A55">
        <w:fldChar w:fldCharType="separate"/>
      </w:r>
      <w:r w:rsidR="003A1DCC">
        <w:rPr>
          <w:noProof/>
        </w:rPr>
        <w:t>91</w:t>
      </w:r>
      <w:r w:rsidR="00B70A55">
        <w:rPr>
          <w:noProof/>
        </w:rPr>
        <w:fldChar w:fldCharType="end"/>
      </w:r>
      <w:r>
        <w:t>:</w:t>
      </w:r>
      <w:r w:rsidR="00A50539">
        <w:t xml:space="preserve"> Variables Defined in Interface</w:t>
      </w:r>
      <w:bookmarkEnd w:id="454"/>
    </w:p>
    <w:tbl>
      <w:tblPr>
        <w:tblW w:w="488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Variables Defined in Interface by name, type, and description"/>
      </w:tblPr>
      <w:tblGrid>
        <w:gridCol w:w="2907"/>
        <w:gridCol w:w="2073"/>
        <w:gridCol w:w="4381"/>
      </w:tblGrid>
      <w:tr w:rsidR="001615A5" w:rsidRPr="00A545DA" w14:paraId="12BFB485" w14:textId="77777777" w:rsidTr="004277B0">
        <w:trPr>
          <w:cantSplit/>
          <w:tblHeader/>
        </w:trPr>
        <w:tc>
          <w:tcPr>
            <w:tcW w:w="1553" w:type="pct"/>
            <w:tcBorders>
              <w:bottom w:val="single" w:sz="4" w:space="0" w:color="auto"/>
            </w:tcBorders>
            <w:shd w:val="clear" w:color="auto" w:fill="F2F2F2" w:themeFill="background1" w:themeFillShade="F2"/>
          </w:tcPr>
          <w:p w14:paraId="045684B3" w14:textId="77777777" w:rsidR="00A545DA" w:rsidRPr="00A545DA" w:rsidRDefault="00A545DA" w:rsidP="00A545DA">
            <w:pPr>
              <w:pStyle w:val="TableHeading"/>
            </w:pPr>
            <w:bookmarkStart w:id="455" w:name="ColumnTitle_73"/>
            <w:bookmarkEnd w:id="455"/>
            <w:r w:rsidRPr="00A545DA">
              <w:t>Name</w:t>
            </w:r>
          </w:p>
        </w:tc>
        <w:tc>
          <w:tcPr>
            <w:tcW w:w="1107" w:type="pct"/>
            <w:tcBorders>
              <w:bottom w:val="single" w:sz="4" w:space="0" w:color="auto"/>
            </w:tcBorders>
            <w:shd w:val="clear" w:color="auto" w:fill="F2F2F2" w:themeFill="background1" w:themeFillShade="F2"/>
          </w:tcPr>
          <w:p w14:paraId="062D76D6" w14:textId="77777777" w:rsidR="00A545DA" w:rsidRPr="00A545DA" w:rsidRDefault="00A545DA" w:rsidP="00A545DA">
            <w:pPr>
              <w:pStyle w:val="TableHeading"/>
            </w:pPr>
            <w:r w:rsidRPr="00A545DA">
              <w:t>Type</w:t>
            </w:r>
          </w:p>
        </w:tc>
        <w:tc>
          <w:tcPr>
            <w:tcW w:w="2341" w:type="pct"/>
            <w:tcBorders>
              <w:bottom w:val="single" w:sz="4" w:space="0" w:color="auto"/>
            </w:tcBorders>
            <w:shd w:val="clear" w:color="auto" w:fill="F2F2F2" w:themeFill="background1" w:themeFillShade="F2"/>
          </w:tcPr>
          <w:p w14:paraId="19349EE0" w14:textId="77777777" w:rsidR="00A545DA" w:rsidRPr="00A545DA" w:rsidRDefault="00A545DA" w:rsidP="00A545DA">
            <w:pPr>
              <w:pStyle w:val="TableHeading"/>
            </w:pPr>
            <w:r w:rsidRPr="00A545DA">
              <w:t>Description</w:t>
            </w:r>
          </w:p>
        </w:tc>
      </w:tr>
      <w:tr w:rsidR="00A545DA" w:rsidRPr="00A545DA" w14:paraId="1BD90747" w14:textId="77777777" w:rsidTr="004277B0">
        <w:trPr>
          <w:cantSplit/>
        </w:trPr>
        <w:tc>
          <w:tcPr>
            <w:tcW w:w="1553" w:type="pct"/>
          </w:tcPr>
          <w:p w14:paraId="5F7D0E2F" w14:textId="77777777" w:rsidR="00A545DA" w:rsidRPr="00A545DA" w:rsidRDefault="00A545DA" w:rsidP="009B28F0">
            <w:pPr>
              <w:pStyle w:val="TableText"/>
            </w:pPr>
          </w:p>
        </w:tc>
        <w:tc>
          <w:tcPr>
            <w:tcW w:w="1107" w:type="pct"/>
          </w:tcPr>
          <w:p w14:paraId="5B95FFEF" w14:textId="77777777" w:rsidR="00A545DA" w:rsidRPr="00A545DA" w:rsidRDefault="00A545DA" w:rsidP="009B28F0">
            <w:pPr>
              <w:pStyle w:val="TableText"/>
            </w:pPr>
          </w:p>
        </w:tc>
        <w:tc>
          <w:tcPr>
            <w:tcW w:w="2341" w:type="pct"/>
          </w:tcPr>
          <w:p w14:paraId="24884C04" w14:textId="77777777" w:rsidR="00A545DA" w:rsidRPr="00A545DA" w:rsidRDefault="00A545DA" w:rsidP="009B28F0">
            <w:pPr>
              <w:pStyle w:val="TableText"/>
            </w:pPr>
          </w:p>
        </w:tc>
      </w:tr>
    </w:tbl>
    <w:p w14:paraId="6FF8EFC1" w14:textId="77777777" w:rsidR="007553F0" w:rsidRDefault="007553F0" w:rsidP="00FC4647">
      <w:pPr>
        <w:pStyle w:val="Heading5"/>
      </w:pPr>
      <w:bookmarkStart w:id="456" w:name="_Toc381778423"/>
      <w:r>
        <w:t>Types Defined in Interface</w:t>
      </w:r>
      <w:bookmarkEnd w:id="456"/>
    </w:p>
    <w:p w14:paraId="0CA58316" w14:textId="77777777" w:rsidR="00CE61DC" w:rsidRPr="00CE61DC" w:rsidRDefault="00CE61DC" w:rsidP="00CE61DC">
      <w:pPr>
        <w:pStyle w:val="BodyText"/>
      </w:pPr>
      <w:r>
        <w:t>This section will be added in a future version of this document, where applicable.</w:t>
      </w:r>
    </w:p>
    <w:p w14:paraId="33489A85" w14:textId="77777777" w:rsidR="006D1BBA" w:rsidRDefault="00C015EC" w:rsidP="006437DA">
      <w:pPr>
        <w:pStyle w:val="Caption"/>
      </w:pPr>
      <w:bookmarkStart w:id="457" w:name="_Toc485810721"/>
      <w:r>
        <w:t xml:space="preserve">Table </w:t>
      </w:r>
      <w:r w:rsidR="00B70A55">
        <w:fldChar w:fldCharType="begin"/>
      </w:r>
      <w:r w:rsidR="00B70A55">
        <w:instrText xml:space="preserve"> SEQ Table \* ARABIC </w:instrText>
      </w:r>
      <w:r w:rsidR="00B70A55">
        <w:fldChar w:fldCharType="separate"/>
      </w:r>
      <w:r w:rsidR="003A1DCC">
        <w:rPr>
          <w:noProof/>
        </w:rPr>
        <w:t>92</w:t>
      </w:r>
      <w:r w:rsidR="00B70A55">
        <w:rPr>
          <w:noProof/>
        </w:rPr>
        <w:fldChar w:fldCharType="end"/>
      </w:r>
      <w:r>
        <w:t>:</w:t>
      </w:r>
      <w:r w:rsidR="007553F0">
        <w:t xml:space="preserve"> Types Defined in Interface</w:t>
      </w:r>
      <w:bookmarkEnd w:id="457"/>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Types Defined in Interface by name, type, and description"/>
      </w:tblPr>
      <w:tblGrid>
        <w:gridCol w:w="2907"/>
        <w:gridCol w:w="2074"/>
        <w:gridCol w:w="4379"/>
      </w:tblGrid>
      <w:tr w:rsidR="001615A5" w:rsidRPr="007553F0" w14:paraId="74AAFB85" w14:textId="77777777" w:rsidTr="004277B0">
        <w:trPr>
          <w:cantSplit/>
          <w:tblHeader/>
        </w:trPr>
        <w:tc>
          <w:tcPr>
            <w:tcW w:w="1553" w:type="pct"/>
            <w:tcBorders>
              <w:bottom w:val="single" w:sz="4" w:space="0" w:color="auto"/>
            </w:tcBorders>
            <w:shd w:val="clear" w:color="auto" w:fill="F2F2F2" w:themeFill="background1" w:themeFillShade="F2"/>
          </w:tcPr>
          <w:p w14:paraId="035CB331" w14:textId="77777777" w:rsidR="007553F0" w:rsidRPr="007553F0" w:rsidRDefault="007553F0" w:rsidP="007553F0">
            <w:pPr>
              <w:pStyle w:val="TableHeading"/>
            </w:pPr>
            <w:bookmarkStart w:id="458" w:name="ColumnTitle_74"/>
            <w:bookmarkEnd w:id="458"/>
            <w:r w:rsidRPr="007553F0">
              <w:t>Name</w:t>
            </w:r>
          </w:p>
        </w:tc>
        <w:tc>
          <w:tcPr>
            <w:tcW w:w="1108" w:type="pct"/>
            <w:tcBorders>
              <w:bottom w:val="single" w:sz="4" w:space="0" w:color="auto"/>
            </w:tcBorders>
            <w:shd w:val="clear" w:color="auto" w:fill="F2F2F2" w:themeFill="background1" w:themeFillShade="F2"/>
          </w:tcPr>
          <w:p w14:paraId="16530E3C" w14:textId="77777777" w:rsidR="007553F0" w:rsidRPr="007553F0" w:rsidRDefault="007553F0" w:rsidP="007553F0">
            <w:pPr>
              <w:pStyle w:val="TableHeading"/>
            </w:pPr>
            <w:r w:rsidRPr="007553F0">
              <w:t>Type</w:t>
            </w:r>
          </w:p>
        </w:tc>
        <w:tc>
          <w:tcPr>
            <w:tcW w:w="2339" w:type="pct"/>
            <w:tcBorders>
              <w:bottom w:val="single" w:sz="4" w:space="0" w:color="auto"/>
            </w:tcBorders>
            <w:shd w:val="clear" w:color="auto" w:fill="F2F2F2" w:themeFill="background1" w:themeFillShade="F2"/>
          </w:tcPr>
          <w:p w14:paraId="0B55C674" w14:textId="77777777" w:rsidR="007553F0" w:rsidRPr="007553F0" w:rsidRDefault="007553F0" w:rsidP="007553F0">
            <w:pPr>
              <w:pStyle w:val="TableHeading"/>
            </w:pPr>
            <w:r w:rsidRPr="007553F0">
              <w:t>Description</w:t>
            </w:r>
          </w:p>
        </w:tc>
      </w:tr>
      <w:tr w:rsidR="007553F0" w:rsidRPr="007553F0" w14:paraId="51D8CCC5" w14:textId="77777777" w:rsidTr="00850C0E">
        <w:trPr>
          <w:cantSplit/>
        </w:trPr>
        <w:tc>
          <w:tcPr>
            <w:tcW w:w="1553" w:type="pct"/>
            <w:tcBorders>
              <w:bottom w:val="single" w:sz="4" w:space="0" w:color="auto"/>
            </w:tcBorders>
          </w:tcPr>
          <w:p w14:paraId="5E802409" w14:textId="77777777" w:rsidR="007553F0" w:rsidRPr="007553F0" w:rsidRDefault="007553F0" w:rsidP="009B28F0">
            <w:pPr>
              <w:pStyle w:val="TableText"/>
            </w:pPr>
          </w:p>
        </w:tc>
        <w:tc>
          <w:tcPr>
            <w:tcW w:w="1108" w:type="pct"/>
            <w:tcBorders>
              <w:bottom w:val="single" w:sz="4" w:space="0" w:color="auto"/>
            </w:tcBorders>
          </w:tcPr>
          <w:p w14:paraId="74F35DE2" w14:textId="77777777" w:rsidR="007553F0" w:rsidRPr="007553F0" w:rsidRDefault="007553F0" w:rsidP="009B28F0">
            <w:pPr>
              <w:pStyle w:val="TableText"/>
            </w:pPr>
          </w:p>
        </w:tc>
        <w:tc>
          <w:tcPr>
            <w:tcW w:w="2339" w:type="pct"/>
            <w:tcBorders>
              <w:bottom w:val="single" w:sz="4" w:space="0" w:color="auto"/>
            </w:tcBorders>
          </w:tcPr>
          <w:p w14:paraId="3765A788" w14:textId="77777777" w:rsidR="007553F0" w:rsidRPr="007553F0" w:rsidRDefault="007553F0" w:rsidP="009B28F0">
            <w:pPr>
              <w:pStyle w:val="TableText"/>
            </w:pPr>
          </w:p>
        </w:tc>
      </w:tr>
    </w:tbl>
    <w:p w14:paraId="05347C89" w14:textId="77777777" w:rsidR="007553F0" w:rsidRDefault="007553F0" w:rsidP="00FC4647">
      <w:pPr>
        <w:pStyle w:val="Heading5"/>
      </w:pPr>
      <w:bookmarkStart w:id="459" w:name="_Toc381778424"/>
      <w:r>
        <w:t>GUI</w:t>
      </w:r>
      <w:bookmarkEnd w:id="459"/>
    </w:p>
    <w:p w14:paraId="75E6E2B6" w14:textId="77777777" w:rsidR="00CE61DC" w:rsidRPr="00CE61DC" w:rsidRDefault="00CE61DC" w:rsidP="00CE61DC">
      <w:pPr>
        <w:pStyle w:val="BodyText"/>
      </w:pPr>
      <w:r>
        <w:t>This section will be added in a future version of this document, where applicable.</w:t>
      </w:r>
    </w:p>
    <w:p w14:paraId="3BDD6DE4" w14:textId="77777777" w:rsidR="007553F0" w:rsidRDefault="00C015EC" w:rsidP="006437DA">
      <w:pPr>
        <w:pStyle w:val="Caption"/>
      </w:pPr>
      <w:bookmarkStart w:id="460" w:name="_Toc485810722"/>
      <w:r>
        <w:t xml:space="preserve">Table </w:t>
      </w:r>
      <w:r w:rsidR="00B70A55">
        <w:fldChar w:fldCharType="begin"/>
      </w:r>
      <w:r w:rsidR="00B70A55">
        <w:instrText xml:space="preserve"> SEQ Table \* ARABIC </w:instrText>
      </w:r>
      <w:r w:rsidR="00B70A55">
        <w:fldChar w:fldCharType="separate"/>
      </w:r>
      <w:r w:rsidR="003A1DCC">
        <w:rPr>
          <w:noProof/>
        </w:rPr>
        <w:t>93</w:t>
      </w:r>
      <w:r w:rsidR="00B70A55">
        <w:rPr>
          <w:noProof/>
        </w:rPr>
        <w:fldChar w:fldCharType="end"/>
      </w:r>
      <w:r>
        <w:t>:</w:t>
      </w:r>
      <w:r w:rsidR="007553F0" w:rsidRPr="007553F0">
        <w:t xml:space="preserve"> GUI</w:t>
      </w:r>
      <w:bookmarkEnd w:id="460"/>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GUI unit name and description."/>
      </w:tblPr>
      <w:tblGrid>
        <w:gridCol w:w="2907"/>
        <w:gridCol w:w="6453"/>
      </w:tblGrid>
      <w:tr w:rsidR="00E61EBB" w:rsidRPr="007553F0" w14:paraId="40407FE2" w14:textId="77777777" w:rsidTr="004277B0">
        <w:trPr>
          <w:cantSplit/>
          <w:tblHeader/>
        </w:trPr>
        <w:tc>
          <w:tcPr>
            <w:tcW w:w="1553" w:type="pct"/>
            <w:shd w:val="clear" w:color="auto" w:fill="F2F2F2" w:themeFill="background1" w:themeFillShade="F2"/>
          </w:tcPr>
          <w:p w14:paraId="38CD97AC" w14:textId="77777777" w:rsidR="007553F0" w:rsidRPr="007553F0" w:rsidRDefault="007553F0" w:rsidP="007553F0">
            <w:pPr>
              <w:pStyle w:val="TableHeading"/>
            </w:pPr>
            <w:bookmarkStart w:id="461" w:name="ColumnTitle_75"/>
            <w:bookmarkEnd w:id="461"/>
            <w:r w:rsidRPr="007553F0">
              <w:t>Unit Name</w:t>
            </w:r>
          </w:p>
        </w:tc>
        <w:tc>
          <w:tcPr>
            <w:tcW w:w="3447" w:type="pct"/>
            <w:shd w:val="clear" w:color="auto" w:fill="F2F2F2" w:themeFill="background1" w:themeFillShade="F2"/>
          </w:tcPr>
          <w:p w14:paraId="42408524" w14:textId="77777777" w:rsidR="007553F0" w:rsidRPr="007553F0" w:rsidRDefault="007553F0" w:rsidP="007553F0">
            <w:pPr>
              <w:pStyle w:val="TableHeading"/>
            </w:pPr>
            <w:r w:rsidRPr="007553F0">
              <w:t>Description</w:t>
            </w:r>
          </w:p>
        </w:tc>
      </w:tr>
      <w:tr w:rsidR="00E61EBB" w:rsidRPr="007553F0" w14:paraId="68C597CC" w14:textId="77777777" w:rsidTr="004277B0">
        <w:trPr>
          <w:cantSplit/>
        </w:trPr>
        <w:tc>
          <w:tcPr>
            <w:tcW w:w="1553" w:type="pct"/>
            <w:tcBorders>
              <w:bottom w:val="single" w:sz="4" w:space="0" w:color="auto"/>
            </w:tcBorders>
            <w:shd w:val="clear" w:color="auto" w:fill="F2F2F2" w:themeFill="background1" w:themeFillShade="F2"/>
          </w:tcPr>
          <w:p w14:paraId="0576D7B9" w14:textId="77777777" w:rsidR="007553F0" w:rsidRPr="007553F0" w:rsidRDefault="007553F0" w:rsidP="009B28F0">
            <w:pPr>
              <w:pStyle w:val="TableText"/>
            </w:pPr>
          </w:p>
        </w:tc>
        <w:tc>
          <w:tcPr>
            <w:tcW w:w="3447" w:type="pct"/>
            <w:tcBorders>
              <w:bottom w:val="single" w:sz="4" w:space="0" w:color="auto"/>
            </w:tcBorders>
          </w:tcPr>
          <w:p w14:paraId="3B3E86C9" w14:textId="77777777" w:rsidR="007553F0" w:rsidRPr="007553F0" w:rsidRDefault="007553F0" w:rsidP="009B28F0">
            <w:pPr>
              <w:pStyle w:val="TableText"/>
            </w:pPr>
          </w:p>
        </w:tc>
      </w:tr>
    </w:tbl>
    <w:p w14:paraId="7F5D5196" w14:textId="77777777" w:rsidR="00ED4154" w:rsidRDefault="00ED4154" w:rsidP="00FC4647">
      <w:pPr>
        <w:pStyle w:val="Heading5"/>
      </w:pPr>
      <w:bookmarkStart w:id="462" w:name="_Toc381778425"/>
      <w:r>
        <w:t>GUI Classes</w:t>
      </w:r>
      <w:bookmarkEnd w:id="462"/>
    </w:p>
    <w:p w14:paraId="17516633" w14:textId="77777777" w:rsidR="00CE61DC" w:rsidRPr="00CE61DC" w:rsidRDefault="00CE61DC" w:rsidP="00CE61DC">
      <w:pPr>
        <w:pStyle w:val="BodyText"/>
      </w:pPr>
      <w:r>
        <w:t>This section will be added in a future version of this document, where applicable.</w:t>
      </w:r>
    </w:p>
    <w:p w14:paraId="05EDA665" w14:textId="77777777" w:rsidR="00ED4154" w:rsidRDefault="00C015EC" w:rsidP="006437DA">
      <w:pPr>
        <w:pStyle w:val="Caption"/>
      </w:pPr>
      <w:bookmarkStart w:id="463" w:name="_Toc485810723"/>
      <w:r>
        <w:t xml:space="preserve">Table </w:t>
      </w:r>
      <w:r w:rsidR="00B70A55">
        <w:fldChar w:fldCharType="begin"/>
      </w:r>
      <w:r w:rsidR="00B70A55">
        <w:instrText xml:space="preserve"> SEQ Table \* ARABIC </w:instrText>
      </w:r>
      <w:r w:rsidR="00B70A55">
        <w:fldChar w:fldCharType="separate"/>
      </w:r>
      <w:r w:rsidR="003A1DCC">
        <w:rPr>
          <w:noProof/>
        </w:rPr>
        <w:t>94</w:t>
      </w:r>
      <w:r w:rsidR="00B70A55">
        <w:rPr>
          <w:noProof/>
        </w:rPr>
        <w:fldChar w:fldCharType="end"/>
      </w:r>
      <w:r>
        <w:t>:</w:t>
      </w:r>
      <w:r w:rsidR="00511BCB" w:rsidRPr="00511BCB">
        <w:t xml:space="preserve"> GUI Classes</w:t>
      </w:r>
      <w:bookmarkEnd w:id="463"/>
    </w:p>
    <w:tbl>
      <w:tblPr>
        <w:tblW w:w="488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GUI Classes by name, the class it is derived from, and purpose."/>
      </w:tblPr>
      <w:tblGrid>
        <w:gridCol w:w="2838"/>
        <w:gridCol w:w="6523"/>
      </w:tblGrid>
      <w:tr w:rsidR="00E61EBB" w:rsidRPr="00511BCB" w14:paraId="1F121EFD" w14:textId="77777777" w:rsidTr="004277B0">
        <w:trPr>
          <w:cantSplit/>
          <w:tblHeader/>
        </w:trPr>
        <w:tc>
          <w:tcPr>
            <w:tcW w:w="1516" w:type="pct"/>
            <w:shd w:val="clear" w:color="auto" w:fill="F2F2F2" w:themeFill="background1" w:themeFillShade="F2"/>
            <w:vAlign w:val="center"/>
          </w:tcPr>
          <w:p w14:paraId="09152E36" w14:textId="77777777" w:rsidR="00511BCB" w:rsidRPr="00511BCB" w:rsidRDefault="00511BCB" w:rsidP="00511BCB">
            <w:pPr>
              <w:pStyle w:val="TableHeading"/>
            </w:pPr>
            <w:bookmarkStart w:id="464" w:name="ColumnTitle_77"/>
            <w:bookmarkEnd w:id="464"/>
            <w:r w:rsidRPr="00511BCB">
              <w:t>GUI Classes</w:t>
            </w:r>
          </w:p>
        </w:tc>
        <w:tc>
          <w:tcPr>
            <w:tcW w:w="3484" w:type="pct"/>
            <w:shd w:val="clear" w:color="auto" w:fill="F2F2F2" w:themeFill="background1" w:themeFillShade="F2"/>
          </w:tcPr>
          <w:p w14:paraId="0C9A85F7" w14:textId="77777777" w:rsidR="00511BCB" w:rsidRPr="00511BCB" w:rsidRDefault="00511BCB" w:rsidP="00511BCB">
            <w:pPr>
              <w:pStyle w:val="TableHeading"/>
            </w:pPr>
            <w:r w:rsidRPr="00511BCB">
              <w:t>Instructions</w:t>
            </w:r>
          </w:p>
        </w:tc>
      </w:tr>
      <w:tr w:rsidR="00E61EBB" w:rsidRPr="00511BCB" w14:paraId="323F0A47" w14:textId="77777777" w:rsidTr="004277B0">
        <w:trPr>
          <w:cantSplit/>
        </w:trPr>
        <w:tc>
          <w:tcPr>
            <w:tcW w:w="1516" w:type="pct"/>
            <w:tcBorders>
              <w:bottom w:val="single" w:sz="4" w:space="0" w:color="auto"/>
            </w:tcBorders>
            <w:shd w:val="clear" w:color="auto" w:fill="F2F2F2" w:themeFill="background1" w:themeFillShade="F2"/>
          </w:tcPr>
          <w:p w14:paraId="153B839D" w14:textId="77777777" w:rsidR="00511BCB" w:rsidRPr="00511BCB" w:rsidRDefault="00511BCB" w:rsidP="009B28F0">
            <w:pPr>
              <w:pStyle w:val="TableText"/>
            </w:pPr>
            <w:r w:rsidRPr="00511BCB">
              <w:t>Class Name</w:t>
            </w:r>
          </w:p>
        </w:tc>
        <w:tc>
          <w:tcPr>
            <w:tcW w:w="3484" w:type="pct"/>
            <w:tcBorders>
              <w:bottom w:val="single" w:sz="4" w:space="0" w:color="auto"/>
            </w:tcBorders>
          </w:tcPr>
          <w:p w14:paraId="2734DE40" w14:textId="77777777" w:rsidR="00511BCB" w:rsidRPr="00511BCB" w:rsidRDefault="00511BCB" w:rsidP="009B28F0">
            <w:pPr>
              <w:pStyle w:val="TableText"/>
            </w:pPr>
          </w:p>
        </w:tc>
      </w:tr>
      <w:tr w:rsidR="00511BCB" w:rsidRPr="00511BCB" w14:paraId="036E1461" w14:textId="77777777" w:rsidTr="004277B0">
        <w:trPr>
          <w:cantSplit/>
        </w:trPr>
        <w:tc>
          <w:tcPr>
            <w:tcW w:w="1516" w:type="pct"/>
            <w:shd w:val="clear" w:color="auto" w:fill="F2F2F2" w:themeFill="background1" w:themeFillShade="F2"/>
          </w:tcPr>
          <w:p w14:paraId="377A1525" w14:textId="77777777" w:rsidR="00511BCB" w:rsidRPr="00511BCB" w:rsidRDefault="00511BCB" w:rsidP="009B28F0">
            <w:pPr>
              <w:pStyle w:val="TableText"/>
            </w:pPr>
            <w:r w:rsidRPr="00511BCB">
              <w:t xml:space="preserve">Derived From Class </w:t>
            </w:r>
          </w:p>
        </w:tc>
        <w:tc>
          <w:tcPr>
            <w:tcW w:w="3484" w:type="pct"/>
          </w:tcPr>
          <w:p w14:paraId="6189EDA1" w14:textId="77777777" w:rsidR="00511BCB" w:rsidRPr="00511BCB" w:rsidRDefault="00511BCB" w:rsidP="009B28F0">
            <w:pPr>
              <w:pStyle w:val="TableText"/>
            </w:pPr>
          </w:p>
        </w:tc>
      </w:tr>
      <w:tr w:rsidR="00511BCB" w:rsidRPr="00511BCB" w14:paraId="72D59F14" w14:textId="77777777" w:rsidTr="004277B0">
        <w:trPr>
          <w:cantSplit/>
        </w:trPr>
        <w:tc>
          <w:tcPr>
            <w:tcW w:w="1516" w:type="pct"/>
            <w:shd w:val="clear" w:color="auto" w:fill="F2F2F2" w:themeFill="background1" w:themeFillShade="F2"/>
          </w:tcPr>
          <w:p w14:paraId="31108D61" w14:textId="77777777" w:rsidR="00511BCB" w:rsidRPr="00511BCB" w:rsidRDefault="00511BCB" w:rsidP="009B28F0">
            <w:pPr>
              <w:pStyle w:val="TableText"/>
            </w:pPr>
            <w:r w:rsidRPr="00511BCB">
              <w:t>Purpose</w:t>
            </w:r>
          </w:p>
        </w:tc>
        <w:tc>
          <w:tcPr>
            <w:tcW w:w="3484" w:type="pct"/>
          </w:tcPr>
          <w:p w14:paraId="630C884B" w14:textId="77777777" w:rsidR="00511BCB" w:rsidRPr="00511BCB" w:rsidRDefault="00511BCB" w:rsidP="009B28F0">
            <w:pPr>
              <w:pStyle w:val="TableText"/>
            </w:pPr>
          </w:p>
        </w:tc>
      </w:tr>
    </w:tbl>
    <w:p w14:paraId="0844A972" w14:textId="28CA6255" w:rsidR="000E1DF1" w:rsidRDefault="000E1DF1" w:rsidP="00FC4647">
      <w:pPr>
        <w:pStyle w:val="Heading5"/>
      </w:pPr>
      <w:bookmarkStart w:id="465" w:name="_Toc381778426"/>
      <w:r>
        <w:t>Current Form</w:t>
      </w:r>
      <w:bookmarkEnd w:id="465"/>
    </w:p>
    <w:p w14:paraId="772B2C5E" w14:textId="4E521C04" w:rsidR="00CE61DC" w:rsidRPr="00CE61DC" w:rsidRDefault="00CE61DC" w:rsidP="00CE61DC">
      <w:pPr>
        <w:pStyle w:val="BodyText"/>
      </w:pPr>
      <w:r>
        <w:t>As the Inbound eRx Holding Queue is new functionality, this section is not applicable.</w:t>
      </w:r>
    </w:p>
    <w:p w14:paraId="27108D7C" w14:textId="77777777" w:rsidR="000E1DF1" w:rsidRDefault="000E1DF1" w:rsidP="00FC4647">
      <w:pPr>
        <w:pStyle w:val="Heading5"/>
      </w:pPr>
      <w:bookmarkStart w:id="466" w:name="_Toc381778427"/>
      <w:r>
        <w:t>Modified Form</w:t>
      </w:r>
      <w:bookmarkEnd w:id="466"/>
    </w:p>
    <w:p w14:paraId="29667599" w14:textId="77777777" w:rsidR="004277B0" w:rsidRPr="004277B0" w:rsidRDefault="004277B0" w:rsidP="004277B0">
      <w:pPr>
        <w:pStyle w:val="BodyText"/>
      </w:pPr>
      <w:r>
        <w:t>This section will be added in a future version of this document, where applicable.</w:t>
      </w:r>
    </w:p>
    <w:p w14:paraId="3328ADA0" w14:textId="77777777" w:rsidR="000E1DF1" w:rsidRDefault="000E1DF1" w:rsidP="00FC4647">
      <w:pPr>
        <w:pStyle w:val="Heading5"/>
      </w:pPr>
      <w:bookmarkStart w:id="467" w:name="_Toc381778428"/>
      <w:r>
        <w:t>Components on Form</w:t>
      </w:r>
      <w:bookmarkEnd w:id="467"/>
    </w:p>
    <w:p w14:paraId="7DC05183" w14:textId="77777777" w:rsidR="00CE61DC" w:rsidRPr="00CE61DC" w:rsidRDefault="00CE61DC" w:rsidP="00CE61DC">
      <w:pPr>
        <w:pStyle w:val="BodyText"/>
      </w:pPr>
      <w:r>
        <w:t>This section will be added in a future version of this document, where applicable.</w:t>
      </w:r>
    </w:p>
    <w:p w14:paraId="3A99AAB8" w14:textId="77777777" w:rsidR="00511BCB" w:rsidRDefault="00C015EC" w:rsidP="006437DA">
      <w:pPr>
        <w:pStyle w:val="Caption"/>
      </w:pPr>
      <w:bookmarkStart w:id="468" w:name="_Toc485810724"/>
      <w:r>
        <w:t xml:space="preserve">Table </w:t>
      </w:r>
      <w:r w:rsidR="00B70A55">
        <w:fldChar w:fldCharType="begin"/>
      </w:r>
      <w:r w:rsidR="00B70A55">
        <w:instrText xml:space="preserve"> SEQ Table \* ARABIC </w:instrText>
      </w:r>
      <w:r w:rsidR="00B70A55">
        <w:fldChar w:fldCharType="separate"/>
      </w:r>
      <w:r w:rsidR="003A1DCC">
        <w:rPr>
          <w:noProof/>
        </w:rPr>
        <w:t>95</w:t>
      </w:r>
      <w:r w:rsidR="00B70A55">
        <w:rPr>
          <w:noProof/>
        </w:rPr>
        <w:fldChar w:fldCharType="end"/>
      </w:r>
      <w:r>
        <w:t>:</w:t>
      </w:r>
      <w:r w:rsidR="000E1DF1">
        <w:t xml:space="preserve"> Components on Form</w:t>
      </w:r>
      <w:bookmarkEnd w:id="468"/>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omponents on Form by name, type, and description."/>
      </w:tblPr>
      <w:tblGrid>
        <w:gridCol w:w="2843"/>
        <w:gridCol w:w="3104"/>
        <w:gridCol w:w="3413"/>
      </w:tblGrid>
      <w:tr w:rsidR="001615A5" w:rsidRPr="00A02BC2" w14:paraId="47E8A848" w14:textId="77777777" w:rsidTr="004277B0">
        <w:trPr>
          <w:cantSplit/>
          <w:tblHeader/>
        </w:trPr>
        <w:tc>
          <w:tcPr>
            <w:tcW w:w="1519" w:type="pct"/>
            <w:tcBorders>
              <w:bottom w:val="single" w:sz="4" w:space="0" w:color="auto"/>
            </w:tcBorders>
            <w:shd w:val="clear" w:color="auto" w:fill="F2F2F2" w:themeFill="background1" w:themeFillShade="F2"/>
          </w:tcPr>
          <w:p w14:paraId="34371548" w14:textId="77777777" w:rsidR="00A02BC2" w:rsidRPr="00A02BC2" w:rsidRDefault="00A02BC2" w:rsidP="00A02BC2">
            <w:pPr>
              <w:pStyle w:val="TableHeading"/>
            </w:pPr>
            <w:bookmarkStart w:id="469" w:name="ColumnTitle_78"/>
            <w:bookmarkEnd w:id="469"/>
            <w:r w:rsidRPr="00A02BC2">
              <w:t>Name</w:t>
            </w:r>
          </w:p>
        </w:tc>
        <w:tc>
          <w:tcPr>
            <w:tcW w:w="1658" w:type="pct"/>
            <w:tcBorders>
              <w:bottom w:val="single" w:sz="4" w:space="0" w:color="auto"/>
            </w:tcBorders>
            <w:shd w:val="clear" w:color="auto" w:fill="F2F2F2" w:themeFill="background1" w:themeFillShade="F2"/>
          </w:tcPr>
          <w:p w14:paraId="40384D16" w14:textId="77777777" w:rsidR="00A02BC2" w:rsidRPr="00A02BC2" w:rsidRDefault="00A02BC2" w:rsidP="00A02BC2">
            <w:pPr>
              <w:pStyle w:val="TableHeading"/>
            </w:pPr>
            <w:r w:rsidRPr="00A02BC2">
              <w:t>Type</w:t>
            </w:r>
          </w:p>
        </w:tc>
        <w:tc>
          <w:tcPr>
            <w:tcW w:w="1823" w:type="pct"/>
            <w:tcBorders>
              <w:bottom w:val="single" w:sz="4" w:space="0" w:color="auto"/>
            </w:tcBorders>
            <w:shd w:val="clear" w:color="auto" w:fill="F2F2F2" w:themeFill="background1" w:themeFillShade="F2"/>
          </w:tcPr>
          <w:p w14:paraId="4AF22E57" w14:textId="77777777" w:rsidR="00A02BC2" w:rsidRPr="00A02BC2" w:rsidRDefault="00A02BC2" w:rsidP="00A02BC2">
            <w:pPr>
              <w:pStyle w:val="TableHeading"/>
            </w:pPr>
            <w:r w:rsidRPr="00A02BC2">
              <w:t>Description</w:t>
            </w:r>
          </w:p>
        </w:tc>
      </w:tr>
      <w:tr w:rsidR="00A02BC2" w:rsidRPr="00A02BC2" w14:paraId="229D05D5" w14:textId="77777777" w:rsidTr="004277B0">
        <w:trPr>
          <w:cantSplit/>
        </w:trPr>
        <w:tc>
          <w:tcPr>
            <w:tcW w:w="1519" w:type="pct"/>
          </w:tcPr>
          <w:p w14:paraId="438CA27B" w14:textId="5ABA2A73" w:rsidR="00A02BC2" w:rsidRPr="00A02BC2" w:rsidRDefault="004277B0" w:rsidP="009B28F0">
            <w:pPr>
              <w:pStyle w:val="TableText"/>
            </w:pPr>
            <w:r>
              <w:t>TBD</w:t>
            </w:r>
          </w:p>
        </w:tc>
        <w:tc>
          <w:tcPr>
            <w:tcW w:w="1658" w:type="pct"/>
          </w:tcPr>
          <w:p w14:paraId="054217BD" w14:textId="77777777" w:rsidR="00A02BC2" w:rsidRPr="00A02BC2" w:rsidRDefault="00A02BC2" w:rsidP="009B28F0">
            <w:pPr>
              <w:pStyle w:val="TableText"/>
            </w:pPr>
          </w:p>
        </w:tc>
        <w:tc>
          <w:tcPr>
            <w:tcW w:w="1823" w:type="pct"/>
          </w:tcPr>
          <w:p w14:paraId="539552F9" w14:textId="77777777" w:rsidR="00A02BC2" w:rsidRPr="00A02BC2" w:rsidRDefault="00A02BC2" w:rsidP="009B28F0">
            <w:pPr>
              <w:pStyle w:val="TableText"/>
            </w:pPr>
          </w:p>
        </w:tc>
      </w:tr>
    </w:tbl>
    <w:p w14:paraId="7CF57B04" w14:textId="77777777" w:rsidR="000E1DF1" w:rsidRDefault="00A02BC2" w:rsidP="00FC4647">
      <w:pPr>
        <w:pStyle w:val="Heading5"/>
      </w:pPr>
      <w:bookmarkStart w:id="470" w:name="_Toc381778429"/>
      <w:r w:rsidRPr="00A02BC2">
        <w:t>Events</w:t>
      </w:r>
      <w:bookmarkEnd w:id="470"/>
    </w:p>
    <w:p w14:paraId="7387A133" w14:textId="77777777" w:rsidR="00CE61DC" w:rsidRPr="00CE61DC" w:rsidRDefault="00CE61DC" w:rsidP="00CE61DC">
      <w:pPr>
        <w:pStyle w:val="BodyText"/>
      </w:pPr>
      <w:r>
        <w:t>This section will be added in a future version of this document, where applicable.</w:t>
      </w:r>
    </w:p>
    <w:p w14:paraId="707D42F5" w14:textId="77777777" w:rsidR="00511BCB" w:rsidRDefault="00C015EC" w:rsidP="006437DA">
      <w:pPr>
        <w:pStyle w:val="Caption"/>
      </w:pPr>
      <w:bookmarkStart w:id="471" w:name="_Toc485810725"/>
      <w:r>
        <w:t xml:space="preserve">Table </w:t>
      </w:r>
      <w:r w:rsidR="00B70A55">
        <w:fldChar w:fldCharType="begin"/>
      </w:r>
      <w:r w:rsidR="00B70A55">
        <w:instrText xml:space="preserve"> SEQ Table \* ARABIC </w:instrText>
      </w:r>
      <w:r w:rsidR="00B70A55">
        <w:fldChar w:fldCharType="separate"/>
      </w:r>
      <w:r w:rsidR="003A1DCC">
        <w:rPr>
          <w:noProof/>
        </w:rPr>
        <w:t>96</w:t>
      </w:r>
      <w:r w:rsidR="00B70A55">
        <w:rPr>
          <w:noProof/>
        </w:rPr>
        <w:fldChar w:fldCharType="end"/>
      </w:r>
      <w:r>
        <w:t>:</w:t>
      </w:r>
      <w:r w:rsidR="00A02BC2" w:rsidRPr="00A02BC2">
        <w:t xml:space="preserve"> Events</w:t>
      </w:r>
      <w:bookmarkEnd w:id="471"/>
    </w:p>
    <w:tbl>
      <w:tblPr>
        <w:tblW w:w="488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Events by name, type, and description."/>
      </w:tblPr>
      <w:tblGrid>
        <w:gridCol w:w="2842"/>
        <w:gridCol w:w="3104"/>
        <w:gridCol w:w="3415"/>
      </w:tblGrid>
      <w:tr w:rsidR="001615A5" w:rsidRPr="00A02BC2" w14:paraId="01AB01E8" w14:textId="77777777" w:rsidTr="004277B0">
        <w:trPr>
          <w:cantSplit/>
          <w:tblHeader/>
        </w:trPr>
        <w:tc>
          <w:tcPr>
            <w:tcW w:w="1518" w:type="pct"/>
            <w:tcBorders>
              <w:bottom w:val="single" w:sz="4" w:space="0" w:color="auto"/>
            </w:tcBorders>
            <w:shd w:val="clear" w:color="auto" w:fill="F2F2F2" w:themeFill="background1" w:themeFillShade="F2"/>
          </w:tcPr>
          <w:p w14:paraId="107EB09C" w14:textId="77777777" w:rsidR="00A02BC2" w:rsidRPr="00A02BC2" w:rsidRDefault="00A02BC2" w:rsidP="00A02BC2">
            <w:pPr>
              <w:pStyle w:val="TableHeading"/>
            </w:pPr>
            <w:bookmarkStart w:id="472" w:name="ColumnTitle_79"/>
            <w:bookmarkEnd w:id="472"/>
            <w:r w:rsidRPr="00A02BC2">
              <w:t>Name</w:t>
            </w:r>
          </w:p>
        </w:tc>
        <w:tc>
          <w:tcPr>
            <w:tcW w:w="1658" w:type="pct"/>
            <w:tcBorders>
              <w:bottom w:val="single" w:sz="4" w:space="0" w:color="auto"/>
            </w:tcBorders>
            <w:shd w:val="clear" w:color="auto" w:fill="F2F2F2" w:themeFill="background1" w:themeFillShade="F2"/>
          </w:tcPr>
          <w:p w14:paraId="674A1109" w14:textId="77777777" w:rsidR="00A02BC2" w:rsidRPr="00A02BC2" w:rsidRDefault="00A02BC2" w:rsidP="00A02BC2">
            <w:pPr>
              <w:pStyle w:val="TableHeading"/>
            </w:pPr>
            <w:r w:rsidRPr="00A02BC2">
              <w:t>Type</w:t>
            </w:r>
          </w:p>
        </w:tc>
        <w:tc>
          <w:tcPr>
            <w:tcW w:w="1824" w:type="pct"/>
            <w:tcBorders>
              <w:bottom w:val="single" w:sz="4" w:space="0" w:color="auto"/>
            </w:tcBorders>
            <w:shd w:val="clear" w:color="auto" w:fill="F2F2F2" w:themeFill="background1" w:themeFillShade="F2"/>
          </w:tcPr>
          <w:p w14:paraId="1F7C613C" w14:textId="77777777" w:rsidR="00A02BC2" w:rsidRPr="00A02BC2" w:rsidRDefault="00A02BC2" w:rsidP="00A02BC2">
            <w:pPr>
              <w:pStyle w:val="TableHeading"/>
            </w:pPr>
            <w:r w:rsidRPr="00A02BC2">
              <w:t>Description</w:t>
            </w:r>
          </w:p>
        </w:tc>
      </w:tr>
      <w:tr w:rsidR="00A02BC2" w:rsidRPr="00A02BC2" w14:paraId="0A8DE2D3" w14:textId="77777777" w:rsidTr="004277B0">
        <w:trPr>
          <w:cantSplit/>
        </w:trPr>
        <w:tc>
          <w:tcPr>
            <w:tcW w:w="1518" w:type="pct"/>
          </w:tcPr>
          <w:p w14:paraId="1874E339" w14:textId="77777777" w:rsidR="00A02BC2" w:rsidRPr="00A02BC2" w:rsidRDefault="00A02BC2" w:rsidP="009B28F0">
            <w:pPr>
              <w:pStyle w:val="TableText"/>
            </w:pPr>
          </w:p>
        </w:tc>
        <w:tc>
          <w:tcPr>
            <w:tcW w:w="1658" w:type="pct"/>
          </w:tcPr>
          <w:p w14:paraId="573DAF31" w14:textId="77777777" w:rsidR="00A02BC2" w:rsidRPr="00A02BC2" w:rsidRDefault="00A02BC2" w:rsidP="009B28F0">
            <w:pPr>
              <w:pStyle w:val="TableText"/>
            </w:pPr>
          </w:p>
        </w:tc>
        <w:tc>
          <w:tcPr>
            <w:tcW w:w="1824" w:type="pct"/>
          </w:tcPr>
          <w:p w14:paraId="7476BF18" w14:textId="77777777" w:rsidR="00A02BC2" w:rsidRPr="00A02BC2" w:rsidRDefault="00A02BC2" w:rsidP="009B28F0">
            <w:pPr>
              <w:pStyle w:val="TableText"/>
            </w:pPr>
          </w:p>
        </w:tc>
      </w:tr>
    </w:tbl>
    <w:p w14:paraId="004369BC" w14:textId="77777777" w:rsidR="00A02BC2" w:rsidRDefault="00A02BC2" w:rsidP="00FC4647">
      <w:pPr>
        <w:pStyle w:val="Heading5"/>
      </w:pPr>
      <w:bookmarkStart w:id="473" w:name="_Toc381778430"/>
      <w:r>
        <w:t>Methods</w:t>
      </w:r>
      <w:bookmarkEnd w:id="473"/>
    </w:p>
    <w:p w14:paraId="75CE51F6" w14:textId="77777777" w:rsidR="00CE61DC" w:rsidRPr="00CE61DC" w:rsidRDefault="00CE61DC" w:rsidP="00CE61DC">
      <w:pPr>
        <w:pStyle w:val="BodyText"/>
      </w:pPr>
      <w:r>
        <w:t>This section will be added in a future version of this document, where applicable.</w:t>
      </w:r>
    </w:p>
    <w:p w14:paraId="353C03CD" w14:textId="77777777" w:rsidR="00A02BC2" w:rsidRPr="00A02BC2" w:rsidRDefault="00C015EC" w:rsidP="006437DA">
      <w:pPr>
        <w:pStyle w:val="Caption"/>
      </w:pPr>
      <w:bookmarkStart w:id="474" w:name="_Toc485810726"/>
      <w:r>
        <w:t xml:space="preserve">Table </w:t>
      </w:r>
      <w:r w:rsidR="00B70A55">
        <w:fldChar w:fldCharType="begin"/>
      </w:r>
      <w:r w:rsidR="00B70A55">
        <w:instrText xml:space="preserve"> SEQ Table \* ARABIC </w:instrText>
      </w:r>
      <w:r w:rsidR="00B70A55">
        <w:fldChar w:fldCharType="separate"/>
      </w:r>
      <w:r w:rsidR="003A1DCC">
        <w:rPr>
          <w:noProof/>
        </w:rPr>
        <w:t>97</w:t>
      </w:r>
      <w:r w:rsidR="00B70A55">
        <w:rPr>
          <w:noProof/>
        </w:rPr>
        <w:fldChar w:fldCharType="end"/>
      </w:r>
      <w:r>
        <w:t>:</w:t>
      </w:r>
      <w:r w:rsidR="00A02BC2">
        <w:t xml:space="preserve"> Methods</w:t>
      </w:r>
      <w:bookmarkEnd w:id="474"/>
    </w:p>
    <w:tbl>
      <w:tblPr>
        <w:tblW w:w="494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Methods by name, type, and description."/>
      </w:tblPr>
      <w:tblGrid>
        <w:gridCol w:w="2916"/>
        <w:gridCol w:w="3123"/>
        <w:gridCol w:w="3430"/>
      </w:tblGrid>
      <w:tr w:rsidR="001615A5" w:rsidRPr="00A02BC2" w14:paraId="26A4598F" w14:textId="77777777" w:rsidTr="004277B0">
        <w:trPr>
          <w:cantSplit/>
          <w:tblHeader/>
        </w:trPr>
        <w:tc>
          <w:tcPr>
            <w:tcW w:w="1540" w:type="pct"/>
            <w:tcBorders>
              <w:bottom w:val="single" w:sz="4" w:space="0" w:color="auto"/>
            </w:tcBorders>
            <w:shd w:val="clear" w:color="auto" w:fill="F2F2F2" w:themeFill="background1" w:themeFillShade="F2"/>
          </w:tcPr>
          <w:p w14:paraId="5A6A9348" w14:textId="77777777" w:rsidR="00A02BC2" w:rsidRPr="00A02BC2" w:rsidRDefault="00A02BC2" w:rsidP="00A02BC2">
            <w:pPr>
              <w:pStyle w:val="TableHeading"/>
            </w:pPr>
            <w:bookmarkStart w:id="475" w:name="ColumnTitle_80"/>
            <w:bookmarkEnd w:id="475"/>
            <w:r w:rsidRPr="00A02BC2">
              <w:t>Method Name</w:t>
            </w:r>
          </w:p>
        </w:tc>
        <w:tc>
          <w:tcPr>
            <w:tcW w:w="1649" w:type="pct"/>
            <w:tcBorders>
              <w:bottom w:val="single" w:sz="4" w:space="0" w:color="auto"/>
            </w:tcBorders>
            <w:shd w:val="clear" w:color="auto" w:fill="F2F2F2" w:themeFill="background1" w:themeFillShade="F2"/>
          </w:tcPr>
          <w:p w14:paraId="45A12824" w14:textId="77777777" w:rsidR="00A02BC2" w:rsidRPr="00A02BC2" w:rsidRDefault="00A02BC2" w:rsidP="00A02BC2">
            <w:pPr>
              <w:pStyle w:val="TableHeading"/>
            </w:pPr>
            <w:r w:rsidRPr="00A02BC2">
              <w:t>Procedure/Function</w:t>
            </w:r>
          </w:p>
        </w:tc>
        <w:tc>
          <w:tcPr>
            <w:tcW w:w="1811" w:type="pct"/>
            <w:tcBorders>
              <w:bottom w:val="single" w:sz="4" w:space="0" w:color="auto"/>
            </w:tcBorders>
            <w:shd w:val="clear" w:color="auto" w:fill="F2F2F2" w:themeFill="background1" w:themeFillShade="F2"/>
          </w:tcPr>
          <w:p w14:paraId="528DD800" w14:textId="77777777" w:rsidR="00A02BC2" w:rsidRPr="00A02BC2" w:rsidRDefault="00A02BC2" w:rsidP="00A02BC2">
            <w:pPr>
              <w:pStyle w:val="TableHeading"/>
            </w:pPr>
            <w:r w:rsidRPr="00A02BC2">
              <w:t>Description</w:t>
            </w:r>
          </w:p>
        </w:tc>
      </w:tr>
      <w:tr w:rsidR="00A02BC2" w:rsidRPr="00A02BC2" w14:paraId="427F473B" w14:textId="77777777" w:rsidTr="004277B0">
        <w:trPr>
          <w:cantSplit/>
        </w:trPr>
        <w:tc>
          <w:tcPr>
            <w:tcW w:w="1540" w:type="pct"/>
          </w:tcPr>
          <w:p w14:paraId="0A0C8976" w14:textId="77777777" w:rsidR="00A02BC2" w:rsidRPr="00A02BC2" w:rsidRDefault="00A02BC2" w:rsidP="009B28F0">
            <w:pPr>
              <w:pStyle w:val="TableText"/>
            </w:pPr>
          </w:p>
        </w:tc>
        <w:tc>
          <w:tcPr>
            <w:tcW w:w="1649" w:type="pct"/>
          </w:tcPr>
          <w:p w14:paraId="1E02246C" w14:textId="77777777" w:rsidR="00A02BC2" w:rsidRPr="00A02BC2" w:rsidRDefault="00A02BC2" w:rsidP="009B28F0">
            <w:pPr>
              <w:pStyle w:val="TableText"/>
            </w:pPr>
          </w:p>
        </w:tc>
        <w:tc>
          <w:tcPr>
            <w:tcW w:w="1811" w:type="pct"/>
          </w:tcPr>
          <w:p w14:paraId="533C11AF" w14:textId="77777777" w:rsidR="00A02BC2" w:rsidRPr="00A02BC2" w:rsidRDefault="00A02BC2" w:rsidP="009B28F0">
            <w:pPr>
              <w:pStyle w:val="TableText"/>
            </w:pPr>
          </w:p>
        </w:tc>
      </w:tr>
    </w:tbl>
    <w:p w14:paraId="27DC886A" w14:textId="77777777" w:rsidR="00A02BC2" w:rsidRDefault="00A02BC2" w:rsidP="00FC4647">
      <w:pPr>
        <w:pStyle w:val="Heading5"/>
      </w:pPr>
      <w:bookmarkStart w:id="476" w:name="_Toc381778431"/>
      <w:r>
        <w:t>Special References</w:t>
      </w:r>
      <w:bookmarkEnd w:id="476"/>
    </w:p>
    <w:p w14:paraId="1F3DDE3A" w14:textId="01134107" w:rsidR="00CE61DC" w:rsidRPr="00CE61DC" w:rsidRDefault="00CE61DC" w:rsidP="00CE61DC">
      <w:pPr>
        <w:pStyle w:val="BodyText"/>
      </w:pPr>
      <w:r>
        <w:t xml:space="preserve">This section will be added in a future version of this document, </w:t>
      </w:r>
      <w:r w:rsidR="004277B0">
        <w:t>if</w:t>
      </w:r>
      <w:r>
        <w:t xml:space="preserve"> applicable.</w:t>
      </w:r>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Special references  by name, type, and description."/>
      </w:tblPr>
      <w:tblGrid>
        <w:gridCol w:w="2907"/>
        <w:gridCol w:w="3016"/>
        <w:gridCol w:w="3437"/>
      </w:tblGrid>
      <w:tr w:rsidR="001615A5" w:rsidRPr="00A02BC2" w14:paraId="3E08C0A7" w14:textId="77777777" w:rsidTr="004277B0">
        <w:trPr>
          <w:cantSplit/>
          <w:tblHeader/>
        </w:trPr>
        <w:tc>
          <w:tcPr>
            <w:tcW w:w="1553" w:type="pct"/>
            <w:tcBorders>
              <w:bottom w:val="single" w:sz="4" w:space="0" w:color="auto"/>
            </w:tcBorders>
            <w:shd w:val="clear" w:color="auto" w:fill="F2F2F2" w:themeFill="background1" w:themeFillShade="F2"/>
          </w:tcPr>
          <w:p w14:paraId="487AD01F" w14:textId="77777777" w:rsidR="00A02BC2" w:rsidRPr="00A02BC2" w:rsidRDefault="00A02BC2" w:rsidP="00A02BC2">
            <w:pPr>
              <w:pStyle w:val="TableHeading"/>
            </w:pPr>
            <w:bookmarkStart w:id="477" w:name="ColumnTitle_81"/>
            <w:bookmarkEnd w:id="477"/>
            <w:r w:rsidRPr="00A02BC2">
              <w:t>Special Reference Name</w:t>
            </w:r>
          </w:p>
        </w:tc>
        <w:tc>
          <w:tcPr>
            <w:tcW w:w="1611" w:type="pct"/>
            <w:tcBorders>
              <w:bottom w:val="single" w:sz="4" w:space="0" w:color="auto"/>
            </w:tcBorders>
            <w:shd w:val="clear" w:color="auto" w:fill="F2F2F2" w:themeFill="background1" w:themeFillShade="F2"/>
          </w:tcPr>
          <w:p w14:paraId="2A8F19D1" w14:textId="77777777" w:rsidR="00A02BC2" w:rsidRPr="00A02BC2" w:rsidRDefault="00A02BC2" w:rsidP="00A02BC2">
            <w:pPr>
              <w:pStyle w:val="TableHeading"/>
            </w:pPr>
            <w:r w:rsidRPr="00A02BC2">
              <w:t>Type</w:t>
            </w:r>
          </w:p>
        </w:tc>
        <w:tc>
          <w:tcPr>
            <w:tcW w:w="1837" w:type="pct"/>
            <w:tcBorders>
              <w:bottom w:val="single" w:sz="4" w:space="0" w:color="auto"/>
            </w:tcBorders>
            <w:shd w:val="clear" w:color="auto" w:fill="F2F2F2" w:themeFill="background1" w:themeFillShade="F2"/>
          </w:tcPr>
          <w:p w14:paraId="4EDE379F" w14:textId="77777777" w:rsidR="00A02BC2" w:rsidRPr="00A02BC2" w:rsidRDefault="00A02BC2" w:rsidP="00A02BC2">
            <w:pPr>
              <w:pStyle w:val="TableHeading"/>
            </w:pPr>
            <w:r w:rsidRPr="00A02BC2">
              <w:t>Description</w:t>
            </w:r>
          </w:p>
        </w:tc>
      </w:tr>
      <w:tr w:rsidR="00A02BC2" w:rsidRPr="00A02BC2" w14:paraId="612FB79D" w14:textId="77777777" w:rsidTr="004277B0">
        <w:trPr>
          <w:cantSplit/>
        </w:trPr>
        <w:tc>
          <w:tcPr>
            <w:tcW w:w="1553" w:type="pct"/>
          </w:tcPr>
          <w:p w14:paraId="70D3A41A" w14:textId="77777777" w:rsidR="00A02BC2" w:rsidRPr="00A02BC2" w:rsidRDefault="00A02BC2" w:rsidP="009B28F0">
            <w:pPr>
              <w:pStyle w:val="TableText"/>
            </w:pPr>
          </w:p>
        </w:tc>
        <w:tc>
          <w:tcPr>
            <w:tcW w:w="1611" w:type="pct"/>
          </w:tcPr>
          <w:p w14:paraId="024B66B2" w14:textId="77777777" w:rsidR="00A02BC2" w:rsidRPr="00A02BC2" w:rsidRDefault="00A02BC2" w:rsidP="009B28F0">
            <w:pPr>
              <w:pStyle w:val="TableText"/>
            </w:pPr>
          </w:p>
        </w:tc>
        <w:tc>
          <w:tcPr>
            <w:tcW w:w="1837" w:type="pct"/>
          </w:tcPr>
          <w:p w14:paraId="21AF67D9" w14:textId="77777777" w:rsidR="00A02BC2" w:rsidRPr="00A02BC2" w:rsidRDefault="00A02BC2" w:rsidP="009B28F0">
            <w:pPr>
              <w:pStyle w:val="TableText"/>
            </w:pPr>
          </w:p>
        </w:tc>
      </w:tr>
    </w:tbl>
    <w:p w14:paraId="7EA3F353" w14:textId="77777777" w:rsidR="00B823F0" w:rsidRDefault="00B823F0" w:rsidP="00FC4647">
      <w:pPr>
        <w:pStyle w:val="Heading5"/>
      </w:pPr>
      <w:bookmarkStart w:id="478" w:name="_Toc381778432"/>
      <w:r>
        <w:lastRenderedPageBreak/>
        <w:t>Class Events</w:t>
      </w:r>
      <w:bookmarkEnd w:id="478"/>
    </w:p>
    <w:p w14:paraId="613EE072" w14:textId="59AE7C24" w:rsidR="00CE61DC" w:rsidRPr="00CE61DC" w:rsidRDefault="00CE61DC" w:rsidP="00CE61DC">
      <w:pPr>
        <w:pStyle w:val="BodyText"/>
      </w:pPr>
      <w:r>
        <w:t xml:space="preserve">This section will be added in a future version of this document, </w:t>
      </w:r>
      <w:r w:rsidR="004277B0">
        <w:t>if</w:t>
      </w:r>
      <w:r>
        <w:t xml:space="preserve"> applicable.</w:t>
      </w:r>
    </w:p>
    <w:p w14:paraId="72BAA991" w14:textId="77777777" w:rsidR="00511BCB" w:rsidRPr="00511BCB" w:rsidRDefault="00C015EC" w:rsidP="006437DA">
      <w:pPr>
        <w:pStyle w:val="Caption"/>
      </w:pPr>
      <w:bookmarkStart w:id="479" w:name="_Toc485810727"/>
      <w:r>
        <w:t xml:space="preserve">Table </w:t>
      </w:r>
      <w:r w:rsidR="00B70A55">
        <w:fldChar w:fldCharType="begin"/>
      </w:r>
      <w:r w:rsidR="00B70A55">
        <w:instrText xml:space="preserve"> SEQ Table \* ARABIC </w:instrText>
      </w:r>
      <w:r w:rsidR="00B70A55">
        <w:fldChar w:fldCharType="separate"/>
      </w:r>
      <w:r w:rsidR="003A1DCC">
        <w:rPr>
          <w:noProof/>
        </w:rPr>
        <w:t>98</w:t>
      </w:r>
      <w:r w:rsidR="00B70A55">
        <w:rPr>
          <w:noProof/>
        </w:rPr>
        <w:fldChar w:fldCharType="end"/>
      </w:r>
      <w:r>
        <w:t>:</w:t>
      </w:r>
      <w:r w:rsidR="00B823F0">
        <w:t xml:space="preserve"> Class Events</w:t>
      </w:r>
      <w:bookmarkEnd w:id="479"/>
    </w:p>
    <w:tbl>
      <w:tblPr>
        <w:tblW w:w="488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lass events by name, type, and description."/>
      </w:tblPr>
      <w:tblGrid>
        <w:gridCol w:w="2908"/>
        <w:gridCol w:w="3014"/>
        <w:gridCol w:w="3439"/>
      </w:tblGrid>
      <w:tr w:rsidR="001615A5" w:rsidRPr="00B823F0" w14:paraId="39646B0F" w14:textId="77777777" w:rsidTr="004277B0">
        <w:trPr>
          <w:cantSplit/>
          <w:tblHeader/>
        </w:trPr>
        <w:tc>
          <w:tcPr>
            <w:tcW w:w="1553" w:type="pct"/>
            <w:tcBorders>
              <w:bottom w:val="single" w:sz="4" w:space="0" w:color="auto"/>
            </w:tcBorders>
            <w:shd w:val="clear" w:color="auto" w:fill="F2F2F2" w:themeFill="background1" w:themeFillShade="F2"/>
          </w:tcPr>
          <w:p w14:paraId="7E080799" w14:textId="77777777" w:rsidR="00B823F0" w:rsidRPr="00B823F0" w:rsidRDefault="00B823F0" w:rsidP="00B823F0">
            <w:pPr>
              <w:pStyle w:val="TableHeading"/>
            </w:pPr>
            <w:bookmarkStart w:id="480" w:name="ColumnTitle_82"/>
            <w:bookmarkEnd w:id="480"/>
            <w:r w:rsidRPr="00B823F0">
              <w:t>Name</w:t>
            </w:r>
          </w:p>
        </w:tc>
        <w:tc>
          <w:tcPr>
            <w:tcW w:w="1610" w:type="pct"/>
            <w:tcBorders>
              <w:bottom w:val="single" w:sz="4" w:space="0" w:color="auto"/>
            </w:tcBorders>
            <w:shd w:val="clear" w:color="auto" w:fill="F2F2F2" w:themeFill="background1" w:themeFillShade="F2"/>
          </w:tcPr>
          <w:p w14:paraId="15187664" w14:textId="77777777" w:rsidR="00B823F0" w:rsidRPr="00B823F0" w:rsidRDefault="00B823F0" w:rsidP="00B823F0">
            <w:pPr>
              <w:pStyle w:val="TableHeading"/>
            </w:pPr>
            <w:r w:rsidRPr="00B823F0">
              <w:t>Type</w:t>
            </w:r>
          </w:p>
        </w:tc>
        <w:tc>
          <w:tcPr>
            <w:tcW w:w="1837" w:type="pct"/>
            <w:tcBorders>
              <w:bottom w:val="single" w:sz="4" w:space="0" w:color="auto"/>
            </w:tcBorders>
            <w:shd w:val="clear" w:color="auto" w:fill="F2F2F2" w:themeFill="background1" w:themeFillShade="F2"/>
          </w:tcPr>
          <w:p w14:paraId="66828CE7" w14:textId="77777777" w:rsidR="00B823F0" w:rsidRPr="00B823F0" w:rsidRDefault="00B823F0" w:rsidP="00B823F0">
            <w:pPr>
              <w:pStyle w:val="TableHeading"/>
            </w:pPr>
            <w:r w:rsidRPr="00B823F0">
              <w:t>Description</w:t>
            </w:r>
          </w:p>
        </w:tc>
      </w:tr>
      <w:tr w:rsidR="00B823F0" w:rsidRPr="00B823F0" w14:paraId="6F9561D6" w14:textId="77777777" w:rsidTr="004277B0">
        <w:trPr>
          <w:cantSplit/>
        </w:trPr>
        <w:tc>
          <w:tcPr>
            <w:tcW w:w="1553" w:type="pct"/>
          </w:tcPr>
          <w:p w14:paraId="5C6C02ED" w14:textId="77777777" w:rsidR="00B823F0" w:rsidRPr="00B823F0" w:rsidRDefault="00B823F0" w:rsidP="009B28F0">
            <w:pPr>
              <w:pStyle w:val="TableText"/>
            </w:pPr>
          </w:p>
        </w:tc>
        <w:tc>
          <w:tcPr>
            <w:tcW w:w="1610" w:type="pct"/>
          </w:tcPr>
          <w:p w14:paraId="36B92E31" w14:textId="77777777" w:rsidR="00B823F0" w:rsidRPr="00B823F0" w:rsidRDefault="00B823F0" w:rsidP="009B28F0">
            <w:pPr>
              <w:pStyle w:val="TableText"/>
            </w:pPr>
          </w:p>
        </w:tc>
        <w:tc>
          <w:tcPr>
            <w:tcW w:w="1837" w:type="pct"/>
          </w:tcPr>
          <w:p w14:paraId="792DDD72" w14:textId="77777777" w:rsidR="00B823F0" w:rsidRPr="00B823F0" w:rsidRDefault="00B823F0" w:rsidP="009B28F0">
            <w:pPr>
              <w:pStyle w:val="TableText"/>
            </w:pPr>
          </w:p>
        </w:tc>
      </w:tr>
    </w:tbl>
    <w:p w14:paraId="50D73FA9" w14:textId="77777777" w:rsidR="00B823F0" w:rsidRDefault="00B823F0" w:rsidP="00FC4647">
      <w:pPr>
        <w:pStyle w:val="Heading5"/>
      </w:pPr>
      <w:bookmarkStart w:id="481" w:name="_Toc381778433"/>
      <w:r>
        <w:t>Class Methods</w:t>
      </w:r>
      <w:bookmarkEnd w:id="481"/>
    </w:p>
    <w:p w14:paraId="4C78FEEC" w14:textId="1E2C506B" w:rsidR="00CE61DC" w:rsidRPr="00CE61DC" w:rsidRDefault="00CE61DC" w:rsidP="00CE61DC">
      <w:pPr>
        <w:pStyle w:val="BodyText"/>
      </w:pPr>
      <w:r>
        <w:t xml:space="preserve">This section will be added in a future version of this document, </w:t>
      </w:r>
      <w:r w:rsidR="004277B0">
        <w:t>if</w:t>
      </w:r>
      <w:r>
        <w:t xml:space="preserve"> applicable.</w:t>
      </w:r>
    </w:p>
    <w:p w14:paraId="6CB2060A" w14:textId="77777777" w:rsidR="00ED4154" w:rsidRDefault="00C015EC" w:rsidP="006437DA">
      <w:pPr>
        <w:pStyle w:val="Caption"/>
      </w:pPr>
      <w:bookmarkStart w:id="482" w:name="_Toc485810728"/>
      <w:r>
        <w:t xml:space="preserve">Table </w:t>
      </w:r>
      <w:r w:rsidR="00B70A55">
        <w:fldChar w:fldCharType="begin"/>
      </w:r>
      <w:r w:rsidR="00B70A55">
        <w:instrText xml:space="preserve"> SEQ Table \* ARABIC </w:instrText>
      </w:r>
      <w:r w:rsidR="00B70A55">
        <w:fldChar w:fldCharType="separate"/>
      </w:r>
      <w:r w:rsidR="003A1DCC">
        <w:rPr>
          <w:noProof/>
        </w:rPr>
        <w:t>99</w:t>
      </w:r>
      <w:r w:rsidR="00B70A55">
        <w:rPr>
          <w:noProof/>
        </w:rPr>
        <w:fldChar w:fldCharType="end"/>
      </w:r>
      <w:r>
        <w:t>:</w:t>
      </w:r>
      <w:r w:rsidR="00B823F0">
        <w:t xml:space="preserve"> Class Methods</w:t>
      </w:r>
      <w:bookmarkEnd w:id="482"/>
    </w:p>
    <w:tbl>
      <w:tblPr>
        <w:tblW w:w="488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lass methods by name, procedure/function, and description."/>
      </w:tblPr>
      <w:tblGrid>
        <w:gridCol w:w="2838"/>
        <w:gridCol w:w="2947"/>
        <w:gridCol w:w="3576"/>
      </w:tblGrid>
      <w:tr w:rsidR="001615A5" w:rsidRPr="00B823F0" w14:paraId="1ED61D48" w14:textId="77777777" w:rsidTr="004277B0">
        <w:trPr>
          <w:cantSplit/>
          <w:tblHeader/>
        </w:trPr>
        <w:tc>
          <w:tcPr>
            <w:tcW w:w="1516" w:type="pct"/>
            <w:tcBorders>
              <w:bottom w:val="single" w:sz="4" w:space="0" w:color="auto"/>
            </w:tcBorders>
            <w:shd w:val="clear" w:color="auto" w:fill="F2F2F2" w:themeFill="background1" w:themeFillShade="F2"/>
          </w:tcPr>
          <w:p w14:paraId="049EB110" w14:textId="77777777" w:rsidR="00B823F0" w:rsidRPr="00B823F0" w:rsidRDefault="00B823F0" w:rsidP="00B823F0">
            <w:pPr>
              <w:pStyle w:val="TableHeading"/>
            </w:pPr>
            <w:bookmarkStart w:id="483" w:name="ColumnTitle_83"/>
            <w:bookmarkEnd w:id="483"/>
            <w:r w:rsidRPr="00B823F0">
              <w:t>Name</w:t>
            </w:r>
          </w:p>
        </w:tc>
        <w:tc>
          <w:tcPr>
            <w:tcW w:w="1574" w:type="pct"/>
            <w:tcBorders>
              <w:bottom w:val="single" w:sz="4" w:space="0" w:color="auto"/>
            </w:tcBorders>
            <w:shd w:val="clear" w:color="auto" w:fill="F2F2F2" w:themeFill="background1" w:themeFillShade="F2"/>
          </w:tcPr>
          <w:p w14:paraId="56FB5700" w14:textId="77777777" w:rsidR="00B823F0" w:rsidRPr="00B823F0" w:rsidRDefault="00B823F0" w:rsidP="00B823F0">
            <w:pPr>
              <w:pStyle w:val="TableHeading"/>
            </w:pPr>
            <w:r w:rsidRPr="00B823F0">
              <w:t>Procedure/Function</w:t>
            </w:r>
          </w:p>
        </w:tc>
        <w:tc>
          <w:tcPr>
            <w:tcW w:w="1910" w:type="pct"/>
            <w:tcBorders>
              <w:bottom w:val="single" w:sz="4" w:space="0" w:color="auto"/>
            </w:tcBorders>
            <w:shd w:val="clear" w:color="auto" w:fill="F2F2F2" w:themeFill="background1" w:themeFillShade="F2"/>
          </w:tcPr>
          <w:p w14:paraId="034590F1" w14:textId="77777777" w:rsidR="00B823F0" w:rsidRPr="00B823F0" w:rsidRDefault="00B823F0" w:rsidP="00B823F0">
            <w:pPr>
              <w:pStyle w:val="TableHeading"/>
            </w:pPr>
            <w:r w:rsidRPr="00B823F0">
              <w:t>Description</w:t>
            </w:r>
          </w:p>
        </w:tc>
      </w:tr>
      <w:tr w:rsidR="00B823F0" w:rsidRPr="00B823F0" w14:paraId="33D60266" w14:textId="77777777" w:rsidTr="004277B0">
        <w:trPr>
          <w:cantSplit/>
        </w:trPr>
        <w:tc>
          <w:tcPr>
            <w:tcW w:w="1516" w:type="pct"/>
          </w:tcPr>
          <w:p w14:paraId="172E21B0" w14:textId="77777777" w:rsidR="00B823F0" w:rsidRPr="00B823F0" w:rsidRDefault="00B823F0" w:rsidP="009B28F0">
            <w:pPr>
              <w:pStyle w:val="TableText"/>
            </w:pPr>
          </w:p>
        </w:tc>
        <w:tc>
          <w:tcPr>
            <w:tcW w:w="1574" w:type="pct"/>
          </w:tcPr>
          <w:p w14:paraId="5FCF0ED7" w14:textId="77777777" w:rsidR="00B823F0" w:rsidRPr="00B823F0" w:rsidRDefault="00B823F0" w:rsidP="009B28F0">
            <w:pPr>
              <w:pStyle w:val="TableText"/>
            </w:pPr>
          </w:p>
        </w:tc>
        <w:tc>
          <w:tcPr>
            <w:tcW w:w="1910" w:type="pct"/>
          </w:tcPr>
          <w:p w14:paraId="257926E6" w14:textId="77777777" w:rsidR="00B823F0" w:rsidRPr="00B823F0" w:rsidRDefault="00B823F0" w:rsidP="009B28F0">
            <w:pPr>
              <w:pStyle w:val="TableText"/>
            </w:pPr>
          </w:p>
        </w:tc>
      </w:tr>
    </w:tbl>
    <w:p w14:paraId="3426C96A" w14:textId="77777777" w:rsidR="00C45EAB" w:rsidRDefault="00C45EAB" w:rsidP="00FC4647">
      <w:pPr>
        <w:pStyle w:val="Heading5"/>
      </w:pPr>
      <w:bookmarkStart w:id="484" w:name="_Toc381778434"/>
      <w:r>
        <w:t>Class Properties</w:t>
      </w:r>
      <w:bookmarkEnd w:id="484"/>
    </w:p>
    <w:p w14:paraId="0575B525" w14:textId="4C2998E1" w:rsidR="00CE61DC" w:rsidRPr="00CE61DC" w:rsidRDefault="00CE61DC" w:rsidP="00CE61DC">
      <w:pPr>
        <w:pStyle w:val="BodyText"/>
      </w:pPr>
      <w:r>
        <w:t xml:space="preserve">This section will be added in a future version of this document, </w:t>
      </w:r>
      <w:r w:rsidR="004277B0">
        <w:t>if</w:t>
      </w:r>
      <w:r>
        <w:t>applicable.</w:t>
      </w:r>
    </w:p>
    <w:p w14:paraId="4F09B07D" w14:textId="77777777" w:rsidR="00ED4154" w:rsidRDefault="00C015EC" w:rsidP="006437DA">
      <w:pPr>
        <w:pStyle w:val="Caption"/>
      </w:pPr>
      <w:bookmarkStart w:id="485" w:name="_Toc485810729"/>
      <w:r>
        <w:t xml:space="preserve">Table </w:t>
      </w:r>
      <w:r w:rsidR="00B70A55">
        <w:fldChar w:fldCharType="begin"/>
      </w:r>
      <w:r w:rsidR="00B70A55">
        <w:instrText xml:space="preserve"> SEQ Table \* ARABIC </w:instrText>
      </w:r>
      <w:r w:rsidR="00B70A55">
        <w:fldChar w:fldCharType="separate"/>
      </w:r>
      <w:r w:rsidR="003A1DCC">
        <w:rPr>
          <w:noProof/>
        </w:rPr>
        <w:t>100</w:t>
      </w:r>
      <w:r w:rsidR="00B70A55">
        <w:rPr>
          <w:noProof/>
        </w:rPr>
        <w:fldChar w:fldCharType="end"/>
      </w:r>
      <w:r>
        <w:t>:</w:t>
      </w:r>
      <w:r w:rsidR="00C45EAB">
        <w:t xml:space="preserve"> Class Properties</w:t>
      </w:r>
      <w:bookmarkEnd w:id="485"/>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lass properties by name, type, visiibility, and description."/>
      </w:tblPr>
      <w:tblGrid>
        <w:gridCol w:w="2774"/>
        <w:gridCol w:w="2168"/>
        <w:gridCol w:w="1451"/>
        <w:gridCol w:w="2967"/>
      </w:tblGrid>
      <w:tr w:rsidR="001615A5" w:rsidRPr="00C45EAB" w14:paraId="14FE8274" w14:textId="77777777" w:rsidTr="004277B0">
        <w:trPr>
          <w:cantSplit/>
          <w:tblHeader/>
        </w:trPr>
        <w:tc>
          <w:tcPr>
            <w:tcW w:w="1482" w:type="pct"/>
            <w:tcBorders>
              <w:bottom w:val="single" w:sz="4" w:space="0" w:color="auto"/>
            </w:tcBorders>
            <w:shd w:val="clear" w:color="auto" w:fill="F2F2F2" w:themeFill="background1" w:themeFillShade="F2"/>
          </w:tcPr>
          <w:p w14:paraId="41C4821A" w14:textId="77777777" w:rsidR="00C45EAB" w:rsidRPr="00C45EAB" w:rsidRDefault="00C45EAB" w:rsidP="00C45EAB">
            <w:pPr>
              <w:pStyle w:val="TableHeading"/>
            </w:pPr>
            <w:bookmarkStart w:id="486" w:name="ColumnTitle_84"/>
            <w:bookmarkEnd w:id="486"/>
            <w:r w:rsidRPr="00C45EAB">
              <w:t>Class Properties Name</w:t>
            </w:r>
          </w:p>
        </w:tc>
        <w:tc>
          <w:tcPr>
            <w:tcW w:w="1158" w:type="pct"/>
            <w:tcBorders>
              <w:bottom w:val="single" w:sz="4" w:space="0" w:color="auto"/>
            </w:tcBorders>
            <w:shd w:val="clear" w:color="auto" w:fill="F2F2F2" w:themeFill="background1" w:themeFillShade="F2"/>
          </w:tcPr>
          <w:p w14:paraId="2ABFFF5B" w14:textId="77777777" w:rsidR="00C45EAB" w:rsidRPr="00C45EAB" w:rsidRDefault="00C45EAB" w:rsidP="00C45EAB">
            <w:pPr>
              <w:pStyle w:val="TableHeading"/>
            </w:pPr>
            <w:r w:rsidRPr="00C45EAB">
              <w:t>Type</w:t>
            </w:r>
          </w:p>
        </w:tc>
        <w:tc>
          <w:tcPr>
            <w:tcW w:w="775" w:type="pct"/>
            <w:tcBorders>
              <w:bottom w:val="single" w:sz="4" w:space="0" w:color="auto"/>
            </w:tcBorders>
            <w:shd w:val="clear" w:color="auto" w:fill="F2F2F2" w:themeFill="background1" w:themeFillShade="F2"/>
          </w:tcPr>
          <w:p w14:paraId="22B40CB8" w14:textId="77777777" w:rsidR="00C45EAB" w:rsidRPr="00C45EAB" w:rsidRDefault="00C45EAB" w:rsidP="00C45EAB">
            <w:pPr>
              <w:pStyle w:val="TableHeading"/>
            </w:pPr>
            <w:r w:rsidRPr="00C45EAB">
              <w:t>Visibility</w:t>
            </w:r>
          </w:p>
        </w:tc>
        <w:tc>
          <w:tcPr>
            <w:tcW w:w="1585" w:type="pct"/>
            <w:tcBorders>
              <w:bottom w:val="single" w:sz="4" w:space="0" w:color="auto"/>
            </w:tcBorders>
            <w:shd w:val="clear" w:color="auto" w:fill="F2F2F2" w:themeFill="background1" w:themeFillShade="F2"/>
          </w:tcPr>
          <w:p w14:paraId="7058AD55" w14:textId="77777777" w:rsidR="00C45EAB" w:rsidRPr="00C45EAB" w:rsidRDefault="00C45EAB" w:rsidP="00C45EAB">
            <w:pPr>
              <w:pStyle w:val="TableHeading"/>
            </w:pPr>
            <w:r w:rsidRPr="00C45EAB">
              <w:t>Description</w:t>
            </w:r>
          </w:p>
        </w:tc>
      </w:tr>
      <w:tr w:rsidR="00C45EAB" w:rsidRPr="00C45EAB" w14:paraId="0BF528A1" w14:textId="77777777" w:rsidTr="004277B0">
        <w:trPr>
          <w:cantSplit/>
        </w:trPr>
        <w:tc>
          <w:tcPr>
            <w:tcW w:w="1482" w:type="pct"/>
          </w:tcPr>
          <w:p w14:paraId="02DF5743" w14:textId="77777777" w:rsidR="00C45EAB" w:rsidRPr="00C45EAB" w:rsidRDefault="00C45EAB" w:rsidP="009B28F0">
            <w:pPr>
              <w:pStyle w:val="TableText"/>
            </w:pPr>
          </w:p>
        </w:tc>
        <w:tc>
          <w:tcPr>
            <w:tcW w:w="1158" w:type="pct"/>
          </w:tcPr>
          <w:p w14:paraId="4D2364E1" w14:textId="77777777" w:rsidR="00C45EAB" w:rsidRPr="00C45EAB" w:rsidRDefault="00C45EAB" w:rsidP="009B28F0">
            <w:pPr>
              <w:pStyle w:val="TableText"/>
            </w:pPr>
          </w:p>
        </w:tc>
        <w:tc>
          <w:tcPr>
            <w:tcW w:w="775" w:type="pct"/>
          </w:tcPr>
          <w:p w14:paraId="61E1E6C7" w14:textId="77777777" w:rsidR="00C45EAB" w:rsidRPr="00C45EAB" w:rsidRDefault="00C45EAB" w:rsidP="009B28F0">
            <w:pPr>
              <w:pStyle w:val="TableText"/>
            </w:pPr>
          </w:p>
        </w:tc>
        <w:tc>
          <w:tcPr>
            <w:tcW w:w="1585" w:type="pct"/>
          </w:tcPr>
          <w:p w14:paraId="325F455F" w14:textId="77777777" w:rsidR="00C45EAB" w:rsidRPr="00C45EAB" w:rsidRDefault="00C45EAB" w:rsidP="009B28F0">
            <w:pPr>
              <w:pStyle w:val="TableText"/>
            </w:pPr>
          </w:p>
        </w:tc>
      </w:tr>
    </w:tbl>
    <w:p w14:paraId="5724572B" w14:textId="77777777" w:rsidR="00C45EAB" w:rsidRDefault="00C45EAB" w:rsidP="00FC4647">
      <w:pPr>
        <w:pStyle w:val="Heading5"/>
      </w:pPr>
      <w:bookmarkStart w:id="487" w:name="_Toc381778435"/>
      <w:r>
        <w:t>Uses Clause</w:t>
      </w:r>
      <w:bookmarkEnd w:id="487"/>
    </w:p>
    <w:p w14:paraId="627ADBBF" w14:textId="1CA85295" w:rsidR="00CE61DC" w:rsidRPr="00CE61DC" w:rsidRDefault="00CE61DC" w:rsidP="00CE61DC">
      <w:pPr>
        <w:pStyle w:val="BodyText"/>
      </w:pPr>
      <w:r>
        <w:t xml:space="preserve">This section will be added in a future version of this document, </w:t>
      </w:r>
      <w:r w:rsidR="004277B0">
        <w:t>if</w:t>
      </w:r>
      <w:r>
        <w:t xml:space="preserve"> applicable.</w:t>
      </w:r>
    </w:p>
    <w:p w14:paraId="77F4A3CD" w14:textId="77777777" w:rsidR="00C45EAB" w:rsidRDefault="00C45EAB" w:rsidP="00FC4647">
      <w:pPr>
        <w:pStyle w:val="Heading5"/>
      </w:pPr>
      <w:bookmarkStart w:id="488" w:name="_Toc381778436"/>
      <w:r>
        <w:t>Forms</w:t>
      </w:r>
      <w:bookmarkEnd w:id="488"/>
    </w:p>
    <w:p w14:paraId="1E4D199D" w14:textId="0EDC4CBE" w:rsidR="00CE61DC" w:rsidRPr="00CE61DC" w:rsidRDefault="00CE61DC" w:rsidP="00CE61DC">
      <w:pPr>
        <w:pStyle w:val="BodyText"/>
      </w:pPr>
      <w:r>
        <w:t xml:space="preserve">This section is not applicable to </w:t>
      </w:r>
      <w:proofErr w:type="gramStart"/>
      <w:r>
        <w:t>Inbound</w:t>
      </w:r>
      <w:proofErr w:type="gramEnd"/>
      <w:r>
        <w:t xml:space="preserve"> eRx.</w:t>
      </w:r>
    </w:p>
    <w:p w14:paraId="21E2646A" w14:textId="77777777" w:rsidR="00693B1E" w:rsidRDefault="00693B1E" w:rsidP="00FC4647">
      <w:pPr>
        <w:pStyle w:val="Heading5"/>
      </w:pPr>
      <w:bookmarkStart w:id="489" w:name="_Toc381778437"/>
      <w:r>
        <w:t>Functions</w:t>
      </w:r>
      <w:bookmarkEnd w:id="489"/>
    </w:p>
    <w:p w14:paraId="718A89A7" w14:textId="0151A008" w:rsidR="00CE61DC" w:rsidRPr="00CE61DC" w:rsidRDefault="00CE61DC" w:rsidP="00CE61DC">
      <w:pPr>
        <w:pStyle w:val="BodyText"/>
      </w:pPr>
      <w:r>
        <w:t xml:space="preserve">This section will be added in a future version of this document, </w:t>
      </w:r>
      <w:r w:rsidR="004277B0">
        <w:t>if</w:t>
      </w:r>
      <w:r>
        <w:t xml:space="preserve"> applicable.</w:t>
      </w:r>
    </w:p>
    <w:p w14:paraId="5EB0F9A4" w14:textId="09007667" w:rsidR="00C45EAB" w:rsidRDefault="00C015EC" w:rsidP="006437DA">
      <w:pPr>
        <w:pStyle w:val="Caption"/>
      </w:pPr>
      <w:bookmarkStart w:id="490" w:name="_Toc485810730"/>
      <w:r>
        <w:t xml:space="preserve">Table </w:t>
      </w:r>
      <w:r w:rsidR="00B70A55">
        <w:fldChar w:fldCharType="begin"/>
      </w:r>
      <w:r w:rsidR="00B70A55">
        <w:instrText xml:space="preserve"> SEQ Table \* ARABIC </w:instrText>
      </w:r>
      <w:r w:rsidR="00B70A55">
        <w:fldChar w:fldCharType="separate"/>
      </w:r>
      <w:r w:rsidR="003A1DCC">
        <w:rPr>
          <w:noProof/>
        </w:rPr>
        <w:t>101</w:t>
      </w:r>
      <w:r w:rsidR="00B70A55">
        <w:rPr>
          <w:noProof/>
        </w:rPr>
        <w:fldChar w:fldCharType="end"/>
      </w:r>
      <w:r>
        <w:t>:</w:t>
      </w:r>
      <w:r w:rsidR="00693B1E" w:rsidRPr="00693B1E">
        <w:t xml:space="preserve"> F</w:t>
      </w:r>
      <w:r w:rsidR="00CE61DC">
        <w:t>unctions</w:t>
      </w:r>
      <w:bookmarkEnd w:id="490"/>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Functions affected by the capabilities being designed, listed by name, description, enhancement category, and related options."/>
      </w:tblPr>
      <w:tblGrid>
        <w:gridCol w:w="1835"/>
        <w:gridCol w:w="1526"/>
        <w:gridCol w:w="384"/>
        <w:gridCol w:w="1144"/>
        <w:gridCol w:w="764"/>
        <w:gridCol w:w="60"/>
        <w:gridCol w:w="704"/>
        <w:gridCol w:w="1144"/>
        <w:gridCol w:w="384"/>
        <w:gridCol w:w="1415"/>
      </w:tblGrid>
      <w:tr w:rsidR="00E61EBB" w:rsidRPr="002E3457" w14:paraId="7C447E1A" w14:textId="77777777" w:rsidTr="004277B0">
        <w:trPr>
          <w:cantSplit/>
          <w:tblHeader/>
        </w:trPr>
        <w:tc>
          <w:tcPr>
            <w:tcW w:w="981" w:type="pct"/>
            <w:shd w:val="clear" w:color="auto" w:fill="F2F2F2" w:themeFill="background1" w:themeFillShade="F2"/>
          </w:tcPr>
          <w:p w14:paraId="4665E244" w14:textId="77777777" w:rsidR="002E3457" w:rsidRPr="002E3457" w:rsidRDefault="002E3457" w:rsidP="002E3457">
            <w:pPr>
              <w:pStyle w:val="TableHeading"/>
            </w:pPr>
            <w:bookmarkStart w:id="491" w:name="ColumnTitle_90"/>
            <w:bookmarkEnd w:id="491"/>
            <w:r w:rsidRPr="002E3457">
              <w:t>Function Name</w:t>
            </w:r>
          </w:p>
        </w:tc>
        <w:tc>
          <w:tcPr>
            <w:tcW w:w="4019" w:type="pct"/>
            <w:gridSpan w:val="9"/>
            <w:shd w:val="clear" w:color="auto" w:fill="F2F2F2" w:themeFill="background1" w:themeFillShade="F2"/>
          </w:tcPr>
          <w:p w14:paraId="4DA634CD" w14:textId="77777777" w:rsidR="002E3457" w:rsidRPr="002E3457" w:rsidRDefault="002E3457" w:rsidP="002E3457">
            <w:pPr>
              <w:pStyle w:val="TableHeading"/>
            </w:pPr>
            <w:r w:rsidRPr="002E3457">
              <w:t>Activities</w:t>
            </w:r>
          </w:p>
        </w:tc>
      </w:tr>
      <w:tr w:rsidR="00E61EBB" w:rsidRPr="002E3457" w14:paraId="5AE85FFE" w14:textId="77777777" w:rsidTr="004277B0">
        <w:trPr>
          <w:cantSplit/>
        </w:trPr>
        <w:tc>
          <w:tcPr>
            <w:tcW w:w="981" w:type="pct"/>
            <w:shd w:val="clear" w:color="auto" w:fill="F2F2F2" w:themeFill="background1" w:themeFillShade="F2"/>
          </w:tcPr>
          <w:p w14:paraId="6AA69F48" w14:textId="77777777" w:rsidR="002E3457" w:rsidRPr="002E3457" w:rsidRDefault="002E3457" w:rsidP="009B28F0">
            <w:pPr>
              <w:pStyle w:val="TableText"/>
            </w:pPr>
            <w:r w:rsidRPr="002E3457">
              <w:t>Short Description</w:t>
            </w:r>
          </w:p>
        </w:tc>
        <w:tc>
          <w:tcPr>
            <w:tcW w:w="4019" w:type="pct"/>
            <w:gridSpan w:val="9"/>
            <w:tcBorders>
              <w:bottom w:val="single" w:sz="4" w:space="0" w:color="auto"/>
            </w:tcBorders>
          </w:tcPr>
          <w:p w14:paraId="15398678" w14:textId="77777777" w:rsidR="002E3457" w:rsidRPr="002E3457" w:rsidRDefault="002E3457" w:rsidP="009B28F0">
            <w:pPr>
              <w:pStyle w:val="TableText"/>
            </w:pPr>
          </w:p>
        </w:tc>
      </w:tr>
      <w:tr w:rsidR="001615A5" w:rsidRPr="002E3457" w14:paraId="4AA60507" w14:textId="77777777" w:rsidTr="004277B0">
        <w:trPr>
          <w:cantSplit/>
        </w:trPr>
        <w:tc>
          <w:tcPr>
            <w:tcW w:w="981" w:type="pct"/>
            <w:shd w:val="clear" w:color="auto" w:fill="F2F2F2" w:themeFill="background1" w:themeFillShade="F2"/>
          </w:tcPr>
          <w:p w14:paraId="1FB7682B" w14:textId="77777777" w:rsidR="002E3457" w:rsidRPr="002E3457" w:rsidRDefault="002E3457" w:rsidP="009B28F0">
            <w:pPr>
              <w:pStyle w:val="TableText"/>
            </w:pPr>
            <w:r w:rsidRPr="002E3457">
              <w:t>Enhancement Category</w:t>
            </w:r>
          </w:p>
        </w:tc>
        <w:tc>
          <w:tcPr>
            <w:tcW w:w="1020" w:type="pct"/>
            <w:gridSpan w:val="2"/>
            <w:tcBorders>
              <w:right w:val="nil"/>
            </w:tcBorders>
            <w:vAlign w:val="center"/>
          </w:tcPr>
          <w:p w14:paraId="5A240BBE" w14:textId="77777777" w:rsidR="002E3457" w:rsidRPr="002E3457" w:rsidRDefault="006133E9" w:rsidP="009B28F0">
            <w:pPr>
              <w:pStyle w:val="TableText"/>
            </w:pPr>
            <w:r>
              <w:fldChar w:fldCharType="begin">
                <w:ffData>
                  <w:name w:val="Check115"/>
                  <w:enabled/>
                  <w:calcOnExit w:val="0"/>
                  <w:statusText w:type="text" w:val="New"/>
                  <w:checkBox>
                    <w:sizeAuto/>
                    <w:default w:val="0"/>
                    <w:checked w:val="0"/>
                  </w:checkBox>
                </w:ffData>
              </w:fldChar>
            </w:r>
            <w:bookmarkStart w:id="492" w:name="Check115"/>
            <w:r>
              <w:instrText xml:space="preserve"> FORMCHECKBOX </w:instrText>
            </w:r>
            <w:r w:rsidR="00B70A55">
              <w:fldChar w:fldCharType="separate"/>
            </w:r>
            <w:r>
              <w:fldChar w:fldCharType="end"/>
            </w:r>
            <w:bookmarkEnd w:id="492"/>
            <w:r w:rsidR="002E3457" w:rsidRPr="002E3457">
              <w:t xml:space="preserve"> New</w:t>
            </w:r>
          </w:p>
        </w:tc>
        <w:tc>
          <w:tcPr>
            <w:tcW w:w="1019" w:type="pct"/>
            <w:gridSpan w:val="2"/>
            <w:tcBorders>
              <w:left w:val="nil"/>
              <w:right w:val="nil"/>
            </w:tcBorders>
            <w:vAlign w:val="center"/>
          </w:tcPr>
          <w:p w14:paraId="33E354DC" w14:textId="77777777" w:rsidR="002E3457" w:rsidRPr="002E3457" w:rsidRDefault="006133E9" w:rsidP="009B28F0">
            <w:pPr>
              <w:pStyle w:val="TableText"/>
            </w:pPr>
            <w:r>
              <w:fldChar w:fldCharType="begin">
                <w:ffData>
                  <w:name w:val="Check116"/>
                  <w:enabled/>
                  <w:calcOnExit w:val="0"/>
                  <w:statusText w:type="text" w:val="Modify"/>
                  <w:checkBox>
                    <w:sizeAuto/>
                    <w:default w:val="0"/>
                    <w:checked w:val="0"/>
                  </w:checkBox>
                </w:ffData>
              </w:fldChar>
            </w:r>
            <w:bookmarkStart w:id="493" w:name="Check116"/>
            <w:r>
              <w:instrText xml:space="preserve"> FORMCHECKBOX </w:instrText>
            </w:r>
            <w:r w:rsidR="00B70A55">
              <w:fldChar w:fldCharType="separate"/>
            </w:r>
            <w:r>
              <w:fldChar w:fldCharType="end"/>
            </w:r>
            <w:bookmarkEnd w:id="493"/>
            <w:r w:rsidR="002E3457" w:rsidRPr="002E3457">
              <w:t xml:space="preserve"> Modify</w:t>
            </w:r>
          </w:p>
        </w:tc>
        <w:tc>
          <w:tcPr>
            <w:tcW w:w="1019" w:type="pct"/>
            <w:gridSpan w:val="3"/>
            <w:tcBorders>
              <w:left w:val="nil"/>
              <w:right w:val="nil"/>
            </w:tcBorders>
            <w:vAlign w:val="center"/>
          </w:tcPr>
          <w:p w14:paraId="333B57C9" w14:textId="77777777" w:rsidR="002E3457" w:rsidRPr="002E3457" w:rsidRDefault="006133E9" w:rsidP="009B28F0">
            <w:pPr>
              <w:pStyle w:val="TableText"/>
            </w:pPr>
            <w:r>
              <w:fldChar w:fldCharType="begin">
                <w:ffData>
                  <w:name w:val="Check117"/>
                  <w:enabled/>
                  <w:calcOnExit w:val="0"/>
                  <w:statusText w:type="text" w:val="Delete"/>
                  <w:checkBox>
                    <w:sizeAuto/>
                    <w:default w:val="0"/>
                    <w:checked w:val="0"/>
                  </w:checkBox>
                </w:ffData>
              </w:fldChar>
            </w:r>
            <w:bookmarkStart w:id="494" w:name="Check117"/>
            <w:r>
              <w:instrText xml:space="preserve"> FORMCHECKBOX </w:instrText>
            </w:r>
            <w:r w:rsidR="00B70A55">
              <w:fldChar w:fldCharType="separate"/>
            </w:r>
            <w:r>
              <w:fldChar w:fldCharType="end"/>
            </w:r>
            <w:bookmarkEnd w:id="494"/>
            <w:r w:rsidR="002E3457" w:rsidRPr="002E3457">
              <w:t xml:space="preserve"> Delete</w:t>
            </w:r>
          </w:p>
        </w:tc>
        <w:tc>
          <w:tcPr>
            <w:tcW w:w="962" w:type="pct"/>
            <w:gridSpan w:val="2"/>
            <w:tcBorders>
              <w:left w:val="nil"/>
            </w:tcBorders>
            <w:vAlign w:val="center"/>
          </w:tcPr>
          <w:p w14:paraId="06A38806" w14:textId="77777777" w:rsidR="002E3457" w:rsidRPr="002E3457" w:rsidRDefault="006133E9" w:rsidP="009B28F0">
            <w:pPr>
              <w:pStyle w:val="TableText"/>
            </w:pPr>
            <w:r>
              <w:fldChar w:fldCharType="begin">
                <w:ffData>
                  <w:name w:val="Check118"/>
                  <w:enabled/>
                  <w:calcOnExit w:val="0"/>
                  <w:statusText w:type="text" w:val="No change"/>
                  <w:checkBox>
                    <w:sizeAuto/>
                    <w:default w:val="0"/>
                    <w:checked w:val="0"/>
                  </w:checkBox>
                </w:ffData>
              </w:fldChar>
            </w:r>
            <w:bookmarkStart w:id="495" w:name="Check118"/>
            <w:r>
              <w:instrText xml:space="preserve"> FORMCHECKBOX </w:instrText>
            </w:r>
            <w:r w:rsidR="00B70A55">
              <w:fldChar w:fldCharType="separate"/>
            </w:r>
            <w:r>
              <w:fldChar w:fldCharType="end"/>
            </w:r>
            <w:bookmarkEnd w:id="495"/>
            <w:r w:rsidR="002E3457" w:rsidRPr="002E3457">
              <w:t xml:space="preserve"> No Change</w:t>
            </w:r>
          </w:p>
        </w:tc>
      </w:tr>
      <w:tr w:rsidR="00E61EBB" w:rsidRPr="002E3457" w14:paraId="4E989D01" w14:textId="77777777" w:rsidTr="004277B0">
        <w:trPr>
          <w:cantSplit/>
        </w:trPr>
        <w:tc>
          <w:tcPr>
            <w:tcW w:w="981" w:type="pct"/>
            <w:shd w:val="clear" w:color="auto" w:fill="F2F2F2" w:themeFill="background1" w:themeFillShade="F2"/>
          </w:tcPr>
          <w:p w14:paraId="5E1BB5E2" w14:textId="77777777" w:rsidR="002E3457" w:rsidRPr="002E3457" w:rsidRDefault="002E3457" w:rsidP="009B28F0">
            <w:pPr>
              <w:pStyle w:val="TableText"/>
            </w:pPr>
            <w:r w:rsidRPr="002E3457">
              <w:t>Related Options</w:t>
            </w:r>
          </w:p>
        </w:tc>
        <w:tc>
          <w:tcPr>
            <w:tcW w:w="4019" w:type="pct"/>
            <w:gridSpan w:val="9"/>
            <w:tcBorders>
              <w:bottom w:val="single" w:sz="4" w:space="0" w:color="auto"/>
            </w:tcBorders>
          </w:tcPr>
          <w:p w14:paraId="681D7EDC" w14:textId="77777777" w:rsidR="002E3457" w:rsidRPr="002E3457" w:rsidRDefault="002E3457" w:rsidP="009B28F0">
            <w:pPr>
              <w:pStyle w:val="TableText"/>
            </w:pPr>
          </w:p>
        </w:tc>
      </w:tr>
      <w:tr w:rsidR="001615A5" w:rsidRPr="00A25D92" w14:paraId="2593F3FC" w14:textId="77777777" w:rsidTr="004277B0">
        <w:trPr>
          <w:cantSplit/>
          <w:trHeight w:val="318"/>
          <w:tblHeader/>
        </w:trPr>
        <w:tc>
          <w:tcPr>
            <w:tcW w:w="981" w:type="pct"/>
            <w:tcBorders>
              <w:top w:val="single" w:sz="6" w:space="0" w:color="000000"/>
              <w:bottom w:val="single" w:sz="6" w:space="0" w:color="000000"/>
            </w:tcBorders>
            <w:shd w:val="clear" w:color="auto" w:fill="F2F2F2" w:themeFill="background1" w:themeFillShade="F2"/>
            <w:vAlign w:val="center"/>
          </w:tcPr>
          <w:p w14:paraId="646CA053" w14:textId="77777777" w:rsidR="00A25D92" w:rsidRPr="00A25D92" w:rsidRDefault="00A25D92" w:rsidP="00A25D92">
            <w:pPr>
              <w:pStyle w:val="TableHeading"/>
            </w:pPr>
            <w:bookmarkStart w:id="496" w:name="ColumnTitle_91"/>
            <w:bookmarkEnd w:id="496"/>
            <w:r w:rsidRPr="00A25D92">
              <w:t>Related Routines</w:t>
            </w:r>
          </w:p>
        </w:tc>
        <w:tc>
          <w:tcPr>
            <w:tcW w:w="2071" w:type="pct"/>
            <w:gridSpan w:val="5"/>
            <w:tcBorders>
              <w:bottom w:val="single" w:sz="4" w:space="0" w:color="auto"/>
            </w:tcBorders>
            <w:shd w:val="clear" w:color="auto" w:fill="F2F2F2" w:themeFill="background1" w:themeFillShade="F2"/>
          </w:tcPr>
          <w:p w14:paraId="364F789A" w14:textId="77777777" w:rsidR="00A25D92" w:rsidRPr="00A25D92" w:rsidRDefault="00A25D92" w:rsidP="00A25D92">
            <w:pPr>
              <w:pStyle w:val="TableHeading"/>
            </w:pPr>
            <w:r w:rsidRPr="00A25D92">
              <w:t>Routines “Called By”</w:t>
            </w:r>
          </w:p>
        </w:tc>
        <w:tc>
          <w:tcPr>
            <w:tcW w:w="1948" w:type="pct"/>
            <w:gridSpan w:val="4"/>
            <w:tcBorders>
              <w:bottom w:val="single" w:sz="4" w:space="0" w:color="auto"/>
            </w:tcBorders>
            <w:shd w:val="clear" w:color="auto" w:fill="F2F2F2" w:themeFill="background1" w:themeFillShade="F2"/>
          </w:tcPr>
          <w:p w14:paraId="21D28DBB" w14:textId="77777777" w:rsidR="00A25D92" w:rsidRPr="00A25D92" w:rsidRDefault="00A25D92" w:rsidP="00A25D92">
            <w:pPr>
              <w:pStyle w:val="TableHeading"/>
            </w:pPr>
            <w:r w:rsidRPr="00A25D92">
              <w:t xml:space="preserve">Routines “Called”   </w:t>
            </w:r>
          </w:p>
        </w:tc>
      </w:tr>
      <w:tr w:rsidR="00E61EBB" w:rsidRPr="00A25D92" w14:paraId="3977202C" w14:textId="77777777" w:rsidTr="004277B0">
        <w:trPr>
          <w:cantSplit/>
          <w:trHeight w:val="697"/>
        </w:trPr>
        <w:tc>
          <w:tcPr>
            <w:tcW w:w="981" w:type="pct"/>
            <w:tcBorders>
              <w:top w:val="single" w:sz="6" w:space="0" w:color="000000"/>
              <w:bottom w:val="single" w:sz="6" w:space="0" w:color="000000"/>
            </w:tcBorders>
            <w:shd w:val="clear" w:color="auto" w:fill="F2F2F2" w:themeFill="background1" w:themeFillShade="F2"/>
            <w:vAlign w:val="center"/>
          </w:tcPr>
          <w:p w14:paraId="3803D51A" w14:textId="77777777" w:rsidR="00A25D92" w:rsidRPr="00A25D92" w:rsidRDefault="00A25D92" w:rsidP="009B28F0">
            <w:pPr>
              <w:pStyle w:val="TableText"/>
            </w:pPr>
          </w:p>
        </w:tc>
        <w:tc>
          <w:tcPr>
            <w:tcW w:w="2071" w:type="pct"/>
            <w:gridSpan w:val="5"/>
            <w:tcBorders>
              <w:bottom w:val="single" w:sz="4" w:space="0" w:color="auto"/>
            </w:tcBorders>
            <w:vAlign w:val="center"/>
          </w:tcPr>
          <w:p w14:paraId="06131606" w14:textId="77777777" w:rsidR="00A25D92" w:rsidRPr="00A25D92" w:rsidRDefault="00A25D92" w:rsidP="009B28F0">
            <w:pPr>
              <w:pStyle w:val="TableText"/>
            </w:pPr>
          </w:p>
        </w:tc>
        <w:tc>
          <w:tcPr>
            <w:tcW w:w="1948" w:type="pct"/>
            <w:gridSpan w:val="4"/>
            <w:tcBorders>
              <w:bottom w:val="single" w:sz="4" w:space="0" w:color="auto"/>
            </w:tcBorders>
            <w:vAlign w:val="center"/>
          </w:tcPr>
          <w:p w14:paraId="254093E9" w14:textId="77777777" w:rsidR="00A25D92" w:rsidRPr="00A25D92" w:rsidRDefault="00A25D92" w:rsidP="009B28F0">
            <w:pPr>
              <w:pStyle w:val="TableText"/>
            </w:pPr>
          </w:p>
        </w:tc>
      </w:tr>
      <w:tr w:rsidR="00E61EBB" w:rsidRPr="00A25D92" w14:paraId="61BEAA36" w14:textId="77777777" w:rsidTr="004277B0">
        <w:trPr>
          <w:cantSplit/>
          <w:tblHeader/>
        </w:trPr>
        <w:tc>
          <w:tcPr>
            <w:tcW w:w="981" w:type="pct"/>
            <w:shd w:val="clear" w:color="auto" w:fill="F2F2F2" w:themeFill="background1" w:themeFillShade="F2"/>
          </w:tcPr>
          <w:p w14:paraId="417BC7BE" w14:textId="77777777" w:rsidR="00A25D92" w:rsidRPr="00A25D92" w:rsidRDefault="00A25D92" w:rsidP="00A25D92">
            <w:pPr>
              <w:pStyle w:val="TableHeading"/>
            </w:pPr>
            <w:bookmarkStart w:id="497" w:name="ColumnTitle_92"/>
            <w:bookmarkEnd w:id="497"/>
            <w:r w:rsidRPr="00A25D92">
              <w:t>Function Name</w:t>
            </w:r>
          </w:p>
        </w:tc>
        <w:tc>
          <w:tcPr>
            <w:tcW w:w="4019" w:type="pct"/>
            <w:gridSpan w:val="9"/>
            <w:shd w:val="clear" w:color="auto" w:fill="F2F2F2" w:themeFill="background1" w:themeFillShade="F2"/>
          </w:tcPr>
          <w:p w14:paraId="44AAA668" w14:textId="77777777" w:rsidR="00A25D92" w:rsidRPr="00A25D92" w:rsidRDefault="00A25D92" w:rsidP="00A25D92">
            <w:pPr>
              <w:pStyle w:val="TableHeading"/>
            </w:pPr>
            <w:r w:rsidRPr="00A25D92">
              <w:t>Activities</w:t>
            </w:r>
          </w:p>
        </w:tc>
      </w:tr>
      <w:tr w:rsidR="00A25D92" w:rsidRPr="00A25D92" w14:paraId="2AE30331" w14:textId="77777777" w:rsidTr="004277B0">
        <w:trPr>
          <w:cantSplit/>
        </w:trPr>
        <w:tc>
          <w:tcPr>
            <w:tcW w:w="981" w:type="pct"/>
            <w:shd w:val="clear" w:color="auto" w:fill="F2F2F2" w:themeFill="background1" w:themeFillShade="F2"/>
          </w:tcPr>
          <w:p w14:paraId="6A94CFED" w14:textId="77777777" w:rsidR="00A25D92" w:rsidRPr="00A25D92" w:rsidRDefault="00A25D92" w:rsidP="009B28F0">
            <w:pPr>
              <w:pStyle w:val="TableText"/>
            </w:pPr>
            <w:r w:rsidRPr="00A25D92">
              <w:t>Data Dictionary (DD) References</w:t>
            </w:r>
          </w:p>
        </w:tc>
        <w:tc>
          <w:tcPr>
            <w:tcW w:w="4019" w:type="pct"/>
            <w:gridSpan w:val="9"/>
          </w:tcPr>
          <w:p w14:paraId="69F9B008" w14:textId="77777777" w:rsidR="00A25D92" w:rsidRPr="00A25D92" w:rsidRDefault="00A25D92" w:rsidP="009B28F0">
            <w:pPr>
              <w:pStyle w:val="TableText"/>
            </w:pPr>
          </w:p>
        </w:tc>
      </w:tr>
      <w:tr w:rsidR="00A25D92" w:rsidRPr="00A25D92" w14:paraId="632154C4" w14:textId="77777777" w:rsidTr="004277B0">
        <w:trPr>
          <w:cantSplit/>
        </w:trPr>
        <w:tc>
          <w:tcPr>
            <w:tcW w:w="981" w:type="pct"/>
            <w:shd w:val="clear" w:color="auto" w:fill="F2F2F2" w:themeFill="background1" w:themeFillShade="F2"/>
          </w:tcPr>
          <w:p w14:paraId="61FE31EF" w14:textId="77777777" w:rsidR="00A25D92" w:rsidRPr="00A25D92" w:rsidRDefault="00A25D92" w:rsidP="009B28F0">
            <w:pPr>
              <w:pStyle w:val="TableText"/>
            </w:pPr>
            <w:r w:rsidRPr="00A25D92">
              <w:lastRenderedPageBreak/>
              <w:t>Related Protocols</w:t>
            </w:r>
          </w:p>
        </w:tc>
        <w:tc>
          <w:tcPr>
            <w:tcW w:w="4019" w:type="pct"/>
            <w:gridSpan w:val="9"/>
          </w:tcPr>
          <w:p w14:paraId="6FCE946F" w14:textId="77777777" w:rsidR="00A25D92" w:rsidRPr="00A25D92" w:rsidRDefault="00A25D92" w:rsidP="009B28F0">
            <w:pPr>
              <w:pStyle w:val="TableText"/>
            </w:pPr>
          </w:p>
        </w:tc>
      </w:tr>
      <w:tr w:rsidR="00E61EBB" w:rsidRPr="00A25D92" w14:paraId="021947F7" w14:textId="77777777" w:rsidTr="004277B0">
        <w:trPr>
          <w:cantSplit/>
        </w:trPr>
        <w:tc>
          <w:tcPr>
            <w:tcW w:w="981" w:type="pct"/>
            <w:shd w:val="clear" w:color="auto" w:fill="F2F2F2" w:themeFill="background1" w:themeFillShade="F2"/>
          </w:tcPr>
          <w:p w14:paraId="10BDD985" w14:textId="77777777" w:rsidR="00A25D92" w:rsidRPr="00A25D92" w:rsidRDefault="00A25D92" w:rsidP="009B28F0">
            <w:pPr>
              <w:pStyle w:val="TableText"/>
            </w:pPr>
            <w:r w:rsidRPr="00A25D92">
              <w:t>Related Integration Control Registrations (ICRs)</w:t>
            </w:r>
          </w:p>
        </w:tc>
        <w:tc>
          <w:tcPr>
            <w:tcW w:w="4019" w:type="pct"/>
            <w:gridSpan w:val="9"/>
            <w:tcBorders>
              <w:bottom w:val="single" w:sz="4" w:space="0" w:color="auto"/>
            </w:tcBorders>
          </w:tcPr>
          <w:p w14:paraId="5E4E6F86" w14:textId="77777777" w:rsidR="00A25D92" w:rsidRPr="00A25D92" w:rsidRDefault="00A25D92" w:rsidP="009B28F0">
            <w:pPr>
              <w:pStyle w:val="TableText"/>
            </w:pPr>
          </w:p>
        </w:tc>
      </w:tr>
      <w:tr w:rsidR="001615A5" w:rsidRPr="00A25D92" w14:paraId="0AE0F5FD" w14:textId="77777777" w:rsidTr="004277B0">
        <w:trPr>
          <w:cantSplit/>
        </w:trPr>
        <w:tc>
          <w:tcPr>
            <w:tcW w:w="981" w:type="pct"/>
            <w:shd w:val="clear" w:color="auto" w:fill="F2F2F2" w:themeFill="background1" w:themeFillShade="F2"/>
          </w:tcPr>
          <w:p w14:paraId="1EEA91DE" w14:textId="77777777" w:rsidR="00A25D92" w:rsidRPr="00A25D92" w:rsidRDefault="00A25D92" w:rsidP="009B28F0">
            <w:pPr>
              <w:pStyle w:val="TableText"/>
            </w:pPr>
            <w:r w:rsidRPr="00A25D92">
              <w:t>Data Passing</w:t>
            </w:r>
          </w:p>
        </w:tc>
        <w:tc>
          <w:tcPr>
            <w:tcW w:w="815" w:type="pct"/>
            <w:tcBorders>
              <w:bottom w:val="single" w:sz="4" w:space="0" w:color="auto"/>
              <w:right w:val="nil"/>
            </w:tcBorders>
          </w:tcPr>
          <w:p w14:paraId="27EAC1E7" w14:textId="77777777" w:rsidR="00A25D92" w:rsidRPr="00A25D92" w:rsidRDefault="00A065B7" w:rsidP="009B28F0">
            <w:pPr>
              <w:pStyle w:val="TableText"/>
            </w:pPr>
            <w:r>
              <w:fldChar w:fldCharType="begin">
                <w:ffData>
                  <w:name w:val="Check119"/>
                  <w:enabled/>
                  <w:calcOnExit w:val="0"/>
                  <w:statusText w:type="text" w:val="Input"/>
                  <w:checkBox>
                    <w:sizeAuto/>
                    <w:default w:val="0"/>
                    <w:checked w:val="0"/>
                  </w:checkBox>
                </w:ffData>
              </w:fldChar>
            </w:r>
            <w:r>
              <w:instrText xml:space="preserve"> </w:instrText>
            </w:r>
            <w:bookmarkStart w:id="498" w:name="Check119"/>
            <w:r>
              <w:instrText xml:space="preserve">FORMCHECKBOX </w:instrText>
            </w:r>
            <w:r w:rsidR="00B70A55">
              <w:fldChar w:fldCharType="separate"/>
            </w:r>
            <w:r>
              <w:fldChar w:fldCharType="end"/>
            </w:r>
            <w:bookmarkEnd w:id="498"/>
            <w:r w:rsidR="00A25D92" w:rsidRPr="00A25D92">
              <w:t xml:space="preserve"> Input</w:t>
            </w:r>
          </w:p>
        </w:tc>
        <w:tc>
          <w:tcPr>
            <w:tcW w:w="816" w:type="pct"/>
            <w:gridSpan w:val="2"/>
            <w:tcBorders>
              <w:left w:val="nil"/>
              <w:bottom w:val="single" w:sz="4" w:space="0" w:color="auto"/>
              <w:right w:val="nil"/>
            </w:tcBorders>
          </w:tcPr>
          <w:p w14:paraId="741D73A3" w14:textId="77777777" w:rsidR="00A25D92" w:rsidRPr="00A25D92" w:rsidRDefault="00A065B7" w:rsidP="009B28F0">
            <w:pPr>
              <w:pStyle w:val="TableText"/>
            </w:pPr>
            <w:r>
              <w:fldChar w:fldCharType="begin">
                <w:ffData>
                  <w:name w:val="Check120"/>
                  <w:enabled/>
                  <w:calcOnExit w:val="0"/>
                  <w:statusText w:type="text" w:val="Output"/>
                  <w:checkBox>
                    <w:sizeAuto/>
                    <w:default w:val="0"/>
                    <w:checked w:val="0"/>
                  </w:checkBox>
                </w:ffData>
              </w:fldChar>
            </w:r>
            <w:r>
              <w:instrText xml:space="preserve"> </w:instrText>
            </w:r>
            <w:bookmarkStart w:id="499" w:name="Check120"/>
            <w:r>
              <w:instrText xml:space="preserve">FORMCHECKBOX </w:instrText>
            </w:r>
            <w:r w:rsidR="00B70A55">
              <w:fldChar w:fldCharType="separate"/>
            </w:r>
            <w:r>
              <w:fldChar w:fldCharType="end"/>
            </w:r>
            <w:bookmarkEnd w:id="499"/>
            <w:r w:rsidR="00A25D92" w:rsidRPr="00A25D92">
              <w:t xml:space="preserve"> Output</w:t>
            </w:r>
          </w:p>
        </w:tc>
        <w:tc>
          <w:tcPr>
            <w:tcW w:w="816" w:type="pct"/>
            <w:gridSpan w:val="3"/>
            <w:tcBorders>
              <w:left w:val="nil"/>
              <w:bottom w:val="single" w:sz="4" w:space="0" w:color="auto"/>
              <w:right w:val="nil"/>
            </w:tcBorders>
          </w:tcPr>
          <w:p w14:paraId="28EA2150" w14:textId="77777777" w:rsidR="00A25D92" w:rsidRPr="00A25D92" w:rsidRDefault="00A065B7" w:rsidP="009B28F0">
            <w:pPr>
              <w:pStyle w:val="TableText"/>
            </w:pPr>
            <w:r>
              <w:fldChar w:fldCharType="begin">
                <w:ffData>
                  <w:name w:val="Check121"/>
                  <w:enabled/>
                  <w:calcOnExit w:val="0"/>
                  <w:statusText w:type="text" w:val="Both"/>
                  <w:checkBox>
                    <w:sizeAuto/>
                    <w:default w:val="0"/>
                    <w:checked w:val="0"/>
                  </w:checkBox>
                </w:ffData>
              </w:fldChar>
            </w:r>
            <w:r>
              <w:instrText xml:space="preserve"> </w:instrText>
            </w:r>
            <w:bookmarkStart w:id="500" w:name="Check121"/>
            <w:r>
              <w:instrText xml:space="preserve">FORMCHECKBOX </w:instrText>
            </w:r>
            <w:r w:rsidR="00B70A55">
              <w:fldChar w:fldCharType="separate"/>
            </w:r>
            <w:r>
              <w:fldChar w:fldCharType="end"/>
            </w:r>
            <w:bookmarkEnd w:id="500"/>
            <w:r w:rsidR="00A25D92" w:rsidRPr="00A25D92">
              <w:t xml:space="preserve"> Both</w:t>
            </w:r>
          </w:p>
        </w:tc>
        <w:tc>
          <w:tcPr>
            <w:tcW w:w="816" w:type="pct"/>
            <w:gridSpan w:val="2"/>
            <w:tcBorders>
              <w:left w:val="nil"/>
              <w:bottom w:val="single" w:sz="4" w:space="0" w:color="auto"/>
              <w:right w:val="nil"/>
            </w:tcBorders>
          </w:tcPr>
          <w:p w14:paraId="390CBF86" w14:textId="77777777" w:rsidR="00A25D92" w:rsidRPr="00A25D92" w:rsidRDefault="00A065B7" w:rsidP="009B28F0">
            <w:pPr>
              <w:pStyle w:val="TableText"/>
            </w:pPr>
            <w:r>
              <w:fldChar w:fldCharType="begin">
                <w:ffData>
                  <w:name w:val="Check122"/>
                  <w:enabled/>
                  <w:calcOnExit w:val="0"/>
                  <w:statusText w:type="text" w:val="Global Reference"/>
                  <w:checkBox>
                    <w:sizeAuto/>
                    <w:default w:val="0"/>
                    <w:checked w:val="0"/>
                  </w:checkBox>
                </w:ffData>
              </w:fldChar>
            </w:r>
            <w:r>
              <w:instrText xml:space="preserve"> </w:instrText>
            </w:r>
            <w:bookmarkStart w:id="501" w:name="Check122"/>
            <w:r>
              <w:instrText xml:space="preserve">FORMCHECKBOX </w:instrText>
            </w:r>
            <w:r w:rsidR="00B70A55">
              <w:fldChar w:fldCharType="separate"/>
            </w:r>
            <w:r>
              <w:fldChar w:fldCharType="end"/>
            </w:r>
            <w:bookmarkEnd w:id="501"/>
            <w:r w:rsidR="00A25D92" w:rsidRPr="00A25D92">
              <w:t xml:space="preserve"> Global Reference</w:t>
            </w:r>
          </w:p>
        </w:tc>
        <w:tc>
          <w:tcPr>
            <w:tcW w:w="757" w:type="pct"/>
            <w:tcBorders>
              <w:left w:val="nil"/>
              <w:bottom w:val="single" w:sz="4" w:space="0" w:color="auto"/>
            </w:tcBorders>
          </w:tcPr>
          <w:p w14:paraId="391C39C4" w14:textId="77777777" w:rsidR="00A25D92" w:rsidRPr="00A25D92" w:rsidRDefault="00A065B7" w:rsidP="009B28F0">
            <w:pPr>
              <w:pStyle w:val="TableText"/>
            </w:pPr>
            <w:r>
              <w:fldChar w:fldCharType="begin">
                <w:ffData>
                  <w:name w:val="Check123"/>
                  <w:enabled/>
                  <w:calcOnExit w:val="0"/>
                  <w:statusText w:type="text" w:val="Local Reference"/>
                  <w:checkBox>
                    <w:sizeAuto/>
                    <w:default w:val="0"/>
                    <w:checked w:val="0"/>
                  </w:checkBox>
                </w:ffData>
              </w:fldChar>
            </w:r>
            <w:r>
              <w:instrText xml:space="preserve"> </w:instrText>
            </w:r>
            <w:bookmarkStart w:id="502" w:name="Check123"/>
            <w:r>
              <w:instrText xml:space="preserve">FORMCHECKBOX </w:instrText>
            </w:r>
            <w:r w:rsidR="00B70A55">
              <w:fldChar w:fldCharType="separate"/>
            </w:r>
            <w:r>
              <w:fldChar w:fldCharType="end"/>
            </w:r>
            <w:bookmarkEnd w:id="502"/>
            <w:r w:rsidR="00A25D92" w:rsidRPr="00A25D92">
              <w:t xml:space="preserve"> Local Reference</w:t>
            </w:r>
          </w:p>
        </w:tc>
      </w:tr>
      <w:tr w:rsidR="00E61EBB" w:rsidRPr="00A25D92" w14:paraId="5B34AF62" w14:textId="77777777" w:rsidTr="004277B0">
        <w:trPr>
          <w:cantSplit/>
          <w:trHeight w:val="330"/>
        </w:trPr>
        <w:tc>
          <w:tcPr>
            <w:tcW w:w="981" w:type="pct"/>
            <w:vMerge w:val="restart"/>
            <w:shd w:val="clear" w:color="auto" w:fill="F2F2F2" w:themeFill="background1" w:themeFillShade="F2"/>
          </w:tcPr>
          <w:p w14:paraId="73499FF5" w14:textId="77777777" w:rsidR="00A25D92" w:rsidRPr="00A25D92" w:rsidRDefault="00A25D92" w:rsidP="009B28F0">
            <w:pPr>
              <w:pStyle w:val="TableText"/>
            </w:pPr>
            <w:r w:rsidRPr="00A25D92">
              <w:t>Input Attribute Name and Definition</w:t>
            </w:r>
          </w:p>
        </w:tc>
        <w:tc>
          <w:tcPr>
            <w:tcW w:w="4019" w:type="pct"/>
            <w:gridSpan w:val="9"/>
            <w:tcBorders>
              <w:bottom w:val="nil"/>
            </w:tcBorders>
          </w:tcPr>
          <w:p w14:paraId="6A8A6AEB" w14:textId="77777777" w:rsidR="00A25D92" w:rsidRPr="00A25D92" w:rsidRDefault="00A25D92" w:rsidP="009B28F0">
            <w:pPr>
              <w:pStyle w:val="TableText"/>
            </w:pPr>
            <w:r w:rsidRPr="00A25D92">
              <w:t>Name:</w:t>
            </w:r>
          </w:p>
        </w:tc>
      </w:tr>
      <w:tr w:rsidR="00E61EBB" w:rsidRPr="00A25D92" w14:paraId="66CE17E5" w14:textId="77777777" w:rsidTr="004277B0">
        <w:trPr>
          <w:cantSplit/>
          <w:trHeight w:val="315"/>
        </w:trPr>
        <w:tc>
          <w:tcPr>
            <w:tcW w:w="981" w:type="pct"/>
            <w:vMerge/>
            <w:shd w:val="clear" w:color="auto" w:fill="F2F2F2" w:themeFill="background1" w:themeFillShade="F2"/>
          </w:tcPr>
          <w:p w14:paraId="0F391FAA" w14:textId="77777777" w:rsidR="00A25D92" w:rsidRPr="00A25D92" w:rsidRDefault="00A25D92" w:rsidP="009B28F0">
            <w:pPr>
              <w:pStyle w:val="TableText"/>
            </w:pPr>
          </w:p>
        </w:tc>
        <w:tc>
          <w:tcPr>
            <w:tcW w:w="4019" w:type="pct"/>
            <w:gridSpan w:val="9"/>
            <w:tcBorders>
              <w:top w:val="nil"/>
              <w:bottom w:val="single" w:sz="4" w:space="0" w:color="auto"/>
            </w:tcBorders>
          </w:tcPr>
          <w:p w14:paraId="1D80872A" w14:textId="77777777" w:rsidR="00A25D92" w:rsidRPr="00A25D92" w:rsidRDefault="00A25D92" w:rsidP="009B28F0">
            <w:pPr>
              <w:pStyle w:val="TableText"/>
            </w:pPr>
            <w:r w:rsidRPr="00A25D92">
              <w:t>Definition:</w:t>
            </w:r>
          </w:p>
        </w:tc>
      </w:tr>
      <w:tr w:rsidR="00E61EBB" w:rsidRPr="00A25D92" w14:paraId="15198299" w14:textId="77777777" w:rsidTr="004277B0">
        <w:trPr>
          <w:cantSplit/>
          <w:trHeight w:val="330"/>
        </w:trPr>
        <w:tc>
          <w:tcPr>
            <w:tcW w:w="981" w:type="pct"/>
            <w:vMerge w:val="restart"/>
            <w:shd w:val="clear" w:color="auto" w:fill="F2F2F2" w:themeFill="background1" w:themeFillShade="F2"/>
          </w:tcPr>
          <w:p w14:paraId="0B778A88" w14:textId="77777777" w:rsidR="00A25D92" w:rsidRPr="00A25D92" w:rsidRDefault="00A25D92" w:rsidP="009B28F0">
            <w:pPr>
              <w:pStyle w:val="TableText"/>
            </w:pPr>
            <w:r w:rsidRPr="00A25D92">
              <w:t>Output Attribute Name and Definition</w:t>
            </w:r>
          </w:p>
        </w:tc>
        <w:tc>
          <w:tcPr>
            <w:tcW w:w="4019" w:type="pct"/>
            <w:gridSpan w:val="9"/>
            <w:tcBorders>
              <w:bottom w:val="nil"/>
            </w:tcBorders>
          </w:tcPr>
          <w:p w14:paraId="040A2AD3" w14:textId="77777777" w:rsidR="00A25D92" w:rsidRPr="00A25D92" w:rsidRDefault="00A25D92" w:rsidP="009B28F0">
            <w:pPr>
              <w:pStyle w:val="TableText"/>
            </w:pPr>
            <w:r w:rsidRPr="00A25D92">
              <w:t>Name:</w:t>
            </w:r>
          </w:p>
        </w:tc>
      </w:tr>
      <w:tr w:rsidR="00E61EBB" w:rsidRPr="00A25D92" w14:paraId="5AD898CC" w14:textId="77777777" w:rsidTr="004277B0">
        <w:trPr>
          <w:cantSplit/>
          <w:trHeight w:val="315"/>
        </w:trPr>
        <w:tc>
          <w:tcPr>
            <w:tcW w:w="981" w:type="pct"/>
            <w:vMerge/>
            <w:shd w:val="clear" w:color="auto" w:fill="F2F2F2" w:themeFill="background1" w:themeFillShade="F2"/>
          </w:tcPr>
          <w:p w14:paraId="0EB3E5ED" w14:textId="77777777" w:rsidR="00A25D92" w:rsidRPr="00A25D92" w:rsidRDefault="00A25D92" w:rsidP="00A25D92">
            <w:pPr>
              <w:spacing w:before="60" w:after="60"/>
              <w:rPr>
                <w:rFonts w:ascii="Garamond" w:hAnsi="Garamond" w:cs="Arial"/>
                <w:szCs w:val="20"/>
              </w:rPr>
            </w:pPr>
          </w:p>
        </w:tc>
        <w:tc>
          <w:tcPr>
            <w:tcW w:w="4019" w:type="pct"/>
            <w:gridSpan w:val="9"/>
            <w:tcBorders>
              <w:top w:val="nil"/>
            </w:tcBorders>
          </w:tcPr>
          <w:p w14:paraId="26886D5F" w14:textId="77777777" w:rsidR="00A25D92" w:rsidRPr="00A25D92" w:rsidRDefault="00A25D92" w:rsidP="00A25D92">
            <w:pPr>
              <w:spacing w:before="60" w:after="60"/>
              <w:rPr>
                <w:rFonts w:ascii="Garamond" w:hAnsi="Garamond" w:cs="Arial"/>
                <w:szCs w:val="20"/>
              </w:rPr>
            </w:pPr>
            <w:r w:rsidRPr="00A25D92">
              <w:rPr>
                <w:rFonts w:ascii="Garamond" w:hAnsi="Garamond" w:cs="Arial"/>
                <w:szCs w:val="20"/>
              </w:rPr>
              <w:t>Definition:</w:t>
            </w:r>
          </w:p>
        </w:tc>
      </w:tr>
      <w:tr w:rsidR="00E61EBB" w:rsidRPr="00A25D92" w14:paraId="43DAAB53" w14:textId="77777777" w:rsidTr="004277B0">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0C72B74" w14:textId="77777777" w:rsidR="00A25D92" w:rsidRPr="00A25D92" w:rsidRDefault="00A25D92" w:rsidP="00A25D92">
            <w:pPr>
              <w:pStyle w:val="TableHeading"/>
            </w:pPr>
            <w:bookmarkStart w:id="503" w:name="ColumnTitle_93"/>
            <w:bookmarkEnd w:id="503"/>
            <w:r w:rsidRPr="00A25D92">
              <w:t>Current Logic</w:t>
            </w:r>
          </w:p>
        </w:tc>
      </w:tr>
      <w:tr w:rsidR="00A25D92" w:rsidRPr="00A25D92" w14:paraId="01ABB87E" w14:textId="77777777" w:rsidTr="004277B0">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36EB731C" w14:textId="77777777" w:rsidR="00A25D92" w:rsidRPr="00A25D92" w:rsidRDefault="00A25D92" w:rsidP="009B28F0">
            <w:pPr>
              <w:pStyle w:val="TableText"/>
            </w:pPr>
          </w:p>
        </w:tc>
      </w:tr>
      <w:tr w:rsidR="00E61EBB" w:rsidRPr="00A25D92" w14:paraId="1B54E1E3" w14:textId="77777777" w:rsidTr="004277B0">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blHeader/>
        </w:trPr>
        <w:tc>
          <w:tcPr>
            <w:tcW w:w="5000" w:type="pct"/>
            <w:gridSpan w:val="10"/>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16503F1" w14:textId="77777777" w:rsidR="00A25D92" w:rsidRPr="00A25D92" w:rsidRDefault="00A25D92" w:rsidP="00A25D92">
            <w:pPr>
              <w:pStyle w:val="TableHeading"/>
            </w:pPr>
            <w:bookmarkStart w:id="504" w:name="ColumnTitle_94"/>
            <w:bookmarkEnd w:id="504"/>
            <w:r w:rsidRPr="00A25D92">
              <w:t>Modified Logic (Changes are in bold)</w:t>
            </w:r>
          </w:p>
        </w:tc>
      </w:tr>
      <w:tr w:rsidR="00A25D92" w:rsidRPr="00A25D92" w14:paraId="687705D6" w14:textId="77777777" w:rsidTr="004277B0">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rPr>
        <w:tc>
          <w:tcPr>
            <w:tcW w:w="5000" w:type="pct"/>
            <w:gridSpan w:val="10"/>
            <w:tcBorders>
              <w:top w:val="single" w:sz="6" w:space="0" w:color="000000"/>
              <w:left w:val="single" w:sz="6" w:space="0" w:color="000000"/>
              <w:bottom w:val="single" w:sz="6" w:space="0" w:color="000000"/>
              <w:right w:val="single" w:sz="6" w:space="0" w:color="000000"/>
            </w:tcBorders>
          </w:tcPr>
          <w:p w14:paraId="226A70D3" w14:textId="77777777" w:rsidR="00A25D92" w:rsidRPr="00A25D92" w:rsidRDefault="00A25D92" w:rsidP="009B28F0">
            <w:pPr>
              <w:pStyle w:val="TableText"/>
            </w:pPr>
          </w:p>
        </w:tc>
      </w:tr>
    </w:tbl>
    <w:p w14:paraId="3927C742" w14:textId="77777777" w:rsidR="00B27153" w:rsidRDefault="00B27153" w:rsidP="00FC4647">
      <w:pPr>
        <w:pStyle w:val="Heading5"/>
      </w:pPr>
      <w:bookmarkStart w:id="505" w:name="_Toc381778438"/>
      <w:r>
        <w:t>Dialog</w:t>
      </w:r>
      <w:bookmarkEnd w:id="505"/>
    </w:p>
    <w:p w14:paraId="1413812F" w14:textId="77777777" w:rsidR="00CE61DC" w:rsidRPr="00CE61DC" w:rsidRDefault="00CE61DC" w:rsidP="00CE61DC">
      <w:pPr>
        <w:pStyle w:val="BodyText"/>
      </w:pPr>
      <w:r>
        <w:t>This section will be added in a future version of this document, where applicable.</w:t>
      </w:r>
    </w:p>
    <w:p w14:paraId="3C124288" w14:textId="77777777" w:rsidR="00B27153" w:rsidRDefault="00C015EC" w:rsidP="006437DA">
      <w:pPr>
        <w:pStyle w:val="Caption"/>
      </w:pPr>
      <w:bookmarkStart w:id="506" w:name="_Toc485810731"/>
      <w:r>
        <w:t xml:space="preserve">Table </w:t>
      </w:r>
      <w:r w:rsidR="00B70A55">
        <w:fldChar w:fldCharType="begin"/>
      </w:r>
      <w:r w:rsidR="00B70A55">
        <w:instrText xml:space="preserve"> SEQ Table \* ARABIC </w:instrText>
      </w:r>
      <w:r w:rsidR="00B70A55">
        <w:fldChar w:fldCharType="separate"/>
      </w:r>
      <w:r w:rsidR="003A1DCC">
        <w:rPr>
          <w:noProof/>
        </w:rPr>
        <w:t>102</w:t>
      </w:r>
      <w:r w:rsidR="00B70A55">
        <w:rPr>
          <w:noProof/>
        </w:rPr>
        <w:fldChar w:fldCharType="end"/>
      </w:r>
      <w:r>
        <w:t>:</w:t>
      </w:r>
      <w:r w:rsidR="00B41DDA" w:rsidRPr="00B41DDA">
        <w:t xml:space="preserve"> Dialog</w:t>
      </w:r>
      <w:bookmarkEnd w:id="506"/>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hanges to the DIALOG file by message description, enhancement category, condition, current message description, and modified message."/>
      </w:tblPr>
      <w:tblGrid>
        <w:gridCol w:w="3021"/>
        <w:gridCol w:w="1612"/>
        <w:gridCol w:w="1612"/>
        <w:gridCol w:w="1612"/>
        <w:gridCol w:w="1503"/>
      </w:tblGrid>
      <w:tr w:rsidR="00E61EBB" w:rsidRPr="00B41DDA" w14:paraId="164D45F2" w14:textId="77777777" w:rsidTr="004277B0">
        <w:trPr>
          <w:cantSplit/>
          <w:tblHeader/>
        </w:trPr>
        <w:tc>
          <w:tcPr>
            <w:tcW w:w="1614" w:type="pct"/>
            <w:shd w:val="clear" w:color="auto" w:fill="F2F2F2" w:themeFill="background1" w:themeFillShade="F2"/>
            <w:vAlign w:val="center"/>
          </w:tcPr>
          <w:p w14:paraId="238F292F" w14:textId="77777777" w:rsidR="00B41DDA" w:rsidRPr="00B41DDA" w:rsidRDefault="00B41DDA" w:rsidP="00B41DDA">
            <w:pPr>
              <w:pStyle w:val="TableHeading"/>
            </w:pPr>
            <w:bookmarkStart w:id="507" w:name="ColumnTitle_96"/>
            <w:bookmarkEnd w:id="507"/>
            <w:r w:rsidRPr="00B41DDA">
              <w:t>Dialog</w:t>
            </w:r>
          </w:p>
        </w:tc>
        <w:tc>
          <w:tcPr>
            <w:tcW w:w="3386" w:type="pct"/>
            <w:gridSpan w:val="4"/>
            <w:shd w:val="clear" w:color="auto" w:fill="F2F2F2" w:themeFill="background1" w:themeFillShade="F2"/>
            <w:vAlign w:val="center"/>
          </w:tcPr>
          <w:p w14:paraId="462BB861" w14:textId="77777777" w:rsidR="00B41DDA" w:rsidRPr="00B41DDA" w:rsidRDefault="00B41DDA" w:rsidP="00B41DDA">
            <w:pPr>
              <w:pStyle w:val="TableHeading"/>
            </w:pPr>
            <w:r w:rsidRPr="00B41DDA">
              <w:t>Instructions</w:t>
            </w:r>
          </w:p>
        </w:tc>
      </w:tr>
      <w:tr w:rsidR="00E61EBB" w:rsidRPr="00B41DDA" w14:paraId="1B8C7065" w14:textId="77777777" w:rsidTr="004277B0">
        <w:trPr>
          <w:cantSplit/>
        </w:trPr>
        <w:tc>
          <w:tcPr>
            <w:tcW w:w="1614" w:type="pct"/>
            <w:shd w:val="clear" w:color="auto" w:fill="F2F2F2" w:themeFill="background1" w:themeFillShade="F2"/>
          </w:tcPr>
          <w:p w14:paraId="2D810D30" w14:textId="77777777" w:rsidR="00B41DDA" w:rsidRPr="00B41DDA" w:rsidRDefault="00B41DDA" w:rsidP="009B28F0">
            <w:pPr>
              <w:pStyle w:val="TableText"/>
            </w:pPr>
            <w:r w:rsidRPr="00B41DDA">
              <w:t>Dialog Message (Description)</w:t>
            </w:r>
          </w:p>
        </w:tc>
        <w:tc>
          <w:tcPr>
            <w:tcW w:w="3386" w:type="pct"/>
            <w:gridSpan w:val="4"/>
            <w:tcBorders>
              <w:bottom w:val="single" w:sz="4" w:space="0" w:color="auto"/>
            </w:tcBorders>
          </w:tcPr>
          <w:p w14:paraId="4AE3ADB9" w14:textId="77777777" w:rsidR="00B41DDA" w:rsidRPr="00B41DDA" w:rsidRDefault="00B41DDA" w:rsidP="009B28F0">
            <w:pPr>
              <w:pStyle w:val="TableText"/>
            </w:pPr>
          </w:p>
        </w:tc>
      </w:tr>
      <w:tr w:rsidR="001615A5" w:rsidRPr="00B41DDA" w14:paraId="7AD87856" w14:textId="77777777" w:rsidTr="004277B0">
        <w:trPr>
          <w:cantSplit/>
        </w:trPr>
        <w:tc>
          <w:tcPr>
            <w:tcW w:w="1614" w:type="pct"/>
            <w:shd w:val="clear" w:color="auto" w:fill="F2F2F2" w:themeFill="background1" w:themeFillShade="F2"/>
          </w:tcPr>
          <w:p w14:paraId="75C09287" w14:textId="77777777" w:rsidR="00B41DDA" w:rsidRPr="00B41DDA" w:rsidRDefault="00B41DDA" w:rsidP="009B28F0">
            <w:pPr>
              <w:pStyle w:val="TableText"/>
            </w:pPr>
            <w:r w:rsidRPr="00B41DDA">
              <w:t>Enhancement Category</w:t>
            </w:r>
          </w:p>
        </w:tc>
        <w:tc>
          <w:tcPr>
            <w:tcW w:w="861" w:type="pct"/>
            <w:tcBorders>
              <w:right w:val="nil"/>
            </w:tcBorders>
          </w:tcPr>
          <w:p w14:paraId="77C23BF3" w14:textId="77777777" w:rsidR="00B41DDA" w:rsidRPr="00B41DDA" w:rsidRDefault="00526930" w:rsidP="009B28F0">
            <w:pPr>
              <w:pStyle w:val="TableText"/>
            </w:pPr>
            <w:r>
              <w:fldChar w:fldCharType="begin">
                <w:ffData>
                  <w:name w:val="Check124"/>
                  <w:enabled/>
                  <w:calcOnExit w:val="0"/>
                  <w:statusText w:type="text" w:val="New"/>
                  <w:checkBox>
                    <w:sizeAuto/>
                    <w:default w:val="0"/>
                    <w:checked w:val="0"/>
                  </w:checkBox>
                </w:ffData>
              </w:fldChar>
            </w:r>
            <w:bookmarkStart w:id="508" w:name="Check124"/>
            <w:r>
              <w:instrText xml:space="preserve"> FORMCHECKBOX </w:instrText>
            </w:r>
            <w:r w:rsidR="00B70A55">
              <w:fldChar w:fldCharType="separate"/>
            </w:r>
            <w:r>
              <w:fldChar w:fldCharType="end"/>
            </w:r>
            <w:bookmarkEnd w:id="508"/>
            <w:r w:rsidR="00B41DDA" w:rsidRPr="00B41DDA">
              <w:t xml:space="preserve"> New</w:t>
            </w:r>
          </w:p>
        </w:tc>
        <w:tc>
          <w:tcPr>
            <w:tcW w:w="861" w:type="pct"/>
            <w:tcBorders>
              <w:left w:val="nil"/>
              <w:right w:val="nil"/>
            </w:tcBorders>
          </w:tcPr>
          <w:p w14:paraId="7182E3AB" w14:textId="77777777" w:rsidR="00B41DDA" w:rsidRPr="00B41DDA" w:rsidRDefault="00526930" w:rsidP="009B28F0">
            <w:pPr>
              <w:pStyle w:val="TableText"/>
            </w:pPr>
            <w:r>
              <w:fldChar w:fldCharType="begin">
                <w:ffData>
                  <w:name w:val="Check125"/>
                  <w:enabled/>
                  <w:calcOnExit w:val="0"/>
                  <w:statusText w:type="text" w:val="Modify"/>
                  <w:checkBox>
                    <w:sizeAuto/>
                    <w:default w:val="0"/>
                    <w:checked w:val="0"/>
                  </w:checkBox>
                </w:ffData>
              </w:fldChar>
            </w:r>
            <w:bookmarkStart w:id="509" w:name="Check125"/>
            <w:r>
              <w:instrText xml:space="preserve"> FORMCHECKBOX </w:instrText>
            </w:r>
            <w:r w:rsidR="00B70A55">
              <w:fldChar w:fldCharType="separate"/>
            </w:r>
            <w:r>
              <w:fldChar w:fldCharType="end"/>
            </w:r>
            <w:bookmarkEnd w:id="509"/>
            <w:r w:rsidR="00B41DDA" w:rsidRPr="00B41DDA">
              <w:t xml:space="preserve"> Modify</w:t>
            </w:r>
          </w:p>
        </w:tc>
        <w:tc>
          <w:tcPr>
            <w:tcW w:w="861" w:type="pct"/>
            <w:tcBorders>
              <w:left w:val="nil"/>
              <w:right w:val="nil"/>
            </w:tcBorders>
          </w:tcPr>
          <w:p w14:paraId="456503D8" w14:textId="77777777" w:rsidR="00B41DDA" w:rsidRPr="00B41DDA" w:rsidRDefault="00526930" w:rsidP="009B28F0">
            <w:pPr>
              <w:pStyle w:val="TableText"/>
            </w:pPr>
            <w:r>
              <w:fldChar w:fldCharType="begin">
                <w:ffData>
                  <w:name w:val="Check126"/>
                  <w:enabled/>
                  <w:calcOnExit w:val="0"/>
                  <w:statusText w:type="text" w:val="Delete"/>
                  <w:checkBox>
                    <w:sizeAuto/>
                    <w:default w:val="0"/>
                    <w:checked w:val="0"/>
                  </w:checkBox>
                </w:ffData>
              </w:fldChar>
            </w:r>
            <w:bookmarkStart w:id="510" w:name="Check126"/>
            <w:r>
              <w:instrText xml:space="preserve"> FORMCHECKBOX </w:instrText>
            </w:r>
            <w:r w:rsidR="00B70A55">
              <w:fldChar w:fldCharType="separate"/>
            </w:r>
            <w:r>
              <w:fldChar w:fldCharType="end"/>
            </w:r>
            <w:bookmarkEnd w:id="510"/>
            <w:r w:rsidR="00B41DDA" w:rsidRPr="00B41DDA">
              <w:t xml:space="preserve"> Delete</w:t>
            </w:r>
          </w:p>
        </w:tc>
        <w:tc>
          <w:tcPr>
            <w:tcW w:w="803" w:type="pct"/>
            <w:tcBorders>
              <w:left w:val="nil"/>
            </w:tcBorders>
          </w:tcPr>
          <w:p w14:paraId="4F513E86" w14:textId="77777777" w:rsidR="00B41DDA" w:rsidRPr="00B41DDA" w:rsidRDefault="00526930" w:rsidP="009B28F0">
            <w:pPr>
              <w:pStyle w:val="TableText"/>
            </w:pPr>
            <w:r>
              <w:fldChar w:fldCharType="begin">
                <w:ffData>
                  <w:name w:val="Check127"/>
                  <w:enabled/>
                  <w:calcOnExit w:val="0"/>
                  <w:statusText w:type="text" w:val="No change"/>
                  <w:checkBox>
                    <w:size w:val="20"/>
                    <w:default w:val="0"/>
                    <w:checked w:val="0"/>
                  </w:checkBox>
                </w:ffData>
              </w:fldChar>
            </w:r>
            <w:bookmarkStart w:id="511" w:name="Check127"/>
            <w:r>
              <w:instrText xml:space="preserve"> FORMCHECKBOX </w:instrText>
            </w:r>
            <w:r w:rsidR="00B70A55">
              <w:fldChar w:fldCharType="separate"/>
            </w:r>
            <w:r>
              <w:fldChar w:fldCharType="end"/>
            </w:r>
            <w:bookmarkEnd w:id="511"/>
            <w:r w:rsidR="00B41DDA" w:rsidRPr="00B41DDA">
              <w:t xml:space="preserve"> No Change</w:t>
            </w:r>
          </w:p>
        </w:tc>
      </w:tr>
      <w:tr w:rsidR="00B41DDA" w:rsidRPr="00B41DDA" w14:paraId="45454469" w14:textId="77777777" w:rsidTr="004277B0">
        <w:trPr>
          <w:cantSplit/>
        </w:trPr>
        <w:tc>
          <w:tcPr>
            <w:tcW w:w="1614" w:type="pct"/>
            <w:shd w:val="clear" w:color="auto" w:fill="F2F2F2" w:themeFill="background1" w:themeFillShade="F2"/>
          </w:tcPr>
          <w:p w14:paraId="5D8D7D64" w14:textId="77777777" w:rsidR="00B41DDA" w:rsidRPr="00B41DDA" w:rsidRDefault="00B41DDA" w:rsidP="009B28F0">
            <w:pPr>
              <w:pStyle w:val="TableText"/>
            </w:pPr>
            <w:r w:rsidRPr="00B41DDA">
              <w:t>Dialog Message (Description) Condition</w:t>
            </w:r>
          </w:p>
        </w:tc>
        <w:tc>
          <w:tcPr>
            <w:tcW w:w="3386" w:type="pct"/>
            <w:gridSpan w:val="4"/>
          </w:tcPr>
          <w:p w14:paraId="181052CD" w14:textId="77777777" w:rsidR="00B41DDA" w:rsidRPr="00B41DDA" w:rsidRDefault="00B41DDA" w:rsidP="009B28F0">
            <w:pPr>
              <w:pStyle w:val="TableText"/>
            </w:pPr>
          </w:p>
        </w:tc>
      </w:tr>
      <w:tr w:rsidR="00B41DDA" w:rsidRPr="00B41DDA" w14:paraId="1A7E987C" w14:textId="77777777" w:rsidTr="004277B0">
        <w:trPr>
          <w:cantSplit/>
        </w:trPr>
        <w:tc>
          <w:tcPr>
            <w:tcW w:w="1614" w:type="pct"/>
            <w:shd w:val="clear" w:color="auto" w:fill="F2F2F2" w:themeFill="background1" w:themeFillShade="F2"/>
          </w:tcPr>
          <w:p w14:paraId="0D5E43FE" w14:textId="77777777" w:rsidR="00B41DDA" w:rsidRPr="00B41DDA" w:rsidRDefault="00B41DDA" w:rsidP="009B28F0">
            <w:pPr>
              <w:pStyle w:val="TableText"/>
            </w:pPr>
            <w:r w:rsidRPr="00B41DDA">
              <w:t>Current Dialog Message (Description)</w:t>
            </w:r>
          </w:p>
        </w:tc>
        <w:tc>
          <w:tcPr>
            <w:tcW w:w="3386" w:type="pct"/>
            <w:gridSpan w:val="4"/>
          </w:tcPr>
          <w:p w14:paraId="74632490" w14:textId="77777777" w:rsidR="00B41DDA" w:rsidRPr="00B41DDA" w:rsidRDefault="00B41DDA" w:rsidP="009B28F0">
            <w:pPr>
              <w:pStyle w:val="TableText"/>
            </w:pPr>
          </w:p>
        </w:tc>
      </w:tr>
      <w:tr w:rsidR="00B41DDA" w:rsidRPr="00B41DDA" w14:paraId="0F9504AE" w14:textId="77777777" w:rsidTr="004277B0">
        <w:trPr>
          <w:cantSplit/>
        </w:trPr>
        <w:tc>
          <w:tcPr>
            <w:tcW w:w="1614" w:type="pct"/>
            <w:shd w:val="clear" w:color="auto" w:fill="F2F2F2" w:themeFill="background1" w:themeFillShade="F2"/>
          </w:tcPr>
          <w:p w14:paraId="05AC7D61" w14:textId="77777777" w:rsidR="00B41DDA" w:rsidRPr="00B41DDA" w:rsidRDefault="00B41DDA" w:rsidP="009B28F0">
            <w:pPr>
              <w:pStyle w:val="TableText"/>
            </w:pPr>
            <w:r w:rsidRPr="00B41DDA">
              <w:t xml:space="preserve">Modified Dialog Message (Description) </w:t>
            </w:r>
            <w:r w:rsidRPr="00B41DDA">
              <w:br/>
              <w:t>(Changes are in bold)</w:t>
            </w:r>
          </w:p>
        </w:tc>
        <w:tc>
          <w:tcPr>
            <w:tcW w:w="3386" w:type="pct"/>
            <w:gridSpan w:val="4"/>
          </w:tcPr>
          <w:p w14:paraId="4552ABC9" w14:textId="77777777" w:rsidR="00B41DDA" w:rsidRPr="00B41DDA" w:rsidRDefault="00B41DDA" w:rsidP="009B28F0">
            <w:pPr>
              <w:pStyle w:val="TableText"/>
            </w:pPr>
          </w:p>
        </w:tc>
      </w:tr>
    </w:tbl>
    <w:p w14:paraId="62E145B3" w14:textId="77777777" w:rsidR="00B777DA" w:rsidRDefault="00B777DA" w:rsidP="00FC4647">
      <w:pPr>
        <w:pStyle w:val="Heading5"/>
      </w:pPr>
      <w:bookmarkStart w:id="512" w:name="_Toc381778439"/>
      <w:r>
        <w:t>Help Frame</w:t>
      </w:r>
      <w:bookmarkEnd w:id="512"/>
    </w:p>
    <w:p w14:paraId="4B791A94" w14:textId="205996EF" w:rsidR="00CE61DC" w:rsidRPr="00CE61DC" w:rsidRDefault="00CE61DC" w:rsidP="00CE61DC">
      <w:pPr>
        <w:pStyle w:val="BodyText"/>
      </w:pPr>
      <w:r>
        <w:t xml:space="preserve">This section will be added in a </w:t>
      </w:r>
      <w:r w:rsidR="002537F2">
        <w:t>future version of this document</w:t>
      </w:r>
      <w:r>
        <w:t>.</w:t>
      </w:r>
    </w:p>
    <w:p w14:paraId="3818C5CB" w14:textId="77777777" w:rsidR="00B41DDA" w:rsidRDefault="00C015EC" w:rsidP="006437DA">
      <w:pPr>
        <w:pStyle w:val="Caption"/>
      </w:pPr>
      <w:bookmarkStart w:id="513" w:name="_Toc485810732"/>
      <w:r>
        <w:t xml:space="preserve">Table </w:t>
      </w:r>
      <w:r w:rsidR="00B70A55">
        <w:fldChar w:fldCharType="begin"/>
      </w:r>
      <w:r w:rsidR="00B70A55">
        <w:instrText xml:space="preserve"> SEQ Table \* ARABIC </w:instrText>
      </w:r>
      <w:r w:rsidR="00B70A55">
        <w:fldChar w:fldCharType="separate"/>
      </w:r>
      <w:r w:rsidR="003A1DCC">
        <w:rPr>
          <w:noProof/>
        </w:rPr>
        <w:t>103</w:t>
      </w:r>
      <w:r w:rsidR="00B70A55">
        <w:rPr>
          <w:noProof/>
        </w:rPr>
        <w:fldChar w:fldCharType="end"/>
      </w:r>
      <w:r>
        <w:t>:</w:t>
      </w:r>
      <w:r w:rsidR="00471674" w:rsidRPr="00471674">
        <w:t xml:space="preserve"> Help Frame</w:t>
      </w:r>
      <w:bookmarkEnd w:id="513"/>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elp frame changes by text, enhancement category, and calling mechanism."/>
      </w:tblPr>
      <w:tblGrid>
        <w:gridCol w:w="2909"/>
        <w:gridCol w:w="1640"/>
        <w:gridCol w:w="1642"/>
        <w:gridCol w:w="1640"/>
        <w:gridCol w:w="1529"/>
      </w:tblGrid>
      <w:tr w:rsidR="00E61EBB" w:rsidRPr="00471674" w14:paraId="6AB0B8A6" w14:textId="77777777" w:rsidTr="004277B0">
        <w:trPr>
          <w:cantSplit/>
          <w:tblHeader/>
        </w:trPr>
        <w:tc>
          <w:tcPr>
            <w:tcW w:w="1554" w:type="pct"/>
            <w:shd w:val="clear" w:color="auto" w:fill="F2F2F2" w:themeFill="background1" w:themeFillShade="F2"/>
          </w:tcPr>
          <w:p w14:paraId="2968E02D" w14:textId="77777777" w:rsidR="00471674" w:rsidRPr="00471674" w:rsidRDefault="00471674" w:rsidP="00471674">
            <w:pPr>
              <w:pStyle w:val="TableHeading"/>
            </w:pPr>
            <w:bookmarkStart w:id="514" w:name="ColumnTitle_98"/>
            <w:bookmarkEnd w:id="514"/>
            <w:r w:rsidRPr="00471674">
              <w:t>Help Frame</w:t>
            </w:r>
          </w:p>
        </w:tc>
        <w:tc>
          <w:tcPr>
            <w:tcW w:w="3446" w:type="pct"/>
            <w:gridSpan w:val="4"/>
            <w:tcBorders>
              <w:bottom w:val="single" w:sz="4" w:space="0" w:color="auto"/>
            </w:tcBorders>
            <w:shd w:val="clear" w:color="auto" w:fill="F2F2F2" w:themeFill="background1" w:themeFillShade="F2"/>
          </w:tcPr>
          <w:p w14:paraId="376CF99C" w14:textId="77777777" w:rsidR="00471674" w:rsidRPr="00471674" w:rsidRDefault="00471674" w:rsidP="00471674">
            <w:pPr>
              <w:pStyle w:val="TableHeading"/>
            </w:pPr>
            <w:r w:rsidRPr="00471674">
              <w:t>Description</w:t>
            </w:r>
          </w:p>
        </w:tc>
      </w:tr>
      <w:tr w:rsidR="00E61EBB" w:rsidRPr="00471674" w14:paraId="541639E5" w14:textId="77777777" w:rsidTr="004277B0">
        <w:trPr>
          <w:cantSplit/>
        </w:trPr>
        <w:tc>
          <w:tcPr>
            <w:tcW w:w="1554" w:type="pct"/>
            <w:shd w:val="clear" w:color="auto" w:fill="F2F2F2" w:themeFill="background1" w:themeFillShade="F2"/>
          </w:tcPr>
          <w:p w14:paraId="18A8B67D" w14:textId="77777777" w:rsidR="00471674" w:rsidRPr="00471674" w:rsidRDefault="00471674" w:rsidP="009B28F0">
            <w:pPr>
              <w:pStyle w:val="TableText"/>
            </w:pPr>
            <w:r w:rsidRPr="00471674">
              <w:t>Help Frame Text</w:t>
            </w:r>
          </w:p>
        </w:tc>
        <w:tc>
          <w:tcPr>
            <w:tcW w:w="3446" w:type="pct"/>
            <w:gridSpan w:val="4"/>
            <w:tcBorders>
              <w:bottom w:val="single" w:sz="4" w:space="0" w:color="auto"/>
            </w:tcBorders>
          </w:tcPr>
          <w:p w14:paraId="1B6D8865" w14:textId="77777777" w:rsidR="00471674" w:rsidRPr="00471674" w:rsidRDefault="00471674" w:rsidP="009B28F0">
            <w:pPr>
              <w:pStyle w:val="TableText"/>
            </w:pPr>
          </w:p>
        </w:tc>
      </w:tr>
      <w:tr w:rsidR="001615A5" w:rsidRPr="00471674" w14:paraId="0B80AB89" w14:textId="77777777" w:rsidTr="004277B0">
        <w:trPr>
          <w:cantSplit/>
        </w:trPr>
        <w:tc>
          <w:tcPr>
            <w:tcW w:w="1554" w:type="pct"/>
            <w:shd w:val="clear" w:color="auto" w:fill="F2F2F2" w:themeFill="background1" w:themeFillShade="F2"/>
          </w:tcPr>
          <w:p w14:paraId="73B7F0A9" w14:textId="77777777" w:rsidR="00471674" w:rsidRPr="00471674" w:rsidRDefault="00471674" w:rsidP="009B28F0">
            <w:pPr>
              <w:pStyle w:val="TableText"/>
            </w:pPr>
            <w:r w:rsidRPr="00471674">
              <w:t>Enhancement Category</w:t>
            </w:r>
          </w:p>
        </w:tc>
        <w:tc>
          <w:tcPr>
            <w:tcW w:w="876" w:type="pct"/>
            <w:tcBorders>
              <w:right w:val="nil"/>
            </w:tcBorders>
          </w:tcPr>
          <w:p w14:paraId="729887DD" w14:textId="77777777" w:rsidR="00471674" w:rsidRPr="00471674" w:rsidRDefault="00F366CC" w:rsidP="009B28F0">
            <w:pPr>
              <w:pStyle w:val="TableText"/>
            </w:pPr>
            <w:r>
              <w:fldChar w:fldCharType="begin">
                <w:ffData>
                  <w:name w:val="Check128"/>
                  <w:enabled/>
                  <w:calcOnExit w:val="0"/>
                  <w:statusText w:type="text" w:val="New"/>
                  <w:checkBox>
                    <w:sizeAuto/>
                    <w:default w:val="0"/>
                    <w:checked w:val="0"/>
                  </w:checkBox>
                </w:ffData>
              </w:fldChar>
            </w:r>
            <w:bookmarkStart w:id="515" w:name="Check128"/>
            <w:r>
              <w:instrText xml:space="preserve"> FORMCHECKBOX </w:instrText>
            </w:r>
            <w:r w:rsidR="00B70A55">
              <w:fldChar w:fldCharType="separate"/>
            </w:r>
            <w:r>
              <w:fldChar w:fldCharType="end"/>
            </w:r>
            <w:bookmarkEnd w:id="515"/>
            <w:r w:rsidR="00471674" w:rsidRPr="00471674">
              <w:t xml:space="preserve"> New</w:t>
            </w:r>
          </w:p>
        </w:tc>
        <w:tc>
          <w:tcPr>
            <w:tcW w:w="877" w:type="pct"/>
            <w:tcBorders>
              <w:left w:val="nil"/>
              <w:right w:val="nil"/>
            </w:tcBorders>
          </w:tcPr>
          <w:p w14:paraId="60A12EE1" w14:textId="77777777" w:rsidR="00471674" w:rsidRPr="00471674" w:rsidRDefault="00F366CC" w:rsidP="009B28F0">
            <w:pPr>
              <w:pStyle w:val="TableText"/>
            </w:pPr>
            <w:r>
              <w:fldChar w:fldCharType="begin">
                <w:ffData>
                  <w:name w:val="Check129"/>
                  <w:enabled/>
                  <w:calcOnExit w:val="0"/>
                  <w:statusText w:type="text" w:val="Modify"/>
                  <w:checkBox>
                    <w:sizeAuto/>
                    <w:default w:val="0"/>
                    <w:checked w:val="0"/>
                  </w:checkBox>
                </w:ffData>
              </w:fldChar>
            </w:r>
            <w:bookmarkStart w:id="516" w:name="Check129"/>
            <w:r>
              <w:instrText xml:space="preserve"> FORMCHECKBOX </w:instrText>
            </w:r>
            <w:r w:rsidR="00B70A55">
              <w:fldChar w:fldCharType="separate"/>
            </w:r>
            <w:r>
              <w:fldChar w:fldCharType="end"/>
            </w:r>
            <w:bookmarkEnd w:id="516"/>
            <w:r w:rsidR="00471674" w:rsidRPr="00471674">
              <w:t xml:space="preserve"> Modify</w:t>
            </w:r>
          </w:p>
        </w:tc>
        <w:tc>
          <w:tcPr>
            <w:tcW w:w="876" w:type="pct"/>
            <w:tcBorders>
              <w:left w:val="nil"/>
              <w:right w:val="nil"/>
            </w:tcBorders>
          </w:tcPr>
          <w:p w14:paraId="229068D9" w14:textId="77777777" w:rsidR="00471674" w:rsidRPr="00471674" w:rsidRDefault="00F366CC" w:rsidP="009B28F0">
            <w:pPr>
              <w:pStyle w:val="TableText"/>
            </w:pPr>
            <w:r>
              <w:fldChar w:fldCharType="begin">
                <w:ffData>
                  <w:name w:val="Check130"/>
                  <w:enabled/>
                  <w:calcOnExit w:val="0"/>
                  <w:statusText w:type="text" w:val="Delete"/>
                  <w:checkBox>
                    <w:sizeAuto/>
                    <w:default w:val="0"/>
                    <w:checked w:val="0"/>
                  </w:checkBox>
                </w:ffData>
              </w:fldChar>
            </w:r>
            <w:bookmarkStart w:id="517" w:name="Check130"/>
            <w:r>
              <w:instrText xml:space="preserve"> FORMCHECKBOX </w:instrText>
            </w:r>
            <w:r w:rsidR="00B70A55">
              <w:fldChar w:fldCharType="separate"/>
            </w:r>
            <w:r>
              <w:fldChar w:fldCharType="end"/>
            </w:r>
            <w:bookmarkEnd w:id="517"/>
            <w:r w:rsidR="00471674" w:rsidRPr="00471674">
              <w:t xml:space="preserve"> Delete</w:t>
            </w:r>
          </w:p>
        </w:tc>
        <w:tc>
          <w:tcPr>
            <w:tcW w:w="817" w:type="pct"/>
            <w:tcBorders>
              <w:left w:val="nil"/>
            </w:tcBorders>
          </w:tcPr>
          <w:p w14:paraId="19131105" w14:textId="77777777" w:rsidR="00471674" w:rsidRPr="00471674" w:rsidRDefault="00F366CC" w:rsidP="009B28F0">
            <w:pPr>
              <w:pStyle w:val="TableText"/>
            </w:pPr>
            <w:r>
              <w:fldChar w:fldCharType="begin">
                <w:ffData>
                  <w:name w:val="Check131"/>
                  <w:enabled/>
                  <w:calcOnExit w:val="0"/>
                  <w:statusText w:type="text" w:val="No change"/>
                  <w:checkBox>
                    <w:sizeAuto/>
                    <w:default w:val="0"/>
                    <w:checked w:val="0"/>
                  </w:checkBox>
                </w:ffData>
              </w:fldChar>
            </w:r>
            <w:bookmarkStart w:id="518" w:name="Check131"/>
            <w:r>
              <w:instrText xml:space="preserve"> FORMCHECKBOX </w:instrText>
            </w:r>
            <w:r w:rsidR="00B70A55">
              <w:fldChar w:fldCharType="separate"/>
            </w:r>
            <w:r>
              <w:fldChar w:fldCharType="end"/>
            </w:r>
            <w:bookmarkEnd w:id="518"/>
            <w:r w:rsidR="00471674" w:rsidRPr="00471674">
              <w:t xml:space="preserve"> No Change</w:t>
            </w:r>
          </w:p>
        </w:tc>
      </w:tr>
      <w:tr w:rsidR="00471674" w:rsidRPr="00471674" w14:paraId="1D72F37B" w14:textId="77777777" w:rsidTr="004277B0">
        <w:trPr>
          <w:cantSplit/>
        </w:trPr>
        <w:tc>
          <w:tcPr>
            <w:tcW w:w="1554" w:type="pct"/>
            <w:shd w:val="clear" w:color="auto" w:fill="F2F2F2" w:themeFill="background1" w:themeFillShade="F2"/>
          </w:tcPr>
          <w:p w14:paraId="62415B84" w14:textId="77777777" w:rsidR="00471674" w:rsidRPr="00471674" w:rsidRDefault="00471674" w:rsidP="009B28F0">
            <w:pPr>
              <w:pStyle w:val="TableText"/>
            </w:pPr>
            <w:r w:rsidRPr="00471674">
              <w:lastRenderedPageBreak/>
              <w:t>Help Frame Text Calling Mechanism</w:t>
            </w:r>
          </w:p>
        </w:tc>
        <w:tc>
          <w:tcPr>
            <w:tcW w:w="3446" w:type="pct"/>
            <w:gridSpan w:val="4"/>
          </w:tcPr>
          <w:p w14:paraId="0060D25D" w14:textId="77777777" w:rsidR="00471674" w:rsidRPr="00471674" w:rsidRDefault="00471674" w:rsidP="009B28F0">
            <w:pPr>
              <w:pStyle w:val="TableText"/>
            </w:pPr>
          </w:p>
        </w:tc>
      </w:tr>
      <w:tr w:rsidR="00E61EBB" w:rsidRPr="00471674" w14:paraId="78E71DE8" w14:textId="77777777" w:rsidTr="004277B0">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blHeader/>
        </w:trPr>
        <w:tc>
          <w:tcPr>
            <w:tcW w:w="5000" w:type="pct"/>
            <w:gridSpan w:val="5"/>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630CB0CA" w14:textId="77777777" w:rsidR="00471674" w:rsidRPr="00471674" w:rsidRDefault="00471674" w:rsidP="00471674">
            <w:pPr>
              <w:pStyle w:val="TableHeading"/>
            </w:pPr>
            <w:bookmarkStart w:id="519" w:name="ColumnTitle_99"/>
            <w:bookmarkEnd w:id="519"/>
            <w:r w:rsidRPr="00471674">
              <w:t>Current Help Frame Text</w:t>
            </w:r>
          </w:p>
        </w:tc>
      </w:tr>
      <w:tr w:rsidR="00471674" w:rsidRPr="00471674" w14:paraId="3FECA859" w14:textId="77777777" w:rsidTr="004277B0">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rPr>
        <w:tc>
          <w:tcPr>
            <w:tcW w:w="5000" w:type="pct"/>
            <w:gridSpan w:val="5"/>
            <w:tcBorders>
              <w:top w:val="single" w:sz="6" w:space="0" w:color="000000"/>
              <w:left w:val="single" w:sz="6" w:space="0" w:color="000000"/>
              <w:bottom w:val="single" w:sz="6" w:space="0" w:color="000000"/>
              <w:right w:val="single" w:sz="6" w:space="0" w:color="000000"/>
            </w:tcBorders>
          </w:tcPr>
          <w:p w14:paraId="55733608" w14:textId="77777777" w:rsidR="00471674" w:rsidRPr="00471674" w:rsidRDefault="00471674" w:rsidP="009B28F0">
            <w:pPr>
              <w:pStyle w:val="TableText"/>
            </w:pPr>
          </w:p>
        </w:tc>
      </w:tr>
      <w:tr w:rsidR="00E61EBB" w:rsidRPr="00471674" w14:paraId="4114C2EB" w14:textId="77777777" w:rsidTr="004277B0">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blHeader/>
        </w:trPr>
        <w:tc>
          <w:tcPr>
            <w:tcW w:w="5000" w:type="pct"/>
            <w:gridSpan w:val="5"/>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7696357" w14:textId="77777777" w:rsidR="00471674" w:rsidRPr="00471674" w:rsidRDefault="00471674" w:rsidP="00471674">
            <w:pPr>
              <w:pStyle w:val="TableHeading"/>
            </w:pPr>
            <w:bookmarkStart w:id="520" w:name="ColumnTitle_100"/>
            <w:bookmarkEnd w:id="520"/>
            <w:r w:rsidRPr="00471674">
              <w:t>Modified Help Frame Text (Changes are in bold)</w:t>
            </w:r>
          </w:p>
        </w:tc>
      </w:tr>
      <w:tr w:rsidR="00471674" w:rsidRPr="00471674" w14:paraId="472A58B7" w14:textId="77777777" w:rsidTr="004277B0">
        <w:tblPrEx>
          <w:tblBorders>
            <w:top w:val="single" w:sz="6" w:space="0" w:color="000000"/>
            <w:left w:val="single" w:sz="6" w:space="0" w:color="000000"/>
            <w:bottom w:val="single" w:sz="6" w:space="0" w:color="000000"/>
            <w:right w:val="single" w:sz="6" w:space="0" w:color="000000"/>
            <w:insideH w:val="none" w:sz="0" w:space="0" w:color="auto"/>
            <w:insideV w:val="none" w:sz="0" w:space="0" w:color="auto"/>
          </w:tblBorders>
        </w:tblPrEx>
        <w:trPr>
          <w:cantSplit/>
        </w:trPr>
        <w:tc>
          <w:tcPr>
            <w:tcW w:w="5000" w:type="pct"/>
            <w:gridSpan w:val="5"/>
            <w:tcBorders>
              <w:top w:val="single" w:sz="6" w:space="0" w:color="000000"/>
              <w:left w:val="single" w:sz="6" w:space="0" w:color="000000"/>
              <w:bottom w:val="single" w:sz="6" w:space="0" w:color="000000"/>
              <w:right w:val="single" w:sz="6" w:space="0" w:color="000000"/>
            </w:tcBorders>
          </w:tcPr>
          <w:p w14:paraId="548681B1" w14:textId="77777777" w:rsidR="00471674" w:rsidRPr="00471674" w:rsidRDefault="00471674" w:rsidP="009B28F0">
            <w:pPr>
              <w:pStyle w:val="TableText"/>
            </w:pPr>
          </w:p>
        </w:tc>
      </w:tr>
    </w:tbl>
    <w:p w14:paraId="3E9A3029" w14:textId="77777777" w:rsidR="00C75F4C" w:rsidRDefault="00E17E2C" w:rsidP="00FC4647">
      <w:pPr>
        <w:pStyle w:val="Heading5"/>
      </w:pPr>
      <w:bookmarkStart w:id="521" w:name="_Toc381778440"/>
      <w:r>
        <w:t>HL7 Application</w:t>
      </w:r>
      <w:r w:rsidR="00C75F4C">
        <w:t xml:space="preserve"> Parameter</w:t>
      </w:r>
      <w:bookmarkEnd w:id="521"/>
    </w:p>
    <w:p w14:paraId="3C17AAFF" w14:textId="197103D9" w:rsidR="00CE61DC" w:rsidRPr="00CE61DC" w:rsidRDefault="00CE61DC" w:rsidP="00CE61DC">
      <w:pPr>
        <w:pStyle w:val="BodyText"/>
      </w:pPr>
      <w:r>
        <w:t>This section will be added in a future versi</w:t>
      </w:r>
      <w:r w:rsidR="002537F2">
        <w:t>on of this document</w:t>
      </w:r>
      <w:r>
        <w:t>.</w:t>
      </w:r>
    </w:p>
    <w:p w14:paraId="3C883AD3" w14:textId="77777777" w:rsidR="00B41DDA" w:rsidRDefault="00C015EC" w:rsidP="006437DA">
      <w:pPr>
        <w:pStyle w:val="Caption"/>
      </w:pPr>
      <w:bookmarkStart w:id="522" w:name="_Toc485810733"/>
      <w:r>
        <w:t xml:space="preserve">Table </w:t>
      </w:r>
      <w:r w:rsidR="00B70A55">
        <w:fldChar w:fldCharType="begin"/>
      </w:r>
      <w:r w:rsidR="00B70A55">
        <w:instrText xml:space="preserve"> SEQ Table \* ARABIC </w:instrText>
      </w:r>
      <w:r w:rsidR="00B70A55">
        <w:fldChar w:fldCharType="separate"/>
      </w:r>
      <w:r w:rsidR="003A1DCC">
        <w:rPr>
          <w:noProof/>
        </w:rPr>
        <w:t>104</w:t>
      </w:r>
      <w:r w:rsidR="00B70A55">
        <w:rPr>
          <w:noProof/>
        </w:rPr>
        <w:fldChar w:fldCharType="end"/>
      </w:r>
      <w:r>
        <w:t>:</w:t>
      </w:r>
      <w:r w:rsidR="0011027C" w:rsidRPr="0011027C">
        <w:t xml:space="preserve"> HL7 Application Parameter</w:t>
      </w:r>
      <w:bookmarkEnd w:id="522"/>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Application Parameter, listed by name."/>
      </w:tblPr>
      <w:tblGrid>
        <w:gridCol w:w="2907"/>
        <w:gridCol w:w="1640"/>
        <w:gridCol w:w="1608"/>
        <w:gridCol w:w="34"/>
        <w:gridCol w:w="1640"/>
        <w:gridCol w:w="1531"/>
      </w:tblGrid>
      <w:tr w:rsidR="00E61EBB" w:rsidRPr="0011027C" w14:paraId="0B7089F7" w14:textId="77777777" w:rsidTr="004277B0">
        <w:trPr>
          <w:cantSplit/>
          <w:tblHeader/>
        </w:trPr>
        <w:tc>
          <w:tcPr>
            <w:tcW w:w="1553" w:type="pct"/>
            <w:shd w:val="clear" w:color="auto" w:fill="F2F2F2" w:themeFill="background1" w:themeFillShade="F2"/>
          </w:tcPr>
          <w:p w14:paraId="5145913C" w14:textId="77777777" w:rsidR="0011027C" w:rsidRPr="0011027C" w:rsidRDefault="0011027C" w:rsidP="0011027C">
            <w:pPr>
              <w:pStyle w:val="TableHeading"/>
            </w:pPr>
            <w:bookmarkStart w:id="523" w:name="ColumnTitle_102"/>
            <w:bookmarkEnd w:id="523"/>
            <w:r w:rsidRPr="0011027C">
              <w:t>HL7 Application Parameter Name</w:t>
            </w:r>
          </w:p>
        </w:tc>
        <w:tc>
          <w:tcPr>
            <w:tcW w:w="3447" w:type="pct"/>
            <w:gridSpan w:val="5"/>
            <w:tcBorders>
              <w:bottom w:val="single" w:sz="4" w:space="0" w:color="auto"/>
            </w:tcBorders>
            <w:shd w:val="clear" w:color="auto" w:fill="F2F2F2" w:themeFill="background1" w:themeFillShade="F2"/>
          </w:tcPr>
          <w:p w14:paraId="74E189CE" w14:textId="77777777" w:rsidR="0011027C" w:rsidRPr="0011027C" w:rsidRDefault="0011027C" w:rsidP="0011027C">
            <w:pPr>
              <w:pStyle w:val="TableHeading"/>
            </w:pPr>
            <w:r w:rsidRPr="0011027C">
              <w:t>Description</w:t>
            </w:r>
          </w:p>
        </w:tc>
      </w:tr>
      <w:tr w:rsidR="001615A5" w:rsidRPr="0011027C" w14:paraId="2AD415E1" w14:textId="77777777" w:rsidTr="004277B0">
        <w:trPr>
          <w:cantSplit/>
        </w:trPr>
        <w:tc>
          <w:tcPr>
            <w:tcW w:w="1553" w:type="pct"/>
            <w:shd w:val="clear" w:color="auto" w:fill="F2F2F2" w:themeFill="background1" w:themeFillShade="F2"/>
          </w:tcPr>
          <w:p w14:paraId="2821A8A6" w14:textId="77777777" w:rsidR="0011027C" w:rsidRPr="0011027C" w:rsidRDefault="0011027C" w:rsidP="009B28F0">
            <w:pPr>
              <w:pStyle w:val="TableText"/>
            </w:pPr>
            <w:bookmarkStart w:id="524" w:name="ColumnTitle_103"/>
            <w:bookmarkEnd w:id="524"/>
            <w:r w:rsidRPr="0011027C">
              <w:t>Enhancement Category</w:t>
            </w:r>
          </w:p>
        </w:tc>
        <w:tc>
          <w:tcPr>
            <w:tcW w:w="876" w:type="pct"/>
            <w:tcBorders>
              <w:right w:val="nil"/>
            </w:tcBorders>
          </w:tcPr>
          <w:p w14:paraId="2E4FA346" w14:textId="77777777" w:rsidR="0011027C" w:rsidRPr="0011027C" w:rsidRDefault="00180946" w:rsidP="009B28F0">
            <w:pPr>
              <w:pStyle w:val="TableText"/>
            </w:pPr>
            <w:r>
              <w:fldChar w:fldCharType="begin">
                <w:ffData>
                  <w:name w:val="Check132"/>
                  <w:enabled/>
                  <w:calcOnExit w:val="0"/>
                  <w:statusText w:type="text" w:val="New"/>
                  <w:checkBox>
                    <w:sizeAuto/>
                    <w:default w:val="0"/>
                    <w:checked w:val="0"/>
                  </w:checkBox>
                </w:ffData>
              </w:fldChar>
            </w:r>
            <w:bookmarkStart w:id="525" w:name="Check132"/>
            <w:r>
              <w:instrText xml:space="preserve"> FORMCHECKBOX </w:instrText>
            </w:r>
            <w:r w:rsidR="00B70A55">
              <w:fldChar w:fldCharType="separate"/>
            </w:r>
            <w:r>
              <w:fldChar w:fldCharType="end"/>
            </w:r>
            <w:bookmarkEnd w:id="525"/>
            <w:r w:rsidR="0011027C" w:rsidRPr="0011027C">
              <w:t xml:space="preserve"> New</w:t>
            </w:r>
          </w:p>
        </w:tc>
        <w:tc>
          <w:tcPr>
            <w:tcW w:w="877" w:type="pct"/>
            <w:gridSpan w:val="2"/>
            <w:tcBorders>
              <w:left w:val="nil"/>
              <w:right w:val="nil"/>
            </w:tcBorders>
          </w:tcPr>
          <w:p w14:paraId="40378C65" w14:textId="77777777" w:rsidR="0011027C" w:rsidRPr="0011027C" w:rsidRDefault="00180946" w:rsidP="009B28F0">
            <w:pPr>
              <w:pStyle w:val="TableText"/>
            </w:pPr>
            <w:r>
              <w:fldChar w:fldCharType="begin">
                <w:ffData>
                  <w:name w:val="Check133"/>
                  <w:enabled/>
                  <w:calcOnExit w:val="0"/>
                  <w:statusText w:type="text" w:val="Modify"/>
                  <w:checkBox>
                    <w:sizeAuto/>
                    <w:default w:val="0"/>
                    <w:checked w:val="0"/>
                  </w:checkBox>
                </w:ffData>
              </w:fldChar>
            </w:r>
            <w:bookmarkStart w:id="526" w:name="Check133"/>
            <w:r>
              <w:instrText xml:space="preserve"> FORMCHECKBOX </w:instrText>
            </w:r>
            <w:r w:rsidR="00B70A55">
              <w:fldChar w:fldCharType="separate"/>
            </w:r>
            <w:r>
              <w:fldChar w:fldCharType="end"/>
            </w:r>
            <w:bookmarkEnd w:id="526"/>
            <w:r w:rsidR="0011027C" w:rsidRPr="0011027C">
              <w:t xml:space="preserve"> Modify</w:t>
            </w:r>
          </w:p>
        </w:tc>
        <w:tc>
          <w:tcPr>
            <w:tcW w:w="876" w:type="pct"/>
            <w:tcBorders>
              <w:left w:val="nil"/>
              <w:right w:val="nil"/>
            </w:tcBorders>
          </w:tcPr>
          <w:p w14:paraId="2E11E1F9" w14:textId="77777777" w:rsidR="0011027C" w:rsidRPr="0011027C" w:rsidRDefault="00180946" w:rsidP="009B28F0">
            <w:pPr>
              <w:pStyle w:val="TableText"/>
            </w:pPr>
            <w:r>
              <w:fldChar w:fldCharType="begin">
                <w:ffData>
                  <w:name w:val="Check134"/>
                  <w:enabled/>
                  <w:calcOnExit w:val="0"/>
                  <w:statusText w:type="text" w:val="Delete"/>
                  <w:checkBox>
                    <w:sizeAuto/>
                    <w:default w:val="0"/>
                    <w:checked w:val="0"/>
                  </w:checkBox>
                </w:ffData>
              </w:fldChar>
            </w:r>
            <w:bookmarkStart w:id="527" w:name="Check134"/>
            <w:r>
              <w:instrText xml:space="preserve"> FORMCHECKBOX </w:instrText>
            </w:r>
            <w:r w:rsidR="00B70A55">
              <w:fldChar w:fldCharType="separate"/>
            </w:r>
            <w:r>
              <w:fldChar w:fldCharType="end"/>
            </w:r>
            <w:bookmarkEnd w:id="527"/>
            <w:r w:rsidR="0011027C" w:rsidRPr="0011027C">
              <w:t xml:space="preserve"> Delete</w:t>
            </w:r>
          </w:p>
        </w:tc>
        <w:tc>
          <w:tcPr>
            <w:tcW w:w="818" w:type="pct"/>
            <w:tcBorders>
              <w:left w:val="nil"/>
            </w:tcBorders>
          </w:tcPr>
          <w:p w14:paraId="7F16DAC8" w14:textId="77777777" w:rsidR="0011027C" w:rsidRPr="0011027C" w:rsidRDefault="00180946" w:rsidP="009B28F0">
            <w:pPr>
              <w:pStyle w:val="TableText"/>
            </w:pPr>
            <w:r>
              <w:fldChar w:fldCharType="begin">
                <w:ffData>
                  <w:name w:val="Check135"/>
                  <w:enabled/>
                  <w:calcOnExit w:val="0"/>
                  <w:statusText w:type="text" w:val="No change"/>
                  <w:checkBox>
                    <w:sizeAuto/>
                    <w:default w:val="0"/>
                    <w:checked w:val="0"/>
                  </w:checkBox>
                </w:ffData>
              </w:fldChar>
            </w:r>
            <w:bookmarkStart w:id="528" w:name="Check135"/>
            <w:r>
              <w:instrText xml:space="preserve"> FORMCHECKBOX </w:instrText>
            </w:r>
            <w:r w:rsidR="00B70A55">
              <w:fldChar w:fldCharType="separate"/>
            </w:r>
            <w:r>
              <w:fldChar w:fldCharType="end"/>
            </w:r>
            <w:bookmarkEnd w:id="528"/>
            <w:r w:rsidR="0011027C" w:rsidRPr="0011027C">
              <w:t xml:space="preserve"> No Change</w:t>
            </w:r>
          </w:p>
        </w:tc>
      </w:tr>
      <w:tr w:rsidR="001615A5" w:rsidRPr="0011027C" w14:paraId="62813323" w14:textId="77777777" w:rsidTr="004277B0">
        <w:trPr>
          <w:cantSplit/>
        </w:trPr>
        <w:tc>
          <w:tcPr>
            <w:tcW w:w="1553" w:type="pct"/>
            <w:shd w:val="clear" w:color="auto" w:fill="F2F2F2" w:themeFill="background1" w:themeFillShade="F2"/>
          </w:tcPr>
          <w:p w14:paraId="4331AE18" w14:textId="77777777" w:rsidR="002B182E" w:rsidRPr="00B32540" w:rsidRDefault="002B182E" w:rsidP="009B28F0">
            <w:pPr>
              <w:pStyle w:val="TableText"/>
            </w:pPr>
            <w:bookmarkStart w:id="529" w:name="ColumnTitle_104"/>
            <w:bookmarkEnd w:id="529"/>
            <w:r w:rsidRPr="00B32540">
              <w:t>Application Status</w:t>
            </w:r>
          </w:p>
        </w:tc>
        <w:tc>
          <w:tcPr>
            <w:tcW w:w="876" w:type="pct"/>
            <w:tcBorders>
              <w:right w:val="nil"/>
            </w:tcBorders>
          </w:tcPr>
          <w:p w14:paraId="63F0A303" w14:textId="77777777" w:rsidR="002B182E" w:rsidRPr="0011027C" w:rsidRDefault="00180946" w:rsidP="009B28F0">
            <w:pPr>
              <w:pStyle w:val="TableText"/>
            </w:pPr>
            <w:r>
              <w:fldChar w:fldCharType="begin">
                <w:ffData>
                  <w:name w:val="Check40"/>
                  <w:enabled/>
                  <w:calcOnExit w:val="0"/>
                  <w:statusText w:type="text" w:val="Active"/>
                  <w:checkBox>
                    <w:sizeAuto/>
                    <w:default w:val="0"/>
                    <w:checked w:val="0"/>
                  </w:checkBox>
                </w:ffData>
              </w:fldChar>
            </w:r>
            <w:bookmarkStart w:id="530" w:name="Check40"/>
            <w:r>
              <w:instrText xml:space="preserve"> FORMCHECKBOX </w:instrText>
            </w:r>
            <w:r w:rsidR="00B70A55">
              <w:fldChar w:fldCharType="separate"/>
            </w:r>
            <w:r>
              <w:fldChar w:fldCharType="end"/>
            </w:r>
            <w:bookmarkEnd w:id="530"/>
            <w:r w:rsidR="002B182E" w:rsidRPr="0011027C">
              <w:t xml:space="preserve"> Active</w:t>
            </w:r>
          </w:p>
        </w:tc>
        <w:tc>
          <w:tcPr>
            <w:tcW w:w="877" w:type="pct"/>
            <w:gridSpan w:val="2"/>
            <w:tcBorders>
              <w:left w:val="nil"/>
              <w:right w:val="nil"/>
            </w:tcBorders>
          </w:tcPr>
          <w:p w14:paraId="21AA9131" w14:textId="77777777" w:rsidR="002B182E" w:rsidRPr="0011027C" w:rsidRDefault="00180946" w:rsidP="009B28F0">
            <w:pPr>
              <w:pStyle w:val="TableText"/>
            </w:pPr>
            <w:r>
              <w:fldChar w:fldCharType="begin">
                <w:ffData>
                  <w:name w:val="Check41"/>
                  <w:enabled/>
                  <w:calcOnExit w:val="0"/>
                  <w:statusText w:type="text" w:val="Inactive"/>
                  <w:checkBox>
                    <w:sizeAuto/>
                    <w:default w:val="0"/>
                    <w:checked w:val="0"/>
                  </w:checkBox>
                </w:ffData>
              </w:fldChar>
            </w:r>
            <w:bookmarkStart w:id="531" w:name="Check41"/>
            <w:r>
              <w:instrText xml:space="preserve"> FORMCHECKBOX </w:instrText>
            </w:r>
            <w:r w:rsidR="00B70A55">
              <w:fldChar w:fldCharType="separate"/>
            </w:r>
            <w:r>
              <w:fldChar w:fldCharType="end"/>
            </w:r>
            <w:bookmarkEnd w:id="531"/>
            <w:r w:rsidR="002B182E" w:rsidRPr="0011027C">
              <w:t>Inactive</w:t>
            </w:r>
          </w:p>
        </w:tc>
        <w:tc>
          <w:tcPr>
            <w:tcW w:w="876" w:type="pct"/>
            <w:tcBorders>
              <w:left w:val="nil"/>
              <w:right w:val="nil"/>
            </w:tcBorders>
          </w:tcPr>
          <w:p w14:paraId="2790DC3E" w14:textId="77777777" w:rsidR="002B182E" w:rsidRPr="0011027C" w:rsidRDefault="00180946" w:rsidP="009B28F0">
            <w:pPr>
              <w:pStyle w:val="TableText"/>
            </w:pPr>
            <w:r>
              <w:fldChar w:fldCharType="begin">
                <w:ffData>
                  <w:name w:val="Check138"/>
                  <w:enabled/>
                  <w:calcOnExit w:val="0"/>
                  <w:statusText w:type="text" w:val="Active"/>
                  <w:checkBox>
                    <w:sizeAuto/>
                    <w:default w:val="0"/>
                    <w:checked w:val="0"/>
                  </w:checkBox>
                </w:ffData>
              </w:fldChar>
            </w:r>
            <w:bookmarkStart w:id="532" w:name="Check138"/>
            <w:r>
              <w:instrText xml:space="preserve"> FORMCHECKBOX </w:instrText>
            </w:r>
            <w:r w:rsidR="00B70A55">
              <w:fldChar w:fldCharType="separate"/>
            </w:r>
            <w:r>
              <w:fldChar w:fldCharType="end"/>
            </w:r>
            <w:bookmarkEnd w:id="532"/>
            <w:r w:rsidR="002B182E" w:rsidRPr="0011027C">
              <w:t xml:space="preserve"> Active</w:t>
            </w:r>
          </w:p>
        </w:tc>
        <w:tc>
          <w:tcPr>
            <w:tcW w:w="818" w:type="pct"/>
            <w:tcBorders>
              <w:left w:val="nil"/>
            </w:tcBorders>
          </w:tcPr>
          <w:p w14:paraId="7B5E0F63" w14:textId="77777777" w:rsidR="002B182E" w:rsidRPr="0011027C" w:rsidRDefault="00180946" w:rsidP="009B28F0">
            <w:pPr>
              <w:pStyle w:val="TableText"/>
            </w:pPr>
            <w:r>
              <w:fldChar w:fldCharType="begin">
                <w:ffData>
                  <w:name w:val="Check137"/>
                  <w:enabled/>
                  <w:calcOnExit w:val="0"/>
                  <w:statusText w:type="text" w:val="Inactive"/>
                  <w:checkBox>
                    <w:sizeAuto/>
                    <w:default w:val="0"/>
                    <w:checked w:val="0"/>
                  </w:checkBox>
                </w:ffData>
              </w:fldChar>
            </w:r>
            <w:bookmarkStart w:id="533" w:name="Check137"/>
            <w:r>
              <w:instrText xml:space="preserve"> FORMCHECKBOX </w:instrText>
            </w:r>
            <w:r w:rsidR="00B70A55">
              <w:fldChar w:fldCharType="separate"/>
            </w:r>
            <w:r>
              <w:fldChar w:fldCharType="end"/>
            </w:r>
            <w:bookmarkEnd w:id="533"/>
            <w:r w:rsidR="002B182E" w:rsidRPr="0011027C">
              <w:t>Inactive</w:t>
            </w:r>
          </w:p>
        </w:tc>
      </w:tr>
      <w:tr w:rsidR="001615A5" w:rsidRPr="0011027C" w14:paraId="13B39BB3" w14:textId="77777777" w:rsidTr="004277B0">
        <w:trPr>
          <w:cantSplit/>
          <w:tblHeader/>
        </w:trPr>
        <w:tc>
          <w:tcPr>
            <w:tcW w:w="1553" w:type="pct"/>
            <w:shd w:val="clear" w:color="auto" w:fill="F2F2F2" w:themeFill="background1" w:themeFillShade="F2"/>
          </w:tcPr>
          <w:p w14:paraId="39C65186" w14:textId="77777777" w:rsidR="00B32540" w:rsidRPr="0011027C" w:rsidRDefault="00B32540" w:rsidP="00B32540">
            <w:pPr>
              <w:pStyle w:val="TableHeading"/>
            </w:pPr>
            <w:bookmarkStart w:id="534" w:name="ColumnTitle_105"/>
            <w:bookmarkEnd w:id="534"/>
            <w:r w:rsidRPr="0011027C">
              <w:t>Enhancement Category</w:t>
            </w:r>
          </w:p>
        </w:tc>
        <w:tc>
          <w:tcPr>
            <w:tcW w:w="1735" w:type="pct"/>
            <w:gridSpan w:val="2"/>
            <w:shd w:val="clear" w:color="auto" w:fill="F2F2F2" w:themeFill="background1" w:themeFillShade="F2"/>
          </w:tcPr>
          <w:p w14:paraId="083246B1" w14:textId="77777777" w:rsidR="00B32540" w:rsidRPr="0011027C" w:rsidRDefault="00B32540" w:rsidP="00B32540">
            <w:pPr>
              <w:pStyle w:val="TableHeading"/>
            </w:pPr>
            <w:r w:rsidRPr="0011027C">
              <w:t>Current</w:t>
            </w:r>
          </w:p>
        </w:tc>
        <w:tc>
          <w:tcPr>
            <w:tcW w:w="1712" w:type="pct"/>
            <w:gridSpan w:val="3"/>
            <w:shd w:val="clear" w:color="auto" w:fill="F2F2F2" w:themeFill="background1" w:themeFillShade="F2"/>
          </w:tcPr>
          <w:p w14:paraId="0BCEB2F2" w14:textId="77777777" w:rsidR="00B32540" w:rsidRPr="0011027C" w:rsidRDefault="00B32540" w:rsidP="00B32540">
            <w:pPr>
              <w:pStyle w:val="TableHeading"/>
            </w:pPr>
            <w:r w:rsidRPr="0011027C">
              <w:t>Modified</w:t>
            </w:r>
          </w:p>
        </w:tc>
      </w:tr>
      <w:tr w:rsidR="0011027C" w:rsidRPr="0011027C" w14:paraId="42AD3D2A" w14:textId="77777777" w:rsidTr="004277B0">
        <w:trPr>
          <w:cantSplit/>
        </w:trPr>
        <w:tc>
          <w:tcPr>
            <w:tcW w:w="1553" w:type="pct"/>
            <w:shd w:val="clear" w:color="auto" w:fill="F2F2F2" w:themeFill="background1" w:themeFillShade="F2"/>
          </w:tcPr>
          <w:p w14:paraId="6C68D4D4" w14:textId="77777777" w:rsidR="0011027C" w:rsidRPr="00B32540" w:rsidRDefault="0011027C" w:rsidP="009B28F0">
            <w:pPr>
              <w:pStyle w:val="TableText"/>
            </w:pPr>
            <w:r w:rsidRPr="00B32540">
              <w:t>Facility Name</w:t>
            </w:r>
          </w:p>
        </w:tc>
        <w:tc>
          <w:tcPr>
            <w:tcW w:w="1735" w:type="pct"/>
            <w:gridSpan w:val="2"/>
          </w:tcPr>
          <w:p w14:paraId="0CB9A8B4" w14:textId="77777777" w:rsidR="0011027C" w:rsidRPr="0011027C" w:rsidRDefault="0011027C" w:rsidP="009B28F0">
            <w:pPr>
              <w:pStyle w:val="TableText"/>
            </w:pPr>
          </w:p>
        </w:tc>
        <w:tc>
          <w:tcPr>
            <w:tcW w:w="1712" w:type="pct"/>
            <w:gridSpan w:val="3"/>
          </w:tcPr>
          <w:p w14:paraId="4989B338" w14:textId="77777777" w:rsidR="0011027C" w:rsidRPr="0011027C" w:rsidRDefault="0011027C" w:rsidP="009B28F0">
            <w:pPr>
              <w:pStyle w:val="TableText"/>
            </w:pPr>
          </w:p>
        </w:tc>
      </w:tr>
      <w:tr w:rsidR="0011027C" w:rsidRPr="0011027C" w14:paraId="26C5AE97" w14:textId="77777777" w:rsidTr="004277B0">
        <w:trPr>
          <w:cantSplit/>
        </w:trPr>
        <w:tc>
          <w:tcPr>
            <w:tcW w:w="1553" w:type="pct"/>
            <w:shd w:val="clear" w:color="auto" w:fill="F2F2F2" w:themeFill="background1" w:themeFillShade="F2"/>
          </w:tcPr>
          <w:p w14:paraId="0B105B96" w14:textId="77777777" w:rsidR="0011027C" w:rsidRPr="00B32540" w:rsidRDefault="0011027C" w:rsidP="009B28F0">
            <w:pPr>
              <w:pStyle w:val="TableText"/>
            </w:pPr>
            <w:r w:rsidRPr="00B32540">
              <w:t>Country Code</w:t>
            </w:r>
          </w:p>
        </w:tc>
        <w:tc>
          <w:tcPr>
            <w:tcW w:w="1735" w:type="pct"/>
            <w:gridSpan w:val="2"/>
          </w:tcPr>
          <w:p w14:paraId="0D964F7B" w14:textId="77777777" w:rsidR="0011027C" w:rsidRPr="0011027C" w:rsidRDefault="0011027C" w:rsidP="009B28F0">
            <w:pPr>
              <w:pStyle w:val="TableText"/>
            </w:pPr>
          </w:p>
        </w:tc>
        <w:tc>
          <w:tcPr>
            <w:tcW w:w="1712" w:type="pct"/>
            <w:gridSpan w:val="3"/>
          </w:tcPr>
          <w:p w14:paraId="5A73C7D2" w14:textId="77777777" w:rsidR="0011027C" w:rsidRPr="0011027C" w:rsidRDefault="0011027C" w:rsidP="009B28F0">
            <w:pPr>
              <w:pStyle w:val="TableText"/>
            </w:pPr>
          </w:p>
        </w:tc>
      </w:tr>
      <w:tr w:rsidR="0011027C" w:rsidRPr="0011027C" w14:paraId="1EE5E29E" w14:textId="77777777" w:rsidTr="004277B0">
        <w:trPr>
          <w:cantSplit/>
        </w:trPr>
        <w:tc>
          <w:tcPr>
            <w:tcW w:w="1553" w:type="pct"/>
            <w:shd w:val="clear" w:color="auto" w:fill="F2F2F2" w:themeFill="background1" w:themeFillShade="F2"/>
          </w:tcPr>
          <w:p w14:paraId="08C78E88" w14:textId="77777777" w:rsidR="0011027C" w:rsidRPr="00B32540" w:rsidRDefault="0011027C" w:rsidP="009B28F0">
            <w:pPr>
              <w:pStyle w:val="TableText"/>
            </w:pPr>
            <w:r w:rsidRPr="00B32540">
              <w:t>HL7 Field Separator</w:t>
            </w:r>
          </w:p>
        </w:tc>
        <w:tc>
          <w:tcPr>
            <w:tcW w:w="1735" w:type="pct"/>
            <w:gridSpan w:val="2"/>
          </w:tcPr>
          <w:p w14:paraId="6AB3A94E" w14:textId="77777777" w:rsidR="0011027C" w:rsidRPr="0011027C" w:rsidRDefault="0011027C" w:rsidP="009B28F0">
            <w:pPr>
              <w:pStyle w:val="TableText"/>
            </w:pPr>
          </w:p>
        </w:tc>
        <w:tc>
          <w:tcPr>
            <w:tcW w:w="1712" w:type="pct"/>
            <w:gridSpan w:val="3"/>
          </w:tcPr>
          <w:p w14:paraId="0973147E" w14:textId="77777777" w:rsidR="0011027C" w:rsidRPr="0011027C" w:rsidRDefault="0011027C" w:rsidP="009B28F0">
            <w:pPr>
              <w:pStyle w:val="TableText"/>
            </w:pPr>
          </w:p>
        </w:tc>
      </w:tr>
      <w:tr w:rsidR="0011027C" w:rsidRPr="0011027C" w14:paraId="58F254E3" w14:textId="77777777" w:rsidTr="004277B0">
        <w:trPr>
          <w:cantSplit/>
        </w:trPr>
        <w:tc>
          <w:tcPr>
            <w:tcW w:w="1553" w:type="pct"/>
            <w:shd w:val="clear" w:color="auto" w:fill="F2F2F2" w:themeFill="background1" w:themeFillShade="F2"/>
          </w:tcPr>
          <w:p w14:paraId="74338DC1" w14:textId="77777777" w:rsidR="0011027C" w:rsidRPr="00B32540" w:rsidRDefault="0011027C" w:rsidP="009B28F0">
            <w:pPr>
              <w:pStyle w:val="TableText"/>
            </w:pPr>
            <w:r w:rsidRPr="00B32540">
              <w:t>HL7 Encoding Characters</w:t>
            </w:r>
          </w:p>
        </w:tc>
        <w:tc>
          <w:tcPr>
            <w:tcW w:w="1735" w:type="pct"/>
            <w:gridSpan w:val="2"/>
          </w:tcPr>
          <w:p w14:paraId="78D21474" w14:textId="77777777" w:rsidR="0011027C" w:rsidRPr="0011027C" w:rsidRDefault="0011027C" w:rsidP="009B28F0">
            <w:pPr>
              <w:pStyle w:val="TableText"/>
            </w:pPr>
          </w:p>
        </w:tc>
        <w:tc>
          <w:tcPr>
            <w:tcW w:w="1712" w:type="pct"/>
            <w:gridSpan w:val="3"/>
          </w:tcPr>
          <w:p w14:paraId="2E67A359" w14:textId="77777777" w:rsidR="0011027C" w:rsidRPr="0011027C" w:rsidRDefault="0011027C" w:rsidP="009B28F0">
            <w:pPr>
              <w:pStyle w:val="TableText"/>
            </w:pPr>
          </w:p>
        </w:tc>
      </w:tr>
      <w:tr w:rsidR="0011027C" w:rsidRPr="0011027C" w14:paraId="0FEFF797" w14:textId="77777777" w:rsidTr="004277B0">
        <w:trPr>
          <w:cantSplit/>
        </w:trPr>
        <w:tc>
          <w:tcPr>
            <w:tcW w:w="1553" w:type="pct"/>
            <w:shd w:val="clear" w:color="auto" w:fill="F2F2F2" w:themeFill="background1" w:themeFillShade="F2"/>
          </w:tcPr>
          <w:p w14:paraId="63AF7436" w14:textId="77777777" w:rsidR="0011027C" w:rsidRPr="00B32540" w:rsidRDefault="0011027C" w:rsidP="009B28F0">
            <w:pPr>
              <w:pStyle w:val="TableText"/>
            </w:pPr>
            <w:r w:rsidRPr="00B32540">
              <w:t>Mail Group</w:t>
            </w:r>
          </w:p>
        </w:tc>
        <w:tc>
          <w:tcPr>
            <w:tcW w:w="1735" w:type="pct"/>
            <w:gridSpan w:val="2"/>
          </w:tcPr>
          <w:p w14:paraId="5D0A1D19" w14:textId="77777777" w:rsidR="0011027C" w:rsidRPr="0011027C" w:rsidRDefault="0011027C" w:rsidP="009B28F0">
            <w:pPr>
              <w:pStyle w:val="TableText"/>
            </w:pPr>
          </w:p>
        </w:tc>
        <w:tc>
          <w:tcPr>
            <w:tcW w:w="1712" w:type="pct"/>
            <w:gridSpan w:val="3"/>
          </w:tcPr>
          <w:p w14:paraId="680B2DFB" w14:textId="77777777" w:rsidR="0011027C" w:rsidRPr="0011027C" w:rsidRDefault="0011027C" w:rsidP="009B28F0">
            <w:pPr>
              <w:pStyle w:val="TableText"/>
            </w:pPr>
          </w:p>
        </w:tc>
      </w:tr>
    </w:tbl>
    <w:p w14:paraId="03FA0392" w14:textId="77777777" w:rsidR="00B32540" w:rsidRDefault="00B32540" w:rsidP="00FC4647">
      <w:pPr>
        <w:pStyle w:val="Heading5"/>
      </w:pPr>
      <w:bookmarkStart w:id="535" w:name="_Toc381778441"/>
      <w:r>
        <w:t>HL7 Logical Link</w:t>
      </w:r>
      <w:bookmarkEnd w:id="535"/>
    </w:p>
    <w:p w14:paraId="0C8FF61A" w14:textId="63B079BD" w:rsidR="00CE61DC" w:rsidRPr="00CE61DC" w:rsidRDefault="00CE61DC" w:rsidP="00CE61DC">
      <w:pPr>
        <w:pStyle w:val="BodyText"/>
      </w:pPr>
      <w:r>
        <w:t xml:space="preserve">This section will be added in a </w:t>
      </w:r>
      <w:r w:rsidR="002537F2">
        <w:t>future version of this document, if applicable</w:t>
      </w:r>
      <w:r>
        <w:t>.</w:t>
      </w:r>
    </w:p>
    <w:p w14:paraId="0EE946F3" w14:textId="77777777" w:rsidR="00B41DDA" w:rsidRDefault="00C015EC" w:rsidP="006437DA">
      <w:pPr>
        <w:pStyle w:val="Caption"/>
      </w:pPr>
      <w:bookmarkStart w:id="536" w:name="_Toc485810734"/>
      <w:r>
        <w:t xml:space="preserve">Table </w:t>
      </w:r>
      <w:r w:rsidR="00B70A55">
        <w:fldChar w:fldCharType="begin"/>
      </w:r>
      <w:r w:rsidR="00B70A55">
        <w:instrText xml:space="preserve"> SEQ Table \* ARABIC </w:instrText>
      </w:r>
      <w:r w:rsidR="00B70A55">
        <w:fldChar w:fldCharType="separate"/>
      </w:r>
      <w:r w:rsidR="003A1DCC">
        <w:rPr>
          <w:noProof/>
        </w:rPr>
        <w:t>105</w:t>
      </w:r>
      <w:r w:rsidR="00B70A55">
        <w:rPr>
          <w:noProof/>
        </w:rPr>
        <w:fldChar w:fldCharType="end"/>
      </w:r>
      <w:r>
        <w:t>:</w:t>
      </w:r>
      <w:r w:rsidR="006D493E" w:rsidRPr="006D493E">
        <w:t xml:space="preserve"> HL7 Logical Link</w:t>
      </w:r>
      <w:bookmarkEnd w:id="536"/>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Logical Link listed by parameter name."/>
      </w:tblPr>
      <w:tblGrid>
        <w:gridCol w:w="2907"/>
        <w:gridCol w:w="1640"/>
        <w:gridCol w:w="1608"/>
        <w:gridCol w:w="32"/>
        <w:gridCol w:w="1640"/>
        <w:gridCol w:w="1533"/>
      </w:tblGrid>
      <w:tr w:rsidR="00E61EBB" w:rsidRPr="002B182E" w14:paraId="7E39B2F4" w14:textId="77777777" w:rsidTr="002537F2">
        <w:trPr>
          <w:cantSplit/>
          <w:tblHeader/>
        </w:trPr>
        <w:tc>
          <w:tcPr>
            <w:tcW w:w="1553" w:type="pct"/>
            <w:shd w:val="clear" w:color="auto" w:fill="F2F2F2" w:themeFill="background1" w:themeFillShade="F2"/>
          </w:tcPr>
          <w:p w14:paraId="26538B61" w14:textId="77777777" w:rsidR="002B182E" w:rsidRPr="002B182E" w:rsidRDefault="002B182E" w:rsidP="002B182E">
            <w:pPr>
              <w:pStyle w:val="TableHeading"/>
            </w:pPr>
            <w:bookmarkStart w:id="537" w:name="ColumnTitle_107"/>
            <w:bookmarkEnd w:id="537"/>
            <w:r w:rsidRPr="002B182E">
              <w:t>HL7 Logical Link</w:t>
            </w:r>
          </w:p>
        </w:tc>
        <w:tc>
          <w:tcPr>
            <w:tcW w:w="3447" w:type="pct"/>
            <w:gridSpan w:val="5"/>
            <w:tcBorders>
              <w:bottom w:val="single" w:sz="4" w:space="0" w:color="auto"/>
            </w:tcBorders>
            <w:shd w:val="clear" w:color="auto" w:fill="F2F2F2" w:themeFill="background1" w:themeFillShade="F2"/>
          </w:tcPr>
          <w:p w14:paraId="6E16DD6E" w14:textId="77777777" w:rsidR="002B182E" w:rsidRPr="002B182E" w:rsidRDefault="002B182E" w:rsidP="002B182E">
            <w:pPr>
              <w:pStyle w:val="TableHeading"/>
            </w:pPr>
            <w:r w:rsidRPr="002B182E">
              <w:t>Description</w:t>
            </w:r>
          </w:p>
        </w:tc>
      </w:tr>
      <w:tr w:rsidR="00E61EBB" w:rsidRPr="002B182E" w14:paraId="4787A405" w14:textId="77777777" w:rsidTr="002537F2">
        <w:trPr>
          <w:cantSplit/>
        </w:trPr>
        <w:tc>
          <w:tcPr>
            <w:tcW w:w="1553" w:type="pct"/>
            <w:shd w:val="clear" w:color="auto" w:fill="F2F2F2" w:themeFill="background1" w:themeFillShade="F2"/>
          </w:tcPr>
          <w:p w14:paraId="06932D5C" w14:textId="77777777" w:rsidR="002B182E" w:rsidRPr="002B182E" w:rsidRDefault="002B182E" w:rsidP="009B28F0">
            <w:pPr>
              <w:pStyle w:val="TableText"/>
            </w:pPr>
            <w:r w:rsidRPr="002B182E">
              <w:t>HL7 Logical Link Parameter Name</w:t>
            </w:r>
          </w:p>
        </w:tc>
        <w:tc>
          <w:tcPr>
            <w:tcW w:w="3447" w:type="pct"/>
            <w:gridSpan w:val="5"/>
            <w:tcBorders>
              <w:bottom w:val="single" w:sz="4" w:space="0" w:color="auto"/>
            </w:tcBorders>
          </w:tcPr>
          <w:p w14:paraId="573FD97E" w14:textId="77777777" w:rsidR="002B182E" w:rsidRPr="002B182E" w:rsidRDefault="002B182E" w:rsidP="009B28F0">
            <w:pPr>
              <w:pStyle w:val="TableText"/>
            </w:pPr>
          </w:p>
        </w:tc>
      </w:tr>
      <w:tr w:rsidR="001615A5" w:rsidRPr="002B182E" w14:paraId="720B705E" w14:textId="77777777" w:rsidTr="002537F2">
        <w:trPr>
          <w:cantSplit/>
        </w:trPr>
        <w:tc>
          <w:tcPr>
            <w:tcW w:w="1553" w:type="pct"/>
            <w:shd w:val="clear" w:color="auto" w:fill="F2F2F2" w:themeFill="background1" w:themeFillShade="F2"/>
          </w:tcPr>
          <w:p w14:paraId="1C6922D4" w14:textId="77777777" w:rsidR="002B182E" w:rsidRPr="002B182E" w:rsidRDefault="002B182E" w:rsidP="009B28F0">
            <w:pPr>
              <w:pStyle w:val="TableText"/>
            </w:pPr>
            <w:bookmarkStart w:id="538" w:name="ColumnTitle_108"/>
            <w:bookmarkEnd w:id="538"/>
            <w:r w:rsidRPr="002B182E">
              <w:t>Enhancement Category</w:t>
            </w:r>
          </w:p>
        </w:tc>
        <w:tc>
          <w:tcPr>
            <w:tcW w:w="876" w:type="pct"/>
            <w:tcBorders>
              <w:bottom w:val="single" w:sz="4" w:space="0" w:color="auto"/>
              <w:right w:val="nil"/>
            </w:tcBorders>
          </w:tcPr>
          <w:p w14:paraId="0869DB30" w14:textId="77777777" w:rsidR="002B182E" w:rsidRPr="002B182E" w:rsidRDefault="001D50DD" w:rsidP="009B28F0">
            <w:pPr>
              <w:pStyle w:val="TableText"/>
            </w:pPr>
            <w:r>
              <w:fldChar w:fldCharType="begin">
                <w:ffData>
                  <w:name w:val="Check139"/>
                  <w:enabled/>
                  <w:calcOnExit w:val="0"/>
                  <w:statusText w:type="text" w:val="New"/>
                  <w:checkBox>
                    <w:sizeAuto/>
                    <w:default w:val="0"/>
                    <w:checked w:val="0"/>
                  </w:checkBox>
                </w:ffData>
              </w:fldChar>
            </w:r>
            <w:bookmarkStart w:id="539" w:name="Check139"/>
            <w:r>
              <w:instrText xml:space="preserve"> FORMCHECKBOX </w:instrText>
            </w:r>
            <w:r w:rsidR="00B70A55">
              <w:fldChar w:fldCharType="separate"/>
            </w:r>
            <w:r>
              <w:fldChar w:fldCharType="end"/>
            </w:r>
            <w:bookmarkEnd w:id="539"/>
            <w:r w:rsidR="002B182E" w:rsidRPr="002B182E">
              <w:t xml:space="preserve"> New</w:t>
            </w:r>
          </w:p>
        </w:tc>
        <w:tc>
          <w:tcPr>
            <w:tcW w:w="876" w:type="pct"/>
            <w:gridSpan w:val="2"/>
            <w:tcBorders>
              <w:left w:val="nil"/>
              <w:bottom w:val="single" w:sz="4" w:space="0" w:color="auto"/>
              <w:right w:val="nil"/>
            </w:tcBorders>
          </w:tcPr>
          <w:p w14:paraId="600A6E71" w14:textId="77777777" w:rsidR="002B182E" w:rsidRPr="002B182E" w:rsidRDefault="001D50DD" w:rsidP="009B28F0">
            <w:pPr>
              <w:pStyle w:val="TableText"/>
            </w:pPr>
            <w:r>
              <w:fldChar w:fldCharType="begin">
                <w:ffData>
                  <w:name w:val="Check140"/>
                  <w:enabled/>
                  <w:calcOnExit w:val="0"/>
                  <w:statusText w:type="text" w:val="Modify"/>
                  <w:checkBox>
                    <w:sizeAuto/>
                    <w:default w:val="0"/>
                    <w:checked w:val="0"/>
                  </w:checkBox>
                </w:ffData>
              </w:fldChar>
            </w:r>
            <w:bookmarkStart w:id="540" w:name="Check140"/>
            <w:r>
              <w:instrText xml:space="preserve"> FORMCHECKBOX </w:instrText>
            </w:r>
            <w:r w:rsidR="00B70A55">
              <w:fldChar w:fldCharType="separate"/>
            </w:r>
            <w:r>
              <w:fldChar w:fldCharType="end"/>
            </w:r>
            <w:bookmarkEnd w:id="540"/>
            <w:r w:rsidR="002B182E" w:rsidRPr="002B182E">
              <w:t xml:space="preserve"> Modify</w:t>
            </w:r>
          </w:p>
        </w:tc>
        <w:tc>
          <w:tcPr>
            <w:tcW w:w="876" w:type="pct"/>
            <w:tcBorders>
              <w:left w:val="nil"/>
              <w:bottom w:val="single" w:sz="4" w:space="0" w:color="auto"/>
              <w:right w:val="nil"/>
            </w:tcBorders>
          </w:tcPr>
          <w:p w14:paraId="0B3BD320" w14:textId="77777777" w:rsidR="002B182E" w:rsidRPr="002B182E" w:rsidRDefault="001D50DD" w:rsidP="009B28F0">
            <w:pPr>
              <w:pStyle w:val="TableText"/>
            </w:pPr>
            <w:r>
              <w:fldChar w:fldCharType="begin">
                <w:ffData>
                  <w:name w:val="Check141"/>
                  <w:enabled/>
                  <w:calcOnExit w:val="0"/>
                  <w:statusText w:type="text" w:val="Delete"/>
                  <w:checkBox>
                    <w:sizeAuto/>
                    <w:default w:val="0"/>
                    <w:checked w:val="0"/>
                  </w:checkBox>
                </w:ffData>
              </w:fldChar>
            </w:r>
            <w:bookmarkStart w:id="541" w:name="Check141"/>
            <w:r>
              <w:instrText xml:space="preserve"> FORMCHECKBOX </w:instrText>
            </w:r>
            <w:r w:rsidR="00B70A55">
              <w:fldChar w:fldCharType="separate"/>
            </w:r>
            <w:r>
              <w:fldChar w:fldCharType="end"/>
            </w:r>
            <w:bookmarkEnd w:id="541"/>
            <w:r w:rsidR="002B182E" w:rsidRPr="002B182E">
              <w:t xml:space="preserve"> Delete</w:t>
            </w:r>
          </w:p>
        </w:tc>
        <w:tc>
          <w:tcPr>
            <w:tcW w:w="819" w:type="pct"/>
            <w:tcBorders>
              <w:left w:val="nil"/>
              <w:bottom w:val="single" w:sz="4" w:space="0" w:color="auto"/>
            </w:tcBorders>
          </w:tcPr>
          <w:p w14:paraId="111F1F96" w14:textId="77777777" w:rsidR="002B182E" w:rsidRPr="002B182E" w:rsidRDefault="001D50DD" w:rsidP="009B28F0">
            <w:pPr>
              <w:pStyle w:val="TableText"/>
            </w:pPr>
            <w:r>
              <w:fldChar w:fldCharType="begin">
                <w:ffData>
                  <w:name w:val="Check142"/>
                  <w:enabled/>
                  <w:calcOnExit w:val="0"/>
                  <w:statusText w:type="text" w:val="No change"/>
                  <w:checkBox>
                    <w:sizeAuto/>
                    <w:default w:val="0"/>
                    <w:checked w:val="0"/>
                  </w:checkBox>
                </w:ffData>
              </w:fldChar>
            </w:r>
            <w:bookmarkStart w:id="542" w:name="Check142"/>
            <w:r>
              <w:instrText xml:space="preserve"> FORMCHECKBOX </w:instrText>
            </w:r>
            <w:r w:rsidR="00B70A55">
              <w:fldChar w:fldCharType="separate"/>
            </w:r>
            <w:r>
              <w:fldChar w:fldCharType="end"/>
            </w:r>
            <w:bookmarkEnd w:id="542"/>
            <w:r w:rsidR="002B182E" w:rsidRPr="002B182E">
              <w:t xml:space="preserve"> No Change</w:t>
            </w:r>
          </w:p>
        </w:tc>
      </w:tr>
      <w:tr w:rsidR="001615A5" w:rsidRPr="002B182E" w14:paraId="5CE04AC1" w14:textId="77777777" w:rsidTr="002537F2">
        <w:trPr>
          <w:cantSplit/>
          <w:trHeight w:val="242"/>
          <w:tblHeader/>
        </w:trPr>
        <w:tc>
          <w:tcPr>
            <w:tcW w:w="1553" w:type="pct"/>
            <w:shd w:val="clear" w:color="auto" w:fill="F2F2F2" w:themeFill="background1" w:themeFillShade="F2"/>
          </w:tcPr>
          <w:p w14:paraId="020C089F" w14:textId="77777777" w:rsidR="002B182E" w:rsidRPr="002B182E" w:rsidRDefault="002B182E" w:rsidP="002B182E">
            <w:pPr>
              <w:pStyle w:val="TableHeading"/>
              <w:rPr>
                <w:sz w:val="18"/>
              </w:rPr>
            </w:pPr>
            <w:bookmarkStart w:id="543" w:name="ColumnTitle_109"/>
            <w:bookmarkEnd w:id="543"/>
            <w:r w:rsidRPr="002B182E">
              <w:t>Enhancement Category</w:t>
            </w:r>
          </w:p>
        </w:tc>
        <w:tc>
          <w:tcPr>
            <w:tcW w:w="1735" w:type="pct"/>
            <w:gridSpan w:val="2"/>
            <w:shd w:val="clear" w:color="auto" w:fill="F2F2F2" w:themeFill="background1" w:themeFillShade="F2"/>
          </w:tcPr>
          <w:p w14:paraId="22B36E91" w14:textId="77777777" w:rsidR="002B182E" w:rsidRPr="002B182E" w:rsidRDefault="002B182E" w:rsidP="002B182E">
            <w:pPr>
              <w:pStyle w:val="TableHeading"/>
            </w:pPr>
            <w:r w:rsidRPr="002B182E">
              <w:t>Current</w:t>
            </w:r>
          </w:p>
        </w:tc>
        <w:tc>
          <w:tcPr>
            <w:tcW w:w="1712" w:type="pct"/>
            <w:gridSpan w:val="3"/>
            <w:shd w:val="clear" w:color="auto" w:fill="F2F2F2" w:themeFill="background1" w:themeFillShade="F2"/>
          </w:tcPr>
          <w:p w14:paraId="58A569FF" w14:textId="77777777" w:rsidR="002B182E" w:rsidRPr="002B182E" w:rsidRDefault="002B182E" w:rsidP="002B182E">
            <w:pPr>
              <w:pStyle w:val="TableHeading"/>
            </w:pPr>
            <w:r w:rsidRPr="002B182E">
              <w:t>Modified</w:t>
            </w:r>
          </w:p>
        </w:tc>
      </w:tr>
      <w:tr w:rsidR="002B182E" w:rsidRPr="002B182E" w14:paraId="5F92FA18" w14:textId="77777777" w:rsidTr="002537F2">
        <w:trPr>
          <w:cantSplit/>
        </w:trPr>
        <w:tc>
          <w:tcPr>
            <w:tcW w:w="1553" w:type="pct"/>
            <w:shd w:val="clear" w:color="auto" w:fill="F2F2F2" w:themeFill="background1" w:themeFillShade="F2"/>
          </w:tcPr>
          <w:p w14:paraId="23A0B644" w14:textId="77777777" w:rsidR="002B182E" w:rsidRPr="002B182E" w:rsidRDefault="002B182E" w:rsidP="009B28F0">
            <w:pPr>
              <w:pStyle w:val="TableText"/>
            </w:pPr>
            <w:r w:rsidRPr="002B182E">
              <w:t>Node</w:t>
            </w:r>
          </w:p>
        </w:tc>
        <w:tc>
          <w:tcPr>
            <w:tcW w:w="1735" w:type="pct"/>
            <w:gridSpan w:val="2"/>
          </w:tcPr>
          <w:p w14:paraId="677D149C" w14:textId="77777777" w:rsidR="002B182E" w:rsidRPr="002B182E" w:rsidRDefault="002B182E" w:rsidP="009B28F0">
            <w:pPr>
              <w:pStyle w:val="TableText"/>
            </w:pPr>
          </w:p>
        </w:tc>
        <w:tc>
          <w:tcPr>
            <w:tcW w:w="1712" w:type="pct"/>
            <w:gridSpan w:val="3"/>
          </w:tcPr>
          <w:p w14:paraId="448C9092" w14:textId="77777777" w:rsidR="002B182E" w:rsidRPr="002B182E" w:rsidRDefault="002B182E" w:rsidP="009B28F0">
            <w:pPr>
              <w:pStyle w:val="TableText"/>
            </w:pPr>
          </w:p>
        </w:tc>
      </w:tr>
      <w:tr w:rsidR="002B182E" w:rsidRPr="002B182E" w14:paraId="68A444BB" w14:textId="77777777" w:rsidTr="002537F2">
        <w:trPr>
          <w:cantSplit/>
        </w:trPr>
        <w:tc>
          <w:tcPr>
            <w:tcW w:w="1553" w:type="pct"/>
            <w:shd w:val="clear" w:color="auto" w:fill="F2F2F2" w:themeFill="background1" w:themeFillShade="F2"/>
          </w:tcPr>
          <w:p w14:paraId="24914862" w14:textId="77777777" w:rsidR="002B182E" w:rsidRPr="002B182E" w:rsidRDefault="002B182E" w:rsidP="009B28F0">
            <w:pPr>
              <w:pStyle w:val="TableText"/>
            </w:pPr>
            <w:r w:rsidRPr="002B182E">
              <w:t>Institution</w:t>
            </w:r>
          </w:p>
        </w:tc>
        <w:tc>
          <w:tcPr>
            <w:tcW w:w="1735" w:type="pct"/>
            <w:gridSpan w:val="2"/>
          </w:tcPr>
          <w:p w14:paraId="74928D06" w14:textId="77777777" w:rsidR="002B182E" w:rsidRPr="002B182E" w:rsidRDefault="002B182E" w:rsidP="009B28F0">
            <w:pPr>
              <w:pStyle w:val="TableText"/>
            </w:pPr>
          </w:p>
        </w:tc>
        <w:tc>
          <w:tcPr>
            <w:tcW w:w="1712" w:type="pct"/>
            <w:gridSpan w:val="3"/>
          </w:tcPr>
          <w:p w14:paraId="35390C93" w14:textId="77777777" w:rsidR="002B182E" w:rsidRPr="002B182E" w:rsidRDefault="002B182E" w:rsidP="009B28F0">
            <w:pPr>
              <w:pStyle w:val="TableText"/>
            </w:pPr>
          </w:p>
        </w:tc>
      </w:tr>
      <w:tr w:rsidR="002B182E" w:rsidRPr="002B182E" w14:paraId="50A26CAE" w14:textId="77777777" w:rsidTr="002537F2">
        <w:trPr>
          <w:cantSplit/>
        </w:trPr>
        <w:tc>
          <w:tcPr>
            <w:tcW w:w="1553" w:type="pct"/>
            <w:shd w:val="clear" w:color="auto" w:fill="F2F2F2" w:themeFill="background1" w:themeFillShade="F2"/>
          </w:tcPr>
          <w:p w14:paraId="00EDB844" w14:textId="77777777" w:rsidR="002B182E" w:rsidRPr="002B182E" w:rsidRDefault="002B182E" w:rsidP="009B28F0">
            <w:pPr>
              <w:pStyle w:val="TableText"/>
            </w:pPr>
            <w:r w:rsidRPr="002B182E">
              <w:t>Domain</w:t>
            </w:r>
          </w:p>
        </w:tc>
        <w:tc>
          <w:tcPr>
            <w:tcW w:w="1735" w:type="pct"/>
            <w:gridSpan w:val="2"/>
          </w:tcPr>
          <w:p w14:paraId="3AC2C59F" w14:textId="77777777" w:rsidR="002B182E" w:rsidRPr="002B182E" w:rsidRDefault="002B182E" w:rsidP="009B28F0">
            <w:pPr>
              <w:pStyle w:val="TableText"/>
            </w:pPr>
          </w:p>
        </w:tc>
        <w:tc>
          <w:tcPr>
            <w:tcW w:w="1712" w:type="pct"/>
            <w:gridSpan w:val="3"/>
          </w:tcPr>
          <w:p w14:paraId="5D243216" w14:textId="77777777" w:rsidR="002B182E" w:rsidRPr="002B182E" w:rsidRDefault="002B182E" w:rsidP="009B28F0">
            <w:pPr>
              <w:pStyle w:val="TableText"/>
            </w:pPr>
          </w:p>
        </w:tc>
      </w:tr>
      <w:tr w:rsidR="002B182E" w:rsidRPr="002B182E" w14:paraId="17FA2AA7" w14:textId="77777777" w:rsidTr="002537F2">
        <w:trPr>
          <w:cantSplit/>
        </w:trPr>
        <w:tc>
          <w:tcPr>
            <w:tcW w:w="1553" w:type="pct"/>
            <w:shd w:val="clear" w:color="auto" w:fill="F2F2F2" w:themeFill="background1" w:themeFillShade="F2"/>
          </w:tcPr>
          <w:p w14:paraId="02301E44" w14:textId="77777777" w:rsidR="002B182E" w:rsidRPr="002B182E" w:rsidRDefault="002B182E" w:rsidP="009B28F0">
            <w:pPr>
              <w:pStyle w:val="TableText"/>
            </w:pPr>
            <w:r w:rsidRPr="002B182E">
              <w:t>Autostart</w:t>
            </w:r>
          </w:p>
        </w:tc>
        <w:tc>
          <w:tcPr>
            <w:tcW w:w="1735" w:type="pct"/>
            <w:gridSpan w:val="2"/>
          </w:tcPr>
          <w:p w14:paraId="0B05BC05" w14:textId="77777777" w:rsidR="002B182E" w:rsidRPr="002B182E" w:rsidRDefault="002B182E" w:rsidP="009B28F0">
            <w:pPr>
              <w:pStyle w:val="TableText"/>
            </w:pPr>
          </w:p>
        </w:tc>
        <w:tc>
          <w:tcPr>
            <w:tcW w:w="1712" w:type="pct"/>
            <w:gridSpan w:val="3"/>
          </w:tcPr>
          <w:p w14:paraId="760AD0D3" w14:textId="77777777" w:rsidR="002B182E" w:rsidRPr="002B182E" w:rsidRDefault="002B182E" w:rsidP="009B28F0">
            <w:pPr>
              <w:pStyle w:val="TableText"/>
            </w:pPr>
          </w:p>
        </w:tc>
      </w:tr>
      <w:tr w:rsidR="002B182E" w:rsidRPr="002B182E" w14:paraId="6B60E6D9" w14:textId="77777777" w:rsidTr="002537F2">
        <w:trPr>
          <w:cantSplit/>
        </w:trPr>
        <w:tc>
          <w:tcPr>
            <w:tcW w:w="1553" w:type="pct"/>
            <w:shd w:val="clear" w:color="auto" w:fill="F2F2F2" w:themeFill="background1" w:themeFillShade="F2"/>
          </w:tcPr>
          <w:p w14:paraId="73430488" w14:textId="77777777" w:rsidR="002B182E" w:rsidRPr="002B182E" w:rsidRDefault="002B182E" w:rsidP="009B28F0">
            <w:pPr>
              <w:pStyle w:val="TableText"/>
            </w:pPr>
            <w:r w:rsidRPr="002B182E">
              <w:t>Queue Size</w:t>
            </w:r>
          </w:p>
        </w:tc>
        <w:tc>
          <w:tcPr>
            <w:tcW w:w="1735" w:type="pct"/>
            <w:gridSpan w:val="2"/>
          </w:tcPr>
          <w:p w14:paraId="6D11DAA0" w14:textId="77777777" w:rsidR="002B182E" w:rsidRPr="002B182E" w:rsidRDefault="002B182E" w:rsidP="009B28F0">
            <w:pPr>
              <w:pStyle w:val="TableText"/>
            </w:pPr>
          </w:p>
        </w:tc>
        <w:tc>
          <w:tcPr>
            <w:tcW w:w="1712" w:type="pct"/>
            <w:gridSpan w:val="3"/>
          </w:tcPr>
          <w:p w14:paraId="60FD2AD4" w14:textId="77777777" w:rsidR="002B182E" w:rsidRPr="002B182E" w:rsidRDefault="002B182E" w:rsidP="009B28F0">
            <w:pPr>
              <w:pStyle w:val="TableText"/>
            </w:pPr>
          </w:p>
        </w:tc>
      </w:tr>
      <w:tr w:rsidR="002B182E" w:rsidRPr="002B182E" w14:paraId="4496FFAA" w14:textId="77777777" w:rsidTr="002537F2">
        <w:trPr>
          <w:cantSplit/>
        </w:trPr>
        <w:tc>
          <w:tcPr>
            <w:tcW w:w="1553" w:type="pct"/>
            <w:shd w:val="clear" w:color="auto" w:fill="F2F2F2" w:themeFill="background1" w:themeFillShade="F2"/>
          </w:tcPr>
          <w:p w14:paraId="7F84F8E1" w14:textId="77777777" w:rsidR="002B182E" w:rsidRPr="002B182E" w:rsidRDefault="002B182E" w:rsidP="009B28F0">
            <w:pPr>
              <w:pStyle w:val="TableText"/>
            </w:pPr>
            <w:r w:rsidRPr="002B182E">
              <w:t>LLP Type</w:t>
            </w:r>
          </w:p>
        </w:tc>
        <w:tc>
          <w:tcPr>
            <w:tcW w:w="1735" w:type="pct"/>
            <w:gridSpan w:val="2"/>
          </w:tcPr>
          <w:p w14:paraId="2B4CDF3A" w14:textId="77777777" w:rsidR="002B182E" w:rsidRPr="002B182E" w:rsidRDefault="002B182E" w:rsidP="009B28F0">
            <w:pPr>
              <w:pStyle w:val="TableText"/>
            </w:pPr>
          </w:p>
        </w:tc>
        <w:tc>
          <w:tcPr>
            <w:tcW w:w="1712" w:type="pct"/>
            <w:gridSpan w:val="3"/>
          </w:tcPr>
          <w:p w14:paraId="3F1C87EA" w14:textId="77777777" w:rsidR="002B182E" w:rsidRPr="002B182E" w:rsidRDefault="002B182E" w:rsidP="009B28F0">
            <w:pPr>
              <w:pStyle w:val="TableText"/>
            </w:pPr>
          </w:p>
        </w:tc>
      </w:tr>
    </w:tbl>
    <w:p w14:paraId="6FDAE68F" w14:textId="77777777" w:rsidR="00490A94" w:rsidRDefault="00490A94" w:rsidP="00FC4647">
      <w:pPr>
        <w:pStyle w:val="Heading5"/>
      </w:pPr>
      <w:bookmarkStart w:id="544" w:name="_Toc381778442"/>
      <w:r>
        <w:lastRenderedPageBreak/>
        <w:t>COTS Interface</w:t>
      </w:r>
      <w:bookmarkEnd w:id="544"/>
    </w:p>
    <w:p w14:paraId="1695CB99" w14:textId="77777777" w:rsidR="00CE61DC" w:rsidRPr="00CE61DC" w:rsidRDefault="00CE61DC" w:rsidP="00CE61DC">
      <w:pPr>
        <w:pStyle w:val="BodyText"/>
      </w:pPr>
      <w:r>
        <w:t>This section will be added in a future version of this document, where applicable.</w:t>
      </w:r>
    </w:p>
    <w:p w14:paraId="4BD43137" w14:textId="77777777" w:rsidR="00A949DD" w:rsidRDefault="00C015EC" w:rsidP="006437DA">
      <w:pPr>
        <w:pStyle w:val="Caption"/>
      </w:pPr>
      <w:bookmarkStart w:id="545" w:name="_Toc485810735"/>
      <w:r>
        <w:t xml:space="preserve">Table </w:t>
      </w:r>
      <w:r w:rsidR="00B70A55">
        <w:fldChar w:fldCharType="begin"/>
      </w:r>
      <w:r w:rsidR="00B70A55">
        <w:instrText xml:space="preserve"> SEQ Table \* ARABIC </w:instrText>
      </w:r>
      <w:r w:rsidR="00B70A55">
        <w:fldChar w:fldCharType="separate"/>
      </w:r>
      <w:r w:rsidR="003A1DCC">
        <w:rPr>
          <w:noProof/>
        </w:rPr>
        <w:t>106</w:t>
      </w:r>
      <w:r w:rsidR="00B70A55">
        <w:rPr>
          <w:noProof/>
        </w:rPr>
        <w:fldChar w:fldCharType="end"/>
      </w:r>
      <w:r>
        <w:t>:</w:t>
      </w:r>
      <w:r w:rsidR="00490A94" w:rsidRPr="00490A94">
        <w:t xml:space="preserve"> COTS Interface</w:t>
      </w:r>
      <w:bookmarkEnd w:id="545"/>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ommunication method(s) and Application Interface(s) that will be created or modified for the COTS system being interfaced by communication method and application interface."/>
      </w:tblPr>
      <w:tblGrid>
        <w:gridCol w:w="2907"/>
        <w:gridCol w:w="6453"/>
      </w:tblGrid>
      <w:tr w:rsidR="00E61EBB" w:rsidRPr="00490A94" w14:paraId="74D679EA" w14:textId="77777777" w:rsidTr="002537F2">
        <w:trPr>
          <w:cantSplit/>
          <w:tblHeader/>
        </w:trPr>
        <w:tc>
          <w:tcPr>
            <w:tcW w:w="1553" w:type="pct"/>
            <w:shd w:val="clear" w:color="auto" w:fill="F2F2F2" w:themeFill="background1" w:themeFillShade="F2"/>
          </w:tcPr>
          <w:p w14:paraId="2670EB91" w14:textId="77777777" w:rsidR="00490A94" w:rsidRPr="00490A94" w:rsidRDefault="00490A94" w:rsidP="00490A94">
            <w:pPr>
              <w:pStyle w:val="TableHeading"/>
            </w:pPr>
            <w:bookmarkStart w:id="546" w:name="ColumnTitle_111"/>
            <w:bookmarkEnd w:id="546"/>
            <w:r w:rsidRPr="00490A94">
              <w:t>COTS Interface</w:t>
            </w:r>
          </w:p>
        </w:tc>
        <w:tc>
          <w:tcPr>
            <w:tcW w:w="3447" w:type="pct"/>
            <w:shd w:val="clear" w:color="auto" w:fill="F2F2F2" w:themeFill="background1" w:themeFillShade="F2"/>
          </w:tcPr>
          <w:p w14:paraId="5509D252" w14:textId="77777777" w:rsidR="00490A94" w:rsidRPr="00490A94" w:rsidRDefault="00490A94" w:rsidP="00490A94">
            <w:pPr>
              <w:pStyle w:val="TableHeading"/>
            </w:pPr>
            <w:r w:rsidRPr="00490A94">
              <w:t>Description</w:t>
            </w:r>
          </w:p>
        </w:tc>
      </w:tr>
      <w:tr w:rsidR="00490A94" w:rsidRPr="00490A94" w14:paraId="289F48BE" w14:textId="77777777" w:rsidTr="002537F2">
        <w:trPr>
          <w:cantSplit/>
        </w:trPr>
        <w:tc>
          <w:tcPr>
            <w:tcW w:w="1553" w:type="pct"/>
            <w:shd w:val="clear" w:color="auto" w:fill="F2F2F2" w:themeFill="background1" w:themeFillShade="F2"/>
          </w:tcPr>
          <w:p w14:paraId="630FF5F3" w14:textId="77777777" w:rsidR="00490A94" w:rsidRPr="00B37DA9" w:rsidRDefault="00490A94" w:rsidP="009B28F0">
            <w:pPr>
              <w:pStyle w:val="TableText"/>
            </w:pPr>
            <w:r w:rsidRPr="00B37DA9">
              <w:t>Communication Method</w:t>
            </w:r>
          </w:p>
        </w:tc>
        <w:tc>
          <w:tcPr>
            <w:tcW w:w="3447" w:type="pct"/>
          </w:tcPr>
          <w:p w14:paraId="765B5380" w14:textId="77777777" w:rsidR="00490A94" w:rsidRPr="00490A94" w:rsidRDefault="00490A94" w:rsidP="009B28F0">
            <w:pPr>
              <w:pStyle w:val="TableText"/>
            </w:pPr>
          </w:p>
        </w:tc>
      </w:tr>
      <w:tr w:rsidR="00490A94" w:rsidRPr="00490A94" w14:paraId="519528D2" w14:textId="77777777" w:rsidTr="002537F2">
        <w:trPr>
          <w:cantSplit/>
        </w:trPr>
        <w:tc>
          <w:tcPr>
            <w:tcW w:w="1553" w:type="pct"/>
            <w:shd w:val="clear" w:color="auto" w:fill="F2F2F2" w:themeFill="background1" w:themeFillShade="F2"/>
          </w:tcPr>
          <w:p w14:paraId="01B66297" w14:textId="77777777" w:rsidR="00490A94" w:rsidRPr="00B37DA9" w:rsidRDefault="00490A94" w:rsidP="009B28F0">
            <w:pPr>
              <w:pStyle w:val="TableText"/>
            </w:pPr>
            <w:r w:rsidRPr="00B37DA9">
              <w:t>Application Interface</w:t>
            </w:r>
          </w:p>
        </w:tc>
        <w:tc>
          <w:tcPr>
            <w:tcW w:w="3447" w:type="pct"/>
          </w:tcPr>
          <w:p w14:paraId="4CF0EBDC" w14:textId="77777777" w:rsidR="00490A94" w:rsidRPr="00490A94" w:rsidRDefault="00490A94" w:rsidP="009B28F0">
            <w:pPr>
              <w:pStyle w:val="TableText"/>
            </w:pPr>
          </w:p>
        </w:tc>
      </w:tr>
    </w:tbl>
    <w:p w14:paraId="624BDF39" w14:textId="454801BF" w:rsidR="00E80783" w:rsidRDefault="00E80783" w:rsidP="00EC00C5">
      <w:pPr>
        <w:pStyle w:val="Heading2"/>
      </w:pPr>
      <w:bookmarkStart w:id="547" w:name="_Toc381778443"/>
      <w:bookmarkStart w:id="548" w:name="_Toc485810554"/>
      <w:r>
        <w:t>Network Detailed Design</w:t>
      </w:r>
      <w:bookmarkEnd w:id="547"/>
      <w:bookmarkEnd w:id="548"/>
    </w:p>
    <w:p w14:paraId="13BF6CDE" w14:textId="7F491A99" w:rsidR="00E80783" w:rsidRPr="00CE61DC" w:rsidRDefault="00850C0E" w:rsidP="00CE61DC">
      <w:r>
        <w:rPr>
          <w:color w:val="auto"/>
        </w:rPr>
        <w:t>R</w:t>
      </w:r>
      <w:r w:rsidR="00BF0EA5" w:rsidRPr="00CE61DC">
        <w:rPr>
          <w:color w:val="auto"/>
        </w:rPr>
        <w:t xml:space="preserve">efer to </w:t>
      </w:r>
      <w:hyperlink w:anchor="_Network_Architecture" w:history="1">
        <w:r w:rsidR="00BF0EA5" w:rsidRPr="00850C0E">
          <w:rPr>
            <w:rStyle w:val="Hyperlink"/>
            <w:color w:val="000000" w:themeColor="text1"/>
            <w:u w:val="none"/>
          </w:rPr>
          <w:t>Section 4.3</w:t>
        </w:r>
      </w:hyperlink>
      <w:r>
        <w:rPr>
          <w:rStyle w:val="Hyperlink"/>
          <w:color w:val="000000" w:themeColor="text1"/>
          <w:u w:val="none"/>
        </w:rPr>
        <w:t xml:space="preserve"> for the network detailed design</w:t>
      </w:r>
      <w:r w:rsidRPr="00850C0E">
        <w:rPr>
          <w:color w:val="auto"/>
        </w:rPr>
        <w:t>.</w:t>
      </w:r>
    </w:p>
    <w:p w14:paraId="398A9409" w14:textId="77777777" w:rsidR="00625FBB" w:rsidRDefault="00625FBB" w:rsidP="00EC00C5">
      <w:pPr>
        <w:pStyle w:val="Heading2"/>
      </w:pPr>
      <w:bookmarkStart w:id="549" w:name="_Toc381778488"/>
      <w:bookmarkStart w:id="550" w:name="_Toc485810555"/>
      <w:bookmarkStart w:id="551" w:name="_Toc381778444"/>
      <w:r>
        <w:t>Security and Privacy</w:t>
      </w:r>
      <w:bookmarkEnd w:id="549"/>
      <w:bookmarkEnd w:id="550"/>
    </w:p>
    <w:p w14:paraId="145DDFBC" w14:textId="77777777" w:rsidR="00625FBB" w:rsidRDefault="00625FBB" w:rsidP="00EC00C5">
      <w:pPr>
        <w:pStyle w:val="Heading3"/>
      </w:pPr>
      <w:bookmarkStart w:id="552" w:name="_Toc381778489"/>
      <w:bookmarkStart w:id="553" w:name="_Toc485810556"/>
      <w:r>
        <w:t>Security</w:t>
      </w:r>
      <w:bookmarkEnd w:id="552"/>
      <w:bookmarkEnd w:id="553"/>
    </w:p>
    <w:p w14:paraId="705CE731" w14:textId="25FE648C" w:rsidR="009673BA" w:rsidRPr="002038D4" w:rsidRDefault="009673BA" w:rsidP="00BE505E">
      <w:pPr>
        <w:pStyle w:val="BodyText"/>
        <w:rPr>
          <w:szCs w:val="24"/>
        </w:rPr>
      </w:pPr>
      <w:r w:rsidRPr="002038D4">
        <w:rPr>
          <w:szCs w:val="24"/>
        </w:rPr>
        <w:t>The Inbound eR</w:t>
      </w:r>
      <w:r w:rsidRPr="002038D4">
        <w:rPr>
          <w:szCs w:val="24"/>
          <w:vertAlign w:val="subscript"/>
        </w:rPr>
        <w:t>x</w:t>
      </w:r>
      <w:r w:rsidRPr="002038D4">
        <w:rPr>
          <w:szCs w:val="24"/>
        </w:rPr>
        <w:t xml:space="preserve"> security controls have been implemented to comply with VA Handbook 6500. </w:t>
      </w:r>
      <w:r w:rsidR="001E1FDE" w:rsidRPr="002038D4">
        <w:rPr>
          <w:szCs w:val="24"/>
        </w:rPr>
        <w:t>The following</w:t>
      </w:r>
      <w:r w:rsidRPr="002038D4">
        <w:rPr>
          <w:szCs w:val="24"/>
        </w:rPr>
        <w:t xml:space="preserve"> describes at a high-level the key security controls required for technical and operational implementation. For additional information related to full details of security, refer to </w:t>
      </w:r>
      <w:r w:rsidR="00CE61DC">
        <w:rPr>
          <w:szCs w:val="24"/>
        </w:rPr>
        <w:t xml:space="preserve">the </w:t>
      </w:r>
      <w:r w:rsidRPr="002038D4">
        <w:rPr>
          <w:szCs w:val="24"/>
        </w:rPr>
        <w:t>ATO documentation</w:t>
      </w:r>
      <w:r w:rsidR="0078632F">
        <w:rPr>
          <w:szCs w:val="24"/>
        </w:rPr>
        <w:t xml:space="preserve"> in Risk Vision</w:t>
      </w:r>
      <w:r w:rsidRPr="002038D4">
        <w:rPr>
          <w:szCs w:val="24"/>
        </w:rPr>
        <w:t>.</w:t>
      </w:r>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ommunication method(s) and Application Interface(s) that will be created or modified for the COTS system being interfaced by communication method and application interface."/>
      </w:tblPr>
      <w:tblGrid>
        <w:gridCol w:w="2907"/>
        <w:gridCol w:w="6453"/>
      </w:tblGrid>
      <w:tr w:rsidR="009673BA" w:rsidRPr="00490A94" w14:paraId="0CF3B54E" w14:textId="77777777" w:rsidTr="002537F2">
        <w:trPr>
          <w:tblHeader/>
        </w:trPr>
        <w:tc>
          <w:tcPr>
            <w:tcW w:w="1553" w:type="pct"/>
            <w:shd w:val="clear" w:color="auto" w:fill="F2F2F2" w:themeFill="background1" w:themeFillShade="F2"/>
          </w:tcPr>
          <w:p w14:paraId="371E2FF9" w14:textId="77777777" w:rsidR="009673BA" w:rsidRPr="0078632F" w:rsidRDefault="009673BA" w:rsidP="00BE505E">
            <w:pPr>
              <w:pStyle w:val="TableHeading"/>
              <w:keepNext/>
              <w:rPr>
                <w:szCs w:val="20"/>
              </w:rPr>
            </w:pPr>
            <w:r w:rsidRPr="0078632F">
              <w:rPr>
                <w:szCs w:val="20"/>
              </w:rPr>
              <w:t>Security Control</w:t>
            </w:r>
          </w:p>
        </w:tc>
        <w:tc>
          <w:tcPr>
            <w:tcW w:w="3447" w:type="pct"/>
            <w:shd w:val="clear" w:color="auto" w:fill="F2F2F2" w:themeFill="background1" w:themeFillShade="F2"/>
          </w:tcPr>
          <w:p w14:paraId="1C232FF6" w14:textId="77777777" w:rsidR="009673BA" w:rsidRPr="0078632F" w:rsidRDefault="009673BA" w:rsidP="00E926C1">
            <w:pPr>
              <w:pStyle w:val="TableHeading"/>
              <w:rPr>
                <w:szCs w:val="20"/>
              </w:rPr>
            </w:pPr>
            <w:r w:rsidRPr="0078632F">
              <w:rPr>
                <w:szCs w:val="20"/>
              </w:rPr>
              <w:t>Implementation</w:t>
            </w:r>
          </w:p>
        </w:tc>
      </w:tr>
      <w:tr w:rsidR="009673BA" w:rsidRPr="002038D4" w14:paraId="7C0257F1" w14:textId="77777777" w:rsidTr="002537F2">
        <w:tc>
          <w:tcPr>
            <w:tcW w:w="1553" w:type="pct"/>
            <w:shd w:val="clear" w:color="auto" w:fill="F2F2F2" w:themeFill="background1" w:themeFillShade="F2"/>
          </w:tcPr>
          <w:p w14:paraId="7C7F2901" w14:textId="77777777" w:rsidR="009673BA" w:rsidRPr="0078632F" w:rsidRDefault="009673BA" w:rsidP="009B28F0">
            <w:pPr>
              <w:pStyle w:val="TableText"/>
            </w:pPr>
            <w:r w:rsidRPr="0078632F">
              <w:t>Access Control, Identification, Authentication, and Authorization</w:t>
            </w:r>
          </w:p>
        </w:tc>
        <w:tc>
          <w:tcPr>
            <w:tcW w:w="3447" w:type="pct"/>
          </w:tcPr>
          <w:p w14:paraId="355509FE" w14:textId="49F3A5C7" w:rsidR="009673BA" w:rsidRPr="0078632F" w:rsidRDefault="0078632F" w:rsidP="00BE505E">
            <w:pPr>
              <w:pStyle w:val="TableText0"/>
              <w:rPr>
                <w:szCs w:val="20"/>
              </w:rPr>
            </w:pPr>
            <w:r w:rsidRPr="0078632F">
              <w:rPr>
                <w:b/>
                <w:szCs w:val="20"/>
              </w:rPr>
              <w:t>NOTE</w:t>
            </w:r>
            <w:r w:rsidR="009673BA" w:rsidRPr="0078632F">
              <w:rPr>
                <w:szCs w:val="20"/>
              </w:rPr>
              <w:t>: Inbound eRx assumes that all users will be authenticated to the One VA network through VA SSOi service using their PIV card and Identity and Access Mana</w:t>
            </w:r>
            <w:r>
              <w:rPr>
                <w:szCs w:val="20"/>
              </w:rPr>
              <w:t>gement (SAC) service using role-</w:t>
            </w:r>
            <w:r w:rsidR="009673BA" w:rsidRPr="0078632F">
              <w:rPr>
                <w:szCs w:val="20"/>
              </w:rPr>
              <w:t xml:space="preserve">based (RBAC) access functionality. </w:t>
            </w:r>
          </w:p>
          <w:p w14:paraId="1A6D2E37" w14:textId="5ABC5895" w:rsidR="009673BA" w:rsidRPr="0078632F" w:rsidRDefault="0078632F" w:rsidP="00BE505E">
            <w:pPr>
              <w:pStyle w:val="TableText0"/>
              <w:rPr>
                <w:szCs w:val="20"/>
              </w:rPr>
            </w:pPr>
            <w:r w:rsidRPr="0078632F">
              <w:rPr>
                <w:b/>
                <w:szCs w:val="20"/>
              </w:rPr>
              <w:t>NOTE</w:t>
            </w:r>
            <w:r w:rsidR="009673BA" w:rsidRPr="0078632F">
              <w:rPr>
                <w:b/>
                <w:szCs w:val="20"/>
              </w:rPr>
              <w:t>:</w:t>
            </w:r>
            <w:r w:rsidR="009673BA" w:rsidRPr="0078632F">
              <w:rPr>
                <w:szCs w:val="20"/>
              </w:rPr>
              <w:t xml:space="preserve"> Inbound eRx assumes that external connections (i.e. prescription clearinghouse, such as </w:t>
            </w:r>
            <w:r w:rsidR="00D5276B" w:rsidRPr="0078632F">
              <w:rPr>
                <w:szCs w:val="20"/>
              </w:rPr>
              <w:t>Change Healthcare</w:t>
            </w:r>
            <w:r w:rsidR="009673BA" w:rsidRPr="0078632F">
              <w:rPr>
                <w:szCs w:val="20"/>
              </w:rPr>
              <w:t xml:space="preserve">) will follow the </w:t>
            </w:r>
            <w:r w:rsidR="00202B2C" w:rsidRPr="0078632F">
              <w:rPr>
                <w:szCs w:val="20"/>
              </w:rPr>
              <w:t>DAS</w:t>
            </w:r>
            <w:r w:rsidR="009673BA" w:rsidRPr="0078632F">
              <w:rPr>
                <w:szCs w:val="20"/>
              </w:rPr>
              <w:t xml:space="preserve"> security controls.</w:t>
            </w:r>
          </w:p>
          <w:p w14:paraId="6992BEC2" w14:textId="7DA48DDC" w:rsidR="009673BA" w:rsidRPr="0078632F" w:rsidRDefault="009673BA" w:rsidP="00BE505E">
            <w:pPr>
              <w:pStyle w:val="TableText0"/>
              <w:rPr>
                <w:szCs w:val="20"/>
              </w:rPr>
            </w:pPr>
            <w:r w:rsidRPr="0078632F">
              <w:rPr>
                <w:szCs w:val="20"/>
              </w:rPr>
              <w:t>Privileged users will access Inbound eRx through Enterprise Operations (EO) generated accounts using 9957 process, which will be specific to their function and are issued and monitored from EO.</w:t>
            </w:r>
          </w:p>
          <w:p w14:paraId="3DACFCF5" w14:textId="77777777" w:rsidR="009673BA" w:rsidRPr="0078632F" w:rsidRDefault="009673BA" w:rsidP="00BE505E">
            <w:pPr>
              <w:pStyle w:val="TableText0"/>
              <w:rPr>
                <w:szCs w:val="20"/>
              </w:rPr>
            </w:pPr>
            <w:r w:rsidRPr="0078632F">
              <w:rPr>
                <w:szCs w:val="20"/>
              </w:rPr>
              <w:t>Messages will be encrypted using two-way SSL at the transport/session layer and via IP/Port identification at the network layer.</w:t>
            </w:r>
          </w:p>
          <w:p w14:paraId="30710CBC" w14:textId="77777777" w:rsidR="009673BA" w:rsidRPr="0078632F" w:rsidRDefault="009673BA" w:rsidP="00BE505E">
            <w:pPr>
              <w:pStyle w:val="TableText0"/>
              <w:rPr>
                <w:szCs w:val="20"/>
              </w:rPr>
            </w:pPr>
            <w:r w:rsidRPr="0078632F">
              <w:rPr>
                <w:szCs w:val="20"/>
              </w:rPr>
              <w:t>Inbound eR</w:t>
            </w:r>
            <w:r w:rsidR="0072072B" w:rsidRPr="0078632F">
              <w:rPr>
                <w:szCs w:val="20"/>
              </w:rPr>
              <w:t>x</w:t>
            </w:r>
            <w:r w:rsidRPr="0078632F">
              <w:rPr>
                <w:szCs w:val="20"/>
              </w:rPr>
              <w:t xml:space="preserve"> shall follow VA Authentication Federation Infrastructure (VAAFI) standards when interacting with the Master Veteran Index (MVI) and other VA interfaces.</w:t>
            </w:r>
          </w:p>
        </w:tc>
      </w:tr>
      <w:tr w:rsidR="009673BA" w:rsidRPr="002038D4" w14:paraId="6538A273" w14:textId="77777777" w:rsidTr="002537F2">
        <w:tc>
          <w:tcPr>
            <w:tcW w:w="1553" w:type="pct"/>
            <w:shd w:val="clear" w:color="auto" w:fill="F2F2F2" w:themeFill="background1" w:themeFillShade="F2"/>
          </w:tcPr>
          <w:p w14:paraId="00F4BBFB" w14:textId="77777777" w:rsidR="009673BA" w:rsidRPr="0078632F" w:rsidRDefault="009673BA" w:rsidP="009B28F0">
            <w:pPr>
              <w:pStyle w:val="TableText"/>
            </w:pPr>
            <w:r w:rsidRPr="0078632F">
              <w:t>Auditing</w:t>
            </w:r>
          </w:p>
        </w:tc>
        <w:tc>
          <w:tcPr>
            <w:tcW w:w="3447" w:type="pct"/>
          </w:tcPr>
          <w:p w14:paraId="47DC3060" w14:textId="77777777" w:rsidR="009673BA" w:rsidRPr="0078632F" w:rsidRDefault="009673BA" w:rsidP="00BE505E">
            <w:pPr>
              <w:pStyle w:val="TableText0"/>
              <w:rPr>
                <w:szCs w:val="20"/>
              </w:rPr>
            </w:pPr>
            <w:r w:rsidRPr="0078632F">
              <w:rPr>
                <w:szCs w:val="20"/>
              </w:rPr>
              <w:t>All auditing to include infrastructure and application will be monitored by EO.</w:t>
            </w:r>
          </w:p>
        </w:tc>
      </w:tr>
      <w:tr w:rsidR="009673BA" w:rsidRPr="002038D4" w14:paraId="17FF9E93" w14:textId="77777777" w:rsidTr="002537F2">
        <w:tc>
          <w:tcPr>
            <w:tcW w:w="1553" w:type="pct"/>
            <w:shd w:val="clear" w:color="auto" w:fill="F2F2F2" w:themeFill="background1" w:themeFillShade="F2"/>
          </w:tcPr>
          <w:p w14:paraId="48BCF755" w14:textId="77777777" w:rsidR="009673BA" w:rsidRPr="0078632F" w:rsidRDefault="009673BA" w:rsidP="009B28F0">
            <w:pPr>
              <w:pStyle w:val="TableText"/>
            </w:pPr>
            <w:r w:rsidRPr="0078632F">
              <w:t>Media Protection, Transmission Confidentiality and Integrity</w:t>
            </w:r>
          </w:p>
        </w:tc>
        <w:tc>
          <w:tcPr>
            <w:tcW w:w="3447" w:type="pct"/>
          </w:tcPr>
          <w:p w14:paraId="146964C1" w14:textId="77777777" w:rsidR="009673BA" w:rsidRPr="0078632F" w:rsidRDefault="009673BA" w:rsidP="00BE505E">
            <w:pPr>
              <w:pStyle w:val="TableText0"/>
              <w:rPr>
                <w:szCs w:val="20"/>
              </w:rPr>
            </w:pPr>
            <w:proofErr w:type="gramStart"/>
            <w:r w:rsidRPr="0078632F">
              <w:rPr>
                <w:szCs w:val="20"/>
              </w:rPr>
              <w:t>ePHI/PII</w:t>
            </w:r>
            <w:proofErr w:type="gramEnd"/>
            <w:r w:rsidRPr="0078632F">
              <w:rPr>
                <w:szCs w:val="20"/>
              </w:rPr>
              <w:t xml:space="preserve"> data stored in the eRx Processing Hub is encrypted using oracle’s Transparent Data Encryption (TDE) and protected as per the VA VM and EO policies.</w:t>
            </w:r>
          </w:p>
          <w:p w14:paraId="2A4AF0AB" w14:textId="77777777" w:rsidR="009673BA" w:rsidRPr="0078632F" w:rsidRDefault="009673BA" w:rsidP="00BE505E">
            <w:pPr>
              <w:pStyle w:val="TableText0"/>
              <w:rPr>
                <w:szCs w:val="20"/>
              </w:rPr>
            </w:pPr>
            <w:r w:rsidRPr="0078632F">
              <w:rPr>
                <w:szCs w:val="20"/>
              </w:rPr>
              <w:t>Messages are encrypted using two-way SSL at the transport/session layer and via IP/Port identification at the network layer.</w:t>
            </w:r>
          </w:p>
        </w:tc>
      </w:tr>
      <w:tr w:rsidR="009673BA" w:rsidRPr="002038D4" w14:paraId="33661E96" w14:textId="77777777" w:rsidTr="002537F2">
        <w:tc>
          <w:tcPr>
            <w:tcW w:w="1553" w:type="pct"/>
            <w:shd w:val="clear" w:color="auto" w:fill="F2F2F2" w:themeFill="background1" w:themeFillShade="F2"/>
          </w:tcPr>
          <w:p w14:paraId="447327B2" w14:textId="77777777" w:rsidR="009673BA" w:rsidRPr="0078632F" w:rsidRDefault="009673BA" w:rsidP="009B28F0">
            <w:pPr>
              <w:pStyle w:val="TableText"/>
            </w:pPr>
            <w:r w:rsidRPr="0078632F">
              <w:t>Contingency planning /Disaster Recovery</w:t>
            </w:r>
          </w:p>
        </w:tc>
        <w:tc>
          <w:tcPr>
            <w:tcW w:w="3447" w:type="pct"/>
          </w:tcPr>
          <w:p w14:paraId="10C6BDA5" w14:textId="77777777" w:rsidR="009673BA" w:rsidRPr="0078632F" w:rsidRDefault="009673BA" w:rsidP="00BE505E">
            <w:pPr>
              <w:pStyle w:val="TableText0"/>
              <w:rPr>
                <w:szCs w:val="20"/>
              </w:rPr>
            </w:pPr>
            <w:r w:rsidRPr="0078632F">
              <w:rPr>
                <w:szCs w:val="20"/>
              </w:rPr>
              <w:t>EO is responsible for the Infrastructure and Inbound eRx is responsible for the Application.</w:t>
            </w:r>
          </w:p>
        </w:tc>
      </w:tr>
      <w:tr w:rsidR="009673BA" w:rsidRPr="002038D4" w14:paraId="7E5E69F0" w14:textId="77777777" w:rsidTr="002537F2">
        <w:tc>
          <w:tcPr>
            <w:tcW w:w="1553" w:type="pct"/>
            <w:shd w:val="clear" w:color="auto" w:fill="F2F2F2" w:themeFill="background1" w:themeFillShade="F2"/>
          </w:tcPr>
          <w:p w14:paraId="6FB02A72" w14:textId="77777777" w:rsidR="009673BA" w:rsidRPr="0078632F" w:rsidRDefault="009673BA" w:rsidP="009B28F0">
            <w:pPr>
              <w:pStyle w:val="TableText"/>
            </w:pPr>
            <w:r w:rsidRPr="0078632F">
              <w:t>Incident Response, Security Alerting</w:t>
            </w:r>
          </w:p>
        </w:tc>
        <w:tc>
          <w:tcPr>
            <w:tcW w:w="3447" w:type="pct"/>
          </w:tcPr>
          <w:p w14:paraId="54593BF8" w14:textId="77777777" w:rsidR="009673BA" w:rsidRPr="0078632F" w:rsidRDefault="009673BA" w:rsidP="00BE505E">
            <w:pPr>
              <w:pStyle w:val="TableText0"/>
              <w:rPr>
                <w:szCs w:val="20"/>
              </w:rPr>
            </w:pPr>
            <w:r w:rsidRPr="0078632F">
              <w:rPr>
                <w:szCs w:val="20"/>
              </w:rPr>
              <w:t>EO is responsible for Incident response and will notify Inbound eRx if there are any incidents.</w:t>
            </w:r>
          </w:p>
        </w:tc>
      </w:tr>
      <w:tr w:rsidR="009673BA" w:rsidRPr="002038D4" w14:paraId="7B0D59AD" w14:textId="77777777" w:rsidTr="002537F2">
        <w:tc>
          <w:tcPr>
            <w:tcW w:w="1553" w:type="pct"/>
            <w:shd w:val="clear" w:color="auto" w:fill="F2F2F2" w:themeFill="background1" w:themeFillShade="F2"/>
          </w:tcPr>
          <w:p w14:paraId="07131C05" w14:textId="77777777" w:rsidR="009673BA" w:rsidRPr="0078632F" w:rsidRDefault="009673BA" w:rsidP="009B28F0">
            <w:pPr>
              <w:pStyle w:val="TableText"/>
            </w:pPr>
            <w:r w:rsidRPr="0078632F">
              <w:lastRenderedPageBreak/>
              <w:t>Maintenance</w:t>
            </w:r>
          </w:p>
        </w:tc>
        <w:tc>
          <w:tcPr>
            <w:tcW w:w="3447" w:type="pct"/>
          </w:tcPr>
          <w:p w14:paraId="03269ACD" w14:textId="77777777" w:rsidR="009673BA" w:rsidRPr="0078632F" w:rsidRDefault="009673BA" w:rsidP="00BE505E">
            <w:pPr>
              <w:pStyle w:val="TableText0"/>
              <w:rPr>
                <w:szCs w:val="20"/>
              </w:rPr>
            </w:pPr>
            <w:r w:rsidRPr="0078632F">
              <w:rPr>
                <w:szCs w:val="20"/>
              </w:rPr>
              <w:t>EO is responsible for the maintenance of the Inbound eRx infrastructure. Inbound eRx is responsible for the application maintenance.</w:t>
            </w:r>
          </w:p>
        </w:tc>
      </w:tr>
      <w:tr w:rsidR="009673BA" w:rsidRPr="002038D4" w14:paraId="49938616" w14:textId="77777777" w:rsidTr="002537F2">
        <w:tc>
          <w:tcPr>
            <w:tcW w:w="1553" w:type="pct"/>
            <w:shd w:val="clear" w:color="auto" w:fill="F2F2F2" w:themeFill="background1" w:themeFillShade="F2"/>
          </w:tcPr>
          <w:p w14:paraId="4A362C53" w14:textId="77777777" w:rsidR="009673BA" w:rsidRPr="0078632F" w:rsidRDefault="009673BA" w:rsidP="009B28F0">
            <w:pPr>
              <w:pStyle w:val="TableText"/>
            </w:pPr>
            <w:r w:rsidRPr="0078632F">
              <w:t>Physical and Environmental</w:t>
            </w:r>
          </w:p>
        </w:tc>
        <w:tc>
          <w:tcPr>
            <w:tcW w:w="3447" w:type="pct"/>
          </w:tcPr>
          <w:p w14:paraId="1B4F3AE8" w14:textId="77777777" w:rsidR="009673BA" w:rsidRPr="0078632F" w:rsidRDefault="009673BA" w:rsidP="00BE505E">
            <w:pPr>
              <w:pStyle w:val="TableText0"/>
              <w:rPr>
                <w:szCs w:val="20"/>
              </w:rPr>
            </w:pPr>
            <w:r w:rsidRPr="0078632F">
              <w:rPr>
                <w:szCs w:val="20"/>
              </w:rPr>
              <w:t>EO is responsible for the Physical and environmental security controls.</w:t>
            </w:r>
          </w:p>
        </w:tc>
      </w:tr>
      <w:tr w:rsidR="009673BA" w:rsidRPr="002038D4" w14:paraId="0AF92275" w14:textId="77777777" w:rsidTr="002537F2">
        <w:tc>
          <w:tcPr>
            <w:tcW w:w="1553" w:type="pct"/>
            <w:shd w:val="clear" w:color="auto" w:fill="F2F2F2" w:themeFill="background1" w:themeFillShade="F2"/>
          </w:tcPr>
          <w:p w14:paraId="3B8BCF7C" w14:textId="77777777" w:rsidR="009673BA" w:rsidRPr="0078632F" w:rsidRDefault="009673BA" w:rsidP="009B28F0">
            <w:pPr>
              <w:pStyle w:val="TableText"/>
            </w:pPr>
            <w:r w:rsidRPr="0078632F">
              <w:t>Boundary Protection, network</w:t>
            </w:r>
          </w:p>
        </w:tc>
        <w:tc>
          <w:tcPr>
            <w:tcW w:w="3447" w:type="pct"/>
          </w:tcPr>
          <w:p w14:paraId="7DA3AB8C" w14:textId="77777777" w:rsidR="009673BA" w:rsidRPr="0078632F" w:rsidRDefault="009673BA" w:rsidP="00BE505E">
            <w:pPr>
              <w:pStyle w:val="TableText0"/>
              <w:rPr>
                <w:szCs w:val="20"/>
              </w:rPr>
            </w:pPr>
            <w:r w:rsidRPr="0078632F">
              <w:rPr>
                <w:szCs w:val="20"/>
              </w:rPr>
              <w:t xml:space="preserve">EO is responsible for the boundary protection using </w:t>
            </w:r>
            <w:r w:rsidR="00DE3647" w:rsidRPr="0078632F">
              <w:rPr>
                <w:szCs w:val="20"/>
              </w:rPr>
              <w:t>Load balancers</w:t>
            </w:r>
            <w:r w:rsidRPr="0078632F">
              <w:rPr>
                <w:szCs w:val="20"/>
              </w:rPr>
              <w:t>, firewalls, etc.</w:t>
            </w:r>
          </w:p>
        </w:tc>
      </w:tr>
      <w:tr w:rsidR="009673BA" w:rsidRPr="002038D4" w14:paraId="02D98F4B" w14:textId="77777777" w:rsidTr="002537F2">
        <w:tc>
          <w:tcPr>
            <w:tcW w:w="1553" w:type="pct"/>
            <w:shd w:val="clear" w:color="auto" w:fill="F2F2F2" w:themeFill="background1" w:themeFillShade="F2"/>
          </w:tcPr>
          <w:p w14:paraId="12AB9B14" w14:textId="77777777" w:rsidR="009673BA" w:rsidRPr="0078632F" w:rsidRDefault="009673BA" w:rsidP="009B28F0">
            <w:pPr>
              <w:pStyle w:val="TableText"/>
            </w:pPr>
            <w:r w:rsidRPr="0078632F">
              <w:t>Cryptography</w:t>
            </w:r>
          </w:p>
        </w:tc>
        <w:tc>
          <w:tcPr>
            <w:tcW w:w="3447" w:type="pct"/>
          </w:tcPr>
          <w:p w14:paraId="5C69070F" w14:textId="7A64FB17" w:rsidR="009673BA" w:rsidRPr="0078632F" w:rsidRDefault="00202B2C" w:rsidP="00BE505E">
            <w:pPr>
              <w:pStyle w:val="TableText0"/>
              <w:rPr>
                <w:szCs w:val="20"/>
              </w:rPr>
            </w:pPr>
            <w:r w:rsidRPr="0078632F">
              <w:rPr>
                <w:szCs w:val="20"/>
              </w:rPr>
              <w:t>DAS</w:t>
            </w:r>
            <w:r w:rsidR="009673BA" w:rsidRPr="0078632F">
              <w:rPr>
                <w:szCs w:val="20"/>
              </w:rPr>
              <w:t xml:space="preserve"> processing tier is responsible for all external to VA communications. </w:t>
            </w:r>
            <w:r w:rsidRPr="0078632F">
              <w:rPr>
                <w:szCs w:val="20"/>
              </w:rPr>
              <w:t>DAS</w:t>
            </w:r>
            <w:r w:rsidR="009673BA" w:rsidRPr="0078632F">
              <w:rPr>
                <w:szCs w:val="20"/>
              </w:rPr>
              <w:t xml:space="preserve"> has implemented two-way SSL which will be decrypted at the Layer 7 and IB. Certificates are provided by VA Public Key Infrastructure office and are compliant with VA Handbook 6500.</w:t>
            </w:r>
          </w:p>
          <w:p w14:paraId="4440BE83" w14:textId="77777777" w:rsidR="009673BA" w:rsidRPr="0078632F" w:rsidRDefault="009673BA" w:rsidP="00BE505E">
            <w:pPr>
              <w:pStyle w:val="TableText0"/>
              <w:rPr>
                <w:szCs w:val="20"/>
              </w:rPr>
            </w:pPr>
            <w:r w:rsidRPr="0078632F">
              <w:rPr>
                <w:szCs w:val="20"/>
              </w:rPr>
              <w:t>Internal to VA Cryptography (including database) is provided by EO.</w:t>
            </w:r>
          </w:p>
        </w:tc>
      </w:tr>
      <w:tr w:rsidR="009673BA" w:rsidRPr="002038D4" w14:paraId="095ABF58" w14:textId="77777777" w:rsidTr="002537F2">
        <w:tc>
          <w:tcPr>
            <w:tcW w:w="1553" w:type="pct"/>
            <w:shd w:val="clear" w:color="auto" w:fill="F2F2F2" w:themeFill="background1" w:themeFillShade="F2"/>
          </w:tcPr>
          <w:p w14:paraId="6F5AF2B4" w14:textId="77777777" w:rsidR="009673BA" w:rsidRPr="0078632F" w:rsidRDefault="009673BA" w:rsidP="009B28F0">
            <w:pPr>
              <w:pStyle w:val="TableText"/>
            </w:pPr>
            <w:r w:rsidRPr="0078632F">
              <w:t>Patch Management, Vulnerability Assessments</w:t>
            </w:r>
          </w:p>
        </w:tc>
        <w:tc>
          <w:tcPr>
            <w:tcW w:w="3447" w:type="pct"/>
          </w:tcPr>
          <w:p w14:paraId="0F1DE805" w14:textId="77777777" w:rsidR="009673BA" w:rsidRPr="0078632F" w:rsidRDefault="009673BA" w:rsidP="00BE505E">
            <w:pPr>
              <w:pStyle w:val="TableText0"/>
              <w:rPr>
                <w:szCs w:val="20"/>
              </w:rPr>
            </w:pPr>
            <w:r w:rsidRPr="0078632F">
              <w:rPr>
                <w:szCs w:val="20"/>
              </w:rPr>
              <w:t xml:space="preserve">EO is responsible for patch management of the infrastructure and Inbound eRx is responsible for the applications. Both Inbound eRx and EO CM processes are followed. Vulnerability scanning is the responsibility of the National Security Operations Center, and the </w:t>
            </w:r>
            <w:r w:rsidR="00DE3647" w:rsidRPr="0078632F">
              <w:rPr>
                <w:szCs w:val="20"/>
              </w:rPr>
              <w:t>remediation</w:t>
            </w:r>
            <w:r w:rsidRPr="0078632F">
              <w:rPr>
                <w:szCs w:val="20"/>
              </w:rPr>
              <w:t xml:space="preserve"> of findings </w:t>
            </w:r>
            <w:r w:rsidR="00CA4EA5" w:rsidRPr="0078632F">
              <w:rPr>
                <w:szCs w:val="20"/>
              </w:rPr>
              <w:t>is</w:t>
            </w:r>
            <w:r w:rsidRPr="0078632F">
              <w:rPr>
                <w:szCs w:val="20"/>
              </w:rPr>
              <w:t xml:space="preserve"> the responsibility of both EO and Inbound eRx.</w:t>
            </w:r>
          </w:p>
        </w:tc>
      </w:tr>
    </w:tbl>
    <w:p w14:paraId="21274FDC" w14:textId="77777777" w:rsidR="009673BA" w:rsidRPr="005F4ABE" w:rsidRDefault="009673BA" w:rsidP="00FC4647">
      <w:pPr>
        <w:pStyle w:val="Heading4"/>
      </w:pPr>
      <w:r w:rsidRPr="005F4ABE">
        <w:t>Authentication and Authorization</w:t>
      </w:r>
    </w:p>
    <w:p w14:paraId="7C2F6716" w14:textId="509AB120" w:rsidR="009673BA" w:rsidRPr="002038D4" w:rsidRDefault="009673BA" w:rsidP="00AD3F63">
      <w:pPr>
        <w:pStyle w:val="BodyText"/>
        <w:rPr>
          <w:szCs w:val="24"/>
        </w:rPr>
      </w:pPr>
      <w:r w:rsidRPr="002038D4">
        <w:rPr>
          <w:szCs w:val="24"/>
        </w:rPr>
        <w:t>Administrator UI in eR</w:t>
      </w:r>
      <w:r w:rsidRPr="002038D4">
        <w:rPr>
          <w:szCs w:val="24"/>
          <w:vertAlign w:val="subscript"/>
        </w:rPr>
        <w:t>x</w:t>
      </w:r>
      <w:r w:rsidRPr="002038D4">
        <w:rPr>
          <w:szCs w:val="24"/>
        </w:rPr>
        <w:t xml:space="preserve"> Processing Hub uses the VA</w:t>
      </w:r>
      <w:r w:rsidRPr="002038D4">
        <w:rPr>
          <w:i/>
          <w:szCs w:val="24"/>
        </w:rPr>
        <w:t xml:space="preserve"> </w:t>
      </w:r>
      <w:r w:rsidR="00930F59" w:rsidRPr="002038D4">
        <w:rPr>
          <w:szCs w:val="24"/>
        </w:rPr>
        <w:t>Single Sign-On (</w:t>
      </w:r>
      <w:r w:rsidR="00DE3647" w:rsidRPr="002038D4">
        <w:rPr>
          <w:szCs w:val="24"/>
        </w:rPr>
        <w:t>SSOi</w:t>
      </w:r>
      <w:r w:rsidR="00930F59" w:rsidRPr="002038D4">
        <w:rPr>
          <w:szCs w:val="24"/>
        </w:rPr>
        <w:t>)</w:t>
      </w:r>
      <w:r w:rsidR="00DE3647" w:rsidRPr="002038D4">
        <w:rPr>
          <w:szCs w:val="24"/>
        </w:rPr>
        <w:t xml:space="preserve"> service </w:t>
      </w:r>
      <w:r w:rsidRPr="002038D4">
        <w:rPr>
          <w:szCs w:val="24"/>
        </w:rPr>
        <w:t xml:space="preserve">and VA </w:t>
      </w:r>
      <w:r w:rsidR="00930F59" w:rsidRPr="002038D4">
        <w:rPr>
          <w:szCs w:val="24"/>
        </w:rPr>
        <w:t>Identity Access Management (</w:t>
      </w:r>
      <w:r w:rsidRPr="002038D4">
        <w:rPr>
          <w:szCs w:val="24"/>
        </w:rPr>
        <w:t>IAM</w:t>
      </w:r>
      <w:r w:rsidR="00930F59" w:rsidRPr="002038D4">
        <w:rPr>
          <w:szCs w:val="24"/>
        </w:rPr>
        <w:t>)</w:t>
      </w:r>
      <w:r w:rsidRPr="002038D4">
        <w:rPr>
          <w:szCs w:val="24"/>
        </w:rPr>
        <w:t xml:space="preserve"> solution for authen</w:t>
      </w:r>
      <w:r w:rsidR="00845613" w:rsidRPr="002038D4">
        <w:rPr>
          <w:szCs w:val="24"/>
        </w:rPr>
        <w:t>tication (SiteMinder) (</w:t>
      </w:r>
      <w:r w:rsidR="0078632F">
        <w:rPr>
          <w:szCs w:val="24"/>
        </w:rPr>
        <w:fldChar w:fldCharType="begin"/>
      </w:r>
      <w:r w:rsidR="0078632F">
        <w:rPr>
          <w:szCs w:val="24"/>
        </w:rPr>
        <w:instrText xml:space="preserve"> REF _Ref484158571 \h </w:instrText>
      </w:r>
      <w:r w:rsidR="0078632F">
        <w:rPr>
          <w:szCs w:val="24"/>
        </w:rPr>
      </w:r>
      <w:r w:rsidR="0078632F">
        <w:rPr>
          <w:szCs w:val="24"/>
        </w:rPr>
        <w:fldChar w:fldCharType="separate"/>
      </w:r>
      <w:r w:rsidR="003A1DCC" w:rsidRPr="00F13F72">
        <w:t xml:space="preserve">Figure </w:t>
      </w:r>
      <w:r w:rsidR="003A1DCC">
        <w:rPr>
          <w:noProof/>
        </w:rPr>
        <w:t>37</w:t>
      </w:r>
      <w:r w:rsidR="0078632F">
        <w:rPr>
          <w:szCs w:val="24"/>
        </w:rPr>
        <w:fldChar w:fldCharType="end"/>
      </w:r>
      <w:r w:rsidR="00BF18AB">
        <w:rPr>
          <w:szCs w:val="24"/>
        </w:rPr>
        <w:t>). Authorization is role-based.  The eRx UI application extracts HTTP Header variables passed from SiteMinder to determine the VA User ID of the currently authentication user</w:t>
      </w:r>
      <w:r w:rsidRPr="002038D4">
        <w:rPr>
          <w:szCs w:val="24"/>
        </w:rPr>
        <w:t>. The eR</w:t>
      </w:r>
      <w:r w:rsidRPr="002038D4">
        <w:rPr>
          <w:szCs w:val="24"/>
          <w:vertAlign w:val="subscript"/>
        </w:rPr>
        <w:t>x</w:t>
      </w:r>
      <w:r w:rsidRPr="002038D4">
        <w:rPr>
          <w:szCs w:val="24"/>
        </w:rPr>
        <w:t xml:space="preserve"> Processing Hub maintai</w:t>
      </w:r>
      <w:r w:rsidR="00BF18AB">
        <w:rPr>
          <w:szCs w:val="24"/>
        </w:rPr>
        <w:t>ns a mapping of VA User IDs to application roles in the VA_USER</w:t>
      </w:r>
      <w:r w:rsidRPr="002038D4">
        <w:rPr>
          <w:szCs w:val="24"/>
        </w:rPr>
        <w:t xml:space="preserve"> table. Spring Security is </w:t>
      </w:r>
      <w:r w:rsidR="00845613" w:rsidRPr="002038D4">
        <w:rPr>
          <w:szCs w:val="24"/>
        </w:rPr>
        <w:t>used to implement authorization</w:t>
      </w:r>
      <w:r w:rsidR="00BF18AB">
        <w:rPr>
          <w:szCs w:val="24"/>
        </w:rPr>
        <w:t xml:space="preserve"> and protect resources </w:t>
      </w:r>
      <w:r w:rsidR="00BF18AB" w:rsidRPr="002038D4">
        <w:rPr>
          <w:szCs w:val="24"/>
        </w:rPr>
        <w:t xml:space="preserve"> </w:t>
      </w:r>
    </w:p>
    <w:p w14:paraId="5FF35C8B" w14:textId="5C370E9C" w:rsidR="00401377" w:rsidRPr="00F13F72" w:rsidRDefault="00401377" w:rsidP="00D53A04">
      <w:pPr>
        <w:pStyle w:val="Caption"/>
      </w:pPr>
      <w:bookmarkStart w:id="554" w:name="_Ref484158571"/>
      <w:bookmarkStart w:id="555" w:name="_Toc485810620"/>
      <w:r w:rsidRPr="00F13F72">
        <w:lastRenderedPageBreak/>
        <w:t xml:space="preserve">Figure </w:t>
      </w:r>
      <w:r w:rsidR="00B70A55">
        <w:fldChar w:fldCharType="begin"/>
      </w:r>
      <w:r w:rsidR="00B70A55">
        <w:instrText xml:space="preserve"> SEQ Figure \* ARABIC </w:instrText>
      </w:r>
      <w:r w:rsidR="00B70A55">
        <w:fldChar w:fldCharType="separate"/>
      </w:r>
      <w:r w:rsidR="003A1DCC">
        <w:rPr>
          <w:noProof/>
        </w:rPr>
        <w:t>37</w:t>
      </w:r>
      <w:r w:rsidR="00B70A55">
        <w:rPr>
          <w:noProof/>
        </w:rPr>
        <w:fldChar w:fldCharType="end"/>
      </w:r>
      <w:bookmarkEnd w:id="554"/>
      <w:r w:rsidRPr="00F13F72">
        <w:t xml:space="preserve">: </w:t>
      </w:r>
      <w:r>
        <w:t>SiteMinder Authentication Flowchart</w:t>
      </w:r>
      <w:bookmarkEnd w:id="555"/>
    </w:p>
    <w:p w14:paraId="4192B1BA" w14:textId="3CEB5782" w:rsidR="009673BA" w:rsidRDefault="009673BA" w:rsidP="00D53A04">
      <w:pPr>
        <w:pStyle w:val="BodyText"/>
        <w:jc w:val="center"/>
      </w:pPr>
      <w:r w:rsidRPr="00842961">
        <w:rPr>
          <w:rStyle w:val="BookTitle"/>
          <w:noProof/>
        </w:rPr>
        <w:drawing>
          <wp:inline distT="0" distB="0" distL="0" distR="0" wp14:anchorId="18FE0078" wp14:editId="66BEEB35">
            <wp:extent cx="5110742" cy="3953956"/>
            <wp:effectExtent l="0" t="0" r="0" b="8890"/>
            <wp:docPr id="13" name="Picture 13" descr="Image is described in preceeding paragrap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trenkov\AppData\Local\Microsoft\Windows\Temporary Internet Files\Content.Outlook\HPCOMHJM\SiteMinder%20Authentication%20Overview.jp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121336" cy="3962152"/>
                    </a:xfrm>
                    <a:prstGeom prst="rect">
                      <a:avLst/>
                    </a:prstGeom>
                    <a:noFill/>
                    <a:ln>
                      <a:noFill/>
                    </a:ln>
                  </pic:spPr>
                </pic:pic>
              </a:graphicData>
            </a:graphic>
          </wp:inline>
        </w:drawing>
      </w:r>
    </w:p>
    <w:p w14:paraId="7F29D48D" w14:textId="77777777" w:rsidR="00625FBB" w:rsidRDefault="00625FBB" w:rsidP="00EC00C5">
      <w:pPr>
        <w:pStyle w:val="Heading3"/>
      </w:pPr>
      <w:bookmarkStart w:id="556" w:name="_Toc381778490"/>
      <w:bookmarkStart w:id="557" w:name="_Toc485810557"/>
      <w:r>
        <w:t>Privacy</w:t>
      </w:r>
      <w:bookmarkEnd w:id="556"/>
      <w:bookmarkEnd w:id="557"/>
    </w:p>
    <w:p w14:paraId="02CC32FE" w14:textId="77777777" w:rsidR="009673BA" w:rsidRPr="002038D4" w:rsidRDefault="009673BA" w:rsidP="00AD3F63">
      <w:pPr>
        <w:pStyle w:val="BodyText"/>
        <w:rPr>
          <w:szCs w:val="24"/>
        </w:rPr>
      </w:pPr>
      <w:r w:rsidRPr="002038D4">
        <w:rPr>
          <w:szCs w:val="24"/>
        </w:rPr>
        <w:t>The Inbound eR</w:t>
      </w:r>
      <w:r w:rsidRPr="002038D4">
        <w:rPr>
          <w:szCs w:val="24"/>
          <w:vertAlign w:val="subscript"/>
        </w:rPr>
        <w:t>x</w:t>
      </w:r>
      <w:r w:rsidRPr="002038D4">
        <w:rPr>
          <w:szCs w:val="24"/>
        </w:rPr>
        <w:t xml:space="preserve"> complies with a</w:t>
      </w:r>
      <w:r w:rsidR="00FA2D93" w:rsidRPr="002038D4">
        <w:rPr>
          <w:szCs w:val="24"/>
        </w:rPr>
        <w:t>ll VA privacy policies. The following</w:t>
      </w:r>
      <w:r w:rsidRPr="002038D4">
        <w:rPr>
          <w:szCs w:val="24"/>
        </w:rPr>
        <w:t xml:space="preserve"> describes at a high-level the key privacy controls required for technical and operational implementation.</w:t>
      </w:r>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Communication method(s) and Application Interface(s) that will be created or modified for the COTS system being interfaced by communication method and application interface."/>
      </w:tblPr>
      <w:tblGrid>
        <w:gridCol w:w="2907"/>
        <w:gridCol w:w="6453"/>
      </w:tblGrid>
      <w:tr w:rsidR="009673BA" w:rsidRPr="0078632F" w14:paraId="5B5B55A4" w14:textId="77777777" w:rsidTr="00F16E2D">
        <w:trPr>
          <w:cantSplit/>
          <w:tblHeader/>
        </w:trPr>
        <w:tc>
          <w:tcPr>
            <w:tcW w:w="1553" w:type="pct"/>
            <w:tcBorders>
              <w:bottom w:val="single" w:sz="4" w:space="0" w:color="auto"/>
            </w:tcBorders>
            <w:shd w:val="clear" w:color="auto" w:fill="F2F2F2" w:themeFill="background1" w:themeFillShade="F2"/>
          </w:tcPr>
          <w:p w14:paraId="44DB46AB" w14:textId="77777777" w:rsidR="009673BA" w:rsidRPr="0078632F" w:rsidRDefault="009673BA" w:rsidP="00E926C1">
            <w:pPr>
              <w:pStyle w:val="TableHeading"/>
              <w:rPr>
                <w:szCs w:val="20"/>
              </w:rPr>
            </w:pPr>
            <w:r w:rsidRPr="0078632F">
              <w:rPr>
                <w:szCs w:val="20"/>
              </w:rPr>
              <w:t>Privacy Control</w:t>
            </w:r>
          </w:p>
        </w:tc>
        <w:tc>
          <w:tcPr>
            <w:tcW w:w="3447" w:type="pct"/>
            <w:shd w:val="clear" w:color="auto" w:fill="F2F2F2" w:themeFill="background1" w:themeFillShade="F2"/>
          </w:tcPr>
          <w:p w14:paraId="2B32EA82" w14:textId="77777777" w:rsidR="009673BA" w:rsidRPr="0078632F" w:rsidRDefault="009673BA" w:rsidP="00E926C1">
            <w:pPr>
              <w:pStyle w:val="TableHeading"/>
              <w:rPr>
                <w:szCs w:val="20"/>
              </w:rPr>
            </w:pPr>
            <w:r w:rsidRPr="0078632F">
              <w:rPr>
                <w:szCs w:val="20"/>
              </w:rPr>
              <w:t>Implementation</w:t>
            </w:r>
          </w:p>
        </w:tc>
      </w:tr>
      <w:tr w:rsidR="009673BA" w:rsidRPr="0078632F" w14:paraId="4B544314" w14:textId="77777777" w:rsidTr="00F16E2D">
        <w:trPr>
          <w:cantSplit/>
        </w:trPr>
        <w:tc>
          <w:tcPr>
            <w:tcW w:w="1553" w:type="pct"/>
            <w:shd w:val="clear" w:color="auto" w:fill="FFFFFF" w:themeFill="background1"/>
          </w:tcPr>
          <w:p w14:paraId="59F15B4E" w14:textId="77777777" w:rsidR="009673BA" w:rsidRPr="0078632F" w:rsidRDefault="009673BA" w:rsidP="00BE505E">
            <w:pPr>
              <w:pStyle w:val="TableText0"/>
              <w:rPr>
                <w:szCs w:val="20"/>
              </w:rPr>
            </w:pPr>
            <w:r w:rsidRPr="0078632F">
              <w:rPr>
                <w:szCs w:val="20"/>
              </w:rPr>
              <w:t>Governance and Privacy</w:t>
            </w:r>
          </w:p>
        </w:tc>
        <w:tc>
          <w:tcPr>
            <w:tcW w:w="3447" w:type="pct"/>
          </w:tcPr>
          <w:p w14:paraId="1B489A4D" w14:textId="77777777" w:rsidR="009673BA" w:rsidRPr="0078632F" w:rsidRDefault="009673BA" w:rsidP="00BE505E">
            <w:pPr>
              <w:pStyle w:val="TableText0"/>
              <w:rPr>
                <w:szCs w:val="20"/>
              </w:rPr>
            </w:pPr>
            <w:r w:rsidRPr="0078632F">
              <w:rPr>
                <w:szCs w:val="20"/>
              </w:rPr>
              <w:t>A governance program has been established. Please refer to governance documentation for compliance.</w:t>
            </w:r>
          </w:p>
        </w:tc>
      </w:tr>
      <w:tr w:rsidR="009673BA" w:rsidRPr="0078632F" w14:paraId="73C7160B" w14:textId="77777777" w:rsidTr="00F16E2D">
        <w:trPr>
          <w:cantSplit/>
        </w:trPr>
        <w:tc>
          <w:tcPr>
            <w:tcW w:w="1553" w:type="pct"/>
            <w:shd w:val="clear" w:color="auto" w:fill="FFFFFF" w:themeFill="background1"/>
          </w:tcPr>
          <w:p w14:paraId="7A9E3E90" w14:textId="77777777" w:rsidR="009673BA" w:rsidRPr="0078632F" w:rsidRDefault="009673BA" w:rsidP="00BE505E">
            <w:pPr>
              <w:pStyle w:val="TableText0"/>
              <w:rPr>
                <w:szCs w:val="20"/>
              </w:rPr>
            </w:pPr>
            <w:r w:rsidRPr="0078632F">
              <w:rPr>
                <w:szCs w:val="20"/>
              </w:rPr>
              <w:t>Privacy Impact and Risk Assessment</w:t>
            </w:r>
          </w:p>
        </w:tc>
        <w:tc>
          <w:tcPr>
            <w:tcW w:w="3447" w:type="pct"/>
          </w:tcPr>
          <w:p w14:paraId="23D31486" w14:textId="335A8568" w:rsidR="009673BA" w:rsidRPr="0078632F" w:rsidRDefault="009673BA" w:rsidP="0078632F">
            <w:pPr>
              <w:pStyle w:val="TableText0"/>
              <w:rPr>
                <w:szCs w:val="20"/>
              </w:rPr>
            </w:pPr>
            <w:r w:rsidRPr="0078632F">
              <w:rPr>
                <w:szCs w:val="20"/>
              </w:rPr>
              <w:t xml:space="preserve">As part of the ATO, a Privacy Impact Assessment </w:t>
            </w:r>
            <w:r w:rsidR="0078632F">
              <w:rPr>
                <w:szCs w:val="20"/>
              </w:rPr>
              <w:t xml:space="preserve">(PIA) </w:t>
            </w:r>
            <w:r w:rsidRPr="0078632F">
              <w:rPr>
                <w:szCs w:val="20"/>
              </w:rPr>
              <w:t xml:space="preserve">and Risk Assessment </w:t>
            </w:r>
            <w:r w:rsidR="0078632F">
              <w:rPr>
                <w:szCs w:val="20"/>
              </w:rPr>
              <w:t>were</w:t>
            </w:r>
            <w:r w:rsidRPr="0078632F">
              <w:rPr>
                <w:szCs w:val="20"/>
              </w:rPr>
              <w:t xml:space="preserve"> performed for Inbound eRx.</w:t>
            </w:r>
          </w:p>
        </w:tc>
      </w:tr>
      <w:tr w:rsidR="009673BA" w:rsidRPr="0078632F" w14:paraId="32E6D2E4" w14:textId="77777777" w:rsidTr="00F16E2D">
        <w:trPr>
          <w:cantSplit/>
        </w:trPr>
        <w:tc>
          <w:tcPr>
            <w:tcW w:w="1553" w:type="pct"/>
            <w:shd w:val="clear" w:color="auto" w:fill="FFFFFF" w:themeFill="background1"/>
          </w:tcPr>
          <w:p w14:paraId="37A59B22" w14:textId="77777777" w:rsidR="009673BA" w:rsidRPr="0078632F" w:rsidRDefault="009673BA" w:rsidP="00BE505E">
            <w:pPr>
              <w:pStyle w:val="TableText0"/>
              <w:rPr>
                <w:szCs w:val="20"/>
              </w:rPr>
            </w:pPr>
            <w:r w:rsidRPr="0078632F">
              <w:rPr>
                <w:szCs w:val="20"/>
              </w:rPr>
              <w:t>Privacy Enhanced System Design</w:t>
            </w:r>
          </w:p>
        </w:tc>
        <w:tc>
          <w:tcPr>
            <w:tcW w:w="3447" w:type="pct"/>
          </w:tcPr>
          <w:p w14:paraId="673D39FF" w14:textId="77777777" w:rsidR="009673BA" w:rsidRPr="0078632F" w:rsidRDefault="009673BA" w:rsidP="00BE505E">
            <w:pPr>
              <w:pStyle w:val="TableText0"/>
              <w:rPr>
                <w:szCs w:val="20"/>
              </w:rPr>
            </w:pPr>
            <w:r w:rsidRPr="0078632F">
              <w:rPr>
                <w:szCs w:val="20"/>
              </w:rPr>
              <w:t>The system design for Inbound eRx employs technologies and system capabilities that allow PII/PHI data to flow through an ESB to eliminate additional copies of this type of data, automate collection, use, retention, and disclosure of PII.</w:t>
            </w:r>
          </w:p>
        </w:tc>
      </w:tr>
      <w:tr w:rsidR="009673BA" w:rsidRPr="0078632F" w14:paraId="68E07B47" w14:textId="77777777" w:rsidTr="00F16E2D">
        <w:trPr>
          <w:cantSplit/>
        </w:trPr>
        <w:tc>
          <w:tcPr>
            <w:tcW w:w="1553" w:type="pct"/>
            <w:shd w:val="clear" w:color="auto" w:fill="FFFFFF" w:themeFill="background1"/>
          </w:tcPr>
          <w:p w14:paraId="5C3533D7" w14:textId="77777777" w:rsidR="009673BA" w:rsidRPr="0078632F" w:rsidRDefault="009673BA" w:rsidP="00BE505E">
            <w:pPr>
              <w:pStyle w:val="TableText0"/>
              <w:rPr>
                <w:szCs w:val="20"/>
              </w:rPr>
            </w:pPr>
            <w:r w:rsidRPr="0078632F">
              <w:rPr>
                <w:szCs w:val="20"/>
              </w:rPr>
              <w:t>Data Integrity</w:t>
            </w:r>
          </w:p>
        </w:tc>
        <w:tc>
          <w:tcPr>
            <w:tcW w:w="3447" w:type="pct"/>
          </w:tcPr>
          <w:p w14:paraId="0012B619" w14:textId="77777777" w:rsidR="009673BA" w:rsidRPr="0078632F" w:rsidRDefault="009673BA" w:rsidP="00BE505E">
            <w:pPr>
              <w:pStyle w:val="TableText0"/>
              <w:rPr>
                <w:szCs w:val="20"/>
              </w:rPr>
            </w:pPr>
            <w:r w:rsidRPr="0078632F">
              <w:rPr>
                <w:szCs w:val="20"/>
              </w:rPr>
              <w:t>Data Integrity is handled through two-way SSL, service IP/Port identification, and, in through IAM.</w:t>
            </w:r>
          </w:p>
        </w:tc>
      </w:tr>
      <w:tr w:rsidR="009673BA" w:rsidRPr="0078632F" w14:paraId="06BEF546" w14:textId="77777777" w:rsidTr="00F16E2D">
        <w:trPr>
          <w:cantSplit/>
        </w:trPr>
        <w:tc>
          <w:tcPr>
            <w:tcW w:w="1553" w:type="pct"/>
            <w:shd w:val="clear" w:color="auto" w:fill="FFFFFF" w:themeFill="background1"/>
          </w:tcPr>
          <w:p w14:paraId="06E6345B" w14:textId="77777777" w:rsidR="009673BA" w:rsidRPr="0078632F" w:rsidRDefault="009673BA" w:rsidP="00BE505E">
            <w:pPr>
              <w:pStyle w:val="TableText0"/>
              <w:rPr>
                <w:szCs w:val="20"/>
              </w:rPr>
            </w:pPr>
            <w:r w:rsidRPr="0078632F">
              <w:rPr>
                <w:szCs w:val="20"/>
              </w:rPr>
              <w:t>Data Retention and Disposal</w:t>
            </w:r>
          </w:p>
        </w:tc>
        <w:tc>
          <w:tcPr>
            <w:tcW w:w="3447" w:type="pct"/>
          </w:tcPr>
          <w:p w14:paraId="487334D7" w14:textId="77777777" w:rsidR="009673BA" w:rsidRPr="0078632F" w:rsidRDefault="009673BA" w:rsidP="00BE505E">
            <w:pPr>
              <w:pStyle w:val="TableText0"/>
              <w:rPr>
                <w:szCs w:val="20"/>
              </w:rPr>
            </w:pPr>
            <w:r w:rsidRPr="0078632F">
              <w:rPr>
                <w:szCs w:val="20"/>
              </w:rPr>
              <w:t xml:space="preserve">For stored data, encryption methods will be deployed according to VA Handbook 6500. Currently, there are no defined data archiving requirements for Inbound eRx. </w:t>
            </w:r>
          </w:p>
        </w:tc>
      </w:tr>
      <w:tr w:rsidR="009673BA" w:rsidRPr="0078632F" w14:paraId="18D44781" w14:textId="77777777" w:rsidTr="00F16E2D">
        <w:trPr>
          <w:cantSplit/>
        </w:trPr>
        <w:tc>
          <w:tcPr>
            <w:tcW w:w="1553" w:type="pct"/>
            <w:shd w:val="clear" w:color="auto" w:fill="FFFFFF" w:themeFill="background1"/>
          </w:tcPr>
          <w:p w14:paraId="66D437BF" w14:textId="77777777" w:rsidR="009673BA" w:rsidRPr="0078632F" w:rsidRDefault="009673BA" w:rsidP="00BE505E">
            <w:pPr>
              <w:pStyle w:val="TableText0"/>
              <w:rPr>
                <w:szCs w:val="20"/>
              </w:rPr>
            </w:pPr>
            <w:r w:rsidRPr="0078632F">
              <w:rPr>
                <w:szCs w:val="20"/>
              </w:rPr>
              <w:t>PII Used in Testing</w:t>
            </w:r>
          </w:p>
        </w:tc>
        <w:tc>
          <w:tcPr>
            <w:tcW w:w="3447" w:type="pct"/>
          </w:tcPr>
          <w:p w14:paraId="766B98DD" w14:textId="77777777" w:rsidR="009673BA" w:rsidRPr="0078632F" w:rsidRDefault="009673BA" w:rsidP="00BE505E">
            <w:pPr>
              <w:pStyle w:val="TableText0"/>
              <w:rPr>
                <w:szCs w:val="20"/>
              </w:rPr>
            </w:pPr>
            <w:r w:rsidRPr="0078632F">
              <w:rPr>
                <w:szCs w:val="20"/>
              </w:rPr>
              <w:t>No PII data is using in testing scenarios.</w:t>
            </w:r>
          </w:p>
        </w:tc>
      </w:tr>
      <w:tr w:rsidR="009673BA" w:rsidRPr="0078632F" w14:paraId="35935561" w14:textId="77777777" w:rsidTr="00F16E2D">
        <w:trPr>
          <w:cantSplit/>
        </w:trPr>
        <w:tc>
          <w:tcPr>
            <w:tcW w:w="1553" w:type="pct"/>
            <w:shd w:val="clear" w:color="auto" w:fill="FFFFFF" w:themeFill="background1"/>
          </w:tcPr>
          <w:p w14:paraId="22C7E506" w14:textId="77777777" w:rsidR="009673BA" w:rsidRPr="0078632F" w:rsidRDefault="009673BA" w:rsidP="00BE505E">
            <w:pPr>
              <w:pStyle w:val="TableText0"/>
              <w:rPr>
                <w:szCs w:val="20"/>
              </w:rPr>
            </w:pPr>
            <w:r w:rsidRPr="0078632F">
              <w:rPr>
                <w:szCs w:val="20"/>
              </w:rPr>
              <w:t>Incident Response</w:t>
            </w:r>
          </w:p>
        </w:tc>
        <w:tc>
          <w:tcPr>
            <w:tcW w:w="3447" w:type="pct"/>
          </w:tcPr>
          <w:p w14:paraId="69A9E3C1" w14:textId="77777777" w:rsidR="009673BA" w:rsidRPr="0078632F" w:rsidRDefault="009673BA" w:rsidP="00BE505E">
            <w:pPr>
              <w:pStyle w:val="TableText0"/>
              <w:rPr>
                <w:szCs w:val="20"/>
              </w:rPr>
            </w:pPr>
            <w:r w:rsidRPr="0078632F">
              <w:rPr>
                <w:szCs w:val="20"/>
              </w:rPr>
              <w:t>Incidents for PII are reported to the VA Privacy Officer.</w:t>
            </w:r>
          </w:p>
        </w:tc>
      </w:tr>
    </w:tbl>
    <w:p w14:paraId="703F4426" w14:textId="77777777" w:rsidR="00E80783" w:rsidRDefault="00E80783" w:rsidP="00EC00C5">
      <w:pPr>
        <w:pStyle w:val="Heading2"/>
      </w:pPr>
      <w:bookmarkStart w:id="558" w:name="_Toc485810558"/>
      <w:r>
        <w:lastRenderedPageBreak/>
        <w:t>Service Oriented Architecture / ESS Detailed Design</w:t>
      </w:r>
      <w:bookmarkEnd w:id="551"/>
      <w:bookmarkEnd w:id="558"/>
      <w:r>
        <w:t xml:space="preserve"> </w:t>
      </w:r>
    </w:p>
    <w:p w14:paraId="462664CF" w14:textId="77777777" w:rsidR="001B7765" w:rsidRPr="002038D4" w:rsidRDefault="001B7765" w:rsidP="001B7765">
      <w:pPr>
        <w:pStyle w:val="InstructionalText1"/>
        <w:rPr>
          <w:i w:val="0"/>
          <w:color w:val="auto"/>
          <w:szCs w:val="24"/>
        </w:rPr>
      </w:pPr>
      <w:bookmarkStart w:id="559" w:name="_Toc381778445"/>
      <w:r w:rsidRPr="002038D4">
        <w:rPr>
          <w:i w:val="0"/>
          <w:color w:val="auto"/>
          <w:szCs w:val="24"/>
        </w:rPr>
        <w:t>Inbound eR</w:t>
      </w:r>
      <w:r w:rsidRPr="002038D4">
        <w:rPr>
          <w:i w:val="0"/>
          <w:color w:val="auto"/>
          <w:szCs w:val="24"/>
          <w:vertAlign w:val="subscript"/>
        </w:rPr>
        <w:t>x</w:t>
      </w:r>
      <w:r w:rsidRPr="002038D4">
        <w:rPr>
          <w:i w:val="0"/>
          <w:color w:val="auto"/>
          <w:szCs w:val="24"/>
        </w:rPr>
        <w:t xml:space="preserve"> is designed as a service oriented architecture. It involves loose coupling between services, service reusability, service autonomy, service abstraction and </w:t>
      </w:r>
      <w:r w:rsidR="00DE3647" w:rsidRPr="002038D4">
        <w:rPr>
          <w:i w:val="0"/>
          <w:color w:val="auto"/>
          <w:szCs w:val="24"/>
        </w:rPr>
        <w:t>utilizes</w:t>
      </w:r>
      <w:r w:rsidRPr="002038D4">
        <w:rPr>
          <w:i w:val="0"/>
          <w:color w:val="auto"/>
          <w:szCs w:val="24"/>
        </w:rPr>
        <w:t xml:space="preserve"> services that are self-contained. Service-orientation is independent of any vendor, product or technology.</w:t>
      </w:r>
    </w:p>
    <w:p w14:paraId="49F62E8B" w14:textId="77777777" w:rsidR="001B7765" w:rsidRPr="002038D4" w:rsidRDefault="001B7765" w:rsidP="001B7765">
      <w:pPr>
        <w:pStyle w:val="InstructionalText1"/>
        <w:rPr>
          <w:i w:val="0"/>
          <w:color w:val="auto"/>
          <w:szCs w:val="24"/>
        </w:rPr>
      </w:pPr>
      <w:r w:rsidRPr="002038D4">
        <w:rPr>
          <w:i w:val="0"/>
          <w:color w:val="auto"/>
          <w:szCs w:val="24"/>
        </w:rPr>
        <w:t>This section provides details of provided and consumed services as follows:</w:t>
      </w:r>
    </w:p>
    <w:p w14:paraId="04646011" w14:textId="77777777" w:rsidR="00E80783" w:rsidRDefault="00E80783" w:rsidP="00EC00C5">
      <w:pPr>
        <w:pStyle w:val="Heading3"/>
      </w:pPr>
      <w:bookmarkStart w:id="560" w:name="_Toc485810559"/>
      <w:r w:rsidRPr="008718BC">
        <w:t xml:space="preserve">Service Description for </w:t>
      </w:r>
      <w:bookmarkEnd w:id="559"/>
      <w:r w:rsidR="001B7765" w:rsidRPr="008718BC">
        <w:t>MVI</w:t>
      </w:r>
      <w:bookmarkEnd w:id="560"/>
    </w:p>
    <w:p w14:paraId="4495173C" w14:textId="2DD8F375" w:rsidR="00BC05AF" w:rsidRPr="00F57D44" w:rsidRDefault="00BC05AF" w:rsidP="00BC05AF">
      <w:pPr>
        <w:pStyle w:val="BodyText"/>
        <w:rPr>
          <w:szCs w:val="24"/>
        </w:rPr>
      </w:pPr>
      <w:r w:rsidRPr="00F57D44">
        <w:rPr>
          <w:szCs w:val="24"/>
        </w:rPr>
        <w:t xml:space="preserve">Please refer to the following Rational Team Concert (RTC) </w:t>
      </w:r>
      <w:r>
        <w:rPr>
          <w:szCs w:val="24"/>
        </w:rPr>
        <w:t xml:space="preserve">folder in the </w:t>
      </w:r>
      <w:proofErr w:type="gramStart"/>
      <w:r>
        <w:rPr>
          <w:szCs w:val="24"/>
        </w:rPr>
        <w:t>Inbound</w:t>
      </w:r>
      <w:proofErr w:type="gramEnd"/>
      <w:r>
        <w:rPr>
          <w:szCs w:val="24"/>
        </w:rPr>
        <w:t xml:space="preserve"> ePrescribing team area for the E&amp;E Service Description. For access to RTC, please contact the Rational Tools Team at </w:t>
      </w:r>
    </w:p>
    <w:p w14:paraId="26A92B25" w14:textId="77777777" w:rsidR="00BC05AF" w:rsidRDefault="00BC05AF" w:rsidP="00BC05AF">
      <w:pPr>
        <w:pStyle w:val="BodyText"/>
        <w:rPr>
          <w:szCs w:val="24"/>
        </w:rPr>
      </w:pPr>
      <w:r w:rsidRPr="00F57D44">
        <w:rPr>
          <w:szCs w:val="24"/>
        </w:rPr>
        <w:t>INB_ERX Documentation &gt; PHARM_INB_ERX_Documentation &gt; Design &gt; Service Descriptions</w:t>
      </w:r>
    </w:p>
    <w:p w14:paraId="42E8F5D2" w14:textId="7700A54B" w:rsidR="00BC05AF" w:rsidRDefault="00BC05AF" w:rsidP="00BC05AF">
      <w:pPr>
        <w:pStyle w:val="BodyText"/>
        <w:rPr>
          <w:szCs w:val="24"/>
        </w:rPr>
      </w:pPr>
      <w:r>
        <w:rPr>
          <w:szCs w:val="24"/>
        </w:rPr>
        <w:t xml:space="preserve">This document is also available on the </w:t>
      </w:r>
      <w:proofErr w:type="gramStart"/>
      <w:r>
        <w:rPr>
          <w:szCs w:val="24"/>
        </w:rPr>
        <w:t>Inbound</w:t>
      </w:r>
      <w:proofErr w:type="gramEnd"/>
      <w:r>
        <w:rPr>
          <w:szCs w:val="24"/>
        </w:rPr>
        <w:t xml:space="preserve"> eRx SharePoint site at the following link: </w:t>
      </w:r>
    </w:p>
    <w:p w14:paraId="63373EA1" w14:textId="77777777" w:rsidR="001B7765" w:rsidRDefault="001B7765" w:rsidP="00EC00C5">
      <w:pPr>
        <w:pStyle w:val="Heading3"/>
      </w:pPr>
      <w:bookmarkStart w:id="561" w:name="_Toc485810560"/>
      <w:r w:rsidRPr="008718BC">
        <w:t>Service Description for E&amp;E</w:t>
      </w:r>
      <w:bookmarkEnd w:id="561"/>
    </w:p>
    <w:p w14:paraId="4724AAFC" w14:textId="6ED22D9F" w:rsidR="002537F2" w:rsidRPr="00F57D44" w:rsidRDefault="002537F2" w:rsidP="002537F2">
      <w:pPr>
        <w:pStyle w:val="BodyText"/>
        <w:rPr>
          <w:szCs w:val="24"/>
        </w:rPr>
      </w:pPr>
      <w:r w:rsidRPr="00F57D44">
        <w:rPr>
          <w:szCs w:val="24"/>
        </w:rPr>
        <w:t xml:space="preserve">Please refer to the following </w:t>
      </w:r>
      <w:r w:rsidR="00BC05AF">
        <w:rPr>
          <w:szCs w:val="24"/>
        </w:rPr>
        <w:t>RTC</w:t>
      </w:r>
      <w:r w:rsidR="006D580A" w:rsidRPr="00F57D44">
        <w:rPr>
          <w:szCs w:val="24"/>
        </w:rPr>
        <w:t xml:space="preserve"> </w:t>
      </w:r>
      <w:r w:rsidR="00F57D44">
        <w:rPr>
          <w:szCs w:val="24"/>
        </w:rPr>
        <w:t xml:space="preserve">folder in the </w:t>
      </w:r>
      <w:proofErr w:type="gramStart"/>
      <w:r w:rsidR="00F57D44">
        <w:rPr>
          <w:szCs w:val="24"/>
        </w:rPr>
        <w:t>Inbound</w:t>
      </w:r>
      <w:proofErr w:type="gramEnd"/>
      <w:r w:rsidR="00F57D44">
        <w:rPr>
          <w:szCs w:val="24"/>
        </w:rPr>
        <w:t xml:space="preserve"> ePrescribing team area </w:t>
      </w:r>
      <w:r w:rsidR="0078632F">
        <w:rPr>
          <w:szCs w:val="24"/>
        </w:rPr>
        <w:t xml:space="preserve">for the E&amp;E Service Description. For access to RTC, please contact the Rational Tools Team at </w:t>
      </w:r>
    </w:p>
    <w:p w14:paraId="52AC42AC" w14:textId="35D26841" w:rsidR="006D580A" w:rsidRDefault="006D580A" w:rsidP="006D580A">
      <w:pPr>
        <w:pStyle w:val="BodyText"/>
        <w:rPr>
          <w:szCs w:val="24"/>
        </w:rPr>
      </w:pPr>
      <w:r w:rsidRPr="00F57D44">
        <w:rPr>
          <w:szCs w:val="24"/>
        </w:rPr>
        <w:t>INB_ERX Documentation &gt; PHARM_INB_ERX_Documentation &gt; Design &gt; Service Descriptions</w:t>
      </w:r>
    </w:p>
    <w:p w14:paraId="75611707" w14:textId="102D24E0" w:rsidR="00BC05AF" w:rsidRDefault="00BC05AF" w:rsidP="006D580A">
      <w:pPr>
        <w:pStyle w:val="BodyText"/>
        <w:rPr>
          <w:szCs w:val="24"/>
        </w:rPr>
      </w:pPr>
      <w:r>
        <w:rPr>
          <w:szCs w:val="24"/>
        </w:rPr>
        <w:t xml:space="preserve">This document is also available on the </w:t>
      </w:r>
      <w:proofErr w:type="gramStart"/>
      <w:r>
        <w:rPr>
          <w:szCs w:val="24"/>
        </w:rPr>
        <w:t>Inbound</w:t>
      </w:r>
      <w:proofErr w:type="gramEnd"/>
      <w:r>
        <w:rPr>
          <w:szCs w:val="24"/>
        </w:rPr>
        <w:t xml:space="preserve"> eRx SharePoint site at the following link: </w:t>
      </w:r>
    </w:p>
    <w:p w14:paraId="6C35EBD6" w14:textId="2448EE43" w:rsidR="00E80783" w:rsidRDefault="00E80783" w:rsidP="00EC00C5">
      <w:pPr>
        <w:pStyle w:val="Heading3"/>
      </w:pPr>
      <w:bookmarkStart w:id="562" w:name="_Toc381778446"/>
      <w:bookmarkStart w:id="563" w:name="_Toc485810561"/>
      <w:r>
        <w:t xml:space="preserve">Service Design for </w:t>
      </w:r>
      <w:bookmarkEnd w:id="562"/>
      <w:r w:rsidR="00787D97">
        <w:t>Inbound eRx Process Hub Services</w:t>
      </w:r>
      <w:bookmarkEnd w:id="563"/>
    </w:p>
    <w:p w14:paraId="6BA571D7" w14:textId="6F076743" w:rsidR="0077657E" w:rsidRDefault="00787D97" w:rsidP="0077657E">
      <w:pPr>
        <w:rPr>
          <w:rStyle w:val="Hyperlink"/>
          <w:color w:val="auto"/>
          <w:szCs w:val="22"/>
          <w:u w:val="none"/>
        </w:rPr>
      </w:pPr>
      <w:r>
        <w:rPr>
          <w:rStyle w:val="Hyperlink"/>
          <w:color w:val="auto"/>
          <w:szCs w:val="22"/>
          <w:u w:val="none"/>
        </w:rPr>
        <w:t xml:space="preserve">This section is not applicable to all of the </w:t>
      </w:r>
      <w:proofErr w:type="gramStart"/>
      <w:r>
        <w:rPr>
          <w:rStyle w:val="Hyperlink"/>
          <w:color w:val="auto"/>
          <w:szCs w:val="22"/>
          <w:u w:val="none"/>
        </w:rPr>
        <w:t>Inbound</w:t>
      </w:r>
      <w:proofErr w:type="gramEnd"/>
      <w:r>
        <w:rPr>
          <w:rStyle w:val="Hyperlink"/>
          <w:color w:val="auto"/>
          <w:szCs w:val="22"/>
          <w:u w:val="none"/>
        </w:rPr>
        <w:t xml:space="preserve"> eRx Processing Hub services </w:t>
      </w:r>
      <w:r w:rsidR="008D5C0B">
        <w:rPr>
          <w:rStyle w:val="Hyperlink"/>
          <w:color w:val="auto"/>
          <w:szCs w:val="22"/>
          <w:u w:val="none"/>
        </w:rPr>
        <w:t>(see below) due to the fact that</w:t>
      </w:r>
      <w:r>
        <w:rPr>
          <w:rStyle w:val="Hyperlink"/>
          <w:color w:val="auto"/>
          <w:szCs w:val="22"/>
          <w:u w:val="none"/>
        </w:rPr>
        <w:t xml:space="preserve"> they are no</w:t>
      </w:r>
      <w:r w:rsidR="008D5C0B">
        <w:rPr>
          <w:rStyle w:val="Hyperlink"/>
          <w:color w:val="auto"/>
          <w:szCs w:val="22"/>
          <w:u w:val="none"/>
        </w:rPr>
        <w:t>t considered e</w:t>
      </w:r>
      <w:r>
        <w:rPr>
          <w:rStyle w:val="Hyperlink"/>
          <w:color w:val="auto"/>
          <w:szCs w:val="22"/>
          <w:u w:val="none"/>
        </w:rPr>
        <w:t xml:space="preserve">nterprise </w:t>
      </w:r>
      <w:r w:rsidR="008D5C0B">
        <w:rPr>
          <w:rStyle w:val="Hyperlink"/>
          <w:color w:val="auto"/>
          <w:szCs w:val="22"/>
          <w:u w:val="none"/>
        </w:rPr>
        <w:t>s</w:t>
      </w:r>
      <w:r>
        <w:rPr>
          <w:rStyle w:val="Hyperlink"/>
          <w:color w:val="auto"/>
          <w:szCs w:val="22"/>
          <w:u w:val="none"/>
        </w:rPr>
        <w:t>ervice</w:t>
      </w:r>
      <w:r w:rsidR="008D5C0B">
        <w:rPr>
          <w:rStyle w:val="Hyperlink"/>
          <w:color w:val="auto"/>
          <w:szCs w:val="22"/>
          <w:u w:val="none"/>
        </w:rPr>
        <w:t>s</w:t>
      </w:r>
      <w:r>
        <w:rPr>
          <w:rStyle w:val="Hyperlink"/>
          <w:color w:val="auto"/>
          <w:szCs w:val="22"/>
          <w:u w:val="none"/>
        </w:rPr>
        <w:t>.</w:t>
      </w:r>
      <w:r w:rsidR="00BC05AF">
        <w:rPr>
          <w:rStyle w:val="Hyperlink"/>
          <w:color w:val="auto"/>
          <w:szCs w:val="22"/>
          <w:u w:val="none"/>
        </w:rPr>
        <w:t xml:space="preserve"> For more information on the </w:t>
      </w:r>
      <w:proofErr w:type="gramStart"/>
      <w:r w:rsidR="00BC05AF">
        <w:rPr>
          <w:rStyle w:val="Hyperlink"/>
          <w:color w:val="auto"/>
          <w:szCs w:val="22"/>
          <w:u w:val="none"/>
        </w:rPr>
        <w:t>Inbound</w:t>
      </w:r>
      <w:proofErr w:type="gramEnd"/>
      <w:r w:rsidR="00BC05AF">
        <w:rPr>
          <w:rStyle w:val="Hyperlink"/>
          <w:color w:val="auto"/>
          <w:szCs w:val="22"/>
          <w:u w:val="none"/>
        </w:rPr>
        <w:t xml:space="preserve"> eRx Processing Hub services, please refer to following links below.</w:t>
      </w:r>
    </w:p>
    <w:p w14:paraId="0293BC88" w14:textId="708382C9" w:rsidR="008D5C0B" w:rsidRPr="008D5C0B" w:rsidRDefault="00B70A55" w:rsidP="008D5C0B">
      <w:pPr>
        <w:pStyle w:val="InstructionalText1"/>
        <w:numPr>
          <w:ilvl w:val="0"/>
          <w:numId w:val="49"/>
        </w:numPr>
        <w:spacing w:before="0" w:after="0" w:line="240" w:lineRule="auto"/>
        <w:rPr>
          <w:color w:val="000000" w:themeColor="text1"/>
          <w:szCs w:val="24"/>
        </w:rPr>
      </w:pPr>
      <w:hyperlink w:anchor="_PatientEligibility" w:history="1">
        <w:r w:rsidR="008D5C0B" w:rsidRPr="00EB61B4">
          <w:rPr>
            <w:rStyle w:val="Hyperlink"/>
            <w:i w:val="0"/>
            <w:szCs w:val="24"/>
          </w:rPr>
          <w:t>PatientEligibility</w:t>
        </w:r>
      </w:hyperlink>
    </w:p>
    <w:p w14:paraId="07691D91" w14:textId="48C05984" w:rsidR="008D5C0B" w:rsidRPr="008D5C0B" w:rsidRDefault="00B70A55" w:rsidP="008D5C0B">
      <w:pPr>
        <w:pStyle w:val="ListParagraph"/>
        <w:numPr>
          <w:ilvl w:val="0"/>
          <w:numId w:val="49"/>
        </w:numPr>
        <w:spacing w:before="0" w:after="0"/>
        <w:rPr>
          <w:rStyle w:val="Hyperlink"/>
          <w:color w:val="auto"/>
          <w:szCs w:val="22"/>
          <w:u w:val="none"/>
        </w:rPr>
      </w:pPr>
      <w:hyperlink w:anchor="_PrescriptionProviders" w:history="1">
        <w:r w:rsidR="008D5C0B" w:rsidRPr="008D5C0B">
          <w:rPr>
            <w:rStyle w:val="Hyperlink"/>
            <w:szCs w:val="22"/>
          </w:rPr>
          <w:t>PrescriptionProviders</w:t>
        </w:r>
      </w:hyperlink>
    </w:p>
    <w:p w14:paraId="55C07A41" w14:textId="630709BF" w:rsidR="008D5C0B" w:rsidRPr="008D5C0B" w:rsidRDefault="00B70A55" w:rsidP="008D5C0B">
      <w:pPr>
        <w:pStyle w:val="ListParagraph"/>
        <w:numPr>
          <w:ilvl w:val="0"/>
          <w:numId w:val="49"/>
        </w:numPr>
        <w:spacing w:before="0" w:after="0"/>
        <w:rPr>
          <w:rStyle w:val="Hyperlink"/>
          <w:color w:val="auto"/>
          <w:szCs w:val="22"/>
          <w:u w:val="none"/>
        </w:rPr>
      </w:pPr>
      <w:hyperlink w:anchor="_PrescriptionDrugs" w:history="1">
        <w:r w:rsidR="008D5C0B" w:rsidRPr="008D5C0B">
          <w:rPr>
            <w:rStyle w:val="Hyperlink"/>
            <w:szCs w:val="22"/>
          </w:rPr>
          <w:t>PrescriptionDrugs</w:t>
        </w:r>
      </w:hyperlink>
    </w:p>
    <w:p w14:paraId="62FBDD24" w14:textId="2EA8255E" w:rsidR="008D5C0B" w:rsidRPr="008D5C0B" w:rsidRDefault="00B70A55" w:rsidP="008D5C0B">
      <w:pPr>
        <w:pStyle w:val="ListParagraph"/>
        <w:numPr>
          <w:ilvl w:val="0"/>
          <w:numId w:val="49"/>
        </w:numPr>
        <w:spacing w:before="0" w:after="0"/>
        <w:rPr>
          <w:rStyle w:val="Hyperlink"/>
          <w:color w:val="000000" w:themeColor="text1"/>
          <w:szCs w:val="22"/>
        </w:rPr>
      </w:pPr>
      <w:hyperlink w:anchor="_PharmacyTransfers" w:history="1">
        <w:r w:rsidR="008D5C0B" w:rsidRPr="008D5C0B">
          <w:rPr>
            <w:rStyle w:val="Hyperlink"/>
            <w:szCs w:val="22"/>
          </w:rPr>
          <w:t>PharmacyTransfers</w:t>
        </w:r>
      </w:hyperlink>
    </w:p>
    <w:p w14:paraId="03AE5647" w14:textId="6CFEFA7B" w:rsidR="008D5C0B" w:rsidRPr="008D5C0B" w:rsidRDefault="00B70A55" w:rsidP="008D5C0B">
      <w:pPr>
        <w:pStyle w:val="ListParagraph"/>
        <w:numPr>
          <w:ilvl w:val="0"/>
          <w:numId w:val="49"/>
        </w:numPr>
        <w:spacing w:before="0" w:after="0"/>
        <w:rPr>
          <w:rStyle w:val="Hyperlink"/>
          <w:color w:val="000000" w:themeColor="text1"/>
          <w:szCs w:val="22"/>
        </w:rPr>
      </w:pPr>
      <w:hyperlink w:anchor="_VistAErxTransmissions" w:history="1">
        <w:r w:rsidR="008D5C0B" w:rsidRPr="008D5C0B">
          <w:rPr>
            <w:rStyle w:val="Hyperlink"/>
            <w:szCs w:val="22"/>
          </w:rPr>
          <w:t>VistAErxTransmissions</w:t>
        </w:r>
      </w:hyperlink>
    </w:p>
    <w:p w14:paraId="0DE24858" w14:textId="3CFE006E" w:rsidR="008D5C0B" w:rsidRPr="008D5C0B" w:rsidRDefault="00B70A55" w:rsidP="008D5C0B">
      <w:pPr>
        <w:pStyle w:val="ListParagraph"/>
        <w:numPr>
          <w:ilvl w:val="0"/>
          <w:numId w:val="49"/>
        </w:numPr>
        <w:spacing w:before="0" w:after="0"/>
        <w:rPr>
          <w:rStyle w:val="Hyperlink"/>
          <w:color w:val="000000" w:themeColor="text1"/>
          <w:szCs w:val="22"/>
        </w:rPr>
      </w:pPr>
      <w:hyperlink w:anchor="_VistAErxStatuses" w:history="1">
        <w:r w:rsidR="008D5C0B" w:rsidRPr="008D5C0B">
          <w:rPr>
            <w:rStyle w:val="Hyperlink"/>
            <w:szCs w:val="22"/>
          </w:rPr>
          <w:t>VistAErxStatuses</w:t>
        </w:r>
      </w:hyperlink>
    </w:p>
    <w:p w14:paraId="2B3AD987" w14:textId="0BB7DA4D" w:rsidR="008D5C0B" w:rsidRPr="008D5C0B" w:rsidRDefault="00B70A55" w:rsidP="008D5C0B">
      <w:pPr>
        <w:pStyle w:val="ListParagraph"/>
        <w:numPr>
          <w:ilvl w:val="0"/>
          <w:numId w:val="49"/>
        </w:numPr>
        <w:spacing w:before="0" w:after="0"/>
        <w:rPr>
          <w:rStyle w:val="Hyperlink"/>
          <w:color w:val="auto"/>
          <w:szCs w:val="22"/>
          <w:u w:val="none"/>
        </w:rPr>
      </w:pPr>
      <w:hyperlink w:anchor="_ClinicalExchangePharmacyInformation" w:history="1">
        <w:r w:rsidR="008D5C0B" w:rsidRPr="004F7E08">
          <w:rPr>
            <w:rStyle w:val="Hyperlink"/>
          </w:rPr>
          <w:t>ClinicalExchangePharmacyInformation</w:t>
        </w:r>
        <w:r w:rsidR="008D5C0B" w:rsidRPr="008D5C0B">
          <w:rPr>
            <w:rStyle w:val="Hyperlink"/>
            <w:szCs w:val="22"/>
            <w:u w:val="none"/>
          </w:rPr>
          <w:t xml:space="preserve"> </w:t>
        </w:r>
      </w:hyperlink>
    </w:p>
    <w:p w14:paraId="797ADCFB" w14:textId="77777777" w:rsidR="009E2A2C" w:rsidRDefault="009E2A2C" w:rsidP="00FC4647">
      <w:pPr>
        <w:pStyle w:val="Heading4"/>
      </w:pPr>
      <w:r>
        <w:t>Introduction</w:t>
      </w:r>
    </w:p>
    <w:p w14:paraId="797C78C0" w14:textId="7815912B" w:rsidR="009E2A2C" w:rsidRPr="002537F2" w:rsidRDefault="00787D97" w:rsidP="009E2A2C">
      <w:pPr>
        <w:pStyle w:val="BodyText"/>
      </w:pPr>
      <w:r>
        <w:t>N/A</w:t>
      </w:r>
    </w:p>
    <w:p w14:paraId="3731496C" w14:textId="77777777" w:rsidR="009E2A2C" w:rsidRDefault="009E2A2C" w:rsidP="00FC4647">
      <w:pPr>
        <w:pStyle w:val="Heading5"/>
      </w:pPr>
      <w:r>
        <w:t>Purpose and Scope of Service</w:t>
      </w:r>
    </w:p>
    <w:p w14:paraId="78DA8ED2" w14:textId="3362083A" w:rsidR="009E2A2C" w:rsidRPr="00CE61DC" w:rsidRDefault="008D5C0B" w:rsidP="009E2A2C">
      <w:pPr>
        <w:pStyle w:val="BodyText"/>
      </w:pPr>
      <w:r>
        <w:t>N/A</w:t>
      </w:r>
    </w:p>
    <w:p w14:paraId="73A5FF47" w14:textId="77777777" w:rsidR="009E2A2C" w:rsidRDefault="009E2A2C" w:rsidP="00FC4647">
      <w:pPr>
        <w:pStyle w:val="Heading5"/>
      </w:pPr>
      <w:r>
        <w:t xml:space="preserve">Links to Other Documents </w:t>
      </w:r>
    </w:p>
    <w:p w14:paraId="423F43B3" w14:textId="28342341" w:rsidR="009E2A2C" w:rsidRPr="00CE61DC" w:rsidRDefault="008D5C0B" w:rsidP="009E2A2C">
      <w:pPr>
        <w:pStyle w:val="BodyText"/>
      </w:pPr>
      <w:r>
        <w:t>N/A</w:t>
      </w:r>
    </w:p>
    <w:p w14:paraId="1014FC14" w14:textId="77777777" w:rsidR="009E2A2C" w:rsidRDefault="009E2A2C" w:rsidP="00FC4647">
      <w:pPr>
        <w:pStyle w:val="Heading4"/>
      </w:pPr>
      <w:r>
        <w:lastRenderedPageBreak/>
        <w:t>Service Details</w:t>
      </w:r>
    </w:p>
    <w:p w14:paraId="73394156" w14:textId="768C8071" w:rsidR="008D5C0B" w:rsidRPr="008D5C0B" w:rsidRDefault="008D5C0B" w:rsidP="008D5C0B">
      <w:pPr>
        <w:pStyle w:val="BodyText"/>
      </w:pPr>
      <w:r>
        <w:t>N/A</w:t>
      </w:r>
    </w:p>
    <w:p w14:paraId="10173AC6" w14:textId="77777777" w:rsidR="009E2A2C" w:rsidRDefault="009E2A2C" w:rsidP="00FC4647">
      <w:pPr>
        <w:pStyle w:val="Heading5"/>
      </w:pPr>
      <w:r>
        <w:t>Service Identification</w:t>
      </w:r>
    </w:p>
    <w:p w14:paraId="6636778C" w14:textId="048DC3C8" w:rsidR="009E2A2C" w:rsidRPr="00CE61DC" w:rsidRDefault="008D5C0B" w:rsidP="009E2A2C">
      <w:pPr>
        <w:pStyle w:val="BodyText"/>
      </w:pPr>
      <w:r>
        <w:t>N/A</w:t>
      </w:r>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Quick reference to the service's what, where, why and how - cheat sheet by name and alias, version, latest status, service type, architecture layer, business domain, service domain, business organization and owner, technical organization and owner, development organization and owner, support organization and owner, and target consumer organizations and owners."/>
      </w:tblPr>
      <w:tblGrid>
        <w:gridCol w:w="3735"/>
        <w:gridCol w:w="5625"/>
      </w:tblGrid>
      <w:tr w:rsidR="009E2A2C" w:rsidRPr="008A6DFD" w14:paraId="45006342" w14:textId="77777777" w:rsidTr="00626408">
        <w:trPr>
          <w:cantSplit/>
          <w:tblHeader/>
        </w:trPr>
        <w:tc>
          <w:tcPr>
            <w:tcW w:w="1995" w:type="pct"/>
            <w:shd w:val="clear" w:color="auto" w:fill="F2F2F2" w:themeFill="background1" w:themeFillShade="F2"/>
          </w:tcPr>
          <w:p w14:paraId="529529D9" w14:textId="77777777" w:rsidR="009E2A2C" w:rsidRPr="001A1E37" w:rsidRDefault="009E2A2C" w:rsidP="00626408">
            <w:pPr>
              <w:pStyle w:val="TableHeading"/>
              <w:keepNext/>
              <w:keepLines/>
            </w:pPr>
            <w:r w:rsidRPr="001A1E37">
              <w:t>Service Attribute</w:t>
            </w:r>
          </w:p>
        </w:tc>
        <w:tc>
          <w:tcPr>
            <w:tcW w:w="3005" w:type="pct"/>
            <w:shd w:val="clear" w:color="auto" w:fill="F2F2F2" w:themeFill="background1" w:themeFillShade="F2"/>
          </w:tcPr>
          <w:p w14:paraId="3F734A91" w14:textId="77777777" w:rsidR="009E2A2C" w:rsidRPr="001A1E37" w:rsidRDefault="009E2A2C" w:rsidP="00626408">
            <w:pPr>
              <w:pStyle w:val="TableHeading"/>
              <w:keepNext/>
              <w:keepLines/>
            </w:pPr>
            <w:r w:rsidRPr="001A1E37">
              <w:t>Value</w:t>
            </w:r>
          </w:p>
        </w:tc>
      </w:tr>
      <w:tr w:rsidR="009E2A2C" w:rsidRPr="008A6DFD" w14:paraId="1AF62812" w14:textId="77777777" w:rsidTr="00626408">
        <w:trPr>
          <w:cantSplit/>
        </w:trPr>
        <w:tc>
          <w:tcPr>
            <w:tcW w:w="1995" w:type="pct"/>
          </w:tcPr>
          <w:p w14:paraId="3AECB8DD" w14:textId="372C665B" w:rsidR="009E2A2C" w:rsidRPr="001A1E37" w:rsidRDefault="00F16E2D" w:rsidP="008D5C0B">
            <w:pPr>
              <w:pStyle w:val="TableText"/>
            </w:pPr>
            <w:r>
              <w:t>N/A</w:t>
            </w:r>
          </w:p>
        </w:tc>
        <w:tc>
          <w:tcPr>
            <w:tcW w:w="3005" w:type="pct"/>
          </w:tcPr>
          <w:p w14:paraId="267CC09E" w14:textId="665F7A85" w:rsidR="009E2A2C" w:rsidRPr="008A6DFD" w:rsidRDefault="00F16E2D" w:rsidP="008D5C0B">
            <w:pPr>
              <w:pStyle w:val="TableText"/>
            </w:pPr>
            <w:r>
              <w:t>N/A</w:t>
            </w:r>
          </w:p>
        </w:tc>
      </w:tr>
      <w:tr w:rsidR="00F16E2D" w:rsidRPr="008A6DFD" w14:paraId="7BE8F383" w14:textId="77777777" w:rsidTr="00626408">
        <w:trPr>
          <w:cantSplit/>
        </w:trPr>
        <w:tc>
          <w:tcPr>
            <w:tcW w:w="1995" w:type="pct"/>
          </w:tcPr>
          <w:p w14:paraId="706BF6A1" w14:textId="77777777" w:rsidR="00F16E2D" w:rsidRPr="001A1E37" w:rsidRDefault="00F16E2D" w:rsidP="00626408">
            <w:pPr>
              <w:pStyle w:val="TableText"/>
            </w:pPr>
            <w:r w:rsidRPr="001A1E37">
              <w:t>Overview</w:t>
            </w:r>
          </w:p>
        </w:tc>
        <w:tc>
          <w:tcPr>
            <w:tcW w:w="3005" w:type="pct"/>
          </w:tcPr>
          <w:p w14:paraId="78E17240" w14:textId="1269556B" w:rsidR="00F16E2D" w:rsidRPr="00F16E2D" w:rsidRDefault="00F16E2D" w:rsidP="00F16E2D">
            <w:pPr>
              <w:pStyle w:val="TableText"/>
            </w:pPr>
            <w:r w:rsidRPr="00B4120B">
              <w:t>N/A</w:t>
            </w:r>
          </w:p>
        </w:tc>
      </w:tr>
      <w:tr w:rsidR="00F16E2D" w:rsidRPr="008A6DFD" w14:paraId="764FE6E9" w14:textId="77777777" w:rsidTr="00626408">
        <w:trPr>
          <w:cantSplit/>
        </w:trPr>
        <w:tc>
          <w:tcPr>
            <w:tcW w:w="1995" w:type="pct"/>
          </w:tcPr>
          <w:p w14:paraId="32D2E8F1" w14:textId="77777777" w:rsidR="00F16E2D" w:rsidRPr="001A1E37" w:rsidRDefault="00F16E2D" w:rsidP="00626408">
            <w:pPr>
              <w:pStyle w:val="TableText"/>
            </w:pPr>
            <w:r w:rsidRPr="001A1E37">
              <w:t>Version</w:t>
            </w:r>
          </w:p>
        </w:tc>
        <w:tc>
          <w:tcPr>
            <w:tcW w:w="3005" w:type="pct"/>
          </w:tcPr>
          <w:p w14:paraId="603F453C" w14:textId="6DFEADFA" w:rsidR="00F16E2D" w:rsidRPr="00F16E2D" w:rsidRDefault="00F16E2D" w:rsidP="00F16E2D">
            <w:pPr>
              <w:pStyle w:val="TableText"/>
            </w:pPr>
            <w:r w:rsidRPr="00B4120B">
              <w:t>N/A</w:t>
            </w:r>
          </w:p>
        </w:tc>
      </w:tr>
      <w:tr w:rsidR="00F16E2D" w:rsidRPr="008A6DFD" w14:paraId="29FCCA11" w14:textId="77777777" w:rsidTr="00626408">
        <w:trPr>
          <w:cantSplit/>
        </w:trPr>
        <w:tc>
          <w:tcPr>
            <w:tcW w:w="1995" w:type="pct"/>
          </w:tcPr>
          <w:p w14:paraId="725A69DC" w14:textId="77777777" w:rsidR="00F16E2D" w:rsidRPr="001A1E37" w:rsidRDefault="00F16E2D" w:rsidP="00626408">
            <w:pPr>
              <w:pStyle w:val="TableText"/>
            </w:pPr>
            <w:r w:rsidRPr="001A1E37">
              <w:t>Latest Status</w:t>
            </w:r>
          </w:p>
        </w:tc>
        <w:tc>
          <w:tcPr>
            <w:tcW w:w="3005" w:type="pct"/>
          </w:tcPr>
          <w:p w14:paraId="119C0872" w14:textId="5E65544B" w:rsidR="00F16E2D" w:rsidRPr="00F16E2D" w:rsidRDefault="00F16E2D" w:rsidP="00F16E2D">
            <w:pPr>
              <w:pStyle w:val="TableText"/>
            </w:pPr>
            <w:r w:rsidRPr="00B4120B">
              <w:t>N/A</w:t>
            </w:r>
          </w:p>
        </w:tc>
      </w:tr>
      <w:tr w:rsidR="00F16E2D" w:rsidRPr="008A6DFD" w14:paraId="6B41669E" w14:textId="77777777" w:rsidTr="00626408">
        <w:trPr>
          <w:cantSplit/>
        </w:trPr>
        <w:tc>
          <w:tcPr>
            <w:tcW w:w="1995" w:type="pct"/>
          </w:tcPr>
          <w:p w14:paraId="61E0C10B" w14:textId="77777777" w:rsidR="00F16E2D" w:rsidRPr="001A1E37" w:rsidRDefault="00F16E2D" w:rsidP="00626408">
            <w:pPr>
              <w:pStyle w:val="TableText"/>
            </w:pPr>
            <w:r w:rsidRPr="001A1E37">
              <w:t>Service Type</w:t>
            </w:r>
          </w:p>
        </w:tc>
        <w:tc>
          <w:tcPr>
            <w:tcW w:w="3005" w:type="pct"/>
          </w:tcPr>
          <w:p w14:paraId="3F16DDA2" w14:textId="705FA07A" w:rsidR="00F16E2D" w:rsidRPr="008A6DFD" w:rsidRDefault="00F16E2D" w:rsidP="008D5C0B">
            <w:pPr>
              <w:pStyle w:val="TableText"/>
            </w:pPr>
            <w:r w:rsidRPr="00B4120B">
              <w:t>N/A</w:t>
            </w:r>
          </w:p>
        </w:tc>
      </w:tr>
      <w:tr w:rsidR="00F16E2D" w:rsidRPr="008A6DFD" w14:paraId="5518872F" w14:textId="77777777" w:rsidTr="00626408">
        <w:trPr>
          <w:cantSplit/>
        </w:trPr>
        <w:tc>
          <w:tcPr>
            <w:tcW w:w="1995" w:type="pct"/>
          </w:tcPr>
          <w:p w14:paraId="470AA246" w14:textId="77777777" w:rsidR="00F16E2D" w:rsidRPr="001A1E37" w:rsidRDefault="00F16E2D" w:rsidP="00626408">
            <w:pPr>
              <w:pStyle w:val="TableText"/>
            </w:pPr>
            <w:r w:rsidRPr="001A1E37">
              <w:t>Architecture Layer</w:t>
            </w:r>
          </w:p>
        </w:tc>
        <w:tc>
          <w:tcPr>
            <w:tcW w:w="3005" w:type="pct"/>
          </w:tcPr>
          <w:p w14:paraId="4A4F08FC" w14:textId="1F9C635B" w:rsidR="00F16E2D" w:rsidRPr="008A6DFD" w:rsidRDefault="00F16E2D" w:rsidP="008D5C0B">
            <w:pPr>
              <w:pStyle w:val="TableText"/>
            </w:pPr>
            <w:r w:rsidRPr="00B4120B">
              <w:t>N/A</w:t>
            </w:r>
          </w:p>
        </w:tc>
      </w:tr>
      <w:tr w:rsidR="00F16E2D" w:rsidRPr="008A6DFD" w14:paraId="0B9DB367" w14:textId="77777777" w:rsidTr="00626408">
        <w:trPr>
          <w:cantSplit/>
        </w:trPr>
        <w:tc>
          <w:tcPr>
            <w:tcW w:w="1995" w:type="pct"/>
          </w:tcPr>
          <w:p w14:paraId="2906F589" w14:textId="77777777" w:rsidR="00F16E2D" w:rsidRPr="001A1E37" w:rsidRDefault="00F16E2D" w:rsidP="00626408">
            <w:pPr>
              <w:pStyle w:val="TableText"/>
            </w:pPr>
            <w:r w:rsidRPr="001A1E37">
              <w:t>Business Domain</w:t>
            </w:r>
          </w:p>
        </w:tc>
        <w:tc>
          <w:tcPr>
            <w:tcW w:w="3005" w:type="pct"/>
          </w:tcPr>
          <w:p w14:paraId="0B064BFC" w14:textId="4D9C5746" w:rsidR="00F16E2D" w:rsidRPr="008A6DFD" w:rsidRDefault="00F16E2D" w:rsidP="008D5C0B">
            <w:pPr>
              <w:pStyle w:val="TableText"/>
            </w:pPr>
            <w:r w:rsidRPr="00B4120B">
              <w:t>N/A</w:t>
            </w:r>
          </w:p>
        </w:tc>
      </w:tr>
      <w:tr w:rsidR="00F16E2D" w:rsidRPr="008A6DFD" w14:paraId="21F9829F" w14:textId="77777777" w:rsidTr="00626408">
        <w:trPr>
          <w:cantSplit/>
        </w:trPr>
        <w:tc>
          <w:tcPr>
            <w:tcW w:w="1995" w:type="pct"/>
          </w:tcPr>
          <w:p w14:paraId="3BF83A61" w14:textId="77777777" w:rsidR="00F16E2D" w:rsidRPr="001A1E37" w:rsidRDefault="00F16E2D" w:rsidP="00626408">
            <w:pPr>
              <w:pStyle w:val="TableText"/>
            </w:pPr>
            <w:r w:rsidRPr="001A1E37">
              <w:t>Service Domain</w:t>
            </w:r>
          </w:p>
        </w:tc>
        <w:tc>
          <w:tcPr>
            <w:tcW w:w="3005" w:type="pct"/>
          </w:tcPr>
          <w:p w14:paraId="3CE46B69" w14:textId="01CD01A2" w:rsidR="00F16E2D" w:rsidRPr="008A6DFD" w:rsidRDefault="00F16E2D" w:rsidP="008D5C0B">
            <w:pPr>
              <w:pStyle w:val="TableText"/>
            </w:pPr>
            <w:r w:rsidRPr="00B4120B">
              <w:t>N/A</w:t>
            </w:r>
          </w:p>
        </w:tc>
      </w:tr>
      <w:tr w:rsidR="00F16E2D" w:rsidRPr="008A6DFD" w14:paraId="7766697F" w14:textId="77777777" w:rsidTr="00626408">
        <w:trPr>
          <w:cantSplit/>
        </w:trPr>
        <w:tc>
          <w:tcPr>
            <w:tcW w:w="1995" w:type="pct"/>
          </w:tcPr>
          <w:p w14:paraId="7C14E1AE" w14:textId="77777777" w:rsidR="00F16E2D" w:rsidRPr="001A1E37" w:rsidRDefault="00F16E2D" w:rsidP="00626408">
            <w:pPr>
              <w:pStyle w:val="TableText"/>
            </w:pPr>
            <w:r w:rsidRPr="001A1E37">
              <w:t>Business Organization and Owner</w:t>
            </w:r>
          </w:p>
        </w:tc>
        <w:tc>
          <w:tcPr>
            <w:tcW w:w="3005" w:type="pct"/>
          </w:tcPr>
          <w:p w14:paraId="4822BAD5" w14:textId="30C4583A" w:rsidR="00F16E2D" w:rsidRPr="008A6DFD" w:rsidRDefault="00F16E2D" w:rsidP="008D5C0B">
            <w:pPr>
              <w:pStyle w:val="TableText"/>
            </w:pPr>
            <w:r w:rsidRPr="00B4120B">
              <w:t>N/A</w:t>
            </w:r>
          </w:p>
        </w:tc>
      </w:tr>
      <w:tr w:rsidR="00F16E2D" w:rsidRPr="008A6DFD" w14:paraId="4735212B" w14:textId="77777777" w:rsidTr="00626408">
        <w:trPr>
          <w:cantSplit/>
        </w:trPr>
        <w:tc>
          <w:tcPr>
            <w:tcW w:w="1995" w:type="pct"/>
          </w:tcPr>
          <w:p w14:paraId="2EEA3176" w14:textId="77777777" w:rsidR="00F16E2D" w:rsidRPr="001A1E37" w:rsidRDefault="00F16E2D" w:rsidP="00626408">
            <w:pPr>
              <w:pStyle w:val="TableText"/>
            </w:pPr>
            <w:r w:rsidRPr="001A1E37">
              <w:t>Technical Organization and Owner</w:t>
            </w:r>
          </w:p>
        </w:tc>
        <w:tc>
          <w:tcPr>
            <w:tcW w:w="3005" w:type="pct"/>
          </w:tcPr>
          <w:p w14:paraId="69784D2A" w14:textId="777981A3" w:rsidR="00F16E2D" w:rsidRPr="008A6DFD" w:rsidRDefault="00F16E2D" w:rsidP="008D5C0B">
            <w:pPr>
              <w:pStyle w:val="TableText"/>
            </w:pPr>
            <w:r w:rsidRPr="00B4120B">
              <w:t>N/A</w:t>
            </w:r>
          </w:p>
        </w:tc>
      </w:tr>
      <w:tr w:rsidR="00F16E2D" w:rsidRPr="008A6DFD" w14:paraId="3B8E3267" w14:textId="77777777" w:rsidTr="00626408">
        <w:trPr>
          <w:cantSplit/>
        </w:trPr>
        <w:tc>
          <w:tcPr>
            <w:tcW w:w="1995" w:type="pct"/>
          </w:tcPr>
          <w:p w14:paraId="5C465173" w14:textId="77777777" w:rsidR="00F16E2D" w:rsidRPr="001A1E37" w:rsidRDefault="00F16E2D" w:rsidP="00626408">
            <w:pPr>
              <w:pStyle w:val="TableText"/>
            </w:pPr>
            <w:r w:rsidRPr="001A1E37">
              <w:t>Development Organization and Owner</w:t>
            </w:r>
          </w:p>
        </w:tc>
        <w:tc>
          <w:tcPr>
            <w:tcW w:w="3005" w:type="pct"/>
          </w:tcPr>
          <w:p w14:paraId="10AF9906" w14:textId="0B6F2F85" w:rsidR="00F16E2D" w:rsidRPr="008A6DFD" w:rsidRDefault="00F16E2D" w:rsidP="008D5C0B">
            <w:pPr>
              <w:pStyle w:val="TableText"/>
            </w:pPr>
            <w:r w:rsidRPr="00B4120B">
              <w:t>N/A</w:t>
            </w:r>
          </w:p>
        </w:tc>
      </w:tr>
      <w:tr w:rsidR="00F16E2D" w:rsidRPr="008A6DFD" w14:paraId="0DC70F06" w14:textId="77777777" w:rsidTr="00626408">
        <w:trPr>
          <w:cantSplit/>
        </w:trPr>
        <w:tc>
          <w:tcPr>
            <w:tcW w:w="1995" w:type="pct"/>
          </w:tcPr>
          <w:p w14:paraId="59306E3C" w14:textId="77777777" w:rsidR="00F16E2D" w:rsidRPr="001A1E37" w:rsidRDefault="00F16E2D" w:rsidP="00626408">
            <w:pPr>
              <w:pStyle w:val="TableText"/>
            </w:pPr>
            <w:r w:rsidRPr="001A1E37">
              <w:t>Support Organization and Owner</w:t>
            </w:r>
          </w:p>
        </w:tc>
        <w:tc>
          <w:tcPr>
            <w:tcW w:w="3005" w:type="pct"/>
          </w:tcPr>
          <w:p w14:paraId="3201E550" w14:textId="437ECAF9" w:rsidR="00F16E2D" w:rsidRPr="008A6DFD" w:rsidRDefault="00F16E2D" w:rsidP="008D5C0B">
            <w:pPr>
              <w:pStyle w:val="TableText"/>
            </w:pPr>
            <w:r w:rsidRPr="00B4120B">
              <w:t>N/A</w:t>
            </w:r>
          </w:p>
        </w:tc>
      </w:tr>
      <w:tr w:rsidR="00F16E2D" w:rsidRPr="008A6DFD" w14:paraId="29F39E60" w14:textId="77777777" w:rsidTr="00626408">
        <w:trPr>
          <w:cantSplit/>
        </w:trPr>
        <w:tc>
          <w:tcPr>
            <w:tcW w:w="1995" w:type="pct"/>
          </w:tcPr>
          <w:p w14:paraId="28980E4E" w14:textId="77777777" w:rsidR="00F16E2D" w:rsidRPr="001A1E37" w:rsidRDefault="00F16E2D" w:rsidP="00626408">
            <w:pPr>
              <w:pStyle w:val="TableText"/>
            </w:pPr>
            <w:r w:rsidRPr="001A1E37">
              <w:t>Target Consumer Organization(s) and Owner(s)</w:t>
            </w:r>
          </w:p>
        </w:tc>
        <w:tc>
          <w:tcPr>
            <w:tcW w:w="3005" w:type="pct"/>
          </w:tcPr>
          <w:p w14:paraId="6C6997DB" w14:textId="723D7B22" w:rsidR="00F16E2D" w:rsidRPr="008A6DFD" w:rsidRDefault="00F16E2D" w:rsidP="008D5C0B">
            <w:pPr>
              <w:pStyle w:val="TableText"/>
            </w:pPr>
            <w:r w:rsidRPr="00B4120B">
              <w:t>N/A</w:t>
            </w:r>
          </w:p>
        </w:tc>
      </w:tr>
    </w:tbl>
    <w:p w14:paraId="020F9F6C" w14:textId="77777777" w:rsidR="009E2A2C" w:rsidRDefault="009E2A2C" w:rsidP="00FC4647">
      <w:pPr>
        <w:pStyle w:val="Heading5"/>
      </w:pPr>
      <w:r w:rsidRPr="00DD7F63">
        <w:t>Service Versions</w:t>
      </w:r>
    </w:p>
    <w:p w14:paraId="2C639DD8" w14:textId="4066E593" w:rsidR="009E2A2C" w:rsidRPr="00CE61DC" w:rsidRDefault="008D5C0B" w:rsidP="009E2A2C">
      <w:pPr>
        <w:pStyle w:val="BodyText"/>
      </w:pPr>
      <w:r>
        <w:t>N/A</w:t>
      </w:r>
    </w:p>
    <w:tbl>
      <w:tblPr>
        <w:tblW w:w="4840" w:type="pct"/>
        <w:tblInd w:w="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Service Versions, including version numbers, current status, and a brief description of the change implemented in the version."/>
      </w:tblPr>
      <w:tblGrid>
        <w:gridCol w:w="2162"/>
        <w:gridCol w:w="2521"/>
        <w:gridCol w:w="4587"/>
      </w:tblGrid>
      <w:tr w:rsidR="009E2A2C" w:rsidRPr="00DD7F63" w14:paraId="1D9378FA" w14:textId="77777777" w:rsidTr="00626408">
        <w:trPr>
          <w:cantSplit/>
        </w:trPr>
        <w:tc>
          <w:tcPr>
            <w:tcW w:w="1166" w:type="pct"/>
            <w:shd w:val="clear" w:color="auto" w:fill="F2F2F2" w:themeFill="background1" w:themeFillShade="F2"/>
          </w:tcPr>
          <w:p w14:paraId="04AB3660" w14:textId="77777777" w:rsidR="009E2A2C" w:rsidRPr="001A1E37" w:rsidRDefault="009E2A2C" w:rsidP="00626408">
            <w:pPr>
              <w:pStyle w:val="TableHeading"/>
            </w:pPr>
            <w:r w:rsidRPr="001A1E37">
              <w:t>Version Numbers</w:t>
            </w:r>
          </w:p>
        </w:tc>
        <w:tc>
          <w:tcPr>
            <w:tcW w:w="1360" w:type="pct"/>
            <w:shd w:val="clear" w:color="auto" w:fill="F2F2F2" w:themeFill="background1" w:themeFillShade="F2"/>
          </w:tcPr>
          <w:p w14:paraId="3751AF42" w14:textId="77777777" w:rsidR="009E2A2C" w:rsidRPr="001A1E37" w:rsidRDefault="009E2A2C" w:rsidP="00626408">
            <w:pPr>
              <w:pStyle w:val="TableHeading"/>
            </w:pPr>
            <w:r w:rsidRPr="001A1E37">
              <w:t xml:space="preserve">Current Status of Version </w:t>
            </w:r>
          </w:p>
        </w:tc>
        <w:tc>
          <w:tcPr>
            <w:tcW w:w="2475" w:type="pct"/>
            <w:shd w:val="clear" w:color="auto" w:fill="F2F2F2" w:themeFill="background1" w:themeFillShade="F2"/>
          </w:tcPr>
          <w:p w14:paraId="53BD3B29" w14:textId="77777777" w:rsidR="009E2A2C" w:rsidRPr="001A1E37" w:rsidRDefault="009E2A2C" w:rsidP="00626408">
            <w:pPr>
              <w:pStyle w:val="TableHeading"/>
            </w:pPr>
            <w:r w:rsidRPr="001A1E37">
              <w:t>A Brief Description of the change implemented in that version</w:t>
            </w:r>
          </w:p>
        </w:tc>
      </w:tr>
      <w:tr w:rsidR="009E2A2C" w:rsidRPr="00DD7F63" w14:paraId="2E95BA88" w14:textId="77777777" w:rsidTr="00626408">
        <w:trPr>
          <w:cantSplit/>
        </w:trPr>
        <w:tc>
          <w:tcPr>
            <w:tcW w:w="1166" w:type="pct"/>
          </w:tcPr>
          <w:p w14:paraId="3D94C392" w14:textId="4F04DC5D" w:rsidR="009E2A2C" w:rsidRPr="00DD7F63" w:rsidRDefault="008D5C0B" w:rsidP="008D5C0B">
            <w:pPr>
              <w:pStyle w:val="TableText"/>
            </w:pPr>
            <w:r>
              <w:t>N/A</w:t>
            </w:r>
          </w:p>
        </w:tc>
        <w:tc>
          <w:tcPr>
            <w:tcW w:w="1360" w:type="pct"/>
          </w:tcPr>
          <w:p w14:paraId="0F1F8D16" w14:textId="46821FA7" w:rsidR="009E2A2C" w:rsidRPr="00DD7F63" w:rsidRDefault="009E2A2C" w:rsidP="008D5C0B">
            <w:pPr>
              <w:pStyle w:val="TableText"/>
            </w:pPr>
          </w:p>
        </w:tc>
        <w:tc>
          <w:tcPr>
            <w:tcW w:w="2475" w:type="pct"/>
          </w:tcPr>
          <w:p w14:paraId="48743EB0" w14:textId="77777777" w:rsidR="009E2A2C" w:rsidRPr="00DD7F63" w:rsidRDefault="009E2A2C" w:rsidP="008D5C0B">
            <w:pPr>
              <w:pStyle w:val="TableText"/>
            </w:pPr>
          </w:p>
        </w:tc>
      </w:tr>
      <w:tr w:rsidR="009E2A2C" w:rsidRPr="00DD7F63" w14:paraId="0B2058CA" w14:textId="77777777" w:rsidTr="00626408">
        <w:trPr>
          <w:cantSplit/>
        </w:trPr>
        <w:tc>
          <w:tcPr>
            <w:tcW w:w="1166" w:type="pct"/>
          </w:tcPr>
          <w:p w14:paraId="4121D005" w14:textId="5F12BC5D" w:rsidR="009E2A2C" w:rsidRPr="00DD7F63" w:rsidRDefault="009E2A2C" w:rsidP="008D5C0B">
            <w:pPr>
              <w:pStyle w:val="TableText"/>
            </w:pPr>
          </w:p>
        </w:tc>
        <w:tc>
          <w:tcPr>
            <w:tcW w:w="1360" w:type="pct"/>
          </w:tcPr>
          <w:p w14:paraId="493616C6" w14:textId="146E1B1C" w:rsidR="009E2A2C" w:rsidRPr="00DD7F63" w:rsidRDefault="009E2A2C" w:rsidP="008D5C0B">
            <w:pPr>
              <w:pStyle w:val="TableText"/>
            </w:pPr>
          </w:p>
        </w:tc>
        <w:tc>
          <w:tcPr>
            <w:tcW w:w="2475" w:type="pct"/>
          </w:tcPr>
          <w:p w14:paraId="1D240D56" w14:textId="26EAAFFC" w:rsidR="009E2A2C" w:rsidRPr="00DD7F63" w:rsidRDefault="009E2A2C" w:rsidP="008D5C0B">
            <w:pPr>
              <w:pStyle w:val="TableText"/>
            </w:pPr>
          </w:p>
        </w:tc>
      </w:tr>
      <w:tr w:rsidR="009E2A2C" w:rsidRPr="00DD7F63" w14:paraId="04368208" w14:textId="77777777" w:rsidTr="00626408">
        <w:trPr>
          <w:cantSplit/>
        </w:trPr>
        <w:tc>
          <w:tcPr>
            <w:tcW w:w="1166" w:type="pct"/>
          </w:tcPr>
          <w:p w14:paraId="72FAE7DD" w14:textId="4F32B7BA" w:rsidR="009E2A2C" w:rsidRPr="00DD7F63" w:rsidRDefault="009E2A2C" w:rsidP="008D5C0B">
            <w:pPr>
              <w:pStyle w:val="TableText"/>
            </w:pPr>
          </w:p>
        </w:tc>
        <w:tc>
          <w:tcPr>
            <w:tcW w:w="1360" w:type="pct"/>
          </w:tcPr>
          <w:p w14:paraId="1E9E091D" w14:textId="2F118BF3" w:rsidR="009E2A2C" w:rsidRPr="00DD7F63" w:rsidRDefault="009E2A2C" w:rsidP="008D5C0B">
            <w:pPr>
              <w:pStyle w:val="TableText"/>
            </w:pPr>
          </w:p>
        </w:tc>
        <w:tc>
          <w:tcPr>
            <w:tcW w:w="2475" w:type="pct"/>
          </w:tcPr>
          <w:p w14:paraId="6ACE3790" w14:textId="6CD128A7" w:rsidR="009E2A2C" w:rsidRPr="00DD7F63" w:rsidRDefault="009E2A2C" w:rsidP="008D5C0B">
            <w:pPr>
              <w:pStyle w:val="TableText"/>
            </w:pPr>
          </w:p>
        </w:tc>
      </w:tr>
    </w:tbl>
    <w:p w14:paraId="3A2723FB" w14:textId="3650E600" w:rsidR="009E2A2C" w:rsidRDefault="009E2A2C" w:rsidP="00FC4647">
      <w:pPr>
        <w:pStyle w:val="Heading5"/>
      </w:pPr>
      <w:r>
        <w:t>Summary of Design and Platform Det</w:t>
      </w:r>
      <w:r w:rsidR="008D5C0B">
        <w:t>ails</w:t>
      </w:r>
    </w:p>
    <w:p w14:paraId="58945EB2" w14:textId="4F01C48E" w:rsidR="008D5C0B" w:rsidRPr="008D5C0B" w:rsidRDefault="008D5C0B" w:rsidP="008D5C0B">
      <w:pPr>
        <w:pStyle w:val="BodyText"/>
      </w:pPr>
      <w:r>
        <w:t>N/A</w:t>
      </w:r>
    </w:p>
    <w:p w14:paraId="0A9C1B12" w14:textId="77777777" w:rsidR="009E2A2C" w:rsidRDefault="009E2A2C" w:rsidP="00FC4647">
      <w:pPr>
        <w:pStyle w:val="Heading6"/>
      </w:pPr>
      <w:r>
        <w:t>SOA Pattern(s) Implemented</w:t>
      </w:r>
    </w:p>
    <w:p w14:paraId="11DE5906" w14:textId="1A0A0211" w:rsidR="008D5C0B" w:rsidRPr="008D5C0B" w:rsidRDefault="008D5C0B" w:rsidP="008D5C0B">
      <w:pPr>
        <w:pStyle w:val="BodyText"/>
      </w:pPr>
      <w:r>
        <w:t>N/A</w:t>
      </w:r>
    </w:p>
    <w:p w14:paraId="7152773F" w14:textId="77777777" w:rsidR="009E2A2C" w:rsidRDefault="009E2A2C" w:rsidP="00FC4647">
      <w:pPr>
        <w:pStyle w:val="Heading6"/>
      </w:pPr>
      <w:r>
        <w:t>COTS Platform vendor names and versions for hosting platform</w:t>
      </w:r>
    </w:p>
    <w:p w14:paraId="03B58E6C" w14:textId="057F4967" w:rsidR="009E2A2C" w:rsidRPr="002038D4" w:rsidRDefault="008D5C0B" w:rsidP="009E2A2C">
      <w:r>
        <w:t>N/A</w:t>
      </w:r>
    </w:p>
    <w:p w14:paraId="67257350" w14:textId="77777777" w:rsidR="009E2A2C" w:rsidRDefault="009E2A2C" w:rsidP="00FC4647">
      <w:pPr>
        <w:pStyle w:val="Heading4"/>
      </w:pPr>
      <w:r>
        <w:t>Dependencies</w:t>
      </w:r>
    </w:p>
    <w:p w14:paraId="22C5B91A" w14:textId="2BFA3EBC" w:rsidR="009E2A2C" w:rsidRPr="002038D4" w:rsidRDefault="008D5C0B" w:rsidP="009E2A2C">
      <w:r>
        <w:t>N/A</w:t>
      </w:r>
    </w:p>
    <w:p w14:paraId="165AE9A6" w14:textId="77777777" w:rsidR="009E2A2C" w:rsidRDefault="009E2A2C" w:rsidP="00FC4647">
      <w:pPr>
        <w:pStyle w:val="Heading4"/>
      </w:pPr>
      <w:r>
        <w:lastRenderedPageBreak/>
        <w:t>Service Design Details</w:t>
      </w:r>
    </w:p>
    <w:p w14:paraId="38C2388E" w14:textId="3C8FCC0B" w:rsidR="009E2A2C" w:rsidRPr="00CE61DC" w:rsidRDefault="008D5C0B" w:rsidP="009E2A2C">
      <w:pPr>
        <w:pStyle w:val="BodyText"/>
      </w:pPr>
      <w:r>
        <w:t>N/A</w:t>
      </w:r>
    </w:p>
    <w:p w14:paraId="0E0082B8" w14:textId="77777777" w:rsidR="009E2A2C" w:rsidRDefault="009E2A2C" w:rsidP="00FC4647">
      <w:pPr>
        <w:pStyle w:val="Heading5"/>
      </w:pPr>
      <w:r>
        <w:t>Interface Technical Specs</w:t>
      </w:r>
    </w:p>
    <w:p w14:paraId="44A38C3C" w14:textId="0BB7CAF9" w:rsidR="009E2A2C" w:rsidRPr="00CE61DC" w:rsidRDefault="008D5C0B" w:rsidP="009E2A2C">
      <w:pPr>
        <w:pStyle w:val="BodyText"/>
      </w:pPr>
      <w:r>
        <w:t>N/A</w:t>
      </w:r>
    </w:p>
    <w:p w14:paraId="5147A6E6" w14:textId="77777777" w:rsidR="009E2A2C" w:rsidRDefault="009E2A2C" w:rsidP="00FC4647">
      <w:pPr>
        <w:pStyle w:val="Heading6"/>
      </w:pPr>
      <w:r>
        <w:t xml:space="preserve">Service Invocation Type </w:t>
      </w:r>
    </w:p>
    <w:p w14:paraId="44DA9BDF" w14:textId="42E0CC5B" w:rsidR="009E2A2C" w:rsidRPr="002038D4" w:rsidRDefault="008D5C0B" w:rsidP="009E2A2C">
      <w:pPr>
        <w:pStyle w:val="InstructionalText1"/>
        <w:rPr>
          <w:szCs w:val="24"/>
        </w:rPr>
      </w:pPr>
      <w:r>
        <w:rPr>
          <w:i w:val="0"/>
          <w:color w:val="auto"/>
          <w:szCs w:val="24"/>
        </w:rPr>
        <w:t>N/A</w:t>
      </w:r>
    </w:p>
    <w:p w14:paraId="119A9D72" w14:textId="77777777" w:rsidR="009E2A2C" w:rsidRDefault="009E2A2C" w:rsidP="00FC4647">
      <w:pPr>
        <w:pStyle w:val="Heading6"/>
      </w:pPr>
      <w:r>
        <w:t xml:space="preserve">Service Interface Type </w:t>
      </w:r>
    </w:p>
    <w:p w14:paraId="7396D350" w14:textId="132A0D99" w:rsidR="009E2A2C" w:rsidRPr="002038D4" w:rsidRDefault="008D5C0B" w:rsidP="009E2A2C">
      <w:pPr>
        <w:pStyle w:val="InstructionalText1"/>
        <w:rPr>
          <w:i w:val="0"/>
          <w:color w:val="auto"/>
          <w:szCs w:val="24"/>
        </w:rPr>
      </w:pPr>
      <w:r>
        <w:rPr>
          <w:i w:val="0"/>
          <w:color w:val="auto"/>
          <w:szCs w:val="24"/>
        </w:rPr>
        <w:t>N/A</w:t>
      </w:r>
      <w:r w:rsidR="009E2A2C" w:rsidRPr="002038D4">
        <w:rPr>
          <w:i w:val="0"/>
          <w:color w:val="auto"/>
          <w:szCs w:val="24"/>
        </w:rPr>
        <w:t xml:space="preserve"> </w:t>
      </w:r>
    </w:p>
    <w:p w14:paraId="7C35870A" w14:textId="77777777" w:rsidR="009E2A2C" w:rsidRDefault="009E2A2C" w:rsidP="00FC4647">
      <w:pPr>
        <w:pStyle w:val="Heading6"/>
      </w:pPr>
      <w:r>
        <w:t>Service Name</w:t>
      </w:r>
    </w:p>
    <w:p w14:paraId="2C8A88E3" w14:textId="504DE049" w:rsidR="009E2A2C" w:rsidRPr="002038D4" w:rsidRDefault="008D5C0B" w:rsidP="009E2A2C">
      <w:pPr>
        <w:pStyle w:val="InstructionalText1"/>
        <w:rPr>
          <w:i w:val="0"/>
          <w:color w:val="auto"/>
          <w:szCs w:val="24"/>
        </w:rPr>
      </w:pPr>
      <w:r>
        <w:rPr>
          <w:i w:val="0"/>
          <w:color w:val="auto"/>
          <w:szCs w:val="24"/>
        </w:rPr>
        <w:t>N/A</w:t>
      </w:r>
    </w:p>
    <w:p w14:paraId="59B248DA" w14:textId="77777777" w:rsidR="009E2A2C" w:rsidRDefault="009E2A2C" w:rsidP="00FC4647">
      <w:pPr>
        <w:pStyle w:val="Heading6"/>
      </w:pPr>
      <w:r>
        <w:t>Interface</w:t>
      </w:r>
    </w:p>
    <w:p w14:paraId="27A1AB9D" w14:textId="47CBDCD8" w:rsidR="009E2A2C" w:rsidRPr="00CE61DC" w:rsidRDefault="008D5C0B" w:rsidP="009E2A2C">
      <w:pPr>
        <w:pStyle w:val="BodyText"/>
      </w:pPr>
      <w:r>
        <w:t>N/A</w:t>
      </w:r>
    </w:p>
    <w:p w14:paraId="00416667" w14:textId="77777777" w:rsidR="009E2A2C" w:rsidRDefault="009E2A2C" w:rsidP="00FC4647">
      <w:pPr>
        <w:pStyle w:val="Heading6"/>
      </w:pPr>
      <w:r>
        <w:t>End Points</w:t>
      </w:r>
    </w:p>
    <w:p w14:paraId="68023204" w14:textId="56B4ED87" w:rsidR="009E2A2C" w:rsidRPr="00CE61DC" w:rsidRDefault="008D5C0B" w:rsidP="009E2A2C">
      <w:pPr>
        <w:pStyle w:val="BodyText"/>
      </w:pPr>
      <w:r>
        <w:t>N/A</w:t>
      </w:r>
    </w:p>
    <w:p w14:paraId="3745B0ED" w14:textId="77777777" w:rsidR="009E2A2C" w:rsidRDefault="009E2A2C" w:rsidP="00FC4647">
      <w:pPr>
        <w:pStyle w:val="Heading6"/>
      </w:pPr>
      <w:r>
        <w:t>Operations or Methods</w:t>
      </w:r>
    </w:p>
    <w:p w14:paraId="07A1446D" w14:textId="51E80A79" w:rsidR="009E2A2C" w:rsidRPr="00CE61DC" w:rsidRDefault="008D5C0B" w:rsidP="009E2A2C">
      <w:pPr>
        <w:pStyle w:val="BodyText"/>
      </w:pPr>
      <w:r>
        <w:t>N/A</w:t>
      </w:r>
    </w:p>
    <w:tbl>
      <w:tblPr>
        <w:tblW w:w="4887"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ical names of the operations, inputs and outputs are used. Inputs and outputs, including inputs, outputs, transactional qualitites, pre and post conditions, and exceptions."/>
      </w:tblPr>
      <w:tblGrid>
        <w:gridCol w:w="2119"/>
        <w:gridCol w:w="1250"/>
        <w:gridCol w:w="1148"/>
        <w:gridCol w:w="1733"/>
        <w:gridCol w:w="1543"/>
        <w:gridCol w:w="1567"/>
      </w:tblGrid>
      <w:tr w:rsidR="009E2A2C" w:rsidRPr="009B5C77" w14:paraId="6C71D8DB" w14:textId="77777777" w:rsidTr="00626408">
        <w:trPr>
          <w:cantSplit/>
        </w:trPr>
        <w:tc>
          <w:tcPr>
            <w:tcW w:w="1132" w:type="pct"/>
            <w:shd w:val="clear" w:color="auto" w:fill="F2F2F2" w:themeFill="background1" w:themeFillShade="F2"/>
          </w:tcPr>
          <w:p w14:paraId="50CAB248" w14:textId="77777777" w:rsidR="009E2A2C" w:rsidRPr="001A1E37" w:rsidRDefault="009E2A2C" w:rsidP="00626408">
            <w:pPr>
              <w:pStyle w:val="TableHeading"/>
            </w:pPr>
            <w:r w:rsidRPr="001A1E37">
              <w:t>Operation Name</w:t>
            </w:r>
          </w:p>
        </w:tc>
        <w:tc>
          <w:tcPr>
            <w:tcW w:w="668" w:type="pct"/>
            <w:shd w:val="clear" w:color="auto" w:fill="F2F2F2" w:themeFill="background1" w:themeFillShade="F2"/>
          </w:tcPr>
          <w:p w14:paraId="0B266633" w14:textId="77777777" w:rsidR="009E2A2C" w:rsidRPr="001A1E37" w:rsidRDefault="009E2A2C" w:rsidP="00626408">
            <w:pPr>
              <w:pStyle w:val="TableHeading"/>
            </w:pPr>
            <w:r w:rsidRPr="001A1E37">
              <w:t>Inputs</w:t>
            </w:r>
          </w:p>
        </w:tc>
        <w:tc>
          <w:tcPr>
            <w:tcW w:w="613" w:type="pct"/>
            <w:shd w:val="clear" w:color="auto" w:fill="F2F2F2" w:themeFill="background1" w:themeFillShade="F2"/>
          </w:tcPr>
          <w:p w14:paraId="5B2B7789" w14:textId="77777777" w:rsidR="009E2A2C" w:rsidRPr="001A1E37" w:rsidRDefault="009E2A2C" w:rsidP="00626408">
            <w:pPr>
              <w:pStyle w:val="TableHeading"/>
            </w:pPr>
            <w:r w:rsidRPr="001A1E37">
              <w:t>Outputs</w:t>
            </w:r>
          </w:p>
        </w:tc>
        <w:tc>
          <w:tcPr>
            <w:tcW w:w="926" w:type="pct"/>
            <w:shd w:val="clear" w:color="auto" w:fill="F2F2F2" w:themeFill="background1" w:themeFillShade="F2"/>
          </w:tcPr>
          <w:p w14:paraId="2D95A7C6" w14:textId="77777777" w:rsidR="009E2A2C" w:rsidRPr="001A1E37" w:rsidRDefault="009E2A2C" w:rsidP="00626408">
            <w:pPr>
              <w:pStyle w:val="TableHeading"/>
            </w:pPr>
            <w:r w:rsidRPr="001A1E37">
              <w:t>Transactional Qualities if relevant (Updating</w:t>
            </w:r>
            <w:proofErr w:type="gramStart"/>
            <w:r w:rsidRPr="001A1E37">
              <w:t>?,</w:t>
            </w:r>
            <w:proofErr w:type="gramEnd"/>
            <w:r w:rsidRPr="001A1E37">
              <w:t xml:space="preserve"> Atomic?, Can participate in transaction?)</w:t>
            </w:r>
          </w:p>
        </w:tc>
        <w:tc>
          <w:tcPr>
            <w:tcW w:w="824" w:type="pct"/>
            <w:shd w:val="clear" w:color="auto" w:fill="F2F2F2" w:themeFill="background1" w:themeFillShade="F2"/>
          </w:tcPr>
          <w:p w14:paraId="61522B13" w14:textId="77777777" w:rsidR="009E2A2C" w:rsidRPr="001A1E37" w:rsidRDefault="009E2A2C" w:rsidP="00626408">
            <w:pPr>
              <w:pStyle w:val="TableHeading"/>
            </w:pPr>
            <w:r w:rsidRPr="001A1E37">
              <w:t>Pre and Post Conditions</w:t>
            </w:r>
          </w:p>
        </w:tc>
        <w:tc>
          <w:tcPr>
            <w:tcW w:w="837" w:type="pct"/>
            <w:shd w:val="clear" w:color="auto" w:fill="F2F2F2" w:themeFill="background1" w:themeFillShade="F2"/>
          </w:tcPr>
          <w:p w14:paraId="284B5112" w14:textId="77777777" w:rsidR="009E2A2C" w:rsidRPr="001A1E37" w:rsidRDefault="009E2A2C" w:rsidP="00626408">
            <w:pPr>
              <w:pStyle w:val="TableHeading"/>
            </w:pPr>
            <w:r w:rsidRPr="001A1E37">
              <w:t>Exception (s)</w:t>
            </w:r>
          </w:p>
        </w:tc>
      </w:tr>
      <w:tr w:rsidR="009E2A2C" w:rsidRPr="009B5C77" w14:paraId="5271D2A0" w14:textId="77777777" w:rsidTr="00626408">
        <w:trPr>
          <w:cantSplit/>
        </w:trPr>
        <w:tc>
          <w:tcPr>
            <w:tcW w:w="1132" w:type="pct"/>
          </w:tcPr>
          <w:p w14:paraId="66994809" w14:textId="77EC2F22" w:rsidR="009E2A2C" w:rsidRPr="001A1E37" w:rsidRDefault="00F16E2D" w:rsidP="00626408">
            <w:pPr>
              <w:pStyle w:val="TableText"/>
            </w:pPr>
            <w:r>
              <w:t>N/A</w:t>
            </w:r>
          </w:p>
        </w:tc>
        <w:tc>
          <w:tcPr>
            <w:tcW w:w="668" w:type="pct"/>
          </w:tcPr>
          <w:p w14:paraId="216D727D" w14:textId="77777777" w:rsidR="009E2A2C" w:rsidRPr="001A1E37" w:rsidRDefault="009E2A2C" w:rsidP="00626408">
            <w:pPr>
              <w:pStyle w:val="TableText"/>
            </w:pPr>
          </w:p>
        </w:tc>
        <w:tc>
          <w:tcPr>
            <w:tcW w:w="613" w:type="pct"/>
          </w:tcPr>
          <w:p w14:paraId="7ECDEA7E" w14:textId="77777777" w:rsidR="009E2A2C" w:rsidRPr="001A1E37" w:rsidRDefault="009E2A2C" w:rsidP="00626408">
            <w:pPr>
              <w:pStyle w:val="TableText"/>
            </w:pPr>
          </w:p>
        </w:tc>
        <w:tc>
          <w:tcPr>
            <w:tcW w:w="926" w:type="pct"/>
          </w:tcPr>
          <w:p w14:paraId="3CA9CFBF" w14:textId="77777777" w:rsidR="009E2A2C" w:rsidRPr="001A1E37" w:rsidRDefault="009E2A2C" w:rsidP="00626408">
            <w:pPr>
              <w:pStyle w:val="TableText"/>
            </w:pPr>
          </w:p>
        </w:tc>
        <w:tc>
          <w:tcPr>
            <w:tcW w:w="824" w:type="pct"/>
          </w:tcPr>
          <w:p w14:paraId="5993A27C" w14:textId="77777777" w:rsidR="009E2A2C" w:rsidRPr="001A1E37" w:rsidRDefault="009E2A2C" w:rsidP="00626408">
            <w:pPr>
              <w:pStyle w:val="TableText"/>
            </w:pPr>
          </w:p>
        </w:tc>
        <w:tc>
          <w:tcPr>
            <w:tcW w:w="837" w:type="pct"/>
          </w:tcPr>
          <w:p w14:paraId="0FCD4F8F" w14:textId="77777777" w:rsidR="009E2A2C" w:rsidRPr="001A1E37" w:rsidRDefault="009E2A2C" w:rsidP="00626408">
            <w:pPr>
              <w:pStyle w:val="TableText"/>
            </w:pPr>
          </w:p>
        </w:tc>
      </w:tr>
      <w:tr w:rsidR="009E2A2C" w:rsidRPr="009B5C77" w14:paraId="667CDE8F" w14:textId="77777777" w:rsidTr="00626408">
        <w:trPr>
          <w:cantSplit/>
        </w:trPr>
        <w:tc>
          <w:tcPr>
            <w:tcW w:w="1132" w:type="pct"/>
          </w:tcPr>
          <w:p w14:paraId="73AA2E5F" w14:textId="77777777" w:rsidR="009E2A2C" w:rsidRPr="001A1E37" w:rsidRDefault="009E2A2C" w:rsidP="00626408">
            <w:pPr>
              <w:pStyle w:val="TableText"/>
            </w:pPr>
          </w:p>
        </w:tc>
        <w:tc>
          <w:tcPr>
            <w:tcW w:w="668" w:type="pct"/>
          </w:tcPr>
          <w:p w14:paraId="62C1E214" w14:textId="77777777" w:rsidR="009E2A2C" w:rsidRPr="001A1E37" w:rsidRDefault="009E2A2C" w:rsidP="00626408">
            <w:pPr>
              <w:pStyle w:val="TableText"/>
            </w:pPr>
          </w:p>
        </w:tc>
        <w:tc>
          <w:tcPr>
            <w:tcW w:w="613" w:type="pct"/>
          </w:tcPr>
          <w:p w14:paraId="430B04F0" w14:textId="77777777" w:rsidR="009E2A2C" w:rsidRPr="001A1E37" w:rsidRDefault="009E2A2C" w:rsidP="00626408">
            <w:pPr>
              <w:pStyle w:val="TableText"/>
            </w:pPr>
          </w:p>
        </w:tc>
        <w:tc>
          <w:tcPr>
            <w:tcW w:w="926" w:type="pct"/>
          </w:tcPr>
          <w:p w14:paraId="18C945B4" w14:textId="77777777" w:rsidR="009E2A2C" w:rsidRPr="001A1E37" w:rsidRDefault="009E2A2C" w:rsidP="00626408">
            <w:pPr>
              <w:pStyle w:val="TableText"/>
            </w:pPr>
          </w:p>
        </w:tc>
        <w:tc>
          <w:tcPr>
            <w:tcW w:w="824" w:type="pct"/>
          </w:tcPr>
          <w:p w14:paraId="7C83CE0C" w14:textId="77777777" w:rsidR="009E2A2C" w:rsidRPr="001A1E37" w:rsidRDefault="009E2A2C" w:rsidP="00626408">
            <w:pPr>
              <w:pStyle w:val="TableText"/>
            </w:pPr>
          </w:p>
        </w:tc>
        <w:tc>
          <w:tcPr>
            <w:tcW w:w="837" w:type="pct"/>
          </w:tcPr>
          <w:p w14:paraId="6784A362" w14:textId="77777777" w:rsidR="009E2A2C" w:rsidRPr="001A1E37" w:rsidRDefault="009E2A2C" w:rsidP="00626408">
            <w:pPr>
              <w:pStyle w:val="TableText"/>
            </w:pPr>
          </w:p>
        </w:tc>
      </w:tr>
    </w:tbl>
    <w:p w14:paraId="5F730CBB" w14:textId="77777777" w:rsidR="009E2A2C" w:rsidRDefault="009E2A2C" w:rsidP="00FC4647">
      <w:pPr>
        <w:pStyle w:val="Heading6"/>
      </w:pPr>
      <w:r>
        <w:t>Message Schemas</w:t>
      </w:r>
    </w:p>
    <w:p w14:paraId="5BBC5AA4" w14:textId="306F7A3A" w:rsidR="009E2A2C" w:rsidRPr="00CE61DC" w:rsidRDefault="008D5C0B" w:rsidP="009E2A2C">
      <w:pPr>
        <w:pStyle w:val="BodyText"/>
      </w:pPr>
      <w:r>
        <w:t>N/A</w:t>
      </w:r>
    </w:p>
    <w:p w14:paraId="63EE3751" w14:textId="77777777" w:rsidR="009E2A2C" w:rsidRDefault="009E2A2C" w:rsidP="00FC4647">
      <w:pPr>
        <w:pStyle w:val="Heading5"/>
      </w:pPr>
      <w:r>
        <w:t>Information Model</w:t>
      </w:r>
    </w:p>
    <w:p w14:paraId="44CD144A" w14:textId="7D82749C" w:rsidR="009E2A2C" w:rsidRPr="00CE61DC" w:rsidRDefault="008D5C0B" w:rsidP="009E2A2C">
      <w:pPr>
        <w:pStyle w:val="BodyText"/>
      </w:pPr>
      <w:r>
        <w:t>N/A</w:t>
      </w:r>
    </w:p>
    <w:p w14:paraId="0A902A03" w14:textId="77777777" w:rsidR="009E2A2C" w:rsidRDefault="009E2A2C" w:rsidP="00FC4647">
      <w:pPr>
        <w:pStyle w:val="Heading6"/>
      </w:pPr>
      <w:r>
        <w:t>Class Diagram and Description of Entities Involved</w:t>
      </w:r>
    </w:p>
    <w:p w14:paraId="57A8615F" w14:textId="5827361B" w:rsidR="009E2A2C" w:rsidRPr="00CE61DC" w:rsidRDefault="008D5C0B" w:rsidP="009E2A2C">
      <w:pPr>
        <w:pStyle w:val="BodyText"/>
      </w:pPr>
      <w:r>
        <w:t>N/A</w:t>
      </w:r>
    </w:p>
    <w:p w14:paraId="71AC60C3" w14:textId="77777777" w:rsidR="009E2A2C" w:rsidRDefault="009E2A2C" w:rsidP="00FC4647">
      <w:pPr>
        <w:pStyle w:val="Heading6"/>
      </w:pPr>
      <w:r>
        <w:t>Mappings from ELDM to Standards Based Schemas</w:t>
      </w:r>
    </w:p>
    <w:p w14:paraId="7D08FE37" w14:textId="5383EED1" w:rsidR="009E2A2C" w:rsidRPr="00CE61DC" w:rsidRDefault="008D5C0B" w:rsidP="009E2A2C">
      <w:pPr>
        <w:pStyle w:val="BodyText"/>
      </w:pPr>
      <w:r>
        <w:t>N/A</w:t>
      </w:r>
    </w:p>
    <w:p w14:paraId="5D0D7B0A" w14:textId="77777777" w:rsidR="009E2A2C" w:rsidRDefault="009E2A2C" w:rsidP="00FC4647">
      <w:pPr>
        <w:pStyle w:val="Heading5"/>
      </w:pPr>
      <w:r>
        <w:t>Behavior Model (AKA Use Case Realization)</w:t>
      </w:r>
    </w:p>
    <w:p w14:paraId="076DA331" w14:textId="141A4B6C" w:rsidR="008D5C0B" w:rsidRPr="008D5C0B" w:rsidRDefault="008D5C0B" w:rsidP="008D5C0B">
      <w:pPr>
        <w:pStyle w:val="BodyText"/>
      </w:pPr>
      <w:r>
        <w:t>N/A</w:t>
      </w:r>
    </w:p>
    <w:p w14:paraId="5C8D71FC" w14:textId="77777777" w:rsidR="009E2A2C" w:rsidRDefault="009E2A2C" w:rsidP="00FC4647">
      <w:pPr>
        <w:pStyle w:val="Heading6"/>
      </w:pPr>
      <w:r>
        <w:lastRenderedPageBreak/>
        <w:t>Use Cases (Use Case Model)</w:t>
      </w:r>
    </w:p>
    <w:p w14:paraId="395AB9AC" w14:textId="455B37B9" w:rsidR="009E2A2C" w:rsidRPr="00CE61DC" w:rsidRDefault="008D5C0B" w:rsidP="009E2A2C">
      <w:pPr>
        <w:pStyle w:val="BodyText"/>
      </w:pPr>
      <w:r>
        <w:t>N/A</w:t>
      </w:r>
    </w:p>
    <w:p w14:paraId="6891CF41" w14:textId="77777777" w:rsidR="009E2A2C" w:rsidRDefault="009E2A2C" w:rsidP="00FC4647">
      <w:pPr>
        <w:pStyle w:val="Heading6"/>
      </w:pPr>
      <w:r>
        <w:t xml:space="preserve">Interaction Diagrams </w:t>
      </w:r>
    </w:p>
    <w:p w14:paraId="3CC8CD4D" w14:textId="2303C406" w:rsidR="009E2A2C" w:rsidRPr="008D5C0B" w:rsidRDefault="008D5C0B" w:rsidP="008D5C0B">
      <w:pPr>
        <w:pStyle w:val="BodyText"/>
      </w:pPr>
      <w:r w:rsidRPr="008D5C0B">
        <w:t>N/A</w:t>
      </w:r>
    </w:p>
    <w:p w14:paraId="7E78D0E5" w14:textId="77777777" w:rsidR="009E2A2C" w:rsidRDefault="009E2A2C" w:rsidP="00FC4647">
      <w:pPr>
        <w:pStyle w:val="Heading4"/>
      </w:pPr>
      <w:r>
        <w:t>Gap Analysis</w:t>
      </w:r>
    </w:p>
    <w:p w14:paraId="0A574B59" w14:textId="51F249B5" w:rsidR="008D5C0B" w:rsidRPr="008D5C0B" w:rsidRDefault="008D5C0B" w:rsidP="008D5C0B">
      <w:pPr>
        <w:pStyle w:val="BodyText"/>
      </w:pPr>
      <w:r>
        <w:t>N/A</w:t>
      </w:r>
    </w:p>
    <w:tbl>
      <w:tblPr>
        <w:tblW w:w="4888"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Gap Analysis (Reference) to demonstrate compliance of this service with various standards, policies, guidelines and laws, including design elements to policies, design elements A, B, and C, and comments for non-conformance."/>
      </w:tblPr>
      <w:tblGrid>
        <w:gridCol w:w="1741"/>
        <w:gridCol w:w="1316"/>
        <w:gridCol w:w="1256"/>
        <w:gridCol w:w="1281"/>
        <w:gridCol w:w="3767"/>
      </w:tblGrid>
      <w:tr w:rsidR="009E2A2C" w:rsidRPr="002F0CE7" w14:paraId="28C49E3E" w14:textId="77777777" w:rsidTr="00626408">
        <w:trPr>
          <w:cantSplit/>
          <w:tblHeader/>
        </w:trPr>
        <w:tc>
          <w:tcPr>
            <w:tcW w:w="930" w:type="pct"/>
            <w:shd w:val="clear" w:color="auto" w:fill="F2F2F2" w:themeFill="background1" w:themeFillShade="F2"/>
          </w:tcPr>
          <w:p w14:paraId="2F33B7A6" w14:textId="77777777" w:rsidR="009E2A2C" w:rsidRPr="002F0CE7" w:rsidRDefault="009E2A2C" w:rsidP="00626408">
            <w:pPr>
              <w:pStyle w:val="TableHeading"/>
            </w:pPr>
            <w:r w:rsidRPr="002F0CE7">
              <w:t>Design Elements</w:t>
            </w:r>
            <w:r w:rsidRPr="002F0CE7">
              <w:sym w:font="Wingdings" w:char="F0E0"/>
            </w:r>
          </w:p>
          <w:p w14:paraId="6E191B5E" w14:textId="77777777" w:rsidR="009E2A2C" w:rsidRPr="002F0CE7" w:rsidRDefault="009E2A2C" w:rsidP="00626408">
            <w:pPr>
              <w:pStyle w:val="TableHeading"/>
            </w:pPr>
            <w:r w:rsidRPr="002F0CE7">
              <w:t>Policies / SLD elements etc.↓</w:t>
            </w:r>
          </w:p>
        </w:tc>
        <w:tc>
          <w:tcPr>
            <w:tcW w:w="703" w:type="pct"/>
            <w:shd w:val="clear" w:color="auto" w:fill="F2F2F2" w:themeFill="background1" w:themeFillShade="F2"/>
          </w:tcPr>
          <w:p w14:paraId="543BCA9A" w14:textId="77777777" w:rsidR="009E2A2C" w:rsidRPr="002F0CE7" w:rsidRDefault="009E2A2C" w:rsidP="00626408">
            <w:pPr>
              <w:pStyle w:val="TableHeading"/>
            </w:pPr>
            <w:r w:rsidRPr="002F0CE7">
              <w:t xml:space="preserve">Design </w:t>
            </w:r>
          </w:p>
          <w:p w14:paraId="14D84D8A" w14:textId="77777777" w:rsidR="009E2A2C" w:rsidRPr="002F0CE7" w:rsidRDefault="009E2A2C" w:rsidP="00626408">
            <w:pPr>
              <w:pStyle w:val="TableHeading"/>
            </w:pPr>
            <w:r w:rsidRPr="002F0CE7">
              <w:t>Element A</w:t>
            </w:r>
          </w:p>
        </w:tc>
        <w:tc>
          <w:tcPr>
            <w:tcW w:w="671" w:type="pct"/>
            <w:shd w:val="clear" w:color="auto" w:fill="F2F2F2" w:themeFill="background1" w:themeFillShade="F2"/>
          </w:tcPr>
          <w:p w14:paraId="49236792" w14:textId="77777777" w:rsidR="009E2A2C" w:rsidRPr="002F0CE7" w:rsidRDefault="009E2A2C" w:rsidP="00626408">
            <w:pPr>
              <w:pStyle w:val="TableHeading"/>
            </w:pPr>
            <w:r w:rsidRPr="002F0CE7">
              <w:t xml:space="preserve">Design </w:t>
            </w:r>
          </w:p>
          <w:p w14:paraId="6E492DF8" w14:textId="77777777" w:rsidR="009E2A2C" w:rsidRPr="002F0CE7" w:rsidRDefault="009E2A2C" w:rsidP="00626408">
            <w:pPr>
              <w:pStyle w:val="TableHeading"/>
            </w:pPr>
            <w:r w:rsidRPr="002F0CE7">
              <w:t>Element B</w:t>
            </w:r>
          </w:p>
        </w:tc>
        <w:tc>
          <w:tcPr>
            <w:tcW w:w="684" w:type="pct"/>
            <w:shd w:val="clear" w:color="auto" w:fill="F2F2F2" w:themeFill="background1" w:themeFillShade="F2"/>
          </w:tcPr>
          <w:p w14:paraId="08756C72" w14:textId="77777777" w:rsidR="009E2A2C" w:rsidRPr="002F0CE7" w:rsidRDefault="009E2A2C" w:rsidP="00626408">
            <w:pPr>
              <w:pStyle w:val="TableHeading"/>
            </w:pPr>
            <w:r w:rsidRPr="002F0CE7">
              <w:t xml:space="preserve">Design </w:t>
            </w:r>
          </w:p>
          <w:p w14:paraId="1BCE13BA" w14:textId="77777777" w:rsidR="009E2A2C" w:rsidRPr="002F0CE7" w:rsidRDefault="009E2A2C" w:rsidP="00626408">
            <w:pPr>
              <w:pStyle w:val="TableHeading"/>
            </w:pPr>
            <w:r w:rsidRPr="002F0CE7">
              <w:t>Element C</w:t>
            </w:r>
          </w:p>
        </w:tc>
        <w:tc>
          <w:tcPr>
            <w:tcW w:w="2012" w:type="pct"/>
            <w:shd w:val="clear" w:color="auto" w:fill="F2F2F2" w:themeFill="background1" w:themeFillShade="F2"/>
          </w:tcPr>
          <w:p w14:paraId="4BD796E5" w14:textId="77777777" w:rsidR="009E2A2C" w:rsidRPr="002F0CE7" w:rsidRDefault="009E2A2C" w:rsidP="00626408">
            <w:pPr>
              <w:pStyle w:val="TableHeading"/>
            </w:pPr>
            <w:r w:rsidRPr="002F0CE7">
              <w:t>Comment for non-conformance</w:t>
            </w:r>
          </w:p>
        </w:tc>
      </w:tr>
      <w:tr w:rsidR="009E2A2C" w:rsidRPr="002F0CE7" w14:paraId="65D9F3C8" w14:textId="77777777" w:rsidTr="00626408">
        <w:trPr>
          <w:cantSplit/>
        </w:trPr>
        <w:tc>
          <w:tcPr>
            <w:tcW w:w="930" w:type="pct"/>
          </w:tcPr>
          <w:p w14:paraId="19F77C34" w14:textId="3AD91DFE" w:rsidR="009E2A2C" w:rsidRPr="002F0CE7" w:rsidRDefault="00F16E2D" w:rsidP="008D5C0B">
            <w:pPr>
              <w:pStyle w:val="TableText"/>
            </w:pPr>
            <w:r>
              <w:t>N/A</w:t>
            </w:r>
          </w:p>
        </w:tc>
        <w:tc>
          <w:tcPr>
            <w:tcW w:w="703" w:type="pct"/>
          </w:tcPr>
          <w:p w14:paraId="46649BE6" w14:textId="158E8118" w:rsidR="009E2A2C" w:rsidRPr="002F0CE7" w:rsidRDefault="009E2A2C" w:rsidP="008D5C0B">
            <w:pPr>
              <w:pStyle w:val="TableText"/>
            </w:pPr>
          </w:p>
        </w:tc>
        <w:tc>
          <w:tcPr>
            <w:tcW w:w="671" w:type="pct"/>
          </w:tcPr>
          <w:p w14:paraId="1CBDAB8F" w14:textId="77777777" w:rsidR="009E2A2C" w:rsidRPr="002F0CE7" w:rsidRDefault="009E2A2C" w:rsidP="008D5C0B">
            <w:pPr>
              <w:pStyle w:val="TableText"/>
            </w:pPr>
          </w:p>
        </w:tc>
        <w:tc>
          <w:tcPr>
            <w:tcW w:w="684" w:type="pct"/>
          </w:tcPr>
          <w:p w14:paraId="336B6118" w14:textId="77777777" w:rsidR="009E2A2C" w:rsidRPr="002F0CE7" w:rsidRDefault="009E2A2C" w:rsidP="008D5C0B">
            <w:pPr>
              <w:pStyle w:val="TableText"/>
            </w:pPr>
          </w:p>
        </w:tc>
        <w:tc>
          <w:tcPr>
            <w:tcW w:w="2012" w:type="pct"/>
          </w:tcPr>
          <w:p w14:paraId="3978AEE2" w14:textId="77777777" w:rsidR="009E2A2C" w:rsidRPr="002F0CE7" w:rsidRDefault="009E2A2C" w:rsidP="008D5C0B">
            <w:pPr>
              <w:pStyle w:val="TableText"/>
            </w:pPr>
          </w:p>
        </w:tc>
      </w:tr>
      <w:tr w:rsidR="009E2A2C" w:rsidRPr="002F0CE7" w14:paraId="5D42FF6A" w14:textId="77777777" w:rsidTr="00626408">
        <w:trPr>
          <w:cantSplit/>
        </w:trPr>
        <w:tc>
          <w:tcPr>
            <w:tcW w:w="930" w:type="pct"/>
          </w:tcPr>
          <w:p w14:paraId="756A3E22" w14:textId="189E8385" w:rsidR="009E2A2C" w:rsidRPr="002F0CE7" w:rsidRDefault="009E2A2C" w:rsidP="008D5C0B">
            <w:pPr>
              <w:pStyle w:val="TableText"/>
            </w:pPr>
          </w:p>
        </w:tc>
        <w:tc>
          <w:tcPr>
            <w:tcW w:w="703" w:type="pct"/>
          </w:tcPr>
          <w:p w14:paraId="07DE8F92" w14:textId="77777777" w:rsidR="009E2A2C" w:rsidRPr="002F0CE7" w:rsidRDefault="009E2A2C" w:rsidP="008D5C0B">
            <w:pPr>
              <w:pStyle w:val="TableText"/>
            </w:pPr>
          </w:p>
        </w:tc>
        <w:tc>
          <w:tcPr>
            <w:tcW w:w="671" w:type="pct"/>
          </w:tcPr>
          <w:p w14:paraId="00369934" w14:textId="3B57211F" w:rsidR="009E2A2C" w:rsidRPr="002F0CE7" w:rsidRDefault="009E2A2C" w:rsidP="008D5C0B">
            <w:pPr>
              <w:pStyle w:val="TableText"/>
            </w:pPr>
          </w:p>
        </w:tc>
        <w:tc>
          <w:tcPr>
            <w:tcW w:w="684" w:type="pct"/>
          </w:tcPr>
          <w:p w14:paraId="49A0061B" w14:textId="77777777" w:rsidR="009E2A2C" w:rsidRPr="002F0CE7" w:rsidRDefault="009E2A2C" w:rsidP="008D5C0B">
            <w:pPr>
              <w:pStyle w:val="TableText"/>
            </w:pPr>
          </w:p>
        </w:tc>
        <w:tc>
          <w:tcPr>
            <w:tcW w:w="2012" w:type="pct"/>
          </w:tcPr>
          <w:p w14:paraId="1B1705B7" w14:textId="77777777" w:rsidR="009E2A2C" w:rsidRPr="002F0CE7" w:rsidRDefault="009E2A2C" w:rsidP="008D5C0B">
            <w:pPr>
              <w:pStyle w:val="TableText"/>
            </w:pPr>
          </w:p>
        </w:tc>
      </w:tr>
      <w:tr w:rsidR="009E2A2C" w:rsidRPr="002F0CE7" w14:paraId="61117DFB" w14:textId="77777777" w:rsidTr="00626408">
        <w:trPr>
          <w:cantSplit/>
        </w:trPr>
        <w:tc>
          <w:tcPr>
            <w:tcW w:w="930" w:type="pct"/>
          </w:tcPr>
          <w:p w14:paraId="6E4D7FB7" w14:textId="6A842276" w:rsidR="009E2A2C" w:rsidRPr="002F0CE7" w:rsidRDefault="009E2A2C" w:rsidP="008D5C0B">
            <w:pPr>
              <w:pStyle w:val="TableText"/>
            </w:pPr>
          </w:p>
        </w:tc>
        <w:tc>
          <w:tcPr>
            <w:tcW w:w="703" w:type="pct"/>
          </w:tcPr>
          <w:p w14:paraId="2E297323" w14:textId="77777777" w:rsidR="009E2A2C" w:rsidRPr="002F0CE7" w:rsidRDefault="009E2A2C" w:rsidP="008D5C0B">
            <w:pPr>
              <w:pStyle w:val="TableText"/>
            </w:pPr>
          </w:p>
        </w:tc>
        <w:tc>
          <w:tcPr>
            <w:tcW w:w="671" w:type="pct"/>
          </w:tcPr>
          <w:p w14:paraId="0732CF86" w14:textId="77777777" w:rsidR="009E2A2C" w:rsidRPr="002F0CE7" w:rsidRDefault="009E2A2C" w:rsidP="008D5C0B">
            <w:pPr>
              <w:pStyle w:val="TableText"/>
            </w:pPr>
          </w:p>
        </w:tc>
        <w:tc>
          <w:tcPr>
            <w:tcW w:w="684" w:type="pct"/>
          </w:tcPr>
          <w:p w14:paraId="434FF7EF" w14:textId="77777777" w:rsidR="009E2A2C" w:rsidRPr="002F0CE7" w:rsidRDefault="009E2A2C" w:rsidP="008D5C0B">
            <w:pPr>
              <w:pStyle w:val="TableText"/>
            </w:pPr>
          </w:p>
        </w:tc>
        <w:tc>
          <w:tcPr>
            <w:tcW w:w="2012" w:type="pct"/>
          </w:tcPr>
          <w:p w14:paraId="6DE764C3" w14:textId="14285651" w:rsidR="009E2A2C" w:rsidRPr="002F0CE7" w:rsidRDefault="009E2A2C" w:rsidP="008D5C0B">
            <w:pPr>
              <w:pStyle w:val="TableText"/>
            </w:pPr>
          </w:p>
        </w:tc>
      </w:tr>
      <w:tr w:rsidR="009E2A2C" w:rsidRPr="002F0CE7" w14:paraId="508EDF46" w14:textId="77777777" w:rsidTr="00626408">
        <w:trPr>
          <w:cantSplit/>
        </w:trPr>
        <w:tc>
          <w:tcPr>
            <w:tcW w:w="930" w:type="pct"/>
          </w:tcPr>
          <w:p w14:paraId="771AEAA9" w14:textId="0E195F75" w:rsidR="009E2A2C" w:rsidRPr="002F0CE7" w:rsidRDefault="009E2A2C" w:rsidP="008D5C0B">
            <w:pPr>
              <w:pStyle w:val="TableText"/>
            </w:pPr>
          </w:p>
        </w:tc>
        <w:tc>
          <w:tcPr>
            <w:tcW w:w="703" w:type="pct"/>
          </w:tcPr>
          <w:p w14:paraId="5EA9457C" w14:textId="77777777" w:rsidR="009E2A2C" w:rsidRPr="002F0CE7" w:rsidRDefault="009E2A2C" w:rsidP="008D5C0B">
            <w:pPr>
              <w:pStyle w:val="TableText"/>
            </w:pPr>
          </w:p>
        </w:tc>
        <w:tc>
          <w:tcPr>
            <w:tcW w:w="671" w:type="pct"/>
          </w:tcPr>
          <w:p w14:paraId="1EDB9C10" w14:textId="77777777" w:rsidR="009E2A2C" w:rsidRPr="002F0CE7" w:rsidRDefault="009E2A2C" w:rsidP="008D5C0B">
            <w:pPr>
              <w:pStyle w:val="TableText"/>
            </w:pPr>
          </w:p>
        </w:tc>
        <w:tc>
          <w:tcPr>
            <w:tcW w:w="684" w:type="pct"/>
          </w:tcPr>
          <w:p w14:paraId="69FEC882" w14:textId="77777777" w:rsidR="009E2A2C" w:rsidRPr="002F0CE7" w:rsidRDefault="009E2A2C" w:rsidP="008D5C0B">
            <w:pPr>
              <w:pStyle w:val="TableText"/>
            </w:pPr>
          </w:p>
        </w:tc>
        <w:tc>
          <w:tcPr>
            <w:tcW w:w="2012" w:type="pct"/>
          </w:tcPr>
          <w:p w14:paraId="6E5F13FE" w14:textId="6A2AFC2E" w:rsidR="009E2A2C" w:rsidRPr="002F0CE7" w:rsidRDefault="009E2A2C" w:rsidP="008D5C0B">
            <w:pPr>
              <w:pStyle w:val="TableText"/>
            </w:pPr>
          </w:p>
        </w:tc>
      </w:tr>
      <w:tr w:rsidR="009E2A2C" w:rsidRPr="002F0CE7" w14:paraId="320FE145" w14:textId="77777777" w:rsidTr="00626408">
        <w:trPr>
          <w:cantSplit/>
          <w:trHeight w:val="908"/>
        </w:trPr>
        <w:tc>
          <w:tcPr>
            <w:tcW w:w="930" w:type="pct"/>
          </w:tcPr>
          <w:p w14:paraId="14185EC4" w14:textId="22AA9614" w:rsidR="009E2A2C" w:rsidRPr="002F0CE7" w:rsidRDefault="009E2A2C" w:rsidP="008D5C0B">
            <w:pPr>
              <w:pStyle w:val="TableText"/>
            </w:pPr>
          </w:p>
        </w:tc>
        <w:tc>
          <w:tcPr>
            <w:tcW w:w="703" w:type="pct"/>
          </w:tcPr>
          <w:p w14:paraId="05F852FC" w14:textId="77777777" w:rsidR="009E2A2C" w:rsidRPr="002F0CE7" w:rsidRDefault="009E2A2C" w:rsidP="008D5C0B">
            <w:pPr>
              <w:pStyle w:val="TableText"/>
            </w:pPr>
          </w:p>
        </w:tc>
        <w:tc>
          <w:tcPr>
            <w:tcW w:w="671" w:type="pct"/>
          </w:tcPr>
          <w:p w14:paraId="22942F7E" w14:textId="77777777" w:rsidR="009E2A2C" w:rsidRPr="002F0CE7" w:rsidRDefault="009E2A2C" w:rsidP="008D5C0B">
            <w:pPr>
              <w:pStyle w:val="TableText"/>
            </w:pPr>
          </w:p>
        </w:tc>
        <w:tc>
          <w:tcPr>
            <w:tcW w:w="684" w:type="pct"/>
          </w:tcPr>
          <w:p w14:paraId="29EEB31E" w14:textId="7E6FD0CF" w:rsidR="009E2A2C" w:rsidRPr="002F0CE7" w:rsidRDefault="009E2A2C" w:rsidP="008D5C0B">
            <w:pPr>
              <w:pStyle w:val="TableText"/>
            </w:pPr>
          </w:p>
        </w:tc>
        <w:tc>
          <w:tcPr>
            <w:tcW w:w="2012" w:type="pct"/>
          </w:tcPr>
          <w:p w14:paraId="455A3E2B" w14:textId="77777777" w:rsidR="009E2A2C" w:rsidRPr="002F0CE7" w:rsidRDefault="009E2A2C" w:rsidP="008D5C0B">
            <w:pPr>
              <w:pStyle w:val="TableText"/>
            </w:pPr>
          </w:p>
        </w:tc>
      </w:tr>
    </w:tbl>
    <w:p w14:paraId="2641F241" w14:textId="53BC4B1C" w:rsidR="009E2A2C" w:rsidRDefault="009E2A2C" w:rsidP="00FC4647">
      <w:pPr>
        <w:pStyle w:val="Heading5"/>
      </w:pPr>
      <w:r>
        <w:t>Variances from</w:t>
      </w:r>
      <w:r w:rsidR="008D5C0B">
        <w:t xml:space="preserve"> Enterprise Target Architecture</w:t>
      </w:r>
    </w:p>
    <w:p w14:paraId="799A4384" w14:textId="2E1D10B2" w:rsidR="008D5C0B" w:rsidRPr="008D5C0B" w:rsidRDefault="008D5C0B" w:rsidP="008D5C0B">
      <w:pPr>
        <w:pStyle w:val="BodyText"/>
      </w:pPr>
      <w:r>
        <w:t>N/A</w:t>
      </w:r>
    </w:p>
    <w:p w14:paraId="10489DB1" w14:textId="77777777" w:rsidR="009E2A2C" w:rsidRDefault="009E2A2C" w:rsidP="00FC4647">
      <w:pPr>
        <w:pStyle w:val="Heading5"/>
      </w:pPr>
      <w:r>
        <w:t>Variances from SLDs</w:t>
      </w:r>
    </w:p>
    <w:p w14:paraId="4CD64CE4" w14:textId="0E85A040" w:rsidR="009E2A2C" w:rsidRDefault="008D5C0B" w:rsidP="008D5C0B">
      <w:pPr>
        <w:pStyle w:val="BodyText"/>
      </w:pPr>
      <w:r>
        <w:t>N/A</w:t>
      </w:r>
    </w:p>
    <w:p w14:paraId="5450AC81" w14:textId="77777777" w:rsidR="009E2A2C" w:rsidRDefault="009E2A2C" w:rsidP="00FC4647">
      <w:pPr>
        <w:pStyle w:val="Heading5"/>
      </w:pPr>
      <w:r>
        <w:t>Variances from Standards and Policies</w:t>
      </w:r>
    </w:p>
    <w:p w14:paraId="35F6BD5C" w14:textId="41ED9B58" w:rsidR="009E2A2C" w:rsidRDefault="008D5C0B" w:rsidP="008D5C0B">
      <w:pPr>
        <w:pStyle w:val="BodyText"/>
      </w:pPr>
      <w:r>
        <w:t>N/A</w:t>
      </w:r>
      <w:r w:rsidR="009E2A2C">
        <w:t xml:space="preserve"> </w:t>
      </w:r>
    </w:p>
    <w:p w14:paraId="55CB4CDC" w14:textId="77777777" w:rsidR="009E2A2C" w:rsidRDefault="009E2A2C" w:rsidP="00FC4647">
      <w:pPr>
        <w:pStyle w:val="Heading5"/>
      </w:pPr>
      <w:r>
        <w:t>Justification for Exceptions and Mitigation</w:t>
      </w:r>
    </w:p>
    <w:p w14:paraId="536D45A0" w14:textId="2214EFFB" w:rsidR="008D5C0B" w:rsidRPr="008D5C0B" w:rsidRDefault="008D5C0B" w:rsidP="008D5C0B">
      <w:pPr>
        <w:pStyle w:val="BodyText"/>
      </w:pPr>
      <w:r>
        <w:t>N/A</w:t>
      </w:r>
    </w:p>
    <w:p w14:paraId="1FB7322C" w14:textId="3E6904F6" w:rsidR="008A3D94" w:rsidRDefault="008A3D94" w:rsidP="00F16E2D">
      <w:pPr>
        <w:pStyle w:val="Heading1"/>
      </w:pPr>
      <w:bookmarkStart w:id="564" w:name="_Toc381778477"/>
      <w:bookmarkStart w:id="565" w:name="_Toc485810562"/>
      <w:r>
        <w:t>External System Interface Design</w:t>
      </w:r>
      <w:bookmarkEnd w:id="564"/>
      <w:bookmarkEnd w:id="565"/>
    </w:p>
    <w:p w14:paraId="3ADF2FF6" w14:textId="788E3A82" w:rsidR="0078632F" w:rsidRPr="0078632F" w:rsidRDefault="0078632F" w:rsidP="00F16E2D">
      <w:pPr>
        <w:pStyle w:val="BodyText"/>
        <w:keepNext/>
      </w:pPr>
      <w:r w:rsidRPr="0078632F">
        <w:t xml:space="preserve">This section details interfaces external to </w:t>
      </w:r>
      <w:r>
        <w:t xml:space="preserve">the </w:t>
      </w:r>
      <w:proofErr w:type="gramStart"/>
      <w:r>
        <w:t>Inbound</w:t>
      </w:r>
      <w:proofErr w:type="gramEnd"/>
      <w:r>
        <w:t xml:space="preserve"> eR</w:t>
      </w:r>
      <w:r w:rsidRPr="0078632F">
        <w:rPr>
          <w:vertAlign w:val="subscript"/>
        </w:rPr>
        <w:t>x</w:t>
      </w:r>
      <w:r>
        <w:t xml:space="preserve"> </w:t>
      </w:r>
      <w:r w:rsidRPr="0078632F">
        <w:t>system</w:t>
      </w:r>
      <w:r>
        <w:t>.</w:t>
      </w:r>
    </w:p>
    <w:p w14:paraId="520C8319" w14:textId="65DA7E3B" w:rsidR="008A3D94" w:rsidRDefault="008A3D94" w:rsidP="00F16E2D">
      <w:pPr>
        <w:pStyle w:val="Heading2"/>
      </w:pPr>
      <w:bookmarkStart w:id="566" w:name="_Toc381778478"/>
      <w:bookmarkStart w:id="567" w:name="_Toc485810563"/>
      <w:r>
        <w:t>Interface Architecture</w:t>
      </w:r>
      <w:bookmarkEnd w:id="566"/>
      <w:bookmarkEnd w:id="567"/>
    </w:p>
    <w:p w14:paraId="450E2A00" w14:textId="3DFFF6F3" w:rsidR="00FE0C11" w:rsidRPr="00DD5107" w:rsidRDefault="00FE0C11" w:rsidP="00FE0C11">
      <w:r w:rsidRPr="00DD5107">
        <w:t>The Inbound eR</w:t>
      </w:r>
      <w:r w:rsidRPr="00DD5107">
        <w:rPr>
          <w:vertAlign w:val="subscript"/>
        </w:rPr>
        <w:t>x</w:t>
      </w:r>
      <w:r w:rsidRPr="00DD5107">
        <w:t xml:space="preserve"> Processing Hub will interface with a “clearinghouse” system hosted outside of the VA network in order to facilitate eR</w:t>
      </w:r>
      <w:r w:rsidRPr="00DD5107">
        <w:rPr>
          <w:vertAlign w:val="subscript"/>
        </w:rPr>
        <w:t>x</w:t>
      </w:r>
      <w:r w:rsidRPr="00DD5107">
        <w:t xml:space="preserve"> message retrieval and delivery between non-VA prescribers and the VA Pharmacies. </w:t>
      </w:r>
      <w:r w:rsidR="00D5276B" w:rsidRPr="00DD5107">
        <w:t>Change Healthcare</w:t>
      </w:r>
      <w:r w:rsidRPr="00DD5107">
        <w:t xml:space="preserve"> is the clearinghouse provider used for this purpose in the current design. </w:t>
      </w:r>
      <w:r w:rsidR="00D5276B" w:rsidRPr="00DD5107">
        <w:t>Change Healthcare</w:t>
      </w:r>
      <w:r w:rsidRPr="00DD5107">
        <w:t xml:space="preserve"> provides commercial ePrescribing solutions, and for the purposes of the </w:t>
      </w:r>
      <w:proofErr w:type="gramStart"/>
      <w:r w:rsidRPr="00DD5107">
        <w:t>Inbound</w:t>
      </w:r>
      <w:proofErr w:type="gramEnd"/>
      <w:r w:rsidRPr="00DD5107">
        <w:t xml:space="preserve"> eR</w:t>
      </w:r>
      <w:r w:rsidRPr="00DD5107">
        <w:rPr>
          <w:vertAlign w:val="subscript"/>
        </w:rPr>
        <w:t>x</w:t>
      </w:r>
      <w:r w:rsidRPr="00DD5107">
        <w:t xml:space="preserve"> implementation serves as a gateway to all ePrescribing providers nationwide. The </w:t>
      </w:r>
      <w:r w:rsidR="00D5276B" w:rsidRPr="00DD5107">
        <w:t>Change Healthcare</w:t>
      </w:r>
      <w:r w:rsidRPr="00DD5107">
        <w:t xml:space="preserve"> system will interface to the </w:t>
      </w:r>
      <w:proofErr w:type="gramStart"/>
      <w:r w:rsidRPr="00DD5107">
        <w:t>Inbound</w:t>
      </w:r>
      <w:proofErr w:type="gramEnd"/>
      <w:r w:rsidRPr="00DD5107">
        <w:t xml:space="preserve"> </w:t>
      </w:r>
      <w:r w:rsidRPr="00DD5107">
        <w:lastRenderedPageBreak/>
        <w:t>eR</w:t>
      </w:r>
      <w:r w:rsidRPr="00DD5107">
        <w:rPr>
          <w:vertAlign w:val="subscript"/>
        </w:rPr>
        <w:t>x</w:t>
      </w:r>
      <w:r w:rsidRPr="00DD5107">
        <w:t xml:space="preserve"> Processing Hub through </w:t>
      </w:r>
      <w:r w:rsidR="00202B2C" w:rsidRPr="00DD5107">
        <w:t>DAS</w:t>
      </w:r>
      <w:r w:rsidRPr="00DD5107">
        <w:t xml:space="preserve"> as shown in Section 4.3. </w:t>
      </w:r>
      <w:r w:rsidR="00202B2C" w:rsidRPr="00DD5107">
        <w:t>DAS</w:t>
      </w:r>
      <w:r w:rsidRPr="00DD5107">
        <w:t xml:space="preserve"> and </w:t>
      </w:r>
      <w:r w:rsidR="00D5276B" w:rsidRPr="00DD5107">
        <w:t>Change Healthcare</w:t>
      </w:r>
      <w:r w:rsidRPr="00DD5107">
        <w:t xml:space="preserve"> will communicate using https requests over a secured network.</w:t>
      </w:r>
    </w:p>
    <w:p w14:paraId="5CB2BBCF" w14:textId="77777777" w:rsidR="008A3D94" w:rsidRDefault="008A3D94" w:rsidP="00EC00C5">
      <w:pPr>
        <w:pStyle w:val="Heading2"/>
      </w:pPr>
      <w:bookmarkStart w:id="568" w:name="_Toc381778479"/>
      <w:bookmarkStart w:id="569" w:name="_Toc485810564"/>
      <w:r>
        <w:t>Interface Detailed Design</w:t>
      </w:r>
      <w:bookmarkEnd w:id="568"/>
      <w:bookmarkEnd w:id="569"/>
    </w:p>
    <w:p w14:paraId="4FDBCB31" w14:textId="53C8A52F" w:rsidR="00E46C02" w:rsidRPr="00DD5107" w:rsidRDefault="00E46C02" w:rsidP="00AD3F63">
      <w:pPr>
        <w:pStyle w:val="BodyText"/>
        <w:rPr>
          <w:szCs w:val="24"/>
        </w:rPr>
      </w:pPr>
      <w:r w:rsidRPr="00DD5107">
        <w:rPr>
          <w:szCs w:val="24"/>
        </w:rPr>
        <w:t xml:space="preserve">Below is the description of the </w:t>
      </w:r>
      <w:r w:rsidR="00D5276B" w:rsidRPr="00DD5107">
        <w:rPr>
          <w:szCs w:val="24"/>
        </w:rPr>
        <w:t>Change Healthcare</w:t>
      </w:r>
      <w:r w:rsidRPr="00DD5107">
        <w:rPr>
          <w:szCs w:val="24"/>
        </w:rPr>
        <w:t xml:space="preserve"> connection, authentication, </w:t>
      </w:r>
      <w:proofErr w:type="gramStart"/>
      <w:r w:rsidRPr="00DD5107">
        <w:rPr>
          <w:szCs w:val="24"/>
        </w:rPr>
        <w:t>authorization</w:t>
      </w:r>
      <w:proofErr w:type="gramEnd"/>
      <w:r w:rsidRPr="00DD5107">
        <w:rPr>
          <w:szCs w:val="24"/>
        </w:rPr>
        <w:t xml:space="preserve"> and interface specifications. Recognizing the PHI and PII nature of the messages on its network, </w:t>
      </w:r>
      <w:r w:rsidR="00D5276B" w:rsidRPr="00DD5107">
        <w:rPr>
          <w:szCs w:val="24"/>
        </w:rPr>
        <w:t>Change Healthcare</w:t>
      </w:r>
      <w:r w:rsidRPr="00DD5107">
        <w:rPr>
          <w:szCs w:val="24"/>
        </w:rPr>
        <w:t xml:space="preserve"> will support and adhere to standard VA guidelines on message encryption and service authentication/authorization.</w:t>
      </w:r>
    </w:p>
    <w:p w14:paraId="3E0EEC38" w14:textId="77777777" w:rsidR="00E46C02" w:rsidRPr="00B55611" w:rsidRDefault="00E46C02" w:rsidP="006E0986">
      <w:pPr>
        <w:pStyle w:val="Heading3"/>
      </w:pPr>
      <w:bookmarkStart w:id="570" w:name="_Toc485810565"/>
      <w:r w:rsidRPr="00B55611">
        <w:t>Connectivity Methods</w:t>
      </w:r>
      <w:bookmarkEnd w:id="570"/>
    </w:p>
    <w:p w14:paraId="5D88FCE1" w14:textId="77777777" w:rsidR="00E46C02" w:rsidRPr="00DD5107" w:rsidRDefault="00E46C02" w:rsidP="00E46C02">
      <w:r w:rsidRPr="00DD5107">
        <w:t>The recommended network connection method for eR</w:t>
      </w:r>
      <w:r w:rsidRPr="00DD5107">
        <w:rPr>
          <w:vertAlign w:val="subscript"/>
        </w:rPr>
        <w:t>x</w:t>
      </w:r>
      <w:r w:rsidRPr="00DD5107">
        <w:t xml:space="preserve"> Network is HTTPS (an SSL Certificate is required). HTTPS is reliable and widely used for the exchange of information over TCP/IP. </w:t>
      </w:r>
    </w:p>
    <w:p w14:paraId="7D0D92D6" w14:textId="77777777" w:rsidR="00E46C02" w:rsidRPr="00623F2E" w:rsidRDefault="00E46C02" w:rsidP="006E0986">
      <w:pPr>
        <w:pStyle w:val="Heading3"/>
      </w:pPr>
      <w:bookmarkStart w:id="571" w:name="_Toc485810566"/>
      <w:r w:rsidRPr="00623F2E">
        <w:t>SSL Certificate</w:t>
      </w:r>
      <w:bookmarkEnd w:id="571"/>
      <w:r w:rsidRPr="00623F2E">
        <w:t xml:space="preserve"> </w:t>
      </w:r>
    </w:p>
    <w:p w14:paraId="0CC71DE5" w14:textId="77777777" w:rsidR="00E46C02" w:rsidRPr="00DD5107" w:rsidRDefault="00E46C02" w:rsidP="00E46C02">
      <w:r w:rsidRPr="00DD5107">
        <w:t xml:space="preserve">An SSL certificate/Fully qualified Domain Name is required if the connection will be made via a public HTTPS connection. The SSL certificate must meet the following guidelines: </w:t>
      </w:r>
    </w:p>
    <w:p w14:paraId="4DD2A14C" w14:textId="77777777" w:rsidR="00E46C02" w:rsidRPr="00DD5107" w:rsidRDefault="00E46C02" w:rsidP="00A66227">
      <w:pPr>
        <w:pStyle w:val="BodyText"/>
        <w:numPr>
          <w:ilvl w:val="0"/>
          <w:numId w:val="14"/>
        </w:numPr>
        <w:rPr>
          <w:szCs w:val="24"/>
        </w:rPr>
      </w:pPr>
      <w:r w:rsidRPr="00DD5107">
        <w:rPr>
          <w:szCs w:val="24"/>
        </w:rPr>
        <w:t xml:space="preserve">The SSL certificate must have at least 1024-but key and must be issued from a trusted certificate authority (GeoTrust, GlobalSign </w:t>
      </w:r>
      <w:r w:rsidR="00755816" w:rsidRPr="00DD5107">
        <w:rPr>
          <w:szCs w:val="24"/>
        </w:rPr>
        <w:t>etc.</w:t>
      </w:r>
      <w:r w:rsidRPr="00DD5107">
        <w:rPr>
          <w:szCs w:val="24"/>
        </w:rPr>
        <w:t xml:space="preserve">). </w:t>
      </w:r>
    </w:p>
    <w:p w14:paraId="2482C8E9" w14:textId="77777777" w:rsidR="00E46C02" w:rsidRPr="00DD5107" w:rsidRDefault="00E46C02" w:rsidP="00A66227">
      <w:pPr>
        <w:pStyle w:val="BodyText"/>
        <w:numPr>
          <w:ilvl w:val="0"/>
          <w:numId w:val="14"/>
        </w:numPr>
        <w:rPr>
          <w:szCs w:val="24"/>
        </w:rPr>
      </w:pPr>
      <w:r w:rsidRPr="00DD5107">
        <w:rPr>
          <w:szCs w:val="24"/>
        </w:rPr>
        <w:t xml:space="preserve">The SSL certificate cannot be self-signed. </w:t>
      </w:r>
    </w:p>
    <w:p w14:paraId="0202AD12" w14:textId="77777777" w:rsidR="00E46C02" w:rsidRPr="00623F2E" w:rsidRDefault="00E46C02" w:rsidP="006E0986">
      <w:pPr>
        <w:pStyle w:val="Heading3"/>
      </w:pPr>
      <w:bookmarkStart w:id="572" w:name="_Toc485810567"/>
      <w:r w:rsidRPr="00623F2E">
        <w:t>Timeout Limits</w:t>
      </w:r>
      <w:bookmarkEnd w:id="572"/>
    </w:p>
    <w:p w14:paraId="3BB62EFB" w14:textId="77777777" w:rsidR="00E46C02" w:rsidRPr="00DD5107" w:rsidRDefault="00E46C02" w:rsidP="00E46C02">
      <w:pPr>
        <w:pStyle w:val="Default"/>
        <w:jc w:val="both"/>
        <w:rPr>
          <w:rFonts w:ascii="Times New Roman" w:hAnsi="Times New Roman" w:cs="Times New Roman"/>
        </w:rPr>
      </w:pPr>
      <w:r w:rsidRPr="00DD5107">
        <w:rPr>
          <w:rFonts w:ascii="Times New Roman" w:hAnsi="Times New Roman" w:cs="Times New Roman"/>
        </w:rPr>
        <w:t xml:space="preserve">Timeout limits (maximum wait times) for: </w:t>
      </w:r>
    </w:p>
    <w:p w14:paraId="573529CD" w14:textId="77777777" w:rsidR="00E46C02" w:rsidRPr="00DD5107" w:rsidRDefault="00E46C02" w:rsidP="00A66227">
      <w:pPr>
        <w:pStyle w:val="InstructionalBullet1"/>
        <w:numPr>
          <w:ilvl w:val="0"/>
          <w:numId w:val="15"/>
        </w:numPr>
        <w:jc w:val="both"/>
        <w:rPr>
          <w:i w:val="0"/>
          <w:color w:val="0D0D0D" w:themeColor="text1" w:themeTint="F2"/>
        </w:rPr>
      </w:pPr>
      <w:r w:rsidRPr="00DD5107">
        <w:rPr>
          <w:i w:val="0"/>
          <w:color w:val="0D0D0D" w:themeColor="text1" w:themeTint="F2"/>
        </w:rPr>
        <w:t xml:space="preserve">Submitted transactions – 30 seconds before timeout. </w:t>
      </w:r>
    </w:p>
    <w:p w14:paraId="2D918D6B" w14:textId="77777777" w:rsidR="00E46C02" w:rsidRPr="00DD5107" w:rsidRDefault="00E46C02" w:rsidP="00A66227">
      <w:pPr>
        <w:pStyle w:val="Default"/>
        <w:numPr>
          <w:ilvl w:val="0"/>
          <w:numId w:val="16"/>
        </w:numPr>
        <w:jc w:val="both"/>
        <w:rPr>
          <w:rFonts w:ascii="Times New Roman" w:hAnsi="Times New Roman" w:cs="Times New Roman"/>
        </w:rPr>
      </w:pPr>
      <w:r w:rsidRPr="00DD5107">
        <w:rPr>
          <w:rFonts w:ascii="Times New Roman" w:hAnsi="Times New Roman" w:cs="Times New Roman"/>
        </w:rPr>
        <w:t xml:space="preserve">Received transactions – 27 seconds before timeout. </w:t>
      </w:r>
    </w:p>
    <w:p w14:paraId="43EB0395" w14:textId="77777777" w:rsidR="00E46C02" w:rsidRPr="00B55611" w:rsidRDefault="00E46C02" w:rsidP="006E0986">
      <w:pPr>
        <w:pStyle w:val="Heading3"/>
      </w:pPr>
      <w:bookmarkStart w:id="573" w:name="_Toc485810568"/>
      <w:r w:rsidRPr="00B55611">
        <w:t>Two-way Mutual Certification Authentication</w:t>
      </w:r>
      <w:bookmarkEnd w:id="573"/>
    </w:p>
    <w:p w14:paraId="29F5506F" w14:textId="1B4D6E08" w:rsidR="00E46C02" w:rsidRPr="00DD5107" w:rsidRDefault="00D5276B" w:rsidP="00AD3F63">
      <w:pPr>
        <w:pStyle w:val="BodyText"/>
        <w:rPr>
          <w:b/>
          <w:bCs/>
          <w:szCs w:val="24"/>
        </w:rPr>
      </w:pPr>
      <w:r w:rsidRPr="00DD5107">
        <w:rPr>
          <w:szCs w:val="24"/>
        </w:rPr>
        <w:t>Change Healthcare</w:t>
      </w:r>
      <w:r w:rsidR="00E46C02" w:rsidRPr="00DD5107">
        <w:rPr>
          <w:szCs w:val="24"/>
        </w:rPr>
        <w:t xml:space="preserve"> will support mutual authentication between </w:t>
      </w:r>
      <w:r w:rsidR="00202B2C" w:rsidRPr="00DD5107">
        <w:rPr>
          <w:szCs w:val="24"/>
        </w:rPr>
        <w:t>DAS</w:t>
      </w:r>
      <w:r w:rsidR="00E46C02" w:rsidRPr="00DD5107">
        <w:rPr>
          <w:szCs w:val="24"/>
        </w:rPr>
        <w:t xml:space="preserve"> and the </w:t>
      </w:r>
      <w:r w:rsidRPr="00DD5107">
        <w:rPr>
          <w:szCs w:val="24"/>
        </w:rPr>
        <w:t>Change Healthcare</w:t>
      </w:r>
      <w:r w:rsidR="00E46C02" w:rsidRPr="00DD5107">
        <w:rPr>
          <w:szCs w:val="24"/>
        </w:rPr>
        <w:t xml:space="preserve"> servers.</w:t>
      </w:r>
    </w:p>
    <w:p w14:paraId="431B7BFB" w14:textId="77777777" w:rsidR="00E46C02" w:rsidRPr="00B55611" w:rsidRDefault="00E46C02" w:rsidP="006E0986">
      <w:pPr>
        <w:pStyle w:val="Heading3"/>
      </w:pPr>
      <w:bookmarkStart w:id="574" w:name="_Toc485810569"/>
      <w:r w:rsidRPr="00B55611">
        <w:t>Network Communications Header</w:t>
      </w:r>
      <w:bookmarkEnd w:id="574"/>
      <w:r w:rsidRPr="00B55611">
        <w:t xml:space="preserve"> </w:t>
      </w:r>
    </w:p>
    <w:p w14:paraId="107014DE" w14:textId="1AE31D7E" w:rsidR="00E46C02" w:rsidRPr="00DD5107" w:rsidRDefault="00E46C02" w:rsidP="00AD3F63">
      <w:pPr>
        <w:pStyle w:val="BodyText"/>
        <w:rPr>
          <w:szCs w:val="24"/>
        </w:rPr>
      </w:pPr>
      <w:r w:rsidRPr="00DD5107">
        <w:rPr>
          <w:szCs w:val="24"/>
        </w:rPr>
        <w:t>Transactions sent across eR</w:t>
      </w:r>
      <w:r w:rsidRPr="00DD5107">
        <w:rPr>
          <w:szCs w:val="24"/>
          <w:vertAlign w:val="subscript"/>
        </w:rPr>
        <w:t>x</w:t>
      </w:r>
      <w:r w:rsidRPr="00DD5107">
        <w:rPr>
          <w:szCs w:val="24"/>
        </w:rPr>
        <w:t xml:space="preserve"> Network must use the eR</w:t>
      </w:r>
      <w:r w:rsidRPr="00DD5107">
        <w:rPr>
          <w:szCs w:val="24"/>
          <w:vertAlign w:val="subscript"/>
        </w:rPr>
        <w:t>x</w:t>
      </w:r>
      <w:r w:rsidRPr="00DD5107">
        <w:rPr>
          <w:szCs w:val="24"/>
        </w:rPr>
        <w:t xml:space="preserve"> Network Communications Header format to allow </w:t>
      </w:r>
      <w:r w:rsidR="00D5276B" w:rsidRPr="00DD5107">
        <w:rPr>
          <w:szCs w:val="24"/>
        </w:rPr>
        <w:t>Change Healthcare</w:t>
      </w:r>
      <w:r w:rsidRPr="00DD5107">
        <w:rPr>
          <w:szCs w:val="24"/>
        </w:rPr>
        <w:t xml:space="preserve"> to properly identify and ro</w:t>
      </w:r>
      <w:r w:rsidR="00997F86">
        <w:rPr>
          <w:szCs w:val="24"/>
        </w:rPr>
        <w:t>ute ePrescribing transactions.</w:t>
      </w:r>
    </w:p>
    <w:p w14:paraId="36DD4378" w14:textId="38951C71" w:rsidR="00E46C02" w:rsidRPr="00DD5107" w:rsidRDefault="00E46C02" w:rsidP="00AD3F63">
      <w:pPr>
        <w:pStyle w:val="BodyText"/>
        <w:rPr>
          <w:szCs w:val="24"/>
        </w:rPr>
      </w:pPr>
      <w:r w:rsidRPr="00DD5107">
        <w:rPr>
          <w:szCs w:val="24"/>
        </w:rPr>
        <w:t>This protocol can be either synchronous or asynchronous. It is possible to send each transaction via a separat</w:t>
      </w:r>
      <w:r w:rsidR="00997F86">
        <w:rPr>
          <w:szCs w:val="24"/>
        </w:rPr>
        <w:t>e socket connection if desired.</w:t>
      </w:r>
    </w:p>
    <w:p w14:paraId="61721C9F" w14:textId="77777777" w:rsidR="00E46C02" w:rsidRPr="00794211" w:rsidRDefault="00E46C02" w:rsidP="006E0986">
      <w:pPr>
        <w:pStyle w:val="Heading3"/>
      </w:pPr>
      <w:bookmarkStart w:id="575" w:name="_Toc485810570"/>
      <w:proofErr w:type="gramStart"/>
      <w:r w:rsidRPr="00794211">
        <w:t>eR</w:t>
      </w:r>
      <w:r w:rsidRPr="006616C3">
        <w:rPr>
          <w:vertAlign w:val="subscript"/>
        </w:rPr>
        <w:t>x</w:t>
      </w:r>
      <w:proofErr w:type="gramEnd"/>
      <w:r w:rsidRPr="00794211">
        <w:t xml:space="preserve"> XML Wrapper</w:t>
      </w:r>
      <w:bookmarkEnd w:id="575"/>
    </w:p>
    <w:p w14:paraId="71C0EB48" w14:textId="77777777" w:rsidR="00E46C02" w:rsidRPr="00DD5107" w:rsidRDefault="00E46C02" w:rsidP="00E46C02">
      <w:r w:rsidRPr="00DD5107">
        <w:t>Transactions sent across eR</w:t>
      </w:r>
      <w:r w:rsidRPr="00DD5107">
        <w:rPr>
          <w:vertAlign w:val="subscript"/>
        </w:rPr>
        <w:t>x</w:t>
      </w:r>
      <w:r w:rsidRPr="00DD5107">
        <w:t xml:space="preserve"> Network require a standard eRx XML wrapper. For XML transactions, the wrapper information is included in the XML header.</w:t>
      </w:r>
    </w:p>
    <w:p w14:paraId="0BB5B723" w14:textId="60E99BDA" w:rsidR="00E46C02" w:rsidRPr="00DD5107" w:rsidRDefault="00BD7A4F" w:rsidP="00E46C02">
      <w:r>
        <w:t>Snippet of XML Wrapper Code</w:t>
      </w:r>
      <w:r w:rsidR="00E46C02" w:rsidRPr="00DD5107">
        <w:t>:</w:t>
      </w:r>
    </w:p>
    <w:p w14:paraId="7F664A49" w14:textId="77777777" w:rsidR="00E46C02" w:rsidRPr="006E0986" w:rsidRDefault="00E46C02" w:rsidP="00E46C02">
      <w:pPr>
        <w:rPr>
          <w:rFonts w:ascii="Courier New" w:hAnsi="Courier New" w:cs="Courier New"/>
          <w:sz w:val="18"/>
          <w:szCs w:val="18"/>
        </w:rPr>
      </w:pPr>
      <w:proofErr w:type="gramStart"/>
      <w:r w:rsidRPr="006E0986">
        <w:rPr>
          <w:rFonts w:ascii="Courier New" w:hAnsi="Courier New" w:cs="Courier New"/>
          <w:sz w:val="18"/>
          <w:szCs w:val="18"/>
        </w:rPr>
        <w:t>&lt;?xml</w:t>
      </w:r>
      <w:proofErr w:type="gramEnd"/>
      <w:r w:rsidRPr="006E0986">
        <w:rPr>
          <w:rFonts w:ascii="Courier New" w:hAnsi="Courier New" w:cs="Courier New"/>
          <w:sz w:val="18"/>
          <w:szCs w:val="18"/>
        </w:rPr>
        <w:t xml:space="preserve"> version="1.0" encoding="UTF-8"?&gt; </w:t>
      </w:r>
    </w:p>
    <w:p w14:paraId="123CCEE7"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&lt;Message xmlns="https://erxpad.erxnetwork.com"&gt; </w:t>
      </w:r>
    </w:p>
    <w:p w14:paraId="41DA3B7A"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&lt;Header&gt; </w:t>
      </w:r>
    </w:p>
    <w:p w14:paraId="6C287CB4"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&lt;To/&gt; </w:t>
      </w:r>
    </w:p>
    <w:p w14:paraId="6844E6DF"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lastRenderedPageBreak/>
        <w:t xml:space="preserve">&lt;From/&gt; </w:t>
      </w:r>
    </w:p>
    <w:p w14:paraId="3659DEFD"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&lt;MessageID/&gt; </w:t>
      </w:r>
    </w:p>
    <w:p w14:paraId="30CC71EB"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&lt;RelatesToMessageID/&gt; </w:t>
      </w:r>
    </w:p>
    <w:p w14:paraId="2E3B0E54"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&lt;SentTime/&gt; </w:t>
      </w:r>
    </w:p>
    <w:p w14:paraId="2AA16AB5"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&lt;Security/&gt; </w:t>
      </w:r>
    </w:p>
    <w:p w14:paraId="0D877275"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&lt;Mailbox/&gt; </w:t>
      </w:r>
    </w:p>
    <w:p w14:paraId="203E97AC"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&lt;TestMessage/&gt; </w:t>
      </w:r>
    </w:p>
    <w:p w14:paraId="1C4D588F"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&lt;DigitalSignature&gt; </w:t>
      </w:r>
    </w:p>
    <w:p w14:paraId="5E4B2CD4"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&lt;DigestValue/&gt; </w:t>
      </w:r>
    </w:p>
    <w:p w14:paraId="0503BAC7"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&lt;SignatureValue/&gt; </w:t>
      </w:r>
    </w:p>
    <w:p w14:paraId="7B211E22"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&lt;X509Data/&gt; </w:t>
      </w:r>
    </w:p>
    <w:p w14:paraId="408E073F"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&lt;/DigitalSignature&gt; </w:t>
      </w:r>
    </w:p>
    <w:p w14:paraId="23B8D055"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&lt;/Header&gt; </w:t>
      </w:r>
    </w:p>
    <w:p w14:paraId="041D1B8F"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&lt;</w:t>
      </w:r>
      <w:proofErr w:type="gramStart"/>
      <w:r w:rsidRPr="006E0986">
        <w:rPr>
          <w:rFonts w:ascii="Courier New" w:hAnsi="Courier New" w:cs="Courier New"/>
          <w:sz w:val="18"/>
          <w:szCs w:val="18"/>
        </w:rPr>
        <w:t>erx</w:t>
      </w:r>
      <w:proofErr w:type="gramEnd"/>
      <w:r w:rsidRPr="006E0986">
        <w:rPr>
          <w:rFonts w:ascii="Courier New" w:hAnsi="Courier New" w:cs="Courier New"/>
          <w:sz w:val="18"/>
          <w:szCs w:val="18"/>
        </w:rPr>
        <w:t xml:space="preserve">&gt; </w:t>
      </w:r>
    </w:p>
    <w:p w14:paraId="6BB6E5C8"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&lt;Application/&gt; </w:t>
      </w:r>
    </w:p>
    <w:p w14:paraId="629A29A2"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&lt;SendingEntity/&gt; </w:t>
      </w:r>
    </w:p>
    <w:p w14:paraId="4F3C0EFB"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&lt;SendingEntityType/&gt; </w:t>
      </w:r>
    </w:p>
    <w:p w14:paraId="4E1798F0"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&lt;ERXMessageID/&gt; </w:t>
      </w:r>
    </w:p>
    <w:p w14:paraId="7A52FC49"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&lt;BodyType/&gt; </w:t>
      </w:r>
    </w:p>
    <w:p w14:paraId="5CA57933"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&lt;BodyVersion/&gt; </w:t>
      </w:r>
    </w:p>
    <w:p w14:paraId="53277CF5"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&lt;MessageType/&gt; </w:t>
      </w:r>
    </w:p>
    <w:p w14:paraId="2CF19E45"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&lt;ControlledDrug/&gt; </w:t>
      </w:r>
    </w:p>
    <w:p w14:paraId="4C5179AF"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&lt;CustomerID/&gt; </w:t>
      </w:r>
    </w:p>
    <w:p w14:paraId="6CB60663"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&lt;/erx&gt; </w:t>
      </w:r>
    </w:p>
    <w:p w14:paraId="1E1FFFAD"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 xml:space="preserve">&lt;Body/&gt; </w:t>
      </w:r>
    </w:p>
    <w:p w14:paraId="4CA03F21" w14:textId="77777777" w:rsidR="00E46C02" w:rsidRPr="006E0986" w:rsidRDefault="00E46C02" w:rsidP="00E46C02">
      <w:pPr>
        <w:rPr>
          <w:rFonts w:ascii="Courier New" w:hAnsi="Courier New" w:cs="Courier New"/>
          <w:sz w:val="18"/>
          <w:szCs w:val="18"/>
        </w:rPr>
      </w:pPr>
      <w:r w:rsidRPr="006E0986">
        <w:rPr>
          <w:rFonts w:ascii="Courier New" w:hAnsi="Courier New" w:cs="Courier New"/>
          <w:sz w:val="18"/>
          <w:szCs w:val="18"/>
        </w:rPr>
        <w:t>&lt;/Message&gt;</w:t>
      </w:r>
    </w:p>
    <w:p w14:paraId="0BE3862B" w14:textId="77777777" w:rsidR="00E46C02" w:rsidRDefault="00E46C02" w:rsidP="00E46C02">
      <w:r w:rsidRPr="008A688E">
        <w:t>The eR</w:t>
      </w:r>
      <w:r w:rsidRPr="006616C3">
        <w:rPr>
          <w:vertAlign w:val="subscript"/>
        </w:rPr>
        <w:t>x</w:t>
      </w:r>
      <w:r w:rsidRPr="008A688E">
        <w:t xml:space="preserve"> XML wrapper consists of these elements:</w:t>
      </w:r>
    </w:p>
    <w:p w14:paraId="6E173EE9" w14:textId="0DA9A39C" w:rsidR="001F43F7" w:rsidRDefault="001F43F7" w:rsidP="001F43F7">
      <w:pPr>
        <w:pStyle w:val="Caption"/>
      </w:pPr>
      <w:bookmarkStart w:id="576" w:name="_Toc485810736"/>
      <w:r>
        <w:t xml:space="preserve">Table </w:t>
      </w:r>
      <w:r w:rsidR="00B70A55">
        <w:fldChar w:fldCharType="begin"/>
      </w:r>
      <w:r w:rsidR="00B70A55">
        <w:instrText xml:space="preserve"> SEQ Table \* ARABIC </w:instrText>
      </w:r>
      <w:r w:rsidR="00B70A55">
        <w:fldChar w:fldCharType="separate"/>
      </w:r>
      <w:r w:rsidR="003A1DCC">
        <w:rPr>
          <w:noProof/>
        </w:rPr>
        <w:t>107</w:t>
      </w:r>
      <w:r w:rsidR="00B70A55">
        <w:rPr>
          <w:noProof/>
        </w:rPr>
        <w:fldChar w:fldCharType="end"/>
      </w:r>
      <w:r>
        <w:t>: Header Segment</w:t>
      </w:r>
      <w:bookmarkEnd w:id="576"/>
    </w:p>
    <w:tbl>
      <w:tblPr>
        <w:tblStyle w:val="TableGrid"/>
        <w:tblW w:w="0" w:type="auto"/>
        <w:tblInd w:w="108" w:type="dxa"/>
        <w:tblLook w:val="04A0" w:firstRow="1" w:lastRow="0" w:firstColumn="1" w:lastColumn="0" w:noHBand="0" w:noVBand="1"/>
        <w:tblCaption w:val="Change Healthcare eRx XML attributes"/>
      </w:tblPr>
      <w:tblGrid>
        <w:gridCol w:w="2481"/>
        <w:gridCol w:w="6879"/>
      </w:tblGrid>
      <w:tr w:rsidR="00E46C02" w:rsidRPr="00997F86" w14:paraId="0FC202B4" w14:textId="77777777" w:rsidTr="00997F86">
        <w:trPr>
          <w:tblHeader/>
        </w:trPr>
        <w:tc>
          <w:tcPr>
            <w:tcW w:w="2481" w:type="dxa"/>
            <w:shd w:val="clear" w:color="auto" w:fill="F2F2F2" w:themeFill="background1" w:themeFillShade="F2"/>
          </w:tcPr>
          <w:p w14:paraId="12F28DCD" w14:textId="6B03DF22" w:rsidR="00E46C02" w:rsidRPr="00997F86" w:rsidRDefault="006616C3" w:rsidP="00613903">
            <w:pPr>
              <w:rPr>
                <w:rFonts w:ascii="Arial" w:hAnsi="Arial" w:cs="Arial"/>
                <w:b/>
                <w:sz w:val="20"/>
                <w:szCs w:val="20"/>
              </w:rPr>
            </w:pPr>
            <w:r w:rsidRPr="00997F86">
              <w:rPr>
                <w:rFonts w:ascii="Arial" w:hAnsi="Arial" w:cs="Arial"/>
                <w:b/>
                <w:sz w:val="20"/>
                <w:szCs w:val="20"/>
              </w:rPr>
              <w:t>Element</w:t>
            </w:r>
          </w:p>
        </w:tc>
        <w:tc>
          <w:tcPr>
            <w:tcW w:w="6879" w:type="dxa"/>
            <w:shd w:val="clear" w:color="auto" w:fill="F2F2F2" w:themeFill="background1" w:themeFillShade="F2"/>
          </w:tcPr>
          <w:p w14:paraId="7E369A15" w14:textId="756AE53C" w:rsidR="00E46C02" w:rsidRPr="00997F86" w:rsidRDefault="006616C3" w:rsidP="00613903">
            <w:pPr>
              <w:rPr>
                <w:rFonts w:ascii="Arial" w:hAnsi="Arial" w:cs="Arial"/>
                <w:b/>
                <w:sz w:val="20"/>
                <w:szCs w:val="20"/>
              </w:rPr>
            </w:pPr>
            <w:r w:rsidRPr="00997F86">
              <w:rPr>
                <w:rFonts w:ascii="Arial" w:hAnsi="Arial" w:cs="Arial"/>
                <w:b/>
                <w:sz w:val="20"/>
                <w:szCs w:val="20"/>
              </w:rPr>
              <w:t xml:space="preserve">Description </w:t>
            </w:r>
          </w:p>
        </w:tc>
      </w:tr>
      <w:tr w:rsidR="00E46C02" w:rsidRPr="00997F86" w14:paraId="289E6D4A" w14:textId="77777777" w:rsidTr="00997F86">
        <w:tc>
          <w:tcPr>
            <w:tcW w:w="2481" w:type="dxa"/>
          </w:tcPr>
          <w:p w14:paraId="782EBED0" w14:textId="7CD8802B" w:rsidR="00E46C02" w:rsidRPr="00997F86" w:rsidRDefault="00E46C02" w:rsidP="00510069">
            <w:pPr>
              <w:pStyle w:val="TableText0"/>
              <w:rPr>
                <w:rFonts w:cs="Arial"/>
                <w:szCs w:val="20"/>
              </w:rPr>
            </w:pPr>
            <w:r w:rsidRPr="00997F86">
              <w:rPr>
                <w:rFonts w:cs="Arial"/>
                <w:szCs w:val="20"/>
              </w:rPr>
              <w:t xml:space="preserve">&lt;To&gt; </w:t>
            </w:r>
          </w:p>
        </w:tc>
        <w:tc>
          <w:tcPr>
            <w:tcW w:w="6879" w:type="dxa"/>
          </w:tcPr>
          <w:p w14:paraId="345B2B79" w14:textId="77777777" w:rsidR="00E46C02" w:rsidRPr="00997F86" w:rsidRDefault="00E46C02" w:rsidP="0013535B">
            <w:pPr>
              <w:pStyle w:val="TableText0"/>
              <w:rPr>
                <w:rFonts w:cs="Arial"/>
                <w:szCs w:val="20"/>
              </w:rPr>
            </w:pPr>
            <w:r w:rsidRPr="00997F86">
              <w:rPr>
                <w:rFonts w:cs="Arial"/>
                <w:szCs w:val="20"/>
              </w:rPr>
              <w:t xml:space="preserve">Identifies the intended receiver of the message. Usually a pharmacy or prescriber. </w:t>
            </w:r>
          </w:p>
          <w:p w14:paraId="289F88D1" w14:textId="77777777" w:rsidR="00E46C02" w:rsidRPr="00997F86" w:rsidRDefault="00E46C02" w:rsidP="0013535B">
            <w:pPr>
              <w:pStyle w:val="TableText0"/>
              <w:rPr>
                <w:rFonts w:cs="Arial"/>
                <w:szCs w:val="20"/>
              </w:rPr>
            </w:pPr>
            <w:r w:rsidRPr="00997F86">
              <w:rPr>
                <w:rFonts w:cs="Arial"/>
                <w:b/>
                <w:bCs/>
                <w:szCs w:val="20"/>
              </w:rPr>
              <w:t xml:space="preserve">SCRIPT Reference: UIB-070-01 for EDIFACT </w:t>
            </w:r>
          </w:p>
          <w:p w14:paraId="0B5074D3" w14:textId="77777777" w:rsidR="00E46C02" w:rsidRPr="00997F86" w:rsidRDefault="00E46C02" w:rsidP="0013535B">
            <w:pPr>
              <w:pStyle w:val="TableText0"/>
              <w:rPr>
                <w:rFonts w:cs="Arial"/>
                <w:szCs w:val="20"/>
              </w:rPr>
            </w:pPr>
            <w:r w:rsidRPr="00997F86">
              <w:rPr>
                <w:rFonts w:cs="Arial"/>
                <w:b/>
                <w:bCs/>
                <w:szCs w:val="20"/>
              </w:rPr>
              <w:t xml:space="preserve">XML Reference: Header&gt;To </w:t>
            </w:r>
          </w:p>
        </w:tc>
      </w:tr>
      <w:tr w:rsidR="00E46C02" w:rsidRPr="00997F86" w14:paraId="52DBCF3E" w14:textId="77777777" w:rsidTr="00997F86">
        <w:tc>
          <w:tcPr>
            <w:tcW w:w="2481" w:type="dxa"/>
          </w:tcPr>
          <w:p w14:paraId="2A9FDAB0" w14:textId="4FF28FF6" w:rsidR="00E46C02" w:rsidRPr="00997F86" w:rsidRDefault="00E46C02" w:rsidP="009F4AF6">
            <w:pPr>
              <w:pStyle w:val="TableText0"/>
              <w:rPr>
                <w:rFonts w:cs="Arial"/>
                <w:szCs w:val="20"/>
              </w:rPr>
            </w:pPr>
            <w:r w:rsidRPr="00997F86">
              <w:rPr>
                <w:rFonts w:cs="Arial"/>
                <w:szCs w:val="20"/>
              </w:rPr>
              <w:t>&lt;From&gt;</w:t>
            </w:r>
          </w:p>
        </w:tc>
        <w:tc>
          <w:tcPr>
            <w:tcW w:w="6879" w:type="dxa"/>
          </w:tcPr>
          <w:p w14:paraId="51955A51" w14:textId="77777777" w:rsidR="00E46C02" w:rsidRPr="00997F86" w:rsidRDefault="00E46C02" w:rsidP="0013535B">
            <w:pPr>
              <w:pStyle w:val="TableText0"/>
              <w:rPr>
                <w:rFonts w:cs="Arial"/>
                <w:szCs w:val="20"/>
              </w:rPr>
            </w:pPr>
            <w:r w:rsidRPr="00997F86">
              <w:rPr>
                <w:rFonts w:cs="Arial"/>
                <w:szCs w:val="20"/>
              </w:rPr>
              <w:t xml:space="preserve">Identifies the sender of the message. Usually a pharmacy or prescriber. </w:t>
            </w:r>
            <w:r w:rsidRPr="00997F86">
              <w:rPr>
                <w:rFonts w:cs="Arial"/>
                <w:b/>
                <w:bCs/>
                <w:szCs w:val="20"/>
              </w:rPr>
              <w:t xml:space="preserve">SCRIPT Reference: UIB-060-01 for EDIFACT </w:t>
            </w:r>
          </w:p>
          <w:p w14:paraId="69B6C118" w14:textId="77777777" w:rsidR="00E46C02" w:rsidRPr="00997F86" w:rsidRDefault="00E46C02" w:rsidP="0013535B">
            <w:pPr>
              <w:pStyle w:val="TableText0"/>
              <w:rPr>
                <w:rFonts w:cs="Arial"/>
                <w:szCs w:val="20"/>
              </w:rPr>
            </w:pPr>
            <w:r w:rsidRPr="00997F86">
              <w:rPr>
                <w:rFonts w:cs="Arial"/>
                <w:b/>
                <w:bCs/>
                <w:szCs w:val="20"/>
              </w:rPr>
              <w:t>XML Reference: Header&gt;From</w:t>
            </w:r>
          </w:p>
          <w:p w14:paraId="231AB699" w14:textId="77777777" w:rsidR="00E46C02" w:rsidRPr="00997F86" w:rsidRDefault="00E46C02" w:rsidP="0013535B">
            <w:pPr>
              <w:pStyle w:val="TableText0"/>
              <w:rPr>
                <w:rFonts w:cs="Arial"/>
                <w:szCs w:val="20"/>
              </w:rPr>
            </w:pPr>
          </w:p>
        </w:tc>
      </w:tr>
      <w:tr w:rsidR="00E46C02" w:rsidRPr="00997F86" w14:paraId="62447A5E" w14:textId="77777777" w:rsidTr="00997F86">
        <w:tc>
          <w:tcPr>
            <w:tcW w:w="2481" w:type="dxa"/>
          </w:tcPr>
          <w:p w14:paraId="0305FB0A" w14:textId="2D1812E6" w:rsidR="00E46C02" w:rsidRPr="00997F86" w:rsidRDefault="00E46C02" w:rsidP="00510069">
            <w:pPr>
              <w:pStyle w:val="TableText0"/>
              <w:rPr>
                <w:rFonts w:cs="Arial"/>
                <w:szCs w:val="20"/>
              </w:rPr>
            </w:pPr>
            <w:r w:rsidRPr="00997F86">
              <w:rPr>
                <w:rFonts w:cs="Arial"/>
                <w:szCs w:val="20"/>
              </w:rPr>
              <w:t xml:space="preserve">&lt;MessageID&gt; </w:t>
            </w:r>
          </w:p>
        </w:tc>
        <w:tc>
          <w:tcPr>
            <w:tcW w:w="6879" w:type="dxa"/>
          </w:tcPr>
          <w:p w14:paraId="177C5AB2" w14:textId="77777777" w:rsidR="00E46C02" w:rsidRPr="00997F86" w:rsidRDefault="00E46C02" w:rsidP="0013535B">
            <w:pPr>
              <w:pStyle w:val="TableText0"/>
              <w:rPr>
                <w:rFonts w:cs="Arial"/>
                <w:szCs w:val="20"/>
              </w:rPr>
            </w:pPr>
            <w:r w:rsidRPr="00997F86">
              <w:rPr>
                <w:rFonts w:cs="Arial"/>
                <w:szCs w:val="20"/>
              </w:rPr>
              <w:t xml:space="preserve">Unique message identifier used to track messages and identify duplicate messages. </w:t>
            </w:r>
          </w:p>
          <w:p w14:paraId="18B00AA7" w14:textId="77777777" w:rsidR="00E46C02" w:rsidRPr="00997F86" w:rsidRDefault="00E46C02" w:rsidP="0013535B">
            <w:pPr>
              <w:pStyle w:val="TableText0"/>
              <w:rPr>
                <w:rFonts w:cs="Arial"/>
                <w:szCs w:val="20"/>
              </w:rPr>
            </w:pPr>
            <w:r w:rsidRPr="00997F86">
              <w:rPr>
                <w:rFonts w:cs="Arial"/>
                <w:b/>
                <w:bCs/>
                <w:szCs w:val="20"/>
              </w:rPr>
              <w:t xml:space="preserve">SCRIPT Reference: UIB-030-01 for EDIFACT </w:t>
            </w:r>
          </w:p>
          <w:p w14:paraId="349564B0" w14:textId="77777777" w:rsidR="00E46C02" w:rsidRPr="00997F86" w:rsidRDefault="00E46C02" w:rsidP="0013535B">
            <w:pPr>
              <w:pStyle w:val="TableText0"/>
              <w:rPr>
                <w:rFonts w:cs="Arial"/>
                <w:szCs w:val="20"/>
              </w:rPr>
            </w:pPr>
            <w:r w:rsidRPr="00997F86">
              <w:rPr>
                <w:rFonts w:cs="Arial"/>
                <w:b/>
                <w:bCs/>
                <w:szCs w:val="20"/>
              </w:rPr>
              <w:t xml:space="preserve">XML Reference: Header&gt;MessageID </w:t>
            </w:r>
          </w:p>
        </w:tc>
      </w:tr>
      <w:tr w:rsidR="00E46C02" w:rsidRPr="00997F86" w14:paraId="34B3C928" w14:textId="77777777" w:rsidTr="00997F86">
        <w:tc>
          <w:tcPr>
            <w:tcW w:w="2481" w:type="dxa"/>
          </w:tcPr>
          <w:p w14:paraId="78175E75" w14:textId="77777777" w:rsidR="00E46C02" w:rsidRPr="00997F86" w:rsidRDefault="00E46C02" w:rsidP="0013535B">
            <w:pPr>
              <w:pStyle w:val="TableText0"/>
              <w:rPr>
                <w:rFonts w:cs="Arial"/>
                <w:szCs w:val="20"/>
              </w:rPr>
            </w:pPr>
            <w:r w:rsidRPr="00997F86">
              <w:rPr>
                <w:rFonts w:cs="Arial"/>
                <w:szCs w:val="20"/>
              </w:rPr>
              <w:lastRenderedPageBreak/>
              <w:t xml:space="preserve">&lt;RelatesToMessageID&gt; </w:t>
            </w:r>
          </w:p>
          <w:p w14:paraId="338FA770" w14:textId="77777777" w:rsidR="00E46C02" w:rsidRPr="00997F86" w:rsidRDefault="00E46C02" w:rsidP="0013535B">
            <w:pPr>
              <w:pStyle w:val="TableText0"/>
              <w:rPr>
                <w:rFonts w:cs="Arial"/>
                <w:szCs w:val="20"/>
              </w:rPr>
            </w:pPr>
          </w:p>
        </w:tc>
        <w:tc>
          <w:tcPr>
            <w:tcW w:w="6879" w:type="dxa"/>
          </w:tcPr>
          <w:p w14:paraId="2917541F" w14:textId="77777777" w:rsidR="00E46C02" w:rsidRPr="00997F86" w:rsidRDefault="00E46C02" w:rsidP="0013535B">
            <w:pPr>
              <w:pStyle w:val="TableText0"/>
              <w:rPr>
                <w:rFonts w:cs="Arial"/>
                <w:szCs w:val="20"/>
              </w:rPr>
            </w:pPr>
            <w:r w:rsidRPr="00997F86">
              <w:rPr>
                <w:rFonts w:cs="Arial"/>
                <w:szCs w:val="20"/>
              </w:rPr>
              <w:t xml:space="preserve">Identifies previously sent messages related to the message being sent. </w:t>
            </w:r>
          </w:p>
          <w:p w14:paraId="7F02FA55" w14:textId="77777777" w:rsidR="00E46C02" w:rsidRPr="00997F86" w:rsidRDefault="00E46C02" w:rsidP="0013535B">
            <w:pPr>
              <w:pStyle w:val="TableText0"/>
              <w:rPr>
                <w:rFonts w:cs="Arial"/>
                <w:szCs w:val="20"/>
              </w:rPr>
            </w:pPr>
            <w:r w:rsidRPr="00997F86">
              <w:rPr>
                <w:rFonts w:cs="Arial"/>
                <w:b/>
                <w:bCs/>
                <w:szCs w:val="20"/>
              </w:rPr>
              <w:t xml:space="preserve">SCRIPT Reference: UIB-030-02 for EDIFACT </w:t>
            </w:r>
          </w:p>
          <w:p w14:paraId="304A7D40" w14:textId="77777777" w:rsidR="00E46C02" w:rsidRPr="00997F86" w:rsidRDefault="00E46C02" w:rsidP="0013535B">
            <w:pPr>
              <w:pStyle w:val="TableText0"/>
              <w:rPr>
                <w:rFonts w:cs="Arial"/>
                <w:szCs w:val="20"/>
              </w:rPr>
            </w:pPr>
            <w:r w:rsidRPr="00997F86">
              <w:rPr>
                <w:rFonts w:cs="Arial"/>
                <w:b/>
                <w:bCs/>
                <w:szCs w:val="20"/>
              </w:rPr>
              <w:t xml:space="preserve">XML Reference: Header&gt;RelatesToMessageID </w:t>
            </w:r>
          </w:p>
        </w:tc>
      </w:tr>
      <w:tr w:rsidR="00E46C02" w:rsidRPr="00997F86" w14:paraId="348CB990" w14:textId="77777777" w:rsidTr="00997F86">
        <w:tc>
          <w:tcPr>
            <w:tcW w:w="2481" w:type="dxa"/>
          </w:tcPr>
          <w:p w14:paraId="4F0D48A4" w14:textId="0F99C4D8" w:rsidR="00E46C02" w:rsidRPr="00997F86" w:rsidRDefault="00E46C02" w:rsidP="00510069">
            <w:pPr>
              <w:pStyle w:val="TableText0"/>
              <w:rPr>
                <w:rFonts w:cs="Arial"/>
                <w:szCs w:val="20"/>
              </w:rPr>
            </w:pPr>
            <w:r w:rsidRPr="00997F86">
              <w:rPr>
                <w:rFonts w:cs="Arial"/>
                <w:szCs w:val="20"/>
              </w:rPr>
              <w:t xml:space="preserve">&lt;SentTime&gt; </w:t>
            </w:r>
          </w:p>
        </w:tc>
        <w:tc>
          <w:tcPr>
            <w:tcW w:w="6879" w:type="dxa"/>
          </w:tcPr>
          <w:p w14:paraId="4BA8A84C" w14:textId="77777777" w:rsidR="00E46C02" w:rsidRPr="00997F86" w:rsidRDefault="00E46C02" w:rsidP="0013535B">
            <w:pPr>
              <w:pStyle w:val="TableText0"/>
              <w:rPr>
                <w:rFonts w:cs="Arial"/>
                <w:szCs w:val="20"/>
              </w:rPr>
            </w:pPr>
            <w:r w:rsidRPr="00997F86">
              <w:rPr>
                <w:rFonts w:cs="Arial"/>
                <w:szCs w:val="20"/>
              </w:rPr>
              <w:t xml:space="preserve">Date and time message was sent. </w:t>
            </w:r>
          </w:p>
          <w:p w14:paraId="204D5AF4" w14:textId="77777777" w:rsidR="00E46C02" w:rsidRPr="00997F86" w:rsidRDefault="00E46C02" w:rsidP="0013535B">
            <w:pPr>
              <w:pStyle w:val="TableText0"/>
              <w:rPr>
                <w:rFonts w:cs="Arial"/>
                <w:szCs w:val="20"/>
              </w:rPr>
            </w:pPr>
            <w:r w:rsidRPr="00997F86">
              <w:rPr>
                <w:rFonts w:cs="Arial"/>
                <w:szCs w:val="20"/>
              </w:rPr>
              <w:t xml:space="preserve">Expressed as an XML UTC time string. </w:t>
            </w:r>
          </w:p>
          <w:p w14:paraId="52A71955" w14:textId="77777777" w:rsidR="00E46C02" w:rsidRPr="00997F86" w:rsidRDefault="00E46C02" w:rsidP="0013535B">
            <w:pPr>
              <w:pStyle w:val="TableText0"/>
              <w:rPr>
                <w:rFonts w:cs="Arial"/>
                <w:szCs w:val="20"/>
              </w:rPr>
            </w:pPr>
            <w:r w:rsidRPr="00997F86">
              <w:rPr>
                <w:rFonts w:cs="Arial"/>
                <w:szCs w:val="20"/>
              </w:rPr>
              <w:t xml:space="preserve">Example: 2007-01-01T11:12:13Z </w:t>
            </w:r>
          </w:p>
          <w:p w14:paraId="6F83B1C9" w14:textId="77777777" w:rsidR="00E46C02" w:rsidRPr="00997F86" w:rsidRDefault="00E46C02" w:rsidP="0013535B">
            <w:pPr>
              <w:pStyle w:val="TableText0"/>
              <w:rPr>
                <w:rFonts w:cs="Arial"/>
                <w:szCs w:val="20"/>
              </w:rPr>
            </w:pPr>
            <w:r w:rsidRPr="00997F86">
              <w:rPr>
                <w:rFonts w:cs="Arial"/>
                <w:b/>
                <w:bCs/>
                <w:szCs w:val="20"/>
              </w:rPr>
              <w:t xml:space="preserve">SCRIPT Reference: UIB-080-01 and UIB-080-02 for EDIFACT </w:t>
            </w:r>
          </w:p>
          <w:p w14:paraId="2A48590B" w14:textId="77777777" w:rsidR="00E46C02" w:rsidRPr="00997F86" w:rsidRDefault="00E46C02" w:rsidP="0013535B">
            <w:pPr>
              <w:pStyle w:val="TableText0"/>
              <w:rPr>
                <w:rFonts w:cs="Arial"/>
                <w:szCs w:val="20"/>
              </w:rPr>
            </w:pPr>
            <w:r w:rsidRPr="00997F86">
              <w:rPr>
                <w:rFonts w:cs="Arial"/>
                <w:b/>
                <w:bCs/>
                <w:szCs w:val="20"/>
              </w:rPr>
              <w:t xml:space="preserve">XML Reference: Header&gt;SentTime </w:t>
            </w:r>
          </w:p>
        </w:tc>
      </w:tr>
      <w:tr w:rsidR="00E46C02" w:rsidRPr="00997F86" w14:paraId="7E17052D" w14:textId="77777777" w:rsidTr="00997F86">
        <w:tc>
          <w:tcPr>
            <w:tcW w:w="2481" w:type="dxa"/>
          </w:tcPr>
          <w:p w14:paraId="3F1516B2" w14:textId="634C939B" w:rsidR="00E46C02" w:rsidRPr="00997F86" w:rsidRDefault="00E46C02" w:rsidP="0013535B">
            <w:pPr>
              <w:pStyle w:val="TableText0"/>
              <w:rPr>
                <w:rFonts w:cs="Arial"/>
                <w:szCs w:val="20"/>
              </w:rPr>
            </w:pPr>
            <w:r w:rsidRPr="00997F86">
              <w:rPr>
                <w:rFonts w:cs="Arial"/>
                <w:szCs w:val="20"/>
              </w:rPr>
              <w:t xml:space="preserve">&lt;Security&gt; </w:t>
            </w:r>
          </w:p>
        </w:tc>
        <w:tc>
          <w:tcPr>
            <w:tcW w:w="6879" w:type="dxa"/>
          </w:tcPr>
          <w:p w14:paraId="59FDF118" w14:textId="70225CAF" w:rsidR="00E46C02" w:rsidRPr="00997F86" w:rsidRDefault="00E46C02" w:rsidP="0013535B">
            <w:pPr>
              <w:pStyle w:val="TableText0"/>
              <w:rPr>
                <w:rFonts w:cs="Arial"/>
                <w:szCs w:val="20"/>
              </w:rPr>
            </w:pPr>
            <w:r w:rsidRPr="00997F86">
              <w:rPr>
                <w:rFonts w:cs="Arial"/>
                <w:szCs w:val="20"/>
              </w:rPr>
              <w:t xml:space="preserve">Not used. </w:t>
            </w:r>
          </w:p>
        </w:tc>
      </w:tr>
      <w:tr w:rsidR="00E46C02" w:rsidRPr="00997F86" w14:paraId="37C77A94" w14:textId="77777777" w:rsidTr="00997F86">
        <w:tc>
          <w:tcPr>
            <w:tcW w:w="2481" w:type="dxa"/>
          </w:tcPr>
          <w:p w14:paraId="15E1CD07" w14:textId="7B518AF3" w:rsidR="00E46C02" w:rsidRPr="00997F86" w:rsidRDefault="00E46C02" w:rsidP="0013535B">
            <w:pPr>
              <w:pStyle w:val="TableText0"/>
              <w:rPr>
                <w:rFonts w:cs="Arial"/>
                <w:szCs w:val="20"/>
              </w:rPr>
            </w:pPr>
            <w:r w:rsidRPr="00997F86">
              <w:rPr>
                <w:rFonts w:cs="Arial"/>
                <w:szCs w:val="20"/>
              </w:rPr>
              <w:t xml:space="preserve">&lt;Mailbox&gt; </w:t>
            </w:r>
          </w:p>
        </w:tc>
        <w:tc>
          <w:tcPr>
            <w:tcW w:w="6879" w:type="dxa"/>
          </w:tcPr>
          <w:p w14:paraId="52B2FE02" w14:textId="76F04E0E" w:rsidR="00E46C02" w:rsidRPr="00997F86" w:rsidRDefault="00E46C02" w:rsidP="0013535B">
            <w:pPr>
              <w:pStyle w:val="TableText0"/>
              <w:rPr>
                <w:rFonts w:cs="Arial"/>
                <w:szCs w:val="20"/>
              </w:rPr>
            </w:pPr>
            <w:r w:rsidRPr="00997F86">
              <w:rPr>
                <w:rFonts w:cs="Arial"/>
                <w:szCs w:val="20"/>
              </w:rPr>
              <w:t xml:space="preserve">Not used. </w:t>
            </w:r>
          </w:p>
        </w:tc>
      </w:tr>
      <w:tr w:rsidR="00E46C02" w:rsidRPr="00997F86" w14:paraId="5F553FCF" w14:textId="77777777" w:rsidTr="00997F86">
        <w:tc>
          <w:tcPr>
            <w:tcW w:w="2481" w:type="dxa"/>
          </w:tcPr>
          <w:p w14:paraId="3F2E3147" w14:textId="19214A4B" w:rsidR="00E46C02" w:rsidRPr="00997F86" w:rsidRDefault="00E46C02" w:rsidP="00510069">
            <w:pPr>
              <w:pStyle w:val="TableText0"/>
              <w:rPr>
                <w:rFonts w:cs="Arial"/>
                <w:szCs w:val="20"/>
              </w:rPr>
            </w:pPr>
            <w:r w:rsidRPr="00997F86">
              <w:rPr>
                <w:rFonts w:cs="Arial"/>
                <w:szCs w:val="20"/>
              </w:rPr>
              <w:t xml:space="preserve">&lt;TestMessage&gt; </w:t>
            </w:r>
          </w:p>
        </w:tc>
        <w:tc>
          <w:tcPr>
            <w:tcW w:w="6879" w:type="dxa"/>
          </w:tcPr>
          <w:p w14:paraId="6A253859" w14:textId="77777777" w:rsidR="00E46C02" w:rsidRPr="00997F86" w:rsidRDefault="00E46C02" w:rsidP="0013535B">
            <w:pPr>
              <w:pStyle w:val="TableText0"/>
              <w:rPr>
                <w:rFonts w:cs="Arial"/>
                <w:szCs w:val="20"/>
              </w:rPr>
            </w:pPr>
            <w:r w:rsidRPr="00997F86">
              <w:rPr>
                <w:rFonts w:cs="Arial"/>
                <w:szCs w:val="20"/>
              </w:rPr>
              <w:t xml:space="preserve">Indicates whether or not the message is a test. </w:t>
            </w:r>
          </w:p>
          <w:p w14:paraId="30EF9A15" w14:textId="77777777" w:rsidR="00E46C02" w:rsidRPr="00997F86" w:rsidRDefault="00E46C02" w:rsidP="0013535B">
            <w:pPr>
              <w:pStyle w:val="TableText0"/>
              <w:rPr>
                <w:rFonts w:cs="Arial"/>
                <w:szCs w:val="20"/>
              </w:rPr>
            </w:pPr>
            <w:r w:rsidRPr="00997F86">
              <w:rPr>
                <w:rFonts w:cs="Arial"/>
                <w:szCs w:val="20"/>
              </w:rPr>
              <w:t xml:space="preserve">0 = False </w:t>
            </w:r>
          </w:p>
          <w:p w14:paraId="72F6D2BF" w14:textId="77777777" w:rsidR="00E46C02" w:rsidRPr="00997F86" w:rsidRDefault="00E46C02" w:rsidP="0013535B">
            <w:pPr>
              <w:pStyle w:val="TableText0"/>
              <w:rPr>
                <w:rFonts w:cs="Arial"/>
                <w:szCs w:val="20"/>
              </w:rPr>
            </w:pPr>
            <w:r w:rsidRPr="00997F86">
              <w:rPr>
                <w:rFonts w:cs="Arial"/>
                <w:szCs w:val="20"/>
              </w:rPr>
              <w:t xml:space="preserve">1 = True </w:t>
            </w:r>
          </w:p>
          <w:p w14:paraId="01FFCF4B" w14:textId="77777777" w:rsidR="00E46C02" w:rsidRPr="00997F86" w:rsidRDefault="00E46C02" w:rsidP="0013535B">
            <w:pPr>
              <w:pStyle w:val="TableText0"/>
              <w:rPr>
                <w:rFonts w:cs="Arial"/>
                <w:szCs w:val="20"/>
              </w:rPr>
            </w:pPr>
            <w:r w:rsidRPr="00997F86">
              <w:rPr>
                <w:rFonts w:cs="Arial"/>
                <w:b/>
                <w:bCs/>
                <w:szCs w:val="20"/>
              </w:rPr>
              <w:t xml:space="preserve">SCRIPT Reference: UIB-100 for EDIFACT </w:t>
            </w:r>
          </w:p>
          <w:p w14:paraId="4DC024EC" w14:textId="77777777" w:rsidR="00E46C02" w:rsidRPr="00997F86" w:rsidRDefault="00E46C02" w:rsidP="0013535B">
            <w:pPr>
              <w:pStyle w:val="TableText0"/>
              <w:rPr>
                <w:rFonts w:cs="Arial"/>
                <w:szCs w:val="20"/>
              </w:rPr>
            </w:pPr>
            <w:r w:rsidRPr="00997F86">
              <w:rPr>
                <w:rFonts w:cs="Arial"/>
                <w:b/>
                <w:bCs/>
                <w:szCs w:val="20"/>
              </w:rPr>
              <w:t xml:space="preserve">XML Reference: Header&gt;TestMessage </w:t>
            </w:r>
          </w:p>
        </w:tc>
      </w:tr>
      <w:tr w:rsidR="00E46C02" w:rsidRPr="00997F86" w14:paraId="7A39FC6C" w14:textId="77777777" w:rsidTr="00997F86">
        <w:tc>
          <w:tcPr>
            <w:tcW w:w="2481" w:type="dxa"/>
          </w:tcPr>
          <w:p w14:paraId="4C88F1C1" w14:textId="2D2BDF16" w:rsidR="00E46C02" w:rsidRPr="00997F86" w:rsidRDefault="00E46C02" w:rsidP="00510069">
            <w:pPr>
              <w:pStyle w:val="TableText0"/>
              <w:rPr>
                <w:rFonts w:cs="Arial"/>
                <w:szCs w:val="20"/>
              </w:rPr>
            </w:pPr>
            <w:r w:rsidRPr="00997F86">
              <w:rPr>
                <w:rFonts w:cs="Arial"/>
                <w:szCs w:val="20"/>
              </w:rPr>
              <w:t xml:space="preserve">&lt;DigitalSignature&gt; </w:t>
            </w:r>
          </w:p>
        </w:tc>
        <w:tc>
          <w:tcPr>
            <w:tcW w:w="6879" w:type="dxa"/>
          </w:tcPr>
          <w:p w14:paraId="3CAF5A12" w14:textId="77777777" w:rsidR="00E46C02" w:rsidRPr="00997F86" w:rsidRDefault="00E46C02" w:rsidP="0013535B">
            <w:pPr>
              <w:pStyle w:val="TableText0"/>
              <w:rPr>
                <w:rFonts w:cs="Arial"/>
                <w:szCs w:val="20"/>
              </w:rPr>
            </w:pPr>
            <w:r w:rsidRPr="00997F86">
              <w:rPr>
                <w:rFonts w:cs="Arial"/>
                <w:szCs w:val="20"/>
              </w:rPr>
              <w:t xml:space="preserve">EPCS only – Digital code used to authenticate the identity of the sender. </w:t>
            </w:r>
          </w:p>
          <w:p w14:paraId="2E1F4007" w14:textId="77777777" w:rsidR="00E46C02" w:rsidRPr="00997F86" w:rsidRDefault="00E46C02" w:rsidP="0013535B">
            <w:pPr>
              <w:pStyle w:val="TableText0"/>
              <w:rPr>
                <w:rFonts w:cs="Arial"/>
                <w:szCs w:val="20"/>
              </w:rPr>
            </w:pPr>
            <w:r w:rsidRPr="00997F86">
              <w:rPr>
                <w:rFonts w:cs="Arial"/>
                <w:szCs w:val="20"/>
              </w:rPr>
              <w:t xml:space="preserve">The DigitalSignature is made up of these elements: </w:t>
            </w:r>
          </w:p>
          <w:p w14:paraId="7FE81E10" w14:textId="77777777" w:rsidR="00E46C02" w:rsidRPr="00997F86" w:rsidRDefault="00E46C02" w:rsidP="0013535B">
            <w:pPr>
              <w:pStyle w:val="TableText0"/>
              <w:rPr>
                <w:rFonts w:cs="Arial"/>
                <w:szCs w:val="20"/>
              </w:rPr>
            </w:pPr>
            <w:r w:rsidRPr="00997F86">
              <w:rPr>
                <w:rFonts w:cs="Arial"/>
                <w:szCs w:val="20"/>
              </w:rPr>
              <w:t xml:space="preserve">DigestValue </w:t>
            </w:r>
          </w:p>
          <w:p w14:paraId="06D63DA2" w14:textId="77777777" w:rsidR="00E46C02" w:rsidRPr="00997F86" w:rsidRDefault="00E46C02" w:rsidP="0013535B">
            <w:pPr>
              <w:pStyle w:val="TableText0"/>
              <w:rPr>
                <w:rFonts w:cs="Arial"/>
                <w:szCs w:val="20"/>
              </w:rPr>
            </w:pPr>
            <w:r w:rsidRPr="00997F86">
              <w:rPr>
                <w:rFonts w:cs="Arial"/>
                <w:szCs w:val="20"/>
              </w:rPr>
              <w:t xml:space="preserve">SignatureValue </w:t>
            </w:r>
          </w:p>
          <w:p w14:paraId="64072007" w14:textId="77777777" w:rsidR="00E46C02" w:rsidRPr="00997F86" w:rsidRDefault="00E46C02" w:rsidP="0013535B">
            <w:pPr>
              <w:pStyle w:val="TableText0"/>
              <w:rPr>
                <w:rFonts w:cs="Arial"/>
                <w:szCs w:val="20"/>
              </w:rPr>
            </w:pPr>
            <w:r w:rsidRPr="00997F86">
              <w:rPr>
                <w:rFonts w:cs="Arial"/>
                <w:szCs w:val="20"/>
              </w:rPr>
              <w:t xml:space="preserve">X509Data </w:t>
            </w:r>
          </w:p>
          <w:p w14:paraId="0064A4E2" w14:textId="77777777" w:rsidR="00E46C02" w:rsidRPr="00997F86" w:rsidRDefault="00E46C02" w:rsidP="0013535B">
            <w:pPr>
              <w:pStyle w:val="TableText0"/>
              <w:rPr>
                <w:rFonts w:cs="Arial"/>
                <w:szCs w:val="20"/>
              </w:rPr>
            </w:pPr>
          </w:p>
          <w:p w14:paraId="30161AA4" w14:textId="77777777" w:rsidR="00E46C02" w:rsidRPr="00997F86" w:rsidRDefault="00E46C02" w:rsidP="0013535B">
            <w:pPr>
              <w:pStyle w:val="TableText0"/>
              <w:rPr>
                <w:rFonts w:cs="Arial"/>
                <w:szCs w:val="20"/>
              </w:rPr>
            </w:pPr>
            <w:r w:rsidRPr="00997F86">
              <w:rPr>
                <w:rFonts w:cs="Arial"/>
                <w:szCs w:val="20"/>
              </w:rPr>
              <w:t xml:space="preserve">The data contained in each of these elements must be base64 encoded. </w:t>
            </w:r>
          </w:p>
          <w:p w14:paraId="5B08C352" w14:textId="77777777" w:rsidR="00E46C02" w:rsidRPr="00997F86" w:rsidRDefault="00E46C02" w:rsidP="0013535B">
            <w:pPr>
              <w:pStyle w:val="TableText0"/>
              <w:rPr>
                <w:rFonts w:cs="Arial"/>
                <w:szCs w:val="20"/>
              </w:rPr>
            </w:pPr>
            <w:r w:rsidRPr="00997F86">
              <w:rPr>
                <w:rFonts w:cs="Arial"/>
                <w:szCs w:val="20"/>
              </w:rPr>
              <w:t xml:space="preserve">For additional EPCS and Digital Signature information and suggestions, see Steps for Creating a Digital Signature. </w:t>
            </w:r>
          </w:p>
        </w:tc>
      </w:tr>
      <w:tr w:rsidR="00E46C02" w:rsidRPr="00997F86" w14:paraId="23B41E4B" w14:textId="77777777" w:rsidTr="00997F86">
        <w:tc>
          <w:tcPr>
            <w:tcW w:w="2481" w:type="dxa"/>
          </w:tcPr>
          <w:p w14:paraId="151C1FD0" w14:textId="071A1F8B" w:rsidR="00E46C02" w:rsidRPr="00997F86" w:rsidRDefault="00E46C02" w:rsidP="00510069">
            <w:pPr>
              <w:pStyle w:val="TableText0"/>
              <w:rPr>
                <w:rFonts w:cs="Arial"/>
                <w:szCs w:val="20"/>
              </w:rPr>
            </w:pPr>
            <w:r w:rsidRPr="00997F86">
              <w:rPr>
                <w:rFonts w:cs="Arial"/>
                <w:szCs w:val="20"/>
              </w:rPr>
              <w:t xml:space="preserve">&lt;DigestValue&gt; </w:t>
            </w:r>
          </w:p>
        </w:tc>
        <w:tc>
          <w:tcPr>
            <w:tcW w:w="6879" w:type="dxa"/>
          </w:tcPr>
          <w:p w14:paraId="72FD2D5A" w14:textId="77777777" w:rsidR="00E46C02" w:rsidRPr="00997F86" w:rsidRDefault="00E46C02" w:rsidP="0013535B">
            <w:pPr>
              <w:pStyle w:val="TableText0"/>
              <w:rPr>
                <w:rFonts w:cs="Arial"/>
                <w:szCs w:val="20"/>
              </w:rPr>
            </w:pPr>
            <w:r w:rsidRPr="00997F86">
              <w:rPr>
                <w:rFonts w:cs="Arial"/>
                <w:szCs w:val="20"/>
              </w:rPr>
              <w:t xml:space="preserve">EPCS only – All required message fields encoded. </w:t>
            </w:r>
          </w:p>
          <w:p w14:paraId="75C1B7C6" w14:textId="77777777" w:rsidR="00E46C02" w:rsidRPr="00997F86" w:rsidRDefault="00E46C02" w:rsidP="0013535B">
            <w:pPr>
              <w:pStyle w:val="TableText0"/>
              <w:rPr>
                <w:rFonts w:cs="Arial"/>
                <w:szCs w:val="20"/>
              </w:rPr>
            </w:pPr>
          </w:p>
        </w:tc>
      </w:tr>
      <w:tr w:rsidR="00E46C02" w:rsidRPr="00997F86" w14:paraId="1A7B27E5" w14:textId="77777777" w:rsidTr="00997F86">
        <w:tc>
          <w:tcPr>
            <w:tcW w:w="2481" w:type="dxa"/>
          </w:tcPr>
          <w:p w14:paraId="67177157" w14:textId="1038D517" w:rsidR="00E46C02" w:rsidRPr="00997F86" w:rsidRDefault="00E46C02" w:rsidP="00510069">
            <w:pPr>
              <w:pStyle w:val="TableText0"/>
              <w:rPr>
                <w:rFonts w:cs="Arial"/>
                <w:szCs w:val="20"/>
              </w:rPr>
            </w:pPr>
            <w:r w:rsidRPr="00997F86">
              <w:rPr>
                <w:rFonts w:cs="Arial"/>
                <w:szCs w:val="20"/>
              </w:rPr>
              <w:t xml:space="preserve">&lt;SignatureValue&gt; </w:t>
            </w:r>
          </w:p>
        </w:tc>
        <w:tc>
          <w:tcPr>
            <w:tcW w:w="6879" w:type="dxa"/>
          </w:tcPr>
          <w:p w14:paraId="5C8FFA1E" w14:textId="5234B8D8" w:rsidR="00E46C02" w:rsidRPr="00997F86" w:rsidRDefault="00E46C02" w:rsidP="0013535B">
            <w:pPr>
              <w:pStyle w:val="TableText0"/>
              <w:rPr>
                <w:rFonts w:cs="Arial"/>
                <w:szCs w:val="20"/>
              </w:rPr>
            </w:pPr>
            <w:r w:rsidRPr="00997F86">
              <w:rPr>
                <w:rFonts w:cs="Arial"/>
                <w:szCs w:val="20"/>
              </w:rPr>
              <w:t xml:space="preserve">EPCS only – DigestValue that has been signed with a Private Key, base64 encoded </w:t>
            </w:r>
          </w:p>
        </w:tc>
      </w:tr>
      <w:tr w:rsidR="00E46C02" w:rsidRPr="00997F86" w14:paraId="227FDBD5" w14:textId="77777777" w:rsidTr="00997F86">
        <w:tc>
          <w:tcPr>
            <w:tcW w:w="2481" w:type="dxa"/>
          </w:tcPr>
          <w:p w14:paraId="44A5EC6C" w14:textId="6F5392AB" w:rsidR="00E46C02" w:rsidRPr="00997F86" w:rsidRDefault="00E46C02" w:rsidP="00510069">
            <w:pPr>
              <w:pStyle w:val="TableText0"/>
              <w:rPr>
                <w:rFonts w:cs="Arial"/>
                <w:szCs w:val="20"/>
              </w:rPr>
            </w:pPr>
            <w:r w:rsidRPr="00997F86">
              <w:rPr>
                <w:rFonts w:cs="Arial"/>
                <w:szCs w:val="20"/>
              </w:rPr>
              <w:t xml:space="preserve">&lt;X509Data&gt; </w:t>
            </w:r>
          </w:p>
        </w:tc>
        <w:tc>
          <w:tcPr>
            <w:tcW w:w="6879" w:type="dxa"/>
          </w:tcPr>
          <w:p w14:paraId="3F545CFB" w14:textId="5F777352" w:rsidR="00E46C02" w:rsidRPr="00997F86" w:rsidRDefault="00E46C02" w:rsidP="0013535B">
            <w:pPr>
              <w:pStyle w:val="TableText0"/>
              <w:rPr>
                <w:rFonts w:cs="Arial"/>
                <w:szCs w:val="20"/>
              </w:rPr>
            </w:pPr>
            <w:r w:rsidRPr="00997F86">
              <w:rPr>
                <w:rFonts w:cs="Arial"/>
                <w:szCs w:val="20"/>
              </w:rPr>
              <w:t xml:space="preserve">EPCS only – Base64-encoded raw bytes of the X509 certificate (which contains the Public Key related to the Private Key in the SignatureValue element). </w:t>
            </w:r>
          </w:p>
        </w:tc>
      </w:tr>
    </w:tbl>
    <w:p w14:paraId="047336EC" w14:textId="4B43A23C" w:rsidR="000B42A0" w:rsidRDefault="000B42A0" w:rsidP="000B42A0">
      <w:pPr>
        <w:pStyle w:val="Caption"/>
      </w:pPr>
      <w:bookmarkStart w:id="577" w:name="_Toc485810737"/>
      <w:r>
        <w:t xml:space="preserve">Table </w:t>
      </w:r>
      <w:r w:rsidR="00B70A55">
        <w:fldChar w:fldCharType="begin"/>
      </w:r>
      <w:r w:rsidR="00B70A55">
        <w:instrText xml:space="preserve"> </w:instrText>
      </w:r>
      <w:r w:rsidR="00B70A55">
        <w:instrText xml:space="preserve">SEQ Table \* ARABIC </w:instrText>
      </w:r>
      <w:r w:rsidR="00B70A55">
        <w:fldChar w:fldCharType="separate"/>
      </w:r>
      <w:r w:rsidR="003A1DCC">
        <w:rPr>
          <w:noProof/>
        </w:rPr>
        <w:t>108</w:t>
      </w:r>
      <w:r w:rsidR="00B70A55">
        <w:rPr>
          <w:noProof/>
        </w:rPr>
        <w:fldChar w:fldCharType="end"/>
      </w:r>
      <w:r>
        <w:t>: eRx Segment</w:t>
      </w:r>
      <w:bookmarkEnd w:id="577"/>
    </w:p>
    <w:tbl>
      <w:tblPr>
        <w:tblStyle w:val="TableGrid"/>
        <w:tblW w:w="0" w:type="auto"/>
        <w:tblInd w:w="108" w:type="dxa"/>
        <w:tblLook w:val="04A0" w:firstRow="1" w:lastRow="0" w:firstColumn="1" w:lastColumn="0" w:noHBand="0" w:noVBand="1"/>
        <w:tblCaption w:val="Change Healthcare eRx XML attributes"/>
      </w:tblPr>
      <w:tblGrid>
        <w:gridCol w:w="2520"/>
        <w:gridCol w:w="6840"/>
      </w:tblGrid>
      <w:tr w:rsidR="00E46C02" w:rsidRPr="00997F86" w14:paraId="36834D2C" w14:textId="77777777" w:rsidTr="00997F86">
        <w:trPr>
          <w:tblHeader/>
        </w:trPr>
        <w:tc>
          <w:tcPr>
            <w:tcW w:w="2520" w:type="dxa"/>
            <w:shd w:val="clear" w:color="auto" w:fill="F2F2F2" w:themeFill="background1" w:themeFillShade="F2"/>
          </w:tcPr>
          <w:p w14:paraId="7BEB8514" w14:textId="16078568" w:rsidR="00E46C02" w:rsidRPr="00997F86" w:rsidRDefault="000B42A0" w:rsidP="009F4AF6">
            <w:pPr>
              <w:pStyle w:val="TableText0"/>
              <w:keepNext/>
              <w:rPr>
                <w:b/>
                <w:szCs w:val="20"/>
              </w:rPr>
            </w:pPr>
            <w:r w:rsidRPr="00997F86">
              <w:rPr>
                <w:b/>
                <w:bCs/>
                <w:szCs w:val="20"/>
              </w:rPr>
              <w:t>Element</w:t>
            </w:r>
          </w:p>
        </w:tc>
        <w:tc>
          <w:tcPr>
            <w:tcW w:w="6840" w:type="dxa"/>
            <w:shd w:val="clear" w:color="auto" w:fill="F2F2F2" w:themeFill="background1" w:themeFillShade="F2"/>
          </w:tcPr>
          <w:p w14:paraId="155D4741" w14:textId="5FEEF044" w:rsidR="00E46C02" w:rsidRPr="00997F86" w:rsidRDefault="000B42A0" w:rsidP="009F4AF6">
            <w:pPr>
              <w:pStyle w:val="TableText0"/>
              <w:keepNext/>
              <w:rPr>
                <w:b/>
                <w:szCs w:val="20"/>
              </w:rPr>
            </w:pPr>
            <w:r w:rsidRPr="00997F86">
              <w:rPr>
                <w:b/>
                <w:szCs w:val="20"/>
              </w:rPr>
              <w:t xml:space="preserve">Description </w:t>
            </w:r>
          </w:p>
        </w:tc>
      </w:tr>
      <w:tr w:rsidR="00E46C02" w:rsidRPr="00997F86" w14:paraId="5EB1110A" w14:textId="77777777" w:rsidTr="00997F86">
        <w:tc>
          <w:tcPr>
            <w:tcW w:w="2520" w:type="dxa"/>
          </w:tcPr>
          <w:p w14:paraId="051B0502" w14:textId="1E8408AE" w:rsidR="00E46C02" w:rsidRPr="00997F86" w:rsidRDefault="00E46C02" w:rsidP="0013535B">
            <w:pPr>
              <w:pStyle w:val="TableText0"/>
              <w:rPr>
                <w:szCs w:val="20"/>
              </w:rPr>
            </w:pPr>
            <w:r w:rsidRPr="00997F86">
              <w:rPr>
                <w:szCs w:val="20"/>
              </w:rPr>
              <w:t xml:space="preserve">&lt;Application&gt; </w:t>
            </w:r>
          </w:p>
        </w:tc>
        <w:tc>
          <w:tcPr>
            <w:tcW w:w="6840" w:type="dxa"/>
          </w:tcPr>
          <w:p w14:paraId="0C456E9C" w14:textId="5F07F73B" w:rsidR="00E46C02" w:rsidRPr="00997F86" w:rsidRDefault="00E46C02" w:rsidP="0013535B">
            <w:pPr>
              <w:pStyle w:val="TableText0"/>
              <w:rPr>
                <w:szCs w:val="20"/>
              </w:rPr>
            </w:pPr>
            <w:r w:rsidRPr="00997F86">
              <w:rPr>
                <w:szCs w:val="20"/>
              </w:rPr>
              <w:t xml:space="preserve">Set to “ESCRIPTS” </w:t>
            </w:r>
          </w:p>
        </w:tc>
      </w:tr>
      <w:tr w:rsidR="00E46C02" w:rsidRPr="00997F86" w14:paraId="1B4A4D94" w14:textId="77777777" w:rsidTr="00997F86">
        <w:tc>
          <w:tcPr>
            <w:tcW w:w="2520" w:type="dxa"/>
          </w:tcPr>
          <w:p w14:paraId="54FBA0A6" w14:textId="52770D38" w:rsidR="00E46C02" w:rsidRPr="00997F86" w:rsidRDefault="00E46C02" w:rsidP="0013535B">
            <w:pPr>
              <w:pStyle w:val="TableText0"/>
              <w:rPr>
                <w:szCs w:val="20"/>
              </w:rPr>
            </w:pPr>
            <w:r w:rsidRPr="00997F86">
              <w:rPr>
                <w:szCs w:val="20"/>
              </w:rPr>
              <w:t xml:space="preserve">&lt;SendingEntity&gt; </w:t>
            </w:r>
          </w:p>
        </w:tc>
        <w:tc>
          <w:tcPr>
            <w:tcW w:w="6840" w:type="dxa"/>
          </w:tcPr>
          <w:p w14:paraId="738047AB" w14:textId="276B3BF9" w:rsidR="00E46C02" w:rsidRPr="00997F86" w:rsidRDefault="00E46C02" w:rsidP="0013535B">
            <w:pPr>
              <w:pStyle w:val="TableText0"/>
              <w:rPr>
                <w:szCs w:val="20"/>
              </w:rPr>
            </w:pPr>
            <w:r w:rsidRPr="00997F86">
              <w:rPr>
                <w:szCs w:val="20"/>
              </w:rPr>
              <w:t>Agreed upon value to be obtained by eR</w:t>
            </w:r>
            <w:r w:rsidRPr="00997F86">
              <w:rPr>
                <w:szCs w:val="20"/>
                <w:vertAlign w:val="subscript"/>
              </w:rPr>
              <w:t>x</w:t>
            </w:r>
            <w:r w:rsidRPr="00997F86">
              <w:rPr>
                <w:szCs w:val="20"/>
              </w:rPr>
              <w:t xml:space="preserve">. </w:t>
            </w:r>
          </w:p>
        </w:tc>
      </w:tr>
      <w:tr w:rsidR="00E46C02" w:rsidRPr="00997F86" w14:paraId="1186CDED" w14:textId="77777777" w:rsidTr="00997F86">
        <w:tc>
          <w:tcPr>
            <w:tcW w:w="2520" w:type="dxa"/>
          </w:tcPr>
          <w:p w14:paraId="633FA130" w14:textId="1BDDE975" w:rsidR="00E46C02" w:rsidRPr="00997F86" w:rsidRDefault="00E46C02" w:rsidP="00510069">
            <w:pPr>
              <w:pStyle w:val="TableText0"/>
              <w:rPr>
                <w:szCs w:val="20"/>
              </w:rPr>
            </w:pPr>
            <w:r w:rsidRPr="00997F86">
              <w:rPr>
                <w:szCs w:val="20"/>
              </w:rPr>
              <w:t xml:space="preserve">&lt;SendingEntityType&gt; </w:t>
            </w:r>
          </w:p>
        </w:tc>
        <w:tc>
          <w:tcPr>
            <w:tcW w:w="6840" w:type="dxa"/>
          </w:tcPr>
          <w:p w14:paraId="1B179F82" w14:textId="77777777" w:rsidR="00E46C02" w:rsidRPr="00997F86" w:rsidRDefault="00E46C02" w:rsidP="0013535B">
            <w:pPr>
              <w:pStyle w:val="TableText0"/>
              <w:rPr>
                <w:szCs w:val="20"/>
              </w:rPr>
            </w:pPr>
            <w:r w:rsidRPr="00997F86">
              <w:rPr>
                <w:szCs w:val="20"/>
              </w:rPr>
              <w:t xml:space="preserve">Set to type of entity sending the message: </w:t>
            </w:r>
          </w:p>
          <w:p w14:paraId="744EF55F" w14:textId="77777777" w:rsidR="00E46C02" w:rsidRPr="00997F86" w:rsidRDefault="00E46C02" w:rsidP="0013535B">
            <w:pPr>
              <w:pStyle w:val="TableText0"/>
              <w:rPr>
                <w:szCs w:val="20"/>
              </w:rPr>
            </w:pPr>
            <w:r w:rsidRPr="00997F86">
              <w:rPr>
                <w:szCs w:val="20"/>
              </w:rPr>
              <w:t xml:space="preserve">Pharmacy = “PHARMACY” </w:t>
            </w:r>
          </w:p>
          <w:p w14:paraId="142831BA" w14:textId="77777777" w:rsidR="00E46C02" w:rsidRPr="00997F86" w:rsidRDefault="00E46C02" w:rsidP="0013535B">
            <w:pPr>
              <w:pStyle w:val="TableText0"/>
              <w:rPr>
                <w:szCs w:val="20"/>
              </w:rPr>
            </w:pPr>
            <w:r w:rsidRPr="00997F86">
              <w:rPr>
                <w:szCs w:val="20"/>
              </w:rPr>
              <w:t xml:space="preserve">Prescriber = “CLINIC” </w:t>
            </w:r>
          </w:p>
          <w:p w14:paraId="65087BEB" w14:textId="77777777" w:rsidR="00E46C02" w:rsidRPr="00997F86" w:rsidRDefault="00E46C02" w:rsidP="0013535B">
            <w:pPr>
              <w:pStyle w:val="TableText0"/>
              <w:rPr>
                <w:szCs w:val="20"/>
              </w:rPr>
            </w:pPr>
          </w:p>
        </w:tc>
      </w:tr>
      <w:tr w:rsidR="00E46C02" w:rsidRPr="00997F86" w14:paraId="281162E1" w14:textId="77777777" w:rsidTr="00997F86">
        <w:tc>
          <w:tcPr>
            <w:tcW w:w="2520" w:type="dxa"/>
          </w:tcPr>
          <w:p w14:paraId="5F290743" w14:textId="1E4C648B" w:rsidR="00E46C02" w:rsidRPr="00997F86" w:rsidRDefault="00E46C02" w:rsidP="0013535B">
            <w:pPr>
              <w:pStyle w:val="TableText0"/>
              <w:rPr>
                <w:szCs w:val="20"/>
              </w:rPr>
            </w:pPr>
            <w:r w:rsidRPr="00997F86">
              <w:rPr>
                <w:szCs w:val="20"/>
              </w:rPr>
              <w:t xml:space="preserve">&lt;ERXMessageID&gt; </w:t>
            </w:r>
          </w:p>
        </w:tc>
        <w:tc>
          <w:tcPr>
            <w:tcW w:w="6840" w:type="dxa"/>
          </w:tcPr>
          <w:p w14:paraId="1566E950" w14:textId="29B2B2EB" w:rsidR="00E46C02" w:rsidRPr="00997F86" w:rsidRDefault="00E46C02" w:rsidP="0013535B">
            <w:pPr>
              <w:pStyle w:val="TableText0"/>
              <w:rPr>
                <w:szCs w:val="20"/>
              </w:rPr>
            </w:pPr>
            <w:proofErr w:type="gramStart"/>
            <w:r w:rsidRPr="00997F86">
              <w:rPr>
                <w:szCs w:val="20"/>
              </w:rPr>
              <w:t>eR</w:t>
            </w:r>
            <w:r w:rsidRPr="00997F86">
              <w:rPr>
                <w:szCs w:val="20"/>
                <w:vertAlign w:val="subscript"/>
              </w:rPr>
              <w:t>x</w:t>
            </w:r>
            <w:proofErr w:type="gramEnd"/>
            <w:r w:rsidRPr="00997F86">
              <w:rPr>
                <w:szCs w:val="20"/>
              </w:rPr>
              <w:t xml:space="preserve"> Internal Message ID – eR</w:t>
            </w:r>
            <w:r w:rsidRPr="00997F86">
              <w:rPr>
                <w:szCs w:val="20"/>
                <w:vertAlign w:val="subscript"/>
              </w:rPr>
              <w:t>x</w:t>
            </w:r>
            <w:r w:rsidRPr="00997F86">
              <w:rPr>
                <w:szCs w:val="20"/>
              </w:rPr>
              <w:t xml:space="preserve"> Network supplies this on responses or new messages it sends. </w:t>
            </w:r>
          </w:p>
        </w:tc>
      </w:tr>
      <w:tr w:rsidR="00E46C02" w:rsidRPr="00997F86" w14:paraId="27FC186E" w14:textId="77777777" w:rsidTr="00997F86">
        <w:trPr>
          <w:trHeight w:val="1727"/>
        </w:trPr>
        <w:tc>
          <w:tcPr>
            <w:tcW w:w="2520" w:type="dxa"/>
          </w:tcPr>
          <w:p w14:paraId="488338C3" w14:textId="28101C8F" w:rsidR="00E46C02" w:rsidRPr="00997F86" w:rsidRDefault="00E46C02" w:rsidP="0013535B">
            <w:pPr>
              <w:pStyle w:val="TableText0"/>
              <w:rPr>
                <w:szCs w:val="20"/>
              </w:rPr>
            </w:pPr>
            <w:r w:rsidRPr="00997F86">
              <w:rPr>
                <w:szCs w:val="20"/>
              </w:rPr>
              <w:lastRenderedPageBreak/>
              <w:t xml:space="preserve">&lt;BodyType&gt; </w:t>
            </w:r>
          </w:p>
        </w:tc>
        <w:tc>
          <w:tcPr>
            <w:tcW w:w="6840" w:type="dxa"/>
          </w:tcPr>
          <w:p w14:paraId="6D257B63" w14:textId="77777777" w:rsidR="00E46C02" w:rsidRPr="00997F86" w:rsidRDefault="00E46C02" w:rsidP="0013535B">
            <w:pPr>
              <w:pStyle w:val="TableText0"/>
              <w:rPr>
                <w:szCs w:val="20"/>
              </w:rPr>
            </w:pPr>
            <w:r w:rsidRPr="00997F86">
              <w:rPr>
                <w:szCs w:val="20"/>
              </w:rPr>
              <w:t xml:space="preserve">Defines the format of the message inside the &lt;Body&gt;. </w:t>
            </w:r>
          </w:p>
          <w:p w14:paraId="51FB6A0B" w14:textId="77777777" w:rsidR="00E46C02" w:rsidRPr="00997F86" w:rsidRDefault="00E46C02" w:rsidP="0013535B">
            <w:pPr>
              <w:pStyle w:val="TableText0"/>
              <w:rPr>
                <w:szCs w:val="20"/>
              </w:rPr>
            </w:pPr>
            <w:r w:rsidRPr="00997F86">
              <w:rPr>
                <w:szCs w:val="20"/>
              </w:rPr>
              <w:t xml:space="preserve">Set to the appropriate message format: </w:t>
            </w:r>
          </w:p>
          <w:p w14:paraId="3520032F" w14:textId="77777777" w:rsidR="00E46C02" w:rsidRPr="00997F86" w:rsidRDefault="00E46C02" w:rsidP="0013535B">
            <w:pPr>
              <w:pStyle w:val="TableText0"/>
              <w:rPr>
                <w:szCs w:val="20"/>
              </w:rPr>
            </w:pPr>
            <w:r w:rsidRPr="00997F86">
              <w:rPr>
                <w:szCs w:val="20"/>
              </w:rPr>
              <w:t xml:space="preserve">EDIFACT = “SCRIPT” </w:t>
            </w:r>
          </w:p>
          <w:p w14:paraId="7AEE6DED" w14:textId="19FA0786" w:rsidR="00E46C02" w:rsidRPr="00997F86" w:rsidRDefault="00E46C02" w:rsidP="0013535B">
            <w:pPr>
              <w:pStyle w:val="TableText0"/>
              <w:rPr>
                <w:szCs w:val="20"/>
              </w:rPr>
            </w:pPr>
            <w:r w:rsidRPr="00997F86">
              <w:rPr>
                <w:szCs w:val="20"/>
              </w:rPr>
              <w:t xml:space="preserve">XML = “XML” </w:t>
            </w:r>
          </w:p>
        </w:tc>
      </w:tr>
      <w:tr w:rsidR="00E46C02" w:rsidRPr="00997F86" w14:paraId="29E8531C" w14:textId="77777777" w:rsidTr="00997F86">
        <w:tc>
          <w:tcPr>
            <w:tcW w:w="2520" w:type="dxa"/>
          </w:tcPr>
          <w:p w14:paraId="3A01442E" w14:textId="2B51EB79" w:rsidR="00E46C02" w:rsidRPr="00997F86" w:rsidRDefault="00E46C02" w:rsidP="00510069">
            <w:pPr>
              <w:pStyle w:val="TableText0"/>
              <w:rPr>
                <w:szCs w:val="20"/>
              </w:rPr>
            </w:pPr>
            <w:r w:rsidRPr="00997F86">
              <w:rPr>
                <w:szCs w:val="20"/>
              </w:rPr>
              <w:t xml:space="preserve">&lt;BodyVersion&gt; </w:t>
            </w:r>
          </w:p>
        </w:tc>
        <w:tc>
          <w:tcPr>
            <w:tcW w:w="6840" w:type="dxa"/>
          </w:tcPr>
          <w:p w14:paraId="5DA16CB4" w14:textId="77777777" w:rsidR="00E46C02" w:rsidRPr="00997F86" w:rsidRDefault="00E46C02" w:rsidP="0013535B">
            <w:pPr>
              <w:pStyle w:val="TableText0"/>
              <w:rPr>
                <w:szCs w:val="20"/>
              </w:rPr>
            </w:pPr>
            <w:r w:rsidRPr="00997F86">
              <w:rPr>
                <w:szCs w:val="20"/>
              </w:rPr>
              <w:t xml:space="preserve">Defines the version of the message being sent. </w:t>
            </w:r>
          </w:p>
          <w:p w14:paraId="14D426FC" w14:textId="77777777" w:rsidR="00E46C02" w:rsidRPr="00997F86" w:rsidRDefault="00E46C02" w:rsidP="0013535B">
            <w:pPr>
              <w:pStyle w:val="TableText0"/>
              <w:rPr>
                <w:szCs w:val="20"/>
              </w:rPr>
            </w:pPr>
            <w:r w:rsidRPr="00997F86">
              <w:rPr>
                <w:szCs w:val="20"/>
              </w:rPr>
              <w:t xml:space="preserve">Example: “10.6” or “8.1” </w:t>
            </w:r>
          </w:p>
        </w:tc>
      </w:tr>
      <w:tr w:rsidR="00E46C02" w:rsidRPr="00997F86" w14:paraId="02F1C2E0" w14:textId="77777777" w:rsidTr="00997F86">
        <w:tc>
          <w:tcPr>
            <w:tcW w:w="2520" w:type="dxa"/>
          </w:tcPr>
          <w:p w14:paraId="5157F007" w14:textId="30238860" w:rsidR="00E46C02" w:rsidRPr="00997F86" w:rsidRDefault="00E46C02" w:rsidP="0013535B">
            <w:pPr>
              <w:pStyle w:val="TableText0"/>
              <w:rPr>
                <w:szCs w:val="20"/>
              </w:rPr>
            </w:pPr>
            <w:r w:rsidRPr="00997F86">
              <w:rPr>
                <w:szCs w:val="20"/>
              </w:rPr>
              <w:t xml:space="preserve">&lt;MessageType&gt; </w:t>
            </w:r>
          </w:p>
        </w:tc>
        <w:tc>
          <w:tcPr>
            <w:tcW w:w="6840" w:type="dxa"/>
          </w:tcPr>
          <w:p w14:paraId="35A02AD7" w14:textId="77777777" w:rsidR="00E46C02" w:rsidRPr="00997F86" w:rsidRDefault="00E46C02" w:rsidP="0013535B">
            <w:pPr>
              <w:pStyle w:val="TableText0"/>
              <w:rPr>
                <w:szCs w:val="20"/>
              </w:rPr>
            </w:pPr>
            <w:r w:rsidRPr="00997F86">
              <w:rPr>
                <w:szCs w:val="20"/>
              </w:rPr>
              <w:t xml:space="preserve">Message Function </w:t>
            </w:r>
          </w:p>
          <w:p w14:paraId="5C983BF7" w14:textId="77777777" w:rsidR="00E46C02" w:rsidRPr="00997F86" w:rsidRDefault="00E46C02" w:rsidP="0013535B">
            <w:pPr>
              <w:pStyle w:val="TableText0"/>
              <w:rPr>
                <w:szCs w:val="20"/>
              </w:rPr>
            </w:pPr>
            <w:r w:rsidRPr="00997F86">
              <w:rPr>
                <w:b/>
                <w:bCs/>
                <w:szCs w:val="20"/>
              </w:rPr>
              <w:t xml:space="preserve">Script Reference: UIH-010-040 </w:t>
            </w:r>
          </w:p>
          <w:p w14:paraId="574165F8" w14:textId="77777777" w:rsidR="00E46C02" w:rsidRPr="00997F86" w:rsidRDefault="00E46C02" w:rsidP="0013535B">
            <w:pPr>
              <w:pStyle w:val="TableText0"/>
              <w:rPr>
                <w:szCs w:val="20"/>
              </w:rPr>
            </w:pPr>
            <w:r w:rsidRPr="00997F86">
              <w:rPr>
                <w:b/>
                <w:bCs/>
                <w:szCs w:val="20"/>
              </w:rPr>
              <w:t xml:space="preserve">XML reference: Body&gt;MessageType </w:t>
            </w:r>
          </w:p>
        </w:tc>
      </w:tr>
      <w:tr w:rsidR="00E46C02" w:rsidRPr="00997F86" w14:paraId="1A2F934D" w14:textId="77777777" w:rsidTr="00997F86">
        <w:tc>
          <w:tcPr>
            <w:tcW w:w="2520" w:type="dxa"/>
          </w:tcPr>
          <w:p w14:paraId="60A9FF31" w14:textId="16202ABA" w:rsidR="00E46C02" w:rsidRPr="00997F86" w:rsidRDefault="00E46C02" w:rsidP="0013535B">
            <w:pPr>
              <w:pStyle w:val="TableText0"/>
              <w:rPr>
                <w:szCs w:val="20"/>
              </w:rPr>
            </w:pPr>
            <w:r w:rsidRPr="00997F86">
              <w:rPr>
                <w:szCs w:val="20"/>
              </w:rPr>
              <w:t xml:space="preserve">&lt;ControlledDrug&gt; </w:t>
            </w:r>
          </w:p>
        </w:tc>
        <w:tc>
          <w:tcPr>
            <w:tcW w:w="6840" w:type="dxa"/>
          </w:tcPr>
          <w:p w14:paraId="192421C0" w14:textId="66839EA0" w:rsidR="00E46C02" w:rsidRPr="00997F86" w:rsidRDefault="00E46C02" w:rsidP="0013535B">
            <w:pPr>
              <w:pStyle w:val="TableText0"/>
              <w:rPr>
                <w:szCs w:val="20"/>
              </w:rPr>
            </w:pPr>
            <w:r w:rsidRPr="00997F86">
              <w:rPr>
                <w:szCs w:val="20"/>
              </w:rPr>
              <w:t xml:space="preserve">Not supported </w:t>
            </w:r>
          </w:p>
        </w:tc>
      </w:tr>
      <w:tr w:rsidR="00E46C02" w:rsidRPr="00997F86" w14:paraId="46886866" w14:textId="77777777" w:rsidTr="00997F86">
        <w:tc>
          <w:tcPr>
            <w:tcW w:w="2520" w:type="dxa"/>
          </w:tcPr>
          <w:p w14:paraId="695FAFFD" w14:textId="00C33CC1" w:rsidR="00E46C02" w:rsidRPr="00997F86" w:rsidRDefault="00E46C02" w:rsidP="00510069">
            <w:pPr>
              <w:pStyle w:val="TableText0"/>
              <w:rPr>
                <w:szCs w:val="20"/>
              </w:rPr>
            </w:pPr>
            <w:r w:rsidRPr="00997F86">
              <w:rPr>
                <w:szCs w:val="20"/>
              </w:rPr>
              <w:t xml:space="preserve">&lt;CustomerID&gt; </w:t>
            </w:r>
          </w:p>
        </w:tc>
        <w:tc>
          <w:tcPr>
            <w:tcW w:w="6840" w:type="dxa"/>
          </w:tcPr>
          <w:p w14:paraId="16EF6969" w14:textId="77777777" w:rsidR="00E46C02" w:rsidRPr="00997F86" w:rsidRDefault="00E46C02" w:rsidP="0013535B">
            <w:pPr>
              <w:pStyle w:val="TableText0"/>
              <w:rPr>
                <w:szCs w:val="20"/>
              </w:rPr>
            </w:pPr>
            <w:r w:rsidRPr="00997F86">
              <w:rPr>
                <w:szCs w:val="20"/>
              </w:rPr>
              <w:t xml:space="preserve">ID provided by the customer. </w:t>
            </w:r>
          </w:p>
          <w:p w14:paraId="79AB9537" w14:textId="77777777" w:rsidR="00E46C02" w:rsidRPr="00997F86" w:rsidRDefault="00E46C02" w:rsidP="0013535B">
            <w:pPr>
              <w:pStyle w:val="TableText0"/>
              <w:rPr>
                <w:szCs w:val="20"/>
              </w:rPr>
            </w:pPr>
            <w:r w:rsidRPr="00997F86">
              <w:rPr>
                <w:szCs w:val="20"/>
              </w:rPr>
              <w:t>eR</w:t>
            </w:r>
            <w:r w:rsidRPr="00997F86">
              <w:rPr>
                <w:szCs w:val="20"/>
                <w:vertAlign w:val="subscript"/>
              </w:rPr>
              <w:t>x</w:t>
            </w:r>
            <w:r w:rsidRPr="00997F86">
              <w:rPr>
                <w:szCs w:val="20"/>
              </w:rPr>
              <w:t xml:space="preserve"> returns the provided CustomerID value in responses </w:t>
            </w:r>
          </w:p>
        </w:tc>
      </w:tr>
    </w:tbl>
    <w:p w14:paraId="2CDC2FDB" w14:textId="39A957A7" w:rsidR="000B42A0" w:rsidRDefault="000B42A0" w:rsidP="000B42A0">
      <w:pPr>
        <w:pStyle w:val="Caption"/>
      </w:pPr>
      <w:bookmarkStart w:id="578" w:name="_Toc485810738"/>
      <w:r>
        <w:t xml:space="preserve">Table </w:t>
      </w:r>
      <w:r w:rsidR="00B70A55">
        <w:fldChar w:fldCharType="begin"/>
      </w:r>
      <w:r w:rsidR="00B70A55">
        <w:instrText xml:space="preserve"> SEQ Table \* ARABIC </w:instrText>
      </w:r>
      <w:r w:rsidR="00B70A55">
        <w:fldChar w:fldCharType="separate"/>
      </w:r>
      <w:r w:rsidR="003A1DCC">
        <w:rPr>
          <w:noProof/>
        </w:rPr>
        <w:t>109</w:t>
      </w:r>
      <w:r w:rsidR="00B70A55">
        <w:rPr>
          <w:noProof/>
        </w:rPr>
        <w:fldChar w:fldCharType="end"/>
      </w:r>
      <w:r>
        <w:t>: Body Segment</w:t>
      </w:r>
      <w:bookmarkEnd w:id="578"/>
    </w:p>
    <w:tbl>
      <w:tblPr>
        <w:tblStyle w:val="TableGrid"/>
        <w:tblW w:w="0" w:type="auto"/>
        <w:tblInd w:w="108" w:type="dxa"/>
        <w:tblLook w:val="04A0" w:firstRow="1" w:lastRow="0" w:firstColumn="1" w:lastColumn="0" w:noHBand="0" w:noVBand="1"/>
        <w:tblCaption w:val="Change Healthcare eRx XML attributes"/>
      </w:tblPr>
      <w:tblGrid>
        <w:gridCol w:w="2520"/>
        <w:gridCol w:w="6840"/>
      </w:tblGrid>
      <w:tr w:rsidR="000B42A0" w:rsidRPr="00997F86" w14:paraId="68EB0ADE" w14:textId="77777777" w:rsidTr="00C654E2">
        <w:trPr>
          <w:tblHeader/>
        </w:trPr>
        <w:tc>
          <w:tcPr>
            <w:tcW w:w="2520" w:type="dxa"/>
            <w:shd w:val="clear" w:color="auto" w:fill="F2F2F2" w:themeFill="background1" w:themeFillShade="F2"/>
          </w:tcPr>
          <w:p w14:paraId="2D4B73DF" w14:textId="77777777" w:rsidR="000B42A0" w:rsidRPr="00997F86" w:rsidRDefault="000B42A0" w:rsidP="0050255A">
            <w:pPr>
              <w:pStyle w:val="TableText0"/>
              <w:keepNext/>
              <w:rPr>
                <w:b/>
                <w:szCs w:val="20"/>
              </w:rPr>
            </w:pPr>
            <w:r w:rsidRPr="00997F86">
              <w:rPr>
                <w:b/>
                <w:bCs/>
                <w:szCs w:val="20"/>
              </w:rPr>
              <w:t>Element</w:t>
            </w:r>
          </w:p>
        </w:tc>
        <w:tc>
          <w:tcPr>
            <w:tcW w:w="6840" w:type="dxa"/>
            <w:shd w:val="clear" w:color="auto" w:fill="F2F2F2" w:themeFill="background1" w:themeFillShade="F2"/>
          </w:tcPr>
          <w:p w14:paraId="42A90329" w14:textId="77777777" w:rsidR="000B42A0" w:rsidRPr="00997F86" w:rsidRDefault="000B42A0" w:rsidP="0050255A">
            <w:pPr>
              <w:pStyle w:val="TableText0"/>
              <w:keepNext/>
              <w:rPr>
                <w:b/>
                <w:szCs w:val="20"/>
              </w:rPr>
            </w:pPr>
            <w:r w:rsidRPr="00997F86">
              <w:rPr>
                <w:b/>
                <w:szCs w:val="20"/>
              </w:rPr>
              <w:t xml:space="preserve">Description </w:t>
            </w:r>
          </w:p>
        </w:tc>
      </w:tr>
      <w:tr w:rsidR="00E46C02" w:rsidRPr="00997F86" w14:paraId="69FF20F3" w14:textId="77777777" w:rsidTr="00BD7A4F">
        <w:tc>
          <w:tcPr>
            <w:tcW w:w="2520" w:type="dxa"/>
          </w:tcPr>
          <w:p w14:paraId="23653F88" w14:textId="77777777" w:rsidR="00E46C02" w:rsidRPr="00997F86" w:rsidRDefault="00E46C02" w:rsidP="0013535B">
            <w:pPr>
              <w:pStyle w:val="TableText0"/>
              <w:rPr>
                <w:szCs w:val="20"/>
              </w:rPr>
            </w:pPr>
            <w:r w:rsidRPr="00997F86">
              <w:rPr>
                <w:szCs w:val="20"/>
              </w:rPr>
              <w:t xml:space="preserve">&lt;Body&gt; </w:t>
            </w:r>
          </w:p>
          <w:p w14:paraId="7E42FD0C" w14:textId="77777777" w:rsidR="00E46C02" w:rsidRPr="00997F86" w:rsidRDefault="00E46C02" w:rsidP="0013535B">
            <w:pPr>
              <w:pStyle w:val="TableText0"/>
              <w:rPr>
                <w:b/>
                <w:bCs/>
                <w:szCs w:val="20"/>
              </w:rPr>
            </w:pPr>
          </w:p>
        </w:tc>
        <w:tc>
          <w:tcPr>
            <w:tcW w:w="6840" w:type="dxa"/>
          </w:tcPr>
          <w:p w14:paraId="6AF2C1D9" w14:textId="77777777" w:rsidR="00E46C02" w:rsidRPr="00997F86" w:rsidRDefault="00E46C02" w:rsidP="0013535B">
            <w:pPr>
              <w:pStyle w:val="TableText0"/>
              <w:rPr>
                <w:szCs w:val="20"/>
              </w:rPr>
            </w:pPr>
            <w:r w:rsidRPr="00997F86">
              <w:rPr>
                <w:szCs w:val="20"/>
              </w:rPr>
              <w:t xml:space="preserve">Contains the entire EDIFACT or XML message. </w:t>
            </w:r>
          </w:p>
          <w:p w14:paraId="7E0391D9" w14:textId="77777777" w:rsidR="00E46C02" w:rsidRPr="00997F86" w:rsidRDefault="00E46C02" w:rsidP="0013535B">
            <w:pPr>
              <w:pStyle w:val="TableText0"/>
              <w:rPr>
                <w:szCs w:val="20"/>
              </w:rPr>
            </w:pPr>
            <w:r w:rsidRPr="00997F86">
              <w:rPr>
                <w:szCs w:val="20"/>
              </w:rPr>
              <w:t xml:space="preserve">Includes the UNA, UIB, and UIH segments </w:t>
            </w:r>
          </w:p>
        </w:tc>
      </w:tr>
    </w:tbl>
    <w:p w14:paraId="7B9FF280" w14:textId="77777777" w:rsidR="00E46C02" w:rsidRPr="00510069" w:rsidRDefault="00E46C02" w:rsidP="00510069">
      <w:pPr>
        <w:pStyle w:val="BodyText"/>
        <w:rPr>
          <w:szCs w:val="24"/>
        </w:rPr>
      </w:pPr>
      <w:proofErr w:type="gramStart"/>
      <w:r w:rsidRPr="00510069">
        <w:rPr>
          <w:szCs w:val="24"/>
        </w:rPr>
        <w:t>eR</w:t>
      </w:r>
      <w:r w:rsidRPr="00510069">
        <w:rPr>
          <w:szCs w:val="24"/>
          <w:vertAlign w:val="subscript"/>
        </w:rPr>
        <w:t>x</w:t>
      </w:r>
      <w:proofErr w:type="gramEnd"/>
      <w:r w:rsidRPr="00510069">
        <w:rPr>
          <w:szCs w:val="24"/>
        </w:rPr>
        <w:t xml:space="preserve"> Network Certification can include the following transaction types: </w:t>
      </w:r>
    </w:p>
    <w:p w14:paraId="42270BBD" w14:textId="77777777" w:rsidR="00E46C02" w:rsidRPr="00DD5107" w:rsidRDefault="00E46C02" w:rsidP="00A66227">
      <w:pPr>
        <w:pStyle w:val="InstructionalBullet1"/>
        <w:numPr>
          <w:ilvl w:val="0"/>
          <w:numId w:val="18"/>
        </w:numPr>
        <w:rPr>
          <w:i w:val="0"/>
          <w:color w:val="000000" w:themeColor="text1"/>
        </w:rPr>
      </w:pPr>
      <w:r w:rsidRPr="00DD5107">
        <w:rPr>
          <w:i w:val="0"/>
          <w:color w:val="000000" w:themeColor="text1"/>
        </w:rPr>
        <w:t xml:space="preserve">NEWRX/NewRx </w:t>
      </w:r>
    </w:p>
    <w:p w14:paraId="6EFA3995" w14:textId="77777777" w:rsidR="00E46C02" w:rsidRPr="00DD5107" w:rsidRDefault="00E46C02" w:rsidP="00A66227">
      <w:pPr>
        <w:pStyle w:val="Default"/>
        <w:numPr>
          <w:ilvl w:val="0"/>
          <w:numId w:val="17"/>
        </w:numPr>
        <w:spacing w:after="30"/>
        <w:rPr>
          <w:rFonts w:ascii="Times New Roman" w:hAnsi="Times New Roman" w:cs="Times New Roman"/>
        </w:rPr>
      </w:pPr>
      <w:r w:rsidRPr="00DD5107">
        <w:rPr>
          <w:rFonts w:ascii="Times New Roman" w:hAnsi="Times New Roman" w:cs="Times New Roman"/>
        </w:rPr>
        <w:t xml:space="preserve">REFREQ/RefillRequest </w:t>
      </w:r>
    </w:p>
    <w:p w14:paraId="108006DD" w14:textId="77777777" w:rsidR="00E46C02" w:rsidRPr="00DD5107" w:rsidRDefault="00E46C02" w:rsidP="00A66227">
      <w:pPr>
        <w:pStyle w:val="Default"/>
        <w:numPr>
          <w:ilvl w:val="0"/>
          <w:numId w:val="19"/>
        </w:numPr>
        <w:spacing w:after="30"/>
        <w:rPr>
          <w:rFonts w:ascii="Times New Roman" w:hAnsi="Times New Roman" w:cs="Times New Roman"/>
        </w:rPr>
      </w:pPr>
      <w:r w:rsidRPr="00DD5107">
        <w:rPr>
          <w:rFonts w:ascii="Times New Roman" w:hAnsi="Times New Roman" w:cs="Times New Roman"/>
        </w:rPr>
        <w:t xml:space="preserve">REFRES/RefillResponse </w:t>
      </w:r>
    </w:p>
    <w:p w14:paraId="1A93F7F9" w14:textId="39D45B8D" w:rsidR="00E46C02" w:rsidRPr="00DD5107" w:rsidRDefault="00E46C02" w:rsidP="00A66227">
      <w:pPr>
        <w:pStyle w:val="Default"/>
        <w:numPr>
          <w:ilvl w:val="0"/>
          <w:numId w:val="20"/>
        </w:numPr>
        <w:spacing w:after="30"/>
        <w:rPr>
          <w:rFonts w:ascii="Times New Roman" w:hAnsi="Times New Roman" w:cs="Times New Roman"/>
        </w:rPr>
      </w:pPr>
      <w:r w:rsidRPr="00DD5107">
        <w:rPr>
          <w:rFonts w:ascii="Times New Roman" w:hAnsi="Times New Roman" w:cs="Times New Roman"/>
        </w:rPr>
        <w:t xml:space="preserve">CANRX/CancelRx </w:t>
      </w:r>
      <w:r w:rsidR="00997F86">
        <w:rPr>
          <w:rFonts w:ascii="Times New Roman" w:hAnsi="Times New Roman" w:cs="Times New Roman"/>
        </w:rPr>
        <w:t>(</w:t>
      </w:r>
      <w:r w:rsidR="00997F86" w:rsidRPr="00997F86">
        <w:rPr>
          <w:rFonts w:ascii="Times New Roman" w:hAnsi="Times New Roman" w:cs="Times New Roman"/>
          <w:b/>
        </w:rPr>
        <w:t>NOTE:</w:t>
      </w:r>
      <w:r w:rsidR="00997F86">
        <w:rPr>
          <w:rFonts w:ascii="Times New Roman" w:hAnsi="Times New Roman" w:cs="Times New Roman"/>
        </w:rPr>
        <w:t xml:space="preserve"> Will not be delivered in 2017 production release.)</w:t>
      </w:r>
    </w:p>
    <w:p w14:paraId="399CBAF6" w14:textId="123E1FE6" w:rsidR="00E46C02" w:rsidRPr="00DD5107" w:rsidRDefault="00E46C02" w:rsidP="00A66227">
      <w:pPr>
        <w:pStyle w:val="Default"/>
        <w:numPr>
          <w:ilvl w:val="0"/>
          <w:numId w:val="21"/>
        </w:numPr>
        <w:spacing w:after="30"/>
        <w:rPr>
          <w:rFonts w:ascii="Times New Roman" w:hAnsi="Times New Roman" w:cs="Times New Roman"/>
        </w:rPr>
      </w:pPr>
      <w:r w:rsidRPr="00DD5107">
        <w:rPr>
          <w:rFonts w:ascii="Times New Roman" w:hAnsi="Times New Roman" w:cs="Times New Roman"/>
        </w:rPr>
        <w:t xml:space="preserve">CANRES/CancelRxResponse </w:t>
      </w:r>
      <w:r w:rsidR="00997F86">
        <w:rPr>
          <w:rFonts w:ascii="Times New Roman" w:hAnsi="Times New Roman" w:cs="Times New Roman"/>
        </w:rPr>
        <w:t>(</w:t>
      </w:r>
      <w:r w:rsidR="00997F86" w:rsidRPr="00997F86">
        <w:rPr>
          <w:rFonts w:ascii="Times New Roman" w:hAnsi="Times New Roman" w:cs="Times New Roman"/>
          <w:b/>
        </w:rPr>
        <w:t>NOTE:</w:t>
      </w:r>
      <w:r w:rsidR="00997F86">
        <w:rPr>
          <w:rFonts w:ascii="Times New Roman" w:hAnsi="Times New Roman" w:cs="Times New Roman"/>
        </w:rPr>
        <w:t xml:space="preserve"> Will not be delivered in 2017 production release.)</w:t>
      </w:r>
    </w:p>
    <w:p w14:paraId="4CBD4F5A" w14:textId="745A69E8" w:rsidR="00E46C02" w:rsidRPr="00DD5107" w:rsidRDefault="00E46C02" w:rsidP="00A66227">
      <w:pPr>
        <w:pStyle w:val="Default"/>
        <w:numPr>
          <w:ilvl w:val="0"/>
          <w:numId w:val="21"/>
        </w:numPr>
        <w:spacing w:after="30"/>
        <w:rPr>
          <w:rFonts w:ascii="Times New Roman" w:hAnsi="Times New Roman" w:cs="Times New Roman"/>
        </w:rPr>
      </w:pPr>
      <w:r w:rsidRPr="00DD5107">
        <w:rPr>
          <w:rFonts w:ascii="Times New Roman" w:hAnsi="Times New Roman" w:cs="Times New Roman"/>
        </w:rPr>
        <w:t xml:space="preserve">RXCHG/RxChange </w:t>
      </w:r>
      <w:r w:rsidR="00997F86">
        <w:rPr>
          <w:rFonts w:ascii="Times New Roman" w:hAnsi="Times New Roman" w:cs="Times New Roman"/>
        </w:rPr>
        <w:t>(</w:t>
      </w:r>
      <w:r w:rsidR="00997F86" w:rsidRPr="00997F86">
        <w:rPr>
          <w:rFonts w:ascii="Times New Roman" w:hAnsi="Times New Roman" w:cs="Times New Roman"/>
          <w:b/>
        </w:rPr>
        <w:t>NOTE:</w:t>
      </w:r>
      <w:r w:rsidR="00997F86">
        <w:rPr>
          <w:rFonts w:ascii="Times New Roman" w:hAnsi="Times New Roman" w:cs="Times New Roman"/>
        </w:rPr>
        <w:t xml:space="preserve"> Will not be delivered in 2017 production release.)</w:t>
      </w:r>
    </w:p>
    <w:p w14:paraId="1599FD53" w14:textId="4B9DE1B1" w:rsidR="00E46C02" w:rsidRPr="00DD5107" w:rsidRDefault="00E46C02" w:rsidP="00A66227">
      <w:pPr>
        <w:pStyle w:val="Default"/>
        <w:numPr>
          <w:ilvl w:val="0"/>
          <w:numId w:val="21"/>
        </w:numPr>
        <w:spacing w:after="30"/>
        <w:rPr>
          <w:rFonts w:ascii="Times New Roman" w:hAnsi="Times New Roman" w:cs="Times New Roman"/>
        </w:rPr>
      </w:pPr>
      <w:r w:rsidRPr="00DD5107">
        <w:rPr>
          <w:rFonts w:ascii="Times New Roman" w:hAnsi="Times New Roman" w:cs="Times New Roman"/>
        </w:rPr>
        <w:t xml:space="preserve">CHGRES/RxChangeResponse </w:t>
      </w:r>
      <w:r w:rsidR="00997F86">
        <w:rPr>
          <w:rFonts w:ascii="Times New Roman" w:hAnsi="Times New Roman" w:cs="Times New Roman"/>
        </w:rPr>
        <w:t>(</w:t>
      </w:r>
      <w:r w:rsidR="00997F86" w:rsidRPr="00997F86">
        <w:rPr>
          <w:rFonts w:ascii="Times New Roman" w:hAnsi="Times New Roman" w:cs="Times New Roman"/>
          <w:b/>
        </w:rPr>
        <w:t>NOTE:</w:t>
      </w:r>
      <w:r w:rsidR="00997F86">
        <w:rPr>
          <w:rFonts w:ascii="Times New Roman" w:hAnsi="Times New Roman" w:cs="Times New Roman"/>
        </w:rPr>
        <w:t xml:space="preserve"> Will not be delivered in 2017 production release.)</w:t>
      </w:r>
    </w:p>
    <w:p w14:paraId="4F981385" w14:textId="02E8193F" w:rsidR="00E46C02" w:rsidRPr="00DD5107" w:rsidRDefault="00E46C02" w:rsidP="00A66227">
      <w:pPr>
        <w:pStyle w:val="Default"/>
        <w:numPr>
          <w:ilvl w:val="0"/>
          <w:numId w:val="21"/>
        </w:numPr>
        <w:spacing w:after="30"/>
        <w:rPr>
          <w:rFonts w:ascii="Times New Roman" w:hAnsi="Times New Roman" w:cs="Times New Roman"/>
        </w:rPr>
      </w:pPr>
      <w:r w:rsidRPr="00DD5107">
        <w:rPr>
          <w:rFonts w:ascii="Times New Roman" w:hAnsi="Times New Roman" w:cs="Times New Roman"/>
        </w:rPr>
        <w:t xml:space="preserve">RXFILL/RxFill </w:t>
      </w:r>
      <w:r w:rsidR="00997F86">
        <w:rPr>
          <w:rFonts w:ascii="Times New Roman" w:hAnsi="Times New Roman" w:cs="Times New Roman"/>
        </w:rPr>
        <w:t>(</w:t>
      </w:r>
      <w:r w:rsidR="00997F86" w:rsidRPr="00997F86">
        <w:rPr>
          <w:rFonts w:ascii="Times New Roman" w:hAnsi="Times New Roman" w:cs="Times New Roman"/>
          <w:b/>
        </w:rPr>
        <w:t>NOTE:</w:t>
      </w:r>
      <w:r w:rsidR="00997F86">
        <w:rPr>
          <w:rFonts w:ascii="Times New Roman" w:hAnsi="Times New Roman" w:cs="Times New Roman"/>
        </w:rPr>
        <w:t xml:space="preserve"> Will not be delivered in 2017 production release.)</w:t>
      </w:r>
    </w:p>
    <w:p w14:paraId="1831C244" w14:textId="77777777" w:rsidR="00E46C02" w:rsidRPr="00DD5107" w:rsidRDefault="00E46C02" w:rsidP="00A66227">
      <w:pPr>
        <w:pStyle w:val="Default"/>
        <w:numPr>
          <w:ilvl w:val="0"/>
          <w:numId w:val="21"/>
        </w:numPr>
        <w:spacing w:after="30"/>
        <w:rPr>
          <w:rFonts w:ascii="Times New Roman" w:hAnsi="Times New Roman" w:cs="Times New Roman"/>
        </w:rPr>
      </w:pPr>
      <w:r w:rsidRPr="00DD5107">
        <w:rPr>
          <w:rFonts w:ascii="Times New Roman" w:hAnsi="Times New Roman" w:cs="Times New Roman"/>
        </w:rPr>
        <w:t xml:space="preserve">VERIFY/Verify </w:t>
      </w:r>
    </w:p>
    <w:p w14:paraId="47F6623A" w14:textId="77777777" w:rsidR="00E46C02" w:rsidRPr="00DD5107" w:rsidRDefault="00E46C02" w:rsidP="00A66227">
      <w:pPr>
        <w:pStyle w:val="Default"/>
        <w:numPr>
          <w:ilvl w:val="0"/>
          <w:numId w:val="21"/>
        </w:numPr>
        <w:spacing w:after="30"/>
        <w:rPr>
          <w:rFonts w:ascii="Times New Roman" w:hAnsi="Times New Roman" w:cs="Times New Roman"/>
        </w:rPr>
      </w:pPr>
      <w:r w:rsidRPr="00DD5107">
        <w:rPr>
          <w:rFonts w:ascii="Times New Roman" w:hAnsi="Times New Roman" w:cs="Times New Roman"/>
        </w:rPr>
        <w:t xml:space="preserve">ERROR/Error (synchronous and asynchronous) </w:t>
      </w:r>
    </w:p>
    <w:p w14:paraId="52231566" w14:textId="77777777" w:rsidR="00E46C02" w:rsidRPr="00DD5107" w:rsidRDefault="00E46C02" w:rsidP="00A66227">
      <w:pPr>
        <w:pStyle w:val="Default"/>
        <w:numPr>
          <w:ilvl w:val="0"/>
          <w:numId w:val="21"/>
        </w:numPr>
        <w:spacing w:after="30"/>
        <w:rPr>
          <w:rFonts w:ascii="Times New Roman" w:hAnsi="Times New Roman" w:cs="Times New Roman"/>
        </w:rPr>
      </w:pPr>
      <w:r w:rsidRPr="00DD5107">
        <w:rPr>
          <w:rFonts w:ascii="Times New Roman" w:hAnsi="Times New Roman" w:cs="Times New Roman"/>
        </w:rPr>
        <w:t xml:space="preserve">STATUS/Status </w:t>
      </w:r>
    </w:p>
    <w:p w14:paraId="26F8CB17" w14:textId="77777777" w:rsidR="00E46C02" w:rsidRPr="00DD5107" w:rsidRDefault="00E46C02" w:rsidP="00A66227">
      <w:pPr>
        <w:pStyle w:val="Default"/>
        <w:numPr>
          <w:ilvl w:val="0"/>
          <w:numId w:val="21"/>
        </w:numPr>
        <w:spacing w:after="30"/>
        <w:rPr>
          <w:rFonts w:ascii="Times New Roman" w:hAnsi="Times New Roman" w:cs="Times New Roman"/>
        </w:rPr>
      </w:pPr>
      <w:r w:rsidRPr="00DD5107">
        <w:rPr>
          <w:rFonts w:ascii="Times New Roman" w:hAnsi="Times New Roman" w:cs="Times New Roman"/>
        </w:rPr>
        <w:t xml:space="preserve">GETMSG/GetMessage </w:t>
      </w:r>
    </w:p>
    <w:p w14:paraId="3193ED73" w14:textId="77777777" w:rsidR="00E46C02" w:rsidRPr="00DD5107" w:rsidRDefault="00E46C02" w:rsidP="00A66227">
      <w:pPr>
        <w:pStyle w:val="Default"/>
        <w:numPr>
          <w:ilvl w:val="0"/>
          <w:numId w:val="21"/>
        </w:numPr>
        <w:spacing w:after="30"/>
        <w:rPr>
          <w:rFonts w:ascii="Times New Roman" w:hAnsi="Times New Roman" w:cs="Times New Roman"/>
        </w:rPr>
      </w:pPr>
      <w:r w:rsidRPr="00DD5107">
        <w:rPr>
          <w:rFonts w:ascii="Times New Roman" w:hAnsi="Times New Roman" w:cs="Times New Roman"/>
        </w:rPr>
        <w:t xml:space="preserve">PASCHG/PasswordChange </w:t>
      </w:r>
    </w:p>
    <w:p w14:paraId="1309222E" w14:textId="77777777" w:rsidR="00DB6A1E" w:rsidRPr="00DD5107" w:rsidRDefault="00E46C02" w:rsidP="00A66227">
      <w:pPr>
        <w:pStyle w:val="Default"/>
        <w:numPr>
          <w:ilvl w:val="0"/>
          <w:numId w:val="21"/>
        </w:numPr>
        <w:spacing w:after="30"/>
      </w:pPr>
      <w:r w:rsidRPr="00DD5107">
        <w:rPr>
          <w:rFonts w:ascii="Times New Roman" w:hAnsi="Times New Roman" w:cs="Times New Roman"/>
        </w:rPr>
        <w:t>RESUPP/Resupply</w:t>
      </w:r>
    </w:p>
    <w:p w14:paraId="60710A89" w14:textId="77777777" w:rsidR="00E46C02" w:rsidRPr="00DD5107" w:rsidRDefault="00E46C02" w:rsidP="00A66227">
      <w:pPr>
        <w:pStyle w:val="Default"/>
        <w:numPr>
          <w:ilvl w:val="0"/>
          <w:numId w:val="21"/>
        </w:numPr>
        <w:spacing w:after="30"/>
      </w:pPr>
      <w:r w:rsidRPr="00DD5107">
        <w:rPr>
          <w:rFonts w:ascii="Times New Roman" w:hAnsi="Times New Roman" w:cs="Times New Roman"/>
        </w:rPr>
        <w:t>CENSUS/Census</w:t>
      </w:r>
    </w:p>
    <w:p w14:paraId="12849308" w14:textId="77777777" w:rsidR="00CA68D2" w:rsidRPr="0042554C" w:rsidRDefault="00CA68D2" w:rsidP="00BD7A4F">
      <w:pPr>
        <w:keepNext/>
        <w:keepLines/>
        <w:rPr>
          <w:rFonts w:ascii="Arial" w:hAnsi="Arial" w:cs="Arial"/>
          <w:b/>
        </w:rPr>
      </w:pPr>
      <w:r w:rsidRPr="0042554C">
        <w:rPr>
          <w:rFonts w:ascii="Arial" w:hAnsi="Arial" w:cs="Arial"/>
          <w:b/>
        </w:rPr>
        <w:lastRenderedPageBreak/>
        <w:t>Sender and Receiver Fields</w:t>
      </w:r>
    </w:p>
    <w:p w14:paraId="03094897" w14:textId="07257FD5" w:rsidR="00CA68D2" w:rsidRPr="00DD5107" w:rsidRDefault="00CA68D2" w:rsidP="00BD7A4F">
      <w:pPr>
        <w:keepNext/>
        <w:keepLines/>
      </w:pPr>
      <w:r w:rsidRPr="00DD5107">
        <w:t>The Sender and Receiver fields appear in all supported transaction types. These fields must contain specific values to ensure tran</w:t>
      </w:r>
      <w:r w:rsidR="00997F86">
        <w:t xml:space="preserve">sactions are routed properly. </w:t>
      </w:r>
      <w:r w:rsidRPr="00DD5107">
        <w:t>The sender and rec</w:t>
      </w:r>
      <w:r w:rsidR="00E94031" w:rsidRPr="00DD5107">
        <w:t>e</w:t>
      </w:r>
      <w:r w:rsidRPr="00DD5107">
        <w:t xml:space="preserve">iver fields are determined and set by </w:t>
      </w:r>
      <w:r w:rsidR="00D5276B" w:rsidRPr="00DD5107">
        <w:t>Change Healthcare</w:t>
      </w:r>
      <w:r w:rsidRPr="00DD5107">
        <w:t xml:space="preserve"> during the implementation process.</w:t>
      </w:r>
    </w:p>
    <w:p w14:paraId="2AC72FD2" w14:textId="278E6D6F" w:rsidR="008A3D94" w:rsidRDefault="008A3D94" w:rsidP="00EC00C5">
      <w:pPr>
        <w:pStyle w:val="Heading1"/>
      </w:pPr>
      <w:bookmarkStart w:id="579" w:name="_Human-Machine_Interface"/>
      <w:bookmarkStart w:id="580" w:name="_Toc381778480"/>
      <w:bookmarkStart w:id="581" w:name="_Ref440616977"/>
      <w:bookmarkStart w:id="582" w:name="_Toc485810571"/>
      <w:bookmarkEnd w:id="579"/>
      <w:r>
        <w:t>Human-Machine Interface</w:t>
      </w:r>
      <w:bookmarkEnd w:id="580"/>
      <w:bookmarkEnd w:id="581"/>
      <w:bookmarkEnd w:id="582"/>
    </w:p>
    <w:p w14:paraId="3682588B" w14:textId="38D10EC6" w:rsidR="00EB470D" w:rsidRPr="00DD5107" w:rsidRDefault="00EB470D" w:rsidP="00EB470D">
      <w:r w:rsidRPr="00DD5107">
        <w:t>The Inbound eR</w:t>
      </w:r>
      <w:r w:rsidRPr="00DD5107">
        <w:rPr>
          <w:vertAlign w:val="subscript"/>
        </w:rPr>
        <w:t>x</w:t>
      </w:r>
      <w:r w:rsidRPr="00DD5107">
        <w:t xml:space="preserve"> application is hosted on a WebLogic application server and provides a web-based front end for user control. This section details the design of this web-based user interface. The VistA OP enhancements will include new “roll and scroll” screens</w:t>
      </w:r>
      <w:r w:rsidR="00107C02" w:rsidRPr="00DD5107">
        <w:t xml:space="preserve"> using List Manager</w:t>
      </w:r>
      <w:r w:rsidRPr="00DD5107">
        <w:t xml:space="preserve"> as well as modifications to existing screens.</w:t>
      </w:r>
    </w:p>
    <w:p w14:paraId="2148D328" w14:textId="77777777" w:rsidR="008A3D94" w:rsidRDefault="008A3D94" w:rsidP="00EC00C5">
      <w:pPr>
        <w:pStyle w:val="Heading2"/>
      </w:pPr>
      <w:bookmarkStart w:id="583" w:name="_Toc381778481"/>
      <w:bookmarkStart w:id="584" w:name="_Toc485810572"/>
      <w:r>
        <w:t>Interface Design Rules</w:t>
      </w:r>
      <w:bookmarkEnd w:id="583"/>
      <w:bookmarkEnd w:id="584"/>
    </w:p>
    <w:p w14:paraId="01D95B2F" w14:textId="65772594" w:rsidR="006E3658" w:rsidRPr="00DD5107" w:rsidRDefault="006E3658" w:rsidP="006E3658">
      <w:r w:rsidRPr="00DD5107">
        <w:t xml:space="preserve">The layout of the </w:t>
      </w:r>
      <w:proofErr w:type="gramStart"/>
      <w:r w:rsidRPr="00DD5107">
        <w:t>Inbound</w:t>
      </w:r>
      <w:proofErr w:type="gramEnd"/>
      <w:r w:rsidRPr="00DD5107">
        <w:t xml:space="preserve"> eR</w:t>
      </w:r>
      <w:r w:rsidRPr="00DD5107">
        <w:rPr>
          <w:vertAlign w:val="subscript"/>
        </w:rPr>
        <w:t>x</w:t>
      </w:r>
      <w:r w:rsidRPr="00DD5107">
        <w:t xml:space="preserve"> sc</w:t>
      </w:r>
      <w:r w:rsidR="0078632F">
        <w:t xml:space="preserve">reens follows that of other VA </w:t>
      </w:r>
      <w:r w:rsidR="00E43E1B">
        <w:t>w</w:t>
      </w:r>
      <w:r w:rsidRPr="00DD5107">
        <w:t>eb-based interfaces. All web pages in the eR</w:t>
      </w:r>
      <w:r w:rsidRPr="00DD5107">
        <w:rPr>
          <w:vertAlign w:val="subscript"/>
        </w:rPr>
        <w:t>x</w:t>
      </w:r>
      <w:r w:rsidRPr="00DD5107">
        <w:t xml:space="preserve"> application must be 508 compliant. 508 compliance testing will be performed during development testing to ensure a rea</w:t>
      </w:r>
      <w:r w:rsidR="00F16E2D">
        <w:t>dily 508 certified system. The s</w:t>
      </w:r>
      <w:r w:rsidR="009A6103" w:rsidRPr="00DD5107">
        <w:t xml:space="preserve">ystem is designed to work with </w:t>
      </w:r>
      <w:r w:rsidRPr="00DD5107">
        <w:t xml:space="preserve">a screen resolution of 1280 X 1024 and to work with the Internet Explorer version 11 or greater or other TRM compliant web browsers. All the user interface mockups in this section are notional and may change in future </w:t>
      </w:r>
      <w:r w:rsidR="0078632F">
        <w:t>builds</w:t>
      </w:r>
      <w:r w:rsidRPr="00DD5107">
        <w:t>.</w:t>
      </w:r>
    </w:p>
    <w:p w14:paraId="30A9E847" w14:textId="77777777" w:rsidR="008A3D94" w:rsidRDefault="008A3D94" w:rsidP="00EC00C5">
      <w:pPr>
        <w:pStyle w:val="Heading2"/>
      </w:pPr>
      <w:bookmarkStart w:id="585" w:name="_Toc381778482"/>
      <w:bookmarkStart w:id="586" w:name="_Toc485810573"/>
      <w:r>
        <w:t>Inputs</w:t>
      </w:r>
      <w:bookmarkEnd w:id="585"/>
      <w:bookmarkEnd w:id="586"/>
    </w:p>
    <w:p w14:paraId="0140B584" w14:textId="4F1DE8D9" w:rsidR="006E3658" w:rsidRPr="00DD5107" w:rsidRDefault="006E3658" w:rsidP="006E3658">
      <w:r w:rsidRPr="00DD5107">
        <w:t>All data input by the VA Pharmacists is collected from the web pages served by the eR</w:t>
      </w:r>
      <w:r w:rsidRPr="00DD5107">
        <w:rPr>
          <w:vertAlign w:val="subscript"/>
        </w:rPr>
        <w:t>x</w:t>
      </w:r>
      <w:r w:rsidRPr="00DD5107">
        <w:t xml:space="preserve"> application. All the functionality defined for eR</w:t>
      </w:r>
      <w:r w:rsidRPr="00DD5107">
        <w:rPr>
          <w:vertAlign w:val="subscript"/>
        </w:rPr>
        <w:t>x</w:t>
      </w:r>
      <w:r w:rsidRPr="00DD5107">
        <w:t xml:space="preserve"> is controlled via the eR</w:t>
      </w:r>
      <w:r w:rsidRPr="00DD5107">
        <w:rPr>
          <w:vertAlign w:val="subscript"/>
        </w:rPr>
        <w:t>x</w:t>
      </w:r>
      <w:r w:rsidR="009A6103" w:rsidRPr="00DD5107">
        <w:t xml:space="preserve"> p</w:t>
      </w:r>
      <w:r w:rsidRPr="00DD5107">
        <w:t>rocessing hub, eR</w:t>
      </w:r>
      <w:r w:rsidRPr="00DD5107">
        <w:rPr>
          <w:vertAlign w:val="subscript"/>
        </w:rPr>
        <w:t>x</w:t>
      </w:r>
      <w:r w:rsidRPr="00DD5107">
        <w:t xml:space="preserve"> GUI screens and VistA</w:t>
      </w:r>
      <w:r w:rsidR="00E94031" w:rsidRPr="00DD5107">
        <w:t xml:space="preserve"> </w:t>
      </w:r>
      <w:r w:rsidRPr="00DD5107">
        <w:t xml:space="preserve">OP. Only </w:t>
      </w:r>
      <w:r w:rsidR="00F16E2D">
        <w:t>users</w:t>
      </w:r>
      <w:r w:rsidRPr="00DD5107">
        <w:t xml:space="preserve"> authenticated with the VA’s SSOi service and authorized by the application are allowed access. Authorization is role-based and is supported by SiteMinder via SAML2. The eR</w:t>
      </w:r>
      <w:r w:rsidRPr="00DD5107">
        <w:rPr>
          <w:vertAlign w:val="subscript"/>
        </w:rPr>
        <w:t>x</w:t>
      </w:r>
      <w:r w:rsidRPr="00DD5107">
        <w:t xml:space="preserve"> Processing Hub maintains a mapping of roles to application functions in the eRx_Config table. Spring Security is used to implement authentication. Additionally VA Identity and Access Management (SAC) service using role based (RBAC) can be used for role based authentication.</w:t>
      </w:r>
    </w:p>
    <w:p w14:paraId="2A80495B" w14:textId="77777777" w:rsidR="008A3D94" w:rsidRDefault="008A3D94" w:rsidP="00EC00C5">
      <w:pPr>
        <w:pStyle w:val="Heading2"/>
      </w:pPr>
      <w:bookmarkStart w:id="587" w:name="_Toc381778483"/>
      <w:bookmarkStart w:id="588" w:name="_Toc485810574"/>
      <w:r>
        <w:t>Outputs</w:t>
      </w:r>
      <w:bookmarkEnd w:id="587"/>
      <w:bookmarkEnd w:id="588"/>
    </w:p>
    <w:p w14:paraId="168AF354" w14:textId="24ABE136" w:rsidR="006E3658" w:rsidRPr="00DD5107" w:rsidRDefault="006E3658" w:rsidP="006E3658">
      <w:pPr>
        <w:pStyle w:val="InstructionalText1"/>
        <w:jc w:val="both"/>
        <w:rPr>
          <w:i w:val="0"/>
          <w:color w:val="auto"/>
          <w:szCs w:val="24"/>
        </w:rPr>
      </w:pPr>
      <w:r w:rsidRPr="00DD5107">
        <w:rPr>
          <w:i w:val="0"/>
          <w:color w:val="auto"/>
          <w:szCs w:val="24"/>
        </w:rPr>
        <w:t xml:space="preserve">All data output to the </w:t>
      </w:r>
      <w:r w:rsidR="00F16E2D">
        <w:rPr>
          <w:i w:val="0"/>
          <w:color w:val="auto"/>
          <w:szCs w:val="24"/>
        </w:rPr>
        <w:t>users</w:t>
      </w:r>
      <w:r w:rsidRPr="00DD5107">
        <w:rPr>
          <w:i w:val="0"/>
          <w:color w:val="auto"/>
          <w:szCs w:val="24"/>
        </w:rPr>
        <w:t xml:space="preserve"> is presented via web pages served by the eR</w:t>
      </w:r>
      <w:r w:rsidRPr="00DD5107">
        <w:rPr>
          <w:i w:val="0"/>
          <w:color w:val="auto"/>
          <w:szCs w:val="24"/>
          <w:vertAlign w:val="subscript"/>
        </w:rPr>
        <w:t>x</w:t>
      </w:r>
      <w:r w:rsidRPr="00DD5107">
        <w:rPr>
          <w:i w:val="0"/>
          <w:color w:val="auto"/>
          <w:szCs w:val="24"/>
        </w:rPr>
        <w:t xml:space="preserve"> application and VistA</w:t>
      </w:r>
      <w:r w:rsidR="00E94031" w:rsidRPr="00DD5107">
        <w:rPr>
          <w:i w:val="0"/>
          <w:color w:val="auto"/>
          <w:szCs w:val="24"/>
        </w:rPr>
        <w:t xml:space="preserve"> </w:t>
      </w:r>
      <w:r w:rsidRPr="00DD5107">
        <w:rPr>
          <w:i w:val="0"/>
          <w:color w:val="auto"/>
          <w:szCs w:val="24"/>
        </w:rPr>
        <w:t xml:space="preserve">OP. </w:t>
      </w:r>
    </w:p>
    <w:p w14:paraId="6BA59AE1" w14:textId="77777777" w:rsidR="008A3D94" w:rsidRDefault="008A3D94" w:rsidP="00EC00C5">
      <w:pPr>
        <w:pStyle w:val="Heading2"/>
      </w:pPr>
      <w:bookmarkStart w:id="589" w:name="_Toc381778484"/>
      <w:bookmarkStart w:id="590" w:name="_Toc485810575"/>
      <w:r>
        <w:t>Navigation Hierarchy</w:t>
      </w:r>
      <w:bookmarkEnd w:id="589"/>
      <w:bookmarkEnd w:id="590"/>
    </w:p>
    <w:p w14:paraId="61F52488" w14:textId="20A5CF12" w:rsidR="0078632F" w:rsidRPr="0078632F" w:rsidRDefault="0078632F" w:rsidP="0078632F">
      <w:pPr>
        <w:pStyle w:val="BodyText"/>
      </w:pPr>
      <w:r>
        <w:t>This section focuses on the navigation hierarchy of the VistA OP Inbound eR</w:t>
      </w:r>
      <w:r w:rsidRPr="00A5081F">
        <w:rPr>
          <w:vertAlign w:val="subscript"/>
        </w:rPr>
        <w:t>x</w:t>
      </w:r>
      <w:r>
        <w:t xml:space="preserve"> Holding Queue. Refer to Section </w:t>
      </w:r>
      <w:r w:rsidR="00A5081F">
        <w:fldChar w:fldCharType="begin"/>
      </w:r>
      <w:r w:rsidR="00A5081F">
        <w:instrText xml:space="preserve"> REF _Ref484159138 \r \h </w:instrText>
      </w:r>
      <w:r w:rsidR="00A5081F">
        <w:fldChar w:fldCharType="separate"/>
      </w:r>
      <w:r w:rsidR="003A1DCC">
        <w:t>3.2.5</w:t>
      </w:r>
      <w:r w:rsidR="00A5081F">
        <w:fldChar w:fldCharType="end"/>
      </w:r>
      <w:r w:rsidR="00A5081F">
        <w:t xml:space="preserve"> </w:t>
      </w:r>
      <w:r>
        <w:t>for the navigation heirarchy of the Inbound eR</w:t>
      </w:r>
      <w:r w:rsidRPr="00A5081F">
        <w:rPr>
          <w:vertAlign w:val="subscript"/>
        </w:rPr>
        <w:t>x</w:t>
      </w:r>
      <w:r>
        <w:t xml:space="preserve"> </w:t>
      </w:r>
      <w:r w:rsidR="00482340">
        <w:t>web</w:t>
      </w:r>
      <w:r>
        <w:t>-based UI.</w:t>
      </w:r>
    </w:p>
    <w:p w14:paraId="68E7F3BF" w14:textId="1BDD4253" w:rsidR="001E275D" w:rsidRDefault="001E275D" w:rsidP="00EC00C5">
      <w:pPr>
        <w:pStyle w:val="Heading3"/>
      </w:pPr>
      <w:bookmarkStart w:id="591" w:name="_Toc439262754"/>
      <w:bookmarkStart w:id="592" w:name="_Toc485810576"/>
      <w:r>
        <w:t>Vista O</w:t>
      </w:r>
      <w:r w:rsidR="003B18D5">
        <w:t xml:space="preserve">utpatient </w:t>
      </w:r>
      <w:r>
        <w:t>P</w:t>
      </w:r>
      <w:bookmarkEnd w:id="591"/>
      <w:r w:rsidR="003B18D5">
        <w:t>harmacy eR</w:t>
      </w:r>
      <w:r w:rsidR="003B18D5" w:rsidRPr="003B18D5">
        <w:rPr>
          <w:rFonts w:ascii="Arial Bold" w:hAnsi="Arial Bold"/>
          <w:vertAlign w:val="subscript"/>
        </w:rPr>
        <w:t xml:space="preserve">x </w:t>
      </w:r>
      <w:r w:rsidR="003B18D5">
        <w:t>Holding Queue</w:t>
      </w:r>
      <w:r>
        <w:t xml:space="preserve"> Screen</w:t>
      </w:r>
      <w:r w:rsidR="003B18D5">
        <w:t>s</w:t>
      </w:r>
      <w:bookmarkEnd w:id="592"/>
    </w:p>
    <w:p w14:paraId="257EC759" w14:textId="050DD30A" w:rsidR="000A6047" w:rsidRDefault="00AC78FD" w:rsidP="001E275D">
      <w:r>
        <w:t>The VistA</w:t>
      </w:r>
      <w:r w:rsidR="001E275D" w:rsidRPr="00DD5107">
        <w:t xml:space="preserve"> OP </w:t>
      </w:r>
      <w:r>
        <w:t>Inbound eR</w:t>
      </w:r>
      <w:r w:rsidRPr="00A5081F">
        <w:rPr>
          <w:vertAlign w:val="subscript"/>
        </w:rPr>
        <w:t>x</w:t>
      </w:r>
      <w:r>
        <w:t xml:space="preserve"> Holding Queue </w:t>
      </w:r>
      <w:r w:rsidR="001E275D" w:rsidRPr="00DD5107">
        <w:t>user interface will include new “roll and scroll” screens.</w:t>
      </w:r>
      <w:r>
        <w:t xml:space="preserve"> The figures below illustrate the following screens:</w:t>
      </w:r>
    </w:p>
    <w:p w14:paraId="57CD965A" w14:textId="1A1A8D58" w:rsidR="00AC78FD" w:rsidRDefault="00AC78FD" w:rsidP="00416B73">
      <w:pPr>
        <w:pStyle w:val="ListParagraph"/>
        <w:numPr>
          <w:ilvl w:val="0"/>
          <w:numId w:val="52"/>
        </w:numPr>
      </w:pPr>
      <w:r>
        <w:t>eRx List View</w:t>
      </w:r>
    </w:p>
    <w:p w14:paraId="02A4F0F4" w14:textId="350FF0F4" w:rsidR="00AC78FD" w:rsidRDefault="00AC78FD" w:rsidP="00416B73">
      <w:pPr>
        <w:pStyle w:val="ListParagraph"/>
        <w:numPr>
          <w:ilvl w:val="1"/>
          <w:numId w:val="52"/>
        </w:numPr>
      </w:pPr>
      <w:r>
        <w:t>Search Queue</w:t>
      </w:r>
    </w:p>
    <w:p w14:paraId="0CBC7638" w14:textId="5A671913" w:rsidR="00AC78FD" w:rsidRDefault="00AC78FD" w:rsidP="00416B73">
      <w:pPr>
        <w:pStyle w:val="ListParagraph"/>
        <w:numPr>
          <w:ilvl w:val="1"/>
          <w:numId w:val="52"/>
        </w:numPr>
      </w:pPr>
      <w:r>
        <w:lastRenderedPageBreak/>
        <w:t xml:space="preserve">Sort </w:t>
      </w:r>
      <w:r w:rsidR="002F2A61">
        <w:t>Entries</w:t>
      </w:r>
    </w:p>
    <w:p w14:paraId="72131232" w14:textId="27E4E7A8" w:rsidR="00AC78FD" w:rsidRDefault="00AC78FD" w:rsidP="00416B73">
      <w:pPr>
        <w:pStyle w:val="ListParagraph"/>
        <w:numPr>
          <w:ilvl w:val="0"/>
          <w:numId w:val="52"/>
        </w:numPr>
      </w:pPr>
      <w:r>
        <w:t>Summary Screen</w:t>
      </w:r>
    </w:p>
    <w:p w14:paraId="0C8A1218" w14:textId="2A74F26D" w:rsidR="00AC78FD" w:rsidRDefault="00AC78FD" w:rsidP="00416B73">
      <w:pPr>
        <w:pStyle w:val="ListParagraph"/>
        <w:numPr>
          <w:ilvl w:val="0"/>
          <w:numId w:val="52"/>
        </w:numPr>
      </w:pPr>
      <w:r>
        <w:t>Patient</w:t>
      </w:r>
      <w:r w:rsidR="003B18D5">
        <w:t xml:space="preserve"> Validation Screen</w:t>
      </w:r>
    </w:p>
    <w:p w14:paraId="1397CFB5" w14:textId="7F4B479D" w:rsidR="00AC78FD" w:rsidRDefault="00AC78FD" w:rsidP="00416B73">
      <w:pPr>
        <w:pStyle w:val="ListParagraph"/>
        <w:numPr>
          <w:ilvl w:val="0"/>
          <w:numId w:val="52"/>
        </w:numPr>
      </w:pPr>
      <w:r>
        <w:t>Provider</w:t>
      </w:r>
      <w:r w:rsidR="003B18D5">
        <w:t xml:space="preserve"> Validation Screen</w:t>
      </w:r>
    </w:p>
    <w:p w14:paraId="48A779D2" w14:textId="6049F295" w:rsidR="00AC78FD" w:rsidRDefault="00AC78FD" w:rsidP="00416B73">
      <w:pPr>
        <w:pStyle w:val="ListParagraph"/>
        <w:numPr>
          <w:ilvl w:val="0"/>
          <w:numId w:val="52"/>
        </w:numPr>
      </w:pPr>
      <w:r>
        <w:t>Drug</w:t>
      </w:r>
      <w:r w:rsidR="003B18D5">
        <w:t>/SIG Validation Screen</w:t>
      </w:r>
    </w:p>
    <w:p w14:paraId="0CAD5216" w14:textId="40C4C42C" w:rsidR="00AD710E" w:rsidRDefault="00AC78FD" w:rsidP="00AC78FD">
      <w:pPr>
        <w:pStyle w:val="Caption"/>
      </w:pPr>
      <w:bookmarkStart w:id="593" w:name="_Toc485810621"/>
      <w:r>
        <w:t xml:space="preserve">Figure </w:t>
      </w:r>
      <w:r w:rsidR="00B70A55">
        <w:fldChar w:fldCharType="begin"/>
      </w:r>
      <w:r w:rsidR="00B70A55">
        <w:instrText xml:space="preserve"> SEQ Figure \* ARABIC </w:instrText>
      </w:r>
      <w:r w:rsidR="00B70A55">
        <w:fldChar w:fldCharType="separate"/>
      </w:r>
      <w:r w:rsidR="003A1DCC">
        <w:rPr>
          <w:noProof/>
        </w:rPr>
        <w:t>38</w:t>
      </w:r>
      <w:r w:rsidR="00B70A55">
        <w:rPr>
          <w:noProof/>
        </w:rPr>
        <w:fldChar w:fldCharType="end"/>
      </w:r>
      <w:r>
        <w:t>: eRx List View</w:t>
      </w:r>
      <w:bookmarkEnd w:id="593"/>
    </w:p>
    <w:p w14:paraId="16665DE5" w14:textId="50C42C2C" w:rsidR="00AC78FD" w:rsidRDefault="003A1DCC" w:rsidP="00C654E2">
      <w:pPr>
        <w:jc w:val="center"/>
      </w:pPr>
      <w:r w:rsidRPr="003A1DCC">
        <w:rPr>
          <w:noProof/>
          <w:bdr w:val="single" w:sz="4" w:space="0" w:color="auto"/>
        </w:rPr>
        <w:drawing>
          <wp:inline distT="0" distB="0" distL="0" distR="0" wp14:anchorId="10DF7C23" wp14:editId="4D918079">
            <wp:extent cx="5943600" cy="2745740"/>
            <wp:effectExtent l="0" t="0" r="0" b="0"/>
            <wp:docPr id="27" name="Picture 27" descr="eRx List 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001158.tmp"/>
                    <pic:cNvPicPr/>
                  </pic:nvPicPr>
                  <pic:blipFill>
                    <a:blip r:embed="rId59">
                      <a:extLst>
                        <a:ext uri="{28A0092B-C50C-407E-A947-70E740481C1C}">
                          <a14:useLocalDpi xmlns:a14="http://schemas.microsoft.com/office/drawing/2010/main" val="0"/>
                        </a:ext>
                      </a:extLst>
                    </a:blip>
                    <a:stretch>
                      <a:fillRect/>
                    </a:stretch>
                  </pic:blipFill>
                  <pic:spPr>
                    <a:xfrm>
                      <a:off x="0" y="0"/>
                      <a:ext cx="5943600" cy="2745740"/>
                    </a:xfrm>
                    <a:prstGeom prst="rect">
                      <a:avLst/>
                    </a:prstGeom>
                  </pic:spPr>
                </pic:pic>
              </a:graphicData>
            </a:graphic>
          </wp:inline>
        </w:drawing>
      </w:r>
    </w:p>
    <w:p w14:paraId="3491AF8E" w14:textId="2F5C463B" w:rsidR="00AC78FD" w:rsidRDefault="00AC78FD" w:rsidP="00AC78FD">
      <w:pPr>
        <w:pStyle w:val="Caption"/>
      </w:pPr>
      <w:bookmarkStart w:id="594" w:name="_Toc485810622"/>
      <w:r>
        <w:t xml:space="preserve">Figure </w:t>
      </w:r>
      <w:r w:rsidR="00B70A55">
        <w:fldChar w:fldCharType="begin"/>
      </w:r>
      <w:r w:rsidR="00B70A55">
        <w:instrText xml:space="preserve"> SEQ Figure \* ARABIC </w:instrText>
      </w:r>
      <w:r w:rsidR="00B70A55">
        <w:fldChar w:fldCharType="separate"/>
      </w:r>
      <w:r w:rsidR="003A1DCC">
        <w:rPr>
          <w:noProof/>
        </w:rPr>
        <w:t>39</w:t>
      </w:r>
      <w:r w:rsidR="00B70A55">
        <w:rPr>
          <w:noProof/>
        </w:rPr>
        <w:fldChar w:fldCharType="end"/>
      </w:r>
      <w:r>
        <w:t xml:space="preserve">: Search </w:t>
      </w:r>
      <w:r w:rsidR="00D43D17">
        <w:t>Action</w:t>
      </w:r>
      <w:bookmarkEnd w:id="594"/>
    </w:p>
    <w:p w14:paraId="25E746BE" w14:textId="021A5AD6" w:rsidR="00AC78FD" w:rsidRPr="00AC78FD" w:rsidRDefault="002F2A61" w:rsidP="00C654E2">
      <w:pPr>
        <w:jc w:val="center"/>
      </w:pPr>
      <w:r>
        <w:rPr>
          <w:noProof/>
        </w:rPr>
        <w:drawing>
          <wp:inline distT="0" distB="0" distL="0" distR="0" wp14:anchorId="481B69F5" wp14:editId="4A690746">
            <wp:extent cx="5724525" cy="3583552"/>
            <wp:effectExtent l="19050" t="19050" r="9525" b="17145"/>
            <wp:docPr id="46" name="Picture 46" descr="Search Que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Search Queue.png"/>
                    <pic:cNvPicPr/>
                  </pic:nvPicPr>
                  <pic:blipFill>
                    <a:blip r:embed="rId60">
                      <a:extLst>
                        <a:ext uri="{28A0092B-C50C-407E-A947-70E740481C1C}">
                          <a14:useLocalDpi xmlns:a14="http://schemas.microsoft.com/office/drawing/2010/main" val="0"/>
                        </a:ext>
                      </a:extLst>
                    </a:blip>
                    <a:stretch>
                      <a:fillRect/>
                    </a:stretch>
                  </pic:blipFill>
                  <pic:spPr>
                    <a:xfrm>
                      <a:off x="0" y="0"/>
                      <a:ext cx="5736093" cy="3590794"/>
                    </a:xfrm>
                    <a:prstGeom prst="rect">
                      <a:avLst/>
                    </a:prstGeom>
                    <a:ln>
                      <a:solidFill>
                        <a:sysClr val="windowText" lastClr="000000"/>
                      </a:solidFill>
                    </a:ln>
                  </pic:spPr>
                </pic:pic>
              </a:graphicData>
            </a:graphic>
          </wp:inline>
        </w:drawing>
      </w:r>
    </w:p>
    <w:p w14:paraId="01F5C9DA" w14:textId="311DCC19" w:rsidR="002F2A61" w:rsidRDefault="002F2A61" w:rsidP="002F2A61">
      <w:pPr>
        <w:pStyle w:val="Caption"/>
      </w:pPr>
      <w:bookmarkStart w:id="595" w:name="_Toc485810623"/>
      <w:r>
        <w:lastRenderedPageBreak/>
        <w:t xml:space="preserve">Figure </w:t>
      </w:r>
      <w:r w:rsidR="00B70A55">
        <w:fldChar w:fldCharType="begin"/>
      </w:r>
      <w:r w:rsidR="00B70A55">
        <w:instrText xml:space="preserve"> SEQ Figure \* ARABIC </w:instrText>
      </w:r>
      <w:r w:rsidR="00B70A55">
        <w:fldChar w:fldCharType="separate"/>
      </w:r>
      <w:r w:rsidR="003A1DCC">
        <w:rPr>
          <w:noProof/>
        </w:rPr>
        <w:t>40</w:t>
      </w:r>
      <w:r w:rsidR="00B70A55">
        <w:rPr>
          <w:noProof/>
        </w:rPr>
        <w:fldChar w:fldCharType="end"/>
      </w:r>
      <w:r>
        <w:t>: Search Action</w:t>
      </w:r>
      <w:bookmarkEnd w:id="595"/>
    </w:p>
    <w:p w14:paraId="517A98C2" w14:textId="64685F00" w:rsidR="002F2A61" w:rsidRPr="002F2A61" w:rsidRDefault="00D43D17" w:rsidP="00C654E2">
      <w:pPr>
        <w:jc w:val="center"/>
      </w:pPr>
      <w:r>
        <w:rPr>
          <w:noProof/>
        </w:rPr>
        <w:drawing>
          <wp:inline distT="0" distB="0" distL="0" distR="0" wp14:anchorId="13115F64" wp14:editId="521B5FF9">
            <wp:extent cx="4913447" cy="3076243"/>
            <wp:effectExtent l="19050" t="19050" r="20955" b="10160"/>
            <wp:docPr id="63" name="Picture 63" descr="Search Action &amp; Criter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extLst>
                        <a:ext uri="{28A0092B-C50C-407E-A947-70E740481C1C}">
                          <a14:useLocalDpi xmlns:a14="http://schemas.microsoft.com/office/drawing/2010/main" val="0"/>
                        </a:ext>
                      </a:extLst>
                    </a:blip>
                    <a:stretch>
                      <a:fillRect/>
                    </a:stretch>
                  </pic:blipFill>
                  <pic:spPr bwMode="auto">
                    <a:xfrm>
                      <a:off x="0" y="0"/>
                      <a:ext cx="4928854" cy="3085889"/>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7E6C6802" w14:textId="55614797" w:rsidR="002F2A61" w:rsidRDefault="002F2A61" w:rsidP="002F2A61">
      <w:pPr>
        <w:pStyle w:val="Caption"/>
      </w:pPr>
      <w:bookmarkStart w:id="596" w:name="_Toc485810624"/>
      <w:r>
        <w:t xml:space="preserve">Figure </w:t>
      </w:r>
      <w:r w:rsidR="00B70A55">
        <w:fldChar w:fldCharType="begin"/>
      </w:r>
      <w:r w:rsidR="00B70A55">
        <w:instrText xml:space="preserve"> SEQ Figure \* ARABIC </w:instrText>
      </w:r>
      <w:r w:rsidR="00B70A55">
        <w:fldChar w:fldCharType="separate"/>
      </w:r>
      <w:r w:rsidR="003A1DCC">
        <w:rPr>
          <w:noProof/>
        </w:rPr>
        <w:t>41</w:t>
      </w:r>
      <w:r w:rsidR="00B70A55">
        <w:rPr>
          <w:noProof/>
        </w:rPr>
        <w:fldChar w:fldCharType="end"/>
      </w:r>
      <w:r>
        <w:t>: Sort Entries</w:t>
      </w:r>
      <w:bookmarkEnd w:id="596"/>
    </w:p>
    <w:p w14:paraId="7AF60F37" w14:textId="7602FC4E" w:rsidR="002F2A61" w:rsidRDefault="002F2A61" w:rsidP="00C654E2">
      <w:pPr>
        <w:jc w:val="center"/>
      </w:pPr>
      <w:r>
        <w:rPr>
          <w:noProof/>
        </w:rPr>
        <w:drawing>
          <wp:inline distT="0" distB="0" distL="0" distR="0" wp14:anchorId="6B9625E8" wp14:editId="7ACA8C6D">
            <wp:extent cx="5409957" cy="3386633"/>
            <wp:effectExtent l="19050" t="19050" r="19685" b="23495"/>
            <wp:docPr id="233" name="Picture 233" descr="Sort Entr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5437770" cy="3404044"/>
                    </a:xfrm>
                    <a:prstGeom prst="rect">
                      <a:avLst/>
                    </a:prstGeom>
                    <a:ln>
                      <a:solidFill>
                        <a:schemeClr val="tx1"/>
                      </a:solidFill>
                    </a:ln>
                  </pic:spPr>
                </pic:pic>
              </a:graphicData>
            </a:graphic>
          </wp:inline>
        </w:drawing>
      </w:r>
    </w:p>
    <w:p w14:paraId="03F57BC3" w14:textId="7BC60B15" w:rsidR="002F2A61" w:rsidRDefault="002F2A61" w:rsidP="002F2A61">
      <w:pPr>
        <w:pStyle w:val="Caption"/>
      </w:pPr>
      <w:bookmarkStart w:id="597" w:name="_Toc485810625"/>
      <w:r>
        <w:lastRenderedPageBreak/>
        <w:t xml:space="preserve">Figure </w:t>
      </w:r>
      <w:r w:rsidR="00B70A55">
        <w:fldChar w:fldCharType="begin"/>
      </w:r>
      <w:r w:rsidR="00B70A55">
        <w:instrText xml:space="preserve"> SEQ Figure \* ARABIC </w:instrText>
      </w:r>
      <w:r w:rsidR="00B70A55">
        <w:fldChar w:fldCharType="separate"/>
      </w:r>
      <w:r w:rsidR="003A1DCC">
        <w:rPr>
          <w:noProof/>
        </w:rPr>
        <w:t>42</w:t>
      </w:r>
      <w:r w:rsidR="00B70A55">
        <w:rPr>
          <w:noProof/>
        </w:rPr>
        <w:fldChar w:fldCharType="end"/>
      </w:r>
      <w:r>
        <w:t>: Sort Criteria</w:t>
      </w:r>
      <w:bookmarkEnd w:id="597"/>
    </w:p>
    <w:p w14:paraId="7429B79F" w14:textId="4849CF53" w:rsidR="002F2A61" w:rsidRDefault="002F2A61" w:rsidP="00C654E2">
      <w:pPr>
        <w:jc w:val="center"/>
      </w:pPr>
      <w:r w:rsidRPr="00C654E2">
        <w:rPr>
          <w:noProof/>
          <w:bdr w:val="single" w:sz="4" w:space="0" w:color="auto"/>
        </w:rPr>
        <w:drawing>
          <wp:inline distT="0" distB="0" distL="0" distR="0" wp14:anchorId="52A37533" wp14:editId="0C0D1AA7">
            <wp:extent cx="5344271" cy="2886478"/>
            <wp:effectExtent l="0" t="0" r="8890" b="9525"/>
            <wp:docPr id="234" name="Picture 234" descr="Sort Criter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B4D8D1.tmp"/>
                    <pic:cNvPicPr/>
                  </pic:nvPicPr>
                  <pic:blipFill>
                    <a:blip r:embed="rId63">
                      <a:extLst>
                        <a:ext uri="{28A0092B-C50C-407E-A947-70E740481C1C}">
                          <a14:useLocalDpi xmlns:a14="http://schemas.microsoft.com/office/drawing/2010/main" val="0"/>
                        </a:ext>
                      </a:extLst>
                    </a:blip>
                    <a:stretch>
                      <a:fillRect/>
                    </a:stretch>
                  </pic:blipFill>
                  <pic:spPr>
                    <a:xfrm>
                      <a:off x="0" y="0"/>
                      <a:ext cx="5344271" cy="2886478"/>
                    </a:xfrm>
                    <a:prstGeom prst="rect">
                      <a:avLst/>
                    </a:prstGeom>
                  </pic:spPr>
                </pic:pic>
              </a:graphicData>
            </a:graphic>
          </wp:inline>
        </w:drawing>
      </w:r>
    </w:p>
    <w:p w14:paraId="7BDE2308" w14:textId="103FFBE8" w:rsidR="00C654E2" w:rsidRDefault="00AC78FD" w:rsidP="00C654E2">
      <w:pPr>
        <w:pStyle w:val="Caption"/>
      </w:pPr>
      <w:bookmarkStart w:id="598" w:name="_Toc485810626"/>
      <w:r>
        <w:t xml:space="preserve">Figure </w:t>
      </w:r>
      <w:r w:rsidR="00B70A55">
        <w:fldChar w:fldCharType="begin"/>
      </w:r>
      <w:r w:rsidR="00B70A55">
        <w:instrText xml:space="preserve"> SEQ Figure \* ARABIC </w:instrText>
      </w:r>
      <w:r w:rsidR="00B70A55">
        <w:fldChar w:fldCharType="separate"/>
      </w:r>
      <w:r w:rsidR="003A1DCC">
        <w:rPr>
          <w:noProof/>
        </w:rPr>
        <w:t>43</w:t>
      </w:r>
      <w:r w:rsidR="00B70A55">
        <w:rPr>
          <w:noProof/>
        </w:rPr>
        <w:fldChar w:fldCharType="end"/>
      </w:r>
      <w:r>
        <w:t xml:space="preserve">: </w:t>
      </w:r>
      <w:r w:rsidR="00D43D17">
        <w:t xml:space="preserve">Holding Queue </w:t>
      </w:r>
      <w:r>
        <w:t>Summary Screen</w:t>
      </w:r>
      <w:bookmarkEnd w:id="598"/>
    </w:p>
    <w:p w14:paraId="7032C498" w14:textId="1B17D8F7" w:rsidR="00AD710E" w:rsidRDefault="00D43D17" w:rsidP="00C654E2">
      <w:pPr>
        <w:jc w:val="center"/>
      </w:pPr>
      <w:r w:rsidRPr="00D43D17">
        <w:rPr>
          <w:noProof/>
          <w:bdr w:val="single" w:sz="4" w:space="0" w:color="auto"/>
        </w:rPr>
        <w:drawing>
          <wp:inline distT="0" distB="0" distL="0" distR="0" wp14:anchorId="7CEB2E4E" wp14:editId="41DBD7F7">
            <wp:extent cx="5943600" cy="2741930"/>
            <wp:effectExtent l="0" t="0" r="0" b="1270"/>
            <wp:docPr id="11" name="Picture 11" descr="Summary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C66.tmp"/>
                    <pic:cNvPicPr/>
                  </pic:nvPicPr>
                  <pic:blipFill>
                    <a:blip r:embed="rId64">
                      <a:extLst>
                        <a:ext uri="{28A0092B-C50C-407E-A947-70E740481C1C}">
                          <a14:useLocalDpi xmlns:a14="http://schemas.microsoft.com/office/drawing/2010/main" val="0"/>
                        </a:ext>
                      </a:extLst>
                    </a:blip>
                    <a:stretch>
                      <a:fillRect/>
                    </a:stretch>
                  </pic:blipFill>
                  <pic:spPr>
                    <a:xfrm>
                      <a:off x="0" y="0"/>
                      <a:ext cx="5943600" cy="2741930"/>
                    </a:xfrm>
                    <a:prstGeom prst="rect">
                      <a:avLst/>
                    </a:prstGeom>
                  </pic:spPr>
                </pic:pic>
              </a:graphicData>
            </a:graphic>
          </wp:inline>
        </w:drawing>
      </w:r>
    </w:p>
    <w:p w14:paraId="3CFB173B" w14:textId="72610D16" w:rsidR="00AC78FD" w:rsidRDefault="00AC78FD" w:rsidP="00AC78FD">
      <w:pPr>
        <w:pStyle w:val="Caption"/>
      </w:pPr>
      <w:bookmarkStart w:id="599" w:name="_Toc485810627"/>
      <w:r>
        <w:lastRenderedPageBreak/>
        <w:t xml:space="preserve">Figure </w:t>
      </w:r>
      <w:r w:rsidR="00B70A55">
        <w:fldChar w:fldCharType="begin"/>
      </w:r>
      <w:r w:rsidR="00B70A55">
        <w:instrText xml:space="preserve"> SEQ Figure \* ARABIC </w:instrText>
      </w:r>
      <w:r w:rsidR="00B70A55">
        <w:fldChar w:fldCharType="separate"/>
      </w:r>
      <w:r w:rsidR="003A1DCC">
        <w:rPr>
          <w:noProof/>
        </w:rPr>
        <w:t>44</w:t>
      </w:r>
      <w:r w:rsidR="00B70A55">
        <w:rPr>
          <w:noProof/>
        </w:rPr>
        <w:fldChar w:fldCharType="end"/>
      </w:r>
      <w:r>
        <w:t>: Patient</w:t>
      </w:r>
      <w:r w:rsidR="00D43D17">
        <w:t xml:space="preserve"> Validation Screen</w:t>
      </w:r>
      <w:bookmarkEnd w:id="599"/>
    </w:p>
    <w:p w14:paraId="57A6AE24" w14:textId="0B6658B4" w:rsidR="00AC78FD" w:rsidRDefault="00D43D17" w:rsidP="00D43D17">
      <w:pPr>
        <w:jc w:val="center"/>
      </w:pPr>
      <w:r w:rsidRPr="00D43D17">
        <w:rPr>
          <w:noProof/>
          <w:bdr w:val="single" w:sz="4" w:space="0" w:color="auto"/>
        </w:rPr>
        <w:drawing>
          <wp:inline distT="0" distB="0" distL="0" distR="0" wp14:anchorId="7065B31A" wp14:editId="3F3F6F50">
            <wp:extent cx="5943600" cy="2774315"/>
            <wp:effectExtent l="0" t="0" r="0" b="6985"/>
            <wp:docPr id="16" name="Picture 16" descr="Validate Pati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C2CC4.tmp"/>
                    <pic:cNvPicPr/>
                  </pic:nvPicPr>
                  <pic:blipFill>
                    <a:blip r:embed="rId65">
                      <a:extLst>
                        <a:ext uri="{28A0092B-C50C-407E-A947-70E740481C1C}">
                          <a14:useLocalDpi xmlns:a14="http://schemas.microsoft.com/office/drawing/2010/main" val="0"/>
                        </a:ext>
                      </a:extLst>
                    </a:blip>
                    <a:stretch>
                      <a:fillRect/>
                    </a:stretch>
                  </pic:blipFill>
                  <pic:spPr>
                    <a:xfrm>
                      <a:off x="0" y="0"/>
                      <a:ext cx="5943600" cy="2774315"/>
                    </a:xfrm>
                    <a:prstGeom prst="rect">
                      <a:avLst/>
                    </a:prstGeom>
                  </pic:spPr>
                </pic:pic>
              </a:graphicData>
            </a:graphic>
          </wp:inline>
        </w:drawing>
      </w:r>
    </w:p>
    <w:p w14:paraId="2A9ECCF8" w14:textId="77777777" w:rsidR="00AC78FD" w:rsidRDefault="00AC78FD">
      <w:pPr>
        <w:spacing w:before="0" w:after="0"/>
        <w:rPr>
          <w:rFonts w:ascii="Arial" w:hAnsi="Arial" w:cs="Arial"/>
          <w:b/>
          <w:bCs/>
          <w:sz w:val="20"/>
          <w:szCs w:val="20"/>
        </w:rPr>
      </w:pPr>
      <w:r>
        <w:br w:type="page"/>
      </w:r>
    </w:p>
    <w:p w14:paraId="3E484799" w14:textId="4C24208F" w:rsidR="00AC78FD" w:rsidRDefault="00AC78FD" w:rsidP="00AC78FD">
      <w:pPr>
        <w:pStyle w:val="Caption"/>
      </w:pPr>
      <w:bookmarkStart w:id="600" w:name="_Toc485810628"/>
      <w:r>
        <w:lastRenderedPageBreak/>
        <w:t xml:space="preserve">Figure </w:t>
      </w:r>
      <w:r w:rsidR="00B70A55">
        <w:fldChar w:fldCharType="begin"/>
      </w:r>
      <w:r w:rsidR="00B70A55">
        <w:instrText xml:space="preserve"> SEQ Figure \* ARABIC </w:instrText>
      </w:r>
      <w:r w:rsidR="00B70A55">
        <w:fldChar w:fldCharType="separate"/>
      </w:r>
      <w:r w:rsidR="003A1DCC">
        <w:rPr>
          <w:noProof/>
        </w:rPr>
        <w:t>45</w:t>
      </w:r>
      <w:r w:rsidR="00B70A55">
        <w:rPr>
          <w:noProof/>
        </w:rPr>
        <w:fldChar w:fldCharType="end"/>
      </w:r>
      <w:r>
        <w:t>: Provider</w:t>
      </w:r>
      <w:r w:rsidR="00D43D17">
        <w:t xml:space="preserve"> Validation Screen</w:t>
      </w:r>
      <w:bookmarkEnd w:id="600"/>
    </w:p>
    <w:p w14:paraId="297972C8" w14:textId="24711F46" w:rsidR="00AC78FD" w:rsidRDefault="00D43D17" w:rsidP="00AC78FD">
      <w:pPr>
        <w:jc w:val="center"/>
      </w:pPr>
      <w:r w:rsidRPr="00D43D17">
        <w:rPr>
          <w:noProof/>
          <w:bdr w:val="single" w:sz="4" w:space="0" w:color="auto"/>
        </w:rPr>
        <w:drawing>
          <wp:inline distT="0" distB="0" distL="0" distR="0" wp14:anchorId="22C98D02" wp14:editId="1FCC3473">
            <wp:extent cx="5943600" cy="2634615"/>
            <wp:effectExtent l="0" t="0" r="0" b="0"/>
            <wp:docPr id="18" name="Picture 18" descr="Provider Valid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C8F10.tmp"/>
                    <pic:cNvPicPr/>
                  </pic:nvPicPr>
                  <pic:blipFill>
                    <a:blip r:embed="rId66">
                      <a:extLst>
                        <a:ext uri="{28A0092B-C50C-407E-A947-70E740481C1C}">
                          <a14:useLocalDpi xmlns:a14="http://schemas.microsoft.com/office/drawing/2010/main" val="0"/>
                        </a:ext>
                      </a:extLst>
                    </a:blip>
                    <a:stretch>
                      <a:fillRect/>
                    </a:stretch>
                  </pic:blipFill>
                  <pic:spPr>
                    <a:xfrm>
                      <a:off x="0" y="0"/>
                      <a:ext cx="5943600" cy="2634615"/>
                    </a:xfrm>
                    <a:prstGeom prst="rect">
                      <a:avLst/>
                    </a:prstGeom>
                  </pic:spPr>
                </pic:pic>
              </a:graphicData>
            </a:graphic>
          </wp:inline>
        </w:drawing>
      </w:r>
    </w:p>
    <w:p w14:paraId="1C89AFE9" w14:textId="6353BFF7" w:rsidR="00AC78FD" w:rsidRDefault="00AC78FD" w:rsidP="00AC78FD">
      <w:pPr>
        <w:pStyle w:val="Caption"/>
      </w:pPr>
      <w:bookmarkStart w:id="601" w:name="_Toc485810629"/>
      <w:r>
        <w:t xml:space="preserve">Figure </w:t>
      </w:r>
      <w:r w:rsidR="00B70A55">
        <w:fldChar w:fldCharType="begin"/>
      </w:r>
      <w:r w:rsidR="00B70A55">
        <w:instrText xml:space="preserve"> SEQ Figure \* ARABIC </w:instrText>
      </w:r>
      <w:r w:rsidR="00B70A55">
        <w:fldChar w:fldCharType="separate"/>
      </w:r>
      <w:r w:rsidR="003A1DCC">
        <w:rPr>
          <w:noProof/>
        </w:rPr>
        <w:t>46</w:t>
      </w:r>
      <w:r w:rsidR="00B70A55">
        <w:rPr>
          <w:noProof/>
        </w:rPr>
        <w:fldChar w:fldCharType="end"/>
      </w:r>
      <w:r>
        <w:t>: Drug</w:t>
      </w:r>
      <w:r w:rsidR="00D43D17">
        <w:t>/SIG Validation Screen</w:t>
      </w:r>
      <w:bookmarkEnd w:id="601"/>
    </w:p>
    <w:p w14:paraId="539E97AA" w14:textId="707C3071" w:rsidR="00AC78FD" w:rsidRPr="00DD5107" w:rsidRDefault="00D43D17" w:rsidP="00D43D17">
      <w:pPr>
        <w:jc w:val="center"/>
      </w:pPr>
      <w:r w:rsidRPr="00D43D17">
        <w:rPr>
          <w:noProof/>
          <w:bdr w:val="single" w:sz="4" w:space="0" w:color="auto"/>
        </w:rPr>
        <w:drawing>
          <wp:inline distT="0" distB="0" distL="0" distR="0" wp14:anchorId="675B4DB8" wp14:editId="6063017A">
            <wp:extent cx="5943600" cy="2613660"/>
            <wp:effectExtent l="0" t="0" r="0" b="0"/>
            <wp:docPr id="26" name="Picture 26" descr="Drug/SIG Valid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CED94.tmp"/>
                    <pic:cNvPicPr/>
                  </pic:nvPicPr>
                  <pic:blipFill>
                    <a:blip r:embed="rId67">
                      <a:extLst>
                        <a:ext uri="{28A0092B-C50C-407E-A947-70E740481C1C}">
                          <a14:useLocalDpi xmlns:a14="http://schemas.microsoft.com/office/drawing/2010/main" val="0"/>
                        </a:ext>
                      </a:extLst>
                    </a:blip>
                    <a:stretch>
                      <a:fillRect/>
                    </a:stretch>
                  </pic:blipFill>
                  <pic:spPr>
                    <a:xfrm>
                      <a:off x="0" y="0"/>
                      <a:ext cx="5943600" cy="2613660"/>
                    </a:xfrm>
                    <a:prstGeom prst="rect">
                      <a:avLst/>
                    </a:prstGeom>
                  </pic:spPr>
                </pic:pic>
              </a:graphicData>
            </a:graphic>
          </wp:inline>
        </w:drawing>
      </w:r>
    </w:p>
    <w:p w14:paraId="7659E6A1" w14:textId="20FC6A54" w:rsidR="001E275D" w:rsidRDefault="000A6047" w:rsidP="001E275D">
      <w:r>
        <w:br w:type="page"/>
      </w:r>
    </w:p>
    <w:p w14:paraId="2B6599F5" w14:textId="26CE11D2" w:rsidR="00623F2E" w:rsidRPr="00623F2E" w:rsidRDefault="00912533" w:rsidP="00623F2E">
      <w:pPr>
        <w:pStyle w:val="Appendix1"/>
      </w:pPr>
      <w:bookmarkStart w:id="602" w:name="_Toc381778492"/>
      <w:r w:rsidRPr="00912533">
        <w:lastRenderedPageBreak/>
        <w:t>Additional Information</w:t>
      </w:r>
      <w:bookmarkEnd w:id="602"/>
    </w:p>
    <w:p w14:paraId="73D01774" w14:textId="77777777" w:rsidR="002C1925" w:rsidRPr="00623F2E" w:rsidRDefault="002C1925" w:rsidP="006E0986">
      <w:pPr>
        <w:pStyle w:val="Appendix11"/>
      </w:pPr>
      <w:bookmarkStart w:id="603" w:name="_Toc439239062"/>
      <w:bookmarkStart w:id="604" w:name="_Toc439255813"/>
      <w:bookmarkStart w:id="605" w:name="_Toc485810577"/>
      <w:bookmarkStart w:id="606" w:name="_Toc381778493"/>
      <w:r w:rsidRPr="00623F2E">
        <w:t>Relationship to Other Documents and Plans</w:t>
      </w:r>
      <w:bookmarkEnd w:id="603"/>
      <w:bookmarkEnd w:id="604"/>
      <w:bookmarkEnd w:id="605"/>
    </w:p>
    <w:p w14:paraId="2F8B509D" w14:textId="77777777" w:rsidR="002C1925" w:rsidRPr="001E4671" w:rsidRDefault="002C1925" w:rsidP="00623F2E">
      <w:pPr>
        <w:rPr>
          <w:i/>
        </w:rPr>
      </w:pPr>
      <w:r w:rsidRPr="001E4671">
        <w:t>This design document was developed according to the specification and functionality as found in the following documents:</w:t>
      </w:r>
    </w:p>
    <w:p w14:paraId="0EA051A2" w14:textId="04C4846C" w:rsidR="002C1925" w:rsidRPr="00510069" w:rsidRDefault="002C1925" w:rsidP="00416B73">
      <w:pPr>
        <w:pStyle w:val="ListParagraph"/>
        <w:numPr>
          <w:ilvl w:val="0"/>
          <w:numId w:val="51"/>
        </w:numPr>
      </w:pPr>
      <w:r w:rsidRPr="00997F86">
        <w:rPr>
          <w:i/>
        </w:rPr>
        <w:t xml:space="preserve">Inbound </w:t>
      </w:r>
      <w:r w:rsidR="002F2A61" w:rsidRPr="00997F86">
        <w:rPr>
          <w:i/>
        </w:rPr>
        <w:t>eP</w:t>
      </w:r>
      <w:r w:rsidRPr="00997F86">
        <w:rPr>
          <w:i/>
        </w:rPr>
        <w:t>rescribing Requirements Specification Document, Version 2.1</w:t>
      </w:r>
      <w:r w:rsidR="00A5081F">
        <w:t>, November 2015</w:t>
      </w:r>
    </w:p>
    <w:p w14:paraId="376868FA" w14:textId="35939034" w:rsidR="002C1925" w:rsidRPr="00510069" w:rsidRDefault="002C1925" w:rsidP="00416B73">
      <w:pPr>
        <w:pStyle w:val="ListParagraph"/>
        <w:numPr>
          <w:ilvl w:val="0"/>
          <w:numId w:val="51"/>
        </w:numPr>
      </w:pPr>
      <w:r w:rsidRPr="00997F86">
        <w:rPr>
          <w:i/>
        </w:rPr>
        <w:t>Inbound ePrescribing Business Requirements Document, Version 1.0</w:t>
      </w:r>
      <w:r w:rsidRPr="00510069">
        <w:t>, October 2014</w:t>
      </w:r>
    </w:p>
    <w:p w14:paraId="3B901058" w14:textId="6A54F261" w:rsidR="002C1925" w:rsidRPr="001E4671" w:rsidRDefault="002C1925" w:rsidP="00623F2E">
      <w:r w:rsidRPr="001E4671">
        <w:t xml:space="preserve">All documents are available on the VA </w:t>
      </w:r>
      <w:r w:rsidR="002F2A61">
        <w:t xml:space="preserve">Inbound eRx </w:t>
      </w:r>
      <w:r w:rsidRPr="001E4671">
        <w:t>SharePoint site</w:t>
      </w:r>
      <w:r w:rsidR="002F2A61">
        <w:t xml:space="preserve"> and </w:t>
      </w:r>
      <w:r w:rsidR="00D43D17">
        <w:t>RTC.</w:t>
      </w:r>
    </w:p>
    <w:p w14:paraId="5EBBC4B3" w14:textId="051528FF" w:rsidR="002C1925" w:rsidRPr="00623F2E" w:rsidRDefault="002C1925" w:rsidP="006E0986">
      <w:pPr>
        <w:pStyle w:val="Appendix11"/>
      </w:pPr>
      <w:bookmarkStart w:id="607" w:name="_Toc439239063"/>
      <w:bookmarkStart w:id="608" w:name="_Toc439255814"/>
      <w:bookmarkStart w:id="609" w:name="_Toc485810578"/>
      <w:r w:rsidRPr="00623F2E">
        <w:t>Acronyms and Abbreviations</w:t>
      </w:r>
      <w:bookmarkEnd w:id="607"/>
      <w:bookmarkEnd w:id="608"/>
      <w:bookmarkEnd w:id="609"/>
    </w:p>
    <w:p w14:paraId="1CC70DB7" w14:textId="34D4F6F1" w:rsidR="002C1925" w:rsidRPr="001E4671" w:rsidRDefault="002C1925" w:rsidP="00623F2E">
      <w:r w:rsidRPr="001E4671">
        <w:t>Relevant definitions, acronyms</w:t>
      </w:r>
      <w:r w:rsidR="00BB625A">
        <w:t>,</w:t>
      </w:r>
      <w:r w:rsidRPr="001E4671">
        <w:t xml:space="preserve"> and abbreviations for the </w:t>
      </w:r>
      <w:proofErr w:type="gramStart"/>
      <w:r w:rsidRPr="001E4671">
        <w:t>Inbound</w:t>
      </w:r>
      <w:proofErr w:type="gramEnd"/>
      <w:r w:rsidRPr="001E4671">
        <w:t xml:space="preserve"> e</w:t>
      </w:r>
      <w:r w:rsidR="002F2A61">
        <w:t>Rx</w:t>
      </w:r>
      <w:r w:rsidRPr="001E4671">
        <w:t xml:space="preserve"> application are outlined below.</w:t>
      </w:r>
    </w:p>
    <w:tbl>
      <w:tblPr>
        <w:tblW w:w="4901" w:type="pct"/>
        <w:jc w:val="center"/>
        <w:tblLook w:val="0000" w:firstRow="0" w:lastRow="0" w:firstColumn="0" w:lastColumn="0" w:noHBand="0" w:noVBand="0"/>
        <w:tblCaption w:val="Definitions, Acronyms and Abbreviations"/>
        <w:tblDescription w:val="Definitions, Acronyms and Abbreviations"/>
      </w:tblPr>
      <w:tblGrid>
        <w:gridCol w:w="1445"/>
        <w:gridCol w:w="7941"/>
      </w:tblGrid>
      <w:tr w:rsidR="002C1925" w:rsidRPr="00B96F0B" w14:paraId="74D40E6C" w14:textId="77777777" w:rsidTr="00F25ABF">
        <w:trPr>
          <w:trHeight w:val="304"/>
          <w:tblHeader/>
          <w:jc w:val="center"/>
        </w:trPr>
        <w:tc>
          <w:tcPr>
            <w:tcW w:w="770" w:type="pct"/>
            <w:tcBorders>
              <w:top w:val="single" w:sz="8" w:space="0" w:color="000000"/>
              <w:left w:val="single" w:sz="8" w:space="0" w:color="000000"/>
              <w:bottom w:val="single" w:sz="8" w:space="0" w:color="000000"/>
              <w:right w:val="single" w:sz="8" w:space="0" w:color="000000"/>
            </w:tcBorders>
            <w:shd w:val="clear" w:color="auto" w:fill="C0C0C0"/>
            <w:vAlign w:val="center"/>
          </w:tcPr>
          <w:p w14:paraId="0E125FCF" w14:textId="77777777" w:rsidR="002C1925" w:rsidRPr="00B96F0B" w:rsidRDefault="002C1925" w:rsidP="00B96F0B">
            <w:pPr>
              <w:pStyle w:val="TableText0"/>
              <w:rPr>
                <w:b/>
                <w:sz w:val="22"/>
                <w:szCs w:val="22"/>
              </w:rPr>
            </w:pPr>
            <w:r w:rsidRPr="00B96F0B">
              <w:rPr>
                <w:b/>
                <w:sz w:val="22"/>
                <w:szCs w:val="22"/>
              </w:rPr>
              <w:t>Term</w:t>
            </w:r>
          </w:p>
        </w:tc>
        <w:tc>
          <w:tcPr>
            <w:tcW w:w="4230" w:type="pct"/>
            <w:tcBorders>
              <w:top w:val="single" w:sz="8" w:space="0" w:color="000000"/>
              <w:left w:val="single" w:sz="8" w:space="0" w:color="000000"/>
              <w:bottom w:val="single" w:sz="8" w:space="0" w:color="000000"/>
              <w:right w:val="single" w:sz="8" w:space="0" w:color="000000"/>
            </w:tcBorders>
            <w:shd w:val="clear" w:color="auto" w:fill="C0C0C0"/>
            <w:vAlign w:val="center"/>
          </w:tcPr>
          <w:p w14:paraId="71F23B26" w14:textId="77777777" w:rsidR="002C1925" w:rsidRPr="00B96F0B" w:rsidRDefault="002C1925" w:rsidP="00B96F0B">
            <w:pPr>
              <w:pStyle w:val="TableText0"/>
              <w:rPr>
                <w:b/>
                <w:sz w:val="22"/>
                <w:szCs w:val="22"/>
              </w:rPr>
            </w:pPr>
            <w:r w:rsidRPr="00B96F0B">
              <w:rPr>
                <w:b/>
                <w:sz w:val="22"/>
                <w:szCs w:val="22"/>
              </w:rPr>
              <w:t>Definition</w:t>
            </w:r>
          </w:p>
        </w:tc>
      </w:tr>
      <w:tr w:rsidR="002C1925" w:rsidRPr="001E4671" w14:paraId="611D081D"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063A3B8D" w14:textId="77777777" w:rsidR="002C1925" w:rsidRPr="001E4671" w:rsidRDefault="002C1925" w:rsidP="00B96F0B">
            <w:pPr>
              <w:pStyle w:val="TableText0"/>
              <w:rPr>
                <w:sz w:val="22"/>
                <w:szCs w:val="22"/>
              </w:rPr>
            </w:pPr>
            <w:r w:rsidRPr="001E4671">
              <w:rPr>
                <w:sz w:val="22"/>
                <w:szCs w:val="22"/>
              </w:rPr>
              <w:t>ANR</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030B3C82" w14:textId="77777777" w:rsidR="002C1925" w:rsidRPr="001E4671" w:rsidRDefault="002C1925" w:rsidP="00B96F0B">
            <w:pPr>
              <w:pStyle w:val="TableText0"/>
              <w:rPr>
                <w:sz w:val="22"/>
                <w:szCs w:val="22"/>
              </w:rPr>
            </w:pPr>
            <w:r w:rsidRPr="001E4671">
              <w:rPr>
                <w:sz w:val="22"/>
                <w:szCs w:val="22"/>
              </w:rPr>
              <w:t>Automated Notification Reporting</w:t>
            </w:r>
          </w:p>
        </w:tc>
      </w:tr>
      <w:tr w:rsidR="002C1925" w:rsidRPr="001E4671" w14:paraId="43C54DB5"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31CD25EB" w14:textId="77777777" w:rsidR="002C1925" w:rsidRPr="001E4671" w:rsidRDefault="002C1925" w:rsidP="00B96F0B">
            <w:pPr>
              <w:pStyle w:val="TableText0"/>
              <w:rPr>
                <w:sz w:val="22"/>
                <w:szCs w:val="22"/>
              </w:rPr>
            </w:pPr>
            <w:r w:rsidRPr="001E4671">
              <w:rPr>
                <w:sz w:val="22"/>
                <w:szCs w:val="22"/>
              </w:rPr>
              <w:t>API</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263469A3" w14:textId="77777777" w:rsidR="002C1925" w:rsidRPr="001E4671" w:rsidRDefault="002C1925" w:rsidP="00B96F0B">
            <w:pPr>
              <w:pStyle w:val="TableText0"/>
              <w:rPr>
                <w:sz w:val="22"/>
                <w:szCs w:val="22"/>
              </w:rPr>
            </w:pPr>
            <w:r w:rsidRPr="001E4671">
              <w:rPr>
                <w:sz w:val="22"/>
                <w:szCs w:val="22"/>
              </w:rPr>
              <w:t>Application Program Interface</w:t>
            </w:r>
          </w:p>
        </w:tc>
      </w:tr>
      <w:tr w:rsidR="002C1925" w:rsidRPr="001E4671" w14:paraId="654265C1"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0342FB24" w14:textId="77777777" w:rsidR="002C1925" w:rsidRPr="001E4671" w:rsidRDefault="002C1925" w:rsidP="00B96F0B">
            <w:pPr>
              <w:pStyle w:val="TableText0"/>
              <w:rPr>
                <w:sz w:val="22"/>
                <w:szCs w:val="22"/>
              </w:rPr>
            </w:pPr>
            <w:r w:rsidRPr="001E4671">
              <w:rPr>
                <w:sz w:val="22"/>
                <w:szCs w:val="22"/>
              </w:rPr>
              <w:t>ARRA</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3BA93426" w14:textId="77777777" w:rsidR="002C1925" w:rsidRPr="001E4671" w:rsidRDefault="002C1925" w:rsidP="00B96F0B">
            <w:pPr>
              <w:pStyle w:val="TableText0"/>
              <w:rPr>
                <w:sz w:val="22"/>
                <w:szCs w:val="22"/>
              </w:rPr>
            </w:pPr>
            <w:r w:rsidRPr="001E4671">
              <w:rPr>
                <w:sz w:val="22"/>
                <w:szCs w:val="22"/>
              </w:rPr>
              <w:t>American Recovery and Reinvestment Act</w:t>
            </w:r>
          </w:p>
        </w:tc>
      </w:tr>
      <w:tr w:rsidR="002C1925" w:rsidRPr="001E4671" w14:paraId="03C8F37F"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3F4686B0" w14:textId="77777777" w:rsidR="002C1925" w:rsidRPr="001E4671" w:rsidRDefault="002C1925" w:rsidP="00B96F0B">
            <w:pPr>
              <w:pStyle w:val="TableText0"/>
              <w:rPr>
                <w:sz w:val="22"/>
                <w:szCs w:val="22"/>
              </w:rPr>
            </w:pPr>
            <w:r w:rsidRPr="001E4671">
              <w:rPr>
                <w:sz w:val="22"/>
                <w:szCs w:val="22"/>
              </w:rPr>
              <w:t>BN</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0FA9E528" w14:textId="77777777" w:rsidR="002C1925" w:rsidRPr="001E4671" w:rsidRDefault="002C1925" w:rsidP="00B96F0B">
            <w:pPr>
              <w:pStyle w:val="TableText0"/>
              <w:rPr>
                <w:sz w:val="22"/>
                <w:szCs w:val="22"/>
              </w:rPr>
            </w:pPr>
            <w:r w:rsidRPr="001E4671">
              <w:rPr>
                <w:sz w:val="22"/>
                <w:szCs w:val="22"/>
              </w:rPr>
              <w:t>Business Need</w:t>
            </w:r>
          </w:p>
        </w:tc>
      </w:tr>
      <w:tr w:rsidR="002C1925" w:rsidRPr="001E4671" w14:paraId="62AE273F"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4F31F8F2" w14:textId="77777777" w:rsidR="002C1925" w:rsidRPr="001E4671" w:rsidRDefault="002C1925" w:rsidP="00B96F0B">
            <w:pPr>
              <w:pStyle w:val="TableText0"/>
              <w:rPr>
                <w:sz w:val="22"/>
                <w:szCs w:val="22"/>
              </w:rPr>
            </w:pPr>
            <w:r w:rsidRPr="001E4671">
              <w:rPr>
                <w:sz w:val="22"/>
                <w:szCs w:val="22"/>
              </w:rPr>
              <w:t>BRD</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4B284364" w14:textId="77777777" w:rsidR="002C1925" w:rsidRPr="001E4671" w:rsidRDefault="002C1925" w:rsidP="00B96F0B">
            <w:pPr>
              <w:pStyle w:val="TableText0"/>
              <w:rPr>
                <w:sz w:val="22"/>
                <w:szCs w:val="22"/>
              </w:rPr>
            </w:pPr>
            <w:r w:rsidRPr="001E4671">
              <w:rPr>
                <w:sz w:val="22"/>
                <w:szCs w:val="22"/>
              </w:rPr>
              <w:t>Business Requirements Document</w:t>
            </w:r>
          </w:p>
        </w:tc>
      </w:tr>
      <w:tr w:rsidR="002C1925" w:rsidRPr="001E4671" w14:paraId="10C1F56D"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4E248682" w14:textId="77777777" w:rsidR="002C1925" w:rsidRPr="001E4671" w:rsidRDefault="002C1925" w:rsidP="00B96F0B">
            <w:pPr>
              <w:pStyle w:val="TableText0"/>
              <w:rPr>
                <w:sz w:val="22"/>
                <w:szCs w:val="22"/>
              </w:rPr>
            </w:pPr>
            <w:r w:rsidRPr="001E4671">
              <w:rPr>
                <w:sz w:val="22"/>
                <w:szCs w:val="22"/>
              </w:rPr>
              <w:t>CBO</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6A491545" w14:textId="77777777" w:rsidR="002C1925" w:rsidRPr="001E4671" w:rsidRDefault="002C1925" w:rsidP="00B96F0B">
            <w:pPr>
              <w:pStyle w:val="TableText0"/>
              <w:rPr>
                <w:sz w:val="22"/>
                <w:szCs w:val="22"/>
              </w:rPr>
            </w:pPr>
            <w:r w:rsidRPr="001E4671">
              <w:rPr>
                <w:sz w:val="22"/>
                <w:szCs w:val="22"/>
              </w:rPr>
              <w:t>Central Business Office</w:t>
            </w:r>
          </w:p>
        </w:tc>
      </w:tr>
      <w:tr w:rsidR="002C1925" w:rsidRPr="001E4671" w14:paraId="13781552"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7BF105A6" w14:textId="77777777" w:rsidR="002C1925" w:rsidRPr="001E4671" w:rsidRDefault="002C1925" w:rsidP="00B96F0B">
            <w:pPr>
              <w:pStyle w:val="TableText0"/>
              <w:rPr>
                <w:sz w:val="22"/>
                <w:szCs w:val="22"/>
              </w:rPr>
            </w:pPr>
            <w:r w:rsidRPr="001E4671">
              <w:rPr>
                <w:sz w:val="22"/>
                <w:szCs w:val="22"/>
              </w:rPr>
              <w:t>CCD</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6872B434" w14:textId="77777777" w:rsidR="002C1925" w:rsidRPr="001E4671" w:rsidRDefault="002C1925" w:rsidP="00B96F0B">
            <w:pPr>
              <w:pStyle w:val="TableText0"/>
              <w:rPr>
                <w:sz w:val="22"/>
                <w:szCs w:val="22"/>
              </w:rPr>
            </w:pPr>
            <w:r w:rsidRPr="001E4671">
              <w:rPr>
                <w:sz w:val="22"/>
                <w:szCs w:val="22"/>
              </w:rPr>
              <w:t>Continuity of Care Document</w:t>
            </w:r>
          </w:p>
        </w:tc>
      </w:tr>
      <w:tr w:rsidR="002C1925" w:rsidRPr="001E4671" w14:paraId="1E8D2152"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00D6A9E2" w14:textId="77777777" w:rsidR="002C1925" w:rsidRPr="001E4671" w:rsidRDefault="002C1925" w:rsidP="00B96F0B">
            <w:pPr>
              <w:pStyle w:val="TableText0"/>
              <w:rPr>
                <w:sz w:val="22"/>
                <w:szCs w:val="22"/>
              </w:rPr>
            </w:pPr>
            <w:r w:rsidRPr="001E4671">
              <w:rPr>
                <w:sz w:val="22"/>
                <w:szCs w:val="22"/>
              </w:rPr>
              <w:t>CHAMPVA</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463FF454" w14:textId="77777777" w:rsidR="002C1925" w:rsidRPr="001E4671" w:rsidRDefault="002C1925" w:rsidP="00B96F0B">
            <w:pPr>
              <w:pStyle w:val="TableText0"/>
              <w:rPr>
                <w:sz w:val="22"/>
                <w:szCs w:val="22"/>
              </w:rPr>
            </w:pPr>
            <w:r w:rsidRPr="001E4671">
              <w:rPr>
                <w:sz w:val="22"/>
                <w:szCs w:val="22"/>
              </w:rPr>
              <w:t>Civilian Health and Medical Program of the VA</w:t>
            </w:r>
          </w:p>
        </w:tc>
      </w:tr>
      <w:tr w:rsidR="002C1925" w:rsidRPr="001E4671" w14:paraId="547E35BA"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27440DD3" w14:textId="77777777" w:rsidR="002C1925" w:rsidRPr="001E4671" w:rsidRDefault="002C1925" w:rsidP="00B96F0B">
            <w:pPr>
              <w:pStyle w:val="TableText0"/>
              <w:rPr>
                <w:sz w:val="22"/>
                <w:szCs w:val="22"/>
              </w:rPr>
            </w:pPr>
            <w:r w:rsidRPr="001E4671">
              <w:rPr>
                <w:sz w:val="22"/>
                <w:szCs w:val="22"/>
              </w:rPr>
              <w:t>COTS</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78D3129E" w14:textId="77777777" w:rsidR="002C1925" w:rsidRPr="001E4671" w:rsidRDefault="002C1925" w:rsidP="00B96F0B">
            <w:pPr>
              <w:pStyle w:val="TableText0"/>
              <w:rPr>
                <w:sz w:val="22"/>
                <w:szCs w:val="22"/>
              </w:rPr>
            </w:pPr>
            <w:r w:rsidRPr="001E4671">
              <w:rPr>
                <w:sz w:val="22"/>
                <w:szCs w:val="22"/>
              </w:rPr>
              <w:t>Commercial-Off-the-Shelf</w:t>
            </w:r>
          </w:p>
        </w:tc>
      </w:tr>
      <w:tr w:rsidR="002C1925" w:rsidRPr="001E4671" w14:paraId="2E1BA052"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08E00401" w14:textId="77777777" w:rsidR="002C1925" w:rsidRPr="001E4671" w:rsidRDefault="002C1925" w:rsidP="00B96F0B">
            <w:pPr>
              <w:pStyle w:val="TableText0"/>
              <w:rPr>
                <w:sz w:val="22"/>
                <w:szCs w:val="22"/>
              </w:rPr>
            </w:pPr>
            <w:r w:rsidRPr="001E4671">
              <w:rPr>
                <w:sz w:val="22"/>
                <w:szCs w:val="22"/>
              </w:rPr>
              <w:t>CPRS</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15064F44" w14:textId="77777777" w:rsidR="002C1925" w:rsidRPr="001E4671" w:rsidRDefault="002C1925" w:rsidP="00B96F0B">
            <w:pPr>
              <w:pStyle w:val="TableText0"/>
              <w:rPr>
                <w:sz w:val="22"/>
                <w:szCs w:val="22"/>
              </w:rPr>
            </w:pPr>
            <w:r w:rsidRPr="001E4671">
              <w:rPr>
                <w:sz w:val="22"/>
                <w:szCs w:val="22"/>
              </w:rPr>
              <w:t>Computerized Patient Record System</w:t>
            </w:r>
          </w:p>
        </w:tc>
      </w:tr>
      <w:tr w:rsidR="008D3CBA" w:rsidRPr="001E4671" w14:paraId="238CE770"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76EA2F9A" w14:textId="6F9782CF" w:rsidR="008D3CBA" w:rsidRPr="001E4671" w:rsidRDefault="008D3CBA" w:rsidP="00B96F0B">
            <w:pPr>
              <w:pStyle w:val="TableText0"/>
              <w:rPr>
                <w:sz w:val="22"/>
                <w:szCs w:val="22"/>
              </w:rPr>
            </w:pPr>
            <w:r>
              <w:rPr>
                <w:sz w:val="22"/>
                <w:szCs w:val="22"/>
              </w:rPr>
              <w:t>CPU</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113118B1" w14:textId="22823836" w:rsidR="008D3CBA" w:rsidRPr="001E4671" w:rsidRDefault="008D3CBA" w:rsidP="00B96F0B">
            <w:pPr>
              <w:pStyle w:val="TableText0"/>
              <w:rPr>
                <w:sz w:val="22"/>
                <w:szCs w:val="22"/>
              </w:rPr>
            </w:pPr>
            <w:r>
              <w:rPr>
                <w:sz w:val="22"/>
                <w:szCs w:val="22"/>
              </w:rPr>
              <w:t>Central Processing Unit</w:t>
            </w:r>
          </w:p>
        </w:tc>
      </w:tr>
      <w:tr w:rsidR="003D5C27" w:rsidRPr="001E4671" w14:paraId="18747026"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7FFA5370" w14:textId="45FF2970" w:rsidR="003D5C27" w:rsidRPr="001E4671" w:rsidRDefault="003D5C27" w:rsidP="00B96F0B">
            <w:pPr>
              <w:pStyle w:val="TableText0"/>
              <w:rPr>
                <w:sz w:val="22"/>
                <w:szCs w:val="22"/>
              </w:rPr>
            </w:pPr>
            <w:r>
              <w:rPr>
                <w:sz w:val="22"/>
                <w:szCs w:val="22"/>
              </w:rPr>
              <w:t>DEA</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415FEF84" w14:textId="6B26F4BD" w:rsidR="003D5C27" w:rsidRPr="001E4671" w:rsidRDefault="003D5C27" w:rsidP="003D5C27">
            <w:pPr>
              <w:pStyle w:val="TableText0"/>
              <w:rPr>
                <w:sz w:val="22"/>
                <w:szCs w:val="22"/>
              </w:rPr>
            </w:pPr>
            <w:r>
              <w:rPr>
                <w:sz w:val="22"/>
                <w:szCs w:val="22"/>
              </w:rPr>
              <w:t>Drug Enforcement Administration</w:t>
            </w:r>
          </w:p>
        </w:tc>
      </w:tr>
      <w:tr w:rsidR="002C1925" w:rsidRPr="001E4671" w14:paraId="201B5850"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74E2419A" w14:textId="77777777" w:rsidR="002C1925" w:rsidRPr="001E4671" w:rsidRDefault="002C1925" w:rsidP="00B96F0B">
            <w:pPr>
              <w:pStyle w:val="TableText0"/>
              <w:rPr>
                <w:sz w:val="22"/>
                <w:szCs w:val="22"/>
              </w:rPr>
            </w:pPr>
            <w:r w:rsidRPr="001E4671">
              <w:rPr>
                <w:sz w:val="22"/>
                <w:szCs w:val="22"/>
              </w:rPr>
              <w:t>DME</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26FBACA7" w14:textId="77777777" w:rsidR="002C1925" w:rsidRPr="001E4671" w:rsidRDefault="002C1925" w:rsidP="00B96F0B">
            <w:pPr>
              <w:pStyle w:val="TableText0"/>
              <w:rPr>
                <w:sz w:val="22"/>
                <w:szCs w:val="22"/>
              </w:rPr>
            </w:pPr>
            <w:r w:rsidRPr="001E4671">
              <w:rPr>
                <w:sz w:val="22"/>
                <w:szCs w:val="22"/>
              </w:rPr>
              <w:t>Durable Medical Equipment</w:t>
            </w:r>
          </w:p>
        </w:tc>
      </w:tr>
      <w:tr w:rsidR="002C1925" w:rsidRPr="001E4671" w14:paraId="75700EC8"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5417C024" w14:textId="77777777" w:rsidR="002C1925" w:rsidRPr="001E4671" w:rsidRDefault="002C1925" w:rsidP="00B96F0B">
            <w:pPr>
              <w:pStyle w:val="TableText0"/>
              <w:rPr>
                <w:sz w:val="22"/>
                <w:szCs w:val="22"/>
              </w:rPr>
            </w:pPr>
            <w:r w:rsidRPr="001E4671">
              <w:rPr>
                <w:sz w:val="22"/>
                <w:szCs w:val="22"/>
              </w:rPr>
              <w:t>DoD</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2E32FF12" w14:textId="77777777" w:rsidR="002C1925" w:rsidRPr="001E4671" w:rsidRDefault="002C1925" w:rsidP="00B96F0B">
            <w:pPr>
              <w:pStyle w:val="TableText0"/>
              <w:rPr>
                <w:sz w:val="22"/>
                <w:szCs w:val="22"/>
              </w:rPr>
            </w:pPr>
            <w:r w:rsidRPr="001E4671">
              <w:rPr>
                <w:sz w:val="22"/>
                <w:szCs w:val="22"/>
              </w:rPr>
              <w:t>Department of Defense</w:t>
            </w:r>
          </w:p>
        </w:tc>
      </w:tr>
      <w:tr w:rsidR="002C1925" w:rsidRPr="001E4671" w14:paraId="44AB8829"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66F4062A" w14:textId="77777777" w:rsidR="002C1925" w:rsidRPr="001E4671" w:rsidRDefault="002C1925" w:rsidP="00B96F0B">
            <w:pPr>
              <w:pStyle w:val="TableText0"/>
              <w:rPr>
                <w:sz w:val="22"/>
                <w:szCs w:val="22"/>
              </w:rPr>
            </w:pPr>
            <w:r w:rsidRPr="001E4671">
              <w:rPr>
                <w:sz w:val="22"/>
                <w:szCs w:val="22"/>
              </w:rPr>
              <w:t>EDES</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3A9D6EAC" w14:textId="77777777" w:rsidR="002C1925" w:rsidRPr="001E4671" w:rsidRDefault="002C1925" w:rsidP="00B96F0B">
            <w:pPr>
              <w:pStyle w:val="TableText0"/>
              <w:rPr>
                <w:sz w:val="22"/>
                <w:szCs w:val="22"/>
              </w:rPr>
            </w:pPr>
            <w:r w:rsidRPr="001E4671">
              <w:rPr>
                <w:sz w:val="22"/>
                <w:szCs w:val="22"/>
              </w:rPr>
              <w:t>Emergency Department Encounter Summary</w:t>
            </w:r>
          </w:p>
        </w:tc>
      </w:tr>
      <w:tr w:rsidR="002C1925" w:rsidRPr="001E4671" w14:paraId="1609CCE7"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03937845" w14:textId="77777777" w:rsidR="002C1925" w:rsidRPr="001E4671" w:rsidRDefault="002C1925" w:rsidP="00B96F0B">
            <w:pPr>
              <w:pStyle w:val="TableText0"/>
              <w:rPr>
                <w:sz w:val="22"/>
                <w:szCs w:val="22"/>
              </w:rPr>
            </w:pPr>
            <w:r w:rsidRPr="001E4671">
              <w:rPr>
                <w:sz w:val="22"/>
                <w:szCs w:val="22"/>
              </w:rPr>
              <w:t>EES</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4B79ADB5" w14:textId="77777777" w:rsidR="002C1925" w:rsidRPr="001E4671" w:rsidRDefault="002C1925" w:rsidP="00B96F0B">
            <w:pPr>
              <w:pStyle w:val="TableText0"/>
              <w:rPr>
                <w:sz w:val="22"/>
                <w:szCs w:val="22"/>
              </w:rPr>
            </w:pPr>
            <w:r w:rsidRPr="001E4671">
              <w:rPr>
                <w:sz w:val="22"/>
                <w:szCs w:val="22"/>
              </w:rPr>
              <w:t>Employee Education System</w:t>
            </w:r>
          </w:p>
        </w:tc>
      </w:tr>
      <w:tr w:rsidR="002C1925" w:rsidRPr="001E4671" w14:paraId="29854929"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11066CB9" w14:textId="77777777" w:rsidR="002C1925" w:rsidRPr="001E4671" w:rsidRDefault="002C1925" w:rsidP="00B96F0B">
            <w:pPr>
              <w:pStyle w:val="TableText0"/>
              <w:rPr>
                <w:sz w:val="22"/>
                <w:szCs w:val="22"/>
              </w:rPr>
            </w:pPr>
            <w:r w:rsidRPr="001E4671">
              <w:rPr>
                <w:sz w:val="22"/>
                <w:szCs w:val="22"/>
              </w:rPr>
              <w:t>EHR</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3E85AE87" w14:textId="77777777" w:rsidR="002C1925" w:rsidRPr="001E4671" w:rsidRDefault="002C1925" w:rsidP="00B96F0B">
            <w:pPr>
              <w:pStyle w:val="TableText0"/>
              <w:rPr>
                <w:sz w:val="22"/>
                <w:szCs w:val="22"/>
              </w:rPr>
            </w:pPr>
            <w:r w:rsidRPr="001E4671">
              <w:rPr>
                <w:sz w:val="22"/>
                <w:szCs w:val="22"/>
              </w:rPr>
              <w:t>Electronic Health Record</w:t>
            </w:r>
          </w:p>
        </w:tc>
      </w:tr>
      <w:tr w:rsidR="002C1925" w:rsidRPr="001E4671" w14:paraId="4CB30D80"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795474BF" w14:textId="1D52496E" w:rsidR="002C1925" w:rsidRPr="001E4671" w:rsidRDefault="00202B2C" w:rsidP="00B96F0B">
            <w:pPr>
              <w:pStyle w:val="TableText0"/>
              <w:rPr>
                <w:sz w:val="22"/>
                <w:szCs w:val="22"/>
              </w:rPr>
            </w:pPr>
            <w:r w:rsidRPr="001E4671">
              <w:rPr>
                <w:sz w:val="22"/>
                <w:szCs w:val="22"/>
              </w:rPr>
              <w:t>DAS</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380FAED6" w14:textId="78D7C2D2" w:rsidR="002C1925" w:rsidRPr="001E4671" w:rsidRDefault="00202B2C" w:rsidP="00B96F0B">
            <w:pPr>
              <w:pStyle w:val="TableText0"/>
              <w:rPr>
                <w:sz w:val="22"/>
                <w:szCs w:val="22"/>
              </w:rPr>
            </w:pPr>
            <w:r w:rsidRPr="001E4671">
              <w:rPr>
                <w:sz w:val="22"/>
                <w:szCs w:val="22"/>
              </w:rPr>
              <w:t>Data Access Services</w:t>
            </w:r>
          </w:p>
        </w:tc>
      </w:tr>
      <w:tr w:rsidR="002C1925" w:rsidRPr="001E4671" w14:paraId="7DD4552A"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0C19C577" w14:textId="77777777" w:rsidR="002C1925" w:rsidRPr="001E4671" w:rsidRDefault="002C1925" w:rsidP="00B96F0B">
            <w:pPr>
              <w:pStyle w:val="TableText0"/>
              <w:rPr>
                <w:sz w:val="22"/>
                <w:szCs w:val="22"/>
              </w:rPr>
            </w:pPr>
            <w:r w:rsidRPr="001E4671">
              <w:rPr>
                <w:sz w:val="22"/>
                <w:szCs w:val="22"/>
              </w:rPr>
              <w:t>EMR</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53B9112A" w14:textId="77777777" w:rsidR="002C1925" w:rsidRPr="001E4671" w:rsidRDefault="002C1925" w:rsidP="00B96F0B">
            <w:pPr>
              <w:pStyle w:val="TableText0"/>
              <w:rPr>
                <w:sz w:val="22"/>
                <w:szCs w:val="22"/>
              </w:rPr>
            </w:pPr>
            <w:r w:rsidRPr="001E4671">
              <w:rPr>
                <w:sz w:val="22"/>
                <w:szCs w:val="22"/>
              </w:rPr>
              <w:t>Electronic Medical Record</w:t>
            </w:r>
          </w:p>
        </w:tc>
      </w:tr>
      <w:tr w:rsidR="002C1925" w:rsidRPr="001E4671" w14:paraId="094D1647"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55D43573" w14:textId="77777777" w:rsidR="002C1925" w:rsidRPr="001E4671" w:rsidRDefault="002C1925" w:rsidP="00B96F0B">
            <w:pPr>
              <w:pStyle w:val="TableText0"/>
              <w:rPr>
                <w:sz w:val="22"/>
                <w:szCs w:val="22"/>
              </w:rPr>
            </w:pPr>
            <w:r w:rsidRPr="001E4671">
              <w:rPr>
                <w:sz w:val="22"/>
                <w:szCs w:val="22"/>
              </w:rPr>
              <w:t>ENTR</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49136D18" w14:textId="77777777" w:rsidR="002C1925" w:rsidRPr="001E4671" w:rsidRDefault="002C1925" w:rsidP="00B96F0B">
            <w:pPr>
              <w:pStyle w:val="TableText0"/>
              <w:rPr>
                <w:sz w:val="22"/>
                <w:szCs w:val="22"/>
              </w:rPr>
            </w:pPr>
            <w:r w:rsidRPr="001E4671">
              <w:rPr>
                <w:sz w:val="22"/>
                <w:szCs w:val="22"/>
              </w:rPr>
              <w:t>Enterprise Requirement</w:t>
            </w:r>
          </w:p>
        </w:tc>
      </w:tr>
      <w:tr w:rsidR="002C1925" w:rsidRPr="001E4671" w14:paraId="4833FA63"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6D5C4C20" w14:textId="77777777" w:rsidR="002C1925" w:rsidRPr="001E4671" w:rsidRDefault="002C1925" w:rsidP="00B96F0B">
            <w:pPr>
              <w:pStyle w:val="TableText0"/>
              <w:rPr>
                <w:sz w:val="22"/>
                <w:szCs w:val="22"/>
              </w:rPr>
            </w:pPr>
            <w:r w:rsidRPr="001E4671">
              <w:rPr>
                <w:sz w:val="22"/>
                <w:szCs w:val="22"/>
              </w:rPr>
              <w:t>ePrescribing</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08E15985" w14:textId="77777777" w:rsidR="002C1925" w:rsidRPr="001E4671" w:rsidRDefault="002C1925" w:rsidP="00B96F0B">
            <w:pPr>
              <w:pStyle w:val="TableText0"/>
              <w:rPr>
                <w:sz w:val="22"/>
                <w:szCs w:val="22"/>
              </w:rPr>
            </w:pPr>
            <w:r w:rsidRPr="001E4671">
              <w:rPr>
                <w:sz w:val="22"/>
                <w:szCs w:val="22"/>
              </w:rPr>
              <w:t>Electronic Prescribing</w:t>
            </w:r>
          </w:p>
        </w:tc>
      </w:tr>
      <w:tr w:rsidR="006D303A" w:rsidRPr="001E4671" w14:paraId="35B9D994"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67FAFF60" w14:textId="35DCE11A" w:rsidR="006D303A" w:rsidRPr="001E4671" w:rsidRDefault="006D303A" w:rsidP="00B96F0B">
            <w:pPr>
              <w:pStyle w:val="TableText0"/>
              <w:rPr>
                <w:sz w:val="22"/>
                <w:szCs w:val="22"/>
              </w:rPr>
            </w:pPr>
            <w:r>
              <w:rPr>
                <w:sz w:val="22"/>
                <w:szCs w:val="22"/>
              </w:rPr>
              <w:t>ERD</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2323F6A5" w14:textId="0B69D293" w:rsidR="006D303A" w:rsidRPr="001E4671" w:rsidRDefault="006D303A" w:rsidP="00B96F0B">
            <w:pPr>
              <w:pStyle w:val="TableText0"/>
              <w:rPr>
                <w:sz w:val="22"/>
                <w:szCs w:val="22"/>
              </w:rPr>
            </w:pPr>
            <w:r w:rsidRPr="006D303A">
              <w:rPr>
                <w:sz w:val="22"/>
                <w:szCs w:val="22"/>
              </w:rPr>
              <w:t>Entity Relationship Diagram</w:t>
            </w:r>
          </w:p>
        </w:tc>
      </w:tr>
      <w:tr w:rsidR="002C1925" w:rsidRPr="001E4671" w14:paraId="639FAF4C"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0D199537" w14:textId="77777777" w:rsidR="002C1925" w:rsidRPr="001E4671" w:rsidRDefault="002C1925" w:rsidP="00B96F0B">
            <w:pPr>
              <w:pStyle w:val="TableText0"/>
              <w:rPr>
                <w:sz w:val="22"/>
                <w:szCs w:val="22"/>
              </w:rPr>
            </w:pPr>
            <w:r w:rsidRPr="001E4671">
              <w:rPr>
                <w:sz w:val="22"/>
                <w:szCs w:val="22"/>
              </w:rPr>
              <w:t>eR</w:t>
            </w:r>
            <w:r w:rsidRPr="001E4671">
              <w:rPr>
                <w:sz w:val="22"/>
                <w:szCs w:val="22"/>
                <w:vertAlign w:val="subscript"/>
              </w:rPr>
              <w:t>x</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297E0C04" w14:textId="77777777" w:rsidR="002C1925" w:rsidRPr="001E4671" w:rsidRDefault="002C1925" w:rsidP="00B96F0B">
            <w:pPr>
              <w:pStyle w:val="TableText0"/>
              <w:rPr>
                <w:sz w:val="22"/>
                <w:szCs w:val="22"/>
              </w:rPr>
            </w:pPr>
            <w:r w:rsidRPr="001E4671">
              <w:rPr>
                <w:sz w:val="22"/>
                <w:szCs w:val="22"/>
              </w:rPr>
              <w:t>Electronic Prescribing or Electronic Prescription</w:t>
            </w:r>
          </w:p>
        </w:tc>
      </w:tr>
      <w:tr w:rsidR="002C1925" w:rsidRPr="001E4671" w14:paraId="00C6197D"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0014D925" w14:textId="77777777" w:rsidR="002C1925" w:rsidRPr="001E4671" w:rsidRDefault="002C1925" w:rsidP="00B96F0B">
            <w:pPr>
              <w:pStyle w:val="TableText0"/>
              <w:rPr>
                <w:sz w:val="22"/>
                <w:szCs w:val="22"/>
              </w:rPr>
            </w:pPr>
            <w:r w:rsidRPr="001E4671">
              <w:rPr>
                <w:sz w:val="22"/>
                <w:szCs w:val="22"/>
              </w:rPr>
              <w:lastRenderedPageBreak/>
              <w:t>FB</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3ADB0E73" w14:textId="77777777" w:rsidR="002C1925" w:rsidRPr="001E4671" w:rsidRDefault="002C1925" w:rsidP="00B96F0B">
            <w:pPr>
              <w:pStyle w:val="TableText0"/>
              <w:rPr>
                <w:sz w:val="22"/>
                <w:szCs w:val="22"/>
              </w:rPr>
            </w:pPr>
            <w:r w:rsidRPr="001E4671">
              <w:rPr>
                <w:sz w:val="22"/>
                <w:szCs w:val="22"/>
              </w:rPr>
              <w:t>Fee Basis</w:t>
            </w:r>
          </w:p>
        </w:tc>
      </w:tr>
      <w:tr w:rsidR="002C1925" w:rsidRPr="001E4671" w14:paraId="4F45082E"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4ACC8B01" w14:textId="77777777" w:rsidR="002C1925" w:rsidRPr="001E4671" w:rsidRDefault="002C1925" w:rsidP="00B96F0B">
            <w:pPr>
              <w:pStyle w:val="TableText0"/>
              <w:rPr>
                <w:sz w:val="22"/>
                <w:szCs w:val="22"/>
              </w:rPr>
            </w:pPr>
            <w:r w:rsidRPr="001E4671">
              <w:rPr>
                <w:sz w:val="22"/>
                <w:szCs w:val="22"/>
              </w:rPr>
              <w:t>FIPS</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23FD80DB" w14:textId="77777777" w:rsidR="002C1925" w:rsidRPr="001E4671" w:rsidRDefault="002C1925" w:rsidP="00B96F0B">
            <w:pPr>
              <w:pStyle w:val="TableText0"/>
              <w:rPr>
                <w:sz w:val="22"/>
                <w:szCs w:val="22"/>
              </w:rPr>
            </w:pPr>
            <w:r w:rsidRPr="001E4671">
              <w:rPr>
                <w:sz w:val="22"/>
                <w:szCs w:val="22"/>
              </w:rPr>
              <w:t>Federal Information Processing Standard</w:t>
            </w:r>
          </w:p>
        </w:tc>
      </w:tr>
      <w:tr w:rsidR="002C1925" w:rsidRPr="001E4671" w14:paraId="6B65854A"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2657B683" w14:textId="77777777" w:rsidR="002C1925" w:rsidRPr="001E4671" w:rsidRDefault="002C1925" w:rsidP="00B96F0B">
            <w:pPr>
              <w:pStyle w:val="TableText0"/>
              <w:rPr>
                <w:sz w:val="22"/>
                <w:szCs w:val="22"/>
              </w:rPr>
            </w:pPr>
            <w:r w:rsidRPr="001E4671">
              <w:rPr>
                <w:sz w:val="22"/>
                <w:szCs w:val="22"/>
              </w:rPr>
              <w:t>FTE</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0E01855A" w14:textId="77777777" w:rsidR="002C1925" w:rsidRPr="001E4671" w:rsidRDefault="002C1925" w:rsidP="00B96F0B">
            <w:pPr>
              <w:pStyle w:val="TableText0"/>
              <w:rPr>
                <w:sz w:val="22"/>
                <w:szCs w:val="22"/>
              </w:rPr>
            </w:pPr>
            <w:r w:rsidRPr="001E4671">
              <w:rPr>
                <w:sz w:val="22"/>
                <w:szCs w:val="22"/>
              </w:rPr>
              <w:t>Full Time Equivalent</w:t>
            </w:r>
          </w:p>
        </w:tc>
      </w:tr>
      <w:tr w:rsidR="002C1925" w:rsidRPr="001E4671" w14:paraId="78BF3C7B"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30B75F8B" w14:textId="77777777" w:rsidR="002C1925" w:rsidRPr="001E4671" w:rsidRDefault="002C1925" w:rsidP="00B96F0B">
            <w:pPr>
              <w:pStyle w:val="TableText0"/>
              <w:rPr>
                <w:sz w:val="22"/>
                <w:szCs w:val="22"/>
              </w:rPr>
            </w:pPr>
            <w:r w:rsidRPr="001E4671">
              <w:rPr>
                <w:sz w:val="22"/>
                <w:szCs w:val="22"/>
              </w:rPr>
              <w:t>FY</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05D9347C" w14:textId="77777777" w:rsidR="002C1925" w:rsidRPr="001E4671" w:rsidRDefault="002C1925" w:rsidP="00B96F0B">
            <w:pPr>
              <w:pStyle w:val="TableText0"/>
              <w:rPr>
                <w:sz w:val="22"/>
                <w:szCs w:val="22"/>
              </w:rPr>
            </w:pPr>
            <w:r w:rsidRPr="001E4671">
              <w:rPr>
                <w:sz w:val="22"/>
                <w:szCs w:val="22"/>
              </w:rPr>
              <w:t>Fiscal Year</w:t>
            </w:r>
          </w:p>
        </w:tc>
      </w:tr>
      <w:tr w:rsidR="002C1925" w:rsidRPr="001E4671" w14:paraId="45A56547"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5B8026CE" w14:textId="77777777" w:rsidR="002C1925" w:rsidRPr="001E4671" w:rsidRDefault="002C1925" w:rsidP="00B96F0B">
            <w:pPr>
              <w:pStyle w:val="TableText0"/>
              <w:rPr>
                <w:sz w:val="22"/>
                <w:szCs w:val="22"/>
              </w:rPr>
            </w:pPr>
            <w:r w:rsidRPr="001E4671">
              <w:rPr>
                <w:sz w:val="22"/>
                <w:szCs w:val="22"/>
              </w:rPr>
              <w:t>GUI</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5E5D8ADF" w14:textId="77777777" w:rsidR="002C1925" w:rsidRPr="001E4671" w:rsidRDefault="002C1925" w:rsidP="00B96F0B">
            <w:pPr>
              <w:pStyle w:val="TableText0"/>
              <w:rPr>
                <w:sz w:val="22"/>
                <w:szCs w:val="22"/>
              </w:rPr>
            </w:pPr>
            <w:r w:rsidRPr="001E4671">
              <w:rPr>
                <w:sz w:val="22"/>
                <w:szCs w:val="22"/>
              </w:rPr>
              <w:t>Graphical User Interface</w:t>
            </w:r>
          </w:p>
        </w:tc>
      </w:tr>
      <w:tr w:rsidR="002C1925" w:rsidRPr="001E4671" w14:paraId="232DF99A"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752B2D94" w14:textId="77777777" w:rsidR="002C1925" w:rsidRPr="001E4671" w:rsidRDefault="002C1925" w:rsidP="00B96F0B">
            <w:pPr>
              <w:pStyle w:val="TableText0"/>
              <w:rPr>
                <w:sz w:val="22"/>
                <w:szCs w:val="22"/>
              </w:rPr>
            </w:pPr>
            <w:r w:rsidRPr="001E4671">
              <w:rPr>
                <w:sz w:val="22"/>
                <w:szCs w:val="22"/>
              </w:rPr>
              <w:t>HARB</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14809056" w14:textId="77777777" w:rsidR="002C1925" w:rsidRPr="001E4671" w:rsidRDefault="002C1925" w:rsidP="00B96F0B">
            <w:pPr>
              <w:pStyle w:val="TableText0"/>
              <w:rPr>
                <w:sz w:val="22"/>
                <w:szCs w:val="22"/>
              </w:rPr>
            </w:pPr>
            <w:r w:rsidRPr="001E4671">
              <w:rPr>
                <w:sz w:val="22"/>
                <w:szCs w:val="22"/>
              </w:rPr>
              <w:t>Health Architecture Review Board</w:t>
            </w:r>
          </w:p>
        </w:tc>
      </w:tr>
      <w:tr w:rsidR="002C1925" w:rsidRPr="001E4671" w14:paraId="6B19704A"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35CD51ED" w14:textId="77777777" w:rsidR="002C1925" w:rsidRPr="001E4671" w:rsidRDefault="002C1925" w:rsidP="00B96F0B">
            <w:pPr>
              <w:pStyle w:val="TableText0"/>
              <w:rPr>
                <w:sz w:val="22"/>
                <w:szCs w:val="22"/>
              </w:rPr>
            </w:pPr>
            <w:r w:rsidRPr="001E4671">
              <w:rPr>
                <w:sz w:val="22"/>
                <w:szCs w:val="22"/>
              </w:rPr>
              <w:t>HIPAA</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20CCC7CB" w14:textId="77777777" w:rsidR="002C1925" w:rsidRPr="001E4671" w:rsidRDefault="002C1925" w:rsidP="00B96F0B">
            <w:pPr>
              <w:pStyle w:val="TableText0"/>
              <w:rPr>
                <w:sz w:val="22"/>
                <w:szCs w:val="22"/>
              </w:rPr>
            </w:pPr>
            <w:r w:rsidRPr="001E4671">
              <w:rPr>
                <w:sz w:val="22"/>
                <w:szCs w:val="22"/>
              </w:rPr>
              <w:t>Health Insurance Portability and Accountability Act</w:t>
            </w:r>
          </w:p>
        </w:tc>
      </w:tr>
      <w:tr w:rsidR="002C1925" w:rsidRPr="001E4671" w14:paraId="0CCC1703"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49F5B3E7" w14:textId="77777777" w:rsidR="002C1925" w:rsidRPr="001E4671" w:rsidRDefault="002C1925" w:rsidP="00B96F0B">
            <w:pPr>
              <w:pStyle w:val="TableText0"/>
              <w:rPr>
                <w:sz w:val="22"/>
                <w:szCs w:val="22"/>
              </w:rPr>
            </w:pPr>
            <w:r w:rsidRPr="001E4671">
              <w:rPr>
                <w:sz w:val="22"/>
                <w:szCs w:val="22"/>
              </w:rPr>
              <w:t>HITSP</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720389D8" w14:textId="77777777" w:rsidR="002C1925" w:rsidRPr="001E4671" w:rsidRDefault="002C1925" w:rsidP="00B96F0B">
            <w:pPr>
              <w:pStyle w:val="TableText0"/>
              <w:rPr>
                <w:sz w:val="22"/>
                <w:szCs w:val="22"/>
              </w:rPr>
            </w:pPr>
            <w:r w:rsidRPr="001E4671">
              <w:rPr>
                <w:sz w:val="22"/>
                <w:szCs w:val="22"/>
              </w:rPr>
              <w:t>Health Information Technology Standards Panel</w:t>
            </w:r>
          </w:p>
        </w:tc>
      </w:tr>
      <w:tr w:rsidR="002C1925" w:rsidRPr="001E4671" w14:paraId="37F82F79"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0C9B852A" w14:textId="77777777" w:rsidR="002C1925" w:rsidRPr="001E4671" w:rsidRDefault="002C1925" w:rsidP="00B96F0B">
            <w:pPr>
              <w:pStyle w:val="TableText0"/>
              <w:rPr>
                <w:sz w:val="22"/>
                <w:szCs w:val="22"/>
              </w:rPr>
            </w:pPr>
            <w:r w:rsidRPr="001E4671">
              <w:rPr>
                <w:sz w:val="22"/>
                <w:szCs w:val="22"/>
              </w:rPr>
              <w:t>HL7</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45506324" w14:textId="77777777" w:rsidR="002C1925" w:rsidRPr="001E4671" w:rsidRDefault="002C1925" w:rsidP="00B96F0B">
            <w:pPr>
              <w:pStyle w:val="TableText0"/>
              <w:rPr>
                <w:sz w:val="22"/>
                <w:szCs w:val="22"/>
              </w:rPr>
            </w:pPr>
            <w:r w:rsidRPr="001E4671">
              <w:rPr>
                <w:sz w:val="22"/>
                <w:szCs w:val="22"/>
              </w:rPr>
              <w:t>Health Level Seven</w:t>
            </w:r>
          </w:p>
        </w:tc>
      </w:tr>
      <w:tr w:rsidR="00482340" w:rsidRPr="001E4671" w14:paraId="0BA254F4"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6D13DB16" w14:textId="6DA1D5D3" w:rsidR="00482340" w:rsidRPr="001E4671" w:rsidRDefault="00482340" w:rsidP="00B96F0B">
            <w:pPr>
              <w:pStyle w:val="TableText0"/>
              <w:rPr>
                <w:sz w:val="22"/>
                <w:szCs w:val="22"/>
              </w:rPr>
            </w:pPr>
            <w:r>
              <w:rPr>
                <w:sz w:val="22"/>
                <w:szCs w:val="22"/>
              </w:rPr>
              <w:t>IAM</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2DC8CE62" w14:textId="46EFFF7A" w:rsidR="00482340" w:rsidRPr="001E4671" w:rsidRDefault="00482340" w:rsidP="00B96F0B">
            <w:pPr>
              <w:pStyle w:val="TableText0"/>
              <w:rPr>
                <w:sz w:val="22"/>
                <w:szCs w:val="22"/>
              </w:rPr>
            </w:pPr>
            <w:r>
              <w:rPr>
                <w:sz w:val="22"/>
                <w:szCs w:val="22"/>
              </w:rPr>
              <w:t>Identity &amp; Access Management</w:t>
            </w:r>
          </w:p>
        </w:tc>
      </w:tr>
      <w:tr w:rsidR="002C1925" w:rsidRPr="001E4671" w14:paraId="3133EFC1"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4742152A" w14:textId="77777777" w:rsidR="002C1925" w:rsidRPr="001E4671" w:rsidRDefault="002C1925" w:rsidP="00B96F0B">
            <w:pPr>
              <w:pStyle w:val="TableText0"/>
              <w:rPr>
                <w:sz w:val="22"/>
                <w:szCs w:val="22"/>
              </w:rPr>
            </w:pPr>
            <w:r w:rsidRPr="001E4671">
              <w:rPr>
                <w:sz w:val="22"/>
                <w:szCs w:val="22"/>
              </w:rPr>
              <w:t>IEC</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4D32CECA" w14:textId="77777777" w:rsidR="002C1925" w:rsidRPr="001E4671" w:rsidRDefault="002C1925" w:rsidP="00B96F0B">
            <w:pPr>
              <w:pStyle w:val="TableText0"/>
              <w:rPr>
                <w:sz w:val="22"/>
                <w:szCs w:val="22"/>
              </w:rPr>
            </w:pPr>
            <w:r w:rsidRPr="001E4671">
              <w:rPr>
                <w:sz w:val="22"/>
                <w:szCs w:val="22"/>
              </w:rPr>
              <w:t>International Electrochemical Commission</w:t>
            </w:r>
          </w:p>
        </w:tc>
      </w:tr>
      <w:tr w:rsidR="002C1925" w:rsidRPr="001E4671" w14:paraId="3CFDAEE9"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308186D2" w14:textId="77777777" w:rsidR="002C1925" w:rsidRPr="001E4671" w:rsidRDefault="002C1925" w:rsidP="00B96F0B">
            <w:pPr>
              <w:pStyle w:val="TableText0"/>
              <w:rPr>
                <w:sz w:val="22"/>
                <w:szCs w:val="22"/>
              </w:rPr>
            </w:pPr>
            <w:r w:rsidRPr="001E4671">
              <w:rPr>
                <w:sz w:val="22"/>
                <w:szCs w:val="22"/>
              </w:rPr>
              <w:t>IHE</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741DF99B" w14:textId="77777777" w:rsidR="002C1925" w:rsidRPr="001E4671" w:rsidRDefault="002C1925" w:rsidP="00B96F0B">
            <w:pPr>
              <w:pStyle w:val="TableText0"/>
              <w:rPr>
                <w:sz w:val="22"/>
                <w:szCs w:val="22"/>
              </w:rPr>
            </w:pPr>
            <w:r w:rsidRPr="001E4671">
              <w:rPr>
                <w:sz w:val="22"/>
                <w:szCs w:val="22"/>
              </w:rPr>
              <w:t>Integrating the Healthcare Enterprise</w:t>
            </w:r>
          </w:p>
        </w:tc>
      </w:tr>
      <w:tr w:rsidR="002C1925" w:rsidRPr="001E4671" w14:paraId="591CE993"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6B2C075E" w14:textId="77777777" w:rsidR="002C1925" w:rsidRPr="001E4671" w:rsidRDefault="002C1925" w:rsidP="00B96F0B">
            <w:pPr>
              <w:pStyle w:val="TableText0"/>
              <w:rPr>
                <w:sz w:val="22"/>
                <w:szCs w:val="22"/>
              </w:rPr>
            </w:pPr>
            <w:r w:rsidRPr="001E4671">
              <w:rPr>
                <w:sz w:val="22"/>
                <w:szCs w:val="22"/>
              </w:rPr>
              <w:t>ISO</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1323A27A" w14:textId="77777777" w:rsidR="002C1925" w:rsidRPr="001E4671" w:rsidRDefault="002C1925" w:rsidP="00B96F0B">
            <w:pPr>
              <w:pStyle w:val="TableText0"/>
              <w:rPr>
                <w:sz w:val="22"/>
                <w:szCs w:val="22"/>
              </w:rPr>
            </w:pPr>
            <w:r w:rsidRPr="001E4671">
              <w:rPr>
                <w:sz w:val="22"/>
                <w:szCs w:val="22"/>
              </w:rPr>
              <w:t>International Organization for Standardization</w:t>
            </w:r>
          </w:p>
        </w:tc>
      </w:tr>
      <w:tr w:rsidR="002C1925" w:rsidRPr="001E4671" w14:paraId="489B7E1D"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4539A2A4" w14:textId="77777777" w:rsidR="002C1925" w:rsidRPr="001E4671" w:rsidRDefault="002C1925" w:rsidP="00B96F0B">
            <w:pPr>
              <w:pStyle w:val="TableText0"/>
              <w:rPr>
                <w:sz w:val="22"/>
                <w:szCs w:val="22"/>
              </w:rPr>
            </w:pPr>
            <w:r w:rsidRPr="001E4671">
              <w:rPr>
                <w:sz w:val="22"/>
                <w:szCs w:val="22"/>
              </w:rPr>
              <w:t>IT</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4F21392E" w14:textId="77777777" w:rsidR="002C1925" w:rsidRPr="001E4671" w:rsidRDefault="002C1925" w:rsidP="00B96F0B">
            <w:pPr>
              <w:pStyle w:val="TableText0"/>
              <w:rPr>
                <w:sz w:val="22"/>
                <w:szCs w:val="22"/>
              </w:rPr>
            </w:pPr>
            <w:r w:rsidRPr="001E4671">
              <w:rPr>
                <w:sz w:val="22"/>
                <w:szCs w:val="22"/>
              </w:rPr>
              <w:t>Information Technology</w:t>
            </w:r>
          </w:p>
        </w:tc>
      </w:tr>
      <w:tr w:rsidR="003D5C27" w:rsidRPr="001E4671" w14:paraId="4C560D2A"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1EB65968" w14:textId="1C43DC73" w:rsidR="003D5C27" w:rsidRPr="001E4671" w:rsidRDefault="003D5C27" w:rsidP="00B96F0B">
            <w:pPr>
              <w:pStyle w:val="TableText0"/>
              <w:rPr>
                <w:sz w:val="22"/>
                <w:szCs w:val="22"/>
              </w:rPr>
            </w:pPr>
            <w:r>
              <w:rPr>
                <w:sz w:val="22"/>
                <w:szCs w:val="22"/>
              </w:rPr>
              <w:t>JEE</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5490A6A6" w14:textId="726CF999" w:rsidR="003D5C27" w:rsidRPr="001E4671" w:rsidRDefault="003D5C27" w:rsidP="00B96F0B">
            <w:pPr>
              <w:pStyle w:val="TableText0"/>
              <w:rPr>
                <w:sz w:val="22"/>
                <w:szCs w:val="22"/>
              </w:rPr>
            </w:pPr>
            <w:r>
              <w:rPr>
                <w:sz w:val="22"/>
                <w:szCs w:val="22"/>
              </w:rPr>
              <w:t>Java Enterprise Edition</w:t>
            </w:r>
          </w:p>
        </w:tc>
      </w:tr>
      <w:tr w:rsidR="002C1925" w:rsidRPr="001E4671" w14:paraId="5DBBD1F1"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104207AA" w14:textId="77777777" w:rsidR="002C1925" w:rsidRPr="001E4671" w:rsidRDefault="002C1925" w:rsidP="00B96F0B">
            <w:pPr>
              <w:pStyle w:val="TableText0"/>
              <w:rPr>
                <w:sz w:val="22"/>
                <w:szCs w:val="22"/>
              </w:rPr>
            </w:pPr>
            <w:r w:rsidRPr="001E4671">
              <w:rPr>
                <w:sz w:val="22"/>
                <w:szCs w:val="22"/>
              </w:rPr>
              <w:t>JEC</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502CB22A" w14:textId="77777777" w:rsidR="002C1925" w:rsidRPr="001E4671" w:rsidRDefault="002C1925" w:rsidP="00B96F0B">
            <w:pPr>
              <w:pStyle w:val="TableText0"/>
              <w:rPr>
                <w:sz w:val="22"/>
                <w:szCs w:val="22"/>
              </w:rPr>
            </w:pPr>
            <w:r w:rsidRPr="001E4671">
              <w:rPr>
                <w:sz w:val="22"/>
                <w:szCs w:val="22"/>
              </w:rPr>
              <w:t>Joint Executive Council</w:t>
            </w:r>
          </w:p>
        </w:tc>
      </w:tr>
      <w:tr w:rsidR="002C1925" w:rsidRPr="001E4671" w14:paraId="3F92B6CB"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0971FED8" w14:textId="77777777" w:rsidR="002C1925" w:rsidRPr="001E4671" w:rsidRDefault="002C1925" w:rsidP="00B96F0B">
            <w:pPr>
              <w:pStyle w:val="TableText0"/>
              <w:rPr>
                <w:sz w:val="22"/>
                <w:szCs w:val="22"/>
              </w:rPr>
            </w:pPr>
            <w:r w:rsidRPr="001E4671">
              <w:rPr>
                <w:sz w:val="22"/>
                <w:szCs w:val="22"/>
              </w:rPr>
              <w:t>JSP</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754A5458" w14:textId="77777777" w:rsidR="002C1925" w:rsidRPr="001E4671" w:rsidRDefault="002C1925" w:rsidP="00B96F0B">
            <w:pPr>
              <w:pStyle w:val="TableText0"/>
              <w:rPr>
                <w:sz w:val="22"/>
                <w:szCs w:val="22"/>
              </w:rPr>
            </w:pPr>
            <w:r w:rsidRPr="001E4671">
              <w:rPr>
                <w:sz w:val="22"/>
                <w:szCs w:val="22"/>
              </w:rPr>
              <w:t>Joint Strategic Plan</w:t>
            </w:r>
          </w:p>
        </w:tc>
      </w:tr>
      <w:tr w:rsidR="002C1925" w:rsidRPr="001E4671" w14:paraId="110CEB7E"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7A7B6947" w14:textId="77777777" w:rsidR="002C1925" w:rsidRPr="001E4671" w:rsidRDefault="002C1925" w:rsidP="00B96F0B">
            <w:pPr>
              <w:pStyle w:val="TableText0"/>
              <w:rPr>
                <w:sz w:val="22"/>
                <w:szCs w:val="22"/>
              </w:rPr>
            </w:pPr>
            <w:r w:rsidRPr="001E4671">
              <w:rPr>
                <w:sz w:val="22"/>
                <w:szCs w:val="22"/>
              </w:rPr>
              <w:t>LOINC</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6B82B955" w14:textId="77777777" w:rsidR="002C1925" w:rsidRPr="001E4671" w:rsidRDefault="002C1925" w:rsidP="00B96F0B">
            <w:pPr>
              <w:pStyle w:val="TableText0"/>
              <w:rPr>
                <w:sz w:val="22"/>
                <w:szCs w:val="22"/>
              </w:rPr>
            </w:pPr>
            <w:r w:rsidRPr="001E4671">
              <w:rPr>
                <w:sz w:val="22"/>
                <w:szCs w:val="22"/>
              </w:rPr>
              <w:t>Logical Observation Identifiers, Names, and Codes</w:t>
            </w:r>
          </w:p>
        </w:tc>
      </w:tr>
      <w:tr w:rsidR="002C1925" w:rsidRPr="001E4671" w14:paraId="17E8360F"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37B2ECC2" w14:textId="77777777" w:rsidR="002C1925" w:rsidRPr="001E4671" w:rsidRDefault="002C1925" w:rsidP="00B96F0B">
            <w:pPr>
              <w:pStyle w:val="TableText0"/>
              <w:rPr>
                <w:sz w:val="22"/>
                <w:szCs w:val="22"/>
              </w:rPr>
            </w:pPr>
            <w:r w:rsidRPr="001E4671">
              <w:rPr>
                <w:sz w:val="22"/>
                <w:szCs w:val="22"/>
              </w:rPr>
              <w:t>MbM</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663199DA" w14:textId="77777777" w:rsidR="002C1925" w:rsidRPr="001E4671" w:rsidRDefault="002C1925" w:rsidP="00B96F0B">
            <w:pPr>
              <w:pStyle w:val="TableText0"/>
              <w:rPr>
                <w:sz w:val="22"/>
                <w:szCs w:val="22"/>
              </w:rPr>
            </w:pPr>
            <w:r w:rsidRPr="001E4671">
              <w:rPr>
                <w:sz w:val="22"/>
                <w:szCs w:val="22"/>
              </w:rPr>
              <w:t>Medications by Mail</w:t>
            </w:r>
          </w:p>
        </w:tc>
      </w:tr>
      <w:tr w:rsidR="002C1925" w:rsidRPr="001E4671" w14:paraId="54F4F19C"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426EAC93" w14:textId="77777777" w:rsidR="002C1925" w:rsidRPr="001E4671" w:rsidRDefault="002C1925" w:rsidP="00B96F0B">
            <w:pPr>
              <w:pStyle w:val="TableText0"/>
              <w:rPr>
                <w:sz w:val="22"/>
                <w:szCs w:val="22"/>
              </w:rPr>
            </w:pPr>
            <w:r w:rsidRPr="001E4671">
              <w:rPr>
                <w:sz w:val="22"/>
                <w:szCs w:val="22"/>
              </w:rPr>
              <w:t>MOCHA</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2ADF560D" w14:textId="77777777" w:rsidR="002C1925" w:rsidRPr="001E4671" w:rsidRDefault="002C1925" w:rsidP="00B96F0B">
            <w:pPr>
              <w:pStyle w:val="TableText0"/>
              <w:rPr>
                <w:sz w:val="22"/>
                <w:szCs w:val="22"/>
              </w:rPr>
            </w:pPr>
            <w:r w:rsidRPr="001E4671">
              <w:rPr>
                <w:sz w:val="22"/>
                <w:szCs w:val="22"/>
              </w:rPr>
              <w:t>Medication Order Check Healthcare Application</w:t>
            </w:r>
          </w:p>
        </w:tc>
      </w:tr>
      <w:tr w:rsidR="002C1925" w:rsidRPr="001E4671" w14:paraId="19A29CE5"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53E5D30D" w14:textId="77777777" w:rsidR="002C1925" w:rsidRPr="001E4671" w:rsidRDefault="002C1925" w:rsidP="00B96F0B">
            <w:pPr>
              <w:pStyle w:val="TableText0"/>
              <w:rPr>
                <w:sz w:val="22"/>
                <w:szCs w:val="22"/>
              </w:rPr>
            </w:pPr>
            <w:r w:rsidRPr="001E4671">
              <w:rPr>
                <w:sz w:val="22"/>
                <w:szCs w:val="22"/>
              </w:rPr>
              <w:t>MTF</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32DE6A59" w14:textId="77777777" w:rsidR="002C1925" w:rsidRPr="001E4671" w:rsidRDefault="002C1925" w:rsidP="00B96F0B">
            <w:pPr>
              <w:pStyle w:val="TableText0"/>
              <w:rPr>
                <w:sz w:val="22"/>
                <w:szCs w:val="22"/>
              </w:rPr>
            </w:pPr>
            <w:r w:rsidRPr="001E4671">
              <w:rPr>
                <w:sz w:val="22"/>
                <w:szCs w:val="22"/>
              </w:rPr>
              <w:t>Military Treatment Facility</w:t>
            </w:r>
          </w:p>
        </w:tc>
      </w:tr>
      <w:tr w:rsidR="002C1925" w:rsidRPr="001E4671" w14:paraId="33281CE0"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0E69B863" w14:textId="77777777" w:rsidR="002C1925" w:rsidRPr="001E4671" w:rsidRDefault="002C1925" w:rsidP="00B96F0B">
            <w:pPr>
              <w:pStyle w:val="TableText0"/>
              <w:rPr>
                <w:sz w:val="22"/>
                <w:szCs w:val="22"/>
              </w:rPr>
            </w:pPr>
            <w:r w:rsidRPr="001E4671">
              <w:rPr>
                <w:sz w:val="22"/>
                <w:szCs w:val="22"/>
              </w:rPr>
              <w:t>MU</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08D3747A" w14:textId="77777777" w:rsidR="002C1925" w:rsidRPr="001E4671" w:rsidRDefault="002C1925" w:rsidP="00B96F0B">
            <w:pPr>
              <w:pStyle w:val="TableText0"/>
              <w:rPr>
                <w:sz w:val="22"/>
                <w:szCs w:val="22"/>
              </w:rPr>
            </w:pPr>
            <w:r w:rsidRPr="001E4671">
              <w:rPr>
                <w:sz w:val="22"/>
                <w:szCs w:val="22"/>
              </w:rPr>
              <w:t>Meaningful Use</w:t>
            </w:r>
          </w:p>
        </w:tc>
      </w:tr>
      <w:tr w:rsidR="002C1925" w:rsidRPr="001E4671" w14:paraId="735102AC"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24E88BD4" w14:textId="77777777" w:rsidR="002C1925" w:rsidRPr="001E4671" w:rsidRDefault="002C1925" w:rsidP="00B96F0B">
            <w:pPr>
              <w:pStyle w:val="TableText0"/>
              <w:rPr>
                <w:sz w:val="22"/>
                <w:szCs w:val="22"/>
              </w:rPr>
            </w:pPr>
            <w:r w:rsidRPr="001E4671">
              <w:rPr>
                <w:sz w:val="22"/>
                <w:szCs w:val="22"/>
              </w:rPr>
              <w:t>MVI</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0848FE50" w14:textId="77777777" w:rsidR="002C1925" w:rsidRPr="001E4671" w:rsidRDefault="002C1925" w:rsidP="00B96F0B">
            <w:pPr>
              <w:pStyle w:val="TableText0"/>
              <w:rPr>
                <w:sz w:val="22"/>
                <w:szCs w:val="22"/>
              </w:rPr>
            </w:pPr>
            <w:r w:rsidRPr="001E4671">
              <w:rPr>
                <w:sz w:val="22"/>
                <w:szCs w:val="22"/>
              </w:rPr>
              <w:t>Master Veteran Index</w:t>
            </w:r>
          </w:p>
        </w:tc>
      </w:tr>
      <w:tr w:rsidR="002C1925" w:rsidRPr="001E4671" w14:paraId="19669D25"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05E088DC" w14:textId="77777777" w:rsidR="002C1925" w:rsidRPr="001E4671" w:rsidRDefault="002C1925" w:rsidP="00B96F0B">
            <w:pPr>
              <w:pStyle w:val="TableText0"/>
              <w:rPr>
                <w:sz w:val="22"/>
                <w:szCs w:val="22"/>
              </w:rPr>
            </w:pPr>
            <w:r w:rsidRPr="001E4671">
              <w:rPr>
                <w:sz w:val="22"/>
                <w:szCs w:val="22"/>
              </w:rPr>
              <w:t>NCHS</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11EF0384" w14:textId="77777777" w:rsidR="002C1925" w:rsidRPr="001E4671" w:rsidRDefault="002C1925" w:rsidP="00B96F0B">
            <w:pPr>
              <w:pStyle w:val="TableText0"/>
              <w:rPr>
                <w:sz w:val="22"/>
                <w:szCs w:val="22"/>
              </w:rPr>
            </w:pPr>
            <w:r w:rsidRPr="001E4671">
              <w:rPr>
                <w:sz w:val="22"/>
                <w:szCs w:val="22"/>
              </w:rPr>
              <w:t>National Center for Health Statistics</w:t>
            </w:r>
          </w:p>
        </w:tc>
      </w:tr>
      <w:tr w:rsidR="002C1925" w:rsidRPr="001E4671" w14:paraId="27DED4BF"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10A76524" w14:textId="77777777" w:rsidR="002C1925" w:rsidRPr="001E4671" w:rsidRDefault="002C1925" w:rsidP="00B96F0B">
            <w:pPr>
              <w:pStyle w:val="TableText0"/>
              <w:rPr>
                <w:sz w:val="22"/>
                <w:szCs w:val="22"/>
              </w:rPr>
            </w:pPr>
            <w:r w:rsidRPr="001E4671">
              <w:rPr>
                <w:sz w:val="22"/>
                <w:szCs w:val="22"/>
              </w:rPr>
              <w:t>NCPDP</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00DFE19C" w14:textId="77777777" w:rsidR="002C1925" w:rsidRPr="001E4671" w:rsidRDefault="002C1925" w:rsidP="00B96F0B">
            <w:pPr>
              <w:pStyle w:val="TableText0"/>
              <w:rPr>
                <w:sz w:val="22"/>
                <w:szCs w:val="22"/>
              </w:rPr>
            </w:pPr>
            <w:r w:rsidRPr="001E4671">
              <w:rPr>
                <w:sz w:val="22"/>
                <w:szCs w:val="22"/>
              </w:rPr>
              <w:t>National Council for the Prescription Drug Programs</w:t>
            </w:r>
          </w:p>
        </w:tc>
      </w:tr>
      <w:tr w:rsidR="002C1925" w:rsidRPr="001E4671" w14:paraId="7B474738"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2A946A46" w14:textId="77777777" w:rsidR="002C1925" w:rsidRPr="001E4671" w:rsidRDefault="002C1925" w:rsidP="00B96F0B">
            <w:pPr>
              <w:pStyle w:val="TableText0"/>
              <w:rPr>
                <w:sz w:val="22"/>
                <w:szCs w:val="22"/>
              </w:rPr>
            </w:pPr>
            <w:r w:rsidRPr="001E4671">
              <w:rPr>
                <w:sz w:val="22"/>
                <w:szCs w:val="22"/>
              </w:rPr>
              <w:t>NDF</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1ABDB7F7" w14:textId="77777777" w:rsidR="002C1925" w:rsidRPr="001E4671" w:rsidRDefault="002C1925" w:rsidP="00B96F0B">
            <w:pPr>
              <w:pStyle w:val="TableText0"/>
              <w:rPr>
                <w:sz w:val="22"/>
                <w:szCs w:val="22"/>
              </w:rPr>
            </w:pPr>
            <w:r w:rsidRPr="001E4671">
              <w:rPr>
                <w:sz w:val="22"/>
                <w:szCs w:val="22"/>
              </w:rPr>
              <w:t>National Drug File</w:t>
            </w:r>
          </w:p>
        </w:tc>
      </w:tr>
      <w:tr w:rsidR="002C1925" w:rsidRPr="001E4671" w14:paraId="189BCF65"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788438A6" w14:textId="77777777" w:rsidR="002C1925" w:rsidRPr="001E4671" w:rsidRDefault="002C1925" w:rsidP="00B96F0B">
            <w:pPr>
              <w:pStyle w:val="TableText0"/>
              <w:rPr>
                <w:sz w:val="22"/>
                <w:szCs w:val="22"/>
              </w:rPr>
            </w:pPr>
            <w:r w:rsidRPr="001E4671">
              <w:rPr>
                <w:sz w:val="22"/>
                <w:szCs w:val="22"/>
              </w:rPr>
              <w:t>NIST</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037E1FEF" w14:textId="77777777" w:rsidR="002C1925" w:rsidRPr="001E4671" w:rsidRDefault="002C1925" w:rsidP="00B96F0B">
            <w:pPr>
              <w:pStyle w:val="TableText0"/>
              <w:rPr>
                <w:sz w:val="22"/>
                <w:szCs w:val="22"/>
              </w:rPr>
            </w:pPr>
            <w:r w:rsidRPr="001E4671">
              <w:rPr>
                <w:sz w:val="22"/>
                <w:szCs w:val="22"/>
              </w:rPr>
              <w:t>National Institute of Standards and Technology</w:t>
            </w:r>
          </w:p>
        </w:tc>
      </w:tr>
      <w:tr w:rsidR="002C1925" w:rsidRPr="001E4671" w14:paraId="49951E01"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2C7018AE" w14:textId="77777777" w:rsidR="002C1925" w:rsidRPr="001E4671" w:rsidRDefault="002C1925" w:rsidP="00B96F0B">
            <w:pPr>
              <w:pStyle w:val="TableText0"/>
              <w:rPr>
                <w:sz w:val="22"/>
                <w:szCs w:val="22"/>
              </w:rPr>
            </w:pPr>
            <w:r w:rsidRPr="001E4671">
              <w:rPr>
                <w:sz w:val="22"/>
                <w:szCs w:val="22"/>
              </w:rPr>
              <w:t>NISTIR</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636F8D85" w14:textId="77777777" w:rsidR="002C1925" w:rsidRPr="001E4671" w:rsidRDefault="002C1925" w:rsidP="00B96F0B">
            <w:pPr>
              <w:pStyle w:val="TableText0"/>
              <w:rPr>
                <w:sz w:val="22"/>
                <w:szCs w:val="22"/>
              </w:rPr>
            </w:pPr>
            <w:r w:rsidRPr="001E4671">
              <w:rPr>
                <w:sz w:val="22"/>
                <w:szCs w:val="22"/>
              </w:rPr>
              <w:t>National Institute of Standards and Technology Interagency Report</w:t>
            </w:r>
          </w:p>
        </w:tc>
      </w:tr>
      <w:tr w:rsidR="002C1925" w:rsidRPr="001E4671" w14:paraId="78BA1F98"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78ACDB69" w14:textId="77777777" w:rsidR="002C1925" w:rsidRPr="001E4671" w:rsidRDefault="002C1925" w:rsidP="00B96F0B">
            <w:pPr>
              <w:pStyle w:val="TableText0"/>
              <w:rPr>
                <w:sz w:val="22"/>
                <w:szCs w:val="22"/>
              </w:rPr>
            </w:pPr>
            <w:r w:rsidRPr="001E4671">
              <w:rPr>
                <w:sz w:val="22"/>
                <w:szCs w:val="22"/>
              </w:rPr>
              <w:t>nonf</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1A6A3D30" w14:textId="77777777" w:rsidR="002C1925" w:rsidRPr="001E4671" w:rsidRDefault="002C1925" w:rsidP="00B96F0B">
            <w:pPr>
              <w:pStyle w:val="TableText0"/>
              <w:rPr>
                <w:sz w:val="22"/>
                <w:szCs w:val="22"/>
              </w:rPr>
            </w:pPr>
            <w:r w:rsidRPr="001E4671">
              <w:rPr>
                <w:sz w:val="22"/>
                <w:szCs w:val="22"/>
              </w:rPr>
              <w:t>Non-Functional Requirement</w:t>
            </w:r>
          </w:p>
        </w:tc>
      </w:tr>
      <w:tr w:rsidR="002C1925" w:rsidRPr="001E4671" w14:paraId="06EC00C5"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175AFD29" w14:textId="77777777" w:rsidR="002C1925" w:rsidRPr="001E4671" w:rsidRDefault="002C1925" w:rsidP="00B96F0B">
            <w:pPr>
              <w:pStyle w:val="TableText0"/>
              <w:rPr>
                <w:sz w:val="22"/>
                <w:szCs w:val="22"/>
              </w:rPr>
            </w:pPr>
            <w:r w:rsidRPr="001E4671">
              <w:rPr>
                <w:sz w:val="22"/>
                <w:szCs w:val="22"/>
              </w:rPr>
              <w:t>NSR</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18AED9F3" w14:textId="77777777" w:rsidR="002C1925" w:rsidRPr="001E4671" w:rsidRDefault="002C1925" w:rsidP="00B96F0B">
            <w:pPr>
              <w:pStyle w:val="TableText0"/>
              <w:rPr>
                <w:sz w:val="22"/>
                <w:szCs w:val="22"/>
              </w:rPr>
            </w:pPr>
            <w:r w:rsidRPr="001E4671">
              <w:rPr>
                <w:sz w:val="22"/>
                <w:szCs w:val="22"/>
              </w:rPr>
              <w:t>New Service Request</w:t>
            </w:r>
          </w:p>
        </w:tc>
      </w:tr>
      <w:tr w:rsidR="002C1925" w:rsidRPr="001E4671" w14:paraId="58415749"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26E62F9A" w14:textId="77777777" w:rsidR="002C1925" w:rsidRPr="001E4671" w:rsidRDefault="002C1925" w:rsidP="00B96F0B">
            <w:pPr>
              <w:pStyle w:val="TableText0"/>
              <w:rPr>
                <w:sz w:val="22"/>
                <w:szCs w:val="22"/>
              </w:rPr>
            </w:pPr>
            <w:r w:rsidRPr="001E4671">
              <w:rPr>
                <w:sz w:val="22"/>
                <w:szCs w:val="22"/>
              </w:rPr>
              <w:t>NTRT</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67BCFCF6" w14:textId="77777777" w:rsidR="002C1925" w:rsidRPr="001E4671" w:rsidRDefault="002C1925" w:rsidP="00B96F0B">
            <w:pPr>
              <w:pStyle w:val="TableText0"/>
              <w:rPr>
                <w:sz w:val="22"/>
                <w:szCs w:val="22"/>
              </w:rPr>
            </w:pPr>
            <w:r w:rsidRPr="001E4671">
              <w:rPr>
                <w:sz w:val="22"/>
                <w:szCs w:val="22"/>
              </w:rPr>
              <w:t>New Term Rapid Turnaround</w:t>
            </w:r>
          </w:p>
        </w:tc>
      </w:tr>
      <w:tr w:rsidR="002C1925" w:rsidRPr="001E4671" w14:paraId="6087E9FA"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5DBE7744" w14:textId="77777777" w:rsidR="002C1925" w:rsidRPr="001E4671" w:rsidRDefault="002C1925" w:rsidP="00B96F0B">
            <w:pPr>
              <w:pStyle w:val="TableText0"/>
              <w:rPr>
                <w:sz w:val="22"/>
                <w:szCs w:val="22"/>
              </w:rPr>
            </w:pPr>
            <w:r w:rsidRPr="001E4671">
              <w:rPr>
                <w:sz w:val="22"/>
                <w:szCs w:val="22"/>
              </w:rPr>
              <w:t>OIA</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6EF24D2F" w14:textId="77777777" w:rsidR="002C1925" w:rsidRPr="001E4671" w:rsidRDefault="002C1925" w:rsidP="00B96F0B">
            <w:pPr>
              <w:pStyle w:val="TableText0"/>
              <w:rPr>
                <w:sz w:val="22"/>
                <w:szCs w:val="22"/>
              </w:rPr>
            </w:pPr>
            <w:r w:rsidRPr="001E4671">
              <w:rPr>
                <w:sz w:val="22"/>
                <w:szCs w:val="22"/>
              </w:rPr>
              <w:t>Office of Informatics and Analytics</w:t>
            </w:r>
          </w:p>
        </w:tc>
      </w:tr>
      <w:tr w:rsidR="002C1925" w:rsidRPr="001E4671" w14:paraId="510FD1D1"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5927F6DB" w14:textId="77777777" w:rsidR="002C1925" w:rsidRPr="001E4671" w:rsidRDefault="002C1925" w:rsidP="00B96F0B">
            <w:pPr>
              <w:pStyle w:val="TableText0"/>
              <w:rPr>
                <w:sz w:val="22"/>
                <w:szCs w:val="22"/>
              </w:rPr>
            </w:pPr>
            <w:r w:rsidRPr="001E4671">
              <w:rPr>
                <w:sz w:val="22"/>
                <w:szCs w:val="22"/>
              </w:rPr>
              <w:t>OI&amp;T</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6D3623FF" w14:textId="77777777" w:rsidR="002C1925" w:rsidRPr="001E4671" w:rsidRDefault="002C1925" w:rsidP="00B96F0B">
            <w:pPr>
              <w:pStyle w:val="TableText0"/>
              <w:rPr>
                <w:sz w:val="22"/>
                <w:szCs w:val="22"/>
              </w:rPr>
            </w:pPr>
            <w:r w:rsidRPr="001E4671">
              <w:rPr>
                <w:sz w:val="22"/>
                <w:szCs w:val="22"/>
              </w:rPr>
              <w:t>Office of Information and Technology</w:t>
            </w:r>
          </w:p>
        </w:tc>
      </w:tr>
      <w:tr w:rsidR="002C1925" w:rsidRPr="001E4671" w14:paraId="164B16DC"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66F11338" w14:textId="77777777" w:rsidR="002C1925" w:rsidRPr="001E4671" w:rsidRDefault="002C1925" w:rsidP="00B96F0B">
            <w:pPr>
              <w:pStyle w:val="TableText0"/>
              <w:rPr>
                <w:sz w:val="22"/>
                <w:szCs w:val="22"/>
              </w:rPr>
            </w:pPr>
            <w:r w:rsidRPr="001E4671">
              <w:rPr>
                <w:sz w:val="22"/>
                <w:szCs w:val="22"/>
              </w:rPr>
              <w:t>ONCHIT</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497B3272" w14:textId="77777777" w:rsidR="002C1925" w:rsidRPr="001E4671" w:rsidRDefault="002C1925" w:rsidP="00B96F0B">
            <w:pPr>
              <w:pStyle w:val="TableText0"/>
              <w:rPr>
                <w:sz w:val="22"/>
                <w:szCs w:val="22"/>
              </w:rPr>
            </w:pPr>
            <w:r w:rsidRPr="001E4671">
              <w:rPr>
                <w:sz w:val="22"/>
                <w:szCs w:val="22"/>
              </w:rPr>
              <w:t>Office of the National Coordinator for Health Information Technology</w:t>
            </w:r>
          </w:p>
        </w:tc>
      </w:tr>
      <w:tr w:rsidR="002C1925" w:rsidRPr="001E4671" w14:paraId="64687B61"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59B8A86C" w14:textId="77777777" w:rsidR="002C1925" w:rsidRPr="001E4671" w:rsidRDefault="002C1925" w:rsidP="00B96F0B">
            <w:pPr>
              <w:pStyle w:val="TableText0"/>
              <w:rPr>
                <w:sz w:val="22"/>
                <w:szCs w:val="22"/>
              </w:rPr>
            </w:pPr>
            <w:r w:rsidRPr="001E4671">
              <w:rPr>
                <w:sz w:val="22"/>
                <w:szCs w:val="22"/>
              </w:rPr>
              <w:t>OP</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1C222169" w14:textId="77777777" w:rsidR="002C1925" w:rsidRPr="001E4671" w:rsidRDefault="002C1925" w:rsidP="00B96F0B">
            <w:pPr>
              <w:pStyle w:val="TableText0"/>
              <w:rPr>
                <w:sz w:val="22"/>
                <w:szCs w:val="22"/>
              </w:rPr>
            </w:pPr>
            <w:r w:rsidRPr="001E4671">
              <w:rPr>
                <w:sz w:val="22"/>
                <w:szCs w:val="22"/>
              </w:rPr>
              <w:t>Outpatient Pharmacy</w:t>
            </w:r>
          </w:p>
        </w:tc>
      </w:tr>
      <w:tr w:rsidR="002C1925" w:rsidRPr="001E4671" w14:paraId="65DA4AA6"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175227F6" w14:textId="77777777" w:rsidR="002C1925" w:rsidRPr="001E4671" w:rsidRDefault="002C1925" w:rsidP="00B96F0B">
            <w:pPr>
              <w:pStyle w:val="TableText0"/>
              <w:rPr>
                <w:sz w:val="22"/>
                <w:szCs w:val="22"/>
              </w:rPr>
            </w:pPr>
            <w:r w:rsidRPr="001E4671">
              <w:rPr>
                <w:sz w:val="22"/>
                <w:szCs w:val="22"/>
              </w:rPr>
              <w:lastRenderedPageBreak/>
              <w:t>OWNR</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45D3B52D" w14:textId="77777777" w:rsidR="002C1925" w:rsidRPr="001E4671" w:rsidRDefault="002C1925" w:rsidP="00B96F0B">
            <w:pPr>
              <w:pStyle w:val="TableText0"/>
              <w:rPr>
                <w:sz w:val="22"/>
                <w:szCs w:val="22"/>
              </w:rPr>
            </w:pPr>
            <w:r w:rsidRPr="001E4671">
              <w:rPr>
                <w:sz w:val="22"/>
                <w:szCs w:val="22"/>
              </w:rPr>
              <w:t>Owner Requirement</w:t>
            </w:r>
          </w:p>
        </w:tc>
      </w:tr>
      <w:tr w:rsidR="003D5C27" w:rsidRPr="001E4671" w14:paraId="3DD31785"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62C59819" w14:textId="663A0D80" w:rsidR="003D5C27" w:rsidRPr="001E4671" w:rsidRDefault="003D5C27" w:rsidP="00B96F0B">
            <w:pPr>
              <w:pStyle w:val="TableText0"/>
              <w:rPr>
                <w:sz w:val="22"/>
                <w:szCs w:val="22"/>
              </w:rPr>
            </w:pPr>
            <w:r>
              <w:rPr>
                <w:sz w:val="22"/>
                <w:szCs w:val="22"/>
              </w:rPr>
              <w:t>RPC</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5168D57E" w14:textId="564D3502" w:rsidR="003D5C27" w:rsidRPr="001E4671" w:rsidRDefault="003D5C27" w:rsidP="00B96F0B">
            <w:pPr>
              <w:pStyle w:val="TableText0"/>
              <w:rPr>
                <w:sz w:val="22"/>
                <w:szCs w:val="22"/>
              </w:rPr>
            </w:pPr>
            <w:r w:rsidRPr="003D5C27">
              <w:rPr>
                <w:sz w:val="22"/>
                <w:szCs w:val="22"/>
              </w:rPr>
              <w:t>Remote Procedure Call</w:t>
            </w:r>
          </w:p>
        </w:tc>
      </w:tr>
      <w:tr w:rsidR="002C1925" w:rsidRPr="001E4671" w14:paraId="2BD9B234"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026EB134" w14:textId="77777777" w:rsidR="002C1925" w:rsidRPr="001E4671" w:rsidRDefault="002C1925" w:rsidP="00B96F0B">
            <w:pPr>
              <w:pStyle w:val="TableText0"/>
              <w:rPr>
                <w:sz w:val="22"/>
                <w:szCs w:val="22"/>
              </w:rPr>
            </w:pPr>
            <w:r w:rsidRPr="001E4671">
              <w:rPr>
                <w:sz w:val="22"/>
                <w:szCs w:val="22"/>
              </w:rPr>
              <w:t>PBM</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6B90C4C5" w14:textId="77777777" w:rsidR="002C1925" w:rsidRPr="001E4671" w:rsidRDefault="002C1925" w:rsidP="00B96F0B">
            <w:pPr>
              <w:pStyle w:val="TableText0"/>
              <w:rPr>
                <w:sz w:val="22"/>
                <w:szCs w:val="22"/>
              </w:rPr>
            </w:pPr>
            <w:r w:rsidRPr="001E4671">
              <w:rPr>
                <w:sz w:val="22"/>
                <w:szCs w:val="22"/>
              </w:rPr>
              <w:t>Pharmacy Benefits Management</w:t>
            </w:r>
          </w:p>
        </w:tc>
      </w:tr>
      <w:tr w:rsidR="002C1925" w:rsidRPr="001E4671" w14:paraId="038A864C"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59965060" w14:textId="77777777" w:rsidR="002C1925" w:rsidRPr="001E4671" w:rsidRDefault="002C1925" w:rsidP="00B96F0B">
            <w:pPr>
              <w:pStyle w:val="TableText0"/>
              <w:rPr>
                <w:sz w:val="22"/>
                <w:szCs w:val="22"/>
              </w:rPr>
            </w:pPr>
            <w:r w:rsidRPr="001E4671">
              <w:rPr>
                <w:sz w:val="22"/>
                <w:szCs w:val="22"/>
              </w:rPr>
              <w:t>PCS</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76966AC2" w14:textId="77777777" w:rsidR="002C1925" w:rsidRPr="001E4671" w:rsidRDefault="002C1925" w:rsidP="00B96F0B">
            <w:pPr>
              <w:pStyle w:val="TableText0"/>
              <w:rPr>
                <w:sz w:val="22"/>
                <w:szCs w:val="22"/>
              </w:rPr>
            </w:pPr>
            <w:r w:rsidRPr="001E4671">
              <w:rPr>
                <w:sz w:val="22"/>
                <w:szCs w:val="22"/>
              </w:rPr>
              <w:t>Patient Care Services</w:t>
            </w:r>
          </w:p>
        </w:tc>
      </w:tr>
      <w:tr w:rsidR="002C1925" w:rsidRPr="001E4671" w14:paraId="547E561B"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744EC1C9" w14:textId="77777777" w:rsidR="002C1925" w:rsidRPr="001E4671" w:rsidRDefault="002C1925" w:rsidP="00B96F0B">
            <w:pPr>
              <w:pStyle w:val="TableText0"/>
              <w:rPr>
                <w:sz w:val="22"/>
                <w:szCs w:val="22"/>
              </w:rPr>
            </w:pPr>
            <w:r w:rsidRPr="001E4671">
              <w:rPr>
                <w:sz w:val="22"/>
                <w:szCs w:val="22"/>
              </w:rPr>
              <w:t>PD</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0C6D345C" w14:textId="77777777" w:rsidR="002C1925" w:rsidRPr="001E4671" w:rsidRDefault="002C1925" w:rsidP="00B96F0B">
            <w:pPr>
              <w:pStyle w:val="TableText0"/>
              <w:rPr>
                <w:sz w:val="22"/>
                <w:szCs w:val="22"/>
              </w:rPr>
            </w:pPr>
            <w:r w:rsidRPr="001E4671">
              <w:rPr>
                <w:sz w:val="22"/>
                <w:szCs w:val="22"/>
              </w:rPr>
              <w:t>Product Development</w:t>
            </w:r>
          </w:p>
        </w:tc>
      </w:tr>
      <w:tr w:rsidR="002C1925" w:rsidRPr="001E4671" w14:paraId="02FDB2E6"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0DBA3BDA" w14:textId="77777777" w:rsidR="002C1925" w:rsidRPr="001E4671" w:rsidRDefault="002C1925" w:rsidP="00B96F0B">
            <w:pPr>
              <w:pStyle w:val="TableText0"/>
              <w:rPr>
                <w:sz w:val="22"/>
                <w:szCs w:val="22"/>
              </w:rPr>
            </w:pPr>
            <w:r w:rsidRPr="001E4671">
              <w:rPr>
                <w:sz w:val="22"/>
                <w:szCs w:val="22"/>
              </w:rPr>
              <w:t>PHIS</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3C96DF34" w14:textId="77777777" w:rsidR="002C1925" w:rsidRPr="001E4671" w:rsidRDefault="002C1925" w:rsidP="00B96F0B">
            <w:pPr>
              <w:pStyle w:val="TableText0"/>
              <w:rPr>
                <w:sz w:val="22"/>
                <w:szCs w:val="22"/>
              </w:rPr>
            </w:pPr>
            <w:r w:rsidRPr="001E4671">
              <w:rPr>
                <w:sz w:val="22"/>
                <w:szCs w:val="22"/>
              </w:rPr>
              <w:t>Pharmacy Hospital Information System</w:t>
            </w:r>
          </w:p>
        </w:tc>
      </w:tr>
      <w:tr w:rsidR="002C1925" w:rsidRPr="001E4671" w14:paraId="7EB75F77"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59C4CF56" w14:textId="77777777" w:rsidR="002C1925" w:rsidRPr="001E4671" w:rsidRDefault="002C1925" w:rsidP="00B96F0B">
            <w:pPr>
              <w:pStyle w:val="TableText0"/>
              <w:rPr>
                <w:sz w:val="22"/>
                <w:szCs w:val="22"/>
              </w:rPr>
            </w:pPr>
            <w:r w:rsidRPr="001E4671">
              <w:rPr>
                <w:sz w:val="22"/>
                <w:szCs w:val="22"/>
              </w:rPr>
              <w:t>PHR</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6E52EF68" w14:textId="77777777" w:rsidR="002C1925" w:rsidRPr="001E4671" w:rsidRDefault="002C1925" w:rsidP="00B96F0B">
            <w:pPr>
              <w:pStyle w:val="TableText0"/>
              <w:rPr>
                <w:sz w:val="22"/>
                <w:szCs w:val="22"/>
              </w:rPr>
            </w:pPr>
            <w:r w:rsidRPr="001E4671">
              <w:rPr>
                <w:sz w:val="22"/>
                <w:szCs w:val="22"/>
              </w:rPr>
              <w:t>Personal Health Record</w:t>
            </w:r>
          </w:p>
        </w:tc>
      </w:tr>
      <w:tr w:rsidR="002C1925" w:rsidRPr="001E4671" w14:paraId="4EA23EA4"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5BD64DA4" w14:textId="77777777" w:rsidR="002C1925" w:rsidRPr="001E4671" w:rsidRDefault="002C1925" w:rsidP="00B96F0B">
            <w:pPr>
              <w:pStyle w:val="TableText0"/>
              <w:rPr>
                <w:sz w:val="22"/>
                <w:szCs w:val="22"/>
              </w:rPr>
            </w:pPr>
            <w:r w:rsidRPr="001E4671">
              <w:rPr>
                <w:sz w:val="22"/>
                <w:szCs w:val="22"/>
              </w:rPr>
              <w:t>PRE</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476D7EB2" w14:textId="77777777" w:rsidR="002C1925" w:rsidRPr="001E4671" w:rsidRDefault="002C1925" w:rsidP="00B96F0B">
            <w:pPr>
              <w:pStyle w:val="TableText0"/>
              <w:rPr>
                <w:sz w:val="22"/>
                <w:szCs w:val="22"/>
              </w:rPr>
            </w:pPr>
            <w:r w:rsidRPr="001E4671">
              <w:rPr>
                <w:sz w:val="22"/>
                <w:szCs w:val="22"/>
              </w:rPr>
              <w:t>Pharmacy Re-engineering</w:t>
            </w:r>
          </w:p>
        </w:tc>
      </w:tr>
      <w:tr w:rsidR="002C1925" w:rsidRPr="001E4671" w14:paraId="634A8C9B"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4149FA76" w14:textId="77777777" w:rsidR="002C1925" w:rsidRPr="001E4671" w:rsidRDefault="002C1925" w:rsidP="00B96F0B">
            <w:pPr>
              <w:pStyle w:val="TableText0"/>
              <w:rPr>
                <w:sz w:val="22"/>
                <w:szCs w:val="22"/>
              </w:rPr>
            </w:pPr>
            <w:r w:rsidRPr="001E4671">
              <w:rPr>
                <w:sz w:val="22"/>
                <w:szCs w:val="22"/>
              </w:rPr>
              <w:t>RDM</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4E1A5563" w14:textId="77777777" w:rsidR="002C1925" w:rsidRPr="001E4671" w:rsidRDefault="002C1925" w:rsidP="00B96F0B">
            <w:pPr>
              <w:pStyle w:val="TableText0"/>
              <w:rPr>
                <w:sz w:val="22"/>
                <w:szCs w:val="22"/>
              </w:rPr>
            </w:pPr>
            <w:r w:rsidRPr="001E4671">
              <w:rPr>
                <w:sz w:val="22"/>
                <w:szCs w:val="22"/>
              </w:rPr>
              <w:t>Requirements Development and Management</w:t>
            </w:r>
          </w:p>
        </w:tc>
      </w:tr>
      <w:tr w:rsidR="002C1925" w:rsidRPr="001E4671" w14:paraId="50DB7445"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3E0107C0" w14:textId="77777777" w:rsidR="002C1925" w:rsidRPr="001E4671" w:rsidRDefault="002C1925" w:rsidP="00B96F0B">
            <w:pPr>
              <w:pStyle w:val="TableText0"/>
              <w:rPr>
                <w:sz w:val="22"/>
                <w:szCs w:val="22"/>
              </w:rPr>
            </w:pPr>
            <w:r w:rsidRPr="001E4671">
              <w:rPr>
                <w:sz w:val="22"/>
                <w:szCs w:val="22"/>
              </w:rPr>
              <w:t>RED</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48932ABD" w14:textId="77777777" w:rsidR="002C1925" w:rsidRPr="001E4671" w:rsidRDefault="002C1925" w:rsidP="00B96F0B">
            <w:pPr>
              <w:pStyle w:val="TableText0"/>
              <w:rPr>
                <w:sz w:val="22"/>
                <w:szCs w:val="22"/>
              </w:rPr>
            </w:pPr>
            <w:r w:rsidRPr="001E4671">
              <w:rPr>
                <w:sz w:val="22"/>
                <w:szCs w:val="22"/>
              </w:rPr>
              <w:t>Requirements Elaboration Document</w:t>
            </w:r>
          </w:p>
        </w:tc>
      </w:tr>
      <w:tr w:rsidR="00BB625A" w:rsidRPr="001E4671" w14:paraId="79C5BC01"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04838CCA" w14:textId="31CA5ABD" w:rsidR="00BB625A" w:rsidRPr="001E4671" w:rsidRDefault="00BB625A" w:rsidP="00B96F0B">
            <w:pPr>
              <w:pStyle w:val="TableText0"/>
              <w:rPr>
                <w:sz w:val="22"/>
                <w:szCs w:val="22"/>
              </w:rPr>
            </w:pPr>
            <w:r>
              <w:rPr>
                <w:sz w:val="22"/>
                <w:szCs w:val="22"/>
              </w:rPr>
              <w:t>RQM</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45BCDF0C" w14:textId="3B07DF8C" w:rsidR="00BB625A" w:rsidRPr="001E4671" w:rsidRDefault="00BB625A" w:rsidP="00B96F0B">
            <w:pPr>
              <w:pStyle w:val="TableText0"/>
              <w:rPr>
                <w:sz w:val="22"/>
                <w:szCs w:val="22"/>
              </w:rPr>
            </w:pPr>
            <w:r>
              <w:rPr>
                <w:sz w:val="22"/>
                <w:szCs w:val="22"/>
              </w:rPr>
              <w:t>Rational Quality Manager</w:t>
            </w:r>
          </w:p>
        </w:tc>
      </w:tr>
      <w:tr w:rsidR="002C1925" w:rsidRPr="001E4671" w14:paraId="370D0888"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7B4FCCAF" w14:textId="77777777" w:rsidR="002C1925" w:rsidRPr="001E4671" w:rsidRDefault="002C1925" w:rsidP="00B96F0B">
            <w:pPr>
              <w:pStyle w:val="TableText0"/>
              <w:rPr>
                <w:sz w:val="22"/>
                <w:szCs w:val="22"/>
              </w:rPr>
            </w:pPr>
            <w:r w:rsidRPr="001E4671">
              <w:rPr>
                <w:sz w:val="22"/>
                <w:szCs w:val="22"/>
              </w:rPr>
              <w:t>RSD</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3F6C412C" w14:textId="77777777" w:rsidR="002C1925" w:rsidRPr="001E4671" w:rsidRDefault="002C1925" w:rsidP="00B96F0B">
            <w:pPr>
              <w:pStyle w:val="TableText0"/>
              <w:rPr>
                <w:sz w:val="22"/>
                <w:szCs w:val="22"/>
              </w:rPr>
            </w:pPr>
            <w:r w:rsidRPr="001E4671">
              <w:rPr>
                <w:sz w:val="22"/>
                <w:szCs w:val="22"/>
              </w:rPr>
              <w:t>Requirements Specification Document</w:t>
            </w:r>
          </w:p>
        </w:tc>
      </w:tr>
      <w:tr w:rsidR="00BB625A" w:rsidRPr="001E4671" w14:paraId="0110126F"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2FAC8CF0" w14:textId="609FE053" w:rsidR="00BB625A" w:rsidRPr="001E4671" w:rsidRDefault="00BB625A" w:rsidP="00B96F0B">
            <w:pPr>
              <w:pStyle w:val="TableText0"/>
              <w:rPr>
                <w:sz w:val="22"/>
                <w:szCs w:val="22"/>
              </w:rPr>
            </w:pPr>
            <w:r>
              <w:rPr>
                <w:sz w:val="22"/>
                <w:szCs w:val="22"/>
              </w:rPr>
              <w:t>RTC</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09A7AFCD" w14:textId="706DAC3D" w:rsidR="00BB625A" w:rsidRPr="001E4671" w:rsidRDefault="00BB625A" w:rsidP="00B96F0B">
            <w:pPr>
              <w:pStyle w:val="TableText0"/>
              <w:rPr>
                <w:sz w:val="22"/>
                <w:szCs w:val="22"/>
              </w:rPr>
            </w:pPr>
            <w:r>
              <w:rPr>
                <w:sz w:val="22"/>
                <w:szCs w:val="22"/>
              </w:rPr>
              <w:t>Rational Team Concert</w:t>
            </w:r>
          </w:p>
        </w:tc>
      </w:tr>
      <w:tr w:rsidR="002C1925" w:rsidRPr="001E4671" w14:paraId="23E20CB1"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0A0D1131" w14:textId="77777777" w:rsidR="002C1925" w:rsidRPr="001E4671" w:rsidRDefault="002C1925" w:rsidP="00B96F0B">
            <w:pPr>
              <w:pStyle w:val="TableText0"/>
              <w:rPr>
                <w:sz w:val="22"/>
                <w:szCs w:val="22"/>
              </w:rPr>
            </w:pPr>
            <w:r w:rsidRPr="001E4671">
              <w:rPr>
                <w:sz w:val="22"/>
                <w:szCs w:val="22"/>
              </w:rPr>
              <w:t>R</w:t>
            </w:r>
            <w:r w:rsidRPr="001E4671">
              <w:rPr>
                <w:sz w:val="22"/>
                <w:szCs w:val="22"/>
                <w:vertAlign w:val="subscript"/>
              </w:rPr>
              <w:t>x</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325938BA" w14:textId="77777777" w:rsidR="002C1925" w:rsidRPr="001E4671" w:rsidRDefault="002C1925" w:rsidP="00B96F0B">
            <w:pPr>
              <w:pStyle w:val="TableText0"/>
              <w:rPr>
                <w:sz w:val="22"/>
                <w:szCs w:val="22"/>
              </w:rPr>
            </w:pPr>
            <w:r w:rsidRPr="001E4671">
              <w:rPr>
                <w:sz w:val="22"/>
                <w:szCs w:val="22"/>
              </w:rPr>
              <w:t>Prescription</w:t>
            </w:r>
          </w:p>
        </w:tc>
      </w:tr>
      <w:tr w:rsidR="002C1925" w:rsidRPr="001E4671" w14:paraId="1CF4DDE1"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320DA2F7" w14:textId="77777777" w:rsidR="002C1925" w:rsidRPr="001E4671" w:rsidRDefault="002C1925" w:rsidP="00B96F0B">
            <w:pPr>
              <w:pStyle w:val="TableText0"/>
              <w:rPr>
                <w:sz w:val="22"/>
                <w:szCs w:val="22"/>
              </w:rPr>
            </w:pPr>
            <w:r w:rsidRPr="001E4671">
              <w:rPr>
                <w:sz w:val="22"/>
                <w:szCs w:val="22"/>
              </w:rPr>
              <w:t>SDS</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5031AE34" w14:textId="77777777" w:rsidR="002C1925" w:rsidRPr="001E4671" w:rsidRDefault="002C1925" w:rsidP="00B96F0B">
            <w:pPr>
              <w:pStyle w:val="TableText0"/>
              <w:rPr>
                <w:sz w:val="22"/>
                <w:szCs w:val="22"/>
              </w:rPr>
            </w:pPr>
            <w:r w:rsidRPr="001E4671">
              <w:rPr>
                <w:sz w:val="22"/>
                <w:szCs w:val="22"/>
              </w:rPr>
              <w:t>Standard Data Services</w:t>
            </w:r>
          </w:p>
        </w:tc>
      </w:tr>
      <w:tr w:rsidR="002C1925" w:rsidRPr="001E4671" w14:paraId="487DC1D8"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78F0C42C" w14:textId="77777777" w:rsidR="002C1925" w:rsidRPr="001E4671" w:rsidRDefault="002C1925" w:rsidP="00B96F0B">
            <w:pPr>
              <w:pStyle w:val="TableText0"/>
              <w:rPr>
                <w:sz w:val="22"/>
                <w:szCs w:val="22"/>
              </w:rPr>
            </w:pPr>
            <w:r w:rsidRPr="001E4671">
              <w:rPr>
                <w:sz w:val="22"/>
                <w:szCs w:val="22"/>
              </w:rPr>
              <w:t>SIM</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47A2B81B" w14:textId="77777777" w:rsidR="002C1925" w:rsidRPr="001E4671" w:rsidRDefault="002C1925" w:rsidP="00B96F0B">
            <w:pPr>
              <w:pStyle w:val="TableText0"/>
              <w:rPr>
                <w:sz w:val="22"/>
                <w:szCs w:val="22"/>
              </w:rPr>
            </w:pPr>
            <w:r w:rsidRPr="001E4671">
              <w:rPr>
                <w:sz w:val="22"/>
                <w:szCs w:val="22"/>
              </w:rPr>
              <w:t>Strategic Investment Management</w:t>
            </w:r>
          </w:p>
        </w:tc>
      </w:tr>
      <w:tr w:rsidR="002C1925" w:rsidRPr="001E4671" w14:paraId="4D4F2B32"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1B8253BD" w14:textId="77777777" w:rsidR="002C1925" w:rsidRPr="001E4671" w:rsidRDefault="002C1925" w:rsidP="00B96F0B">
            <w:pPr>
              <w:pStyle w:val="TableText0"/>
              <w:rPr>
                <w:sz w:val="22"/>
                <w:szCs w:val="22"/>
              </w:rPr>
            </w:pPr>
            <w:r w:rsidRPr="001E4671">
              <w:rPr>
                <w:sz w:val="22"/>
                <w:szCs w:val="22"/>
              </w:rPr>
              <w:t>SLA</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71D32C16" w14:textId="77777777" w:rsidR="002C1925" w:rsidRPr="001E4671" w:rsidRDefault="002C1925" w:rsidP="00B96F0B">
            <w:pPr>
              <w:pStyle w:val="TableText0"/>
              <w:rPr>
                <w:sz w:val="22"/>
                <w:szCs w:val="22"/>
              </w:rPr>
            </w:pPr>
            <w:r w:rsidRPr="001E4671">
              <w:rPr>
                <w:sz w:val="22"/>
                <w:szCs w:val="22"/>
              </w:rPr>
              <w:t>Service Level Agreement</w:t>
            </w:r>
          </w:p>
        </w:tc>
      </w:tr>
      <w:tr w:rsidR="002C1925" w:rsidRPr="001E4671" w14:paraId="25F97642"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713909E2" w14:textId="77777777" w:rsidR="002C1925" w:rsidRPr="001E4671" w:rsidRDefault="002C1925" w:rsidP="00B96F0B">
            <w:pPr>
              <w:pStyle w:val="TableText0"/>
              <w:rPr>
                <w:sz w:val="22"/>
                <w:szCs w:val="22"/>
              </w:rPr>
            </w:pPr>
            <w:r w:rsidRPr="001E4671">
              <w:rPr>
                <w:sz w:val="22"/>
                <w:szCs w:val="22"/>
              </w:rPr>
              <w:t>SME</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343D1272" w14:textId="77777777" w:rsidR="002C1925" w:rsidRPr="001E4671" w:rsidRDefault="002C1925" w:rsidP="00B96F0B">
            <w:pPr>
              <w:pStyle w:val="TableText0"/>
              <w:rPr>
                <w:sz w:val="22"/>
                <w:szCs w:val="22"/>
              </w:rPr>
            </w:pPr>
            <w:r w:rsidRPr="001E4671">
              <w:rPr>
                <w:sz w:val="22"/>
                <w:szCs w:val="22"/>
              </w:rPr>
              <w:t>Subject Matter Expert</w:t>
            </w:r>
          </w:p>
        </w:tc>
      </w:tr>
      <w:tr w:rsidR="002C1925" w:rsidRPr="001E4671" w14:paraId="736DD9D5"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6E3A8975" w14:textId="77777777" w:rsidR="002C1925" w:rsidRPr="001E4671" w:rsidRDefault="002C1925" w:rsidP="00B96F0B">
            <w:pPr>
              <w:pStyle w:val="TableText0"/>
              <w:rPr>
                <w:sz w:val="22"/>
                <w:szCs w:val="22"/>
              </w:rPr>
            </w:pPr>
            <w:r w:rsidRPr="001E4671">
              <w:rPr>
                <w:sz w:val="22"/>
                <w:szCs w:val="22"/>
              </w:rPr>
              <w:t>SNOMED CT</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56B83248" w14:textId="77777777" w:rsidR="002C1925" w:rsidRPr="001E4671" w:rsidRDefault="002C1925" w:rsidP="00B96F0B">
            <w:pPr>
              <w:pStyle w:val="TableText0"/>
              <w:rPr>
                <w:sz w:val="22"/>
                <w:szCs w:val="22"/>
              </w:rPr>
            </w:pPr>
            <w:r w:rsidRPr="001E4671">
              <w:rPr>
                <w:sz w:val="22"/>
                <w:szCs w:val="22"/>
              </w:rPr>
              <w:t>Systematized Nomenclature of Medicine Clinical Terms</w:t>
            </w:r>
          </w:p>
        </w:tc>
      </w:tr>
      <w:tr w:rsidR="003D5C27" w:rsidRPr="001E4671" w14:paraId="0E6691E9"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05CBBB65" w14:textId="0FF861C0" w:rsidR="003D5C27" w:rsidRPr="001E4671" w:rsidRDefault="003D5C27" w:rsidP="00B96F0B">
            <w:pPr>
              <w:pStyle w:val="TableText0"/>
              <w:rPr>
                <w:sz w:val="22"/>
                <w:szCs w:val="22"/>
              </w:rPr>
            </w:pPr>
            <w:r>
              <w:rPr>
                <w:sz w:val="22"/>
                <w:szCs w:val="22"/>
              </w:rPr>
              <w:t>SOA</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73E0B401" w14:textId="3D612D72" w:rsidR="003D5C27" w:rsidRPr="001E4671" w:rsidRDefault="003D5C27" w:rsidP="00B96F0B">
            <w:pPr>
              <w:pStyle w:val="TableText0"/>
              <w:rPr>
                <w:sz w:val="22"/>
                <w:szCs w:val="22"/>
              </w:rPr>
            </w:pPr>
            <w:r>
              <w:rPr>
                <w:sz w:val="22"/>
                <w:szCs w:val="22"/>
              </w:rPr>
              <w:t>Service-Oriented Architecture</w:t>
            </w:r>
          </w:p>
        </w:tc>
      </w:tr>
      <w:tr w:rsidR="00482340" w:rsidRPr="001E4671" w14:paraId="0D245A93"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19329113" w14:textId="46B376FE" w:rsidR="00482340" w:rsidRPr="001E4671" w:rsidRDefault="00482340" w:rsidP="00B96F0B">
            <w:pPr>
              <w:pStyle w:val="TableText0"/>
              <w:rPr>
                <w:sz w:val="22"/>
                <w:szCs w:val="22"/>
              </w:rPr>
            </w:pPr>
            <w:r>
              <w:rPr>
                <w:sz w:val="22"/>
                <w:szCs w:val="22"/>
              </w:rPr>
              <w:t>SSOi</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43F445BE" w14:textId="2D104C35" w:rsidR="00482340" w:rsidRPr="001E4671" w:rsidRDefault="00482340" w:rsidP="00B96F0B">
            <w:pPr>
              <w:pStyle w:val="TableText0"/>
              <w:rPr>
                <w:sz w:val="22"/>
                <w:szCs w:val="22"/>
              </w:rPr>
            </w:pPr>
            <w:r>
              <w:rPr>
                <w:sz w:val="22"/>
                <w:szCs w:val="22"/>
              </w:rPr>
              <w:t>Single Sign On Implementation</w:t>
            </w:r>
          </w:p>
        </w:tc>
      </w:tr>
      <w:tr w:rsidR="002C1925" w:rsidRPr="001E4671" w14:paraId="2687F99F"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584AACE0" w14:textId="77777777" w:rsidR="002C1925" w:rsidRPr="001E4671" w:rsidRDefault="002C1925" w:rsidP="00B96F0B">
            <w:pPr>
              <w:pStyle w:val="TableText0"/>
              <w:rPr>
                <w:sz w:val="22"/>
                <w:szCs w:val="22"/>
              </w:rPr>
            </w:pPr>
            <w:r w:rsidRPr="001E4671">
              <w:rPr>
                <w:sz w:val="22"/>
                <w:szCs w:val="22"/>
              </w:rPr>
              <w:t>UCD</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43D6E7D0" w14:textId="77777777" w:rsidR="002C1925" w:rsidRPr="001E4671" w:rsidRDefault="002C1925" w:rsidP="00B96F0B">
            <w:pPr>
              <w:pStyle w:val="TableText0"/>
              <w:rPr>
                <w:sz w:val="22"/>
                <w:szCs w:val="22"/>
              </w:rPr>
            </w:pPr>
            <w:r w:rsidRPr="001E4671">
              <w:rPr>
                <w:sz w:val="22"/>
                <w:szCs w:val="22"/>
              </w:rPr>
              <w:t>User Centered Design</w:t>
            </w:r>
          </w:p>
        </w:tc>
      </w:tr>
      <w:tr w:rsidR="002C1925" w:rsidRPr="001E4671" w14:paraId="5934EE8D"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4980012F" w14:textId="77777777" w:rsidR="002C1925" w:rsidRPr="001E4671" w:rsidRDefault="002C1925" w:rsidP="00B96F0B">
            <w:pPr>
              <w:pStyle w:val="TableText0"/>
              <w:rPr>
                <w:sz w:val="22"/>
                <w:szCs w:val="22"/>
              </w:rPr>
            </w:pPr>
            <w:r w:rsidRPr="001E4671">
              <w:rPr>
                <w:sz w:val="22"/>
                <w:szCs w:val="22"/>
              </w:rPr>
              <w:t>UI</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4EBA394C" w14:textId="77777777" w:rsidR="002C1925" w:rsidRPr="001E4671" w:rsidRDefault="002C1925" w:rsidP="00B96F0B">
            <w:pPr>
              <w:pStyle w:val="TableText0"/>
              <w:rPr>
                <w:sz w:val="22"/>
                <w:szCs w:val="22"/>
              </w:rPr>
            </w:pPr>
            <w:r w:rsidRPr="001E4671">
              <w:rPr>
                <w:sz w:val="22"/>
                <w:szCs w:val="22"/>
              </w:rPr>
              <w:t>User Interface</w:t>
            </w:r>
          </w:p>
        </w:tc>
      </w:tr>
      <w:tr w:rsidR="002C1925" w:rsidRPr="001E4671" w14:paraId="7EE8854D"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5EB07E2C" w14:textId="77777777" w:rsidR="002C1925" w:rsidRPr="001E4671" w:rsidRDefault="002C1925" w:rsidP="00B96F0B">
            <w:pPr>
              <w:pStyle w:val="TableText0"/>
              <w:rPr>
                <w:sz w:val="22"/>
                <w:szCs w:val="22"/>
              </w:rPr>
            </w:pPr>
            <w:r w:rsidRPr="001E4671">
              <w:rPr>
                <w:sz w:val="22"/>
                <w:szCs w:val="22"/>
              </w:rPr>
              <w:t>VA</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33E54DDA" w14:textId="77777777" w:rsidR="002C1925" w:rsidRPr="001E4671" w:rsidRDefault="002C1925" w:rsidP="00B96F0B">
            <w:pPr>
              <w:pStyle w:val="TableText0"/>
              <w:rPr>
                <w:sz w:val="22"/>
                <w:szCs w:val="22"/>
              </w:rPr>
            </w:pPr>
            <w:r w:rsidRPr="001E4671">
              <w:rPr>
                <w:sz w:val="22"/>
                <w:szCs w:val="22"/>
              </w:rPr>
              <w:t>Department of Veterans Affairs</w:t>
            </w:r>
          </w:p>
        </w:tc>
      </w:tr>
      <w:tr w:rsidR="002C1925" w:rsidRPr="001E4671" w14:paraId="0086FD52"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394EC466" w14:textId="77777777" w:rsidR="002C1925" w:rsidRPr="001E4671" w:rsidRDefault="002C1925" w:rsidP="00B96F0B">
            <w:pPr>
              <w:pStyle w:val="TableText0"/>
              <w:rPr>
                <w:sz w:val="22"/>
                <w:szCs w:val="22"/>
              </w:rPr>
            </w:pPr>
            <w:r w:rsidRPr="001E4671">
              <w:rPr>
                <w:sz w:val="22"/>
                <w:szCs w:val="22"/>
              </w:rPr>
              <w:t>VAMC</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1DD14669" w14:textId="77777777" w:rsidR="002C1925" w:rsidRPr="001E4671" w:rsidRDefault="002C1925" w:rsidP="00B96F0B">
            <w:pPr>
              <w:pStyle w:val="TableText0"/>
              <w:rPr>
                <w:sz w:val="22"/>
                <w:szCs w:val="22"/>
              </w:rPr>
            </w:pPr>
            <w:r w:rsidRPr="001E4671">
              <w:rPr>
                <w:sz w:val="22"/>
                <w:szCs w:val="22"/>
              </w:rPr>
              <w:t>VA Medical Center</w:t>
            </w:r>
          </w:p>
        </w:tc>
      </w:tr>
      <w:tr w:rsidR="002C1925" w:rsidRPr="001E4671" w14:paraId="471958F1"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55B0D7BA" w14:textId="77777777" w:rsidR="002C1925" w:rsidRPr="001E4671" w:rsidRDefault="002C1925" w:rsidP="00B96F0B">
            <w:pPr>
              <w:pStyle w:val="TableText0"/>
              <w:rPr>
                <w:sz w:val="22"/>
                <w:szCs w:val="22"/>
              </w:rPr>
            </w:pPr>
            <w:r w:rsidRPr="001E4671">
              <w:rPr>
                <w:sz w:val="22"/>
                <w:szCs w:val="22"/>
              </w:rPr>
              <w:t>VE</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7C50E976" w14:textId="77777777" w:rsidR="002C1925" w:rsidRPr="001E4671" w:rsidRDefault="002C1925" w:rsidP="00B96F0B">
            <w:pPr>
              <w:pStyle w:val="TableText0"/>
              <w:rPr>
                <w:sz w:val="22"/>
                <w:szCs w:val="22"/>
              </w:rPr>
            </w:pPr>
            <w:r w:rsidRPr="001E4671">
              <w:rPr>
                <w:sz w:val="22"/>
                <w:szCs w:val="22"/>
              </w:rPr>
              <w:t>VistA Evolution</w:t>
            </w:r>
          </w:p>
        </w:tc>
      </w:tr>
      <w:tr w:rsidR="002C1925" w:rsidRPr="001E4671" w14:paraId="7C904D21"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3275DFCE" w14:textId="77777777" w:rsidR="002C1925" w:rsidRPr="001E4671" w:rsidRDefault="002C1925" w:rsidP="00B96F0B">
            <w:pPr>
              <w:pStyle w:val="TableText0"/>
              <w:rPr>
                <w:sz w:val="22"/>
                <w:szCs w:val="22"/>
              </w:rPr>
            </w:pPr>
            <w:r w:rsidRPr="001E4671">
              <w:rPr>
                <w:sz w:val="22"/>
                <w:szCs w:val="22"/>
              </w:rPr>
              <w:t>VETS</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6F17BBE6" w14:textId="77777777" w:rsidR="002C1925" w:rsidRPr="001E4671" w:rsidRDefault="002C1925" w:rsidP="00B96F0B">
            <w:pPr>
              <w:pStyle w:val="TableText0"/>
              <w:rPr>
                <w:sz w:val="22"/>
                <w:szCs w:val="22"/>
              </w:rPr>
            </w:pPr>
            <w:r w:rsidRPr="001E4671">
              <w:rPr>
                <w:sz w:val="22"/>
                <w:szCs w:val="22"/>
              </w:rPr>
              <w:t>VA Enterprise Terminology Services</w:t>
            </w:r>
          </w:p>
        </w:tc>
      </w:tr>
      <w:tr w:rsidR="002C1925" w:rsidRPr="001E4671" w14:paraId="6582F1CD"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46EBDE74" w14:textId="77777777" w:rsidR="002C1925" w:rsidRPr="001E4671" w:rsidRDefault="002C1925" w:rsidP="00B96F0B">
            <w:pPr>
              <w:pStyle w:val="TableText0"/>
              <w:rPr>
                <w:sz w:val="22"/>
                <w:szCs w:val="22"/>
              </w:rPr>
            </w:pPr>
            <w:r w:rsidRPr="001E4671">
              <w:rPr>
                <w:sz w:val="22"/>
                <w:szCs w:val="22"/>
              </w:rPr>
              <w:t>VHA</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61C1DE88" w14:textId="77777777" w:rsidR="002C1925" w:rsidRPr="001E4671" w:rsidRDefault="002C1925" w:rsidP="00B96F0B">
            <w:pPr>
              <w:pStyle w:val="TableText0"/>
              <w:rPr>
                <w:sz w:val="22"/>
                <w:szCs w:val="22"/>
              </w:rPr>
            </w:pPr>
            <w:r w:rsidRPr="001E4671">
              <w:rPr>
                <w:sz w:val="22"/>
                <w:szCs w:val="22"/>
              </w:rPr>
              <w:t>Veterans Health Administration</w:t>
            </w:r>
          </w:p>
        </w:tc>
      </w:tr>
      <w:tr w:rsidR="002C1925" w:rsidRPr="001E4671" w14:paraId="058316CC"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6B8342FA" w14:textId="77777777" w:rsidR="002C1925" w:rsidRPr="001E4671" w:rsidRDefault="002C1925" w:rsidP="00B96F0B">
            <w:pPr>
              <w:pStyle w:val="TableText0"/>
              <w:rPr>
                <w:sz w:val="22"/>
                <w:szCs w:val="22"/>
              </w:rPr>
            </w:pPr>
            <w:r w:rsidRPr="001E4671">
              <w:rPr>
                <w:sz w:val="22"/>
                <w:szCs w:val="22"/>
              </w:rPr>
              <w:t>VistA</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25AD542D" w14:textId="77777777" w:rsidR="002C1925" w:rsidRPr="001E4671" w:rsidRDefault="002C1925" w:rsidP="00B96F0B">
            <w:pPr>
              <w:pStyle w:val="TableText0"/>
              <w:rPr>
                <w:sz w:val="22"/>
                <w:szCs w:val="22"/>
              </w:rPr>
            </w:pPr>
            <w:r w:rsidRPr="001E4671">
              <w:rPr>
                <w:sz w:val="22"/>
                <w:szCs w:val="22"/>
              </w:rPr>
              <w:t>Veterans Health Information Systems and Technology Architecture</w:t>
            </w:r>
          </w:p>
        </w:tc>
      </w:tr>
      <w:tr w:rsidR="002C1925" w:rsidRPr="001E4671" w14:paraId="6DDBB9F0"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110E386D" w14:textId="77777777" w:rsidR="002C1925" w:rsidRPr="001E4671" w:rsidRDefault="002C1925" w:rsidP="00B96F0B">
            <w:pPr>
              <w:pStyle w:val="TableText0"/>
              <w:rPr>
                <w:sz w:val="22"/>
                <w:szCs w:val="22"/>
              </w:rPr>
            </w:pPr>
            <w:r w:rsidRPr="001E4671">
              <w:rPr>
                <w:sz w:val="22"/>
                <w:szCs w:val="22"/>
              </w:rPr>
              <w:t>JEE</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6997566E" w14:textId="77777777" w:rsidR="002C1925" w:rsidRPr="001E4671" w:rsidRDefault="002C1925" w:rsidP="00B96F0B">
            <w:pPr>
              <w:pStyle w:val="TableText0"/>
              <w:rPr>
                <w:sz w:val="22"/>
                <w:szCs w:val="22"/>
              </w:rPr>
            </w:pPr>
            <w:r w:rsidRPr="001E4671">
              <w:rPr>
                <w:sz w:val="22"/>
                <w:szCs w:val="22"/>
              </w:rPr>
              <w:t>Java Enterprise Edition</w:t>
            </w:r>
          </w:p>
        </w:tc>
      </w:tr>
      <w:tr w:rsidR="002C1925" w:rsidRPr="001E4671" w14:paraId="03A49DB0"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21790F52" w14:textId="77777777" w:rsidR="002C1925" w:rsidRPr="001E4671" w:rsidRDefault="002C1925" w:rsidP="00B96F0B">
            <w:pPr>
              <w:pStyle w:val="TableText0"/>
              <w:rPr>
                <w:sz w:val="22"/>
                <w:szCs w:val="22"/>
              </w:rPr>
            </w:pPr>
            <w:r w:rsidRPr="001E4671">
              <w:rPr>
                <w:sz w:val="22"/>
                <w:szCs w:val="22"/>
              </w:rPr>
              <w:t>E&amp;E</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3C4D7C41" w14:textId="77777777" w:rsidR="002C1925" w:rsidRPr="001E4671" w:rsidRDefault="002C1925" w:rsidP="00B96F0B">
            <w:pPr>
              <w:pStyle w:val="TableText0"/>
              <w:rPr>
                <w:sz w:val="22"/>
                <w:szCs w:val="22"/>
              </w:rPr>
            </w:pPr>
            <w:r w:rsidRPr="001E4671">
              <w:rPr>
                <w:sz w:val="22"/>
                <w:szCs w:val="22"/>
              </w:rPr>
              <w:t>Eligibility And Enrollment</w:t>
            </w:r>
          </w:p>
        </w:tc>
      </w:tr>
      <w:tr w:rsidR="002C1925" w:rsidRPr="001E4671" w14:paraId="32BEED41"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5D4214C5" w14:textId="77777777" w:rsidR="002C1925" w:rsidRPr="001E4671" w:rsidRDefault="002C1925" w:rsidP="00B96F0B">
            <w:pPr>
              <w:pStyle w:val="TableText0"/>
              <w:rPr>
                <w:sz w:val="22"/>
                <w:szCs w:val="22"/>
              </w:rPr>
            </w:pPr>
            <w:r w:rsidRPr="001E4671">
              <w:rPr>
                <w:sz w:val="22"/>
                <w:szCs w:val="22"/>
              </w:rPr>
              <w:t>HDR</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4B23AD5F" w14:textId="77777777" w:rsidR="002C1925" w:rsidRPr="001E4671" w:rsidRDefault="002C1925" w:rsidP="00B96F0B">
            <w:pPr>
              <w:pStyle w:val="TableText0"/>
              <w:rPr>
                <w:sz w:val="22"/>
                <w:szCs w:val="22"/>
              </w:rPr>
            </w:pPr>
            <w:r w:rsidRPr="001E4671">
              <w:rPr>
                <w:sz w:val="22"/>
                <w:szCs w:val="22"/>
              </w:rPr>
              <w:t>Health Data Repository</w:t>
            </w:r>
          </w:p>
        </w:tc>
      </w:tr>
      <w:tr w:rsidR="002C1925" w:rsidRPr="001E4671" w14:paraId="21BB72AF"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61A0A4FD" w14:textId="77777777" w:rsidR="002C1925" w:rsidRPr="001E4671" w:rsidRDefault="002C1925" w:rsidP="00B96F0B">
            <w:pPr>
              <w:pStyle w:val="TableText0"/>
              <w:rPr>
                <w:sz w:val="22"/>
                <w:szCs w:val="22"/>
              </w:rPr>
            </w:pPr>
            <w:r w:rsidRPr="001E4671">
              <w:rPr>
                <w:sz w:val="22"/>
                <w:szCs w:val="22"/>
              </w:rPr>
              <w:t>EAR</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6AE65799" w14:textId="77777777" w:rsidR="002C1925" w:rsidRPr="001E4671" w:rsidRDefault="002C1925" w:rsidP="00B96F0B">
            <w:pPr>
              <w:pStyle w:val="TableText0"/>
              <w:rPr>
                <w:sz w:val="22"/>
                <w:szCs w:val="22"/>
              </w:rPr>
            </w:pPr>
            <w:r w:rsidRPr="001E4671">
              <w:rPr>
                <w:sz w:val="22"/>
                <w:szCs w:val="22"/>
              </w:rPr>
              <w:t>Enterprise Archive, A file format used by Java EE for packaging one or more modules.</w:t>
            </w:r>
          </w:p>
        </w:tc>
      </w:tr>
      <w:tr w:rsidR="002C1925" w:rsidRPr="001E4671" w14:paraId="5E6E83B5" w14:textId="77777777" w:rsidTr="00F25ABF">
        <w:trPr>
          <w:trHeight w:val="266"/>
          <w:jc w:val="center"/>
        </w:trPr>
        <w:tc>
          <w:tcPr>
            <w:tcW w:w="770" w:type="pct"/>
            <w:tcBorders>
              <w:top w:val="single" w:sz="8" w:space="0" w:color="000000"/>
              <w:left w:val="single" w:sz="8" w:space="0" w:color="000000"/>
              <w:bottom w:val="single" w:sz="8" w:space="0" w:color="000000"/>
              <w:right w:val="single" w:sz="8" w:space="0" w:color="000000"/>
            </w:tcBorders>
            <w:shd w:val="clear" w:color="auto" w:fill="FFFFFF"/>
          </w:tcPr>
          <w:p w14:paraId="2F2B5ED8" w14:textId="77777777" w:rsidR="002C1925" w:rsidRPr="001E4671" w:rsidRDefault="002C1925" w:rsidP="00B96F0B">
            <w:pPr>
              <w:pStyle w:val="TableText0"/>
              <w:rPr>
                <w:sz w:val="22"/>
                <w:szCs w:val="22"/>
              </w:rPr>
            </w:pPr>
            <w:r w:rsidRPr="001E4671">
              <w:rPr>
                <w:sz w:val="22"/>
                <w:szCs w:val="22"/>
              </w:rPr>
              <w:t>OP</w:t>
            </w:r>
          </w:p>
        </w:tc>
        <w:tc>
          <w:tcPr>
            <w:tcW w:w="4230" w:type="pct"/>
            <w:tcBorders>
              <w:top w:val="single" w:sz="8" w:space="0" w:color="000000"/>
              <w:left w:val="single" w:sz="8" w:space="0" w:color="000000"/>
              <w:bottom w:val="single" w:sz="8" w:space="0" w:color="000000"/>
              <w:right w:val="single" w:sz="8" w:space="0" w:color="000000"/>
            </w:tcBorders>
            <w:shd w:val="clear" w:color="auto" w:fill="FFFFFF"/>
          </w:tcPr>
          <w:p w14:paraId="2DE251F2" w14:textId="77777777" w:rsidR="002C1925" w:rsidRPr="001E4671" w:rsidRDefault="002C1925" w:rsidP="00B96F0B">
            <w:pPr>
              <w:pStyle w:val="TableText0"/>
              <w:rPr>
                <w:sz w:val="22"/>
                <w:szCs w:val="22"/>
              </w:rPr>
            </w:pPr>
            <w:r w:rsidRPr="001E4671">
              <w:rPr>
                <w:sz w:val="22"/>
                <w:szCs w:val="22"/>
              </w:rPr>
              <w:t>Outpatient</w:t>
            </w:r>
          </w:p>
        </w:tc>
      </w:tr>
    </w:tbl>
    <w:p w14:paraId="643419AF" w14:textId="77777777" w:rsidR="00612D0A" w:rsidRDefault="00612D0A" w:rsidP="00EC00C5">
      <w:pPr>
        <w:pStyle w:val="Appendix11"/>
      </w:pPr>
      <w:bookmarkStart w:id="610" w:name="_Toc381778335"/>
      <w:bookmarkStart w:id="611" w:name="_Ref485744517"/>
      <w:bookmarkStart w:id="612" w:name="_Toc485810579"/>
      <w:r w:rsidRPr="00210591">
        <w:lastRenderedPageBreak/>
        <w:t>Identification</w:t>
      </w:r>
      <w:bookmarkEnd w:id="610"/>
      <w:r>
        <w:t xml:space="preserve"> of </w:t>
      </w:r>
      <w:r w:rsidR="00B46164">
        <w:t>Technology</w:t>
      </w:r>
      <w:r>
        <w:t xml:space="preserve"> and Standards</w:t>
      </w:r>
      <w:bookmarkEnd w:id="611"/>
      <w:bookmarkEnd w:id="612"/>
    </w:p>
    <w:p w14:paraId="3DCA464F" w14:textId="77777777" w:rsidR="002C1925" w:rsidRPr="001E4671" w:rsidRDefault="002C1925" w:rsidP="00416B73">
      <w:pPr>
        <w:pStyle w:val="BodyTextBullet1"/>
        <w:numPr>
          <w:ilvl w:val="0"/>
          <w:numId w:val="41"/>
        </w:numPr>
        <w:rPr>
          <w:sz w:val="24"/>
          <w:szCs w:val="24"/>
        </w:rPr>
      </w:pPr>
      <w:bookmarkStart w:id="613" w:name="_Toc381778337"/>
      <w:r w:rsidRPr="001E4671">
        <w:rPr>
          <w:sz w:val="24"/>
          <w:szCs w:val="24"/>
        </w:rPr>
        <w:t>2013 DoD/VA Target Health Standards Profile</w:t>
      </w:r>
    </w:p>
    <w:p w14:paraId="13F82895" w14:textId="67A09559" w:rsidR="002C1925" w:rsidRPr="001E4671" w:rsidRDefault="00B70A55" w:rsidP="006A0326">
      <w:pPr>
        <w:pStyle w:val="BodyTextBullet1"/>
        <w:numPr>
          <w:ilvl w:val="0"/>
          <w:numId w:val="0"/>
        </w:numPr>
        <w:ind w:left="720"/>
        <w:rPr>
          <w:color w:val="0000FF"/>
          <w:sz w:val="24"/>
          <w:szCs w:val="24"/>
          <w:u w:val="single"/>
        </w:rPr>
      </w:pPr>
      <w:hyperlink r:id="rId68" w:tooltip="2013 DoD/VA Target Health Standards Profile" w:history="1">
        <w:r w:rsidR="002C1925" w:rsidRPr="001E4671">
          <w:rPr>
            <w:rStyle w:val="Hyperlink"/>
            <w:sz w:val="24"/>
            <w:szCs w:val="24"/>
          </w:rPr>
          <w:t>http://www.gao.gov/assets/320/315525.html</w:t>
        </w:r>
      </w:hyperlink>
    </w:p>
    <w:p w14:paraId="3239947A" w14:textId="5F747F8C" w:rsidR="002C1925" w:rsidRPr="001E4671" w:rsidRDefault="002C1925" w:rsidP="00416B73">
      <w:pPr>
        <w:pStyle w:val="BodyTextBullet1"/>
        <w:numPr>
          <w:ilvl w:val="0"/>
          <w:numId w:val="41"/>
        </w:numPr>
        <w:rPr>
          <w:sz w:val="24"/>
          <w:szCs w:val="24"/>
          <w:u w:val="single"/>
        </w:rPr>
      </w:pPr>
      <w:r w:rsidRPr="001E4671">
        <w:rPr>
          <w:sz w:val="24"/>
          <w:szCs w:val="24"/>
        </w:rPr>
        <w:t>American Recovery and Reinvestment Act of 2009</w:t>
      </w:r>
      <w:r w:rsidRPr="001E4671">
        <w:rPr>
          <w:color w:val="000000"/>
          <w:sz w:val="24"/>
          <w:szCs w:val="24"/>
        </w:rPr>
        <w:br/>
      </w:r>
      <w:hyperlink r:id="rId69" w:tooltip="American Recovery and Reinvestment Act of 2009" w:history="1">
        <w:r w:rsidRPr="001E4671">
          <w:rPr>
            <w:rStyle w:val="Hyperlink"/>
            <w:sz w:val="24"/>
            <w:szCs w:val="24"/>
          </w:rPr>
          <w:t>http://www.gpo.gov/fdsys/pkg/BILLS-111hr1enr/pdf/BILLS-111hr1enr.pdf</w:t>
        </w:r>
      </w:hyperlink>
    </w:p>
    <w:p w14:paraId="6601D692" w14:textId="77777777" w:rsidR="002C1925" w:rsidRPr="001E4671" w:rsidRDefault="00B70A55" w:rsidP="00416B73">
      <w:pPr>
        <w:pStyle w:val="BodyTextBullet1"/>
        <w:numPr>
          <w:ilvl w:val="0"/>
          <w:numId w:val="41"/>
        </w:numPr>
        <w:rPr>
          <w:color w:val="000000"/>
          <w:sz w:val="24"/>
          <w:szCs w:val="24"/>
        </w:rPr>
      </w:pPr>
      <w:hyperlink r:id="rId70" w:history="1">
        <w:r w:rsidR="002C1925" w:rsidRPr="001E4671">
          <w:rPr>
            <w:sz w:val="24"/>
            <w:szCs w:val="24"/>
          </w:rPr>
          <w:t>Centers for Medicare and Medicaid Services</w:t>
        </w:r>
        <w:r w:rsidR="002C1925" w:rsidRPr="001E4671">
          <w:rPr>
            <w:sz w:val="24"/>
            <w:szCs w:val="24"/>
          </w:rPr>
          <w:br/>
        </w:r>
        <w:r w:rsidR="002C1925" w:rsidRPr="001E4671">
          <w:rPr>
            <w:rStyle w:val="Hyperlink"/>
            <w:sz w:val="24"/>
            <w:szCs w:val="24"/>
          </w:rPr>
          <w:t>http://www.cms.gov/Medicare/E-Health/Eprescribing/index.html</w:t>
        </w:r>
      </w:hyperlink>
    </w:p>
    <w:p w14:paraId="6F919F77" w14:textId="2EEC5F72" w:rsidR="002C1925" w:rsidRPr="001E4671" w:rsidRDefault="002C1925" w:rsidP="00416B73">
      <w:pPr>
        <w:pStyle w:val="BodyTextBullet1"/>
        <w:numPr>
          <w:ilvl w:val="0"/>
          <w:numId w:val="41"/>
        </w:numPr>
        <w:rPr>
          <w:rStyle w:val="PageNumber"/>
          <w:color w:val="000000"/>
          <w:sz w:val="24"/>
          <w:szCs w:val="24"/>
        </w:rPr>
      </w:pPr>
      <w:r w:rsidRPr="001E4671">
        <w:rPr>
          <w:sz w:val="24"/>
          <w:szCs w:val="24"/>
        </w:rPr>
        <w:t>Department of Veterans Affairs FY2014-2020 Strategic Plan</w:t>
      </w:r>
      <w:r w:rsidRPr="001E4671">
        <w:rPr>
          <w:color w:val="000000"/>
          <w:sz w:val="24"/>
          <w:szCs w:val="24"/>
        </w:rPr>
        <w:br/>
      </w:r>
    </w:p>
    <w:p w14:paraId="409F7ECF" w14:textId="2C856E41" w:rsidR="002C1925" w:rsidRPr="001E4671" w:rsidRDefault="002C1925" w:rsidP="00416B73">
      <w:pPr>
        <w:pStyle w:val="BodyTextBullet1"/>
        <w:numPr>
          <w:ilvl w:val="0"/>
          <w:numId w:val="41"/>
        </w:numPr>
        <w:rPr>
          <w:color w:val="000000"/>
          <w:sz w:val="24"/>
          <w:szCs w:val="24"/>
        </w:rPr>
      </w:pPr>
      <w:r w:rsidRPr="001E4671">
        <w:rPr>
          <w:rStyle w:val="PageNumber"/>
          <w:color w:val="000000"/>
          <w:sz w:val="24"/>
          <w:szCs w:val="24"/>
        </w:rPr>
        <w:t>National Center for Health Statistics (NCHS) Data Brief No. 143, January 2014</w:t>
      </w:r>
      <w:r w:rsidRPr="001E4671">
        <w:rPr>
          <w:color w:val="000000"/>
          <w:sz w:val="24"/>
          <w:szCs w:val="24"/>
        </w:rPr>
        <w:br/>
      </w:r>
      <w:hyperlink r:id="rId71" w:tooltip="http://www.cdc.gov/nchs/data/databriefs/db143.htm" w:history="1">
        <w:r w:rsidRPr="001E4671">
          <w:rPr>
            <w:rStyle w:val="Hyperlink"/>
            <w:sz w:val="24"/>
            <w:szCs w:val="24"/>
          </w:rPr>
          <w:t>http://www.cdc.gov/nchs/data/databriefs/db143.htm</w:t>
        </w:r>
      </w:hyperlink>
    </w:p>
    <w:p w14:paraId="41D0984D" w14:textId="09E1C54B" w:rsidR="002C1925" w:rsidRPr="001E4671" w:rsidRDefault="002C1925" w:rsidP="00416B73">
      <w:pPr>
        <w:pStyle w:val="BodyTextBullet1"/>
        <w:numPr>
          <w:ilvl w:val="0"/>
          <w:numId w:val="41"/>
        </w:numPr>
        <w:rPr>
          <w:sz w:val="24"/>
          <w:szCs w:val="24"/>
        </w:rPr>
      </w:pPr>
      <w:r w:rsidRPr="001E4671">
        <w:rPr>
          <w:sz w:val="24"/>
          <w:szCs w:val="24"/>
        </w:rPr>
        <w:t>NCPDP Prescription Transfer Standard 3.2</w:t>
      </w:r>
      <w:r w:rsidRPr="001E4671">
        <w:rPr>
          <w:color w:val="000000"/>
          <w:sz w:val="24"/>
          <w:szCs w:val="24"/>
        </w:rPr>
        <w:br/>
      </w:r>
      <w:hyperlink r:id="rId72" w:tooltip="http://www.ncpdp.org/Standards/Standards-Info" w:history="1">
        <w:r w:rsidRPr="001E4671">
          <w:rPr>
            <w:rStyle w:val="Hyperlink"/>
            <w:sz w:val="24"/>
            <w:szCs w:val="24"/>
          </w:rPr>
          <w:t>http://www.ncpdp.org/Standards/Standards-Info</w:t>
        </w:r>
      </w:hyperlink>
    </w:p>
    <w:p w14:paraId="7A6F9849" w14:textId="5E09AABE" w:rsidR="002C1925" w:rsidRPr="001E4671" w:rsidRDefault="002C1925" w:rsidP="00416B73">
      <w:pPr>
        <w:pStyle w:val="BodyTextBullet1"/>
        <w:numPr>
          <w:ilvl w:val="0"/>
          <w:numId w:val="41"/>
        </w:numPr>
        <w:rPr>
          <w:sz w:val="24"/>
          <w:szCs w:val="24"/>
        </w:rPr>
      </w:pPr>
      <w:r w:rsidRPr="001E4671">
        <w:rPr>
          <w:sz w:val="24"/>
          <w:szCs w:val="24"/>
        </w:rPr>
        <w:t>NCPDP SCRIPT Standard 10.6</w:t>
      </w:r>
      <w:r w:rsidRPr="001E4671">
        <w:rPr>
          <w:color w:val="000000"/>
          <w:sz w:val="24"/>
          <w:szCs w:val="24"/>
        </w:rPr>
        <w:br/>
      </w:r>
    </w:p>
    <w:p w14:paraId="26323251" w14:textId="08ABEF68" w:rsidR="002C1925" w:rsidRPr="001E4671" w:rsidRDefault="002C1925" w:rsidP="00416B73">
      <w:pPr>
        <w:pStyle w:val="BodyTextBullet1"/>
        <w:numPr>
          <w:ilvl w:val="0"/>
          <w:numId w:val="41"/>
        </w:numPr>
        <w:rPr>
          <w:sz w:val="24"/>
          <w:szCs w:val="24"/>
        </w:rPr>
      </w:pPr>
      <w:r w:rsidRPr="001E4671">
        <w:rPr>
          <w:sz w:val="24"/>
          <w:szCs w:val="24"/>
        </w:rPr>
        <w:t>NSR #20130905 VistA Evolution</w:t>
      </w:r>
      <w:r w:rsidRPr="001E4671">
        <w:rPr>
          <w:sz w:val="24"/>
          <w:szCs w:val="24"/>
        </w:rPr>
        <w:br/>
      </w:r>
    </w:p>
    <w:p w14:paraId="6EC10266" w14:textId="470C148A" w:rsidR="002C1925" w:rsidRPr="001E4671" w:rsidRDefault="002C1925" w:rsidP="00416B73">
      <w:pPr>
        <w:pStyle w:val="BodyTextBullet1"/>
        <w:numPr>
          <w:ilvl w:val="0"/>
          <w:numId w:val="41"/>
        </w:numPr>
        <w:rPr>
          <w:rStyle w:val="PageNumber"/>
          <w:color w:val="000000"/>
          <w:sz w:val="24"/>
          <w:szCs w:val="24"/>
        </w:rPr>
      </w:pPr>
      <w:r w:rsidRPr="001E4671">
        <w:rPr>
          <w:sz w:val="24"/>
          <w:szCs w:val="24"/>
        </w:rPr>
        <w:t>One-VA Enterprise Architecture Enterprise Technical Architecture</w:t>
      </w:r>
      <w:r w:rsidRPr="001E4671">
        <w:rPr>
          <w:sz w:val="24"/>
          <w:szCs w:val="24"/>
        </w:rPr>
        <w:br/>
      </w:r>
    </w:p>
    <w:p w14:paraId="7D85ED00" w14:textId="357CCEF8" w:rsidR="002C1925" w:rsidRPr="001E4671" w:rsidRDefault="002C1925" w:rsidP="00416B73">
      <w:pPr>
        <w:pStyle w:val="BodyTextBullet1"/>
        <w:numPr>
          <w:ilvl w:val="0"/>
          <w:numId w:val="41"/>
        </w:numPr>
        <w:rPr>
          <w:sz w:val="24"/>
          <w:szCs w:val="24"/>
        </w:rPr>
      </w:pPr>
      <w:r w:rsidRPr="001E4671">
        <w:rPr>
          <w:sz w:val="24"/>
          <w:szCs w:val="24"/>
        </w:rPr>
        <w:t>One-VA Technical Reference Model</w:t>
      </w:r>
      <w:r w:rsidRPr="001E4671">
        <w:rPr>
          <w:sz w:val="24"/>
          <w:szCs w:val="24"/>
        </w:rPr>
        <w:br/>
      </w:r>
    </w:p>
    <w:p w14:paraId="15E21336" w14:textId="101CDBF6" w:rsidR="002C1925" w:rsidRDefault="002C1925" w:rsidP="00416B73">
      <w:pPr>
        <w:pStyle w:val="BodyTextBullet1"/>
        <w:numPr>
          <w:ilvl w:val="0"/>
          <w:numId w:val="41"/>
        </w:numPr>
        <w:rPr>
          <w:sz w:val="24"/>
          <w:szCs w:val="24"/>
        </w:rPr>
      </w:pPr>
      <w:r w:rsidRPr="001E4671">
        <w:rPr>
          <w:sz w:val="24"/>
          <w:szCs w:val="24"/>
        </w:rPr>
        <w:t>VA Handbook 6500 – Information Security Program</w:t>
      </w:r>
      <w:r w:rsidRPr="001E4671">
        <w:rPr>
          <w:sz w:val="24"/>
          <w:szCs w:val="24"/>
        </w:rPr>
        <w:br/>
      </w:r>
    </w:p>
    <w:p w14:paraId="4CC38352" w14:textId="3E2F1401" w:rsidR="00ED2A8E" w:rsidRPr="001E4671" w:rsidRDefault="002C1925" w:rsidP="00416B73">
      <w:pPr>
        <w:pStyle w:val="BodyTextBullet1"/>
        <w:numPr>
          <w:ilvl w:val="0"/>
          <w:numId w:val="41"/>
        </w:numPr>
        <w:rPr>
          <w:rStyle w:val="Hyperlink"/>
          <w:color w:val="auto"/>
          <w:sz w:val="24"/>
          <w:szCs w:val="24"/>
          <w:u w:val="none"/>
        </w:rPr>
      </w:pPr>
      <w:r w:rsidRPr="001E4671">
        <w:rPr>
          <w:sz w:val="24"/>
          <w:szCs w:val="24"/>
        </w:rPr>
        <w:t>VHA’s Defining Excellence in the 21</w:t>
      </w:r>
      <w:r w:rsidRPr="001E4671">
        <w:rPr>
          <w:sz w:val="24"/>
          <w:szCs w:val="24"/>
          <w:vertAlign w:val="superscript"/>
        </w:rPr>
        <w:t>st</w:t>
      </w:r>
      <w:r w:rsidRPr="001E4671">
        <w:rPr>
          <w:sz w:val="24"/>
          <w:szCs w:val="24"/>
        </w:rPr>
        <w:t xml:space="preserve"> Century</w:t>
      </w:r>
      <w:r w:rsidRPr="001E4671">
        <w:rPr>
          <w:sz w:val="24"/>
          <w:szCs w:val="24"/>
        </w:rPr>
        <w:br/>
      </w:r>
    </w:p>
    <w:p w14:paraId="0391B34A" w14:textId="2F1F4793" w:rsidR="002C1925" w:rsidRPr="001E4671" w:rsidRDefault="002C1925" w:rsidP="00416B73">
      <w:pPr>
        <w:pStyle w:val="BodyTextBullet1"/>
        <w:numPr>
          <w:ilvl w:val="0"/>
          <w:numId w:val="41"/>
        </w:numPr>
        <w:rPr>
          <w:rStyle w:val="Hyperlink"/>
          <w:color w:val="auto"/>
          <w:sz w:val="24"/>
          <w:szCs w:val="24"/>
          <w:u w:val="none"/>
        </w:rPr>
      </w:pPr>
      <w:r w:rsidRPr="001E4671">
        <w:rPr>
          <w:sz w:val="24"/>
          <w:szCs w:val="24"/>
        </w:rPr>
        <w:t>VHA Handbook 1108.05 Outpatient Pharmacy Services</w:t>
      </w:r>
      <w:r w:rsidRPr="001E4671">
        <w:rPr>
          <w:color w:val="000000"/>
          <w:sz w:val="24"/>
          <w:szCs w:val="24"/>
        </w:rPr>
        <w:br/>
      </w:r>
    </w:p>
    <w:p w14:paraId="663368FF" w14:textId="77777777" w:rsidR="002C1925" w:rsidRPr="001E4671" w:rsidRDefault="002C1925" w:rsidP="002C1925">
      <w:pPr>
        <w:pStyle w:val="InstructionalText1"/>
        <w:rPr>
          <w:i w:val="0"/>
          <w:color w:val="auto"/>
          <w:szCs w:val="24"/>
        </w:rPr>
      </w:pPr>
      <w:r w:rsidRPr="001E4671">
        <w:rPr>
          <w:i w:val="0"/>
          <w:color w:val="auto"/>
          <w:szCs w:val="24"/>
        </w:rPr>
        <w:t xml:space="preserve">The tools to be utilized for the implementation of the </w:t>
      </w:r>
      <w:proofErr w:type="gramStart"/>
      <w:r w:rsidRPr="001E4671">
        <w:rPr>
          <w:i w:val="0"/>
          <w:color w:val="auto"/>
          <w:szCs w:val="24"/>
        </w:rPr>
        <w:t>Inbound</w:t>
      </w:r>
      <w:proofErr w:type="gramEnd"/>
      <w:r w:rsidRPr="001E4671">
        <w:rPr>
          <w:i w:val="0"/>
          <w:color w:val="auto"/>
          <w:szCs w:val="24"/>
        </w:rPr>
        <w:t xml:space="preserve"> eR</w:t>
      </w:r>
      <w:r w:rsidRPr="001E4671">
        <w:rPr>
          <w:i w:val="0"/>
          <w:color w:val="auto"/>
          <w:szCs w:val="24"/>
          <w:vertAlign w:val="subscript"/>
        </w:rPr>
        <w:t>x</w:t>
      </w:r>
      <w:r w:rsidRPr="001E4671">
        <w:rPr>
          <w:i w:val="0"/>
          <w:szCs w:val="24"/>
        </w:rPr>
        <w:t xml:space="preserve"> </w:t>
      </w:r>
      <w:r w:rsidRPr="001E4671">
        <w:rPr>
          <w:i w:val="0"/>
          <w:color w:val="auto"/>
          <w:szCs w:val="24"/>
        </w:rPr>
        <w:t>solution are all verified as being on the current TRM approved list.</w:t>
      </w:r>
    </w:p>
    <w:tbl>
      <w:tblPr>
        <w:tblStyle w:val="TableGrid"/>
        <w:tblW w:w="0" w:type="auto"/>
        <w:tblInd w:w="108" w:type="dxa"/>
        <w:tblLook w:val="04A0" w:firstRow="1" w:lastRow="0" w:firstColumn="1" w:lastColumn="0" w:noHBand="0" w:noVBand="1"/>
        <w:tblCaption w:val="Technology/Software Tool List"/>
      </w:tblPr>
      <w:tblGrid>
        <w:gridCol w:w="3420"/>
        <w:gridCol w:w="5940"/>
      </w:tblGrid>
      <w:tr w:rsidR="002C1925" w:rsidRPr="00306102" w14:paraId="106482D6" w14:textId="77777777" w:rsidTr="00A5081F">
        <w:trPr>
          <w:tblHeader/>
        </w:trPr>
        <w:tc>
          <w:tcPr>
            <w:tcW w:w="3420" w:type="dxa"/>
            <w:shd w:val="clear" w:color="auto" w:fill="F2F2F2" w:themeFill="background1" w:themeFillShade="F2"/>
          </w:tcPr>
          <w:p w14:paraId="5F7200FA" w14:textId="77777777" w:rsidR="002C1925" w:rsidRPr="00306102" w:rsidRDefault="002C1925" w:rsidP="00623F2E">
            <w:pPr>
              <w:pStyle w:val="InstructionalText1"/>
              <w:rPr>
                <w:rFonts w:ascii="Arial" w:hAnsi="Arial" w:cs="Arial"/>
                <w:b/>
                <w:i w:val="0"/>
                <w:color w:val="auto"/>
                <w:sz w:val="20"/>
              </w:rPr>
            </w:pPr>
            <w:r w:rsidRPr="00306102">
              <w:rPr>
                <w:rFonts w:ascii="Arial" w:hAnsi="Arial" w:cs="Arial"/>
                <w:b/>
                <w:i w:val="0"/>
                <w:color w:val="auto"/>
                <w:sz w:val="20"/>
              </w:rPr>
              <w:t>Technology/Software/Tool</w:t>
            </w:r>
          </w:p>
        </w:tc>
        <w:tc>
          <w:tcPr>
            <w:tcW w:w="5940" w:type="dxa"/>
            <w:shd w:val="clear" w:color="auto" w:fill="F2F2F2" w:themeFill="background1" w:themeFillShade="F2"/>
          </w:tcPr>
          <w:p w14:paraId="339C5B3A" w14:textId="77777777" w:rsidR="002C1925" w:rsidRPr="00306102" w:rsidRDefault="002C1925" w:rsidP="00623F2E">
            <w:pPr>
              <w:pStyle w:val="InstructionalText1"/>
              <w:rPr>
                <w:rFonts w:ascii="Arial" w:hAnsi="Arial" w:cs="Arial"/>
                <w:b/>
                <w:i w:val="0"/>
                <w:color w:val="auto"/>
                <w:sz w:val="20"/>
              </w:rPr>
            </w:pPr>
            <w:r w:rsidRPr="00306102">
              <w:rPr>
                <w:rFonts w:ascii="Arial" w:hAnsi="Arial" w:cs="Arial"/>
                <w:b/>
                <w:i w:val="0"/>
                <w:color w:val="auto"/>
                <w:sz w:val="20"/>
              </w:rPr>
              <w:t>TRM</w:t>
            </w:r>
          </w:p>
        </w:tc>
      </w:tr>
      <w:tr w:rsidR="002C1925" w:rsidRPr="00306102" w14:paraId="131580A2" w14:textId="77777777" w:rsidTr="00BD7A4F">
        <w:tc>
          <w:tcPr>
            <w:tcW w:w="3420" w:type="dxa"/>
          </w:tcPr>
          <w:p w14:paraId="0C827725" w14:textId="56351658" w:rsidR="002C1925" w:rsidRPr="00306102" w:rsidRDefault="002C1925" w:rsidP="00851695">
            <w:pPr>
              <w:pStyle w:val="InstructionalText1"/>
              <w:rPr>
                <w:rFonts w:ascii="Arial" w:hAnsi="Arial" w:cs="Arial"/>
                <w:i w:val="0"/>
                <w:color w:val="auto"/>
                <w:sz w:val="20"/>
              </w:rPr>
            </w:pPr>
            <w:r w:rsidRPr="00306102">
              <w:rPr>
                <w:rFonts w:ascii="Arial" w:hAnsi="Arial" w:cs="Arial"/>
                <w:i w:val="0"/>
                <w:color w:val="auto"/>
                <w:sz w:val="20"/>
              </w:rPr>
              <w:t>Apache CXF (version 3.</w:t>
            </w:r>
            <w:r w:rsidR="00851695" w:rsidRPr="00306102">
              <w:rPr>
                <w:rFonts w:ascii="Arial" w:hAnsi="Arial" w:cs="Arial"/>
                <w:i w:val="0"/>
                <w:color w:val="auto"/>
                <w:sz w:val="20"/>
              </w:rPr>
              <w:t>1.7</w:t>
            </w:r>
            <w:r w:rsidRPr="00306102">
              <w:rPr>
                <w:rFonts w:ascii="Arial" w:hAnsi="Arial" w:cs="Arial"/>
                <w:i w:val="0"/>
                <w:color w:val="auto"/>
                <w:sz w:val="20"/>
              </w:rPr>
              <w:t>)</w:t>
            </w:r>
          </w:p>
        </w:tc>
        <w:tc>
          <w:tcPr>
            <w:tcW w:w="5940" w:type="dxa"/>
          </w:tcPr>
          <w:p w14:paraId="0421786C" w14:textId="33E81AC8" w:rsidR="00B17A69" w:rsidRPr="00306102" w:rsidRDefault="00B17A69" w:rsidP="00B17A69">
            <w:pPr>
              <w:pStyle w:val="InstructionalText1"/>
              <w:rPr>
                <w:rFonts w:ascii="Arial" w:hAnsi="Arial" w:cs="Arial"/>
                <w:sz w:val="20"/>
              </w:rPr>
            </w:pPr>
          </w:p>
        </w:tc>
      </w:tr>
      <w:tr w:rsidR="002C1925" w:rsidRPr="00306102" w14:paraId="2E05912D" w14:textId="77777777" w:rsidTr="00BD7A4F">
        <w:tc>
          <w:tcPr>
            <w:tcW w:w="3420" w:type="dxa"/>
          </w:tcPr>
          <w:p w14:paraId="3AF47F93" w14:textId="4DA7209C" w:rsidR="002C1925" w:rsidRPr="00306102" w:rsidRDefault="002C1925" w:rsidP="00851695">
            <w:pPr>
              <w:pStyle w:val="InstructionalText1"/>
              <w:rPr>
                <w:rFonts w:ascii="Arial" w:hAnsi="Arial" w:cs="Arial"/>
                <w:i w:val="0"/>
                <w:color w:val="auto"/>
                <w:sz w:val="20"/>
              </w:rPr>
            </w:pPr>
            <w:r w:rsidRPr="00306102">
              <w:rPr>
                <w:rFonts w:ascii="Arial" w:hAnsi="Arial" w:cs="Arial"/>
                <w:i w:val="0"/>
                <w:color w:val="auto"/>
                <w:sz w:val="20"/>
              </w:rPr>
              <w:t>Apache HTTP Server (version 2.</w:t>
            </w:r>
            <w:r w:rsidR="00851695" w:rsidRPr="00306102">
              <w:rPr>
                <w:rFonts w:ascii="Arial" w:hAnsi="Arial" w:cs="Arial"/>
                <w:i w:val="0"/>
                <w:color w:val="auto"/>
                <w:sz w:val="20"/>
              </w:rPr>
              <w:t>3</w:t>
            </w:r>
            <w:r w:rsidRPr="00306102">
              <w:rPr>
                <w:rFonts w:ascii="Arial" w:hAnsi="Arial" w:cs="Arial"/>
                <w:i w:val="0"/>
                <w:color w:val="auto"/>
                <w:sz w:val="20"/>
              </w:rPr>
              <w:t>)</w:t>
            </w:r>
          </w:p>
        </w:tc>
        <w:tc>
          <w:tcPr>
            <w:tcW w:w="5940" w:type="dxa"/>
          </w:tcPr>
          <w:p w14:paraId="50CEF122" w14:textId="23E6D625" w:rsidR="00306102" w:rsidRPr="00306102" w:rsidRDefault="00306102" w:rsidP="00306102">
            <w:pPr>
              <w:pStyle w:val="BodyText"/>
              <w:rPr>
                <w:rFonts w:ascii="Arial" w:hAnsi="Arial" w:cs="Arial"/>
                <w:sz w:val="20"/>
                <w:szCs w:val="20"/>
              </w:rPr>
            </w:pPr>
          </w:p>
        </w:tc>
      </w:tr>
      <w:tr w:rsidR="002C1925" w:rsidRPr="00306102" w14:paraId="40953039" w14:textId="77777777" w:rsidTr="00BD7A4F">
        <w:tc>
          <w:tcPr>
            <w:tcW w:w="3420" w:type="dxa"/>
          </w:tcPr>
          <w:p w14:paraId="269F2D70" w14:textId="6C79081C" w:rsidR="002C1925" w:rsidRPr="00306102" w:rsidRDefault="009B6940" w:rsidP="009B6940">
            <w:pPr>
              <w:pStyle w:val="InstructionalText1"/>
              <w:rPr>
                <w:rFonts w:ascii="Arial" w:hAnsi="Arial" w:cs="Arial"/>
                <w:i w:val="0"/>
                <w:color w:val="auto"/>
                <w:sz w:val="20"/>
              </w:rPr>
            </w:pPr>
            <w:r>
              <w:rPr>
                <w:rFonts w:ascii="Arial" w:hAnsi="Arial" w:cs="Arial"/>
                <w:i w:val="0"/>
                <w:color w:val="auto"/>
                <w:sz w:val="20"/>
              </w:rPr>
              <w:t xml:space="preserve">Apache log4j (version </w:t>
            </w:r>
            <w:r w:rsidR="002C1925" w:rsidRPr="00306102">
              <w:rPr>
                <w:rFonts w:ascii="Arial" w:hAnsi="Arial" w:cs="Arial"/>
                <w:i w:val="0"/>
                <w:color w:val="auto"/>
                <w:sz w:val="20"/>
              </w:rPr>
              <w:t>2.</w:t>
            </w:r>
            <w:r>
              <w:rPr>
                <w:rFonts w:ascii="Arial" w:hAnsi="Arial" w:cs="Arial"/>
                <w:i w:val="0"/>
                <w:color w:val="auto"/>
                <w:sz w:val="20"/>
              </w:rPr>
              <w:t>3</w:t>
            </w:r>
            <w:r w:rsidR="002C1925" w:rsidRPr="00306102">
              <w:rPr>
                <w:rFonts w:ascii="Arial" w:hAnsi="Arial" w:cs="Arial"/>
                <w:i w:val="0"/>
                <w:color w:val="auto"/>
                <w:sz w:val="20"/>
              </w:rPr>
              <w:t>)</w:t>
            </w:r>
          </w:p>
        </w:tc>
        <w:tc>
          <w:tcPr>
            <w:tcW w:w="5940" w:type="dxa"/>
          </w:tcPr>
          <w:p w14:paraId="439EDD1B" w14:textId="3CA8EE08" w:rsidR="002C1925" w:rsidRPr="00306102" w:rsidRDefault="002C1925" w:rsidP="00623F2E">
            <w:pPr>
              <w:pStyle w:val="InstructionalText1"/>
              <w:rPr>
                <w:rFonts w:ascii="Arial" w:hAnsi="Arial" w:cs="Arial"/>
                <w:i w:val="0"/>
                <w:color w:val="auto"/>
                <w:sz w:val="20"/>
              </w:rPr>
            </w:pPr>
          </w:p>
        </w:tc>
      </w:tr>
      <w:tr w:rsidR="002C1925" w:rsidRPr="00306102" w14:paraId="259D691A" w14:textId="77777777" w:rsidTr="00BD7A4F">
        <w:tc>
          <w:tcPr>
            <w:tcW w:w="3420" w:type="dxa"/>
          </w:tcPr>
          <w:p w14:paraId="3667C543" w14:textId="003F1E9A" w:rsidR="002C1925" w:rsidRPr="00306102" w:rsidRDefault="002C1925" w:rsidP="00623F2E">
            <w:pPr>
              <w:pStyle w:val="InstructionalText1"/>
              <w:rPr>
                <w:rFonts w:ascii="Arial" w:hAnsi="Arial" w:cs="Arial"/>
                <w:i w:val="0"/>
                <w:color w:val="auto"/>
                <w:sz w:val="20"/>
              </w:rPr>
            </w:pPr>
            <w:r w:rsidRPr="00306102">
              <w:rPr>
                <w:rFonts w:ascii="Arial" w:hAnsi="Arial" w:cs="Arial"/>
                <w:i w:val="0"/>
                <w:color w:val="auto"/>
                <w:sz w:val="20"/>
              </w:rPr>
              <w:t>Apache Maven (version 3.</w:t>
            </w:r>
            <w:r w:rsidR="00CD3C57" w:rsidRPr="00306102">
              <w:rPr>
                <w:rFonts w:ascii="Arial" w:hAnsi="Arial" w:cs="Arial"/>
                <w:i w:val="0"/>
                <w:color w:val="auto"/>
                <w:sz w:val="20"/>
              </w:rPr>
              <w:t>3</w:t>
            </w:r>
            <w:r w:rsidR="00AA2298" w:rsidRPr="00306102">
              <w:rPr>
                <w:rFonts w:ascii="Arial" w:hAnsi="Arial" w:cs="Arial"/>
                <w:i w:val="0"/>
                <w:color w:val="auto"/>
                <w:sz w:val="20"/>
              </w:rPr>
              <w:t>.9</w:t>
            </w:r>
            <w:r w:rsidRPr="00306102">
              <w:rPr>
                <w:rFonts w:ascii="Arial" w:hAnsi="Arial" w:cs="Arial"/>
                <w:i w:val="0"/>
                <w:color w:val="auto"/>
                <w:sz w:val="20"/>
              </w:rPr>
              <w:t>)</w:t>
            </w:r>
          </w:p>
        </w:tc>
        <w:tc>
          <w:tcPr>
            <w:tcW w:w="5940" w:type="dxa"/>
          </w:tcPr>
          <w:p w14:paraId="46076AEA" w14:textId="37C07376" w:rsidR="002C1925" w:rsidRPr="00306102" w:rsidRDefault="002C1925" w:rsidP="00623F2E">
            <w:pPr>
              <w:pStyle w:val="InstructionalText1"/>
              <w:rPr>
                <w:rFonts w:ascii="Arial" w:hAnsi="Arial" w:cs="Arial"/>
                <w:i w:val="0"/>
                <w:color w:val="auto"/>
                <w:sz w:val="20"/>
              </w:rPr>
            </w:pPr>
          </w:p>
        </w:tc>
      </w:tr>
      <w:tr w:rsidR="002C1925" w:rsidRPr="00306102" w14:paraId="4D3D39B3" w14:textId="77777777" w:rsidTr="00BD7A4F">
        <w:tc>
          <w:tcPr>
            <w:tcW w:w="3420" w:type="dxa"/>
          </w:tcPr>
          <w:p w14:paraId="22D5D8F9" w14:textId="4755A93E" w:rsidR="002C1925" w:rsidRPr="00306102" w:rsidRDefault="002C1925" w:rsidP="00623F2E">
            <w:pPr>
              <w:pStyle w:val="InstructionalText1"/>
              <w:rPr>
                <w:rFonts w:ascii="Arial" w:hAnsi="Arial" w:cs="Arial"/>
                <w:i w:val="0"/>
                <w:color w:val="auto"/>
                <w:sz w:val="20"/>
              </w:rPr>
            </w:pPr>
            <w:r w:rsidRPr="00306102">
              <w:rPr>
                <w:rFonts w:ascii="Arial" w:hAnsi="Arial" w:cs="Arial"/>
                <w:i w:val="0"/>
                <w:color w:val="auto"/>
                <w:sz w:val="20"/>
              </w:rPr>
              <w:t>Apache Tiles (version 3.0</w:t>
            </w:r>
            <w:r w:rsidR="00851695" w:rsidRPr="00306102">
              <w:rPr>
                <w:rFonts w:ascii="Arial" w:hAnsi="Arial" w:cs="Arial"/>
                <w:i w:val="0"/>
                <w:color w:val="auto"/>
                <w:sz w:val="20"/>
              </w:rPr>
              <w:t>.5</w:t>
            </w:r>
            <w:r w:rsidRPr="00306102">
              <w:rPr>
                <w:rFonts w:ascii="Arial" w:hAnsi="Arial" w:cs="Arial"/>
                <w:i w:val="0"/>
                <w:color w:val="auto"/>
                <w:sz w:val="20"/>
              </w:rPr>
              <w:t>)</w:t>
            </w:r>
          </w:p>
        </w:tc>
        <w:tc>
          <w:tcPr>
            <w:tcW w:w="5940" w:type="dxa"/>
          </w:tcPr>
          <w:p w14:paraId="00F189B9" w14:textId="6D1A4570" w:rsidR="002C1925" w:rsidRPr="00306102" w:rsidRDefault="002C1925" w:rsidP="00623F2E">
            <w:pPr>
              <w:pStyle w:val="InstructionalText1"/>
              <w:rPr>
                <w:rFonts w:ascii="Arial" w:hAnsi="Arial" w:cs="Arial"/>
                <w:i w:val="0"/>
                <w:color w:val="auto"/>
                <w:sz w:val="20"/>
              </w:rPr>
            </w:pPr>
          </w:p>
        </w:tc>
      </w:tr>
      <w:tr w:rsidR="002C1925" w:rsidRPr="00306102" w14:paraId="1AE31A79" w14:textId="77777777" w:rsidTr="00BD7A4F">
        <w:tc>
          <w:tcPr>
            <w:tcW w:w="3420" w:type="dxa"/>
          </w:tcPr>
          <w:p w14:paraId="70F69552" w14:textId="77777777" w:rsidR="002C1925" w:rsidRPr="00306102" w:rsidRDefault="002C1925" w:rsidP="00623F2E">
            <w:pPr>
              <w:pStyle w:val="InstructionalText1"/>
              <w:rPr>
                <w:rFonts w:ascii="Arial" w:hAnsi="Arial" w:cs="Arial"/>
                <w:i w:val="0"/>
                <w:color w:val="auto"/>
                <w:sz w:val="20"/>
              </w:rPr>
            </w:pPr>
            <w:r w:rsidRPr="00306102">
              <w:rPr>
                <w:rFonts w:ascii="Arial" w:hAnsi="Arial" w:cs="Arial"/>
                <w:i w:val="0"/>
                <w:color w:val="auto"/>
                <w:sz w:val="20"/>
              </w:rPr>
              <w:t xml:space="preserve">Dojo Toolkit  (version 1.10) </w:t>
            </w:r>
          </w:p>
        </w:tc>
        <w:tc>
          <w:tcPr>
            <w:tcW w:w="5940" w:type="dxa"/>
          </w:tcPr>
          <w:p w14:paraId="3ECB5E07" w14:textId="17D92DAB" w:rsidR="002C1925" w:rsidRPr="00306102" w:rsidRDefault="002C1925" w:rsidP="00623F2E">
            <w:pPr>
              <w:pStyle w:val="InstructionalText1"/>
              <w:rPr>
                <w:rFonts w:ascii="Arial" w:hAnsi="Arial" w:cs="Arial"/>
                <w:i w:val="0"/>
                <w:color w:val="auto"/>
                <w:sz w:val="20"/>
              </w:rPr>
            </w:pPr>
          </w:p>
        </w:tc>
      </w:tr>
      <w:tr w:rsidR="002C1925" w:rsidRPr="00306102" w14:paraId="7719EFA2" w14:textId="77777777" w:rsidTr="00BD7A4F">
        <w:tc>
          <w:tcPr>
            <w:tcW w:w="3420" w:type="dxa"/>
          </w:tcPr>
          <w:p w14:paraId="157B44F7" w14:textId="12396B37" w:rsidR="002C1925" w:rsidRPr="00306102" w:rsidRDefault="002C1925" w:rsidP="00623F2E">
            <w:pPr>
              <w:pStyle w:val="InstructionalText1"/>
              <w:rPr>
                <w:rFonts w:ascii="Arial" w:hAnsi="Arial" w:cs="Arial"/>
                <w:i w:val="0"/>
                <w:color w:val="auto"/>
                <w:sz w:val="20"/>
              </w:rPr>
            </w:pPr>
            <w:r w:rsidRPr="00306102">
              <w:rPr>
                <w:rFonts w:ascii="Arial" w:hAnsi="Arial" w:cs="Arial"/>
                <w:i w:val="0"/>
                <w:color w:val="auto"/>
                <w:sz w:val="20"/>
              </w:rPr>
              <w:t xml:space="preserve">Eclipse </w:t>
            </w:r>
            <w:r w:rsidR="00851695" w:rsidRPr="00306102">
              <w:rPr>
                <w:rFonts w:ascii="Arial" w:hAnsi="Arial" w:cs="Arial"/>
                <w:i w:val="0"/>
                <w:color w:val="auto"/>
                <w:sz w:val="20"/>
              </w:rPr>
              <w:t>Mars</w:t>
            </w:r>
            <w:r w:rsidRPr="00306102">
              <w:rPr>
                <w:rFonts w:ascii="Arial" w:hAnsi="Arial" w:cs="Arial"/>
                <w:i w:val="0"/>
                <w:color w:val="auto"/>
                <w:sz w:val="20"/>
              </w:rPr>
              <w:t xml:space="preserve"> (version 4.</w:t>
            </w:r>
            <w:r w:rsidR="00851695" w:rsidRPr="00306102">
              <w:rPr>
                <w:rFonts w:ascii="Arial" w:hAnsi="Arial" w:cs="Arial"/>
                <w:i w:val="0"/>
                <w:color w:val="auto"/>
                <w:sz w:val="20"/>
              </w:rPr>
              <w:t>5.1</w:t>
            </w:r>
            <w:r w:rsidRPr="00306102">
              <w:rPr>
                <w:rFonts w:ascii="Arial" w:hAnsi="Arial" w:cs="Arial"/>
                <w:i w:val="0"/>
                <w:color w:val="auto"/>
                <w:sz w:val="20"/>
              </w:rPr>
              <w:t>)</w:t>
            </w:r>
          </w:p>
        </w:tc>
        <w:tc>
          <w:tcPr>
            <w:tcW w:w="5940" w:type="dxa"/>
          </w:tcPr>
          <w:p w14:paraId="35116344" w14:textId="01B9C314" w:rsidR="002C1925" w:rsidRPr="00306102" w:rsidRDefault="002C1925" w:rsidP="00623F2E">
            <w:pPr>
              <w:pStyle w:val="InstructionalText1"/>
              <w:rPr>
                <w:rFonts w:ascii="Arial" w:hAnsi="Arial" w:cs="Arial"/>
                <w:i w:val="0"/>
                <w:color w:val="auto"/>
                <w:sz w:val="20"/>
              </w:rPr>
            </w:pPr>
          </w:p>
        </w:tc>
      </w:tr>
      <w:tr w:rsidR="002C1925" w:rsidRPr="00306102" w14:paraId="3038DABA" w14:textId="77777777" w:rsidTr="00BD7A4F">
        <w:tc>
          <w:tcPr>
            <w:tcW w:w="3420" w:type="dxa"/>
          </w:tcPr>
          <w:p w14:paraId="390B0214" w14:textId="24FFE4E5" w:rsidR="002C1925" w:rsidRPr="00306102" w:rsidRDefault="006549BA" w:rsidP="00306102">
            <w:pPr>
              <w:pStyle w:val="InstructionalText1"/>
              <w:rPr>
                <w:rFonts w:ascii="Arial" w:hAnsi="Arial" w:cs="Arial"/>
                <w:i w:val="0"/>
                <w:color w:val="auto"/>
                <w:sz w:val="20"/>
              </w:rPr>
            </w:pPr>
            <w:r>
              <w:rPr>
                <w:rFonts w:ascii="Arial" w:hAnsi="Arial" w:cs="Arial"/>
                <w:i w:val="0"/>
                <w:color w:val="auto"/>
                <w:sz w:val="20"/>
              </w:rPr>
              <w:t>Hibernate ORM (version 5.2.10</w:t>
            </w:r>
            <w:r w:rsidR="002C1925" w:rsidRPr="00306102">
              <w:rPr>
                <w:rFonts w:ascii="Arial" w:hAnsi="Arial" w:cs="Arial"/>
                <w:i w:val="0"/>
                <w:color w:val="auto"/>
                <w:sz w:val="20"/>
              </w:rPr>
              <w:t>)</w:t>
            </w:r>
          </w:p>
        </w:tc>
        <w:tc>
          <w:tcPr>
            <w:tcW w:w="5940" w:type="dxa"/>
          </w:tcPr>
          <w:p w14:paraId="765B8637" w14:textId="4E7D9475" w:rsidR="002C1925" w:rsidRPr="00306102" w:rsidRDefault="002C1925" w:rsidP="00623F2E">
            <w:pPr>
              <w:pStyle w:val="InstructionalText1"/>
              <w:rPr>
                <w:rFonts w:ascii="Arial" w:hAnsi="Arial" w:cs="Arial"/>
                <w:i w:val="0"/>
                <w:color w:val="auto"/>
                <w:sz w:val="20"/>
              </w:rPr>
            </w:pPr>
          </w:p>
        </w:tc>
      </w:tr>
      <w:tr w:rsidR="002C1925" w:rsidRPr="00306102" w14:paraId="7AA3650D" w14:textId="77777777" w:rsidTr="00BD7A4F">
        <w:tc>
          <w:tcPr>
            <w:tcW w:w="3420" w:type="dxa"/>
          </w:tcPr>
          <w:p w14:paraId="102BD708" w14:textId="1085C2F9" w:rsidR="002C1925" w:rsidRPr="00306102" w:rsidRDefault="006549BA" w:rsidP="00623F2E">
            <w:pPr>
              <w:pStyle w:val="InstructionalText1"/>
              <w:rPr>
                <w:rFonts w:ascii="Arial" w:hAnsi="Arial" w:cs="Arial"/>
                <w:i w:val="0"/>
                <w:color w:val="auto"/>
                <w:sz w:val="20"/>
              </w:rPr>
            </w:pPr>
            <w:r>
              <w:rPr>
                <w:rFonts w:ascii="Arial" w:hAnsi="Arial" w:cs="Arial"/>
                <w:i w:val="0"/>
                <w:color w:val="auto"/>
                <w:sz w:val="20"/>
              </w:rPr>
              <w:lastRenderedPageBreak/>
              <w:t>Hibernate Validator (version 5.4.0</w:t>
            </w:r>
            <w:r w:rsidR="002C1925" w:rsidRPr="00306102">
              <w:rPr>
                <w:rFonts w:ascii="Arial" w:hAnsi="Arial" w:cs="Arial"/>
                <w:i w:val="0"/>
                <w:color w:val="auto"/>
                <w:sz w:val="20"/>
              </w:rPr>
              <w:t>)</w:t>
            </w:r>
          </w:p>
        </w:tc>
        <w:tc>
          <w:tcPr>
            <w:tcW w:w="5940" w:type="dxa"/>
          </w:tcPr>
          <w:p w14:paraId="7CE50FFD" w14:textId="1521F05A" w:rsidR="002C1925" w:rsidRPr="00306102" w:rsidRDefault="002C1925" w:rsidP="00623F2E">
            <w:pPr>
              <w:pStyle w:val="InstructionalText1"/>
              <w:rPr>
                <w:rFonts w:ascii="Arial" w:hAnsi="Arial" w:cs="Arial"/>
                <w:i w:val="0"/>
                <w:color w:val="auto"/>
                <w:sz w:val="20"/>
              </w:rPr>
            </w:pPr>
          </w:p>
        </w:tc>
      </w:tr>
      <w:tr w:rsidR="002C1925" w:rsidRPr="00306102" w14:paraId="42E6346C" w14:textId="77777777" w:rsidTr="00BD7A4F">
        <w:tc>
          <w:tcPr>
            <w:tcW w:w="3420" w:type="dxa"/>
          </w:tcPr>
          <w:p w14:paraId="6968A592" w14:textId="38105872" w:rsidR="002C1925" w:rsidRPr="00306102" w:rsidRDefault="002C1925" w:rsidP="00851695">
            <w:pPr>
              <w:pStyle w:val="InstructionalText1"/>
              <w:rPr>
                <w:rFonts w:ascii="Arial" w:hAnsi="Arial" w:cs="Arial"/>
                <w:i w:val="0"/>
                <w:color w:val="auto"/>
                <w:sz w:val="20"/>
              </w:rPr>
            </w:pPr>
            <w:r w:rsidRPr="00306102">
              <w:rPr>
                <w:rFonts w:ascii="Arial" w:hAnsi="Arial" w:cs="Arial"/>
                <w:i w:val="0"/>
                <w:color w:val="auto"/>
                <w:sz w:val="20"/>
              </w:rPr>
              <w:t xml:space="preserve">HP Fortify (version </w:t>
            </w:r>
            <w:r w:rsidR="00731DC1">
              <w:rPr>
                <w:rFonts w:ascii="Arial" w:hAnsi="Arial" w:cs="Arial"/>
                <w:i w:val="0"/>
                <w:color w:val="auto"/>
                <w:sz w:val="20"/>
              </w:rPr>
              <w:t>17.10</w:t>
            </w:r>
            <w:r w:rsidRPr="00306102">
              <w:rPr>
                <w:rFonts w:ascii="Arial" w:hAnsi="Arial" w:cs="Arial"/>
                <w:i w:val="0"/>
                <w:color w:val="auto"/>
                <w:sz w:val="20"/>
              </w:rPr>
              <w:t>)</w:t>
            </w:r>
          </w:p>
        </w:tc>
        <w:tc>
          <w:tcPr>
            <w:tcW w:w="5940" w:type="dxa"/>
          </w:tcPr>
          <w:p w14:paraId="6EA4C9FF" w14:textId="520E614C" w:rsidR="002C1925" w:rsidRPr="00306102" w:rsidRDefault="002C1925" w:rsidP="00623F2E">
            <w:pPr>
              <w:pStyle w:val="InstructionalText1"/>
              <w:rPr>
                <w:rFonts w:ascii="Arial" w:hAnsi="Arial" w:cs="Arial"/>
                <w:i w:val="0"/>
                <w:color w:val="auto"/>
                <w:sz w:val="20"/>
              </w:rPr>
            </w:pPr>
          </w:p>
        </w:tc>
      </w:tr>
      <w:tr w:rsidR="002C1925" w:rsidRPr="00306102" w14:paraId="231E5ABA" w14:textId="77777777" w:rsidTr="00BD7A4F">
        <w:tc>
          <w:tcPr>
            <w:tcW w:w="3420" w:type="dxa"/>
          </w:tcPr>
          <w:p w14:paraId="1475E595" w14:textId="01009704" w:rsidR="002C1925" w:rsidRPr="00306102" w:rsidRDefault="002C1925" w:rsidP="00623F2E">
            <w:pPr>
              <w:pStyle w:val="InstructionalText1"/>
              <w:rPr>
                <w:rFonts w:ascii="Arial" w:hAnsi="Arial" w:cs="Arial"/>
                <w:i w:val="0"/>
                <w:color w:val="auto"/>
                <w:sz w:val="20"/>
              </w:rPr>
            </w:pPr>
            <w:r w:rsidRPr="00306102">
              <w:rPr>
                <w:rFonts w:ascii="Arial" w:hAnsi="Arial" w:cs="Arial"/>
                <w:i w:val="0"/>
                <w:color w:val="auto"/>
                <w:sz w:val="20"/>
              </w:rPr>
              <w:t xml:space="preserve">Java </w:t>
            </w:r>
            <w:r w:rsidR="00BA592C" w:rsidRPr="00306102">
              <w:rPr>
                <w:rFonts w:ascii="Arial" w:hAnsi="Arial" w:cs="Arial"/>
                <w:i w:val="0"/>
                <w:color w:val="auto"/>
                <w:sz w:val="20"/>
              </w:rPr>
              <w:t>8u</w:t>
            </w:r>
            <w:r w:rsidR="006549BA">
              <w:rPr>
                <w:rFonts w:ascii="Arial" w:hAnsi="Arial" w:cs="Arial"/>
                <w:i w:val="0"/>
                <w:color w:val="auto"/>
                <w:sz w:val="20"/>
              </w:rPr>
              <w:t>131</w:t>
            </w:r>
          </w:p>
        </w:tc>
        <w:tc>
          <w:tcPr>
            <w:tcW w:w="5940" w:type="dxa"/>
          </w:tcPr>
          <w:p w14:paraId="09F55083" w14:textId="0CB77339" w:rsidR="002C1925" w:rsidRPr="00306102" w:rsidRDefault="002C1925" w:rsidP="00623F2E">
            <w:pPr>
              <w:pStyle w:val="InstructionalText1"/>
              <w:rPr>
                <w:rFonts w:ascii="Arial" w:hAnsi="Arial" w:cs="Arial"/>
                <w:i w:val="0"/>
                <w:color w:val="auto"/>
                <w:sz w:val="20"/>
              </w:rPr>
            </w:pPr>
          </w:p>
        </w:tc>
      </w:tr>
      <w:tr w:rsidR="002C1925" w:rsidRPr="00306102" w14:paraId="169A40F4" w14:textId="77777777" w:rsidTr="00BD7A4F">
        <w:tc>
          <w:tcPr>
            <w:tcW w:w="3420" w:type="dxa"/>
          </w:tcPr>
          <w:p w14:paraId="5E8B60B1" w14:textId="6AA66E1C" w:rsidR="002C1925" w:rsidRPr="00306102" w:rsidRDefault="002C1925" w:rsidP="00623F2E">
            <w:pPr>
              <w:pStyle w:val="InstructionalText1"/>
              <w:rPr>
                <w:rFonts w:ascii="Arial" w:hAnsi="Arial" w:cs="Arial"/>
                <w:i w:val="0"/>
                <w:color w:val="auto"/>
                <w:sz w:val="20"/>
              </w:rPr>
            </w:pPr>
            <w:r w:rsidRPr="00306102">
              <w:rPr>
                <w:rFonts w:ascii="Arial" w:hAnsi="Arial" w:cs="Arial"/>
                <w:i w:val="0"/>
                <w:color w:val="auto"/>
                <w:sz w:val="20"/>
              </w:rPr>
              <w:t>Oracle Database 11</w:t>
            </w:r>
            <w:r w:rsidR="00BA592C" w:rsidRPr="00306102">
              <w:rPr>
                <w:rFonts w:ascii="Arial" w:hAnsi="Arial" w:cs="Arial"/>
                <w:i w:val="0"/>
                <w:color w:val="auto"/>
                <w:sz w:val="20"/>
              </w:rPr>
              <w:t>.2.0.4.0</w:t>
            </w:r>
          </w:p>
        </w:tc>
        <w:tc>
          <w:tcPr>
            <w:tcW w:w="5940" w:type="dxa"/>
          </w:tcPr>
          <w:p w14:paraId="24095F50" w14:textId="74CBFBF7" w:rsidR="002C1925" w:rsidRPr="00306102" w:rsidRDefault="002C1925" w:rsidP="00623F2E">
            <w:pPr>
              <w:pStyle w:val="InstructionalText1"/>
              <w:rPr>
                <w:rFonts w:ascii="Arial" w:hAnsi="Arial" w:cs="Arial"/>
                <w:i w:val="0"/>
                <w:color w:val="auto"/>
                <w:sz w:val="20"/>
              </w:rPr>
            </w:pPr>
          </w:p>
        </w:tc>
      </w:tr>
      <w:tr w:rsidR="002C1925" w:rsidRPr="00306102" w14:paraId="008E2198" w14:textId="77777777" w:rsidTr="00BD7A4F">
        <w:tc>
          <w:tcPr>
            <w:tcW w:w="3420" w:type="dxa"/>
          </w:tcPr>
          <w:p w14:paraId="36BA8FA8" w14:textId="0DDB10DA" w:rsidR="002C1925" w:rsidRPr="00306102" w:rsidRDefault="002C1925" w:rsidP="00623F2E">
            <w:pPr>
              <w:pStyle w:val="InstructionalText1"/>
              <w:rPr>
                <w:rFonts w:ascii="Arial" w:hAnsi="Arial" w:cs="Arial"/>
                <w:i w:val="0"/>
                <w:color w:val="auto"/>
                <w:sz w:val="20"/>
              </w:rPr>
            </w:pPr>
            <w:r w:rsidRPr="00306102">
              <w:rPr>
                <w:rFonts w:ascii="Arial" w:hAnsi="Arial" w:cs="Arial"/>
                <w:i w:val="0"/>
                <w:color w:val="auto"/>
                <w:sz w:val="20"/>
              </w:rPr>
              <w:t>Oracle SQL Developer (version 4.</w:t>
            </w:r>
            <w:r w:rsidR="00BA592C" w:rsidRPr="00306102">
              <w:rPr>
                <w:rFonts w:ascii="Arial" w:hAnsi="Arial" w:cs="Arial"/>
                <w:i w:val="0"/>
                <w:color w:val="auto"/>
                <w:sz w:val="20"/>
              </w:rPr>
              <w:t>1.5</w:t>
            </w:r>
            <w:r w:rsidRPr="00306102">
              <w:rPr>
                <w:rFonts w:ascii="Arial" w:hAnsi="Arial" w:cs="Arial"/>
                <w:i w:val="0"/>
                <w:color w:val="auto"/>
                <w:sz w:val="20"/>
              </w:rPr>
              <w:t>)</w:t>
            </w:r>
          </w:p>
        </w:tc>
        <w:tc>
          <w:tcPr>
            <w:tcW w:w="5940" w:type="dxa"/>
          </w:tcPr>
          <w:p w14:paraId="2E25F0A8" w14:textId="508E1DA7" w:rsidR="002C1925" w:rsidRPr="00306102" w:rsidRDefault="002C1925" w:rsidP="00623F2E">
            <w:pPr>
              <w:pStyle w:val="InstructionalText1"/>
              <w:rPr>
                <w:rFonts w:ascii="Arial" w:hAnsi="Arial" w:cs="Arial"/>
                <w:i w:val="0"/>
                <w:color w:val="auto"/>
                <w:sz w:val="20"/>
              </w:rPr>
            </w:pPr>
          </w:p>
        </w:tc>
      </w:tr>
      <w:tr w:rsidR="002C1925" w:rsidRPr="00306102" w14:paraId="78F697D5" w14:textId="77777777" w:rsidTr="00BD7A4F">
        <w:tc>
          <w:tcPr>
            <w:tcW w:w="3420" w:type="dxa"/>
          </w:tcPr>
          <w:p w14:paraId="67AB7F69" w14:textId="30A129E3" w:rsidR="002C1925" w:rsidRPr="00306102" w:rsidRDefault="002C1925" w:rsidP="00623F2E">
            <w:pPr>
              <w:pStyle w:val="InstructionalText1"/>
              <w:rPr>
                <w:rFonts w:ascii="Arial" w:hAnsi="Arial" w:cs="Arial"/>
                <w:i w:val="0"/>
                <w:color w:val="auto"/>
                <w:sz w:val="20"/>
              </w:rPr>
            </w:pPr>
            <w:r w:rsidRPr="00306102">
              <w:rPr>
                <w:rFonts w:ascii="Arial" w:hAnsi="Arial" w:cs="Arial"/>
                <w:i w:val="0"/>
                <w:color w:val="auto"/>
                <w:sz w:val="20"/>
              </w:rPr>
              <w:t xml:space="preserve">Oracle </w:t>
            </w:r>
            <w:r w:rsidR="009A6103" w:rsidRPr="00306102">
              <w:rPr>
                <w:rFonts w:ascii="Arial" w:hAnsi="Arial" w:cs="Arial"/>
                <w:i w:val="0"/>
                <w:color w:val="auto"/>
                <w:sz w:val="20"/>
              </w:rPr>
              <w:t>WebLogic</w:t>
            </w:r>
            <w:r w:rsidRPr="00306102">
              <w:rPr>
                <w:rFonts w:ascii="Arial" w:hAnsi="Arial" w:cs="Arial"/>
                <w:i w:val="0"/>
                <w:color w:val="auto"/>
                <w:sz w:val="20"/>
              </w:rPr>
              <w:t xml:space="preserve"> 12c  (version 12.1</w:t>
            </w:r>
            <w:r w:rsidR="00BA592C" w:rsidRPr="00306102">
              <w:rPr>
                <w:rFonts w:ascii="Arial" w:hAnsi="Arial" w:cs="Arial"/>
                <w:i w:val="0"/>
                <w:color w:val="auto"/>
                <w:sz w:val="20"/>
              </w:rPr>
              <w:t>.3</w:t>
            </w:r>
            <w:r w:rsidRPr="00306102">
              <w:rPr>
                <w:rFonts w:ascii="Arial" w:hAnsi="Arial" w:cs="Arial"/>
                <w:i w:val="0"/>
                <w:color w:val="auto"/>
                <w:sz w:val="20"/>
              </w:rPr>
              <w:t>)</w:t>
            </w:r>
          </w:p>
        </w:tc>
        <w:tc>
          <w:tcPr>
            <w:tcW w:w="5940" w:type="dxa"/>
          </w:tcPr>
          <w:p w14:paraId="3943CC04" w14:textId="012F782C" w:rsidR="002C1925" w:rsidRPr="00306102" w:rsidRDefault="002C1925" w:rsidP="00623F2E">
            <w:pPr>
              <w:pStyle w:val="InstructionalText1"/>
              <w:rPr>
                <w:rFonts w:ascii="Arial" w:hAnsi="Arial" w:cs="Arial"/>
                <w:i w:val="0"/>
                <w:color w:val="auto"/>
                <w:sz w:val="20"/>
              </w:rPr>
            </w:pPr>
          </w:p>
        </w:tc>
      </w:tr>
      <w:tr w:rsidR="002C1925" w:rsidRPr="00306102" w14:paraId="69BD572E" w14:textId="77777777" w:rsidTr="00BD7A4F">
        <w:tc>
          <w:tcPr>
            <w:tcW w:w="3420" w:type="dxa"/>
          </w:tcPr>
          <w:p w14:paraId="272BB32D" w14:textId="28222528" w:rsidR="002C1925" w:rsidRPr="00306102" w:rsidRDefault="002C1925" w:rsidP="004730D0">
            <w:pPr>
              <w:pStyle w:val="InstructionalText1"/>
              <w:rPr>
                <w:rFonts w:ascii="Arial" w:hAnsi="Arial" w:cs="Arial"/>
                <w:i w:val="0"/>
                <w:color w:val="auto"/>
                <w:sz w:val="20"/>
              </w:rPr>
            </w:pPr>
            <w:r w:rsidRPr="00306102">
              <w:rPr>
                <w:rFonts w:ascii="Arial" w:hAnsi="Arial" w:cs="Arial"/>
                <w:i w:val="0"/>
                <w:color w:val="auto"/>
                <w:sz w:val="20"/>
              </w:rPr>
              <w:t xml:space="preserve">Pentaho Data Integration (version </w:t>
            </w:r>
            <w:r w:rsidR="004730D0" w:rsidRPr="00306102">
              <w:rPr>
                <w:rFonts w:ascii="Arial" w:hAnsi="Arial" w:cs="Arial"/>
                <w:i w:val="0"/>
                <w:color w:val="auto"/>
                <w:sz w:val="20"/>
              </w:rPr>
              <w:t>6</w:t>
            </w:r>
            <w:r w:rsidRPr="00306102">
              <w:rPr>
                <w:rFonts w:ascii="Arial" w:hAnsi="Arial" w:cs="Arial"/>
                <w:i w:val="0"/>
                <w:color w:val="auto"/>
                <w:sz w:val="20"/>
              </w:rPr>
              <w:t>.</w:t>
            </w:r>
            <w:r w:rsidR="005C7C04" w:rsidRPr="00306102">
              <w:rPr>
                <w:rFonts w:ascii="Arial" w:hAnsi="Arial" w:cs="Arial"/>
                <w:i w:val="0"/>
                <w:color w:val="auto"/>
                <w:sz w:val="20"/>
              </w:rPr>
              <w:t>1.0.1</w:t>
            </w:r>
            <w:r w:rsidRPr="00306102">
              <w:rPr>
                <w:rFonts w:ascii="Arial" w:hAnsi="Arial" w:cs="Arial"/>
                <w:i w:val="0"/>
                <w:color w:val="auto"/>
                <w:sz w:val="20"/>
              </w:rPr>
              <w:t>)</w:t>
            </w:r>
          </w:p>
        </w:tc>
        <w:tc>
          <w:tcPr>
            <w:tcW w:w="5940" w:type="dxa"/>
          </w:tcPr>
          <w:p w14:paraId="5285954C" w14:textId="7B838FC5" w:rsidR="002C1925" w:rsidRPr="00306102" w:rsidRDefault="002C1925" w:rsidP="00623F2E">
            <w:pPr>
              <w:pStyle w:val="InstructionalText1"/>
              <w:rPr>
                <w:rFonts w:ascii="Arial" w:hAnsi="Arial" w:cs="Arial"/>
                <w:i w:val="0"/>
                <w:color w:val="auto"/>
                <w:sz w:val="20"/>
              </w:rPr>
            </w:pPr>
          </w:p>
        </w:tc>
      </w:tr>
      <w:tr w:rsidR="00B663E4" w:rsidRPr="00306102" w14:paraId="5588882D" w14:textId="77777777" w:rsidTr="00BD7A4F">
        <w:tc>
          <w:tcPr>
            <w:tcW w:w="3420" w:type="dxa"/>
          </w:tcPr>
          <w:p w14:paraId="1FC65FFF" w14:textId="40F83E95" w:rsidR="00B663E4" w:rsidRPr="00306102" w:rsidRDefault="00B663E4" w:rsidP="00623F2E">
            <w:pPr>
              <w:pStyle w:val="InstructionalText1"/>
              <w:rPr>
                <w:rFonts w:ascii="Arial" w:hAnsi="Arial" w:cs="Arial"/>
                <w:i w:val="0"/>
                <w:color w:val="auto"/>
                <w:sz w:val="20"/>
              </w:rPr>
            </w:pPr>
            <w:r w:rsidRPr="00306102">
              <w:rPr>
                <w:rFonts w:ascii="Arial" w:hAnsi="Arial" w:cs="Arial"/>
                <w:i w:val="0"/>
                <w:color w:val="auto"/>
                <w:sz w:val="20"/>
              </w:rPr>
              <w:t>Slf4j (version 1.7)</w:t>
            </w:r>
          </w:p>
        </w:tc>
        <w:tc>
          <w:tcPr>
            <w:tcW w:w="5940" w:type="dxa"/>
          </w:tcPr>
          <w:p w14:paraId="185D7CC6" w14:textId="10467F05" w:rsidR="00B663E4" w:rsidRPr="00306102" w:rsidRDefault="00B663E4" w:rsidP="00623F2E">
            <w:pPr>
              <w:pStyle w:val="InstructionalText1"/>
              <w:rPr>
                <w:rFonts w:ascii="Arial" w:hAnsi="Arial" w:cs="Arial"/>
                <w:i w:val="0"/>
                <w:color w:val="auto"/>
                <w:sz w:val="20"/>
              </w:rPr>
            </w:pPr>
          </w:p>
        </w:tc>
      </w:tr>
      <w:tr w:rsidR="00B663E4" w:rsidRPr="00306102" w14:paraId="6EF0E291" w14:textId="77777777" w:rsidTr="00BD7A4F">
        <w:tc>
          <w:tcPr>
            <w:tcW w:w="3420" w:type="dxa"/>
          </w:tcPr>
          <w:p w14:paraId="71DD14CA" w14:textId="0D6BDBF3" w:rsidR="00B663E4" w:rsidRPr="00306102" w:rsidRDefault="009B6940" w:rsidP="00623F2E">
            <w:pPr>
              <w:pStyle w:val="InstructionalText1"/>
              <w:rPr>
                <w:rFonts w:ascii="Arial" w:hAnsi="Arial" w:cs="Arial"/>
                <w:i w:val="0"/>
                <w:color w:val="auto"/>
                <w:sz w:val="20"/>
              </w:rPr>
            </w:pPr>
            <w:r>
              <w:rPr>
                <w:rFonts w:ascii="Arial" w:hAnsi="Arial" w:cs="Arial"/>
                <w:i w:val="0"/>
                <w:color w:val="auto"/>
                <w:sz w:val="20"/>
              </w:rPr>
              <w:t xml:space="preserve">SoapUI </w:t>
            </w:r>
            <w:r w:rsidR="00B663E4" w:rsidRPr="00306102">
              <w:rPr>
                <w:rFonts w:ascii="Arial" w:hAnsi="Arial" w:cs="Arial"/>
                <w:i w:val="0"/>
                <w:color w:val="auto"/>
                <w:sz w:val="20"/>
              </w:rPr>
              <w:t>(version 5.2.</w:t>
            </w:r>
            <w:r w:rsidR="00B663E4" w:rsidRPr="00306102" w:rsidDel="00B663E4">
              <w:rPr>
                <w:rFonts w:ascii="Arial" w:hAnsi="Arial" w:cs="Arial"/>
                <w:i w:val="0"/>
                <w:color w:val="auto"/>
                <w:sz w:val="20"/>
              </w:rPr>
              <w:t>1</w:t>
            </w:r>
            <w:r w:rsidR="00B663E4" w:rsidRPr="00306102">
              <w:rPr>
                <w:rFonts w:ascii="Arial" w:hAnsi="Arial" w:cs="Arial"/>
                <w:i w:val="0"/>
                <w:color w:val="auto"/>
                <w:sz w:val="20"/>
              </w:rPr>
              <w:t>)</w:t>
            </w:r>
          </w:p>
        </w:tc>
        <w:tc>
          <w:tcPr>
            <w:tcW w:w="5940" w:type="dxa"/>
          </w:tcPr>
          <w:p w14:paraId="49737F8B" w14:textId="3CEAA19B" w:rsidR="00B663E4" w:rsidRPr="00306102" w:rsidRDefault="00B663E4" w:rsidP="00623F2E">
            <w:pPr>
              <w:pStyle w:val="InstructionalText1"/>
              <w:rPr>
                <w:rFonts w:ascii="Arial" w:hAnsi="Arial" w:cs="Arial"/>
                <w:i w:val="0"/>
                <w:color w:val="auto"/>
                <w:sz w:val="20"/>
              </w:rPr>
            </w:pPr>
          </w:p>
        </w:tc>
      </w:tr>
      <w:tr w:rsidR="00B663E4" w:rsidRPr="00306102" w14:paraId="2CDE90EB" w14:textId="77777777" w:rsidTr="00BD7A4F">
        <w:tc>
          <w:tcPr>
            <w:tcW w:w="3420" w:type="dxa"/>
          </w:tcPr>
          <w:p w14:paraId="2A30C42C" w14:textId="7465F22F" w:rsidR="00B663E4" w:rsidRPr="00306102" w:rsidRDefault="00B663E4" w:rsidP="00623F2E">
            <w:pPr>
              <w:pStyle w:val="InstructionalText1"/>
              <w:rPr>
                <w:rFonts w:ascii="Arial" w:hAnsi="Arial" w:cs="Arial"/>
                <w:i w:val="0"/>
                <w:color w:val="auto"/>
                <w:sz w:val="20"/>
              </w:rPr>
            </w:pPr>
            <w:r w:rsidRPr="00306102">
              <w:rPr>
                <w:rFonts w:ascii="Arial" w:hAnsi="Arial" w:cs="Arial"/>
                <w:i w:val="0"/>
                <w:color w:val="auto"/>
                <w:sz w:val="20"/>
              </w:rPr>
              <w:t xml:space="preserve">Spring </w:t>
            </w:r>
            <w:r w:rsidR="006549BA">
              <w:rPr>
                <w:rFonts w:ascii="Arial" w:hAnsi="Arial" w:cs="Arial"/>
                <w:i w:val="0"/>
                <w:color w:val="auto"/>
                <w:sz w:val="20"/>
              </w:rPr>
              <w:t>Framework version (version 4.3.9</w:t>
            </w:r>
            <w:r w:rsidRPr="00306102">
              <w:rPr>
                <w:rFonts w:ascii="Arial" w:hAnsi="Arial" w:cs="Arial"/>
                <w:i w:val="0"/>
                <w:color w:val="auto"/>
                <w:sz w:val="20"/>
              </w:rPr>
              <w:t>)</w:t>
            </w:r>
          </w:p>
        </w:tc>
        <w:tc>
          <w:tcPr>
            <w:tcW w:w="5940" w:type="dxa"/>
          </w:tcPr>
          <w:p w14:paraId="2BE28A40" w14:textId="392E366C" w:rsidR="00B663E4" w:rsidRPr="00306102" w:rsidRDefault="00B663E4" w:rsidP="00623F2E">
            <w:pPr>
              <w:pStyle w:val="InstructionalText1"/>
              <w:rPr>
                <w:rFonts w:ascii="Arial" w:hAnsi="Arial" w:cs="Arial"/>
                <w:i w:val="0"/>
                <w:color w:val="auto"/>
                <w:sz w:val="20"/>
              </w:rPr>
            </w:pPr>
          </w:p>
        </w:tc>
      </w:tr>
      <w:tr w:rsidR="00B663E4" w:rsidRPr="00306102" w14:paraId="09BFFD2C" w14:textId="77777777" w:rsidTr="00BD7A4F">
        <w:tc>
          <w:tcPr>
            <w:tcW w:w="3420" w:type="dxa"/>
          </w:tcPr>
          <w:p w14:paraId="716A4EC6" w14:textId="543B2955" w:rsidR="00B663E4" w:rsidRPr="00306102" w:rsidRDefault="00B663E4" w:rsidP="00623F2E">
            <w:pPr>
              <w:pStyle w:val="InstructionalText1"/>
              <w:rPr>
                <w:rFonts w:ascii="Arial" w:hAnsi="Arial" w:cs="Arial"/>
                <w:i w:val="0"/>
                <w:color w:val="auto"/>
                <w:sz w:val="20"/>
              </w:rPr>
            </w:pPr>
            <w:r w:rsidRPr="00306102">
              <w:rPr>
                <w:rFonts w:ascii="Arial" w:hAnsi="Arial" w:cs="Arial"/>
                <w:i w:val="0"/>
                <w:color w:val="auto"/>
                <w:sz w:val="20"/>
              </w:rPr>
              <w:t xml:space="preserve">Spring Security </w:t>
            </w:r>
            <w:r w:rsidR="00E747BA" w:rsidRPr="00306102">
              <w:rPr>
                <w:rFonts w:ascii="Arial" w:hAnsi="Arial" w:cs="Arial"/>
                <w:i w:val="0"/>
                <w:color w:val="auto"/>
                <w:sz w:val="20"/>
              </w:rPr>
              <w:t xml:space="preserve">(version </w:t>
            </w:r>
            <w:r w:rsidRPr="00306102">
              <w:rPr>
                <w:rFonts w:ascii="Arial" w:hAnsi="Arial" w:cs="Arial"/>
                <w:i w:val="0"/>
                <w:color w:val="auto"/>
                <w:sz w:val="20"/>
              </w:rPr>
              <w:t>4.2</w:t>
            </w:r>
            <w:r w:rsidR="00E747BA" w:rsidRPr="00306102">
              <w:rPr>
                <w:rFonts w:ascii="Arial" w:hAnsi="Arial" w:cs="Arial"/>
                <w:i w:val="0"/>
                <w:color w:val="auto"/>
                <w:sz w:val="20"/>
              </w:rPr>
              <w:t>.</w:t>
            </w:r>
            <w:r w:rsidRPr="00306102" w:rsidDel="00B663E4">
              <w:rPr>
                <w:rFonts w:ascii="Arial" w:hAnsi="Arial" w:cs="Arial"/>
                <w:i w:val="0"/>
                <w:color w:val="auto"/>
                <w:sz w:val="20"/>
              </w:rPr>
              <w:t>0</w:t>
            </w:r>
            <w:r w:rsidR="00E747BA" w:rsidRPr="00306102">
              <w:rPr>
                <w:rFonts w:ascii="Arial" w:hAnsi="Arial" w:cs="Arial"/>
                <w:i w:val="0"/>
                <w:color w:val="auto"/>
                <w:sz w:val="20"/>
              </w:rPr>
              <w:t>)</w:t>
            </w:r>
          </w:p>
        </w:tc>
        <w:tc>
          <w:tcPr>
            <w:tcW w:w="5940" w:type="dxa"/>
          </w:tcPr>
          <w:p w14:paraId="165D061B" w14:textId="42B51D34" w:rsidR="00B663E4" w:rsidRPr="00306102" w:rsidRDefault="00B663E4" w:rsidP="00623F2E">
            <w:pPr>
              <w:pStyle w:val="InstructionalText1"/>
              <w:rPr>
                <w:rFonts w:ascii="Arial" w:hAnsi="Arial" w:cs="Arial"/>
                <w:i w:val="0"/>
                <w:color w:val="auto"/>
                <w:sz w:val="20"/>
              </w:rPr>
            </w:pPr>
          </w:p>
        </w:tc>
      </w:tr>
    </w:tbl>
    <w:p w14:paraId="7D442099" w14:textId="77777777" w:rsidR="00E459BA" w:rsidRDefault="00E459BA" w:rsidP="00EC00C5">
      <w:pPr>
        <w:pStyle w:val="Appendix11"/>
      </w:pPr>
      <w:bookmarkStart w:id="614" w:name="_Toc485810580"/>
      <w:r w:rsidRPr="000C00A4">
        <w:t>Constraining Policies, Directives and Procedures</w:t>
      </w:r>
      <w:bookmarkEnd w:id="613"/>
      <w:bookmarkEnd w:id="614"/>
    </w:p>
    <w:p w14:paraId="39A37762" w14:textId="61422F09" w:rsidR="002C1925" w:rsidRPr="001E4671" w:rsidRDefault="002C1925" w:rsidP="002C1925">
      <w:r w:rsidRPr="001E4671">
        <w:t xml:space="preserve">This design document is based on the system design document template standardized by </w:t>
      </w:r>
      <w:r w:rsidR="00D43D17">
        <w:t>VA.</w:t>
      </w:r>
    </w:p>
    <w:p w14:paraId="4F27B05C" w14:textId="69B4E2F0" w:rsidR="002C1925" w:rsidRPr="001E4671" w:rsidRDefault="002C1925" w:rsidP="002C1925">
      <w:r w:rsidRPr="001E4671">
        <w:t xml:space="preserve">From the corresponding BRD for this effort, </w:t>
      </w:r>
      <w:r w:rsidR="009B6940">
        <w:t xml:space="preserve">the </w:t>
      </w:r>
      <w:r w:rsidRPr="001E4671">
        <w:t xml:space="preserve">development of the </w:t>
      </w:r>
      <w:proofErr w:type="gramStart"/>
      <w:r w:rsidRPr="001E4671">
        <w:t>Inbound</w:t>
      </w:r>
      <w:proofErr w:type="gramEnd"/>
      <w:r w:rsidRPr="001E4671">
        <w:t xml:space="preserve"> ePrescribing system has the following constraints:</w:t>
      </w:r>
    </w:p>
    <w:p w14:paraId="40A59762" w14:textId="77777777" w:rsidR="002C1925" w:rsidRPr="001E4671" w:rsidRDefault="002C1925" w:rsidP="00416B73">
      <w:pPr>
        <w:pStyle w:val="ListParagraph"/>
        <w:numPr>
          <w:ilvl w:val="0"/>
          <w:numId w:val="54"/>
        </w:numPr>
      </w:pPr>
      <w:r w:rsidRPr="001E4671">
        <w:t>Joint health standards profile defined by the DoD/VA Health Architecture Review Board (HARB) in support of the DoD/VA Joint Executive Council (JEC) Joint Strategic Plan (JSP)</w:t>
      </w:r>
    </w:p>
    <w:p w14:paraId="2BAD5BE6" w14:textId="77777777" w:rsidR="002C1925" w:rsidRPr="00A5081F" w:rsidRDefault="002C1925" w:rsidP="00416B73">
      <w:pPr>
        <w:pStyle w:val="ListParagraph"/>
        <w:numPr>
          <w:ilvl w:val="0"/>
          <w:numId w:val="54"/>
        </w:numPr>
        <w:rPr>
          <w:iCs/>
        </w:rPr>
      </w:pPr>
      <w:r w:rsidRPr="00A5081F">
        <w:rPr>
          <w:iCs/>
        </w:rPr>
        <w:t>NCPDP SCRIPT Standard 10.6 or subsequent current version</w:t>
      </w:r>
    </w:p>
    <w:p w14:paraId="34AB6377" w14:textId="77777777" w:rsidR="002C1925" w:rsidRPr="001E4671" w:rsidRDefault="002C1925" w:rsidP="00416B73">
      <w:pPr>
        <w:pStyle w:val="ListParagraph"/>
        <w:numPr>
          <w:ilvl w:val="0"/>
          <w:numId w:val="54"/>
        </w:numPr>
      </w:pPr>
      <w:r w:rsidRPr="00A5081F">
        <w:rPr>
          <w:iCs/>
        </w:rPr>
        <w:t>NCPDP Prescription Transfer Standard 3.2 or subsequent current version</w:t>
      </w:r>
    </w:p>
    <w:p w14:paraId="2E13AF10" w14:textId="50A934FB" w:rsidR="002C1925" w:rsidRPr="001E4671" w:rsidRDefault="002C1925" w:rsidP="00416B73">
      <w:pPr>
        <w:pStyle w:val="BodyText"/>
        <w:numPr>
          <w:ilvl w:val="0"/>
          <w:numId w:val="54"/>
        </w:numPr>
        <w:rPr>
          <w:szCs w:val="24"/>
        </w:rPr>
      </w:pPr>
      <w:r w:rsidRPr="001E4671">
        <w:rPr>
          <w:szCs w:val="24"/>
        </w:rPr>
        <w:t xml:space="preserve">Utilizing </w:t>
      </w:r>
      <w:r w:rsidR="003E6CA3" w:rsidRPr="001E4671">
        <w:rPr>
          <w:szCs w:val="24"/>
        </w:rPr>
        <w:t>DAS</w:t>
      </w:r>
      <w:r w:rsidRPr="001E4671">
        <w:rPr>
          <w:szCs w:val="24"/>
        </w:rPr>
        <w:t xml:space="preserve"> as a gateway for incoming prescription data and outgoing statuses to </w:t>
      </w:r>
      <w:r w:rsidR="00D5276B" w:rsidRPr="001E4671">
        <w:rPr>
          <w:szCs w:val="24"/>
        </w:rPr>
        <w:t>Change Healthcare</w:t>
      </w:r>
    </w:p>
    <w:p w14:paraId="442FC2B1" w14:textId="39B76E71" w:rsidR="00912533" w:rsidRDefault="00912533" w:rsidP="00EC00C5">
      <w:pPr>
        <w:pStyle w:val="Appendix11"/>
      </w:pPr>
      <w:bookmarkStart w:id="615" w:name="_Toc485810581"/>
      <w:r>
        <w:t>R</w:t>
      </w:r>
      <w:bookmarkEnd w:id="606"/>
      <w:r w:rsidR="00E459BA">
        <w:t>equirements Traceability Matrix</w:t>
      </w:r>
      <w:bookmarkEnd w:id="615"/>
    </w:p>
    <w:p w14:paraId="5AE92248" w14:textId="0E498535" w:rsidR="00D2368D" w:rsidRPr="00A47698" w:rsidRDefault="00BD7A4F" w:rsidP="00D2368D">
      <w:bookmarkStart w:id="616" w:name="_Toc381778494"/>
      <w:r>
        <w:t xml:space="preserve">Please refer to the PHARM (QM) Inbound ePrescribing in Rational </w:t>
      </w:r>
      <w:r w:rsidR="002F2A61">
        <w:t>Quality Manager (RQM)</w:t>
      </w:r>
      <w:r>
        <w:t xml:space="preserve"> for the RTM.</w:t>
      </w:r>
      <w:r w:rsidR="009B6940">
        <w:t xml:space="preserve"> For access to the RTM, please contact the Inbound eRx Project Manager.</w:t>
      </w:r>
    </w:p>
    <w:p w14:paraId="55AD4871" w14:textId="77777777" w:rsidR="00912533" w:rsidRDefault="00912533" w:rsidP="00EC00C5">
      <w:pPr>
        <w:pStyle w:val="Appendix11"/>
      </w:pPr>
      <w:bookmarkStart w:id="617" w:name="_Toc485810582"/>
      <w:r>
        <w:t>Packaging and Installation</w:t>
      </w:r>
      <w:bookmarkEnd w:id="616"/>
      <w:bookmarkEnd w:id="617"/>
    </w:p>
    <w:p w14:paraId="73C0F289" w14:textId="5B172EBD" w:rsidR="00D2368D" w:rsidRPr="001E4671" w:rsidRDefault="00D2368D" w:rsidP="00AD3F63">
      <w:pPr>
        <w:pStyle w:val="BodyText"/>
        <w:rPr>
          <w:szCs w:val="24"/>
        </w:rPr>
      </w:pPr>
      <w:r w:rsidRPr="001E4671">
        <w:rPr>
          <w:szCs w:val="24"/>
        </w:rPr>
        <w:t xml:space="preserve">Application code targeted for the </w:t>
      </w:r>
      <w:r w:rsidR="009A6103" w:rsidRPr="001E4671">
        <w:rPr>
          <w:szCs w:val="24"/>
        </w:rPr>
        <w:t>WebLogic</w:t>
      </w:r>
      <w:r w:rsidRPr="001E4671">
        <w:rPr>
          <w:szCs w:val="24"/>
        </w:rPr>
        <w:t xml:space="preserve"> Server on the </w:t>
      </w:r>
      <w:proofErr w:type="gramStart"/>
      <w:r w:rsidRPr="001E4671">
        <w:rPr>
          <w:szCs w:val="24"/>
        </w:rPr>
        <w:t>Inbound</w:t>
      </w:r>
      <w:proofErr w:type="gramEnd"/>
      <w:r w:rsidRPr="001E4671">
        <w:rPr>
          <w:szCs w:val="24"/>
        </w:rPr>
        <w:t xml:space="preserve"> eR</w:t>
      </w:r>
      <w:r w:rsidRPr="001E4671">
        <w:rPr>
          <w:szCs w:val="24"/>
          <w:vertAlign w:val="subscript"/>
        </w:rPr>
        <w:t>x</w:t>
      </w:r>
      <w:r w:rsidRPr="001E4671">
        <w:rPr>
          <w:szCs w:val="24"/>
        </w:rPr>
        <w:t xml:space="preserve"> Processing Hub will conform to the standard JEE specification for resources run inside a packaged EAR file. The EAR file will package one or more JEE modules into a single module to align class</w:t>
      </w:r>
      <w:r w:rsidR="00F35166" w:rsidRPr="001E4671">
        <w:rPr>
          <w:szCs w:val="24"/>
        </w:rPr>
        <w:t xml:space="preserve"> </w:t>
      </w:r>
      <w:r w:rsidRPr="001E4671">
        <w:rPr>
          <w:szCs w:val="24"/>
        </w:rPr>
        <w:t xml:space="preserve">loading and </w:t>
      </w:r>
      <w:r w:rsidRPr="001E4671">
        <w:rPr>
          <w:szCs w:val="24"/>
        </w:rPr>
        <w:lastRenderedPageBreak/>
        <w:t>deployment into a single server.</w:t>
      </w:r>
      <w:r w:rsidR="00B96F0B" w:rsidRPr="001E4671">
        <w:rPr>
          <w:szCs w:val="24"/>
        </w:rPr>
        <w:t xml:space="preserve"> </w:t>
      </w:r>
      <w:r w:rsidRPr="001E4671">
        <w:rPr>
          <w:szCs w:val="24"/>
        </w:rPr>
        <w:t>VistA OP packaging and installation will conform to standardized VA practices details of which will be provided in a future increment.</w:t>
      </w:r>
    </w:p>
    <w:p w14:paraId="4C2569A8" w14:textId="77777777" w:rsidR="00912533" w:rsidRDefault="00912533" w:rsidP="00EC00C5">
      <w:pPr>
        <w:pStyle w:val="Appendix11"/>
      </w:pPr>
      <w:bookmarkStart w:id="618" w:name="_Toc381778495"/>
      <w:bookmarkStart w:id="619" w:name="_Toc485810583"/>
      <w:r>
        <w:t>Design Metrics</w:t>
      </w:r>
      <w:bookmarkEnd w:id="618"/>
      <w:bookmarkEnd w:id="619"/>
    </w:p>
    <w:p w14:paraId="52531D7C" w14:textId="37AB1C18" w:rsidR="00D2368D" w:rsidRPr="001E4671" w:rsidRDefault="00D2368D" w:rsidP="00D2368D">
      <w:r w:rsidRPr="001E4671">
        <w:t xml:space="preserve">All software development by </w:t>
      </w:r>
      <w:proofErr w:type="gramStart"/>
      <w:r w:rsidRPr="001E4671">
        <w:t>Inbound</w:t>
      </w:r>
      <w:proofErr w:type="gramEnd"/>
      <w:r w:rsidRPr="001E4671">
        <w:t xml:space="preserve"> </w:t>
      </w:r>
      <w:r w:rsidR="003A1DCC">
        <w:t>eR</w:t>
      </w:r>
      <w:r w:rsidR="003A1DCC" w:rsidRPr="003A1DCC">
        <w:rPr>
          <w:vertAlign w:val="subscript"/>
        </w:rPr>
        <w:t>x</w:t>
      </w:r>
      <w:r w:rsidR="003A1DCC">
        <w:t xml:space="preserve"> d</w:t>
      </w:r>
      <w:r w:rsidRPr="001E4671">
        <w:t>evelopers shall conform to technology standards as defined in the VA TRM.</w:t>
      </w:r>
    </w:p>
    <w:p w14:paraId="3CB85373" w14:textId="6A517A0D" w:rsidR="00532E1F" w:rsidRPr="001E4671" w:rsidRDefault="00D2368D" w:rsidP="00627BA7">
      <w:r w:rsidRPr="001E4671">
        <w:t>Inbound ePrescribing will be developed and maintained using industry standard technologies. This project will add functionality that complements the existing VistA OP package. All necessary security protocols and requirements necessary for interacting with this package as well as others are outlined in th</w:t>
      </w:r>
      <w:r w:rsidR="00A5081F">
        <w:t>is</w:t>
      </w:r>
      <w:r w:rsidRPr="001E4671">
        <w:t xml:space="preserve"> SDD and RSD.</w:t>
      </w:r>
      <w:r w:rsidR="00627BA7" w:rsidRPr="001E4671">
        <w:t xml:space="preserve"> </w:t>
      </w:r>
    </w:p>
    <w:sectPr w:rsidR="00532E1F" w:rsidRPr="001E4671" w:rsidSect="00102E8A">
      <w:pgSz w:w="12240" w:h="15840" w:code="1"/>
      <w:pgMar w:top="1440" w:right="1440" w:bottom="1440" w:left="1440" w:header="720" w:footer="720" w:gutter="0"/>
      <w:pgNumType w:start="1"/>
      <w:cols w:space="720"/>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0687EFCA" w15:done="0"/>
  <w15:commentEx w15:paraId="2C989A3A" w15:paraIdParent="0687EFCA" w15:done="0"/>
  <w15:commentEx w15:paraId="3062446E" w15:paraIdParent="0687EFCA" w15:done="0"/>
  <w15:commentEx w15:paraId="117F0FC7" w15:done="0"/>
  <w15:commentEx w15:paraId="3B9753F3" w15:paraIdParent="117F0FC7" w15:done="0"/>
  <w15:commentEx w15:paraId="00ADC399" w15:done="0"/>
  <w15:commentEx w15:paraId="7B6E6401" w15:paraIdParent="00ADC399" w15:done="0"/>
  <w15:commentEx w15:paraId="6DE7E49E" w15:done="0"/>
  <w15:commentEx w15:paraId="1B82A48A" w15:paraIdParent="6DE7E49E" w15:done="0"/>
  <w15:commentEx w15:paraId="118B4B18" w15:done="0"/>
  <w15:commentEx w15:paraId="20E33A46" w15:paraIdParent="118B4B18" w15:done="0"/>
  <w15:commentEx w15:paraId="44BC0624" w15:done="0"/>
  <w15:commentEx w15:paraId="44A0407E" w15:paraIdParent="44BC0624"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BDCB059" w14:textId="77777777" w:rsidR="00B70A55" w:rsidRDefault="00B70A55">
      <w:r>
        <w:separator/>
      </w:r>
    </w:p>
    <w:p w14:paraId="6C6612C2" w14:textId="77777777" w:rsidR="00B70A55" w:rsidRDefault="00B70A55"/>
  </w:endnote>
  <w:endnote w:type="continuationSeparator" w:id="0">
    <w:p w14:paraId="195C4112" w14:textId="77777777" w:rsidR="00B70A55" w:rsidRDefault="00B70A55">
      <w:r>
        <w:continuationSeparator/>
      </w:r>
    </w:p>
    <w:p w14:paraId="0339080A" w14:textId="77777777" w:rsidR="00B70A55" w:rsidRDefault="00B70A55"/>
  </w:endnote>
  <w:endnote w:type="continuationNotice" w:id="1">
    <w:p w14:paraId="253B95B1" w14:textId="77777777" w:rsidR="00B70A55" w:rsidRDefault="00B70A5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Consolas">
    <w:panose1 w:val="020B0609020204030204"/>
    <w:charset w:val="00"/>
    <w:family w:val="modern"/>
    <w:pitch w:val="fixed"/>
    <w:sig w:usb0="E10002FF" w:usb1="4000FCFF" w:usb2="00000009"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Bold">
    <w:panose1 w:val="020B0704020202020204"/>
    <w:charset w:val="00"/>
    <w:family w:val="swiss"/>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945C03" w14:textId="4D55D685" w:rsidR="009B6940" w:rsidRDefault="009B6940" w:rsidP="004629D7">
    <w:pPr>
      <w:pStyle w:val="Footer"/>
    </w:pPr>
    <w:r>
      <w:t xml:space="preserve">PRE </w:t>
    </w:r>
    <w:r w:rsidRPr="00843D05">
      <w:t>I</w:t>
    </w:r>
    <w:r>
      <w:t>nbound eR</w:t>
    </w:r>
    <w:r w:rsidRPr="00247964">
      <w:rPr>
        <w:vertAlign w:val="subscript"/>
      </w:rPr>
      <w:t>x</w:t>
    </w:r>
    <w:r w:rsidRPr="00843D05">
      <w:t xml:space="preserve"> </w:t>
    </w:r>
    <w:r>
      <w:t>v2.0</w:t>
    </w:r>
  </w:p>
  <w:p w14:paraId="2B230C69" w14:textId="041AD515" w:rsidR="009B6940" w:rsidRPr="00FD2649" w:rsidRDefault="009B6940" w:rsidP="009B655B">
    <w:pPr>
      <w:pStyle w:val="Footer"/>
      <w:jc w:val="center"/>
      <w:rPr>
        <w:rStyle w:val="PageNumber"/>
      </w:rPr>
    </w:pPr>
    <w:r w:rsidRPr="00843D05">
      <w:t>System</w:t>
    </w:r>
    <w:r w:rsidRPr="00372F2A">
      <w:t xml:space="preserve"> Design Document</w:t>
    </w:r>
    <w:r>
      <w:tab/>
    </w:r>
    <w:r>
      <w:rPr>
        <w:rStyle w:val="PageNumber"/>
      </w:rPr>
      <w:fldChar w:fldCharType="begin"/>
    </w:r>
    <w:r>
      <w:rPr>
        <w:rStyle w:val="PageNumber"/>
      </w:rPr>
      <w:instrText xml:space="preserve"> PAGE </w:instrText>
    </w:r>
    <w:r>
      <w:rPr>
        <w:rStyle w:val="PageNumber"/>
      </w:rPr>
      <w:fldChar w:fldCharType="separate"/>
    </w:r>
    <w:r w:rsidR="00865AB2">
      <w:rPr>
        <w:rStyle w:val="PageNumber"/>
        <w:noProof/>
      </w:rPr>
      <w:t>7</w:t>
    </w:r>
    <w:r>
      <w:rPr>
        <w:rStyle w:val="PageNumber"/>
      </w:rPr>
      <w:fldChar w:fldCharType="end"/>
    </w:r>
    <w:r>
      <w:rPr>
        <w:rStyle w:val="PageNumber"/>
      </w:rPr>
      <w:tab/>
      <w:t>June 2017</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A2F9ED3" w14:textId="77777777" w:rsidR="00B70A55" w:rsidRDefault="00B70A55">
      <w:r>
        <w:separator/>
      </w:r>
    </w:p>
    <w:p w14:paraId="2FECBFB2" w14:textId="77777777" w:rsidR="00B70A55" w:rsidRDefault="00B70A55"/>
  </w:footnote>
  <w:footnote w:type="continuationSeparator" w:id="0">
    <w:p w14:paraId="420842BE" w14:textId="77777777" w:rsidR="00B70A55" w:rsidRDefault="00B70A55">
      <w:r>
        <w:continuationSeparator/>
      </w:r>
    </w:p>
    <w:p w14:paraId="51F540B9" w14:textId="77777777" w:rsidR="00B70A55" w:rsidRDefault="00B70A55"/>
  </w:footnote>
  <w:footnote w:type="continuationNotice" w:id="1">
    <w:p w14:paraId="2A810D1C" w14:textId="77777777" w:rsidR="00B70A55" w:rsidRDefault="00B70A55"/>
  </w:footnote>
  <w:footnote w:id="2">
    <w:p w14:paraId="765E0A7D" w14:textId="61093E34" w:rsidR="009B6940" w:rsidRPr="00997F86" w:rsidRDefault="009B6940" w:rsidP="00471A44">
      <w:pPr>
        <w:pStyle w:val="FootnoteText"/>
        <w:rPr>
          <w:sz w:val="16"/>
          <w:szCs w:val="16"/>
        </w:rPr>
      </w:pPr>
      <w:r w:rsidRPr="00997F86">
        <w:rPr>
          <w:rStyle w:val="FootnoteReference"/>
          <w:sz w:val="16"/>
          <w:szCs w:val="16"/>
        </w:rPr>
        <w:footnoteRef/>
      </w:r>
      <w:r w:rsidRPr="00997F86">
        <w:rPr>
          <w:sz w:val="16"/>
          <w:szCs w:val="16"/>
        </w:rPr>
        <w:t xml:space="preserve"> </w:t>
      </w:r>
      <w:r w:rsidRPr="00865AB2">
        <w:rPr>
          <w:sz w:val="16"/>
          <w:szCs w:val="16"/>
        </w:rPr>
        <w:t>Meds by Mail Brochure</w:t>
      </w:r>
    </w:p>
  </w:footnote>
  <w:footnote w:id="3">
    <w:p w14:paraId="10C5541A" w14:textId="77777777" w:rsidR="009B6940" w:rsidRDefault="009B6940" w:rsidP="00997F86">
      <w:pPr>
        <w:autoSpaceDE w:val="0"/>
        <w:autoSpaceDN w:val="0"/>
        <w:adjustRightInd w:val="0"/>
        <w:spacing w:before="0" w:after="0"/>
      </w:pPr>
      <w:r w:rsidRPr="00997F86">
        <w:rPr>
          <w:rStyle w:val="FootnoteReference"/>
          <w:sz w:val="16"/>
          <w:szCs w:val="16"/>
        </w:rPr>
        <w:footnoteRef/>
      </w:r>
      <w:r w:rsidRPr="00997F86">
        <w:rPr>
          <w:sz w:val="16"/>
          <w:szCs w:val="16"/>
        </w:rPr>
        <w:t xml:space="preserve"> A thorough history of all regular medication use (prescribed and non-p</w:t>
      </w:r>
      <w:bookmarkStart w:id="11" w:name="_GoBack"/>
      <w:bookmarkEnd w:id="11"/>
      <w:r w:rsidRPr="00997F86">
        <w:rPr>
          <w:sz w:val="16"/>
          <w:szCs w:val="16"/>
        </w:rPr>
        <w:t>rescribed) by an individual</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2253CF4" w14:textId="213C83C0" w:rsidR="009B6940" w:rsidRDefault="009B6940">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61AFCD" w14:textId="29971240" w:rsidR="009B6940" w:rsidRDefault="009B6940">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36FC6D0" w14:textId="4C7AE1FD" w:rsidR="009B6940" w:rsidRDefault="009B6940">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401589" w14:textId="631E4775" w:rsidR="009B6940" w:rsidRDefault="009B6940">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803919" w14:textId="1BA85236" w:rsidR="009B6940" w:rsidRDefault="009B6940">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35B074" w14:textId="23A3EF41" w:rsidR="009B6940" w:rsidRDefault="009B6940">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2747A8"/>
    <w:multiLevelType w:val="multilevel"/>
    <w:tmpl w:val="90E88616"/>
    <w:styleLink w:val="Headings"/>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792" w:hanging="432"/>
      </w:pPr>
      <w:rPr>
        <w:rFonts w:hint="default"/>
      </w:rPr>
    </w:lvl>
    <w:lvl w:ilvl="2">
      <w:start w:val="1"/>
      <w:numFmt w:val="decimal"/>
      <w:pStyle w:val="Heading3"/>
      <w:lvlText w:val="%1.%2.%3."/>
      <w:lvlJc w:val="left"/>
      <w:pPr>
        <w:ind w:left="1224" w:hanging="504"/>
      </w:pPr>
      <w:rPr>
        <w:rFonts w:hint="default"/>
      </w:rPr>
    </w:lvl>
    <w:lvl w:ilvl="3">
      <w:start w:val="1"/>
      <w:numFmt w:val="decimal"/>
      <w:pStyle w:val="Heading4"/>
      <w:lvlText w:val="%1.%2.%3.%4."/>
      <w:lvlJc w:val="left"/>
      <w:pPr>
        <w:ind w:left="1728" w:hanging="648"/>
      </w:pPr>
      <w:rPr>
        <w:rFonts w:hint="default"/>
      </w:rPr>
    </w:lvl>
    <w:lvl w:ilvl="4">
      <w:start w:val="1"/>
      <w:numFmt w:val="decimal"/>
      <w:pStyle w:val="Heading5"/>
      <w:lvlText w:val="%1.%2.%3.%4.%5."/>
      <w:lvlJc w:val="left"/>
      <w:pPr>
        <w:ind w:left="2232" w:hanging="792"/>
      </w:pPr>
      <w:rPr>
        <w:rFonts w:hint="default"/>
      </w:rPr>
    </w:lvl>
    <w:lvl w:ilvl="5">
      <w:start w:val="1"/>
      <w:numFmt w:val="decimal"/>
      <w:pStyle w:val="Heading6"/>
      <w:lvlText w:val="%1.%2.%3.%4.%5.%6."/>
      <w:lvlJc w:val="left"/>
      <w:pPr>
        <w:ind w:left="2736" w:hanging="936"/>
      </w:pPr>
      <w:rPr>
        <w:rFonts w:hint="default"/>
      </w:rPr>
    </w:lvl>
    <w:lvl w:ilvl="6">
      <w:start w:val="1"/>
      <w:numFmt w:val="decimal"/>
      <w:pStyle w:val="Heading7"/>
      <w:lvlText w:val="%1.%2.%3.%4.%5.%6.%7."/>
      <w:lvlJc w:val="left"/>
      <w:pPr>
        <w:ind w:left="324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pStyle w:val="Heading9"/>
      <w:lvlText w:val="%1.%2.%3.%4.%5.%6.%7.%8.%9."/>
      <w:lvlJc w:val="left"/>
      <w:pPr>
        <w:ind w:left="4320" w:hanging="1440"/>
      </w:pPr>
      <w:rPr>
        <w:rFonts w:hint="default"/>
      </w:rPr>
    </w:lvl>
  </w:abstractNum>
  <w:abstractNum w:abstractNumId="1">
    <w:nsid w:val="07AA34A9"/>
    <w:multiLevelType w:val="hybridMultilevel"/>
    <w:tmpl w:val="EA8A67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
    <w:nsid w:val="15CF5D06"/>
    <w:multiLevelType w:val="hybridMultilevel"/>
    <w:tmpl w:val="DD82564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B787CD7"/>
    <w:multiLevelType w:val="hybridMultilevel"/>
    <w:tmpl w:val="35F43E4E"/>
    <w:lvl w:ilvl="0" w:tplc="E06078F0">
      <w:start w:val="1"/>
      <w:numFmt w:val="decimal"/>
      <w:lvlText w:val="%1."/>
      <w:lvlJc w:val="left"/>
      <w:pPr>
        <w:ind w:left="720" w:hanging="360"/>
      </w:pPr>
      <w:rPr>
        <w:rFonts w:ascii="Times New Roman" w:hAnsi="Times New Roman" w:cs="Times New Roman" w:hint="default"/>
        <w:b/>
        <w:i w:val="0"/>
      </w:rPr>
    </w:lvl>
    <w:lvl w:ilvl="1" w:tplc="0409001B">
      <w:start w:val="1"/>
      <w:numFmt w:val="lowerRoman"/>
      <w:lvlText w:val="%2."/>
      <w:lvlJc w:val="righ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C88381C"/>
    <w:multiLevelType w:val="hybridMultilevel"/>
    <w:tmpl w:val="F4920960"/>
    <w:lvl w:ilvl="0" w:tplc="EB0E0A62">
      <w:start w:val="1"/>
      <w:numFmt w:val="bullet"/>
      <w:pStyle w:val="InstructionalBullet1"/>
      <w:lvlText w:val=""/>
      <w:lvlJc w:val="left"/>
      <w:pPr>
        <w:tabs>
          <w:tab w:val="num" w:pos="720"/>
        </w:tabs>
        <w:ind w:left="720" w:hanging="360"/>
      </w:pPr>
      <w:rPr>
        <w:rFonts w:ascii="Symbol" w:hAnsi="Symbol" w:hint="default"/>
        <w:color w:val="auto"/>
      </w:rPr>
    </w:lvl>
    <w:lvl w:ilvl="1" w:tplc="98905A2C">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6">
    <w:nsid w:val="20E24528"/>
    <w:multiLevelType w:val="hybridMultilevel"/>
    <w:tmpl w:val="5E4283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18E6DFC"/>
    <w:multiLevelType w:val="hybridMultilevel"/>
    <w:tmpl w:val="A62ED998"/>
    <w:lvl w:ilvl="0" w:tplc="3046729E">
      <w:start w:val="1"/>
      <w:numFmt w:val="bullet"/>
      <w:pStyle w:val="BodyTextBullet1"/>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53171A7"/>
    <w:multiLevelType w:val="hybridMultilevel"/>
    <w:tmpl w:val="D2C2EB5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6BE77A3"/>
    <w:multiLevelType w:val="hybridMultilevel"/>
    <w:tmpl w:val="E178376C"/>
    <w:lvl w:ilvl="0" w:tplc="E06078F0">
      <w:start w:val="1"/>
      <w:numFmt w:val="decimal"/>
      <w:lvlText w:val="%1."/>
      <w:lvlJc w:val="left"/>
      <w:pPr>
        <w:ind w:left="720" w:hanging="360"/>
      </w:pPr>
      <w:rPr>
        <w:rFonts w:ascii="Times New Roman" w:hAnsi="Times New Roman" w:cs="Times New Roman" w:hint="default"/>
        <w:b/>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95132A5"/>
    <w:multiLevelType w:val="hybridMultilevel"/>
    <w:tmpl w:val="39AE3FEA"/>
    <w:lvl w:ilvl="0" w:tplc="E06078F0">
      <w:start w:val="1"/>
      <w:numFmt w:val="decimal"/>
      <w:lvlText w:val="%1."/>
      <w:lvlJc w:val="left"/>
      <w:pPr>
        <w:ind w:left="720" w:hanging="360"/>
      </w:pPr>
      <w:rPr>
        <w:rFonts w:ascii="Times New Roman" w:hAnsi="Times New Roman" w:cs="Times New Roman" w:hint="default"/>
        <w:b/>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B2A2E30"/>
    <w:multiLevelType w:val="hybridMultilevel"/>
    <w:tmpl w:val="60249868"/>
    <w:lvl w:ilvl="0" w:tplc="0409001B">
      <w:start w:val="1"/>
      <w:numFmt w:val="lowerRoman"/>
      <w:lvlText w:val="%1."/>
      <w:lvlJc w:val="righ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nsid w:val="2BDF570F"/>
    <w:multiLevelType w:val="hybridMultilevel"/>
    <w:tmpl w:val="294A4AB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E06554F"/>
    <w:multiLevelType w:val="hybridMultilevel"/>
    <w:tmpl w:val="030E6D6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E3A2229"/>
    <w:multiLevelType w:val="hybridMultilevel"/>
    <w:tmpl w:val="765E8A6E"/>
    <w:lvl w:ilvl="0" w:tplc="0409000F">
      <w:start w:val="1"/>
      <w:numFmt w:val="decimal"/>
      <w:lvlText w:val="%1."/>
      <w:lvlJc w:val="left"/>
      <w:pPr>
        <w:ind w:left="1267" w:hanging="360"/>
      </w:pPr>
    </w:lvl>
    <w:lvl w:ilvl="1" w:tplc="04090019" w:tentative="1">
      <w:start w:val="1"/>
      <w:numFmt w:val="lowerLetter"/>
      <w:lvlText w:val="%2."/>
      <w:lvlJc w:val="left"/>
      <w:pPr>
        <w:ind w:left="1987" w:hanging="360"/>
      </w:pPr>
    </w:lvl>
    <w:lvl w:ilvl="2" w:tplc="0409001B" w:tentative="1">
      <w:start w:val="1"/>
      <w:numFmt w:val="lowerRoman"/>
      <w:lvlText w:val="%3."/>
      <w:lvlJc w:val="right"/>
      <w:pPr>
        <w:ind w:left="2707" w:hanging="180"/>
      </w:pPr>
    </w:lvl>
    <w:lvl w:ilvl="3" w:tplc="0409000F" w:tentative="1">
      <w:start w:val="1"/>
      <w:numFmt w:val="decimal"/>
      <w:lvlText w:val="%4."/>
      <w:lvlJc w:val="left"/>
      <w:pPr>
        <w:ind w:left="3427" w:hanging="360"/>
      </w:pPr>
    </w:lvl>
    <w:lvl w:ilvl="4" w:tplc="04090019" w:tentative="1">
      <w:start w:val="1"/>
      <w:numFmt w:val="lowerLetter"/>
      <w:lvlText w:val="%5."/>
      <w:lvlJc w:val="left"/>
      <w:pPr>
        <w:ind w:left="4147" w:hanging="360"/>
      </w:pPr>
    </w:lvl>
    <w:lvl w:ilvl="5" w:tplc="0409001B" w:tentative="1">
      <w:start w:val="1"/>
      <w:numFmt w:val="lowerRoman"/>
      <w:lvlText w:val="%6."/>
      <w:lvlJc w:val="right"/>
      <w:pPr>
        <w:ind w:left="4867" w:hanging="180"/>
      </w:pPr>
    </w:lvl>
    <w:lvl w:ilvl="6" w:tplc="0409000F" w:tentative="1">
      <w:start w:val="1"/>
      <w:numFmt w:val="decimal"/>
      <w:lvlText w:val="%7."/>
      <w:lvlJc w:val="left"/>
      <w:pPr>
        <w:ind w:left="5587" w:hanging="360"/>
      </w:pPr>
    </w:lvl>
    <w:lvl w:ilvl="7" w:tplc="04090019" w:tentative="1">
      <w:start w:val="1"/>
      <w:numFmt w:val="lowerLetter"/>
      <w:lvlText w:val="%8."/>
      <w:lvlJc w:val="left"/>
      <w:pPr>
        <w:ind w:left="6307" w:hanging="360"/>
      </w:pPr>
    </w:lvl>
    <w:lvl w:ilvl="8" w:tplc="0409001B" w:tentative="1">
      <w:start w:val="1"/>
      <w:numFmt w:val="lowerRoman"/>
      <w:lvlText w:val="%9."/>
      <w:lvlJc w:val="right"/>
      <w:pPr>
        <w:ind w:left="7027" w:hanging="180"/>
      </w:pPr>
    </w:lvl>
  </w:abstractNum>
  <w:abstractNum w:abstractNumId="15">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16">
    <w:nsid w:val="3022571B"/>
    <w:multiLevelType w:val="hybridMultilevel"/>
    <w:tmpl w:val="D1D09B76"/>
    <w:lvl w:ilvl="0" w:tplc="92CE544A">
      <w:start w:val="10"/>
      <w:numFmt w:val="bullet"/>
      <w:lvlText w:val="-"/>
      <w:lvlJc w:val="left"/>
      <w:pPr>
        <w:ind w:left="720" w:hanging="360"/>
      </w:pPr>
      <w:rPr>
        <w:rFonts w:ascii="Calibri" w:eastAsia="Times New Roman" w:hAnsi="Calibri"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8">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19">
    <w:nsid w:val="330A406F"/>
    <w:multiLevelType w:val="hybridMultilevel"/>
    <w:tmpl w:val="2C5E886C"/>
    <w:lvl w:ilvl="0" w:tplc="E06078F0">
      <w:start w:val="1"/>
      <w:numFmt w:val="decimal"/>
      <w:lvlText w:val="%1."/>
      <w:lvlJc w:val="left"/>
      <w:pPr>
        <w:ind w:left="720" w:hanging="360"/>
      </w:pPr>
      <w:rPr>
        <w:rFonts w:ascii="Times New Roman" w:hAnsi="Times New Roman" w:cs="Times New Roman" w:hint="default"/>
        <w:b/>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378B1058"/>
    <w:multiLevelType w:val="hybridMultilevel"/>
    <w:tmpl w:val="6F1C0F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8183291"/>
    <w:multiLevelType w:val="hybridMultilevel"/>
    <w:tmpl w:val="4C7467A8"/>
    <w:lvl w:ilvl="0" w:tplc="E06078F0">
      <w:start w:val="1"/>
      <w:numFmt w:val="decimal"/>
      <w:lvlText w:val="%1."/>
      <w:lvlJc w:val="left"/>
      <w:pPr>
        <w:ind w:left="720" w:hanging="360"/>
      </w:pPr>
      <w:rPr>
        <w:rFonts w:ascii="Times New Roman" w:hAnsi="Times New Roman" w:cs="Times New Roman" w:hint="default"/>
        <w:b/>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38930D96"/>
    <w:multiLevelType w:val="hybridMultilevel"/>
    <w:tmpl w:val="D5D4BE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3F4167EC"/>
    <w:multiLevelType w:val="hybridMultilevel"/>
    <w:tmpl w:val="2B56E5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0442E23"/>
    <w:multiLevelType w:val="hybridMultilevel"/>
    <w:tmpl w:val="56F093FE"/>
    <w:lvl w:ilvl="0" w:tplc="E06078F0">
      <w:start w:val="1"/>
      <w:numFmt w:val="decimal"/>
      <w:lvlText w:val="%1."/>
      <w:lvlJc w:val="left"/>
      <w:pPr>
        <w:ind w:left="720" w:hanging="360"/>
      </w:pPr>
      <w:rPr>
        <w:rFonts w:ascii="Times New Roman" w:hAnsi="Times New Roman" w:cs="Times New Roman" w:hint="default"/>
        <w:b/>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405C50DF"/>
    <w:multiLevelType w:val="hybridMultilevel"/>
    <w:tmpl w:val="DAF694A0"/>
    <w:lvl w:ilvl="0" w:tplc="4DDEB20A">
      <w:start w:val="1"/>
      <w:numFmt w:val="bullet"/>
      <w:pStyle w:val="Instruction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0E60376"/>
    <w:multiLevelType w:val="hybridMultilevel"/>
    <w:tmpl w:val="0F8E3A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4B87379F"/>
    <w:multiLevelType w:val="hybridMultilevel"/>
    <w:tmpl w:val="03E26AD8"/>
    <w:lvl w:ilvl="0" w:tplc="E06078F0">
      <w:start w:val="1"/>
      <w:numFmt w:val="decimal"/>
      <w:lvlText w:val="%1."/>
      <w:lvlJc w:val="left"/>
      <w:pPr>
        <w:ind w:left="720" w:hanging="360"/>
      </w:pPr>
      <w:rPr>
        <w:rFonts w:ascii="Times New Roman" w:hAnsi="Times New Roman" w:cs="Times New Roman" w:hint="default"/>
        <w:b/>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9">
    <w:nsid w:val="4D840249"/>
    <w:multiLevelType w:val="hybridMultilevel"/>
    <w:tmpl w:val="BFA4909C"/>
    <w:lvl w:ilvl="0" w:tplc="1E84248A">
      <w:start w:val="1"/>
      <w:numFmt w:val="lowerLetter"/>
      <w:lvlText w:val="%1."/>
      <w:lvlJc w:val="left"/>
      <w:pPr>
        <w:ind w:left="1800" w:hanging="360"/>
      </w:p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0">
    <w:nsid w:val="51A73B5D"/>
    <w:multiLevelType w:val="hybridMultilevel"/>
    <w:tmpl w:val="CA68AE70"/>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nsid w:val="5561311A"/>
    <w:multiLevelType w:val="hybridMultilevel"/>
    <w:tmpl w:val="D0F87738"/>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2">
    <w:nsid w:val="56540BCE"/>
    <w:multiLevelType w:val="hybridMultilevel"/>
    <w:tmpl w:val="0A4AFF90"/>
    <w:lvl w:ilvl="0" w:tplc="E06078F0">
      <w:start w:val="1"/>
      <w:numFmt w:val="decimal"/>
      <w:lvlText w:val="%1."/>
      <w:lvlJc w:val="left"/>
      <w:pPr>
        <w:ind w:left="720" w:hanging="360"/>
      </w:pPr>
      <w:rPr>
        <w:rFonts w:ascii="Times New Roman" w:hAnsi="Times New Roman" w:cs="Times New Roman" w:hint="default"/>
        <w:b/>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5662444E"/>
    <w:multiLevelType w:val="hybridMultilevel"/>
    <w:tmpl w:val="2B90B0D0"/>
    <w:lvl w:ilvl="0" w:tplc="E06078F0">
      <w:start w:val="1"/>
      <w:numFmt w:val="decimal"/>
      <w:lvlText w:val="%1."/>
      <w:lvlJc w:val="left"/>
      <w:pPr>
        <w:ind w:left="720" w:hanging="360"/>
      </w:pPr>
      <w:rPr>
        <w:rFonts w:ascii="Times New Roman" w:hAnsi="Times New Roman" w:cs="Times New Roman" w:hint="default"/>
        <w:b/>
        <w:i w:val="0"/>
      </w:rPr>
    </w:lvl>
    <w:lvl w:ilvl="1" w:tplc="0409001B">
      <w:start w:val="1"/>
      <w:numFmt w:val="lowerRoman"/>
      <w:lvlText w:val="%2."/>
      <w:lvlJc w:val="righ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59317C83"/>
    <w:multiLevelType w:val="hybridMultilevel"/>
    <w:tmpl w:val="E2AA2AD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59E56747"/>
    <w:multiLevelType w:val="hybridMultilevel"/>
    <w:tmpl w:val="CA68AE70"/>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
    <w:nsid w:val="606A04E2"/>
    <w:multiLevelType w:val="hybridMultilevel"/>
    <w:tmpl w:val="0D9EA5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38">
    <w:nsid w:val="62592AF4"/>
    <w:multiLevelType w:val="hybridMultilevel"/>
    <w:tmpl w:val="41AA653E"/>
    <w:lvl w:ilvl="0" w:tplc="0409001B">
      <w:start w:val="1"/>
      <w:numFmt w:val="lowerRoman"/>
      <w:lvlText w:val="%1."/>
      <w:lvlJc w:val="righ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9">
    <w:nsid w:val="6748034F"/>
    <w:multiLevelType w:val="hybridMultilevel"/>
    <w:tmpl w:val="38F8D7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6D436A2B"/>
    <w:multiLevelType w:val="hybridMultilevel"/>
    <w:tmpl w:val="60249868"/>
    <w:lvl w:ilvl="0" w:tplc="0409001B">
      <w:start w:val="1"/>
      <w:numFmt w:val="lowerRoman"/>
      <w:lvlText w:val="%1."/>
      <w:lvlJc w:val="righ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1">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42">
    <w:nsid w:val="6DA6460E"/>
    <w:multiLevelType w:val="hybridMultilevel"/>
    <w:tmpl w:val="C64E1ADC"/>
    <w:lvl w:ilvl="0" w:tplc="E06078F0">
      <w:start w:val="1"/>
      <w:numFmt w:val="decimal"/>
      <w:lvlText w:val="%1."/>
      <w:lvlJc w:val="left"/>
      <w:pPr>
        <w:ind w:left="720" w:hanging="360"/>
      </w:pPr>
      <w:rPr>
        <w:rFonts w:ascii="Times New Roman" w:hAnsi="Times New Roman" w:cs="Times New Roman" w:hint="default"/>
        <w:b/>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6E4757CE"/>
    <w:multiLevelType w:val="hybridMultilevel"/>
    <w:tmpl w:val="8522EE0C"/>
    <w:lvl w:ilvl="0" w:tplc="E06078F0">
      <w:start w:val="1"/>
      <w:numFmt w:val="decimal"/>
      <w:lvlText w:val="%1."/>
      <w:lvlJc w:val="left"/>
      <w:pPr>
        <w:ind w:left="720" w:hanging="360"/>
      </w:pPr>
      <w:rPr>
        <w:rFonts w:ascii="Times New Roman" w:hAnsi="Times New Roman" w:cs="Times New Roman" w:hint="default"/>
        <w:b/>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6F182A87"/>
    <w:multiLevelType w:val="hybridMultilevel"/>
    <w:tmpl w:val="253CB208"/>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45">
    <w:nsid w:val="73A7278A"/>
    <w:multiLevelType w:val="hybridMultilevel"/>
    <w:tmpl w:val="214A70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47">
    <w:nsid w:val="74536FE9"/>
    <w:multiLevelType w:val="hybridMultilevel"/>
    <w:tmpl w:val="021E99E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7595234B"/>
    <w:multiLevelType w:val="hybridMultilevel"/>
    <w:tmpl w:val="3D3EF8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7A16750D"/>
    <w:multiLevelType w:val="hybridMultilevel"/>
    <w:tmpl w:val="90DCC3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7BDD294D"/>
    <w:multiLevelType w:val="hybridMultilevel"/>
    <w:tmpl w:val="A70CEEB8"/>
    <w:lvl w:ilvl="0" w:tplc="0409000B">
      <w:start w:val="1"/>
      <w:numFmt w:val="bullet"/>
      <w:lvlText w:val=""/>
      <w:lvlJc w:val="left"/>
      <w:pPr>
        <w:ind w:left="720" w:hanging="360"/>
      </w:pPr>
      <w:rPr>
        <w:rFonts w:ascii="Wingdings" w:hAnsi="Wingdings" w:hint="default"/>
      </w:rPr>
    </w:lvl>
    <w:lvl w:ilvl="1" w:tplc="0409000B">
      <w:start w:val="1"/>
      <w:numFmt w:val="bullet"/>
      <w:lvlText w:val=""/>
      <w:lvlJc w:val="left"/>
      <w:pPr>
        <w:ind w:left="1440" w:hanging="360"/>
      </w:pPr>
      <w:rPr>
        <w:rFonts w:ascii="Wingdings" w:hAnsi="Wingdings" w:hint="default"/>
      </w:rPr>
    </w:lvl>
    <w:lvl w:ilvl="2" w:tplc="0409000B">
      <w:start w:val="1"/>
      <w:numFmt w:val="bullet"/>
      <w:lvlText w:val=""/>
      <w:lvlJc w:val="left"/>
      <w:pPr>
        <w:ind w:left="2160" w:hanging="360"/>
      </w:pPr>
      <w:rPr>
        <w:rFonts w:ascii="Wingdings" w:hAnsi="Wingdings" w:hint="default"/>
      </w:rPr>
    </w:lvl>
    <w:lvl w:ilvl="3" w:tplc="0409000B">
      <w:start w:val="1"/>
      <w:numFmt w:val="bullet"/>
      <w:lvlText w:val=""/>
      <w:lvlJc w:val="left"/>
      <w:pPr>
        <w:ind w:left="2880" w:hanging="360"/>
      </w:pPr>
      <w:rPr>
        <w:rFonts w:ascii="Wingdings" w:hAnsi="Wingdings" w:hint="default"/>
      </w:rPr>
    </w:lvl>
    <w:lvl w:ilvl="4" w:tplc="18CC992A">
      <w:start w:val="10"/>
      <w:numFmt w:val="bullet"/>
      <w:lvlText w:val=""/>
      <w:lvlJc w:val="left"/>
      <w:pPr>
        <w:ind w:left="3600" w:hanging="360"/>
      </w:pPr>
      <w:rPr>
        <w:rFonts w:ascii="Wingdings" w:eastAsia="Times New Roman" w:hAnsi="Wingdings" w:cs="Times New Roman" w:hint="default"/>
      </w:rPr>
    </w:lvl>
    <w:lvl w:ilvl="5" w:tplc="869EF248">
      <w:start w:val="10"/>
      <w:numFmt w:val="bullet"/>
      <w:lvlText w:val="-"/>
      <w:lvlJc w:val="left"/>
      <w:pPr>
        <w:ind w:left="4320" w:hanging="360"/>
      </w:pPr>
      <w:rPr>
        <w:rFonts w:ascii="Calibri" w:eastAsia="Times New Roman" w:hAnsi="Calibri" w:cs="Times New Roman"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7C5E066C"/>
    <w:multiLevelType w:val="hybridMultilevel"/>
    <w:tmpl w:val="16D67384"/>
    <w:lvl w:ilvl="0" w:tplc="0409001B">
      <w:start w:val="1"/>
      <w:numFmt w:val="lowerRoman"/>
      <w:lvlText w:val="%1."/>
      <w:lvlJc w:val="righ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nsid w:val="7E642550"/>
    <w:multiLevelType w:val="hybridMultilevel"/>
    <w:tmpl w:val="28E2F4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7E97344E"/>
    <w:multiLevelType w:val="hybridMultilevel"/>
    <w:tmpl w:val="8F6813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4"/>
  </w:num>
  <w:num w:numId="2">
    <w:abstractNumId w:val="41"/>
  </w:num>
  <w:num w:numId="3">
    <w:abstractNumId w:val="2"/>
  </w:num>
  <w:num w:numId="4">
    <w:abstractNumId w:val="46"/>
  </w:num>
  <w:num w:numId="5">
    <w:abstractNumId w:val="15"/>
  </w:num>
  <w:num w:numId="6">
    <w:abstractNumId w:val="5"/>
  </w:num>
  <w:num w:numId="7">
    <w:abstractNumId w:val="18"/>
  </w:num>
  <w:num w:numId="8">
    <w:abstractNumId w:val="28"/>
  </w:num>
  <w:num w:numId="9">
    <w:abstractNumId w:val="17"/>
  </w:num>
  <w:num w:numId="10">
    <w:abstractNumId w:val="37"/>
  </w:num>
  <w:num w:numId="11">
    <w:abstractNumId w:val="0"/>
    <w:lvlOverride w:ilvl="3">
      <w:lvl w:ilvl="3">
        <w:start w:val="1"/>
        <w:numFmt w:val="decimal"/>
        <w:pStyle w:val="Heading4"/>
        <w:lvlText w:val="%1.%2.%3.%4."/>
        <w:lvlJc w:val="left"/>
        <w:pPr>
          <w:ind w:left="1728" w:hanging="648"/>
        </w:pPr>
        <w:rPr>
          <w:rFonts w:ascii="Arial" w:hAnsi="Arial" w:cs="Arial"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12">
    <w:abstractNumId w:val="25"/>
  </w:num>
  <w:num w:numId="13">
    <w:abstractNumId w:val="14"/>
  </w:num>
  <w:num w:numId="14">
    <w:abstractNumId w:val="34"/>
  </w:num>
  <w:num w:numId="15">
    <w:abstractNumId w:val="23"/>
  </w:num>
  <w:num w:numId="16">
    <w:abstractNumId w:val="48"/>
  </w:num>
  <w:num w:numId="17">
    <w:abstractNumId w:val="26"/>
  </w:num>
  <w:num w:numId="18">
    <w:abstractNumId w:val="53"/>
  </w:num>
  <w:num w:numId="19">
    <w:abstractNumId w:val="1"/>
  </w:num>
  <w:num w:numId="20">
    <w:abstractNumId w:val="45"/>
  </w:num>
  <w:num w:numId="21">
    <w:abstractNumId w:val="22"/>
  </w:num>
  <w:num w:numId="22">
    <w:abstractNumId w:val="10"/>
  </w:num>
  <w:num w:numId="23">
    <w:abstractNumId w:val="43"/>
  </w:num>
  <w:num w:numId="24">
    <w:abstractNumId w:val="21"/>
  </w:num>
  <w:num w:numId="25">
    <w:abstractNumId w:val="19"/>
  </w:num>
  <w:num w:numId="26">
    <w:abstractNumId w:val="9"/>
  </w:num>
  <w:num w:numId="27">
    <w:abstractNumId w:val="27"/>
  </w:num>
  <w:num w:numId="28">
    <w:abstractNumId w:val="42"/>
  </w:num>
  <w:num w:numId="29">
    <w:abstractNumId w:val="24"/>
  </w:num>
  <w:num w:numId="30">
    <w:abstractNumId w:val="32"/>
  </w:num>
  <w:num w:numId="31">
    <w:abstractNumId w:val="33"/>
  </w:num>
  <w:num w:numId="32">
    <w:abstractNumId w:val="4"/>
  </w:num>
  <w:num w:numId="33">
    <w:abstractNumId w:val="29"/>
  </w:num>
  <w:num w:numId="34">
    <w:abstractNumId w:val="31"/>
  </w:num>
  <w:num w:numId="35">
    <w:abstractNumId w:val="35"/>
  </w:num>
  <w:num w:numId="36">
    <w:abstractNumId w:val="30"/>
  </w:num>
  <w:num w:numId="37">
    <w:abstractNumId w:val="13"/>
  </w:num>
  <w:num w:numId="38">
    <w:abstractNumId w:val="8"/>
  </w:num>
  <w:num w:numId="39">
    <w:abstractNumId w:val="50"/>
  </w:num>
  <w:num w:numId="40">
    <w:abstractNumId w:val="16"/>
  </w:num>
  <w:num w:numId="41">
    <w:abstractNumId w:val="49"/>
  </w:num>
  <w:num w:numId="42">
    <w:abstractNumId w:val="38"/>
  </w:num>
  <w:num w:numId="43">
    <w:abstractNumId w:val="40"/>
  </w:num>
  <w:num w:numId="44">
    <w:abstractNumId w:val="11"/>
  </w:num>
  <w:num w:numId="45">
    <w:abstractNumId w:val="0"/>
  </w:num>
  <w:num w:numId="46">
    <w:abstractNumId w:val="7"/>
  </w:num>
  <w:num w:numId="47">
    <w:abstractNumId w:val="12"/>
  </w:num>
  <w:num w:numId="48">
    <w:abstractNumId w:val="47"/>
  </w:num>
  <w:num w:numId="49">
    <w:abstractNumId w:val="3"/>
  </w:num>
  <w:num w:numId="50">
    <w:abstractNumId w:val="51"/>
  </w:num>
  <w:num w:numId="51">
    <w:abstractNumId w:val="39"/>
  </w:num>
  <w:num w:numId="52">
    <w:abstractNumId w:val="52"/>
  </w:num>
  <w:num w:numId="53">
    <w:abstractNumId w:val="6"/>
  </w:num>
  <w:num w:numId="54">
    <w:abstractNumId w:val="20"/>
  </w:num>
  <w:num w:numId="55">
    <w:abstractNumId w:val="36"/>
  </w:num>
  <w:num w:numId="56">
    <w:abstractNumId w:val="5"/>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hideSpellingErrors/>
  <w:hideGrammaticalErrors/>
  <w:activeWritingStyle w:appName="MSWord" w:lang="en-US" w:vendorID="64" w:dllVersion="0" w:nlCheck="1" w:checkStyle="1"/>
  <w:activeWritingStyle w:appName="MSWord" w:lang="en-US" w:vendorID="64" w:dllVersion="131078" w:nlCheck="1" w:checkStyle="1"/>
  <w:proofState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stylePaneSortMethod w:val="0000"/>
  <w:doNotTrackFormatting/>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33B64"/>
    <w:rsid w:val="00000D84"/>
    <w:rsid w:val="00001412"/>
    <w:rsid w:val="00001555"/>
    <w:rsid w:val="00001A3D"/>
    <w:rsid w:val="0000410D"/>
    <w:rsid w:val="00004F7A"/>
    <w:rsid w:val="000058B6"/>
    <w:rsid w:val="000059BA"/>
    <w:rsid w:val="000063A7"/>
    <w:rsid w:val="0000675B"/>
    <w:rsid w:val="00006D17"/>
    <w:rsid w:val="00006DB8"/>
    <w:rsid w:val="00007B9F"/>
    <w:rsid w:val="00010105"/>
    <w:rsid w:val="00010140"/>
    <w:rsid w:val="000114B6"/>
    <w:rsid w:val="00011EE6"/>
    <w:rsid w:val="0001226E"/>
    <w:rsid w:val="00013204"/>
    <w:rsid w:val="00015AC2"/>
    <w:rsid w:val="00015B83"/>
    <w:rsid w:val="00015CBD"/>
    <w:rsid w:val="00016508"/>
    <w:rsid w:val="0001699A"/>
    <w:rsid w:val="00016BA6"/>
    <w:rsid w:val="00016E29"/>
    <w:rsid w:val="000171DA"/>
    <w:rsid w:val="00020E82"/>
    <w:rsid w:val="0002170C"/>
    <w:rsid w:val="00021EC0"/>
    <w:rsid w:val="000233CC"/>
    <w:rsid w:val="00023DCB"/>
    <w:rsid w:val="00024259"/>
    <w:rsid w:val="0002576A"/>
    <w:rsid w:val="000263BB"/>
    <w:rsid w:val="00026CF8"/>
    <w:rsid w:val="00027532"/>
    <w:rsid w:val="00030360"/>
    <w:rsid w:val="00030C06"/>
    <w:rsid w:val="00031184"/>
    <w:rsid w:val="00031295"/>
    <w:rsid w:val="00032525"/>
    <w:rsid w:val="0003377E"/>
    <w:rsid w:val="00033B64"/>
    <w:rsid w:val="00035F0D"/>
    <w:rsid w:val="00036245"/>
    <w:rsid w:val="0003654D"/>
    <w:rsid w:val="00036E7F"/>
    <w:rsid w:val="00037946"/>
    <w:rsid w:val="0004052E"/>
    <w:rsid w:val="00040DCD"/>
    <w:rsid w:val="000413A2"/>
    <w:rsid w:val="000414F6"/>
    <w:rsid w:val="00041C22"/>
    <w:rsid w:val="00041F01"/>
    <w:rsid w:val="0004583F"/>
    <w:rsid w:val="0004636C"/>
    <w:rsid w:val="0004702E"/>
    <w:rsid w:val="00047428"/>
    <w:rsid w:val="0004754B"/>
    <w:rsid w:val="00047989"/>
    <w:rsid w:val="000479B4"/>
    <w:rsid w:val="00047C4F"/>
    <w:rsid w:val="000512B6"/>
    <w:rsid w:val="00051BC7"/>
    <w:rsid w:val="00051C68"/>
    <w:rsid w:val="00052826"/>
    <w:rsid w:val="00052946"/>
    <w:rsid w:val="00052A3B"/>
    <w:rsid w:val="00052A72"/>
    <w:rsid w:val="00053148"/>
    <w:rsid w:val="000541FC"/>
    <w:rsid w:val="0005526E"/>
    <w:rsid w:val="00055BE5"/>
    <w:rsid w:val="00056686"/>
    <w:rsid w:val="00056E2E"/>
    <w:rsid w:val="00056E73"/>
    <w:rsid w:val="0005743D"/>
    <w:rsid w:val="000601F9"/>
    <w:rsid w:val="00060BC7"/>
    <w:rsid w:val="0006125C"/>
    <w:rsid w:val="00061CEE"/>
    <w:rsid w:val="00061E50"/>
    <w:rsid w:val="00062A6F"/>
    <w:rsid w:val="00062DDF"/>
    <w:rsid w:val="00063611"/>
    <w:rsid w:val="00064481"/>
    <w:rsid w:val="00064BC6"/>
    <w:rsid w:val="00064CD1"/>
    <w:rsid w:val="00065B3F"/>
    <w:rsid w:val="00066196"/>
    <w:rsid w:val="00067EE4"/>
    <w:rsid w:val="00071609"/>
    <w:rsid w:val="00072A6C"/>
    <w:rsid w:val="000744CC"/>
    <w:rsid w:val="00074E8B"/>
    <w:rsid w:val="00076808"/>
    <w:rsid w:val="00076CE8"/>
    <w:rsid w:val="0007778C"/>
    <w:rsid w:val="00081F27"/>
    <w:rsid w:val="00082647"/>
    <w:rsid w:val="00086A3C"/>
    <w:rsid w:val="00086D68"/>
    <w:rsid w:val="00087753"/>
    <w:rsid w:val="00087D22"/>
    <w:rsid w:val="000916F7"/>
    <w:rsid w:val="0009184E"/>
    <w:rsid w:val="00091FD4"/>
    <w:rsid w:val="000928CB"/>
    <w:rsid w:val="0009365E"/>
    <w:rsid w:val="00094ABC"/>
    <w:rsid w:val="00095645"/>
    <w:rsid w:val="000963D9"/>
    <w:rsid w:val="00097801"/>
    <w:rsid w:val="000A09BE"/>
    <w:rsid w:val="000A0D6C"/>
    <w:rsid w:val="000A0F85"/>
    <w:rsid w:val="000A16FD"/>
    <w:rsid w:val="000A2182"/>
    <w:rsid w:val="000A2F20"/>
    <w:rsid w:val="000A30C3"/>
    <w:rsid w:val="000A422B"/>
    <w:rsid w:val="000A4D9B"/>
    <w:rsid w:val="000A5311"/>
    <w:rsid w:val="000A6047"/>
    <w:rsid w:val="000A6496"/>
    <w:rsid w:val="000A6AFB"/>
    <w:rsid w:val="000A78D1"/>
    <w:rsid w:val="000B08B0"/>
    <w:rsid w:val="000B1099"/>
    <w:rsid w:val="000B1AE9"/>
    <w:rsid w:val="000B23F8"/>
    <w:rsid w:val="000B3125"/>
    <w:rsid w:val="000B3899"/>
    <w:rsid w:val="000B42A0"/>
    <w:rsid w:val="000B5DB4"/>
    <w:rsid w:val="000B626B"/>
    <w:rsid w:val="000C00A4"/>
    <w:rsid w:val="000C0394"/>
    <w:rsid w:val="000C065E"/>
    <w:rsid w:val="000C085E"/>
    <w:rsid w:val="000C0DB1"/>
    <w:rsid w:val="000C14C1"/>
    <w:rsid w:val="000C2837"/>
    <w:rsid w:val="000C3A25"/>
    <w:rsid w:val="000C41D9"/>
    <w:rsid w:val="000C4F94"/>
    <w:rsid w:val="000C7DCB"/>
    <w:rsid w:val="000D1919"/>
    <w:rsid w:val="000D1BD5"/>
    <w:rsid w:val="000D1C7B"/>
    <w:rsid w:val="000D2A67"/>
    <w:rsid w:val="000D3895"/>
    <w:rsid w:val="000E01FD"/>
    <w:rsid w:val="000E1CFA"/>
    <w:rsid w:val="000E1DF1"/>
    <w:rsid w:val="000E25AF"/>
    <w:rsid w:val="000E2914"/>
    <w:rsid w:val="000E2F3D"/>
    <w:rsid w:val="000E3F48"/>
    <w:rsid w:val="000E53A8"/>
    <w:rsid w:val="000E5C63"/>
    <w:rsid w:val="000E618B"/>
    <w:rsid w:val="000F13F8"/>
    <w:rsid w:val="000F2897"/>
    <w:rsid w:val="000F3438"/>
    <w:rsid w:val="000F3880"/>
    <w:rsid w:val="000F447F"/>
    <w:rsid w:val="000F6457"/>
    <w:rsid w:val="000F7F83"/>
    <w:rsid w:val="001006A9"/>
    <w:rsid w:val="0010128A"/>
    <w:rsid w:val="00101B1F"/>
    <w:rsid w:val="00102E8A"/>
    <w:rsid w:val="0010320F"/>
    <w:rsid w:val="00103A8C"/>
    <w:rsid w:val="00103D4A"/>
    <w:rsid w:val="00104399"/>
    <w:rsid w:val="001046AA"/>
    <w:rsid w:val="00104A40"/>
    <w:rsid w:val="001058A0"/>
    <w:rsid w:val="00105DF3"/>
    <w:rsid w:val="00105E7D"/>
    <w:rsid w:val="0010664C"/>
    <w:rsid w:val="0010785E"/>
    <w:rsid w:val="00107971"/>
    <w:rsid w:val="00107C02"/>
    <w:rsid w:val="00107FC1"/>
    <w:rsid w:val="0011027C"/>
    <w:rsid w:val="001122EE"/>
    <w:rsid w:val="00113010"/>
    <w:rsid w:val="00113568"/>
    <w:rsid w:val="00116403"/>
    <w:rsid w:val="0012060D"/>
    <w:rsid w:val="00121D2D"/>
    <w:rsid w:val="00121D4D"/>
    <w:rsid w:val="001220D3"/>
    <w:rsid w:val="00122570"/>
    <w:rsid w:val="00122987"/>
    <w:rsid w:val="00124B8B"/>
    <w:rsid w:val="00125386"/>
    <w:rsid w:val="001260D5"/>
    <w:rsid w:val="00126AD2"/>
    <w:rsid w:val="001304BA"/>
    <w:rsid w:val="00133422"/>
    <w:rsid w:val="00133B7B"/>
    <w:rsid w:val="001345BA"/>
    <w:rsid w:val="001351CF"/>
    <w:rsid w:val="0013535B"/>
    <w:rsid w:val="001356EC"/>
    <w:rsid w:val="0013762D"/>
    <w:rsid w:val="00143323"/>
    <w:rsid w:val="00145E4F"/>
    <w:rsid w:val="001462E5"/>
    <w:rsid w:val="00146F91"/>
    <w:rsid w:val="00147570"/>
    <w:rsid w:val="0014775B"/>
    <w:rsid w:val="00150BE3"/>
    <w:rsid w:val="00151087"/>
    <w:rsid w:val="00151D50"/>
    <w:rsid w:val="0015260F"/>
    <w:rsid w:val="00152725"/>
    <w:rsid w:val="00153B1A"/>
    <w:rsid w:val="00153B80"/>
    <w:rsid w:val="00154014"/>
    <w:rsid w:val="00155BFE"/>
    <w:rsid w:val="00155C39"/>
    <w:rsid w:val="0015655B"/>
    <w:rsid w:val="001574A4"/>
    <w:rsid w:val="00157890"/>
    <w:rsid w:val="00160824"/>
    <w:rsid w:val="001615A5"/>
    <w:rsid w:val="00161ED8"/>
    <w:rsid w:val="001621F0"/>
    <w:rsid w:val="0016220C"/>
    <w:rsid w:val="001624C3"/>
    <w:rsid w:val="001645B5"/>
    <w:rsid w:val="00165AB8"/>
    <w:rsid w:val="00166821"/>
    <w:rsid w:val="001673E4"/>
    <w:rsid w:val="00170E4B"/>
    <w:rsid w:val="00172D7F"/>
    <w:rsid w:val="0017332F"/>
    <w:rsid w:val="00174A64"/>
    <w:rsid w:val="00175C2D"/>
    <w:rsid w:val="001765C6"/>
    <w:rsid w:val="00177294"/>
    <w:rsid w:val="00177FBB"/>
    <w:rsid w:val="00180235"/>
    <w:rsid w:val="001808EB"/>
    <w:rsid w:val="00180946"/>
    <w:rsid w:val="0018113A"/>
    <w:rsid w:val="00181342"/>
    <w:rsid w:val="00182444"/>
    <w:rsid w:val="0018570B"/>
    <w:rsid w:val="00185EE2"/>
    <w:rsid w:val="00186009"/>
    <w:rsid w:val="001873D5"/>
    <w:rsid w:val="00187B29"/>
    <w:rsid w:val="00192334"/>
    <w:rsid w:val="00193504"/>
    <w:rsid w:val="001941B2"/>
    <w:rsid w:val="00196295"/>
    <w:rsid w:val="001976A8"/>
    <w:rsid w:val="001978DC"/>
    <w:rsid w:val="001A00CA"/>
    <w:rsid w:val="001A1E37"/>
    <w:rsid w:val="001A3B38"/>
    <w:rsid w:val="001A3C5C"/>
    <w:rsid w:val="001A4835"/>
    <w:rsid w:val="001A49AC"/>
    <w:rsid w:val="001A75D9"/>
    <w:rsid w:val="001B2A74"/>
    <w:rsid w:val="001B3A85"/>
    <w:rsid w:val="001B69BF"/>
    <w:rsid w:val="001B71F6"/>
    <w:rsid w:val="001B7765"/>
    <w:rsid w:val="001B7B48"/>
    <w:rsid w:val="001C04BD"/>
    <w:rsid w:val="001C17D4"/>
    <w:rsid w:val="001C2277"/>
    <w:rsid w:val="001C348B"/>
    <w:rsid w:val="001C41CE"/>
    <w:rsid w:val="001C6D26"/>
    <w:rsid w:val="001C7D1E"/>
    <w:rsid w:val="001D0183"/>
    <w:rsid w:val="001D0DD5"/>
    <w:rsid w:val="001D0FEE"/>
    <w:rsid w:val="001D13A6"/>
    <w:rsid w:val="001D3222"/>
    <w:rsid w:val="001D3342"/>
    <w:rsid w:val="001D417F"/>
    <w:rsid w:val="001D50DD"/>
    <w:rsid w:val="001D5833"/>
    <w:rsid w:val="001D6650"/>
    <w:rsid w:val="001D66A2"/>
    <w:rsid w:val="001D6E9B"/>
    <w:rsid w:val="001D74F0"/>
    <w:rsid w:val="001D7CAD"/>
    <w:rsid w:val="001E044E"/>
    <w:rsid w:val="001E0B43"/>
    <w:rsid w:val="001E1FDE"/>
    <w:rsid w:val="001E24B1"/>
    <w:rsid w:val="001E275D"/>
    <w:rsid w:val="001E3B5E"/>
    <w:rsid w:val="001E4671"/>
    <w:rsid w:val="001E4B39"/>
    <w:rsid w:val="001E5A7E"/>
    <w:rsid w:val="001E6898"/>
    <w:rsid w:val="001E7ABA"/>
    <w:rsid w:val="001F1217"/>
    <w:rsid w:val="001F153A"/>
    <w:rsid w:val="001F276C"/>
    <w:rsid w:val="001F3FB8"/>
    <w:rsid w:val="001F43F7"/>
    <w:rsid w:val="001F4A24"/>
    <w:rsid w:val="00200BE7"/>
    <w:rsid w:val="00200CCB"/>
    <w:rsid w:val="002019DE"/>
    <w:rsid w:val="00201CF2"/>
    <w:rsid w:val="00201E75"/>
    <w:rsid w:val="00202B2C"/>
    <w:rsid w:val="00203454"/>
    <w:rsid w:val="002038D4"/>
    <w:rsid w:val="00204FCE"/>
    <w:rsid w:val="00206218"/>
    <w:rsid w:val="00206821"/>
    <w:rsid w:val="0020697C"/>
    <w:rsid w:val="00207821"/>
    <w:rsid w:val="00210591"/>
    <w:rsid w:val="00211447"/>
    <w:rsid w:val="0021289A"/>
    <w:rsid w:val="00212BB9"/>
    <w:rsid w:val="00212EE4"/>
    <w:rsid w:val="00213382"/>
    <w:rsid w:val="00214F53"/>
    <w:rsid w:val="00216341"/>
    <w:rsid w:val="00217034"/>
    <w:rsid w:val="002179AA"/>
    <w:rsid w:val="00221025"/>
    <w:rsid w:val="002213F8"/>
    <w:rsid w:val="00223848"/>
    <w:rsid w:val="00224399"/>
    <w:rsid w:val="00225651"/>
    <w:rsid w:val="0022620D"/>
    <w:rsid w:val="00226427"/>
    <w:rsid w:val="00226AE4"/>
    <w:rsid w:val="002273CA"/>
    <w:rsid w:val="00230B26"/>
    <w:rsid w:val="002329E8"/>
    <w:rsid w:val="00234111"/>
    <w:rsid w:val="002343FD"/>
    <w:rsid w:val="002346D5"/>
    <w:rsid w:val="00236811"/>
    <w:rsid w:val="0023711E"/>
    <w:rsid w:val="002376F7"/>
    <w:rsid w:val="00240756"/>
    <w:rsid w:val="00240E77"/>
    <w:rsid w:val="00241B0D"/>
    <w:rsid w:val="00242852"/>
    <w:rsid w:val="00242B59"/>
    <w:rsid w:val="00242D34"/>
    <w:rsid w:val="00242F93"/>
    <w:rsid w:val="002447F1"/>
    <w:rsid w:val="00244ADD"/>
    <w:rsid w:val="00245512"/>
    <w:rsid w:val="00246231"/>
    <w:rsid w:val="002466BF"/>
    <w:rsid w:val="002470BD"/>
    <w:rsid w:val="0024724A"/>
    <w:rsid w:val="00247264"/>
    <w:rsid w:val="002474E2"/>
    <w:rsid w:val="0024754C"/>
    <w:rsid w:val="00247964"/>
    <w:rsid w:val="002501F7"/>
    <w:rsid w:val="0025071F"/>
    <w:rsid w:val="00250A4E"/>
    <w:rsid w:val="002517EB"/>
    <w:rsid w:val="00252479"/>
    <w:rsid w:val="00252BD5"/>
    <w:rsid w:val="00252E5E"/>
    <w:rsid w:val="002537F2"/>
    <w:rsid w:val="00254AC6"/>
    <w:rsid w:val="00254D54"/>
    <w:rsid w:val="002553F5"/>
    <w:rsid w:val="00255682"/>
    <w:rsid w:val="00256419"/>
    <w:rsid w:val="00256BB2"/>
    <w:rsid w:val="00256F04"/>
    <w:rsid w:val="00257B33"/>
    <w:rsid w:val="00261398"/>
    <w:rsid w:val="00265023"/>
    <w:rsid w:val="002656C4"/>
    <w:rsid w:val="002660DC"/>
    <w:rsid w:val="00266D60"/>
    <w:rsid w:val="002703F5"/>
    <w:rsid w:val="002704BB"/>
    <w:rsid w:val="00272A85"/>
    <w:rsid w:val="00273139"/>
    <w:rsid w:val="00274777"/>
    <w:rsid w:val="0027510A"/>
    <w:rsid w:val="00275754"/>
    <w:rsid w:val="00275948"/>
    <w:rsid w:val="00275A11"/>
    <w:rsid w:val="00276DC3"/>
    <w:rsid w:val="0028049C"/>
    <w:rsid w:val="00280A53"/>
    <w:rsid w:val="002810E6"/>
    <w:rsid w:val="00282EDE"/>
    <w:rsid w:val="00283641"/>
    <w:rsid w:val="00283AEC"/>
    <w:rsid w:val="00286625"/>
    <w:rsid w:val="0029277D"/>
    <w:rsid w:val="00292A32"/>
    <w:rsid w:val="00292B10"/>
    <w:rsid w:val="00292FC6"/>
    <w:rsid w:val="002934EF"/>
    <w:rsid w:val="00293613"/>
    <w:rsid w:val="00293F67"/>
    <w:rsid w:val="00294904"/>
    <w:rsid w:val="002954E6"/>
    <w:rsid w:val="00297589"/>
    <w:rsid w:val="002A0C8C"/>
    <w:rsid w:val="002A1684"/>
    <w:rsid w:val="002A2E7D"/>
    <w:rsid w:val="002A2EE5"/>
    <w:rsid w:val="002A4907"/>
    <w:rsid w:val="002A54A2"/>
    <w:rsid w:val="002A5CCD"/>
    <w:rsid w:val="002B080D"/>
    <w:rsid w:val="002B0B89"/>
    <w:rsid w:val="002B1010"/>
    <w:rsid w:val="002B10EF"/>
    <w:rsid w:val="002B16D8"/>
    <w:rsid w:val="002B182E"/>
    <w:rsid w:val="002B256B"/>
    <w:rsid w:val="002B363A"/>
    <w:rsid w:val="002B46D7"/>
    <w:rsid w:val="002B5571"/>
    <w:rsid w:val="002B59B6"/>
    <w:rsid w:val="002B6285"/>
    <w:rsid w:val="002B62CA"/>
    <w:rsid w:val="002B690E"/>
    <w:rsid w:val="002B77A7"/>
    <w:rsid w:val="002B7A05"/>
    <w:rsid w:val="002B7C92"/>
    <w:rsid w:val="002C138C"/>
    <w:rsid w:val="002C1925"/>
    <w:rsid w:val="002C2946"/>
    <w:rsid w:val="002C3CE5"/>
    <w:rsid w:val="002C492F"/>
    <w:rsid w:val="002C5D42"/>
    <w:rsid w:val="002C6335"/>
    <w:rsid w:val="002C6BBB"/>
    <w:rsid w:val="002C7103"/>
    <w:rsid w:val="002C766E"/>
    <w:rsid w:val="002D07A7"/>
    <w:rsid w:val="002D0C49"/>
    <w:rsid w:val="002D1B52"/>
    <w:rsid w:val="002D5125"/>
    <w:rsid w:val="002D5204"/>
    <w:rsid w:val="002D6B06"/>
    <w:rsid w:val="002D7804"/>
    <w:rsid w:val="002D7BC4"/>
    <w:rsid w:val="002E1D8C"/>
    <w:rsid w:val="002E3047"/>
    <w:rsid w:val="002E3419"/>
    <w:rsid w:val="002E3457"/>
    <w:rsid w:val="002E4208"/>
    <w:rsid w:val="002E5641"/>
    <w:rsid w:val="002E56D3"/>
    <w:rsid w:val="002E751D"/>
    <w:rsid w:val="002E7BF0"/>
    <w:rsid w:val="002E7FEB"/>
    <w:rsid w:val="002F0076"/>
    <w:rsid w:val="002F053A"/>
    <w:rsid w:val="002F0CE7"/>
    <w:rsid w:val="002F1C30"/>
    <w:rsid w:val="002F1C56"/>
    <w:rsid w:val="002F2196"/>
    <w:rsid w:val="002F2A61"/>
    <w:rsid w:val="002F2BD7"/>
    <w:rsid w:val="002F3B60"/>
    <w:rsid w:val="002F45FC"/>
    <w:rsid w:val="002F4E85"/>
    <w:rsid w:val="002F5410"/>
    <w:rsid w:val="002F58A8"/>
    <w:rsid w:val="002F5FE5"/>
    <w:rsid w:val="002F6983"/>
    <w:rsid w:val="002F762F"/>
    <w:rsid w:val="00301171"/>
    <w:rsid w:val="00302EBC"/>
    <w:rsid w:val="00303850"/>
    <w:rsid w:val="0030400B"/>
    <w:rsid w:val="00306102"/>
    <w:rsid w:val="00307E08"/>
    <w:rsid w:val="0031015D"/>
    <w:rsid w:val="003110DB"/>
    <w:rsid w:val="00311240"/>
    <w:rsid w:val="00312068"/>
    <w:rsid w:val="00312156"/>
    <w:rsid w:val="00314B90"/>
    <w:rsid w:val="003154B7"/>
    <w:rsid w:val="00315C27"/>
    <w:rsid w:val="00315E7C"/>
    <w:rsid w:val="003167AC"/>
    <w:rsid w:val="00317811"/>
    <w:rsid w:val="00320EBA"/>
    <w:rsid w:val="00321D57"/>
    <w:rsid w:val="0032241E"/>
    <w:rsid w:val="003224BE"/>
    <w:rsid w:val="00322583"/>
    <w:rsid w:val="00323378"/>
    <w:rsid w:val="003241CE"/>
    <w:rsid w:val="00326966"/>
    <w:rsid w:val="00326F16"/>
    <w:rsid w:val="0032775A"/>
    <w:rsid w:val="00327870"/>
    <w:rsid w:val="00330BCD"/>
    <w:rsid w:val="003330D1"/>
    <w:rsid w:val="00335318"/>
    <w:rsid w:val="003353B6"/>
    <w:rsid w:val="00336B5A"/>
    <w:rsid w:val="00337E20"/>
    <w:rsid w:val="00337F42"/>
    <w:rsid w:val="003405F3"/>
    <w:rsid w:val="003415BD"/>
    <w:rsid w:val="003417C9"/>
    <w:rsid w:val="00342465"/>
    <w:rsid w:val="00342E0C"/>
    <w:rsid w:val="00343331"/>
    <w:rsid w:val="0034394D"/>
    <w:rsid w:val="003453EA"/>
    <w:rsid w:val="003457E4"/>
    <w:rsid w:val="0034593A"/>
    <w:rsid w:val="0034670F"/>
    <w:rsid w:val="00346892"/>
    <w:rsid w:val="00346959"/>
    <w:rsid w:val="0034696E"/>
    <w:rsid w:val="00346F05"/>
    <w:rsid w:val="00347CD1"/>
    <w:rsid w:val="00353152"/>
    <w:rsid w:val="003532FC"/>
    <w:rsid w:val="00353CDB"/>
    <w:rsid w:val="003541E8"/>
    <w:rsid w:val="003553E3"/>
    <w:rsid w:val="003565ED"/>
    <w:rsid w:val="003566FE"/>
    <w:rsid w:val="00361D28"/>
    <w:rsid w:val="003622F7"/>
    <w:rsid w:val="0036247A"/>
    <w:rsid w:val="003649E2"/>
    <w:rsid w:val="00364C95"/>
    <w:rsid w:val="00366E06"/>
    <w:rsid w:val="00370F8A"/>
    <w:rsid w:val="00372700"/>
    <w:rsid w:val="00372F2A"/>
    <w:rsid w:val="0037333F"/>
    <w:rsid w:val="00373828"/>
    <w:rsid w:val="0037487D"/>
    <w:rsid w:val="00374FDE"/>
    <w:rsid w:val="00375013"/>
    <w:rsid w:val="003752FB"/>
    <w:rsid w:val="00376804"/>
    <w:rsid w:val="00376DD4"/>
    <w:rsid w:val="00380347"/>
    <w:rsid w:val="003805D1"/>
    <w:rsid w:val="003837F4"/>
    <w:rsid w:val="00384069"/>
    <w:rsid w:val="00386711"/>
    <w:rsid w:val="00386A72"/>
    <w:rsid w:val="00386C8C"/>
    <w:rsid w:val="00387344"/>
    <w:rsid w:val="003876C5"/>
    <w:rsid w:val="003917E5"/>
    <w:rsid w:val="00392B05"/>
    <w:rsid w:val="00394129"/>
    <w:rsid w:val="003948F1"/>
    <w:rsid w:val="00397E86"/>
    <w:rsid w:val="003A0D01"/>
    <w:rsid w:val="003A1672"/>
    <w:rsid w:val="003A1786"/>
    <w:rsid w:val="003A1DCC"/>
    <w:rsid w:val="003A22F9"/>
    <w:rsid w:val="003A2AEA"/>
    <w:rsid w:val="003A30E8"/>
    <w:rsid w:val="003A3A65"/>
    <w:rsid w:val="003A5119"/>
    <w:rsid w:val="003A61D3"/>
    <w:rsid w:val="003A72E9"/>
    <w:rsid w:val="003B18D5"/>
    <w:rsid w:val="003B1BC0"/>
    <w:rsid w:val="003B222A"/>
    <w:rsid w:val="003B4D8A"/>
    <w:rsid w:val="003B588E"/>
    <w:rsid w:val="003B6651"/>
    <w:rsid w:val="003B6D71"/>
    <w:rsid w:val="003C207C"/>
    <w:rsid w:val="003C23EC"/>
    <w:rsid w:val="003C2662"/>
    <w:rsid w:val="003C4447"/>
    <w:rsid w:val="003C51AE"/>
    <w:rsid w:val="003C6028"/>
    <w:rsid w:val="003C6B35"/>
    <w:rsid w:val="003C719B"/>
    <w:rsid w:val="003C7636"/>
    <w:rsid w:val="003C7B01"/>
    <w:rsid w:val="003D0DAF"/>
    <w:rsid w:val="003D0E63"/>
    <w:rsid w:val="003D0FE1"/>
    <w:rsid w:val="003D1A10"/>
    <w:rsid w:val="003D27B8"/>
    <w:rsid w:val="003D304F"/>
    <w:rsid w:val="003D34F4"/>
    <w:rsid w:val="003D4872"/>
    <w:rsid w:val="003D59EF"/>
    <w:rsid w:val="003D5C27"/>
    <w:rsid w:val="003D5FB2"/>
    <w:rsid w:val="003D707B"/>
    <w:rsid w:val="003D7EA1"/>
    <w:rsid w:val="003E168F"/>
    <w:rsid w:val="003E1F9E"/>
    <w:rsid w:val="003E26D1"/>
    <w:rsid w:val="003E3055"/>
    <w:rsid w:val="003E324A"/>
    <w:rsid w:val="003E3392"/>
    <w:rsid w:val="003E3746"/>
    <w:rsid w:val="003E5383"/>
    <w:rsid w:val="003E64AD"/>
    <w:rsid w:val="003E6CA3"/>
    <w:rsid w:val="003E7395"/>
    <w:rsid w:val="003E7842"/>
    <w:rsid w:val="003F30DB"/>
    <w:rsid w:val="003F4076"/>
    <w:rsid w:val="003F4789"/>
    <w:rsid w:val="003F5166"/>
    <w:rsid w:val="003F57E1"/>
    <w:rsid w:val="003F6657"/>
    <w:rsid w:val="003F7463"/>
    <w:rsid w:val="003F7713"/>
    <w:rsid w:val="004012A4"/>
    <w:rsid w:val="00401377"/>
    <w:rsid w:val="004020F8"/>
    <w:rsid w:val="0040297E"/>
    <w:rsid w:val="00405B69"/>
    <w:rsid w:val="00412CDC"/>
    <w:rsid w:val="004145D9"/>
    <w:rsid w:val="00416A8F"/>
    <w:rsid w:val="00416B73"/>
    <w:rsid w:val="00416B87"/>
    <w:rsid w:val="0042089C"/>
    <w:rsid w:val="00422379"/>
    <w:rsid w:val="00423003"/>
    <w:rsid w:val="00423A58"/>
    <w:rsid w:val="00423C76"/>
    <w:rsid w:val="0042534A"/>
    <w:rsid w:val="00425470"/>
    <w:rsid w:val="0042596C"/>
    <w:rsid w:val="00425BBC"/>
    <w:rsid w:val="004277B0"/>
    <w:rsid w:val="0043001A"/>
    <w:rsid w:val="0043071B"/>
    <w:rsid w:val="00431DD2"/>
    <w:rsid w:val="00432DBE"/>
    <w:rsid w:val="00433589"/>
    <w:rsid w:val="00433816"/>
    <w:rsid w:val="0043465F"/>
    <w:rsid w:val="0043470E"/>
    <w:rsid w:val="00434E7B"/>
    <w:rsid w:val="00436F41"/>
    <w:rsid w:val="00440A78"/>
    <w:rsid w:val="004419B2"/>
    <w:rsid w:val="00441A03"/>
    <w:rsid w:val="0044378A"/>
    <w:rsid w:val="00444A69"/>
    <w:rsid w:val="00445736"/>
    <w:rsid w:val="00445BF7"/>
    <w:rsid w:val="00447515"/>
    <w:rsid w:val="00451181"/>
    <w:rsid w:val="00451EBF"/>
    <w:rsid w:val="004521AC"/>
    <w:rsid w:val="00452DB6"/>
    <w:rsid w:val="0045664F"/>
    <w:rsid w:val="00456BAA"/>
    <w:rsid w:val="00456CC4"/>
    <w:rsid w:val="00456ED3"/>
    <w:rsid w:val="00460E3A"/>
    <w:rsid w:val="00460E4F"/>
    <w:rsid w:val="004629D7"/>
    <w:rsid w:val="00462EF3"/>
    <w:rsid w:val="00463D03"/>
    <w:rsid w:val="0046572C"/>
    <w:rsid w:val="00465C68"/>
    <w:rsid w:val="00465CF4"/>
    <w:rsid w:val="0046611F"/>
    <w:rsid w:val="004665EA"/>
    <w:rsid w:val="00467F6F"/>
    <w:rsid w:val="00471674"/>
    <w:rsid w:val="00471A44"/>
    <w:rsid w:val="00471C32"/>
    <w:rsid w:val="00472425"/>
    <w:rsid w:val="004730D0"/>
    <w:rsid w:val="004733C6"/>
    <w:rsid w:val="0047411F"/>
    <w:rsid w:val="00474BBC"/>
    <w:rsid w:val="00475BFD"/>
    <w:rsid w:val="00477934"/>
    <w:rsid w:val="0048016C"/>
    <w:rsid w:val="004814D9"/>
    <w:rsid w:val="00482340"/>
    <w:rsid w:val="00482656"/>
    <w:rsid w:val="004834CB"/>
    <w:rsid w:val="00484082"/>
    <w:rsid w:val="004842C1"/>
    <w:rsid w:val="0048455F"/>
    <w:rsid w:val="00484A80"/>
    <w:rsid w:val="004872B6"/>
    <w:rsid w:val="00490364"/>
    <w:rsid w:val="00490642"/>
    <w:rsid w:val="00490A94"/>
    <w:rsid w:val="00491E40"/>
    <w:rsid w:val="0049208F"/>
    <w:rsid w:val="004920DB"/>
    <w:rsid w:val="004929C8"/>
    <w:rsid w:val="004932CA"/>
    <w:rsid w:val="00493360"/>
    <w:rsid w:val="00493559"/>
    <w:rsid w:val="0049410C"/>
    <w:rsid w:val="00494986"/>
    <w:rsid w:val="0049594C"/>
    <w:rsid w:val="00495C04"/>
    <w:rsid w:val="00496150"/>
    <w:rsid w:val="0049619D"/>
    <w:rsid w:val="00496203"/>
    <w:rsid w:val="004A09C4"/>
    <w:rsid w:val="004A177E"/>
    <w:rsid w:val="004A219D"/>
    <w:rsid w:val="004A28E1"/>
    <w:rsid w:val="004A2CB6"/>
    <w:rsid w:val="004A37B6"/>
    <w:rsid w:val="004A4217"/>
    <w:rsid w:val="004A508A"/>
    <w:rsid w:val="004A558E"/>
    <w:rsid w:val="004A753A"/>
    <w:rsid w:val="004B00FA"/>
    <w:rsid w:val="004B1CF8"/>
    <w:rsid w:val="004B2E18"/>
    <w:rsid w:val="004B3DE8"/>
    <w:rsid w:val="004B42CB"/>
    <w:rsid w:val="004B438B"/>
    <w:rsid w:val="004B4C9D"/>
    <w:rsid w:val="004B64C2"/>
    <w:rsid w:val="004B64EC"/>
    <w:rsid w:val="004B6DCB"/>
    <w:rsid w:val="004B75D2"/>
    <w:rsid w:val="004B79CC"/>
    <w:rsid w:val="004B7A9B"/>
    <w:rsid w:val="004C071D"/>
    <w:rsid w:val="004C1F84"/>
    <w:rsid w:val="004C2703"/>
    <w:rsid w:val="004C41C7"/>
    <w:rsid w:val="004C509E"/>
    <w:rsid w:val="004C51DA"/>
    <w:rsid w:val="004C5A0E"/>
    <w:rsid w:val="004C650E"/>
    <w:rsid w:val="004C68A2"/>
    <w:rsid w:val="004C69B2"/>
    <w:rsid w:val="004C742D"/>
    <w:rsid w:val="004C7C0B"/>
    <w:rsid w:val="004D1F3B"/>
    <w:rsid w:val="004D3086"/>
    <w:rsid w:val="004D3806"/>
    <w:rsid w:val="004D3CB7"/>
    <w:rsid w:val="004D3FB6"/>
    <w:rsid w:val="004D42BA"/>
    <w:rsid w:val="004D53BF"/>
    <w:rsid w:val="004D5BD4"/>
    <w:rsid w:val="004D5C8F"/>
    <w:rsid w:val="004D5CD2"/>
    <w:rsid w:val="004E01C1"/>
    <w:rsid w:val="004E1233"/>
    <w:rsid w:val="004E26B1"/>
    <w:rsid w:val="004E2F80"/>
    <w:rsid w:val="004E5DCC"/>
    <w:rsid w:val="004E694D"/>
    <w:rsid w:val="004E698E"/>
    <w:rsid w:val="004E794E"/>
    <w:rsid w:val="004F0FB3"/>
    <w:rsid w:val="004F17D6"/>
    <w:rsid w:val="004F1AA2"/>
    <w:rsid w:val="004F1BBF"/>
    <w:rsid w:val="004F1CA9"/>
    <w:rsid w:val="004F2698"/>
    <w:rsid w:val="004F3A80"/>
    <w:rsid w:val="004F467B"/>
    <w:rsid w:val="004F49C3"/>
    <w:rsid w:val="004F5E2E"/>
    <w:rsid w:val="004F6FB2"/>
    <w:rsid w:val="004F7A0E"/>
    <w:rsid w:val="004F7E08"/>
    <w:rsid w:val="004F7EC9"/>
    <w:rsid w:val="00500AB3"/>
    <w:rsid w:val="00501A38"/>
    <w:rsid w:val="0050255A"/>
    <w:rsid w:val="00503819"/>
    <w:rsid w:val="00504BC1"/>
    <w:rsid w:val="00505CBF"/>
    <w:rsid w:val="0050659A"/>
    <w:rsid w:val="00507634"/>
    <w:rsid w:val="00507B4E"/>
    <w:rsid w:val="00510069"/>
    <w:rsid w:val="005100F6"/>
    <w:rsid w:val="00510914"/>
    <w:rsid w:val="0051149A"/>
    <w:rsid w:val="00511BCB"/>
    <w:rsid w:val="00514072"/>
    <w:rsid w:val="0051442A"/>
    <w:rsid w:val="005150D5"/>
    <w:rsid w:val="0051579D"/>
    <w:rsid w:val="00515F2A"/>
    <w:rsid w:val="00520561"/>
    <w:rsid w:val="00520A52"/>
    <w:rsid w:val="00520C3D"/>
    <w:rsid w:val="005221A8"/>
    <w:rsid w:val="00523122"/>
    <w:rsid w:val="00524453"/>
    <w:rsid w:val="00525954"/>
    <w:rsid w:val="00526756"/>
    <w:rsid w:val="00526930"/>
    <w:rsid w:val="00527B5C"/>
    <w:rsid w:val="0053028E"/>
    <w:rsid w:val="0053083E"/>
    <w:rsid w:val="00530D34"/>
    <w:rsid w:val="00531CD9"/>
    <w:rsid w:val="00532106"/>
    <w:rsid w:val="0053268A"/>
    <w:rsid w:val="005327F9"/>
    <w:rsid w:val="00532B92"/>
    <w:rsid w:val="00532E1F"/>
    <w:rsid w:val="0053311B"/>
    <w:rsid w:val="0053395C"/>
    <w:rsid w:val="0053452F"/>
    <w:rsid w:val="00536133"/>
    <w:rsid w:val="00537535"/>
    <w:rsid w:val="00540640"/>
    <w:rsid w:val="00541435"/>
    <w:rsid w:val="005427AC"/>
    <w:rsid w:val="00542C96"/>
    <w:rsid w:val="005432CB"/>
    <w:rsid w:val="00543E06"/>
    <w:rsid w:val="0054683A"/>
    <w:rsid w:val="0054797A"/>
    <w:rsid w:val="0055148B"/>
    <w:rsid w:val="00551FC3"/>
    <w:rsid w:val="00552150"/>
    <w:rsid w:val="0055320A"/>
    <w:rsid w:val="005541A8"/>
    <w:rsid w:val="005545C4"/>
    <w:rsid w:val="00554B8F"/>
    <w:rsid w:val="00554E4C"/>
    <w:rsid w:val="00556190"/>
    <w:rsid w:val="00560721"/>
    <w:rsid w:val="00564740"/>
    <w:rsid w:val="005647C7"/>
    <w:rsid w:val="00565318"/>
    <w:rsid w:val="00565AD3"/>
    <w:rsid w:val="005664CC"/>
    <w:rsid w:val="00566A08"/>
    <w:rsid w:val="00566D6A"/>
    <w:rsid w:val="00566E93"/>
    <w:rsid w:val="005675CF"/>
    <w:rsid w:val="0056775A"/>
    <w:rsid w:val="00567D1D"/>
    <w:rsid w:val="005715F3"/>
    <w:rsid w:val="0057162F"/>
    <w:rsid w:val="00571BE5"/>
    <w:rsid w:val="00572568"/>
    <w:rsid w:val="00575CFA"/>
    <w:rsid w:val="00576377"/>
    <w:rsid w:val="005775E4"/>
    <w:rsid w:val="00577B5B"/>
    <w:rsid w:val="00577EFC"/>
    <w:rsid w:val="00580A7D"/>
    <w:rsid w:val="005819C3"/>
    <w:rsid w:val="00581ECF"/>
    <w:rsid w:val="005849E4"/>
    <w:rsid w:val="00584ADA"/>
    <w:rsid w:val="00584F2F"/>
    <w:rsid w:val="00585793"/>
    <w:rsid w:val="00585881"/>
    <w:rsid w:val="00585A32"/>
    <w:rsid w:val="00585C79"/>
    <w:rsid w:val="00586A6B"/>
    <w:rsid w:val="00586CF3"/>
    <w:rsid w:val="005876F9"/>
    <w:rsid w:val="00587EE4"/>
    <w:rsid w:val="0059114D"/>
    <w:rsid w:val="005923D2"/>
    <w:rsid w:val="005924C4"/>
    <w:rsid w:val="005926E3"/>
    <w:rsid w:val="00594383"/>
    <w:rsid w:val="00594A93"/>
    <w:rsid w:val="00595D7A"/>
    <w:rsid w:val="00596B3C"/>
    <w:rsid w:val="005A1694"/>
    <w:rsid w:val="005A1C16"/>
    <w:rsid w:val="005A30C0"/>
    <w:rsid w:val="005A3D07"/>
    <w:rsid w:val="005A3DAD"/>
    <w:rsid w:val="005A608C"/>
    <w:rsid w:val="005A722B"/>
    <w:rsid w:val="005A7942"/>
    <w:rsid w:val="005A7995"/>
    <w:rsid w:val="005B070A"/>
    <w:rsid w:val="005B16AD"/>
    <w:rsid w:val="005B2FDD"/>
    <w:rsid w:val="005B3EA3"/>
    <w:rsid w:val="005B3FFA"/>
    <w:rsid w:val="005B488F"/>
    <w:rsid w:val="005B4D58"/>
    <w:rsid w:val="005B4DD9"/>
    <w:rsid w:val="005B6E23"/>
    <w:rsid w:val="005B6E70"/>
    <w:rsid w:val="005B757B"/>
    <w:rsid w:val="005B7730"/>
    <w:rsid w:val="005B7CDD"/>
    <w:rsid w:val="005C0F26"/>
    <w:rsid w:val="005C12BE"/>
    <w:rsid w:val="005C209A"/>
    <w:rsid w:val="005C2229"/>
    <w:rsid w:val="005C300C"/>
    <w:rsid w:val="005C305F"/>
    <w:rsid w:val="005C4F35"/>
    <w:rsid w:val="005C4F79"/>
    <w:rsid w:val="005C6BFE"/>
    <w:rsid w:val="005C71D9"/>
    <w:rsid w:val="005C7C04"/>
    <w:rsid w:val="005D02F6"/>
    <w:rsid w:val="005D18C5"/>
    <w:rsid w:val="005D1B6F"/>
    <w:rsid w:val="005D37B2"/>
    <w:rsid w:val="005D3B22"/>
    <w:rsid w:val="005D41AA"/>
    <w:rsid w:val="005D5CB2"/>
    <w:rsid w:val="005D5E91"/>
    <w:rsid w:val="005D6716"/>
    <w:rsid w:val="005D6CAF"/>
    <w:rsid w:val="005E03E6"/>
    <w:rsid w:val="005E1DF2"/>
    <w:rsid w:val="005E28C6"/>
    <w:rsid w:val="005E2AF9"/>
    <w:rsid w:val="005E4055"/>
    <w:rsid w:val="005E4221"/>
    <w:rsid w:val="005E4A78"/>
    <w:rsid w:val="005E5F81"/>
    <w:rsid w:val="005E6AEF"/>
    <w:rsid w:val="005E6C0D"/>
    <w:rsid w:val="005E771A"/>
    <w:rsid w:val="005E7923"/>
    <w:rsid w:val="005F02C8"/>
    <w:rsid w:val="005F0402"/>
    <w:rsid w:val="005F1594"/>
    <w:rsid w:val="005F2716"/>
    <w:rsid w:val="005F27A8"/>
    <w:rsid w:val="005F5760"/>
    <w:rsid w:val="005F7CB0"/>
    <w:rsid w:val="00600235"/>
    <w:rsid w:val="006010CC"/>
    <w:rsid w:val="00601A20"/>
    <w:rsid w:val="00603200"/>
    <w:rsid w:val="006045D5"/>
    <w:rsid w:val="00606743"/>
    <w:rsid w:val="00610332"/>
    <w:rsid w:val="00612457"/>
    <w:rsid w:val="00612D0A"/>
    <w:rsid w:val="00613102"/>
    <w:rsid w:val="006133E9"/>
    <w:rsid w:val="00613903"/>
    <w:rsid w:val="006141FA"/>
    <w:rsid w:val="00614A5E"/>
    <w:rsid w:val="00615691"/>
    <w:rsid w:val="00615D41"/>
    <w:rsid w:val="0061691B"/>
    <w:rsid w:val="00616BF1"/>
    <w:rsid w:val="00617B7F"/>
    <w:rsid w:val="006201CE"/>
    <w:rsid w:val="0062093E"/>
    <w:rsid w:val="00620BFA"/>
    <w:rsid w:val="00621738"/>
    <w:rsid w:val="00621A21"/>
    <w:rsid w:val="006223AC"/>
    <w:rsid w:val="00622652"/>
    <w:rsid w:val="00622D04"/>
    <w:rsid w:val="00623F2E"/>
    <w:rsid w:val="006244C7"/>
    <w:rsid w:val="0062451C"/>
    <w:rsid w:val="00625FBB"/>
    <w:rsid w:val="00626408"/>
    <w:rsid w:val="00626937"/>
    <w:rsid w:val="00627BA7"/>
    <w:rsid w:val="006307F1"/>
    <w:rsid w:val="00630CAB"/>
    <w:rsid w:val="0063101B"/>
    <w:rsid w:val="006320D4"/>
    <w:rsid w:val="00632B8A"/>
    <w:rsid w:val="00632E11"/>
    <w:rsid w:val="00634980"/>
    <w:rsid w:val="006378D8"/>
    <w:rsid w:val="00641DCD"/>
    <w:rsid w:val="00642849"/>
    <w:rsid w:val="006437DA"/>
    <w:rsid w:val="00643A86"/>
    <w:rsid w:val="00643C4B"/>
    <w:rsid w:val="00644B6D"/>
    <w:rsid w:val="00645ABC"/>
    <w:rsid w:val="00647643"/>
    <w:rsid w:val="0064769E"/>
    <w:rsid w:val="00647B03"/>
    <w:rsid w:val="00650B5B"/>
    <w:rsid w:val="00650B61"/>
    <w:rsid w:val="00653272"/>
    <w:rsid w:val="006533A4"/>
    <w:rsid w:val="00653AAF"/>
    <w:rsid w:val="0065443F"/>
    <w:rsid w:val="006545B3"/>
    <w:rsid w:val="006549BA"/>
    <w:rsid w:val="00656D7F"/>
    <w:rsid w:val="006579D4"/>
    <w:rsid w:val="00657A0E"/>
    <w:rsid w:val="00657C5F"/>
    <w:rsid w:val="00660133"/>
    <w:rsid w:val="0066022A"/>
    <w:rsid w:val="006616C3"/>
    <w:rsid w:val="00662DF9"/>
    <w:rsid w:val="006638D3"/>
    <w:rsid w:val="00663B92"/>
    <w:rsid w:val="006640DF"/>
    <w:rsid w:val="00665B2A"/>
    <w:rsid w:val="00665BF6"/>
    <w:rsid w:val="006663F7"/>
    <w:rsid w:val="006670D2"/>
    <w:rsid w:val="00667E47"/>
    <w:rsid w:val="006714AA"/>
    <w:rsid w:val="00672584"/>
    <w:rsid w:val="00672802"/>
    <w:rsid w:val="00673A6F"/>
    <w:rsid w:val="00673D8C"/>
    <w:rsid w:val="006747DB"/>
    <w:rsid w:val="00674D7D"/>
    <w:rsid w:val="0067609D"/>
    <w:rsid w:val="00676DB4"/>
    <w:rsid w:val="00677451"/>
    <w:rsid w:val="00680463"/>
    <w:rsid w:val="00680563"/>
    <w:rsid w:val="0068152C"/>
    <w:rsid w:val="00682FFE"/>
    <w:rsid w:val="00686344"/>
    <w:rsid w:val="0068763C"/>
    <w:rsid w:val="00687B52"/>
    <w:rsid w:val="00687E50"/>
    <w:rsid w:val="00690736"/>
    <w:rsid w:val="00691431"/>
    <w:rsid w:val="006914BF"/>
    <w:rsid w:val="00691865"/>
    <w:rsid w:val="006918A8"/>
    <w:rsid w:val="00692A6D"/>
    <w:rsid w:val="00693B1E"/>
    <w:rsid w:val="00693D49"/>
    <w:rsid w:val="0069567E"/>
    <w:rsid w:val="00695D78"/>
    <w:rsid w:val="00695DA7"/>
    <w:rsid w:val="006960BE"/>
    <w:rsid w:val="0069732A"/>
    <w:rsid w:val="006979C7"/>
    <w:rsid w:val="006A01C1"/>
    <w:rsid w:val="006A0326"/>
    <w:rsid w:val="006A0FC5"/>
    <w:rsid w:val="006A20A1"/>
    <w:rsid w:val="006A27D4"/>
    <w:rsid w:val="006A2E12"/>
    <w:rsid w:val="006A3442"/>
    <w:rsid w:val="006A581A"/>
    <w:rsid w:val="006A5FD3"/>
    <w:rsid w:val="006A60E5"/>
    <w:rsid w:val="006A7603"/>
    <w:rsid w:val="006B0103"/>
    <w:rsid w:val="006B044E"/>
    <w:rsid w:val="006B2845"/>
    <w:rsid w:val="006B41E4"/>
    <w:rsid w:val="006B59B7"/>
    <w:rsid w:val="006B5E5F"/>
    <w:rsid w:val="006B638F"/>
    <w:rsid w:val="006B6564"/>
    <w:rsid w:val="006B7C4E"/>
    <w:rsid w:val="006C258D"/>
    <w:rsid w:val="006C33A0"/>
    <w:rsid w:val="006C4CAE"/>
    <w:rsid w:val="006C50F9"/>
    <w:rsid w:val="006C5B85"/>
    <w:rsid w:val="006C5FCA"/>
    <w:rsid w:val="006C6055"/>
    <w:rsid w:val="006C74F4"/>
    <w:rsid w:val="006C7ACD"/>
    <w:rsid w:val="006D0719"/>
    <w:rsid w:val="006D0E7C"/>
    <w:rsid w:val="006D10F0"/>
    <w:rsid w:val="006D1BBA"/>
    <w:rsid w:val="006D2A92"/>
    <w:rsid w:val="006D303A"/>
    <w:rsid w:val="006D3391"/>
    <w:rsid w:val="006D4142"/>
    <w:rsid w:val="006D456A"/>
    <w:rsid w:val="006D493E"/>
    <w:rsid w:val="006D580A"/>
    <w:rsid w:val="006D612C"/>
    <w:rsid w:val="006D68DA"/>
    <w:rsid w:val="006D699E"/>
    <w:rsid w:val="006D7325"/>
    <w:rsid w:val="006D74F2"/>
    <w:rsid w:val="006E0986"/>
    <w:rsid w:val="006E0F3F"/>
    <w:rsid w:val="006E0FC5"/>
    <w:rsid w:val="006E32E0"/>
    <w:rsid w:val="006E3658"/>
    <w:rsid w:val="006E44E6"/>
    <w:rsid w:val="006E5523"/>
    <w:rsid w:val="006E5812"/>
    <w:rsid w:val="006E5E16"/>
    <w:rsid w:val="006E6BCC"/>
    <w:rsid w:val="006F05FB"/>
    <w:rsid w:val="006F2B85"/>
    <w:rsid w:val="006F542A"/>
    <w:rsid w:val="006F57F3"/>
    <w:rsid w:val="006F6D65"/>
    <w:rsid w:val="006F6F6C"/>
    <w:rsid w:val="0070373C"/>
    <w:rsid w:val="007054B9"/>
    <w:rsid w:val="00705E5F"/>
    <w:rsid w:val="00706D93"/>
    <w:rsid w:val="00711ED9"/>
    <w:rsid w:val="0071275F"/>
    <w:rsid w:val="00713FD5"/>
    <w:rsid w:val="00714730"/>
    <w:rsid w:val="00715F75"/>
    <w:rsid w:val="007169B9"/>
    <w:rsid w:val="007178F3"/>
    <w:rsid w:val="007204E0"/>
    <w:rsid w:val="0072067F"/>
    <w:rsid w:val="0072072B"/>
    <w:rsid w:val="00720F4A"/>
    <w:rsid w:val="00721A34"/>
    <w:rsid w:val="00723128"/>
    <w:rsid w:val="007238FF"/>
    <w:rsid w:val="00725108"/>
    <w:rsid w:val="0072569B"/>
    <w:rsid w:val="00725B02"/>
    <w:rsid w:val="00725C30"/>
    <w:rsid w:val="00725E20"/>
    <w:rsid w:val="00727B5B"/>
    <w:rsid w:val="0073078F"/>
    <w:rsid w:val="0073094D"/>
    <w:rsid w:val="007314CF"/>
    <w:rsid w:val="007315D5"/>
    <w:rsid w:val="007316E5"/>
    <w:rsid w:val="00731DC1"/>
    <w:rsid w:val="007320F9"/>
    <w:rsid w:val="0073233D"/>
    <w:rsid w:val="007346ED"/>
    <w:rsid w:val="00736B0D"/>
    <w:rsid w:val="00740E55"/>
    <w:rsid w:val="00742D4B"/>
    <w:rsid w:val="007444B7"/>
    <w:rsid w:val="00744C59"/>
    <w:rsid w:val="00744F0F"/>
    <w:rsid w:val="007450F5"/>
    <w:rsid w:val="00746C20"/>
    <w:rsid w:val="007470FA"/>
    <w:rsid w:val="00747234"/>
    <w:rsid w:val="00747295"/>
    <w:rsid w:val="00747C30"/>
    <w:rsid w:val="00747E7F"/>
    <w:rsid w:val="00750926"/>
    <w:rsid w:val="00750FDE"/>
    <w:rsid w:val="00752FC5"/>
    <w:rsid w:val="007537E2"/>
    <w:rsid w:val="00753ADB"/>
    <w:rsid w:val="00753B0D"/>
    <w:rsid w:val="00754570"/>
    <w:rsid w:val="00754CA2"/>
    <w:rsid w:val="007553F0"/>
    <w:rsid w:val="00755816"/>
    <w:rsid w:val="0075597F"/>
    <w:rsid w:val="007565A2"/>
    <w:rsid w:val="00756D31"/>
    <w:rsid w:val="00756E22"/>
    <w:rsid w:val="0075778E"/>
    <w:rsid w:val="00757805"/>
    <w:rsid w:val="00761820"/>
    <w:rsid w:val="00761E8F"/>
    <w:rsid w:val="0076205E"/>
    <w:rsid w:val="00762610"/>
    <w:rsid w:val="00762B56"/>
    <w:rsid w:val="00763743"/>
    <w:rsid w:val="00763DBB"/>
    <w:rsid w:val="00764E5D"/>
    <w:rsid w:val="00764F82"/>
    <w:rsid w:val="00765023"/>
    <w:rsid w:val="007654AB"/>
    <w:rsid w:val="00765567"/>
    <w:rsid w:val="00765E89"/>
    <w:rsid w:val="007662AD"/>
    <w:rsid w:val="0076645F"/>
    <w:rsid w:val="00767528"/>
    <w:rsid w:val="0077031D"/>
    <w:rsid w:val="007706A8"/>
    <w:rsid w:val="00770CC0"/>
    <w:rsid w:val="00770F9E"/>
    <w:rsid w:val="00772E57"/>
    <w:rsid w:val="00773DFE"/>
    <w:rsid w:val="007747BB"/>
    <w:rsid w:val="0077657E"/>
    <w:rsid w:val="007769A0"/>
    <w:rsid w:val="00777344"/>
    <w:rsid w:val="007809A2"/>
    <w:rsid w:val="00781144"/>
    <w:rsid w:val="00781F96"/>
    <w:rsid w:val="007828C7"/>
    <w:rsid w:val="0078310C"/>
    <w:rsid w:val="0078632F"/>
    <w:rsid w:val="007864FA"/>
    <w:rsid w:val="007873A9"/>
    <w:rsid w:val="0078769E"/>
    <w:rsid w:val="00787D97"/>
    <w:rsid w:val="00787F74"/>
    <w:rsid w:val="00790B42"/>
    <w:rsid w:val="007918B7"/>
    <w:rsid w:val="007926DE"/>
    <w:rsid w:val="007933CA"/>
    <w:rsid w:val="007934D5"/>
    <w:rsid w:val="00793809"/>
    <w:rsid w:val="00793926"/>
    <w:rsid w:val="00793A85"/>
    <w:rsid w:val="00794AE9"/>
    <w:rsid w:val="00794C9C"/>
    <w:rsid w:val="00795ADD"/>
    <w:rsid w:val="00796D63"/>
    <w:rsid w:val="007979E9"/>
    <w:rsid w:val="007A19FC"/>
    <w:rsid w:val="007A1E2D"/>
    <w:rsid w:val="007A2D81"/>
    <w:rsid w:val="007A38A0"/>
    <w:rsid w:val="007A39CC"/>
    <w:rsid w:val="007A452C"/>
    <w:rsid w:val="007A5C5D"/>
    <w:rsid w:val="007A6696"/>
    <w:rsid w:val="007A76CF"/>
    <w:rsid w:val="007B11F8"/>
    <w:rsid w:val="007B153B"/>
    <w:rsid w:val="007B1DB1"/>
    <w:rsid w:val="007B26A4"/>
    <w:rsid w:val="007B38E1"/>
    <w:rsid w:val="007B3D18"/>
    <w:rsid w:val="007B4199"/>
    <w:rsid w:val="007B4BB0"/>
    <w:rsid w:val="007B5233"/>
    <w:rsid w:val="007B650E"/>
    <w:rsid w:val="007B65D7"/>
    <w:rsid w:val="007B6DE5"/>
    <w:rsid w:val="007B7B65"/>
    <w:rsid w:val="007C0125"/>
    <w:rsid w:val="007C2637"/>
    <w:rsid w:val="007C554F"/>
    <w:rsid w:val="007C5BB2"/>
    <w:rsid w:val="007D0BF1"/>
    <w:rsid w:val="007D1171"/>
    <w:rsid w:val="007D31DF"/>
    <w:rsid w:val="007D4D43"/>
    <w:rsid w:val="007D62FF"/>
    <w:rsid w:val="007D65C4"/>
    <w:rsid w:val="007D7AC1"/>
    <w:rsid w:val="007E0400"/>
    <w:rsid w:val="007E05D4"/>
    <w:rsid w:val="007E11DE"/>
    <w:rsid w:val="007E3481"/>
    <w:rsid w:val="007E3EB7"/>
    <w:rsid w:val="007E4370"/>
    <w:rsid w:val="007E5F63"/>
    <w:rsid w:val="007E6BA7"/>
    <w:rsid w:val="007E6DA4"/>
    <w:rsid w:val="007E78A6"/>
    <w:rsid w:val="007F02EA"/>
    <w:rsid w:val="007F0604"/>
    <w:rsid w:val="007F0CAE"/>
    <w:rsid w:val="007F1EA1"/>
    <w:rsid w:val="007F2820"/>
    <w:rsid w:val="007F545E"/>
    <w:rsid w:val="007F6F91"/>
    <w:rsid w:val="007F767C"/>
    <w:rsid w:val="0080080D"/>
    <w:rsid w:val="00801A58"/>
    <w:rsid w:val="00801A9A"/>
    <w:rsid w:val="00801B32"/>
    <w:rsid w:val="008020A3"/>
    <w:rsid w:val="008029BC"/>
    <w:rsid w:val="008031F2"/>
    <w:rsid w:val="00803BE2"/>
    <w:rsid w:val="0080457C"/>
    <w:rsid w:val="0080490B"/>
    <w:rsid w:val="00806E2E"/>
    <w:rsid w:val="00806FD4"/>
    <w:rsid w:val="00810BA0"/>
    <w:rsid w:val="00815014"/>
    <w:rsid w:val="008154CB"/>
    <w:rsid w:val="0081701D"/>
    <w:rsid w:val="0081782A"/>
    <w:rsid w:val="00820506"/>
    <w:rsid w:val="008208C0"/>
    <w:rsid w:val="00821A7D"/>
    <w:rsid w:val="00821FD9"/>
    <w:rsid w:val="00822C4A"/>
    <w:rsid w:val="008241A1"/>
    <w:rsid w:val="00825227"/>
    <w:rsid w:val="00825350"/>
    <w:rsid w:val="0082563F"/>
    <w:rsid w:val="008308C2"/>
    <w:rsid w:val="008318E0"/>
    <w:rsid w:val="00832996"/>
    <w:rsid w:val="00832CE6"/>
    <w:rsid w:val="00832D8A"/>
    <w:rsid w:val="0083355F"/>
    <w:rsid w:val="00833574"/>
    <w:rsid w:val="00834213"/>
    <w:rsid w:val="008349FD"/>
    <w:rsid w:val="00837E8E"/>
    <w:rsid w:val="00840390"/>
    <w:rsid w:val="0084096E"/>
    <w:rsid w:val="00840BE4"/>
    <w:rsid w:val="00842332"/>
    <w:rsid w:val="0084275D"/>
    <w:rsid w:val="00844290"/>
    <w:rsid w:val="00844670"/>
    <w:rsid w:val="00845613"/>
    <w:rsid w:val="00845BB9"/>
    <w:rsid w:val="00847166"/>
    <w:rsid w:val="00847214"/>
    <w:rsid w:val="008474CA"/>
    <w:rsid w:val="008474DB"/>
    <w:rsid w:val="008508B9"/>
    <w:rsid w:val="00850A93"/>
    <w:rsid w:val="00850C0E"/>
    <w:rsid w:val="00850D0F"/>
    <w:rsid w:val="00851078"/>
    <w:rsid w:val="00851695"/>
    <w:rsid w:val="00851812"/>
    <w:rsid w:val="00851CAC"/>
    <w:rsid w:val="00851DE6"/>
    <w:rsid w:val="0085290E"/>
    <w:rsid w:val="008534CA"/>
    <w:rsid w:val="0085364A"/>
    <w:rsid w:val="00854456"/>
    <w:rsid w:val="008557A3"/>
    <w:rsid w:val="008569F8"/>
    <w:rsid w:val="00856A08"/>
    <w:rsid w:val="00856CA4"/>
    <w:rsid w:val="00857FE5"/>
    <w:rsid w:val="008618EF"/>
    <w:rsid w:val="00861D88"/>
    <w:rsid w:val="00862C1C"/>
    <w:rsid w:val="00862CC2"/>
    <w:rsid w:val="00862FF5"/>
    <w:rsid w:val="008635D4"/>
    <w:rsid w:val="00863B21"/>
    <w:rsid w:val="00863D15"/>
    <w:rsid w:val="00865AB2"/>
    <w:rsid w:val="00865C08"/>
    <w:rsid w:val="00865F5B"/>
    <w:rsid w:val="008675A1"/>
    <w:rsid w:val="008677D7"/>
    <w:rsid w:val="008702DB"/>
    <w:rsid w:val="008717DF"/>
    <w:rsid w:val="008718BC"/>
    <w:rsid w:val="00871E3C"/>
    <w:rsid w:val="0087495B"/>
    <w:rsid w:val="00874B46"/>
    <w:rsid w:val="008767C2"/>
    <w:rsid w:val="00876F7F"/>
    <w:rsid w:val="0088044F"/>
    <w:rsid w:val="0088076B"/>
    <w:rsid w:val="00880C3D"/>
    <w:rsid w:val="00881FA2"/>
    <w:rsid w:val="00882A72"/>
    <w:rsid w:val="00882DD6"/>
    <w:rsid w:val="00882EDE"/>
    <w:rsid w:val="008831EB"/>
    <w:rsid w:val="00883629"/>
    <w:rsid w:val="00883AB4"/>
    <w:rsid w:val="00886638"/>
    <w:rsid w:val="00886781"/>
    <w:rsid w:val="00887D77"/>
    <w:rsid w:val="0089016C"/>
    <w:rsid w:val="00891DD4"/>
    <w:rsid w:val="008922BB"/>
    <w:rsid w:val="0089245D"/>
    <w:rsid w:val="00895F71"/>
    <w:rsid w:val="00896A46"/>
    <w:rsid w:val="00896E12"/>
    <w:rsid w:val="008A0670"/>
    <w:rsid w:val="008A1731"/>
    <w:rsid w:val="008A1B08"/>
    <w:rsid w:val="008A2B67"/>
    <w:rsid w:val="008A2FD7"/>
    <w:rsid w:val="008A32FF"/>
    <w:rsid w:val="008A335F"/>
    <w:rsid w:val="008A3D94"/>
    <w:rsid w:val="008A4AE4"/>
    <w:rsid w:val="008A66A9"/>
    <w:rsid w:val="008A6DFD"/>
    <w:rsid w:val="008A7544"/>
    <w:rsid w:val="008A783A"/>
    <w:rsid w:val="008B04D2"/>
    <w:rsid w:val="008B075C"/>
    <w:rsid w:val="008B260D"/>
    <w:rsid w:val="008B2A73"/>
    <w:rsid w:val="008B3E27"/>
    <w:rsid w:val="008B4DE0"/>
    <w:rsid w:val="008B57FA"/>
    <w:rsid w:val="008B5F50"/>
    <w:rsid w:val="008B6881"/>
    <w:rsid w:val="008B68EE"/>
    <w:rsid w:val="008B6BE9"/>
    <w:rsid w:val="008B77DA"/>
    <w:rsid w:val="008C2304"/>
    <w:rsid w:val="008C4576"/>
    <w:rsid w:val="008C5E63"/>
    <w:rsid w:val="008C5F01"/>
    <w:rsid w:val="008C6470"/>
    <w:rsid w:val="008C7818"/>
    <w:rsid w:val="008D0221"/>
    <w:rsid w:val="008D058D"/>
    <w:rsid w:val="008D191D"/>
    <w:rsid w:val="008D279C"/>
    <w:rsid w:val="008D2E27"/>
    <w:rsid w:val="008D3CBA"/>
    <w:rsid w:val="008D59AE"/>
    <w:rsid w:val="008D5C0B"/>
    <w:rsid w:val="008D671D"/>
    <w:rsid w:val="008D682A"/>
    <w:rsid w:val="008D68E5"/>
    <w:rsid w:val="008D77C5"/>
    <w:rsid w:val="008E00FB"/>
    <w:rsid w:val="008E1A9B"/>
    <w:rsid w:val="008E2257"/>
    <w:rsid w:val="008E2687"/>
    <w:rsid w:val="008E3EF4"/>
    <w:rsid w:val="008E489B"/>
    <w:rsid w:val="008E661A"/>
    <w:rsid w:val="008E6ACF"/>
    <w:rsid w:val="008F1053"/>
    <w:rsid w:val="008F21AF"/>
    <w:rsid w:val="008F298E"/>
    <w:rsid w:val="008F3D34"/>
    <w:rsid w:val="008F3E3E"/>
    <w:rsid w:val="008F43AA"/>
    <w:rsid w:val="008F49B5"/>
    <w:rsid w:val="008F656A"/>
    <w:rsid w:val="008F6631"/>
    <w:rsid w:val="009011D4"/>
    <w:rsid w:val="00901D12"/>
    <w:rsid w:val="00904746"/>
    <w:rsid w:val="00904C07"/>
    <w:rsid w:val="00906449"/>
    <w:rsid w:val="00906711"/>
    <w:rsid w:val="009071B9"/>
    <w:rsid w:val="00910473"/>
    <w:rsid w:val="009114DE"/>
    <w:rsid w:val="00911E3F"/>
    <w:rsid w:val="00912533"/>
    <w:rsid w:val="00913535"/>
    <w:rsid w:val="00915FC6"/>
    <w:rsid w:val="00916C3F"/>
    <w:rsid w:val="009170B6"/>
    <w:rsid w:val="00917A78"/>
    <w:rsid w:val="00917D4D"/>
    <w:rsid w:val="00920771"/>
    <w:rsid w:val="00920BA5"/>
    <w:rsid w:val="009212AE"/>
    <w:rsid w:val="00921879"/>
    <w:rsid w:val="009221DF"/>
    <w:rsid w:val="00922D53"/>
    <w:rsid w:val="00922EBD"/>
    <w:rsid w:val="00930C3C"/>
    <w:rsid w:val="00930F59"/>
    <w:rsid w:val="0093642B"/>
    <w:rsid w:val="009445CC"/>
    <w:rsid w:val="00944718"/>
    <w:rsid w:val="009453C1"/>
    <w:rsid w:val="009462C1"/>
    <w:rsid w:val="00947AE3"/>
    <w:rsid w:val="009512F9"/>
    <w:rsid w:val="0095133D"/>
    <w:rsid w:val="0095251E"/>
    <w:rsid w:val="00952E9C"/>
    <w:rsid w:val="00952FC3"/>
    <w:rsid w:val="009544EF"/>
    <w:rsid w:val="00955C1E"/>
    <w:rsid w:val="00956105"/>
    <w:rsid w:val="00956C47"/>
    <w:rsid w:val="0096138D"/>
    <w:rsid w:val="009618C8"/>
    <w:rsid w:val="00961FED"/>
    <w:rsid w:val="009622C3"/>
    <w:rsid w:val="00963F2F"/>
    <w:rsid w:val="00964F13"/>
    <w:rsid w:val="009656B2"/>
    <w:rsid w:val="009657CE"/>
    <w:rsid w:val="00965A82"/>
    <w:rsid w:val="00965BB7"/>
    <w:rsid w:val="00966B39"/>
    <w:rsid w:val="009673BA"/>
    <w:rsid w:val="00967C1C"/>
    <w:rsid w:val="00967EF0"/>
    <w:rsid w:val="00970221"/>
    <w:rsid w:val="00970F54"/>
    <w:rsid w:val="00971278"/>
    <w:rsid w:val="00971991"/>
    <w:rsid w:val="00972276"/>
    <w:rsid w:val="009729A8"/>
    <w:rsid w:val="009735E7"/>
    <w:rsid w:val="009747F0"/>
    <w:rsid w:val="009753D5"/>
    <w:rsid w:val="0097540B"/>
    <w:rsid w:val="00975B20"/>
    <w:rsid w:val="009763BD"/>
    <w:rsid w:val="00976CBA"/>
    <w:rsid w:val="00980C64"/>
    <w:rsid w:val="009849F4"/>
    <w:rsid w:val="00984DA0"/>
    <w:rsid w:val="0098506E"/>
    <w:rsid w:val="0098595B"/>
    <w:rsid w:val="009908DF"/>
    <w:rsid w:val="00991613"/>
    <w:rsid w:val="00991659"/>
    <w:rsid w:val="009921F2"/>
    <w:rsid w:val="0099398E"/>
    <w:rsid w:val="0099463E"/>
    <w:rsid w:val="00996A52"/>
    <w:rsid w:val="00996BAB"/>
    <w:rsid w:val="00996E0A"/>
    <w:rsid w:val="00997F86"/>
    <w:rsid w:val="009A0140"/>
    <w:rsid w:val="009A05E7"/>
    <w:rsid w:val="009A09A6"/>
    <w:rsid w:val="009A197C"/>
    <w:rsid w:val="009A1CB0"/>
    <w:rsid w:val="009A278D"/>
    <w:rsid w:val="009A40F3"/>
    <w:rsid w:val="009A4114"/>
    <w:rsid w:val="009A5447"/>
    <w:rsid w:val="009A5A47"/>
    <w:rsid w:val="009A6103"/>
    <w:rsid w:val="009A735D"/>
    <w:rsid w:val="009A764C"/>
    <w:rsid w:val="009A7E59"/>
    <w:rsid w:val="009B001C"/>
    <w:rsid w:val="009B0041"/>
    <w:rsid w:val="009B0326"/>
    <w:rsid w:val="009B0AED"/>
    <w:rsid w:val="009B1957"/>
    <w:rsid w:val="009B272E"/>
    <w:rsid w:val="009B28F0"/>
    <w:rsid w:val="009B3CD1"/>
    <w:rsid w:val="009B3CE8"/>
    <w:rsid w:val="009B4E5D"/>
    <w:rsid w:val="009B57D9"/>
    <w:rsid w:val="009B57FA"/>
    <w:rsid w:val="009B5B3C"/>
    <w:rsid w:val="009B5C77"/>
    <w:rsid w:val="009B5D63"/>
    <w:rsid w:val="009B655B"/>
    <w:rsid w:val="009B6940"/>
    <w:rsid w:val="009B79FE"/>
    <w:rsid w:val="009C10F4"/>
    <w:rsid w:val="009C1123"/>
    <w:rsid w:val="009C19C9"/>
    <w:rsid w:val="009C2795"/>
    <w:rsid w:val="009C2F2F"/>
    <w:rsid w:val="009C3223"/>
    <w:rsid w:val="009C4C5F"/>
    <w:rsid w:val="009C53F3"/>
    <w:rsid w:val="009C553A"/>
    <w:rsid w:val="009C7056"/>
    <w:rsid w:val="009C7725"/>
    <w:rsid w:val="009D32B4"/>
    <w:rsid w:val="009D368C"/>
    <w:rsid w:val="009D4125"/>
    <w:rsid w:val="009D640B"/>
    <w:rsid w:val="009D7FCB"/>
    <w:rsid w:val="009E13DC"/>
    <w:rsid w:val="009E2A2C"/>
    <w:rsid w:val="009E40DE"/>
    <w:rsid w:val="009E5447"/>
    <w:rsid w:val="009E67B2"/>
    <w:rsid w:val="009E7CDB"/>
    <w:rsid w:val="009F07A8"/>
    <w:rsid w:val="009F0980"/>
    <w:rsid w:val="009F0D8C"/>
    <w:rsid w:val="009F2FA9"/>
    <w:rsid w:val="009F39FF"/>
    <w:rsid w:val="009F3BAC"/>
    <w:rsid w:val="009F3E58"/>
    <w:rsid w:val="009F41D1"/>
    <w:rsid w:val="009F4AB3"/>
    <w:rsid w:val="009F4AF6"/>
    <w:rsid w:val="009F4CE5"/>
    <w:rsid w:val="009F5E75"/>
    <w:rsid w:val="009F622D"/>
    <w:rsid w:val="009F6901"/>
    <w:rsid w:val="009F77D2"/>
    <w:rsid w:val="00A02BC2"/>
    <w:rsid w:val="00A03D7F"/>
    <w:rsid w:val="00A03EEF"/>
    <w:rsid w:val="00A04018"/>
    <w:rsid w:val="00A04A9E"/>
    <w:rsid w:val="00A04AFC"/>
    <w:rsid w:val="00A0550C"/>
    <w:rsid w:val="00A05CA6"/>
    <w:rsid w:val="00A05E0C"/>
    <w:rsid w:val="00A06585"/>
    <w:rsid w:val="00A065B7"/>
    <w:rsid w:val="00A0677F"/>
    <w:rsid w:val="00A07323"/>
    <w:rsid w:val="00A1095C"/>
    <w:rsid w:val="00A11C04"/>
    <w:rsid w:val="00A12CA8"/>
    <w:rsid w:val="00A136DC"/>
    <w:rsid w:val="00A149C0"/>
    <w:rsid w:val="00A14C7A"/>
    <w:rsid w:val="00A15198"/>
    <w:rsid w:val="00A15865"/>
    <w:rsid w:val="00A15CC1"/>
    <w:rsid w:val="00A15CEA"/>
    <w:rsid w:val="00A15FB4"/>
    <w:rsid w:val="00A16F66"/>
    <w:rsid w:val="00A17485"/>
    <w:rsid w:val="00A17A3F"/>
    <w:rsid w:val="00A21B56"/>
    <w:rsid w:val="00A230A0"/>
    <w:rsid w:val="00A2326E"/>
    <w:rsid w:val="00A24709"/>
    <w:rsid w:val="00A24CF9"/>
    <w:rsid w:val="00A25A9D"/>
    <w:rsid w:val="00A25D92"/>
    <w:rsid w:val="00A2728E"/>
    <w:rsid w:val="00A31716"/>
    <w:rsid w:val="00A31CA1"/>
    <w:rsid w:val="00A331EF"/>
    <w:rsid w:val="00A33891"/>
    <w:rsid w:val="00A33AE9"/>
    <w:rsid w:val="00A37184"/>
    <w:rsid w:val="00A418DB"/>
    <w:rsid w:val="00A41AA3"/>
    <w:rsid w:val="00A42111"/>
    <w:rsid w:val="00A422DD"/>
    <w:rsid w:val="00A43AA1"/>
    <w:rsid w:val="00A446FB"/>
    <w:rsid w:val="00A4580D"/>
    <w:rsid w:val="00A459CB"/>
    <w:rsid w:val="00A45D4B"/>
    <w:rsid w:val="00A47114"/>
    <w:rsid w:val="00A47ADC"/>
    <w:rsid w:val="00A47E1F"/>
    <w:rsid w:val="00A5018D"/>
    <w:rsid w:val="00A50539"/>
    <w:rsid w:val="00A5081F"/>
    <w:rsid w:val="00A51BC7"/>
    <w:rsid w:val="00A520DC"/>
    <w:rsid w:val="00A525E4"/>
    <w:rsid w:val="00A53726"/>
    <w:rsid w:val="00A53A17"/>
    <w:rsid w:val="00A544B6"/>
    <w:rsid w:val="00A545DA"/>
    <w:rsid w:val="00A56222"/>
    <w:rsid w:val="00A5701A"/>
    <w:rsid w:val="00A57F85"/>
    <w:rsid w:val="00A605FD"/>
    <w:rsid w:val="00A60EC4"/>
    <w:rsid w:val="00A63CCF"/>
    <w:rsid w:val="00A6513D"/>
    <w:rsid w:val="00A657F8"/>
    <w:rsid w:val="00A65E68"/>
    <w:rsid w:val="00A66227"/>
    <w:rsid w:val="00A70C03"/>
    <w:rsid w:val="00A722E9"/>
    <w:rsid w:val="00A72695"/>
    <w:rsid w:val="00A729AC"/>
    <w:rsid w:val="00A73661"/>
    <w:rsid w:val="00A744FB"/>
    <w:rsid w:val="00A753C8"/>
    <w:rsid w:val="00A776EE"/>
    <w:rsid w:val="00A80852"/>
    <w:rsid w:val="00A82ED8"/>
    <w:rsid w:val="00A83682"/>
    <w:rsid w:val="00A83D56"/>
    <w:rsid w:val="00A83D84"/>
    <w:rsid w:val="00A83EB5"/>
    <w:rsid w:val="00A844D7"/>
    <w:rsid w:val="00A85231"/>
    <w:rsid w:val="00A87368"/>
    <w:rsid w:val="00A87B1A"/>
    <w:rsid w:val="00A87F24"/>
    <w:rsid w:val="00A918AF"/>
    <w:rsid w:val="00A9289C"/>
    <w:rsid w:val="00A93CBA"/>
    <w:rsid w:val="00A949DD"/>
    <w:rsid w:val="00A94DEF"/>
    <w:rsid w:val="00A9507F"/>
    <w:rsid w:val="00A96741"/>
    <w:rsid w:val="00A96BD7"/>
    <w:rsid w:val="00A97C76"/>
    <w:rsid w:val="00AA00FD"/>
    <w:rsid w:val="00AA0989"/>
    <w:rsid w:val="00AA0ACC"/>
    <w:rsid w:val="00AA0F64"/>
    <w:rsid w:val="00AA2298"/>
    <w:rsid w:val="00AA2DEB"/>
    <w:rsid w:val="00AA337E"/>
    <w:rsid w:val="00AA5FEA"/>
    <w:rsid w:val="00AA6263"/>
    <w:rsid w:val="00AA6982"/>
    <w:rsid w:val="00AA6D2C"/>
    <w:rsid w:val="00AA7363"/>
    <w:rsid w:val="00AA7A21"/>
    <w:rsid w:val="00AA7A40"/>
    <w:rsid w:val="00AA7ABB"/>
    <w:rsid w:val="00AB094F"/>
    <w:rsid w:val="00AB1403"/>
    <w:rsid w:val="00AB173C"/>
    <w:rsid w:val="00AB177C"/>
    <w:rsid w:val="00AB2673"/>
    <w:rsid w:val="00AB2B97"/>
    <w:rsid w:val="00AB2C7C"/>
    <w:rsid w:val="00AB3A39"/>
    <w:rsid w:val="00AB4094"/>
    <w:rsid w:val="00AB670B"/>
    <w:rsid w:val="00AB685A"/>
    <w:rsid w:val="00AB788F"/>
    <w:rsid w:val="00AC1F6E"/>
    <w:rsid w:val="00AC2E1C"/>
    <w:rsid w:val="00AC4896"/>
    <w:rsid w:val="00AC4BEB"/>
    <w:rsid w:val="00AC52BB"/>
    <w:rsid w:val="00AC6241"/>
    <w:rsid w:val="00AC660C"/>
    <w:rsid w:val="00AC6C0C"/>
    <w:rsid w:val="00AC78FD"/>
    <w:rsid w:val="00AC7A43"/>
    <w:rsid w:val="00AD0442"/>
    <w:rsid w:val="00AD074D"/>
    <w:rsid w:val="00AD2556"/>
    <w:rsid w:val="00AD3F63"/>
    <w:rsid w:val="00AD4223"/>
    <w:rsid w:val="00AD4557"/>
    <w:rsid w:val="00AD494D"/>
    <w:rsid w:val="00AD4E85"/>
    <w:rsid w:val="00AD4F6D"/>
    <w:rsid w:val="00AD50AE"/>
    <w:rsid w:val="00AD6208"/>
    <w:rsid w:val="00AD6FCC"/>
    <w:rsid w:val="00AD710E"/>
    <w:rsid w:val="00AD711C"/>
    <w:rsid w:val="00AE0630"/>
    <w:rsid w:val="00AE1B15"/>
    <w:rsid w:val="00AE2CC5"/>
    <w:rsid w:val="00AE4C64"/>
    <w:rsid w:val="00AE54AA"/>
    <w:rsid w:val="00AE54D8"/>
    <w:rsid w:val="00AE7672"/>
    <w:rsid w:val="00AF06D7"/>
    <w:rsid w:val="00AF16B1"/>
    <w:rsid w:val="00AF4003"/>
    <w:rsid w:val="00AF45E1"/>
    <w:rsid w:val="00AF56E0"/>
    <w:rsid w:val="00AF6AA1"/>
    <w:rsid w:val="00AF756F"/>
    <w:rsid w:val="00B00CA0"/>
    <w:rsid w:val="00B011FC"/>
    <w:rsid w:val="00B0137C"/>
    <w:rsid w:val="00B0169D"/>
    <w:rsid w:val="00B01A64"/>
    <w:rsid w:val="00B027A4"/>
    <w:rsid w:val="00B0323E"/>
    <w:rsid w:val="00B03861"/>
    <w:rsid w:val="00B04771"/>
    <w:rsid w:val="00B048AA"/>
    <w:rsid w:val="00B05647"/>
    <w:rsid w:val="00B100DC"/>
    <w:rsid w:val="00B1104D"/>
    <w:rsid w:val="00B11352"/>
    <w:rsid w:val="00B120C8"/>
    <w:rsid w:val="00B128F3"/>
    <w:rsid w:val="00B129E6"/>
    <w:rsid w:val="00B12BE6"/>
    <w:rsid w:val="00B140A4"/>
    <w:rsid w:val="00B14CC7"/>
    <w:rsid w:val="00B1517B"/>
    <w:rsid w:val="00B15A1C"/>
    <w:rsid w:val="00B161A5"/>
    <w:rsid w:val="00B1635F"/>
    <w:rsid w:val="00B16742"/>
    <w:rsid w:val="00B175FD"/>
    <w:rsid w:val="00B17A69"/>
    <w:rsid w:val="00B17A7A"/>
    <w:rsid w:val="00B20419"/>
    <w:rsid w:val="00B218FD"/>
    <w:rsid w:val="00B23C94"/>
    <w:rsid w:val="00B254C3"/>
    <w:rsid w:val="00B25EE6"/>
    <w:rsid w:val="00B27153"/>
    <w:rsid w:val="00B301F9"/>
    <w:rsid w:val="00B31ABF"/>
    <w:rsid w:val="00B324C5"/>
    <w:rsid w:val="00B32540"/>
    <w:rsid w:val="00B3325D"/>
    <w:rsid w:val="00B33C75"/>
    <w:rsid w:val="00B35041"/>
    <w:rsid w:val="00B35AB6"/>
    <w:rsid w:val="00B364D2"/>
    <w:rsid w:val="00B369B4"/>
    <w:rsid w:val="00B36B9D"/>
    <w:rsid w:val="00B37DA9"/>
    <w:rsid w:val="00B37ED2"/>
    <w:rsid w:val="00B40A14"/>
    <w:rsid w:val="00B41919"/>
    <w:rsid w:val="00B41ABB"/>
    <w:rsid w:val="00B41DDA"/>
    <w:rsid w:val="00B424BE"/>
    <w:rsid w:val="00B43397"/>
    <w:rsid w:val="00B43716"/>
    <w:rsid w:val="00B43F8D"/>
    <w:rsid w:val="00B4482E"/>
    <w:rsid w:val="00B45215"/>
    <w:rsid w:val="00B45643"/>
    <w:rsid w:val="00B46164"/>
    <w:rsid w:val="00B470C6"/>
    <w:rsid w:val="00B47F4E"/>
    <w:rsid w:val="00B50841"/>
    <w:rsid w:val="00B50DAD"/>
    <w:rsid w:val="00B51CC7"/>
    <w:rsid w:val="00B51DB9"/>
    <w:rsid w:val="00B52054"/>
    <w:rsid w:val="00B522F8"/>
    <w:rsid w:val="00B54A1E"/>
    <w:rsid w:val="00B55626"/>
    <w:rsid w:val="00B562DC"/>
    <w:rsid w:val="00B56F90"/>
    <w:rsid w:val="00B57A68"/>
    <w:rsid w:val="00B61AFA"/>
    <w:rsid w:val="00B621C7"/>
    <w:rsid w:val="00B625D7"/>
    <w:rsid w:val="00B635E3"/>
    <w:rsid w:val="00B63DD4"/>
    <w:rsid w:val="00B642C5"/>
    <w:rsid w:val="00B64E6E"/>
    <w:rsid w:val="00B65111"/>
    <w:rsid w:val="00B655E8"/>
    <w:rsid w:val="00B6560F"/>
    <w:rsid w:val="00B6582E"/>
    <w:rsid w:val="00B65B11"/>
    <w:rsid w:val="00B65DD9"/>
    <w:rsid w:val="00B663E4"/>
    <w:rsid w:val="00B667B2"/>
    <w:rsid w:val="00B6706C"/>
    <w:rsid w:val="00B673FD"/>
    <w:rsid w:val="00B675B8"/>
    <w:rsid w:val="00B67A03"/>
    <w:rsid w:val="00B70495"/>
    <w:rsid w:val="00B70A55"/>
    <w:rsid w:val="00B719B1"/>
    <w:rsid w:val="00B725E5"/>
    <w:rsid w:val="00B733B0"/>
    <w:rsid w:val="00B734FE"/>
    <w:rsid w:val="00B735E7"/>
    <w:rsid w:val="00B739FB"/>
    <w:rsid w:val="00B74650"/>
    <w:rsid w:val="00B74803"/>
    <w:rsid w:val="00B74CF5"/>
    <w:rsid w:val="00B74E7A"/>
    <w:rsid w:val="00B77614"/>
    <w:rsid w:val="00B777DA"/>
    <w:rsid w:val="00B80A0F"/>
    <w:rsid w:val="00B80B05"/>
    <w:rsid w:val="00B811B1"/>
    <w:rsid w:val="00B81D6A"/>
    <w:rsid w:val="00B823F0"/>
    <w:rsid w:val="00B836F7"/>
    <w:rsid w:val="00B83883"/>
    <w:rsid w:val="00B83F9C"/>
    <w:rsid w:val="00B849A7"/>
    <w:rsid w:val="00B84AAD"/>
    <w:rsid w:val="00B84C64"/>
    <w:rsid w:val="00B84F5B"/>
    <w:rsid w:val="00B85198"/>
    <w:rsid w:val="00B859DB"/>
    <w:rsid w:val="00B86495"/>
    <w:rsid w:val="00B867D0"/>
    <w:rsid w:val="00B869E1"/>
    <w:rsid w:val="00B8745A"/>
    <w:rsid w:val="00B876F8"/>
    <w:rsid w:val="00B91599"/>
    <w:rsid w:val="00B920BA"/>
    <w:rsid w:val="00B92868"/>
    <w:rsid w:val="00B92B60"/>
    <w:rsid w:val="00B934AE"/>
    <w:rsid w:val="00B94736"/>
    <w:rsid w:val="00B9484F"/>
    <w:rsid w:val="00B959D1"/>
    <w:rsid w:val="00B96F0B"/>
    <w:rsid w:val="00B9792E"/>
    <w:rsid w:val="00BA0A8A"/>
    <w:rsid w:val="00BA1B3A"/>
    <w:rsid w:val="00BA21E4"/>
    <w:rsid w:val="00BA2266"/>
    <w:rsid w:val="00BA251A"/>
    <w:rsid w:val="00BA41DB"/>
    <w:rsid w:val="00BA592C"/>
    <w:rsid w:val="00BA63E1"/>
    <w:rsid w:val="00BB0969"/>
    <w:rsid w:val="00BB0A59"/>
    <w:rsid w:val="00BB1096"/>
    <w:rsid w:val="00BB3E83"/>
    <w:rsid w:val="00BB3FA9"/>
    <w:rsid w:val="00BB52EE"/>
    <w:rsid w:val="00BB625A"/>
    <w:rsid w:val="00BB6489"/>
    <w:rsid w:val="00BB67A3"/>
    <w:rsid w:val="00BB6E66"/>
    <w:rsid w:val="00BC05AF"/>
    <w:rsid w:val="00BC2D41"/>
    <w:rsid w:val="00BC300E"/>
    <w:rsid w:val="00BC3A24"/>
    <w:rsid w:val="00BC468A"/>
    <w:rsid w:val="00BC5F5E"/>
    <w:rsid w:val="00BC7C7B"/>
    <w:rsid w:val="00BD1D7B"/>
    <w:rsid w:val="00BD2D9B"/>
    <w:rsid w:val="00BD44AD"/>
    <w:rsid w:val="00BD4BAD"/>
    <w:rsid w:val="00BD768D"/>
    <w:rsid w:val="00BD7A4F"/>
    <w:rsid w:val="00BD7E1F"/>
    <w:rsid w:val="00BE033F"/>
    <w:rsid w:val="00BE0546"/>
    <w:rsid w:val="00BE08A2"/>
    <w:rsid w:val="00BE23F3"/>
    <w:rsid w:val="00BE293B"/>
    <w:rsid w:val="00BE2954"/>
    <w:rsid w:val="00BE3EC5"/>
    <w:rsid w:val="00BE4E90"/>
    <w:rsid w:val="00BE505E"/>
    <w:rsid w:val="00BE57ED"/>
    <w:rsid w:val="00BE725C"/>
    <w:rsid w:val="00BE7799"/>
    <w:rsid w:val="00BE7AD9"/>
    <w:rsid w:val="00BF0498"/>
    <w:rsid w:val="00BF0EA5"/>
    <w:rsid w:val="00BF15AF"/>
    <w:rsid w:val="00BF18AB"/>
    <w:rsid w:val="00BF1EB7"/>
    <w:rsid w:val="00BF2C5A"/>
    <w:rsid w:val="00BF3BF6"/>
    <w:rsid w:val="00BF4429"/>
    <w:rsid w:val="00BF4762"/>
    <w:rsid w:val="00BF4ACF"/>
    <w:rsid w:val="00BF58AA"/>
    <w:rsid w:val="00C015EC"/>
    <w:rsid w:val="00C02072"/>
    <w:rsid w:val="00C033C1"/>
    <w:rsid w:val="00C0354D"/>
    <w:rsid w:val="00C03950"/>
    <w:rsid w:val="00C03B14"/>
    <w:rsid w:val="00C04D26"/>
    <w:rsid w:val="00C050D3"/>
    <w:rsid w:val="00C0553A"/>
    <w:rsid w:val="00C059A9"/>
    <w:rsid w:val="00C05A1F"/>
    <w:rsid w:val="00C07CFB"/>
    <w:rsid w:val="00C07CFD"/>
    <w:rsid w:val="00C07E1F"/>
    <w:rsid w:val="00C114EB"/>
    <w:rsid w:val="00C13654"/>
    <w:rsid w:val="00C13895"/>
    <w:rsid w:val="00C14DE2"/>
    <w:rsid w:val="00C156B3"/>
    <w:rsid w:val="00C159AF"/>
    <w:rsid w:val="00C159F8"/>
    <w:rsid w:val="00C17F1A"/>
    <w:rsid w:val="00C206A5"/>
    <w:rsid w:val="00C22BD8"/>
    <w:rsid w:val="00C24C1F"/>
    <w:rsid w:val="00C27696"/>
    <w:rsid w:val="00C2769B"/>
    <w:rsid w:val="00C306B9"/>
    <w:rsid w:val="00C30988"/>
    <w:rsid w:val="00C31F72"/>
    <w:rsid w:val="00C3598F"/>
    <w:rsid w:val="00C36188"/>
    <w:rsid w:val="00C36208"/>
    <w:rsid w:val="00C36612"/>
    <w:rsid w:val="00C36ED5"/>
    <w:rsid w:val="00C3721E"/>
    <w:rsid w:val="00C376C6"/>
    <w:rsid w:val="00C377E9"/>
    <w:rsid w:val="00C37EB4"/>
    <w:rsid w:val="00C41A37"/>
    <w:rsid w:val="00C41B49"/>
    <w:rsid w:val="00C41F81"/>
    <w:rsid w:val="00C41FAA"/>
    <w:rsid w:val="00C4271B"/>
    <w:rsid w:val="00C42E81"/>
    <w:rsid w:val="00C4446D"/>
    <w:rsid w:val="00C44C32"/>
    <w:rsid w:val="00C44E3B"/>
    <w:rsid w:val="00C44FB1"/>
    <w:rsid w:val="00C45EAB"/>
    <w:rsid w:val="00C46355"/>
    <w:rsid w:val="00C46555"/>
    <w:rsid w:val="00C46B66"/>
    <w:rsid w:val="00C47035"/>
    <w:rsid w:val="00C472C8"/>
    <w:rsid w:val="00C5043B"/>
    <w:rsid w:val="00C50A44"/>
    <w:rsid w:val="00C520E6"/>
    <w:rsid w:val="00C52791"/>
    <w:rsid w:val="00C539C8"/>
    <w:rsid w:val="00C54242"/>
    <w:rsid w:val="00C54796"/>
    <w:rsid w:val="00C54DD8"/>
    <w:rsid w:val="00C550E7"/>
    <w:rsid w:val="00C57414"/>
    <w:rsid w:val="00C57B07"/>
    <w:rsid w:val="00C613C8"/>
    <w:rsid w:val="00C614AA"/>
    <w:rsid w:val="00C63244"/>
    <w:rsid w:val="00C63661"/>
    <w:rsid w:val="00C63B84"/>
    <w:rsid w:val="00C63F07"/>
    <w:rsid w:val="00C649CF"/>
    <w:rsid w:val="00C64A7D"/>
    <w:rsid w:val="00C65305"/>
    <w:rsid w:val="00C65412"/>
    <w:rsid w:val="00C654E2"/>
    <w:rsid w:val="00C662C2"/>
    <w:rsid w:val="00C703B2"/>
    <w:rsid w:val="00C71324"/>
    <w:rsid w:val="00C71452"/>
    <w:rsid w:val="00C7211F"/>
    <w:rsid w:val="00C735D1"/>
    <w:rsid w:val="00C74EEA"/>
    <w:rsid w:val="00C75320"/>
    <w:rsid w:val="00C75F4C"/>
    <w:rsid w:val="00C76B16"/>
    <w:rsid w:val="00C82896"/>
    <w:rsid w:val="00C83539"/>
    <w:rsid w:val="00C836CC"/>
    <w:rsid w:val="00C83F00"/>
    <w:rsid w:val="00C84F82"/>
    <w:rsid w:val="00C86AAF"/>
    <w:rsid w:val="00C87B52"/>
    <w:rsid w:val="00C90FF7"/>
    <w:rsid w:val="00C91281"/>
    <w:rsid w:val="00C91BC1"/>
    <w:rsid w:val="00C92176"/>
    <w:rsid w:val="00C938FC"/>
    <w:rsid w:val="00C93BF9"/>
    <w:rsid w:val="00C946FE"/>
    <w:rsid w:val="00C95317"/>
    <w:rsid w:val="00C966AD"/>
    <w:rsid w:val="00C96E55"/>
    <w:rsid w:val="00C96FD1"/>
    <w:rsid w:val="00CA1477"/>
    <w:rsid w:val="00CA2077"/>
    <w:rsid w:val="00CA2390"/>
    <w:rsid w:val="00CA399A"/>
    <w:rsid w:val="00CA439A"/>
    <w:rsid w:val="00CA4EA5"/>
    <w:rsid w:val="00CA5D77"/>
    <w:rsid w:val="00CA5DF5"/>
    <w:rsid w:val="00CA68D2"/>
    <w:rsid w:val="00CA7947"/>
    <w:rsid w:val="00CB0BBD"/>
    <w:rsid w:val="00CB0E5B"/>
    <w:rsid w:val="00CB2113"/>
    <w:rsid w:val="00CB2550"/>
    <w:rsid w:val="00CB2A72"/>
    <w:rsid w:val="00CB3918"/>
    <w:rsid w:val="00CB5A7B"/>
    <w:rsid w:val="00CB7A93"/>
    <w:rsid w:val="00CC0B22"/>
    <w:rsid w:val="00CC1277"/>
    <w:rsid w:val="00CC2E26"/>
    <w:rsid w:val="00CC40C6"/>
    <w:rsid w:val="00CC439B"/>
    <w:rsid w:val="00CC6874"/>
    <w:rsid w:val="00CC7252"/>
    <w:rsid w:val="00CD1CFC"/>
    <w:rsid w:val="00CD2016"/>
    <w:rsid w:val="00CD2151"/>
    <w:rsid w:val="00CD220B"/>
    <w:rsid w:val="00CD3C57"/>
    <w:rsid w:val="00CD41FE"/>
    <w:rsid w:val="00CD4F2E"/>
    <w:rsid w:val="00CD5198"/>
    <w:rsid w:val="00CD7220"/>
    <w:rsid w:val="00CD7806"/>
    <w:rsid w:val="00CE0296"/>
    <w:rsid w:val="00CE37CB"/>
    <w:rsid w:val="00CE3AF7"/>
    <w:rsid w:val="00CE3D83"/>
    <w:rsid w:val="00CE61DC"/>
    <w:rsid w:val="00CE61F4"/>
    <w:rsid w:val="00CE6338"/>
    <w:rsid w:val="00CF0309"/>
    <w:rsid w:val="00CF08BF"/>
    <w:rsid w:val="00CF1F14"/>
    <w:rsid w:val="00CF35CF"/>
    <w:rsid w:val="00CF469F"/>
    <w:rsid w:val="00CF4B02"/>
    <w:rsid w:val="00CF5A24"/>
    <w:rsid w:val="00CF5BF3"/>
    <w:rsid w:val="00D008F5"/>
    <w:rsid w:val="00D01266"/>
    <w:rsid w:val="00D014DB"/>
    <w:rsid w:val="00D01BDE"/>
    <w:rsid w:val="00D032B3"/>
    <w:rsid w:val="00D040C5"/>
    <w:rsid w:val="00D0537E"/>
    <w:rsid w:val="00D06058"/>
    <w:rsid w:val="00D0641F"/>
    <w:rsid w:val="00D06666"/>
    <w:rsid w:val="00D06F22"/>
    <w:rsid w:val="00D06F25"/>
    <w:rsid w:val="00D0777C"/>
    <w:rsid w:val="00D07B3D"/>
    <w:rsid w:val="00D108E4"/>
    <w:rsid w:val="00D10930"/>
    <w:rsid w:val="00D10B95"/>
    <w:rsid w:val="00D12510"/>
    <w:rsid w:val="00D12A02"/>
    <w:rsid w:val="00D12B0F"/>
    <w:rsid w:val="00D12C10"/>
    <w:rsid w:val="00D177FF"/>
    <w:rsid w:val="00D2079F"/>
    <w:rsid w:val="00D216E4"/>
    <w:rsid w:val="00D22DA5"/>
    <w:rsid w:val="00D2368D"/>
    <w:rsid w:val="00D2452C"/>
    <w:rsid w:val="00D24F06"/>
    <w:rsid w:val="00D251A0"/>
    <w:rsid w:val="00D25972"/>
    <w:rsid w:val="00D26762"/>
    <w:rsid w:val="00D3172E"/>
    <w:rsid w:val="00D31772"/>
    <w:rsid w:val="00D31F83"/>
    <w:rsid w:val="00D32148"/>
    <w:rsid w:val="00D322CC"/>
    <w:rsid w:val="00D335EE"/>
    <w:rsid w:val="00D33A9F"/>
    <w:rsid w:val="00D3400B"/>
    <w:rsid w:val="00D355FB"/>
    <w:rsid w:val="00D3642C"/>
    <w:rsid w:val="00D377F2"/>
    <w:rsid w:val="00D40B30"/>
    <w:rsid w:val="00D40DE5"/>
    <w:rsid w:val="00D41888"/>
    <w:rsid w:val="00D41E05"/>
    <w:rsid w:val="00D42441"/>
    <w:rsid w:val="00D42536"/>
    <w:rsid w:val="00D4329D"/>
    <w:rsid w:val="00D432C5"/>
    <w:rsid w:val="00D436AD"/>
    <w:rsid w:val="00D43D17"/>
    <w:rsid w:val="00D443B6"/>
    <w:rsid w:val="00D44AC3"/>
    <w:rsid w:val="00D4529D"/>
    <w:rsid w:val="00D45BDF"/>
    <w:rsid w:val="00D4625C"/>
    <w:rsid w:val="00D46E3F"/>
    <w:rsid w:val="00D50152"/>
    <w:rsid w:val="00D50BAE"/>
    <w:rsid w:val="00D5276B"/>
    <w:rsid w:val="00D528F6"/>
    <w:rsid w:val="00D531E6"/>
    <w:rsid w:val="00D5324F"/>
    <w:rsid w:val="00D536B5"/>
    <w:rsid w:val="00D53A04"/>
    <w:rsid w:val="00D55A7F"/>
    <w:rsid w:val="00D561F6"/>
    <w:rsid w:val="00D573B5"/>
    <w:rsid w:val="00D60C49"/>
    <w:rsid w:val="00D60C86"/>
    <w:rsid w:val="00D63AF8"/>
    <w:rsid w:val="00D672E7"/>
    <w:rsid w:val="00D677C9"/>
    <w:rsid w:val="00D67FDA"/>
    <w:rsid w:val="00D70822"/>
    <w:rsid w:val="00D71208"/>
    <w:rsid w:val="00D713C8"/>
    <w:rsid w:val="00D71B75"/>
    <w:rsid w:val="00D71F8C"/>
    <w:rsid w:val="00D7239A"/>
    <w:rsid w:val="00D72ABA"/>
    <w:rsid w:val="00D72E3E"/>
    <w:rsid w:val="00D72F31"/>
    <w:rsid w:val="00D76501"/>
    <w:rsid w:val="00D81BD9"/>
    <w:rsid w:val="00D822CE"/>
    <w:rsid w:val="00D83562"/>
    <w:rsid w:val="00D84806"/>
    <w:rsid w:val="00D872FB"/>
    <w:rsid w:val="00D8766D"/>
    <w:rsid w:val="00D87E85"/>
    <w:rsid w:val="00D902CA"/>
    <w:rsid w:val="00D90CDF"/>
    <w:rsid w:val="00D92891"/>
    <w:rsid w:val="00D93822"/>
    <w:rsid w:val="00D93E00"/>
    <w:rsid w:val="00D94382"/>
    <w:rsid w:val="00D94CEE"/>
    <w:rsid w:val="00D957C8"/>
    <w:rsid w:val="00D960A1"/>
    <w:rsid w:val="00D9626A"/>
    <w:rsid w:val="00DA1670"/>
    <w:rsid w:val="00DA1921"/>
    <w:rsid w:val="00DA3BB5"/>
    <w:rsid w:val="00DA3D08"/>
    <w:rsid w:val="00DA6FDE"/>
    <w:rsid w:val="00DA7E40"/>
    <w:rsid w:val="00DB2E3A"/>
    <w:rsid w:val="00DB2E99"/>
    <w:rsid w:val="00DB34A0"/>
    <w:rsid w:val="00DB4A3F"/>
    <w:rsid w:val="00DB4AE9"/>
    <w:rsid w:val="00DB534F"/>
    <w:rsid w:val="00DB6023"/>
    <w:rsid w:val="00DB6A1E"/>
    <w:rsid w:val="00DC092B"/>
    <w:rsid w:val="00DC13CA"/>
    <w:rsid w:val="00DC21C3"/>
    <w:rsid w:val="00DC29CA"/>
    <w:rsid w:val="00DC3831"/>
    <w:rsid w:val="00DC3FD5"/>
    <w:rsid w:val="00DC49E2"/>
    <w:rsid w:val="00DC5861"/>
    <w:rsid w:val="00DC7F66"/>
    <w:rsid w:val="00DD002A"/>
    <w:rsid w:val="00DD1463"/>
    <w:rsid w:val="00DD17B5"/>
    <w:rsid w:val="00DD1CB9"/>
    <w:rsid w:val="00DD2959"/>
    <w:rsid w:val="00DD3F6D"/>
    <w:rsid w:val="00DD494D"/>
    <w:rsid w:val="00DD5107"/>
    <w:rsid w:val="00DD565E"/>
    <w:rsid w:val="00DD5F54"/>
    <w:rsid w:val="00DD6972"/>
    <w:rsid w:val="00DD73FA"/>
    <w:rsid w:val="00DD7C1D"/>
    <w:rsid w:val="00DD7C3A"/>
    <w:rsid w:val="00DD7F63"/>
    <w:rsid w:val="00DD7F8D"/>
    <w:rsid w:val="00DE069E"/>
    <w:rsid w:val="00DE09A1"/>
    <w:rsid w:val="00DE18FA"/>
    <w:rsid w:val="00DE1D95"/>
    <w:rsid w:val="00DE2C3B"/>
    <w:rsid w:val="00DE2DA9"/>
    <w:rsid w:val="00DE2F1E"/>
    <w:rsid w:val="00DE3647"/>
    <w:rsid w:val="00DE37FC"/>
    <w:rsid w:val="00DE39F3"/>
    <w:rsid w:val="00DE6325"/>
    <w:rsid w:val="00DF0A55"/>
    <w:rsid w:val="00DF0EE5"/>
    <w:rsid w:val="00DF3012"/>
    <w:rsid w:val="00DF3096"/>
    <w:rsid w:val="00DF33E8"/>
    <w:rsid w:val="00DF4A85"/>
    <w:rsid w:val="00DF50AD"/>
    <w:rsid w:val="00DF5E3F"/>
    <w:rsid w:val="00DF6735"/>
    <w:rsid w:val="00DF6763"/>
    <w:rsid w:val="00DF7622"/>
    <w:rsid w:val="00E006C2"/>
    <w:rsid w:val="00E009CC"/>
    <w:rsid w:val="00E0205C"/>
    <w:rsid w:val="00E02A23"/>
    <w:rsid w:val="00E02B61"/>
    <w:rsid w:val="00E03070"/>
    <w:rsid w:val="00E03AD8"/>
    <w:rsid w:val="00E041C2"/>
    <w:rsid w:val="00E050FF"/>
    <w:rsid w:val="00E065CF"/>
    <w:rsid w:val="00E10278"/>
    <w:rsid w:val="00E11192"/>
    <w:rsid w:val="00E11EA8"/>
    <w:rsid w:val="00E123E5"/>
    <w:rsid w:val="00E12C24"/>
    <w:rsid w:val="00E1391E"/>
    <w:rsid w:val="00E14BCB"/>
    <w:rsid w:val="00E15863"/>
    <w:rsid w:val="00E17E2C"/>
    <w:rsid w:val="00E207B8"/>
    <w:rsid w:val="00E21EA6"/>
    <w:rsid w:val="00E2245D"/>
    <w:rsid w:val="00E230DB"/>
    <w:rsid w:val="00E235C7"/>
    <w:rsid w:val="00E2381D"/>
    <w:rsid w:val="00E24621"/>
    <w:rsid w:val="00E2463A"/>
    <w:rsid w:val="00E24F6B"/>
    <w:rsid w:val="00E25204"/>
    <w:rsid w:val="00E25EB3"/>
    <w:rsid w:val="00E26119"/>
    <w:rsid w:val="00E2629D"/>
    <w:rsid w:val="00E26352"/>
    <w:rsid w:val="00E2725E"/>
    <w:rsid w:val="00E3001D"/>
    <w:rsid w:val="00E30FE9"/>
    <w:rsid w:val="00E319D1"/>
    <w:rsid w:val="00E31E41"/>
    <w:rsid w:val="00E32008"/>
    <w:rsid w:val="00E3221B"/>
    <w:rsid w:val="00E33358"/>
    <w:rsid w:val="00E336A2"/>
    <w:rsid w:val="00E3386A"/>
    <w:rsid w:val="00E34118"/>
    <w:rsid w:val="00E36D59"/>
    <w:rsid w:val="00E371D7"/>
    <w:rsid w:val="00E37BB7"/>
    <w:rsid w:val="00E37C22"/>
    <w:rsid w:val="00E4048F"/>
    <w:rsid w:val="00E40896"/>
    <w:rsid w:val="00E40D63"/>
    <w:rsid w:val="00E428C3"/>
    <w:rsid w:val="00E43E1B"/>
    <w:rsid w:val="00E443CE"/>
    <w:rsid w:val="00E459BA"/>
    <w:rsid w:val="00E45ED3"/>
    <w:rsid w:val="00E46C02"/>
    <w:rsid w:val="00E47619"/>
    <w:rsid w:val="00E47BA2"/>
    <w:rsid w:val="00E47D1B"/>
    <w:rsid w:val="00E54302"/>
    <w:rsid w:val="00E54E10"/>
    <w:rsid w:val="00E55E44"/>
    <w:rsid w:val="00E56DDA"/>
    <w:rsid w:val="00E56DEC"/>
    <w:rsid w:val="00E570E6"/>
    <w:rsid w:val="00E57CF1"/>
    <w:rsid w:val="00E600AE"/>
    <w:rsid w:val="00E60178"/>
    <w:rsid w:val="00E602DD"/>
    <w:rsid w:val="00E612A8"/>
    <w:rsid w:val="00E61EBB"/>
    <w:rsid w:val="00E6245E"/>
    <w:rsid w:val="00E62C0A"/>
    <w:rsid w:val="00E63551"/>
    <w:rsid w:val="00E63C0A"/>
    <w:rsid w:val="00E63C23"/>
    <w:rsid w:val="00E648C4"/>
    <w:rsid w:val="00E65CC3"/>
    <w:rsid w:val="00E66538"/>
    <w:rsid w:val="00E66A4D"/>
    <w:rsid w:val="00E66F25"/>
    <w:rsid w:val="00E70FD8"/>
    <w:rsid w:val="00E71DAE"/>
    <w:rsid w:val="00E721DD"/>
    <w:rsid w:val="00E7399C"/>
    <w:rsid w:val="00E747BA"/>
    <w:rsid w:val="00E74CC5"/>
    <w:rsid w:val="00E75968"/>
    <w:rsid w:val="00E76057"/>
    <w:rsid w:val="00E76A75"/>
    <w:rsid w:val="00E773E8"/>
    <w:rsid w:val="00E77546"/>
    <w:rsid w:val="00E77967"/>
    <w:rsid w:val="00E77EEC"/>
    <w:rsid w:val="00E8029C"/>
    <w:rsid w:val="00E80783"/>
    <w:rsid w:val="00E80B42"/>
    <w:rsid w:val="00E817B9"/>
    <w:rsid w:val="00E81971"/>
    <w:rsid w:val="00E83C71"/>
    <w:rsid w:val="00E8484D"/>
    <w:rsid w:val="00E85CEE"/>
    <w:rsid w:val="00E863C3"/>
    <w:rsid w:val="00E867A3"/>
    <w:rsid w:val="00E8683A"/>
    <w:rsid w:val="00E86921"/>
    <w:rsid w:val="00E9007C"/>
    <w:rsid w:val="00E926C1"/>
    <w:rsid w:val="00E927D6"/>
    <w:rsid w:val="00E92881"/>
    <w:rsid w:val="00E92BD4"/>
    <w:rsid w:val="00E94031"/>
    <w:rsid w:val="00E940ED"/>
    <w:rsid w:val="00E94100"/>
    <w:rsid w:val="00E95B4D"/>
    <w:rsid w:val="00E9638C"/>
    <w:rsid w:val="00E9645F"/>
    <w:rsid w:val="00E96944"/>
    <w:rsid w:val="00E96B4B"/>
    <w:rsid w:val="00EA1C70"/>
    <w:rsid w:val="00EA43A1"/>
    <w:rsid w:val="00EA4B53"/>
    <w:rsid w:val="00EA5631"/>
    <w:rsid w:val="00EA6671"/>
    <w:rsid w:val="00EA6E32"/>
    <w:rsid w:val="00EA6EB6"/>
    <w:rsid w:val="00EA7534"/>
    <w:rsid w:val="00EA7881"/>
    <w:rsid w:val="00EA7C16"/>
    <w:rsid w:val="00EB1D36"/>
    <w:rsid w:val="00EB20C0"/>
    <w:rsid w:val="00EB27CE"/>
    <w:rsid w:val="00EB4148"/>
    <w:rsid w:val="00EB42F0"/>
    <w:rsid w:val="00EB45EC"/>
    <w:rsid w:val="00EB470D"/>
    <w:rsid w:val="00EB4A1D"/>
    <w:rsid w:val="00EB501B"/>
    <w:rsid w:val="00EB61B4"/>
    <w:rsid w:val="00EB771E"/>
    <w:rsid w:val="00EB7F5F"/>
    <w:rsid w:val="00EC00C5"/>
    <w:rsid w:val="00EC0593"/>
    <w:rsid w:val="00EC0650"/>
    <w:rsid w:val="00EC1C67"/>
    <w:rsid w:val="00EC24E1"/>
    <w:rsid w:val="00EC51AF"/>
    <w:rsid w:val="00EC67B9"/>
    <w:rsid w:val="00EC7145"/>
    <w:rsid w:val="00EC7E78"/>
    <w:rsid w:val="00ED1D3C"/>
    <w:rsid w:val="00ED2415"/>
    <w:rsid w:val="00ED24D7"/>
    <w:rsid w:val="00ED2A8E"/>
    <w:rsid w:val="00ED4154"/>
    <w:rsid w:val="00ED4712"/>
    <w:rsid w:val="00ED61CC"/>
    <w:rsid w:val="00ED699D"/>
    <w:rsid w:val="00EE0587"/>
    <w:rsid w:val="00EE1022"/>
    <w:rsid w:val="00EE3316"/>
    <w:rsid w:val="00EE4C2A"/>
    <w:rsid w:val="00EE5556"/>
    <w:rsid w:val="00EE5636"/>
    <w:rsid w:val="00EE57C6"/>
    <w:rsid w:val="00EE597C"/>
    <w:rsid w:val="00EE690E"/>
    <w:rsid w:val="00EE7522"/>
    <w:rsid w:val="00EF0C86"/>
    <w:rsid w:val="00EF1A94"/>
    <w:rsid w:val="00EF3DB3"/>
    <w:rsid w:val="00EF460C"/>
    <w:rsid w:val="00EF4BB9"/>
    <w:rsid w:val="00EF4E23"/>
    <w:rsid w:val="00EF67F8"/>
    <w:rsid w:val="00F01081"/>
    <w:rsid w:val="00F01946"/>
    <w:rsid w:val="00F03AF5"/>
    <w:rsid w:val="00F03CEA"/>
    <w:rsid w:val="00F04D83"/>
    <w:rsid w:val="00F04F16"/>
    <w:rsid w:val="00F05676"/>
    <w:rsid w:val="00F06EA0"/>
    <w:rsid w:val="00F126A4"/>
    <w:rsid w:val="00F13F72"/>
    <w:rsid w:val="00F153A7"/>
    <w:rsid w:val="00F15D6D"/>
    <w:rsid w:val="00F16DE4"/>
    <w:rsid w:val="00F16E2D"/>
    <w:rsid w:val="00F17634"/>
    <w:rsid w:val="00F214A8"/>
    <w:rsid w:val="00F21FC9"/>
    <w:rsid w:val="00F225AF"/>
    <w:rsid w:val="00F22F3D"/>
    <w:rsid w:val="00F23A80"/>
    <w:rsid w:val="00F23BB8"/>
    <w:rsid w:val="00F23DF6"/>
    <w:rsid w:val="00F24261"/>
    <w:rsid w:val="00F243F5"/>
    <w:rsid w:val="00F244F8"/>
    <w:rsid w:val="00F24874"/>
    <w:rsid w:val="00F25ABF"/>
    <w:rsid w:val="00F27121"/>
    <w:rsid w:val="00F30AEE"/>
    <w:rsid w:val="00F30C42"/>
    <w:rsid w:val="00F314EB"/>
    <w:rsid w:val="00F31C1A"/>
    <w:rsid w:val="00F32328"/>
    <w:rsid w:val="00F32970"/>
    <w:rsid w:val="00F32B5A"/>
    <w:rsid w:val="00F32FFB"/>
    <w:rsid w:val="00F33253"/>
    <w:rsid w:val="00F33DEC"/>
    <w:rsid w:val="00F35166"/>
    <w:rsid w:val="00F353DE"/>
    <w:rsid w:val="00F35CBB"/>
    <w:rsid w:val="00F361F8"/>
    <w:rsid w:val="00F366CC"/>
    <w:rsid w:val="00F3689F"/>
    <w:rsid w:val="00F36920"/>
    <w:rsid w:val="00F376AD"/>
    <w:rsid w:val="00F37CAD"/>
    <w:rsid w:val="00F37E1C"/>
    <w:rsid w:val="00F40470"/>
    <w:rsid w:val="00F4062E"/>
    <w:rsid w:val="00F408A0"/>
    <w:rsid w:val="00F4182E"/>
    <w:rsid w:val="00F41862"/>
    <w:rsid w:val="00F42A11"/>
    <w:rsid w:val="00F44EBC"/>
    <w:rsid w:val="00F5014A"/>
    <w:rsid w:val="00F5046A"/>
    <w:rsid w:val="00F50856"/>
    <w:rsid w:val="00F514FB"/>
    <w:rsid w:val="00F51618"/>
    <w:rsid w:val="00F52342"/>
    <w:rsid w:val="00F524D9"/>
    <w:rsid w:val="00F527C1"/>
    <w:rsid w:val="00F52E33"/>
    <w:rsid w:val="00F52EB5"/>
    <w:rsid w:val="00F53BD8"/>
    <w:rsid w:val="00F540B5"/>
    <w:rsid w:val="00F542EF"/>
    <w:rsid w:val="00F545B0"/>
    <w:rsid w:val="00F54831"/>
    <w:rsid w:val="00F55D12"/>
    <w:rsid w:val="00F57D44"/>
    <w:rsid w:val="00F57F42"/>
    <w:rsid w:val="00F601FD"/>
    <w:rsid w:val="00F61657"/>
    <w:rsid w:val="00F61A9D"/>
    <w:rsid w:val="00F61B78"/>
    <w:rsid w:val="00F627D1"/>
    <w:rsid w:val="00F6388B"/>
    <w:rsid w:val="00F6698D"/>
    <w:rsid w:val="00F66D48"/>
    <w:rsid w:val="00F67271"/>
    <w:rsid w:val="00F703EA"/>
    <w:rsid w:val="00F7216E"/>
    <w:rsid w:val="00F741A0"/>
    <w:rsid w:val="00F74C37"/>
    <w:rsid w:val="00F7533A"/>
    <w:rsid w:val="00F765A0"/>
    <w:rsid w:val="00F76E6F"/>
    <w:rsid w:val="00F773B7"/>
    <w:rsid w:val="00F802D1"/>
    <w:rsid w:val="00F80D04"/>
    <w:rsid w:val="00F81C4A"/>
    <w:rsid w:val="00F82480"/>
    <w:rsid w:val="00F82540"/>
    <w:rsid w:val="00F84495"/>
    <w:rsid w:val="00F866E3"/>
    <w:rsid w:val="00F879AC"/>
    <w:rsid w:val="00F87DE4"/>
    <w:rsid w:val="00F87E89"/>
    <w:rsid w:val="00F90FAB"/>
    <w:rsid w:val="00F913E9"/>
    <w:rsid w:val="00F91A15"/>
    <w:rsid w:val="00F91A26"/>
    <w:rsid w:val="00F947D5"/>
    <w:rsid w:val="00F94A3D"/>
    <w:rsid w:val="00F94C8A"/>
    <w:rsid w:val="00F9794C"/>
    <w:rsid w:val="00F97C16"/>
    <w:rsid w:val="00FA1BF4"/>
    <w:rsid w:val="00FA25B6"/>
    <w:rsid w:val="00FA2D93"/>
    <w:rsid w:val="00FA3C53"/>
    <w:rsid w:val="00FA58C6"/>
    <w:rsid w:val="00FA5B5C"/>
    <w:rsid w:val="00FA5EDC"/>
    <w:rsid w:val="00FA6295"/>
    <w:rsid w:val="00FA6D11"/>
    <w:rsid w:val="00FA6F2D"/>
    <w:rsid w:val="00FA7D6C"/>
    <w:rsid w:val="00FB0191"/>
    <w:rsid w:val="00FB0F14"/>
    <w:rsid w:val="00FB24B1"/>
    <w:rsid w:val="00FB4D73"/>
    <w:rsid w:val="00FB52B0"/>
    <w:rsid w:val="00FB5557"/>
    <w:rsid w:val="00FB5BE8"/>
    <w:rsid w:val="00FB5FAF"/>
    <w:rsid w:val="00FB667B"/>
    <w:rsid w:val="00FB681D"/>
    <w:rsid w:val="00FB6B9F"/>
    <w:rsid w:val="00FB702A"/>
    <w:rsid w:val="00FC4647"/>
    <w:rsid w:val="00FC4E79"/>
    <w:rsid w:val="00FC5287"/>
    <w:rsid w:val="00FC6D67"/>
    <w:rsid w:val="00FC7584"/>
    <w:rsid w:val="00FC7E8C"/>
    <w:rsid w:val="00FD08DA"/>
    <w:rsid w:val="00FD095C"/>
    <w:rsid w:val="00FD0C34"/>
    <w:rsid w:val="00FD15D2"/>
    <w:rsid w:val="00FD1FB9"/>
    <w:rsid w:val="00FD2649"/>
    <w:rsid w:val="00FD42D7"/>
    <w:rsid w:val="00FD5497"/>
    <w:rsid w:val="00FD5A28"/>
    <w:rsid w:val="00FD6E2A"/>
    <w:rsid w:val="00FD7EF8"/>
    <w:rsid w:val="00FE0067"/>
    <w:rsid w:val="00FE0A33"/>
    <w:rsid w:val="00FE0C11"/>
    <w:rsid w:val="00FE1145"/>
    <w:rsid w:val="00FE1601"/>
    <w:rsid w:val="00FE1BAE"/>
    <w:rsid w:val="00FE1CF5"/>
    <w:rsid w:val="00FE37C8"/>
    <w:rsid w:val="00FE3863"/>
    <w:rsid w:val="00FE46B5"/>
    <w:rsid w:val="00FE4966"/>
    <w:rsid w:val="00FE5007"/>
    <w:rsid w:val="00FE5545"/>
    <w:rsid w:val="00FE614D"/>
    <w:rsid w:val="00FE63E1"/>
    <w:rsid w:val="00FE67F0"/>
    <w:rsid w:val="00FE6A58"/>
    <w:rsid w:val="00FF1E4E"/>
    <w:rsid w:val="00FF2345"/>
    <w:rsid w:val="00FF26FB"/>
    <w:rsid w:val="00FF44C1"/>
    <w:rsid w:val="00FF510D"/>
    <w:rsid w:val="00FF52C0"/>
    <w:rsid w:val="00FF616E"/>
    <w:rsid w:val="00FF6356"/>
    <w:rsid w:val="00FF7B2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4DC5BE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uiPriority="99" w:qFormat="1"/>
    <w:lsdException w:name="table of figures" w:uiPriority="99"/>
    <w:lsdException w:name="annotation reference" w:uiPriority="99"/>
    <w:lsdException w:name="page number"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Plain Text" w:uiPriority="99"/>
    <w:lsdException w:name="Normal (Web)" w:uiPriority="99"/>
    <w:lsdException w:name="HTML Preformatted" w:uiPriority="99"/>
    <w:lsdException w:name="No List" w:uiPriority="99"/>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31DD2"/>
    <w:pPr>
      <w:spacing w:before="120" w:after="120"/>
    </w:pPr>
    <w:rPr>
      <w:color w:val="000000" w:themeColor="text1"/>
      <w:sz w:val="24"/>
      <w:szCs w:val="24"/>
    </w:rPr>
  </w:style>
  <w:style w:type="paragraph" w:styleId="Heading1">
    <w:name w:val="heading 1"/>
    <w:next w:val="BodyText"/>
    <w:link w:val="Heading1Char"/>
    <w:qFormat/>
    <w:rsid w:val="00EC00C5"/>
    <w:pPr>
      <w:keepNext/>
      <w:numPr>
        <w:numId w:val="11"/>
      </w:numPr>
      <w:tabs>
        <w:tab w:val="left" w:pos="720"/>
      </w:tabs>
      <w:autoSpaceDE w:val="0"/>
      <w:autoSpaceDN w:val="0"/>
      <w:adjustRightInd w:val="0"/>
      <w:spacing w:before="240" w:after="120"/>
      <w:ind w:left="720" w:hanging="720"/>
      <w:outlineLvl w:val="0"/>
    </w:pPr>
    <w:rPr>
      <w:rFonts w:ascii="Arial" w:hAnsi="Arial" w:cs="Arial"/>
      <w:b/>
      <w:bCs/>
      <w:color w:val="000000" w:themeColor="text1"/>
      <w:kern w:val="32"/>
      <w:sz w:val="36"/>
      <w:szCs w:val="32"/>
    </w:rPr>
  </w:style>
  <w:style w:type="paragraph" w:styleId="Heading2">
    <w:name w:val="heading 2"/>
    <w:basedOn w:val="Heading1"/>
    <w:next w:val="BodyText"/>
    <w:link w:val="Heading2Char"/>
    <w:qFormat/>
    <w:rsid w:val="00E041C2"/>
    <w:pPr>
      <w:numPr>
        <w:ilvl w:val="1"/>
      </w:numPr>
      <w:tabs>
        <w:tab w:val="clear" w:pos="720"/>
        <w:tab w:val="left" w:pos="900"/>
      </w:tabs>
      <w:ind w:left="907" w:hanging="907"/>
      <w:outlineLvl w:val="1"/>
    </w:pPr>
    <w:rPr>
      <w:iCs/>
      <w:sz w:val="32"/>
      <w:szCs w:val="28"/>
    </w:rPr>
  </w:style>
  <w:style w:type="paragraph" w:styleId="Heading3">
    <w:name w:val="heading 3"/>
    <w:basedOn w:val="Heading2"/>
    <w:next w:val="BodyText"/>
    <w:qFormat/>
    <w:rsid w:val="003D0E63"/>
    <w:pPr>
      <w:numPr>
        <w:ilvl w:val="2"/>
      </w:numPr>
      <w:tabs>
        <w:tab w:val="clear" w:pos="900"/>
        <w:tab w:val="left" w:pos="1260"/>
      </w:tabs>
      <w:spacing w:before="120"/>
      <w:ind w:left="1260" w:hanging="1260"/>
      <w:outlineLvl w:val="2"/>
    </w:pPr>
    <w:rPr>
      <w:bCs w:val="0"/>
      <w:iCs w:val="0"/>
      <w:sz w:val="28"/>
      <w:szCs w:val="26"/>
    </w:rPr>
  </w:style>
  <w:style w:type="paragraph" w:styleId="Heading4">
    <w:name w:val="heading 4"/>
    <w:basedOn w:val="Heading3"/>
    <w:next w:val="BodyText"/>
    <w:qFormat/>
    <w:rsid w:val="00FC4647"/>
    <w:pPr>
      <w:numPr>
        <w:ilvl w:val="3"/>
      </w:numPr>
      <w:ind w:left="648"/>
      <w:outlineLvl w:val="3"/>
    </w:pPr>
    <w:rPr>
      <w:sz w:val="24"/>
      <w:szCs w:val="28"/>
    </w:rPr>
  </w:style>
  <w:style w:type="paragraph" w:styleId="Heading5">
    <w:name w:val="heading 5"/>
    <w:basedOn w:val="Heading4"/>
    <w:next w:val="BodyText"/>
    <w:qFormat/>
    <w:rsid w:val="00E041C2"/>
    <w:pPr>
      <w:numPr>
        <w:ilvl w:val="4"/>
      </w:numPr>
      <w:tabs>
        <w:tab w:val="left" w:pos="2232"/>
      </w:tabs>
      <w:ind w:left="1440" w:hanging="1440"/>
      <w:outlineLvl w:val="4"/>
    </w:pPr>
    <w:rPr>
      <w:bCs/>
      <w:iCs/>
      <w:szCs w:val="26"/>
    </w:rPr>
  </w:style>
  <w:style w:type="paragraph" w:styleId="Heading6">
    <w:name w:val="heading 6"/>
    <w:aliases w:val="H6,ATTACHMENT,h6,L6,sub-dash,sd,5"/>
    <w:basedOn w:val="Heading5"/>
    <w:next w:val="BodyText"/>
    <w:qFormat/>
    <w:rsid w:val="00621A21"/>
    <w:pPr>
      <w:numPr>
        <w:ilvl w:val="5"/>
      </w:numPr>
      <w:tabs>
        <w:tab w:val="clear" w:pos="2232"/>
      </w:tabs>
      <w:ind w:left="1800" w:hanging="1800"/>
      <w:outlineLvl w:val="5"/>
    </w:pPr>
    <w:rPr>
      <w:bCs w:val="0"/>
      <w:sz w:val="22"/>
      <w:szCs w:val="22"/>
    </w:rPr>
  </w:style>
  <w:style w:type="paragraph" w:styleId="Heading7">
    <w:name w:val="heading 7"/>
    <w:aliases w:val="h7"/>
    <w:basedOn w:val="Heading6"/>
    <w:next w:val="BodyText"/>
    <w:qFormat/>
    <w:rsid w:val="00372700"/>
    <w:pPr>
      <w:numPr>
        <w:ilvl w:val="6"/>
      </w:numPr>
      <w:ind w:hanging="3240"/>
      <w:outlineLvl w:val="6"/>
    </w:pPr>
    <w:rPr>
      <w:szCs w:val="24"/>
    </w:rPr>
  </w:style>
  <w:style w:type="paragraph" w:styleId="Heading8">
    <w:name w:val="heading 8"/>
    <w:aliases w:val="h8"/>
    <w:basedOn w:val="Heading7"/>
    <w:next w:val="BodyText"/>
    <w:qFormat/>
    <w:rsid w:val="00372700"/>
    <w:pPr>
      <w:numPr>
        <w:ilvl w:val="7"/>
      </w:numPr>
      <w:ind w:hanging="3744"/>
      <w:outlineLvl w:val="7"/>
    </w:pPr>
    <w:rPr>
      <w:i/>
      <w:iCs w:val="0"/>
    </w:rPr>
  </w:style>
  <w:style w:type="paragraph" w:styleId="Heading9">
    <w:name w:val="heading 9"/>
    <w:aliases w:val="h9,(App. Title)"/>
    <w:basedOn w:val="Heading8"/>
    <w:next w:val="BodyText"/>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qFormat/>
    <w:rsid w:val="00F601FD"/>
    <w:pPr>
      <w:spacing w:after="60"/>
      <w:jc w:val="center"/>
      <w:outlineLvl w:val="1"/>
    </w:pPr>
    <w:rPr>
      <w:rFonts w:ascii="Arial" w:hAnsi="Arial" w:cs="Arial"/>
    </w:rPr>
  </w:style>
  <w:style w:type="paragraph" w:styleId="Title">
    <w:name w:val="Title"/>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rsid w:val="00326F16"/>
    <w:pPr>
      <w:spacing w:before="60" w:after="60"/>
    </w:pPr>
    <w:rPr>
      <w:rFonts w:ascii="Arial" w:hAnsi="Arial" w:cs="Arial"/>
      <w:b/>
      <w:szCs w:val="22"/>
    </w:rPr>
  </w:style>
  <w:style w:type="paragraph" w:customStyle="1" w:styleId="TableText">
    <w:name w:val="Table Text"/>
    <w:link w:val="TableTextChar"/>
    <w:rsid w:val="00326F16"/>
    <w:pPr>
      <w:spacing w:before="60" w:after="60"/>
    </w:pPr>
    <w:rPr>
      <w:rFonts w:ascii="Arial" w:hAnsi="Arial" w:cs="Arial"/>
      <w:color w:val="000000" w:themeColor="text1"/>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basedOn w:val="ListParagraph"/>
    <w:rsid w:val="006A0326"/>
    <w:pPr>
      <w:numPr>
        <w:numId w:val="46"/>
      </w:numPr>
    </w:pPr>
    <w:rPr>
      <w:sz w:val="22"/>
      <w:szCs w:val="22"/>
    </w:rPr>
  </w:style>
  <w:style w:type="paragraph" w:styleId="TOC1">
    <w:name w:val="toc 1"/>
    <w:next w:val="Normal"/>
    <w:autoRedefine/>
    <w:uiPriority w:val="39"/>
    <w:rsid w:val="00322583"/>
    <w:pPr>
      <w:tabs>
        <w:tab w:val="left" w:pos="540"/>
        <w:tab w:val="right" w:leader="dot" w:pos="9350"/>
      </w:tabs>
      <w:spacing w:before="60"/>
      <w:jc w:val="center"/>
    </w:pPr>
    <w:rPr>
      <w:rFonts w:ascii="Arial" w:hAnsi="Arial"/>
      <w:b/>
      <w:color w:val="000000" w:themeColor="text1"/>
      <w:sz w:val="24"/>
      <w:szCs w:val="24"/>
    </w:rPr>
  </w:style>
  <w:style w:type="paragraph" w:styleId="TOC2">
    <w:name w:val="toc 2"/>
    <w:next w:val="Normal"/>
    <w:autoRedefine/>
    <w:uiPriority w:val="39"/>
    <w:rsid w:val="006D580A"/>
    <w:pPr>
      <w:tabs>
        <w:tab w:val="left" w:pos="900"/>
        <w:tab w:val="right" w:leader="dot" w:pos="9350"/>
      </w:tabs>
      <w:spacing w:before="60"/>
      <w:ind w:left="360"/>
    </w:pPr>
    <w:rPr>
      <w:rFonts w:ascii="Arial" w:hAnsi="Arial"/>
      <w:b/>
      <w:color w:val="000000" w:themeColor="text1"/>
      <w:szCs w:val="24"/>
    </w:rPr>
  </w:style>
  <w:style w:type="paragraph" w:styleId="TOC3">
    <w:name w:val="toc 3"/>
    <w:next w:val="Normal"/>
    <w:autoRedefine/>
    <w:uiPriority w:val="39"/>
    <w:rsid w:val="006D580A"/>
    <w:pPr>
      <w:tabs>
        <w:tab w:val="left" w:pos="1440"/>
        <w:tab w:val="right" w:leader="dot" w:pos="9350"/>
      </w:tabs>
      <w:spacing w:before="60"/>
      <w:ind w:left="540"/>
    </w:pPr>
    <w:rPr>
      <w:rFonts w:ascii="Arial" w:hAnsi="Arial"/>
      <w:color w:val="000000" w:themeColor="text1"/>
      <w:szCs w:val="24"/>
    </w:rPr>
  </w:style>
  <w:style w:type="paragraph" w:customStyle="1" w:styleId="BodyTextBullet2">
    <w:name w:val="Body Text Bullet 2"/>
    <w:basedOn w:val="BodyTextBullet1"/>
    <w:rsid w:val="00FB0191"/>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uiPriority w:val="99"/>
    <w:rsid w:val="00D713C8"/>
    <w:pPr>
      <w:tabs>
        <w:tab w:val="center" w:pos="4680"/>
        <w:tab w:val="right" w:pos="9360"/>
      </w:tabs>
    </w:pPr>
    <w:rPr>
      <w:rFonts w:cs="Tahoma"/>
      <w:szCs w:val="16"/>
    </w:rPr>
  </w:style>
  <w:style w:type="character" w:styleId="PageNumber">
    <w:name w:val="page number"/>
    <w:basedOn w:val="DefaultParagraphFont"/>
    <w:uiPriority w:val="99"/>
    <w:rsid w:val="002E751D"/>
  </w:style>
  <w:style w:type="character" w:customStyle="1" w:styleId="TextItalics">
    <w:name w:val="Text Italics"/>
    <w:rsid w:val="00FA5B5C"/>
    <w:rPr>
      <w:i/>
    </w:rPr>
  </w:style>
  <w:style w:type="table" w:styleId="TableGrid">
    <w:name w:val="Table Grid"/>
    <w:basedOn w:val="TableNormal"/>
    <w:uiPriority w:val="39"/>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next w:val="Normal"/>
    <w:autoRedefine/>
    <w:uiPriority w:val="39"/>
    <w:rsid w:val="00E041C2"/>
    <w:pPr>
      <w:ind w:left="720"/>
    </w:pPr>
    <w:rPr>
      <w:rFonts w:ascii="Arial" w:hAnsi="Arial"/>
      <w:color w:val="000000" w:themeColor="text1"/>
      <w:sz w:val="24"/>
      <w:szCs w:val="24"/>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line="240" w:lineRule="atLeast"/>
    </w:pPr>
    <w:rPr>
      <w:i/>
      <w:iCs/>
      <w:color w:val="0000FF"/>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5"/>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6"/>
      </w:numPr>
      <w:spacing w:before="60" w:after="60"/>
    </w:pPr>
    <w:rPr>
      <w:i/>
      <w:color w:val="0000FF"/>
      <w:sz w:val="24"/>
      <w:szCs w:val="24"/>
    </w:rPr>
  </w:style>
  <w:style w:type="paragraph" w:customStyle="1" w:styleId="InstructionalBullet2">
    <w:name w:val="Instructional Bullet 2"/>
    <w:basedOn w:val="InstructionalBullet1"/>
    <w:rsid w:val="000F3438"/>
    <w:pPr>
      <w:tabs>
        <w:tab w:val="num" w:pos="1260"/>
      </w:tabs>
      <w:ind w:left="1260"/>
    </w:pPr>
  </w:style>
  <w:style w:type="paragraph" w:customStyle="1" w:styleId="BodyBullet2">
    <w:name w:val="Body Bullet 2"/>
    <w:basedOn w:val="Normal"/>
    <w:link w:val="BodyBullet2Char"/>
    <w:rsid w:val="005D18C5"/>
    <w:pPr>
      <w:numPr>
        <w:numId w:val="7"/>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color w:val="000000" w:themeColor="text1"/>
      <w:sz w:val="24"/>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8"/>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9"/>
      </w:numPr>
      <w:tabs>
        <w:tab w:val="num" w:pos="720"/>
      </w:tabs>
      <w:ind w:left="720"/>
    </w:pPr>
    <w:rPr>
      <w:i/>
      <w:color w:val="0000FF"/>
    </w:rPr>
  </w:style>
  <w:style w:type="paragraph" w:styleId="Caption">
    <w:name w:val="caption"/>
    <w:next w:val="BodyText"/>
    <w:uiPriority w:val="99"/>
    <w:qFormat/>
    <w:rsid w:val="002F2A61"/>
    <w:pPr>
      <w:keepNext/>
      <w:keepLines/>
      <w:spacing w:before="120" w:after="120"/>
      <w:jc w:val="center"/>
    </w:pPr>
    <w:rPr>
      <w:rFonts w:ascii="Arial" w:hAnsi="Arial" w:cs="Arial"/>
      <w:b/>
      <w:bCs/>
      <w:color w:val="000000" w:themeColor="text1"/>
    </w:rPr>
  </w:style>
  <w:style w:type="paragraph" w:customStyle="1" w:styleId="templateinstructions0">
    <w:name w:val="templateinstructions"/>
    <w:basedOn w:val="Normal"/>
    <w:rsid w:val="00C96FD1"/>
    <w:pPr>
      <w:spacing w:before="100" w:beforeAutospacing="1" w:after="100" w:afterAutospacing="1"/>
    </w:pPr>
  </w:style>
  <w:style w:type="paragraph" w:customStyle="1" w:styleId="CrossReference">
    <w:name w:val="CrossReference"/>
    <w:basedOn w:val="Normal"/>
    <w:rsid w:val="00067EE4"/>
    <w:pPr>
      <w:keepNext/>
      <w:keepLines/>
      <w:autoSpaceDE w:val="0"/>
      <w:autoSpaceDN w:val="0"/>
      <w:adjustRightInd w:val="0"/>
      <w:spacing w:before="60" w:after="60"/>
    </w:pPr>
    <w:rPr>
      <w:iCs/>
      <w:szCs w:val="22"/>
      <w:u w:val="single"/>
    </w:rPr>
  </w:style>
  <w:style w:type="paragraph" w:customStyle="1" w:styleId="Appendix11">
    <w:name w:val="Appendix 1.1"/>
    <w:basedOn w:val="Heading2"/>
    <w:next w:val="BodyText"/>
    <w:rsid w:val="00165AB8"/>
    <w:pPr>
      <w:keepLines/>
      <w:numPr>
        <w:numId w:val="10"/>
      </w:numPr>
      <w:tabs>
        <w:tab w:val="clear" w:pos="900"/>
        <w:tab w:val="left" w:pos="720"/>
      </w:tabs>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326F16"/>
    <w:rPr>
      <w:rFonts w:ascii="Arial" w:hAnsi="Arial" w:cs="Arial"/>
      <w:color w:val="000000" w:themeColor="text1"/>
    </w:rPr>
  </w:style>
  <w:style w:type="paragraph" w:styleId="TOC5">
    <w:name w:val="toc 5"/>
    <w:basedOn w:val="Normal"/>
    <w:next w:val="Normal"/>
    <w:autoRedefine/>
    <w:uiPriority w:val="39"/>
    <w:rsid w:val="00E041C2"/>
    <w:pPr>
      <w:tabs>
        <w:tab w:val="left" w:pos="1925"/>
        <w:tab w:val="right" w:leader="dot" w:pos="9350"/>
      </w:tabs>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basedOn w:val="Normal"/>
    <w:link w:val="BodyTextChar"/>
    <w:rsid w:val="00067EE4"/>
    <w:rPr>
      <w:szCs w:val="22"/>
    </w:rPr>
  </w:style>
  <w:style w:type="character" w:customStyle="1" w:styleId="BodyTextChar">
    <w:name w:val="Body Text Char"/>
    <w:link w:val="BodyText"/>
    <w:rsid w:val="00067EE4"/>
    <w:rPr>
      <w:color w:val="000000" w:themeColor="text1"/>
      <w:sz w:val="24"/>
      <w:szCs w:val="22"/>
    </w:rPr>
  </w:style>
  <w:style w:type="character" w:customStyle="1" w:styleId="FooterChar">
    <w:name w:val="Footer Char"/>
    <w:link w:val="Footer"/>
    <w:uiPriority w:val="99"/>
    <w:rsid w:val="00F91A26"/>
    <w:rPr>
      <w:rFonts w:cs="Tahoma"/>
      <w:szCs w:val="16"/>
      <w:lang w:val="en-US" w:eastAsia="en-US" w:bidi="ar-SA"/>
    </w:rPr>
  </w:style>
  <w:style w:type="paragraph" w:styleId="BlockText">
    <w:name w:val="Block Text"/>
    <w:basedOn w:val="Normal"/>
    <w:rsid w:val="006E5523"/>
    <w:pPr>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45"/>
      </w:numPr>
    </w:pPr>
  </w:style>
  <w:style w:type="paragraph" w:customStyle="1" w:styleId="InstructionalBullets">
    <w:name w:val="Instructional Bullets"/>
    <w:basedOn w:val="Normal"/>
    <w:qFormat/>
    <w:rsid w:val="00E76A75"/>
    <w:pPr>
      <w:keepLines/>
      <w:numPr>
        <w:numId w:val="12"/>
      </w:numPr>
      <w:autoSpaceDE w:val="0"/>
      <w:autoSpaceDN w:val="0"/>
      <w:adjustRightInd w:val="0"/>
      <w:spacing w:line="240" w:lineRule="atLeast"/>
    </w:pPr>
    <w:rPr>
      <w:rFonts w:ascii="Garamond" w:hAnsi="Garamond"/>
      <w:i/>
      <w:iCs/>
      <w:color w:val="0000FF"/>
      <w:szCs w:val="20"/>
    </w:rPr>
  </w:style>
  <w:style w:type="character" w:styleId="CommentReference">
    <w:name w:val="annotation reference"/>
    <w:basedOn w:val="DefaultParagraphFont"/>
    <w:uiPriority w:val="99"/>
    <w:rsid w:val="007B38E1"/>
    <w:rPr>
      <w:sz w:val="16"/>
      <w:szCs w:val="16"/>
    </w:rPr>
  </w:style>
  <w:style w:type="paragraph" w:styleId="CommentText">
    <w:name w:val="annotation text"/>
    <w:basedOn w:val="Normal"/>
    <w:link w:val="CommentTextChar"/>
    <w:rsid w:val="007B38E1"/>
    <w:rPr>
      <w:sz w:val="20"/>
      <w:szCs w:val="20"/>
    </w:rPr>
  </w:style>
  <w:style w:type="character" w:customStyle="1" w:styleId="CommentTextChar">
    <w:name w:val="Comment Text Char"/>
    <w:basedOn w:val="DefaultParagraphFont"/>
    <w:link w:val="CommentText"/>
    <w:rsid w:val="007B38E1"/>
  </w:style>
  <w:style w:type="paragraph" w:styleId="CommentSubject">
    <w:name w:val="annotation subject"/>
    <w:basedOn w:val="CommentText"/>
    <w:next w:val="CommentText"/>
    <w:link w:val="CommentSubjectChar"/>
    <w:rsid w:val="007B38E1"/>
    <w:rPr>
      <w:b/>
      <w:bCs/>
    </w:rPr>
  </w:style>
  <w:style w:type="character" w:customStyle="1" w:styleId="CommentSubjectChar">
    <w:name w:val="Comment Subject Char"/>
    <w:basedOn w:val="CommentTextChar"/>
    <w:link w:val="CommentSubject"/>
    <w:rsid w:val="007B38E1"/>
    <w:rPr>
      <w:b/>
      <w:bCs/>
    </w:rPr>
  </w:style>
  <w:style w:type="paragraph" w:styleId="Revision">
    <w:name w:val="Revision"/>
    <w:hidden/>
    <w:uiPriority w:val="99"/>
    <w:semiHidden/>
    <w:rsid w:val="00244ADD"/>
    <w:rPr>
      <w:sz w:val="22"/>
      <w:szCs w:val="24"/>
    </w:rPr>
  </w:style>
  <w:style w:type="paragraph" w:styleId="ListParagraph">
    <w:name w:val="List Paragraph"/>
    <w:basedOn w:val="Normal"/>
    <w:link w:val="ListParagraphChar"/>
    <w:uiPriority w:val="34"/>
    <w:qFormat/>
    <w:rsid w:val="001615A5"/>
    <w:pPr>
      <w:ind w:left="720"/>
      <w:contextualSpacing/>
    </w:pPr>
  </w:style>
  <w:style w:type="paragraph" w:styleId="HTMLPreformatted">
    <w:name w:val="HTML Preformatted"/>
    <w:basedOn w:val="Normal"/>
    <w:link w:val="HTMLPreformattedChar"/>
    <w:uiPriority w:val="99"/>
    <w:unhideWhenUsed/>
    <w:rsid w:val="00212E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212EE4"/>
    <w:rPr>
      <w:rFonts w:ascii="Courier New" w:hAnsi="Courier New" w:cs="Courier New"/>
    </w:rPr>
  </w:style>
  <w:style w:type="character" w:customStyle="1" w:styleId="Heading2Char">
    <w:name w:val="Heading 2 Char"/>
    <w:basedOn w:val="DefaultParagraphFont"/>
    <w:link w:val="Heading2"/>
    <w:rsid w:val="00E041C2"/>
    <w:rPr>
      <w:rFonts w:ascii="Arial" w:hAnsi="Arial" w:cs="Arial"/>
      <w:b/>
      <w:bCs/>
      <w:iCs/>
      <w:color w:val="000000" w:themeColor="text1"/>
      <w:kern w:val="32"/>
      <w:sz w:val="32"/>
      <w:szCs w:val="28"/>
    </w:rPr>
  </w:style>
  <w:style w:type="character" w:styleId="BookTitle">
    <w:name w:val="Book Title"/>
    <w:basedOn w:val="DefaultParagraphFont"/>
    <w:uiPriority w:val="33"/>
    <w:qFormat/>
    <w:rsid w:val="009673BA"/>
    <w:rPr>
      <w:b/>
      <w:bCs/>
      <w:smallCaps/>
      <w:spacing w:val="5"/>
    </w:rPr>
  </w:style>
  <w:style w:type="paragraph" w:customStyle="1" w:styleId="Default">
    <w:name w:val="Default"/>
    <w:rsid w:val="00E46C02"/>
    <w:pPr>
      <w:autoSpaceDE w:val="0"/>
      <w:autoSpaceDN w:val="0"/>
      <w:adjustRightInd w:val="0"/>
    </w:pPr>
    <w:rPr>
      <w:rFonts w:ascii="Arial" w:hAnsi="Arial" w:cs="Arial"/>
      <w:color w:val="000000"/>
      <w:sz w:val="24"/>
      <w:szCs w:val="24"/>
    </w:rPr>
  </w:style>
  <w:style w:type="character" w:customStyle="1" w:styleId="ListParagraphChar">
    <w:name w:val="List Paragraph Char"/>
    <w:basedOn w:val="DefaultParagraphFont"/>
    <w:link w:val="ListParagraph"/>
    <w:uiPriority w:val="34"/>
    <w:locked/>
    <w:rsid w:val="00C36208"/>
    <w:rPr>
      <w:sz w:val="24"/>
      <w:szCs w:val="24"/>
    </w:rPr>
  </w:style>
  <w:style w:type="character" w:customStyle="1" w:styleId="Heading1Char">
    <w:name w:val="Heading 1 Char"/>
    <w:basedOn w:val="DefaultParagraphFont"/>
    <w:link w:val="Heading1"/>
    <w:rsid w:val="00EC00C5"/>
    <w:rPr>
      <w:rFonts w:ascii="Arial" w:hAnsi="Arial" w:cs="Arial"/>
      <w:b/>
      <w:bCs/>
      <w:color w:val="000000" w:themeColor="text1"/>
      <w:kern w:val="32"/>
      <w:sz w:val="36"/>
      <w:szCs w:val="32"/>
    </w:rPr>
  </w:style>
  <w:style w:type="paragraph" w:styleId="FootnoteText">
    <w:name w:val="footnote text"/>
    <w:basedOn w:val="Normal"/>
    <w:link w:val="FootnoteTextChar"/>
    <w:rsid w:val="00471A44"/>
    <w:rPr>
      <w:sz w:val="20"/>
      <w:szCs w:val="20"/>
    </w:rPr>
  </w:style>
  <w:style w:type="character" w:customStyle="1" w:styleId="FootnoteTextChar">
    <w:name w:val="Footnote Text Char"/>
    <w:basedOn w:val="DefaultParagraphFont"/>
    <w:link w:val="FootnoteText"/>
    <w:rsid w:val="00471A44"/>
  </w:style>
  <w:style w:type="character" w:styleId="FootnoteReference">
    <w:name w:val="footnote reference"/>
    <w:rsid w:val="00471A44"/>
    <w:rPr>
      <w:vertAlign w:val="superscript"/>
    </w:rPr>
  </w:style>
  <w:style w:type="paragraph" w:customStyle="1" w:styleId="InstructionalText4">
    <w:name w:val="Instructional Text 4"/>
    <w:basedOn w:val="Normal"/>
    <w:rsid w:val="00471A44"/>
    <w:pPr>
      <w:autoSpaceDE w:val="0"/>
      <w:autoSpaceDN w:val="0"/>
      <w:spacing w:line="240" w:lineRule="atLeast"/>
    </w:pPr>
    <w:rPr>
      <w:rFonts w:ascii="Arial" w:eastAsiaTheme="minorHAnsi" w:hAnsi="Arial" w:cs="Arial"/>
      <w:i/>
      <w:iCs/>
      <w:color w:val="0000FF"/>
      <w:sz w:val="20"/>
      <w:szCs w:val="20"/>
    </w:rPr>
  </w:style>
  <w:style w:type="paragraph" w:styleId="PlainText">
    <w:name w:val="Plain Text"/>
    <w:basedOn w:val="Normal"/>
    <w:link w:val="PlainTextChar"/>
    <w:uiPriority w:val="99"/>
    <w:unhideWhenUsed/>
    <w:rsid w:val="005B3EA3"/>
    <w:rPr>
      <w:rFonts w:ascii="Calibri" w:eastAsiaTheme="minorHAnsi" w:hAnsi="Calibri" w:cs="Consolas"/>
      <w:szCs w:val="21"/>
    </w:rPr>
  </w:style>
  <w:style w:type="character" w:customStyle="1" w:styleId="PlainTextChar">
    <w:name w:val="Plain Text Char"/>
    <w:basedOn w:val="DefaultParagraphFont"/>
    <w:link w:val="PlainText"/>
    <w:uiPriority w:val="99"/>
    <w:rsid w:val="005B3EA3"/>
    <w:rPr>
      <w:rFonts w:ascii="Calibri" w:eastAsiaTheme="minorHAnsi" w:hAnsi="Calibri" w:cs="Consolas"/>
      <w:sz w:val="22"/>
      <w:szCs w:val="21"/>
    </w:rPr>
  </w:style>
  <w:style w:type="paragraph" w:customStyle="1" w:styleId="TableTextCenter">
    <w:name w:val="Table Text Center"/>
    <w:basedOn w:val="TableText"/>
    <w:qFormat/>
    <w:rsid w:val="005B3EA3"/>
    <w:pPr>
      <w:jc w:val="center"/>
    </w:pPr>
  </w:style>
  <w:style w:type="paragraph" w:customStyle="1" w:styleId="TableText0">
    <w:name w:val="TableText"/>
    <w:basedOn w:val="Normal"/>
    <w:rsid w:val="00326F16"/>
    <w:pPr>
      <w:spacing w:before="40" w:after="40"/>
    </w:pPr>
    <w:rPr>
      <w:rFonts w:ascii="Arial" w:hAnsi="Arial"/>
      <w:sz w:val="20"/>
    </w:rPr>
  </w:style>
  <w:style w:type="paragraph" w:styleId="NormalWeb">
    <w:name w:val="Normal (Web)"/>
    <w:basedOn w:val="Normal"/>
    <w:uiPriority w:val="99"/>
    <w:unhideWhenUsed/>
    <w:rsid w:val="002E56D3"/>
    <w:pPr>
      <w:spacing w:before="100" w:beforeAutospacing="1" w:after="100" w:afterAutospacing="1"/>
    </w:pPr>
    <w:rPr>
      <w:rFonts w:eastAsiaTheme="minorHAnsi"/>
      <w:color w:val="auto"/>
    </w:rPr>
  </w:style>
  <w:style w:type="paragraph" w:styleId="TableofFigures">
    <w:name w:val="table of figures"/>
    <w:basedOn w:val="Normal"/>
    <w:next w:val="Normal"/>
    <w:uiPriority w:val="99"/>
    <w:unhideWhenUsed/>
    <w:rsid w:val="00322583"/>
    <w:pPr>
      <w:spacing w:after="0"/>
    </w:pPr>
    <w:rPr>
      <w:rFonts w:ascii="Arial" w:hAnsi="Arial"/>
      <w:sz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uiPriority="99" w:qFormat="1"/>
    <w:lsdException w:name="table of figures" w:uiPriority="99"/>
    <w:lsdException w:name="annotation reference" w:uiPriority="99"/>
    <w:lsdException w:name="page number"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Plain Text" w:uiPriority="99"/>
    <w:lsdException w:name="Normal (Web)" w:uiPriority="99"/>
    <w:lsdException w:name="HTML Preformatted" w:uiPriority="99"/>
    <w:lsdException w:name="No List" w:uiPriority="99"/>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31DD2"/>
    <w:pPr>
      <w:spacing w:before="120" w:after="120"/>
    </w:pPr>
    <w:rPr>
      <w:color w:val="000000" w:themeColor="text1"/>
      <w:sz w:val="24"/>
      <w:szCs w:val="24"/>
    </w:rPr>
  </w:style>
  <w:style w:type="paragraph" w:styleId="Heading1">
    <w:name w:val="heading 1"/>
    <w:next w:val="BodyText"/>
    <w:link w:val="Heading1Char"/>
    <w:qFormat/>
    <w:rsid w:val="00EC00C5"/>
    <w:pPr>
      <w:keepNext/>
      <w:numPr>
        <w:numId w:val="11"/>
      </w:numPr>
      <w:tabs>
        <w:tab w:val="left" w:pos="720"/>
      </w:tabs>
      <w:autoSpaceDE w:val="0"/>
      <w:autoSpaceDN w:val="0"/>
      <w:adjustRightInd w:val="0"/>
      <w:spacing w:before="240" w:after="120"/>
      <w:ind w:left="720" w:hanging="720"/>
      <w:outlineLvl w:val="0"/>
    </w:pPr>
    <w:rPr>
      <w:rFonts w:ascii="Arial" w:hAnsi="Arial" w:cs="Arial"/>
      <w:b/>
      <w:bCs/>
      <w:color w:val="000000" w:themeColor="text1"/>
      <w:kern w:val="32"/>
      <w:sz w:val="36"/>
      <w:szCs w:val="32"/>
    </w:rPr>
  </w:style>
  <w:style w:type="paragraph" w:styleId="Heading2">
    <w:name w:val="heading 2"/>
    <w:basedOn w:val="Heading1"/>
    <w:next w:val="BodyText"/>
    <w:link w:val="Heading2Char"/>
    <w:qFormat/>
    <w:rsid w:val="00E041C2"/>
    <w:pPr>
      <w:numPr>
        <w:ilvl w:val="1"/>
      </w:numPr>
      <w:tabs>
        <w:tab w:val="clear" w:pos="720"/>
        <w:tab w:val="left" w:pos="900"/>
      </w:tabs>
      <w:ind w:left="907" w:hanging="907"/>
      <w:outlineLvl w:val="1"/>
    </w:pPr>
    <w:rPr>
      <w:iCs/>
      <w:sz w:val="32"/>
      <w:szCs w:val="28"/>
    </w:rPr>
  </w:style>
  <w:style w:type="paragraph" w:styleId="Heading3">
    <w:name w:val="heading 3"/>
    <w:basedOn w:val="Heading2"/>
    <w:next w:val="BodyText"/>
    <w:qFormat/>
    <w:rsid w:val="003D0E63"/>
    <w:pPr>
      <w:numPr>
        <w:ilvl w:val="2"/>
      </w:numPr>
      <w:tabs>
        <w:tab w:val="clear" w:pos="900"/>
        <w:tab w:val="left" w:pos="1260"/>
      </w:tabs>
      <w:spacing w:before="120"/>
      <w:ind w:left="1260" w:hanging="1260"/>
      <w:outlineLvl w:val="2"/>
    </w:pPr>
    <w:rPr>
      <w:bCs w:val="0"/>
      <w:iCs w:val="0"/>
      <w:sz w:val="28"/>
      <w:szCs w:val="26"/>
    </w:rPr>
  </w:style>
  <w:style w:type="paragraph" w:styleId="Heading4">
    <w:name w:val="heading 4"/>
    <w:basedOn w:val="Heading3"/>
    <w:next w:val="BodyText"/>
    <w:qFormat/>
    <w:rsid w:val="00FC4647"/>
    <w:pPr>
      <w:numPr>
        <w:ilvl w:val="3"/>
      </w:numPr>
      <w:ind w:left="648"/>
      <w:outlineLvl w:val="3"/>
    </w:pPr>
    <w:rPr>
      <w:sz w:val="24"/>
      <w:szCs w:val="28"/>
    </w:rPr>
  </w:style>
  <w:style w:type="paragraph" w:styleId="Heading5">
    <w:name w:val="heading 5"/>
    <w:basedOn w:val="Heading4"/>
    <w:next w:val="BodyText"/>
    <w:qFormat/>
    <w:rsid w:val="00E041C2"/>
    <w:pPr>
      <w:numPr>
        <w:ilvl w:val="4"/>
      </w:numPr>
      <w:tabs>
        <w:tab w:val="left" w:pos="2232"/>
      </w:tabs>
      <w:ind w:left="1440" w:hanging="1440"/>
      <w:outlineLvl w:val="4"/>
    </w:pPr>
    <w:rPr>
      <w:bCs/>
      <w:iCs/>
      <w:szCs w:val="26"/>
    </w:rPr>
  </w:style>
  <w:style w:type="paragraph" w:styleId="Heading6">
    <w:name w:val="heading 6"/>
    <w:aliases w:val="H6,ATTACHMENT,h6,L6,sub-dash,sd,5"/>
    <w:basedOn w:val="Heading5"/>
    <w:next w:val="BodyText"/>
    <w:qFormat/>
    <w:rsid w:val="00621A21"/>
    <w:pPr>
      <w:numPr>
        <w:ilvl w:val="5"/>
      </w:numPr>
      <w:tabs>
        <w:tab w:val="clear" w:pos="2232"/>
      </w:tabs>
      <w:ind w:left="1800" w:hanging="1800"/>
      <w:outlineLvl w:val="5"/>
    </w:pPr>
    <w:rPr>
      <w:bCs w:val="0"/>
      <w:sz w:val="22"/>
      <w:szCs w:val="22"/>
    </w:rPr>
  </w:style>
  <w:style w:type="paragraph" w:styleId="Heading7">
    <w:name w:val="heading 7"/>
    <w:aliases w:val="h7"/>
    <w:basedOn w:val="Heading6"/>
    <w:next w:val="BodyText"/>
    <w:qFormat/>
    <w:rsid w:val="00372700"/>
    <w:pPr>
      <w:numPr>
        <w:ilvl w:val="6"/>
      </w:numPr>
      <w:ind w:hanging="3240"/>
      <w:outlineLvl w:val="6"/>
    </w:pPr>
    <w:rPr>
      <w:szCs w:val="24"/>
    </w:rPr>
  </w:style>
  <w:style w:type="paragraph" w:styleId="Heading8">
    <w:name w:val="heading 8"/>
    <w:aliases w:val="h8"/>
    <w:basedOn w:val="Heading7"/>
    <w:next w:val="BodyText"/>
    <w:qFormat/>
    <w:rsid w:val="00372700"/>
    <w:pPr>
      <w:numPr>
        <w:ilvl w:val="7"/>
      </w:numPr>
      <w:ind w:hanging="3744"/>
      <w:outlineLvl w:val="7"/>
    </w:pPr>
    <w:rPr>
      <w:i/>
      <w:iCs w:val="0"/>
    </w:rPr>
  </w:style>
  <w:style w:type="paragraph" w:styleId="Heading9">
    <w:name w:val="heading 9"/>
    <w:aliases w:val="h9,(App. Title)"/>
    <w:basedOn w:val="Heading8"/>
    <w:next w:val="BodyText"/>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qFormat/>
    <w:rsid w:val="00F601FD"/>
    <w:pPr>
      <w:spacing w:after="60"/>
      <w:jc w:val="center"/>
      <w:outlineLvl w:val="1"/>
    </w:pPr>
    <w:rPr>
      <w:rFonts w:ascii="Arial" w:hAnsi="Arial" w:cs="Arial"/>
    </w:rPr>
  </w:style>
  <w:style w:type="paragraph" w:styleId="Title">
    <w:name w:val="Title"/>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rsid w:val="00326F16"/>
    <w:pPr>
      <w:spacing w:before="60" w:after="60"/>
    </w:pPr>
    <w:rPr>
      <w:rFonts w:ascii="Arial" w:hAnsi="Arial" w:cs="Arial"/>
      <w:b/>
      <w:szCs w:val="22"/>
    </w:rPr>
  </w:style>
  <w:style w:type="paragraph" w:customStyle="1" w:styleId="TableText">
    <w:name w:val="Table Text"/>
    <w:link w:val="TableTextChar"/>
    <w:rsid w:val="00326F16"/>
    <w:pPr>
      <w:spacing w:before="60" w:after="60"/>
    </w:pPr>
    <w:rPr>
      <w:rFonts w:ascii="Arial" w:hAnsi="Arial" w:cs="Arial"/>
      <w:color w:val="000000" w:themeColor="text1"/>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basedOn w:val="ListParagraph"/>
    <w:rsid w:val="006A0326"/>
    <w:pPr>
      <w:numPr>
        <w:numId w:val="46"/>
      </w:numPr>
    </w:pPr>
    <w:rPr>
      <w:sz w:val="22"/>
      <w:szCs w:val="22"/>
    </w:rPr>
  </w:style>
  <w:style w:type="paragraph" w:styleId="TOC1">
    <w:name w:val="toc 1"/>
    <w:next w:val="Normal"/>
    <w:autoRedefine/>
    <w:uiPriority w:val="39"/>
    <w:rsid w:val="00322583"/>
    <w:pPr>
      <w:tabs>
        <w:tab w:val="left" w:pos="540"/>
        <w:tab w:val="right" w:leader="dot" w:pos="9350"/>
      </w:tabs>
      <w:spacing w:before="60"/>
      <w:jc w:val="center"/>
    </w:pPr>
    <w:rPr>
      <w:rFonts w:ascii="Arial" w:hAnsi="Arial"/>
      <w:b/>
      <w:color w:val="000000" w:themeColor="text1"/>
      <w:sz w:val="24"/>
      <w:szCs w:val="24"/>
    </w:rPr>
  </w:style>
  <w:style w:type="paragraph" w:styleId="TOC2">
    <w:name w:val="toc 2"/>
    <w:next w:val="Normal"/>
    <w:autoRedefine/>
    <w:uiPriority w:val="39"/>
    <w:rsid w:val="006D580A"/>
    <w:pPr>
      <w:tabs>
        <w:tab w:val="left" w:pos="900"/>
        <w:tab w:val="right" w:leader="dot" w:pos="9350"/>
      </w:tabs>
      <w:spacing w:before="60"/>
      <w:ind w:left="360"/>
    </w:pPr>
    <w:rPr>
      <w:rFonts w:ascii="Arial" w:hAnsi="Arial"/>
      <w:b/>
      <w:color w:val="000000" w:themeColor="text1"/>
      <w:szCs w:val="24"/>
    </w:rPr>
  </w:style>
  <w:style w:type="paragraph" w:styleId="TOC3">
    <w:name w:val="toc 3"/>
    <w:next w:val="Normal"/>
    <w:autoRedefine/>
    <w:uiPriority w:val="39"/>
    <w:rsid w:val="006D580A"/>
    <w:pPr>
      <w:tabs>
        <w:tab w:val="left" w:pos="1440"/>
        <w:tab w:val="right" w:leader="dot" w:pos="9350"/>
      </w:tabs>
      <w:spacing w:before="60"/>
      <w:ind w:left="540"/>
    </w:pPr>
    <w:rPr>
      <w:rFonts w:ascii="Arial" w:hAnsi="Arial"/>
      <w:color w:val="000000" w:themeColor="text1"/>
      <w:szCs w:val="24"/>
    </w:rPr>
  </w:style>
  <w:style w:type="paragraph" w:customStyle="1" w:styleId="BodyTextBullet2">
    <w:name w:val="Body Text Bullet 2"/>
    <w:basedOn w:val="BodyTextBullet1"/>
    <w:rsid w:val="00FB0191"/>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uiPriority w:val="99"/>
    <w:rsid w:val="00D713C8"/>
    <w:pPr>
      <w:tabs>
        <w:tab w:val="center" w:pos="4680"/>
        <w:tab w:val="right" w:pos="9360"/>
      </w:tabs>
    </w:pPr>
    <w:rPr>
      <w:rFonts w:cs="Tahoma"/>
      <w:szCs w:val="16"/>
    </w:rPr>
  </w:style>
  <w:style w:type="character" w:styleId="PageNumber">
    <w:name w:val="page number"/>
    <w:basedOn w:val="DefaultParagraphFont"/>
    <w:uiPriority w:val="99"/>
    <w:rsid w:val="002E751D"/>
  </w:style>
  <w:style w:type="character" w:customStyle="1" w:styleId="TextItalics">
    <w:name w:val="Text Italics"/>
    <w:rsid w:val="00FA5B5C"/>
    <w:rPr>
      <w:i/>
    </w:rPr>
  </w:style>
  <w:style w:type="table" w:styleId="TableGrid">
    <w:name w:val="Table Grid"/>
    <w:basedOn w:val="TableNormal"/>
    <w:uiPriority w:val="39"/>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next w:val="Normal"/>
    <w:autoRedefine/>
    <w:uiPriority w:val="39"/>
    <w:rsid w:val="00E041C2"/>
    <w:pPr>
      <w:ind w:left="720"/>
    </w:pPr>
    <w:rPr>
      <w:rFonts w:ascii="Arial" w:hAnsi="Arial"/>
      <w:color w:val="000000" w:themeColor="text1"/>
      <w:sz w:val="24"/>
      <w:szCs w:val="24"/>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line="240" w:lineRule="atLeast"/>
    </w:pPr>
    <w:rPr>
      <w:i/>
      <w:iCs/>
      <w:color w:val="0000FF"/>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5"/>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6"/>
      </w:numPr>
      <w:spacing w:before="60" w:after="60"/>
    </w:pPr>
    <w:rPr>
      <w:i/>
      <w:color w:val="0000FF"/>
      <w:sz w:val="24"/>
      <w:szCs w:val="24"/>
    </w:rPr>
  </w:style>
  <w:style w:type="paragraph" w:customStyle="1" w:styleId="InstructionalBullet2">
    <w:name w:val="Instructional Bullet 2"/>
    <w:basedOn w:val="InstructionalBullet1"/>
    <w:rsid w:val="000F3438"/>
    <w:pPr>
      <w:tabs>
        <w:tab w:val="num" w:pos="1260"/>
      </w:tabs>
      <w:ind w:left="1260"/>
    </w:pPr>
  </w:style>
  <w:style w:type="paragraph" w:customStyle="1" w:styleId="BodyBullet2">
    <w:name w:val="Body Bullet 2"/>
    <w:basedOn w:val="Normal"/>
    <w:link w:val="BodyBullet2Char"/>
    <w:rsid w:val="005D18C5"/>
    <w:pPr>
      <w:numPr>
        <w:numId w:val="7"/>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color w:val="000000" w:themeColor="text1"/>
      <w:sz w:val="24"/>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8"/>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9"/>
      </w:numPr>
      <w:tabs>
        <w:tab w:val="num" w:pos="720"/>
      </w:tabs>
      <w:ind w:left="720"/>
    </w:pPr>
    <w:rPr>
      <w:i/>
      <w:color w:val="0000FF"/>
    </w:rPr>
  </w:style>
  <w:style w:type="paragraph" w:styleId="Caption">
    <w:name w:val="caption"/>
    <w:next w:val="BodyText"/>
    <w:uiPriority w:val="99"/>
    <w:qFormat/>
    <w:rsid w:val="002F2A61"/>
    <w:pPr>
      <w:keepNext/>
      <w:keepLines/>
      <w:spacing w:before="120" w:after="120"/>
      <w:jc w:val="center"/>
    </w:pPr>
    <w:rPr>
      <w:rFonts w:ascii="Arial" w:hAnsi="Arial" w:cs="Arial"/>
      <w:b/>
      <w:bCs/>
      <w:color w:val="000000" w:themeColor="text1"/>
    </w:rPr>
  </w:style>
  <w:style w:type="paragraph" w:customStyle="1" w:styleId="templateinstructions0">
    <w:name w:val="templateinstructions"/>
    <w:basedOn w:val="Normal"/>
    <w:rsid w:val="00C96FD1"/>
    <w:pPr>
      <w:spacing w:before="100" w:beforeAutospacing="1" w:after="100" w:afterAutospacing="1"/>
    </w:pPr>
  </w:style>
  <w:style w:type="paragraph" w:customStyle="1" w:styleId="CrossReference">
    <w:name w:val="CrossReference"/>
    <w:basedOn w:val="Normal"/>
    <w:rsid w:val="00067EE4"/>
    <w:pPr>
      <w:keepNext/>
      <w:keepLines/>
      <w:autoSpaceDE w:val="0"/>
      <w:autoSpaceDN w:val="0"/>
      <w:adjustRightInd w:val="0"/>
      <w:spacing w:before="60" w:after="60"/>
    </w:pPr>
    <w:rPr>
      <w:iCs/>
      <w:szCs w:val="22"/>
      <w:u w:val="single"/>
    </w:rPr>
  </w:style>
  <w:style w:type="paragraph" w:customStyle="1" w:styleId="Appendix11">
    <w:name w:val="Appendix 1.1"/>
    <w:basedOn w:val="Heading2"/>
    <w:next w:val="BodyText"/>
    <w:rsid w:val="00165AB8"/>
    <w:pPr>
      <w:keepLines/>
      <w:numPr>
        <w:numId w:val="10"/>
      </w:numPr>
      <w:tabs>
        <w:tab w:val="clear" w:pos="900"/>
        <w:tab w:val="left" w:pos="720"/>
      </w:tabs>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326F16"/>
    <w:rPr>
      <w:rFonts w:ascii="Arial" w:hAnsi="Arial" w:cs="Arial"/>
      <w:color w:val="000000" w:themeColor="text1"/>
    </w:rPr>
  </w:style>
  <w:style w:type="paragraph" w:styleId="TOC5">
    <w:name w:val="toc 5"/>
    <w:basedOn w:val="Normal"/>
    <w:next w:val="Normal"/>
    <w:autoRedefine/>
    <w:uiPriority w:val="39"/>
    <w:rsid w:val="00E041C2"/>
    <w:pPr>
      <w:tabs>
        <w:tab w:val="left" w:pos="1925"/>
        <w:tab w:val="right" w:leader="dot" w:pos="9350"/>
      </w:tabs>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basedOn w:val="Normal"/>
    <w:link w:val="BodyTextChar"/>
    <w:rsid w:val="00067EE4"/>
    <w:rPr>
      <w:szCs w:val="22"/>
    </w:rPr>
  </w:style>
  <w:style w:type="character" w:customStyle="1" w:styleId="BodyTextChar">
    <w:name w:val="Body Text Char"/>
    <w:link w:val="BodyText"/>
    <w:rsid w:val="00067EE4"/>
    <w:rPr>
      <w:color w:val="000000" w:themeColor="text1"/>
      <w:sz w:val="24"/>
      <w:szCs w:val="22"/>
    </w:rPr>
  </w:style>
  <w:style w:type="character" w:customStyle="1" w:styleId="FooterChar">
    <w:name w:val="Footer Char"/>
    <w:link w:val="Footer"/>
    <w:uiPriority w:val="99"/>
    <w:rsid w:val="00F91A26"/>
    <w:rPr>
      <w:rFonts w:cs="Tahoma"/>
      <w:szCs w:val="16"/>
      <w:lang w:val="en-US" w:eastAsia="en-US" w:bidi="ar-SA"/>
    </w:rPr>
  </w:style>
  <w:style w:type="paragraph" w:styleId="BlockText">
    <w:name w:val="Block Text"/>
    <w:basedOn w:val="Normal"/>
    <w:rsid w:val="006E5523"/>
    <w:pPr>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45"/>
      </w:numPr>
    </w:pPr>
  </w:style>
  <w:style w:type="paragraph" w:customStyle="1" w:styleId="InstructionalBullets">
    <w:name w:val="Instructional Bullets"/>
    <w:basedOn w:val="Normal"/>
    <w:qFormat/>
    <w:rsid w:val="00E76A75"/>
    <w:pPr>
      <w:keepLines/>
      <w:numPr>
        <w:numId w:val="12"/>
      </w:numPr>
      <w:autoSpaceDE w:val="0"/>
      <w:autoSpaceDN w:val="0"/>
      <w:adjustRightInd w:val="0"/>
      <w:spacing w:line="240" w:lineRule="atLeast"/>
    </w:pPr>
    <w:rPr>
      <w:rFonts w:ascii="Garamond" w:hAnsi="Garamond"/>
      <w:i/>
      <w:iCs/>
      <w:color w:val="0000FF"/>
      <w:szCs w:val="20"/>
    </w:rPr>
  </w:style>
  <w:style w:type="character" w:styleId="CommentReference">
    <w:name w:val="annotation reference"/>
    <w:basedOn w:val="DefaultParagraphFont"/>
    <w:uiPriority w:val="99"/>
    <w:rsid w:val="007B38E1"/>
    <w:rPr>
      <w:sz w:val="16"/>
      <w:szCs w:val="16"/>
    </w:rPr>
  </w:style>
  <w:style w:type="paragraph" w:styleId="CommentText">
    <w:name w:val="annotation text"/>
    <w:basedOn w:val="Normal"/>
    <w:link w:val="CommentTextChar"/>
    <w:rsid w:val="007B38E1"/>
    <w:rPr>
      <w:sz w:val="20"/>
      <w:szCs w:val="20"/>
    </w:rPr>
  </w:style>
  <w:style w:type="character" w:customStyle="1" w:styleId="CommentTextChar">
    <w:name w:val="Comment Text Char"/>
    <w:basedOn w:val="DefaultParagraphFont"/>
    <w:link w:val="CommentText"/>
    <w:rsid w:val="007B38E1"/>
  </w:style>
  <w:style w:type="paragraph" w:styleId="CommentSubject">
    <w:name w:val="annotation subject"/>
    <w:basedOn w:val="CommentText"/>
    <w:next w:val="CommentText"/>
    <w:link w:val="CommentSubjectChar"/>
    <w:rsid w:val="007B38E1"/>
    <w:rPr>
      <w:b/>
      <w:bCs/>
    </w:rPr>
  </w:style>
  <w:style w:type="character" w:customStyle="1" w:styleId="CommentSubjectChar">
    <w:name w:val="Comment Subject Char"/>
    <w:basedOn w:val="CommentTextChar"/>
    <w:link w:val="CommentSubject"/>
    <w:rsid w:val="007B38E1"/>
    <w:rPr>
      <w:b/>
      <w:bCs/>
    </w:rPr>
  </w:style>
  <w:style w:type="paragraph" w:styleId="Revision">
    <w:name w:val="Revision"/>
    <w:hidden/>
    <w:uiPriority w:val="99"/>
    <w:semiHidden/>
    <w:rsid w:val="00244ADD"/>
    <w:rPr>
      <w:sz w:val="22"/>
      <w:szCs w:val="24"/>
    </w:rPr>
  </w:style>
  <w:style w:type="paragraph" w:styleId="ListParagraph">
    <w:name w:val="List Paragraph"/>
    <w:basedOn w:val="Normal"/>
    <w:link w:val="ListParagraphChar"/>
    <w:uiPriority w:val="34"/>
    <w:qFormat/>
    <w:rsid w:val="001615A5"/>
    <w:pPr>
      <w:ind w:left="720"/>
      <w:contextualSpacing/>
    </w:pPr>
  </w:style>
  <w:style w:type="paragraph" w:styleId="HTMLPreformatted">
    <w:name w:val="HTML Preformatted"/>
    <w:basedOn w:val="Normal"/>
    <w:link w:val="HTMLPreformattedChar"/>
    <w:uiPriority w:val="99"/>
    <w:unhideWhenUsed/>
    <w:rsid w:val="00212EE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212EE4"/>
    <w:rPr>
      <w:rFonts w:ascii="Courier New" w:hAnsi="Courier New" w:cs="Courier New"/>
    </w:rPr>
  </w:style>
  <w:style w:type="character" w:customStyle="1" w:styleId="Heading2Char">
    <w:name w:val="Heading 2 Char"/>
    <w:basedOn w:val="DefaultParagraphFont"/>
    <w:link w:val="Heading2"/>
    <w:rsid w:val="00E041C2"/>
    <w:rPr>
      <w:rFonts w:ascii="Arial" w:hAnsi="Arial" w:cs="Arial"/>
      <w:b/>
      <w:bCs/>
      <w:iCs/>
      <w:color w:val="000000" w:themeColor="text1"/>
      <w:kern w:val="32"/>
      <w:sz w:val="32"/>
      <w:szCs w:val="28"/>
    </w:rPr>
  </w:style>
  <w:style w:type="character" w:styleId="BookTitle">
    <w:name w:val="Book Title"/>
    <w:basedOn w:val="DefaultParagraphFont"/>
    <w:uiPriority w:val="33"/>
    <w:qFormat/>
    <w:rsid w:val="009673BA"/>
    <w:rPr>
      <w:b/>
      <w:bCs/>
      <w:smallCaps/>
      <w:spacing w:val="5"/>
    </w:rPr>
  </w:style>
  <w:style w:type="paragraph" w:customStyle="1" w:styleId="Default">
    <w:name w:val="Default"/>
    <w:rsid w:val="00E46C02"/>
    <w:pPr>
      <w:autoSpaceDE w:val="0"/>
      <w:autoSpaceDN w:val="0"/>
      <w:adjustRightInd w:val="0"/>
    </w:pPr>
    <w:rPr>
      <w:rFonts w:ascii="Arial" w:hAnsi="Arial" w:cs="Arial"/>
      <w:color w:val="000000"/>
      <w:sz w:val="24"/>
      <w:szCs w:val="24"/>
    </w:rPr>
  </w:style>
  <w:style w:type="character" w:customStyle="1" w:styleId="ListParagraphChar">
    <w:name w:val="List Paragraph Char"/>
    <w:basedOn w:val="DefaultParagraphFont"/>
    <w:link w:val="ListParagraph"/>
    <w:uiPriority w:val="34"/>
    <w:locked/>
    <w:rsid w:val="00C36208"/>
    <w:rPr>
      <w:sz w:val="24"/>
      <w:szCs w:val="24"/>
    </w:rPr>
  </w:style>
  <w:style w:type="character" w:customStyle="1" w:styleId="Heading1Char">
    <w:name w:val="Heading 1 Char"/>
    <w:basedOn w:val="DefaultParagraphFont"/>
    <w:link w:val="Heading1"/>
    <w:rsid w:val="00EC00C5"/>
    <w:rPr>
      <w:rFonts w:ascii="Arial" w:hAnsi="Arial" w:cs="Arial"/>
      <w:b/>
      <w:bCs/>
      <w:color w:val="000000" w:themeColor="text1"/>
      <w:kern w:val="32"/>
      <w:sz w:val="36"/>
      <w:szCs w:val="32"/>
    </w:rPr>
  </w:style>
  <w:style w:type="paragraph" w:styleId="FootnoteText">
    <w:name w:val="footnote text"/>
    <w:basedOn w:val="Normal"/>
    <w:link w:val="FootnoteTextChar"/>
    <w:rsid w:val="00471A44"/>
    <w:rPr>
      <w:sz w:val="20"/>
      <w:szCs w:val="20"/>
    </w:rPr>
  </w:style>
  <w:style w:type="character" w:customStyle="1" w:styleId="FootnoteTextChar">
    <w:name w:val="Footnote Text Char"/>
    <w:basedOn w:val="DefaultParagraphFont"/>
    <w:link w:val="FootnoteText"/>
    <w:rsid w:val="00471A44"/>
  </w:style>
  <w:style w:type="character" w:styleId="FootnoteReference">
    <w:name w:val="footnote reference"/>
    <w:rsid w:val="00471A44"/>
    <w:rPr>
      <w:vertAlign w:val="superscript"/>
    </w:rPr>
  </w:style>
  <w:style w:type="paragraph" w:customStyle="1" w:styleId="InstructionalText4">
    <w:name w:val="Instructional Text 4"/>
    <w:basedOn w:val="Normal"/>
    <w:rsid w:val="00471A44"/>
    <w:pPr>
      <w:autoSpaceDE w:val="0"/>
      <w:autoSpaceDN w:val="0"/>
      <w:spacing w:line="240" w:lineRule="atLeast"/>
    </w:pPr>
    <w:rPr>
      <w:rFonts w:ascii="Arial" w:eastAsiaTheme="minorHAnsi" w:hAnsi="Arial" w:cs="Arial"/>
      <w:i/>
      <w:iCs/>
      <w:color w:val="0000FF"/>
      <w:sz w:val="20"/>
      <w:szCs w:val="20"/>
    </w:rPr>
  </w:style>
  <w:style w:type="paragraph" w:styleId="PlainText">
    <w:name w:val="Plain Text"/>
    <w:basedOn w:val="Normal"/>
    <w:link w:val="PlainTextChar"/>
    <w:uiPriority w:val="99"/>
    <w:unhideWhenUsed/>
    <w:rsid w:val="005B3EA3"/>
    <w:rPr>
      <w:rFonts w:ascii="Calibri" w:eastAsiaTheme="minorHAnsi" w:hAnsi="Calibri" w:cs="Consolas"/>
      <w:szCs w:val="21"/>
    </w:rPr>
  </w:style>
  <w:style w:type="character" w:customStyle="1" w:styleId="PlainTextChar">
    <w:name w:val="Plain Text Char"/>
    <w:basedOn w:val="DefaultParagraphFont"/>
    <w:link w:val="PlainText"/>
    <w:uiPriority w:val="99"/>
    <w:rsid w:val="005B3EA3"/>
    <w:rPr>
      <w:rFonts w:ascii="Calibri" w:eastAsiaTheme="minorHAnsi" w:hAnsi="Calibri" w:cs="Consolas"/>
      <w:sz w:val="22"/>
      <w:szCs w:val="21"/>
    </w:rPr>
  </w:style>
  <w:style w:type="paragraph" w:customStyle="1" w:styleId="TableTextCenter">
    <w:name w:val="Table Text Center"/>
    <w:basedOn w:val="TableText"/>
    <w:qFormat/>
    <w:rsid w:val="005B3EA3"/>
    <w:pPr>
      <w:jc w:val="center"/>
    </w:pPr>
  </w:style>
  <w:style w:type="paragraph" w:customStyle="1" w:styleId="TableText0">
    <w:name w:val="TableText"/>
    <w:basedOn w:val="Normal"/>
    <w:rsid w:val="00326F16"/>
    <w:pPr>
      <w:spacing w:before="40" w:after="40"/>
    </w:pPr>
    <w:rPr>
      <w:rFonts w:ascii="Arial" w:hAnsi="Arial"/>
      <w:sz w:val="20"/>
    </w:rPr>
  </w:style>
  <w:style w:type="paragraph" w:styleId="NormalWeb">
    <w:name w:val="Normal (Web)"/>
    <w:basedOn w:val="Normal"/>
    <w:uiPriority w:val="99"/>
    <w:unhideWhenUsed/>
    <w:rsid w:val="002E56D3"/>
    <w:pPr>
      <w:spacing w:before="100" w:beforeAutospacing="1" w:after="100" w:afterAutospacing="1"/>
    </w:pPr>
    <w:rPr>
      <w:rFonts w:eastAsiaTheme="minorHAnsi"/>
      <w:color w:val="auto"/>
    </w:rPr>
  </w:style>
  <w:style w:type="paragraph" w:styleId="TableofFigures">
    <w:name w:val="table of figures"/>
    <w:basedOn w:val="Normal"/>
    <w:next w:val="Normal"/>
    <w:uiPriority w:val="99"/>
    <w:unhideWhenUsed/>
    <w:rsid w:val="00322583"/>
    <w:pPr>
      <w:spacing w:after="0"/>
    </w:pPr>
    <w:rPr>
      <w:rFonts w:ascii="Arial" w:hAnsi="Arial"/>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538884">
      <w:bodyDiv w:val="1"/>
      <w:marLeft w:val="0"/>
      <w:marRight w:val="0"/>
      <w:marTop w:val="0"/>
      <w:marBottom w:val="0"/>
      <w:divBdr>
        <w:top w:val="none" w:sz="0" w:space="0" w:color="auto"/>
        <w:left w:val="none" w:sz="0" w:space="0" w:color="auto"/>
        <w:bottom w:val="none" w:sz="0" w:space="0" w:color="auto"/>
        <w:right w:val="none" w:sz="0" w:space="0" w:color="auto"/>
      </w:divBdr>
    </w:div>
    <w:div w:id="580524482">
      <w:bodyDiv w:val="1"/>
      <w:marLeft w:val="0"/>
      <w:marRight w:val="0"/>
      <w:marTop w:val="0"/>
      <w:marBottom w:val="0"/>
      <w:divBdr>
        <w:top w:val="none" w:sz="0" w:space="0" w:color="auto"/>
        <w:left w:val="none" w:sz="0" w:space="0" w:color="auto"/>
        <w:bottom w:val="none" w:sz="0" w:space="0" w:color="auto"/>
        <w:right w:val="none" w:sz="0" w:space="0" w:color="auto"/>
      </w:divBdr>
    </w:div>
    <w:div w:id="707680655">
      <w:bodyDiv w:val="1"/>
      <w:marLeft w:val="0"/>
      <w:marRight w:val="0"/>
      <w:marTop w:val="0"/>
      <w:marBottom w:val="0"/>
      <w:divBdr>
        <w:top w:val="none" w:sz="0" w:space="0" w:color="auto"/>
        <w:left w:val="none" w:sz="0" w:space="0" w:color="auto"/>
        <w:bottom w:val="none" w:sz="0" w:space="0" w:color="auto"/>
        <w:right w:val="none" w:sz="0" w:space="0" w:color="auto"/>
      </w:divBdr>
    </w:div>
    <w:div w:id="733703772">
      <w:bodyDiv w:val="1"/>
      <w:marLeft w:val="0"/>
      <w:marRight w:val="0"/>
      <w:marTop w:val="0"/>
      <w:marBottom w:val="0"/>
      <w:divBdr>
        <w:top w:val="none" w:sz="0" w:space="0" w:color="auto"/>
        <w:left w:val="none" w:sz="0" w:space="0" w:color="auto"/>
        <w:bottom w:val="none" w:sz="0" w:space="0" w:color="auto"/>
        <w:right w:val="none" w:sz="0" w:space="0" w:color="auto"/>
      </w:divBdr>
    </w:div>
    <w:div w:id="841235879">
      <w:bodyDiv w:val="1"/>
      <w:marLeft w:val="0"/>
      <w:marRight w:val="0"/>
      <w:marTop w:val="0"/>
      <w:marBottom w:val="0"/>
      <w:divBdr>
        <w:top w:val="none" w:sz="0" w:space="0" w:color="auto"/>
        <w:left w:val="none" w:sz="0" w:space="0" w:color="auto"/>
        <w:bottom w:val="none" w:sz="0" w:space="0" w:color="auto"/>
        <w:right w:val="none" w:sz="0" w:space="0" w:color="auto"/>
      </w:divBdr>
    </w:div>
    <w:div w:id="952131236">
      <w:bodyDiv w:val="1"/>
      <w:marLeft w:val="0"/>
      <w:marRight w:val="0"/>
      <w:marTop w:val="0"/>
      <w:marBottom w:val="0"/>
      <w:divBdr>
        <w:top w:val="none" w:sz="0" w:space="0" w:color="auto"/>
        <w:left w:val="none" w:sz="0" w:space="0" w:color="auto"/>
        <w:bottom w:val="none" w:sz="0" w:space="0" w:color="auto"/>
        <w:right w:val="none" w:sz="0" w:space="0" w:color="auto"/>
      </w:divBdr>
    </w:div>
    <w:div w:id="1020158548">
      <w:bodyDiv w:val="1"/>
      <w:marLeft w:val="0"/>
      <w:marRight w:val="0"/>
      <w:marTop w:val="0"/>
      <w:marBottom w:val="0"/>
      <w:divBdr>
        <w:top w:val="none" w:sz="0" w:space="0" w:color="auto"/>
        <w:left w:val="none" w:sz="0" w:space="0" w:color="auto"/>
        <w:bottom w:val="none" w:sz="0" w:space="0" w:color="auto"/>
        <w:right w:val="none" w:sz="0" w:space="0" w:color="auto"/>
      </w:divBdr>
    </w:div>
    <w:div w:id="1103918149">
      <w:bodyDiv w:val="1"/>
      <w:marLeft w:val="0"/>
      <w:marRight w:val="0"/>
      <w:marTop w:val="0"/>
      <w:marBottom w:val="0"/>
      <w:divBdr>
        <w:top w:val="none" w:sz="0" w:space="0" w:color="auto"/>
        <w:left w:val="none" w:sz="0" w:space="0" w:color="auto"/>
        <w:bottom w:val="none" w:sz="0" w:space="0" w:color="auto"/>
        <w:right w:val="none" w:sz="0" w:space="0" w:color="auto"/>
      </w:divBdr>
    </w:div>
    <w:div w:id="1154446313">
      <w:bodyDiv w:val="1"/>
      <w:marLeft w:val="0"/>
      <w:marRight w:val="0"/>
      <w:marTop w:val="0"/>
      <w:marBottom w:val="0"/>
      <w:divBdr>
        <w:top w:val="none" w:sz="0" w:space="0" w:color="auto"/>
        <w:left w:val="none" w:sz="0" w:space="0" w:color="auto"/>
        <w:bottom w:val="none" w:sz="0" w:space="0" w:color="auto"/>
        <w:right w:val="none" w:sz="0" w:space="0" w:color="auto"/>
      </w:divBdr>
    </w:div>
    <w:div w:id="1231846594">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495799380">
      <w:bodyDiv w:val="1"/>
      <w:marLeft w:val="0"/>
      <w:marRight w:val="0"/>
      <w:marTop w:val="0"/>
      <w:marBottom w:val="0"/>
      <w:divBdr>
        <w:top w:val="none" w:sz="0" w:space="0" w:color="auto"/>
        <w:left w:val="none" w:sz="0" w:space="0" w:color="auto"/>
        <w:bottom w:val="none" w:sz="0" w:space="0" w:color="auto"/>
        <w:right w:val="none" w:sz="0" w:space="0" w:color="auto"/>
      </w:divBdr>
    </w:div>
    <w:div w:id="1498111994">
      <w:bodyDiv w:val="1"/>
      <w:marLeft w:val="0"/>
      <w:marRight w:val="0"/>
      <w:marTop w:val="0"/>
      <w:marBottom w:val="0"/>
      <w:divBdr>
        <w:top w:val="none" w:sz="0" w:space="0" w:color="auto"/>
        <w:left w:val="none" w:sz="0" w:space="0" w:color="auto"/>
        <w:bottom w:val="none" w:sz="0" w:space="0" w:color="auto"/>
        <w:right w:val="none" w:sz="0" w:space="0" w:color="auto"/>
      </w:divBdr>
    </w:div>
    <w:div w:id="1597711664">
      <w:bodyDiv w:val="1"/>
      <w:marLeft w:val="0"/>
      <w:marRight w:val="0"/>
      <w:marTop w:val="0"/>
      <w:marBottom w:val="0"/>
      <w:divBdr>
        <w:top w:val="none" w:sz="0" w:space="0" w:color="auto"/>
        <w:left w:val="none" w:sz="0" w:space="0" w:color="auto"/>
        <w:bottom w:val="none" w:sz="0" w:space="0" w:color="auto"/>
        <w:right w:val="none" w:sz="0" w:space="0" w:color="auto"/>
      </w:divBdr>
    </w:div>
    <w:div w:id="1676611872">
      <w:bodyDiv w:val="1"/>
      <w:marLeft w:val="0"/>
      <w:marRight w:val="0"/>
      <w:marTop w:val="0"/>
      <w:marBottom w:val="0"/>
      <w:divBdr>
        <w:top w:val="none" w:sz="0" w:space="0" w:color="auto"/>
        <w:left w:val="none" w:sz="0" w:space="0" w:color="auto"/>
        <w:bottom w:val="none" w:sz="0" w:space="0" w:color="auto"/>
        <w:right w:val="none" w:sz="0" w:space="0" w:color="auto"/>
      </w:divBdr>
      <w:divsChild>
        <w:div w:id="293677674">
          <w:marLeft w:val="1080"/>
          <w:marRight w:val="0"/>
          <w:marTop w:val="100"/>
          <w:marBottom w:val="0"/>
          <w:divBdr>
            <w:top w:val="none" w:sz="0" w:space="0" w:color="auto"/>
            <w:left w:val="none" w:sz="0" w:space="0" w:color="auto"/>
            <w:bottom w:val="none" w:sz="0" w:space="0" w:color="auto"/>
            <w:right w:val="none" w:sz="0" w:space="0" w:color="auto"/>
          </w:divBdr>
        </w:div>
        <w:div w:id="473716488">
          <w:marLeft w:val="1800"/>
          <w:marRight w:val="0"/>
          <w:marTop w:val="100"/>
          <w:marBottom w:val="0"/>
          <w:divBdr>
            <w:top w:val="none" w:sz="0" w:space="0" w:color="auto"/>
            <w:left w:val="none" w:sz="0" w:space="0" w:color="auto"/>
            <w:bottom w:val="none" w:sz="0" w:space="0" w:color="auto"/>
            <w:right w:val="none" w:sz="0" w:space="0" w:color="auto"/>
          </w:divBdr>
        </w:div>
        <w:div w:id="1971982451">
          <w:marLeft w:val="1800"/>
          <w:marRight w:val="0"/>
          <w:marTop w:val="100"/>
          <w:marBottom w:val="0"/>
          <w:divBdr>
            <w:top w:val="none" w:sz="0" w:space="0" w:color="auto"/>
            <w:left w:val="none" w:sz="0" w:space="0" w:color="auto"/>
            <w:bottom w:val="none" w:sz="0" w:space="0" w:color="auto"/>
            <w:right w:val="none" w:sz="0" w:space="0" w:color="auto"/>
          </w:divBdr>
        </w:div>
      </w:divsChild>
    </w:div>
    <w:div w:id="1706560529">
      <w:bodyDiv w:val="1"/>
      <w:marLeft w:val="0"/>
      <w:marRight w:val="0"/>
      <w:marTop w:val="0"/>
      <w:marBottom w:val="0"/>
      <w:divBdr>
        <w:top w:val="none" w:sz="0" w:space="0" w:color="auto"/>
        <w:left w:val="none" w:sz="0" w:space="0" w:color="auto"/>
        <w:bottom w:val="none" w:sz="0" w:space="0" w:color="auto"/>
        <w:right w:val="none" w:sz="0" w:space="0" w:color="auto"/>
      </w:divBdr>
    </w:div>
    <w:div w:id="19809115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jpeg"/><Relationship Id="rId18" Type="http://schemas.openxmlformats.org/officeDocument/2006/relationships/header" Target="header5.xml"/><Relationship Id="rId26" Type="http://schemas.openxmlformats.org/officeDocument/2006/relationships/image" Target="media/image7.tmp"/><Relationship Id="rId39" Type="http://schemas.openxmlformats.org/officeDocument/2006/relationships/image" Target="media/image20.png"/><Relationship Id="rId21" Type="http://schemas.openxmlformats.org/officeDocument/2006/relationships/image" Target="media/image2.png"/><Relationship Id="rId34" Type="http://schemas.openxmlformats.org/officeDocument/2006/relationships/image" Target="media/image15.tmp"/><Relationship Id="rId42" Type="http://schemas.openxmlformats.org/officeDocument/2006/relationships/package" Target="embeddings/Microsoft_Visio_Drawing1111111111111111111111111111.vsdx"/><Relationship Id="rId47" Type="http://schemas.openxmlformats.org/officeDocument/2006/relationships/image" Target="media/image27.jpg"/><Relationship Id="rId50" Type="http://schemas.openxmlformats.org/officeDocument/2006/relationships/image" Target="media/image30.jpg"/><Relationship Id="rId55" Type="http://schemas.openxmlformats.org/officeDocument/2006/relationships/image" Target="media/image35.png"/><Relationship Id="rId63" Type="http://schemas.openxmlformats.org/officeDocument/2006/relationships/image" Target="media/image43.tmp"/><Relationship Id="rId68" Type="http://schemas.openxmlformats.org/officeDocument/2006/relationships/hyperlink" Target="http://www.gao.gov/assets/320/315525.html" TargetMode="External"/><Relationship Id="rId7" Type="http://schemas.openxmlformats.org/officeDocument/2006/relationships/styles" Target="styles.xml"/><Relationship Id="rId71" Type="http://schemas.openxmlformats.org/officeDocument/2006/relationships/hyperlink" Target="http://www.cdc.gov/nchs/data/databriefs/db143.htm" TargetMode="Externa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image" Target="media/image10.tmp"/><Relationship Id="rId11" Type="http://schemas.openxmlformats.org/officeDocument/2006/relationships/footnotes" Target="footnotes.xml"/><Relationship Id="rId24" Type="http://schemas.openxmlformats.org/officeDocument/2006/relationships/image" Target="media/image5.jpg"/><Relationship Id="rId32" Type="http://schemas.openxmlformats.org/officeDocument/2006/relationships/image" Target="media/image13.tmp"/><Relationship Id="rId37" Type="http://schemas.openxmlformats.org/officeDocument/2006/relationships/image" Target="media/image18.tmp"/><Relationship Id="rId40" Type="http://schemas.openxmlformats.org/officeDocument/2006/relationships/image" Target="media/image21.png"/><Relationship Id="rId45" Type="http://schemas.openxmlformats.org/officeDocument/2006/relationships/image" Target="media/image25.jpg"/><Relationship Id="rId53" Type="http://schemas.openxmlformats.org/officeDocument/2006/relationships/image" Target="media/image33.jpg"/><Relationship Id="rId58" Type="http://schemas.openxmlformats.org/officeDocument/2006/relationships/image" Target="media/image38.jpeg"/><Relationship Id="rId66" Type="http://schemas.openxmlformats.org/officeDocument/2006/relationships/image" Target="media/image46.tmp"/><Relationship Id="rId7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eader" Target="header2.xml"/><Relationship Id="rId23" Type="http://schemas.openxmlformats.org/officeDocument/2006/relationships/image" Target="media/image4.jpg"/><Relationship Id="rId28" Type="http://schemas.openxmlformats.org/officeDocument/2006/relationships/image" Target="media/image9.tmp"/><Relationship Id="rId36" Type="http://schemas.openxmlformats.org/officeDocument/2006/relationships/image" Target="media/image17.tmp"/><Relationship Id="rId49" Type="http://schemas.openxmlformats.org/officeDocument/2006/relationships/image" Target="media/image29.jpg"/><Relationship Id="rId57" Type="http://schemas.openxmlformats.org/officeDocument/2006/relationships/image" Target="media/image37.png"/><Relationship Id="rId61" Type="http://schemas.openxmlformats.org/officeDocument/2006/relationships/image" Target="media/image41.png"/><Relationship Id="rId90" Type="http://schemas.microsoft.com/office/2011/relationships/commentsExtended" Target="commentsExtended.xml"/><Relationship Id="rId10" Type="http://schemas.openxmlformats.org/officeDocument/2006/relationships/webSettings" Target="webSettings.xml"/><Relationship Id="rId19" Type="http://schemas.openxmlformats.org/officeDocument/2006/relationships/footer" Target="footer1.xml"/><Relationship Id="rId31" Type="http://schemas.openxmlformats.org/officeDocument/2006/relationships/image" Target="media/image12.tmp"/><Relationship Id="rId44" Type="http://schemas.openxmlformats.org/officeDocument/2006/relationships/image" Target="media/image24.jpg"/><Relationship Id="rId52" Type="http://schemas.openxmlformats.org/officeDocument/2006/relationships/image" Target="media/image32.jpg"/><Relationship Id="rId60" Type="http://schemas.openxmlformats.org/officeDocument/2006/relationships/image" Target="media/image40.png"/><Relationship Id="rId65" Type="http://schemas.openxmlformats.org/officeDocument/2006/relationships/image" Target="media/image45.tmp"/><Relationship Id="rId73"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1.xml"/><Relationship Id="rId22" Type="http://schemas.openxmlformats.org/officeDocument/2006/relationships/image" Target="media/image3.jpg"/><Relationship Id="rId27" Type="http://schemas.openxmlformats.org/officeDocument/2006/relationships/image" Target="media/image8.tmp"/><Relationship Id="rId30" Type="http://schemas.openxmlformats.org/officeDocument/2006/relationships/image" Target="media/image11.png"/><Relationship Id="rId35" Type="http://schemas.openxmlformats.org/officeDocument/2006/relationships/image" Target="media/image16.tmp"/><Relationship Id="rId43" Type="http://schemas.openxmlformats.org/officeDocument/2006/relationships/image" Target="media/image23.emf"/><Relationship Id="rId48" Type="http://schemas.openxmlformats.org/officeDocument/2006/relationships/image" Target="media/image28.jpg"/><Relationship Id="rId56" Type="http://schemas.openxmlformats.org/officeDocument/2006/relationships/image" Target="media/image36.png"/><Relationship Id="rId64" Type="http://schemas.openxmlformats.org/officeDocument/2006/relationships/image" Target="media/image44.tmp"/><Relationship Id="rId69" Type="http://schemas.openxmlformats.org/officeDocument/2006/relationships/hyperlink" Target="http://www.gpo.gov/fdsys/pkg/BILLS-111hr1enr/pdf/BILLS-111hr1enr.pdf" TargetMode="External"/><Relationship Id="rId8" Type="http://schemas.microsoft.com/office/2007/relationships/stylesWithEffects" Target="stylesWithEffects.xml"/><Relationship Id="rId51" Type="http://schemas.openxmlformats.org/officeDocument/2006/relationships/image" Target="media/image31.jpg"/><Relationship Id="rId72" Type="http://schemas.openxmlformats.org/officeDocument/2006/relationships/hyperlink" Target="http://www.ncpdp.org/Standards/Standards-Info" TargetMode="Externa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eader" Target="header4.xml"/><Relationship Id="rId25" Type="http://schemas.openxmlformats.org/officeDocument/2006/relationships/image" Target="media/image6.png"/><Relationship Id="rId33" Type="http://schemas.openxmlformats.org/officeDocument/2006/relationships/image" Target="media/image14.tmp"/><Relationship Id="rId38" Type="http://schemas.openxmlformats.org/officeDocument/2006/relationships/image" Target="media/image19.png"/><Relationship Id="rId46" Type="http://schemas.openxmlformats.org/officeDocument/2006/relationships/image" Target="media/image26.jpg"/><Relationship Id="rId59" Type="http://schemas.openxmlformats.org/officeDocument/2006/relationships/image" Target="media/image39.tmp"/><Relationship Id="rId67" Type="http://schemas.openxmlformats.org/officeDocument/2006/relationships/image" Target="media/image47.tmp"/><Relationship Id="rId20" Type="http://schemas.openxmlformats.org/officeDocument/2006/relationships/header" Target="header6.xml"/><Relationship Id="rId41" Type="http://schemas.openxmlformats.org/officeDocument/2006/relationships/image" Target="media/image22.emf"/><Relationship Id="rId54" Type="http://schemas.openxmlformats.org/officeDocument/2006/relationships/image" Target="media/image34.jpg"/><Relationship Id="rId62" Type="http://schemas.openxmlformats.org/officeDocument/2006/relationships/image" Target="media/image42.png"/><Relationship Id="rId70" Type="http://schemas.openxmlformats.org/officeDocument/2006/relationships/hyperlink" Target="http://www.cms.gov/Medicare/E-Health/Eprescribing/index.html" TargetMode="External"/><Relationship Id="rId1" Type="http://schemas.openxmlformats.org/officeDocument/2006/relationships/customXml" Target="../customXml/item1.xml"/><Relationship Id="rId6"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4028F591DECC004ABCF69F8C4F49F56F" ma:contentTypeVersion="0" ma:contentTypeDescription="Create a new document." ma:contentTypeScope="" ma:versionID="e4ec27cbe88388f1685a558cc49bc1b1">
  <xsd:schema xmlns:xsd="http://www.w3.org/2001/XMLSchema" xmlns:xs="http://www.w3.org/2001/XMLSchema" xmlns:p="http://schemas.microsoft.com/office/2006/metadata/properties" xmlns:ns2="cdd665a5-4d39-4c80-990a-8a3abca4f55f" targetNamespace="http://schemas.microsoft.com/office/2006/metadata/properties" ma:root="true" ma:fieldsID="69aa6f239e9beacfdfcd772598c43b26" ns2:_="">
    <xsd:import namespace="cdd665a5-4d39-4c80-990a-8a3abca4f55f"/>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dd665a5-4d39-4c80-990a-8a3abca4f55f"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dlc_DocId xmlns="cdd665a5-4d39-4c80-990a-8a3abca4f55f">657KNE7CTRDA-6704-407</_dlc_DocId>
    <_dlc_DocIdUrl xmlns="cdd665a5-4d39-4c80-990a-8a3abca4f55f">
      <Url>http://vaww.oed.portal.va.gov/projects/pre/PRE_Inb_eRx/_layouts/DocIdRedir.aspx?ID=657KNE7CTRDA-6704-407</Url>
      <Description>657KNE7CTRDA-6704-407</Description>
    </_dlc_DocIdUrl>
  </documentManagement>
</p:properties>
</file>

<file path=customXml/item4.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62307BD-96AC-44A2-B49A-080A7F380652}">
  <ds:schemaRefs>
    <ds:schemaRef ds:uri="http://schemas.microsoft.com/sharepoint/v3/contenttype/forms"/>
  </ds:schemaRefs>
</ds:datastoreItem>
</file>

<file path=customXml/itemProps2.xml><?xml version="1.0" encoding="utf-8"?>
<ds:datastoreItem xmlns:ds="http://schemas.openxmlformats.org/officeDocument/2006/customXml" ds:itemID="{52E7841D-C6DD-4EBC-AE08-E02E9FB7414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dd665a5-4d39-4c80-990a-8a3abca4f55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B637FAF-A38B-4B8B-9A6F-1C80105AF084}">
  <ds:schemaRefs>
    <ds:schemaRef ds:uri="http://schemas.microsoft.com/office/2006/metadata/properties"/>
    <ds:schemaRef ds:uri="http://schemas.microsoft.com/office/infopath/2007/PartnerControls"/>
    <ds:schemaRef ds:uri="cdd665a5-4d39-4c80-990a-8a3abca4f55f"/>
  </ds:schemaRefs>
</ds:datastoreItem>
</file>

<file path=customXml/itemProps4.xml><?xml version="1.0" encoding="utf-8"?>
<ds:datastoreItem xmlns:ds="http://schemas.openxmlformats.org/officeDocument/2006/customXml" ds:itemID="{8B3D1F45-0F0A-4F33-9A50-2CFF7BFD8999}">
  <ds:schemaRefs>
    <ds:schemaRef ds:uri="http://schemas.microsoft.com/sharepoint/events"/>
  </ds:schemaRefs>
</ds:datastoreItem>
</file>

<file path=customXml/itemProps5.xml><?xml version="1.0" encoding="utf-8"?>
<ds:datastoreItem xmlns:ds="http://schemas.openxmlformats.org/officeDocument/2006/customXml" ds:itemID="{8F646159-92E6-4342-8C54-32A243A35C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59226</Words>
  <Characters>337592</Characters>
  <Application>Microsoft Office Word</Application>
  <DocSecurity>0</DocSecurity>
  <Lines>2813</Lines>
  <Paragraphs>792</Paragraphs>
  <ScaleCrop>false</ScaleCrop>
  <HeadingPairs>
    <vt:vector size="2" baseType="variant">
      <vt:variant>
        <vt:lpstr>Title</vt:lpstr>
      </vt:variant>
      <vt:variant>
        <vt:i4>1</vt:i4>
      </vt:variant>
    </vt:vector>
  </HeadingPairs>
  <TitlesOfParts>
    <vt:vector size="1" baseType="lpstr">
      <vt:lpstr>System Design Document v 1.06</vt:lpstr>
    </vt:vector>
  </TitlesOfParts>
  <LinksUpToDate>false</LinksUpToDate>
  <CharactersWithSpaces>396026</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System Design Document v 1.06</dc:title>
  <dc:subject>System Design Document</dc:subject>
  <dc:creator/>
  <cp:lastModifiedBy/>
  <cp:revision>1</cp:revision>
  <dcterms:created xsi:type="dcterms:W3CDTF">2017-08-23T12:37:00Z</dcterms:created>
  <dcterms:modified xsi:type="dcterms:W3CDTF">2017-08-23T12:42:00Z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quired for National Release">
    <vt:bool>true</vt:bool>
  </property>
  <property fmtid="{D5CDD505-2E9C-101B-9397-08002B2CF9AE}" pid="3" name="Public Storage Location">
    <vt:lpwstr>1</vt:lpwstr>
  </property>
  <property fmtid="{D5CDD505-2E9C-101B-9397-08002B2CF9AE}" pid="4" name="Version Control Storage Location">
    <vt:lpwstr>1</vt:lpwstr>
  </property>
  <property fmtid="{D5CDD505-2E9C-101B-9397-08002B2CF9AE}" pid="5" name="Category0">
    <vt:lpwstr>5</vt:lpwstr>
  </property>
  <property fmtid="{D5CDD505-2E9C-101B-9397-08002B2CF9AE}" pid="6" name="Required by Operational Readiness">
    <vt:bool>true</vt:bool>
  </property>
  <property fmtid="{D5CDD505-2E9C-101B-9397-08002B2CF9AE}" pid="7" name="Required by Independent Testing">
    <vt:bool>false</vt:bool>
  </property>
  <property fmtid="{D5CDD505-2E9C-101B-9397-08002B2CF9AE}" pid="8" name="Required by PMAS">
    <vt:bool>true</vt:bool>
  </property>
  <property fmtid="{D5CDD505-2E9C-101B-9397-08002B2CF9AE}" pid="9" name="ProPath Process ID">
    <vt:lpwstr>2</vt:lpwstr>
  </property>
  <property fmtid="{D5CDD505-2E9C-101B-9397-08002B2CF9AE}" pid="10" name="Required for Assessment and Authorizatio">
    <vt:bool>true</vt:bool>
  </property>
  <property fmtid="{D5CDD505-2E9C-101B-9397-08002B2CF9AE}" pid="11" name="Required by VHA Release Management">
    <vt:bool>true</vt:bool>
  </property>
  <property fmtid="{D5CDD505-2E9C-101B-9397-08002B2CF9AE}" pid="12" name="_dlc_DocIdItemGuid">
    <vt:lpwstr>af108e29-37fb-42a8-964e-ce2b96307497</vt:lpwstr>
  </property>
  <property fmtid="{D5CDD505-2E9C-101B-9397-08002B2CF9AE}" pid="13" name="Action Requested">
    <vt:lpwstr>No Action Required</vt:lpwstr>
  </property>
  <property fmtid="{D5CDD505-2E9C-101B-9397-08002B2CF9AE}" pid="14" name="Required by Enterprise Operations">
    <vt:bool>true</vt:bool>
  </property>
  <property fmtid="{D5CDD505-2E9C-101B-9397-08002B2CF9AE}" pid="15" name="Scope">
    <vt:lpwstr>2</vt:lpwstr>
  </property>
  <property fmtid="{D5CDD505-2E9C-101B-9397-08002B2CF9AE}" pid="16" name="ContentTypeId">
    <vt:lpwstr>0x0101004028F591DECC004ABCF69F8C4F49F56F</vt:lpwstr>
  </property>
</Properties>
</file>