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82EF766" w14:textId="77777777" w:rsidR="002567EE" w:rsidRDefault="005F653B">
      <w:pPr>
        <w:pStyle w:val="TitlePage-SIDName"/>
        <w:spacing w:after="360"/>
        <w:jc w:val="center"/>
        <w:rPr>
          <w:rFonts w:ascii="Arial" w:hAnsi="Arial" w:cs="Arial"/>
          <w:sz w:val="36"/>
          <w:szCs w:val="36"/>
        </w:rPr>
      </w:pPr>
      <w:bookmarkStart w:id="0" w:name="_GoBack"/>
      <w:bookmarkEnd w:id="0"/>
      <w:r w:rsidRPr="005F653B">
        <w:rPr>
          <w:rFonts w:ascii="Arial" w:hAnsi="Arial" w:cs="Arial"/>
          <w:sz w:val="36"/>
          <w:szCs w:val="36"/>
        </w:rPr>
        <w:t>Enterprise Messaging Infrastructure</w:t>
      </w:r>
    </w:p>
    <w:p w14:paraId="082EF767" w14:textId="0FFB788B" w:rsidR="002567EE" w:rsidRDefault="00892907">
      <w:pPr>
        <w:pStyle w:val="TitlePage-SIDName"/>
        <w:spacing w:after="360"/>
        <w:jc w:val="center"/>
        <w:rPr>
          <w:rFonts w:ascii="Arial" w:hAnsi="Arial" w:cs="Arial"/>
          <w:sz w:val="36"/>
          <w:szCs w:val="36"/>
        </w:rPr>
      </w:pPr>
      <w:proofErr w:type="spellStart"/>
      <w:r>
        <w:rPr>
          <w:rFonts w:ascii="Arial" w:hAnsi="Arial" w:cs="Arial"/>
          <w:sz w:val="36"/>
          <w:szCs w:val="36"/>
        </w:rPr>
        <w:t>Vitria</w:t>
      </w:r>
      <w:proofErr w:type="spellEnd"/>
      <w:r w:rsidR="005F653B" w:rsidRPr="005F653B">
        <w:rPr>
          <w:rFonts w:ascii="Arial" w:hAnsi="Arial" w:cs="Arial"/>
          <w:sz w:val="36"/>
          <w:szCs w:val="36"/>
        </w:rPr>
        <w:t xml:space="preserve"> Interface Engine</w:t>
      </w:r>
    </w:p>
    <w:p w14:paraId="082EF768" w14:textId="77777777" w:rsidR="002567EE" w:rsidRDefault="005F653B">
      <w:pPr>
        <w:pStyle w:val="TitlePage-SIDName"/>
        <w:spacing w:after="360"/>
        <w:jc w:val="center"/>
        <w:rPr>
          <w:rFonts w:ascii="Arial" w:hAnsi="Arial" w:cs="Arial"/>
          <w:sz w:val="36"/>
          <w:szCs w:val="36"/>
        </w:rPr>
      </w:pPr>
      <w:r w:rsidRPr="005F653B">
        <w:rPr>
          <w:rFonts w:cs="Arial"/>
          <w:sz w:val="36"/>
          <w:szCs w:val="36"/>
        </w:rPr>
        <w:t>Laboratory Data Sharing and Interoperability</w:t>
      </w:r>
    </w:p>
    <w:p w14:paraId="082EF769" w14:textId="77777777" w:rsidR="002567EE" w:rsidRDefault="003B25EA">
      <w:pPr>
        <w:pStyle w:val="TitlePage-Logos"/>
        <w:spacing w:after="360"/>
        <w:jc w:val="center"/>
        <w:rPr>
          <w:rFonts w:cs="Arial"/>
        </w:rPr>
      </w:pPr>
      <w:r w:rsidRPr="007376FD">
        <w:rPr>
          <w:rFonts w:cs="Arial"/>
          <w:sz w:val="36"/>
          <w:szCs w:val="36"/>
        </w:rPr>
        <w:t>Service Integration Design Document</w:t>
      </w:r>
    </w:p>
    <w:p w14:paraId="13B928F5" w14:textId="77777777" w:rsidR="00866502" w:rsidRDefault="00866502" w:rsidP="00044E93">
      <w:pPr>
        <w:pStyle w:val="TitlePage-Logos"/>
        <w:spacing w:before="1200" w:after="1200"/>
        <w:jc w:val="center"/>
      </w:pPr>
      <w:r>
        <w:drawing>
          <wp:inline distT="0" distB="0" distL="0" distR="0" wp14:anchorId="7BB83341" wp14:editId="64934424">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082EF76B" w14:textId="77777777" w:rsidR="002567EE" w:rsidRDefault="005F653B" w:rsidP="00DA6907">
      <w:pPr>
        <w:pStyle w:val="TitlePage-Logos"/>
        <w:spacing w:after="360"/>
        <w:jc w:val="center"/>
        <w:rPr>
          <w:sz w:val="28"/>
          <w:szCs w:val="28"/>
        </w:rPr>
      </w:pPr>
      <w:r w:rsidRPr="005F653B">
        <w:rPr>
          <w:sz w:val="28"/>
          <w:szCs w:val="28"/>
        </w:rPr>
        <w:t>Department of Veterans Affairs</w:t>
      </w:r>
    </w:p>
    <w:p w14:paraId="082EF76C" w14:textId="46644378" w:rsidR="002567EE" w:rsidRDefault="00823BD6">
      <w:pPr>
        <w:pStyle w:val="BodyText"/>
        <w:spacing w:before="0" w:after="360"/>
        <w:jc w:val="center"/>
        <w:rPr>
          <w:b/>
          <w:sz w:val="28"/>
          <w:szCs w:val="28"/>
        </w:rPr>
      </w:pPr>
      <w:r w:rsidRPr="00823BD6">
        <w:rPr>
          <w:b/>
          <w:sz w:val="28"/>
          <w:szCs w:val="28"/>
        </w:rPr>
        <w:t xml:space="preserve"> </w:t>
      </w:r>
      <w:r w:rsidR="00976F63">
        <w:rPr>
          <w:b/>
          <w:sz w:val="28"/>
          <w:szCs w:val="28"/>
        </w:rPr>
        <w:t>April</w:t>
      </w:r>
      <w:r w:rsidRPr="00596B4E">
        <w:rPr>
          <w:b/>
          <w:sz w:val="28"/>
          <w:szCs w:val="28"/>
        </w:rPr>
        <w:t xml:space="preserve"> 2016</w:t>
      </w:r>
    </w:p>
    <w:p w14:paraId="082EF76D" w14:textId="293D0BD8" w:rsidR="002567EE" w:rsidRDefault="00823BD6">
      <w:pPr>
        <w:pStyle w:val="BodyText"/>
        <w:spacing w:before="0" w:after="360"/>
        <w:jc w:val="center"/>
        <w:rPr>
          <w:b/>
          <w:sz w:val="28"/>
          <w:szCs w:val="28"/>
        </w:rPr>
      </w:pPr>
      <w:r w:rsidRPr="00596B4E">
        <w:rPr>
          <w:b/>
          <w:sz w:val="28"/>
          <w:szCs w:val="28"/>
        </w:rPr>
        <w:t>Version 1.</w:t>
      </w:r>
      <w:r w:rsidR="00044E93">
        <w:rPr>
          <w:b/>
          <w:sz w:val="28"/>
          <w:szCs w:val="28"/>
        </w:rPr>
        <w:t>2</w:t>
      </w:r>
    </w:p>
    <w:p w14:paraId="082EF76E" w14:textId="77777777" w:rsidR="002567EE" w:rsidRDefault="002567EE">
      <w:pPr>
        <w:pStyle w:val="BodyText"/>
        <w:spacing w:before="120" w:after="120"/>
        <w:rPr>
          <w:b/>
          <w:sz w:val="28"/>
          <w:szCs w:val="28"/>
        </w:rPr>
      </w:pPr>
    </w:p>
    <w:p w14:paraId="082EF76F" w14:textId="77777777" w:rsidR="000907E6" w:rsidRDefault="000907E6" w:rsidP="00982D5F">
      <w:pPr>
        <w:pStyle w:val="BodyText"/>
        <w:rPr>
          <w:rFonts w:cs="Arial"/>
        </w:rPr>
      </w:pPr>
      <w:r>
        <w:br w:type="page"/>
      </w:r>
    </w:p>
    <w:p w14:paraId="082EF770" w14:textId="77777777" w:rsidR="002567EE" w:rsidRDefault="005F653B">
      <w:pPr>
        <w:pStyle w:val="TableHeading0"/>
        <w:spacing w:before="120" w:after="60"/>
        <w:rPr>
          <w:sz w:val="28"/>
          <w:szCs w:val="28"/>
        </w:rPr>
      </w:pPr>
      <w:r w:rsidRPr="005F653B">
        <w:rPr>
          <w:sz w:val="28"/>
          <w:szCs w:val="28"/>
        </w:rPr>
        <w:lastRenderedPageBreak/>
        <w:t>Revision History</w:t>
      </w:r>
    </w:p>
    <w:tbl>
      <w:tblPr>
        <w:tblW w:w="10080" w:type="dxa"/>
        <w:tblInd w:w="2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1E0" w:firstRow="1" w:lastRow="1" w:firstColumn="1" w:lastColumn="1" w:noHBand="0" w:noVBand="0"/>
      </w:tblPr>
      <w:tblGrid>
        <w:gridCol w:w="1080"/>
        <w:gridCol w:w="5220"/>
        <w:gridCol w:w="1980"/>
        <w:gridCol w:w="1800"/>
      </w:tblGrid>
      <w:tr w:rsidR="00CB1B46" w:rsidRPr="00100822" w14:paraId="082EF775" w14:textId="77777777" w:rsidTr="002567EE">
        <w:trPr>
          <w:cantSplit/>
          <w:tblHeader/>
        </w:trPr>
        <w:tc>
          <w:tcPr>
            <w:tcW w:w="1080" w:type="dxa"/>
            <w:shd w:val="clear" w:color="auto" w:fill="DBE5F1"/>
            <w:vAlign w:val="center"/>
          </w:tcPr>
          <w:p w14:paraId="082EF771" w14:textId="77777777" w:rsidR="002567EE" w:rsidRDefault="005F653B">
            <w:pPr>
              <w:pStyle w:val="TableColumnHeader"/>
              <w:spacing w:before="60" w:after="60"/>
              <w:jc w:val="left"/>
              <w:rPr>
                <w:rFonts w:ascii="Arial" w:hAnsi="Arial" w:cs="Arial"/>
                <w:sz w:val="22"/>
                <w:szCs w:val="22"/>
              </w:rPr>
            </w:pPr>
            <w:r w:rsidRPr="005F653B">
              <w:rPr>
                <w:rFonts w:ascii="Arial" w:hAnsi="Arial" w:cs="Arial"/>
                <w:sz w:val="22"/>
                <w:szCs w:val="22"/>
              </w:rPr>
              <w:t>Version</w:t>
            </w:r>
          </w:p>
        </w:tc>
        <w:tc>
          <w:tcPr>
            <w:tcW w:w="5220" w:type="dxa"/>
            <w:shd w:val="clear" w:color="auto" w:fill="DBE5F1"/>
            <w:vAlign w:val="center"/>
          </w:tcPr>
          <w:p w14:paraId="082EF772" w14:textId="77777777" w:rsidR="002567EE" w:rsidRDefault="005F653B">
            <w:pPr>
              <w:pStyle w:val="TableColumnHeader"/>
              <w:spacing w:before="60" w:after="60"/>
              <w:jc w:val="left"/>
              <w:rPr>
                <w:rFonts w:ascii="Arial" w:hAnsi="Arial" w:cs="Arial"/>
                <w:sz w:val="22"/>
                <w:szCs w:val="22"/>
              </w:rPr>
            </w:pPr>
            <w:r w:rsidRPr="005F653B">
              <w:rPr>
                <w:rFonts w:ascii="Arial" w:hAnsi="Arial" w:cs="Arial"/>
                <w:sz w:val="22"/>
                <w:szCs w:val="22"/>
              </w:rPr>
              <w:t>Description/Comments</w:t>
            </w:r>
          </w:p>
        </w:tc>
        <w:tc>
          <w:tcPr>
            <w:tcW w:w="1980" w:type="dxa"/>
            <w:shd w:val="clear" w:color="auto" w:fill="DBE5F1"/>
            <w:vAlign w:val="center"/>
          </w:tcPr>
          <w:p w14:paraId="082EF773" w14:textId="77777777" w:rsidR="002567EE" w:rsidRDefault="005F653B">
            <w:pPr>
              <w:pStyle w:val="TableColumnHeader"/>
              <w:spacing w:before="60" w:after="60"/>
              <w:jc w:val="left"/>
              <w:rPr>
                <w:rFonts w:ascii="Arial" w:hAnsi="Arial" w:cs="Arial"/>
                <w:sz w:val="22"/>
                <w:szCs w:val="22"/>
              </w:rPr>
            </w:pPr>
            <w:r w:rsidRPr="005F653B">
              <w:rPr>
                <w:rFonts w:ascii="Arial" w:hAnsi="Arial" w:cs="Arial"/>
                <w:sz w:val="22"/>
                <w:szCs w:val="22"/>
              </w:rPr>
              <w:t>Author</w:t>
            </w:r>
          </w:p>
        </w:tc>
        <w:tc>
          <w:tcPr>
            <w:tcW w:w="1800" w:type="dxa"/>
            <w:shd w:val="clear" w:color="auto" w:fill="DBE5F1"/>
            <w:vAlign w:val="center"/>
          </w:tcPr>
          <w:p w14:paraId="082EF774" w14:textId="77777777" w:rsidR="002567EE" w:rsidRDefault="005F653B">
            <w:pPr>
              <w:pStyle w:val="TableColumnHeader"/>
              <w:spacing w:before="60" w:after="60"/>
              <w:jc w:val="left"/>
              <w:rPr>
                <w:rFonts w:ascii="Arial" w:hAnsi="Arial" w:cs="Arial"/>
                <w:sz w:val="22"/>
                <w:szCs w:val="22"/>
              </w:rPr>
            </w:pPr>
            <w:r w:rsidRPr="005F653B">
              <w:rPr>
                <w:rFonts w:ascii="Arial" w:hAnsi="Arial" w:cs="Arial"/>
                <w:sz w:val="22"/>
                <w:szCs w:val="22"/>
              </w:rPr>
              <w:t>Delivery Date</w:t>
            </w:r>
          </w:p>
        </w:tc>
      </w:tr>
      <w:tr w:rsidR="00CB1B46" w:rsidRPr="00100822" w14:paraId="082EF77B" w14:textId="77777777" w:rsidTr="002567EE">
        <w:trPr>
          <w:cantSplit/>
          <w:tblHeader/>
        </w:trPr>
        <w:tc>
          <w:tcPr>
            <w:tcW w:w="1080" w:type="dxa"/>
          </w:tcPr>
          <w:p w14:paraId="082EF776" w14:textId="77777777" w:rsidR="002567EE" w:rsidRDefault="005F653B">
            <w:pPr>
              <w:pStyle w:val="TableContentText"/>
              <w:spacing w:before="60" w:after="60"/>
              <w:rPr>
                <w:rFonts w:cs="Arial"/>
                <w:sz w:val="22"/>
                <w:szCs w:val="22"/>
              </w:rPr>
            </w:pPr>
            <w:r w:rsidRPr="005F653B">
              <w:rPr>
                <w:rFonts w:cs="Arial"/>
                <w:sz w:val="22"/>
                <w:szCs w:val="22"/>
              </w:rPr>
              <w:t>0.01</w:t>
            </w:r>
          </w:p>
        </w:tc>
        <w:tc>
          <w:tcPr>
            <w:tcW w:w="5220" w:type="dxa"/>
          </w:tcPr>
          <w:p w14:paraId="082EF777" w14:textId="77777777" w:rsidR="002567EE" w:rsidRDefault="005F653B">
            <w:pPr>
              <w:pStyle w:val="TableContentText"/>
              <w:spacing w:before="60" w:after="60"/>
              <w:rPr>
                <w:rFonts w:cs="Arial"/>
                <w:sz w:val="22"/>
                <w:szCs w:val="22"/>
              </w:rPr>
            </w:pPr>
            <w:r w:rsidRPr="005F653B">
              <w:rPr>
                <w:rFonts w:cs="Arial"/>
                <w:sz w:val="22"/>
                <w:szCs w:val="22"/>
              </w:rPr>
              <w:t>Initial document creation and review</w:t>
            </w:r>
          </w:p>
        </w:tc>
        <w:tc>
          <w:tcPr>
            <w:tcW w:w="1980" w:type="dxa"/>
          </w:tcPr>
          <w:p w14:paraId="082EF779" w14:textId="77777777" w:rsidR="002567EE" w:rsidRDefault="002567EE" w:rsidP="00E6359E">
            <w:pPr>
              <w:pStyle w:val="TableContentText"/>
              <w:spacing w:before="60" w:after="60"/>
              <w:rPr>
                <w:rFonts w:cs="Arial"/>
                <w:sz w:val="22"/>
                <w:szCs w:val="22"/>
              </w:rPr>
            </w:pPr>
          </w:p>
        </w:tc>
        <w:tc>
          <w:tcPr>
            <w:tcW w:w="1800" w:type="dxa"/>
          </w:tcPr>
          <w:p w14:paraId="082EF77A" w14:textId="77777777" w:rsidR="002567EE" w:rsidRDefault="005F653B">
            <w:pPr>
              <w:pStyle w:val="TableContentText"/>
              <w:spacing w:before="60" w:after="60"/>
              <w:rPr>
                <w:rFonts w:cs="Arial"/>
                <w:sz w:val="22"/>
                <w:szCs w:val="22"/>
              </w:rPr>
            </w:pPr>
            <w:r w:rsidRPr="005F653B">
              <w:rPr>
                <w:rFonts w:cs="Arial"/>
                <w:sz w:val="22"/>
                <w:szCs w:val="22"/>
              </w:rPr>
              <w:t>03/10/2015</w:t>
            </w:r>
          </w:p>
        </w:tc>
      </w:tr>
      <w:tr w:rsidR="00CB1B46" w:rsidRPr="00100822" w14:paraId="082EF780" w14:textId="77777777" w:rsidTr="002567EE">
        <w:trPr>
          <w:cantSplit/>
          <w:tblHeader/>
        </w:trPr>
        <w:tc>
          <w:tcPr>
            <w:tcW w:w="1080" w:type="dxa"/>
            <w:tcBorders>
              <w:bottom w:val="single" w:sz="4" w:space="0" w:color="auto"/>
            </w:tcBorders>
          </w:tcPr>
          <w:p w14:paraId="082EF77C" w14:textId="77777777" w:rsidR="002567EE" w:rsidRDefault="005F653B">
            <w:pPr>
              <w:pStyle w:val="TableContentText"/>
              <w:spacing w:before="60" w:after="60"/>
              <w:rPr>
                <w:rFonts w:cs="Arial"/>
                <w:sz w:val="22"/>
                <w:szCs w:val="22"/>
              </w:rPr>
            </w:pPr>
            <w:r w:rsidRPr="005F653B">
              <w:rPr>
                <w:rFonts w:cs="Arial"/>
                <w:sz w:val="22"/>
                <w:szCs w:val="22"/>
              </w:rPr>
              <w:t>0.02</w:t>
            </w:r>
          </w:p>
        </w:tc>
        <w:tc>
          <w:tcPr>
            <w:tcW w:w="5220" w:type="dxa"/>
            <w:tcBorders>
              <w:bottom w:val="single" w:sz="4" w:space="0" w:color="auto"/>
            </w:tcBorders>
          </w:tcPr>
          <w:p w14:paraId="082EF77D" w14:textId="77777777" w:rsidR="002567EE" w:rsidRDefault="005F653B">
            <w:pPr>
              <w:pStyle w:val="TableContentText"/>
              <w:spacing w:before="60" w:after="60"/>
              <w:rPr>
                <w:rFonts w:cs="Arial"/>
                <w:sz w:val="22"/>
                <w:szCs w:val="22"/>
              </w:rPr>
            </w:pPr>
            <w:r w:rsidRPr="005F653B">
              <w:rPr>
                <w:rFonts w:cs="Arial"/>
                <w:sz w:val="22"/>
                <w:szCs w:val="22"/>
              </w:rPr>
              <w:t>Updated to incorporate “as built” details</w:t>
            </w:r>
          </w:p>
        </w:tc>
        <w:tc>
          <w:tcPr>
            <w:tcW w:w="1980" w:type="dxa"/>
            <w:tcBorders>
              <w:bottom w:val="single" w:sz="4" w:space="0" w:color="auto"/>
            </w:tcBorders>
          </w:tcPr>
          <w:p w14:paraId="082EF77E" w14:textId="6DFB4808" w:rsidR="002567EE" w:rsidRDefault="005F653B">
            <w:pPr>
              <w:pStyle w:val="TableContentText"/>
              <w:spacing w:before="60" w:after="60"/>
              <w:rPr>
                <w:rFonts w:cs="Arial"/>
                <w:sz w:val="22"/>
                <w:szCs w:val="22"/>
              </w:rPr>
            </w:pPr>
            <w:r w:rsidRPr="005F653B">
              <w:rPr>
                <w:rFonts w:cs="Arial"/>
                <w:sz w:val="22"/>
                <w:szCs w:val="22"/>
              </w:rPr>
              <w:t xml:space="preserve">. </w:t>
            </w:r>
          </w:p>
        </w:tc>
        <w:tc>
          <w:tcPr>
            <w:tcW w:w="1800" w:type="dxa"/>
            <w:tcBorders>
              <w:bottom w:val="single" w:sz="4" w:space="0" w:color="auto"/>
            </w:tcBorders>
          </w:tcPr>
          <w:p w14:paraId="082EF77F" w14:textId="77777777" w:rsidR="002567EE" w:rsidRDefault="005F653B">
            <w:pPr>
              <w:pStyle w:val="TableContentText"/>
              <w:spacing w:before="60" w:after="60"/>
              <w:rPr>
                <w:rFonts w:cs="Arial"/>
                <w:sz w:val="22"/>
                <w:szCs w:val="22"/>
              </w:rPr>
            </w:pPr>
            <w:r w:rsidRPr="005F653B">
              <w:rPr>
                <w:rFonts w:cs="Arial"/>
                <w:sz w:val="22"/>
                <w:szCs w:val="22"/>
              </w:rPr>
              <w:t>07/09/2015</w:t>
            </w:r>
          </w:p>
        </w:tc>
      </w:tr>
      <w:tr w:rsidR="001B0EBD" w:rsidRPr="00100822" w14:paraId="082EF78A" w14:textId="77777777" w:rsidTr="002567EE">
        <w:trPr>
          <w:cantSplit/>
          <w:tblHeader/>
        </w:trPr>
        <w:tc>
          <w:tcPr>
            <w:tcW w:w="1080" w:type="dxa"/>
            <w:tcBorders>
              <w:bottom w:val="nil"/>
            </w:tcBorders>
          </w:tcPr>
          <w:p w14:paraId="082EF781" w14:textId="77777777" w:rsidR="002567EE" w:rsidRDefault="005F653B">
            <w:pPr>
              <w:pStyle w:val="TableContentText"/>
              <w:spacing w:before="60" w:after="60"/>
              <w:rPr>
                <w:rFonts w:cs="Arial"/>
                <w:sz w:val="22"/>
                <w:szCs w:val="22"/>
              </w:rPr>
            </w:pPr>
            <w:r w:rsidRPr="005F653B">
              <w:rPr>
                <w:rFonts w:cs="Arial"/>
                <w:sz w:val="22"/>
                <w:szCs w:val="22"/>
              </w:rPr>
              <w:t>0.03</w:t>
            </w:r>
          </w:p>
        </w:tc>
        <w:tc>
          <w:tcPr>
            <w:tcW w:w="5220" w:type="dxa"/>
            <w:vMerge w:val="restart"/>
          </w:tcPr>
          <w:p w14:paraId="082EF782" w14:textId="77777777" w:rsidR="002567EE" w:rsidRDefault="005F653B">
            <w:pPr>
              <w:pStyle w:val="TableContentText"/>
              <w:numPr>
                <w:ilvl w:val="0"/>
                <w:numId w:val="48"/>
              </w:numPr>
              <w:spacing w:before="60" w:after="60"/>
              <w:ind w:left="504"/>
              <w:rPr>
                <w:rFonts w:cs="Arial"/>
                <w:sz w:val="22"/>
                <w:szCs w:val="22"/>
              </w:rPr>
            </w:pPr>
            <w:r w:rsidRPr="005F653B">
              <w:rPr>
                <w:rFonts w:cs="Arial"/>
                <w:sz w:val="22"/>
                <w:szCs w:val="22"/>
              </w:rPr>
              <w:t xml:space="preserve">Updated to incorporate </w:t>
            </w:r>
            <w:proofErr w:type="spellStart"/>
            <w:r w:rsidRPr="005F653B">
              <w:rPr>
                <w:rFonts w:cs="Arial"/>
                <w:sz w:val="22"/>
                <w:szCs w:val="22"/>
              </w:rPr>
              <w:t>eMI</w:t>
            </w:r>
            <w:proofErr w:type="spellEnd"/>
            <w:r w:rsidRPr="005F653B">
              <w:rPr>
                <w:rFonts w:cs="Arial"/>
                <w:sz w:val="22"/>
                <w:szCs w:val="22"/>
              </w:rPr>
              <w:t xml:space="preserve"> IT review comments from              </w:t>
            </w:r>
          </w:p>
          <w:p w14:paraId="082EF783" w14:textId="77777777" w:rsidR="002567EE" w:rsidRDefault="005F653B">
            <w:pPr>
              <w:pStyle w:val="TableContentText"/>
              <w:numPr>
                <w:ilvl w:val="0"/>
                <w:numId w:val="48"/>
              </w:numPr>
              <w:spacing w:before="60" w:after="60"/>
              <w:ind w:left="504"/>
              <w:rPr>
                <w:rFonts w:cs="Arial"/>
                <w:sz w:val="22"/>
                <w:szCs w:val="22"/>
              </w:rPr>
            </w:pPr>
            <w:r w:rsidRPr="005F653B">
              <w:rPr>
                <w:rFonts w:cs="Arial"/>
                <w:sz w:val="22"/>
                <w:szCs w:val="22"/>
              </w:rPr>
              <w:t>Front material - Consolidated Revision History table and ROC into one table</w:t>
            </w:r>
          </w:p>
          <w:p w14:paraId="082EF784" w14:textId="77777777" w:rsidR="002567EE" w:rsidRDefault="005F653B">
            <w:pPr>
              <w:pStyle w:val="TableContentText"/>
              <w:numPr>
                <w:ilvl w:val="0"/>
                <w:numId w:val="48"/>
              </w:numPr>
              <w:spacing w:before="60" w:after="60"/>
              <w:ind w:left="504"/>
              <w:rPr>
                <w:rFonts w:cs="Arial"/>
                <w:sz w:val="22"/>
                <w:szCs w:val="22"/>
              </w:rPr>
            </w:pPr>
            <w:r w:rsidRPr="005F653B">
              <w:rPr>
                <w:rFonts w:cs="Arial"/>
                <w:sz w:val="22"/>
                <w:szCs w:val="22"/>
              </w:rPr>
              <w:t>Appendix A - Added signature page</w:t>
            </w:r>
          </w:p>
          <w:p w14:paraId="082EF785" w14:textId="77777777" w:rsidR="002567EE" w:rsidRDefault="005F653B">
            <w:pPr>
              <w:pStyle w:val="TableContentText"/>
              <w:numPr>
                <w:ilvl w:val="0"/>
                <w:numId w:val="48"/>
              </w:numPr>
              <w:spacing w:before="60" w:after="60"/>
              <w:ind w:left="504"/>
              <w:rPr>
                <w:rFonts w:cs="Arial"/>
                <w:sz w:val="22"/>
                <w:szCs w:val="22"/>
              </w:rPr>
            </w:pPr>
            <w:r w:rsidRPr="005F653B">
              <w:rPr>
                <w:rFonts w:cs="Arial"/>
                <w:sz w:val="22"/>
                <w:szCs w:val="22"/>
              </w:rPr>
              <w:t>Section 1.0 - Updated to provide more transition, results, and benefits information</w:t>
            </w:r>
          </w:p>
          <w:p w14:paraId="082EF786" w14:textId="77777777" w:rsidR="002567EE" w:rsidRDefault="002567EE">
            <w:pPr>
              <w:pStyle w:val="TableContentText"/>
              <w:spacing w:before="60" w:after="60"/>
              <w:rPr>
                <w:rFonts w:cs="Arial"/>
                <w:sz w:val="22"/>
                <w:szCs w:val="22"/>
              </w:rPr>
            </w:pPr>
          </w:p>
        </w:tc>
        <w:tc>
          <w:tcPr>
            <w:tcW w:w="1980" w:type="dxa"/>
            <w:tcBorders>
              <w:bottom w:val="nil"/>
            </w:tcBorders>
          </w:tcPr>
          <w:p w14:paraId="082EF787" w14:textId="5C073BF0" w:rsidR="002567EE" w:rsidRDefault="005F653B">
            <w:pPr>
              <w:pStyle w:val="TableContentText"/>
              <w:spacing w:before="60" w:after="60"/>
              <w:rPr>
                <w:rFonts w:cs="Arial"/>
                <w:sz w:val="22"/>
                <w:szCs w:val="22"/>
              </w:rPr>
            </w:pPr>
            <w:r w:rsidRPr="005F653B">
              <w:rPr>
                <w:rFonts w:cs="Arial"/>
                <w:sz w:val="22"/>
                <w:szCs w:val="22"/>
              </w:rPr>
              <w:t>.</w:t>
            </w:r>
          </w:p>
          <w:p w14:paraId="082EF788" w14:textId="1C9348B8" w:rsidR="002567EE" w:rsidRDefault="005F653B">
            <w:pPr>
              <w:pStyle w:val="TableContentText"/>
              <w:spacing w:before="60" w:after="60"/>
              <w:rPr>
                <w:rFonts w:cs="Arial"/>
                <w:sz w:val="22"/>
                <w:szCs w:val="22"/>
              </w:rPr>
            </w:pPr>
            <w:r w:rsidRPr="005F653B">
              <w:rPr>
                <w:rFonts w:cs="Arial"/>
                <w:sz w:val="22"/>
                <w:szCs w:val="22"/>
              </w:rPr>
              <w:t>.</w:t>
            </w:r>
          </w:p>
        </w:tc>
        <w:tc>
          <w:tcPr>
            <w:tcW w:w="1800" w:type="dxa"/>
            <w:tcBorders>
              <w:bottom w:val="nil"/>
            </w:tcBorders>
          </w:tcPr>
          <w:p w14:paraId="082EF789" w14:textId="77777777" w:rsidR="002567EE" w:rsidRDefault="005F653B">
            <w:pPr>
              <w:pStyle w:val="TableContentText"/>
              <w:spacing w:before="60" w:after="60"/>
              <w:rPr>
                <w:rFonts w:cs="Arial"/>
                <w:sz w:val="22"/>
                <w:szCs w:val="22"/>
              </w:rPr>
            </w:pPr>
            <w:r w:rsidRPr="005F653B">
              <w:rPr>
                <w:rFonts w:cs="Arial"/>
                <w:sz w:val="22"/>
                <w:szCs w:val="22"/>
              </w:rPr>
              <w:t>09/14/2015</w:t>
            </w:r>
          </w:p>
        </w:tc>
      </w:tr>
      <w:tr w:rsidR="001B0EBD" w:rsidRPr="00100822" w14:paraId="082EF78F" w14:textId="77777777" w:rsidTr="002567EE">
        <w:trPr>
          <w:cantSplit/>
          <w:tblHeader/>
        </w:trPr>
        <w:tc>
          <w:tcPr>
            <w:tcW w:w="1080" w:type="dxa"/>
            <w:tcBorders>
              <w:top w:val="nil"/>
              <w:bottom w:val="nil"/>
            </w:tcBorders>
          </w:tcPr>
          <w:p w14:paraId="082EF78B" w14:textId="77777777" w:rsidR="002567EE" w:rsidRDefault="002567EE">
            <w:pPr>
              <w:pStyle w:val="TableContentText"/>
              <w:spacing w:before="60" w:after="60"/>
              <w:rPr>
                <w:rFonts w:cs="Arial"/>
                <w:sz w:val="22"/>
                <w:szCs w:val="22"/>
              </w:rPr>
            </w:pPr>
          </w:p>
        </w:tc>
        <w:tc>
          <w:tcPr>
            <w:tcW w:w="5220" w:type="dxa"/>
            <w:vMerge/>
          </w:tcPr>
          <w:p w14:paraId="082EF78C" w14:textId="77777777" w:rsidR="002567EE" w:rsidRDefault="002567EE">
            <w:pPr>
              <w:pStyle w:val="TableContentText"/>
              <w:spacing w:before="60" w:after="60"/>
              <w:rPr>
                <w:rFonts w:cs="Arial"/>
                <w:sz w:val="22"/>
                <w:szCs w:val="22"/>
              </w:rPr>
            </w:pPr>
          </w:p>
        </w:tc>
        <w:tc>
          <w:tcPr>
            <w:tcW w:w="1980" w:type="dxa"/>
            <w:tcBorders>
              <w:top w:val="nil"/>
              <w:bottom w:val="nil"/>
            </w:tcBorders>
          </w:tcPr>
          <w:p w14:paraId="082EF78D" w14:textId="77777777" w:rsidR="002567EE" w:rsidRDefault="002567EE">
            <w:pPr>
              <w:pStyle w:val="TableContentText"/>
              <w:spacing w:before="60" w:after="60"/>
              <w:rPr>
                <w:rFonts w:cs="Arial"/>
                <w:sz w:val="22"/>
                <w:szCs w:val="22"/>
              </w:rPr>
            </w:pPr>
          </w:p>
        </w:tc>
        <w:tc>
          <w:tcPr>
            <w:tcW w:w="1800" w:type="dxa"/>
            <w:tcBorders>
              <w:top w:val="nil"/>
              <w:bottom w:val="nil"/>
            </w:tcBorders>
          </w:tcPr>
          <w:p w14:paraId="082EF78E" w14:textId="77777777" w:rsidR="002567EE" w:rsidRDefault="002567EE">
            <w:pPr>
              <w:pStyle w:val="TableContentText"/>
              <w:spacing w:before="60" w:after="60"/>
              <w:rPr>
                <w:rFonts w:cs="Arial"/>
                <w:sz w:val="22"/>
                <w:szCs w:val="22"/>
              </w:rPr>
            </w:pPr>
          </w:p>
        </w:tc>
      </w:tr>
      <w:tr w:rsidR="001B0EBD" w:rsidRPr="00100822" w14:paraId="082EF794" w14:textId="77777777" w:rsidTr="002567EE">
        <w:trPr>
          <w:cantSplit/>
          <w:tblHeader/>
        </w:trPr>
        <w:tc>
          <w:tcPr>
            <w:tcW w:w="1080" w:type="dxa"/>
            <w:tcBorders>
              <w:top w:val="nil"/>
              <w:bottom w:val="nil"/>
            </w:tcBorders>
          </w:tcPr>
          <w:p w14:paraId="082EF790" w14:textId="77777777" w:rsidR="002567EE" w:rsidRDefault="002567EE">
            <w:pPr>
              <w:pStyle w:val="TableContentText"/>
              <w:spacing w:before="60" w:after="60"/>
              <w:rPr>
                <w:rFonts w:cs="Arial"/>
                <w:sz w:val="22"/>
                <w:szCs w:val="22"/>
              </w:rPr>
            </w:pPr>
          </w:p>
        </w:tc>
        <w:tc>
          <w:tcPr>
            <w:tcW w:w="5220" w:type="dxa"/>
            <w:vMerge/>
          </w:tcPr>
          <w:p w14:paraId="082EF791" w14:textId="77777777" w:rsidR="002567EE" w:rsidRDefault="002567EE">
            <w:pPr>
              <w:pStyle w:val="TableContentText"/>
              <w:spacing w:before="60" w:after="60"/>
              <w:rPr>
                <w:rFonts w:cs="Arial"/>
                <w:sz w:val="22"/>
                <w:szCs w:val="22"/>
              </w:rPr>
            </w:pPr>
          </w:p>
        </w:tc>
        <w:tc>
          <w:tcPr>
            <w:tcW w:w="1980" w:type="dxa"/>
            <w:tcBorders>
              <w:top w:val="nil"/>
              <w:bottom w:val="nil"/>
            </w:tcBorders>
          </w:tcPr>
          <w:p w14:paraId="082EF792" w14:textId="77777777" w:rsidR="002567EE" w:rsidRDefault="002567EE">
            <w:pPr>
              <w:pStyle w:val="TableContentText"/>
              <w:spacing w:before="60" w:after="60"/>
              <w:rPr>
                <w:rFonts w:cs="Arial"/>
                <w:sz w:val="22"/>
                <w:szCs w:val="22"/>
              </w:rPr>
            </w:pPr>
          </w:p>
        </w:tc>
        <w:tc>
          <w:tcPr>
            <w:tcW w:w="1800" w:type="dxa"/>
            <w:tcBorders>
              <w:top w:val="nil"/>
              <w:bottom w:val="nil"/>
            </w:tcBorders>
          </w:tcPr>
          <w:p w14:paraId="082EF793" w14:textId="77777777" w:rsidR="002567EE" w:rsidRDefault="002567EE">
            <w:pPr>
              <w:pStyle w:val="TableContentText"/>
              <w:spacing w:before="60" w:after="60"/>
              <w:rPr>
                <w:rFonts w:cs="Arial"/>
                <w:sz w:val="22"/>
                <w:szCs w:val="22"/>
              </w:rPr>
            </w:pPr>
          </w:p>
        </w:tc>
      </w:tr>
      <w:tr w:rsidR="001B0EBD" w:rsidRPr="00100822" w14:paraId="082EF799" w14:textId="77777777" w:rsidTr="002567EE">
        <w:trPr>
          <w:cantSplit/>
          <w:trHeight w:val="390"/>
          <w:tblHeader/>
        </w:trPr>
        <w:tc>
          <w:tcPr>
            <w:tcW w:w="1080" w:type="dxa"/>
            <w:tcBorders>
              <w:top w:val="nil"/>
            </w:tcBorders>
          </w:tcPr>
          <w:p w14:paraId="082EF795" w14:textId="77777777" w:rsidR="002567EE" w:rsidRDefault="002567EE">
            <w:pPr>
              <w:pStyle w:val="TableContentText"/>
              <w:spacing w:before="60" w:after="60"/>
              <w:rPr>
                <w:rFonts w:cs="Arial"/>
                <w:sz w:val="22"/>
                <w:szCs w:val="22"/>
              </w:rPr>
            </w:pPr>
          </w:p>
        </w:tc>
        <w:tc>
          <w:tcPr>
            <w:tcW w:w="5220" w:type="dxa"/>
            <w:vMerge/>
          </w:tcPr>
          <w:p w14:paraId="082EF796" w14:textId="77777777" w:rsidR="002567EE" w:rsidRDefault="002567EE">
            <w:pPr>
              <w:pStyle w:val="TableContentText"/>
              <w:spacing w:before="60" w:after="60"/>
              <w:rPr>
                <w:rFonts w:cs="Arial"/>
                <w:sz w:val="22"/>
                <w:szCs w:val="22"/>
              </w:rPr>
            </w:pPr>
          </w:p>
        </w:tc>
        <w:tc>
          <w:tcPr>
            <w:tcW w:w="1980" w:type="dxa"/>
            <w:tcBorders>
              <w:top w:val="nil"/>
            </w:tcBorders>
          </w:tcPr>
          <w:p w14:paraId="082EF797" w14:textId="77777777" w:rsidR="002567EE" w:rsidRDefault="002567EE">
            <w:pPr>
              <w:pStyle w:val="TableContentText"/>
              <w:spacing w:before="60" w:after="60"/>
              <w:rPr>
                <w:rFonts w:cs="Arial"/>
                <w:sz w:val="22"/>
                <w:szCs w:val="22"/>
              </w:rPr>
            </w:pPr>
          </w:p>
        </w:tc>
        <w:tc>
          <w:tcPr>
            <w:tcW w:w="1800" w:type="dxa"/>
            <w:tcBorders>
              <w:top w:val="nil"/>
            </w:tcBorders>
          </w:tcPr>
          <w:p w14:paraId="082EF798" w14:textId="77777777" w:rsidR="002567EE" w:rsidRDefault="002567EE">
            <w:pPr>
              <w:pStyle w:val="TableContentText"/>
              <w:spacing w:before="60" w:after="60"/>
              <w:rPr>
                <w:rFonts w:cs="Arial"/>
                <w:sz w:val="22"/>
                <w:szCs w:val="22"/>
              </w:rPr>
            </w:pPr>
          </w:p>
        </w:tc>
      </w:tr>
      <w:tr w:rsidR="004F0627" w:rsidRPr="00100822" w14:paraId="082EF79F" w14:textId="77777777" w:rsidTr="002567EE">
        <w:trPr>
          <w:cantSplit/>
          <w:trHeight w:val="390"/>
          <w:tblHeader/>
        </w:trPr>
        <w:tc>
          <w:tcPr>
            <w:tcW w:w="1080" w:type="dxa"/>
          </w:tcPr>
          <w:p w14:paraId="082EF79A" w14:textId="77777777" w:rsidR="002567EE" w:rsidRDefault="005F653B">
            <w:pPr>
              <w:pStyle w:val="TableContentText"/>
              <w:spacing w:before="60" w:after="60"/>
              <w:rPr>
                <w:rFonts w:cs="Arial"/>
                <w:sz w:val="22"/>
                <w:szCs w:val="22"/>
              </w:rPr>
            </w:pPr>
            <w:r w:rsidRPr="005F653B">
              <w:rPr>
                <w:rFonts w:cs="Arial"/>
                <w:sz w:val="22"/>
                <w:szCs w:val="22"/>
              </w:rPr>
              <w:t>1.0</w:t>
            </w:r>
          </w:p>
        </w:tc>
        <w:tc>
          <w:tcPr>
            <w:tcW w:w="5220" w:type="dxa"/>
          </w:tcPr>
          <w:p w14:paraId="082EF79B" w14:textId="77777777" w:rsidR="002567EE" w:rsidRDefault="005F653B">
            <w:pPr>
              <w:pStyle w:val="TableContentText"/>
              <w:spacing w:before="60" w:after="60"/>
              <w:rPr>
                <w:rFonts w:cs="Arial"/>
                <w:sz w:val="22"/>
                <w:szCs w:val="22"/>
              </w:rPr>
            </w:pPr>
            <w:r w:rsidRPr="005F653B">
              <w:rPr>
                <w:rFonts w:cs="Arial"/>
                <w:sz w:val="22"/>
                <w:szCs w:val="22"/>
              </w:rPr>
              <w:t xml:space="preserve">Completed first version of the document </w:t>
            </w:r>
          </w:p>
        </w:tc>
        <w:tc>
          <w:tcPr>
            <w:tcW w:w="1980" w:type="dxa"/>
          </w:tcPr>
          <w:p w14:paraId="082EF79C" w14:textId="5BD7F8AF" w:rsidR="002567EE" w:rsidRDefault="002567EE">
            <w:pPr>
              <w:pStyle w:val="TableContentText"/>
              <w:spacing w:before="60" w:after="60"/>
              <w:rPr>
                <w:rFonts w:cs="Arial"/>
                <w:sz w:val="22"/>
                <w:szCs w:val="22"/>
              </w:rPr>
            </w:pPr>
          </w:p>
          <w:p w14:paraId="082EF79D" w14:textId="076C4B43" w:rsidR="002567EE" w:rsidRDefault="005F653B">
            <w:pPr>
              <w:pStyle w:val="TableContentText"/>
              <w:spacing w:before="60" w:after="60"/>
              <w:rPr>
                <w:rFonts w:cs="Arial"/>
                <w:sz w:val="22"/>
                <w:szCs w:val="22"/>
              </w:rPr>
            </w:pPr>
            <w:r w:rsidRPr="005F653B">
              <w:rPr>
                <w:rFonts w:cs="Arial"/>
                <w:sz w:val="22"/>
                <w:szCs w:val="22"/>
              </w:rPr>
              <w:t xml:space="preserve">. </w:t>
            </w:r>
          </w:p>
        </w:tc>
        <w:tc>
          <w:tcPr>
            <w:tcW w:w="1800" w:type="dxa"/>
          </w:tcPr>
          <w:p w14:paraId="082EF79E" w14:textId="77777777" w:rsidR="002567EE" w:rsidRDefault="005F653B">
            <w:pPr>
              <w:pStyle w:val="TableContentText"/>
              <w:spacing w:before="60" w:after="60"/>
              <w:rPr>
                <w:rFonts w:cs="Arial"/>
                <w:sz w:val="22"/>
                <w:szCs w:val="22"/>
              </w:rPr>
            </w:pPr>
            <w:r w:rsidRPr="005F653B">
              <w:rPr>
                <w:rFonts w:cs="Arial"/>
                <w:sz w:val="22"/>
                <w:szCs w:val="22"/>
              </w:rPr>
              <w:t>12/14/2015</w:t>
            </w:r>
          </w:p>
        </w:tc>
      </w:tr>
      <w:tr w:rsidR="00561966" w:rsidRPr="00100822" w14:paraId="082EF7A4" w14:textId="77777777" w:rsidTr="00044E93">
        <w:trPr>
          <w:cantSplit/>
          <w:trHeight w:val="390"/>
          <w:tblHeader/>
        </w:trPr>
        <w:tc>
          <w:tcPr>
            <w:tcW w:w="1080" w:type="dxa"/>
          </w:tcPr>
          <w:p w14:paraId="082EF7A0" w14:textId="77777777" w:rsidR="00561966" w:rsidRPr="005F653B" w:rsidRDefault="00561966">
            <w:pPr>
              <w:pStyle w:val="TableContentText"/>
              <w:spacing w:before="60" w:after="60"/>
              <w:rPr>
                <w:rFonts w:cs="Arial"/>
                <w:sz w:val="22"/>
                <w:szCs w:val="22"/>
              </w:rPr>
            </w:pPr>
            <w:r>
              <w:rPr>
                <w:rFonts w:cs="Arial"/>
                <w:sz w:val="22"/>
                <w:szCs w:val="22"/>
              </w:rPr>
              <w:t>1.1</w:t>
            </w:r>
          </w:p>
        </w:tc>
        <w:tc>
          <w:tcPr>
            <w:tcW w:w="5220" w:type="dxa"/>
          </w:tcPr>
          <w:p w14:paraId="082EF7A1" w14:textId="77777777" w:rsidR="00561966" w:rsidRPr="005F653B" w:rsidRDefault="00561966">
            <w:pPr>
              <w:pStyle w:val="TableContentText"/>
              <w:spacing w:before="60" w:after="60"/>
              <w:rPr>
                <w:rFonts w:cs="Arial"/>
                <w:sz w:val="22"/>
                <w:szCs w:val="22"/>
              </w:rPr>
            </w:pPr>
            <w:r>
              <w:rPr>
                <w:rFonts w:cs="Arial"/>
                <w:sz w:val="22"/>
                <w:szCs w:val="22"/>
              </w:rPr>
              <w:t>Updated contents and diagrams</w:t>
            </w:r>
          </w:p>
        </w:tc>
        <w:tc>
          <w:tcPr>
            <w:tcW w:w="1980" w:type="dxa"/>
          </w:tcPr>
          <w:p w14:paraId="082EF7A2" w14:textId="77777777" w:rsidR="00561966" w:rsidRPr="005F653B" w:rsidRDefault="00561966">
            <w:pPr>
              <w:pStyle w:val="TableContentText"/>
              <w:spacing w:before="60" w:after="60"/>
              <w:rPr>
                <w:rFonts w:cs="Arial"/>
                <w:sz w:val="22"/>
                <w:szCs w:val="22"/>
              </w:rPr>
            </w:pPr>
          </w:p>
        </w:tc>
        <w:tc>
          <w:tcPr>
            <w:tcW w:w="1800" w:type="dxa"/>
          </w:tcPr>
          <w:p w14:paraId="082EF7A3" w14:textId="77777777" w:rsidR="00561966" w:rsidRPr="005F653B" w:rsidRDefault="00561966">
            <w:pPr>
              <w:pStyle w:val="TableContentText"/>
              <w:spacing w:before="60" w:after="60"/>
              <w:rPr>
                <w:rFonts w:cs="Arial"/>
                <w:sz w:val="22"/>
                <w:szCs w:val="22"/>
              </w:rPr>
            </w:pPr>
            <w:r>
              <w:rPr>
                <w:rFonts w:cs="Arial"/>
                <w:sz w:val="22"/>
                <w:szCs w:val="22"/>
              </w:rPr>
              <w:t>3/01/2016</w:t>
            </w:r>
          </w:p>
        </w:tc>
      </w:tr>
      <w:tr w:rsidR="00EF4A40" w:rsidRPr="00100822" w14:paraId="63D66942" w14:textId="77777777" w:rsidTr="002567EE">
        <w:trPr>
          <w:cantSplit/>
          <w:trHeight w:val="390"/>
          <w:tblHeader/>
        </w:trPr>
        <w:tc>
          <w:tcPr>
            <w:tcW w:w="1080" w:type="dxa"/>
            <w:tcBorders>
              <w:bottom w:val="single" w:sz="4" w:space="0" w:color="auto"/>
            </w:tcBorders>
          </w:tcPr>
          <w:p w14:paraId="6114CAEB" w14:textId="3390EBA9" w:rsidR="00EF4A40" w:rsidRDefault="00EF4A40">
            <w:pPr>
              <w:pStyle w:val="TableContentText"/>
              <w:spacing w:before="60" w:after="60"/>
              <w:rPr>
                <w:rFonts w:cs="Arial"/>
                <w:sz w:val="22"/>
                <w:szCs w:val="22"/>
              </w:rPr>
            </w:pPr>
            <w:r>
              <w:rPr>
                <w:rFonts w:cs="Arial"/>
                <w:sz w:val="22"/>
                <w:szCs w:val="22"/>
              </w:rPr>
              <w:t>1.2</w:t>
            </w:r>
          </w:p>
        </w:tc>
        <w:tc>
          <w:tcPr>
            <w:tcW w:w="5220" w:type="dxa"/>
            <w:tcBorders>
              <w:bottom w:val="single" w:sz="4" w:space="0" w:color="auto"/>
            </w:tcBorders>
          </w:tcPr>
          <w:p w14:paraId="75B97E26" w14:textId="59AD6E56" w:rsidR="00EF4A40" w:rsidRDefault="00EF4A40">
            <w:pPr>
              <w:pStyle w:val="TableContentText"/>
              <w:spacing w:before="60" w:after="60"/>
              <w:rPr>
                <w:rFonts w:cs="Arial"/>
                <w:sz w:val="22"/>
                <w:szCs w:val="22"/>
              </w:rPr>
            </w:pPr>
            <w:r>
              <w:rPr>
                <w:rFonts w:cs="Arial"/>
                <w:sz w:val="22"/>
                <w:szCs w:val="22"/>
              </w:rPr>
              <w:t xml:space="preserve">Tech writer review and added VA SharePoint link for </w:t>
            </w:r>
            <w:proofErr w:type="spellStart"/>
            <w:r>
              <w:rPr>
                <w:rFonts w:cs="Arial"/>
                <w:sz w:val="22"/>
                <w:szCs w:val="22"/>
              </w:rPr>
              <w:t>eMI</w:t>
            </w:r>
            <w:proofErr w:type="spellEnd"/>
            <w:r>
              <w:rPr>
                <w:rFonts w:cs="Arial"/>
                <w:sz w:val="22"/>
                <w:szCs w:val="22"/>
              </w:rPr>
              <w:t xml:space="preserve"> SDD</w:t>
            </w:r>
          </w:p>
        </w:tc>
        <w:tc>
          <w:tcPr>
            <w:tcW w:w="1980" w:type="dxa"/>
            <w:tcBorders>
              <w:bottom w:val="single" w:sz="4" w:space="0" w:color="auto"/>
            </w:tcBorders>
          </w:tcPr>
          <w:p w14:paraId="68295D68" w14:textId="3DC7022A" w:rsidR="00EF4A40" w:rsidRDefault="00EF4A40">
            <w:pPr>
              <w:pStyle w:val="TableContentText"/>
              <w:spacing w:before="60" w:after="60"/>
              <w:rPr>
                <w:rFonts w:cs="Arial"/>
                <w:sz w:val="22"/>
                <w:szCs w:val="22"/>
              </w:rPr>
            </w:pPr>
          </w:p>
        </w:tc>
        <w:tc>
          <w:tcPr>
            <w:tcW w:w="1800" w:type="dxa"/>
            <w:tcBorders>
              <w:bottom w:val="single" w:sz="4" w:space="0" w:color="auto"/>
            </w:tcBorders>
          </w:tcPr>
          <w:p w14:paraId="15F14450" w14:textId="4CA4E99C" w:rsidR="00EF4A40" w:rsidRDefault="00EF4A40">
            <w:pPr>
              <w:pStyle w:val="TableContentText"/>
              <w:spacing w:before="60" w:after="60"/>
              <w:rPr>
                <w:rFonts w:cs="Arial"/>
                <w:sz w:val="22"/>
                <w:szCs w:val="22"/>
              </w:rPr>
            </w:pPr>
            <w:r>
              <w:rPr>
                <w:rFonts w:cs="Arial"/>
                <w:sz w:val="22"/>
                <w:szCs w:val="22"/>
              </w:rPr>
              <w:t>3/30/2016</w:t>
            </w:r>
          </w:p>
        </w:tc>
      </w:tr>
    </w:tbl>
    <w:p w14:paraId="082EF7A5" w14:textId="77777777" w:rsidR="00D80BB4" w:rsidRPr="008B4405" w:rsidRDefault="00D80BB4" w:rsidP="008B4405">
      <w:pPr>
        <w:pStyle w:val="BodyText"/>
      </w:pPr>
      <w:r w:rsidRPr="008B4405">
        <w:br w:type="page"/>
      </w:r>
    </w:p>
    <w:sdt>
      <w:sdtPr>
        <w:rPr>
          <w:rFonts w:eastAsia="Calibri" w:cs="Times New Roman"/>
          <w:b w:val="0"/>
          <w:bCs w:val="0"/>
          <w:sz w:val="24"/>
          <w:szCs w:val="24"/>
        </w:rPr>
        <w:id w:val="-2067782922"/>
        <w:docPartObj>
          <w:docPartGallery w:val="Table of Contents"/>
          <w:docPartUnique/>
        </w:docPartObj>
      </w:sdtPr>
      <w:sdtEndPr>
        <w:rPr>
          <w:noProof/>
        </w:rPr>
      </w:sdtEndPr>
      <w:sdtContent>
        <w:p w14:paraId="082EF7A6" w14:textId="77777777" w:rsidR="00996773" w:rsidRDefault="00996773">
          <w:pPr>
            <w:pStyle w:val="TOCHeading"/>
          </w:pPr>
          <w:r>
            <w:t>Table of Contents</w:t>
          </w:r>
        </w:p>
        <w:p w14:paraId="3104E3F8" w14:textId="77777777" w:rsidR="00E21163" w:rsidRDefault="005F653B">
          <w:pPr>
            <w:pStyle w:val="TOC1"/>
            <w:rPr>
              <w:rFonts w:asciiTheme="minorHAnsi" w:eastAsiaTheme="minorEastAsia" w:hAnsiTheme="minorHAnsi" w:cstheme="minorBidi"/>
              <w:b w:val="0"/>
              <w:bCs w:val="0"/>
              <w:iCs w:val="0"/>
              <w:noProof/>
              <w:sz w:val="22"/>
              <w:szCs w:val="22"/>
            </w:rPr>
          </w:pPr>
          <w:r>
            <w:fldChar w:fldCharType="begin"/>
          </w:r>
          <w:r w:rsidR="00996773">
            <w:instrText xml:space="preserve"> TOC \o "1-3" \h \z \u </w:instrText>
          </w:r>
          <w:r>
            <w:fldChar w:fldCharType="separate"/>
          </w:r>
          <w:hyperlink w:anchor="_Toc447268638" w:history="1">
            <w:r w:rsidR="00E21163" w:rsidRPr="000B3278">
              <w:rPr>
                <w:rStyle w:val="Hyperlink"/>
                <w:noProof/>
              </w:rPr>
              <w:t>1.</w:t>
            </w:r>
            <w:r w:rsidR="00E21163">
              <w:rPr>
                <w:rFonts w:asciiTheme="minorHAnsi" w:eastAsiaTheme="minorEastAsia" w:hAnsiTheme="minorHAnsi" w:cstheme="minorBidi"/>
                <w:b w:val="0"/>
                <w:bCs w:val="0"/>
                <w:iCs w:val="0"/>
                <w:noProof/>
                <w:sz w:val="22"/>
                <w:szCs w:val="22"/>
              </w:rPr>
              <w:tab/>
            </w:r>
            <w:r w:rsidR="00E21163" w:rsidRPr="000B3278">
              <w:rPr>
                <w:rStyle w:val="Hyperlink"/>
                <w:noProof/>
              </w:rPr>
              <w:t>Introduction</w:t>
            </w:r>
            <w:r w:rsidR="00E21163">
              <w:rPr>
                <w:noProof/>
                <w:webHidden/>
              </w:rPr>
              <w:tab/>
            </w:r>
            <w:r w:rsidR="00E21163">
              <w:rPr>
                <w:noProof/>
                <w:webHidden/>
              </w:rPr>
              <w:fldChar w:fldCharType="begin"/>
            </w:r>
            <w:r w:rsidR="00E21163">
              <w:rPr>
                <w:noProof/>
                <w:webHidden/>
              </w:rPr>
              <w:instrText xml:space="preserve"> PAGEREF _Toc447268638 \h </w:instrText>
            </w:r>
            <w:r w:rsidR="00E21163">
              <w:rPr>
                <w:noProof/>
                <w:webHidden/>
              </w:rPr>
            </w:r>
            <w:r w:rsidR="00E21163">
              <w:rPr>
                <w:noProof/>
                <w:webHidden/>
              </w:rPr>
              <w:fldChar w:fldCharType="separate"/>
            </w:r>
            <w:r w:rsidR="002C7EA3">
              <w:rPr>
                <w:noProof/>
                <w:webHidden/>
              </w:rPr>
              <w:t>1</w:t>
            </w:r>
            <w:r w:rsidR="00E21163">
              <w:rPr>
                <w:noProof/>
                <w:webHidden/>
              </w:rPr>
              <w:fldChar w:fldCharType="end"/>
            </w:r>
          </w:hyperlink>
        </w:p>
        <w:p w14:paraId="23AA72D8" w14:textId="77777777" w:rsidR="00E21163" w:rsidRDefault="00D0772B">
          <w:pPr>
            <w:pStyle w:val="TOC2"/>
            <w:rPr>
              <w:rFonts w:asciiTheme="minorHAnsi" w:eastAsiaTheme="minorEastAsia" w:hAnsiTheme="minorHAnsi" w:cstheme="minorBidi"/>
              <w:b w:val="0"/>
              <w:bCs w:val="0"/>
              <w:noProof/>
              <w:sz w:val="22"/>
            </w:rPr>
          </w:pPr>
          <w:hyperlink w:anchor="_Toc447268639" w:history="1">
            <w:r w:rsidR="00E21163" w:rsidRPr="000B3278">
              <w:rPr>
                <w:rStyle w:val="Hyperlink"/>
                <w:noProof/>
              </w:rPr>
              <w:t>1.1</w:t>
            </w:r>
            <w:r w:rsidR="00E21163">
              <w:rPr>
                <w:rFonts w:asciiTheme="minorHAnsi" w:eastAsiaTheme="minorEastAsia" w:hAnsiTheme="minorHAnsi" w:cstheme="minorBidi"/>
                <w:b w:val="0"/>
                <w:bCs w:val="0"/>
                <w:noProof/>
                <w:sz w:val="22"/>
              </w:rPr>
              <w:tab/>
            </w:r>
            <w:r w:rsidR="00E21163" w:rsidRPr="000B3278">
              <w:rPr>
                <w:rStyle w:val="Hyperlink"/>
                <w:noProof/>
              </w:rPr>
              <w:t>Purpose</w:t>
            </w:r>
            <w:r w:rsidR="00E21163">
              <w:rPr>
                <w:noProof/>
                <w:webHidden/>
              </w:rPr>
              <w:tab/>
            </w:r>
            <w:r w:rsidR="00E21163">
              <w:rPr>
                <w:noProof/>
                <w:webHidden/>
              </w:rPr>
              <w:fldChar w:fldCharType="begin"/>
            </w:r>
            <w:r w:rsidR="00E21163">
              <w:rPr>
                <w:noProof/>
                <w:webHidden/>
              </w:rPr>
              <w:instrText xml:space="preserve"> PAGEREF _Toc447268639 \h </w:instrText>
            </w:r>
            <w:r w:rsidR="00E21163">
              <w:rPr>
                <w:noProof/>
                <w:webHidden/>
              </w:rPr>
            </w:r>
            <w:r w:rsidR="00E21163">
              <w:rPr>
                <w:noProof/>
                <w:webHidden/>
              </w:rPr>
              <w:fldChar w:fldCharType="separate"/>
            </w:r>
            <w:r w:rsidR="002C7EA3">
              <w:rPr>
                <w:noProof/>
                <w:webHidden/>
              </w:rPr>
              <w:t>1</w:t>
            </w:r>
            <w:r w:rsidR="00E21163">
              <w:rPr>
                <w:noProof/>
                <w:webHidden/>
              </w:rPr>
              <w:fldChar w:fldCharType="end"/>
            </w:r>
          </w:hyperlink>
        </w:p>
        <w:p w14:paraId="5D048276" w14:textId="77777777" w:rsidR="00E21163" w:rsidRDefault="00D0772B">
          <w:pPr>
            <w:pStyle w:val="TOC2"/>
            <w:rPr>
              <w:rFonts w:asciiTheme="minorHAnsi" w:eastAsiaTheme="minorEastAsia" w:hAnsiTheme="minorHAnsi" w:cstheme="minorBidi"/>
              <w:b w:val="0"/>
              <w:bCs w:val="0"/>
              <w:noProof/>
              <w:sz w:val="22"/>
            </w:rPr>
          </w:pPr>
          <w:hyperlink w:anchor="_Toc447268640" w:history="1">
            <w:r w:rsidR="00E21163" w:rsidRPr="000B3278">
              <w:rPr>
                <w:rStyle w:val="Hyperlink"/>
                <w:noProof/>
              </w:rPr>
              <w:t>1.2</w:t>
            </w:r>
            <w:r w:rsidR="00E21163">
              <w:rPr>
                <w:rFonts w:asciiTheme="minorHAnsi" w:eastAsiaTheme="minorEastAsia" w:hAnsiTheme="minorHAnsi" w:cstheme="minorBidi"/>
                <w:b w:val="0"/>
                <w:bCs w:val="0"/>
                <w:noProof/>
                <w:sz w:val="22"/>
              </w:rPr>
              <w:tab/>
            </w:r>
            <w:r w:rsidR="00E21163" w:rsidRPr="000B3278">
              <w:rPr>
                <w:rStyle w:val="Hyperlink"/>
                <w:noProof/>
              </w:rPr>
              <w:t>Scope</w:t>
            </w:r>
            <w:r w:rsidR="00E21163">
              <w:rPr>
                <w:noProof/>
                <w:webHidden/>
              </w:rPr>
              <w:tab/>
            </w:r>
            <w:r w:rsidR="00E21163">
              <w:rPr>
                <w:noProof/>
                <w:webHidden/>
              </w:rPr>
              <w:fldChar w:fldCharType="begin"/>
            </w:r>
            <w:r w:rsidR="00E21163">
              <w:rPr>
                <w:noProof/>
                <w:webHidden/>
              </w:rPr>
              <w:instrText xml:space="preserve"> PAGEREF _Toc447268640 \h </w:instrText>
            </w:r>
            <w:r w:rsidR="00E21163">
              <w:rPr>
                <w:noProof/>
                <w:webHidden/>
              </w:rPr>
            </w:r>
            <w:r w:rsidR="00E21163">
              <w:rPr>
                <w:noProof/>
                <w:webHidden/>
              </w:rPr>
              <w:fldChar w:fldCharType="separate"/>
            </w:r>
            <w:r w:rsidR="002C7EA3">
              <w:rPr>
                <w:noProof/>
                <w:webHidden/>
              </w:rPr>
              <w:t>1</w:t>
            </w:r>
            <w:r w:rsidR="00E21163">
              <w:rPr>
                <w:noProof/>
                <w:webHidden/>
              </w:rPr>
              <w:fldChar w:fldCharType="end"/>
            </w:r>
          </w:hyperlink>
        </w:p>
        <w:p w14:paraId="110DD956" w14:textId="77777777" w:rsidR="00E21163" w:rsidRDefault="00D0772B">
          <w:pPr>
            <w:pStyle w:val="TOC2"/>
            <w:rPr>
              <w:rFonts w:asciiTheme="minorHAnsi" w:eastAsiaTheme="minorEastAsia" w:hAnsiTheme="minorHAnsi" w:cstheme="minorBidi"/>
              <w:b w:val="0"/>
              <w:bCs w:val="0"/>
              <w:noProof/>
              <w:sz w:val="22"/>
            </w:rPr>
          </w:pPr>
          <w:hyperlink w:anchor="_Toc447268641" w:history="1">
            <w:r w:rsidR="00E21163" w:rsidRPr="000B3278">
              <w:rPr>
                <w:rStyle w:val="Hyperlink"/>
                <w:noProof/>
              </w:rPr>
              <w:t>1.3</w:t>
            </w:r>
            <w:r w:rsidR="00E21163">
              <w:rPr>
                <w:rFonts w:asciiTheme="minorHAnsi" w:eastAsiaTheme="minorEastAsia" w:hAnsiTheme="minorHAnsi" w:cstheme="minorBidi"/>
                <w:b w:val="0"/>
                <w:bCs w:val="0"/>
                <w:noProof/>
                <w:sz w:val="22"/>
              </w:rPr>
              <w:tab/>
            </w:r>
            <w:r w:rsidR="00E21163" w:rsidRPr="000B3278">
              <w:rPr>
                <w:rStyle w:val="Hyperlink"/>
                <w:noProof/>
              </w:rPr>
              <w:t>Audience</w:t>
            </w:r>
            <w:r w:rsidR="00E21163">
              <w:rPr>
                <w:noProof/>
                <w:webHidden/>
              </w:rPr>
              <w:tab/>
            </w:r>
            <w:r w:rsidR="00E21163">
              <w:rPr>
                <w:noProof/>
                <w:webHidden/>
              </w:rPr>
              <w:fldChar w:fldCharType="begin"/>
            </w:r>
            <w:r w:rsidR="00E21163">
              <w:rPr>
                <w:noProof/>
                <w:webHidden/>
              </w:rPr>
              <w:instrText xml:space="preserve"> PAGEREF _Toc447268641 \h </w:instrText>
            </w:r>
            <w:r w:rsidR="00E21163">
              <w:rPr>
                <w:noProof/>
                <w:webHidden/>
              </w:rPr>
            </w:r>
            <w:r w:rsidR="00E21163">
              <w:rPr>
                <w:noProof/>
                <w:webHidden/>
              </w:rPr>
              <w:fldChar w:fldCharType="separate"/>
            </w:r>
            <w:r w:rsidR="002C7EA3">
              <w:rPr>
                <w:noProof/>
                <w:webHidden/>
              </w:rPr>
              <w:t>2</w:t>
            </w:r>
            <w:r w:rsidR="00E21163">
              <w:rPr>
                <w:noProof/>
                <w:webHidden/>
              </w:rPr>
              <w:fldChar w:fldCharType="end"/>
            </w:r>
          </w:hyperlink>
        </w:p>
        <w:p w14:paraId="5B57845E" w14:textId="77777777" w:rsidR="00E21163" w:rsidRDefault="00D0772B">
          <w:pPr>
            <w:pStyle w:val="TOC2"/>
            <w:rPr>
              <w:rFonts w:asciiTheme="minorHAnsi" w:eastAsiaTheme="minorEastAsia" w:hAnsiTheme="minorHAnsi" w:cstheme="minorBidi"/>
              <w:b w:val="0"/>
              <w:bCs w:val="0"/>
              <w:noProof/>
              <w:sz w:val="22"/>
            </w:rPr>
          </w:pPr>
          <w:hyperlink w:anchor="_Toc447268642" w:history="1">
            <w:r w:rsidR="00E21163" w:rsidRPr="000B3278">
              <w:rPr>
                <w:rStyle w:val="Hyperlink"/>
                <w:noProof/>
              </w:rPr>
              <w:t>1.4</w:t>
            </w:r>
            <w:r w:rsidR="00E21163">
              <w:rPr>
                <w:rFonts w:asciiTheme="minorHAnsi" w:eastAsiaTheme="minorEastAsia" w:hAnsiTheme="minorHAnsi" w:cstheme="minorBidi"/>
                <w:b w:val="0"/>
                <w:bCs w:val="0"/>
                <w:noProof/>
                <w:sz w:val="22"/>
              </w:rPr>
              <w:tab/>
            </w:r>
            <w:r w:rsidR="00E21163" w:rsidRPr="000B3278">
              <w:rPr>
                <w:rStyle w:val="Hyperlink"/>
                <w:noProof/>
              </w:rPr>
              <w:t>References</w:t>
            </w:r>
            <w:r w:rsidR="00E21163">
              <w:rPr>
                <w:noProof/>
                <w:webHidden/>
              </w:rPr>
              <w:tab/>
            </w:r>
            <w:r w:rsidR="00E21163">
              <w:rPr>
                <w:noProof/>
                <w:webHidden/>
              </w:rPr>
              <w:fldChar w:fldCharType="begin"/>
            </w:r>
            <w:r w:rsidR="00E21163">
              <w:rPr>
                <w:noProof/>
                <w:webHidden/>
              </w:rPr>
              <w:instrText xml:space="preserve"> PAGEREF _Toc447268642 \h </w:instrText>
            </w:r>
            <w:r w:rsidR="00E21163">
              <w:rPr>
                <w:noProof/>
                <w:webHidden/>
              </w:rPr>
            </w:r>
            <w:r w:rsidR="00E21163">
              <w:rPr>
                <w:noProof/>
                <w:webHidden/>
              </w:rPr>
              <w:fldChar w:fldCharType="separate"/>
            </w:r>
            <w:r w:rsidR="002C7EA3">
              <w:rPr>
                <w:noProof/>
                <w:webHidden/>
              </w:rPr>
              <w:t>2</w:t>
            </w:r>
            <w:r w:rsidR="00E21163">
              <w:rPr>
                <w:noProof/>
                <w:webHidden/>
              </w:rPr>
              <w:fldChar w:fldCharType="end"/>
            </w:r>
          </w:hyperlink>
        </w:p>
        <w:p w14:paraId="477DF8F8" w14:textId="77777777" w:rsidR="00E21163" w:rsidRDefault="00D0772B">
          <w:pPr>
            <w:pStyle w:val="TOC1"/>
            <w:rPr>
              <w:rFonts w:asciiTheme="minorHAnsi" w:eastAsiaTheme="minorEastAsia" w:hAnsiTheme="minorHAnsi" w:cstheme="minorBidi"/>
              <w:b w:val="0"/>
              <w:bCs w:val="0"/>
              <w:iCs w:val="0"/>
              <w:noProof/>
              <w:sz w:val="22"/>
              <w:szCs w:val="22"/>
            </w:rPr>
          </w:pPr>
          <w:hyperlink w:anchor="_Toc447268643" w:history="1">
            <w:r w:rsidR="00E21163" w:rsidRPr="000B3278">
              <w:rPr>
                <w:rStyle w:val="Hyperlink"/>
                <w:noProof/>
              </w:rPr>
              <w:t>2.</w:t>
            </w:r>
            <w:r w:rsidR="00E21163">
              <w:rPr>
                <w:rFonts w:asciiTheme="minorHAnsi" w:eastAsiaTheme="minorEastAsia" w:hAnsiTheme="minorHAnsi" w:cstheme="minorBidi"/>
                <w:b w:val="0"/>
                <w:bCs w:val="0"/>
                <w:iCs w:val="0"/>
                <w:noProof/>
                <w:sz w:val="22"/>
                <w:szCs w:val="22"/>
              </w:rPr>
              <w:tab/>
            </w:r>
            <w:r w:rsidR="00E21163" w:rsidRPr="000B3278">
              <w:rPr>
                <w:rStyle w:val="Hyperlink"/>
                <w:noProof/>
              </w:rPr>
              <w:t>Interface Requirement</w:t>
            </w:r>
            <w:r w:rsidR="00E21163">
              <w:rPr>
                <w:noProof/>
                <w:webHidden/>
              </w:rPr>
              <w:tab/>
            </w:r>
            <w:r w:rsidR="00E21163">
              <w:rPr>
                <w:noProof/>
                <w:webHidden/>
              </w:rPr>
              <w:fldChar w:fldCharType="begin"/>
            </w:r>
            <w:r w:rsidR="00E21163">
              <w:rPr>
                <w:noProof/>
                <w:webHidden/>
              </w:rPr>
              <w:instrText xml:space="preserve"> PAGEREF _Toc447268643 \h </w:instrText>
            </w:r>
            <w:r w:rsidR="00E21163">
              <w:rPr>
                <w:noProof/>
                <w:webHidden/>
              </w:rPr>
            </w:r>
            <w:r w:rsidR="00E21163">
              <w:rPr>
                <w:noProof/>
                <w:webHidden/>
              </w:rPr>
              <w:fldChar w:fldCharType="separate"/>
            </w:r>
            <w:r w:rsidR="002C7EA3">
              <w:rPr>
                <w:noProof/>
                <w:webHidden/>
              </w:rPr>
              <w:t>2</w:t>
            </w:r>
            <w:r w:rsidR="00E21163">
              <w:rPr>
                <w:noProof/>
                <w:webHidden/>
              </w:rPr>
              <w:fldChar w:fldCharType="end"/>
            </w:r>
          </w:hyperlink>
        </w:p>
        <w:p w14:paraId="46C50E5F" w14:textId="77777777" w:rsidR="00E21163" w:rsidRDefault="00D0772B">
          <w:pPr>
            <w:pStyle w:val="TOC2"/>
            <w:rPr>
              <w:rFonts w:asciiTheme="minorHAnsi" w:eastAsiaTheme="minorEastAsia" w:hAnsiTheme="minorHAnsi" w:cstheme="minorBidi"/>
              <w:b w:val="0"/>
              <w:bCs w:val="0"/>
              <w:noProof/>
              <w:sz w:val="22"/>
            </w:rPr>
          </w:pPr>
          <w:hyperlink w:anchor="_Toc447268644" w:history="1">
            <w:r w:rsidR="00E21163" w:rsidRPr="000B3278">
              <w:rPr>
                <w:rStyle w:val="Hyperlink"/>
                <w:noProof/>
              </w:rPr>
              <w:t>2.1</w:t>
            </w:r>
            <w:r w:rsidR="00E21163">
              <w:rPr>
                <w:rFonts w:asciiTheme="minorHAnsi" w:eastAsiaTheme="minorEastAsia" w:hAnsiTheme="minorHAnsi" w:cstheme="minorBidi"/>
                <w:b w:val="0"/>
                <w:bCs w:val="0"/>
                <w:noProof/>
                <w:sz w:val="22"/>
              </w:rPr>
              <w:tab/>
            </w:r>
            <w:r w:rsidR="00E21163" w:rsidRPr="000B3278">
              <w:rPr>
                <w:rStyle w:val="Hyperlink"/>
                <w:noProof/>
              </w:rPr>
              <w:t>Logical System Overview</w:t>
            </w:r>
            <w:r w:rsidR="00E21163">
              <w:rPr>
                <w:noProof/>
                <w:webHidden/>
              </w:rPr>
              <w:tab/>
            </w:r>
            <w:r w:rsidR="00E21163">
              <w:rPr>
                <w:noProof/>
                <w:webHidden/>
              </w:rPr>
              <w:fldChar w:fldCharType="begin"/>
            </w:r>
            <w:r w:rsidR="00E21163">
              <w:rPr>
                <w:noProof/>
                <w:webHidden/>
              </w:rPr>
              <w:instrText xml:space="preserve"> PAGEREF _Toc447268644 \h </w:instrText>
            </w:r>
            <w:r w:rsidR="00E21163">
              <w:rPr>
                <w:noProof/>
                <w:webHidden/>
              </w:rPr>
            </w:r>
            <w:r w:rsidR="00E21163">
              <w:rPr>
                <w:noProof/>
                <w:webHidden/>
              </w:rPr>
              <w:fldChar w:fldCharType="separate"/>
            </w:r>
            <w:r w:rsidR="002C7EA3">
              <w:rPr>
                <w:noProof/>
                <w:webHidden/>
              </w:rPr>
              <w:t>3</w:t>
            </w:r>
            <w:r w:rsidR="00E21163">
              <w:rPr>
                <w:noProof/>
                <w:webHidden/>
              </w:rPr>
              <w:fldChar w:fldCharType="end"/>
            </w:r>
          </w:hyperlink>
        </w:p>
        <w:p w14:paraId="10C528E8" w14:textId="77777777" w:rsidR="00E21163" w:rsidRDefault="00D0772B">
          <w:pPr>
            <w:pStyle w:val="TOC2"/>
            <w:rPr>
              <w:rFonts w:asciiTheme="minorHAnsi" w:eastAsiaTheme="minorEastAsia" w:hAnsiTheme="minorHAnsi" w:cstheme="minorBidi"/>
              <w:b w:val="0"/>
              <w:bCs w:val="0"/>
              <w:noProof/>
              <w:sz w:val="22"/>
            </w:rPr>
          </w:pPr>
          <w:hyperlink w:anchor="_Toc447268645" w:history="1">
            <w:r w:rsidR="00E21163" w:rsidRPr="000B3278">
              <w:rPr>
                <w:rStyle w:val="Hyperlink"/>
                <w:noProof/>
              </w:rPr>
              <w:t>2.2</w:t>
            </w:r>
            <w:r w:rsidR="00E21163">
              <w:rPr>
                <w:rFonts w:asciiTheme="minorHAnsi" w:eastAsiaTheme="minorEastAsia" w:hAnsiTheme="minorHAnsi" w:cstheme="minorBidi"/>
                <w:b w:val="0"/>
                <w:bCs w:val="0"/>
                <w:noProof/>
                <w:sz w:val="22"/>
              </w:rPr>
              <w:tab/>
            </w:r>
            <w:r w:rsidR="00E21163" w:rsidRPr="000B3278">
              <w:rPr>
                <w:rStyle w:val="Hyperlink"/>
                <w:noProof/>
              </w:rPr>
              <w:t>Deployment Overview</w:t>
            </w:r>
            <w:r w:rsidR="00E21163">
              <w:rPr>
                <w:noProof/>
                <w:webHidden/>
              </w:rPr>
              <w:tab/>
            </w:r>
            <w:r w:rsidR="00E21163">
              <w:rPr>
                <w:noProof/>
                <w:webHidden/>
              </w:rPr>
              <w:fldChar w:fldCharType="begin"/>
            </w:r>
            <w:r w:rsidR="00E21163">
              <w:rPr>
                <w:noProof/>
                <w:webHidden/>
              </w:rPr>
              <w:instrText xml:space="preserve"> PAGEREF _Toc447268645 \h </w:instrText>
            </w:r>
            <w:r w:rsidR="00E21163">
              <w:rPr>
                <w:noProof/>
                <w:webHidden/>
              </w:rPr>
            </w:r>
            <w:r w:rsidR="00E21163">
              <w:rPr>
                <w:noProof/>
                <w:webHidden/>
              </w:rPr>
              <w:fldChar w:fldCharType="separate"/>
            </w:r>
            <w:r w:rsidR="002C7EA3">
              <w:rPr>
                <w:noProof/>
                <w:webHidden/>
              </w:rPr>
              <w:t>3</w:t>
            </w:r>
            <w:r w:rsidR="00E21163">
              <w:rPr>
                <w:noProof/>
                <w:webHidden/>
              </w:rPr>
              <w:fldChar w:fldCharType="end"/>
            </w:r>
          </w:hyperlink>
        </w:p>
        <w:p w14:paraId="76BF1050" w14:textId="77777777" w:rsidR="00E21163" w:rsidRDefault="00D0772B">
          <w:pPr>
            <w:pStyle w:val="TOC2"/>
            <w:rPr>
              <w:rFonts w:asciiTheme="minorHAnsi" w:eastAsiaTheme="minorEastAsia" w:hAnsiTheme="minorHAnsi" w:cstheme="minorBidi"/>
              <w:b w:val="0"/>
              <w:bCs w:val="0"/>
              <w:noProof/>
              <w:sz w:val="22"/>
            </w:rPr>
          </w:pPr>
          <w:hyperlink w:anchor="_Toc447268646" w:history="1">
            <w:r w:rsidR="00E21163" w:rsidRPr="000B3278">
              <w:rPr>
                <w:rStyle w:val="Hyperlink"/>
                <w:noProof/>
              </w:rPr>
              <w:t>2.3</w:t>
            </w:r>
            <w:r w:rsidR="00E21163">
              <w:rPr>
                <w:rFonts w:asciiTheme="minorHAnsi" w:eastAsiaTheme="minorEastAsia" w:hAnsiTheme="minorHAnsi" w:cstheme="minorBidi"/>
                <w:b w:val="0"/>
                <w:bCs w:val="0"/>
                <w:noProof/>
                <w:sz w:val="22"/>
              </w:rPr>
              <w:tab/>
            </w:r>
            <w:r w:rsidR="00E21163" w:rsidRPr="000B3278">
              <w:rPr>
                <w:rStyle w:val="Hyperlink"/>
                <w:noProof/>
              </w:rPr>
              <w:t>LDSI – eMI Interface Requirements</w:t>
            </w:r>
            <w:r w:rsidR="00E21163">
              <w:rPr>
                <w:noProof/>
                <w:webHidden/>
              </w:rPr>
              <w:tab/>
            </w:r>
            <w:r w:rsidR="00E21163">
              <w:rPr>
                <w:noProof/>
                <w:webHidden/>
              </w:rPr>
              <w:fldChar w:fldCharType="begin"/>
            </w:r>
            <w:r w:rsidR="00E21163">
              <w:rPr>
                <w:noProof/>
                <w:webHidden/>
              </w:rPr>
              <w:instrText xml:space="preserve"> PAGEREF _Toc447268646 \h </w:instrText>
            </w:r>
            <w:r w:rsidR="00E21163">
              <w:rPr>
                <w:noProof/>
                <w:webHidden/>
              </w:rPr>
            </w:r>
            <w:r w:rsidR="00E21163">
              <w:rPr>
                <w:noProof/>
                <w:webHidden/>
              </w:rPr>
              <w:fldChar w:fldCharType="separate"/>
            </w:r>
            <w:r w:rsidR="002C7EA3">
              <w:rPr>
                <w:noProof/>
                <w:webHidden/>
              </w:rPr>
              <w:t>4</w:t>
            </w:r>
            <w:r w:rsidR="00E21163">
              <w:rPr>
                <w:noProof/>
                <w:webHidden/>
              </w:rPr>
              <w:fldChar w:fldCharType="end"/>
            </w:r>
          </w:hyperlink>
        </w:p>
        <w:p w14:paraId="1AE1CA92" w14:textId="77777777" w:rsidR="00E21163" w:rsidRDefault="00D0772B">
          <w:pPr>
            <w:pStyle w:val="TOC1"/>
            <w:rPr>
              <w:rFonts w:asciiTheme="minorHAnsi" w:eastAsiaTheme="minorEastAsia" w:hAnsiTheme="minorHAnsi" w:cstheme="minorBidi"/>
              <w:b w:val="0"/>
              <w:bCs w:val="0"/>
              <w:iCs w:val="0"/>
              <w:noProof/>
              <w:sz w:val="22"/>
              <w:szCs w:val="22"/>
            </w:rPr>
          </w:pPr>
          <w:hyperlink w:anchor="_Toc447268647" w:history="1">
            <w:r w:rsidR="00E21163" w:rsidRPr="000B3278">
              <w:rPr>
                <w:rStyle w:val="Hyperlink"/>
                <w:noProof/>
              </w:rPr>
              <w:t>3.</w:t>
            </w:r>
            <w:r w:rsidR="00E21163">
              <w:rPr>
                <w:rFonts w:asciiTheme="minorHAnsi" w:eastAsiaTheme="minorEastAsia" w:hAnsiTheme="minorHAnsi" w:cstheme="minorBidi"/>
                <w:b w:val="0"/>
                <w:bCs w:val="0"/>
                <w:iCs w:val="0"/>
                <w:noProof/>
                <w:sz w:val="22"/>
                <w:szCs w:val="22"/>
              </w:rPr>
              <w:tab/>
            </w:r>
            <w:r w:rsidR="00E21163" w:rsidRPr="000B3278">
              <w:rPr>
                <w:rStyle w:val="Hyperlink"/>
                <w:noProof/>
              </w:rPr>
              <w:t>eMI Guidelines</w:t>
            </w:r>
            <w:r w:rsidR="00E21163">
              <w:rPr>
                <w:noProof/>
                <w:webHidden/>
              </w:rPr>
              <w:tab/>
            </w:r>
            <w:r w:rsidR="00E21163">
              <w:rPr>
                <w:noProof/>
                <w:webHidden/>
              </w:rPr>
              <w:fldChar w:fldCharType="begin"/>
            </w:r>
            <w:r w:rsidR="00E21163">
              <w:rPr>
                <w:noProof/>
                <w:webHidden/>
              </w:rPr>
              <w:instrText xml:space="preserve"> PAGEREF _Toc447268647 \h </w:instrText>
            </w:r>
            <w:r w:rsidR="00E21163">
              <w:rPr>
                <w:noProof/>
                <w:webHidden/>
              </w:rPr>
            </w:r>
            <w:r w:rsidR="00E21163">
              <w:rPr>
                <w:noProof/>
                <w:webHidden/>
              </w:rPr>
              <w:fldChar w:fldCharType="separate"/>
            </w:r>
            <w:r w:rsidR="002C7EA3">
              <w:rPr>
                <w:noProof/>
                <w:webHidden/>
              </w:rPr>
              <w:t>5</w:t>
            </w:r>
            <w:r w:rsidR="00E21163">
              <w:rPr>
                <w:noProof/>
                <w:webHidden/>
              </w:rPr>
              <w:fldChar w:fldCharType="end"/>
            </w:r>
          </w:hyperlink>
        </w:p>
        <w:p w14:paraId="6325001B" w14:textId="77777777" w:rsidR="00E21163" w:rsidRDefault="00D0772B">
          <w:pPr>
            <w:pStyle w:val="TOC2"/>
            <w:rPr>
              <w:rFonts w:asciiTheme="minorHAnsi" w:eastAsiaTheme="minorEastAsia" w:hAnsiTheme="minorHAnsi" w:cstheme="minorBidi"/>
              <w:b w:val="0"/>
              <w:bCs w:val="0"/>
              <w:noProof/>
              <w:sz w:val="22"/>
            </w:rPr>
          </w:pPr>
          <w:hyperlink w:anchor="_Toc447268648" w:history="1">
            <w:r w:rsidR="00E21163" w:rsidRPr="000B3278">
              <w:rPr>
                <w:rStyle w:val="Hyperlink"/>
                <w:noProof/>
              </w:rPr>
              <w:t>3.1</w:t>
            </w:r>
            <w:r w:rsidR="00E21163">
              <w:rPr>
                <w:rFonts w:asciiTheme="minorHAnsi" w:eastAsiaTheme="minorEastAsia" w:hAnsiTheme="minorHAnsi" w:cstheme="minorBidi"/>
                <w:b w:val="0"/>
                <w:bCs w:val="0"/>
                <w:noProof/>
                <w:sz w:val="22"/>
              </w:rPr>
              <w:tab/>
            </w:r>
            <w:r w:rsidR="00E21163" w:rsidRPr="000B3278">
              <w:rPr>
                <w:rStyle w:val="Hyperlink"/>
                <w:noProof/>
              </w:rPr>
              <w:t>Security</w:t>
            </w:r>
            <w:r w:rsidR="00E21163">
              <w:rPr>
                <w:noProof/>
                <w:webHidden/>
              </w:rPr>
              <w:tab/>
            </w:r>
            <w:r w:rsidR="00E21163">
              <w:rPr>
                <w:noProof/>
                <w:webHidden/>
              </w:rPr>
              <w:fldChar w:fldCharType="begin"/>
            </w:r>
            <w:r w:rsidR="00E21163">
              <w:rPr>
                <w:noProof/>
                <w:webHidden/>
              </w:rPr>
              <w:instrText xml:space="preserve"> PAGEREF _Toc447268648 \h </w:instrText>
            </w:r>
            <w:r w:rsidR="00E21163">
              <w:rPr>
                <w:noProof/>
                <w:webHidden/>
              </w:rPr>
            </w:r>
            <w:r w:rsidR="00E21163">
              <w:rPr>
                <w:noProof/>
                <w:webHidden/>
              </w:rPr>
              <w:fldChar w:fldCharType="separate"/>
            </w:r>
            <w:r w:rsidR="002C7EA3">
              <w:rPr>
                <w:noProof/>
                <w:webHidden/>
              </w:rPr>
              <w:t>6</w:t>
            </w:r>
            <w:r w:rsidR="00E21163">
              <w:rPr>
                <w:noProof/>
                <w:webHidden/>
              </w:rPr>
              <w:fldChar w:fldCharType="end"/>
            </w:r>
          </w:hyperlink>
        </w:p>
        <w:p w14:paraId="1D81E713" w14:textId="77777777" w:rsidR="00E21163" w:rsidRDefault="00D0772B">
          <w:pPr>
            <w:pStyle w:val="TOC2"/>
            <w:rPr>
              <w:rFonts w:asciiTheme="minorHAnsi" w:eastAsiaTheme="minorEastAsia" w:hAnsiTheme="minorHAnsi" w:cstheme="minorBidi"/>
              <w:b w:val="0"/>
              <w:bCs w:val="0"/>
              <w:noProof/>
              <w:sz w:val="22"/>
            </w:rPr>
          </w:pPr>
          <w:hyperlink w:anchor="_Toc447268649" w:history="1">
            <w:r w:rsidR="00E21163" w:rsidRPr="000B3278">
              <w:rPr>
                <w:rStyle w:val="Hyperlink"/>
                <w:noProof/>
              </w:rPr>
              <w:t>3.2</w:t>
            </w:r>
            <w:r w:rsidR="00E21163">
              <w:rPr>
                <w:rFonts w:asciiTheme="minorHAnsi" w:eastAsiaTheme="minorEastAsia" w:hAnsiTheme="minorHAnsi" w:cstheme="minorBidi"/>
                <w:b w:val="0"/>
                <w:bCs w:val="0"/>
                <w:noProof/>
                <w:sz w:val="22"/>
              </w:rPr>
              <w:tab/>
            </w:r>
            <w:r w:rsidR="00E21163" w:rsidRPr="000B3278">
              <w:rPr>
                <w:rStyle w:val="Hyperlink"/>
                <w:noProof/>
              </w:rPr>
              <w:t>Auditing and Monitoring</w:t>
            </w:r>
            <w:r w:rsidR="00E21163">
              <w:rPr>
                <w:noProof/>
                <w:webHidden/>
              </w:rPr>
              <w:tab/>
            </w:r>
            <w:r w:rsidR="00E21163">
              <w:rPr>
                <w:noProof/>
                <w:webHidden/>
              </w:rPr>
              <w:fldChar w:fldCharType="begin"/>
            </w:r>
            <w:r w:rsidR="00E21163">
              <w:rPr>
                <w:noProof/>
                <w:webHidden/>
              </w:rPr>
              <w:instrText xml:space="preserve"> PAGEREF _Toc447268649 \h </w:instrText>
            </w:r>
            <w:r w:rsidR="00E21163">
              <w:rPr>
                <w:noProof/>
                <w:webHidden/>
              </w:rPr>
            </w:r>
            <w:r w:rsidR="00E21163">
              <w:rPr>
                <w:noProof/>
                <w:webHidden/>
              </w:rPr>
              <w:fldChar w:fldCharType="separate"/>
            </w:r>
            <w:r w:rsidR="002C7EA3">
              <w:rPr>
                <w:noProof/>
                <w:webHidden/>
              </w:rPr>
              <w:t>6</w:t>
            </w:r>
            <w:r w:rsidR="00E21163">
              <w:rPr>
                <w:noProof/>
                <w:webHidden/>
              </w:rPr>
              <w:fldChar w:fldCharType="end"/>
            </w:r>
          </w:hyperlink>
        </w:p>
        <w:p w14:paraId="1B8A8086" w14:textId="77777777" w:rsidR="00E21163" w:rsidRDefault="00D0772B">
          <w:pPr>
            <w:pStyle w:val="TOC1"/>
            <w:rPr>
              <w:rFonts w:asciiTheme="minorHAnsi" w:eastAsiaTheme="minorEastAsia" w:hAnsiTheme="minorHAnsi" w:cstheme="minorBidi"/>
              <w:b w:val="0"/>
              <w:bCs w:val="0"/>
              <w:iCs w:val="0"/>
              <w:noProof/>
              <w:sz w:val="22"/>
              <w:szCs w:val="22"/>
            </w:rPr>
          </w:pPr>
          <w:hyperlink w:anchor="_Toc447268650" w:history="1">
            <w:r w:rsidR="00E21163" w:rsidRPr="000B3278">
              <w:rPr>
                <w:rStyle w:val="Hyperlink"/>
                <w:noProof/>
              </w:rPr>
              <w:t>4</w:t>
            </w:r>
            <w:r w:rsidR="00E21163">
              <w:rPr>
                <w:rFonts w:asciiTheme="minorHAnsi" w:eastAsiaTheme="minorEastAsia" w:hAnsiTheme="minorHAnsi" w:cstheme="minorBidi"/>
                <w:b w:val="0"/>
                <w:bCs w:val="0"/>
                <w:iCs w:val="0"/>
                <w:noProof/>
                <w:sz w:val="22"/>
                <w:szCs w:val="22"/>
              </w:rPr>
              <w:tab/>
            </w:r>
            <w:r w:rsidR="00E21163" w:rsidRPr="000B3278">
              <w:rPr>
                <w:rStyle w:val="Hyperlink"/>
                <w:noProof/>
              </w:rPr>
              <w:t>LDSI Design</w:t>
            </w:r>
            <w:r w:rsidR="00E21163">
              <w:rPr>
                <w:noProof/>
                <w:webHidden/>
              </w:rPr>
              <w:tab/>
            </w:r>
            <w:r w:rsidR="00E21163">
              <w:rPr>
                <w:noProof/>
                <w:webHidden/>
              </w:rPr>
              <w:fldChar w:fldCharType="begin"/>
            </w:r>
            <w:r w:rsidR="00E21163">
              <w:rPr>
                <w:noProof/>
                <w:webHidden/>
              </w:rPr>
              <w:instrText xml:space="preserve"> PAGEREF _Toc447268650 \h </w:instrText>
            </w:r>
            <w:r w:rsidR="00E21163">
              <w:rPr>
                <w:noProof/>
                <w:webHidden/>
              </w:rPr>
            </w:r>
            <w:r w:rsidR="00E21163">
              <w:rPr>
                <w:noProof/>
                <w:webHidden/>
              </w:rPr>
              <w:fldChar w:fldCharType="separate"/>
            </w:r>
            <w:r w:rsidR="002C7EA3">
              <w:rPr>
                <w:noProof/>
                <w:webHidden/>
              </w:rPr>
              <w:t>7</w:t>
            </w:r>
            <w:r w:rsidR="00E21163">
              <w:rPr>
                <w:noProof/>
                <w:webHidden/>
              </w:rPr>
              <w:fldChar w:fldCharType="end"/>
            </w:r>
          </w:hyperlink>
        </w:p>
        <w:p w14:paraId="2B714622" w14:textId="77777777" w:rsidR="00E21163" w:rsidRDefault="00D0772B">
          <w:pPr>
            <w:pStyle w:val="TOC2"/>
            <w:rPr>
              <w:rFonts w:asciiTheme="minorHAnsi" w:eastAsiaTheme="minorEastAsia" w:hAnsiTheme="minorHAnsi" w:cstheme="minorBidi"/>
              <w:b w:val="0"/>
              <w:bCs w:val="0"/>
              <w:noProof/>
              <w:sz w:val="22"/>
            </w:rPr>
          </w:pPr>
          <w:hyperlink w:anchor="_Toc447268651" w:history="1">
            <w:r w:rsidR="00E21163" w:rsidRPr="000B3278">
              <w:rPr>
                <w:rStyle w:val="Hyperlink"/>
                <w:noProof/>
              </w:rPr>
              <w:t>4.1</w:t>
            </w:r>
            <w:r w:rsidR="00E21163">
              <w:rPr>
                <w:rFonts w:asciiTheme="minorHAnsi" w:eastAsiaTheme="minorEastAsia" w:hAnsiTheme="minorHAnsi" w:cstheme="minorBidi"/>
                <w:b w:val="0"/>
                <w:bCs w:val="0"/>
                <w:noProof/>
                <w:sz w:val="22"/>
              </w:rPr>
              <w:tab/>
            </w:r>
            <w:r w:rsidR="00E21163" w:rsidRPr="000B3278">
              <w:rPr>
                <w:rStyle w:val="Hyperlink"/>
                <w:noProof/>
              </w:rPr>
              <w:t>Architecture Deviations</w:t>
            </w:r>
            <w:r w:rsidR="00E21163">
              <w:rPr>
                <w:noProof/>
                <w:webHidden/>
              </w:rPr>
              <w:tab/>
            </w:r>
            <w:r w:rsidR="00E21163">
              <w:rPr>
                <w:noProof/>
                <w:webHidden/>
              </w:rPr>
              <w:fldChar w:fldCharType="begin"/>
            </w:r>
            <w:r w:rsidR="00E21163">
              <w:rPr>
                <w:noProof/>
                <w:webHidden/>
              </w:rPr>
              <w:instrText xml:space="preserve"> PAGEREF _Toc447268651 \h </w:instrText>
            </w:r>
            <w:r w:rsidR="00E21163">
              <w:rPr>
                <w:noProof/>
                <w:webHidden/>
              </w:rPr>
            </w:r>
            <w:r w:rsidR="00E21163">
              <w:rPr>
                <w:noProof/>
                <w:webHidden/>
              </w:rPr>
              <w:fldChar w:fldCharType="separate"/>
            </w:r>
            <w:r w:rsidR="002C7EA3">
              <w:rPr>
                <w:noProof/>
                <w:webHidden/>
              </w:rPr>
              <w:t>7</w:t>
            </w:r>
            <w:r w:rsidR="00E21163">
              <w:rPr>
                <w:noProof/>
                <w:webHidden/>
              </w:rPr>
              <w:fldChar w:fldCharType="end"/>
            </w:r>
          </w:hyperlink>
        </w:p>
        <w:p w14:paraId="339C5BB2" w14:textId="77777777" w:rsidR="00E21163" w:rsidRDefault="00D0772B">
          <w:pPr>
            <w:pStyle w:val="TOC2"/>
            <w:rPr>
              <w:rFonts w:asciiTheme="minorHAnsi" w:eastAsiaTheme="minorEastAsia" w:hAnsiTheme="minorHAnsi" w:cstheme="minorBidi"/>
              <w:b w:val="0"/>
              <w:bCs w:val="0"/>
              <w:noProof/>
              <w:sz w:val="22"/>
            </w:rPr>
          </w:pPr>
          <w:hyperlink w:anchor="_Toc447268652" w:history="1">
            <w:r w:rsidR="00E21163" w:rsidRPr="000B3278">
              <w:rPr>
                <w:rStyle w:val="Hyperlink"/>
                <w:noProof/>
              </w:rPr>
              <w:t>4.2</w:t>
            </w:r>
            <w:r w:rsidR="00E21163">
              <w:rPr>
                <w:rFonts w:asciiTheme="minorHAnsi" w:eastAsiaTheme="minorEastAsia" w:hAnsiTheme="minorHAnsi" w:cstheme="minorBidi"/>
                <w:b w:val="0"/>
                <w:bCs w:val="0"/>
                <w:noProof/>
                <w:sz w:val="22"/>
              </w:rPr>
              <w:tab/>
            </w:r>
            <w:r w:rsidR="00E21163" w:rsidRPr="000B3278">
              <w:rPr>
                <w:rStyle w:val="Hyperlink"/>
                <w:noProof/>
              </w:rPr>
              <w:t>Pattern</w:t>
            </w:r>
            <w:r w:rsidR="00E21163">
              <w:rPr>
                <w:noProof/>
                <w:webHidden/>
              </w:rPr>
              <w:tab/>
            </w:r>
            <w:r w:rsidR="00E21163">
              <w:rPr>
                <w:noProof/>
                <w:webHidden/>
              </w:rPr>
              <w:fldChar w:fldCharType="begin"/>
            </w:r>
            <w:r w:rsidR="00E21163">
              <w:rPr>
                <w:noProof/>
                <w:webHidden/>
              </w:rPr>
              <w:instrText xml:space="preserve"> PAGEREF _Toc447268652 \h </w:instrText>
            </w:r>
            <w:r w:rsidR="00E21163">
              <w:rPr>
                <w:noProof/>
                <w:webHidden/>
              </w:rPr>
            </w:r>
            <w:r w:rsidR="00E21163">
              <w:rPr>
                <w:noProof/>
                <w:webHidden/>
              </w:rPr>
              <w:fldChar w:fldCharType="separate"/>
            </w:r>
            <w:r w:rsidR="002C7EA3">
              <w:rPr>
                <w:noProof/>
                <w:webHidden/>
              </w:rPr>
              <w:t>7</w:t>
            </w:r>
            <w:r w:rsidR="00E21163">
              <w:rPr>
                <w:noProof/>
                <w:webHidden/>
              </w:rPr>
              <w:fldChar w:fldCharType="end"/>
            </w:r>
          </w:hyperlink>
        </w:p>
        <w:p w14:paraId="1076913C" w14:textId="77777777" w:rsidR="00E21163" w:rsidRDefault="00D0772B">
          <w:pPr>
            <w:pStyle w:val="TOC2"/>
            <w:rPr>
              <w:rFonts w:asciiTheme="minorHAnsi" w:eastAsiaTheme="minorEastAsia" w:hAnsiTheme="minorHAnsi" w:cstheme="minorBidi"/>
              <w:b w:val="0"/>
              <w:bCs w:val="0"/>
              <w:noProof/>
              <w:sz w:val="22"/>
            </w:rPr>
          </w:pPr>
          <w:hyperlink w:anchor="_Toc447268653" w:history="1">
            <w:r w:rsidR="00E21163" w:rsidRPr="000B3278">
              <w:rPr>
                <w:rStyle w:val="Hyperlink"/>
                <w:noProof/>
              </w:rPr>
              <w:t>4.3</w:t>
            </w:r>
            <w:r w:rsidR="00E21163">
              <w:rPr>
                <w:rFonts w:asciiTheme="minorHAnsi" w:eastAsiaTheme="minorEastAsia" w:hAnsiTheme="minorHAnsi" w:cstheme="minorBidi"/>
                <w:b w:val="0"/>
                <w:bCs w:val="0"/>
                <w:noProof/>
                <w:sz w:val="22"/>
              </w:rPr>
              <w:tab/>
            </w:r>
            <w:r w:rsidR="00E21163" w:rsidRPr="000B3278">
              <w:rPr>
                <w:rStyle w:val="Hyperlink"/>
                <w:noProof/>
              </w:rPr>
              <w:t>Protocol</w:t>
            </w:r>
            <w:r w:rsidR="00E21163">
              <w:rPr>
                <w:noProof/>
                <w:webHidden/>
              </w:rPr>
              <w:tab/>
            </w:r>
            <w:r w:rsidR="00E21163">
              <w:rPr>
                <w:noProof/>
                <w:webHidden/>
              </w:rPr>
              <w:fldChar w:fldCharType="begin"/>
            </w:r>
            <w:r w:rsidR="00E21163">
              <w:rPr>
                <w:noProof/>
                <w:webHidden/>
              </w:rPr>
              <w:instrText xml:space="preserve"> PAGEREF _Toc447268653 \h </w:instrText>
            </w:r>
            <w:r w:rsidR="00E21163">
              <w:rPr>
                <w:noProof/>
                <w:webHidden/>
              </w:rPr>
            </w:r>
            <w:r w:rsidR="00E21163">
              <w:rPr>
                <w:noProof/>
                <w:webHidden/>
              </w:rPr>
              <w:fldChar w:fldCharType="separate"/>
            </w:r>
            <w:r w:rsidR="002C7EA3">
              <w:rPr>
                <w:noProof/>
                <w:webHidden/>
              </w:rPr>
              <w:t>7</w:t>
            </w:r>
            <w:r w:rsidR="00E21163">
              <w:rPr>
                <w:noProof/>
                <w:webHidden/>
              </w:rPr>
              <w:fldChar w:fldCharType="end"/>
            </w:r>
          </w:hyperlink>
        </w:p>
        <w:p w14:paraId="2FAE6EE8" w14:textId="77777777" w:rsidR="00E21163" w:rsidRDefault="00D0772B">
          <w:pPr>
            <w:pStyle w:val="TOC2"/>
            <w:rPr>
              <w:rFonts w:asciiTheme="minorHAnsi" w:eastAsiaTheme="minorEastAsia" w:hAnsiTheme="minorHAnsi" w:cstheme="minorBidi"/>
              <w:b w:val="0"/>
              <w:bCs w:val="0"/>
              <w:noProof/>
              <w:sz w:val="22"/>
            </w:rPr>
          </w:pPr>
          <w:hyperlink w:anchor="_Toc447268654" w:history="1">
            <w:r w:rsidR="00E21163" w:rsidRPr="000B3278">
              <w:rPr>
                <w:rStyle w:val="Hyperlink"/>
                <w:noProof/>
              </w:rPr>
              <w:t>4.4</w:t>
            </w:r>
            <w:r w:rsidR="00E21163">
              <w:rPr>
                <w:rFonts w:asciiTheme="minorHAnsi" w:eastAsiaTheme="minorEastAsia" w:hAnsiTheme="minorHAnsi" w:cstheme="minorBidi"/>
                <w:b w:val="0"/>
                <w:bCs w:val="0"/>
                <w:noProof/>
                <w:sz w:val="22"/>
              </w:rPr>
              <w:tab/>
            </w:r>
            <w:r w:rsidR="00E21163" w:rsidRPr="000B3278">
              <w:rPr>
                <w:rStyle w:val="Hyperlink"/>
                <w:noProof/>
              </w:rPr>
              <w:t>Nominal LDSI Message Flow</w:t>
            </w:r>
            <w:r w:rsidR="00E21163">
              <w:rPr>
                <w:noProof/>
                <w:webHidden/>
              </w:rPr>
              <w:tab/>
            </w:r>
            <w:r w:rsidR="00E21163">
              <w:rPr>
                <w:noProof/>
                <w:webHidden/>
              </w:rPr>
              <w:fldChar w:fldCharType="begin"/>
            </w:r>
            <w:r w:rsidR="00E21163">
              <w:rPr>
                <w:noProof/>
                <w:webHidden/>
              </w:rPr>
              <w:instrText xml:space="preserve"> PAGEREF _Toc447268654 \h </w:instrText>
            </w:r>
            <w:r w:rsidR="00E21163">
              <w:rPr>
                <w:noProof/>
                <w:webHidden/>
              </w:rPr>
            </w:r>
            <w:r w:rsidR="00E21163">
              <w:rPr>
                <w:noProof/>
                <w:webHidden/>
              </w:rPr>
              <w:fldChar w:fldCharType="separate"/>
            </w:r>
            <w:r w:rsidR="002C7EA3">
              <w:rPr>
                <w:noProof/>
                <w:webHidden/>
              </w:rPr>
              <w:t>9</w:t>
            </w:r>
            <w:r w:rsidR="00E21163">
              <w:rPr>
                <w:noProof/>
                <w:webHidden/>
              </w:rPr>
              <w:fldChar w:fldCharType="end"/>
            </w:r>
          </w:hyperlink>
        </w:p>
        <w:p w14:paraId="51E19864" w14:textId="77777777" w:rsidR="00E21163" w:rsidRDefault="00D0772B">
          <w:pPr>
            <w:pStyle w:val="TOC1"/>
            <w:rPr>
              <w:rFonts w:asciiTheme="minorHAnsi" w:eastAsiaTheme="minorEastAsia" w:hAnsiTheme="minorHAnsi" w:cstheme="minorBidi"/>
              <w:b w:val="0"/>
              <w:bCs w:val="0"/>
              <w:iCs w:val="0"/>
              <w:noProof/>
              <w:sz w:val="22"/>
              <w:szCs w:val="22"/>
            </w:rPr>
          </w:pPr>
          <w:hyperlink w:anchor="_Toc447268655" w:history="1">
            <w:r w:rsidR="00E21163" w:rsidRPr="000B3278">
              <w:rPr>
                <w:rStyle w:val="Hyperlink"/>
                <w:noProof/>
              </w:rPr>
              <w:t>5</w:t>
            </w:r>
            <w:r w:rsidR="00E21163">
              <w:rPr>
                <w:rFonts w:asciiTheme="minorHAnsi" w:eastAsiaTheme="minorEastAsia" w:hAnsiTheme="minorHAnsi" w:cstheme="minorBidi"/>
                <w:b w:val="0"/>
                <w:bCs w:val="0"/>
                <w:iCs w:val="0"/>
                <w:noProof/>
                <w:sz w:val="22"/>
                <w:szCs w:val="22"/>
              </w:rPr>
              <w:tab/>
            </w:r>
            <w:r w:rsidR="00E21163" w:rsidRPr="000B3278">
              <w:rPr>
                <w:rStyle w:val="Hyperlink"/>
                <w:noProof/>
              </w:rPr>
              <w:t>Implementation Details</w:t>
            </w:r>
            <w:r w:rsidR="00E21163">
              <w:rPr>
                <w:noProof/>
                <w:webHidden/>
              </w:rPr>
              <w:tab/>
            </w:r>
            <w:r w:rsidR="00E21163">
              <w:rPr>
                <w:noProof/>
                <w:webHidden/>
              </w:rPr>
              <w:fldChar w:fldCharType="begin"/>
            </w:r>
            <w:r w:rsidR="00E21163">
              <w:rPr>
                <w:noProof/>
                <w:webHidden/>
              </w:rPr>
              <w:instrText xml:space="preserve"> PAGEREF _Toc447268655 \h </w:instrText>
            </w:r>
            <w:r w:rsidR="00E21163">
              <w:rPr>
                <w:noProof/>
                <w:webHidden/>
              </w:rPr>
            </w:r>
            <w:r w:rsidR="00E21163">
              <w:rPr>
                <w:noProof/>
                <w:webHidden/>
              </w:rPr>
              <w:fldChar w:fldCharType="separate"/>
            </w:r>
            <w:r w:rsidR="002C7EA3">
              <w:rPr>
                <w:noProof/>
                <w:webHidden/>
              </w:rPr>
              <w:t>12</w:t>
            </w:r>
            <w:r w:rsidR="00E21163">
              <w:rPr>
                <w:noProof/>
                <w:webHidden/>
              </w:rPr>
              <w:fldChar w:fldCharType="end"/>
            </w:r>
          </w:hyperlink>
        </w:p>
        <w:p w14:paraId="56A01390" w14:textId="77777777" w:rsidR="00E21163" w:rsidRDefault="00D0772B">
          <w:pPr>
            <w:pStyle w:val="TOC2"/>
            <w:rPr>
              <w:rFonts w:asciiTheme="minorHAnsi" w:eastAsiaTheme="minorEastAsia" w:hAnsiTheme="minorHAnsi" w:cstheme="minorBidi"/>
              <w:b w:val="0"/>
              <w:bCs w:val="0"/>
              <w:noProof/>
              <w:sz w:val="22"/>
            </w:rPr>
          </w:pPr>
          <w:hyperlink w:anchor="_Toc447268656" w:history="1">
            <w:r w:rsidR="00E21163" w:rsidRPr="000B3278">
              <w:rPr>
                <w:rStyle w:val="Hyperlink"/>
                <w:noProof/>
              </w:rPr>
              <w:t>5.1</w:t>
            </w:r>
            <w:r w:rsidR="00E21163">
              <w:rPr>
                <w:rFonts w:asciiTheme="minorHAnsi" w:eastAsiaTheme="minorEastAsia" w:hAnsiTheme="minorHAnsi" w:cstheme="minorBidi"/>
                <w:b w:val="0"/>
                <w:bCs w:val="0"/>
                <w:noProof/>
                <w:sz w:val="22"/>
              </w:rPr>
              <w:tab/>
            </w:r>
            <w:r w:rsidR="00E21163" w:rsidRPr="000B3278">
              <w:rPr>
                <w:rStyle w:val="Hyperlink"/>
                <w:noProof/>
              </w:rPr>
              <w:t>LDSI CHCS to VistA Flow</w:t>
            </w:r>
            <w:r w:rsidR="00E21163">
              <w:rPr>
                <w:noProof/>
                <w:webHidden/>
              </w:rPr>
              <w:tab/>
            </w:r>
            <w:r w:rsidR="00E21163">
              <w:rPr>
                <w:noProof/>
                <w:webHidden/>
              </w:rPr>
              <w:fldChar w:fldCharType="begin"/>
            </w:r>
            <w:r w:rsidR="00E21163">
              <w:rPr>
                <w:noProof/>
                <w:webHidden/>
              </w:rPr>
              <w:instrText xml:space="preserve"> PAGEREF _Toc447268656 \h </w:instrText>
            </w:r>
            <w:r w:rsidR="00E21163">
              <w:rPr>
                <w:noProof/>
                <w:webHidden/>
              </w:rPr>
            </w:r>
            <w:r w:rsidR="00E21163">
              <w:rPr>
                <w:noProof/>
                <w:webHidden/>
              </w:rPr>
              <w:fldChar w:fldCharType="separate"/>
            </w:r>
            <w:r w:rsidR="002C7EA3">
              <w:rPr>
                <w:noProof/>
                <w:webHidden/>
              </w:rPr>
              <w:t>13</w:t>
            </w:r>
            <w:r w:rsidR="00E21163">
              <w:rPr>
                <w:noProof/>
                <w:webHidden/>
              </w:rPr>
              <w:fldChar w:fldCharType="end"/>
            </w:r>
          </w:hyperlink>
        </w:p>
        <w:p w14:paraId="561B4FFB" w14:textId="77777777" w:rsidR="00E21163" w:rsidRDefault="00D0772B">
          <w:pPr>
            <w:pStyle w:val="TOC2"/>
            <w:rPr>
              <w:rFonts w:asciiTheme="minorHAnsi" w:eastAsiaTheme="minorEastAsia" w:hAnsiTheme="minorHAnsi" w:cstheme="minorBidi"/>
              <w:b w:val="0"/>
              <w:bCs w:val="0"/>
              <w:noProof/>
              <w:sz w:val="22"/>
            </w:rPr>
          </w:pPr>
          <w:hyperlink w:anchor="_Toc447268657" w:history="1">
            <w:r w:rsidR="00E21163" w:rsidRPr="000B3278">
              <w:rPr>
                <w:rStyle w:val="Hyperlink"/>
                <w:noProof/>
              </w:rPr>
              <w:t>5.2</w:t>
            </w:r>
            <w:r w:rsidR="00E21163">
              <w:rPr>
                <w:rFonts w:asciiTheme="minorHAnsi" w:eastAsiaTheme="minorEastAsia" w:hAnsiTheme="minorHAnsi" w:cstheme="minorBidi"/>
                <w:b w:val="0"/>
                <w:bCs w:val="0"/>
                <w:noProof/>
                <w:sz w:val="22"/>
              </w:rPr>
              <w:tab/>
            </w:r>
            <w:r w:rsidR="00E21163" w:rsidRPr="000B3278">
              <w:rPr>
                <w:rStyle w:val="Hyperlink"/>
                <w:noProof/>
              </w:rPr>
              <w:t>Routing</w:t>
            </w:r>
            <w:r w:rsidR="00E21163">
              <w:rPr>
                <w:noProof/>
                <w:webHidden/>
              </w:rPr>
              <w:tab/>
            </w:r>
            <w:r w:rsidR="00E21163">
              <w:rPr>
                <w:noProof/>
                <w:webHidden/>
              </w:rPr>
              <w:fldChar w:fldCharType="begin"/>
            </w:r>
            <w:r w:rsidR="00E21163">
              <w:rPr>
                <w:noProof/>
                <w:webHidden/>
              </w:rPr>
              <w:instrText xml:space="preserve"> PAGEREF _Toc447268657 \h </w:instrText>
            </w:r>
            <w:r w:rsidR="00E21163">
              <w:rPr>
                <w:noProof/>
                <w:webHidden/>
              </w:rPr>
            </w:r>
            <w:r w:rsidR="00E21163">
              <w:rPr>
                <w:noProof/>
                <w:webHidden/>
              </w:rPr>
              <w:fldChar w:fldCharType="separate"/>
            </w:r>
            <w:r w:rsidR="002C7EA3">
              <w:rPr>
                <w:noProof/>
                <w:webHidden/>
              </w:rPr>
              <w:t>15</w:t>
            </w:r>
            <w:r w:rsidR="00E21163">
              <w:rPr>
                <w:noProof/>
                <w:webHidden/>
              </w:rPr>
              <w:fldChar w:fldCharType="end"/>
            </w:r>
          </w:hyperlink>
        </w:p>
        <w:p w14:paraId="70D833C3" w14:textId="77777777" w:rsidR="00E21163" w:rsidRDefault="00D0772B">
          <w:pPr>
            <w:pStyle w:val="TOC2"/>
            <w:rPr>
              <w:rFonts w:asciiTheme="minorHAnsi" w:eastAsiaTheme="minorEastAsia" w:hAnsiTheme="minorHAnsi" w:cstheme="minorBidi"/>
              <w:b w:val="0"/>
              <w:bCs w:val="0"/>
              <w:noProof/>
              <w:sz w:val="22"/>
            </w:rPr>
          </w:pPr>
          <w:hyperlink w:anchor="_Toc447268658" w:history="1">
            <w:r w:rsidR="00E21163" w:rsidRPr="000B3278">
              <w:rPr>
                <w:rStyle w:val="Hyperlink"/>
                <w:noProof/>
              </w:rPr>
              <w:t>5.3</w:t>
            </w:r>
            <w:r w:rsidR="00E21163">
              <w:rPr>
                <w:rFonts w:asciiTheme="minorHAnsi" w:eastAsiaTheme="minorEastAsia" w:hAnsiTheme="minorHAnsi" w:cstheme="minorBidi"/>
                <w:b w:val="0"/>
                <w:bCs w:val="0"/>
                <w:noProof/>
                <w:sz w:val="22"/>
              </w:rPr>
              <w:tab/>
            </w:r>
            <w:r w:rsidR="00E21163" w:rsidRPr="000B3278">
              <w:rPr>
                <w:rStyle w:val="Hyperlink"/>
                <w:noProof/>
              </w:rPr>
              <w:t>Error Handling Flows</w:t>
            </w:r>
            <w:r w:rsidR="00E21163">
              <w:rPr>
                <w:noProof/>
                <w:webHidden/>
              </w:rPr>
              <w:tab/>
            </w:r>
            <w:r w:rsidR="00E21163">
              <w:rPr>
                <w:noProof/>
                <w:webHidden/>
              </w:rPr>
              <w:fldChar w:fldCharType="begin"/>
            </w:r>
            <w:r w:rsidR="00E21163">
              <w:rPr>
                <w:noProof/>
                <w:webHidden/>
              </w:rPr>
              <w:instrText xml:space="preserve"> PAGEREF _Toc447268658 \h </w:instrText>
            </w:r>
            <w:r w:rsidR="00E21163">
              <w:rPr>
                <w:noProof/>
                <w:webHidden/>
              </w:rPr>
            </w:r>
            <w:r w:rsidR="00E21163">
              <w:rPr>
                <w:noProof/>
                <w:webHidden/>
              </w:rPr>
              <w:fldChar w:fldCharType="separate"/>
            </w:r>
            <w:r w:rsidR="002C7EA3">
              <w:rPr>
                <w:noProof/>
                <w:webHidden/>
              </w:rPr>
              <w:t>15</w:t>
            </w:r>
            <w:r w:rsidR="00E21163">
              <w:rPr>
                <w:noProof/>
                <w:webHidden/>
              </w:rPr>
              <w:fldChar w:fldCharType="end"/>
            </w:r>
          </w:hyperlink>
        </w:p>
        <w:p w14:paraId="3146A90A" w14:textId="77777777" w:rsidR="00E21163" w:rsidRDefault="00D0772B">
          <w:pPr>
            <w:pStyle w:val="TOC2"/>
            <w:rPr>
              <w:rFonts w:asciiTheme="minorHAnsi" w:eastAsiaTheme="minorEastAsia" w:hAnsiTheme="minorHAnsi" w:cstheme="minorBidi"/>
              <w:b w:val="0"/>
              <w:bCs w:val="0"/>
              <w:noProof/>
              <w:sz w:val="22"/>
            </w:rPr>
          </w:pPr>
          <w:hyperlink w:anchor="_Toc447268659" w:history="1">
            <w:r w:rsidR="00E21163" w:rsidRPr="000B3278">
              <w:rPr>
                <w:rStyle w:val="Hyperlink"/>
                <w:noProof/>
              </w:rPr>
              <w:t>5.4</w:t>
            </w:r>
            <w:r w:rsidR="00E21163">
              <w:rPr>
                <w:rFonts w:asciiTheme="minorHAnsi" w:eastAsiaTheme="minorEastAsia" w:hAnsiTheme="minorHAnsi" w:cstheme="minorBidi"/>
                <w:b w:val="0"/>
                <w:bCs w:val="0"/>
                <w:noProof/>
                <w:sz w:val="22"/>
              </w:rPr>
              <w:tab/>
            </w:r>
            <w:r w:rsidR="00E21163" w:rsidRPr="000B3278">
              <w:rPr>
                <w:rStyle w:val="Hyperlink"/>
                <w:noProof/>
              </w:rPr>
              <w:t>Project Configuration File</w:t>
            </w:r>
            <w:r w:rsidR="00E21163">
              <w:rPr>
                <w:noProof/>
                <w:webHidden/>
              </w:rPr>
              <w:tab/>
            </w:r>
            <w:r w:rsidR="00E21163">
              <w:rPr>
                <w:noProof/>
                <w:webHidden/>
              </w:rPr>
              <w:fldChar w:fldCharType="begin"/>
            </w:r>
            <w:r w:rsidR="00E21163">
              <w:rPr>
                <w:noProof/>
                <w:webHidden/>
              </w:rPr>
              <w:instrText xml:space="preserve"> PAGEREF _Toc447268659 \h </w:instrText>
            </w:r>
            <w:r w:rsidR="00E21163">
              <w:rPr>
                <w:noProof/>
                <w:webHidden/>
              </w:rPr>
            </w:r>
            <w:r w:rsidR="00E21163">
              <w:rPr>
                <w:noProof/>
                <w:webHidden/>
              </w:rPr>
              <w:fldChar w:fldCharType="separate"/>
            </w:r>
            <w:r w:rsidR="002C7EA3">
              <w:rPr>
                <w:noProof/>
                <w:webHidden/>
              </w:rPr>
              <w:t>16</w:t>
            </w:r>
            <w:r w:rsidR="00E21163">
              <w:rPr>
                <w:noProof/>
                <w:webHidden/>
              </w:rPr>
              <w:fldChar w:fldCharType="end"/>
            </w:r>
          </w:hyperlink>
        </w:p>
        <w:p w14:paraId="7ECFBF5E" w14:textId="77777777" w:rsidR="00E21163" w:rsidRDefault="00D0772B">
          <w:pPr>
            <w:pStyle w:val="TOC2"/>
            <w:rPr>
              <w:rFonts w:asciiTheme="minorHAnsi" w:eastAsiaTheme="minorEastAsia" w:hAnsiTheme="minorHAnsi" w:cstheme="minorBidi"/>
              <w:b w:val="0"/>
              <w:bCs w:val="0"/>
              <w:noProof/>
              <w:sz w:val="22"/>
            </w:rPr>
          </w:pPr>
          <w:hyperlink w:anchor="_Toc447268660" w:history="1">
            <w:r w:rsidR="00E21163" w:rsidRPr="000B3278">
              <w:rPr>
                <w:rStyle w:val="Hyperlink"/>
                <w:noProof/>
              </w:rPr>
              <w:t>5.5</w:t>
            </w:r>
            <w:r w:rsidR="00E21163">
              <w:rPr>
                <w:rFonts w:asciiTheme="minorHAnsi" w:eastAsiaTheme="minorEastAsia" w:hAnsiTheme="minorHAnsi" w:cstheme="minorBidi"/>
                <w:b w:val="0"/>
                <w:bCs w:val="0"/>
                <w:noProof/>
                <w:sz w:val="22"/>
              </w:rPr>
              <w:tab/>
            </w:r>
            <w:r w:rsidR="00E21163" w:rsidRPr="000B3278">
              <w:rPr>
                <w:rStyle w:val="Hyperlink"/>
                <w:noProof/>
              </w:rPr>
              <w:t>Queue Details</w:t>
            </w:r>
            <w:r w:rsidR="00E21163">
              <w:rPr>
                <w:noProof/>
                <w:webHidden/>
              </w:rPr>
              <w:tab/>
            </w:r>
            <w:r w:rsidR="00E21163">
              <w:rPr>
                <w:noProof/>
                <w:webHidden/>
              </w:rPr>
              <w:fldChar w:fldCharType="begin"/>
            </w:r>
            <w:r w:rsidR="00E21163">
              <w:rPr>
                <w:noProof/>
                <w:webHidden/>
              </w:rPr>
              <w:instrText xml:space="preserve"> PAGEREF _Toc447268660 \h </w:instrText>
            </w:r>
            <w:r w:rsidR="00E21163">
              <w:rPr>
                <w:noProof/>
                <w:webHidden/>
              </w:rPr>
            </w:r>
            <w:r w:rsidR="00E21163">
              <w:rPr>
                <w:noProof/>
                <w:webHidden/>
              </w:rPr>
              <w:fldChar w:fldCharType="separate"/>
            </w:r>
            <w:r w:rsidR="002C7EA3">
              <w:rPr>
                <w:noProof/>
                <w:webHidden/>
              </w:rPr>
              <w:t>16</w:t>
            </w:r>
            <w:r w:rsidR="00E21163">
              <w:rPr>
                <w:noProof/>
                <w:webHidden/>
              </w:rPr>
              <w:fldChar w:fldCharType="end"/>
            </w:r>
          </w:hyperlink>
        </w:p>
        <w:p w14:paraId="02ED7815" w14:textId="77777777" w:rsidR="00E21163" w:rsidRDefault="00D0772B">
          <w:pPr>
            <w:pStyle w:val="TOC1"/>
            <w:rPr>
              <w:rFonts w:asciiTheme="minorHAnsi" w:eastAsiaTheme="minorEastAsia" w:hAnsiTheme="minorHAnsi" w:cstheme="minorBidi"/>
              <w:b w:val="0"/>
              <w:bCs w:val="0"/>
              <w:iCs w:val="0"/>
              <w:noProof/>
              <w:sz w:val="22"/>
              <w:szCs w:val="22"/>
            </w:rPr>
          </w:pPr>
          <w:hyperlink w:anchor="_Toc447268661" w:history="1">
            <w:r w:rsidR="00E21163" w:rsidRPr="000B3278">
              <w:rPr>
                <w:rStyle w:val="Hyperlink"/>
                <w:noProof/>
              </w:rPr>
              <w:t>6</w:t>
            </w:r>
            <w:r w:rsidR="00E21163">
              <w:rPr>
                <w:rFonts w:asciiTheme="minorHAnsi" w:eastAsiaTheme="minorEastAsia" w:hAnsiTheme="minorHAnsi" w:cstheme="minorBidi"/>
                <w:b w:val="0"/>
                <w:bCs w:val="0"/>
                <w:iCs w:val="0"/>
                <w:noProof/>
                <w:sz w:val="22"/>
                <w:szCs w:val="22"/>
              </w:rPr>
              <w:tab/>
            </w:r>
            <w:r w:rsidR="00E21163" w:rsidRPr="000B3278">
              <w:rPr>
                <w:rStyle w:val="Hyperlink"/>
                <w:noProof/>
              </w:rPr>
              <w:t>Timeline</w:t>
            </w:r>
            <w:r w:rsidR="00E21163">
              <w:rPr>
                <w:noProof/>
                <w:webHidden/>
              </w:rPr>
              <w:tab/>
            </w:r>
            <w:r w:rsidR="00E21163">
              <w:rPr>
                <w:noProof/>
                <w:webHidden/>
              </w:rPr>
              <w:fldChar w:fldCharType="begin"/>
            </w:r>
            <w:r w:rsidR="00E21163">
              <w:rPr>
                <w:noProof/>
                <w:webHidden/>
              </w:rPr>
              <w:instrText xml:space="preserve"> PAGEREF _Toc447268661 \h </w:instrText>
            </w:r>
            <w:r w:rsidR="00E21163">
              <w:rPr>
                <w:noProof/>
                <w:webHidden/>
              </w:rPr>
            </w:r>
            <w:r w:rsidR="00E21163">
              <w:rPr>
                <w:noProof/>
                <w:webHidden/>
              </w:rPr>
              <w:fldChar w:fldCharType="separate"/>
            </w:r>
            <w:r w:rsidR="002C7EA3">
              <w:rPr>
                <w:noProof/>
                <w:webHidden/>
              </w:rPr>
              <w:t>18</w:t>
            </w:r>
            <w:r w:rsidR="00E21163">
              <w:rPr>
                <w:noProof/>
                <w:webHidden/>
              </w:rPr>
              <w:fldChar w:fldCharType="end"/>
            </w:r>
          </w:hyperlink>
        </w:p>
        <w:p w14:paraId="6B246590" w14:textId="77777777" w:rsidR="00E21163" w:rsidRDefault="00D0772B">
          <w:pPr>
            <w:pStyle w:val="TOC1"/>
            <w:tabs>
              <w:tab w:val="left" w:pos="1920"/>
            </w:tabs>
            <w:rPr>
              <w:rFonts w:asciiTheme="minorHAnsi" w:eastAsiaTheme="minorEastAsia" w:hAnsiTheme="minorHAnsi" w:cstheme="minorBidi"/>
              <w:b w:val="0"/>
              <w:bCs w:val="0"/>
              <w:iCs w:val="0"/>
              <w:noProof/>
              <w:sz w:val="22"/>
              <w:szCs w:val="22"/>
            </w:rPr>
          </w:pPr>
          <w:hyperlink w:anchor="_Toc447268662" w:history="1">
            <w:r w:rsidR="00E21163" w:rsidRPr="000B3278">
              <w:rPr>
                <w:rStyle w:val="Hyperlink"/>
                <w:noProof/>
              </w:rPr>
              <w:t>Appendix A.</w:t>
            </w:r>
            <w:r w:rsidR="00E21163">
              <w:rPr>
                <w:rFonts w:asciiTheme="minorHAnsi" w:eastAsiaTheme="minorEastAsia" w:hAnsiTheme="minorHAnsi" w:cstheme="minorBidi"/>
                <w:b w:val="0"/>
                <w:bCs w:val="0"/>
                <w:iCs w:val="0"/>
                <w:noProof/>
                <w:sz w:val="22"/>
                <w:szCs w:val="22"/>
              </w:rPr>
              <w:tab/>
            </w:r>
            <w:r w:rsidR="00E21163" w:rsidRPr="000B3278">
              <w:rPr>
                <w:rStyle w:val="Hyperlink"/>
                <w:noProof/>
              </w:rPr>
              <w:t>Approval Signature</w:t>
            </w:r>
            <w:r w:rsidR="00E21163">
              <w:rPr>
                <w:noProof/>
                <w:webHidden/>
              </w:rPr>
              <w:tab/>
            </w:r>
            <w:r w:rsidR="00E21163">
              <w:rPr>
                <w:noProof/>
                <w:webHidden/>
              </w:rPr>
              <w:fldChar w:fldCharType="begin"/>
            </w:r>
            <w:r w:rsidR="00E21163">
              <w:rPr>
                <w:noProof/>
                <w:webHidden/>
              </w:rPr>
              <w:instrText xml:space="preserve"> PAGEREF _Toc447268662 \h </w:instrText>
            </w:r>
            <w:r w:rsidR="00E21163">
              <w:rPr>
                <w:noProof/>
                <w:webHidden/>
              </w:rPr>
            </w:r>
            <w:r w:rsidR="00E21163">
              <w:rPr>
                <w:noProof/>
                <w:webHidden/>
              </w:rPr>
              <w:fldChar w:fldCharType="separate"/>
            </w:r>
            <w:r w:rsidR="002C7EA3">
              <w:rPr>
                <w:noProof/>
                <w:webHidden/>
              </w:rPr>
              <w:t>19</w:t>
            </w:r>
            <w:r w:rsidR="00E21163">
              <w:rPr>
                <w:noProof/>
                <w:webHidden/>
              </w:rPr>
              <w:fldChar w:fldCharType="end"/>
            </w:r>
          </w:hyperlink>
        </w:p>
        <w:p w14:paraId="6E593E65" w14:textId="77777777" w:rsidR="00E21163" w:rsidRDefault="00D0772B">
          <w:pPr>
            <w:pStyle w:val="TOC1"/>
            <w:tabs>
              <w:tab w:val="left" w:pos="1920"/>
            </w:tabs>
            <w:rPr>
              <w:rFonts w:asciiTheme="minorHAnsi" w:eastAsiaTheme="minorEastAsia" w:hAnsiTheme="minorHAnsi" w:cstheme="minorBidi"/>
              <w:b w:val="0"/>
              <w:bCs w:val="0"/>
              <w:iCs w:val="0"/>
              <w:noProof/>
              <w:sz w:val="22"/>
              <w:szCs w:val="22"/>
            </w:rPr>
          </w:pPr>
          <w:hyperlink w:anchor="_Toc447268663" w:history="1">
            <w:r w:rsidR="00E21163" w:rsidRPr="000B3278">
              <w:rPr>
                <w:rStyle w:val="Hyperlink"/>
                <w:noProof/>
              </w:rPr>
              <w:t>Appendix B.</w:t>
            </w:r>
            <w:r w:rsidR="00E21163">
              <w:rPr>
                <w:rFonts w:asciiTheme="minorHAnsi" w:eastAsiaTheme="minorEastAsia" w:hAnsiTheme="minorHAnsi" w:cstheme="minorBidi"/>
                <w:b w:val="0"/>
                <w:bCs w:val="0"/>
                <w:iCs w:val="0"/>
                <w:noProof/>
                <w:sz w:val="22"/>
                <w:szCs w:val="22"/>
              </w:rPr>
              <w:tab/>
            </w:r>
            <w:r w:rsidR="00E21163" w:rsidRPr="000B3278">
              <w:rPr>
                <w:rStyle w:val="Hyperlink"/>
                <w:noProof/>
              </w:rPr>
              <w:t>Acronyms and Abbreviations</w:t>
            </w:r>
            <w:r w:rsidR="00E21163">
              <w:rPr>
                <w:noProof/>
                <w:webHidden/>
              </w:rPr>
              <w:tab/>
            </w:r>
            <w:r w:rsidR="00E21163">
              <w:rPr>
                <w:noProof/>
                <w:webHidden/>
              </w:rPr>
              <w:fldChar w:fldCharType="begin"/>
            </w:r>
            <w:r w:rsidR="00E21163">
              <w:rPr>
                <w:noProof/>
                <w:webHidden/>
              </w:rPr>
              <w:instrText xml:space="preserve"> PAGEREF _Toc447268663 \h </w:instrText>
            </w:r>
            <w:r w:rsidR="00E21163">
              <w:rPr>
                <w:noProof/>
                <w:webHidden/>
              </w:rPr>
            </w:r>
            <w:r w:rsidR="00E21163">
              <w:rPr>
                <w:noProof/>
                <w:webHidden/>
              </w:rPr>
              <w:fldChar w:fldCharType="separate"/>
            </w:r>
            <w:r w:rsidR="002C7EA3">
              <w:rPr>
                <w:noProof/>
                <w:webHidden/>
              </w:rPr>
              <w:t>20</w:t>
            </w:r>
            <w:r w:rsidR="00E21163">
              <w:rPr>
                <w:noProof/>
                <w:webHidden/>
              </w:rPr>
              <w:fldChar w:fldCharType="end"/>
            </w:r>
          </w:hyperlink>
        </w:p>
        <w:p w14:paraId="082EF7C1" w14:textId="77777777" w:rsidR="00996773" w:rsidRDefault="005F653B">
          <w:r>
            <w:rPr>
              <w:b/>
              <w:bCs/>
              <w:noProof/>
            </w:rPr>
            <w:fldChar w:fldCharType="end"/>
          </w:r>
        </w:p>
      </w:sdtContent>
    </w:sdt>
    <w:p w14:paraId="082EF7C2" w14:textId="77777777" w:rsidR="00BB2016" w:rsidRPr="00F74FBE" w:rsidRDefault="00BB2016" w:rsidP="003568EC">
      <w:pPr>
        <w:pStyle w:val="TableofFiguresHeading"/>
        <w:rPr>
          <w:bCs/>
        </w:rPr>
      </w:pPr>
      <w:r w:rsidRPr="00F74FBE">
        <w:t>List of Tables</w:t>
      </w:r>
    </w:p>
    <w:p w14:paraId="6A315D38" w14:textId="77777777" w:rsidR="002C7EA3" w:rsidRDefault="005F653B">
      <w:pPr>
        <w:pStyle w:val="TableofFigures"/>
        <w:rPr>
          <w:rFonts w:asciiTheme="minorHAnsi" w:eastAsiaTheme="minorEastAsia" w:hAnsiTheme="minorHAnsi" w:cstheme="minorBidi"/>
          <w:b w:val="0"/>
          <w:noProof/>
          <w:sz w:val="22"/>
        </w:rPr>
      </w:pPr>
      <w:r w:rsidRPr="00F74FBE">
        <w:rPr>
          <w:sz w:val="20"/>
        </w:rPr>
        <w:fldChar w:fldCharType="begin"/>
      </w:r>
      <w:r w:rsidR="00BB2016" w:rsidRPr="00F74FBE">
        <w:instrText xml:space="preserve"> TOC \h \z \c "Table" </w:instrText>
      </w:r>
      <w:r w:rsidRPr="00F74FBE">
        <w:rPr>
          <w:sz w:val="20"/>
        </w:rPr>
        <w:fldChar w:fldCharType="separate"/>
      </w:r>
      <w:hyperlink w:anchor="_Toc447543492" w:history="1">
        <w:r w:rsidR="002C7EA3" w:rsidRPr="00125BC7">
          <w:rPr>
            <w:rStyle w:val="Hyperlink"/>
            <w:noProof/>
          </w:rPr>
          <w:t>Table 1 – Software Interfaces</w:t>
        </w:r>
        <w:r w:rsidR="002C7EA3">
          <w:rPr>
            <w:noProof/>
            <w:webHidden/>
          </w:rPr>
          <w:tab/>
        </w:r>
        <w:r w:rsidR="002C7EA3">
          <w:rPr>
            <w:noProof/>
            <w:webHidden/>
          </w:rPr>
          <w:fldChar w:fldCharType="begin"/>
        </w:r>
        <w:r w:rsidR="002C7EA3">
          <w:rPr>
            <w:noProof/>
            <w:webHidden/>
          </w:rPr>
          <w:instrText xml:space="preserve"> PAGEREF _Toc447543492 \h </w:instrText>
        </w:r>
        <w:r w:rsidR="002C7EA3">
          <w:rPr>
            <w:noProof/>
            <w:webHidden/>
          </w:rPr>
        </w:r>
        <w:r w:rsidR="002C7EA3">
          <w:rPr>
            <w:noProof/>
            <w:webHidden/>
          </w:rPr>
          <w:fldChar w:fldCharType="separate"/>
        </w:r>
        <w:r w:rsidR="002C7EA3">
          <w:rPr>
            <w:noProof/>
            <w:webHidden/>
          </w:rPr>
          <w:t>2</w:t>
        </w:r>
        <w:r w:rsidR="002C7EA3">
          <w:rPr>
            <w:noProof/>
            <w:webHidden/>
          </w:rPr>
          <w:fldChar w:fldCharType="end"/>
        </w:r>
      </w:hyperlink>
    </w:p>
    <w:p w14:paraId="02D220E3" w14:textId="77777777" w:rsidR="002C7EA3" w:rsidRDefault="00D0772B">
      <w:pPr>
        <w:pStyle w:val="TableofFigures"/>
        <w:rPr>
          <w:rFonts w:asciiTheme="minorHAnsi" w:eastAsiaTheme="minorEastAsia" w:hAnsiTheme="minorHAnsi" w:cstheme="minorBidi"/>
          <w:b w:val="0"/>
          <w:noProof/>
          <w:sz w:val="22"/>
        </w:rPr>
      </w:pPr>
      <w:hyperlink w:anchor="_Toc447543493" w:history="1">
        <w:r w:rsidR="002C7EA3" w:rsidRPr="00125BC7">
          <w:rPr>
            <w:rStyle w:val="Hyperlink"/>
            <w:noProof/>
          </w:rPr>
          <w:t>Table 2 – DoD Business Unit</w:t>
        </w:r>
        <w:r w:rsidR="002C7EA3">
          <w:rPr>
            <w:noProof/>
            <w:webHidden/>
          </w:rPr>
          <w:tab/>
        </w:r>
        <w:r w:rsidR="002C7EA3">
          <w:rPr>
            <w:noProof/>
            <w:webHidden/>
          </w:rPr>
          <w:fldChar w:fldCharType="begin"/>
        </w:r>
        <w:r w:rsidR="002C7EA3">
          <w:rPr>
            <w:noProof/>
            <w:webHidden/>
          </w:rPr>
          <w:instrText xml:space="preserve"> PAGEREF _Toc447543493 \h </w:instrText>
        </w:r>
        <w:r w:rsidR="002C7EA3">
          <w:rPr>
            <w:noProof/>
            <w:webHidden/>
          </w:rPr>
        </w:r>
        <w:r w:rsidR="002C7EA3">
          <w:rPr>
            <w:noProof/>
            <w:webHidden/>
          </w:rPr>
          <w:fldChar w:fldCharType="separate"/>
        </w:r>
        <w:r w:rsidR="002C7EA3">
          <w:rPr>
            <w:noProof/>
            <w:webHidden/>
          </w:rPr>
          <w:t>5</w:t>
        </w:r>
        <w:r w:rsidR="002C7EA3">
          <w:rPr>
            <w:noProof/>
            <w:webHidden/>
          </w:rPr>
          <w:fldChar w:fldCharType="end"/>
        </w:r>
      </w:hyperlink>
    </w:p>
    <w:p w14:paraId="52445B63" w14:textId="77777777" w:rsidR="002C7EA3" w:rsidRDefault="00D0772B">
      <w:pPr>
        <w:pStyle w:val="TableofFigures"/>
        <w:rPr>
          <w:rFonts w:asciiTheme="minorHAnsi" w:eastAsiaTheme="minorEastAsia" w:hAnsiTheme="minorHAnsi" w:cstheme="minorBidi"/>
          <w:b w:val="0"/>
          <w:noProof/>
          <w:sz w:val="22"/>
        </w:rPr>
      </w:pPr>
      <w:hyperlink w:anchor="_Toc447543494" w:history="1">
        <w:r w:rsidR="002C7EA3" w:rsidRPr="00125BC7">
          <w:rPr>
            <w:rStyle w:val="Hyperlink"/>
            <w:noProof/>
          </w:rPr>
          <w:t>Table 3 – VistA Business Unit</w:t>
        </w:r>
        <w:r w:rsidR="002C7EA3">
          <w:rPr>
            <w:noProof/>
            <w:webHidden/>
          </w:rPr>
          <w:tab/>
        </w:r>
        <w:r w:rsidR="002C7EA3">
          <w:rPr>
            <w:noProof/>
            <w:webHidden/>
          </w:rPr>
          <w:fldChar w:fldCharType="begin"/>
        </w:r>
        <w:r w:rsidR="002C7EA3">
          <w:rPr>
            <w:noProof/>
            <w:webHidden/>
          </w:rPr>
          <w:instrText xml:space="preserve"> PAGEREF _Toc447543494 \h </w:instrText>
        </w:r>
        <w:r w:rsidR="002C7EA3">
          <w:rPr>
            <w:noProof/>
            <w:webHidden/>
          </w:rPr>
        </w:r>
        <w:r w:rsidR="002C7EA3">
          <w:rPr>
            <w:noProof/>
            <w:webHidden/>
          </w:rPr>
          <w:fldChar w:fldCharType="separate"/>
        </w:r>
        <w:r w:rsidR="002C7EA3">
          <w:rPr>
            <w:noProof/>
            <w:webHidden/>
          </w:rPr>
          <w:t>6</w:t>
        </w:r>
        <w:r w:rsidR="002C7EA3">
          <w:rPr>
            <w:noProof/>
            <w:webHidden/>
          </w:rPr>
          <w:fldChar w:fldCharType="end"/>
        </w:r>
      </w:hyperlink>
    </w:p>
    <w:p w14:paraId="2372C447" w14:textId="77777777" w:rsidR="002C7EA3" w:rsidRDefault="00D0772B">
      <w:pPr>
        <w:pStyle w:val="TableofFigures"/>
        <w:rPr>
          <w:rFonts w:asciiTheme="minorHAnsi" w:eastAsiaTheme="minorEastAsia" w:hAnsiTheme="minorHAnsi" w:cstheme="minorBidi"/>
          <w:b w:val="0"/>
          <w:noProof/>
          <w:sz w:val="22"/>
        </w:rPr>
      </w:pPr>
      <w:hyperlink w:anchor="_Toc447543495" w:history="1">
        <w:r w:rsidR="002C7EA3" w:rsidRPr="00125BC7">
          <w:rPr>
            <w:rStyle w:val="Hyperlink"/>
            <w:noProof/>
          </w:rPr>
          <w:t>Table 4 – DoD CHCS to eMI Interface</w:t>
        </w:r>
        <w:r w:rsidR="002C7EA3">
          <w:rPr>
            <w:noProof/>
            <w:webHidden/>
          </w:rPr>
          <w:tab/>
        </w:r>
        <w:r w:rsidR="002C7EA3">
          <w:rPr>
            <w:noProof/>
            <w:webHidden/>
          </w:rPr>
          <w:fldChar w:fldCharType="begin"/>
        </w:r>
        <w:r w:rsidR="002C7EA3">
          <w:rPr>
            <w:noProof/>
            <w:webHidden/>
          </w:rPr>
          <w:instrText xml:space="preserve"> PAGEREF _Toc447543495 \h </w:instrText>
        </w:r>
        <w:r w:rsidR="002C7EA3">
          <w:rPr>
            <w:noProof/>
            <w:webHidden/>
          </w:rPr>
        </w:r>
        <w:r w:rsidR="002C7EA3">
          <w:rPr>
            <w:noProof/>
            <w:webHidden/>
          </w:rPr>
          <w:fldChar w:fldCharType="separate"/>
        </w:r>
        <w:r w:rsidR="002C7EA3">
          <w:rPr>
            <w:noProof/>
            <w:webHidden/>
          </w:rPr>
          <w:t>7</w:t>
        </w:r>
        <w:r w:rsidR="002C7EA3">
          <w:rPr>
            <w:noProof/>
            <w:webHidden/>
          </w:rPr>
          <w:fldChar w:fldCharType="end"/>
        </w:r>
      </w:hyperlink>
    </w:p>
    <w:p w14:paraId="04E0A413" w14:textId="77777777" w:rsidR="002C7EA3" w:rsidRDefault="00D0772B">
      <w:pPr>
        <w:pStyle w:val="TableofFigures"/>
        <w:rPr>
          <w:rFonts w:asciiTheme="minorHAnsi" w:eastAsiaTheme="minorEastAsia" w:hAnsiTheme="minorHAnsi" w:cstheme="minorBidi"/>
          <w:b w:val="0"/>
          <w:noProof/>
          <w:sz w:val="22"/>
        </w:rPr>
      </w:pPr>
      <w:hyperlink w:anchor="_Toc447543496" w:history="1">
        <w:r w:rsidR="002C7EA3" w:rsidRPr="00125BC7">
          <w:rPr>
            <w:rStyle w:val="Hyperlink"/>
            <w:noProof/>
          </w:rPr>
          <w:t>Table 5 – eMI Interface to VA VistA</w:t>
        </w:r>
        <w:r w:rsidR="002C7EA3">
          <w:rPr>
            <w:noProof/>
            <w:webHidden/>
          </w:rPr>
          <w:tab/>
        </w:r>
        <w:r w:rsidR="002C7EA3">
          <w:rPr>
            <w:noProof/>
            <w:webHidden/>
          </w:rPr>
          <w:fldChar w:fldCharType="begin"/>
        </w:r>
        <w:r w:rsidR="002C7EA3">
          <w:rPr>
            <w:noProof/>
            <w:webHidden/>
          </w:rPr>
          <w:instrText xml:space="preserve"> PAGEREF _Toc447543496 \h </w:instrText>
        </w:r>
        <w:r w:rsidR="002C7EA3">
          <w:rPr>
            <w:noProof/>
            <w:webHidden/>
          </w:rPr>
        </w:r>
        <w:r w:rsidR="002C7EA3">
          <w:rPr>
            <w:noProof/>
            <w:webHidden/>
          </w:rPr>
          <w:fldChar w:fldCharType="separate"/>
        </w:r>
        <w:r w:rsidR="002C7EA3">
          <w:rPr>
            <w:noProof/>
            <w:webHidden/>
          </w:rPr>
          <w:t>7</w:t>
        </w:r>
        <w:r w:rsidR="002C7EA3">
          <w:rPr>
            <w:noProof/>
            <w:webHidden/>
          </w:rPr>
          <w:fldChar w:fldCharType="end"/>
        </w:r>
      </w:hyperlink>
    </w:p>
    <w:p w14:paraId="39031CEF" w14:textId="77777777" w:rsidR="002C7EA3" w:rsidRDefault="00D0772B">
      <w:pPr>
        <w:pStyle w:val="TableofFigures"/>
        <w:rPr>
          <w:rFonts w:asciiTheme="minorHAnsi" w:eastAsiaTheme="minorEastAsia" w:hAnsiTheme="minorHAnsi" w:cstheme="minorBidi"/>
          <w:b w:val="0"/>
          <w:noProof/>
          <w:sz w:val="22"/>
        </w:rPr>
      </w:pPr>
      <w:hyperlink w:anchor="_Toc447543497" w:history="1">
        <w:r w:rsidR="002C7EA3" w:rsidRPr="00125BC7">
          <w:rPr>
            <w:rStyle w:val="Hyperlink"/>
            <w:noProof/>
          </w:rPr>
          <w:t>Table 6 – VA VistA to eMI Interface</w:t>
        </w:r>
        <w:r w:rsidR="002C7EA3">
          <w:rPr>
            <w:noProof/>
            <w:webHidden/>
          </w:rPr>
          <w:tab/>
        </w:r>
        <w:r w:rsidR="002C7EA3">
          <w:rPr>
            <w:noProof/>
            <w:webHidden/>
          </w:rPr>
          <w:fldChar w:fldCharType="begin"/>
        </w:r>
        <w:r w:rsidR="002C7EA3">
          <w:rPr>
            <w:noProof/>
            <w:webHidden/>
          </w:rPr>
          <w:instrText xml:space="preserve"> PAGEREF _Toc447543497 \h </w:instrText>
        </w:r>
        <w:r w:rsidR="002C7EA3">
          <w:rPr>
            <w:noProof/>
            <w:webHidden/>
          </w:rPr>
        </w:r>
        <w:r w:rsidR="002C7EA3">
          <w:rPr>
            <w:noProof/>
            <w:webHidden/>
          </w:rPr>
          <w:fldChar w:fldCharType="separate"/>
        </w:r>
        <w:r w:rsidR="002C7EA3">
          <w:rPr>
            <w:noProof/>
            <w:webHidden/>
          </w:rPr>
          <w:t>8</w:t>
        </w:r>
        <w:r w:rsidR="002C7EA3">
          <w:rPr>
            <w:noProof/>
            <w:webHidden/>
          </w:rPr>
          <w:fldChar w:fldCharType="end"/>
        </w:r>
      </w:hyperlink>
    </w:p>
    <w:p w14:paraId="4779C0DC" w14:textId="77777777" w:rsidR="002C7EA3" w:rsidRDefault="00D0772B">
      <w:pPr>
        <w:pStyle w:val="TableofFigures"/>
        <w:rPr>
          <w:rFonts w:asciiTheme="minorHAnsi" w:eastAsiaTheme="minorEastAsia" w:hAnsiTheme="minorHAnsi" w:cstheme="minorBidi"/>
          <w:b w:val="0"/>
          <w:noProof/>
          <w:sz w:val="22"/>
        </w:rPr>
      </w:pPr>
      <w:hyperlink w:anchor="_Toc447543498" w:history="1">
        <w:r w:rsidR="002C7EA3" w:rsidRPr="00125BC7">
          <w:rPr>
            <w:rStyle w:val="Hyperlink"/>
            <w:noProof/>
          </w:rPr>
          <w:t>Table 7 – eMI to DoD CHCS Interface</w:t>
        </w:r>
        <w:r w:rsidR="002C7EA3">
          <w:rPr>
            <w:noProof/>
            <w:webHidden/>
          </w:rPr>
          <w:tab/>
        </w:r>
        <w:r w:rsidR="002C7EA3">
          <w:rPr>
            <w:noProof/>
            <w:webHidden/>
          </w:rPr>
          <w:fldChar w:fldCharType="begin"/>
        </w:r>
        <w:r w:rsidR="002C7EA3">
          <w:rPr>
            <w:noProof/>
            <w:webHidden/>
          </w:rPr>
          <w:instrText xml:space="preserve"> PAGEREF _Toc447543498 \h </w:instrText>
        </w:r>
        <w:r w:rsidR="002C7EA3">
          <w:rPr>
            <w:noProof/>
            <w:webHidden/>
          </w:rPr>
        </w:r>
        <w:r w:rsidR="002C7EA3">
          <w:rPr>
            <w:noProof/>
            <w:webHidden/>
          </w:rPr>
          <w:fldChar w:fldCharType="separate"/>
        </w:r>
        <w:r w:rsidR="002C7EA3">
          <w:rPr>
            <w:noProof/>
            <w:webHidden/>
          </w:rPr>
          <w:t>8</w:t>
        </w:r>
        <w:r w:rsidR="002C7EA3">
          <w:rPr>
            <w:noProof/>
            <w:webHidden/>
          </w:rPr>
          <w:fldChar w:fldCharType="end"/>
        </w:r>
      </w:hyperlink>
    </w:p>
    <w:p w14:paraId="24E88F11" w14:textId="77777777" w:rsidR="002C7EA3" w:rsidRDefault="00D0772B">
      <w:pPr>
        <w:pStyle w:val="TableofFigures"/>
        <w:rPr>
          <w:rFonts w:asciiTheme="minorHAnsi" w:eastAsiaTheme="minorEastAsia" w:hAnsiTheme="minorHAnsi" w:cstheme="minorBidi"/>
          <w:b w:val="0"/>
          <w:noProof/>
          <w:sz w:val="22"/>
        </w:rPr>
      </w:pPr>
      <w:hyperlink w:anchor="_Toc447543499" w:history="1">
        <w:r w:rsidR="002C7EA3" w:rsidRPr="00125BC7">
          <w:rPr>
            <w:rStyle w:val="Hyperlink"/>
            <w:noProof/>
          </w:rPr>
          <w:t>Table 8 – Project Configurable Parameters</w:t>
        </w:r>
        <w:r w:rsidR="002C7EA3">
          <w:rPr>
            <w:noProof/>
            <w:webHidden/>
          </w:rPr>
          <w:tab/>
        </w:r>
        <w:r w:rsidR="002C7EA3">
          <w:rPr>
            <w:noProof/>
            <w:webHidden/>
          </w:rPr>
          <w:fldChar w:fldCharType="begin"/>
        </w:r>
        <w:r w:rsidR="002C7EA3">
          <w:rPr>
            <w:noProof/>
            <w:webHidden/>
          </w:rPr>
          <w:instrText xml:space="preserve"> PAGEREF _Toc447543499 \h </w:instrText>
        </w:r>
        <w:r w:rsidR="002C7EA3">
          <w:rPr>
            <w:noProof/>
            <w:webHidden/>
          </w:rPr>
        </w:r>
        <w:r w:rsidR="002C7EA3">
          <w:rPr>
            <w:noProof/>
            <w:webHidden/>
          </w:rPr>
          <w:fldChar w:fldCharType="separate"/>
        </w:r>
        <w:r w:rsidR="002C7EA3">
          <w:rPr>
            <w:noProof/>
            <w:webHidden/>
          </w:rPr>
          <w:t>16</w:t>
        </w:r>
        <w:r w:rsidR="002C7EA3">
          <w:rPr>
            <w:noProof/>
            <w:webHidden/>
          </w:rPr>
          <w:fldChar w:fldCharType="end"/>
        </w:r>
      </w:hyperlink>
    </w:p>
    <w:p w14:paraId="08C53C2C" w14:textId="77777777" w:rsidR="002C7EA3" w:rsidRDefault="00D0772B">
      <w:pPr>
        <w:pStyle w:val="TableofFigures"/>
        <w:rPr>
          <w:rFonts w:asciiTheme="minorHAnsi" w:eastAsiaTheme="minorEastAsia" w:hAnsiTheme="minorHAnsi" w:cstheme="minorBidi"/>
          <w:b w:val="0"/>
          <w:noProof/>
          <w:sz w:val="22"/>
        </w:rPr>
      </w:pPr>
      <w:hyperlink w:anchor="_Toc447543500" w:history="1">
        <w:r w:rsidR="002C7EA3" w:rsidRPr="00125BC7">
          <w:rPr>
            <w:rStyle w:val="Hyperlink"/>
            <w:noProof/>
          </w:rPr>
          <w:t>Table 9 – Queues for Port 2104</w:t>
        </w:r>
        <w:r w:rsidR="002C7EA3">
          <w:rPr>
            <w:noProof/>
            <w:webHidden/>
          </w:rPr>
          <w:tab/>
        </w:r>
        <w:r w:rsidR="002C7EA3">
          <w:rPr>
            <w:noProof/>
            <w:webHidden/>
          </w:rPr>
          <w:fldChar w:fldCharType="begin"/>
        </w:r>
        <w:r w:rsidR="002C7EA3">
          <w:rPr>
            <w:noProof/>
            <w:webHidden/>
          </w:rPr>
          <w:instrText xml:space="preserve"> PAGEREF _Toc447543500 \h </w:instrText>
        </w:r>
        <w:r w:rsidR="002C7EA3">
          <w:rPr>
            <w:noProof/>
            <w:webHidden/>
          </w:rPr>
        </w:r>
        <w:r w:rsidR="002C7EA3">
          <w:rPr>
            <w:noProof/>
            <w:webHidden/>
          </w:rPr>
          <w:fldChar w:fldCharType="separate"/>
        </w:r>
        <w:r w:rsidR="002C7EA3">
          <w:rPr>
            <w:noProof/>
            <w:webHidden/>
          </w:rPr>
          <w:t>16</w:t>
        </w:r>
        <w:r w:rsidR="002C7EA3">
          <w:rPr>
            <w:noProof/>
            <w:webHidden/>
          </w:rPr>
          <w:fldChar w:fldCharType="end"/>
        </w:r>
      </w:hyperlink>
    </w:p>
    <w:p w14:paraId="11A211EB" w14:textId="77777777" w:rsidR="002C7EA3" w:rsidRDefault="00D0772B">
      <w:pPr>
        <w:pStyle w:val="TableofFigures"/>
        <w:rPr>
          <w:rFonts w:asciiTheme="minorHAnsi" w:eastAsiaTheme="minorEastAsia" w:hAnsiTheme="minorHAnsi" w:cstheme="minorBidi"/>
          <w:b w:val="0"/>
          <w:noProof/>
          <w:sz w:val="22"/>
        </w:rPr>
      </w:pPr>
      <w:hyperlink w:anchor="_Toc447543501" w:history="1">
        <w:r w:rsidR="002C7EA3" w:rsidRPr="00125BC7">
          <w:rPr>
            <w:rStyle w:val="Hyperlink"/>
            <w:noProof/>
          </w:rPr>
          <w:t>Table 10 – Queues for Port 2103</w:t>
        </w:r>
        <w:r w:rsidR="002C7EA3">
          <w:rPr>
            <w:noProof/>
            <w:webHidden/>
          </w:rPr>
          <w:tab/>
        </w:r>
        <w:r w:rsidR="002C7EA3">
          <w:rPr>
            <w:noProof/>
            <w:webHidden/>
          </w:rPr>
          <w:fldChar w:fldCharType="begin"/>
        </w:r>
        <w:r w:rsidR="002C7EA3">
          <w:rPr>
            <w:noProof/>
            <w:webHidden/>
          </w:rPr>
          <w:instrText xml:space="preserve"> PAGEREF _Toc447543501 \h </w:instrText>
        </w:r>
        <w:r w:rsidR="002C7EA3">
          <w:rPr>
            <w:noProof/>
            <w:webHidden/>
          </w:rPr>
        </w:r>
        <w:r w:rsidR="002C7EA3">
          <w:rPr>
            <w:noProof/>
            <w:webHidden/>
          </w:rPr>
          <w:fldChar w:fldCharType="separate"/>
        </w:r>
        <w:r w:rsidR="002C7EA3">
          <w:rPr>
            <w:noProof/>
            <w:webHidden/>
          </w:rPr>
          <w:t>17</w:t>
        </w:r>
        <w:r w:rsidR="002C7EA3">
          <w:rPr>
            <w:noProof/>
            <w:webHidden/>
          </w:rPr>
          <w:fldChar w:fldCharType="end"/>
        </w:r>
      </w:hyperlink>
    </w:p>
    <w:p w14:paraId="1196251D" w14:textId="77777777" w:rsidR="002C7EA3" w:rsidRDefault="00D0772B">
      <w:pPr>
        <w:pStyle w:val="TableofFigures"/>
        <w:rPr>
          <w:rFonts w:asciiTheme="minorHAnsi" w:eastAsiaTheme="minorEastAsia" w:hAnsiTheme="minorHAnsi" w:cstheme="minorBidi"/>
          <w:b w:val="0"/>
          <w:noProof/>
          <w:sz w:val="22"/>
        </w:rPr>
      </w:pPr>
      <w:hyperlink w:anchor="_Toc447543502" w:history="1">
        <w:r w:rsidR="002C7EA3" w:rsidRPr="00125BC7">
          <w:rPr>
            <w:rStyle w:val="Hyperlink"/>
            <w:noProof/>
          </w:rPr>
          <w:t>Table 11 – Acronyms and Abbreviations</w:t>
        </w:r>
        <w:r w:rsidR="002C7EA3">
          <w:rPr>
            <w:noProof/>
            <w:webHidden/>
          </w:rPr>
          <w:tab/>
        </w:r>
        <w:r w:rsidR="002C7EA3">
          <w:rPr>
            <w:noProof/>
            <w:webHidden/>
          </w:rPr>
          <w:fldChar w:fldCharType="begin"/>
        </w:r>
        <w:r w:rsidR="002C7EA3">
          <w:rPr>
            <w:noProof/>
            <w:webHidden/>
          </w:rPr>
          <w:instrText xml:space="preserve"> PAGEREF _Toc447543502 \h </w:instrText>
        </w:r>
        <w:r w:rsidR="002C7EA3">
          <w:rPr>
            <w:noProof/>
            <w:webHidden/>
          </w:rPr>
        </w:r>
        <w:r w:rsidR="002C7EA3">
          <w:rPr>
            <w:noProof/>
            <w:webHidden/>
          </w:rPr>
          <w:fldChar w:fldCharType="separate"/>
        </w:r>
        <w:r w:rsidR="002C7EA3">
          <w:rPr>
            <w:noProof/>
            <w:webHidden/>
          </w:rPr>
          <w:t>20</w:t>
        </w:r>
        <w:r w:rsidR="002C7EA3">
          <w:rPr>
            <w:noProof/>
            <w:webHidden/>
          </w:rPr>
          <w:fldChar w:fldCharType="end"/>
        </w:r>
      </w:hyperlink>
    </w:p>
    <w:p w14:paraId="128C40F9" w14:textId="77777777" w:rsidR="00DA6907" w:rsidRDefault="005F653B" w:rsidP="003568EC">
      <w:pPr>
        <w:pStyle w:val="TableofFiguresHeading"/>
        <w:rPr>
          <w:bCs/>
        </w:rPr>
      </w:pPr>
      <w:r w:rsidRPr="00F74FBE">
        <w:rPr>
          <w:bCs/>
        </w:rPr>
        <w:fldChar w:fldCharType="end"/>
      </w:r>
    </w:p>
    <w:p w14:paraId="082EF7CE" w14:textId="29A549DB" w:rsidR="00BB2016" w:rsidRPr="009E0B49" w:rsidRDefault="00BB2016" w:rsidP="003568EC">
      <w:pPr>
        <w:pStyle w:val="TableofFiguresHeading"/>
      </w:pPr>
      <w:r w:rsidRPr="009E0B49">
        <w:lastRenderedPageBreak/>
        <w:t>List of Figures</w:t>
      </w:r>
    </w:p>
    <w:p w14:paraId="35ECCC3B" w14:textId="77777777" w:rsidR="002C7EA3" w:rsidRDefault="005F653B">
      <w:pPr>
        <w:pStyle w:val="TableofFigures"/>
        <w:rPr>
          <w:rFonts w:asciiTheme="minorHAnsi" w:eastAsiaTheme="minorEastAsia" w:hAnsiTheme="minorHAnsi" w:cstheme="minorBidi"/>
          <w:b w:val="0"/>
          <w:noProof/>
          <w:sz w:val="22"/>
        </w:rPr>
      </w:pPr>
      <w:r w:rsidRPr="00F74FBE">
        <w:rPr>
          <w:sz w:val="20"/>
        </w:rPr>
        <w:fldChar w:fldCharType="begin"/>
      </w:r>
      <w:r w:rsidR="00BB2016" w:rsidRPr="00F74FBE">
        <w:instrText xml:space="preserve"> TOC \h \z \c "Figure" </w:instrText>
      </w:r>
      <w:r w:rsidRPr="00F74FBE">
        <w:rPr>
          <w:sz w:val="20"/>
        </w:rPr>
        <w:fldChar w:fldCharType="separate"/>
      </w:r>
      <w:hyperlink w:anchor="_Toc447543503" w:history="1">
        <w:r w:rsidR="002C7EA3" w:rsidRPr="005B344A">
          <w:rPr>
            <w:rStyle w:val="Hyperlink"/>
            <w:noProof/>
          </w:rPr>
          <w:t>Figure 1-- LDSI-- eMI Logical System Overview</w:t>
        </w:r>
        <w:r w:rsidR="002C7EA3">
          <w:rPr>
            <w:noProof/>
            <w:webHidden/>
          </w:rPr>
          <w:tab/>
        </w:r>
        <w:r w:rsidR="002C7EA3">
          <w:rPr>
            <w:noProof/>
            <w:webHidden/>
          </w:rPr>
          <w:fldChar w:fldCharType="begin"/>
        </w:r>
        <w:r w:rsidR="002C7EA3">
          <w:rPr>
            <w:noProof/>
            <w:webHidden/>
          </w:rPr>
          <w:instrText xml:space="preserve"> PAGEREF _Toc447543503 \h </w:instrText>
        </w:r>
        <w:r w:rsidR="002C7EA3">
          <w:rPr>
            <w:noProof/>
            <w:webHidden/>
          </w:rPr>
        </w:r>
        <w:r w:rsidR="002C7EA3">
          <w:rPr>
            <w:noProof/>
            <w:webHidden/>
          </w:rPr>
          <w:fldChar w:fldCharType="separate"/>
        </w:r>
        <w:r w:rsidR="002C7EA3">
          <w:rPr>
            <w:noProof/>
            <w:webHidden/>
          </w:rPr>
          <w:t>3</w:t>
        </w:r>
        <w:r w:rsidR="002C7EA3">
          <w:rPr>
            <w:noProof/>
            <w:webHidden/>
          </w:rPr>
          <w:fldChar w:fldCharType="end"/>
        </w:r>
      </w:hyperlink>
    </w:p>
    <w:p w14:paraId="5863D36A" w14:textId="77777777" w:rsidR="002C7EA3" w:rsidRDefault="00D0772B">
      <w:pPr>
        <w:pStyle w:val="TableofFigures"/>
        <w:rPr>
          <w:rFonts w:asciiTheme="minorHAnsi" w:eastAsiaTheme="minorEastAsia" w:hAnsiTheme="minorHAnsi" w:cstheme="minorBidi"/>
          <w:b w:val="0"/>
          <w:noProof/>
          <w:sz w:val="22"/>
        </w:rPr>
      </w:pPr>
      <w:hyperlink w:anchor="_Toc447543504" w:history="1">
        <w:r w:rsidR="002C7EA3" w:rsidRPr="005B344A">
          <w:rPr>
            <w:rStyle w:val="Hyperlink"/>
            <w:noProof/>
          </w:rPr>
          <w:t>Figure 2 – LDSI – eMI Deployment Overview</w:t>
        </w:r>
        <w:r w:rsidR="002C7EA3">
          <w:rPr>
            <w:noProof/>
            <w:webHidden/>
          </w:rPr>
          <w:tab/>
        </w:r>
        <w:r w:rsidR="002C7EA3">
          <w:rPr>
            <w:noProof/>
            <w:webHidden/>
          </w:rPr>
          <w:fldChar w:fldCharType="begin"/>
        </w:r>
        <w:r w:rsidR="002C7EA3">
          <w:rPr>
            <w:noProof/>
            <w:webHidden/>
          </w:rPr>
          <w:instrText xml:space="preserve"> PAGEREF _Toc447543504 \h </w:instrText>
        </w:r>
        <w:r w:rsidR="002C7EA3">
          <w:rPr>
            <w:noProof/>
            <w:webHidden/>
          </w:rPr>
        </w:r>
        <w:r w:rsidR="002C7EA3">
          <w:rPr>
            <w:noProof/>
            <w:webHidden/>
          </w:rPr>
          <w:fldChar w:fldCharType="separate"/>
        </w:r>
        <w:r w:rsidR="002C7EA3">
          <w:rPr>
            <w:noProof/>
            <w:webHidden/>
          </w:rPr>
          <w:t>4</w:t>
        </w:r>
        <w:r w:rsidR="002C7EA3">
          <w:rPr>
            <w:noProof/>
            <w:webHidden/>
          </w:rPr>
          <w:fldChar w:fldCharType="end"/>
        </w:r>
      </w:hyperlink>
    </w:p>
    <w:p w14:paraId="08B27D80" w14:textId="77777777" w:rsidR="002C7EA3" w:rsidRDefault="00D0772B">
      <w:pPr>
        <w:pStyle w:val="TableofFigures"/>
        <w:rPr>
          <w:rFonts w:asciiTheme="minorHAnsi" w:eastAsiaTheme="minorEastAsia" w:hAnsiTheme="minorHAnsi" w:cstheme="minorBidi"/>
          <w:b w:val="0"/>
          <w:noProof/>
          <w:sz w:val="22"/>
        </w:rPr>
      </w:pPr>
      <w:hyperlink w:anchor="_Toc447543505" w:history="1">
        <w:r w:rsidR="002C7EA3" w:rsidRPr="005B344A">
          <w:rPr>
            <w:rStyle w:val="Hyperlink"/>
            <w:noProof/>
          </w:rPr>
          <w:t>Figure 3 – DoD CHCS to VA VistA Sequence</w:t>
        </w:r>
        <w:r w:rsidR="002C7EA3">
          <w:rPr>
            <w:noProof/>
            <w:webHidden/>
          </w:rPr>
          <w:tab/>
        </w:r>
        <w:r w:rsidR="002C7EA3">
          <w:rPr>
            <w:noProof/>
            <w:webHidden/>
          </w:rPr>
          <w:fldChar w:fldCharType="begin"/>
        </w:r>
        <w:r w:rsidR="002C7EA3">
          <w:rPr>
            <w:noProof/>
            <w:webHidden/>
          </w:rPr>
          <w:instrText xml:space="preserve"> PAGEREF _Toc447543505 \h </w:instrText>
        </w:r>
        <w:r w:rsidR="002C7EA3">
          <w:rPr>
            <w:noProof/>
            <w:webHidden/>
          </w:rPr>
        </w:r>
        <w:r w:rsidR="002C7EA3">
          <w:rPr>
            <w:noProof/>
            <w:webHidden/>
          </w:rPr>
          <w:fldChar w:fldCharType="separate"/>
        </w:r>
        <w:r w:rsidR="002C7EA3">
          <w:rPr>
            <w:noProof/>
            <w:webHidden/>
          </w:rPr>
          <w:t>9</w:t>
        </w:r>
        <w:r w:rsidR="002C7EA3">
          <w:rPr>
            <w:noProof/>
            <w:webHidden/>
          </w:rPr>
          <w:fldChar w:fldCharType="end"/>
        </w:r>
      </w:hyperlink>
    </w:p>
    <w:p w14:paraId="428551DF" w14:textId="77777777" w:rsidR="002C7EA3" w:rsidRDefault="00D0772B">
      <w:pPr>
        <w:pStyle w:val="TableofFigures"/>
        <w:rPr>
          <w:rFonts w:asciiTheme="minorHAnsi" w:eastAsiaTheme="minorEastAsia" w:hAnsiTheme="minorHAnsi" w:cstheme="minorBidi"/>
          <w:b w:val="0"/>
          <w:noProof/>
          <w:sz w:val="22"/>
        </w:rPr>
      </w:pPr>
      <w:hyperlink w:anchor="_Toc447543506" w:history="1">
        <w:r w:rsidR="002C7EA3" w:rsidRPr="005B344A">
          <w:rPr>
            <w:rStyle w:val="Hyperlink"/>
            <w:noProof/>
          </w:rPr>
          <w:t>Figure 4 – VA VistA to DoD CHCS Sequence</w:t>
        </w:r>
        <w:r w:rsidR="002C7EA3">
          <w:rPr>
            <w:noProof/>
            <w:webHidden/>
          </w:rPr>
          <w:tab/>
        </w:r>
        <w:r w:rsidR="002C7EA3">
          <w:rPr>
            <w:noProof/>
            <w:webHidden/>
          </w:rPr>
          <w:fldChar w:fldCharType="begin"/>
        </w:r>
        <w:r w:rsidR="002C7EA3">
          <w:rPr>
            <w:noProof/>
            <w:webHidden/>
          </w:rPr>
          <w:instrText xml:space="preserve"> PAGEREF _Toc447543506 \h </w:instrText>
        </w:r>
        <w:r w:rsidR="002C7EA3">
          <w:rPr>
            <w:noProof/>
            <w:webHidden/>
          </w:rPr>
        </w:r>
        <w:r w:rsidR="002C7EA3">
          <w:rPr>
            <w:noProof/>
            <w:webHidden/>
          </w:rPr>
          <w:fldChar w:fldCharType="separate"/>
        </w:r>
        <w:r w:rsidR="002C7EA3">
          <w:rPr>
            <w:noProof/>
            <w:webHidden/>
          </w:rPr>
          <w:t>11</w:t>
        </w:r>
        <w:r w:rsidR="002C7EA3">
          <w:rPr>
            <w:noProof/>
            <w:webHidden/>
          </w:rPr>
          <w:fldChar w:fldCharType="end"/>
        </w:r>
      </w:hyperlink>
    </w:p>
    <w:p w14:paraId="0FA29E99" w14:textId="77777777" w:rsidR="002C7EA3" w:rsidRDefault="00D0772B">
      <w:pPr>
        <w:pStyle w:val="TableofFigures"/>
        <w:rPr>
          <w:rFonts w:asciiTheme="minorHAnsi" w:eastAsiaTheme="minorEastAsia" w:hAnsiTheme="minorHAnsi" w:cstheme="minorBidi"/>
          <w:b w:val="0"/>
          <w:noProof/>
          <w:sz w:val="22"/>
        </w:rPr>
      </w:pPr>
      <w:hyperlink w:anchor="_Toc447543507" w:history="1">
        <w:r w:rsidR="002C7EA3" w:rsidRPr="005B344A">
          <w:rPr>
            <w:rStyle w:val="Hyperlink"/>
            <w:noProof/>
          </w:rPr>
          <w:t>Figure 5 – CHCS to VistA Flow</w:t>
        </w:r>
        <w:r w:rsidR="002C7EA3">
          <w:rPr>
            <w:noProof/>
            <w:webHidden/>
          </w:rPr>
          <w:tab/>
        </w:r>
        <w:r w:rsidR="002C7EA3">
          <w:rPr>
            <w:noProof/>
            <w:webHidden/>
          </w:rPr>
          <w:fldChar w:fldCharType="begin"/>
        </w:r>
        <w:r w:rsidR="002C7EA3">
          <w:rPr>
            <w:noProof/>
            <w:webHidden/>
          </w:rPr>
          <w:instrText xml:space="preserve"> PAGEREF _Toc447543507 \h </w:instrText>
        </w:r>
        <w:r w:rsidR="002C7EA3">
          <w:rPr>
            <w:noProof/>
            <w:webHidden/>
          </w:rPr>
        </w:r>
        <w:r w:rsidR="002C7EA3">
          <w:rPr>
            <w:noProof/>
            <w:webHidden/>
          </w:rPr>
          <w:fldChar w:fldCharType="separate"/>
        </w:r>
        <w:r w:rsidR="002C7EA3">
          <w:rPr>
            <w:noProof/>
            <w:webHidden/>
          </w:rPr>
          <w:t>13</w:t>
        </w:r>
        <w:r w:rsidR="002C7EA3">
          <w:rPr>
            <w:noProof/>
            <w:webHidden/>
          </w:rPr>
          <w:fldChar w:fldCharType="end"/>
        </w:r>
      </w:hyperlink>
    </w:p>
    <w:p w14:paraId="6CAB0B1A" w14:textId="77777777" w:rsidR="002C7EA3" w:rsidRDefault="00D0772B">
      <w:pPr>
        <w:pStyle w:val="TableofFigures"/>
        <w:rPr>
          <w:rFonts w:asciiTheme="minorHAnsi" w:eastAsiaTheme="minorEastAsia" w:hAnsiTheme="minorHAnsi" w:cstheme="minorBidi"/>
          <w:b w:val="0"/>
          <w:noProof/>
          <w:sz w:val="22"/>
        </w:rPr>
      </w:pPr>
      <w:hyperlink w:anchor="_Toc447543508" w:history="1">
        <w:r w:rsidR="002C7EA3" w:rsidRPr="005B344A">
          <w:rPr>
            <w:rStyle w:val="Hyperlink"/>
            <w:noProof/>
          </w:rPr>
          <w:t>Figure 6 – HL7 Input Flow</w:t>
        </w:r>
        <w:r w:rsidR="002C7EA3">
          <w:rPr>
            <w:noProof/>
            <w:webHidden/>
          </w:rPr>
          <w:tab/>
        </w:r>
        <w:r w:rsidR="002C7EA3">
          <w:rPr>
            <w:noProof/>
            <w:webHidden/>
          </w:rPr>
          <w:fldChar w:fldCharType="begin"/>
        </w:r>
        <w:r w:rsidR="002C7EA3">
          <w:rPr>
            <w:noProof/>
            <w:webHidden/>
          </w:rPr>
          <w:instrText xml:space="preserve"> PAGEREF _Toc447543508 \h </w:instrText>
        </w:r>
        <w:r w:rsidR="002C7EA3">
          <w:rPr>
            <w:noProof/>
            <w:webHidden/>
          </w:rPr>
        </w:r>
        <w:r w:rsidR="002C7EA3">
          <w:rPr>
            <w:noProof/>
            <w:webHidden/>
          </w:rPr>
          <w:fldChar w:fldCharType="separate"/>
        </w:r>
        <w:r w:rsidR="002C7EA3">
          <w:rPr>
            <w:noProof/>
            <w:webHidden/>
          </w:rPr>
          <w:t>14</w:t>
        </w:r>
        <w:r w:rsidR="002C7EA3">
          <w:rPr>
            <w:noProof/>
            <w:webHidden/>
          </w:rPr>
          <w:fldChar w:fldCharType="end"/>
        </w:r>
      </w:hyperlink>
    </w:p>
    <w:p w14:paraId="78D5D522" w14:textId="77777777" w:rsidR="002C7EA3" w:rsidRDefault="00D0772B">
      <w:pPr>
        <w:pStyle w:val="TableofFigures"/>
        <w:rPr>
          <w:rFonts w:asciiTheme="minorHAnsi" w:eastAsiaTheme="minorEastAsia" w:hAnsiTheme="minorHAnsi" w:cstheme="minorBidi"/>
          <w:b w:val="0"/>
          <w:noProof/>
          <w:sz w:val="22"/>
        </w:rPr>
      </w:pPr>
      <w:hyperlink w:anchor="_Toc447543509" w:history="1">
        <w:r w:rsidR="002C7EA3" w:rsidRPr="005B344A">
          <w:rPr>
            <w:rStyle w:val="Hyperlink"/>
            <w:noProof/>
          </w:rPr>
          <w:t>Figure 7 – HL7 Output Flow</w:t>
        </w:r>
        <w:r w:rsidR="002C7EA3">
          <w:rPr>
            <w:noProof/>
            <w:webHidden/>
          </w:rPr>
          <w:tab/>
        </w:r>
        <w:r w:rsidR="002C7EA3">
          <w:rPr>
            <w:noProof/>
            <w:webHidden/>
          </w:rPr>
          <w:fldChar w:fldCharType="begin"/>
        </w:r>
        <w:r w:rsidR="002C7EA3">
          <w:rPr>
            <w:noProof/>
            <w:webHidden/>
          </w:rPr>
          <w:instrText xml:space="preserve"> PAGEREF _Toc447543509 \h </w:instrText>
        </w:r>
        <w:r w:rsidR="002C7EA3">
          <w:rPr>
            <w:noProof/>
            <w:webHidden/>
          </w:rPr>
        </w:r>
        <w:r w:rsidR="002C7EA3">
          <w:rPr>
            <w:noProof/>
            <w:webHidden/>
          </w:rPr>
          <w:fldChar w:fldCharType="separate"/>
        </w:r>
        <w:r w:rsidR="002C7EA3">
          <w:rPr>
            <w:noProof/>
            <w:webHidden/>
          </w:rPr>
          <w:t>14</w:t>
        </w:r>
        <w:r w:rsidR="002C7EA3">
          <w:rPr>
            <w:noProof/>
            <w:webHidden/>
          </w:rPr>
          <w:fldChar w:fldCharType="end"/>
        </w:r>
      </w:hyperlink>
    </w:p>
    <w:p w14:paraId="3E5E80BF" w14:textId="77777777" w:rsidR="002C7EA3" w:rsidRDefault="00D0772B">
      <w:pPr>
        <w:pStyle w:val="TableofFigures"/>
        <w:rPr>
          <w:rFonts w:asciiTheme="minorHAnsi" w:eastAsiaTheme="minorEastAsia" w:hAnsiTheme="minorHAnsi" w:cstheme="minorBidi"/>
          <w:b w:val="0"/>
          <w:noProof/>
          <w:sz w:val="22"/>
        </w:rPr>
      </w:pPr>
      <w:hyperlink w:anchor="_Toc447543510" w:history="1">
        <w:r w:rsidR="002C7EA3" w:rsidRPr="005B344A">
          <w:rPr>
            <w:rStyle w:val="Hyperlink"/>
            <w:noProof/>
          </w:rPr>
          <w:t>Figure 8 – Load Routing Information Message Flow</w:t>
        </w:r>
        <w:r w:rsidR="002C7EA3">
          <w:rPr>
            <w:noProof/>
            <w:webHidden/>
          </w:rPr>
          <w:tab/>
        </w:r>
        <w:r w:rsidR="002C7EA3">
          <w:rPr>
            <w:noProof/>
            <w:webHidden/>
          </w:rPr>
          <w:fldChar w:fldCharType="begin"/>
        </w:r>
        <w:r w:rsidR="002C7EA3">
          <w:rPr>
            <w:noProof/>
            <w:webHidden/>
          </w:rPr>
          <w:instrText xml:space="preserve"> PAGEREF _Toc447543510 \h </w:instrText>
        </w:r>
        <w:r w:rsidR="002C7EA3">
          <w:rPr>
            <w:noProof/>
            <w:webHidden/>
          </w:rPr>
        </w:r>
        <w:r w:rsidR="002C7EA3">
          <w:rPr>
            <w:noProof/>
            <w:webHidden/>
          </w:rPr>
          <w:fldChar w:fldCharType="separate"/>
        </w:r>
        <w:r w:rsidR="002C7EA3">
          <w:rPr>
            <w:noProof/>
            <w:webHidden/>
          </w:rPr>
          <w:t>15</w:t>
        </w:r>
        <w:r w:rsidR="002C7EA3">
          <w:rPr>
            <w:noProof/>
            <w:webHidden/>
          </w:rPr>
          <w:fldChar w:fldCharType="end"/>
        </w:r>
      </w:hyperlink>
    </w:p>
    <w:p w14:paraId="4A7E01EB" w14:textId="77777777" w:rsidR="002C7EA3" w:rsidRDefault="00D0772B">
      <w:pPr>
        <w:pStyle w:val="TableofFigures"/>
        <w:rPr>
          <w:rFonts w:asciiTheme="minorHAnsi" w:eastAsiaTheme="minorEastAsia" w:hAnsiTheme="minorHAnsi" w:cstheme="minorBidi"/>
          <w:b w:val="0"/>
          <w:noProof/>
          <w:sz w:val="22"/>
        </w:rPr>
      </w:pPr>
      <w:hyperlink w:anchor="_Toc447543511" w:history="1">
        <w:r w:rsidR="002C7EA3" w:rsidRPr="005B344A">
          <w:rPr>
            <w:rStyle w:val="Hyperlink"/>
            <w:noProof/>
          </w:rPr>
          <w:t>Figure 9 – Receiver Exception Handler</w:t>
        </w:r>
        <w:r w:rsidR="002C7EA3">
          <w:rPr>
            <w:noProof/>
            <w:webHidden/>
          </w:rPr>
          <w:tab/>
        </w:r>
        <w:r w:rsidR="002C7EA3">
          <w:rPr>
            <w:noProof/>
            <w:webHidden/>
          </w:rPr>
          <w:fldChar w:fldCharType="begin"/>
        </w:r>
        <w:r w:rsidR="002C7EA3">
          <w:rPr>
            <w:noProof/>
            <w:webHidden/>
          </w:rPr>
          <w:instrText xml:space="preserve"> PAGEREF _Toc447543511 \h </w:instrText>
        </w:r>
        <w:r w:rsidR="002C7EA3">
          <w:rPr>
            <w:noProof/>
            <w:webHidden/>
          </w:rPr>
        </w:r>
        <w:r w:rsidR="002C7EA3">
          <w:rPr>
            <w:noProof/>
            <w:webHidden/>
          </w:rPr>
          <w:fldChar w:fldCharType="separate"/>
        </w:r>
        <w:r w:rsidR="002C7EA3">
          <w:rPr>
            <w:noProof/>
            <w:webHidden/>
          </w:rPr>
          <w:t>15</w:t>
        </w:r>
        <w:r w:rsidR="002C7EA3">
          <w:rPr>
            <w:noProof/>
            <w:webHidden/>
          </w:rPr>
          <w:fldChar w:fldCharType="end"/>
        </w:r>
      </w:hyperlink>
    </w:p>
    <w:p w14:paraId="5F1C68BD" w14:textId="77777777" w:rsidR="002C7EA3" w:rsidRDefault="00D0772B">
      <w:pPr>
        <w:pStyle w:val="TableofFigures"/>
        <w:rPr>
          <w:rFonts w:asciiTheme="minorHAnsi" w:eastAsiaTheme="minorEastAsia" w:hAnsiTheme="minorHAnsi" w:cstheme="minorBidi"/>
          <w:b w:val="0"/>
          <w:noProof/>
          <w:sz w:val="22"/>
        </w:rPr>
      </w:pPr>
      <w:hyperlink w:anchor="_Toc447543512" w:history="1">
        <w:r w:rsidR="002C7EA3" w:rsidRPr="005B344A">
          <w:rPr>
            <w:rStyle w:val="Hyperlink"/>
            <w:noProof/>
          </w:rPr>
          <w:t>Figure 10 – LDSI Timeline</w:t>
        </w:r>
        <w:r w:rsidR="002C7EA3">
          <w:rPr>
            <w:noProof/>
            <w:webHidden/>
          </w:rPr>
          <w:tab/>
        </w:r>
        <w:r w:rsidR="002C7EA3">
          <w:rPr>
            <w:noProof/>
            <w:webHidden/>
          </w:rPr>
          <w:fldChar w:fldCharType="begin"/>
        </w:r>
        <w:r w:rsidR="002C7EA3">
          <w:rPr>
            <w:noProof/>
            <w:webHidden/>
          </w:rPr>
          <w:instrText xml:space="preserve"> PAGEREF _Toc447543512 \h </w:instrText>
        </w:r>
        <w:r w:rsidR="002C7EA3">
          <w:rPr>
            <w:noProof/>
            <w:webHidden/>
          </w:rPr>
        </w:r>
        <w:r w:rsidR="002C7EA3">
          <w:rPr>
            <w:noProof/>
            <w:webHidden/>
          </w:rPr>
          <w:fldChar w:fldCharType="separate"/>
        </w:r>
        <w:r w:rsidR="002C7EA3">
          <w:rPr>
            <w:noProof/>
            <w:webHidden/>
          </w:rPr>
          <w:t>18</w:t>
        </w:r>
        <w:r w:rsidR="002C7EA3">
          <w:rPr>
            <w:noProof/>
            <w:webHidden/>
          </w:rPr>
          <w:fldChar w:fldCharType="end"/>
        </w:r>
      </w:hyperlink>
    </w:p>
    <w:p w14:paraId="082EF7D9" w14:textId="77777777" w:rsidR="00700D5B" w:rsidRPr="008B4405" w:rsidRDefault="005F653B" w:rsidP="008B4405">
      <w:pPr>
        <w:pStyle w:val="BodyText"/>
        <w:sectPr w:rsidR="00700D5B" w:rsidRPr="008B4405" w:rsidSect="008B4405">
          <w:headerReference w:type="even" r:id="rId9"/>
          <w:headerReference w:type="default" r:id="rId10"/>
          <w:footerReference w:type="even" r:id="rId11"/>
          <w:footerReference w:type="default" r:id="rId12"/>
          <w:headerReference w:type="first" r:id="rId13"/>
          <w:footerReference w:type="first" r:id="rId14"/>
          <w:type w:val="oddPage"/>
          <w:pgSz w:w="12240" w:h="15840"/>
          <w:pgMar w:top="1440" w:right="1440" w:bottom="1440" w:left="1440" w:header="720" w:footer="720" w:gutter="0"/>
          <w:pgNumType w:fmt="lowerRoman"/>
          <w:cols w:space="720"/>
          <w:titlePg/>
          <w:docGrid w:linePitch="360"/>
        </w:sectPr>
      </w:pPr>
      <w:r w:rsidRPr="00F74FBE">
        <w:fldChar w:fldCharType="end"/>
      </w:r>
      <w:bookmarkStart w:id="1" w:name="_Toc340137103"/>
      <w:bookmarkStart w:id="2" w:name="_Toc340142666"/>
      <w:bookmarkStart w:id="3" w:name="_Toc340477875"/>
    </w:p>
    <w:p w14:paraId="082EF7DA" w14:textId="77777777" w:rsidR="002567EE" w:rsidRDefault="005F653B" w:rsidP="00B673AF">
      <w:pPr>
        <w:pStyle w:val="Header1"/>
      </w:pPr>
      <w:bookmarkStart w:id="4" w:name="_Toc447268638"/>
      <w:bookmarkEnd w:id="1"/>
      <w:bookmarkEnd w:id="2"/>
      <w:bookmarkEnd w:id="3"/>
      <w:r w:rsidRPr="00B673AF">
        <w:lastRenderedPageBreak/>
        <w:t>Introduction</w:t>
      </w:r>
      <w:bookmarkEnd w:id="4"/>
    </w:p>
    <w:p w14:paraId="082EF7DB" w14:textId="77777777" w:rsidR="002567EE" w:rsidRDefault="005F653B">
      <w:pPr>
        <w:pStyle w:val="BodyText"/>
        <w:spacing w:before="120" w:after="120"/>
        <w:rPr>
          <w:rFonts w:ascii="Times New Roman" w:hAnsi="Times New Roman"/>
        </w:rPr>
      </w:pPr>
      <w:r w:rsidRPr="005F653B">
        <w:rPr>
          <w:rFonts w:ascii="Times New Roman" w:hAnsi="Times New Roman"/>
        </w:rPr>
        <w:t>The Laboratory Data Sharing and Interoperability (LDSI) Enterprise Messaging Infrastructure (</w:t>
      </w:r>
      <w:proofErr w:type="spellStart"/>
      <w:r w:rsidRPr="005F653B">
        <w:rPr>
          <w:rFonts w:ascii="Times New Roman" w:hAnsi="Times New Roman"/>
        </w:rPr>
        <w:t>eMI</w:t>
      </w:r>
      <w:proofErr w:type="spellEnd"/>
      <w:r w:rsidRPr="005F653B">
        <w:rPr>
          <w:rFonts w:ascii="Times New Roman" w:hAnsi="Times New Roman"/>
        </w:rPr>
        <w:t>) application facilitates the exchange of laboratory (lab) orders and results between the Department of Defense (</w:t>
      </w:r>
      <w:proofErr w:type="gramStart"/>
      <w:r w:rsidRPr="005F653B">
        <w:rPr>
          <w:rFonts w:ascii="Times New Roman" w:hAnsi="Times New Roman"/>
        </w:rPr>
        <w:t>DoD</w:t>
      </w:r>
      <w:proofErr w:type="gramEnd"/>
      <w:r w:rsidRPr="005F653B">
        <w:rPr>
          <w:rFonts w:ascii="Times New Roman" w:hAnsi="Times New Roman"/>
        </w:rPr>
        <w:t xml:space="preserve">) Composite Health Care System (CHCS) and the Department of Veterans Affairs (VA) Veterans Health Administration (VHA). </w:t>
      </w:r>
    </w:p>
    <w:p w14:paraId="082EF7DC" w14:textId="10F46B18" w:rsidR="00E25B8A" w:rsidRPr="00A96740" w:rsidRDefault="005F653B" w:rsidP="00B673AF">
      <w:pPr>
        <w:pStyle w:val="Header2"/>
        <w:numPr>
          <w:ilvl w:val="1"/>
          <w:numId w:val="55"/>
        </w:numPr>
      </w:pPr>
      <w:bookmarkStart w:id="5" w:name="_Toc447268639"/>
      <w:r w:rsidRPr="00B673AF">
        <w:t>Purpose</w:t>
      </w:r>
      <w:bookmarkEnd w:id="5"/>
    </w:p>
    <w:p w14:paraId="082EF7DD" w14:textId="77777777" w:rsidR="002567EE" w:rsidRDefault="005F653B">
      <w:pPr>
        <w:pStyle w:val="BodyText"/>
        <w:spacing w:before="120" w:after="120"/>
        <w:rPr>
          <w:sz w:val="32"/>
          <w:szCs w:val="32"/>
        </w:rPr>
      </w:pPr>
      <w:r w:rsidRPr="005F653B">
        <w:rPr>
          <w:rFonts w:ascii="Times New Roman" w:hAnsi="Times New Roman"/>
        </w:rPr>
        <w:t xml:space="preserve">This document presents the software interface requirements among the </w:t>
      </w:r>
      <w:proofErr w:type="gramStart"/>
      <w:r w:rsidRPr="005F653B">
        <w:rPr>
          <w:rFonts w:ascii="Times New Roman" w:hAnsi="Times New Roman"/>
        </w:rPr>
        <w:t>DoD</w:t>
      </w:r>
      <w:proofErr w:type="gramEnd"/>
      <w:r w:rsidRPr="005F653B">
        <w:rPr>
          <w:rFonts w:ascii="Times New Roman" w:hAnsi="Times New Roman"/>
        </w:rPr>
        <w:t>, the Veterans Health Information System and Technology Architecture (</w:t>
      </w:r>
      <w:proofErr w:type="spellStart"/>
      <w:r w:rsidRPr="005F653B">
        <w:rPr>
          <w:rFonts w:ascii="Times New Roman" w:hAnsi="Times New Roman"/>
        </w:rPr>
        <w:t>VistA</w:t>
      </w:r>
      <w:proofErr w:type="spellEnd"/>
      <w:r w:rsidRPr="005F653B">
        <w:rPr>
          <w:rFonts w:ascii="Times New Roman" w:hAnsi="Times New Roman"/>
        </w:rPr>
        <w:t>) Interface Engine (VIE), and the Lab Server. The purpose of this document is to specify the existing interface requirements that the Enterprise Messaging Infrastructure (</w:t>
      </w:r>
      <w:proofErr w:type="spellStart"/>
      <w:r w:rsidRPr="005F653B">
        <w:rPr>
          <w:rFonts w:ascii="Times New Roman" w:hAnsi="Times New Roman"/>
        </w:rPr>
        <w:t>eMI</w:t>
      </w:r>
      <w:proofErr w:type="spellEnd"/>
      <w:r w:rsidRPr="005F653B">
        <w:rPr>
          <w:rFonts w:ascii="Times New Roman" w:hAnsi="Times New Roman"/>
        </w:rPr>
        <w:t>) must meet in order for the migration to be successful. It describes the concept of operations for the interface, defines the message structure and protocols that govern the interchange of data, and identifies the communication paths along which the data currently flows.</w:t>
      </w:r>
    </w:p>
    <w:p w14:paraId="082EF7DE" w14:textId="560362D4" w:rsidR="00A62F0D" w:rsidRPr="00A96740" w:rsidRDefault="005F653B" w:rsidP="00B673AF">
      <w:pPr>
        <w:pStyle w:val="Header2"/>
        <w:numPr>
          <w:ilvl w:val="1"/>
          <w:numId w:val="55"/>
        </w:numPr>
      </w:pPr>
      <w:bookmarkStart w:id="6" w:name="_Toc425328133"/>
      <w:bookmarkStart w:id="7" w:name="_Toc447268640"/>
      <w:r w:rsidRPr="005F653B">
        <w:t>Scope</w:t>
      </w:r>
      <w:bookmarkEnd w:id="6"/>
      <w:bookmarkEnd w:id="7"/>
    </w:p>
    <w:p w14:paraId="082EF7DF" w14:textId="77777777" w:rsidR="002567EE" w:rsidRDefault="005F653B">
      <w:pPr>
        <w:pStyle w:val="BodyText"/>
        <w:spacing w:before="120" w:after="120"/>
        <w:rPr>
          <w:rFonts w:ascii="Times New Roman" w:hAnsi="Times New Roman"/>
        </w:rPr>
      </w:pPr>
      <w:r w:rsidRPr="005F653B">
        <w:rPr>
          <w:rFonts w:ascii="Times New Roman" w:hAnsi="Times New Roman"/>
        </w:rPr>
        <w:t xml:space="preserve">The scope of this document is to describe the message flow between the </w:t>
      </w:r>
      <w:proofErr w:type="spellStart"/>
      <w:r w:rsidRPr="005F653B">
        <w:rPr>
          <w:rFonts w:ascii="Times New Roman" w:hAnsi="Times New Roman"/>
        </w:rPr>
        <w:t>eMI</w:t>
      </w:r>
      <w:proofErr w:type="spellEnd"/>
      <w:r w:rsidRPr="005F653B">
        <w:rPr>
          <w:rFonts w:ascii="Times New Roman" w:hAnsi="Times New Roman"/>
        </w:rPr>
        <w:t xml:space="preserve"> LDSI interface to the DoD CHCS and to the VA </w:t>
      </w:r>
      <w:proofErr w:type="spellStart"/>
      <w:r w:rsidRPr="005F653B">
        <w:rPr>
          <w:rFonts w:ascii="Times New Roman" w:hAnsi="Times New Roman"/>
        </w:rPr>
        <w:t>VistA</w:t>
      </w:r>
      <w:proofErr w:type="spellEnd"/>
      <w:r w:rsidRPr="005F653B">
        <w:rPr>
          <w:rFonts w:ascii="Times New Roman" w:hAnsi="Times New Roman"/>
        </w:rPr>
        <w:t xml:space="preserve"> systems. This document serves as both requirement and design specification for the LDSI message flow. </w:t>
      </w:r>
    </w:p>
    <w:p w14:paraId="082EF7E0" w14:textId="77777777" w:rsidR="002567EE" w:rsidRDefault="005F653B">
      <w:pPr>
        <w:spacing w:after="120"/>
        <w:rPr>
          <w:rFonts w:ascii="Times New Roman" w:hAnsi="Times New Roman"/>
        </w:rPr>
      </w:pPr>
      <w:r w:rsidRPr="005F653B">
        <w:rPr>
          <w:rFonts w:ascii="Times New Roman" w:hAnsi="Times New Roman"/>
        </w:rPr>
        <w:t xml:space="preserve">The </w:t>
      </w:r>
      <w:proofErr w:type="spellStart"/>
      <w:r w:rsidRPr="005F653B">
        <w:rPr>
          <w:rFonts w:ascii="Times New Roman" w:hAnsi="Times New Roman"/>
        </w:rPr>
        <w:t>eMI</w:t>
      </w:r>
      <w:proofErr w:type="spellEnd"/>
      <w:r w:rsidRPr="005F653B">
        <w:rPr>
          <w:rFonts w:ascii="Times New Roman" w:hAnsi="Times New Roman"/>
        </w:rPr>
        <w:t xml:space="preserve"> LDSI application receives lab request data from the </w:t>
      </w:r>
      <w:proofErr w:type="gramStart"/>
      <w:r w:rsidRPr="005F653B">
        <w:rPr>
          <w:rFonts w:ascii="Times New Roman" w:hAnsi="Times New Roman"/>
        </w:rPr>
        <w:t>DoD</w:t>
      </w:r>
      <w:proofErr w:type="gramEnd"/>
      <w:r w:rsidRPr="005F653B">
        <w:rPr>
          <w:rFonts w:ascii="Times New Roman" w:hAnsi="Times New Roman"/>
        </w:rPr>
        <w:t xml:space="preserve"> over Socket for transmission to the VA </w:t>
      </w:r>
      <w:proofErr w:type="spellStart"/>
      <w:r w:rsidRPr="005F653B">
        <w:rPr>
          <w:rFonts w:ascii="Times New Roman" w:hAnsi="Times New Roman"/>
        </w:rPr>
        <w:t>VistA</w:t>
      </w:r>
      <w:proofErr w:type="spellEnd"/>
      <w:r w:rsidRPr="005F653B">
        <w:rPr>
          <w:rFonts w:ascii="Times New Roman" w:hAnsi="Times New Roman"/>
        </w:rPr>
        <w:t xml:space="preserve"> over Socket. The </w:t>
      </w:r>
      <w:proofErr w:type="spellStart"/>
      <w:r w:rsidRPr="005F653B">
        <w:rPr>
          <w:rFonts w:ascii="Times New Roman" w:hAnsi="Times New Roman"/>
        </w:rPr>
        <w:t>eMI</w:t>
      </w:r>
      <w:proofErr w:type="spellEnd"/>
      <w:r w:rsidRPr="005F653B">
        <w:rPr>
          <w:rFonts w:ascii="Times New Roman" w:hAnsi="Times New Roman"/>
        </w:rPr>
        <w:t xml:space="preserve"> LDSI application receives the results of the lab requests from </w:t>
      </w:r>
      <w:proofErr w:type="spellStart"/>
      <w:r w:rsidRPr="005F653B">
        <w:rPr>
          <w:rFonts w:ascii="Times New Roman" w:hAnsi="Times New Roman"/>
        </w:rPr>
        <w:t>VistA</w:t>
      </w:r>
      <w:proofErr w:type="spellEnd"/>
      <w:r w:rsidRPr="005F653B">
        <w:rPr>
          <w:rFonts w:ascii="Times New Roman" w:hAnsi="Times New Roman"/>
        </w:rPr>
        <w:t xml:space="preserve"> over Socket and transmits them to the </w:t>
      </w:r>
      <w:proofErr w:type="gramStart"/>
      <w:r w:rsidRPr="005F653B">
        <w:rPr>
          <w:rFonts w:ascii="Times New Roman" w:hAnsi="Times New Roman"/>
        </w:rPr>
        <w:t>DoD</w:t>
      </w:r>
      <w:proofErr w:type="gramEnd"/>
      <w:r w:rsidRPr="005F653B">
        <w:rPr>
          <w:rFonts w:ascii="Times New Roman" w:hAnsi="Times New Roman"/>
        </w:rPr>
        <w:t xml:space="preserve"> over Socket. The flow is bi-directional such that the </w:t>
      </w:r>
      <w:proofErr w:type="spellStart"/>
      <w:r w:rsidRPr="005F653B">
        <w:rPr>
          <w:rFonts w:ascii="Times New Roman" w:hAnsi="Times New Roman"/>
        </w:rPr>
        <w:t>eMI</w:t>
      </w:r>
      <w:proofErr w:type="spellEnd"/>
      <w:r w:rsidRPr="005F653B">
        <w:rPr>
          <w:rFonts w:ascii="Times New Roman" w:hAnsi="Times New Roman"/>
        </w:rPr>
        <w:t xml:space="preserve"> LDSI application also receives lab request data from </w:t>
      </w:r>
      <w:proofErr w:type="spellStart"/>
      <w:r w:rsidRPr="005F653B">
        <w:rPr>
          <w:rFonts w:ascii="Times New Roman" w:hAnsi="Times New Roman"/>
        </w:rPr>
        <w:t>VistA</w:t>
      </w:r>
      <w:proofErr w:type="spellEnd"/>
      <w:r w:rsidRPr="005F653B">
        <w:rPr>
          <w:rFonts w:ascii="Times New Roman" w:hAnsi="Times New Roman"/>
        </w:rPr>
        <w:t xml:space="preserve"> over Socket for transmission to the </w:t>
      </w:r>
      <w:proofErr w:type="gramStart"/>
      <w:r w:rsidRPr="005F653B">
        <w:rPr>
          <w:rFonts w:ascii="Times New Roman" w:hAnsi="Times New Roman"/>
        </w:rPr>
        <w:t>DoD</w:t>
      </w:r>
      <w:proofErr w:type="gramEnd"/>
      <w:r w:rsidRPr="005F653B">
        <w:rPr>
          <w:rFonts w:ascii="Times New Roman" w:hAnsi="Times New Roman"/>
        </w:rPr>
        <w:t xml:space="preserve"> over Socket and the results of the lab requests from the DoD over Socket for transmission to </w:t>
      </w:r>
      <w:proofErr w:type="spellStart"/>
      <w:r w:rsidRPr="005F653B">
        <w:rPr>
          <w:rFonts w:ascii="Times New Roman" w:hAnsi="Times New Roman"/>
        </w:rPr>
        <w:t>VistA</w:t>
      </w:r>
      <w:proofErr w:type="spellEnd"/>
      <w:r w:rsidRPr="005F653B">
        <w:rPr>
          <w:rFonts w:ascii="Times New Roman" w:hAnsi="Times New Roman"/>
        </w:rPr>
        <w:t xml:space="preserve"> over Socket. LDSI receives approximately 244 messages per day, averaging two kilobyte messages per payload.</w:t>
      </w:r>
    </w:p>
    <w:p w14:paraId="082EF7E1" w14:textId="77777777" w:rsidR="002567EE" w:rsidRDefault="005F653B">
      <w:pPr>
        <w:pStyle w:val="BodyText"/>
        <w:spacing w:before="120" w:after="120"/>
        <w:rPr>
          <w:rFonts w:ascii="Times New Roman" w:hAnsi="Times New Roman"/>
        </w:rPr>
      </w:pPr>
      <w:r w:rsidRPr="005F653B">
        <w:rPr>
          <w:rFonts w:ascii="Times New Roman" w:hAnsi="Times New Roman"/>
        </w:rPr>
        <w:t xml:space="preserve">The scope items include, but are not limited to: </w:t>
      </w:r>
    </w:p>
    <w:p w14:paraId="082EF7E2"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Message Types</w:t>
      </w:r>
    </w:p>
    <w:p w14:paraId="082EF7E3"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Validation</w:t>
      </w:r>
    </w:p>
    <w:p w14:paraId="082EF7E4"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Ports and Protocol</w:t>
      </w:r>
    </w:p>
    <w:p w14:paraId="082EF7E5"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Transformation</w:t>
      </w:r>
    </w:p>
    <w:p w14:paraId="082EF7E6"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Error Handling</w:t>
      </w:r>
    </w:p>
    <w:p w14:paraId="082EF7E7"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Routing</w:t>
      </w:r>
    </w:p>
    <w:p w14:paraId="082EF7E8"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Security</w:t>
      </w:r>
    </w:p>
    <w:p w14:paraId="082EF7E9" w14:textId="31AE1A2D" w:rsidR="002567EE" w:rsidRDefault="005F653B">
      <w:pPr>
        <w:pStyle w:val="BodyText"/>
        <w:spacing w:before="120" w:after="120"/>
        <w:rPr>
          <w:rFonts w:ascii="Times New Roman" w:hAnsi="Times New Roman"/>
        </w:rPr>
      </w:pPr>
      <w:r w:rsidRPr="005F653B">
        <w:rPr>
          <w:rFonts w:ascii="Times New Roman" w:hAnsi="Times New Roman"/>
        </w:rPr>
        <w:t>The details of the above are described in the following sections. Also, the common architectural specifications, such as security, logging, exception handlin</w:t>
      </w:r>
      <w:r w:rsidR="008273BD">
        <w:rPr>
          <w:rFonts w:ascii="Times New Roman" w:hAnsi="Times New Roman"/>
        </w:rPr>
        <w:t xml:space="preserve">g, etc. that apply to all </w:t>
      </w:r>
      <w:proofErr w:type="spellStart"/>
      <w:r w:rsidR="008273BD">
        <w:rPr>
          <w:rFonts w:ascii="Times New Roman" w:hAnsi="Times New Roman"/>
        </w:rPr>
        <w:t>VistA</w:t>
      </w:r>
      <w:proofErr w:type="spellEnd"/>
      <w:r w:rsidRPr="005F653B">
        <w:rPr>
          <w:rFonts w:ascii="Times New Roman" w:hAnsi="Times New Roman"/>
        </w:rPr>
        <w:t xml:space="preserve"> Interface Engine (VIE) message flows, are defined in </w:t>
      </w:r>
      <w:proofErr w:type="spellStart"/>
      <w:r w:rsidR="002567EE">
        <w:rPr>
          <w:rFonts w:ascii="Times New Roman" w:hAnsi="Times New Roman"/>
        </w:rPr>
        <w:t>eMI</w:t>
      </w:r>
      <w:proofErr w:type="spellEnd"/>
      <w:r w:rsidR="002567EE">
        <w:rPr>
          <w:rFonts w:ascii="Times New Roman" w:hAnsi="Times New Roman"/>
        </w:rPr>
        <w:t xml:space="preserve"> Software Design Document (SDD)</w:t>
      </w:r>
      <w:r w:rsidRPr="005F653B">
        <w:rPr>
          <w:rFonts w:ascii="Times New Roman" w:hAnsi="Times New Roman"/>
        </w:rPr>
        <w:t>.</w:t>
      </w:r>
    </w:p>
    <w:p w14:paraId="082EF7EA" w14:textId="77777777" w:rsidR="002567EE" w:rsidRDefault="005F653B">
      <w:pPr>
        <w:pStyle w:val="BodyText"/>
        <w:spacing w:before="120" w:after="120"/>
        <w:rPr>
          <w:rFonts w:ascii="Times New Roman" w:hAnsi="Times New Roman"/>
        </w:rPr>
      </w:pPr>
      <w:r w:rsidRPr="005F653B">
        <w:rPr>
          <w:rFonts w:ascii="Times New Roman" w:hAnsi="Times New Roman"/>
        </w:rPr>
        <w:t xml:space="preserve">The definitions of the Health Level 7 (HL7) messages that are generated by </w:t>
      </w:r>
      <w:proofErr w:type="spellStart"/>
      <w:r w:rsidRPr="005F653B">
        <w:rPr>
          <w:rFonts w:ascii="Times New Roman" w:hAnsi="Times New Roman"/>
        </w:rPr>
        <w:t>VistA</w:t>
      </w:r>
      <w:proofErr w:type="spellEnd"/>
      <w:r w:rsidRPr="005F653B">
        <w:rPr>
          <w:rFonts w:ascii="Times New Roman" w:hAnsi="Times New Roman"/>
        </w:rPr>
        <w:t xml:space="preserve"> to be sent to LDSI are not in the scope of this document. Details of </w:t>
      </w:r>
      <w:proofErr w:type="spellStart"/>
      <w:r w:rsidR="002567EE">
        <w:rPr>
          <w:rFonts w:ascii="Times New Roman" w:hAnsi="Times New Roman"/>
        </w:rPr>
        <w:t>eMI</w:t>
      </w:r>
      <w:proofErr w:type="spellEnd"/>
      <w:r w:rsidR="002567EE">
        <w:rPr>
          <w:rFonts w:ascii="Times New Roman" w:hAnsi="Times New Roman"/>
        </w:rPr>
        <w:t xml:space="preserve"> </w:t>
      </w:r>
      <w:r w:rsidRPr="005F653B">
        <w:rPr>
          <w:rFonts w:ascii="Times New Roman" w:hAnsi="Times New Roman"/>
        </w:rPr>
        <w:t>architecture, physical addresses, and system specification are not in the scope of this document.</w:t>
      </w:r>
    </w:p>
    <w:p w14:paraId="082EF7EB" w14:textId="77777777" w:rsidR="00647450" w:rsidRPr="00A96740" w:rsidRDefault="005F653B" w:rsidP="00B673AF">
      <w:pPr>
        <w:pStyle w:val="Header2"/>
        <w:numPr>
          <w:ilvl w:val="1"/>
          <w:numId w:val="55"/>
        </w:numPr>
      </w:pPr>
      <w:bookmarkStart w:id="8" w:name="_Toc447268641"/>
      <w:r w:rsidRPr="00B673AF">
        <w:lastRenderedPageBreak/>
        <w:t>Audience</w:t>
      </w:r>
      <w:bookmarkEnd w:id="8"/>
    </w:p>
    <w:p w14:paraId="082EF7EC" w14:textId="77777777" w:rsidR="002567EE" w:rsidRDefault="005F653B">
      <w:pPr>
        <w:pStyle w:val="BodyText"/>
        <w:spacing w:before="120" w:after="120"/>
        <w:rPr>
          <w:rFonts w:ascii="Times New Roman" w:hAnsi="Times New Roman"/>
        </w:rPr>
      </w:pPr>
      <w:r w:rsidRPr="005F653B">
        <w:rPr>
          <w:rFonts w:ascii="Times New Roman" w:hAnsi="Times New Roman"/>
        </w:rPr>
        <w:t>This document provides implementation details for project owners and serves as a blueprint for managers, architects, developers, and testers building the system. It is assumed that the readers have a moderate knowledge of Message Broker and HL7.</w:t>
      </w:r>
    </w:p>
    <w:p w14:paraId="082EF7ED" w14:textId="77777777" w:rsidR="00BB714D" w:rsidRPr="00A96740" w:rsidRDefault="005F653B" w:rsidP="003209E7">
      <w:pPr>
        <w:pStyle w:val="Header2"/>
        <w:numPr>
          <w:ilvl w:val="1"/>
          <w:numId w:val="55"/>
        </w:numPr>
      </w:pPr>
      <w:bookmarkStart w:id="9" w:name="_Toc410399767"/>
      <w:bookmarkStart w:id="10" w:name="_Toc411421444"/>
      <w:bookmarkStart w:id="11" w:name="_Toc410399768"/>
      <w:bookmarkStart w:id="12" w:name="_Toc411421445"/>
      <w:bookmarkStart w:id="13" w:name="_Toc410399769"/>
      <w:bookmarkStart w:id="14" w:name="_Toc411421446"/>
      <w:bookmarkStart w:id="15" w:name="_Toc447268642"/>
      <w:bookmarkEnd w:id="9"/>
      <w:bookmarkEnd w:id="10"/>
      <w:bookmarkEnd w:id="11"/>
      <w:bookmarkEnd w:id="12"/>
      <w:bookmarkEnd w:id="13"/>
      <w:bookmarkEnd w:id="14"/>
      <w:r w:rsidRPr="003209E7">
        <w:t>References</w:t>
      </w:r>
      <w:bookmarkEnd w:id="15"/>
    </w:p>
    <w:p w14:paraId="082EF7EE" w14:textId="775D8BA3" w:rsidR="002567EE" w:rsidRDefault="002567EE" w:rsidP="00044E93">
      <w:pPr>
        <w:pStyle w:val="BodyText"/>
        <w:rPr>
          <w:rFonts w:ascii="Times New Roman" w:hAnsi="Times New Roman"/>
        </w:rPr>
      </w:pPr>
      <w:proofErr w:type="spellStart"/>
      <w:proofErr w:type="gramStart"/>
      <w:r>
        <w:rPr>
          <w:rFonts w:ascii="Times New Roman" w:hAnsi="Times New Roman"/>
        </w:rPr>
        <w:t>eMI</w:t>
      </w:r>
      <w:proofErr w:type="spellEnd"/>
      <w:proofErr w:type="gramEnd"/>
      <w:r>
        <w:rPr>
          <w:rFonts w:ascii="Times New Roman" w:hAnsi="Times New Roman"/>
        </w:rPr>
        <w:t xml:space="preserve"> SDD </w:t>
      </w:r>
      <w:r w:rsidRPr="00F45F0B">
        <w:rPr>
          <w:rFonts w:ascii="Times New Roman" w:hAnsi="Times New Roman"/>
        </w:rPr>
        <w:t xml:space="preserve">on the Department of Veterans Affairs (VA) </w:t>
      </w:r>
      <w:proofErr w:type="spellStart"/>
      <w:r w:rsidRPr="00F45F0B">
        <w:rPr>
          <w:rFonts w:ascii="Times New Roman" w:hAnsi="Times New Roman"/>
        </w:rPr>
        <w:t>eMI</w:t>
      </w:r>
      <w:proofErr w:type="spellEnd"/>
      <w:r w:rsidRPr="00F45F0B">
        <w:rPr>
          <w:rFonts w:ascii="Times New Roman" w:hAnsi="Times New Roman"/>
        </w:rPr>
        <w:t xml:space="preserve"> SharePoint site</w:t>
      </w:r>
      <w:r w:rsidR="00091DB5">
        <w:rPr>
          <w:rFonts w:ascii="Times New Roman" w:hAnsi="Times New Roman"/>
        </w:rPr>
        <w:t xml:space="preserve">. </w:t>
      </w:r>
    </w:p>
    <w:p w14:paraId="082EF7EF" w14:textId="77777777" w:rsidR="002567EE" w:rsidRDefault="005F653B" w:rsidP="003209E7">
      <w:pPr>
        <w:pStyle w:val="Header1"/>
      </w:pPr>
      <w:bookmarkStart w:id="16" w:name="_Toc216071609"/>
      <w:bookmarkStart w:id="17" w:name="_Toc403114374"/>
      <w:bookmarkStart w:id="18" w:name="_Toc447268643"/>
      <w:r w:rsidRPr="005F653B">
        <w:t xml:space="preserve">Interface </w:t>
      </w:r>
      <w:bookmarkEnd w:id="16"/>
      <w:bookmarkEnd w:id="17"/>
      <w:r w:rsidRPr="005F653B">
        <w:t>Requirement</w:t>
      </w:r>
      <w:bookmarkEnd w:id="18"/>
    </w:p>
    <w:p w14:paraId="082EF7F0" w14:textId="77777777" w:rsidR="002567EE" w:rsidRDefault="00D44480">
      <w:pPr>
        <w:pStyle w:val="BodyText"/>
        <w:spacing w:before="120" w:after="120"/>
        <w:rPr>
          <w:rFonts w:ascii="Times New Roman" w:hAnsi="Times New Roman"/>
        </w:rPr>
      </w:pPr>
      <w:r>
        <w:fldChar w:fldCharType="begin"/>
      </w:r>
      <w:r>
        <w:instrText xml:space="preserve"> REF _Ref411499104 \h  \* MERGEFORMAT </w:instrText>
      </w:r>
      <w:r>
        <w:fldChar w:fldCharType="separate"/>
      </w:r>
      <w:r w:rsidR="005F653B" w:rsidRPr="005F653B">
        <w:rPr>
          <w:rFonts w:ascii="Times New Roman" w:hAnsi="Times New Roman"/>
        </w:rPr>
        <w:t>Table 1</w:t>
      </w:r>
      <w:r>
        <w:fldChar w:fldCharType="end"/>
      </w:r>
      <w:r w:rsidR="005F653B" w:rsidRPr="005F653B">
        <w:rPr>
          <w:rFonts w:ascii="Times New Roman" w:hAnsi="Times New Roman"/>
        </w:rPr>
        <w:t xml:space="preserve"> lists the software interfaces that are implemented.</w:t>
      </w:r>
    </w:p>
    <w:p w14:paraId="082EF7F1" w14:textId="77777777" w:rsidR="002567EE" w:rsidRDefault="005F653B">
      <w:pPr>
        <w:pStyle w:val="TableHeading0"/>
        <w:spacing w:before="120" w:after="60"/>
        <w:jc w:val="left"/>
        <w:rPr>
          <w:sz w:val="20"/>
          <w:szCs w:val="20"/>
        </w:rPr>
      </w:pPr>
      <w:bookmarkStart w:id="19" w:name="_Ref411499104"/>
      <w:bookmarkStart w:id="20" w:name="_Toc447543492"/>
      <w:r w:rsidRPr="005F653B">
        <w:rPr>
          <w:sz w:val="20"/>
          <w:szCs w:val="20"/>
        </w:rPr>
        <w:t xml:space="preserve">Table </w:t>
      </w:r>
      <w:r w:rsidRPr="005F653B">
        <w:rPr>
          <w:sz w:val="20"/>
          <w:szCs w:val="20"/>
        </w:rPr>
        <w:fldChar w:fldCharType="begin"/>
      </w:r>
      <w:r w:rsidRPr="005F653B">
        <w:rPr>
          <w:sz w:val="20"/>
          <w:szCs w:val="20"/>
        </w:rPr>
        <w:instrText xml:space="preserve"> SEQ Table \* ARABIC </w:instrText>
      </w:r>
      <w:r w:rsidRPr="005F653B">
        <w:rPr>
          <w:sz w:val="20"/>
          <w:szCs w:val="20"/>
        </w:rPr>
        <w:fldChar w:fldCharType="separate"/>
      </w:r>
      <w:r w:rsidRPr="005F653B">
        <w:rPr>
          <w:noProof/>
          <w:sz w:val="20"/>
          <w:szCs w:val="20"/>
        </w:rPr>
        <w:t>1</w:t>
      </w:r>
      <w:r w:rsidRPr="005F653B">
        <w:rPr>
          <w:noProof/>
          <w:sz w:val="20"/>
          <w:szCs w:val="20"/>
        </w:rPr>
        <w:fldChar w:fldCharType="end"/>
      </w:r>
      <w:bookmarkEnd w:id="19"/>
      <w:r w:rsidRPr="005F653B">
        <w:rPr>
          <w:sz w:val="20"/>
          <w:szCs w:val="20"/>
        </w:rPr>
        <w:t xml:space="preserve"> – Software Interfaces</w:t>
      </w:r>
      <w:bookmarkEnd w:id="20"/>
    </w:p>
    <w:tbl>
      <w:tblPr>
        <w:tblW w:w="8726" w:type="dxa"/>
        <w:tblInd w:w="47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000" w:firstRow="0" w:lastRow="0" w:firstColumn="0" w:lastColumn="0" w:noHBand="0" w:noVBand="0"/>
      </w:tblPr>
      <w:tblGrid>
        <w:gridCol w:w="2037"/>
        <w:gridCol w:w="6689"/>
      </w:tblGrid>
      <w:tr w:rsidR="00CC06E0" w:rsidRPr="00182802" w14:paraId="082EF7F4" w14:textId="77777777" w:rsidTr="00813915">
        <w:trPr>
          <w:cantSplit/>
          <w:tblHeader/>
        </w:trPr>
        <w:tc>
          <w:tcPr>
            <w:tcW w:w="2037" w:type="dxa"/>
            <w:shd w:val="clear" w:color="auto" w:fill="DBE5F1"/>
            <w:vAlign w:val="center"/>
          </w:tcPr>
          <w:p w14:paraId="082EF7F2" w14:textId="77777777" w:rsidR="002567EE" w:rsidRDefault="005F653B">
            <w:pPr>
              <w:pStyle w:val="TableColumnHeader"/>
              <w:spacing w:before="60" w:after="60"/>
              <w:jc w:val="left"/>
              <w:rPr>
                <w:rFonts w:ascii="Arial" w:hAnsi="Arial" w:cs="Arial"/>
                <w:sz w:val="22"/>
                <w:szCs w:val="22"/>
              </w:rPr>
            </w:pPr>
            <w:r w:rsidRPr="005F653B">
              <w:rPr>
                <w:rFonts w:ascii="Arial" w:hAnsi="Arial" w:cs="Arial"/>
                <w:sz w:val="22"/>
                <w:szCs w:val="22"/>
              </w:rPr>
              <w:t>Application</w:t>
            </w:r>
          </w:p>
        </w:tc>
        <w:tc>
          <w:tcPr>
            <w:tcW w:w="6689" w:type="dxa"/>
            <w:shd w:val="clear" w:color="auto" w:fill="DBE5F1"/>
            <w:vAlign w:val="center"/>
          </w:tcPr>
          <w:p w14:paraId="082EF7F3" w14:textId="77777777" w:rsidR="002567EE" w:rsidRDefault="005F653B">
            <w:pPr>
              <w:pStyle w:val="TableColumnHeader"/>
              <w:spacing w:before="60" w:after="60"/>
              <w:jc w:val="left"/>
              <w:rPr>
                <w:rFonts w:ascii="Arial" w:hAnsi="Arial" w:cs="Arial"/>
                <w:sz w:val="22"/>
                <w:szCs w:val="22"/>
              </w:rPr>
            </w:pPr>
            <w:r w:rsidRPr="005F653B">
              <w:rPr>
                <w:rFonts w:ascii="Arial" w:hAnsi="Arial" w:cs="Arial"/>
                <w:sz w:val="22"/>
                <w:szCs w:val="22"/>
              </w:rPr>
              <w:t>Interface</w:t>
            </w:r>
          </w:p>
        </w:tc>
      </w:tr>
      <w:tr w:rsidR="00CC06E0" w14:paraId="082EF7F7" w14:textId="77777777" w:rsidTr="00813915">
        <w:trPr>
          <w:cantSplit/>
        </w:trPr>
        <w:tc>
          <w:tcPr>
            <w:tcW w:w="2037" w:type="dxa"/>
          </w:tcPr>
          <w:p w14:paraId="082EF7F5" w14:textId="77777777" w:rsidR="002567EE" w:rsidRDefault="005F653B">
            <w:pPr>
              <w:pStyle w:val="TableContentText"/>
              <w:spacing w:before="60" w:after="60"/>
              <w:rPr>
                <w:rFonts w:cs="Arial"/>
                <w:sz w:val="22"/>
                <w:szCs w:val="22"/>
              </w:rPr>
            </w:pPr>
            <w:proofErr w:type="spellStart"/>
            <w:r w:rsidRPr="005F653B">
              <w:rPr>
                <w:rFonts w:cs="Arial"/>
                <w:sz w:val="22"/>
                <w:szCs w:val="22"/>
              </w:rPr>
              <w:t>DoD</w:t>
            </w:r>
            <w:proofErr w:type="spellEnd"/>
            <w:r w:rsidRPr="005F653B">
              <w:rPr>
                <w:rFonts w:cs="Arial"/>
                <w:sz w:val="22"/>
                <w:szCs w:val="22"/>
              </w:rPr>
              <w:t xml:space="preserve"> CHCS </w:t>
            </w:r>
            <w:r w:rsidRPr="005F653B">
              <w:rPr>
                <w:rFonts w:cs="Arial"/>
                <w:sz w:val="22"/>
                <w:szCs w:val="22"/>
              </w:rPr>
              <w:sym w:font="Wingdings" w:char="F0E0"/>
            </w:r>
            <w:r w:rsidRPr="005F653B">
              <w:rPr>
                <w:rFonts w:cs="Arial"/>
                <w:sz w:val="22"/>
                <w:szCs w:val="22"/>
              </w:rPr>
              <w:t xml:space="preserve"> </w:t>
            </w:r>
            <w:proofErr w:type="spellStart"/>
            <w:r w:rsidRPr="005F653B">
              <w:rPr>
                <w:rFonts w:cs="Arial"/>
                <w:sz w:val="22"/>
                <w:szCs w:val="22"/>
              </w:rPr>
              <w:t>eMI</w:t>
            </w:r>
            <w:proofErr w:type="spellEnd"/>
          </w:p>
        </w:tc>
        <w:tc>
          <w:tcPr>
            <w:tcW w:w="6689" w:type="dxa"/>
          </w:tcPr>
          <w:p w14:paraId="082EF7F6" w14:textId="77777777" w:rsidR="002567EE" w:rsidRDefault="005F653B">
            <w:pPr>
              <w:pStyle w:val="TableContentText"/>
              <w:spacing w:before="60" w:after="60"/>
              <w:rPr>
                <w:rFonts w:cs="Arial"/>
                <w:sz w:val="22"/>
                <w:szCs w:val="22"/>
              </w:rPr>
            </w:pPr>
            <w:r w:rsidRPr="005F653B">
              <w:rPr>
                <w:rFonts w:cs="Arial"/>
                <w:sz w:val="22"/>
                <w:szCs w:val="22"/>
              </w:rPr>
              <w:t xml:space="preserve">Utilizes Socket to push the lab orders and results as HL7 messages to </w:t>
            </w:r>
            <w:proofErr w:type="spellStart"/>
            <w:r w:rsidRPr="005F653B">
              <w:rPr>
                <w:rFonts w:cs="Arial"/>
                <w:sz w:val="22"/>
                <w:szCs w:val="22"/>
              </w:rPr>
              <w:t>eMI</w:t>
            </w:r>
            <w:proofErr w:type="spellEnd"/>
          </w:p>
        </w:tc>
      </w:tr>
      <w:tr w:rsidR="00CC06E0" w14:paraId="082EF7FA" w14:textId="77777777" w:rsidTr="00813915">
        <w:trPr>
          <w:cantSplit/>
        </w:trPr>
        <w:tc>
          <w:tcPr>
            <w:tcW w:w="2037" w:type="dxa"/>
          </w:tcPr>
          <w:p w14:paraId="082EF7F8" w14:textId="77777777" w:rsidR="002567EE" w:rsidRDefault="005F653B">
            <w:pPr>
              <w:pStyle w:val="TableContentText"/>
              <w:spacing w:before="60" w:after="60"/>
              <w:rPr>
                <w:rFonts w:cs="Arial"/>
                <w:sz w:val="22"/>
                <w:szCs w:val="22"/>
              </w:rPr>
            </w:pPr>
            <w:proofErr w:type="spellStart"/>
            <w:r w:rsidRPr="005F653B">
              <w:rPr>
                <w:rFonts w:cs="Arial"/>
                <w:sz w:val="22"/>
                <w:szCs w:val="22"/>
              </w:rPr>
              <w:t>eMI</w:t>
            </w:r>
            <w:proofErr w:type="spellEnd"/>
            <w:r w:rsidRPr="005F653B">
              <w:rPr>
                <w:rFonts w:cs="Arial"/>
                <w:sz w:val="22"/>
                <w:szCs w:val="22"/>
              </w:rPr>
              <w:t xml:space="preserve"> </w:t>
            </w:r>
            <w:r w:rsidRPr="005F653B">
              <w:rPr>
                <w:rFonts w:cs="Arial"/>
                <w:sz w:val="22"/>
                <w:szCs w:val="22"/>
              </w:rPr>
              <w:sym w:font="Wingdings" w:char="F0E0"/>
            </w:r>
            <w:r w:rsidRPr="005F653B">
              <w:rPr>
                <w:rFonts w:cs="Arial"/>
                <w:sz w:val="22"/>
                <w:szCs w:val="22"/>
              </w:rPr>
              <w:t xml:space="preserve"> VA </w:t>
            </w:r>
            <w:proofErr w:type="spellStart"/>
            <w:r w:rsidRPr="005F653B">
              <w:rPr>
                <w:rFonts w:cs="Arial"/>
                <w:sz w:val="22"/>
                <w:szCs w:val="22"/>
              </w:rPr>
              <w:t>VistA</w:t>
            </w:r>
            <w:proofErr w:type="spellEnd"/>
          </w:p>
        </w:tc>
        <w:tc>
          <w:tcPr>
            <w:tcW w:w="6689" w:type="dxa"/>
          </w:tcPr>
          <w:p w14:paraId="082EF7F9" w14:textId="77777777" w:rsidR="002567EE" w:rsidRDefault="005F653B">
            <w:pPr>
              <w:pStyle w:val="TableContentText"/>
              <w:spacing w:before="60" w:after="60"/>
              <w:rPr>
                <w:rFonts w:cs="Arial"/>
                <w:sz w:val="22"/>
                <w:szCs w:val="22"/>
              </w:rPr>
            </w:pPr>
            <w:r w:rsidRPr="005F653B">
              <w:rPr>
                <w:rFonts w:cs="Arial"/>
                <w:sz w:val="22"/>
                <w:szCs w:val="22"/>
              </w:rPr>
              <w:t xml:space="preserve">Utilizes Socket to push the lab orders and results as HL7 messages to </w:t>
            </w:r>
            <w:proofErr w:type="spellStart"/>
            <w:r w:rsidRPr="005F653B">
              <w:rPr>
                <w:rFonts w:cs="Arial"/>
                <w:sz w:val="22"/>
                <w:szCs w:val="22"/>
              </w:rPr>
              <w:t>VistA</w:t>
            </w:r>
            <w:proofErr w:type="spellEnd"/>
          </w:p>
        </w:tc>
      </w:tr>
      <w:tr w:rsidR="00EA662E" w14:paraId="082EF7FD" w14:textId="77777777" w:rsidTr="00A85EF1">
        <w:trPr>
          <w:cantSplit/>
        </w:trPr>
        <w:tc>
          <w:tcPr>
            <w:tcW w:w="2037" w:type="dxa"/>
          </w:tcPr>
          <w:p w14:paraId="082EF7FB" w14:textId="77777777" w:rsidR="002567EE" w:rsidRDefault="005F653B">
            <w:pPr>
              <w:pStyle w:val="TableContentText"/>
              <w:spacing w:before="60" w:after="60"/>
              <w:rPr>
                <w:rFonts w:cs="Arial"/>
                <w:sz w:val="22"/>
                <w:szCs w:val="22"/>
              </w:rPr>
            </w:pPr>
            <w:r w:rsidRPr="005F653B">
              <w:rPr>
                <w:rFonts w:cs="Arial"/>
                <w:sz w:val="22"/>
                <w:szCs w:val="22"/>
              </w:rPr>
              <w:t xml:space="preserve">VA </w:t>
            </w:r>
            <w:proofErr w:type="spellStart"/>
            <w:r w:rsidRPr="005F653B">
              <w:rPr>
                <w:rFonts w:cs="Arial"/>
                <w:sz w:val="22"/>
                <w:szCs w:val="22"/>
              </w:rPr>
              <w:t>VistA</w:t>
            </w:r>
            <w:proofErr w:type="spellEnd"/>
            <w:r w:rsidRPr="005F653B">
              <w:rPr>
                <w:rFonts w:cs="Arial"/>
                <w:sz w:val="22"/>
                <w:szCs w:val="22"/>
              </w:rPr>
              <w:t xml:space="preserve"> </w:t>
            </w:r>
            <w:r w:rsidRPr="005F653B">
              <w:rPr>
                <w:rFonts w:cs="Arial"/>
                <w:sz w:val="22"/>
                <w:szCs w:val="22"/>
              </w:rPr>
              <w:sym w:font="Wingdings" w:char="F0E0"/>
            </w:r>
            <w:r w:rsidRPr="005F653B">
              <w:rPr>
                <w:rFonts w:cs="Arial"/>
                <w:sz w:val="22"/>
                <w:szCs w:val="22"/>
              </w:rPr>
              <w:t xml:space="preserve"> </w:t>
            </w:r>
            <w:proofErr w:type="spellStart"/>
            <w:r w:rsidRPr="005F653B">
              <w:rPr>
                <w:rFonts w:cs="Arial"/>
                <w:sz w:val="22"/>
                <w:szCs w:val="22"/>
              </w:rPr>
              <w:t>eMI</w:t>
            </w:r>
            <w:proofErr w:type="spellEnd"/>
          </w:p>
        </w:tc>
        <w:tc>
          <w:tcPr>
            <w:tcW w:w="6689" w:type="dxa"/>
          </w:tcPr>
          <w:p w14:paraId="082EF7FC" w14:textId="77777777" w:rsidR="002567EE" w:rsidRDefault="005F653B">
            <w:pPr>
              <w:pStyle w:val="TableContentText"/>
              <w:spacing w:before="60" w:after="60"/>
              <w:rPr>
                <w:rFonts w:cs="Arial"/>
                <w:sz w:val="22"/>
                <w:szCs w:val="22"/>
              </w:rPr>
            </w:pPr>
            <w:r w:rsidRPr="005F653B">
              <w:rPr>
                <w:rFonts w:cs="Arial"/>
                <w:sz w:val="22"/>
                <w:szCs w:val="22"/>
              </w:rPr>
              <w:t xml:space="preserve">Utilizes Socket to push the lab orders and results as HL7 messages to </w:t>
            </w:r>
            <w:proofErr w:type="spellStart"/>
            <w:r w:rsidRPr="005F653B">
              <w:rPr>
                <w:rFonts w:cs="Arial"/>
                <w:sz w:val="22"/>
                <w:szCs w:val="22"/>
              </w:rPr>
              <w:t>eMI</w:t>
            </w:r>
            <w:proofErr w:type="spellEnd"/>
          </w:p>
        </w:tc>
      </w:tr>
      <w:tr w:rsidR="00EA662E" w14:paraId="082EF800" w14:textId="77777777" w:rsidTr="00A85EF1">
        <w:trPr>
          <w:cantSplit/>
        </w:trPr>
        <w:tc>
          <w:tcPr>
            <w:tcW w:w="2037" w:type="dxa"/>
          </w:tcPr>
          <w:p w14:paraId="082EF7FE" w14:textId="77777777" w:rsidR="002567EE" w:rsidRDefault="005F653B">
            <w:pPr>
              <w:pStyle w:val="TableContentText"/>
              <w:spacing w:before="60" w:after="60"/>
              <w:rPr>
                <w:rFonts w:cs="Arial"/>
                <w:sz w:val="22"/>
                <w:szCs w:val="22"/>
              </w:rPr>
            </w:pPr>
            <w:proofErr w:type="spellStart"/>
            <w:r w:rsidRPr="005F653B">
              <w:rPr>
                <w:rFonts w:cs="Arial"/>
                <w:sz w:val="22"/>
                <w:szCs w:val="22"/>
              </w:rPr>
              <w:t>eMI</w:t>
            </w:r>
            <w:proofErr w:type="spellEnd"/>
            <w:r w:rsidRPr="005F653B">
              <w:rPr>
                <w:rFonts w:cs="Arial"/>
                <w:sz w:val="22"/>
                <w:szCs w:val="22"/>
              </w:rPr>
              <w:t xml:space="preserve"> </w:t>
            </w:r>
            <w:r w:rsidRPr="005F653B">
              <w:rPr>
                <w:rFonts w:cs="Arial"/>
                <w:sz w:val="22"/>
                <w:szCs w:val="22"/>
              </w:rPr>
              <w:sym w:font="Wingdings" w:char="F0E0"/>
            </w:r>
            <w:r w:rsidRPr="005F653B">
              <w:rPr>
                <w:rFonts w:cs="Arial"/>
                <w:sz w:val="22"/>
                <w:szCs w:val="22"/>
              </w:rPr>
              <w:t xml:space="preserve"> </w:t>
            </w:r>
            <w:proofErr w:type="spellStart"/>
            <w:r w:rsidRPr="005F653B">
              <w:rPr>
                <w:rFonts w:cs="Arial"/>
                <w:sz w:val="22"/>
                <w:szCs w:val="22"/>
              </w:rPr>
              <w:t>DoD</w:t>
            </w:r>
            <w:proofErr w:type="spellEnd"/>
            <w:r w:rsidRPr="005F653B">
              <w:rPr>
                <w:rFonts w:cs="Arial"/>
                <w:sz w:val="22"/>
                <w:szCs w:val="22"/>
              </w:rPr>
              <w:t xml:space="preserve"> CHCS</w:t>
            </w:r>
          </w:p>
        </w:tc>
        <w:tc>
          <w:tcPr>
            <w:tcW w:w="6689" w:type="dxa"/>
          </w:tcPr>
          <w:p w14:paraId="082EF7FF" w14:textId="77777777" w:rsidR="002567EE" w:rsidRDefault="005F653B">
            <w:pPr>
              <w:pStyle w:val="TableContentText"/>
              <w:spacing w:before="60" w:after="60"/>
              <w:rPr>
                <w:rFonts w:cs="Arial"/>
                <w:sz w:val="22"/>
                <w:szCs w:val="22"/>
              </w:rPr>
            </w:pPr>
            <w:r w:rsidRPr="005F653B">
              <w:rPr>
                <w:rFonts w:cs="Arial"/>
                <w:sz w:val="22"/>
                <w:szCs w:val="22"/>
              </w:rPr>
              <w:t>Utilizes Socket to push the lab orders and results as HL7 messages to CHCS</w:t>
            </w:r>
          </w:p>
        </w:tc>
      </w:tr>
    </w:tbl>
    <w:p w14:paraId="082EF801" w14:textId="77777777" w:rsidR="002567EE" w:rsidRDefault="005F653B">
      <w:pPr>
        <w:pStyle w:val="BodyTextBullet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DoD</w:t>
      </w:r>
      <w:proofErr w:type="spellEnd"/>
      <w:r w:rsidRPr="005F653B">
        <w:rPr>
          <w:rFonts w:ascii="Times New Roman" w:hAnsi="Times New Roman" w:cs="Times New Roman"/>
        </w:rPr>
        <w:t xml:space="preserve"> CHCS </w:t>
      </w:r>
      <w:r w:rsidRPr="005F653B">
        <w:rPr>
          <w:rFonts w:ascii="Times New Roman" w:hAnsi="Times New Roman" w:cs="Times New Roman"/>
        </w:rPr>
        <w:sym w:font="Wingdings" w:char="F0E0"/>
      </w:r>
      <w:r w:rsidRPr="005F653B">
        <w:rPr>
          <w:rFonts w:ascii="Times New Roman" w:hAnsi="Times New Roman" w:cs="Times New Roman"/>
        </w:rPr>
        <w:t xml:space="preserv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interface utilizes Socket to receive the lab orders and results from the DoD CHCS.</w:t>
      </w:r>
    </w:p>
    <w:p w14:paraId="082EF802" w14:textId="77777777" w:rsidR="002567EE" w:rsidRDefault="005F653B">
      <w:pPr>
        <w:pStyle w:val="BodyTextBullet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w:t>
      </w:r>
      <w:r w:rsidRPr="005F653B">
        <w:rPr>
          <w:rFonts w:ascii="Times New Roman" w:hAnsi="Times New Roman" w:cs="Times New Roman"/>
        </w:rPr>
        <w:sym w:font="Wingdings" w:char="F0E0"/>
      </w:r>
      <w:r w:rsidRPr="005F653B">
        <w:rPr>
          <w:rFonts w:ascii="Times New Roman" w:hAnsi="Times New Roman" w:cs="Times New Roman"/>
        </w:rPr>
        <w:t xml:space="preserve"> VA </w:t>
      </w:r>
      <w:proofErr w:type="spellStart"/>
      <w:r w:rsidRPr="005F653B">
        <w:rPr>
          <w:rFonts w:ascii="Times New Roman" w:hAnsi="Times New Roman" w:cs="Times New Roman"/>
        </w:rPr>
        <w:t>VistA</w:t>
      </w:r>
      <w:proofErr w:type="spellEnd"/>
      <w:r w:rsidRPr="005F653B">
        <w:rPr>
          <w:rFonts w:ascii="Times New Roman" w:hAnsi="Times New Roman" w:cs="Times New Roman"/>
        </w:rPr>
        <w:t xml:space="preserve"> –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interface utilizes Socket to send the received lab orders and results from the </w:t>
      </w:r>
      <w:proofErr w:type="spellStart"/>
      <w:r w:rsidRPr="005F653B">
        <w:rPr>
          <w:rFonts w:ascii="Times New Roman" w:hAnsi="Times New Roman" w:cs="Times New Roman"/>
        </w:rPr>
        <w:t>DoD</w:t>
      </w:r>
      <w:proofErr w:type="spellEnd"/>
      <w:r w:rsidRPr="005F653B">
        <w:rPr>
          <w:rFonts w:ascii="Times New Roman" w:hAnsi="Times New Roman" w:cs="Times New Roman"/>
        </w:rPr>
        <w:t xml:space="preserve"> CHCS to </w:t>
      </w:r>
      <w:proofErr w:type="spellStart"/>
      <w:r w:rsidRPr="005F653B">
        <w:rPr>
          <w:rFonts w:ascii="Times New Roman" w:hAnsi="Times New Roman" w:cs="Times New Roman"/>
        </w:rPr>
        <w:t>VistA</w:t>
      </w:r>
      <w:proofErr w:type="spellEnd"/>
      <w:r w:rsidRPr="005F653B">
        <w:rPr>
          <w:rFonts w:ascii="Times New Roman" w:hAnsi="Times New Roman" w:cs="Times New Roman"/>
        </w:rPr>
        <w:t>.</w:t>
      </w:r>
    </w:p>
    <w:p w14:paraId="082EF803" w14:textId="77777777" w:rsidR="002567EE" w:rsidRDefault="005F653B">
      <w:pPr>
        <w:pStyle w:val="BodyTextBullet1"/>
        <w:spacing w:before="120" w:after="120"/>
        <w:rPr>
          <w:rFonts w:ascii="Times New Roman" w:hAnsi="Times New Roman" w:cs="Times New Roman"/>
        </w:rPr>
      </w:pPr>
      <w:r w:rsidRPr="005F653B">
        <w:rPr>
          <w:rFonts w:ascii="Times New Roman" w:hAnsi="Times New Roman" w:cs="Times New Roman"/>
        </w:rPr>
        <w:t xml:space="preserve">The VA </w:t>
      </w:r>
      <w:proofErr w:type="spellStart"/>
      <w:r w:rsidRPr="005F653B">
        <w:rPr>
          <w:rFonts w:ascii="Times New Roman" w:hAnsi="Times New Roman" w:cs="Times New Roman"/>
        </w:rPr>
        <w:t>VistA</w:t>
      </w:r>
      <w:proofErr w:type="spellEnd"/>
      <w:r w:rsidRPr="005F653B">
        <w:rPr>
          <w:rFonts w:ascii="Times New Roman" w:hAnsi="Times New Roman" w:cs="Times New Roman"/>
        </w:rPr>
        <w:t xml:space="preserve"> </w:t>
      </w:r>
      <w:r w:rsidRPr="005F653B">
        <w:rPr>
          <w:rFonts w:ascii="Times New Roman" w:hAnsi="Times New Roman" w:cs="Times New Roman"/>
        </w:rPr>
        <w:sym w:font="Wingdings" w:char="F0E0"/>
      </w:r>
      <w:r w:rsidRPr="005F653B">
        <w:rPr>
          <w:rFonts w:ascii="Times New Roman" w:hAnsi="Times New Roman" w:cs="Times New Roman"/>
        </w:rPr>
        <w:t xml:space="preserv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interface utilizes Socket to receive the lab orders and results from the VA </w:t>
      </w:r>
      <w:proofErr w:type="spellStart"/>
      <w:r w:rsidRPr="005F653B">
        <w:rPr>
          <w:rFonts w:ascii="Times New Roman" w:hAnsi="Times New Roman" w:cs="Times New Roman"/>
        </w:rPr>
        <w:t>VistA</w:t>
      </w:r>
      <w:proofErr w:type="spellEnd"/>
      <w:r w:rsidRPr="005F653B">
        <w:rPr>
          <w:rFonts w:ascii="Times New Roman" w:hAnsi="Times New Roman" w:cs="Times New Roman"/>
        </w:rPr>
        <w:t>.</w:t>
      </w:r>
    </w:p>
    <w:p w14:paraId="082EF804" w14:textId="77777777" w:rsidR="002567EE" w:rsidRDefault="005F653B">
      <w:pPr>
        <w:pStyle w:val="BodyTextBullet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w:t>
      </w:r>
      <w:r w:rsidRPr="005F653B">
        <w:rPr>
          <w:rFonts w:ascii="Times New Roman" w:hAnsi="Times New Roman" w:cs="Times New Roman"/>
        </w:rPr>
        <w:sym w:font="Wingdings" w:char="F0E0"/>
      </w:r>
      <w:r w:rsidRPr="005F653B">
        <w:rPr>
          <w:rFonts w:ascii="Times New Roman" w:hAnsi="Times New Roman" w:cs="Times New Roman"/>
        </w:rPr>
        <w:t xml:space="preserve"> </w:t>
      </w:r>
      <w:proofErr w:type="spellStart"/>
      <w:r w:rsidRPr="005F653B">
        <w:rPr>
          <w:rFonts w:ascii="Times New Roman" w:hAnsi="Times New Roman" w:cs="Times New Roman"/>
        </w:rPr>
        <w:t>DoD</w:t>
      </w:r>
      <w:proofErr w:type="spellEnd"/>
      <w:r w:rsidRPr="005F653B">
        <w:rPr>
          <w:rFonts w:ascii="Times New Roman" w:hAnsi="Times New Roman" w:cs="Times New Roman"/>
        </w:rPr>
        <w:t xml:space="preserve"> CHCS –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interface utilizes Socket to send the received lab orders and results from </w:t>
      </w:r>
      <w:proofErr w:type="spellStart"/>
      <w:r w:rsidRPr="005F653B">
        <w:rPr>
          <w:rFonts w:ascii="Times New Roman" w:hAnsi="Times New Roman" w:cs="Times New Roman"/>
        </w:rPr>
        <w:t>VistA</w:t>
      </w:r>
      <w:proofErr w:type="spellEnd"/>
      <w:r w:rsidRPr="005F653B">
        <w:rPr>
          <w:rFonts w:ascii="Times New Roman" w:hAnsi="Times New Roman" w:cs="Times New Roman"/>
        </w:rPr>
        <w:t xml:space="preserve"> to the </w:t>
      </w:r>
      <w:proofErr w:type="spellStart"/>
      <w:r w:rsidRPr="005F653B">
        <w:rPr>
          <w:rFonts w:ascii="Times New Roman" w:hAnsi="Times New Roman" w:cs="Times New Roman"/>
        </w:rPr>
        <w:t>DoD</w:t>
      </w:r>
      <w:proofErr w:type="spellEnd"/>
      <w:r w:rsidRPr="005F653B">
        <w:rPr>
          <w:rFonts w:ascii="Times New Roman" w:hAnsi="Times New Roman" w:cs="Times New Roman"/>
        </w:rPr>
        <w:t xml:space="preserve"> CHCS.</w:t>
      </w:r>
    </w:p>
    <w:p w14:paraId="2F06F123" w14:textId="385DA0AF" w:rsidR="00DA6907" w:rsidRDefault="00DA6907">
      <w:pPr>
        <w:spacing w:before="0" w:after="200" w:line="276" w:lineRule="auto"/>
        <w:rPr>
          <w:rFonts w:ascii="Times New Roman" w:eastAsia="Times New Roman" w:hAnsi="Times New Roman"/>
        </w:rPr>
      </w:pPr>
      <w:r>
        <w:rPr>
          <w:rFonts w:ascii="Times New Roman" w:hAnsi="Times New Roman"/>
        </w:rPr>
        <w:br w:type="page"/>
      </w:r>
    </w:p>
    <w:p w14:paraId="7AEA32A9" w14:textId="77777777" w:rsidR="00DA6907" w:rsidRDefault="00DA6907" w:rsidP="00044E93">
      <w:pPr>
        <w:pStyle w:val="BodyTextBullet1"/>
        <w:numPr>
          <w:ilvl w:val="0"/>
          <w:numId w:val="0"/>
        </w:numPr>
        <w:spacing w:before="120" w:after="120"/>
        <w:ind w:left="720"/>
        <w:rPr>
          <w:rFonts w:ascii="Times New Roman" w:hAnsi="Times New Roman" w:cs="Times New Roman"/>
        </w:rPr>
      </w:pPr>
    </w:p>
    <w:p w14:paraId="082EF805" w14:textId="1D1392C0" w:rsidR="00A755EC" w:rsidRDefault="005F653B" w:rsidP="003209E7">
      <w:pPr>
        <w:pStyle w:val="Header2"/>
        <w:numPr>
          <w:ilvl w:val="1"/>
          <w:numId w:val="56"/>
        </w:numPr>
      </w:pPr>
      <w:bookmarkStart w:id="21" w:name="_Toc447268644"/>
      <w:r w:rsidRPr="005F653B">
        <w:t>Logical System Overview</w:t>
      </w:r>
      <w:bookmarkEnd w:id="21"/>
    </w:p>
    <w:p w14:paraId="23273375" w14:textId="68A64BF1" w:rsidR="00DA6907" w:rsidRDefault="00DA6907" w:rsidP="00044E93">
      <w:pPr>
        <w:pStyle w:val="Caption"/>
        <w:keepNext/>
      </w:pPr>
      <w:bookmarkStart w:id="22" w:name="_Toc447543503"/>
      <w:r>
        <w:t xml:space="preserve">Figure </w:t>
      </w:r>
      <w:r w:rsidR="00D0772B">
        <w:fldChar w:fldCharType="begin"/>
      </w:r>
      <w:r w:rsidR="00D0772B">
        <w:instrText xml:space="preserve"> SEQ Figure \* ARABIC </w:instrText>
      </w:r>
      <w:r w:rsidR="00D0772B">
        <w:fldChar w:fldCharType="separate"/>
      </w:r>
      <w:r>
        <w:rPr>
          <w:noProof/>
        </w:rPr>
        <w:t>1</w:t>
      </w:r>
      <w:r w:rsidR="00D0772B">
        <w:rPr>
          <w:noProof/>
        </w:rPr>
        <w:fldChar w:fldCharType="end"/>
      </w:r>
      <w:r>
        <w:t xml:space="preserve">-- LDSI-- </w:t>
      </w:r>
      <w:proofErr w:type="spellStart"/>
      <w:r>
        <w:t>eMI</w:t>
      </w:r>
      <w:proofErr w:type="spellEnd"/>
      <w:r>
        <w:t xml:space="preserve"> Logical System Overview</w:t>
      </w:r>
      <w:bookmarkEnd w:id="22"/>
    </w:p>
    <w:p w14:paraId="082EF807" w14:textId="17E16CCB" w:rsidR="00BC63FE" w:rsidRDefault="00416515" w:rsidP="003E0BA4">
      <w:pPr>
        <w:pStyle w:val="Figure"/>
      </w:pPr>
      <w:r>
        <w:rPr>
          <w:noProof/>
        </w:rPr>
        <w:drawing>
          <wp:inline distT="0" distB="0" distL="0" distR="0" wp14:anchorId="082EF9E5" wp14:editId="0F74F76D">
            <wp:extent cx="5711556" cy="3456572"/>
            <wp:effectExtent l="0" t="0" r="0" b="0"/>
            <wp:docPr id="1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5709417" cy="3455277"/>
                    </a:xfrm>
                    <a:prstGeom prst="rect">
                      <a:avLst/>
                    </a:prstGeom>
                    <a:noFill/>
                  </pic:spPr>
                </pic:pic>
              </a:graphicData>
            </a:graphic>
          </wp:inline>
        </w:drawing>
      </w:r>
    </w:p>
    <w:p w14:paraId="082EF808" w14:textId="77777777" w:rsidR="002567EE" w:rsidRDefault="005F653B">
      <w:pPr>
        <w:pStyle w:val="BodyTextBullet-Numbered1"/>
        <w:keepNext/>
        <w:numPr>
          <w:ilvl w:val="0"/>
          <w:numId w:val="47"/>
        </w:numPr>
        <w:spacing w:before="120" w:after="120"/>
        <w:rPr>
          <w:rFonts w:ascii="Times New Roman" w:hAnsi="Times New Roman" w:cs="Times New Roman"/>
        </w:rPr>
      </w:pPr>
      <w:r w:rsidRPr="005F653B">
        <w:rPr>
          <w:rFonts w:ascii="Times New Roman" w:hAnsi="Times New Roman" w:cs="Times New Roman"/>
        </w:rPr>
        <w:t>The DoD CHCS initiates the transfer of a lab order or result as an HL7 message via Socket.</w:t>
      </w:r>
    </w:p>
    <w:p w14:paraId="082EF809"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validates the Message Header (MSH) and identifies the routing information.</w:t>
      </w:r>
    </w:p>
    <w:p w14:paraId="082EF80A"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sends the received HL7 message to the identified system based on the routing rule, receives a Commit Acknowledgement (CA) or Commit Rejection (CR) from the VA </w:t>
      </w:r>
      <w:proofErr w:type="spellStart"/>
      <w:r w:rsidRPr="005F653B">
        <w:rPr>
          <w:rFonts w:ascii="Times New Roman" w:hAnsi="Times New Roman" w:cs="Times New Roman"/>
        </w:rPr>
        <w:t>VistA</w:t>
      </w:r>
      <w:proofErr w:type="spellEnd"/>
      <w:r w:rsidRPr="005F653B">
        <w:rPr>
          <w:rFonts w:ascii="Times New Roman" w:hAnsi="Times New Roman" w:cs="Times New Roman"/>
        </w:rPr>
        <w:t xml:space="preserve">, and returns the response to the DoD CHCS. </w:t>
      </w:r>
    </w:p>
    <w:p w14:paraId="082EF80B"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VA </w:t>
      </w:r>
      <w:proofErr w:type="spellStart"/>
      <w:r w:rsidRPr="005F653B">
        <w:rPr>
          <w:rFonts w:ascii="Times New Roman" w:hAnsi="Times New Roman" w:cs="Times New Roman"/>
        </w:rPr>
        <w:t>VistA</w:t>
      </w:r>
      <w:proofErr w:type="spellEnd"/>
      <w:r w:rsidRPr="005F653B">
        <w:rPr>
          <w:rFonts w:ascii="Times New Roman" w:hAnsi="Times New Roman" w:cs="Times New Roman"/>
        </w:rPr>
        <w:t xml:space="preserve"> system initiates the transfer of a lab order or result as an HL7 message via Socket.</w:t>
      </w:r>
    </w:p>
    <w:p w14:paraId="082EF80C"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validates the MSH and identifies the routing information.</w:t>
      </w:r>
    </w:p>
    <w:p w14:paraId="082EF80D"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sends the received HL7 message to the identified system based on the routing rule, receives a CA or CR from the DoD CHCS, and returns the response to the VA </w:t>
      </w:r>
      <w:proofErr w:type="spellStart"/>
      <w:r w:rsidRPr="005F653B">
        <w:rPr>
          <w:rFonts w:ascii="Times New Roman" w:hAnsi="Times New Roman" w:cs="Times New Roman"/>
        </w:rPr>
        <w:t>VistA</w:t>
      </w:r>
      <w:proofErr w:type="spellEnd"/>
      <w:r w:rsidRPr="005F653B">
        <w:rPr>
          <w:rFonts w:ascii="Times New Roman" w:hAnsi="Times New Roman" w:cs="Times New Roman"/>
        </w:rPr>
        <w:t>.</w:t>
      </w:r>
    </w:p>
    <w:p w14:paraId="082EF80E" w14:textId="0F25F429" w:rsidR="00EA24B6" w:rsidRPr="00B41253" w:rsidRDefault="005F653B" w:rsidP="003209E7">
      <w:pPr>
        <w:pStyle w:val="Header2"/>
        <w:numPr>
          <w:ilvl w:val="1"/>
          <w:numId w:val="56"/>
        </w:numPr>
      </w:pPr>
      <w:bookmarkStart w:id="23" w:name="_Toc447268645"/>
      <w:r w:rsidRPr="003209E7">
        <w:t>Deployment</w:t>
      </w:r>
      <w:r w:rsidRPr="005F653B">
        <w:t xml:space="preserve"> Overview</w:t>
      </w:r>
      <w:bookmarkEnd w:id="23"/>
    </w:p>
    <w:p w14:paraId="082EF80F" w14:textId="06367DD8" w:rsidR="002567EE" w:rsidRDefault="005F653B">
      <w:pPr>
        <w:pStyle w:val="BodyText"/>
        <w:spacing w:before="120" w:after="120"/>
        <w:rPr>
          <w:rFonts w:ascii="Times New Roman" w:hAnsi="Times New Roman"/>
        </w:rPr>
      </w:pPr>
      <w:r w:rsidRPr="005F653B">
        <w:rPr>
          <w:rFonts w:ascii="Times New Roman" w:hAnsi="Times New Roman"/>
        </w:rPr>
        <w:t xml:space="preserve">The </w:t>
      </w:r>
      <w:proofErr w:type="spellStart"/>
      <w:r w:rsidRPr="005F653B">
        <w:rPr>
          <w:rFonts w:ascii="Times New Roman" w:hAnsi="Times New Roman"/>
        </w:rPr>
        <w:t>eMI</w:t>
      </w:r>
      <w:proofErr w:type="spellEnd"/>
      <w:r w:rsidRPr="005F653B">
        <w:rPr>
          <w:rFonts w:ascii="Times New Roman" w:hAnsi="Times New Roman"/>
        </w:rPr>
        <w:t xml:space="preserve"> Message Broker hosts the message</w:t>
      </w:r>
      <w:r w:rsidR="00091DB5">
        <w:rPr>
          <w:rFonts w:ascii="Times New Roman" w:hAnsi="Times New Roman"/>
        </w:rPr>
        <w:t xml:space="preserve"> flow that listens </w:t>
      </w:r>
      <w:r w:rsidRPr="005F653B">
        <w:rPr>
          <w:rFonts w:ascii="Times New Roman" w:hAnsi="Times New Roman"/>
        </w:rPr>
        <w:t xml:space="preserve">for HL7 messages from the VA </w:t>
      </w:r>
      <w:proofErr w:type="spellStart"/>
      <w:r w:rsidRPr="005F653B">
        <w:rPr>
          <w:rFonts w:ascii="Times New Roman" w:hAnsi="Times New Roman"/>
        </w:rPr>
        <w:t>VistA</w:t>
      </w:r>
      <w:proofErr w:type="spellEnd"/>
      <w:r w:rsidRPr="005F653B">
        <w:rPr>
          <w:rFonts w:ascii="Times New Roman" w:hAnsi="Times New Roman"/>
        </w:rPr>
        <w:t xml:space="preserve"> over Transmission Control Protocol (TCP)/Minimal Lower Layer Protocol (MLLP) and routes these messages to the respective DoD CHCS. Similarly, the </w:t>
      </w:r>
      <w:proofErr w:type="spellStart"/>
      <w:r w:rsidRPr="005F653B">
        <w:rPr>
          <w:rFonts w:ascii="Times New Roman" w:hAnsi="Times New Roman"/>
        </w:rPr>
        <w:t>eMI</w:t>
      </w:r>
      <w:proofErr w:type="spellEnd"/>
      <w:r w:rsidRPr="005F653B">
        <w:rPr>
          <w:rFonts w:ascii="Times New Roman" w:hAnsi="Times New Roman"/>
        </w:rPr>
        <w:t xml:space="preserve"> Message Broker hosts the message</w:t>
      </w:r>
      <w:r w:rsidR="00091DB5">
        <w:rPr>
          <w:rFonts w:ascii="Times New Roman" w:hAnsi="Times New Roman"/>
        </w:rPr>
        <w:t xml:space="preserve"> flow that listens </w:t>
      </w:r>
      <w:r w:rsidRPr="005F653B">
        <w:rPr>
          <w:rFonts w:ascii="Times New Roman" w:hAnsi="Times New Roman"/>
        </w:rPr>
        <w:t xml:space="preserve">for HL7 messages from the DoD CHCS over TCP/MLLP and </w:t>
      </w:r>
      <w:r w:rsidRPr="005F653B">
        <w:rPr>
          <w:rFonts w:ascii="Times New Roman" w:hAnsi="Times New Roman"/>
        </w:rPr>
        <w:lastRenderedPageBreak/>
        <w:t xml:space="preserve">routes these messages to the respective VA </w:t>
      </w:r>
      <w:proofErr w:type="spellStart"/>
      <w:r w:rsidRPr="005F653B">
        <w:rPr>
          <w:rFonts w:ascii="Times New Roman" w:hAnsi="Times New Roman"/>
        </w:rPr>
        <w:t>VistA</w:t>
      </w:r>
      <w:proofErr w:type="spellEnd"/>
      <w:r w:rsidRPr="005F653B">
        <w:rPr>
          <w:rFonts w:ascii="Times New Roman" w:hAnsi="Times New Roman"/>
        </w:rPr>
        <w:t xml:space="preserve">. </w:t>
      </w:r>
      <w:r w:rsidR="00D44480">
        <w:fldChar w:fldCharType="begin"/>
      </w:r>
      <w:r w:rsidR="00D44480">
        <w:instrText xml:space="preserve"> REF _Ref412449077 \h  \* MERGEFORMAT </w:instrText>
      </w:r>
      <w:r w:rsidR="00D44480">
        <w:fldChar w:fldCharType="separate"/>
      </w:r>
      <w:r w:rsidRPr="005F653B">
        <w:rPr>
          <w:rFonts w:ascii="Times New Roman" w:hAnsi="Times New Roman"/>
        </w:rPr>
        <w:t>Figure 2</w:t>
      </w:r>
      <w:r w:rsidR="00D44480">
        <w:fldChar w:fldCharType="end"/>
      </w:r>
      <w:r w:rsidRPr="005F653B">
        <w:rPr>
          <w:rFonts w:ascii="Times New Roman" w:hAnsi="Times New Roman"/>
        </w:rPr>
        <w:t xml:space="preserve"> shows the boundaries, gateway, and locations of sending and receiving systems.</w:t>
      </w:r>
    </w:p>
    <w:p w14:paraId="082EF810" w14:textId="77777777" w:rsidR="002567EE" w:rsidRDefault="005F653B">
      <w:pPr>
        <w:pStyle w:val="FigureTitle"/>
        <w:spacing w:before="120" w:after="60"/>
        <w:jc w:val="left"/>
        <w:rPr>
          <w:sz w:val="20"/>
          <w:szCs w:val="20"/>
        </w:rPr>
      </w:pPr>
      <w:bookmarkStart w:id="24" w:name="_Toc447543504"/>
      <w:r w:rsidRPr="005F653B">
        <w:rPr>
          <w:sz w:val="20"/>
          <w:szCs w:val="20"/>
        </w:rPr>
        <w:t xml:space="preserve">Figure </w:t>
      </w:r>
      <w:r w:rsidRPr="005F653B">
        <w:rPr>
          <w:sz w:val="20"/>
          <w:szCs w:val="20"/>
        </w:rPr>
        <w:fldChar w:fldCharType="begin"/>
      </w:r>
      <w:r w:rsidRPr="005F653B">
        <w:rPr>
          <w:sz w:val="20"/>
          <w:szCs w:val="20"/>
        </w:rPr>
        <w:instrText xml:space="preserve"> SEQ Figure \* ARABIC </w:instrText>
      </w:r>
      <w:r w:rsidRPr="005F653B">
        <w:rPr>
          <w:sz w:val="20"/>
          <w:szCs w:val="20"/>
        </w:rPr>
        <w:fldChar w:fldCharType="separate"/>
      </w:r>
      <w:r w:rsidR="00DA6907">
        <w:rPr>
          <w:noProof/>
          <w:sz w:val="20"/>
          <w:szCs w:val="20"/>
        </w:rPr>
        <w:t>2</w:t>
      </w:r>
      <w:r w:rsidRPr="005F653B">
        <w:rPr>
          <w:noProof/>
          <w:sz w:val="20"/>
          <w:szCs w:val="20"/>
        </w:rPr>
        <w:fldChar w:fldCharType="end"/>
      </w:r>
      <w:r w:rsidRPr="005F653B">
        <w:rPr>
          <w:sz w:val="20"/>
          <w:szCs w:val="20"/>
        </w:rPr>
        <w:t xml:space="preserve"> – LDSI – </w:t>
      </w:r>
      <w:proofErr w:type="spellStart"/>
      <w:r w:rsidRPr="005F653B">
        <w:rPr>
          <w:sz w:val="20"/>
          <w:szCs w:val="20"/>
        </w:rPr>
        <w:t>eMI</w:t>
      </w:r>
      <w:proofErr w:type="spellEnd"/>
      <w:r w:rsidRPr="005F653B">
        <w:rPr>
          <w:sz w:val="20"/>
          <w:szCs w:val="20"/>
        </w:rPr>
        <w:t xml:space="preserve"> Deployment Overview</w:t>
      </w:r>
      <w:bookmarkEnd w:id="24"/>
    </w:p>
    <w:p w14:paraId="082EF811" w14:textId="77777777" w:rsidR="00D25C67" w:rsidRPr="00B95CB2" w:rsidRDefault="00A55FF7" w:rsidP="004D1A98">
      <w:pPr>
        <w:pStyle w:val="Figure"/>
      </w:pPr>
      <w:r>
        <w:rPr>
          <w:noProof/>
        </w:rPr>
        <w:drawing>
          <wp:inline distT="0" distB="0" distL="0" distR="0" wp14:anchorId="082EF9E7" wp14:editId="068C1B29">
            <wp:extent cx="6621923" cy="2876550"/>
            <wp:effectExtent l="0" t="0" r="0" b="0"/>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srcRect/>
                    <a:stretch>
                      <a:fillRect/>
                    </a:stretch>
                  </pic:blipFill>
                  <pic:spPr bwMode="auto">
                    <a:xfrm>
                      <a:off x="0" y="0"/>
                      <a:ext cx="6627883" cy="2879139"/>
                    </a:xfrm>
                    <a:prstGeom prst="rect">
                      <a:avLst/>
                    </a:prstGeom>
                    <a:noFill/>
                  </pic:spPr>
                </pic:pic>
              </a:graphicData>
            </a:graphic>
          </wp:inline>
        </w:drawing>
      </w:r>
    </w:p>
    <w:p w14:paraId="082EF812" w14:textId="3E147A93" w:rsidR="00595FF3" w:rsidRPr="00B41253" w:rsidRDefault="005F653B" w:rsidP="003209E7">
      <w:pPr>
        <w:pStyle w:val="Header2"/>
        <w:numPr>
          <w:ilvl w:val="1"/>
          <w:numId w:val="56"/>
        </w:numPr>
      </w:pPr>
      <w:bookmarkStart w:id="25" w:name="_Toc444506930"/>
      <w:bookmarkStart w:id="26" w:name="_Toc444599356"/>
      <w:bookmarkStart w:id="27" w:name="_Toc412649672"/>
      <w:bookmarkStart w:id="28" w:name="_Toc416346699"/>
      <w:bookmarkStart w:id="29" w:name="_Toc447268646"/>
      <w:bookmarkEnd w:id="25"/>
      <w:bookmarkEnd w:id="26"/>
      <w:r w:rsidRPr="005F653B">
        <w:t xml:space="preserve">LDSI – </w:t>
      </w:r>
      <w:proofErr w:type="spellStart"/>
      <w:r w:rsidRPr="005F653B">
        <w:t>eMI</w:t>
      </w:r>
      <w:proofErr w:type="spellEnd"/>
      <w:r w:rsidRPr="005F653B">
        <w:t xml:space="preserve"> </w:t>
      </w:r>
      <w:r w:rsidRPr="003209E7">
        <w:t>Interface</w:t>
      </w:r>
      <w:r w:rsidRPr="005F653B">
        <w:t xml:space="preserve"> Requirements</w:t>
      </w:r>
      <w:bookmarkEnd w:id="27"/>
      <w:bookmarkEnd w:id="28"/>
      <w:bookmarkEnd w:id="29"/>
    </w:p>
    <w:p w14:paraId="082EF813" w14:textId="77777777" w:rsidR="002567EE" w:rsidRDefault="005F653B">
      <w:pPr>
        <w:pStyle w:val="BodyTextBullet-Requirement1"/>
        <w:spacing w:before="120" w:after="120"/>
        <w:rPr>
          <w:rFonts w:ascii="Times New Roman" w:hAnsi="Times New Roman"/>
        </w:rPr>
      </w:pPr>
      <w:r w:rsidRPr="005F653B">
        <w:rPr>
          <w:rFonts w:ascii="Times New Roman" w:hAnsi="Times New Roman"/>
        </w:rPr>
        <w:t xml:space="preserve">The </w:t>
      </w:r>
      <w:proofErr w:type="spellStart"/>
      <w:r w:rsidRPr="005F653B">
        <w:rPr>
          <w:rFonts w:ascii="Times New Roman" w:hAnsi="Times New Roman"/>
        </w:rPr>
        <w:t>eMI</w:t>
      </w:r>
      <w:proofErr w:type="spellEnd"/>
      <w:r w:rsidRPr="005F653B">
        <w:rPr>
          <w:rFonts w:ascii="Times New Roman" w:hAnsi="Times New Roman"/>
        </w:rPr>
        <w:t xml:space="preserve"> system shall receive incoming HL7 messages via Socket from both </w:t>
      </w:r>
      <w:proofErr w:type="gramStart"/>
      <w:r w:rsidRPr="005F653B">
        <w:rPr>
          <w:rFonts w:ascii="Times New Roman" w:hAnsi="Times New Roman"/>
        </w:rPr>
        <w:t>DoD</w:t>
      </w:r>
      <w:proofErr w:type="gramEnd"/>
      <w:r w:rsidRPr="005F653B">
        <w:rPr>
          <w:rFonts w:ascii="Times New Roman" w:hAnsi="Times New Roman"/>
        </w:rPr>
        <w:t xml:space="preserve"> </w:t>
      </w:r>
      <w:r w:rsidR="00464CAE">
        <w:rPr>
          <w:rFonts w:ascii="Times New Roman" w:hAnsi="Times New Roman"/>
        </w:rPr>
        <w:t>and</w:t>
      </w:r>
      <w:r w:rsidRPr="005F653B">
        <w:rPr>
          <w:rFonts w:ascii="Times New Roman" w:hAnsi="Times New Roman"/>
        </w:rPr>
        <w:t xml:space="preserve"> VA. The </w:t>
      </w:r>
      <w:proofErr w:type="spellStart"/>
      <w:r w:rsidRPr="005F653B">
        <w:rPr>
          <w:rFonts w:ascii="Times New Roman" w:hAnsi="Times New Roman"/>
        </w:rPr>
        <w:t>eMI</w:t>
      </w:r>
      <w:proofErr w:type="spellEnd"/>
      <w:r w:rsidRPr="005F653B">
        <w:rPr>
          <w:rFonts w:ascii="Times New Roman" w:hAnsi="Times New Roman"/>
        </w:rPr>
        <w:t xml:space="preserve"> system is expected to receive HL7 messages such as ORM^O01, ORR^O02, and ORU^R01.</w:t>
      </w:r>
    </w:p>
    <w:p w14:paraId="082EF814" w14:textId="77777777" w:rsidR="002567EE" w:rsidRDefault="005F653B">
      <w:pPr>
        <w:pStyle w:val="BodyTextBullet-Requirement1"/>
        <w:spacing w:before="120" w:after="120"/>
        <w:rPr>
          <w:rFonts w:ascii="Times New Roman" w:hAnsi="Times New Roman"/>
        </w:rPr>
      </w:pPr>
      <w:r w:rsidRPr="005F653B">
        <w:rPr>
          <w:rFonts w:ascii="Times New Roman" w:hAnsi="Times New Roman"/>
        </w:rPr>
        <w:t xml:space="preserve">The </w:t>
      </w:r>
      <w:proofErr w:type="spellStart"/>
      <w:r w:rsidRPr="005F653B">
        <w:rPr>
          <w:rFonts w:ascii="Times New Roman" w:hAnsi="Times New Roman"/>
        </w:rPr>
        <w:t>eMI</w:t>
      </w:r>
      <w:proofErr w:type="spellEnd"/>
      <w:r w:rsidRPr="005F653B">
        <w:rPr>
          <w:rFonts w:ascii="Times New Roman" w:hAnsi="Times New Roman"/>
        </w:rPr>
        <w:t xml:space="preserve"> system shall skip messages that are less than four bytes or messages that start with “SKIP.”</w:t>
      </w:r>
    </w:p>
    <w:p w14:paraId="082EF815" w14:textId="77777777" w:rsidR="002567EE" w:rsidRDefault="005F653B">
      <w:pPr>
        <w:pStyle w:val="BodyTextBullet-Requirement1"/>
        <w:spacing w:before="120" w:after="120"/>
        <w:rPr>
          <w:rFonts w:ascii="Times New Roman" w:hAnsi="Times New Roman"/>
        </w:rPr>
      </w:pPr>
      <w:r w:rsidRPr="005F653B">
        <w:rPr>
          <w:rFonts w:ascii="Times New Roman" w:hAnsi="Times New Roman"/>
        </w:rPr>
        <w:t xml:space="preserve">The </w:t>
      </w:r>
      <w:proofErr w:type="spellStart"/>
      <w:r w:rsidRPr="005F653B">
        <w:rPr>
          <w:rFonts w:ascii="Times New Roman" w:hAnsi="Times New Roman"/>
        </w:rPr>
        <w:t>eMI</w:t>
      </w:r>
      <w:proofErr w:type="spellEnd"/>
      <w:r w:rsidRPr="005F653B">
        <w:rPr>
          <w:rFonts w:ascii="Times New Roman" w:hAnsi="Times New Roman"/>
        </w:rPr>
        <w:t xml:space="preserve"> system shall route the message to the given Internet Protocol (IP) and port of the </w:t>
      </w:r>
      <w:proofErr w:type="gramStart"/>
      <w:r w:rsidRPr="005F653B">
        <w:rPr>
          <w:rFonts w:ascii="Times New Roman" w:hAnsi="Times New Roman"/>
        </w:rPr>
        <w:t>DoD</w:t>
      </w:r>
      <w:proofErr w:type="gramEnd"/>
      <w:r w:rsidRPr="005F653B">
        <w:rPr>
          <w:rFonts w:ascii="Times New Roman" w:hAnsi="Times New Roman"/>
        </w:rPr>
        <w:t xml:space="preserve"> system or VA system as defined in the Operational</w:t>
      </w:r>
      <w:r w:rsidRPr="005F653B">
        <w:rPr>
          <w:rFonts w:ascii="Times New Roman" w:hAnsi="Times New Roman"/>
          <w:u w:val="single"/>
        </w:rPr>
        <w:t xml:space="preserve"> </w:t>
      </w:r>
      <w:r w:rsidRPr="005F653B">
        <w:rPr>
          <w:rFonts w:ascii="Times New Roman" w:hAnsi="Times New Roman"/>
        </w:rPr>
        <w:t xml:space="preserve">Decision Management (ODM). The </w:t>
      </w:r>
      <w:proofErr w:type="spellStart"/>
      <w:r w:rsidRPr="005F653B">
        <w:rPr>
          <w:rFonts w:ascii="Times New Roman" w:hAnsi="Times New Roman"/>
        </w:rPr>
        <w:t>eMI</w:t>
      </w:r>
      <w:proofErr w:type="spellEnd"/>
      <w:r w:rsidRPr="005F653B">
        <w:rPr>
          <w:rFonts w:ascii="Times New Roman" w:hAnsi="Times New Roman"/>
        </w:rPr>
        <w:t xml:space="preserve"> system shall look up the IP and port based on the incoming message’s Receiving Application (MSH05) and Receiving Facility (MSH06).</w:t>
      </w:r>
    </w:p>
    <w:p w14:paraId="082EF816" w14:textId="134E8D7B" w:rsidR="002567EE" w:rsidRDefault="005F653B">
      <w:pPr>
        <w:pStyle w:val="BodyTextBullet-Requirement1"/>
        <w:spacing w:before="120" w:after="120"/>
        <w:rPr>
          <w:rFonts w:ascii="Times New Roman" w:hAnsi="Times New Roman"/>
        </w:rPr>
      </w:pPr>
      <w:r w:rsidRPr="005F653B">
        <w:rPr>
          <w:rFonts w:ascii="Times New Roman" w:hAnsi="Times New Roman"/>
        </w:rPr>
        <w:t xml:space="preserve">In the event the </w:t>
      </w:r>
      <w:proofErr w:type="spellStart"/>
      <w:r w:rsidRPr="005F653B">
        <w:rPr>
          <w:rFonts w:ascii="Times New Roman" w:hAnsi="Times New Roman"/>
        </w:rPr>
        <w:t>eMI</w:t>
      </w:r>
      <w:proofErr w:type="spellEnd"/>
      <w:r w:rsidRPr="005F653B">
        <w:rPr>
          <w:rFonts w:ascii="Times New Roman" w:hAnsi="Times New Roman"/>
        </w:rPr>
        <w:t xml:space="preserve"> system is unable to identify the routing information, it shall generate a CR and send it to the message sending system and </w:t>
      </w:r>
      <w:r w:rsidR="00031C9C" w:rsidRPr="00AF4D16">
        <w:rPr>
          <w:rFonts w:ascii="Times New Roman" w:hAnsi="Times New Roman"/>
        </w:rPr>
        <w:t>emit a monitoring event with the error message</w:t>
      </w:r>
      <w:r w:rsidRPr="005F653B">
        <w:rPr>
          <w:rFonts w:ascii="Times New Roman" w:hAnsi="Times New Roman"/>
        </w:rPr>
        <w:t>.</w:t>
      </w:r>
    </w:p>
    <w:p w14:paraId="082EF817" w14:textId="77777777" w:rsidR="002567EE" w:rsidRDefault="005F653B">
      <w:pPr>
        <w:pStyle w:val="BodyTextBullet-Requirement1"/>
        <w:spacing w:before="120" w:after="120"/>
        <w:rPr>
          <w:rFonts w:ascii="Times New Roman" w:hAnsi="Times New Roman"/>
        </w:rPr>
      </w:pPr>
      <w:r w:rsidRPr="005F653B">
        <w:rPr>
          <w:rFonts w:ascii="Times New Roman" w:hAnsi="Times New Roman"/>
        </w:rPr>
        <w:t xml:space="preserve">The MSH segment field </w:t>
      </w:r>
      <w:r w:rsidRPr="005F653B">
        <w:rPr>
          <w:rFonts w:ascii="Times New Roman" w:hAnsi="Times New Roman"/>
          <w:szCs w:val="22"/>
        </w:rPr>
        <w:t>MSH03 “Sending Application” and field MSH04 “Sending Facility</w:t>
      </w:r>
      <w:r w:rsidRPr="005F653B">
        <w:rPr>
          <w:rFonts w:ascii="Times New Roman" w:hAnsi="Times New Roman"/>
        </w:rPr>
        <w:t xml:space="preserve">” contain both the sending and receiving site information separated by the “V” character of the messages that are received from DoD. The </w:t>
      </w:r>
      <w:proofErr w:type="spellStart"/>
      <w:r w:rsidRPr="005F653B">
        <w:rPr>
          <w:rFonts w:ascii="Times New Roman" w:hAnsi="Times New Roman"/>
        </w:rPr>
        <w:t>eMI</w:t>
      </w:r>
      <w:proofErr w:type="spellEnd"/>
      <w:r w:rsidRPr="005F653B">
        <w:rPr>
          <w:rFonts w:ascii="Times New Roman" w:hAnsi="Times New Roman"/>
        </w:rPr>
        <w:t xml:space="preserve"> system shall remove receiving site information and the character “V” before sending the message to VA. The following is an example.</w:t>
      </w:r>
    </w:p>
    <w:p w14:paraId="082EF818" w14:textId="77777777" w:rsidR="002567EE" w:rsidRDefault="005F653B">
      <w:pPr>
        <w:pStyle w:val="BodyText"/>
        <w:spacing w:before="120" w:after="120"/>
        <w:rPr>
          <w:rFonts w:ascii="Times New Roman" w:hAnsi="Times New Roman"/>
        </w:rPr>
      </w:pPr>
      <w:r w:rsidRPr="005F653B">
        <w:rPr>
          <w:rFonts w:ascii="Times New Roman" w:hAnsi="Times New Roman"/>
        </w:rPr>
        <w:t>Before transformation:</w:t>
      </w:r>
    </w:p>
    <w:p w14:paraId="082EF819" w14:textId="77777777" w:rsidR="002567EE" w:rsidRDefault="005F653B">
      <w:pPr>
        <w:pStyle w:val="BodyText-IndentedLeft05"/>
        <w:spacing w:before="120" w:after="120"/>
        <w:rPr>
          <w:rFonts w:ascii="Times New Roman" w:hAnsi="Times New Roman"/>
        </w:rPr>
      </w:pPr>
      <w:r w:rsidRPr="005F653B">
        <w:rPr>
          <w:rFonts w:ascii="Times New Roman" w:hAnsi="Times New Roman"/>
        </w:rPr>
        <w:t xml:space="preserve">MSH^\|~&amp;^LA7V HOST 459V0052^459V0052^LA7V REMOTE 459^459^20060831090300^^ORU\R01^A0101-512812251^P^2.2^^^AL^ER^ </w:t>
      </w:r>
    </w:p>
    <w:p w14:paraId="082EF81A" w14:textId="77777777" w:rsidR="002567EE" w:rsidRDefault="005F653B">
      <w:pPr>
        <w:pStyle w:val="BodyText"/>
        <w:spacing w:before="120" w:after="120"/>
        <w:rPr>
          <w:rFonts w:ascii="Times New Roman" w:hAnsi="Times New Roman"/>
        </w:rPr>
      </w:pPr>
      <w:r w:rsidRPr="005F653B">
        <w:rPr>
          <w:rFonts w:ascii="Times New Roman" w:hAnsi="Times New Roman"/>
        </w:rPr>
        <w:lastRenderedPageBreak/>
        <w:t>After transformation:</w:t>
      </w:r>
    </w:p>
    <w:p w14:paraId="082EF81B" w14:textId="77777777" w:rsidR="002567EE" w:rsidRDefault="005F653B">
      <w:pPr>
        <w:pStyle w:val="BodyText-IndentedLeft05"/>
        <w:spacing w:before="120" w:after="120"/>
        <w:rPr>
          <w:rFonts w:ascii="Times New Roman" w:hAnsi="Times New Roman"/>
        </w:rPr>
      </w:pPr>
      <w:r w:rsidRPr="005F653B">
        <w:rPr>
          <w:rFonts w:ascii="Times New Roman" w:hAnsi="Times New Roman"/>
        </w:rPr>
        <w:t>MSH^\|~&amp;^LA7V HOST 0052^0052^LA7V REMOTE 459^459^20060831090300^^ORU\R01^A0101-512812251^P^2.2^^^AL^ER^</w:t>
      </w:r>
    </w:p>
    <w:p w14:paraId="082EF81C" w14:textId="77777777" w:rsidR="002567EE" w:rsidRDefault="005F653B">
      <w:pPr>
        <w:pStyle w:val="BodyTextBullet-Requirement1"/>
        <w:spacing w:before="120" w:after="120"/>
        <w:rPr>
          <w:rFonts w:ascii="Times New Roman" w:hAnsi="Times New Roman"/>
        </w:rPr>
      </w:pPr>
      <w:r w:rsidRPr="005F653B">
        <w:rPr>
          <w:rFonts w:ascii="Times New Roman" w:hAnsi="Times New Roman"/>
        </w:rPr>
        <w:t xml:space="preserve">The </w:t>
      </w:r>
      <w:proofErr w:type="spellStart"/>
      <w:r w:rsidRPr="005F653B">
        <w:rPr>
          <w:rFonts w:ascii="Times New Roman" w:hAnsi="Times New Roman"/>
        </w:rPr>
        <w:t>eMI</w:t>
      </w:r>
      <w:proofErr w:type="spellEnd"/>
      <w:r w:rsidRPr="005F653B">
        <w:rPr>
          <w:rFonts w:ascii="Times New Roman" w:hAnsi="Times New Roman"/>
        </w:rPr>
        <w:t xml:space="preserve"> system shall update the MSH segment before sending the message to </w:t>
      </w:r>
      <w:proofErr w:type="gramStart"/>
      <w:r w:rsidRPr="005F653B">
        <w:rPr>
          <w:rFonts w:ascii="Times New Roman" w:hAnsi="Times New Roman"/>
        </w:rPr>
        <w:t>DoD</w:t>
      </w:r>
      <w:proofErr w:type="gramEnd"/>
      <w:r w:rsidRPr="005F653B">
        <w:rPr>
          <w:rFonts w:ascii="Times New Roman" w:hAnsi="Times New Roman"/>
        </w:rPr>
        <w:t xml:space="preserve"> by adding receiving site information separated by the “V” character. The following is an example.</w:t>
      </w:r>
    </w:p>
    <w:p w14:paraId="082EF81D" w14:textId="77777777" w:rsidR="002567EE" w:rsidRDefault="005F653B">
      <w:pPr>
        <w:pStyle w:val="BodyText"/>
        <w:spacing w:before="120" w:after="120"/>
        <w:rPr>
          <w:rFonts w:ascii="Times New Roman" w:hAnsi="Times New Roman"/>
        </w:rPr>
      </w:pPr>
      <w:r w:rsidRPr="005F653B">
        <w:rPr>
          <w:rFonts w:ascii="Times New Roman" w:hAnsi="Times New Roman"/>
        </w:rPr>
        <w:t>Before transformation:</w:t>
      </w:r>
    </w:p>
    <w:p w14:paraId="082EF81E" w14:textId="77777777" w:rsidR="002567EE" w:rsidRDefault="005F653B">
      <w:pPr>
        <w:pStyle w:val="BodyText-IndentedLeft05"/>
        <w:spacing w:before="120" w:after="120"/>
        <w:rPr>
          <w:rFonts w:ascii="Times New Roman" w:hAnsi="Times New Roman"/>
        </w:rPr>
      </w:pPr>
      <w:r w:rsidRPr="005F653B">
        <w:rPr>
          <w:rFonts w:ascii="Times New Roman" w:hAnsi="Times New Roman"/>
        </w:rPr>
        <w:t>MSH^~|\&amp;^LA7V REMOTE 501^501^LA7V HOST 7219^7219^20060831131439-0700^^ORM~O01^50159934094^P^2.2^^^AL^AL^</w:t>
      </w:r>
    </w:p>
    <w:p w14:paraId="082EF81F" w14:textId="77777777" w:rsidR="002567EE" w:rsidRDefault="005F653B">
      <w:pPr>
        <w:pStyle w:val="BodyText"/>
        <w:spacing w:before="120" w:after="120"/>
        <w:rPr>
          <w:rFonts w:ascii="Times New Roman" w:hAnsi="Times New Roman"/>
        </w:rPr>
      </w:pPr>
      <w:r w:rsidRPr="005F653B">
        <w:rPr>
          <w:rFonts w:ascii="Times New Roman" w:hAnsi="Times New Roman"/>
        </w:rPr>
        <w:t>After transformation:</w:t>
      </w:r>
    </w:p>
    <w:p w14:paraId="082EF820" w14:textId="77777777" w:rsidR="002567EE" w:rsidRDefault="005F653B">
      <w:pPr>
        <w:pStyle w:val="BodyText-IndentedLeft05"/>
        <w:spacing w:before="120" w:after="120"/>
        <w:rPr>
          <w:rFonts w:ascii="Times New Roman" w:hAnsi="Times New Roman"/>
        </w:rPr>
      </w:pPr>
      <w:r w:rsidRPr="005F653B">
        <w:rPr>
          <w:rFonts w:ascii="Times New Roman" w:hAnsi="Times New Roman"/>
        </w:rPr>
        <w:t>MSH^~|\&amp;^LA7V REMOTE 501^501^LA7V HOST 501V7219^501V7219^20060831131439-0700^^ORM~O01^50159934094^P^2.2^^^AL^AL^</w:t>
      </w:r>
    </w:p>
    <w:p w14:paraId="082EF821" w14:textId="77777777" w:rsidR="002567EE" w:rsidRDefault="005F653B">
      <w:pPr>
        <w:pStyle w:val="BodyTextBullet-Requirement1"/>
        <w:spacing w:before="120" w:after="120"/>
        <w:rPr>
          <w:rFonts w:ascii="Times New Roman" w:hAnsi="Times New Roman"/>
        </w:rPr>
      </w:pPr>
      <w:r w:rsidRPr="005F653B">
        <w:rPr>
          <w:rFonts w:ascii="Times New Roman" w:hAnsi="Times New Roman"/>
        </w:rPr>
        <w:t>MSH transformation shall occur as defined in REQ-5 and REQ-6 only when either MSH03 “Sending Application” or MSH05 “Receiving Application” starts with “LA7V.”</w:t>
      </w:r>
    </w:p>
    <w:p w14:paraId="082EF822" w14:textId="77777777" w:rsidR="002567EE" w:rsidRDefault="005F653B">
      <w:pPr>
        <w:pStyle w:val="BodyTextBullet-Requirement1"/>
        <w:spacing w:before="120" w:after="120"/>
        <w:rPr>
          <w:rFonts w:ascii="Times New Roman" w:hAnsi="Times New Roman"/>
        </w:rPr>
      </w:pPr>
      <w:r w:rsidRPr="005F653B">
        <w:rPr>
          <w:rFonts w:ascii="Times New Roman" w:hAnsi="Times New Roman"/>
        </w:rPr>
        <w:t>MSH transformation shall not occur if any one of the following segments is empty: MSH03, MSH04, MSH05, or MSH06.</w:t>
      </w:r>
    </w:p>
    <w:p w14:paraId="082EF823" w14:textId="77777777" w:rsidR="002567EE" w:rsidRDefault="005F653B">
      <w:pPr>
        <w:pStyle w:val="BodyTextBullet-Requirement1"/>
        <w:spacing w:before="120" w:after="120"/>
        <w:rPr>
          <w:rFonts w:ascii="Times New Roman" w:hAnsi="Times New Roman"/>
        </w:rPr>
      </w:pPr>
      <w:r w:rsidRPr="005F653B">
        <w:rPr>
          <w:rFonts w:ascii="Times New Roman" w:hAnsi="Times New Roman"/>
        </w:rPr>
        <w:t xml:space="preserve">The </w:t>
      </w:r>
      <w:proofErr w:type="spellStart"/>
      <w:r w:rsidRPr="005F653B">
        <w:rPr>
          <w:rFonts w:ascii="Times New Roman" w:hAnsi="Times New Roman"/>
        </w:rPr>
        <w:t>eMI</w:t>
      </w:r>
      <w:proofErr w:type="spellEnd"/>
      <w:r w:rsidRPr="005F653B">
        <w:rPr>
          <w:rFonts w:ascii="Times New Roman" w:hAnsi="Times New Roman"/>
        </w:rPr>
        <w:t xml:space="preserve"> system shall keep the connection open with the sending system until the receiving system sends the Accept Acknowledgement (CA or CR).</w:t>
      </w:r>
    </w:p>
    <w:p w14:paraId="082EF824" w14:textId="789BD6A3" w:rsidR="002567EE" w:rsidRDefault="005F653B" w:rsidP="00B673AF">
      <w:pPr>
        <w:pStyle w:val="Header1"/>
      </w:pPr>
      <w:bookmarkStart w:id="30" w:name="_Toc447268647"/>
      <w:proofErr w:type="spellStart"/>
      <w:r w:rsidRPr="005F653B">
        <w:t>eMI</w:t>
      </w:r>
      <w:proofErr w:type="spellEnd"/>
      <w:r w:rsidRPr="005F653B">
        <w:t xml:space="preserve"> Guidelines</w:t>
      </w:r>
      <w:bookmarkEnd w:id="30"/>
    </w:p>
    <w:p w14:paraId="082EF825" w14:textId="77777777" w:rsidR="002567EE" w:rsidRDefault="005F653B">
      <w:pPr>
        <w:pStyle w:val="BodyText"/>
        <w:keepNext/>
        <w:spacing w:before="120" w:after="120"/>
        <w:rPr>
          <w:rFonts w:ascii="Times New Roman" w:hAnsi="Times New Roman"/>
        </w:rPr>
      </w:pPr>
      <w:r w:rsidRPr="005F653B">
        <w:rPr>
          <w:rFonts w:ascii="Times New Roman" w:hAnsi="Times New Roman"/>
        </w:rPr>
        <w:t xml:space="preserve">This section captures the data related to governance, business units, Enterprise Shared Service (ESS) design patterns, IBM design patterns, auditing, security, Service Level Agreements (SLAs), protocols, and port details. </w:t>
      </w:r>
    </w:p>
    <w:p w14:paraId="082EF826" w14:textId="77777777" w:rsidR="002567EE" w:rsidRDefault="00F22595">
      <w:pPr>
        <w:pStyle w:val="BodyText"/>
        <w:keepNext/>
        <w:spacing w:before="120" w:after="120"/>
        <w:rPr>
          <w:rFonts w:ascii="Times New Roman" w:hAnsi="Times New Roman"/>
        </w:rPr>
      </w:pPr>
      <w:r>
        <w:rPr>
          <w:rFonts w:ascii="Times New Roman" w:hAnsi="Times New Roman"/>
        </w:rPr>
        <w:t xml:space="preserve">Table 2 defines the agency, role, and </w:t>
      </w:r>
      <w:proofErr w:type="spellStart"/>
      <w:r>
        <w:rPr>
          <w:rFonts w:ascii="Times New Roman" w:hAnsi="Times New Roman"/>
        </w:rPr>
        <w:t>PoC</w:t>
      </w:r>
      <w:proofErr w:type="spellEnd"/>
      <w:r>
        <w:rPr>
          <w:rFonts w:ascii="Times New Roman" w:hAnsi="Times New Roman"/>
        </w:rPr>
        <w:t xml:space="preserve"> (accurate as of 12/2015) for the DoD Business Unit.</w:t>
      </w:r>
    </w:p>
    <w:p w14:paraId="082EF827" w14:textId="77777777" w:rsidR="002567EE" w:rsidRDefault="005F653B">
      <w:pPr>
        <w:pStyle w:val="TableHeading0"/>
        <w:spacing w:before="120" w:after="60"/>
        <w:jc w:val="left"/>
        <w:rPr>
          <w:sz w:val="20"/>
          <w:szCs w:val="20"/>
        </w:rPr>
      </w:pPr>
      <w:bookmarkStart w:id="31" w:name="_Ref411499109"/>
      <w:bookmarkStart w:id="32" w:name="_Toc447543493"/>
      <w:r w:rsidRPr="005F653B">
        <w:rPr>
          <w:sz w:val="20"/>
          <w:szCs w:val="20"/>
        </w:rPr>
        <w:t xml:space="preserve">Table </w:t>
      </w:r>
      <w:r w:rsidRPr="005F653B">
        <w:rPr>
          <w:sz w:val="20"/>
          <w:szCs w:val="20"/>
        </w:rPr>
        <w:fldChar w:fldCharType="begin"/>
      </w:r>
      <w:r w:rsidRPr="005F653B">
        <w:rPr>
          <w:sz w:val="20"/>
          <w:szCs w:val="20"/>
        </w:rPr>
        <w:instrText xml:space="preserve"> SEQ Table \* ARABIC </w:instrText>
      </w:r>
      <w:r w:rsidRPr="005F653B">
        <w:rPr>
          <w:sz w:val="20"/>
          <w:szCs w:val="20"/>
        </w:rPr>
        <w:fldChar w:fldCharType="separate"/>
      </w:r>
      <w:r w:rsidRPr="005F653B">
        <w:rPr>
          <w:noProof/>
          <w:sz w:val="20"/>
          <w:szCs w:val="20"/>
        </w:rPr>
        <w:t>2</w:t>
      </w:r>
      <w:r w:rsidRPr="005F653B">
        <w:rPr>
          <w:noProof/>
          <w:sz w:val="20"/>
          <w:szCs w:val="20"/>
        </w:rPr>
        <w:fldChar w:fldCharType="end"/>
      </w:r>
      <w:bookmarkEnd w:id="31"/>
      <w:r w:rsidRPr="005F653B">
        <w:rPr>
          <w:sz w:val="20"/>
          <w:szCs w:val="20"/>
        </w:rPr>
        <w:t xml:space="preserve"> – </w:t>
      </w:r>
      <w:proofErr w:type="gramStart"/>
      <w:r w:rsidRPr="005F653B">
        <w:rPr>
          <w:sz w:val="20"/>
          <w:szCs w:val="20"/>
        </w:rPr>
        <w:t>DoD</w:t>
      </w:r>
      <w:proofErr w:type="gramEnd"/>
      <w:r w:rsidRPr="005F653B">
        <w:rPr>
          <w:sz w:val="20"/>
          <w:szCs w:val="20"/>
        </w:rPr>
        <w:t xml:space="preserve"> Business Unit</w:t>
      </w:r>
      <w:bookmarkEnd w:id="32"/>
    </w:p>
    <w:tbl>
      <w:tblPr>
        <w:tblStyle w:val="TableGrid"/>
        <w:tblW w:w="8726" w:type="dxa"/>
        <w:tblInd w:w="475" w:type="dxa"/>
        <w:tblLayout w:type="fixed"/>
        <w:tblCellMar>
          <w:top w:w="29" w:type="dxa"/>
          <w:left w:w="29" w:type="dxa"/>
          <w:bottom w:w="29" w:type="dxa"/>
          <w:right w:w="29" w:type="dxa"/>
        </w:tblCellMar>
        <w:tblLook w:val="04A0" w:firstRow="1" w:lastRow="0" w:firstColumn="1" w:lastColumn="0" w:noHBand="0" w:noVBand="1"/>
      </w:tblPr>
      <w:tblGrid>
        <w:gridCol w:w="2297"/>
        <w:gridCol w:w="6429"/>
      </w:tblGrid>
      <w:tr w:rsidR="00362C22" w14:paraId="082EF829" w14:textId="77777777" w:rsidTr="00F45241">
        <w:trPr>
          <w:cnfStyle w:val="100000000000" w:firstRow="1" w:lastRow="0" w:firstColumn="0" w:lastColumn="0" w:oddVBand="0" w:evenVBand="0" w:oddHBand="0" w:evenHBand="0" w:firstRowFirstColumn="0" w:firstRowLastColumn="0" w:lastRowFirstColumn="0" w:lastRowLastColumn="0"/>
          <w:cantSplit/>
          <w:tblHeader/>
        </w:trPr>
        <w:tc>
          <w:tcPr>
            <w:tcW w:w="9350" w:type="dxa"/>
            <w:gridSpan w:val="2"/>
            <w:shd w:val="clear" w:color="auto" w:fill="DBE5F1"/>
            <w:vAlign w:val="center"/>
          </w:tcPr>
          <w:p w14:paraId="082EF828" w14:textId="77777777" w:rsidR="002567EE" w:rsidRDefault="005F653B">
            <w:pPr>
              <w:pStyle w:val="TableColumnHeader"/>
              <w:spacing w:before="60" w:after="60"/>
              <w:jc w:val="left"/>
              <w:rPr>
                <w:rFonts w:ascii="Arial" w:hAnsi="Arial" w:cs="Arial"/>
                <w:sz w:val="22"/>
                <w:szCs w:val="22"/>
              </w:rPr>
            </w:pPr>
            <w:r w:rsidRPr="005F653B">
              <w:rPr>
                <w:rFonts w:ascii="Arial" w:hAnsi="Arial" w:cs="Arial"/>
                <w:sz w:val="22"/>
                <w:szCs w:val="22"/>
              </w:rPr>
              <w:t>DoD Business Unit</w:t>
            </w:r>
          </w:p>
        </w:tc>
      </w:tr>
      <w:tr w:rsidR="00362C22" w14:paraId="082EF82C" w14:textId="77777777" w:rsidTr="00F45241">
        <w:trPr>
          <w:cantSplit/>
        </w:trPr>
        <w:tc>
          <w:tcPr>
            <w:tcW w:w="2456" w:type="dxa"/>
          </w:tcPr>
          <w:p w14:paraId="082EF82A" w14:textId="77777777" w:rsidR="002567EE" w:rsidRDefault="005F653B">
            <w:pPr>
              <w:pStyle w:val="TableContentText"/>
              <w:spacing w:before="60" w:after="60"/>
              <w:rPr>
                <w:rFonts w:cs="Arial"/>
                <w:sz w:val="22"/>
                <w:szCs w:val="22"/>
              </w:rPr>
            </w:pPr>
            <w:r w:rsidRPr="005F653B">
              <w:rPr>
                <w:rFonts w:cs="Arial"/>
                <w:sz w:val="22"/>
                <w:szCs w:val="22"/>
              </w:rPr>
              <w:t>Agency</w:t>
            </w:r>
          </w:p>
        </w:tc>
        <w:tc>
          <w:tcPr>
            <w:tcW w:w="6894" w:type="dxa"/>
          </w:tcPr>
          <w:p w14:paraId="082EF82B" w14:textId="77777777" w:rsidR="002567EE" w:rsidRDefault="005F653B">
            <w:pPr>
              <w:pStyle w:val="TableContentText"/>
              <w:spacing w:before="60" w:after="60"/>
              <w:rPr>
                <w:rFonts w:cs="Arial"/>
                <w:sz w:val="22"/>
                <w:szCs w:val="22"/>
              </w:rPr>
            </w:pPr>
            <w:r w:rsidRPr="005F653B">
              <w:rPr>
                <w:rFonts w:cs="Arial"/>
                <w:sz w:val="22"/>
                <w:szCs w:val="22"/>
              </w:rPr>
              <w:t>DoD</w:t>
            </w:r>
          </w:p>
        </w:tc>
      </w:tr>
      <w:tr w:rsidR="00362C22" w14:paraId="082EF82F" w14:textId="77777777" w:rsidTr="00F45241">
        <w:trPr>
          <w:cantSplit/>
        </w:trPr>
        <w:tc>
          <w:tcPr>
            <w:tcW w:w="2456" w:type="dxa"/>
          </w:tcPr>
          <w:p w14:paraId="082EF82D" w14:textId="77777777" w:rsidR="002567EE" w:rsidRDefault="005F653B">
            <w:pPr>
              <w:pStyle w:val="TableContentText"/>
              <w:spacing w:before="60" w:after="60"/>
              <w:rPr>
                <w:rFonts w:cs="Arial"/>
                <w:sz w:val="22"/>
                <w:szCs w:val="22"/>
              </w:rPr>
            </w:pPr>
            <w:r w:rsidRPr="005F653B">
              <w:rPr>
                <w:rFonts w:cs="Arial"/>
                <w:sz w:val="22"/>
                <w:szCs w:val="22"/>
              </w:rPr>
              <w:t>Sending Application</w:t>
            </w:r>
          </w:p>
        </w:tc>
        <w:tc>
          <w:tcPr>
            <w:tcW w:w="6894" w:type="dxa"/>
          </w:tcPr>
          <w:p w14:paraId="082EF82E" w14:textId="77777777" w:rsidR="002567EE" w:rsidRDefault="005F653B">
            <w:pPr>
              <w:pStyle w:val="TableContentText"/>
              <w:spacing w:before="60" w:after="60"/>
              <w:rPr>
                <w:rFonts w:cs="Arial"/>
                <w:sz w:val="22"/>
                <w:szCs w:val="22"/>
              </w:rPr>
            </w:pPr>
            <w:r w:rsidRPr="005F653B">
              <w:rPr>
                <w:rFonts w:cs="Arial"/>
                <w:sz w:val="22"/>
                <w:szCs w:val="22"/>
              </w:rPr>
              <w:t>CHCS</w:t>
            </w:r>
          </w:p>
        </w:tc>
      </w:tr>
      <w:tr w:rsidR="00362C22" w14:paraId="082EF832" w14:textId="77777777" w:rsidTr="00F45241">
        <w:trPr>
          <w:cantSplit/>
        </w:trPr>
        <w:tc>
          <w:tcPr>
            <w:tcW w:w="2456" w:type="dxa"/>
          </w:tcPr>
          <w:p w14:paraId="082EF830" w14:textId="77777777" w:rsidR="002567EE" w:rsidRDefault="005F653B">
            <w:pPr>
              <w:pStyle w:val="TableContentText"/>
              <w:spacing w:before="60" w:after="60"/>
              <w:rPr>
                <w:rFonts w:cs="Arial"/>
                <w:sz w:val="22"/>
                <w:szCs w:val="22"/>
              </w:rPr>
            </w:pPr>
            <w:r w:rsidRPr="005F653B">
              <w:rPr>
                <w:rFonts w:cs="Arial"/>
                <w:sz w:val="22"/>
                <w:szCs w:val="22"/>
              </w:rPr>
              <w:t>POC Name</w:t>
            </w:r>
          </w:p>
        </w:tc>
        <w:tc>
          <w:tcPr>
            <w:tcW w:w="6894" w:type="dxa"/>
          </w:tcPr>
          <w:p w14:paraId="082EF831" w14:textId="77777777" w:rsidR="002567EE" w:rsidRDefault="002567EE">
            <w:pPr>
              <w:pStyle w:val="TableContentText"/>
              <w:spacing w:before="60" w:after="60"/>
              <w:rPr>
                <w:rFonts w:cs="Arial"/>
                <w:sz w:val="22"/>
                <w:szCs w:val="22"/>
              </w:rPr>
            </w:pPr>
          </w:p>
        </w:tc>
      </w:tr>
      <w:tr w:rsidR="00362C22" w14:paraId="082EF835" w14:textId="77777777" w:rsidTr="00F45241">
        <w:trPr>
          <w:cantSplit/>
        </w:trPr>
        <w:tc>
          <w:tcPr>
            <w:tcW w:w="2456" w:type="dxa"/>
          </w:tcPr>
          <w:p w14:paraId="082EF833" w14:textId="77777777" w:rsidR="002567EE" w:rsidRDefault="005F653B">
            <w:pPr>
              <w:pStyle w:val="TableContentText"/>
              <w:spacing w:before="60" w:after="60"/>
              <w:rPr>
                <w:rFonts w:cs="Arial"/>
                <w:sz w:val="22"/>
                <w:szCs w:val="22"/>
              </w:rPr>
            </w:pPr>
            <w:r w:rsidRPr="005F653B">
              <w:rPr>
                <w:rFonts w:cs="Arial"/>
                <w:sz w:val="22"/>
                <w:szCs w:val="22"/>
              </w:rPr>
              <w:t>Title</w:t>
            </w:r>
          </w:p>
        </w:tc>
        <w:tc>
          <w:tcPr>
            <w:tcW w:w="6894" w:type="dxa"/>
          </w:tcPr>
          <w:p w14:paraId="082EF834" w14:textId="77777777" w:rsidR="002567EE" w:rsidRDefault="005F653B">
            <w:pPr>
              <w:pStyle w:val="TableContentText"/>
              <w:spacing w:before="60" w:after="60"/>
              <w:rPr>
                <w:rFonts w:cs="Arial"/>
                <w:sz w:val="22"/>
                <w:szCs w:val="22"/>
              </w:rPr>
            </w:pPr>
            <w:r w:rsidRPr="005F653B">
              <w:rPr>
                <w:rFonts w:cs="Arial"/>
                <w:sz w:val="22"/>
                <w:szCs w:val="22"/>
              </w:rPr>
              <w:t>DoD, CHCS (Government) Product Line Manager</w:t>
            </w:r>
          </w:p>
        </w:tc>
      </w:tr>
      <w:tr w:rsidR="00362C22" w14:paraId="082EF83A" w14:textId="77777777" w:rsidTr="00F45241">
        <w:trPr>
          <w:cantSplit/>
        </w:trPr>
        <w:tc>
          <w:tcPr>
            <w:tcW w:w="2456" w:type="dxa"/>
          </w:tcPr>
          <w:p w14:paraId="082EF836" w14:textId="77777777" w:rsidR="002567EE" w:rsidRDefault="005F653B">
            <w:pPr>
              <w:pStyle w:val="TableContentText"/>
              <w:spacing w:before="60" w:after="60"/>
              <w:rPr>
                <w:rFonts w:cs="Arial"/>
                <w:sz w:val="22"/>
                <w:szCs w:val="22"/>
              </w:rPr>
            </w:pPr>
            <w:r w:rsidRPr="005F653B">
              <w:rPr>
                <w:rFonts w:cs="Arial"/>
                <w:sz w:val="22"/>
                <w:szCs w:val="22"/>
              </w:rPr>
              <w:t>Address</w:t>
            </w:r>
          </w:p>
        </w:tc>
        <w:tc>
          <w:tcPr>
            <w:tcW w:w="6894" w:type="dxa"/>
          </w:tcPr>
          <w:p w14:paraId="082EF839" w14:textId="73867A0B" w:rsidR="002567EE" w:rsidRDefault="002567EE">
            <w:pPr>
              <w:pStyle w:val="TableContentText"/>
              <w:spacing w:before="60" w:after="60"/>
              <w:rPr>
                <w:rFonts w:cs="Arial"/>
                <w:sz w:val="22"/>
                <w:szCs w:val="22"/>
              </w:rPr>
            </w:pPr>
          </w:p>
        </w:tc>
      </w:tr>
    </w:tbl>
    <w:p w14:paraId="082EF83B" w14:textId="77777777" w:rsidR="002567EE" w:rsidRDefault="00F22595">
      <w:pPr>
        <w:pStyle w:val="TableHeading0"/>
        <w:spacing w:before="120" w:after="120"/>
        <w:jc w:val="left"/>
        <w:rPr>
          <w:rFonts w:ascii="Times New Roman" w:hAnsi="Times New Roman" w:cs="Times New Roman"/>
          <w:b w:val="0"/>
          <w:sz w:val="24"/>
          <w:szCs w:val="24"/>
        </w:rPr>
      </w:pPr>
      <w:r>
        <w:rPr>
          <w:rFonts w:ascii="Times New Roman" w:hAnsi="Times New Roman" w:cs="Times New Roman"/>
          <w:b w:val="0"/>
          <w:sz w:val="24"/>
          <w:szCs w:val="24"/>
        </w:rPr>
        <w:lastRenderedPageBreak/>
        <w:t xml:space="preserve">Table 3 defines the </w:t>
      </w:r>
      <w:r w:rsidR="00BF1B02">
        <w:rPr>
          <w:rFonts w:ascii="Times New Roman" w:hAnsi="Times New Roman" w:cs="Times New Roman"/>
          <w:b w:val="0"/>
          <w:sz w:val="24"/>
          <w:szCs w:val="24"/>
        </w:rPr>
        <w:t xml:space="preserve">agency, role, and </w:t>
      </w:r>
      <w:proofErr w:type="spellStart"/>
      <w:r w:rsidR="00BF1B02">
        <w:rPr>
          <w:rFonts w:ascii="Times New Roman" w:hAnsi="Times New Roman" w:cs="Times New Roman"/>
          <w:b w:val="0"/>
          <w:sz w:val="24"/>
          <w:szCs w:val="24"/>
        </w:rPr>
        <w:t>PoC</w:t>
      </w:r>
      <w:proofErr w:type="spellEnd"/>
      <w:r w:rsidR="00BF1B02">
        <w:rPr>
          <w:rFonts w:ascii="Times New Roman" w:hAnsi="Times New Roman" w:cs="Times New Roman"/>
          <w:b w:val="0"/>
          <w:sz w:val="24"/>
          <w:szCs w:val="24"/>
        </w:rPr>
        <w:t xml:space="preserve"> (accurate</w:t>
      </w:r>
      <w:r>
        <w:rPr>
          <w:rFonts w:ascii="Times New Roman" w:hAnsi="Times New Roman" w:cs="Times New Roman"/>
          <w:b w:val="0"/>
          <w:sz w:val="24"/>
          <w:szCs w:val="24"/>
        </w:rPr>
        <w:t xml:space="preserve"> as of 12/2015) for the </w:t>
      </w:r>
      <w:proofErr w:type="spellStart"/>
      <w:r>
        <w:rPr>
          <w:rFonts w:ascii="Times New Roman" w:hAnsi="Times New Roman" w:cs="Times New Roman"/>
          <w:b w:val="0"/>
          <w:sz w:val="24"/>
          <w:szCs w:val="24"/>
        </w:rPr>
        <w:t>VistA</w:t>
      </w:r>
      <w:proofErr w:type="spellEnd"/>
      <w:r>
        <w:rPr>
          <w:rFonts w:ascii="Times New Roman" w:hAnsi="Times New Roman" w:cs="Times New Roman"/>
          <w:b w:val="0"/>
          <w:sz w:val="24"/>
          <w:szCs w:val="24"/>
        </w:rPr>
        <w:t xml:space="preserve"> Business Unit.</w:t>
      </w:r>
    </w:p>
    <w:p w14:paraId="082EF83C" w14:textId="77777777" w:rsidR="002567EE" w:rsidRDefault="005F653B">
      <w:pPr>
        <w:pStyle w:val="TableHeading0"/>
        <w:spacing w:before="120" w:after="60"/>
        <w:jc w:val="left"/>
        <w:rPr>
          <w:sz w:val="20"/>
          <w:szCs w:val="20"/>
        </w:rPr>
      </w:pPr>
      <w:bookmarkStart w:id="33" w:name="_Ref411499117"/>
      <w:bookmarkStart w:id="34" w:name="_Toc447543494"/>
      <w:r w:rsidRPr="005F653B">
        <w:rPr>
          <w:sz w:val="20"/>
          <w:szCs w:val="20"/>
        </w:rPr>
        <w:t xml:space="preserve">Table </w:t>
      </w:r>
      <w:r w:rsidRPr="005F653B">
        <w:rPr>
          <w:sz w:val="20"/>
          <w:szCs w:val="20"/>
        </w:rPr>
        <w:fldChar w:fldCharType="begin"/>
      </w:r>
      <w:r w:rsidRPr="005F653B">
        <w:rPr>
          <w:sz w:val="20"/>
          <w:szCs w:val="20"/>
        </w:rPr>
        <w:instrText xml:space="preserve"> SEQ Table \* ARABIC </w:instrText>
      </w:r>
      <w:r w:rsidRPr="005F653B">
        <w:rPr>
          <w:sz w:val="20"/>
          <w:szCs w:val="20"/>
        </w:rPr>
        <w:fldChar w:fldCharType="separate"/>
      </w:r>
      <w:r w:rsidRPr="005F653B">
        <w:rPr>
          <w:noProof/>
          <w:sz w:val="20"/>
          <w:szCs w:val="20"/>
        </w:rPr>
        <w:t>3</w:t>
      </w:r>
      <w:r w:rsidRPr="005F653B">
        <w:rPr>
          <w:noProof/>
          <w:sz w:val="20"/>
          <w:szCs w:val="20"/>
        </w:rPr>
        <w:fldChar w:fldCharType="end"/>
      </w:r>
      <w:bookmarkEnd w:id="33"/>
      <w:r w:rsidRPr="005F653B">
        <w:rPr>
          <w:sz w:val="20"/>
          <w:szCs w:val="20"/>
        </w:rPr>
        <w:t xml:space="preserve"> – </w:t>
      </w:r>
      <w:proofErr w:type="spellStart"/>
      <w:r w:rsidRPr="005F653B">
        <w:rPr>
          <w:sz w:val="20"/>
          <w:szCs w:val="20"/>
        </w:rPr>
        <w:t>VistA</w:t>
      </w:r>
      <w:proofErr w:type="spellEnd"/>
      <w:r w:rsidRPr="005F653B">
        <w:rPr>
          <w:sz w:val="20"/>
          <w:szCs w:val="20"/>
        </w:rPr>
        <w:t xml:space="preserve"> Business Unit</w:t>
      </w:r>
      <w:bookmarkEnd w:id="34"/>
    </w:p>
    <w:tbl>
      <w:tblPr>
        <w:tblStyle w:val="TableGrid"/>
        <w:tblW w:w="8726" w:type="dxa"/>
        <w:tblInd w:w="475" w:type="dxa"/>
        <w:tblLayout w:type="fixed"/>
        <w:tblCellMar>
          <w:top w:w="29" w:type="dxa"/>
          <w:left w:w="29" w:type="dxa"/>
          <w:bottom w:w="29" w:type="dxa"/>
          <w:right w:w="29" w:type="dxa"/>
        </w:tblCellMar>
        <w:tblLook w:val="04A0" w:firstRow="1" w:lastRow="0" w:firstColumn="1" w:lastColumn="0" w:noHBand="0" w:noVBand="1"/>
      </w:tblPr>
      <w:tblGrid>
        <w:gridCol w:w="2299"/>
        <w:gridCol w:w="6427"/>
      </w:tblGrid>
      <w:tr w:rsidR="00EC3D7C" w14:paraId="082EF83E" w14:textId="77777777" w:rsidTr="00F45241">
        <w:trPr>
          <w:cnfStyle w:val="100000000000" w:firstRow="1" w:lastRow="0" w:firstColumn="0" w:lastColumn="0" w:oddVBand="0" w:evenVBand="0" w:oddHBand="0" w:evenHBand="0" w:firstRowFirstColumn="0" w:firstRowLastColumn="0" w:lastRowFirstColumn="0" w:lastRowLastColumn="0"/>
          <w:cantSplit/>
          <w:tblHeader/>
        </w:trPr>
        <w:tc>
          <w:tcPr>
            <w:tcW w:w="9350" w:type="dxa"/>
            <w:gridSpan w:val="2"/>
            <w:shd w:val="clear" w:color="auto" w:fill="DBE5F1"/>
            <w:vAlign w:val="center"/>
          </w:tcPr>
          <w:p w14:paraId="082EF83D" w14:textId="77777777" w:rsidR="002567EE" w:rsidRDefault="005F653B">
            <w:pPr>
              <w:pStyle w:val="TableColumnHeader"/>
              <w:spacing w:before="60" w:after="60"/>
              <w:jc w:val="left"/>
              <w:rPr>
                <w:rFonts w:ascii="Arial" w:hAnsi="Arial" w:cs="Arial"/>
                <w:sz w:val="22"/>
                <w:szCs w:val="22"/>
              </w:rPr>
            </w:pPr>
            <w:proofErr w:type="spellStart"/>
            <w:r w:rsidRPr="005F653B">
              <w:rPr>
                <w:rFonts w:ascii="Arial" w:hAnsi="Arial" w:cs="Arial"/>
                <w:sz w:val="22"/>
                <w:szCs w:val="22"/>
              </w:rPr>
              <w:t>VistA</w:t>
            </w:r>
            <w:proofErr w:type="spellEnd"/>
            <w:r w:rsidRPr="005F653B">
              <w:rPr>
                <w:rFonts w:ascii="Arial" w:hAnsi="Arial" w:cs="Arial"/>
                <w:sz w:val="22"/>
                <w:szCs w:val="22"/>
              </w:rPr>
              <w:t xml:space="preserve"> Business Unit</w:t>
            </w:r>
          </w:p>
        </w:tc>
      </w:tr>
      <w:tr w:rsidR="00EC3D7C" w14:paraId="082EF841" w14:textId="77777777" w:rsidTr="00F45241">
        <w:trPr>
          <w:cantSplit/>
        </w:trPr>
        <w:tc>
          <w:tcPr>
            <w:tcW w:w="2459" w:type="dxa"/>
          </w:tcPr>
          <w:p w14:paraId="082EF83F" w14:textId="77777777" w:rsidR="002567EE" w:rsidRDefault="005F653B">
            <w:pPr>
              <w:pStyle w:val="TableContentText"/>
              <w:spacing w:before="60" w:after="60"/>
              <w:rPr>
                <w:rFonts w:cs="Arial"/>
                <w:sz w:val="22"/>
                <w:szCs w:val="22"/>
              </w:rPr>
            </w:pPr>
            <w:r w:rsidRPr="005F653B">
              <w:rPr>
                <w:rFonts w:cs="Arial"/>
                <w:sz w:val="22"/>
                <w:szCs w:val="22"/>
              </w:rPr>
              <w:t>Agency</w:t>
            </w:r>
          </w:p>
        </w:tc>
        <w:tc>
          <w:tcPr>
            <w:tcW w:w="6891" w:type="dxa"/>
          </w:tcPr>
          <w:p w14:paraId="082EF840" w14:textId="77777777" w:rsidR="002567EE" w:rsidRDefault="005F653B">
            <w:pPr>
              <w:pStyle w:val="TableContentText"/>
              <w:spacing w:before="60" w:after="60"/>
              <w:rPr>
                <w:rFonts w:cs="Arial"/>
                <w:sz w:val="22"/>
                <w:szCs w:val="22"/>
              </w:rPr>
            </w:pPr>
            <w:r w:rsidRPr="005F653B">
              <w:rPr>
                <w:rFonts w:cs="Arial"/>
                <w:sz w:val="22"/>
                <w:szCs w:val="22"/>
              </w:rPr>
              <w:t>VA</w:t>
            </w:r>
          </w:p>
        </w:tc>
      </w:tr>
      <w:tr w:rsidR="00EC3D7C" w14:paraId="082EF844" w14:textId="77777777" w:rsidTr="00F45241">
        <w:trPr>
          <w:cantSplit/>
        </w:trPr>
        <w:tc>
          <w:tcPr>
            <w:tcW w:w="2459" w:type="dxa"/>
          </w:tcPr>
          <w:p w14:paraId="082EF842" w14:textId="77777777" w:rsidR="002567EE" w:rsidRDefault="005F653B">
            <w:pPr>
              <w:pStyle w:val="TableContentText"/>
              <w:spacing w:before="60" w:after="60"/>
              <w:rPr>
                <w:rFonts w:cs="Arial"/>
                <w:sz w:val="22"/>
                <w:szCs w:val="22"/>
              </w:rPr>
            </w:pPr>
            <w:r w:rsidRPr="005F653B">
              <w:rPr>
                <w:rFonts w:cs="Arial"/>
                <w:sz w:val="22"/>
                <w:szCs w:val="22"/>
              </w:rPr>
              <w:t>Sending Application</w:t>
            </w:r>
          </w:p>
        </w:tc>
        <w:tc>
          <w:tcPr>
            <w:tcW w:w="6891" w:type="dxa"/>
          </w:tcPr>
          <w:p w14:paraId="082EF843" w14:textId="77777777" w:rsidR="002567EE" w:rsidRDefault="005F653B">
            <w:pPr>
              <w:pStyle w:val="TableContentText"/>
              <w:spacing w:before="60" w:after="60"/>
              <w:rPr>
                <w:rFonts w:cs="Arial"/>
                <w:sz w:val="22"/>
                <w:szCs w:val="22"/>
              </w:rPr>
            </w:pPr>
            <w:proofErr w:type="spellStart"/>
            <w:r w:rsidRPr="005F653B">
              <w:rPr>
                <w:rFonts w:cs="Arial"/>
                <w:sz w:val="22"/>
                <w:szCs w:val="22"/>
              </w:rPr>
              <w:t>VistA</w:t>
            </w:r>
            <w:proofErr w:type="spellEnd"/>
          </w:p>
        </w:tc>
      </w:tr>
      <w:tr w:rsidR="00EC3D7C" w14:paraId="082EF847" w14:textId="77777777" w:rsidTr="00F45241">
        <w:trPr>
          <w:cantSplit/>
        </w:trPr>
        <w:tc>
          <w:tcPr>
            <w:tcW w:w="2459" w:type="dxa"/>
          </w:tcPr>
          <w:p w14:paraId="082EF845" w14:textId="77777777" w:rsidR="002567EE" w:rsidRDefault="005F653B">
            <w:pPr>
              <w:pStyle w:val="TableContentText"/>
              <w:spacing w:before="60" w:after="60"/>
              <w:rPr>
                <w:rFonts w:cs="Arial"/>
                <w:sz w:val="22"/>
                <w:szCs w:val="22"/>
              </w:rPr>
            </w:pPr>
            <w:r w:rsidRPr="005F653B">
              <w:rPr>
                <w:rFonts w:cs="Arial"/>
                <w:sz w:val="22"/>
                <w:szCs w:val="22"/>
              </w:rPr>
              <w:t>POC Name</w:t>
            </w:r>
          </w:p>
        </w:tc>
        <w:tc>
          <w:tcPr>
            <w:tcW w:w="6891" w:type="dxa"/>
          </w:tcPr>
          <w:p w14:paraId="082EF846" w14:textId="6E299782" w:rsidR="002567EE" w:rsidRDefault="002567EE">
            <w:pPr>
              <w:pStyle w:val="TableContentText"/>
              <w:spacing w:before="60" w:after="60"/>
              <w:rPr>
                <w:rFonts w:cs="Arial"/>
                <w:sz w:val="22"/>
                <w:szCs w:val="22"/>
              </w:rPr>
            </w:pPr>
          </w:p>
        </w:tc>
      </w:tr>
      <w:tr w:rsidR="00EC3D7C" w14:paraId="082EF84A" w14:textId="77777777" w:rsidTr="00F45241">
        <w:trPr>
          <w:cantSplit/>
        </w:trPr>
        <w:tc>
          <w:tcPr>
            <w:tcW w:w="2459" w:type="dxa"/>
          </w:tcPr>
          <w:p w14:paraId="082EF848" w14:textId="77777777" w:rsidR="002567EE" w:rsidRDefault="005F653B">
            <w:pPr>
              <w:pStyle w:val="TableContentText"/>
              <w:spacing w:before="60" w:after="60"/>
              <w:rPr>
                <w:rFonts w:cs="Arial"/>
                <w:sz w:val="22"/>
                <w:szCs w:val="22"/>
              </w:rPr>
            </w:pPr>
            <w:r w:rsidRPr="005F653B">
              <w:rPr>
                <w:rFonts w:cs="Arial"/>
                <w:sz w:val="22"/>
                <w:szCs w:val="22"/>
              </w:rPr>
              <w:t>Title</w:t>
            </w:r>
          </w:p>
        </w:tc>
        <w:tc>
          <w:tcPr>
            <w:tcW w:w="6891" w:type="dxa"/>
          </w:tcPr>
          <w:p w14:paraId="082EF849" w14:textId="77777777" w:rsidR="002567EE" w:rsidRDefault="005F653B">
            <w:pPr>
              <w:pStyle w:val="TableContentText"/>
              <w:spacing w:before="60" w:after="60"/>
              <w:rPr>
                <w:rFonts w:cs="Arial"/>
                <w:sz w:val="22"/>
                <w:szCs w:val="22"/>
              </w:rPr>
            </w:pPr>
            <w:r w:rsidRPr="005F653B">
              <w:rPr>
                <w:rFonts w:cs="Arial"/>
                <w:sz w:val="22"/>
                <w:szCs w:val="22"/>
              </w:rPr>
              <w:t>Milwaukee Department of Veterans Affairs Medical Center</w:t>
            </w:r>
          </w:p>
        </w:tc>
      </w:tr>
      <w:tr w:rsidR="00EC3D7C" w14:paraId="082EF84E" w14:textId="77777777" w:rsidTr="00F45241">
        <w:trPr>
          <w:cantSplit/>
        </w:trPr>
        <w:tc>
          <w:tcPr>
            <w:tcW w:w="2459" w:type="dxa"/>
          </w:tcPr>
          <w:p w14:paraId="082EF84B" w14:textId="77777777" w:rsidR="002567EE" w:rsidRDefault="005F653B">
            <w:pPr>
              <w:pStyle w:val="TableContentText"/>
              <w:spacing w:before="60" w:after="60"/>
              <w:rPr>
                <w:rFonts w:cs="Arial"/>
                <w:sz w:val="22"/>
                <w:szCs w:val="22"/>
              </w:rPr>
            </w:pPr>
            <w:r w:rsidRPr="005F653B">
              <w:rPr>
                <w:rFonts w:cs="Arial"/>
                <w:sz w:val="22"/>
                <w:szCs w:val="22"/>
              </w:rPr>
              <w:t>Address</w:t>
            </w:r>
          </w:p>
        </w:tc>
        <w:tc>
          <w:tcPr>
            <w:tcW w:w="6891" w:type="dxa"/>
          </w:tcPr>
          <w:p w14:paraId="082EF84C" w14:textId="77777777" w:rsidR="002567EE" w:rsidRDefault="005F653B">
            <w:pPr>
              <w:pStyle w:val="TableContentText"/>
              <w:spacing w:before="60" w:after="60"/>
              <w:rPr>
                <w:rFonts w:cs="Arial"/>
                <w:sz w:val="22"/>
                <w:szCs w:val="22"/>
              </w:rPr>
            </w:pPr>
            <w:r w:rsidRPr="005F653B">
              <w:rPr>
                <w:rFonts w:cs="Arial"/>
                <w:sz w:val="22"/>
                <w:szCs w:val="22"/>
              </w:rPr>
              <w:t>Hines Office of Information Field Office</w:t>
            </w:r>
          </w:p>
          <w:p w14:paraId="082EF84D" w14:textId="0904E924" w:rsidR="002567EE" w:rsidRDefault="002567EE">
            <w:pPr>
              <w:pStyle w:val="TableContentText"/>
              <w:spacing w:before="60" w:after="60"/>
              <w:rPr>
                <w:rFonts w:cs="Arial"/>
                <w:sz w:val="22"/>
                <w:szCs w:val="22"/>
              </w:rPr>
            </w:pPr>
          </w:p>
        </w:tc>
      </w:tr>
    </w:tbl>
    <w:p w14:paraId="082EF84F" w14:textId="77777777" w:rsidR="002567EE" w:rsidRDefault="005F653B">
      <w:pPr>
        <w:pStyle w:val="BodyText"/>
        <w:spacing w:before="120" w:after="120"/>
        <w:rPr>
          <w:rFonts w:ascii="Times New Roman" w:hAnsi="Times New Roman"/>
        </w:rPr>
      </w:pPr>
      <w:r w:rsidRPr="005F653B">
        <w:rPr>
          <w:rFonts w:ascii="Times New Roman" w:hAnsi="Times New Roman"/>
        </w:rPr>
        <w:t xml:space="preserve">Although LDSI does not have a service owner, the source of the data belongs to the DoD CHCS and VA </w:t>
      </w:r>
      <w:proofErr w:type="spellStart"/>
      <w:r w:rsidRPr="005F653B">
        <w:rPr>
          <w:rFonts w:ascii="Times New Roman" w:hAnsi="Times New Roman"/>
        </w:rPr>
        <w:t>VistA</w:t>
      </w:r>
      <w:proofErr w:type="spellEnd"/>
      <w:r w:rsidRPr="005F653B">
        <w:rPr>
          <w:rFonts w:ascii="Times New Roman" w:hAnsi="Times New Roman"/>
        </w:rPr>
        <w:t xml:space="preserve"> system.</w:t>
      </w:r>
    </w:p>
    <w:p w14:paraId="082EF850" w14:textId="20E8E0BF" w:rsidR="002567EE" w:rsidRDefault="005F653B">
      <w:pPr>
        <w:pStyle w:val="BodyText"/>
        <w:spacing w:before="120" w:after="120"/>
        <w:rPr>
          <w:rFonts w:ascii="Times New Roman" w:hAnsi="Times New Roman"/>
        </w:rPr>
      </w:pPr>
      <w:r w:rsidRPr="005F653B">
        <w:rPr>
          <w:rFonts w:ascii="Times New Roman" w:hAnsi="Times New Roman"/>
        </w:rPr>
        <w:t xml:space="preserve">The LDSI implementation uses a two-way delivery pattern as defined in the Enterprise Messaging Capability and Message Exchange Patterns document. The LDSI implementation also uses an IBM HL7-to-HL7 pattern within </w:t>
      </w:r>
      <w:proofErr w:type="spellStart"/>
      <w:r w:rsidRPr="005F653B">
        <w:rPr>
          <w:rFonts w:ascii="Times New Roman" w:hAnsi="Times New Roman"/>
        </w:rPr>
        <w:t>eMI</w:t>
      </w:r>
      <w:proofErr w:type="spellEnd"/>
      <w:r w:rsidRPr="005F653B">
        <w:rPr>
          <w:rFonts w:ascii="Times New Roman" w:hAnsi="Times New Roman"/>
        </w:rPr>
        <w:t xml:space="preserve"> to process the incoming and outgoing HL7 messages and acknowledgments</w:t>
      </w:r>
      <w:r w:rsidR="005534DA" w:rsidRPr="005F653B">
        <w:rPr>
          <w:rFonts w:ascii="Times New Roman" w:hAnsi="Times New Roman"/>
        </w:rPr>
        <w:t>.</w:t>
      </w:r>
      <w:r w:rsidRPr="005F653B">
        <w:rPr>
          <w:rFonts w:ascii="Times New Roman" w:hAnsi="Times New Roman"/>
        </w:rPr>
        <w:t xml:space="preserve"> </w:t>
      </w:r>
    </w:p>
    <w:p w14:paraId="082EF851" w14:textId="34872556" w:rsidR="002567EE" w:rsidRDefault="005F653B" w:rsidP="00B673AF">
      <w:pPr>
        <w:pStyle w:val="Header2"/>
        <w:numPr>
          <w:ilvl w:val="1"/>
          <w:numId w:val="53"/>
        </w:numPr>
      </w:pPr>
      <w:bookmarkStart w:id="35" w:name="_Toc444095750"/>
      <w:bookmarkStart w:id="36" w:name="_Toc444096026"/>
      <w:bookmarkStart w:id="37" w:name="_Toc444096371"/>
      <w:bookmarkStart w:id="38" w:name="_Toc444506933"/>
      <w:bookmarkStart w:id="39" w:name="_Toc444599359"/>
      <w:bookmarkStart w:id="40" w:name="_Toc444095751"/>
      <w:bookmarkStart w:id="41" w:name="_Toc444096027"/>
      <w:bookmarkStart w:id="42" w:name="_Toc444096372"/>
      <w:bookmarkStart w:id="43" w:name="_Toc444506934"/>
      <w:bookmarkStart w:id="44" w:name="_Toc444599360"/>
      <w:bookmarkStart w:id="45" w:name="_Toc444095752"/>
      <w:bookmarkStart w:id="46" w:name="_Toc444096028"/>
      <w:bookmarkStart w:id="47" w:name="_Toc444096373"/>
      <w:bookmarkStart w:id="48" w:name="_Toc444506935"/>
      <w:bookmarkStart w:id="49" w:name="_Toc444599361"/>
      <w:bookmarkStart w:id="50" w:name="_Toc444095753"/>
      <w:bookmarkStart w:id="51" w:name="_Toc444096029"/>
      <w:bookmarkStart w:id="52" w:name="_Toc444096374"/>
      <w:bookmarkStart w:id="53" w:name="_Toc444506936"/>
      <w:bookmarkStart w:id="54" w:name="_Toc444599362"/>
      <w:bookmarkStart w:id="55" w:name="_Toc447268648"/>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r w:rsidRPr="00DA6907">
        <w:t>Security</w:t>
      </w:r>
      <w:bookmarkEnd w:id="55"/>
      <w:r w:rsidRPr="005F653B">
        <w:t xml:space="preserve"> </w:t>
      </w:r>
    </w:p>
    <w:p w14:paraId="082EF852" w14:textId="77777777" w:rsidR="002567EE" w:rsidRDefault="005F653B">
      <w:pPr>
        <w:pStyle w:val="BodyText"/>
        <w:spacing w:before="120" w:after="120"/>
        <w:rPr>
          <w:rFonts w:ascii="Times New Roman" w:hAnsi="Times New Roman"/>
        </w:rPr>
      </w:pPr>
      <w:r w:rsidRPr="005F653B">
        <w:rPr>
          <w:rFonts w:ascii="Times New Roman" w:hAnsi="Times New Roman"/>
        </w:rPr>
        <w:t xml:space="preserve">LDSI is system-to-system communication and does not require individual users to be authenticated. LDSI has no unique security requirements outside of the current </w:t>
      </w:r>
      <w:proofErr w:type="spellStart"/>
      <w:r w:rsidRPr="005F653B">
        <w:rPr>
          <w:rFonts w:ascii="Times New Roman" w:hAnsi="Times New Roman"/>
        </w:rPr>
        <w:t>eMI</w:t>
      </w:r>
      <w:proofErr w:type="spellEnd"/>
      <w:r w:rsidRPr="005F653B">
        <w:rPr>
          <w:rFonts w:ascii="Times New Roman" w:hAnsi="Times New Roman"/>
        </w:rPr>
        <w:t xml:space="preserve"> security guidelines and will follow the security pattern used by </w:t>
      </w:r>
      <w:proofErr w:type="spellStart"/>
      <w:r w:rsidRPr="005F653B">
        <w:rPr>
          <w:rFonts w:ascii="Times New Roman" w:hAnsi="Times New Roman"/>
        </w:rPr>
        <w:t>eMI</w:t>
      </w:r>
      <w:proofErr w:type="spellEnd"/>
      <w:r w:rsidRPr="005F653B">
        <w:rPr>
          <w:rFonts w:ascii="Times New Roman" w:hAnsi="Times New Roman"/>
        </w:rPr>
        <w:t xml:space="preserve"> to secure and control connections between systems. Authentication relies on system-to-system mutual trust and firewall rules and will be addressed by the existing </w:t>
      </w:r>
      <w:proofErr w:type="spellStart"/>
      <w:r w:rsidRPr="005F653B">
        <w:rPr>
          <w:rFonts w:ascii="Times New Roman" w:hAnsi="Times New Roman"/>
        </w:rPr>
        <w:t>eMI</w:t>
      </w:r>
      <w:proofErr w:type="spellEnd"/>
      <w:r w:rsidRPr="005F653B">
        <w:rPr>
          <w:rFonts w:ascii="Times New Roman" w:hAnsi="Times New Roman"/>
        </w:rPr>
        <w:t xml:space="preserve"> configuration.</w:t>
      </w:r>
    </w:p>
    <w:p w14:paraId="082EF853" w14:textId="77777777" w:rsidR="002567EE" w:rsidRDefault="002567EE">
      <w:pPr>
        <w:pStyle w:val="BodyText"/>
        <w:spacing w:before="120" w:after="120"/>
      </w:pPr>
    </w:p>
    <w:p w14:paraId="082EF854" w14:textId="77777777" w:rsidR="002567EE" w:rsidRDefault="005F653B" w:rsidP="00B673AF">
      <w:pPr>
        <w:pStyle w:val="Header2"/>
        <w:numPr>
          <w:ilvl w:val="1"/>
          <w:numId w:val="53"/>
        </w:numPr>
      </w:pPr>
      <w:bookmarkStart w:id="56" w:name="_Toc447268649"/>
      <w:r w:rsidRPr="005F653B">
        <w:t>Auditing and Monitoring</w:t>
      </w:r>
      <w:bookmarkEnd w:id="56"/>
    </w:p>
    <w:p w14:paraId="082EF855" w14:textId="479663C7" w:rsidR="002567EE" w:rsidRDefault="005F653B">
      <w:pPr>
        <w:pStyle w:val="BodyText"/>
        <w:spacing w:before="120" w:after="120"/>
        <w:rPr>
          <w:rFonts w:ascii="Times New Roman" w:hAnsi="Times New Roman"/>
        </w:rPr>
      </w:pPr>
      <w:r w:rsidRPr="005F653B">
        <w:rPr>
          <w:rFonts w:ascii="Times New Roman" w:hAnsi="Times New Roman"/>
        </w:rPr>
        <w:t xml:space="preserve">The LDSI application uses asynchronous logging patterns that place messages onto a logging queue. The queue is then processed by an independent </w:t>
      </w:r>
      <w:proofErr w:type="spellStart"/>
      <w:r w:rsidRPr="005F653B">
        <w:rPr>
          <w:rFonts w:ascii="Times New Roman" w:hAnsi="Times New Roman"/>
        </w:rPr>
        <w:t>eMI</w:t>
      </w:r>
      <w:proofErr w:type="spellEnd"/>
      <w:r w:rsidRPr="005F653B">
        <w:rPr>
          <w:rFonts w:ascii="Times New Roman" w:hAnsi="Times New Roman"/>
        </w:rPr>
        <w:t xml:space="preserve"> logging application that utilizes the IIB </w:t>
      </w:r>
      <w:r w:rsidR="00031C9C">
        <w:rPr>
          <w:rFonts w:ascii="Times New Roman" w:hAnsi="Times New Roman"/>
        </w:rPr>
        <w:t>Monitoring Even</w:t>
      </w:r>
      <w:r w:rsidR="00411FFD">
        <w:rPr>
          <w:rFonts w:ascii="Times New Roman" w:hAnsi="Times New Roman"/>
        </w:rPr>
        <w:t>t</w:t>
      </w:r>
      <w:r w:rsidRPr="005F653B">
        <w:rPr>
          <w:rFonts w:ascii="Times New Roman" w:hAnsi="Times New Roman"/>
        </w:rPr>
        <w:t xml:space="preserve"> implementation. </w:t>
      </w:r>
    </w:p>
    <w:p w14:paraId="082EF856" w14:textId="77777777" w:rsidR="002567EE" w:rsidRDefault="005F653B">
      <w:pPr>
        <w:pStyle w:val="BodyText"/>
        <w:spacing w:before="120" w:after="120"/>
        <w:rPr>
          <w:rFonts w:ascii="Times New Roman" w:hAnsi="Times New Roman"/>
        </w:rPr>
      </w:pPr>
      <w:r w:rsidRPr="005F653B">
        <w:rPr>
          <w:rFonts w:ascii="Times New Roman" w:hAnsi="Times New Roman"/>
        </w:rPr>
        <w:t xml:space="preserve">Error handling in LDSI application handles both application errors and system errors. Application errors occur when the </w:t>
      </w:r>
      <w:proofErr w:type="spellStart"/>
      <w:r w:rsidRPr="005F653B">
        <w:rPr>
          <w:rFonts w:ascii="Times New Roman" w:hAnsi="Times New Roman"/>
        </w:rPr>
        <w:t>eMI</w:t>
      </w:r>
      <w:proofErr w:type="spellEnd"/>
      <w:r w:rsidRPr="005F653B">
        <w:rPr>
          <w:rFonts w:ascii="Times New Roman" w:hAnsi="Times New Roman"/>
        </w:rPr>
        <w:t xml:space="preserve"> LDSI application is unable to find the routing information. It creates the error logs and moves messages to an error queue. Tier 2 and Tier 3 teams monitor the error queues and notify the corresponding system POC.</w:t>
      </w:r>
    </w:p>
    <w:p w14:paraId="082EF857" w14:textId="5CA2F99B" w:rsidR="002567EE" w:rsidRDefault="002567EE">
      <w:pPr>
        <w:pStyle w:val="BodyText"/>
        <w:spacing w:before="120" w:after="120"/>
      </w:pPr>
    </w:p>
    <w:p w14:paraId="082EF858" w14:textId="77777777" w:rsidR="002567EE" w:rsidRDefault="005F653B" w:rsidP="00B673AF">
      <w:pPr>
        <w:pStyle w:val="Header1"/>
        <w:numPr>
          <w:ilvl w:val="0"/>
          <w:numId w:val="53"/>
        </w:numPr>
      </w:pPr>
      <w:bookmarkStart w:id="57" w:name="_Toc447268650"/>
      <w:r w:rsidRPr="005F653B">
        <w:lastRenderedPageBreak/>
        <w:t>LDSI Design</w:t>
      </w:r>
      <w:bookmarkEnd w:id="57"/>
    </w:p>
    <w:p w14:paraId="082EF859" w14:textId="77777777" w:rsidR="002567EE" w:rsidRDefault="005F653B">
      <w:pPr>
        <w:pStyle w:val="BodyText"/>
        <w:keepNext/>
        <w:spacing w:before="120" w:after="120"/>
        <w:rPr>
          <w:rFonts w:ascii="Times New Roman" w:hAnsi="Times New Roman"/>
        </w:rPr>
      </w:pPr>
      <w:r w:rsidRPr="005F653B">
        <w:rPr>
          <w:rFonts w:ascii="Times New Roman" w:hAnsi="Times New Roman"/>
        </w:rPr>
        <w:t>The following sections refer to the LDSI design aspects.</w:t>
      </w:r>
    </w:p>
    <w:p w14:paraId="082EF85A" w14:textId="77777777" w:rsidR="00832D09" w:rsidRPr="00B41253" w:rsidRDefault="005F653B" w:rsidP="00B673AF">
      <w:pPr>
        <w:pStyle w:val="Header2"/>
        <w:numPr>
          <w:ilvl w:val="1"/>
          <w:numId w:val="53"/>
        </w:numPr>
      </w:pPr>
      <w:bookmarkStart w:id="58" w:name="_Toc447268651"/>
      <w:r w:rsidRPr="005F653B">
        <w:t>Architecture Deviations</w:t>
      </w:r>
      <w:bookmarkEnd w:id="58"/>
    </w:p>
    <w:p w14:paraId="082EF85B" w14:textId="77777777" w:rsidR="002567EE" w:rsidRDefault="005F653B">
      <w:pPr>
        <w:pStyle w:val="BodyText"/>
        <w:tabs>
          <w:tab w:val="left" w:pos="0"/>
        </w:tabs>
        <w:spacing w:before="120" w:after="120"/>
        <w:rPr>
          <w:rFonts w:ascii="Times New Roman" w:hAnsi="Times New Roman"/>
        </w:rPr>
      </w:pPr>
      <w:r w:rsidRPr="005F653B">
        <w:rPr>
          <w:rFonts w:ascii="Times New Roman" w:hAnsi="Times New Roman"/>
        </w:rPr>
        <w:t>The LDSI message flow will use HL7-to-HL7 Data Format Description Language (DFDL) pattern. The architecture design supports both MRM and DFDL patterns, and there is no impact on the performance or functionality.</w:t>
      </w:r>
    </w:p>
    <w:p w14:paraId="082EF85C" w14:textId="77777777" w:rsidR="004551A2" w:rsidRPr="00B41253" w:rsidRDefault="005F653B" w:rsidP="00B673AF">
      <w:pPr>
        <w:pStyle w:val="Header2"/>
        <w:numPr>
          <w:ilvl w:val="1"/>
          <w:numId w:val="53"/>
        </w:numPr>
      </w:pPr>
      <w:bookmarkStart w:id="59" w:name="_Toc447268652"/>
      <w:r w:rsidRPr="005F653B">
        <w:t>Pattern</w:t>
      </w:r>
      <w:bookmarkEnd w:id="59"/>
    </w:p>
    <w:p w14:paraId="082EF85D" w14:textId="77777777" w:rsidR="002567EE" w:rsidRDefault="005F653B">
      <w:pPr>
        <w:pStyle w:val="BodyText"/>
        <w:spacing w:before="120" w:after="120"/>
        <w:rPr>
          <w:rFonts w:ascii="Times New Roman" w:hAnsi="Times New Roman"/>
        </w:rPr>
      </w:pPr>
      <w:r w:rsidRPr="005F653B">
        <w:rPr>
          <w:rFonts w:ascii="Times New Roman" w:hAnsi="Times New Roman"/>
        </w:rPr>
        <w:t>The LDSI message flow is an instance of an HL7-to-HL7 DFDL pattern. The following options are specified in the tool configuration due to the requirements of the interface requirements.</w:t>
      </w:r>
    </w:p>
    <w:p w14:paraId="082EF85E" w14:textId="77777777" w:rsidR="002567EE" w:rsidRDefault="005F653B">
      <w:pPr>
        <w:pStyle w:val="BodyTextBullet1"/>
        <w:spacing w:before="120" w:after="120"/>
        <w:rPr>
          <w:rFonts w:ascii="Times New Roman" w:hAnsi="Times New Roman" w:cs="Times New Roman"/>
        </w:rPr>
      </w:pPr>
      <w:r w:rsidRPr="005F653B">
        <w:rPr>
          <w:rFonts w:ascii="Times New Roman" w:hAnsi="Times New Roman" w:cs="Times New Roman"/>
        </w:rPr>
        <w:t>No sequencing</w:t>
      </w:r>
    </w:p>
    <w:p w14:paraId="082EF85F" w14:textId="77777777" w:rsidR="002567EE" w:rsidRDefault="005F653B">
      <w:pPr>
        <w:pStyle w:val="BodyTextBullet1"/>
        <w:spacing w:before="120" w:after="120"/>
        <w:rPr>
          <w:rFonts w:ascii="Times New Roman" w:hAnsi="Times New Roman" w:cs="Times New Roman"/>
        </w:rPr>
      </w:pPr>
      <w:r w:rsidRPr="005F653B">
        <w:rPr>
          <w:rFonts w:ascii="Times New Roman" w:hAnsi="Times New Roman" w:cs="Times New Roman"/>
        </w:rPr>
        <w:t>No journaling</w:t>
      </w:r>
    </w:p>
    <w:p w14:paraId="082EF860" w14:textId="77777777" w:rsidR="002567EE" w:rsidRDefault="005F653B">
      <w:pPr>
        <w:pStyle w:val="BodyTextBullet1"/>
        <w:spacing w:before="120" w:after="120"/>
        <w:rPr>
          <w:rFonts w:ascii="Times New Roman" w:hAnsi="Times New Roman" w:cs="Times New Roman"/>
        </w:rPr>
      </w:pPr>
      <w:r w:rsidRPr="005F653B">
        <w:rPr>
          <w:rFonts w:ascii="Times New Roman" w:hAnsi="Times New Roman" w:cs="Times New Roman"/>
        </w:rPr>
        <w:t>Unchecked canonical feed, report remainders, check duplicates</w:t>
      </w:r>
    </w:p>
    <w:p w14:paraId="082EF861" w14:textId="77777777" w:rsidR="002567EE" w:rsidRDefault="005F653B">
      <w:pPr>
        <w:pStyle w:val="BodyTextBullet1"/>
        <w:spacing w:before="120" w:after="120"/>
        <w:rPr>
          <w:rFonts w:ascii="Times New Roman" w:hAnsi="Times New Roman" w:cs="Times New Roman"/>
        </w:rPr>
      </w:pPr>
      <w:r w:rsidRPr="005F653B">
        <w:rPr>
          <w:rFonts w:ascii="Times New Roman" w:hAnsi="Times New Roman" w:cs="Times New Roman"/>
        </w:rPr>
        <w:t>Publish to queue</w:t>
      </w:r>
    </w:p>
    <w:p w14:paraId="082EF862" w14:textId="77777777" w:rsidR="00307068" w:rsidRPr="00B41253" w:rsidRDefault="005F653B" w:rsidP="00B673AF">
      <w:pPr>
        <w:pStyle w:val="Header2"/>
        <w:numPr>
          <w:ilvl w:val="1"/>
          <w:numId w:val="53"/>
        </w:numPr>
      </w:pPr>
      <w:bookmarkStart w:id="60" w:name="_Toc447268653"/>
      <w:r w:rsidRPr="005F653B">
        <w:t>Protocol</w:t>
      </w:r>
      <w:bookmarkEnd w:id="60"/>
    </w:p>
    <w:p w14:paraId="082EF863" w14:textId="77777777" w:rsidR="002567EE" w:rsidRDefault="005F653B">
      <w:pPr>
        <w:pStyle w:val="BodyText"/>
        <w:spacing w:before="120" w:after="120"/>
        <w:rPr>
          <w:rFonts w:ascii="Times New Roman" w:hAnsi="Times New Roman"/>
        </w:rPr>
      </w:pPr>
      <w:r w:rsidRPr="005F653B">
        <w:rPr>
          <w:rFonts w:ascii="Times New Roman" w:hAnsi="Times New Roman"/>
        </w:rPr>
        <w:t xml:space="preserve">The LDSI integration service uses the protocols described in </w:t>
      </w:r>
      <w:r w:rsidR="00D44480">
        <w:fldChar w:fldCharType="begin"/>
      </w:r>
      <w:r w:rsidR="00D44480">
        <w:instrText xml:space="preserve"> REF _Ref411418851 \h  \* MERGEFORMAT </w:instrText>
      </w:r>
      <w:r w:rsidR="00D44480">
        <w:fldChar w:fldCharType="separate"/>
      </w:r>
      <w:r w:rsidRPr="005F653B">
        <w:rPr>
          <w:rFonts w:ascii="Times New Roman" w:hAnsi="Times New Roman"/>
        </w:rPr>
        <w:t>Table 4</w:t>
      </w:r>
      <w:r w:rsidR="00D44480">
        <w:fldChar w:fldCharType="end"/>
      </w:r>
      <w:r w:rsidRPr="005F653B">
        <w:rPr>
          <w:rFonts w:ascii="Times New Roman" w:hAnsi="Times New Roman"/>
        </w:rPr>
        <w:t xml:space="preserve">, </w:t>
      </w:r>
      <w:r w:rsidR="00D44480">
        <w:fldChar w:fldCharType="begin"/>
      </w:r>
      <w:r w:rsidR="00D44480">
        <w:instrText xml:space="preserve"> REF _Ref411499188 \h  \* MERGEFORMAT </w:instrText>
      </w:r>
      <w:r w:rsidR="00D44480">
        <w:fldChar w:fldCharType="separate"/>
      </w:r>
      <w:r w:rsidRPr="005F653B">
        <w:rPr>
          <w:rFonts w:ascii="Times New Roman" w:hAnsi="Times New Roman"/>
        </w:rPr>
        <w:t>Table 5</w:t>
      </w:r>
      <w:r w:rsidR="00D44480">
        <w:fldChar w:fldCharType="end"/>
      </w:r>
      <w:r w:rsidRPr="005F653B">
        <w:rPr>
          <w:rFonts w:ascii="Times New Roman" w:hAnsi="Times New Roman"/>
        </w:rPr>
        <w:t xml:space="preserve">, </w:t>
      </w:r>
      <w:r w:rsidR="00D44480">
        <w:fldChar w:fldCharType="begin"/>
      </w:r>
      <w:r w:rsidR="00D44480">
        <w:instrText xml:space="preserve"> REF _Ref424030835 \h  \* MERGEFORMAT </w:instrText>
      </w:r>
      <w:r w:rsidR="00D44480">
        <w:fldChar w:fldCharType="separate"/>
      </w:r>
      <w:r w:rsidRPr="005F653B">
        <w:rPr>
          <w:rFonts w:ascii="Times New Roman" w:hAnsi="Times New Roman"/>
        </w:rPr>
        <w:t>Table 6</w:t>
      </w:r>
      <w:r w:rsidR="00D44480">
        <w:fldChar w:fldCharType="end"/>
      </w:r>
      <w:r w:rsidRPr="005F653B">
        <w:rPr>
          <w:rFonts w:ascii="Times New Roman" w:hAnsi="Times New Roman"/>
        </w:rPr>
        <w:t xml:space="preserve">, and </w:t>
      </w:r>
      <w:r w:rsidR="00D44480">
        <w:fldChar w:fldCharType="begin"/>
      </w:r>
      <w:r w:rsidR="00D44480">
        <w:instrText xml:space="preserve"> REF _Ref411499194 \h  \* MERGEFORMAT </w:instrText>
      </w:r>
      <w:r w:rsidR="00D44480">
        <w:fldChar w:fldCharType="separate"/>
      </w:r>
      <w:r w:rsidRPr="005F653B">
        <w:rPr>
          <w:rFonts w:ascii="Times New Roman" w:hAnsi="Times New Roman"/>
        </w:rPr>
        <w:t>Table 7</w:t>
      </w:r>
      <w:r w:rsidR="00D44480">
        <w:fldChar w:fldCharType="end"/>
      </w:r>
      <w:r w:rsidRPr="005F653B">
        <w:rPr>
          <w:rFonts w:ascii="Times New Roman" w:hAnsi="Times New Roman"/>
        </w:rPr>
        <w:t xml:space="preserve"> to interface with the sending and receiving systems.</w:t>
      </w:r>
    </w:p>
    <w:p w14:paraId="082EF864" w14:textId="77777777" w:rsidR="002567EE" w:rsidRDefault="005F653B">
      <w:pPr>
        <w:pStyle w:val="TableHeading0"/>
        <w:spacing w:before="120" w:after="60"/>
        <w:jc w:val="left"/>
        <w:rPr>
          <w:sz w:val="20"/>
          <w:szCs w:val="20"/>
        </w:rPr>
      </w:pPr>
      <w:bookmarkStart w:id="61" w:name="_Ref411418851"/>
      <w:bookmarkStart w:id="62" w:name="_Toc447543495"/>
      <w:r w:rsidRPr="005F653B">
        <w:rPr>
          <w:sz w:val="20"/>
          <w:szCs w:val="20"/>
        </w:rPr>
        <w:t xml:space="preserve">Table </w:t>
      </w:r>
      <w:r w:rsidRPr="005F653B">
        <w:rPr>
          <w:sz w:val="20"/>
          <w:szCs w:val="20"/>
        </w:rPr>
        <w:fldChar w:fldCharType="begin"/>
      </w:r>
      <w:r w:rsidRPr="005F653B">
        <w:rPr>
          <w:sz w:val="20"/>
          <w:szCs w:val="20"/>
        </w:rPr>
        <w:instrText xml:space="preserve"> SEQ Table \* ARABIC </w:instrText>
      </w:r>
      <w:r w:rsidRPr="005F653B">
        <w:rPr>
          <w:sz w:val="20"/>
          <w:szCs w:val="20"/>
        </w:rPr>
        <w:fldChar w:fldCharType="separate"/>
      </w:r>
      <w:r w:rsidRPr="005F653B">
        <w:rPr>
          <w:noProof/>
          <w:sz w:val="20"/>
          <w:szCs w:val="20"/>
        </w:rPr>
        <w:t>4</w:t>
      </w:r>
      <w:r w:rsidRPr="005F653B">
        <w:rPr>
          <w:noProof/>
          <w:sz w:val="20"/>
          <w:szCs w:val="20"/>
        </w:rPr>
        <w:fldChar w:fldCharType="end"/>
      </w:r>
      <w:bookmarkEnd w:id="61"/>
      <w:r w:rsidRPr="005F653B">
        <w:rPr>
          <w:sz w:val="20"/>
          <w:szCs w:val="20"/>
        </w:rPr>
        <w:t xml:space="preserve"> – </w:t>
      </w:r>
      <w:proofErr w:type="spellStart"/>
      <w:r w:rsidRPr="005F653B">
        <w:rPr>
          <w:sz w:val="20"/>
          <w:szCs w:val="20"/>
        </w:rPr>
        <w:t>DoD</w:t>
      </w:r>
      <w:proofErr w:type="spellEnd"/>
      <w:r w:rsidRPr="005F653B">
        <w:rPr>
          <w:sz w:val="20"/>
          <w:szCs w:val="20"/>
        </w:rPr>
        <w:t xml:space="preserve"> CHCS to </w:t>
      </w:r>
      <w:proofErr w:type="spellStart"/>
      <w:r w:rsidRPr="005F653B">
        <w:rPr>
          <w:sz w:val="20"/>
          <w:szCs w:val="20"/>
        </w:rPr>
        <w:t>eMI</w:t>
      </w:r>
      <w:proofErr w:type="spellEnd"/>
      <w:r w:rsidRPr="005F653B">
        <w:rPr>
          <w:sz w:val="20"/>
          <w:szCs w:val="20"/>
        </w:rPr>
        <w:t xml:space="preserve"> Interface</w:t>
      </w:r>
      <w:bookmarkEnd w:id="62"/>
    </w:p>
    <w:tbl>
      <w:tblPr>
        <w:tblStyle w:val="TableGrid"/>
        <w:tblW w:w="8726" w:type="dxa"/>
        <w:tblInd w:w="475" w:type="dxa"/>
        <w:tblLayout w:type="fixed"/>
        <w:tblCellMar>
          <w:top w:w="29" w:type="dxa"/>
          <w:left w:w="29" w:type="dxa"/>
          <w:bottom w:w="29" w:type="dxa"/>
          <w:right w:w="29" w:type="dxa"/>
        </w:tblCellMar>
        <w:tblLook w:val="04A0" w:firstRow="1" w:lastRow="0" w:firstColumn="1" w:lastColumn="0" w:noHBand="0" w:noVBand="1"/>
      </w:tblPr>
      <w:tblGrid>
        <w:gridCol w:w="2301"/>
        <w:gridCol w:w="6425"/>
      </w:tblGrid>
      <w:tr w:rsidR="00CA3303" w:rsidRPr="009223DF" w14:paraId="082EF866" w14:textId="77777777" w:rsidTr="00F45241">
        <w:trPr>
          <w:cnfStyle w:val="100000000000" w:firstRow="1" w:lastRow="0" w:firstColumn="0" w:lastColumn="0" w:oddVBand="0" w:evenVBand="0" w:oddHBand="0" w:evenHBand="0" w:firstRowFirstColumn="0" w:firstRowLastColumn="0" w:lastRowFirstColumn="0" w:lastRowLastColumn="0"/>
          <w:cantSplit/>
          <w:tblHeader/>
        </w:trPr>
        <w:tc>
          <w:tcPr>
            <w:tcW w:w="9350" w:type="dxa"/>
            <w:gridSpan w:val="2"/>
            <w:shd w:val="clear" w:color="auto" w:fill="DBE5F1"/>
            <w:vAlign w:val="center"/>
          </w:tcPr>
          <w:p w14:paraId="082EF865" w14:textId="77777777" w:rsidR="002567EE" w:rsidRDefault="005F653B">
            <w:pPr>
              <w:pStyle w:val="TableColumnHeader"/>
              <w:spacing w:before="60" w:after="60"/>
              <w:jc w:val="left"/>
              <w:rPr>
                <w:rFonts w:ascii="Arial" w:hAnsi="Arial" w:cs="Arial"/>
                <w:sz w:val="22"/>
                <w:szCs w:val="22"/>
              </w:rPr>
            </w:pPr>
            <w:proofErr w:type="spellStart"/>
            <w:r w:rsidRPr="005F653B">
              <w:rPr>
                <w:rFonts w:ascii="Arial" w:hAnsi="Arial" w:cs="Arial"/>
                <w:sz w:val="22"/>
                <w:szCs w:val="22"/>
              </w:rPr>
              <w:t>DoD</w:t>
            </w:r>
            <w:proofErr w:type="spellEnd"/>
            <w:r w:rsidRPr="005F653B">
              <w:rPr>
                <w:rFonts w:ascii="Arial" w:hAnsi="Arial" w:cs="Arial"/>
                <w:sz w:val="22"/>
                <w:szCs w:val="22"/>
              </w:rPr>
              <w:t xml:space="preserve"> CHCS to </w:t>
            </w:r>
            <w:proofErr w:type="spellStart"/>
            <w:r w:rsidRPr="005F653B">
              <w:rPr>
                <w:rFonts w:ascii="Arial" w:hAnsi="Arial" w:cs="Arial"/>
                <w:sz w:val="22"/>
                <w:szCs w:val="22"/>
              </w:rPr>
              <w:t>eMI</w:t>
            </w:r>
            <w:proofErr w:type="spellEnd"/>
          </w:p>
        </w:tc>
      </w:tr>
      <w:tr w:rsidR="00CA3303" w:rsidRPr="009223DF" w14:paraId="082EF869" w14:textId="77777777" w:rsidTr="00F45241">
        <w:trPr>
          <w:cantSplit/>
        </w:trPr>
        <w:tc>
          <w:tcPr>
            <w:tcW w:w="2461" w:type="dxa"/>
            <w:vAlign w:val="center"/>
          </w:tcPr>
          <w:p w14:paraId="082EF867" w14:textId="77777777" w:rsidR="002567EE" w:rsidRDefault="005F653B">
            <w:pPr>
              <w:pStyle w:val="TableContentText"/>
              <w:spacing w:before="60" w:after="60"/>
              <w:rPr>
                <w:rFonts w:cs="Arial"/>
                <w:sz w:val="22"/>
                <w:szCs w:val="22"/>
              </w:rPr>
            </w:pPr>
            <w:r w:rsidRPr="005F653B">
              <w:rPr>
                <w:rFonts w:cs="Arial"/>
                <w:sz w:val="22"/>
                <w:szCs w:val="22"/>
              </w:rPr>
              <w:t>Protocol:</w:t>
            </w:r>
          </w:p>
        </w:tc>
        <w:tc>
          <w:tcPr>
            <w:tcW w:w="6889" w:type="dxa"/>
            <w:vAlign w:val="center"/>
          </w:tcPr>
          <w:p w14:paraId="082EF868" w14:textId="77777777" w:rsidR="002567EE" w:rsidRDefault="005F653B">
            <w:pPr>
              <w:pStyle w:val="TableContentText"/>
              <w:spacing w:before="60" w:after="60"/>
              <w:rPr>
                <w:rFonts w:cs="Arial"/>
                <w:sz w:val="22"/>
                <w:szCs w:val="22"/>
              </w:rPr>
            </w:pPr>
            <w:r w:rsidRPr="005F653B">
              <w:rPr>
                <w:rFonts w:cs="Arial"/>
                <w:sz w:val="22"/>
                <w:szCs w:val="22"/>
              </w:rPr>
              <w:t>MLLP over TCP/IP</w:t>
            </w:r>
          </w:p>
        </w:tc>
      </w:tr>
      <w:tr w:rsidR="00CA3303" w:rsidRPr="009223DF" w14:paraId="082EF86C" w14:textId="77777777" w:rsidTr="00F45241">
        <w:trPr>
          <w:cantSplit/>
        </w:trPr>
        <w:tc>
          <w:tcPr>
            <w:tcW w:w="2461" w:type="dxa"/>
            <w:vAlign w:val="center"/>
          </w:tcPr>
          <w:p w14:paraId="082EF86A" w14:textId="77777777" w:rsidR="002567EE" w:rsidRDefault="005F653B">
            <w:pPr>
              <w:pStyle w:val="TableContentText"/>
              <w:spacing w:before="60" w:after="60"/>
              <w:rPr>
                <w:rFonts w:cs="Arial"/>
                <w:sz w:val="22"/>
                <w:szCs w:val="22"/>
              </w:rPr>
            </w:pPr>
            <w:r w:rsidRPr="005F653B">
              <w:rPr>
                <w:rFonts w:cs="Arial"/>
                <w:sz w:val="22"/>
                <w:szCs w:val="22"/>
              </w:rPr>
              <w:t>Message Type:</w:t>
            </w:r>
          </w:p>
        </w:tc>
        <w:tc>
          <w:tcPr>
            <w:tcW w:w="6889" w:type="dxa"/>
            <w:vAlign w:val="center"/>
          </w:tcPr>
          <w:p w14:paraId="082EF86B" w14:textId="77777777" w:rsidR="002567EE" w:rsidRDefault="005F653B">
            <w:pPr>
              <w:pStyle w:val="TableContentText"/>
              <w:spacing w:before="60" w:after="60"/>
              <w:rPr>
                <w:rFonts w:cs="Arial"/>
                <w:sz w:val="22"/>
                <w:szCs w:val="22"/>
              </w:rPr>
            </w:pPr>
            <w:r w:rsidRPr="005F653B">
              <w:rPr>
                <w:rFonts w:cs="Arial"/>
                <w:sz w:val="22"/>
                <w:szCs w:val="22"/>
              </w:rPr>
              <w:t>HL7 v.2.2 ORM^O01, ORR^O02, and ORU^R01</w:t>
            </w:r>
          </w:p>
        </w:tc>
      </w:tr>
      <w:tr w:rsidR="00CA3303" w:rsidRPr="009223DF" w14:paraId="082EF86F" w14:textId="77777777" w:rsidTr="00F45241">
        <w:trPr>
          <w:cantSplit/>
        </w:trPr>
        <w:tc>
          <w:tcPr>
            <w:tcW w:w="2461" w:type="dxa"/>
            <w:vAlign w:val="center"/>
          </w:tcPr>
          <w:p w14:paraId="082EF86D" w14:textId="77777777" w:rsidR="002567EE" w:rsidRDefault="005F653B">
            <w:pPr>
              <w:pStyle w:val="TableContentText"/>
              <w:spacing w:before="60" w:after="60"/>
              <w:rPr>
                <w:rFonts w:cs="Arial"/>
                <w:sz w:val="22"/>
                <w:szCs w:val="22"/>
              </w:rPr>
            </w:pPr>
            <w:r w:rsidRPr="005F653B">
              <w:rPr>
                <w:rFonts w:cs="Arial"/>
                <w:sz w:val="22"/>
                <w:szCs w:val="22"/>
              </w:rPr>
              <w:t>DoD CHCS hostname:</w:t>
            </w:r>
          </w:p>
        </w:tc>
        <w:tc>
          <w:tcPr>
            <w:tcW w:w="6889" w:type="dxa"/>
            <w:vAlign w:val="center"/>
          </w:tcPr>
          <w:p w14:paraId="082EF86E" w14:textId="77777777" w:rsidR="002567EE" w:rsidRDefault="005F653B">
            <w:pPr>
              <w:pStyle w:val="TableContentText"/>
              <w:spacing w:before="60" w:after="60"/>
              <w:rPr>
                <w:rFonts w:cs="Arial"/>
                <w:sz w:val="22"/>
                <w:szCs w:val="22"/>
              </w:rPr>
            </w:pPr>
            <w:r w:rsidRPr="005F653B">
              <w:rPr>
                <w:rFonts w:cs="Arial"/>
                <w:sz w:val="22"/>
                <w:szCs w:val="22"/>
              </w:rPr>
              <w:t>DoD CHCS applications</w:t>
            </w:r>
          </w:p>
        </w:tc>
      </w:tr>
      <w:tr w:rsidR="00CA3303" w:rsidRPr="009223DF" w14:paraId="082EF872" w14:textId="77777777" w:rsidTr="00F45241">
        <w:trPr>
          <w:cantSplit/>
        </w:trPr>
        <w:tc>
          <w:tcPr>
            <w:tcW w:w="2461" w:type="dxa"/>
            <w:vAlign w:val="center"/>
          </w:tcPr>
          <w:p w14:paraId="082EF870" w14:textId="77777777" w:rsidR="002567EE" w:rsidRDefault="005F653B">
            <w:pPr>
              <w:pStyle w:val="TableContentText"/>
              <w:spacing w:before="60" w:after="60"/>
              <w:rPr>
                <w:rFonts w:cs="Arial"/>
                <w:sz w:val="22"/>
                <w:szCs w:val="22"/>
              </w:rPr>
            </w:pPr>
            <w:proofErr w:type="spellStart"/>
            <w:r w:rsidRPr="005F653B">
              <w:rPr>
                <w:rFonts w:cs="Arial"/>
                <w:sz w:val="22"/>
                <w:szCs w:val="22"/>
              </w:rPr>
              <w:t>eMI</w:t>
            </w:r>
            <w:proofErr w:type="spellEnd"/>
            <w:r w:rsidRPr="005F653B">
              <w:rPr>
                <w:rFonts w:cs="Arial"/>
                <w:sz w:val="22"/>
                <w:szCs w:val="22"/>
              </w:rPr>
              <w:t xml:space="preserve"> hostname:</w:t>
            </w:r>
          </w:p>
        </w:tc>
        <w:tc>
          <w:tcPr>
            <w:tcW w:w="6889" w:type="dxa"/>
            <w:vAlign w:val="center"/>
          </w:tcPr>
          <w:p w14:paraId="082EF871" w14:textId="20D8C7A0" w:rsidR="002567EE" w:rsidRDefault="005F653B">
            <w:pPr>
              <w:pStyle w:val="TableContentText"/>
              <w:spacing w:before="60" w:after="60"/>
              <w:rPr>
                <w:rFonts w:cs="Arial"/>
                <w:sz w:val="22"/>
                <w:szCs w:val="22"/>
              </w:rPr>
            </w:pPr>
            <w:r w:rsidRPr="005F653B">
              <w:rPr>
                <w:rFonts w:cs="Arial"/>
                <w:sz w:val="22"/>
                <w:szCs w:val="22"/>
              </w:rPr>
              <w:t>Austin Information Technology</w:t>
            </w:r>
            <w:r w:rsidR="00091DB5">
              <w:rPr>
                <w:rFonts w:cs="Arial"/>
                <w:sz w:val="22"/>
                <w:szCs w:val="22"/>
              </w:rPr>
              <w:t xml:space="preserve"> Center (AITC) Load balancer</w:t>
            </w:r>
          </w:p>
        </w:tc>
      </w:tr>
    </w:tbl>
    <w:p w14:paraId="082EF873" w14:textId="77777777" w:rsidR="002567EE" w:rsidRDefault="002567EE">
      <w:pPr>
        <w:pStyle w:val="TableHeading0"/>
        <w:spacing w:before="120" w:after="60"/>
        <w:jc w:val="left"/>
        <w:rPr>
          <w:sz w:val="20"/>
          <w:szCs w:val="20"/>
        </w:rPr>
      </w:pPr>
    </w:p>
    <w:p w14:paraId="082EF874" w14:textId="77777777" w:rsidR="002567EE" w:rsidRDefault="005F653B">
      <w:pPr>
        <w:pStyle w:val="TableHeading0"/>
        <w:spacing w:before="120" w:after="60"/>
        <w:jc w:val="left"/>
        <w:rPr>
          <w:sz w:val="20"/>
          <w:szCs w:val="20"/>
        </w:rPr>
      </w:pPr>
      <w:bookmarkStart w:id="63" w:name="_Ref411499188"/>
      <w:bookmarkStart w:id="64" w:name="_Toc447543496"/>
      <w:r w:rsidRPr="005F653B">
        <w:rPr>
          <w:sz w:val="20"/>
          <w:szCs w:val="20"/>
        </w:rPr>
        <w:t xml:space="preserve">Table </w:t>
      </w:r>
      <w:r w:rsidRPr="005F653B">
        <w:rPr>
          <w:sz w:val="20"/>
          <w:szCs w:val="20"/>
        </w:rPr>
        <w:fldChar w:fldCharType="begin"/>
      </w:r>
      <w:r w:rsidRPr="005F653B">
        <w:rPr>
          <w:sz w:val="20"/>
          <w:szCs w:val="20"/>
        </w:rPr>
        <w:instrText xml:space="preserve"> SEQ Table \* ARABIC </w:instrText>
      </w:r>
      <w:r w:rsidRPr="005F653B">
        <w:rPr>
          <w:sz w:val="20"/>
          <w:szCs w:val="20"/>
        </w:rPr>
        <w:fldChar w:fldCharType="separate"/>
      </w:r>
      <w:r w:rsidRPr="005F653B">
        <w:rPr>
          <w:noProof/>
          <w:sz w:val="20"/>
          <w:szCs w:val="20"/>
        </w:rPr>
        <w:t>5</w:t>
      </w:r>
      <w:r w:rsidRPr="005F653B">
        <w:rPr>
          <w:noProof/>
          <w:sz w:val="20"/>
          <w:szCs w:val="20"/>
        </w:rPr>
        <w:fldChar w:fldCharType="end"/>
      </w:r>
      <w:bookmarkEnd w:id="63"/>
      <w:r w:rsidRPr="005F653B">
        <w:rPr>
          <w:sz w:val="20"/>
          <w:szCs w:val="20"/>
        </w:rPr>
        <w:t xml:space="preserve"> – </w:t>
      </w:r>
      <w:proofErr w:type="spellStart"/>
      <w:r w:rsidRPr="005F653B">
        <w:rPr>
          <w:sz w:val="20"/>
          <w:szCs w:val="20"/>
        </w:rPr>
        <w:t>eMI</w:t>
      </w:r>
      <w:proofErr w:type="spellEnd"/>
      <w:r w:rsidRPr="005F653B">
        <w:rPr>
          <w:sz w:val="20"/>
          <w:szCs w:val="20"/>
        </w:rPr>
        <w:t xml:space="preserve"> Interface to VA </w:t>
      </w:r>
      <w:proofErr w:type="spellStart"/>
      <w:r w:rsidRPr="005F653B">
        <w:rPr>
          <w:sz w:val="20"/>
          <w:szCs w:val="20"/>
        </w:rPr>
        <w:t>VistA</w:t>
      </w:r>
      <w:bookmarkEnd w:id="64"/>
      <w:proofErr w:type="spellEnd"/>
    </w:p>
    <w:tbl>
      <w:tblPr>
        <w:tblStyle w:val="TableGrid"/>
        <w:tblW w:w="8726" w:type="dxa"/>
        <w:tblInd w:w="475" w:type="dxa"/>
        <w:tblLayout w:type="fixed"/>
        <w:tblCellMar>
          <w:top w:w="29" w:type="dxa"/>
          <w:left w:w="29" w:type="dxa"/>
          <w:bottom w:w="29" w:type="dxa"/>
          <w:right w:w="29" w:type="dxa"/>
        </w:tblCellMar>
        <w:tblLook w:val="04A0" w:firstRow="1" w:lastRow="0" w:firstColumn="1" w:lastColumn="0" w:noHBand="0" w:noVBand="1"/>
      </w:tblPr>
      <w:tblGrid>
        <w:gridCol w:w="2301"/>
        <w:gridCol w:w="6425"/>
      </w:tblGrid>
      <w:tr w:rsidR="00CA3303" w:rsidRPr="009223DF" w14:paraId="082EF876" w14:textId="77777777" w:rsidTr="00B07CBE">
        <w:trPr>
          <w:cnfStyle w:val="100000000000" w:firstRow="1" w:lastRow="0" w:firstColumn="0" w:lastColumn="0" w:oddVBand="0" w:evenVBand="0" w:oddHBand="0" w:evenHBand="0" w:firstRowFirstColumn="0" w:firstRowLastColumn="0" w:lastRowFirstColumn="0" w:lastRowLastColumn="0"/>
          <w:cantSplit/>
          <w:tblHeader/>
        </w:trPr>
        <w:tc>
          <w:tcPr>
            <w:tcW w:w="8726" w:type="dxa"/>
            <w:gridSpan w:val="2"/>
            <w:shd w:val="clear" w:color="auto" w:fill="DBE5F1"/>
            <w:vAlign w:val="center"/>
          </w:tcPr>
          <w:p w14:paraId="082EF875" w14:textId="77777777" w:rsidR="002567EE" w:rsidRDefault="005F653B">
            <w:pPr>
              <w:pStyle w:val="TableColumnHeader"/>
              <w:spacing w:before="60" w:after="60"/>
              <w:jc w:val="left"/>
              <w:rPr>
                <w:rFonts w:ascii="Arial" w:hAnsi="Arial" w:cs="Arial"/>
                <w:sz w:val="22"/>
                <w:szCs w:val="22"/>
              </w:rPr>
            </w:pPr>
            <w:proofErr w:type="spellStart"/>
            <w:r w:rsidRPr="005F653B">
              <w:rPr>
                <w:rFonts w:ascii="Arial" w:hAnsi="Arial" w:cs="Arial"/>
                <w:sz w:val="22"/>
                <w:szCs w:val="22"/>
              </w:rPr>
              <w:t>eMI</w:t>
            </w:r>
            <w:proofErr w:type="spellEnd"/>
            <w:r w:rsidRPr="005F653B">
              <w:rPr>
                <w:rFonts w:ascii="Arial" w:hAnsi="Arial" w:cs="Arial"/>
                <w:sz w:val="22"/>
                <w:szCs w:val="22"/>
              </w:rPr>
              <w:t xml:space="preserve"> To VA </w:t>
            </w:r>
            <w:proofErr w:type="spellStart"/>
            <w:r w:rsidRPr="005F653B">
              <w:rPr>
                <w:rFonts w:ascii="Arial" w:hAnsi="Arial" w:cs="Arial"/>
                <w:sz w:val="22"/>
                <w:szCs w:val="22"/>
              </w:rPr>
              <w:t>VistA</w:t>
            </w:r>
            <w:proofErr w:type="spellEnd"/>
            <w:r w:rsidRPr="005F653B">
              <w:rPr>
                <w:rFonts w:ascii="Arial" w:hAnsi="Arial" w:cs="Arial"/>
                <w:sz w:val="22"/>
                <w:szCs w:val="22"/>
              </w:rPr>
              <w:t xml:space="preserve"> </w:t>
            </w:r>
          </w:p>
        </w:tc>
      </w:tr>
      <w:tr w:rsidR="00CA3303" w:rsidRPr="009223DF" w14:paraId="082EF879" w14:textId="77777777" w:rsidTr="00B07CBE">
        <w:trPr>
          <w:cantSplit/>
        </w:trPr>
        <w:tc>
          <w:tcPr>
            <w:tcW w:w="2301" w:type="dxa"/>
            <w:vAlign w:val="center"/>
          </w:tcPr>
          <w:p w14:paraId="082EF877" w14:textId="77777777" w:rsidR="002567EE" w:rsidRDefault="005F653B">
            <w:pPr>
              <w:pStyle w:val="TableContentText"/>
              <w:spacing w:before="60" w:after="60"/>
              <w:rPr>
                <w:rFonts w:cs="Arial"/>
                <w:sz w:val="22"/>
                <w:szCs w:val="22"/>
              </w:rPr>
            </w:pPr>
            <w:r w:rsidRPr="005F653B">
              <w:rPr>
                <w:rFonts w:cs="Arial"/>
                <w:sz w:val="22"/>
                <w:szCs w:val="22"/>
              </w:rPr>
              <w:t>Protocol:</w:t>
            </w:r>
          </w:p>
        </w:tc>
        <w:tc>
          <w:tcPr>
            <w:tcW w:w="6425" w:type="dxa"/>
            <w:vAlign w:val="center"/>
          </w:tcPr>
          <w:p w14:paraId="082EF878" w14:textId="77777777" w:rsidR="002567EE" w:rsidRDefault="005F653B">
            <w:pPr>
              <w:pStyle w:val="TableContentText"/>
              <w:spacing w:before="60" w:after="60"/>
              <w:rPr>
                <w:rFonts w:cs="Arial"/>
                <w:sz w:val="22"/>
                <w:szCs w:val="22"/>
              </w:rPr>
            </w:pPr>
            <w:r w:rsidRPr="005F653B">
              <w:rPr>
                <w:rFonts w:cs="Arial"/>
                <w:sz w:val="22"/>
                <w:szCs w:val="22"/>
              </w:rPr>
              <w:t>MLLP over TCP/IP</w:t>
            </w:r>
          </w:p>
        </w:tc>
      </w:tr>
      <w:tr w:rsidR="00CA3303" w:rsidRPr="009223DF" w14:paraId="082EF87C" w14:textId="77777777" w:rsidTr="00B07CBE">
        <w:trPr>
          <w:cantSplit/>
        </w:trPr>
        <w:tc>
          <w:tcPr>
            <w:tcW w:w="2301" w:type="dxa"/>
            <w:vAlign w:val="center"/>
          </w:tcPr>
          <w:p w14:paraId="082EF87A" w14:textId="77777777" w:rsidR="002567EE" w:rsidRDefault="005F653B">
            <w:pPr>
              <w:pStyle w:val="TableContentText"/>
              <w:spacing w:before="60" w:after="60"/>
              <w:rPr>
                <w:rFonts w:cs="Arial"/>
                <w:sz w:val="22"/>
                <w:szCs w:val="22"/>
              </w:rPr>
            </w:pPr>
            <w:r w:rsidRPr="005F653B">
              <w:rPr>
                <w:rFonts w:cs="Arial"/>
                <w:sz w:val="22"/>
                <w:szCs w:val="22"/>
              </w:rPr>
              <w:t>Message Type:</w:t>
            </w:r>
          </w:p>
        </w:tc>
        <w:tc>
          <w:tcPr>
            <w:tcW w:w="6425" w:type="dxa"/>
            <w:vAlign w:val="center"/>
          </w:tcPr>
          <w:p w14:paraId="082EF87B" w14:textId="77777777" w:rsidR="002567EE" w:rsidRDefault="005F653B">
            <w:pPr>
              <w:pStyle w:val="TableContentText"/>
              <w:spacing w:before="60" w:after="60"/>
              <w:rPr>
                <w:rFonts w:cs="Arial"/>
                <w:sz w:val="22"/>
                <w:szCs w:val="22"/>
              </w:rPr>
            </w:pPr>
            <w:r w:rsidRPr="005F653B">
              <w:rPr>
                <w:rFonts w:cs="Arial"/>
                <w:sz w:val="22"/>
                <w:szCs w:val="22"/>
              </w:rPr>
              <w:t>HL7 v.2.2 ORM^O01, ORR^O02, and ORU^R01</w:t>
            </w:r>
          </w:p>
        </w:tc>
      </w:tr>
      <w:tr w:rsidR="00CA3303" w:rsidRPr="009223DF" w14:paraId="082EF87F" w14:textId="77777777" w:rsidTr="00B07CBE">
        <w:trPr>
          <w:cantSplit/>
        </w:trPr>
        <w:tc>
          <w:tcPr>
            <w:tcW w:w="2301" w:type="dxa"/>
            <w:vAlign w:val="center"/>
          </w:tcPr>
          <w:p w14:paraId="082EF87D" w14:textId="77777777" w:rsidR="002567EE" w:rsidRDefault="005F653B">
            <w:pPr>
              <w:pStyle w:val="TableContentText"/>
              <w:spacing w:before="60" w:after="60"/>
              <w:rPr>
                <w:rFonts w:cs="Arial"/>
                <w:sz w:val="22"/>
                <w:szCs w:val="22"/>
              </w:rPr>
            </w:pPr>
            <w:proofErr w:type="spellStart"/>
            <w:r w:rsidRPr="005F653B">
              <w:rPr>
                <w:rFonts w:cs="Arial"/>
                <w:sz w:val="22"/>
                <w:szCs w:val="22"/>
              </w:rPr>
              <w:t>eMI</w:t>
            </w:r>
            <w:proofErr w:type="spellEnd"/>
            <w:r w:rsidRPr="005F653B">
              <w:rPr>
                <w:rFonts w:cs="Arial"/>
                <w:sz w:val="22"/>
                <w:szCs w:val="22"/>
              </w:rPr>
              <w:t xml:space="preserve"> hostname:</w:t>
            </w:r>
          </w:p>
        </w:tc>
        <w:tc>
          <w:tcPr>
            <w:tcW w:w="6425" w:type="dxa"/>
            <w:vAlign w:val="center"/>
          </w:tcPr>
          <w:p w14:paraId="082EF87E" w14:textId="77777777" w:rsidR="002567EE" w:rsidRDefault="005F653B">
            <w:pPr>
              <w:pStyle w:val="TableContentText"/>
              <w:spacing w:before="60" w:after="60"/>
              <w:rPr>
                <w:rFonts w:cs="Arial"/>
                <w:sz w:val="22"/>
                <w:szCs w:val="22"/>
              </w:rPr>
            </w:pPr>
            <w:r w:rsidRPr="005F653B">
              <w:rPr>
                <w:rFonts w:cs="Arial"/>
                <w:sz w:val="22"/>
                <w:szCs w:val="22"/>
              </w:rPr>
              <w:t>AITC Message Brokers</w:t>
            </w:r>
          </w:p>
        </w:tc>
      </w:tr>
      <w:tr w:rsidR="00CA3303" w:rsidRPr="009223DF" w14:paraId="082EF882" w14:textId="77777777" w:rsidTr="00B07CBE">
        <w:trPr>
          <w:cantSplit/>
        </w:trPr>
        <w:tc>
          <w:tcPr>
            <w:tcW w:w="2301" w:type="dxa"/>
            <w:vAlign w:val="center"/>
          </w:tcPr>
          <w:p w14:paraId="082EF880" w14:textId="77777777" w:rsidR="002567EE" w:rsidRDefault="005F653B">
            <w:pPr>
              <w:pStyle w:val="TableContentText"/>
              <w:spacing w:before="60" w:after="60"/>
              <w:rPr>
                <w:rFonts w:cs="Arial"/>
                <w:sz w:val="22"/>
                <w:szCs w:val="22"/>
              </w:rPr>
            </w:pPr>
            <w:r w:rsidRPr="005F653B">
              <w:rPr>
                <w:rFonts w:cs="Arial"/>
                <w:sz w:val="22"/>
                <w:szCs w:val="22"/>
              </w:rPr>
              <w:t xml:space="preserve">VA </w:t>
            </w:r>
            <w:proofErr w:type="spellStart"/>
            <w:r w:rsidRPr="005F653B">
              <w:rPr>
                <w:rFonts w:cs="Arial"/>
                <w:sz w:val="22"/>
                <w:szCs w:val="22"/>
              </w:rPr>
              <w:t>VistA</w:t>
            </w:r>
            <w:proofErr w:type="spellEnd"/>
            <w:r w:rsidRPr="005F653B">
              <w:rPr>
                <w:rFonts w:cs="Arial"/>
                <w:sz w:val="22"/>
                <w:szCs w:val="22"/>
              </w:rPr>
              <w:t xml:space="preserve"> hostname:</w:t>
            </w:r>
          </w:p>
        </w:tc>
        <w:tc>
          <w:tcPr>
            <w:tcW w:w="6425" w:type="dxa"/>
            <w:vAlign w:val="center"/>
          </w:tcPr>
          <w:p w14:paraId="082EF881" w14:textId="77777777" w:rsidR="002567EE" w:rsidRDefault="005F653B">
            <w:pPr>
              <w:pStyle w:val="TableContentText"/>
              <w:spacing w:before="60" w:after="60"/>
              <w:rPr>
                <w:rFonts w:cs="Arial"/>
                <w:sz w:val="22"/>
                <w:szCs w:val="22"/>
              </w:rPr>
            </w:pPr>
            <w:r w:rsidRPr="005F653B">
              <w:rPr>
                <w:rFonts w:cs="Arial"/>
                <w:sz w:val="22"/>
                <w:szCs w:val="22"/>
              </w:rPr>
              <w:t xml:space="preserve">Reference </w:t>
            </w:r>
            <w:r w:rsidR="00D44480">
              <w:fldChar w:fldCharType="begin"/>
            </w:r>
            <w:r w:rsidR="00D44480">
              <w:instrText xml:space="preserve"> REF _Ref411499117 \h  \* MERGEFORMAT </w:instrText>
            </w:r>
            <w:r w:rsidR="00D44480">
              <w:fldChar w:fldCharType="separate"/>
            </w:r>
            <w:r w:rsidRPr="005F653B">
              <w:rPr>
                <w:rFonts w:cs="Arial"/>
                <w:sz w:val="22"/>
                <w:szCs w:val="22"/>
              </w:rPr>
              <w:t>Table 3</w:t>
            </w:r>
            <w:r w:rsidR="00D44480">
              <w:fldChar w:fldCharType="end"/>
            </w:r>
          </w:p>
        </w:tc>
      </w:tr>
    </w:tbl>
    <w:p w14:paraId="082EF883" w14:textId="77777777" w:rsidR="002567EE" w:rsidRDefault="002567EE">
      <w:pPr>
        <w:pStyle w:val="TableHeading0"/>
        <w:spacing w:before="120" w:after="60"/>
        <w:jc w:val="left"/>
        <w:rPr>
          <w:sz w:val="20"/>
          <w:szCs w:val="20"/>
        </w:rPr>
      </w:pPr>
    </w:p>
    <w:p w14:paraId="082EF884" w14:textId="77777777" w:rsidR="002567EE" w:rsidRDefault="005F653B">
      <w:pPr>
        <w:pStyle w:val="TableHeading0"/>
        <w:spacing w:before="120" w:after="60"/>
        <w:jc w:val="left"/>
        <w:rPr>
          <w:sz w:val="20"/>
          <w:szCs w:val="20"/>
        </w:rPr>
      </w:pPr>
      <w:bookmarkStart w:id="65" w:name="_Ref424030835"/>
      <w:bookmarkStart w:id="66" w:name="_Toc447543497"/>
      <w:r w:rsidRPr="005F653B">
        <w:rPr>
          <w:sz w:val="20"/>
          <w:szCs w:val="20"/>
        </w:rPr>
        <w:t xml:space="preserve">Table </w:t>
      </w:r>
      <w:r w:rsidRPr="005F653B">
        <w:rPr>
          <w:sz w:val="20"/>
          <w:szCs w:val="20"/>
        </w:rPr>
        <w:fldChar w:fldCharType="begin"/>
      </w:r>
      <w:r w:rsidRPr="005F653B">
        <w:rPr>
          <w:sz w:val="20"/>
          <w:szCs w:val="20"/>
        </w:rPr>
        <w:instrText xml:space="preserve"> SEQ Table \* ARABIC </w:instrText>
      </w:r>
      <w:r w:rsidRPr="005F653B">
        <w:rPr>
          <w:sz w:val="20"/>
          <w:szCs w:val="20"/>
        </w:rPr>
        <w:fldChar w:fldCharType="separate"/>
      </w:r>
      <w:r w:rsidRPr="005F653B">
        <w:rPr>
          <w:noProof/>
          <w:sz w:val="20"/>
          <w:szCs w:val="20"/>
        </w:rPr>
        <w:t>6</w:t>
      </w:r>
      <w:r w:rsidRPr="005F653B">
        <w:rPr>
          <w:noProof/>
          <w:sz w:val="20"/>
          <w:szCs w:val="20"/>
        </w:rPr>
        <w:fldChar w:fldCharType="end"/>
      </w:r>
      <w:bookmarkEnd w:id="65"/>
      <w:r w:rsidRPr="005F653B">
        <w:rPr>
          <w:noProof/>
          <w:sz w:val="20"/>
          <w:szCs w:val="20"/>
        </w:rPr>
        <w:t xml:space="preserve"> </w:t>
      </w:r>
      <w:r w:rsidRPr="005F653B">
        <w:rPr>
          <w:sz w:val="20"/>
          <w:szCs w:val="20"/>
        </w:rPr>
        <w:t xml:space="preserve">– VA </w:t>
      </w:r>
      <w:proofErr w:type="spellStart"/>
      <w:r w:rsidRPr="005F653B">
        <w:rPr>
          <w:sz w:val="20"/>
          <w:szCs w:val="20"/>
        </w:rPr>
        <w:t>VistA</w:t>
      </w:r>
      <w:proofErr w:type="spellEnd"/>
      <w:r w:rsidRPr="005F653B">
        <w:rPr>
          <w:sz w:val="20"/>
          <w:szCs w:val="20"/>
        </w:rPr>
        <w:t xml:space="preserve"> to </w:t>
      </w:r>
      <w:proofErr w:type="spellStart"/>
      <w:r w:rsidRPr="005F653B">
        <w:rPr>
          <w:sz w:val="20"/>
          <w:szCs w:val="20"/>
        </w:rPr>
        <w:t>eMI</w:t>
      </w:r>
      <w:proofErr w:type="spellEnd"/>
      <w:r w:rsidRPr="005F653B">
        <w:rPr>
          <w:sz w:val="20"/>
          <w:szCs w:val="20"/>
        </w:rPr>
        <w:t xml:space="preserve"> Interface</w:t>
      </w:r>
      <w:bookmarkEnd w:id="66"/>
    </w:p>
    <w:tbl>
      <w:tblPr>
        <w:tblStyle w:val="TableGrid"/>
        <w:tblW w:w="8726" w:type="dxa"/>
        <w:tblInd w:w="475" w:type="dxa"/>
        <w:tblLayout w:type="fixed"/>
        <w:tblCellMar>
          <w:top w:w="29" w:type="dxa"/>
          <w:left w:w="29" w:type="dxa"/>
          <w:bottom w:w="29" w:type="dxa"/>
          <w:right w:w="29" w:type="dxa"/>
        </w:tblCellMar>
        <w:tblLook w:val="04A0" w:firstRow="1" w:lastRow="0" w:firstColumn="1" w:lastColumn="0" w:noHBand="0" w:noVBand="1"/>
      </w:tblPr>
      <w:tblGrid>
        <w:gridCol w:w="2303"/>
        <w:gridCol w:w="6423"/>
      </w:tblGrid>
      <w:tr w:rsidR="00B07CBE" w:rsidRPr="00DF6662" w14:paraId="082EF886" w14:textId="77777777" w:rsidTr="00B568A0">
        <w:trPr>
          <w:cnfStyle w:val="100000000000" w:firstRow="1" w:lastRow="0" w:firstColumn="0" w:lastColumn="0" w:oddVBand="0" w:evenVBand="0" w:oddHBand="0" w:evenHBand="0" w:firstRowFirstColumn="0" w:firstRowLastColumn="0" w:lastRowFirstColumn="0" w:lastRowLastColumn="0"/>
          <w:tblHeader/>
        </w:trPr>
        <w:tc>
          <w:tcPr>
            <w:tcW w:w="8726" w:type="dxa"/>
            <w:gridSpan w:val="2"/>
            <w:shd w:val="clear" w:color="auto" w:fill="DBE5F1"/>
            <w:vAlign w:val="center"/>
          </w:tcPr>
          <w:p w14:paraId="082EF885" w14:textId="77777777" w:rsidR="002567EE" w:rsidRDefault="005F653B">
            <w:pPr>
              <w:pStyle w:val="TableColumnHeader"/>
              <w:keepNext/>
              <w:spacing w:before="60" w:after="60"/>
              <w:jc w:val="left"/>
              <w:rPr>
                <w:rFonts w:ascii="Arial" w:hAnsi="Arial" w:cs="Arial"/>
                <w:sz w:val="22"/>
                <w:szCs w:val="22"/>
              </w:rPr>
            </w:pPr>
            <w:r w:rsidRPr="005F653B">
              <w:rPr>
                <w:rFonts w:ascii="Arial" w:hAnsi="Arial" w:cs="Arial"/>
                <w:sz w:val="22"/>
                <w:szCs w:val="22"/>
              </w:rPr>
              <w:t xml:space="preserve">VA </w:t>
            </w:r>
            <w:proofErr w:type="spellStart"/>
            <w:r w:rsidRPr="005F653B">
              <w:rPr>
                <w:rFonts w:ascii="Arial" w:hAnsi="Arial" w:cs="Arial"/>
                <w:sz w:val="22"/>
                <w:szCs w:val="22"/>
              </w:rPr>
              <w:t>VistA</w:t>
            </w:r>
            <w:proofErr w:type="spellEnd"/>
            <w:r w:rsidRPr="005F653B">
              <w:rPr>
                <w:rFonts w:ascii="Arial" w:hAnsi="Arial" w:cs="Arial"/>
                <w:sz w:val="22"/>
                <w:szCs w:val="22"/>
              </w:rPr>
              <w:t xml:space="preserve"> to </w:t>
            </w:r>
            <w:proofErr w:type="spellStart"/>
            <w:r w:rsidRPr="005F653B">
              <w:rPr>
                <w:rFonts w:ascii="Arial" w:hAnsi="Arial" w:cs="Arial"/>
                <w:sz w:val="22"/>
                <w:szCs w:val="22"/>
              </w:rPr>
              <w:t>eMI</w:t>
            </w:r>
            <w:proofErr w:type="spellEnd"/>
          </w:p>
        </w:tc>
      </w:tr>
      <w:tr w:rsidR="00B07CBE" w:rsidRPr="00DF6662" w14:paraId="082EF889" w14:textId="77777777" w:rsidTr="00B568A0">
        <w:tc>
          <w:tcPr>
            <w:tcW w:w="2303" w:type="dxa"/>
            <w:vAlign w:val="center"/>
          </w:tcPr>
          <w:p w14:paraId="082EF887" w14:textId="77777777" w:rsidR="002567EE" w:rsidRDefault="005F653B">
            <w:pPr>
              <w:pStyle w:val="TableContentText"/>
              <w:spacing w:before="60" w:after="60"/>
              <w:rPr>
                <w:rFonts w:cs="Arial"/>
                <w:sz w:val="22"/>
                <w:szCs w:val="22"/>
              </w:rPr>
            </w:pPr>
            <w:r w:rsidRPr="005F653B">
              <w:rPr>
                <w:rFonts w:cs="Arial"/>
                <w:sz w:val="22"/>
                <w:szCs w:val="22"/>
              </w:rPr>
              <w:t>Protocol:</w:t>
            </w:r>
          </w:p>
        </w:tc>
        <w:tc>
          <w:tcPr>
            <w:tcW w:w="6423" w:type="dxa"/>
            <w:vAlign w:val="center"/>
          </w:tcPr>
          <w:p w14:paraId="082EF888" w14:textId="77777777" w:rsidR="002567EE" w:rsidRDefault="005F653B">
            <w:pPr>
              <w:pStyle w:val="TableContentText"/>
              <w:spacing w:before="60" w:after="60"/>
              <w:rPr>
                <w:rFonts w:cs="Arial"/>
                <w:sz w:val="22"/>
                <w:szCs w:val="22"/>
              </w:rPr>
            </w:pPr>
            <w:r w:rsidRPr="005F653B">
              <w:rPr>
                <w:rFonts w:cs="Arial"/>
                <w:sz w:val="22"/>
                <w:szCs w:val="22"/>
              </w:rPr>
              <w:t>MLLP over TCP/IP</w:t>
            </w:r>
          </w:p>
        </w:tc>
      </w:tr>
      <w:tr w:rsidR="00B07CBE" w:rsidRPr="00DF6662" w14:paraId="082EF88C" w14:textId="77777777" w:rsidTr="00B568A0">
        <w:tc>
          <w:tcPr>
            <w:tcW w:w="2303" w:type="dxa"/>
            <w:vAlign w:val="center"/>
          </w:tcPr>
          <w:p w14:paraId="082EF88A" w14:textId="77777777" w:rsidR="002567EE" w:rsidRDefault="005F653B">
            <w:pPr>
              <w:pStyle w:val="TableContentText"/>
              <w:spacing w:before="60" w:after="60"/>
              <w:rPr>
                <w:rFonts w:cs="Arial"/>
                <w:sz w:val="22"/>
                <w:szCs w:val="22"/>
              </w:rPr>
            </w:pPr>
            <w:r w:rsidRPr="005F653B">
              <w:rPr>
                <w:rFonts w:cs="Arial"/>
                <w:sz w:val="22"/>
                <w:szCs w:val="22"/>
              </w:rPr>
              <w:t>Message Type:</w:t>
            </w:r>
          </w:p>
        </w:tc>
        <w:tc>
          <w:tcPr>
            <w:tcW w:w="6423" w:type="dxa"/>
            <w:vAlign w:val="center"/>
          </w:tcPr>
          <w:p w14:paraId="082EF88B" w14:textId="77777777" w:rsidR="002567EE" w:rsidRDefault="005F653B">
            <w:pPr>
              <w:pStyle w:val="TableContentText"/>
              <w:spacing w:before="60" w:after="60"/>
              <w:rPr>
                <w:rFonts w:cs="Arial"/>
                <w:sz w:val="22"/>
                <w:szCs w:val="22"/>
              </w:rPr>
            </w:pPr>
            <w:r w:rsidRPr="005F653B">
              <w:rPr>
                <w:rFonts w:cs="Arial"/>
                <w:sz w:val="22"/>
                <w:szCs w:val="22"/>
              </w:rPr>
              <w:t>HL7 v.2.2 ORM^O01, ORR^O02, and ORU^R01</w:t>
            </w:r>
          </w:p>
        </w:tc>
      </w:tr>
      <w:tr w:rsidR="009223DF" w:rsidRPr="00DF6662" w14:paraId="082EF88F" w14:textId="77777777" w:rsidTr="00B568A0">
        <w:tc>
          <w:tcPr>
            <w:tcW w:w="2303" w:type="dxa"/>
            <w:vAlign w:val="center"/>
          </w:tcPr>
          <w:p w14:paraId="082EF88D" w14:textId="77777777" w:rsidR="002567EE" w:rsidRDefault="005F653B">
            <w:pPr>
              <w:pStyle w:val="TableContentText"/>
              <w:spacing w:before="60" w:after="60"/>
              <w:rPr>
                <w:rFonts w:cs="Arial"/>
                <w:sz w:val="22"/>
                <w:szCs w:val="22"/>
              </w:rPr>
            </w:pPr>
            <w:r w:rsidRPr="005F653B">
              <w:rPr>
                <w:rFonts w:cs="Arial"/>
                <w:sz w:val="22"/>
                <w:szCs w:val="22"/>
              </w:rPr>
              <w:t xml:space="preserve">VA </w:t>
            </w:r>
            <w:proofErr w:type="spellStart"/>
            <w:r w:rsidRPr="005F653B">
              <w:rPr>
                <w:rFonts w:cs="Arial"/>
                <w:sz w:val="22"/>
                <w:szCs w:val="22"/>
              </w:rPr>
              <w:t>VistA</w:t>
            </w:r>
            <w:proofErr w:type="spellEnd"/>
            <w:r w:rsidRPr="005F653B">
              <w:rPr>
                <w:rFonts w:cs="Arial"/>
                <w:sz w:val="22"/>
                <w:szCs w:val="22"/>
              </w:rPr>
              <w:t xml:space="preserve"> hostname:</w:t>
            </w:r>
          </w:p>
        </w:tc>
        <w:tc>
          <w:tcPr>
            <w:tcW w:w="6423" w:type="dxa"/>
            <w:vAlign w:val="center"/>
          </w:tcPr>
          <w:p w14:paraId="082EF88E" w14:textId="77777777" w:rsidR="002567EE" w:rsidRDefault="005F653B">
            <w:pPr>
              <w:pStyle w:val="TableContentText"/>
              <w:spacing w:before="60" w:after="60"/>
              <w:rPr>
                <w:rFonts w:cs="Arial"/>
                <w:sz w:val="22"/>
                <w:szCs w:val="22"/>
              </w:rPr>
            </w:pPr>
            <w:r w:rsidRPr="005F653B">
              <w:rPr>
                <w:rFonts w:cs="Arial"/>
                <w:sz w:val="22"/>
                <w:szCs w:val="22"/>
              </w:rPr>
              <w:t xml:space="preserve">VA </w:t>
            </w:r>
            <w:proofErr w:type="spellStart"/>
            <w:r w:rsidRPr="005F653B">
              <w:rPr>
                <w:rFonts w:cs="Arial"/>
                <w:sz w:val="22"/>
                <w:szCs w:val="22"/>
              </w:rPr>
              <w:t>VistA</w:t>
            </w:r>
            <w:proofErr w:type="spellEnd"/>
            <w:r w:rsidRPr="005F653B">
              <w:rPr>
                <w:rFonts w:cs="Arial"/>
                <w:sz w:val="22"/>
                <w:szCs w:val="22"/>
              </w:rPr>
              <w:t xml:space="preserve"> applications</w:t>
            </w:r>
          </w:p>
        </w:tc>
      </w:tr>
      <w:tr w:rsidR="009223DF" w:rsidRPr="00DF6662" w14:paraId="082EF892" w14:textId="77777777" w:rsidTr="00B568A0">
        <w:tc>
          <w:tcPr>
            <w:tcW w:w="2303" w:type="dxa"/>
            <w:vAlign w:val="center"/>
          </w:tcPr>
          <w:p w14:paraId="082EF890" w14:textId="77777777" w:rsidR="002567EE" w:rsidRDefault="005F653B">
            <w:pPr>
              <w:pStyle w:val="TableContentText"/>
              <w:spacing w:before="60" w:after="60"/>
              <w:rPr>
                <w:rFonts w:cs="Arial"/>
                <w:sz w:val="22"/>
                <w:szCs w:val="22"/>
              </w:rPr>
            </w:pPr>
            <w:proofErr w:type="spellStart"/>
            <w:r w:rsidRPr="005F653B">
              <w:rPr>
                <w:rFonts w:cs="Arial"/>
                <w:sz w:val="22"/>
                <w:szCs w:val="22"/>
              </w:rPr>
              <w:t>eMI</w:t>
            </w:r>
            <w:proofErr w:type="spellEnd"/>
            <w:r w:rsidRPr="005F653B">
              <w:rPr>
                <w:rFonts w:cs="Arial"/>
                <w:sz w:val="22"/>
                <w:szCs w:val="22"/>
              </w:rPr>
              <w:t xml:space="preserve"> hostname:</w:t>
            </w:r>
          </w:p>
        </w:tc>
        <w:tc>
          <w:tcPr>
            <w:tcW w:w="6423" w:type="dxa"/>
            <w:vAlign w:val="center"/>
          </w:tcPr>
          <w:p w14:paraId="082EF891" w14:textId="1AF95BFF" w:rsidR="002567EE" w:rsidRDefault="00091DB5">
            <w:pPr>
              <w:pStyle w:val="TableContentText"/>
              <w:spacing w:before="60" w:after="60"/>
              <w:rPr>
                <w:rFonts w:cs="Arial"/>
                <w:sz w:val="22"/>
                <w:szCs w:val="22"/>
              </w:rPr>
            </w:pPr>
            <w:r>
              <w:rPr>
                <w:rFonts w:cs="Arial"/>
                <w:sz w:val="22"/>
                <w:szCs w:val="22"/>
              </w:rPr>
              <w:t>AITC Load balancer</w:t>
            </w:r>
          </w:p>
        </w:tc>
      </w:tr>
    </w:tbl>
    <w:p w14:paraId="082EF893" w14:textId="77777777" w:rsidR="00F45241" w:rsidRPr="00DF6662" w:rsidRDefault="00F45241" w:rsidP="00F45241">
      <w:pPr>
        <w:pStyle w:val="TableHeading0"/>
        <w:rPr>
          <w:rFonts w:ascii="Times New Roman" w:hAnsi="Times New Roman" w:cs="Times New Roman"/>
          <w:sz w:val="22"/>
        </w:rPr>
      </w:pPr>
    </w:p>
    <w:p w14:paraId="082EF894" w14:textId="77777777" w:rsidR="002567EE" w:rsidRDefault="005F653B">
      <w:pPr>
        <w:pStyle w:val="TableHeading0"/>
        <w:spacing w:before="120" w:after="60"/>
        <w:jc w:val="left"/>
        <w:rPr>
          <w:sz w:val="20"/>
          <w:szCs w:val="20"/>
        </w:rPr>
      </w:pPr>
      <w:bookmarkStart w:id="67" w:name="_Ref411499194"/>
      <w:bookmarkStart w:id="68" w:name="_Toc447543498"/>
      <w:r w:rsidRPr="005F653B">
        <w:rPr>
          <w:sz w:val="20"/>
          <w:szCs w:val="20"/>
        </w:rPr>
        <w:t xml:space="preserve">Table </w:t>
      </w:r>
      <w:r w:rsidRPr="005F653B">
        <w:rPr>
          <w:sz w:val="20"/>
          <w:szCs w:val="20"/>
        </w:rPr>
        <w:fldChar w:fldCharType="begin"/>
      </w:r>
      <w:r w:rsidRPr="005F653B">
        <w:rPr>
          <w:sz w:val="20"/>
          <w:szCs w:val="20"/>
        </w:rPr>
        <w:instrText xml:space="preserve"> SEQ Table \* ARABIC </w:instrText>
      </w:r>
      <w:r w:rsidRPr="005F653B">
        <w:rPr>
          <w:sz w:val="20"/>
          <w:szCs w:val="20"/>
        </w:rPr>
        <w:fldChar w:fldCharType="separate"/>
      </w:r>
      <w:r w:rsidRPr="005F653B">
        <w:rPr>
          <w:noProof/>
          <w:sz w:val="20"/>
          <w:szCs w:val="20"/>
        </w:rPr>
        <w:t>7</w:t>
      </w:r>
      <w:r w:rsidRPr="005F653B">
        <w:rPr>
          <w:noProof/>
          <w:sz w:val="20"/>
          <w:szCs w:val="20"/>
        </w:rPr>
        <w:fldChar w:fldCharType="end"/>
      </w:r>
      <w:bookmarkEnd w:id="67"/>
      <w:r w:rsidRPr="005F653B">
        <w:rPr>
          <w:noProof/>
          <w:sz w:val="20"/>
          <w:szCs w:val="20"/>
        </w:rPr>
        <w:t xml:space="preserve"> </w:t>
      </w:r>
      <w:r w:rsidRPr="005F653B">
        <w:rPr>
          <w:sz w:val="20"/>
          <w:szCs w:val="20"/>
        </w:rPr>
        <w:t xml:space="preserve">– </w:t>
      </w:r>
      <w:proofErr w:type="spellStart"/>
      <w:r w:rsidRPr="005F653B">
        <w:rPr>
          <w:sz w:val="20"/>
          <w:szCs w:val="20"/>
        </w:rPr>
        <w:t>eMI</w:t>
      </w:r>
      <w:proofErr w:type="spellEnd"/>
      <w:r w:rsidRPr="005F653B">
        <w:rPr>
          <w:sz w:val="20"/>
          <w:szCs w:val="20"/>
        </w:rPr>
        <w:t xml:space="preserve"> to </w:t>
      </w:r>
      <w:proofErr w:type="spellStart"/>
      <w:r w:rsidRPr="005F653B">
        <w:rPr>
          <w:sz w:val="20"/>
          <w:szCs w:val="20"/>
        </w:rPr>
        <w:t>DoD</w:t>
      </w:r>
      <w:proofErr w:type="spellEnd"/>
      <w:r w:rsidRPr="005F653B">
        <w:rPr>
          <w:sz w:val="20"/>
          <w:szCs w:val="20"/>
        </w:rPr>
        <w:t xml:space="preserve"> CHCS Interface</w:t>
      </w:r>
      <w:bookmarkEnd w:id="68"/>
    </w:p>
    <w:tbl>
      <w:tblPr>
        <w:tblStyle w:val="TableGrid"/>
        <w:tblW w:w="8726" w:type="dxa"/>
        <w:tblInd w:w="475" w:type="dxa"/>
        <w:tblLayout w:type="fixed"/>
        <w:tblCellMar>
          <w:top w:w="29" w:type="dxa"/>
          <w:left w:w="29" w:type="dxa"/>
          <w:bottom w:w="29" w:type="dxa"/>
          <w:right w:w="29" w:type="dxa"/>
        </w:tblCellMar>
        <w:tblLook w:val="04A0" w:firstRow="1" w:lastRow="0" w:firstColumn="1" w:lastColumn="0" w:noHBand="0" w:noVBand="1"/>
      </w:tblPr>
      <w:tblGrid>
        <w:gridCol w:w="2303"/>
        <w:gridCol w:w="6423"/>
      </w:tblGrid>
      <w:tr w:rsidR="00CA3303" w:rsidRPr="009223DF" w14:paraId="082EF896" w14:textId="77777777" w:rsidTr="00044E93">
        <w:trPr>
          <w:cnfStyle w:val="100000000000" w:firstRow="1" w:lastRow="0" w:firstColumn="0" w:lastColumn="0" w:oddVBand="0" w:evenVBand="0" w:oddHBand="0" w:evenHBand="0" w:firstRowFirstColumn="0" w:firstRowLastColumn="0" w:lastRowFirstColumn="0" w:lastRowLastColumn="0"/>
        </w:trPr>
        <w:tc>
          <w:tcPr>
            <w:tcW w:w="8726" w:type="dxa"/>
            <w:gridSpan w:val="2"/>
            <w:shd w:val="clear" w:color="auto" w:fill="DBE5F1"/>
            <w:vAlign w:val="center"/>
          </w:tcPr>
          <w:p w14:paraId="082EF895" w14:textId="77777777" w:rsidR="002567EE" w:rsidRDefault="005F653B" w:rsidP="00044E93">
            <w:pPr>
              <w:pStyle w:val="TableColumnHeader"/>
              <w:spacing w:before="60" w:after="60"/>
              <w:jc w:val="left"/>
              <w:rPr>
                <w:rFonts w:ascii="Arial" w:hAnsi="Arial" w:cs="Arial"/>
                <w:sz w:val="22"/>
                <w:szCs w:val="22"/>
              </w:rPr>
            </w:pPr>
            <w:proofErr w:type="spellStart"/>
            <w:r w:rsidRPr="005F653B">
              <w:rPr>
                <w:rFonts w:ascii="Arial" w:hAnsi="Arial" w:cs="Arial"/>
                <w:sz w:val="22"/>
                <w:szCs w:val="22"/>
              </w:rPr>
              <w:t>eMI</w:t>
            </w:r>
            <w:proofErr w:type="spellEnd"/>
            <w:r w:rsidRPr="005F653B">
              <w:rPr>
                <w:rFonts w:ascii="Arial" w:hAnsi="Arial" w:cs="Arial"/>
                <w:sz w:val="22"/>
                <w:szCs w:val="22"/>
              </w:rPr>
              <w:t xml:space="preserve"> to </w:t>
            </w:r>
            <w:proofErr w:type="spellStart"/>
            <w:r w:rsidRPr="005F653B">
              <w:rPr>
                <w:rFonts w:ascii="Arial" w:hAnsi="Arial" w:cs="Arial"/>
                <w:sz w:val="22"/>
                <w:szCs w:val="22"/>
              </w:rPr>
              <w:t>DoD</w:t>
            </w:r>
            <w:proofErr w:type="spellEnd"/>
            <w:r w:rsidRPr="005F653B">
              <w:rPr>
                <w:rFonts w:ascii="Arial" w:hAnsi="Arial" w:cs="Arial"/>
                <w:sz w:val="22"/>
                <w:szCs w:val="22"/>
              </w:rPr>
              <w:t xml:space="preserve"> CHCS</w:t>
            </w:r>
          </w:p>
        </w:tc>
      </w:tr>
      <w:tr w:rsidR="00CA3303" w:rsidRPr="009223DF" w14:paraId="082EF899" w14:textId="77777777" w:rsidTr="00044E93">
        <w:tc>
          <w:tcPr>
            <w:tcW w:w="2303" w:type="dxa"/>
            <w:vAlign w:val="center"/>
          </w:tcPr>
          <w:p w14:paraId="082EF897" w14:textId="77777777" w:rsidR="002567EE" w:rsidRDefault="005F653B" w:rsidP="0068458A">
            <w:pPr>
              <w:pStyle w:val="TableContentText"/>
              <w:spacing w:before="60" w:after="60"/>
              <w:rPr>
                <w:rFonts w:cs="Arial"/>
                <w:sz w:val="22"/>
                <w:szCs w:val="22"/>
              </w:rPr>
            </w:pPr>
            <w:r w:rsidRPr="005F653B">
              <w:rPr>
                <w:rFonts w:cs="Arial"/>
                <w:sz w:val="22"/>
                <w:szCs w:val="22"/>
              </w:rPr>
              <w:t>Protocol:</w:t>
            </w:r>
          </w:p>
        </w:tc>
        <w:tc>
          <w:tcPr>
            <w:tcW w:w="6423" w:type="dxa"/>
            <w:vAlign w:val="center"/>
          </w:tcPr>
          <w:p w14:paraId="082EF898" w14:textId="77777777" w:rsidR="002567EE" w:rsidRDefault="005F653B" w:rsidP="00044E93">
            <w:pPr>
              <w:pStyle w:val="TableContentText"/>
              <w:spacing w:before="60" w:after="60"/>
              <w:rPr>
                <w:rFonts w:cs="Arial"/>
                <w:sz w:val="22"/>
                <w:szCs w:val="22"/>
              </w:rPr>
            </w:pPr>
            <w:r w:rsidRPr="005F653B">
              <w:rPr>
                <w:rFonts w:cs="Arial"/>
                <w:sz w:val="22"/>
                <w:szCs w:val="22"/>
              </w:rPr>
              <w:t>MLLP over TCP/IP</w:t>
            </w:r>
          </w:p>
        </w:tc>
      </w:tr>
      <w:tr w:rsidR="00CA3303" w:rsidRPr="009223DF" w14:paraId="082EF89C" w14:textId="77777777" w:rsidTr="00044E93">
        <w:tc>
          <w:tcPr>
            <w:tcW w:w="2303" w:type="dxa"/>
            <w:vAlign w:val="center"/>
          </w:tcPr>
          <w:p w14:paraId="082EF89A" w14:textId="77777777" w:rsidR="002567EE" w:rsidRDefault="005F653B" w:rsidP="0068458A">
            <w:pPr>
              <w:pStyle w:val="TableContentText"/>
              <w:spacing w:before="60" w:after="60"/>
              <w:rPr>
                <w:rFonts w:cs="Arial"/>
                <w:sz w:val="22"/>
                <w:szCs w:val="22"/>
              </w:rPr>
            </w:pPr>
            <w:r w:rsidRPr="005F653B">
              <w:rPr>
                <w:rFonts w:cs="Arial"/>
                <w:sz w:val="22"/>
                <w:szCs w:val="22"/>
              </w:rPr>
              <w:t>Message Type:</w:t>
            </w:r>
          </w:p>
        </w:tc>
        <w:tc>
          <w:tcPr>
            <w:tcW w:w="6423" w:type="dxa"/>
            <w:vAlign w:val="center"/>
          </w:tcPr>
          <w:p w14:paraId="082EF89B" w14:textId="77777777" w:rsidR="002567EE" w:rsidRDefault="005F653B" w:rsidP="00044E93">
            <w:pPr>
              <w:pStyle w:val="TableContentText"/>
              <w:spacing w:before="60" w:after="60"/>
              <w:rPr>
                <w:rFonts w:cs="Arial"/>
                <w:sz w:val="22"/>
                <w:szCs w:val="22"/>
              </w:rPr>
            </w:pPr>
            <w:r w:rsidRPr="005F653B">
              <w:rPr>
                <w:rFonts w:cs="Arial"/>
                <w:sz w:val="22"/>
                <w:szCs w:val="22"/>
              </w:rPr>
              <w:t>HL7 v.2.2 ORM^O01, ORR^O02, and ORU^R01</w:t>
            </w:r>
          </w:p>
        </w:tc>
      </w:tr>
      <w:tr w:rsidR="009223DF" w:rsidRPr="009223DF" w14:paraId="082EF89F" w14:textId="77777777" w:rsidTr="00044E93">
        <w:tc>
          <w:tcPr>
            <w:tcW w:w="2303" w:type="dxa"/>
            <w:vAlign w:val="center"/>
          </w:tcPr>
          <w:p w14:paraId="082EF89D" w14:textId="77777777" w:rsidR="002567EE" w:rsidRDefault="005F653B" w:rsidP="0068458A">
            <w:pPr>
              <w:pStyle w:val="TableContentText"/>
              <w:spacing w:before="60" w:after="60"/>
              <w:rPr>
                <w:rFonts w:cs="Arial"/>
                <w:sz w:val="22"/>
                <w:szCs w:val="22"/>
              </w:rPr>
            </w:pPr>
            <w:proofErr w:type="spellStart"/>
            <w:r w:rsidRPr="005F653B">
              <w:rPr>
                <w:rFonts w:cs="Arial"/>
                <w:sz w:val="22"/>
                <w:szCs w:val="22"/>
              </w:rPr>
              <w:t>eMI</w:t>
            </w:r>
            <w:proofErr w:type="spellEnd"/>
            <w:r w:rsidRPr="005F653B">
              <w:rPr>
                <w:rFonts w:cs="Arial"/>
                <w:sz w:val="22"/>
                <w:szCs w:val="22"/>
              </w:rPr>
              <w:t xml:space="preserve"> hostname:</w:t>
            </w:r>
          </w:p>
        </w:tc>
        <w:tc>
          <w:tcPr>
            <w:tcW w:w="6423" w:type="dxa"/>
            <w:vAlign w:val="center"/>
          </w:tcPr>
          <w:p w14:paraId="082EF89E" w14:textId="77777777" w:rsidR="002567EE" w:rsidRDefault="005F653B" w:rsidP="00044E93">
            <w:pPr>
              <w:pStyle w:val="TableContentText"/>
              <w:spacing w:before="60" w:after="60"/>
              <w:rPr>
                <w:rFonts w:cs="Arial"/>
                <w:sz w:val="22"/>
                <w:szCs w:val="22"/>
              </w:rPr>
            </w:pPr>
            <w:r w:rsidRPr="005F653B">
              <w:rPr>
                <w:rFonts w:cs="Arial"/>
                <w:sz w:val="22"/>
                <w:szCs w:val="22"/>
              </w:rPr>
              <w:t>AITC Message Brokers</w:t>
            </w:r>
          </w:p>
        </w:tc>
      </w:tr>
      <w:tr w:rsidR="009223DF" w14:paraId="082EF8A2" w14:textId="77777777" w:rsidTr="00044E93">
        <w:tc>
          <w:tcPr>
            <w:tcW w:w="2303" w:type="dxa"/>
            <w:vAlign w:val="center"/>
          </w:tcPr>
          <w:p w14:paraId="082EF8A0" w14:textId="77777777" w:rsidR="002567EE" w:rsidRDefault="005F653B" w:rsidP="0068458A">
            <w:pPr>
              <w:pStyle w:val="TableContentText"/>
              <w:spacing w:before="60" w:after="60"/>
              <w:rPr>
                <w:rFonts w:cs="Arial"/>
                <w:sz w:val="22"/>
                <w:szCs w:val="22"/>
              </w:rPr>
            </w:pPr>
            <w:r w:rsidRPr="005F653B">
              <w:rPr>
                <w:rFonts w:cs="Arial"/>
                <w:sz w:val="22"/>
                <w:szCs w:val="22"/>
              </w:rPr>
              <w:t>DoD CHCS hostname:</w:t>
            </w:r>
          </w:p>
        </w:tc>
        <w:tc>
          <w:tcPr>
            <w:tcW w:w="6423" w:type="dxa"/>
            <w:vAlign w:val="center"/>
          </w:tcPr>
          <w:p w14:paraId="082EF8A1" w14:textId="77777777" w:rsidR="002567EE" w:rsidRDefault="005F653B" w:rsidP="00044E93">
            <w:pPr>
              <w:pStyle w:val="TableContentText"/>
              <w:spacing w:before="60" w:after="60"/>
              <w:rPr>
                <w:rFonts w:cs="Arial"/>
                <w:sz w:val="22"/>
                <w:szCs w:val="22"/>
              </w:rPr>
            </w:pPr>
            <w:r w:rsidRPr="005F653B">
              <w:rPr>
                <w:rFonts w:cs="Arial"/>
                <w:sz w:val="22"/>
                <w:szCs w:val="22"/>
              </w:rPr>
              <w:t xml:space="preserve">Reference </w:t>
            </w:r>
            <w:r w:rsidR="00D44480">
              <w:fldChar w:fldCharType="begin"/>
            </w:r>
            <w:r w:rsidR="00D44480">
              <w:instrText xml:space="preserve"> REF _Ref411499109 \h  \* MERGEFORMAT </w:instrText>
            </w:r>
            <w:r w:rsidR="00D44480">
              <w:fldChar w:fldCharType="separate"/>
            </w:r>
            <w:r w:rsidRPr="005F653B">
              <w:rPr>
                <w:rFonts w:cs="Arial"/>
                <w:sz w:val="22"/>
                <w:szCs w:val="22"/>
              </w:rPr>
              <w:t>Table 2</w:t>
            </w:r>
            <w:r w:rsidR="00D44480">
              <w:fldChar w:fldCharType="end"/>
            </w:r>
          </w:p>
        </w:tc>
      </w:tr>
    </w:tbl>
    <w:p w14:paraId="0A08798B" w14:textId="6783AFF0" w:rsidR="0030445A" w:rsidRPr="00044E93" w:rsidRDefault="0030445A" w:rsidP="00044E93">
      <w:pPr>
        <w:pStyle w:val="BodyText"/>
        <w:rPr>
          <w:sz w:val="32"/>
          <w:szCs w:val="20"/>
        </w:rPr>
      </w:pPr>
      <w:r>
        <w:br w:type="page"/>
      </w:r>
    </w:p>
    <w:p w14:paraId="420D895F" w14:textId="729C2A95" w:rsidR="0030445A" w:rsidRPr="00B41253" w:rsidRDefault="005F653B" w:rsidP="00B673AF">
      <w:pPr>
        <w:pStyle w:val="Header2"/>
        <w:numPr>
          <w:ilvl w:val="1"/>
          <w:numId w:val="53"/>
        </w:numPr>
      </w:pPr>
      <w:bookmarkStart w:id="69" w:name="_Toc447268654"/>
      <w:r w:rsidRPr="005F653B">
        <w:lastRenderedPageBreak/>
        <w:t>Nominal LDSI Message Flow</w:t>
      </w:r>
      <w:bookmarkEnd w:id="69"/>
    </w:p>
    <w:p w14:paraId="082EF8A4" w14:textId="77777777" w:rsidR="002567EE" w:rsidRDefault="00D44480">
      <w:pPr>
        <w:keepNext/>
        <w:spacing w:after="120"/>
        <w:rPr>
          <w:rFonts w:ascii="Times New Roman" w:hAnsi="Times New Roman"/>
          <w:szCs w:val="22"/>
        </w:rPr>
      </w:pPr>
      <w:r>
        <w:fldChar w:fldCharType="begin"/>
      </w:r>
      <w:r>
        <w:instrText xml:space="preserve"> REF _Ref399838624 \h  \* MERGEFORMAT </w:instrText>
      </w:r>
      <w:r>
        <w:fldChar w:fldCharType="separate"/>
      </w:r>
      <w:r w:rsidR="005F653B" w:rsidRPr="005F653B">
        <w:rPr>
          <w:rFonts w:ascii="Times New Roman" w:hAnsi="Times New Roman"/>
        </w:rPr>
        <w:t>Figure 3</w:t>
      </w:r>
      <w:r>
        <w:fldChar w:fldCharType="end"/>
      </w:r>
      <w:r w:rsidR="005F653B" w:rsidRPr="005F653B">
        <w:rPr>
          <w:rFonts w:ascii="Times New Roman" w:hAnsi="Times New Roman"/>
        </w:rPr>
        <w:t xml:space="preserve"> shows the message flow from the DoD CHCS to the VA </w:t>
      </w:r>
      <w:proofErr w:type="spellStart"/>
      <w:r w:rsidR="005F653B" w:rsidRPr="005F653B">
        <w:rPr>
          <w:rFonts w:ascii="Times New Roman" w:hAnsi="Times New Roman"/>
        </w:rPr>
        <w:t>VistA</w:t>
      </w:r>
      <w:proofErr w:type="spellEnd"/>
      <w:r w:rsidR="005F653B" w:rsidRPr="005F653B">
        <w:rPr>
          <w:rFonts w:ascii="Times New Roman" w:hAnsi="Times New Roman"/>
        </w:rPr>
        <w:t xml:space="preserve"> system using the </w:t>
      </w:r>
      <w:proofErr w:type="spellStart"/>
      <w:r w:rsidR="005F653B" w:rsidRPr="005F653B">
        <w:rPr>
          <w:rFonts w:ascii="Times New Roman" w:hAnsi="Times New Roman"/>
        </w:rPr>
        <w:t>eMI</w:t>
      </w:r>
      <w:proofErr w:type="spellEnd"/>
      <w:r w:rsidR="005F653B" w:rsidRPr="005F653B">
        <w:rPr>
          <w:rFonts w:ascii="Times New Roman" w:hAnsi="Times New Roman"/>
        </w:rPr>
        <w:t>.</w:t>
      </w:r>
      <w:r w:rsidR="005F653B" w:rsidRPr="005F653B">
        <w:rPr>
          <w:rFonts w:ascii="Times New Roman" w:hAnsi="Times New Roman"/>
          <w:szCs w:val="22"/>
        </w:rPr>
        <w:t xml:space="preserve"> </w:t>
      </w:r>
    </w:p>
    <w:p w14:paraId="082EF8A5" w14:textId="77777777" w:rsidR="002567EE" w:rsidRDefault="005F653B">
      <w:pPr>
        <w:pStyle w:val="FigureTitle"/>
        <w:keepLines w:val="0"/>
        <w:suppressLineNumbers w:val="0"/>
        <w:spacing w:before="120" w:after="60"/>
        <w:jc w:val="left"/>
        <w:rPr>
          <w:sz w:val="20"/>
          <w:szCs w:val="20"/>
        </w:rPr>
      </w:pPr>
      <w:bookmarkStart w:id="70" w:name="_Toc447543505"/>
      <w:r w:rsidRPr="005F653B">
        <w:rPr>
          <w:sz w:val="20"/>
          <w:szCs w:val="20"/>
        </w:rPr>
        <w:t xml:space="preserve">Figure </w:t>
      </w:r>
      <w:r w:rsidRPr="005F653B">
        <w:rPr>
          <w:sz w:val="20"/>
          <w:szCs w:val="20"/>
        </w:rPr>
        <w:fldChar w:fldCharType="begin"/>
      </w:r>
      <w:r w:rsidRPr="005F653B">
        <w:rPr>
          <w:sz w:val="20"/>
          <w:szCs w:val="20"/>
        </w:rPr>
        <w:instrText xml:space="preserve"> SEQ Figure \* ARABIC </w:instrText>
      </w:r>
      <w:r w:rsidRPr="005F653B">
        <w:rPr>
          <w:sz w:val="20"/>
          <w:szCs w:val="20"/>
        </w:rPr>
        <w:fldChar w:fldCharType="separate"/>
      </w:r>
      <w:r w:rsidR="00DA6907">
        <w:rPr>
          <w:noProof/>
          <w:sz w:val="20"/>
          <w:szCs w:val="20"/>
        </w:rPr>
        <w:t>3</w:t>
      </w:r>
      <w:r w:rsidRPr="005F653B">
        <w:rPr>
          <w:noProof/>
          <w:sz w:val="20"/>
          <w:szCs w:val="20"/>
        </w:rPr>
        <w:fldChar w:fldCharType="end"/>
      </w:r>
      <w:r w:rsidRPr="005F653B">
        <w:rPr>
          <w:sz w:val="20"/>
          <w:szCs w:val="20"/>
        </w:rPr>
        <w:t xml:space="preserve"> – </w:t>
      </w:r>
      <w:proofErr w:type="gramStart"/>
      <w:r w:rsidRPr="005F653B">
        <w:rPr>
          <w:sz w:val="20"/>
          <w:szCs w:val="20"/>
        </w:rPr>
        <w:t>DoD</w:t>
      </w:r>
      <w:proofErr w:type="gramEnd"/>
      <w:r w:rsidRPr="005F653B">
        <w:rPr>
          <w:sz w:val="20"/>
          <w:szCs w:val="20"/>
        </w:rPr>
        <w:t xml:space="preserve"> CHCS to VA </w:t>
      </w:r>
      <w:proofErr w:type="spellStart"/>
      <w:r w:rsidRPr="005F653B">
        <w:rPr>
          <w:sz w:val="20"/>
          <w:szCs w:val="20"/>
        </w:rPr>
        <w:t>VistA</w:t>
      </w:r>
      <w:proofErr w:type="spellEnd"/>
      <w:r w:rsidRPr="005F653B">
        <w:rPr>
          <w:sz w:val="20"/>
          <w:szCs w:val="20"/>
        </w:rPr>
        <w:t xml:space="preserve"> Sequence</w:t>
      </w:r>
      <w:bookmarkEnd w:id="70"/>
    </w:p>
    <w:p w14:paraId="082EF8A6" w14:textId="3C39EAEF" w:rsidR="00D80947" w:rsidRDefault="00F9583C" w:rsidP="00C85AB7">
      <w:pPr>
        <w:pStyle w:val="Figure"/>
        <w:keepNext w:val="0"/>
      </w:pPr>
      <w:r>
        <w:rPr>
          <w:noProof/>
        </w:rPr>
        <w:drawing>
          <wp:inline distT="0" distB="0" distL="0" distR="0" wp14:anchorId="14F6B3B6" wp14:editId="5758FB46">
            <wp:extent cx="5785164" cy="6945276"/>
            <wp:effectExtent l="0" t="0" r="635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85174" cy="6945288"/>
                    </a:xfrm>
                    <a:prstGeom prst="rect">
                      <a:avLst/>
                    </a:prstGeom>
                    <a:noFill/>
                    <a:ln>
                      <a:noFill/>
                    </a:ln>
                  </pic:spPr>
                </pic:pic>
              </a:graphicData>
            </a:graphic>
          </wp:inline>
        </w:drawing>
      </w:r>
    </w:p>
    <w:p w14:paraId="082EF8A7" w14:textId="77777777" w:rsidR="002567EE" w:rsidRDefault="005F653B">
      <w:pPr>
        <w:pStyle w:val="BodyTextBullet-Numbered1"/>
        <w:numPr>
          <w:ilvl w:val="0"/>
          <w:numId w:val="45"/>
        </w:numPr>
        <w:spacing w:before="120" w:after="120"/>
        <w:rPr>
          <w:rFonts w:ascii="Times New Roman" w:hAnsi="Times New Roman" w:cs="Times New Roman"/>
        </w:rPr>
      </w:pPr>
      <w:r w:rsidRPr="005F653B">
        <w:rPr>
          <w:rFonts w:ascii="Times New Roman" w:hAnsi="Times New Roman" w:cs="Times New Roman"/>
        </w:rPr>
        <w:t>The DoD CHCS initiates the transfer of an HL7 message via Socket.</w:t>
      </w:r>
    </w:p>
    <w:p w14:paraId="082EF8A8" w14:textId="77777777" w:rsidR="002567EE" w:rsidRDefault="005F653B">
      <w:pPr>
        <w:pStyle w:val="BodyTextBullet-Numbered1"/>
        <w:spacing w:before="120" w:after="120"/>
        <w:rPr>
          <w:rFonts w:ascii="Times New Roman" w:hAnsi="Times New Roman" w:cs="Times New Roman"/>
        </w:rPr>
      </w:pPr>
      <w:bookmarkStart w:id="71" w:name="_Ref424031225"/>
      <w:r w:rsidRPr="005F653B">
        <w:rPr>
          <w:rFonts w:ascii="Times New Roman" w:hAnsi="Times New Roman" w:cs="Times New Roman"/>
        </w:rPr>
        <w:lastRenderedPageBreak/>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validates the MSH.</w:t>
      </w:r>
      <w:bookmarkEnd w:id="71"/>
    </w:p>
    <w:p w14:paraId="082EF8A9"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keeps the Socket open to return a CA or CR.</w:t>
      </w:r>
    </w:p>
    <w:p w14:paraId="082EF8AA"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updates the </w:t>
      </w:r>
      <w:proofErr w:type="spellStart"/>
      <w:proofErr w:type="gramStart"/>
      <w:r w:rsidRPr="005F653B">
        <w:rPr>
          <w:rFonts w:ascii="Times New Roman" w:hAnsi="Times New Roman" w:cs="Times New Roman"/>
        </w:rPr>
        <w:t>DoD</w:t>
      </w:r>
      <w:proofErr w:type="spellEnd"/>
      <w:proofErr w:type="gramEnd"/>
      <w:r w:rsidRPr="005F653B">
        <w:rPr>
          <w:rFonts w:ascii="Times New Roman" w:hAnsi="Times New Roman" w:cs="Times New Roman"/>
        </w:rPr>
        <w:t xml:space="preserve"> delimiter in the MSH segment.</w:t>
      </w:r>
    </w:p>
    <w:p w14:paraId="082EF8AB" w14:textId="77777777" w:rsidR="002567EE" w:rsidRDefault="005F653B">
      <w:pPr>
        <w:pStyle w:val="BodyTextBullet-Numbered1"/>
        <w:spacing w:before="120" w:after="120"/>
        <w:rPr>
          <w:rFonts w:ascii="Times New Roman" w:hAnsi="Times New Roman" w:cs="Times New Roman"/>
        </w:rPr>
      </w:pPr>
      <w:bookmarkStart w:id="72" w:name="_Ref424031183"/>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loads the routing information from the Operational</w:t>
      </w:r>
      <w:r w:rsidRPr="005F653B">
        <w:rPr>
          <w:rFonts w:ascii="Times New Roman" w:hAnsi="Times New Roman" w:cs="Times New Roman"/>
          <w:u w:val="single"/>
        </w:rPr>
        <w:t xml:space="preserve"> </w:t>
      </w:r>
      <w:r w:rsidRPr="005F653B">
        <w:rPr>
          <w:rFonts w:ascii="Times New Roman" w:hAnsi="Times New Roman" w:cs="Times New Roman"/>
        </w:rPr>
        <w:t>Decision Management (ODM) to identify the IP and Socket based on the destination.</w:t>
      </w:r>
      <w:bookmarkEnd w:id="72"/>
    </w:p>
    <w:p w14:paraId="082EF8AC"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delivers the HL7 message to the IP and Socket identified in Step </w:t>
      </w:r>
      <w:r w:rsidR="00D44480">
        <w:fldChar w:fldCharType="begin"/>
      </w:r>
      <w:r w:rsidR="00D44480">
        <w:instrText xml:space="preserve"> REF _Ref424031183 \r \h  \* MERGEFORMAT </w:instrText>
      </w:r>
      <w:r w:rsidR="00D44480">
        <w:fldChar w:fldCharType="separate"/>
      </w:r>
      <w:r w:rsidRPr="005F653B">
        <w:t>5</w:t>
      </w:r>
      <w:r w:rsidR="00D44480">
        <w:fldChar w:fldCharType="end"/>
      </w:r>
      <w:r w:rsidRPr="005F653B">
        <w:rPr>
          <w:rFonts w:ascii="Times New Roman" w:hAnsi="Times New Roman" w:cs="Times New Roman"/>
        </w:rPr>
        <w:t>.</w:t>
      </w:r>
    </w:p>
    <w:p w14:paraId="082EF8AD"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receives the CA or CR from the VA </w:t>
      </w:r>
      <w:proofErr w:type="spellStart"/>
      <w:r w:rsidRPr="005F653B">
        <w:rPr>
          <w:rFonts w:ascii="Times New Roman" w:hAnsi="Times New Roman" w:cs="Times New Roman"/>
        </w:rPr>
        <w:t>VistA</w:t>
      </w:r>
      <w:proofErr w:type="spellEnd"/>
      <w:r w:rsidRPr="005F653B">
        <w:rPr>
          <w:rFonts w:ascii="Times New Roman" w:hAnsi="Times New Roman" w:cs="Times New Roman"/>
        </w:rPr>
        <w:t>.</w:t>
      </w:r>
    </w:p>
    <w:p w14:paraId="082EF8AE" w14:textId="77777777" w:rsidR="002567EE" w:rsidRDefault="005F653B">
      <w:pPr>
        <w:pStyle w:val="BodyTextBullet-Numbered1"/>
        <w:spacing w:before="120" w:after="120"/>
        <w:rPr>
          <w:rFonts w:ascii="Times New Roman" w:hAnsi="Times New Roman" w:cs="Times New Roman"/>
        </w:rPr>
      </w:pPr>
      <w:bookmarkStart w:id="73" w:name="_Ref424031232"/>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updates the </w:t>
      </w:r>
      <w:proofErr w:type="spellStart"/>
      <w:proofErr w:type="gramStart"/>
      <w:r w:rsidRPr="005F653B">
        <w:rPr>
          <w:rFonts w:ascii="Times New Roman" w:hAnsi="Times New Roman" w:cs="Times New Roman"/>
        </w:rPr>
        <w:t>DoD</w:t>
      </w:r>
      <w:proofErr w:type="spellEnd"/>
      <w:proofErr w:type="gramEnd"/>
      <w:r w:rsidRPr="005F653B">
        <w:rPr>
          <w:rFonts w:ascii="Times New Roman" w:hAnsi="Times New Roman" w:cs="Times New Roman"/>
        </w:rPr>
        <w:t xml:space="preserve"> delimiter in the MSH segment.</w:t>
      </w:r>
      <w:bookmarkEnd w:id="73"/>
    </w:p>
    <w:p w14:paraId="082EF8AF"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sends the CA or CR to the DoD CHCS. </w:t>
      </w:r>
    </w:p>
    <w:p w14:paraId="082EF8B0" w14:textId="734E8433" w:rsidR="002567EE" w:rsidRPr="00184432" w:rsidRDefault="005F653B">
      <w:pPr>
        <w:pStyle w:val="BodyText"/>
        <w:spacing w:before="120" w:after="120"/>
        <w:rPr>
          <w:rFonts w:ascii="Times New Roman" w:hAnsi="Times New Roman"/>
        </w:rPr>
      </w:pPr>
      <w:r w:rsidRPr="00184432">
        <w:rPr>
          <w:rFonts w:ascii="Times New Roman" w:hAnsi="Times New Roman"/>
        </w:rPr>
        <w:t xml:space="preserve">Error Flow: If the </w:t>
      </w:r>
      <w:proofErr w:type="spellStart"/>
      <w:r w:rsidRPr="00184432">
        <w:rPr>
          <w:rFonts w:ascii="Times New Roman" w:hAnsi="Times New Roman"/>
        </w:rPr>
        <w:t>eMI</w:t>
      </w:r>
      <w:proofErr w:type="spellEnd"/>
      <w:r w:rsidRPr="00184432">
        <w:rPr>
          <w:rFonts w:ascii="Times New Roman" w:hAnsi="Times New Roman"/>
        </w:rPr>
        <w:t xml:space="preserve"> is unable to find routing information in Step </w:t>
      </w:r>
      <w:r w:rsidR="00D44480" w:rsidRPr="00184432">
        <w:rPr>
          <w:rFonts w:ascii="Times New Roman" w:hAnsi="Times New Roman"/>
        </w:rPr>
        <w:fldChar w:fldCharType="begin"/>
      </w:r>
      <w:r w:rsidR="00D44480" w:rsidRPr="00184432">
        <w:rPr>
          <w:rFonts w:ascii="Times New Roman" w:hAnsi="Times New Roman"/>
        </w:rPr>
        <w:instrText xml:space="preserve"> REF _Ref424031183 \r \h  \* MERGEFORMAT </w:instrText>
      </w:r>
      <w:r w:rsidR="00D44480" w:rsidRPr="00184432">
        <w:rPr>
          <w:rFonts w:ascii="Times New Roman" w:hAnsi="Times New Roman"/>
        </w:rPr>
      </w:r>
      <w:r w:rsidR="00D44480" w:rsidRPr="00184432">
        <w:rPr>
          <w:rFonts w:ascii="Times New Roman" w:hAnsi="Times New Roman"/>
        </w:rPr>
        <w:fldChar w:fldCharType="separate"/>
      </w:r>
      <w:r w:rsidRPr="00184432">
        <w:rPr>
          <w:rFonts w:ascii="Times New Roman" w:hAnsi="Times New Roman"/>
        </w:rPr>
        <w:t>5</w:t>
      </w:r>
      <w:r w:rsidR="00D44480" w:rsidRPr="00184432">
        <w:rPr>
          <w:rFonts w:ascii="Times New Roman" w:hAnsi="Times New Roman"/>
        </w:rPr>
        <w:fldChar w:fldCharType="end"/>
      </w:r>
      <w:r w:rsidRPr="00184432">
        <w:rPr>
          <w:rFonts w:ascii="Times New Roman" w:hAnsi="Times New Roman"/>
        </w:rPr>
        <w:t xml:space="preserve">, then it sends the CR back to the DoD CHCS and </w:t>
      </w:r>
      <w:r w:rsidR="00327BCF" w:rsidRPr="00167657">
        <w:rPr>
          <w:rFonts w:ascii="Times New Roman" w:hAnsi="Times New Roman"/>
        </w:rPr>
        <w:t>emits</w:t>
      </w:r>
      <w:r w:rsidR="00167657" w:rsidRPr="00AF4D16">
        <w:rPr>
          <w:rFonts w:ascii="Times New Roman" w:hAnsi="Times New Roman"/>
        </w:rPr>
        <w:t xml:space="preserve"> a monitoring event with the error message</w:t>
      </w:r>
      <w:r w:rsidR="00167657" w:rsidRPr="00184432" w:rsidDel="00167657">
        <w:rPr>
          <w:rFonts w:ascii="Times New Roman" w:hAnsi="Times New Roman"/>
        </w:rPr>
        <w:t xml:space="preserve"> </w:t>
      </w:r>
      <w:r w:rsidRPr="00184432">
        <w:rPr>
          <w:rFonts w:ascii="Times New Roman" w:hAnsi="Times New Roman"/>
        </w:rPr>
        <w:t xml:space="preserve">about the exception. For any other exceptions that occur during Steps </w:t>
      </w:r>
      <w:r w:rsidR="00D44480" w:rsidRPr="00184432">
        <w:rPr>
          <w:rFonts w:ascii="Times New Roman" w:hAnsi="Times New Roman"/>
        </w:rPr>
        <w:fldChar w:fldCharType="begin"/>
      </w:r>
      <w:r w:rsidR="00D44480" w:rsidRPr="00184432">
        <w:rPr>
          <w:rFonts w:ascii="Times New Roman" w:hAnsi="Times New Roman"/>
        </w:rPr>
        <w:instrText xml:space="preserve"> REF _Ref424031225 \r \h  \* MERGEFORMAT </w:instrText>
      </w:r>
      <w:r w:rsidR="00D44480" w:rsidRPr="00184432">
        <w:rPr>
          <w:rFonts w:ascii="Times New Roman" w:hAnsi="Times New Roman"/>
        </w:rPr>
      </w:r>
      <w:r w:rsidR="00D44480" w:rsidRPr="00184432">
        <w:rPr>
          <w:rFonts w:ascii="Times New Roman" w:hAnsi="Times New Roman"/>
        </w:rPr>
        <w:fldChar w:fldCharType="separate"/>
      </w:r>
      <w:r w:rsidRPr="00184432">
        <w:rPr>
          <w:rFonts w:ascii="Times New Roman" w:hAnsi="Times New Roman"/>
        </w:rPr>
        <w:t>2</w:t>
      </w:r>
      <w:r w:rsidR="00D44480" w:rsidRPr="00184432">
        <w:rPr>
          <w:rFonts w:ascii="Times New Roman" w:hAnsi="Times New Roman"/>
        </w:rPr>
        <w:fldChar w:fldCharType="end"/>
      </w:r>
      <w:r w:rsidRPr="00184432">
        <w:rPr>
          <w:rFonts w:ascii="Times New Roman" w:hAnsi="Times New Roman"/>
        </w:rPr>
        <w:t xml:space="preserve"> through </w:t>
      </w:r>
      <w:r w:rsidR="00D44480" w:rsidRPr="00184432">
        <w:rPr>
          <w:rFonts w:ascii="Times New Roman" w:hAnsi="Times New Roman"/>
        </w:rPr>
        <w:fldChar w:fldCharType="begin"/>
      </w:r>
      <w:r w:rsidR="00D44480" w:rsidRPr="00184432">
        <w:rPr>
          <w:rFonts w:ascii="Times New Roman" w:hAnsi="Times New Roman"/>
        </w:rPr>
        <w:instrText xml:space="preserve"> REF _Ref424031232 \r \h  \* MERGEFORMAT </w:instrText>
      </w:r>
      <w:r w:rsidR="00D44480" w:rsidRPr="00184432">
        <w:rPr>
          <w:rFonts w:ascii="Times New Roman" w:hAnsi="Times New Roman"/>
        </w:rPr>
      </w:r>
      <w:r w:rsidR="00D44480" w:rsidRPr="00184432">
        <w:rPr>
          <w:rFonts w:ascii="Times New Roman" w:hAnsi="Times New Roman"/>
        </w:rPr>
        <w:fldChar w:fldCharType="separate"/>
      </w:r>
      <w:r w:rsidRPr="00184432">
        <w:rPr>
          <w:rFonts w:ascii="Times New Roman" w:hAnsi="Times New Roman"/>
        </w:rPr>
        <w:t>8</w:t>
      </w:r>
      <w:r w:rsidR="00D44480" w:rsidRPr="00184432">
        <w:rPr>
          <w:rFonts w:ascii="Times New Roman" w:hAnsi="Times New Roman"/>
        </w:rPr>
        <w:fldChar w:fldCharType="end"/>
      </w:r>
      <w:r w:rsidRPr="00184432">
        <w:rPr>
          <w:rFonts w:ascii="Times New Roman" w:hAnsi="Times New Roman"/>
        </w:rPr>
        <w:t xml:space="preserve">, the </w:t>
      </w:r>
      <w:proofErr w:type="spellStart"/>
      <w:r w:rsidRPr="00184432">
        <w:rPr>
          <w:rFonts w:ascii="Times New Roman" w:hAnsi="Times New Roman"/>
        </w:rPr>
        <w:t>eMI</w:t>
      </w:r>
      <w:proofErr w:type="spellEnd"/>
      <w:r w:rsidRPr="00184432">
        <w:rPr>
          <w:rFonts w:ascii="Times New Roman" w:hAnsi="Times New Roman"/>
        </w:rPr>
        <w:t xml:space="preserve"> does not send a response back to the DoD CHCS.</w:t>
      </w:r>
    </w:p>
    <w:p w14:paraId="082EF8B1"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After processing the HL7 message, the VA </w:t>
      </w:r>
      <w:proofErr w:type="spellStart"/>
      <w:r w:rsidRPr="005F653B">
        <w:rPr>
          <w:rFonts w:ascii="Times New Roman" w:hAnsi="Times New Roman" w:cs="Times New Roman"/>
        </w:rPr>
        <w:t>VistA</w:t>
      </w:r>
      <w:proofErr w:type="spellEnd"/>
      <w:r w:rsidRPr="005F653B">
        <w:rPr>
          <w:rFonts w:ascii="Times New Roman" w:hAnsi="Times New Roman" w:cs="Times New Roman"/>
        </w:rPr>
        <w:t xml:space="preserve"> system initiates the transfer of an HL7 acknowledgement message (ACK) via Socket.</w:t>
      </w:r>
    </w:p>
    <w:p w14:paraId="082EF8B2" w14:textId="77777777" w:rsidR="002567EE" w:rsidRDefault="005F653B">
      <w:pPr>
        <w:pStyle w:val="BodyTextBullet-Numbered1"/>
        <w:spacing w:before="120" w:after="120"/>
        <w:rPr>
          <w:rFonts w:ascii="Times New Roman" w:hAnsi="Times New Roman" w:cs="Times New Roman"/>
        </w:rPr>
      </w:pPr>
      <w:bookmarkStart w:id="74" w:name="_Ref424031333"/>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validates the MSH.</w:t>
      </w:r>
      <w:bookmarkEnd w:id="74"/>
    </w:p>
    <w:p w14:paraId="082EF8B3"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keeps the Socket open to return a CA or CR.</w:t>
      </w:r>
    </w:p>
    <w:p w14:paraId="082EF8B4" w14:textId="77777777" w:rsidR="002567EE" w:rsidRDefault="005F653B">
      <w:pPr>
        <w:pStyle w:val="BodyTextBullet-Numbered1"/>
        <w:spacing w:before="120" w:after="120"/>
        <w:rPr>
          <w:rFonts w:ascii="Times New Roman" w:hAnsi="Times New Roman" w:cs="Times New Roman"/>
        </w:rPr>
      </w:pPr>
      <w:bookmarkStart w:id="75" w:name="_Ref424031289"/>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loads the routing information from the Operational</w:t>
      </w:r>
      <w:r w:rsidRPr="005F653B">
        <w:rPr>
          <w:rFonts w:ascii="Times New Roman" w:hAnsi="Times New Roman" w:cs="Times New Roman"/>
          <w:u w:val="single"/>
        </w:rPr>
        <w:t xml:space="preserve"> </w:t>
      </w:r>
      <w:r w:rsidRPr="005F653B">
        <w:rPr>
          <w:rFonts w:ascii="Times New Roman" w:hAnsi="Times New Roman" w:cs="Times New Roman"/>
        </w:rPr>
        <w:t>Decision Management (ODM) to identify the IP and Socket based on the destination.</w:t>
      </w:r>
      <w:bookmarkEnd w:id="75"/>
    </w:p>
    <w:p w14:paraId="082EF8B5"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updates the </w:t>
      </w:r>
      <w:proofErr w:type="spellStart"/>
      <w:proofErr w:type="gramStart"/>
      <w:r w:rsidRPr="005F653B">
        <w:rPr>
          <w:rFonts w:ascii="Times New Roman" w:hAnsi="Times New Roman" w:cs="Times New Roman"/>
        </w:rPr>
        <w:t>DoD</w:t>
      </w:r>
      <w:proofErr w:type="spellEnd"/>
      <w:proofErr w:type="gramEnd"/>
      <w:r w:rsidRPr="005F653B">
        <w:rPr>
          <w:rFonts w:ascii="Times New Roman" w:hAnsi="Times New Roman" w:cs="Times New Roman"/>
        </w:rPr>
        <w:t xml:space="preserve"> delimiter in the MSH segment.</w:t>
      </w:r>
    </w:p>
    <w:p w14:paraId="082EF8B6"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delivers the HL7 ACK to the </w:t>
      </w:r>
      <w:proofErr w:type="gramStart"/>
      <w:r w:rsidRPr="005F653B">
        <w:rPr>
          <w:rFonts w:ascii="Times New Roman" w:hAnsi="Times New Roman" w:cs="Times New Roman"/>
        </w:rPr>
        <w:t>DoD</w:t>
      </w:r>
      <w:proofErr w:type="gramEnd"/>
      <w:r w:rsidRPr="005F653B">
        <w:rPr>
          <w:rFonts w:ascii="Times New Roman" w:hAnsi="Times New Roman" w:cs="Times New Roman"/>
        </w:rPr>
        <w:t xml:space="preserve"> IP and Socket identified in Step </w:t>
      </w:r>
      <w:r w:rsidR="00D44480">
        <w:fldChar w:fldCharType="begin"/>
      </w:r>
      <w:r w:rsidR="00D44480">
        <w:instrText xml:space="preserve"> REF _Ref424031289 \r \h  \* MERGEFORMAT </w:instrText>
      </w:r>
      <w:r w:rsidR="00D44480">
        <w:fldChar w:fldCharType="separate"/>
      </w:r>
      <w:r w:rsidRPr="005F653B">
        <w:rPr>
          <w:rFonts w:ascii="Times New Roman" w:hAnsi="Times New Roman" w:cs="Times New Roman"/>
        </w:rPr>
        <w:t>13</w:t>
      </w:r>
      <w:r w:rsidR="00D44480">
        <w:fldChar w:fldCharType="end"/>
      </w:r>
      <w:r w:rsidRPr="005F653B">
        <w:rPr>
          <w:rFonts w:ascii="Times New Roman" w:hAnsi="Times New Roman" w:cs="Times New Roman"/>
        </w:rPr>
        <w:t>.</w:t>
      </w:r>
    </w:p>
    <w:p w14:paraId="082EF8B7"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receives the CA or CR from the DoD CHCS.</w:t>
      </w:r>
    </w:p>
    <w:p w14:paraId="082EF8B8" w14:textId="77777777" w:rsidR="002567EE" w:rsidRDefault="005F653B">
      <w:pPr>
        <w:pStyle w:val="BodyTextBullet-Numbered1"/>
        <w:spacing w:before="120" w:after="120"/>
        <w:rPr>
          <w:rFonts w:ascii="Times New Roman" w:hAnsi="Times New Roman" w:cs="Times New Roman"/>
        </w:rPr>
      </w:pPr>
      <w:bookmarkStart w:id="76" w:name="_Ref424031339"/>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updates the </w:t>
      </w:r>
      <w:proofErr w:type="spellStart"/>
      <w:proofErr w:type="gramStart"/>
      <w:r w:rsidRPr="005F653B">
        <w:rPr>
          <w:rFonts w:ascii="Times New Roman" w:hAnsi="Times New Roman" w:cs="Times New Roman"/>
        </w:rPr>
        <w:t>DoD</w:t>
      </w:r>
      <w:proofErr w:type="spellEnd"/>
      <w:proofErr w:type="gramEnd"/>
      <w:r w:rsidRPr="005F653B">
        <w:rPr>
          <w:rFonts w:ascii="Times New Roman" w:hAnsi="Times New Roman" w:cs="Times New Roman"/>
        </w:rPr>
        <w:t xml:space="preserve"> delimiter in the MSH segment.</w:t>
      </w:r>
      <w:bookmarkEnd w:id="76"/>
    </w:p>
    <w:p w14:paraId="082EF8B9"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sends the CA or CR to the VA </w:t>
      </w:r>
      <w:proofErr w:type="spellStart"/>
      <w:r w:rsidRPr="005F653B">
        <w:rPr>
          <w:rFonts w:ascii="Times New Roman" w:hAnsi="Times New Roman" w:cs="Times New Roman"/>
        </w:rPr>
        <w:t>VistA</w:t>
      </w:r>
      <w:proofErr w:type="spellEnd"/>
      <w:r w:rsidRPr="005F653B">
        <w:rPr>
          <w:rFonts w:ascii="Times New Roman" w:hAnsi="Times New Roman" w:cs="Times New Roman"/>
        </w:rPr>
        <w:t xml:space="preserve">. </w:t>
      </w:r>
    </w:p>
    <w:p w14:paraId="082EF8BA" w14:textId="26329104" w:rsidR="002567EE" w:rsidRDefault="005F653B">
      <w:pPr>
        <w:pStyle w:val="BodyText"/>
        <w:spacing w:before="120" w:after="120"/>
        <w:rPr>
          <w:rFonts w:ascii="Times New Roman" w:hAnsi="Times New Roman"/>
        </w:rPr>
      </w:pPr>
      <w:r w:rsidRPr="005F653B">
        <w:rPr>
          <w:rFonts w:ascii="Times New Roman" w:hAnsi="Times New Roman"/>
        </w:rPr>
        <w:t xml:space="preserve">Error Flow: If the </w:t>
      </w:r>
      <w:proofErr w:type="spellStart"/>
      <w:r w:rsidRPr="005F653B">
        <w:rPr>
          <w:rFonts w:ascii="Times New Roman" w:hAnsi="Times New Roman"/>
        </w:rPr>
        <w:t>eMI</w:t>
      </w:r>
      <w:proofErr w:type="spellEnd"/>
      <w:r w:rsidRPr="005F653B">
        <w:rPr>
          <w:rFonts w:ascii="Times New Roman" w:hAnsi="Times New Roman"/>
        </w:rPr>
        <w:t xml:space="preserve"> is unable to find routing information in Step </w:t>
      </w:r>
      <w:r w:rsidR="00D44480">
        <w:fldChar w:fldCharType="begin"/>
      </w:r>
      <w:r w:rsidR="00D44480">
        <w:instrText xml:space="preserve"> REF _Ref424031289 \r \h  \* MERGEFORMAT </w:instrText>
      </w:r>
      <w:r w:rsidR="00D44480">
        <w:fldChar w:fldCharType="separate"/>
      </w:r>
      <w:r w:rsidRPr="005F653B">
        <w:rPr>
          <w:rFonts w:ascii="Times New Roman" w:hAnsi="Times New Roman"/>
        </w:rPr>
        <w:t>13</w:t>
      </w:r>
      <w:r w:rsidR="00D44480">
        <w:fldChar w:fldCharType="end"/>
      </w:r>
      <w:r w:rsidRPr="005F653B">
        <w:rPr>
          <w:rFonts w:ascii="Times New Roman" w:hAnsi="Times New Roman"/>
        </w:rPr>
        <w:t xml:space="preserve">, then it sends the CR back to the VA </w:t>
      </w:r>
      <w:proofErr w:type="spellStart"/>
      <w:r w:rsidRPr="005F653B">
        <w:rPr>
          <w:rFonts w:ascii="Times New Roman" w:hAnsi="Times New Roman"/>
        </w:rPr>
        <w:t>VistA</w:t>
      </w:r>
      <w:proofErr w:type="spellEnd"/>
      <w:r w:rsidRPr="005F653B">
        <w:rPr>
          <w:rFonts w:ascii="Times New Roman" w:hAnsi="Times New Roman"/>
        </w:rPr>
        <w:t xml:space="preserve"> and </w:t>
      </w:r>
      <w:r w:rsidR="0066283A" w:rsidRPr="00355A8F">
        <w:rPr>
          <w:rFonts w:ascii="Times New Roman" w:hAnsi="Times New Roman"/>
        </w:rPr>
        <w:t>emits</w:t>
      </w:r>
      <w:r w:rsidR="00355A8F" w:rsidRPr="00AF4D16">
        <w:rPr>
          <w:rFonts w:ascii="Times New Roman" w:hAnsi="Times New Roman"/>
        </w:rPr>
        <w:t xml:space="preserve"> a monitoring event with the error message</w:t>
      </w:r>
      <w:r w:rsidR="00355A8F" w:rsidRPr="005F653B" w:rsidDel="00355A8F">
        <w:rPr>
          <w:rFonts w:ascii="Times New Roman" w:hAnsi="Times New Roman"/>
        </w:rPr>
        <w:t xml:space="preserve"> </w:t>
      </w:r>
      <w:r w:rsidRPr="005F653B">
        <w:rPr>
          <w:rFonts w:ascii="Times New Roman" w:hAnsi="Times New Roman"/>
        </w:rPr>
        <w:t xml:space="preserve">about the exception. For any other exceptions that occur during Steps </w:t>
      </w:r>
      <w:r w:rsidR="00D44480">
        <w:fldChar w:fldCharType="begin"/>
      </w:r>
      <w:r w:rsidR="00D44480">
        <w:instrText xml:space="preserve"> REF _Ref424031333 \r \h  \* MERGEFORMAT </w:instrText>
      </w:r>
      <w:r w:rsidR="00D44480">
        <w:fldChar w:fldCharType="separate"/>
      </w:r>
      <w:r w:rsidRPr="005F653B">
        <w:rPr>
          <w:rFonts w:ascii="Times New Roman" w:hAnsi="Times New Roman"/>
        </w:rPr>
        <w:t>11</w:t>
      </w:r>
      <w:r w:rsidR="00D44480">
        <w:fldChar w:fldCharType="end"/>
      </w:r>
      <w:r w:rsidRPr="005F653B">
        <w:rPr>
          <w:rFonts w:ascii="Times New Roman" w:hAnsi="Times New Roman"/>
        </w:rPr>
        <w:t xml:space="preserve"> through </w:t>
      </w:r>
      <w:r w:rsidR="00D44480">
        <w:fldChar w:fldCharType="begin"/>
      </w:r>
      <w:r w:rsidR="00D44480">
        <w:instrText xml:space="preserve"> REF _Ref424031339 \r \h  \* MERGEFORMAT </w:instrText>
      </w:r>
      <w:r w:rsidR="00D44480">
        <w:fldChar w:fldCharType="separate"/>
      </w:r>
      <w:r w:rsidRPr="005F653B">
        <w:rPr>
          <w:rFonts w:ascii="Times New Roman" w:hAnsi="Times New Roman"/>
        </w:rPr>
        <w:t>17</w:t>
      </w:r>
      <w:r w:rsidR="00D44480">
        <w:fldChar w:fldCharType="end"/>
      </w:r>
      <w:r w:rsidRPr="005F653B">
        <w:rPr>
          <w:rFonts w:ascii="Times New Roman" w:hAnsi="Times New Roman"/>
        </w:rPr>
        <w:t xml:space="preserve">, the </w:t>
      </w:r>
      <w:proofErr w:type="spellStart"/>
      <w:r w:rsidRPr="005F653B">
        <w:rPr>
          <w:rFonts w:ascii="Times New Roman" w:hAnsi="Times New Roman"/>
        </w:rPr>
        <w:t>eMI</w:t>
      </w:r>
      <w:proofErr w:type="spellEnd"/>
      <w:r w:rsidRPr="005F653B">
        <w:rPr>
          <w:rFonts w:ascii="Times New Roman" w:hAnsi="Times New Roman"/>
        </w:rPr>
        <w:t xml:space="preserve"> does not send a response back to the VA </w:t>
      </w:r>
      <w:proofErr w:type="spellStart"/>
      <w:r w:rsidRPr="005F653B">
        <w:rPr>
          <w:rFonts w:ascii="Times New Roman" w:hAnsi="Times New Roman"/>
        </w:rPr>
        <w:t>VistA</w:t>
      </w:r>
      <w:proofErr w:type="spellEnd"/>
      <w:r w:rsidRPr="005F653B">
        <w:rPr>
          <w:rFonts w:ascii="Times New Roman" w:hAnsi="Times New Roman"/>
        </w:rPr>
        <w:t>.</w:t>
      </w:r>
    </w:p>
    <w:p w14:paraId="082EF8BB" w14:textId="77777777" w:rsidR="002567EE" w:rsidRDefault="00BF1B02">
      <w:pPr>
        <w:spacing w:before="0" w:after="200" w:line="276" w:lineRule="auto"/>
        <w:rPr>
          <w:rFonts w:ascii="Times New Roman" w:hAnsi="Times New Roman"/>
        </w:rPr>
      </w:pPr>
      <w:r>
        <w:rPr>
          <w:rFonts w:ascii="Times New Roman" w:hAnsi="Times New Roman"/>
        </w:rPr>
        <w:br w:type="page"/>
      </w:r>
    </w:p>
    <w:p w14:paraId="082EF8BC" w14:textId="77777777" w:rsidR="002567EE" w:rsidRDefault="00D44480">
      <w:pPr>
        <w:keepNext/>
        <w:spacing w:after="120"/>
        <w:rPr>
          <w:rFonts w:ascii="Times New Roman" w:hAnsi="Times New Roman"/>
        </w:rPr>
      </w:pPr>
      <w:r>
        <w:lastRenderedPageBreak/>
        <w:fldChar w:fldCharType="begin"/>
      </w:r>
      <w:r>
        <w:instrText xml:space="preserve"> REF _Ref399838656 \h  \* MERGEFORMAT </w:instrText>
      </w:r>
      <w:r>
        <w:fldChar w:fldCharType="separate"/>
      </w:r>
      <w:r w:rsidR="005F653B" w:rsidRPr="005F653B">
        <w:rPr>
          <w:rFonts w:ascii="Times New Roman" w:hAnsi="Times New Roman"/>
        </w:rPr>
        <w:t>Figure 4</w:t>
      </w:r>
      <w:r>
        <w:fldChar w:fldCharType="end"/>
      </w:r>
      <w:r w:rsidR="005F653B" w:rsidRPr="005F653B">
        <w:rPr>
          <w:rFonts w:ascii="Times New Roman" w:hAnsi="Times New Roman"/>
        </w:rPr>
        <w:t xml:space="preserve"> shows the message flow from the VA </w:t>
      </w:r>
      <w:proofErr w:type="spellStart"/>
      <w:r w:rsidR="005F653B" w:rsidRPr="005F653B">
        <w:rPr>
          <w:rFonts w:ascii="Times New Roman" w:hAnsi="Times New Roman"/>
        </w:rPr>
        <w:t>VistA</w:t>
      </w:r>
      <w:proofErr w:type="spellEnd"/>
      <w:r w:rsidR="005F653B" w:rsidRPr="005F653B">
        <w:rPr>
          <w:rFonts w:ascii="Times New Roman" w:hAnsi="Times New Roman"/>
        </w:rPr>
        <w:t xml:space="preserve"> system to the DoD CHCS using the </w:t>
      </w:r>
      <w:proofErr w:type="spellStart"/>
      <w:r w:rsidR="005F653B" w:rsidRPr="005F653B">
        <w:rPr>
          <w:rFonts w:ascii="Times New Roman" w:hAnsi="Times New Roman"/>
        </w:rPr>
        <w:t>eMI</w:t>
      </w:r>
      <w:proofErr w:type="spellEnd"/>
      <w:r w:rsidR="005F653B" w:rsidRPr="005F653B">
        <w:rPr>
          <w:rFonts w:ascii="Times New Roman" w:hAnsi="Times New Roman"/>
        </w:rPr>
        <w:t>.</w:t>
      </w:r>
    </w:p>
    <w:p w14:paraId="082EF8BD" w14:textId="77777777" w:rsidR="002567EE" w:rsidRDefault="005F653B">
      <w:pPr>
        <w:pStyle w:val="FigureTitle"/>
        <w:jc w:val="left"/>
        <w:rPr>
          <w:sz w:val="20"/>
          <w:szCs w:val="20"/>
        </w:rPr>
      </w:pPr>
      <w:bookmarkStart w:id="77" w:name="_Toc447543506"/>
      <w:r w:rsidRPr="005F653B">
        <w:rPr>
          <w:sz w:val="20"/>
          <w:szCs w:val="20"/>
        </w:rPr>
        <w:t xml:space="preserve">Figure </w:t>
      </w:r>
      <w:r w:rsidRPr="005F653B">
        <w:rPr>
          <w:sz w:val="20"/>
          <w:szCs w:val="20"/>
        </w:rPr>
        <w:fldChar w:fldCharType="begin"/>
      </w:r>
      <w:r w:rsidRPr="005F653B">
        <w:rPr>
          <w:sz w:val="20"/>
          <w:szCs w:val="20"/>
        </w:rPr>
        <w:instrText xml:space="preserve"> SEQ Figure \* ARABIC </w:instrText>
      </w:r>
      <w:r w:rsidRPr="005F653B">
        <w:rPr>
          <w:sz w:val="20"/>
          <w:szCs w:val="20"/>
        </w:rPr>
        <w:fldChar w:fldCharType="separate"/>
      </w:r>
      <w:r w:rsidR="00DA6907">
        <w:rPr>
          <w:noProof/>
          <w:sz w:val="20"/>
          <w:szCs w:val="20"/>
        </w:rPr>
        <w:t>4</w:t>
      </w:r>
      <w:r w:rsidRPr="005F653B">
        <w:rPr>
          <w:noProof/>
          <w:sz w:val="20"/>
          <w:szCs w:val="20"/>
        </w:rPr>
        <w:fldChar w:fldCharType="end"/>
      </w:r>
      <w:r w:rsidRPr="005F653B">
        <w:rPr>
          <w:sz w:val="20"/>
          <w:szCs w:val="20"/>
        </w:rPr>
        <w:t xml:space="preserve"> – VA </w:t>
      </w:r>
      <w:proofErr w:type="spellStart"/>
      <w:r w:rsidRPr="005F653B">
        <w:rPr>
          <w:sz w:val="20"/>
          <w:szCs w:val="20"/>
        </w:rPr>
        <w:t>VistA</w:t>
      </w:r>
      <w:proofErr w:type="spellEnd"/>
      <w:r w:rsidRPr="005F653B">
        <w:rPr>
          <w:sz w:val="20"/>
          <w:szCs w:val="20"/>
        </w:rPr>
        <w:t xml:space="preserve"> to </w:t>
      </w:r>
      <w:proofErr w:type="spellStart"/>
      <w:proofErr w:type="gramStart"/>
      <w:r w:rsidRPr="005F653B">
        <w:rPr>
          <w:sz w:val="20"/>
          <w:szCs w:val="20"/>
        </w:rPr>
        <w:t>DoD</w:t>
      </w:r>
      <w:proofErr w:type="spellEnd"/>
      <w:proofErr w:type="gramEnd"/>
      <w:r w:rsidRPr="005F653B">
        <w:rPr>
          <w:sz w:val="20"/>
          <w:szCs w:val="20"/>
        </w:rPr>
        <w:t xml:space="preserve"> CHCS Sequence</w:t>
      </w:r>
      <w:bookmarkEnd w:id="77"/>
    </w:p>
    <w:p w14:paraId="082EF8BE" w14:textId="5AB528EE" w:rsidR="00D80947" w:rsidRDefault="00BE166F" w:rsidP="00E9244E">
      <w:pPr>
        <w:pStyle w:val="Figure"/>
      </w:pPr>
      <w:r>
        <w:rPr>
          <w:noProof/>
        </w:rPr>
        <w:drawing>
          <wp:inline distT="0" distB="0" distL="0" distR="0" wp14:anchorId="72F00C99" wp14:editId="7E203720">
            <wp:extent cx="4961300" cy="6088709"/>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1351" cy="6088772"/>
                    </a:xfrm>
                    <a:prstGeom prst="rect">
                      <a:avLst/>
                    </a:prstGeom>
                    <a:noFill/>
                    <a:ln>
                      <a:noFill/>
                    </a:ln>
                  </pic:spPr>
                </pic:pic>
              </a:graphicData>
            </a:graphic>
          </wp:inline>
        </w:drawing>
      </w:r>
    </w:p>
    <w:p w14:paraId="082EF8BF" w14:textId="77777777" w:rsidR="002567EE" w:rsidRDefault="005F653B">
      <w:pPr>
        <w:pStyle w:val="BodyTextBullet-Numbered1"/>
        <w:numPr>
          <w:ilvl w:val="0"/>
          <w:numId w:val="46"/>
        </w:numPr>
        <w:spacing w:before="120" w:after="120"/>
        <w:rPr>
          <w:rFonts w:ascii="Times New Roman" w:hAnsi="Times New Roman" w:cs="Times New Roman"/>
        </w:rPr>
      </w:pPr>
      <w:r w:rsidRPr="005F653B">
        <w:rPr>
          <w:rFonts w:ascii="Times New Roman" w:hAnsi="Times New Roman" w:cs="Times New Roman"/>
        </w:rPr>
        <w:t xml:space="preserve">The VA </w:t>
      </w:r>
      <w:proofErr w:type="spellStart"/>
      <w:r w:rsidRPr="005F653B">
        <w:rPr>
          <w:rFonts w:ascii="Times New Roman" w:hAnsi="Times New Roman" w:cs="Times New Roman"/>
        </w:rPr>
        <w:t>VistA</w:t>
      </w:r>
      <w:proofErr w:type="spellEnd"/>
      <w:r w:rsidRPr="005F653B">
        <w:rPr>
          <w:rFonts w:ascii="Times New Roman" w:hAnsi="Times New Roman" w:cs="Times New Roman"/>
        </w:rPr>
        <w:t xml:space="preserve"> system initiates the transfer of an HL7 message via Socket.</w:t>
      </w:r>
    </w:p>
    <w:p w14:paraId="082EF8C0" w14:textId="77777777" w:rsidR="002567EE" w:rsidRDefault="005F653B">
      <w:pPr>
        <w:pStyle w:val="BodyTextBullet-Numbered1"/>
        <w:numPr>
          <w:ilvl w:val="0"/>
          <w:numId w:val="46"/>
        </w:numPr>
        <w:spacing w:before="120" w:after="120"/>
        <w:rPr>
          <w:rFonts w:ascii="Times New Roman" w:hAnsi="Times New Roman" w:cs="Times New Roman"/>
        </w:rPr>
      </w:pPr>
      <w:bookmarkStart w:id="78" w:name="_Ref424032024"/>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validates the MSH.</w:t>
      </w:r>
      <w:bookmarkEnd w:id="78"/>
    </w:p>
    <w:p w14:paraId="082EF8C1" w14:textId="77777777" w:rsidR="002567EE" w:rsidRDefault="005F653B">
      <w:pPr>
        <w:pStyle w:val="BodyTextBullet-Numbered1"/>
        <w:numPr>
          <w:ilvl w:val="0"/>
          <w:numId w:val="46"/>
        </w:numPr>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keeps the Socket open to return a CA or CR.</w:t>
      </w:r>
    </w:p>
    <w:p w14:paraId="082EF8C2" w14:textId="77777777" w:rsidR="002567EE" w:rsidRDefault="005F653B">
      <w:pPr>
        <w:pStyle w:val="BodyTextBullet-Numbered1"/>
        <w:numPr>
          <w:ilvl w:val="0"/>
          <w:numId w:val="46"/>
        </w:numPr>
        <w:spacing w:before="120" w:after="120"/>
        <w:rPr>
          <w:rFonts w:ascii="Times New Roman" w:hAnsi="Times New Roman" w:cs="Times New Roman"/>
        </w:rPr>
      </w:pPr>
      <w:bookmarkStart w:id="79" w:name="_Ref424031966"/>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loads the routing information from the Operational</w:t>
      </w:r>
      <w:r w:rsidRPr="005F653B">
        <w:rPr>
          <w:rFonts w:ascii="Times New Roman" w:hAnsi="Times New Roman" w:cs="Times New Roman"/>
          <w:u w:val="single"/>
        </w:rPr>
        <w:t xml:space="preserve"> </w:t>
      </w:r>
      <w:r w:rsidRPr="005F653B">
        <w:rPr>
          <w:rFonts w:ascii="Times New Roman" w:hAnsi="Times New Roman" w:cs="Times New Roman"/>
        </w:rPr>
        <w:t>Decision Management (ODM) to identify the IP and Socket based on the destination.</w:t>
      </w:r>
      <w:bookmarkEnd w:id="79"/>
    </w:p>
    <w:p w14:paraId="082EF8C3" w14:textId="77777777" w:rsidR="002567EE" w:rsidRDefault="005F653B">
      <w:pPr>
        <w:pStyle w:val="BodyTextBullet-Numbered1"/>
        <w:numPr>
          <w:ilvl w:val="0"/>
          <w:numId w:val="46"/>
        </w:numPr>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updates the </w:t>
      </w:r>
      <w:proofErr w:type="spellStart"/>
      <w:proofErr w:type="gramStart"/>
      <w:r w:rsidRPr="005F653B">
        <w:rPr>
          <w:rFonts w:ascii="Times New Roman" w:hAnsi="Times New Roman" w:cs="Times New Roman"/>
        </w:rPr>
        <w:t>DoD</w:t>
      </w:r>
      <w:proofErr w:type="spellEnd"/>
      <w:proofErr w:type="gramEnd"/>
      <w:r w:rsidRPr="005F653B">
        <w:rPr>
          <w:rFonts w:ascii="Times New Roman" w:hAnsi="Times New Roman" w:cs="Times New Roman"/>
        </w:rPr>
        <w:t xml:space="preserve"> delimiter in the MSH segment.</w:t>
      </w:r>
    </w:p>
    <w:p w14:paraId="082EF8C4" w14:textId="77777777" w:rsidR="002567EE" w:rsidRDefault="005F653B">
      <w:pPr>
        <w:pStyle w:val="BodyTextBullet-Numbered1"/>
        <w:numPr>
          <w:ilvl w:val="0"/>
          <w:numId w:val="46"/>
        </w:numPr>
        <w:spacing w:before="120" w:after="120"/>
        <w:rPr>
          <w:rFonts w:ascii="Times New Roman" w:hAnsi="Times New Roman" w:cs="Times New Roman"/>
        </w:rPr>
      </w:pPr>
      <w:r w:rsidRPr="005F653B">
        <w:rPr>
          <w:rFonts w:ascii="Times New Roman" w:hAnsi="Times New Roman" w:cs="Times New Roman"/>
        </w:rPr>
        <w:lastRenderedPageBreak/>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delivers the HL7 message to the </w:t>
      </w:r>
      <w:proofErr w:type="gramStart"/>
      <w:r w:rsidRPr="005F653B">
        <w:rPr>
          <w:rFonts w:ascii="Times New Roman" w:hAnsi="Times New Roman" w:cs="Times New Roman"/>
        </w:rPr>
        <w:t>DoD</w:t>
      </w:r>
      <w:proofErr w:type="gramEnd"/>
      <w:r w:rsidRPr="005F653B">
        <w:rPr>
          <w:rFonts w:ascii="Times New Roman" w:hAnsi="Times New Roman" w:cs="Times New Roman"/>
        </w:rPr>
        <w:t xml:space="preserve"> IP and Socket identified in Step </w:t>
      </w:r>
      <w:r w:rsidR="00D44480">
        <w:fldChar w:fldCharType="begin"/>
      </w:r>
      <w:r w:rsidR="00D44480">
        <w:instrText xml:space="preserve"> REF _Ref424031966 \r \h  \* MERGEFORMAT </w:instrText>
      </w:r>
      <w:r w:rsidR="00D44480">
        <w:fldChar w:fldCharType="separate"/>
      </w:r>
      <w:r w:rsidRPr="005F653B">
        <w:t>4</w:t>
      </w:r>
      <w:r w:rsidR="00D44480">
        <w:fldChar w:fldCharType="end"/>
      </w:r>
      <w:r w:rsidRPr="005F653B">
        <w:rPr>
          <w:rFonts w:ascii="Times New Roman" w:hAnsi="Times New Roman" w:cs="Times New Roman"/>
        </w:rPr>
        <w:t>.</w:t>
      </w:r>
    </w:p>
    <w:p w14:paraId="082EF8C5" w14:textId="77777777" w:rsidR="002567EE" w:rsidRDefault="005F653B">
      <w:pPr>
        <w:pStyle w:val="BodyTextBullet-Numbered1"/>
        <w:numPr>
          <w:ilvl w:val="0"/>
          <w:numId w:val="46"/>
        </w:numPr>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receives the CA or CR from the DoD CHCS.</w:t>
      </w:r>
    </w:p>
    <w:p w14:paraId="082EF8C6" w14:textId="77777777" w:rsidR="002567EE" w:rsidRDefault="005F653B">
      <w:pPr>
        <w:pStyle w:val="BodyTextBullet-Numbered1"/>
        <w:numPr>
          <w:ilvl w:val="0"/>
          <w:numId w:val="46"/>
        </w:numPr>
        <w:spacing w:before="120" w:after="120"/>
        <w:rPr>
          <w:rFonts w:ascii="Times New Roman" w:hAnsi="Times New Roman" w:cs="Times New Roman"/>
        </w:rPr>
      </w:pPr>
      <w:bookmarkStart w:id="80" w:name="_Ref424032029"/>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updates the </w:t>
      </w:r>
      <w:proofErr w:type="spellStart"/>
      <w:proofErr w:type="gramStart"/>
      <w:r w:rsidRPr="005F653B">
        <w:rPr>
          <w:rFonts w:ascii="Times New Roman" w:hAnsi="Times New Roman" w:cs="Times New Roman"/>
        </w:rPr>
        <w:t>DoD</w:t>
      </w:r>
      <w:proofErr w:type="spellEnd"/>
      <w:proofErr w:type="gramEnd"/>
      <w:r w:rsidRPr="005F653B">
        <w:rPr>
          <w:rFonts w:ascii="Times New Roman" w:hAnsi="Times New Roman" w:cs="Times New Roman"/>
        </w:rPr>
        <w:t xml:space="preserve"> delimiter in the MSH segment.</w:t>
      </w:r>
      <w:bookmarkEnd w:id="80"/>
    </w:p>
    <w:p w14:paraId="082EF8C7" w14:textId="77777777" w:rsidR="002567EE" w:rsidRDefault="005F653B">
      <w:pPr>
        <w:pStyle w:val="BodyTextBullet-Numbered1"/>
        <w:numPr>
          <w:ilvl w:val="0"/>
          <w:numId w:val="46"/>
        </w:numPr>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sends the CA or CR to the VA </w:t>
      </w:r>
      <w:proofErr w:type="spellStart"/>
      <w:r w:rsidRPr="005F653B">
        <w:rPr>
          <w:rFonts w:ascii="Times New Roman" w:hAnsi="Times New Roman" w:cs="Times New Roman"/>
        </w:rPr>
        <w:t>VistA</w:t>
      </w:r>
      <w:proofErr w:type="spellEnd"/>
      <w:r w:rsidRPr="005F653B">
        <w:rPr>
          <w:rFonts w:ascii="Times New Roman" w:hAnsi="Times New Roman" w:cs="Times New Roman"/>
        </w:rPr>
        <w:t>.</w:t>
      </w:r>
    </w:p>
    <w:p w14:paraId="082EF8C8" w14:textId="7CF1FCEC" w:rsidR="002567EE" w:rsidRDefault="005F653B">
      <w:pPr>
        <w:pStyle w:val="BodyText"/>
        <w:spacing w:before="120" w:after="120"/>
        <w:rPr>
          <w:rFonts w:ascii="Times New Roman" w:hAnsi="Times New Roman"/>
        </w:rPr>
      </w:pPr>
      <w:r w:rsidRPr="005F653B">
        <w:rPr>
          <w:rFonts w:ascii="Times New Roman" w:hAnsi="Times New Roman"/>
        </w:rPr>
        <w:t xml:space="preserve">Error Flow: If the </w:t>
      </w:r>
      <w:proofErr w:type="spellStart"/>
      <w:r w:rsidRPr="005F653B">
        <w:rPr>
          <w:rFonts w:ascii="Times New Roman" w:hAnsi="Times New Roman"/>
        </w:rPr>
        <w:t>eMI</w:t>
      </w:r>
      <w:proofErr w:type="spellEnd"/>
      <w:r w:rsidRPr="005F653B">
        <w:rPr>
          <w:rFonts w:ascii="Times New Roman" w:hAnsi="Times New Roman"/>
        </w:rPr>
        <w:t xml:space="preserve"> is unable to find routing information in Step </w:t>
      </w:r>
      <w:r w:rsidR="00D44480">
        <w:fldChar w:fldCharType="begin"/>
      </w:r>
      <w:r w:rsidR="00D44480">
        <w:instrText xml:space="preserve"> REF _Ref424031966 \r \h  \* MERGEFORMAT </w:instrText>
      </w:r>
      <w:r w:rsidR="00D44480">
        <w:fldChar w:fldCharType="separate"/>
      </w:r>
      <w:r w:rsidRPr="005F653B">
        <w:t>4</w:t>
      </w:r>
      <w:r w:rsidR="00D44480">
        <w:fldChar w:fldCharType="end"/>
      </w:r>
      <w:r w:rsidRPr="005F653B">
        <w:rPr>
          <w:rFonts w:ascii="Times New Roman" w:hAnsi="Times New Roman"/>
        </w:rPr>
        <w:t xml:space="preserve">, then it sends the CR back to the VA </w:t>
      </w:r>
      <w:proofErr w:type="spellStart"/>
      <w:r w:rsidRPr="005F653B">
        <w:rPr>
          <w:rFonts w:ascii="Times New Roman" w:hAnsi="Times New Roman"/>
        </w:rPr>
        <w:t>VistA</w:t>
      </w:r>
      <w:proofErr w:type="spellEnd"/>
      <w:r w:rsidRPr="005F653B">
        <w:rPr>
          <w:rFonts w:ascii="Times New Roman" w:hAnsi="Times New Roman"/>
        </w:rPr>
        <w:t xml:space="preserve"> and </w:t>
      </w:r>
      <w:r w:rsidR="006D0D3D" w:rsidRPr="00AF4D16">
        <w:rPr>
          <w:rFonts w:ascii="Times New Roman" w:hAnsi="Times New Roman"/>
        </w:rPr>
        <w:t>emit</w:t>
      </w:r>
      <w:r w:rsidR="0008527F">
        <w:rPr>
          <w:rFonts w:ascii="Times New Roman" w:hAnsi="Times New Roman"/>
        </w:rPr>
        <w:t>s</w:t>
      </w:r>
      <w:r w:rsidR="006D0D3D" w:rsidRPr="00AF4D16">
        <w:rPr>
          <w:rFonts w:ascii="Times New Roman" w:hAnsi="Times New Roman"/>
        </w:rPr>
        <w:t xml:space="preserve"> a monitoring event with the error message</w:t>
      </w:r>
      <w:r w:rsidR="006D0D3D" w:rsidRPr="005F653B" w:rsidDel="006D0D3D">
        <w:rPr>
          <w:rFonts w:ascii="Times New Roman" w:hAnsi="Times New Roman"/>
        </w:rPr>
        <w:t xml:space="preserve"> </w:t>
      </w:r>
      <w:r w:rsidRPr="005F653B">
        <w:rPr>
          <w:rFonts w:ascii="Times New Roman" w:hAnsi="Times New Roman"/>
        </w:rPr>
        <w:t xml:space="preserve">about the exception. For any other exceptions that occur during Steps </w:t>
      </w:r>
      <w:r w:rsidR="00D44480">
        <w:fldChar w:fldCharType="begin"/>
      </w:r>
      <w:r w:rsidR="00D44480">
        <w:instrText xml:space="preserve"> REF _Ref424032024 \r \h  \* MERGEFORMAT </w:instrText>
      </w:r>
      <w:r w:rsidR="00D44480">
        <w:fldChar w:fldCharType="separate"/>
      </w:r>
      <w:r w:rsidRPr="005F653B">
        <w:t>2</w:t>
      </w:r>
      <w:r w:rsidR="00D44480">
        <w:fldChar w:fldCharType="end"/>
      </w:r>
      <w:r w:rsidRPr="005F653B">
        <w:rPr>
          <w:rFonts w:ascii="Times New Roman" w:hAnsi="Times New Roman"/>
        </w:rPr>
        <w:t xml:space="preserve"> through </w:t>
      </w:r>
      <w:r w:rsidR="00D44480">
        <w:fldChar w:fldCharType="begin"/>
      </w:r>
      <w:r w:rsidR="00D44480">
        <w:instrText xml:space="preserve"> REF _Ref424032029 \r \h  \* MERGEFORMAT </w:instrText>
      </w:r>
      <w:r w:rsidR="00D44480">
        <w:fldChar w:fldCharType="separate"/>
      </w:r>
      <w:r w:rsidRPr="005F653B">
        <w:t>8</w:t>
      </w:r>
      <w:r w:rsidR="00D44480">
        <w:fldChar w:fldCharType="end"/>
      </w:r>
      <w:r w:rsidRPr="005F653B">
        <w:rPr>
          <w:rFonts w:ascii="Times New Roman" w:hAnsi="Times New Roman"/>
        </w:rPr>
        <w:t xml:space="preserve">, the </w:t>
      </w:r>
      <w:proofErr w:type="spellStart"/>
      <w:r w:rsidRPr="005F653B">
        <w:rPr>
          <w:rFonts w:ascii="Times New Roman" w:hAnsi="Times New Roman"/>
        </w:rPr>
        <w:t>eMI</w:t>
      </w:r>
      <w:proofErr w:type="spellEnd"/>
      <w:r w:rsidRPr="005F653B">
        <w:rPr>
          <w:rFonts w:ascii="Times New Roman" w:hAnsi="Times New Roman"/>
        </w:rPr>
        <w:t xml:space="preserve"> does not send a response back to the VA </w:t>
      </w:r>
      <w:proofErr w:type="spellStart"/>
      <w:r w:rsidRPr="005F653B">
        <w:rPr>
          <w:rFonts w:ascii="Times New Roman" w:hAnsi="Times New Roman"/>
        </w:rPr>
        <w:t>VistA</w:t>
      </w:r>
      <w:proofErr w:type="spellEnd"/>
      <w:r w:rsidRPr="005F653B">
        <w:rPr>
          <w:rFonts w:ascii="Times New Roman" w:hAnsi="Times New Roman"/>
        </w:rPr>
        <w:t>.</w:t>
      </w:r>
    </w:p>
    <w:p w14:paraId="082EF8C9" w14:textId="77777777" w:rsidR="002567EE" w:rsidRDefault="005F653B">
      <w:pPr>
        <w:pStyle w:val="BodyTextBullet-Numbered1"/>
        <w:spacing w:before="120" w:after="120"/>
        <w:rPr>
          <w:rFonts w:ascii="Times New Roman" w:hAnsi="Times New Roman" w:cs="Times New Roman"/>
        </w:rPr>
      </w:pPr>
      <w:bookmarkStart w:id="81" w:name="_Ref424032142"/>
      <w:r w:rsidRPr="005F653B">
        <w:rPr>
          <w:rFonts w:ascii="Times New Roman" w:hAnsi="Times New Roman" w:cs="Times New Roman"/>
        </w:rPr>
        <w:t>After processing the HL7 message, the DoD CHCS initiates the transfer of an HL7 message via Socket.</w:t>
      </w:r>
      <w:bookmarkEnd w:id="81"/>
    </w:p>
    <w:p w14:paraId="082EF8CA"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validates the MSH.</w:t>
      </w:r>
    </w:p>
    <w:p w14:paraId="082EF8CB"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keeps the Socket open to return a CA or CR.</w:t>
      </w:r>
    </w:p>
    <w:p w14:paraId="082EF8CC"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updates the </w:t>
      </w:r>
      <w:proofErr w:type="spellStart"/>
      <w:proofErr w:type="gramStart"/>
      <w:r w:rsidRPr="005F653B">
        <w:rPr>
          <w:rFonts w:ascii="Times New Roman" w:hAnsi="Times New Roman" w:cs="Times New Roman"/>
        </w:rPr>
        <w:t>DoD</w:t>
      </w:r>
      <w:proofErr w:type="spellEnd"/>
      <w:proofErr w:type="gramEnd"/>
      <w:r w:rsidRPr="005F653B">
        <w:rPr>
          <w:rFonts w:ascii="Times New Roman" w:hAnsi="Times New Roman" w:cs="Times New Roman"/>
        </w:rPr>
        <w:t xml:space="preserve"> delimiter in the MSH segment.</w:t>
      </w:r>
    </w:p>
    <w:p w14:paraId="082EF8CD" w14:textId="77777777" w:rsidR="002567EE" w:rsidRDefault="005F653B">
      <w:pPr>
        <w:pStyle w:val="BodyTextBullet-Numbered1"/>
        <w:spacing w:before="120" w:after="120"/>
        <w:rPr>
          <w:rFonts w:ascii="Times New Roman" w:hAnsi="Times New Roman" w:cs="Times New Roman"/>
        </w:rPr>
      </w:pPr>
      <w:bookmarkStart w:id="82" w:name="_Ref424032129"/>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loads the routing information from the Operational</w:t>
      </w:r>
      <w:r w:rsidRPr="005F653B">
        <w:rPr>
          <w:rFonts w:ascii="Times New Roman" w:hAnsi="Times New Roman" w:cs="Times New Roman"/>
          <w:u w:val="single"/>
        </w:rPr>
        <w:t xml:space="preserve"> </w:t>
      </w:r>
      <w:r w:rsidRPr="005F653B">
        <w:rPr>
          <w:rFonts w:ascii="Times New Roman" w:hAnsi="Times New Roman" w:cs="Times New Roman"/>
        </w:rPr>
        <w:t>Decision Management (ODM) to identify the IP and Socket based on the destination.</w:t>
      </w:r>
      <w:bookmarkEnd w:id="82"/>
    </w:p>
    <w:p w14:paraId="082EF8CE"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delivers the HL7 message to the IP and Socket identified in Step </w:t>
      </w:r>
      <w:r w:rsidR="00D44480">
        <w:fldChar w:fldCharType="begin"/>
      </w:r>
      <w:r w:rsidR="00D44480">
        <w:instrText xml:space="preserve"> REF _Ref424032129 \r \h  \* MERGEFORMAT </w:instrText>
      </w:r>
      <w:r w:rsidR="00D44480">
        <w:fldChar w:fldCharType="separate"/>
      </w:r>
      <w:r w:rsidRPr="005F653B">
        <w:rPr>
          <w:rFonts w:ascii="Times New Roman" w:hAnsi="Times New Roman" w:cs="Times New Roman"/>
        </w:rPr>
        <w:t>14</w:t>
      </w:r>
      <w:r w:rsidR="00D44480">
        <w:fldChar w:fldCharType="end"/>
      </w:r>
      <w:r w:rsidRPr="005F653B">
        <w:rPr>
          <w:rFonts w:ascii="Times New Roman" w:hAnsi="Times New Roman" w:cs="Times New Roman"/>
        </w:rPr>
        <w:t>.</w:t>
      </w:r>
    </w:p>
    <w:p w14:paraId="082EF8CF"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receives the CA or CR from the VA </w:t>
      </w:r>
      <w:proofErr w:type="spellStart"/>
      <w:r w:rsidRPr="005F653B">
        <w:rPr>
          <w:rFonts w:ascii="Times New Roman" w:hAnsi="Times New Roman" w:cs="Times New Roman"/>
        </w:rPr>
        <w:t>VistA</w:t>
      </w:r>
      <w:proofErr w:type="spellEnd"/>
      <w:r w:rsidRPr="005F653B">
        <w:rPr>
          <w:rFonts w:ascii="Times New Roman" w:hAnsi="Times New Roman" w:cs="Times New Roman"/>
        </w:rPr>
        <w:t>.</w:t>
      </w:r>
    </w:p>
    <w:p w14:paraId="082EF8D0" w14:textId="77777777" w:rsidR="002567EE" w:rsidRDefault="005F653B">
      <w:pPr>
        <w:pStyle w:val="BodyTextBullet-Numbered1"/>
        <w:spacing w:before="120" w:after="120"/>
        <w:rPr>
          <w:rFonts w:ascii="Times New Roman" w:hAnsi="Times New Roman" w:cs="Times New Roman"/>
        </w:rPr>
      </w:pPr>
      <w:bookmarkStart w:id="83" w:name="_Ref424032147"/>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updates the </w:t>
      </w:r>
      <w:proofErr w:type="spellStart"/>
      <w:proofErr w:type="gramStart"/>
      <w:r w:rsidRPr="005F653B">
        <w:rPr>
          <w:rFonts w:ascii="Times New Roman" w:hAnsi="Times New Roman" w:cs="Times New Roman"/>
        </w:rPr>
        <w:t>DoD</w:t>
      </w:r>
      <w:proofErr w:type="spellEnd"/>
      <w:proofErr w:type="gramEnd"/>
      <w:r w:rsidRPr="005F653B">
        <w:rPr>
          <w:rFonts w:ascii="Times New Roman" w:hAnsi="Times New Roman" w:cs="Times New Roman"/>
        </w:rPr>
        <w:t xml:space="preserve"> delimiter in the MSH segment.</w:t>
      </w:r>
      <w:bookmarkEnd w:id="83"/>
    </w:p>
    <w:p w14:paraId="082EF8D1" w14:textId="77777777" w:rsidR="002567EE" w:rsidRDefault="005F653B">
      <w:pPr>
        <w:pStyle w:val="BodyTextBullet-Numbered1"/>
        <w:spacing w:before="120" w:after="120"/>
        <w:rPr>
          <w:rFonts w:ascii="Times New Roman" w:hAnsi="Times New Roman" w:cs="Times New Roman"/>
        </w:rPr>
      </w:pPr>
      <w:r w:rsidRPr="005F653B">
        <w:rPr>
          <w:rFonts w:ascii="Times New Roman" w:hAnsi="Times New Roman" w:cs="Times New Roman"/>
        </w:rPr>
        <w:t xml:space="preserve">The </w:t>
      </w:r>
      <w:proofErr w:type="spellStart"/>
      <w:r w:rsidRPr="005F653B">
        <w:rPr>
          <w:rFonts w:ascii="Times New Roman" w:hAnsi="Times New Roman" w:cs="Times New Roman"/>
        </w:rPr>
        <w:t>eMI</w:t>
      </w:r>
      <w:proofErr w:type="spellEnd"/>
      <w:r w:rsidRPr="005F653B">
        <w:rPr>
          <w:rFonts w:ascii="Times New Roman" w:hAnsi="Times New Roman" w:cs="Times New Roman"/>
        </w:rPr>
        <w:t xml:space="preserve"> sends the CA or CR to the DoD CHCS. </w:t>
      </w:r>
    </w:p>
    <w:p w14:paraId="082EF8D2" w14:textId="6A80EBF5" w:rsidR="002567EE" w:rsidRDefault="005F653B">
      <w:pPr>
        <w:pStyle w:val="BodyText"/>
        <w:spacing w:before="120" w:after="120"/>
        <w:rPr>
          <w:rFonts w:ascii="Times New Roman" w:hAnsi="Times New Roman"/>
        </w:rPr>
      </w:pPr>
      <w:r w:rsidRPr="005F653B">
        <w:rPr>
          <w:rFonts w:ascii="Times New Roman" w:hAnsi="Times New Roman"/>
        </w:rPr>
        <w:t xml:space="preserve">Error Flow: If the </w:t>
      </w:r>
      <w:proofErr w:type="spellStart"/>
      <w:r w:rsidRPr="005F653B">
        <w:rPr>
          <w:rFonts w:ascii="Times New Roman" w:hAnsi="Times New Roman"/>
        </w:rPr>
        <w:t>eMI</w:t>
      </w:r>
      <w:proofErr w:type="spellEnd"/>
      <w:r w:rsidRPr="005F653B">
        <w:rPr>
          <w:rFonts w:ascii="Times New Roman" w:hAnsi="Times New Roman"/>
        </w:rPr>
        <w:t xml:space="preserve"> is unable to find routing information in Step </w:t>
      </w:r>
      <w:r w:rsidR="00D44480">
        <w:fldChar w:fldCharType="begin"/>
      </w:r>
      <w:r w:rsidR="00D44480">
        <w:instrText xml:space="preserve"> REF _Ref424032129 \r \h  \* MERGEFORMAT </w:instrText>
      </w:r>
      <w:r w:rsidR="00D44480">
        <w:fldChar w:fldCharType="separate"/>
      </w:r>
      <w:r w:rsidRPr="005F653B">
        <w:rPr>
          <w:rFonts w:ascii="Times New Roman" w:hAnsi="Times New Roman"/>
        </w:rPr>
        <w:t>14</w:t>
      </w:r>
      <w:r w:rsidR="00D44480">
        <w:fldChar w:fldCharType="end"/>
      </w:r>
      <w:r w:rsidRPr="005F653B">
        <w:rPr>
          <w:rFonts w:ascii="Times New Roman" w:hAnsi="Times New Roman"/>
        </w:rPr>
        <w:t xml:space="preserve">, then it sends the CR back to the DoD CHCS and </w:t>
      </w:r>
      <w:r w:rsidR="0008527F" w:rsidRPr="006D0D3D">
        <w:rPr>
          <w:rFonts w:ascii="Times New Roman" w:hAnsi="Times New Roman"/>
        </w:rPr>
        <w:t>emits</w:t>
      </w:r>
      <w:r w:rsidR="006D0D3D" w:rsidRPr="00AF4D16">
        <w:rPr>
          <w:rFonts w:ascii="Times New Roman" w:hAnsi="Times New Roman"/>
        </w:rPr>
        <w:t xml:space="preserve"> a monitoring event with the error message</w:t>
      </w:r>
      <w:r w:rsidR="006D0D3D" w:rsidRPr="005F653B" w:rsidDel="006D0D3D">
        <w:rPr>
          <w:rFonts w:ascii="Times New Roman" w:hAnsi="Times New Roman"/>
        </w:rPr>
        <w:t xml:space="preserve"> </w:t>
      </w:r>
      <w:r w:rsidRPr="005F653B">
        <w:rPr>
          <w:rFonts w:ascii="Times New Roman" w:hAnsi="Times New Roman"/>
        </w:rPr>
        <w:t xml:space="preserve">about the exception. For any other exceptions that occur during Steps </w:t>
      </w:r>
      <w:r w:rsidR="00D44480">
        <w:fldChar w:fldCharType="begin"/>
      </w:r>
      <w:r w:rsidR="00D44480">
        <w:instrText xml:space="preserve"> REF _Ref424032142 \r \h  \* MERGEFORMAT </w:instrText>
      </w:r>
      <w:r w:rsidR="00D44480">
        <w:fldChar w:fldCharType="separate"/>
      </w:r>
      <w:r w:rsidRPr="005F653B">
        <w:rPr>
          <w:rFonts w:ascii="Times New Roman" w:hAnsi="Times New Roman"/>
        </w:rPr>
        <w:t>10</w:t>
      </w:r>
      <w:r w:rsidR="00D44480">
        <w:fldChar w:fldCharType="end"/>
      </w:r>
      <w:r w:rsidRPr="005F653B">
        <w:rPr>
          <w:rFonts w:ascii="Times New Roman" w:hAnsi="Times New Roman"/>
        </w:rPr>
        <w:t xml:space="preserve"> through </w:t>
      </w:r>
      <w:r w:rsidR="00D44480">
        <w:fldChar w:fldCharType="begin"/>
      </w:r>
      <w:r w:rsidR="00D44480">
        <w:instrText xml:space="preserve"> REF _Ref424032147 \r \h  \* MERGEFORMAT </w:instrText>
      </w:r>
      <w:r w:rsidR="00D44480">
        <w:fldChar w:fldCharType="separate"/>
      </w:r>
      <w:r w:rsidRPr="005F653B">
        <w:rPr>
          <w:rFonts w:ascii="Times New Roman" w:hAnsi="Times New Roman"/>
        </w:rPr>
        <w:t>17</w:t>
      </w:r>
      <w:r w:rsidR="00D44480">
        <w:fldChar w:fldCharType="end"/>
      </w:r>
      <w:r w:rsidRPr="005F653B">
        <w:rPr>
          <w:rFonts w:ascii="Times New Roman" w:hAnsi="Times New Roman"/>
        </w:rPr>
        <w:t xml:space="preserve">, the </w:t>
      </w:r>
      <w:proofErr w:type="spellStart"/>
      <w:r w:rsidRPr="005F653B">
        <w:rPr>
          <w:rFonts w:ascii="Times New Roman" w:hAnsi="Times New Roman"/>
        </w:rPr>
        <w:t>eMI</w:t>
      </w:r>
      <w:proofErr w:type="spellEnd"/>
      <w:r w:rsidRPr="005F653B">
        <w:rPr>
          <w:rFonts w:ascii="Times New Roman" w:hAnsi="Times New Roman"/>
        </w:rPr>
        <w:t xml:space="preserve"> does not send a response back to the DoD CHCS.</w:t>
      </w:r>
    </w:p>
    <w:p w14:paraId="082EF8D3" w14:textId="77777777" w:rsidR="002567EE" w:rsidRDefault="005F653B" w:rsidP="00B673AF">
      <w:pPr>
        <w:pStyle w:val="Header1"/>
        <w:numPr>
          <w:ilvl w:val="0"/>
          <w:numId w:val="53"/>
        </w:numPr>
      </w:pPr>
      <w:bookmarkStart w:id="84" w:name="_Toc405205148"/>
      <w:bookmarkStart w:id="85" w:name="_Toc447268655"/>
      <w:r w:rsidRPr="005F653B">
        <w:t>Implementation Details</w:t>
      </w:r>
      <w:bookmarkEnd w:id="84"/>
      <w:bookmarkEnd w:id="85"/>
    </w:p>
    <w:p w14:paraId="082EF8D4" w14:textId="77777777" w:rsidR="002567EE" w:rsidRDefault="005F653B">
      <w:pPr>
        <w:pStyle w:val="BodyText"/>
        <w:keepNext/>
        <w:spacing w:before="120" w:after="120"/>
        <w:rPr>
          <w:rFonts w:ascii="Times New Roman" w:hAnsi="Times New Roman"/>
        </w:rPr>
      </w:pPr>
      <w:r w:rsidRPr="005F653B">
        <w:rPr>
          <w:rFonts w:ascii="Times New Roman" w:hAnsi="Times New Roman"/>
        </w:rPr>
        <w:t xml:space="preserve">For the LDSI application, there is one main message flow that supports the synchronous flow of messages from the DoD CHCS to VA </w:t>
      </w:r>
      <w:proofErr w:type="spellStart"/>
      <w:r w:rsidRPr="005F653B">
        <w:rPr>
          <w:rFonts w:ascii="Times New Roman" w:hAnsi="Times New Roman"/>
        </w:rPr>
        <w:t>VistA</w:t>
      </w:r>
      <w:proofErr w:type="spellEnd"/>
      <w:r w:rsidRPr="005F653B">
        <w:rPr>
          <w:rFonts w:ascii="Times New Roman" w:hAnsi="Times New Roman"/>
        </w:rPr>
        <w:t xml:space="preserve"> systems. The main message flow has two sub-flows: HL7Input flow (</w:t>
      </w:r>
      <w:r w:rsidR="00D44480">
        <w:fldChar w:fldCharType="begin"/>
      </w:r>
      <w:r w:rsidR="00D44480">
        <w:instrText xml:space="preserve"> REF _Ref411939930 \h  \* MERGEFORMAT </w:instrText>
      </w:r>
      <w:r w:rsidR="00D44480">
        <w:fldChar w:fldCharType="separate"/>
      </w:r>
      <w:r w:rsidRPr="005F653B">
        <w:rPr>
          <w:rFonts w:ascii="Times New Roman" w:hAnsi="Times New Roman"/>
        </w:rPr>
        <w:t>Figure 6</w:t>
      </w:r>
      <w:r w:rsidR="00D44480">
        <w:fldChar w:fldCharType="end"/>
      </w:r>
      <w:r w:rsidRPr="005F653B">
        <w:rPr>
          <w:rFonts w:ascii="Times New Roman" w:hAnsi="Times New Roman"/>
        </w:rPr>
        <w:t>) and HL7Output flow (</w:t>
      </w:r>
      <w:r w:rsidR="00D44480">
        <w:fldChar w:fldCharType="begin"/>
      </w:r>
      <w:r w:rsidR="00D44480">
        <w:instrText xml:space="preserve"> REF _Ref412450966 \h  \* MERGEFORMAT </w:instrText>
      </w:r>
      <w:r w:rsidR="00D44480">
        <w:fldChar w:fldCharType="separate"/>
      </w:r>
      <w:r w:rsidRPr="005F653B">
        <w:rPr>
          <w:rFonts w:ascii="Times New Roman" w:hAnsi="Times New Roman"/>
        </w:rPr>
        <w:t>Figure 7</w:t>
      </w:r>
      <w:r w:rsidR="00D44480">
        <w:fldChar w:fldCharType="end"/>
      </w:r>
      <w:r w:rsidRPr="005F653B">
        <w:rPr>
          <w:rFonts w:ascii="Times New Roman" w:hAnsi="Times New Roman"/>
        </w:rPr>
        <w:t>).</w:t>
      </w:r>
    </w:p>
    <w:p w14:paraId="082EF8D6" w14:textId="19BEE1CC" w:rsidR="00C440DB" w:rsidRDefault="005F653B" w:rsidP="00C440DB">
      <w:pPr>
        <w:pStyle w:val="BodyText"/>
        <w:keepNext/>
        <w:spacing w:before="120" w:after="120"/>
        <w:rPr>
          <w:rFonts w:ascii="Times New Roman" w:hAnsi="Times New Roman"/>
        </w:rPr>
      </w:pPr>
      <w:r w:rsidRPr="005F653B">
        <w:rPr>
          <w:rFonts w:ascii="Times New Roman" w:hAnsi="Times New Roman"/>
        </w:rPr>
        <w:t xml:space="preserve">NOTE: The same instance of this flow applies to messages from the VA </w:t>
      </w:r>
      <w:proofErr w:type="spellStart"/>
      <w:r w:rsidRPr="005F653B">
        <w:rPr>
          <w:rFonts w:ascii="Times New Roman" w:hAnsi="Times New Roman"/>
        </w:rPr>
        <w:t>VistA</w:t>
      </w:r>
      <w:proofErr w:type="spellEnd"/>
      <w:r w:rsidRPr="005F653B">
        <w:rPr>
          <w:rFonts w:ascii="Times New Roman" w:hAnsi="Times New Roman"/>
        </w:rPr>
        <w:t xml:space="preserve"> systems to </w:t>
      </w:r>
      <w:proofErr w:type="spellStart"/>
      <w:r w:rsidRPr="005F653B">
        <w:rPr>
          <w:rFonts w:ascii="Times New Roman" w:hAnsi="Times New Roman"/>
        </w:rPr>
        <w:t>DoD</w:t>
      </w:r>
      <w:proofErr w:type="spellEnd"/>
      <w:r w:rsidRPr="005F653B">
        <w:rPr>
          <w:rFonts w:ascii="Times New Roman" w:hAnsi="Times New Roman"/>
        </w:rPr>
        <w:t xml:space="preserve"> CHCS.</w:t>
      </w:r>
    </w:p>
    <w:p w14:paraId="4AE90CDA" w14:textId="77777777" w:rsidR="00C440DB" w:rsidRDefault="00C440DB" w:rsidP="00C440DB">
      <w:pPr>
        <w:pStyle w:val="BodyText"/>
      </w:pPr>
      <w:r>
        <w:br w:type="page"/>
      </w:r>
    </w:p>
    <w:p w14:paraId="5500C628" w14:textId="77777777" w:rsidR="002567EE" w:rsidRDefault="002567EE" w:rsidP="00C440DB">
      <w:pPr>
        <w:pStyle w:val="BodyText"/>
        <w:keepNext/>
        <w:spacing w:before="120" w:after="120"/>
        <w:rPr>
          <w:rFonts w:ascii="Times New Roman" w:hAnsi="Times New Roman"/>
        </w:rPr>
      </w:pPr>
    </w:p>
    <w:p w14:paraId="082EF8D8" w14:textId="77777777" w:rsidR="001E4784" w:rsidRPr="007376FD" w:rsidRDefault="005F653B" w:rsidP="00B673AF">
      <w:pPr>
        <w:pStyle w:val="Header2"/>
        <w:numPr>
          <w:ilvl w:val="1"/>
          <w:numId w:val="53"/>
        </w:numPr>
      </w:pPr>
      <w:bookmarkStart w:id="86" w:name="_Toc447268656"/>
      <w:r w:rsidRPr="005F653B">
        <w:t xml:space="preserve">LDSI CHCS to </w:t>
      </w:r>
      <w:proofErr w:type="spellStart"/>
      <w:r w:rsidRPr="005F653B">
        <w:t>VistA</w:t>
      </w:r>
      <w:proofErr w:type="spellEnd"/>
      <w:r w:rsidRPr="005F653B">
        <w:t xml:space="preserve"> Flow</w:t>
      </w:r>
      <w:bookmarkEnd w:id="86"/>
    </w:p>
    <w:p w14:paraId="082EF8D9" w14:textId="77777777" w:rsidR="002567EE" w:rsidRDefault="005F653B">
      <w:pPr>
        <w:pStyle w:val="FigureTitle"/>
        <w:spacing w:before="120" w:after="60"/>
        <w:jc w:val="left"/>
        <w:rPr>
          <w:sz w:val="20"/>
          <w:szCs w:val="20"/>
        </w:rPr>
      </w:pPr>
      <w:bookmarkStart w:id="87" w:name="_Toc447543507"/>
      <w:r w:rsidRPr="005F653B">
        <w:rPr>
          <w:sz w:val="20"/>
          <w:szCs w:val="20"/>
        </w:rPr>
        <w:t xml:space="preserve">Figure </w:t>
      </w:r>
      <w:r w:rsidRPr="005F653B">
        <w:rPr>
          <w:sz w:val="20"/>
          <w:szCs w:val="20"/>
        </w:rPr>
        <w:fldChar w:fldCharType="begin"/>
      </w:r>
      <w:r w:rsidRPr="005F653B">
        <w:rPr>
          <w:sz w:val="20"/>
          <w:szCs w:val="20"/>
        </w:rPr>
        <w:instrText xml:space="preserve"> SEQ Figure \* ARABIC </w:instrText>
      </w:r>
      <w:r w:rsidRPr="005F653B">
        <w:rPr>
          <w:sz w:val="20"/>
          <w:szCs w:val="20"/>
        </w:rPr>
        <w:fldChar w:fldCharType="separate"/>
      </w:r>
      <w:r w:rsidR="00DA6907">
        <w:rPr>
          <w:noProof/>
          <w:sz w:val="20"/>
          <w:szCs w:val="20"/>
        </w:rPr>
        <w:t>5</w:t>
      </w:r>
      <w:r w:rsidRPr="005F653B">
        <w:rPr>
          <w:noProof/>
          <w:sz w:val="20"/>
          <w:szCs w:val="20"/>
        </w:rPr>
        <w:fldChar w:fldCharType="end"/>
      </w:r>
      <w:r w:rsidRPr="005F653B">
        <w:rPr>
          <w:sz w:val="20"/>
          <w:szCs w:val="20"/>
        </w:rPr>
        <w:t xml:space="preserve"> – CHCS to </w:t>
      </w:r>
      <w:proofErr w:type="spellStart"/>
      <w:r w:rsidRPr="005F653B">
        <w:rPr>
          <w:sz w:val="20"/>
          <w:szCs w:val="20"/>
        </w:rPr>
        <w:t>VistA</w:t>
      </w:r>
      <w:proofErr w:type="spellEnd"/>
      <w:r w:rsidRPr="005F653B">
        <w:rPr>
          <w:sz w:val="20"/>
          <w:szCs w:val="20"/>
        </w:rPr>
        <w:t xml:space="preserve"> Flow</w:t>
      </w:r>
      <w:bookmarkEnd w:id="87"/>
    </w:p>
    <w:p w14:paraId="082EF8DA" w14:textId="3DABE3C6" w:rsidR="004A5919" w:rsidRDefault="001E25B2" w:rsidP="001604C4">
      <w:pPr>
        <w:pStyle w:val="Figure"/>
      </w:pPr>
      <w:bookmarkStart w:id="88" w:name="_Ref411939852"/>
      <w:r>
        <w:rPr>
          <w:noProof/>
        </w:rPr>
        <w:drawing>
          <wp:inline distT="0" distB="0" distL="0" distR="0" wp14:anchorId="1089B524" wp14:editId="064DF5E1">
            <wp:extent cx="5943600" cy="2003425"/>
            <wp:effectExtent l="0" t="0" r="0" b="0"/>
            <wp:docPr id="7" name="Picture 7" descr="C:\Users\sareddy_con\Desktop\SIDD UPDATES\LDSI_DoDtoVistA.msgflo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areddy_con\Desktop\SIDD UPDATES\LDSI_DoDtoVistA.msgflow.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2003425"/>
                    </a:xfrm>
                    <a:prstGeom prst="rect">
                      <a:avLst/>
                    </a:prstGeom>
                    <a:noFill/>
                    <a:ln>
                      <a:noFill/>
                    </a:ln>
                  </pic:spPr>
                </pic:pic>
              </a:graphicData>
            </a:graphic>
          </wp:inline>
        </w:drawing>
      </w:r>
    </w:p>
    <w:bookmarkEnd w:id="88"/>
    <w:p w14:paraId="082EF8DB" w14:textId="77777777" w:rsidR="002567EE" w:rsidRDefault="005F653B">
      <w:pPr>
        <w:pStyle w:val="BodyText"/>
        <w:spacing w:before="120" w:after="120"/>
        <w:rPr>
          <w:rFonts w:ascii="Times New Roman" w:hAnsi="Times New Roman"/>
        </w:rPr>
      </w:pPr>
      <w:r w:rsidRPr="005F653B">
        <w:rPr>
          <w:rFonts w:ascii="Times New Roman" w:hAnsi="Times New Roman"/>
        </w:rPr>
        <w:t xml:space="preserve">The message flows receive HL7 messages from the DoD CHCS using MLLP over TCP/IP. As </w:t>
      </w:r>
      <w:r w:rsidR="00D44480">
        <w:fldChar w:fldCharType="begin"/>
      </w:r>
      <w:r w:rsidR="00D44480">
        <w:instrText xml:space="preserve"> REF _Ref424032247 \h  \* MERGEFORMAT </w:instrText>
      </w:r>
      <w:r w:rsidR="00D44480">
        <w:fldChar w:fldCharType="separate"/>
      </w:r>
      <w:r w:rsidRPr="005F653B">
        <w:rPr>
          <w:rFonts w:ascii="Times New Roman" w:hAnsi="Times New Roman"/>
        </w:rPr>
        <w:t>Figure 5</w:t>
      </w:r>
      <w:r w:rsidR="00D44480">
        <w:fldChar w:fldCharType="end"/>
      </w:r>
      <w:r w:rsidRPr="005F653B">
        <w:rPr>
          <w:rFonts w:ascii="Times New Roman" w:hAnsi="Times New Roman"/>
        </w:rPr>
        <w:t xml:space="preserve"> shows, the receiver flow of the HL7 to HL7 pattern is updated in the following manner to support additional requirements.</w:t>
      </w:r>
    </w:p>
    <w:p w14:paraId="082EF8DC" w14:textId="77777777" w:rsidR="002567EE" w:rsidRDefault="005F653B">
      <w:pPr>
        <w:pStyle w:val="BodyTextBullet1"/>
        <w:spacing w:before="120" w:after="120"/>
        <w:rPr>
          <w:rFonts w:ascii="Times New Roman" w:hAnsi="Times New Roman" w:cs="Times New Roman"/>
        </w:rPr>
      </w:pPr>
      <w:r w:rsidRPr="005F653B">
        <w:rPr>
          <w:rFonts w:ascii="Times New Roman" w:hAnsi="Times New Roman" w:cs="Times New Roman"/>
        </w:rPr>
        <w:t>Updated ‘Receiver Flow’ of the HL7-to-HL7 pattern to:</w:t>
      </w:r>
    </w:p>
    <w:p w14:paraId="082EF8DD" w14:textId="77777777" w:rsidR="002567EE" w:rsidRDefault="005F653B">
      <w:pPr>
        <w:pStyle w:val="BodyTextBullet2"/>
        <w:spacing w:before="120" w:after="120"/>
        <w:rPr>
          <w:rFonts w:ascii="Times New Roman" w:hAnsi="Times New Roman"/>
        </w:rPr>
      </w:pPr>
      <w:r w:rsidRPr="005F653B">
        <w:rPr>
          <w:rFonts w:ascii="Times New Roman" w:hAnsi="Times New Roman"/>
        </w:rPr>
        <w:t>Support additional MSH field validation as per requirements</w:t>
      </w:r>
    </w:p>
    <w:p w14:paraId="082EF8DE" w14:textId="77777777" w:rsidR="002567EE" w:rsidRDefault="005F653B">
      <w:pPr>
        <w:pStyle w:val="BodyTextBullet2"/>
        <w:spacing w:before="120" w:after="120"/>
        <w:rPr>
          <w:rFonts w:ascii="Times New Roman" w:hAnsi="Times New Roman"/>
        </w:rPr>
      </w:pPr>
      <w:r w:rsidRPr="005F653B">
        <w:rPr>
          <w:rFonts w:ascii="Times New Roman" w:hAnsi="Times New Roman"/>
        </w:rPr>
        <w:t xml:space="preserve">Update to support synchronous return of CA and/or CR received from VA </w:t>
      </w:r>
      <w:proofErr w:type="spellStart"/>
      <w:r w:rsidRPr="005F653B">
        <w:rPr>
          <w:rFonts w:ascii="Times New Roman" w:hAnsi="Times New Roman"/>
        </w:rPr>
        <w:t>VistA</w:t>
      </w:r>
      <w:proofErr w:type="spellEnd"/>
    </w:p>
    <w:p w14:paraId="082EF8DF" w14:textId="77777777" w:rsidR="002567EE" w:rsidRDefault="005F653B">
      <w:pPr>
        <w:pStyle w:val="BodyTextBullet2"/>
        <w:spacing w:before="120" w:after="120"/>
        <w:rPr>
          <w:rFonts w:ascii="Times New Roman" w:hAnsi="Times New Roman"/>
        </w:rPr>
      </w:pPr>
      <w:r w:rsidRPr="005F653B">
        <w:rPr>
          <w:rFonts w:ascii="Times New Roman" w:hAnsi="Times New Roman"/>
        </w:rPr>
        <w:t xml:space="preserve">Add routing rules in the decision table in the Operational Decision Manager (ODM). The flow uses the decision service to connect to the ODM to retrieve and execute the rules; refer to Section </w:t>
      </w:r>
      <w:r w:rsidR="00D44480">
        <w:fldChar w:fldCharType="begin"/>
      </w:r>
      <w:r w:rsidR="00D44480">
        <w:instrText xml:space="preserve"> REF _Ref412450851 \r \h  \* MERGEFORMAT </w:instrText>
      </w:r>
      <w:r w:rsidR="00D44480">
        <w:fldChar w:fldCharType="separate"/>
      </w:r>
      <w:r w:rsidRPr="005F653B">
        <w:rPr>
          <w:rFonts w:ascii="Times New Roman" w:hAnsi="Times New Roman"/>
        </w:rPr>
        <w:t>5.2</w:t>
      </w:r>
      <w:r w:rsidR="00D44480">
        <w:fldChar w:fldCharType="end"/>
      </w:r>
      <w:r w:rsidRPr="005F653B">
        <w:rPr>
          <w:rFonts w:ascii="Times New Roman" w:hAnsi="Times New Roman"/>
        </w:rPr>
        <w:t xml:space="preserve"> for routing details.</w:t>
      </w:r>
    </w:p>
    <w:p w14:paraId="082EF8E0" w14:textId="77777777" w:rsidR="002567EE" w:rsidRDefault="005F653B">
      <w:pPr>
        <w:pStyle w:val="BodyTextBullet1"/>
        <w:spacing w:before="120" w:after="120"/>
        <w:rPr>
          <w:rFonts w:ascii="Times New Roman" w:hAnsi="Times New Roman" w:cs="Times New Roman"/>
        </w:rPr>
      </w:pPr>
      <w:r w:rsidRPr="005F653B">
        <w:rPr>
          <w:rFonts w:ascii="Times New Roman" w:hAnsi="Times New Roman" w:cs="Times New Roman"/>
        </w:rPr>
        <w:t xml:space="preserve">Replaced GenericHL7Input node with HL7Input message sub-flow to suppress validation of HL7 segments in received HL7 messages against the HL7v25P message definition set; </w:t>
      </w:r>
      <w:r w:rsidR="00D44480">
        <w:fldChar w:fldCharType="begin"/>
      </w:r>
      <w:r w:rsidR="00D44480">
        <w:instrText xml:space="preserve"> REF _Ref411939930 \h  \* MERGEFORMAT </w:instrText>
      </w:r>
      <w:r w:rsidR="00D44480">
        <w:fldChar w:fldCharType="separate"/>
      </w:r>
      <w:r w:rsidRPr="005F653B">
        <w:rPr>
          <w:rFonts w:ascii="Times New Roman" w:hAnsi="Times New Roman" w:cs="Times New Roman"/>
        </w:rPr>
        <w:t>Figure 6</w:t>
      </w:r>
      <w:r w:rsidR="00D44480">
        <w:fldChar w:fldCharType="end"/>
      </w:r>
      <w:r w:rsidRPr="005F653B">
        <w:rPr>
          <w:rFonts w:ascii="Times New Roman" w:hAnsi="Times New Roman" w:cs="Times New Roman"/>
        </w:rPr>
        <w:t xml:space="preserve"> shows the HL7Input message sub-flow</w:t>
      </w:r>
      <w:r w:rsidR="001E4784">
        <w:rPr>
          <w:rFonts w:ascii="Times New Roman" w:hAnsi="Times New Roman" w:cs="Times New Roman"/>
        </w:rPr>
        <w:t>.</w:t>
      </w:r>
    </w:p>
    <w:p w14:paraId="082EF8E1" w14:textId="77777777" w:rsidR="00DA3EEF" w:rsidRDefault="00DA3EEF">
      <w:pPr>
        <w:spacing w:before="0" w:after="200" w:line="276" w:lineRule="auto"/>
        <w:rPr>
          <w:rFonts w:ascii="Times New Roman" w:eastAsia="Times New Roman" w:hAnsi="Times New Roman"/>
        </w:rPr>
      </w:pPr>
      <w:r>
        <w:rPr>
          <w:rFonts w:ascii="Times New Roman" w:hAnsi="Times New Roman"/>
        </w:rPr>
        <w:br w:type="page"/>
      </w:r>
    </w:p>
    <w:p w14:paraId="082EF8E2" w14:textId="77777777" w:rsidR="002567EE" w:rsidRDefault="005F653B">
      <w:pPr>
        <w:pStyle w:val="FigureTitle"/>
        <w:spacing w:before="120" w:after="60"/>
        <w:jc w:val="left"/>
        <w:rPr>
          <w:sz w:val="20"/>
          <w:szCs w:val="20"/>
        </w:rPr>
      </w:pPr>
      <w:bookmarkStart w:id="89" w:name="_Toc447543508"/>
      <w:r w:rsidRPr="005F653B">
        <w:rPr>
          <w:sz w:val="20"/>
          <w:szCs w:val="20"/>
        </w:rPr>
        <w:lastRenderedPageBreak/>
        <w:t xml:space="preserve">Figure </w:t>
      </w:r>
      <w:r w:rsidRPr="005F653B">
        <w:rPr>
          <w:sz w:val="20"/>
          <w:szCs w:val="20"/>
        </w:rPr>
        <w:fldChar w:fldCharType="begin"/>
      </w:r>
      <w:r w:rsidRPr="005F653B">
        <w:rPr>
          <w:sz w:val="20"/>
          <w:szCs w:val="20"/>
        </w:rPr>
        <w:instrText xml:space="preserve"> SEQ Figure \* ARABIC </w:instrText>
      </w:r>
      <w:r w:rsidRPr="005F653B">
        <w:rPr>
          <w:sz w:val="20"/>
          <w:szCs w:val="20"/>
        </w:rPr>
        <w:fldChar w:fldCharType="separate"/>
      </w:r>
      <w:r w:rsidR="00DA6907">
        <w:rPr>
          <w:noProof/>
          <w:sz w:val="20"/>
          <w:szCs w:val="20"/>
        </w:rPr>
        <w:t>6</w:t>
      </w:r>
      <w:r w:rsidRPr="005F653B">
        <w:rPr>
          <w:sz w:val="20"/>
          <w:szCs w:val="20"/>
        </w:rPr>
        <w:fldChar w:fldCharType="end"/>
      </w:r>
      <w:r w:rsidRPr="005F653B">
        <w:rPr>
          <w:sz w:val="20"/>
          <w:szCs w:val="20"/>
        </w:rPr>
        <w:t xml:space="preserve"> – HL7 Input Flow</w:t>
      </w:r>
      <w:bookmarkEnd w:id="89"/>
    </w:p>
    <w:p w14:paraId="082EF8E3" w14:textId="36BFEACF" w:rsidR="00013691" w:rsidRDefault="002F5CEF" w:rsidP="001604C4">
      <w:pPr>
        <w:pStyle w:val="Figure"/>
      </w:pPr>
      <w:r>
        <w:rPr>
          <w:noProof/>
        </w:rPr>
        <w:drawing>
          <wp:inline distT="0" distB="0" distL="0" distR="0" wp14:anchorId="2A3C69DD" wp14:editId="7B9FD499">
            <wp:extent cx="5210175" cy="4133850"/>
            <wp:effectExtent l="0" t="0" r="9525" b="0"/>
            <wp:docPr id="9" name="Picture 9" descr="C:\Users\sareddy_con\Desktop\SIDD UPDATES\Hl7dfdlInput.subflo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areddy_con\Desktop\SIDD UPDATES\Hl7dfdlInput.subflow.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10175" cy="4133850"/>
                    </a:xfrm>
                    <a:prstGeom prst="rect">
                      <a:avLst/>
                    </a:prstGeom>
                    <a:noFill/>
                    <a:ln>
                      <a:noFill/>
                    </a:ln>
                  </pic:spPr>
                </pic:pic>
              </a:graphicData>
            </a:graphic>
          </wp:inline>
        </w:drawing>
      </w:r>
    </w:p>
    <w:p w14:paraId="082EF8E4" w14:textId="77777777" w:rsidR="002567EE" w:rsidRDefault="005F653B">
      <w:pPr>
        <w:pStyle w:val="BodyTextBullet1"/>
        <w:spacing w:before="120" w:after="120"/>
        <w:rPr>
          <w:rFonts w:ascii="Times New Roman" w:hAnsi="Times New Roman" w:cs="Times New Roman"/>
        </w:rPr>
      </w:pPr>
      <w:r w:rsidRPr="005F653B">
        <w:rPr>
          <w:rFonts w:ascii="Times New Roman" w:hAnsi="Times New Roman" w:cs="Times New Roman"/>
        </w:rPr>
        <w:t xml:space="preserve">Replaced GenericHL7Output node with HL7Output message sub-flow to avoid treating the CR, Commit Error (CE), Application Rejection (AR), and Application Error (AE) as exceptions and prevent retries; </w:t>
      </w:r>
      <w:r w:rsidR="00D44480">
        <w:fldChar w:fldCharType="begin"/>
      </w:r>
      <w:r w:rsidR="00D44480">
        <w:instrText xml:space="preserve"> REF _Ref412450966 \h  \* MERGEFORMAT </w:instrText>
      </w:r>
      <w:r w:rsidR="00D44480">
        <w:fldChar w:fldCharType="separate"/>
      </w:r>
      <w:r w:rsidRPr="005F653B">
        <w:rPr>
          <w:rFonts w:ascii="Times New Roman" w:hAnsi="Times New Roman" w:cs="Times New Roman"/>
        </w:rPr>
        <w:t>Figure 7</w:t>
      </w:r>
      <w:r w:rsidR="00D44480">
        <w:fldChar w:fldCharType="end"/>
      </w:r>
      <w:r w:rsidRPr="005F653B">
        <w:rPr>
          <w:rFonts w:ascii="Times New Roman" w:hAnsi="Times New Roman" w:cs="Times New Roman"/>
        </w:rPr>
        <w:t xml:space="preserve"> shows the HL7Output message sub-flow</w:t>
      </w:r>
      <w:r w:rsidR="00DA3EEF">
        <w:rPr>
          <w:rFonts w:ascii="Times New Roman" w:hAnsi="Times New Roman" w:cs="Times New Roman"/>
        </w:rPr>
        <w:t>.</w:t>
      </w:r>
    </w:p>
    <w:p w14:paraId="082EF8E5" w14:textId="77777777" w:rsidR="002567EE" w:rsidRDefault="005F653B">
      <w:pPr>
        <w:pStyle w:val="FigureTitle"/>
        <w:keepLines w:val="0"/>
        <w:suppressLineNumbers w:val="0"/>
        <w:spacing w:before="120" w:after="60"/>
        <w:jc w:val="left"/>
        <w:rPr>
          <w:sz w:val="20"/>
          <w:szCs w:val="20"/>
        </w:rPr>
      </w:pPr>
      <w:bookmarkStart w:id="90" w:name="_Toc447543509"/>
      <w:r w:rsidRPr="005F653B">
        <w:rPr>
          <w:sz w:val="20"/>
          <w:szCs w:val="20"/>
        </w:rPr>
        <w:t xml:space="preserve">Figure </w:t>
      </w:r>
      <w:r w:rsidRPr="005F653B">
        <w:rPr>
          <w:sz w:val="20"/>
          <w:szCs w:val="20"/>
        </w:rPr>
        <w:fldChar w:fldCharType="begin"/>
      </w:r>
      <w:r w:rsidRPr="005F653B">
        <w:rPr>
          <w:sz w:val="20"/>
          <w:szCs w:val="20"/>
        </w:rPr>
        <w:instrText xml:space="preserve"> SEQ Figure \* ARABIC </w:instrText>
      </w:r>
      <w:r w:rsidRPr="005F653B">
        <w:rPr>
          <w:sz w:val="20"/>
          <w:szCs w:val="20"/>
        </w:rPr>
        <w:fldChar w:fldCharType="separate"/>
      </w:r>
      <w:r w:rsidR="00DA6907">
        <w:rPr>
          <w:noProof/>
          <w:sz w:val="20"/>
          <w:szCs w:val="20"/>
        </w:rPr>
        <w:t>7</w:t>
      </w:r>
      <w:r w:rsidRPr="005F653B">
        <w:rPr>
          <w:sz w:val="20"/>
          <w:szCs w:val="20"/>
        </w:rPr>
        <w:fldChar w:fldCharType="end"/>
      </w:r>
      <w:r w:rsidRPr="005F653B">
        <w:rPr>
          <w:sz w:val="20"/>
          <w:szCs w:val="20"/>
        </w:rPr>
        <w:t xml:space="preserve"> – HL7 Output Flow</w:t>
      </w:r>
      <w:bookmarkEnd w:id="90"/>
    </w:p>
    <w:p w14:paraId="082EF8E6" w14:textId="10D6A5E3" w:rsidR="00DA3EEF" w:rsidRDefault="00E219F1" w:rsidP="00DA3EEF">
      <w:pPr>
        <w:pStyle w:val="BodyText"/>
      </w:pPr>
      <w:r>
        <w:rPr>
          <w:noProof/>
        </w:rPr>
        <w:drawing>
          <wp:inline distT="0" distB="0" distL="0" distR="0" wp14:anchorId="2CB2B97D" wp14:editId="15A6B023">
            <wp:extent cx="5943600" cy="1939290"/>
            <wp:effectExtent l="0" t="0" r="0" b="0"/>
            <wp:docPr id="3" name="Picture 3" descr="C:\Users\sareddy_con\Desktop\SIDD UPDATES\Hl7dfdlOutput.subflo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areddy_con\Desktop\SIDD UPDATES\Hl7dfdlOutput.subflow.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1939290"/>
                    </a:xfrm>
                    <a:prstGeom prst="rect">
                      <a:avLst/>
                    </a:prstGeom>
                    <a:noFill/>
                    <a:ln>
                      <a:noFill/>
                    </a:ln>
                  </pic:spPr>
                </pic:pic>
              </a:graphicData>
            </a:graphic>
          </wp:inline>
        </w:drawing>
      </w:r>
    </w:p>
    <w:p w14:paraId="082EF8E7" w14:textId="77777777" w:rsidR="002567EE" w:rsidRDefault="00DA3EEF">
      <w:pPr>
        <w:spacing w:before="0" w:after="200" w:line="276" w:lineRule="auto"/>
      </w:pPr>
      <w:r>
        <w:br w:type="page"/>
      </w:r>
    </w:p>
    <w:p w14:paraId="082EF8E8" w14:textId="77777777" w:rsidR="00AD0C99" w:rsidRPr="00B41253" w:rsidRDefault="005F653B" w:rsidP="00B673AF">
      <w:pPr>
        <w:pStyle w:val="Header2"/>
        <w:numPr>
          <w:ilvl w:val="1"/>
          <w:numId w:val="53"/>
        </w:numPr>
      </w:pPr>
      <w:bookmarkStart w:id="91" w:name="_Toc444506947"/>
      <w:bookmarkStart w:id="92" w:name="_Toc444599373"/>
      <w:bookmarkStart w:id="93" w:name="_Ref412450851"/>
      <w:bookmarkStart w:id="94" w:name="_Toc447268657"/>
      <w:bookmarkEnd w:id="91"/>
      <w:bookmarkEnd w:id="92"/>
      <w:r w:rsidRPr="005F653B">
        <w:lastRenderedPageBreak/>
        <w:t>Routing</w:t>
      </w:r>
      <w:bookmarkEnd w:id="93"/>
      <w:bookmarkEnd w:id="94"/>
    </w:p>
    <w:p w14:paraId="082EF8E9" w14:textId="77777777" w:rsidR="002567EE" w:rsidRDefault="005F653B">
      <w:pPr>
        <w:pStyle w:val="BodyText"/>
        <w:keepNext/>
        <w:keepLines/>
        <w:spacing w:before="120" w:after="120"/>
        <w:rPr>
          <w:rFonts w:ascii="Times New Roman" w:hAnsi="Times New Roman"/>
        </w:rPr>
      </w:pPr>
      <w:r w:rsidRPr="005F653B">
        <w:rPr>
          <w:rFonts w:ascii="Times New Roman" w:hAnsi="Times New Roman"/>
        </w:rPr>
        <w:t xml:space="preserve">The </w:t>
      </w:r>
      <w:proofErr w:type="spellStart"/>
      <w:r w:rsidRPr="005F653B">
        <w:rPr>
          <w:rFonts w:ascii="Times New Roman" w:hAnsi="Times New Roman"/>
        </w:rPr>
        <w:t>eMI</w:t>
      </w:r>
      <w:proofErr w:type="spellEnd"/>
      <w:r w:rsidRPr="005F653B">
        <w:rPr>
          <w:rFonts w:ascii="Times New Roman" w:hAnsi="Times New Roman"/>
        </w:rPr>
        <w:t xml:space="preserve"> determines the routing information (host and port) based on the receiving facility ID and receiving application ID. The </w:t>
      </w:r>
      <w:proofErr w:type="spellStart"/>
      <w:r w:rsidRPr="005F653B">
        <w:rPr>
          <w:rFonts w:ascii="Times New Roman" w:hAnsi="Times New Roman"/>
        </w:rPr>
        <w:t>eMI</w:t>
      </w:r>
      <w:proofErr w:type="spellEnd"/>
      <w:r w:rsidRPr="005F653B">
        <w:rPr>
          <w:rFonts w:ascii="Times New Roman" w:hAnsi="Times New Roman"/>
        </w:rPr>
        <w:t xml:space="preserve"> uses the Operational</w:t>
      </w:r>
      <w:r w:rsidRPr="005F653B">
        <w:rPr>
          <w:rFonts w:ascii="Times New Roman" w:hAnsi="Times New Roman"/>
          <w:u w:val="single"/>
        </w:rPr>
        <w:t xml:space="preserve"> </w:t>
      </w:r>
      <w:r w:rsidRPr="005F653B">
        <w:rPr>
          <w:rFonts w:ascii="Times New Roman" w:hAnsi="Times New Roman"/>
        </w:rPr>
        <w:t xml:space="preserve">Decision Management (ODM) to determine the routing information. </w:t>
      </w:r>
      <w:r w:rsidR="00D44480">
        <w:fldChar w:fldCharType="begin"/>
      </w:r>
      <w:r w:rsidR="00D44480">
        <w:instrText xml:space="preserve"> REF _Ref413140854 \h  \* MERGEFORMAT </w:instrText>
      </w:r>
      <w:r w:rsidR="00D44480">
        <w:fldChar w:fldCharType="separate"/>
      </w:r>
      <w:r w:rsidRPr="005F653B">
        <w:rPr>
          <w:rFonts w:ascii="Times New Roman" w:hAnsi="Times New Roman"/>
        </w:rPr>
        <w:t>Figure 8</w:t>
      </w:r>
      <w:r w:rsidR="00D44480">
        <w:fldChar w:fldCharType="end"/>
      </w:r>
      <w:r w:rsidRPr="005F653B">
        <w:rPr>
          <w:rFonts w:ascii="Times New Roman" w:hAnsi="Times New Roman"/>
        </w:rPr>
        <w:t xml:space="preserve"> shows the message flow that is used to load the configuration.</w:t>
      </w:r>
    </w:p>
    <w:p w14:paraId="082EF8EA" w14:textId="77777777" w:rsidR="002567EE" w:rsidRDefault="005F653B">
      <w:pPr>
        <w:pStyle w:val="FigureTitle"/>
        <w:spacing w:before="120" w:after="60"/>
        <w:jc w:val="left"/>
        <w:rPr>
          <w:sz w:val="20"/>
          <w:szCs w:val="20"/>
        </w:rPr>
      </w:pPr>
      <w:bookmarkStart w:id="95" w:name="_Toc447543510"/>
      <w:r w:rsidRPr="005F653B">
        <w:rPr>
          <w:sz w:val="20"/>
          <w:szCs w:val="20"/>
        </w:rPr>
        <w:t xml:space="preserve">Figure </w:t>
      </w:r>
      <w:r w:rsidRPr="005F653B">
        <w:rPr>
          <w:sz w:val="20"/>
          <w:szCs w:val="20"/>
        </w:rPr>
        <w:fldChar w:fldCharType="begin"/>
      </w:r>
      <w:r w:rsidRPr="005F653B">
        <w:rPr>
          <w:sz w:val="20"/>
          <w:szCs w:val="20"/>
        </w:rPr>
        <w:instrText xml:space="preserve"> SEQ Figure \* ARABIC </w:instrText>
      </w:r>
      <w:r w:rsidRPr="005F653B">
        <w:rPr>
          <w:sz w:val="20"/>
          <w:szCs w:val="20"/>
        </w:rPr>
        <w:fldChar w:fldCharType="separate"/>
      </w:r>
      <w:r w:rsidR="00DA6907">
        <w:rPr>
          <w:noProof/>
          <w:sz w:val="20"/>
          <w:szCs w:val="20"/>
        </w:rPr>
        <w:t>8</w:t>
      </w:r>
      <w:r w:rsidRPr="005F653B">
        <w:rPr>
          <w:sz w:val="20"/>
          <w:szCs w:val="20"/>
        </w:rPr>
        <w:fldChar w:fldCharType="end"/>
      </w:r>
      <w:r w:rsidRPr="005F653B">
        <w:rPr>
          <w:sz w:val="20"/>
          <w:szCs w:val="20"/>
        </w:rPr>
        <w:t xml:space="preserve"> – Load Routing Information Message Flow</w:t>
      </w:r>
      <w:bookmarkEnd w:id="95"/>
    </w:p>
    <w:p w14:paraId="082EF8EB" w14:textId="54DB5CDF" w:rsidR="00883527" w:rsidRDefault="00E937FC" w:rsidP="00DD46B7">
      <w:pPr>
        <w:pStyle w:val="Figure"/>
      </w:pPr>
      <w:r>
        <w:rPr>
          <w:noProof/>
        </w:rPr>
        <w:drawing>
          <wp:inline distT="0" distB="0" distL="0" distR="0" wp14:anchorId="73030903" wp14:editId="7E86B4E5">
            <wp:extent cx="5943600" cy="1814195"/>
            <wp:effectExtent l="0" t="0" r="0" b="0"/>
            <wp:docPr id="12" name="Picture 12" descr="C:\Users\sareddy_con\Desktop\SIDD UPDATES\Router.subflo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areddy_con\Desktop\SIDD UPDATES\Router.subflow.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1814195"/>
                    </a:xfrm>
                    <a:prstGeom prst="rect">
                      <a:avLst/>
                    </a:prstGeom>
                    <a:noFill/>
                    <a:ln>
                      <a:noFill/>
                    </a:ln>
                  </pic:spPr>
                </pic:pic>
              </a:graphicData>
            </a:graphic>
          </wp:inline>
        </w:drawing>
      </w:r>
    </w:p>
    <w:p w14:paraId="082EF8EC" w14:textId="77777777" w:rsidR="002567EE" w:rsidRDefault="005F653B">
      <w:pPr>
        <w:pStyle w:val="BodyText"/>
        <w:spacing w:before="120" w:after="120"/>
        <w:rPr>
          <w:rFonts w:ascii="Times New Roman" w:hAnsi="Times New Roman"/>
        </w:rPr>
      </w:pPr>
      <w:r w:rsidRPr="005F653B">
        <w:rPr>
          <w:rFonts w:ascii="Times New Roman" w:hAnsi="Times New Roman"/>
        </w:rPr>
        <w:t xml:space="preserve">The </w:t>
      </w:r>
      <w:proofErr w:type="spellStart"/>
      <w:r w:rsidRPr="005F653B">
        <w:rPr>
          <w:rFonts w:ascii="Times New Roman" w:hAnsi="Times New Roman"/>
        </w:rPr>
        <w:t>eMI</w:t>
      </w:r>
      <w:proofErr w:type="spellEnd"/>
      <w:r w:rsidRPr="005F653B">
        <w:rPr>
          <w:rFonts w:ascii="Times New Roman" w:hAnsi="Times New Roman"/>
        </w:rPr>
        <w:t xml:space="preserve"> performs a lookup based on the first word of the receiving application (MSH05) and receiving facility (MSH06). It derives the first word by truncating the receiving application string at the first instance of a space or a dash. For example, if the receiving application is “LA7V Remote 459,” then the first word is “LA7V.” Similarly, if the receiving application is “LA7V-Remote 459,” then the first word is “LA7V.”</w:t>
      </w:r>
    </w:p>
    <w:p w14:paraId="082EF8ED" w14:textId="6EE90A5D" w:rsidR="002567EE" w:rsidRDefault="005F653B">
      <w:pPr>
        <w:pStyle w:val="BodyText"/>
        <w:spacing w:before="120" w:after="120"/>
        <w:rPr>
          <w:rFonts w:ascii="Times New Roman" w:hAnsi="Times New Roman"/>
        </w:rPr>
      </w:pPr>
      <w:r w:rsidRPr="005F653B">
        <w:rPr>
          <w:rFonts w:ascii="Times New Roman" w:hAnsi="Times New Roman"/>
        </w:rPr>
        <w:t xml:space="preserve">The routing configuration </w:t>
      </w:r>
      <w:r w:rsidR="000E6A0C">
        <w:rPr>
          <w:rFonts w:ascii="Times New Roman" w:hAnsi="Times New Roman"/>
        </w:rPr>
        <w:t>table</w:t>
      </w:r>
      <w:r w:rsidRPr="005F653B">
        <w:rPr>
          <w:rFonts w:ascii="Times New Roman" w:hAnsi="Times New Roman"/>
        </w:rPr>
        <w:t xml:space="preserve"> would include the following data:</w:t>
      </w:r>
    </w:p>
    <w:p w14:paraId="082EF8EE" w14:textId="77777777" w:rsidR="002567EE" w:rsidRDefault="005F653B">
      <w:pPr>
        <w:pStyle w:val="BodyTextBullet1"/>
        <w:spacing w:before="120" w:after="120"/>
        <w:rPr>
          <w:rFonts w:ascii="Times New Roman" w:hAnsi="Times New Roman" w:cs="Times New Roman"/>
        </w:rPr>
      </w:pPr>
      <w:r w:rsidRPr="005F653B">
        <w:rPr>
          <w:rFonts w:ascii="Times New Roman" w:hAnsi="Times New Roman" w:cs="Times New Roman"/>
        </w:rPr>
        <w:t xml:space="preserve">Receiving Facility ID </w:t>
      </w:r>
    </w:p>
    <w:p w14:paraId="082EF8EF" w14:textId="77777777" w:rsidR="002567EE" w:rsidRDefault="005F653B">
      <w:pPr>
        <w:pStyle w:val="BodyTextBullet1"/>
        <w:spacing w:before="120" w:after="120"/>
        <w:rPr>
          <w:rFonts w:ascii="Times New Roman" w:hAnsi="Times New Roman" w:cs="Times New Roman"/>
        </w:rPr>
      </w:pPr>
      <w:r w:rsidRPr="005F653B">
        <w:rPr>
          <w:rFonts w:ascii="Times New Roman" w:hAnsi="Times New Roman" w:cs="Times New Roman"/>
        </w:rPr>
        <w:t>Receiving Application ID (first word of the receiving application)</w:t>
      </w:r>
    </w:p>
    <w:p w14:paraId="082EF8F0" w14:textId="77777777" w:rsidR="002567EE" w:rsidRDefault="005F653B">
      <w:pPr>
        <w:pStyle w:val="BodyTextBullet1"/>
        <w:spacing w:before="120" w:after="120"/>
        <w:rPr>
          <w:rFonts w:ascii="Times New Roman" w:hAnsi="Times New Roman" w:cs="Times New Roman"/>
        </w:rPr>
      </w:pPr>
      <w:r w:rsidRPr="005F653B">
        <w:rPr>
          <w:rFonts w:ascii="Times New Roman" w:hAnsi="Times New Roman" w:cs="Times New Roman"/>
        </w:rPr>
        <w:t xml:space="preserve">Receiving Application Host </w:t>
      </w:r>
    </w:p>
    <w:p w14:paraId="082EF8F1" w14:textId="77777777" w:rsidR="002567EE" w:rsidRDefault="005F653B">
      <w:pPr>
        <w:pStyle w:val="BodyTextBullet1"/>
        <w:spacing w:before="120" w:after="120"/>
        <w:rPr>
          <w:rFonts w:ascii="Times New Roman" w:hAnsi="Times New Roman" w:cs="Times New Roman"/>
        </w:rPr>
      </w:pPr>
      <w:r w:rsidRPr="005F653B">
        <w:rPr>
          <w:rFonts w:ascii="Times New Roman" w:hAnsi="Times New Roman" w:cs="Times New Roman"/>
        </w:rPr>
        <w:t xml:space="preserve">Receiving Application Port </w:t>
      </w:r>
    </w:p>
    <w:p w14:paraId="082EF90D" w14:textId="772349A6" w:rsidR="002567EE" w:rsidRDefault="002567EE" w:rsidP="00AF4D16">
      <w:pPr>
        <w:pStyle w:val="ComputerCode"/>
      </w:pPr>
    </w:p>
    <w:p w14:paraId="082EF90E" w14:textId="1FCD5F71" w:rsidR="008B0020" w:rsidRPr="005E3E28" w:rsidRDefault="008B0020" w:rsidP="00542810">
      <w:pPr>
        <w:pStyle w:val="BodyText"/>
      </w:pPr>
    </w:p>
    <w:p w14:paraId="082EF90F" w14:textId="77777777" w:rsidR="00CA5ECC" w:rsidRDefault="005F653B" w:rsidP="00B673AF">
      <w:pPr>
        <w:pStyle w:val="Header2"/>
        <w:numPr>
          <w:ilvl w:val="1"/>
          <w:numId w:val="53"/>
        </w:numPr>
      </w:pPr>
      <w:bookmarkStart w:id="96" w:name="_Toc447268658"/>
      <w:r w:rsidRPr="005F653B">
        <w:t>Error Handling Flows</w:t>
      </w:r>
      <w:bookmarkEnd w:id="96"/>
    </w:p>
    <w:p w14:paraId="082EF910" w14:textId="77777777" w:rsidR="002567EE" w:rsidRDefault="005F653B">
      <w:pPr>
        <w:pStyle w:val="FigureTitle"/>
        <w:spacing w:before="120" w:after="60"/>
        <w:jc w:val="left"/>
        <w:rPr>
          <w:sz w:val="20"/>
          <w:szCs w:val="20"/>
        </w:rPr>
      </w:pPr>
      <w:bookmarkStart w:id="97" w:name="_Toc447543511"/>
      <w:r w:rsidRPr="005F653B">
        <w:rPr>
          <w:sz w:val="20"/>
          <w:szCs w:val="20"/>
        </w:rPr>
        <w:t xml:space="preserve">Figure </w:t>
      </w:r>
      <w:r w:rsidRPr="005F653B">
        <w:rPr>
          <w:sz w:val="20"/>
          <w:szCs w:val="20"/>
        </w:rPr>
        <w:fldChar w:fldCharType="begin"/>
      </w:r>
      <w:r w:rsidRPr="005F653B">
        <w:rPr>
          <w:sz w:val="20"/>
          <w:szCs w:val="20"/>
        </w:rPr>
        <w:instrText xml:space="preserve"> SEQ Figure \* ARABIC </w:instrText>
      </w:r>
      <w:r w:rsidRPr="005F653B">
        <w:rPr>
          <w:sz w:val="20"/>
          <w:szCs w:val="20"/>
        </w:rPr>
        <w:fldChar w:fldCharType="separate"/>
      </w:r>
      <w:r w:rsidR="00DA6907">
        <w:rPr>
          <w:noProof/>
          <w:sz w:val="20"/>
          <w:szCs w:val="20"/>
        </w:rPr>
        <w:t>9</w:t>
      </w:r>
      <w:r w:rsidRPr="005F653B">
        <w:rPr>
          <w:sz w:val="20"/>
          <w:szCs w:val="20"/>
        </w:rPr>
        <w:fldChar w:fldCharType="end"/>
      </w:r>
      <w:r w:rsidRPr="005F653B">
        <w:rPr>
          <w:sz w:val="20"/>
          <w:szCs w:val="20"/>
        </w:rPr>
        <w:t xml:space="preserve"> – Receiver Exception Handler</w:t>
      </w:r>
      <w:bookmarkEnd w:id="97"/>
    </w:p>
    <w:p w14:paraId="082EF911" w14:textId="77777777" w:rsidR="002567EE" w:rsidRDefault="002567EE">
      <w:pPr>
        <w:pStyle w:val="BodyText"/>
      </w:pPr>
    </w:p>
    <w:p w14:paraId="082EF912" w14:textId="24D32860" w:rsidR="00C55DAB" w:rsidRDefault="00A23826" w:rsidP="00542810">
      <w:pPr>
        <w:pStyle w:val="Figure"/>
      </w:pPr>
      <w:r>
        <w:rPr>
          <w:noProof/>
        </w:rPr>
        <w:lastRenderedPageBreak/>
        <w:drawing>
          <wp:inline distT="0" distB="0" distL="0" distR="0" wp14:anchorId="2A9315EE" wp14:editId="15C76894">
            <wp:extent cx="5943600" cy="19113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943600" cy="1911350"/>
                    </a:xfrm>
                    <a:prstGeom prst="rect">
                      <a:avLst/>
                    </a:prstGeom>
                  </pic:spPr>
                </pic:pic>
              </a:graphicData>
            </a:graphic>
          </wp:inline>
        </w:drawing>
      </w:r>
    </w:p>
    <w:p w14:paraId="082EF913" w14:textId="53C0B8CD" w:rsidR="002567EE" w:rsidRDefault="005F653B">
      <w:pPr>
        <w:spacing w:after="120"/>
        <w:rPr>
          <w:rFonts w:ascii="Times New Roman" w:hAnsi="Times New Roman"/>
        </w:rPr>
      </w:pPr>
      <w:r w:rsidRPr="005F653B">
        <w:rPr>
          <w:rFonts w:ascii="Times New Roman" w:hAnsi="Times New Roman"/>
        </w:rPr>
        <w:t xml:space="preserve">When the receiver flow is unable to find the routing information during the processing of incoming HL7 messages, it raises an exception. As </w:t>
      </w:r>
      <w:r w:rsidR="00D44480">
        <w:fldChar w:fldCharType="begin"/>
      </w:r>
      <w:r w:rsidR="00D44480">
        <w:instrText xml:space="preserve"> REF _Ref411940118 \h  \* MERGEFORMAT </w:instrText>
      </w:r>
      <w:r w:rsidR="00D44480">
        <w:fldChar w:fldCharType="separate"/>
      </w:r>
      <w:r w:rsidRPr="005F653B">
        <w:rPr>
          <w:rFonts w:ascii="Times New Roman" w:hAnsi="Times New Roman"/>
        </w:rPr>
        <w:t>Figure 9</w:t>
      </w:r>
      <w:r w:rsidR="00D44480">
        <w:fldChar w:fldCharType="end"/>
      </w:r>
      <w:r w:rsidRPr="005F653B">
        <w:rPr>
          <w:rFonts w:ascii="Times New Roman" w:hAnsi="Times New Roman"/>
        </w:rPr>
        <w:t xml:space="preserve"> shows, the receiver exception handler flow handles this raised exception. This flow logs the exception to the ‘</w:t>
      </w:r>
      <w:r w:rsidR="000A26AE" w:rsidRPr="00AF4D16">
        <w:rPr>
          <w:rFonts w:ascii="Times New Roman" w:hAnsi="Times New Roman"/>
        </w:rPr>
        <w:t>VIE.LDSI_</w:t>
      </w:r>
      <w:proofErr w:type="gramStart"/>
      <w:r w:rsidR="000A26AE" w:rsidRPr="00AF4D16">
        <w:rPr>
          <w:rFonts w:ascii="Times New Roman" w:hAnsi="Times New Roman"/>
        </w:rPr>
        <w:t>ENT.RECEIVER.ERROR.ENT.L</w:t>
      </w:r>
      <w:r w:rsidR="000A26AE" w:rsidRPr="000A26AE" w:rsidDel="00126223">
        <w:rPr>
          <w:rFonts w:ascii="Times New Roman" w:hAnsi="Times New Roman"/>
        </w:rPr>
        <w:t xml:space="preserve"> </w:t>
      </w:r>
      <w:r w:rsidRPr="005F653B">
        <w:rPr>
          <w:rFonts w:ascii="Times New Roman" w:hAnsi="Times New Roman"/>
        </w:rPr>
        <w:t>’</w:t>
      </w:r>
      <w:proofErr w:type="gramEnd"/>
      <w:r w:rsidRPr="005F653B">
        <w:rPr>
          <w:rFonts w:ascii="Times New Roman" w:hAnsi="Times New Roman"/>
        </w:rPr>
        <w:t xml:space="preserve"> queue first. Once it successfully publishes the message to the queue, it constructs the CR and sends it to the sending application.</w:t>
      </w:r>
    </w:p>
    <w:p w14:paraId="082EF914" w14:textId="77777777" w:rsidR="007F4F21" w:rsidRPr="00B41253" w:rsidRDefault="005F653B" w:rsidP="00B673AF">
      <w:pPr>
        <w:pStyle w:val="Header2"/>
        <w:numPr>
          <w:ilvl w:val="1"/>
          <w:numId w:val="53"/>
        </w:numPr>
      </w:pPr>
      <w:bookmarkStart w:id="98" w:name="_Toc447268659"/>
      <w:r w:rsidRPr="005F653B">
        <w:t>Project Configuration File</w:t>
      </w:r>
      <w:bookmarkEnd w:id="98"/>
    </w:p>
    <w:p w14:paraId="082EF915" w14:textId="77777777" w:rsidR="002567EE" w:rsidRDefault="00D44480">
      <w:pPr>
        <w:pStyle w:val="BodyText"/>
        <w:spacing w:before="120" w:after="120"/>
        <w:rPr>
          <w:rFonts w:ascii="Times New Roman" w:hAnsi="Times New Roman"/>
        </w:rPr>
      </w:pPr>
      <w:r>
        <w:fldChar w:fldCharType="begin"/>
      </w:r>
      <w:r>
        <w:instrText xml:space="preserve"> REF _Ref413140218 \h  \* MERGEFORMAT </w:instrText>
      </w:r>
      <w:r>
        <w:fldChar w:fldCharType="separate"/>
      </w:r>
      <w:r w:rsidR="005F653B" w:rsidRPr="005F653B">
        <w:rPr>
          <w:rFonts w:ascii="Times New Roman" w:hAnsi="Times New Roman"/>
        </w:rPr>
        <w:t>Table 8</w:t>
      </w:r>
      <w:r>
        <w:fldChar w:fldCharType="end"/>
      </w:r>
      <w:r w:rsidR="005F653B" w:rsidRPr="005F653B">
        <w:rPr>
          <w:rFonts w:ascii="Times New Roman" w:hAnsi="Times New Roman"/>
        </w:rPr>
        <w:t xml:space="preserve"> lists the project configuration file details that are either environment specific or control the flow of messages.</w:t>
      </w:r>
    </w:p>
    <w:p w14:paraId="082EF916" w14:textId="77777777" w:rsidR="002567EE" w:rsidRDefault="005F653B">
      <w:pPr>
        <w:pStyle w:val="TableHeading0"/>
        <w:spacing w:before="120" w:after="60"/>
        <w:jc w:val="left"/>
        <w:rPr>
          <w:sz w:val="20"/>
          <w:szCs w:val="20"/>
        </w:rPr>
      </w:pPr>
      <w:bookmarkStart w:id="99" w:name="_Ref413140218"/>
      <w:bookmarkStart w:id="100" w:name="_Toc447543499"/>
      <w:r w:rsidRPr="005F653B">
        <w:rPr>
          <w:sz w:val="20"/>
          <w:szCs w:val="20"/>
        </w:rPr>
        <w:t xml:space="preserve">Table </w:t>
      </w:r>
      <w:r w:rsidRPr="005F653B">
        <w:rPr>
          <w:sz w:val="20"/>
          <w:szCs w:val="20"/>
        </w:rPr>
        <w:fldChar w:fldCharType="begin"/>
      </w:r>
      <w:r w:rsidRPr="005F653B">
        <w:rPr>
          <w:sz w:val="20"/>
          <w:szCs w:val="20"/>
        </w:rPr>
        <w:instrText xml:space="preserve"> SEQ Table \* ARABIC </w:instrText>
      </w:r>
      <w:r w:rsidRPr="005F653B">
        <w:rPr>
          <w:sz w:val="20"/>
          <w:szCs w:val="20"/>
        </w:rPr>
        <w:fldChar w:fldCharType="separate"/>
      </w:r>
      <w:r w:rsidRPr="005F653B">
        <w:rPr>
          <w:noProof/>
          <w:sz w:val="20"/>
          <w:szCs w:val="20"/>
        </w:rPr>
        <w:t>8</w:t>
      </w:r>
      <w:r w:rsidRPr="005F653B">
        <w:rPr>
          <w:noProof/>
          <w:sz w:val="20"/>
          <w:szCs w:val="20"/>
        </w:rPr>
        <w:fldChar w:fldCharType="end"/>
      </w:r>
      <w:bookmarkEnd w:id="99"/>
      <w:r w:rsidRPr="005F653B">
        <w:rPr>
          <w:sz w:val="20"/>
          <w:szCs w:val="20"/>
        </w:rPr>
        <w:t xml:space="preserve"> – Project Configurable Parameters</w:t>
      </w:r>
      <w:bookmarkEnd w:id="100"/>
    </w:p>
    <w:tbl>
      <w:tblPr>
        <w:tblW w:w="8726" w:type="dxa"/>
        <w:tblInd w:w="47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000" w:firstRow="0" w:lastRow="0" w:firstColumn="0" w:lastColumn="0" w:noHBand="0" w:noVBand="0"/>
      </w:tblPr>
      <w:tblGrid>
        <w:gridCol w:w="3297"/>
        <w:gridCol w:w="1710"/>
        <w:gridCol w:w="3719"/>
      </w:tblGrid>
      <w:tr w:rsidR="000B5A2E" w:rsidRPr="00182802" w14:paraId="082EF91A" w14:textId="77777777" w:rsidTr="00542810">
        <w:trPr>
          <w:cantSplit/>
          <w:tblHeader/>
        </w:trPr>
        <w:tc>
          <w:tcPr>
            <w:tcW w:w="3297" w:type="dxa"/>
            <w:shd w:val="clear" w:color="auto" w:fill="DBE5F1"/>
            <w:vAlign w:val="center"/>
          </w:tcPr>
          <w:p w14:paraId="082EF917" w14:textId="77777777" w:rsidR="002567EE" w:rsidRDefault="005F653B">
            <w:pPr>
              <w:pStyle w:val="TableColumnHeader"/>
              <w:spacing w:before="60" w:after="60"/>
              <w:jc w:val="left"/>
              <w:rPr>
                <w:rFonts w:ascii="Arial" w:hAnsi="Arial" w:cs="Arial"/>
                <w:sz w:val="22"/>
                <w:szCs w:val="22"/>
              </w:rPr>
            </w:pPr>
            <w:r w:rsidRPr="005F653B">
              <w:rPr>
                <w:rFonts w:ascii="Arial" w:hAnsi="Arial" w:cs="Arial"/>
                <w:sz w:val="22"/>
                <w:szCs w:val="22"/>
              </w:rPr>
              <w:t>Property</w:t>
            </w:r>
          </w:p>
        </w:tc>
        <w:tc>
          <w:tcPr>
            <w:tcW w:w="1710" w:type="dxa"/>
            <w:shd w:val="clear" w:color="auto" w:fill="DBE5F1"/>
            <w:vAlign w:val="center"/>
          </w:tcPr>
          <w:p w14:paraId="082EF918" w14:textId="77777777" w:rsidR="002567EE" w:rsidRDefault="005F653B">
            <w:pPr>
              <w:pStyle w:val="TableColumnHeader"/>
              <w:spacing w:before="60" w:after="60"/>
              <w:jc w:val="left"/>
              <w:rPr>
                <w:rFonts w:ascii="Arial" w:hAnsi="Arial" w:cs="Arial"/>
                <w:sz w:val="22"/>
                <w:szCs w:val="22"/>
              </w:rPr>
            </w:pPr>
            <w:r w:rsidRPr="005F653B">
              <w:rPr>
                <w:rFonts w:ascii="Arial" w:hAnsi="Arial" w:cs="Arial"/>
                <w:sz w:val="22"/>
                <w:szCs w:val="22"/>
              </w:rPr>
              <w:t>Default Value</w:t>
            </w:r>
          </w:p>
        </w:tc>
        <w:tc>
          <w:tcPr>
            <w:tcW w:w="3719" w:type="dxa"/>
            <w:shd w:val="clear" w:color="auto" w:fill="DBE5F1"/>
            <w:vAlign w:val="center"/>
          </w:tcPr>
          <w:p w14:paraId="082EF919" w14:textId="77777777" w:rsidR="002567EE" w:rsidRDefault="005F653B">
            <w:pPr>
              <w:pStyle w:val="TableColumnHeader"/>
              <w:spacing w:before="60" w:after="60"/>
              <w:jc w:val="left"/>
              <w:rPr>
                <w:rFonts w:ascii="Arial" w:hAnsi="Arial" w:cs="Arial"/>
                <w:sz w:val="22"/>
                <w:szCs w:val="22"/>
              </w:rPr>
            </w:pPr>
            <w:r w:rsidRPr="005F653B">
              <w:rPr>
                <w:rFonts w:ascii="Arial" w:hAnsi="Arial" w:cs="Arial"/>
                <w:sz w:val="22"/>
                <w:szCs w:val="22"/>
              </w:rPr>
              <w:t>Purpose</w:t>
            </w:r>
          </w:p>
        </w:tc>
      </w:tr>
      <w:tr w:rsidR="00595FF3" w14:paraId="082EF922" w14:textId="77777777" w:rsidTr="00542810">
        <w:trPr>
          <w:cantSplit/>
        </w:trPr>
        <w:tc>
          <w:tcPr>
            <w:tcW w:w="3297" w:type="dxa"/>
          </w:tcPr>
          <w:p w14:paraId="082EF91F" w14:textId="237E66B8" w:rsidR="002567EE" w:rsidRDefault="005F653B">
            <w:pPr>
              <w:pStyle w:val="TableContentText"/>
              <w:spacing w:before="60" w:after="60"/>
              <w:rPr>
                <w:rFonts w:cs="Arial"/>
                <w:sz w:val="22"/>
                <w:szCs w:val="22"/>
              </w:rPr>
            </w:pPr>
            <w:r w:rsidRPr="005F653B">
              <w:rPr>
                <w:rFonts w:cs="Arial"/>
                <w:sz w:val="22"/>
                <w:szCs w:val="22"/>
              </w:rPr>
              <w:t>healthcare.LDSI_DoDtoVistA#HL7</w:t>
            </w:r>
            <w:r w:rsidR="00B073F5">
              <w:rPr>
                <w:rFonts w:cs="Arial"/>
                <w:sz w:val="22"/>
                <w:szCs w:val="22"/>
              </w:rPr>
              <w:t>DFDL</w:t>
            </w:r>
            <w:r w:rsidRPr="005F653B">
              <w:rPr>
                <w:rFonts w:cs="Arial"/>
                <w:sz w:val="22"/>
                <w:szCs w:val="22"/>
              </w:rPr>
              <w:t>Input.connectionDetails</w:t>
            </w:r>
          </w:p>
        </w:tc>
        <w:tc>
          <w:tcPr>
            <w:tcW w:w="1710" w:type="dxa"/>
          </w:tcPr>
          <w:p w14:paraId="082EF920" w14:textId="7B887D11" w:rsidR="002567EE" w:rsidRDefault="00091DB5">
            <w:pPr>
              <w:pStyle w:val="TableContentText"/>
              <w:spacing w:before="60" w:after="60"/>
              <w:rPr>
                <w:rFonts w:cs="Arial"/>
                <w:sz w:val="22"/>
                <w:szCs w:val="22"/>
              </w:rPr>
            </w:pPr>
            <w:r>
              <w:rPr>
                <w:rFonts w:cs="Arial"/>
                <w:sz w:val="22"/>
                <w:szCs w:val="22"/>
              </w:rPr>
              <w:t>localhost</w:t>
            </w:r>
          </w:p>
        </w:tc>
        <w:tc>
          <w:tcPr>
            <w:tcW w:w="3719" w:type="dxa"/>
          </w:tcPr>
          <w:p w14:paraId="082EF921" w14:textId="77777777" w:rsidR="002567EE" w:rsidRDefault="005F653B">
            <w:pPr>
              <w:pStyle w:val="TableContentText"/>
              <w:spacing w:before="60" w:after="60"/>
              <w:rPr>
                <w:rFonts w:cs="Arial"/>
                <w:sz w:val="22"/>
                <w:szCs w:val="22"/>
              </w:rPr>
            </w:pPr>
            <w:r w:rsidRPr="005F653B">
              <w:rPr>
                <w:rFonts w:cs="Arial"/>
                <w:sz w:val="22"/>
                <w:szCs w:val="22"/>
              </w:rPr>
              <w:t xml:space="preserve">Port on which </w:t>
            </w:r>
            <w:proofErr w:type="spellStart"/>
            <w:r w:rsidRPr="005F653B">
              <w:rPr>
                <w:rFonts w:cs="Arial"/>
                <w:sz w:val="22"/>
                <w:szCs w:val="22"/>
              </w:rPr>
              <w:t>eMI</w:t>
            </w:r>
            <w:proofErr w:type="spellEnd"/>
            <w:r w:rsidRPr="005F653B">
              <w:rPr>
                <w:rFonts w:cs="Arial"/>
                <w:sz w:val="22"/>
                <w:szCs w:val="22"/>
              </w:rPr>
              <w:t xml:space="preserve"> would listen for messages coming from DoD</w:t>
            </w:r>
          </w:p>
        </w:tc>
      </w:tr>
      <w:tr w:rsidR="00595FF3" w14:paraId="082EF926" w14:textId="77777777" w:rsidTr="00542810">
        <w:trPr>
          <w:cantSplit/>
        </w:trPr>
        <w:tc>
          <w:tcPr>
            <w:tcW w:w="3297" w:type="dxa"/>
          </w:tcPr>
          <w:p w14:paraId="082EF923" w14:textId="77777777" w:rsidR="002567EE" w:rsidRDefault="005F653B">
            <w:pPr>
              <w:pStyle w:val="TableContentText"/>
              <w:spacing w:before="60" w:after="60"/>
              <w:rPr>
                <w:rFonts w:cs="Arial"/>
                <w:sz w:val="22"/>
                <w:szCs w:val="22"/>
              </w:rPr>
            </w:pPr>
            <w:proofErr w:type="spellStart"/>
            <w:r w:rsidRPr="005F653B">
              <w:rPr>
                <w:rFonts w:cs="Arial"/>
                <w:sz w:val="22"/>
                <w:szCs w:val="22"/>
              </w:rPr>
              <w:t>healthcare.LDSI_DoDtoVistA#Send</w:t>
            </w:r>
            <w:proofErr w:type="spellEnd"/>
            <w:r w:rsidRPr="005F653B">
              <w:rPr>
                <w:rFonts w:cs="Arial"/>
                <w:sz w:val="22"/>
                <w:szCs w:val="22"/>
              </w:rPr>
              <w:t xml:space="preserve"> </w:t>
            </w:r>
            <w:proofErr w:type="spellStart"/>
            <w:r w:rsidRPr="005F653B">
              <w:rPr>
                <w:rFonts w:cs="Arial"/>
                <w:sz w:val="22"/>
                <w:szCs w:val="22"/>
              </w:rPr>
              <w:t>ACK.connectionDetails</w:t>
            </w:r>
            <w:proofErr w:type="spellEnd"/>
          </w:p>
        </w:tc>
        <w:tc>
          <w:tcPr>
            <w:tcW w:w="1710" w:type="dxa"/>
          </w:tcPr>
          <w:p w14:paraId="082EF924" w14:textId="0B5CA090" w:rsidR="002567EE" w:rsidRDefault="00091DB5">
            <w:pPr>
              <w:pStyle w:val="TableContentText"/>
              <w:spacing w:before="60" w:after="60"/>
              <w:rPr>
                <w:rFonts w:cs="Arial"/>
                <w:sz w:val="22"/>
                <w:szCs w:val="22"/>
              </w:rPr>
            </w:pPr>
            <w:r>
              <w:rPr>
                <w:rFonts w:cs="Arial"/>
                <w:sz w:val="22"/>
                <w:szCs w:val="22"/>
              </w:rPr>
              <w:t>localhost</w:t>
            </w:r>
          </w:p>
        </w:tc>
        <w:tc>
          <w:tcPr>
            <w:tcW w:w="3719" w:type="dxa"/>
          </w:tcPr>
          <w:p w14:paraId="082EF925" w14:textId="77777777" w:rsidR="002567EE" w:rsidRDefault="005F653B">
            <w:pPr>
              <w:pStyle w:val="TableContentText"/>
              <w:spacing w:before="60" w:after="60"/>
              <w:rPr>
                <w:rFonts w:cs="Arial"/>
                <w:sz w:val="22"/>
                <w:szCs w:val="22"/>
              </w:rPr>
            </w:pPr>
            <w:r w:rsidRPr="005F653B">
              <w:rPr>
                <w:rFonts w:cs="Arial"/>
                <w:sz w:val="22"/>
                <w:szCs w:val="22"/>
              </w:rPr>
              <w:t xml:space="preserve">Port from which </w:t>
            </w:r>
            <w:proofErr w:type="spellStart"/>
            <w:r w:rsidRPr="005F653B">
              <w:rPr>
                <w:rFonts w:cs="Arial"/>
                <w:sz w:val="22"/>
                <w:szCs w:val="22"/>
              </w:rPr>
              <w:t>eMI</w:t>
            </w:r>
            <w:proofErr w:type="spellEnd"/>
            <w:r w:rsidRPr="005F653B">
              <w:rPr>
                <w:rFonts w:cs="Arial"/>
                <w:sz w:val="22"/>
                <w:szCs w:val="22"/>
              </w:rPr>
              <w:t xml:space="preserve"> would send acknowledgements to DoD</w:t>
            </w:r>
          </w:p>
        </w:tc>
      </w:tr>
      <w:tr w:rsidR="00595FF3" w14:paraId="082EF92A" w14:textId="77777777" w:rsidTr="00542810">
        <w:trPr>
          <w:cantSplit/>
        </w:trPr>
        <w:tc>
          <w:tcPr>
            <w:tcW w:w="3297" w:type="dxa"/>
          </w:tcPr>
          <w:p w14:paraId="082EF927" w14:textId="433756F1" w:rsidR="002567EE" w:rsidRDefault="005F653B">
            <w:pPr>
              <w:pStyle w:val="TableContentText"/>
              <w:spacing w:before="60" w:after="60"/>
              <w:rPr>
                <w:rFonts w:cs="Arial"/>
                <w:sz w:val="22"/>
                <w:szCs w:val="22"/>
              </w:rPr>
            </w:pPr>
            <w:r w:rsidRPr="005F653B">
              <w:rPr>
                <w:rFonts w:cs="Arial"/>
                <w:sz w:val="22"/>
                <w:szCs w:val="22"/>
              </w:rPr>
              <w:t>healthcare.LDSI_VistAtoDoD#HL7</w:t>
            </w:r>
            <w:r w:rsidR="00B073F5">
              <w:rPr>
                <w:rFonts w:cs="Arial"/>
                <w:sz w:val="22"/>
                <w:szCs w:val="22"/>
              </w:rPr>
              <w:t>DFDL</w:t>
            </w:r>
            <w:r w:rsidRPr="005F653B">
              <w:rPr>
                <w:rFonts w:cs="Arial"/>
                <w:sz w:val="22"/>
                <w:szCs w:val="22"/>
              </w:rPr>
              <w:t>Input.connectionDetails</w:t>
            </w:r>
          </w:p>
        </w:tc>
        <w:tc>
          <w:tcPr>
            <w:tcW w:w="1710" w:type="dxa"/>
          </w:tcPr>
          <w:p w14:paraId="082EF928" w14:textId="7D19CBDE" w:rsidR="002567EE" w:rsidRDefault="00091DB5">
            <w:pPr>
              <w:pStyle w:val="TableContentText"/>
              <w:spacing w:before="60" w:after="60"/>
              <w:rPr>
                <w:rFonts w:cs="Arial"/>
                <w:sz w:val="22"/>
                <w:szCs w:val="22"/>
              </w:rPr>
            </w:pPr>
            <w:r>
              <w:rPr>
                <w:rFonts w:cs="Arial"/>
                <w:sz w:val="22"/>
                <w:szCs w:val="22"/>
              </w:rPr>
              <w:t>localhost</w:t>
            </w:r>
          </w:p>
        </w:tc>
        <w:tc>
          <w:tcPr>
            <w:tcW w:w="3719" w:type="dxa"/>
          </w:tcPr>
          <w:p w14:paraId="082EF929" w14:textId="77777777" w:rsidR="002567EE" w:rsidRDefault="005F653B">
            <w:pPr>
              <w:pStyle w:val="TableContentText"/>
              <w:spacing w:before="60" w:after="60"/>
              <w:rPr>
                <w:rFonts w:cs="Arial"/>
                <w:sz w:val="22"/>
                <w:szCs w:val="22"/>
              </w:rPr>
            </w:pPr>
            <w:r w:rsidRPr="005F653B">
              <w:rPr>
                <w:rFonts w:cs="Arial"/>
                <w:sz w:val="22"/>
                <w:szCs w:val="22"/>
              </w:rPr>
              <w:t xml:space="preserve">Port on which </w:t>
            </w:r>
            <w:proofErr w:type="spellStart"/>
            <w:r w:rsidRPr="005F653B">
              <w:rPr>
                <w:rFonts w:cs="Arial"/>
                <w:sz w:val="22"/>
                <w:szCs w:val="22"/>
              </w:rPr>
              <w:t>eMI</w:t>
            </w:r>
            <w:proofErr w:type="spellEnd"/>
            <w:r w:rsidRPr="005F653B">
              <w:rPr>
                <w:rFonts w:cs="Arial"/>
                <w:sz w:val="22"/>
                <w:szCs w:val="22"/>
              </w:rPr>
              <w:t xml:space="preserve"> would listen for messages coming from VA</w:t>
            </w:r>
          </w:p>
        </w:tc>
      </w:tr>
      <w:tr w:rsidR="00595FF3" w14:paraId="082EF92E" w14:textId="77777777" w:rsidTr="00542810">
        <w:trPr>
          <w:cantSplit/>
        </w:trPr>
        <w:tc>
          <w:tcPr>
            <w:tcW w:w="3297" w:type="dxa"/>
          </w:tcPr>
          <w:p w14:paraId="082EF92B" w14:textId="77777777" w:rsidR="002567EE" w:rsidRDefault="005F653B">
            <w:pPr>
              <w:pStyle w:val="TableContentText"/>
              <w:spacing w:before="60" w:after="60"/>
              <w:rPr>
                <w:rFonts w:cs="Arial"/>
                <w:sz w:val="22"/>
                <w:szCs w:val="22"/>
              </w:rPr>
            </w:pPr>
            <w:proofErr w:type="spellStart"/>
            <w:r w:rsidRPr="005F653B">
              <w:rPr>
                <w:rFonts w:cs="Arial"/>
                <w:sz w:val="22"/>
                <w:szCs w:val="22"/>
              </w:rPr>
              <w:t>healthcare.LDSI_VistAtoDoD#Send</w:t>
            </w:r>
            <w:proofErr w:type="spellEnd"/>
            <w:r w:rsidRPr="005F653B">
              <w:rPr>
                <w:rFonts w:cs="Arial"/>
                <w:sz w:val="22"/>
                <w:szCs w:val="22"/>
              </w:rPr>
              <w:t xml:space="preserve"> </w:t>
            </w:r>
            <w:proofErr w:type="spellStart"/>
            <w:r w:rsidRPr="005F653B">
              <w:rPr>
                <w:rFonts w:cs="Arial"/>
                <w:sz w:val="22"/>
                <w:szCs w:val="22"/>
              </w:rPr>
              <w:t>ACK.connectionDetails</w:t>
            </w:r>
            <w:proofErr w:type="spellEnd"/>
          </w:p>
        </w:tc>
        <w:tc>
          <w:tcPr>
            <w:tcW w:w="1710" w:type="dxa"/>
          </w:tcPr>
          <w:p w14:paraId="082EF92C" w14:textId="0CB50573" w:rsidR="002567EE" w:rsidRDefault="00091DB5">
            <w:pPr>
              <w:pStyle w:val="TableContentText"/>
              <w:spacing w:before="60" w:after="60"/>
              <w:rPr>
                <w:rFonts w:cs="Arial"/>
                <w:sz w:val="22"/>
                <w:szCs w:val="22"/>
              </w:rPr>
            </w:pPr>
            <w:r>
              <w:rPr>
                <w:rFonts w:cs="Arial"/>
                <w:sz w:val="22"/>
                <w:szCs w:val="22"/>
              </w:rPr>
              <w:t>localhost</w:t>
            </w:r>
          </w:p>
        </w:tc>
        <w:tc>
          <w:tcPr>
            <w:tcW w:w="3719" w:type="dxa"/>
          </w:tcPr>
          <w:p w14:paraId="082EF92D" w14:textId="77777777" w:rsidR="002567EE" w:rsidRDefault="005F653B">
            <w:pPr>
              <w:pStyle w:val="TableContentText"/>
              <w:spacing w:before="60" w:after="60"/>
              <w:rPr>
                <w:rFonts w:cs="Arial"/>
                <w:sz w:val="22"/>
                <w:szCs w:val="22"/>
              </w:rPr>
            </w:pPr>
            <w:r w:rsidRPr="005F653B">
              <w:rPr>
                <w:rFonts w:cs="Arial"/>
                <w:sz w:val="22"/>
                <w:szCs w:val="22"/>
              </w:rPr>
              <w:t xml:space="preserve">Port from which </w:t>
            </w:r>
            <w:proofErr w:type="spellStart"/>
            <w:r w:rsidRPr="005F653B">
              <w:rPr>
                <w:rFonts w:cs="Arial"/>
                <w:sz w:val="22"/>
                <w:szCs w:val="22"/>
              </w:rPr>
              <w:t>eMI</w:t>
            </w:r>
            <w:proofErr w:type="spellEnd"/>
            <w:r w:rsidRPr="005F653B">
              <w:rPr>
                <w:rFonts w:cs="Arial"/>
                <w:sz w:val="22"/>
                <w:szCs w:val="22"/>
              </w:rPr>
              <w:t xml:space="preserve"> would send acknowledgements to VA</w:t>
            </w:r>
          </w:p>
        </w:tc>
      </w:tr>
      <w:tr w:rsidR="00A94D01" w14:paraId="082EF932" w14:textId="77777777" w:rsidTr="00542810">
        <w:trPr>
          <w:cantSplit/>
        </w:trPr>
        <w:tc>
          <w:tcPr>
            <w:tcW w:w="3297" w:type="dxa"/>
          </w:tcPr>
          <w:p w14:paraId="082EF92F" w14:textId="3D0F3AEF" w:rsidR="002567EE" w:rsidRDefault="005F653B">
            <w:pPr>
              <w:pStyle w:val="TableContentText"/>
              <w:spacing w:before="60" w:after="60"/>
              <w:rPr>
                <w:rFonts w:cs="Arial"/>
                <w:sz w:val="22"/>
                <w:szCs w:val="22"/>
              </w:rPr>
            </w:pPr>
            <w:r w:rsidRPr="005F653B">
              <w:rPr>
                <w:rFonts w:cs="Arial"/>
                <w:sz w:val="22"/>
                <w:szCs w:val="22"/>
              </w:rPr>
              <w:t>healthcare.LDSI_DoDtoVistA#HL7</w:t>
            </w:r>
            <w:r w:rsidR="003935D4">
              <w:rPr>
                <w:rFonts w:cs="Arial"/>
                <w:sz w:val="22"/>
                <w:szCs w:val="22"/>
              </w:rPr>
              <w:t>DFDL</w:t>
            </w:r>
            <w:r w:rsidRPr="005F653B">
              <w:rPr>
                <w:rFonts w:cs="Arial"/>
                <w:sz w:val="22"/>
                <w:szCs w:val="22"/>
              </w:rPr>
              <w:t>Input.MsgSource</w:t>
            </w:r>
          </w:p>
        </w:tc>
        <w:tc>
          <w:tcPr>
            <w:tcW w:w="1710" w:type="dxa"/>
          </w:tcPr>
          <w:p w14:paraId="082EF930" w14:textId="77777777" w:rsidR="002567EE" w:rsidRDefault="005F653B">
            <w:pPr>
              <w:pStyle w:val="TableContentText"/>
              <w:spacing w:before="60" w:after="60"/>
              <w:rPr>
                <w:rFonts w:cs="Arial"/>
                <w:sz w:val="22"/>
                <w:szCs w:val="22"/>
              </w:rPr>
            </w:pPr>
            <w:r w:rsidRPr="005F653B">
              <w:rPr>
                <w:rFonts w:cs="Arial"/>
                <w:sz w:val="22"/>
                <w:szCs w:val="22"/>
              </w:rPr>
              <w:t>DoD</w:t>
            </w:r>
          </w:p>
        </w:tc>
        <w:tc>
          <w:tcPr>
            <w:tcW w:w="3719" w:type="dxa"/>
          </w:tcPr>
          <w:p w14:paraId="082EF931" w14:textId="77777777" w:rsidR="002567EE" w:rsidRDefault="005F653B">
            <w:pPr>
              <w:pStyle w:val="TableContentText"/>
              <w:spacing w:before="60" w:after="60"/>
              <w:rPr>
                <w:rFonts w:cs="Arial"/>
                <w:sz w:val="22"/>
                <w:szCs w:val="22"/>
              </w:rPr>
            </w:pPr>
            <w:r w:rsidRPr="005F653B">
              <w:rPr>
                <w:rFonts w:cs="Arial"/>
                <w:sz w:val="22"/>
                <w:szCs w:val="22"/>
              </w:rPr>
              <w:t>Message Logging variable</w:t>
            </w:r>
          </w:p>
        </w:tc>
      </w:tr>
      <w:tr w:rsidR="001C15C6" w14:paraId="082EF946" w14:textId="77777777" w:rsidTr="00542810">
        <w:trPr>
          <w:cantSplit/>
        </w:trPr>
        <w:tc>
          <w:tcPr>
            <w:tcW w:w="3297" w:type="dxa"/>
          </w:tcPr>
          <w:p w14:paraId="082EF943" w14:textId="0C54C56F" w:rsidR="002567EE" w:rsidRDefault="005F653B">
            <w:pPr>
              <w:pStyle w:val="TableContentText"/>
              <w:spacing w:before="60" w:after="60"/>
              <w:rPr>
                <w:rFonts w:cs="Arial"/>
                <w:sz w:val="22"/>
                <w:szCs w:val="22"/>
              </w:rPr>
            </w:pPr>
            <w:r w:rsidRPr="005F653B">
              <w:rPr>
                <w:rFonts w:cs="Arial"/>
                <w:sz w:val="22"/>
                <w:szCs w:val="22"/>
              </w:rPr>
              <w:t>healthcare.LDSI_VistAtoDoD#HL7</w:t>
            </w:r>
            <w:r w:rsidR="0051675B">
              <w:rPr>
                <w:rFonts w:cs="Arial"/>
                <w:sz w:val="22"/>
                <w:szCs w:val="22"/>
              </w:rPr>
              <w:t>DFDL</w:t>
            </w:r>
            <w:r w:rsidRPr="005F653B">
              <w:rPr>
                <w:rFonts w:cs="Arial"/>
                <w:sz w:val="22"/>
                <w:szCs w:val="22"/>
              </w:rPr>
              <w:t>Input.MsgSource</w:t>
            </w:r>
          </w:p>
        </w:tc>
        <w:tc>
          <w:tcPr>
            <w:tcW w:w="1710" w:type="dxa"/>
          </w:tcPr>
          <w:p w14:paraId="082EF944" w14:textId="77777777" w:rsidR="002567EE" w:rsidRDefault="005F653B">
            <w:pPr>
              <w:pStyle w:val="TableContentText"/>
              <w:spacing w:before="60" w:after="60"/>
              <w:rPr>
                <w:rFonts w:cs="Arial"/>
                <w:sz w:val="22"/>
                <w:szCs w:val="22"/>
              </w:rPr>
            </w:pPr>
            <w:r w:rsidRPr="005F653B">
              <w:rPr>
                <w:rFonts w:cs="Arial"/>
                <w:sz w:val="22"/>
                <w:szCs w:val="22"/>
              </w:rPr>
              <w:t>VA</w:t>
            </w:r>
          </w:p>
        </w:tc>
        <w:tc>
          <w:tcPr>
            <w:tcW w:w="3719" w:type="dxa"/>
          </w:tcPr>
          <w:p w14:paraId="082EF945" w14:textId="77777777" w:rsidR="002567EE" w:rsidRDefault="005F653B">
            <w:pPr>
              <w:pStyle w:val="TableContentText"/>
              <w:spacing w:before="60" w:after="60"/>
              <w:rPr>
                <w:rFonts w:cs="Arial"/>
                <w:sz w:val="22"/>
                <w:szCs w:val="22"/>
              </w:rPr>
            </w:pPr>
            <w:r w:rsidRPr="005F653B">
              <w:rPr>
                <w:rFonts w:cs="Arial"/>
                <w:sz w:val="22"/>
                <w:szCs w:val="22"/>
              </w:rPr>
              <w:t>Message Logging variable</w:t>
            </w:r>
          </w:p>
        </w:tc>
      </w:tr>
    </w:tbl>
    <w:p w14:paraId="082EF957" w14:textId="77777777" w:rsidR="00A04895" w:rsidRPr="00B41253" w:rsidRDefault="005F653B" w:rsidP="00B673AF">
      <w:pPr>
        <w:pStyle w:val="Header2"/>
        <w:numPr>
          <w:ilvl w:val="1"/>
          <w:numId w:val="53"/>
        </w:numPr>
      </w:pPr>
      <w:bookmarkStart w:id="101" w:name="_Toc447268660"/>
      <w:r w:rsidRPr="005F653B">
        <w:t>Queue Details</w:t>
      </w:r>
      <w:bookmarkEnd w:id="101"/>
    </w:p>
    <w:p w14:paraId="082EF958" w14:textId="4225398F" w:rsidR="002567EE" w:rsidRDefault="00D44480">
      <w:pPr>
        <w:pStyle w:val="BodyText"/>
        <w:spacing w:before="120" w:after="120"/>
        <w:rPr>
          <w:rFonts w:ascii="Times New Roman" w:hAnsi="Times New Roman"/>
        </w:rPr>
      </w:pPr>
      <w:r>
        <w:fldChar w:fldCharType="begin"/>
      </w:r>
      <w:r>
        <w:instrText xml:space="preserve"> REF _Ref413140456 \h  \* MERGEFORMAT </w:instrText>
      </w:r>
      <w:r>
        <w:fldChar w:fldCharType="separate"/>
      </w:r>
      <w:r w:rsidR="005F653B" w:rsidRPr="005F653B">
        <w:rPr>
          <w:rFonts w:ascii="Times New Roman" w:hAnsi="Times New Roman"/>
        </w:rPr>
        <w:t>Table 9</w:t>
      </w:r>
      <w:r>
        <w:fldChar w:fldCharType="end"/>
      </w:r>
      <w:r w:rsidR="005F653B" w:rsidRPr="005F653B">
        <w:rPr>
          <w:rFonts w:ascii="Times New Roman" w:hAnsi="Times New Roman"/>
        </w:rPr>
        <w:t xml:space="preserve"> lists the queues that the LDSI flow uses for HL</w:t>
      </w:r>
      <w:r w:rsidR="00091DB5">
        <w:rPr>
          <w:rFonts w:ascii="Times New Roman" w:hAnsi="Times New Roman"/>
        </w:rPr>
        <w:t xml:space="preserve">7 messages </w:t>
      </w:r>
      <w:proofErr w:type="gramStart"/>
      <w:r w:rsidR="00091DB5">
        <w:rPr>
          <w:rFonts w:ascii="Times New Roman" w:hAnsi="Times New Roman"/>
        </w:rPr>
        <w:t xml:space="preserve">received </w:t>
      </w:r>
      <w:r w:rsidR="005F653B" w:rsidRPr="005F653B">
        <w:rPr>
          <w:rFonts w:ascii="Times New Roman" w:hAnsi="Times New Roman"/>
        </w:rPr>
        <w:t xml:space="preserve"> from</w:t>
      </w:r>
      <w:proofErr w:type="gramEnd"/>
      <w:r w:rsidR="005F653B" w:rsidRPr="005F653B">
        <w:rPr>
          <w:rFonts w:ascii="Times New Roman" w:hAnsi="Times New Roman"/>
        </w:rPr>
        <w:t xml:space="preserve"> the DoD CHCS.</w:t>
      </w:r>
    </w:p>
    <w:p w14:paraId="082EF959" w14:textId="5888765C" w:rsidR="002567EE" w:rsidRDefault="005F653B">
      <w:pPr>
        <w:pStyle w:val="TableHeading0"/>
        <w:spacing w:before="120" w:after="60"/>
        <w:jc w:val="left"/>
        <w:rPr>
          <w:sz w:val="20"/>
          <w:szCs w:val="20"/>
        </w:rPr>
      </w:pPr>
      <w:bookmarkStart w:id="102" w:name="_Ref413140456"/>
      <w:bookmarkStart w:id="103" w:name="_Toc447543500"/>
      <w:r w:rsidRPr="005F653B">
        <w:rPr>
          <w:sz w:val="20"/>
          <w:szCs w:val="20"/>
        </w:rPr>
        <w:t xml:space="preserve">Table </w:t>
      </w:r>
      <w:r w:rsidRPr="005F653B">
        <w:rPr>
          <w:sz w:val="20"/>
          <w:szCs w:val="20"/>
        </w:rPr>
        <w:fldChar w:fldCharType="begin"/>
      </w:r>
      <w:r w:rsidRPr="005F653B">
        <w:rPr>
          <w:sz w:val="20"/>
          <w:szCs w:val="20"/>
        </w:rPr>
        <w:instrText xml:space="preserve"> SEQ Table \* ARABIC </w:instrText>
      </w:r>
      <w:r w:rsidRPr="005F653B">
        <w:rPr>
          <w:sz w:val="20"/>
          <w:szCs w:val="20"/>
        </w:rPr>
        <w:fldChar w:fldCharType="separate"/>
      </w:r>
      <w:r w:rsidRPr="005F653B">
        <w:rPr>
          <w:noProof/>
          <w:sz w:val="20"/>
          <w:szCs w:val="20"/>
        </w:rPr>
        <w:t>9</w:t>
      </w:r>
      <w:r w:rsidRPr="005F653B">
        <w:rPr>
          <w:noProof/>
          <w:sz w:val="20"/>
          <w:szCs w:val="20"/>
        </w:rPr>
        <w:fldChar w:fldCharType="end"/>
      </w:r>
      <w:bookmarkEnd w:id="102"/>
      <w:r w:rsidRPr="005F653B">
        <w:rPr>
          <w:sz w:val="20"/>
          <w:szCs w:val="20"/>
        </w:rPr>
        <w:t xml:space="preserve"> – Queues </w:t>
      </w:r>
      <w:bookmarkEnd w:id="103"/>
    </w:p>
    <w:tbl>
      <w:tblPr>
        <w:tblW w:w="9081" w:type="dxa"/>
        <w:tblInd w:w="120"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000" w:firstRow="0" w:lastRow="0" w:firstColumn="0" w:lastColumn="0" w:noHBand="0" w:noVBand="0"/>
      </w:tblPr>
      <w:tblGrid>
        <w:gridCol w:w="3083"/>
        <w:gridCol w:w="5998"/>
      </w:tblGrid>
      <w:tr w:rsidR="00A04895" w:rsidRPr="00182802" w14:paraId="082EF95C" w14:textId="77777777" w:rsidTr="004F29BB">
        <w:trPr>
          <w:cantSplit/>
          <w:tblHeader/>
        </w:trPr>
        <w:tc>
          <w:tcPr>
            <w:tcW w:w="3083" w:type="dxa"/>
            <w:shd w:val="clear" w:color="auto" w:fill="DBE5F1"/>
            <w:vAlign w:val="center"/>
          </w:tcPr>
          <w:p w14:paraId="082EF95A" w14:textId="77777777" w:rsidR="002567EE" w:rsidRDefault="005F653B">
            <w:pPr>
              <w:pStyle w:val="TableColumnHeader"/>
              <w:spacing w:before="60" w:after="60"/>
              <w:jc w:val="left"/>
              <w:rPr>
                <w:rFonts w:ascii="Arial" w:hAnsi="Arial" w:cs="Arial"/>
                <w:sz w:val="22"/>
                <w:szCs w:val="22"/>
              </w:rPr>
            </w:pPr>
            <w:r w:rsidRPr="005F653B">
              <w:rPr>
                <w:rFonts w:ascii="Arial" w:hAnsi="Arial" w:cs="Arial"/>
                <w:sz w:val="22"/>
                <w:szCs w:val="22"/>
              </w:rPr>
              <w:t>Queue Name</w:t>
            </w:r>
          </w:p>
        </w:tc>
        <w:tc>
          <w:tcPr>
            <w:tcW w:w="5998" w:type="dxa"/>
            <w:shd w:val="clear" w:color="auto" w:fill="DBE5F1"/>
            <w:vAlign w:val="center"/>
          </w:tcPr>
          <w:p w14:paraId="082EF95B" w14:textId="77777777" w:rsidR="002567EE" w:rsidRDefault="005F653B">
            <w:pPr>
              <w:pStyle w:val="TableColumnHeader"/>
              <w:spacing w:before="60" w:after="60"/>
              <w:jc w:val="left"/>
              <w:rPr>
                <w:rFonts w:ascii="Arial" w:hAnsi="Arial" w:cs="Arial"/>
                <w:sz w:val="22"/>
                <w:szCs w:val="22"/>
              </w:rPr>
            </w:pPr>
            <w:r w:rsidRPr="005F653B">
              <w:rPr>
                <w:rFonts w:ascii="Arial" w:hAnsi="Arial" w:cs="Arial"/>
                <w:sz w:val="22"/>
                <w:szCs w:val="22"/>
              </w:rPr>
              <w:t>Purpose</w:t>
            </w:r>
          </w:p>
        </w:tc>
      </w:tr>
      <w:tr w:rsidR="00A04895" w14:paraId="082EF95F" w14:textId="77777777" w:rsidTr="004F29BB">
        <w:trPr>
          <w:cantSplit/>
        </w:trPr>
        <w:tc>
          <w:tcPr>
            <w:tcW w:w="3083" w:type="dxa"/>
          </w:tcPr>
          <w:p w14:paraId="082EF95D" w14:textId="67207B5E" w:rsidR="002567EE" w:rsidRPr="00AF4D16" w:rsidRDefault="006F572C">
            <w:pPr>
              <w:pStyle w:val="TableContentText"/>
              <w:spacing w:before="60" w:after="60"/>
              <w:rPr>
                <w:rFonts w:cs="Arial"/>
              </w:rPr>
            </w:pPr>
            <w:r w:rsidRPr="00AF4D16">
              <w:rPr>
                <w:rFonts w:cs="Arial"/>
              </w:rPr>
              <w:lastRenderedPageBreak/>
              <w:t>VIE.LDSI_ENT.RECEIVER.ERROR.ENT.L</w:t>
            </w:r>
          </w:p>
        </w:tc>
        <w:tc>
          <w:tcPr>
            <w:tcW w:w="5998" w:type="dxa"/>
          </w:tcPr>
          <w:p w14:paraId="082EF95E" w14:textId="77777777" w:rsidR="002567EE" w:rsidRDefault="005F653B">
            <w:pPr>
              <w:pStyle w:val="TableContentText"/>
              <w:spacing w:before="60" w:after="60"/>
              <w:rPr>
                <w:rFonts w:cs="Arial"/>
                <w:sz w:val="22"/>
                <w:szCs w:val="22"/>
              </w:rPr>
            </w:pPr>
            <w:r w:rsidRPr="005F653B">
              <w:rPr>
                <w:rFonts w:cs="Arial"/>
                <w:sz w:val="22"/>
                <w:szCs w:val="22"/>
              </w:rPr>
              <w:t>Exception flow publishes exceptions that are raised by Receiver Exception Handler</w:t>
            </w:r>
          </w:p>
        </w:tc>
      </w:tr>
    </w:tbl>
    <w:p w14:paraId="082EF963" w14:textId="37DC0F1C" w:rsidR="002567EE" w:rsidRDefault="00D44480">
      <w:pPr>
        <w:pStyle w:val="BodyText"/>
        <w:keepNext/>
        <w:spacing w:before="120" w:after="120"/>
        <w:rPr>
          <w:rFonts w:ascii="Times New Roman" w:hAnsi="Times New Roman"/>
        </w:rPr>
      </w:pPr>
      <w:r>
        <w:fldChar w:fldCharType="begin"/>
      </w:r>
      <w:r>
        <w:instrText xml:space="preserve"> REF _Ref413140501 \h  \* MERGEFORMAT </w:instrText>
      </w:r>
      <w:r>
        <w:fldChar w:fldCharType="separate"/>
      </w:r>
      <w:r w:rsidR="005F653B" w:rsidRPr="005F653B">
        <w:rPr>
          <w:rFonts w:ascii="Times New Roman" w:hAnsi="Times New Roman"/>
        </w:rPr>
        <w:t>Table 10</w:t>
      </w:r>
      <w:r>
        <w:fldChar w:fldCharType="end"/>
      </w:r>
      <w:r w:rsidR="005F653B" w:rsidRPr="005F653B">
        <w:rPr>
          <w:rFonts w:ascii="Times New Roman" w:hAnsi="Times New Roman"/>
        </w:rPr>
        <w:t xml:space="preserve"> lists the queues that the LDSI flow uses for HL7</w:t>
      </w:r>
      <w:r w:rsidR="00091DB5">
        <w:rPr>
          <w:rFonts w:ascii="Times New Roman" w:hAnsi="Times New Roman"/>
        </w:rPr>
        <w:t xml:space="preserve"> messages received </w:t>
      </w:r>
      <w:r w:rsidR="005F653B" w:rsidRPr="005F653B">
        <w:rPr>
          <w:rFonts w:ascii="Times New Roman" w:hAnsi="Times New Roman"/>
        </w:rPr>
        <w:t xml:space="preserve">from the VA </w:t>
      </w:r>
      <w:proofErr w:type="spellStart"/>
      <w:r w:rsidR="005F653B" w:rsidRPr="005F653B">
        <w:rPr>
          <w:rFonts w:ascii="Times New Roman" w:hAnsi="Times New Roman"/>
        </w:rPr>
        <w:t>VistA</w:t>
      </w:r>
      <w:proofErr w:type="spellEnd"/>
      <w:r w:rsidR="005F653B" w:rsidRPr="005F653B">
        <w:rPr>
          <w:rFonts w:ascii="Times New Roman" w:hAnsi="Times New Roman"/>
        </w:rPr>
        <w:t>.</w:t>
      </w:r>
    </w:p>
    <w:p w14:paraId="082EF964" w14:textId="1C4EC63D" w:rsidR="002567EE" w:rsidRDefault="005F653B">
      <w:pPr>
        <w:pStyle w:val="TableHeading0"/>
        <w:spacing w:before="120" w:after="60"/>
        <w:jc w:val="left"/>
        <w:rPr>
          <w:sz w:val="20"/>
          <w:szCs w:val="20"/>
        </w:rPr>
      </w:pPr>
      <w:bookmarkStart w:id="104" w:name="_Ref413140501"/>
      <w:bookmarkStart w:id="105" w:name="_Toc447543501"/>
      <w:r w:rsidRPr="005F653B">
        <w:rPr>
          <w:sz w:val="20"/>
          <w:szCs w:val="20"/>
        </w:rPr>
        <w:t xml:space="preserve">Table </w:t>
      </w:r>
      <w:r w:rsidRPr="005F653B">
        <w:rPr>
          <w:sz w:val="20"/>
          <w:szCs w:val="20"/>
        </w:rPr>
        <w:fldChar w:fldCharType="begin"/>
      </w:r>
      <w:r w:rsidRPr="005F653B">
        <w:rPr>
          <w:sz w:val="20"/>
          <w:szCs w:val="20"/>
        </w:rPr>
        <w:instrText xml:space="preserve"> SEQ Table \* ARABIC </w:instrText>
      </w:r>
      <w:r w:rsidRPr="005F653B">
        <w:rPr>
          <w:sz w:val="20"/>
          <w:szCs w:val="20"/>
        </w:rPr>
        <w:fldChar w:fldCharType="separate"/>
      </w:r>
      <w:r w:rsidRPr="005F653B">
        <w:rPr>
          <w:noProof/>
          <w:sz w:val="20"/>
          <w:szCs w:val="20"/>
        </w:rPr>
        <w:t>10</w:t>
      </w:r>
      <w:r w:rsidRPr="005F653B">
        <w:rPr>
          <w:noProof/>
          <w:sz w:val="20"/>
          <w:szCs w:val="20"/>
        </w:rPr>
        <w:fldChar w:fldCharType="end"/>
      </w:r>
      <w:bookmarkEnd w:id="104"/>
      <w:r w:rsidRPr="005F653B">
        <w:rPr>
          <w:sz w:val="20"/>
          <w:szCs w:val="20"/>
        </w:rPr>
        <w:t xml:space="preserve"> – Queues </w:t>
      </w:r>
      <w:bookmarkEnd w:id="105"/>
    </w:p>
    <w:tbl>
      <w:tblPr>
        <w:tblW w:w="9081" w:type="dxa"/>
        <w:tblInd w:w="120"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000" w:firstRow="0" w:lastRow="0" w:firstColumn="0" w:lastColumn="0" w:noHBand="0" w:noVBand="0"/>
      </w:tblPr>
      <w:tblGrid>
        <w:gridCol w:w="3085"/>
        <w:gridCol w:w="5996"/>
      </w:tblGrid>
      <w:tr w:rsidR="004E4292" w:rsidRPr="00182802" w14:paraId="082EF967" w14:textId="77777777" w:rsidTr="004F29BB">
        <w:trPr>
          <w:cantSplit/>
          <w:tblHeader/>
        </w:trPr>
        <w:tc>
          <w:tcPr>
            <w:tcW w:w="3085" w:type="dxa"/>
            <w:shd w:val="clear" w:color="auto" w:fill="DBE5F1"/>
            <w:vAlign w:val="center"/>
          </w:tcPr>
          <w:p w14:paraId="082EF965" w14:textId="77777777" w:rsidR="002567EE" w:rsidRDefault="005F653B">
            <w:pPr>
              <w:pStyle w:val="TableColumnHeader"/>
              <w:keepNext/>
              <w:spacing w:before="60" w:after="60"/>
              <w:jc w:val="left"/>
              <w:rPr>
                <w:rFonts w:ascii="Arial" w:hAnsi="Arial" w:cs="Arial"/>
                <w:sz w:val="22"/>
                <w:szCs w:val="22"/>
              </w:rPr>
            </w:pPr>
            <w:r w:rsidRPr="005F653B">
              <w:rPr>
                <w:rFonts w:ascii="Arial" w:hAnsi="Arial" w:cs="Arial"/>
                <w:sz w:val="22"/>
                <w:szCs w:val="22"/>
              </w:rPr>
              <w:t>Queue Name</w:t>
            </w:r>
          </w:p>
        </w:tc>
        <w:tc>
          <w:tcPr>
            <w:tcW w:w="5996" w:type="dxa"/>
            <w:shd w:val="clear" w:color="auto" w:fill="DBE5F1"/>
            <w:vAlign w:val="center"/>
          </w:tcPr>
          <w:p w14:paraId="082EF966" w14:textId="77777777" w:rsidR="002567EE" w:rsidRDefault="005F653B">
            <w:pPr>
              <w:pStyle w:val="TableColumnHeader"/>
              <w:keepNext/>
              <w:spacing w:before="60" w:after="60"/>
              <w:jc w:val="left"/>
              <w:rPr>
                <w:rFonts w:ascii="Arial" w:hAnsi="Arial" w:cs="Arial"/>
                <w:sz w:val="22"/>
                <w:szCs w:val="22"/>
              </w:rPr>
            </w:pPr>
            <w:r w:rsidRPr="005F653B">
              <w:rPr>
                <w:rFonts w:ascii="Arial" w:hAnsi="Arial" w:cs="Arial"/>
                <w:sz w:val="22"/>
                <w:szCs w:val="22"/>
              </w:rPr>
              <w:t>Purpose</w:t>
            </w:r>
          </w:p>
        </w:tc>
      </w:tr>
      <w:tr w:rsidR="004E4292" w14:paraId="082EF96A" w14:textId="77777777" w:rsidTr="004F29BB">
        <w:trPr>
          <w:cantSplit/>
        </w:trPr>
        <w:tc>
          <w:tcPr>
            <w:tcW w:w="3085" w:type="dxa"/>
          </w:tcPr>
          <w:p w14:paraId="082EF968" w14:textId="1A4A8DDB" w:rsidR="002567EE" w:rsidRPr="00AF4D16" w:rsidRDefault="006F572C">
            <w:pPr>
              <w:pStyle w:val="TableContentText"/>
              <w:spacing w:before="60" w:after="60"/>
              <w:rPr>
                <w:rFonts w:cs="Arial"/>
              </w:rPr>
            </w:pPr>
            <w:r w:rsidRPr="00AF4D16">
              <w:rPr>
                <w:rFonts w:cs="Arial"/>
              </w:rPr>
              <w:t>VIE.LDSI_ENT.RECEIVER.ERROR.ENT.L</w:t>
            </w:r>
          </w:p>
        </w:tc>
        <w:tc>
          <w:tcPr>
            <w:tcW w:w="5996" w:type="dxa"/>
          </w:tcPr>
          <w:p w14:paraId="082EF969" w14:textId="77777777" w:rsidR="002567EE" w:rsidRDefault="005F653B">
            <w:pPr>
              <w:pStyle w:val="TableContentText"/>
              <w:spacing w:before="60" w:after="60"/>
              <w:rPr>
                <w:rFonts w:cs="Arial"/>
                <w:sz w:val="22"/>
                <w:szCs w:val="22"/>
              </w:rPr>
            </w:pPr>
            <w:r w:rsidRPr="005F653B">
              <w:rPr>
                <w:rFonts w:cs="Arial"/>
                <w:sz w:val="22"/>
                <w:szCs w:val="22"/>
              </w:rPr>
              <w:t>Exception flow publishes exceptions that are raised by Receiver Exception Handler</w:t>
            </w:r>
          </w:p>
        </w:tc>
      </w:tr>
    </w:tbl>
    <w:p w14:paraId="082EF96E" w14:textId="77777777" w:rsidR="002567EE" w:rsidRDefault="007376FD">
      <w:pPr>
        <w:pStyle w:val="BodyText"/>
        <w:rPr>
          <w:rFonts w:ascii="Arial Bold" w:eastAsia="Times New Roman" w:hAnsi="Arial Bold"/>
        </w:rPr>
      </w:pPr>
      <w:r>
        <w:br w:type="page"/>
      </w:r>
    </w:p>
    <w:p w14:paraId="082EF96F" w14:textId="77777777" w:rsidR="002567EE" w:rsidRDefault="005F653B" w:rsidP="00B673AF">
      <w:pPr>
        <w:pStyle w:val="Header1"/>
        <w:numPr>
          <w:ilvl w:val="0"/>
          <w:numId w:val="53"/>
        </w:numPr>
      </w:pPr>
      <w:bookmarkStart w:id="106" w:name="_Toc447268661"/>
      <w:r w:rsidRPr="005F653B">
        <w:lastRenderedPageBreak/>
        <w:t>Timeline</w:t>
      </w:r>
      <w:bookmarkEnd w:id="106"/>
    </w:p>
    <w:p w14:paraId="082EF970" w14:textId="77777777" w:rsidR="002567EE" w:rsidRDefault="00D44480">
      <w:pPr>
        <w:pStyle w:val="BodyText"/>
        <w:keepNext/>
        <w:spacing w:before="120" w:after="120"/>
        <w:rPr>
          <w:rFonts w:ascii="Times New Roman" w:hAnsi="Times New Roman"/>
        </w:rPr>
      </w:pPr>
      <w:r>
        <w:fldChar w:fldCharType="begin"/>
      </w:r>
      <w:r>
        <w:instrText xml:space="preserve"> REF _Ref412451242 \h  \* MERGEFORMAT </w:instrText>
      </w:r>
      <w:r>
        <w:fldChar w:fldCharType="separate"/>
      </w:r>
      <w:r w:rsidR="005F653B" w:rsidRPr="005F653B">
        <w:rPr>
          <w:rFonts w:ascii="Times New Roman" w:hAnsi="Times New Roman"/>
        </w:rPr>
        <w:t xml:space="preserve">Figure </w:t>
      </w:r>
      <w:r w:rsidR="005F653B" w:rsidRPr="005F653B">
        <w:rPr>
          <w:rFonts w:ascii="Times New Roman" w:hAnsi="Times New Roman"/>
          <w:noProof/>
        </w:rPr>
        <w:t>10</w:t>
      </w:r>
      <w:r>
        <w:fldChar w:fldCharType="end"/>
      </w:r>
      <w:r w:rsidR="005F653B" w:rsidRPr="005F653B">
        <w:rPr>
          <w:rFonts w:ascii="Times New Roman" w:hAnsi="Times New Roman"/>
        </w:rPr>
        <w:t xml:space="preserve"> shows the projected timeline for the LDSI Implementation.</w:t>
      </w:r>
    </w:p>
    <w:p w14:paraId="082EF971" w14:textId="77777777" w:rsidR="002567EE" w:rsidRDefault="005F653B">
      <w:pPr>
        <w:pStyle w:val="FigureTitle"/>
        <w:spacing w:before="120" w:after="60"/>
        <w:jc w:val="left"/>
        <w:rPr>
          <w:sz w:val="20"/>
          <w:szCs w:val="20"/>
        </w:rPr>
      </w:pPr>
      <w:bookmarkStart w:id="107" w:name="_Toc447543512"/>
      <w:r w:rsidRPr="005F653B">
        <w:rPr>
          <w:sz w:val="20"/>
          <w:szCs w:val="20"/>
        </w:rPr>
        <w:t xml:space="preserve">Figure </w:t>
      </w:r>
      <w:r w:rsidRPr="005F653B">
        <w:rPr>
          <w:sz w:val="20"/>
          <w:szCs w:val="20"/>
        </w:rPr>
        <w:fldChar w:fldCharType="begin"/>
      </w:r>
      <w:r w:rsidRPr="005F653B">
        <w:rPr>
          <w:sz w:val="20"/>
          <w:szCs w:val="20"/>
        </w:rPr>
        <w:instrText xml:space="preserve"> SEQ Figure \* ARABIC </w:instrText>
      </w:r>
      <w:r w:rsidRPr="005F653B">
        <w:rPr>
          <w:sz w:val="20"/>
          <w:szCs w:val="20"/>
        </w:rPr>
        <w:fldChar w:fldCharType="separate"/>
      </w:r>
      <w:r w:rsidR="00DA6907">
        <w:rPr>
          <w:noProof/>
          <w:sz w:val="20"/>
          <w:szCs w:val="20"/>
        </w:rPr>
        <w:t>10</w:t>
      </w:r>
      <w:r w:rsidRPr="005F653B">
        <w:rPr>
          <w:sz w:val="20"/>
          <w:szCs w:val="20"/>
        </w:rPr>
        <w:fldChar w:fldCharType="end"/>
      </w:r>
      <w:r w:rsidRPr="005F653B">
        <w:rPr>
          <w:sz w:val="20"/>
          <w:szCs w:val="20"/>
        </w:rPr>
        <w:t xml:space="preserve"> – LDSI Timeline</w:t>
      </w:r>
      <w:bookmarkEnd w:id="107"/>
    </w:p>
    <w:p w14:paraId="082EF972" w14:textId="77777777" w:rsidR="008E26B6" w:rsidRDefault="00464CAE" w:rsidP="00797180">
      <w:pPr>
        <w:pStyle w:val="Figure"/>
      </w:pPr>
      <w:r>
        <w:rPr>
          <w:noProof/>
        </w:rPr>
        <w:drawing>
          <wp:inline distT="0" distB="0" distL="0" distR="0" wp14:anchorId="082EF9F6" wp14:editId="7CF3CACF">
            <wp:extent cx="5693724" cy="3297629"/>
            <wp:effectExtent l="0" t="0" r="0" b="0"/>
            <wp:docPr id="1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srcRect/>
                    <a:stretch>
                      <a:fillRect/>
                    </a:stretch>
                  </pic:blipFill>
                  <pic:spPr bwMode="auto">
                    <a:xfrm>
                      <a:off x="0" y="0"/>
                      <a:ext cx="5697980" cy="3300094"/>
                    </a:xfrm>
                    <a:prstGeom prst="rect">
                      <a:avLst/>
                    </a:prstGeom>
                    <a:noFill/>
                  </pic:spPr>
                </pic:pic>
              </a:graphicData>
            </a:graphic>
          </wp:inline>
        </w:drawing>
      </w:r>
    </w:p>
    <w:p w14:paraId="082EF973" w14:textId="77777777" w:rsidR="002567EE" w:rsidRDefault="00C0701B">
      <w:pPr>
        <w:spacing w:before="0" w:after="200" w:line="276" w:lineRule="auto"/>
      </w:pPr>
      <w:r>
        <w:br w:type="page"/>
      </w:r>
    </w:p>
    <w:p w14:paraId="082EF974" w14:textId="4C5FB527" w:rsidR="002F76C6" w:rsidRDefault="0030445A" w:rsidP="003209E7">
      <w:pPr>
        <w:pStyle w:val="Header1"/>
        <w:numPr>
          <w:ilvl w:val="0"/>
          <w:numId w:val="0"/>
        </w:numPr>
      </w:pPr>
      <w:bookmarkStart w:id="108" w:name="_Toc444506953"/>
      <w:bookmarkStart w:id="109" w:name="_Toc444599379"/>
      <w:bookmarkStart w:id="110" w:name="_Toc444506954"/>
      <w:bookmarkStart w:id="111" w:name="_Toc444599380"/>
      <w:bookmarkStart w:id="112" w:name="_Toc444506955"/>
      <w:bookmarkStart w:id="113" w:name="_Toc444599381"/>
      <w:bookmarkStart w:id="114" w:name="_Toc385857500"/>
      <w:bookmarkStart w:id="115" w:name="_Toc425253184"/>
      <w:bookmarkStart w:id="116" w:name="_Toc447268662"/>
      <w:bookmarkEnd w:id="108"/>
      <w:bookmarkEnd w:id="109"/>
      <w:bookmarkEnd w:id="110"/>
      <w:bookmarkEnd w:id="111"/>
      <w:bookmarkEnd w:id="112"/>
      <w:bookmarkEnd w:id="113"/>
      <w:r>
        <w:lastRenderedPageBreak/>
        <w:t>Appendix A.</w:t>
      </w:r>
      <w:r>
        <w:tab/>
      </w:r>
      <w:r w:rsidR="002935E5">
        <w:t>Approval Signature</w:t>
      </w:r>
      <w:bookmarkEnd w:id="114"/>
      <w:bookmarkEnd w:id="115"/>
      <w:bookmarkEnd w:id="116"/>
    </w:p>
    <w:p w14:paraId="082EF975" w14:textId="77777777" w:rsidR="0057650A" w:rsidRPr="00CA7847" w:rsidRDefault="0057650A" w:rsidP="0057650A">
      <w:pPr>
        <w:pStyle w:val="BodyText"/>
        <w:spacing w:before="240" w:after="240"/>
      </w:pPr>
      <w:r w:rsidRPr="00CA7847">
        <w:t xml:space="preserve">REVIEW DATE: </w:t>
      </w:r>
    </w:p>
    <w:p w14:paraId="082EF976" w14:textId="77777777" w:rsidR="0057650A" w:rsidRPr="0086361D" w:rsidRDefault="0057650A" w:rsidP="0057650A">
      <w:pPr>
        <w:pStyle w:val="BodyText"/>
      </w:pPr>
    </w:p>
    <w:p w14:paraId="082EF977" w14:textId="77777777" w:rsidR="0057650A" w:rsidRPr="0086361D" w:rsidRDefault="0057650A" w:rsidP="0057650A">
      <w:pPr>
        <w:pStyle w:val="BodyText"/>
      </w:pPr>
      <w:r w:rsidRPr="0086361D">
        <w:t>Signed: _______________________________________________</w:t>
      </w:r>
      <w:r>
        <w:t>_______________________</w:t>
      </w:r>
    </w:p>
    <w:p w14:paraId="082EF978" w14:textId="77777777" w:rsidR="0057650A" w:rsidRPr="0086361D" w:rsidRDefault="0057650A" w:rsidP="0057650A">
      <w:pPr>
        <w:pStyle w:val="BodyText"/>
        <w:tabs>
          <w:tab w:val="left" w:pos="8640"/>
        </w:tabs>
      </w:pPr>
      <w:r w:rsidRPr="0086361D">
        <w:t>Integrated Project Team (IPT) Chair</w:t>
      </w:r>
      <w:r w:rsidRPr="0086361D">
        <w:tab/>
        <w:t>Date</w:t>
      </w:r>
    </w:p>
    <w:p w14:paraId="082EF979" w14:textId="77777777" w:rsidR="0057650A" w:rsidRPr="0086361D" w:rsidRDefault="0057650A" w:rsidP="0057650A">
      <w:pPr>
        <w:pStyle w:val="BodyText"/>
      </w:pPr>
    </w:p>
    <w:p w14:paraId="082EF97A" w14:textId="77777777" w:rsidR="0057650A" w:rsidRPr="0086361D" w:rsidRDefault="0057650A" w:rsidP="0057650A">
      <w:pPr>
        <w:pStyle w:val="BodyText"/>
      </w:pPr>
      <w:r w:rsidRPr="0086361D">
        <w:t>_______________________________________________</w:t>
      </w:r>
      <w:r>
        <w:t>______________________</w:t>
      </w:r>
    </w:p>
    <w:p w14:paraId="082EF97B" w14:textId="77777777" w:rsidR="0057650A" w:rsidRPr="0086361D" w:rsidRDefault="0057650A" w:rsidP="0057650A">
      <w:pPr>
        <w:pStyle w:val="BodyText"/>
        <w:tabs>
          <w:tab w:val="left" w:pos="8640"/>
        </w:tabs>
      </w:pPr>
      <w:r w:rsidRPr="0086361D">
        <w:t>Business Sponsor</w:t>
      </w:r>
      <w:r w:rsidRPr="0086361D">
        <w:tab/>
        <w:t>Date</w:t>
      </w:r>
    </w:p>
    <w:p w14:paraId="082EF97C" w14:textId="77777777" w:rsidR="0057650A" w:rsidRPr="0086361D" w:rsidRDefault="0057650A" w:rsidP="0057650A">
      <w:pPr>
        <w:pStyle w:val="BodyText"/>
      </w:pPr>
    </w:p>
    <w:p w14:paraId="082EF97D" w14:textId="77777777" w:rsidR="0057650A" w:rsidRPr="0086361D" w:rsidRDefault="0057650A" w:rsidP="0057650A">
      <w:pPr>
        <w:pStyle w:val="BodyText"/>
      </w:pPr>
      <w:r w:rsidRPr="0086361D">
        <w:t>_______________________________________________</w:t>
      </w:r>
      <w:r>
        <w:t>______________________</w:t>
      </w:r>
    </w:p>
    <w:p w14:paraId="082EF97E" w14:textId="77777777" w:rsidR="0057650A" w:rsidRPr="0086361D" w:rsidRDefault="0057650A" w:rsidP="0057650A">
      <w:pPr>
        <w:pStyle w:val="BodyText"/>
        <w:tabs>
          <w:tab w:val="left" w:pos="8640"/>
        </w:tabs>
      </w:pPr>
      <w:r w:rsidRPr="0086361D">
        <w:t>IT Program Manager</w:t>
      </w:r>
      <w:r w:rsidRPr="0086361D">
        <w:tab/>
        <w:t>Date</w:t>
      </w:r>
    </w:p>
    <w:p w14:paraId="082EF97F" w14:textId="77777777" w:rsidR="0057650A" w:rsidRPr="0086361D" w:rsidRDefault="0057650A" w:rsidP="0057650A">
      <w:pPr>
        <w:pStyle w:val="BodyText"/>
      </w:pPr>
    </w:p>
    <w:p w14:paraId="082EF980" w14:textId="77777777" w:rsidR="0057650A" w:rsidRPr="0086361D" w:rsidRDefault="0057650A" w:rsidP="0057650A">
      <w:pPr>
        <w:pStyle w:val="BodyText"/>
      </w:pPr>
      <w:r w:rsidRPr="0086361D">
        <w:t>_______________________________________________</w:t>
      </w:r>
      <w:r>
        <w:t>_______________________</w:t>
      </w:r>
    </w:p>
    <w:p w14:paraId="082EF981" w14:textId="77777777" w:rsidR="0057650A" w:rsidRPr="001C054D" w:rsidRDefault="0057650A" w:rsidP="0057650A">
      <w:pPr>
        <w:pStyle w:val="BodyText"/>
      </w:pPr>
      <w:r w:rsidRPr="0086361D">
        <w:t>Project Manager</w:t>
      </w:r>
      <w:r>
        <w:tab/>
      </w:r>
      <w:r>
        <w:tab/>
      </w:r>
      <w:r>
        <w:tab/>
      </w:r>
      <w:r>
        <w:tab/>
      </w:r>
      <w:r>
        <w:tab/>
      </w:r>
      <w:r>
        <w:tab/>
      </w:r>
      <w:r>
        <w:tab/>
      </w:r>
      <w:r>
        <w:tab/>
      </w:r>
      <w:r>
        <w:tab/>
      </w:r>
      <w:r>
        <w:tab/>
        <w:t>Date</w:t>
      </w:r>
    </w:p>
    <w:p w14:paraId="082EF982" w14:textId="77777777" w:rsidR="002567EE" w:rsidRDefault="0057650A">
      <w:pPr>
        <w:spacing w:before="0" w:after="200" w:line="276" w:lineRule="auto"/>
      </w:pPr>
      <w:r>
        <w:br w:type="page"/>
      </w:r>
    </w:p>
    <w:p w14:paraId="082EF983" w14:textId="0EB56AFE" w:rsidR="002567EE" w:rsidRDefault="0030445A" w:rsidP="003209E7">
      <w:pPr>
        <w:pStyle w:val="Header1"/>
        <w:numPr>
          <w:ilvl w:val="0"/>
          <w:numId w:val="0"/>
        </w:numPr>
      </w:pPr>
      <w:bookmarkStart w:id="117" w:name="_Toc444599484"/>
      <w:bookmarkStart w:id="118" w:name="_Toc444599485"/>
      <w:bookmarkStart w:id="119" w:name="_Toc444599490"/>
      <w:bookmarkStart w:id="120" w:name="_Toc444599493"/>
      <w:bookmarkStart w:id="121" w:name="_Toc444599496"/>
      <w:bookmarkStart w:id="122" w:name="_Toc444599499"/>
      <w:bookmarkStart w:id="123" w:name="_Toc444599503"/>
      <w:bookmarkStart w:id="124" w:name="_Toc444599506"/>
      <w:bookmarkStart w:id="125" w:name="_Toc444599509"/>
      <w:bookmarkStart w:id="126" w:name="_Toc444599512"/>
      <w:bookmarkStart w:id="127" w:name="_Toc444599516"/>
      <w:bookmarkStart w:id="128" w:name="_Toc444599519"/>
      <w:bookmarkStart w:id="129" w:name="_Toc444599522"/>
      <w:bookmarkStart w:id="130" w:name="_Toc444599525"/>
      <w:bookmarkStart w:id="131" w:name="_Toc444599529"/>
      <w:bookmarkStart w:id="132" w:name="_Toc444599532"/>
      <w:bookmarkStart w:id="133" w:name="_Toc444599535"/>
      <w:bookmarkStart w:id="134" w:name="_Toc447268663"/>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r>
        <w:lastRenderedPageBreak/>
        <w:t>Appendix B.</w:t>
      </w:r>
      <w:r>
        <w:tab/>
      </w:r>
      <w:r w:rsidR="00D92792">
        <w:t>Acronyms</w:t>
      </w:r>
      <w:r w:rsidR="00C0701B">
        <w:t xml:space="preserve"> and </w:t>
      </w:r>
      <w:r w:rsidR="00D92792">
        <w:t>Abbreviations</w:t>
      </w:r>
      <w:bookmarkEnd w:id="134"/>
    </w:p>
    <w:p w14:paraId="082EF984" w14:textId="77777777" w:rsidR="00C0701B" w:rsidRPr="008B26F0" w:rsidRDefault="00C0701B" w:rsidP="00C0701B">
      <w:pPr>
        <w:pStyle w:val="TableHeading0"/>
        <w:spacing w:before="120" w:after="60"/>
        <w:jc w:val="left"/>
        <w:rPr>
          <w:sz w:val="20"/>
          <w:szCs w:val="20"/>
        </w:rPr>
      </w:pPr>
      <w:r>
        <w:tab/>
      </w:r>
      <w:bookmarkStart w:id="135" w:name="_Toc447543502"/>
      <w:r w:rsidRPr="008B26F0">
        <w:rPr>
          <w:sz w:val="20"/>
          <w:szCs w:val="20"/>
        </w:rPr>
        <w:t xml:space="preserve">Table </w:t>
      </w:r>
      <w:r w:rsidR="005F653B" w:rsidRPr="008B26F0">
        <w:rPr>
          <w:sz w:val="20"/>
          <w:szCs w:val="20"/>
        </w:rPr>
        <w:fldChar w:fldCharType="begin"/>
      </w:r>
      <w:r w:rsidRPr="008B26F0">
        <w:rPr>
          <w:sz w:val="20"/>
          <w:szCs w:val="20"/>
        </w:rPr>
        <w:instrText xml:space="preserve"> SEQ Table \* ARABIC </w:instrText>
      </w:r>
      <w:r w:rsidR="005F653B" w:rsidRPr="008B26F0">
        <w:rPr>
          <w:sz w:val="20"/>
          <w:szCs w:val="20"/>
        </w:rPr>
        <w:fldChar w:fldCharType="separate"/>
      </w:r>
      <w:r w:rsidRPr="008B26F0">
        <w:rPr>
          <w:noProof/>
          <w:sz w:val="20"/>
          <w:szCs w:val="20"/>
        </w:rPr>
        <w:t>11</w:t>
      </w:r>
      <w:r w:rsidR="005F653B" w:rsidRPr="008B26F0">
        <w:rPr>
          <w:noProof/>
          <w:sz w:val="20"/>
          <w:szCs w:val="20"/>
        </w:rPr>
        <w:fldChar w:fldCharType="end"/>
      </w:r>
      <w:r w:rsidRPr="008B26F0">
        <w:rPr>
          <w:sz w:val="20"/>
          <w:szCs w:val="20"/>
        </w:rPr>
        <w:t xml:space="preserve"> – Acronyms and Abbreviations</w:t>
      </w:r>
      <w:bookmarkEnd w:id="135"/>
    </w:p>
    <w:tbl>
      <w:tblPr>
        <w:tblW w:w="8726" w:type="dxa"/>
        <w:tblInd w:w="47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000" w:firstRow="0" w:lastRow="0" w:firstColumn="0" w:lastColumn="0" w:noHBand="0" w:noVBand="0"/>
      </w:tblPr>
      <w:tblGrid>
        <w:gridCol w:w="2255"/>
        <w:gridCol w:w="6471"/>
      </w:tblGrid>
      <w:tr w:rsidR="00C0701B" w:rsidRPr="008A1D46" w14:paraId="082EF987" w14:textId="77777777" w:rsidTr="00C0701B">
        <w:trPr>
          <w:cantSplit/>
          <w:tblHeader/>
        </w:trPr>
        <w:tc>
          <w:tcPr>
            <w:tcW w:w="2255" w:type="dxa"/>
            <w:shd w:val="clear" w:color="auto" w:fill="DBE5F1"/>
            <w:vAlign w:val="center"/>
          </w:tcPr>
          <w:p w14:paraId="082EF985" w14:textId="77777777" w:rsidR="00C0701B" w:rsidRPr="008B26F0" w:rsidRDefault="00C0701B" w:rsidP="00C0701B">
            <w:pPr>
              <w:pStyle w:val="TableColumnHeader"/>
              <w:spacing w:before="60" w:after="60"/>
              <w:jc w:val="left"/>
              <w:rPr>
                <w:rFonts w:ascii="Arial" w:hAnsi="Arial" w:cs="Arial"/>
                <w:sz w:val="22"/>
                <w:szCs w:val="22"/>
              </w:rPr>
            </w:pPr>
            <w:r w:rsidRPr="008B26F0">
              <w:rPr>
                <w:rFonts w:ascii="Arial" w:hAnsi="Arial" w:cs="Arial"/>
                <w:sz w:val="22"/>
                <w:szCs w:val="22"/>
              </w:rPr>
              <w:t>Abbreviation/Term</w:t>
            </w:r>
          </w:p>
        </w:tc>
        <w:tc>
          <w:tcPr>
            <w:tcW w:w="6471" w:type="dxa"/>
            <w:shd w:val="clear" w:color="auto" w:fill="DBE5F1"/>
            <w:vAlign w:val="center"/>
          </w:tcPr>
          <w:p w14:paraId="082EF986" w14:textId="77777777" w:rsidR="00C0701B" w:rsidRPr="008B26F0" w:rsidRDefault="00C0701B" w:rsidP="00C0701B">
            <w:pPr>
              <w:pStyle w:val="TableColumnHeader"/>
              <w:spacing w:before="60" w:after="60"/>
              <w:jc w:val="left"/>
              <w:rPr>
                <w:rFonts w:ascii="Arial" w:hAnsi="Arial" w:cs="Arial"/>
                <w:sz w:val="22"/>
                <w:szCs w:val="22"/>
              </w:rPr>
            </w:pPr>
            <w:r w:rsidRPr="008B26F0">
              <w:rPr>
                <w:rFonts w:ascii="Arial" w:hAnsi="Arial" w:cs="Arial"/>
                <w:sz w:val="22"/>
                <w:szCs w:val="22"/>
              </w:rPr>
              <w:t>Definition</w:t>
            </w:r>
          </w:p>
        </w:tc>
      </w:tr>
      <w:tr w:rsidR="00C0701B" w:rsidRPr="008A1D46" w14:paraId="082EF98A" w14:textId="77777777" w:rsidTr="00C0701B">
        <w:trPr>
          <w:cantSplit/>
        </w:trPr>
        <w:tc>
          <w:tcPr>
            <w:tcW w:w="2255" w:type="dxa"/>
          </w:tcPr>
          <w:p w14:paraId="082EF988" w14:textId="77777777" w:rsidR="00C0701B" w:rsidRPr="008B26F0" w:rsidRDefault="00C0701B" w:rsidP="00C0701B">
            <w:pPr>
              <w:pStyle w:val="TableContentText"/>
              <w:spacing w:before="60" w:after="60"/>
              <w:rPr>
                <w:rFonts w:cs="Arial"/>
                <w:sz w:val="22"/>
                <w:szCs w:val="22"/>
              </w:rPr>
            </w:pPr>
            <w:r w:rsidRPr="008B26F0">
              <w:rPr>
                <w:rFonts w:cs="Arial"/>
                <w:sz w:val="22"/>
                <w:szCs w:val="22"/>
              </w:rPr>
              <w:t>ACK</w:t>
            </w:r>
          </w:p>
        </w:tc>
        <w:tc>
          <w:tcPr>
            <w:tcW w:w="6471" w:type="dxa"/>
          </w:tcPr>
          <w:p w14:paraId="082EF989" w14:textId="77777777" w:rsidR="00C0701B" w:rsidRPr="008B26F0" w:rsidRDefault="00C0701B" w:rsidP="00C0701B">
            <w:pPr>
              <w:pStyle w:val="TableContentText"/>
              <w:spacing w:before="60" w:after="60"/>
              <w:rPr>
                <w:rFonts w:cs="Arial"/>
                <w:sz w:val="22"/>
                <w:szCs w:val="22"/>
              </w:rPr>
            </w:pPr>
            <w:r w:rsidRPr="008B26F0">
              <w:rPr>
                <w:rFonts w:cs="Arial"/>
                <w:sz w:val="22"/>
                <w:szCs w:val="22"/>
              </w:rPr>
              <w:t>Acknowledgement Message</w:t>
            </w:r>
          </w:p>
        </w:tc>
      </w:tr>
      <w:tr w:rsidR="00C0701B" w:rsidRPr="008A1D46" w14:paraId="082EF98D" w14:textId="77777777" w:rsidTr="00C0701B">
        <w:trPr>
          <w:cantSplit/>
        </w:trPr>
        <w:tc>
          <w:tcPr>
            <w:tcW w:w="2255" w:type="dxa"/>
          </w:tcPr>
          <w:p w14:paraId="082EF98B" w14:textId="77777777" w:rsidR="00C0701B" w:rsidRPr="008B26F0" w:rsidRDefault="00C0701B" w:rsidP="00C0701B">
            <w:pPr>
              <w:pStyle w:val="TableContentText"/>
              <w:spacing w:before="60" w:after="60"/>
              <w:rPr>
                <w:rFonts w:cs="Arial"/>
                <w:sz w:val="22"/>
                <w:szCs w:val="22"/>
              </w:rPr>
            </w:pPr>
            <w:r w:rsidRPr="008B26F0">
              <w:rPr>
                <w:rFonts w:cs="Arial"/>
                <w:sz w:val="22"/>
                <w:szCs w:val="22"/>
              </w:rPr>
              <w:t>AE</w:t>
            </w:r>
          </w:p>
        </w:tc>
        <w:tc>
          <w:tcPr>
            <w:tcW w:w="6471" w:type="dxa"/>
          </w:tcPr>
          <w:p w14:paraId="082EF98C" w14:textId="77777777" w:rsidR="00C0701B" w:rsidRPr="008B26F0" w:rsidRDefault="00C0701B" w:rsidP="00C0701B">
            <w:pPr>
              <w:pStyle w:val="TableContentText"/>
              <w:spacing w:before="60" w:after="60"/>
              <w:rPr>
                <w:rFonts w:cs="Arial"/>
                <w:sz w:val="22"/>
                <w:szCs w:val="22"/>
              </w:rPr>
            </w:pPr>
            <w:r w:rsidRPr="008B26F0">
              <w:rPr>
                <w:rFonts w:cs="Arial"/>
                <w:sz w:val="22"/>
                <w:szCs w:val="22"/>
              </w:rPr>
              <w:t>Application Error</w:t>
            </w:r>
          </w:p>
        </w:tc>
      </w:tr>
      <w:tr w:rsidR="00C0701B" w:rsidRPr="008A1D46" w14:paraId="082EF990" w14:textId="77777777" w:rsidTr="00C0701B">
        <w:trPr>
          <w:cantSplit/>
        </w:trPr>
        <w:tc>
          <w:tcPr>
            <w:tcW w:w="2255" w:type="dxa"/>
          </w:tcPr>
          <w:p w14:paraId="082EF98E" w14:textId="77777777" w:rsidR="00C0701B" w:rsidRPr="008B26F0" w:rsidRDefault="00C0701B" w:rsidP="00C0701B">
            <w:pPr>
              <w:pStyle w:val="TableContentText"/>
              <w:spacing w:before="60" w:after="60"/>
              <w:rPr>
                <w:rFonts w:cs="Arial"/>
                <w:sz w:val="22"/>
                <w:szCs w:val="22"/>
              </w:rPr>
            </w:pPr>
            <w:r w:rsidRPr="008B26F0">
              <w:rPr>
                <w:rFonts w:cs="Arial"/>
                <w:sz w:val="22"/>
                <w:szCs w:val="22"/>
              </w:rPr>
              <w:t>AITC</w:t>
            </w:r>
          </w:p>
        </w:tc>
        <w:tc>
          <w:tcPr>
            <w:tcW w:w="6471" w:type="dxa"/>
          </w:tcPr>
          <w:p w14:paraId="082EF98F" w14:textId="77777777" w:rsidR="00C0701B" w:rsidRPr="008B26F0" w:rsidRDefault="00C0701B" w:rsidP="00C0701B">
            <w:pPr>
              <w:pStyle w:val="TableContentText"/>
              <w:spacing w:before="60" w:after="60"/>
              <w:rPr>
                <w:rFonts w:cs="Arial"/>
                <w:sz w:val="22"/>
                <w:szCs w:val="22"/>
              </w:rPr>
            </w:pPr>
            <w:r w:rsidRPr="008B26F0">
              <w:rPr>
                <w:rFonts w:cs="Arial"/>
                <w:sz w:val="22"/>
                <w:szCs w:val="22"/>
              </w:rPr>
              <w:t>Austin Information Technology Center</w:t>
            </w:r>
          </w:p>
        </w:tc>
      </w:tr>
      <w:tr w:rsidR="00C0701B" w:rsidRPr="008A1D46" w14:paraId="082EF993" w14:textId="77777777" w:rsidTr="00C0701B">
        <w:trPr>
          <w:cantSplit/>
        </w:trPr>
        <w:tc>
          <w:tcPr>
            <w:tcW w:w="2255" w:type="dxa"/>
          </w:tcPr>
          <w:p w14:paraId="082EF991" w14:textId="77777777" w:rsidR="00C0701B" w:rsidRPr="008B26F0" w:rsidRDefault="00C0701B" w:rsidP="00C0701B">
            <w:pPr>
              <w:pStyle w:val="TableContentText"/>
              <w:spacing w:before="60" w:after="60"/>
              <w:rPr>
                <w:rFonts w:cs="Arial"/>
                <w:sz w:val="22"/>
                <w:szCs w:val="22"/>
              </w:rPr>
            </w:pPr>
            <w:r w:rsidRPr="008B26F0">
              <w:rPr>
                <w:rFonts w:cs="Arial"/>
                <w:sz w:val="22"/>
                <w:szCs w:val="22"/>
              </w:rPr>
              <w:t>APM</w:t>
            </w:r>
          </w:p>
        </w:tc>
        <w:tc>
          <w:tcPr>
            <w:tcW w:w="6471" w:type="dxa"/>
          </w:tcPr>
          <w:p w14:paraId="082EF992" w14:textId="77777777" w:rsidR="00C0701B" w:rsidRPr="008B26F0" w:rsidRDefault="00C0701B" w:rsidP="00C0701B">
            <w:pPr>
              <w:pStyle w:val="TableContentText"/>
              <w:spacing w:before="60" w:after="60"/>
              <w:rPr>
                <w:rFonts w:cs="Arial"/>
                <w:sz w:val="22"/>
                <w:szCs w:val="22"/>
              </w:rPr>
            </w:pPr>
            <w:r w:rsidRPr="008B26F0">
              <w:rPr>
                <w:rFonts w:cs="Arial"/>
                <w:sz w:val="22"/>
                <w:szCs w:val="22"/>
              </w:rPr>
              <w:t>Application Performance Management</w:t>
            </w:r>
          </w:p>
        </w:tc>
      </w:tr>
      <w:tr w:rsidR="00C0701B" w:rsidRPr="008A1D46" w14:paraId="082EF996" w14:textId="77777777" w:rsidTr="00C0701B">
        <w:trPr>
          <w:cantSplit/>
        </w:trPr>
        <w:tc>
          <w:tcPr>
            <w:tcW w:w="2255" w:type="dxa"/>
          </w:tcPr>
          <w:p w14:paraId="082EF994" w14:textId="77777777" w:rsidR="00C0701B" w:rsidRPr="008B26F0" w:rsidRDefault="00C0701B" w:rsidP="00C0701B">
            <w:pPr>
              <w:pStyle w:val="TableContentText"/>
              <w:spacing w:before="60" w:after="60"/>
              <w:rPr>
                <w:rFonts w:cs="Arial"/>
                <w:sz w:val="22"/>
                <w:szCs w:val="22"/>
              </w:rPr>
            </w:pPr>
            <w:r w:rsidRPr="008B26F0">
              <w:rPr>
                <w:rFonts w:cs="Arial"/>
                <w:sz w:val="22"/>
                <w:szCs w:val="22"/>
              </w:rPr>
              <w:t>AR</w:t>
            </w:r>
          </w:p>
        </w:tc>
        <w:tc>
          <w:tcPr>
            <w:tcW w:w="6471" w:type="dxa"/>
          </w:tcPr>
          <w:p w14:paraId="082EF995" w14:textId="77777777" w:rsidR="00C0701B" w:rsidRPr="008B26F0" w:rsidRDefault="00C0701B" w:rsidP="00C0701B">
            <w:pPr>
              <w:pStyle w:val="TableContentText"/>
              <w:spacing w:before="60" w:after="60"/>
              <w:rPr>
                <w:rFonts w:cs="Arial"/>
                <w:sz w:val="22"/>
                <w:szCs w:val="22"/>
              </w:rPr>
            </w:pPr>
            <w:r w:rsidRPr="008B26F0">
              <w:rPr>
                <w:rFonts w:cs="Arial"/>
                <w:sz w:val="22"/>
                <w:szCs w:val="22"/>
              </w:rPr>
              <w:t>Application Rejection</w:t>
            </w:r>
          </w:p>
        </w:tc>
      </w:tr>
      <w:tr w:rsidR="00C0701B" w:rsidRPr="008A1D46" w14:paraId="082EF999" w14:textId="77777777" w:rsidTr="00C0701B">
        <w:trPr>
          <w:cantSplit/>
        </w:trPr>
        <w:tc>
          <w:tcPr>
            <w:tcW w:w="2255" w:type="dxa"/>
          </w:tcPr>
          <w:p w14:paraId="082EF997" w14:textId="77777777" w:rsidR="00C0701B" w:rsidRPr="008B26F0" w:rsidRDefault="00C0701B" w:rsidP="00C0701B">
            <w:pPr>
              <w:pStyle w:val="TableContentText"/>
              <w:spacing w:before="60" w:after="60"/>
              <w:rPr>
                <w:rFonts w:cs="Arial"/>
                <w:sz w:val="22"/>
                <w:szCs w:val="22"/>
              </w:rPr>
            </w:pPr>
            <w:r w:rsidRPr="008B26F0">
              <w:rPr>
                <w:rFonts w:cs="Arial"/>
                <w:sz w:val="22"/>
                <w:szCs w:val="22"/>
              </w:rPr>
              <w:t>CA</w:t>
            </w:r>
          </w:p>
        </w:tc>
        <w:tc>
          <w:tcPr>
            <w:tcW w:w="6471" w:type="dxa"/>
          </w:tcPr>
          <w:p w14:paraId="082EF998" w14:textId="77777777" w:rsidR="00C0701B" w:rsidRPr="008B26F0" w:rsidRDefault="00C0701B" w:rsidP="00C0701B">
            <w:pPr>
              <w:pStyle w:val="TableContentText"/>
              <w:spacing w:before="60" w:after="60"/>
              <w:rPr>
                <w:rFonts w:cs="Arial"/>
                <w:sz w:val="22"/>
                <w:szCs w:val="22"/>
              </w:rPr>
            </w:pPr>
            <w:r w:rsidRPr="008B26F0">
              <w:rPr>
                <w:rFonts w:cs="Arial"/>
                <w:sz w:val="22"/>
                <w:szCs w:val="22"/>
              </w:rPr>
              <w:t>Commit Acknowledgement</w:t>
            </w:r>
          </w:p>
        </w:tc>
      </w:tr>
      <w:tr w:rsidR="00C0701B" w:rsidRPr="008A1D46" w14:paraId="082EF99C" w14:textId="77777777" w:rsidTr="00C0701B">
        <w:trPr>
          <w:cantSplit/>
        </w:trPr>
        <w:tc>
          <w:tcPr>
            <w:tcW w:w="2255" w:type="dxa"/>
          </w:tcPr>
          <w:p w14:paraId="082EF99A" w14:textId="77777777" w:rsidR="00C0701B" w:rsidRPr="008B26F0" w:rsidRDefault="00C0701B" w:rsidP="00C0701B">
            <w:pPr>
              <w:pStyle w:val="TableContentText"/>
              <w:spacing w:before="60" w:after="60"/>
              <w:rPr>
                <w:rFonts w:cs="Arial"/>
                <w:sz w:val="22"/>
                <w:szCs w:val="22"/>
              </w:rPr>
            </w:pPr>
            <w:r w:rsidRPr="008B26F0">
              <w:rPr>
                <w:rFonts w:cs="Arial"/>
                <w:sz w:val="22"/>
                <w:szCs w:val="22"/>
              </w:rPr>
              <w:t>CE</w:t>
            </w:r>
          </w:p>
        </w:tc>
        <w:tc>
          <w:tcPr>
            <w:tcW w:w="6471" w:type="dxa"/>
          </w:tcPr>
          <w:p w14:paraId="082EF99B" w14:textId="77777777" w:rsidR="00C0701B" w:rsidRPr="008B26F0" w:rsidRDefault="00C0701B" w:rsidP="00C0701B">
            <w:pPr>
              <w:pStyle w:val="TableContentText"/>
              <w:spacing w:before="60" w:after="60"/>
              <w:rPr>
                <w:rFonts w:cs="Arial"/>
                <w:sz w:val="22"/>
                <w:szCs w:val="22"/>
              </w:rPr>
            </w:pPr>
            <w:r w:rsidRPr="008B26F0">
              <w:rPr>
                <w:rFonts w:cs="Arial"/>
                <w:sz w:val="22"/>
                <w:szCs w:val="22"/>
              </w:rPr>
              <w:t>Commit Error</w:t>
            </w:r>
          </w:p>
        </w:tc>
      </w:tr>
      <w:tr w:rsidR="00C0701B" w:rsidRPr="008A1D46" w14:paraId="082EF99F" w14:textId="77777777" w:rsidTr="00C0701B">
        <w:trPr>
          <w:cantSplit/>
        </w:trPr>
        <w:tc>
          <w:tcPr>
            <w:tcW w:w="2255" w:type="dxa"/>
          </w:tcPr>
          <w:p w14:paraId="082EF99D" w14:textId="77777777" w:rsidR="00C0701B" w:rsidRPr="008B26F0" w:rsidRDefault="00C0701B" w:rsidP="00C0701B">
            <w:pPr>
              <w:pStyle w:val="TableContentText"/>
              <w:spacing w:before="60" w:after="60"/>
              <w:rPr>
                <w:rFonts w:cs="Arial"/>
                <w:sz w:val="22"/>
                <w:szCs w:val="22"/>
              </w:rPr>
            </w:pPr>
            <w:r w:rsidRPr="008B26F0">
              <w:rPr>
                <w:rFonts w:cs="Arial"/>
                <w:sz w:val="22"/>
                <w:szCs w:val="22"/>
              </w:rPr>
              <w:t>CHCS</w:t>
            </w:r>
          </w:p>
        </w:tc>
        <w:tc>
          <w:tcPr>
            <w:tcW w:w="6471" w:type="dxa"/>
          </w:tcPr>
          <w:p w14:paraId="082EF99E" w14:textId="77777777" w:rsidR="00C0701B" w:rsidRPr="008B26F0" w:rsidRDefault="00C0701B" w:rsidP="00C0701B">
            <w:pPr>
              <w:pStyle w:val="TableContentText"/>
              <w:spacing w:before="60" w:after="60"/>
              <w:rPr>
                <w:rFonts w:cs="Arial"/>
                <w:sz w:val="22"/>
                <w:szCs w:val="22"/>
              </w:rPr>
            </w:pPr>
            <w:r w:rsidRPr="008B26F0">
              <w:rPr>
                <w:rFonts w:cs="Arial"/>
                <w:sz w:val="22"/>
                <w:szCs w:val="22"/>
              </w:rPr>
              <w:t>Composite Health Care System</w:t>
            </w:r>
          </w:p>
        </w:tc>
      </w:tr>
      <w:tr w:rsidR="00C0701B" w:rsidRPr="008A1D46" w14:paraId="082EF9A2" w14:textId="77777777" w:rsidTr="00C0701B">
        <w:trPr>
          <w:cantSplit/>
        </w:trPr>
        <w:tc>
          <w:tcPr>
            <w:tcW w:w="2255" w:type="dxa"/>
          </w:tcPr>
          <w:p w14:paraId="082EF9A0" w14:textId="77777777" w:rsidR="00C0701B" w:rsidRPr="008B26F0" w:rsidRDefault="00C0701B" w:rsidP="00C0701B">
            <w:pPr>
              <w:pStyle w:val="TableContentText"/>
              <w:spacing w:before="60" w:after="60"/>
              <w:rPr>
                <w:rFonts w:cs="Arial"/>
                <w:sz w:val="22"/>
                <w:szCs w:val="22"/>
              </w:rPr>
            </w:pPr>
            <w:r w:rsidRPr="008B26F0">
              <w:rPr>
                <w:rFonts w:cs="Arial"/>
                <w:sz w:val="22"/>
                <w:szCs w:val="22"/>
              </w:rPr>
              <w:t>CR</w:t>
            </w:r>
          </w:p>
        </w:tc>
        <w:tc>
          <w:tcPr>
            <w:tcW w:w="6471" w:type="dxa"/>
          </w:tcPr>
          <w:p w14:paraId="082EF9A1" w14:textId="77777777" w:rsidR="00C0701B" w:rsidRPr="008B26F0" w:rsidRDefault="00C0701B" w:rsidP="00C0701B">
            <w:pPr>
              <w:pStyle w:val="TableContentText"/>
              <w:spacing w:before="60" w:after="60"/>
              <w:rPr>
                <w:rFonts w:cs="Arial"/>
                <w:sz w:val="22"/>
                <w:szCs w:val="22"/>
              </w:rPr>
            </w:pPr>
            <w:r w:rsidRPr="008B26F0">
              <w:rPr>
                <w:rFonts w:cs="Arial"/>
                <w:sz w:val="22"/>
                <w:szCs w:val="22"/>
              </w:rPr>
              <w:t>Commit Rejection</w:t>
            </w:r>
          </w:p>
        </w:tc>
      </w:tr>
      <w:tr w:rsidR="00C0701B" w:rsidRPr="008A1D46" w14:paraId="082EF9A5" w14:textId="77777777" w:rsidTr="00C0701B">
        <w:trPr>
          <w:cantSplit/>
        </w:trPr>
        <w:tc>
          <w:tcPr>
            <w:tcW w:w="2255" w:type="dxa"/>
          </w:tcPr>
          <w:p w14:paraId="082EF9A3" w14:textId="77777777" w:rsidR="00C0701B" w:rsidRPr="008B26F0" w:rsidRDefault="00C0701B" w:rsidP="00C0701B">
            <w:pPr>
              <w:pStyle w:val="TableContentText"/>
              <w:spacing w:before="60" w:after="60"/>
              <w:rPr>
                <w:rFonts w:cs="Arial"/>
                <w:sz w:val="22"/>
                <w:szCs w:val="22"/>
              </w:rPr>
            </w:pPr>
            <w:r w:rsidRPr="008B26F0">
              <w:rPr>
                <w:rFonts w:cs="Arial"/>
                <w:sz w:val="22"/>
                <w:szCs w:val="22"/>
              </w:rPr>
              <w:t>DFDL</w:t>
            </w:r>
          </w:p>
        </w:tc>
        <w:tc>
          <w:tcPr>
            <w:tcW w:w="6471" w:type="dxa"/>
          </w:tcPr>
          <w:p w14:paraId="082EF9A4" w14:textId="77777777" w:rsidR="00C0701B" w:rsidRPr="008B26F0" w:rsidRDefault="00C0701B" w:rsidP="00C0701B">
            <w:pPr>
              <w:pStyle w:val="TableContentText"/>
              <w:spacing w:before="60" w:after="60"/>
              <w:rPr>
                <w:rFonts w:cs="Arial"/>
                <w:sz w:val="22"/>
                <w:szCs w:val="22"/>
              </w:rPr>
            </w:pPr>
            <w:r w:rsidRPr="008B26F0">
              <w:rPr>
                <w:rFonts w:cs="Arial"/>
                <w:sz w:val="22"/>
                <w:szCs w:val="22"/>
              </w:rPr>
              <w:t>Data Format Description Language</w:t>
            </w:r>
          </w:p>
        </w:tc>
      </w:tr>
      <w:tr w:rsidR="00C0701B" w:rsidRPr="008A1D46" w14:paraId="082EF9A8" w14:textId="77777777" w:rsidTr="00C0701B">
        <w:trPr>
          <w:cantSplit/>
        </w:trPr>
        <w:tc>
          <w:tcPr>
            <w:tcW w:w="2255" w:type="dxa"/>
          </w:tcPr>
          <w:p w14:paraId="082EF9A6" w14:textId="77777777" w:rsidR="00C0701B" w:rsidRPr="008B26F0" w:rsidRDefault="00C0701B" w:rsidP="00C0701B">
            <w:pPr>
              <w:pStyle w:val="TableContentText"/>
              <w:spacing w:before="60" w:after="60"/>
              <w:rPr>
                <w:rFonts w:cs="Arial"/>
                <w:sz w:val="22"/>
                <w:szCs w:val="22"/>
              </w:rPr>
            </w:pPr>
            <w:r w:rsidRPr="008B26F0">
              <w:rPr>
                <w:rFonts w:cs="Arial"/>
                <w:sz w:val="22"/>
                <w:szCs w:val="22"/>
              </w:rPr>
              <w:t>DoD</w:t>
            </w:r>
          </w:p>
        </w:tc>
        <w:tc>
          <w:tcPr>
            <w:tcW w:w="6471" w:type="dxa"/>
          </w:tcPr>
          <w:p w14:paraId="082EF9A7" w14:textId="77777777" w:rsidR="00C0701B" w:rsidRPr="008B26F0" w:rsidRDefault="00C0701B" w:rsidP="00C0701B">
            <w:pPr>
              <w:pStyle w:val="TableContentText"/>
              <w:spacing w:before="60" w:after="60"/>
              <w:rPr>
                <w:rFonts w:cs="Arial"/>
                <w:sz w:val="22"/>
                <w:szCs w:val="22"/>
              </w:rPr>
            </w:pPr>
            <w:r w:rsidRPr="008B26F0">
              <w:rPr>
                <w:rFonts w:cs="Arial"/>
                <w:sz w:val="22"/>
                <w:szCs w:val="22"/>
              </w:rPr>
              <w:t>Department of Defense</w:t>
            </w:r>
          </w:p>
        </w:tc>
      </w:tr>
      <w:tr w:rsidR="00C0701B" w:rsidRPr="008A1D46" w14:paraId="082EF9AB" w14:textId="77777777" w:rsidTr="00C0701B">
        <w:trPr>
          <w:cantSplit/>
        </w:trPr>
        <w:tc>
          <w:tcPr>
            <w:tcW w:w="2255" w:type="dxa"/>
          </w:tcPr>
          <w:p w14:paraId="082EF9A9" w14:textId="77777777" w:rsidR="00C0701B" w:rsidRPr="008B26F0" w:rsidRDefault="00C0701B" w:rsidP="00C0701B">
            <w:pPr>
              <w:pStyle w:val="TableContentText"/>
              <w:spacing w:before="60" w:after="60"/>
              <w:rPr>
                <w:rFonts w:cs="Arial"/>
                <w:sz w:val="22"/>
                <w:szCs w:val="22"/>
              </w:rPr>
            </w:pPr>
            <w:proofErr w:type="spellStart"/>
            <w:r w:rsidRPr="008B26F0">
              <w:rPr>
                <w:rFonts w:cs="Arial"/>
                <w:sz w:val="22"/>
                <w:szCs w:val="22"/>
              </w:rPr>
              <w:t>eMI</w:t>
            </w:r>
            <w:proofErr w:type="spellEnd"/>
          </w:p>
        </w:tc>
        <w:tc>
          <w:tcPr>
            <w:tcW w:w="6471" w:type="dxa"/>
          </w:tcPr>
          <w:p w14:paraId="082EF9AA" w14:textId="77777777" w:rsidR="00C0701B" w:rsidRPr="008B26F0" w:rsidRDefault="00C0701B" w:rsidP="00C0701B">
            <w:pPr>
              <w:pStyle w:val="TableContentText"/>
              <w:spacing w:before="60" w:after="60"/>
              <w:rPr>
                <w:rFonts w:cs="Arial"/>
                <w:sz w:val="22"/>
                <w:szCs w:val="22"/>
              </w:rPr>
            </w:pPr>
            <w:r w:rsidRPr="008B26F0">
              <w:rPr>
                <w:rFonts w:cs="Arial"/>
                <w:sz w:val="22"/>
                <w:szCs w:val="22"/>
              </w:rPr>
              <w:t>Enterprise Messaging Infrastructure</w:t>
            </w:r>
          </w:p>
        </w:tc>
      </w:tr>
      <w:tr w:rsidR="00C0701B" w:rsidRPr="008A1D46" w14:paraId="082EF9AE" w14:textId="77777777" w:rsidTr="00C0701B">
        <w:trPr>
          <w:cantSplit/>
        </w:trPr>
        <w:tc>
          <w:tcPr>
            <w:tcW w:w="2255" w:type="dxa"/>
          </w:tcPr>
          <w:p w14:paraId="082EF9AC" w14:textId="77777777" w:rsidR="00C0701B" w:rsidRPr="008B26F0" w:rsidRDefault="00C0701B" w:rsidP="00C0701B">
            <w:pPr>
              <w:pStyle w:val="TableContentText"/>
              <w:spacing w:before="60" w:after="60"/>
              <w:rPr>
                <w:rFonts w:cs="Arial"/>
                <w:sz w:val="22"/>
                <w:szCs w:val="22"/>
              </w:rPr>
            </w:pPr>
            <w:r w:rsidRPr="008B26F0">
              <w:rPr>
                <w:rFonts w:cs="Arial"/>
                <w:sz w:val="22"/>
                <w:szCs w:val="22"/>
              </w:rPr>
              <w:t>ESS</w:t>
            </w:r>
          </w:p>
        </w:tc>
        <w:tc>
          <w:tcPr>
            <w:tcW w:w="6471" w:type="dxa"/>
          </w:tcPr>
          <w:p w14:paraId="082EF9AD" w14:textId="77777777" w:rsidR="00C0701B" w:rsidRPr="008B26F0" w:rsidRDefault="00C0701B" w:rsidP="00C0701B">
            <w:pPr>
              <w:pStyle w:val="TableContentText"/>
              <w:spacing w:before="60" w:after="60"/>
              <w:rPr>
                <w:rFonts w:cs="Arial"/>
                <w:sz w:val="22"/>
                <w:szCs w:val="22"/>
              </w:rPr>
            </w:pPr>
            <w:r w:rsidRPr="008B26F0">
              <w:rPr>
                <w:rFonts w:cs="Arial"/>
                <w:sz w:val="22"/>
                <w:szCs w:val="22"/>
              </w:rPr>
              <w:t>Enterprise Shared Service</w:t>
            </w:r>
          </w:p>
        </w:tc>
      </w:tr>
      <w:tr w:rsidR="00C0701B" w:rsidRPr="008A1D46" w14:paraId="082EF9B1" w14:textId="77777777" w:rsidTr="00C0701B">
        <w:trPr>
          <w:cantSplit/>
        </w:trPr>
        <w:tc>
          <w:tcPr>
            <w:tcW w:w="2255" w:type="dxa"/>
          </w:tcPr>
          <w:p w14:paraId="082EF9AF" w14:textId="77777777" w:rsidR="00C0701B" w:rsidRPr="008B26F0" w:rsidRDefault="00C0701B" w:rsidP="00C0701B">
            <w:pPr>
              <w:pStyle w:val="TableContentText"/>
              <w:spacing w:before="60" w:after="60"/>
              <w:rPr>
                <w:rFonts w:cs="Arial"/>
                <w:sz w:val="22"/>
                <w:szCs w:val="22"/>
              </w:rPr>
            </w:pPr>
            <w:r w:rsidRPr="008B26F0">
              <w:rPr>
                <w:rFonts w:cs="Arial"/>
                <w:sz w:val="22"/>
                <w:szCs w:val="22"/>
              </w:rPr>
              <w:t>HL7</w:t>
            </w:r>
          </w:p>
        </w:tc>
        <w:tc>
          <w:tcPr>
            <w:tcW w:w="6471" w:type="dxa"/>
          </w:tcPr>
          <w:p w14:paraId="082EF9B0" w14:textId="77777777" w:rsidR="00C0701B" w:rsidRPr="008B26F0" w:rsidRDefault="00C0701B" w:rsidP="00C0701B">
            <w:pPr>
              <w:pStyle w:val="TableContentText"/>
              <w:spacing w:before="60" w:after="60"/>
              <w:rPr>
                <w:rFonts w:cs="Arial"/>
                <w:sz w:val="22"/>
                <w:szCs w:val="22"/>
              </w:rPr>
            </w:pPr>
            <w:r w:rsidRPr="008B26F0">
              <w:rPr>
                <w:rFonts w:cs="Arial"/>
                <w:sz w:val="22"/>
                <w:szCs w:val="22"/>
              </w:rPr>
              <w:t>Health Level Seven</w:t>
            </w:r>
          </w:p>
        </w:tc>
      </w:tr>
      <w:tr w:rsidR="00C0701B" w:rsidRPr="008A1D46" w14:paraId="082EF9B4" w14:textId="77777777" w:rsidTr="00C0701B">
        <w:trPr>
          <w:cantSplit/>
        </w:trPr>
        <w:tc>
          <w:tcPr>
            <w:tcW w:w="2255" w:type="dxa"/>
          </w:tcPr>
          <w:p w14:paraId="082EF9B2" w14:textId="77777777" w:rsidR="00C0701B" w:rsidRPr="008B26F0" w:rsidRDefault="00C0701B" w:rsidP="00C0701B">
            <w:pPr>
              <w:pStyle w:val="TableContentText"/>
              <w:spacing w:before="60" w:after="60"/>
              <w:rPr>
                <w:rFonts w:cs="Arial"/>
                <w:sz w:val="22"/>
                <w:szCs w:val="22"/>
              </w:rPr>
            </w:pPr>
            <w:r w:rsidRPr="008B26F0">
              <w:rPr>
                <w:rFonts w:cs="Arial"/>
                <w:sz w:val="22"/>
                <w:szCs w:val="22"/>
              </w:rPr>
              <w:t>IBM</w:t>
            </w:r>
          </w:p>
        </w:tc>
        <w:tc>
          <w:tcPr>
            <w:tcW w:w="6471" w:type="dxa"/>
          </w:tcPr>
          <w:p w14:paraId="082EF9B3" w14:textId="77777777" w:rsidR="00C0701B" w:rsidRPr="008B26F0" w:rsidRDefault="00C0701B" w:rsidP="00C0701B">
            <w:pPr>
              <w:pStyle w:val="TableContentText"/>
              <w:spacing w:before="60" w:after="60"/>
              <w:rPr>
                <w:rFonts w:cs="Arial"/>
                <w:sz w:val="22"/>
                <w:szCs w:val="22"/>
              </w:rPr>
            </w:pPr>
            <w:r w:rsidRPr="008B26F0">
              <w:rPr>
                <w:rFonts w:cs="Arial"/>
                <w:sz w:val="22"/>
                <w:szCs w:val="22"/>
              </w:rPr>
              <w:t>International Business Machines Corporation</w:t>
            </w:r>
          </w:p>
        </w:tc>
      </w:tr>
      <w:tr w:rsidR="00C0701B" w:rsidRPr="008A1D46" w14:paraId="082EF9B7" w14:textId="77777777" w:rsidTr="00C0701B">
        <w:trPr>
          <w:cantSplit/>
        </w:trPr>
        <w:tc>
          <w:tcPr>
            <w:tcW w:w="2255" w:type="dxa"/>
          </w:tcPr>
          <w:p w14:paraId="082EF9B5" w14:textId="77777777" w:rsidR="00C0701B" w:rsidRPr="008B26F0" w:rsidRDefault="00C0701B" w:rsidP="00C0701B">
            <w:pPr>
              <w:pStyle w:val="TableContentText"/>
              <w:spacing w:before="60" w:after="60"/>
              <w:rPr>
                <w:rFonts w:cs="Arial"/>
                <w:sz w:val="22"/>
                <w:szCs w:val="22"/>
              </w:rPr>
            </w:pPr>
            <w:r w:rsidRPr="008B26F0">
              <w:rPr>
                <w:rFonts w:cs="Arial"/>
                <w:sz w:val="22"/>
                <w:szCs w:val="22"/>
              </w:rPr>
              <w:t>IP</w:t>
            </w:r>
          </w:p>
        </w:tc>
        <w:tc>
          <w:tcPr>
            <w:tcW w:w="6471" w:type="dxa"/>
          </w:tcPr>
          <w:p w14:paraId="082EF9B6" w14:textId="77777777" w:rsidR="00C0701B" w:rsidRPr="008B26F0" w:rsidRDefault="00C0701B" w:rsidP="00C0701B">
            <w:pPr>
              <w:pStyle w:val="TableContentText"/>
              <w:spacing w:before="60" w:after="60"/>
              <w:rPr>
                <w:rFonts w:cs="Arial"/>
                <w:sz w:val="22"/>
                <w:szCs w:val="22"/>
              </w:rPr>
            </w:pPr>
            <w:r w:rsidRPr="008B26F0">
              <w:rPr>
                <w:rFonts w:cs="Arial"/>
                <w:sz w:val="22"/>
                <w:szCs w:val="22"/>
              </w:rPr>
              <w:t>Internet Protocol</w:t>
            </w:r>
          </w:p>
        </w:tc>
      </w:tr>
      <w:tr w:rsidR="00C0701B" w:rsidRPr="008A1D46" w14:paraId="082EF9BA" w14:textId="77777777" w:rsidTr="00C0701B">
        <w:trPr>
          <w:cantSplit/>
        </w:trPr>
        <w:tc>
          <w:tcPr>
            <w:tcW w:w="2255" w:type="dxa"/>
          </w:tcPr>
          <w:p w14:paraId="082EF9B8" w14:textId="77777777" w:rsidR="00C0701B" w:rsidRPr="008B26F0" w:rsidRDefault="00C0701B" w:rsidP="00C0701B">
            <w:pPr>
              <w:pStyle w:val="TableContentText"/>
              <w:spacing w:before="60" w:after="60"/>
              <w:rPr>
                <w:rFonts w:cs="Arial"/>
                <w:sz w:val="22"/>
                <w:szCs w:val="22"/>
              </w:rPr>
            </w:pPr>
            <w:r w:rsidRPr="008B26F0">
              <w:rPr>
                <w:rFonts w:cs="Arial"/>
                <w:sz w:val="22"/>
                <w:szCs w:val="22"/>
              </w:rPr>
              <w:t>LDSI</w:t>
            </w:r>
          </w:p>
        </w:tc>
        <w:tc>
          <w:tcPr>
            <w:tcW w:w="6471" w:type="dxa"/>
          </w:tcPr>
          <w:p w14:paraId="082EF9B9" w14:textId="77777777" w:rsidR="00C0701B" w:rsidRPr="008B26F0" w:rsidRDefault="00C0701B" w:rsidP="00C0701B">
            <w:pPr>
              <w:pStyle w:val="TableContentText"/>
              <w:spacing w:before="60" w:after="60"/>
              <w:rPr>
                <w:rFonts w:cs="Arial"/>
                <w:sz w:val="22"/>
                <w:szCs w:val="22"/>
              </w:rPr>
            </w:pPr>
            <w:r w:rsidRPr="008B26F0">
              <w:rPr>
                <w:rFonts w:cs="Arial"/>
                <w:sz w:val="22"/>
                <w:szCs w:val="22"/>
              </w:rPr>
              <w:t>Laboratory Data Sharing and Interoperability</w:t>
            </w:r>
          </w:p>
        </w:tc>
      </w:tr>
      <w:tr w:rsidR="00C0701B" w:rsidRPr="008A1D46" w14:paraId="082EF9BD" w14:textId="77777777" w:rsidTr="00C0701B">
        <w:trPr>
          <w:cantSplit/>
        </w:trPr>
        <w:tc>
          <w:tcPr>
            <w:tcW w:w="2255" w:type="dxa"/>
          </w:tcPr>
          <w:p w14:paraId="082EF9BB" w14:textId="77777777" w:rsidR="00C0701B" w:rsidRPr="008B26F0" w:rsidRDefault="00C0701B" w:rsidP="00C0701B">
            <w:pPr>
              <w:pStyle w:val="TableContentText"/>
              <w:spacing w:before="60" w:after="60"/>
              <w:rPr>
                <w:rFonts w:cs="Arial"/>
                <w:sz w:val="22"/>
                <w:szCs w:val="22"/>
              </w:rPr>
            </w:pPr>
            <w:r w:rsidRPr="008B26F0">
              <w:rPr>
                <w:rFonts w:cs="Arial"/>
                <w:sz w:val="22"/>
                <w:szCs w:val="22"/>
              </w:rPr>
              <w:t>MLLP</w:t>
            </w:r>
          </w:p>
        </w:tc>
        <w:tc>
          <w:tcPr>
            <w:tcW w:w="6471" w:type="dxa"/>
          </w:tcPr>
          <w:p w14:paraId="082EF9BC" w14:textId="77777777" w:rsidR="00C0701B" w:rsidRPr="008B26F0" w:rsidRDefault="00C0701B" w:rsidP="00C0701B">
            <w:pPr>
              <w:pStyle w:val="TableContentText"/>
              <w:spacing w:before="60" w:after="60"/>
              <w:rPr>
                <w:rFonts w:cs="Arial"/>
                <w:sz w:val="22"/>
                <w:szCs w:val="22"/>
              </w:rPr>
            </w:pPr>
            <w:r w:rsidRPr="008B26F0">
              <w:rPr>
                <w:rFonts w:cs="Arial"/>
                <w:sz w:val="22"/>
                <w:szCs w:val="22"/>
              </w:rPr>
              <w:t>Minimal Lower Layer Protocol</w:t>
            </w:r>
          </w:p>
        </w:tc>
      </w:tr>
      <w:tr w:rsidR="00C0701B" w:rsidRPr="008A1D46" w14:paraId="082EF9C0" w14:textId="77777777" w:rsidTr="00C0701B">
        <w:trPr>
          <w:cantSplit/>
        </w:trPr>
        <w:tc>
          <w:tcPr>
            <w:tcW w:w="2255" w:type="dxa"/>
          </w:tcPr>
          <w:p w14:paraId="082EF9BE" w14:textId="77777777" w:rsidR="00C0701B" w:rsidRPr="008B26F0" w:rsidRDefault="00C0701B" w:rsidP="00C0701B">
            <w:pPr>
              <w:pStyle w:val="TableContentText"/>
              <w:spacing w:before="60" w:after="60"/>
              <w:rPr>
                <w:rFonts w:cs="Arial"/>
                <w:sz w:val="22"/>
                <w:szCs w:val="22"/>
              </w:rPr>
            </w:pPr>
            <w:r w:rsidRPr="008B26F0">
              <w:rPr>
                <w:rFonts w:cs="Arial"/>
                <w:sz w:val="22"/>
                <w:szCs w:val="22"/>
              </w:rPr>
              <w:t>MQ</w:t>
            </w:r>
          </w:p>
        </w:tc>
        <w:tc>
          <w:tcPr>
            <w:tcW w:w="6471" w:type="dxa"/>
          </w:tcPr>
          <w:p w14:paraId="082EF9BF" w14:textId="77777777" w:rsidR="00C0701B" w:rsidRPr="008B26F0" w:rsidRDefault="00C0701B" w:rsidP="00C0701B">
            <w:pPr>
              <w:pStyle w:val="TableContentText"/>
              <w:spacing w:before="60" w:after="60"/>
              <w:rPr>
                <w:rFonts w:cs="Arial"/>
                <w:sz w:val="22"/>
                <w:szCs w:val="22"/>
              </w:rPr>
            </w:pPr>
            <w:r w:rsidRPr="008B26F0">
              <w:rPr>
                <w:rFonts w:cs="Arial"/>
                <w:sz w:val="22"/>
                <w:szCs w:val="22"/>
              </w:rPr>
              <w:t>WebSphere Message Queue</w:t>
            </w:r>
          </w:p>
        </w:tc>
      </w:tr>
      <w:tr w:rsidR="00C0701B" w:rsidRPr="008A1D46" w14:paraId="082EF9C3" w14:textId="77777777" w:rsidTr="00C0701B">
        <w:trPr>
          <w:cantSplit/>
        </w:trPr>
        <w:tc>
          <w:tcPr>
            <w:tcW w:w="2255" w:type="dxa"/>
          </w:tcPr>
          <w:p w14:paraId="082EF9C1" w14:textId="77777777" w:rsidR="00C0701B" w:rsidRPr="008B26F0" w:rsidRDefault="00C0701B" w:rsidP="00C0701B">
            <w:pPr>
              <w:pStyle w:val="TableContentText"/>
              <w:spacing w:before="60" w:after="60"/>
              <w:rPr>
                <w:rFonts w:cs="Arial"/>
                <w:sz w:val="22"/>
                <w:szCs w:val="22"/>
              </w:rPr>
            </w:pPr>
            <w:r w:rsidRPr="008B26F0">
              <w:rPr>
                <w:rFonts w:cs="Arial"/>
                <w:sz w:val="22"/>
                <w:szCs w:val="22"/>
              </w:rPr>
              <w:t>MRM</w:t>
            </w:r>
          </w:p>
        </w:tc>
        <w:tc>
          <w:tcPr>
            <w:tcW w:w="6471" w:type="dxa"/>
          </w:tcPr>
          <w:p w14:paraId="082EF9C2" w14:textId="77777777" w:rsidR="00C0701B" w:rsidRPr="008B26F0" w:rsidRDefault="00C0701B" w:rsidP="00C0701B">
            <w:pPr>
              <w:pStyle w:val="TableContentText"/>
              <w:spacing w:before="60" w:after="60"/>
              <w:rPr>
                <w:rFonts w:cs="Arial"/>
                <w:sz w:val="22"/>
                <w:szCs w:val="22"/>
              </w:rPr>
            </w:pPr>
            <w:r w:rsidRPr="008B26F0">
              <w:rPr>
                <w:rFonts w:cs="Arial"/>
                <w:sz w:val="22"/>
                <w:szCs w:val="22"/>
              </w:rPr>
              <w:t>Message Repository Manager</w:t>
            </w:r>
          </w:p>
        </w:tc>
      </w:tr>
      <w:tr w:rsidR="00C0701B" w:rsidRPr="008A1D46" w14:paraId="082EF9C6" w14:textId="77777777" w:rsidTr="00C0701B">
        <w:trPr>
          <w:cantSplit/>
        </w:trPr>
        <w:tc>
          <w:tcPr>
            <w:tcW w:w="2255" w:type="dxa"/>
          </w:tcPr>
          <w:p w14:paraId="082EF9C4" w14:textId="77777777" w:rsidR="00C0701B" w:rsidRPr="008B26F0" w:rsidRDefault="00C0701B" w:rsidP="00C0701B">
            <w:pPr>
              <w:pStyle w:val="TableContentText"/>
              <w:spacing w:before="60" w:after="60"/>
              <w:rPr>
                <w:rFonts w:cs="Arial"/>
                <w:sz w:val="22"/>
                <w:szCs w:val="22"/>
              </w:rPr>
            </w:pPr>
            <w:r w:rsidRPr="008B26F0">
              <w:rPr>
                <w:rFonts w:cs="Arial"/>
                <w:sz w:val="22"/>
                <w:szCs w:val="22"/>
              </w:rPr>
              <w:t>MSH</w:t>
            </w:r>
          </w:p>
        </w:tc>
        <w:tc>
          <w:tcPr>
            <w:tcW w:w="6471" w:type="dxa"/>
          </w:tcPr>
          <w:p w14:paraId="082EF9C5" w14:textId="77777777" w:rsidR="00C0701B" w:rsidRPr="008B26F0" w:rsidRDefault="00C0701B" w:rsidP="00C0701B">
            <w:pPr>
              <w:pStyle w:val="TableContentText"/>
              <w:spacing w:before="60" w:after="60"/>
              <w:rPr>
                <w:rFonts w:cs="Arial"/>
                <w:sz w:val="22"/>
                <w:szCs w:val="22"/>
              </w:rPr>
            </w:pPr>
            <w:r w:rsidRPr="008B26F0">
              <w:rPr>
                <w:rFonts w:cs="Arial"/>
                <w:sz w:val="22"/>
                <w:szCs w:val="22"/>
              </w:rPr>
              <w:t>Message Header</w:t>
            </w:r>
          </w:p>
        </w:tc>
      </w:tr>
      <w:tr w:rsidR="00C0701B" w:rsidRPr="008A1D46" w14:paraId="082EF9C9" w14:textId="77777777" w:rsidTr="00C0701B">
        <w:trPr>
          <w:cantSplit/>
        </w:trPr>
        <w:tc>
          <w:tcPr>
            <w:tcW w:w="2255" w:type="dxa"/>
          </w:tcPr>
          <w:p w14:paraId="082EF9C7" w14:textId="77777777" w:rsidR="00C0701B" w:rsidRPr="008B26F0" w:rsidRDefault="00C0701B" w:rsidP="00C0701B">
            <w:pPr>
              <w:pStyle w:val="TableContentText"/>
              <w:spacing w:before="60" w:after="60"/>
              <w:rPr>
                <w:rFonts w:cs="Arial"/>
                <w:sz w:val="22"/>
                <w:szCs w:val="22"/>
              </w:rPr>
            </w:pPr>
            <w:r w:rsidRPr="008B26F0">
              <w:rPr>
                <w:rFonts w:cs="Arial"/>
                <w:sz w:val="22"/>
                <w:szCs w:val="22"/>
              </w:rPr>
              <w:t>POC</w:t>
            </w:r>
          </w:p>
        </w:tc>
        <w:tc>
          <w:tcPr>
            <w:tcW w:w="6471" w:type="dxa"/>
          </w:tcPr>
          <w:p w14:paraId="082EF9C8" w14:textId="77777777" w:rsidR="00C0701B" w:rsidRPr="008B26F0" w:rsidRDefault="00C0701B" w:rsidP="00C0701B">
            <w:pPr>
              <w:pStyle w:val="TableContentText"/>
              <w:spacing w:before="60" w:after="60"/>
              <w:rPr>
                <w:rFonts w:cs="Arial"/>
                <w:sz w:val="22"/>
                <w:szCs w:val="22"/>
              </w:rPr>
            </w:pPr>
            <w:r w:rsidRPr="008B26F0">
              <w:rPr>
                <w:rFonts w:cs="Arial"/>
                <w:sz w:val="22"/>
                <w:szCs w:val="22"/>
              </w:rPr>
              <w:t>Point of Contact</w:t>
            </w:r>
          </w:p>
        </w:tc>
      </w:tr>
      <w:tr w:rsidR="00C0701B" w:rsidRPr="008A1D46" w14:paraId="082EF9CC" w14:textId="77777777" w:rsidTr="00C0701B">
        <w:trPr>
          <w:cantSplit/>
        </w:trPr>
        <w:tc>
          <w:tcPr>
            <w:tcW w:w="2255" w:type="dxa"/>
          </w:tcPr>
          <w:p w14:paraId="082EF9CA" w14:textId="77777777" w:rsidR="00C0701B" w:rsidRPr="008B26F0" w:rsidRDefault="00C0701B" w:rsidP="00C0701B">
            <w:pPr>
              <w:pStyle w:val="TableContentText"/>
              <w:spacing w:before="60" w:after="60"/>
              <w:rPr>
                <w:rFonts w:cs="Arial"/>
                <w:sz w:val="22"/>
                <w:szCs w:val="22"/>
              </w:rPr>
            </w:pPr>
            <w:r w:rsidRPr="008B26F0">
              <w:rPr>
                <w:rFonts w:cs="Arial"/>
                <w:sz w:val="22"/>
                <w:szCs w:val="22"/>
              </w:rPr>
              <w:t>SLA</w:t>
            </w:r>
          </w:p>
        </w:tc>
        <w:tc>
          <w:tcPr>
            <w:tcW w:w="6471" w:type="dxa"/>
          </w:tcPr>
          <w:p w14:paraId="082EF9CB" w14:textId="77777777" w:rsidR="00C0701B" w:rsidRPr="008B26F0" w:rsidRDefault="00C0701B" w:rsidP="00C0701B">
            <w:pPr>
              <w:pStyle w:val="TableContentText"/>
              <w:spacing w:before="60" w:after="60"/>
              <w:rPr>
                <w:rFonts w:cs="Arial"/>
                <w:sz w:val="22"/>
                <w:szCs w:val="22"/>
              </w:rPr>
            </w:pPr>
            <w:r w:rsidRPr="008B26F0">
              <w:rPr>
                <w:rFonts w:cs="Arial"/>
                <w:sz w:val="22"/>
                <w:szCs w:val="22"/>
              </w:rPr>
              <w:t>Service Level Agreement</w:t>
            </w:r>
          </w:p>
        </w:tc>
      </w:tr>
      <w:tr w:rsidR="00C0701B" w:rsidRPr="008A1D46" w14:paraId="082EF9CF" w14:textId="77777777" w:rsidTr="00C0701B">
        <w:trPr>
          <w:cantSplit/>
        </w:trPr>
        <w:tc>
          <w:tcPr>
            <w:tcW w:w="2255" w:type="dxa"/>
          </w:tcPr>
          <w:p w14:paraId="082EF9CD" w14:textId="77777777" w:rsidR="00C0701B" w:rsidRPr="008B26F0" w:rsidRDefault="00C0701B" w:rsidP="00C0701B">
            <w:pPr>
              <w:pStyle w:val="TableContentText"/>
              <w:spacing w:before="60" w:after="60"/>
              <w:rPr>
                <w:rFonts w:cs="Arial"/>
                <w:sz w:val="22"/>
                <w:szCs w:val="22"/>
              </w:rPr>
            </w:pPr>
            <w:r w:rsidRPr="008B26F0">
              <w:rPr>
                <w:rFonts w:cs="Arial"/>
                <w:sz w:val="22"/>
                <w:szCs w:val="22"/>
              </w:rPr>
              <w:t>SOA</w:t>
            </w:r>
          </w:p>
        </w:tc>
        <w:tc>
          <w:tcPr>
            <w:tcW w:w="6471" w:type="dxa"/>
          </w:tcPr>
          <w:p w14:paraId="082EF9CE" w14:textId="77777777" w:rsidR="00C0701B" w:rsidRPr="008B26F0" w:rsidRDefault="00C0701B" w:rsidP="00C0701B">
            <w:pPr>
              <w:pStyle w:val="TableContentText"/>
              <w:spacing w:before="60" w:after="60"/>
              <w:rPr>
                <w:rFonts w:cs="Arial"/>
                <w:sz w:val="22"/>
                <w:szCs w:val="22"/>
              </w:rPr>
            </w:pPr>
            <w:r w:rsidRPr="008B26F0">
              <w:rPr>
                <w:rFonts w:cs="Arial"/>
                <w:sz w:val="22"/>
                <w:szCs w:val="22"/>
              </w:rPr>
              <w:t>Service Oriented Architecture</w:t>
            </w:r>
          </w:p>
        </w:tc>
      </w:tr>
      <w:tr w:rsidR="00C0701B" w:rsidRPr="008A1D46" w14:paraId="082EF9D2" w14:textId="77777777" w:rsidTr="00C0701B">
        <w:trPr>
          <w:cantSplit/>
        </w:trPr>
        <w:tc>
          <w:tcPr>
            <w:tcW w:w="2255" w:type="dxa"/>
          </w:tcPr>
          <w:p w14:paraId="082EF9D0" w14:textId="77777777" w:rsidR="00C0701B" w:rsidRPr="008B26F0" w:rsidRDefault="00C0701B" w:rsidP="00C0701B">
            <w:pPr>
              <w:pStyle w:val="TableContentText"/>
              <w:spacing w:before="60" w:after="60"/>
              <w:rPr>
                <w:rFonts w:cs="Arial"/>
                <w:sz w:val="22"/>
                <w:szCs w:val="22"/>
              </w:rPr>
            </w:pPr>
            <w:r w:rsidRPr="008B26F0">
              <w:rPr>
                <w:rFonts w:cs="Arial"/>
                <w:sz w:val="22"/>
                <w:szCs w:val="22"/>
              </w:rPr>
              <w:t>TCP</w:t>
            </w:r>
          </w:p>
        </w:tc>
        <w:tc>
          <w:tcPr>
            <w:tcW w:w="6471" w:type="dxa"/>
          </w:tcPr>
          <w:p w14:paraId="082EF9D1" w14:textId="77777777" w:rsidR="00C0701B" w:rsidRPr="008B26F0" w:rsidRDefault="00C0701B" w:rsidP="00C0701B">
            <w:pPr>
              <w:pStyle w:val="TableContentText"/>
              <w:spacing w:before="60" w:after="60"/>
              <w:rPr>
                <w:rFonts w:cs="Arial"/>
                <w:sz w:val="22"/>
                <w:szCs w:val="22"/>
              </w:rPr>
            </w:pPr>
            <w:r w:rsidRPr="008B26F0">
              <w:rPr>
                <w:rFonts w:cs="Arial"/>
                <w:sz w:val="22"/>
                <w:szCs w:val="22"/>
              </w:rPr>
              <w:t>Transmission Control Protocol</w:t>
            </w:r>
          </w:p>
        </w:tc>
      </w:tr>
      <w:tr w:rsidR="00C0701B" w:rsidRPr="008A1D46" w14:paraId="082EF9D5" w14:textId="77777777" w:rsidTr="00C0701B">
        <w:trPr>
          <w:cantSplit/>
        </w:trPr>
        <w:tc>
          <w:tcPr>
            <w:tcW w:w="2255" w:type="dxa"/>
          </w:tcPr>
          <w:p w14:paraId="082EF9D3" w14:textId="77777777" w:rsidR="00C0701B" w:rsidRPr="008B26F0" w:rsidRDefault="00C0701B" w:rsidP="00C0701B">
            <w:pPr>
              <w:pStyle w:val="TableContentText"/>
              <w:spacing w:before="60" w:after="60"/>
              <w:rPr>
                <w:rFonts w:cs="Arial"/>
                <w:sz w:val="22"/>
                <w:szCs w:val="22"/>
              </w:rPr>
            </w:pPr>
            <w:r w:rsidRPr="008B26F0">
              <w:rPr>
                <w:rFonts w:cs="Arial"/>
                <w:sz w:val="22"/>
                <w:szCs w:val="22"/>
              </w:rPr>
              <w:t>VA</w:t>
            </w:r>
          </w:p>
        </w:tc>
        <w:tc>
          <w:tcPr>
            <w:tcW w:w="6471" w:type="dxa"/>
          </w:tcPr>
          <w:p w14:paraId="082EF9D4" w14:textId="77777777" w:rsidR="00C0701B" w:rsidRPr="008B26F0" w:rsidRDefault="00C0701B" w:rsidP="00C0701B">
            <w:pPr>
              <w:pStyle w:val="TableContentText"/>
              <w:spacing w:before="60" w:after="60"/>
              <w:rPr>
                <w:rFonts w:cs="Arial"/>
                <w:sz w:val="22"/>
                <w:szCs w:val="22"/>
              </w:rPr>
            </w:pPr>
            <w:r w:rsidRPr="008B26F0">
              <w:rPr>
                <w:rFonts w:cs="Arial"/>
                <w:sz w:val="22"/>
                <w:szCs w:val="22"/>
              </w:rPr>
              <w:t>Department of Veterans Affairs</w:t>
            </w:r>
          </w:p>
        </w:tc>
      </w:tr>
      <w:tr w:rsidR="00C0701B" w:rsidRPr="008A1D46" w14:paraId="082EF9D8" w14:textId="77777777" w:rsidTr="00C0701B">
        <w:trPr>
          <w:cantSplit/>
        </w:trPr>
        <w:tc>
          <w:tcPr>
            <w:tcW w:w="2255" w:type="dxa"/>
          </w:tcPr>
          <w:p w14:paraId="082EF9D6" w14:textId="77777777" w:rsidR="00C0701B" w:rsidRPr="008B26F0" w:rsidRDefault="00C0701B" w:rsidP="00C0701B">
            <w:pPr>
              <w:pStyle w:val="TableContentText"/>
              <w:spacing w:before="60" w:after="60"/>
              <w:rPr>
                <w:rFonts w:cs="Arial"/>
                <w:sz w:val="22"/>
                <w:szCs w:val="22"/>
              </w:rPr>
            </w:pPr>
            <w:r w:rsidRPr="008B26F0">
              <w:rPr>
                <w:rFonts w:cs="Arial"/>
                <w:sz w:val="22"/>
                <w:szCs w:val="22"/>
              </w:rPr>
              <w:lastRenderedPageBreak/>
              <w:t>VHA</w:t>
            </w:r>
          </w:p>
        </w:tc>
        <w:tc>
          <w:tcPr>
            <w:tcW w:w="6471" w:type="dxa"/>
          </w:tcPr>
          <w:p w14:paraId="082EF9D7" w14:textId="77777777" w:rsidR="00C0701B" w:rsidRPr="008B26F0" w:rsidRDefault="00C0701B" w:rsidP="00C0701B">
            <w:pPr>
              <w:pStyle w:val="TableContentText"/>
              <w:spacing w:before="60" w:after="60"/>
              <w:rPr>
                <w:rFonts w:cs="Arial"/>
                <w:sz w:val="22"/>
                <w:szCs w:val="22"/>
              </w:rPr>
            </w:pPr>
            <w:r w:rsidRPr="008B26F0">
              <w:rPr>
                <w:rFonts w:cs="Arial"/>
                <w:sz w:val="22"/>
                <w:szCs w:val="22"/>
              </w:rPr>
              <w:t>Veterans Health Administration</w:t>
            </w:r>
          </w:p>
        </w:tc>
      </w:tr>
      <w:tr w:rsidR="00C0701B" w:rsidRPr="008A1D46" w14:paraId="082EF9DB" w14:textId="77777777" w:rsidTr="00C0701B">
        <w:trPr>
          <w:cantSplit/>
        </w:trPr>
        <w:tc>
          <w:tcPr>
            <w:tcW w:w="2255" w:type="dxa"/>
          </w:tcPr>
          <w:p w14:paraId="082EF9D9" w14:textId="77777777" w:rsidR="00C0701B" w:rsidRPr="008B26F0" w:rsidRDefault="00C0701B" w:rsidP="00C0701B">
            <w:pPr>
              <w:pStyle w:val="TableContentText"/>
              <w:spacing w:before="60" w:after="60"/>
              <w:rPr>
                <w:rFonts w:cs="Arial"/>
                <w:sz w:val="22"/>
                <w:szCs w:val="22"/>
              </w:rPr>
            </w:pPr>
            <w:r w:rsidRPr="008B26F0">
              <w:rPr>
                <w:rFonts w:cs="Arial"/>
                <w:sz w:val="22"/>
                <w:szCs w:val="22"/>
              </w:rPr>
              <w:t>VIE</w:t>
            </w:r>
          </w:p>
        </w:tc>
        <w:tc>
          <w:tcPr>
            <w:tcW w:w="6471" w:type="dxa"/>
          </w:tcPr>
          <w:p w14:paraId="082EF9DA" w14:textId="1984D70B" w:rsidR="00C0701B" w:rsidRPr="008B26F0" w:rsidRDefault="008273BD" w:rsidP="00C0701B">
            <w:pPr>
              <w:pStyle w:val="TableContentText"/>
              <w:spacing w:before="60" w:after="60"/>
              <w:rPr>
                <w:rFonts w:cs="Arial"/>
                <w:sz w:val="22"/>
                <w:szCs w:val="22"/>
              </w:rPr>
            </w:pPr>
            <w:proofErr w:type="spellStart"/>
            <w:r>
              <w:rPr>
                <w:rFonts w:cs="Arial"/>
                <w:sz w:val="22"/>
                <w:szCs w:val="22"/>
              </w:rPr>
              <w:t>VistA</w:t>
            </w:r>
            <w:proofErr w:type="spellEnd"/>
            <w:r w:rsidR="00C0701B" w:rsidRPr="008B26F0">
              <w:rPr>
                <w:rFonts w:cs="Arial"/>
                <w:sz w:val="22"/>
                <w:szCs w:val="22"/>
              </w:rPr>
              <w:t xml:space="preserve"> Interface Engine</w:t>
            </w:r>
          </w:p>
        </w:tc>
      </w:tr>
      <w:tr w:rsidR="00C0701B" w:rsidRPr="008A1D46" w14:paraId="082EF9DE" w14:textId="77777777" w:rsidTr="00C0701B">
        <w:trPr>
          <w:cantSplit/>
        </w:trPr>
        <w:tc>
          <w:tcPr>
            <w:tcW w:w="2255" w:type="dxa"/>
          </w:tcPr>
          <w:p w14:paraId="082EF9DC" w14:textId="77777777" w:rsidR="00C0701B" w:rsidRPr="008B26F0" w:rsidRDefault="00C0701B" w:rsidP="00C0701B">
            <w:pPr>
              <w:pStyle w:val="TableContentText"/>
              <w:spacing w:before="60" w:after="60"/>
              <w:rPr>
                <w:rFonts w:cs="Arial"/>
                <w:sz w:val="22"/>
                <w:szCs w:val="22"/>
              </w:rPr>
            </w:pPr>
            <w:proofErr w:type="spellStart"/>
            <w:r w:rsidRPr="008B26F0">
              <w:rPr>
                <w:rFonts w:cs="Arial"/>
                <w:sz w:val="22"/>
                <w:szCs w:val="22"/>
              </w:rPr>
              <w:t>VistA</w:t>
            </w:r>
            <w:proofErr w:type="spellEnd"/>
          </w:p>
        </w:tc>
        <w:tc>
          <w:tcPr>
            <w:tcW w:w="6471" w:type="dxa"/>
          </w:tcPr>
          <w:p w14:paraId="082EF9DD" w14:textId="77777777" w:rsidR="00C0701B" w:rsidRPr="008B26F0" w:rsidRDefault="00C0701B" w:rsidP="00C0701B">
            <w:pPr>
              <w:pStyle w:val="TableContentText"/>
              <w:spacing w:before="60" w:after="60"/>
              <w:rPr>
                <w:rFonts w:cs="Arial"/>
                <w:sz w:val="22"/>
                <w:szCs w:val="22"/>
              </w:rPr>
            </w:pPr>
            <w:r w:rsidRPr="008B26F0">
              <w:rPr>
                <w:rFonts w:cs="Arial"/>
                <w:sz w:val="22"/>
                <w:szCs w:val="22"/>
              </w:rPr>
              <w:t>Veterans Health Information System and Technology Architecture</w:t>
            </w:r>
          </w:p>
        </w:tc>
      </w:tr>
      <w:tr w:rsidR="00C0701B" w14:paraId="082EF9E1" w14:textId="77777777" w:rsidTr="00C0701B">
        <w:trPr>
          <w:cantSplit/>
        </w:trPr>
        <w:tc>
          <w:tcPr>
            <w:tcW w:w="2255" w:type="dxa"/>
          </w:tcPr>
          <w:p w14:paraId="082EF9DF" w14:textId="77777777" w:rsidR="00C0701B" w:rsidRPr="008B26F0" w:rsidRDefault="00C0701B" w:rsidP="00C0701B">
            <w:pPr>
              <w:pStyle w:val="TableContentText"/>
              <w:spacing w:before="60" w:after="60"/>
              <w:rPr>
                <w:rFonts w:cs="Arial"/>
                <w:sz w:val="22"/>
                <w:szCs w:val="22"/>
              </w:rPr>
            </w:pPr>
            <w:r w:rsidRPr="008B26F0">
              <w:rPr>
                <w:rFonts w:cs="Arial"/>
                <w:sz w:val="22"/>
                <w:szCs w:val="22"/>
              </w:rPr>
              <w:t>XML</w:t>
            </w:r>
          </w:p>
        </w:tc>
        <w:tc>
          <w:tcPr>
            <w:tcW w:w="6471" w:type="dxa"/>
          </w:tcPr>
          <w:p w14:paraId="082EF9E0" w14:textId="77777777" w:rsidR="00C0701B" w:rsidRPr="008B26F0" w:rsidRDefault="00C0701B" w:rsidP="00C0701B">
            <w:pPr>
              <w:pStyle w:val="TableContentText"/>
              <w:spacing w:before="60" w:after="60"/>
              <w:rPr>
                <w:rFonts w:cs="Arial"/>
                <w:sz w:val="22"/>
                <w:szCs w:val="22"/>
              </w:rPr>
            </w:pPr>
            <w:r w:rsidRPr="008B26F0">
              <w:rPr>
                <w:rFonts w:eastAsia="Calibri" w:cs="Arial"/>
                <w:sz w:val="22"/>
                <w:szCs w:val="22"/>
              </w:rPr>
              <w:t>Extensible Markup Language</w:t>
            </w:r>
          </w:p>
        </w:tc>
      </w:tr>
    </w:tbl>
    <w:p w14:paraId="082EF9E2" w14:textId="77777777" w:rsidR="002567EE" w:rsidRDefault="002567EE">
      <w:pPr>
        <w:tabs>
          <w:tab w:val="left" w:pos="3195"/>
        </w:tabs>
      </w:pPr>
    </w:p>
    <w:sectPr w:rsidR="002567EE" w:rsidSect="00700D5B">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8BA9613" w14:textId="77777777" w:rsidR="00D0772B" w:rsidRDefault="00D0772B" w:rsidP="000219AD">
      <w:r>
        <w:separator/>
      </w:r>
    </w:p>
  </w:endnote>
  <w:endnote w:type="continuationSeparator" w:id="0">
    <w:p w14:paraId="683C2991" w14:textId="77777777" w:rsidR="00D0772B" w:rsidRDefault="00D0772B" w:rsidP="000219AD">
      <w:r>
        <w:continuationSeparator/>
      </w:r>
    </w:p>
  </w:endnote>
  <w:endnote w:type="continuationNotice" w:id="1">
    <w:p w14:paraId="732097FD" w14:textId="77777777" w:rsidR="00D0772B" w:rsidRDefault="00D0772B">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Bold">
    <w:panose1 w:val="020B0704020202020204"/>
    <w:charset w:val="00"/>
    <w:family w:val="auto"/>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Roman Bold">
    <w:panose1 w:val="02020803070505020304"/>
    <w:charset w:val="00"/>
    <w:family w:val="auto"/>
    <w:pitch w:val="variable"/>
    <w:sig w:usb0="E0002AE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B1BF63" w14:textId="77777777" w:rsidR="00AB27F3" w:rsidRDefault="00AB27F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2EFA00" w14:textId="1FB5F1C1" w:rsidR="00091DB5" w:rsidRPr="00AB27F3" w:rsidRDefault="00091DB5" w:rsidP="00AB27F3">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F5250D" w14:textId="77777777" w:rsidR="00AB27F3" w:rsidRDefault="00AB27F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80E65CF" w14:textId="77777777" w:rsidR="00D0772B" w:rsidRDefault="00D0772B" w:rsidP="000219AD">
      <w:r>
        <w:separator/>
      </w:r>
    </w:p>
  </w:footnote>
  <w:footnote w:type="continuationSeparator" w:id="0">
    <w:p w14:paraId="431ACF21" w14:textId="77777777" w:rsidR="00D0772B" w:rsidRDefault="00D0772B" w:rsidP="000219AD">
      <w:r>
        <w:continuationSeparator/>
      </w:r>
    </w:p>
  </w:footnote>
  <w:footnote w:type="continuationNotice" w:id="1">
    <w:p w14:paraId="7FC786A4" w14:textId="77777777" w:rsidR="00D0772B" w:rsidRDefault="00D0772B">
      <w:pPr>
        <w:spacing w:before="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7CBDDF" w14:textId="77777777" w:rsidR="00AB27F3" w:rsidRDefault="00AB27F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D0356C" w14:textId="77777777" w:rsidR="00AB27F3" w:rsidRDefault="00AB27F3">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347AA8" w14:textId="77777777" w:rsidR="00AB27F3" w:rsidRDefault="00AB27F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7065EEC"/>
    <w:lvl w:ilvl="0">
      <w:start w:val="1"/>
      <w:numFmt w:val="decimal"/>
      <w:lvlText w:val="%1."/>
      <w:lvlJc w:val="left"/>
      <w:pPr>
        <w:tabs>
          <w:tab w:val="num" w:pos="1800"/>
        </w:tabs>
        <w:ind w:left="1800" w:hanging="360"/>
      </w:pPr>
    </w:lvl>
  </w:abstractNum>
  <w:abstractNum w:abstractNumId="1">
    <w:nsid w:val="FFFFFF7D"/>
    <w:multiLevelType w:val="singleLevel"/>
    <w:tmpl w:val="FDD44E9A"/>
    <w:lvl w:ilvl="0">
      <w:start w:val="1"/>
      <w:numFmt w:val="decimal"/>
      <w:lvlText w:val="%1."/>
      <w:lvlJc w:val="left"/>
      <w:pPr>
        <w:tabs>
          <w:tab w:val="num" w:pos="1440"/>
        </w:tabs>
        <w:ind w:left="1440" w:hanging="360"/>
      </w:pPr>
    </w:lvl>
  </w:abstractNum>
  <w:abstractNum w:abstractNumId="2">
    <w:nsid w:val="FFFFFF7E"/>
    <w:multiLevelType w:val="singleLevel"/>
    <w:tmpl w:val="2954D59C"/>
    <w:lvl w:ilvl="0">
      <w:start w:val="1"/>
      <w:numFmt w:val="decimal"/>
      <w:lvlText w:val="%1."/>
      <w:lvlJc w:val="left"/>
      <w:pPr>
        <w:tabs>
          <w:tab w:val="num" w:pos="1080"/>
        </w:tabs>
        <w:ind w:left="1080" w:hanging="360"/>
      </w:pPr>
    </w:lvl>
  </w:abstractNum>
  <w:abstractNum w:abstractNumId="3">
    <w:nsid w:val="FFFFFF7F"/>
    <w:multiLevelType w:val="singleLevel"/>
    <w:tmpl w:val="DCE4A648"/>
    <w:lvl w:ilvl="0">
      <w:start w:val="1"/>
      <w:numFmt w:val="decimal"/>
      <w:lvlText w:val="%1."/>
      <w:lvlJc w:val="left"/>
      <w:pPr>
        <w:tabs>
          <w:tab w:val="num" w:pos="720"/>
        </w:tabs>
        <w:ind w:left="720" w:hanging="360"/>
      </w:pPr>
    </w:lvl>
  </w:abstractNum>
  <w:abstractNum w:abstractNumId="4">
    <w:nsid w:val="FFFFFF80"/>
    <w:multiLevelType w:val="singleLevel"/>
    <w:tmpl w:val="B83C712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1DD0FF9C"/>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2108A11A"/>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2952962E"/>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F3BCF554"/>
    <w:lvl w:ilvl="0">
      <w:start w:val="1"/>
      <w:numFmt w:val="decimal"/>
      <w:lvlText w:val="%1."/>
      <w:lvlJc w:val="left"/>
      <w:pPr>
        <w:tabs>
          <w:tab w:val="num" w:pos="360"/>
        </w:tabs>
        <w:ind w:left="360" w:hanging="360"/>
      </w:pPr>
    </w:lvl>
  </w:abstractNum>
  <w:abstractNum w:abstractNumId="9">
    <w:nsid w:val="FFFFFF89"/>
    <w:multiLevelType w:val="singleLevel"/>
    <w:tmpl w:val="F36E4AE6"/>
    <w:lvl w:ilvl="0">
      <w:start w:val="1"/>
      <w:numFmt w:val="bullet"/>
      <w:lvlText w:val=""/>
      <w:lvlJc w:val="left"/>
      <w:pPr>
        <w:tabs>
          <w:tab w:val="num" w:pos="360"/>
        </w:tabs>
        <w:ind w:left="360" w:hanging="360"/>
      </w:pPr>
      <w:rPr>
        <w:rFonts w:ascii="Symbol" w:hAnsi="Symbol" w:hint="default"/>
      </w:rPr>
    </w:lvl>
  </w:abstractNum>
  <w:abstractNum w:abstractNumId="10">
    <w:nsid w:val="04F85410"/>
    <w:multiLevelType w:val="multilevel"/>
    <w:tmpl w:val="D5F22852"/>
    <w:styleLink w:val="Headings"/>
    <w:lvl w:ilvl="0">
      <w:start w:val="1"/>
      <w:numFmt w:val="decimal"/>
      <w:lvlText w:val="%1.0"/>
      <w:lvlJc w:val="left"/>
      <w:pPr>
        <w:ind w:left="360" w:hanging="360"/>
      </w:pPr>
      <w:rPr>
        <w:rFonts w:ascii="Arial Bold" w:hAnsi="Arial Bold" w:hint="default"/>
        <w:b/>
        <w:i w:val="0"/>
        <w:sz w:val="32"/>
      </w:rPr>
    </w:lvl>
    <w:lvl w:ilvl="1">
      <w:start w:val="1"/>
      <w:numFmt w:val="decimal"/>
      <w:lvlText w:val="%1.%2"/>
      <w:lvlJc w:val="left"/>
      <w:pPr>
        <w:ind w:left="360" w:hanging="360"/>
      </w:pPr>
      <w:rPr>
        <w:rFonts w:ascii="Arial Bold" w:hAnsi="Arial Bold" w:hint="default"/>
        <w:b/>
        <w:i w:val="0"/>
        <w:sz w:val="24"/>
      </w:rPr>
    </w:lvl>
    <w:lvl w:ilvl="2">
      <w:start w:val="1"/>
      <w:numFmt w:val="decimal"/>
      <w:lvlText w:val="%1.%2.%3"/>
      <w:lvlJc w:val="left"/>
      <w:pPr>
        <w:ind w:left="360" w:hanging="360"/>
      </w:pPr>
      <w:rPr>
        <w:rFonts w:ascii="Arial Bold" w:hAnsi="Arial Bold" w:hint="default"/>
        <w:b/>
        <w:i w:val="0"/>
        <w:sz w:val="24"/>
      </w:rPr>
    </w:lvl>
    <w:lvl w:ilvl="3">
      <w:start w:val="1"/>
      <w:numFmt w:val="decimal"/>
      <w:lvlText w:val="%1.%2.%3.%4"/>
      <w:lvlJc w:val="left"/>
      <w:pPr>
        <w:ind w:left="360" w:hanging="360"/>
      </w:pPr>
      <w:rPr>
        <w:rFonts w:ascii="Arial Bold" w:hAnsi="Arial Bold" w:hint="default"/>
        <w:b/>
        <w:i w:val="0"/>
        <w:sz w:val="22"/>
      </w:rPr>
    </w:lvl>
    <w:lvl w:ilvl="4">
      <w:start w:val="1"/>
      <w:numFmt w:val="decimal"/>
      <w:lvlText w:val="%1.%2.%3.%4.%5"/>
      <w:lvlJc w:val="left"/>
      <w:pPr>
        <w:ind w:left="360" w:hanging="360"/>
      </w:pPr>
      <w:rPr>
        <w:rFonts w:ascii="Arial Bold" w:hAnsi="Arial Bold" w:hint="default"/>
        <w:b/>
        <w:i w:val="0"/>
        <w:sz w:val="22"/>
      </w:rPr>
    </w:lvl>
    <w:lvl w:ilvl="5">
      <w:start w:val="1"/>
      <w:numFmt w:val="decimal"/>
      <w:lvlText w:val="%1.%2.%3.%4.%5.%6"/>
      <w:lvlJc w:val="left"/>
      <w:pPr>
        <w:ind w:left="360" w:hanging="360"/>
      </w:pPr>
      <w:rPr>
        <w:rFonts w:ascii="Arial Bold" w:hAnsi="Arial Bold" w:hint="default"/>
        <w:b/>
        <w:i w:val="0"/>
        <w:sz w:val="22"/>
      </w:rPr>
    </w:lvl>
    <w:lvl w:ilvl="6">
      <w:start w:val="1"/>
      <w:numFmt w:val="decimal"/>
      <w:lvlText w:val="%1.%2.%3.%4.%5.%6.%7"/>
      <w:lvlJc w:val="left"/>
      <w:pPr>
        <w:ind w:left="360" w:hanging="360"/>
      </w:pPr>
      <w:rPr>
        <w:rFonts w:ascii="Arial Bold" w:hAnsi="Arial Bold" w:hint="default"/>
        <w:b/>
        <w:i w:val="0"/>
        <w:sz w:val="22"/>
      </w:rPr>
    </w:lvl>
    <w:lvl w:ilvl="7">
      <w:start w:val="1"/>
      <w:numFmt w:val="decimal"/>
      <w:lvlText w:val="%1.%2.%3.%4.%5.%6.%7.%8"/>
      <w:lvlJc w:val="left"/>
      <w:pPr>
        <w:ind w:left="360" w:hanging="360"/>
      </w:pPr>
      <w:rPr>
        <w:rFonts w:ascii="Arial Bold" w:hAnsi="Arial Bold" w:hint="default"/>
        <w:b/>
        <w:i w:val="0"/>
        <w:sz w:val="22"/>
      </w:rPr>
    </w:lvl>
    <w:lvl w:ilvl="8">
      <w:start w:val="1"/>
      <w:numFmt w:val="decimal"/>
      <w:lvlText w:val="%1.%2.%3.%4.%5.%6.%7.%8.%9"/>
      <w:lvlJc w:val="left"/>
      <w:pPr>
        <w:ind w:left="360" w:hanging="360"/>
      </w:pPr>
      <w:rPr>
        <w:rFonts w:ascii="Arial Bold" w:hAnsi="Arial Bold" w:hint="default"/>
        <w:b/>
        <w:i w:val="0"/>
        <w:sz w:val="22"/>
      </w:rPr>
    </w:lvl>
  </w:abstractNum>
  <w:abstractNum w:abstractNumId="11">
    <w:nsid w:val="0A6155FB"/>
    <w:multiLevelType w:val="multilevel"/>
    <w:tmpl w:val="4EAA3E2C"/>
    <w:lvl w:ilvl="0">
      <w:start w:val="1"/>
      <w:numFmt w:val="decimal"/>
      <w:lvlText w:val="%1."/>
      <w:lvlJc w:val="left"/>
      <w:pPr>
        <w:ind w:left="1080" w:hanging="360"/>
      </w:pPr>
      <w:rPr>
        <w:sz w:val="24"/>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2">
    <w:nsid w:val="0BBD7276"/>
    <w:multiLevelType w:val="multilevel"/>
    <w:tmpl w:val="B1E4F37E"/>
    <w:lvl w:ilvl="0">
      <w:start w:val="1"/>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3">
    <w:nsid w:val="0F32121E"/>
    <w:multiLevelType w:val="multilevel"/>
    <w:tmpl w:val="73B8C1A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nsid w:val="138C19A9"/>
    <w:multiLevelType w:val="multilevel"/>
    <w:tmpl w:val="25BAB844"/>
    <w:lvl w:ilvl="0">
      <w:start w:val="1"/>
      <w:numFmt w:val="upperLetter"/>
      <w:pStyle w:val="Heading6"/>
      <w:lvlText w:val="Appendix %1"/>
      <w:lvlJc w:val="left"/>
      <w:pPr>
        <w:ind w:left="360" w:hanging="360"/>
      </w:pPr>
      <w:rPr>
        <w:rFonts w:ascii="Arial Bold" w:hAnsi="Arial Bold" w:hint="default"/>
        <w:b/>
        <w:i w:val="0"/>
        <w:caps w:val="0"/>
        <w:strike w:val="0"/>
        <w:dstrike w:val="0"/>
        <w:vanish w:val="0"/>
        <w:color w:val="auto"/>
        <w:spacing w:val="0"/>
        <w:w w:val="100"/>
        <w:kern w:val="0"/>
        <w:position w:val="0"/>
        <w:sz w:val="28"/>
        <w:u w:val="none"/>
        <w:vertAlign w:val="baseli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14E725D3"/>
    <w:multiLevelType w:val="singleLevel"/>
    <w:tmpl w:val="CE6804F8"/>
    <w:lvl w:ilvl="0">
      <w:start w:val="1"/>
      <w:numFmt w:val="bullet"/>
      <w:pStyle w:val="t3-title-3"/>
      <w:lvlText w:val=""/>
      <w:lvlJc w:val="left"/>
      <w:pPr>
        <w:tabs>
          <w:tab w:val="num" w:pos="360"/>
        </w:tabs>
        <w:ind w:left="360" w:hanging="360"/>
      </w:pPr>
      <w:rPr>
        <w:rFonts w:ascii="Symbol" w:hAnsi="Symbol" w:hint="default"/>
      </w:rPr>
    </w:lvl>
  </w:abstractNum>
  <w:abstractNum w:abstractNumId="16">
    <w:nsid w:val="14F41BBB"/>
    <w:multiLevelType w:val="multilevel"/>
    <w:tmpl w:val="4EAA3E2C"/>
    <w:lvl w:ilvl="0">
      <w:start w:val="1"/>
      <w:numFmt w:val="decimal"/>
      <w:lvlText w:val="%1."/>
      <w:lvlJc w:val="left"/>
      <w:pPr>
        <w:ind w:left="1080" w:hanging="360"/>
      </w:pPr>
      <w:rPr>
        <w:sz w:val="24"/>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7">
    <w:nsid w:val="18134A3D"/>
    <w:multiLevelType w:val="hybridMultilevel"/>
    <w:tmpl w:val="78188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31754E6"/>
    <w:multiLevelType w:val="hybridMultilevel"/>
    <w:tmpl w:val="60286FE2"/>
    <w:lvl w:ilvl="0" w:tplc="2690BEEE">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2DFC62E2"/>
    <w:multiLevelType w:val="hybridMultilevel"/>
    <w:tmpl w:val="F9364F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E0F401B"/>
    <w:multiLevelType w:val="multilevel"/>
    <w:tmpl w:val="73B8C1A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1">
    <w:nsid w:val="2E885BC4"/>
    <w:multiLevelType w:val="hybridMultilevel"/>
    <w:tmpl w:val="25E2B1B6"/>
    <w:lvl w:ilvl="0" w:tplc="787EF0D8">
      <w:start w:val="1"/>
      <w:numFmt w:val="decimal"/>
      <w:pStyle w:val="BodyTextBullet-Numbered1"/>
      <w:lvlText w:val="%1."/>
      <w:lvlJc w:val="left"/>
      <w:pPr>
        <w:ind w:left="72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34B41BD8"/>
    <w:multiLevelType w:val="multilevel"/>
    <w:tmpl w:val="A790BB56"/>
    <w:lvl w:ilvl="0">
      <w:start w:val="1"/>
      <w:numFmt w:val="decimal"/>
      <w:lvlText w:val="%1."/>
      <w:lvlJc w:val="left"/>
      <w:pPr>
        <w:tabs>
          <w:tab w:val="num" w:pos="1080"/>
        </w:tabs>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1440"/>
        </w:tabs>
        <w:ind w:left="1152" w:hanging="792"/>
      </w:pPr>
      <w:rPr>
        <w:rFonts w:ascii="Times New Roman" w:hAnsi="Times New Roman" w:cs="Times New Roman" w:hint="default"/>
        <w:b w:val="0"/>
      </w:rPr>
    </w:lvl>
    <w:lvl w:ilvl="2">
      <w:start w:val="1"/>
      <w:numFmt w:val="decimal"/>
      <w:isLgl/>
      <w:lvlText w:val="%1.%2.%3."/>
      <w:lvlJc w:val="left"/>
      <w:pPr>
        <w:tabs>
          <w:tab w:val="num" w:pos="1440"/>
        </w:tabs>
        <w:ind w:left="1854" w:hanging="1494"/>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4."/>
      <w:lvlJc w:val="left"/>
      <w:pPr>
        <w:tabs>
          <w:tab w:val="num" w:pos="1080"/>
        </w:tabs>
        <w:ind w:left="1728" w:hanging="1728"/>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vertAlign w:val="baseline"/>
        <w:em w:val="none"/>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3">
    <w:nsid w:val="39890BF1"/>
    <w:multiLevelType w:val="hybridMultilevel"/>
    <w:tmpl w:val="A1C6AD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A342303"/>
    <w:multiLevelType w:val="multilevel"/>
    <w:tmpl w:val="73B8C1A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5">
    <w:nsid w:val="3AE63F6A"/>
    <w:multiLevelType w:val="hybridMultilevel"/>
    <w:tmpl w:val="7EFE3F8A"/>
    <w:lvl w:ilvl="0" w:tplc="04090001">
      <w:start w:val="1"/>
      <w:numFmt w:val="decimal"/>
      <w:pStyle w:val="Heading7"/>
      <w:lvlText w:val="Appendix %1.1"/>
      <w:lvlJc w:val="left"/>
      <w:pPr>
        <w:ind w:left="2160" w:hanging="1800"/>
      </w:pPr>
      <w:rPr>
        <w:rFonts w:ascii="Arial Bold" w:hAnsi="Arial Bold" w:hint="default"/>
        <w:b/>
        <w:i w:val="0"/>
        <w:caps w:val="0"/>
        <w:strike w:val="0"/>
        <w:dstrike w:val="0"/>
        <w:vanish w:val="0"/>
        <w:color w:val="244061"/>
        <w:sz w:val="22"/>
        <w:u w:val="none"/>
        <w:vertAlign w:val="baseline"/>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26">
    <w:nsid w:val="3F34736B"/>
    <w:multiLevelType w:val="hybridMultilevel"/>
    <w:tmpl w:val="9788E648"/>
    <w:lvl w:ilvl="0" w:tplc="D9CCF494">
      <w:start w:val="1"/>
      <w:numFmt w:val="bullet"/>
      <w:pStyle w:val="BodyTextBullet3"/>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
    <w:nsid w:val="3FAF6320"/>
    <w:multiLevelType w:val="multilevel"/>
    <w:tmpl w:val="25545440"/>
    <w:lvl w:ilvl="0">
      <w:start w:val="3"/>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8">
    <w:nsid w:val="408A275D"/>
    <w:multiLevelType w:val="multilevel"/>
    <w:tmpl w:val="681EE39A"/>
    <w:lvl w:ilvl="0">
      <w:start w:val="1"/>
      <w:numFmt w:val="decimal"/>
      <w:pStyle w:val="Header1"/>
      <w:lvlText w:val="%1."/>
      <w:lvlJc w:val="left"/>
      <w:pPr>
        <w:ind w:left="360" w:hanging="360"/>
      </w:pPr>
    </w:lvl>
    <w:lvl w:ilvl="1">
      <w:start w:val="2"/>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800" w:hanging="180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520" w:hanging="2520"/>
      </w:pPr>
      <w:rPr>
        <w:rFonts w:hint="default"/>
      </w:rPr>
    </w:lvl>
  </w:abstractNum>
  <w:abstractNum w:abstractNumId="29">
    <w:nsid w:val="428A6465"/>
    <w:multiLevelType w:val="multilevel"/>
    <w:tmpl w:val="6FFEC060"/>
    <w:styleLink w:val="Style1"/>
    <w:lvl w:ilvl="0">
      <w:start w:val="1"/>
      <w:numFmt w:val="decimal"/>
      <w:pStyle w:val="Heading1"/>
      <w:lvlText w:val="%1.0"/>
      <w:lvlJc w:val="left"/>
      <w:pPr>
        <w:ind w:left="720" w:hanging="720"/>
      </w:pPr>
      <w:rPr>
        <w:rFonts w:ascii="Arial Bold" w:hAnsi="Arial Bold" w:hint="default"/>
        <w:b/>
        <w:i w:val="0"/>
        <w:caps w:val="0"/>
        <w:strike w:val="0"/>
        <w:dstrike w:val="0"/>
        <w:vanish w:val="0"/>
        <w:color w:val="000000"/>
        <w:sz w:val="28"/>
        <w:vertAlign w:val="baseline"/>
      </w:rPr>
    </w:lvl>
    <w:lvl w:ilvl="1">
      <w:start w:val="1"/>
      <w:numFmt w:val="decimal"/>
      <w:pStyle w:val="Heading2"/>
      <w:lvlText w:val="%1.%2"/>
      <w:lvlJc w:val="left"/>
      <w:pPr>
        <w:ind w:left="720" w:hanging="720"/>
      </w:pPr>
      <w:rPr>
        <w:rFonts w:ascii="Arial Bold" w:hAnsi="Arial Bold" w:hint="default"/>
        <w:b/>
        <w:i w:val="0"/>
        <w:caps w:val="0"/>
        <w:strike w:val="0"/>
        <w:dstrike w:val="0"/>
        <w:vanish w:val="0"/>
        <w:color w:val="000000"/>
        <w:sz w:val="28"/>
        <w:vertAlign w:val="baseline"/>
      </w:rPr>
    </w:lvl>
    <w:lvl w:ilvl="2">
      <w:start w:val="1"/>
      <w:numFmt w:val="decimal"/>
      <w:pStyle w:val="Heading3"/>
      <w:lvlText w:val="%1.%2.%3"/>
      <w:lvlJc w:val="left"/>
      <w:pPr>
        <w:ind w:left="720" w:hanging="720"/>
      </w:pPr>
      <w:rPr>
        <w:rFonts w:ascii="Arial Bold" w:hAnsi="Arial Bold" w:hint="default"/>
        <w:b/>
        <w:i w:val="0"/>
        <w:caps w:val="0"/>
        <w:strike w:val="0"/>
        <w:dstrike w:val="0"/>
        <w:vanish w:val="0"/>
        <w:color w:val="000000"/>
        <w:sz w:val="28"/>
        <w:vertAlign w:val="baseline"/>
      </w:rPr>
    </w:lvl>
    <w:lvl w:ilvl="3">
      <w:start w:val="1"/>
      <w:numFmt w:val="decimal"/>
      <w:pStyle w:val="Heading4"/>
      <w:lvlText w:val="%1.%2.%3.%4"/>
      <w:lvlJc w:val="left"/>
      <w:pPr>
        <w:ind w:left="720" w:hanging="720"/>
      </w:pPr>
      <w:rPr>
        <w:rFonts w:ascii="Arial Bold" w:hAnsi="Arial Bold" w:hint="default"/>
        <w:b/>
        <w:i w:val="0"/>
        <w:caps w:val="0"/>
        <w:strike w:val="0"/>
        <w:dstrike w:val="0"/>
        <w:vanish w:val="0"/>
        <w:color w:val="000000"/>
        <w:sz w:val="28"/>
        <w:vertAlign w:val="baseline"/>
      </w:rPr>
    </w:lvl>
    <w:lvl w:ilvl="4">
      <w:start w:val="1"/>
      <w:numFmt w:val="decimal"/>
      <w:pStyle w:val="Heading5"/>
      <w:lvlText w:val="%1.%2.%3.%4.%5"/>
      <w:lvlJc w:val="left"/>
      <w:pPr>
        <w:ind w:left="720" w:hanging="720"/>
      </w:pPr>
      <w:rPr>
        <w:rFonts w:ascii="Arial Bold" w:hAnsi="Arial Bold" w:hint="default"/>
        <w:b/>
        <w:i w:val="0"/>
        <w:caps w:val="0"/>
        <w:strike w:val="0"/>
        <w:dstrike w:val="0"/>
        <w:vanish w:val="0"/>
        <w:color w:val="000000"/>
        <w:sz w:val="28"/>
        <w:vertAlign w:val="baseline"/>
      </w:rPr>
    </w:lvl>
    <w:lvl w:ilvl="5">
      <w:start w:val="1"/>
      <w:numFmt w:val="lowerRoman"/>
      <w:lvlText w:val="(%6)"/>
      <w:lvlJc w:val="left"/>
      <w:pPr>
        <w:ind w:left="720" w:hanging="72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720" w:hanging="720"/>
      </w:pPr>
      <w:rPr>
        <w:rFonts w:hint="default"/>
      </w:rPr>
    </w:lvl>
    <w:lvl w:ilvl="8">
      <w:start w:val="1"/>
      <w:numFmt w:val="lowerRoman"/>
      <w:lvlText w:val="%9."/>
      <w:lvlJc w:val="left"/>
      <w:pPr>
        <w:ind w:left="720" w:hanging="720"/>
      </w:pPr>
      <w:rPr>
        <w:rFonts w:hint="default"/>
      </w:rPr>
    </w:lvl>
  </w:abstractNum>
  <w:abstractNum w:abstractNumId="30">
    <w:nsid w:val="4954711B"/>
    <w:multiLevelType w:val="multilevel"/>
    <w:tmpl w:val="605643DE"/>
    <w:name w:val="Headings2"/>
    <w:styleLink w:val="Headings2"/>
    <w:lvl w:ilvl="0">
      <w:start w:val="1"/>
      <w:numFmt w:val="decimal"/>
      <w:lvlText w:val="%1.0"/>
      <w:lvlJc w:val="left"/>
      <w:pPr>
        <w:ind w:left="360" w:hanging="360"/>
      </w:pPr>
      <w:rPr>
        <w:rFonts w:ascii="Arial Bold" w:hAnsi="Arial Bold" w:hint="default"/>
        <w:b/>
        <w:i w:val="0"/>
        <w:color w:val="000000" w:themeColor="text1"/>
        <w:sz w:val="28"/>
      </w:rPr>
    </w:lvl>
    <w:lvl w:ilvl="1">
      <w:start w:val="1"/>
      <w:numFmt w:val="decimal"/>
      <w:lvlText w:val="%1.%2"/>
      <w:lvlJc w:val="left"/>
      <w:pPr>
        <w:ind w:left="720" w:hanging="360"/>
      </w:pPr>
      <w:rPr>
        <w:rFonts w:ascii="Arial Bold" w:hAnsi="Arial Bold" w:hint="default"/>
        <w:b/>
        <w:i w:val="0"/>
        <w:color w:val="000000" w:themeColor="text1"/>
        <w:sz w:val="28"/>
      </w:rPr>
    </w:lvl>
    <w:lvl w:ilvl="2">
      <w:start w:val="1"/>
      <w:numFmt w:val="decimal"/>
      <w:lvlText w:val="%1.%2.%3"/>
      <w:lvlJc w:val="left"/>
      <w:pPr>
        <w:ind w:left="1080" w:hanging="360"/>
      </w:pPr>
      <w:rPr>
        <w:rFonts w:ascii="Arial Bold" w:hAnsi="Arial Bold" w:hint="default"/>
        <w:b/>
        <w:i w:val="0"/>
        <w:color w:val="000000" w:themeColor="text1"/>
        <w:sz w:val="28"/>
      </w:rPr>
    </w:lvl>
    <w:lvl w:ilvl="3">
      <w:start w:val="1"/>
      <w:numFmt w:val="decimal"/>
      <w:lvlText w:val="%1.%2.%3.%4"/>
      <w:lvlJc w:val="left"/>
      <w:pPr>
        <w:ind w:left="1440" w:hanging="360"/>
      </w:pPr>
      <w:rPr>
        <w:rFonts w:ascii="Arial Bold" w:hAnsi="Arial Bold" w:hint="default"/>
        <w:b/>
        <w:i w:val="0"/>
        <w:color w:val="000000" w:themeColor="text1"/>
        <w:sz w:val="28"/>
      </w:rPr>
    </w:lvl>
    <w:lvl w:ilvl="4">
      <w:start w:val="1"/>
      <w:numFmt w:val="decimal"/>
      <w:lvlText w:val="%1.%2.%3.%4.%5"/>
      <w:lvlJc w:val="left"/>
      <w:pPr>
        <w:ind w:left="1800" w:hanging="360"/>
      </w:pPr>
      <w:rPr>
        <w:rFonts w:ascii="Arial Bold" w:hAnsi="Arial Bold" w:hint="default"/>
        <w:b/>
        <w:i w:val="0"/>
        <w:color w:val="000000" w:themeColor="text1"/>
        <w:sz w:val="28"/>
      </w:rPr>
    </w:lvl>
    <w:lvl w:ilvl="5">
      <w:start w:val="1"/>
      <w:numFmt w:val="decimal"/>
      <w:lvlText w:val="%1.%2.%3.%4.%5.%6"/>
      <w:lvlJc w:val="left"/>
      <w:pPr>
        <w:ind w:left="2160" w:hanging="360"/>
      </w:pPr>
      <w:rPr>
        <w:rFonts w:ascii="Arial Bold" w:hAnsi="Arial Bold" w:hint="default"/>
        <w:b/>
        <w:i w:val="0"/>
        <w:sz w:val="28"/>
      </w:rPr>
    </w:lvl>
    <w:lvl w:ilvl="6">
      <w:start w:val="1"/>
      <w:numFmt w:val="decimal"/>
      <w:lvlText w:val="%1.%2.%3.%4.%5.%6.%7"/>
      <w:lvlJc w:val="left"/>
      <w:pPr>
        <w:ind w:left="2520" w:hanging="360"/>
      </w:pPr>
      <w:rPr>
        <w:rFonts w:ascii="Arial Bold" w:hAnsi="Arial Bold" w:hint="default"/>
        <w:b/>
        <w:i w:val="0"/>
        <w:color w:val="000000" w:themeColor="text1"/>
        <w:sz w:val="28"/>
      </w:rPr>
    </w:lvl>
    <w:lvl w:ilvl="7">
      <w:start w:val="1"/>
      <w:numFmt w:val="decimal"/>
      <w:lvlText w:val="%1.%2.%3.%4.%5.%6.%7.%8"/>
      <w:lvlJc w:val="left"/>
      <w:pPr>
        <w:ind w:left="2880" w:hanging="360"/>
      </w:pPr>
      <w:rPr>
        <w:rFonts w:ascii="Arial Bold" w:hAnsi="Arial Bold" w:hint="default"/>
        <w:b/>
        <w:i w:val="0"/>
        <w:color w:val="000000" w:themeColor="text1"/>
        <w:sz w:val="28"/>
      </w:rPr>
    </w:lvl>
    <w:lvl w:ilvl="8">
      <w:start w:val="1"/>
      <w:numFmt w:val="decimal"/>
      <w:lvlText w:val="%1.%2.%3.%4.%5.%6.%7.%8.%9"/>
      <w:lvlJc w:val="left"/>
      <w:pPr>
        <w:ind w:left="3240" w:hanging="360"/>
      </w:pPr>
      <w:rPr>
        <w:rFonts w:ascii="Arial Bold" w:hAnsi="Arial Bold" w:hint="default"/>
        <w:b/>
        <w:i w:val="0"/>
        <w:color w:val="000000" w:themeColor="text1"/>
        <w:sz w:val="28"/>
      </w:rPr>
    </w:lvl>
  </w:abstractNum>
  <w:abstractNum w:abstractNumId="31">
    <w:nsid w:val="4BC63E69"/>
    <w:multiLevelType w:val="multilevel"/>
    <w:tmpl w:val="255C981A"/>
    <w:lvl w:ilvl="0">
      <w:start w:val="1"/>
      <w:numFmt w:val="upperLetter"/>
      <w:pStyle w:val="Appendix1"/>
      <w:lvlText w:val="Appendix %1."/>
      <w:lvlJc w:val="left"/>
      <w:pPr>
        <w:ind w:left="36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32">
    <w:nsid w:val="4E264F12"/>
    <w:multiLevelType w:val="singleLevel"/>
    <w:tmpl w:val="5B6A6032"/>
    <w:lvl w:ilvl="0">
      <w:start w:val="1"/>
      <w:numFmt w:val="decimal"/>
      <w:pStyle w:val="ListNumber1"/>
      <w:lvlText w:val="%1."/>
      <w:lvlJc w:val="left"/>
      <w:pPr>
        <w:tabs>
          <w:tab w:val="num" w:pos="397"/>
        </w:tabs>
        <w:ind w:left="397" w:hanging="397"/>
      </w:pPr>
    </w:lvl>
  </w:abstractNum>
  <w:abstractNum w:abstractNumId="33">
    <w:nsid w:val="4E931790"/>
    <w:multiLevelType w:val="hybridMultilevel"/>
    <w:tmpl w:val="C60652C6"/>
    <w:lvl w:ilvl="0" w:tplc="04090001">
      <w:start w:val="1"/>
      <w:numFmt w:val="bullet"/>
      <w:pStyle w:val="TableBullets"/>
      <w:lvlText w:val="-"/>
      <w:lvlJc w:val="left"/>
      <w:pPr>
        <w:ind w:left="808" w:hanging="360"/>
      </w:pPr>
      <w:rPr>
        <w:rFonts w:ascii="Arial Bold" w:hAnsi="Arial Bold" w:hint="default"/>
        <w:b/>
        <w:i w:val="0"/>
        <w:color w:val="auto"/>
        <w:sz w:val="32"/>
      </w:rPr>
    </w:lvl>
    <w:lvl w:ilvl="1" w:tplc="04090003">
      <w:start w:val="1"/>
      <w:numFmt w:val="bullet"/>
      <w:lvlText w:val="o"/>
      <w:lvlJc w:val="left"/>
      <w:pPr>
        <w:ind w:left="1528" w:hanging="360"/>
      </w:pPr>
      <w:rPr>
        <w:rFonts w:ascii="Courier New" w:hAnsi="Courier New" w:cs="Courier New" w:hint="default"/>
      </w:rPr>
    </w:lvl>
    <w:lvl w:ilvl="2" w:tplc="04090005" w:tentative="1">
      <w:start w:val="1"/>
      <w:numFmt w:val="bullet"/>
      <w:lvlText w:val=""/>
      <w:lvlJc w:val="left"/>
      <w:pPr>
        <w:ind w:left="2248" w:hanging="360"/>
      </w:pPr>
      <w:rPr>
        <w:rFonts w:ascii="Wingdings" w:hAnsi="Wingdings" w:hint="default"/>
      </w:rPr>
    </w:lvl>
    <w:lvl w:ilvl="3" w:tplc="04090001" w:tentative="1">
      <w:start w:val="1"/>
      <w:numFmt w:val="bullet"/>
      <w:lvlText w:val=""/>
      <w:lvlJc w:val="left"/>
      <w:pPr>
        <w:ind w:left="2968" w:hanging="360"/>
      </w:pPr>
      <w:rPr>
        <w:rFonts w:ascii="Symbol" w:hAnsi="Symbol" w:hint="default"/>
      </w:rPr>
    </w:lvl>
    <w:lvl w:ilvl="4" w:tplc="04090003" w:tentative="1">
      <w:start w:val="1"/>
      <w:numFmt w:val="bullet"/>
      <w:lvlText w:val="o"/>
      <w:lvlJc w:val="left"/>
      <w:pPr>
        <w:ind w:left="3688" w:hanging="360"/>
      </w:pPr>
      <w:rPr>
        <w:rFonts w:ascii="Courier New" w:hAnsi="Courier New" w:cs="Courier New" w:hint="default"/>
      </w:rPr>
    </w:lvl>
    <w:lvl w:ilvl="5" w:tplc="04090005" w:tentative="1">
      <w:start w:val="1"/>
      <w:numFmt w:val="bullet"/>
      <w:lvlText w:val=""/>
      <w:lvlJc w:val="left"/>
      <w:pPr>
        <w:ind w:left="4408" w:hanging="360"/>
      </w:pPr>
      <w:rPr>
        <w:rFonts w:ascii="Wingdings" w:hAnsi="Wingdings" w:hint="default"/>
      </w:rPr>
    </w:lvl>
    <w:lvl w:ilvl="6" w:tplc="04090001" w:tentative="1">
      <w:start w:val="1"/>
      <w:numFmt w:val="bullet"/>
      <w:lvlText w:val=""/>
      <w:lvlJc w:val="left"/>
      <w:pPr>
        <w:ind w:left="5128" w:hanging="360"/>
      </w:pPr>
      <w:rPr>
        <w:rFonts w:ascii="Symbol" w:hAnsi="Symbol" w:hint="default"/>
      </w:rPr>
    </w:lvl>
    <w:lvl w:ilvl="7" w:tplc="04090003" w:tentative="1">
      <w:start w:val="1"/>
      <w:numFmt w:val="bullet"/>
      <w:lvlText w:val="o"/>
      <w:lvlJc w:val="left"/>
      <w:pPr>
        <w:ind w:left="5848" w:hanging="360"/>
      </w:pPr>
      <w:rPr>
        <w:rFonts w:ascii="Courier New" w:hAnsi="Courier New" w:cs="Courier New" w:hint="default"/>
      </w:rPr>
    </w:lvl>
    <w:lvl w:ilvl="8" w:tplc="04090005" w:tentative="1">
      <w:start w:val="1"/>
      <w:numFmt w:val="bullet"/>
      <w:lvlText w:val=""/>
      <w:lvlJc w:val="left"/>
      <w:pPr>
        <w:ind w:left="6568" w:hanging="360"/>
      </w:pPr>
      <w:rPr>
        <w:rFonts w:ascii="Wingdings" w:hAnsi="Wingdings" w:hint="default"/>
      </w:rPr>
    </w:lvl>
  </w:abstractNum>
  <w:abstractNum w:abstractNumId="34">
    <w:nsid w:val="51B55928"/>
    <w:multiLevelType w:val="hybridMultilevel"/>
    <w:tmpl w:val="472236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6831C30"/>
    <w:multiLevelType w:val="hybridMultilevel"/>
    <w:tmpl w:val="26366D9C"/>
    <w:lvl w:ilvl="0" w:tplc="C74AF4AA">
      <w:start w:val="1"/>
      <w:numFmt w:val="upperLetter"/>
      <w:pStyle w:val="Attachment"/>
      <w:lvlText w:val="Attachment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81571F7"/>
    <w:multiLevelType w:val="hybridMultilevel"/>
    <w:tmpl w:val="90F6C1D8"/>
    <w:lvl w:ilvl="0" w:tplc="15DE5BAA">
      <w:start w:val="1"/>
      <w:numFmt w:val="bullet"/>
      <w:pStyle w:val="BodyTextBullet2"/>
      <w:lvlText w:val="o"/>
      <w:lvlJc w:val="left"/>
      <w:pPr>
        <w:ind w:left="108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59277581"/>
    <w:multiLevelType w:val="hybridMultilevel"/>
    <w:tmpl w:val="668C62B6"/>
    <w:lvl w:ilvl="0" w:tplc="AF223D6A">
      <w:start w:val="1"/>
      <w:numFmt w:val="lowerRoman"/>
      <w:pStyle w:val="BodyTextBullet-Numbered3"/>
      <w:lvlText w:val="%1."/>
      <w:lvlJc w:val="right"/>
      <w:pPr>
        <w:ind w:left="153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8">
    <w:nsid w:val="5E7C0D74"/>
    <w:multiLevelType w:val="multilevel"/>
    <w:tmpl w:val="A8FC4536"/>
    <w:lvl w:ilvl="0">
      <w:start w:val="1"/>
      <w:numFmt w:val="decimal"/>
      <w:pStyle w:val="BodyTextBullet-Requirement1"/>
      <w:lvlText w:val="REQ-%1."/>
      <w:lvlJc w:val="left"/>
      <w:pPr>
        <w:ind w:left="1440" w:hanging="1080"/>
      </w:pPr>
      <w:rPr>
        <w:rFonts w:hint="default"/>
      </w:rPr>
    </w:lvl>
    <w:lvl w:ilvl="1">
      <w:start w:val="1"/>
      <w:numFmt w:val="lowerLetter"/>
      <w:pStyle w:val="BodyTextBullet-Requirement2"/>
      <w:lvlText w:val="%2."/>
      <w:lvlJc w:val="left"/>
      <w:pPr>
        <w:ind w:left="180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9">
    <w:nsid w:val="60DB7756"/>
    <w:multiLevelType w:val="hybridMultilevel"/>
    <w:tmpl w:val="E1F27A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2D95B30"/>
    <w:multiLevelType w:val="hybridMultilevel"/>
    <w:tmpl w:val="337A29F2"/>
    <w:lvl w:ilvl="0" w:tplc="0409000F">
      <w:start w:val="1"/>
      <w:numFmt w:val="decimal"/>
      <w:lvlText w:val="%1."/>
      <w:lvlJc w:val="lef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41">
    <w:nsid w:val="683C1FA0"/>
    <w:multiLevelType w:val="hybridMultilevel"/>
    <w:tmpl w:val="9F46B468"/>
    <w:lvl w:ilvl="0" w:tplc="95566FDE">
      <w:start w:val="1"/>
      <w:numFmt w:val="bullet"/>
      <w:pStyle w:val="BodyTextBullet1"/>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nsid w:val="73C52478"/>
    <w:multiLevelType w:val="hybridMultilevel"/>
    <w:tmpl w:val="0AFA8706"/>
    <w:lvl w:ilvl="0" w:tplc="8BE41FCA">
      <w:start w:val="1"/>
      <w:numFmt w:val="lowerLetter"/>
      <w:pStyle w:val="BodyTextBullet-Numbered2"/>
      <w:lvlText w:val="%1."/>
      <w:lvlJc w:val="left"/>
      <w:pPr>
        <w:ind w:left="1080" w:hanging="360"/>
      </w:pPr>
    </w:lvl>
    <w:lvl w:ilvl="1" w:tplc="0409001B">
      <w:start w:val="1"/>
      <w:numFmt w:val="lowerRoman"/>
      <w:lvlText w:val="%2."/>
      <w:lvlJc w:val="righ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3">
    <w:nsid w:val="784410C1"/>
    <w:multiLevelType w:val="multilevel"/>
    <w:tmpl w:val="F2DA1680"/>
    <w:lvl w:ilvl="0">
      <w:start w:val="2"/>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600" w:hanging="180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400" w:hanging="2520"/>
      </w:pPr>
      <w:rPr>
        <w:rFonts w:hint="default"/>
      </w:rPr>
    </w:lvl>
  </w:abstractNum>
  <w:abstractNum w:abstractNumId="44">
    <w:nsid w:val="78A53776"/>
    <w:multiLevelType w:val="hybridMultilevel"/>
    <w:tmpl w:val="E82802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30"/>
  </w:num>
  <w:num w:numId="3">
    <w:abstractNumId w:val="14"/>
  </w:num>
  <w:num w:numId="4">
    <w:abstractNumId w:val="25"/>
  </w:num>
  <w:num w:numId="5">
    <w:abstractNumId w:val="33"/>
  </w:num>
  <w:num w:numId="6">
    <w:abstractNumId w:val="36"/>
  </w:num>
  <w:num w:numId="7">
    <w:abstractNumId w:val="41"/>
  </w:num>
  <w:num w:numId="8">
    <w:abstractNumId w:val="29"/>
  </w:num>
  <w:num w:numId="9">
    <w:abstractNumId w:val="26"/>
  </w:num>
  <w:num w:numId="10">
    <w:abstractNumId w:val="35"/>
  </w:num>
  <w:num w:numId="11">
    <w:abstractNumId w:val="42"/>
  </w:num>
  <w:num w:numId="12">
    <w:abstractNumId w:val="37"/>
  </w:num>
  <w:num w:numId="13">
    <w:abstractNumId w:val="15"/>
  </w:num>
  <w:num w:numId="14">
    <w:abstractNumId w:val="38"/>
  </w:num>
  <w:num w:numId="1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2"/>
  </w:num>
  <w:num w:numId="17">
    <w:abstractNumId w:val="21"/>
  </w:num>
  <w:num w:numId="18">
    <w:abstractNumId w:val="18"/>
  </w:num>
  <w:num w:numId="19">
    <w:abstractNumId w:val="18"/>
    <w:lvlOverride w:ilvl="0">
      <w:startOverride w:val="1"/>
    </w:lvlOverride>
  </w:num>
  <w:num w:numId="20">
    <w:abstractNumId w:val="17"/>
  </w:num>
  <w:num w:numId="21">
    <w:abstractNumId w:val="13"/>
  </w:num>
  <w:num w:numId="2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1"/>
  </w:num>
  <w:num w:numId="25">
    <w:abstractNumId w:val="22"/>
  </w:num>
  <w:num w:numId="26">
    <w:abstractNumId w:val="21"/>
  </w:num>
  <w:num w:numId="2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4"/>
  </w:num>
  <w:num w:numId="29">
    <w:abstractNumId w:val="39"/>
  </w:num>
  <w:num w:numId="30">
    <w:abstractNumId w:val="9"/>
  </w:num>
  <w:num w:numId="31">
    <w:abstractNumId w:val="7"/>
  </w:num>
  <w:num w:numId="32">
    <w:abstractNumId w:val="6"/>
  </w:num>
  <w:num w:numId="33">
    <w:abstractNumId w:val="5"/>
  </w:num>
  <w:num w:numId="34">
    <w:abstractNumId w:val="4"/>
  </w:num>
  <w:num w:numId="35">
    <w:abstractNumId w:val="8"/>
  </w:num>
  <w:num w:numId="36">
    <w:abstractNumId w:val="3"/>
  </w:num>
  <w:num w:numId="37">
    <w:abstractNumId w:val="2"/>
  </w:num>
  <w:num w:numId="38">
    <w:abstractNumId w:val="1"/>
  </w:num>
  <w:num w:numId="39">
    <w:abstractNumId w:val="0"/>
  </w:num>
  <w:num w:numId="40">
    <w:abstractNumId w:val="16"/>
  </w:num>
  <w:num w:numId="41">
    <w:abstractNumId w:val="11"/>
  </w:num>
  <w:num w:numId="42">
    <w:abstractNumId w:val="41"/>
  </w:num>
  <w:num w:numId="43">
    <w:abstractNumId w:val="24"/>
  </w:num>
  <w:num w:numId="44">
    <w:abstractNumId w:val="20"/>
  </w:num>
  <w:num w:numId="45">
    <w:abstractNumId w:val="21"/>
    <w:lvlOverride w:ilvl="0">
      <w:startOverride w:val="1"/>
    </w:lvlOverride>
  </w:num>
  <w:num w:numId="46">
    <w:abstractNumId w:val="21"/>
    <w:lvlOverride w:ilvl="0">
      <w:startOverride w:val="1"/>
    </w:lvlOverride>
  </w:num>
  <w:num w:numId="47">
    <w:abstractNumId w:val="21"/>
    <w:lvlOverride w:ilvl="0">
      <w:startOverride w:val="1"/>
    </w:lvlOverride>
  </w:num>
  <w:num w:numId="48">
    <w:abstractNumId w:val="34"/>
  </w:num>
  <w:num w:numId="49">
    <w:abstractNumId w:val="19"/>
  </w:num>
  <w:num w:numId="50">
    <w:abstractNumId w:val="40"/>
  </w:num>
  <w:num w:numId="51">
    <w:abstractNumId w:val="28"/>
  </w:num>
  <w:num w:numId="52">
    <w:abstractNumId w:val="43"/>
  </w:num>
  <w:num w:numId="53">
    <w:abstractNumId w:val="27"/>
  </w:num>
  <w:num w:numId="54">
    <w:abstractNumId w:val="23"/>
  </w:num>
  <w:num w:numId="55">
    <w:abstractNumId w:val="12"/>
  </w:num>
  <w:num w:numId="56">
    <w:abstractNumId w:val="28"/>
    <w:lvlOverride w:ilvl="0">
      <w:startOverride w:val="2"/>
    </w:lvlOverride>
    <w:lvlOverride w:ilvl="1">
      <w:startOverride w:val="1"/>
    </w:lvlOverride>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SpellingErrors/>
  <w:hideGrammaticalErrors/>
  <w:proofState w:spelling="clean" w:grammar="clean"/>
  <w:linkStyles/>
  <w:stylePaneFormatFilter w:val="1728" w:allStyles="0" w:customStyles="0" w:latentStyles="0" w:stylesInUse="1"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20"/>
  <w:drawingGridHorizontalSpacing w:val="12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630F"/>
    <w:rsid w:val="0000031B"/>
    <w:rsid w:val="000076C8"/>
    <w:rsid w:val="00007806"/>
    <w:rsid w:val="00010A2E"/>
    <w:rsid w:val="00012A55"/>
    <w:rsid w:val="00013691"/>
    <w:rsid w:val="00013DF6"/>
    <w:rsid w:val="00014EC2"/>
    <w:rsid w:val="000171E0"/>
    <w:rsid w:val="000177E0"/>
    <w:rsid w:val="00017FBA"/>
    <w:rsid w:val="0002090E"/>
    <w:rsid w:val="000219AD"/>
    <w:rsid w:val="00021CDB"/>
    <w:rsid w:val="00026BA5"/>
    <w:rsid w:val="000270F2"/>
    <w:rsid w:val="00027C98"/>
    <w:rsid w:val="00027D1F"/>
    <w:rsid w:val="00030DD1"/>
    <w:rsid w:val="00031C9C"/>
    <w:rsid w:val="000350DF"/>
    <w:rsid w:val="00035725"/>
    <w:rsid w:val="000377BD"/>
    <w:rsid w:val="00037F08"/>
    <w:rsid w:val="00043576"/>
    <w:rsid w:val="000447F6"/>
    <w:rsid w:val="00044E6C"/>
    <w:rsid w:val="00044E93"/>
    <w:rsid w:val="00045202"/>
    <w:rsid w:val="00046265"/>
    <w:rsid w:val="00046A29"/>
    <w:rsid w:val="00051F69"/>
    <w:rsid w:val="0005435F"/>
    <w:rsid w:val="00057084"/>
    <w:rsid w:val="00057090"/>
    <w:rsid w:val="00062079"/>
    <w:rsid w:val="00064765"/>
    <w:rsid w:val="00065DB7"/>
    <w:rsid w:val="0007021A"/>
    <w:rsid w:val="0007079D"/>
    <w:rsid w:val="00071396"/>
    <w:rsid w:val="00071D95"/>
    <w:rsid w:val="00072B67"/>
    <w:rsid w:val="0007678F"/>
    <w:rsid w:val="00084006"/>
    <w:rsid w:val="00084FDB"/>
    <w:rsid w:val="0008527F"/>
    <w:rsid w:val="000907E6"/>
    <w:rsid w:val="00091DB5"/>
    <w:rsid w:val="000931C1"/>
    <w:rsid w:val="000A057A"/>
    <w:rsid w:val="000A1394"/>
    <w:rsid w:val="000A26AE"/>
    <w:rsid w:val="000A3693"/>
    <w:rsid w:val="000B09F1"/>
    <w:rsid w:val="000B278A"/>
    <w:rsid w:val="000B314C"/>
    <w:rsid w:val="000B41D3"/>
    <w:rsid w:val="000B5A2E"/>
    <w:rsid w:val="000B61DC"/>
    <w:rsid w:val="000B6AEC"/>
    <w:rsid w:val="000B7105"/>
    <w:rsid w:val="000C243D"/>
    <w:rsid w:val="000D4F21"/>
    <w:rsid w:val="000D5503"/>
    <w:rsid w:val="000D6320"/>
    <w:rsid w:val="000D6527"/>
    <w:rsid w:val="000E0B87"/>
    <w:rsid w:val="000E0B95"/>
    <w:rsid w:val="000E13B8"/>
    <w:rsid w:val="000E1B3B"/>
    <w:rsid w:val="000E24D1"/>
    <w:rsid w:val="000E381B"/>
    <w:rsid w:val="000E3D06"/>
    <w:rsid w:val="000E6A0C"/>
    <w:rsid w:val="000F05B7"/>
    <w:rsid w:val="000F0EC3"/>
    <w:rsid w:val="000F2CEC"/>
    <w:rsid w:val="000F5C18"/>
    <w:rsid w:val="000F64C8"/>
    <w:rsid w:val="000F66B1"/>
    <w:rsid w:val="000F6D31"/>
    <w:rsid w:val="000F712E"/>
    <w:rsid w:val="000F7403"/>
    <w:rsid w:val="00101511"/>
    <w:rsid w:val="001025DC"/>
    <w:rsid w:val="001054C7"/>
    <w:rsid w:val="00105862"/>
    <w:rsid w:val="001075A4"/>
    <w:rsid w:val="00107EFB"/>
    <w:rsid w:val="00110CBF"/>
    <w:rsid w:val="00113A7B"/>
    <w:rsid w:val="00114F4A"/>
    <w:rsid w:val="00115138"/>
    <w:rsid w:val="00117037"/>
    <w:rsid w:val="0012179C"/>
    <w:rsid w:val="00121D64"/>
    <w:rsid w:val="00125D6A"/>
    <w:rsid w:val="00126028"/>
    <w:rsid w:val="00126223"/>
    <w:rsid w:val="00127F9E"/>
    <w:rsid w:val="001338E9"/>
    <w:rsid w:val="001402DD"/>
    <w:rsid w:val="00141173"/>
    <w:rsid w:val="00142F50"/>
    <w:rsid w:val="001434F9"/>
    <w:rsid w:val="00146AC3"/>
    <w:rsid w:val="001507F4"/>
    <w:rsid w:val="00154452"/>
    <w:rsid w:val="0015473C"/>
    <w:rsid w:val="00156B4F"/>
    <w:rsid w:val="00157FB5"/>
    <w:rsid w:val="001604C4"/>
    <w:rsid w:val="00161A11"/>
    <w:rsid w:val="00162A87"/>
    <w:rsid w:val="00163EDA"/>
    <w:rsid w:val="00165823"/>
    <w:rsid w:val="00167657"/>
    <w:rsid w:val="00171B25"/>
    <w:rsid w:val="00174B80"/>
    <w:rsid w:val="001774B1"/>
    <w:rsid w:val="00181DA8"/>
    <w:rsid w:val="00182802"/>
    <w:rsid w:val="0018285B"/>
    <w:rsid w:val="00183D37"/>
    <w:rsid w:val="00184432"/>
    <w:rsid w:val="00186C06"/>
    <w:rsid w:val="001879AC"/>
    <w:rsid w:val="001905A3"/>
    <w:rsid w:val="00190B00"/>
    <w:rsid w:val="00192AF6"/>
    <w:rsid w:val="00195731"/>
    <w:rsid w:val="001A1A2F"/>
    <w:rsid w:val="001A364C"/>
    <w:rsid w:val="001A4ECE"/>
    <w:rsid w:val="001B0EBD"/>
    <w:rsid w:val="001B5383"/>
    <w:rsid w:val="001B5E29"/>
    <w:rsid w:val="001C15C6"/>
    <w:rsid w:val="001C1D87"/>
    <w:rsid w:val="001C4329"/>
    <w:rsid w:val="001C5CD2"/>
    <w:rsid w:val="001C79D1"/>
    <w:rsid w:val="001C7F17"/>
    <w:rsid w:val="001C7F74"/>
    <w:rsid w:val="001D0BF3"/>
    <w:rsid w:val="001D2116"/>
    <w:rsid w:val="001D5C92"/>
    <w:rsid w:val="001D7334"/>
    <w:rsid w:val="001E1939"/>
    <w:rsid w:val="001E25B2"/>
    <w:rsid w:val="001E4784"/>
    <w:rsid w:val="001E53D1"/>
    <w:rsid w:val="001F00EF"/>
    <w:rsid w:val="001F1B89"/>
    <w:rsid w:val="001F337C"/>
    <w:rsid w:val="001F4AE5"/>
    <w:rsid w:val="001F4B8C"/>
    <w:rsid w:val="00200AA8"/>
    <w:rsid w:val="002055DD"/>
    <w:rsid w:val="002059B8"/>
    <w:rsid w:val="0020613E"/>
    <w:rsid w:val="0020634F"/>
    <w:rsid w:val="00206AA8"/>
    <w:rsid w:val="002072EF"/>
    <w:rsid w:val="00211052"/>
    <w:rsid w:val="0021171F"/>
    <w:rsid w:val="00212B23"/>
    <w:rsid w:val="00213006"/>
    <w:rsid w:val="00216544"/>
    <w:rsid w:val="00216E0D"/>
    <w:rsid w:val="002173C3"/>
    <w:rsid w:val="0022061E"/>
    <w:rsid w:val="002229B0"/>
    <w:rsid w:val="0022733D"/>
    <w:rsid w:val="002276A7"/>
    <w:rsid w:val="002278BC"/>
    <w:rsid w:val="00231B98"/>
    <w:rsid w:val="00235A70"/>
    <w:rsid w:val="00235CBC"/>
    <w:rsid w:val="00236539"/>
    <w:rsid w:val="00237C46"/>
    <w:rsid w:val="002402A5"/>
    <w:rsid w:val="002405F4"/>
    <w:rsid w:val="0024479E"/>
    <w:rsid w:val="002456B9"/>
    <w:rsid w:val="00245C9A"/>
    <w:rsid w:val="002479F8"/>
    <w:rsid w:val="0025078F"/>
    <w:rsid w:val="0025271F"/>
    <w:rsid w:val="002539AA"/>
    <w:rsid w:val="002540EA"/>
    <w:rsid w:val="00255064"/>
    <w:rsid w:val="0025565E"/>
    <w:rsid w:val="002567EE"/>
    <w:rsid w:val="00257528"/>
    <w:rsid w:val="0027338F"/>
    <w:rsid w:val="00275CA6"/>
    <w:rsid w:val="00276619"/>
    <w:rsid w:val="002778D2"/>
    <w:rsid w:val="00280E45"/>
    <w:rsid w:val="00286141"/>
    <w:rsid w:val="002863FB"/>
    <w:rsid w:val="002872E5"/>
    <w:rsid w:val="002905C9"/>
    <w:rsid w:val="0029199F"/>
    <w:rsid w:val="002935E5"/>
    <w:rsid w:val="00294F9C"/>
    <w:rsid w:val="00295C63"/>
    <w:rsid w:val="00297AFF"/>
    <w:rsid w:val="002A136D"/>
    <w:rsid w:val="002A25A6"/>
    <w:rsid w:val="002A4188"/>
    <w:rsid w:val="002A43A1"/>
    <w:rsid w:val="002A4DF0"/>
    <w:rsid w:val="002A7754"/>
    <w:rsid w:val="002B2E4F"/>
    <w:rsid w:val="002B3651"/>
    <w:rsid w:val="002B6008"/>
    <w:rsid w:val="002B62A1"/>
    <w:rsid w:val="002C179C"/>
    <w:rsid w:val="002C18EA"/>
    <w:rsid w:val="002C1A9F"/>
    <w:rsid w:val="002C4CB9"/>
    <w:rsid w:val="002C5C90"/>
    <w:rsid w:val="002C630F"/>
    <w:rsid w:val="002C6A5F"/>
    <w:rsid w:val="002C6EBC"/>
    <w:rsid w:val="002C7EA3"/>
    <w:rsid w:val="002D0882"/>
    <w:rsid w:val="002D62D0"/>
    <w:rsid w:val="002E071B"/>
    <w:rsid w:val="002E128E"/>
    <w:rsid w:val="002E40AF"/>
    <w:rsid w:val="002E5B01"/>
    <w:rsid w:val="002F196C"/>
    <w:rsid w:val="002F1A0C"/>
    <w:rsid w:val="002F29EB"/>
    <w:rsid w:val="002F5CEF"/>
    <w:rsid w:val="002F6829"/>
    <w:rsid w:val="002F76C6"/>
    <w:rsid w:val="00303384"/>
    <w:rsid w:val="00303953"/>
    <w:rsid w:val="00303A6A"/>
    <w:rsid w:val="00303D5B"/>
    <w:rsid w:val="0030445A"/>
    <w:rsid w:val="003050C3"/>
    <w:rsid w:val="00307068"/>
    <w:rsid w:val="00311F4D"/>
    <w:rsid w:val="003125CB"/>
    <w:rsid w:val="003209E7"/>
    <w:rsid w:val="00322ADA"/>
    <w:rsid w:val="003232CE"/>
    <w:rsid w:val="0032575E"/>
    <w:rsid w:val="00325B84"/>
    <w:rsid w:val="00325F86"/>
    <w:rsid w:val="00327BCF"/>
    <w:rsid w:val="00327F7B"/>
    <w:rsid w:val="003301A2"/>
    <w:rsid w:val="00331127"/>
    <w:rsid w:val="0033169B"/>
    <w:rsid w:val="00332821"/>
    <w:rsid w:val="0033508D"/>
    <w:rsid w:val="00337FA1"/>
    <w:rsid w:val="003410F8"/>
    <w:rsid w:val="00346D05"/>
    <w:rsid w:val="00346E7E"/>
    <w:rsid w:val="00350E5F"/>
    <w:rsid w:val="00351B90"/>
    <w:rsid w:val="00355A8F"/>
    <w:rsid w:val="003568EC"/>
    <w:rsid w:val="003575E8"/>
    <w:rsid w:val="00357FB6"/>
    <w:rsid w:val="00362C22"/>
    <w:rsid w:val="00362E04"/>
    <w:rsid w:val="00363B07"/>
    <w:rsid w:val="00370DA3"/>
    <w:rsid w:val="0037126C"/>
    <w:rsid w:val="0037379A"/>
    <w:rsid w:val="003737C5"/>
    <w:rsid w:val="0037426C"/>
    <w:rsid w:val="0037491C"/>
    <w:rsid w:val="003759F9"/>
    <w:rsid w:val="00380D45"/>
    <w:rsid w:val="00381DD1"/>
    <w:rsid w:val="0038260C"/>
    <w:rsid w:val="00382B18"/>
    <w:rsid w:val="00382B99"/>
    <w:rsid w:val="003833FD"/>
    <w:rsid w:val="003834F8"/>
    <w:rsid w:val="003854F5"/>
    <w:rsid w:val="00385E95"/>
    <w:rsid w:val="00387116"/>
    <w:rsid w:val="00393029"/>
    <w:rsid w:val="003935D4"/>
    <w:rsid w:val="00394FBB"/>
    <w:rsid w:val="00395E3C"/>
    <w:rsid w:val="003A001E"/>
    <w:rsid w:val="003A2484"/>
    <w:rsid w:val="003A61AB"/>
    <w:rsid w:val="003A6696"/>
    <w:rsid w:val="003A7970"/>
    <w:rsid w:val="003B03E2"/>
    <w:rsid w:val="003B0F23"/>
    <w:rsid w:val="003B25EA"/>
    <w:rsid w:val="003B561D"/>
    <w:rsid w:val="003B5BC0"/>
    <w:rsid w:val="003C34E6"/>
    <w:rsid w:val="003C3A92"/>
    <w:rsid w:val="003C6375"/>
    <w:rsid w:val="003D196C"/>
    <w:rsid w:val="003D1D54"/>
    <w:rsid w:val="003D37F8"/>
    <w:rsid w:val="003D40CB"/>
    <w:rsid w:val="003D4CB0"/>
    <w:rsid w:val="003D56AB"/>
    <w:rsid w:val="003D6E4C"/>
    <w:rsid w:val="003E0BA4"/>
    <w:rsid w:val="003E2CCA"/>
    <w:rsid w:val="003E44FC"/>
    <w:rsid w:val="003E46DB"/>
    <w:rsid w:val="003E5B9F"/>
    <w:rsid w:val="003E6392"/>
    <w:rsid w:val="003F015C"/>
    <w:rsid w:val="003F04D0"/>
    <w:rsid w:val="003F06C8"/>
    <w:rsid w:val="003F0FB9"/>
    <w:rsid w:val="003F3CC4"/>
    <w:rsid w:val="003F6041"/>
    <w:rsid w:val="003F7523"/>
    <w:rsid w:val="003F7FD0"/>
    <w:rsid w:val="0040038D"/>
    <w:rsid w:val="0040048F"/>
    <w:rsid w:val="00400F3E"/>
    <w:rsid w:val="00403190"/>
    <w:rsid w:val="004042EB"/>
    <w:rsid w:val="004075BE"/>
    <w:rsid w:val="00407CC6"/>
    <w:rsid w:val="0041141F"/>
    <w:rsid w:val="00411FFD"/>
    <w:rsid w:val="0041225E"/>
    <w:rsid w:val="004127FD"/>
    <w:rsid w:val="004137B0"/>
    <w:rsid w:val="004149B2"/>
    <w:rsid w:val="00415DCD"/>
    <w:rsid w:val="0041647E"/>
    <w:rsid w:val="00416515"/>
    <w:rsid w:val="00421DE2"/>
    <w:rsid w:val="00423128"/>
    <w:rsid w:val="00425162"/>
    <w:rsid w:val="00425FD3"/>
    <w:rsid w:val="004311BA"/>
    <w:rsid w:val="004316B9"/>
    <w:rsid w:val="004319F5"/>
    <w:rsid w:val="004326CD"/>
    <w:rsid w:val="00435C23"/>
    <w:rsid w:val="004361F7"/>
    <w:rsid w:val="0043750F"/>
    <w:rsid w:val="004412EA"/>
    <w:rsid w:val="0044306D"/>
    <w:rsid w:val="00444594"/>
    <w:rsid w:val="00444D92"/>
    <w:rsid w:val="00447D88"/>
    <w:rsid w:val="00452F9D"/>
    <w:rsid w:val="004551A2"/>
    <w:rsid w:val="0045557E"/>
    <w:rsid w:val="004564B3"/>
    <w:rsid w:val="00460DAE"/>
    <w:rsid w:val="00461050"/>
    <w:rsid w:val="004624AA"/>
    <w:rsid w:val="00462598"/>
    <w:rsid w:val="00463B7F"/>
    <w:rsid w:val="004643BB"/>
    <w:rsid w:val="00464BE9"/>
    <w:rsid w:val="00464CAE"/>
    <w:rsid w:val="0046754A"/>
    <w:rsid w:val="004722AA"/>
    <w:rsid w:val="00472726"/>
    <w:rsid w:val="00474F3E"/>
    <w:rsid w:val="00476C6D"/>
    <w:rsid w:val="004770BE"/>
    <w:rsid w:val="0047779F"/>
    <w:rsid w:val="0048058C"/>
    <w:rsid w:val="00481D39"/>
    <w:rsid w:val="00482541"/>
    <w:rsid w:val="00482B1F"/>
    <w:rsid w:val="004840C7"/>
    <w:rsid w:val="00484284"/>
    <w:rsid w:val="00490DE1"/>
    <w:rsid w:val="00490DE6"/>
    <w:rsid w:val="004915F6"/>
    <w:rsid w:val="00495D86"/>
    <w:rsid w:val="004964C6"/>
    <w:rsid w:val="004A01DE"/>
    <w:rsid w:val="004A1948"/>
    <w:rsid w:val="004A3B94"/>
    <w:rsid w:val="004A5919"/>
    <w:rsid w:val="004A6669"/>
    <w:rsid w:val="004B2432"/>
    <w:rsid w:val="004B28B2"/>
    <w:rsid w:val="004B2A18"/>
    <w:rsid w:val="004B475C"/>
    <w:rsid w:val="004B6D4C"/>
    <w:rsid w:val="004C1E24"/>
    <w:rsid w:val="004C28C4"/>
    <w:rsid w:val="004C3AD9"/>
    <w:rsid w:val="004C559B"/>
    <w:rsid w:val="004C6A36"/>
    <w:rsid w:val="004D1A98"/>
    <w:rsid w:val="004D37FE"/>
    <w:rsid w:val="004D53F8"/>
    <w:rsid w:val="004E057E"/>
    <w:rsid w:val="004E2784"/>
    <w:rsid w:val="004E2B38"/>
    <w:rsid w:val="004E4292"/>
    <w:rsid w:val="004E6CB1"/>
    <w:rsid w:val="004F0627"/>
    <w:rsid w:val="004F1221"/>
    <w:rsid w:val="004F13A0"/>
    <w:rsid w:val="004F29BB"/>
    <w:rsid w:val="004F32D5"/>
    <w:rsid w:val="004F6435"/>
    <w:rsid w:val="004F7E72"/>
    <w:rsid w:val="00503D7A"/>
    <w:rsid w:val="00511964"/>
    <w:rsid w:val="0051675B"/>
    <w:rsid w:val="00522422"/>
    <w:rsid w:val="005240E5"/>
    <w:rsid w:val="00526D9B"/>
    <w:rsid w:val="00527A15"/>
    <w:rsid w:val="00530109"/>
    <w:rsid w:val="00531C86"/>
    <w:rsid w:val="00535A38"/>
    <w:rsid w:val="00542810"/>
    <w:rsid w:val="00542987"/>
    <w:rsid w:val="00542FF6"/>
    <w:rsid w:val="00543752"/>
    <w:rsid w:val="00543F98"/>
    <w:rsid w:val="00552452"/>
    <w:rsid w:val="005534DA"/>
    <w:rsid w:val="005541AE"/>
    <w:rsid w:val="00554DF3"/>
    <w:rsid w:val="00560E54"/>
    <w:rsid w:val="00561966"/>
    <w:rsid w:val="0056337E"/>
    <w:rsid w:val="005660E4"/>
    <w:rsid w:val="00573CFB"/>
    <w:rsid w:val="0057650A"/>
    <w:rsid w:val="00577FEF"/>
    <w:rsid w:val="0058043E"/>
    <w:rsid w:val="00580E1F"/>
    <w:rsid w:val="00587FF3"/>
    <w:rsid w:val="00591716"/>
    <w:rsid w:val="00592312"/>
    <w:rsid w:val="00595FF3"/>
    <w:rsid w:val="00596BDA"/>
    <w:rsid w:val="005978B7"/>
    <w:rsid w:val="005A57EF"/>
    <w:rsid w:val="005A5B53"/>
    <w:rsid w:val="005A67C1"/>
    <w:rsid w:val="005A6FF5"/>
    <w:rsid w:val="005A791B"/>
    <w:rsid w:val="005A7FB0"/>
    <w:rsid w:val="005B2A2F"/>
    <w:rsid w:val="005B438D"/>
    <w:rsid w:val="005B5E2A"/>
    <w:rsid w:val="005C1E1C"/>
    <w:rsid w:val="005C1ED8"/>
    <w:rsid w:val="005C2D9D"/>
    <w:rsid w:val="005C34D5"/>
    <w:rsid w:val="005C6B95"/>
    <w:rsid w:val="005C773F"/>
    <w:rsid w:val="005D04FD"/>
    <w:rsid w:val="005D0CB8"/>
    <w:rsid w:val="005D0E63"/>
    <w:rsid w:val="005D241F"/>
    <w:rsid w:val="005D25D4"/>
    <w:rsid w:val="005D4325"/>
    <w:rsid w:val="005D5CE2"/>
    <w:rsid w:val="005D5DC7"/>
    <w:rsid w:val="005D7029"/>
    <w:rsid w:val="005E3D5F"/>
    <w:rsid w:val="005E3E28"/>
    <w:rsid w:val="005E537B"/>
    <w:rsid w:val="005E59FF"/>
    <w:rsid w:val="005E5BAA"/>
    <w:rsid w:val="005E5F53"/>
    <w:rsid w:val="005E647F"/>
    <w:rsid w:val="005E739A"/>
    <w:rsid w:val="005F037B"/>
    <w:rsid w:val="005F4BD4"/>
    <w:rsid w:val="005F56B0"/>
    <w:rsid w:val="005F653B"/>
    <w:rsid w:val="00602FFD"/>
    <w:rsid w:val="0061252B"/>
    <w:rsid w:val="00613CF3"/>
    <w:rsid w:val="00614A8C"/>
    <w:rsid w:val="00621AF8"/>
    <w:rsid w:val="00622887"/>
    <w:rsid w:val="00631774"/>
    <w:rsid w:val="00631CF7"/>
    <w:rsid w:val="0063209B"/>
    <w:rsid w:val="0064214D"/>
    <w:rsid w:val="00642742"/>
    <w:rsid w:val="00643DA5"/>
    <w:rsid w:val="00644BE7"/>
    <w:rsid w:val="00646CFC"/>
    <w:rsid w:val="00647450"/>
    <w:rsid w:val="006519B5"/>
    <w:rsid w:val="00653403"/>
    <w:rsid w:val="006534D2"/>
    <w:rsid w:val="00656C54"/>
    <w:rsid w:val="00660771"/>
    <w:rsid w:val="0066283A"/>
    <w:rsid w:val="00663C4F"/>
    <w:rsid w:val="006659CF"/>
    <w:rsid w:val="00666FA9"/>
    <w:rsid w:val="0067516B"/>
    <w:rsid w:val="0068458A"/>
    <w:rsid w:val="006848FE"/>
    <w:rsid w:val="00691A53"/>
    <w:rsid w:val="006920B2"/>
    <w:rsid w:val="00693E1B"/>
    <w:rsid w:val="00694E3F"/>
    <w:rsid w:val="0069628F"/>
    <w:rsid w:val="006A3B67"/>
    <w:rsid w:val="006A67C2"/>
    <w:rsid w:val="006B3CC0"/>
    <w:rsid w:val="006C19B6"/>
    <w:rsid w:val="006C4BBE"/>
    <w:rsid w:val="006C62A9"/>
    <w:rsid w:val="006C6C2A"/>
    <w:rsid w:val="006D0D3D"/>
    <w:rsid w:val="006D4C2E"/>
    <w:rsid w:val="006D4E54"/>
    <w:rsid w:val="006E1010"/>
    <w:rsid w:val="006E2E3A"/>
    <w:rsid w:val="006E375B"/>
    <w:rsid w:val="006E712C"/>
    <w:rsid w:val="006E717F"/>
    <w:rsid w:val="006F027D"/>
    <w:rsid w:val="006F11DC"/>
    <w:rsid w:val="006F1501"/>
    <w:rsid w:val="006F42C2"/>
    <w:rsid w:val="006F4EC0"/>
    <w:rsid w:val="006F4F24"/>
    <w:rsid w:val="006F51EC"/>
    <w:rsid w:val="006F56F1"/>
    <w:rsid w:val="006F572C"/>
    <w:rsid w:val="006F6DF0"/>
    <w:rsid w:val="00700D5B"/>
    <w:rsid w:val="00701E65"/>
    <w:rsid w:val="007051A7"/>
    <w:rsid w:val="007053EE"/>
    <w:rsid w:val="00705A94"/>
    <w:rsid w:val="00705C85"/>
    <w:rsid w:val="007124FF"/>
    <w:rsid w:val="00713550"/>
    <w:rsid w:val="00717DD5"/>
    <w:rsid w:val="007230C3"/>
    <w:rsid w:val="00727B66"/>
    <w:rsid w:val="0073206B"/>
    <w:rsid w:val="007323A2"/>
    <w:rsid w:val="00732E22"/>
    <w:rsid w:val="007361B4"/>
    <w:rsid w:val="00736226"/>
    <w:rsid w:val="00737542"/>
    <w:rsid w:val="007376FD"/>
    <w:rsid w:val="00737ABD"/>
    <w:rsid w:val="007438E5"/>
    <w:rsid w:val="00744108"/>
    <w:rsid w:val="007467B2"/>
    <w:rsid w:val="00747C1B"/>
    <w:rsid w:val="00757B66"/>
    <w:rsid w:val="007614CA"/>
    <w:rsid w:val="0076379A"/>
    <w:rsid w:val="007644C7"/>
    <w:rsid w:val="00764ED2"/>
    <w:rsid w:val="0076711E"/>
    <w:rsid w:val="00767EBA"/>
    <w:rsid w:val="00772857"/>
    <w:rsid w:val="00772FE0"/>
    <w:rsid w:val="00773D86"/>
    <w:rsid w:val="0077602C"/>
    <w:rsid w:val="00780438"/>
    <w:rsid w:val="0078165F"/>
    <w:rsid w:val="00781F62"/>
    <w:rsid w:val="0078281A"/>
    <w:rsid w:val="00782EB8"/>
    <w:rsid w:val="00783B2E"/>
    <w:rsid w:val="00784AB4"/>
    <w:rsid w:val="007877D3"/>
    <w:rsid w:val="00792772"/>
    <w:rsid w:val="00797180"/>
    <w:rsid w:val="007971DA"/>
    <w:rsid w:val="007A01D6"/>
    <w:rsid w:val="007A3A4D"/>
    <w:rsid w:val="007B1C34"/>
    <w:rsid w:val="007B1DC2"/>
    <w:rsid w:val="007B23F7"/>
    <w:rsid w:val="007B2B52"/>
    <w:rsid w:val="007B2CB0"/>
    <w:rsid w:val="007B30A4"/>
    <w:rsid w:val="007B4BE8"/>
    <w:rsid w:val="007B4C2E"/>
    <w:rsid w:val="007C20A6"/>
    <w:rsid w:val="007C3565"/>
    <w:rsid w:val="007C43A8"/>
    <w:rsid w:val="007C5159"/>
    <w:rsid w:val="007D1301"/>
    <w:rsid w:val="007D4F06"/>
    <w:rsid w:val="007D5BB7"/>
    <w:rsid w:val="007D60E4"/>
    <w:rsid w:val="007D7F7A"/>
    <w:rsid w:val="007E0689"/>
    <w:rsid w:val="007E325A"/>
    <w:rsid w:val="007E3999"/>
    <w:rsid w:val="007E3E15"/>
    <w:rsid w:val="007E3FEE"/>
    <w:rsid w:val="007E79C2"/>
    <w:rsid w:val="007E7B8A"/>
    <w:rsid w:val="007E7BD0"/>
    <w:rsid w:val="007F00C6"/>
    <w:rsid w:val="007F0CE0"/>
    <w:rsid w:val="007F2D37"/>
    <w:rsid w:val="007F2DFE"/>
    <w:rsid w:val="007F4F21"/>
    <w:rsid w:val="007F5A09"/>
    <w:rsid w:val="007F635C"/>
    <w:rsid w:val="007F74CB"/>
    <w:rsid w:val="008009C6"/>
    <w:rsid w:val="008014FC"/>
    <w:rsid w:val="00801817"/>
    <w:rsid w:val="008062F3"/>
    <w:rsid w:val="00806B0F"/>
    <w:rsid w:val="008119C2"/>
    <w:rsid w:val="00813915"/>
    <w:rsid w:val="00822AD4"/>
    <w:rsid w:val="00822F23"/>
    <w:rsid w:val="00823355"/>
    <w:rsid w:val="00823BD6"/>
    <w:rsid w:val="00824610"/>
    <w:rsid w:val="008273BD"/>
    <w:rsid w:val="0082785C"/>
    <w:rsid w:val="00827E78"/>
    <w:rsid w:val="008301BB"/>
    <w:rsid w:val="00832D09"/>
    <w:rsid w:val="00833E62"/>
    <w:rsid w:val="0083561A"/>
    <w:rsid w:val="0083644C"/>
    <w:rsid w:val="00840038"/>
    <w:rsid w:val="0084195B"/>
    <w:rsid w:val="008419CB"/>
    <w:rsid w:val="00841D21"/>
    <w:rsid w:val="00843219"/>
    <w:rsid w:val="008443DD"/>
    <w:rsid w:val="0084710C"/>
    <w:rsid w:val="008473FD"/>
    <w:rsid w:val="00850ACD"/>
    <w:rsid w:val="00853288"/>
    <w:rsid w:val="00853622"/>
    <w:rsid w:val="0086016E"/>
    <w:rsid w:val="00862EEF"/>
    <w:rsid w:val="00864D78"/>
    <w:rsid w:val="008654F0"/>
    <w:rsid w:val="00866502"/>
    <w:rsid w:val="00866C6A"/>
    <w:rsid w:val="00873E2B"/>
    <w:rsid w:val="00881A96"/>
    <w:rsid w:val="00883527"/>
    <w:rsid w:val="008857C8"/>
    <w:rsid w:val="00891554"/>
    <w:rsid w:val="00892907"/>
    <w:rsid w:val="0089499E"/>
    <w:rsid w:val="008A0C70"/>
    <w:rsid w:val="008A0D41"/>
    <w:rsid w:val="008A13C7"/>
    <w:rsid w:val="008A24D9"/>
    <w:rsid w:val="008A2D32"/>
    <w:rsid w:val="008A3E11"/>
    <w:rsid w:val="008A5A37"/>
    <w:rsid w:val="008A718B"/>
    <w:rsid w:val="008A7EED"/>
    <w:rsid w:val="008B0020"/>
    <w:rsid w:val="008B06BA"/>
    <w:rsid w:val="008B0D9B"/>
    <w:rsid w:val="008B2BC2"/>
    <w:rsid w:val="008B4405"/>
    <w:rsid w:val="008B77D3"/>
    <w:rsid w:val="008B7A18"/>
    <w:rsid w:val="008B7EA7"/>
    <w:rsid w:val="008B7F19"/>
    <w:rsid w:val="008C1493"/>
    <w:rsid w:val="008C238B"/>
    <w:rsid w:val="008C6568"/>
    <w:rsid w:val="008C7D21"/>
    <w:rsid w:val="008D514C"/>
    <w:rsid w:val="008E26B6"/>
    <w:rsid w:val="008E579F"/>
    <w:rsid w:val="008E614F"/>
    <w:rsid w:val="008E691F"/>
    <w:rsid w:val="008F6A5C"/>
    <w:rsid w:val="009014F9"/>
    <w:rsid w:val="009034F0"/>
    <w:rsid w:val="00903717"/>
    <w:rsid w:val="00906D9C"/>
    <w:rsid w:val="00911C08"/>
    <w:rsid w:val="00914779"/>
    <w:rsid w:val="009223DF"/>
    <w:rsid w:val="00922E9F"/>
    <w:rsid w:val="00923B81"/>
    <w:rsid w:val="00925F4C"/>
    <w:rsid w:val="009261BF"/>
    <w:rsid w:val="009263F7"/>
    <w:rsid w:val="00927820"/>
    <w:rsid w:val="009334F0"/>
    <w:rsid w:val="009350EC"/>
    <w:rsid w:val="00937623"/>
    <w:rsid w:val="00941F59"/>
    <w:rsid w:val="00943BF5"/>
    <w:rsid w:val="00944D80"/>
    <w:rsid w:val="00945554"/>
    <w:rsid w:val="00945A50"/>
    <w:rsid w:val="009502FA"/>
    <w:rsid w:val="00951A90"/>
    <w:rsid w:val="0095523D"/>
    <w:rsid w:val="0096127F"/>
    <w:rsid w:val="00961946"/>
    <w:rsid w:val="009619A4"/>
    <w:rsid w:val="00961F5E"/>
    <w:rsid w:val="0096206D"/>
    <w:rsid w:val="00965718"/>
    <w:rsid w:val="009662C2"/>
    <w:rsid w:val="00967057"/>
    <w:rsid w:val="00970487"/>
    <w:rsid w:val="009710BA"/>
    <w:rsid w:val="009711B2"/>
    <w:rsid w:val="00974E1B"/>
    <w:rsid w:val="00976F63"/>
    <w:rsid w:val="0097794E"/>
    <w:rsid w:val="00977CD7"/>
    <w:rsid w:val="009806BF"/>
    <w:rsid w:val="00981CEC"/>
    <w:rsid w:val="00982BB9"/>
    <w:rsid w:val="00982D5F"/>
    <w:rsid w:val="0098331C"/>
    <w:rsid w:val="00983A86"/>
    <w:rsid w:val="00984F4E"/>
    <w:rsid w:val="0098525A"/>
    <w:rsid w:val="009869FA"/>
    <w:rsid w:val="00986DEC"/>
    <w:rsid w:val="009903BB"/>
    <w:rsid w:val="00992A29"/>
    <w:rsid w:val="00996773"/>
    <w:rsid w:val="00996D17"/>
    <w:rsid w:val="009A2100"/>
    <w:rsid w:val="009A2DC1"/>
    <w:rsid w:val="009A4984"/>
    <w:rsid w:val="009B0707"/>
    <w:rsid w:val="009B1576"/>
    <w:rsid w:val="009B1981"/>
    <w:rsid w:val="009B2DCD"/>
    <w:rsid w:val="009B30D3"/>
    <w:rsid w:val="009B3BE4"/>
    <w:rsid w:val="009B4DB0"/>
    <w:rsid w:val="009B5D7C"/>
    <w:rsid w:val="009C5C06"/>
    <w:rsid w:val="009D4544"/>
    <w:rsid w:val="009D7C0C"/>
    <w:rsid w:val="009E0B49"/>
    <w:rsid w:val="009E0DB4"/>
    <w:rsid w:val="009E41D4"/>
    <w:rsid w:val="009F0AB7"/>
    <w:rsid w:val="009F2788"/>
    <w:rsid w:val="009F2A50"/>
    <w:rsid w:val="009F4108"/>
    <w:rsid w:val="009F46D7"/>
    <w:rsid w:val="009F6390"/>
    <w:rsid w:val="009F6FBC"/>
    <w:rsid w:val="00A00841"/>
    <w:rsid w:val="00A03EEE"/>
    <w:rsid w:val="00A04895"/>
    <w:rsid w:val="00A04C1F"/>
    <w:rsid w:val="00A04DC3"/>
    <w:rsid w:val="00A1061A"/>
    <w:rsid w:val="00A14682"/>
    <w:rsid w:val="00A164A6"/>
    <w:rsid w:val="00A17529"/>
    <w:rsid w:val="00A17EBA"/>
    <w:rsid w:val="00A2218D"/>
    <w:rsid w:val="00A231F1"/>
    <w:rsid w:val="00A23826"/>
    <w:rsid w:val="00A247C7"/>
    <w:rsid w:val="00A2610D"/>
    <w:rsid w:val="00A26673"/>
    <w:rsid w:val="00A3067C"/>
    <w:rsid w:val="00A308F3"/>
    <w:rsid w:val="00A32936"/>
    <w:rsid w:val="00A356E8"/>
    <w:rsid w:val="00A371B9"/>
    <w:rsid w:val="00A37C58"/>
    <w:rsid w:val="00A410E9"/>
    <w:rsid w:val="00A4119B"/>
    <w:rsid w:val="00A41443"/>
    <w:rsid w:val="00A43B6C"/>
    <w:rsid w:val="00A43C6A"/>
    <w:rsid w:val="00A4409D"/>
    <w:rsid w:val="00A46A16"/>
    <w:rsid w:val="00A47E75"/>
    <w:rsid w:val="00A51889"/>
    <w:rsid w:val="00A51950"/>
    <w:rsid w:val="00A53338"/>
    <w:rsid w:val="00A553BB"/>
    <w:rsid w:val="00A5575F"/>
    <w:rsid w:val="00A55FF7"/>
    <w:rsid w:val="00A56E6E"/>
    <w:rsid w:val="00A6153F"/>
    <w:rsid w:val="00A616AA"/>
    <w:rsid w:val="00A61887"/>
    <w:rsid w:val="00A62F0D"/>
    <w:rsid w:val="00A62F0F"/>
    <w:rsid w:val="00A64BA4"/>
    <w:rsid w:val="00A64C42"/>
    <w:rsid w:val="00A70C01"/>
    <w:rsid w:val="00A71479"/>
    <w:rsid w:val="00A71496"/>
    <w:rsid w:val="00A726C8"/>
    <w:rsid w:val="00A72A47"/>
    <w:rsid w:val="00A73937"/>
    <w:rsid w:val="00A73C03"/>
    <w:rsid w:val="00A73EA9"/>
    <w:rsid w:val="00A74984"/>
    <w:rsid w:val="00A751AF"/>
    <w:rsid w:val="00A755EC"/>
    <w:rsid w:val="00A757E8"/>
    <w:rsid w:val="00A76682"/>
    <w:rsid w:val="00A778B1"/>
    <w:rsid w:val="00A841E0"/>
    <w:rsid w:val="00A84254"/>
    <w:rsid w:val="00A85EF1"/>
    <w:rsid w:val="00A85FE5"/>
    <w:rsid w:val="00A86EC9"/>
    <w:rsid w:val="00A871D9"/>
    <w:rsid w:val="00A904E9"/>
    <w:rsid w:val="00A90919"/>
    <w:rsid w:val="00A9178D"/>
    <w:rsid w:val="00A942A8"/>
    <w:rsid w:val="00A944C9"/>
    <w:rsid w:val="00A94D01"/>
    <w:rsid w:val="00A95A8C"/>
    <w:rsid w:val="00A95AB3"/>
    <w:rsid w:val="00A95EC2"/>
    <w:rsid w:val="00A95F1C"/>
    <w:rsid w:val="00A96740"/>
    <w:rsid w:val="00AA4778"/>
    <w:rsid w:val="00AA51A3"/>
    <w:rsid w:val="00AA5556"/>
    <w:rsid w:val="00AA6510"/>
    <w:rsid w:val="00AA769A"/>
    <w:rsid w:val="00AB0FFF"/>
    <w:rsid w:val="00AB27F3"/>
    <w:rsid w:val="00AB47C1"/>
    <w:rsid w:val="00AB79A0"/>
    <w:rsid w:val="00AB7B21"/>
    <w:rsid w:val="00AC1415"/>
    <w:rsid w:val="00AC18EA"/>
    <w:rsid w:val="00AC21FF"/>
    <w:rsid w:val="00AC2841"/>
    <w:rsid w:val="00AC6212"/>
    <w:rsid w:val="00AC7B6A"/>
    <w:rsid w:val="00AD034B"/>
    <w:rsid w:val="00AD0C99"/>
    <w:rsid w:val="00AD5A8E"/>
    <w:rsid w:val="00AD639D"/>
    <w:rsid w:val="00AE00C6"/>
    <w:rsid w:val="00AE19AC"/>
    <w:rsid w:val="00AE2BB8"/>
    <w:rsid w:val="00AE4A4B"/>
    <w:rsid w:val="00AE4CEF"/>
    <w:rsid w:val="00AE5E8C"/>
    <w:rsid w:val="00AF3520"/>
    <w:rsid w:val="00AF3CFF"/>
    <w:rsid w:val="00AF4D16"/>
    <w:rsid w:val="00AF64AD"/>
    <w:rsid w:val="00AF7481"/>
    <w:rsid w:val="00B011F0"/>
    <w:rsid w:val="00B073F5"/>
    <w:rsid w:val="00B07B27"/>
    <w:rsid w:val="00B07CBE"/>
    <w:rsid w:val="00B109FD"/>
    <w:rsid w:val="00B1167B"/>
    <w:rsid w:val="00B15993"/>
    <w:rsid w:val="00B175C6"/>
    <w:rsid w:val="00B17FAE"/>
    <w:rsid w:val="00B20F82"/>
    <w:rsid w:val="00B23249"/>
    <w:rsid w:val="00B233AB"/>
    <w:rsid w:val="00B24024"/>
    <w:rsid w:val="00B265F0"/>
    <w:rsid w:val="00B27ED9"/>
    <w:rsid w:val="00B3356D"/>
    <w:rsid w:val="00B33AA4"/>
    <w:rsid w:val="00B33CB8"/>
    <w:rsid w:val="00B40003"/>
    <w:rsid w:val="00B41253"/>
    <w:rsid w:val="00B4132C"/>
    <w:rsid w:val="00B42C02"/>
    <w:rsid w:val="00B4434E"/>
    <w:rsid w:val="00B449D6"/>
    <w:rsid w:val="00B45327"/>
    <w:rsid w:val="00B45E15"/>
    <w:rsid w:val="00B46CF0"/>
    <w:rsid w:val="00B506CC"/>
    <w:rsid w:val="00B5136D"/>
    <w:rsid w:val="00B525E9"/>
    <w:rsid w:val="00B52BCE"/>
    <w:rsid w:val="00B53705"/>
    <w:rsid w:val="00B53C93"/>
    <w:rsid w:val="00B546D8"/>
    <w:rsid w:val="00B568A0"/>
    <w:rsid w:val="00B56E25"/>
    <w:rsid w:val="00B603BE"/>
    <w:rsid w:val="00B60959"/>
    <w:rsid w:val="00B621D9"/>
    <w:rsid w:val="00B63628"/>
    <w:rsid w:val="00B64C30"/>
    <w:rsid w:val="00B673AF"/>
    <w:rsid w:val="00B67C2F"/>
    <w:rsid w:val="00B700B7"/>
    <w:rsid w:val="00B7511D"/>
    <w:rsid w:val="00B7543A"/>
    <w:rsid w:val="00B81CCC"/>
    <w:rsid w:val="00B848EE"/>
    <w:rsid w:val="00B84D45"/>
    <w:rsid w:val="00B85D59"/>
    <w:rsid w:val="00B871ED"/>
    <w:rsid w:val="00B87A37"/>
    <w:rsid w:val="00B87E34"/>
    <w:rsid w:val="00B907CE"/>
    <w:rsid w:val="00B93C01"/>
    <w:rsid w:val="00B94009"/>
    <w:rsid w:val="00BA3668"/>
    <w:rsid w:val="00BA50D0"/>
    <w:rsid w:val="00BB2016"/>
    <w:rsid w:val="00BB56C7"/>
    <w:rsid w:val="00BB714D"/>
    <w:rsid w:val="00BC1753"/>
    <w:rsid w:val="00BC4490"/>
    <w:rsid w:val="00BC4C5E"/>
    <w:rsid w:val="00BC52D6"/>
    <w:rsid w:val="00BC63FE"/>
    <w:rsid w:val="00BC6941"/>
    <w:rsid w:val="00BC719F"/>
    <w:rsid w:val="00BC7270"/>
    <w:rsid w:val="00BD0106"/>
    <w:rsid w:val="00BD03E1"/>
    <w:rsid w:val="00BD119E"/>
    <w:rsid w:val="00BD21A1"/>
    <w:rsid w:val="00BD300F"/>
    <w:rsid w:val="00BD39D6"/>
    <w:rsid w:val="00BD673B"/>
    <w:rsid w:val="00BE0CB7"/>
    <w:rsid w:val="00BE0DF4"/>
    <w:rsid w:val="00BE0E35"/>
    <w:rsid w:val="00BE166F"/>
    <w:rsid w:val="00BE2F62"/>
    <w:rsid w:val="00BE5438"/>
    <w:rsid w:val="00BE60B7"/>
    <w:rsid w:val="00BF0C3B"/>
    <w:rsid w:val="00BF18C7"/>
    <w:rsid w:val="00BF1B02"/>
    <w:rsid w:val="00BF6AA4"/>
    <w:rsid w:val="00C00B0C"/>
    <w:rsid w:val="00C015A9"/>
    <w:rsid w:val="00C0701B"/>
    <w:rsid w:val="00C07293"/>
    <w:rsid w:val="00C12946"/>
    <w:rsid w:val="00C13CE9"/>
    <w:rsid w:val="00C14316"/>
    <w:rsid w:val="00C15907"/>
    <w:rsid w:val="00C16C7A"/>
    <w:rsid w:val="00C17450"/>
    <w:rsid w:val="00C17FA4"/>
    <w:rsid w:val="00C227EF"/>
    <w:rsid w:val="00C24453"/>
    <w:rsid w:val="00C24B41"/>
    <w:rsid w:val="00C25643"/>
    <w:rsid w:val="00C30B3D"/>
    <w:rsid w:val="00C32639"/>
    <w:rsid w:val="00C3480B"/>
    <w:rsid w:val="00C349F5"/>
    <w:rsid w:val="00C36DCF"/>
    <w:rsid w:val="00C41A35"/>
    <w:rsid w:val="00C421F9"/>
    <w:rsid w:val="00C440DB"/>
    <w:rsid w:val="00C44929"/>
    <w:rsid w:val="00C44C41"/>
    <w:rsid w:val="00C47F66"/>
    <w:rsid w:val="00C502C5"/>
    <w:rsid w:val="00C50532"/>
    <w:rsid w:val="00C54055"/>
    <w:rsid w:val="00C55DAB"/>
    <w:rsid w:val="00C60376"/>
    <w:rsid w:val="00C607BF"/>
    <w:rsid w:val="00C633DC"/>
    <w:rsid w:val="00C649DB"/>
    <w:rsid w:val="00C64FBA"/>
    <w:rsid w:val="00C668EC"/>
    <w:rsid w:val="00C66A58"/>
    <w:rsid w:val="00C66F11"/>
    <w:rsid w:val="00C677FD"/>
    <w:rsid w:val="00C71270"/>
    <w:rsid w:val="00C72159"/>
    <w:rsid w:val="00C72FD5"/>
    <w:rsid w:val="00C73B96"/>
    <w:rsid w:val="00C73D3C"/>
    <w:rsid w:val="00C7434A"/>
    <w:rsid w:val="00C76836"/>
    <w:rsid w:val="00C777B9"/>
    <w:rsid w:val="00C77CCF"/>
    <w:rsid w:val="00C81778"/>
    <w:rsid w:val="00C83CE6"/>
    <w:rsid w:val="00C85AB7"/>
    <w:rsid w:val="00C87F51"/>
    <w:rsid w:val="00C92199"/>
    <w:rsid w:val="00C92D0F"/>
    <w:rsid w:val="00C93EA0"/>
    <w:rsid w:val="00C93FEF"/>
    <w:rsid w:val="00C94A9D"/>
    <w:rsid w:val="00C9558E"/>
    <w:rsid w:val="00CA2CE6"/>
    <w:rsid w:val="00CA3303"/>
    <w:rsid w:val="00CA5ECC"/>
    <w:rsid w:val="00CB1B46"/>
    <w:rsid w:val="00CB457A"/>
    <w:rsid w:val="00CB55E2"/>
    <w:rsid w:val="00CB5C26"/>
    <w:rsid w:val="00CC06E0"/>
    <w:rsid w:val="00CC14D4"/>
    <w:rsid w:val="00CC32B5"/>
    <w:rsid w:val="00CC78B3"/>
    <w:rsid w:val="00CD53A3"/>
    <w:rsid w:val="00CD67E9"/>
    <w:rsid w:val="00CE081B"/>
    <w:rsid w:val="00CE09A3"/>
    <w:rsid w:val="00CE1626"/>
    <w:rsid w:val="00CE3993"/>
    <w:rsid w:val="00CE4179"/>
    <w:rsid w:val="00CE5B3A"/>
    <w:rsid w:val="00CE6A4E"/>
    <w:rsid w:val="00CF0D1C"/>
    <w:rsid w:val="00D0261E"/>
    <w:rsid w:val="00D03529"/>
    <w:rsid w:val="00D03832"/>
    <w:rsid w:val="00D05ED5"/>
    <w:rsid w:val="00D07241"/>
    <w:rsid w:val="00D0772B"/>
    <w:rsid w:val="00D07E5F"/>
    <w:rsid w:val="00D14880"/>
    <w:rsid w:val="00D178D7"/>
    <w:rsid w:val="00D21FEA"/>
    <w:rsid w:val="00D22D37"/>
    <w:rsid w:val="00D249B0"/>
    <w:rsid w:val="00D25C67"/>
    <w:rsid w:val="00D262AF"/>
    <w:rsid w:val="00D2711D"/>
    <w:rsid w:val="00D32BC3"/>
    <w:rsid w:val="00D40728"/>
    <w:rsid w:val="00D4239A"/>
    <w:rsid w:val="00D44480"/>
    <w:rsid w:val="00D44B03"/>
    <w:rsid w:val="00D4652F"/>
    <w:rsid w:val="00D47932"/>
    <w:rsid w:val="00D47A62"/>
    <w:rsid w:val="00D501A9"/>
    <w:rsid w:val="00D5119F"/>
    <w:rsid w:val="00D519E5"/>
    <w:rsid w:val="00D5560E"/>
    <w:rsid w:val="00D57C54"/>
    <w:rsid w:val="00D60724"/>
    <w:rsid w:val="00D615C7"/>
    <w:rsid w:val="00D63348"/>
    <w:rsid w:val="00D63ACC"/>
    <w:rsid w:val="00D71529"/>
    <w:rsid w:val="00D71623"/>
    <w:rsid w:val="00D71950"/>
    <w:rsid w:val="00D71DB0"/>
    <w:rsid w:val="00D72432"/>
    <w:rsid w:val="00D72F14"/>
    <w:rsid w:val="00D73206"/>
    <w:rsid w:val="00D734F0"/>
    <w:rsid w:val="00D7475B"/>
    <w:rsid w:val="00D80947"/>
    <w:rsid w:val="00D80BB4"/>
    <w:rsid w:val="00D87096"/>
    <w:rsid w:val="00D92792"/>
    <w:rsid w:val="00D929DB"/>
    <w:rsid w:val="00D92F2A"/>
    <w:rsid w:val="00D93055"/>
    <w:rsid w:val="00D97469"/>
    <w:rsid w:val="00DA3B46"/>
    <w:rsid w:val="00DA3EEF"/>
    <w:rsid w:val="00DA6907"/>
    <w:rsid w:val="00DB18E7"/>
    <w:rsid w:val="00DB1D58"/>
    <w:rsid w:val="00DB5985"/>
    <w:rsid w:val="00DB5C9A"/>
    <w:rsid w:val="00DC35E6"/>
    <w:rsid w:val="00DC4B9F"/>
    <w:rsid w:val="00DC57CE"/>
    <w:rsid w:val="00DC6C52"/>
    <w:rsid w:val="00DC6CBE"/>
    <w:rsid w:val="00DD0C03"/>
    <w:rsid w:val="00DD2B5A"/>
    <w:rsid w:val="00DD46B7"/>
    <w:rsid w:val="00DD5A97"/>
    <w:rsid w:val="00DE177E"/>
    <w:rsid w:val="00DE2B19"/>
    <w:rsid w:val="00DE3B0A"/>
    <w:rsid w:val="00DE4D82"/>
    <w:rsid w:val="00DE7157"/>
    <w:rsid w:val="00DE75C0"/>
    <w:rsid w:val="00DF0CCF"/>
    <w:rsid w:val="00DF6662"/>
    <w:rsid w:val="00DF669E"/>
    <w:rsid w:val="00DF6B56"/>
    <w:rsid w:val="00E00DB3"/>
    <w:rsid w:val="00E04B2A"/>
    <w:rsid w:val="00E05C67"/>
    <w:rsid w:val="00E066AF"/>
    <w:rsid w:val="00E06C1B"/>
    <w:rsid w:val="00E07624"/>
    <w:rsid w:val="00E15CD9"/>
    <w:rsid w:val="00E161AF"/>
    <w:rsid w:val="00E16778"/>
    <w:rsid w:val="00E17EE8"/>
    <w:rsid w:val="00E208A4"/>
    <w:rsid w:val="00E21163"/>
    <w:rsid w:val="00E219F1"/>
    <w:rsid w:val="00E2524E"/>
    <w:rsid w:val="00E25B8A"/>
    <w:rsid w:val="00E25FCF"/>
    <w:rsid w:val="00E26639"/>
    <w:rsid w:val="00E30CB4"/>
    <w:rsid w:val="00E30E61"/>
    <w:rsid w:val="00E33CA4"/>
    <w:rsid w:val="00E409FE"/>
    <w:rsid w:val="00E55B36"/>
    <w:rsid w:val="00E5674B"/>
    <w:rsid w:val="00E60064"/>
    <w:rsid w:val="00E6359E"/>
    <w:rsid w:val="00E71D7D"/>
    <w:rsid w:val="00E74F1D"/>
    <w:rsid w:val="00E763D3"/>
    <w:rsid w:val="00E76651"/>
    <w:rsid w:val="00E80AEA"/>
    <w:rsid w:val="00E80CE8"/>
    <w:rsid w:val="00E822D8"/>
    <w:rsid w:val="00E83778"/>
    <w:rsid w:val="00E8422A"/>
    <w:rsid w:val="00E8454C"/>
    <w:rsid w:val="00E866A5"/>
    <w:rsid w:val="00E9092D"/>
    <w:rsid w:val="00E9142D"/>
    <w:rsid w:val="00E91B7E"/>
    <w:rsid w:val="00E9244E"/>
    <w:rsid w:val="00E937FC"/>
    <w:rsid w:val="00EA24B6"/>
    <w:rsid w:val="00EA4831"/>
    <w:rsid w:val="00EA534D"/>
    <w:rsid w:val="00EA662E"/>
    <w:rsid w:val="00EA68ED"/>
    <w:rsid w:val="00EA72F5"/>
    <w:rsid w:val="00EB0D18"/>
    <w:rsid w:val="00EB194D"/>
    <w:rsid w:val="00EB2836"/>
    <w:rsid w:val="00EB42B8"/>
    <w:rsid w:val="00EB51A9"/>
    <w:rsid w:val="00EB5CF2"/>
    <w:rsid w:val="00EB5E47"/>
    <w:rsid w:val="00EC3D7C"/>
    <w:rsid w:val="00EC5F1A"/>
    <w:rsid w:val="00ED031A"/>
    <w:rsid w:val="00ED0E85"/>
    <w:rsid w:val="00ED6044"/>
    <w:rsid w:val="00EE05C9"/>
    <w:rsid w:val="00EE0FA6"/>
    <w:rsid w:val="00EE2395"/>
    <w:rsid w:val="00EE33E1"/>
    <w:rsid w:val="00EE37F5"/>
    <w:rsid w:val="00EE4E2A"/>
    <w:rsid w:val="00EF258C"/>
    <w:rsid w:val="00EF4A40"/>
    <w:rsid w:val="00EF7D23"/>
    <w:rsid w:val="00F00193"/>
    <w:rsid w:val="00F01C3E"/>
    <w:rsid w:val="00F02840"/>
    <w:rsid w:val="00F10A50"/>
    <w:rsid w:val="00F12011"/>
    <w:rsid w:val="00F1287D"/>
    <w:rsid w:val="00F14F6A"/>
    <w:rsid w:val="00F15E4C"/>
    <w:rsid w:val="00F16F8B"/>
    <w:rsid w:val="00F22595"/>
    <w:rsid w:val="00F24800"/>
    <w:rsid w:val="00F32BD9"/>
    <w:rsid w:val="00F34507"/>
    <w:rsid w:val="00F353A3"/>
    <w:rsid w:val="00F4070E"/>
    <w:rsid w:val="00F427D1"/>
    <w:rsid w:val="00F45241"/>
    <w:rsid w:val="00F53606"/>
    <w:rsid w:val="00F5500B"/>
    <w:rsid w:val="00F56CEC"/>
    <w:rsid w:val="00F61B9E"/>
    <w:rsid w:val="00F61E84"/>
    <w:rsid w:val="00F6247F"/>
    <w:rsid w:val="00F64776"/>
    <w:rsid w:val="00F65547"/>
    <w:rsid w:val="00F708E5"/>
    <w:rsid w:val="00F70EFA"/>
    <w:rsid w:val="00F711FA"/>
    <w:rsid w:val="00F72523"/>
    <w:rsid w:val="00F72E5D"/>
    <w:rsid w:val="00F737CD"/>
    <w:rsid w:val="00F73A3C"/>
    <w:rsid w:val="00F7407C"/>
    <w:rsid w:val="00F746CE"/>
    <w:rsid w:val="00F7732D"/>
    <w:rsid w:val="00F83DBD"/>
    <w:rsid w:val="00F87DA9"/>
    <w:rsid w:val="00F90B94"/>
    <w:rsid w:val="00F90EFD"/>
    <w:rsid w:val="00F93486"/>
    <w:rsid w:val="00F93BAE"/>
    <w:rsid w:val="00F9583C"/>
    <w:rsid w:val="00F965AD"/>
    <w:rsid w:val="00F9689A"/>
    <w:rsid w:val="00FA1387"/>
    <w:rsid w:val="00FA177A"/>
    <w:rsid w:val="00FA2E3F"/>
    <w:rsid w:val="00FA47F5"/>
    <w:rsid w:val="00FA7E6E"/>
    <w:rsid w:val="00FB57D5"/>
    <w:rsid w:val="00FB6071"/>
    <w:rsid w:val="00FC30A4"/>
    <w:rsid w:val="00FC589F"/>
    <w:rsid w:val="00FD1914"/>
    <w:rsid w:val="00FD3CFB"/>
    <w:rsid w:val="00FD5E75"/>
    <w:rsid w:val="00FD7233"/>
    <w:rsid w:val="00FD72A0"/>
    <w:rsid w:val="00FD77B0"/>
    <w:rsid w:val="00FE2C89"/>
    <w:rsid w:val="00FE2D76"/>
    <w:rsid w:val="00FF3619"/>
    <w:rsid w:val="00FF4210"/>
    <w:rsid w:val="00FF4A80"/>
    <w:rsid w:val="00FF6016"/>
    <w:rsid w:val="00FF6465"/>
    <w:rsid w:val="00FF6F5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2EF7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uiPriority="0" w:qFormat="1"/>
    <w:lsdException w:name="caption" w:uiPriority="0"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next w:val="BodyText"/>
    <w:qFormat/>
    <w:rsid w:val="00542810"/>
    <w:pPr>
      <w:spacing w:before="120" w:after="0" w:line="240" w:lineRule="auto"/>
    </w:pPr>
    <w:rPr>
      <w:rFonts w:ascii="Arial" w:eastAsia="Calibri" w:hAnsi="Arial" w:cs="Times New Roman"/>
      <w:sz w:val="24"/>
      <w:szCs w:val="24"/>
    </w:rPr>
  </w:style>
  <w:style w:type="paragraph" w:styleId="Heading1">
    <w:name w:val="heading 1"/>
    <w:next w:val="BodyText"/>
    <w:link w:val="Heading1Char"/>
    <w:uiPriority w:val="9"/>
    <w:qFormat/>
    <w:rsid w:val="00146AC3"/>
    <w:pPr>
      <w:keepNext/>
      <w:widowControl w:val="0"/>
      <w:numPr>
        <w:numId w:val="8"/>
      </w:numPr>
      <w:spacing w:before="120" w:after="120" w:line="240" w:lineRule="auto"/>
      <w:outlineLvl w:val="0"/>
    </w:pPr>
    <w:rPr>
      <w:rFonts w:ascii="Arial Bold" w:eastAsia="Times New Roman" w:hAnsi="Arial Bold" w:cs="Times New Roman"/>
      <w:b/>
      <w:bCs/>
      <w:sz w:val="28"/>
      <w:szCs w:val="28"/>
    </w:rPr>
  </w:style>
  <w:style w:type="paragraph" w:styleId="Heading2">
    <w:name w:val="heading 2"/>
    <w:basedOn w:val="Heading1"/>
    <w:next w:val="BodyText"/>
    <w:link w:val="Heading2Char"/>
    <w:uiPriority w:val="9"/>
    <w:qFormat/>
    <w:rsid w:val="00146AC3"/>
    <w:pPr>
      <w:numPr>
        <w:ilvl w:val="1"/>
      </w:numPr>
      <w:outlineLvl w:val="1"/>
    </w:pPr>
    <w:rPr>
      <w:bCs w:val="0"/>
      <w:szCs w:val="26"/>
    </w:rPr>
  </w:style>
  <w:style w:type="paragraph" w:styleId="Heading3">
    <w:name w:val="heading 3"/>
    <w:basedOn w:val="Heading1"/>
    <w:next w:val="BodyText"/>
    <w:link w:val="Heading3Char"/>
    <w:uiPriority w:val="9"/>
    <w:qFormat/>
    <w:rsid w:val="00146AC3"/>
    <w:pPr>
      <w:keepLines/>
      <w:numPr>
        <w:ilvl w:val="2"/>
      </w:numPr>
      <w:outlineLvl w:val="2"/>
    </w:pPr>
    <w:rPr>
      <w:rFonts w:ascii="Arial" w:hAnsi="Arial"/>
    </w:rPr>
  </w:style>
  <w:style w:type="paragraph" w:styleId="Heading4">
    <w:name w:val="heading 4"/>
    <w:basedOn w:val="Heading1"/>
    <w:next w:val="BodyText"/>
    <w:link w:val="Heading4Char"/>
    <w:uiPriority w:val="9"/>
    <w:qFormat/>
    <w:rsid w:val="00146AC3"/>
    <w:pPr>
      <w:numPr>
        <w:ilvl w:val="3"/>
      </w:numPr>
      <w:outlineLvl w:val="3"/>
    </w:pPr>
    <w:rPr>
      <w:bCs w:val="0"/>
    </w:rPr>
  </w:style>
  <w:style w:type="paragraph" w:styleId="Heading5">
    <w:name w:val="heading 5"/>
    <w:basedOn w:val="Heading1"/>
    <w:next w:val="BodyText"/>
    <w:link w:val="Heading5Char"/>
    <w:uiPriority w:val="9"/>
    <w:qFormat/>
    <w:rsid w:val="00146AC3"/>
    <w:pPr>
      <w:numPr>
        <w:ilvl w:val="4"/>
      </w:numPr>
      <w:spacing w:before="240" w:after="60"/>
      <w:outlineLvl w:val="4"/>
    </w:pPr>
    <w:rPr>
      <w:rFonts w:ascii="Arial" w:hAnsi="Arial"/>
      <w:bCs w:val="0"/>
      <w:iCs/>
      <w:sz w:val="22"/>
      <w:szCs w:val="26"/>
    </w:rPr>
  </w:style>
  <w:style w:type="paragraph" w:styleId="Heading6">
    <w:name w:val="heading 6"/>
    <w:next w:val="BodyText"/>
    <w:link w:val="Heading6Char"/>
    <w:unhideWhenUsed/>
    <w:qFormat/>
    <w:rsid w:val="00146AC3"/>
    <w:pPr>
      <w:pageBreakBefore/>
      <w:numPr>
        <w:numId w:val="3"/>
      </w:numPr>
      <w:tabs>
        <w:tab w:val="left" w:pos="893"/>
      </w:tabs>
      <w:spacing w:before="180" w:after="120" w:line="240" w:lineRule="auto"/>
      <w:outlineLvl w:val="5"/>
    </w:pPr>
    <w:rPr>
      <w:rFonts w:ascii="Arial" w:eastAsia="Times New Roman" w:hAnsi="Arial" w:cs="Times New Roman"/>
      <w:b/>
      <w:bCs/>
      <w:sz w:val="32"/>
      <w:szCs w:val="28"/>
    </w:rPr>
  </w:style>
  <w:style w:type="paragraph" w:styleId="Heading7">
    <w:name w:val="heading 7"/>
    <w:next w:val="Normal"/>
    <w:link w:val="Heading7Char"/>
    <w:unhideWhenUsed/>
    <w:qFormat/>
    <w:rsid w:val="00146AC3"/>
    <w:pPr>
      <w:keepNext/>
      <w:keepLines/>
      <w:numPr>
        <w:numId w:val="4"/>
      </w:numPr>
      <w:spacing w:before="160" w:after="120" w:line="240" w:lineRule="auto"/>
      <w:ind w:left="0" w:firstLine="0"/>
      <w:outlineLvl w:val="6"/>
    </w:pPr>
    <w:rPr>
      <w:rFonts w:ascii="Arial Bold" w:eastAsia="Times New Roman" w:hAnsi="Arial Bold" w:cs="Times New Roman"/>
      <w:b/>
      <w:bCs/>
      <w:iCs/>
      <w:color w:val="244061"/>
      <w:szCs w:val="26"/>
    </w:rPr>
  </w:style>
  <w:style w:type="paragraph" w:styleId="Heading8">
    <w:name w:val="heading 8"/>
    <w:link w:val="Heading8Char"/>
    <w:unhideWhenUsed/>
    <w:qFormat/>
    <w:rsid w:val="00146AC3"/>
    <w:pPr>
      <w:spacing w:before="180" w:after="120" w:line="240" w:lineRule="auto"/>
      <w:jc w:val="center"/>
      <w:outlineLvl w:val="7"/>
    </w:pPr>
    <w:rPr>
      <w:rFonts w:ascii="Arial" w:eastAsia="Calibri" w:hAnsi="Arial" w:cs="Times New Roman"/>
      <w:b/>
      <w:sz w:val="28"/>
      <w:szCs w:val="28"/>
    </w:rPr>
  </w:style>
  <w:style w:type="paragraph" w:styleId="Heading9">
    <w:name w:val="heading 9"/>
    <w:basedOn w:val="Normal"/>
    <w:next w:val="Normal"/>
    <w:link w:val="Heading9Char"/>
    <w:unhideWhenUsed/>
    <w:qFormat/>
    <w:rsid w:val="00146AC3"/>
    <w:pPr>
      <w:spacing w:before="80" w:after="180"/>
      <w:ind w:left="2160"/>
      <w:outlineLvl w:val="8"/>
    </w:pPr>
    <w:rPr>
      <w:rFonts w:ascii="Times New Roman" w:hAnsi="Times New Roman"/>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46AC3"/>
    <w:rPr>
      <w:rFonts w:ascii="Arial Bold" w:eastAsia="Times New Roman" w:hAnsi="Arial Bold" w:cs="Times New Roman"/>
      <w:b/>
      <w:bCs/>
      <w:sz w:val="28"/>
      <w:szCs w:val="28"/>
    </w:rPr>
  </w:style>
  <w:style w:type="character" w:customStyle="1" w:styleId="Heading2Char">
    <w:name w:val="Heading 2 Char"/>
    <w:basedOn w:val="DefaultParagraphFont"/>
    <w:link w:val="Heading2"/>
    <w:uiPriority w:val="9"/>
    <w:rsid w:val="00146AC3"/>
    <w:rPr>
      <w:rFonts w:ascii="Arial Bold" w:eastAsia="Times New Roman" w:hAnsi="Arial Bold" w:cs="Times New Roman"/>
      <w:b/>
      <w:sz w:val="28"/>
      <w:szCs w:val="26"/>
    </w:rPr>
  </w:style>
  <w:style w:type="character" w:customStyle="1" w:styleId="Heading3Char">
    <w:name w:val="Heading 3 Char"/>
    <w:basedOn w:val="DefaultParagraphFont"/>
    <w:link w:val="Heading3"/>
    <w:uiPriority w:val="9"/>
    <w:rsid w:val="00146AC3"/>
    <w:rPr>
      <w:rFonts w:ascii="Arial" w:eastAsia="Times New Roman" w:hAnsi="Arial" w:cs="Times New Roman"/>
      <w:b/>
      <w:bCs/>
      <w:sz w:val="28"/>
      <w:szCs w:val="28"/>
    </w:rPr>
  </w:style>
  <w:style w:type="character" w:customStyle="1" w:styleId="Heading4Char">
    <w:name w:val="Heading 4 Char"/>
    <w:basedOn w:val="DefaultParagraphFont"/>
    <w:link w:val="Heading4"/>
    <w:uiPriority w:val="9"/>
    <w:rsid w:val="00146AC3"/>
    <w:rPr>
      <w:rFonts w:ascii="Arial Bold" w:eastAsia="Times New Roman" w:hAnsi="Arial Bold" w:cs="Times New Roman"/>
      <w:b/>
      <w:sz w:val="28"/>
      <w:szCs w:val="28"/>
    </w:rPr>
  </w:style>
  <w:style w:type="character" w:customStyle="1" w:styleId="Heading5Char">
    <w:name w:val="Heading 5 Char"/>
    <w:basedOn w:val="DefaultParagraphFont"/>
    <w:link w:val="Heading5"/>
    <w:uiPriority w:val="9"/>
    <w:rsid w:val="00146AC3"/>
    <w:rPr>
      <w:rFonts w:ascii="Arial" w:eastAsia="Times New Roman" w:hAnsi="Arial" w:cs="Times New Roman"/>
      <w:b/>
      <w:iCs/>
      <w:szCs w:val="26"/>
    </w:rPr>
  </w:style>
  <w:style w:type="character" w:customStyle="1" w:styleId="Heading6Char">
    <w:name w:val="Heading 6 Char"/>
    <w:basedOn w:val="DefaultParagraphFont"/>
    <w:link w:val="Heading6"/>
    <w:rsid w:val="00146AC3"/>
    <w:rPr>
      <w:rFonts w:ascii="Arial" w:eastAsia="Times New Roman" w:hAnsi="Arial" w:cs="Times New Roman"/>
      <w:b/>
      <w:bCs/>
      <w:sz w:val="32"/>
      <w:szCs w:val="28"/>
    </w:rPr>
  </w:style>
  <w:style w:type="character" w:customStyle="1" w:styleId="Heading7Char">
    <w:name w:val="Heading 7 Char"/>
    <w:basedOn w:val="DefaultParagraphFont"/>
    <w:link w:val="Heading7"/>
    <w:rsid w:val="00146AC3"/>
    <w:rPr>
      <w:rFonts w:ascii="Arial Bold" w:eastAsia="Times New Roman" w:hAnsi="Arial Bold" w:cs="Times New Roman"/>
      <w:b/>
      <w:bCs/>
      <w:iCs/>
      <w:color w:val="244061"/>
      <w:szCs w:val="26"/>
    </w:rPr>
  </w:style>
  <w:style w:type="character" w:customStyle="1" w:styleId="Heading8Char">
    <w:name w:val="Heading 8 Char"/>
    <w:basedOn w:val="DefaultParagraphFont"/>
    <w:link w:val="Heading8"/>
    <w:rsid w:val="00146AC3"/>
    <w:rPr>
      <w:rFonts w:ascii="Arial" w:eastAsia="Calibri" w:hAnsi="Arial" w:cs="Times New Roman"/>
      <w:b/>
      <w:sz w:val="28"/>
      <w:szCs w:val="28"/>
    </w:rPr>
  </w:style>
  <w:style w:type="character" w:customStyle="1" w:styleId="Heading9Char">
    <w:name w:val="Heading 9 Char"/>
    <w:basedOn w:val="DefaultParagraphFont"/>
    <w:link w:val="Heading9"/>
    <w:rsid w:val="00146AC3"/>
    <w:rPr>
      <w:rFonts w:ascii="Times New Roman" w:eastAsia="Calibri" w:hAnsi="Times New Roman" w:cs="Times New Roman"/>
      <w:b/>
      <w:sz w:val="32"/>
      <w:szCs w:val="32"/>
    </w:rPr>
  </w:style>
  <w:style w:type="numbering" w:customStyle="1" w:styleId="Headings">
    <w:name w:val="Headings"/>
    <w:uiPriority w:val="99"/>
    <w:rsid w:val="002C630F"/>
    <w:pPr>
      <w:numPr>
        <w:numId w:val="1"/>
      </w:numPr>
    </w:pPr>
  </w:style>
  <w:style w:type="paragraph" w:styleId="ListParagraph">
    <w:name w:val="List Paragraph"/>
    <w:basedOn w:val="Normal"/>
    <w:uiPriority w:val="34"/>
    <w:qFormat/>
    <w:rsid w:val="00146AC3"/>
    <w:pPr>
      <w:ind w:left="720"/>
    </w:pPr>
  </w:style>
  <w:style w:type="paragraph" w:customStyle="1" w:styleId="TableHeadingCentered">
    <w:name w:val="Table Heading Centered"/>
    <w:basedOn w:val="Normal"/>
    <w:rsid w:val="00146AC3"/>
    <w:pPr>
      <w:spacing w:before="60" w:after="60"/>
      <w:jc w:val="center"/>
    </w:pPr>
    <w:rPr>
      <w:rFonts w:eastAsia="Times New Roman" w:cs="Arial"/>
      <w:b/>
      <w:bCs/>
      <w:sz w:val="16"/>
      <w:szCs w:val="16"/>
    </w:rPr>
  </w:style>
  <w:style w:type="paragraph" w:styleId="BodyText">
    <w:name w:val="Body Text"/>
    <w:basedOn w:val="Normal"/>
    <w:link w:val="BodyTextChar"/>
    <w:uiPriority w:val="99"/>
    <w:unhideWhenUsed/>
    <w:rsid w:val="00146AC3"/>
    <w:pPr>
      <w:spacing w:before="80" w:after="180"/>
    </w:pPr>
  </w:style>
  <w:style w:type="character" w:customStyle="1" w:styleId="BodyTextChar">
    <w:name w:val="Body Text Char"/>
    <w:basedOn w:val="DefaultParagraphFont"/>
    <w:link w:val="BodyText"/>
    <w:uiPriority w:val="99"/>
    <w:rsid w:val="00146AC3"/>
    <w:rPr>
      <w:rFonts w:ascii="Arial" w:eastAsia="Calibri" w:hAnsi="Arial" w:cs="Times New Roman"/>
      <w:sz w:val="24"/>
      <w:szCs w:val="24"/>
    </w:rPr>
  </w:style>
  <w:style w:type="paragraph" w:customStyle="1" w:styleId="BodyText1">
    <w:name w:val="Body Text1"/>
    <w:basedOn w:val="Normal"/>
    <w:qFormat/>
    <w:rsid w:val="00D72432"/>
    <w:pPr>
      <w:spacing w:after="120"/>
    </w:pPr>
    <w:rPr>
      <w:rFonts w:ascii="Times New Roman" w:eastAsia="Times New Roman" w:hAnsi="Times New Roman"/>
    </w:rPr>
  </w:style>
  <w:style w:type="paragraph" w:customStyle="1" w:styleId="TableHeading">
    <w:name w:val="TableHeading"/>
    <w:next w:val="BodyText"/>
    <w:link w:val="TableHeadingChar"/>
    <w:qFormat/>
    <w:rsid w:val="00161A11"/>
    <w:pPr>
      <w:autoSpaceDE w:val="0"/>
      <w:autoSpaceDN w:val="0"/>
      <w:adjustRightInd w:val="0"/>
      <w:spacing w:after="0" w:line="240" w:lineRule="auto"/>
      <w:jc w:val="center"/>
    </w:pPr>
    <w:rPr>
      <w:rFonts w:ascii="Arial Bold" w:hAnsi="Arial Bold" w:cs="Arial"/>
      <w:b/>
      <w:bCs/>
      <w:smallCaps/>
      <w:color w:val="000000"/>
      <w:sz w:val="18"/>
      <w:szCs w:val="18"/>
    </w:rPr>
  </w:style>
  <w:style w:type="paragraph" w:customStyle="1" w:styleId="TableText">
    <w:name w:val="TableText"/>
    <w:link w:val="TableTextChar"/>
    <w:qFormat/>
    <w:rsid w:val="00D72432"/>
    <w:pPr>
      <w:spacing w:after="0" w:line="240" w:lineRule="auto"/>
    </w:pPr>
    <w:rPr>
      <w:rFonts w:ascii="Arial" w:eastAsia="Times New Roman" w:hAnsi="Arial" w:cs="Arial"/>
      <w:sz w:val="18"/>
      <w:szCs w:val="18"/>
    </w:rPr>
  </w:style>
  <w:style w:type="character" w:customStyle="1" w:styleId="TableHeadingChar">
    <w:name w:val="TableHeading Char"/>
    <w:basedOn w:val="DefaultParagraphFont"/>
    <w:link w:val="TableHeading"/>
    <w:rsid w:val="00161A11"/>
    <w:rPr>
      <w:rFonts w:ascii="Arial Bold" w:hAnsi="Arial Bold" w:cs="Arial"/>
      <w:b/>
      <w:bCs/>
      <w:smallCaps/>
      <w:color w:val="000000"/>
      <w:sz w:val="18"/>
      <w:szCs w:val="18"/>
    </w:rPr>
  </w:style>
  <w:style w:type="paragraph" w:customStyle="1" w:styleId="Appendix1">
    <w:name w:val="Appendix 1"/>
    <w:basedOn w:val="Heading1"/>
    <w:link w:val="Appendix1Char"/>
    <w:rsid w:val="00146AC3"/>
    <w:pPr>
      <w:numPr>
        <w:numId w:val="15"/>
      </w:numPr>
    </w:pPr>
  </w:style>
  <w:style w:type="character" w:customStyle="1" w:styleId="TableTextChar">
    <w:name w:val="TableText Char"/>
    <w:basedOn w:val="DefaultParagraphFont"/>
    <w:link w:val="TableText"/>
    <w:rsid w:val="00D72432"/>
    <w:rPr>
      <w:rFonts w:ascii="Arial" w:eastAsia="Times New Roman" w:hAnsi="Arial" w:cs="Arial"/>
      <w:sz w:val="18"/>
      <w:szCs w:val="18"/>
    </w:rPr>
  </w:style>
  <w:style w:type="paragraph" w:customStyle="1" w:styleId="Appendix2">
    <w:name w:val="Appendix 2"/>
    <w:basedOn w:val="Appendix1"/>
    <w:rsid w:val="00146AC3"/>
    <w:pPr>
      <w:keepNext w:val="0"/>
      <w:widowControl/>
      <w:numPr>
        <w:ilvl w:val="1"/>
      </w:numPr>
      <w:tabs>
        <w:tab w:val="clear" w:pos="1152"/>
        <w:tab w:val="num" w:pos="900"/>
      </w:tabs>
      <w:ind w:left="900" w:hanging="900"/>
      <w:outlineLvl w:val="9"/>
    </w:pPr>
    <w:rPr>
      <w:rFonts w:ascii="Arial" w:hAnsi="Arial"/>
      <w:bCs w:val="0"/>
      <w:szCs w:val="24"/>
    </w:rPr>
  </w:style>
  <w:style w:type="character" w:customStyle="1" w:styleId="Appendix1Char">
    <w:name w:val="Appendix 1 Char"/>
    <w:basedOn w:val="DefaultParagraphFont"/>
    <w:link w:val="Appendix1"/>
    <w:rsid w:val="006B3CC0"/>
    <w:rPr>
      <w:rFonts w:ascii="Arial Bold" w:eastAsia="Times New Roman" w:hAnsi="Arial Bold" w:cs="Times New Roman"/>
      <w:b/>
      <w:bCs/>
      <w:sz w:val="28"/>
      <w:szCs w:val="28"/>
    </w:rPr>
  </w:style>
  <w:style w:type="paragraph" w:styleId="Caption">
    <w:name w:val="caption"/>
    <w:basedOn w:val="Normal"/>
    <w:next w:val="Normal"/>
    <w:link w:val="CaptionChar"/>
    <w:unhideWhenUsed/>
    <w:qFormat/>
    <w:rsid w:val="00DA6907"/>
    <w:pPr>
      <w:spacing w:after="60"/>
    </w:pPr>
    <w:rPr>
      <w:b/>
      <w:bCs/>
      <w:color w:val="000000" w:themeColor="text1"/>
      <w:sz w:val="20"/>
      <w:szCs w:val="18"/>
    </w:rPr>
  </w:style>
  <w:style w:type="character" w:customStyle="1" w:styleId="CaptionChar">
    <w:name w:val="Caption Char"/>
    <w:basedOn w:val="DefaultParagraphFont"/>
    <w:link w:val="Caption"/>
    <w:rsid w:val="00DA6907"/>
    <w:rPr>
      <w:rFonts w:ascii="Arial" w:eastAsia="Calibri" w:hAnsi="Arial" w:cs="Times New Roman"/>
      <w:b/>
      <w:bCs/>
      <w:color w:val="000000" w:themeColor="text1"/>
      <w:sz w:val="20"/>
      <w:szCs w:val="18"/>
    </w:rPr>
  </w:style>
  <w:style w:type="paragraph" w:styleId="Header">
    <w:name w:val="header"/>
    <w:basedOn w:val="Normal"/>
    <w:link w:val="HeaderChar"/>
    <w:uiPriority w:val="99"/>
    <w:unhideWhenUsed/>
    <w:qFormat/>
    <w:rsid w:val="00146AC3"/>
    <w:pPr>
      <w:tabs>
        <w:tab w:val="center" w:pos="4680"/>
        <w:tab w:val="right" w:pos="9360"/>
      </w:tabs>
      <w:spacing w:before="0"/>
    </w:pPr>
  </w:style>
  <w:style w:type="character" w:customStyle="1" w:styleId="HeaderChar">
    <w:name w:val="Header Char"/>
    <w:basedOn w:val="DefaultParagraphFont"/>
    <w:link w:val="Header"/>
    <w:uiPriority w:val="99"/>
    <w:rsid w:val="00146AC3"/>
    <w:rPr>
      <w:rFonts w:ascii="Arial" w:eastAsia="Calibri" w:hAnsi="Arial" w:cs="Times New Roman"/>
      <w:sz w:val="24"/>
      <w:szCs w:val="24"/>
    </w:rPr>
  </w:style>
  <w:style w:type="paragraph" w:styleId="Footer">
    <w:name w:val="footer"/>
    <w:link w:val="FooterChar"/>
    <w:unhideWhenUsed/>
    <w:qFormat/>
    <w:rsid w:val="00146AC3"/>
    <w:pPr>
      <w:tabs>
        <w:tab w:val="center" w:pos="4680"/>
        <w:tab w:val="right" w:pos="9360"/>
      </w:tabs>
      <w:spacing w:after="0" w:line="240" w:lineRule="auto"/>
    </w:pPr>
    <w:rPr>
      <w:rFonts w:ascii="Arial" w:eastAsia="Calibri" w:hAnsi="Arial" w:cs="Times New Roman"/>
      <w:sz w:val="16"/>
      <w:szCs w:val="24"/>
    </w:rPr>
  </w:style>
  <w:style w:type="character" w:customStyle="1" w:styleId="FooterChar">
    <w:name w:val="Footer Char"/>
    <w:basedOn w:val="DefaultParagraphFont"/>
    <w:link w:val="Footer"/>
    <w:rsid w:val="00146AC3"/>
    <w:rPr>
      <w:rFonts w:ascii="Arial" w:eastAsia="Calibri" w:hAnsi="Arial" w:cs="Times New Roman"/>
      <w:sz w:val="16"/>
      <w:szCs w:val="24"/>
    </w:rPr>
  </w:style>
  <w:style w:type="table" w:styleId="TableGrid">
    <w:name w:val="Table Grid"/>
    <w:basedOn w:val="TableNormal"/>
    <w:rsid w:val="00146AC3"/>
    <w:pPr>
      <w:spacing w:before="80" w:after="180" w:line="240" w:lineRule="auto"/>
    </w:pPr>
    <w:rPr>
      <w:rFonts w:ascii="Arial" w:eastAsia="Calibri" w:hAnsi="Arial" w:cs="Times New Roman"/>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58" w:type="dxa"/>
        <w:bottom w:w="0" w:type="dxa"/>
        <w:right w:w="58" w:type="dxa"/>
      </w:tblCellMar>
    </w:tblPr>
    <w:tcPr>
      <w:shd w:val="clear" w:color="auto" w:fill="auto"/>
      <w:tcMar>
        <w:left w:w="58" w:type="dxa"/>
        <w:right w:w="58" w:type="dxa"/>
      </w:tcMar>
    </w:tcPr>
    <w:tblStylePr w:type="firstRow">
      <w:tblPr/>
      <w:tcPr>
        <w:shd w:val="clear" w:color="auto" w:fill="8DB3E2"/>
      </w:tcPr>
    </w:tblStylePr>
  </w:style>
  <w:style w:type="character" w:styleId="Emphasis">
    <w:name w:val="Emphasis"/>
    <w:qFormat/>
    <w:rsid w:val="00146AC3"/>
    <w:rPr>
      <w:rFonts w:ascii="Times New Roman" w:hAnsi="Times New Roman"/>
      <w:b/>
      <w:i/>
      <w:iCs/>
      <w:sz w:val="22"/>
    </w:rPr>
  </w:style>
  <w:style w:type="paragraph" w:styleId="TOC1">
    <w:name w:val="toc 1"/>
    <w:next w:val="Normal"/>
    <w:uiPriority w:val="39"/>
    <w:unhideWhenUsed/>
    <w:qFormat/>
    <w:rsid w:val="00146AC3"/>
    <w:pPr>
      <w:tabs>
        <w:tab w:val="right" w:leader="dot" w:pos="9360"/>
      </w:tabs>
      <w:spacing w:after="0" w:line="240" w:lineRule="auto"/>
      <w:ind w:left="720" w:hanging="720"/>
    </w:pPr>
    <w:rPr>
      <w:rFonts w:ascii="Arial" w:eastAsia="Calibri" w:hAnsi="Arial" w:cs="Times New Roman"/>
      <w:b/>
      <w:bCs/>
      <w:iCs/>
      <w:sz w:val="28"/>
      <w:szCs w:val="24"/>
    </w:rPr>
  </w:style>
  <w:style w:type="paragraph" w:styleId="TOC2">
    <w:name w:val="toc 2"/>
    <w:next w:val="Normal"/>
    <w:uiPriority w:val="39"/>
    <w:unhideWhenUsed/>
    <w:qFormat/>
    <w:rsid w:val="00146AC3"/>
    <w:pPr>
      <w:tabs>
        <w:tab w:val="right" w:leader="dot" w:pos="9360"/>
      </w:tabs>
      <w:spacing w:after="0" w:line="240" w:lineRule="auto"/>
      <w:ind w:left="720" w:hanging="720"/>
    </w:pPr>
    <w:rPr>
      <w:rFonts w:ascii="Arial" w:eastAsia="Calibri" w:hAnsi="Arial" w:cs="Times New Roman"/>
      <w:b/>
      <w:bCs/>
      <w:sz w:val="28"/>
    </w:rPr>
  </w:style>
  <w:style w:type="paragraph" w:styleId="TOC3">
    <w:name w:val="toc 3"/>
    <w:next w:val="Normal"/>
    <w:uiPriority w:val="39"/>
    <w:unhideWhenUsed/>
    <w:qFormat/>
    <w:rsid w:val="00146AC3"/>
    <w:pPr>
      <w:tabs>
        <w:tab w:val="right" w:leader="dot" w:pos="9360"/>
      </w:tabs>
      <w:spacing w:after="0" w:line="240" w:lineRule="auto"/>
      <w:ind w:left="720" w:hanging="720"/>
    </w:pPr>
    <w:rPr>
      <w:rFonts w:ascii="Arial" w:eastAsia="Calibri" w:hAnsi="Arial" w:cs="Times New Roman"/>
      <w:b/>
      <w:sz w:val="28"/>
      <w:szCs w:val="20"/>
    </w:rPr>
  </w:style>
  <w:style w:type="character" w:styleId="Hyperlink">
    <w:name w:val="Hyperlink"/>
    <w:basedOn w:val="DefaultParagraphFont"/>
    <w:uiPriority w:val="99"/>
    <w:unhideWhenUsed/>
    <w:rsid w:val="00146AC3"/>
    <w:rPr>
      <w:color w:val="0000FF" w:themeColor="hyperlink"/>
      <w:u w:val="single"/>
    </w:rPr>
  </w:style>
  <w:style w:type="paragraph" w:styleId="TOCHeading">
    <w:name w:val="TOC Heading"/>
    <w:basedOn w:val="Heading1"/>
    <w:next w:val="Normal"/>
    <w:uiPriority w:val="39"/>
    <w:unhideWhenUsed/>
    <w:qFormat/>
    <w:rsid w:val="00146AC3"/>
    <w:pPr>
      <w:keepLines/>
      <w:widowControl/>
      <w:numPr>
        <w:numId w:val="0"/>
      </w:numPr>
      <w:spacing w:before="0" w:after="0"/>
      <w:jc w:val="center"/>
      <w:outlineLvl w:val="9"/>
    </w:pPr>
    <w:rPr>
      <w:rFonts w:ascii="Arial" w:eastAsiaTheme="majorEastAsia" w:hAnsi="Arial" w:cstheme="majorBidi"/>
    </w:rPr>
  </w:style>
  <w:style w:type="paragraph" w:styleId="BalloonText">
    <w:name w:val="Balloon Text"/>
    <w:basedOn w:val="Normal"/>
    <w:link w:val="BalloonTextChar"/>
    <w:uiPriority w:val="99"/>
    <w:semiHidden/>
    <w:unhideWhenUsed/>
    <w:rsid w:val="00146AC3"/>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146AC3"/>
    <w:rPr>
      <w:rFonts w:ascii="Tahoma" w:eastAsia="Calibri" w:hAnsi="Tahoma" w:cs="Tahoma"/>
      <w:sz w:val="16"/>
      <w:szCs w:val="16"/>
    </w:rPr>
  </w:style>
  <w:style w:type="paragraph" w:styleId="TableofFigures">
    <w:name w:val="table of figures"/>
    <w:basedOn w:val="Normal"/>
    <w:next w:val="Normal"/>
    <w:uiPriority w:val="99"/>
    <w:unhideWhenUsed/>
    <w:rsid w:val="00146AC3"/>
    <w:pPr>
      <w:tabs>
        <w:tab w:val="right" w:leader="dot" w:pos="9360"/>
      </w:tabs>
      <w:spacing w:before="0"/>
      <w:ind w:left="720" w:hanging="720"/>
    </w:pPr>
    <w:rPr>
      <w:b/>
      <w:szCs w:val="22"/>
    </w:rPr>
  </w:style>
  <w:style w:type="paragraph" w:styleId="Title">
    <w:name w:val="Title"/>
    <w:aliases w:val="AAC Title"/>
    <w:next w:val="Normal"/>
    <w:link w:val="TitleChar"/>
    <w:qFormat/>
    <w:rsid w:val="00146AC3"/>
    <w:pPr>
      <w:spacing w:before="180" w:after="240" w:line="240" w:lineRule="auto"/>
      <w:contextualSpacing/>
      <w:jc w:val="center"/>
    </w:pPr>
    <w:rPr>
      <w:rFonts w:ascii="Arial" w:eastAsia="Times New Roman" w:hAnsi="Arial" w:cs="Times New Roman"/>
      <w:b/>
      <w:color w:val="244061"/>
      <w:spacing w:val="4"/>
      <w:kern w:val="28"/>
      <w:sz w:val="32"/>
      <w:szCs w:val="52"/>
    </w:rPr>
  </w:style>
  <w:style w:type="character" w:customStyle="1" w:styleId="TitleChar">
    <w:name w:val="Title Char"/>
    <w:aliases w:val="AAC Title Char"/>
    <w:basedOn w:val="DefaultParagraphFont"/>
    <w:link w:val="Title"/>
    <w:rsid w:val="00146AC3"/>
    <w:rPr>
      <w:rFonts w:ascii="Arial" w:eastAsia="Times New Roman" w:hAnsi="Arial" w:cs="Times New Roman"/>
      <w:b/>
      <w:color w:val="244061"/>
      <w:spacing w:val="4"/>
      <w:kern w:val="28"/>
      <w:sz w:val="32"/>
      <w:szCs w:val="52"/>
    </w:rPr>
  </w:style>
  <w:style w:type="paragraph" w:customStyle="1" w:styleId="Title2">
    <w:name w:val="Title 2"/>
    <w:rsid w:val="00146AC3"/>
    <w:pPr>
      <w:spacing w:before="120" w:after="120" w:line="240" w:lineRule="auto"/>
      <w:jc w:val="right"/>
    </w:pPr>
    <w:rPr>
      <w:rFonts w:ascii="Arial" w:hAnsi="Arial" w:cs="Arial"/>
      <w:b/>
      <w:bCs/>
      <w:sz w:val="44"/>
      <w:szCs w:val="44"/>
    </w:rPr>
  </w:style>
  <w:style w:type="character" w:styleId="PageNumber">
    <w:name w:val="page number"/>
    <w:basedOn w:val="DefaultParagraphFont"/>
    <w:uiPriority w:val="99"/>
    <w:rsid w:val="00D93055"/>
  </w:style>
  <w:style w:type="paragraph" w:customStyle="1" w:styleId="CoverTitleInstructions">
    <w:name w:val="Cover Title Instructions"/>
    <w:basedOn w:val="Normal"/>
    <w:link w:val="CoverTitleInstructionsChar"/>
    <w:uiPriority w:val="99"/>
    <w:rsid w:val="00D93055"/>
    <w:pPr>
      <w:keepLines/>
      <w:autoSpaceDE w:val="0"/>
      <w:autoSpaceDN w:val="0"/>
      <w:adjustRightInd w:val="0"/>
      <w:spacing w:before="60" w:after="120" w:line="240" w:lineRule="atLeast"/>
      <w:jc w:val="center"/>
    </w:pPr>
    <w:rPr>
      <w:rFonts w:ascii="Times New Roman" w:eastAsia="Times New Roman" w:hAnsi="Times New Roman"/>
      <w:i/>
      <w:iCs/>
      <w:color w:val="0000FF"/>
      <w:sz w:val="28"/>
      <w:szCs w:val="28"/>
    </w:rPr>
  </w:style>
  <w:style w:type="character" w:customStyle="1" w:styleId="CoverTitleInstructionsChar">
    <w:name w:val="Cover Title Instructions Char"/>
    <w:link w:val="CoverTitleInstructions"/>
    <w:uiPriority w:val="99"/>
    <w:rsid w:val="00D93055"/>
    <w:rPr>
      <w:rFonts w:ascii="Times New Roman" w:eastAsia="Times New Roman" w:hAnsi="Times New Roman" w:cs="Times New Roman"/>
      <w:i/>
      <w:iCs/>
      <w:color w:val="0000FF"/>
      <w:sz w:val="28"/>
      <w:szCs w:val="28"/>
    </w:rPr>
  </w:style>
  <w:style w:type="paragraph" w:customStyle="1" w:styleId="Title3">
    <w:name w:val="Title 3"/>
    <w:basedOn w:val="Title2"/>
    <w:qFormat/>
    <w:rsid w:val="00146AC3"/>
    <w:pPr>
      <w:spacing w:before="60" w:after="60"/>
    </w:pPr>
    <w:rPr>
      <w:sz w:val="36"/>
      <w:szCs w:val="36"/>
    </w:rPr>
  </w:style>
  <w:style w:type="paragraph" w:customStyle="1" w:styleId="Title4">
    <w:name w:val="Title 4"/>
    <w:basedOn w:val="Title3"/>
    <w:qFormat/>
    <w:rsid w:val="00146AC3"/>
    <w:rPr>
      <w:b w:val="0"/>
    </w:rPr>
  </w:style>
  <w:style w:type="paragraph" w:customStyle="1" w:styleId="TableHeading0">
    <w:name w:val="Table Heading"/>
    <w:next w:val="Table"/>
    <w:link w:val="TableHeadingChar0"/>
    <w:rsid w:val="00146AC3"/>
    <w:pPr>
      <w:keepNext/>
      <w:spacing w:after="0" w:line="240" w:lineRule="auto"/>
      <w:jc w:val="center"/>
    </w:pPr>
    <w:rPr>
      <w:rFonts w:ascii="Arial" w:eastAsia="Times New Roman" w:hAnsi="Arial" w:cs="Arial"/>
      <w:b/>
      <w:sz w:val="18"/>
    </w:rPr>
  </w:style>
  <w:style w:type="paragraph" w:customStyle="1" w:styleId="TableColumnHeader">
    <w:name w:val="Table Column Header"/>
    <w:basedOn w:val="Normal"/>
    <w:qFormat/>
    <w:rsid w:val="00146AC3"/>
    <w:pPr>
      <w:spacing w:before="0"/>
      <w:jc w:val="center"/>
    </w:pPr>
    <w:rPr>
      <w:rFonts w:ascii="Arial Bold" w:eastAsia="Times New Roman" w:hAnsi="Arial Bold"/>
      <w:b/>
      <w:smallCaps/>
      <w:color w:val="000000"/>
      <w:sz w:val="18"/>
      <w:szCs w:val="16"/>
    </w:rPr>
  </w:style>
  <w:style w:type="paragraph" w:customStyle="1" w:styleId="TableContentText">
    <w:name w:val="Table Content Text"/>
    <w:basedOn w:val="Normal"/>
    <w:link w:val="TableContentTextChar"/>
    <w:qFormat/>
    <w:rsid w:val="00146AC3"/>
    <w:pPr>
      <w:spacing w:before="0"/>
    </w:pPr>
    <w:rPr>
      <w:rFonts w:eastAsia="Times New Roman"/>
      <w:color w:val="000000"/>
      <w:sz w:val="18"/>
      <w:szCs w:val="18"/>
    </w:rPr>
  </w:style>
  <w:style w:type="character" w:customStyle="1" w:styleId="TableContentTextChar">
    <w:name w:val="Table Content Text Char"/>
    <w:basedOn w:val="DefaultParagraphFont"/>
    <w:link w:val="TableContentText"/>
    <w:rsid w:val="00146AC3"/>
    <w:rPr>
      <w:rFonts w:ascii="Arial" w:eastAsia="Times New Roman" w:hAnsi="Arial" w:cs="Times New Roman"/>
      <w:color w:val="000000"/>
      <w:sz w:val="18"/>
      <w:szCs w:val="18"/>
    </w:rPr>
  </w:style>
  <w:style w:type="character" w:styleId="CommentReference">
    <w:name w:val="annotation reference"/>
    <w:uiPriority w:val="99"/>
    <w:unhideWhenUsed/>
    <w:rsid w:val="00146AC3"/>
    <w:rPr>
      <w:sz w:val="16"/>
      <w:szCs w:val="16"/>
    </w:rPr>
  </w:style>
  <w:style w:type="paragraph" w:styleId="CommentText">
    <w:name w:val="annotation text"/>
    <w:basedOn w:val="Normal"/>
    <w:link w:val="CommentTextChar"/>
    <w:uiPriority w:val="99"/>
    <w:semiHidden/>
    <w:unhideWhenUsed/>
    <w:rsid w:val="00146AC3"/>
    <w:rPr>
      <w:sz w:val="20"/>
      <w:szCs w:val="20"/>
    </w:rPr>
  </w:style>
  <w:style w:type="character" w:customStyle="1" w:styleId="CommentTextChar">
    <w:name w:val="Comment Text Char"/>
    <w:basedOn w:val="DefaultParagraphFont"/>
    <w:link w:val="CommentText"/>
    <w:uiPriority w:val="99"/>
    <w:semiHidden/>
    <w:rsid w:val="00146AC3"/>
    <w:rPr>
      <w:rFonts w:ascii="Arial" w:eastAsia="Calibri" w:hAnsi="Arial" w:cs="Times New Roman"/>
      <w:sz w:val="20"/>
      <w:szCs w:val="20"/>
    </w:rPr>
  </w:style>
  <w:style w:type="paragraph" w:styleId="CommentSubject">
    <w:name w:val="annotation subject"/>
    <w:basedOn w:val="CommentText"/>
    <w:next w:val="CommentText"/>
    <w:link w:val="CommentSubjectChar"/>
    <w:uiPriority w:val="99"/>
    <w:semiHidden/>
    <w:unhideWhenUsed/>
    <w:rsid w:val="00146AC3"/>
    <w:rPr>
      <w:b/>
      <w:bCs/>
    </w:rPr>
  </w:style>
  <w:style w:type="character" w:customStyle="1" w:styleId="CommentSubjectChar">
    <w:name w:val="Comment Subject Char"/>
    <w:basedOn w:val="CommentTextChar"/>
    <w:link w:val="CommentSubject"/>
    <w:uiPriority w:val="99"/>
    <w:semiHidden/>
    <w:rsid w:val="00146AC3"/>
    <w:rPr>
      <w:rFonts w:ascii="Arial" w:eastAsia="Calibri" w:hAnsi="Arial" w:cs="Times New Roman"/>
      <w:b/>
      <w:bCs/>
      <w:sz w:val="20"/>
      <w:szCs w:val="20"/>
    </w:rPr>
  </w:style>
  <w:style w:type="paragraph" w:customStyle="1" w:styleId="Header1">
    <w:name w:val="*Header 1"/>
    <w:basedOn w:val="Heading1"/>
    <w:qFormat/>
    <w:rsid w:val="00B673AF"/>
    <w:pPr>
      <w:numPr>
        <w:numId w:val="51"/>
      </w:numPr>
      <w:spacing w:before="360"/>
      <w:ind w:left="0" w:firstLine="0"/>
    </w:pPr>
    <w:rPr>
      <w:sz w:val="36"/>
      <w:szCs w:val="36"/>
    </w:rPr>
  </w:style>
  <w:style w:type="paragraph" w:customStyle="1" w:styleId="Header2">
    <w:name w:val="*Header 2"/>
    <w:qFormat/>
    <w:rsid w:val="00B673AF"/>
    <w:pPr>
      <w:keepNext/>
      <w:keepLines/>
      <w:tabs>
        <w:tab w:val="num" w:pos="1080"/>
      </w:tabs>
      <w:spacing w:before="120" w:after="120" w:line="240" w:lineRule="auto"/>
      <w:outlineLvl w:val="1"/>
    </w:pPr>
    <w:rPr>
      <w:rFonts w:ascii="Arial" w:eastAsia="Times New Roman" w:hAnsi="Arial" w:cs="Times New Roman"/>
      <w:b/>
      <w:sz w:val="32"/>
      <w:szCs w:val="20"/>
    </w:rPr>
  </w:style>
  <w:style w:type="paragraph" w:customStyle="1" w:styleId="Header3">
    <w:name w:val="*Header 3"/>
    <w:basedOn w:val="Header2"/>
    <w:qFormat/>
    <w:rsid w:val="00982D5F"/>
    <w:pPr>
      <w:outlineLvl w:val="2"/>
    </w:pPr>
    <w:rPr>
      <w:b w:val="0"/>
    </w:rPr>
  </w:style>
  <w:style w:type="paragraph" w:customStyle="1" w:styleId="Header4">
    <w:name w:val="*Header 4"/>
    <w:qFormat/>
    <w:rsid w:val="00982D5F"/>
    <w:pPr>
      <w:tabs>
        <w:tab w:val="num" w:pos="1080"/>
      </w:tabs>
      <w:spacing w:before="120" w:after="120" w:line="240" w:lineRule="auto"/>
      <w:ind w:left="1728" w:hanging="1728"/>
      <w:outlineLvl w:val="3"/>
    </w:pPr>
    <w:rPr>
      <w:rFonts w:ascii="Times New Roman Bold" w:eastAsia="Times New Roman" w:hAnsi="Times New Roman Bold" w:cs="Times New Roman"/>
      <w:b/>
      <w:sz w:val="24"/>
      <w:szCs w:val="20"/>
    </w:rPr>
  </w:style>
  <w:style w:type="numbering" w:customStyle="1" w:styleId="Headings2">
    <w:name w:val="Headings2"/>
    <w:uiPriority w:val="99"/>
    <w:rsid w:val="00691A53"/>
    <w:pPr>
      <w:numPr>
        <w:numId w:val="2"/>
      </w:numPr>
    </w:pPr>
  </w:style>
  <w:style w:type="paragraph" w:customStyle="1" w:styleId="FigureTitle">
    <w:name w:val="Figure Title"/>
    <w:next w:val="BodyText"/>
    <w:qFormat/>
    <w:rsid w:val="00146AC3"/>
    <w:pPr>
      <w:keepLines/>
      <w:suppressLineNumbers/>
      <w:spacing w:after="0" w:line="240" w:lineRule="auto"/>
      <w:jc w:val="center"/>
    </w:pPr>
    <w:rPr>
      <w:rFonts w:ascii="Arial" w:eastAsia="Calibri" w:hAnsi="Arial" w:cs="Times New Roman"/>
      <w:b/>
      <w:sz w:val="18"/>
      <w:szCs w:val="24"/>
    </w:rPr>
  </w:style>
  <w:style w:type="paragraph" w:customStyle="1" w:styleId="Figure">
    <w:name w:val="Figure"/>
    <w:basedOn w:val="Normal"/>
    <w:next w:val="Normal"/>
    <w:qFormat/>
    <w:rsid w:val="00146AC3"/>
    <w:pPr>
      <w:keepNext/>
      <w:spacing w:before="80" w:after="180"/>
      <w:jc w:val="center"/>
    </w:pPr>
    <w:rPr>
      <w:rFonts w:eastAsia="Times New Roman"/>
      <w:b/>
      <w:sz w:val="18"/>
      <w:szCs w:val="18"/>
    </w:rPr>
  </w:style>
  <w:style w:type="paragraph" w:customStyle="1" w:styleId="TOCHeader">
    <w:name w:val="TOC Header"/>
    <w:basedOn w:val="Normal"/>
    <w:qFormat/>
    <w:rsid w:val="00146AC3"/>
    <w:pPr>
      <w:spacing w:before="0"/>
      <w:jc w:val="center"/>
    </w:pPr>
    <w:rPr>
      <w:rFonts w:eastAsia="Times New Roman" w:cs="Arial"/>
      <w:b/>
      <w:sz w:val="28"/>
      <w:szCs w:val="28"/>
    </w:rPr>
  </w:style>
  <w:style w:type="paragraph" w:customStyle="1" w:styleId="TableofFiguresHeading">
    <w:name w:val="Table of Figures Heading"/>
    <w:qFormat/>
    <w:rsid w:val="003568EC"/>
    <w:pPr>
      <w:spacing w:before="120" w:after="0" w:line="240" w:lineRule="auto"/>
      <w:jc w:val="center"/>
    </w:pPr>
    <w:rPr>
      <w:rFonts w:ascii="Arial" w:eastAsia="Calibri" w:hAnsi="Arial" w:cs="Times New Roman"/>
      <w:b/>
      <w:sz w:val="24"/>
    </w:rPr>
  </w:style>
  <w:style w:type="paragraph" w:styleId="TOC4">
    <w:name w:val="toc 4"/>
    <w:basedOn w:val="Normal"/>
    <w:next w:val="Normal"/>
    <w:autoRedefine/>
    <w:uiPriority w:val="39"/>
    <w:unhideWhenUsed/>
    <w:rsid w:val="00146AC3"/>
    <w:pPr>
      <w:tabs>
        <w:tab w:val="right" w:leader="dot" w:pos="9360"/>
      </w:tabs>
      <w:spacing w:before="0"/>
      <w:ind w:left="720" w:hanging="720"/>
    </w:pPr>
    <w:rPr>
      <w:b/>
      <w:sz w:val="28"/>
      <w:szCs w:val="20"/>
    </w:rPr>
  </w:style>
  <w:style w:type="paragraph" w:styleId="TOC5">
    <w:name w:val="toc 5"/>
    <w:basedOn w:val="Normal"/>
    <w:next w:val="Normal"/>
    <w:autoRedefine/>
    <w:uiPriority w:val="39"/>
    <w:unhideWhenUsed/>
    <w:rsid w:val="00146AC3"/>
    <w:pPr>
      <w:spacing w:before="0"/>
      <w:ind w:left="960"/>
    </w:pPr>
    <w:rPr>
      <w:rFonts w:asciiTheme="minorHAnsi" w:hAnsiTheme="minorHAnsi"/>
      <w:sz w:val="20"/>
      <w:szCs w:val="20"/>
    </w:rPr>
  </w:style>
  <w:style w:type="paragraph" w:styleId="TOC6">
    <w:name w:val="toc 6"/>
    <w:basedOn w:val="Normal"/>
    <w:next w:val="Normal"/>
    <w:autoRedefine/>
    <w:uiPriority w:val="39"/>
    <w:unhideWhenUsed/>
    <w:rsid w:val="00146AC3"/>
    <w:pPr>
      <w:spacing w:before="0"/>
      <w:ind w:left="1200"/>
    </w:pPr>
    <w:rPr>
      <w:rFonts w:asciiTheme="minorHAnsi" w:hAnsiTheme="minorHAnsi"/>
      <w:sz w:val="20"/>
      <w:szCs w:val="20"/>
    </w:rPr>
  </w:style>
  <w:style w:type="paragraph" w:styleId="TOC7">
    <w:name w:val="toc 7"/>
    <w:basedOn w:val="Normal"/>
    <w:next w:val="Normal"/>
    <w:autoRedefine/>
    <w:uiPriority w:val="39"/>
    <w:unhideWhenUsed/>
    <w:rsid w:val="00146AC3"/>
    <w:pPr>
      <w:spacing w:before="0"/>
      <w:ind w:left="1440"/>
    </w:pPr>
    <w:rPr>
      <w:rFonts w:asciiTheme="minorHAnsi" w:hAnsiTheme="minorHAnsi"/>
      <w:sz w:val="20"/>
      <w:szCs w:val="20"/>
    </w:rPr>
  </w:style>
  <w:style w:type="paragraph" w:styleId="TOC8">
    <w:name w:val="toc 8"/>
    <w:basedOn w:val="Normal"/>
    <w:next w:val="Normal"/>
    <w:autoRedefine/>
    <w:uiPriority w:val="39"/>
    <w:unhideWhenUsed/>
    <w:rsid w:val="00146AC3"/>
    <w:pPr>
      <w:spacing w:before="0"/>
      <w:ind w:left="1680"/>
    </w:pPr>
    <w:rPr>
      <w:rFonts w:asciiTheme="minorHAnsi" w:hAnsiTheme="minorHAnsi"/>
      <w:sz w:val="20"/>
      <w:szCs w:val="20"/>
    </w:rPr>
  </w:style>
  <w:style w:type="paragraph" w:styleId="TOC9">
    <w:name w:val="toc 9"/>
    <w:basedOn w:val="Normal"/>
    <w:next w:val="Normal"/>
    <w:autoRedefine/>
    <w:uiPriority w:val="39"/>
    <w:unhideWhenUsed/>
    <w:rsid w:val="00146AC3"/>
    <w:pPr>
      <w:spacing w:before="0"/>
      <w:ind w:left="1920"/>
    </w:pPr>
    <w:rPr>
      <w:rFonts w:asciiTheme="minorHAnsi" w:hAnsiTheme="minorHAnsi"/>
      <w:sz w:val="20"/>
      <w:szCs w:val="20"/>
    </w:rPr>
  </w:style>
  <w:style w:type="paragraph" w:styleId="Signature">
    <w:name w:val="Signature"/>
    <w:basedOn w:val="SignatureLines"/>
    <w:link w:val="SignatureChar"/>
    <w:uiPriority w:val="99"/>
    <w:unhideWhenUsed/>
    <w:rsid w:val="00146AC3"/>
    <w:rPr>
      <w:szCs w:val="24"/>
    </w:rPr>
  </w:style>
  <w:style w:type="character" w:customStyle="1" w:styleId="SignatureChar">
    <w:name w:val="Signature Char"/>
    <w:basedOn w:val="DefaultParagraphFont"/>
    <w:link w:val="Signature"/>
    <w:uiPriority w:val="99"/>
    <w:rsid w:val="00146AC3"/>
    <w:rPr>
      <w:rFonts w:ascii="Arial" w:eastAsia="Calibri" w:hAnsi="Arial" w:cs="Times New Roman"/>
      <w:sz w:val="24"/>
      <w:szCs w:val="24"/>
    </w:rPr>
  </w:style>
  <w:style w:type="paragraph" w:customStyle="1" w:styleId="UncontrolledCopy-Disclaimer">
    <w:name w:val="Uncontrolled Copy - Disclaimer"/>
    <w:basedOn w:val="Normal"/>
    <w:qFormat/>
    <w:rsid w:val="00146AC3"/>
    <w:pPr>
      <w:spacing w:before="0"/>
      <w:jc w:val="center"/>
    </w:pPr>
    <w:rPr>
      <w:rFonts w:cs="Arial"/>
      <w:bCs/>
      <w:sz w:val="20"/>
      <w:szCs w:val="20"/>
    </w:rPr>
  </w:style>
  <w:style w:type="paragraph" w:customStyle="1" w:styleId="UncontrolledCopy-Title">
    <w:name w:val="Uncontrolled Copy - Title"/>
    <w:basedOn w:val="Normal"/>
    <w:qFormat/>
    <w:rsid w:val="00146AC3"/>
    <w:pPr>
      <w:spacing w:before="0"/>
      <w:jc w:val="center"/>
    </w:pPr>
    <w:rPr>
      <w:rFonts w:cs="Arial"/>
      <w:b/>
      <w:bCs/>
      <w:sz w:val="20"/>
      <w:szCs w:val="20"/>
      <w:u w:val="single"/>
    </w:rPr>
  </w:style>
  <w:style w:type="paragraph" w:customStyle="1" w:styleId="UncontrolledCopy-Hyperlink">
    <w:name w:val="Uncontrolled Copy - Hyperlink"/>
    <w:basedOn w:val="UncontrolledCopy-Disclaimer"/>
    <w:qFormat/>
    <w:rsid w:val="00146AC3"/>
    <w:rPr>
      <w:color w:val="0000FF"/>
      <w:u w:val="single"/>
    </w:rPr>
  </w:style>
  <w:style w:type="paragraph" w:customStyle="1" w:styleId="RecordofChangeHeader">
    <w:name w:val="Record of Change Header"/>
    <w:basedOn w:val="BodyText"/>
    <w:qFormat/>
    <w:rsid w:val="00146AC3"/>
    <w:pPr>
      <w:jc w:val="center"/>
    </w:pPr>
    <w:rPr>
      <w:b/>
      <w:sz w:val="28"/>
      <w:szCs w:val="28"/>
    </w:rPr>
  </w:style>
  <w:style w:type="character" w:customStyle="1" w:styleId="ReqBodyTextBold">
    <w:name w:val="Req Body Text Bold"/>
    <w:basedOn w:val="DefaultParagraphFont"/>
    <w:uiPriority w:val="1"/>
    <w:rsid w:val="00146AC3"/>
    <w:rPr>
      <w:b/>
    </w:rPr>
  </w:style>
  <w:style w:type="paragraph" w:customStyle="1" w:styleId="ReqBodyTextLine">
    <w:name w:val="Req Body Text Line"/>
    <w:basedOn w:val="Normal"/>
    <w:qFormat/>
    <w:rsid w:val="00146AC3"/>
    <w:pPr>
      <w:keepNext/>
      <w:tabs>
        <w:tab w:val="left" w:leader="underscore" w:pos="6480"/>
      </w:tabs>
      <w:spacing w:before="480" w:after="120"/>
    </w:pPr>
    <w:rPr>
      <w:rFonts w:ascii="Calibri" w:eastAsia="Times New Roman" w:hAnsi="Calibri"/>
      <w:iCs/>
      <w:sz w:val="22"/>
      <w:szCs w:val="22"/>
    </w:rPr>
  </w:style>
  <w:style w:type="paragraph" w:customStyle="1" w:styleId="TitlePage-SIDName">
    <w:name w:val="Title Page - SID Name"/>
    <w:qFormat/>
    <w:rsid w:val="00146AC3"/>
    <w:pPr>
      <w:spacing w:after="0" w:line="240" w:lineRule="auto"/>
      <w:jc w:val="right"/>
    </w:pPr>
    <w:rPr>
      <w:rFonts w:ascii="Arial Bold" w:eastAsia="Times New Roman" w:hAnsi="Arial Bold" w:cs="Times New Roman"/>
      <w:b/>
      <w:bCs/>
      <w:sz w:val="44"/>
      <w:szCs w:val="28"/>
    </w:rPr>
  </w:style>
  <w:style w:type="paragraph" w:customStyle="1" w:styleId="TitlePage-SIDNumber">
    <w:name w:val="Title Page - SID Number"/>
    <w:basedOn w:val="Title"/>
    <w:qFormat/>
    <w:rsid w:val="00146AC3"/>
    <w:pPr>
      <w:spacing w:before="0" w:after="0"/>
      <w:contextualSpacing w:val="0"/>
      <w:jc w:val="right"/>
    </w:pPr>
    <w:rPr>
      <w:color w:val="auto"/>
      <w:sz w:val="36"/>
      <w:szCs w:val="36"/>
    </w:rPr>
  </w:style>
  <w:style w:type="paragraph" w:customStyle="1" w:styleId="TitlePage-Logos">
    <w:name w:val="Title Page - Logos"/>
    <w:basedOn w:val="Title"/>
    <w:qFormat/>
    <w:rsid w:val="00146AC3"/>
    <w:pPr>
      <w:spacing w:before="0" w:after="0"/>
      <w:contextualSpacing w:val="0"/>
      <w:jc w:val="right"/>
    </w:pPr>
    <w:rPr>
      <w:noProof/>
      <w:color w:val="auto"/>
    </w:rPr>
  </w:style>
  <w:style w:type="paragraph" w:customStyle="1" w:styleId="TitlePage-SOAName">
    <w:name w:val="Title Page - SOA Name"/>
    <w:basedOn w:val="Title2"/>
    <w:qFormat/>
    <w:rsid w:val="00146AC3"/>
    <w:pPr>
      <w:spacing w:before="0" w:after="0"/>
    </w:pPr>
  </w:style>
  <w:style w:type="paragraph" w:customStyle="1" w:styleId="TitlePage-ContractInformation">
    <w:name w:val="Title Page - Contract Information"/>
    <w:basedOn w:val="Title3"/>
    <w:qFormat/>
    <w:rsid w:val="00146AC3"/>
  </w:style>
  <w:style w:type="paragraph" w:customStyle="1" w:styleId="TitlePage-DocumentStatus">
    <w:name w:val="Title Page - Document Status"/>
    <w:basedOn w:val="Title4"/>
    <w:qFormat/>
    <w:rsid w:val="00146AC3"/>
  </w:style>
  <w:style w:type="paragraph" w:styleId="NoSpacing">
    <w:name w:val="No Spacing"/>
    <w:uiPriority w:val="1"/>
    <w:qFormat/>
    <w:rsid w:val="00146AC3"/>
    <w:pPr>
      <w:spacing w:after="0" w:line="240" w:lineRule="auto"/>
    </w:pPr>
    <w:rPr>
      <w:rFonts w:ascii="Calibri" w:eastAsia="Calibri" w:hAnsi="Calibri" w:cs="Times New Roman"/>
    </w:rPr>
  </w:style>
  <w:style w:type="paragraph" w:customStyle="1" w:styleId="ComputerCode">
    <w:name w:val="Computer Code"/>
    <w:basedOn w:val="Normal"/>
    <w:rsid w:val="00146AC3"/>
    <w:pPr>
      <w:spacing w:before="0"/>
    </w:pPr>
    <w:rPr>
      <w:rFonts w:asciiTheme="minorHAnsi" w:eastAsia="Times New Roman" w:hAnsiTheme="minorHAnsi"/>
      <w:sz w:val="22"/>
      <w:szCs w:val="20"/>
    </w:rPr>
  </w:style>
  <w:style w:type="paragraph" w:customStyle="1" w:styleId="StyleTOC114ptItalic">
    <w:name w:val="Style TOC 1 + 14 pt Italic"/>
    <w:basedOn w:val="TOC1"/>
    <w:rsid w:val="00146AC3"/>
  </w:style>
  <w:style w:type="paragraph" w:styleId="TableofAuthorities">
    <w:name w:val="table of authorities"/>
    <w:basedOn w:val="Normal"/>
    <w:next w:val="Normal"/>
    <w:uiPriority w:val="99"/>
    <w:unhideWhenUsed/>
    <w:rsid w:val="00146AC3"/>
    <w:pPr>
      <w:spacing w:before="0"/>
    </w:pPr>
    <w:rPr>
      <w:sz w:val="22"/>
      <w:szCs w:val="22"/>
    </w:rPr>
  </w:style>
  <w:style w:type="character" w:styleId="PlaceholderText">
    <w:name w:val="Placeholder Text"/>
    <w:uiPriority w:val="99"/>
    <w:semiHidden/>
    <w:rsid w:val="00146AC3"/>
    <w:rPr>
      <w:color w:val="808080"/>
    </w:rPr>
  </w:style>
  <w:style w:type="paragraph" w:customStyle="1" w:styleId="TitlePage">
    <w:name w:val="Title Page"/>
    <w:qFormat/>
    <w:rsid w:val="00146AC3"/>
    <w:pPr>
      <w:keepNext/>
      <w:keepLines/>
      <w:spacing w:before="120" w:after="180" w:line="240" w:lineRule="auto"/>
      <w:ind w:left="1901"/>
      <w:contextualSpacing/>
    </w:pPr>
    <w:rPr>
      <w:rFonts w:ascii="Arial Bold" w:eastAsia="Calibri" w:hAnsi="Arial Bold" w:cs="Arial"/>
      <w:b/>
      <w:color w:val="244061"/>
      <w:sz w:val="32"/>
      <w:szCs w:val="32"/>
    </w:rPr>
  </w:style>
  <w:style w:type="character" w:styleId="Strong">
    <w:name w:val="Strong"/>
    <w:uiPriority w:val="22"/>
    <w:qFormat/>
    <w:rsid w:val="00146AC3"/>
    <w:rPr>
      <w:b/>
      <w:bCs/>
    </w:rPr>
  </w:style>
  <w:style w:type="paragraph" w:customStyle="1" w:styleId="TableBullets">
    <w:name w:val="Table Bullets"/>
    <w:qFormat/>
    <w:rsid w:val="00146AC3"/>
    <w:pPr>
      <w:keepLines/>
      <w:widowControl w:val="0"/>
      <w:numPr>
        <w:numId w:val="5"/>
      </w:numPr>
      <w:spacing w:before="40" w:after="0" w:line="260" w:lineRule="exact"/>
      <w:ind w:left="274" w:hanging="274"/>
      <w:contextualSpacing/>
    </w:pPr>
    <w:rPr>
      <w:rFonts w:ascii="Arial" w:eastAsia="Calibri" w:hAnsi="Arial" w:cs="Arial"/>
      <w:szCs w:val="24"/>
    </w:rPr>
  </w:style>
  <w:style w:type="paragraph" w:customStyle="1" w:styleId="SignatureLines">
    <w:name w:val="Signature Lines"/>
    <w:basedOn w:val="BodyText"/>
    <w:qFormat/>
    <w:rsid w:val="00146AC3"/>
    <w:pPr>
      <w:spacing w:before="60" w:after="0"/>
    </w:pPr>
    <w:rPr>
      <w:szCs w:val="20"/>
    </w:rPr>
  </w:style>
  <w:style w:type="paragraph" w:customStyle="1" w:styleId="Default">
    <w:name w:val="Default"/>
    <w:rsid w:val="00146AC3"/>
    <w:pPr>
      <w:autoSpaceDE w:val="0"/>
      <w:autoSpaceDN w:val="0"/>
      <w:adjustRightInd w:val="0"/>
      <w:spacing w:after="0" w:line="240" w:lineRule="auto"/>
    </w:pPr>
    <w:rPr>
      <w:rFonts w:ascii="Arial" w:eastAsia="Calibri" w:hAnsi="Arial" w:cs="Arial"/>
      <w:color w:val="000000"/>
      <w:sz w:val="24"/>
      <w:szCs w:val="24"/>
    </w:rPr>
  </w:style>
  <w:style w:type="paragraph" w:customStyle="1" w:styleId="BodyTextCenter">
    <w:name w:val="Body Text Center"/>
    <w:basedOn w:val="Normal"/>
    <w:link w:val="BodyTextCenterChar"/>
    <w:autoRedefine/>
    <w:qFormat/>
    <w:rsid w:val="00146AC3"/>
    <w:pPr>
      <w:spacing w:before="80" w:after="180"/>
      <w:jc w:val="center"/>
    </w:pPr>
    <w:rPr>
      <w:rFonts w:cs="Arial"/>
    </w:rPr>
  </w:style>
  <w:style w:type="character" w:customStyle="1" w:styleId="BodyTextCenterChar">
    <w:name w:val="Body Text Center Char"/>
    <w:basedOn w:val="DefaultParagraphFont"/>
    <w:link w:val="BodyTextCenter"/>
    <w:rsid w:val="00146AC3"/>
    <w:rPr>
      <w:rFonts w:ascii="Arial" w:eastAsia="Calibri" w:hAnsi="Arial" w:cs="Arial"/>
      <w:sz w:val="24"/>
      <w:szCs w:val="24"/>
    </w:rPr>
  </w:style>
  <w:style w:type="paragraph" w:styleId="Revision">
    <w:name w:val="Revision"/>
    <w:hidden/>
    <w:uiPriority w:val="99"/>
    <w:semiHidden/>
    <w:rsid w:val="00146AC3"/>
    <w:pPr>
      <w:spacing w:after="0" w:line="240" w:lineRule="auto"/>
    </w:pPr>
    <w:rPr>
      <w:rFonts w:ascii="Arial" w:eastAsia="Calibri" w:hAnsi="Arial" w:cs="Times New Roman"/>
      <w:sz w:val="24"/>
      <w:szCs w:val="24"/>
    </w:rPr>
  </w:style>
  <w:style w:type="paragraph" w:customStyle="1" w:styleId="ProposalBodyText">
    <w:name w:val="Proposal Body Text"/>
    <w:basedOn w:val="BodyText"/>
    <w:qFormat/>
    <w:rsid w:val="00146AC3"/>
    <w:pPr>
      <w:spacing w:before="0" w:after="120"/>
    </w:pPr>
    <w:rPr>
      <w:rFonts w:ascii="Times New Roman" w:eastAsia="Times New Roman" w:hAnsi="Times New Roman"/>
    </w:rPr>
  </w:style>
  <w:style w:type="paragraph" w:styleId="EndnoteText">
    <w:name w:val="endnote text"/>
    <w:basedOn w:val="Normal"/>
    <w:link w:val="EndnoteTextChar"/>
    <w:uiPriority w:val="99"/>
    <w:semiHidden/>
    <w:unhideWhenUsed/>
    <w:rsid w:val="00146AC3"/>
    <w:pPr>
      <w:spacing w:before="0"/>
    </w:pPr>
    <w:rPr>
      <w:sz w:val="20"/>
      <w:szCs w:val="20"/>
    </w:rPr>
  </w:style>
  <w:style w:type="character" w:customStyle="1" w:styleId="EndnoteTextChar">
    <w:name w:val="Endnote Text Char"/>
    <w:basedOn w:val="DefaultParagraphFont"/>
    <w:link w:val="EndnoteText"/>
    <w:uiPriority w:val="99"/>
    <w:semiHidden/>
    <w:rsid w:val="00146AC3"/>
    <w:rPr>
      <w:rFonts w:ascii="Arial" w:eastAsia="Calibri" w:hAnsi="Arial" w:cs="Times New Roman"/>
      <w:sz w:val="20"/>
      <w:szCs w:val="20"/>
    </w:rPr>
  </w:style>
  <w:style w:type="character" w:styleId="EndnoteReference">
    <w:name w:val="endnote reference"/>
    <w:basedOn w:val="DefaultParagraphFont"/>
    <w:uiPriority w:val="99"/>
    <w:unhideWhenUsed/>
    <w:rsid w:val="00146AC3"/>
    <w:rPr>
      <w:vertAlign w:val="superscript"/>
    </w:rPr>
  </w:style>
  <w:style w:type="paragraph" w:customStyle="1" w:styleId="BodyTextBullet1">
    <w:name w:val="Body Text Bullet 1"/>
    <w:rsid w:val="00146AC3"/>
    <w:pPr>
      <w:numPr>
        <w:numId w:val="7"/>
      </w:numPr>
      <w:tabs>
        <w:tab w:val="left" w:pos="360"/>
        <w:tab w:val="left" w:pos="720"/>
      </w:tabs>
      <w:spacing w:before="80" w:after="180" w:line="240" w:lineRule="auto"/>
      <w:ind w:left="720"/>
    </w:pPr>
    <w:rPr>
      <w:rFonts w:ascii="Arial" w:eastAsia="Times New Roman" w:hAnsi="Arial" w:cs="Arial"/>
      <w:sz w:val="24"/>
      <w:szCs w:val="24"/>
    </w:rPr>
  </w:style>
  <w:style w:type="paragraph" w:customStyle="1" w:styleId="InstructionSectionHeader1">
    <w:name w:val="Instruction Section Header 1"/>
    <w:basedOn w:val="BodyText"/>
    <w:next w:val="Normal"/>
    <w:link w:val="InstructionSectionHeader1Char"/>
    <w:qFormat/>
    <w:rsid w:val="00146AC3"/>
    <w:pPr>
      <w:spacing w:before="120" w:after="120"/>
    </w:pPr>
    <w:rPr>
      <w:rFonts w:ascii="Calibri" w:eastAsia="Times New Roman" w:hAnsi="Calibri"/>
      <w:b/>
      <w:i/>
      <w:color w:val="4F6228"/>
      <w:sz w:val="28"/>
    </w:rPr>
  </w:style>
  <w:style w:type="character" w:customStyle="1" w:styleId="InstructionSectionHeader1Char">
    <w:name w:val="Instruction Section Header 1 Char"/>
    <w:basedOn w:val="DefaultParagraphFont"/>
    <w:link w:val="InstructionSectionHeader1"/>
    <w:rsid w:val="00146AC3"/>
    <w:rPr>
      <w:rFonts w:ascii="Calibri" w:eastAsia="Times New Roman" w:hAnsi="Calibri" w:cs="Times New Roman"/>
      <w:b/>
      <w:i/>
      <w:color w:val="4F6228"/>
      <w:sz w:val="28"/>
      <w:szCs w:val="24"/>
    </w:rPr>
  </w:style>
  <w:style w:type="paragraph" w:customStyle="1" w:styleId="Table">
    <w:name w:val="Table"/>
    <w:basedOn w:val="Normal"/>
    <w:rsid w:val="00146AC3"/>
    <w:pPr>
      <w:spacing w:before="0"/>
    </w:pPr>
    <w:rPr>
      <w:rFonts w:eastAsia="Times New Roman"/>
      <w:sz w:val="18"/>
    </w:rPr>
  </w:style>
  <w:style w:type="paragraph" w:customStyle="1" w:styleId="BodyTextBullet2">
    <w:name w:val="Body Text Bullet 2"/>
    <w:rsid w:val="00146AC3"/>
    <w:pPr>
      <w:numPr>
        <w:numId w:val="6"/>
      </w:numPr>
      <w:tabs>
        <w:tab w:val="left" w:pos="720"/>
        <w:tab w:val="left" w:pos="1080"/>
      </w:tabs>
      <w:spacing w:before="80" w:after="180" w:line="240" w:lineRule="auto"/>
    </w:pPr>
    <w:rPr>
      <w:rFonts w:ascii="Arial" w:eastAsia="Times New Roman" w:hAnsi="Arial" w:cs="Times New Roman"/>
      <w:sz w:val="24"/>
      <w:szCs w:val="20"/>
    </w:rPr>
  </w:style>
  <w:style w:type="paragraph" w:customStyle="1" w:styleId="Attachment">
    <w:name w:val="Attachment"/>
    <w:basedOn w:val="Appendix1"/>
    <w:qFormat/>
    <w:rsid w:val="00146AC3"/>
    <w:pPr>
      <w:numPr>
        <w:numId w:val="10"/>
      </w:numPr>
      <w:ind w:hanging="720"/>
    </w:pPr>
    <w:rPr>
      <w:rFonts w:cs="Arial"/>
      <w:szCs w:val="32"/>
    </w:rPr>
  </w:style>
  <w:style w:type="paragraph" w:customStyle="1" w:styleId="InstructionHyperlink">
    <w:name w:val="Instruction Hyperlink"/>
    <w:basedOn w:val="BodyText"/>
    <w:qFormat/>
    <w:rsid w:val="00146AC3"/>
    <w:pPr>
      <w:spacing w:before="120" w:after="120"/>
    </w:pPr>
    <w:rPr>
      <w:rFonts w:eastAsia="Times New Roman"/>
      <w:i/>
      <w:color w:val="0000FF"/>
      <w:szCs w:val="20"/>
      <w:u w:val="single"/>
    </w:rPr>
  </w:style>
  <w:style w:type="paragraph" w:customStyle="1" w:styleId="StyleBodyTextLatinArial">
    <w:name w:val="Style Body Text + (Latin) Arial"/>
    <w:basedOn w:val="BodyText"/>
    <w:rsid w:val="00146AC3"/>
  </w:style>
  <w:style w:type="numbering" w:customStyle="1" w:styleId="Style1">
    <w:name w:val="Style1"/>
    <w:uiPriority w:val="99"/>
    <w:rsid w:val="00146AC3"/>
    <w:pPr>
      <w:numPr>
        <w:numId w:val="8"/>
      </w:numPr>
    </w:pPr>
  </w:style>
  <w:style w:type="paragraph" w:customStyle="1" w:styleId="TableofFiguresHeader">
    <w:name w:val="Table of Figures Header"/>
    <w:basedOn w:val="BodyText"/>
    <w:qFormat/>
    <w:rsid w:val="00146AC3"/>
    <w:pPr>
      <w:spacing w:before="120" w:after="0"/>
      <w:jc w:val="center"/>
    </w:pPr>
    <w:rPr>
      <w:b/>
    </w:rPr>
  </w:style>
  <w:style w:type="paragraph" w:customStyle="1" w:styleId="BodyTextBullet3">
    <w:name w:val="Body Text Bullet 3"/>
    <w:basedOn w:val="Default"/>
    <w:qFormat/>
    <w:rsid w:val="00146AC3"/>
    <w:pPr>
      <w:numPr>
        <w:numId w:val="9"/>
      </w:numPr>
      <w:tabs>
        <w:tab w:val="left" w:pos="1080"/>
        <w:tab w:val="left" w:pos="1440"/>
      </w:tabs>
      <w:spacing w:before="80" w:after="180"/>
      <w:ind w:left="1440"/>
    </w:pPr>
    <w:rPr>
      <w:color w:val="auto"/>
    </w:rPr>
  </w:style>
  <w:style w:type="paragraph" w:customStyle="1" w:styleId="BodyText-Hyperlink">
    <w:name w:val="Body Text - Hyperlink"/>
    <w:basedOn w:val="BodyText"/>
    <w:qFormat/>
    <w:rsid w:val="00146AC3"/>
    <w:rPr>
      <w:color w:val="0000FF"/>
      <w:u w:val="single"/>
    </w:rPr>
  </w:style>
  <w:style w:type="paragraph" w:customStyle="1" w:styleId="BodyTextBullet-Numbered1">
    <w:name w:val="Body Text Bullet - Numbered 1"/>
    <w:basedOn w:val="BodyTextBullet1"/>
    <w:qFormat/>
    <w:rsid w:val="00146AC3"/>
    <w:pPr>
      <w:numPr>
        <w:numId w:val="17"/>
      </w:numPr>
    </w:pPr>
  </w:style>
  <w:style w:type="paragraph" w:customStyle="1" w:styleId="BodyTextBullet-Numbered2">
    <w:name w:val="Body Text Bullet - Numbered 2"/>
    <w:basedOn w:val="BodyTextBullet2"/>
    <w:qFormat/>
    <w:rsid w:val="00146AC3"/>
    <w:pPr>
      <w:numPr>
        <w:numId w:val="11"/>
      </w:numPr>
    </w:pPr>
  </w:style>
  <w:style w:type="paragraph" w:customStyle="1" w:styleId="BodyTextBullet-Numbered3">
    <w:name w:val="Body Text Bullet - Numbered 3"/>
    <w:basedOn w:val="BodyTextBullet3"/>
    <w:qFormat/>
    <w:rsid w:val="00146AC3"/>
    <w:pPr>
      <w:numPr>
        <w:numId w:val="12"/>
      </w:numPr>
      <w:tabs>
        <w:tab w:val="clear" w:pos="1440"/>
        <w:tab w:val="left" w:pos="1530"/>
      </w:tabs>
    </w:pPr>
  </w:style>
  <w:style w:type="paragraph" w:customStyle="1" w:styleId="RevisionHistoryTitle">
    <w:name w:val="Revision History Title"/>
    <w:basedOn w:val="Header"/>
    <w:uiPriority w:val="99"/>
    <w:rsid w:val="00490DE1"/>
    <w:pPr>
      <w:tabs>
        <w:tab w:val="clear" w:pos="4680"/>
        <w:tab w:val="clear" w:pos="9360"/>
        <w:tab w:val="center" w:pos="4320"/>
        <w:tab w:val="right" w:pos="8640"/>
      </w:tabs>
      <w:spacing w:after="60"/>
    </w:pPr>
    <w:rPr>
      <w:rFonts w:ascii="Times New Roman" w:eastAsia="Times New Roman" w:hAnsi="Times New Roman"/>
      <w:b/>
      <w:bCs/>
      <w:i/>
      <w:iCs/>
      <w:szCs w:val="20"/>
    </w:rPr>
  </w:style>
  <w:style w:type="paragraph" w:customStyle="1" w:styleId="InstructionalText-BodyText">
    <w:name w:val="Instructional Text - Body Text"/>
    <w:basedOn w:val="BodyText"/>
    <w:next w:val="BodyText"/>
    <w:link w:val="InstructionalText-BodyTextChar"/>
    <w:rsid w:val="00423128"/>
    <w:pPr>
      <w:keepLines/>
      <w:autoSpaceDE w:val="0"/>
      <w:autoSpaceDN w:val="0"/>
      <w:adjustRightInd w:val="0"/>
      <w:spacing w:before="60" w:line="240" w:lineRule="atLeast"/>
    </w:pPr>
    <w:rPr>
      <w:i/>
      <w:iCs/>
      <w:color w:val="0000FF"/>
      <w:szCs w:val="20"/>
    </w:rPr>
  </w:style>
  <w:style w:type="character" w:customStyle="1" w:styleId="InstructionalText-BodyTextChar">
    <w:name w:val="Instructional Text - Body Text Char"/>
    <w:link w:val="InstructionalText-BodyText"/>
    <w:rsid w:val="00423128"/>
    <w:rPr>
      <w:rFonts w:ascii="Arial" w:eastAsia="Calibri" w:hAnsi="Arial" w:cs="Times New Roman"/>
      <w:i/>
      <w:iCs/>
      <w:color w:val="0000FF"/>
      <w:sz w:val="24"/>
      <w:szCs w:val="20"/>
    </w:rPr>
  </w:style>
  <w:style w:type="paragraph" w:customStyle="1" w:styleId="t3-title-3">
    <w:name w:val="t3-title-3"/>
    <w:rsid w:val="00423128"/>
    <w:pPr>
      <w:numPr>
        <w:numId w:val="13"/>
      </w:numPr>
      <w:tabs>
        <w:tab w:val="clear" w:pos="360"/>
      </w:tabs>
      <w:spacing w:after="0" w:line="240" w:lineRule="auto"/>
      <w:ind w:left="0" w:firstLine="0"/>
    </w:pPr>
    <w:rPr>
      <w:rFonts w:ascii="Arial" w:eastAsia="Times New Roman" w:hAnsi="Arial" w:cs="Times New Roman"/>
      <w:noProof/>
      <w:sz w:val="12"/>
      <w:szCs w:val="20"/>
    </w:rPr>
  </w:style>
  <w:style w:type="paragraph" w:customStyle="1" w:styleId="ListNumber1">
    <w:name w:val="List Number 1."/>
    <w:basedOn w:val="Normal"/>
    <w:rsid w:val="00146AC3"/>
    <w:pPr>
      <w:keepLines/>
      <w:widowControl w:val="0"/>
      <w:numPr>
        <w:numId w:val="16"/>
      </w:numPr>
      <w:spacing w:before="80" w:after="120"/>
    </w:pPr>
    <w:rPr>
      <w:rFonts w:eastAsia="Times New Roman"/>
      <w:szCs w:val="20"/>
    </w:rPr>
  </w:style>
  <w:style w:type="paragraph" w:customStyle="1" w:styleId="Filename">
    <w:name w:val="Filename"/>
    <w:next w:val="BodyText"/>
    <w:qFormat/>
    <w:rsid w:val="00146AC3"/>
    <w:pPr>
      <w:spacing w:before="80" w:after="180" w:line="240" w:lineRule="auto"/>
    </w:pPr>
    <w:rPr>
      <w:rFonts w:ascii="Courier New" w:eastAsia="Calibri" w:hAnsi="Courier New" w:cs="Courier New"/>
      <w:iCs/>
      <w:sz w:val="24"/>
      <w:szCs w:val="24"/>
    </w:rPr>
  </w:style>
  <w:style w:type="paragraph" w:customStyle="1" w:styleId="SignaturePageTableContent">
    <w:name w:val="Signature Page Table Content"/>
    <w:qFormat/>
    <w:rsid w:val="00146AC3"/>
    <w:pPr>
      <w:spacing w:before="80" w:after="180" w:line="240" w:lineRule="auto"/>
    </w:pPr>
    <w:rPr>
      <w:rFonts w:ascii="Arial" w:eastAsia="Calibri" w:hAnsi="Arial" w:cs="Times New Roman"/>
      <w:sz w:val="18"/>
      <w:szCs w:val="18"/>
    </w:rPr>
  </w:style>
  <w:style w:type="paragraph" w:styleId="NormalWeb">
    <w:name w:val="Normal (Web)"/>
    <w:basedOn w:val="Normal"/>
    <w:uiPriority w:val="99"/>
    <w:semiHidden/>
    <w:unhideWhenUsed/>
    <w:rsid w:val="00146AC3"/>
    <w:pPr>
      <w:spacing w:before="100" w:beforeAutospacing="1" w:after="100" w:afterAutospacing="1"/>
    </w:pPr>
    <w:rPr>
      <w:rFonts w:ascii="Times New Roman" w:eastAsiaTheme="minorHAnsi" w:hAnsi="Times New Roman"/>
    </w:rPr>
  </w:style>
  <w:style w:type="paragraph" w:customStyle="1" w:styleId="BodyText-IndentedLeft05">
    <w:name w:val="Body Text - Indented Left 0.5&quot;"/>
    <w:basedOn w:val="BodyText"/>
    <w:rsid w:val="00146AC3"/>
    <w:pPr>
      <w:ind w:left="720"/>
    </w:pPr>
    <w:rPr>
      <w:rFonts w:eastAsia="Times New Roman"/>
      <w:szCs w:val="20"/>
    </w:rPr>
  </w:style>
  <w:style w:type="paragraph" w:customStyle="1" w:styleId="StyleBodyText-IndentedLeft05-Bold">
    <w:name w:val="Style Body Text - Indented Left 0.5&quot; - Bold"/>
    <w:basedOn w:val="BodyText-IndentedLeft05"/>
    <w:rsid w:val="00146AC3"/>
    <w:rPr>
      <w:b/>
      <w:bCs/>
    </w:rPr>
  </w:style>
  <w:style w:type="paragraph" w:styleId="FootnoteText">
    <w:name w:val="footnote text"/>
    <w:basedOn w:val="Normal"/>
    <w:link w:val="FootnoteTextChar"/>
    <w:uiPriority w:val="99"/>
    <w:semiHidden/>
    <w:unhideWhenUsed/>
    <w:rsid w:val="00BB56C7"/>
    <w:pPr>
      <w:spacing w:before="0"/>
    </w:pPr>
    <w:rPr>
      <w:sz w:val="20"/>
      <w:szCs w:val="20"/>
    </w:rPr>
  </w:style>
  <w:style w:type="character" w:customStyle="1" w:styleId="FootnoteTextChar">
    <w:name w:val="Footnote Text Char"/>
    <w:basedOn w:val="DefaultParagraphFont"/>
    <w:link w:val="FootnoteText"/>
    <w:uiPriority w:val="99"/>
    <w:semiHidden/>
    <w:rsid w:val="00BB56C7"/>
    <w:rPr>
      <w:rFonts w:ascii="Arial" w:eastAsia="Calibri" w:hAnsi="Arial" w:cs="Times New Roman"/>
      <w:sz w:val="20"/>
      <w:szCs w:val="20"/>
    </w:rPr>
  </w:style>
  <w:style w:type="character" w:styleId="FootnoteReference">
    <w:name w:val="footnote reference"/>
    <w:basedOn w:val="DefaultParagraphFont"/>
    <w:uiPriority w:val="99"/>
    <w:semiHidden/>
    <w:unhideWhenUsed/>
    <w:rsid w:val="00BB56C7"/>
    <w:rPr>
      <w:vertAlign w:val="superscript"/>
    </w:rPr>
  </w:style>
  <w:style w:type="character" w:styleId="FollowedHyperlink">
    <w:name w:val="FollowedHyperlink"/>
    <w:basedOn w:val="DefaultParagraphFont"/>
    <w:uiPriority w:val="99"/>
    <w:semiHidden/>
    <w:unhideWhenUsed/>
    <w:rsid w:val="00B449D6"/>
    <w:rPr>
      <w:color w:val="800080" w:themeColor="followedHyperlink"/>
      <w:u w:val="single"/>
    </w:rPr>
  </w:style>
  <w:style w:type="paragraph" w:customStyle="1" w:styleId="BodyTextBullet-Requirement1">
    <w:name w:val="Body Text Bullet - Requirement 1"/>
    <w:basedOn w:val="BodyText"/>
    <w:qFormat/>
    <w:rsid w:val="00E76651"/>
    <w:pPr>
      <w:numPr>
        <w:numId w:val="14"/>
      </w:numPr>
    </w:pPr>
  </w:style>
  <w:style w:type="paragraph" w:customStyle="1" w:styleId="BodyTextBullet-Requirement2">
    <w:name w:val="Body Text Bullet - Requirement 2"/>
    <w:basedOn w:val="BodyText"/>
    <w:qFormat/>
    <w:rsid w:val="00E76651"/>
    <w:pPr>
      <w:numPr>
        <w:ilvl w:val="1"/>
        <w:numId w:val="14"/>
      </w:numPr>
    </w:pPr>
  </w:style>
  <w:style w:type="character" w:customStyle="1" w:styleId="TableHeadingChar0">
    <w:name w:val="Table Heading Char"/>
    <w:link w:val="TableHeading0"/>
    <w:locked/>
    <w:rsid w:val="003D40CB"/>
    <w:rPr>
      <w:rFonts w:ascii="Arial" w:eastAsia="Times New Roman" w:hAnsi="Arial" w:cs="Arial"/>
      <w:b/>
      <w:sz w:val="18"/>
    </w:rPr>
  </w:style>
  <w:style w:type="table" w:customStyle="1" w:styleId="GridTable4-Accent61">
    <w:name w:val="Grid Table 4 - Accent 61"/>
    <w:basedOn w:val="TableNormal"/>
    <w:uiPriority w:val="49"/>
    <w:rsid w:val="003D40CB"/>
    <w:pPr>
      <w:spacing w:after="0" w:line="240" w:lineRule="auto"/>
    </w:p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4-Accent51">
    <w:name w:val="Grid Table 4 - Accent 51"/>
    <w:basedOn w:val="TableNormal"/>
    <w:uiPriority w:val="49"/>
    <w:rsid w:val="003D40CB"/>
    <w:pPr>
      <w:spacing w:after="0" w:line="240" w:lineRule="auto"/>
    </w:pPr>
    <w:tblPr>
      <w:tblStyleRowBandSize w:val="1"/>
      <w:tblStyleColBandSize w:val="1"/>
      <w:tblInd w:w="0" w:type="dxa"/>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uiPriority="0" w:qFormat="1"/>
    <w:lsdException w:name="caption" w:uiPriority="0"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next w:val="BodyText"/>
    <w:qFormat/>
    <w:rsid w:val="00542810"/>
    <w:pPr>
      <w:spacing w:before="120" w:after="0" w:line="240" w:lineRule="auto"/>
    </w:pPr>
    <w:rPr>
      <w:rFonts w:ascii="Arial" w:eastAsia="Calibri" w:hAnsi="Arial" w:cs="Times New Roman"/>
      <w:sz w:val="24"/>
      <w:szCs w:val="24"/>
    </w:rPr>
  </w:style>
  <w:style w:type="paragraph" w:styleId="Heading1">
    <w:name w:val="heading 1"/>
    <w:next w:val="BodyText"/>
    <w:link w:val="Heading1Char"/>
    <w:uiPriority w:val="9"/>
    <w:qFormat/>
    <w:rsid w:val="00146AC3"/>
    <w:pPr>
      <w:keepNext/>
      <w:widowControl w:val="0"/>
      <w:numPr>
        <w:numId w:val="8"/>
      </w:numPr>
      <w:spacing w:before="120" w:after="120" w:line="240" w:lineRule="auto"/>
      <w:outlineLvl w:val="0"/>
    </w:pPr>
    <w:rPr>
      <w:rFonts w:ascii="Arial Bold" w:eastAsia="Times New Roman" w:hAnsi="Arial Bold" w:cs="Times New Roman"/>
      <w:b/>
      <w:bCs/>
      <w:sz w:val="28"/>
      <w:szCs w:val="28"/>
    </w:rPr>
  </w:style>
  <w:style w:type="paragraph" w:styleId="Heading2">
    <w:name w:val="heading 2"/>
    <w:basedOn w:val="Heading1"/>
    <w:next w:val="BodyText"/>
    <w:link w:val="Heading2Char"/>
    <w:uiPriority w:val="9"/>
    <w:qFormat/>
    <w:rsid w:val="00146AC3"/>
    <w:pPr>
      <w:numPr>
        <w:ilvl w:val="1"/>
      </w:numPr>
      <w:outlineLvl w:val="1"/>
    </w:pPr>
    <w:rPr>
      <w:bCs w:val="0"/>
      <w:szCs w:val="26"/>
    </w:rPr>
  </w:style>
  <w:style w:type="paragraph" w:styleId="Heading3">
    <w:name w:val="heading 3"/>
    <w:basedOn w:val="Heading1"/>
    <w:next w:val="BodyText"/>
    <w:link w:val="Heading3Char"/>
    <w:uiPriority w:val="9"/>
    <w:qFormat/>
    <w:rsid w:val="00146AC3"/>
    <w:pPr>
      <w:keepLines/>
      <w:numPr>
        <w:ilvl w:val="2"/>
      </w:numPr>
      <w:outlineLvl w:val="2"/>
    </w:pPr>
    <w:rPr>
      <w:rFonts w:ascii="Arial" w:hAnsi="Arial"/>
    </w:rPr>
  </w:style>
  <w:style w:type="paragraph" w:styleId="Heading4">
    <w:name w:val="heading 4"/>
    <w:basedOn w:val="Heading1"/>
    <w:next w:val="BodyText"/>
    <w:link w:val="Heading4Char"/>
    <w:uiPriority w:val="9"/>
    <w:qFormat/>
    <w:rsid w:val="00146AC3"/>
    <w:pPr>
      <w:numPr>
        <w:ilvl w:val="3"/>
      </w:numPr>
      <w:outlineLvl w:val="3"/>
    </w:pPr>
    <w:rPr>
      <w:bCs w:val="0"/>
    </w:rPr>
  </w:style>
  <w:style w:type="paragraph" w:styleId="Heading5">
    <w:name w:val="heading 5"/>
    <w:basedOn w:val="Heading1"/>
    <w:next w:val="BodyText"/>
    <w:link w:val="Heading5Char"/>
    <w:uiPriority w:val="9"/>
    <w:qFormat/>
    <w:rsid w:val="00146AC3"/>
    <w:pPr>
      <w:numPr>
        <w:ilvl w:val="4"/>
      </w:numPr>
      <w:spacing w:before="240" w:after="60"/>
      <w:outlineLvl w:val="4"/>
    </w:pPr>
    <w:rPr>
      <w:rFonts w:ascii="Arial" w:hAnsi="Arial"/>
      <w:bCs w:val="0"/>
      <w:iCs/>
      <w:sz w:val="22"/>
      <w:szCs w:val="26"/>
    </w:rPr>
  </w:style>
  <w:style w:type="paragraph" w:styleId="Heading6">
    <w:name w:val="heading 6"/>
    <w:next w:val="BodyText"/>
    <w:link w:val="Heading6Char"/>
    <w:unhideWhenUsed/>
    <w:qFormat/>
    <w:rsid w:val="00146AC3"/>
    <w:pPr>
      <w:pageBreakBefore/>
      <w:numPr>
        <w:numId w:val="3"/>
      </w:numPr>
      <w:tabs>
        <w:tab w:val="left" w:pos="893"/>
      </w:tabs>
      <w:spacing w:before="180" w:after="120" w:line="240" w:lineRule="auto"/>
      <w:outlineLvl w:val="5"/>
    </w:pPr>
    <w:rPr>
      <w:rFonts w:ascii="Arial" w:eastAsia="Times New Roman" w:hAnsi="Arial" w:cs="Times New Roman"/>
      <w:b/>
      <w:bCs/>
      <w:sz w:val="32"/>
      <w:szCs w:val="28"/>
    </w:rPr>
  </w:style>
  <w:style w:type="paragraph" w:styleId="Heading7">
    <w:name w:val="heading 7"/>
    <w:next w:val="Normal"/>
    <w:link w:val="Heading7Char"/>
    <w:unhideWhenUsed/>
    <w:qFormat/>
    <w:rsid w:val="00146AC3"/>
    <w:pPr>
      <w:keepNext/>
      <w:keepLines/>
      <w:numPr>
        <w:numId w:val="4"/>
      </w:numPr>
      <w:spacing w:before="160" w:after="120" w:line="240" w:lineRule="auto"/>
      <w:ind w:left="0" w:firstLine="0"/>
      <w:outlineLvl w:val="6"/>
    </w:pPr>
    <w:rPr>
      <w:rFonts w:ascii="Arial Bold" w:eastAsia="Times New Roman" w:hAnsi="Arial Bold" w:cs="Times New Roman"/>
      <w:b/>
      <w:bCs/>
      <w:iCs/>
      <w:color w:val="244061"/>
      <w:szCs w:val="26"/>
    </w:rPr>
  </w:style>
  <w:style w:type="paragraph" w:styleId="Heading8">
    <w:name w:val="heading 8"/>
    <w:link w:val="Heading8Char"/>
    <w:unhideWhenUsed/>
    <w:qFormat/>
    <w:rsid w:val="00146AC3"/>
    <w:pPr>
      <w:spacing w:before="180" w:after="120" w:line="240" w:lineRule="auto"/>
      <w:jc w:val="center"/>
      <w:outlineLvl w:val="7"/>
    </w:pPr>
    <w:rPr>
      <w:rFonts w:ascii="Arial" w:eastAsia="Calibri" w:hAnsi="Arial" w:cs="Times New Roman"/>
      <w:b/>
      <w:sz w:val="28"/>
      <w:szCs w:val="28"/>
    </w:rPr>
  </w:style>
  <w:style w:type="paragraph" w:styleId="Heading9">
    <w:name w:val="heading 9"/>
    <w:basedOn w:val="Normal"/>
    <w:next w:val="Normal"/>
    <w:link w:val="Heading9Char"/>
    <w:unhideWhenUsed/>
    <w:qFormat/>
    <w:rsid w:val="00146AC3"/>
    <w:pPr>
      <w:spacing w:before="80" w:after="180"/>
      <w:ind w:left="2160"/>
      <w:outlineLvl w:val="8"/>
    </w:pPr>
    <w:rPr>
      <w:rFonts w:ascii="Times New Roman" w:hAnsi="Times New Roman"/>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46AC3"/>
    <w:rPr>
      <w:rFonts w:ascii="Arial Bold" w:eastAsia="Times New Roman" w:hAnsi="Arial Bold" w:cs="Times New Roman"/>
      <w:b/>
      <w:bCs/>
      <w:sz w:val="28"/>
      <w:szCs w:val="28"/>
    </w:rPr>
  </w:style>
  <w:style w:type="character" w:customStyle="1" w:styleId="Heading2Char">
    <w:name w:val="Heading 2 Char"/>
    <w:basedOn w:val="DefaultParagraphFont"/>
    <w:link w:val="Heading2"/>
    <w:uiPriority w:val="9"/>
    <w:rsid w:val="00146AC3"/>
    <w:rPr>
      <w:rFonts w:ascii="Arial Bold" w:eastAsia="Times New Roman" w:hAnsi="Arial Bold" w:cs="Times New Roman"/>
      <w:b/>
      <w:sz w:val="28"/>
      <w:szCs w:val="26"/>
    </w:rPr>
  </w:style>
  <w:style w:type="character" w:customStyle="1" w:styleId="Heading3Char">
    <w:name w:val="Heading 3 Char"/>
    <w:basedOn w:val="DefaultParagraphFont"/>
    <w:link w:val="Heading3"/>
    <w:uiPriority w:val="9"/>
    <w:rsid w:val="00146AC3"/>
    <w:rPr>
      <w:rFonts w:ascii="Arial" w:eastAsia="Times New Roman" w:hAnsi="Arial" w:cs="Times New Roman"/>
      <w:b/>
      <w:bCs/>
      <w:sz w:val="28"/>
      <w:szCs w:val="28"/>
    </w:rPr>
  </w:style>
  <w:style w:type="character" w:customStyle="1" w:styleId="Heading4Char">
    <w:name w:val="Heading 4 Char"/>
    <w:basedOn w:val="DefaultParagraphFont"/>
    <w:link w:val="Heading4"/>
    <w:uiPriority w:val="9"/>
    <w:rsid w:val="00146AC3"/>
    <w:rPr>
      <w:rFonts w:ascii="Arial Bold" w:eastAsia="Times New Roman" w:hAnsi="Arial Bold" w:cs="Times New Roman"/>
      <w:b/>
      <w:sz w:val="28"/>
      <w:szCs w:val="28"/>
    </w:rPr>
  </w:style>
  <w:style w:type="character" w:customStyle="1" w:styleId="Heading5Char">
    <w:name w:val="Heading 5 Char"/>
    <w:basedOn w:val="DefaultParagraphFont"/>
    <w:link w:val="Heading5"/>
    <w:uiPriority w:val="9"/>
    <w:rsid w:val="00146AC3"/>
    <w:rPr>
      <w:rFonts w:ascii="Arial" w:eastAsia="Times New Roman" w:hAnsi="Arial" w:cs="Times New Roman"/>
      <w:b/>
      <w:iCs/>
      <w:szCs w:val="26"/>
    </w:rPr>
  </w:style>
  <w:style w:type="character" w:customStyle="1" w:styleId="Heading6Char">
    <w:name w:val="Heading 6 Char"/>
    <w:basedOn w:val="DefaultParagraphFont"/>
    <w:link w:val="Heading6"/>
    <w:rsid w:val="00146AC3"/>
    <w:rPr>
      <w:rFonts w:ascii="Arial" w:eastAsia="Times New Roman" w:hAnsi="Arial" w:cs="Times New Roman"/>
      <w:b/>
      <w:bCs/>
      <w:sz w:val="32"/>
      <w:szCs w:val="28"/>
    </w:rPr>
  </w:style>
  <w:style w:type="character" w:customStyle="1" w:styleId="Heading7Char">
    <w:name w:val="Heading 7 Char"/>
    <w:basedOn w:val="DefaultParagraphFont"/>
    <w:link w:val="Heading7"/>
    <w:rsid w:val="00146AC3"/>
    <w:rPr>
      <w:rFonts w:ascii="Arial Bold" w:eastAsia="Times New Roman" w:hAnsi="Arial Bold" w:cs="Times New Roman"/>
      <w:b/>
      <w:bCs/>
      <w:iCs/>
      <w:color w:val="244061"/>
      <w:szCs w:val="26"/>
    </w:rPr>
  </w:style>
  <w:style w:type="character" w:customStyle="1" w:styleId="Heading8Char">
    <w:name w:val="Heading 8 Char"/>
    <w:basedOn w:val="DefaultParagraphFont"/>
    <w:link w:val="Heading8"/>
    <w:rsid w:val="00146AC3"/>
    <w:rPr>
      <w:rFonts w:ascii="Arial" w:eastAsia="Calibri" w:hAnsi="Arial" w:cs="Times New Roman"/>
      <w:b/>
      <w:sz w:val="28"/>
      <w:szCs w:val="28"/>
    </w:rPr>
  </w:style>
  <w:style w:type="character" w:customStyle="1" w:styleId="Heading9Char">
    <w:name w:val="Heading 9 Char"/>
    <w:basedOn w:val="DefaultParagraphFont"/>
    <w:link w:val="Heading9"/>
    <w:rsid w:val="00146AC3"/>
    <w:rPr>
      <w:rFonts w:ascii="Times New Roman" w:eastAsia="Calibri" w:hAnsi="Times New Roman" w:cs="Times New Roman"/>
      <w:b/>
      <w:sz w:val="32"/>
      <w:szCs w:val="32"/>
    </w:rPr>
  </w:style>
  <w:style w:type="numbering" w:customStyle="1" w:styleId="Headings">
    <w:name w:val="Headings"/>
    <w:uiPriority w:val="99"/>
    <w:rsid w:val="002C630F"/>
    <w:pPr>
      <w:numPr>
        <w:numId w:val="1"/>
      </w:numPr>
    </w:pPr>
  </w:style>
  <w:style w:type="paragraph" w:styleId="ListParagraph">
    <w:name w:val="List Paragraph"/>
    <w:basedOn w:val="Normal"/>
    <w:uiPriority w:val="34"/>
    <w:qFormat/>
    <w:rsid w:val="00146AC3"/>
    <w:pPr>
      <w:ind w:left="720"/>
    </w:pPr>
  </w:style>
  <w:style w:type="paragraph" w:customStyle="1" w:styleId="TableHeadingCentered">
    <w:name w:val="Table Heading Centered"/>
    <w:basedOn w:val="Normal"/>
    <w:rsid w:val="00146AC3"/>
    <w:pPr>
      <w:spacing w:before="60" w:after="60"/>
      <w:jc w:val="center"/>
    </w:pPr>
    <w:rPr>
      <w:rFonts w:eastAsia="Times New Roman" w:cs="Arial"/>
      <w:b/>
      <w:bCs/>
      <w:sz w:val="16"/>
      <w:szCs w:val="16"/>
    </w:rPr>
  </w:style>
  <w:style w:type="paragraph" w:styleId="BodyText">
    <w:name w:val="Body Text"/>
    <w:basedOn w:val="Normal"/>
    <w:link w:val="BodyTextChar"/>
    <w:uiPriority w:val="99"/>
    <w:unhideWhenUsed/>
    <w:rsid w:val="00146AC3"/>
    <w:pPr>
      <w:spacing w:before="80" w:after="180"/>
    </w:pPr>
  </w:style>
  <w:style w:type="character" w:customStyle="1" w:styleId="BodyTextChar">
    <w:name w:val="Body Text Char"/>
    <w:basedOn w:val="DefaultParagraphFont"/>
    <w:link w:val="BodyText"/>
    <w:uiPriority w:val="99"/>
    <w:rsid w:val="00146AC3"/>
    <w:rPr>
      <w:rFonts w:ascii="Arial" w:eastAsia="Calibri" w:hAnsi="Arial" w:cs="Times New Roman"/>
      <w:sz w:val="24"/>
      <w:szCs w:val="24"/>
    </w:rPr>
  </w:style>
  <w:style w:type="paragraph" w:customStyle="1" w:styleId="BodyText1">
    <w:name w:val="Body Text1"/>
    <w:basedOn w:val="Normal"/>
    <w:qFormat/>
    <w:rsid w:val="00D72432"/>
    <w:pPr>
      <w:spacing w:after="120"/>
    </w:pPr>
    <w:rPr>
      <w:rFonts w:ascii="Times New Roman" w:eastAsia="Times New Roman" w:hAnsi="Times New Roman"/>
    </w:rPr>
  </w:style>
  <w:style w:type="paragraph" w:customStyle="1" w:styleId="TableHeading">
    <w:name w:val="TableHeading"/>
    <w:next w:val="BodyText"/>
    <w:link w:val="TableHeadingChar"/>
    <w:qFormat/>
    <w:rsid w:val="00161A11"/>
    <w:pPr>
      <w:autoSpaceDE w:val="0"/>
      <w:autoSpaceDN w:val="0"/>
      <w:adjustRightInd w:val="0"/>
      <w:spacing w:after="0" w:line="240" w:lineRule="auto"/>
      <w:jc w:val="center"/>
    </w:pPr>
    <w:rPr>
      <w:rFonts w:ascii="Arial Bold" w:hAnsi="Arial Bold" w:cs="Arial"/>
      <w:b/>
      <w:bCs/>
      <w:smallCaps/>
      <w:color w:val="000000"/>
      <w:sz w:val="18"/>
      <w:szCs w:val="18"/>
    </w:rPr>
  </w:style>
  <w:style w:type="paragraph" w:customStyle="1" w:styleId="TableText">
    <w:name w:val="TableText"/>
    <w:link w:val="TableTextChar"/>
    <w:qFormat/>
    <w:rsid w:val="00D72432"/>
    <w:pPr>
      <w:spacing w:after="0" w:line="240" w:lineRule="auto"/>
    </w:pPr>
    <w:rPr>
      <w:rFonts w:ascii="Arial" w:eastAsia="Times New Roman" w:hAnsi="Arial" w:cs="Arial"/>
      <w:sz w:val="18"/>
      <w:szCs w:val="18"/>
    </w:rPr>
  </w:style>
  <w:style w:type="character" w:customStyle="1" w:styleId="TableHeadingChar">
    <w:name w:val="TableHeading Char"/>
    <w:basedOn w:val="DefaultParagraphFont"/>
    <w:link w:val="TableHeading"/>
    <w:rsid w:val="00161A11"/>
    <w:rPr>
      <w:rFonts w:ascii="Arial Bold" w:hAnsi="Arial Bold" w:cs="Arial"/>
      <w:b/>
      <w:bCs/>
      <w:smallCaps/>
      <w:color w:val="000000"/>
      <w:sz w:val="18"/>
      <w:szCs w:val="18"/>
    </w:rPr>
  </w:style>
  <w:style w:type="paragraph" w:customStyle="1" w:styleId="Appendix1">
    <w:name w:val="Appendix 1"/>
    <w:basedOn w:val="Heading1"/>
    <w:link w:val="Appendix1Char"/>
    <w:rsid w:val="00146AC3"/>
    <w:pPr>
      <w:numPr>
        <w:numId w:val="15"/>
      </w:numPr>
    </w:pPr>
  </w:style>
  <w:style w:type="character" w:customStyle="1" w:styleId="TableTextChar">
    <w:name w:val="TableText Char"/>
    <w:basedOn w:val="DefaultParagraphFont"/>
    <w:link w:val="TableText"/>
    <w:rsid w:val="00D72432"/>
    <w:rPr>
      <w:rFonts w:ascii="Arial" w:eastAsia="Times New Roman" w:hAnsi="Arial" w:cs="Arial"/>
      <w:sz w:val="18"/>
      <w:szCs w:val="18"/>
    </w:rPr>
  </w:style>
  <w:style w:type="paragraph" w:customStyle="1" w:styleId="Appendix2">
    <w:name w:val="Appendix 2"/>
    <w:basedOn w:val="Appendix1"/>
    <w:rsid w:val="00146AC3"/>
    <w:pPr>
      <w:keepNext w:val="0"/>
      <w:widowControl/>
      <w:numPr>
        <w:ilvl w:val="1"/>
      </w:numPr>
      <w:tabs>
        <w:tab w:val="clear" w:pos="1152"/>
        <w:tab w:val="num" w:pos="900"/>
      </w:tabs>
      <w:ind w:left="900" w:hanging="900"/>
      <w:outlineLvl w:val="9"/>
    </w:pPr>
    <w:rPr>
      <w:rFonts w:ascii="Arial" w:hAnsi="Arial"/>
      <w:bCs w:val="0"/>
      <w:szCs w:val="24"/>
    </w:rPr>
  </w:style>
  <w:style w:type="character" w:customStyle="1" w:styleId="Appendix1Char">
    <w:name w:val="Appendix 1 Char"/>
    <w:basedOn w:val="DefaultParagraphFont"/>
    <w:link w:val="Appendix1"/>
    <w:rsid w:val="006B3CC0"/>
    <w:rPr>
      <w:rFonts w:ascii="Arial Bold" w:eastAsia="Times New Roman" w:hAnsi="Arial Bold" w:cs="Times New Roman"/>
      <w:b/>
      <w:bCs/>
      <w:sz w:val="28"/>
      <w:szCs w:val="28"/>
    </w:rPr>
  </w:style>
  <w:style w:type="paragraph" w:styleId="Caption">
    <w:name w:val="caption"/>
    <w:basedOn w:val="Normal"/>
    <w:next w:val="Normal"/>
    <w:link w:val="CaptionChar"/>
    <w:unhideWhenUsed/>
    <w:qFormat/>
    <w:rsid w:val="00DA6907"/>
    <w:pPr>
      <w:spacing w:after="60"/>
    </w:pPr>
    <w:rPr>
      <w:b/>
      <w:bCs/>
      <w:color w:val="000000" w:themeColor="text1"/>
      <w:sz w:val="20"/>
      <w:szCs w:val="18"/>
    </w:rPr>
  </w:style>
  <w:style w:type="character" w:customStyle="1" w:styleId="CaptionChar">
    <w:name w:val="Caption Char"/>
    <w:basedOn w:val="DefaultParagraphFont"/>
    <w:link w:val="Caption"/>
    <w:rsid w:val="00DA6907"/>
    <w:rPr>
      <w:rFonts w:ascii="Arial" w:eastAsia="Calibri" w:hAnsi="Arial" w:cs="Times New Roman"/>
      <w:b/>
      <w:bCs/>
      <w:color w:val="000000" w:themeColor="text1"/>
      <w:sz w:val="20"/>
      <w:szCs w:val="18"/>
    </w:rPr>
  </w:style>
  <w:style w:type="paragraph" w:styleId="Header">
    <w:name w:val="header"/>
    <w:basedOn w:val="Normal"/>
    <w:link w:val="HeaderChar"/>
    <w:uiPriority w:val="99"/>
    <w:unhideWhenUsed/>
    <w:qFormat/>
    <w:rsid w:val="00146AC3"/>
    <w:pPr>
      <w:tabs>
        <w:tab w:val="center" w:pos="4680"/>
        <w:tab w:val="right" w:pos="9360"/>
      </w:tabs>
      <w:spacing w:before="0"/>
    </w:pPr>
  </w:style>
  <w:style w:type="character" w:customStyle="1" w:styleId="HeaderChar">
    <w:name w:val="Header Char"/>
    <w:basedOn w:val="DefaultParagraphFont"/>
    <w:link w:val="Header"/>
    <w:uiPriority w:val="99"/>
    <w:rsid w:val="00146AC3"/>
    <w:rPr>
      <w:rFonts w:ascii="Arial" w:eastAsia="Calibri" w:hAnsi="Arial" w:cs="Times New Roman"/>
      <w:sz w:val="24"/>
      <w:szCs w:val="24"/>
    </w:rPr>
  </w:style>
  <w:style w:type="paragraph" w:styleId="Footer">
    <w:name w:val="footer"/>
    <w:link w:val="FooterChar"/>
    <w:unhideWhenUsed/>
    <w:qFormat/>
    <w:rsid w:val="00146AC3"/>
    <w:pPr>
      <w:tabs>
        <w:tab w:val="center" w:pos="4680"/>
        <w:tab w:val="right" w:pos="9360"/>
      </w:tabs>
      <w:spacing w:after="0" w:line="240" w:lineRule="auto"/>
    </w:pPr>
    <w:rPr>
      <w:rFonts w:ascii="Arial" w:eastAsia="Calibri" w:hAnsi="Arial" w:cs="Times New Roman"/>
      <w:sz w:val="16"/>
      <w:szCs w:val="24"/>
    </w:rPr>
  </w:style>
  <w:style w:type="character" w:customStyle="1" w:styleId="FooterChar">
    <w:name w:val="Footer Char"/>
    <w:basedOn w:val="DefaultParagraphFont"/>
    <w:link w:val="Footer"/>
    <w:rsid w:val="00146AC3"/>
    <w:rPr>
      <w:rFonts w:ascii="Arial" w:eastAsia="Calibri" w:hAnsi="Arial" w:cs="Times New Roman"/>
      <w:sz w:val="16"/>
      <w:szCs w:val="24"/>
    </w:rPr>
  </w:style>
  <w:style w:type="table" w:styleId="TableGrid">
    <w:name w:val="Table Grid"/>
    <w:basedOn w:val="TableNormal"/>
    <w:rsid w:val="00146AC3"/>
    <w:pPr>
      <w:spacing w:before="80" w:after="180" w:line="240" w:lineRule="auto"/>
    </w:pPr>
    <w:rPr>
      <w:rFonts w:ascii="Arial" w:eastAsia="Calibri" w:hAnsi="Arial" w:cs="Times New Roman"/>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58" w:type="dxa"/>
        <w:bottom w:w="0" w:type="dxa"/>
        <w:right w:w="58" w:type="dxa"/>
      </w:tblCellMar>
    </w:tblPr>
    <w:tcPr>
      <w:shd w:val="clear" w:color="auto" w:fill="auto"/>
      <w:tcMar>
        <w:left w:w="58" w:type="dxa"/>
        <w:right w:w="58" w:type="dxa"/>
      </w:tcMar>
    </w:tcPr>
    <w:tblStylePr w:type="firstRow">
      <w:tblPr/>
      <w:tcPr>
        <w:shd w:val="clear" w:color="auto" w:fill="8DB3E2"/>
      </w:tcPr>
    </w:tblStylePr>
  </w:style>
  <w:style w:type="character" w:styleId="Emphasis">
    <w:name w:val="Emphasis"/>
    <w:qFormat/>
    <w:rsid w:val="00146AC3"/>
    <w:rPr>
      <w:rFonts w:ascii="Times New Roman" w:hAnsi="Times New Roman"/>
      <w:b/>
      <w:i/>
      <w:iCs/>
      <w:sz w:val="22"/>
    </w:rPr>
  </w:style>
  <w:style w:type="paragraph" w:styleId="TOC1">
    <w:name w:val="toc 1"/>
    <w:next w:val="Normal"/>
    <w:uiPriority w:val="39"/>
    <w:unhideWhenUsed/>
    <w:qFormat/>
    <w:rsid w:val="00146AC3"/>
    <w:pPr>
      <w:tabs>
        <w:tab w:val="right" w:leader="dot" w:pos="9360"/>
      </w:tabs>
      <w:spacing w:after="0" w:line="240" w:lineRule="auto"/>
      <w:ind w:left="720" w:hanging="720"/>
    </w:pPr>
    <w:rPr>
      <w:rFonts w:ascii="Arial" w:eastAsia="Calibri" w:hAnsi="Arial" w:cs="Times New Roman"/>
      <w:b/>
      <w:bCs/>
      <w:iCs/>
      <w:sz w:val="28"/>
      <w:szCs w:val="24"/>
    </w:rPr>
  </w:style>
  <w:style w:type="paragraph" w:styleId="TOC2">
    <w:name w:val="toc 2"/>
    <w:next w:val="Normal"/>
    <w:uiPriority w:val="39"/>
    <w:unhideWhenUsed/>
    <w:qFormat/>
    <w:rsid w:val="00146AC3"/>
    <w:pPr>
      <w:tabs>
        <w:tab w:val="right" w:leader="dot" w:pos="9360"/>
      </w:tabs>
      <w:spacing w:after="0" w:line="240" w:lineRule="auto"/>
      <w:ind w:left="720" w:hanging="720"/>
    </w:pPr>
    <w:rPr>
      <w:rFonts w:ascii="Arial" w:eastAsia="Calibri" w:hAnsi="Arial" w:cs="Times New Roman"/>
      <w:b/>
      <w:bCs/>
      <w:sz w:val="28"/>
    </w:rPr>
  </w:style>
  <w:style w:type="paragraph" w:styleId="TOC3">
    <w:name w:val="toc 3"/>
    <w:next w:val="Normal"/>
    <w:uiPriority w:val="39"/>
    <w:unhideWhenUsed/>
    <w:qFormat/>
    <w:rsid w:val="00146AC3"/>
    <w:pPr>
      <w:tabs>
        <w:tab w:val="right" w:leader="dot" w:pos="9360"/>
      </w:tabs>
      <w:spacing w:after="0" w:line="240" w:lineRule="auto"/>
      <w:ind w:left="720" w:hanging="720"/>
    </w:pPr>
    <w:rPr>
      <w:rFonts w:ascii="Arial" w:eastAsia="Calibri" w:hAnsi="Arial" w:cs="Times New Roman"/>
      <w:b/>
      <w:sz w:val="28"/>
      <w:szCs w:val="20"/>
    </w:rPr>
  </w:style>
  <w:style w:type="character" w:styleId="Hyperlink">
    <w:name w:val="Hyperlink"/>
    <w:basedOn w:val="DefaultParagraphFont"/>
    <w:uiPriority w:val="99"/>
    <w:unhideWhenUsed/>
    <w:rsid w:val="00146AC3"/>
    <w:rPr>
      <w:color w:val="0000FF" w:themeColor="hyperlink"/>
      <w:u w:val="single"/>
    </w:rPr>
  </w:style>
  <w:style w:type="paragraph" w:styleId="TOCHeading">
    <w:name w:val="TOC Heading"/>
    <w:basedOn w:val="Heading1"/>
    <w:next w:val="Normal"/>
    <w:uiPriority w:val="39"/>
    <w:unhideWhenUsed/>
    <w:qFormat/>
    <w:rsid w:val="00146AC3"/>
    <w:pPr>
      <w:keepLines/>
      <w:widowControl/>
      <w:numPr>
        <w:numId w:val="0"/>
      </w:numPr>
      <w:spacing w:before="0" w:after="0"/>
      <w:jc w:val="center"/>
      <w:outlineLvl w:val="9"/>
    </w:pPr>
    <w:rPr>
      <w:rFonts w:ascii="Arial" w:eastAsiaTheme="majorEastAsia" w:hAnsi="Arial" w:cstheme="majorBidi"/>
    </w:rPr>
  </w:style>
  <w:style w:type="paragraph" w:styleId="BalloonText">
    <w:name w:val="Balloon Text"/>
    <w:basedOn w:val="Normal"/>
    <w:link w:val="BalloonTextChar"/>
    <w:uiPriority w:val="99"/>
    <w:semiHidden/>
    <w:unhideWhenUsed/>
    <w:rsid w:val="00146AC3"/>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146AC3"/>
    <w:rPr>
      <w:rFonts w:ascii="Tahoma" w:eastAsia="Calibri" w:hAnsi="Tahoma" w:cs="Tahoma"/>
      <w:sz w:val="16"/>
      <w:szCs w:val="16"/>
    </w:rPr>
  </w:style>
  <w:style w:type="paragraph" w:styleId="TableofFigures">
    <w:name w:val="table of figures"/>
    <w:basedOn w:val="Normal"/>
    <w:next w:val="Normal"/>
    <w:uiPriority w:val="99"/>
    <w:unhideWhenUsed/>
    <w:rsid w:val="00146AC3"/>
    <w:pPr>
      <w:tabs>
        <w:tab w:val="right" w:leader="dot" w:pos="9360"/>
      </w:tabs>
      <w:spacing w:before="0"/>
      <w:ind w:left="720" w:hanging="720"/>
    </w:pPr>
    <w:rPr>
      <w:b/>
      <w:szCs w:val="22"/>
    </w:rPr>
  </w:style>
  <w:style w:type="paragraph" w:styleId="Title">
    <w:name w:val="Title"/>
    <w:aliases w:val="AAC Title"/>
    <w:next w:val="Normal"/>
    <w:link w:val="TitleChar"/>
    <w:qFormat/>
    <w:rsid w:val="00146AC3"/>
    <w:pPr>
      <w:spacing w:before="180" w:after="240" w:line="240" w:lineRule="auto"/>
      <w:contextualSpacing/>
      <w:jc w:val="center"/>
    </w:pPr>
    <w:rPr>
      <w:rFonts w:ascii="Arial" w:eastAsia="Times New Roman" w:hAnsi="Arial" w:cs="Times New Roman"/>
      <w:b/>
      <w:color w:val="244061"/>
      <w:spacing w:val="4"/>
      <w:kern w:val="28"/>
      <w:sz w:val="32"/>
      <w:szCs w:val="52"/>
    </w:rPr>
  </w:style>
  <w:style w:type="character" w:customStyle="1" w:styleId="TitleChar">
    <w:name w:val="Title Char"/>
    <w:aliases w:val="AAC Title Char"/>
    <w:basedOn w:val="DefaultParagraphFont"/>
    <w:link w:val="Title"/>
    <w:rsid w:val="00146AC3"/>
    <w:rPr>
      <w:rFonts w:ascii="Arial" w:eastAsia="Times New Roman" w:hAnsi="Arial" w:cs="Times New Roman"/>
      <w:b/>
      <w:color w:val="244061"/>
      <w:spacing w:val="4"/>
      <w:kern w:val="28"/>
      <w:sz w:val="32"/>
      <w:szCs w:val="52"/>
    </w:rPr>
  </w:style>
  <w:style w:type="paragraph" w:customStyle="1" w:styleId="Title2">
    <w:name w:val="Title 2"/>
    <w:rsid w:val="00146AC3"/>
    <w:pPr>
      <w:spacing w:before="120" w:after="120" w:line="240" w:lineRule="auto"/>
      <w:jc w:val="right"/>
    </w:pPr>
    <w:rPr>
      <w:rFonts w:ascii="Arial" w:hAnsi="Arial" w:cs="Arial"/>
      <w:b/>
      <w:bCs/>
      <w:sz w:val="44"/>
      <w:szCs w:val="44"/>
    </w:rPr>
  </w:style>
  <w:style w:type="character" w:styleId="PageNumber">
    <w:name w:val="page number"/>
    <w:basedOn w:val="DefaultParagraphFont"/>
    <w:uiPriority w:val="99"/>
    <w:rsid w:val="00D93055"/>
  </w:style>
  <w:style w:type="paragraph" w:customStyle="1" w:styleId="CoverTitleInstructions">
    <w:name w:val="Cover Title Instructions"/>
    <w:basedOn w:val="Normal"/>
    <w:link w:val="CoverTitleInstructionsChar"/>
    <w:uiPriority w:val="99"/>
    <w:rsid w:val="00D93055"/>
    <w:pPr>
      <w:keepLines/>
      <w:autoSpaceDE w:val="0"/>
      <w:autoSpaceDN w:val="0"/>
      <w:adjustRightInd w:val="0"/>
      <w:spacing w:before="60" w:after="120" w:line="240" w:lineRule="atLeast"/>
      <w:jc w:val="center"/>
    </w:pPr>
    <w:rPr>
      <w:rFonts w:ascii="Times New Roman" w:eastAsia="Times New Roman" w:hAnsi="Times New Roman"/>
      <w:i/>
      <w:iCs/>
      <w:color w:val="0000FF"/>
      <w:sz w:val="28"/>
      <w:szCs w:val="28"/>
    </w:rPr>
  </w:style>
  <w:style w:type="character" w:customStyle="1" w:styleId="CoverTitleInstructionsChar">
    <w:name w:val="Cover Title Instructions Char"/>
    <w:link w:val="CoverTitleInstructions"/>
    <w:uiPriority w:val="99"/>
    <w:rsid w:val="00D93055"/>
    <w:rPr>
      <w:rFonts w:ascii="Times New Roman" w:eastAsia="Times New Roman" w:hAnsi="Times New Roman" w:cs="Times New Roman"/>
      <w:i/>
      <w:iCs/>
      <w:color w:val="0000FF"/>
      <w:sz w:val="28"/>
      <w:szCs w:val="28"/>
    </w:rPr>
  </w:style>
  <w:style w:type="paragraph" w:customStyle="1" w:styleId="Title3">
    <w:name w:val="Title 3"/>
    <w:basedOn w:val="Title2"/>
    <w:qFormat/>
    <w:rsid w:val="00146AC3"/>
    <w:pPr>
      <w:spacing w:before="60" w:after="60"/>
    </w:pPr>
    <w:rPr>
      <w:sz w:val="36"/>
      <w:szCs w:val="36"/>
    </w:rPr>
  </w:style>
  <w:style w:type="paragraph" w:customStyle="1" w:styleId="Title4">
    <w:name w:val="Title 4"/>
    <w:basedOn w:val="Title3"/>
    <w:qFormat/>
    <w:rsid w:val="00146AC3"/>
    <w:rPr>
      <w:b w:val="0"/>
    </w:rPr>
  </w:style>
  <w:style w:type="paragraph" w:customStyle="1" w:styleId="TableHeading0">
    <w:name w:val="Table Heading"/>
    <w:next w:val="Table"/>
    <w:link w:val="TableHeadingChar0"/>
    <w:rsid w:val="00146AC3"/>
    <w:pPr>
      <w:keepNext/>
      <w:spacing w:after="0" w:line="240" w:lineRule="auto"/>
      <w:jc w:val="center"/>
    </w:pPr>
    <w:rPr>
      <w:rFonts w:ascii="Arial" w:eastAsia="Times New Roman" w:hAnsi="Arial" w:cs="Arial"/>
      <w:b/>
      <w:sz w:val="18"/>
    </w:rPr>
  </w:style>
  <w:style w:type="paragraph" w:customStyle="1" w:styleId="TableColumnHeader">
    <w:name w:val="Table Column Header"/>
    <w:basedOn w:val="Normal"/>
    <w:qFormat/>
    <w:rsid w:val="00146AC3"/>
    <w:pPr>
      <w:spacing w:before="0"/>
      <w:jc w:val="center"/>
    </w:pPr>
    <w:rPr>
      <w:rFonts w:ascii="Arial Bold" w:eastAsia="Times New Roman" w:hAnsi="Arial Bold"/>
      <w:b/>
      <w:smallCaps/>
      <w:color w:val="000000"/>
      <w:sz w:val="18"/>
      <w:szCs w:val="16"/>
    </w:rPr>
  </w:style>
  <w:style w:type="paragraph" w:customStyle="1" w:styleId="TableContentText">
    <w:name w:val="Table Content Text"/>
    <w:basedOn w:val="Normal"/>
    <w:link w:val="TableContentTextChar"/>
    <w:qFormat/>
    <w:rsid w:val="00146AC3"/>
    <w:pPr>
      <w:spacing w:before="0"/>
    </w:pPr>
    <w:rPr>
      <w:rFonts w:eastAsia="Times New Roman"/>
      <w:color w:val="000000"/>
      <w:sz w:val="18"/>
      <w:szCs w:val="18"/>
    </w:rPr>
  </w:style>
  <w:style w:type="character" w:customStyle="1" w:styleId="TableContentTextChar">
    <w:name w:val="Table Content Text Char"/>
    <w:basedOn w:val="DefaultParagraphFont"/>
    <w:link w:val="TableContentText"/>
    <w:rsid w:val="00146AC3"/>
    <w:rPr>
      <w:rFonts w:ascii="Arial" w:eastAsia="Times New Roman" w:hAnsi="Arial" w:cs="Times New Roman"/>
      <w:color w:val="000000"/>
      <w:sz w:val="18"/>
      <w:szCs w:val="18"/>
    </w:rPr>
  </w:style>
  <w:style w:type="character" w:styleId="CommentReference">
    <w:name w:val="annotation reference"/>
    <w:uiPriority w:val="99"/>
    <w:unhideWhenUsed/>
    <w:rsid w:val="00146AC3"/>
    <w:rPr>
      <w:sz w:val="16"/>
      <w:szCs w:val="16"/>
    </w:rPr>
  </w:style>
  <w:style w:type="paragraph" w:styleId="CommentText">
    <w:name w:val="annotation text"/>
    <w:basedOn w:val="Normal"/>
    <w:link w:val="CommentTextChar"/>
    <w:uiPriority w:val="99"/>
    <w:semiHidden/>
    <w:unhideWhenUsed/>
    <w:rsid w:val="00146AC3"/>
    <w:rPr>
      <w:sz w:val="20"/>
      <w:szCs w:val="20"/>
    </w:rPr>
  </w:style>
  <w:style w:type="character" w:customStyle="1" w:styleId="CommentTextChar">
    <w:name w:val="Comment Text Char"/>
    <w:basedOn w:val="DefaultParagraphFont"/>
    <w:link w:val="CommentText"/>
    <w:uiPriority w:val="99"/>
    <w:semiHidden/>
    <w:rsid w:val="00146AC3"/>
    <w:rPr>
      <w:rFonts w:ascii="Arial" w:eastAsia="Calibri" w:hAnsi="Arial" w:cs="Times New Roman"/>
      <w:sz w:val="20"/>
      <w:szCs w:val="20"/>
    </w:rPr>
  </w:style>
  <w:style w:type="paragraph" w:styleId="CommentSubject">
    <w:name w:val="annotation subject"/>
    <w:basedOn w:val="CommentText"/>
    <w:next w:val="CommentText"/>
    <w:link w:val="CommentSubjectChar"/>
    <w:uiPriority w:val="99"/>
    <w:semiHidden/>
    <w:unhideWhenUsed/>
    <w:rsid w:val="00146AC3"/>
    <w:rPr>
      <w:b/>
      <w:bCs/>
    </w:rPr>
  </w:style>
  <w:style w:type="character" w:customStyle="1" w:styleId="CommentSubjectChar">
    <w:name w:val="Comment Subject Char"/>
    <w:basedOn w:val="CommentTextChar"/>
    <w:link w:val="CommentSubject"/>
    <w:uiPriority w:val="99"/>
    <w:semiHidden/>
    <w:rsid w:val="00146AC3"/>
    <w:rPr>
      <w:rFonts w:ascii="Arial" w:eastAsia="Calibri" w:hAnsi="Arial" w:cs="Times New Roman"/>
      <w:b/>
      <w:bCs/>
      <w:sz w:val="20"/>
      <w:szCs w:val="20"/>
    </w:rPr>
  </w:style>
  <w:style w:type="paragraph" w:customStyle="1" w:styleId="Header1">
    <w:name w:val="*Header 1"/>
    <w:basedOn w:val="Heading1"/>
    <w:qFormat/>
    <w:rsid w:val="00B673AF"/>
    <w:pPr>
      <w:numPr>
        <w:numId w:val="51"/>
      </w:numPr>
      <w:spacing w:before="360"/>
      <w:ind w:left="0" w:firstLine="0"/>
    </w:pPr>
    <w:rPr>
      <w:sz w:val="36"/>
      <w:szCs w:val="36"/>
    </w:rPr>
  </w:style>
  <w:style w:type="paragraph" w:customStyle="1" w:styleId="Header2">
    <w:name w:val="*Header 2"/>
    <w:qFormat/>
    <w:rsid w:val="00B673AF"/>
    <w:pPr>
      <w:keepNext/>
      <w:keepLines/>
      <w:tabs>
        <w:tab w:val="num" w:pos="1080"/>
      </w:tabs>
      <w:spacing w:before="120" w:after="120" w:line="240" w:lineRule="auto"/>
      <w:outlineLvl w:val="1"/>
    </w:pPr>
    <w:rPr>
      <w:rFonts w:ascii="Arial" w:eastAsia="Times New Roman" w:hAnsi="Arial" w:cs="Times New Roman"/>
      <w:b/>
      <w:sz w:val="32"/>
      <w:szCs w:val="20"/>
    </w:rPr>
  </w:style>
  <w:style w:type="paragraph" w:customStyle="1" w:styleId="Header3">
    <w:name w:val="*Header 3"/>
    <w:basedOn w:val="Header2"/>
    <w:qFormat/>
    <w:rsid w:val="00982D5F"/>
    <w:pPr>
      <w:outlineLvl w:val="2"/>
    </w:pPr>
    <w:rPr>
      <w:b w:val="0"/>
    </w:rPr>
  </w:style>
  <w:style w:type="paragraph" w:customStyle="1" w:styleId="Header4">
    <w:name w:val="*Header 4"/>
    <w:qFormat/>
    <w:rsid w:val="00982D5F"/>
    <w:pPr>
      <w:tabs>
        <w:tab w:val="num" w:pos="1080"/>
      </w:tabs>
      <w:spacing w:before="120" w:after="120" w:line="240" w:lineRule="auto"/>
      <w:ind w:left="1728" w:hanging="1728"/>
      <w:outlineLvl w:val="3"/>
    </w:pPr>
    <w:rPr>
      <w:rFonts w:ascii="Times New Roman Bold" w:eastAsia="Times New Roman" w:hAnsi="Times New Roman Bold" w:cs="Times New Roman"/>
      <w:b/>
      <w:sz w:val="24"/>
      <w:szCs w:val="20"/>
    </w:rPr>
  </w:style>
  <w:style w:type="numbering" w:customStyle="1" w:styleId="Headings2">
    <w:name w:val="Headings2"/>
    <w:uiPriority w:val="99"/>
    <w:rsid w:val="00691A53"/>
    <w:pPr>
      <w:numPr>
        <w:numId w:val="2"/>
      </w:numPr>
    </w:pPr>
  </w:style>
  <w:style w:type="paragraph" w:customStyle="1" w:styleId="FigureTitle">
    <w:name w:val="Figure Title"/>
    <w:next w:val="BodyText"/>
    <w:qFormat/>
    <w:rsid w:val="00146AC3"/>
    <w:pPr>
      <w:keepLines/>
      <w:suppressLineNumbers/>
      <w:spacing w:after="0" w:line="240" w:lineRule="auto"/>
      <w:jc w:val="center"/>
    </w:pPr>
    <w:rPr>
      <w:rFonts w:ascii="Arial" w:eastAsia="Calibri" w:hAnsi="Arial" w:cs="Times New Roman"/>
      <w:b/>
      <w:sz w:val="18"/>
      <w:szCs w:val="24"/>
    </w:rPr>
  </w:style>
  <w:style w:type="paragraph" w:customStyle="1" w:styleId="Figure">
    <w:name w:val="Figure"/>
    <w:basedOn w:val="Normal"/>
    <w:next w:val="Normal"/>
    <w:qFormat/>
    <w:rsid w:val="00146AC3"/>
    <w:pPr>
      <w:keepNext/>
      <w:spacing w:before="80" w:after="180"/>
      <w:jc w:val="center"/>
    </w:pPr>
    <w:rPr>
      <w:rFonts w:eastAsia="Times New Roman"/>
      <w:b/>
      <w:sz w:val="18"/>
      <w:szCs w:val="18"/>
    </w:rPr>
  </w:style>
  <w:style w:type="paragraph" w:customStyle="1" w:styleId="TOCHeader">
    <w:name w:val="TOC Header"/>
    <w:basedOn w:val="Normal"/>
    <w:qFormat/>
    <w:rsid w:val="00146AC3"/>
    <w:pPr>
      <w:spacing w:before="0"/>
      <w:jc w:val="center"/>
    </w:pPr>
    <w:rPr>
      <w:rFonts w:eastAsia="Times New Roman" w:cs="Arial"/>
      <w:b/>
      <w:sz w:val="28"/>
      <w:szCs w:val="28"/>
    </w:rPr>
  </w:style>
  <w:style w:type="paragraph" w:customStyle="1" w:styleId="TableofFiguresHeading">
    <w:name w:val="Table of Figures Heading"/>
    <w:qFormat/>
    <w:rsid w:val="003568EC"/>
    <w:pPr>
      <w:spacing w:before="120" w:after="0" w:line="240" w:lineRule="auto"/>
      <w:jc w:val="center"/>
    </w:pPr>
    <w:rPr>
      <w:rFonts w:ascii="Arial" w:eastAsia="Calibri" w:hAnsi="Arial" w:cs="Times New Roman"/>
      <w:b/>
      <w:sz w:val="24"/>
    </w:rPr>
  </w:style>
  <w:style w:type="paragraph" w:styleId="TOC4">
    <w:name w:val="toc 4"/>
    <w:basedOn w:val="Normal"/>
    <w:next w:val="Normal"/>
    <w:autoRedefine/>
    <w:uiPriority w:val="39"/>
    <w:unhideWhenUsed/>
    <w:rsid w:val="00146AC3"/>
    <w:pPr>
      <w:tabs>
        <w:tab w:val="right" w:leader="dot" w:pos="9360"/>
      </w:tabs>
      <w:spacing w:before="0"/>
      <w:ind w:left="720" w:hanging="720"/>
    </w:pPr>
    <w:rPr>
      <w:b/>
      <w:sz w:val="28"/>
      <w:szCs w:val="20"/>
    </w:rPr>
  </w:style>
  <w:style w:type="paragraph" w:styleId="TOC5">
    <w:name w:val="toc 5"/>
    <w:basedOn w:val="Normal"/>
    <w:next w:val="Normal"/>
    <w:autoRedefine/>
    <w:uiPriority w:val="39"/>
    <w:unhideWhenUsed/>
    <w:rsid w:val="00146AC3"/>
    <w:pPr>
      <w:spacing w:before="0"/>
      <w:ind w:left="960"/>
    </w:pPr>
    <w:rPr>
      <w:rFonts w:asciiTheme="minorHAnsi" w:hAnsiTheme="minorHAnsi"/>
      <w:sz w:val="20"/>
      <w:szCs w:val="20"/>
    </w:rPr>
  </w:style>
  <w:style w:type="paragraph" w:styleId="TOC6">
    <w:name w:val="toc 6"/>
    <w:basedOn w:val="Normal"/>
    <w:next w:val="Normal"/>
    <w:autoRedefine/>
    <w:uiPriority w:val="39"/>
    <w:unhideWhenUsed/>
    <w:rsid w:val="00146AC3"/>
    <w:pPr>
      <w:spacing w:before="0"/>
      <w:ind w:left="1200"/>
    </w:pPr>
    <w:rPr>
      <w:rFonts w:asciiTheme="minorHAnsi" w:hAnsiTheme="minorHAnsi"/>
      <w:sz w:val="20"/>
      <w:szCs w:val="20"/>
    </w:rPr>
  </w:style>
  <w:style w:type="paragraph" w:styleId="TOC7">
    <w:name w:val="toc 7"/>
    <w:basedOn w:val="Normal"/>
    <w:next w:val="Normal"/>
    <w:autoRedefine/>
    <w:uiPriority w:val="39"/>
    <w:unhideWhenUsed/>
    <w:rsid w:val="00146AC3"/>
    <w:pPr>
      <w:spacing w:before="0"/>
      <w:ind w:left="1440"/>
    </w:pPr>
    <w:rPr>
      <w:rFonts w:asciiTheme="minorHAnsi" w:hAnsiTheme="minorHAnsi"/>
      <w:sz w:val="20"/>
      <w:szCs w:val="20"/>
    </w:rPr>
  </w:style>
  <w:style w:type="paragraph" w:styleId="TOC8">
    <w:name w:val="toc 8"/>
    <w:basedOn w:val="Normal"/>
    <w:next w:val="Normal"/>
    <w:autoRedefine/>
    <w:uiPriority w:val="39"/>
    <w:unhideWhenUsed/>
    <w:rsid w:val="00146AC3"/>
    <w:pPr>
      <w:spacing w:before="0"/>
      <w:ind w:left="1680"/>
    </w:pPr>
    <w:rPr>
      <w:rFonts w:asciiTheme="minorHAnsi" w:hAnsiTheme="minorHAnsi"/>
      <w:sz w:val="20"/>
      <w:szCs w:val="20"/>
    </w:rPr>
  </w:style>
  <w:style w:type="paragraph" w:styleId="TOC9">
    <w:name w:val="toc 9"/>
    <w:basedOn w:val="Normal"/>
    <w:next w:val="Normal"/>
    <w:autoRedefine/>
    <w:uiPriority w:val="39"/>
    <w:unhideWhenUsed/>
    <w:rsid w:val="00146AC3"/>
    <w:pPr>
      <w:spacing w:before="0"/>
      <w:ind w:left="1920"/>
    </w:pPr>
    <w:rPr>
      <w:rFonts w:asciiTheme="minorHAnsi" w:hAnsiTheme="minorHAnsi"/>
      <w:sz w:val="20"/>
      <w:szCs w:val="20"/>
    </w:rPr>
  </w:style>
  <w:style w:type="paragraph" w:styleId="Signature">
    <w:name w:val="Signature"/>
    <w:basedOn w:val="SignatureLines"/>
    <w:link w:val="SignatureChar"/>
    <w:uiPriority w:val="99"/>
    <w:unhideWhenUsed/>
    <w:rsid w:val="00146AC3"/>
    <w:rPr>
      <w:szCs w:val="24"/>
    </w:rPr>
  </w:style>
  <w:style w:type="character" w:customStyle="1" w:styleId="SignatureChar">
    <w:name w:val="Signature Char"/>
    <w:basedOn w:val="DefaultParagraphFont"/>
    <w:link w:val="Signature"/>
    <w:uiPriority w:val="99"/>
    <w:rsid w:val="00146AC3"/>
    <w:rPr>
      <w:rFonts w:ascii="Arial" w:eastAsia="Calibri" w:hAnsi="Arial" w:cs="Times New Roman"/>
      <w:sz w:val="24"/>
      <w:szCs w:val="24"/>
    </w:rPr>
  </w:style>
  <w:style w:type="paragraph" w:customStyle="1" w:styleId="UncontrolledCopy-Disclaimer">
    <w:name w:val="Uncontrolled Copy - Disclaimer"/>
    <w:basedOn w:val="Normal"/>
    <w:qFormat/>
    <w:rsid w:val="00146AC3"/>
    <w:pPr>
      <w:spacing w:before="0"/>
      <w:jc w:val="center"/>
    </w:pPr>
    <w:rPr>
      <w:rFonts w:cs="Arial"/>
      <w:bCs/>
      <w:sz w:val="20"/>
      <w:szCs w:val="20"/>
    </w:rPr>
  </w:style>
  <w:style w:type="paragraph" w:customStyle="1" w:styleId="UncontrolledCopy-Title">
    <w:name w:val="Uncontrolled Copy - Title"/>
    <w:basedOn w:val="Normal"/>
    <w:qFormat/>
    <w:rsid w:val="00146AC3"/>
    <w:pPr>
      <w:spacing w:before="0"/>
      <w:jc w:val="center"/>
    </w:pPr>
    <w:rPr>
      <w:rFonts w:cs="Arial"/>
      <w:b/>
      <w:bCs/>
      <w:sz w:val="20"/>
      <w:szCs w:val="20"/>
      <w:u w:val="single"/>
    </w:rPr>
  </w:style>
  <w:style w:type="paragraph" w:customStyle="1" w:styleId="UncontrolledCopy-Hyperlink">
    <w:name w:val="Uncontrolled Copy - Hyperlink"/>
    <w:basedOn w:val="UncontrolledCopy-Disclaimer"/>
    <w:qFormat/>
    <w:rsid w:val="00146AC3"/>
    <w:rPr>
      <w:color w:val="0000FF"/>
      <w:u w:val="single"/>
    </w:rPr>
  </w:style>
  <w:style w:type="paragraph" w:customStyle="1" w:styleId="RecordofChangeHeader">
    <w:name w:val="Record of Change Header"/>
    <w:basedOn w:val="BodyText"/>
    <w:qFormat/>
    <w:rsid w:val="00146AC3"/>
    <w:pPr>
      <w:jc w:val="center"/>
    </w:pPr>
    <w:rPr>
      <w:b/>
      <w:sz w:val="28"/>
      <w:szCs w:val="28"/>
    </w:rPr>
  </w:style>
  <w:style w:type="character" w:customStyle="1" w:styleId="ReqBodyTextBold">
    <w:name w:val="Req Body Text Bold"/>
    <w:basedOn w:val="DefaultParagraphFont"/>
    <w:uiPriority w:val="1"/>
    <w:rsid w:val="00146AC3"/>
    <w:rPr>
      <w:b/>
    </w:rPr>
  </w:style>
  <w:style w:type="paragraph" w:customStyle="1" w:styleId="ReqBodyTextLine">
    <w:name w:val="Req Body Text Line"/>
    <w:basedOn w:val="Normal"/>
    <w:qFormat/>
    <w:rsid w:val="00146AC3"/>
    <w:pPr>
      <w:keepNext/>
      <w:tabs>
        <w:tab w:val="left" w:leader="underscore" w:pos="6480"/>
      </w:tabs>
      <w:spacing w:before="480" w:after="120"/>
    </w:pPr>
    <w:rPr>
      <w:rFonts w:ascii="Calibri" w:eastAsia="Times New Roman" w:hAnsi="Calibri"/>
      <w:iCs/>
      <w:sz w:val="22"/>
      <w:szCs w:val="22"/>
    </w:rPr>
  </w:style>
  <w:style w:type="paragraph" w:customStyle="1" w:styleId="TitlePage-SIDName">
    <w:name w:val="Title Page - SID Name"/>
    <w:qFormat/>
    <w:rsid w:val="00146AC3"/>
    <w:pPr>
      <w:spacing w:after="0" w:line="240" w:lineRule="auto"/>
      <w:jc w:val="right"/>
    </w:pPr>
    <w:rPr>
      <w:rFonts w:ascii="Arial Bold" w:eastAsia="Times New Roman" w:hAnsi="Arial Bold" w:cs="Times New Roman"/>
      <w:b/>
      <w:bCs/>
      <w:sz w:val="44"/>
      <w:szCs w:val="28"/>
    </w:rPr>
  </w:style>
  <w:style w:type="paragraph" w:customStyle="1" w:styleId="TitlePage-SIDNumber">
    <w:name w:val="Title Page - SID Number"/>
    <w:basedOn w:val="Title"/>
    <w:qFormat/>
    <w:rsid w:val="00146AC3"/>
    <w:pPr>
      <w:spacing w:before="0" w:after="0"/>
      <w:contextualSpacing w:val="0"/>
      <w:jc w:val="right"/>
    </w:pPr>
    <w:rPr>
      <w:color w:val="auto"/>
      <w:sz w:val="36"/>
      <w:szCs w:val="36"/>
    </w:rPr>
  </w:style>
  <w:style w:type="paragraph" w:customStyle="1" w:styleId="TitlePage-Logos">
    <w:name w:val="Title Page - Logos"/>
    <w:basedOn w:val="Title"/>
    <w:qFormat/>
    <w:rsid w:val="00146AC3"/>
    <w:pPr>
      <w:spacing w:before="0" w:after="0"/>
      <w:contextualSpacing w:val="0"/>
      <w:jc w:val="right"/>
    </w:pPr>
    <w:rPr>
      <w:noProof/>
      <w:color w:val="auto"/>
    </w:rPr>
  </w:style>
  <w:style w:type="paragraph" w:customStyle="1" w:styleId="TitlePage-SOAName">
    <w:name w:val="Title Page - SOA Name"/>
    <w:basedOn w:val="Title2"/>
    <w:qFormat/>
    <w:rsid w:val="00146AC3"/>
    <w:pPr>
      <w:spacing w:before="0" w:after="0"/>
    </w:pPr>
  </w:style>
  <w:style w:type="paragraph" w:customStyle="1" w:styleId="TitlePage-ContractInformation">
    <w:name w:val="Title Page - Contract Information"/>
    <w:basedOn w:val="Title3"/>
    <w:qFormat/>
    <w:rsid w:val="00146AC3"/>
  </w:style>
  <w:style w:type="paragraph" w:customStyle="1" w:styleId="TitlePage-DocumentStatus">
    <w:name w:val="Title Page - Document Status"/>
    <w:basedOn w:val="Title4"/>
    <w:qFormat/>
    <w:rsid w:val="00146AC3"/>
  </w:style>
  <w:style w:type="paragraph" w:styleId="NoSpacing">
    <w:name w:val="No Spacing"/>
    <w:uiPriority w:val="1"/>
    <w:qFormat/>
    <w:rsid w:val="00146AC3"/>
    <w:pPr>
      <w:spacing w:after="0" w:line="240" w:lineRule="auto"/>
    </w:pPr>
    <w:rPr>
      <w:rFonts w:ascii="Calibri" w:eastAsia="Calibri" w:hAnsi="Calibri" w:cs="Times New Roman"/>
    </w:rPr>
  </w:style>
  <w:style w:type="paragraph" w:customStyle="1" w:styleId="ComputerCode">
    <w:name w:val="Computer Code"/>
    <w:basedOn w:val="Normal"/>
    <w:rsid w:val="00146AC3"/>
    <w:pPr>
      <w:spacing w:before="0"/>
    </w:pPr>
    <w:rPr>
      <w:rFonts w:asciiTheme="minorHAnsi" w:eastAsia="Times New Roman" w:hAnsiTheme="minorHAnsi"/>
      <w:sz w:val="22"/>
      <w:szCs w:val="20"/>
    </w:rPr>
  </w:style>
  <w:style w:type="paragraph" w:customStyle="1" w:styleId="StyleTOC114ptItalic">
    <w:name w:val="Style TOC 1 + 14 pt Italic"/>
    <w:basedOn w:val="TOC1"/>
    <w:rsid w:val="00146AC3"/>
  </w:style>
  <w:style w:type="paragraph" w:styleId="TableofAuthorities">
    <w:name w:val="table of authorities"/>
    <w:basedOn w:val="Normal"/>
    <w:next w:val="Normal"/>
    <w:uiPriority w:val="99"/>
    <w:unhideWhenUsed/>
    <w:rsid w:val="00146AC3"/>
    <w:pPr>
      <w:spacing w:before="0"/>
    </w:pPr>
    <w:rPr>
      <w:sz w:val="22"/>
      <w:szCs w:val="22"/>
    </w:rPr>
  </w:style>
  <w:style w:type="character" w:styleId="PlaceholderText">
    <w:name w:val="Placeholder Text"/>
    <w:uiPriority w:val="99"/>
    <w:semiHidden/>
    <w:rsid w:val="00146AC3"/>
    <w:rPr>
      <w:color w:val="808080"/>
    </w:rPr>
  </w:style>
  <w:style w:type="paragraph" w:customStyle="1" w:styleId="TitlePage">
    <w:name w:val="Title Page"/>
    <w:qFormat/>
    <w:rsid w:val="00146AC3"/>
    <w:pPr>
      <w:keepNext/>
      <w:keepLines/>
      <w:spacing w:before="120" w:after="180" w:line="240" w:lineRule="auto"/>
      <w:ind w:left="1901"/>
      <w:contextualSpacing/>
    </w:pPr>
    <w:rPr>
      <w:rFonts w:ascii="Arial Bold" w:eastAsia="Calibri" w:hAnsi="Arial Bold" w:cs="Arial"/>
      <w:b/>
      <w:color w:val="244061"/>
      <w:sz w:val="32"/>
      <w:szCs w:val="32"/>
    </w:rPr>
  </w:style>
  <w:style w:type="character" w:styleId="Strong">
    <w:name w:val="Strong"/>
    <w:uiPriority w:val="22"/>
    <w:qFormat/>
    <w:rsid w:val="00146AC3"/>
    <w:rPr>
      <w:b/>
      <w:bCs/>
    </w:rPr>
  </w:style>
  <w:style w:type="paragraph" w:customStyle="1" w:styleId="TableBullets">
    <w:name w:val="Table Bullets"/>
    <w:qFormat/>
    <w:rsid w:val="00146AC3"/>
    <w:pPr>
      <w:keepLines/>
      <w:widowControl w:val="0"/>
      <w:numPr>
        <w:numId w:val="5"/>
      </w:numPr>
      <w:spacing w:before="40" w:after="0" w:line="260" w:lineRule="exact"/>
      <w:ind w:left="274" w:hanging="274"/>
      <w:contextualSpacing/>
    </w:pPr>
    <w:rPr>
      <w:rFonts w:ascii="Arial" w:eastAsia="Calibri" w:hAnsi="Arial" w:cs="Arial"/>
      <w:szCs w:val="24"/>
    </w:rPr>
  </w:style>
  <w:style w:type="paragraph" w:customStyle="1" w:styleId="SignatureLines">
    <w:name w:val="Signature Lines"/>
    <w:basedOn w:val="BodyText"/>
    <w:qFormat/>
    <w:rsid w:val="00146AC3"/>
    <w:pPr>
      <w:spacing w:before="60" w:after="0"/>
    </w:pPr>
    <w:rPr>
      <w:szCs w:val="20"/>
    </w:rPr>
  </w:style>
  <w:style w:type="paragraph" w:customStyle="1" w:styleId="Default">
    <w:name w:val="Default"/>
    <w:rsid w:val="00146AC3"/>
    <w:pPr>
      <w:autoSpaceDE w:val="0"/>
      <w:autoSpaceDN w:val="0"/>
      <w:adjustRightInd w:val="0"/>
      <w:spacing w:after="0" w:line="240" w:lineRule="auto"/>
    </w:pPr>
    <w:rPr>
      <w:rFonts w:ascii="Arial" w:eastAsia="Calibri" w:hAnsi="Arial" w:cs="Arial"/>
      <w:color w:val="000000"/>
      <w:sz w:val="24"/>
      <w:szCs w:val="24"/>
    </w:rPr>
  </w:style>
  <w:style w:type="paragraph" w:customStyle="1" w:styleId="BodyTextCenter">
    <w:name w:val="Body Text Center"/>
    <w:basedOn w:val="Normal"/>
    <w:link w:val="BodyTextCenterChar"/>
    <w:autoRedefine/>
    <w:qFormat/>
    <w:rsid w:val="00146AC3"/>
    <w:pPr>
      <w:spacing w:before="80" w:after="180"/>
      <w:jc w:val="center"/>
    </w:pPr>
    <w:rPr>
      <w:rFonts w:cs="Arial"/>
    </w:rPr>
  </w:style>
  <w:style w:type="character" w:customStyle="1" w:styleId="BodyTextCenterChar">
    <w:name w:val="Body Text Center Char"/>
    <w:basedOn w:val="DefaultParagraphFont"/>
    <w:link w:val="BodyTextCenter"/>
    <w:rsid w:val="00146AC3"/>
    <w:rPr>
      <w:rFonts w:ascii="Arial" w:eastAsia="Calibri" w:hAnsi="Arial" w:cs="Arial"/>
      <w:sz w:val="24"/>
      <w:szCs w:val="24"/>
    </w:rPr>
  </w:style>
  <w:style w:type="paragraph" w:styleId="Revision">
    <w:name w:val="Revision"/>
    <w:hidden/>
    <w:uiPriority w:val="99"/>
    <w:semiHidden/>
    <w:rsid w:val="00146AC3"/>
    <w:pPr>
      <w:spacing w:after="0" w:line="240" w:lineRule="auto"/>
    </w:pPr>
    <w:rPr>
      <w:rFonts w:ascii="Arial" w:eastAsia="Calibri" w:hAnsi="Arial" w:cs="Times New Roman"/>
      <w:sz w:val="24"/>
      <w:szCs w:val="24"/>
    </w:rPr>
  </w:style>
  <w:style w:type="paragraph" w:customStyle="1" w:styleId="ProposalBodyText">
    <w:name w:val="Proposal Body Text"/>
    <w:basedOn w:val="BodyText"/>
    <w:qFormat/>
    <w:rsid w:val="00146AC3"/>
    <w:pPr>
      <w:spacing w:before="0" w:after="120"/>
    </w:pPr>
    <w:rPr>
      <w:rFonts w:ascii="Times New Roman" w:eastAsia="Times New Roman" w:hAnsi="Times New Roman"/>
    </w:rPr>
  </w:style>
  <w:style w:type="paragraph" w:styleId="EndnoteText">
    <w:name w:val="endnote text"/>
    <w:basedOn w:val="Normal"/>
    <w:link w:val="EndnoteTextChar"/>
    <w:uiPriority w:val="99"/>
    <w:semiHidden/>
    <w:unhideWhenUsed/>
    <w:rsid w:val="00146AC3"/>
    <w:pPr>
      <w:spacing w:before="0"/>
    </w:pPr>
    <w:rPr>
      <w:sz w:val="20"/>
      <w:szCs w:val="20"/>
    </w:rPr>
  </w:style>
  <w:style w:type="character" w:customStyle="1" w:styleId="EndnoteTextChar">
    <w:name w:val="Endnote Text Char"/>
    <w:basedOn w:val="DefaultParagraphFont"/>
    <w:link w:val="EndnoteText"/>
    <w:uiPriority w:val="99"/>
    <w:semiHidden/>
    <w:rsid w:val="00146AC3"/>
    <w:rPr>
      <w:rFonts w:ascii="Arial" w:eastAsia="Calibri" w:hAnsi="Arial" w:cs="Times New Roman"/>
      <w:sz w:val="20"/>
      <w:szCs w:val="20"/>
    </w:rPr>
  </w:style>
  <w:style w:type="character" w:styleId="EndnoteReference">
    <w:name w:val="endnote reference"/>
    <w:basedOn w:val="DefaultParagraphFont"/>
    <w:uiPriority w:val="99"/>
    <w:unhideWhenUsed/>
    <w:rsid w:val="00146AC3"/>
    <w:rPr>
      <w:vertAlign w:val="superscript"/>
    </w:rPr>
  </w:style>
  <w:style w:type="paragraph" w:customStyle="1" w:styleId="BodyTextBullet1">
    <w:name w:val="Body Text Bullet 1"/>
    <w:rsid w:val="00146AC3"/>
    <w:pPr>
      <w:numPr>
        <w:numId w:val="7"/>
      </w:numPr>
      <w:tabs>
        <w:tab w:val="left" w:pos="360"/>
        <w:tab w:val="left" w:pos="720"/>
      </w:tabs>
      <w:spacing w:before="80" w:after="180" w:line="240" w:lineRule="auto"/>
      <w:ind w:left="720"/>
    </w:pPr>
    <w:rPr>
      <w:rFonts w:ascii="Arial" w:eastAsia="Times New Roman" w:hAnsi="Arial" w:cs="Arial"/>
      <w:sz w:val="24"/>
      <w:szCs w:val="24"/>
    </w:rPr>
  </w:style>
  <w:style w:type="paragraph" w:customStyle="1" w:styleId="InstructionSectionHeader1">
    <w:name w:val="Instruction Section Header 1"/>
    <w:basedOn w:val="BodyText"/>
    <w:next w:val="Normal"/>
    <w:link w:val="InstructionSectionHeader1Char"/>
    <w:qFormat/>
    <w:rsid w:val="00146AC3"/>
    <w:pPr>
      <w:spacing w:before="120" w:after="120"/>
    </w:pPr>
    <w:rPr>
      <w:rFonts w:ascii="Calibri" w:eastAsia="Times New Roman" w:hAnsi="Calibri"/>
      <w:b/>
      <w:i/>
      <w:color w:val="4F6228"/>
      <w:sz w:val="28"/>
    </w:rPr>
  </w:style>
  <w:style w:type="character" w:customStyle="1" w:styleId="InstructionSectionHeader1Char">
    <w:name w:val="Instruction Section Header 1 Char"/>
    <w:basedOn w:val="DefaultParagraphFont"/>
    <w:link w:val="InstructionSectionHeader1"/>
    <w:rsid w:val="00146AC3"/>
    <w:rPr>
      <w:rFonts w:ascii="Calibri" w:eastAsia="Times New Roman" w:hAnsi="Calibri" w:cs="Times New Roman"/>
      <w:b/>
      <w:i/>
      <w:color w:val="4F6228"/>
      <w:sz w:val="28"/>
      <w:szCs w:val="24"/>
    </w:rPr>
  </w:style>
  <w:style w:type="paragraph" w:customStyle="1" w:styleId="Table">
    <w:name w:val="Table"/>
    <w:basedOn w:val="Normal"/>
    <w:rsid w:val="00146AC3"/>
    <w:pPr>
      <w:spacing w:before="0"/>
    </w:pPr>
    <w:rPr>
      <w:rFonts w:eastAsia="Times New Roman"/>
      <w:sz w:val="18"/>
    </w:rPr>
  </w:style>
  <w:style w:type="paragraph" w:customStyle="1" w:styleId="BodyTextBullet2">
    <w:name w:val="Body Text Bullet 2"/>
    <w:rsid w:val="00146AC3"/>
    <w:pPr>
      <w:numPr>
        <w:numId w:val="6"/>
      </w:numPr>
      <w:tabs>
        <w:tab w:val="left" w:pos="720"/>
        <w:tab w:val="left" w:pos="1080"/>
      </w:tabs>
      <w:spacing w:before="80" w:after="180" w:line="240" w:lineRule="auto"/>
    </w:pPr>
    <w:rPr>
      <w:rFonts w:ascii="Arial" w:eastAsia="Times New Roman" w:hAnsi="Arial" w:cs="Times New Roman"/>
      <w:sz w:val="24"/>
      <w:szCs w:val="20"/>
    </w:rPr>
  </w:style>
  <w:style w:type="paragraph" w:customStyle="1" w:styleId="Attachment">
    <w:name w:val="Attachment"/>
    <w:basedOn w:val="Appendix1"/>
    <w:qFormat/>
    <w:rsid w:val="00146AC3"/>
    <w:pPr>
      <w:numPr>
        <w:numId w:val="10"/>
      </w:numPr>
      <w:ind w:hanging="720"/>
    </w:pPr>
    <w:rPr>
      <w:rFonts w:cs="Arial"/>
      <w:szCs w:val="32"/>
    </w:rPr>
  </w:style>
  <w:style w:type="paragraph" w:customStyle="1" w:styleId="InstructionHyperlink">
    <w:name w:val="Instruction Hyperlink"/>
    <w:basedOn w:val="BodyText"/>
    <w:qFormat/>
    <w:rsid w:val="00146AC3"/>
    <w:pPr>
      <w:spacing w:before="120" w:after="120"/>
    </w:pPr>
    <w:rPr>
      <w:rFonts w:eastAsia="Times New Roman"/>
      <w:i/>
      <w:color w:val="0000FF"/>
      <w:szCs w:val="20"/>
      <w:u w:val="single"/>
    </w:rPr>
  </w:style>
  <w:style w:type="paragraph" w:customStyle="1" w:styleId="StyleBodyTextLatinArial">
    <w:name w:val="Style Body Text + (Latin) Arial"/>
    <w:basedOn w:val="BodyText"/>
    <w:rsid w:val="00146AC3"/>
  </w:style>
  <w:style w:type="numbering" w:customStyle="1" w:styleId="Style1">
    <w:name w:val="Style1"/>
    <w:uiPriority w:val="99"/>
    <w:rsid w:val="00146AC3"/>
    <w:pPr>
      <w:numPr>
        <w:numId w:val="8"/>
      </w:numPr>
    </w:pPr>
  </w:style>
  <w:style w:type="paragraph" w:customStyle="1" w:styleId="TableofFiguresHeader">
    <w:name w:val="Table of Figures Header"/>
    <w:basedOn w:val="BodyText"/>
    <w:qFormat/>
    <w:rsid w:val="00146AC3"/>
    <w:pPr>
      <w:spacing w:before="120" w:after="0"/>
      <w:jc w:val="center"/>
    </w:pPr>
    <w:rPr>
      <w:b/>
    </w:rPr>
  </w:style>
  <w:style w:type="paragraph" w:customStyle="1" w:styleId="BodyTextBullet3">
    <w:name w:val="Body Text Bullet 3"/>
    <w:basedOn w:val="Default"/>
    <w:qFormat/>
    <w:rsid w:val="00146AC3"/>
    <w:pPr>
      <w:numPr>
        <w:numId w:val="9"/>
      </w:numPr>
      <w:tabs>
        <w:tab w:val="left" w:pos="1080"/>
        <w:tab w:val="left" w:pos="1440"/>
      </w:tabs>
      <w:spacing w:before="80" w:after="180"/>
      <w:ind w:left="1440"/>
    </w:pPr>
    <w:rPr>
      <w:color w:val="auto"/>
    </w:rPr>
  </w:style>
  <w:style w:type="paragraph" w:customStyle="1" w:styleId="BodyText-Hyperlink">
    <w:name w:val="Body Text - Hyperlink"/>
    <w:basedOn w:val="BodyText"/>
    <w:qFormat/>
    <w:rsid w:val="00146AC3"/>
    <w:rPr>
      <w:color w:val="0000FF"/>
      <w:u w:val="single"/>
    </w:rPr>
  </w:style>
  <w:style w:type="paragraph" w:customStyle="1" w:styleId="BodyTextBullet-Numbered1">
    <w:name w:val="Body Text Bullet - Numbered 1"/>
    <w:basedOn w:val="BodyTextBullet1"/>
    <w:qFormat/>
    <w:rsid w:val="00146AC3"/>
    <w:pPr>
      <w:numPr>
        <w:numId w:val="17"/>
      </w:numPr>
    </w:pPr>
  </w:style>
  <w:style w:type="paragraph" w:customStyle="1" w:styleId="BodyTextBullet-Numbered2">
    <w:name w:val="Body Text Bullet - Numbered 2"/>
    <w:basedOn w:val="BodyTextBullet2"/>
    <w:qFormat/>
    <w:rsid w:val="00146AC3"/>
    <w:pPr>
      <w:numPr>
        <w:numId w:val="11"/>
      </w:numPr>
    </w:pPr>
  </w:style>
  <w:style w:type="paragraph" w:customStyle="1" w:styleId="BodyTextBullet-Numbered3">
    <w:name w:val="Body Text Bullet - Numbered 3"/>
    <w:basedOn w:val="BodyTextBullet3"/>
    <w:qFormat/>
    <w:rsid w:val="00146AC3"/>
    <w:pPr>
      <w:numPr>
        <w:numId w:val="12"/>
      </w:numPr>
      <w:tabs>
        <w:tab w:val="clear" w:pos="1440"/>
        <w:tab w:val="left" w:pos="1530"/>
      </w:tabs>
    </w:pPr>
  </w:style>
  <w:style w:type="paragraph" w:customStyle="1" w:styleId="RevisionHistoryTitle">
    <w:name w:val="Revision History Title"/>
    <w:basedOn w:val="Header"/>
    <w:uiPriority w:val="99"/>
    <w:rsid w:val="00490DE1"/>
    <w:pPr>
      <w:tabs>
        <w:tab w:val="clear" w:pos="4680"/>
        <w:tab w:val="clear" w:pos="9360"/>
        <w:tab w:val="center" w:pos="4320"/>
        <w:tab w:val="right" w:pos="8640"/>
      </w:tabs>
      <w:spacing w:after="60"/>
    </w:pPr>
    <w:rPr>
      <w:rFonts w:ascii="Times New Roman" w:eastAsia="Times New Roman" w:hAnsi="Times New Roman"/>
      <w:b/>
      <w:bCs/>
      <w:i/>
      <w:iCs/>
      <w:szCs w:val="20"/>
    </w:rPr>
  </w:style>
  <w:style w:type="paragraph" w:customStyle="1" w:styleId="InstructionalText-BodyText">
    <w:name w:val="Instructional Text - Body Text"/>
    <w:basedOn w:val="BodyText"/>
    <w:next w:val="BodyText"/>
    <w:link w:val="InstructionalText-BodyTextChar"/>
    <w:rsid w:val="00423128"/>
    <w:pPr>
      <w:keepLines/>
      <w:autoSpaceDE w:val="0"/>
      <w:autoSpaceDN w:val="0"/>
      <w:adjustRightInd w:val="0"/>
      <w:spacing w:before="60" w:line="240" w:lineRule="atLeast"/>
    </w:pPr>
    <w:rPr>
      <w:i/>
      <w:iCs/>
      <w:color w:val="0000FF"/>
      <w:szCs w:val="20"/>
    </w:rPr>
  </w:style>
  <w:style w:type="character" w:customStyle="1" w:styleId="InstructionalText-BodyTextChar">
    <w:name w:val="Instructional Text - Body Text Char"/>
    <w:link w:val="InstructionalText-BodyText"/>
    <w:rsid w:val="00423128"/>
    <w:rPr>
      <w:rFonts w:ascii="Arial" w:eastAsia="Calibri" w:hAnsi="Arial" w:cs="Times New Roman"/>
      <w:i/>
      <w:iCs/>
      <w:color w:val="0000FF"/>
      <w:sz w:val="24"/>
      <w:szCs w:val="20"/>
    </w:rPr>
  </w:style>
  <w:style w:type="paragraph" w:customStyle="1" w:styleId="t3-title-3">
    <w:name w:val="t3-title-3"/>
    <w:rsid w:val="00423128"/>
    <w:pPr>
      <w:numPr>
        <w:numId w:val="13"/>
      </w:numPr>
      <w:tabs>
        <w:tab w:val="clear" w:pos="360"/>
      </w:tabs>
      <w:spacing w:after="0" w:line="240" w:lineRule="auto"/>
      <w:ind w:left="0" w:firstLine="0"/>
    </w:pPr>
    <w:rPr>
      <w:rFonts w:ascii="Arial" w:eastAsia="Times New Roman" w:hAnsi="Arial" w:cs="Times New Roman"/>
      <w:noProof/>
      <w:sz w:val="12"/>
      <w:szCs w:val="20"/>
    </w:rPr>
  </w:style>
  <w:style w:type="paragraph" w:customStyle="1" w:styleId="ListNumber1">
    <w:name w:val="List Number 1."/>
    <w:basedOn w:val="Normal"/>
    <w:rsid w:val="00146AC3"/>
    <w:pPr>
      <w:keepLines/>
      <w:widowControl w:val="0"/>
      <w:numPr>
        <w:numId w:val="16"/>
      </w:numPr>
      <w:spacing w:before="80" w:after="120"/>
    </w:pPr>
    <w:rPr>
      <w:rFonts w:eastAsia="Times New Roman"/>
      <w:szCs w:val="20"/>
    </w:rPr>
  </w:style>
  <w:style w:type="paragraph" w:customStyle="1" w:styleId="Filename">
    <w:name w:val="Filename"/>
    <w:next w:val="BodyText"/>
    <w:qFormat/>
    <w:rsid w:val="00146AC3"/>
    <w:pPr>
      <w:spacing w:before="80" w:after="180" w:line="240" w:lineRule="auto"/>
    </w:pPr>
    <w:rPr>
      <w:rFonts w:ascii="Courier New" w:eastAsia="Calibri" w:hAnsi="Courier New" w:cs="Courier New"/>
      <w:iCs/>
      <w:sz w:val="24"/>
      <w:szCs w:val="24"/>
    </w:rPr>
  </w:style>
  <w:style w:type="paragraph" w:customStyle="1" w:styleId="SignaturePageTableContent">
    <w:name w:val="Signature Page Table Content"/>
    <w:qFormat/>
    <w:rsid w:val="00146AC3"/>
    <w:pPr>
      <w:spacing w:before="80" w:after="180" w:line="240" w:lineRule="auto"/>
    </w:pPr>
    <w:rPr>
      <w:rFonts w:ascii="Arial" w:eastAsia="Calibri" w:hAnsi="Arial" w:cs="Times New Roman"/>
      <w:sz w:val="18"/>
      <w:szCs w:val="18"/>
    </w:rPr>
  </w:style>
  <w:style w:type="paragraph" w:styleId="NormalWeb">
    <w:name w:val="Normal (Web)"/>
    <w:basedOn w:val="Normal"/>
    <w:uiPriority w:val="99"/>
    <w:semiHidden/>
    <w:unhideWhenUsed/>
    <w:rsid w:val="00146AC3"/>
    <w:pPr>
      <w:spacing w:before="100" w:beforeAutospacing="1" w:after="100" w:afterAutospacing="1"/>
    </w:pPr>
    <w:rPr>
      <w:rFonts w:ascii="Times New Roman" w:eastAsiaTheme="minorHAnsi" w:hAnsi="Times New Roman"/>
    </w:rPr>
  </w:style>
  <w:style w:type="paragraph" w:customStyle="1" w:styleId="BodyText-IndentedLeft05">
    <w:name w:val="Body Text - Indented Left 0.5&quot;"/>
    <w:basedOn w:val="BodyText"/>
    <w:rsid w:val="00146AC3"/>
    <w:pPr>
      <w:ind w:left="720"/>
    </w:pPr>
    <w:rPr>
      <w:rFonts w:eastAsia="Times New Roman"/>
      <w:szCs w:val="20"/>
    </w:rPr>
  </w:style>
  <w:style w:type="paragraph" w:customStyle="1" w:styleId="StyleBodyText-IndentedLeft05-Bold">
    <w:name w:val="Style Body Text - Indented Left 0.5&quot; - Bold"/>
    <w:basedOn w:val="BodyText-IndentedLeft05"/>
    <w:rsid w:val="00146AC3"/>
    <w:rPr>
      <w:b/>
      <w:bCs/>
    </w:rPr>
  </w:style>
  <w:style w:type="paragraph" w:styleId="FootnoteText">
    <w:name w:val="footnote text"/>
    <w:basedOn w:val="Normal"/>
    <w:link w:val="FootnoteTextChar"/>
    <w:uiPriority w:val="99"/>
    <w:semiHidden/>
    <w:unhideWhenUsed/>
    <w:rsid w:val="00BB56C7"/>
    <w:pPr>
      <w:spacing w:before="0"/>
    </w:pPr>
    <w:rPr>
      <w:sz w:val="20"/>
      <w:szCs w:val="20"/>
    </w:rPr>
  </w:style>
  <w:style w:type="character" w:customStyle="1" w:styleId="FootnoteTextChar">
    <w:name w:val="Footnote Text Char"/>
    <w:basedOn w:val="DefaultParagraphFont"/>
    <w:link w:val="FootnoteText"/>
    <w:uiPriority w:val="99"/>
    <w:semiHidden/>
    <w:rsid w:val="00BB56C7"/>
    <w:rPr>
      <w:rFonts w:ascii="Arial" w:eastAsia="Calibri" w:hAnsi="Arial" w:cs="Times New Roman"/>
      <w:sz w:val="20"/>
      <w:szCs w:val="20"/>
    </w:rPr>
  </w:style>
  <w:style w:type="character" w:styleId="FootnoteReference">
    <w:name w:val="footnote reference"/>
    <w:basedOn w:val="DefaultParagraphFont"/>
    <w:uiPriority w:val="99"/>
    <w:semiHidden/>
    <w:unhideWhenUsed/>
    <w:rsid w:val="00BB56C7"/>
    <w:rPr>
      <w:vertAlign w:val="superscript"/>
    </w:rPr>
  </w:style>
  <w:style w:type="character" w:styleId="FollowedHyperlink">
    <w:name w:val="FollowedHyperlink"/>
    <w:basedOn w:val="DefaultParagraphFont"/>
    <w:uiPriority w:val="99"/>
    <w:semiHidden/>
    <w:unhideWhenUsed/>
    <w:rsid w:val="00B449D6"/>
    <w:rPr>
      <w:color w:val="800080" w:themeColor="followedHyperlink"/>
      <w:u w:val="single"/>
    </w:rPr>
  </w:style>
  <w:style w:type="paragraph" w:customStyle="1" w:styleId="BodyTextBullet-Requirement1">
    <w:name w:val="Body Text Bullet - Requirement 1"/>
    <w:basedOn w:val="BodyText"/>
    <w:qFormat/>
    <w:rsid w:val="00E76651"/>
    <w:pPr>
      <w:numPr>
        <w:numId w:val="14"/>
      </w:numPr>
    </w:pPr>
  </w:style>
  <w:style w:type="paragraph" w:customStyle="1" w:styleId="BodyTextBullet-Requirement2">
    <w:name w:val="Body Text Bullet - Requirement 2"/>
    <w:basedOn w:val="BodyText"/>
    <w:qFormat/>
    <w:rsid w:val="00E76651"/>
    <w:pPr>
      <w:numPr>
        <w:ilvl w:val="1"/>
        <w:numId w:val="14"/>
      </w:numPr>
    </w:pPr>
  </w:style>
  <w:style w:type="character" w:customStyle="1" w:styleId="TableHeadingChar0">
    <w:name w:val="Table Heading Char"/>
    <w:link w:val="TableHeading0"/>
    <w:locked/>
    <w:rsid w:val="003D40CB"/>
    <w:rPr>
      <w:rFonts w:ascii="Arial" w:eastAsia="Times New Roman" w:hAnsi="Arial" w:cs="Arial"/>
      <w:b/>
      <w:sz w:val="18"/>
    </w:rPr>
  </w:style>
  <w:style w:type="table" w:customStyle="1" w:styleId="GridTable4-Accent61">
    <w:name w:val="Grid Table 4 - Accent 61"/>
    <w:basedOn w:val="TableNormal"/>
    <w:uiPriority w:val="49"/>
    <w:rsid w:val="003D40CB"/>
    <w:pPr>
      <w:spacing w:after="0" w:line="240" w:lineRule="auto"/>
    </w:p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4-Accent51">
    <w:name w:val="Grid Table 4 - Accent 51"/>
    <w:basedOn w:val="TableNormal"/>
    <w:uiPriority w:val="49"/>
    <w:rsid w:val="003D40CB"/>
    <w:pPr>
      <w:spacing w:after="0" w:line="240" w:lineRule="auto"/>
    </w:pPr>
    <w:tblPr>
      <w:tblStyleRowBandSize w:val="1"/>
      <w:tblStyleColBandSize w:val="1"/>
      <w:tblInd w:w="0" w:type="dxa"/>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9616828">
      <w:bodyDiv w:val="1"/>
      <w:marLeft w:val="0"/>
      <w:marRight w:val="0"/>
      <w:marTop w:val="0"/>
      <w:marBottom w:val="0"/>
      <w:divBdr>
        <w:top w:val="none" w:sz="0" w:space="0" w:color="auto"/>
        <w:left w:val="none" w:sz="0" w:space="0" w:color="auto"/>
        <w:bottom w:val="none" w:sz="0" w:space="0" w:color="auto"/>
        <w:right w:val="none" w:sz="0" w:space="0" w:color="auto"/>
      </w:divBdr>
    </w:div>
    <w:div w:id="474415994">
      <w:bodyDiv w:val="1"/>
      <w:marLeft w:val="0"/>
      <w:marRight w:val="0"/>
      <w:marTop w:val="0"/>
      <w:marBottom w:val="0"/>
      <w:divBdr>
        <w:top w:val="none" w:sz="0" w:space="0" w:color="auto"/>
        <w:left w:val="none" w:sz="0" w:space="0" w:color="auto"/>
        <w:bottom w:val="none" w:sz="0" w:space="0" w:color="auto"/>
        <w:right w:val="none" w:sz="0" w:space="0" w:color="auto"/>
      </w:divBdr>
    </w:div>
    <w:div w:id="853155133">
      <w:bodyDiv w:val="1"/>
      <w:marLeft w:val="0"/>
      <w:marRight w:val="0"/>
      <w:marTop w:val="0"/>
      <w:marBottom w:val="0"/>
      <w:divBdr>
        <w:top w:val="none" w:sz="0" w:space="0" w:color="auto"/>
        <w:left w:val="none" w:sz="0" w:space="0" w:color="auto"/>
        <w:bottom w:val="none" w:sz="0" w:space="0" w:color="auto"/>
        <w:right w:val="none" w:sz="0" w:space="0" w:color="auto"/>
      </w:divBdr>
      <w:divsChild>
        <w:div w:id="712924892">
          <w:marLeft w:val="2347"/>
          <w:marRight w:val="0"/>
          <w:marTop w:val="0"/>
          <w:marBottom w:val="0"/>
          <w:divBdr>
            <w:top w:val="none" w:sz="0" w:space="0" w:color="auto"/>
            <w:left w:val="none" w:sz="0" w:space="0" w:color="auto"/>
            <w:bottom w:val="none" w:sz="0" w:space="0" w:color="auto"/>
            <w:right w:val="none" w:sz="0" w:space="0" w:color="auto"/>
          </w:divBdr>
        </w:div>
        <w:div w:id="1594388571">
          <w:marLeft w:val="2347"/>
          <w:marRight w:val="0"/>
          <w:marTop w:val="0"/>
          <w:marBottom w:val="0"/>
          <w:divBdr>
            <w:top w:val="none" w:sz="0" w:space="0" w:color="auto"/>
            <w:left w:val="none" w:sz="0" w:space="0" w:color="auto"/>
            <w:bottom w:val="none" w:sz="0" w:space="0" w:color="auto"/>
            <w:right w:val="none" w:sz="0" w:space="0" w:color="auto"/>
          </w:divBdr>
        </w:div>
        <w:div w:id="2030637258">
          <w:marLeft w:val="1714"/>
          <w:marRight w:val="0"/>
          <w:marTop w:val="0"/>
          <w:marBottom w:val="0"/>
          <w:divBdr>
            <w:top w:val="none" w:sz="0" w:space="0" w:color="auto"/>
            <w:left w:val="none" w:sz="0" w:space="0" w:color="auto"/>
            <w:bottom w:val="none" w:sz="0" w:space="0" w:color="auto"/>
            <w:right w:val="none" w:sz="0" w:space="0" w:color="auto"/>
          </w:divBdr>
        </w:div>
        <w:div w:id="2141805800">
          <w:marLeft w:val="1714"/>
          <w:marRight w:val="0"/>
          <w:marTop w:val="0"/>
          <w:marBottom w:val="0"/>
          <w:divBdr>
            <w:top w:val="none" w:sz="0" w:space="0" w:color="auto"/>
            <w:left w:val="none" w:sz="0" w:space="0" w:color="auto"/>
            <w:bottom w:val="none" w:sz="0" w:space="0" w:color="auto"/>
            <w:right w:val="none" w:sz="0" w:space="0" w:color="auto"/>
          </w:divBdr>
        </w:div>
      </w:divsChild>
    </w:div>
    <w:div w:id="1170481876">
      <w:bodyDiv w:val="1"/>
      <w:marLeft w:val="0"/>
      <w:marRight w:val="0"/>
      <w:marTop w:val="0"/>
      <w:marBottom w:val="0"/>
      <w:divBdr>
        <w:top w:val="none" w:sz="0" w:space="0" w:color="auto"/>
        <w:left w:val="none" w:sz="0" w:space="0" w:color="auto"/>
        <w:bottom w:val="none" w:sz="0" w:space="0" w:color="auto"/>
        <w:right w:val="none" w:sz="0" w:space="0" w:color="auto"/>
      </w:divBdr>
      <w:divsChild>
        <w:div w:id="408772186">
          <w:marLeft w:val="547"/>
          <w:marRight w:val="0"/>
          <w:marTop w:val="0"/>
          <w:marBottom w:val="0"/>
          <w:divBdr>
            <w:top w:val="none" w:sz="0" w:space="0" w:color="auto"/>
            <w:left w:val="none" w:sz="0" w:space="0" w:color="auto"/>
            <w:bottom w:val="none" w:sz="0" w:space="0" w:color="auto"/>
            <w:right w:val="none" w:sz="0" w:space="0" w:color="auto"/>
          </w:divBdr>
        </w:div>
        <w:div w:id="1597203782">
          <w:marLeft w:val="1714"/>
          <w:marRight w:val="0"/>
          <w:marTop w:val="0"/>
          <w:marBottom w:val="0"/>
          <w:divBdr>
            <w:top w:val="none" w:sz="0" w:space="0" w:color="auto"/>
            <w:left w:val="none" w:sz="0" w:space="0" w:color="auto"/>
            <w:bottom w:val="none" w:sz="0" w:space="0" w:color="auto"/>
            <w:right w:val="none" w:sz="0" w:space="0" w:color="auto"/>
          </w:divBdr>
        </w:div>
      </w:divsChild>
    </w:div>
    <w:div w:id="2046060442">
      <w:bodyDiv w:val="1"/>
      <w:marLeft w:val="0"/>
      <w:marRight w:val="0"/>
      <w:marTop w:val="0"/>
      <w:marBottom w:val="0"/>
      <w:divBdr>
        <w:top w:val="none" w:sz="0" w:space="0" w:color="auto"/>
        <w:left w:val="none" w:sz="0" w:space="0" w:color="auto"/>
        <w:bottom w:val="none" w:sz="0" w:space="0" w:color="auto"/>
        <w:right w:val="none" w:sz="0" w:space="0" w:color="auto"/>
      </w:divBdr>
      <w:divsChild>
        <w:div w:id="20514381">
          <w:marLeft w:val="1714"/>
          <w:marRight w:val="0"/>
          <w:marTop w:val="0"/>
          <w:marBottom w:val="0"/>
          <w:divBdr>
            <w:top w:val="none" w:sz="0" w:space="0" w:color="auto"/>
            <w:left w:val="none" w:sz="0" w:space="0" w:color="auto"/>
            <w:bottom w:val="none" w:sz="0" w:space="0" w:color="auto"/>
            <w:right w:val="none" w:sz="0" w:space="0" w:color="auto"/>
          </w:divBdr>
        </w:div>
        <w:div w:id="117185530">
          <w:marLeft w:val="547"/>
          <w:marRight w:val="0"/>
          <w:marTop w:val="0"/>
          <w:marBottom w:val="0"/>
          <w:divBdr>
            <w:top w:val="none" w:sz="0" w:space="0" w:color="auto"/>
            <w:left w:val="none" w:sz="0" w:space="0" w:color="auto"/>
            <w:bottom w:val="none" w:sz="0" w:space="0" w:color="auto"/>
            <w:right w:val="none" w:sz="0" w:space="0" w:color="auto"/>
          </w:divBdr>
        </w:div>
        <w:div w:id="333651970">
          <w:marLeft w:val="1714"/>
          <w:marRight w:val="0"/>
          <w:marTop w:val="0"/>
          <w:marBottom w:val="0"/>
          <w:divBdr>
            <w:top w:val="none" w:sz="0" w:space="0" w:color="auto"/>
            <w:left w:val="none" w:sz="0" w:space="0" w:color="auto"/>
            <w:bottom w:val="none" w:sz="0" w:space="0" w:color="auto"/>
            <w:right w:val="none" w:sz="0" w:space="0" w:color="auto"/>
          </w:divBdr>
        </w:div>
        <w:div w:id="824667794">
          <w:marLeft w:val="1714"/>
          <w:marRight w:val="0"/>
          <w:marTop w:val="0"/>
          <w:marBottom w:val="0"/>
          <w:divBdr>
            <w:top w:val="none" w:sz="0" w:space="0" w:color="auto"/>
            <w:left w:val="none" w:sz="0" w:space="0" w:color="auto"/>
            <w:bottom w:val="none" w:sz="0" w:space="0" w:color="auto"/>
            <w:right w:val="none" w:sz="0" w:space="0" w:color="auto"/>
          </w:divBdr>
        </w:div>
        <w:div w:id="1368916909">
          <w:marLeft w:val="1714"/>
          <w:marRight w:val="0"/>
          <w:marTop w:val="0"/>
          <w:marBottom w:val="0"/>
          <w:divBdr>
            <w:top w:val="none" w:sz="0" w:space="0" w:color="auto"/>
            <w:left w:val="none" w:sz="0" w:space="0" w:color="auto"/>
            <w:bottom w:val="none" w:sz="0" w:space="0" w:color="auto"/>
            <w:right w:val="none" w:sz="0" w:space="0" w:color="auto"/>
          </w:divBdr>
        </w:div>
        <w:div w:id="1602183871">
          <w:marLeft w:val="2347"/>
          <w:marRight w:val="0"/>
          <w:marTop w:val="0"/>
          <w:marBottom w:val="0"/>
          <w:divBdr>
            <w:top w:val="none" w:sz="0" w:space="0" w:color="auto"/>
            <w:left w:val="none" w:sz="0" w:space="0" w:color="auto"/>
            <w:bottom w:val="none" w:sz="0" w:space="0" w:color="auto"/>
            <w:right w:val="none" w:sz="0" w:space="0" w:color="auto"/>
          </w:divBdr>
        </w:div>
        <w:div w:id="1770127367">
          <w:marLeft w:val="1714"/>
          <w:marRight w:val="0"/>
          <w:marTop w:val="0"/>
          <w:marBottom w:val="0"/>
          <w:divBdr>
            <w:top w:val="none" w:sz="0" w:space="0" w:color="auto"/>
            <w:left w:val="none" w:sz="0" w:space="0" w:color="auto"/>
            <w:bottom w:val="none" w:sz="0" w:space="0" w:color="auto"/>
            <w:right w:val="none" w:sz="0" w:space="0" w:color="auto"/>
          </w:divBdr>
        </w:div>
        <w:div w:id="2019112246">
          <w:marLeft w:val="23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10" Type="http://schemas.openxmlformats.org/officeDocument/2006/relationships/header" Target="header2.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25</Pages>
  <Words>4292</Words>
  <Characters>24471</Characters>
  <Application>Microsoft Office Word</Application>
  <DocSecurity>0</DocSecurity>
  <Lines>203</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28706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2016-05-09T17:30:00Z</dcterms:created>
  <dcterms:modified xsi:type="dcterms:W3CDTF">2016-05-09T17:30:00Z</dcterms:modified>
  <cp:contentStatus/>
</cp:coreProperties>
</file>