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FFE" w:rsidRDefault="00CE731C" w:rsidP="00114952">
      <w:pPr>
        <w:pStyle w:val="Title2"/>
        <w:ind w:right="-90"/>
        <w:rPr>
          <w:szCs w:val="24"/>
        </w:rPr>
      </w:pPr>
      <w:bookmarkStart w:id="0" w:name="_Toc205632711"/>
      <w:bookmarkStart w:id="1" w:name="_GoBack"/>
      <w:bookmarkEnd w:id="1"/>
      <w:r>
        <w:rPr>
          <w:sz w:val="40"/>
          <w:szCs w:val="40"/>
        </w:rPr>
        <w:t xml:space="preserve">State Prescription Monitoring Program </w:t>
      </w:r>
      <w:r w:rsidR="00411FFE" w:rsidRPr="00411FFE">
        <w:rPr>
          <w:sz w:val="40"/>
          <w:szCs w:val="40"/>
        </w:rPr>
        <w:t>(</w:t>
      </w:r>
      <w:r>
        <w:rPr>
          <w:sz w:val="40"/>
          <w:szCs w:val="40"/>
        </w:rPr>
        <w:t>SPMP</w:t>
      </w:r>
      <w:r w:rsidR="00411FFE" w:rsidRPr="00411FFE">
        <w:rPr>
          <w:sz w:val="40"/>
          <w:szCs w:val="40"/>
        </w:rPr>
        <w:t>)</w:t>
      </w:r>
      <w:r w:rsidR="00411FFE" w:rsidRPr="00411FFE">
        <w:rPr>
          <w:sz w:val="40"/>
          <w:szCs w:val="40"/>
        </w:rPr>
        <w:br/>
      </w:r>
      <w:r w:rsidR="00411FFE" w:rsidRPr="00411FFE">
        <w:rPr>
          <w:szCs w:val="24"/>
        </w:rPr>
        <w:t xml:space="preserve"> </w:t>
      </w:r>
      <w:r>
        <w:rPr>
          <w:szCs w:val="24"/>
        </w:rPr>
        <w:t>Phase II</w:t>
      </w:r>
    </w:p>
    <w:p w:rsidR="00411FFE" w:rsidRDefault="00411FFE" w:rsidP="00114952">
      <w:pPr>
        <w:pStyle w:val="Title2"/>
        <w:ind w:right="-90"/>
        <w:rPr>
          <w:sz w:val="24"/>
          <w:szCs w:val="24"/>
        </w:rPr>
      </w:pPr>
    </w:p>
    <w:p w:rsidR="00ED6DD1" w:rsidRDefault="00ED6DD1" w:rsidP="00114952">
      <w:pPr>
        <w:pStyle w:val="Title2"/>
        <w:ind w:right="-90"/>
        <w:rPr>
          <w:szCs w:val="24"/>
        </w:rPr>
      </w:pPr>
    </w:p>
    <w:p w:rsidR="00CE731C" w:rsidRDefault="00CE731C" w:rsidP="00114952">
      <w:pPr>
        <w:pStyle w:val="Title2"/>
        <w:ind w:right="-90"/>
        <w:rPr>
          <w:szCs w:val="24"/>
        </w:rPr>
      </w:pPr>
    </w:p>
    <w:p w:rsidR="00CE731C" w:rsidRDefault="00CE731C" w:rsidP="00114952">
      <w:pPr>
        <w:pStyle w:val="Title2"/>
        <w:ind w:right="-90"/>
        <w:rPr>
          <w:szCs w:val="24"/>
        </w:rPr>
      </w:pPr>
    </w:p>
    <w:p w:rsidR="00CE731C" w:rsidRPr="00463FC4" w:rsidRDefault="00CE731C" w:rsidP="00114952">
      <w:pPr>
        <w:pStyle w:val="Title2"/>
        <w:ind w:right="-90"/>
        <w:rPr>
          <w:szCs w:val="24"/>
        </w:rPr>
      </w:pPr>
    </w:p>
    <w:p w:rsidR="000265B9" w:rsidRDefault="000265B9" w:rsidP="00114952">
      <w:pPr>
        <w:pStyle w:val="Title2"/>
        <w:ind w:right="-90"/>
      </w:pPr>
      <w:r>
        <w:t>System Design Document</w:t>
      </w:r>
    </w:p>
    <w:p w:rsidR="00C632F6" w:rsidRDefault="00C632F6" w:rsidP="00114952">
      <w:pPr>
        <w:pStyle w:val="Title2"/>
        <w:ind w:right="-90"/>
      </w:pPr>
    </w:p>
    <w:p w:rsidR="004F3A80" w:rsidRDefault="00B859DB" w:rsidP="00114952">
      <w:pPr>
        <w:pStyle w:val="CoverTitleInstructions"/>
        <w:ind w:right="-90"/>
      </w:pPr>
      <w:r>
        <w:rPr>
          <w:noProof/>
        </w:rPr>
        <w:drawing>
          <wp:inline distT="0" distB="0" distL="0" distR="0" wp14:anchorId="16670D9D" wp14:editId="0A81F683">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CE731C" w:rsidRDefault="00CE731C" w:rsidP="00114952">
      <w:pPr>
        <w:pStyle w:val="Title2"/>
        <w:ind w:right="-90"/>
      </w:pPr>
    </w:p>
    <w:p w:rsidR="00C632F6" w:rsidRDefault="00C632F6" w:rsidP="00114952">
      <w:pPr>
        <w:pStyle w:val="Title2"/>
        <w:ind w:right="-90"/>
      </w:pPr>
      <w:r>
        <w:t>PSO*7*4</w:t>
      </w:r>
      <w:r w:rsidR="00CE731C">
        <w:t>51</w:t>
      </w:r>
    </w:p>
    <w:p w:rsidR="00C632F6" w:rsidRDefault="00C632F6" w:rsidP="00114952">
      <w:pPr>
        <w:pStyle w:val="Title2"/>
        <w:ind w:right="-90"/>
      </w:pPr>
    </w:p>
    <w:p w:rsidR="00CE731C" w:rsidRDefault="00CE731C" w:rsidP="00114952">
      <w:pPr>
        <w:pStyle w:val="Title2"/>
        <w:ind w:right="-90"/>
      </w:pPr>
    </w:p>
    <w:p w:rsidR="00CE731C" w:rsidRDefault="00CE731C" w:rsidP="00114952">
      <w:pPr>
        <w:pStyle w:val="Title2"/>
        <w:ind w:right="-90"/>
      </w:pPr>
    </w:p>
    <w:p w:rsidR="009976DD" w:rsidRDefault="009976DD" w:rsidP="00114952">
      <w:pPr>
        <w:pStyle w:val="Title"/>
        <w:ind w:right="-90"/>
      </w:pPr>
      <w:r>
        <w:t>Department of Veterans Affairs</w:t>
      </w:r>
    </w:p>
    <w:p w:rsidR="00E20DC1" w:rsidRDefault="00CE731C" w:rsidP="00114952">
      <w:pPr>
        <w:pStyle w:val="Title2"/>
        <w:ind w:right="-90"/>
      </w:pPr>
      <w:r>
        <w:t>October</w:t>
      </w:r>
      <w:r w:rsidR="00E20DC1">
        <w:t xml:space="preserve"> 2015</w:t>
      </w:r>
    </w:p>
    <w:p w:rsidR="00C632F6" w:rsidRDefault="00F7216E" w:rsidP="00114952">
      <w:pPr>
        <w:pStyle w:val="Title2"/>
        <w:ind w:right="-90"/>
      </w:pPr>
      <w:r>
        <w:t>Version</w:t>
      </w:r>
      <w:r w:rsidR="006B5B2A">
        <w:t xml:space="preserve"> </w:t>
      </w:r>
      <w:r w:rsidR="000943F6">
        <w:t>1.0</w:t>
      </w:r>
    </w:p>
    <w:p w:rsidR="00CE731C" w:rsidRDefault="00CE731C" w:rsidP="00114952">
      <w:pPr>
        <w:ind w:right="-90"/>
        <w:rPr>
          <w:rFonts w:ascii="Arial" w:hAnsi="Arial" w:cs="Arial"/>
          <w:b/>
          <w:bCs/>
          <w:sz w:val="28"/>
          <w:szCs w:val="32"/>
        </w:rPr>
      </w:pPr>
      <w:r>
        <w:br w:type="page"/>
      </w:r>
    </w:p>
    <w:p w:rsidR="00AD4E85" w:rsidRPr="00AD4E85" w:rsidRDefault="00922D53" w:rsidP="00114952">
      <w:pPr>
        <w:pStyle w:val="Title2"/>
        <w:ind w:right="-90"/>
      </w:pPr>
      <w: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including date of revision, version number, description of changes, and author of changes."/>
      </w:tblPr>
      <w:tblGrid>
        <w:gridCol w:w="1737"/>
        <w:gridCol w:w="1086"/>
        <w:gridCol w:w="4415"/>
        <w:gridCol w:w="2338"/>
      </w:tblGrid>
      <w:tr w:rsidR="004F3A80" w:rsidRPr="005068FD" w:rsidTr="000265B9">
        <w:trPr>
          <w:cantSplit/>
          <w:tblHeader/>
        </w:trPr>
        <w:tc>
          <w:tcPr>
            <w:tcW w:w="907" w:type="pct"/>
            <w:shd w:val="clear" w:color="auto" w:fill="F2F2F2"/>
          </w:tcPr>
          <w:p w:rsidR="004F3A80" w:rsidRPr="005068FD" w:rsidRDefault="004F3A80" w:rsidP="00114952">
            <w:pPr>
              <w:pStyle w:val="TableHeading"/>
              <w:ind w:right="-90"/>
            </w:pPr>
            <w:bookmarkStart w:id="2" w:name="ColumnTitle_01"/>
            <w:bookmarkEnd w:id="2"/>
            <w:r w:rsidRPr="005068FD">
              <w:t>Date</w:t>
            </w:r>
          </w:p>
        </w:tc>
        <w:tc>
          <w:tcPr>
            <w:tcW w:w="567" w:type="pct"/>
            <w:shd w:val="clear" w:color="auto" w:fill="F2F2F2"/>
          </w:tcPr>
          <w:p w:rsidR="004F3A80" w:rsidRPr="005068FD" w:rsidRDefault="004F3A80" w:rsidP="00114952">
            <w:pPr>
              <w:pStyle w:val="TableHeading"/>
              <w:ind w:right="-90"/>
            </w:pPr>
            <w:r w:rsidRPr="005068FD">
              <w:t>Version</w:t>
            </w:r>
          </w:p>
        </w:tc>
        <w:tc>
          <w:tcPr>
            <w:tcW w:w="2305" w:type="pct"/>
            <w:shd w:val="clear" w:color="auto" w:fill="F2F2F2"/>
          </w:tcPr>
          <w:p w:rsidR="004F3A80" w:rsidRPr="005068FD" w:rsidRDefault="004F3A80" w:rsidP="00114952">
            <w:pPr>
              <w:pStyle w:val="TableHeading"/>
              <w:ind w:right="-90"/>
            </w:pPr>
            <w:r w:rsidRPr="005068FD">
              <w:t>Description</w:t>
            </w:r>
          </w:p>
        </w:tc>
        <w:tc>
          <w:tcPr>
            <w:tcW w:w="1221" w:type="pct"/>
            <w:shd w:val="clear" w:color="auto" w:fill="F2F2F2"/>
          </w:tcPr>
          <w:p w:rsidR="004F3A80" w:rsidRPr="005068FD" w:rsidRDefault="004F3A80" w:rsidP="00114952">
            <w:pPr>
              <w:pStyle w:val="TableHeading"/>
              <w:ind w:right="-90"/>
            </w:pPr>
            <w:r w:rsidRPr="005068FD">
              <w:t>Author</w:t>
            </w:r>
          </w:p>
        </w:tc>
      </w:tr>
      <w:tr w:rsidR="000943F6" w:rsidTr="00634131">
        <w:trPr>
          <w:cantSplit/>
        </w:trPr>
        <w:tc>
          <w:tcPr>
            <w:tcW w:w="907" w:type="pct"/>
          </w:tcPr>
          <w:p w:rsidR="000943F6" w:rsidRPr="005068FD" w:rsidRDefault="000943F6" w:rsidP="000943F6">
            <w:pPr>
              <w:pStyle w:val="TableText"/>
              <w:ind w:right="-90"/>
            </w:pPr>
            <w:r>
              <w:t>10/27/2015</w:t>
            </w:r>
          </w:p>
        </w:tc>
        <w:tc>
          <w:tcPr>
            <w:tcW w:w="567" w:type="pct"/>
          </w:tcPr>
          <w:p w:rsidR="000943F6" w:rsidRDefault="000943F6" w:rsidP="00634131">
            <w:pPr>
              <w:pStyle w:val="TableText"/>
              <w:ind w:right="-90"/>
            </w:pPr>
            <w:r>
              <w:t>1.0</w:t>
            </w:r>
          </w:p>
        </w:tc>
        <w:tc>
          <w:tcPr>
            <w:tcW w:w="2305" w:type="pct"/>
          </w:tcPr>
          <w:p w:rsidR="000943F6" w:rsidRPr="000943F6" w:rsidRDefault="000943F6" w:rsidP="000943F6">
            <w:pPr>
              <w:spacing w:after="200" w:line="276" w:lineRule="auto"/>
              <w:rPr>
                <w:rFonts w:ascii="Arial" w:hAnsi="Arial" w:cs="Arial"/>
                <w:iCs/>
              </w:rPr>
            </w:pPr>
            <w:r w:rsidRPr="000943F6">
              <w:rPr>
                <w:rFonts w:ascii="Arial" w:hAnsi="Arial" w:cs="Arial"/>
                <w:iCs/>
              </w:rPr>
              <w:t>Based on the AERB suggestions:</w:t>
            </w:r>
          </w:p>
          <w:p w:rsidR="000943F6" w:rsidRPr="000943F6" w:rsidRDefault="000943F6" w:rsidP="000943F6">
            <w:pPr>
              <w:spacing w:after="200" w:line="276" w:lineRule="auto"/>
              <w:rPr>
                <w:rFonts w:ascii="Arial" w:hAnsi="Arial" w:cs="Arial"/>
                <w:iCs/>
              </w:rPr>
            </w:pPr>
            <w:r w:rsidRPr="000943F6">
              <w:rPr>
                <w:rFonts w:ascii="Arial" w:hAnsi="Arial" w:cs="Arial"/>
                <w:iCs/>
              </w:rPr>
              <w:t>Completed Sections 2.1, 2.2, 2.5, 3, and 4.2 with the required information (Sections 2.1, 2.2, 3, and 4.2 contained no information, Section 2.5 contained no requirements).</w:t>
            </w:r>
          </w:p>
          <w:p w:rsidR="000943F6" w:rsidRPr="000943F6" w:rsidRDefault="000943F6" w:rsidP="000943F6">
            <w:pPr>
              <w:spacing w:after="200" w:line="276" w:lineRule="auto"/>
              <w:rPr>
                <w:rFonts w:ascii="Arial" w:hAnsi="Arial" w:cs="Arial"/>
              </w:rPr>
            </w:pPr>
            <w:r w:rsidRPr="000943F6">
              <w:rPr>
                <w:rFonts w:ascii="Arial" w:hAnsi="Arial" w:cs="Arial"/>
                <w:iCs/>
              </w:rPr>
              <w:t>Placed information provided in the presentation slides into the SDD in the relevant sections.</w:t>
            </w:r>
          </w:p>
        </w:tc>
        <w:tc>
          <w:tcPr>
            <w:tcW w:w="1221" w:type="pct"/>
          </w:tcPr>
          <w:p w:rsidR="000943F6" w:rsidRDefault="000943F6" w:rsidP="00634131">
            <w:pPr>
              <w:pStyle w:val="TableText"/>
              <w:ind w:right="-90"/>
            </w:pPr>
          </w:p>
        </w:tc>
      </w:tr>
      <w:tr w:rsidR="004F3A80" w:rsidTr="000265B9">
        <w:trPr>
          <w:cantSplit/>
        </w:trPr>
        <w:tc>
          <w:tcPr>
            <w:tcW w:w="907" w:type="pct"/>
          </w:tcPr>
          <w:p w:rsidR="004F3A80" w:rsidRPr="005068FD" w:rsidRDefault="00411FFE" w:rsidP="00114952">
            <w:pPr>
              <w:pStyle w:val="TableText"/>
              <w:ind w:right="-90"/>
            </w:pPr>
            <w:r>
              <w:t>0</w:t>
            </w:r>
            <w:r w:rsidR="00CE731C">
              <w:t>9</w:t>
            </w:r>
            <w:r>
              <w:t>/</w:t>
            </w:r>
            <w:r w:rsidR="00CE731C">
              <w:t>28</w:t>
            </w:r>
            <w:r>
              <w:t>/2015</w:t>
            </w:r>
          </w:p>
        </w:tc>
        <w:tc>
          <w:tcPr>
            <w:tcW w:w="567" w:type="pct"/>
          </w:tcPr>
          <w:p w:rsidR="004F3A80" w:rsidRDefault="00492874" w:rsidP="00114952">
            <w:pPr>
              <w:pStyle w:val="TableText"/>
              <w:ind w:right="-90"/>
            </w:pPr>
            <w:r>
              <w:t>0</w:t>
            </w:r>
            <w:r w:rsidR="00E55EC3">
              <w:t>.1</w:t>
            </w:r>
          </w:p>
        </w:tc>
        <w:tc>
          <w:tcPr>
            <w:tcW w:w="2305" w:type="pct"/>
          </w:tcPr>
          <w:p w:rsidR="004F3A80" w:rsidRDefault="00411FFE" w:rsidP="00114952">
            <w:pPr>
              <w:pStyle w:val="TableText"/>
              <w:ind w:right="-90"/>
            </w:pPr>
            <w:r>
              <w:t>Initial Draft</w:t>
            </w:r>
          </w:p>
        </w:tc>
        <w:tc>
          <w:tcPr>
            <w:tcW w:w="1221" w:type="pct"/>
          </w:tcPr>
          <w:p w:rsidR="004F3A80" w:rsidRDefault="004F3A80" w:rsidP="00114952">
            <w:pPr>
              <w:pStyle w:val="TableText"/>
              <w:ind w:right="-90"/>
            </w:pPr>
          </w:p>
        </w:tc>
      </w:tr>
    </w:tbl>
    <w:p w:rsidR="00A87626" w:rsidRDefault="00A87626" w:rsidP="00114952">
      <w:pPr>
        <w:pStyle w:val="BodyText"/>
        <w:ind w:right="-90"/>
      </w:pPr>
    </w:p>
    <w:p w:rsidR="00411FFE" w:rsidRDefault="00411FFE" w:rsidP="00114952">
      <w:pPr>
        <w:pStyle w:val="BodyText"/>
        <w:ind w:right="-90"/>
      </w:pPr>
    </w:p>
    <w:p w:rsidR="00A87626" w:rsidRDefault="00A87626" w:rsidP="00114952">
      <w:pPr>
        <w:pStyle w:val="Title2"/>
        <w:ind w:right="-90"/>
      </w:pPr>
      <w:r>
        <w:t>Artifact Rationale</w:t>
      </w:r>
    </w:p>
    <w:p w:rsidR="00A87626" w:rsidRPr="00A87626" w:rsidRDefault="00A87626" w:rsidP="00114952">
      <w:pPr>
        <w:pStyle w:val="BodyText"/>
        <w:ind w:right="-90"/>
      </w:pPr>
      <w:r>
        <w:t>The System Design Document (SDD) is a dual-use document that provides the conceptual design as well as the as-built design.  This document will be updated as the product is built, to reflect the as-built product. Per the Project Management Accountability System (PMAS) Guide, the SDD as a conceptual design is required prior to the Milestone 1 Review. (Sections 1, 2, 3, 4, 5, 7, 9 need to be populated, as applicable.)  The as-built design for each delivery must be incorporated prior to the Milestone 2 Review. (The entire document needs to be populated or updated, as applicable.)</w:t>
      </w:r>
    </w:p>
    <w:p w:rsidR="009569E7" w:rsidRDefault="009569E7" w:rsidP="00114952">
      <w:pPr>
        <w:ind w:right="-90"/>
        <w:rPr>
          <w:sz w:val="24"/>
          <w:szCs w:val="20"/>
        </w:rPr>
      </w:pPr>
      <w:r>
        <w:br w:type="page"/>
      </w:r>
    </w:p>
    <w:p w:rsidR="009569E7" w:rsidRDefault="009569E7" w:rsidP="00114952">
      <w:pPr>
        <w:pStyle w:val="Title"/>
        <w:ind w:right="-90"/>
      </w:pPr>
      <w:r>
        <w:lastRenderedPageBreak/>
        <w:t>Instructions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Description w:val="Project types are required to complete this artifact. New capability and feature enhancement pertain to field deployment, cloud/web deployment, and mobile application."/>
      </w:tblPr>
      <w:tblGrid>
        <w:gridCol w:w="2715"/>
        <w:gridCol w:w="3420"/>
        <w:gridCol w:w="3255"/>
      </w:tblGrid>
      <w:tr w:rsidR="00A31CFB" w:rsidRPr="00B6560F" w:rsidTr="00A31CFB">
        <w:trPr>
          <w:cantSplit/>
          <w:trHeight w:val="399"/>
          <w:tblHeader/>
        </w:trPr>
        <w:tc>
          <w:tcPr>
            <w:tcW w:w="1446" w:type="pct"/>
            <w:shd w:val="clear" w:color="auto" w:fill="F2F2F2" w:themeFill="background1" w:themeFillShade="F2"/>
            <w:tcMar>
              <w:top w:w="15" w:type="dxa"/>
              <w:left w:w="15" w:type="dxa"/>
              <w:bottom w:w="0" w:type="dxa"/>
              <w:right w:w="15" w:type="dxa"/>
            </w:tcMar>
            <w:vAlign w:val="center"/>
          </w:tcPr>
          <w:p w:rsidR="00A31CFB" w:rsidRPr="00B6560F" w:rsidRDefault="00A31CFB" w:rsidP="00114952">
            <w:pPr>
              <w:pStyle w:val="TableHeading"/>
              <w:ind w:right="-90"/>
              <w:jc w:val="center"/>
            </w:pPr>
            <w:bookmarkStart w:id="3" w:name="ColumnTitle_02"/>
            <w:bookmarkEnd w:id="3"/>
            <w:r w:rsidRPr="00B6560F">
              <w:t>Activity</w:t>
            </w:r>
          </w:p>
        </w:tc>
        <w:tc>
          <w:tcPr>
            <w:tcW w:w="1821" w:type="pct"/>
            <w:shd w:val="clear" w:color="auto" w:fill="F2F2F2" w:themeFill="background1" w:themeFillShade="F2"/>
            <w:tcMar>
              <w:top w:w="15" w:type="dxa"/>
              <w:left w:w="15" w:type="dxa"/>
              <w:bottom w:w="0" w:type="dxa"/>
              <w:right w:w="15" w:type="dxa"/>
            </w:tcMar>
            <w:vAlign w:val="center"/>
          </w:tcPr>
          <w:p w:rsidR="00A31CFB" w:rsidRPr="00B6560F" w:rsidRDefault="00A31CFB" w:rsidP="00114952">
            <w:pPr>
              <w:pStyle w:val="TableHeading"/>
              <w:ind w:right="-90"/>
              <w:jc w:val="center"/>
            </w:pPr>
            <w:r w:rsidRPr="00B6560F">
              <w:t>New Capability (1)</w:t>
            </w:r>
          </w:p>
        </w:tc>
        <w:tc>
          <w:tcPr>
            <w:tcW w:w="1733" w:type="pct"/>
            <w:shd w:val="clear" w:color="auto" w:fill="F2F2F2" w:themeFill="background1" w:themeFillShade="F2"/>
            <w:tcMar>
              <w:top w:w="15" w:type="dxa"/>
              <w:left w:w="15" w:type="dxa"/>
              <w:bottom w:w="0" w:type="dxa"/>
              <w:right w:w="15" w:type="dxa"/>
            </w:tcMar>
            <w:vAlign w:val="center"/>
          </w:tcPr>
          <w:p w:rsidR="00A31CFB" w:rsidRPr="00B6560F" w:rsidRDefault="00A31CFB" w:rsidP="00114952">
            <w:pPr>
              <w:pStyle w:val="TableHeading"/>
              <w:ind w:right="-90"/>
              <w:jc w:val="center"/>
            </w:pPr>
            <w:r w:rsidRPr="00B6560F">
              <w:t>Feature Enhancement (2)</w:t>
            </w:r>
          </w:p>
        </w:tc>
      </w:tr>
      <w:tr w:rsidR="00A31CFB" w:rsidRPr="00B6560F" w:rsidTr="00A31CFB">
        <w:trPr>
          <w:cantSplit/>
          <w:trHeight w:val="720"/>
        </w:trPr>
        <w:tc>
          <w:tcPr>
            <w:tcW w:w="1446" w:type="pct"/>
            <w:shd w:val="clear" w:color="auto" w:fill="F2F2F2" w:themeFill="background1" w:themeFillShade="F2"/>
            <w:tcMar>
              <w:top w:w="72" w:type="dxa"/>
              <w:left w:w="144" w:type="dxa"/>
              <w:bottom w:w="72" w:type="dxa"/>
              <w:right w:w="144" w:type="dxa"/>
            </w:tcMar>
            <w:vAlign w:val="center"/>
          </w:tcPr>
          <w:p w:rsidR="00A31CFB" w:rsidRPr="006B044E" w:rsidRDefault="00A31CFB" w:rsidP="00114952">
            <w:pPr>
              <w:pStyle w:val="TableText"/>
              <w:ind w:right="-90"/>
              <w:jc w:val="center"/>
              <w:rPr>
                <w:rFonts w:eastAsia="Calibri"/>
                <w:b/>
                <w:sz w:val="36"/>
                <w:szCs w:val="36"/>
              </w:rPr>
            </w:pPr>
            <w:r w:rsidRPr="006B044E">
              <w:rPr>
                <w:b/>
              </w:rPr>
              <w:t>Field Deployment (A)</w:t>
            </w:r>
          </w:p>
        </w:tc>
        <w:tc>
          <w:tcPr>
            <w:tcW w:w="1821" w:type="pct"/>
            <w:tcMar>
              <w:top w:w="72" w:type="dxa"/>
              <w:left w:w="144" w:type="dxa"/>
              <w:bottom w:w="72" w:type="dxa"/>
              <w:right w:w="144" w:type="dxa"/>
            </w:tcMar>
            <w:vAlign w:val="center"/>
          </w:tcPr>
          <w:p w:rsidR="00A31CFB" w:rsidRPr="00B6560F" w:rsidRDefault="003679AE" w:rsidP="00114952">
            <w:pPr>
              <w:pStyle w:val="TableText"/>
              <w:ind w:right="-90"/>
              <w:jc w:val="center"/>
              <w:rPr>
                <w:rFonts w:ascii="Garamond" w:hAnsi="Garamond"/>
              </w:rPr>
            </w:pPr>
            <w:r>
              <w:rPr>
                <w:rFonts w:ascii="Garamond" w:hAnsi="Garamond"/>
              </w:rPr>
              <w:t>No</w:t>
            </w:r>
          </w:p>
        </w:tc>
        <w:tc>
          <w:tcPr>
            <w:tcW w:w="1733" w:type="pct"/>
            <w:tcMar>
              <w:top w:w="72" w:type="dxa"/>
              <w:left w:w="144" w:type="dxa"/>
              <w:bottom w:w="72" w:type="dxa"/>
              <w:right w:w="144" w:type="dxa"/>
            </w:tcMar>
            <w:vAlign w:val="center"/>
          </w:tcPr>
          <w:p w:rsidR="00A31CFB" w:rsidRPr="00B6560F" w:rsidRDefault="00A31CFB" w:rsidP="00114952">
            <w:pPr>
              <w:pStyle w:val="TableText"/>
              <w:ind w:right="-90"/>
              <w:jc w:val="center"/>
              <w:rPr>
                <w:rFonts w:ascii="Garamond" w:hAnsi="Garamond"/>
              </w:rPr>
            </w:pPr>
            <w:r w:rsidRPr="00B6560F">
              <w:rPr>
                <w:rFonts w:ascii="Garamond" w:hAnsi="Garamond"/>
              </w:rPr>
              <w:t>Yes</w:t>
            </w:r>
          </w:p>
        </w:tc>
      </w:tr>
      <w:tr w:rsidR="00A31CFB" w:rsidRPr="00B6560F" w:rsidTr="00A31CFB">
        <w:trPr>
          <w:cantSplit/>
          <w:trHeight w:val="666"/>
        </w:trPr>
        <w:tc>
          <w:tcPr>
            <w:tcW w:w="1446" w:type="pct"/>
            <w:shd w:val="clear" w:color="auto" w:fill="F2F2F2" w:themeFill="background1" w:themeFillShade="F2"/>
            <w:tcMar>
              <w:top w:w="72" w:type="dxa"/>
              <w:left w:w="144" w:type="dxa"/>
              <w:bottom w:w="72" w:type="dxa"/>
              <w:right w:w="144" w:type="dxa"/>
            </w:tcMar>
            <w:vAlign w:val="center"/>
          </w:tcPr>
          <w:p w:rsidR="00A31CFB" w:rsidRPr="006B044E" w:rsidRDefault="00A31CFB" w:rsidP="00114952">
            <w:pPr>
              <w:pStyle w:val="TableText"/>
              <w:ind w:right="-90"/>
              <w:jc w:val="center"/>
              <w:rPr>
                <w:rFonts w:eastAsia="Calibri"/>
                <w:b/>
                <w:sz w:val="36"/>
                <w:szCs w:val="36"/>
              </w:rPr>
            </w:pPr>
            <w:r w:rsidRPr="006B044E">
              <w:rPr>
                <w:b/>
              </w:rPr>
              <w:t>Cloud/Web Deployment (B)</w:t>
            </w:r>
          </w:p>
        </w:tc>
        <w:tc>
          <w:tcPr>
            <w:tcW w:w="1821" w:type="pct"/>
            <w:tcMar>
              <w:top w:w="72" w:type="dxa"/>
              <w:left w:w="144" w:type="dxa"/>
              <w:bottom w:w="72" w:type="dxa"/>
              <w:right w:w="144" w:type="dxa"/>
            </w:tcMar>
            <w:vAlign w:val="center"/>
          </w:tcPr>
          <w:p w:rsidR="00A31CFB" w:rsidRPr="00B6560F" w:rsidRDefault="003679AE" w:rsidP="00114952">
            <w:pPr>
              <w:pStyle w:val="TableText"/>
              <w:ind w:right="-90"/>
              <w:jc w:val="center"/>
              <w:rPr>
                <w:rFonts w:ascii="Garamond" w:hAnsi="Garamond"/>
              </w:rPr>
            </w:pPr>
            <w:r>
              <w:rPr>
                <w:rFonts w:ascii="Garamond" w:hAnsi="Garamond"/>
              </w:rPr>
              <w:t>No</w:t>
            </w:r>
          </w:p>
        </w:tc>
        <w:tc>
          <w:tcPr>
            <w:tcW w:w="1733" w:type="pct"/>
            <w:tcMar>
              <w:top w:w="72" w:type="dxa"/>
              <w:left w:w="144" w:type="dxa"/>
              <w:bottom w:w="72" w:type="dxa"/>
              <w:right w:w="144" w:type="dxa"/>
            </w:tcMar>
            <w:vAlign w:val="center"/>
          </w:tcPr>
          <w:p w:rsidR="00A31CFB" w:rsidRPr="00B6560F" w:rsidRDefault="003679AE" w:rsidP="00114952">
            <w:pPr>
              <w:pStyle w:val="TableText"/>
              <w:ind w:right="-90"/>
              <w:jc w:val="center"/>
              <w:rPr>
                <w:rFonts w:ascii="Garamond" w:hAnsi="Garamond"/>
              </w:rPr>
            </w:pPr>
            <w:r>
              <w:rPr>
                <w:rFonts w:ascii="Garamond" w:hAnsi="Garamond"/>
              </w:rPr>
              <w:t>No</w:t>
            </w:r>
          </w:p>
        </w:tc>
      </w:tr>
      <w:tr w:rsidR="00A31CFB" w:rsidRPr="00B6560F" w:rsidTr="00A31CFB">
        <w:trPr>
          <w:cantSplit/>
          <w:trHeight w:val="540"/>
        </w:trPr>
        <w:tc>
          <w:tcPr>
            <w:tcW w:w="1446" w:type="pct"/>
            <w:shd w:val="clear" w:color="auto" w:fill="F2F2F2" w:themeFill="background1" w:themeFillShade="F2"/>
            <w:tcMar>
              <w:top w:w="72" w:type="dxa"/>
              <w:left w:w="144" w:type="dxa"/>
              <w:bottom w:w="72" w:type="dxa"/>
              <w:right w:w="144" w:type="dxa"/>
            </w:tcMar>
            <w:vAlign w:val="center"/>
          </w:tcPr>
          <w:p w:rsidR="00A31CFB" w:rsidRPr="006B044E" w:rsidRDefault="00A31CFB" w:rsidP="00114952">
            <w:pPr>
              <w:pStyle w:val="TableText"/>
              <w:ind w:right="-90"/>
              <w:jc w:val="center"/>
              <w:rPr>
                <w:rFonts w:eastAsia="Calibri"/>
                <w:b/>
              </w:rPr>
            </w:pPr>
            <w:r w:rsidRPr="006B044E">
              <w:rPr>
                <w:b/>
              </w:rPr>
              <w:t>Mobile Application (C)</w:t>
            </w:r>
          </w:p>
        </w:tc>
        <w:tc>
          <w:tcPr>
            <w:tcW w:w="1821" w:type="pct"/>
            <w:tcMar>
              <w:top w:w="72" w:type="dxa"/>
              <w:left w:w="144" w:type="dxa"/>
              <w:bottom w:w="72" w:type="dxa"/>
              <w:right w:w="144" w:type="dxa"/>
            </w:tcMar>
            <w:vAlign w:val="center"/>
          </w:tcPr>
          <w:p w:rsidR="00A31CFB" w:rsidRPr="00B6560F" w:rsidRDefault="003679AE" w:rsidP="00114952">
            <w:pPr>
              <w:pStyle w:val="TableText"/>
              <w:ind w:right="-90"/>
              <w:jc w:val="center"/>
              <w:rPr>
                <w:rFonts w:ascii="Garamond" w:hAnsi="Garamond"/>
              </w:rPr>
            </w:pPr>
            <w:r>
              <w:rPr>
                <w:rFonts w:ascii="Garamond" w:hAnsi="Garamond"/>
              </w:rPr>
              <w:t>No</w:t>
            </w:r>
          </w:p>
        </w:tc>
        <w:tc>
          <w:tcPr>
            <w:tcW w:w="1733" w:type="pct"/>
            <w:tcMar>
              <w:top w:w="72" w:type="dxa"/>
              <w:left w:w="144" w:type="dxa"/>
              <w:bottom w:w="72" w:type="dxa"/>
              <w:right w:w="144" w:type="dxa"/>
            </w:tcMar>
            <w:vAlign w:val="center"/>
          </w:tcPr>
          <w:p w:rsidR="00A31CFB" w:rsidRPr="00B6560F" w:rsidRDefault="003679AE" w:rsidP="00114952">
            <w:pPr>
              <w:pStyle w:val="TableText"/>
              <w:ind w:right="-90"/>
              <w:jc w:val="center"/>
              <w:rPr>
                <w:rFonts w:ascii="Garamond" w:hAnsi="Garamond"/>
              </w:rPr>
            </w:pPr>
            <w:r>
              <w:rPr>
                <w:rFonts w:ascii="Garamond" w:hAnsi="Garamond"/>
              </w:rPr>
              <w:t>No</w:t>
            </w:r>
          </w:p>
        </w:tc>
      </w:tr>
    </w:tbl>
    <w:p w:rsidR="00BF2C5A" w:rsidRDefault="00BF2C5A" w:rsidP="00114952">
      <w:pPr>
        <w:pStyle w:val="BodyText"/>
        <w:ind w:right="-90"/>
      </w:pPr>
    </w:p>
    <w:p w:rsidR="00BF2C5A" w:rsidRDefault="00BF2C5A" w:rsidP="00114952">
      <w:pPr>
        <w:ind w:right="-90"/>
        <w:rPr>
          <w:sz w:val="24"/>
          <w:szCs w:val="20"/>
        </w:rPr>
      </w:pPr>
      <w:r>
        <w:br w:type="page"/>
      </w:r>
    </w:p>
    <w:p w:rsidR="004F3A80" w:rsidRDefault="004F3A80" w:rsidP="00114952">
      <w:pPr>
        <w:pStyle w:val="Title2"/>
        <w:ind w:right="-90"/>
      </w:pPr>
      <w:r>
        <w:lastRenderedPageBreak/>
        <w:t>Table of Contents</w:t>
      </w:r>
    </w:p>
    <w:p w:rsidR="000943F6" w:rsidRDefault="003224BE">
      <w:pPr>
        <w:pStyle w:val="TOC1"/>
        <w:rPr>
          <w:rFonts w:asciiTheme="minorHAnsi" w:eastAsiaTheme="minorEastAsia" w:hAnsiTheme="minorHAnsi" w:cstheme="minorBidi"/>
          <w:b w:val="0"/>
          <w:noProof/>
          <w:sz w:val="22"/>
          <w:szCs w:val="22"/>
        </w:rPr>
      </w:pPr>
      <w:r>
        <w:fldChar w:fldCharType="begin"/>
      </w:r>
      <w:r>
        <w:instrText xml:space="preserve"> TOC \o \h \z \t "Appendix 1,1" </w:instrText>
      </w:r>
      <w:r>
        <w:fldChar w:fldCharType="separate"/>
      </w:r>
      <w:hyperlink w:anchor="_Toc433729220" w:history="1">
        <w:r w:rsidR="000943F6" w:rsidRPr="00914F07">
          <w:rPr>
            <w:rStyle w:val="Hyperlink"/>
            <w:noProof/>
          </w:rPr>
          <w:t>1.</w:t>
        </w:r>
        <w:r w:rsidR="000943F6">
          <w:rPr>
            <w:rFonts w:asciiTheme="minorHAnsi" w:eastAsiaTheme="minorEastAsia" w:hAnsiTheme="minorHAnsi" w:cstheme="minorBidi"/>
            <w:b w:val="0"/>
            <w:noProof/>
            <w:sz w:val="22"/>
            <w:szCs w:val="22"/>
          </w:rPr>
          <w:tab/>
        </w:r>
        <w:r w:rsidR="000943F6" w:rsidRPr="00914F07">
          <w:rPr>
            <w:rStyle w:val="Hyperlink"/>
            <w:noProof/>
          </w:rPr>
          <w:t>Introduction</w:t>
        </w:r>
        <w:r w:rsidR="000943F6">
          <w:rPr>
            <w:noProof/>
            <w:webHidden/>
          </w:rPr>
          <w:tab/>
        </w:r>
        <w:r w:rsidR="000943F6">
          <w:rPr>
            <w:noProof/>
            <w:webHidden/>
          </w:rPr>
          <w:fldChar w:fldCharType="begin"/>
        </w:r>
        <w:r w:rsidR="000943F6">
          <w:rPr>
            <w:noProof/>
            <w:webHidden/>
          </w:rPr>
          <w:instrText xml:space="preserve"> PAGEREF _Toc433729220 \h </w:instrText>
        </w:r>
        <w:r w:rsidR="000943F6">
          <w:rPr>
            <w:noProof/>
            <w:webHidden/>
          </w:rPr>
        </w:r>
        <w:r w:rsidR="000943F6">
          <w:rPr>
            <w:noProof/>
            <w:webHidden/>
          </w:rPr>
          <w:fldChar w:fldCharType="separate"/>
        </w:r>
        <w:r w:rsidR="000943F6">
          <w:rPr>
            <w:noProof/>
            <w:webHidden/>
          </w:rPr>
          <w:t>1</w:t>
        </w:r>
        <w:r w:rsidR="000943F6">
          <w:rPr>
            <w:noProof/>
            <w:webHidden/>
          </w:rPr>
          <w:fldChar w:fldCharType="end"/>
        </w:r>
      </w:hyperlink>
    </w:p>
    <w:p w:rsidR="000943F6" w:rsidRDefault="00350FF2">
      <w:pPr>
        <w:pStyle w:val="TOC2"/>
        <w:rPr>
          <w:rFonts w:asciiTheme="minorHAnsi" w:eastAsiaTheme="minorEastAsia" w:hAnsiTheme="minorHAnsi" w:cstheme="minorBidi"/>
          <w:b w:val="0"/>
          <w:noProof/>
          <w:sz w:val="22"/>
          <w:szCs w:val="22"/>
        </w:rPr>
      </w:pPr>
      <w:hyperlink w:anchor="_Toc433729221" w:history="1">
        <w:r w:rsidR="000943F6" w:rsidRPr="00914F07">
          <w:rPr>
            <w:rStyle w:val="Hyperlink"/>
            <w:noProof/>
          </w:rPr>
          <w:t>1.1.</w:t>
        </w:r>
        <w:r w:rsidR="000943F6">
          <w:rPr>
            <w:rFonts w:asciiTheme="minorHAnsi" w:eastAsiaTheme="minorEastAsia" w:hAnsiTheme="minorHAnsi" w:cstheme="minorBidi"/>
            <w:b w:val="0"/>
            <w:noProof/>
            <w:sz w:val="22"/>
            <w:szCs w:val="22"/>
          </w:rPr>
          <w:tab/>
        </w:r>
        <w:r w:rsidR="000943F6" w:rsidRPr="00914F07">
          <w:rPr>
            <w:rStyle w:val="Hyperlink"/>
            <w:noProof/>
          </w:rPr>
          <w:t>Purpose of the SDD</w:t>
        </w:r>
        <w:r w:rsidR="000943F6">
          <w:rPr>
            <w:noProof/>
            <w:webHidden/>
          </w:rPr>
          <w:tab/>
        </w:r>
        <w:r w:rsidR="000943F6">
          <w:rPr>
            <w:noProof/>
            <w:webHidden/>
          </w:rPr>
          <w:fldChar w:fldCharType="begin"/>
        </w:r>
        <w:r w:rsidR="000943F6">
          <w:rPr>
            <w:noProof/>
            <w:webHidden/>
          </w:rPr>
          <w:instrText xml:space="preserve"> PAGEREF _Toc433729221 \h </w:instrText>
        </w:r>
        <w:r w:rsidR="000943F6">
          <w:rPr>
            <w:noProof/>
            <w:webHidden/>
          </w:rPr>
        </w:r>
        <w:r w:rsidR="000943F6">
          <w:rPr>
            <w:noProof/>
            <w:webHidden/>
          </w:rPr>
          <w:fldChar w:fldCharType="separate"/>
        </w:r>
        <w:r w:rsidR="000943F6">
          <w:rPr>
            <w:noProof/>
            <w:webHidden/>
          </w:rPr>
          <w:t>1</w:t>
        </w:r>
        <w:r w:rsidR="000943F6">
          <w:rPr>
            <w:noProof/>
            <w:webHidden/>
          </w:rPr>
          <w:fldChar w:fldCharType="end"/>
        </w:r>
      </w:hyperlink>
    </w:p>
    <w:p w:rsidR="000943F6" w:rsidRDefault="00350FF2">
      <w:pPr>
        <w:pStyle w:val="TOC2"/>
        <w:rPr>
          <w:rFonts w:asciiTheme="minorHAnsi" w:eastAsiaTheme="minorEastAsia" w:hAnsiTheme="minorHAnsi" w:cstheme="minorBidi"/>
          <w:b w:val="0"/>
          <w:noProof/>
          <w:sz w:val="22"/>
          <w:szCs w:val="22"/>
        </w:rPr>
      </w:pPr>
      <w:hyperlink w:anchor="_Toc433729222" w:history="1">
        <w:r w:rsidR="000943F6" w:rsidRPr="00914F07">
          <w:rPr>
            <w:rStyle w:val="Hyperlink"/>
            <w:noProof/>
          </w:rPr>
          <w:t>1.2.</w:t>
        </w:r>
        <w:r w:rsidR="000943F6">
          <w:rPr>
            <w:rFonts w:asciiTheme="minorHAnsi" w:eastAsiaTheme="minorEastAsia" w:hAnsiTheme="minorHAnsi" w:cstheme="minorBidi"/>
            <w:b w:val="0"/>
            <w:noProof/>
            <w:sz w:val="22"/>
            <w:szCs w:val="22"/>
          </w:rPr>
          <w:tab/>
        </w:r>
        <w:r w:rsidR="000943F6" w:rsidRPr="00914F07">
          <w:rPr>
            <w:rStyle w:val="Hyperlink"/>
            <w:noProof/>
          </w:rPr>
          <w:t>Identification</w:t>
        </w:r>
        <w:r w:rsidR="000943F6">
          <w:rPr>
            <w:noProof/>
            <w:webHidden/>
          </w:rPr>
          <w:tab/>
        </w:r>
        <w:r w:rsidR="000943F6">
          <w:rPr>
            <w:noProof/>
            <w:webHidden/>
          </w:rPr>
          <w:fldChar w:fldCharType="begin"/>
        </w:r>
        <w:r w:rsidR="000943F6">
          <w:rPr>
            <w:noProof/>
            <w:webHidden/>
          </w:rPr>
          <w:instrText xml:space="preserve"> PAGEREF _Toc433729222 \h </w:instrText>
        </w:r>
        <w:r w:rsidR="000943F6">
          <w:rPr>
            <w:noProof/>
            <w:webHidden/>
          </w:rPr>
        </w:r>
        <w:r w:rsidR="000943F6">
          <w:rPr>
            <w:noProof/>
            <w:webHidden/>
          </w:rPr>
          <w:fldChar w:fldCharType="separate"/>
        </w:r>
        <w:r w:rsidR="000943F6">
          <w:rPr>
            <w:noProof/>
            <w:webHidden/>
          </w:rPr>
          <w:t>1</w:t>
        </w:r>
        <w:r w:rsidR="000943F6">
          <w:rPr>
            <w:noProof/>
            <w:webHidden/>
          </w:rPr>
          <w:fldChar w:fldCharType="end"/>
        </w:r>
      </w:hyperlink>
    </w:p>
    <w:p w:rsidR="000943F6" w:rsidRDefault="00350FF2">
      <w:pPr>
        <w:pStyle w:val="TOC2"/>
        <w:rPr>
          <w:rFonts w:asciiTheme="minorHAnsi" w:eastAsiaTheme="minorEastAsia" w:hAnsiTheme="minorHAnsi" w:cstheme="minorBidi"/>
          <w:b w:val="0"/>
          <w:noProof/>
          <w:sz w:val="22"/>
          <w:szCs w:val="22"/>
        </w:rPr>
      </w:pPr>
      <w:hyperlink w:anchor="_Toc433729223" w:history="1">
        <w:r w:rsidR="000943F6" w:rsidRPr="00914F07">
          <w:rPr>
            <w:rStyle w:val="Hyperlink"/>
            <w:noProof/>
          </w:rPr>
          <w:t>1.3.</w:t>
        </w:r>
        <w:r w:rsidR="000943F6">
          <w:rPr>
            <w:rFonts w:asciiTheme="minorHAnsi" w:eastAsiaTheme="minorEastAsia" w:hAnsiTheme="minorHAnsi" w:cstheme="minorBidi"/>
            <w:b w:val="0"/>
            <w:noProof/>
            <w:sz w:val="22"/>
            <w:szCs w:val="22"/>
          </w:rPr>
          <w:tab/>
        </w:r>
        <w:r w:rsidR="000943F6" w:rsidRPr="00914F07">
          <w:rPr>
            <w:rStyle w:val="Hyperlink"/>
            <w:noProof/>
          </w:rPr>
          <w:t>Scope</w:t>
        </w:r>
        <w:r w:rsidR="000943F6">
          <w:rPr>
            <w:noProof/>
            <w:webHidden/>
          </w:rPr>
          <w:tab/>
        </w:r>
        <w:r w:rsidR="000943F6">
          <w:rPr>
            <w:noProof/>
            <w:webHidden/>
          </w:rPr>
          <w:fldChar w:fldCharType="begin"/>
        </w:r>
        <w:r w:rsidR="000943F6">
          <w:rPr>
            <w:noProof/>
            <w:webHidden/>
          </w:rPr>
          <w:instrText xml:space="preserve"> PAGEREF _Toc433729223 \h </w:instrText>
        </w:r>
        <w:r w:rsidR="000943F6">
          <w:rPr>
            <w:noProof/>
            <w:webHidden/>
          </w:rPr>
        </w:r>
        <w:r w:rsidR="000943F6">
          <w:rPr>
            <w:noProof/>
            <w:webHidden/>
          </w:rPr>
          <w:fldChar w:fldCharType="separate"/>
        </w:r>
        <w:r w:rsidR="000943F6">
          <w:rPr>
            <w:noProof/>
            <w:webHidden/>
          </w:rPr>
          <w:t>1</w:t>
        </w:r>
        <w:r w:rsidR="000943F6">
          <w:rPr>
            <w:noProof/>
            <w:webHidden/>
          </w:rPr>
          <w:fldChar w:fldCharType="end"/>
        </w:r>
      </w:hyperlink>
    </w:p>
    <w:p w:rsidR="000943F6" w:rsidRDefault="00350FF2">
      <w:pPr>
        <w:pStyle w:val="TOC2"/>
        <w:rPr>
          <w:rFonts w:asciiTheme="minorHAnsi" w:eastAsiaTheme="minorEastAsia" w:hAnsiTheme="minorHAnsi" w:cstheme="minorBidi"/>
          <w:b w:val="0"/>
          <w:noProof/>
          <w:sz w:val="22"/>
          <w:szCs w:val="22"/>
        </w:rPr>
      </w:pPr>
      <w:hyperlink w:anchor="_Toc433729224" w:history="1">
        <w:r w:rsidR="000943F6" w:rsidRPr="00914F07">
          <w:rPr>
            <w:rStyle w:val="Hyperlink"/>
            <w:noProof/>
          </w:rPr>
          <w:t>1.4.</w:t>
        </w:r>
        <w:r w:rsidR="000943F6">
          <w:rPr>
            <w:rFonts w:asciiTheme="minorHAnsi" w:eastAsiaTheme="minorEastAsia" w:hAnsiTheme="minorHAnsi" w:cstheme="minorBidi"/>
            <w:b w:val="0"/>
            <w:noProof/>
            <w:sz w:val="22"/>
            <w:szCs w:val="22"/>
          </w:rPr>
          <w:tab/>
        </w:r>
        <w:r w:rsidR="000943F6" w:rsidRPr="00914F07">
          <w:rPr>
            <w:rStyle w:val="Hyperlink"/>
            <w:noProof/>
          </w:rPr>
          <w:t>Constraining Policies, Directives and Procedures</w:t>
        </w:r>
        <w:r w:rsidR="000943F6">
          <w:rPr>
            <w:noProof/>
            <w:webHidden/>
          </w:rPr>
          <w:tab/>
        </w:r>
        <w:r w:rsidR="000943F6">
          <w:rPr>
            <w:noProof/>
            <w:webHidden/>
          </w:rPr>
          <w:fldChar w:fldCharType="begin"/>
        </w:r>
        <w:r w:rsidR="000943F6">
          <w:rPr>
            <w:noProof/>
            <w:webHidden/>
          </w:rPr>
          <w:instrText xml:space="preserve"> PAGEREF _Toc433729224 \h </w:instrText>
        </w:r>
        <w:r w:rsidR="000943F6">
          <w:rPr>
            <w:noProof/>
            <w:webHidden/>
          </w:rPr>
        </w:r>
        <w:r w:rsidR="000943F6">
          <w:rPr>
            <w:noProof/>
            <w:webHidden/>
          </w:rPr>
          <w:fldChar w:fldCharType="separate"/>
        </w:r>
        <w:r w:rsidR="000943F6">
          <w:rPr>
            <w:noProof/>
            <w:webHidden/>
          </w:rPr>
          <w:t>2</w:t>
        </w:r>
        <w:r w:rsidR="000943F6">
          <w:rPr>
            <w:noProof/>
            <w:webHidden/>
          </w:rPr>
          <w:fldChar w:fldCharType="end"/>
        </w:r>
      </w:hyperlink>
    </w:p>
    <w:p w:rsidR="000943F6" w:rsidRDefault="00350FF2">
      <w:pPr>
        <w:pStyle w:val="TOC2"/>
        <w:rPr>
          <w:rFonts w:asciiTheme="minorHAnsi" w:eastAsiaTheme="minorEastAsia" w:hAnsiTheme="minorHAnsi" w:cstheme="minorBidi"/>
          <w:b w:val="0"/>
          <w:noProof/>
          <w:sz w:val="22"/>
          <w:szCs w:val="22"/>
        </w:rPr>
      </w:pPr>
      <w:hyperlink w:anchor="_Toc433729225" w:history="1">
        <w:r w:rsidR="000943F6" w:rsidRPr="00914F07">
          <w:rPr>
            <w:rStyle w:val="Hyperlink"/>
            <w:noProof/>
          </w:rPr>
          <w:t>1.5.</w:t>
        </w:r>
        <w:r w:rsidR="000943F6">
          <w:rPr>
            <w:rFonts w:asciiTheme="minorHAnsi" w:eastAsiaTheme="minorEastAsia" w:hAnsiTheme="minorHAnsi" w:cstheme="minorBidi"/>
            <w:b w:val="0"/>
            <w:noProof/>
            <w:sz w:val="22"/>
            <w:szCs w:val="22"/>
          </w:rPr>
          <w:tab/>
        </w:r>
        <w:r w:rsidR="000943F6" w:rsidRPr="00914F07">
          <w:rPr>
            <w:rStyle w:val="Hyperlink"/>
            <w:noProof/>
          </w:rPr>
          <w:t>User Characteristics</w:t>
        </w:r>
        <w:r w:rsidR="000943F6">
          <w:rPr>
            <w:noProof/>
            <w:webHidden/>
          </w:rPr>
          <w:tab/>
        </w:r>
        <w:r w:rsidR="000943F6">
          <w:rPr>
            <w:noProof/>
            <w:webHidden/>
          </w:rPr>
          <w:fldChar w:fldCharType="begin"/>
        </w:r>
        <w:r w:rsidR="000943F6">
          <w:rPr>
            <w:noProof/>
            <w:webHidden/>
          </w:rPr>
          <w:instrText xml:space="preserve"> PAGEREF _Toc433729225 \h </w:instrText>
        </w:r>
        <w:r w:rsidR="000943F6">
          <w:rPr>
            <w:noProof/>
            <w:webHidden/>
          </w:rPr>
        </w:r>
        <w:r w:rsidR="000943F6">
          <w:rPr>
            <w:noProof/>
            <w:webHidden/>
          </w:rPr>
          <w:fldChar w:fldCharType="separate"/>
        </w:r>
        <w:r w:rsidR="000943F6">
          <w:rPr>
            <w:noProof/>
            <w:webHidden/>
          </w:rPr>
          <w:t>2</w:t>
        </w:r>
        <w:r w:rsidR="000943F6">
          <w:rPr>
            <w:noProof/>
            <w:webHidden/>
          </w:rPr>
          <w:fldChar w:fldCharType="end"/>
        </w:r>
      </w:hyperlink>
    </w:p>
    <w:p w:rsidR="000943F6" w:rsidRDefault="00350FF2">
      <w:pPr>
        <w:pStyle w:val="TOC2"/>
        <w:rPr>
          <w:rFonts w:asciiTheme="minorHAnsi" w:eastAsiaTheme="minorEastAsia" w:hAnsiTheme="minorHAnsi" w:cstheme="minorBidi"/>
          <w:b w:val="0"/>
          <w:noProof/>
          <w:sz w:val="22"/>
          <w:szCs w:val="22"/>
        </w:rPr>
      </w:pPr>
      <w:hyperlink w:anchor="_Toc433729226" w:history="1">
        <w:r w:rsidR="000943F6" w:rsidRPr="00914F07">
          <w:rPr>
            <w:rStyle w:val="Hyperlink"/>
            <w:noProof/>
          </w:rPr>
          <w:t>1.6.</w:t>
        </w:r>
        <w:r w:rsidR="000943F6">
          <w:rPr>
            <w:rFonts w:asciiTheme="minorHAnsi" w:eastAsiaTheme="minorEastAsia" w:hAnsiTheme="minorHAnsi" w:cstheme="minorBidi"/>
            <w:b w:val="0"/>
            <w:noProof/>
            <w:sz w:val="22"/>
            <w:szCs w:val="22"/>
          </w:rPr>
          <w:tab/>
        </w:r>
        <w:r w:rsidR="000943F6" w:rsidRPr="00914F07">
          <w:rPr>
            <w:rStyle w:val="Hyperlink"/>
            <w:noProof/>
          </w:rPr>
          <w:t>Relationship to Other Documents and Plans</w:t>
        </w:r>
        <w:r w:rsidR="000943F6">
          <w:rPr>
            <w:noProof/>
            <w:webHidden/>
          </w:rPr>
          <w:tab/>
        </w:r>
        <w:r w:rsidR="000943F6">
          <w:rPr>
            <w:noProof/>
            <w:webHidden/>
          </w:rPr>
          <w:fldChar w:fldCharType="begin"/>
        </w:r>
        <w:r w:rsidR="000943F6">
          <w:rPr>
            <w:noProof/>
            <w:webHidden/>
          </w:rPr>
          <w:instrText xml:space="preserve"> PAGEREF _Toc433729226 \h </w:instrText>
        </w:r>
        <w:r w:rsidR="000943F6">
          <w:rPr>
            <w:noProof/>
            <w:webHidden/>
          </w:rPr>
        </w:r>
        <w:r w:rsidR="000943F6">
          <w:rPr>
            <w:noProof/>
            <w:webHidden/>
          </w:rPr>
          <w:fldChar w:fldCharType="separate"/>
        </w:r>
        <w:r w:rsidR="000943F6">
          <w:rPr>
            <w:noProof/>
            <w:webHidden/>
          </w:rPr>
          <w:t>2</w:t>
        </w:r>
        <w:r w:rsidR="000943F6">
          <w:rPr>
            <w:noProof/>
            <w:webHidden/>
          </w:rPr>
          <w:fldChar w:fldCharType="end"/>
        </w:r>
      </w:hyperlink>
    </w:p>
    <w:p w:rsidR="000943F6" w:rsidRDefault="00350FF2">
      <w:pPr>
        <w:pStyle w:val="TOC2"/>
        <w:rPr>
          <w:rFonts w:asciiTheme="minorHAnsi" w:eastAsiaTheme="minorEastAsia" w:hAnsiTheme="minorHAnsi" w:cstheme="minorBidi"/>
          <w:b w:val="0"/>
          <w:noProof/>
          <w:sz w:val="22"/>
          <w:szCs w:val="22"/>
        </w:rPr>
      </w:pPr>
      <w:hyperlink w:anchor="_Toc433729227" w:history="1">
        <w:r w:rsidR="000943F6" w:rsidRPr="00914F07">
          <w:rPr>
            <w:rStyle w:val="Hyperlink"/>
            <w:noProof/>
          </w:rPr>
          <w:t>1.7.</w:t>
        </w:r>
        <w:r w:rsidR="000943F6">
          <w:rPr>
            <w:rFonts w:asciiTheme="minorHAnsi" w:eastAsiaTheme="minorEastAsia" w:hAnsiTheme="minorHAnsi" w:cstheme="minorBidi"/>
            <w:b w:val="0"/>
            <w:noProof/>
            <w:sz w:val="22"/>
            <w:szCs w:val="22"/>
          </w:rPr>
          <w:tab/>
        </w:r>
        <w:r w:rsidR="000943F6" w:rsidRPr="00914F07">
          <w:rPr>
            <w:rStyle w:val="Hyperlink"/>
            <w:noProof/>
          </w:rPr>
          <w:t>Definitions, Acronyms, and Abbreviations</w:t>
        </w:r>
        <w:r w:rsidR="000943F6">
          <w:rPr>
            <w:noProof/>
            <w:webHidden/>
          </w:rPr>
          <w:tab/>
        </w:r>
        <w:r w:rsidR="000943F6">
          <w:rPr>
            <w:noProof/>
            <w:webHidden/>
          </w:rPr>
          <w:fldChar w:fldCharType="begin"/>
        </w:r>
        <w:r w:rsidR="000943F6">
          <w:rPr>
            <w:noProof/>
            <w:webHidden/>
          </w:rPr>
          <w:instrText xml:space="preserve"> PAGEREF _Toc433729227 \h </w:instrText>
        </w:r>
        <w:r w:rsidR="000943F6">
          <w:rPr>
            <w:noProof/>
            <w:webHidden/>
          </w:rPr>
        </w:r>
        <w:r w:rsidR="000943F6">
          <w:rPr>
            <w:noProof/>
            <w:webHidden/>
          </w:rPr>
          <w:fldChar w:fldCharType="separate"/>
        </w:r>
        <w:r w:rsidR="000943F6">
          <w:rPr>
            <w:noProof/>
            <w:webHidden/>
          </w:rPr>
          <w:t>2</w:t>
        </w:r>
        <w:r w:rsidR="000943F6">
          <w:rPr>
            <w:noProof/>
            <w:webHidden/>
          </w:rPr>
          <w:fldChar w:fldCharType="end"/>
        </w:r>
      </w:hyperlink>
    </w:p>
    <w:p w:rsidR="000943F6" w:rsidRDefault="00350FF2">
      <w:pPr>
        <w:pStyle w:val="TOC2"/>
        <w:rPr>
          <w:rFonts w:asciiTheme="minorHAnsi" w:eastAsiaTheme="minorEastAsia" w:hAnsiTheme="minorHAnsi" w:cstheme="minorBidi"/>
          <w:b w:val="0"/>
          <w:noProof/>
          <w:sz w:val="22"/>
          <w:szCs w:val="22"/>
        </w:rPr>
      </w:pPr>
      <w:hyperlink w:anchor="_Toc433729228" w:history="1">
        <w:r w:rsidR="000943F6" w:rsidRPr="00914F07">
          <w:rPr>
            <w:rStyle w:val="Hyperlink"/>
            <w:noProof/>
          </w:rPr>
          <w:t>1.8.</w:t>
        </w:r>
        <w:r w:rsidR="000943F6">
          <w:rPr>
            <w:rFonts w:asciiTheme="minorHAnsi" w:eastAsiaTheme="minorEastAsia" w:hAnsiTheme="minorHAnsi" w:cstheme="minorBidi"/>
            <w:b w:val="0"/>
            <w:noProof/>
            <w:sz w:val="22"/>
            <w:szCs w:val="22"/>
          </w:rPr>
          <w:tab/>
        </w:r>
        <w:r w:rsidR="000943F6" w:rsidRPr="00914F07">
          <w:rPr>
            <w:rStyle w:val="Hyperlink"/>
            <w:noProof/>
          </w:rPr>
          <w:t>References</w:t>
        </w:r>
        <w:r w:rsidR="000943F6">
          <w:rPr>
            <w:noProof/>
            <w:webHidden/>
          </w:rPr>
          <w:tab/>
        </w:r>
        <w:r w:rsidR="000943F6">
          <w:rPr>
            <w:noProof/>
            <w:webHidden/>
          </w:rPr>
          <w:fldChar w:fldCharType="begin"/>
        </w:r>
        <w:r w:rsidR="000943F6">
          <w:rPr>
            <w:noProof/>
            <w:webHidden/>
          </w:rPr>
          <w:instrText xml:space="preserve"> PAGEREF _Toc433729228 \h </w:instrText>
        </w:r>
        <w:r w:rsidR="000943F6">
          <w:rPr>
            <w:noProof/>
            <w:webHidden/>
          </w:rPr>
        </w:r>
        <w:r w:rsidR="000943F6">
          <w:rPr>
            <w:noProof/>
            <w:webHidden/>
          </w:rPr>
          <w:fldChar w:fldCharType="separate"/>
        </w:r>
        <w:r w:rsidR="000943F6">
          <w:rPr>
            <w:noProof/>
            <w:webHidden/>
          </w:rPr>
          <w:t>3</w:t>
        </w:r>
        <w:r w:rsidR="000943F6">
          <w:rPr>
            <w:noProof/>
            <w:webHidden/>
          </w:rPr>
          <w:fldChar w:fldCharType="end"/>
        </w:r>
      </w:hyperlink>
    </w:p>
    <w:p w:rsidR="000943F6" w:rsidRDefault="00350FF2">
      <w:pPr>
        <w:pStyle w:val="TOC1"/>
        <w:rPr>
          <w:rFonts w:asciiTheme="minorHAnsi" w:eastAsiaTheme="minorEastAsia" w:hAnsiTheme="minorHAnsi" w:cstheme="minorBidi"/>
          <w:b w:val="0"/>
          <w:noProof/>
          <w:sz w:val="22"/>
          <w:szCs w:val="22"/>
        </w:rPr>
      </w:pPr>
      <w:hyperlink w:anchor="_Toc433729229" w:history="1">
        <w:r w:rsidR="000943F6" w:rsidRPr="00914F07">
          <w:rPr>
            <w:rStyle w:val="Hyperlink"/>
            <w:noProof/>
          </w:rPr>
          <w:t>2.</w:t>
        </w:r>
        <w:r w:rsidR="000943F6">
          <w:rPr>
            <w:rFonts w:asciiTheme="minorHAnsi" w:eastAsiaTheme="minorEastAsia" w:hAnsiTheme="minorHAnsi" w:cstheme="minorBidi"/>
            <w:b w:val="0"/>
            <w:noProof/>
            <w:sz w:val="22"/>
            <w:szCs w:val="22"/>
          </w:rPr>
          <w:tab/>
        </w:r>
        <w:r w:rsidR="000943F6" w:rsidRPr="00914F07">
          <w:rPr>
            <w:rStyle w:val="Hyperlink"/>
            <w:noProof/>
          </w:rPr>
          <w:t>Background</w:t>
        </w:r>
        <w:r w:rsidR="000943F6">
          <w:rPr>
            <w:noProof/>
            <w:webHidden/>
          </w:rPr>
          <w:tab/>
        </w:r>
        <w:r w:rsidR="000943F6">
          <w:rPr>
            <w:noProof/>
            <w:webHidden/>
          </w:rPr>
          <w:fldChar w:fldCharType="begin"/>
        </w:r>
        <w:r w:rsidR="000943F6">
          <w:rPr>
            <w:noProof/>
            <w:webHidden/>
          </w:rPr>
          <w:instrText xml:space="preserve"> PAGEREF _Toc433729229 \h </w:instrText>
        </w:r>
        <w:r w:rsidR="000943F6">
          <w:rPr>
            <w:noProof/>
            <w:webHidden/>
          </w:rPr>
        </w:r>
        <w:r w:rsidR="000943F6">
          <w:rPr>
            <w:noProof/>
            <w:webHidden/>
          </w:rPr>
          <w:fldChar w:fldCharType="separate"/>
        </w:r>
        <w:r w:rsidR="000943F6">
          <w:rPr>
            <w:noProof/>
            <w:webHidden/>
          </w:rPr>
          <w:t>4</w:t>
        </w:r>
        <w:r w:rsidR="000943F6">
          <w:rPr>
            <w:noProof/>
            <w:webHidden/>
          </w:rPr>
          <w:fldChar w:fldCharType="end"/>
        </w:r>
      </w:hyperlink>
    </w:p>
    <w:p w:rsidR="000943F6" w:rsidRDefault="00350FF2">
      <w:pPr>
        <w:pStyle w:val="TOC2"/>
        <w:rPr>
          <w:rFonts w:asciiTheme="minorHAnsi" w:eastAsiaTheme="minorEastAsia" w:hAnsiTheme="minorHAnsi" w:cstheme="minorBidi"/>
          <w:b w:val="0"/>
          <w:noProof/>
          <w:sz w:val="22"/>
          <w:szCs w:val="22"/>
        </w:rPr>
      </w:pPr>
      <w:hyperlink w:anchor="_Toc433729230" w:history="1">
        <w:r w:rsidR="000943F6" w:rsidRPr="00914F07">
          <w:rPr>
            <w:rStyle w:val="Hyperlink"/>
            <w:noProof/>
          </w:rPr>
          <w:t>2.1.</w:t>
        </w:r>
        <w:r w:rsidR="000943F6">
          <w:rPr>
            <w:rFonts w:asciiTheme="minorHAnsi" w:eastAsiaTheme="minorEastAsia" w:hAnsiTheme="minorHAnsi" w:cstheme="minorBidi"/>
            <w:b w:val="0"/>
            <w:noProof/>
            <w:sz w:val="22"/>
            <w:szCs w:val="22"/>
          </w:rPr>
          <w:tab/>
        </w:r>
        <w:r w:rsidR="000943F6" w:rsidRPr="00914F07">
          <w:rPr>
            <w:rStyle w:val="Hyperlink"/>
            <w:noProof/>
          </w:rPr>
          <w:t>Overview of the System</w:t>
        </w:r>
        <w:r w:rsidR="000943F6">
          <w:rPr>
            <w:noProof/>
            <w:webHidden/>
          </w:rPr>
          <w:tab/>
        </w:r>
        <w:r w:rsidR="000943F6">
          <w:rPr>
            <w:noProof/>
            <w:webHidden/>
          </w:rPr>
          <w:fldChar w:fldCharType="begin"/>
        </w:r>
        <w:r w:rsidR="000943F6">
          <w:rPr>
            <w:noProof/>
            <w:webHidden/>
          </w:rPr>
          <w:instrText xml:space="preserve"> PAGEREF _Toc433729230 \h </w:instrText>
        </w:r>
        <w:r w:rsidR="000943F6">
          <w:rPr>
            <w:noProof/>
            <w:webHidden/>
          </w:rPr>
        </w:r>
        <w:r w:rsidR="000943F6">
          <w:rPr>
            <w:noProof/>
            <w:webHidden/>
          </w:rPr>
          <w:fldChar w:fldCharType="separate"/>
        </w:r>
        <w:r w:rsidR="000943F6">
          <w:rPr>
            <w:noProof/>
            <w:webHidden/>
          </w:rPr>
          <w:t>4</w:t>
        </w:r>
        <w:r w:rsidR="000943F6">
          <w:rPr>
            <w:noProof/>
            <w:webHidden/>
          </w:rPr>
          <w:fldChar w:fldCharType="end"/>
        </w:r>
      </w:hyperlink>
    </w:p>
    <w:p w:rsidR="000943F6" w:rsidRDefault="00350FF2">
      <w:pPr>
        <w:pStyle w:val="TOC2"/>
        <w:rPr>
          <w:rFonts w:asciiTheme="minorHAnsi" w:eastAsiaTheme="minorEastAsia" w:hAnsiTheme="minorHAnsi" w:cstheme="minorBidi"/>
          <w:b w:val="0"/>
          <w:noProof/>
          <w:sz w:val="22"/>
          <w:szCs w:val="22"/>
        </w:rPr>
      </w:pPr>
      <w:hyperlink w:anchor="_Toc433729231" w:history="1">
        <w:r w:rsidR="000943F6" w:rsidRPr="00914F07">
          <w:rPr>
            <w:rStyle w:val="Hyperlink"/>
            <w:noProof/>
          </w:rPr>
          <w:t>2.2.</w:t>
        </w:r>
        <w:r w:rsidR="000943F6">
          <w:rPr>
            <w:rFonts w:asciiTheme="minorHAnsi" w:eastAsiaTheme="minorEastAsia" w:hAnsiTheme="minorHAnsi" w:cstheme="minorBidi"/>
            <w:b w:val="0"/>
            <w:noProof/>
            <w:sz w:val="22"/>
            <w:szCs w:val="22"/>
          </w:rPr>
          <w:tab/>
        </w:r>
        <w:r w:rsidR="000943F6" w:rsidRPr="00914F07">
          <w:rPr>
            <w:rStyle w:val="Hyperlink"/>
            <w:noProof/>
          </w:rPr>
          <w:t>Overview of the Business Process</w:t>
        </w:r>
        <w:r w:rsidR="000943F6">
          <w:rPr>
            <w:noProof/>
            <w:webHidden/>
          </w:rPr>
          <w:tab/>
        </w:r>
        <w:r w:rsidR="000943F6">
          <w:rPr>
            <w:noProof/>
            <w:webHidden/>
          </w:rPr>
          <w:fldChar w:fldCharType="begin"/>
        </w:r>
        <w:r w:rsidR="000943F6">
          <w:rPr>
            <w:noProof/>
            <w:webHidden/>
          </w:rPr>
          <w:instrText xml:space="preserve"> PAGEREF _Toc433729231 \h </w:instrText>
        </w:r>
        <w:r w:rsidR="000943F6">
          <w:rPr>
            <w:noProof/>
            <w:webHidden/>
          </w:rPr>
        </w:r>
        <w:r w:rsidR="000943F6">
          <w:rPr>
            <w:noProof/>
            <w:webHidden/>
          </w:rPr>
          <w:fldChar w:fldCharType="separate"/>
        </w:r>
        <w:r w:rsidR="000943F6">
          <w:rPr>
            <w:noProof/>
            <w:webHidden/>
          </w:rPr>
          <w:t>4</w:t>
        </w:r>
        <w:r w:rsidR="000943F6">
          <w:rPr>
            <w:noProof/>
            <w:webHidden/>
          </w:rPr>
          <w:fldChar w:fldCharType="end"/>
        </w:r>
      </w:hyperlink>
    </w:p>
    <w:p w:rsidR="000943F6" w:rsidRDefault="00350FF2">
      <w:pPr>
        <w:pStyle w:val="TOC2"/>
        <w:rPr>
          <w:rFonts w:asciiTheme="minorHAnsi" w:eastAsiaTheme="minorEastAsia" w:hAnsiTheme="minorHAnsi" w:cstheme="minorBidi"/>
          <w:b w:val="0"/>
          <w:noProof/>
          <w:sz w:val="22"/>
          <w:szCs w:val="22"/>
        </w:rPr>
      </w:pPr>
      <w:hyperlink w:anchor="_Toc433729232" w:history="1">
        <w:r w:rsidR="000943F6" w:rsidRPr="00914F07">
          <w:rPr>
            <w:rStyle w:val="Hyperlink"/>
            <w:noProof/>
          </w:rPr>
          <w:t>2.3.</w:t>
        </w:r>
        <w:r w:rsidR="000943F6">
          <w:rPr>
            <w:rFonts w:asciiTheme="minorHAnsi" w:eastAsiaTheme="minorEastAsia" w:hAnsiTheme="minorHAnsi" w:cstheme="minorBidi"/>
            <w:b w:val="0"/>
            <w:noProof/>
            <w:sz w:val="22"/>
            <w:szCs w:val="22"/>
          </w:rPr>
          <w:tab/>
        </w:r>
        <w:r w:rsidR="000943F6" w:rsidRPr="00914F07">
          <w:rPr>
            <w:rStyle w:val="Hyperlink"/>
            <w:noProof/>
          </w:rPr>
          <w:t>Business Benefits</w:t>
        </w:r>
        <w:r w:rsidR="000943F6">
          <w:rPr>
            <w:noProof/>
            <w:webHidden/>
          </w:rPr>
          <w:tab/>
        </w:r>
        <w:r w:rsidR="000943F6">
          <w:rPr>
            <w:noProof/>
            <w:webHidden/>
          </w:rPr>
          <w:fldChar w:fldCharType="begin"/>
        </w:r>
        <w:r w:rsidR="000943F6">
          <w:rPr>
            <w:noProof/>
            <w:webHidden/>
          </w:rPr>
          <w:instrText xml:space="preserve"> PAGEREF _Toc433729232 \h </w:instrText>
        </w:r>
        <w:r w:rsidR="000943F6">
          <w:rPr>
            <w:noProof/>
            <w:webHidden/>
          </w:rPr>
        </w:r>
        <w:r w:rsidR="000943F6">
          <w:rPr>
            <w:noProof/>
            <w:webHidden/>
          </w:rPr>
          <w:fldChar w:fldCharType="separate"/>
        </w:r>
        <w:r w:rsidR="000943F6">
          <w:rPr>
            <w:noProof/>
            <w:webHidden/>
          </w:rPr>
          <w:t>5</w:t>
        </w:r>
        <w:r w:rsidR="000943F6">
          <w:rPr>
            <w:noProof/>
            <w:webHidden/>
          </w:rPr>
          <w:fldChar w:fldCharType="end"/>
        </w:r>
      </w:hyperlink>
    </w:p>
    <w:p w:rsidR="000943F6" w:rsidRDefault="00350FF2">
      <w:pPr>
        <w:pStyle w:val="TOC2"/>
        <w:rPr>
          <w:rFonts w:asciiTheme="minorHAnsi" w:eastAsiaTheme="minorEastAsia" w:hAnsiTheme="minorHAnsi" w:cstheme="minorBidi"/>
          <w:b w:val="0"/>
          <w:noProof/>
          <w:sz w:val="22"/>
          <w:szCs w:val="22"/>
        </w:rPr>
      </w:pPr>
      <w:hyperlink w:anchor="_Toc433729233" w:history="1">
        <w:r w:rsidR="000943F6" w:rsidRPr="00914F07">
          <w:rPr>
            <w:rStyle w:val="Hyperlink"/>
            <w:noProof/>
          </w:rPr>
          <w:t>2.4.</w:t>
        </w:r>
        <w:r w:rsidR="000943F6">
          <w:rPr>
            <w:rFonts w:asciiTheme="minorHAnsi" w:eastAsiaTheme="minorEastAsia" w:hAnsiTheme="minorHAnsi" w:cstheme="minorBidi"/>
            <w:b w:val="0"/>
            <w:noProof/>
            <w:sz w:val="22"/>
            <w:szCs w:val="22"/>
          </w:rPr>
          <w:tab/>
        </w:r>
        <w:r w:rsidR="000943F6" w:rsidRPr="00914F07">
          <w:rPr>
            <w:rStyle w:val="Hyperlink"/>
            <w:noProof/>
          </w:rPr>
          <w:t>Assumptions and Constraints</w:t>
        </w:r>
        <w:r w:rsidR="000943F6">
          <w:rPr>
            <w:noProof/>
            <w:webHidden/>
          </w:rPr>
          <w:tab/>
        </w:r>
        <w:r w:rsidR="000943F6">
          <w:rPr>
            <w:noProof/>
            <w:webHidden/>
          </w:rPr>
          <w:fldChar w:fldCharType="begin"/>
        </w:r>
        <w:r w:rsidR="000943F6">
          <w:rPr>
            <w:noProof/>
            <w:webHidden/>
          </w:rPr>
          <w:instrText xml:space="preserve"> PAGEREF _Toc433729233 \h </w:instrText>
        </w:r>
        <w:r w:rsidR="000943F6">
          <w:rPr>
            <w:noProof/>
            <w:webHidden/>
          </w:rPr>
        </w:r>
        <w:r w:rsidR="000943F6">
          <w:rPr>
            <w:noProof/>
            <w:webHidden/>
          </w:rPr>
          <w:fldChar w:fldCharType="separate"/>
        </w:r>
        <w:r w:rsidR="000943F6">
          <w:rPr>
            <w:noProof/>
            <w:webHidden/>
          </w:rPr>
          <w:t>5</w:t>
        </w:r>
        <w:r w:rsidR="000943F6">
          <w:rPr>
            <w:noProof/>
            <w:webHidden/>
          </w:rPr>
          <w:fldChar w:fldCharType="end"/>
        </w:r>
      </w:hyperlink>
    </w:p>
    <w:p w:rsidR="000943F6" w:rsidRDefault="00350FF2">
      <w:pPr>
        <w:pStyle w:val="TOC3"/>
        <w:rPr>
          <w:rFonts w:asciiTheme="minorHAnsi" w:eastAsiaTheme="minorEastAsia" w:hAnsiTheme="minorHAnsi" w:cstheme="minorBidi"/>
          <w:b w:val="0"/>
          <w:noProof/>
          <w:sz w:val="22"/>
          <w:szCs w:val="22"/>
        </w:rPr>
      </w:pPr>
      <w:hyperlink w:anchor="_Toc433729234" w:history="1">
        <w:r w:rsidR="000943F6" w:rsidRPr="00914F07">
          <w:rPr>
            <w:rStyle w:val="Hyperlink"/>
            <w:noProof/>
          </w:rPr>
          <w:t>2.4.1.</w:t>
        </w:r>
        <w:r w:rsidR="000943F6">
          <w:rPr>
            <w:rFonts w:asciiTheme="minorHAnsi" w:eastAsiaTheme="minorEastAsia" w:hAnsiTheme="minorHAnsi" w:cstheme="minorBidi"/>
            <w:b w:val="0"/>
            <w:noProof/>
            <w:sz w:val="22"/>
            <w:szCs w:val="22"/>
          </w:rPr>
          <w:tab/>
        </w:r>
        <w:r w:rsidR="000943F6" w:rsidRPr="00914F07">
          <w:rPr>
            <w:rStyle w:val="Hyperlink"/>
            <w:noProof/>
          </w:rPr>
          <w:t>Design Assumptions</w:t>
        </w:r>
        <w:r w:rsidR="000943F6">
          <w:rPr>
            <w:noProof/>
            <w:webHidden/>
          </w:rPr>
          <w:tab/>
        </w:r>
        <w:r w:rsidR="000943F6">
          <w:rPr>
            <w:noProof/>
            <w:webHidden/>
          </w:rPr>
          <w:fldChar w:fldCharType="begin"/>
        </w:r>
        <w:r w:rsidR="000943F6">
          <w:rPr>
            <w:noProof/>
            <w:webHidden/>
          </w:rPr>
          <w:instrText xml:space="preserve"> PAGEREF _Toc433729234 \h </w:instrText>
        </w:r>
        <w:r w:rsidR="000943F6">
          <w:rPr>
            <w:noProof/>
            <w:webHidden/>
          </w:rPr>
        </w:r>
        <w:r w:rsidR="000943F6">
          <w:rPr>
            <w:noProof/>
            <w:webHidden/>
          </w:rPr>
          <w:fldChar w:fldCharType="separate"/>
        </w:r>
        <w:r w:rsidR="000943F6">
          <w:rPr>
            <w:noProof/>
            <w:webHidden/>
          </w:rPr>
          <w:t>5</w:t>
        </w:r>
        <w:r w:rsidR="000943F6">
          <w:rPr>
            <w:noProof/>
            <w:webHidden/>
          </w:rPr>
          <w:fldChar w:fldCharType="end"/>
        </w:r>
      </w:hyperlink>
    </w:p>
    <w:p w:rsidR="000943F6" w:rsidRDefault="00350FF2">
      <w:pPr>
        <w:pStyle w:val="TOC3"/>
        <w:rPr>
          <w:rFonts w:asciiTheme="minorHAnsi" w:eastAsiaTheme="minorEastAsia" w:hAnsiTheme="minorHAnsi" w:cstheme="minorBidi"/>
          <w:b w:val="0"/>
          <w:noProof/>
          <w:sz w:val="22"/>
          <w:szCs w:val="22"/>
        </w:rPr>
      </w:pPr>
      <w:hyperlink w:anchor="_Toc433729235" w:history="1">
        <w:r w:rsidR="000943F6" w:rsidRPr="00914F07">
          <w:rPr>
            <w:rStyle w:val="Hyperlink"/>
            <w:noProof/>
          </w:rPr>
          <w:t>2.4.2.</w:t>
        </w:r>
        <w:r w:rsidR="000943F6">
          <w:rPr>
            <w:rFonts w:asciiTheme="minorHAnsi" w:eastAsiaTheme="minorEastAsia" w:hAnsiTheme="minorHAnsi" w:cstheme="minorBidi"/>
            <w:b w:val="0"/>
            <w:noProof/>
            <w:sz w:val="22"/>
            <w:szCs w:val="22"/>
          </w:rPr>
          <w:tab/>
        </w:r>
        <w:r w:rsidR="000943F6" w:rsidRPr="00914F07">
          <w:rPr>
            <w:rStyle w:val="Hyperlink"/>
            <w:noProof/>
          </w:rPr>
          <w:t>Design Constraints</w:t>
        </w:r>
        <w:r w:rsidR="000943F6">
          <w:rPr>
            <w:noProof/>
            <w:webHidden/>
          </w:rPr>
          <w:tab/>
        </w:r>
        <w:r w:rsidR="000943F6">
          <w:rPr>
            <w:noProof/>
            <w:webHidden/>
          </w:rPr>
          <w:fldChar w:fldCharType="begin"/>
        </w:r>
        <w:r w:rsidR="000943F6">
          <w:rPr>
            <w:noProof/>
            <w:webHidden/>
          </w:rPr>
          <w:instrText xml:space="preserve"> PAGEREF _Toc433729235 \h </w:instrText>
        </w:r>
        <w:r w:rsidR="000943F6">
          <w:rPr>
            <w:noProof/>
            <w:webHidden/>
          </w:rPr>
        </w:r>
        <w:r w:rsidR="000943F6">
          <w:rPr>
            <w:noProof/>
            <w:webHidden/>
          </w:rPr>
          <w:fldChar w:fldCharType="separate"/>
        </w:r>
        <w:r w:rsidR="000943F6">
          <w:rPr>
            <w:noProof/>
            <w:webHidden/>
          </w:rPr>
          <w:t>5</w:t>
        </w:r>
        <w:r w:rsidR="000943F6">
          <w:rPr>
            <w:noProof/>
            <w:webHidden/>
          </w:rPr>
          <w:fldChar w:fldCharType="end"/>
        </w:r>
      </w:hyperlink>
    </w:p>
    <w:p w:rsidR="000943F6" w:rsidRDefault="00350FF2">
      <w:pPr>
        <w:pStyle w:val="TOC3"/>
        <w:rPr>
          <w:rFonts w:asciiTheme="minorHAnsi" w:eastAsiaTheme="minorEastAsia" w:hAnsiTheme="minorHAnsi" w:cstheme="minorBidi"/>
          <w:b w:val="0"/>
          <w:noProof/>
          <w:sz w:val="22"/>
          <w:szCs w:val="22"/>
        </w:rPr>
      </w:pPr>
      <w:hyperlink w:anchor="_Toc433729236" w:history="1">
        <w:r w:rsidR="000943F6" w:rsidRPr="00914F07">
          <w:rPr>
            <w:rStyle w:val="Hyperlink"/>
            <w:noProof/>
          </w:rPr>
          <w:t>2.4.3.</w:t>
        </w:r>
        <w:r w:rsidR="000943F6">
          <w:rPr>
            <w:rFonts w:asciiTheme="minorHAnsi" w:eastAsiaTheme="minorEastAsia" w:hAnsiTheme="minorHAnsi" w:cstheme="minorBidi"/>
            <w:b w:val="0"/>
            <w:noProof/>
            <w:sz w:val="22"/>
            <w:szCs w:val="22"/>
          </w:rPr>
          <w:tab/>
        </w:r>
        <w:r w:rsidR="000943F6" w:rsidRPr="00914F07">
          <w:rPr>
            <w:rStyle w:val="Hyperlink"/>
            <w:noProof/>
          </w:rPr>
          <w:t>Design Trade-offs</w:t>
        </w:r>
        <w:r w:rsidR="000943F6">
          <w:rPr>
            <w:noProof/>
            <w:webHidden/>
          </w:rPr>
          <w:tab/>
        </w:r>
        <w:r w:rsidR="000943F6">
          <w:rPr>
            <w:noProof/>
            <w:webHidden/>
          </w:rPr>
          <w:fldChar w:fldCharType="begin"/>
        </w:r>
        <w:r w:rsidR="000943F6">
          <w:rPr>
            <w:noProof/>
            <w:webHidden/>
          </w:rPr>
          <w:instrText xml:space="preserve"> PAGEREF _Toc433729236 \h </w:instrText>
        </w:r>
        <w:r w:rsidR="000943F6">
          <w:rPr>
            <w:noProof/>
            <w:webHidden/>
          </w:rPr>
        </w:r>
        <w:r w:rsidR="000943F6">
          <w:rPr>
            <w:noProof/>
            <w:webHidden/>
          </w:rPr>
          <w:fldChar w:fldCharType="separate"/>
        </w:r>
        <w:r w:rsidR="000943F6">
          <w:rPr>
            <w:noProof/>
            <w:webHidden/>
          </w:rPr>
          <w:t>5</w:t>
        </w:r>
        <w:r w:rsidR="000943F6">
          <w:rPr>
            <w:noProof/>
            <w:webHidden/>
          </w:rPr>
          <w:fldChar w:fldCharType="end"/>
        </w:r>
      </w:hyperlink>
    </w:p>
    <w:p w:rsidR="000943F6" w:rsidRDefault="00350FF2">
      <w:pPr>
        <w:pStyle w:val="TOC2"/>
        <w:rPr>
          <w:rFonts w:asciiTheme="minorHAnsi" w:eastAsiaTheme="minorEastAsia" w:hAnsiTheme="minorHAnsi" w:cstheme="minorBidi"/>
          <w:b w:val="0"/>
          <w:noProof/>
          <w:sz w:val="22"/>
          <w:szCs w:val="22"/>
        </w:rPr>
      </w:pPr>
      <w:hyperlink w:anchor="_Toc433729237" w:history="1">
        <w:r w:rsidR="000943F6" w:rsidRPr="00914F07">
          <w:rPr>
            <w:rStyle w:val="Hyperlink"/>
            <w:noProof/>
          </w:rPr>
          <w:t>2.5.</w:t>
        </w:r>
        <w:r w:rsidR="000943F6">
          <w:rPr>
            <w:rFonts w:asciiTheme="minorHAnsi" w:eastAsiaTheme="minorEastAsia" w:hAnsiTheme="minorHAnsi" w:cstheme="minorBidi"/>
            <w:b w:val="0"/>
            <w:noProof/>
            <w:sz w:val="22"/>
            <w:szCs w:val="22"/>
          </w:rPr>
          <w:tab/>
        </w:r>
        <w:r w:rsidR="000943F6" w:rsidRPr="00914F07">
          <w:rPr>
            <w:rStyle w:val="Hyperlink"/>
            <w:noProof/>
          </w:rPr>
          <w:t>Overview of the Significant Requirements</w:t>
        </w:r>
        <w:r w:rsidR="000943F6">
          <w:rPr>
            <w:noProof/>
            <w:webHidden/>
          </w:rPr>
          <w:tab/>
        </w:r>
        <w:r w:rsidR="000943F6">
          <w:rPr>
            <w:noProof/>
            <w:webHidden/>
          </w:rPr>
          <w:fldChar w:fldCharType="begin"/>
        </w:r>
        <w:r w:rsidR="000943F6">
          <w:rPr>
            <w:noProof/>
            <w:webHidden/>
          </w:rPr>
          <w:instrText xml:space="preserve"> PAGEREF _Toc433729237 \h </w:instrText>
        </w:r>
        <w:r w:rsidR="000943F6">
          <w:rPr>
            <w:noProof/>
            <w:webHidden/>
          </w:rPr>
        </w:r>
        <w:r w:rsidR="000943F6">
          <w:rPr>
            <w:noProof/>
            <w:webHidden/>
          </w:rPr>
          <w:fldChar w:fldCharType="separate"/>
        </w:r>
        <w:r w:rsidR="000943F6">
          <w:rPr>
            <w:noProof/>
            <w:webHidden/>
          </w:rPr>
          <w:t>6</w:t>
        </w:r>
        <w:r w:rsidR="000943F6">
          <w:rPr>
            <w:noProof/>
            <w:webHidden/>
          </w:rPr>
          <w:fldChar w:fldCharType="end"/>
        </w:r>
      </w:hyperlink>
    </w:p>
    <w:p w:rsidR="000943F6" w:rsidRDefault="00350FF2">
      <w:pPr>
        <w:pStyle w:val="TOC3"/>
        <w:rPr>
          <w:rFonts w:asciiTheme="minorHAnsi" w:eastAsiaTheme="minorEastAsia" w:hAnsiTheme="minorHAnsi" w:cstheme="minorBidi"/>
          <w:b w:val="0"/>
          <w:noProof/>
          <w:sz w:val="22"/>
          <w:szCs w:val="22"/>
        </w:rPr>
      </w:pPr>
      <w:hyperlink w:anchor="_Toc433729238" w:history="1">
        <w:r w:rsidR="000943F6" w:rsidRPr="00914F07">
          <w:rPr>
            <w:rStyle w:val="Hyperlink"/>
            <w:noProof/>
          </w:rPr>
          <w:t>2.5.1.</w:t>
        </w:r>
        <w:r w:rsidR="000943F6">
          <w:rPr>
            <w:rFonts w:asciiTheme="minorHAnsi" w:eastAsiaTheme="minorEastAsia" w:hAnsiTheme="minorHAnsi" w:cstheme="minorBidi"/>
            <w:b w:val="0"/>
            <w:noProof/>
            <w:sz w:val="22"/>
            <w:szCs w:val="22"/>
          </w:rPr>
          <w:tab/>
        </w:r>
        <w:r w:rsidR="000943F6" w:rsidRPr="00914F07">
          <w:rPr>
            <w:rStyle w:val="Hyperlink"/>
            <w:noProof/>
          </w:rPr>
          <w:t>Overview of Significant Functional Requirements</w:t>
        </w:r>
        <w:r w:rsidR="000943F6">
          <w:rPr>
            <w:noProof/>
            <w:webHidden/>
          </w:rPr>
          <w:tab/>
        </w:r>
        <w:r w:rsidR="000943F6">
          <w:rPr>
            <w:noProof/>
            <w:webHidden/>
          </w:rPr>
          <w:fldChar w:fldCharType="begin"/>
        </w:r>
        <w:r w:rsidR="000943F6">
          <w:rPr>
            <w:noProof/>
            <w:webHidden/>
          </w:rPr>
          <w:instrText xml:space="preserve"> PAGEREF _Toc433729238 \h </w:instrText>
        </w:r>
        <w:r w:rsidR="000943F6">
          <w:rPr>
            <w:noProof/>
            <w:webHidden/>
          </w:rPr>
        </w:r>
        <w:r w:rsidR="000943F6">
          <w:rPr>
            <w:noProof/>
            <w:webHidden/>
          </w:rPr>
          <w:fldChar w:fldCharType="separate"/>
        </w:r>
        <w:r w:rsidR="000943F6">
          <w:rPr>
            <w:noProof/>
            <w:webHidden/>
          </w:rPr>
          <w:t>6</w:t>
        </w:r>
        <w:r w:rsidR="000943F6">
          <w:rPr>
            <w:noProof/>
            <w:webHidden/>
          </w:rPr>
          <w:fldChar w:fldCharType="end"/>
        </w:r>
      </w:hyperlink>
    </w:p>
    <w:p w:rsidR="000943F6" w:rsidRDefault="00350FF2">
      <w:pPr>
        <w:pStyle w:val="TOC3"/>
        <w:rPr>
          <w:rFonts w:asciiTheme="minorHAnsi" w:eastAsiaTheme="minorEastAsia" w:hAnsiTheme="minorHAnsi" w:cstheme="minorBidi"/>
          <w:b w:val="0"/>
          <w:noProof/>
          <w:sz w:val="22"/>
          <w:szCs w:val="22"/>
        </w:rPr>
      </w:pPr>
      <w:hyperlink w:anchor="_Toc433729239" w:history="1">
        <w:r w:rsidR="000943F6" w:rsidRPr="00914F07">
          <w:rPr>
            <w:rStyle w:val="Hyperlink"/>
            <w:noProof/>
          </w:rPr>
          <w:t>2.5.2.</w:t>
        </w:r>
        <w:r w:rsidR="000943F6">
          <w:rPr>
            <w:rFonts w:asciiTheme="minorHAnsi" w:eastAsiaTheme="minorEastAsia" w:hAnsiTheme="minorHAnsi" w:cstheme="minorBidi"/>
            <w:b w:val="0"/>
            <w:noProof/>
            <w:sz w:val="22"/>
            <w:szCs w:val="22"/>
          </w:rPr>
          <w:tab/>
        </w:r>
        <w:r w:rsidR="000943F6" w:rsidRPr="00914F07">
          <w:rPr>
            <w:rStyle w:val="Hyperlink"/>
            <w:noProof/>
          </w:rPr>
          <w:t>Overview of Functional Workload / Performance Requirements</w:t>
        </w:r>
        <w:r w:rsidR="000943F6">
          <w:rPr>
            <w:noProof/>
            <w:webHidden/>
          </w:rPr>
          <w:tab/>
        </w:r>
        <w:r w:rsidR="000943F6">
          <w:rPr>
            <w:noProof/>
            <w:webHidden/>
          </w:rPr>
          <w:fldChar w:fldCharType="begin"/>
        </w:r>
        <w:r w:rsidR="000943F6">
          <w:rPr>
            <w:noProof/>
            <w:webHidden/>
          </w:rPr>
          <w:instrText xml:space="preserve"> PAGEREF _Toc433729239 \h </w:instrText>
        </w:r>
        <w:r w:rsidR="000943F6">
          <w:rPr>
            <w:noProof/>
            <w:webHidden/>
          </w:rPr>
        </w:r>
        <w:r w:rsidR="000943F6">
          <w:rPr>
            <w:noProof/>
            <w:webHidden/>
          </w:rPr>
          <w:fldChar w:fldCharType="separate"/>
        </w:r>
        <w:r w:rsidR="000943F6">
          <w:rPr>
            <w:noProof/>
            <w:webHidden/>
          </w:rPr>
          <w:t>6</w:t>
        </w:r>
        <w:r w:rsidR="000943F6">
          <w:rPr>
            <w:noProof/>
            <w:webHidden/>
          </w:rPr>
          <w:fldChar w:fldCharType="end"/>
        </w:r>
      </w:hyperlink>
    </w:p>
    <w:p w:rsidR="000943F6" w:rsidRDefault="00350FF2">
      <w:pPr>
        <w:pStyle w:val="TOC3"/>
        <w:rPr>
          <w:rFonts w:asciiTheme="minorHAnsi" w:eastAsiaTheme="minorEastAsia" w:hAnsiTheme="minorHAnsi" w:cstheme="minorBidi"/>
          <w:b w:val="0"/>
          <w:noProof/>
          <w:sz w:val="22"/>
          <w:szCs w:val="22"/>
        </w:rPr>
      </w:pPr>
      <w:hyperlink w:anchor="_Toc433729240" w:history="1">
        <w:r w:rsidR="000943F6" w:rsidRPr="00914F07">
          <w:rPr>
            <w:rStyle w:val="Hyperlink"/>
            <w:noProof/>
          </w:rPr>
          <w:t>2.5.3.</w:t>
        </w:r>
        <w:r w:rsidR="000943F6">
          <w:rPr>
            <w:rFonts w:asciiTheme="minorHAnsi" w:eastAsiaTheme="minorEastAsia" w:hAnsiTheme="minorHAnsi" w:cstheme="minorBidi"/>
            <w:b w:val="0"/>
            <w:noProof/>
            <w:sz w:val="22"/>
            <w:szCs w:val="22"/>
          </w:rPr>
          <w:tab/>
        </w:r>
        <w:r w:rsidR="000943F6" w:rsidRPr="00914F07">
          <w:rPr>
            <w:rStyle w:val="Hyperlink"/>
            <w:noProof/>
          </w:rPr>
          <w:t>Overview of Operational Requirements</w:t>
        </w:r>
        <w:r w:rsidR="000943F6">
          <w:rPr>
            <w:noProof/>
            <w:webHidden/>
          </w:rPr>
          <w:tab/>
        </w:r>
        <w:r w:rsidR="000943F6">
          <w:rPr>
            <w:noProof/>
            <w:webHidden/>
          </w:rPr>
          <w:fldChar w:fldCharType="begin"/>
        </w:r>
        <w:r w:rsidR="000943F6">
          <w:rPr>
            <w:noProof/>
            <w:webHidden/>
          </w:rPr>
          <w:instrText xml:space="preserve"> PAGEREF _Toc433729240 \h </w:instrText>
        </w:r>
        <w:r w:rsidR="000943F6">
          <w:rPr>
            <w:noProof/>
            <w:webHidden/>
          </w:rPr>
        </w:r>
        <w:r w:rsidR="000943F6">
          <w:rPr>
            <w:noProof/>
            <w:webHidden/>
          </w:rPr>
          <w:fldChar w:fldCharType="separate"/>
        </w:r>
        <w:r w:rsidR="000943F6">
          <w:rPr>
            <w:noProof/>
            <w:webHidden/>
          </w:rPr>
          <w:t>6</w:t>
        </w:r>
        <w:r w:rsidR="000943F6">
          <w:rPr>
            <w:noProof/>
            <w:webHidden/>
          </w:rPr>
          <w:fldChar w:fldCharType="end"/>
        </w:r>
      </w:hyperlink>
    </w:p>
    <w:p w:rsidR="000943F6" w:rsidRDefault="00350FF2">
      <w:pPr>
        <w:pStyle w:val="TOC3"/>
        <w:rPr>
          <w:rFonts w:asciiTheme="minorHAnsi" w:eastAsiaTheme="minorEastAsia" w:hAnsiTheme="minorHAnsi" w:cstheme="minorBidi"/>
          <w:b w:val="0"/>
          <w:noProof/>
          <w:sz w:val="22"/>
          <w:szCs w:val="22"/>
        </w:rPr>
      </w:pPr>
      <w:hyperlink w:anchor="_Toc433729241" w:history="1">
        <w:r w:rsidR="000943F6" w:rsidRPr="00914F07">
          <w:rPr>
            <w:rStyle w:val="Hyperlink"/>
            <w:noProof/>
          </w:rPr>
          <w:t>2.5.4.</w:t>
        </w:r>
        <w:r w:rsidR="000943F6">
          <w:rPr>
            <w:rFonts w:asciiTheme="minorHAnsi" w:eastAsiaTheme="minorEastAsia" w:hAnsiTheme="minorHAnsi" w:cstheme="minorBidi"/>
            <w:b w:val="0"/>
            <w:noProof/>
            <w:sz w:val="22"/>
            <w:szCs w:val="22"/>
          </w:rPr>
          <w:tab/>
        </w:r>
        <w:r w:rsidR="000943F6" w:rsidRPr="00914F07">
          <w:rPr>
            <w:rStyle w:val="Hyperlink"/>
            <w:noProof/>
          </w:rPr>
          <w:t>Overview of the Technical Requirements</w:t>
        </w:r>
        <w:r w:rsidR="000943F6">
          <w:rPr>
            <w:noProof/>
            <w:webHidden/>
          </w:rPr>
          <w:tab/>
        </w:r>
        <w:r w:rsidR="000943F6">
          <w:rPr>
            <w:noProof/>
            <w:webHidden/>
          </w:rPr>
          <w:fldChar w:fldCharType="begin"/>
        </w:r>
        <w:r w:rsidR="000943F6">
          <w:rPr>
            <w:noProof/>
            <w:webHidden/>
          </w:rPr>
          <w:instrText xml:space="preserve"> PAGEREF _Toc433729241 \h </w:instrText>
        </w:r>
        <w:r w:rsidR="000943F6">
          <w:rPr>
            <w:noProof/>
            <w:webHidden/>
          </w:rPr>
        </w:r>
        <w:r w:rsidR="000943F6">
          <w:rPr>
            <w:noProof/>
            <w:webHidden/>
          </w:rPr>
          <w:fldChar w:fldCharType="separate"/>
        </w:r>
        <w:r w:rsidR="000943F6">
          <w:rPr>
            <w:noProof/>
            <w:webHidden/>
          </w:rPr>
          <w:t>6</w:t>
        </w:r>
        <w:r w:rsidR="000943F6">
          <w:rPr>
            <w:noProof/>
            <w:webHidden/>
          </w:rPr>
          <w:fldChar w:fldCharType="end"/>
        </w:r>
      </w:hyperlink>
    </w:p>
    <w:p w:rsidR="000943F6" w:rsidRDefault="00350FF2">
      <w:pPr>
        <w:pStyle w:val="TOC3"/>
        <w:rPr>
          <w:rFonts w:asciiTheme="minorHAnsi" w:eastAsiaTheme="minorEastAsia" w:hAnsiTheme="minorHAnsi" w:cstheme="minorBidi"/>
          <w:b w:val="0"/>
          <w:noProof/>
          <w:sz w:val="22"/>
          <w:szCs w:val="22"/>
        </w:rPr>
      </w:pPr>
      <w:hyperlink w:anchor="_Toc433729242" w:history="1">
        <w:r w:rsidR="000943F6" w:rsidRPr="00914F07">
          <w:rPr>
            <w:rStyle w:val="Hyperlink"/>
            <w:noProof/>
          </w:rPr>
          <w:t>2.5.5.</w:t>
        </w:r>
        <w:r w:rsidR="000943F6">
          <w:rPr>
            <w:rFonts w:asciiTheme="minorHAnsi" w:eastAsiaTheme="minorEastAsia" w:hAnsiTheme="minorHAnsi" w:cstheme="minorBidi"/>
            <w:b w:val="0"/>
            <w:noProof/>
            <w:sz w:val="22"/>
            <w:szCs w:val="22"/>
          </w:rPr>
          <w:tab/>
        </w:r>
        <w:r w:rsidR="000943F6" w:rsidRPr="00914F07">
          <w:rPr>
            <w:rStyle w:val="Hyperlink"/>
            <w:noProof/>
          </w:rPr>
          <w:t>Overview of the Security or Privacy Requirements</w:t>
        </w:r>
        <w:r w:rsidR="000943F6">
          <w:rPr>
            <w:noProof/>
            <w:webHidden/>
          </w:rPr>
          <w:tab/>
        </w:r>
        <w:r w:rsidR="000943F6">
          <w:rPr>
            <w:noProof/>
            <w:webHidden/>
          </w:rPr>
          <w:fldChar w:fldCharType="begin"/>
        </w:r>
        <w:r w:rsidR="000943F6">
          <w:rPr>
            <w:noProof/>
            <w:webHidden/>
          </w:rPr>
          <w:instrText xml:space="preserve"> PAGEREF _Toc433729242 \h </w:instrText>
        </w:r>
        <w:r w:rsidR="000943F6">
          <w:rPr>
            <w:noProof/>
            <w:webHidden/>
          </w:rPr>
        </w:r>
        <w:r w:rsidR="000943F6">
          <w:rPr>
            <w:noProof/>
            <w:webHidden/>
          </w:rPr>
          <w:fldChar w:fldCharType="separate"/>
        </w:r>
        <w:r w:rsidR="000943F6">
          <w:rPr>
            <w:noProof/>
            <w:webHidden/>
          </w:rPr>
          <w:t>7</w:t>
        </w:r>
        <w:r w:rsidR="000943F6">
          <w:rPr>
            <w:noProof/>
            <w:webHidden/>
          </w:rPr>
          <w:fldChar w:fldCharType="end"/>
        </w:r>
      </w:hyperlink>
    </w:p>
    <w:p w:rsidR="000943F6" w:rsidRDefault="00350FF2">
      <w:pPr>
        <w:pStyle w:val="TOC3"/>
        <w:rPr>
          <w:rFonts w:asciiTheme="minorHAnsi" w:eastAsiaTheme="minorEastAsia" w:hAnsiTheme="minorHAnsi" w:cstheme="minorBidi"/>
          <w:b w:val="0"/>
          <w:noProof/>
          <w:sz w:val="22"/>
          <w:szCs w:val="22"/>
        </w:rPr>
      </w:pPr>
      <w:hyperlink w:anchor="_Toc433729243" w:history="1">
        <w:r w:rsidR="000943F6" w:rsidRPr="00914F07">
          <w:rPr>
            <w:rStyle w:val="Hyperlink"/>
            <w:noProof/>
          </w:rPr>
          <w:t>2.5.6.</w:t>
        </w:r>
        <w:r w:rsidR="000943F6">
          <w:rPr>
            <w:rFonts w:asciiTheme="minorHAnsi" w:eastAsiaTheme="minorEastAsia" w:hAnsiTheme="minorHAnsi" w:cstheme="minorBidi"/>
            <w:b w:val="0"/>
            <w:noProof/>
            <w:sz w:val="22"/>
            <w:szCs w:val="22"/>
          </w:rPr>
          <w:tab/>
        </w:r>
        <w:r w:rsidR="000943F6" w:rsidRPr="00914F07">
          <w:rPr>
            <w:rStyle w:val="Hyperlink"/>
            <w:noProof/>
          </w:rPr>
          <w:t>Overview of System Criticality and High Availability Requirements</w:t>
        </w:r>
        <w:r w:rsidR="000943F6">
          <w:rPr>
            <w:noProof/>
            <w:webHidden/>
          </w:rPr>
          <w:tab/>
        </w:r>
        <w:r w:rsidR="000943F6">
          <w:rPr>
            <w:noProof/>
            <w:webHidden/>
          </w:rPr>
          <w:fldChar w:fldCharType="begin"/>
        </w:r>
        <w:r w:rsidR="000943F6">
          <w:rPr>
            <w:noProof/>
            <w:webHidden/>
          </w:rPr>
          <w:instrText xml:space="preserve"> PAGEREF _Toc433729243 \h </w:instrText>
        </w:r>
        <w:r w:rsidR="000943F6">
          <w:rPr>
            <w:noProof/>
            <w:webHidden/>
          </w:rPr>
        </w:r>
        <w:r w:rsidR="000943F6">
          <w:rPr>
            <w:noProof/>
            <w:webHidden/>
          </w:rPr>
          <w:fldChar w:fldCharType="separate"/>
        </w:r>
        <w:r w:rsidR="000943F6">
          <w:rPr>
            <w:noProof/>
            <w:webHidden/>
          </w:rPr>
          <w:t>7</w:t>
        </w:r>
        <w:r w:rsidR="000943F6">
          <w:rPr>
            <w:noProof/>
            <w:webHidden/>
          </w:rPr>
          <w:fldChar w:fldCharType="end"/>
        </w:r>
      </w:hyperlink>
    </w:p>
    <w:p w:rsidR="000943F6" w:rsidRDefault="00350FF2">
      <w:pPr>
        <w:pStyle w:val="TOC3"/>
        <w:rPr>
          <w:rFonts w:asciiTheme="minorHAnsi" w:eastAsiaTheme="minorEastAsia" w:hAnsiTheme="minorHAnsi" w:cstheme="minorBidi"/>
          <w:b w:val="0"/>
          <w:noProof/>
          <w:sz w:val="22"/>
          <w:szCs w:val="22"/>
        </w:rPr>
      </w:pPr>
      <w:hyperlink w:anchor="_Toc433729244" w:history="1">
        <w:r w:rsidR="000943F6" w:rsidRPr="00914F07">
          <w:rPr>
            <w:rStyle w:val="Hyperlink"/>
            <w:noProof/>
          </w:rPr>
          <w:t>2.5.7.</w:t>
        </w:r>
        <w:r w:rsidR="000943F6">
          <w:rPr>
            <w:rFonts w:asciiTheme="minorHAnsi" w:eastAsiaTheme="minorEastAsia" w:hAnsiTheme="minorHAnsi" w:cstheme="minorBidi"/>
            <w:b w:val="0"/>
            <w:noProof/>
            <w:sz w:val="22"/>
            <w:szCs w:val="22"/>
          </w:rPr>
          <w:tab/>
        </w:r>
        <w:r w:rsidR="000943F6" w:rsidRPr="00914F07">
          <w:rPr>
            <w:rStyle w:val="Hyperlink"/>
            <w:noProof/>
          </w:rPr>
          <w:t>Single Sign-on Requirement</w:t>
        </w:r>
        <w:r w:rsidR="000943F6">
          <w:rPr>
            <w:noProof/>
            <w:webHidden/>
          </w:rPr>
          <w:tab/>
        </w:r>
        <w:r w:rsidR="000943F6">
          <w:rPr>
            <w:noProof/>
            <w:webHidden/>
          </w:rPr>
          <w:fldChar w:fldCharType="begin"/>
        </w:r>
        <w:r w:rsidR="000943F6">
          <w:rPr>
            <w:noProof/>
            <w:webHidden/>
          </w:rPr>
          <w:instrText xml:space="preserve"> PAGEREF _Toc433729244 \h </w:instrText>
        </w:r>
        <w:r w:rsidR="000943F6">
          <w:rPr>
            <w:noProof/>
            <w:webHidden/>
          </w:rPr>
        </w:r>
        <w:r w:rsidR="000943F6">
          <w:rPr>
            <w:noProof/>
            <w:webHidden/>
          </w:rPr>
          <w:fldChar w:fldCharType="separate"/>
        </w:r>
        <w:r w:rsidR="000943F6">
          <w:rPr>
            <w:noProof/>
            <w:webHidden/>
          </w:rPr>
          <w:t>7</w:t>
        </w:r>
        <w:r w:rsidR="000943F6">
          <w:rPr>
            <w:noProof/>
            <w:webHidden/>
          </w:rPr>
          <w:fldChar w:fldCharType="end"/>
        </w:r>
      </w:hyperlink>
    </w:p>
    <w:p w:rsidR="000943F6" w:rsidRDefault="00350FF2">
      <w:pPr>
        <w:pStyle w:val="TOC3"/>
        <w:rPr>
          <w:rFonts w:asciiTheme="minorHAnsi" w:eastAsiaTheme="minorEastAsia" w:hAnsiTheme="minorHAnsi" w:cstheme="minorBidi"/>
          <w:b w:val="0"/>
          <w:noProof/>
          <w:sz w:val="22"/>
          <w:szCs w:val="22"/>
        </w:rPr>
      </w:pPr>
      <w:hyperlink w:anchor="_Toc433729245" w:history="1">
        <w:r w:rsidR="000943F6" w:rsidRPr="00914F07">
          <w:rPr>
            <w:rStyle w:val="Hyperlink"/>
            <w:noProof/>
          </w:rPr>
          <w:t>2.5.8.</w:t>
        </w:r>
        <w:r w:rsidR="000943F6">
          <w:rPr>
            <w:rFonts w:asciiTheme="minorHAnsi" w:eastAsiaTheme="minorEastAsia" w:hAnsiTheme="minorHAnsi" w:cstheme="minorBidi"/>
            <w:b w:val="0"/>
            <w:noProof/>
            <w:sz w:val="22"/>
            <w:szCs w:val="22"/>
          </w:rPr>
          <w:tab/>
        </w:r>
        <w:r w:rsidR="000943F6" w:rsidRPr="00914F07">
          <w:rPr>
            <w:rStyle w:val="Hyperlink"/>
            <w:noProof/>
          </w:rPr>
          <w:t>Requirement for Use of Enterprise Portals</w:t>
        </w:r>
        <w:r w:rsidR="000943F6">
          <w:rPr>
            <w:noProof/>
            <w:webHidden/>
          </w:rPr>
          <w:tab/>
        </w:r>
        <w:r w:rsidR="000943F6">
          <w:rPr>
            <w:noProof/>
            <w:webHidden/>
          </w:rPr>
          <w:fldChar w:fldCharType="begin"/>
        </w:r>
        <w:r w:rsidR="000943F6">
          <w:rPr>
            <w:noProof/>
            <w:webHidden/>
          </w:rPr>
          <w:instrText xml:space="preserve"> PAGEREF _Toc433729245 \h </w:instrText>
        </w:r>
        <w:r w:rsidR="000943F6">
          <w:rPr>
            <w:noProof/>
            <w:webHidden/>
          </w:rPr>
        </w:r>
        <w:r w:rsidR="000943F6">
          <w:rPr>
            <w:noProof/>
            <w:webHidden/>
          </w:rPr>
          <w:fldChar w:fldCharType="separate"/>
        </w:r>
        <w:r w:rsidR="000943F6">
          <w:rPr>
            <w:noProof/>
            <w:webHidden/>
          </w:rPr>
          <w:t>7</w:t>
        </w:r>
        <w:r w:rsidR="000943F6">
          <w:rPr>
            <w:noProof/>
            <w:webHidden/>
          </w:rPr>
          <w:fldChar w:fldCharType="end"/>
        </w:r>
      </w:hyperlink>
    </w:p>
    <w:p w:rsidR="000943F6" w:rsidRDefault="00350FF2">
      <w:pPr>
        <w:pStyle w:val="TOC3"/>
        <w:rPr>
          <w:rFonts w:asciiTheme="minorHAnsi" w:eastAsiaTheme="minorEastAsia" w:hAnsiTheme="minorHAnsi" w:cstheme="minorBidi"/>
          <w:b w:val="0"/>
          <w:noProof/>
          <w:sz w:val="22"/>
          <w:szCs w:val="22"/>
        </w:rPr>
      </w:pPr>
      <w:hyperlink w:anchor="_Toc433729246" w:history="1">
        <w:r w:rsidR="000943F6" w:rsidRPr="00914F07">
          <w:rPr>
            <w:rStyle w:val="Hyperlink"/>
            <w:noProof/>
          </w:rPr>
          <w:t>2.5.9.</w:t>
        </w:r>
        <w:r w:rsidR="000943F6">
          <w:rPr>
            <w:rFonts w:asciiTheme="minorHAnsi" w:eastAsiaTheme="minorEastAsia" w:hAnsiTheme="minorHAnsi" w:cstheme="minorBidi"/>
            <w:b w:val="0"/>
            <w:noProof/>
            <w:sz w:val="22"/>
            <w:szCs w:val="22"/>
          </w:rPr>
          <w:tab/>
        </w:r>
        <w:r w:rsidR="000943F6" w:rsidRPr="00914F07">
          <w:rPr>
            <w:rStyle w:val="Hyperlink"/>
            <w:noProof/>
          </w:rPr>
          <w:t>Special Device Requirements</w:t>
        </w:r>
        <w:r w:rsidR="000943F6">
          <w:rPr>
            <w:noProof/>
            <w:webHidden/>
          </w:rPr>
          <w:tab/>
        </w:r>
        <w:r w:rsidR="000943F6">
          <w:rPr>
            <w:noProof/>
            <w:webHidden/>
          </w:rPr>
          <w:fldChar w:fldCharType="begin"/>
        </w:r>
        <w:r w:rsidR="000943F6">
          <w:rPr>
            <w:noProof/>
            <w:webHidden/>
          </w:rPr>
          <w:instrText xml:space="preserve"> PAGEREF _Toc433729246 \h </w:instrText>
        </w:r>
        <w:r w:rsidR="000943F6">
          <w:rPr>
            <w:noProof/>
            <w:webHidden/>
          </w:rPr>
        </w:r>
        <w:r w:rsidR="000943F6">
          <w:rPr>
            <w:noProof/>
            <w:webHidden/>
          </w:rPr>
          <w:fldChar w:fldCharType="separate"/>
        </w:r>
        <w:r w:rsidR="000943F6">
          <w:rPr>
            <w:noProof/>
            <w:webHidden/>
          </w:rPr>
          <w:t>7</w:t>
        </w:r>
        <w:r w:rsidR="000943F6">
          <w:rPr>
            <w:noProof/>
            <w:webHidden/>
          </w:rPr>
          <w:fldChar w:fldCharType="end"/>
        </w:r>
      </w:hyperlink>
    </w:p>
    <w:p w:rsidR="000943F6" w:rsidRDefault="00350FF2">
      <w:pPr>
        <w:pStyle w:val="TOC2"/>
        <w:rPr>
          <w:rFonts w:asciiTheme="minorHAnsi" w:eastAsiaTheme="minorEastAsia" w:hAnsiTheme="minorHAnsi" w:cstheme="minorBidi"/>
          <w:b w:val="0"/>
          <w:noProof/>
          <w:sz w:val="22"/>
          <w:szCs w:val="22"/>
        </w:rPr>
      </w:pPr>
      <w:hyperlink w:anchor="_Toc433729247" w:history="1">
        <w:r w:rsidR="000943F6" w:rsidRPr="00914F07">
          <w:rPr>
            <w:rStyle w:val="Hyperlink"/>
            <w:noProof/>
          </w:rPr>
          <w:t>2.6.</w:t>
        </w:r>
        <w:r w:rsidR="000943F6">
          <w:rPr>
            <w:rFonts w:asciiTheme="minorHAnsi" w:eastAsiaTheme="minorEastAsia" w:hAnsiTheme="minorHAnsi" w:cstheme="minorBidi"/>
            <w:b w:val="0"/>
            <w:noProof/>
            <w:sz w:val="22"/>
            <w:szCs w:val="22"/>
          </w:rPr>
          <w:tab/>
        </w:r>
        <w:r w:rsidR="000943F6" w:rsidRPr="00914F07">
          <w:rPr>
            <w:rStyle w:val="Hyperlink"/>
            <w:noProof/>
          </w:rPr>
          <w:t>Legacy System Retirement</w:t>
        </w:r>
        <w:r w:rsidR="000943F6">
          <w:rPr>
            <w:noProof/>
            <w:webHidden/>
          </w:rPr>
          <w:tab/>
        </w:r>
        <w:r w:rsidR="000943F6">
          <w:rPr>
            <w:noProof/>
            <w:webHidden/>
          </w:rPr>
          <w:fldChar w:fldCharType="begin"/>
        </w:r>
        <w:r w:rsidR="000943F6">
          <w:rPr>
            <w:noProof/>
            <w:webHidden/>
          </w:rPr>
          <w:instrText xml:space="preserve"> PAGEREF _Toc433729247 \h </w:instrText>
        </w:r>
        <w:r w:rsidR="000943F6">
          <w:rPr>
            <w:noProof/>
            <w:webHidden/>
          </w:rPr>
        </w:r>
        <w:r w:rsidR="000943F6">
          <w:rPr>
            <w:noProof/>
            <w:webHidden/>
          </w:rPr>
          <w:fldChar w:fldCharType="separate"/>
        </w:r>
        <w:r w:rsidR="000943F6">
          <w:rPr>
            <w:noProof/>
            <w:webHidden/>
          </w:rPr>
          <w:t>7</w:t>
        </w:r>
        <w:r w:rsidR="000943F6">
          <w:rPr>
            <w:noProof/>
            <w:webHidden/>
          </w:rPr>
          <w:fldChar w:fldCharType="end"/>
        </w:r>
      </w:hyperlink>
    </w:p>
    <w:p w:rsidR="000943F6" w:rsidRDefault="00350FF2">
      <w:pPr>
        <w:pStyle w:val="TOC1"/>
        <w:rPr>
          <w:rFonts w:asciiTheme="minorHAnsi" w:eastAsiaTheme="minorEastAsia" w:hAnsiTheme="minorHAnsi" w:cstheme="minorBidi"/>
          <w:b w:val="0"/>
          <w:noProof/>
          <w:sz w:val="22"/>
          <w:szCs w:val="22"/>
        </w:rPr>
      </w:pPr>
      <w:hyperlink w:anchor="_Toc433729248" w:history="1">
        <w:r w:rsidR="000943F6" w:rsidRPr="00914F07">
          <w:rPr>
            <w:rStyle w:val="Hyperlink"/>
            <w:noProof/>
          </w:rPr>
          <w:t>3.</w:t>
        </w:r>
        <w:r w:rsidR="000943F6">
          <w:rPr>
            <w:rFonts w:asciiTheme="minorHAnsi" w:eastAsiaTheme="minorEastAsia" w:hAnsiTheme="minorHAnsi" w:cstheme="minorBidi"/>
            <w:b w:val="0"/>
            <w:noProof/>
            <w:sz w:val="22"/>
            <w:szCs w:val="22"/>
          </w:rPr>
          <w:tab/>
        </w:r>
        <w:r w:rsidR="000943F6" w:rsidRPr="00914F07">
          <w:rPr>
            <w:rStyle w:val="Hyperlink"/>
            <w:noProof/>
          </w:rPr>
          <w:t>Conceptual Design</w:t>
        </w:r>
        <w:r w:rsidR="000943F6">
          <w:rPr>
            <w:noProof/>
            <w:webHidden/>
          </w:rPr>
          <w:tab/>
        </w:r>
        <w:r w:rsidR="000943F6">
          <w:rPr>
            <w:noProof/>
            <w:webHidden/>
          </w:rPr>
          <w:fldChar w:fldCharType="begin"/>
        </w:r>
        <w:r w:rsidR="000943F6">
          <w:rPr>
            <w:noProof/>
            <w:webHidden/>
          </w:rPr>
          <w:instrText xml:space="preserve"> PAGEREF _Toc433729248 \h </w:instrText>
        </w:r>
        <w:r w:rsidR="000943F6">
          <w:rPr>
            <w:noProof/>
            <w:webHidden/>
          </w:rPr>
        </w:r>
        <w:r w:rsidR="000943F6">
          <w:rPr>
            <w:noProof/>
            <w:webHidden/>
          </w:rPr>
          <w:fldChar w:fldCharType="separate"/>
        </w:r>
        <w:r w:rsidR="000943F6">
          <w:rPr>
            <w:noProof/>
            <w:webHidden/>
          </w:rPr>
          <w:t>8</w:t>
        </w:r>
        <w:r w:rsidR="000943F6">
          <w:rPr>
            <w:noProof/>
            <w:webHidden/>
          </w:rPr>
          <w:fldChar w:fldCharType="end"/>
        </w:r>
      </w:hyperlink>
    </w:p>
    <w:p w:rsidR="000943F6" w:rsidRDefault="00350FF2">
      <w:pPr>
        <w:pStyle w:val="TOC2"/>
        <w:rPr>
          <w:rFonts w:asciiTheme="minorHAnsi" w:eastAsiaTheme="minorEastAsia" w:hAnsiTheme="minorHAnsi" w:cstheme="minorBidi"/>
          <w:b w:val="0"/>
          <w:noProof/>
          <w:sz w:val="22"/>
          <w:szCs w:val="22"/>
        </w:rPr>
      </w:pPr>
      <w:hyperlink w:anchor="_Toc433729249" w:history="1">
        <w:r w:rsidR="000943F6" w:rsidRPr="00914F07">
          <w:rPr>
            <w:rStyle w:val="Hyperlink"/>
            <w:noProof/>
          </w:rPr>
          <w:t>3.1.</w:t>
        </w:r>
        <w:r w:rsidR="000943F6">
          <w:rPr>
            <w:rFonts w:asciiTheme="minorHAnsi" w:eastAsiaTheme="minorEastAsia" w:hAnsiTheme="minorHAnsi" w:cstheme="minorBidi"/>
            <w:b w:val="0"/>
            <w:noProof/>
            <w:sz w:val="22"/>
            <w:szCs w:val="22"/>
          </w:rPr>
          <w:tab/>
        </w:r>
        <w:r w:rsidR="000943F6" w:rsidRPr="00914F07">
          <w:rPr>
            <w:rStyle w:val="Hyperlink"/>
            <w:noProof/>
          </w:rPr>
          <w:t>Conceptual Application Design</w:t>
        </w:r>
        <w:r w:rsidR="000943F6">
          <w:rPr>
            <w:noProof/>
            <w:webHidden/>
          </w:rPr>
          <w:tab/>
        </w:r>
        <w:r w:rsidR="000943F6">
          <w:rPr>
            <w:noProof/>
            <w:webHidden/>
          </w:rPr>
          <w:fldChar w:fldCharType="begin"/>
        </w:r>
        <w:r w:rsidR="000943F6">
          <w:rPr>
            <w:noProof/>
            <w:webHidden/>
          </w:rPr>
          <w:instrText xml:space="preserve"> PAGEREF _Toc433729249 \h </w:instrText>
        </w:r>
        <w:r w:rsidR="000943F6">
          <w:rPr>
            <w:noProof/>
            <w:webHidden/>
          </w:rPr>
        </w:r>
        <w:r w:rsidR="000943F6">
          <w:rPr>
            <w:noProof/>
            <w:webHidden/>
          </w:rPr>
          <w:fldChar w:fldCharType="separate"/>
        </w:r>
        <w:r w:rsidR="000943F6">
          <w:rPr>
            <w:noProof/>
            <w:webHidden/>
          </w:rPr>
          <w:t>8</w:t>
        </w:r>
        <w:r w:rsidR="000943F6">
          <w:rPr>
            <w:noProof/>
            <w:webHidden/>
          </w:rPr>
          <w:fldChar w:fldCharType="end"/>
        </w:r>
      </w:hyperlink>
    </w:p>
    <w:p w:rsidR="000943F6" w:rsidRDefault="00350FF2">
      <w:pPr>
        <w:pStyle w:val="TOC3"/>
        <w:rPr>
          <w:rFonts w:asciiTheme="minorHAnsi" w:eastAsiaTheme="minorEastAsia" w:hAnsiTheme="minorHAnsi" w:cstheme="minorBidi"/>
          <w:b w:val="0"/>
          <w:noProof/>
          <w:sz w:val="22"/>
          <w:szCs w:val="22"/>
        </w:rPr>
      </w:pPr>
      <w:hyperlink w:anchor="_Toc433729250" w:history="1">
        <w:r w:rsidR="000943F6" w:rsidRPr="00914F07">
          <w:rPr>
            <w:rStyle w:val="Hyperlink"/>
            <w:noProof/>
          </w:rPr>
          <w:t>3.1.1.</w:t>
        </w:r>
        <w:r w:rsidR="000943F6">
          <w:rPr>
            <w:rFonts w:asciiTheme="minorHAnsi" w:eastAsiaTheme="minorEastAsia" w:hAnsiTheme="minorHAnsi" w:cstheme="minorBidi"/>
            <w:b w:val="0"/>
            <w:noProof/>
            <w:sz w:val="22"/>
            <w:szCs w:val="22"/>
          </w:rPr>
          <w:tab/>
        </w:r>
        <w:r w:rsidR="000943F6" w:rsidRPr="00914F07">
          <w:rPr>
            <w:rStyle w:val="Hyperlink"/>
            <w:noProof/>
          </w:rPr>
          <w:t>Application Context</w:t>
        </w:r>
        <w:r w:rsidR="000943F6">
          <w:rPr>
            <w:noProof/>
            <w:webHidden/>
          </w:rPr>
          <w:tab/>
        </w:r>
        <w:r w:rsidR="000943F6">
          <w:rPr>
            <w:noProof/>
            <w:webHidden/>
          </w:rPr>
          <w:fldChar w:fldCharType="begin"/>
        </w:r>
        <w:r w:rsidR="000943F6">
          <w:rPr>
            <w:noProof/>
            <w:webHidden/>
          </w:rPr>
          <w:instrText xml:space="preserve"> PAGEREF _Toc433729250 \h </w:instrText>
        </w:r>
        <w:r w:rsidR="000943F6">
          <w:rPr>
            <w:noProof/>
            <w:webHidden/>
          </w:rPr>
        </w:r>
        <w:r w:rsidR="000943F6">
          <w:rPr>
            <w:noProof/>
            <w:webHidden/>
          </w:rPr>
          <w:fldChar w:fldCharType="separate"/>
        </w:r>
        <w:r w:rsidR="000943F6">
          <w:rPr>
            <w:noProof/>
            <w:webHidden/>
          </w:rPr>
          <w:t>9</w:t>
        </w:r>
        <w:r w:rsidR="000943F6">
          <w:rPr>
            <w:noProof/>
            <w:webHidden/>
          </w:rPr>
          <w:fldChar w:fldCharType="end"/>
        </w:r>
      </w:hyperlink>
    </w:p>
    <w:p w:rsidR="000943F6" w:rsidRDefault="00350FF2">
      <w:pPr>
        <w:pStyle w:val="TOC3"/>
        <w:rPr>
          <w:rFonts w:asciiTheme="minorHAnsi" w:eastAsiaTheme="minorEastAsia" w:hAnsiTheme="minorHAnsi" w:cstheme="minorBidi"/>
          <w:b w:val="0"/>
          <w:noProof/>
          <w:sz w:val="22"/>
          <w:szCs w:val="22"/>
        </w:rPr>
      </w:pPr>
      <w:hyperlink w:anchor="_Toc433729251" w:history="1">
        <w:r w:rsidR="000943F6" w:rsidRPr="00914F07">
          <w:rPr>
            <w:rStyle w:val="Hyperlink"/>
            <w:noProof/>
          </w:rPr>
          <w:t>3.1.2.</w:t>
        </w:r>
        <w:r w:rsidR="000943F6">
          <w:rPr>
            <w:rFonts w:asciiTheme="minorHAnsi" w:eastAsiaTheme="minorEastAsia" w:hAnsiTheme="minorHAnsi" w:cstheme="minorBidi"/>
            <w:b w:val="0"/>
            <w:noProof/>
            <w:sz w:val="22"/>
            <w:szCs w:val="22"/>
          </w:rPr>
          <w:tab/>
        </w:r>
        <w:r w:rsidR="000943F6" w:rsidRPr="00914F07">
          <w:rPr>
            <w:rStyle w:val="Hyperlink"/>
            <w:noProof/>
          </w:rPr>
          <w:t>High-Level Application Design</w:t>
        </w:r>
        <w:r w:rsidR="000943F6">
          <w:rPr>
            <w:noProof/>
            <w:webHidden/>
          </w:rPr>
          <w:tab/>
        </w:r>
        <w:r w:rsidR="000943F6">
          <w:rPr>
            <w:noProof/>
            <w:webHidden/>
          </w:rPr>
          <w:fldChar w:fldCharType="begin"/>
        </w:r>
        <w:r w:rsidR="000943F6">
          <w:rPr>
            <w:noProof/>
            <w:webHidden/>
          </w:rPr>
          <w:instrText xml:space="preserve"> PAGEREF _Toc433729251 \h </w:instrText>
        </w:r>
        <w:r w:rsidR="000943F6">
          <w:rPr>
            <w:noProof/>
            <w:webHidden/>
          </w:rPr>
        </w:r>
        <w:r w:rsidR="000943F6">
          <w:rPr>
            <w:noProof/>
            <w:webHidden/>
          </w:rPr>
          <w:fldChar w:fldCharType="separate"/>
        </w:r>
        <w:r w:rsidR="000943F6">
          <w:rPr>
            <w:noProof/>
            <w:webHidden/>
          </w:rPr>
          <w:t>9</w:t>
        </w:r>
        <w:r w:rsidR="000943F6">
          <w:rPr>
            <w:noProof/>
            <w:webHidden/>
          </w:rPr>
          <w:fldChar w:fldCharType="end"/>
        </w:r>
      </w:hyperlink>
    </w:p>
    <w:p w:rsidR="000943F6" w:rsidRDefault="00350FF2">
      <w:pPr>
        <w:pStyle w:val="TOC3"/>
        <w:rPr>
          <w:rFonts w:asciiTheme="minorHAnsi" w:eastAsiaTheme="minorEastAsia" w:hAnsiTheme="minorHAnsi" w:cstheme="minorBidi"/>
          <w:b w:val="0"/>
          <w:noProof/>
          <w:sz w:val="22"/>
          <w:szCs w:val="22"/>
        </w:rPr>
      </w:pPr>
      <w:hyperlink w:anchor="_Toc433729252" w:history="1">
        <w:r w:rsidR="000943F6" w:rsidRPr="00914F07">
          <w:rPr>
            <w:rStyle w:val="Hyperlink"/>
            <w:noProof/>
          </w:rPr>
          <w:t>3.1.3.</w:t>
        </w:r>
        <w:r w:rsidR="000943F6">
          <w:rPr>
            <w:rFonts w:asciiTheme="minorHAnsi" w:eastAsiaTheme="minorEastAsia" w:hAnsiTheme="minorHAnsi" w:cstheme="minorBidi"/>
            <w:b w:val="0"/>
            <w:noProof/>
            <w:sz w:val="22"/>
            <w:szCs w:val="22"/>
          </w:rPr>
          <w:tab/>
        </w:r>
        <w:r w:rsidR="000943F6" w:rsidRPr="00914F07">
          <w:rPr>
            <w:rStyle w:val="Hyperlink"/>
            <w:noProof/>
          </w:rPr>
          <w:t>Application Locations</w:t>
        </w:r>
        <w:r w:rsidR="000943F6">
          <w:rPr>
            <w:noProof/>
            <w:webHidden/>
          </w:rPr>
          <w:tab/>
        </w:r>
        <w:r w:rsidR="000943F6">
          <w:rPr>
            <w:noProof/>
            <w:webHidden/>
          </w:rPr>
          <w:fldChar w:fldCharType="begin"/>
        </w:r>
        <w:r w:rsidR="000943F6">
          <w:rPr>
            <w:noProof/>
            <w:webHidden/>
          </w:rPr>
          <w:instrText xml:space="preserve"> PAGEREF _Toc433729252 \h </w:instrText>
        </w:r>
        <w:r w:rsidR="000943F6">
          <w:rPr>
            <w:noProof/>
            <w:webHidden/>
          </w:rPr>
        </w:r>
        <w:r w:rsidR="000943F6">
          <w:rPr>
            <w:noProof/>
            <w:webHidden/>
          </w:rPr>
          <w:fldChar w:fldCharType="separate"/>
        </w:r>
        <w:r w:rsidR="000943F6">
          <w:rPr>
            <w:noProof/>
            <w:webHidden/>
          </w:rPr>
          <w:t>9</w:t>
        </w:r>
        <w:r w:rsidR="000943F6">
          <w:rPr>
            <w:noProof/>
            <w:webHidden/>
          </w:rPr>
          <w:fldChar w:fldCharType="end"/>
        </w:r>
      </w:hyperlink>
    </w:p>
    <w:p w:rsidR="000943F6" w:rsidRDefault="00350FF2">
      <w:pPr>
        <w:pStyle w:val="TOC2"/>
        <w:rPr>
          <w:rFonts w:asciiTheme="minorHAnsi" w:eastAsiaTheme="minorEastAsia" w:hAnsiTheme="minorHAnsi" w:cstheme="minorBidi"/>
          <w:b w:val="0"/>
          <w:noProof/>
          <w:sz w:val="22"/>
          <w:szCs w:val="22"/>
        </w:rPr>
      </w:pPr>
      <w:hyperlink w:anchor="_Toc433729253" w:history="1">
        <w:r w:rsidR="000943F6" w:rsidRPr="00914F07">
          <w:rPr>
            <w:rStyle w:val="Hyperlink"/>
            <w:noProof/>
          </w:rPr>
          <w:t>3.2.</w:t>
        </w:r>
        <w:r w:rsidR="000943F6">
          <w:rPr>
            <w:rFonts w:asciiTheme="minorHAnsi" w:eastAsiaTheme="minorEastAsia" w:hAnsiTheme="minorHAnsi" w:cstheme="minorBidi"/>
            <w:b w:val="0"/>
            <w:noProof/>
            <w:sz w:val="22"/>
            <w:szCs w:val="22"/>
          </w:rPr>
          <w:tab/>
        </w:r>
        <w:r w:rsidR="000943F6" w:rsidRPr="00914F07">
          <w:rPr>
            <w:rStyle w:val="Hyperlink"/>
            <w:noProof/>
          </w:rPr>
          <w:t>Conceptual Data Design</w:t>
        </w:r>
        <w:r w:rsidR="000943F6">
          <w:rPr>
            <w:noProof/>
            <w:webHidden/>
          </w:rPr>
          <w:tab/>
        </w:r>
        <w:r w:rsidR="000943F6">
          <w:rPr>
            <w:noProof/>
            <w:webHidden/>
          </w:rPr>
          <w:fldChar w:fldCharType="begin"/>
        </w:r>
        <w:r w:rsidR="000943F6">
          <w:rPr>
            <w:noProof/>
            <w:webHidden/>
          </w:rPr>
          <w:instrText xml:space="preserve"> PAGEREF _Toc433729253 \h </w:instrText>
        </w:r>
        <w:r w:rsidR="000943F6">
          <w:rPr>
            <w:noProof/>
            <w:webHidden/>
          </w:rPr>
        </w:r>
        <w:r w:rsidR="000943F6">
          <w:rPr>
            <w:noProof/>
            <w:webHidden/>
          </w:rPr>
          <w:fldChar w:fldCharType="separate"/>
        </w:r>
        <w:r w:rsidR="000943F6">
          <w:rPr>
            <w:noProof/>
            <w:webHidden/>
          </w:rPr>
          <w:t>9</w:t>
        </w:r>
        <w:r w:rsidR="000943F6">
          <w:rPr>
            <w:noProof/>
            <w:webHidden/>
          </w:rPr>
          <w:fldChar w:fldCharType="end"/>
        </w:r>
      </w:hyperlink>
    </w:p>
    <w:p w:rsidR="000943F6" w:rsidRDefault="00350FF2">
      <w:pPr>
        <w:pStyle w:val="TOC3"/>
        <w:rPr>
          <w:rFonts w:asciiTheme="minorHAnsi" w:eastAsiaTheme="minorEastAsia" w:hAnsiTheme="minorHAnsi" w:cstheme="minorBidi"/>
          <w:b w:val="0"/>
          <w:noProof/>
          <w:sz w:val="22"/>
          <w:szCs w:val="22"/>
        </w:rPr>
      </w:pPr>
      <w:hyperlink w:anchor="_Toc433729254" w:history="1">
        <w:r w:rsidR="000943F6" w:rsidRPr="00914F07">
          <w:rPr>
            <w:rStyle w:val="Hyperlink"/>
            <w:noProof/>
          </w:rPr>
          <w:t>3.2.1.</w:t>
        </w:r>
        <w:r w:rsidR="000943F6">
          <w:rPr>
            <w:rFonts w:asciiTheme="minorHAnsi" w:eastAsiaTheme="minorEastAsia" w:hAnsiTheme="minorHAnsi" w:cstheme="minorBidi"/>
            <w:b w:val="0"/>
            <w:noProof/>
            <w:sz w:val="22"/>
            <w:szCs w:val="22"/>
          </w:rPr>
          <w:tab/>
        </w:r>
        <w:r w:rsidR="000943F6" w:rsidRPr="00914F07">
          <w:rPr>
            <w:rStyle w:val="Hyperlink"/>
            <w:noProof/>
          </w:rPr>
          <w:t>Project Conceptual Data Model</w:t>
        </w:r>
        <w:r w:rsidR="000943F6">
          <w:rPr>
            <w:noProof/>
            <w:webHidden/>
          </w:rPr>
          <w:tab/>
        </w:r>
        <w:r w:rsidR="000943F6">
          <w:rPr>
            <w:noProof/>
            <w:webHidden/>
          </w:rPr>
          <w:fldChar w:fldCharType="begin"/>
        </w:r>
        <w:r w:rsidR="000943F6">
          <w:rPr>
            <w:noProof/>
            <w:webHidden/>
          </w:rPr>
          <w:instrText xml:space="preserve"> PAGEREF _Toc433729254 \h </w:instrText>
        </w:r>
        <w:r w:rsidR="000943F6">
          <w:rPr>
            <w:noProof/>
            <w:webHidden/>
          </w:rPr>
        </w:r>
        <w:r w:rsidR="000943F6">
          <w:rPr>
            <w:noProof/>
            <w:webHidden/>
          </w:rPr>
          <w:fldChar w:fldCharType="separate"/>
        </w:r>
        <w:r w:rsidR="000943F6">
          <w:rPr>
            <w:noProof/>
            <w:webHidden/>
          </w:rPr>
          <w:t>9</w:t>
        </w:r>
        <w:r w:rsidR="000943F6">
          <w:rPr>
            <w:noProof/>
            <w:webHidden/>
          </w:rPr>
          <w:fldChar w:fldCharType="end"/>
        </w:r>
      </w:hyperlink>
    </w:p>
    <w:p w:rsidR="000943F6" w:rsidRDefault="00350FF2">
      <w:pPr>
        <w:pStyle w:val="TOC3"/>
        <w:rPr>
          <w:rFonts w:asciiTheme="minorHAnsi" w:eastAsiaTheme="minorEastAsia" w:hAnsiTheme="minorHAnsi" w:cstheme="minorBidi"/>
          <w:b w:val="0"/>
          <w:noProof/>
          <w:sz w:val="22"/>
          <w:szCs w:val="22"/>
        </w:rPr>
      </w:pPr>
      <w:hyperlink w:anchor="_Toc433729255" w:history="1">
        <w:r w:rsidR="000943F6" w:rsidRPr="00914F07">
          <w:rPr>
            <w:rStyle w:val="Hyperlink"/>
            <w:noProof/>
          </w:rPr>
          <w:t>3.2.2.</w:t>
        </w:r>
        <w:r w:rsidR="000943F6">
          <w:rPr>
            <w:rFonts w:asciiTheme="minorHAnsi" w:eastAsiaTheme="minorEastAsia" w:hAnsiTheme="minorHAnsi" w:cstheme="minorBidi"/>
            <w:b w:val="0"/>
            <w:noProof/>
            <w:sz w:val="22"/>
            <w:szCs w:val="22"/>
          </w:rPr>
          <w:tab/>
        </w:r>
        <w:r w:rsidR="000943F6" w:rsidRPr="00914F07">
          <w:rPr>
            <w:rStyle w:val="Hyperlink"/>
            <w:noProof/>
          </w:rPr>
          <w:t>Database Information</w:t>
        </w:r>
        <w:r w:rsidR="000943F6">
          <w:rPr>
            <w:noProof/>
            <w:webHidden/>
          </w:rPr>
          <w:tab/>
        </w:r>
        <w:r w:rsidR="000943F6">
          <w:rPr>
            <w:noProof/>
            <w:webHidden/>
          </w:rPr>
          <w:fldChar w:fldCharType="begin"/>
        </w:r>
        <w:r w:rsidR="000943F6">
          <w:rPr>
            <w:noProof/>
            <w:webHidden/>
          </w:rPr>
          <w:instrText xml:space="preserve"> PAGEREF _Toc433729255 \h </w:instrText>
        </w:r>
        <w:r w:rsidR="000943F6">
          <w:rPr>
            <w:noProof/>
            <w:webHidden/>
          </w:rPr>
        </w:r>
        <w:r w:rsidR="000943F6">
          <w:rPr>
            <w:noProof/>
            <w:webHidden/>
          </w:rPr>
          <w:fldChar w:fldCharType="separate"/>
        </w:r>
        <w:r w:rsidR="000943F6">
          <w:rPr>
            <w:noProof/>
            <w:webHidden/>
          </w:rPr>
          <w:t>9</w:t>
        </w:r>
        <w:r w:rsidR="000943F6">
          <w:rPr>
            <w:noProof/>
            <w:webHidden/>
          </w:rPr>
          <w:fldChar w:fldCharType="end"/>
        </w:r>
      </w:hyperlink>
    </w:p>
    <w:p w:rsidR="000943F6" w:rsidRDefault="00350FF2">
      <w:pPr>
        <w:pStyle w:val="TOC3"/>
        <w:rPr>
          <w:rFonts w:asciiTheme="minorHAnsi" w:eastAsiaTheme="minorEastAsia" w:hAnsiTheme="minorHAnsi" w:cstheme="minorBidi"/>
          <w:b w:val="0"/>
          <w:noProof/>
          <w:sz w:val="22"/>
          <w:szCs w:val="22"/>
        </w:rPr>
      </w:pPr>
      <w:hyperlink w:anchor="_Toc433729256" w:history="1">
        <w:r w:rsidR="000943F6" w:rsidRPr="00914F07">
          <w:rPr>
            <w:rStyle w:val="Hyperlink"/>
            <w:noProof/>
          </w:rPr>
          <w:t>3.2.3.</w:t>
        </w:r>
        <w:r w:rsidR="000943F6">
          <w:rPr>
            <w:rFonts w:asciiTheme="minorHAnsi" w:eastAsiaTheme="minorEastAsia" w:hAnsiTheme="minorHAnsi" w:cstheme="minorBidi"/>
            <w:b w:val="0"/>
            <w:noProof/>
            <w:sz w:val="22"/>
            <w:szCs w:val="22"/>
          </w:rPr>
          <w:tab/>
        </w:r>
        <w:r w:rsidR="000943F6" w:rsidRPr="00914F07">
          <w:rPr>
            <w:rStyle w:val="Hyperlink"/>
            <w:noProof/>
          </w:rPr>
          <w:t>User Interface Data Mapping</w:t>
        </w:r>
        <w:r w:rsidR="000943F6">
          <w:rPr>
            <w:noProof/>
            <w:webHidden/>
          </w:rPr>
          <w:tab/>
        </w:r>
        <w:r w:rsidR="000943F6">
          <w:rPr>
            <w:noProof/>
            <w:webHidden/>
          </w:rPr>
          <w:fldChar w:fldCharType="begin"/>
        </w:r>
        <w:r w:rsidR="000943F6">
          <w:rPr>
            <w:noProof/>
            <w:webHidden/>
          </w:rPr>
          <w:instrText xml:space="preserve"> PAGEREF _Toc433729256 \h </w:instrText>
        </w:r>
        <w:r w:rsidR="000943F6">
          <w:rPr>
            <w:noProof/>
            <w:webHidden/>
          </w:rPr>
        </w:r>
        <w:r w:rsidR="000943F6">
          <w:rPr>
            <w:noProof/>
            <w:webHidden/>
          </w:rPr>
          <w:fldChar w:fldCharType="separate"/>
        </w:r>
        <w:r w:rsidR="000943F6">
          <w:rPr>
            <w:noProof/>
            <w:webHidden/>
          </w:rPr>
          <w:t>10</w:t>
        </w:r>
        <w:r w:rsidR="000943F6">
          <w:rPr>
            <w:noProof/>
            <w:webHidden/>
          </w:rPr>
          <w:fldChar w:fldCharType="end"/>
        </w:r>
      </w:hyperlink>
    </w:p>
    <w:p w:rsidR="000943F6" w:rsidRDefault="00350FF2">
      <w:pPr>
        <w:pStyle w:val="TOC4"/>
        <w:tabs>
          <w:tab w:val="left" w:pos="1760"/>
          <w:tab w:val="right" w:leader="dot" w:pos="9350"/>
        </w:tabs>
        <w:rPr>
          <w:rFonts w:asciiTheme="minorHAnsi" w:eastAsiaTheme="minorEastAsia" w:hAnsiTheme="minorHAnsi" w:cstheme="minorBidi"/>
          <w:noProof/>
          <w:szCs w:val="22"/>
        </w:rPr>
      </w:pPr>
      <w:hyperlink w:anchor="_Toc433729257" w:history="1">
        <w:r w:rsidR="000943F6" w:rsidRPr="00914F07">
          <w:rPr>
            <w:rStyle w:val="Hyperlink"/>
            <w:noProof/>
          </w:rPr>
          <w:t>3.2.3.1.</w:t>
        </w:r>
        <w:r w:rsidR="000943F6">
          <w:rPr>
            <w:rFonts w:asciiTheme="minorHAnsi" w:eastAsiaTheme="minorEastAsia" w:hAnsiTheme="minorHAnsi" w:cstheme="minorBidi"/>
            <w:noProof/>
            <w:szCs w:val="22"/>
          </w:rPr>
          <w:tab/>
        </w:r>
        <w:r w:rsidR="000943F6" w:rsidRPr="00914F07">
          <w:rPr>
            <w:rStyle w:val="Hyperlink"/>
            <w:noProof/>
          </w:rPr>
          <w:t>Application Screen Interface</w:t>
        </w:r>
        <w:r w:rsidR="000943F6">
          <w:rPr>
            <w:noProof/>
            <w:webHidden/>
          </w:rPr>
          <w:tab/>
        </w:r>
        <w:r w:rsidR="000943F6">
          <w:rPr>
            <w:noProof/>
            <w:webHidden/>
          </w:rPr>
          <w:fldChar w:fldCharType="begin"/>
        </w:r>
        <w:r w:rsidR="000943F6">
          <w:rPr>
            <w:noProof/>
            <w:webHidden/>
          </w:rPr>
          <w:instrText xml:space="preserve"> PAGEREF _Toc433729257 \h </w:instrText>
        </w:r>
        <w:r w:rsidR="000943F6">
          <w:rPr>
            <w:noProof/>
            <w:webHidden/>
          </w:rPr>
        </w:r>
        <w:r w:rsidR="000943F6">
          <w:rPr>
            <w:noProof/>
            <w:webHidden/>
          </w:rPr>
          <w:fldChar w:fldCharType="separate"/>
        </w:r>
        <w:r w:rsidR="000943F6">
          <w:rPr>
            <w:noProof/>
            <w:webHidden/>
          </w:rPr>
          <w:t>10</w:t>
        </w:r>
        <w:r w:rsidR="000943F6">
          <w:rPr>
            <w:noProof/>
            <w:webHidden/>
          </w:rPr>
          <w:fldChar w:fldCharType="end"/>
        </w:r>
      </w:hyperlink>
    </w:p>
    <w:p w:rsidR="000943F6" w:rsidRDefault="00350FF2">
      <w:pPr>
        <w:pStyle w:val="TOC4"/>
        <w:tabs>
          <w:tab w:val="left" w:pos="1760"/>
          <w:tab w:val="right" w:leader="dot" w:pos="9350"/>
        </w:tabs>
        <w:rPr>
          <w:rFonts w:asciiTheme="minorHAnsi" w:eastAsiaTheme="minorEastAsia" w:hAnsiTheme="minorHAnsi" w:cstheme="minorBidi"/>
          <w:noProof/>
          <w:szCs w:val="22"/>
        </w:rPr>
      </w:pPr>
      <w:hyperlink w:anchor="_Toc433729258" w:history="1">
        <w:r w:rsidR="000943F6" w:rsidRPr="00914F07">
          <w:rPr>
            <w:rStyle w:val="Hyperlink"/>
            <w:noProof/>
          </w:rPr>
          <w:t>3.2.3.2.</w:t>
        </w:r>
        <w:r w:rsidR="000943F6">
          <w:rPr>
            <w:rFonts w:asciiTheme="minorHAnsi" w:eastAsiaTheme="minorEastAsia" w:hAnsiTheme="minorHAnsi" w:cstheme="minorBidi"/>
            <w:noProof/>
            <w:szCs w:val="22"/>
          </w:rPr>
          <w:tab/>
        </w:r>
        <w:r w:rsidR="000943F6" w:rsidRPr="00914F07">
          <w:rPr>
            <w:rStyle w:val="Hyperlink"/>
            <w:noProof/>
          </w:rPr>
          <w:t>Application Report Interface</w:t>
        </w:r>
        <w:r w:rsidR="000943F6">
          <w:rPr>
            <w:noProof/>
            <w:webHidden/>
          </w:rPr>
          <w:tab/>
        </w:r>
        <w:r w:rsidR="000943F6">
          <w:rPr>
            <w:noProof/>
            <w:webHidden/>
          </w:rPr>
          <w:fldChar w:fldCharType="begin"/>
        </w:r>
        <w:r w:rsidR="000943F6">
          <w:rPr>
            <w:noProof/>
            <w:webHidden/>
          </w:rPr>
          <w:instrText xml:space="preserve"> PAGEREF _Toc433729258 \h </w:instrText>
        </w:r>
        <w:r w:rsidR="000943F6">
          <w:rPr>
            <w:noProof/>
            <w:webHidden/>
          </w:rPr>
        </w:r>
        <w:r w:rsidR="000943F6">
          <w:rPr>
            <w:noProof/>
            <w:webHidden/>
          </w:rPr>
          <w:fldChar w:fldCharType="separate"/>
        </w:r>
        <w:r w:rsidR="000943F6">
          <w:rPr>
            <w:noProof/>
            <w:webHidden/>
          </w:rPr>
          <w:t>10</w:t>
        </w:r>
        <w:r w:rsidR="000943F6">
          <w:rPr>
            <w:noProof/>
            <w:webHidden/>
          </w:rPr>
          <w:fldChar w:fldCharType="end"/>
        </w:r>
      </w:hyperlink>
    </w:p>
    <w:p w:rsidR="000943F6" w:rsidRDefault="00350FF2">
      <w:pPr>
        <w:pStyle w:val="TOC4"/>
        <w:tabs>
          <w:tab w:val="left" w:pos="1760"/>
          <w:tab w:val="right" w:leader="dot" w:pos="9350"/>
        </w:tabs>
        <w:rPr>
          <w:rFonts w:asciiTheme="minorHAnsi" w:eastAsiaTheme="minorEastAsia" w:hAnsiTheme="minorHAnsi" w:cstheme="minorBidi"/>
          <w:noProof/>
          <w:szCs w:val="22"/>
        </w:rPr>
      </w:pPr>
      <w:hyperlink w:anchor="_Toc433729259" w:history="1">
        <w:r w:rsidR="000943F6" w:rsidRPr="00914F07">
          <w:rPr>
            <w:rStyle w:val="Hyperlink"/>
            <w:noProof/>
          </w:rPr>
          <w:t>3.2.3.3.</w:t>
        </w:r>
        <w:r w:rsidR="000943F6">
          <w:rPr>
            <w:rFonts w:asciiTheme="minorHAnsi" w:eastAsiaTheme="minorEastAsia" w:hAnsiTheme="minorHAnsi" w:cstheme="minorBidi"/>
            <w:noProof/>
            <w:szCs w:val="22"/>
          </w:rPr>
          <w:tab/>
        </w:r>
        <w:r w:rsidR="000943F6" w:rsidRPr="00914F07">
          <w:rPr>
            <w:rStyle w:val="Hyperlink"/>
            <w:noProof/>
          </w:rPr>
          <w:t>Unmapped Data Element</w:t>
        </w:r>
        <w:r w:rsidR="000943F6">
          <w:rPr>
            <w:noProof/>
            <w:webHidden/>
          </w:rPr>
          <w:tab/>
        </w:r>
        <w:r w:rsidR="000943F6">
          <w:rPr>
            <w:noProof/>
            <w:webHidden/>
          </w:rPr>
          <w:fldChar w:fldCharType="begin"/>
        </w:r>
        <w:r w:rsidR="000943F6">
          <w:rPr>
            <w:noProof/>
            <w:webHidden/>
          </w:rPr>
          <w:instrText xml:space="preserve"> PAGEREF _Toc433729259 \h </w:instrText>
        </w:r>
        <w:r w:rsidR="000943F6">
          <w:rPr>
            <w:noProof/>
            <w:webHidden/>
          </w:rPr>
        </w:r>
        <w:r w:rsidR="000943F6">
          <w:rPr>
            <w:noProof/>
            <w:webHidden/>
          </w:rPr>
          <w:fldChar w:fldCharType="separate"/>
        </w:r>
        <w:r w:rsidR="000943F6">
          <w:rPr>
            <w:noProof/>
            <w:webHidden/>
          </w:rPr>
          <w:t>10</w:t>
        </w:r>
        <w:r w:rsidR="000943F6">
          <w:rPr>
            <w:noProof/>
            <w:webHidden/>
          </w:rPr>
          <w:fldChar w:fldCharType="end"/>
        </w:r>
      </w:hyperlink>
    </w:p>
    <w:p w:rsidR="000943F6" w:rsidRDefault="00350FF2">
      <w:pPr>
        <w:pStyle w:val="TOC2"/>
        <w:rPr>
          <w:rFonts w:asciiTheme="minorHAnsi" w:eastAsiaTheme="minorEastAsia" w:hAnsiTheme="minorHAnsi" w:cstheme="minorBidi"/>
          <w:b w:val="0"/>
          <w:noProof/>
          <w:sz w:val="22"/>
          <w:szCs w:val="22"/>
        </w:rPr>
      </w:pPr>
      <w:hyperlink w:anchor="_Toc433729260" w:history="1">
        <w:r w:rsidR="000943F6" w:rsidRPr="00914F07">
          <w:rPr>
            <w:rStyle w:val="Hyperlink"/>
            <w:noProof/>
          </w:rPr>
          <w:t>3.3.</w:t>
        </w:r>
        <w:r w:rsidR="000943F6">
          <w:rPr>
            <w:rFonts w:asciiTheme="minorHAnsi" w:eastAsiaTheme="minorEastAsia" w:hAnsiTheme="minorHAnsi" w:cstheme="minorBidi"/>
            <w:b w:val="0"/>
            <w:noProof/>
            <w:sz w:val="22"/>
            <w:szCs w:val="22"/>
          </w:rPr>
          <w:tab/>
        </w:r>
        <w:r w:rsidR="000943F6" w:rsidRPr="00914F07">
          <w:rPr>
            <w:rStyle w:val="Hyperlink"/>
            <w:noProof/>
          </w:rPr>
          <w:t>Conceptual Infrastructure Design</w:t>
        </w:r>
        <w:r w:rsidR="000943F6">
          <w:rPr>
            <w:noProof/>
            <w:webHidden/>
          </w:rPr>
          <w:tab/>
        </w:r>
        <w:r w:rsidR="000943F6">
          <w:rPr>
            <w:noProof/>
            <w:webHidden/>
          </w:rPr>
          <w:fldChar w:fldCharType="begin"/>
        </w:r>
        <w:r w:rsidR="000943F6">
          <w:rPr>
            <w:noProof/>
            <w:webHidden/>
          </w:rPr>
          <w:instrText xml:space="preserve"> PAGEREF _Toc433729260 \h </w:instrText>
        </w:r>
        <w:r w:rsidR="000943F6">
          <w:rPr>
            <w:noProof/>
            <w:webHidden/>
          </w:rPr>
        </w:r>
        <w:r w:rsidR="000943F6">
          <w:rPr>
            <w:noProof/>
            <w:webHidden/>
          </w:rPr>
          <w:fldChar w:fldCharType="separate"/>
        </w:r>
        <w:r w:rsidR="000943F6">
          <w:rPr>
            <w:noProof/>
            <w:webHidden/>
          </w:rPr>
          <w:t>10</w:t>
        </w:r>
        <w:r w:rsidR="000943F6">
          <w:rPr>
            <w:noProof/>
            <w:webHidden/>
          </w:rPr>
          <w:fldChar w:fldCharType="end"/>
        </w:r>
      </w:hyperlink>
    </w:p>
    <w:p w:rsidR="000943F6" w:rsidRDefault="00350FF2">
      <w:pPr>
        <w:pStyle w:val="TOC3"/>
        <w:rPr>
          <w:rFonts w:asciiTheme="minorHAnsi" w:eastAsiaTheme="minorEastAsia" w:hAnsiTheme="minorHAnsi" w:cstheme="minorBidi"/>
          <w:b w:val="0"/>
          <w:noProof/>
          <w:sz w:val="22"/>
          <w:szCs w:val="22"/>
        </w:rPr>
      </w:pPr>
      <w:hyperlink w:anchor="_Toc433729261" w:history="1">
        <w:r w:rsidR="000943F6" w:rsidRPr="00914F07">
          <w:rPr>
            <w:rStyle w:val="Hyperlink"/>
            <w:noProof/>
          </w:rPr>
          <w:t>3.3.1.</w:t>
        </w:r>
        <w:r w:rsidR="000943F6">
          <w:rPr>
            <w:rFonts w:asciiTheme="minorHAnsi" w:eastAsiaTheme="minorEastAsia" w:hAnsiTheme="minorHAnsi" w:cstheme="minorBidi"/>
            <w:b w:val="0"/>
            <w:noProof/>
            <w:sz w:val="22"/>
            <w:szCs w:val="22"/>
          </w:rPr>
          <w:tab/>
        </w:r>
        <w:r w:rsidR="000943F6" w:rsidRPr="00914F07">
          <w:rPr>
            <w:rStyle w:val="Hyperlink"/>
            <w:noProof/>
          </w:rPr>
          <w:t>System Criticality and High Availability</w:t>
        </w:r>
        <w:r w:rsidR="000943F6">
          <w:rPr>
            <w:noProof/>
            <w:webHidden/>
          </w:rPr>
          <w:tab/>
        </w:r>
        <w:r w:rsidR="000943F6">
          <w:rPr>
            <w:noProof/>
            <w:webHidden/>
          </w:rPr>
          <w:fldChar w:fldCharType="begin"/>
        </w:r>
        <w:r w:rsidR="000943F6">
          <w:rPr>
            <w:noProof/>
            <w:webHidden/>
          </w:rPr>
          <w:instrText xml:space="preserve"> PAGEREF _Toc433729261 \h </w:instrText>
        </w:r>
        <w:r w:rsidR="000943F6">
          <w:rPr>
            <w:noProof/>
            <w:webHidden/>
          </w:rPr>
        </w:r>
        <w:r w:rsidR="000943F6">
          <w:rPr>
            <w:noProof/>
            <w:webHidden/>
          </w:rPr>
          <w:fldChar w:fldCharType="separate"/>
        </w:r>
        <w:r w:rsidR="000943F6">
          <w:rPr>
            <w:noProof/>
            <w:webHidden/>
          </w:rPr>
          <w:t>10</w:t>
        </w:r>
        <w:r w:rsidR="000943F6">
          <w:rPr>
            <w:noProof/>
            <w:webHidden/>
          </w:rPr>
          <w:fldChar w:fldCharType="end"/>
        </w:r>
      </w:hyperlink>
    </w:p>
    <w:p w:rsidR="000943F6" w:rsidRDefault="00350FF2">
      <w:pPr>
        <w:pStyle w:val="TOC3"/>
        <w:rPr>
          <w:rFonts w:asciiTheme="minorHAnsi" w:eastAsiaTheme="minorEastAsia" w:hAnsiTheme="minorHAnsi" w:cstheme="minorBidi"/>
          <w:b w:val="0"/>
          <w:noProof/>
          <w:sz w:val="22"/>
          <w:szCs w:val="22"/>
        </w:rPr>
      </w:pPr>
      <w:hyperlink w:anchor="_Toc433729262" w:history="1">
        <w:r w:rsidR="000943F6" w:rsidRPr="00914F07">
          <w:rPr>
            <w:rStyle w:val="Hyperlink"/>
            <w:noProof/>
          </w:rPr>
          <w:t>3.3.2.</w:t>
        </w:r>
        <w:r w:rsidR="000943F6">
          <w:rPr>
            <w:rFonts w:asciiTheme="minorHAnsi" w:eastAsiaTheme="minorEastAsia" w:hAnsiTheme="minorHAnsi" w:cstheme="minorBidi"/>
            <w:b w:val="0"/>
            <w:noProof/>
            <w:sz w:val="22"/>
            <w:szCs w:val="22"/>
          </w:rPr>
          <w:tab/>
        </w:r>
        <w:r w:rsidR="000943F6" w:rsidRPr="00914F07">
          <w:rPr>
            <w:rStyle w:val="Hyperlink"/>
            <w:noProof/>
          </w:rPr>
          <w:t>Special Technology</w:t>
        </w:r>
        <w:r w:rsidR="000943F6">
          <w:rPr>
            <w:noProof/>
            <w:webHidden/>
          </w:rPr>
          <w:tab/>
        </w:r>
        <w:r w:rsidR="000943F6">
          <w:rPr>
            <w:noProof/>
            <w:webHidden/>
          </w:rPr>
          <w:fldChar w:fldCharType="begin"/>
        </w:r>
        <w:r w:rsidR="000943F6">
          <w:rPr>
            <w:noProof/>
            <w:webHidden/>
          </w:rPr>
          <w:instrText xml:space="preserve"> PAGEREF _Toc433729262 \h </w:instrText>
        </w:r>
        <w:r w:rsidR="000943F6">
          <w:rPr>
            <w:noProof/>
            <w:webHidden/>
          </w:rPr>
        </w:r>
        <w:r w:rsidR="000943F6">
          <w:rPr>
            <w:noProof/>
            <w:webHidden/>
          </w:rPr>
          <w:fldChar w:fldCharType="separate"/>
        </w:r>
        <w:r w:rsidR="000943F6">
          <w:rPr>
            <w:noProof/>
            <w:webHidden/>
          </w:rPr>
          <w:t>10</w:t>
        </w:r>
        <w:r w:rsidR="000943F6">
          <w:rPr>
            <w:noProof/>
            <w:webHidden/>
          </w:rPr>
          <w:fldChar w:fldCharType="end"/>
        </w:r>
      </w:hyperlink>
    </w:p>
    <w:p w:rsidR="000943F6" w:rsidRDefault="00350FF2">
      <w:pPr>
        <w:pStyle w:val="TOC3"/>
        <w:rPr>
          <w:rFonts w:asciiTheme="minorHAnsi" w:eastAsiaTheme="minorEastAsia" w:hAnsiTheme="minorHAnsi" w:cstheme="minorBidi"/>
          <w:b w:val="0"/>
          <w:noProof/>
          <w:sz w:val="22"/>
          <w:szCs w:val="22"/>
        </w:rPr>
      </w:pPr>
      <w:hyperlink w:anchor="_Toc433729263" w:history="1">
        <w:r w:rsidR="000943F6" w:rsidRPr="00914F07">
          <w:rPr>
            <w:rStyle w:val="Hyperlink"/>
            <w:noProof/>
          </w:rPr>
          <w:t>3.3.3.</w:t>
        </w:r>
        <w:r w:rsidR="000943F6">
          <w:rPr>
            <w:rFonts w:asciiTheme="minorHAnsi" w:eastAsiaTheme="minorEastAsia" w:hAnsiTheme="minorHAnsi" w:cstheme="minorBidi"/>
            <w:b w:val="0"/>
            <w:noProof/>
            <w:sz w:val="22"/>
            <w:szCs w:val="22"/>
          </w:rPr>
          <w:tab/>
        </w:r>
        <w:r w:rsidR="000943F6" w:rsidRPr="00914F07">
          <w:rPr>
            <w:rStyle w:val="Hyperlink"/>
            <w:noProof/>
          </w:rPr>
          <w:t>Technology Locations</w:t>
        </w:r>
        <w:r w:rsidR="000943F6">
          <w:rPr>
            <w:noProof/>
            <w:webHidden/>
          </w:rPr>
          <w:tab/>
        </w:r>
        <w:r w:rsidR="000943F6">
          <w:rPr>
            <w:noProof/>
            <w:webHidden/>
          </w:rPr>
          <w:fldChar w:fldCharType="begin"/>
        </w:r>
        <w:r w:rsidR="000943F6">
          <w:rPr>
            <w:noProof/>
            <w:webHidden/>
          </w:rPr>
          <w:instrText xml:space="preserve"> PAGEREF _Toc433729263 \h </w:instrText>
        </w:r>
        <w:r w:rsidR="000943F6">
          <w:rPr>
            <w:noProof/>
            <w:webHidden/>
          </w:rPr>
        </w:r>
        <w:r w:rsidR="000943F6">
          <w:rPr>
            <w:noProof/>
            <w:webHidden/>
          </w:rPr>
          <w:fldChar w:fldCharType="separate"/>
        </w:r>
        <w:r w:rsidR="000943F6">
          <w:rPr>
            <w:noProof/>
            <w:webHidden/>
          </w:rPr>
          <w:t>10</w:t>
        </w:r>
        <w:r w:rsidR="000943F6">
          <w:rPr>
            <w:noProof/>
            <w:webHidden/>
          </w:rPr>
          <w:fldChar w:fldCharType="end"/>
        </w:r>
      </w:hyperlink>
    </w:p>
    <w:p w:rsidR="000943F6" w:rsidRDefault="00350FF2">
      <w:pPr>
        <w:pStyle w:val="TOC3"/>
        <w:rPr>
          <w:rFonts w:asciiTheme="minorHAnsi" w:eastAsiaTheme="minorEastAsia" w:hAnsiTheme="minorHAnsi" w:cstheme="minorBidi"/>
          <w:b w:val="0"/>
          <w:noProof/>
          <w:sz w:val="22"/>
          <w:szCs w:val="22"/>
        </w:rPr>
      </w:pPr>
      <w:hyperlink w:anchor="_Toc433729264" w:history="1">
        <w:r w:rsidR="000943F6" w:rsidRPr="00914F07">
          <w:rPr>
            <w:rStyle w:val="Hyperlink"/>
            <w:noProof/>
          </w:rPr>
          <w:t>3.3.4.</w:t>
        </w:r>
        <w:r w:rsidR="000943F6">
          <w:rPr>
            <w:rFonts w:asciiTheme="minorHAnsi" w:eastAsiaTheme="minorEastAsia" w:hAnsiTheme="minorHAnsi" w:cstheme="minorBidi"/>
            <w:b w:val="0"/>
            <w:noProof/>
            <w:sz w:val="22"/>
            <w:szCs w:val="22"/>
          </w:rPr>
          <w:tab/>
        </w:r>
        <w:r w:rsidR="000943F6" w:rsidRPr="00914F07">
          <w:rPr>
            <w:rStyle w:val="Hyperlink"/>
            <w:noProof/>
          </w:rPr>
          <w:t>Conceptual Infrastructure Diagram</w:t>
        </w:r>
        <w:r w:rsidR="000943F6">
          <w:rPr>
            <w:noProof/>
            <w:webHidden/>
          </w:rPr>
          <w:tab/>
        </w:r>
        <w:r w:rsidR="000943F6">
          <w:rPr>
            <w:noProof/>
            <w:webHidden/>
          </w:rPr>
          <w:fldChar w:fldCharType="begin"/>
        </w:r>
        <w:r w:rsidR="000943F6">
          <w:rPr>
            <w:noProof/>
            <w:webHidden/>
          </w:rPr>
          <w:instrText xml:space="preserve"> PAGEREF _Toc433729264 \h </w:instrText>
        </w:r>
        <w:r w:rsidR="000943F6">
          <w:rPr>
            <w:noProof/>
            <w:webHidden/>
          </w:rPr>
        </w:r>
        <w:r w:rsidR="000943F6">
          <w:rPr>
            <w:noProof/>
            <w:webHidden/>
          </w:rPr>
          <w:fldChar w:fldCharType="separate"/>
        </w:r>
        <w:r w:rsidR="000943F6">
          <w:rPr>
            <w:noProof/>
            <w:webHidden/>
          </w:rPr>
          <w:t>10</w:t>
        </w:r>
        <w:r w:rsidR="000943F6">
          <w:rPr>
            <w:noProof/>
            <w:webHidden/>
          </w:rPr>
          <w:fldChar w:fldCharType="end"/>
        </w:r>
      </w:hyperlink>
    </w:p>
    <w:p w:rsidR="000943F6" w:rsidRDefault="00350FF2">
      <w:pPr>
        <w:pStyle w:val="TOC4"/>
        <w:tabs>
          <w:tab w:val="left" w:pos="1760"/>
          <w:tab w:val="right" w:leader="dot" w:pos="9350"/>
        </w:tabs>
        <w:rPr>
          <w:rFonts w:asciiTheme="minorHAnsi" w:eastAsiaTheme="minorEastAsia" w:hAnsiTheme="minorHAnsi" w:cstheme="minorBidi"/>
          <w:noProof/>
          <w:szCs w:val="22"/>
        </w:rPr>
      </w:pPr>
      <w:hyperlink w:anchor="_Toc433729265" w:history="1">
        <w:r w:rsidR="000943F6" w:rsidRPr="00914F07">
          <w:rPr>
            <w:rStyle w:val="Hyperlink"/>
            <w:noProof/>
          </w:rPr>
          <w:t>3.3.4.1.</w:t>
        </w:r>
        <w:r w:rsidR="000943F6">
          <w:rPr>
            <w:rFonts w:asciiTheme="minorHAnsi" w:eastAsiaTheme="minorEastAsia" w:hAnsiTheme="minorHAnsi" w:cstheme="minorBidi"/>
            <w:noProof/>
            <w:szCs w:val="22"/>
          </w:rPr>
          <w:tab/>
        </w:r>
        <w:r w:rsidR="000943F6" w:rsidRPr="00914F07">
          <w:rPr>
            <w:rStyle w:val="Hyperlink"/>
            <w:noProof/>
          </w:rPr>
          <w:t>Location of Environments and External Interfaces</w:t>
        </w:r>
        <w:r w:rsidR="000943F6">
          <w:rPr>
            <w:noProof/>
            <w:webHidden/>
          </w:rPr>
          <w:tab/>
        </w:r>
        <w:r w:rsidR="000943F6">
          <w:rPr>
            <w:noProof/>
            <w:webHidden/>
          </w:rPr>
          <w:fldChar w:fldCharType="begin"/>
        </w:r>
        <w:r w:rsidR="000943F6">
          <w:rPr>
            <w:noProof/>
            <w:webHidden/>
          </w:rPr>
          <w:instrText xml:space="preserve"> PAGEREF _Toc433729265 \h </w:instrText>
        </w:r>
        <w:r w:rsidR="000943F6">
          <w:rPr>
            <w:noProof/>
            <w:webHidden/>
          </w:rPr>
        </w:r>
        <w:r w:rsidR="000943F6">
          <w:rPr>
            <w:noProof/>
            <w:webHidden/>
          </w:rPr>
          <w:fldChar w:fldCharType="separate"/>
        </w:r>
        <w:r w:rsidR="000943F6">
          <w:rPr>
            <w:noProof/>
            <w:webHidden/>
          </w:rPr>
          <w:t>10</w:t>
        </w:r>
        <w:r w:rsidR="000943F6">
          <w:rPr>
            <w:noProof/>
            <w:webHidden/>
          </w:rPr>
          <w:fldChar w:fldCharType="end"/>
        </w:r>
      </w:hyperlink>
    </w:p>
    <w:p w:rsidR="000943F6" w:rsidRDefault="00350FF2">
      <w:pPr>
        <w:pStyle w:val="TOC4"/>
        <w:tabs>
          <w:tab w:val="left" w:pos="1760"/>
          <w:tab w:val="right" w:leader="dot" w:pos="9350"/>
        </w:tabs>
        <w:rPr>
          <w:rFonts w:asciiTheme="minorHAnsi" w:eastAsiaTheme="minorEastAsia" w:hAnsiTheme="minorHAnsi" w:cstheme="minorBidi"/>
          <w:noProof/>
          <w:szCs w:val="22"/>
        </w:rPr>
      </w:pPr>
      <w:hyperlink w:anchor="_Toc433729266" w:history="1">
        <w:r w:rsidR="000943F6" w:rsidRPr="00914F07">
          <w:rPr>
            <w:rStyle w:val="Hyperlink"/>
            <w:noProof/>
          </w:rPr>
          <w:t>3.3.4.2.</w:t>
        </w:r>
        <w:r w:rsidR="000943F6">
          <w:rPr>
            <w:rFonts w:asciiTheme="minorHAnsi" w:eastAsiaTheme="minorEastAsia" w:hAnsiTheme="minorHAnsi" w:cstheme="minorBidi"/>
            <w:noProof/>
            <w:szCs w:val="22"/>
          </w:rPr>
          <w:tab/>
        </w:r>
        <w:r w:rsidR="000943F6" w:rsidRPr="00914F07">
          <w:rPr>
            <w:rStyle w:val="Hyperlink"/>
            <w:noProof/>
          </w:rPr>
          <w:t>Conceptual Production String Diagram</w:t>
        </w:r>
        <w:r w:rsidR="000943F6">
          <w:rPr>
            <w:noProof/>
            <w:webHidden/>
          </w:rPr>
          <w:tab/>
        </w:r>
        <w:r w:rsidR="000943F6">
          <w:rPr>
            <w:noProof/>
            <w:webHidden/>
          </w:rPr>
          <w:fldChar w:fldCharType="begin"/>
        </w:r>
        <w:r w:rsidR="000943F6">
          <w:rPr>
            <w:noProof/>
            <w:webHidden/>
          </w:rPr>
          <w:instrText xml:space="preserve"> PAGEREF _Toc433729266 \h </w:instrText>
        </w:r>
        <w:r w:rsidR="000943F6">
          <w:rPr>
            <w:noProof/>
            <w:webHidden/>
          </w:rPr>
        </w:r>
        <w:r w:rsidR="000943F6">
          <w:rPr>
            <w:noProof/>
            <w:webHidden/>
          </w:rPr>
          <w:fldChar w:fldCharType="separate"/>
        </w:r>
        <w:r w:rsidR="000943F6">
          <w:rPr>
            <w:noProof/>
            <w:webHidden/>
          </w:rPr>
          <w:t>11</w:t>
        </w:r>
        <w:r w:rsidR="000943F6">
          <w:rPr>
            <w:noProof/>
            <w:webHidden/>
          </w:rPr>
          <w:fldChar w:fldCharType="end"/>
        </w:r>
      </w:hyperlink>
    </w:p>
    <w:p w:rsidR="000943F6" w:rsidRDefault="00350FF2">
      <w:pPr>
        <w:pStyle w:val="TOC1"/>
        <w:rPr>
          <w:rFonts w:asciiTheme="minorHAnsi" w:eastAsiaTheme="minorEastAsia" w:hAnsiTheme="minorHAnsi" w:cstheme="minorBidi"/>
          <w:b w:val="0"/>
          <w:noProof/>
          <w:sz w:val="22"/>
          <w:szCs w:val="22"/>
        </w:rPr>
      </w:pPr>
      <w:hyperlink w:anchor="_Toc433729267" w:history="1">
        <w:r w:rsidR="000943F6" w:rsidRPr="00914F07">
          <w:rPr>
            <w:rStyle w:val="Hyperlink"/>
            <w:noProof/>
          </w:rPr>
          <w:t>4.</w:t>
        </w:r>
        <w:r w:rsidR="000943F6">
          <w:rPr>
            <w:rFonts w:asciiTheme="minorHAnsi" w:eastAsiaTheme="minorEastAsia" w:hAnsiTheme="minorHAnsi" w:cstheme="minorBidi"/>
            <w:b w:val="0"/>
            <w:noProof/>
            <w:sz w:val="22"/>
            <w:szCs w:val="22"/>
          </w:rPr>
          <w:tab/>
        </w:r>
        <w:r w:rsidR="000943F6" w:rsidRPr="00914F07">
          <w:rPr>
            <w:rStyle w:val="Hyperlink"/>
            <w:noProof/>
          </w:rPr>
          <w:t>System Architecture</w:t>
        </w:r>
        <w:r w:rsidR="000943F6">
          <w:rPr>
            <w:noProof/>
            <w:webHidden/>
          </w:rPr>
          <w:tab/>
        </w:r>
        <w:r w:rsidR="000943F6">
          <w:rPr>
            <w:noProof/>
            <w:webHidden/>
          </w:rPr>
          <w:fldChar w:fldCharType="begin"/>
        </w:r>
        <w:r w:rsidR="000943F6">
          <w:rPr>
            <w:noProof/>
            <w:webHidden/>
          </w:rPr>
          <w:instrText xml:space="preserve"> PAGEREF _Toc433729267 \h </w:instrText>
        </w:r>
        <w:r w:rsidR="000943F6">
          <w:rPr>
            <w:noProof/>
            <w:webHidden/>
          </w:rPr>
        </w:r>
        <w:r w:rsidR="000943F6">
          <w:rPr>
            <w:noProof/>
            <w:webHidden/>
          </w:rPr>
          <w:fldChar w:fldCharType="separate"/>
        </w:r>
        <w:r w:rsidR="000943F6">
          <w:rPr>
            <w:noProof/>
            <w:webHidden/>
          </w:rPr>
          <w:t>12</w:t>
        </w:r>
        <w:r w:rsidR="000943F6">
          <w:rPr>
            <w:noProof/>
            <w:webHidden/>
          </w:rPr>
          <w:fldChar w:fldCharType="end"/>
        </w:r>
      </w:hyperlink>
    </w:p>
    <w:p w:rsidR="000943F6" w:rsidRDefault="00350FF2">
      <w:pPr>
        <w:pStyle w:val="TOC2"/>
        <w:rPr>
          <w:rFonts w:asciiTheme="minorHAnsi" w:eastAsiaTheme="minorEastAsia" w:hAnsiTheme="minorHAnsi" w:cstheme="minorBidi"/>
          <w:b w:val="0"/>
          <w:noProof/>
          <w:sz w:val="22"/>
          <w:szCs w:val="22"/>
        </w:rPr>
      </w:pPr>
      <w:hyperlink w:anchor="_Toc433729268" w:history="1">
        <w:r w:rsidR="000943F6" w:rsidRPr="00914F07">
          <w:rPr>
            <w:rStyle w:val="Hyperlink"/>
            <w:noProof/>
          </w:rPr>
          <w:t>4.1.</w:t>
        </w:r>
        <w:r w:rsidR="000943F6">
          <w:rPr>
            <w:rFonts w:asciiTheme="minorHAnsi" w:eastAsiaTheme="minorEastAsia" w:hAnsiTheme="minorHAnsi" w:cstheme="minorBidi"/>
            <w:b w:val="0"/>
            <w:noProof/>
            <w:sz w:val="22"/>
            <w:szCs w:val="22"/>
          </w:rPr>
          <w:tab/>
        </w:r>
        <w:r w:rsidR="000943F6" w:rsidRPr="00914F07">
          <w:rPr>
            <w:rStyle w:val="Hyperlink"/>
            <w:noProof/>
          </w:rPr>
          <w:t>Hardware Architecture</w:t>
        </w:r>
        <w:r w:rsidR="000943F6">
          <w:rPr>
            <w:noProof/>
            <w:webHidden/>
          </w:rPr>
          <w:tab/>
        </w:r>
        <w:r w:rsidR="000943F6">
          <w:rPr>
            <w:noProof/>
            <w:webHidden/>
          </w:rPr>
          <w:fldChar w:fldCharType="begin"/>
        </w:r>
        <w:r w:rsidR="000943F6">
          <w:rPr>
            <w:noProof/>
            <w:webHidden/>
          </w:rPr>
          <w:instrText xml:space="preserve"> PAGEREF _Toc433729268 \h </w:instrText>
        </w:r>
        <w:r w:rsidR="000943F6">
          <w:rPr>
            <w:noProof/>
            <w:webHidden/>
          </w:rPr>
        </w:r>
        <w:r w:rsidR="000943F6">
          <w:rPr>
            <w:noProof/>
            <w:webHidden/>
          </w:rPr>
          <w:fldChar w:fldCharType="separate"/>
        </w:r>
        <w:r w:rsidR="000943F6">
          <w:rPr>
            <w:noProof/>
            <w:webHidden/>
          </w:rPr>
          <w:t>12</w:t>
        </w:r>
        <w:r w:rsidR="000943F6">
          <w:rPr>
            <w:noProof/>
            <w:webHidden/>
          </w:rPr>
          <w:fldChar w:fldCharType="end"/>
        </w:r>
      </w:hyperlink>
    </w:p>
    <w:p w:rsidR="000943F6" w:rsidRDefault="00350FF2">
      <w:pPr>
        <w:pStyle w:val="TOC2"/>
        <w:rPr>
          <w:rFonts w:asciiTheme="minorHAnsi" w:eastAsiaTheme="minorEastAsia" w:hAnsiTheme="minorHAnsi" w:cstheme="minorBidi"/>
          <w:b w:val="0"/>
          <w:noProof/>
          <w:sz w:val="22"/>
          <w:szCs w:val="22"/>
        </w:rPr>
      </w:pPr>
      <w:hyperlink w:anchor="_Toc433729269" w:history="1">
        <w:r w:rsidR="000943F6" w:rsidRPr="00914F07">
          <w:rPr>
            <w:rStyle w:val="Hyperlink"/>
            <w:noProof/>
          </w:rPr>
          <w:t>4.2.</w:t>
        </w:r>
        <w:r w:rsidR="000943F6">
          <w:rPr>
            <w:rFonts w:asciiTheme="minorHAnsi" w:eastAsiaTheme="minorEastAsia" w:hAnsiTheme="minorHAnsi" w:cstheme="minorBidi"/>
            <w:b w:val="0"/>
            <w:noProof/>
            <w:sz w:val="22"/>
            <w:szCs w:val="22"/>
          </w:rPr>
          <w:tab/>
        </w:r>
        <w:r w:rsidR="000943F6" w:rsidRPr="00914F07">
          <w:rPr>
            <w:rStyle w:val="Hyperlink"/>
            <w:noProof/>
          </w:rPr>
          <w:t>Software Architecture</w:t>
        </w:r>
        <w:r w:rsidR="000943F6">
          <w:rPr>
            <w:noProof/>
            <w:webHidden/>
          </w:rPr>
          <w:tab/>
        </w:r>
        <w:r w:rsidR="000943F6">
          <w:rPr>
            <w:noProof/>
            <w:webHidden/>
          </w:rPr>
          <w:fldChar w:fldCharType="begin"/>
        </w:r>
        <w:r w:rsidR="000943F6">
          <w:rPr>
            <w:noProof/>
            <w:webHidden/>
          </w:rPr>
          <w:instrText xml:space="preserve"> PAGEREF _Toc433729269 \h </w:instrText>
        </w:r>
        <w:r w:rsidR="000943F6">
          <w:rPr>
            <w:noProof/>
            <w:webHidden/>
          </w:rPr>
        </w:r>
        <w:r w:rsidR="000943F6">
          <w:rPr>
            <w:noProof/>
            <w:webHidden/>
          </w:rPr>
          <w:fldChar w:fldCharType="separate"/>
        </w:r>
        <w:r w:rsidR="000943F6">
          <w:rPr>
            <w:noProof/>
            <w:webHidden/>
          </w:rPr>
          <w:t>12</w:t>
        </w:r>
        <w:r w:rsidR="000943F6">
          <w:rPr>
            <w:noProof/>
            <w:webHidden/>
          </w:rPr>
          <w:fldChar w:fldCharType="end"/>
        </w:r>
      </w:hyperlink>
    </w:p>
    <w:p w:rsidR="000943F6" w:rsidRDefault="00350FF2">
      <w:pPr>
        <w:pStyle w:val="TOC2"/>
        <w:rPr>
          <w:rFonts w:asciiTheme="minorHAnsi" w:eastAsiaTheme="minorEastAsia" w:hAnsiTheme="minorHAnsi" w:cstheme="minorBidi"/>
          <w:b w:val="0"/>
          <w:noProof/>
          <w:sz w:val="22"/>
          <w:szCs w:val="22"/>
        </w:rPr>
      </w:pPr>
      <w:hyperlink w:anchor="_Toc433729270" w:history="1">
        <w:r w:rsidR="000943F6" w:rsidRPr="00914F07">
          <w:rPr>
            <w:rStyle w:val="Hyperlink"/>
            <w:noProof/>
          </w:rPr>
          <w:t>4.3.</w:t>
        </w:r>
        <w:r w:rsidR="000943F6">
          <w:rPr>
            <w:rFonts w:asciiTheme="minorHAnsi" w:eastAsiaTheme="minorEastAsia" w:hAnsiTheme="minorHAnsi" w:cstheme="minorBidi"/>
            <w:b w:val="0"/>
            <w:noProof/>
            <w:sz w:val="22"/>
            <w:szCs w:val="22"/>
          </w:rPr>
          <w:tab/>
        </w:r>
        <w:r w:rsidR="000943F6" w:rsidRPr="00914F07">
          <w:rPr>
            <w:rStyle w:val="Hyperlink"/>
            <w:noProof/>
          </w:rPr>
          <w:t>Network Architecture</w:t>
        </w:r>
        <w:r w:rsidR="000943F6">
          <w:rPr>
            <w:noProof/>
            <w:webHidden/>
          </w:rPr>
          <w:tab/>
        </w:r>
        <w:r w:rsidR="000943F6">
          <w:rPr>
            <w:noProof/>
            <w:webHidden/>
          </w:rPr>
          <w:fldChar w:fldCharType="begin"/>
        </w:r>
        <w:r w:rsidR="000943F6">
          <w:rPr>
            <w:noProof/>
            <w:webHidden/>
          </w:rPr>
          <w:instrText xml:space="preserve"> PAGEREF _Toc433729270 \h </w:instrText>
        </w:r>
        <w:r w:rsidR="000943F6">
          <w:rPr>
            <w:noProof/>
            <w:webHidden/>
          </w:rPr>
        </w:r>
        <w:r w:rsidR="000943F6">
          <w:rPr>
            <w:noProof/>
            <w:webHidden/>
          </w:rPr>
          <w:fldChar w:fldCharType="separate"/>
        </w:r>
        <w:r w:rsidR="000943F6">
          <w:rPr>
            <w:noProof/>
            <w:webHidden/>
          </w:rPr>
          <w:t>12</w:t>
        </w:r>
        <w:r w:rsidR="000943F6">
          <w:rPr>
            <w:noProof/>
            <w:webHidden/>
          </w:rPr>
          <w:fldChar w:fldCharType="end"/>
        </w:r>
      </w:hyperlink>
    </w:p>
    <w:p w:rsidR="000943F6" w:rsidRDefault="00350FF2">
      <w:pPr>
        <w:pStyle w:val="TOC2"/>
        <w:rPr>
          <w:rFonts w:asciiTheme="minorHAnsi" w:eastAsiaTheme="minorEastAsia" w:hAnsiTheme="minorHAnsi" w:cstheme="minorBidi"/>
          <w:b w:val="0"/>
          <w:noProof/>
          <w:sz w:val="22"/>
          <w:szCs w:val="22"/>
        </w:rPr>
      </w:pPr>
      <w:hyperlink w:anchor="_Toc433729271" w:history="1">
        <w:r w:rsidR="000943F6" w:rsidRPr="00914F07">
          <w:rPr>
            <w:rStyle w:val="Hyperlink"/>
            <w:noProof/>
          </w:rPr>
          <w:t>4.4.</w:t>
        </w:r>
        <w:r w:rsidR="000943F6">
          <w:rPr>
            <w:rFonts w:asciiTheme="minorHAnsi" w:eastAsiaTheme="minorEastAsia" w:hAnsiTheme="minorHAnsi" w:cstheme="minorBidi"/>
            <w:b w:val="0"/>
            <w:noProof/>
            <w:sz w:val="22"/>
            <w:szCs w:val="22"/>
          </w:rPr>
          <w:tab/>
        </w:r>
        <w:r w:rsidR="000943F6" w:rsidRPr="00914F07">
          <w:rPr>
            <w:rStyle w:val="Hyperlink"/>
            <w:noProof/>
          </w:rPr>
          <w:t>Service Oriented Architecture / ESS</w:t>
        </w:r>
        <w:r w:rsidR="000943F6">
          <w:rPr>
            <w:noProof/>
            <w:webHidden/>
          </w:rPr>
          <w:tab/>
        </w:r>
        <w:r w:rsidR="000943F6">
          <w:rPr>
            <w:noProof/>
            <w:webHidden/>
          </w:rPr>
          <w:fldChar w:fldCharType="begin"/>
        </w:r>
        <w:r w:rsidR="000943F6">
          <w:rPr>
            <w:noProof/>
            <w:webHidden/>
          </w:rPr>
          <w:instrText xml:space="preserve"> PAGEREF _Toc433729271 \h </w:instrText>
        </w:r>
        <w:r w:rsidR="000943F6">
          <w:rPr>
            <w:noProof/>
            <w:webHidden/>
          </w:rPr>
        </w:r>
        <w:r w:rsidR="000943F6">
          <w:rPr>
            <w:noProof/>
            <w:webHidden/>
          </w:rPr>
          <w:fldChar w:fldCharType="separate"/>
        </w:r>
        <w:r w:rsidR="000943F6">
          <w:rPr>
            <w:noProof/>
            <w:webHidden/>
          </w:rPr>
          <w:t>12</w:t>
        </w:r>
        <w:r w:rsidR="000943F6">
          <w:rPr>
            <w:noProof/>
            <w:webHidden/>
          </w:rPr>
          <w:fldChar w:fldCharType="end"/>
        </w:r>
      </w:hyperlink>
    </w:p>
    <w:p w:rsidR="000943F6" w:rsidRDefault="00350FF2">
      <w:pPr>
        <w:pStyle w:val="TOC2"/>
        <w:rPr>
          <w:rFonts w:asciiTheme="minorHAnsi" w:eastAsiaTheme="minorEastAsia" w:hAnsiTheme="minorHAnsi" w:cstheme="minorBidi"/>
          <w:b w:val="0"/>
          <w:noProof/>
          <w:sz w:val="22"/>
          <w:szCs w:val="22"/>
        </w:rPr>
      </w:pPr>
      <w:hyperlink w:anchor="_Toc433729272" w:history="1">
        <w:r w:rsidR="000943F6" w:rsidRPr="00914F07">
          <w:rPr>
            <w:rStyle w:val="Hyperlink"/>
            <w:noProof/>
          </w:rPr>
          <w:t>4.5.</w:t>
        </w:r>
        <w:r w:rsidR="000943F6">
          <w:rPr>
            <w:rFonts w:asciiTheme="minorHAnsi" w:eastAsiaTheme="minorEastAsia" w:hAnsiTheme="minorHAnsi" w:cstheme="minorBidi"/>
            <w:b w:val="0"/>
            <w:noProof/>
            <w:sz w:val="22"/>
            <w:szCs w:val="22"/>
          </w:rPr>
          <w:tab/>
        </w:r>
        <w:r w:rsidR="000943F6" w:rsidRPr="00914F07">
          <w:rPr>
            <w:rStyle w:val="Hyperlink"/>
            <w:noProof/>
          </w:rPr>
          <w:t>Enterprise Architecture</w:t>
        </w:r>
        <w:r w:rsidR="000943F6">
          <w:rPr>
            <w:noProof/>
            <w:webHidden/>
          </w:rPr>
          <w:tab/>
        </w:r>
        <w:r w:rsidR="000943F6">
          <w:rPr>
            <w:noProof/>
            <w:webHidden/>
          </w:rPr>
          <w:fldChar w:fldCharType="begin"/>
        </w:r>
        <w:r w:rsidR="000943F6">
          <w:rPr>
            <w:noProof/>
            <w:webHidden/>
          </w:rPr>
          <w:instrText xml:space="preserve"> PAGEREF _Toc433729272 \h </w:instrText>
        </w:r>
        <w:r w:rsidR="000943F6">
          <w:rPr>
            <w:noProof/>
            <w:webHidden/>
          </w:rPr>
        </w:r>
        <w:r w:rsidR="000943F6">
          <w:rPr>
            <w:noProof/>
            <w:webHidden/>
          </w:rPr>
          <w:fldChar w:fldCharType="separate"/>
        </w:r>
        <w:r w:rsidR="000943F6">
          <w:rPr>
            <w:noProof/>
            <w:webHidden/>
          </w:rPr>
          <w:t>12</w:t>
        </w:r>
        <w:r w:rsidR="000943F6">
          <w:rPr>
            <w:noProof/>
            <w:webHidden/>
          </w:rPr>
          <w:fldChar w:fldCharType="end"/>
        </w:r>
      </w:hyperlink>
    </w:p>
    <w:p w:rsidR="000943F6" w:rsidRDefault="00350FF2">
      <w:pPr>
        <w:pStyle w:val="TOC1"/>
        <w:rPr>
          <w:rFonts w:asciiTheme="minorHAnsi" w:eastAsiaTheme="minorEastAsia" w:hAnsiTheme="minorHAnsi" w:cstheme="minorBidi"/>
          <w:b w:val="0"/>
          <w:noProof/>
          <w:sz w:val="22"/>
          <w:szCs w:val="22"/>
        </w:rPr>
      </w:pPr>
      <w:hyperlink w:anchor="_Toc433729273" w:history="1">
        <w:r w:rsidR="000943F6" w:rsidRPr="00914F07">
          <w:rPr>
            <w:rStyle w:val="Hyperlink"/>
            <w:noProof/>
          </w:rPr>
          <w:t>5.</w:t>
        </w:r>
        <w:r w:rsidR="000943F6">
          <w:rPr>
            <w:rFonts w:asciiTheme="minorHAnsi" w:eastAsiaTheme="minorEastAsia" w:hAnsiTheme="minorHAnsi" w:cstheme="minorBidi"/>
            <w:b w:val="0"/>
            <w:noProof/>
            <w:sz w:val="22"/>
            <w:szCs w:val="22"/>
          </w:rPr>
          <w:tab/>
        </w:r>
        <w:r w:rsidR="000943F6" w:rsidRPr="00914F07">
          <w:rPr>
            <w:rStyle w:val="Hyperlink"/>
            <w:noProof/>
          </w:rPr>
          <w:t>Data Design</w:t>
        </w:r>
        <w:r w:rsidR="000943F6">
          <w:rPr>
            <w:noProof/>
            <w:webHidden/>
          </w:rPr>
          <w:tab/>
        </w:r>
        <w:r w:rsidR="000943F6">
          <w:rPr>
            <w:noProof/>
            <w:webHidden/>
          </w:rPr>
          <w:fldChar w:fldCharType="begin"/>
        </w:r>
        <w:r w:rsidR="000943F6">
          <w:rPr>
            <w:noProof/>
            <w:webHidden/>
          </w:rPr>
          <w:instrText xml:space="preserve"> PAGEREF _Toc433729273 \h </w:instrText>
        </w:r>
        <w:r w:rsidR="000943F6">
          <w:rPr>
            <w:noProof/>
            <w:webHidden/>
          </w:rPr>
        </w:r>
        <w:r w:rsidR="000943F6">
          <w:rPr>
            <w:noProof/>
            <w:webHidden/>
          </w:rPr>
          <w:fldChar w:fldCharType="separate"/>
        </w:r>
        <w:r w:rsidR="000943F6">
          <w:rPr>
            <w:noProof/>
            <w:webHidden/>
          </w:rPr>
          <w:t>13</w:t>
        </w:r>
        <w:r w:rsidR="000943F6">
          <w:rPr>
            <w:noProof/>
            <w:webHidden/>
          </w:rPr>
          <w:fldChar w:fldCharType="end"/>
        </w:r>
      </w:hyperlink>
    </w:p>
    <w:p w:rsidR="000943F6" w:rsidRDefault="00350FF2">
      <w:pPr>
        <w:pStyle w:val="TOC2"/>
        <w:rPr>
          <w:rFonts w:asciiTheme="minorHAnsi" w:eastAsiaTheme="minorEastAsia" w:hAnsiTheme="minorHAnsi" w:cstheme="minorBidi"/>
          <w:b w:val="0"/>
          <w:noProof/>
          <w:sz w:val="22"/>
          <w:szCs w:val="22"/>
        </w:rPr>
      </w:pPr>
      <w:hyperlink w:anchor="_Toc433729274" w:history="1">
        <w:r w:rsidR="000943F6" w:rsidRPr="00914F07">
          <w:rPr>
            <w:rStyle w:val="Hyperlink"/>
            <w:noProof/>
          </w:rPr>
          <w:t>5.1.</w:t>
        </w:r>
        <w:r w:rsidR="000943F6">
          <w:rPr>
            <w:rFonts w:asciiTheme="minorHAnsi" w:eastAsiaTheme="minorEastAsia" w:hAnsiTheme="minorHAnsi" w:cstheme="minorBidi"/>
            <w:b w:val="0"/>
            <w:noProof/>
            <w:sz w:val="22"/>
            <w:szCs w:val="22"/>
          </w:rPr>
          <w:tab/>
        </w:r>
        <w:r w:rsidR="000943F6" w:rsidRPr="00914F07">
          <w:rPr>
            <w:rStyle w:val="Hyperlink"/>
            <w:noProof/>
          </w:rPr>
          <w:t>DBMS Files</w:t>
        </w:r>
        <w:r w:rsidR="000943F6">
          <w:rPr>
            <w:noProof/>
            <w:webHidden/>
          </w:rPr>
          <w:tab/>
        </w:r>
        <w:r w:rsidR="000943F6">
          <w:rPr>
            <w:noProof/>
            <w:webHidden/>
          </w:rPr>
          <w:fldChar w:fldCharType="begin"/>
        </w:r>
        <w:r w:rsidR="000943F6">
          <w:rPr>
            <w:noProof/>
            <w:webHidden/>
          </w:rPr>
          <w:instrText xml:space="preserve"> PAGEREF _Toc433729274 \h </w:instrText>
        </w:r>
        <w:r w:rsidR="000943F6">
          <w:rPr>
            <w:noProof/>
            <w:webHidden/>
          </w:rPr>
        </w:r>
        <w:r w:rsidR="000943F6">
          <w:rPr>
            <w:noProof/>
            <w:webHidden/>
          </w:rPr>
          <w:fldChar w:fldCharType="separate"/>
        </w:r>
        <w:r w:rsidR="000943F6">
          <w:rPr>
            <w:noProof/>
            <w:webHidden/>
          </w:rPr>
          <w:t>13</w:t>
        </w:r>
        <w:r w:rsidR="000943F6">
          <w:rPr>
            <w:noProof/>
            <w:webHidden/>
          </w:rPr>
          <w:fldChar w:fldCharType="end"/>
        </w:r>
      </w:hyperlink>
    </w:p>
    <w:p w:rsidR="000943F6" w:rsidRDefault="00350FF2">
      <w:pPr>
        <w:pStyle w:val="TOC2"/>
        <w:rPr>
          <w:rFonts w:asciiTheme="minorHAnsi" w:eastAsiaTheme="minorEastAsia" w:hAnsiTheme="minorHAnsi" w:cstheme="minorBidi"/>
          <w:b w:val="0"/>
          <w:noProof/>
          <w:sz w:val="22"/>
          <w:szCs w:val="22"/>
        </w:rPr>
      </w:pPr>
      <w:hyperlink w:anchor="_Toc433729275" w:history="1">
        <w:r w:rsidR="000943F6" w:rsidRPr="00914F07">
          <w:rPr>
            <w:rStyle w:val="Hyperlink"/>
            <w:noProof/>
          </w:rPr>
          <w:t>5.2.</w:t>
        </w:r>
        <w:r w:rsidR="000943F6">
          <w:rPr>
            <w:rFonts w:asciiTheme="minorHAnsi" w:eastAsiaTheme="minorEastAsia" w:hAnsiTheme="minorHAnsi" w:cstheme="minorBidi"/>
            <w:b w:val="0"/>
            <w:noProof/>
            <w:sz w:val="22"/>
            <w:szCs w:val="22"/>
          </w:rPr>
          <w:tab/>
        </w:r>
        <w:r w:rsidR="000943F6" w:rsidRPr="00914F07">
          <w:rPr>
            <w:rStyle w:val="Hyperlink"/>
            <w:noProof/>
          </w:rPr>
          <w:t>Non-DBMS Files</w:t>
        </w:r>
        <w:r w:rsidR="000943F6">
          <w:rPr>
            <w:noProof/>
            <w:webHidden/>
          </w:rPr>
          <w:tab/>
        </w:r>
        <w:r w:rsidR="000943F6">
          <w:rPr>
            <w:noProof/>
            <w:webHidden/>
          </w:rPr>
          <w:fldChar w:fldCharType="begin"/>
        </w:r>
        <w:r w:rsidR="000943F6">
          <w:rPr>
            <w:noProof/>
            <w:webHidden/>
          </w:rPr>
          <w:instrText xml:space="preserve"> PAGEREF _Toc433729275 \h </w:instrText>
        </w:r>
        <w:r w:rsidR="000943F6">
          <w:rPr>
            <w:noProof/>
            <w:webHidden/>
          </w:rPr>
        </w:r>
        <w:r w:rsidR="000943F6">
          <w:rPr>
            <w:noProof/>
            <w:webHidden/>
          </w:rPr>
          <w:fldChar w:fldCharType="separate"/>
        </w:r>
        <w:r w:rsidR="000943F6">
          <w:rPr>
            <w:noProof/>
            <w:webHidden/>
          </w:rPr>
          <w:t>13</w:t>
        </w:r>
        <w:r w:rsidR="000943F6">
          <w:rPr>
            <w:noProof/>
            <w:webHidden/>
          </w:rPr>
          <w:fldChar w:fldCharType="end"/>
        </w:r>
      </w:hyperlink>
    </w:p>
    <w:p w:rsidR="000943F6" w:rsidRDefault="00350FF2">
      <w:pPr>
        <w:pStyle w:val="TOC3"/>
        <w:rPr>
          <w:rFonts w:asciiTheme="minorHAnsi" w:eastAsiaTheme="minorEastAsia" w:hAnsiTheme="minorHAnsi" w:cstheme="minorBidi"/>
          <w:b w:val="0"/>
          <w:noProof/>
          <w:sz w:val="22"/>
          <w:szCs w:val="22"/>
        </w:rPr>
      </w:pPr>
      <w:hyperlink w:anchor="_Toc433729276" w:history="1">
        <w:r w:rsidR="000943F6" w:rsidRPr="00914F07">
          <w:rPr>
            <w:rStyle w:val="Hyperlink"/>
            <w:noProof/>
          </w:rPr>
          <w:t>5.2.1.</w:t>
        </w:r>
        <w:r w:rsidR="000943F6">
          <w:rPr>
            <w:rFonts w:asciiTheme="minorHAnsi" w:eastAsiaTheme="minorEastAsia" w:hAnsiTheme="minorHAnsi" w:cstheme="minorBidi"/>
            <w:b w:val="0"/>
            <w:noProof/>
            <w:sz w:val="22"/>
            <w:szCs w:val="22"/>
          </w:rPr>
          <w:tab/>
        </w:r>
        <w:r w:rsidR="000943F6" w:rsidRPr="00914F07">
          <w:rPr>
            <w:rStyle w:val="Hyperlink"/>
            <w:noProof/>
          </w:rPr>
          <w:t>SPMP ASAP RECORD DEFINITION file (#58.4) – RTC #</w:t>
        </w:r>
        <w:r w:rsidR="000943F6">
          <w:rPr>
            <w:noProof/>
            <w:webHidden/>
          </w:rPr>
          <w:tab/>
        </w:r>
        <w:r w:rsidR="000943F6">
          <w:rPr>
            <w:noProof/>
            <w:webHidden/>
          </w:rPr>
          <w:fldChar w:fldCharType="begin"/>
        </w:r>
        <w:r w:rsidR="000943F6">
          <w:rPr>
            <w:noProof/>
            <w:webHidden/>
          </w:rPr>
          <w:instrText xml:space="preserve"> PAGEREF _Toc433729276 \h </w:instrText>
        </w:r>
        <w:r w:rsidR="000943F6">
          <w:rPr>
            <w:noProof/>
            <w:webHidden/>
          </w:rPr>
        </w:r>
        <w:r w:rsidR="000943F6">
          <w:rPr>
            <w:noProof/>
            <w:webHidden/>
          </w:rPr>
          <w:fldChar w:fldCharType="separate"/>
        </w:r>
        <w:r w:rsidR="000943F6">
          <w:rPr>
            <w:noProof/>
            <w:webHidden/>
          </w:rPr>
          <w:t>13</w:t>
        </w:r>
        <w:r w:rsidR="000943F6">
          <w:rPr>
            <w:noProof/>
            <w:webHidden/>
          </w:rPr>
          <w:fldChar w:fldCharType="end"/>
        </w:r>
      </w:hyperlink>
    </w:p>
    <w:p w:rsidR="000943F6" w:rsidRDefault="00350FF2">
      <w:pPr>
        <w:pStyle w:val="TOC3"/>
        <w:rPr>
          <w:rFonts w:asciiTheme="minorHAnsi" w:eastAsiaTheme="minorEastAsia" w:hAnsiTheme="minorHAnsi" w:cstheme="minorBidi"/>
          <w:b w:val="0"/>
          <w:noProof/>
          <w:sz w:val="22"/>
          <w:szCs w:val="22"/>
        </w:rPr>
      </w:pPr>
      <w:hyperlink w:anchor="_Toc433729277" w:history="1">
        <w:r w:rsidR="000943F6" w:rsidRPr="00914F07">
          <w:rPr>
            <w:rStyle w:val="Hyperlink"/>
            <w:noProof/>
          </w:rPr>
          <w:t>5.2.2.</w:t>
        </w:r>
        <w:r w:rsidR="000943F6">
          <w:rPr>
            <w:rFonts w:asciiTheme="minorHAnsi" w:eastAsiaTheme="minorEastAsia" w:hAnsiTheme="minorHAnsi" w:cstheme="minorBidi"/>
            <w:b w:val="0"/>
            <w:noProof/>
            <w:sz w:val="22"/>
            <w:szCs w:val="22"/>
          </w:rPr>
          <w:tab/>
        </w:r>
        <w:r w:rsidR="000943F6" w:rsidRPr="00914F07">
          <w:rPr>
            <w:rStyle w:val="Hyperlink"/>
            <w:noProof/>
          </w:rPr>
          <w:t>SPMP STATE PARAMETERS file (#58.41) – RTC #s</w:t>
        </w:r>
        <w:r w:rsidR="000943F6">
          <w:rPr>
            <w:noProof/>
            <w:webHidden/>
          </w:rPr>
          <w:tab/>
        </w:r>
        <w:r w:rsidR="000943F6">
          <w:rPr>
            <w:noProof/>
            <w:webHidden/>
          </w:rPr>
          <w:fldChar w:fldCharType="begin"/>
        </w:r>
        <w:r w:rsidR="000943F6">
          <w:rPr>
            <w:noProof/>
            <w:webHidden/>
          </w:rPr>
          <w:instrText xml:space="preserve"> PAGEREF _Toc433729277 \h </w:instrText>
        </w:r>
        <w:r w:rsidR="000943F6">
          <w:rPr>
            <w:noProof/>
            <w:webHidden/>
          </w:rPr>
        </w:r>
        <w:r w:rsidR="000943F6">
          <w:rPr>
            <w:noProof/>
            <w:webHidden/>
          </w:rPr>
          <w:fldChar w:fldCharType="separate"/>
        </w:r>
        <w:r w:rsidR="000943F6">
          <w:rPr>
            <w:noProof/>
            <w:webHidden/>
          </w:rPr>
          <w:t>14</w:t>
        </w:r>
        <w:r w:rsidR="000943F6">
          <w:rPr>
            <w:noProof/>
            <w:webHidden/>
          </w:rPr>
          <w:fldChar w:fldCharType="end"/>
        </w:r>
      </w:hyperlink>
    </w:p>
    <w:p w:rsidR="000943F6" w:rsidRDefault="00350FF2">
      <w:pPr>
        <w:pStyle w:val="TOC2"/>
        <w:rPr>
          <w:rFonts w:asciiTheme="minorHAnsi" w:eastAsiaTheme="minorEastAsia" w:hAnsiTheme="minorHAnsi" w:cstheme="minorBidi"/>
          <w:b w:val="0"/>
          <w:noProof/>
          <w:sz w:val="22"/>
          <w:szCs w:val="22"/>
        </w:rPr>
      </w:pPr>
      <w:hyperlink w:anchor="_Toc433729278" w:history="1">
        <w:r w:rsidR="000943F6" w:rsidRPr="00914F07">
          <w:rPr>
            <w:rStyle w:val="Hyperlink"/>
            <w:noProof/>
          </w:rPr>
          <w:t>5.3.</w:t>
        </w:r>
        <w:r w:rsidR="000943F6">
          <w:rPr>
            <w:rFonts w:asciiTheme="minorHAnsi" w:eastAsiaTheme="minorEastAsia" w:hAnsiTheme="minorHAnsi" w:cstheme="minorBidi"/>
            <w:b w:val="0"/>
            <w:noProof/>
            <w:sz w:val="22"/>
            <w:szCs w:val="22"/>
          </w:rPr>
          <w:tab/>
        </w:r>
        <w:r w:rsidR="000943F6" w:rsidRPr="00914F07">
          <w:rPr>
            <w:rStyle w:val="Hyperlink"/>
            <w:noProof/>
          </w:rPr>
          <w:t>Data View</w:t>
        </w:r>
        <w:r w:rsidR="000943F6">
          <w:rPr>
            <w:noProof/>
            <w:webHidden/>
          </w:rPr>
          <w:tab/>
        </w:r>
        <w:r w:rsidR="000943F6">
          <w:rPr>
            <w:noProof/>
            <w:webHidden/>
          </w:rPr>
          <w:fldChar w:fldCharType="begin"/>
        </w:r>
        <w:r w:rsidR="000943F6">
          <w:rPr>
            <w:noProof/>
            <w:webHidden/>
          </w:rPr>
          <w:instrText xml:space="preserve"> PAGEREF _Toc433729278 \h </w:instrText>
        </w:r>
        <w:r w:rsidR="000943F6">
          <w:rPr>
            <w:noProof/>
            <w:webHidden/>
          </w:rPr>
        </w:r>
        <w:r w:rsidR="000943F6">
          <w:rPr>
            <w:noProof/>
            <w:webHidden/>
          </w:rPr>
          <w:fldChar w:fldCharType="separate"/>
        </w:r>
        <w:r w:rsidR="000943F6">
          <w:rPr>
            <w:noProof/>
            <w:webHidden/>
          </w:rPr>
          <w:t>15</w:t>
        </w:r>
        <w:r w:rsidR="000943F6">
          <w:rPr>
            <w:noProof/>
            <w:webHidden/>
          </w:rPr>
          <w:fldChar w:fldCharType="end"/>
        </w:r>
      </w:hyperlink>
    </w:p>
    <w:p w:rsidR="000943F6" w:rsidRDefault="00350FF2">
      <w:pPr>
        <w:pStyle w:val="TOC1"/>
        <w:rPr>
          <w:rFonts w:asciiTheme="minorHAnsi" w:eastAsiaTheme="minorEastAsia" w:hAnsiTheme="minorHAnsi" w:cstheme="minorBidi"/>
          <w:b w:val="0"/>
          <w:noProof/>
          <w:sz w:val="22"/>
          <w:szCs w:val="22"/>
        </w:rPr>
      </w:pPr>
      <w:hyperlink w:anchor="_Toc433729279" w:history="1">
        <w:r w:rsidR="000943F6" w:rsidRPr="00914F07">
          <w:rPr>
            <w:rStyle w:val="Hyperlink"/>
            <w:noProof/>
          </w:rPr>
          <w:t>6.</w:t>
        </w:r>
        <w:r w:rsidR="000943F6">
          <w:rPr>
            <w:rFonts w:asciiTheme="minorHAnsi" w:eastAsiaTheme="minorEastAsia" w:hAnsiTheme="minorHAnsi" w:cstheme="minorBidi"/>
            <w:b w:val="0"/>
            <w:noProof/>
            <w:sz w:val="22"/>
            <w:szCs w:val="22"/>
          </w:rPr>
          <w:tab/>
        </w:r>
        <w:r w:rsidR="000943F6" w:rsidRPr="00914F07">
          <w:rPr>
            <w:rStyle w:val="Hyperlink"/>
            <w:noProof/>
          </w:rPr>
          <w:t>Detailed Design</w:t>
        </w:r>
        <w:r w:rsidR="000943F6">
          <w:rPr>
            <w:noProof/>
            <w:webHidden/>
          </w:rPr>
          <w:tab/>
        </w:r>
        <w:r w:rsidR="000943F6">
          <w:rPr>
            <w:noProof/>
            <w:webHidden/>
          </w:rPr>
          <w:fldChar w:fldCharType="begin"/>
        </w:r>
        <w:r w:rsidR="000943F6">
          <w:rPr>
            <w:noProof/>
            <w:webHidden/>
          </w:rPr>
          <w:instrText xml:space="preserve"> PAGEREF _Toc433729279 \h </w:instrText>
        </w:r>
        <w:r w:rsidR="000943F6">
          <w:rPr>
            <w:noProof/>
            <w:webHidden/>
          </w:rPr>
        </w:r>
        <w:r w:rsidR="000943F6">
          <w:rPr>
            <w:noProof/>
            <w:webHidden/>
          </w:rPr>
          <w:fldChar w:fldCharType="separate"/>
        </w:r>
        <w:r w:rsidR="000943F6">
          <w:rPr>
            <w:noProof/>
            <w:webHidden/>
          </w:rPr>
          <w:t>16</w:t>
        </w:r>
        <w:r w:rsidR="000943F6">
          <w:rPr>
            <w:noProof/>
            <w:webHidden/>
          </w:rPr>
          <w:fldChar w:fldCharType="end"/>
        </w:r>
      </w:hyperlink>
    </w:p>
    <w:p w:rsidR="000943F6" w:rsidRDefault="00350FF2">
      <w:pPr>
        <w:pStyle w:val="TOC2"/>
        <w:rPr>
          <w:rFonts w:asciiTheme="minorHAnsi" w:eastAsiaTheme="minorEastAsia" w:hAnsiTheme="minorHAnsi" w:cstheme="minorBidi"/>
          <w:b w:val="0"/>
          <w:noProof/>
          <w:sz w:val="22"/>
          <w:szCs w:val="22"/>
        </w:rPr>
      </w:pPr>
      <w:hyperlink w:anchor="_Toc433729280" w:history="1">
        <w:r w:rsidR="000943F6" w:rsidRPr="00914F07">
          <w:rPr>
            <w:rStyle w:val="Hyperlink"/>
            <w:noProof/>
          </w:rPr>
          <w:t>6.1.</w:t>
        </w:r>
        <w:r w:rsidR="000943F6">
          <w:rPr>
            <w:rFonts w:asciiTheme="minorHAnsi" w:eastAsiaTheme="minorEastAsia" w:hAnsiTheme="minorHAnsi" w:cstheme="minorBidi"/>
            <w:b w:val="0"/>
            <w:noProof/>
            <w:sz w:val="22"/>
            <w:szCs w:val="22"/>
          </w:rPr>
          <w:tab/>
        </w:r>
        <w:r w:rsidR="000943F6" w:rsidRPr="00914F07">
          <w:rPr>
            <w:rStyle w:val="Hyperlink"/>
            <w:noProof/>
          </w:rPr>
          <w:t>Hardware Detailed Design</w:t>
        </w:r>
        <w:r w:rsidR="000943F6">
          <w:rPr>
            <w:noProof/>
            <w:webHidden/>
          </w:rPr>
          <w:tab/>
        </w:r>
        <w:r w:rsidR="000943F6">
          <w:rPr>
            <w:noProof/>
            <w:webHidden/>
          </w:rPr>
          <w:fldChar w:fldCharType="begin"/>
        </w:r>
        <w:r w:rsidR="000943F6">
          <w:rPr>
            <w:noProof/>
            <w:webHidden/>
          </w:rPr>
          <w:instrText xml:space="preserve"> PAGEREF _Toc433729280 \h </w:instrText>
        </w:r>
        <w:r w:rsidR="000943F6">
          <w:rPr>
            <w:noProof/>
            <w:webHidden/>
          </w:rPr>
        </w:r>
        <w:r w:rsidR="000943F6">
          <w:rPr>
            <w:noProof/>
            <w:webHidden/>
          </w:rPr>
          <w:fldChar w:fldCharType="separate"/>
        </w:r>
        <w:r w:rsidR="000943F6">
          <w:rPr>
            <w:noProof/>
            <w:webHidden/>
          </w:rPr>
          <w:t>16</w:t>
        </w:r>
        <w:r w:rsidR="000943F6">
          <w:rPr>
            <w:noProof/>
            <w:webHidden/>
          </w:rPr>
          <w:fldChar w:fldCharType="end"/>
        </w:r>
      </w:hyperlink>
    </w:p>
    <w:p w:rsidR="000943F6" w:rsidRDefault="00350FF2">
      <w:pPr>
        <w:pStyle w:val="TOC2"/>
        <w:rPr>
          <w:rFonts w:asciiTheme="minorHAnsi" w:eastAsiaTheme="minorEastAsia" w:hAnsiTheme="minorHAnsi" w:cstheme="minorBidi"/>
          <w:b w:val="0"/>
          <w:noProof/>
          <w:sz w:val="22"/>
          <w:szCs w:val="22"/>
        </w:rPr>
      </w:pPr>
      <w:hyperlink w:anchor="_Toc433729281" w:history="1">
        <w:r w:rsidR="000943F6" w:rsidRPr="00914F07">
          <w:rPr>
            <w:rStyle w:val="Hyperlink"/>
            <w:noProof/>
          </w:rPr>
          <w:t>6.2.</w:t>
        </w:r>
        <w:r w:rsidR="000943F6">
          <w:rPr>
            <w:rFonts w:asciiTheme="minorHAnsi" w:eastAsiaTheme="minorEastAsia" w:hAnsiTheme="minorHAnsi" w:cstheme="minorBidi"/>
            <w:b w:val="0"/>
            <w:noProof/>
            <w:sz w:val="22"/>
            <w:szCs w:val="22"/>
          </w:rPr>
          <w:tab/>
        </w:r>
        <w:r w:rsidR="000943F6" w:rsidRPr="00914F07">
          <w:rPr>
            <w:rStyle w:val="Hyperlink"/>
            <w:noProof/>
          </w:rPr>
          <w:t>Software Detailed Design</w:t>
        </w:r>
        <w:r w:rsidR="000943F6">
          <w:rPr>
            <w:noProof/>
            <w:webHidden/>
          </w:rPr>
          <w:tab/>
        </w:r>
        <w:r w:rsidR="000943F6">
          <w:rPr>
            <w:noProof/>
            <w:webHidden/>
          </w:rPr>
          <w:fldChar w:fldCharType="begin"/>
        </w:r>
        <w:r w:rsidR="000943F6">
          <w:rPr>
            <w:noProof/>
            <w:webHidden/>
          </w:rPr>
          <w:instrText xml:space="preserve"> PAGEREF _Toc433729281 \h </w:instrText>
        </w:r>
        <w:r w:rsidR="000943F6">
          <w:rPr>
            <w:noProof/>
            <w:webHidden/>
          </w:rPr>
        </w:r>
        <w:r w:rsidR="000943F6">
          <w:rPr>
            <w:noProof/>
            <w:webHidden/>
          </w:rPr>
          <w:fldChar w:fldCharType="separate"/>
        </w:r>
        <w:r w:rsidR="000943F6">
          <w:rPr>
            <w:noProof/>
            <w:webHidden/>
          </w:rPr>
          <w:t>16</w:t>
        </w:r>
        <w:r w:rsidR="000943F6">
          <w:rPr>
            <w:noProof/>
            <w:webHidden/>
          </w:rPr>
          <w:fldChar w:fldCharType="end"/>
        </w:r>
      </w:hyperlink>
    </w:p>
    <w:p w:rsidR="000943F6" w:rsidRDefault="00350FF2">
      <w:pPr>
        <w:pStyle w:val="TOC3"/>
        <w:rPr>
          <w:rFonts w:asciiTheme="minorHAnsi" w:eastAsiaTheme="minorEastAsia" w:hAnsiTheme="minorHAnsi" w:cstheme="minorBidi"/>
          <w:b w:val="0"/>
          <w:noProof/>
          <w:sz w:val="22"/>
          <w:szCs w:val="22"/>
        </w:rPr>
      </w:pPr>
      <w:hyperlink w:anchor="_Toc433729282" w:history="1">
        <w:r w:rsidR="000943F6" w:rsidRPr="00914F07">
          <w:rPr>
            <w:rStyle w:val="Hyperlink"/>
            <w:noProof/>
          </w:rPr>
          <w:t>6.2.1.</w:t>
        </w:r>
        <w:r w:rsidR="000943F6">
          <w:rPr>
            <w:rFonts w:asciiTheme="minorHAnsi" w:eastAsiaTheme="minorEastAsia" w:hAnsiTheme="minorHAnsi" w:cstheme="minorBidi"/>
            <w:b w:val="0"/>
            <w:noProof/>
            <w:sz w:val="22"/>
            <w:szCs w:val="22"/>
          </w:rPr>
          <w:tab/>
        </w:r>
        <w:r w:rsidR="000943F6" w:rsidRPr="00914F07">
          <w:rPr>
            <w:rStyle w:val="Hyperlink"/>
            <w:noProof/>
          </w:rPr>
          <w:t>Conceptual Design</w:t>
        </w:r>
        <w:r w:rsidR="000943F6">
          <w:rPr>
            <w:noProof/>
            <w:webHidden/>
          </w:rPr>
          <w:tab/>
        </w:r>
        <w:r w:rsidR="000943F6">
          <w:rPr>
            <w:noProof/>
            <w:webHidden/>
          </w:rPr>
          <w:fldChar w:fldCharType="begin"/>
        </w:r>
        <w:r w:rsidR="000943F6">
          <w:rPr>
            <w:noProof/>
            <w:webHidden/>
          </w:rPr>
          <w:instrText xml:space="preserve"> PAGEREF _Toc433729282 \h </w:instrText>
        </w:r>
        <w:r w:rsidR="000943F6">
          <w:rPr>
            <w:noProof/>
            <w:webHidden/>
          </w:rPr>
        </w:r>
        <w:r w:rsidR="000943F6">
          <w:rPr>
            <w:noProof/>
            <w:webHidden/>
          </w:rPr>
          <w:fldChar w:fldCharType="separate"/>
        </w:r>
        <w:r w:rsidR="000943F6">
          <w:rPr>
            <w:noProof/>
            <w:webHidden/>
          </w:rPr>
          <w:t>16</w:t>
        </w:r>
        <w:r w:rsidR="000943F6">
          <w:rPr>
            <w:noProof/>
            <w:webHidden/>
          </w:rPr>
          <w:fldChar w:fldCharType="end"/>
        </w:r>
      </w:hyperlink>
    </w:p>
    <w:p w:rsidR="000943F6" w:rsidRDefault="00350FF2">
      <w:pPr>
        <w:pStyle w:val="TOC4"/>
        <w:tabs>
          <w:tab w:val="left" w:pos="1760"/>
          <w:tab w:val="right" w:leader="dot" w:pos="9350"/>
        </w:tabs>
        <w:rPr>
          <w:rFonts w:asciiTheme="minorHAnsi" w:eastAsiaTheme="minorEastAsia" w:hAnsiTheme="minorHAnsi" w:cstheme="minorBidi"/>
          <w:noProof/>
          <w:szCs w:val="22"/>
        </w:rPr>
      </w:pPr>
      <w:hyperlink w:anchor="_Toc433729283" w:history="1">
        <w:r w:rsidR="000943F6" w:rsidRPr="00914F07">
          <w:rPr>
            <w:rStyle w:val="Hyperlink"/>
            <w:noProof/>
          </w:rPr>
          <w:t>6.2.1.1.</w:t>
        </w:r>
        <w:r w:rsidR="000943F6">
          <w:rPr>
            <w:rFonts w:asciiTheme="minorHAnsi" w:eastAsiaTheme="minorEastAsia" w:hAnsiTheme="minorHAnsi" w:cstheme="minorBidi"/>
            <w:noProof/>
            <w:szCs w:val="22"/>
          </w:rPr>
          <w:tab/>
        </w:r>
        <w:r w:rsidR="000943F6" w:rsidRPr="00914F07">
          <w:rPr>
            <w:rStyle w:val="Hyperlink"/>
            <w:noProof/>
          </w:rPr>
          <w:t>Product Perspective</w:t>
        </w:r>
        <w:r w:rsidR="000943F6">
          <w:rPr>
            <w:noProof/>
            <w:webHidden/>
          </w:rPr>
          <w:tab/>
        </w:r>
        <w:r w:rsidR="000943F6">
          <w:rPr>
            <w:noProof/>
            <w:webHidden/>
          </w:rPr>
          <w:fldChar w:fldCharType="begin"/>
        </w:r>
        <w:r w:rsidR="000943F6">
          <w:rPr>
            <w:noProof/>
            <w:webHidden/>
          </w:rPr>
          <w:instrText xml:space="preserve"> PAGEREF _Toc433729283 \h </w:instrText>
        </w:r>
        <w:r w:rsidR="000943F6">
          <w:rPr>
            <w:noProof/>
            <w:webHidden/>
          </w:rPr>
        </w:r>
        <w:r w:rsidR="000943F6">
          <w:rPr>
            <w:noProof/>
            <w:webHidden/>
          </w:rPr>
          <w:fldChar w:fldCharType="separate"/>
        </w:r>
        <w:r w:rsidR="000943F6">
          <w:rPr>
            <w:noProof/>
            <w:webHidden/>
          </w:rPr>
          <w:t>16</w:t>
        </w:r>
        <w:r w:rsidR="000943F6">
          <w:rPr>
            <w:noProof/>
            <w:webHidden/>
          </w:rPr>
          <w:fldChar w:fldCharType="end"/>
        </w:r>
      </w:hyperlink>
    </w:p>
    <w:p w:rsidR="000943F6" w:rsidRDefault="00350FF2">
      <w:pPr>
        <w:pStyle w:val="TOC5"/>
        <w:tabs>
          <w:tab w:val="left" w:pos="1925"/>
          <w:tab w:val="right" w:leader="dot" w:pos="9350"/>
        </w:tabs>
        <w:rPr>
          <w:rFonts w:asciiTheme="minorHAnsi" w:eastAsiaTheme="minorEastAsia" w:hAnsiTheme="minorHAnsi" w:cstheme="minorBidi"/>
          <w:noProof/>
          <w:szCs w:val="22"/>
        </w:rPr>
      </w:pPr>
      <w:hyperlink w:anchor="_Toc433729284" w:history="1">
        <w:r w:rsidR="000943F6" w:rsidRPr="00914F07">
          <w:rPr>
            <w:rStyle w:val="Hyperlink"/>
            <w:noProof/>
          </w:rPr>
          <w:t>6.2.1.1.1.</w:t>
        </w:r>
        <w:r w:rsidR="000943F6">
          <w:rPr>
            <w:rFonts w:asciiTheme="minorHAnsi" w:eastAsiaTheme="minorEastAsia" w:hAnsiTheme="minorHAnsi" w:cstheme="minorBidi"/>
            <w:noProof/>
            <w:szCs w:val="22"/>
          </w:rPr>
          <w:tab/>
        </w:r>
        <w:r w:rsidR="000943F6" w:rsidRPr="00914F07">
          <w:rPr>
            <w:rStyle w:val="Hyperlink"/>
            <w:noProof/>
          </w:rPr>
          <w:t>User Interfaces</w:t>
        </w:r>
        <w:r w:rsidR="000943F6">
          <w:rPr>
            <w:noProof/>
            <w:webHidden/>
          </w:rPr>
          <w:tab/>
        </w:r>
        <w:r w:rsidR="000943F6">
          <w:rPr>
            <w:noProof/>
            <w:webHidden/>
          </w:rPr>
          <w:fldChar w:fldCharType="begin"/>
        </w:r>
        <w:r w:rsidR="000943F6">
          <w:rPr>
            <w:noProof/>
            <w:webHidden/>
          </w:rPr>
          <w:instrText xml:space="preserve"> PAGEREF _Toc433729284 \h </w:instrText>
        </w:r>
        <w:r w:rsidR="000943F6">
          <w:rPr>
            <w:noProof/>
            <w:webHidden/>
          </w:rPr>
        </w:r>
        <w:r w:rsidR="000943F6">
          <w:rPr>
            <w:noProof/>
            <w:webHidden/>
          </w:rPr>
          <w:fldChar w:fldCharType="separate"/>
        </w:r>
        <w:r w:rsidR="000943F6">
          <w:rPr>
            <w:noProof/>
            <w:webHidden/>
          </w:rPr>
          <w:t>16</w:t>
        </w:r>
        <w:r w:rsidR="000943F6">
          <w:rPr>
            <w:noProof/>
            <w:webHidden/>
          </w:rPr>
          <w:fldChar w:fldCharType="end"/>
        </w:r>
      </w:hyperlink>
    </w:p>
    <w:p w:rsidR="000943F6" w:rsidRDefault="00350FF2">
      <w:pPr>
        <w:pStyle w:val="TOC5"/>
        <w:tabs>
          <w:tab w:val="left" w:pos="1925"/>
          <w:tab w:val="right" w:leader="dot" w:pos="9350"/>
        </w:tabs>
        <w:rPr>
          <w:rFonts w:asciiTheme="minorHAnsi" w:eastAsiaTheme="minorEastAsia" w:hAnsiTheme="minorHAnsi" w:cstheme="minorBidi"/>
          <w:noProof/>
          <w:szCs w:val="22"/>
        </w:rPr>
      </w:pPr>
      <w:hyperlink w:anchor="_Toc433729285" w:history="1">
        <w:r w:rsidR="000943F6" w:rsidRPr="00914F07">
          <w:rPr>
            <w:rStyle w:val="Hyperlink"/>
            <w:noProof/>
          </w:rPr>
          <w:t>6.2.1.1.2.</w:t>
        </w:r>
        <w:r w:rsidR="000943F6">
          <w:rPr>
            <w:rFonts w:asciiTheme="minorHAnsi" w:eastAsiaTheme="minorEastAsia" w:hAnsiTheme="minorHAnsi" w:cstheme="minorBidi"/>
            <w:noProof/>
            <w:szCs w:val="22"/>
          </w:rPr>
          <w:tab/>
        </w:r>
        <w:r w:rsidR="000943F6" w:rsidRPr="00914F07">
          <w:rPr>
            <w:rStyle w:val="Hyperlink"/>
            <w:noProof/>
          </w:rPr>
          <w:t>Hardware Interfaces</w:t>
        </w:r>
        <w:r w:rsidR="000943F6">
          <w:rPr>
            <w:noProof/>
            <w:webHidden/>
          </w:rPr>
          <w:tab/>
        </w:r>
        <w:r w:rsidR="000943F6">
          <w:rPr>
            <w:noProof/>
            <w:webHidden/>
          </w:rPr>
          <w:fldChar w:fldCharType="begin"/>
        </w:r>
        <w:r w:rsidR="000943F6">
          <w:rPr>
            <w:noProof/>
            <w:webHidden/>
          </w:rPr>
          <w:instrText xml:space="preserve"> PAGEREF _Toc433729285 \h </w:instrText>
        </w:r>
        <w:r w:rsidR="000943F6">
          <w:rPr>
            <w:noProof/>
            <w:webHidden/>
          </w:rPr>
        </w:r>
        <w:r w:rsidR="000943F6">
          <w:rPr>
            <w:noProof/>
            <w:webHidden/>
          </w:rPr>
          <w:fldChar w:fldCharType="separate"/>
        </w:r>
        <w:r w:rsidR="000943F6">
          <w:rPr>
            <w:noProof/>
            <w:webHidden/>
          </w:rPr>
          <w:t>16</w:t>
        </w:r>
        <w:r w:rsidR="000943F6">
          <w:rPr>
            <w:noProof/>
            <w:webHidden/>
          </w:rPr>
          <w:fldChar w:fldCharType="end"/>
        </w:r>
      </w:hyperlink>
    </w:p>
    <w:p w:rsidR="000943F6" w:rsidRDefault="00350FF2">
      <w:pPr>
        <w:pStyle w:val="TOC5"/>
        <w:tabs>
          <w:tab w:val="left" w:pos="1925"/>
          <w:tab w:val="right" w:leader="dot" w:pos="9350"/>
        </w:tabs>
        <w:rPr>
          <w:rFonts w:asciiTheme="minorHAnsi" w:eastAsiaTheme="minorEastAsia" w:hAnsiTheme="minorHAnsi" w:cstheme="minorBidi"/>
          <w:noProof/>
          <w:szCs w:val="22"/>
        </w:rPr>
      </w:pPr>
      <w:hyperlink w:anchor="_Toc433729286" w:history="1">
        <w:r w:rsidR="000943F6" w:rsidRPr="00914F07">
          <w:rPr>
            <w:rStyle w:val="Hyperlink"/>
            <w:noProof/>
          </w:rPr>
          <w:t>6.2.1.1.3.</w:t>
        </w:r>
        <w:r w:rsidR="000943F6">
          <w:rPr>
            <w:rFonts w:asciiTheme="minorHAnsi" w:eastAsiaTheme="minorEastAsia" w:hAnsiTheme="minorHAnsi" w:cstheme="minorBidi"/>
            <w:noProof/>
            <w:szCs w:val="22"/>
          </w:rPr>
          <w:tab/>
        </w:r>
        <w:r w:rsidR="000943F6" w:rsidRPr="00914F07">
          <w:rPr>
            <w:rStyle w:val="Hyperlink"/>
            <w:noProof/>
          </w:rPr>
          <w:t>Software Interfaces</w:t>
        </w:r>
        <w:r w:rsidR="000943F6">
          <w:rPr>
            <w:noProof/>
            <w:webHidden/>
          </w:rPr>
          <w:tab/>
        </w:r>
        <w:r w:rsidR="000943F6">
          <w:rPr>
            <w:noProof/>
            <w:webHidden/>
          </w:rPr>
          <w:fldChar w:fldCharType="begin"/>
        </w:r>
        <w:r w:rsidR="000943F6">
          <w:rPr>
            <w:noProof/>
            <w:webHidden/>
          </w:rPr>
          <w:instrText xml:space="preserve"> PAGEREF _Toc433729286 \h </w:instrText>
        </w:r>
        <w:r w:rsidR="000943F6">
          <w:rPr>
            <w:noProof/>
            <w:webHidden/>
          </w:rPr>
        </w:r>
        <w:r w:rsidR="000943F6">
          <w:rPr>
            <w:noProof/>
            <w:webHidden/>
          </w:rPr>
          <w:fldChar w:fldCharType="separate"/>
        </w:r>
        <w:r w:rsidR="000943F6">
          <w:rPr>
            <w:noProof/>
            <w:webHidden/>
          </w:rPr>
          <w:t>16</w:t>
        </w:r>
        <w:r w:rsidR="000943F6">
          <w:rPr>
            <w:noProof/>
            <w:webHidden/>
          </w:rPr>
          <w:fldChar w:fldCharType="end"/>
        </w:r>
      </w:hyperlink>
    </w:p>
    <w:p w:rsidR="000943F6" w:rsidRDefault="00350FF2">
      <w:pPr>
        <w:pStyle w:val="TOC5"/>
        <w:tabs>
          <w:tab w:val="left" w:pos="1925"/>
          <w:tab w:val="right" w:leader="dot" w:pos="9350"/>
        </w:tabs>
        <w:rPr>
          <w:rFonts w:asciiTheme="minorHAnsi" w:eastAsiaTheme="minorEastAsia" w:hAnsiTheme="minorHAnsi" w:cstheme="minorBidi"/>
          <w:noProof/>
          <w:szCs w:val="22"/>
        </w:rPr>
      </w:pPr>
      <w:hyperlink w:anchor="_Toc433729287" w:history="1">
        <w:r w:rsidR="000943F6" w:rsidRPr="00914F07">
          <w:rPr>
            <w:rStyle w:val="Hyperlink"/>
            <w:noProof/>
          </w:rPr>
          <w:t>6.2.1.1.4.</w:t>
        </w:r>
        <w:r w:rsidR="000943F6">
          <w:rPr>
            <w:rFonts w:asciiTheme="minorHAnsi" w:eastAsiaTheme="minorEastAsia" w:hAnsiTheme="minorHAnsi" w:cstheme="minorBidi"/>
            <w:noProof/>
            <w:szCs w:val="22"/>
          </w:rPr>
          <w:tab/>
        </w:r>
        <w:r w:rsidR="000943F6" w:rsidRPr="00914F07">
          <w:rPr>
            <w:rStyle w:val="Hyperlink"/>
            <w:noProof/>
          </w:rPr>
          <w:t>Communications Interfaces</w:t>
        </w:r>
        <w:r w:rsidR="000943F6">
          <w:rPr>
            <w:noProof/>
            <w:webHidden/>
          </w:rPr>
          <w:tab/>
        </w:r>
        <w:r w:rsidR="000943F6">
          <w:rPr>
            <w:noProof/>
            <w:webHidden/>
          </w:rPr>
          <w:fldChar w:fldCharType="begin"/>
        </w:r>
        <w:r w:rsidR="000943F6">
          <w:rPr>
            <w:noProof/>
            <w:webHidden/>
          </w:rPr>
          <w:instrText xml:space="preserve"> PAGEREF _Toc433729287 \h </w:instrText>
        </w:r>
        <w:r w:rsidR="000943F6">
          <w:rPr>
            <w:noProof/>
            <w:webHidden/>
          </w:rPr>
        </w:r>
        <w:r w:rsidR="000943F6">
          <w:rPr>
            <w:noProof/>
            <w:webHidden/>
          </w:rPr>
          <w:fldChar w:fldCharType="separate"/>
        </w:r>
        <w:r w:rsidR="000943F6">
          <w:rPr>
            <w:noProof/>
            <w:webHidden/>
          </w:rPr>
          <w:t>16</w:t>
        </w:r>
        <w:r w:rsidR="000943F6">
          <w:rPr>
            <w:noProof/>
            <w:webHidden/>
          </w:rPr>
          <w:fldChar w:fldCharType="end"/>
        </w:r>
      </w:hyperlink>
    </w:p>
    <w:p w:rsidR="000943F6" w:rsidRDefault="00350FF2">
      <w:pPr>
        <w:pStyle w:val="TOC5"/>
        <w:tabs>
          <w:tab w:val="left" w:pos="1925"/>
          <w:tab w:val="right" w:leader="dot" w:pos="9350"/>
        </w:tabs>
        <w:rPr>
          <w:rFonts w:asciiTheme="minorHAnsi" w:eastAsiaTheme="minorEastAsia" w:hAnsiTheme="minorHAnsi" w:cstheme="minorBidi"/>
          <w:noProof/>
          <w:szCs w:val="22"/>
        </w:rPr>
      </w:pPr>
      <w:hyperlink w:anchor="_Toc433729288" w:history="1">
        <w:r w:rsidR="000943F6" w:rsidRPr="00914F07">
          <w:rPr>
            <w:rStyle w:val="Hyperlink"/>
            <w:noProof/>
          </w:rPr>
          <w:t>6.2.1.1.5.</w:t>
        </w:r>
        <w:r w:rsidR="000943F6">
          <w:rPr>
            <w:rFonts w:asciiTheme="minorHAnsi" w:eastAsiaTheme="minorEastAsia" w:hAnsiTheme="minorHAnsi" w:cstheme="minorBidi"/>
            <w:noProof/>
            <w:szCs w:val="22"/>
          </w:rPr>
          <w:tab/>
        </w:r>
        <w:r w:rsidR="000943F6" w:rsidRPr="00914F07">
          <w:rPr>
            <w:rStyle w:val="Hyperlink"/>
            <w:noProof/>
          </w:rPr>
          <w:t>Memory Constraints</w:t>
        </w:r>
        <w:r w:rsidR="000943F6">
          <w:rPr>
            <w:noProof/>
            <w:webHidden/>
          </w:rPr>
          <w:tab/>
        </w:r>
        <w:r w:rsidR="000943F6">
          <w:rPr>
            <w:noProof/>
            <w:webHidden/>
          </w:rPr>
          <w:fldChar w:fldCharType="begin"/>
        </w:r>
        <w:r w:rsidR="000943F6">
          <w:rPr>
            <w:noProof/>
            <w:webHidden/>
          </w:rPr>
          <w:instrText xml:space="preserve"> PAGEREF _Toc433729288 \h </w:instrText>
        </w:r>
        <w:r w:rsidR="000943F6">
          <w:rPr>
            <w:noProof/>
            <w:webHidden/>
          </w:rPr>
        </w:r>
        <w:r w:rsidR="000943F6">
          <w:rPr>
            <w:noProof/>
            <w:webHidden/>
          </w:rPr>
          <w:fldChar w:fldCharType="separate"/>
        </w:r>
        <w:r w:rsidR="000943F6">
          <w:rPr>
            <w:noProof/>
            <w:webHidden/>
          </w:rPr>
          <w:t>16</w:t>
        </w:r>
        <w:r w:rsidR="000943F6">
          <w:rPr>
            <w:noProof/>
            <w:webHidden/>
          </w:rPr>
          <w:fldChar w:fldCharType="end"/>
        </w:r>
      </w:hyperlink>
    </w:p>
    <w:p w:rsidR="000943F6" w:rsidRDefault="00350FF2">
      <w:pPr>
        <w:pStyle w:val="TOC5"/>
        <w:tabs>
          <w:tab w:val="left" w:pos="1925"/>
          <w:tab w:val="right" w:leader="dot" w:pos="9350"/>
        </w:tabs>
        <w:rPr>
          <w:rFonts w:asciiTheme="minorHAnsi" w:eastAsiaTheme="minorEastAsia" w:hAnsiTheme="minorHAnsi" w:cstheme="minorBidi"/>
          <w:noProof/>
          <w:szCs w:val="22"/>
        </w:rPr>
      </w:pPr>
      <w:hyperlink w:anchor="_Toc433729289" w:history="1">
        <w:r w:rsidR="000943F6" w:rsidRPr="00914F07">
          <w:rPr>
            <w:rStyle w:val="Hyperlink"/>
            <w:noProof/>
          </w:rPr>
          <w:t>6.2.1.1.6.</w:t>
        </w:r>
        <w:r w:rsidR="000943F6">
          <w:rPr>
            <w:rFonts w:asciiTheme="minorHAnsi" w:eastAsiaTheme="minorEastAsia" w:hAnsiTheme="minorHAnsi" w:cstheme="minorBidi"/>
            <w:noProof/>
            <w:szCs w:val="22"/>
          </w:rPr>
          <w:tab/>
        </w:r>
        <w:r w:rsidR="000943F6" w:rsidRPr="00914F07">
          <w:rPr>
            <w:rStyle w:val="Hyperlink"/>
            <w:noProof/>
          </w:rPr>
          <w:t>Special Operations</w:t>
        </w:r>
        <w:r w:rsidR="000943F6">
          <w:rPr>
            <w:noProof/>
            <w:webHidden/>
          </w:rPr>
          <w:tab/>
        </w:r>
        <w:r w:rsidR="000943F6">
          <w:rPr>
            <w:noProof/>
            <w:webHidden/>
          </w:rPr>
          <w:fldChar w:fldCharType="begin"/>
        </w:r>
        <w:r w:rsidR="000943F6">
          <w:rPr>
            <w:noProof/>
            <w:webHidden/>
          </w:rPr>
          <w:instrText xml:space="preserve"> PAGEREF _Toc433729289 \h </w:instrText>
        </w:r>
        <w:r w:rsidR="000943F6">
          <w:rPr>
            <w:noProof/>
            <w:webHidden/>
          </w:rPr>
        </w:r>
        <w:r w:rsidR="000943F6">
          <w:rPr>
            <w:noProof/>
            <w:webHidden/>
          </w:rPr>
          <w:fldChar w:fldCharType="separate"/>
        </w:r>
        <w:r w:rsidR="000943F6">
          <w:rPr>
            <w:noProof/>
            <w:webHidden/>
          </w:rPr>
          <w:t>16</w:t>
        </w:r>
        <w:r w:rsidR="000943F6">
          <w:rPr>
            <w:noProof/>
            <w:webHidden/>
          </w:rPr>
          <w:fldChar w:fldCharType="end"/>
        </w:r>
      </w:hyperlink>
    </w:p>
    <w:p w:rsidR="000943F6" w:rsidRDefault="00350FF2">
      <w:pPr>
        <w:pStyle w:val="TOC4"/>
        <w:tabs>
          <w:tab w:val="left" w:pos="1760"/>
          <w:tab w:val="right" w:leader="dot" w:pos="9350"/>
        </w:tabs>
        <w:rPr>
          <w:rFonts w:asciiTheme="minorHAnsi" w:eastAsiaTheme="minorEastAsia" w:hAnsiTheme="minorHAnsi" w:cstheme="minorBidi"/>
          <w:noProof/>
          <w:szCs w:val="22"/>
        </w:rPr>
      </w:pPr>
      <w:hyperlink w:anchor="_Toc433729290" w:history="1">
        <w:r w:rsidR="000943F6" w:rsidRPr="00914F07">
          <w:rPr>
            <w:rStyle w:val="Hyperlink"/>
            <w:noProof/>
          </w:rPr>
          <w:t>6.2.1.2.</w:t>
        </w:r>
        <w:r w:rsidR="000943F6">
          <w:rPr>
            <w:rFonts w:asciiTheme="minorHAnsi" w:eastAsiaTheme="minorEastAsia" w:hAnsiTheme="minorHAnsi" w:cstheme="minorBidi"/>
            <w:noProof/>
            <w:szCs w:val="22"/>
          </w:rPr>
          <w:tab/>
        </w:r>
        <w:r w:rsidR="000943F6" w:rsidRPr="00914F07">
          <w:rPr>
            <w:rStyle w:val="Hyperlink"/>
            <w:noProof/>
          </w:rPr>
          <w:t>Product Features</w:t>
        </w:r>
        <w:r w:rsidR="000943F6">
          <w:rPr>
            <w:noProof/>
            <w:webHidden/>
          </w:rPr>
          <w:tab/>
        </w:r>
        <w:r w:rsidR="000943F6">
          <w:rPr>
            <w:noProof/>
            <w:webHidden/>
          </w:rPr>
          <w:fldChar w:fldCharType="begin"/>
        </w:r>
        <w:r w:rsidR="000943F6">
          <w:rPr>
            <w:noProof/>
            <w:webHidden/>
          </w:rPr>
          <w:instrText xml:space="preserve"> PAGEREF _Toc433729290 \h </w:instrText>
        </w:r>
        <w:r w:rsidR="000943F6">
          <w:rPr>
            <w:noProof/>
            <w:webHidden/>
          </w:rPr>
        </w:r>
        <w:r w:rsidR="000943F6">
          <w:rPr>
            <w:noProof/>
            <w:webHidden/>
          </w:rPr>
          <w:fldChar w:fldCharType="separate"/>
        </w:r>
        <w:r w:rsidR="000943F6">
          <w:rPr>
            <w:noProof/>
            <w:webHidden/>
          </w:rPr>
          <w:t>16</w:t>
        </w:r>
        <w:r w:rsidR="000943F6">
          <w:rPr>
            <w:noProof/>
            <w:webHidden/>
          </w:rPr>
          <w:fldChar w:fldCharType="end"/>
        </w:r>
      </w:hyperlink>
    </w:p>
    <w:p w:rsidR="000943F6" w:rsidRDefault="00350FF2">
      <w:pPr>
        <w:pStyle w:val="TOC4"/>
        <w:tabs>
          <w:tab w:val="left" w:pos="1760"/>
          <w:tab w:val="right" w:leader="dot" w:pos="9350"/>
        </w:tabs>
        <w:rPr>
          <w:rFonts w:asciiTheme="minorHAnsi" w:eastAsiaTheme="minorEastAsia" w:hAnsiTheme="minorHAnsi" w:cstheme="minorBidi"/>
          <w:noProof/>
          <w:szCs w:val="22"/>
        </w:rPr>
      </w:pPr>
      <w:hyperlink w:anchor="_Toc433729291" w:history="1">
        <w:r w:rsidR="000943F6" w:rsidRPr="00914F07">
          <w:rPr>
            <w:rStyle w:val="Hyperlink"/>
            <w:noProof/>
          </w:rPr>
          <w:t>6.2.1.3.</w:t>
        </w:r>
        <w:r w:rsidR="000943F6">
          <w:rPr>
            <w:rFonts w:asciiTheme="minorHAnsi" w:eastAsiaTheme="minorEastAsia" w:hAnsiTheme="minorHAnsi" w:cstheme="minorBidi"/>
            <w:noProof/>
            <w:szCs w:val="22"/>
          </w:rPr>
          <w:tab/>
        </w:r>
        <w:r w:rsidR="000943F6" w:rsidRPr="00914F07">
          <w:rPr>
            <w:rStyle w:val="Hyperlink"/>
            <w:noProof/>
          </w:rPr>
          <w:t>User Characteristics</w:t>
        </w:r>
        <w:r w:rsidR="000943F6">
          <w:rPr>
            <w:noProof/>
            <w:webHidden/>
          </w:rPr>
          <w:tab/>
        </w:r>
        <w:r w:rsidR="000943F6">
          <w:rPr>
            <w:noProof/>
            <w:webHidden/>
          </w:rPr>
          <w:fldChar w:fldCharType="begin"/>
        </w:r>
        <w:r w:rsidR="000943F6">
          <w:rPr>
            <w:noProof/>
            <w:webHidden/>
          </w:rPr>
          <w:instrText xml:space="preserve"> PAGEREF _Toc433729291 \h </w:instrText>
        </w:r>
        <w:r w:rsidR="000943F6">
          <w:rPr>
            <w:noProof/>
            <w:webHidden/>
          </w:rPr>
        </w:r>
        <w:r w:rsidR="000943F6">
          <w:rPr>
            <w:noProof/>
            <w:webHidden/>
          </w:rPr>
          <w:fldChar w:fldCharType="separate"/>
        </w:r>
        <w:r w:rsidR="000943F6">
          <w:rPr>
            <w:noProof/>
            <w:webHidden/>
          </w:rPr>
          <w:t>17</w:t>
        </w:r>
        <w:r w:rsidR="000943F6">
          <w:rPr>
            <w:noProof/>
            <w:webHidden/>
          </w:rPr>
          <w:fldChar w:fldCharType="end"/>
        </w:r>
      </w:hyperlink>
    </w:p>
    <w:p w:rsidR="000943F6" w:rsidRDefault="00350FF2">
      <w:pPr>
        <w:pStyle w:val="TOC4"/>
        <w:tabs>
          <w:tab w:val="left" w:pos="1760"/>
          <w:tab w:val="right" w:leader="dot" w:pos="9350"/>
        </w:tabs>
        <w:rPr>
          <w:rFonts w:asciiTheme="minorHAnsi" w:eastAsiaTheme="minorEastAsia" w:hAnsiTheme="minorHAnsi" w:cstheme="minorBidi"/>
          <w:noProof/>
          <w:szCs w:val="22"/>
        </w:rPr>
      </w:pPr>
      <w:hyperlink w:anchor="_Toc433729292" w:history="1">
        <w:r w:rsidR="000943F6" w:rsidRPr="00914F07">
          <w:rPr>
            <w:rStyle w:val="Hyperlink"/>
            <w:noProof/>
          </w:rPr>
          <w:t>6.2.1.4.</w:t>
        </w:r>
        <w:r w:rsidR="000943F6">
          <w:rPr>
            <w:rFonts w:asciiTheme="minorHAnsi" w:eastAsiaTheme="minorEastAsia" w:hAnsiTheme="minorHAnsi" w:cstheme="minorBidi"/>
            <w:noProof/>
            <w:szCs w:val="22"/>
          </w:rPr>
          <w:tab/>
        </w:r>
        <w:r w:rsidR="000943F6" w:rsidRPr="00914F07">
          <w:rPr>
            <w:rStyle w:val="Hyperlink"/>
            <w:noProof/>
          </w:rPr>
          <w:t>Dependencies and Constraints</w:t>
        </w:r>
        <w:r w:rsidR="000943F6">
          <w:rPr>
            <w:noProof/>
            <w:webHidden/>
          </w:rPr>
          <w:tab/>
        </w:r>
        <w:r w:rsidR="000943F6">
          <w:rPr>
            <w:noProof/>
            <w:webHidden/>
          </w:rPr>
          <w:fldChar w:fldCharType="begin"/>
        </w:r>
        <w:r w:rsidR="000943F6">
          <w:rPr>
            <w:noProof/>
            <w:webHidden/>
          </w:rPr>
          <w:instrText xml:space="preserve"> PAGEREF _Toc433729292 \h </w:instrText>
        </w:r>
        <w:r w:rsidR="000943F6">
          <w:rPr>
            <w:noProof/>
            <w:webHidden/>
          </w:rPr>
        </w:r>
        <w:r w:rsidR="000943F6">
          <w:rPr>
            <w:noProof/>
            <w:webHidden/>
          </w:rPr>
          <w:fldChar w:fldCharType="separate"/>
        </w:r>
        <w:r w:rsidR="000943F6">
          <w:rPr>
            <w:noProof/>
            <w:webHidden/>
          </w:rPr>
          <w:t>17</w:t>
        </w:r>
        <w:r w:rsidR="000943F6">
          <w:rPr>
            <w:noProof/>
            <w:webHidden/>
          </w:rPr>
          <w:fldChar w:fldCharType="end"/>
        </w:r>
      </w:hyperlink>
    </w:p>
    <w:p w:rsidR="000943F6" w:rsidRDefault="00350FF2">
      <w:pPr>
        <w:pStyle w:val="TOC3"/>
        <w:rPr>
          <w:rFonts w:asciiTheme="minorHAnsi" w:eastAsiaTheme="minorEastAsia" w:hAnsiTheme="minorHAnsi" w:cstheme="minorBidi"/>
          <w:b w:val="0"/>
          <w:noProof/>
          <w:sz w:val="22"/>
          <w:szCs w:val="22"/>
        </w:rPr>
      </w:pPr>
      <w:hyperlink w:anchor="_Toc433729293" w:history="1">
        <w:r w:rsidR="000943F6" w:rsidRPr="00914F07">
          <w:rPr>
            <w:rStyle w:val="Hyperlink"/>
            <w:noProof/>
          </w:rPr>
          <w:t>6.2.2.</w:t>
        </w:r>
        <w:r w:rsidR="000943F6">
          <w:rPr>
            <w:rFonts w:asciiTheme="minorHAnsi" w:eastAsiaTheme="minorEastAsia" w:hAnsiTheme="minorHAnsi" w:cstheme="minorBidi"/>
            <w:b w:val="0"/>
            <w:noProof/>
            <w:sz w:val="22"/>
            <w:szCs w:val="22"/>
          </w:rPr>
          <w:tab/>
        </w:r>
        <w:r w:rsidR="000943F6" w:rsidRPr="00914F07">
          <w:rPr>
            <w:rStyle w:val="Hyperlink"/>
            <w:noProof/>
          </w:rPr>
          <w:t>Specific Requirements – Outpatient Pharmacy (PSO)</w:t>
        </w:r>
        <w:r w:rsidR="000943F6">
          <w:rPr>
            <w:noProof/>
            <w:webHidden/>
          </w:rPr>
          <w:tab/>
        </w:r>
        <w:r w:rsidR="000943F6">
          <w:rPr>
            <w:noProof/>
            <w:webHidden/>
          </w:rPr>
          <w:fldChar w:fldCharType="begin"/>
        </w:r>
        <w:r w:rsidR="000943F6">
          <w:rPr>
            <w:noProof/>
            <w:webHidden/>
          </w:rPr>
          <w:instrText xml:space="preserve"> PAGEREF _Toc433729293 \h </w:instrText>
        </w:r>
        <w:r w:rsidR="000943F6">
          <w:rPr>
            <w:noProof/>
            <w:webHidden/>
          </w:rPr>
        </w:r>
        <w:r w:rsidR="000943F6">
          <w:rPr>
            <w:noProof/>
            <w:webHidden/>
          </w:rPr>
          <w:fldChar w:fldCharType="separate"/>
        </w:r>
        <w:r w:rsidR="000943F6">
          <w:rPr>
            <w:noProof/>
            <w:webHidden/>
          </w:rPr>
          <w:t>17</w:t>
        </w:r>
        <w:r w:rsidR="000943F6">
          <w:rPr>
            <w:noProof/>
            <w:webHidden/>
          </w:rPr>
          <w:fldChar w:fldCharType="end"/>
        </w:r>
      </w:hyperlink>
    </w:p>
    <w:p w:rsidR="000943F6" w:rsidRDefault="00350FF2">
      <w:pPr>
        <w:pStyle w:val="TOC4"/>
        <w:tabs>
          <w:tab w:val="left" w:pos="1760"/>
          <w:tab w:val="right" w:leader="dot" w:pos="9350"/>
        </w:tabs>
        <w:rPr>
          <w:rFonts w:asciiTheme="minorHAnsi" w:eastAsiaTheme="minorEastAsia" w:hAnsiTheme="minorHAnsi" w:cstheme="minorBidi"/>
          <w:noProof/>
          <w:szCs w:val="22"/>
        </w:rPr>
      </w:pPr>
      <w:hyperlink w:anchor="_Toc433729294" w:history="1">
        <w:r w:rsidR="000943F6" w:rsidRPr="00914F07">
          <w:rPr>
            <w:rStyle w:val="Hyperlink"/>
            <w:noProof/>
          </w:rPr>
          <w:t>6.2.2.1.</w:t>
        </w:r>
        <w:r w:rsidR="000943F6">
          <w:rPr>
            <w:rFonts w:asciiTheme="minorHAnsi" w:eastAsiaTheme="minorEastAsia" w:hAnsiTheme="minorHAnsi" w:cstheme="minorBidi"/>
            <w:noProof/>
            <w:szCs w:val="22"/>
          </w:rPr>
          <w:tab/>
        </w:r>
        <w:r w:rsidR="000943F6" w:rsidRPr="00914F07">
          <w:rPr>
            <w:rStyle w:val="Hyperlink"/>
            <w:noProof/>
          </w:rPr>
          <w:t>Routines (Entry Points)</w:t>
        </w:r>
        <w:r w:rsidR="000943F6">
          <w:rPr>
            <w:noProof/>
            <w:webHidden/>
          </w:rPr>
          <w:tab/>
        </w:r>
        <w:r w:rsidR="000943F6">
          <w:rPr>
            <w:noProof/>
            <w:webHidden/>
          </w:rPr>
          <w:fldChar w:fldCharType="begin"/>
        </w:r>
        <w:r w:rsidR="000943F6">
          <w:rPr>
            <w:noProof/>
            <w:webHidden/>
          </w:rPr>
          <w:instrText xml:space="preserve"> PAGEREF _Toc433729294 \h </w:instrText>
        </w:r>
        <w:r w:rsidR="000943F6">
          <w:rPr>
            <w:noProof/>
            <w:webHidden/>
          </w:rPr>
        </w:r>
        <w:r w:rsidR="000943F6">
          <w:rPr>
            <w:noProof/>
            <w:webHidden/>
          </w:rPr>
          <w:fldChar w:fldCharType="separate"/>
        </w:r>
        <w:r w:rsidR="000943F6">
          <w:rPr>
            <w:noProof/>
            <w:webHidden/>
          </w:rPr>
          <w:t>17</w:t>
        </w:r>
        <w:r w:rsidR="000943F6">
          <w:rPr>
            <w:noProof/>
            <w:webHidden/>
          </w:rPr>
          <w:fldChar w:fldCharType="end"/>
        </w:r>
      </w:hyperlink>
    </w:p>
    <w:p w:rsidR="000943F6" w:rsidRDefault="00350FF2">
      <w:pPr>
        <w:pStyle w:val="TOC5"/>
        <w:tabs>
          <w:tab w:val="left" w:pos="1925"/>
          <w:tab w:val="right" w:leader="dot" w:pos="9350"/>
        </w:tabs>
        <w:rPr>
          <w:rFonts w:asciiTheme="minorHAnsi" w:eastAsiaTheme="minorEastAsia" w:hAnsiTheme="minorHAnsi" w:cstheme="minorBidi"/>
          <w:noProof/>
          <w:szCs w:val="22"/>
        </w:rPr>
      </w:pPr>
      <w:hyperlink w:anchor="_Toc433729295" w:history="1">
        <w:r w:rsidR="000943F6" w:rsidRPr="00914F07">
          <w:rPr>
            <w:rStyle w:val="Hyperlink"/>
            <w:noProof/>
          </w:rPr>
          <w:t>6.2.2.1.1.</w:t>
        </w:r>
        <w:r w:rsidR="000943F6">
          <w:rPr>
            <w:rFonts w:asciiTheme="minorHAnsi" w:eastAsiaTheme="minorEastAsia" w:hAnsiTheme="minorHAnsi" w:cstheme="minorBidi"/>
            <w:noProof/>
            <w:szCs w:val="22"/>
          </w:rPr>
          <w:tab/>
        </w:r>
        <w:r w:rsidR="000943F6" w:rsidRPr="00914F07">
          <w:rPr>
            <w:rStyle w:val="Hyperlink"/>
            <w:noProof/>
          </w:rPr>
          <w:t>PSO451PI (Post-Install)</w:t>
        </w:r>
        <w:r w:rsidR="000943F6">
          <w:rPr>
            <w:noProof/>
            <w:webHidden/>
          </w:rPr>
          <w:tab/>
        </w:r>
        <w:r w:rsidR="000943F6">
          <w:rPr>
            <w:noProof/>
            <w:webHidden/>
          </w:rPr>
          <w:fldChar w:fldCharType="begin"/>
        </w:r>
        <w:r w:rsidR="000943F6">
          <w:rPr>
            <w:noProof/>
            <w:webHidden/>
          </w:rPr>
          <w:instrText xml:space="preserve"> PAGEREF _Toc433729295 \h </w:instrText>
        </w:r>
        <w:r w:rsidR="000943F6">
          <w:rPr>
            <w:noProof/>
            <w:webHidden/>
          </w:rPr>
        </w:r>
        <w:r w:rsidR="000943F6">
          <w:rPr>
            <w:noProof/>
            <w:webHidden/>
          </w:rPr>
          <w:fldChar w:fldCharType="separate"/>
        </w:r>
        <w:r w:rsidR="000943F6">
          <w:rPr>
            <w:noProof/>
            <w:webHidden/>
          </w:rPr>
          <w:t>17</w:t>
        </w:r>
        <w:r w:rsidR="000943F6">
          <w:rPr>
            <w:noProof/>
            <w:webHidden/>
          </w:rPr>
          <w:fldChar w:fldCharType="end"/>
        </w:r>
      </w:hyperlink>
    </w:p>
    <w:p w:rsidR="000943F6" w:rsidRDefault="00350FF2">
      <w:pPr>
        <w:pStyle w:val="TOC5"/>
        <w:tabs>
          <w:tab w:val="left" w:pos="1925"/>
          <w:tab w:val="right" w:leader="dot" w:pos="9350"/>
        </w:tabs>
        <w:rPr>
          <w:rFonts w:asciiTheme="minorHAnsi" w:eastAsiaTheme="minorEastAsia" w:hAnsiTheme="minorHAnsi" w:cstheme="minorBidi"/>
          <w:noProof/>
          <w:szCs w:val="22"/>
        </w:rPr>
      </w:pPr>
      <w:hyperlink w:anchor="_Toc433729296" w:history="1">
        <w:r w:rsidR="000943F6" w:rsidRPr="00914F07">
          <w:rPr>
            <w:rStyle w:val="Hyperlink"/>
            <w:noProof/>
          </w:rPr>
          <w:t>6.2.2.1.2.</w:t>
        </w:r>
        <w:r w:rsidR="000943F6">
          <w:rPr>
            <w:rFonts w:asciiTheme="minorHAnsi" w:eastAsiaTheme="minorEastAsia" w:hAnsiTheme="minorHAnsi" w:cstheme="minorBidi"/>
            <w:noProof/>
            <w:szCs w:val="22"/>
          </w:rPr>
          <w:tab/>
        </w:r>
        <w:r w:rsidR="000943F6" w:rsidRPr="00914F07">
          <w:rPr>
            <w:rStyle w:val="Hyperlink"/>
            <w:noProof/>
          </w:rPr>
          <w:t>PSOASAP</w:t>
        </w:r>
        <w:r w:rsidR="000943F6">
          <w:rPr>
            <w:noProof/>
            <w:webHidden/>
          </w:rPr>
          <w:tab/>
        </w:r>
        <w:r w:rsidR="000943F6">
          <w:rPr>
            <w:noProof/>
            <w:webHidden/>
          </w:rPr>
          <w:fldChar w:fldCharType="begin"/>
        </w:r>
        <w:r w:rsidR="000943F6">
          <w:rPr>
            <w:noProof/>
            <w:webHidden/>
          </w:rPr>
          <w:instrText xml:space="preserve"> PAGEREF _Toc433729296 \h </w:instrText>
        </w:r>
        <w:r w:rsidR="000943F6">
          <w:rPr>
            <w:noProof/>
            <w:webHidden/>
          </w:rPr>
        </w:r>
        <w:r w:rsidR="000943F6">
          <w:rPr>
            <w:noProof/>
            <w:webHidden/>
          </w:rPr>
          <w:fldChar w:fldCharType="separate"/>
        </w:r>
        <w:r w:rsidR="000943F6">
          <w:rPr>
            <w:noProof/>
            <w:webHidden/>
          </w:rPr>
          <w:t>18</w:t>
        </w:r>
        <w:r w:rsidR="000943F6">
          <w:rPr>
            <w:noProof/>
            <w:webHidden/>
          </w:rPr>
          <w:fldChar w:fldCharType="end"/>
        </w:r>
      </w:hyperlink>
    </w:p>
    <w:p w:rsidR="000943F6" w:rsidRDefault="00350FF2">
      <w:pPr>
        <w:pStyle w:val="TOC5"/>
        <w:tabs>
          <w:tab w:val="left" w:pos="1925"/>
          <w:tab w:val="right" w:leader="dot" w:pos="9350"/>
        </w:tabs>
        <w:rPr>
          <w:rFonts w:asciiTheme="minorHAnsi" w:eastAsiaTheme="minorEastAsia" w:hAnsiTheme="minorHAnsi" w:cstheme="minorBidi"/>
          <w:noProof/>
          <w:szCs w:val="22"/>
        </w:rPr>
      </w:pPr>
      <w:hyperlink w:anchor="_Toc433729297" w:history="1">
        <w:r w:rsidR="000943F6" w:rsidRPr="00914F07">
          <w:rPr>
            <w:rStyle w:val="Hyperlink"/>
            <w:noProof/>
          </w:rPr>
          <w:t>6.2.2.1.3.</w:t>
        </w:r>
        <w:r w:rsidR="000943F6">
          <w:rPr>
            <w:rFonts w:asciiTheme="minorHAnsi" w:eastAsiaTheme="minorEastAsia" w:hAnsiTheme="minorHAnsi" w:cstheme="minorBidi"/>
            <w:noProof/>
            <w:szCs w:val="22"/>
          </w:rPr>
          <w:tab/>
        </w:r>
        <w:r w:rsidR="000943F6" w:rsidRPr="00914F07">
          <w:rPr>
            <w:rStyle w:val="Hyperlink"/>
            <w:noProof/>
          </w:rPr>
          <w:t>PSOASAP0</w:t>
        </w:r>
        <w:r w:rsidR="000943F6">
          <w:rPr>
            <w:noProof/>
            <w:webHidden/>
          </w:rPr>
          <w:tab/>
        </w:r>
        <w:r w:rsidR="000943F6">
          <w:rPr>
            <w:noProof/>
            <w:webHidden/>
          </w:rPr>
          <w:fldChar w:fldCharType="begin"/>
        </w:r>
        <w:r w:rsidR="000943F6">
          <w:rPr>
            <w:noProof/>
            <w:webHidden/>
          </w:rPr>
          <w:instrText xml:space="preserve"> PAGEREF _Toc433729297 \h </w:instrText>
        </w:r>
        <w:r w:rsidR="000943F6">
          <w:rPr>
            <w:noProof/>
            <w:webHidden/>
          </w:rPr>
        </w:r>
        <w:r w:rsidR="000943F6">
          <w:rPr>
            <w:noProof/>
            <w:webHidden/>
          </w:rPr>
          <w:fldChar w:fldCharType="separate"/>
        </w:r>
        <w:r w:rsidR="000943F6">
          <w:rPr>
            <w:noProof/>
            <w:webHidden/>
          </w:rPr>
          <w:t>20</w:t>
        </w:r>
        <w:r w:rsidR="000943F6">
          <w:rPr>
            <w:noProof/>
            <w:webHidden/>
          </w:rPr>
          <w:fldChar w:fldCharType="end"/>
        </w:r>
      </w:hyperlink>
    </w:p>
    <w:p w:rsidR="000943F6" w:rsidRDefault="00350FF2">
      <w:pPr>
        <w:pStyle w:val="TOC5"/>
        <w:tabs>
          <w:tab w:val="left" w:pos="1925"/>
          <w:tab w:val="right" w:leader="dot" w:pos="9350"/>
        </w:tabs>
        <w:rPr>
          <w:rFonts w:asciiTheme="minorHAnsi" w:eastAsiaTheme="minorEastAsia" w:hAnsiTheme="minorHAnsi" w:cstheme="minorBidi"/>
          <w:noProof/>
          <w:szCs w:val="22"/>
        </w:rPr>
      </w:pPr>
      <w:hyperlink w:anchor="_Toc433729298" w:history="1">
        <w:r w:rsidR="000943F6" w:rsidRPr="00914F07">
          <w:rPr>
            <w:rStyle w:val="Hyperlink"/>
            <w:noProof/>
          </w:rPr>
          <w:t>6.2.2.1.4.</w:t>
        </w:r>
        <w:r w:rsidR="000943F6">
          <w:rPr>
            <w:rFonts w:asciiTheme="minorHAnsi" w:eastAsiaTheme="minorEastAsia" w:hAnsiTheme="minorHAnsi" w:cstheme="minorBidi"/>
            <w:noProof/>
            <w:szCs w:val="22"/>
          </w:rPr>
          <w:tab/>
        </w:r>
        <w:r w:rsidR="000943F6" w:rsidRPr="00914F07">
          <w:rPr>
            <w:rStyle w:val="Hyperlink"/>
            <w:noProof/>
          </w:rPr>
          <w:t>PSOSPMSP</w:t>
        </w:r>
        <w:r w:rsidR="000943F6">
          <w:rPr>
            <w:noProof/>
            <w:webHidden/>
          </w:rPr>
          <w:tab/>
        </w:r>
        <w:r w:rsidR="000943F6">
          <w:rPr>
            <w:noProof/>
            <w:webHidden/>
          </w:rPr>
          <w:fldChar w:fldCharType="begin"/>
        </w:r>
        <w:r w:rsidR="000943F6">
          <w:rPr>
            <w:noProof/>
            <w:webHidden/>
          </w:rPr>
          <w:instrText xml:space="preserve"> PAGEREF _Toc433729298 \h </w:instrText>
        </w:r>
        <w:r w:rsidR="000943F6">
          <w:rPr>
            <w:noProof/>
            <w:webHidden/>
          </w:rPr>
        </w:r>
        <w:r w:rsidR="000943F6">
          <w:rPr>
            <w:noProof/>
            <w:webHidden/>
          </w:rPr>
          <w:fldChar w:fldCharType="separate"/>
        </w:r>
        <w:r w:rsidR="000943F6">
          <w:rPr>
            <w:noProof/>
            <w:webHidden/>
          </w:rPr>
          <w:t>22</w:t>
        </w:r>
        <w:r w:rsidR="000943F6">
          <w:rPr>
            <w:noProof/>
            <w:webHidden/>
          </w:rPr>
          <w:fldChar w:fldCharType="end"/>
        </w:r>
      </w:hyperlink>
    </w:p>
    <w:p w:rsidR="000943F6" w:rsidRDefault="00350FF2">
      <w:pPr>
        <w:pStyle w:val="TOC5"/>
        <w:tabs>
          <w:tab w:val="left" w:pos="1925"/>
          <w:tab w:val="right" w:leader="dot" w:pos="9350"/>
        </w:tabs>
        <w:rPr>
          <w:rFonts w:asciiTheme="minorHAnsi" w:eastAsiaTheme="minorEastAsia" w:hAnsiTheme="minorHAnsi" w:cstheme="minorBidi"/>
          <w:noProof/>
          <w:szCs w:val="22"/>
        </w:rPr>
      </w:pPr>
      <w:hyperlink w:anchor="_Toc433729299" w:history="1">
        <w:r w:rsidR="000943F6" w:rsidRPr="00914F07">
          <w:rPr>
            <w:rStyle w:val="Hyperlink"/>
            <w:noProof/>
          </w:rPr>
          <w:t>6.2.2.1.5.</w:t>
        </w:r>
        <w:r w:rsidR="000943F6">
          <w:rPr>
            <w:rFonts w:asciiTheme="minorHAnsi" w:eastAsiaTheme="minorEastAsia" w:hAnsiTheme="minorHAnsi" w:cstheme="minorBidi"/>
            <w:noProof/>
            <w:szCs w:val="22"/>
          </w:rPr>
          <w:tab/>
        </w:r>
        <w:r w:rsidR="000943F6" w:rsidRPr="00914F07">
          <w:rPr>
            <w:rStyle w:val="Hyperlink"/>
            <w:noProof/>
          </w:rPr>
          <w:t>PSOSPMUT</w:t>
        </w:r>
        <w:r w:rsidR="000943F6">
          <w:rPr>
            <w:noProof/>
            <w:webHidden/>
          </w:rPr>
          <w:tab/>
        </w:r>
        <w:r w:rsidR="000943F6">
          <w:rPr>
            <w:noProof/>
            <w:webHidden/>
          </w:rPr>
          <w:fldChar w:fldCharType="begin"/>
        </w:r>
        <w:r w:rsidR="000943F6">
          <w:rPr>
            <w:noProof/>
            <w:webHidden/>
          </w:rPr>
          <w:instrText xml:space="preserve"> PAGEREF _Toc433729299 \h </w:instrText>
        </w:r>
        <w:r w:rsidR="000943F6">
          <w:rPr>
            <w:noProof/>
            <w:webHidden/>
          </w:rPr>
        </w:r>
        <w:r w:rsidR="000943F6">
          <w:rPr>
            <w:noProof/>
            <w:webHidden/>
          </w:rPr>
          <w:fldChar w:fldCharType="separate"/>
        </w:r>
        <w:r w:rsidR="000943F6">
          <w:rPr>
            <w:noProof/>
            <w:webHidden/>
          </w:rPr>
          <w:t>23</w:t>
        </w:r>
        <w:r w:rsidR="000943F6">
          <w:rPr>
            <w:noProof/>
            <w:webHidden/>
          </w:rPr>
          <w:fldChar w:fldCharType="end"/>
        </w:r>
      </w:hyperlink>
    </w:p>
    <w:p w:rsidR="000943F6" w:rsidRDefault="00350FF2">
      <w:pPr>
        <w:pStyle w:val="TOC5"/>
        <w:tabs>
          <w:tab w:val="left" w:pos="1925"/>
          <w:tab w:val="right" w:leader="dot" w:pos="9350"/>
        </w:tabs>
        <w:rPr>
          <w:rFonts w:asciiTheme="minorHAnsi" w:eastAsiaTheme="minorEastAsia" w:hAnsiTheme="minorHAnsi" w:cstheme="minorBidi"/>
          <w:noProof/>
          <w:szCs w:val="22"/>
        </w:rPr>
      </w:pPr>
      <w:hyperlink w:anchor="_Toc433729300" w:history="1">
        <w:r w:rsidR="000943F6" w:rsidRPr="00914F07">
          <w:rPr>
            <w:rStyle w:val="Hyperlink"/>
            <w:noProof/>
          </w:rPr>
          <w:t>6.2.2.1.6.</w:t>
        </w:r>
        <w:r w:rsidR="000943F6">
          <w:rPr>
            <w:rFonts w:asciiTheme="minorHAnsi" w:eastAsiaTheme="minorEastAsia" w:hAnsiTheme="minorHAnsi" w:cstheme="minorBidi"/>
            <w:noProof/>
            <w:szCs w:val="22"/>
          </w:rPr>
          <w:tab/>
        </w:r>
        <w:r w:rsidR="000943F6" w:rsidRPr="00914F07">
          <w:rPr>
            <w:rStyle w:val="Hyperlink"/>
            <w:noProof/>
          </w:rPr>
          <w:t>PSOSPMU1</w:t>
        </w:r>
        <w:r w:rsidR="000943F6">
          <w:rPr>
            <w:noProof/>
            <w:webHidden/>
          </w:rPr>
          <w:tab/>
        </w:r>
        <w:r w:rsidR="000943F6">
          <w:rPr>
            <w:noProof/>
            <w:webHidden/>
          </w:rPr>
          <w:fldChar w:fldCharType="begin"/>
        </w:r>
        <w:r w:rsidR="000943F6">
          <w:rPr>
            <w:noProof/>
            <w:webHidden/>
          </w:rPr>
          <w:instrText xml:space="preserve"> PAGEREF _Toc433729300 \h </w:instrText>
        </w:r>
        <w:r w:rsidR="000943F6">
          <w:rPr>
            <w:noProof/>
            <w:webHidden/>
          </w:rPr>
        </w:r>
        <w:r w:rsidR="000943F6">
          <w:rPr>
            <w:noProof/>
            <w:webHidden/>
          </w:rPr>
          <w:fldChar w:fldCharType="separate"/>
        </w:r>
        <w:r w:rsidR="000943F6">
          <w:rPr>
            <w:noProof/>
            <w:webHidden/>
          </w:rPr>
          <w:t>26</w:t>
        </w:r>
        <w:r w:rsidR="000943F6">
          <w:rPr>
            <w:noProof/>
            <w:webHidden/>
          </w:rPr>
          <w:fldChar w:fldCharType="end"/>
        </w:r>
      </w:hyperlink>
    </w:p>
    <w:p w:rsidR="000943F6" w:rsidRDefault="00350FF2">
      <w:pPr>
        <w:pStyle w:val="TOC5"/>
        <w:tabs>
          <w:tab w:val="left" w:pos="1925"/>
          <w:tab w:val="right" w:leader="dot" w:pos="9350"/>
        </w:tabs>
        <w:rPr>
          <w:rFonts w:asciiTheme="minorHAnsi" w:eastAsiaTheme="minorEastAsia" w:hAnsiTheme="minorHAnsi" w:cstheme="minorBidi"/>
          <w:noProof/>
          <w:szCs w:val="22"/>
        </w:rPr>
      </w:pPr>
      <w:hyperlink w:anchor="_Toc433729301" w:history="1">
        <w:r w:rsidR="000943F6" w:rsidRPr="00914F07">
          <w:rPr>
            <w:rStyle w:val="Hyperlink"/>
            <w:noProof/>
          </w:rPr>
          <w:t>6.2.2.1.7.</w:t>
        </w:r>
        <w:r w:rsidR="000943F6">
          <w:rPr>
            <w:rFonts w:asciiTheme="minorHAnsi" w:eastAsiaTheme="minorEastAsia" w:hAnsiTheme="minorHAnsi" w:cstheme="minorBidi"/>
            <w:noProof/>
            <w:szCs w:val="22"/>
          </w:rPr>
          <w:tab/>
        </w:r>
        <w:r w:rsidR="000943F6" w:rsidRPr="00914F07">
          <w:rPr>
            <w:rStyle w:val="Hyperlink"/>
            <w:noProof/>
          </w:rPr>
          <w:t>PSOSPML3</w:t>
        </w:r>
        <w:r w:rsidR="000943F6">
          <w:rPr>
            <w:noProof/>
            <w:webHidden/>
          </w:rPr>
          <w:tab/>
        </w:r>
        <w:r w:rsidR="000943F6">
          <w:rPr>
            <w:noProof/>
            <w:webHidden/>
          </w:rPr>
          <w:fldChar w:fldCharType="begin"/>
        </w:r>
        <w:r w:rsidR="000943F6">
          <w:rPr>
            <w:noProof/>
            <w:webHidden/>
          </w:rPr>
          <w:instrText xml:space="preserve"> PAGEREF _Toc433729301 \h </w:instrText>
        </w:r>
        <w:r w:rsidR="000943F6">
          <w:rPr>
            <w:noProof/>
            <w:webHidden/>
          </w:rPr>
        </w:r>
        <w:r w:rsidR="000943F6">
          <w:rPr>
            <w:noProof/>
            <w:webHidden/>
          </w:rPr>
          <w:fldChar w:fldCharType="separate"/>
        </w:r>
        <w:r w:rsidR="000943F6">
          <w:rPr>
            <w:noProof/>
            <w:webHidden/>
          </w:rPr>
          <w:t>27</w:t>
        </w:r>
        <w:r w:rsidR="000943F6">
          <w:rPr>
            <w:noProof/>
            <w:webHidden/>
          </w:rPr>
          <w:fldChar w:fldCharType="end"/>
        </w:r>
      </w:hyperlink>
    </w:p>
    <w:p w:rsidR="000943F6" w:rsidRDefault="00350FF2">
      <w:pPr>
        <w:pStyle w:val="TOC5"/>
        <w:tabs>
          <w:tab w:val="left" w:pos="1925"/>
          <w:tab w:val="right" w:leader="dot" w:pos="9350"/>
        </w:tabs>
        <w:rPr>
          <w:rFonts w:asciiTheme="minorHAnsi" w:eastAsiaTheme="minorEastAsia" w:hAnsiTheme="minorHAnsi" w:cstheme="minorBidi"/>
          <w:noProof/>
          <w:szCs w:val="22"/>
        </w:rPr>
      </w:pPr>
      <w:hyperlink w:anchor="_Toc433729302" w:history="1">
        <w:r w:rsidR="000943F6" w:rsidRPr="00914F07">
          <w:rPr>
            <w:rStyle w:val="Hyperlink"/>
            <w:noProof/>
          </w:rPr>
          <w:t>6.2.2.1.8.</w:t>
        </w:r>
        <w:r w:rsidR="000943F6">
          <w:rPr>
            <w:rFonts w:asciiTheme="minorHAnsi" w:eastAsiaTheme="minorEastAsia" w:hAnsiTheme="minorHAnsi" w:cstheme="minorBidi"/>
            <w:noProof/>
            <w:szCs w:val="22"/>
          </w:rPr>
          <w:tab/>
        </w:r>
        <w:r w:rsidR="000943F6" w:rsidRPr="00914F07">
          <w:rPr>
            <w:rStyle w:val="Hyperlink"/>
            <w:noProof/>
          </w:rPr>
          <w:t>PSOSPML7</w:t>
        </w:r>
        <w:r w:rsidR="000943F6">
          <w:rPr>
            <w:noProof/>
            <w:webHidden/>
          </w:rPr>
          <w:tab/>
        </w:r>
        <w:r w:rsidR="000943F6">
          <w:rPr>
            <w:noProof/>
            <w:webHidden/>
          </w:rPr>
          <w:fldChar w:fldCharType="begin"/>
        </w:r>
        <w:r w:rsidR="000943F6">
          <w:rPr>
            <w:noProof/>
            <w:webHidden/>
          </w:rPr>
          <w:instrText xml:space="preserve"> PAGEREF _Toc433729302 \h </w:instrText>
        </w:r>
        <w:r w:rsidR="000943F6">
          <w:rPr>
            <w:noProof/>
            <w:webHidden/>
          </w:rPr>
        </w:r>
        <w:r w:rsidR="000943F6">
          <w:rPr>
            <w:noProof/>
            <w:webHidden/>
          </w:rPr>
          <w:fldChar w:fldCharType="separate"/>
        </w:r>
        <w:r w:rsidR="000943F6">
          <w:rPr>
            <w:noProof/>
            <w:webHidden/>
          </w:rPr>
          <w:t>31</w:t>
        </w:r>
        <w:r w:rsidR="000943F6">
          <w:rPr>
            <w:noProof/>
            <w:webHidden/>
          </w:rPr>
          <w:fldChar w:fldCharType="end"/>
        </w:r>
      </w:hyperlink>
    </w:p>
    <w:p w:rsidR="000943F6" w:rsidRDefault="00350FF2">
      <w:pPr>
        <w:pStyle w:val="TOC4"/>
        <w:tabs>
          <w:tab w:val="left" w:pos="1760"/>
          <w:tab w:val="right" w:leader="dot" w:pos="9350"/>
        </w:tabs>
        <w:rPr>
          <w:rFonts w:asciiTheme="minorHAnsi" w:eastAsiaTheme="minorEastAsia" w:hAnsiTheme="minorHAnsi" w:cstheme="minorBidi"/>
          <w:noProof/>
          <w:szCs w:val="22"/>
        </w:rPr>
      </w:pPr>
      <w:hyperlink w:anchor="_Toc433729303" w:history="1">
        <w:r w:rsidR="000943F6" w:rsidRPr="00914F07">
          <w:rPr>
            <w:rStyle w:val="Hyperlink"/>
            <w:noProof/>
          </w:rPr>
          <w:t>6.2.2.2.</w:t>
        </w:r>
        <w:r w:rsidR="000943F6">
          <w:rPr>
            <w:rFonts w:asciiTheme="minorHAnsi" w:eastAsiaTheme="minorEastAsia" w:hAnsiTheme="minorHAnsi" w:cstheme="minorBidi"/>
            <w:noProof/>
            <w:szCs w:val="22"/>
          </w:rPr>
          <w:tab/>
        </w:r>
        <w:r w:rsidR="000943F6" w:rsidRPr="00914F07">
          <w:rPr>
            <w:rStyle w:val="Hyperlink"/>
            <w:noProof/>
          </w:rPr>
          <w:t>Mail Groups</w:t>
        </w:r>
        <w:r w:rsidR="000943F6">
          <w:rPr>
            <w:noProof/>
            <w:webHidden/>
          </w:rPr>
          <w:tab/>
        </w:r>
        <w:r w:rsidR="000943F6">
          <w:rPr>
            <w:noProof/>
            <w:webHidden/>
          </w:rPr>
          <w:fldChar w:fldCharType="begin"/>
        </w:r>
        <w:r w:rsidR="000943F6">
          <w:rPr>
            <w:noProof/>
            <w:webHidden/>
          </w:rPr>
          <w:instrText xml:space="preserve"> PAGEREF _Toc433729303 \h </w:instrText>
        </w:r>
        <w:r w:rsidR="000943F6">
          <w:rPr>
            <w:noProof/>
            <w:webHidden/>
          </w:rPr>
        </w:r>
        <w:r w:rsidR="000943F6">
          <w:rPr>
            <w:noProof/>
            <w:webHidden/>
          </w:rPr>
          <w:fldChar w:fldCharType="separate"/>
        </w:r>
        <w:r w:rsidR="000943F6">
          <w:rPr>
            <w:noProof/>
            <w:webHidden/>
          </w:rPr>
          <w:t>33</w:t>
        </w:r>
        <w:r w:rsidR="000943F6">
          <w:rPr>
            <w:noProof/>
            <w:webHidden/>
          </w:rPr>
          <w:fldChar w:fldCharType="end"/>
        </w:r>
      </w:hyperlink>
    </w:p>
    <w:p w:rsidR="000943F6" w:rsidRDefault="00350FF2">
      <w:pPr>
        <w:pStyle w:val="TOC5"/>
        <w:tabs>
          <w:tab w:val="left" w:pos="1925"/>
          <w:tab w:val="right" w:leader="dot" w:pos="9350"/>
        </w:tabs>
        <w:rPr>
          <w:rFonts w:asciiTheme="minorHAnsi" w:eastAsiaTheme="minorEastAsia" w:hAnsiTheme="minorHAnsi" w:cstheme="minorBidi"/>
          <w:noProof/>
          <w:szCs w:val="22"/>
        </w:rPr>
      </w:pPr>
      <w:hyperlink w:anchor="_Toc433729304" w:history="1">
        <w:r w:rsidR="000943F6" w:rsidRPr="00914F07">
          <w:rPr>
            <w:rStyle w:val="Hyperlink"/>
            <w:noProof/>
          </w:rPr>
          <w:t>6.2.2.2.1.</w:t>
        </w:r>
        <w:r w:rsidR="000943F6">
          <w:rPr>
            <w:rFonts w:asciiTheme="minorHAnsi" w:eastAsiaTheme="minorEastAsia" w:hAnsiTheme="minorHAnsi" w:cstheme="minorBidi"/>
            <w:noProof/>
            <w:szCs w:val="22"/>
          </w:rPr>
          <w:tab/>
        </w:r>
        <w:r w:rsidR="000943F6" w:rsidRPr="00914F07">
          <w:rPr>
            <w:rStyle w:val="Hyperlink"/>
            <w:noProof/>
          </w:rPr>
          <w:t>PSO SPMP Notifications</w:t>
        </w:r>
        <w:r w:rsidR="000943F6">
          <w:rPr>
            <w:noProof/>
            <w:webHidden/>
          </w:rPr>
          <w:tab/>
        </w:r>
        <w:r w:rsidR="000943F6">
          <w:rPr>
            <w:noProof/>
            <w:webHidden/>
          </w:rPr>
          <w:fldChar w:fldCharType="begin"/>
        </w:r>
        <w:r w:rsidR="000943F6">
          <w:rPr>
            <w:noProof/>
            <w:webHidden/>
          </w:rPr>
          <w:instrText xml:space="preserve"> PAGEREF _Toc433729304 \h </w:instrText>
        </w:r>
        <w:r w:rsidR="000943F6">
          <w:rPr>
            <w:noProof/>
            <w:webHidden/>
          </w:rPr>
        </w:r>
        <w:r w:rsidR="000943F6">
          <w:rPr>
            <w:noProof/>
            <w:webHidden/>
          </w:rPr>
          <w:fldChar w:fldCharType="separate"/>
        </w:r>
        <w:r w:rsidR="000943F6">
          <w:rPr>
            <w:noProof/>
            <w:webHidden/>
          </w:rPr>
          <w:t>33</w:t>
        </w:r>
        <w:r w:rsidR="000943F6">
          <w:rPr>
            <w:noProof/>
            <w:webHidden/>
          </w:rPr>
          <w:fldChar w:fldCharType="end"/>
        </w:r>
      </w:hyperlink>
    </w:p>
    <w:p w:rsidR="000943F6" w:rsidRDefault="00350FF2">
      <w:pPr>
        <w:pStyle w:val="TOC4"/>
        <w:tabs>
          <w:tab w:val="left" w:pos="1760"/>
          <w:tab w:val="right" w:leader="dot" w:pos="9350"/>
        </w:tabs>
        <w:rPr>
          <w:rFonts w:asciiTheme="minorHAnsi" w:eastAsiaTheme="minorEastAsia" w:hAnsiTheme="minorHAnsi" w:cstheme="minorBidi"/>
          <w:noProof/>
          <w:szCs w:val="22"/>
        </w:rPr>
      </w:pPr>
      <w:hyperlink w:anchor="_Toc433729305" w:history="1">
        <w:r w:rsidR="000943F6" w:rsidRPr="00914F07">
          <w:rPr>
            <w:rStyle w:val="Hyperlink"/>
            <w:noProof/>
          </w:rPr>
          <w:t>6.2.2.3.</w:t>
        </w:r>
        <w:r w:rsidR="000943F6">
          <w:rPr>
            <w:rFonts w:asciiTheme="minorHAnsi" w:eastAsiaTheme="minorEastAsia" w:hAnsiTheme="minorHAnsi" w:cstheme="minorBidi"/>
            <w:noProof/>
            <w:szCs w:val="22"/>
          </w:rPr>
          <w:tab/>
        </w:r>
        <w:r w:rsidR="000943F6" w:rsidRPr="00914F07">
          <w:rPr>
            <w:rStyle w:val="Hyperlink"/>
            <w:noProof/>
          </w:rPr>
          <w:t>Protocols</w:t>
        </w:r>
        <w:r w:rsidR="000943F6">
          <w:rPr>
            <w:noProof/>
            <w:webHidden/>
          </w:rPr>
          <w:tab/>
        </w:r>
        <w:r w:rsidR="000943F6">
          <w:rPr>
            <w:noProof/>
            <w:webHidden/>
          </w:rPr>
          <w:fldChar w:fldCharType="begin"/>
        </w:r>
        <w:r w:rsidR="000943F6">
          <w:rPr>
            <w:noProof/>
            <w:webHidden/>
          </w:rPr>
          <w:instrText xml:space="preserve"> PAGEREF _Toc433729305 \h </w:instrText>
        </w:r>
        <w:r w:rsidR="000943F6">
          <w:rPr>
            <w:noProof/>
            <w:webHidden/>
          </w:rPr>
        </w:r>
        <w:r w:rsidR="000943F6">
          <w:rPr>
            <w:noProof/>
            <w:webHidden/>
          </w:rPr>
          <w:fldChar w:fldCharType="separate"/>
        </w:r>
        <w:r w:rsidR="000943F6">
          <w:rPr>
            <w:noProof/>
            <w:webHidden/>
          </w:rPr>
          <w:t>34</w:t>
        </w:r>
        <w:r w:rsidR="000943F6">
          <w:rPr>
            <w:noProof/>
            <w:webHidden/>
          </w:rPr>
          <w:fldChar w:fldCharType="end"/>
        </w:r>
      </w:hyperlink>
    </w:p>
    <w:p w:rsidR="000943F6" w:rsidRDefault="00350FF2">
      <w:pPr>
        <w:pStyle w:val="TOC5"/>
        <w:tabs>
          <w:tab w:val="left" w:pos="1925"/>
          <w:tab w:val="right" w:leader="dot" w:pos="9350"/>
        </w:tabs>
        <w:rPr>
          <w:rFonts w:asciiTheme="minorHAnsi" w:eastAsiaTheme="minorEastAsia" w:hAnsiTheme="minorHAnsi" w:cstheme="minorBidi"/>
          <w:noProof/>
          <w:szCs w:val="22"/>
        </w:rPr>
      </w:pPr>
      <w:hyperlink w:anchor="_Toc433729306" w:history="1">
        <w:r w:rsidR="000943F6" w:rsidRPr="00914F07">
          <w:rPr>
            <w:rStyle w:val="Hyperlink"/>
            <w:noProof/>
          </w:rPr>
          <w:t>6.2.2.3.1.</w:t>
        </w:r>
        <w:r w:rsidR="000943F6">
          <w:rPr>
            <w:rFonts w:asciiTheme="minorHAnsi" w:eastAsiaTheme="minorEastAsia" w:hAnsiTheme="minorHAnsi" w:cstheme="minorBidi"/>
            <w:noProof/>
            <w:szCs w:val="22"/>
          </w:rPr>
          <w:tab/>
        </w:r>
        <w:r w:rsidR="000943F6" w:rsidRPr="00914F07">
          <w:rPr>
            <w:rStyle w:val="Hyperlink"/>
            <w:noProof/>
          </w:rPr>
          <w:t>PSO SPMP3 CLONE ASAP VERSION</w:t>
        </w:r>
        <w:r w:rsidR="000943F6">
          <w:rPr>
            <w:noProof/>
            <w:webHidden/>
          </w:rPr>
          <w:tab/>
        </w:r>
        <w:r w:rsidR="000943F6">
          <w:rPr>
            <w:noProof/>
            <w:webHidden/>
          </w:rPr>
          <w:fldChar w:fldCharType="begin"/>
        </w:r>
        <w:r w:rsidR="000943F6">
          <w:rPr>
            <w:noProof/>
            <w:webHidden/>
          </w:rPr>
          <w:instrText xml:space="preserve"> PAGEREF _Toc433729306 \h </w:instrText>
        </w:r>
        <w:r w:rsidR="000943F6">
          <w:rPr>
            <w:noProof/>
            <w:webHidden/>
          </w:rPr>
        </w:r>
        <w:r w:rsidR="000943F6">
          <w:rPr>
            <w:noProof/>
            <w:webHidden/>
          </w:rPr>
          <w:fldChar w:fldCharType="separate"/>
        </w:r>
        <w:r w:rsidR="000943F6">
          <w:rPr>
            <w:noProof/>
            <w:webHidden/>
          </w:rPr>
          <w:t>34</w:t>
        </w:r>
        <w:r w:rsidR="000943F6">
          <w:rPr>
            <w:noProof/>
            <w:webHidden/>
          </w:rPr>
          <w:fldChar w:fldCharType="end"/>
        </w:r>
      </w:hyperlink>
    </w:p>
    <w:p w:rsidR="000943F6" w:rsidRDefault="00350FF2">
      <w:pPr>
        <w:pStyle w:val="TOC5"/>
        <w:tabs>
          <w:tab w:val="left" w:pos="1925"/>
          <w:tab w:val="right" w:leader="dot" w:pos="9350"/>
        </w:tabs>
        <w:rPr>
          <w:rFonts w:asciiTheme="minorHAnsi" w:eastAsiaTheme="minorEastAsia" w:hAnsiTheme="minorHAnsi" w:cstheme="minorBidi"/>
          <w:noProof/>
          <w:szCs w:val="22"/>
        </w:rPr>
      </w:pPr>
      <w:hyperlink w:anchor="_Toc433729307" w:history="1">
        <w:r w:rsidR="000943F6" w:rsidRPr="00914F07">
          <w:rPr>
            <w:rStyle w:val="Hyperlink"/>
            <w:noProof/>
          </w:rPr>
          <w:t>6.2.2.3.2.</w:t>
        </w:r>
        <w:r w:rsidR="000943F6">
          <w:rPr>
            <w:rFonts w:asciiTheme="minorHAnsi" w:eastAsiaTheme="minorEastAsia" w:hAnsiTheme="minorHAnsi" w:cstheme="minorBidi"/>
            <w:noProof/>
            <w:szCs w:val="22"/>
          </w:rPr>
          <w:tab/>
        </w:r>
        <w:r w:rsidR="000943F6" w:rsidRPr="00914F07">
          <w:rPr>
            <w:rStyle w:val="Hyperlink"/>
            <w:noProof/>
          </w:rPr>
          <w:t>PSO SPMP3 CUSTOMIZE ASAP SEGMENT</w:t>
        </w:r>
        <w:r w:rsidR="000943F6">
          <w:rPr>
            <w:noProof/>
            <w:webHidden/>
          </w:rPr>
          <w:tab/>
        </w:r>
        <w:r w:rsidR="000943F6">
          <w:rPr>
            <w:noProof/>
            <w:webHidden/>
          </w:rPr>
          <w:fldChar w:fldCharType="begin"/>
        </w:r>
        <w:r w:rsidR="000943F6">
          <w:rPr>
            <w:noProof/>
            <w:webHidden/>
          </w:rPr>
          <w:instrText xml:space="preserve"> PAGEREF _Toc433729307 \h </w:instrText>
        </w:r>
        <w:r w:rsidR="000943F6">
          <w:rPr>
            <w:noProof/>
            <w:webHidden/>
          </w:rPr>
        </w:r>
        <w:r w:rsidR="000943F6">
          <w:rPr>
            <w:noProof/>
            <w:webHidden/>
          </w:rPr>
          <w:fldChar w:fldCharType="separate"/>
        </w:r>
        <w:r w:rsidR="000943F6">
          <w:rPr>
            <w:noProof/>
            <w:webHidden/>
          </w:rPr>
          <w:t>35</w:t>
        </w:r>
        <w:r w:rsidR="000943F6">
          <w:rPr>
            <w:noProof/>
            <w:webHidden/>
          </w:rPr>
          <w:fldChar w:fldCharType="end"/>
        </w:r>
      </w:hyperlink>
    </w:p>
    <w:p w:rsidR="000943F6" w:rsidRDefault="00350FF2">
      <w:pPr>
        <w:pStyle w:val="TOC5"/>
        <w:tabs>
          <w:tab w:val="left" w:pos="1925"/>
          <w:tab w:val="right" w:leader="dot" w:pos="9350"/>
        </w:tabs>
        <w:rPr>
          <w:rFonts w:asciiTheme="minorHAnsi" w:eastAsiaTheme="minorEastAsia" w:hAnsiTheme="minorHAnsi" w:cstheme="minorBidi"/>
          <w:noProof/>
          <w:szCs w:val="22"/>
        </w:rPr>
      </w:pPr>
      <w:hyperlink w:anchor="_Toc433729308" w:history="1">
        <w:r w:rsidR="000943F6" w:rsidRPr="00914F07">
          <w:rPr>
            <w:rStyle w:val="Hyperlink"/>
            <w:noProof/>
          </w:rPr>
          <w:t>6.2.2.3.3.</w:t>
        </w:r>
        <w:r w:rsidR="000943F6">
          <w:rPr>
            <w:rFonts w:asciiTheme="minorHAnsi" w:eastAsiaTheme="minorEastAsia" w:hAnsiTheme="minorHAnsi" w:cstheme="minorBidi"/>
            <w:noProof/>
            <w:szCs w:val="22"/>
          </w:rPr>
          <w:tab/>
        </w:r>
        <w:r w:rsidR="000943F6" w:rsidRPr="00914F07">
          <w:rPr>
            <w:rStyle w:val="Hyperlink"/>
            <w:noProof/>
          </w:rPr>
          <w:t>PSO SPMP3 CUSTOMIZE ASAP DATA ELEMENT</w:t>
        </w:r>
        <w:r w:rsidR="000943F6">
          <w:rPr>
            <w:noProof/>
            <w:webHidden/>
          </w:rPr>
          <w:tab/>
        </w:r>
        <w:r w:rsidR="000943F6">
          <w:rPr>
            <w:noProof/>
            <w:webHidden/>
          </w:rPr>
          <w:fldChar w:fldCharType="begin"/>
        </w:r>
        <w:r w:rsidR="000943F6">
          <w:rPr>
            <w:noProof/>
            <w:webHidden/>
          </w:rPr>
          <w:instrText xml:space="preserve"> PAGEREF _Toc433729308 \h </w:instrText>
        </w:r>
        <w:r w:rsidR="000943F6">
          <w:rPr>
            <w:noProof/>
            <w:webHidden/>
          </w:rPr>
        </w:r>
        <w:r w:rsidR="000943F6">
          <w:rPr>
            <w:noProof/>
            <w:webHidden/>
          </w:rPr>
          <w:fldChar w:fldCharType="separate"/>
        </w:r>
        <w:r w:rsidR="000943F6">
          <w:rPr>
            <w:noProof/>
            <w:webHidden/>
          </w:rPr>
          <w:t>36</w:t>
        </w:r>
        <w:r w:rsidR="000943F6">
          <w:rPr>
            <w:noProof/>
            <w:webHidden/>
          </w:rPr>
          <w:fldChar w:fldCharType="end"/>
        </w:r>
      </w:hyperlink>
    </w:p>
    <w:p w:rsidR="000943F6" w:rsidRDefault="00350FF2">
      <w:pPr>
        <w:pStyle w:val="TOC5"/>
        <w:tabs>
          <w:tab w:val="left" w:pos="1925"/>
          <w:tab w:val="right" w:leader="dot" w:pos="9350"/>
        </w:tabs>
        <w:rPr>
          <w:rFonts w:asciiTheme="minorHAnsi" w:eastAsiaTheme="minorEastAsia" w:hAnsiTheme="minorHAnsi" w:cstheme="minorBidi"/>
          <w:noProof/>
          <w:szCs w:val="22"/>
        </w:rPr>
      </w:pPr>
      <w:hyperlink w:anchor="_Toc433729309" w:history="1">
        <w:r w:rsidR="000943F6" w:rsidRPr="00914F07">
          <w:rPr>
            <w:rStyle w:val="Hyperlink"/>
            <w:noProof/>
          </w:rPr>
          <w:t>6.2.2.3.4.</w:t>
        </w:r>
        <w:r w:rsidR="000943F6">
          <w:rPr>
            <w:rFonts w:asciiTheme="minorHAnsi" w:eastAsiaTheme="minorEastAsia" w:hAnsiTheme="minorHAnsi" w:cstheme="minorBidi"/>
            <w:noProof/>
            <w:szCs w:val="22"/>
          </w:rPr>
          <w:tab/>
        </w:r>
        <w:r w:rsidR="000943F6" w:rsidRPr="00914F07">
          <w:rPr>
            <w:rStyle w:val="Hyperlink"/>
            <w:noProof/>
          </w:rPr>
          <w:t>Security Keys</w:t>
        </w:r>
        <w:r w:rsidR="000943F6">
          <w:rPr>
            <w:noProof/>
            <w:webHidden/>
          </w:rPr>
          <w:tab/>
        </w:r>
        <w:r w:rsidR="000943F6">
          <w:rPr>
            <w:noProof/>
            <w:webHidden/>
          </w:rPr>
          <w:fldChar w:fldCharType="begin"/>
        </w:r>
        <w:r w:rsidR="000943F6">
          <w:rPr>
            <w:noProof/>
            <w:webHidden/>
          </w:rPr>
          <w:instrText xml:space="preserve"> PAGEREF _Toc433729309 \h </w:instrText>
        </w:r>
        <w:r w:rsidR="000943F6">
          <w:rPr>
            <w:noProof/>
            <w:webHidden/>
          </w:rPr>
        </w:r>
        <w:r w:rsidR="000943F6">
          <w:rPr>
            <w:noProof/>
            <w:webHidden/>
          </w:rPr>
          <w:fldChar w:fldCharType="separate"/>
        </w:r>
        <w:r w:rsidR="000943F6">
          <w:rPr>
            <w:noProof/>
            <w:webHidden/>
          </w:rPr>
          <w:t>37</w:t>
        </w:r>
        <w:r w:rsidR="000943F6">
          <w:rPr>
            <w:noProof/>
            <w:webHidden/>
          </w:rPr>
          <w:fldChar w:fldCharType="end"/>
        </w:r>
      </w:hyperlink>
    </w:p>
    <w:p w:rsidR="000943F6" w:rsidRDefault="00350FF2">
      <w:pPr>
        <w:pStyle w:val="TOC6"/>
        <w:tabs>
          <w:tab w:val="left" w:pos="2310"/>
          <w:tab w:val="right" w:leader="dot" w:pos="9350"/>
        </w:tabs>
        <w:rPr>
          <w:rFonts w:asciiTheme="minorHAnsi" w:eastAsiaTheme="minorEastAsia" w:hAnsiTheme="minorHAnsi" w:cstheme="minorBidi"/>
          <w:noProof/>
          <w:szCs w:val="22"/>
        </w:rPr>
      </w:pPr>
      <w:hyperlink w:anchor="_Toc433729310" w:history="1">
        <w:r w:rsidR="000943F6" w:rsidRPr="00914F07">
          <w:rPr>
            <w:rStyle w:val="Hyperlink"/>
            <w:noProof/>
          </w:rPr>
          <w:t>6.2.2.3.4.1.</w:t>
        </w:r>
        <w:r w:rsidR="000943F6">
          <w:rPr>
            <w:rFonts w:asciiTheme="minorHAnsi" w:eastAsiaTheme="minorEastAsia" w:hAnsiTheme="minorHAnsi" w:cstheme="minorBidi"/>
            <w:noProof/>
            <w:szCs w:val="22"/>
          </w:rPr>
          <w:tab/>
        </w:r>
        <w:r w:rsidR="000943F6" w:rsidRPr="00914F07">
          <w:rPr>
            <w:rStyle w:val="Hyperlink"/>
            <w:noProof/>
          </w:rPr>
          <w:t>PSO SPMP</w:t>
        </w:r>
        <w:r w:rsidR="000943F6">
          <w:rPr>
            <w:noProof/>
            <w:webHidden/>
          </w:rPr>
          <w:tab/>
        </w:r>
        <w:r w:rsidR="000943F6">
          <w:rPr>
            <w:noProof/>
            <w:webHidden/>
          </w:rPr>
          <w:fldChar w:fldCharType="begin"/>
        </w:r>
        <w:r w:rsidR="000943F6">
          <w:rPr>
            <w:noProof/>
            <w:webHidden/>
          </w:rPr>
          <w:instrText xml:space="preserve"> PAGEREF _Toc433729310 \h </w:instrText>
        </w:r>
        <w:r w:rsidR="000943F6">
          <w:rPr>
            <w:noProof/>
            <w:webHidden/>
          </w:rPr>
        </w:r>
        <w:r w:rsidR="000943F6">
          <w:rPr>
            <w:noProof/>
            <w:webHidden/>
          </w:rPr>
          <w:fldChar w:fldCharType="separate"/>
        </w:r>
        <w:r w:rsidR="000943F6">
          <w:rPr>
            <w:noProof/>
            <w:webHidden/>
          </w:rPr>
          <w:t>37</w:t>
        </w:r>
        <w:r w:rsidR="000943F6">
          <w:rPr>
            <w:noProof/>
            <w:webHidden/>
          </w:rPr>
          <w:fldChar w:fldCharType="end"/>
        </w:r>
      </w:hyperlink>
    </w:p>
    <w:p w:rsidR="000943F6" w:rsidRDefault="00350FF2">
      <w:pPr>
        <w:pStyle w:val="TOC5"/>
        <w:tabs>
          <w:tab w:val="left" w:pos="1925"/>
          <w:tab w:val="right" w:leader="dot" w:pos="9350"/>
        </w:tabs>
        <w:rPr>
          <w:rFonts w:asciiTheme="minorHAnsi" w:eastAsiaTheme="minorEastAsia" w:hAnsiTheme="minorHAnsi" w:cstheme="minorBidi"/>
          <w:noProof/>
          <w:szCs w:val="22"/>
        </w:rPr>
      </w:pPr>
      <w:hyperlink w:anchor="_Toc433729311" w:history="1">
        <w:r w:rsidR="000943F6" w:rsidRPr="00914F07">
          <w:rPr>
            <w:rStyle w:val="Hyperlink"/>
            <w:noProof/>
          </w:rPr>
          <w:t>6.2.2.3.5.</w:t>
        </w:r>
        <w:r w:rsidR="000943F6">
          <w:rPr>
            <w:rFonts w:asciiTheme="minorHAnsi" w:eastAsiaTheme="minorEastAsia" w:hAnsiTheme="minorHAnsi" w:cstheme="minorBidi"/>
            <w:noProof/>
            <w:szCs w:val="22"/>
          </w:rPr>
          <w:tab/>
        </w:r>
        <w:r w:rsidR="000943F6" w:rsidRPr="00914F07">
          <w:rPr>
            <w:rStyle w:val="Hyperlink"/>
            <w:noProof/>
          </w:rPr>
          <w:t>Options</w:t>
        </w:r>
        <w:r w:rsidR="000943F6">
          <w:rPr>
            <w:noProof/>
            <w:webHidden/>
          </w:rPr>
          <w:tab/>
        </w:r>
        <w:r w:rsidR="000943F6">
          <w:rPr>
            <w:noProof/>
            <w:webHidden/>
          </w:rPr>
          <w:fldChar w:fldCharType="begin"/>
        </w:r>
        <w:r w:rsidR="000943F6">
          <w:rPr>
            <w:noProof/>
            <w:webHidden/>
          </w:rPr>
          <w:instrText xml:space="preserve"> PAGEREF _Toc433729311 \h </w:instrText>
        </w:r>
        <w:r w:rsidR="000943F6">
          <w:rPr>
            <w:noProof/>
            <w:webHidden/>
          </w:rPr>
        </w:r>
        <w:r w:rsidR="000943F6">
          <w:rPr>
            <w:noProof/>
            <w:webHidden/>
          </w:rPr>
          <w:fldChar w:fldCharType="separate"/>
        </w:r>
        <w:r w:rsidR="000943F6">
          <w:rPr>
            <w:noProof/>
            <w:webHidden/>
          </w:rPr>
          <w:t>38</w:t>
        </w:r>
        <w:r w:rsidR="000943F6">
          <w:rPr>
            <w:noProof/>
            <w:webHidden/>
          </w:rPr>
          <w:fldChar w:fldCharType="end"/>
        </w:r>
      </w:hyperlink>
    </w:p>
    <w:p w:rsidR="000943F6" w:rsidRDefault="00350FF2">
      <w:pPr>
        <w:pStyle w:val="TOC6"/>
        <w:tabs>
          <w:tab w:val="left" w:pos="2310"/>
          <w:tab w:val="right" w:leader="dot" w:pos="9350"/>
        </w:tabs>
        <w:rPr>
          <w:rFonts w:asciiTheme="minorHAnsi" w:eastAsiaTheme="minorEastAsia" w:hAnsiTheme="minorHAnsi" w:cstheme="minorBidi"/>
          <w:noProof/>
          <w:szCs w:val="22"/>
        </w:rPr>
      </w:pPr>
      <w:hyperlink w:anchor="_Toc433729312" w:history="1">
        <w:r w:rsidR="000943F6" w:rsidRPr="00914F07">
          <w:rPr>
            <w:rStyle w:val="Hyperlink"/>
            <w:noProof/>
          </w:rPr>
          <w:t>6.2.2.3.5.1.</w:t>
        </w:r>
        <w:r w:rsidR="000943F6">
          <w:rPr>
            <w:rFonts w:asciiTheme="minorHAnsi" w:eastAsiaTheme="minorEastAsia" w:hAnsiTheme="minorHAnsi" w:cstheme="minorBidi"/>
            <w:noProof/>
            <w:szCs w:val="22"/>
          </w:rPr>
          <w:tab/>
        </w:r>
        <w:r w:rsidR="000943F6" w:rsidRPr="00914F07">
          <w:rPr>
            <w:rStyle w:val="Hyperlink"/>
            <w:noProof/>
          </w:rPr>
          <w:t>PSO SPMP SSH KEY MANAGEMENT</w:t>
        </w:r>
        <w:r w:rsidR="000943F6">
          <w:rPr>
            <w:noProof/>
            <w:webHidden/>
          </w:rPr>
          <w:tab/>
        </w:r>
        <w:r w:rsidR="000943F6">
          <w:rPr>
            <w:noProof/>
            <w:webHidden/>
          </w:rPr>
          <w:fldChar w:fldCharType="begin"/>
        </w:r>
        <w:r w:rsidR="000943F6">
          <w:rPr>
            <w:noProof/>
            <w:webHidden/>
          </w:rPr>
          <w:instrText xml:space="preserve"> PAGEREF _Toc433729312 \h </w:instrText>
        </w:r>
        <w:r w:rsidR="000943F6">
          <w:rPr>
            <w:noProof/>
            <w:webHidden/>
          </w:rPr>
        </w:r>
        <w:r w:rsidR="000943F6">
          <w:rPr>
            <w:noProof/>
            <w:webHidden/>
          </w:rPr>
          <w:fldChar w:fldCharType="separate"/>
        </w:r>
        <w:r w:rsidR="000943F6">
          <w:rPr>
            <w:noProof/>
            <w:webHidden/>
          </w:rPr>
          <w:t>38</w:t>
        </w:r>
        <w:r w:rsidR="000943F6">
          <w:rPr>
            <w:noProof/>
            <w:webHidden/>
          </w:rPr>
          <w:fldChar w:fldCharType="end"/>
        </w:r>
      </w:hyperlink>
    </w:p>
    <w:p w:rsidR="000943F6" w:rsidRDefault="00350FF2">
      <w:pPr>
        <w:pStyle w:val="TOC2"/>
        <w:rPr>
          <w:rFonts w:asciiTheme="minorHAnsi" w:eastAsiaTheme="minorEastAsia" w:hAnsiTheme="minorHAnsi" w:cstheme="minorBidi"/>
          <w:b w:val="0"/>
          <w:noProof/>
          <w:sz w:val="22"/>
          <w:szCs w:val="22"/>
        </w:rPr>
      </w:pPr>
      <w:hyperlink w:anchor="_Toc433729313" w:history="1">
        <w:r w:rsidR="000943F6" w:rsidRPr="00914F07">
          <w:rPr>
            <w:rStyle w:val="Hyperlink"/>
            <w:noProof/>
          </w:rPr>
          <w:t>6.3.</w:t>
        </w:r>
        <w:r w:rsidR="000943F6">
          <w:rPr>
            <w:rFonts w:asciiTheme="minorHAnsi" w:eastAsiaTheme="minorEastAsia" w:hAnsiTheme="minorHAnsi" w:cstheme="minorBidi"/>
            <w:b w:val="0"/>
            <w:noProof/>
            <w:sz w:val="22"/>
            <w:szCs w:val="22"/>
          </w:rPr>
          <w:tab/>
        </w:r>
        <w:r w:rsidR="000943F6" w:rsidRPr="00914F07">
          <w:rPr>
            <w:rStyle w:val="Hyperlink"/>
            <w:noProof/>
          </w:rPr>
          <w:t>Network Detailed Design</w:t>
        </w:r>
        <w:r w:rsidR="000943F6">
          <w:rPr>
            <w:noProof/>
            <w:webHidden/>
          </w:rPr>
          <w:tab/>
        </w:r>
        <w:r w:rsidR="000943F6">
          <w:rPr>
            <w:noProof/>
            <w:webHidden/>
          </w:rPr>
          <w:fldChar w:fldCharType="begin"/>
        </w:r>
        <w:r w:rsidR="000943F6">
          <w:rPr>
            <w:noProof/>
            <w:webHidden/>
          </w:rPr>
          <w:instrText xml:space="preserve"> PAGEREF _Toc433729313 \h </w:instrText>
        </w:r>
        <w:r w:rsidR="000943F6">
          <w:rPr>
            <w:noProof/>
            <w:webHidden/>
          </w:rPr>
        </w:r>
        <w:r w:rsidR="000943F6">
          <w:rPr>
            <w:noProof/>
            <w:webHidden/>
          </w:rPr>
          <w:fldChar w:fldCharType="separate"/>
        </w:r>
        <w:r w:rsidR="000943F6">
          <w:rPr>
            <w:noProof/>
            <w:webHidden/>
          </w:rPr>
          <w:t>39</w:t>
        </w:r>
        <w:r w:rsidR="000943F6">
          <w:rPr>
            <w:noProof/>
            <w:webHidden/>
          </w:rPr>
          <w:fldChar w:fldCharType="end"/>
        </w:r>
      </w:hyperlink>
    </w:p>
    <w:p w:rsidR="000943F6" w:rsidRDefault="00350FF2">
      <w:pPr>
        <w:pStyle w:val="TOC2"/>
        <w:rPr>
          <w:rFonts w:asciiTheme="minorHAnsi" w:eastAsiaTheme="minorEastAsia" w:hAnsiTheme="minorHAnsi" w:cstheme="minorBidi"/>
          <w:b w:val="0"/>
          <w:noProof/>
          <w:sz w:val="22"/>
          <w:szCs w:val="22"/>
        </w:rPr>
      </w:pPr>
      <w:hyperlink w:anchor="_Toc433729314" w:history="1">
        <w:r w:rsidR="000943F6" w:rsidRPr="00914F07">
          <w:rPr>
            <w:rStyle w:val="Hyperlink"/>
            <w:noProof/>
          </w:rPr>
          <w:t>6.4.</w:t>
        </w:r>
        <w:r w:rsidR="000943F6">
          <w:rPr>
            <w:rFonts w:asciiTheme="minorHAnsi" w:eastAsiaTheme="minorEastAsia" w:hAnsiTheme="minorHAnsi" w:cstheme="minorBidi"/>
            <w:b w:val="0"/>
            <w:noProof/>
            <w:sz w:val="22"/>
            <w:szCs w:val="22"/>
          </w:rPr>
          <w:tab/>
        </w:r>
        <w:r w:rsidR="000943F6" w:rsidRPr="00914F07">
          <w:rPr>
            <w:rStyle w:val="Hyperlink"/>
            <w:noProof/>
          </w:rPr>
          <w:t>Service Oriented Architecture (SOA) / Enterprise Shared Services (ESS) Detailed Design</w:t>
        </w:r>
        <w:r w:rsidR="000943F6">
          <w:rPr>
            <w:noProof/>
            <w:webHidden/>
          </w:rPr>
          <w:tab/>
        </w:r>
        <w:r w:rsidR="000943F6">
          <w:rPr>
            <w:noProof/>
            <w:webHidden/>
          </w:rPr>
          <w:fldChar w:fldCharType="begin"/>
        </w:r>
        <w:r w:rsidR="000943F6">
          <w:rPr>
            <w:noProof/>
            <w:webHidden/>
          </w:rPr>
          <w:instrText xml:space="preserve"> PAGEREF _Toc433729314 \h </w:instrText>
        </w:r>
        <w:r w:rsidR="000943F6">
          <w:rPr>
            <w:noProof/>
            <w:webHidden/>
          </w:rPr>
        </w:r>
        <w:r w:rsidR="000943F6">
          <w:rPr>
            <w:noProof/>
            <w:webHidden/>
          </w:rPr>
          <w:fldChar w:fldCharType="separate"/>
        </w:r>
        <w:r w:rsidR="000943F6">
          <w:rPr>
            <w:noProof/>
            <w:webHidden/>
          </w:rPr>
          <w:t>39</w:t>
        </w:r>
        <w:r w:rsidR="000943F6">
          <w:rPr>
            <w:noProof/>
            <w:webHidden/>
          </w:rPr>
          <w:fldChar w:fldCharType="end"/>
        </w:r>
      </w:hyperlink>
    </w:p>
    <w:p w:rsidR="000943F6" w:rsidRDefault="00350FF2">
      <w:pPr>
        <w:pStyle w:val="TOC1"/>
        <w:rPr>
          <w:rFonts w:asciiTheme="minorHAnsi" w:eastAsiaTheme="minorEastAsia" w:hAnsiTheme="minorHAnsi" w:cstheme="minorBidi"/>
          <w:b w:val="0"/>
          <w:noProof/>
          <w:sz w:val="22"/>
          <w:szCs w:val="22"/>
        </w:rPr>
      </w:pPr>
      <w:hyperlink w:anchor="_Toc433729315" w:history="1">
        <w:r w:rsidR="000943F6" w:rsidRPr="00914F07">
          <w:rPr>
            <w:rStyle w:val="Hyperlink"/>
            <w:noProof/>
          </w:rPr>
          <w:t>7.</w:t>
        </w:r>
        <w:r w:rsidR="000943F6">
          <w:rPr>
            <w:rFonts w:asciiTheme="minorHAnsi" w:eastAsiaTheme="minorEastAsia" w:hAnsiTheme="minorHAnsi" w:cstheme="minorBidi"/>
            <w:b w:val="0"/>
            <w:noProof/>
            <w:sz w:val="22"/>
            <w:szCs w:val="22"/>
          </w:rPr>
          <w:tab/>
        </w:r>
        <w:r w:rsidR="000943F6" w:rsidRPr="00914F07">
          <w:rPr>
            <w:rStyle w:val="Hyperlink"/>
            <w:noProof/>
          </w:rPr>
          <w:t>External System Interface Design</w:t>
        </w:r>
        <w:r w:rsidR="000943F6">
          <w:rPr>
            <w:noProof/>
            <w:webHidden/>
          </w:rPr>
          <w:tab/>
        </w:r>
        <w:r w:rsidR="000943F6">
          <w:rPr>
            <w:noProof/>
            <w:webHidden/>
          </w:rPr>
          <w:fldChar w:fldCharType="begin"/>
        </w:r>
        <w:r w:rsidR="000943F6">
          <w:rPr>
            <w:noProof/>
            <w:webHidden/>
          </w:rPr>
          <w:instrText xml:space="preserve"> PAGEREF _Toc433729315 \h </w:instrText>
        </w:r>
        <w:r w:rsidR="000943F6">
          <w:rPr>
            <w:noProof/>
            <w:webHidden/>
          </w:rPr>
        </w:r>
        <w:r w:rsidR="000943F6">
          <w:rPr>
            <w:noProof/>
            <w:webHidden/>
          </w:rPr>
          <w:fldChar w:fldCharType="separate"/>
        </w:r>
        <w:r w:rsidR="000943F6">
          <w:rPr>
            <w:noProof/>
            <w:webHidden/>
          </w:rPr>
          <w:t>40</w:t>
        </w:r>
        <w:r w:rsidR="000943F6">
          <w:rPr>
            <w:noProof/>
            <w:webHidden/>
          </w:rPr>
          <w:fldChar w:fldCharType="end"/>
        </w:r>
      </w:hyperlink>
    </w:p>
    <w:p w:rsidR="000943F6" w:rsidRDefault="00350FF2">
      <w:pPr>
        <w:pStyle w:val="TOC1"/>
        <w:rPr>
          <w:rFonts w:asciiTheme="minorHAnsi" w:eastAsiaTheme="minorEastAsia" w:hAnsiTheme="minorHAnsi" w:cstheme="minorBidi"/>
          <w:b w:val="0"/>
          <w:noProof/>
          <w:sz w:val="22"/>
          <w:szCs w:val="22"/>
        </w:rPr>
      </w:pPr>
      <w:hyperlink w:anchor="_Toc433729316" w:history="1">
        <w:r w:rsidR="000943F6" w:rsidRPr="00914F07">
          <w:rPr>
            <w:rStyle w:val="Hyperlink"/>
            <w:noProof/>
          </w:rPr>
          <w:t>8.</w:t>
        </w:r>
        <w:r w:rsidR="000943F6">
          <w:rPr>
            <w:rFonts w:asciiTheme="minorHAnsi" w:eastAsiaTheme="minorEastAsia" w:hAnsiTheme="minorHAnsi" w:cstheme="minorBidi"/>
            <w:b w:val="0"/>
            <w:noProof/>
            <w:sz w:val="22"/>
            <w:szCs w:val="22"/>
          </w:rPr>
          <w:tab/>
        </w:r>
        <w:r w:rsidR="000943F6" w:rsidRPr="00914F07">
          <w:rPr>
            <w:rStyle w:val="Hyperlink"/>
            <w:noProof/>
          </w:rPr>
          <w:t>Human-Machine Interface</w:t>
        </w:r>
        <w:r w:rsidR="000943F6">
          <w:rPr>
            <w:noProof/>
            <w:webHidden/>
          </w:rPr>
          <w:tab/>
        </w:r>
        <w:r w:rsidR="000943F6">
          <w:rPr>
            <w:noProof/>
            <w:webHidden/>
          </w:rPr>
          <w:fldChar w:fldCharType="begin"/>
        </w:r>
        <w:r w:rsidR="000943F6">
          <w:rPr>
            <w:noProof/>
            <w:webHidden/>
          </w:rPr>
          <w:instrText xml:space="preserve"> PAGEREF _Toc433729316 \h </w:instrText>
        </w:r>
        <w:r w:rsidR="000943F6">
          <w:rPr>
            <w:noProof/>
            <w:webHidden/>
          </w:rPr>
        </w:r>
        <w:r w:rsidR="000943F6">
          <w:rPr>
            <w:noProof/>
            <w:webHidden/>
          </w:rPr>
          <w:fldChar w:fldCharType="separate"/>
        </w:r>
        <w:r w:rsidR="000943F6">
          <w:rPr>
            <w:noProof/>
            <w:webHidden/>
          </w:rPr>
          <w:t>41</w:t>
        </w:r>
        <w:r w:rsidR="000943F6">
          <w:rPr>
            <w:noProof/>
            <w:webHidden/>
          </w:rPr>
          <w:fldChar w:fldCharType="end"/>
        </w:r>
      </w:hyperlink>
    </w:p>
    <w:p w:rsidR="000943F6" w:rsidRDefault="00350FF2">
      <w:pPr>
        <w:pStyle w:val="TOC1"/>
        <w:rPr>
          <w:rFonts w:asciiTheme="minorHAnsi" w:eastAsiaTheme="minorEastAsia" w:hAnsiTheme="minorHAnsi" w:cstheme="minorBidi"/>
          <w:b w:val="0"/>
          <w:noProof/>
          <w:sz w:val="22"/>
          <w:szCs w:val="22"/>
        </w:rPr>
      </w:pPr>
      <w:hyperlink w:anchor="_Toc433729317" w:history="1">
        <w:r w:rsidR="000943F6" w:rsidRPr="00914F07">
          <w:rPr>
            <w:rStyle w:val="Hyperlink"/>
            <w:noProof/>
          </w:rPr>
          <w:t>9.</w:t>
        </w:r>
        <w:r w:rsidR="000943F6">
          <w:rPr>
            <w:rFonts w:asciiTheme="minorHAnsi" w:eastAsiaTheme="minorEastAsia" w:hAnsiTheme="minorHAnsi" w:cstheme="minorBidi"/>
            <w:b w:val="0"/>
            <w:noProof/>
            <w:sz w:val="22"/>
            <w:szCs w:val="22"/>
          </w:rPr>
          <w:tab/>
        </w:r>
        <w:r w:rsidR="000943F6" w:rsidRPr="00914F07">
          <w:rPr>
            <w:rStyle w:val="Hyperlink"/>
            <w:noProof/>
          </w:rPr>
          <w:t>Security and Privacy</w:t>
        </w:r>
        <w:r w:rsidR="000943F6">
          <w:rPr>
            <w:noProof/>
            <w:webHidden/>
          </w:rPr>
          <w:tab/>
        </w:r>
        <w:r w:rsidR="000943F6">
          <w:rPr>
            <w:noProof/>
            <w:webHidden/>
          </w:rPr>
          <w:fldChar w:fldCharType="begin"/>
        </w:r>
        <w:r w:rsidR="000943F6">
          <w:rPr>
            <w:noProof/>
            <w:webHidden/>
          </w:rPr>
          <w:instrText xml:space="preserve"> PAGEREF _Toc433729317 \h </w:instrText>
        </w:r>
        <w:r w:rsidR="000943F6">
          <w:rPr>
            <w:noProof/>
            <w:webHidden/>
          </w:rPr>
        </w:r>
        <w:r w:rsidR="000943F6">
          <w:rPr>
            <w:noProof/>
            <w:webHidden/>
          </w:rPr>
          <w:fldChar w:fldCharType="separate"/>
        </w:r>
        <w:r w:rsidR="000943F6">
          <w:rPr>
            <w:noProof/>
            <w:webHidden/>
          </w:rPr>
          <w:t>42</w:t>
        </w:r>
        <w:r w:rsidR="000943F6">
          <w:rPr>
            <w:noProof/>
            <w:webHidden/>
          </w:rPr>
          <w:fldChar w:fldCharType="end"/>
        </w:r>
      </w:hyperlink>
    </w:p>
    <w:p w:rsidR="000943F6" w:rsidRDefault="00350FF2">
      <w:pPr>
        <w:pStyle w:val="TOC2"/>
        <w:rPr>
          <w:rFonts w:asciiTheme="minorHAnsi" w:eastAsiaTheme="minorEastAsia" w:hAnsiTheme="minorHAnsi" w:cstheme="minorBidi"/>
          <w:b w:val="0"/>
          <w:noProof/>
          <w:sz w:val="22"/>
          <w:szCs w:val="22"/>
        </w:rPr>
      </w:pPr>
      <w:hyperlink w:anchor="_Toc433729318" w:history="1">
        <w:r w:rsidR="000943F6" w:rsidRPr="00914F07">
          <w:rPr>
            <w:rStyle w:val="Hyperlink"/>
            <w:noProof/>
          </w:rPr>
          <w:t>9.1.</w:t>
        </w:r>
        <w:r w:rsidR="000943F6">
          <w:rPr>
            <w:rFonts w:asciiTheme="minorHAnsi" w:eastAsiaTheme="minorEastAsia" w:hAnsiTheme="minorHAnsi" w:cstheme="minorBidi"/>
            <w:b w:val="0"/>
            <w:noProof/>
            <w:sz w:val="22"/>
            <w:szCs w:val="22"/>
          </w:rPr>
          <w:tab/>
        </w:r>
        <w:r w:rsidR="000943F6" w:rsidRPr="00914F07">
          <w:rPr>
            <w:rStyle w:val="Hyperlink"/>
            <w:noProof/>
          </w:rPr>
          <w:t>Security</w:t>
        </w:r>
        <w:r w:rsidR="000943F6">
          <w:rPr>
            <w:noProof/>
            <w:webHidden/>
          </w:rPr>
          <w:tab/>
        </w:r>
        <w:r w:rsidR="000943F6">
          <w:rPr>
            <w:noProof/>
            <w:webHidden/>
          </w:rPr>
          <w:fldChar w:fldCharType="begin"/>
        </w:r>
        <w:r w:rsidR="000943F6">
          <w:rPr>
            <w:noProof/>
            <w:webHidden/>
          </w:rPr>
          <w:instrText xml:space="preserve"> PAGEREF _Toc433729318 \h </w:instrText>
        </w:r>
        <w:r w:rsidR="000943F6">
          <w:rPr>
            <w:noProof/>
            <w:webHidden/>
          </w:rPr>
        </w:r>
        <w:r w:rsidR="000943F6">
          <w:rPr>
            <w:noProof/>
            <w:webHidden/>
          </w:rPr>
          <w:fldChar w:fldCharType="separate"/>
        </w:r>
        <w:r w:rsidR="000943F6">
          <w:rPr>
            <w:noProof/>
            <w:webHidden/>
          </w:rPr>
          <w:t>42</w:t>
        </w:r>
        <w:r w:rsidR="000943F6">
          <w:rPr>
            <w:noProof/>
            <w:webHidden/>
          </w:rPr>
          <w:fldChar w:fldCharType="end"/>
        </w:r>
      </w:hyperlink>
    </w:p>
    <w:p w:rsidR="000943F6" w:rsidRDefault="00350FF2">
      <w:pPr>
        <w:pStyle w:val="TOC2"/>
        <w:rPr>
          <w:rFonts w:asciiTheme="minorHAnsi" w:eastAsiaTheme="minorEastAsia" w:hAnsiTheme="minorHAnsi" w:cstheme="minorBidi"/>
          <w:b w:val="0"/>
          <w:noProof/>
          <w:sz w:val="22"/>
          <w:szCs w:val="22"/>
        </w:rPr>
      </w:pPr>
      <w:hyperlink w:anchor="_Toc433729319" w:history="1">
        <w:r w:rsidR="000943F6" w:rsidRPr="00914F07">
          <w:rPr>
            <w:rStyle w:val="Hyperlink"/>
            <w:noProof/>
          </w:rPr>
          <w:t>9.2.</w:t>
        </w:r>
        <w:r w:rsidR="000943F6">
          <w:rPr>
            <w:rFonts w:asciiTheme="minorHAnsi" w:eastAsiaTheme="minorEastAsia" w:hAnsiTheme="minorHAnsi" w:cstheme="minorBidi"/>
            <w:b w:val="0"/>
            <w:noProof/>
            <w:sz w:val="22"/>
            <w:szCs w:val="22"/>
          </w:rPr>
          <w:tab/>
        </w:r>
        <w:r w:rsidR="000943F6" w:rsidRPr="00914F07">
          <w:rPr>
            <w:rStyle w:val="Hyperlink"/>
            <w:noProof/>
          </w:rPr>
          <w:t>Privacy</w:t>
        </w:r>
        <w:r w:rsidR="000943F6">
          <w:rPr>
            <w:noProof/>
            <w:webHidden/>
          </w:rPr>
          <w:tab/>
        </w:r>
        <w:r w:rsidR="000943F6">
          <w:rPr>
            <w:noProof/>
            <w:webHidden/>
          </w:rPr>
          <w:fldChar w:fldCharType="begin"/>
        </w:r>
        <w:r w:rsidR="000943F6">
          <w:rPr>
            <w:noProof/>
            <w:webHidden/>
          </w:rPr>
          <w:instrText xml:space="preserve"> PAGEREF _Toc433729319 \h </w:instrText>
        </w:r>
        <w:r w:rsidR="000943F6">
          <w:rPr>
            <w:noProof/>
            <w:webHidden/>
          </w:rPr>
        </w:r>
        <w:r w:rsidR="000943F6">
          <w:rPr>
            <w:noProof/>
            <w:webHidden/>
          </w:rPr>
          <w:fldChar w:fldCharType="separate"/>
        </w:r>
        <w:r w:rsidR="000943F6">
          <w:rPr>
            <w:noProof/>
            <w:webHidden/>
          </w:rPr>
          <w:t>42</w:t>
        </w:r>
        <w:r w:rsidR="000943F6">
          <w:rPr>
            <w:noProof/>
            <w:webHidden/>
          </w:rPr>
          <w:fldChar w:fldCharType="end"/>
        </w:r>
      </w:hyperlink>
    </w:p>
    <w:p w:rsidR="000943F6" w:rsidRDefault="00350FF2">
      <w:pPr>
        <w:pStyle w:val="TOC1"/>
        <w:rPr>
          <w:rFonts w:asciiTheme="minorHAnsi" w:eastAsiaTheme="minorEastAsia" w:hAnsiTheme="minorHAnsi" w:cstheme="minorBidi"/>
          <w:b w:val="0"/>
          <w:noProof/>
          <w:sz w:val="22"/>
          <w:szCs w:val="22"/>
        </w:rPr>
      </w:pPr>
      <w:hyperlink w:anchor="_Toc433729320" w:history="1">
        <w:r w:rsidR="000943F6" w:rsidRPr="00914F07">
          <w:rPr>
            <w:rStyle w:val="Hyperlink"/>
            <w:noProof/>
          </w:rPr>
          <w:t>Attachment A – Approval Signatures</w:t>
        </w:r>
        <w:r w:rsidR="000943F6">
          <w:rPr>
            <w:noProof/>
            <w:webHidden/>
          </w:rPr>
          <w:tab/>
        </w:r>
        <w:r w:rsidR="000943F6">
          <w:rPr>
            <w:noProof/>
            <w:webHidden/>
          </w:rPr>
          <w:fldChar w:fldCharType="begin"/>
        </w:r>
        <w:r w:rsidR="000943F6">
          <w:rPr>
            <w:noProof/>
            <w:webHidden/>
          </w:rPr>
          <w:instrText xml:space="preserve"> PAGEREF _Toc433729320 \h </w:instrText>
        </w:r>
        <w:r w:rsidR="000943F6">
          <w:rPr>
            <w:noProof/>
            <w:webHidden/>
          </w:rPr>
        </w:r>
        <w:r w:rsidR="000943F6">
          <w:rPr>
            <w:noProof/>
            <w:webHidden/>
          </w:rPr>
          <w:fldChar w:fldCharType="separate"/>
        </w:r>
        <w:r w:rsidR="000943F6">
          <w:rPr>
            <w:noProof/>
            <w:webHidden/>
          </w:rPr>
          <w:t>43</w:t>
        </w:r>
        <w:r w:rsidR="000943F6">
          <w:rPr>
            <w:noProof/>
            <w:webHidden/>
          </w:rPr>
          <w:fldChar w:fldCharType="end"/>
        </w:r>
      </w:hyperlink>
    </w:p>
    <w:p w:rsidR="000943F6" w:rsidRDefault="00350FF2">
      <w:pPr>
        <w:pStyle w:val="TOC1"/>
        <w:rPr>
          <w:rFonts w:asciiTheme="minorHAnsi" w:eastAsiaTheme="minorEastAsia" w:hAnsiTheme="minorHAnsi" w:cstheme="minorBidi"/>
          <w:b w:val="0"/>
          <w:noProof/>
          <w:sz w:val="22"/>
          <w:szCs w:val="22"/>
        </w:rPr>
      </w:pPr>
      <w:hyperlink w:anchor="_Toc433729321" w:history="1">
        <w:r w:rsidR="000943F6" w:rsidRPr="00914F07">
          <w:rPr>
            <w:rStyle w:val="Hyperlink"/>
            <w:noProof/>
          </w:rPr>
          <w:t>A.</w:t>
        </w:r>
        <w:r w:rsidR="000943F6">
          <w:rPr>
            <w:rFonts w:asciiTheme="minorHAnsi" w:eastAsiaTheme="minorEastAsia" w:hAnsiTheme="minorHAnsi" w:cstheme="minorBidi"/>
            <w:b w:val="0"/>
            <w:noProof/>
            <w:sz w:val="22"/>
            <w:szCs w:val="22"/>
          </w:rPr>
          <w:tab/>
        </w:r>
        <w:r w:rsidR="000943F6" w:rsidRPr="00914F07">
          <w:rPr>
            <w:rStyle w:val="Hyperlink"/>
            <w:noProof/>
          </w:rPr>
          <w:t>Additional Information</w:t>
        </w:r>
        <w:r w:rsidR="000943F6">
          <w:rPr>
            <w:noProof/>
            <w:webHidden/>
          </w:rPr>
          <w:tab/>
        </w:r>
        <w:r w:rsidR="000943F6">
          <w:rPr>
            <w:noProof/>
            <w:webHidden/>
          </w:rPr>
          <w:fldChar w:fldCharType="begin"/>
        </w:r>
        <w:r w:rsidR="000943F6">
          <w:rPr>
            <w:noProof/>
            <w:webHidden/>
          </w:rPr>
          <w:instrText xml:space="preserve"> PAGEREF _Toc433729321 \h </w:instrText>
        </w:r>
        <w:r w:rsidR="000943F6">
          <w:rPr>
            <w:noProof/>
            <w:webHidden/>
          </w:rPr>
        </w:r>
        <w:r w:rsidR="000943F6">
          <w:rPr>
            <w:noProof/>
            <w:webHidden/>
          </w:rPr>
          <w:fldChar w:fldCharType="separate"/>
        </w:r>
        <w:r w:rsidR="000943F6">
          <w:rPr>
            <w:noProof/>
            <w:webHidden/>
          </w:rPr>
          <w:t>44</w:t>
        </w:r>
        <w:r w:rsidR="000943F6">
          <w:rPr>
            <w:noProof/>
            <w:webHidden/>
          </w:rPr>
          <w:fldChar w:fldCharType="end"/>
        </w:r>
      </w:hyperlink>
    </w:p>
    <w:p w:rsidR="000943F6" w:rsidRDefault="00350FF2">
      <w:pPr>
        <w:pStyle w:val="TOC2"/>
        <w:rPr>
          <w:rFonts w:asciiTheme="minorHAnsi" w:eastAsiaTheme="minorEastAsia" w:hAnsiTheme="minorHAnsi" w:cstheme="minorBidi"/>
          <w:b w:val="0"/>
          <w:noProof/>
          <w:sz w:val="22"/>
          <w:szCs w:val="22"/>
        </w:rPr>
      </w:pPr>
      <w:hyperlink w:anchor="_Toc433729322" w:history="1">
        <w:r w:rsidR="000943F6" w:rsidRPr="00914F07">
          <w:rPr>
            <w:rStyle w:val="Hyperlink"/>
            <w:noProof/>
          </w:rPr>
          <w:t>A.1.</w:t>
        </w:r>
        <w:r w:rsidR="000943F6">
          <w:rPr>
            <w:rFonts w:asciiTheme="minorHAnsi" w:eastAsiaTheme="minorEastAsia" w:hAnsiTheme="minorHAnsi" w:cstheme="minorBidi"/>
            <w:b w:val="0"/>
            <w:noProof/>
            <w:sz w:val="22"/>
            <w:szCs w:val="22"/>
          </w:rPr>
          <w:tab/>
        </w:r>
        <w:r w:rsidR="000943F6" w:rsidRPr="00914F07">
          <w:rPr>
            <w:rStyle w:val="Hyperlink"/>
            <w:noProof/>
          </w:rPr>
          <w:t>Requirements Traceability Matrix (RTM)</w:t>
        </w:r>
        <w:r w:rsidR="000943F6">
          <w:rPr>
            <w:noProof/>
            <w:webHidden/>
          </w:rPr>
          <w:tab/>
        </w:r>
        <w:r w:rsidR="000943F6">
          <w:rPr>
            <w:noProof/>
            <w:webHidden/>
          </w:rPr>
          <w:fldChar w:fldCharType="begin"/>
        </w:r>
        <w:r w:rsidR="000943F6">
          <w:rPr>
            <w:noProof/>
            <w:webHidden/>
          </w:rPr>
          <w:instrText xml:space="preserve"> PAGEREF _Toc433729322 \h </w:instrText>
        </w:r>
        <w:r w:rsidR="000943F6">
          <w:rPr>
            <w:noProof/>
            <w:webHidden/>
          </w:rPr>
        </w:r>
        <w:r w:rsidR="000943F6">
          <w:rPr>
            <w:noProof/>
            <w:webHidden/>
          </w:rPr>
          <w:fldChar w:fldCharType="separate"/>
        </w:r>
        <w:r w:rsidR="000943F6">
          <w:rPr>
            <w:noProof/>
            <w:webHidden/>
          </w:rPr>
          <w:t>44</w:t>
        </w:r>
        <w:r w:rsidR="000943F6">
          <w:rPr>
            <w:noProof/>
            <w:webHidden/>
          </w:rPr>
          <w:fldChar w:fldCharType="end"/>
        </w:r>
      </w:hyperlink>
    </w:p>
    <w:p w:rsidR="004F3A80" w:rsidRDefault="003224BE" w:rsidP="00114952">
      <w:pPr>
        <w:pStyle w:val="TOC1"/>
        <w:ind w:right="-90"/>
        <w:sectPr w:rsidR="004F3A80" w:rsidSect="00AD4E85">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docGrid w:linePitch="360"/>
        </w:sectPr>
      </w:pPr>
      <w:r>
        <w:fldChar w:fldCharType="end"/>
      </w:r>
    </w:p>
    <w:p w:rsidR="00F41862" w:rsidRDefault="00F41862" w:rsidP="00114952">
      <w:pPr>
        <w:pStyle w:val="Heading1"/>
        <w:ind w:right="-90"/>
      </w:pPr>
      <w:bookmarkStart w:id="4" w:name="_Toc433729220"/>
      <w:bookmarkEnd w:id="0"/>
      <w:r>
        <w:lastRenderedPageBreak/>
        <w:t>Introduction</w:t>
      </w:r>
      <w:bookmarkEnd w:id="4"/>
    </w:p>
    <w:p w:rsidR="00724355" w:rsidRDefault="00724355" w:rsidP="00FD5656">
      <w:pPr>
        <w:autoSpaceDE w:val="0"/>
        <w:autoSpaceDN w:val="0"/>
        <w:ind w:right="-90"/>
        <w:rPr>
          <w:sz w:val="24"/>
        </w:rPr>
      </w:pPr>
      <w:r w:rsidRPr="00AC2492">
        <w:rPr>
          <w:sz w:val="24"/>
        </w:rPr>
        <w:t xml:space="preserve">The </w:t>
      </w:r>
      <w:r w:rsidR="00FD5656">
        <w:rPr>
          <w:sz w:val="24"/>
        </w:rPr>
        <w:t xml:space="preserve">State Prescription Monitoring Program </w:t>
      </w:r>
      <w:r w:rsidR="00030140">
        <w:rPr>
          <w:sz w:val="24"/>
        </w:rPr>
        <w:t xml:space="preserve">(SPMP) </w:t>
      </w:r>
      <w:r w:rsidR="00082198">
        <w:rPr>
          <w:sz w:val="24"/>
        </w:rPr>
        <w:t>Enhancement</w:t>
      </w:r>
      <w:r w:rsidR="00FD5656">
        <w:rPr>
          <w:sz w:val="24"/>
        </w:rPr>
        <w:t xml:space="preserve"> project was established to enhance</w:t>
      </w:r>
      <w:r w:rsidR="00030140">
        <w:rPr>
          <w:sz w:val="24"/>
        </w:rPr>
        <w:t xml:space="preserve"> </w:t>
      </w:r>
      <w:r w:rsidR="00FD5656">
        <w:rPr>
          <w:sz w:val="24"/>
        </w:rPr>
        <w:t xml:space="preserve">the </w:t>
      </w:r>
      <w:r w:rsidR="00030140">
        <w:rPr>
          <w:sz w:val="24"/>
        </w:rPr>
        <w:t>SPMP</w:t>
      </w:r>
      <w:r w:rsidR="00FD5656">
        <w:rPr>
          <w:sz w:val="24"/>
        </w:rPr>
        <w:t xml:space="preserve"> module under the Outpatient Pharmacy VistA application </w:t>
      </w:r>
      <w:r w:rsidR="0046654F">
        <w:rPr>
          <w:sz w:val="24"/>
        </w:rPr>
        <w:t>ensuring all</w:t>
      </w:r>
      <w:r w:rsidR="00FD5656" w:rsidRPr="00467E54">
        <w:rPr>
          <w:sz w:val="24"/>
        </w:rPr>
        <w:t xml:space="preserve"> VA sites</w:t>
      </w:r>
      <w:r w:rsidR="00030140">
        <w:rPr>
          <w:sz w:val="24"/>
        </w:rPr>
        <w:t xml:space="preserve"> are successful in transmitting</w:t>
      </w:r>
      <w:r w:rsidR="00FD5656" w:rsidRPr="00467E54">
        <w:rPr>
          <w:sz w:val="24"/>
        </w:rPr>
        <w:t xml:space="preserve"> data to </w:t>
      </w:r>
      <w:r w:rsidR="00FD5656">
        <w:rPr>
          <w:sz w:val="24"/>
        </w:rPr>
        <w:t xml:space="preserve">their </w:t>
      </w:r>
      <w:r w:rsidR="00FD5656" w:rsidRPr="00467E54">
        <w:rPr>
          <w:sz w:val="24"/>
        </w:rPr>
        <w:t>state</w:t>
      </w:r>
      <w:r w:rsidR="00030140">
        <w:rPr>
          <w:sz w:val="24"/>
        </w:rPr>
        <w:t>’</w:t>
      </w:r>
      <w:r w:rsidR="00FD5656" w:rsidRPr="00467E54">
        <w:rPr>
          <w:sz w:val="24"/>
        </w:rPr>
        <w:t>s</w:t>
      </w:r>
      <w:r w:rsidR="00FD5656">
        <w:rPr>
          <w:sz w:val="24"/>
        </w:rPr>
        <w:t xml:space="preserve"> Presc</w:t>
      </w:r>
      <w:r w:rsidR="005C69F5">
        <w:rPr>
          <w:sz w:val="24"/>
        </w:rPr>
        <w:t>ription Data Monitoring Program</w:t>
      </w:r>
      <w:r w:rsidR="004C7074">
        <w:rPr>
          <w:sz w:val="24"/>
        </w:rPr>
        <w:t xml:space="preserve"> (PDMP</w:t>
      </w:r>
      <w:r w:rsidR="00FD5656">
        <w:rPr>
          <w:sz w:val="24"/>
        </w:rPr>
        <w:t>)</w:t>
      </w:r>
      <w:r w:rsidR="00FD5656" w:rsidRPr="00467E54">
        <w:rPr>
          <w:sz w:val="24"/>
        </w:rPr>
        <w:t>.</w:t>
      </w:r>
      <w:r w:rsidR="00FD5656">
        <w:rPr>
          <w:sz w:val="24"/>
        </w:rPr>
        <w:t xml:space="preserve"> </w:t>
      </w:r>
    </w:p>
    <w:p w:rsidR="00FD5656" w:rsidRDefault="00FD5656" w:rsidP="00FD5656">
      <w:pPr>
        <w:autoSpaceDE w:val="0"/>
        <w:autoSpaceDN w:val="0"/>
        <w:ind w:right="-90"/>
        <w:rPr>
          <w:bCs/>
          <w:i/>
          <w:color w:val="000000"/>
          <w:szCs w:val="22"/>
        </w:rPr>
      </w:pPr>
    </w:p>
    <w:p w:rsidR="007E54B1" w:rsidRDefault="007E54B1" w:rsidP="00114952">
      <w:pPr>
        <w:pStyle w:val="Heading2"/>
        <w:ind w:right="-90"/>
      </w:pPr>
      <w:bookmarkStart w:id="5" w:name="_Toc433729221"/>
      <w:r>
        <w:t>Purpose of the SDD</w:t>
      </w:r>
      <w:bookmarkEnd w:id="5"/>
    </w:p>
    <w:p w:rsidR="007E7CAE" w:rsidRDefault="007E7CAE" w:rsidP="00114952">
      <w:pPr>
        <w:pStyle w:val="InstructionalText1"/>
        <w:ind w:right="-90"/>
      </w:pPr>
      <w:r>
        <w:rPr>
          <w:bCs/>
          <w:i w:val="0"/>
          <w:color w:val="000000"/>
          <w:sz w:val="22"/>
          <w:szCs w:val="22"/>
        </w:rPr>
        <w:t xml:space="preserve">This Software Design Document (SDD) describes the </w:t>
      </w:r>
      <w:r w:rsidR="00FA1064">
        <w:rPr>
          <w:bCs/>
          <w:i w:val="0"/>
          <w:color w:val="000000"/>
          <w:sz w:val="22"/>
          <w:szCs w:val="22"/>
        </w:rPr>
        <w:t xml:space="preserve">specific </w:t>
      </w:r>
      <w:r>
        <w:rPr>
          <w:bCs/>
          <w:i w:val="0"/>
          <w:color w:val="000000"/>
          <w:sz w:val="22"/>
          <w:szCs w:val="22"/>
        </w:rPr>
        <w:t xml:space="preserve">technical </w:t>
      </w:r>
      <w:r w:rsidR="00D66DFD">
        <w:rPr>
          <w:bCs/>
          <w:i w:val="0"/>
          <w:color w:val="000000"/>
          <w:sz w:val="22"/>
          <w:szCs w:val="22"/>
        </w:rPr>
        <w:t xml:space="preserve">software </w:t>
      </w:r>
      <w:r>
        <w:rPr>
          <w:bCs/>
          <w:i w:val="0"/>
          <w:color w:val="000000"/>
          <w:sz w:val="22"/>
          <w:szCs w:val="22"/>
        </w:rPr>
        <w:t xml:space="preserve">modifications </w:t>
      </w:r>
      <w:r w:rsidR="00FA1064">
        <w:rPr>
          <w:bCs/>
          <w:i w:val="0"/>
          <w:color w:val="000000"/>
          <w:sz w:val="22"/>
          <w:szCs w:val="22"/>
        </w:rPr>
        <w:t xml:space="preserve">and new components </w:t>
      </w:r>
      <w:r>
        <w:rPr>
          <w:bCs/>
          <w:i w:val="0"/>
          <w:color w:val="000000"/>
          <w:sz w:val="22"/>
          <w:szCs w:val="22"/>
        </w:rPr>
        <w:t>in sufficient detail so the VistA software can be modified to address the issues and enhancements identified in the</w:t>
      </w:r>
      <w:r w:rsidR="004C7074">
        <w:rPr>
          <w:bCs/>
          <w:i w:val="0"/>
          <w:color w:val="000000"/>
          <w:sz w:val="22"/>
          <w:szCs w:val="22"/>
        </w:rPr>
        <w:t xml:space="preserve"> project’s</w:t>
      </w:r>
      <w:r>
        <w:rPr>
          <w:bCs/>
          <w:i w:val="0"/>
          <w:color w:val="000000"/>
          <w:sz w:val="22"/>
          <w:szCs w:val="22"/>
        </w:rPr>
        <w:t xml:space="preserve"> Requirements Specification Document (RSD).</w:t>
      </w:r>
      <w:r w:rsidRPr="00724355">
        <w:t xml:space="preserve"> </w:t>
      </w:r>
    </w:p>
    <w:p w:rsidR="007E7CAE" w:rsidRPr="007E7CAE" w:rsidRDefault="007E7CAE" w:rsidP="00114952">
      <w:pPr>
        <w:pStyle w:val="BodyText"/>
        <w:ind w:right="-90"/>
      </w:pPr>
    </w:p>
    <w:p w:rsidR="007E54B1" w:rsidRDefault="007E54B1" w:rsidP="00114952">
      <w:pPr>
        <w:pStyle w:val="Heading2"/>
        <w:ind w:right="-90"/>
      </w:pPr>
      <w:bookmarkStart w:id="6" w:name="_Toc433729222"/>
      <w:r>
        <w:t>Identification</w:t>
      </w:r>
      <w:bookmarkEnd w:id="6"/>
    </w:p>
    <w:p w:rsidR="00D93CF3" w:rsidRDefault="00D93CF3" w:rsidP="00114952">
      <w:pPr>
        <w:pStyle w:val="InstructionalText1"/>
        <w:ind w:right="-90"/>
        <w:rPr>
          <w:bCs/>
          <w:i w:val="0"/>
          <w:color w:val="000000"/>
          <w:sz w:val="22"/>
          <w:szCs w:val="22"/>
        </w:rPr>
      </w:pPr>
      <w:r>
        <w:rPr>
          <w:bCs/>
          <w:i w:val="0"/>
          <w:color w:val="000000"/>
          <w:sz w:val="22"/>
          <w:szCs w:val="22"/>
        </w:rPr>
        <w:t xml:space="preserve">This document describes the new software components and modifications to the </w:t>
      </w:r>
      <w:r w:rsidR="00FD5656">
        <w:rPr>
          <w:bCs/>
          <w:i w:val="0"/>
          <w:color w:val="000000"/>
          <w:sz w:val="22"/>
          <w:szCs w:val="22"/>
        </w:rPr>
        <w:t>Outpatient Pharmacy VistA application.</w:t>
      </w:r>
    </w:p>
    <w:p w:rsidR="004B388C" w:rsidRPr="00D93CF3" w:rsidRDefault="004B388C" w:rsidP="00114952">
      <w:pPr>
        <w:pStyle w:val="BodyText"/>
        <w:ind w:right="-90"/>
      </w:pPr>
    </w:p>
    <w:p w:rsidR="007E54B1" w:rsidRDefault="007E54B1" w:rsidP="00114952">
      <w:pPr>
        <w:pStyle w:val="Heading2"/>
        <w:ind w:right="-90"/>
      </w:pPr>
      <w:bookmarkStart w:id="7" w:name="_Toc433729223"/>
      <w:r>
        <w:t>Scope</w:t>
      </w:r>
      <w:bookmarkEnd w:id="7"/>
    </w:p>
    <w:p w:rsidR="000D3A56" w:rsidRDefault="00AC73C0" w:rsidP="000943F6">
      <w:pPr>
        <w:spacing w:before="60" w:after="120" w:line="240" w:lineRule="atLeast"/>
        <w:ind w:right="-86"/>
        <w:rPr>
          <w:b/>
        </w:rPr>
      </w:pPr>
      <w:r>
        <w:rPr>
          <w:sz w:val="24"/>
          <w:szCs w:val="20"/>
        </w:rPr>
        <w:t xml:space="preserve">The scope of this project is to improve the current capabilities released by the original SPMP project (Patch PSO*7*408) </w:t>
      </w:r>
      <w:r w:rsidR="004C7074">
        <w:rPr>
          <w:sz w:val="24"/>
          <w:szCs w:val="20"/>
        </w:rPr>
        <w:t xml:space="preserve">allowing </w:t>
      </w:r>
      <w:r>
        <w:rPr>
          <w:sz w:val="24"/>
          <w:szCs w:val="20"/>
        </w:rPr>
        <w:t xml:space="preserve">all VA sites </w:t>
      </w:r>
      <w:r w:rsidR="004C7074">
        <w:rPr>
          <w:sz w:val="24"/>
          <w:szCs w:val="20"/>
        </w:rPr>
        <w:t>to</w:t>
      </w:r>
      <w:r>
        <w:rPr>
          <w:sz w:val="24"/>
          <w:szCs w:val="20"/>
        </w:rPr>
        <w:t xml:space="preserve"> transmit data to their </w:t>
      </w:r>
      <w:r w:rsidR="005C69F5">
        <w:rPr>
          <w:sz w:val="24"/>
          <w:szCs w:val="20"/>
        </w:rPr>
        <w:t>states PDMP using the American Society for Automation in Pharmacy (ASAP) format.</w:t>
      </w:r>
    </w:p>
    <w:p w:rsidR="000D3A56" w:rsidRDefault="000D3A56" w:rsidP="00114952">
      <w:pPr>
        <w:pStyle w:val="Caption"/>
        <w:ind w:right="-90"/>
        <w:jc w:val="center"/>
      </w:pPr>
      <w:r w:rsidRPr="00F0528F">
        <w:t xml:space="preserve">Table </w:t>
      </w:r>
      <w:fldSimple w:instr=" SEQ Table \* ARABIC ">
        <w:r w:rsidRPr="00F0528F">
          <w:rPr>
            <w:noProof/>
          </w:rPr>
          <w:t>1</w:t>
        </w:r>
      </w:fldSimple>
      <w:r w:rsidRPr="00F0528F">
        <w:t>: Scope Inclusions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0D3A56" w:rsidRPr="00F0528F" w:rsidTr="004A0BD5">
        <w:trPr>
          <w:cantSplit/>
          <w:tblHeader/>
        </w:trPr>
        <w:tc>
          <w:tcPr>
            <w:tcW w:w="5000" w:type="pct"/>
            <w:shd w:val="clear" w:color="auto" w:fill="D9D9D9"/>
          </w:tcPr>
          <w:p w:rsidR="000D3A56" w:rsidRPr="00F0528F" w:rsidRDefault="000D3A56" w:rsidP="00114952">
            <w:pPr>
              <w:pStyle w:val="TableHeading"/>
              <w:ind w:right="-90"/>
            </w:pPr>
            <w:bookmarkStart w:id="8" w:name="ColumnTitle_03"/>
            <w:bookmarkEnd w:id="8"/>
            <w:r w:rsidRPr="00F0528F">
              <w:t>Includes</w:t>
            </w:r>
          </w:p>
        </w:tc>
      </w:tr>
      <w:tr w:rsidR="000D3A56" w:rsidRPr="005F79DE" w:rsidTr="004A0BD5">
        <w:trPr>
          <w:cantSplit/>
        </w:trPr>
        <w:tc>
          <w:tcPr>
            <w:tcW w:w="5000" w:type="pct"/>
            <w:shd w:val="clear" w:color="auto" w:fill="auto"/>
          </w:tcPr>
          <w:p w:rsidR="000D3A56" w:rsidRPr="005F79DE" w:rsidRDefault="005C69F5" w:rsidP="005C69F5">
            <w:pPr>
              <w:pStyle w:val="TableText"/>
              <w:ind w:right="-90"/>
              <w:rPr>
                <w:rFonts w:ascii="Times New Roman" w:hAnsi="Times New Roman" w:cs="Times New Roman"/>
              </w:rPr>
            </w:pPr>
            <w:r>
              <w:rPr>
                <w:rFonts w:ascii="Times New Roman" w:hAnsi="Times New Roman" w:cs="Times New Roman"/>
              </w:rPr>
              <w:t xml:space="preserve">Create a mechanism for the sites to </w:t>
            </w:r>
            <w:r w:rsidR="00C50933">
              <w:rPr>
                <w:rFonts w:ascii="Times New Roman" w:hAnsi="Times New Roman" w:cs="Times New Roman"/>
              </w:rPr>
              <w:t>perform</w:t>
            </w:r>
            <w:r>
              <w:rPr>
                <w:rFonts w:ascii="Times New Roman" w:hAnsi="Times New Roman" w:cs="Times New Roman"/>
              </w:rPr>
              <w:t xml:space="preserve"> local customization to the content of the message that is sent to the states.</w:t>
            </w:r>
          </w:p>
        </w:tc>
      </w:tr>
      <w:tr w:rsidR="000D3A56" w:rsidRPr="005F79DE" w:rsidTr="004A0BD5">
        <w:trPr>
          <w:cantSplit/>
        </w:trPr>
        <w:tc>
          <w:tcPr>
            <w:tcW w:w="5000" w:type="pct"/>
            <w:shd w:val="clear" w:color="auto" w:fill="auto"/>
          </w:tcPr>
          <w:p w:rsidR="000D3A56" w:rsidRPr="005F79DE" w:rsidRDefault="00E1171E" w:rsidP="00114952">
            <w:pPr>
              <w:pStyle w:val="TableText"/>
              <w:ind w:right="-90"/>
              <w:rPr>
                <w:rFonts w:ascii="Times New Roman" w:hAnsi="Times New Roman" w:cs="Times New Roman"/>
              </w:rPr>
            </w:pPr>
            <w:r>
              <w:rPr>
                <w:rFonts w:ascii="Times New Roman" w:hAnsi="Times New Roman" w:cs="Times New Roman"/>
              </w:rPr>
              <w:t xml:space="preserve">Address a misleading message “File </w:t>
            </w:r>
            <w:r w:rsidR="00C50933">
              <w:rPr>
                <w:rFonts w:ascii="Times New Roman" w:hAnsi="Times New Roman" w:cs="Times New Roman"/>
              </w:rPr>
              <w:t>Successfully</w:t>
            </w:r>
            <w:r>
              <w:rPr>
                <w:rFonts w:ascii="Times New Roman" w:hAnsi="Times New Roman" w:cs="Times New Roman"/>
              </w:rPr>
              <w:t xml:space="preserve"> Transmitted” for sites running on a Linux environment.</w:t>
            </w:r>
          </w:p>
        </w:tc>
      </w:tr>
      <w:tr w:rsidR="000D3A56" w:rsidRPr="005F79DE" w:rsidTr="004A0BD5">
        <w:trPr>
          <w:cantSplit/>
        </w:trPr>
        <w:tc>
          <w:tcPr>
            <w:tcW w:w="5000" w:type="pct"/>
            <w:shd w:val="clear" w:color="auto" w:fill="auto"/>
          </w:tcPr>
          <w:p w:rsidR="000D3A56" w:rsidRPr="005F79DE" w:rsidRDefault="00E1171E" w:rsidP="00114952">
            <w:pPr>
              <w:pStyle w:val="TableText"/>
              <w:ind w:right="-90"/>
              <w:rPr>
                <w:rFonts w:ascii="Times New Roman" w:hAnsi="Times New Roman" w:cs="Times New Roman"/>
              </w:rPr>
            </w:pPr>
            <w:r>
              <w:rPr>
                <w:rFonts w:ascii="Times New Roman" w:hAnsi="Times New Roman" w:cs="Times New Roman"/>
              </w:rPr>
              <w:t>Enhance the current handling of the SSH security keys.</w:t>
            </w:r>
          </w:p>
        </w:tc>
      </w:tr>
      <w:tr w:rsidR="000D3A56" w:rsidRPr="005F79DE" w:rsidTr="004A0BD5">
        <w:trPr>
          <w:cantSplit/>
        </w:trPr>
        <w:tc>
          <w:tcPr>
            <w:tcW w:w="5000" w:type="pct"/>
            <w:shd w:val="clear" w:color="auto" w:fill="auto"/>
          </w:tcPr>
          <w:p w:rsidR="000D3A56" w:rsidRPr="005F79DE" w:rsidRDefault="00E1171E" w:rsidP="00114952">
            <w:pPr>
              <w:pStyle w:val="TableText"/>
              <w:ind w:right="-90"/>
              <w:rPr>
                <w:rFonts w:ascii="Times New Roman" w:hAnsi="Times New Roman" w:cs="Times New Roman"/>
              </w:rPr>
            </w:pPr>
            <w:r>
              <w:rPr>
                <w:rFonts w:ascii="Times New Roman" w:hAnsi="Times New Roman" w:cs="Times New Roman"/>
              </w:rPr>
              <w:t>Review the maximum field lengths for all alphanumeric values and truncate if necessary.</w:t>
            </w:r>
          </w:p>
        </w:tc>
      </w:tr>
      <w:tr w:rsidR="000D3A56" w:rsidRPr="005F79DE" w:rsidTr="004A0BD5">
        <w:trPr>
          <w:cantSplit/>
        </w:trPr>
        <w:tc>
          <w:tcPr>
            <w:tcW w:w="5000" w:type="pct"/>
            <w:shd w:val="clear" w:color="auto" w:fill="auto"/>
          </w:tcPr>
          <w:p w:rsidR="000D3A56" w:rsidRPr="005F79DE" w:rsidRDefault="001A4A3C" w:rsidP="004C7074">
            <w:pPr>
              <w:pStyle w:val="TableText"/>
              <w:ind w:right="-90"/>
              <w:rPr>
                <w:rFonts w:ascii="Times New Roman" w:hAnsi="Times New Roman" w:cs="Times New Roman"/>
              </w:rPr>
            </w:pPr>
            <w:r>
              <w:rPr>
                <w:rFonts w:ascii="Times New Roman" w:hAnsi="Times New Roman" w:cs="Times New Roman"/>
              </w:rPr>
              <w:t xml:space="preserve">Identify </w:t>
            </w:r>
            <w:r w:rsidR="0046654F">
              <w:rPr>
                <w:rFonts w:ascii="Times New Roman" w:hAnsi="Times New Roman" w:cs="Times New Roman"/>
              </w:rPr>
              <w:t>software</w:t>
            </w:r>
            <w:r>
              <w:rPr>
                <w:rFonts w:ascii="Times New Roman" w:hAnsi="Times New Roman" w:cs="Times New Roman"/>
              </w:rPr>
              <w:t xml:space="preserve"> logic to identify a non-</w:t>
            </w:r>
            <w:r w:rsidR="004C7074">
              <w:rPr>
                <w:rFonts w:ascii="Times New Roman" w:hAnsi="Times New Roman" w:cs="Times New Roman"/>
              </w:rPr>
              <w:t>V</w:t>
            </w:r>
            <w:r>
              <w:rPr>
                <w:rFonts w:ascii="Times New Roman" w:hAnsi="Times New Roman" w:cs="Times New Roman"/>
              </w:rPr>
              <w:t xml:space="preserve">eteran patient as the dependent of a </w:t>
            </w:r>
            <w:r w:rsidR="004C7074">
              <w:rPr>
                <w:rFonts w:ascii="Times New Roman" w:hAnsi="Times New Roman" w:cs="Times New Roman"/>
              </w:rPr>
              <w:t>V</w:t>
            </w:r>
            <w:r>
              <w:rPr>
                <w:rFonts w:ascii="Times New Roman" w:hAnsi="Times New Roman" w:cs="Times New Roman"/>
              </w:rPr>
              <w:t xml:space="preserve">eteran and transmit their data to the states as well. Currently, only patients marked as </w:t>
            </w:r>
            <w:r w:rsidR="004C7074">
              <w:rPr>
                <w:rFonts w:ascii="Times New Roman" w:hAnsi="Times New Roman" w:cs="Times New Roman"/>
              </w:rPr>
              <w:t>V</w:t>
            </w:r>
            <w:r>
              <w:rPr>
                <w:rFonts w:ascii="Times New Roman" w:hAnsi="Times New Roman" w:cs="Times New Roman"/>
              </w:rPr>
              <w:t>eterans have their prescriptions sent to the states.</w:t>
            </w:r>
          </w:p>
        </w:tc>
      </w:tr>
    </w:tbl>
    <w:p w:rsidR="000D3A56" w:rsidRDefault="000D3A56" w:rsidP="00114952">
      <w:pPr>
        <w:pStyle w:val="BodyText"/>
        <w:ind w:left="720" w:right="-90"/>
        <w:rPr>
          <w:b/>
        </w:rPr>
      </w:pPr>
    </w:p>
    <w:p w:rsidR="005F3A6C" w:rsidRDefault="005F3A6C" w:rsidP="00114952">
      <w:pPr>
        <w:pStyle w:val="Caption"/>
        <w:ind w:right="-90"/>
        <w:jc w:val="center"/>
      </w:pPr>
      <w:r>
        <w:t xml:space="preserve">Table </w:t>
      </w:r>
      <w:fldSimple w:instr=" SEQ Table \* ARABIC ">
        <w:r w:rsidR="00D378B8">
          <w:rPr>
            <w:noProof/>
          </w:rPr>
          <w:t>2</w:t>
        </w:r>
      </w:fldSimple>
      <w:r>
        <w:t xml:space="preserve">: </w:t>
      </w:r>
      <w:r w:rsidRPr="00BC2B4E">
        <w:t>Scope Exclusion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Listing of items excluded in scope"/>
      </w:tblPr>
      <w:tblGrid>
        <w:gridCol w:w="9576"/>
      </w:tblGrid>
      <w:tr w:rsidR="005F3A6C" w:rsidRPr="000C00A4" w:rsidTr="005F3A6C">
        <w:trPr>
          <w:cantSplit/>
          <w:tblHeader/>
        </w:trPr>
        <w:tc>
          <w:tcPr>
            <w:tcW w:w="5000" w:type="pct"/>
            <w:shd w:val="clear" w:color="auto" w:fill="F2F2F2" w:themeFill="background1" w:themeFillShade="F2"/>
          </w:tcPr>
          <w:p w:rsidR="005F3A6C" w:rsidRPr="000C00A4" w:rsidRDefault="005F3A6C" w:rsidP="00114952">
            <w:pPr>
              <w:pStyle w:val="TableHeading"/>
              <w:ind w:right="-90"/>
            </w:pPr>
            <w:bookmarkStart w:id="9" w:name="ColumnTitle_04"/>
            <w:bookmarkEnd w:id="9"/>
            <w:r w:rsidRPr="000C00A4">
              <w:t>Excludes</w:t>
            </w:r>
          </w:p>
        </w:tc>
      </w:tr>
      <w:tr w:rsidR="005F3A6C" w:rsidRPr="00E45ED3" w:rsidTr="005F3A6C">
        <w:trPr>
          <w:cantSplit/>
        </w:trPr>
        <w:tc>
          <w:tcPr>
            <w:tcW w:w="5000" w:type="pct"/>
            <w:shd w:val="clear" w:color="auto" w:fill="auto"/>
          </w:tcPr>
          <w:p w:rsidR="005F3A6C" w:rsidRPr="00E45ED3" w:rsidRDefault="009F229D" w:rsidP="00114952">
            <w:pPr>
              <w:pStyle w:val="TableText"/>
              <w:ind w:right="-90"/>
            </w:pPr>
            <w:r>
              <w:t>None.</w:t>
            </w:r>
          </w:p>
        </w:tc>
      </w:tr>
    </w:tbl>
    <w:p w:rsidR="001B0928" w:rsidRDefault="001B0928" w:rsidP="00114952">
      <w:pPr>
        <w:pStyle w:val="Heading2"/>
        <w:numPr>
          <w:ilvl w:val="0"/>
          <w:numId w:val="0"/>
        </w:numPr>
        <w:ind w:left="907" w:right="-90"/>
      </w:pPr>
    </w:p>
    <w:p w:rsidR="002843F3" w:rsidRDefault="002843F3" w:rsidP="00114952">
      <w:pPr>
        <w:pStyle w:val="Heading2"/>
        <w:ind w:right="-90"/>
      </w:pPr>
      <w:bookmarkStart w:id="10" w:name="_Toc433729224"/>
      <w:r>
        <w:t>Constraining Policies, Directives and Procedures</w:t>
      </w:r>
      <w:bookmarkEnd w:id="10"/>
    </w:p>
    <w:p w:rsidR="0030318F" w:rsidRDefault="0030318F" w:rsidP="00114952">
      <w:pPr>
        <w:pStyle w:val="InstructionalText1"/>
        <w:ind w:right="-90"/>
        <w:rPr>
          <w:i w:val="0"/>
          <w:color w:val="auto"/>
        </w:rPr>
      </w:pPr>
      <w:r w:rsidRPr="0030318F">
        <w:rPr>
          <w:i w:val="0"/>
          <w:color w:val="auto"/>
        </w:rPr>
        <w:t>None.</w:t>
      </w:r>
    </w:p>
    <w:p w:rsidR="00641340" w:rsidRPr="00641340" w:rsidRDefault="00641340" w:rsidP="00114952">
      <w:pPr>
        <w:pStyle w:val="BodyText"/>
        <w:ind w:right="-90"/>
      </w:pPr>
    </w:p>
    <w:p w:rsidR="002843F3" w:rsidRDefault="002843F3" w:rsidP="00114952">
      <w:pPr>
        <w:pStyle w:val="Heading2"/>
        <w:ind w:right="-90"/>
      </w:pPr>
      <w:bookmarkStart w:id="11" w:name="_Toc433729225"/>
      <w:r>
        <w:t>User Characteristics</w:t>
      </w:r>
      <w:bookmarkEnd w:id="11"/>
    </w:p>
    <w:p w:rsidR="0030318F" w:rsidRDefault="0030318F" w:rsidP="000943F6">
      <w:pPr>
        <w:pStyle w:val="BodyText"/>
        <w:spacing w:before="60" w:line="240" w:lineRule="atLeast"/>
        <w:ind w:right="-86"/>
      </w:pPr>
      <w:r>
        <w:t>This project will modify existing VistA functionality which has been in operation for quite some time. Current users are familiar with the applications involved in this project.</w:t>
      </w:r>
    </w:p>
    <w:p w:rsidR="0030318F" w:rsidRDefault="0030318F" w:rsidP="00114952">
      <w:pPr>
        <w:pStyle w:val="BodyText"/>
        <w:ind w:right="-90"/>
      </w:pPr>
    </w:p>
    <w:tbl>
      <w:tblPr>
        <w:tblW w:w="8820" w:type="dxa"/>
        <w:tblInd w:w="82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980"/>
        <w:gridCol w:w="2520"/>
        <w:gridCol w:w="4320"/>
      </w:tblGrid>
      <w:tr w:rsidR="0030318F" w:rsidRPr="00503045" w:rsidTr="004A0BD5">
        <w:trPr>
          <w:trHeight w:val="418"/>
          <w:tblHeader/>
        </w:trPr>
        <w:tc>
          <w:tcPr>
            <w:tcW w:w="1980" w:type="dxa"/>
            <w:tcBorders>
              <w:top w:val="single" w:sz="6" w:space="0" w:color="auto"/>
              <w:left w:val="single" w:sz="6" w:space="0" w:color="auto"/>
              <w:bottom w:val="single" w:sz="6" w:space="0" w:color="auto"/>
              <w:right w:val="single" w:sz="6" w:space="0" w:color="auto"/>
            </w:tcBorders>
            <w:shd w:val="pct25" w:color="C0C0C0" w:fill="C0C0C0"/>
          </w:tcPr>
          <w:p w:rsidR="0030318F" w:rsidRPr="00503045" w:rsidRDefault="0030318F" w:rsidP="00114952">
            <w:pPr>
              <w:pStyle w:val="TableHeading"/>
              <w:ind w:right="-90"/>
            </w:pPr>
            <w:r w:rsidRPr="00503045">
              <w:t>Name</w:t>
            </w:r>
          </w:p>
        </w:tc>
        <w:tc>
          <w:tcPr>
            <w:tcW w:w="2520" w:type="dxa"/>
            <w:tcBorders>
              <w:top w:val="single" w:sz="6" w:space="0" w:color="auto"/>
              <w:left w:val="single" w:sz="6" w:space="0" w:color="auto"/>
              <w:bottom w:val="single" w:sz="6" w:space="0" w:color="auto"/>
              <w:right w:val="single" w:sz="6" w:space="0" w:color="auto"/>
            </w:tcBorders>
            <w:shd w:val="pct25" w:color="C0C0C0" w:fill="C0C0C0"/>
          </w:tcPr>
          <w:p w:rsidR="0030318F" w:rsidRPr="00503045" w:rsidRDefault="0030318F" w:rsidP="00114952">
            <w:pPr>
              <w:pStyle w:val="TableHeading"/>
              <w:ind w:right="-90"/>
            </w:pPr>
            <w:r w:rsidRPr="00503045">
              <w:t>Description</w:t>
            </w:r>
          </w:p>
        </w:tc>
        <w:tc>
          <w:tcPr>
            <w:tcW w:w="4320" w:type="dxa"/>
            <w:tcBorders>
              <w:top w:val="single" w:sz="6" w:space="0" w:color="auto"/>
              <w:left w:val="single" w:sz="6" w:space="0" w:color="auto"/>
              <w:bottom w:val="single" w:sz="6" w:space="0" w:color="auto"/>
              <w:right w:val="single" w:sz="6" w:space="0" w:color="auto"/>
            </w:tcBorders>
            <w:shd w:val="pct25" w:color="C0C0C0" w:fill="C0C0C0"/>
          </w:tcPr>
          <w:p w:rsidR="0030318F" w:rsidRPr="00503045" w:rsidRDefault="0030318F" w:rsidP="00114952">
            <w:pPr>
              <w:pStyle w:val="TableHeading"/>
              <w:ind w:right="-90"/>
            </w:pPr>
            <w:r w:rsidRPr="00503045">
              <w:t>Responsibilities</w:t>
            </w:r>
          </w:p>
        </w:tc>
      </w:tr>
      <w:tr w:rsidR="0030318F" w:rsidRPr="00BB1A6B" w:rsidTr="004A0BD5">
        <w:trPr>
          <w:trHeight w:val="660"/>
        </w:trPr>
        <w:tc>
          <w:tcPr>
            <w:tcW w:w="1980" w:type="dxa"/>
            <w:tcBorders>
              <w:top w:val="single" w:sz="6" w:space="0" w:color="auto"/>
              <w:left w:val="single" w:sz="6" w:space="0" w:color="000000"/>
              <w:bottom w:val="single" w:sz="6" w:space="0" w:color="auto"/>
              <w:right w:val="single" w:sz="6" w:space="0" w:color="000000"/>
            </w:tcBorders>
          </w:tcPr>
          <w:p w:rsidR="0030318F" w:rsidRPr="00BB1A6B" w:rsidRDefault="0030318F" w:rsidP="00114952">
            <w:pPr>
              <w:pStyle w:val="TableText"/>
              <w:ind w:right="-90"/>
              <w:rPr>
                <w:rFonts w:ascii="Times New Roman" w:hAnsi="Times New Roman" w:cs="Times New Roman"/>
              </w:rPr>
            </w:pPr>
            <w:r w:rsidRPr="00BB1A6B">
              <w:rPr>
                <w:rFonts w:ascii="Times New Roman" w:hAnsi="Times New Roman" w:cs="Times New Roman"/>
              </w:rPr>
              <w:t>Primary Users</w:t>
            </w:r>
          </w:p>
        </w:tc>
        <w:tc>
          <w:tcPr>
            <w:tcW w:w="2520" w:type="dxa"/>
            <w:tcBorders>
              <w:top w:val="single" w:sz="6" w:space="0" w:color="auto"/>
              <w:left w:val="single" w:sz="6" w:space="0" w:color="000000"/>
              <w:bottom w:val="single" w:sz="6" w:space="0" w:color="auto"/>
              <w:right w:val="single" w:sz="6" w:space="0" w:color="000000"/>
            </w:tcBorders>
          </w:tcPr>
          <w:p w:rsidR="0030318F" w:rsidRPr="00BB1A6B" w:rsidRDefault="0030318F" w:rsidP="00114952">
            <w:pPr>
              <w:pStyle w:val="TableText"/>
              <w:ind w:right="-90"/>
              <w:rPr>
                <w:rFonts w:ascii="Times New Roman" w:hAnsi="Times New Roman" w:cs="Times New Roman"/>
              </w:rPr>
            </w:pPr>
            <w:r>
              <w:rPr>
                <w:rFonts w:ascii="Times New Roman" w:hAnsi="Times New Roman" w:cs="Times New Roman"/>
              </w:rPr>
              <w:t>Pharmacists and Pharmacy Technicians</w:t>
            </w:r>
          </w:p>
        </w:tc>
        <w:tc>
          <w:tcPr>
            <w:tcW w:w="4320" w:type="dxa"/>
            <w:tcBorders>
              <w:top w:val="single" w:sz="6" w:space="0" w:color="auto"/>
              <w:left w:val="single" w:sz="6" w:space="0" w:color="000000"/>
              <w:bottom w:val="single" w:sz="6" w:space="0" w:color="auto"/>
              <w:right w:val="single" w:sz="6" w:space="0" w:color="000000"/>
            </w:tcBorders>
          </w:tcPr>
          <w:p w:rsidR="0030318F" w:rsidRPr="00BB1A6B" w:rsidRDefault="0030318F" w:rsidP="00114952">
            <w:pPr>
              <w:pStyle w:val="TableText"/>
              <w:ind w:right="-90"/>
              <w:rPr>
                <w:rFonts w:ascii="Times New Roman" w:hAnsi="Times New Roman" w:cs="Times New Roman"/>
              </w:rPr>
            </w:pPr>
            <w:r>
              <w:rPr>
                <w:rFonts w:ascii="Times New Roman" w:hAnsi="Times New Roman" w:cs="Times New Roman"/>
              </w:rPr>
              <w:t xml:space="preserve">Responsible for accurately </w:t>
            </w:r>
            <w:r w:rsidR="00EB2400">
              <w:rPr>
                <w:rFonts w:ascii="Times New Roman" w:hAnsi="Times New Roman" w:cs="Times New Roman"/>
              </w:rPr>
              <w:t xml:space="preserve">and timely </w:t>
            </w:r>
            <w:r>
              <w:rPr>
                <w:rFonts w:ascii="Times New Roman" w:hAnsi="Times New Roman" w:cs="Times New Roman"/>
              </w:rPr>
              <w:t>dispensing outpatient and inpatient medications.</w:t>
            </w:r>
          </w:p>
        </w:tc>
      </w:tr>
      <w:tr w:rsidR="0030318F" w:rsidRPr="00BB1A6B" w:rsidTr="004A0BD5">
        <w:trPr>
          <w:trHeight w:val="615"/>
        </w:trPr>
        <w:tc>
          <w:tcPr>
            <w:tcW w:w="1980" w:type="dxa"/>
            <w:tcBorders>
              <w:top w:val="single" w:sz="6" w:space="0" w:color="auto"/>
              <w:left w:val="single" w:sz="6" w:space="0" w:color="000000"/>
              <w:bottom w:val="single" w:sz="6" w:space="0" w:color="auto"/>
              <w:right w:val="single" w:sz="6" w:space="0" w:color="000000"/>
            </w:tcBorders>
          </w:tcPr>
          <w:p w:rsidR="0030318F" w:rsidRPr="00BB1A6B" w:rsidRDefault="0030318F" w:rsidP="00114952">
            <w:pPr>
              <w:pStyle w:val="TableText"/>
              <w:ind w:right="-90"/>
              <w:rPr>
                <w:rFonts w:ascii="Times New Roman" w:hAnsi="Times New Roman" w:cs="Times New Roman"/>
              </w:rPr>
            </w:pPr>
            <w:r w:rsidRPr="00BB1A6B">
              <w:rPr>
                <w:rFonts w:ascii="Times New Roman" w:hAnsi="Times New Roman" w:cs="Times New Roman"/>
              </w:rPr>
              <w:t>Primary Users</w:t>
            </w:r>
          </w:p>
        </w:tc>
        <w:tc>
          <w:tcPr>
            <w:tcW w:w="2520" w:type="dxa"/>
            <w:tcBorders>
              <w:top w:val="single" w:sz="6" w:space="0" w:color="auto"/>
              <w:left w:val="single" w:sz="6" w:space="0" w:color="000000"/>
              <w:bottom w:val="single" w:sz="6" w:space="0" w:color="auto"/>
              <w:right w:val="single" w:sz="6" w:space="0" w:color="000000"/>
            </w:tcBorders>
          </w:tcPr>
          <w:p w:rsidR="0030318F" w:rsidRPr="00BB1A6B" w:rsidRDefault="0030318F" w:rsidP="00114952">
            <w:pPr>
              <w:pStyle w:val="TableText"/>
              <w:ind w:right="-90"/>
              <w:rPr>
                <w:rFonts w:ascii="Times New Roman" w:hAnsi="Times New Roman" w:cs="Times New Roman"/>
              </w:rPr>
            </w:pPr>
            <w:r>
              <w:rPr>
                <w:rFonts w:ascii="Times New Roman" w:hAnsi="Times New Roman" w:cs="Times New Roman"/>
              </w:rPr>
              <w:t xml:space="preserve">Pharmacy </w:t>
            </w:r>
            <w:r w:rsidRPr="0030318F">
              <w:rPr>
                <w:rFonts w:ascii="Times New Roman" w:hAnsi="Times New Roman" w:cs="Times New Roman"/>
              </w:rPr>
              <w:t xml:space="preserve">Automated Data Processing Application Coordinators (ADPAC) </w:t>
            </w:r>
          </w:p>
        </w:tc>
        <w:tc>
          <w:tcPr>
            <w:tcW w:w="4320" w:type="dxa"/>
            <w:tcBorders>
              <w:top w:val="single" w:sz="6" w:space="0" w:color="auto"/>
              <w:left w:val="single" w:sz="6" w:space="0" w:color="000000"/>
              <w:bottom w:val="single" w:sz="6" w:space="0" w:color="auto"/>
              <w:right w:val="single" w:sz="6" w:space="0" w:color="000000"/>
            </w:tcBorders>
          </w:tcPr>
          <w:p w:rsidR="0030318F" w:rsidRPr="00BB1A6B" w:rsidRDefault="0030318F" w:rsidP="00114952">
            <w:pPr>
              <w:pStyle w:val="TableText"/>
              <w:ind w:right="-90"/>
              <w:rPr>
                <w:rFonts w:ascii="Times New Roman" w:hAnsi="Times New Roman" w:cs="Times New Roman"/>
              </w:rPr>
            </w:pPr>
            <w:r>
              <w:rPr>
                <w:rFonts w:ascii="Times New Roman" w:hAnsi="Times New Roman" w:cs="Times New Roman"/>
              </w:rPr>
              <w:t>Responsible for the accuracy of Pharmacy applications supporting data (e.g., Drug file, Administration Schedule files, etc.), among other responsibilities.</w:t>
            </w:r>
          </w:p>
        </w:tc>
      </w:tr>
    </w:tbl>
    <w:p w:rsidR="0030318F" w:rsidRDefault="0030318F" w:rsidP="00114952">
      <w:pPr>
        <w:pStyle w:val="InstructionalText1"/>
        <w:ind w:right="-90"/>
      </w:pPr>
    </w:p>
    <w:p w:rsidR="002843F3" w:rsidRDefault="002843F3" w:rsidP="00114952">
      <w:pPr>
        <w:pStyle w:val="Heading2"/>
        <w:ind w:right="-90"/>
      </w:pPr>
      <w:bookmarkStart w:id="12" w:name="_Toc433729226"/>
      <w:r>
        <w:t>Relationship to Other Documents and Plans</w:t>
      </w:r>
      <w:bookmarkEnd w:id="12"/>
    </w:p>
    <w:p w:rsidR="00686634" w:rsidRPr="00686634" w:rsidRDefault="00686634" w:rsidP="00114952">
      <w:pPr>
        <w:pStyle w:val="InstructionalText1"/>
        <w:ind w:right="-90"/>
        <w:rPr>
          <w:i w:val="0"/>
          <w:color w:val="auto"/>
        </w:rPr>
      </w:pPr>
      <w:r w:rsidRPr="00686634">
        <w:rPr>
          <w:i w:val="0"/>
          <w:color w:val="auto"/>
        </w:rPr>
        <w:t xml:space="preserve">This document includes all the software changes necessary to address all the requirements described in the project’s </w:t>
      </w:r>
      <w:r w:rsidRPr="00D37816">
        <w:rPr>
          <w:i w:val="0"/>
          <w:color w:val="auto"/>
        </w:rPr>
        <w:t xml:space="preserve">RSD located </w:t>
      </w:r>
      <w:r w:rsidRPr="00686634">
        <w:rPr>
          <w:i w:val="0"/>
          <w:color w:val="auto"/>
        </w:rPr>
        <w:t>at:</w:t>
      </w:r>
    </w:p>
    <w:p w:rsidR="009C566E" w:rsidRDefault="009C566E" w:rsidP="00114952">
      <w:pPr>
        <w:ind w:right="-90"/>
        <w:rPr>
          <w:color w:val="1F497D"/>
        </w:rPr>
      </w:pPr>
    </w:p>
    <w:p w:rsidR="0008357F" w:rsidRPr="0008357F" w:rsidRDefault="00350FF2" w:rsidP="0008357F">
      <w:pPr>
        <w:ind w:right="-90"/>
      </w:pPr>
      <w:hyperlink r:id="rId15" w:history="1">
        <w:r w:rsidR="0008357F" w:rsidRPr="003308CB">
          <w:rPr>
            <w:rStyle w:val="Hyperlink"/>
          </w:rPr>
          <w:t>http://domain.ext.domain.ext/warboard/anotebk.asp?proj=1849&amp;Type=Active</w:t>
        </w:r>
      </w:hyperlink>
      <w:r w:rsidR="0008357F">
        <w:t xml:space="preserve"> </w:t>
      </w:r>
    </w:p>
    <w:p w:rsidR="00686634" w:rsidRPr="00686634" w:rsidRDefault="00686634" w:rsidP="00114952">
      <w:pPr>
        <w:pStyle w:val="BodyText"/>
        <w:ind w:right="-90"/>
      </w:pPr>
    </w:p>
    <w:p w:rsidR="002843F3" w:rsidRDefault="002843F3" w:rsidP="00114952">
      <w:pPr>
        <w:pStyle w:val="Heading2"/>
        <w:ind w:right="-90"/>
      </w:pPr>
      <w:bookmarkStart w:id="13" w:name="_Toc433729227"/>
      <w:r>
        <w:t>Definitions, Acronyms, and Abbreviations</w:t>
      </w:r>
      <w:bookmarkEnd w:id="13"/>
    </w:p>
    <w:p w:rsidR="000A1F73" w:rsidRPr="00FC36B3" w:rsidRDefault="000A1F73" w:rsidP="00114952">
      <w:pPr>
        <w:pStyle w:val="Heading2"/>
        <w:keepNext w:val="0"/>
        <w:numPr>
          <w:ilvl w:val="0"/>
          <w:numId w:val="0"/>
        </w:numPr>
        <w:tabs>
          <w:tab w:val="clear" w:pos="900"/>
        </w:tabs>
        <w:autoSpaceDE/>
        <w:autoSpaceDN/>
        <w:adjustRightInd/>
        <w:ind w:right="-90"/>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128"/>
      </w:tblGrid>
      <w:tr w:rsidR="000A1F73" w:rsidRPr="000E550B" w:rsidTr="004A0BD5">
        <w:trPr>
          <w:trHeight w:val="395"/>
          <w:tblHeader/>
        </w:trPr>
        <w:tc>
          <w:tcPr>
            <w:tcW w:w="1980" w:type="dxa"/>
            <w:shd w:val="clear" w:color="auto" w:fill="E0E0E0"/>
          </w:tcPr>
          <w:p w:rsidR="000A1F73" w:rsidRPr="000E550B" w:rsidRDefault="000A1F73" w:rsidP="00114952">
            <w:pPr>
              <w:spacing w:before="60" w:after="60"/>
              <w:ind w:right="-90"/>
              <w:rPr>
                <w:rFonts w:ascii="Arial" w:hAnsi="Arial" w:cs="Arial"/>
                <w:b/>
                <w:szCs w:val="22"/>
              </w:rPr>
            </w:pPr>
            <w:r w:rsidRPr="000E550B">
              <w:rPr>
                <w:rFonts w:ascii="Arial" w:hAnsi="Arial" w:cs="Arial"/>
                <w:b/>
                <w:szCs w:val="22"/>
              </w:rPr>
              <w:t>Term</w:t>
            </w:r>
          </w:p>
        </w:tc>
        <w:tc>
          <w:tcPr>
            <w:tcW w:w="7128" w:type="dxa"/>
            <w:shd w:val="clear" w:color="auto" w:fill="E0E0E0"/>
          </w:tcPr>
          <w:p w:rsidR="000A1F73" w:rsidRPr="000E550B" w:rsidRDefault="000A1F73" w:rsidP="00114952">
            <w:pPr>
              <w:spacing w:before="60" w:after="60"/>
              <w:ind w:right="-90"/>
              <w:rPr>
                <w:rFonts w:ascii="Arial" w:hAnsi="Arial" w:cs="Arial"/>
                <w:b/>
                <w:szCs w:val="22"/>
              </w:rPr>
            </w:pPr>
            <w:r w:rsidRPr="000E550B">
              <w:rPr>
                <w:rFonts w:ascii="Arial" w:hAnsi="Arial" w:cs="Arial"/>
                <w:b/>
                <w:szCs w:val="22"/>
              </w:rPr>
              <w:t>Definition</w:t>
            </w:r>
          </w:p>
        </w:tc>
      </w:tr>
      <w:tr w:rsidR="000A1F73" w:rsidRPr="000E550B" w:rsidTr="004A0BD5">
        <w:tc>
          <w:tcPr>
            <w:tcW w:w="1980" w:type="dxa"/>
          </w:tcPr>
          <w:p w:rsidR="000A1F73" w:rsidRPr="000E550B" w:rsidRDefault="000A1F73" w:rsidP="00114952">
            <w:pPr>
              <w:spacing w:before="60" w:after="60"/>
              <w:ind w:right="-90"/>
            </w:pPr>
            <w:r w:rsidRPr="000E550B">
              <w:t>CPRS</w:t>
            </w:r>
          </w:p>
        </w:tc>
        <w:tc>
          <w:tcPr>
            <w:tcW w:w="7128" w:type="dxa"/>
          </w:tcPr>
          <w:p w:rsidR="000A1F73" w:rsidRPr="000E550B" w:rsidRDefault="000A1F73" w:rsidP="00114952">
            <w:pPr>
              <w:spacing w:before="60" w:after="60"/>
              <w:ind w:right="-90"/>
            </w:pPr>
            <w:r w:rsidRPr="000E550B">
              <w:t>Computerized Patient Record System</w:t>
            </w:r>
          </w:p>
        </w:tc>
      </w:tr>
      <w:tr w:rsidR="000A1F73" w:rsidRPr="000E550B" w:rsidTr="004A0BD5">
        <w:tc>
          <w:tcPr>
            <w:tcW w:w="1980" w:type="dxa"/>
          </w:tcPr>
          <w:p w:rsidR="000A1F73" w:rsidRPr="000E550B" w:rsidRDefault="000A1F73" w:rsidP="00114952">
            <w:pPr>
              <w:spacing w:before="60" w:after="60"/>
              <w:ind w:right="-90"/>
            </w:pPr>
            <w:r w:rsidRPr="000E550B">
              <w:t>FY</w:t>
            </w:r>
          </w:p>
        </w:tc>
        <w:tc>
          <w:tcPr>
            <w:tcW w:w="7128" w:type="dxa"/>
          </w:tcPr>
          <w:p w:rsidR="000A1F73" w:rsidRPr="000E550B" w:rsidRDefault="000A1F73" w:rsidP="00114952">
            <w:pPr>
              <w:spacing w:before="60" w:after="60"/>
              <w:ind w:right="-90"/>
            </w:pPr>
            <w:r w:rsidRPr="000E550B">
              <w:t>Fiscal Year</w:t>
            </w:r>
          </w:p>
        </w:tc>
      </w:tr>
      <w:tr w:rsidR="00C82D67" w:rsidRPr="000E550B" w:rsidTr="00F355FF">
        <w:tc>
          <w:tcPr>
            <w:tcW w:w="1980" w:type="dxa"/>
          </w:tcPr>
          <w:p w:rsidR="00C82D67" w:rsidRPr="000E550B" w:rsidRDefault="00C82D67" w:rsidP="00F355FF">
            <w:pPr>
              <w:spacing w:before="60" w:after="60"/>
              <w:ind w:right="-90"/>
            </w:pPr>
            <w:r>
              <w:t>PMP</w:t>
            </w:r>
          </w:p>
        </w:tc>
        <w:tc>
          <w:tcPr>
            <w:tcW w:w="7128" w:type="dxa"/>
          </w:tcPr>
          <w:p w:rsidR="00C82D67" w:rsidRPr="000E550B" w:rsidRDefault="00C82D67" w:rsidP="00F355FF">
            <w:pPr>
              <w:spacing w:before="60" w:after="60"/>
              <w:ind w:right="-90"/>
            </w:pPr>
            <w:r>
              <w:t>Prescription Monitoring Program</w:t>
            </w:r>
          </w:p>
        </w:tc>
      </w:tr>
      <w:tr w:rsidR="0088745D" w:rsidRPr="000E550B" w:rsidTr="004A0BD5">
        <w:tc>
          <w:tcPr>
            <w:tcW w:w="1980" w:type="dxa"/>
          </w:tcPr>
          <w:p w:rsidR="0088745D" w:rsidRPr="000E550B" w:rsidRDefault="00964B1F" w:rsidP="00114952">
            <w:pPr>
              <w:spacing w:before="60" w:after="60"/>
              <w:ind w:right="-90"/>
            </w:pPr>
            <w:r>
              <w:t>SPMP</w:t>
            </w:r>
          </w:p>
        </w:tc>
        <w:tc>
          <w:tcPr>
            <w:tcW w:w="7128" w:type="dxa"/>
          </w:tcPr>
          <w:p w:rsidR="0088745D" w:rsidRPr="000E550B" w:rsidRDefault="00964B1F" w:rsidP="00114952">
            <w:pPr>
              <w:spacing w:before="60" w:after="60"/>
              <w:ind w:right="-90"/>
            </w:pPr>
            <w:r>
              <w:t>State Prescription Monitoring Program</w:t>
            </w:r>
          </w:p>
        </w:tc>
      </w:tr>
      <w:tr w:rsidR="00964B1F" w:rsidRPr="000E550B" w:rsidTr="004A0BD5">
        <w:tc>
          <w:tcPr>
            <w:tcW w:w="1980" w:type="dxa"/>
          </w:tcPr>
          <w:p w:rsidR="00964B1F" w:rsidRPr="000E550B" w:rsidRDefault="00964B1F" w:rsidP="00114952">
            <w:pPr>
              <w:spacing w:before="60" w:after="60"/>
              <w:ind w:right="-90"/>
            </w:pPr>
            <w:r>
              <w:t>SPDMP</w:t>
            </w:r>
          </w:p>
        </w:tc>
        <w:tc>
          <w:tcPr>
            <w:tcW w:w="7128" w:type="dxa"/>
          </w:tcPr>
          <w:p w:rsidR="00964B1F" w:rsidRPr="000E550B" w:rsidRDefault="00964B1F" w:rsidP="00F355FF">
            <w:pPr>
              <w:spacing w:before="60" w:after="60"/>
              <w:ind w:right="-90"/>
            </w:pPr>
            <w:r>
              <w:t>State Prescription Data Monitoring Program</w:t>
            </w:r>
          </w:p>
        </w:tc>
      </w:tr>
      <w:tr w:rsidR="00964B1F" w:rsidRPr="000E550B" w:rsidTr="004A0BD5">
        <w:tc>
          <w:tcPr>
            <w:tcW w:w="1980" w:type="dxa"/>
          </w:tcPr>
          <w:p w:rsidR="00964B1F" w:rsidRPr="000E550B" w:rsidRDefault="00964B1F" w:rsidP="00114952">
            <w:pPr>
              <w:spacing w:before="60" w:after="60"/>
              <w:ind w:right="-90"/>
            </w:pPr>
            <w:r>
              <w:t>PDMP</w:t>
            </w:r>
          </w:p>
        </w:tc>
        <w:tc>
          <w:tcPr>
            <w:tcW w:w="7128" w:type="dxa"/>
          </w:tcPr>
          <w:p w:rsidR="00964B1F" w:rsidRPr="000E550B" w:rsidRDefault="00964B1F" w:rsidP="00F355FF">
            <w:pPr>
              <w:spacing w:before="60" w:after="60"/>
              <w:ind w:right="-90"/>
            </w:pPr>
            <w:r>
              <w:t>Prescription Data Monitoring Program</w:t>
            </w:r>
          </w:p>
        </w:tc>
      </w:tr>
      <w:tr w:rsidR="00964B1F" w:rsidRPr="000E550B" w:rsidTr="004A0BD5">
        <w:tc>
          <w:tcPr>
            <w:tcW w:w="1980" w:type="dxa"/>
          </w:tcPr>
          <w:p w:rsidR="00964B1F" w:rsidRPr="000E550B" w:rsidRDefault="00D37816" w:rsidP="00114952">
            <w:pPr>
              <w:spacing w:before="60" w:after="60"/>
              <w:ind w:right="-90"/>
            </w:pPr>
            <w:r>
              <w:t>SSH</w:t>
            </w:r>
          </w:p>
        </w:tc>
        <w:tc>
          <w:tcPr>
            <w:tcW w:w="7128" w:type="dxa"/>
          </w:tcPr>
          <w:p w:rsidR="00964B1F" w:rsidRPr="000E550B" w:rsidRDefault="00D37816" w:rsidP="00114952">
            <w:pPr>
              <w:spacing w:before="60" w:after="60"/>
              <w:ind w:right="-90"/>
            </w:pPr>
            <w:r>
              <w:t xml:space="preserve">Secure </w:t>
            </w:r>
            <w:r w:rsidR="00C50933">
              <w:t>Shell</w:t>
            </w:r>
          </w:p>
        </w:tc>
      </w:tr>
      <w:tr w:rsidR="00964B1F" w:rsidRPr="00B4195F" w:rsidTr="004A0BD5">
        <w:tc>
          <w:tcPr>
            <w:tcW w:w="1980" w:type="dxa"/>
          </w:tcPr>
          <w:p w:rsidR="00964B1F" w:rsidRPr="00B4195F" w:rsidRDefault="00964B1F" w:rsidP="00114952">
            <w:pPr>
              <w:spacing w:before="60" w:after="60"/>
              <w:ind w:right="-90"/>
            </w:pPr>
            <w:r w:rsidRPr="00B4195F">
              <w:t>PSI</w:t>
            </w:r>
          </w:p>
        </w:tc>
        <w:tc>
          <w:tcPr>
            <w:tcW w:w="7128" w:type="dxa"/>
          </w:tcPr>
          <w:p w:rsidR="00964B1F" w:rsidRPr="00B4195F" w:rsidRDefault="00964B1F" w:rsidP="00114952">
            <w:pPr>
              <w:spacing w:before="60" w:after="60"/>
              <w:ind w:right="-90"/>
            </w:pPr>
            <w:r w:rsidRPr="00B4195F">
              <w:t>Patient Safety Issue</w:t>
            </w:r>
          </w:p>
        </w:tc>
      </w:tr>
      <w:tr w:rsidR="00964B1F" w:rsidRPr="000E550B" w:rsidTr="004A0BD5">
        <w:tc>
          <w:tcPr>
            <w:tcW w:w="1980" w:type="dxa"/>
          </w:tcPr>
          <w:p w:rsidR="00964B1F" w:rsidRPr="000E550B" w:rsidRDefault="00D37816" w:rsidP="00114952">
            <w:pPr>
              <w:spacing w:before="60" w:after="60"/>
              <w:ind w:right="-90"/>
            </w:pPr>
            <w:r>
              <w:lastRenderedPageBreak/>
              <w:t>ASAP</w:t>
            </w:r>
          </w:p>
        </w:tc>
        <w:tc>
          <w:tcPr>
            <w:tcW w:w="7128" w:type="dxa"/>
          </w:tcPr>
          <w:p w:rsidR="00964B1F" w:rsidRPr="000E550B" w:rsidRDefault="00D37816" w:rsidP="00114952">
            <w:pPr>
              <w:spacing w:before="60" w:after="60"/>
              <w:ind w:right="-90"/>
            </w:pPr>
            <w:r>
              <w:rPr>
                <w:sz w:val="24"/>
                <w:szCs w:val="20"/>
              </w:rPr>
              <w:t>American Society for Automation in Pharmacy</w:t>
            </w:r>
          </w:p>
        </w:tc>
      </w:tr>
      <w:tr w:rsidR="00964B1F" w:rsidRPr="00B4195F" w:rsidTr="004A0BD5">
        <w:tc>
          <w:tcPr>
            <w:tcW w:w="1980" w:type="dxa"/>
          </w:tcPr>
          <w:p w:rsidR="00964B1F" w:rsidRPr="00B4195F" w:rsidRDefault="00D37816" w:rsidP="00114952">
            <w:pPr>
              <w:spacing w:before="60" w:after="60"/>
              <w:ind w:right="-90"/>
            </w:pPr>
            <w:r w:rsidRPr="0030318F">
              <w:t>ADPAC</w:t>
            </w:r>
          </w:p>
        </w:tc>
        <w:tc>
          <w:tcPr>
            <w:tcW w:w="7128" w:type="dxa"/>
          </w:tcPr>
          <w:p w:rsidR="00964B1F" w:rsidRPr="00B4195F" w:rsidRDefault="00D37816" w:rsidP="00D37816">
            <w:pPr>
              <w:spacing w:before="60" w:after="60"/>
              <w:ind w:right="-90"/>
            </w:pPr>
            <w:r>
              <w:t xml:space="preserve">Pharmacy </w:t>
            </w:r>
            <w:r w:rsidRPr="0030318F">
              <w:t>Automated Data Proce</w:t>
            </w:r>
            <w:r>
              <w:t>ssing Application Coordinators</w:t>
            </w:r>
          </w:p>
        </w:tc>
      </w:tr>
      <w:tr w:rsidR="00964B1F" w:rsidRPr="000E550B" w:rsidTr="004A0BD5">
        <w:tc>
          <w:tcPr>
            <w:tcW w:w="1980" w:type="dxa"/>
            <w:tcBorders>
              <w:top w:val="single" w:sz="4" w:space="0" w:color="auto"/>
              <w:left w:val="single" w:sz="4" w:space="0" w:color="auto"/>
              <w:bottom w:val="single" w:sz="4" w:space="0" w:color="auto"/>
              <w:right w:val="single" w:sz="4" w:space="0" w:color="auto"/>
            </w:tcBorders>
          </w:tcPr>
          <w:p w:rsidR="00964B1F" w:rsidRPr="000E550B" w:rsidRDefault="00964B1F" w:rsidP="00114952">
            <w:pPr>
              <w:spacing w:before="60" w:after="60"/>
              <w:ind w:right="-90"/>
            </w:pPr>
            <w:r>
              <w:t>RDM</w:t>
            </w:r>
          </w:p>
        </w:tc>
        <w:tc>
          <w:tcPr>
            <w:tcW w:w="7128" w:type="dxa"/>
            <w:tcBorders>
              <w:top w:val="single" w:sz="4" w:space="0" w:color="auto"/>
              <w:left w:val="single" w:sz="4" w:space="0" w:color="auto"/>
              <w:bottom w:val="single" w:sz="4" w:space="0" w:color="auto"/>
              <w:right w:val="single" w:sz="4" w:space="0" w:color="auto"/>
            </w:tcBorders>
          </w:tcPr>
          <w:p w:rsidR="00964B1F" w:rsidRPr="000E550B" w:rsidRDefault="00964B1F" w:rsidP="00114952">
            <w:pPr>
              <w:spacing w:before="60" w:after="60"/>
              <w:ind w:right="-90"/>
            </w:pPr>
            <w:r>
              <w:t>Requirements Development and Management</w:t>
            </w:r>
          </w:p>
        </w:tc>
      </w:tr>
      <w:tr w:rsidR="00964B1F" w:rsidRPr="000E550B" w:rsidTr="00A45724">
        <w:tc>
          <w:tcPr>
            <w:tcW w:w="1980" w:type="dxa"/>
            <w:tcBorders>
              <w:top w:val="single" w:sz="4" w:space="0" w:color="auto"/>
              <w:left w:val="single" w:sz="4" w:space="0" w:color="auto"/>
              <w:bottom w:val="single" w:sz="4" w:space="0" w:color="auto"/>
              <w:right w:val="single" w:sz="4" w:space="0" w:color="auto"/>
            </w:tcBorders>
          </w:tcPr>
          <w:p w:rsidR="00964B1F" w:rsidRPr="000E550B" w:rsidRDefault="00964B1F" w:rsidP="00114952">
            <w:pPr>
              <w:spacing w:before="60" w:after="60"/>
              <w:ind w:right="-90"/>
            </w:pPr>
            <w:r w:rsidRPr="000E550B">
              <w:t>RSD</w:t>
            </w:r>
          </w:p>
        </w:tc>
        <w:tc>
          <w:tcPr>
            <w:tcW w:w="7128" w:type="dxa"/>
            <w:tcBorders>
              <w:top w:val="single" w:sz="4" w:space="0" w:color="auto"/>
              <w:left w:val="single" w:sz="4" w:space="0" w:color="auto"/>
              <w:bottom w:val="single" w:sz="4" w:space="0" w:color="auto"/>
              <w:right w:val="single" w:sz="4" w:space="0" w:color="auto"/>
            </w:tcBorders>
          </w:tcPr>
          <w:p w:rsidR="00964B1F" w:rsidRPr="000E550B" w:rsidRDefault="00964B1F" w:rsidP="00114952">
            <w:pPr>
              <w:spacing w:before="60" w:after="60"/>
              <w:ind w:right="-90"/>
            </w:pPr>
            <w:r w:rsidRPr="000E550B">
              <w:t>Requirements Specification Document</w:t>
            </w:r>
          </w:p>
        </w:tc>
      </w:tr>
      <w:tr w:rsidR="00964B1F" w:rsidRPr="000E550B" w:rsidTr="004A0BD5">
        <w:tc>
          <w:tcPr>
            <w:tcW w:w="1980" w:type="dxa"/>
            <w:tcBorders>
              <w:top w:val="single" w:sz="4" w:space="0" w:color="auto"/>
              <w:left w:val="single" w:sz="4" w:space="0" w:color="auto"/>
              <w:bottom w:val="single" w:sz="4" w:space="0" w:color="auto"/>
              <w:right w:val="single" w:sz="4" w:space="0" w:color="auto"/>
            </w:tcBorders>
          </w:tcPr>
          <w:p w:rsidR="00964B1F" w:rsidRPr="000E550B" w:rsidRDefault="00964B1F" w:rsidP="00114952">
            <w:pPr>
              <w:spacing w:before="60" w:after="60"/>
              <w:ind w:right="-90"/>
            </w:pPr>
            <w:r w:rsidRPr="000E550B">
              <w:t>R</w:t>
            </w:r>
            <w:r>
              <w:t>TC</w:t>
            </w:r>
          </w:p>
        </w:tc>
        <w:tc>
          <w:tcPr>
            <w:tcW w:w="7128" w:type="dxa"/>
            <w:tcBorders>
              <w:top w:val="single" w:sz="4" w:space="0" w:color="auto"/>
              <w:left w:val="single" w:sz="4" w:space="0" w:color="auto"/>
              <w:bottom w:val="single" w:sz="4" w:space="0" w:color="auto"/>
              <w:right w:val="single" w:sz="4" w:space="0" w:color="auto"/>
            </w:tcBorders>
          </w:tcPr>
          <w:p w:rsidR="00964B1F" w:rsidRPr="000E550B" w:rsidRDefault="00964B1F" w:rsidP="00114952">
            <w:pPr>
              <w:spacing w:before="60" w:after="60"/>
              <w:ind w:right="-90"/>
            </w:pPr>
            <w:r>
              <w:t>Rational Team Concert</w:t>
            </w:r>
          </w:p>
        </w:tc>
      </w:tr>
      <w:tr w:rsidR="00964B1F" w:rsidRPr="000E550B" w:rsidTr="004A0BD5">
        <w:tc>
          <w:tcPr>
            <w:tcW w:w="1980" w:type="dxa"/>
          </w:tcPr>
          <w:p w:rsidR="00964B1F" w:rsidRPr="000E550B" w:rsidRDefault="00964B1F" w:rsidP="00114952">
            <w:pPr>
              <w:spacing w:before="60" w:after="60"/>
              <w:ind w:right="-90"/>
            </w:pPr>
            <w:r w:rsidRPr="000E550B">
              <w:t>TSPR</w:t>
            </w:r>
          </w:p>
        </w:tc>
        <w:tc>
          <w:tcPr>
            <w:tcW w:w="7128" w:type="dxa"/>
          </w:tcPr>
          <w:p w:rsidR="00964B1F" w:rsidRPr="000E550B" w:rsidRDefault="00964B1F" w:rsidP="00114952">
            <w:pPr>
              <w:spacing w:before="60" w:after="60"/>
              <w:ind w:right="-90"/>
            </w:pPr>
            <w:r w:rsidRPr="000E550B">
              <w:t>Technical Services Project Repository</w:t>
            </w:r>
          </w:p>
        </w:tc>
      </w:tr>
      <w:tr w:rsidR="00964B1F" w:rsidRPr="000E550B" w:rsidTr="004A0BD5">
        <w:tc>
          <w:tcPr>
            <w:tcW w:w="1980" w:type="dxa"/>
          </w:tcPr>
          <w:p w:rsidR="00964B1F" w:rsidRPr="000E550B" w:rsidRDefault="00964B1F" w:rsidP="00114952">
            <w:pPr>
              <w:spacing w:before="60" w:after="60"/>
              <w:ind w:right="-90"/>
            </w:pPr>
            <w:r w:rsidRPr="000E550B">
              <w:t>VHA</w:t>
            </w:r>
          </w:p>
        </w:tc>
        <w:tc>
          <w:tcPr>
            <w:tcW w:w="7128" w:type="dxa"/>
          </w:tcPr>
          <w:p w:rsidR="00964B1F" w:rsidRPr="000E550B" w:rsidRDefault="00964B1F" w:rsidP="00114952">
            <w:pPr>
              <w:spacing w:before="60" w:after="60"/>
              <w:ind w:right="-90"/>
            </w:pPr>
            <w:r w:rsidRPr="000E550B">
              <w:t>Veterans Health Administration</w:t>
            </w:r>
          </w:p>
        </w:tc>
      </w:tr>
      <w:tr w:rsidR="00964B1F" w:rsidRPr="000E550B" w:rsidTr="004A0BD5">
        <w:tc>
          <w:tcPr>
            <w:tcW w:w="1980" w:type="dxa"/>
          </w:tcPr>
          <w:p w:rsidR="00964B1F" w:rsidRPr="000E550B" w:rsidRDefault="00964B1F" w:rsidP="00114952">
            <w:pPr>
              <w:spacing w:before="60" w:after="60"/>
              <w:ind w:right="-90"/>
            </w:pPr>
            <w:r w:rsidRPr="000E550B">
              <w:t>VistA</w:t>
            </w:r>
          </w:p>
        </w:tc>
        <w:tc>
          <w:tcPr>
            <w:tcW w:w="7128" w:type="dxa"/>
          </w:tcPr>
          <w:p w:rsidR="00964B1F" w:rsidRPr="000E550B" w:rsidRDefault="00964B1F" w:rsidP="00114952">
            <w:pPr>
              <w:spacing w:before="60" w:after="60"/>
              <w:ind w:right="-90"/>
            </w:pPr>
            <w:r w:rsidRPr="000E550B">
              <w:t>Veterans Health Information Systems and Technology Architecture</w:t>
            </w:r>
          </w:p>
        </w:tc>
      </w:tr>
    </w:tbl>
    <w:p w:rsidR="000A1F73" w:rsidRDefault="000A1F73" w:rsidP="00114952">
      <w:pPr>
        <w:pStyle w:val="InstructionalBullet1"/>
        <w:numPr>
          <w:ilvl w:val="0"/>
          <w:numId w:val="0"/>
        </w:numPr>
        <w:tabs>
          <w:tab w:val="left" w:pos="7950"/>
        </w:tabs>
        <w:ind w:right="-90"/>
        <w:rPr>
          <w:i w:val="0"/>
        </w:rPr>
      </w:pPr>
    </w:p>
    <w:tbl>
      <w:tblPr>
        <w:tblW w:w="0" w:type="auto"/>
        <w:tblInd w:w="468" w:type="dxa"/>
        <w:tblCellMar>
          <w:left w:w="0" w:type="dxa"/>
          <w:right w:w="0" w:type="dxa"/>
        </w:tblCellMar>
        <w:tblLook w:val="04A0" w:firstRow="1" w:lastRow="0" w:firstColumn="1" w:lastColumn="0" w:noHBand="0" w:noVBand="1"/>
      </w:tblPr>
      <w:tblGrid>
        <w:gridCol w:w="1980"/>
        <w:gridCol w:w="7128"/>
      </w:tblGrid>
      <w:tr w:rsidR="000A1F73" w:rsidTr="004A0BD5">
        <w:trPr>
          <w:trHeight w:val="395"/>
          <w:tblHeader/>
        </w:trPr>
        <w:tc>
          <w:tcPr>
            <w:tcW w:w="198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0" w:type="dxa"/>
              <w:left w:w="108" w:type="dxa"/>
              <w:bottom w:w="0" w:type="dxa"/>
              <w:right w:w="108" w:type="dxa"/>
            </w:tcMar>
            <w:hideMark/>
          </w:tcPr>
          <w:p w:rsidR="000A1F73" w:rsidRDefault="000A1F73" w:rsidP="00114952">
            <w:pPr>
              <w:pStyle w:val="TableHeading"/>
              <w:ind w:right="-90"/>
            </w:pPr>
            <w:r>
              <w:t>Term</w:t>
            </w:r>
          </w:p>
        </w:tc>
        <w:tc>
          <w:tcPr>
            <w:tcW w:w="7128"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hideMark/>
          </w:tcPr>
          <w:p w:rsidR="000A1F73" w:rsidRDefault="000A1F73" w:rsidP="00114952">
            <w:pPr>
              <w:pStyle w:val="TableHeading"/>
              <w:ind w:right="-90"/>
            </w:pPr>
            <w:r>
              <w:t>Definition</w:t>
            </w:r>
          </w:p>
        </w:tc>
      </w:tr>
      <w:tr w:rsidR="000A1F73" w:rsidTr="004A0BD5">
        <w:tc>
          <w:tcPr>
            <w:tcW w:w="19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1F73" w:rsidRPr="008D5208" w:rsidRDefault="000A1F73" w:rsidP="00114952">
            <w:pPr>
              <w:pStyle w:val="TableText"/>
              <w:ind w:right="-90"/>
              <w:rPr>
                <w:rFonts w:ascii="Times New Roman" w:hAnsi="Times New Roman" w:cs="Times New Roman"/>
              </w:rPr>
            </w:pPr>
            <w:r w:rsidRPr="008D5208">
              <w:rPr>
                <w:rFonts w:ascii="Times New Roman" w:hAnsi="Times New Roman" w:cs="Times New Roman"/>
              </w:rPr>
              <w:t>Strength</w:t>
            </w:r>
          </w:p>
        </w:tc>
        <w:tc>
          <w:tcPr>
            <w:tcW w:w="7128" w:type="dxa"/>
            <w:tcBorders>
              <w:top w:val="nil"/>
              <w:left w:val="nil"/>
              <w:bottom w:val="single" w:sz="8" w:space="0" w:color="auto"/>
              <w:right w:val="single" w:sz="8" w:space="0" w:color="auto"/>
            </w:tcBorders>
            <w:tcMar>
              <w:top w:w="0" w:type="dxa"/>
              <w:left w:w="108" w:type="dxa"/>
              <w:bottom w:w="0" w:type="dxa"/>
              <w:right w:w="108" w:type="dxa"/>
            </w:tcMar>
            <w:hideMark/>
          </w:tcPr>
          <w:p w:rsidR="000A1F73" w:rsidRPr="008D5208" w:rsidRDefault="000A1F73" w:rsidP="00114952">
            <w:pPr>
              <w:pStyle w:val="TableText"/>
              <w:ind w:right="-90"/>
              <w:rPr>
                <w:rFonts w:ascii="Times New Roman" w:hAnsi="Times New Roman" w:cs="Times New Roman"/>
              </w:rPr>
            </w:pPr>
            <w:r w:rsidRPr="008D5208">
              <w:rPr>
                <w:rFonts w:ascii="Times New Roman" w:hAnsi="Times New Roman" w:cs="Times New Roman"/>
              </w:rPr>
              <w:t xml:space="preserve">Strength identifies the numeric amount of medication that is provided by one unit-of-use for the identified product.  </w:t>
            </w:r>
          </w:p>
        </w:tc>
      </w:tr>
    </w:tbl>
    <w:p w:rsidR="000A1F73" w:rsidRDefault="000A1F73" w:rsidP="00114952">
      <w:pPr>
        <w:pStyle w:val="Heading2"/>
        <w:numPr>
          <w:ilvl w:val="0"/>
          <w:numId w:val="0"/>
        </w:numPr>
        <w:ind w:left="907" w:right="-90"/>
      </w:pPr>
    </w:p>
    <w:p w:rsidR="002843F3" w:rsidRDefault="002843F3" w:rsidP="00114952">
      <w:pPr>
        <w:pStyle w:val="Heading2"/>
        <w:ind w:right="-90"/>
      </w:pPr>
      <w:bookmarkStart w:id="14" w:name="_Toc433729228"/>
      <w:r>
        <w:t>References</w:t>
      </w:r>
      <w:bookmarkEnd w:id="14"/>
    </w:p>
    <w:p w:rsidR="009C566E" w:rsidRDefault="00694845" w:rsidP="00114952">
      <w:pPr>
        <w:ind w:right="-90"/>
        <w:rPr>
          <w:b/>
          <w:color w:val="000000"/>
          <w:szCs w:val="22"/>
        </w:rPr>
      </w:pPr>
      <w:r>
        <w:rPr>
          <w:rStyle w:val="Strong"/>
          <w:b w:val="0"/>
          <w:color w:val="000000"/>
          <w:szCs w:val="22"/>
        </w:rPr>
        <w:t xml:space="preserve">Technical Services </w:t>
      </w:r>
      <w:r w:rsidR="009C566E" w:rsidRPr="009C566E">
        <w:rPr>
          <w:rStyle w:val="Strong"/>
          <w:b w:val="0"/>
          <w:color w:val="000000"/>
          <w:szCs w:val="22"/>
        </w:rPr>
        <w:t>Project Repository (TSPR)</w:t>
      </w:r>
      <w:r w:rsidR="009C566E" w:rsidRPr="009C566E">
        <w:rPr>
          <w:b/>
          <w:color w:val="000000"/>
          <w:szCs w:val="22"/>
        </w:rPr>
        <w:t xml:space="preserve"> </w:t>
      </w:r>
    </w:p>
    <w:p w:rsidR="00B16826" w:rsidRDefault="00B16826" w:rsidP="00114952">
      <w:pPr>
        <w:ind w:right="-90"/>
        <w:rPr>
          <w:b/>
          <w:color w:val="000000"/>
          <w:szCs w:val="22"/>
        </w:rPr>
      </w:pPr>
    </w:p>
    <w:p w:rsidR="00B16826" w:rsidRPr="0008357F" w:rsidRDefault="00350FF2" w:rsidP="00B16826">
      <w:pPr>
        <w:ind w:right="-90"/>
      </w:pPr>
      <w:hyperlink r:id="rId16" w:history="1">
        <w:r w:rsidR="0008357F" w:rsidRPr="003308CB">
          <w:rPr>
            <w:rStyle w:val="Hyperlink"/>
          </w:rPr>
          <w:t>http://domain.ext.domain.ext/warboard/anotebk.asp?proj=1849&amp;Type=Active</w:t>
        </w:r>
      </w:hyperlink>
      <w:r w:rsidR="0008357F">
        <w:t xml:space="preserve"> </w:t>
      </w:r>
    </w:p>
    <w:p w:rsidR="00A45724" w:rsidRPr="00657B4F" w:rsidRDefault="00A45724" w:rsidP="00114952">
      <w:pPr>
        <w:ind w:right="-90"/>
        <w:rPr>
          <w:color w:val="1F497D"/>
        </w:rPr>
      </w:pPr>
    </w:p>
    <w:p w:rsidR="00666094" w:rsidRDefault="00666094" w:rsidP="00114952">
      <w:pPr>
        <w:pStyle w:val="BodyText"/>
        <w:ind w:right="-90"/>
      </w:pPr>
    </w:p>
    <w:p w:rsidR="002843F3" w:rsidRDefault="002843F3" w:rsidP="00114952">
      <w:pPr>
        <w:pStyle w:val="Heading1"/>
        <w:ind w:right="-90"/>
      </w:pPr>
      <w:bookmarkStart w:id="15" w:name="_Toc433729229"/>
      <w:r>
        <w:lastRenderedPageBreak/>
        <w:t>Background</w:t>
      </w:r>
      <w:bookmarkEnd w:id="15"/>
    </w:p>
    <w:p w:rsidR="002843F3" w:rsidRDefault="002843F3" w:rsidP="00114952">
      <w:pPr>
        <w:pStyle w:val="Heading2"/>
        <w:ind w:right="-90"/>
      </w:pPr>
      <w:bookmarkStart w:id="16" w:name="_Toc433729230"/>
      <w:r>
        <w:t>Overview of the System</w:t>
      </w:r>
      <w:bookmarkEnd w:id="16"/>
    </w:p>
    <w:p w:rsidR="002843F3" w:rsidRDefault="003901F5" w:rsidP="00114952">
      <w:pPr>
        <w:pStyle w:val="BodyText"/>
        <w:ind w:right="-90"/>
      </w:pPr>
      <w:r>
        <w:t xml:space="preserve">The system features </w:t>
      </w:r>
      <w:r w:rsidR="00D41504">
        <w:t xml:space="preserve">described in this document </w:t>
      </w:r>
      <w:r>
        <w:t xml:space="preserve">are not considered new features, but enhancements to the current </w:t>
      </w:r>
      <w:r w:rsidR="00696AD0">
        <w:t>Outpatient Pharmacy VistA application</w:t>
      </w:r>
      <w:r>
        <w:t>.</w:t>
      </w:r>
      <w:r w:rsidR="000C2A5C">
        <w:t xml:space="preserve"> The </w:t>
      </w:r>
      <w:r w:rsidR="000943F6">
        <w:rPr>
          <w:b/>
        </w:rPr>
        <w:t>F</w:t>
      </w:r>
      <w:r w:rsidR="000C2A5C" w:rsidRPr="007A5AC8">
        <w:rPr>
          <w:b/>
        </w:rPr>
        <w:t>igure 1</w:t>
      </w:r>
      <w:r w:rsidR="000C2A5C">
        <w:t xml:space="preserve"> below shows an overview of the current transmission process from the VA to the states and the feedback sent back by the state to the VA via regular email.</w:t>
      </w:r>
    </w:p>
    <w:p w:rsidR="000C2A5C" w:rsidRPr="000C2A5C" w:rsidRDefault="000C2A5C" w:rsidP="00114952">
      <w:pPr>
        <w:pStyle w:val="BodyText"/>
        <w:ind w:right="-90"/>
        <w:rPr>
          <w:b/>
        </w:rPr>
      </w:pPr>
      <w:r w:rsidRPr="000C2A5C">
        <w:rPr>
          <w:b/>
        </w:rPr>
        <w:t>Figure 1: SPMP transmission to the states</w:t>
      </w:r>
    </w:p>
    <w:p w:rsidR="000C2A5C" w:rsidRDefault="000C2A5C" w:rsidP="00114952">
      <w:pPr>
        <w:pStyle w:val="BodyText"/>
        <w:ind w:right="-90"/>
      </w:pPr>
      <w:r>
        <w:rPr>
          <w:noProof/>
        </w:rPr>
        <w:drawing>
          <wp:inline distT="0" distB="0" distL="0" distR="0" wp14:anchorId="49CD0B7F" wp14:editId="5A3EDD14">
            <wp:extent cx="5943600" cy="3416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3416300"/>
                    </a:xfrm>
                    <a:prstGeom prst="rect">
                      <a:avLst/>
                    </a:prstGeom>
                    <a:noFill/>
                    <a:ln>
                      <a:noFill/>
                    </a:ln>
                  </pic:spPr>
                </pic:pic>
              </a:graphicData>
            </a:graphic>
          </wp:inline>
        </w:drawing>
      </w:r>
    </w:p>
    <w:p w:rsidR="006D2367" w:rsidRDefault="006D2367" w:rsidP="00114952">
      <w:pPr>
        <w:pStyle w:val="BodyText"/>
        <w:ind w:right="-90"/>
      </w:pPr>
    </w:p>
    <w:p w:rsidR="002843F3" w:rsidRDefault="002843F3" w:rsidP="00114952">
      <w:pPr>
        <w:pStyle w:val="Heading2"/>
        <w:ind w:right="-90"/>
      </w:pPr>
      <w:bookmarkStart w:id="17" w:name="_Toc433729231"/>
      <w:r>
        <w:t>Overview of the Business Process</w:t>
      </w:r>
      <w:bookmarkEnd w:id="17"/>
    </w:p>
    <w:p w:rsidR="00BA6941" w:rsidRPr="00A945B2" w:rsidRDefault="007E12D0" w:rsidP="00A945B2">
      <w:pPr>
        <w:pStyle w:val="InstructionalText1"/>
        <w:ind w:right="-90"/>
        <w:rPr>
          <w:i w:val="0"/>
          <w:color w:val="auto"/>
        </w:rPr>
      </w:pPr>
      <w:r w:rsidRPr="00A945B2">
        <w:rPr>
          <w:bCs/>
          <w:i w:val="0"/>
          <w:color w:val="auto"/>
        </w:rPr>
        <w:t>VA started successfully transmitting data to SPMPs around April 2013 (OK, TN, KY, NC, AR)</w:t>
      </w:r>
      <w:r w:rsidR="00A945B2">
        <w:rPr>
          <w:bCs/>
          <w:i w:val="0"/>
          <w:color w:val="auto"/>
        </w:rPr>
        <w:t xml:space="preserve"> from 6 different sites.</w:t>
      </w:r>
    </w:p>
    <w:p w:rsidR="00BA6941" w:rsidRPr="00A945B2" w:rsidRDefault="007E12D0" w:rsidP="00A945B2">
      <w:pPr>
        <w:pStyle w:val="InstructionalText1"/>
        <w:ind w:right="-90"/>
        <w:rPr>
          <w:i w:val="0"/>
          <w:color w:val="auto"/>
        </w:rPr>
      </w:pPr>
      <w:r w:rsidRPr="00A945B2">
        <w:rPr>
          <w:bCs/>
          <w:i w:val="0"/>
          <w:color w:val="auto"/>
        </w:rPr>
        <w:t>As of October 26</w:t>
      </w:r>
      <w:r w:rsidRPr="00A945B2">
        <w:rPr>
          <w:bCs/>
          <w:i w:val="0"/>
          <w:color w:val="auto"/>
          <w:vertAlign w:val="superscript"/>
        </w:rPr>
        <w:t>st</w:t>
      </w:r>
      <w:r w:rsidR="000D5716">
        <w:rPr>
          <w:bCs/>
          <w:i w:val="0"/>
          <w:color w:val="auto"/>
        </w:rPr>
        <w:t xml:space="preserve">, 2015 </w:t>
      </w:r>
      <w:r w:rsidRPr="00A945B2">
        <w:rPr>
          <w:bCs/>
          <w:i w:val="0"/>
          <w:color w:val="auto"/>
        </w:rPr>
        <w:t>VA has been successfully transmitting to 33 states on a daily basis</w:t>
      </w:r>
      <w:r w:rsidR="00A945B2">
        <w:rPr>
          <w:bCs/>
          <w:i w:val="0"/>
          <w:color w:val="auto"/>
        </w:rPr>
        <w:t>.</w:t>
      </w:r>
    </w:p>
    <w:p w:rsidR="00BA6941" w:rsidRDefault="007E12D0" w:rsidP="00A945B2">
      <w:pPr>
        <w:pStyle w:val="InstructionalText1"/>
        <w:ind w:right="-90"/>
        <w:rPr>
          <w:bCs/>
          <w:i w:val="0"/>
          <w:color w:val="auto"/>
        </w:rPr>
      </w:pPr>
      <w:r w:rsidRPr="00A945B2">
        <w:rPr>
          <w:bCs/>
          <w:i w:val="0"/>
          <w:color w:val="auto"/>
        </w:rPr>
        <w:t>Once configured, the transmissions require minimal end-user intervention. Usually they have to work on a handful of few records rejected by the state for different reasons (Prescriber’s DEA expired, Patient Address missing, etc.)</w:t>
      </w:r>
      <w:r w:rsidR="00A945B2">
        <w:rPr>
          <w:bCs/>
          <w:i w:val="0"/>
          <w:color w:val="auto"/>
        </w:rPr>
        <w:t>.</w:t>
      </w:r>
    </w:p>
    <w:p w:rsidR="00A945B2" w:rsidRDefault="00A945B2" w:rsidP="00A945B2">
      <w:pPr>
        <w:pStyle w:val="BodyText"/>
      </w:pPr>
      <w:r>
        <w:t>Besides other smaller technical issues, the main goal of this project is to address state specific issues that have prevented VA from transmitting to their SPMP databases. Figure 2 below lists a few examples:</w:t>
      </w:r>
    </w:p>
    <w:p w:rsidR="00A945B2" w:rsidRPr="00A945B2" w:rsidRDefault="00A945B2" w:rsidP="00A945B2">
      <w:pPr>
        <w:pStyle w:val="BodyText"/>
        <w:rPr>
          <w:b/>
        </w:rPr>
      </w:pPr>
      <w:r w:rsidRPr="00A945B2">
        <w:rPr>
          <w:b/>
        </w:rPr>
        <w:t>Figure 2 – State Specific Issues</w:t>
      </w:r>
      <w:r>
        <w:rPr>
          <w:b/>
        </w:rPr>
        <w:t xml:space="preserve"> Examples</w:t>
      </w:r>
    </w:p>
    <w:p w:rsidR="00A945B2" w:rsidRPr="00A945B2" w:rsidRDefault="00A945B2" w:rsidP="00A945B2">
      <w:pPr>
        <w:pStyle w:val="BodyText"/>
      </w:pPr>
      <w:r>
        <w:rPr>
          <w:noProof/>
        </w:rPr>
        <w:lastRenderedPageBreak/>
        <w:drawing>
          <wp:inline distT="0" distB="0" distL="0" distR="0" wp14:anchorId="38B42F38" wp14:editId="738440D8">
            <wp:extent cx="5943600" cy="37814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3781425"/>
                    </a:xfrm>
                    <a:prstGeom prst="rect">
                      <a:avLst/>
                    </a:prstGeom>
                    <a:noFill/>
                    <a:ln>
                      <a:noFill/>
                    </a:ln>
                  </pic:spPr>
                </pic:pic>
              </a:graphicData>
            </a:graphic>
          </wp:inline>
        </w:drawing>
      </w:r>
    </w:p>
    <w:p w:rsidR="00A945B2" w:rsidRPr="00F709B4" w:rsidRDefault="00A945B2" w:rsidP="00114952">
      <w:pPr>
        <w:pStyle w:val="BodyText"/>
        <w:ind w:right="-90"/>
      </w:pPr>
    </w:p>
    <w:p w:rsidR="003D7478" w:rsidRDefault="003D7478" w:rsidP="00114952">
      <w:pPr>
        <w:pStyle w:val="Heading2"/>
        <w:ind w:right="-90"/>
      </w:pPr>
      <w:bookmarkStart w:id="18" w:name="_Toc433729232"/>
      <w:r>
        <w:t>Business Benefits</w:t>
      </w:r>
      <w:bookmarkEnd w:id="18"/>
    </w:p>
    <w:p w:rsidR="00974F2A" w:rsidRPr="00974F2A" w:rsidRDefault="00974F2A" w:rsidP="00114952">
      <w:pPr>
        <w:pStyle w:val="InstructionalText1"/>
        <w:ind w:right="-90"/>
        <w:rPr>
          <w:i w:val="0"/>
          <w:color w:val="000000" w:themeColor="text1"/>
          <w:szCs w:val="24"/>
        </w:rPr>
      </w:pPr>
      <w:r w:rsidRPr="00974F2A">
        <w:rPr>
          <w:i w:val="0"/>
          <w:color w:val="000000" w:themeColor="text1"/>
          <w:szCs w:val="24"/>
        </w:rPr>
        <w:t>In reporting controlled substance prescription data to the states</w:t>
      </w:r>
      <w:r w:rsidR="00694845">
        <w:rPr>
          <w:i w:val="0"/>
          <w:color w:val="000000" w:themeColor="text1"/>
          <w:szCs w:val="24"/>
        </w:rPr>
        <w:t>’</w:t>
      </w:r>
      <w:r w:rsidRPr="00974F2A">
        <w:rPr>
          <w:i w:val="0"/>
          <w:color w:val="000000" w:themeColor="text1"/>
          <w:szCs w:val="24"/>
        </w:rPr>
        <w:t xml:space="preserve"> PDMPs, VA is helping </w:t>
      </w:r>
      <w:r w:rsidR="00694845">
        <w:rPr>
          <w:i w:val="0"/>
          <w:color w:val="000000" w:themeColor="text1"/>
          <w:szCs w:val="24"/>
        </w:rPr>
        <w:t xml:space="preserve">to </w:t>
      </w:r>
      <w:r w:rsidRPr="00974F2A">
        <w:rPr>
          <w:i w:val="0"/>
          <w:color w:val="000000" w:themeColor="text1"/>
          <w:szCs w:val="24"/>
        </w:rPr>
        <w:t xml:space="preserve">improve medical treatment in the communities </w:t>
      </w:r>
      <w:r w:rsidR="00694845">
        <w:rPr>
          <w:i w:val="0"/>
          <w:color w:val="000000" w:themeColor="text1"/>
          <w:szCs w:val="24"/>
        </w:rPr>
        <w:t xml:space="preserve">in which their centers </w:t>
      </w:r>
      <w:r w:rsidRPr="00974F2A">
        <w:rPr>
          <w:i w:val="0"/>
          <w:color w:val="000000" w:themeColor="text1"/>
          <w:szCs w:val="24"/>
        </w:rPr>
        <w:t>are located</w:t>
      </w:r>
      <w:r w:rsidR="00694845">
        <w:rPr>
          <w:i w:val="0"/>
          <w:color w:val="000000" w:themeColor="text1"/>
          <w:szCs w:val="24"/>
        </w:rPr>
        <w:t>. F</w:t>
      </w:r>
      <w:r w:rsidRPr="00974F2A">
        <w:rPr>
          <w:i w:val="0"/>
          <w:color w:val="000000" w:themeColor="text1"/>
          <w:szCs w:val="24"/>
        </w:rPr>
        <w:t>urthermore</w:t>
      </w:r>
      <w:r w:rsidR="00694845">
        <w:rPr>
          <w:i w:val="0"/>
          <w:color w:val="000000" w:themeColor="text1"/>
          <w:szCs w:val="24"/>
        </w:rPr>
        <w:t>,</w:t>
      </w:r>
      <w:r w:rsidRPr="00974F2A">
        <w:rPr>
          <w:i w:val="0"/>
          <w:color w:val="000000" w:themeColor="text1"/>
          <w:szCs w:val="24"/>
        </w:rPr>
        <w:t xml:space="preserve"> PDMPs are an essential resource in mitigating the prescription drug abuse epidemic throughout the country. </w:t>
      </w:r>
    </w:p>
    <w:p w:rsidR="003D7478" w:rsidRDefault="003D7478" w:rsidP="00114952">
      <w:pPr>
        <w:pStyle w:val="InstructionalText1"/>
        <w:ind w:right="-90"/>
      </w:pPr>
    </w:p>
    <w:p w:rsidR="003D7478" w:rsidRDefault="003D7478" w:rsidP="00114952">
      <w:pPr>
        <w:pStyle w:val="Heading2"/>
        <w:ind w:right="-90"/>
      </w:pPr>
      <w:r>
        <w:tab/>
      </w:r>
      <w:bookmarkStart w:id="19" w:name="_Toc433729233"/>
      <w:r>
        <w:t>Assumptions and Constraints</w:t>
      </w:r>
      <w:bookmarkEnd w:id="19"/>
    </w:p>
    <w:p w:rsidR="003D7478" w:rsidRDefault="003D7478" w:rsidP="00114952">
      <w:pPr>
        <w:pStyle w:val="Heading3"/>
        <w:ind w:right="-90"/>
      </w:pPr>
      <w:bookmarkStart w:id="20" w:name="_Toc433729234"/>
      <w:r>
        <w:t>Design Assumptions</w:t>
      </w:r>
      <w:bookmarkEnd w:id="20"/>
    </w:p>
    <w:p w:rsidR="003D7478" w:rsidRDefault="003B01D7" w:rsidP="00114952">
      <w:pPr>
        <w:pStyle w:val="InstructionalText1"/>
        <w:ind w:right="-90"/>
        <w:rPr>
          <w:i w:val="0"/>
          <w:color w:val="auto"/>
        </w:rPr>
      </w:pPr>
      <w:r w:rsidRPr="003B01D7">
        <w:rPr>
          <w:i w:val="0"/>
          <w:color w:val="auto"/>
        </w:rPr>
        <w:t xml:space="preserve">Only existing </w:t>
      </w:r>
      <w:r>
        <w:rPr>
          <w:i w:val="0"/>
          <w:color w:val="auto"/>
        </w:rPr>
        <w:t xml:space="preserve">VistA </w:t>
      </w:r>
      <w:r w:rsidRPr="003B01D7">
        <w:rPr>
          <w:i w:val="0"/>
          <w:color w:val="auto"/>
        </w:rPr>
        <w:t>functionality is being enhanced</w:t>
      </w:r>
      <w:r w:rsidR="0047591C">
        <w:rPr>
          <w:i w:val="0"/>
          <w:color w:val="auto"/>
        </w:rPr>
        <w:t xml:space="preserve"> and existing defects are being addressed</w:t>
      </w:r>
      <w:r w:rsidRPr="003B01D7">
        <w:rPr>
          <w:i w:val="0"/>
          <w:color w:val="auto"/>
        </w:rPr>
        <w:t>. No new software or module</w:t>
      </w:r>
      <w:r w:rsidR="00641340">
        <w:rPr>
          <w:i w:val="0"/>
          <w:color w:val="auto"/>
        </w:rPr>
        <w:t>s</w:t>
      </w:r>
      <w:r w:rsidRPr="003B01D7">
        <w:rPr>
          <w:i w:val="0"/>
          <w:color w:val="auto"/>
        </w:rPr>
        <w:t xml:space="preserve"> are being created as part of this project.</w:t>
      </w:r>
    </w:p>
    <w:p w:rsidR="003B01D7" w:rsidRPr="003B01D7" w:rsidRDefault="003B01D7" w:rsidP="00114952">
      <w:pPr>
        <w:pStyle w:val="BodyText"/>
        <w:ind w:right="-90"/>
      </w:pPr>
    </w:p>
    <w:p w:rsidR="003D7478" w:rsidRDefault="003D7478" w:rsidP="00114952">
      <w:pPr>
        <w:pStyle w:val="Heading3"/>
        <w:ind w:right="-90"/>
      </w:pPr>
      <w:bookmarkStart w:id="21" w:name="_Toc433729235"/>
      <w:r>
        <w:t>Design Constraints</w:t>
      </w:r>
      <w:bookmarkEnd w:id="21"/>
    </w:p>
    <w:p w:rsidR="003D7478" w:rsidRPr="003B01D7" w:rsidRDefault="00C82D67" w:rsidP="00114952">
      <w:pPr>
        <w:pStyle w:val="InstructionalText1"/>
        <w:ind w:right="-90"/>
        <w:rPr>
          <w:i w:val="0"/>
          <w:color w:val="auto"/>
        </w:rPr>
      </w:pPr>
      <w:r>
        <w:rPr>
          <w:i w:val="0"/>
          <w:color w:val="auto"/>
        </w:rPr>
        <w:t>None</w:t>
      </w:r>
      <w:r w:rsidR="002E213B">
        <w:rPr>
          <w:i w:val="0"/>
          <w:color w:val="auto"/>
        </w:rPr>
        <w:t>.</w:t>
      </w:r>
    </w:p>
    <w:p w:rsidR="003B01D7" w:rsidRPr="003B01D7" w:rsidRDefault="003B01D7" w:rsidP="00114952">
      <w:pPr>
        <w:pStyle w:val="BodyText"/>
        <w:ind w:right="-90"/>
      </w:pPr>
    </w:p>
    <w:p w:rsidR="00694845" w:rsidRDefault="003D7478" w:rsidP="00082198">
      <w:pPr>
        <w:pStyle w:val="Heading3"/>
        <w:ind w:right="-90"/>
      </w:pPr>
      <w:bookmarkStart w:id="22" w:name="_Toc433729236"/>
      <w:r>
        <w:t>Design Trade-offs</w:t>
      </w:r>
      <w:bookmarkEnd w:id="22"/>
    </w:p>
    <w:p w:rsidR="003B01D7" w:rsidRDefault="003B01D7" w:rsidP="00114952">
      <w:pPr>
        <w:pStyle w:val="InstructionalText1"/>
        <w:ind w:right="-90"/>
        <w:rPr>
          <w:i w:val="0"/>
          <w:color w:val="auto"/>
        </w:rPr>
      </w:pPr>
      <w:r w:rsidRPr="003B01D7">
        <w:rPr>
          <w:i w:val="0"/>
          <w:color w:val="auto"/>
        </w:rPr>
        <w:t xml:space="preserve">No new functionality is being designed, only existing functionality is being enhanced </w:t>
      </w:r>
      <w:r w:rsidR="001C29F4">
        <w:rPr>
          <w:i w:val="0"/>
          <w:color w:val="auto"/>
        </w:rPr>
        <w:t>and existing defects are being</w:t>
      </w:r>
      <w:r w:rsidRPr="003B01D7">
        <w:rPr>
          <w:i w:val="0"/>
          <w:color w:val="auto"/>
        </w:rPr>
        <w:t xml:space="preserve"> </w:t>
      </w:r>
      <w:r w:rsidR="0047591C">
        <w:rPr>
          <w:i w:val="0"/>
          <w:color w:val="auto"/>
        </w:rPr>
        <w:t>addressed</w:t>
      </w:r>
      <w:r w:rsidRPr="003B01D7">
        <w:rPr>
          <w:i w:val="0"/>
          <w:color w:val="auto"/>
        </w:rPr>
        <w:t>.</w:t>
      </w:r>
    </w:p>
    <w:p w:rsidR="003B01D7" w:rsidRPr="003B01D7" w:rsidRDefault="003B01D7" w:rsidP="00114952">
      <w:pPr>
        <w:pStyle w:val="BodyText"/>
        <w:ind w:right="-90"/>
      </w:pPr>
    </w:p>
    <w:p w:rsidR="003D7478" w:rsidRDefault="003D7478" w:rsidP="00114952">
      <w:pPr>
        <w:pStyle w:val="Heading2"/>
        <w:ind w:right="-90"/>
      </w:pPr>
      <w:bookmarkStart w:id="23" w:name="_Toc433729237"/>
      <w:r>
        <w:t>Overview of the Significant Requirements</w:t>
      </w:r>
      <w:bookmarkEnd w:id="23"/>
    </w:p>
    <w:p w:rsidR="00A07137" w:rsidRDefault="00A07137" w:rsidP="00114952">
      <w:pPr>
        <w:pStyle w:val="InstructionalText1"/>
        <w:ind w:right="-90"/>
        <w:rPr>
          <w:i w:val="0"/>
          <w:color w:val="auto"/>
        </w:rPr>
      </w:pPr>
      <w:r w:rsidRPr="003B01D7">
        <w:rPr>
          <w:i w:val="0"/>
          <w:color w:val="auto"/>
        </w:rPr>
        <w:t>No new functionality is being designed</w:t>
      </w:r>
      <w:r w:rsidR="006E5632">
        <w:rPr>
          <w:i w:val="0"/>
          <w:color w:val="auto"/>
        </w:rPr>
        <w:t>—</w:t>
      </w:r>
      <w:r w:rsidRPr="003B01D7">
        <w:rPr>
          <w:i w:val="0"/>
          <w:color w:val="auto"/>
        </w:rPr>
        <w:t xml:space="preserve">only existing functionality is being enhanced </w:t>
      </w:r>
      <w:r>
        <w:rPr>
          <w:i w:val="0"/>
          <w:color w:val="auto"/>
        </w:rPr>
        <w:t>and existing defects are being</w:t>
      </w:r>
      <w:r w:rsidRPr="003B01D7">
        <w:rPr>
          <w:i w:val="0"/>
          <w:color w:val="auto"/>
        </w:rPr>
        <w:t xml:space="preserve"> </w:t>
      </w:r>
      <w:r>
        <w:rPr>
          <w:i w:val="0"/>
          <w:color w:val="auto"/>
        </w:rPr>
        <w:t>addressed</w:t>
      </w:r>
      <w:r w:rsidRPr="003B01D7">
        <w:rPr>
          <w:i w:val="0"/>
          <w:color w:val="auto"/>
        </w:rPr>
        <w:t>.</w:t>
      </w:r>
      <w:r>
        <w:rPr>
          <w:i w:val="0"/>
          <w:color w:val="auto"/>
        </w:rPr>
        <w:t xml:space="preserve"> Such modifications are related to </w:t>
      </w:r>
      <w:r w:rsidR="00C82D67">
        <w:rPr>
          <w:i w:val="0"/>
          <w:color w:val="auto"/>
        </w:rPr>
        <w:t>current transmissions of Controlled Substance prescription information to the states P</w:t>
      </w:r>
      <w:r w:rsidR="00BE44FB">
        <w:rPr>
          <w:i w:val="0"/>
          <w:color w:val="auto"/>
        </w:rPr>
        <w:t>D</w:t>
      </w:r>
      <w:r w:rsidR="00C82D67">
        <w:rPr>
          <w:i w:val="0"/>
          <w:color w:val="auto"/>
        </w:rPr>
        <w:t xml:space="preserve">MPs. </w:t>
      </w:r>
    </w:p>
    <w:p w:rsidR="00A07137" w:rsidRPr="00A07137" w:rsidRDefault="00A07137" w:rsidP="00114952">
      <w:pPr>
        <w:pStyle w:val="BodyText"/>
        <w:ind w:right="-90"/>
      </w:pPr>
    </w:p>
    <w:p w:rsidR="003D7478" w:rsidRDefault="003D7478" w:rsidP="00114952">
      <w:pPr>
        <w:pStyle w:val="Heading3"/>
        <w:ind w:right="-90"/>
      </w:pPr>
      <w:bookmarkStart w:id="24" w:name="_Toc433729238"/>
      <w:r>
        <w:t>Overview of Significant Functional Requirements</w:t>
      </w:r>
      <w:bookmarkEnd w:id="24"/>
    </w:p>
    <w:p w:rsidR="00A07137" w:rsidRPr="00A07137" w:rsidRDefault="00452ACC" w:rsidP="00114952">
      <w:pPr>
        <w:pStyle w:val="InstructionalText1"/>
        <w:ind w:right="-90"/>
        <w:rPr>
          <w:i w:val="0"/>
          <w:color w:val="auto"/>
        </w:rPr>
      </w:pPr>
      <w:r>
        <w:rPr>
          <w:i w:val="0"/>
          <w:color w:val="auto"/>
        </w:rPr>
        <w:t>R</w:t>
      </w:r>
      <w:r w:rsidR="00A07137">
        <w:rPr>
          <w:i w:val="0"/>
          <w:color w:val="auto"/>
        </w:rPr>
        <w:t>efer to the RSD for t</w:t>
      </w:r>
      <w:r w:rsidR="00A07137" w:rsidRPr="00A07137">
        <w:rPr>
          <w:i w:val="0"/>
          <w:color w:val="auto"/>
        </w:rPr>
        <w:t xml:space="preserve">he specific </w:t>
      </w:r>
      <w:r w:rsidR="00641340" w:rsidRPr="00A07137">
        <w:rPr>
          <w:i w:val="0"/>
          <w:color w:val="auto"/>
        </w:rPr>
        <w:t>functionality</w:t>
      </w:r>
      <w:r w:rsidR="00A07137">
        <w:rPr>
          <w:i w:val="0"/>
          <w:color w:val="auto"/>
        </w:rPr>
        <w:t xml:space="preserve"> </w:t>
      </w:r>
      <w:r w:rsidR="00A07137" w:rsidRPr="00A07137">
        <w:rPr>
          <w:i w:val="0"/>
          <w:color w:val="auto"/>
        </w:rPr>
        <w:t>being modified by this project:</w:t>
      </w:r>
    </w:p>
    <w:p w:rsidR="007D328F" w:rsidRPr="0008357F" w:rsidRDefault="00350FF2" w:rsidP="007D328F">
      <w:pPr>
        <w:ind w:right="-90"/>
      </w:pPr>
      <w:hyperlink r:id="rId19" w:history="1">
        <w:r w:rsidR="007D328F" w:rsidRPr="003308CB">
          <w:rPr>
            <w:rStyle w:val="Hyperlink"/>
          </w:rPr>
          <w:t>http://domain.ext.domain.ext/warboard/anotebk.asp?proj=1849&amp;Type=Active</w:t>
        </w:r>
      </w:hyperlink>
      <w:r w:rsidR="007D328F">
        <w:t xml:space="preserve"> </w:t>
      </w:r>
    </w:p>
    <w:p w:rsidR="00F75DB6" w:rsidRDefault="00F75DB6" w:rsidP="00114952">
      <w:pPr>
        <w:ind w:right="-90"/>
        <w:rPr>
          <w:color w:val="1F497D"/>
        </w:rPr>
      </w:pPr>
    </w:p>
    <w:p w:rsidR="00707D24" w:rsidRPr="00707D24" w:rsidRDefault="00707D24" w:rsidP="00707D24">
      <w:pPr>
        <w:ind w:right="-90"/>
        <w:rPr>
          <w:bCs/>
          <w:sz w:val="24"/>
        </w:rPr>
      </w:pPr>
      <w:r w:rsidRPr="00707D24">
        <w:rPr>
          <w:bCs/>
          <w:sz w:val="24"/>
        </w:rPr>
        <w:t>Some of the main requirements for this enhancement project include the following:</w:t>
      </w:r>
    </w:p>
    <w:p w:rsidR="00707D24" w:rsidRPr="00707D24" w:rsidRDefault="00707D24" w:rsidP="00707D24">
      <w:pPr>
        <w:pStyle w:val="ListParagraph"/>
        <w:numPr>
          <w:ilvl w:val="0"/>
          <w:numId w:val="44"/>
        </w:numPr>
        <w:ind w:right="-90"/>
        <w:rPr>
          <w:sz w:val="24"/>
        </w:rPr>
      </w:pPr>
      <w:r w:rsidRPr="00707D24">
        <w:rPr>
          <w:bCs/>
          <w:sz w:val="24"/>
        </w:rPr>
        <w:t>Address state specific requirements have prevented transmissions to all SPMPs (e.g., CA, MO, TX, MA)</w:t>
      </w:r>
      <w:r w:rsidR="006E5632">
        <w:rPr>
          <w:bCs/>
          <w:sz w:val="24"/>
        </w:rPr>
        <w:t>.</w:t>
      </w:r>
    </w:p>
    <w:p w:rsidR="00707D24" w:rsidRPr="00707D24" w:rsidRDefault="00707D24" w:rsidP="00707D24">
      <w:pPr>
        <w:pStyle w:val="ListParagraph"/>
        <w:numPr>
          <w:ilvl w:val="0"/>
          <w:numId w:val="44"/>
        </w:numPr>
        <w:ind w:right="-90"/>
        <w:rPr>
          <w:sz w:val="24"/>
        </w:rPr>
      </w:pPr>
      <w:r w:rsidRPr="00707D24">
        <w:rPr>
          <w:bCs/>
          <w:sz w:val="24"/>
        </w:rPr>
        <w:t>Allow future ASAP versions to be created and manually modified to fulfill future ASAP requirements</w:t>
      </w:r>
      <w:r w:rsidR="006E5632">
        <w:rPr>
          <w:bCs/>
          <w:sz w:val="24"/>
        </w:rPr>
        <w:t>.</w:t>
      </w:r>
    </w:p>
    <w:p w:rsidR="00707D24" w:rsidRPr="00707D24" w:rsidRDefault="00707D24" w:rsidP="00707D24">
      <w:pPr>
        <w:pStyle w:val="ListParagraph"/>
        <w:numPr>
          <w:ilvl w:val="0"/>
          <w:numId w:val="44"/>
        </w:numPr>
        <w:ind w:right="-90"/>
        <w:rPr>
          <w:sz w:val="24"/>
        </w:rPr>
      </w:pPr>
      <w:r w:rsidRPr="00707D24">
        <w:rPr>
          <w:sz w:val="24"/>
        </w:rPr>
        <w:t>Improve the security surrounding the handling of the Private SSH key used for the transmissions.</w:t>
      </w:r>
    </w:p>
    <w:p w:rsidR="00707D24" w:rsidRPr="00707D24" w:rsidRDefault="00707D24" w:rsidP="00707D24">
      <w:pPr>
        <w:pStyle w:val="ListParagraph"/>
        <w:numPr>
          <w:ilvl w:val="0"/>
          <w:numId w:val="44"/>
        </w:numPr>
        <w:ind w:right="-90"/>
        <w:rPr>
          <w:sz w:val="24"/>
        </w:rPr>
      </w:pPr>
      <w:r w:rsidRPr="00707D24">
        <w:rPr>
          <w:sz w:val="24"/>
        </w:rPr>
        <w:t xml:space="preserve">Address the issues that </w:t>
      </w:r>
      <w:r w:rsidR="0046654F" w:rsidRPr="00707D24">
        <w:rPr>
          <w:sz w:val="24"/>
        </w:rPr>
        <w:t>inaccurately</w:t>
      </w:r>
      <w:r w:rsidRPr="00707D24">
        <w:rPr>
          <w:sz w:val="24"/>
        </w:rPr>
        <w:t xml:space="preserve"> display “File Successfully Transmitted” message for Linux Operating System.</w:t>
      </w:r>
    </w:p>
    <w:p w:rsidR="00707D24" w:rsidRPr="00707D24" w:rsidRDefault="00707D24" w:rsidP="00707D24">
      <w:pPr>
        <w:pStyle w:val="ListParagraph"/>
        <w:numPr>
          <w:ilvl w:val="0"/>
          <w:numId w:val="44"/>
        </w:numPr>
        <w:ind w:right="-90"/>
        <w:rPr>
          <w:sz w:val="24"/>
        </w:rPr>
      </w:pPr>
      <w:r w:rsidRPr="00707D24">
        <w:rPr>
          <w:sz w:val="24"/>
        </w:rPr>
        <w:t>Parameterize the transmission of .UP file and subsequent renaming to .DAT/.TXT. Some SPMPs require files to be transmitted straight with the .DAT/.TXT extension.</w:t>
      </w:r>
    </w:p>
    <w:p w:rsidR="00707D24" w:rsidRPr="00707D24" w:rsidRDefault="00707D24" w:rsidP="00707D24">
      <w:pPr>
        <w:pStyle w:val="ListParagraph"/>
        <w:numPr>
          <w:ilvl w:val="0"/>
          <w:numId w:val="44"/>
        </w:numPr>
        <w:ind w:right="-90"/>
        <w:rPr>
          <w:sz w:val="24"/>
        </w:rPr>
      </w:pPr>
      <w:r w:rsidRPr="00707D24">
        <w:rPr>
          <w:sz w:val="24"/>
        </w:rPr>
        <w:t>The Appriss (SPMP vendor) username has a @, which was not accounted for in the original solution and will have to be considered for this enhancement.</w:t>
      </w:r>
    </w:p>
    <w:p w:rsidR="00707D24" w:rsidRPr="00707D24" w:rsidRDefault="00707D24" w:rsidP="00707D24">
      <w:pPr>
        <w:pStyle w:val="ListParagraph"/>
        <w:numPr>
          <w:ilvl w:val="0"/>
          <w:numId w:val="44"/>
        </w:numPr>
        <w:ind w:right="-90"/>
        <w:rPr>
          <w:sz w:val="24"/>
        </w:rPr>
      </w:pPr>
      <w:r w:rsidRPr="00707D24">
        <w:rPr>
          <w:sz w:val="24"/>
        </w:rPr>
        <w:t>There is a need to capture the VMS Log for failed transmissions to help troubleshoot transmission problems.</w:t>
      </w:r>
    </w:p>
    <w:p w:rsidR="00707D24" w:rsidRDefault="00707D24" w:rsidP="00114952">
      <w:pPr>
        <w:ind w:right="-90"/>
        <w:rPr>
          <w:color w:val="1F497D"/>
        </w:rPr>
      </w:pPr>
    </w:p>
    <w:p w:rsidR="0058766C" w:rsidRDefault="0058766C" w:rsidP="00114952">
      <w:pPr>
        <w:pStyle w:val="Heading3"/>
        <w:ind w:right="-90"/>
      </w:pPr>
      <w:bookmarkStart w:id="25" w:name="_Toc433729239"/>
      <w:r>
        <w:t>Overview of Functional Workload / Performance Requirements</w:t>
      </w:r>
      <w:bookmarkEnd w:id="25"/>
    </w:p>
    <w:p w:rsidR="00F709B4" w:rsidRDefault="00F709B4" w:rsidP="00114952">
      <w:pPr>
        <w:pStyle w:val="InstructionalText1"/>
        <w:ind w:right="-90"/>
        <w:rPr>
          <w:i w:val="0"/>
          <w:color w:val="auto"/>
        </w:rPr>
      </w:pPr>
      <w:r w:rsidRPr="001A6052">
        <w:rPr>
          <w:i w:val="0"/>
          <w:color w:val="auto"/>
        </w:rPr>
        <w:t xml:space="preserve">No existing workload or performance will </w:t>
      </w:r>
      <w:r>
        <w:rPr>
          <w:i w:val="0"/>
          <w:color w:val="auto"/>
        </w:rPr>
        <w:t xml:space="preserve">be </w:t>
      </w:r>
      <w:r w:rsidRPr="001A6052">
        <w:rPr>
          <w:i w:val="0"/>
          <w:color w:val="auto"/>
        </w:rPr>
        <w:t>affected by this project.</w:t>
      </w:r>
      <w:r>
        <w:rPr>
          <w:i w:val="0"/>
          <w:color w:val="auto"/>
        </w:rPr>
        <w:t xml:space="preserve"> Additionally, no new requirements will be necessary for the execution of this project.</w:t>
      </w:r>
    </w:p>
    <w:p w:rsidR="001A6052" w:rsidRPr="001A6052" w:rsidRDefault="001A6052" w:rsidP="00114952">
      <w:pPr>
        <w:pStyle w:val="BodyText"/>
        <w:ind w:right="-90"/>
      </w:pPr>
    </w:p>
    <w:p w:rsidR="00BF50C5" w:rsidRDefault="00BF50C5" w:rsidP="00114952">
      <w:pPr>
        <w:pStyle w:val="Heading3"/>
        <w:ind w:right="-90"/>
      </w:pPr>
      <w:bookmarkStart w:id="26" w:name="_Toc433729240"/>
      <w:r w:rsidRPr="00BF50C5">
        <w:t>Overview of Operational Requirements</w:t>
      </w:r>
      <w:bookmarkEnd w:id="26"/>
    </w:p>
    <w:p w:rsidR="00490897" w:rsidRDefault="00490897" w:rsidP="00114952">
      <w:pPr>
        <w:pStyle w:val="InstructionalText1"/>
        <w:ind w:right="-90"/>
        <w:rPr>
          <w:i w:val="0"/>
          <w:color w:val="auto"/>
        </w:rPr>
      </w:pPr>
      <w:r w:rsidRPr="001A6052">
        <w:rPr>
          <w:i w:val="0"/>
          <w:color w:val="auto"/>
        </w:rPr>
        <w:t xml:space="preserve">No existing </w:t>
      </w:r>
      <w:r>
        <w:rPr>
          <w:i w:val="0"/>
          <w:color w:val="auto"/>
        </w:rPr>
        <w:t xml:space="preserve">operational requirements </w:t>
      </w:r>
      <w:r w:rsidRPr="001A6052">
        <w:rPr>
          <w:i w:val="0"/>
          <w:color w:val="auto"/>
        </w:rPr>
        <w:t>will</w:t>
      </w:r>
      <w:r w:rsidR="000210E1">
        <w:rPr>
          <w:i w:val="0"/>
          <w:color w:val="auto"/>
        </w:rPr>
        <w:t xml:space="preserve"> be</w:t>
      </w:r>
      <w:r w:rsidRPr="001A6052">
        <w:rPr>
          <w:i w:val="0"/>
          <w:color w:val="auto"/>
        </w:rPr>
        <w:t xml:space="preserve"> affected by this project.</w:t>
      </w:r>
      <w:r>
        <w:rPr>
          <w:i w:val="0"/>
          <w:color w:val="auto"/>
        </w:rPr>
        <w:t xml:space="preserve"> </w:t>
      </w:r>
      <w:r w:rsidR="00F709B4">
        <w:rPr>
          <w:i w:val="0"/>
          <w:color w:val="auto"/>
        </w:rPr>
        <w:t>Additionally, no new requirements will be necessary for the execution of this project.</w:t>
      </w:r>
    </w:p>
    <w:p w:rsidR="001A6052" w:rsidRPr="001A6052" w:rsidRDefault="001A6052" w:rsidP="00114952">
      <w:pPr>
        <w:pStyle w:val="BodyText"/>
        <w:ind w:right="-90"/>
      </w:pPr>
    </w:p>
    <w:p w:rsidR="003C71D0" w:rsidRDefault="003C71D0" w:rsidP="00114952">
      <w:pPr>
        <w:pStyle w:val="Heading3"/>
        <w:ind w:right="-90"/>
      </w:pPr>
      <w:bookmarkStart w:id="27" w:name="_Toc433729241"/>
      <w:r>
        <w:t>Overview of the Technical Requirements</w:t>
      </w:r>
      <w:bookmarkEnd w:id="27"/>
    </w:p>
    <w:p w:rsidR="00490897" w:rsidRDefault="00490897" w:rsidP="00114952">
      <w:pPr>
        <w:pStyle w:val="InstructionalText1"/>
        <w:ind w:right="-90"/>
        <w:rPr>
          <w:i w:val="0"/>
          <w:color w:val="auto"/>
        </w:rPr>
      </w:pPr>
      <w:r w:rsidRPr="001A6052">
        <w:rPr>
          <w:i w:val="0"/>
          <w:color w:val="auto"/>
        </w:rPr>
        <w:t xml:space="preserve">No existing </w:t>
      </w:r>
      <w:r>
        <w:rPr>
          <w:i w:val="0"/>
          <w:color w:val="auto"/>
        </w:rPr>
        <w:t xml:space="preserve">technical requirements </w:t>
      </w:r>
      <w:r w:rsidRPr="001A6052">
        <w:rPr>
          <w:i w:val="0"/>
          <w:color w:val="auto"/>
        </w:rPr>
        <w:t>will affected by this project.</w:t>
      </w:r>
      <w:r>
        <w:rPr>
          <w:i w:val="0"/>
          <w:color w:val="auto"/>
        </w:rPr>
        <w:t xml:space="preserve"> </w:t>
      </w:r>
      <w:r w:rsidR="00F709B4">
        <w:rPr>
          <w:i w:val="0"/>
          <w:color w:val="auto"/>
        </w:rPr>
        <w:t>Additionally, no new requirements will be necessary for the execution of this project.</w:t>
      </w:r>
    </w:p>
    <w:p w:rsidR="008E062F" w:rsidRDefault="008E062F" w:rsidP="00114952">
      <w:pPr>
        <w:pStyle w:val="BodyText"/>
        <w:ind w:right="-90"/>
      </w:pPr>
    </w:p>
    <w:p w:rsidR="003B1B98" w:rsidRDefault="003B1B98" w:rsidP="00114952">
      <w:pPr>
        <w:pStyle w:val="Heading3"/>
        <w:ind w:right="-90"/>
      </w:pPr>
      <w:bookmarkStart w:id="28" w:name="ColumnTitle_09"/>
      <w:bookmarkStart w:id="29" w:name="_Toc433729242"/>
      <w:bookmarkEnd w:id="28"/>
      <w:r>
        <w:lastRenderedPageBreak/>
        <w:t>Overview of the Security or Privacy Requirements</w:t>
      </w:r>
      <w:bookmarkEnd w:id="29"/>
    </w:p>
    <w:p w:rsidR="00F70BD4" w:rsidRDefault="00F70BD4" w:rsidP="00114952">
      <w:pPr>
        <w:pStyle w:val="InstructionalText1"/>
        <w:ind w:right="-90"/>
        <w:rPr>
          <w:i w:val="0"/>
          <w:color w:val="auto"/>
        </w:rPr>
      </w:pPr>
      <w:r w:rsidRPr="001A6052">
        <w:rPr>
          <w:i w:val="0"/>
          <w:color w:val="auto"/>
        </w:rPr>
        <w:t xml:space="preserve">No existing </w:t>
      </w:r>
      <w:r>
        <w:rPr>
          <w:i w:val="0"/>
          <w:color w:val="auto"/>
        </w:rPr>
        <w:t xml:space="preserve">security or privacy requirements </w:t>
      </w:r>
      <w:r w:rsidRPr="001A6052">
        <w:rPr>
          <w:i w:val="0"/>
          <w:color w:val="auto"/>
        </w:rPr>
        <w:t>will affected by this project.</w:t>
      </w:r>
      <w:r>
        <w:rPr>
          <w:i w:val="0"/>
          <w:color w:val="auto"/>
        </w:rPr>
        <w:t xml:space="preserve"> </w:t>
      </w:r>
      <w:r w:rsidR="00F709B4">
        <w:rPr>
          <w:i w:val="0"/>
          <w:color w:val="auto"/>
        </w:rPr>
        <w:t>Additionally, no new requirements will be necessary for the execution of this project.</w:t>
      </w:r>
    </w:p>
    <w:p w:rsidR="00D06204" w:rsidRPr="00D06204" w:rsidRDefault="00D06204" w:rsidP="00114952">
      <w:pPr>
        <w:pStyle w:val="Caption"/>
        <w:ind w:right="-90"/>
        <w:jc w:val="center"/>
        <w:rPr>
          <w:i/>
          <w:color w:val="0000FF"/>
        </w:rPr>
      </w:pPr>
    </w:p>
    <w:p w:rsidR="00D06204" w:rsidRDefault="00D06204" w:rsidP="00114952">
      <w:pPr>
        <w:pStyle w:val="Heading3"/>
        <w:ind w:right="-90"/>
      </w:pPr>
      <w:bookmarkStart w:id="30" w:name="_Toc433729243"/>
      <w:r>
        <w:t>Overview of System Criticality and High Availability Requirements</w:t>
      </w:r>
      <w:bookmarkEnd w:id="30"/>
    </w:p>
    <w:p w:rsidR="00DC20B1" w:rsidRDefault="00DC20B1" w:rsidP="00114952">
      <w:pPr>
        <w:pStyle w:val="InstructionalText1"/>
        <w:ind w:right="-90"/>
        <w:rPr>
          <w:i w:val="0"/>
          <w:color w:val="auto"/>
        </w:rPr>
      </w:pPr>
      <w:r w:rsidRPr="001A6052">
        <w:rPr>
          <w:i w:val="0"/>
          <w:color w:val="auto"/>
        </w:rPr>
        <w:t xml:space="preserve">No existing </w:t>
      </w:r>
      <w:r>
        <w:rPr>
          <w:i w:val="0"/>
          <w:color w:val="auto"/>
        </w:rPr>
        <w:t xml:space="preserve">critical and high availability requirements </w:t>
      </w:r>
      <w:r w:rsidRPr="001A6052">
        <w:rPr>
          <w:i w:val="0"/>
          <w:color w:val="auto"/>
        </w:rPr>
        <w:t>will affected by this project.</w:t>
      </w:r>
      <w:r>
        <w:rPr>
          <w:i w:val="0"/>
          <w:color w:val="auto"/>
        </w:rPr>
        <w:t xml:space="preserve"> </w:t>
      </w:r>
      <w:r w:rsidR="00F709B4">
        <w:rPr>
          <w:i w:val="0"/>
          <w:color w:val="auto"/>
        </w:rPr>
        <w:t>Additionally, no new requirements will be necessary for the execution of this project.</w:t>
      </w:r>
    </w:p>
    <w:p w:rsidR="00DC20B1" w:rsidRPr="00DC20B1" w:rsidRDefault="00DC20B1" w:rsidP="00114952">
      <w:pPr>
        <w:pStyle w:val="BodyText"/>
        <w:ind w:right="-90"/>
      </w:pPr>
    </w:p>
    <w:p w:rsidR="00D06204" w:rsidRDefault="00D06204" w:rsidP="00114952">
      <w:pPr>
        <w:pStyle w:val="Heading3"/>
        <w:ind w:right="-90"/>
      </w:pPr>
      <w:bookmarkStart w:id="31" w:name="_Toc433729244"/>
      <w:r>
        <w:t>Single Sign-on Requirement</w:t>
      </w:r>
      <w:bookmarkEnd w:id="31"/>
    </w:p>
    <w:p w:rsidR="00DC20B1" w:rsidRDefault="00DC20B1" w:rsidP="00114952">
      <w:pPr>
        <w:pStyle w:val="InstructionalText1"/>
        <w:ind w:right="-90"/>
        <w:rPr>
          <w:i w:val="0"/>
          <w:color w:val="auto"/>
        </w:rPr>
      </w:pPr>
      <w:r w:rsidRPr="001A6052">
        <w:rPr>
          <w:i w:val="0"/>
          <w:color w:val="auto"/>
        </w:rPr>
        <w:t xml:space="preserve">No existing </w:t>
      </w:r>
      <w:r>
        <w:rPr>
          <w:i w:val="0"/>
          <w:color w:val="auto"/>
        </w:rPr>
        <w:t xml:space="preserve">single sign-on requirements </w:t>
      </w:r>
      <w:r w:rsidRPr="001A6052">
        <w:rPr>
          <w:i w:val="0"/>
          <w:color w:val="auto"/>
        </w:rPr>
        <w:t>will affected by this project.</w:t>
      </w:r>
      <w:r>
        <w:rPr>
          <w:i w:val="0"/>
          <w:color w:val="auto"/>
        </w:rPr>
        <w:t xml:space="preserve"> </w:t>
      </w:r>
      <w:r w:rsidR="00F709B4">
        <w:rPr>
          <w:i w:val="0"/>
          <w:color w:val="auto"/>
        </w:rPr>
        <w:t>Additionally, no new requirements will be necessary for the execution of this project.</w:t>
      </w:r>
    </w:p>
    <w:p w:rsidR="00DC20B1" w:rsidRPr="00DC20B1" w:rsidRDefault="00DC20B1" w:rsidP="00114952">
      <w:pPr>
        <w:pStyle w:val="BodyText"/>
        <w:ind w:right="-90"/>
      </w:pPr>
    </w:p>
    <w:p w:rsidR="00D06204" w:rsidRDefault="00D06204" w:rsidP="00114952">
      <w:pPr>
        <w:pStyle w:val="Heading3"/>
        <w:ind w:right="-90"/>
      </w:pPr>
      <w:bookmarkStart w:id="32" w:name="_Toc433729245"/>
      <w:r>
        <w:t>Requirement for Use of Enterprise Portals</w:t>
      </w:r>
      <w:bookmarkEnd w:id="32"/>
    </w:p>
    <w:p w:rsidR="00D06204" w:rsidRDefault="007670E5" w:rsidP="00114952">
      <w:pPr>
        <w:pStyle w:val="InstructionalText1"/>
        <w:ind w:right="-90"/>
        <w:rPr>
          <w:i w:val="0"/>
          <w:color w:val="auto"/>
        </w:rPr>
      </w:pPr>
      <w:r w:rsidRPr="001A6052">
        <w:rPr>
          <w:i w:val="0"/>
          <w:color w:val="auto"/>
        </w:rPr>
        <w:t xml:space="preserve">No existing </w:t>
      </w:r>
      <w:r>
        <w:rPr>
          <w:i w:val="0"/>
          <w:color w:val="auto"/>
        </w:rPr>
        <w:t xml:space="preserve">use of enterprise portals requirements </w:t>
      </w:r>
      <w:r w:rsidRPr="001A6052">
        <w:rPr>
          <w:i w:val="0"/>
          <w:color w:val="auto"/>
        </w:rPr>
        <w:t xml:space="preserve">will </w:t>
      </w:r>
      <w:r w:rsidR="00641340">
        <w:rPr>
          <w:i w:val="0"/>
          <w:color w:val="auto"/>
        </w:rPr>
        <w:t xml:space="preserve">be </w:t>
      </w:r>
      <w:r w:rsidRPr="001A6052">
        <w:rPr>
          <w:i w:val="0"/>
          <w:color w:val="auto"/>
        </w:rPr>
        <w:t>affected by this project.</w:t>
      </w:r>
      <w:r>
        <w:rPr>
          <w:i w:val="0"/>
          <w:color w:val="auto"/>
        </w:rPr>
        <w:t xml:space="preserve"> </w:t>
      </w:r>
      <w:r w:rsidR="00F709B4">
        <w:rPr>
          <w:i w:val="0"/>
          <w:color w:val="auto"/>
        </w:rPr>
        <w:t>Additionally, no new requirements will be necessary for the execution of this project.</w:t>
      </w:r>
    </w:p>
    <w:p w:rsidR="007670E5" w:rsidRPr="007670E5" w:rsidRDefault="007670E5" w:rsidP="00114952">
      <w:pPr>
        <w:pStyle w:val="BodyText"/>
        <w:ind w:right="-90"/>
      </w:pPr>
    </w:p>
    <w:p w:rsidR="00D06204" w:rsidRDefault="00D06204" w:rsidP="00114952">
      <w:pPr>
        <w:pStyle w:val="Heading3"/>
        <w:ind w:right="-90"/>
      </w:pPr>
      <w:bookmarkStart w:id="33" w:name="_Toc433729246"/>
      <w:r>
        <w:t>Special Device Requirements</w:t>
      </w:r>
      <w:bookmarkEnd w:id="33"/>
    </w:p>
    <w:p w:rsidR="005913F1" w:rsidRDefault="005913F1" w:rsidP="00114952">
      <w:pPr>
        <w:pStyle w:val="InstructionalText1"/>
        <w:ind w:right="-90"/>
        <w:rPr>
          <w:i w:val="0"/>
          <w:color w:val="auto"/>
        </w:rPr>
      </w:pPr>
      <w:r w:rsidRPr="001A6052">
        <w:rPr>
          <w:i w:val="0"/>
          <w:color w:val="auto"/>
        </w:rPr>
        <w:t xml:space="preserve">No existing </w:t>
      </w:r>
      <w:r>
        <w:rPr>
          <w:i w:val="0"/>
          <w:color w:val="auto"/>
        </w:rPr>
        <w:t xml:space="preserve">special device requirements </w:t>
      </w:r>
      <w:r w:rsidRPr="001A6052">
        <w:rPr>
          <w:i w:val="0"/>
          <w:color w:val="auto"/>
        </w:rPr>
        <w:t xml:space="preserve">will </w:t>
      </w:r>
      <w:r w:rsidR="007D328F">
        <w:rPr>
          <w:i w:val="0"/>
          <w:color w:val="auto"/>
        </w:rPr>
        <w:t xml:space="preserve">be </w:t>
      </w:r>
      <w:r w:rsidRPr="001A6052">
        <w:rPr>
          <w:i w:val="0"/>
          <w:color w:val="auto"/>
        </w:rPr>
        <w:t>affected by this project.</w:t>
      </w:r>
      <w:r>
        <w:rPr>
          <w:i w:val="0"/>
          <w:color w:val="auto"/>
        </w:rPr>
        <w:t xml:space="preserve"> </w:t>
      </w:r>
      <w:r w:rsidR="00F709B4">
        <w:rPr>
          <w:i w:val="0"/>
          <w:color w:val="auto"/>
        </w:rPr>
        <w:t>Additionally, no new requirements will be necessary for the execution of this project.</w:t>
      </w:r>
    </w:p>
    <w:p w:rsidR="005913F1" w:rsidRPr="005913F1" w:rsidRDefault="005913F1" w:rsidP="00114952">
      <w:pPr>
        <w:pStyle w:val="BodyText"/>
        <w:ind w:right="-90"/>
      </w:pPr>
    </w:p>
    <w:p w:rsidR="00D06204" w:rsidRDefault="00D06204" w:rsidP="00114952">
      <w:pPr>
        <w:pStyle w:val="Heading2"/>
        <w:ind w:right="-90"/>
      </w:pPr>
      <w:bookmarkStart w:id="34" w:name="_Toc433729247"/>
      <w:r>
        <w:t>Legacy System Retirement</w:t>
      </w:r>
      <w:bookmarkEnd w:id="34"/>
    </w:p>
    <w:p w:rsidR="00CE2A1E" w:rsidRDefault="00CE2A1E" w:rsidP="00114952">
      <w:pPr>
        <w:pStyle w:val="InstructionalText1"/>
        <w:ind w:right="-90"/>
        <w:rPr>
          <w:i w:val="0"/>
          <w:color w:val="auto"/>
        </w:rPr>
      </w:pPr>
      <w:r w:rsidRPr="001A6052">
        <w:rPr>
          <w:i w:val="0"/>
          <w:color w:val="auto"/>
        </w:rPr>
        <w:t xml:space="preserve">No </w:t>
      </w:r>
      <w:r>
        <w:rPr>
          <w:i w:val="0"/>
          <w:color w:val="auto"/>
        </w:rPr>
        <w:t xml:space="preserve">Legacy Systems </w:t>
      </w:r>
      <w:r w:rsidR="00F709B4">
        <w:rPr>
          <w:i w:val="0"/>
          <w:color w:val="auto"/>
        </w:rPr>
        <w:t>are</w:t>
      </w:r>
      <w:r>
        <w:rPr>
          <w:i w:val="0"/>
          <w:color w:val="auto"/>
        </w:rPr>
        <w:t xml:space="preserve"> being retired by this project. </w:t>
      </w:r>
      <w:r w:rsidR="006E5632">
        <w:rPr>
          <w:i w:val="0"/>
          <w:color w:val="auto"/>
        </w:rPr>
        <w:t>On</w:t>
      </w:r>
      <w:r>
        <w:rPr>
          <w:i w:val="0"/>
          <w:color w:val="auto"/>
        </w:rPr>
        <w:t xml:space="preserve"> the contrary, the existing Legacy </w:t>
      </w:r>
      <w:r w:rsidR="00641340">
        <w:rPr>
          <w:i w:val="0"/>
          <w:color w:val="auto"/>
        </w:rPr>
        <w:t>Pharmacy</w:t>
      </w:r>
      <w:r>
        <w:rPr>
          <w:i w:val="0"/>
          <w:color w:val="auto"/>
        </w:rPr>
        <w:t xml:space="preserve"> applications are being further enhanced by this project.</w:t>
      </w:r>
    </w:p>
    <w:p w:rsidR="00CE2A1E" w:rsidRPr="00CE2A1E" w:rsidRDefault="00CE2A1E" w:rsidP="00114952">
      <w:pPr>
        <w:pStyle w:val="BodyText"/>
        <w:ind w:right="-90"/>
      </w:pPr>
    </w:p>
    <w:p w:rsidR="00F97B13" w:rsidRDefault="00F97B13" w:rsidP="00114952">
      <w:pPr>
        <w:pStyle w:val="Heading1"/>
        <w:ind w:right="-90"/>
      </w:pPr>
      <w:bookmarkStart w:id="35" w:name="ColumnTitle_10"/>
      <w:bookmarkStart w:id="36" w:name="ColumnTitle_11"/>
      <w:bookmarkStart w:id="37" w:name="_Toc433729248"/>
      <w:bookmarkEnd w:id="35"/>
      <w:bookmarkEnd w:id="36"/>
      <w:r>
        <w:lastRenderedPageBreak/>
        <w:t>Conceptual Design</w:t>
      </w:r>
      <w:bookmarkEnd w:id="37"/>
    </w:p>
    <w:p w:rsidR="00F97B13" w:rsidRDefault="00F97B13" w:rsidP="00114952">
      <w:pPr>
        <w:pStyle w:val="Heading2"/>
        <w:ind w:right="-90"/>
      </w:pPr>
      <w:bookmarkStart w:id="38" w:name="_Toc433729249"/>
      <w:r>
        <w:t>Conceptual Application Design</w:t>
      </w:r>
      <w:bookmarkEnd w:id="38"/>
    </w:p>
    <w:p w:rsidR="00CE2A1E" w:rsidRDefault="00CE2A1E" w:rsidP="00114952">
      <w:pPr>
        <w:pStyle w:val="InstructionalText1"/>
        <w:ind w:right="-90"/>
        <w:rPr>
          <w:i w:val="0"/>
          <w:color w:val="auto"/>
        </w:rPr>
      </w:pPr>
      <w:r w:rsidRPr="006D2367">
        <w:rPr>
          <w:i w:val="0"/>
          <w:color w:val="auto"/>
        </w:rPr>
        <w:t xml:space="preserve">The modifications to the current VistA functionality described in this document will further enhance and improve the Outpatient Pharmacy application by improving existing functionality as well as addressing </w:t>
      </w:r>
      <w:r w:rsidR="000231D4">
        <w:rPr>
          <w:i w:val="0"/>
          <w:color w:val="auto"/>
        </w:rPr>
        <w:t>some existing software issues.</w:t>
      </w:r>
      <w:r w:rsidR="0056210B">
        <w:rPr>
          <w:i w:val="0"/>
          <w:color w:val="auto"/>
        </w:rPr>
        <w:t xml:space="preserve"> Two major improvements to the current functionality will enable VA to report to SPMPs with unique requirements and prepare the software to handle future releases of ASAP standards without require a new project to be established.</w:t>
      </w:r>
    </w:p>
    <w:p w:rsidR="0056210B" w:rsidRDefault="0056210B" w:rsidP="0056210B">
      <w:pPr>
        <w:pStyle w:val="BodyText"/>
      </w:pPr>
      <w:r w:rsidRPr="0056210B">
        <w:rPr>
          <w:b/>
        </w:rPr>
        <w:t xml:space="preserve">Figure </w:t>
      </w:r>
      <w:r>
        <w:rPr>
          <w:b/>
        </w:rPr>
        <w:t>3</w:t>
      </w:r>
      <w:r>
        <w:t xml:space="preserve"> </w:t>
      </w:r>
      <w:r w:rsidR="0046654F">
        <w:t>illustrates</w:t>
      </w:r>
      <w:r>
        <w:t xml:space="preserve"> the customization functionality that will be added to the existing SPMP module in the Outpatient Pharmacy VistA application. </w:t>
      </w:r>
      <w:r w:rsidRPr="0056210B">
        <w:rPr>
          <w:b/>
        </w:rPr>
        <w:t>Figure 4</w:t>
      </w:r>
      <w:r>
        <w:t xml:space="preserve"> illustrate the cloning of an existing supported ASAP version into a completely new ASAP version that may be eventually released by the ASAP organization in the future. The new cloned ASAP Version can be customized as well, like the Default Version.</w:t>
      </w:r>
    </w:p>
    <w:p w:rsidR="0056210B" w:rsidRPr="0056210B" w:rsidRDefault="0056210B" w:rsidP="0056210B">
      <w:pPr>
        <w:pStyle w:val="BodyText"/>
      </w:pPr>
    </w:p>
    <w:p w:rsidR="0056210B" w:rsidRDefault="0056210B" w:rsidP="000231D4">
      <w:pPr>
        <w:pStyle w:val="BodyText"/>
      </w:pPr>
      <w:r w:rsidRPr="0056210B">
        <w:rPr>
          <w:b/>
        </w:rPr>
        <w:t xml:space="preserve">Figure </w:t>
      </w:r>
      <w:r>
        <w:rPr>
          <w:b/>
        </w:rPr>
        <w:t>3</w:t>
      </w:r>
      <w:r w:rsidRPr="0056210B">
        <w:rPr>
          <w:b/>
        </w:rPr>
        <w:t xml:space="preserve"> – Current ASAP Definition Customization</w:t>
      </w:r>
      <w:r>
        <w:rPr>
          <w:noProof/>
        </w:rPr>
        <w:drawing>
          <wp:inline distT="0" distB="0" distL="0" distR="0" wp14:anchorId="114AA1A9" wp14:editId="772892A1">
            <wp:extent cx="5943600" cy="2819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819400"/>
                    </a:xfrm>
                    <a:prstGeom prst="rect">
                      <a:avLst/>
                    </a:prstGeom>
                    <a:noFill/>
                    <a:ln>
                      <a:noFill/>
                    </a:ln>
                  </pic:spPr>
                </pic:pic>
              </a:graphicData>
            </a:graphic>
          </wp:inline>
        </w:drawing>
      </w:r>
    </w:p>
    <w:p w:rsidR="0056210B" w:rsidRDefault="0056210B" w:rsidP="000231D4">
      <w:pPr>
        <w:pStyle w:val="BodyText"/>
      </w:pPr>
    </w:p>
    <w:p w:rsidR="0056210B" w:rsidRDefault="0056210B">
      <w:pPr>
        <w:rPr>
          <w:b/>
          <w:sz w:val="24"/>
          <w:szCs w:val="20"/>
        </w:rPr>
      </w:pPr>
      <w:r>
        <w:rPr>
          <w:b/>
        </w:rPr>
        <w:br w:type="page"/>
      </w:r>
    </w:p>
    <w:p w:rsidR="0056210B" w:rsidRPr="0056210B" w:rsidRDefault="0056210B" w:rsidP="000231D4">
      <w:pPr>
        <w:pStyle w:val="BodyText"/>
        <w:rPr>
          <w:b/>
        </w:rPr>
      </w:pPr>
      <w:r w:rsidRPr="0056210B">
        <w:rPr>
          <w:b/>
        </w:rPr>
        <w:lastRenderedPageBreak/>
        <w:t>Figure 4 – ASAP Version Cloning</w:t>
      </w:r>
    </w:p>
    <w:p w:rsidR="0056210B" w:rsidRDefault="0056210B" w:rsidP="000231D4">
      <w:pPr>
        <w:pStyle w:val="BodyText"/>
      </w:pPr>
    </w:p>
    <w:p w:rsidR="0056210B" w:rsidRPr="000231D4" w:rsidRDefault="0056210B" w:rsidP="0056210B">
      <w:pPr>
        <w:pStyle w:val="BodyText"/>
        <w:jc w:val="center"/>
      </w:pPr>
      <w:r>
        <w:rPr>
          <w:noProof/>
        </w:rPr>
        <w:drawing>
          <wp:inline distT="0" distB="0" distL="0" distR="0" wp14:anchorId="6A8E1A34" wp14:editId="6890367F">
            <wp:extent cx="1666875" cy="1674332"/>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666875" cy="1674332"/>
                    </a:xfrm>
                    <a:prstGeom prst="rect">
                      <a:avLst/>
                    </a:prstGeom>
                    <a:noFill/>
                    <a:ln>
                      <a:noFill/>
                    </a:ln>
                  </pic:spPr>
                </pic:pic>
              </a:graphicData>
            </a:graphic>
          </wp:inline>
        </w:drawing>
      </w:r>
    </w:p>
    <w:p w:rsidR="00F97B13" w:rsidRDefault="00F97B13" w:rsidP="00114952">
      <w:pPr>
        <w:pStyle w:val="Heading3"/>
        <w:ind w:right="-90"/>
      </w:pPr>
      <w:bookmarkStart w:id="39" w:name="_Toc433729250"/>
      <w:r>
        <w:t>Application Context</w:t>
      </w:r>
      <w:bookmarkEnd w:id="39"/>
    </w:p>
    <w:p w:rsidR="00CE2A1E" w:rsidRDefault="00CE2A1E" w:rsidP="00114952">
      <w:pPr>
        <w:ind w:right="-90"/>
        <w:rPr>
          <w:sz w:val="24"/>
          <w:szCs w:val="20"/>
        </w:rPr>
      </w:pPr>
      <w:r>
        <w:rPr>
          <w:sz w:val="24"/>
          <w:szCs w:val="20"/>
        </w:rPr>
        <w:t xml:space="preserve">The context of this </w:t>
      </w:r>
      <w:r w:rsidRPr="008F1649">
        <w:rPr>
          <w:sz w:val="24"/>
          <w:szCs w:val="20"/>
        </w:rPr>
        <w:t xml:space="preserve">project is to </w:t>
      </w:r>
      <w:r w:rsidR="00056890">
        <w:rPr>
          <w:sz w:val="24"/>
          <w:szCs w:val="20"/>
        </w:rPr>
        <w:t xml:space="preserve">enhance </w:t>
      </w:r>
      <w:r w:rsidR="00452ACC">
        <w:rPr>
          <w:sz w:val="24"/>
          <w:szCs w:val="20"/>
        </w:rPr>
        <w:t xml:space="preserve">further </w:t>
      </w:r>
      <w:r w:rsidR="00056890">
        <w:rPr>
          <w:sz w:val="24"/>
          <w:szCs w:val="20"/>
        </w:rPr>
        <w:t xml:space="preserve">the SPMP module within the Outpatient Pharmacy VistA application to allow all VA sites to transmit controlled substance prescription data to their SPMP. </w:t>
      </w:r>
    </w:p>
    <w:p w:rsidR="00200E1D" w:rsidRDefault="00200E1D" w:rsidP="00114952">
      <w:pPr>
        <w:pStyle w:val="BodyText"/>
        <w:keepNext/>
        <w:ind w:right="-90"/>
      </w:pPr>
    </w:p>
    <w:p w:rsidR="00625C5C" w:rsidRDefault="00625C5C" w:rsidP="00114952">
      <w:pPr>
        <w:pStyle w:val="Heading3"/>
        <w:ind w:right="-90"/>
      </w:pPr>
      <w:bookmarkStart w:id="40" w:name="_Toc433729251"/>
      <w:r>
        <w:t>High-Level Application Design</w:t>
      </w:r>
      <w:bookmarkEnd w:id="40"/>
    </w:p>
    <w:p w:rsidR="000E4E54" w:rsidRPr="00607E61" w:rsidRDefault="000E4E54" w:rsidP="00114952">
      <w:pPr>
        <w:pStyle w:val="InstructionalText1"/>
        <w:ind w:right="-90"/>
        <w:rPr>
          <w:i w:val="0"/>
          <w:color w:val="auto"/>
        </w:rPr>
      </w:pPr>
      <w:r w:rsidRPr="00607E61">
        <w:rPr>
          <w:i w:val="0"/>
          <w:color w:val="auto"/>
        </w:rPr>
        <w:t xml:space="preserve">The existing Outpatient Pharmacy VistA application will be enhanced </w:t>
      </w:r>
      <w:r w:rsidRPr="00607E61">
        <w:rPr>
          <w:i w:val="0"/>
          <w:color w:val="auto"/>
          <w:szCs w:val="24"/>
        </w:rPr>
        <w:t xml:space="preserve">to improve </w:t>
      </w:r>
      <w:r w:rsidR="00607E61" w:rsidRPr="00607E61">
        <w:rPr>
          <w:i w:val="0"/>
          <w:color w:val="auto"/>
          <w:szCs w:val="24"/>
        </w:rPr>
        <w:t xml:space="preserve">the reporting </w:t>
      </w:r>
      <w:r w:rsidR="00607E61">
        <w:rPr>
          <w:i w:val="0"/>
          <w:color w:val="auto"/>
          <w:szCs w:val="24"/>
        </w:rPr>
        <w:t xml:space="preserve">of </w:t>
      </w:r>
      <w:r w:rsidR="00607E61" w:rsidRPr="00607E61">
        <w:rPr>
          <w:i w:val="0"/>
          <w:color w:val="auto"/>
        </w:rPr>
        <w:t>controlled subs</w:t>
      </w:r>
      <w:r w:rsidR="00607E61">
        <w:rPr>
          <w:i w:val="0"/>
          <w:color w:val="auto"/>
        </w:rPr>
        <w:t>tance prescription data to the</w:t>
      </w:r>
      <w:r w:rsidR="00607E61" w:rsidRPr="00607E61">
        <w:rPr>
          <w:i w:val="0"/>
          <w:color w:val="auto"/>
        </w:rPr>
        <w:t xml:space="preserve"> SPMP</w:t>
      </w:r>
      <w:r w:rsidR="00607E61">
        <w:rPr>
          <w:i w:val="0"/>
          <w:color w:val="auto"/>
        </w:rPr>
        <w:t>s</w:t>
      </w:r>
      <w:r w:rsidRPr="00607E61">
        <w:rPr>
          <w:i w:val="0"/>
          <w:color w:val="auto"/>
          <w:szCs w:val="24"/>
        </w:rPr>
        <w:t xml:space="preserve">. </w:t>
      </w:r>
    </w:p>
    <w:p w:rsidR="000E4E54" w:rsidRDefault="000E4E54" w:rsidP="00114952">
      <w:pPr>
        <w:pStyle w:val="InstructionalText1"/>
        <w:ind w:right="-90"/>
      </w:pPr>
    </w:p>
    <w:p w:rsidR="00D50BD5" w:rsidRDefault="00D50BD5" w:rsidP="00114952">
      <w:pPr>
        <w:pStyle w:val="Heading3"/>
        <w:ind w:right="-90"/>
      </w:pPr>
      <w:bookmarkStart w:id="41" w:name="_Toc433729252"/>
      <w:r>
        <w:t>Application Locations</w:t>
      </w:r>
      <w:bookmarkEnd w:id="41"/>
    </w:p>
    <w:p w:rsidR="000E4E54" w:rsidRDefault="000E4E54" w:rsidP="00114952">
      <w:pPr>
        <w:pStyle w:val="InstructionalText1"/>
        <w:ind w:right="-90"/>
        <w:rPr>
          <w:i w:val="0"/>
          <w:color w:val="auto"/>
        </w:rPr>
      </w:pPr>
      <w:r w:rsidRPr="000E4E54">
        <w:rPr>
          <w:i w:val="0"/>
          <w:color w:val="auto"/>
        </w:rPr>
        <w:t>All applications involved are existing VistA app</w:t>
      </w:r>
      <w:r>
        <w:rPr>
          <w:i w:val="0"/>
          <w:color w:val="auto"/>
        </w:rPr>
        <w:t>lications, which are currently running in all VA Medical Center sites.</w:t>
      </w:r>
    </w:p>
    <w:p w:rsidR="000E4E54" w:rsidRPr="000E4E54" w:rsidRDefault="000E4E54" w:rsidP="00114952">
      <w:pPr>
        <w:pStyle w:val="BodyText"/>
        <w:ind w:right="-90"/>
      </w:pPr>
    </w:p>
    <w:p w:rsidR="002F12B3" w:rsidRDefault="002F12B3" w:rsidP="00114952">
      <w:pPr>
        <w:pStyle w:val="Heading2"/>
        <w:ind w:right="-90"/>
      </w:pPr>
      <w:bookmarkStart w:id="42" w:name="_Toc433729253"/>
      <w:r>
        <w:t>Conceptual Data Design</w:t>
      </w:r>
      <w:bookmarkEnd w:id="42"/>
    </w:p>
    <w:p w:rsidR="002F12B3" w:rsidRDefault="002F12B3" w:rsidP="00114952">
      <w:pPr>
        <w:pStyle w:val="Heading3"/>
        <w:ind w:right="-90"/>
      </w:pPr>
      <w:bookmarkStart w:id="43" w:name="_Toc433729254"/>
      <w:r>
        <w:t>Project Conceptual Data Model</w:t>
      </w:r>
      <w:bookmarkEnd w:id="43"/>
    </w:p>
    <w:p w:rsidR="002B5513" w:rsidRPr="002B5513" w:rsidRDefault="002B5513" w:rsidP="00114952">
      <w:pPr>
        <w:pStyle w:val="InstructionalText1"/>
        <w:ind w:right="-90"/>
        <w:rPr>
          <w:i w:val="0"/>
          <w:color w:val="auto"/>
        </w:rPr>
      </w:pPr>
      <w:r w:rsidRPr="002B5513">
        <w:rPr>
          <w:i w:val="0"/>
          <w:color w:val="auto"/>
        </w:rPr>
        <w:t>No new data design is being introduced as part of this project. A very limited number of fields are being created or modified in existing files as listed in the Non-DBMS Files section below to support the enhancements described in this document.</w:t>
      </w:r>
    </w:p>
    <w:p w:rsidR="002F12B3" w:rsidRDefault="002F12B3" w:rsidP="00114952">
      <w:pPr>
        <w:pStyle w:val="Caption"/>
        <w:ind w:right="-90"/>
        <w:jc w:val="center"/>
      </w:pPr>
    </w:p>
    <w:p w:rsidR="00E72195" w:rsidRDefault="00E72195" w:rsidP="00114952">
      <w:pPr>
        <w:pStyle w:val="Heading3"/>
        <w:ind w:right="-90"/>
      </w:pPr>
      <w:bookmarkStart w:id="44" w:name="_Toc433729255"/>
      <w:r>
        <w:t>Database Information</w:t>
      </w:r>
      <w:bookmarkEnd w:id="44"/>
    </w:p>
    <w:p w:rsidR="002B5513" w:rsidRDefault="002B5513" w:rsidP="00114952">
      <w:pPr>
        <w:pStyle w:val="InstructionalText1"/>
        <w:ind w:right="-90"/>
      </w:pPr>
      <w:r w:rsidRPr="002B5513">
        <w:rPr>
          <w:i w:val="0"/>
          <w:color w:val="auto"/>
        </w:rPr>
        <w:t>None</w:t>
      </w:r>
      <w:r>
        <w:t>.</w:t>
      </w:r>
    </w:p>
    <w:p w:rsidR="002B5513" w:rsidRPr="002B5513" w:rsidRDefault="002B5513" w:rsidP="00114952">
      <w:pPr>
        <w:pStyle w:val="BodyText"/>
        <w:ind w:right="-90"/>
      </w:pPr>
    </w:p>
    <w:p w:rsidR="005C3EFA" w:rsidRDefault="005C3EFA" w:rsidP="00114952">
      <w:pPr>
        <w:pStyle w:val="Heading3"/>
        <w:ind w:right="-90"/>
      </w:pPr>
      <w:bookmarkStart w:id="45" w:name="_Toc433729256"/>
      <w:r>
        <w:lastRenderedPageBreak/>
        <w:t>User Interface Data Mapping</w:t>
      </w:r>
      <w:bookmarkEnd w:id="45"/>
    </w:p>
    <w:p w:rsidR="002B5513" w:rsidRDefault="002B5513" w:rsidP="00114952">
      <w:pPr>
        <w:pStyle w:val="InstructionalText1"/>
        <w:ind w:right="-90"/>
      </w:pPr>
      <w:r w:rsidRPr="002B5513">
        <w:rPr>
          <w:i w:val="0"/>
          <w:color w:val="auto"/>
        </w:rPr>
        <w:t>None</w:t>
      </w:r>
      <w:r>
        <w:t>.</w:t>
      </w:r>
    </w:p>
    <w:p w:rsidR="005C3EFA" w:rsidRDefault="005C3EFA" w:rsidP="00114952">
      <w:pPr>
        <w:pStyle w:val="InstructionalText1"/>
        <w:ind w:right="-90"/>
      </w:pPr>
    </w:p>
    <w:p w:rsidR="005C3EFA" w:rsidRDefault="005C3EFA" w:rsidP="00114952">
      <w:pPr>
        <w:pStyle w:val="Heading4"/>
        <w:ind w:right="-90"/>
      </w:pPr>
      <w:bookmarkStart w:id="46" w:name="_Toc433729257"/>
      <w:r>
        <w:t>Application Screen Interface</w:t>
      </w:r>
      <w:bookmarkEnd w:id="46"/>
    </w:p>
    <w:p w:rsidR="002B5513" w:rsidRDefault="002B5513" w:rsidP="00114952">
      <w:pPr>
        <w:pStyle w:val="InstructionalText1"/>
        <w:ind w:right="-90"/>
      </w:pPr>
      <w:r w:rsidRPr="002B5513">
        <w:rPr>
          <w:i w:val="0"/>
          <w:color w:val="auto"/>
        </w:rPr>
        <w:t>None</w:t>
      </w:r>
      <w:r>
        <w:t>.</w:t>
      </w:r>
    </w:p>
    <w:p w:rsidR="002B5513" w:rsidRDefault="002B5513" w:rsidP="00114952">
      <w:pPr>
        <w:pStyle w:val="InstructionalText1"/>
        <w:ind w:right="-90"/>
      </w:pPr>
    </w:p>
    <w:p w:rsidR="00B430E8" w:rsidRDefault="00B430E8" w:rsidP="00114952">
      <w:pPr>
        <w:pStyle w:val="Heading4"/>
        <w:ind w:right="-90"/>
      </w:pPr>
      <w:bookmarkStart w:id="47" w:name="_Toc433729258"/>
      <w:r>
        <w:t>Application Report Interface</w:t>
      </w:r>
      <w:bookmarkEnd w:id="47"/>
    </w:p>
    <w:p w:rsidR="002B5513" w:rsidRDefault="002B5513" w:rsidP="00114952">
      <w:pPr>
        <w:pStyle w:val="InstructionalText1"/>
        <w:ind w:right="-90"/>
      </w:pPr>
      <w:r w:rsidRPr="002B5513">
        <w:rPr>
          <w:i w:val="0"/>
          <w:color w:val="auto"/>
        </w:rPr>
        <w:t>None</w:t>
      </w:r>
      <w:r>
        <w:t>.</w:t>
      </w:r>
    </w:p>
    <w:p w:rsidR="002B5513" w:rsidRPr="002B5513" w:rsidRDefault="002B5513" w:rsidP="00114952">
      <w:pPr>
        <w:pStyle w:val="BodyText"/>
        <w:ind w:right="-90"/>
      </w:pPr>
    </w:p>
    <w:p w:rsidR="00E341EA" w:rsidRDefault="00E341EA" w:rsidP="00114952">
      <w:pPr>
        <w:pStyle w:val="Heading4"/>
        <w:ind w:right="-90"/>
      </w:pPr>
      <w:bookmarkStart w:id="48" w:name="_Toc433729259"/>
      <w:r>
        <w:t>Unmapped Data Element</w:t>
      </w:r>
      <w:bookmarkEnd w:id="48"/>
    </w:p>
    <w:p w:rsidR="002B5513" w:rsidRDefault="002B5513" w:rsidP="00114952">
      <w:pPr>
        <w:pStyle w:val="InstructionalText1"/>
        <w:ind w:right="-90"/>
      </w:pPr>
      <w:r w:rsidRPr="002B5513">
        <w:rPr>
          <w:i w:val="0"/>
          <w:color w:val="auto"/>
        </w:rPr>
        <w:t>None</w:t>
      </w:r>
      <w:r>
        <w:t>.</w:t>
      </w:r>
    </w:p>
    <w:p w:rsidR="002B5513" w:rsidRDefault="002B5513" w:rsidP="00114952">
      <w:pPr>
        <w:pStyle w:val="InstructionalText1"/>
        <w:ind w:right="-90"/>
      </w:pPr>
    </w:p>
    <w:p w:rsidR="00E341EA" w:rsidRDefault="00E341EA" w:rsidP="00114952">
      <w:pPr>
        <w:pStyle w:val="Heading2"/>
        <w:ind w:right="-90"/>
      </w:pPr>
      <w:bookmarkStart w:id="49" w:name="_Toc433729260"/>
      <w:r>
        <w:t>Conceptual Infrastructure Design</w:t>
      </w:r>
      <w:bookmarkEnd w:id="49"/>
    </w:p>
    <w:p w:rsidR="002B5513" w:rsidRPr="002B5513" w:rsidRDefault="002B5513" w:rsidP="00114952">
      <w:pPr>
        <w:pStyle w:val="InstructionalText1"/>
        <w:ind w:right="-90"/>
        <w:rPr>
          <w:i w:val="0"/>
          <w:color w:val="auto"/>
        </w:rPr>
      </w:pPr>
      <w:r w:rsidRPr="002B5513">
        <w:rPr>
          <w:i w:val="0"/>
          <w:color w:val="auto"/>
        </w:rPr>
        <w:t>The modifications performed by this project will n</w:t>
      </w:r>
      <w:r w:rsidR="00452ACC">
        <w:rPr>
          <w:i w:val="0"/>
          <w:color w:val="auto"/>
        </w:rPr>
        <w:t>either</w:t>
      </w:r>
      <w:r w:rsidRPr="002B5513">
        <w:rPr>
          <w:i w:val="0"/>
          <w:color w:val="auto"/>
        </w:rPr>
        <w:t xml:space="preserve"> introduce </w:t>
      </w:r>
      <w:r w:rsidR="00452ACC">
        <w:rPr>
          <w:i w:val="0"/>
          <w:color w:val="auto"/>
        </w:rPr>
        <w:t>n</w:t>
      </w:r>
      <w:r w:rsidRPr="002B5513">
        <w:rPr>
          <w:i w:val="0"/>
          <w:color w:val="auto"/>
        </w:rPr>
        <w:t>or modify existing infrastructure design.</w:t>
      </w:r>
    </w:p>
    <w:p w:rsidR="002B5513" w:rsidRPr="002B5513" w:rsidRDefault="002B5513" w:rsidP="00114952">
      <w:pPr>
        <w:pStyle w:val="BodyText"/>
        <w:ind w:right="-90"/>
      </w:pPr>
    </w:p>
    <w:p w:rsidR="00E341EA" w:rsidRDefault="00E341EA" w:rsidP="00114952">
      <w:pPr>
        <w:pStyle w:val="Heading3"/>
        <w:ind w:right="-90"/>
      </w:pPr>
      <w:bookmarkStart w:id="50" w:name="_Toc433729261"/>
      <w:r>
        <w:t>System Criticality and High Availability</w:t>
      </w:r>
      <w:bookmarkEnd w:id="50"/>
      <w:r>
        <w:t xml:space="preserve"> </w:t>
      </w:r>
    </w:p>
    <w:p w:rsidR="002B5513" w:rsidRPr="002B5513" w:rsidRDefault="002B5513" w:rsidP="00114952">
      <w:pPr>
        <w:pStyle w:val="InstructionalText1"/>
        <w:ind w:right="-90"/>
        <w:rPr>
          <w:i w:val="0"/>
          <w:color w:val="auto"/>
        </w:rPr>
      </w:pPr>
      <w:r w:rsidRPr="002B5513">
        <w:rPr>
          <w:i w:val="0"/>
          <w:color w:val="auto"/>
        </w:rPr>
        <w:t xml:space="preserve">The modifications performed by this project will not introduce or modify </w:t>
      </w:r>
      <w:r>
        <w:rPr>
          <w:i w:val="0"/>
          <w:color w:val="auto"/>
        </w:rPr>
        <w:t>any process related to system criticality or high availability</w:t>
      </w:r>
      <w:r w:rsidRPr="002B5513">
        <w:rPr>
          <w:i w:val="0"/>
          <w:color w:val="auto"/>
        </w:rPr>
        <w:t>.</w:t>
      </w:r>
    </w:p>
    <w:p w:rsidR="002B5513" w:rsidRDefault="002B5513" w:rsidP="00114952">
      <w:pPr>
        <w:pStyle w:val="InstructionalText1"/>
        <w:ind w:right="-90"/>
      </w:pPr>
    </w:p>
    <w:p w:rsidR="00E341EA" w:rsidRDefault="00E341EA" w:rsidP="00114952">
      <w:pPr>
        <w:pStyle w:val="Heading3"/>
        <w:ind w:right="-90"/>
      </w:pPr>
      <w:bookmarkStart w:id="51" w:name="_Toc433729262"/>
      <w:r>
        <w:t>Special Technology</w:t>
      </w:r>
      <w:bookmarkEnd w:id="51"/>
    </w:p>
    <w:p w:rsidR="00515AD6" w:rsidRDefault="00515AD6" w:rsidP="00114952">
      <w:pPr>
        <w:pStyle w:val="InstructionalText1"/>
        <w:ind w:right="-90"/>
        <w:rPr>
          <w:i w:val="0"/>
          <w:color w:val="auto"/>
        </w:rPr>
      </w:pPr>
      <w:r w:rsidRPr="00515AD6">
        <w:rPr>
          <w:i w:val="0"/>
          <w:color w:val="auto"/>
        </w:rPr>
        <w:t>None.</w:t>
      </w:r>
    </w:p>
    <w:p w:rsidR="00515AD6" w:rsidRPr="00515AD6" w:rsidRDefault="00515AD6" w:rsidP="00114952">
      <w:pPr>
        <w:pStyle w:val="BodyText"/>
        <w:ind w:right="-90"/>
      </w:pPr>
    </w:p>
    <w:p w:rsidR="00062F54" w:rsidRDefault="00062F54" w:rsidP="00114952">
      <w:pPr>
        <w:pStyle w:val="Heading3"/>
        <w:ind w:right="-90"/>
      </w:pPr>
      <w:bookmarkStart w:id="52" w:name="_Toc433729263"/>
      <w:r>
        <w:t>Technology Locations</w:t>
      </w:r>
      <w:bookmarkEnd w:id="52"/>
    </w:p>
    <w:p w:rsidR="00515AD6" w:rsidRDefault="00515AD6" w:rsidP="00114952">
      <w:pPr>
        <w:pStyle w:val="InstructionalText1"/>
        <w:ind w:right="-90"/>
        <w:rPr>
          <w:i w:val="0"/>
          <w:color w:val="auto"/>
        </w:rPr>
      </w:pPr>
      <w:r w:rsidRPr="00515AD6">
        <w:rPr>
          <w:i w:val="0"/>
          <w:color w:val="auto"/>
        </w:rPr>
        <w:t>None.</w:t>
      </w:r>
    </w:p>
    <w:p w:rsidR="00515AD6" w:rsidRPr="00515AD6" w:rsidRDefault="00515AD6" w:rsidP="00114952">
      <w:pPr>
        <w:pStyle w:val="BodyText"/>
        <w:ind w:right="-90"/>
      </w:pPr>
    </w:p>
    <w:p w:rsidR="005D68E5" w:rsidRDefault="005D68E5" w:rsidP="00114952">
      <w:pPr>
        <w:pStyle w:val="Heading3"/>
        <w:ind w:right="-90"/>
      </w:pPr>
      <w:bookmarkStart w:id="53" w:name="_Toc433729264"/>
      <w:r>
        <w:t>Conceptual Infrastructure Diagram</w:t>
      </w:r>
      <w:bookmarkEnd w:id="53"/>
    </w:p>
    <w:p w:rsidR="005D68E5" w:rsidRDefault="005D68E5" w:rsidP="00114952">
      <w:pPr>
        <w:pStyle w:val="Heading4"/>
        <w:ind w:right="-90"/>
      </w:pPr>
      <w:bookmarkStart w:id="54" w:name="_Toc433729265"/>
      <w:r>
        <w:t>Location of Environments and External Interfaces</w:t>
      </w:r>
      <w:bookmarkEnd w:id="54"/>
    </w:p>
    <w:p w:rsidR="00CD4A19" w:rsidRDefault="00515AD6" w:rsidP="00114952">
      <w:pPr>
        <w:pStyle w:val="InstructionalText1"/>
        <w:ind w:right="-90"/>
        <w:rPr>
          <w:i w:val="0"/>
          <w:color w:val="auto"/>
        </w:rPr>
      </w:pPr>
      <w:r w:rsidRPr="00515AD6">
        <w:rPr>
          <w:i w:val="0"/>
          <w:color w:val="auto"/>
        </w:rPr>
        <w:t>Not applicable to this project.</w:t>
      </w:r>
    </w:p>
    <w:p w:rsidR="00515AD6" w:rsidRPr="00515AD6" w:rsidRDefault="00515AD6" w:rsidP="00114952">
      <w:pPr>
        <w:pStyle w:val="BodyText"/>
        <w:ind w:right="-90"/>
      </w:pPr>
    </w:p>
    <w:p w:rsidR="008926E1" w:rsidRDefault="008926E1" w:rsidP="00114952">
      <w:pPr>
        <w:pStyle w:val="Heading4"/>
        <w:ind w:right="-90"/>
      </w:pPr>
      <w:bookmarkStart w:id="55" w:name="_Toc433729266"/>
      <w:r>
        <w:lastRenderedPageBreak/>
        <w:t>Conceptual Production String Diagram</w:t>
      </w:r>
      <w:bookmarkEnd w:id="55"/>
    </w:p>
    <w:p w:rsidR="00515AD6" w:rsidRDefault="00515AD6" w:rsidP="00114952">
      <w:pPr>
        <w:pStyle w:val="InstructionalText1"/>
        <w:ind w:right="-90"/>
        <w:rPr>
          <w:i w:val="0"/>
          <w:color w:val="auto"/>
        </w:rPr>
      </w:pPr>
      <w:r w:rsidRPr="00515AD6">
        <w:rPr>
          <w:i w:val="0"/>
          <w:color w:val="auto"/>
        </w:rPr>
        <w:t>Not applicable to this project.</w:t>
      </w:r>
    </w:p>
    <w:p w:rsidR="008926E1" w:rsidRPr="008926E1" w:rsidRDefault="008926E1" w:rsidP="00114952">
      <w:pPr>
        <w:pStyle w:val="Caption"/>
        <w:ind w:right="-90"/>
      </w:pPr>
    </w:p>
    <w:p w:rsidR="001C5762" w:rsidRDefault="001C5762" w:rsidP="00114952">
      <w:pPr>
        <w:pStyle w:val="Heading1"/>
        <w:ind w:right="-90"/>
      </w:pPr>
      <w:bookmarkStart w:id="56" w:name="_Toc433729267"/>
      <w:r>
        <w:lastRenderedPageBreak/>
        <w:t>System Architecture</w:t>
      </w:r>
      <w:bookmarkEnd w:id="56"/>
    </w:p>
    <w:p w:rsidR="001C5762" w:rsidRDefault="001C5762" w:rsidP="00114952">
      <w:pPr>
        <w:pStyle w:val="Heading2"/>
        <w:ind w:right="-90"/>
      </w:pPr>
      <w:bookmarkStart w:id="57" w:name="_Toc433729268"/>
      <w:r>
        <w:t>Hardware Architecture</w:t>
      </w:r>
      <w:bookmarkEnd w:id="57"/>
    </w:p>
    <w:p w:rsidR="001C5762" w:rsidRDefault="004A0BD5" w:rsidP="00114952">
      <w:pPr>
        <w:pStyle w:val="InstructionalText1"/>
        <w:ind w:right="-90"/>
        <w:rPr>
          <w:i w:val="0"/>
          <w:color w:val="auto"/>
        </w:rPr>
      </w:pPr>
      <w:r w:rsidRPr="004A0BD5">
        <w:rPr>
          <w:i w:val="0"/>
          <w:color w:val="auto"/>
        </w:rPr>
        <w:t>There will be no special requirements regarding new or existing hardware architecture.</w:t>
      </w:r>
    </w:p>
    <w:p w:rsidR="004A0BD5" w:rsidRPr="004A0BD5" w:rsidRDefault="004A0BD5" w:rsidP="00114952">
      <w:pPr>
        <w:pStyle w:val="BodyText"/>
        <w:ind w:right="-90"/>
      </w:pPr>
    </w:p>
    <w:p w:rsidR="001C5762" w:rsidRDefault="001C5762" w:rsidP="00114952">
      <w:pPr>
        <w:pStyle w:val="Heading2"/>
        <w:ind w:right="-90"/>
      </w:pPr>
      <w:bookmarkStart w:id="58" w:name="_Toc433729269"/>
      <w:r>
        <w:t>Software Architecture</w:t>
      </w:r>
      <w:bookmarkEnd w:id="58"/>
    </w:p>
    <w:p w:rsidR="003F6899" w:rsidRDefault="003F6899" w:rsidP="00114952">
      <w:pPr>
        <w:pStyle w:val="InstructionalText1"/>
        <w:ind w:right="-90"/>
        <w:rPr>
          <w:i w:val="0"/>
          <w:color w:val="auto"/>
        </w:rPr>
      </w:pPr>
      <w:r>
        <w:rPr>
          <w:i w:val="0"/>
          <w:color w:val="auto"/>
        </w:rPr>
        <w:t xml:space="preserve">The existing files used for storing ASAP Default Definitions will be used to also store ASAP Customized Definitions. When retrieving the ASAP Standard message definition for a transmission, the software will load all the Default Definitions first and then it will overwrite any customized ASAP segment or data element with the user customized definition before transmitting the data to the SPMP, as illustrated in </w:t>
      </w:r>
      <w:r>
        <w:rPr>
          <w:b/>
          <w:i w:val="0"/>
          <w:color w:val="auto"/>
        </w:rPr>
        <w:t>Figure 3</w:t>
      </w:r>
      <w:r>
        <w:rPr>
          <w:i w:val="0"/>
          <w:color w:val="auto"/>
        </w:rPr>
        <w:t xml:space="preserve"> above.</w:t>
      </w:r>
    </w:p>
    <w:p w:rsidR="004A0BD5" w:rsidRPr="004A0BD5" w:rsidRDefault="004A0BD5" w:rsidP="00114952">
      <w:pPr>
        <w:pStyle w:val="BodyText"/>
        <w:ind w:right="-90"/>
      </w:pPr>
    </w:p>
    <w:p w:rsidR="001C5762" w:rsidRDefault="001C5762" w:rsidP="00114952">
      <w:pPr>
        <w:pStyle w:val="Heading2"/>
        <w:ind w:right="-90"/>
      </w:pPr>
      <w:bookmarkStart w:id="59" w:name="_Toc433729270"/>
      <w:r>
        <w:t>Network Architecture</w:t>
      </w:r>
      <w:bookmarkEnd w:id="59"/>
    </w:p>
    <w:p w:rsidR="004A0BD5" w:rsidRDefault="004A0BD5" w:rsidP="00114952">
      <w:pPr>
        <w:pStyle w:val="InstructionalText1"/>
        <w:ind w:right="-90"/>
        <w:rPr>
          <w:i w:val="0"/>
          <w:color w:val="auto"/>
        </w:rPr>
      </w:pPr>
      <w:r w:rsidRPr="004A0BD5">
        <w:rPr>
          <w:i w:val="0"/>
          <w:color w:val="auto"/>
        </w:rPr>
        <w:t xml:space="preserve">There will be no special requirements regarding new or existing </w:t>
      </w:r>
      <w:r>
        <w:rPr>
          <w:i w:val="0"/>
          <w:color w:val="auto"/>
        </w:rPr>
        <w:t xml:space="preserve">network </w:t>
      </w:r>
      <w:r w:rsidRPr="004A0BD5">
        <w:rPr>
          <w:i w:val="0"/>
          <w:color w:val="auto"/>
        </w:rPr>
        <w:t>architecture.</w:t>
      </w:r>
    </w:p>
    <w:p w:rsidR="001C5762" w:rsidRDefault="001C5762" w:rsidP="00114952">
      <w:pPr>
        <w:pStyle w:val="InstructionalText1"/>
        <w:ind w:right="-90"/>
      </w:pPr>
    </w:p>
    <w:p w:rsidR="001C5762" w:rsidRDefault="001C5762" w:rsidP="00114952">
      <w:pPr>
        <w:pStyle w:val="Heading2"/>
        <w:ind w:right="-90"/>
      </w:pPr>
      <w:bookmarkStart w:id="60" w:name="_Toc433729271"/>
      <w:r>
        <w:t>Service Oriented Architecture / ESS</w:t>
      </w:r>
      <w:bookmarkEnd w:id="60"/>
    </w:p>
    <w:p w:rsidR="004A0BD5" w:rsidRDefault="005557AA" w:rsidP="00114952">
      <w:pPr>
        <w:pStyle w:val="InstructionalText1"/>
        <w:ind w:right="-90"/>
        <w:rPr>
          <w:i w:val="0"/>
          <w:color w:val="auto"/>
        </w:rPr>
      </w:pPr>
      <w:r>
        <w:rPr>
          <w:i w:val="0"/>
          <w:color w:val="auto"/>
        </w:rPr>
        <w:t>None.</w:t>
      </w:r>
    </w:p>
    <w:p w:rsidR="00E641F7" w:rsidRPr="00E641F7" w:rsidRDefault="00E641F7" w:rsidP="00114952">
      <w:pPr>
        <w:pStyle w:val="BodyText"/>
        <w:ind w:right="-90"/>
      </w:pPr>
    </w:p>
    <w:p w:rsidR="001C5762" w:rsidRDefault="001C5762" w:rsidP="00114952">
      <w:pPr>
        <w:pStyle w:val="Heading2"/>
        <w:ind w:right="-90"/>
      </w:pPr>
      <w:bookmarkStart w:id="61" w:name="_Toc433729272"/>
      <w:r>
        <w:t>Enterprise Architecture</w:t>
      </w:r>
      <w:bookmarkEnd w:id="61"/>
    </w:p>
    <w:p w:rsidR="00DC0464" w:rsidRDefault="00DC0464" w:rsidP="00DC0464">
      <w:pPr>
        <w:pStyle w:val="InstructionalText1"/>
        <w:ind w:right="-90"/>
        <w:rPr>
          <w:i w:val="0"/>
          <w:color w:val="auto"/>
        </w:rPr>
      </w:pPr>
      <w:r w:rsidRPr="004A0BD5">
        <w:rPr>
          <w:i w:val="0"/>
          <w:color w:val="auto"/>
        </w:rPr>
        <w:t xml:space="preserve">There will be no special requirements regarding new or existing </w:t>
      </w:r>
      <w:r>
        <w:rPr>
          <w:i w:val="0"/>
          <w:color w:val="auto"/>
        </w:rPr>
        <w:t>Enterprise</w:t>
      </w:r>
      <w:r w:rsidRPr="004A0BD5">
        <w:rPr>
          <w:i w:val="0"/>
          <w:color w:val="auto"/>
        </w:rPr>
        <w:t xml:space="preserve"> </w:t>
      </w:r>
      <w:r>
        <w:rPr>
          <w:i w:val="0"/>
          <w:color w:val="auto"/>
        </w:rPr>
        <w:t>A</w:t>
      </w:r>
      <w:r w:rsidRPr="004A0BD5">
        <w:rPr>
          <w:i w:val="0"/>
          <w:color w:val="auto"/>
        </w:rPr>
        <w:t>rchitecture.</w:t>
      </w:r>
    </w:p>
    <w:p w:rsidR="001C5762" w:rsidRDefault="001C5762" w:rsidP="00114952">
      <w:pPr>
        <w:pStyle w:val="Heading1"/>
        <w:ind w:right="-90"/>
      </w:pPr>
      <w:bookmarkStart w:id="62" w:name="_Toc433729273"/>
      <w:r>
        <w:lastRenderedPageBreak/>
        <w:t>Data Design</w:t>
      </w:r>
      <w:bookmarkEnd w:id="62"/>
    </w:p>
    <w:p w:rsidR="001C5762" w:rsidRDefault="001C5762" w:rsidP="00114952">
      <w:pPr>
        <w:pStyle w:val="Heading2"/>
        <w:ind w:right="-90"/>
      </w:pPr>
      <w:bookmarkStart w:id="63" w:name="_Toc433729274"/>
      <w:r>
        <w:t>DBMS Files</w:t>
      </w:r>
      <w:bookmarkEnd w:id="63"/>
      <w:r>
        <w:t xml:space="preserve"> </w:t>
      </w:r>
    </w:p>
    <w:p w:rsidR="001C5762" w:rsidRPr="005557AA" w:rsidRDefault="005557AA" w:rsidP="00114952">
      <w:pPr>
        <w:pStyle w:val="InstructionalText1"/>
        <w:ind w:right="-90"/>
        <w:rPr>
          <w:i w:val="0"/>
          <w:color w:val="auto"/>
        </w:rPr>
      </w:pPr>
      <w:r w:rsidRPr="005557AA">
        <w:rPr>
          <w:i w:val="0"/>
          <w:color w:val="auto"/>
        </w:rPr>
        <w:t>No DBMS files are involved in this project</w:t>
      </w:r>
      <w:r w:rsidR="00452ACC">
        <w:rPr>
          <w:i w:val="0"/>
          <w:color w:val="auto"/>
        </w:rPr>
        <w:t>. O</w:t>
      </w:r>
      <w:r w:rsidRPr="005557AA">
        <w:rPr>
          <w:i w:val="0"/>
          <w:color w:val="auto"/>
        </w:rPr>
        <w:t>nly non-DBMS</w:t>
      </w:r>
      <w:r w:rsidR="00452ACC">
        <w:rPr>
          <w:i w:val="0"/>
          <w:color w:val="auto"/>
        </w:rPr>
        <w:t xml:space="preserve"> files</w:t>
      </w:r>
      <w:r w:rsidR="00C93379">
        <w:rPr>
          <w:i w:val="0"/>
          <w:color w:val="auto"/>
        </w:rPr>
        <w:t>, which are described below</w:t>
      </w:r>
      <w:r w:rsidRPr="005557AA">
        <w:rPr>
          <w:i w:val="0"/>
          <w:color w:val="auto"/>
        </w:rPr>
        <w:t>.</w:t>
      </w:r>
    </w:p>
    <w:p w:rsidR="005557AA" w:rsidRPr="005557AA" w:rsidRDefault="005557AA" w:rsidP="00114952">
      <w:pPr>
        <w:pStyle w:val="BodyText"/>
        <w:ind w:right="-90"/>
      </w:pPr>
    </w:p>
    <w:p w:rsidR="001C5762" w:rsidRDefault="001C5762" w:rsidP="00114952">
      <w:pPr>
        <w:pStyle w:val="Heading2"/>
        <w:ind w:right="-90"/>
      </w:pPr>
      <w:bookmarkStart w:id="64" w:name="_Toc433729275"/>
      <w:r>
        <w:t>Non-DBMS Files</w:t>
      </w:r>
      <w:bookmarkEnd w:id="64"/>
      <w:r>
        <w:t xml:space="preserve"> </w:t>
      </w:r>
    </w:p>
    <w:p w:rsidR="00CC7420" w:rsidRDefault="00CC7420" w:rsidP="00114952">
      <w:pPr>
        <w:pStyle w:val="BodyText"/>
        <w:ind w:right="-90"/>
      </w:pPr>
      <w:r>
        <w:t xml:space="preserve">This system uses VistA FileMan files (based on </w:t>
      </w:r>
      <w:r w:rsidRPr="00E61825">
        <w:t>Caché</w:t>
      </w:r>
      <w:r>
        <w:t xml:space="preserve"> globals). New files and modifications to existing files are listed in this section.</w:t>
      </w:r>
    </w:p>
    <w:p w:rsidR="00564110" w:rsidRDefault="00564110" w:rsidP="00114952">
      <w:pPr>
        <w:pStyle w:val="BodyText"/>
        <w:ind w:right="-90"/>
      </w:pPr>
    </w:p>
    <w:p w:rsidR="00564110" w:rsidRDefault="003750CA" w:rsidP="00114952">
      <w:pPr>
        <w:pStyle w:val="Heading3"/>
        <w:ind w:right="-90"/>
      </w:pPr>
      <w:bookmarkStart w:id="65" w:name="_Toc433729276"/>
      <w:r>
        <w:t xml:space="preserve">SPMP </w:t>
      </w:r>
      <w:r w:rsidR="00114952">
        <w:t xml:space="preserve">ASAP RECORD DEFINITION </w:t>
      </w:r>
      <w:r w:rsidR="00564110">
        <w:t>file (#5</w:t>
      </w:r>
      <w:r w:rsidR="00114952">
        <w:t>8.4</w:t>
      </w:r>
      <w:r w:rsidR="00564110">
        <w:t>)</w:t>
      </w:r>
      <w:r w:rsidR="0076240D">
        <w:t xml:space="preserve"> – RT</w:t>
      </w:r>
      <w:r w:rsidR="00B744E2">
        <w:t>C</w:t>
      </w:r>
      <w:r w:rsidR="0076240D">
        <w:t xml:space="preserve"> #</w:t>
      </w:r>
      <w:bookmarkEnd w:id="65"/>
    </w:p>
    <w:p w:rsidR="00564110" w:rsidRPr="00D0321D" w:rsidRDefault="00564110" w:rsidP="00114952">
      <w:pPr>
        <w:ind w:right="-90"/>
      </w:pPr>
      <w:r>
        <w:t xml:space="preserve">This is an existing file. </w:t>
      </w:r>
      <w:r w:rsidR="00A8122F">
        <w:t>The following new fields will be added to this file to support the enhancements described in this document.</w:t>
      </w:r>
    </w:p>
    <w:p w:rsidR="00CD066B" w:rsidRDefault="00CD066B" w:rsidP="00114952">
      <w:pPr>
        <w:autoSpaceDE w:val="0"/>
        <w:autoSpaceDN w:val="0"/>
        <w:adjustRightInd w:val="0"/>
        <w:ind w:right="-90"/>
        <w:rPr>
          <w:rFonts w:ascii="Lucida Console" w:hAnsi="Lucida Console" w:cs="Lucida Console"/>
          <w:sz w:val="20"/>
          <w:szCs w:val="20"/>
        </w:rPr>
      </w:pPr>
    </w:p>
    <w:p w:rsidR="00564110" w:rsidRDefault="00564110" w:rsidP="00114952">
      <w:pPr>
        <w:autoSpaceDE w:val="0"/>
        <w:autoSpaceDN w:val="0"/>
        <w:adjustRightInd w:val="0"/>
        <w:ind w:right="-90"/>
        <w:rPr>
          <w:rFonts w:ascii="Lucida Console" w:hAnsi="Lucida Console" w:cs="Lucida Console"/>
          <w:sz w:val="20"/>
          <w:szCs w:val="20"/>
        </w:rPr>
      </w:pPr>
    </w:p>
    <w:p w:rsidR="00A8122F" w:rsidRDefault="00A8122F" w:rsidP="00A8122F">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STANDARD DATA DICTIONARY #58.4 -- SPMP ASAP RECORD DEFINITION FILE   </w:t>
      </w:r>
    </w:p>
    <w:p w:rsidR="00A8122F" w:rsidRDefault="00A8122F" w:rsidP="00A8122F">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STORED IN ^PS(58.4,</w:t>
      </w:r>
    </w:p>
    <w:p w:rsidR="00A8122F" w:rsidRDefault="00A8122F" w:rsidP="00A8122F">
      <w:pPr>
        <w:autoSpaceDE w:val="0"/>
        <w:autoSpaceDN w:val="0"/>
        <w:adjustRightInd w:val="0"/>
        <w:ind w:right="-270"/>
        <w:rPr>
          <w:rFonts w:ascii="Lucida Console" w:hAnsi="Lucida Console" w:cs="Lucida Console"/>
          <w:sz w:val="20"/>
          <w:szCs w:val="20"/>
        </w:rPr>
      </w:pPr>
    </w:p>
    <w:p w:rsidR="00A8122F" w:rsidRDefault="00A8122F" w:rsidP="00A8122F">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DATA          NAME                  GLOBAL        DATA</w:t>
      </w:r>
    </w:p>
    <w:p w:rsidR="00A8122F" w:rsidRDefault="00A8122F" w:rsidP="00A8122F">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ELEMENT       TITLE                 LOCATION      TYPE</w:t>
      </w:r>
    </w:p>
    <w:p w:rsidR="00A8122F" w:rsidRDefault="00A8122F" w:rsidP="00A8122F">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w:t>
      </w:r>
    </w:p>
    <w:p w:rsidR="005D469A" w:rsidRPr="00B65439" w:rsidRDefault="003750CA" w:rsidP="00114952">
      <w:pPr>
        <w:ind w:right="-90"/>
        <w:rPr>
          <w:rFonts w:ascii="r_ansi" w:hAnsi="r_ansi" w:cs="Courier New"/>
          <w:b/>
          <w:sz w:val="18"/>
          <w:szCs w:val="18"/>
          <w:u w:val="single"/>
        </w:rPr>
      </w:pPr>
      <w:r>
        <w:rPr>
          <w:rFonts w:ascii="r_ansi" w:hAnsi="r_ansi" w:cs="Courier New"/>
          <w:b/>
          <w:sz w:val="18"/>
          <w:szCs w:val="18"/>
          <w:u w:val="single"/>
        </w:rPr>
        <w:t>New</w:t>
      </w:r>
      <w:r w:rsidR="005D469A" w:rsidRPr="00B65439">
        <w:rPr>
          <w:rFonts w:ascii="r_ansi" w:hAnsi="r_ansi" w:cs="Courier New"/>
          <w:b/>
          <w:sz w:val="18"/>
          <w:szCs w:val="18"/>
          <w:u w:val="single"/>
        </w:rPr>
        <w:t xml:space="preserve"> field</w:t>
      </w:r>
      <w:r>
        <w:rPr>
          <w:rFonts w:ascii="r_ansi" w:hAnsi="r_ansi" w:cs="Courier New"/>
          <w:b/>
          <w:sz w:val="18"/>
          <w:szCs w:val="18"/>
          <w:u w:val="single"/>
        </w:rPr>
        <w:t>s</w:t>
      </w:r>
      <w:r w:rsidR="005D469A" w:rsidRPr="00B65439">
        <w:rPr>
          <w:rFonts w:ascii="r_ansi" w:hAnsi="r_ansi" w:cs="Courier New"/>
          <w:b/>
          <w:sz w:val="18"/>
          <w:szCs w:val="18"/>
          <w:u w:val="single"/>
        </w:rPr>
        <w:t>:</w:t>
      </w:r>
    </w:p>
    <w:p w:rsidR="003750CA" w:rsidRDefault="003750CA"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58.4001,.02     DATA ELEMENT DELIMITER CHAR 0;2 FREE TEXT</w:t>
      </w:r>
    </w:p>
    <w:p w:rsidR="003750CA" w:rsidRDefault="003750CA" w:rsidP="003750CA">
      <w:pPr>
        <w:autoSpaceDE w:val="0"/>
        <w:autoSpaceDN w:val="0"/>
        <w:adjustRightInd w:val="0"/>
        <w:ind w:right="-270"/>
        <w:rPr>
          <w:rFonts w:ascii="Lucida Console" w:hAnsi="Lucida Console" w:cs="Lucida Console"/>
          <w:sz w:val="20"/>
          <w:szCs w:val="20"/>
        </w:rPr>
      </w:pPr>
    </w:p>
    <w:p w:rsidR="003750CA" w:rsidRDefault="003750CA"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INPUT TRANSFORM:K:$L(X)&gt;1!($L(X)&lt;1) X</w:t>
      </w:r>
    </w:p>
    <w:p w:rsidR="003750CA" w:rsidRDefault="003750CA"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LAST EDITED:    SEP 29, 2015 </w:t>
      </w:r>
    </w:p>
    <w:p w:rsidR="003750CA" w:rsidRDefault="003750CA"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HELP-PROMPT:    Answer must be 1 character in length. </w:t>
      </w:r>
    </w:p>
    <w:p w:rsidR="003750CA" w:rsidRDefault="003750CA"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DESCRIPTION:    This is the character used to separate the ASAP</w:t>
      </w:r>
    </w:p>
    <w:p w:rsidR="003750CA" w:rsidRDefault="003750CA"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Data Elements.  </w:t>
      </w:r>
    </w:p>
    <w:p w:rsidR="003750CA" w:rsidRDefault="003750CA" w:rsidP="003750CA">
      <w:pPr>
        <w:autoSpaceDE w:val="0"/>
        <w:autoSpaceDN w:val="0"/>
        <w:adjustRightInd w:val="0"/>
        <w:ind w:right="-270"/>
        <w:rPr>
          <w:rFonts w:ascii="Lucida Console" w:hAnsi="Lucida Console" w:cs="Lucida Console"/>
          <w:sz w:val="20"/>
          <w:szCs w:val="20"/>
        </w:rPr>
      </w:pPr>
    </w:p>
    <w:p w:rsidR="003750CA" w:rsidRDefault="003750CA" w:rsidP="003750CA">
      <w:pPr>
        <w:autoSpaceDE w:val="0"/>
        <w:autoSpaceDN w:val="0"/>
        <w:adjustRightInd w:val="0"/>
        <w:ind w:right="-270"/>
        <w:rPr>
          <w:rFonts w:ascii="Lucida Console" w:hAnsi="Lucida Console" w:cs="Lucida Console"/>
          <w:sz w:val="20"/>
          <w:szCs w:val="20"/>
        </w:rPr>
      </w:pPr>
    </w:p>
    <w:p w:rsidR="003750CA" w:rsidRDefault="003750CA"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58.4001,.03     SEGMENT TERMINATOR CHAR 0;3 FREE TEXT</w:t>
      </w:r>
    </w:p>
    <w:p w:rsidR="003750CA" w:rsidRDefault="003750CA" w:rsidP="003750CA">
      <w:pPr>
        <w:autoSpaceDE w:val="0"/>
        <w:autoSpaceDN w:val="0"/>
        <w:adjustRightInd w:val="0"/>
        <w:ind w:right="-270"/>
        <w:rPr>
          <w:rFonts w:ascii="Lucida Console" w:hAnsi="Lucida Console" w:cs="Lucida Console"/>
          <w:sz w:val="20"/>
          <w:szCs w:val="20"/>
        </w:rPr>
      </w:pPr>
    </w:p>
    <w:p w:rsidR="003750CA" w:rsidRDefault="003750CA"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INPUT TRANSFORM:K:$L(X)&gt;1!($L(X)&lt;1) X</w:t>
      </w:r>
    </w:p>
    <w:p w:rsidR="003750CA" w:rsidRDefault="003750CA"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LAST EDITED:    SEP 29, 2015 </w:t>
      </w:r>
    </w:p>
    <w:p w:rsidR="003750CA" w:rsidRDefault="003750CA"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HELP-PROMPT:    Answer must be 1 character in length. </w:t>
      </w:r>
    </w:p>
    <w:p w:rsidR="003750CA" w:rsidRDefault="003750CA"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DESCRIPTION:    This is the character used to separate the ASAP</w:t>
      </w:r>
    </w:p>
    <w:p w:rsidR="003750CA" w:rsidRDefault="003750CA"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Segments.  </w:t>
      </w:r>
    </w:p>
    <w:p w:rsidR="003750CA" w:rsidRDefault="003750CA" w:rsidP="003750CA">
      <w:pPr>
        <w:autoSpaceDE w:val="0"/>
        <w:autoSpaceDN w:val="0"/>
        <w:adjustRightInd w:val="0"/>
        <w:ind w:right="-270"/>
        <w:rPr>
          <w:rFonts w:ascii="Lucida Console" w:hAnsi="Lucida Console" w:cs="Lucida Console"/>
          <w:sz w:val="20"/>
          <w:szCs w:val="20"/>
        </w:rPr>
      </w:pPr>
    </w:p>
    <w:p w:rsidR="003750CA" w:rsidRDefault="003750CA"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58.4001,.04     END OF SEGMENT CONTROL CHAR(S) 0;4 FREE TEXT</w:t>
      </w:r>
    </w:p>
    <w:p w:rsidR="003750CA" w:rsidRDefault="003750CA" w:rsidP="003750CA">
      <w:pPr>
        <w:autoSpaceDE w:val="0"/>
        <w:autoSpaceDN w:val="0"/>
        <w:adjustRightInd w:val="0"/>
        <w:ind w:right="-270"/>
        <w:rPr>
          <w:rFonts w:ascii="Lucida Console" w:hAnsi="Lucida Console" w:cs="Lucida Console"/>
          <w:sz w:val="20"/>
          <w:szCs w:val="20"/>
        </w:rPr>
      </w:pPr>
    </w:p>
    <w:p w:rsidR="003750CA" w:rsidRDefault="003750CA"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INPUT TRANSFORM:K:$L(X)&gt;15!($L(X)&lt;1) X</w:t>
      </w:r>
    </w:p>
    <w:p w:rsidR="003750CA" w:rsidRDefault="003750CA"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LAST EDITED:    SEP 29, 2015 </w:t>
      </w:r>
    </w:p>
    <w:p w:rsidR="003750CA" w:rsidRDefault="003750CA"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HELP-PROMPT:    Answer must be 1-15 characters in length. </w:t>
      </w:r>
    </w:p>
    <w:p w:rsidR="003750CA" w:rsidRDefault="003750CA"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DESCRIPTION:    This is the argument of a Mumps WRITE statement</w:t>
      </w:r>
    </w:p>
    <w:p w:rsidR="003750CA" w:rsidRDefault="003750CA"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for marking the end of a segment in the data</w:t>
      </w:r>
    </w:p>
    <w:p w:rsidR="003750CA" w:rsidRDefault="003750CA"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export file. Examples: $C(11) - Line Feed,</w:t>
      </w:r>
    </w:p>
    <w:p w:rsidR="003750CA" w:rsidRDefault="003750CA"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$C(13) - Carriage Return, $C(13,11) - Line Feed</w:t>
      </w:r>
    </w:p>
    <w:p w:rsidR="003750CA" w:rsidRDefault="003750CA"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&amp; Carriage Return, etc.  </w:t>
      </w:r>
    </w:p>
    <w:p w:rsidR="00114952" w:rsidRDefault="00114952" w:rsidP="003750CA">
      <w:pPr>
        <w:autoSpaceDE w:val="0"/>
        <w:autoSpaceDN w:val="0"/>
        <w:adjustRightInd w:val="0"/>
        <w:ind w:right="-270"/>
        <w:rPr>
          <w:rFonts w:ascii="Lucida Console" w:hAnsi="Lucida Console" w:cs="Lucida Console"/>
          <w:sz w:val="20"/>
          <w:szCs w:val="20"/>
        </w:rPr>
      </w:pPr>
    </w:p>
    <w:p w:rsidR="003750CA" w:rsidRDefault="003750CA" w:rsidP="003750CA">
      <w:pPr>
        <w:autoSpaceDE w:val="0"/>
        <w:autoSpaceDN w:val="0"/>
        <w:adjustRightInd w:val="0"/>
        <w:ind w:right="-270"/>
        <w:rPr>
          <w:rFonts w:ascii="Lucida Console" w:hAnsi="Lucida Console" w:cs="Lucida Console"/>
          <w:sz w:val="20"/>
          <w:szCs w:val="20"/>
        </w:rPr>
      </w:pPr>
    </w:p>
    <w:p w:rsidR="00114952" w:rsidRDefault="00114952"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58.40011,.06      LEVEL              0;6 SET</w:t>
      </w:r>
    </w:p>
    <w:p w:rsidR="00114952" w:rsidRDefault="00114952" w:rsidP="003750CA">
      <w:pPr>
        <w:autoSpaceDE w:val="0"/>
        <w:autoSpaceDN w:val="0"/>
        <w:adjustRightInd w:val="0"/>
        <w:ind w:right="-270"/>
        <w:rPr>
          <w:rFonts w:ascii="Lucida Console" w:hAnsi="Lucida Console" w:cs="Lucida Console"/>
          <w:sz w:val="20"/>
          <w:szCs w:val="20"/>
        </w:rPr>
      </w:pPr>
    </w:p>
    <w:p w:rsidR="00114952" w:rsidRDefault="00114952"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'MH' FOR MAIN HEADER; </w:t>
      </w:r>
    </w:p>
    <w:p w:rsidR="00114952" w:rsidRDefault="00114952"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'PH' FOR PHARMACY HEADER; </w:t>
      </w:r>
    </w:p>
    <w:p w:rsidR="00114952" w:rsidRDefault="00114952"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'PA' FOR PATIENT DETAIL; </w:t>
      </w:r>
    </w:p>
    <w:p w:rsidR="00114952" w:rsidRDefault="00114952"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lastRenderedPageBreak/>
        <w:t xml:space="preserve">                                'RX' FOR PRESCRIPTION DETAIL; </w:t>
      </w:r>
    </w:p>
    <w:p w:rsidR="00114952" w:rsidRDefault="00114952"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'PT' FOR PHARMACY TRAILER; </w:t>
      </w:r>
    </w:p>
    <w:p w:rsidR="00114952" w:rsidRDefault="00114952"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'MT' FOR MAIN TRAILER; </w:t>
      </w:r>
    </w:p>
    <w:p w:rsidR="00114952" w:rsidRDefault="00114952"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LAST EDITED:  SEP 28, 2015 </w:t>
      </w:r>
    </w:p>
    <w:p w:rsidR="00114952" w:rsidRDefault="00114952"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HELP-PROMPT:  Indicate the level where the segment is placed </w:t>
      </w:r>
    </w:p>
    <w:p w:rsidR="00114952" w:rsidRDefault="00114952"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in the ASAP definition. </w:t>
      </w:r>
    </w:p>
    <w:p w:rsidR="003750CA" w:rsidRDefault="003750CA"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DESCRIPTION:    This is the level where the segment is placed </w:t>
      </w:r>
    </w:p>
    <w:p w:rsidR="003750CA" w:rsidRDefault="003750CA"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within the ASAP definition. </w:t>
      </w:r>
    </w:p>
    <w:p w:rsidR="00114952" w:rsidRDefault="00114952" w:rsidP="003750CA">
      <w:pPr>
        <w:autoSpaceDE w:val="0"/>
        <w:autoSpaceDN w:val="0"/>
        <w:adjustRightInd w:val="0"/>
        <w:ind w:right="-270"/>
        <w:rPr>
          <w:rFonts w:ascii="Lucida Console" w:hAnsi="Lucida Console" w:cs="Lucida Console"/>
          <w:sz w:val="20"/>
          <w:szCs w:val="20"/>
        </w:rPr>
      </w:pPr>
    </w:p>
    <w:p w:rsidR="00114952" w:rsidRDefault="00114952"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58.400111,.08       ELEMENT VALUE    VAL;1 FREE TEXT</w:t>
      </w:r>
    </w:p>
    <w:p w:rsidR="00114952" w:rsidRDefault="00114952" w:rsidP="003750CA">
      <w:pPr>
        <w:autoSpaceDE w:val="0"/>
        <w:autoSpaceDN w:val="0"/>
        <w:adjustRightInd w:val="0"/>
        <w:ind w:right="-270"/>
        <w:rPr>
          <w:rFonts w:ascii="Lucida Console" w:hAnsi="Lucida Console" w:cs="Lucida Console"/>
          <w:sz w:val="20"/>
          <w:szCs w:val="20"/>
        </w:rPr>
      </w:pPr>
    </w:p>
    <w:p w:rsidR="00114952" w:rsidRDefault="00114952"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INPUT TRANSFORM:K:$L(X)&gt;200!($L(X)&lt;1) X</w:t>
      </w:r>
    </w:p>
    <w:p w:rsidR="00114952" w:rsidRDefault="00114952"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LAST EDITED: SEP 29, 2015 </w:t>
      </w:r>
    </w:p>
    <w:p w:rsidR="00114952" w:rsidRDefault="00114952"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w:t>
      </w:r>
      <w:r w:rsidR="00C50933">
        <w:rPr>
          <w:rFonts w:ascii="Lucida Console" w:hAnsi="Lucida Console" w:cs="Lucida Console"/>
          <w:sz w:val="20"/>
          <w:szCs w:val="20"/>
        </w:rPr>
        <w:t>HELP-PROMPT: Answer</w:t>
      </w:r>
      <w:r>
        <w:rPr>
          <w:rFonts w:ascii="Lucida Console" w:hAnsi="Lucida Console" w:cs="Lucida Console"/>
          <w:sz w:val="20"/>
          <w:szCs w:val="20"/>
        </w:rPr>
        <w:t xml:space="preserve"> must be 1-200 characters in length. </w:t>
      </w:r>
    </w:p>
    <w:p w:rsidR="00114952" w:rsidRDefault="00114952"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w:t>
      </w:r>
      <w:r w:rsidR="00C50933">
        <w:rPr>
          <w:rFonts w:ascii="Lucida Console" w:hAnsi="Lucida Console" w:cs="Lucida Console"/>
          <w:sz w:val="20"/>
          <w:szCs w:val="20"/>
        </w:rPr>
        <w:t>DESCRIPTION: This</w:t>
      </w:r>
      <w:r>
        <w:rPr>
          <w:rFonts w:ascii="Lucida Console" w:hAnsi="Lucida Console" w:cs="Lucida Console"/>
          <w:sz w:val="20"/>
          <w:szCs w:val="20"/>
        </w:rPr>
        <w:t xml:space="preserve"> is the argument of a Mumps WRITE statement</w:t>
      </w:r>
    </w:p>
    <w:p w:rsidR="00114952" w:rsidRDefault="00114952" w:rsidP="003750C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for retrieving the value of the data element.</w:t>
      </w:r>
    </w:p>
    <w:p w:rsidR="00101D60" w:rsidRPr="00B65439" w:rsidRDefault="00101D60" w:rsidP="00101D60">
      <w:pPr>
        <w:ind w:right="-90"/>
        <w:rPr>
          <w:rFonts w:ascii="r_ansi" w:hAnsi="r_ansi" w:cs="Courier New"/>
          <w:b/>
          <w:sz w:val="18"/>
          <w:szCs w:val="18"/>
          <w:u w:val="single"/>
        </w:rPr>
      </w:pPr>
      <w:r>
        <w:rPr>
          <w:rFonts w:ascii="r_ansi" w:hAnsi="r_ansi" w:cs="Courier New"/>
          <w:b/>
          <w:sz w:val="18"/>
          <w:szCs w:val="18"/>
          <w:u w:val="single"/>
        </w:rPr>
        <w:t>Data update</w:t>
      </w:r>
      <w:r w:rsidRPr="00B65439">
        <w:rPr>
          <w:rFonts w:ascii="r_ansi" w:hAnsi="r_ansi" w:cs="Courier New"/>
          <w:b/>
          <w:sz w:val="18"/>
          <w:szCs w:val="18"/>
          <w:u w:val="single"/>
        </w:rPr>
        <w:t>:</w:t>
      </w:r>
    </w:p>
    <w:p w:rsidR="00101D60" w:rsidRDefault="00101D60" w:rsidP="00114952">
      <w:pPr>
        <w:pStyle w:val="BodyText"/>
        <w:ind w:right="-90"/>
      </w:pPr>
      <w:r>
        <w:t>The following entry below will be created</w:t>
      </w:r>
      <w:r w:rsidR="00452ACC">
        <w:t xml:space="preserve">, </w:t>
      </w:r>
      <w:r>
        <w:t>probably via post-install. This entry will be the place holder for all customized ASAP definition data. Record #1 is used for the default definition.</w:t>
      </w:r>
    </w:p>
    <w:p w:rsidR="0013696E" w:rsidRDefault="0013696E" w:rsidP="0013696E">
      <w:pPr>
        <w:pStyle w:val="BodyText"/>
        <w:ind w:right="-90" w:firstLine="720"/>
        <w:rPr>
          <w:rFonts w:ascii="Lucida Console" w:hAnsi="Lucida Console" w:cs="Lucida Console"/>
          <w:sz w:val="20"/>
        </w:rPr>
      </w:pPr>
    </w:p>
    <w:p w:rsidR="00101D60" w:rsidRDefault="00101D60" w:rsidP="0013696E">
      <w:pPr>
        <w:pStyle w:val="BodyText"/>
        <w:ind w:right="-90" w:firstLine="720"/>
        <w:rPr>
          <w:rFonts w:ascii="Lucida Console" w:hAnsi="Lucida Console" w:cs="Lucida Console"/>
          <w:sz w:val="20"/>
        </w:rPr>
      </w:pPr>
      <w:r>
        <w:rPr>
          <w:rFonts w:ascii="Lucida Console" w:hAnsi="Lucida Console" w:cs="Lucida Console"/>
          <w:sz w:val="20"/>
        </w:rPr>
        <w:t>^PS(58.4,2,0)="CUSTOM ASAP RECORD DEFINITION"</w:t>
      </w:r>
    </w:p>
    <w:p w:rsidR="009A6813" w:rsidRDefault="009A6813" w:rsidP="009A6813">
      <w:pPr>
        <w:ind w:right="-90"/>
        <w:rPr>
          <w:rFonts w:ascii="r_ansi" w:hAnsi="r_ansi" w:cs="Courier New"/>
          <w:b/>
          <w:sz w:val="18"/>
          <w:szCs w:val="18"/>
          <w:u w:val="single"/>
        </w:rPr>
      </w:pPr>
    </w:p>
    <w:p w:rsidR="009A6813" w:rsidRPr="00B65439" w:rsidRDefault="009A6813" w:rsidP="009A6813">
      <w:pPr>
        <w:ind w:right="-90"/>
        <w:rPr>
          <w:rFonts w:ascii="r_ansi" w:hAnsi="r_ansi" w:cs="Courier New"/>
          <w:b/>
          <w:sz w:val="18"/>
          <w:szCs w:val="18"/>
          <w:u w:val="single"/>
        </w:rPr>
      </w:pPr>
      <w:r>
        <w:rPr>
          <w:rFonts w:ascii="r_ansi" w:hAnsi="r_ansi" w:cs="Courier New"/>
          <w:b/>
          <w:sz w:val="18"/>
          <w:szCs w:val="18"/>
          <w:u w:val="single"/>
        </w:rPr>
        <w:t>Audit</w:t>
      </w:r>
      <w:r w:rsidRPr="00B65439">
        <w:rPr>
          <w:rFonts w:ascii="r_ansi" w:hAnsi="r_ansi" w:cs="Courier New"/>
          <w:b/>
          <w:sz w:val="18"/>
          <w:szCs w:val="18"/>
          <w:u w:val="single"/>
        </w:rPr>
        <w:t>:</w:t>
      </w:r>
    </w:p>
    <w:p w:rsidR="009A6813" w:rsidRDefault="009A6813" w:rsidP="009A6813">
      <w:pPr>
        <w:pStyle w:val="BodyText"/>
        <w:ind w:right="-90"/>
        <w:rPr>
          <w:rFonts w:ascii="Lucida Console" w:hAnsi="Lucida Console" w:cs="Lucida Console"/>
          <w:sz w:val="20"/>
        </w:rPr>
      </w:pPr>
      <w:r>
        <w:t>The field ELEMENT VALUE (#.08) described above will be audited.</w:t>
      </w:r>
    </w:p>
    <w:p w:rsidR="0004192B" w:rsidRDefault="007D328F" w:rsidP="00114952">
      <w:pPr>
        <w:pStyle w:val="Heading3"/>
        <w:ind w:right="-90"/>
      </w:pPr>
      <w:bookmarkStart w:id="66" w:name="_Toc433729277"/>
      <w:r>
        <w:t>SPMP STATE PARAMETERS</w:t>
      </w:r>
      <w:r w:rsidR="0004192B">
        <w:t xml:space="preserve"> file (#5</w:t>
      </w:r>
      <w:r w:rsidR="00E131FA">
        <w:t>8</w:t>
      </w:r>
      <w:r w:rsidR="0004192B">
        <w:t>.</w:t>
      </w:r>
      <w:r w:rsidR="00E131FA">
        <w:t>4</w:t>
      </w:r>
      <w:r w:rsidR="0004192B">
        <w:t>1)</w:t>
      </w:r>
      <w:r w:rsidR="00AA37A6">
        <w:t xml:space="preserve"> – </w:t>
      </w:r>
      <w:r w:rsidR="00B744E2">
        <w:t>RTC #</w:t>
      </w:r>
      <w:r w:rsidR="005406A3">
        <w:t>s</w:t>
      </w:r>
      <w:bookmarkEnd w:id="66"/>
      <w:r w:rsidR="00630CE2">
        <w:t xml:space="preserve"> </w:t>
      </w:r>
    </w:p>
    <w:p w:rsidR="00E131FA" w:rsidRPr="00D0321D" w:rsidRDefault="00E131FA" w:rsidP="00E131FA">
      <w:pPr>
        <w:ind w:right="-90"/>
      </w:pPr>
      <w:r>
        <w:t xml:space="preserve">This is an existing file. New fields will be added to this file and some fields will be modified to support the enhancements described in this document. </w:t>
      </w:r>
    </w:p>
    <w:p w:rsidR="0004192B" w:rsidRDefault="0004192B" w:rsidP="00114952">
      <w:pPr>
        <w:ind w:right="-90"/>
        <w:rPr>
          <w:rFonts w:ascii="r_ansi" w:hAnsi="r_ansi" w:cs="Courier New"/>
          <w:sz w:val="18"/>
          <w:szCs w:val="18"/>
        </w:rPr>
      </w:pPr>
    </w:p>
    <w:p w:rsidR="00E131FA" w:rsidRDefault="00E131FA" w:rsidP="00E131F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STANDARD DATA DICTIONARY #58.41 -- SPMP STATE PARAMETERS FILE   </w:t>
      </w:r>
    </w:p>
    <w:p w:rsidR="00E131FA" w:rsidRDefault="00E131FA" w:rsidP="00E131F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STORED IN ^PS(58.41,</w:t>
      </w:r>
    </w:p>
    <w:p w:rsidR="00E131FA" w:rsidRDefault="00E131FA" w:rsidP="00E131F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 xml:space="preserve">                                          (VERSION 7.0)   </w:t>
      </w:r>
    </w:p>
    <w:p w:rsidR="00E131FA" w:rsidRDefault="00E131FA" w:rsidP="00E131FA">
      <w:pPr>
        <w:autoSpaceDE w:val="0"/>
        <w:autoSpaceDN w:val="0"/>
        <w:adjustRightInd w:val="0"/>
        <w:ind w:right="-270"/>
        <w:rPr>
          <w:rFonts w:ascii="Lucida Console" w:hAnsi="Lucida Console" w:cs="Lucida Console"/>
          <w:sz w:val="20"/>
          <w:szCs w:val="20"/>
        </w:rPr>
      </w:pPr>
    </w:p>
    <w:p w:rsidR="00E131FA" w:rsidRDefault="00E131FA" w:rsidP="00E131F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DATA          NAME                  GLOBAL        DATA</w:t>
      </w:r>
    </w:p>
    <w:p w:rsidR="00E131FA" w:rsidRDefault="00E131FA" w:rsidP="00E131FA">
      <w:pPr>
        <w:autoSpaceDE w:val="0"/>
        <w:autoSpaceDN w:val="0"/>
        <w:adjustRightInd w:val="0"/>
        <w:ind w:right="-270"/>
        <w:rPr>
          <w:rFonts w:ascii="Lucida Console" w:hAnsi="Lucida Console" w:cs="Lucida Console"/>
          <w:sz w:val="20"/>
          <w:szCs w:val="20"/>
        </w:rPr>
      </w:pPr>
      <w:r>
        <w:rPr>
          <w:rFonts w:ascii="Lucida Console" w:hAnsi="Lucida Console" w:cs="Lucida Console"/>
          <w:sz w:val="20"/>
          <w:szCs w:val="20"/>
        </w:rPr>
        <w:t>ELEMENT       TITLE                 LOCATION      TYPE</w:t>
      </w:r>
    </w:p>
    <w:p w:rsidR="00E131FA" w:rsidRDefault="00E131FA" w:rsidP="00AE560F">
      <w:pPr>
        <w:autoSpaceDE w:val="0"/>
        <w:autoSpaceDN w:val="0"/>
        <w:adjustRightInd w:val="0"/>
        <w:ind w:right="-540"/>
        <w:rPr>
          <w:rFonts w:ascii="Lucida Console" w:hAnsi="Lucida Console" w:cs="Lucida Console"/>
          <w:sz w:val="20"/>
          <w:szCs w:val="20"/>
        </w:rPr>
      </w:pPr>
      <w:r>
        <w:rPr>
          <w:rFonts w:ascii="Lucida Console" w:hAnsi="Lucida Console" w:cs="Lucida Console"/>
          <w:sz w:val="20"/>
          <w:szCs w:val="20"/>
        </w:rPr>
        <w:t>-------------------------------------------------------------------------------</w:t>
      </w:r>
    </w:p>
    <w:p w:rsidR="005F41DD" w:rsidRPr="00B65439" w:rsidRDefault="005F41DD" w:rsidP="00AE560F">
      <w:pPr>
        <w:ind w:right="-540"/>
        <w:rPr>
          <w:rFonts w:ascii="r_ansi" w:hAnsi="r_ansi" w:cs="Courier New"/>
          <w:b/>
          <w:sz w:val="18"/>
          <w:szCs w:val="18"/>
          <w:u w:val="single"/>
        </w:rPr>
      </w:pPr>
      <w:r w:rsidRPr="00B65439">
        <w:rPr>
          <w:rFonts w:ascii="r_ansi" w:hAnsi="r_ansi" w:cs="Courier New"/>
          <w:b/>
          <w:sz w:val="18"/>
          <w:szCs w:val="18"/>
          <w:u w:val="single"/>
        </w:rPr>
        <w:t>Modified field:</w:t>
      </w:r>
    </w:p>
    <w:p w:rsidR="00E131FA" w:rsidRDefault="00E131FA" w:rsidP="00AE560F">
      <w:pPr>
        <w:autoSpaceDE w:val="0"/>
        <w:autoSpaceDN w:val="0"/>
        <w:adjustRightInd w:val="0"/>
        <w:ind w:right="-540"/>
        <w:rPr>
          <w:rFonts w:ascii="Lucida Console" w:hAnsi="Lucida Console" w:cs="Lucida Console"/>
          <w:sz w:val="20"/>
          <w:szCs w:val="20"/>
        </w:rPr>
      </w:pPr>
      <w:r>
        <w:rPr>
          <w:rFonts w:ascii="Lucida Console" w:hAnsi="Lucida Console" w:cs="Lucida Console"/>
          <w:sz w:val="20"/>
          <w:szCs w:val="20"/>
        </w:rPr>
        <w:t>58.41,7       STATE SFTP SERVER IP ADDRESS FILE;4 FREE TEXT</w:t>
      </w:r>
    </w:p>
    <w:p w:rsidR="00E131FA" w:rsidRDefault="00E131FA" w:rsidP="00AE560F">
      <w:pPr>
        <w:autoSpaceDE w:val="0"/>
        <w:autoSpaceDN w:val="0"/>
        <w:adjustRightInd w:val="0"/>
        <w:ind w:right="-540"/>
        <w:rPr>
          <w:rFonts w:ascii="Lucida Console" w:hAnsi="Lucida Console" w:cs="Lucida Console"/>
          <w:sz w:val="20"/>
          <w:szCs w:val="20"/>
        </w:rPr>
      </w:pPr>
    </w:p>
    <w:p w:rsidR="00E131FA" w:rsidRDefault="00E131FA" w:rsidP="00AE560F">
      <w:pPr>
        <w:autoSpaceDE w:val="0"/>
        <w:autoSpaceDN w:val="0"/>
        <w:adjustRightInd w:val="0"/>
        <w:ind w:right="-540"/>
        <w:rPr>
          <w:rFonts w:ascii="Lucida Console" w:hAnsi="Lucida Console" w:cs="Lucida Console"/>
          <w:sz w:val="20"/>
          <w:szCs w:val="20"/>
        </w:rPr>
      </w:pPr>
      <w:r>
        <w:rPr>
          <w:rFonts w:ascii="Lucida Console" w:hAnsi="Lucida Console" w:cs="Lucida Console"/>
          <w:sz w:val="20"/>
          <w:szCs w:val="20"/>
        </w:rPr>
        <w:t xml:space="preserve">              INPUT TRANSFORM:  K:$L(X)&gt;</w:t>
      </w:r>
      <w:r w:rsidRPr="00E131FA">
        <w:rPr>
          <w:rFonts w:ascii="Lucida Console" w:hAnsi="Lucida Console" w:cs="Lucida Console"/>
          <w:strike/>
          <w:color w:val="FF0000"/>
          <w:sz w:val="20"/>
          <w:szCs w:val="20"/>
        </w:rPr>
        <w:t>30</w:t>
      </w:r>
      <w:r>
        <w:rPr>
          <w:rFonts w:ascii="Lucida Console" w:hAnsi="Lucida Console" w:cs="Lucida Console"/>
          <w:sz w:val="20"/>
          <w:szCs w:val="20"/>
        </w:rPr>
        <w:t>60!($L(X)&lt;5) X</w:t>
      </w:r>
    </w:p>
    <w:p w:rsidR="00E131FA" w:rsidRDefault="00E131FA" w:rsidP="00AE560F">
      <w:pPr>
        <w:autoSpaceDE w:val="0"/>
        <w:autoSpaceDN w:val="0"/>
        <w:adjustRightInd w:val="0"/>
        <w:ind w:right="-540"/>
        <w:rPr>
          <w:rFonts w:ascii="Lucida Console" w:hAnsi="Lucida Console" w:cs="Lucida Console"/>
          <w:sz w:val="20"/>
          <w:szCs w:val="20"/>
        </w:rPr>
      </w:pPr>
      <w:r>
        <w:rPr>
          <w:rFonts w:ascii="Lucida Console" w:hAnsi="Lucida Console" w:cs="Lucida Console"/>
          <w:sz w:val="20"/>
          <w:szCs w:val="20"/>
        </w:rPr>
        <w:t xml:space="preserve">              LAST EDITED:      SEP 29, 2015 </w:t>
      </w:r>
    </w:p>
    <w:p w:rsidR="00E131FA" w:rsidRDefault="00E131FA" w:rsidP="00AE560F">
      <w:pPr>
        <w:autoSpaceDE w:val="0"/>
        <w:autoSpaceDN w:val="0"/>
        <w:adjustRightInd w:val="0"/>
        <w:ind w:right="-540"/>
        <w:rPr>
          <w:rFonts w:ascii="Lucida Console" w:hAnsi="Lucida Console" w:cs="Lucida Console"/>
          <w:sz w:val="20"/>
          <w:szCs w:val="20"/>
        </w:rPr>
      </w:pPr>
      <w:r>
        <w:rPr>
          <w:rFonts w:ascii="Lucida Console" w:hAnsi="Lucida Console" w:cs="Lucida Console"/>
          <w:sz w:val="20"/>
          <w:szCs w:val="20"/>
        </w:rPr>
        <w:t xml:space="preserve">              HELP-PROMPT:      Answer must be 5-</w:t>
      </w:r>
      <w:r w:rsidRPr="00E131FA">
        <w:rPr>
          <w:rFonts w:ascii="Lucida Console" w:hAnsi="Lucida Console" w:cs="Lucida Console"/>
          <w:strike/>
          <w:color w:val="FF0000"/>
          <w:sz w:val="20"/>
          <w:szCs w:val="20"/>
        </w:rPr>
        <w:t>30</w:t>
      </w:r>
      <w:r>
        <w:rPr>
          <w:rFonts w:ascii="Lucida Console" w:hAnsi="Lucida Console" w:cs="Lucida Console"/>
          <w:sz w:val="20"/>
          <w:szCs w:val="20"/>
        </w:rPr>
        <w:t xml:space="preserve">60 characters in length. </w:t>
      </w:r>
    </w:p>
    <w:p w:rsidR="00E131FA" w:rsidRDefault="00E131FA" w:rsidP="00AE560F">
      <w:pPr>
        <w:autoSpaceDE w:val="0"/>
        <w:autoSpaceDN w:val="0"/>
        <w:adjustRightInd w:val="0"/>
        <w:ind w:right="-540"/>
        <w:rPr>
          <w:rFonts w:ascii="Lucida Console" w:hAnsi="Lucida Console" w:cs="Lucida Console"/>
          <w:sz w:val="20"/>
          <w:szCs w:val="20"/>
        </w:rPr>
      </w:pPr>
      <w:r>
        <w:rPr>
          <w:rFonts w:ascii="Lucida Console" w:hAnsi="Lucida Console" w:cs="Lucida Console"/>
          <w:sz w:val="20"/>
          <w:szCs w:val="20"/>
        </w:rPr>
        <w:t xml:space="preserve">              DESCRIPTION:      This is the secure FTP IP address of the State</w:t>
      </w:r>
    </w:p>
    <w:p w:rsidR="00E131FA" w:rsidRDefault="00E131FA" w:rsidP="00AE560F">
      <w:pPr>
        <w:autoSpaceDE w:val="0"/>
        <w:autoSpaceDN w:val="0"/>
        <w:adjustRightInd w:val="0"/>
        <w:ind w:right="-540"/>
        <w:rPr>
          <w:rFonts w:ascii="Lucida Console" w:hAnsi="Lucida Console" w:cs="Lucida Console"/>
          <w:sz w:val="20"/>
          <w:szCs w:val="20"/>
        </w:rPr>
      </w:pPr>
      <w:r>
        <w:rPr>
          <w:rFonts w:ascii="Lucida Console" w:hAnsi="Lucida Console" w:cs="Lucida Console"/>
          <w:sz w:val="20"/>
          <w:szCs w:val="20"/>
        </w:rPr>
        <w:t xml:space="preserve">                                Prescription Monitoring Program (SPMP) server</w:t>
      </w:r>
    </w:p>
    <w:p w:rsidR="00E131FA" w:rsidRDefault="00E131FA" w:rsidP="00AE560F">
      <w:pPr>
        <w:autoSpaceDE w:val="0"/>
        <w:autoSpaceDN w:val="0"/>
        <w:adjustRightInd w:val="0"/>
        <w:ind w:right="-540"/>
        <w:rPr>
          <w:rFonts w:ascii="Lucida Console" w:hAnsi="Lucida Console" w:cs="Lucida Console"/>
          <w:sz w:val="20"/>
          <w:szCs w:val="20"/>
        </w:rPr>
      </w:pPr>
      <w:r>
        <w:rPr>
          <w:rFonts w:ascii="Lucida Console" w:hAnsi="Lucida Console" w:cs="Lucida Console"/>
          <w:sz w:val="20"/>
          <w:szCs w:val="20"/>
        </w:rPr>
        <w:t xml:space="preserve">                                where the export file will be transmitted to.  </w:t>
      </w:r>
    </w:p>
    <w:p w:rsidR="00E131FA" w:rsidRDefault="00E131FA" w:rsidP="00AE560F">
      <w:pPr>
        <w:autoSpaceDE w:val="0"/>
        <w:autoSpaceDN w:val="0"/>
        <w:adjustRightInd w:val="0"/>
        <w:ind w:right="-540"/>
        <w:rPr>
          <w:rFonts w:ascii="Lucida Console" w:hAnsi="Lucida Console" w:cs="Lucida Console"/>
          <w:sz w:val="20"/>
          <w:szCs w:val="20"/>
        </w:rPr>
      </w:pPr>
    </w:p>
    <w:p w:rsidR="00E131FA" w:rsidRDefault="00E131FA" w:rsidP="00AE560F">
      <w:pPr>
        <w:autoSpaceDE w:val="0"/>
        <w:autoSpaceDN w:val="0"/>
        <w:adjustRightInd w:val="0"/>
        <w:ind w:right="-540"/>
        <w:rPr>
          <w:rFonts w:ascii="Lucida Console" w:hAnsi="Lucida Console" w:cs="Lucida Console"/>
          <w:sz w:val="20"/>
          <w:szCs w:val="20"/>
        </w:rPr>
      </w:pPr>
    </w:p>
    <w:p w:rsidR="00E131FA" w:rsidRDefault="00E131FA" w:rsidP="00AE560F">
      <w:pPr>
        <w:autoSpaceDE w:val="0"/>
        <w:autoSpaceDN w:val="0"/>
        <w:adjustRightInd w:val="0"/>
        <w:ind w:right="-540"/>
        <w:rPr>
          <w:rFonts w:ascii="Lucida Console" w:hAnsi="Lucida Console" w:cs="Lucida Console"/>
          <w:sz w:val="20"/>
          <w:szCs w:val="20"/>
        </w:rPr>
      </w:pPr>
      <w:r>
        <w:rPr>
          <w:rFonts w:ascii="Lucida Console" w:hAnsi="Lucida Console" w:cs="Lucida Console"/>
          <w:sz w:val="20"/>
          <w:szCs w:val="20"/>
        </w:rPr>
        <w:t>58.41,8       STATE SFTP SERVER USERNAME FILE;5 FREE TEXT</w:t>
      </w:r>
    </w:p>
    <w:p w:rsidR="00E131FA" w:rsidRDefault="00E131FA" w:rsidP="00AE560F">
      <w:pPr>
        <w:autoSpaceDE w:val="0"/>
        <w:autoSpaceDN w:val="0"/>
        <w:adjustRightInd w:val="0"/>
        <w:ind w:right="-540"/>
        <w:rPr>
          <w:rFonts w:ascii="Lucida Console" w:hAnsi="Lucida Console" w:cs="Lucida Console"/>
          <w:sz w:val="20"/>
          <w:szCs w:val="20"/>
        </w:rPr>
      </w:pPr>
    </w:p>
    <w:p w:rsidR="00E131FA" w:rsidRDefault="00E131FA" w:rsidP="00AE560F">
      <w:pPr>
        <w:autoSpaceDE w:val="0"/>
        <w:autoSpaceDN w:val="0"/>
        <w:adjustRightInd w:val="0"/>
        <w:ind w:right="-540"/>
        <w:rPr>
          <w:rFonts w:ascii="Lucida Console" w:hAnsi="Lucida Console" w:cs="Lucida Console"/>
          <w:sz w:val="20"/>
          <w:szCs w:val="20"/>
        </w:rPr>
      </w:pPr>
      <w:r>
        <w:rPr>
          <w:rFonts w:ascii="Lucida Console" w:hAnsi="Lucida Console" w:cs="Lucida Console"/>
          <w:sz w:val="20"/>
          <w:szCs w:val="20"/>
        </w:rPr>
        <w:t xml:space="preserve">              INPUT TRANSFORM:  K:$L(X)&gt;</w:t>
      </w:r>
      <w:r w:rsidRPr="00E131FA">
        <w:rPr>
          <w:rFonts w:ascii="Lucida Console" w:hAnsi="Lucida Console" w:cs="Lucida Console"/>
          <w:strike/>
          <w:color w:val="FF0000"/>
          <w:sz w:val="20"/>
          <w:szCs w:val="20"/>
        </w:rPr>
        <w:t>30</w:t>
      </w:r>
      <w:r>
        <w:rPr>
          <w:rFonts w:ascii="Lucida Console" w:hAnsi="Lucida Console" w:cs="Lucida Console"/>
          <w:sz w:val="20"/>
          <w:szCs w:val="20"/>
        </w:rPr>
        <w:t>50!($L(X)&lt;1) X</w:t>
      </w:r>
    </w:p>
    <w:p w:rsidR="00E131FA" w:rsidRDefault="00E131FA" w:rsidP="00AE560F">
      <w:pPr>
        <w:autoSpaceDE w:val="0"/>
        <w:autoSpaceDN w:val="0"/>
        <w:adjustRightInd w:val="0"/>
        <w:ind w:right="-540"/>
        <w:rPr>
          <w:rFonts w:ascii="Lucida Console" w:hAnsi="Lucida Console" w:cs="Lucida Console"/>
          <w:sz w:val="20"/>
          <w:szCs w:val="20"/>
        </w:rPr>
      </w:pPr>
      <w:r>
        <w:rPr>
          <w:rFonts w:ascii="Lucida Console" w:hAnsi="Lucida Console" w:cs="Lucida Console"/>
          <w:sz w:val="20"/>
          <w:szCs w:val="20"/>
        </w:rPr>
        <w:t xml:space="preserve">              LAST EDITED:      SEP 29, 2015 </w:t>
      </w:r>
    </w:p>
    <w:p w:rsidR="00E131FA" w:rsidRDefault="00E131FA" w:rsidP="00AE560F">
      <w:pPr>
        <w:autoSpaceDE w:val="0"/>
        <w:autoSpaceDN w:val="0"/>
        <w:adjustRightInd w:val="0"/>
        <w:ind w:right="-540"/>
        <w:rPr>
          <w:rFonts w:ascii="Lucida Console" w:hAnsi="Lucida Console" w:cs="Lucida Console"/>
          <w:sz w:val="20"/>
          <w:szCs w:val="20"/>
        </w:rPr>
      </w:pPr>
      <w:r>
        <w:rPr>
          <w:rFonts w:ascii="Lucida Console" w:hAnsi="Lucida Console" w:cs="Lucida Console"/>
          <w:sz w:val="20"/>
          <w:szCs w:val="20"/>
        </w:rPr>
        <w:t xml:space="preserve">              HELP-PROMPT:      Answer must be 1-</w:t>
      </w:r>
      <w:r w:rsidRPr="00E131FA">
        <w:rPr>
          <w:rFonts w:ascii="Lucida Console" w:hAnsi="Lucida Console" w:cs="Lucida Console"/>
          <w:strike/>
          <w:color w:val="FF0000"/>
          <w:sz w:val="20"/>
          <w:szCs w:val="20"/>
        </w:rPr>
        <w:t>30</w:t>
      </w:r>
      <w:r>
        <w:rPr>
          <w:rFonts w:ascii="Lucida Console" w:hAnsi="Lucida Console" w:cs="Lucida Console"/>
          <w:sz w:val="20"/>
          <w:szCs w:val="20"/>
        </w:rPr>
        <w:t xml:space="preserve">50 characters in length. </w:t>
      </w:r>
    </w:p>
    <w:p w:rsidR="00E131FA" w:rsidRDefault="00E131FA" w:rsidP="00AE560F">
      <w:pPr>
        <w:autoSpaceDE w:val="0"/>
        <w:autoSpaceDN w:val="0"/>
        <w:adjustRightInd w:val="0"/>
        <w:ind w:right="-540"/>
        <w:rPr>
          <w:rFonts w:ascii="Lucida Console" w:hAnsi="Lucida Console" w:cs="Lucida Console"/>
          <w:sz w:val="20"/>
          <w:szCs w:val="20"/>
        </w:rPr>
      </w:pPr>
      <w:r>
        <w:rPr>
          <w:rFonts w:ascii="Lucida Console" w:hAnsi="Lucida Console" w:cs="Lucida Console"/>
          <w:sz w:val="20"/>
          <w:szCs w:val="20"/>
        </w:rPr>
        <w:t xml:space="preserve">              DESCRIPTION:      This is the secure FTP username at the State</w:t>
      </w:r>
    </w:p>
    <w:p w:rsidR="00E131FA" w:rsidRDefault="00E131FA" w:rsidP="00AE560F">
      <w:pPr>
        <w:autoSpaceDE w:val="0"/>
        <w:autoSpaceDN w:val="0"/>
        <w:adjustRightInd w:val="0"/>
        <w:ind w:right="-540"/>
        <w:rPr>
          <w:rFonts w:ascii="Lucida Console" w:hAnsi="Lucida Console" w:cs="Lucida Console"/>
          <w:sz w:val="20"/>
          <w:szCs w:val="20"/>
        </w:rPr>
      </w:pPr>
      <w:r>
        <w:rPr>
          <w:rFonts w:ascii="Lucida Console" w:hAnsi="Lucida Console" w:cs="Lucida Console"/>
          <w:sz w:val="20"/>
          <w:szCs w:val="20"/>
        </w:rPr>
        <w:t xml:space="preserve">                                Prescription Monitoring Program (SPMP) server</w:t>
      </w:r>
    </w:p>
    <w:p w:rsidR="00B65439" w:rsidRDefault="00E131FA" w:rsidP="00AE560F">
      <w:pPr>
        <w:ind w:right="-540"/>
        <w:rPr>
          <w:rFonts w:ascii="r_ansi" w:hAnsi="r_ansi" w:cs="Courier New"/>
          <w:b/>
          <w:sz w:val="18"/>
          <w:szCs w:val="18"/>
          <w:u w:val="single"/>
        </w:rPr>
      </w:pPr>
      <w:r>
        <w:rPr>
          <w:rFonts w:ascii="Lucida Console" w:hAnsi="Lucida Console" w:cs="Lucida Console"/>
          <w:sz w:val="20"/>
          <w:szCs w:val="20"/>
        </w:rPr>
        <w:t xml:space="preserve">                                where the export file will be transmitted to.  </w:t>
      </w:r>
    </w:p>
    <w:p w:rsidR="005F41DD" w:rsidRPr="00B65439" w:rsidRDefault="005F41DD" w:rsidP="00AE560F">
      <w:pPr>
        <w:ind w:right="-540"/>
        <w:rPr>
          <w:rFonts w:ascii="r_ansi" w:hAnsi="r_ansi" w:cs="Courier New"/>
          <w:b/>
          <w:sz w:val="18"/>
          <w:szCs w:val="18"/>
          <w:u w:val="single"/>
        </w:rPr>
      </w:pPr>
      <w:r w:rsidRPr="00B65439">
        <w:rPr>
          <w:rFonts w:ascii="r_ansi" w:hAnsi="r_ansi" w:cs="Courier New"/>
          <w:b/>
          <w:sz w:val="18"/>
          <w:szCs w:val="18"/>
          <w:u w:val="single"/>
        </w:rPr>
        <w:t>New field:</w:t>
      </w:r>
    </w:p>
    <w:p w:rsidR="00AE560F" w:rsidRDefault="00AE560F" w:rsidP="00AE560F">
      <w:pPr>
        <w:autoSpaceDE w:val="0"/>
        <w:autoSpaceDN w:val="0"/>
        <w:adjustRightInd w:val="0"/>
        <w:ind w:right="-540"/>
        <w:rPr>
          <w:rFonts w:ascii="Lucida Console" w:hAnsi="Lucida Console" w:cs="Lucida Console"/>
          <w:sz w:val="20"/>
          <w:szCs w:val="20"/>
        </w:rPr>
      </w:pPr>
      <w:r>
        <w:rPr>
          <w:rFonts w:ascii="Lucida Console" w:hAnsi="Lucida Console" w:cs="Lucida Console"/>
          <w:sz w:val="20"/>
          <w:szCs w:val="20"/>
        </w:rPr>
        <w:t>58.41,17      RENAME FILE AFTER UPLOAD FILE1;3 SET</w:t>
      </w:r>
    </w:p>
    <w:p w:rsidR="00AE560F" w:rsidRDefault="00AE560F" w:rsidP="00AE560F">
      <w:pPr>
        <w:autoSpaceDE w:val="0"/>
        <w:autoSpaceDN w:val="0"/>
        <w:adjustRightInd w:val="0"/>
        <w:ind w:right="-540"/>
        <w:rPr>
          <w:rFonts w:ascii="Lucida Console" w:hAnsi="Lucida Console" w:cs="Lucida Console"/>
          <w:sz w:val="20"/>
          <w:szCs w:val="20"/>
        </w:rPr>
      </w:pPr>
    </w:p>
    <w:p w:rsidR="00AE560F" w:rsidRDefault="00AE560F" w:rsidP="00AE560F">
      <w:pPr>
        <w:autoSpaceDE w:val="0"/>
        <w:autoSpaceDN w:val="0"/>
        <w:adjustRightInd w:val="0"/>
        <w:ind w:right="-540"/>
        <w:rPr>
          <w:rFonts w:ascii="Lucida Console" w:hAnsi="Lucida Console" w:cs="Lucida Console"/>
          <w:sz w:val="20"/>
          <w:szCs w:val="20"/>
        </w:rPr>
      </w:pPr>
      <w:r>
        <w:rPr>
          <w:rFonts w:ascii="Lucida Console" w:hAnsi="Lucida Console" w:cs="Lucida Console"/>
          <w:sz w:val="20"/>
          <w:szCs w:val="20"/>
        </w:rPr>
        <w:t xml:space="preserve">                                '0' FOR NO; </w:t>
      </w:r>
    </w:p>
    <w:p w:rsidR="00AE560F" w:rsidRDefault="00AE560F" w:rsidP="00AE560F">
      <w:pPr>
        <w:autoSpaceDE w:val="0"/>
        <w:autoSpaceDN w:val="0"/>
        <w:adjustRightInd w:val="0"/>
        <w:ind w:right="-540"/>
        <w:rPr>
          <w:rFonts w:ascii="Lucida Console" w:hAnsi="Lucida Console" w:cs="Lucida Console"/>
          <w:sz w:val="20"/>
          <w:szCs w:val="20"/>
        </w:rPr>
      </w:pPr>
      <w:r>
        <w:rPr>
          <w:rFonts w:ascii="Lucida Console" w:hAnsi="Lucida Console" w:cs="Lucida Console"/>
          <w:sz w:val="20"/>
          <w:szCs w:val="20"/>
        </w:rPr>
        <w:t xml:space="preserve">                                '1' FOR YES; </w:t>
      </w:r>
    </w:p>
    <w:p w:rsidR="00AE560F" w:rsidRDefault="00AE560F" w:rsidP="00AE560F">
      <w:pPr>
        <w:autoSpaceDE w:val="0"/>
        <w:autoSpaceDN w:val="0"/>
        <w:adjustRightInd w:val="0"/>
        <w:ind w:right="-540"/>
        <w:rPr>
          <w:rFonts w:ascii="Lucida Console" w:hAnsi="Lucida Console" w:cs="Lucida Console"/>
          <w:sz w:val="20"/>
          <w:szCs w:val="20"/>
        </w:rPr>
      </w:pPr>
      <w:r>
        <w:rPr>
          <w:rFonts w:ascii="Lucida Console" w:hAnsi="Lucida Console" w:cs="Lucida Console"/>
          <w:sz w:val="20"/>
          <w:szCs w:val="20"/>
        </w:rPr>
        <w:t xml:space="preserve">              LAST EDITED:      SEP 29, 2015 </w:t>
      </w:r>
    </w:p>
    <w:p w:rsidR="00AE560F" w:rsidRDefault="00AE560F" w:rsidP="00AE560F">
      <w:pPr>
        <w:autoSpaceDE w:val="0"/>
        <w:autoSpaceDN w:val="0"/>
        <w:adjustRightInd w:val="0"/>
        <w:ind w:right="-540"/>
        <w:rPr>
          <w:rFonts w:ascii="Lucida Console" w:hAnsi="Lucida Console" w:cs="Lucida Console"/>
          <w:sz w:val="20"/>
          <w:szCs w:val="20"/>
        </w:rPr>
      </w:pPr>
      <w:r>
        <w:rPr>
          <w:rFonts w:ascii="Lucida Console" w:hAnsi="Lucida Console" w:cs="Lucida Console"/>
          <w:sz w:val="20"/>
          <w:szCs w:val="20"/>
        </w:rPr>
        <w:t xml:space="preserve">              HELP-PROMPT:      Anwer YES if the export file should be renamed </w:t>
      </w:r>
    </w:p>
    <w:p w:rsidR="00AE560F" w:rsidRDefault="00AE560F" w:rsidP="00AE560F">
      <w:pPr>
        <w:autoSpaceDE w:val="0"/>
        <w:autoSpaceDN w:val="0"/>
        <w:adjustRightInd w:val="0"/>
        <w:ind w:right="-540"/>
        <w:rPr>
          <w:rFonts w:ascii="Lucida Console" w:hAnsi="Lucida Console" w:cs="Lucida Console"/>
          <w:sz w:val="20"/>
          <w:szCs w:val="20"/>
        </w:rPr>
      </w:pPr>
      <w:r>
        <w:rPr>
          <w:rFonts w:ascii="Lucida Console" w:hAnsi="Lucida Console" w:cs="Lucida Console"/>
          <w:sz w:val="20"/>
          <w:szCs w:val="20"/>
        </w:rPr>
        <w:t xml:space="preserve">                                after being uploaded or NO if not. </w:t>
      </w:r>
    </w:p>
    <w:p w:rsidR="00AE560F" w:rsidRDefault="00AE560F" w:rsidP="00AE560F">
      <w:pPr>
        <w:autoSpaceDE w:val="0"/>
        <w:autoSpaceDN w:val="0"/>
        <w:adjustRightInd w:val="0"/>
        <w:ind w:right="-540"/>
        <w:rPr>
          <w:rFonts w:ascii="Lucida Console" w:hAnsi="Lucida Console" w:cs="Lucida Console"/>
          <w:sz w:val="20"/>
          <w:szCs w:val="20"/>
        </w:rPr>
      </w:pPr>
      <w:r>
        <w:rPr>
          <w:rFonts w:ascii="Lucida Console" w:hAnsi="Lucida Console" w:cs="Lucida Console"/>
          <w:sz w:val="20"/>
          <w:szCs w:val="20"/>
        </w:rPr>
        <w:t xml:space="preserve">              DESCRIPTION:      This field indicates whether the export file</w:t>
      </w:r>
    </w:p>
    <w:p w:rsidR="00AE560F" w:rsidRDefault="00AE560F" w:rsidP="00AE560F">
      <w:pPr>
        <w:autoSpaceDE w:val="0"/>
        <w:autoSpaceDN w:val="0"/>
        <w:adjustRightInd w:val="0"/>
        <w:ind w:right="-540"/>
        <w:rPr>
          <w:rFonts w:ascii="Lucida Console" w:hAnsi="Lucida Console" w:cs="Lucida Console"/>
          <w:sz w:val="20"/>
          <w:szCs w:val="20"/>
        </w:rPr>
      </w:pPr>
      <w:r>
        <w:rPr>
          <w:rFonts w:ascii="Lucida Console" w:hAnsi="Lucida Console" w:cs="Lucida Console"/>
          <w:sz w:val="20"/>
          <w:szCs w:val="20"/>
        </w:rPr>
        <w:t xml:space="preserve">                                should be created and uploaded with a .DAT/.TXT</w:t>
      </w:r>
    </w:p>
    <w:p w:rsidR="00AE560F" w:rsidRDefault="00AE560F" w:rsidP="00AE560F">
      <w:pPr>
        <w:autoSpaceDE w:val="0"/>
        <w:autoSpaceDN w:val="0"/>
        <w:adjustRightInd w:val="0"/>
        <w:ind w:right="-540"/>
        <w:rPr>
          <w:rFonts w:ascii="Lucida Console" w:hAnsi="Lucida Console" w:cs="Lucida Console"/>
          <w:sz w:val="20"/>
          <w:szCs w:val="20"/>
        </w:rPr>
      </w:pPr>
      <w:r>
        <w:rPr>
          <w:rFonts w:ascii="Lucida Console" w:hAnsi="Lucida Console" w:cs="Lucida Console"/>
          <w:sz w:val="20"/>
          <w:szCs w:val="20"/>
        </w:rPr>
        <w:t xml:space="preserve">                                directly or if the file should be created with</w:t>
      </w:r>
    </w:p>
    <w:p w:rsidR="00AE560F" w:rsidRDefault="00AE560F" w:rsidP="00AE560F">
      <w:pPr>
        <w:autoSpaceDE w:val="0"/>
        <w:autoSpaceDN w:val="0"/>
        <w:adjustRightInd w:val="0"/>
        <w:ind w:right="-540"/>
        <w:rPr>
          <w:rFonts w:ascii="Lucida Console" w:hAnsi="Lucida Console" w:cs="Lucida Console"/>
          <w:sz w:val="20"/>
          <w:szCs w:val="20"/>
        </w:rPr>
      </w:pPr>
      <w:r>
        <w:rPr>
          <w:rFonts w:ascii="Lucida Console" w:hAnsi="Lucida Console" w:cs="Lucida Console"/>
          <w:sz w:val="20"/>
          <w:szCs w:val="20"/>
        </w:rPr>
        <w:t xml:space="preserve">                                a .UP extension and once the upload completes</w:t>
      </w:r>
    </w:p>
    <w:p w:rsidR="00824F40" w:rsidRDefault="00AE560F" w:rsidP="00AE560F">
      <w:pPr>
        <w:autoSpaceDE w:val="0"/>
        <w:autoSpaceDN w:val="0"/>
        <w:adjustRightInd w:val="0"/>
        <w:ind w:right="-540"/>
        <w:rPr>
          <w:rFonts w:ascii="Lucida Console" w:hAnsi="Lucida Console" w:cs="Lucida Console"/>
          <w:sz w:val="20"/>
          <w:szCs w:val="20"/>
        </w:rPr>
      </w:pPr>
      <w:r>
        <w:rPr>
          <w:rFonts w:ascii="Lucida Console" w:hAnsi="Lucida Console" w:cs="Lucida Console"/>
          <w:sz w:val="20"/>
          <w:szCs w:val="20"/>
        </w:rPr>
        <w:t xml:space="preserve">                                the file would be renamed to .DAT/.TXT.</w:t>
      </w:r>
    </w:p>
    <w:p w:rsidR="00824F40" w:rsidRDefault="00824F40" w:rsidP="00824F40">
      <w:pPr>
        <w:autoSpaceDE w:val="0"/>
        <w:autoSpaceDN w:val="0"/>
        <w:adjustRightInd w:val="0"/>
        <w:ind w:right="-450"/>
        <w:rPr>
          <w:rFonts w:ascii="Lucida Console" w:hAnsi="Lucida Console" w:cs="Lucida Console"/>
          <w:sz w:val="20"/>
          <w:szCs w:val="20"/>
        </w:rPr>
      </w:pPr>
      <w:r>
        <w:rPr>
          <w:rFonts w:ascii="Lucida Console" w:hAnsi="Lucida Console" w:cs="Lucida Console"/>
          <w:sz w:val="20"/>
          <w:szCs w:val="20"/>
        </w:rPr>
        <w:t>58.41,18      SFTP SSH KEY FORMAT    EXPORT;2 SET</w:t>
      </w:r>
    </w:p>
    <w:p w:rsidR="00824F40" w:rsidRDefault="00824F40" w:rsidP="00824F40">
      <w:pPr>
        <w:autoSpaceDE w:val="0"/>
        <w:autoSpaceDN w:val="0"/>
        <w:adjustRightInd w:val="0"/>
        <w:ind w:right="-450"/>
        <w:rPr>
          <w:rFonts w:ascii="Lucida Console" w:hAnsi="Lucida Console" w:cs="Lucida Console"/>
          <w:sz w:val="20"/>
          <w:szCs w:val="20"/>
        </w:rPr>
      </w:pPr>
    </w:p>
    <w:p w:rsidR="00824F40" w:rsidRDefault="00824F40" w:rsidP="00824F40">
      <w:pPr>
        <w:autoSpaceDE w:val="0"/>
        <w:autoSpaceDN w:val="0"/>
        <w:adjustRightInd w:val="0"/>
        <w:ind w:right="-450"/>
        <w:rPr>
          <w:rFonts w:ascii="Lucida Console" w:hAnsi="Lucida Console" w:cs="Lucida Console"/>
          <w:sz w:val="20"/>
          <w:szCs w:val="20"/>
        </w:rPr>
      </w:pPr>
      <w:r>
        <w:rPr>
          <w:rFonts w:ascii="Lucida Console" w:hAnsi="Lucida Console" w:cs="Lucida Console"/>
          <w:sz w:val="20"/>
          <w:szCs w:val="20"/>
        </w:rPr>
        <w:t xml:space="preserve">                                '1' FOR OpenSSH; </w:t>
      </w:r>
    </w:p>
    <w:p w:rsidR="00824F40" w:rsidRDefault="00824F40" w:rsidP="00824F40">
      <w:pPr>
        <w:autoSpaceDE w:val="0"/>
        <w:autoSpaceDN w:val="0"/>
        <w:adjustRightInd w:val="0"/>
        <w:ind w:right="-450"/>
        <w:rPr>
          <w:rFonts w:ascii="Lucida Console" w:hAnsi="Lucida Console" w:cs="Lucida Console"/>
          <w:sz w:val="20"/>
          <w:szCs w:val="20"/>
        </w:rPr>
      </w:pPr>
      <w:r>
        <w:rPr>
          <w:rFonts w:ascii="Lucida Console" w:hAnsi="Lucida Console" w:cs="Lucida Console"/>
          <w:sz w:val="20"/>
          <w:szCs w:val="20"/>
        </w:rPr>
        <w:t xml:space="preserve">                                '2' FOR SSH2; </w:t>
      </w:r>
    </w:p>
    <w:p w:rsidR="00824F40" w:rsidRDefault="00824F40" w:rsidP="00824F40">
      <w:pPr>
        <w:autoSpaceDE w:val="0"/>
        <w:autoSpaceDN w:val="0"/>
        <w:adjustRightInd w:val="0"/>
        <w:ind w:right="-450"/>
        <w:rPr>
          <w:rFonts w:ascii="Lucida Console" w:hAnsi="Lucida Console" w:cs="Lucida Console"/>
          <w:sz w:val="20"/>
          <w:szCs w:val="20"/>
        </w:rPr>
      </w:pPr>
      <w:r>
        <w:rPr>
          <w:rFonts w:ascii="Lucida Console" w:hAnsi="Lucida Console" w:cs="Lucida Console"/>
          <w:sz w:val="20"/>
          <w:szCs w:val="20"/>
        </w:rPr>
        <w:t xml:space="preserve">              LAST EDITED:      SEP 30, 2015 </w:t>
      </w:r>
    </w:p>
    <w:p w:rsidR="00824F40" w:rsidRDefault="00824F40" w:rsidP="00824F40">
      <w:pPr>
        <w:autoSpaceDE w:val="0"/>
        <w:autoSpaceDN w:val="0"/>
        <w:adjustRightInd w:val="0"/>
        <w:ind w:right="-450"/>
        <w:rPr>
          <w:rFonts w:ascii="Lucida Console" w:hAnsi="Lucida Console" w:cs="Lucida Console"/>
          <w:sz w:val="20"/>
          <w:szCs w:val="20"/>
        </w:rPr>
      </w:pPr>
      <w:r>
        <w:rPr>
          <w:rFonts w:ascii="Lucida Console" w:hAnsi="Lucida Console" w:cs="Lucida Console"/>
          <w:sz w:val="20"/>
          <w:szCs w:val="20"/>
        </w:rPr>
        <w:t xml:space="preserve">              HELP-PROMPT:      Choose the sFTP SSH key format used to transmit </w:t>
      </w:r>
    </w:p>
    <w:p w:rsidR="00824F40" w:rsidRDefault="00824F40" w:rsidP="00824F40">
      <w:pPr>
        <w:autoSpaceDE w:val="0"/>
        <w:autoSpaceDN w:val="0"/>
        <w:adjustRightInd w:val="0"/>
        <w:ind w:right="-450"/>
        <w:rPr>
          <w:rFonts w:ascii="Lucida Console" w:hAnsi="Lucida Console" w:cs="Lucida Console"/>
          <w:sz w:val="20"/>
          <w:szCs w:val="20"/>
        </w:rPr>
      </w:pPr>
      <w:r>
        <w:rPr>
          <w:rFonts w:ascii="Lucida Console" w:hAnsi="Lucida Console" w:cs="Lucida Console"/>
          <w:sz w:val="20"/>
          <w:szCs w:val="20"/>
        </w:rPr>
        <w:t xml:space="preserve">                                data to the state. </w:t>
      </w:r>
    </w:p>
    <w:p w:rsidR="00824F40" w:rsidRDefault="00824F40" w:rsidP="00824F40">
      <w:pPr>
        <w:autoSpaceDE w:val="0"/>
        <w:autoSpaceDN w:val="0"/>
        <w:adjustRightInd w:val="0"/>
        <w:ind w:right="-450"/>
        <w:rPr>
          <w:rFonts w:ascii="Lucida Console" w:hAnsi="Lucida Console" w:cs="Lucida Console"/>
          <w:sz w:val="20"/>
          <w:szCs w:val="20"/>
        </w:rPr>
      </w:pPr>
      <w:r>
        <w:rPr>
          <w:rFonts w:ascii="Lucida Console" w:hAnsi="Lucida Console" w:cs="Lucida Console"/>
          <w:sz w:val="20"/>
          <w:szCs w:val="20"/>
        </w:rPr>
        <w:t xml:space="preserve">              DESCRIPTION:      This is the format of the Secure File Transfer</w:t>
      </w:r>
    </w:p>
    <w:p w:rsidR="00824F40" w:rsidRDefault="00824F40" w:rsidP="00824F40">
      <w:pPr>
        <w:autoSpaceDE w:val="0"/>
        <w:autoSpaceDN w:val="0"/>
        <w:adjustRightInd w:val="0"/>
        <w:ind w:right="-450"/>
        <w:rPr>
          <w:rFonts w:ascii="Lucida Console" w:hAnsi="Lucida Console" w:cs="Lucida Console"/>
          <w:sz w:val="20"/>
          <w:szCs w:val="20"/>
        </w:rPr>
      </w:pPr>
      <w:r>
        <w:rPr>
          <w:rFonts w:ascii="Lucida Console" w:hAnsi="Lucida Console" w:cs="Lucida Console"/>
          <w:sz w:val="20"/>
          <w:szCs w:val="20"/>
        </w:rPr>
        <w:t xml:space="preserve">                                Protocol (sFTP) SSH (or Secure Shell) public</w:t>
      </w:r>
    </w:p>
    <w:p w:rsidR="00824F40" w:rsidRDefault="00824F40" w:rsidP="00824F40">
      <w:pPr>
        <w:autoSpaceDE w:val="0"/>
        <w:autoSpaceDN w:val="0"/>
        <w:adjustRightInd w:val="0"/>
        <w:ind w:right="-450"/>
        <w:rPr>
          <w:rFonts w:ascii="Lucida Console" w:hAnsi="Lucida Console" w:cs="Lucida Console"/>
          <w:sz w:val="20"/>
          <w:szCs w:val="20"/>
        </w:rPr>
      </w:pPr>
      <w:r>
        <w:rPr>
          <w:rFonts w:ascii="Lucida Console" w:hAnsi="Lucida Console" w:cs="Lucida Console"/>
          <w:sz w:val="20"/>
          <w:szCs w:val="20"/>
        </w:rPr>
        <w:t xml:space="preserve">                                and private keys used to transmit data to the</w:t>
      </w:r>
    </w:p>
    <w:p w:rsidR="00824F40" w:rsidRDefault="00824F40" w:rsidP="00824F40">
      <w:pPr>
        <w:autoSpaceDE w:val="0"/>
        <w:autoSpaceDN w:val="0"/>
        <w:adjustRightInd w:val="0"/>
        <w:ind w:right="-450"/>
        <w:rPr>
          <w:rFonts w:ascii="Lucida Console" w:hAnsi="Lucida Console" w:cs="Lucida Console"/>
          <w:sz w:val="20"/>
          <w:szCs w:val="20"/>
        </w:rPr>
      </w:pPr>
      <w:r>
        <w:rPr>
          <w:rFonts w:ascii="Lucida Console" w:hAnsi="Lucida Console" w:cs="Lucida Console"/>
          <w:sz w:val="20"/>
          <w:szCs w:val="20"/>
        </w:rPr>
        <w:t xml:space="preserve">        </w:t>
      </w:r>
      <w:r w:rsidR="00FC72AA">
        <w:rPr>
          <w:rFonts w:ascii="Lucida Console" w:hAnsi="Lucida Console" w:cs="Lucida Console"/>
          <w:sz w:val="20"/>
          <w:szCs w:val="20"/>
        </w:rPr>
        <w:t xml:space="preserve">                        state.</w:t>
      </w:r>
    </w:p>
    <w:p w:rsidR="00AE560F" w:rsidRDefault="00AE560F" w:rsidP="00824F40">
      <w:pPr>
        <w:autoSpaceDE w:val="0"/>
        <w:autoSpaceDN w:val="0"/>
        <w:adjustRightInd w:val="0"/>
        <w:ind w:right="-450"/>
        <w:rPr>
          <w:rFonts w:ascii="Lucida Console" w:hAnsi="Lucida Console" w:cs="Lucida Console"/>
          <w:sz w:val="20"/>
          <w:szCs w:val="20"/>
        </w:rPr>
      </w:pPr>
      <w:r>
        <w:rPr>
          <w:rFonts w:ascii="Lucida Console" w:hAnsi="Lucida Console" w:cs="Lucida Console"/>
          <w:sz w:val="20"/>
          <w:szCs w:val="20"/>
        </w:rPr>
        <w:t xml:space="preserve">  </w:t>
      </w:r>
    </w:p>
    <w:p w:rsidR="009A6813" w:rsidRPr="00B65439" w:rsidRDefault="009A6813" w:rsidP="009A6813">
      <w:pPr>
        <w:ind w:right="-90"/>
        <w:rPr>
          <w:rFonts w:ascii="r_ansi" w:hAnsi="r_ansi" w:cs="Courier New"/>
          <w:b/>
          <w:sz w:val="18"/>
          <w:szCs w:val="18"/>
          <w:u w:val="single"/>
        </w:rPr>
      </w:pPr>
      <w:r>
        <w:rPr>
          <w:rFonts w:ascii="r_ansi" w:hAnsi="r_ansi" w:cs="Courier New"/>
          <w:b/>
          <w:sz w:val="18"/>
          <w:szCs w:val="18"/>
          <w:u w:val="single"/>
        </w:rPr>
        <w:t>Audit</w:t>
      </w:r>
      <w:r w:rsidRPr="00B65439">
        <w:rPr>
          <w:rFonts w:ascii="r_ansi" w:hAnsi="r_ansi" w:cs="Courier New"/>
          <w:b/>
          <w:sz w:val="18"/>
          <w:szCs w:val="18"/>
          <w:u w:val="single"/>
        </w:rPr>
        <w:t>:</w:t>
      </w:r>
    </w:p>
    <w:p w:rsidR="009A6813" w:rsidRDefault="009A6813" w:rsidP="009A6813">
      <w:pPr>
        <w:pStyle w:val="BodyText"/>
        <w:ind w:right="-90"/>
      </w:pPr>
      <w:r>
        <w:t>The following fields will be audited:</w:t>
      </w:r>
    </w:p>
    <w:p w:rsidR="009A6813" w:rsidRDefault="009A6813" w:rsidP="009A6813">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SFTP SSH PRIVATE KEY TEXT (#100)</w:t>
      </w:r>
    </w:p>
    <w:p w:rsidR="009A6813" w:rsidRDefault="009A6813" w:rsidP="009A6813">
      <w:pPr>
        <w:autoSpaceDE w:val="0"/>
        <w:autoSpaceDN w:val="0"/>
        <w:adjustRightInd w:val="0"/>
        <w:rPr>
          <w:rFonts w:ascii="Lucida Console" w:hAnsi="Lucida Console" w:cs="Lucida Console"/>
          <w:sz w:val="20"/>
        </w:rPr>
      </w:pPr>
      <w:r>
        <w:rPr>
          <w:rFonts w:ascii="Lucida Console" w:hAnsi="Lucida Console" w:cs="Lucida Console"/>
          <w:sz w:val="20"/>
          <w:szCs w:val="20"/>
        </w:rPr>
        <w:t>SFTP SSH PUBLIC KEY TEXT (#200)</w:t>
      </w:r>
    </w:p>
    <w:p w:rsidR="00F21099" w:rsidRDefault="00F21099" w:rsidP="00114952">
      <w:pPr>
        <w:autoSpaceDE w:val="0"/>
        <w:autoSpaceDN w:val="0"/>
        <w:adjustRightInd w:val="0"/>
        <w:ind w:right="-90"/>
        <w:rPr>
          <w:rFonts w:ascii="Lucida Console" w:hAnsi="Lucida Console" w:cs="Lucida Console"/>
          <w:sz w:val="20"/>
          <w:szCs w:val="20"/>
        </w:rPr>
      </w:pPr>
    </w:p>
    <w:p w:rsidR="001C5762" w:rsidRDefault="001C5762" w:rsidP="00114952">
      <w:pPr>
        <w:pStyle w:val="Heading2"/>
        <w:ind w:right="-90"/>
      </w:pPr>
      <w:bookmarkStart w:id="67" w:name="_Toc433729278"/>
      <w:r>
        <w:t>Data View</w:t>
      </w:r>
      <w:bookmarkEnd w:id="67"/>
      <w:r>
        <w:t xml:space="preserve"> </w:t>
      </w:r>
    </w:p>
    <w:p w:rsidR="001C5762" w:rsidRPr="00C93379" w:rsidRDefault="00C93379" w:rsidP="00114952">
      <w:pPr>
        <w:pStyle w:val="InstructionalText1"/>
        <w:ind w:right="-90"/>
        <w:rPr>
          <w:i w:val="0"/>
          <w:color w:val="auto"/>
        </w:rPr>
      </w:pPr>
      <w:r w:rsidRPr="00C93379">
        <w:rPr>
          <w:i w:val="0"/>
          <w:color w:val="auto"/>
        </w:rPr>
        <w:t>None.</w:t>
      </w:r>
    </w:p>
    <w:p w:rsidR="001C5762" w:rsidRDefault="001C5762" w:rsidP="00114952">
      <w:pPr>
        <w:pStyle w:val="Heading1"/>
        <w:ind w:right="-90"/>
      </w:pPr>
      <w:bookmarkStart w:id="68" w:name="_Toc433729279"/>
      <w:r>
        <w:lastRenderedPageBreak/>
        <w:t>Detailed Design</w:t>
      </w:r>
      <w:bookmarkEnd w:id="68"/>
    </w:p>
    <w:p w:rsidR="001C5762" w:rsidRDefault="001C5762" w:rsidP="00114952">
      <w:pPr>
        <w:pStyle w:val="Heading2"/>
        <w:ind w:right="-90"/>
      </w:pPr>
      <w:r>
        <w:tab/>
      </w:r>
      <w:bookmarkStart w:id="69" w:name="_Toc433729280"/>
      <w:r>
        <w:t>Hardware Detailed Design</w:t>
      </w:r>
      <w:bookmarkEnd w:id="69"/>
    </w:p>
    <w:p w:rsidR="00725325" w:rsidRDefault="00725325" w:rsidP="00114952">
      <w:pPr>
        <w:pStyle w:val="InstructionalText1"/>
        <w:ind w:right="-90"/>
        <w:rPr>
          <w:i w:val="0"/>
          <w:color w:val="auto"/>
        </w:rPr>
      </w:pPr>
      <w:r w:rsidRPr="004A0BD5">
        <w:rPr>
          <w:i w:val="0"/>
          <w:color w:val="auto"/>
        </w:rPr>
        <w:t xml:space="preserve">There will be no special requirements regarding new or existing hardware </w:t>
      </w:r>
      <w:r>
        <w:rPr>
          <w:i w:val="0"/>
          <w:color w:val="auto"/>
        </w:rPr>
        <w:t>capability</w:t>
      </w:r>
      <w:r w:rsidRPr="004A0BD5">
        <w:rPr>
          <w:i w:val="0"/>
          <w:color w:val="auto"/>
        </w:rPr>
        <w:t>.</w:t>
      </w:r>
      <w:r>
        <w:rPr>
          <w:i w:val="0"/>
          <w:color w:val="auto"/>
        </w:rPr>
        <w:t xml:space="preserve"> Existing hardware resources will not be impacted by the changes in this project.</w:t>
      </w:r>
    </w:p>
    <w:p w:rsidR="00725325" w:rsidRDefault="00725325" w:rsidP="00114952">
      <w:pPr>
        <w:pStyle w:val="InstructionalText1"/>
        <w:ind w:right="-90"/>
      </w:pPr>
    </w:p>
    <w:p w:rsidR="001C5762" w:rsidRDefault="001C5762" w:rsidP="00114952">
      <w:pPr>
        <w:pStyle w:val="Heading2"/>
        <w:ind w:right="-90"/>
      </w:pPr>
      <w:bookmarkStart w:id="70" w:name="_Toc433729281"/>
      <w:r>
        <w:t>Software Detailed Design</w:t>
      </w:r>
      <w:bookmarkEnd w:id="70"/>
      <w:r>
        <w:t xml:space="preserve"> </w:t>
      </w:r>
    </w:p>
    <w:p w:rsidR="001C5762" w:rsidRDefault="001C5762" w:rsidP="00114952">
      <w:pPr>
        <w:pStyle w:val="Heading3"/>
        <w:ind w:right="-90"/>
      </w:pPr>
      <w:bookmarkStart w:id="71" w:name="_Toc433729282"/>
      <w:r>
        <w:t>Conceptual Design</w:t>
      </w:r>
      <w:bookmarkEnd w:id="71"/>
    </w:p>
    <w:p w:rsidR="001C5762" w:rsidRDefault="001C5762" w:rsidP="00114952">
      <w:pPr>
        <w:pStyle w:val="Heading4"/>
        <w:ind w:right="-90"/>
      </w:pPr>
      <w:bookmarkStart w:id="72" w:name="_Toc433729283"/>
      <w:r>
        <w:t>Product Perspective</w:t>
      </w:r>
      <w:bookmarkEnd w:id="72"/>
    </w:p>
    <w:p w:rsidR="00725325" w:rsidRPr="00725325" w:rsidRDefault="00725325" w:rsidP="00114952">
      <w:pPr>
        <w:pStyle w:val="InstructionalText1"/>
        <w:ind w:right="-90"/>
        <w:rPr>
          <w:i w:val="0"/>
          <w:color w:val="auto"/>
        </w:rPr>
      </w:pPr>
      <w:r w:rsidRPr="00725325">
        <w:rPr>
          <w:i w:val="0"/>
          <w:color w:val="auto"/>
        </w:rPr>
        <w:t xml:space="preserve">This project includes changes to existing </w:t>
      </w:r>
      <w:r w:rsidR="00116A02">
        <w:rPr>
          <w:i w:val="0"/>
          <w:color w:val="auto"/>
        </w:rPr>
        <w:t xml:space="preserve">State Prescription Monitoring Program (SPMP) module with the </w:t>
      </w:r>
      <w:r w:rsidRPr="00725325">
        <w:rPr>
          <w:i w:val="0"/>
          <w:color w:val="auto"/>
        </w:rPr>
        <w:t xml:space="preserve">VistA </w:t>
      </w:r>
      <w:r w:rsidR="00116A02">
        <w:rPr>
          <w:i w:val="0"/>
          <w:color w:val="auto"/>
        </w:rPr>
        <w:t>Outpatient Pharmacy application</w:t>
      </w:r>
      <w:r w:rsidRPr="00725325">
        <w:rPr>
          <w:i w:val="0"/>
          <w:color w:val="auto"/>
        </w:rPr>
        <w:t xml:space="preserve">. </w:t>
      </w:r>
    </w:p>
    <w:p w:rsidR="001C5762" w:rsidRDefault="001C5762" w:rsidP="00114952">
      <w:pPr>
        <w:pStyle w:val="InstructionalText1"/>
        <w:ind w:right="-90"/>
      </w:pPr>
    </w:p>
    <w:p w:rsidR="001C5762" w:rsidRDefault="001C5762" w:rsidP="00114952">
      <w:pPr>
        <w:pStyle w:val="Heading5"/>
        <w:ind w:right="-90"/>
      </w:pPr>
      <w:bookmarkStart w:id="73" w:name="_Toc433729284"/>
      <w:r>
        <w:t>User Interfaces</w:t>
      </w:r>
      <w:bookmarkEnd w:id="73"/>
    </w:p>
    <w:p w:rsidR="006061CF" w:rsidRPr="006061CF" w:rsidRDefault="000E5E02" w:rsidP="00114952">
      <w:pPr>
        <w:pStyle w:val="InstructionalText1"/>
        <w:ind w:right="-90"/>
        <w:rPr>
          <w:i w:val="0"/>
          <w:color w:val="auto"/>
        </w:rPr>
      </w:pPr>
      <w:r w:rsidRPr="006061CF">
        <w:rPr>
          <w:i w:val="0"/>
          <w:color w:val="auto"/>
        </w:rPr>
        <w:t xml:space="preserve">No new user interfaces are being created </w:t>
      </w:r>
      <w:r w:rsidR="006061CF" w:rsidRPr="006061CF">
        <w:rPr>
          <w:i w:val="0"/>
          <w:color w:val="auto"/>
        </w:rPr>
        <w:t xml:space="preserve">or changed </w:t>
      </w:r>
      <w:r w:rsidRPr="006061CF">
        <w:rPr>
          <w:i w:val="0"/>
          <w:color w:val="auto"/>
        </w:rPr>
        <w:t>by this project</w:t>
      </w:r>
      <w:r w:rsidR="006061CF" w:rsidRPr="006061CF">
        <w:rPr>
          <w:i w:val="0"/>
          <w:color w:val="auto"/>
        </w:rPr>
        <w:t>.</w:t>
      </w:r>
    </w:p>
    <w:p w:rsidR="001C5762" w:rsidRDefault="001C5762" w:rsidP="00114952">
      <w:pPr>
        <w:pStyle w:val="InstructionalText1"/>
        <w:ind w:right="-90"/>
      </w:pPr>
    </w:p>
    <w:p w:rsidR="001C5762" w:rsidRDefault="001C5762" w:rsidP="00114952">
      <w:pPr>
        <w:pStyle w:val="Heading5"/>
        <w:ind w:right="-90"/>
      </w:pPr>
      <w:bookmarkStart w:id="74" w:name="_Toc433729285"/>
      <w:r>
        <w:t>Hardware Interfaces</w:t>
      </w:r>
      <w:bookmarkEnd w:id="74"/>
    </w:p>
    <w:p w:rsidR="006061CF" w:rsidRPr="006061CF" w:rsidRDefault="006061CF" w:rsidP="00114952">
      <w:pPr>
        <w:pStyle w:val="InstructionalText1"/>
        <w:ind w:right="-90"/>
        <w:rPr>
          <w:i w:val="0"/>
          <w:color w:val="auto"/>
        </w:rPr>
      </w:pPr>
      <w:r w:rsidRPr="006061CF">
        <w:rPr>
          <w:i w:val="0"/>
          <w:color w:val="auto"/>
        </w:rPr>
        <w:t xml:space="preserve">No new </w:t>
      </w:r>
      <w:r>
        <w:rPr>
          <w:i w:val="0"/>
          <w:color w:val="auto"/>
        </w:rPr>
        <w:t>hardware</w:t>
      </w:r>
      <w:r w:rsidRPr="006061CF">
        <w:rPr>
          <w:i w:val="0"/>
          <w:color w:val="auto"/>
        </w:rPr>
        <w:t xml:space="preserve"> interfaces are being created or changed by this project.</w:t>
      </w:r>
    </w:p>
    <w:p w:rsidR="001C5762" w:rsidRDefault="001C5762" w:rsidP="00114952">
      <w:pPr>
        <w:pStyle w:val="InstructionalText1"/>
        <w:ind w:right="-90"/>
      </w:pPr>
    </w:p>
    <w:p w:rsidR="001C5762" w:rsidRDefault="001C5762" w:rsidP="00114952">
      <w:pPr>
        <w:pStyle w:val="Heading5"/>
        <w:ind w:right="-90"/>
      </w:pPr>
      <w:bookmarkStart w:id="75" w:name="_Toc433729286"/>
      <w:r>
        <w:t>Software Interfaces</w:t>
      </w:r>
      <w:bookmarkEnd w:id="75"/>
    </w:p>
    <w:p w:rsidR="006061CF" w:rsidRPr="006061CF" w:rsidRDefault="006061CF" w:rsidP="00114952">
      <w:pPr>
        <w:pStyle w:val="InstructionalText1"/>
        <w:ind w:right="-90"/>
        <w:rPr>
          <w:i w:val="0"/>
          <w:color w:val="auto"/>
        </w:rPr>
      </w:pPr>
      <w:r w:rsidRPr="006061CF">
        <w:rPr>
          <w:i w:val="0"/>
          <w:color w:val="auto"/>
        </w:rPr>
        <w:t xml:space="preserve">No new </w:t>
      </w:r>
      <w:r>
        <w:rPr>
          <w:i w:val="0"/>
          <w:color w:val="auto"/>
        </w:rPr>
        <w:t xml:space="preserve">software </w:t>
      </w:r>
      <w:r w:rsidRPr="006061CF">
        <w:rPr>
          <w:i w:val="0"/>
          <w:color w:val="auto"/>
        </w:rPr>
        <w:t>interfaces are being created or changed by this project.</w:t>
      </w:r>
    </w:p>
    <w:p w:rsidR="001C5762" w:rsidRDefault="001C5762" w:rsidP="00114952">
      <w:pPr>
        <w:pStyle w:val="InstructionalBullet1"/>
        <w:numPr>
          <w:ilvl w:val="0"/>
          <w:numId w:val="0"/>
        </w:numPr>
        <w:ind w:left="907" w:right="-90"/>
      </w:pPr>
    </w:p>
    <w:p w:rsidR="001C5762" w:rsidRDefault="001C5762" w:rsidP="00114952">
      <w:pPr>
        <w:pStyle w:val="Heading5"/>
        <w:ind w:right="-90"/>
      </w:pPr>
      <w:bookmarkStart w:id="76" w:name="_Toc433729287"/>
      <w:r>
        <w:t>Communications Interfaces</w:t>
      </w:r>
      <w:bookmarkEnd w:id="76"/>
    </w:p>
    <w:p w:rsidR="00283842" w:rsidRPr="006061CF" w:rsidRDefault="00283842" w:rsidP="00114952">
      <w:pPr>
        <w:pStyle w:val="InstructionalText1"/>
        <w:ind w:right="-90"/>
        <w:rPr>
          <w:i w:val="0"/>
          <w:color w:val="auto"/>
        </w:rPr>
      </w:pPr>
      <w:r w:rsidRPr="006061CF">
        <w:rPr>
          <w:i w:val="0"/>
          <w:color w:val="auto"/>
        </w:rPr>
        <w:t xml:space="preserve">No new </w:t>
      </w:r>
      <w:r>
        <w:rPr>
          <w:i w:val="0"/>
          <w:color w:val="auto"/>
        </w:rPr>
        <w:t xml:space="preserve">communication </w:t>
      </w:r>
      <w:r w:rsidRPr="006061CF">
        <w:rPr>
          <w:i w:val="0"/>
          <w:color w:val="auto"/>
        </w:rPr>
        <w:t>interfaces are being created or changed by this project.</w:t>
      </w:r>
    </w:p>
    <w:p w:rsidR="001C5762" w:rsidRDefault="001C5762" w:rsidP="00114952">
      <w:pPr>
        <w:pStyle w:val="InstructionalText1"/>
        <w:ind w:right="-90"/>
      </w:pPr>
    </w:p>
    <w:p w:rsidR="001C5762" w:rsidRDefault="001C5762" w:rsidP="00114952">
      <w:pPr>
        <w:pStyle w:val="Heading5"/>
        <w:ind w:right="-90"/>
      </w:pPr>
      <w:bookmarkStart w:id="77" w:name="_Toc433729288"/>
      <w:r>
        <w:t>Memory Constraints</w:t>
      </w:r>
      <w:bookmarkEnd w:id="77"/>
    </w:p>
    <w:p w:rsidR="00E53669" w:rsidRPr="006061CF" w:rsidRDefault="00E53669" w:rsidP="00114952">
      <w:pPr>
        <w:pStyle w:val="InstructionalText1"/>
        <w:ind w:right="-90"/>
        <w:rPr>
          <w:i w:val="0"/>
          <w:color w:val="auto"/>
        </w:rPr>
      </w:pPr>
      <w:r w:rsidRPr="006061CF">
        <w:rPr>
          <w:i w:val="0"/>
          <w:color w:val="auto"/>
        </w:rPr>
        <w:t xml:space="preserve">No </w:t>
      </w:r>
      <w:r>
        <w:rPr>
          <w:i w:val="0"/>
          <w:color w:val="auto"/>
        </w:rPr>
        <w:t xml:space="preserve">memory constraints are being introduced </w:t>
      </w:r>
      <w:r w:rsidRPr="006061CF">
        <w:rPr>
          <w:i w:val="0"/>
          <w:color w:val="auto"/>
        </w:rPr>
        <w:t>by this project.</w:t>
      </w:r>
    </w:p>
    <w:p w:rsidR="00E53669" w:rsidRDefault="00E53669" w:rsidP="00114952">
      <w:pPr>
        <w:pStyle w:val="BodyText"/>
        <w:ind w:right="-90"/>
      </w:pPr>
    </w:p>
    <w:p w:rsidR="001C5762" w:rsidRDefault="001C5762" w:rsidP="00114952">
      <w:pPr>
        <w:pStyle w:val="Heading5"/>
        <w:ind w:right="-90"/>
      </w:pPr>
      <w:bookmarkStart w:id="78" w:name="_Toc433729289"/>
      <w:r>
        <w:t>Special Operations</w:t>
      </w:r>
      <w:bookmarkEnd w:id="78"/>
    </w:p>
    <w:p w:rsidR="00464DCA" w:rsidRPr="006061CF" w:rsidRDefault="00464DCA" w:rsidP="00114952">
      <w:pPr>
        <w:pStyle w:val="InstructionalText1"/>
        <w:ind w:right="-90"/>
        <w:rPr>
          <w:i w:val="0"/>
          <w:color w:val="auto"/>
        </w:rPr>
      </w:pPr>
      <w:r w:rsidRPr="006061CF">
        <w:rPr>
          <w:i w:val="0"/>
          <w:color w:val="auto"/>
        </w:rPr>
        <w:t xml:space="preserve">No </w:t>
      </w:r>
      <w:r>
        <w:rPr>
          <w:i w:val="0"/>
          <w:color w:val="auto"/>
        </w:rPr>
        <w:t xml:space="preserve">special operations are required by </w:t>
      </w:r>
      <w:r w:rsidRPr="006061CF">
        <w:rPr>
          <w:i w:val="0"/>
          <w:color w:val="auto"/>
        </w:rPr>
        <w:t>this project.</w:t>
      </w:r>
    </w:p>
    <w:p w:rsidR="001C5762" w:rsidRDefault="001C5762" w:rsidP="00114952">
      <w:pPr>
        <w:pStyle w:val="InstructionalText1"/>
        <w:ind w:right="-90"/>
      </w:pPr>
    </w:p>
    <w:p w:rsidR="001C5762" w:rsidRDefault="001C5762" w:rsidP="00114952">
      <w:pPr>
        <w:pStyle w:val="Heading4"/>
        <w:ind w:right="-90"/>
      </w:pPr>
      <w:bookmarkStart w:id="79" w:name="_Toc433729290"/>
      <w:r>
        <w:t>Product Features</w:t>
      </w:r>
      <w:bookmarkEnd w:id="79"/>
    </w:p>
    <w:p w:rsidR="00890BA8" w:rsidRPr="000E4E54" w:rsidRDefault="00890BA8" w:rsidP="00A152A3">
      <w:pPr>
        <w:ind w:right="-90"/>
        <w:rPr>
          <w:szCs w:val="22"/>
        </w:rPr>
      </w:pPr>
      <w:r>
        <w:rPr>
          <w:sz w:val="24"/>
          <w:szCs w:val="20"/>
        </w:rPr>
        <w:t xml:space="preserve">Existing features of the </w:t>
      </w:r>
      <w:r w:rsidR="000E4814">
        <w:rPr>
          <w:sz w:val="24"/>
          <w:szCs w:val="20"/>
        </w:rPr>
        <w:t xml:space="preserve">State Prescription Monitoring Program (SPMP) module within the </w:t>
      </w:r>
      <w:r>
        <w:rPr>
          <w:sz w:val="24"/>
          <w:szCs w:val="20"/>
        </w:rPr>
        <w:t>Outpatient Pharmacy VistA application are being enhan</w:t>
      </w:r>
      <w:r w:rsidR="00A152A3">
        <w:rPr>
          <w:sz w:val="24"/>
          <w:szCs w:val="20"/>
        </w:rPr>
        <w:t>ced as part of this project in accordance with New Service Request (</w:t>
      </w:r>
      <w:r w:rsidRPr="000E4E54">
        <w:rPr>
          <w:szCs w:val="22"/>
        </w:rPr>
        <w:t>NSR</w:t>
      </w:r>
      <w:r w:rsidR="00A152A3">
        <w:rPr>
          <w:szCs w:val="22"/>
        </w:rPr>
        <w:t>)</w:t>
      </w:r>
      <w:r w:rsidRPr="000E4E54">
        <w:rPr>
          <w:szCs w:val="22"/>
        </w:rPr>
        <w:t xml:space="preserve"> </w:t>
      </w:r>
      <w:r w:rsidR="00D82BF0">
        <w:rPr>
          <w:szCs w:val="22"/>
        </w:rPr>
        <w:t>20150701</w:t>
      </w:r>
      <w:r w:rsidR="000E4814">
        <w:rPr>
          <w:szCs w:val="22"/>
        </w:rPr>
        <w:t xml:space="preserve"> </w:t>
      </w:r>
      <w:r w:rsidRPr="000E4E54">
        <w:rPr>
          <w:szCs w:val="22"/>
        </w:rPr>
        <w:t xml:space="preserve"> – </w:t>
      </w:r>
      <w:hyperlink r:id="rId22" w:history="1">
        <w:r w:rsidR="00D82BF0" w:rsidRPr="003308CB">
          <w:rPr>
            <w:rStyle w:val="Hyperlink"/>
            <w:sz w:val="24"/>
          </w:rPr>
          <w:t>http://domain.extdomain/nsrd/Tab_GeneralInfoView.asp?RequestID=20150701</w:t>
        </w:r>
      </w:hyperlink>
      <w:r w:rsidR="00D82BF0">
        <w:rPr>
          <w:color w:val="0000FF"/>
          <w:sz w:val="24"/>
        </w:rPr>
        <w:t xml:space="preserve"> </w:t>
      </w:r>
    </w:p>
    <w:p w:rsidR="00890BA8" w:rsidRDefault="00890BA8" w:rsidP="00114952">
      <w:pPr>
        <w:pStyle w:val="InstructionalText1"/>
        <w:ind w:right="-90"/>
      </w:pPr>
    </w:p>
    <w:p w:rsidR="001C5762" w:rsidRDefault="001C5762" w:rsidP="00114952">
      <w:pPr>
        <w:pStyle w:val="Heading4"/>
        <w:ind w:right="-90"/>
      </w:pPr>
      <w:bookmarkStart w:id="80" w:name="_Toc433729291"/>
      <w:r>
        <w:t>User Characteristics</w:t>
      </w:r>
      <w:bookmarkEnd w:id="80"/>
    </w:p>
    <w:p w:rsidR="001E267A" w:rsidRPr="001E267A" w:rsidRDefault="001E267A" w:rsidP="00114952">
      <w:pPr>
        <w:pStyle w:val="InstructionalText1"/>
        <w:ind w:right="-90"/>
        <w:rPr>
          <w:i w:val="0"/>
          <w:color w:val="auto"/>
        </w:rPr>
      </w:pPr>
      <w:r w:rsidRPr="001E267A">
        <w:rPr>
          <w:i w:val="0"/>
          <w:color w:val="auto"/>
        </w:rPr>
        <w:t>The existing users that will be affected by these enhancements are pharmacists and pharmacy technicians that work on dispensing medication through the Outpatient Pharmacy VistA applications.</w:t>
      </w:r>
    </w:p>
    <w:p w:rsidR="001C5762" w:rsidRDefault="001C5762" w:rsidP="00114952">
      <w:pPr>
        <w:pStyle w:val="InstructionalText1"/>
        <w:ind w:right="-90"/>
      </w:pPr>
      <w:r>
        <w:t xml:space="preserve"> </w:t>
      </w:r>
    </w:p>
    <w:p w:rsidR="001C5762" w:rsidRDefault="001C5762" w:rsidP="00114952">
      <w:pPr>
        <w:pStyle w:val="Heading4"/>
        <w:ind w:right="-90"/>
      </w:pPr>
      <w:bookmarkStart w:id="81" w:name="_Toc433729292"/>
      <w:r>
        <w:t>Dependencies and Constraints</w:t>
      </w:r>
      <w:bookmarkEnd w:id="81"/>
    </w:p>
    <w:p w:rsidR="00275A00" w:rsidRPr="00275A00" w:rsidRDefault="00275A00" w:rsidP="00114952">
      <w:pPr>
        <w:pStyle w:val="InstructionalText1"/>
        <w:ind w:right="-90"/>
        <w:rPr>
          <w:i w:val="0"/>
          <w:color w:val="auto"/>
        </w:rPr>
      </w:pPr>
      <w:r w:rsidRPr="00275A00">
        <w:rPr>
          <w:i w:val="0"/>
          <w:color w:val="auto"/>
        </w:rPr>
        <w:t>There are no known dependencies or constraints related to this project.</w:t>
      </w:r>
    </w:p>
    <w:p w:rsidR="001C5762" w:rsidRPr="00011DAD" w:rsidRDefault="001C5762" w:rsidP="00114952">
      <w:pPr>
        <w:pStyle w:val="InstructionalBullet1"/>
        <w:numPr>
          <w:ilvl w:val="0"/>
          <w:numId w:val="0"/>
        </w:numPr>
        <w:ind w:left="907" w:right="-90"/>
        <w:rPr>
          <w:sz w:val="20"/>
          <w:szCs w:val="20"/>
        </w:rPr>
      </w:pPr>
    </w:p>
    <w:p w:rsidR="001C5762" w:rsidRDefault="001C5762" w:rsidP="00114952">
      <w:pPr>
        <w:pStyle w:val="Heading3"/>
        <w:ind w:right="-90"/>
      </w:pPr>
      <w:bookmarkStart w:id="82" w:name="_Toc433729293"/>
      <w:r>
        <w:t>Specific Requirements</w:t>
      </w:r>
      <w:r w:rsidR="00391FFF">
        <w:t xml:space="preserve"> – </w:t>
      </w:r>
      <w:r w:rsidR="00EA676F">
        <w:t xml:space="preserve">Outpatient Pharmacy </w:t>
      </w:r>
      <w:r w:rsidR="00391FFF">
        <w:t>(</w:t>
      </w:r>
      <w:r w:rsidR="00EA676F">
        <w:t>PSO</w:t>
      </w:r>
      <w:r w:rsidR="00391FFF">
        <w:t>)</w:t>
      </w:r>
      <w:bookmarkEnd w:id="82"/>
    </w:p>
    <w:p w:rsidR="00011DAD" w:rsidRDefault="00011DAD" w:rsidP="00114952">
      <w:pPr>
        <w:pStyle w:val="Heading4"/>
        <w:ind w:right="-90"/>
      </w:pPr>
      <w:bookmarkStart w:id="83" w:name="_Toc433729294"/>
      <w:r>
        <w:t>Routines (Entry Points)</w:t>
      </w:r>
      <w:bookmarkEnd w:id="83"/>
    </w:p>
    <w:p w:rsidR="00BB3F3A" w:rsidRDefault="00BB3F3A" w:rsidP="00114952">
      <w:pPr>
        <w:pStyle w:val="BodyText"/>
        <w:ind w:right="-90"/>
      </w:pPr>
    </w:p>
    <w:p w:rsidR="007441DF" w:rsidRPr="00BB3F3A" w:rsidRDefault="007441DF" w:rsidP="007441DF">
      <w:pPr>
        <w:pStyle w:val="Heading5"/>
        <w:ind w:right="-90"/>
      </w:pPr>
      <w:bookmarkStart w:id="84" w:name="_Toc433729295"/>
      <w:r>
        <w:t>PSO451PI (Post-Install)</w:t>
      </w:r>
      <w:bookmarkEnd w:id="84"/>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Grouping): Routines"/>
      </w:tblPr>
      <w:tblGrid>
        <w:gridCol w:w="2892"/>
        <w:gridCol w:w="1174"/>
        <w:gridCol w:w="1264"/>
        <w:gridCol w:w="1084"/>
        <w:gridCol w:w="3162"/>
      </w:tblGrid>
      <w:tr w:rsidR="007441DF" w:rsidRPr="0028049C" w:rsidTr="00030140">
        <w:trPr>
          <w:cantSplit/>
          <w:tblHeader/>
        </w:trPr>
        <w:tc>
          <w:tcPr>
            <w:tcW w:w="1510" w:type="pct"/>
            <w:shd w:val="clear" w:color="auto" w:fill="F2F2F2" w:themeFill="background1" w:themeFillShade="F2"/>
            <w:vAlign w:val="center"/>
          </w:tcPr>
          <w:p w:rsidR="007441DF" w:rsidRPr="0028049C" w:rsidRDefault="007441DF" w:rsidP="00030140">
            <w:pPr>
              <w:pStyle w:val="TableHeading"/>
              <w:ind w:right="-90"/>
            </w:pPr>
            <w:r w:rsidRPr="0028049C">
              <w:t>Routines</w:t>
            </w:r>
          </w:p>
        </w:tc>
        <w:tc>
          <w:tcPr>
            <w:tcW w:w="3490" w:type="pct"/>
            <w:gridSpan w:val="4"/>
            <w:tcBorders>
              <w:bottom w:val="single" w:sz="6" w:space="0" w:color="000000"/>
            </w:tcBorders>
            <w:shd w:val="clear" w:color="auto" w:fill="F2F2F2" w:themeFill="background1" w:themeFillShade="F2"/>
          </w:tcPr>
          <w:p w:rsidR="007441DF" w:rsidRPr="0028049C" w:rsidRDefault="007441DF" w:rsidP="00030140">
            <w:pPr>
              <w:pStyle w:val="TableHeading"/>
              <w:ind w:right="-90"/>
            </w:pPr>
            <w:r w:rsidRPr="0028049C">
              <w:t>Activities</w:t>
            </w:r>
          </w:p>
        </w:tc>
      </w:tr>
      <w:tr w:rsidR="007441DF" w:rsidRPr="0028049C" w:rsidTr="00030140">
        <w:trPr>
          <w:cantSplit/>
          <w:tblHeader/>
        </w:trPr>
        <w:tc>
          <w:tcPr>
            <w:tcW w:w="1510" w:type="pct"/>
            <w:shd w:val="clear" w:color="auto" w:fill="F2F2F2" w:themeFill="background1" w:themeFillShade="F2"/>
            <w:vAlign w:val="center"/>
          </w:tcPr>
          <w:p w:rsidR="007441DF" w:rsidRPr="0028049C" w:rsidRDefault="007441DF" w:rsidP="00030140">
            <w:pPr>
              <w:pStyle w:val="TableText"/>
              <w:ind w:right="-90"/>
              <w:rPr>
                <w:b/>
              </w:rPr>
            </w:pPr>
            <w:r w:rsidRPr="0028049C">
              <w:rPr>
                <w:b/>
              </w:rPr>
              <w:t>Routine Name</w:t>
            </w:r>
          </w:p>
        </w:tc>
        <w:tc>
          <w:tcPr>
            <w:tcW w:w="3490" w:type="pct"/>
            <w:gridSpan w:val="4"/>
            <w:tcBorders>
              <w:bottom w:val="single" w:sz="6" w:space="0" w:color="000000"/>
            </w:tcBorders>
          </w:tcPr>
          <w:p w:rsidR="007441DF" w:rsidRPr="0028049C" w:rsidRDefault="007441DF" w:rsidP="00030140">
            <w:pPr>
              <w:pStyle w:val="TableText"/>
              <w:ind w:right="-90"/>
              <w:rPr>
                <w:rFonts w:ascii="Garamond" w:hAnsi="Garamond"/>
              </w:rPr>
            </w:pPr>
            <w:r>
              <w:rPr>
                <w:rFonts w:ascii="Garamond" w:hAnsi="Garamond"/>
              </w:rPr>
              <w:t>PSO451PI</w:t>
            </w:r>
          </w:p>
        </w:tc>
      </w:tr>
      <w:tr w:rsidR="007441DF" w:rsidRPr="0028049C" w:rsidTr="00030140">
        <w:trPr>
          <w:cantSplit/>
        </w:trPr>
        <w:tc>
          <w:tcPr>
            <w:tcW w:w="1510" w:type="pct"/>
            <w:shd w:val="clear" w:color="auto" w:fill="F2F2F2" w:themeFill="background1" w:themeFillShade="F2"/>
            <w:vAlign w:val="center"/>
          </w:tcPr>
          <w:p w:rsidR="007441DF" w:rsidRPr="0028049C" w:rsidRDefault="007441DF" w:rsidP="00030140">
            <w:pPr>
              <w:pStyle w:val="TableText"/>
              <w:ind w:right="-90"/>
              <w:rPr>
                <w:b/>
              </w:rPr>
            </w:pPr>
            <w:r w:rsidRPr="0028049C">
              <w:rPr>
                <w:b/>
              </w:rPr>
              <w:t>Enhancement Category</w:t>
            </w:r>
          </w:p>
        </w:tc>
        <w:tc>
          <w:tcPr>
            <w:tcW w:w="613" w:type="pct"/>
            <w:tcBorders>
              <w:right w:val="nil"/>
            </w:tcBorders>
          </w:tcPr>
          <w:p w:rsidR="007441DF" w:rsidRPr="0028049C" w:rsidRDefault="007441DF" w:rsidP="00030140">
            <w:pPr>
              <w:pStyle w:val="TableText"/>
              <w:ind w:right="-90"/>
              <w:rPr>
                <w:rFonts w:ascii="Garamond" w:hAnsi="Garamond"/>
                <w:sz w:val="20"/>
              </w:rPr>
            </w:pPr>
            <w:r>
              <w:rPr>
                <w:rFonts w:ascii="Garamond" w:hAnsi="Garamond"/>
                <w:sz w:val="20"/>
              </w:rPr>
              <w:fldChar w:fldCharType="begin">
                <w:ffData>
                  <w:name w:val="Check23"/>
                  <w:enabled/>
                  <w:calcOnExit w:val="0"/>
                  <w:statusText w:type="text" w:val="Check if New"/>
                  <w:checkBox>
                    <w:sizeAuto/>
                    <w:default w:val="1"/>
                  </w:checkBox>
                </w:ffData>
              </w:fldChar>
            </w:r>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rsidR="007441DF" w:rsidRPr="0028049C" w:rsidRDefault="007441DF" w:rsidP="00030140">
            <w:pPr>
              <w:pStyle w:val="TableText"/>
              <w:ind w:right="-90"/>
              <w:rPr>
                <w:rFonts w:ascii="Garamond" w:hAnsi="Garamond"/>
                <w:sz w:val="20"/>
              </w:rPr>
            </w:pPr>
            <w:r>
              <w:rPr>
                <w:rFonts w:ascii="Garamond" w:hAnsi="Garamond"/>
                <w:sz w:val="20"/>
              </w:rPr>
              <w:fldChar w:fldCharType="begin">
                <w:ffData>
                  <w:name w:val="Check24"/>
                  <w:enabled/>
                  <w:calcOnExit w:val="0"/>
                  <w:statusText w:type="text" w:val="Check for Modify"/>
                  <w:checkBox>
                    <w:sizeAuto/>
                    <w:default w:val="0"/>
                  </w:checkBox>
                </w:ffData>
              </w:fldChar>
            </w:r>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tcBorders>
              <w:left w:val="nil"/>
              <w:right w:val="nil"/>
            </w:tcBorders>
          </w:tcPr>
          <w:p w:rsidR="007441DF" w:rsidRPr="0028049C" w:rsidRDefault="007441DF" w:rsidP="00030140">
            <w:pPr>
              <w:pStyle w:val="TableText"/>
              <w:ind w:right="-90"/>
              <w:rPr>
                <w:rFonts w:ascii="Garamond" w:hAnsi="Garamond"/>
                <w:sz w:val="20"/>
              </w:rPr>
            </w:pPr>
            <w:r w:rsidRPr="0028049C">
              <w:rPr>
                <w:rFonts w:ascii="Garamond" w:hAnsi="Garamond"/>
                <w:sz w:val="20"/>
              </w:rPr>
              <w:fldChar w:fldCharType="begin">
                <w:ffData>
                  <w:name w:val="Check26"/>
                  <w:enabled/>
                  <w:calcOnExit w:val="0"/>
                  <w:statusText w:type="text" w:val="Check for Delete"/>
                  <w:checkBox>
                    <w:sizeAuto/>
                    <w:default w:val="0"/>
                    <w:checked w:val="0"/>
                  </w:checkBox>
                </w:ffData>
              </w:fldChar>
            </w:r>
            <w:r w:rsidRPr="0028049C">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sidRPr="0028049C">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rsidR="007441DF" w:rsidRPr="0028049C" w:rsidRDefault="007441DF" w:rsidP="00030140">
            <w:pPr>
              <w:pStyle w:val="TableText"/>
              <w:ind w:right="-90"/>
              <w:rPr>
                <w:rFonts w:ascii="Garamond" w:hAnsi="Garamond"/>
                <w:sz w:val="20"/>
              </w:rPr>
            </w:pPr>
            <w:r>
              <w:rPr>
                <w:rFonts w:ascii="Garamond" w:hAnsi="Garamond"/>
                <w:sz w:val="20"/>
              </w:rPr>
              <w:fldChar w:fldCharType="begin">
                <w:ffData>
                  <w:name w:val="Check68"/>
                  <w:enabled/>
                  <w:calcOnExit w:val="0"/>
                  <w:statusText w:type="text" w:val="Check for No Change"/>
                  <w:checkBox>
                    <w:sizeAuto/>
                    <w:default w:val="0"/>
                    <w:checked w:val="0"/>
                  </w:checkBox>
                </w:ffData>
              </w:fldChar>
            </w:r>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7441DF" w:rsidRPr="0028049C" w:rsidTr="00030140">
        <w:trPr>
          <w:cantSplit/>
        </w:trPr>
        <w:tc>
          <w:tcPr>
            <w:tcW w:w="1510" w:type="pct"/>
            <w:shd w:val="clear" w:color="auto" w:fill="F2F2F2" w:themeFill="background1" w:themeFillShade="F2"/>
            <w:vAlign w:val="center"/>
          </w:tcPr>
          <w:p w:rsidR="007441DF" w:rsidRPr="0028049C" w:rsidRDefault="007441DF" w:rsidP="00030140">
            <w:pPr>
              <w:pStyle w:val="TableText"/>
              <w:ind w:right="-90"/>
              <w:rPr>
                <w:b/>
              </w:rPr>
            </w:pPr>
            <w:r>
              <w:rPr>
                <w:b/>
              </w:rPr>
              <w:t>RTC</w:t>
            </w:r>
          </w:p>
        </w:tc>
        <w:tc>
          <w:tcPr>
            <w:tcW w:w="3490" w:type="pct"/>
            <w:gridSpan w:val="4"/>
          </w:tcPr>
          <w:p w:rsidR="007441DF" w:rsidRPr="009A2F6D" w:rsidRDefault="005D2E84" w:rsidP="00030140">
            <w:pPr>
              <w:pStyle w:val="TableText"/>
              <w:ind w:right="-90"/>
              <w:rPr>
                <w:rFonts w:ascii="Garamond" w:hAnsi="Garamond"/>
                <w:iCs/>
                <w:sz w:val="20"/>
              </w:rPr>
            </w:pPr>
            <w:r>
              <w:rPr>
                <w:rFonts w:ascii="Garamond" w:hAnsi="Garamond"/>
                <w:iCs/>
                <w:sz w:val="20"/>
              </w:rPr>
              <w:t>615432</w:t>
            </w:r>
          </w:p>
        </w:tc>
      </w:tr>
      <w:tr w:rsidR="007441DF" w:rsidRPr="0028049C" w:rsidTr="00030140">
        <w:trPr>
          <w:cantSplit/>
        </w:trPr>
        <w:tc>
          <w:tcPr>
            <w:tcW w:w="1510" w:type="pct"/>
            <w:tcBorders>
              <w:bottom w:val="single" w:sz="6" w:space="0" w:color="000000"/>
            </w:tcBorders>
            <w:shd w:val="clear" w:color="auto" w:fill="F2F2F2" w:themeFill="background1" w:themeFillShade="F2"/>
            <w:vAlign w:val="center"/>
          </w:tcPr>
          <w:p w:rsidR="007441DF" w:rsidRPr="0028049C" w:rsidRDefault="007441DF" w:rsidP="00030140">
            <w:pPr>
              <w:pStyle w:val="TableText"/>
              <w:ind w:right="-90"/>
              <w:rPr>
                <w:b/>
              </w:rPr>
            </w:pPr>
            <w:r w:rsidRPr="0028049C">
              <w:rPr>
                <w:b/>
              </w:rPr>
              <w:t>Related Options</w:t>
            </w:r>
          </w:p>
        </w:tc>
        <w:tc>
          <w:tcPr>
            <w:tcW w:w="3490" w:type="pct"/>
            <w:gridSpan w:val="4"/>
            <w:tcBorders>
              <w:bottom w:val="single" w:sz="4" w:space="0" w:color="auto"/>
            </w:tcBorders>
          </w:tcPr>
          <w:p w:rsidR="007441DF" w:rsidRPr="009F36DF" w:rsidRDefault="007441DF" w:rsidP="00030140">
            <w:pPr>
              <w:pStyle w:val="TableText"/>
              <w:ind w:right="-90"/>
            </w:pPr>
            <w:r>
              <w:rPr>
                <w:rFonts w:ascii="Lucida Console" w:hAnsi="Lucida Console" w:cs="Lucida Console"/>
                <w:sz w:val="20"/>
              </w:rPr>
              <w:t>N/A</w:t>
            </w:r>
          </w:p>
        </w:tc>
      </w:tr>
    </w:tbl>
    <w:p w:rsidR="007441DF" w:rsidRDefault="007441DF" w:rsidP="007441DF">
      <w:pPr>
        <w:pStyle w:val="BodyText"/>
        <w:ind w:right="-9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elated Routines"/>
      </w:tblPr>
      <w:tblGrid>
        <w:gridCol w:w="2892"/>
        <w:gridCol w:w="2928"/>
        <w:gridCol w:w="3756"/>
      </w:tblGrid>
      <w:tr w:rsidR="007441DF" w:rsidRPr="0028049C" w:rsidTr="00030140">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7441DF" w:rsidRPr="0028049C" w:rsidRDefault="007441DF" w:rsidP="00030140">
            <w:pPr>
              <w:pStyle w:val="TableHeading"/>
              <w:ind w:right="-90"/>
            </w:pPr>
            <w:r w:rsidRPr="0028049C">
              <w:t>Related Routines</w:t>
            </w:r>
          </w:p>
        </w:tc>
        <w:tc>
          <w:tcPr>
            <w:tcW w:w="1529" w:type="pct"/>
            <w:tcBorders>
              <w:bottom w:val="single" w:sz="4" w:space="0" w:color="auto"/>
            </w:tcBorders>
            <w:shd w:val="clear" w:color="auto" w:fill="F2F2F2" w:themeFill="background1" w:themeFillShade="F2"/>
          </w:tcPr>
          <w:p w:rsidR="007441DF" w:rsidRPr="0028049C" w:rsidRDefault="007441DF" w:rsidP="00030140">
            <w:pPr>
              <w:pStyle w:val="TableHeading"/>
              <w:ind w:right="-90"/>
            </w:pPr>
            <w:r w:rsidRPr="0028049C">
              <w:t>Routines “Called By”</w:t>
            </w:r>
          </w:p>
        </w:tc>
        <w:tc>
          <w:tcPr>
            <w:tcW w:w="1961" w:type="pct"/>
            <w:tcBorders>
              <w:bottom w:val="single" w:sz="4" w:space="0" w:color="auto"/>
            </w:tcBorders>
            <w:shd w:val="clear" w:color="auto" w:fill="F2F2F2" w:themeFill="background1" w:themeFillShade="F2"/>
          </w:tcPr>
          <w:p w:rsidR="007441DF" w:rsidRPr="0028049C" w:rsidRDefault="007441DF" w:rsidP="00030140">
            <w:pPr>
              <w:pStyle w:val="TableHeading"/>
              <w:ind w:right="-90"/>
            </w:pPr>
            <w:r w:rsidRPr="0028049C">
              <w:t xml:space="preserve">Routines “Called”   </w:t>
            </w:r>
          </w:p>
        </w:tc>
      </w:tr>
      <w:tr w:rsidR="007441DF" w:rsidRPr="0028049C" w:rsidTr="00030140">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7441DF" w:rsidRPr="0028049C" w:rsidRDefault="007441DF" w:rsidP="00030140">
            <w:pPr>
              <w:pStyle w:val="TableText"/>
              <w:ind w:right="-90"/>
            </w:pPr>
          </w:p>
        </w:tc>
        <w:tc>
          <w:tcPr>
            <w:tcW w:w="1529" w:type="pct"/>
            <w:tcBorders>
              <w:bottom w:val="single" w:sz="4" w:space="0" w:color="auto"/>
            </w:tcBorders>
            <w:vAlign w:val="center"/>
          </w:tcPr>
          <w:p w:rsidR="007441DF" w:rsidRPr="0028049C" w:rsidRDefault="007441DF" w:rsidP="00030140">
            <w:pPr>
              <w:spacing w:before="60" w:after="60"/>
              <w:ind w:right="-90"/>
              <w:rPr>
                <w:rFonts w:ascii="Arial" w:hAnsi="Arial" w:cs="Arial"/>
                <w:szCs w:val="20"/>
              </w:rPr>
            </w:pPr>
            <w:r>
              <w:rPr>
                <w:rFonts w:ascii="Arial" w:hAnsi="Arial" w:cs="Arial"/>
                <w:szCs w:val="20"/>
              </w:rPr>
              <w:t>N/A</w:t>
            </w:r>
          </w:p>
        </w:tc>
        <w:tc>
          <w:tcPr>
            <w:tcW w:w="1961" w:type="pct"/>
            <w:tcBorders>
              <w:bottom w:val="single" w:sz="4" w:space="0" w:color="auto"/>
            </w:tcBorders>
            <w:vAlign w:val="center"/>
          </w:tcPr>
          <w:p w:rsidR="007441DF" w:rsidRPr="0028049C" w:rsidRDefault="007441DF" w:rsidP="00030140">
            <w:pPr>
              <w:spacing w:before="60" w:after="60"/>
              <w:ind w:right="-90"/>
              <w:rPr>
                <w:rFonts w:ascii="Arial" w:hAnsi="Arial" w:cs="Arial"/>
                <w:szCs w:val="20"/>
              </w:rPr>
            </w:pPr>
            <w:r>
              <w:rPr>
                <w:rFonts w:ascii="Arial" w:hAnsi="Arial" w:cs="Arial"/>
                <w:szCs w:val="20"/>
              </w:rPr>
              <w:t>N/A</w:t>
            </w:r>
          </w:p>
        </w:tc>
      </w:tr>
    </w:tbl>
    <w:p w:rsidR="007441DF" w:rsidRDefault="007441DF" w:rsidP="007441DF">
      <w:pPr>
        <w:pStyle w:val="BodyText"/>
        <w:ind w:right="-9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and Activities"/>
      </w:tblPr>
      <w:tblGrid>
        <w:gridCol w:w="2892"/>
        <w:gridCol w:w="994"/>
        <w:gridCol w:w="1925"/>
        <w:gridCol w:w="921"/>
        <w:gridCol w:w="1961"/>
        <w:gridCol w:w="883"/>
      </w:tblGrid>
      <w:tr w:rsidR="007441DF" w:rsidRPr="002F4E85" w:rsidTr="00030140">
        <w:trPr>
          <w:cantSplit/>
          <w:tblHeader/>
        </w:trPr>
        <w:tc>
          <w:tcPr>
            <w:tcW w:w="1510" w:type="pct"/>
            <w:shd w:val="clear" w:color="auto" w:fill="F2F2F2" w:themeFill="background1" w:themeFillShade="F2"/>
            <w:vAlign w:val="center"/>
          </w:tcPr>
          <w:p w:rsidR="007441DF" w:rsidRPr="002F4E85" w:rsidRDefault="007441DF" w:rsidP="00030140">
            <w:pPr>
              <w:pStyle w:val="TableHeading"/>
              <w:ind w:right="-90"/>
            </w:pPr>
            <w:r w:rsidRPr="002F4E85">
              <w:t>Routines</w:t>
            </w:r>
          </w:p>
        </w:tc>
        <w:tc>
          <w:tcPr>
            <w:tcW w:w="3490" w:type="pct"/>
            <w:gridSpan w:val="5"/>
            <w:tcBorders>
              <w:bottom w:val="single" w:sz="6" w:space="0" w:color="000000"/>
            </w:tcBorders>
            <w:shd w:val="clear" w:color="auto" w:fill="F2F2F2" w:themeFill="background1" w:themeFillShade="F2"/>
          </w:tcPr>
          <w:p w:rsidR="007441DF" w:rsidRPr="002F4E85" w:rsidRDefault="007441DF" w:rsidP="00030140">
            <w:pPr>
              <w:pStyle w:val="TableHeading"/>
              <w:ind w:right="-90"/>
            </w:pPr>
            <w:r w:rsidRPr="002F4E85">
              <w:t>Activities</w:t>
            </w:r>
          </w:p>
        </w:tc>
      </w:tr>
      <w:tr w:rsidR="007441DF" w:rsidRPr="002F4E85" w:rsidTr="00030140">
        <w:trPr>
          <w:cantSplit/>
        </w:trPr>
        <w:tc>
          <w:tcPr>
            <w:tcW w:w="1510" w:type="pct"/>
            <w:tcBorders>
              <w:top w:val="single" w:sz="6" w:space="0" w:color="000000"/>
            </w:tcBorders>
            <w:shd w:val="clear" w:color="auto" w:fill="F2F2F2" w:themeFill="background1" w:themeFillShade="F2"/>
            <w:vAlign w:val="center"/>
          </w:tcPr>
          <w:p w:rsidR="007441DF" w:rsidRPr="002F4E85" w:rsidRDefault="007441DF" w:rsidP="00030140">
            <w:pPr>
              <w:pStyle w:val="TableText"/>
              <w:ind w:right="-90"/>
              <w:rPr>
                <w:b/>
              </w:rPr>
            </w:pPr>
            <w:r w:rsidRPr="002F4E85">
              <w:rPr>
                <w:b/>
              </w:rPr>
              <w:t>Data Dictionary (DD) References</w:t>
            </w:r>
          </w:p>
        </w:tc>
        <w:tc>
          <w:tcPr>
            <w:tcW w:w="3490" w:type="pct"/>
            <w:gridSpan w:val="5"/>
          </w:tcPr>
          <w:p w:rsidR="007441DF" w:rsidRPr="002F4E85" w:rsidRDefault="007441DF" w:rsidP="00030140">
            <w:pPr>
              <w:pStyle w:val="TableText"/>
              <w:ind w:right="-90"/>
              <w:rPr>
                <w:rFonts w:ascii="Garamond" w:hAnsi="Garamond"/>
              </w:rPr>
            </w:pPr>
            <w:r>
              <w:rPr>
                <w:rFonts w:ascii="Garamond" w:hAnsi="Garamond"/>
              </w:rPr>
              <w:t>N/A</w:t>
            </w:r>
          </w:p>
        </w:tc>
      </w:tr>
      <w:tr w:rsidR="007441DF" w:rsidRPr="002F4E85" w:rsidTr="00030140">
        <w:trPr>
          <w:cantSplit/>
        </w:trPr>
        <w:tc>
          <w:tcPr>
            <w:tcW w:w="1510" w:type="pct"/>
            <w:shd w:val="clear" w:color="auto" w:fill="F2F2F2" w:themeFill="background1" w:themeFillShade="F2"/>
            <w:vAlign w:val="center"/>
          </w:tcPr>
          <w:p w:rsidR="007441DF" w:rsidRPr="002F4E85" w:rsidRDefault="007441DF" w:rsidP="00030140">
            <w:pPr>
              <w:pStyle w:val="TableText"/>
              <w:ind w:right="-90"/>
              <w:rPr>
                <w:b/>
              </w:rPr>
            </w:pPr>
            <w:r w:rsidRPr="002F4E85">
              <w:rPr>
                <w:b/>
              </w:rPr>
              <w:t>Related Protocols</w:t>
            </w:r>
          </w:p>
        </w:tc>
        <w:tc>
          <w:tcPr>
            <w:tcW w:w="3490" w:type="pct"/>
            <w:gridSpan w:val="5"/>
          </w:tcPr>
          <w:p w:rsidR="007441DF" w:rsidRPr="002F4E85" w:rsidRDefault="007441DF" w:rsidP="00030140">
            <w:pPr>
              <w:pStyle w:val="TableText"/>
              <w:ind w:right="-90"/>
              <w:rPr>
                <w:rFonts w:ascii="Garamond" w:hAnsi="Garamond"/>
              </w:rPr>
            </w:pPr>
            <w:r>
              <w:rPr>
                <w:rFonts w:ascii="Garamond" w:hAnsi="Garamond"/>
              </w:rPr>
              <w:t>N/A</w:t>
            </w:r>
          </w:p>
        </w:tc>
      </w:tr>
      <w:tr w:rsidR="007441DF" w:rsidRPr="002F4E85" w:rsidTr="00030140">
        <w:trPr>
          <w:cantSplit/>
        </w:trPr>
        <w:tc>
          <w:tcPr>
            <w:tcW w:w="1510" w:type="pct"/>
            <w:shd w:val="clear" w:color="auto" w:fill="F2F2F2" w:themeFill="background1" w:themeFillShade="F2"/>
            <w:vAlign w:val="center"/>
          </w:tcPr>
          <w:p w:rsidR="007441DF" w:rsidRPr="002F4E85" w:rsidRDefault="007441DF" w:rsidP="00030140">
            <w:pPr>
              <w:pStyle w:val="TableText"/>
              <w:ind w:right="-90"/>
              <w:rPr>
                <w:b/>
              </w:rPr>
            </w:pPr>
            <w:r w:rsidRPr="002F4E85">
              <w:rPr>
                <w:b/>
              </w:rPr>
              <w:t>Related Integration Control Registrations (ICRs)</w:t>
            </w:r>
          </w:p>
        </w:tc>
        <w:tc>
          <w:tcPr>
            <w:tcW w:w="3490" w:type="pct"/>
            <w:gridSpan w:val="5"/>
            <w:tcBorders>
              <w:bottom w:val="single" w:sz="6" w:space="0" w:color="000000"/>
            </w:tcBorders>
          </w:tcPr>
          <w:p w:rsidR="007441DF" w:rsidRPr="002F4E85" w:rsidRDefault="007441DF" w:rsidP="00030140">
            <w:pPr>
              <w:pStyle w:val="TableText"/>
              <w:ind w:right="-90"/>
              <w:rPr>
                <w:rFonts w:ascii="Garamond" w:hAnsi="Garamond"/>
              </w:rPr>
            </w:pPr>
            <w:r>
              <w:rPr>
                <w:rFonts w:ascii="Garamond" w:hAnsi="Garamond"/>
              </w:rPr>
              <w:t>N/A</w:t>
            </w:r>
          </w:p>
        </w:tc>
      </w:tr>
      <w:tr w:rsidR="007441DF" w:rsidRPr="002F4E85" w:rsidTr="00030140">
        <w:trPr>
          <w:cantSplit/>
        </w:trPr>
        <w:tc>
          <w:tcPr>
            <w:tcW w:w="1510" w:type="pct"/>
            <w:tcBorders>
              <w:right w:val="single" w:sz="4" w:space="0" w:color="auto"/>
            </w:tcBorders>
            <w:shd w:val="clear" w:color="auto" w:fill="F2F2F2" w:themeFill="background1" w:themeFillShade="F2"/>
            <w:vAlign w:val="center"/>
          </w:tcPr>
          <w:p w:rsidR="007441DF" w:rsidRPr="002F4E85" w:rsidRDefault="007441DF" w:rsidP="00030140">
            <w:pPr>
              <w:pStyle w:val="TableText"/>
              <w:ind w:right="-90"/>
              <w:rPr>
                <w:b/>
              </w:rPr>
            </w:pPr>
            <w:r w:rsidRPr="002F4E85">
              <w:rPr>
                <w:b/>
              </w:rPr>
              <w:t>Data Passing</w:t>
            </w:r>
          </w:p>
        </w:tc>
        <w:tc>
          <w:tcPr>
            <w:tcW w:w="519" w:type="pct"/>
            <w:tcBorders>
              <w:left w:val="single" w:sz="4" w:space="0" w:color="auto"/>
              <w:right w:val="nil"/>
            </w:tcBorders>
          </w:tcPr>
          <w:p w:rsidR="007441DF" w:rsidRPr="002F4E85" w:rsidRDefault="007441DF" w:rsidP="00030140">
            <w:pPr>
              <w:pStyle w:val="TableText"/>
              <w:ind w:right="-90"/>
              <w:rPr>
                <w:rFonts w:ascii="Garamond" w:hAnsi="Garamond"/>
                <w:sz w:val="20"/>
              </w:rPr>
            </w:pPr>
            <w:r>
              <w:rPr>
                <w:rFonts w:ascii="Garamond" w:hAnsi="Garamond"/>
                <w:iCs/>
                <w:sz w:val="20"/>
              </w:rPr>
              <w:fldChar w:fldCharType="begin">
                <w:ffData>
                  <w:name w:val="Check69"/>
                  <w:enabled/>
                  <w:calcOnExit w:val="0"/>
                  <w:statusText w:type="text" w:val="Check for Input"/>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tcBorders>
              <w:left w:val="nil"/>
              <w:right w:val="nil"/>
            </w:tcBorders>
          </w:tcPr>
          <w:p w:rsidR="007441DF" w:rsidRPr="002F4E85" w:rsidRDefault="007441DF" w:rsidP="00030140">
            <w:pPr>
              <w:pStyle w:val="TableText"/>
              <w:ind w:right="-90"/>
              <w:rPr>
                <w:rFonts w:ascii="Garamond" w:hAnsi="Garamond"/>
                <w:sz w:val="20"/>
              </w:rPr>
            </w:pPr>
            <w:r>
              <w:rPr>
                <w:rFonts w:ascii="Garamond" w:hAnsi="Garamond"/>
                <w:iCs/>
                <w:sz w:val="20"/>
              </w:rPr>
              <w:fldChar w:fldCharType="begin">
                <w:ffData>
                  <w:name w:val="Check70"/>
                  <w:enabled/>
                  <w:calcOnExit w:val="0"/>
                  <w:statusText w:type="text" w:val="Check for Output Reference"/>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tcBorders>
              <w:left w:val="nil"/>
              <w:right w:val="nil"/>
            </w:tcBorders>
          </w:tcPr>
          <w:p w:rsidR="007441DF" w:rsidRPr="002F4E85" w:rsidRDefault="007441DF" w:rsidP="00030140">
            <w:pPr>
              <w:pStyle w:val="TableText"/>
              <w:ind w:right="-90"/>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rsidR="007441DF" w:rsidRPr="002F4E85" w:rsidRDefault="007441DF" w:rsidP="00030140">
            <w:pPr>
              <w:pStyle w:val="TableText"/>
              <w:ind w:right="-90"/>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rsidR="007441DF" w:rsidRPr="002F4E85" w:rsidRDefault="007441DF" w:rsidP="00030140">
            <w:pPr>
              <w:pStyle w:val="TableText"/>
              <w:ind w:right="-90"/>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7441DF" w:rsidRPr="002F4E85" w:rsidTr="00030140">
        <w:trPr>
          <w:cantSplit/>
        </w:trPr>
        <w:tc>
          <w:tcPr>
            <w:tcW w:w="1510" w:type="pct"/>
            <w:shd w:val="clear" w:color="auto" w:fill="F2F2F2" w:themeFill="background1" w:themeFillShade="F2"/>
            <w:vAlign w:val="center"/>
          </w:tcPr>
          <w:p w:rsidR="007441DF" w:rsidRPr="002F4E85" w:rsidRDefault="007441DF" w:rsidP="00030140">
            <w:pPr>
              <w:pStyle w:val="TableText"/>
              <w:ind w:right="-90"/>
              <w:rPr>
                <w:b/>
              </w:rPr>
            </w:pPr>
            <w:r w:rsidRPr="002F4E85">
              <w:rPr>
                <w:b/>
              </w:rPr>
              <w:t>Input Attribute Name and Definition</w:t>
            </w:r>
          </w:p>
        </w:tc>
        <w:tc>
          <w:tcPr>
            <w:tcW w:w="3490" w:type="pct"/>
            <w:gridSpan w:val="5"/>
          </w:tcPr>
          <w:p w:rsidR="007441DF" w:rsidRPr="002F4E85" w:rsidRDefault="007441DF" w:rsidP="00030140">
            <w:pPr>
              <w:pStyle w:val="TableText"/>
              <w:ind w:right="-90"/>
              <w:rPr>
                <w:rFonts w:ascii="Garamond" w:hAnsi="Garamond"/>
              </w:rPr>
            </w:pPr>
            <w:r w:rsidRPr="002F4E85">
              <w:rPr>
                <w:rFonts w:ascii="Garamond" w:hAnsi="Garamond"/>
              </w:rPr>
              <w:t>Name:</w:t>
            </w:r>
          </w:p>
          <w:p w:rsidR="007441DF" w:rsidRPr="002F4E85" w:rsidRDefault="007441DF" w:rsidP="00030140">
            <w:pPr>
              <w:pStyle w:val="TableText"/>
              <w:ind w:right="-90"/>
              <w:rPr>
                <w:rFonts w:ascii="Garamond" w:hAnsi="Garamond"/>
              </w:rPr>
            </w:pPr>
            <w:r w:rsidRPr="002F4E85">
              <w:rPr>
                <w:rFonts w:ascii="Garamond" w:hAnsi="Garamond"/>
              </w:rPr>
              <w:t>Definition:</w:t>
            </w:r>
          </w:p>
        </w:tc>
      </w:tr>
      <w:tr w:rsidR="007441DF" w:rsidRPr="002F4E85" w:rsidTr="00030140">
        <w:trPr>
          <w:cantSplit/>
        </w:trPr>
        <w:tc>
          <w:tcPr>
            <w:tcW w:w="1510" w:type="pct"/>
            <w:shd w:val="clear" w:color="auto" w:fill="F2F2F2" w:themeFill="background1" w:themeFillShade="F2"/>
            <w:vAlign w:val="center"/>
          </w:tcPr>
          <w:p w:rsidR="007441DF" w:rsidRPr="002F4E85" w:rsidRDefault="007441DF" w:rsidP="00030140">
            <w:pPr>
              <w:pStyle w:val="TableText"/>
              <w:ind w:right="-90"/>
              <w:rPr>
                <w:b/>
              </w:rPr>
            </w:pPr>
            <w:r w:rsidRPr="002F4E85">
              <w:rPr>
                <w:b/>
              </w:rPr>
              <w:lastRenderedPageBreak/>
              <w:t>Output Attribute Name and Definition</w:t>
            </w:r>
          </w:p>
        </w:tc>
        <w:tc>
          <w:tcPr>
            <w:tcW w:w="3490" w:type="pct"/>
            <w:gridSpan w:val="5"/>
          </w:tcPr>
          <w:p w:rsidR="007441DF" w:rsidRPr="002F4E85" w:rsidRDefault="007441DF" w:rsidP="00030140">
            <w:pPr>
              <w:pStyle w:val="TableText"/>
              <w:ind w:right="-90"/>
              <w:rPr>
                <w:rFonts w:ascii="Garamond" w:hAnsi="Garamond"/>
              </w:rPr>
            </w:pPr>
            <w:r w:rsidRPr="002F4E85">
              <w:rPr>
                <w:rFonts w:ascii="Garamond" w:hAnsi="Garamond"/>
              </w:rPr>
              <w:t>Name:</w:t>
            </w:r>
          </w:p>
          <w:p w:rsidR="007441DF" w:rsidRPr="002F4E85" w:rsidRDefault="007441DF" w:rsidP="00030140">
            <w:pPr>
              <w:pStyle w:val="TableText"/>
              <w:ind w:right="-90"/>
              <w:rPr>
                <w:rFonts w:ascii="Garamond" w:hAnsi="Garamond"/>
              </w:rPr>
            </w:pPr>
            <w:r w:rsidRPr="002F4E85">
              <w:rPr>
                <w:rFonts w:ascii="Garamond" w:hAnsi="Garamond"/>
              </w:rPr>
              <w:t>Definition:</w:t>
            </w:r>
          </w:p>
        </w:tc>
      </w:tr>
    </w:tbl>
    <w:p w:rsidR="007441DF" w:rsidRDefault="007441DF" w:rsidP="007441DF">
      <w:pPr>
        <w:pStyle w:val="BodyText"/>
        <w:ind w:right="-90"/>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Logic"/>
      </w:tblPr>
      <w:tblGrid>
        <w:gridCol w:w="9576"/>
      </w:tblGrid>
      <w:tr w:rsidR="007441DF" w:rsidRPr="00086A3C" w:rsidTr="000301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7441DF" w:rsidRPr="00086A3C" w:rsidRDefault="007441DF" w:rsidP="00030140">
            <w:pPr>
              <w:pStyle w:val="TableHeading"/>
              <w:ind w:right="-90"/>
            </w:pPr>
            <w:r w:rsidRPr="00086A3C">
              <w:t>Current Logic</w:t>
            </w:r>
          </w:p>
        </w:tc>
      </w:tr>
      <w:tr w:rsidR="007441DF" w:rsidRPr="00086A3C" w:rsidTr="00030140">
        <w:trPr>
          <w:cantSplit/>
        </w:trPr>
        <w:tc>
          <w:tcPr>
            <w:tcW w:w="5000" w:type="pct"/>
            <w:tcBorders>
              <w:top w:val="single" w:sz="6" w:space="0" w:color="000000"/>
              <w:left w:val="single" w:sz="6" w:space="0" w:color="000000"/>
              <w:bottom w:val="single" w:sz="6" w:space="0" w:color="000000"/>
              <w:right w:val="single" w:sz="6" w:space="0" w:color="000000"/>
            </w:tcBorders>
          </w:tcPr>
          <w:p w:rsidR="007441DF" w:rsidRPr="00837E61" w:rsidRDefault="007441DF" w:rsidP="007441DF">
            <w:pPr>
              <w:pStyle w:val="TableText"/>
              <w:ind w:right="-90"/>
              <w:rPr>
                <w:rFonts w:ascii="Courier New" w:hAnsi="Courier New" w:cs="Courier New"/>
              </w:rPr>
            </w:pPr>
            <w:r>
              <w:t>N/A (new post-install routine)</w:t>
            </w:r>
          </w:p>
        </w:tc>
      </w:tr>
    </w:tbl>
    <w:p w:rsidR="007441DF" w:rsidRDefault="007441DF" w:rsidP="007441DF">
      <w:pPr>
        <w:pStyle w:val="BodyText"/>
        <w:ind w:right="-90"/>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Changes are in bold)"/>
      </w:tblPr>
      <w:tblGrid>
        <w:gridCol w:w="9576"/>
      </w:tblGrid>
      <w:tr w:rsidR="007441DF" w:rsidRPr="00086A3C" w:rsidTr="000301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7441DF" w:rsidRPr="00086A3C" w:rsidRDefault="007441DF" w:rsidP="00030140">
            <w:pPr>
              <w:pStyle w:val="TableHeading"/>
              <w:ind w:right="-90"/>
            </w:pPr>
            <w:r w:rsidRPr="00086A3C">
              <w:t>Modified Logic (Changes are in bold)</w:t>
            </w:r>
          </w:p>
        </w:tc>
      </w:tr>
      <w:tr w:rsidR="007441DF" w:rsidRPr="00086A3C" w:rsidTr="00030140">
        <w:tc>
          <w:tcPr>
            <w:tcW w:w="5000" w:type="pct"/>
            <w:tcBorders>
              <w:top w:val="single" w:sz="6" w:space="0" w:color="000000"/>
              <w:left w:val="single" w:sz="6" w:space="0" w:color="000000"/>
              <w:bottom w:val="single" w:sz="6" w:space="0" w:color="000000"/>
              <w:right w:val="single" w:sz="6" w:space="0" w:color="000000"/>
            </w:tcBorders>
          </w:tcPr>
          <w:p w:rsidR="007441DF" w:rsidRDefault="007441DF" w:rsidP="00030140">
            <w:pPr>
              <w:pStyle w:val="TableText"/>
              <w:ind w:right="-90"/>
            </w:pPr>
            <w:r>
              <w:t>This post-install routine will perform the following updates:</w:t>
            </w:r>
          </w:p>
          <w:p w:rsidR="007441DF" w:rsidRDefault="007441DF" w:rsidP="00030140">
            <w:pPr>
              <w:pStyle w:val="TableText"/>
              <w:ind w:right="-90"/>
            </w:pPr>
          </w:p>
          <w:p w:rsidR="007441DF" w:rsidRPr="007441DF" w:rsidRDefault="007441DF" w:rsidP="00030140">
            <w:pPr>
              <w:pStyle w:val="TableText"/>
              <w:ind w:right="-90"/>
              <w:rPr>
                <w:rFonts w:ascii="Courier New" w:hAnsi="Courier New" w:cs="Courier New"/>
              </w:rPr>
            </w:pPr>
            <w:r w:rsidRPr="007441DF">
              <w:rPr>
                <w:rFonts w:ascii="Courier New" w:hAnsi="Courier New" w:cs="Courier New"/>
              </w:rPr>
              <w:t>PSO451PI ;BIRM/MFR - PSO*7*451 Post-install routine ;10/26/15</w:t>
            </w:r>
            <w:r w:rsidRPr="007441DF">
              <w:rPr>
                <w:rFonts w:ascii="Courier New" w:hAnsi="Courier New" w:cs="Courier New"/>
              </w:rPr>
              <w:br/>
              <w:t> ;;7.0;OUTPATIENT PHARMACY;**451**;DEC 1997;Build 100</w:t>
            </w:r>
            <w:r w:rsidRPr="007441DF">
              <w:rPr>
                <w:rFonts w:ascii="Courier New" w:hAnsi="Courier New" w:cs="Courier New"/>
              </w:rPr>
              <w:br/>
              <w:t> ;</w:t>
            </w:r>
            <w:r w:rsidRPr="007441DF">
              <w:rPr>
                <w:rFonts w:ascii="Courier New" w:hAnsi="Courier New" w:cs="Courier New"/>
              </w:rPr>
              <w:br/>
              <w:t>EN ; - Entry Point</w:t>
            </w:r>
            <w:r w:rsidRPr="007441DF">
              <w:rPr>
                <w:rFonts w:ascii="Courier New" w:hAnsi="Courier New" w:cs="Courier New"/>
              </w:rPr>
              <w:br/>
              <w:t> ;</w:t>
            </w:r>
            <w:r w:rsidRPr="007441DF">
              <w:rPr>
                <w:rFonts w:ascii="Courier New" w:hAnsi="Courier New" w:cs="Courier New"/>
              </w:rPr>
              <w:br/>
            </w:r>
            <w:r w:rsidRPr="007441DF">
              <w:rPr>
                <w:rFonts w:ascii="Courier New" w:hAnsi="Courier New" w:cs="Courier New"/>
                <w:b/>
              </w:rPr>
              <w:t>APPRISS</w:t>
            </w:r>
            <w:r w:rsidRPr="007441DF">
              <w:rPr>
                <w:rFonts w:ascii="Courier New" w:hAnsi="Courier New" w:cs="Courier New"/>
                <w:b/>
              </w:rPr>
              <w:tab/>
              <w:t>; Fix Appriss Parameters</w:t>
            </w:r>
            <w:r w:rsidRPr="007441DF">
              <w:rPr>
                <w:rFonts w:ascii="Courier New" w:hAnsi="Courier New" w:cs="Courier New"/>
                <w:b/>
              </w:rPr>
              <w:br/>
            </w:r>
            <w:r w:rsidRPr="007441DF">
              <w:rPr>
                <w:rFonts w:ascii="Courier New" w:hAnsi="Courier New" w:cs="Courier New"/>
              </w:rPr>
              <w:t> ;</w:t>
            </w:r>
            <w:r w:rsidRPr="007441DF">
              <w:rPr>
                <w:rFonts w:ascii="Courier New" w:hAnsi="Courier New" w:cs="Courier New"/>
              </w:rPr>
              <w:br/>
              <w:t> S STATE=0</w:t>
            </w:r>
            <w:r w:rsidRPr="007441DF">
              <w:rPr>
                <w:rFonts w:ascii="Courier New" w:hAnsi="Courier New" w:cs="Courier New"/>
              </w:rPr>
              <w:br/>
              <w:t> F  S STATE=$O(^PS(58.41,STATE)) Q:'STATE  D</w:t>
            </w:r>
            <w:r w:rsidRPr="007441DF">
              <w:rPr>
                <w:rFonts w:ascii="Courier New" w:hAnsi="Courier New" w:cs="Courier New"/>
              </w:rPr>
              <w:br/>
              <w:t> . I $$UP^XLFSTR($$GET1^DIQ(58.41,STATE,7))["PRODPMPSFTP" D</w:t>
            </w:r>
            <w:r w:rsidRPr="007441DF">
              <w:rPr>
                <w:rFonts w:ascii="Courier New" w:hAnsi="Courier New" w:cs="Courier New"/>
              </w:rPr>
              <w:br/>
              <w:t> . . ;&lt;Fix Parameters&gt;</w:t>
            </w:r>
            <w:r w:rsidRPr="007441DF">
              <w:rPr>
                <w:rFonts w:ascii="Courier New" w:hAnsi="Courier New" w:cs="Courier New"/>
              </w:rPr>
              <w:br/>
              <w:t> ;</w:t>
            </w:r>
            <w:r w:rsidRPr="007441DF">
              <w:rPr>
                <w:rFonts w:ascii="Courier New" w:hAnsi="Courier New" w:cs="Courier New"/>
              </w:rPr>
              <w:br/>
            </w:r>
            <w:r w:rsidRPr="007441DF">
              <w:rPr>
                <w:rFonts w:ascii="Courier New" w:hAnsi="Courier New" w:cs="Courier New"/>
                <w:b/>
              </w:rPr>
              <w:t xml:space="preserve">SEC ; Enable READ access for all 3 files below </w:t>
            </w:r>
            <w:r w:rsidRPr="007441DF">
              <w:rPr>
                <w:rFonts w:ascii="Courier New" w:hAnsi="Courier New" w:cs="Courier New"/>
                <w:b/>
              </w:rPr>
              <w:br/>
            </w:r>
            <w:r w:rsidRPr="007441DF">
              <w:rPr>
                <w:rFonts w:ascii="Courier New" w:hAnsi="Courier New" w:cs="Courier New"/>
              </w:rPr>
              <w:t> N SECURITY</w:t>
            </w:r>
            <w:r w:rsidRPr="007441DF">
              <w:rPr>
                <w:rFonts w:ascii="Courier New" w:hAnsi="Courier New" w:cs="Courier New"/>
              </w:rPr>
              <w:br/>
              <w:t> S SECURITY("RD")=""</w:t>
            </w:r>
            <w:r w:rsidRPr="007441DF">
              <w:rPr>
                <w:rFonts w:ascii="Courier New" w:hAnsi="Courier New" w:cs="Courier New"/>
              </w:rPr>
              <w:br/>
              <w:t> D FILESEC^DDMOD(58.4,.SECURITY)</w:t>
            </w:r>
            <w:r w:rsidRPr="007441DF">
              <w:rPr>
                <w:rFonts w:ascii="Courier New" w:hAnsi="Courier New" w:cs="Courier New"/>
              </w:rPr>
              <w:br/>
              <w:t> D FILESEC^DDMOD(58.41,.SECURITY)</w:t>
            </w:r>
            <w:r w:rsidRPr="007441DF">
              <w:rPr>
                <w:rFonts w:ascii="Courier New" w:hAnsi="Courier New" w:cs="Courier New"/>
              </w:rPr>
              <w:br/>
              <w:t> D FILESEC^DDMOD(58.42,.SECURITY)</w:t>
            </w:r>
            <w:r w:rsidRPr="007441DF">
              <w:rPr>
                <w:rFonts w:ascii="Courier New" w:hAnsi="Courier New" w:cs="Courier New"/>
              </w:rPr>
              <w:br/>
              <w:t> Q</w:t>
            </w:r>
            <w:r w:rsidRPr="007441DF">
              <w:rPr>
                <w:rFonts w:ascii="Courier New" w:hAnsi="Courier New" w:cs="Courier New"/>
              </w:rPr>
              <w:br/>
              <w:t> ;</w:t>
            </w:r>
            <w:r w:rsidRPr="007441DF">
              <w:rPr>
                <w:rFonts w:ascii="Courier New" w:hAnsi="Courier New" w:cs="Courier New"/>
              </w:rPr>
              <w:br/>
            </w:r>
            <w:r w:rsidRPr="007441DF">
              <w:rPr>
                <w:rFonts w:ascii="Courier New" w:hAnsi="Courier New" w:cs="Courier New"/>
                <w:b/>
              </w:rPr>
              <w:t>MAILGRP</w:t>
            </w:r>
            <w:r w:rsidRPr="007441DF">
              <w:rPr>
                <w:rFonts w:ascii="Courier New" w:hAnsi="Courier New" w:cs="Courier New"/>
                <w:b/>
              </w:rPr>
              <w:tab/>
              <w:t>; Change Mail Group PSO SPMP NOTIFICATIONS to PUBLIC</w:t>
            </w:r>
            <w:r w:rsidRPr="007441DF">
              <w:rPr>
                <w:rFonts w:ascii="Courier New" w:hAnsi="Courier New" w:cs="Courier New"/>
                <w:b/>
              </w:rPr>
              <w:br/>
            </w:r>
            <w:r w:rsidRPr="007441DF">
              <w:rPr>
                <w:rFonts w:ascii="Courier New" w:hAnsi="Courier New" w:cs="Courier New"/>
              </w:rPr>
              <w:t> N DIC,X,Y,DA,DIE,DR</w:t>
            </w:r>
            <w:r w:rsidRPr="007441DF">
              <w:rPr>
                <w:rFonts w:ascii="Courier New" w:hAnsi="Courier New" w:cs="Courier New"/>
              </w:rPr>
              <w:br/>
              <w:t> S DIC=3.8,X="PSO SPMP NOTIFICATIONS" D ^DIC I '($G(Y)&gt;0) Q</w:t>
            </w:r>
            <w:r w:rsidRPr="007441DF">
              <w:rPr>
                <w:rFonts w:ascii="Courier New" w:hAnsi="Courier New" w:cs="Courier New"/>
              </w:rPr>
              <w:br/>
              <w:t> S DIE=3.8,DA=+Y,DR="4///PU" D ^DIE</w:t>
            </w:r>
            <w:r w:rsidRPr="007441DF">
              <w:rPr>
                <w:rFonts w:ascii="Courier New" w:hAnsi="Courier New" w:cs="Courier New"/>
              </w:rPr>
              <w:br/>
              <w:t> Q</w:t>
            </w:r>
          </w:p>
          <w:p w:rsidR="007441DF" w:rsidRPr="00820EFC" w:rsidRDefault="007441DF" w:rsidP="007441DF">
            <w:pPr>
              <w:autoSpaceDE w:val="0"/>
              <w:autoSpaceDN w:val="0"/>
              <w:adjustRightInd w:val="0"/>
              <w:ind w:right="-90"/>
              <w:rPr>
                <w:rFonts w:ascii="Lucida Console" w:hAnsi="Lucida Console" w:cs="Lucida Console"/>
                <w:sz w:val="20"/>
                <w:szCs w:val="20"/>
              </w:rPr>
            </w:pPr>
          </w:p>
        </w:tc>
      </w:tr>
    </w:tbl>
    <w:p w:rsidR="007441DF" w:rsidRDefault="007441DF" w:rsidP="00114952">
      <w:pPr>
        <w:pStyle w:val="BodyText"/>
        <w:ind w:right="-90"/>
      </w:pPr>
    </w:p>
    <w:p w:rsidR="00193D62" w:rsidRPr="00BB3F3A" w:rsidRDefault="00193D62" w:rsidP="00114952">
      <w:pPr>
        <w:pStyle w:val="Heading5"/>
        <w:ind w:right="-90"/>
      </w:pPr>
      <w:bookmarkStart w:id="85" w:name="_Toc433729296"/>
      <w:r>
        <w:t>PSOASAP</w:t>
      </w:r>
      <w:bookmarkEnd w:id="85"/>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Grouping): Routines"/>
      </w:tblPr>
      <w:tblGrid>
        <w:gridCol w:w="2892"/>
        <w:gridCol w:w="1174"/>
        <w:gridCol w:w="1264"/>
        <w:gridCol w:w="1084"/>
        <w:gridCol w:w="3162"/>
      </w:tblGrid>
      <w:tr w:rsidR="009F36DF" w:rsidRPr="0028049C" w:rsidTr="00B72AAC">
        <w:trPr>
          <w:cantSplit/>
          <w:tblHeader/>
        </w:trPr>
        <w:tc>
          <w:tcPr>
            <w:tcW w:w="1510" w:type="pct"/>
            <w:shd w:val="clear" w:color="auto" w:fill="F2F2F2" w:themeFill="background1" w:themeFillShade="F2"/>
            <w:vAlign w:val="center"/>
          </w:tcPr>
          <w:p w:rsidR="009F36DF" w:rsidRPr="0028049C" w:rsidRDefault="009F36DF" w:rsidP="00114952">
            <w:pPr>
              <w:pStyle w:val="TableHeading"/>
              <w:ind w:right="-90"/>
            </w:pPr>
            <w:r w:rsidRPr="0028049C">
              <w:t>Routines</w:t>
            </w:r>
          </w:p>
        </w:tc>
        <w:tc>
          <w:tcPr>
            <w:tcW w:w="3490" w:type="pct"/>
            <w:gridSpan w:val="4"/>
            <w:tcBorders>
              <w:bottom w:val="single" w:sz="6" w:space="0" w:color="000000"/>
            </w:tcBorders>
            <w:shd w:val="clear" w:color="auto" w:fill="F2F2F2" w:themeFill="background1" w:themeFillShade="F2"/>
          </w:tcPr>
          <w:p w:rsidR="009F36DF" w:rsidRPr="0028049C" w:rsidRDefault="009F36DF" w:rsidP="00114952">
            <w:pPr>
              <w:pStyle w:val="TableHeading"/>
              <w:ind w:right="-90"/>
            </w:pPr>
            <w:r w:rsidRPr="0028049C">
              <w:t>Activities</w:t>
            </w:r>
          </w:p>
        </w:tc>
      </w:tr>
      <w:tr w:rsidR="009F36DF" w:rsidRPr="0028049C" w:rsidTr="00B72AAC">
        <w:trPr>
          <w:cantSplit/>
          <w:tblHeader/>
        </w:trPr>
        <w:tc>
          <w:tcPr>
            <w:tcW w:w="1510" w:type="pct"/>
            <w:shd w:val="clear" w:color="auto" w:fill="F2F2F2" w:themeFill="background1" w:themeFillShade="F2"/>
            <w:vAlign w:val="center"/>
          </w:tcPr>
          <w:p w:rsidR="009F36DF" w:rsidRPr="0028049C" w:rsidRDefault="009F36DF" w:rsidP="00114952">
            <w:pPr>
              <w:pStyle w:val="TableText"/>
              <w:ind w:right="-90"/>
              <w:rPr>
                <w:b/>
              </w:rPr>
            </w:pPr>
            <w:r w:rsidRPr="0028049C">
              <w:rPr>
                <w:b/>
              </w:rPr>
              <w:t>Routine Name</w:t>
            </w:r>
          </w:p>
        </w:tc>
        <w:tc>
          <w:tcPr>
            <w:tcW w:w="3490" w:type="pct"/>
            <w:gridSpan w:val="4"/>
            <w:tcBorders>
              <w:bottom w:val="single" w:sz="6" w:space="0" w:color="000000"/>
            </w:tcBorders>
          </w:tcPr>
          <w:p w:rsidR="009F36DF" w:rsidRPr="0028049C" w:rsidRDefault="00EA676F" w:rsidP="00114952">
            <w:pPr>
              <w:pStyle w:val="TableText"/>
              <w:ind w:right="-90"/>
              <w:rPr>
                <w:rFonts w:ascii="Garamond" w:hAnsi="Garamond"/>
              </w:rPr>
            </w:pPr>
            <w:r>
              <w:rPr>
                <w:rFonts w:ascii="Garamond" w:hAnsi="Garamond"/>
              </w:rPr>
              <w:t>PSOASAP</w:t>
            </w:r>
          </w:p>
        </w:tc>
      </w:tr>
      <w:tr w:rsidR="009F36DF" w:rsidRPr="0028049C" w:rsidTr="00B72AAC">
        <w:trPr>
          <w:cantSplit/>
        </w:trPr>
        <w:tc>
          <w:tcPr>
            <w:tcW w:w="1510" w:type="pct"/>
            <w:shd w:val="clear" w:color="auto" w:fill="F2F2F2" w:themeFill="background1" w:themeFillShade="F2"/>
            <w:vAlign w:val="center"/>
          </w:tcPr>
          <w:p w:rsidR="009F36DF" w:rsidRPr="0028049C" w:rsidRDefault="009F36DF" w:rsidP="00114952">
            <w:pPr>
              <w:pStyle w:val="TableText"/>
              <w:ind w:right="-90"/>
              <w:rPr>
                <w:b/>
              </w:rPr>
            </w:pPr>
            <w:r w:rsidRPr="0028049C">
              <w:rPr>
                <w:b/>
              </w:rPr>
              <w:t>Enhancement Category</w:t>
            </w:r>
          </w:p>
        </w:tc>
        <w:tc>
          <w:tcPr>
            <w:tcW w:w="613" w:type="pct"/>
            <w:tcBorders>
              <w:right w:val="nil"/>
            </w:tcBorders>
          </w:tcPr>
          <w:p w:rsidR="009F36DF" w:rsidRPr="0028049C" w:rsidRDefault="00EA676F" w:rsidP="00114952">
            <w:pPr>
              <w:pStyle w:val="TableText"/>
              <w:ind w:right="-90"/>
              <w:rPr>
                <w:rFonts w:ascii="Garamond" w:hAnsi="Garamond"/>
                <w:sz w:val="20"/>
              </w:rPr>
            </w:pPr>
            <w:r>
              <w:rPr>
                <w:rFonts w:ascii="Garamond" w:hAnsi="Garamond"/>
                <w:sz w:val="20"/>
              </w:rPr>
              <w:fldChar w:fldCharType="begin">
                <w:ffData>
                  <w:name w:val="Check23"/>
                  <w:enabled/>
                  <w:calcOnExit w:val="0"/>
                  <w:statusText w:type="text" w:val="Check if New"/>
                  <w:checkBox>
                    <w:sizeAuto/>
                    <w:default w:val="1"/>
                  </w:checkBox>
                </w:ffData>
              </w:fldChar>
            </w:r>
            <w:bookmarkStart w:id="86" w:name="Check23"/>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bookmarkEnd w:id="86"/>
            <w:r w:rsidR="009F36DF" w:rsidRPr="0028049C">
              <w:rPr>
                <w:rFonts w:ascii="Garamond" w:hAnsi="Garamond"/>
                <w:sz w:val="20"/>
              </w:rPr>
              <w:t xml:space="preserve"> New</w:t>
            </w:r>
          </w:p>
        </w:tc>
        <w:tc>
          <w:tcPr>
            <w:tcW w:w="660" w:type="pct"/>
            <w:tcBorders>
              <w:left w:val="nil"/>
              <w:right w:val="nil"/>
            </w:tcBorders>
          </w:tcPr>
          <w:p w:rsidR="009F36DF" w:rsidRPr="0028049C" w:rsidRDefault="00EA676F" w:rsidP="00114952">
            <w:pPr>
              <w:pStyle w:val="TableText"/>
              <w:ind w:right="-90"/>
              <w:rPr>
                <w:rFonts w:ascii="Garamond" w:hAnsi="Garamond"/>
                <w:sz w:val="20"/>
              </w:rPr>
            </w:pPr>
            <w:r>
              <w:rPr>
                <w:rFonts w:ascii="Garamond" w:hAnsi="Garamond"/>
                <w:sz w:val="20"/>
              </w:rPr>
              <w:fldChar w:fldCharType="begin">
                <w:ffData>
                  <w:name w:val="Check24"/>
                  <w:enabled/>
                  <w:calcOnExit w:val="0"/>
                  <w:statusText w:type="text" w:val="Check for Modify"/>
                  <w:checkBox>
                    <w:sizeAuto/>
                    <w:default w:val="0"/>
                  </w:checkBox>
                </w:ffData>
              </w:fldChar>
            </w:r>
            <w:bookmarkStart w:id="87" w:name="Check24"/>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bookmarkEnd w:id="87"/>
            <w:r w:rsidR="009F36DF" w:rsidRPr="0028049C">
              <w:rPr>
                <w:rFonts w:ascii="Garamond" w:hAnsi="Garamond"/>
                <w:sz w:val="20"/>
              </w:rPr>
              <w:t xml:space="preserve"> Modify</w:t>
            </w:r>
          </w:p>
        </w:tc>
        <w:tc>
          <w:tcPr>
            <w:tcW w:w="566" w:type="pct"/>
            <w:tcBorders>
              <w:left w:val="nil"/>
              <w:right w:val="nil"/>
            </w:tcBorders>
          </w:tcPr>
          <w:p w:rsidR="009F36DF" w:rsidRPr="0028049C" w:rsidRDefault="009F36DF" w:rsidP="00114952">
            <w:pPr>
              <w:pStyle w:val="TableText"/>
              <w:ind w:right="-90"/>
              <w:rPr>
                <w:rFonts w:ascii="Garamond" w:hAnsi="Garamond"/>
                <w:sz w:val="20"/>
              </w:rPr>
            </w:pPr>
            <w:r w:rsidRPr="0028049C">
              <w:rPr>
                <w:rFonts w:ascii="Garamond" w:hAnsi="Garamond"/>
                <w:sz w:val="20"/>
              </w:rPr>
              <w:fldChar w:fldCharType="begin">
                <w:ffData>
                  <w:name w:val="Check26"/>
                  <w:enabled/>
                  <w:calcOnExit w:val="0"/>
                  <w:statusText w:type="text" w:val="Check for Delete"/>
                  <w:checkBox>
                    <w:sizeAuto/>
                    <w:default w:val="0"/>
                    <w:checked w:val="0"/>
                  </w:checkBox>
                </w:ffData>
              </w:fldChar>
            </w:r>
            <w:r w:rsidRPr="0028049C">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sidRPr="0028049C">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rsidR="009F36DF" w:rsidRPr="0028049C" w:rsidRDefault="009F36DF" w:rsidP="00114952">
            <w:pPr>
              <w:pStyle w:val="TableText"/>
              <w:ind w:right="-90"/>
              <w:rPr>
                <w:rFonts w:ascii="Garamond" w:hAnsi="Garamond"/>
                <w:sz w:val="20"/>
              </w:rPr>
            </w:pPr>
            <w:r>
              <w:rPr>
                <w:rFonts w:ascii="Garamond" w:hAnsi="Garamond"/>
                <w:sz w:val="20"/>
              </w:rPr>
              <w:fldChar w:fldCharType="begin">
                <w:ffData>
                  <w:name w:val="Check68"/>
                  <w:enabled/>
                  <w:calcOnExit w:val="0"/>
                  <w:statusText w:type="text" w:val="Check for No Change"/>
                  <w:checkBox>
                    <w:sizeAuto/>
                    <w:default w:val="0"/>
                    <w:checked w:val="0"/>
                  </w:checkBox>
                </w:ffData>
              </w:fldChar>
            </w:r>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9F36DF" w:rsidRPr="0028049C" w:rsidTr="00B72AAC">
        <w:trPr>
          <w:cantSplit/>
        </w:trPr>
        <w:tc>
          <w:tcPr>
            <w:tcW w:w="1510" w:type="pct"/>
            <w:shd w:val="clear" w:color="auto" w:fill="F2F2F2" w:themeFill="background1" w:themeFillShade="F2"/>
            <w:vAlign w:val="center"/>
          </w:tcPr>
          <w:p w:rsidR="009F36DF" w:rsidRPr="0028049C" w:rsidRDefault="00C407AD" w:rsidP="00114952">
            <w:pPr>
              <w:pStyle w:val="TableText"/>
              <w:ind w:right="-90"/>
              <w:rPr>
                <w:b/>
              </w:rPr>
            </w:pPr>
            <w:r>
              <w:rPr>
                <w:b/>
              </w:rPr>
              <w:t>RTC</w:t>
            </w:r>
          </w:p>
        </w:tc>
        <w:tc>
          <w:tcPr>
            <w:tcW w:w="3490" w:type="pct"/>
            <w:gridSpan w:val="4"/>
          </w:tcPr>
          <w:p w:rsidR="009F36DF" w:rsidRPr="009A2F6D" w:rsidRDefault="005D2E84" w:rsidP="00114952">
            <w:pPr>
              <w:pStyle w:val="TableText"/>
              <w:ind w:right="-90"/>
              <w:rPr>
                <w:rFonts w:ascii="Garamond" w:hAnsi="Garamond"/>
                <w:iCs/>
                <w:sz w:val="20"/>
              </w:rPr>
            </w:pPr>
            <w:r>
              <w:rPr>
                <w:rFonts w:ascii="Garamond" w:hAnsi="Garamond"/>
                <w:iCs/>
                <w:sz w:val="20"/>
              </w:rPr>
              <w:t>223767</w:t>
            </w:r>
          </w:p>
        </w:tc>
      </w:tr>
      <w:tr w:rsidR="00C357C2" w:rsidRPr="0028049C" w:rsidTr="00B72AAC">
        <w:trPr>
          <w:cantSplit/>
        </w:trPr>
        <w:tc>
          <w:tcPr>
            <w:tcW w:w="1510" w:type="pct"/>
            <w:tcBorders>
              <w:bottom w:val="single" w:sz="6" w:space="0" w:color="000000"/>
            </w:tcBorders>
            <w:shd w:val="clear" w:color="auto" w:fill="F2F2F2" w:themeFill="background1" w:themeFillShade="F2"/>
            <w:vAlign w:val="center"/>
          </w:tcPr>
          <w:p w:rsidR="00C357C2" w:rsidRPr="0028049C" w:rsidRDefault="00C357C2" w:rsidP="00114952">
            <w:pPr>
              <w:pStyle w:val="TableText"/>
              <w:ind w:right="-90"/>
              <w:rPr>
                <w:b/>
              </w:rPr>
            </w:pPr>
            <w:r w:rsidRPr="0028049C">
              <w:rPr>
                <w:b/>
              </w:rPr>
              <w:lastRenderedPageBreak/>
              <w:t>Related Options</w:t>
            </w:r>
          </w:p>
        </w:tc>
        <w:tc>
          <w:tcPr>
            <w:tcW w:w="3490" w:type="pct"/>
            <w:gridSpan w:val="4"/>
            <w:tcBorders>
              <w:bottom w:val="single" w:sz="4" w:space="0" w:color="auto"/>
            </w:tcBorders>
          </w:tcPr>
          <w:p w:rsidR="00C357C2" w:rsidRPr="009F36DF" w:rsidRDefault="00C357C2" w:rsidP="00C30775">
            <w:pPr>
              <w:pStyle w:val="TableText"/>
              <w:ind w:right="-90"/>
            </w:pPr>
            <w:r>
              <w:rPr>
                <w:rFonts w:ascii="Lucida Console" w:hAnsi="Lucida Console" w:cs="Lucida Console"/>
                <w:sz w:val="20"/>
              </w:rPr>
              <w:t xml:space="preserve">View ASAP Definitions [PSO SPMP VIEW ASAP DEFINITIONS] </w:t>
            </w:r>
          </w:p>
        </w:tc>
      </w:tr>
    </w:tbl>
    <w:p w:rsidR="009F36DF" w:rsidRDefault="009F36DF" w:rsidP="00114952">
      <w:pPr>
        <w:pStyle w:val="BodyText"/>
        <w:ind w:right="-9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elated Routines"/>
      </w:tblPr>
      <w:tblGrid>
        <w:gridCol w:w="2892"/>
        <w:gridCol w:w="2928"/>
        <w:gridCol w:w="3756"/>
      </w:tblGrid>
      <w:tr w:rsidR="009F36DF" w:rsidRPr="0028049C" w:rsidTr="00B72AAC">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9F36DF" w:rsidRPr="0028049C" w:rsidRDefault="009F36DF" w:rsidP="00114952">
            <w:pPr>
              <w:pStyle w:val="TableHeading"/>
              <w:ind w:right="-90"/>
            </w:pPr>
            <w:r w:rsidRPr="0028049C">
              <w:t>Related Routines</w:t>
            </w:r>
          </w:p>
        </w:tc>
        <w:tc>
          <w:tcPr>
            <w:tcW w:w="1529" w:type="pct"/>
            <w:tcBorders>
              <w:bottom w:val="single" w:sz="4" w:space="0" w:color="auto"/>
            </w:tcBorders>
            <w:shd w:val="clear" w:color="auto" w:fill="F2F2F2" w:themeFill="background1" w:themeFillShade="F2"/>
          </w:tcPr>
          <w:p w:rsidR="009F36DF" w:rsidRPr="0028049C" w:rsidRDefault="009F36DF" w:rsidP="00114952">
            <w:pPr>
              <w:pStyle w:val="TableHeading"/>
              <w:ind w:right="-90"/>
            </w:pPr>
            <w:r w:rsidRPr="0028049C">
              <w:t>Routines “Called By”</w:t>
            </w:r>
          </w:p>
        </w:tc>
        <w:tc>
          <w:tcPr>
            <w:tcW w:w="1961" w:type="pct"/>
            <w:tcBorders>
              <w:bottom w:val="single" w:sz="4" w:space="0" w:color="auto"/>
            </w:tcBorders>
            <w:shd w:val="clear" w:color="auto" w:fill="F2F2F2" w:themeFill="background1" w:themeFillShade="F2"/>
          </w:tcPr>
          <w:p w:rsidR="009F36DF" w:rsidRPr="0028049C" w:rsidRDefault="009F36DF" w:rsidP="00114952">
            <w:pPr>
              <w:pStyle w:val="TableHeading"/>
              <w:ind w:right="-90"/>
            </w:pPr>
            <w:r w:rsidRPr="0028049C">
              <w:t xml:space="preserve">Routines “Called”   </w:t>
            </w:r>
          </w:p>
        </w:tc>
      </w:tr>
      <w:tr w:rsidR="009F36DF" w:rsidRPr="0028049C" w:rsidTr="00B72AAC">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9F36DF" w:rsidRPr="0028049C" w:rsidRDefault="009F36DF" w:rsidP="00114952">
            <w:pPr>
              <w:pStyle w:val="TableText"/>
              <w:ind w:right="-90"/>
            </w:pPr>
          </w:p>
        </w:tc>
        <w:tc>
          <w:tcPr>
            <w:tcW w:w="1529" w:type="pct"/>
            <w:tcBorders>
              <w:bottom w:val="single" w:sz="4" w:space="0" w:color="auto"/>
            </w:tcBorders>
            <w:vAlign w:val="center"/>
          </w:tcPr>
          <w:p w:rsidR="009F36DF" w:rsidRPr="0028049C" w:rsidRDefault="009F36DF" w:rsidP="00114952">
            <w:pPr>
              <w:spacing w:before="60" w:after="60"/>
              <w:ind w:right="-90"/>
              <w:rPr>
                <w:rFonts w:ascii="Arial" w:hAnsi="Arial" w:cs="Arial"/>
                <w:szCs w:val="20"/>
              </w:rPr>
            </w:pPr>
            <w:r>
              <w:rPr>
                <w:rFonts w:ascii="Arial" w:hAnsi="Arial" w:cs="Arial"/>
                <w:szCs w:val="20"/>
              </w:rPr>
              <w:t>N/A</w:t>
            </w:r>
          </w:p>
        </w:tc>
        <w:tc>
          <w:tcPr>
            <w:tcW w:w="1961" w:type="pct"/>
            <w:tcBorders>
              <w:bottom w:val="single" w:sz="4" w:space="0" w:color="auto"/>
            </w:tcBorders>
            <w:vAlign w:val="center"/>
          </w:tcPr>
          <w:p w:rsidR="009F36DF" w:rsidRPr="0028049C" w:rsidRDefault="009F36DF" w:rsidP="00114952">
            <w:pPr>
              <w:spacing w:before="60" w:after="60"/>
              <w:ind w:right="-90"/>
              <w:rPr>
                <w:rFonts w:ascii="Arial" w:hAnsi="Arial" w:cs="Arial"/>
                <w:szCs w:val="20"/>
              </w:rPr>
            </w:pPr>
            <w:r>
              <w:rPr>
                <w:rFonts w:ascii="Arial" w:hAnsi="Arial" w:cs="Arial"/>
                <w:szCs w:val="20"/>
              </w:rPr>
              <w:t>N/A</w:t>
            </w:r>
          </w:p>
        </w:tc>
      </w:tr>
    </w:tbl>
    <w:p w:rsidR="009F36DF" w:rsidRDefault="009F36DF" w:rsidP="00114952">
      <w:pPr>
        <w:pStyle w:val="BodyText"/>
        <w:ind w:right="-9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and Activities"/>
      </w:tblPr>
      <w:tblGrid>
        <w:gridCol w:w="2892"/>
        <w:gridCol w:w="994"/>
        <w:gridCol w:w="1925"/>
        <w:gridCol w:w="921"/>
        <w:gridCol w:w="1961"/>
        <w:gridCol w:w="883"/>
      </w:tblGrid>
      <w:tr w:rsidR="009F36DF" w:rsidRPr="002F4E85" w:rsidTr="00B72AAC">
        <w:trPr>
          <w:cantSplit/>
          <w:tblHeader/>
        </w:trPr>
        <w:tc>
          <w:tcPr>
            <w:tcW w:w="1510" w:type="pct"/>
            <w:shd w:val="clear" w:color="auto" w:fill="F2F2F2" w:themeFill="background1" w:themeFillShade="F2"/>
            <w:vAlign w:val="center"/>
          </w:tcPr>
          <w:p w:rsidR="009F36DF" w:rsidRPr="002F4E85" w:rsidRDefault="009F36DF" w:rsidP="00114952">
            <w:pPr>
              <w:pStyle w:val="TableHeading"/>
              <w:ind w:right="-90"/>
            </w:pPr>
            <w:r w:rsidRPr="002F4E85">
              <w:t>Routines</w:t>
            </w:r>
          </w:p>
        </w:tc>
        <w:tc>
          <w:tcPr>
            <w:tcW w:w="3490" w:type="pct"/>
            <w:gridSpan w:val="5"/>
            <w:tcBorders>
              <w:bottom w:val="single" w:sz="6" w:space="0" w:color="000000"/>
            </w:tcBorders>
            <w:shd w:val="clear" w:color="auto" w:fill="F2F2F2" w:themeFill="background1" w:themeFillShade="F2"/>
          </w:tcPr>
          <w:p w:rsidR="009F36DF" w:rsidRPr="002F4E85" w:rsidRDefault="009F36DF" w:rsidP="00114952">
            <w:pPr>
              <w:pStyle w:val="TableHeading"/>
              <w:ind w:right="-90"/>
            </w:pPr>
            <w:r w:rsidRPr="002F4E85">
              <w:t>Activities</w:t>
            </w:r>
          </w:p>
        </w:tc>
      </w:tr>
      <w:tr w:rsidR="009F36DF" w:rsidRPr="002F4E85" w:rsidTr="00B72AAC">
        <w:trPr>
          <w:cantSplit/>
        </w:trPr>
        <w:tc>
          <w:tcPr>
            <w:tcW w:w="1510" w:type="pct"/>
            <w:tcBorders>
              <w:top w:val="single" w:sz="6" w:space="0" w:color="000000"/>
            </w:tcBorders>
            <w:shd w:val="clear" w:color="auto" w:fill="F2F2F2" w:themeFill="background1" w:themeFillShade="F2"/>
            <w:vAlign w:val="center"/>
          </w:tcPr>
          <w:p w:rsidR="009F36DF" w:rsidRPr="002F4E85" w:rsidRDefault="009F36DF" w:rsidP="00114952">
            <w:pPr>
              <w:pStyle w:val="TableText"/>
              <w:ind w:right="-90"/>
              <w:rPr>
                <w:b/>
              </w:rPr>
            </w:pPr>
            <w:r w:rsidRPr="002F4E85">
              <w:rPr>
                <w:b/>
              </w:rPr>
              <w:t>Data Dictionary (DD) References</w:t>
            </w:r>
          </w:p>
        </w:tc>
        <w:tc>
          <w:tcPr>
            <w:tcW w:w="3490" w:type="pct"/>
            <w:gridSpan w:val="5"/>
          </w:tcPr>
          <w:p w:rsidR="009F36DF" w:rsidRPr="002F4E85" w:rsidRDefault="009F36DF" w:rsidP="00114952">
            <w:pPr>
              <w:pStyle w:val="TableText"/>
              <w:ind w:right="-90"/>
              <w:rPr>
                <w:rFonts w:ascii="Garamond" w:hAnsi="Garamond"/>
              </w:rPr>
            </w:pPr>
            <w:r>
              <w:rPr>
                <w:rFonts w:ascii="Garamond" w:hAnsi="Garamond"/>
              </w:rPr>
              <w:t>N/A</w:t>
            </w:r>
          </w:p>
        </w:tc>
      </w:tr>
      <w:tr w:rsidR="009F36DF" w:rsidRPr="002F4E85" w:rsidTr="00B72AAC">
        <w:trPr>
          <w:cantSplit/>
        </w:trPr>
        <w:tc>
          <w:tcPr>
            <w:tcW w:w="1510" w:type="pct"/>
            <w:shd w:val="clear" w:color="auto" w:fill="F2F2F2" w:themeFill="background1" w:themeFillShade="F2"/>
            <w:vAlign w:val="center"/>
          </w:tcPr>
          <w:p w:rsidR="009F36DF" w:rsidRPr="002F4E85" w:rsidRDefault="009F36DF" w:rsidP="00114952">
            <w:pPr>
              <w:pStyle w:val="TableText"/>
              <w:ind w:right="-90"/>
              <w:rPr>
                <w:b/>
              </w:rPr>
            </w:pPr>
            <w:r w:rsidRPr="002F4E85">
              <w:rPr>
                <w:b/>
              </w:rPr>
              <w:t>Related Protocols</w:t>
            </w:r>
          </w:p>
        </w:tc>
        <w:tc>
          <w:tcPr>
            <w:tcW w:w="3490" w:type="pct"/>
            <w:gridSpan w:val="5"/>
          </w:tcPr>
          <w:p w:rsidR="009F36DF" w:rsidRPr="002F4E85" w:rsidRDefault="009F36DF" w:rsidP="00114952">
            <w:pPr>
              <w:pStyle w:val="TableText"/>
              <w:ind w:right="-90"/>
              <w:rPr>
                <w:rFonts w:ascii="Garamond" w:hAnsi="Garamond"/>
              </w:rPr>
            </w:pPr>
            <w:r>
              <w:rPr>
                <w:rFonts w:ascii="Garamond" w:hAnsi="Garamond"/>
              </w:rPr>
              <w:t>N/A</w:t>
            </w:r>
          </w:p>
        </w:tc>
      </w:tr>
      <w:tr w:rsidR="009F36DF" w:rsidRPr="002F4E85" w:rsidTr="00B72AAC">
        <w:trPr>
          <w:cantSplit/>
        </w:trPr>
        <w:tc>
          <w:tcPr>
            <w:tcW w:w="1510" w:type="pct"/>
            <w:shd w:val="clear" w:color="auto" w:fill="F2F2F2" w:themeFill="background1" w:themeFillShade="F2"/>
            <w:vAlign w:val="center"/>
          </w:tcPr>
          <w:p w:rsidR="009F36DF" w:rsidRPr="002F4E85" w:rsidRDefault="009F36DF" w:rsidP="00114952">
            <w:pPr>
              <w:pStyle w:val="TableText"/>
              <w:ind w:right="-90"/>
              <w:rPr>
                <w:b/>
              </w:rPr>
            </w:pPr>
            <w:r w:rsidRPr="002F4E85">
              <w:rPr>
                <w:b/>
              </w:rPr>
              <w:t>Related Integration Control Registrations (ICRs)</w:t>
            </w:r>
          </w:p>
        </w:tc>
        <w:tc>
          <w:tcPr>
            <w:tcW w:w="3490" w:type="pct"/>
            <w:gridSpan w:val="5"/>
            <w:tcBorders>
              <w:bottom w:val="single" w:sz="6" w:space="0" w:color="000000"/>
            </w:tcBorders>
          </w:tcPr>
          <w:p w:rsidR="009F36DF" w:rsidRPr="002F4E85" w:rsidRDefault="009F36DF" w:rsidP="00114952">
            <w:pPr>
              <w:pStyle w:val="TableText"/>
              <w:ind w:right="-90"/>
              <w:rPr>
                <w:rFonts w:ascii="Garamond" w:hAnsi="Garamond"/>
              </w:rPr>
            </w:pPr>
            <w:r>
              <w:rPr>
                <w:rFonts w:ascii="Garamond" w:hAnsi="Garamond"/>
              </w:rPr>
              <w:t>N/A</w:t>
            </w:r>
          </w:p>
        </w:tc>
      </w:tr>
      <w:tr w:rsidR="009F36DF" w:rsidRPr="002F4E85" w:rsidTr="00B72AAC">
        <w:trPr>
          <w:cantSplit/>
        </w:trPr>
        <w:tc>
          <w:tcPr>
            <w:tcW w:w="1510" w:type="pct"/>
            <w:tcBorders>
              <w:right w:val="single" w:sz="4" w:space="0" w:color="auto"/>
            </w:tcBorders>
            <w:shd w:val="clear" w:color="auto" w:fill="F2F2F2" w:themeFill="background1" w:themeFillShade="F2"/>
            <w:vAlign w:val="center"/>
          </w:tcPr>
          <w:p w:rsidR="009F36DF" w:rsidRPr="002F4E85" w:rsidRDefault="009F36DF" w:rsidP="00114952">
            <w:pPr>
              <w:pStyle w:val="TableText"/>
              <w:ind w:right="-90"/>
              <w:rPr>
                <w:b/>
              </w:rPr>
            </w:pPr>
            <w:r w:rsidRPr="002F4E85">
              <w:rPr>
                <w:b/>
              </w:rPr>
              <w:t>Data Passing</w:t>
            </w:r>
          </w:p>
        </w:tc>
        <w:tc>
          <w:tcPr>
            <w:tcW w:w="519" w:type="pct"/>
            <w:tcBorders>
              <w:left w:val="single" w:sz="4" w:space="0" w:color="auto"/>
              <w:right w:val="nil"/>
            </w:tcBorders>
          </w:tcPr>
          <w:p w:rsidR="009F36DF" w:rsidRPr="002F4E85" w:rsidRDefault="009F36DF" w:rsidP="00114952">
            <w:pPr>
              <w:pStyle w:val="TableText"/>
              <w:ind w:right="-90"/>
              <w:rPr>
                <w:rFonts w:ascii="Garamond" w:hAnsi="Garamond"/>
                <w:sz w:val="20"/>
              </w:rPr>
            </w:pPr>
            <w:r>
              <w:rPr>
                <w:rFonts w:ascii="Garamond" w:hAnsi="Garamond"/>
                <w:iCs/>
                <w:sz w:val="20"/>
              </w:rPr>
              <w:fldChar w:fldCharType="begin">
                <w:ffData>
                  <w:name w:val="Check69"/>
                  <w:enabled/>
                  <w:calcOnExit w:val="0"/>
                  <w:statusText w:type="text" w:val="Check for Input"/>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tcBorders>
              <w:left w:val="nil"/>
              <w:right w:val="nil"/>
            </w:tcBorders>
          </w:tcPr>
          <w:p w:rsidR="009F36DF" w:rsidRPr="002F4E85" w:rsidRDefault="009F36DF" w:rsidP="00114952">
            <w:pPr>
              <w:pStyle w:val="TableText"/>
              <w:ind w:right="-90"/>
              <w:rPr>
                <w:rFonts w:ascii="Garamond" w:hAnsi="Garamond"/>
                <w:sz w:val="20"/>
              </w:rPr>
            </w:pPr>
            <w:r>
              <w:rPr>
                <w:rFonts w:ascii="Garamond" w:hAnsi="Garamond"/>
                <w:iCs/>
                <w:sz w:val="20"/>
              </w:rPr>
              <w:fldChar w:fldCharType="begin">
                <w:ffData>
                  <w:name w:val="Check70"/>
                  <w:enabled/>
                  <w:calcOnExit w:val="0"/>
                  <w:statusText w:type="text" w:val="Check for Output Reference"/>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tcBorders>
              <w:left w:val="nil"/>
              <w:right w:val="nil"/>
            </w:tcBorders>
          </w:tcPr>
          <w:p w:rsidR="009F36DF" w:rsidRPr="002F4E85" w:rsidRDefault="009F36DF" w:rsidP="00114952">
            <w:pPr>
              <w:pStyle w:val="TableText"/>
              <w:ind w:right="-90"/>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rsidR="009F36DF" w:rsidRPr="002F4E85" w:rsidRDefault="009F36DF" w:rsidP="00114952">
            <w:pPr>
              <w:pStyle w:val="TableText"/>
              <w:ind w:right="-90"/>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rsidR="009F36DF" w:rsidRPr="002F4E85" w:rsidRDefault="009F36DF" w:rsidP="00114952">
            <w:pPr>
              <w:pStyle w:val="TableText"/>
              <w:ind w:right="-90"/>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9F36DF" w:rsidRPr="002F4E85" w:rsidTr="00B72AAC">
        <w:trPr>
          <w:cantSplit/>
        </w:trPr>
        <w:tc>
          <w:tcPr>
            <w:tcW w:w="1510" w:type="pct"/>
            <w:shd w:val="clear" w:color="auto" w:fill="F2F2F2" w:themeFill="background1" w:themeFillShade="F2"/>
            <w:vAlign w:val="center"/>
          </w:tcPr>
          <w:p w:rsidR="009F36DF" w:rsidRPr="002F4E85" w:rsidRDefault="009F36DF" w:rsidP="00114952">
            <w:pPr>
              <w:pStyle w:val="TableText"/>
              <w:ind w:right="-90"/>
              <w:rPr>
                <w:b/>
              </w:rPr>
            </w:pPr>
            <w:r w:rsidRPr="002F4E85">
              <w:rPr>
                <w:b/>
              </w:rPr>
              <w:t>Input Attribute Name and Definition</w:t>
            </w:r>
          </w:p>
        </w:tc>
        <w:tc>
          <w:tcPr>
            <w:tcW w:w="3490" w:type="pct"/>
            <w:gridSpan w:val="5"/>
          </w:tcPr>
          <w:p w:rsidR="009F36DF" w:rsidRPr="002F4E85" w:rsidRDefault="009F36DF" w:rsidP="00114952">
            <w:pPr>
              <w:pStyle w:val="TableText"/>
              <w:ind w:right="-90"/>
              <w:rPr>
                <w:rFonts w:ascii="Garamond" w:hAnsi="Garamond"/>
              </w:rPr>
            </w:pPr>
            <w:r w:rsidRPr="002F4E85">
              <w:rPr>
                <w:rFonts w:ascii="Garamond" w:hAnsi="Garamond"/>
              </w:rPr>
              <w:t>Name:</w:t>
            </w:r>
          </w:p>
          <w:p w:rsidR="009F36DF" w:rsidRPr="002F4E85" w:rsidRDefault="009F36DF" w:rsidP="00114952">
            <w:pPr>
              <w:pStyle w:val="TableText"/>
              <w:ind w:right="-90"/>
              <w:rPr>
                <w:rFonts w:ascii="Garamond" w:hAnsi="Garamond"/>
              </w:rPr>
            </w:pPr>
            <w:r w:rsidRPr="002F4E85">
              <w:rPr>
                <w:rFonts w:ascii="Garamond" w:hAnsi="Garamond"/>
              </w:rPr>
              <w:t>Definition:</w:t>
            </w:r>
          </w:p>
        </w:tc>
      </w:tr>
      <w:tr w:rsidR="009F36DF" w:rsidRPr="002F4E85" w:rsidTr="00B72AAC">
        <w:trPr>
          <w:cantSplit/>
        </w:trPr>
        <w:tc>
          <w:tcPr>
            <w:tcW w:w="1510" w:type="pct"/>
            <w:shd w:val="clear" w:color="auto" w:fill="F2F2F2" w:themeFill="background1" w:themeFillShade="F2"/>
            <w:vAlign w:val="center"/>
          </w:tcPr>
          <w:p w:rsidR="009F36DF" w:rsidRPr="002F4E85" w:rsidRDefault="009F36DF" w:rsidP="00114952">
            <w:pPr>
              <w:pStyle w:val="TableText"/>
              <w:ind w:right="-90"/>
              <w:rPr>
                <w:b/>
              </w:rPr>
            </w:pPr>
            <w:r w:rsidRPr="002F4E85">
              <w:rPr>
                <w:b/>
              </w:rPr>
              <w:t>Output Attribute Name and Definition</w:t>
            </w:r>
          </w:p>
        </w:tc>
        <w:tc>
          <w:tcPr>
            <w:tcW w:w="3490" w:type="pct"/>
            <w:gridSpan w:val="5"/>
          </w:tcPr>
          <w:p w:rsidR="009F36DF" w:rsidRPr="002F4E85" w:rsidRDefault="009F36DF" w:rsidP="00114952">
            <w:pPr>
              <w:pStyle w:val="TableText"/>
              <w:ind w:right="-90"/>
              <w:rPr>
                <w:rFonts w:ascii="Garamond" w:hAnsi="Garamond"/>
              </w:rPr>
            </w:pPr>
            <w:r w:rsidRPr="002F4E85">
              <w:rPr>
                <w:rFonts w:ascii="Garamond" w:hAnsi="Garamond"/>
              </w:rPr>
              <w:t>Name:</w:t>
            </w:r>
          </w:p>
          <w:p w:rsidR="009F36DF" w:rsidRPr="002F4E85" w:rsidRDefault="009F36DF" w:rsidP="00114952">
            <w:pPr>
              <w:pStyle w:val="TableText"/>
              <w:ind w:right="-90"/>
              <w:rPr>
                <w:rFonts w:ascii="Garamond" w:hAnsi="Garamond"/>
              </w:rPr>
            </w:pPr>
            <w:r w:rsidRPr="002F4E85">
              <w:rPr>
                <w:rFonts w:ascii="Garamond" w:hAnsi="Garamond"/>
              </w:rPr>
              <w:t>Definition:</w:t>
            </w:r>
          </w:p>
        </w:tc>
      </w:tr>
    </w:tbl>
    <w:p w:rsidR="009F36DF" w:rsidRDefault="009F36DF" w:rsidP="00114952">
      <w:pPr>
        <w:pStyle w:val="BodyText"/>
        <w:ind w:right="-90"/>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Logic"/>
      </w:tblPr>
      <w:tblGrid>
        <w:gridCol w:w="9576"/>
      </w:tblGrid>
      <w:tr w:rsidR="009F36DF" w:rsidRPr="00086A3C" w:rsidTr="00B72AAC">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9F36DF" w:rsidRPr="00086A3C" w:rsidRDefault="009F36DF" w:rsidP="00114952">
            <w:pPr>
              <w:pStyle w:val="TableHeading"/>
              <w:ind w:right="-90"/>
            </w:pPr>
            <w:r w:rsidRPr="00086A3C">
              <w:t>Current Logic</w:t>
            </w:r>
          </w:p>
        </w:tc>
      </w:tr>
      <w:tr w:rsidR="009F36DF" w:rsidRPr="00086A3C" w:rsidTr="00B72AAC">
        <w:trPr>
          <w:cantSplit/>
        </w:trPr>
        <w:tc>
          <w:tcPr>
            <w:tcW w:w="5000" w:type="pct"/>
            <w:tcBorders>
              <w:top w:val="single" w:sz="6" w:space="0" w:color="000000"/>
              <w:left w:val="single" w:sz="6" w:space="0" w:color="000000"/>
              <w:bottom w:val="single" w:sz="6" w:space="0" w:color="000000"/>
              <w:right w:val="single" w:sz="6" w:space="0" w:color="000000"/>
            </w:tcBorders>
          </w:tcPr>
          <w:p w:rsidR="009F36DF" w:rsidRPr="00837E61" w:rsidRDefault="00547F92" w:rsidP="00547F92">
            <w:pPr>
              <w:pStyle w:val="TableText"/>
              <w:ind w:right="-90"/>
              <w:rPr>
                <w:rFonts w:ascii="Courier New" w:hAnsi="Courier New" w:cs="Courier New"/>
              </w:rPr>
            </w:pPr>
            <w:r>
              <w:t>N/A (new routine)</w:t>
            </w:r>
          </w:p>
        </w:tc>
      </w:tr>
    </w:tbl>
    <w:p w:rsidR="009F36DF" w:rsidRDefault="009F36DF" w:rsidP="00114952">
      <w:pPr>
        <w:pStyle w:val="BodyText"/>
        <w:ind w:right="-90"/>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Changes are in bold)"/>
      </w:tblPr>
      <w:tblGrid>
        <w:gridCol w:w="9576"/>
      </w:tblGrid>
      <w:tr w:rsidR="009F36DF" w:rsidRPr="00086A3C" w:rsidTr="00B72AAC">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9F36DF" w:rsidRPr="00086A3C" w:rsidRDefault="009F36DF" w:rsidP="00114952">
            <w:pPr>
              <w:pStyle w:val="TableHeading"/>
              <w:ind w:right="-90"/>
            </w:pPr>
            <w:r w:rsidRPr="00086A3C">
              <w:t>Modified Logic (Changes are in bold)</w:t>
            </w:r>
          </w:p>
        </w:tc>
      </w:tr>
      <w:tr w:rsidR="009F36DF" w:rsidRPr="00086A3C" w:rsidTr="00FC72AA">
        <w:tc>
          <w:tcPr>
            <w:tcW w:w="5000" w:type="pct"/>
            <w:tcBorders>
              <w:top w:val="single" w:sz="6" w:space="0" w:color="000000"/>
              <w:left w:val="single" w:sz="6" w:space="0" w:color="000000"/>
              <w:bottom w:val="single" w:sz="6" w:space="0" w:color="000000"/>
              <w:right w:val="single" w:sz="6" w:space="0" w:color="000000"/>
            </w:tcBorders>
          </w:tcPr>
          <w:p w:rsidR="009F36DF" w:rsidRDefault="004922BC" w:rsidP="00114952">
            <w:pPr>
              <w:pStyle w:val="TableText"/>
              <w:ind w:right="-90"/>
            </w:pPr>
            <w:r>
              <w:t xml:space="preserve">This routine will </w:t>
            </w:r>
            <w:r w:rsidR="00385F11">
              <w:t xml:space="preserve">be </w:t>
            </w:r>
            <w:r>
              <w:t xml:space="preserve">created to “house” all of the ASAP default definition (a.k.a, “Factory Definition”) for </w:t>
            </w:r>
            <w:r w:rsidRPr="004922BC">
              <w:rPr>
                <w:b/>
              </w:rPr>
              <w:t>all</w:t>
            </w:r>
            <w:r>
              <w:t xml:space="preserve"> ASAP versions, except ASAP 1995. The line tags in this routine will account for </w:t>
            </w:r>
            <w:r w:rsidRPr="004922BC">
              <w:rPr>
                <w:b/>
              </w:rPr>
              <w:t>all</w:t>
            </w:r>
            <w:r>
              <w:t xml:space="preserve"> SEGMENT_DATA ELEMENT combinations in all the ASAP versions 3.0 and above.</w:t>
            </w:r>
          </w:p>
          <w:p w:rsidR="009F36DF" w:rsidRDefault="009F36DF" w:rsidP="00114952">
            <w:pPr>
              <w:pStyle w:val="TableText"/>
              <w:ind w:right="-90"/>
            </w:pPr>
          </w:p>
          <w:p w:rsidR="004922BC" w:rsidRDefault="004922BC" w:rsidP="00114952">
            <w:pPr>
              <w:pStyle w:val="TableText"/>
              <w:ind w:right="-90"/>
            </w:pPr>
            <w:r>
              <w:t>Example:</w:t>
            </w:r>
          </w:p>
          <w:p w:rsidR="004922BC" w:rsidRPr="004922BC" w:rsidRDefault="004922BC" w:rsidP="00114952">
            <w:pPr>
              <w:pStyle w:val="TableText"/>
              <w:ind w:right="-90"/>
              <w:rPr>
                <w:rFonts w:ascii="Courier New" w:hAnsi="Courier New" w:cs="Courier New"/>
              </w:rPr>
            </w:pPr>
            <w:r w:rsidRPr="004922BC">
              <w:rPr>
                <w:rFonts w:ascii="Courier New" w:hAnsi="Courier New" w:cs="Courier New"/>
                <w:b/>
              </w:rPr>
              <w:t>PSOASAP</w:t>
            </w:r>
            <w:r w:rsidRPr="004922BC">
              <w:rPr>
                <w:rFonts w:ascii="Courier New" w:hAnsi="Courier New" w:cs="Courier New"/>
              </w:rPr>
              <w:t> ;BIRM/MFR - American Society for Automation in Pharmacy (ASAP) Field Values ;0</w:t>
            </w:r>
            <w:r>
              <w:rPr>
                <w:rFonts w:ascii="Courier New" w:hAnsi="Courier New" w:cs="Courier New"/>
              </w:rPr>
              <w:t>9</w:t>
            </w:r>
            <w:r w:rsidRPr="004922BC">
              <w:rPr>
                <w:rFonts w:ascii="Courier New" w:hAnsi="Courier New" w:cs="Courier New"/>
              </w:rPr>
              <w:t>/</w:t>
            </w:r>
            <w:r>
              <w:rPr>
                <w:rFonts w:ascii="Courier New" w:hAnsi="Courier New" w:cs="Courier New"/>
              </w:rPr>
              <w:t>30</w:t>
            </w:r>
            <w:r w:rsidRPr="004922BC">
              <w:rPr>
                <w:rFonts w:ascii="Courier New" w:hAnsi="Courier New" w:cs="Courier New"/>
              </w:rPr>
              <w:t>/</w:t>
            </w:r>
            <w:r>
              <w:rPr>
                <w:rFonts w:ascii="Courier New" w:hAnsi="Courier New" w:cs="Courier New"/>
              </w:rPr>
              <w:t>1</w:t>
            </w:r>
            <w:r w:rsidRPr="004922BC">
              <w:rPr>
                <w:rFonts w:ascii="Courier New" w:hAnsi="Courier New" w:cs="Courier New"/>
              </w:rPr>
              <w:t>5</w:t>
            </w:r>
            <w:r w:rsidRPr="004922BC">
              <w:rPr>
                <w:rFonts w:ascii="Courier New" w:hAnsi="Courier New" w:cs="Courier New"/>
              </w:rPr>
              <w:br/>
              <w:t> ;;7.0;OUTPATIENT PHARMACY;**451**;DEC 1997;Build 100</w:t>
            </w:r>
            <w:r w:rsidRPr="004922BC">
              <w:rPr>
                <w:rFonts w:ascii="Courier New" w:hAnsi="Courier New" w:cs="Courier New"/>
              </w:rPr>
              <w:br/>
              <w:t> ;</w:t>
            </w:r>
            <w:r w:rsidRPr="004922BC">
              <w:rPr>
                <w:rFonts w:ascii="Courier New" w:hAnsi="Courier New" w:cs="Courier New"/>
              </w:rPr>
              <w:br/>
              <w:t> ; *** TH Segment ***</w:t>
            </w:r>
            <w:r w:rsidRPr="004922BC">
              <w:rPr>
                <w:rFonts w:ascii="Courier New" w:hAnsi="Courier New" w:cs="Courier New"/>
              </w:rPr>
              <w:br/>
              <w:t>TH01() ; ASAP Version (3.0, 4.0, 4.1, 4.2)</w:t>
            </w:r>
            <w:r w:rsidRPr="004922BC">
              <w:rPr>
                <w:rFonts w:ascii="Courier New" w:hAnsi="Courier New" w:cs="Courier New"/>
              </w:rPr>
              <w:br/>
              <w:t> S PSOTTCNT=$G(PSOTTCNT)+1</w:t>
            </w:r>
            <w:r w:rsidRPr="004922BC">
              <w:rPr>
                <w:rFonts w:ascii="Courier New" w:hAnsi="Courier New" w:cs="Courier New"/>
              </w:rPr>
              <w:br/>
            </w:r>
            <w:r w:rsidRPr="004922BC">
              <w:rPr>
                <w:rFonts w:ascii="Courier New" w:hAnsi="Courier New" w:cs="Courier New"/>
              </w:rPr>
              <w:lastRenderedPageBreak/>
              <w:t> Q PSOASVER</w:t>
            </w:r>
            <w:r w:rsidRPr="004922BC">
              <w:rPr>
                <w:rFonts w:ascii="Courier New" w:hAnsi="Courier New" w:cs="Courier New"/>
              </w:rPr>
              <w:br/>
              <w:t> ;</w:t>
            </w:r>
            <w:r w:rsidRPr="004922BC">
              <w:rPr>
                <w:rFonts w:ascii="Courier New" w:hAnsi="Courier New" w:cs="Courier New"/>
              </w:rPr>
              <w:br/>
              <w:t>TH02() ; Transaction Control Number</w:t>
            </w:r>
            <w:r w:rsidRPr="004922BC">
              <w:rPr>
                <w:rFonts w:ascii="Courier New" w:hAnsi="Courier New" w:cs="Courier New"/>
              </w:rPr>
              <w:br/>
              <w:t> Q +$$SITE^VASITE()_"-"_+$G(BATCHIEN)</w:t>
            </w:r>
            <w:r w:rsidRPr="004922BC">
              <w:rPr>
                <w:rFonts w:ascii="Courier New" w:hAnsi="Courier New" w:cs="Courier New"/>
              </w:rPr>
              <w:br/>
              <w:t> ;</w:t>
            </w:r>
            <w:r w:rsidRPr="004922BC">
              <w:rPr>
                <w:rFonts w:ascii="Courier New" w:hAnsi="Courier New" w:cs="Courier New"/>
              </w:rPr>
              <w:br/>
              <w:t>TH03() ; ASAP 3.0 : Transaction Control Number</w:t>
            </w:r>
            <w:r w:rsidRPr="004922BC">
              <w:rPr>
                <w:rFonts w:ascii="Courier New" w:hAnsi="Courier New" w:cs="Courier New"/>
              </w:rPr>
              <w:br/>
              <w:t> ; ASAP 4.0+: Transaction Type (Always "01" - Send/Request Transaction)</w:t>
            </w:r>
            <w:r w:rsidRPr="004922BC">
              <w:rPr>
                <w:rFonts w:ascii="Courier New" w:hAnsi="Courier New" w:cs="Courier New"/>
              </w:rPr>
              <w:br/>
              <w:t> I PSOASVER="3.0" Q +$$SITE^VASITE()_"-"_+$G(BATCHIEN)</w:t>
            </w:r>
            <w:r w:rsidRPr="004922BC">
              <w:rPr>
                <w:rFonts w:ascii="Courier New" w:hAnsi="Courier New" w:cs="Courier New"/>
              </w:rPr>
              <w:br/>
              <w:t> Q "01"</w:t>
            </w:r>
            <w:r w:rsidRPr="004922BC">
              <w:rPr>
                <w:rFonts w:ascii="Courier New" w:hAnsi="Courier New" w:cs="Courier New"/>
              </w:rPr>
              <w:br/>
              <w:t> ;</w:t>
            </w:r>
          </w:p>
          <w:p w:rsidR="004922BC" w:rsidRPr="004922BC" w:rsidRDefault="004922BC" w:rsidP="00114952">
            <w:pPr>
              <w:pStyle w:val="TableText"/>
              <w:ind w:right="-90"/>
              <w:rPr>
                <w:rFonts w:ascii="Courier New" w:hAnsi="Courier New" w:cs="Courier New"/>
              </w:rPr>
            </w:pPr>
            <w:r>
              <w:rPr>
                <w:rFonts w:ascii="Courier New" w:hAnsi="Courier New" w:cs="Courier New"/>
              </w:rPr>
              <w:t>...</w:t>
            </w:r>
          </w:p>
          <w:p w:rsidR="004922BC" w:rsidRPr="004922BC" w:rsidRDefault="004922BC" w:rsidP="00114952">
            <w:pPr>
              <w:pStyle w:val="TableText"/>
              <w:ind w:right="-90"/>
              <w:rPr>
                <w:rFonts w:ascii="Courier New" w:hAnsi="Courier New" w:cs="Courier New"/>
              </w:rPr>
            </w:pPr>
            <w:r w:rsidRPr="004922BC">
              <w:rPr>
                <w:rFonts w:ascii="Courier New" w:hAnsi="Courier New" w:cs="Courier New"/>
              </w:rPr>
              <w:t> ; *** TP Segment ***</w:t>
            </w:r>
            <w:r w:rsidRPr="004922BC">
              <w:rPr>
                <w:rFonts w:ascii="Courier New" w:hAnsi="Courier New" w:cs="Courier New"/>
              </w:rPr>
              <w:br/>
              <w:t>TP01() ; Detail Segment Count</w:t>
            </w:r>
            <w:r w:rsidRPr="004922BC">
              <w:rPr>
                <w:rFonts w:ascii="Courier New" w:hAnsi="Courier New" w:cs="Courier New"/>
              </w:rPr>
              <w:br/>
              <w:t> S PSOTTCNT=$G(PSOTTCNT)+1</w:t>
            </w:r>
            <w:r w:rsidRPr="004922BC">
              <w:rPr>
                <w:rFonts w:ascii="Courier New" w:hAnsi="Courier New" w:cs="Courier New"/>
              </w:rPr>
              <w:br/>
              <w:t> S PSOTPCNT=$G(PSOTPCNT)+1</w:t>
            </w:r>
            <w:r w:rsidRPr="004922BC">
              <w:rPr>
                <w:rFonts w:ascii="Courier New" w:hAnsi="Courier New" w:cs="Courier New"/>
              </w:rPr>
              <w:br/>
              <w:t> Q PSOTPCNT</w:t>
            </w:r>
            <w:r w:rsidRPr="004922BC">
              <w:rPr>
                <w:rFonts w:ascii="Courier New" w:hAnsi="Courier New" w:cs="Courier New"/>
              </w:rPr>
              <w:br/>
              <w:t> ;</w:t>
            </w:r>
            <w:r w:rsidRPr="004922BC">
              <w:rPr>
                <w:rFonts w:ascii="Courier New" w:hAnsi="Courier New" w:cs="Courier New"/>
              </w:rPr>
              <w:br/>
              <w:t> ; *** TT Segment ***</w:t>
            </w:r>
            <w:r w:rsidRPr="004922BC">
              <w:rPr>
                <w:rFonts w:ascii="Courier New" w:hAnsi="Courier New" w:cs="Courier New"/>
              </w:rPr>
              <w:br/>
              <w:t>TT01() ; Transaction Control Number (Same as TH02)</w:t>
            </w:r>
            <w:r w:rsidRPr="004922BC">
              <w:rPr>
                <w:rFonts w:ascii="Courier New" w:hAnsi="Courier New" w:cs="Courier New"/>
              </w:rPr>
              <w:br/>
              <w:t> S PSOTTCNT=$G(PSOTTCNT)+1</w:t>
            </w:r>
            <w:r w:rsidRPr="004922BC">
              <w:rPr>
                <w:rFonts w:ascii="Courier New" w:hAnsi="Courier New" w:cs="Courier New"/>
              </w:rPr>
              <w:br/>
              <w:t> Q $$TH02()</w:t>
            </w:r>
          </w:p>
          <w:p w:rsidR="009F36DF" w:rsidRPr="000B32E0" w:rsidRDefault="009F36DF" w:rsidP="00114952">
            <w:pPr>
              <w:autoSpaceDE w:val="0"/>
              <w:autoSpaceDN w:val="0"/>
              <w:adjustRightInd w:val="0"/>
              <w:ind w:right="-90"/>
              <w:rPr>
                <w:rFonts w:ascii="Courier New" w:hAnsi="Courier New" w:cs="Courier New"/>
                <w:sz w:val="20"/>
                <w:szCs w:val="20"/>
              </w:rPr>
            </w:pPr>
            <w:r w:rsidRPr="000B32E0">
              <w:rPr>
                <w:rFonts w:ascii="Courier New" w:hAnsi="Courier New" w:cs="Courier New"/>
                <w:sz w:val="20"/>
                <w:szCs w:val="20"/>
              </w:rPr>
              <w:t xml:space="preserve"> </w:t>
            </w:r>
            <w:r w:rsidR="000B32E0" w:rsidRPr="000B32E0">
              <w:rPr>
                <w:rFonts w:ascii="Courier New" w:hAnsi="Courier New" w:cs="Courier New"/>
              </w:rPr>
              <w:t>S NDFCL=0 D ^%ZIS S:POP&gt;0 NDFCL=1 D:POP&gt;0 ^%ZISC Q:NDFCL&gt;0</w:t>
            </w:r>
            <w:r w:rsidR="000B32E0" w:rsidRPr="000B32E0">
              <w:rPr>
                <w:rFonts w:ascii="Courier New" w:hAnsi="Courier New" w:cs="Courier New"/>
              </w:rPr>
              <w:br/>
              <w:t> U IO K ^TMP("NDFAU",$J),^TMP($J) W @IOF</w:t>
            </w:r>
            <w:r w:rsidR="000B32E0" w:rsidRPr="000B32E0">
              <w:rPr>
                <w:rFonts w:ascii="Courier New" w:hAnsi="Courier New" w:cs="Courier New"/>
              </w:rPr>
              <w:br/>
              <w:t> S LIST="^.01^.05^5^3^1^21^2^15^6^19^8^</w:t>
            </w:r>
            <w:r w:rsidR="000B32E0" w:rsidRPr="00947355">
              <w:rPr>
                <w:rFonts w:ascii="Courier New" w:hAnsi="Courier New" w:cs="Courier New"/>
                <w:b/>
                <w:highlight w:val="lightGray"/>
              </w:rPr>
              <w:t>32</w:t>
            </w:r>
            <w:r w:rsidR="000B32E0" w:rsidRPr="000B32E0">
              <w:rPr>
                <w:rFonts w:ascii="Courier New" w:hAnsi="Courier New" w:cs="Courier New"/>
              </w:rPr>
              <w:t>" ;list of fields</w:t>
            </w:r>
            <w:r w:rsidR="000B32E0" w:rsidRPr="000B32E0">
              <w:rPr>
                <w:rFonts w:ascii="Courier New" w:hAnsi="Courier New" w:cs="Courier New"/>
              </w:rPr>
              <w:br/>
              <w:t> S NDFAF=$QS($Q(^DIA(50.68,"C",NDFS-.1)),4)-1</w:t>
            </w:r>
          </w:p>
          <w:p w:rsidR="009F36DF" w:rsidRPr="00820EFC" w:rsidRDefault="009F36DF" w:rsidP="00114952">
            <w:pPr>
              <w:autoSpaceDE w:val="0"/>
              <w:autoSpaceDN w:val="0"/>
              <w:adjustRightInd w:val="0"/>
              <w:ind w:right="-90"/>
              <w:rPr>
                <w:rFonts w:ascii="Lucida Console" w:hAnsi="Lucida Console" w:cs="Lucida Console"/>
                <w:sz w:val="20"/>
                <w:szCs w:val="20"/>
              </w:rPr>
            </w:pPr>
          </w:p>
        </w:tc>
      </w:tr>
    </w:tbl>
    <w:p w:rsidR="00391FFF" w:rsidRDefault="00391FFF" w:rsidP="00114952">
      <w:pPr>
        <w:pStyle w:val="BodyText"/>
        <w:ind w:right="-90"/>
      </w:pPr>
    </w:p>
    <w:p w:rsidR="00193D62" w:rsidRPr="00BB3F3A" w:rsidRDefault="00193D62" w:rsidP="00193D62">
      <w:pPr>
        <w:pStyle w:val="Heading5"/>
        <w:ind w:right="-90"/>
      </w:pPr>
      <w:bookmarkStart w:id="88" w:name="_Toc433729297"/>
      <w:r>
        <w:t>PSOASAP0</w:t>
      </w:r>
      <w:bookmarkEnd w:id="88"/>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Grouping): Routines"/>
      </w:tblPr>
      <w:tblGrid>
        <w:gridCol w:w="2892"/>
        <w:gridCol w:w="1174"/>
        <w:gridCol w:w="1264"/>
        <w:gridCol w:w="1084"/>
        <w:gridCol w:w="3162"/>
      </w:tblGrid>
      <w:tr w:rsidR="00193D62" w:rsidRPr="0028049C" w:rsidTr="00286498">
        <w:trPr>
          <w:cantSplit/>
          <w:tblHeader/>
        </w:trPr>
        <w:tc>
          <w:tcPr>
            <w:tcW w:w="1510" w:type="pct"/>
            <w:shd w:val="clear" w:color="auto" w:fill="F2F2F2" w:themeFill="background1" w:themeFillShade="F2"/>
            <w:vAlign w:val="center"/>
          </w:tcPr>
          <w:p w:rsidR="00193D62" w:rsidRPr="0028049C" w:rsidRDefault="00193D62" w:rsidP="00286498">
            <w:pPr>
              <w:pStyle w:val="TableHeading"/>
              <w:ind w:right="-90"/>
            </w:pPr>
            <w:r w:rsidRPr="0028049C">
              <w:t>Routines</w:t>
            </w:r>
          </w:p>
        </w:tc>
        <w:tc>
          <w:tcPr>
            <w:tcW w:w="3490" w:type="pct"/>
            <w:gridSpan w:val="4"/>
            <w:tcBorders>
              <w:bottom w:val="single" w:sz="6" w:space="0" w:color="000000"/>
            </w:tcBorders>
            <w:shd w:val="clear" w:color="auto" w:fill="F2F2F2" w:themeFill="background1" w:themeFillShade="F2"/>
          </w:tcPr>
          <w:p w:rsidR="00193D62" w:rsidRPr="0028049C" w:rsidRDefault="00193D62" w:rsidP="00286498">
            <w:pPr>
              <w:pStyle w:val="TableHeading"/>
              <w:ind w:right="-90"/>
            </w:pPr>
            <w:r w:rsidRPr="0028049C">
              <w:t>Activities</w:t>
            </w:r>
          </w:p>
        </w:tc>
      </w:tr>
      <w:tr w:rsidR="00193D62" w:rsidRPr="0028049C" w:rsidTr="00286498">
        <w:trPr>
          <w:cantSplit/>
          <w:tblHeader/>
        </w:trPr>
        <w:tc>
          <w:tcPr>
            <w:tcW w:w="1510" w:type="pct"/>
            <w:shd w:val="clear" w:color="auto" w:fill="F2F2F2" w:themeFill="background1" w:themeFillShade="F2"/>
            <w:vAlign w:val="center"/>
          </w:tcPr>
          <w:p w:rsidR="00193D62" w:rsidRPr="0028049C" w:rsidRDefault="00193D62" w:rsidP="00286498">
            <w:pPr>
              <w:pStyle w:val="TableText"/>
              <w:ind w:right="-90"/>
              <w:rPr>
                <w:b/>
              </w:rPr>
            </w:pPr>
            <w:r w:rsidRPr="0028049C">
              <w:rPr>
                <w:b/>
              </w:rPr>
              <w:t>Routine Name</w:t>
            </w:r>
          </w:p>
        </w:tc>
        <w:tc>
          <w:tcPr>
            <w:tcW w:w="3490" w:type="pct"/>
            <w:gridSpan w:val="4"/>
            <w:tcBorders>
              <w:bottom w:val="single" w:sz="6" w:space="0" w:color="000000"/>
            </w:tcBorders>
          </w:tcPr>
          <w:p w:rsidR="00193D62" w:rsidRPr="0028049C" w:rsidRDefault="00193D62" w:rsidP="00286498">
            <w:pPr>
              <w:pStyle w:val="TableText"/>
              <w:ind w:right="-90"/>
              <w:rPr>
                <w:rFonts w:ascii="Garamond" w:hAnsi="Garamond"/>
              </w:rPr>
            </w:pPr>
            <w:r>
              <w:rPr>
                <w:rFonts w:ascii="Garamond" w:hAnsi="Garamond"/>
              </w:rPr>
              <w:t>PSOASAP</w:t>
            </w:r>
            <w:r w:rsidR="00AB1A48">
              <w:rPr>
                <w:rFonts w:ascii="Garamond" w:hAnsi="Garamond"/>
              </w:rPr>
              <w:t>0</w:t>
            </w:r>
          </w:p>
        </w:tc>
      </w:tr>
      <w:tr w:rsidR="00193D62" w:rsidRPr="0028049C" w:rsidTr="00286498">
        <w:trPr>
          <w:cantSplit/>
        </w:trPr>
        <w:tc>
          <w:tcPr>
            <w:tcW w:w="1510" w:type="pct"/>
            <w:shd w:val="clear" w:color="auto" w:fill="F2F2F2" w:themeFill="background1" w:themeFillShade="F2"/>
            <w:vAlign w:val="center"/>
          </w:tcPr>
          <w:p w:rsidR="00193D62" w:rsidRPr="0028049C" w:rsidRDefault="00193D62" w:rsidP="00286498">
            <w:pPr>
              <w:pStyle w:val="TableText"/>
              <w:ind w:right="-90"/>
              <w:rPr>
                <w:b/>
              </w:rPr>
            </w:pPr>
            <w:r w:rsidRPr="0028049C">
              <w:rPr>
                <w:b/>
              </w:rPr>
              <w:t>Enhancement Category</w:t>
            </w:r>
          </w:p>
        </w:tc>
        <w:tc>
          <w:tcPr>
            <w:tcW w:w="613" w:type="pct"/>
            <w:tcBorders>
              <w:right w:val="nil"/>
            </w:tcBorders>
          </w:tcPr>
          <w:p w:rsidR="00193D62" w:rsidRPr="0028049C" w:rsidRDefault="004A6276" w:rsidP="00286498">
            <w:pPr>
              <w:pStyle w:val="TableText"/>
              <w:ind w:right="-90"/>
              <w:rPr>
                <w:rFonts w:ascii="Garamond" w:hAnsi="Garamond"/>
                <w:sz w:val="20"/>
              </w:rPr>
            </w:pPr>
            <w:r>
              <w:rPr>
                <w:rFonts w:ascii="Garamond" w:hAnsi="Garamond"/>
                <w:sz w:val="20"/>
              </w:rPr>
              <w:fldChar w:fldCharType="begin">
                <w:ffData>
                  <w:name w:val=""/>
                  <w:enabled/>
                  <w:calcOnExit w:val="0"/>
                  <w:statusText w:type="text" w:val="Check if New"/>
                  <w:checkBox>
                    <w:sizeAuto/>
                    <w:default w:val="0"/>
                  </w:checkBox>
                </w:ffData>
              </w:fldChar>
            </w:r>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r w:rsidR="00193D62" w:rsidRPr="0028049C">
              <w:rPr>
                <w:rFonts w:ascii="Garamond" w:hAnsi="Garamond"/>
                <w:sz w:val="20"/>
              </w:rPr>
              <w:t xml:space="preserve"> New</w:t>
            </w:r>
          </w:p>
        </w:tc>
        <w:tc>
          <w:tcPr>
            <w:tcW w:w="660" w:type="pct"/>
            <w:tcBorders>
              <w:left w:val="nil"/>
              <w:right w:val="nil"/>
            </w:tcBorders>
          </w:tcPr>
          <w:p w:rsidR="00193D62" w:rsidRPr="0028049C" w:rsidRDefault="004A6276" w:rsidP="00286498">
            <w:pPr>
              <w:pStyle w:val="TableText"/>
              <w:ind w:right="-90"/>
              <w:rPr>
                <w:rFonts w:ascii="Garamond" w:hAnsi="Garamond"/>
                <w:sz w:val="20"/>
              </w:rPr>
            </w:pPr>
            <w:r>
              <w:rPr>
                <w:rFonts w:ascii="Garamond" w:hAnsi="Garamond"/>
                <w:sz w:val="20"/>
              </w:rPr>
              <w:fldChar w:fldCharType="begin">
                <w:ffData>
                  <w:name w:val=""/>
                  <w:enabled/>
                  <w:calcOnExit w:val="0"/>
                  <w:statusText w:type="text" w:val="Check for Modify"/>
                  <w:checkBox>
                    <w:sizeAuto/>
                    <w:default w:val="1"/>
                  </w:checkBox>
                </w:ffData>
              </w:fldChar>
            </w:r>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r w:rsidR="00193D62" w:rsidRPr="0028049C">
              <w:rPr>
                <w:rFonts w:ascii="Garamond" w:hAnsi="Garamond"/>
                <w:sz w:val="20"/>
              </w:rPr>
              <w:t xml:space="preserve"> Modify</w:t>
            </w:r>
          </w:p>
        </w:tc>
        <w:tc>
          <w:tcPr>
            <w:tcW w:w="566" w:type="pct"/>
            <w:tcBorders>
              <w:left w:val="nil"/>
              <w:right w:val="nil"/>
            </w:tcBorders>
          </w:tcPr>
          <w:p w:rsidR="00193D62" w:rsidRPr="0028049C" w:rsidRDefault="00193D62" w:rsidP="00286498">
            <w:pPr>
              <w:pStyle w:val="TableText"/>
              <w:ind w:right="-90"/>
              <w:rPr>
                <w:rFonts w:ascii="Garamond" w:hAnsi="Garamond"/>
                <w:sz w:val="20"/>
              </w:rPr>
            </w:pPr>
            <w:r w:rsidRPr="0028049C">
              <w:rPr>
                <w:rFonts w:ascii="Garamond" w:hAnsi="Garamond"/>
                <w:sz w:val="20"/>
              </w:rPr>
              <w:fldChar w:fldCharType="begin">
                <w:ffData>
                  <w:name w:val="Check26"/>
                  <w:enabled/>
                  <w:calcOnExit w:val="0"/>
                  <w:statusText w:type="text" w:val="Check for Delete"/>
                  <w:checkBox>
                    <w:sizeAuto/>
                    <w:default w:val="0"/>
                    <w:checked w:val="0"/>
                  </w:checkBox>
                </w:ffData>
              </w:fldChar>
            </w:r>
            <w:r w:rsidRPr="0028049C">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sidRPr="0028049C">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rsidR="00193D62" w:rsidRPr="0028049C" w:rsidRDefault="00193D62" w:rsidP="00286498">
            <w:pPr>
              <w:pStyle w:val="TableText"/>
              <w:ind w:right="-90"/>
              <w:rPr>
                <w:rFonts w:ascii="Garamond" w:hAnsi="Garamond"/>
                <w:sz w:val="20"/>
              </w:rPr>
            </w:pPr>
            <w:r>
              <w:rPr>
                <w:rFonts w:ascii="Garamond" w:hAnsi="Garamond"/>
                <w:sz w:val="20"/>
              </w:rPr>
              <w:fldChar w:fldCharType="begin">
                <w:ffData>
                  <w:name w:val="Check68"/>
                  <w:enabled/>
                  <w:calcOnExit w:val="0"/>
                  <w:statusText w:type="text" w:val="Check for No Change"/>
                  <w:checkBox>
                    <w:sizeAuto/>
                    <w:default w:val="0"/>
                    <w:checked w:val="0"/>
                  </w:checkBox>
                </w:ffData>
              </w:fldChar>
            </w:r>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193D62" w:rsidRPr="0028049C" w:rsidTr="00286498">
        <w:trPr>
          <w:cantSplit/>
        </w:trPr>
        <w:tc>
          <w:tcPr>
            <w:tcW w:w="1510" w:type="pct"/>
            <w:shd w:val="clear" w:color="auto" w:fill="F2F2F2" w:themeFill="background1" w:themeFillShade="F2"/>
            <w:vAlign w:val="center"/>
          </w:tcPr>
          <w:p w:rsidR="00193D62" w:rsidRPr="0028049C" w:rsidRDefault="00193D62" w:rsidP="00286498">
            <w:pPr>
              <w:pStyle w:val="TableText"/>
              <w:ind w:right="-90"/>
              <w:rPr>
                <w:b/>
              </w:rPr>
            </w:pPr>
            <w:r>
              <w:rPr>
                <w:b/>
              </w:rPr>
              <w:t>RTC</w:t>
            </w:r>
          </w:p>
        </w:tc>
        <w:tc>
          <w:tcPr>
            <w:tcW w:w="3490" w:type="pct"/>
            <w:gridSpan w:val="4"/>
          </w:tcPr>
          <w:p w:rsidR="00193D62" w:rsidRPr="009A2F6D" w:rsidRDefault="005D2E84" w:rsidP="00286498">
            <w:pPr>
              <w:pStyle w:val="TableText"/>
              <w:ind w:right="-90"/>
              <w:rPr>
                <w:rFonts w:ascii="Garamond" w:hAnsi="Garamond"/>
                <w:iCs/>
                <w:sz w:val="20"/>
              </w:rPr>
            </w:pPr>
            <w:r>
              <w:rPr>
                <w:rFonts w:ascii="Garamond" w:hAnsi="Garamond"/>
                <w:iCs/>
                <w:sz w:val="20"/>
              </w:rPr>
              <w:t>223767</w:t>
            </w:r>
          </w:p>
        </w:tc>
      </w:tr>
      <w:tr w:rsidR="00C357C2" w:rsidRPr="0028049C" w:rsidTr="00286498">
        <w:trPr>
          <w:cantSplit/>
        </w:trPr>
        <w:tc>
          <w:tcPr>
            <w:tcW w:w="1510" w:type="pct"/>
            <w:tcBorders>
              <w:bottom w:val="single" w:sz="6" w:space="0" w:color="000000"/>
            </w:tcBorders>
            <w:shd w:val="clear" w:color="auto" w:fill="F2F2F2" w:themeFill="background1" w:themeFillShade="F2"/>
            <w:vAlign w:val="center"/>
          </w:tcPr>
          <w:p w:rsidR="00C357C2" w:rsidRPr="0028049C" w:rsidRDefault="00C357C2" w:rsidP="00286498">
            <w:pPr>
              <w:pStyle w:val="TableText"/>
              <w:ind w:right="-90"/>
              <w:rPr>
                <w:b/>
              </w:rPr>
            </w:pPr>
            <w:r w:rsidRPr="0028049C">
              <w:rPr>
                <w:b/>
              </w:rPr>
              <w:t>Related Options</w:t>
            </w:r>
          </w:p>
        </w:tc>
        <w:tc>
          <w:tcPr>
            <w:tcW w:w="3490" w:type="pct"/>
            <w:gridSpan w:val="4"/>
            <w:tcBorders>
              <w:bottom w:val="single" w:sz="4" w:space="0" w:color="auto"/>
            </w:tcBorders>
          </w:tcPr>
          <w:p w:rsidR="00C357C2" w:rsidRPr="009F36DF" w:rsidRDefault="00C357C2" w:rsidP="00C30775">
            <w:pPr>
              <w:pStyle w:val="TableText"/>
              <w:ind w:right="-90"/>
            </w:pPr>
            <w:r>
              <w:rPr>
                <w:rFonts w:ascii="Lucida Console" w:hAnsi="Lucida Console" w:cs="Lucida Console"/>
                <w:sz w:val="20"/>
              </w:rPr>
              <w:t xml:space="preserve">View ASAP Definitions [PSO SPMP VIEW ASAP DEFINITIONS] </w:t>
            </w:r>
          </w:p>
        </w:tc>
      </w:tr>
    </w:tbl>
    <w:p w:rsidR="00193D62" w:rsidRDefault="00193D62" w:rsidP="00193D62">
      <w:pPr>
        <w:pStyle w:val="BodyText"/>
        <w:ind w:right="-9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elated Routines"/>
      </w:tblPr>
      <w:tblGrid>
        <w:gridCol w:w="2892"/>
        <w:gridCol w:w="2928"/>
        <w:gridCol w:w="3756"/>
      </w:tblGrid>
      <w:tr w:rsidR="00193D62" w:rsidRPr="0028049C" w:rsidTr="00286498">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193D62" w:rsidRPr="0028049C" w:rsidRDefault="00193D62" w:rsidP="00286498">
            <w:pPr>
              <w:pStyle w:val="TableHeading"/>
              <w:ind w:right="-90"/>
            </w:pPr>
            <w:r w:rsidRPr="0028049C">
              <w:t>Related Routines</w:t>
            </w:r>
          </w:p>
        </w:tc>
        <w:tc>
          <w:tcPr>
            <w:tcW w:w="1529" w:type="pct"/>
            <w:tcBorders>
              <w:bottom w:val="single" w:sz="4" w:space="0" w:color="auto"/>
            </w:tcBorders>
            <w:shd w:val="clear" w:color="auto" w:fill="F2F2F2" w:themeFill="background1" w:themeFillShade="F2"/>
          </w:tcPr>
          <w:p w:rsidR="00193D62" w:rsidRPr="0028049C" w:rsidRDefault="00193D62" w:rsidP="00286498">
            <w:pPr>
              <w:pStyle w:val="TableHeading"/>
              <w:ind w:right="-90"/>
            </w:pPr>
            <w:r w:rsidRPr="0028049C">
              <w:t>Routines “Called By”</w:t>
            </w:r>
          </w:p>
        </w:tc>
        <w:tc>
          <w:tcPr>
            <w:tcW w:w="1961" w:type="pct"/>
            <w:tcBorders>
              <w:bottom w:val="single" w:sz="4" w:space="0" w:color="auto"/>
            </w:tcBorders>
            <w:shd w:val="clear" w:color="auto" w:fill="F2F2F2" w:themeFill="background1" w:themeFillShade="F2"/>
          </w:tcPr>
          <w:p w:rsidR="00193D62" w:rsidRPr="0028049C" w:rsidRDefault="00193D62" w:rsidP="00286498">
            <w:pPr>
              <w:pStyle w:val="TableHeading"/>
              <w:ind w:right="-90"/>
            </w:pPr>
            <w:r w:rsidRPr="0028049C">
              <w:t xml:space="preserve">Routines “Called”   </w:t>
            </w:r>
          </w:p>
        </w:tc>
      </w:tr>
      <w:tr w:rsidR="00193D62" w:rsidRPr="0028049C" w:rsidTr="00286498">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193D62" w:rsidRPr="0028049C" w:rsidRDefault="00193D62" w:rsidP="00286498">
            <w:pPr>
              <w:pStyle w:val="TableText"/>
              <w:ind w:right="-90"/>
            </w:pPr>
          </w:p>
        </w:tc>
        <w:tc>
          <w:tcPr>
            <w:tcW w:w="1529" w:type="pct"/>
            <w:tcBorders>
              <w:bottom w:val="single" w:sz="4" w:space="0" w:color="auto"/>
            </w:tcBorders>
            <w:vAlign w:val="center"/>
          </w:tcPr>
          <w:p w:rsidR="00193D62" w:rsidRPr="0028049C" w:rsidRDefault="00193D62" w:rsidP="00286498">
            <w:pPr>
              <w:spacing w:before="60" w:after="60"/>
              <w:ind w:right="-90"/>
              <w:rPr>
                <w:rFonts w:ascii="Arial" w:hAnsi="Arial" w:cs="Arial"/>
                <w:szCs w:val="20"/>
              </w:rPr>
            </w:pPr>
            <w:r>
              <w:rPr>
                <w:rFonts w:ascii="Arial" w:hAnsi="Arial" w:cs="Arial"/>
                <w:szCs w:val="20"/>
              </w:rPr>
              <w:t>N/A</w:t>
            </w:r>
          </w:p>
        </w:tc>
        <w:tc>
          <w:tcPr>
            <w:tcW w:w="1961" w:type="pct"/>
            <w:tcBorders>
              <w:bottom w:val="single" w:sz="4" w:space="0" w:color="auto"/>
            </w:tcBorders>
            <w:vAlign w:val="center"/>
          </w:tcPr>
          <w:p w:rsidR="00193D62" w:rsidRPr="0028049C" w:rsidRDefault="00193D62" w:rsidP="00286498">
            <w:pPr>
              <w:spacing w:before="60" w:after="60"/>
              <w:ind w:right="-90"/>
              <w:rPr>
                <w:rFonts w:ascii="Arial" w:hAnsi="Arial" w:cs="Arial"/>
                <w:szCs w:val="20"/>
              </w:rPr>
            </w:pPr>
            <w:r>
              <w:rPr>
                <w:rFonts w:ascii="Arial" w:hAnsi="Arial" w:cs="Arial"/>
                <w:szCs w:val="20"/>
              </w:rPr>
              <w:t>N/A</w:t>
            </w:r>
          </w:p>
        </w:tc>
      </w:tr>
    </w:tbl>
    <w:p w:rsidR="00193D62" w:rsidRDefault="00193D62" w:rsidP="00193D62">
      <w:pPr>
        <w:pStyle w:val="BodyText"/>
        <w:ind w:right="-9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and Activities"/>
      </w:tblPr>
      <w:tblGrid>
        <w:gridCol w:w="2892"/>
        <w:gridCol w:w="994"/>
        <w:gridCol w:w="1925"/>
        <w:gridCol w:w="921"/>
        <w:gridCol w:w="1961"/>
        <w:gridCol w:w="883"/>
      </w:tblGrid>
      <w:tr w:rsidR="00193D62" w:rsidRPr="002F4E85" w:rsidTr="00286498">
        <w:trPr>
          <w:cantSplit/>
          <w:tblHeader/>
        </w:trPr>
        <w:tc>
          <w:tcPr>
            <w:tcW w:w="1510" w:type="pct"/>
            <w:shd w:val="clear" w:color="auto" w:fill="F2F2F2" w:themeFill="background1" w:themeFillShade="F2"/>
            <w:vAlign w:val="center"/>
          </w:tcPr>
          <w:p w:rsidR="00193D62" w:rsidRPr="002F4E85" w:rsidRDefault="00193D62" w:rsidP="00286498">
            <w:pPr>
              <w:pStyle w:val="TableHeading"/>
              <w:ind w:right="-90"/>
            </w:pPr>
            <w:r w:rsidRPr="002F4E85">
              <w:t>Routines</w:t>
            </w:r>
          </w:p>
        </w:tc>
        <w:tc>
          <w:tcPr>
            <w:tcW w:w="3490" w:type="pct"/>
            <w:gridSpan w:val="5"/>
            <w:tcBorders>
              <w:bottom w:val="single" w:sz="6" w:space="0" w:color="000000"/>
            </w:tcBorders>
            <w:shd w:val="clear" w:color="auto" w:fill="F2F2F2" w:themeFill="background1" w:themeFillShade="F2"/>
          </w:tcPr>
          <w:p w:rsidR="00193D62" w:rsidRPr="002F4E85" w:rsidRDefault="00193D62" w:rsidP="00286498">
            <w:pPr>
              <w:pStyle w:val="TableHeading"/>
              <w:ind w:right="-90"/>
            </w:pPr>
            <w:r w:rsidRPr="002F4E85">
              <w:t>Activities</w:t>
            </w:r>
          </w:p>
        </w:tc>
      </w:tr>
      <w:tr w:rsidR="00193D62" w:rsidRPr="002F4E85" w:rsidTr="00286498">
        <w:trPr>
          <w:cantSplit/>
        </w:trPr>
        <w:tc>
          <w:tcPr>
            <w:tcW w:w="1510" w:type="pct"/>
            <w:tcBorders>
              <w:top w:val="single" w:sz="6" w:space="0" w:color="000000"/>
            </w:tcBorders>
            <w:shd w:val="clear" w:color="auto" w:fill="F2F2F2" w:themeFill="background1" w:themeFillShade="F2"/>
            <w:vAlign w:val="center"/>
          </w:tcPr>
          <w:p w:rsidR="00193D62" w:rsidRPr="002F4E85" w:rsidRDefault="00193D62" w:rsidP="00286498">
            <w:pPr>
              <w:pStyle w:val="TableText"/>
              <w:ind w:right="-90"/>
              <w:rPr>
                <w:b/>
              </w:rPr>
            </w:pPr>
            <w:r w:rsidRPr="002F4E85">
              <w:rPr>
                <w:b/>
              </w:rPr>
              <w:lastRenderedPageBreak/>
              <w:t>Data Dictionary (DD) References</w:t>
            </w:r>
          </w:p>
        </w:tc>
        <w:tc>
          <w:tcPr>
            <w:tcW w:w="3490" w:type="pct"/>
            <w:gridSpan w:val="5"/>
          </w:tcPr>
          <w:p w:rsidR="00193D62" w:rsidRPr="002F4E85" w:rsidRDefault="00193D62" w:rsidP="00286498">
            <w:pPr>
              <w:pStyle w:val="TableText"/>
              <w:ind w:right="-90"/>
              <w:rPr>
                <w:rFonts w:ascii="Garamond" w:hAnsi="Garamond"/>
              </w:rPr>
            </w:pPr>
            <w:r>
              <w:rPr>
                <w:rFonts w:ascii="Garamond" w:hAnsi="Garamond"/>
              </w:rPr>
              <w:t>N/A</w:t>
            </w:r>
          </w:p>
        </w:tc>
      </w:tr>
      <w:tr w:rsidR="00193D62" w:rsidRPr="002F4E85" w:rsidTr="00286498">
        <w:trPr>
          <w:cantSplit/>
        </w:trPr>
        <w:tc>
          <w:tcPr>
            <w:tcW w:w="1510" w:type="pct"/>
            <w:shd w:val="clear" w:color="auto" w:fill="F2F2F2" w:themeFill="background1" w:themeFillShade="F2"/>
            <w:vAlign w:val="center"/>
          </w:tcPr>
          <w:p w:rsidR="00193D62" w:rsidRPr="002F4E85" w:rsidRDefault="00193D62" w:rsidP="00286498">
            <w:pPr>
              <w:pStyle w:val="TableText"/>
              <w:ind w:right="-90"/>
              <w:rPr>
                <w:b/>
              </w:rPr>
            </w:pPr>
            <w:r w:rsidRPr="002F4E85">
              <w:rPr>
                <w:b/>
              </w:rPr>
              <w:t>Related Protocols</w:t>
            </w:r>
          </w:p>
        </w:tc>
        <w:tc>
          <w:tcPr>
            <w:tcW w:w="3490" w:type="pct"/>
            <w:gridSpan w:val="5"/>
          </w:tcPr>
          <w:p w:rsidR="00193D62" w:rsidRPr="002F4E85" w:rsidRDefault="00193D62" w:rsidP="00286498">
            <w:pPr>
              <w:pStyle w:val="TableText"/>
              <w:ind w:right="-90"/>
              <w:rPr>
                <w:rFonts w:ascii="Garamond" w:hAnsi="Garamond"/>
              </w:rPr>
            </w:pPr>
            <w:r>
              <w:rPr>
                <w:rFonts w:ascii="Garamond" w:hAnsi="Garamond"/>
              </w:rPr>
              <w:t>N/A</w:t>
            </w:r>
          </w:p>
        </w:tc>
      </w:tr>
      <w:tr w:rsidR="00193D62" w:rsidRPr="002F4E85" w:rsidTr="00286498">
        <w:trPr>
          <w:cantSplit/>
        </w:trPr>
        <w:tc>
          <w:tcPr>
            <w:tcW w:w="1510" w:type="pct"/>
            <w:shd w:val="clear" w:color="auto" w:fill="F2F2F2" w:themeFill="background1" w:themeFillShade="F2"/>
            <w:vAlign w:val="center"/>
          </w:tcPr>
          <w:p w:rsidR="00193D62" w:rsidRPr="002F4E85" w:rsidRDefault="00193D62" w:rsidP="00286498">
            <w:pPr>
              <w:pStyle w:val="TableText"/>
              <w:ind w:right="-90"/>
              <w:rPr>
                <w:b/>
              </w:rPr>
            </w:pPr>
            <w:r w:rsidRPr="002F4E85">
              <w:rPr>
                <w:b/>
              </w:rPr>
              <w:t>Related Integration Control Registrations (ICRs)</w:t>
            </w:r>
          </w:p>
        </w:tc>
        <w:tc>
          <w:tcPr>
            <w:tcW w:w="3490" w:type="pct"/>
            <w:gridSpan w:val="5"/>
            <w:tcBorders>
              <w:bottom w:val="single" w:sz="6" w:space="0" w:color="000000"/>
            </w:tcBorders>
          </w:tcPr>
          <w:p w:rsidR="00193D62" w:rsidRPr="002F4E85" w:rsidRDefault="00193D62" w:rsidP="00286498">
            <w:pPr>
              <w:pStyle w:val="TableText"/>
              <w:ind w:right="-90"/>
              <w:rPr>
                <w:rFonts w:ascii="Garamond" w:hAnsi="Garamond"/>
              </w:rPr>
            </w:pPr>
            <w:r>
              <w:rPr>
                <w:rFonts w:ascii="Garamond" w:hAnsi="Garamond"/>
              </w:rPr>
              <w:t>N/A</w:t>
            </w:r>
          </w:p>
        </w:tc>
      </w:tr>
      <w:tr w:rsidR="00193D62" w:rsidRPr="002F4E85" w:rsidTr="00286498">
        <w:trPr>
          <w:cantSplit/>
        </w:trPr>
        <w:tc>
          <w:tcPr>
            <w:tcW w:w="1510" w:type="pct"/>
            <w:tcBorders>
              <w:right w:val="single" w:sz="4" w:space="0" w:color="auto"/>
            </w:tcBorders>
            <w:shd w:val="clear" w:color="auto" w:fill="F2F2F2" w:themeFill="background1" w:themeFillShade="F2"/>
            <w:vAlign w:val="center"/>
          </w:tcPr>
          <w:p w:rsidR="00193D62" w:rsidRPr="002F4E85" w:rsidRDefault="00193D62" w:rsidP="00286498">
            <w:pPr>
              <w:pStyle w:val="TableText"/>
              <w:ind w:right="-90"/>
              <w:rPr>
                <w:b/>
              </w:rPr>
            </w:pPr>
            <w:r w:rsidRPr="002F4E85">
              <w:rPr>
                <w:b/>
              </w:rPr>
              <w:t>Data Passing</w:t>
            </w:r>
          </w:p>
        </w:tc>
        <w:tc>
          <w:tcPr>
            <w:tcW w:w="519" w:type="pct"/>
            <w:tcBorders>
              <w:left w:val="single" w:sz="4" w:space="0" w:color="auto"/>
              <w:right w:val="nil"/>
            </w:tcBorders>
          </w:tcPr>
          <w:p w:rsidR="00193D62" w:rsidRPr="002F4E85" w:rsidRDefault="00193D62" w:rsidP="00286498">
            <w:pPr>
              <w:pStyle w:val="TableText"/>
              <w:ind w:right="-90"/>
              <w:rPr>
                <w:rFonts w:ascii="Garamond" w:hAnsi="Garamond"/>
                <w:sz w:val="20"/>
              </w:rPr>
            </w:pPr>
            <w:r>
              <w:rPr>
                <w:rFonts w:ascii="Garamond" w:hAnsi="Garamond"/>
                <w:iCs/>
                <w:sz w:val="20"/>
              </w:rPr>
              <w:fldChar w:fldCharType="begin">
                <w:ffData>
                  <w:name w:val="Check69"/>
                  <w:enabled/>
                  <w:calcOnExit w:val="0"/>
                  <w:statusText w:type="text" w:val="Check for Input"/>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tcBorders>
              <w:left w:val="nil"/>
              <w:right w:val="nil"/>
            </w:tcBorders>
          </w:tcPr>
          <w:p w:rsidR="00193D62" w:rsidRPr="002F4E85" w:rsidRDefault="00193D62" w:rsidP="00286498">
            <w:pPr>
              <w:pStyle w:val="TableText"/>
              <w:ind w:right="-90"/>
              <w:rPr>
                <w:rFonts w:ascii="Garamond" w:hAnsi="Garamond"/>
                <w:sz w:val="20"/>
              </w:rPr>
            </w:pPr>
            <w:r>
              <w:rPr>
                <w:rFonts w:ascii="Garamond" w:hAnsi="Garamond"/>
                <w:iCs/>
                <w:sz w:val="20"/>
              </w:rPr>
              <w:fldChar w:fldCharType="begin">
                <w:ffData>
                  <w:name w:val="Check70"/>
                  <w:enabled/>
                  <w:calcOnExit w:val="0"/>
                  <w:statusText w:type="text" w:val="Check for Output Reference"/>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tcBorders>
              <w:left w:val="nil"/>
              <w:right w:val="nil"/>
            </w:tcBorders>
          </w:tcPr>
          <w:p w:rsidR="00193D62" w:rsidRPr="002F4E85" w:rsidRDefault="00193D62" w:rsidP="00286498">
            <w:pPr>
              <w:pStyle w:val="TableText"/>
              <w:ind w:right="-90"/>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rsidR="00193D62" w:rsidRPr="002F4E85" w:rsidRDefault="00193D62" w:rsidP="00286498">
            <w:pPr>
              <w:pStyle w:val="TableText"/>
              <w:ind w:right="-90"/>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rsidR="00193D62" w:rsidRPr="002F4E85" w:rsidRDefault="00193D62" w:rsidP="00286498">
            <w:pPr>
              <w:pStyle w:val="TableText"/>
              <w:ind w:right="-90"/>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193D62" w:rsidRPr="002F4E85" w:rsidTr="00286498">
        <w:trPr>
          <w:cantSplit/>
        </w:trPr>
        <w:tc>
          <w:tcPr>
            <w:tcW w:w="1510" w:type="pct"/>
            <w:shd w:val="clear" w:color="auto" w:fill="F2F2F2" w:themeFill="background1" w:themeFillShade="F2"/>
            <w:vAlign w:val="center"/>
          </w:tcPr>
          <w:p w:rsidR="00193D62" w:rsidRPr="002F4E85" w:rsidRDefault="00193D62" w:rsidP="00286498">
            <w:pPr>
              <w:pStyle w:val="TableText"/>
              <w:ind w:right="-90"/>
              <w:rPr>
                <w:b/>
              </w:rPr>
            </w:pPr>
            <w:r w:rsidRPr="002F4E85">
              <w:rPr>
                <w:b/>
              </w:rPr>
              <w:t>Input Attribute Name and Definition</w:t>
            </w:r>
          </w:p>
        </w:tc>
        <w:tc>
          <w:tcPr>
            <w:tcW w:w="3490" w:type="pct"/>
            <w:gridSpan w:val="5"/>
          </w:tcPr>
          <w:p w:rsidR="00193D62" w:rsidRPr="002F4E85" w:rsidRDefault="00193D62" w:rsidP="00286498">
            <w:pPr>
              <w:pStyle w:val="TableText"/>
              <w:ind w:right="-90"/>
              <w:rPr>
                <w:rFonts w:ascii="Garamond" w:hAnsi="Garamond"/>
              </w:rPr>
            </w:pPr>
            <w:r w:rsidRPr="002F4E85">
              <w:rPr>
                <w:rFonts w:ascii="Garamond" w:hAnsi="Garamond"/>
              </w:rPr>
              <w:t>Name:</w:t>
            </w:r>
          </w:p>
          <w:p w:rsidR="00193D62" w:rsidRPr="002F4E85" w:rsidRDefault="00193D62" w:rsidP="00286498">
            <w:pPr>
              <w:pStyle w:val="TableText"/>
              <w:ind w:right="-90"/>
              <w:rPr>
                <w:rFonts w:ascii="Garamond" w:hAnsi="Garamond"/>
              </w:rPr>
            </w:pPr>
            <w:r w:rsidRPr="002F4E85">
              <w:rPr>
                <w:rFonts w:ascii="Garamond" w:hAnsi="Garamond"/>
              </w:rPr>
              <w:t>Definition:</w:t>
            </w:r>
          </w:p>
        </w:tc>
      </w:tr>
      <w:tr w:rsidR="00193D62" w:rsidRPr="002F4E85" w:rsidTr="00286498">
        <w:trPr>
          <w:cantSplit/>
        </w:trPr>
        <w:tc>
          <w:tcPr>
            <w:tcW w:w="1510" w:type="pct"/>
            <w:shd w:val="clear" w:color="auto" w:fill="F2F2F2" w:themeFill="background1" w:themeFillShade="F2"/>
            <w:vAlign w:val="center"/>
          </w:tcPr>
          <w:p w:rsidR="00193D62" w:rsidRPr="002F4E85" w:rsidRDefault="00193D62" w:rsidP="00286498">
            <w:pPr>
              <w:pStyle w:val="TableText"/>
              <w:ind w:right="-90"/>
              <w:rPr>
                <w:b/>
              </w:rPr>
            </w:pPr>
            <w:r w:rsidRPr="002F4E85">
              <w:rPr>
                <w:b/>
              </w:rPr>
              <w:t>Output Attribute Name and Definition</w:t>
            </w:r>
          </w:p>
        </w:tc>
        <w:tc>
          <w:tcPr>
            <w:tcW w:w="3490" w:type="pct"/>
            <w:gridSpan w:val="5"/>
          </w:tcPr>
          <w:p w:rsidR="00193D62" w:rsidRPr="002F4E85" w:rsidRDefault="00193D62" w:rsidP="00286498">
            <w:pPr>
              <w:pStyle w:val="TableText"/>
              <w:ind w:right="-90"/>
              <w:rPr>
                <w:rFonts w:ascii="Garamond" w:hAnsi="Garamond"/>
              </w:rPr>
            </w:pPr>
            <w:r w:rsidRPr="002F4E85">
              <w:rPr>
                <w:rFonts w:ascii="Garamond" w:hAnsi="Garamond"/>
              </w:rPr>
              <w:t>Name:</w:t>
            </w:r>
          </w:p>
          <w:p w:rsidR="00193D62" w:rsidRPr="002F4E85" w:rsidRDefault="00193D62" w:rsidP="00286498">
            <w:pPr>
              <w:pStyle w:val="TableText"/>
              <w:ind w:right="-90"/>
              <w:rPr>
                <w:rFonts w:ascii="Garamond" w:hAnsi="Garamond"/>
              </w:rPr>
            </w:pPr>
            <w:r w:rsidRPr="002F4E85">
              <w:rPr>
                <w:rFonts w:ascii="Garamond" w:hAnsi="Garamond"/>
              </w:rPr>
              <w:t>Definition:</w:t>
            </w:r>
          </w:p>
        </w:tc>
      </w:tr>
    </w:tbl>
    <w:p w:rsidR="00193D62" w:rsidRDefault="00193D62" w:rsidP="00193D62">
      <w:pPr>
        <w:pStyle w:val="BodyText"/>
        <w:ind w:right="-90"/>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Logic"/>
      </w:tblPr>
      <w:tblGrid>
        <w:gridCol w:w="9576"/>
      </w:tblGrid>
      <w:tr w:rsidR="00193D62" w:rsidRPr="00086A3C" w:rsidTr="00286498">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193D62" w:rsidRPr="00086A3C" w:rsidRDefault="00193D62" w:rsidP="00286498">
            <w:pPr>
              <w:pStyle w:val="TableHeading"/>
              <w:ind w:right="-90"/>
            </w:pPr>
            <w:r w:rsidRPr="00086A3C">
              <w:t>Current Logic</w:t>
            </w:r>
          </w:p>
        </w:tc>
      </w:tr>
      <w:tr w:rsidR="00193D62" w:rsidRPr="00086A3C" w:rsidTr="00286498">
        <w:trPr>
          <w:cantSplit/>
        </w:trPr>
        <w:tc>
          <w:tcPr>
            <w:tcW w:w="5000" w:type="pct"/>
            <w:tcBorders>
              <w:top w:val="single" w:sz="6" w:space="0" w:color="000000"/>
              <w:left w:val="single" w:sz="6" w:space="0" w:color="000000"/>
              <w:bottom w:val="single" w:sz="6" w:space="0" w:color="000000"/>
              <w:right w:val="single" w:sz="6" w:space="0" w:color="000000"/>
            </w:tcBorders>
          </w:tcPr>
          <w:p w:rsidR="00193D62" w:rsidRPr="00837E61" w:rsidRDefault="009E323B" w:rsidP="00821B16">
            <w:pPr>
              <w:pStyle w:val="TableText"/>
              <w:ind w:right="-90"/>
              <w:rPr>
                <w:rFonts w:ascii="Courier New" w:hAnsi="Courier New" w:cs="Courier New"/>
              </w:rPr>
            </w:pPr>
            <w:r>
              <w:t xml:space="preserve">This routine </w:t>
            </w:r>
            <w:r w:rsidR="00821B16">
              <w:t xml:space="preserve">is </w:t>
            </w:r>
            <w:r>
              <w:t>used as the main routine for retrieving field values for ASAP fields.</w:t>
            </w:r>
          </w:p>
        </w:tc>
      </w:tr>
    </w:tbl>
    <w:p w:rsidR="00193D62" w:rsidRDefault="00193D62" w:rsidP="00193D62">
      <w:pPr>
        <w:pStyle w:val="BodyText"/>
        <w:ind w:right="-90"/>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Changes are in bold)"/>
      </w:tblPr>
      <w:tblGrid>
        <w:gridCol w:w="9576"/>
      </w:tblGrid>
      <w:tr w:rsidR="00193D62" w:rsidRPr="00086A3C" w:rsidTr="00286498">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193D62" w:rsidRPr="00086A3C" w:rsidRDefault="00193D62" w:rsidP="00286498">
            <w:pPr>
              <w:pStyle w:val="TableHeading"/>
              <w:ind w:right="-90"/>
            </w:pPr>
            <w:r w:rsidRPr="00086A3C">
              <w:t>Modified Logic (Changes are in bold)</w:t>
            </w:r>
          </w:p>
        </w:tc>
      </w:tr>
      <w:tr w:rsidR="00193D62" w:rsidRPr="00086A3C" w:rsidTr="005D2E84">
        <w:tc>
          <w:tcPr>
            <w:tcW w:w="5000" w:type="pct"/>
            <w:tcBorders>
              <w:top w:val="single" w:sz="6" w:space="0" w:color="000000"/>
              <w:left w:val="single" w:sz="6" w:space="0" w:color="000000"/>
              <w:bottom w:val="single" w:sz="6" w:space="0" w:color="000000"/>
              <w:right w:val="single" w:sz="6" w:space="0" w:color="000000"/>
            </w:tcBorders>
          </w:tcPr>
          <w:p w:rsidR="009E323B" w:rsidRDefault="00193D62" w:rsidP="009E323B">
            <w:pPr>
              <w:pStyle w:val="TableText"/>
              <w:ind w:right="-90"/>
            </w:pPr>
            <w:r>
              <w:t xml:space="preserve">This routine </w:t>
            </w:r>
            <w:r w:rsidR="009E323B">
              <w:t>will be used as a secondary routine for retrieving ASAP values. The reason is that the new PSOASAP routine will now be the main routine for such task. PSOASAP will invoke PSOASAP0 for more complex calculation, like in the example below. All the other line tags that are now invoked by PSOASAP will be removed from this routine. The computation in PSOTTCNT and PSOTPCNT will be moved to PSOASP. The motivation is to keep PSOASAP as small as possible</w:t>
            </w:r>
            <w:r w:rsidR="008256C4">
              <w:t xml:space="preserve"> (under the 25K limit)</w:t>
            </w:r>
            <w:r w:rsidR="009E323B">
              <w:t xml:space="preserve"> given that it will have to host all default ASAP field value retrievals.</w:t>
            </w:r>
          </w:p>
          <w:p w:rsidR="009E323B" w:rsidRDefault="009E323B" w:rsidP="009E323B">
            <w:pPr>
              <w:pStyle w:val="TableText"/>
              <w:ind w:right="-90"/>
              <w:rPr>
                <w:rFonts w:ascii="Courier New" w:hAnsi="Courier New" w:cs="Courier New"/>
              </w:rPr>
            </w:pPr>
          </w:p>
          <w:p w:rsidR="00A47455" w:rsidRPr="00A47455" w:rsidRDefault="00A47455" w:rsidP="009E323B">
            <w:pPr>
              <w:pStyle w:val="TableText"/>
              <w:ind w:right="-90"/>
              <w:rPr>
                <w:rFonts w:ascii="Courier New" w:hAnsi="Courier New" w:cs="Courier New"/>
                <w:b/>
                <w:u w:val="single"/>
              </w:rPr>
            </w:pPr>
            <w:r w:rsidRPr="00A47455">
              <w:rPr>
                <w:rFonts w:ascii="Courier New" w:hAnsi="Courier New" w:cs="Courier New"/>
                <w:b/>
                <w:u w:val="single"/>
              </w:rPr>
              <w:t>Change #1:</w:t>
            </w:r>
          </w:p>
          <w:p w:rsidR="009E323B" w:rsidRPr="009E323B" w:rsidRDefault="009E323B" w:rsidP="009E323B">
            <w:pPr>
              <w:pStyle w:val="TableText"/>
              <w:ind w:right="-90"/>
              <w:rPr>
                <w:rFonts w:ascii="Courier New" w:hAnsi="Courier New" w:cs="Courier New"/>
                <w:b/>
                <w:u w:val="single"/>
              </w:rPr>
            </w:pPr>
            <w:r w:rsidRPr="009E323B">
              <w:rPr>
                <w:rFonts w:ascii="Courier New" w:hAnsi="Courier New" w:cs="Courier New"/>
                <w:b/>
                <w:u w:val="single"/>
              </w:rPr>
              <w:t>Example of more complex field value retrieval</w:t>
            </w:r>
          </w:p>
          <w:p w:rsidR="00193D62" w:rsidRDefault="009E323B" w:rsidP="00286498">
            <w:pPr>
              <w:autoSpaceDE w:val="0"/>
              <w:autoSpaceDN w:val="0"/>
              <w:adjustRightInd w:val="0"/>
              <w:ind w:right="-90"/>
              <w:rPr>
                <w:rFonts w:ascii="Courier New" w:hAnsi="Courier New" w:cs="Courier New"/>
              </w:rPr>
            </w:pPr>
            <w:r w:rsidRPr="009E323B">
              <w:rPr>
                <w:rFonts w:ascii="Courier New" w:hAnsi="Courier New" w:cs="Courier New"/>
              </w:rPr>
              <w:t>PHA01() ; National Provider Identifier</w:t>
            </w:r>
            <w:r w:rsidRPr="009E323B">
              <w:rPr>
                <w:rFonts w:ascii="Courier New" w:hAnsi="Courier New" w:cs="Courier New"/>
              </w:rPr>
              <w:br/>
            </w:r>
            <w:r w:rsidRPr="009E323B">
              <w:rPr>
                <w:rFonts w:ascii="Courier New" w:hAnsi="Courier New" w:cs="Courier New"/>
                <w:strike/>
              </w:rPr>
              <w:t> S PSOTTCNT=$G(PSOTTCNT)+1</w:t>
            </w:r>
            <w:r w:rsidRPr="009E323B">
              <w:rPr>
                <w:rFonts w:ascii="Courier New" w:hAnsi="Courier New" w:cs="Courier New"/>
                <w:strike/>
              </w:rPr>
              <w:br/>
              <w:t> S PSOTPCNT=$G(PSOTPCNT)+1</w:t>
            </w:r>
            <w:r w:rsidRPr="009E323B">
              <w:rPr>
                <w:rFonts w:ascii="Courier New" w:hAnsi="Courier New" w:cs="Courier New"/>
                <w:strike/>
              </w:rPr>
              <w:br/>
            </w:r>
            <w:r w:rsidRPr="009E323B">
              <w:rPr>
                <w:rFonts w:ascii="Courier New" w:hAnsi="Courier New" w:cs="Courier New"/>
              </w:rPr>
              <w:t> N NPINST,NPINUM</w:t>
            </w:r>
            <w:r w:rsidRPr="009E323B">
              <w:rPr>
                <w:rFonts w:ascii="Courier New" w:hAnsi="Courier New" w:cs="Courier New"/>
              </w:rPr>
              <w:br/>
              <w:t> S NPINST=$$GET1^DIQ(59,RXSITE,101,"I") I 'NPINST Q ""</w:t>
            </w:r>
            <w:r w:rsidRPr="009E323B">
              <w:rPr>
                <w:rFonts w:ascii="Courier New" w:hAnsi="Courier New" w:cs="Courier New"/>
              </w:rPr>
              <w:br/>
              <w:t> S NPINUM=+$$NPI^XUSNPI("Organization_ID",NPINST,DT)</w:t>
            </w:r>
            <w:r w:rsidRPr="009E323B">
              <w:rPr>
                <w:rFonts w:ascii="Courier New" w:hAnsi="Courier New" w:cs="Courier New"/>
              </w:rPr>
              <w:br/>
              <w:t> Q $S(NPINUM&gt;0:NPINUM,1:"")</w:t>
            </w:r>
          </w:p>
          <w:p w:rsidR="00A47455" w:rsidRDefault="00A47455" w:rsidP="00286498">
            <w:pPr>
              <w:autoSpaceDE w:val="0"/>
              <w:autoSpaceDN w:val="0"/>
              <w:adjustRightInd w:val="0"/>
              <w:ind w:right="-90"/>
              <w:rPr>
                <w:rFonts w:ascii="Courier New" w:hAnsi="Courier New" w:cs="Courier New"/>
              </w:rPr>
            </w:pPr>
          </w:p>
          <w:p w:rsidR="00A47455" w:rsidRPr="00A47455" w:rsidRDefault="00A47455" w:rsidP="00A47455">
            <w:pPr>
              <w:pStyle w:val="TableText"/>
              <w:ind w:right="-90"/>
              <w:rPr>
                <w:rFonts w:ascii="Courier New" w:hAnsi="Courier New" w:cs="Courier New"/>
                <w:b/>
                <w:u w:val="single"/>
              </w:rPr>
            </w:pPr>
            <w:r w:rsidRPr="00A47455">
              <w:rPr>
                <w:rFonts w:ascii="Courier New" w:hAnsi="Courier New" w:cs="Courier New"/>
                <w:b/>
                <w:u w:val="single"/>
              </w:rPr>
              <w:t>Change #</w:t>
            </w:r>
            <w:r>
              <w:rPr>
                <w:rFonts w:ascii="Courier New" w:hAnsi="Courier New" w:cs="Courier New"/>
                <w:b/>
                <w:u w:val="single"/>
              </w:rPr>
              <w:t>2</w:t>
            </w:r>
            <w:r w:rsidRPr="00A47455">
              <w:rPr>
                <w:rFonts w:ascii="Courier New" w:hAnsi="Courier New" w:cs="Courier New"/>
                <w:b/>
                <w:u w:val="single"/>
              </w:rPr>
              <w:t>:</w:t>
            </w:r>
          </w:p>
          <w:p w:rsidR="00A47455" w:rsidRPr="00A47455" w:rsidRDefault="00A47455" w:rsidP="00286498">
            <w:pPr>
              <w:autoSpaceDE w:val="0"/>
              <w:autoSpaceDN w:val="0"/>
              <w:adjustRightInd w:val="0"/>
              <w:ind w:right="-90"/>
              <w:rPr>
                <w:rFonts w:ascii="Arial" w:hAnsi="Arial" w:cs="Arial"/>
              </w:rPr>
            </w:pPr>
            <w:r w:rsidRPr="00A47455">
              <w:rPr>
                <w:rFonts w:ascii="Arial" w:hAnsi="Arial" w:cs="Arial"/>
              </w:rPr>
              <w:t xml:space="preserve">The PHA03 line tag will be modified to first try to find a DEA for the NPI INSTITUTION linked to the Pharmacy. If one cannot be found, it will continue to </w:t>
            </w:r>
            <w:r w:rsidR="00C50933">
              <w:rPr>
                <w:rFonts w:ascii="Arial" w:hAnsi="Arial" w:cs="Arial"/>
              </w:rPr>
              <w:t xml:space="preserve">be </w:t>
            </w:r>
            <w:r w:rsidRPr="00A47455">
              <w:rPr>
                <w:rFonts w:ascii="Arial" w:hAnsi="Arial" w:cs="Arial"/>
              </w:rPr>
              <w:t>used the RELATED INSTITUTION field.</w:t>
            </w:r>
          </w:p>
          <w:p w:rsidR="00A47455" w:rsidRDefault="00A47455" w:rsidP="00286498">
            <w:pPr>
              <w:autoSpaceDE w:val="0"/>
              <w:autoSpaceDN w:val="0"/>
              <w:adjustRightInd w:val="0"/>
              <w:ind w:right="-90"/>
              <w:rPr>
                <w:rFonts w:ascii="Courier New" w:hAnsi="Courier New" w:cs="Courier New"/>
              </w:rPr>
            </w:pPr>
          </w:p>
          <w:p w:rsidR="00A47455" w:rsidRPr="00A47455" w:rsidRDefault="00A47455" w:rsidP="00286498">
            <w:pPr>
              <w:autoSpaceDE w:val="0"/>
              <w:autoSpaceDN w:val="0"/>
              <w:adjustRightInd w:val="0"/>
              <w:ind w:right="-90"/>
              <w:rPr>
                <w:rFonts w:ascii="Courier New" w:hAnsi="Courier New" w:cs="Courier New"/>
              </w:rPr>
            </w:pPr>
            <w:r w:rsidRPr="00A47455">
              <w:rPr>
                <w:rFonts w:ascii="Courier New" w:hAnsi="Courier New" w:cs="Courier New"/>
              </w:rPr>
              <w:t>PHA03() ; Pharmacy DEA Number</w:t>
            </w:r>
            <w:r w:rsidRPr="00A47455">
              <w:rPr>
                <w:rFonts w:ascii="Courier New" w:hAnsi="Courier New" w:cs="Courier New"/>
              </w:rPr>
              <w:br/>
            </w:r>
            <w:r w:rsidRPr="00A47455">
              <w:rPr>
                <w:rFonts w:ascii="Courier New" w:hAnsi="Courier New" w:cs="Courier New"/>
              </w:rPr>
              <w:lastRenderedPageBreak/>
              <w:t> N PHA03,INST </w:t>
            </w:r>
          </w:p>
          <w:p w:rsidR="00A47455" w:rsidRPr="00A47455" w:rsidRDefault="00A47455" w:rsidP="00286498">
            <w:pPr>
              <w:autoSpaceDE w:val="0"/>
              <w:autoSpaceDN w:val="0"/>
              <w:adjustRightInd w:val="0"/>
              <w:ind w:right="-90"/>
              <w:rPr>
                <w:rFonts w:ascii="Courier New" w:hAnsi="Courier New" w:cs="Courier New"/>
              </w:rPr>
            </w:pPr>
            <w:r w:rsidRPr="00A47455">
              <w:rPr>
                <w:rFonts w:ascii="Courier New" w:hAnsi="Courier New" w:cs="Courier New"/>
              </w:rPr>
              <w:t xml:space="preserve"> ; NPI Institution</w:t>
            </w:r>
          </w:p>
          <w:p w:rsidR="00A47455" w:rsidRPr="00A47455" w:rsidRDefault="00A47455" w:rsidP="00286498">
            <w:pPr>
              <w:autoSpaceDE w:val="0"/>
              <w:autoSpaceDN w:val="0"/>
              <w:adjustRightInd w:val="0"/>
              <w:ind w:right="-90"/>
              <w:rPr>
                <w:rFonts w:ascii="Courier New" w:hAnsi="Courier New" w:cs="Courier New"/>
              </w:rPr>
            </w:pPr>
            <w:r w:rsidRPr="00A47455">
              <w:rPr>
                <w:rFonts w:ascii="Courier New" w:hAnsi="Courier New" w:cs="Courier New"/>
              </w:rPr>
              <w:t xml:space="preserve"> S PHA03=””,INST=$$GET1^DIQ(59,RXSITE,101,"I")</w:t>
            </w:r>
          </w:p>
          <w:p w:rsidR="00A47455" w:rsidRPr="00A47455" w:rsidRDefault="00A47455" w:rsidP="00A47455">
            <w:pPr>
              <w:autoSpaceDE w:val="0"/>
              <w:autoSpaceDN w:val="0"/>
              <w:adjustRightInd w:val="0"/>
              <w:ind w:right="-90"/>
              <w:rPr>
                <w:rFonts w:ascii="Courier New" w:hAnsi="Courier New" w:cs="Courier New"/>
              </w:rPr>
            </w:pPr>
            <w:r w:rsidRPr="00A47455">
              <w:rPr>
                <w:rFonts w:ascii="Courier New" w:hAnsi="Courier New" w:cs="Courier New"/>
              </w:rPr>
              <w:t xml:space="preserve"> I INST S PHA03=$$WHAT^XUAF4(INST,52)</w:t>
            </w:r>
          </w:p>
          <w:p w:rsidR="00A47455" w:rsidRPr="00A47455" w:rsidRDefault="00A47455" w:rsidP="00A47455">
            <w:pPr>
              <w:autoSpaceDE w:val="0"/>
              <w:autoSpaceDN w:val="0"/>
              <w:adjustRightInd w:val="0"/>
              <w:ind w:right="-90"/>
              <w:rPr>
                <w:rFonts w:ascii="Courier New" w:hAnsi="Courier New" w:cs="Courier New"/>
              </w:rPr>
            </w:pPr>
            <w:r w:rsidRPr="00A47455">
              <w:rPr>
                <w:rFonts w:ascii="Courier New" w:hAnsi="Courier New" w:cs="Courier New"/>
              </w:rPr>
              <w:t xml:space="preserve"> I PHA03=”” S INST=$$GET1^DIQ(59,RXSITE,100,"I")</w:t>
            </w:r>
          </w:p>
          <w:p w:rsidR="00A47455" w:rsidRPr="00A47455" w:rsidRDefault="00A47455" w:rsidP="00A47455">
            <w:pPr>
              <w:autoSpaceDE w:val="0"/>
              <w:autoSpaceDN w:val="0"/>
              <w:adjustRightInd w:val="0"/>
              <w:ind w:right="-90"/>
              <w:rPr>
                <w:rFonts w:ascii="Courier New" w:hAnsi="Courier New" w:cs="Courier New"/>
              </w:rPr>
            </w:pPr>
            <w:r w:rsidRPr="00A47455">
              <w:rPr>
                <w:rFonts w:ascii="Courier New" w:hAnsi="Courier New" w:cs="Courier New"/>
              </w:rPr>
              <w:t xml:space="preserve"> I INST S PHA03=$$WHAT^XUAF4(INST,52)</w:t>
            </w:r>
          </w:p>
          <w:p w:rsidR="00A47455" w:rsidRPr="001905B5" w:rsidRDefault="00A47455" w:rsidP="00286498">
            <w:pPr>
              <w:autoSpaceDE w:val="0"/>
              <w:autoSpaceDN w:val="0"/>
              <w:adjustRightInd w:val="0"/>
              <w:ind w:right="-90"/>
              <w:rPr>
                <w:rFonts w:ascii="Courier New" w:hAnsi="Courier New" w:cs="Courier New"/>
              </w:rPr>
            </w:pPr>
            <w:r w:rsidRPr="00A47455">
              <w:rPr>
                <w:rFonts w:ascii="Courier New" w:hAnsi="Courier New" w:cs="Courier New"/>
              </w:rPr>
              <w:t xml:space="preserve"> Q PHA03</w:t>
            </w:r>
          </w:p>
          <w:p w:rsidR="00193D62" w:rsidRPr="00820EFC" w:rsidRDefault="00193D62" w:rsidP="00286498">
            <w:pPr>
              <w:autoSpaceDE w:val="0"/>
              <w:autoSpaceDN w:val="0"/>
              <w:adjustRightInd w:val="0"/>
              <w:ind w:right="-90"/>
              <w:rPr>
                <w:rFonts w:ascii="Lucida Console" w:hAnsi="Lucida Console" w:cs="Lucida Console"/>
                <w:sz w:val="20"/>
                <w:szCs w:val="20"/>
              </w:rPr>
            </w:pPr>
          </w:p>
        </w:tc>
      </w:tr>
    </w:tbl>
    <w:p w:rsidR="00193D62" w:rsidRDefault="00193D62" w:rsidP="00114952">
      <w:pPr>
        <w:pStyle w:val="BodyText"/>
        <w:ind w:right="-90"/>
      </w:pPr>
    </w:p>
    <w:p w:rsidR="00A16FB9" w:rsidRPr="00BB3F3A" w:rsidRDefault="004A6276" w:rsidP="00A16FB9">
      <w:pPr>
        <w:pStyle w:val="Heading5"/>
        <w:ind w:right="-90"/>
      </w:pPr>
      <w:bookmarkStart w:id="89" w:name="_Toc433729298"/>
      <w:r>
        <w:t>PSOSPMSP</w:t>
      </w:r>
      <w:bookmarkEnd w:id="89"/>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Grouping): Routines"/>
      </w:tblPr>
      <w:tblGrid>
        <w:gridCol w:w="2892"/>
        <w:gridCol w:w="1174"/>
        <w:gridCol w:w="1264"/>
        <w:gridCol w:w="1084"/>
        <w:gridCol w:w="3162"/>
      </w:tblGrid>
      <w:tr w:rsidR="00A16FB9" w:rsidRPr="0028049C" w:rsidTr="00C30775">
        <w:trPr>
          <w:cantSplit/>
          <w:tblHeader/>
        </w:trPr>
        <w:tc>
          <w:tcPr>
            <w:tcW w:w="1510" w:type="pct"/>
            <w:shd w:val="clear" w:color="auto" w:fill="F2F2F2" w:themeFill="background1" w:themeFillShade="F2"/>
            <w:vAlign w:val="center"/>
          </w:tcPr>
          <w:p w:rsidR="00A16FB9" w:rsidRPr="0028049C" w:rsidRDefault="00A16FB9" w:rsidP="00C30775">
            <w:pPr>
              <w:pStyle w:val="TableHeading"/>
              <w:ind w:right="-90"/>
            </w:pPr>
            <w:r w:rsidRPr="0028049C">
              <w:t>Routines</w:t>
            </w:r>
          </w:p>
        </w:tc>
        <w:tc>
          <w:tcPr>
            <w:tcW w:w="3490" w:type="pct"/>
            <w:gridSpan w:val="4"/>
            <w:tcBorders>
              <w:bottom w:val="single" w:sz="6" w:space="0" w:color="000000"/>
            </w:tcBorders>
            <w:shd w:val="clear" w:color="auto" w:fill="F2F2F2" w:themeFill="background1" w:themeFillShade="F2"/>
          </w:tcPr>
          <w:p w:rsidR="00A16FB9" w:rsidRPr="0028049C" w:rsidRDefault="00A16FB9" w:rsidP="00C30775">
            <w:pPr>
              <w:pStyle w:val="TableHeading"/>
              <w:ind w:right="-90"/>
            </w:pPr>
            <w:r w:rsidRPr="0028049C">
              <w:t>Activities</w:t>
            </w:r>
          </w:p>
        </w:tc>
      </w:tr>
      <w:tr w:rsidR="00A16FB9" w:rsidRPr="0028049C" w:rsidTr="00C30775">
        <w:trPr>
          <w:cantSplit/>
          <w:tblHeader/>
        </w:trPr>
        <w:tc>
          <w:tcPr>
            <w:tcW w:w="1510" w:type="pct"/>
            <w:shd w:val="clear" w:color="auto" w:fill="F2F2F2" w:themeFill="background1" w:themeFillShade="F2"/>
            <w:vAlign w:val="center"/>
          </w:tcPr>
          <w:p w:rsidR="00A16FB9" w:rsidRPr="0028049C" w:rsidRDefault="00A16FB9" w:rsidP="00C30775">
            <w:pPr>
              <w:pStyle w:val="TableText"/>
              <w:ind w:right="-90"/>
              <w:rPr>
                <w:b/>
              </w:rPr>
            </w:pPr>
            <w:r w:rsidRPr="0028049C">
              <w:rPr>
                <w:b/>
              </w:rPr>
              <w:t>Routine Name</w:t>
            </w:r>
          </w:p>
        </w:tc>
        <w:tc>
          <w:tcPr>
            <w:tcW w:w="3490" w:type="pct"/>
            <w:gridSpan w:val="4"/>
            <w:tcBorders>
              <w:bottom w:val="single" w:sz="6" w:space="0" w:color="000000"/>
            </w:tcBorders>
          </w:tcPr>
          <w:p w:rsidR="00A16FB9" w:rsidRPr="0028049C" w:rsidRDefault="004A6276" w:rsidP="00C30775">
            <w:pPr>
              <w:pStyle w:val="TableText"/>
              <w:ind w:right="-90"/>
              <w:rPr>
                <w:rFonts w:ascii="Garamond" w:hAnsi="Garamond"/>
              </w:rPr>
            </w:pPr>
            <w:r>
              <w:rPr>
                <w:rFonts w:ascii="Garamond" w:hAnsi="Garamond"/>
              </w:rPr>
              <w:t>PSOSPMSP</w:t>
            </w:r>
          </w:p>
        </w:tc>
      </w:tr>
      <w:tr w:rsidR="00A16FB9" w:rsidRPr="0028049C" w:rsidTr="00C30775">
        <w:trPr>
          <w:cantSplit/>
        </w:trPr>
        <w:tc>
          <w:tcPr>
            <w:tcW w:w="1510" w:type="pct"/>
            <w:shd w:val="clear" w:color="auto" w:fill="F2F2F2" w:themeFill="background1" w:themeFillShade="F2"/>
            <w:vAlign w:val="center"/>
          </w:tcPr>
          <w:p w:rsidR="00A16FB9" w:rsidRPr="0028049C" w:rsidRDefault="00A16FB9" w:rsidP="00C30775">
            <w:pPr>
              <w:pStyle w:val="TableText"/>
              <w:ind w:right="-90"/>
              <w:rPr>
                <w:b/>
              </w:rPr>
            </w:pPr>
            <w:r w:rsidRPr="0028049C">
              <w:rPr>
                <w:b/>
              </w:rPr>
              <w:t>Enhancement Category</w:t>
            </w:r>
          </w:p>
        </w:tc>
        <w:tc>
          <w:tcPr>
            <w:tcW w:w="613" w:type="pct"/>
            <w:tcBorders>
              <w:right w:val="nil"/>
            </w:tcBorders>
          </w:tcPr>
          <w:p w:rsidR="00A16FB9" w:rsidRPr="0028049C" w:rsidRDefault="004A6276" w:rsidP="00C30775">
            <w:pPr>
              <w:pStyle w:val="TableText"/>
              <w:ind w:right="-90"/>
              <w:rPr>
                <w:rFonts w:ascii="Garamond" w:hAnsi="Garamond"/>
                <w:sz w:val="20"/>
              </w:rPr>
            </w:pPr>
            <w:r>
              <w:rPr>
                <w:rFonts w:ascii="Garamond" w:hAnsi="Garamond"/>
                <w:sz w:val="20"/>
              </w:rPr>
              <w:fldChar w:fldCharType="begin">
                <w:ffData>
                  <w:name w:val=""/>
                  <w:enabled/>
                  <w:calcOnExit w:val="0"/>
                  <w:statusText w:type="text" w:val="Check if New"/>
                  <w:checkBox>
                    <w:sizeAuto/>
                    <w:default w:val="0"/>
                  </w:checkBox>
                </w:ffData>
              </w:fldChar>
            </w:r>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r w:rsidR="00A16FB9" w:rsidRPr="0028049C">
              <w:rPr>
                <w:rFonts w:ascii="Garamond" w:hAnsi="Garamond"/>
                <w:sz w:val="20"/>
              </w:rPr>
              <w:t xml:space="preserve"> New</w:t>
            </w:r>
          </w:p>
        </w:tc>
        <w:tc>
          <w:tcPr>
            <w:tcW w:w="660" w:type="pct"/>
            <w:tcBorders>
              <w:left w:val="nil"/>
              <w:right w:val="nil"/>
            </w:tcBorders>
          </w:tcPr>
          <w:p w:rsidR="00A16FB9" w:rsidRPr="0028049C" w:rsidRDefault="004A6276" w:rsidP="00C30775">
            <w:pPr>
              <w:pStyle w:val="TableText"/>
              <w:ind w:right="-90"/>
              <w:rPr>
                <w:rFonts w:ascii="Garamond" w:hAnsi="Garamond"/>
                <w:sz w:val="20"/>
              </w:rPr>
            </w:pPr>
            <w:r>
              <w:rPr>
                <w:rFonts w:ascii="Garamond" w:hAnsi="Garamond"/>
                <w:sz w:val="20"/>
              </w:rPr>
              <w:fldChar w:fldCharType="begin">
                <w:ffData>
                  <w:name w:val=""/>
                  <w:enabled/>
                  <w:calcOnExit w:val="0"/>
                  <w:statusText w:type="text" w:val="Check for Modify"/>
                  <w:checkBox>
                    <w:sizeAuto/>
                    <w:default w:val="1"/>
                  </w:checkBox>
                </w:ffData>
              </w:fldChar>
            </w:r>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r w:rsidR="00A16FB9" w:rsidRPr="0028049C">
              <w:rPr>
                <w:rFonts w:ascii="Garamond" w:hAnsi="Garamond"/>
                <w:sz w:val="20"/>
              </w:rPr>
              <w:t xml:space="preserve"> Modify</w:t>
            </w:r>
          </w:p>
        </w:tc>
        <w:tc>
          <w:tcPr>
            <w:tcW w:w="566" w:type="pct"/>
            <w:tcBorders>
              <w:left w:val="nil"/>
              <w:right w:val="nil"/>
            </w:tcBorders>
          </w:tcPr>
          <w:p w:rsidR="00A16FB9" w:rsidRPr="0028049C" w:rsidRDefault="00A16FB9" w:rsidP="00C30775">
            <w:pPr>
              <w:pStyle w:val="TableText"/>
              <w:ind w:right="-90"/>
              <w:rPr>
                <w:rFonts w:ascii="Garamond" w:hAnsi="Garamond"/>
                <w:sz w:val="20"/>
              </w:rPr>
            </w:pPr>
            <w:r w:rsidRPr="0028049C">
              <w:rPr>
                <w:rFonts w:ascii="Garamond" w:hAnsi="Garamond"/>
                <w:sz w:val="20"/>
              </w:rPr>
              <w:fldChar w:fldCharType="begin">
                <w:ffData>
                  <w:name w:val="Check26"/>
                  <w:enabled/>
                  <w:calcOnExit w:val="0"/>
                  <w:statusText w:type="text" w:val="Check for Delete"/>
                  <w:checkBox>
                    <w:sizeAuto/>
                    <w:default w:val="0"/>
                    <w:checked w:val="0"/>
                  </w:checkBox>
                </w:ffData>
              </w:fldChar>
            </w:r>
            <w:r w:rsidRPr="0028049C">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sidRPr="0028049C">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rsidR="00A16FB9" w:rsidRPr="0028049C" w:rsidRDefault="00A16FB9" w:rsidP="00C30775">
            <w:pPr>
              <w:pStyle w:val="TableText"/>
              <w:ind w:right="-90"/>
              <w:rPr>
                <w:rFonts w:ascii="Garamond" w:hAnsi="Garamond"/>
                <w:sz w:val="20"/>
              </w:rPr>
            </w:pPr>
            <w:r>
              <w:rPr>
                <w:rFonts w:ascii="Garamond" w:hAnsi="Garamond"/>
                <w:sz w:val="20"/>
              </w:rPr>
              <w:fldChar w:fldCharType="begin">
                <w:ffData>
                  <w:name w:val="Check68"/>
                  <w:enabled/>
                  <w:calcOnExit w:val="0"/>
                  <w:statusText w:type="text" w:val="Check for No Change"/>
                  <w:checkBox>
                    <w:sizeAuto/>
                    <w:default w:val="0"/>
                    <w:checked w:val="0"/>
                  </w:checkBox>
                </w:ffData>
              </w:fldChar>
            </w:r>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A16FB9" w:rsidRPr="0028049C" w:rsidTr="00C30775">
        <w:trPr>
          <w:cantSplit/>
        </w:trPr>
        <w:tc>
          <w:tcPr>
            <w:tcW w:w="1510" w:type="pct"/>
            <w:shd w:val="clear" w:color="auto" w:fill="F2F2F2" w:themeFill="background1" w:themeFillShade="F2"/>
            <w:vAlign w:val="center"/>
          </w:tcPr>
          <w:p w:rsidR="00A16FB9" w:rsidRPr="0028049C" w:rsidRDefault="00A16FB9" w:rsidP="00C30775">
            <w:pPr>
              <w:pStyle w:val="TableText"/>
              <w:ind w:right="-90"/>
              <w:rPr>
                <w:b/>
              </w:rPr>
            </w:pPr>
            <w:r>
              <w:rPr>
                <w:b/>
              </w:rPr>
              <w:t>RTC</w:t>
            </w:r>
          </w:p>
        </w:tc>
        <w:tc>
          <w:tcPr>
            <w:tcW w:w="3490" w:type="pct"/>
            <w:gridSpan w:val="4"/>
          </w:tcPr>
          <w:p w:rsidR="00A16FB9" w:rsidRPr="009A2F6D" w:rsidRDefault="005D2E84" w:rsidP="00C30775">
            <w:pPr>
              <w:pStyle w:val="TableText"/>
              <w:ind w:right="-90"/>
              <w:rPr>
                <w:rFonts w:ascii="Garamond" w:hAnsi="Garamond"/>
                <w:iCs/>
                <w:sz w:val="20"/>
              </w:rPr>
            </w:pPr>
            <w:r>
              <w:rPr>
                <w:rFonts w:ascii="Garamond" w:hAnsi="Garamond"/>
                <w:iCs/>
                <w:sz w:val="20"/>
              </w:rPr>
              <w:t>223820</w:t>
            </w:r>
          </w:p>
        </w:tc>
      </w:tr>
      <w:tr w:rsidR="00A16FB9" w:rsidRPr="0028049C" w:rsidTr="00C30775">
        <w:trPr>
          <w:cantSplit/>
        </w:trPr>
        <w:tc>
          <w:tcPr>
            <w:tcW w:w="1510" w:type="pct"/>
            <w:tcBorders>
              <w:bottom w:val="single" w:sz="6" w:space="0" w:color="000000"/>
            </w:tcBorders>
            <w:shd w:val="clear" w:color="auto" w:fill="F2F2F2" w:themeFill="background1" w:themeFillShade="F2"/>
            <w:vAlign w:val="center"/>
          </w:tcPr>
          <w:p w:rsidR="00A16FB9" w:rsidRPr="0028049C" w:rsidRDefault="00A16FB9" w:rsidP="00C30775">
            <w:pPr>
              <w:pStyle w:val="TableText"/>
              <w:ind w:right="-90"/>
              <w:rPr>
                <w:b/>
              </w:rPr>
            </w:pPr>
            <w:r w:rsidRPr="0028049C">
              <w:rPr>
                <w:b/>
              </w:rPr>
              <w:t>Related Options</w:t>
            </w:r>
          </w:p>
        </w:tc>
        <w:tc>
          <w:tcPr>
            <w:tcW w:w="3490" w:type="pct"/>
            <w:gridSpan w:val="4"/>
            <w:tcBorders>
              <w:bottom w:val="single" w:sz="4" w:space="0" w:color="auto"/>
            </w:tcBorders>
          </w:tcPr>
          <w:p w:rsidR="00A16FB9" w:rsidRPr="009F36DF" w:rsidRDefault="00C357C2" w:rsidP="00C357C2">
            <w:pPr>
              <w:pStyle w:val="TableText"/>
              <w:ind w:right="-90"/>
            </w:pPr>
            <w:r>
              <w:rPr>
                <w:rFonts w:ascii="Lucida Console" w:hAnsi="Lucida Console" w:cs="Lucida Console"/>
                <w:sz w:val="20"/>
              </w:rPr>
              <w:t>View/Edit SPMP State Parameters [PSO SPMP STATE PARAMETERS]</w:t>
            </w:r>
          </w:p>
        </w:tc>
      </w:tr>
    </w:tbl>
    <w:p w:rsidR="00A16FB9" w:rsidRDefault="00A16FB9" w:rsidP="00A16FB9">
      <w:pPr>
        <w:pStyle w:val="BodyText"/>
        <w:ind w:right="-9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elated Routines"/>
      </w:tblPr>
      <w:tblGrid>
        <w:gridCol w:w="2892"/>
        <w:gridCol w:w="2928"/>
        <w:gridCol w:w="3756"/>
      </w:tblGrid>
      <w:tr w:rsidR="00A16FB9" w:rsidRPr="0028049C" w:rsidTr="00C3077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A16FB9" w:rsidRPr="0028049C" w:rsidRDefault="00A16FB9" w:rsidP="00C30775">
            <w:pPr>
              <w:pStyle w:val="TableHeading"/>
              <w:ind w:right="-90"/>
            </w:pPr>
            <w:r w:rsidRPr="0028049C">
              <w:t>Related Routines</w:t>
            </w:r>
          </w:p>
        </w:tc>
        <w:tc>
          <w:tcPr>
            <w:tcW w:w="1529" w:type="pct"/>
            <w:tcBorders>
              <w:bottom w:val="single" w:sz="4" w:space="0" w:color="auto"/>
            </w:tcBorders>
            <w:shd w:val="clear" w:color="auto" w:fill="F2F2F2" w:themeFill="background1" w:themeFillShade="F2"/>
          </w:tcPr>
          <w:p w:rsidR="00A16FB9" w:rsidRPr="0028049C" w:rsidRDefault="00A16FB9" w:rsidP="00C30775">
            <w:pPr>
              <w:pStyle w:val="TableHeading"/>
              <w:ind w:right="-90"/>
            </w:pPr>
            <w:r w:rsidRPr="0028049C">
              <w:t>Routines “Called By”</w:t>
            </w:r>
          </w:p>
        </w:tc>
        <w:tc>
          <w:tcPr>
            <w:tcW w:w="1961" w:type="pct"/>
            <w:tcBorders>
              <w:bottom w:val="single" w:sz="4" w:space="0" w:color="auto"/>
            </w:tcBorders>
            <w:shd w:val="clear" w:color="auto" w:fill="F2F2F2" w:themeFill="background1" w:themeFillShade="F2"/>
          </w:tcPr>
          <w:p w:rsidR="00A16FB9" w:rsidRPr="0028049C" w:rsidRDefault="00A16FB9" w:rsidP="00C30775">
            <w:pPr>
              <w:pStyle w:val="TableHeading"/>
              <w:ind w:right="-90"/>
            </w:pPr>
            <w:r w:rsidRPr="0028049C">
              <w:t xml:space="preserve">Routines “Called”   </w:t>
            </w:r>
          </w:p>
        </w:tc>
      </w:tr>
      <w:tr w:rsidR="00A16FB9" w:rsidRPr="0028049C" w:rsidTr="00C30775">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A16FB9" w:rsidRPr="0028049C" w:rsidRDefault="00A16FB9" w:rsidP="00C30775">
            <w:pPr>
              <w:pStyle w:val="TableText"/>
              <w:ind w:right="-90"/>
            </w:pPr>
          </w:p>
        </w:tc>
        <w:tc>
          <w:tcPr>
            <w:tcW w:w="1529" w:type="pct"/>
            <w:tcBorders>
              <w:bottom w:val="single" w:sz="4" w:space="0" w:color="auto"/>
            </w:tcBorders>
            <w:vAlign w:val="center"/>
          </w:tcPr>
          <w:p w:rsidR="00A16FB9" w:rsidRPr="0028049C" w:rsidRDefault="00A16FB9" w:rsidP="00C30775">
            <w:pPr>
              <w:spacing w:before="60" w:after="60"/>
              <w:ind w:right="-90"/>
              <w:rPr>
                <w:rFonts w:ascii="Arial" w:hAnsi="Arial" w:cs="Arial"/>
                <w:szCs w:val="20"/>
              </w:rPr>
            </w:pPr>
            <w:r>
              <w:rPr>
                <w:rFonts w:ascii="Arial" w:hAnsi="Arial" w:cs="Arial"/>
                <w:szCs w:val="20"/>
              </w:rPr>
              <w:t>N/A</w:t>
            </w:r>
          </w:p>
        </w:tc>
        <w:tc>
          <w:tcPr>
            <w:tcW w:w="1961" w:type="pct"/>
            <w:tcBorders>
              <w:bottom w:val="single" w:sz="4" w:space="0" w:color="auto"/>
            </w:tcBorders>
            <w:vAlign w:val="center"/>
          </w:tcPr>
          <w:p w:rsidR="00A16FB9" w:rsidRPr="0028049C" w:rsidRDefault="00A16FB9" w:rsidP="00C30775">
            <w:pPr>
              <w:spacing w:before="60" w:after="60"/>
              <w:ind w:right="-90"/>
              <w:rPr>
                <w:rFonts w:ascii="Arial" w:hAnsi="Arial" w:cs="Arial"/>
                <w:szCs w:val="20"/>
              </w:rPr>
            </w:pPr>
            <w:r>
              <w:rPr>
                <w:rFonts w:ascii="Arial" w:hAnsi="Arial" w:cs="Arial"/>
                <w:szCs w:val="20"/>
              </w:rPr>
              <w:t>N/A</w:t>
            </w:r>
          </w:p>
        </w:tc>
      </w:tr>
    </w:tbl>
    <w:p w:rsidR="00A16FB9" w:rsidRDefault="00A16FB9" w:rsidP="00A16FB9">
      <w:pPr>
        <w:pStyle w:val="BodyText"/>
        <w:ind w:right="-9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and Activities"/>
      </w:tblPr>
      <w:tblGrid>
        <w:gridCol w:w="2892"/>
        <w:gridCol w:w="994"/>
        <w:gridCol w:w="1925"/>
        <w:gridCol w:w="921"/>
        <w:gridCol w:w="1961"/>
        <w:gridCol w:w="883"/>
      </w:tblGrid>
      <w:tr w:rsidR="00A16FB9" w:rsidRPr="002F4E85" w:rsidTr="00C30775">
        <w:trPr>
          <w:cantSplit/>
          <w:tblHeader/>
        </w:trPr>
        <w:tc>
          <w:tcPr>
            <w:tcW w:w="1510" w:type="pct"/>
            <w:shd w:val="clear" w:color="auto" w:fill="F2F2F2" w:themeFill="background1" w:themeFillShade="F2"/>
            <w:vAlign w:val="center"/>
          </w:tcPr>
          <w:p w:rsidR="00A16FB9" w:rsidRPr="002F4E85" w:rsidRDefault="00A16FB9" w:rsidP="00C30775">
            <w:pPr>
              <w:pStyle w:val="TableHeading"/>
              <w:ind w:right="-90"/>
            </w:pPr>
            <w:r w:rsidRPr="002F4E85">
              <w:t>Routines</w:t>
            </w:r>
          </w:p>
        </w:tc>
        <w:tc>
          <w:tcPr>
            <w:tcW w:w="3490" w:type="pct"/>
            <w:gridSpan w:val="5"/>
            <w:tcBorders>
              <w:bottom w:val="single" w:sz="6" w:space="0" w:color="000000"/>
            </w:tcBorders>
            <w:shd w:val="clear" w:color="auto" w:fill="F2F2F2" w:themeFill="background1" w:themeFillShade="F2"/>
          </w:tcPr>
          <w:p w:rsidR="00A16FB9" w:rsidRPr="002F4E85" w:rsidRDefault="00A16FB9" w:rsidP="00C30775">
            <w:pPr>
              <w:pStyle w:val="TableHeading"/>
              <w:ind w:right="-90"/>
            </w:pPr>
            <w:r w:rsidRPr="002F4E85">
              <w:t>Activities</w:t>
            </w:r>
          </w:p>
        </w:tc>
      </w:tr>
      <w:tr w:rsidR="00A16FB9" w:rsidRPr="002F4E85" w:rsidTr="00C30775">
        <w:trPr>
          <w:cantSplit/>
        </w:trPr>
        <w:tc>
          <w:tcPr>
            <w:tcW w:w="1510" w:type="pct"/>
            <w:tcBorders>
              <w:top w:val="single" w:sz="6" w:space="0" w:color="000000"/>
            </w:tcBorders>
            <w:shd w:val="clear" w:color="auto" w:fill="F2F2F2" w:themeFill="background1" w:themeFillShade="F2"/>
            <w:vAlign w:val="center"/>
          </w:tcPr>
          <w:p w:rsidR="00A16FB9" w:rsidRPr="002F4E85" w:rsidRDefault="00A16FB9" w:rsidP="00C30775">
            <w:pPr>
              <w:pStyle w:val="TableText"/>
              <w:ind w:right="-90"/>
              <w:rPr>
                <w:b/>
              </w:rPr>
            </w:pPr>
            <w:r w:rsidRPr="002F4E85">
              <w:rPr>
                <w:b/>
              </w:rPr>
              <w:t>Data Dictionary (DD) References</w:t>
            </w:r>
          </w:p>
        </w:tc>
        <w:tc>
          <w:tcPr>
            <w:tcW w:w="3490" w:type="pct"/>
            <w:gridSpan w:val="5"/>
          </w:tcPr>
          <w:p w:rsidR="00A16FB9" w:rsidRPr="002F4E85" w:rsidRDefault="00A16FB9" w:rsidP="00C30775">
            <w:pPr>
              <w:pStyle w:val="TableText"/>
              <w:ind w:right="-90"/>
              <w:rPr>
                <w:rFonts w:ascii="Garamond" w:hAnsi="Garamond"/>
              </w:rPr>
            </w:pPr>
            <w:r>
              <w:rPr>
                <w:rFonts w:ascii="Garamond" w:hAnsi="Garamond"/>
              </w:rPr>
              <w:t>N/A</w:t>
            </w:r>
          </w:p>
        </w:tc>
      </w:tr>
      <w:tr w:rsidR="00A16FB9" w:rsidRPr="002F4E85" w:rsidTr="00C30775">
        <w:trPr>
          <w:cantSplit/>
        </w:trPr>
        <w:tc>
          <w:tcPr>
            <w:tcW w:w="1510" w:type="pct"/>
            <w:shd w:val="clear" w:color="auto" w:fill="F2F2F2" w:themeFill="background1" w:themeFillShade="F2"/>
            <w:vAlign w:val="center"/>
          </w:tcPr>
          <w:p w:rsidR="00A16FB9" w:rsidRPr="002F4E85" w:rsidRDefault="00A16FB9" w:rsidP="00C30775">
            <w:pPr>
              <w:pStyle w:val="TableText"/>
              <w:ind w:right="-90"/>
              <w:rPr>
                <w:b/>
              </w:rPr>
            </w:pPr>
            <w:r w:rsidRPr="002F4E85">
              <w:rPr>
                <w:b/>
              </w:rPr>
              <w:t>Related Protocols</w:t>
            </w:r>
          </w:p>
        </w:tc>
        <w:tc>
          <w:tcPr>
            <w:tcW w:w="3490" w:type="pct"/>
            <w:gridSpan w:val="5"/>
          </w:tcPr>
          <w:p w:rsidR="00A16FB9" w:rsidRPr="002F4E85" w:rsidRDefault="00A16FB9" w:rsidP="00C30775">
            <w:pPr>
              <w:pStyle w:val="TableText"/>
              <w:ind w:right="-90"/>
              <w:rPr>
                <w:rFonts w:ascii="Garamond" w:hAnsi="Garamond"/>
              </w:rPr>
            </w:pPr>
            <w:r>
              <w:rPr>
                <w:rFonts w:ascii="Garamond" w:hAnsi="Garamond"/>
              </w:rPr>
              <w:t>N/A</w:t>
            </w:r>
          </w:p>
        </w:tc>
      </w:tr>
      <w:tr w:rsidR="00A16FB9" w:rsidRPr="002F4E85" w:rsidTr="00C30775">
        <w:trPr>
          <w:cantSplit/>
        </w:trPr>
        <w:tc>
          <w:tcPr>
            <w:tcW w:w="1510" w:type="pct"/>
            <w:shd w:val="clear" w:color="auto" w:fill="F2F2F2" w:themeFill="background1" w:themeFillShade="F2"/>
            <w:vAlign w:val="center"/>
          </w:tcPr>
          <w:p w:rsidR="00A16FB9" w:rsidRPr="002F4E85" w:rsidRDefault="00A16FB9" w:rsidP="00C30775">
            <w:pPr>
              <w:pStyle w:val="TableText"/>
              <w:ind w:right="-90"/>
              <w:rPr>
                <w:b/>
              </w:rPr>
            </w:pPr>
            <w:r w:rsidRPr="002F4E85">
              <w:rPr>
                <w:b/>
              </w:rPr>
              <w:t>Related Integration Control Registrations (ICRs)</w:t>
            </w:r>
          </w:p>
        </w:tc>
        <w:tc>
          <w:tcPr>
            <w:tcW w:w="3490" w:type="pct"/>
            <w:gridSpan w:val="5"/>
            <w:tcBorders>
              <w:bottom w:val="single" w:sz="6" w:space="0" w:color="000000"/>
            </w:tcBorders>
          </w:tcPr>
          <w:p w:rsidR="00A16FB9" w:rsidRPr="002F4E85" w:rsidRDefault="00A16FB9" w:rsidP="00C30775">
            <w:pPr>
              <w:pStyle w:val="TableText"/>
              <w:ind w:right="-90"/>
              <w:rPr>
                <w:rFonts w:ascii="Garamond" w:hAnsi="Garamond"/>
              </w:rPr>
            </w:pPr>
            <w:r>
              <w:rPr>
                <w:rFonts w:ascii="Garamond" w:hAnsi="Garamond"/>
              </w:rPr>
              <w:t>N/A</w:t>
            </w:r>
          </w:p>
        </w:tc>
      </w:tr>
      <w:tr w:rsidR="00A16FB9" w:rsidRPr="002F4E85" w:rsidTr="00C30775">
        <w:trPr>
          <w:cantSplit/>
        </w:trPr>
        <w:tc>
          <w:tcPr>
            <w:tcW w:w="1510" w:type="pct"/>
            <w:tcBorders>
              <w:right w:val="single" w:sz="4" w:space="0" w:color="auto"/>
            </w:tcBorders>
            <w:shd w:val="clear" w:color="auto" w:fill="F2F2F2" w:themeFill="background1" w:themeFillShade="F2"/>
            <w:vAlign w:val="center"/>
          </w:tcPr>
          <w:p w:rsidR="00A16FB9" w:rsidRPr="002F4E85" w:rsidRDefault="00A16FB9" w:rsidP="00C30775">
            <w:pPr>
              <w:pStyle w:val="TableText"/>
              <w:ind w:right="-90"/>
              <w:rPr>
                <w:b/>
              </w:rPr>
            </w:pPr>
            <w:r w:rsidRPr="002F4E85">
              <w:rPr>
                <w:b/>
              </w:rPr>
              <w:t>Data Passing</w:t>
            </w:r>
          </w:p>
        </w:tc>
        <w:tc>
          <w:tcPr>
            <w:tcW w:w="519" w:type="pct"/>
            <w:tcBorders>
              <w:left w:val="single" w:sz="4" w:space="0" w:color="auto"/>
              <w:right w:val="nil"/>
            </w:tcBorders>
          </w:tcPr>
          <w:p w:rsidR="00A16FB9" w:rsidRPr="002F4E85" w:rsidRDefault="00A16FB9" w:rsidP="00C30775">
            <w:pPr>
              <w:pStyle w:val="TableText"/>
              <w:ind w:right="-90"/>
              <w:rPr>
                <w:rFonts w:ascii="Garamond" w:hAnsi="Garamond"/>
                <w:sz w:val="20"/>
              </w:rPr>
            </w:pPr>
            <w:r>
              <w:rPr>
                <w:rFonts w:ascii="Garamond" w:hAnsi="Garamond"/>
                <w:iCs/>
                <w:sz w:val="20"/>
              </w:rPr>
              <w:fldChar w:fldCharType="begin">
                <w:ffData>
                  <w:name w:val="Check69"/>
                  <w:enabled/>
                  <w:calcOnExit w:val="0"/>
                  <w:statusText w:type="text" w:val="Check for Input"/>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tcBorders>
              <w:left w:val="nil"/>
              <w:right w:val="nil"/>
            </w:tcBorders>
          </w:tcPr>
          <w:p w:rsidR="00A16FB9" w:rsidRPr="002F4E85" w:rsidRDefault="00A16FB9" w:rsidP="00C30775">
            <w:pPr>
              <w:pStyle w:val="TableText"/>
              <w:ind w:right="-90"/>
              <w:rPr>
                <w:rFonts w:ascii="Garamond" w:hAnsi="Garamond"/>
                <w:sz w:val="20"/>
              </w:rPr>
            </w:pPr>
            <w:r>
              <w:rPr>
                <w:rFonts w:ascii="Garamond" w:hAnsi="Garamond"/>
                <w:iCs/>
                <w:sz w:val="20"/>
              </w:rPr>
              <w:fldChar w:fldCharType="begin">
                <w:ffData>
                  <w:name w:val="Check70"/>
                  <w:enabled/>
                  <w:calcOnExit w:val="0"/>
                  <w:statusText w:type="text" w:val="Check for Output Reference"/>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tcBorders>
              <w:left w:val="nil"/>
              <w:right w:val="nil"/>
            </w:tcBorders>
          </w:tcPr>
          <w:p w:rsidR="00A16FB9" w:rsidRPr="002F4E85" w:rsidRDefault="00A16FB9" w:rsidP="00C30775">
            <w:pPr>
              <w:pStyle w:val="TableText"/>
              <w:ind w:right="-90"/>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rsidR="00A16FB9" w:rsidRPr="002F4E85" w:rsidRDefault="00A16FB9" w:rsidP="00C30775">
            <w:pPr>
              <w:pStyle w:val="TableText"/>
              <w:ind w:right="-90"/>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rsidR="00A16FB9" w:rsidRPr="002F4E85" w:rsidRDefault="00A16FB9" w:rsidP="00C30775">
            <w:pPr>
              <w:pStyle w:val="TableText"/>
              <w:ind w:right="-90"/>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A16FB9" w:rsidRPr="002F4E85" w:rsidTr="00C30775">
        <w:trPr>
          <w:cantSplit/>
        </w:trPr>
        <w:tc>
          <w:tcPr>
            <w:tcW w:w="1510" w:type="pct"/>
            <w:shd w:val="clear" w:color="auto" w:fill="F2F2F2" w:themeFill="background1" w:themeFillShade="F2"/>
            <w:vAlign w:val="center"/>
          </w:tcPr>
          <w:p w:rsidR="00A16FB9" w:rsidRPr="002F4E85" w:rsidRDefault="00A16FB9" w:rsidP="00C30775">
            <w:pPr>
              <w:pStyle w:val="TableText"/>
              <w:ind w:right="-90"/>
              <w:rPr>
                <w:b/>
              </w:rPr>
            </w:pPr>
            <w:r w:rsidRPr="002F4E85">
              <w:rPr>
                <w:b/>
              </w:rPr>
              <w:t>Input Attribute Name and Definition</w:t>
            </w:r>
          </w:p>
        </w:tc>
        <w:tc>
          <w:tcPr>
            <w:tcW w:w="3490" w:type="pct"/>
            <w:gridSpan w:val="5"/>
          </w:tcPr>
          <w:p w:rsidR="00A16FB9" w:rsidRPr="002F4E85" w:rsidRDefault="00A16FB9" w:rsidP="00C30775">
            <w:pPr>
              <w:pStyle w:val="TableText"/>
              <w:ind w:right="-90"/>
              <w:rPr>
                <w:rFonts w:ascii="Garamond" w:hAnsi="Garamond"/>
              </w:rPr>
            </w:pPr>
            <w:r w:rsidRPr="002F4E85">
              <w:rPr>
                <w:rFonts w:ascii="Garamond" w:hAnsi="Garamond"/>
              </w:rPr>
              <w:t>Name:</w:t>
            </w:r>
          </w:p>
          <w:p w:rsidR="00A16FB9" w:rsidRPr="002F4E85" w:rsidRDefault="00A16FB9" w:rsidP="00C30775">
            <w:pPr>
              <w:pStyle w:val="TableText"/>
              <w:ind w:right="-90"/>
              <w:rPr>
                <w:rFonts w:ascii="Garamond" w:hAnsi="Garamond"/>
              </w:rPr>
            </w:pPr>
            <w:r w:rsidRPr="002F4E85">
              <w:rPr>
                <w:rFonts w:ascii="Garamond" w:hAnsi="Garamond"/>
              </w:rPr>
              <w:t>Definition:</w:t>
            </w:r>
          </w:p>
        </w:tc>
      </w:tr>
      <w:tr w:rsidR="00A16FB9" w:rsidRPr="002F4E85" w:rsidTr="00C30775">
        <w:trPr>
          <w:cantSplit/>
        </w:trPr>
        <w:tc>
          <w:tcPr>
            <w:tcW w:w="1510" w:type="pct"/>
            <w:shd w:val="clear" w:color="auto" w:fill="F2F2F2" w:themeFill="background1" w:themeFillShade="F2"/>
            <w:vAlign w:val="center"/>
          </w:tcPr>
          <w:p w:rsidR="00A16FB9" w:rsidRPr="002F4E85" w:rsidRDefault="00A16FB9" w:rsidP="00C30775">
            <w:pPr>
              <w:pStyle w:val="TableText"/>
              <w:ind w:right="-90"/>
              <w:rPr>
                <w:b/>
              </w:rPr>
            </w:pPr>
            <w:r w:rsidRPr="002F4E85">
              <w:rPr>
                <w:b/>
              </w:rPr>
              <w:t>Output Attribute Name and Definition</w:t>
            </w:r>
          </w:p>
        </w:tc>
        <w:tc>
          <w:tcPr>
            <w:tcW w:w="3490" w:type="pct"/>
            <w:gridSpan w:val="5"/>
          </w:tcPr>
          <w:p w:rsidR="00A16FB9" w:rsidRPr="002F4E85" w:rsidRDefault="00A16FB9" w:rsidP="00C30775">
            <w:pPr>
              <w:pStyle w:val="TableText"/>
              <w:ind w:right="-90"/>
              <w:rPr>
                <w:rFonts w:ascii="Garamond" w:hAnsi="Garamond"/>
              </w:rPr>
            </w:pPr>
            <w:r w:rsidRPr="002F4E85">
              <w:rPr>
                <w:rFonts w:ascii="Garamond" w:hAnsi="Garamond"/>
              </w:rPr>
              <w:t>Name:</w:t>
            </w:r>
          </w:p>
          <w:p w:rsidR="00A16FB9" w:rsidRPr="002F4E85" w:rsidRDefault="00A16FB9" w:rsidP="00C30775">
            <w:pPr>
              <w:pStyle w:val="TableText"/>
              <w:ind w:right="-90"/>
              <w:rPr>
                <w:rFonts w:ascii="Garamond" w:hAnsi="Garamond"/>
              </w:rPr>
            </w:pPr>
            <w:r w:rsidRPr="002F4E85">
              <w:rPr>
                <w:rFonts w:ascii="Garamond" w:hAnsi="Garamond"/>
              </w:rPr>
              <w:t>Definition:</w:t>
            </w:r>
          </w:p>
        </w:tc>
      </w:tr>
    </w:tbl>
    <w:p w:rsidR="00A16FB9" w:rsidRDefault="00A16FB9" w:rsidP="00A16FB9">
      <w:pPr>
        <w:pStyle w:val="BodyText"/>
        <w:ind w:right="-90"/>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Logic"/>
      </w:tblPr>
      <w:tblGrid>
        <w:gridCol w:w="9576"/>
      </w:tblGrid>
      <w:tr w:rsidR="00A16FB9" w:rsidRPr="00086A3C" w:rsidTr="00C3077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16FB9" w:rsidRPr="00086A3C" w:rsidRDefault="00A16FB9" w:rsidP="00C30775">
            <w:pPr>
              <w:pStyle w:val="TableHeading"/>
              <w:ind w:right="-90"/>
            </w:pPr>
            <w:r w:rsidRPr="00086A3C">
              <w:t>Current Logic</w:t>
            </w:r>
          </w:p>
        </w:tc>
      </w:tr>
      <w:tr w:rsidR="00A16FB9" w:rsidRPr="00086A3C" w:rsidTr="00C30775">
        <w:trPr>
          <w:cantSplit/>
        </w:trPr>
        <w:tc>
          <w:tcPr>
            <w:tcW w:w="5000" w:type="pct"/>
            <w:tcBorders>
              <w:top w:val="single" w:sz="6" w:space="0" w:color="000000"/>
              <w:left w:val="single" w:sz="6" w:space="0" w:color="000000"/>
              <w:bottom w:val="single" w:sz="6" w:space="0" w:color="000000"/>
              <w:right w:val="single" w:sz="6" w:space="0" w:color="000000"/>
            </w:tcBorders>
          </w:tcPr>
          <w:p w:rsidR="00A16FB9" w:rsidRPr="00837E61" w:rsidRDefault="00A16FB9" w:rsidP="00D754CF">
            <w:pPr>
              <w:pStyle w:val="TableText"/>
              <w:ind w:right="-90"/>
              <w:rPr>
                <w:rFonts w:ascii="Courier New" w:hAnsi="Courier New" w:cs="Courier New"/>
              </w:rPr>
            </w:pPr>
            <w:r>
              <w:t xml:space="preserve">This routine </w:t>
            </w:r>
            <w:r w:rsidR="00D754CF">
              <w:t>is the main driver for entering the SPMP transmission parameters.</w:t>
            </w:r>
          </w:p>
        </w:tc>
      </w:tr>
    </w:tbl>
    <w:p w:rsidR="00A16FB9" w:rsidRDefault="00A16FB9" w:rsidP="00A16FB9">
      <w:pPr>
        <w:pStyle w:val="BodyText"/>
        <w:ind w:right="-90"/>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Changes are in bold)"/>
      </w:tblPr>
      <w:tblGrid>
        <w:gridCol w:w="9576"/>
      </w:tblGrid>
      <w:tr w:rsidR="00A16FB9" w:rsidRPr="00086A3C" w:rsidTr="00C3077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16FB9" w:rsidRPr="00086A3C" w:rsidRDefault="00A16FB9" w:rsidP="00C30775">
            <w:pPr>
              <w:pStyle w:val="TableHeading"/>
              <w:ind w:right="-90"/>
            </w:pPr>
            <w:r w:rsidRPr="00086A3C">
              <w:t>Modified Logic (Changes are in bold)</w:t>
            </w:r>
          </w:p>
        </w:tc>
      </w:tr>
      <w:tr w:rsidR="00A16FB9" w:rsidRPr="00086A3C" w:rsidTr="00C30775">
        <w:trPr>
          <w:cantSplit/>
        </w:trPr>
        <w:tc>
          <w:tcPr>
            <w:tcW w:w="5000" w:type="pct"/>
            <w:tcBorders>
              <w:top w:val="single" w:sz="6" w:space="0" w:color="000000"/>
              <w:left w:val="single" w:sz="6" w:space="0" w:color="000000"/>
              <w:bottom w:val="single" w:sz="6" w:space="0" w:color="000000"/>
              <w:right w:val="single" w:sz="6" w:space="0" w:color="000000"/>
            </w:tcBorders>
          </w:tcPr>
          <w:p w:rsidR="008370B0" w:rsidRDefault="005A578F" w:rsidP="00C30775">
            <w:pPr>
              <w:pStyle w:val="TableText"/>
              <w:ind w:right="-90"/>
            </w:pPr>
            <w:r>
              <w:t xml:space="preserve">The following </w:t>
            </w:r>
            <w:r w:rsidR="008370B0">
              <w:t>changes will be made to this option:</w:t>
            </w:r>
          </w:p>
          <w:p w:rsidR="005A578F" w:rsidRDefault="005A578F" w:rsidP="00C30775">
            <w:pPr>
              <w:pStyle w:val="TableText"/>
              <w:ind w:right="-90"/>
            </w:pPr>
          </w:p>
          <w:p w:rsidR="008370B0" w:rsidRDefault="008370B0" w:rsidP="008370B0">
            <w:pPr>
              <w:pStyle w:val="TableText"/>
              <w:numPr>
                <w:ilvl w:val="0"/>
                <w:numId w:val="37"/>
              </w:numPr>
              <w:ind w:right="-90"/>
            </w:pPr>
            <w:r>
              <w:t>A new parameter called RENAME FILE AFTER UPLOAD will be prompt as seen below:</w:t>
            </w:r>
          </w:p>
          <w:p w:rsidR="008370B0" w:rsidRDefault="008370B0" w:rsidP="008370B0">
            <w:pPr>
              <w:ind w:left="720"/>
              <w:rPr>
                <w:rFonts w:ascii="Courier New" w:hAnsi="Courier New" w:cs="Courier New"/>
              </w:rPr>
            </w:pPr>
          </w:p>
          <w:p w:rsidR="008370B0" w:rsidRDefault="008370B0" w:rsidP="008370B0">
            <w:pPr>
              <w:rPr>
                <w:rFonts w:ascii="Courier New" w:hAnsi="Courier New" w:cs="Courier New"/>
              </w:rPr>
            </w:pPr>
            <w:r>
              <w:rPr>
                <w:rFonts w:ascii="Courier New" w:hAnsi="Courier New" w:cs="Courier New"/>
              </w:rPr>
              <w:t xml:space="preserve">     FILE EXTENSION              : .DAT// </w:t>
            </w:r>
          </w:p>
          <w:p w:rsidR="008370B0" w:rsidRPr="008370B0" w:rsidRDefault="008370B0" w:rsidP="008370B0">
            <w:pPr>
              <w:rPr>
                <w:rFonts w:ascii="Courier New" w:hAnsi="Courier New" w:cs="Courier New"/>
                <w:b/>
              </w:rPr>
            </w:pPr>
            <w:r w:rsidRPr="008370B0">
              <w:rPr>
                <w:rFonts w:ascii="Courier New" w:hAnsi="Courier New" w:cs="Courier New"/>
                <w:b/>
              </w:rPr>
              <w:t>     RENAME FILE AFTER UPLOAD    : YES// ?</w:t>
            </w:r>
          </w:p>
          <w:p w:rsidR="008370B0" w:rsidRPr="008370B0" w:rsidRDefault="008370B0" w:rsidP="008370B0">
            <w:pPr>
              <w:rPr>
                <w:rFonts w:ascii="Courier New" w:hAnsi="Courier New" w:cs="Courier New"/>
                <w:b/>
              </w:rPr>
            </w:pPr>
          </w:p>
          <w:p w:rsidR="008370B0" w:rsidRPr="008370B0" w:rsidRDefault="008370B0" w:rsidP="008370B0">
            <w:pPr>
              <w:rPr>
                <w:rFonts w:ascii="Courier New" w:hAnsi="Courier New" w:cs="Courier New"/>
                <w:b/>
              </w:rPr>
            </w:pPr>
            <w:r w:rsidRPr="008370B0">
              <w:rPr>
                <w:rFonts w:ascii="Courier New" w:hAnsi="Courier New" w:cs="Courier New"/>
                <w:b/>
              </w:rPr>
              <w:t xml:space="preserve">        Indicate whether the file should be uploaded as .DAT directly or if </w:t>
            </w:r>
          </w:p>
          <w:p w:rsidR="008370B0" w:rsidRPr="008370B0" w:rsidRDefault="008370B0" w:rsidP="008370B0">
            <w:pPr>
              <w:rPr>
                <w:rFonts w:ascii="Courier New" w:hAnsi="Courier New" w:cs="Courier New"/>
                <w:b/>
              </w:rPr>
            </w:pPr>
            <w:r w:rsidRPr="008370B0">
              <w:rPr>
                <w:rFonts w:ascii="Courier New" w:hAnsi="Courier New" w:cs="Courier New"/>
                <w:b/>
              </w:rPr>
              <w:t xml:space="preserve">        the file should be uploaded as .UP and once the upload completes </w:t>
            </w:r>
          </w:p>
          <w:p w:rsidR="008370B0" w:rsidRPr="008370B0" w:rsidRDefault="008370B0" w:rsidP="008370B0">
            <w:pPr>
              <w:rPr>
                <w:rFonts w:ascii="Courier New" w:hAnsi="Courier New" w:cs="Courier New"/>
                <w:b/>
              </w:rPr>
            </w:pPr>
            <w:r w:rsidRPr="008370B0">
              <w:rPr>
                <w:rFonts w:ascii="Courier New" w:hAnsi="Courier New" w:cs="Courier New"/>
                <w:b/>
              </w:rPr>
              <w:t>        the file would be renamed to .DAT.</w:t>
            </w:r>
          </w:p>
          <w:p w:rsidR="008370B0" w:rsidRPr="008370B0" w:rsidRDefault="008370B0" w:rsidP="008370B0">
            <w:pPr>
              <w:rPr>
                <w:rFonts w:ascii="Courier New" w:hAnsi="Courier New" w:cs="Courier New"/>
                <w:b/>
              </w:rPr>
            </w:pPr>
            <w:r w:rsidRPr="008370B0">
              <w:rPr>
                <w:rFonts w:ascii="Courier New" w:hAnsi="Courier New" w:cs="Courier New"/>
                <w:b/>
              </w:rPr>
              <w:t xml:space="preserve">        Choose from: </w:t>
            </w:r>
          </w:p>
          <w:p w:rsidR="008370B0" w:rsidRPr="008370B0" w:rsidRDefault="008370B0" w:rsidP="008370B0">
            <w:pPr>
              <w:rPr>
                <w:rFonts w:ascii="Courier New" w:hAnsi="Courier New" w:cs="Courier New"/>
                <w:b/>
              </w:rPr>
            </w:pPr>
            <w:r w:rsidRPr="008370B0">
              <w:rPr>
                <w:rFonts w:ascii="Courier New" w:hAnsi="Courier New" w:cs="Courier New"/>
                <w:b/>
              </w:rPr>
              <w:t>         NO  -  File will be uploaded as .DAT (no renaming)</w:t>
            </w:r>
          </w:p>
          <w:p w:rsidR="008370B0" w:rsidRPr="008370B0" w:rsidRDefault="008370B0" w:rsidP="008370B0">
            <w:pPr>
              <w:rPr>
                <w:rFonts w:ascii="Courier New" w:hAnsi="Courier New" w:cs="Courier New"/>
                <w:b/>
              </w:rPr>
            </w:pPr>
            <w:r w:rsidRPr="008370B0">
              <w:rPr>
                <w:rFonts w:ascii="Courier New" w:hAnsi="Courier New" w:cs="Courier New"/>
                <w:b/>
              </w:rPr>
              <w:t xml:space="preserve">         YES -  File will be uploaded as .UP and renamed to .DAT </w:t>
            </w:r>
          </w:p>
          <w:p w:rsidR="00A16FB9" w:rsidRDefault="00A16FB9" w:rsidP="00C30775">
            <w:pPr>
              <w:pStyle w:val="TableText"/>
              <w:ind w:right="-90"/>
              <w:rPr>
                <w:rFonts w:ascii="Courier New" w:hAnsi="Courier New" w:cs="Courier New"/>
              </w:rPr>
            </w:pPr>
          </w:p>
          <w:p w:rsidR="00DE1394" w:rsidRPr="00DE1394" w:rsidRDefault="00DE1394" w:rsidP="00DE1394">
            <w:pPr>
              <w:pStyle w:val="TableText"/>
              <w:numPr>
                <w:ilvl w:val="0"/>
                <w:numId w:val="37"/>
              </w:numPr>
              <w:ind w:right="-90"/>
              <w:rPr>
                <w:rFonts w:ascii="Courier New" w:hAnsi="Courier New" w:cs="Courier New"/>
              </w:rPr>
            </w:pPr>
            <w:r>
              <w:t xml:space="preserve">The 2 parameters below will be removed from this option as the ssh keys will be handled by </w:t>
            </w:r>
            <w:r w:rsidR="00937E2C">
              <w:t>a separate</w:t>
            </w:r>
            <w:r>
              <w:t xml:space="preserve"> option.</w:t>
            </w:r>
          </w:p>
          <w:p w:rsidR="00937E2C" w:rsidRDefault="00937E2C" w:rsidP="00DE1394">
            <w:pPr>
              <w:pStyle w:val="TableText"/>
              <w:ind w:right="-90"/>
            </w:pPr>
          </w:p>
          <w:p w:rsidR="00937E2C" w:rsidRDefault="00937E2C" w:rsidP="00937E2C">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SFTP PRIVATE KEY TEXT       : &lt;hidden&gt;</w:t>
            </w:r>
          </w:p>
          <w:p w:rsidR="00937E2C" w:rsidRDefault="00937E2C" w:rsidP="00937E2C">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SFTP PUBLIC KEY TEXT        : &lt;hidden&gt;</w:t>
            </w:r>
          </w:p>
          <w:p w:rsidR="00937E2C" w:rsidRDefault="00937E2C" w:rsidP="00DE1394">
            <w:pPr>
              <w:pStyle w:val="TableText"/>
              <w:ind w:right="-90"/>
              <w:rPr>
                <w:rFonts w:ascii="Courier New" w:hAnsi="Courier New" w:cs="Courier New"/>
              </w:rPr>
            </w:pPr>
          </w:p>
          <w:p w:rsidR="0006689A" w:rsidRPr="0006689A" w:rsidRDefault="0006689A" w:rsidP="0006689A">
            <w:pPr>
              <w:pStyle w:val="TableText"/>
              <w:numPr>
                <w:ilvl w:val="0"/>
                <w:numId w:val="37"/>
              </w:numPr>
              <w:ind w:right="-90"/>
              <w:rPr>
                <w:rFonts w:ascii="Courier New" w:hAnsi="Courier New" w:cs="Courier New"/>
              </w:rPr>
            </w:pPr>
            <w:r>
              <w:t>The term “RSA” will be replaced with “SSH”, which is more appropriate for the field below.</w:t>
            </w:r>
          </w:p>
          <w:p w:rsidR="0006689A" w:rsidRDefault="0006689A" w:rsidP="0006689A">
            <w:pPr>
              <w:pStyle w:val="TableText"/>
              <w:ind w:left="720" w:right="-90"/>
            </w:pPr>
          </w:p>
          <w:p w:rsidR="0006689A" w:rsidRDefault="00966EC8" w:rsidP="0006689A">
            <w:pPr>
              <w:pStyle w:val="TableText"/>
              <w:ind w:left="720" w:right="-90"/>
            </w:pPr>
            <w:r>
              <w:rPr>
                <w:rFonts w:ascii="Lucida Console" w:hAnsi="Lucida Console" w:cs="Lucida Console"/>
                <w:sz w:val="20"/>
              </w:rPr>
              <w:t xml:space="preserve">     SFTP TRANSMISSION MODE      : AUTOMATIC [</w:t>
            </w:r>
            <w:r w:rsidRPr="00966EC8">
              <w:rPr>
                <w:rFonts w:ascii="Lucida Console" w:hAnsi="Lucida Console" w:cs="Lucida Console"/>
                <w:strike/>
                <w:sz w:val="20"/>
              </w:rPr>
              <w:t>RSA</w:t>
            </w:r>
            <w:r>
              <w:rPr>
                <w:rFonts w:ascii="Lucida Console" w:hAnsi="Lucida Console" w:cs="Lucida Console"/>
                <w:sz w:val="20"/>
              </w:rPr>
              <w:t>SSH KEYS]</w:t>
            </w:r>
          </w:p>
          <w:p w:rsidR="0008602E" w:rsidRPr="0008602E" w:rsidRDefault="0008602E" w:rsidP="0008602E">
            <w:pPr>
              <w:autoSpaceDE w:val="0"/>
              <w:autoSpaceDN w:val="0"/>
              <w:adjustRightInd w:val="0"/>
              <w:ind w:right="-90"/>
              <w:rPr>
                <w:rFonts w:ascii="Lucida Console" w:hAnsi="Lucida Console" w:cs="Lucida Console"/>
                <w:sz w:val="20"/>
                <w:szCs w:val="20"/>
              </w:rPr>
            </w:pPr>
          </w:p>
        </w:tc>
      </w:tr>
    </w:tbl>
    <w:p w:rsidR="00A47421" w:rsidRDefault="00A47421" w:rsidP="00114952">
      <w:pPr>
        <w:pStyle w:val="BodyText"/>
        <w:ind w:right="-90"/>
      </w:pPr>
    </w:p>
    <w:p w:rsidR="00DB4768" w:rsidRPr="00BB3F3A" w:rsidRDefault="00DB4768" w:rsidP="00DB4768">
      <w:pPr>
        <w:pStyle w:val="Heading5"/>
        <w:ind w:right="-90"/>
      </w:pPr>
      <w:bookmarkStart w:id="90" w:name="_Toc433729299"/>
      <w:r>
        <w:t>PSOSPMUT</w:t>
      </w:r>
      <w:bookmarkEnd w:id="90"/>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Grouping): Routines"/>
      </w:tblPr>
      <w:tblGrid>
        <w:gridCol w:w="2892"/>
        <w:gridCol w:w="1174"/>
        <w:gridCol w:w="1264"/>
        <w:gridCol w:w="1084"/>
        <w:gridCol w:w="3162"/>
      </w:tblGrid>
      <w:tr w:rsidR="00DB4768" w:rsidRPr="0028049C" w:rsidTr="00C30775">
        <w:trPr>
          <w:cantSplit/>
          <w:tblHeader/>
        </w:trPr>
        <w:tc>
          <w:tcPr>
            <w:tcW w:w="1510" w:type="pct"/>
            <w:shd w:val="clear" w:color="auto" w:fill="F2F2F2" w:themeFill="background1" w:themeFillShade="F2"/>
            <w:vAlign w:val="center"/>
          </w:tcPr>
          <w:p w:rsidR="00DB4768" w:rsidRPr="0028049C" w:rsidRDefault="00DB4768" w:rsidP="00C30775">
            <w:pPr>
              <w:pStyle w:val="TableHeading"/>
              <w:ind w:right="-90"/>
            </w:pPr>
            <w:r w:rsidRPr="0028049C">
              <w:t>Routines</w:t>
            </w:r>
          </w:p>
        </w:tc>
        <w:tc>
          <w:tcPr>
            <w:tcW w:w="3490" w:type="pct"/>
            <w:gridSpan w:val="4"/>
            <w:tcBorders>
              <w:bottom w:val="single" w:sz="6" w:space="0" w:color="000000"/>
            </w:tcBorders>
            <w:shd w:val="clear" w:color="auto" w:fill="F2F2F2" w:themeFill="background1" w:themeFillShade="F2"/>
          </w:tcPr>
          <w:p w:rsidR="00DB4768" w:rsidRPr="0028049C" w:rsidRDefault="00DB4768" w:rsidP="00C30775">
            <w:pPr>
              <w:pStyle w:val="TableHeading"/>
              <w:ind w:right="-90"/>
            </w:pPr>
            <w:r w:rsidRPr="0028049C">
              <w:t>Activities</w:t>
            </w:r>
          </w:p>
        </w:tc>
      </w:tr>
      <w:tr w:rsidR="00DB4768" w:rsidRPr="0028049C" w:rsidTr="00C30775">
        <w:trPr>
          <w:cantSplit/>
          <w:tblHeader/>
        </w:trPr>
        <w:tc>
          <w:tcPr>
            <w:tcW w:w="1510" w:type="pct"/>
            <w:shd w:val="clear" w:color="auto" w:fill="F2F2F2" w:themeFill="background1" w:themeFillShade="F2"/>
            <w:vAlign w:val="center"/>
          </w:tcPr>
          <w:p w:rsidR="00DB4768" w:rsidRPr="0028049C" w:rsidRDefault="00DB4768" w:rsidP="00C30775">
            <w:pPr>
              <w:pStyle w:val="TableText"/>
              <w:ind w:right="-90"/>
              <w:rPr>
                <w:b/>
              </w:rPr>
            </w:pPr>
            <w:r w:rsidRPr="0028049C">
              <w:rPr>
                <w:b/>
              </w:rPr>
              <w:t>Routine Name</w:t>
            </w:r>
          </w:p>
        </w:tc>
        <w:tc>
          <w:tcPr>
            <w:tcW w:w="3490" w:type="pct"/>
            <w:gridSpan w:val="4"/>
            <w:tcBorders>
              <w:bottom w:val="single" w:sz="6" w:space="0" w:color="000000"/>
            </w:tcBorders>
          </w:tcPr>
          <w:p w:rsidR="00DB4768" w:rsidRPr="0028049C" w:rsidRDefault="00DB4768" w:rsidP="00C30775">
            <w:pPr>
              <w:pStyle w:val="TableText"/>
              <w:ind w:right="-90"/>
              <w:rPr>
                <w:rFonts w:ascii="Garamond" w:hAnsi="Garamond"/>
              </w:rPr>
            </w:pPr>
            <w:r>
              <w:rPr>
                <w:rFonts w:ascii="Garamond" w:hAnsi="Garamond"/>
              </w:rPr>
              <w:t>PSOSPMUT</w:t>
            </w:r>
          </w:p>
        </w:tc>
      </w:tr>
      <w:tr w:rsidR="00DB4768" w:rsidRPr="0028049C" w:rsidTr="00C30775">
        <w:trPr>
          <w:cantSplit/>
        </w:trPr>
        <w:tc>
          <w:tcPr>
            <w:tcW w:w="1510" w:type="pct"/>
            <w:shd w:val="clear" w:color="auto" w:fill="F2F2F2" w:themeFill="background1" w:themeFillShade="F2"/>
            <w:vAlign w:val="center"/>
          </w:tcPr>
          <w:p w:rsidR="00DB4768" w:rsidRPr="0028049C" w:rsidRDefault="00DB4768" w:rsidP="00C30775">
            <w:pPr>
              <w:pStyle w:val="TableText"/>
              <w:ind w:right="-90"/>
              <w:rPr>
                <w:b/>
              </w:rPr>
            </w:pPr>
            <w:r w:rsidRPr="0028049C">
              <w:rPr>
                <w:b/>
              </w:rPr>
              <w:t>Enhancement Category</w:t>
            </w:r>
          </w:p>
        </w:tc>
        <w:tc>
          <w:tcPr>
            <w:tcW w:w="613" w:type="pct"/>
            <w:tcBorders>
              <w:right w:val="nil"/>
            </w:tcBorders>
          </w:tcPr>
          <w:p w:rsidR="00DB4768" w:rsidRPr="0028049C" w:rsidRDefault="00DB4768" w:rsidP="00C30775">
            <w:pPr>
              <w:pStyle w:val="TableText"/>
              <w:ind w:right="-90"/>
              <w:rPr>
                <w:rFonts w:ascii="Garamond" w:hAnsi="Garamond"/>
                <w:sz w:val="20"/>
              </w:rPr>
            </w:pPr>
            <w:r>
              <w:rPr>
                <w:rFonts w:ascii="Garamond" w:hAnsi="Garamond"/>
                <w:sz w:val="20"/>
              </w:rPr>
              <w:fldChar w:fldCharType="begin">
                <w:ffData>
                  <w:name w:val=""/>
                  <w:enabled/>
                  <w:calcOnExit w:val="0"/>
                  <w:statusText w:type="text" w:val="Check if New"/>
                  <w:checkBox>
                    <w:sizeAuto/>
                    <w:default w:val="0"/>
                  </w:checkBox>
                </w:ffData>
              </w:fldChar>
            </w:r>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rsidR="00DB4768" w:rsidRPr="0028049C" w:rsidRDefault="00DB4768" w:rsidP="00C30775">
            <w:pPr>
              <w:pStyle w:val="TableText"/>
              <w:ind w:right="-90"/>
              <w:rPr>
                <w:rFonts w:ascii="Garamond" w:hAnsi="Garamond"/>
                <w:sz w:val="20"/>
              </w:rPr>
            </w:pPr>
            <w:r>
              <w:rPr>
                <w:rFonts w:ascii="Garamond" w:hAnsi="Garamond"/>
                <w:sz w:val="20"/>
              </w:rPr>
              <w:fldChar w:fldCharType="begin">
                <w:ffData>
                  <w:name w:val=""/>
                  <w:enabled/>
                  <w:calcOnExit w:val="0"/>
                  <w:statusText w:type="text" w:val="Check for Modify"/>
                  <w:checkBox>
                    <w:sizeAuto/>
                    <w:default w:val="1"/>
                  </w:checkBox>
                </w:ffData>
              </w:fldChar>
            </w:r>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tcBorders>
              <w:left w:val="nil"/>
              <w:right w:val="nil"/>
            </w:tcBorders>
          </w:tcPr>
          <w:p w:rsidR="00DB4768" w:rsidRPr="0028049C" w:rsidRDefault="00DB4768" w:rsidP="00C30775">
            <w:pPr>
              <w:pStyle w:val="TableText"/>
              <w:ind w:right="-90"/>
              <w:rPr>
                <w:rFonts w:ascii="Garamond" w:hAnsi="Garamond"/>
                <w:sz w:val="20"/>
              </w:rPr>
            </w:pPr>
            <w:r w:rsidRPr="0028049C">
              <w:rPr>
                <w:rFonts w:ascii="Garamond" w:hAnsi="Garamond"/>
                <w:sz w:val="20"/>
              </w:rPr>
              <w:fldChar w:fldCharType="begin">
                <w:ffData>
                  <w:name w:val="Check26"/>
                  <w:enabled/>
                  <w:calcOnExit w:val="0"/>
                  <w:statusText w:type="text" w:val="Check for Delete"/>
                  <w:checkBox>
                    <w:sizeAuto/>
                    <w:default w:val="0"/>
                    <w:checked w:val="0"/>
                  </w:checkBox>
                </w:ffData>
              </w:fldChar>
            </w:r>
            <w:r w:rsidRPr="0028049C">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sidRPr="0028049C">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rsidR="00DB4768" w:rsidRPr="0028049C" w:rsidRDefault="00DB4768" w:rsidP="00C30775">
            <w:pPr>
              <w:pStyle w:val="TableText"/>
              <w:ind w:right="-90"/>
              <w:rPr>
                <w:rFonts w:ascii="Garamond" w:hAnsi="Garamond"/>
                <w:sz w:val="20"/>
              </w:rPr>
            </w:pPr>
            <w:r>
              <w:rPr>
                <w:rFonts w:ascii="Garamond" w:hAnsi="Garamond"/>
                <w:sz w:val="20"/>
              </w:rPr>
              <w:fldChar w:fldCharType="begin">
                <w:ffData>
                  <w:name w:val="Check68"/>
                  <w:enabled/>
                  <w:calcOnExit w:val="0"/>
                  <w:statusText w:type="text" w:val="Check for No Change"/>
                  <w:checkBox>
                    <w:sizeAuto/>
                    <w:default w:val="0"/>
                    <w:checked w:val="0"/>
                  </w:checkBox>
                </w:ffData>
              </w:fldChar>
            </w:r>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DB4768" w:rsidRPr="0028049C" w:rsidTr="00C30775">
        <w:trPr>
          <w:cantSplit/>
        </w:trPr>
        <w:tc>
          <w:tcPr>
            <w:tcW w:w="1510" w:type="pct"/>
            <w:shd w:val="clear" w:color="auto" w:fill="F2F2F2" w:themeFill="background1" w:themeFillShade="F2"/>
            <w:vAlign w:val="center"/>
          </w:tcPr>
          <w:p w:rsidR="00DB4768" w:rsidRPr="0028049C" w:rsidRDefault="00DB4768" w:rsidP="00C30775">
            <w:pPr>
              <w:pStyle w:val="TableText"/>
              <w:ind w:right="-90"/>
              <w:rPr>
                <w:b/>
              </w:rPr>
            </w:pPr>
            <w:r>
              <w:rPr>
                <w:b/>
              </w:rPr>
              <w:t>RTC</w:t>
            </w:r>
          </w:p>
        </w:tc>
        <w:tc>
          <w:tcPr>
            <w:tcW w:w="3490" w:type="pct"/>
            <w:gridSpan w:val="4"/>
          </w:tcPr>
          <w:p w:rsidR="00DB4768" w:rsidRPr="009A2F6D" w:rsidRDefault="005D2E84" w:rsidP="00C30775">
            <w:pPr>
              <w:pStyle w:val="TableText"/>
              <w:ind w:right="-90"/>
              <w:rPr>
                <w:rFonts w:ascii="Garamond" w:hAnsi="Garamond"/>
                <w:iCs/>
                <w:sz w:val="20"/>
              </w:rPr>
            </w:pPr>
            <w:r>
              <w:rPr>
                <w:rFonts w:ascii="Garamond" w:hAnsi="Garamond"/>
                <w:iCs/>
                <w:sz w:val="20"/>
              </w:rPr>
              <w:t>223827</w:t>
            </w:r>
          </w:p>
        </w:tc>
      </w:tr>
      <w:tr w:rsidR="00DB4768" w:rsidRPr="0028049C" w:rsidTr="00C30775">
        <w:trPr>
          <w:cantSplit/>
        </w:trPr>
        <w:tc>
          <w:tcPr>
            <w:tcW w:w="1510" w:type="pct"/>
            <w:tcBorders>
              <w:bottom w:val="single" w:sz="6" w:space="0" w:color="000000"/>
            </w:tcBorders>
            <w:shd w:val="clear" w:color="auto" w:fill="F2F2F2" w:themeFill="background1" w:themeFillShade="F2"/>
            <w:vAlign w:val="center"/>
          </w:tcPr>
          <w:p w:rsidR="00DB4768" w:rsidRPr="0028049C" w:rsidRDefault="00DB4768" w:rsidP="00C30775">
            <w:pPr>
              <w:pStyle w:val="TableText"/>
              <w:ind w:right="-90"/>
              <w:rPr>
                <w:b/>
              </w:rPr>
            </w:pPr>
            <w:r w:rsidRPr="0028049C">
              <w:rPr>
                <w:b/>
              </w:rPr>
              <w:t>Related Options</w:t>
            </w:r>
          </w:p>
        </w:tc>
        <w:tc>
          <w:tcPr>
            <w:tcW w:w="3490" w:type="pct"/>
            <w:gridSpan w:val="4"/>
            <w:tcBorders>
              <w:bottom w:val="single" w:sz="4" w:space="0" w:color="auto"/>
            </w:tcBorders>
          </w:tcPr>
          <w:p w:rsidR="00053F36" w:rsidRDefault="00053F36" w:rsidP="00053F36">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View/Export Single Prescription [PSO SPMP SINGLE RX VIEW/EXPORT]</w:t>
            </w:r>
          </w:p>
          <w:p w:rsidR="00053F36" w:rsidRDefault="00053F36" w:rsidP="00053F36">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View/Export Batch [PSO SPMP BATCH VIEW/EXPORT]</w:t>
            </w:r>
          </w:p>
          <w:p w:rsidR="00DB4768" w:rsidRPr="00053F36" w:rsidRDefault="00053F36" w:rsidP="00053F36">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Export Batch Processing [PSO SPMP BATCH PROCESSING]</w:t>
            </w:r>
          </w:p>
        </w:tc>
      </w:tr>
    </w:tbl>
    <w:p w:rsidR="00DB4768" w:rsidRDefault="00DB4768" w:rsidP="00DB4768">
      <w:pPr>
        <w:pStyle w:val="BodyText"/>
        <w:ind w:right="-9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elated Routines"/>
      </w:tblPr>
      <w:tblGrid>
        <w:gridCol w:w="2892"/>
        <w:gridCol w:w="2928"/>
        <w:gridCol w:w="3756"/>
      </w:tblGrid>
      <w:tr w:rsidR="00DB4768" w:rsidRPr="0028049C" w:rsidTr="00C3077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DB4768" w:rsidRPr="0028049C" w:rsidRDefault="00DB4768" w:rsidP="00C30775">
            <w:pPr>
              <w:pStyle w:val="TableHeading"/>
              <w:ind w:right="-90"/>
            </w:pPr>
            <w:r w:rsidRPr="0028049C">
              <w:t>Related Routines</w:t>
            </w:r>
          </w:p>
        </w:tc>
        <w:tc>
          <w:tcPr>
            <w:tcW w:w="1529" w:type="pct"/>
            <w:tcBorders>
              <w:bottom w:val="single" w:sz="4" w:space="0" w:color="auto"/>
            </w:tcBorders>
            <w:shd w:val="clear" w:color="auto" w:fill="F2F2F2" w:themeFill="background1" w:themeFillShade="F2"/>
          </w:tcPr>
          <w:p w:rsidR="00DB4768" w:rsidRPr="0028049C" w:rsidRDefault="00DB4768" w:rsidP="00C30775">
            <w:pPr>
              <w:pStyle w:val="TableHeading"/>
              <w:ind w:right="-90"/>
            </w:pPr>
            <w:r w:rsidRPr="0028049C">
              <w:t>Routines “Called By”</w:t>
            </w:r>
          </w:p>
        </w:tc>
        <w:tc>
          <w:tcPr>
            <w:tcW w:w="1961" w:type="pct"/>
            <w:tcBorders>
              <w:bottom w:val="single" w:sz="4" w:space="0" w:color="auto"/>
            </w:tcBorders>
            <w:shd w:val="clear" w:color="auto" w:fill="F2F2F2" w:themeFill="background1" w:themeFillShade="F2"/>
          </w:tcPr>
          <w:p w:rsidR="00DB4768" w:rsidRPr="0028049C" w:rsidRDefault="00DB4768" w:rsidP="00C30775">
            <w:pPr>
              <w:pStyle w:val="TableHeading"/>
              <w:ind w:right="-90"/>
            </w:pPr>
            <w:r w:rsidRPr="0028049C">
              <w:t xml:space="preserve">Routines “Called”   </w:t>
            </w:r>
          </w:p>
        </w:tc>
      </w:tr>
      <w:tr w:rsidR="00DB4768" w:rsidRPr="0028049C" w:rsidTr="00C30775">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DB4768" w:rsidRPr="0028049C" w:rsidRDefault="00DB4768" w:rsidP="00C30775">
            <w:pPr>
              <w:pStyle w:val="TableText"/>
              <w:ind w:right="-90"/>
            </w:pPr>
          </w:p>
        </w:tc>
        <w:tc>
          <w:tcPr>
            <w:tcW w:w="1529" w:type="pct"/>
            <w:tcBorders>
              <w:bottom w:val="single" w:sz="4" w:space="0" w:color="auto"/>
            </w:tcBorders>
            <w:vAlign w:val="center"/>
          </w:tcPr>
          <w:p w:rsidR="00DB4768" w:rsidRPr="0028049C" w:rsidRDefault="00DB4768" w:rsidP="00C30775">
            <w:pPr>
              <w:spacing w:before="60" w:after="60"/>
              <w:ind w:right="-90"/>
              <w:rPr>
                <w:rFonts w:ascii="Arial" w:hAnsi="Arial" w:cs="Arial"/>
                <w:szCs w:val="20"/>
              </w:rPr>
            </w:pPr>
            <w:r>
              <w:rPr>
                <w:rFonts w:ascii="Arial" w:hAnsi="Arial" w:cs="Arial"/>
                <w:szCs w:val="20"/>
              </w:rPr>
              <w:t>N/A</w:t>
            </w:r>
          </w:p>
        </w:tc>
        <w:tc>
          <w:tcPr>
            <w:tcW w:w="1961" w:type="pct"/>
            <w:tcBorders>
              <w:bottom w:val="single" w:sz="4" w:space="0" w:color="auto"/>
            </w:tcBorders>
            <w:vAlign w:val="center"/>
          </w:tcPr>
          <w:p w:rsidR="00DB4768" w:rsidRPr="0028049C" w:rsidRDefault="00DB4768" w:rsidP="00C30775">
            <w:pPr>
              <w:spacing w:before="60" w:after="60"/>
              <w:ind w:right="-90"/>
              <w:rPr>
                <w:rFonts w:ascii="Arial" w:hAnsi="Arial" w:cs="Arial"/>
                <w:szCs w:val="20"/>
              </w:rPr>
            </w:pPr>
            <w:r>
              <w:rPr>
                <w:rFonts w:ascii="Arial" w:hAnsi="Arial" w:cs="Arial"/>
                <w:szCs w:val="20"/>
              </w:rPr>
              <w:t>N/A</w:t>
            </w:r>
          </w:p>
        </w:tc>
      </w:tr>
    </w:tbl>
    <w:p w:rsidR="00DB4768" w:rsidRDefault="00DB4768" w:rsidP="00DB4768">
      <w:pPr>
        <w:pStyle w:val="BodyText"/>
        <w:ind w:right="-9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and Activities"/>
      </w:tblPr>
      <w:tblGrid>
        <w:gridCol w:w="2892"/>
        <w:gridCol w:w="994"/>
        <w:gridCol w:w="1925"/>
        <w:gridCol w:w="921"/>
        <w:gridCol w:w="1961"/>
        <w:gridCol w:w="883"/>
      </w:tblGrid>
      <w:tr w:rsidR="00DB4768" w:rsidRPr="002F4E85" w:rsidTr="00C30775">
        <w:trPr>
          <w:cantSplit/>
          <w:tblHeader/>
        </w:trPr>
        <w:tc>
          <w:tcPr>
            <w:tcW w:w="1510" w:type="pct"/>
            <w:shd w:val="clear" w:color="auto" w:fill="F2F2F2" w:themeFill="background1" w:themeFillShade="F2"/>
            <w:vAlign w:val="center"/>
          </w:tcPr>
          <w:p w:rsidR="00DB4768" w:rsidRPr="002F4E85" w:rsidRDefault="00DB4768" w:rsidP="00C30775">
            <w:pPr>
              <w:pStyle w:val="TableHeading"/>
              <w:ind w:right="-90"/>
            </w:pPr>
            <w:r w:rsidRPr="002F4E85">
              <w:t>Routines</w:t>
            </w:r>
          </w:p>
        </w:tc>
        <w:tc>
          <w:tcPr>
            <w:tcW w:w="3490" w:type="pct"/>
            <w:gridSpan w:val="5"/>
            <w:tcBorders>
              <w:bottom w:val="single" w:sz="6" w:space="0" w:color="000000"/>
            </w:tcBorders>
            <w:shd w:val="clear" w:color="auto" w:fill="F2F2F2" w:themeFill="background1" w:themeFillShade="F2"/>
          </w:tcPr>
          <w:p w:rsidR="00DB4768" w:rsidRPr="002F4E85" w:rsidRDefault="00DB4768" w:rsidP="00C30775">
            <w:pPr>
              <w:pStyle w:val="TableHeading"/>
              <w:ind w:right="-90"/>
            </w:pPr>
            <w:r w:rsidRPr="002F4E85">
              <w:t>Activities</w:t>
            </w:r>
          </w:p>
        </w:tc>
      </w:tr>
      <w:tr w:rsidR="00DB4768" w:rsidRPr="002F4E85" w:rsidTr="00C30775">
        <w:trPr>
          <w:cantSplit/>
        </w:trPr>
        <w:tc>
          <w:tcPr>
            <w:tcW w:w="1510" w:type="pct"/>
            <w:tcBorders>
              <w:top w:val="single" w:sz="6" w:space="0" w:color="000000"/>
            </w:tcBorders>
            <w:shd w:val="clear" w:color="auto" w:fill="F2F2F2" w:themeFill="background1" w:themeFillShade="F2"/>
            <w:vAlign w:val="center"/>
          </w:tcPr>
          <w:p w:rsidR="00DB4768" w:rsidRPr="002F4E85" w:rsidRDefault="00DB4768" w:rsidP="00C30775">
            <w:pPr>
              <w:pStyle w:val="TableText"/>
              <w:ind w:right="-90"/>
              <w:rPr>
                <w:b/>
              </w:rPr>
            </w:pPr>
            <w:r w:rsidRPr="002F4E85">
              <w:rPr>
                <w:b/>
              </w:rPr>
              <w:t>Data Dictionary (DD) References</w:t>
            </w:r>
          </w:p>
        </w:tc>
        <w:tc>
          <w:tcPr>
            <w:tcW w:w="3490" w:type="pct"/>
            <w:gridSpan w:val="5"/>
          </w:tcPr>
          <w:p w:rsidR="00DB4768" w:rsidRPr="002F4E85" w:rsidRDefault="00DB4768" w:rsidP="00C30775">
            <w:pPr>
              <w:pStyle w:val="TableText"/>
              <w:ind w:right="-90"/>
              <w:rPr>
                <w:rFonts w:ascii="Garamond" w:hAnsi="Garamond"/>
              </w:rPr>
            </w:pPr>
            <w:r>
              <w:rPr>
                <w:rFonts w:ascii="Garamond" w:hAnsi="Garamond"/>
              </w:rPr>
              <w:t>N/A</w:t>
            </w:r>
          </w:p>
        </w:tc>
      </w:tr>
      <w:tr w:rsidR="00DB4768" w:rsidRPr="002F4E85" w:rsidTr="00C30775">
        <w:trPr>
          <w:cantSplit/>
        </w:trPr>
        <w:tc>
          <w:tcPr>
            <w:tcW w:w="1510" w:type="pct"/>
            <w:shd w:val="clear" w:color="auto" w:fill="F2F2F2" w:themeFill="background1" w:themeFillShade="F2"/>
            <w:vAlign w:val="center"/>
          </w:tcPr>
          <w:p w:rsidR="00DB4768" w:rsidRPr="002F4E85" w:rsidRDefault="00DB4768" w:rsidP="00C30775">
            <w:pPr>
              <w:pStyle w:val="TableText"/>
              <w:ind w:right="-90"/>
              <w:rPr>
                <w:b/>
              </w:rPr>
            </w:pPr>
            <w:r w:rsidRPr="002F4E85">
              <w:rPr>
                <w:b/>
              </w:rPr>
              <w:t>Related Protocols</w:t>
            </w:r>
          </w:p>
        </w:tc>
        <w:tc>
          <w:tcPr>
            <w:tcW w:w="3490" w:type="pct"/>
            <w:gridSpan w:val="5"/>
          </w:tcPr>
          <w:p w:rsidR="00DB4768" w:rsidRPr="002F4E85" w:rsidRDefault="00DB4768" w:rsidP="00C30775">
            <w:pPr>
              <w:pStyle w:val="TableText"/>
              <w:ind w:right="-90"/>
              <w:rPr>
                <w:rFonts w:ascii="Garamond" w:hAnsi="Garamond"/>
              </w:rPr>
            </w:pPr>
            <w:r>
              <w:rPr>
                <w:rFonts w:ascii="Garamond" w:hAnsi="Garamond"/>
              </w:rPr>
              <w:t>N/A</w:t>
            </w:r>
          </w:p>
        </w:tc>
      </w:tr>
      <w:tr w:rsidR="00DB4768" w:rsidRPr="002F4E85" w:rsidTr="00C30775">
        <w:trPr>
          <w:cantSplit/>
        </w:trPr>
        <w:tc>
          <w:tcPr>
            <w:tcW w:w="1510" w:type="pct"/>
            <w:shd w:val="clear" w:color="auto" w:fill="F2F2F2" w:themeFill="background1" w:themeFillShade="F2"/>
            <w:vAlign w:val="center"/>
          </w:tcPr>
          <w:p w:rsidR="00DB4768" w:rsidRPr="002F4E85" w:rsidRDefault="00DB4768" w:rsidP="00C30775">
            <w:pPr>
              <w:pStyle w:val="TableText"/>
              <w:ind w:right="-90"/>
              <w:rPr>
                <w:b/>
              </w:rPr>
            </w:pPr>
            <w:r w:rsidRPr="002F4E85">
              <w:rPr>
                <w:b/>
              </w:rPr>
              <w:t>Related Integration Control Registrations (ICRs)</w:t>
            </w:r>
          </w:p>
        </w:tc>
        <w:tc>
          <w:tcPr>
            <w:tcW w:w="3490" w:type="pct"/>
            <w:gridSpan w:val="5"/>
            <w:tcBorders>
              <w:bottom w:val="single" w:sz="6" w:space="0" w:color="000000"/>
            </w:tcBorders>
          </w:tcPr>
          <w:p w:rsidR="00DB4768" w:rsidRPr="002F4E85" w:rsidRDefault="00DB4768" w:rsidP="00C30775">
            <w:pPr>
              <w:pStyle w:val="TableText"/>
              <w:ind w:right="-90"/>
              <w:rPr>
                <w:rFonts w:ascii="Garamond" w:hAnsi="Garamond"/>
              </w:rPr>
            </w:pPr>
            <w:r>
              <w:rPr>
                <w:rFonts w:ascii="Garamond" w:hAnsi="Garamond"/>
              </w:rPr>
              <w:t>N/A</w:t>
            </w:r>
          </w:p>
        </w:tc>
      </w:tr>
      <w:tr w:rsidR="00DB4768" w:rsidRPr="002F4E85" w:rsidTr="00C30775">
        <w:trPr>
          <w:cantSplit/>
        </w:trPr>
        <w:tc>
          <w:tcPr>
            <w:tcW w:w="1510" w:type="pct"/>
            <w:tcBorders>
              <w:right w:val="single" w:sz="4" w:space="0" w:color="auto"/>
            </w:tcBorders>
            <w:shd w:val="clear" w:color="auto" w:fill="F2F2F2" w:themeFill="background1" w:themeFillShade="F2"/>
            <w:vAlign w:val="center"/>
          </w:tcPr>
          <w:p w:rsidR="00DB4768" w:rsidRPr="002F4E85" w:rsidRDefault="00DB4768" w:rsidP="00C30775">
            <w:pPr>
              <w:pStyle w:val="TableText"/>
              <w:ind w:right="-90"/>
              <w:rPr>
                <w:b/>
              </w:rPr>
            </w:pPr>
            <w:r w:rsidRPr="002F4E85">
              <w:rPr>
                <w:b/>
              </w:rPr>
              <w:t>Data Passing</w:t>
            </w:r>
          </w:p>
        </w:tc>
        <w:tc>
          <w:tcPr>
            <w:tcW w:w="519" w:type="pct"/>
            <w:tcBorders>
              <w:left w:val="single" w:sz="4" w:space="0" w:color="auto"/>
              <w:right w:val="nil"/>
            </w:tcBorders>
          </w:tcPr>
          <w:p w:rsidR="00DB4768" w:rsidRPr="002F4E85" w:rsidRDefault="00DB4768" w:rsidP="00C30775">
            <w:pPr>
              <w:pStyle w:val="TableText"/>
              <w:ind w:right="-90"/>
              <w:rPr>
                <w:rFonts w:ascii="Garamond" w:hAnsi="Garamond"/>
                <w:sz w:val="20"/>
              </w:rPr>
            </w:pPr>
            <w:r>
              <w:rPr>
                <w:rFonts w:ascii="Garamond" w:hAnsi="Garamond"/>
                <w:iCs/>
                <w:sz w:val="20"/>
              </w:rPr>
              <w:fldChar w:fldCharType="begin">
                <w:ffData>
                  <w:name w:val="Check69"/>
                  <w:enabled/>
                  <w:calcOnExit w:val="0"/>
                  <w:statusText w:type="text" w:val="Check for Input"/>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tcBorders>
              <w:left w:val="nil"/>
              <w:right w:val="nil"/>
            </w:tcBorders>
          </w:tcPr>
          <w:p w:rsidR="00DB4768" w:rsidRPr="002F4E85" w:rsidRDefault="00DB4768" w:rsidP="00C30775">
            <w:pPr>
              <w:pStyle w:val="TableText"/>
              <w:ind w:right="-90"/>
              <w:rPr>
                <w:rFonts w:ascii="Garamond" w:hAnsi="Garamond"/>
                <w:sz w:val="20"/>
              </w:rPr>
            </w:pPr>
            <w:r>
              <w:rPr>
                <w:rFonts w:ascii="Garamond" w:hAnsi="Garamond"/>
                <w:iCs/>
                <w:sz w:val="20"/>
              </w:rPr>
              <w:fldChar w:fldCharType="begin">
                <w:ffData>
                  <w:name w:val="Check70"/>
                  <w:enabled/>
                  <w:calcOnExit w:val="0"/>
                  <w:statusText w:type="text" w:val="Check for Output Reference"/>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tcBorders>
              <w:left w:val="nil"/>
              <w:right w:val="nil"/>
            </w:tcBorders>
          </w:tcPr>
          <w:p w:rsidR="00DB4768" w:rsidRPr="002F4E85" w:rsidRDefault="00DB4768" w:rsidP="00C30775">
            <w:pPr>
              <w:pStyle w:val="TableText"/>
              <w:ind w:right="-90"/>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rsidR="00DB4768" w:rsidRPr="002F4E85" w:rsidRDefault="00DB4768" w:rsidP="00C30775">
            <w:pPr>
              <w:pStyle w:val="TableText"/>
              <w:ind w:right="-90"/>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rsidR="00DB4768" w:rsidRPr="002F4E85" w:rsidRDefault="00DB4768" w:rsidP="00C30775">
            <w:pPr>
              <w:pStyle w:val="TableText"/>
              <w:ind w:right="-90"/>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DB4768" w:rsidRPr="002F4E85" w:rsidTr="00C30775">
        <w:trPr>
          <w:cantSplit/>
        </w:trPr>
        <w:tc>
          <w:tcPr>
            <w:tcW w:w="1510" w:type="pct"/>
            <w:shd w:val="clear" w:color="auto" w:fill="F2F2F2" w:themeFill="background1" w:themeFillShade="F2"/>
            <w:vAlign w:val="center"/>
          </w:tcPr>
          <w:p w:rsidR="00DB4768" w:rsidRPr="002F4E85" w:rsidRDefault="00DB4768" w:rsidP="00C30775">
            <w:pPr>
              <w:pStyle w:val="TableText"/>
              <w:ind w:right="-90"/>
              <w:rPr>
                <w:b/>
              </w:rPr>
            </w:pPr>
            <w:r w:rsidRPr="002F4E85">
              <w:rPr>
                <w:b/>
              </w:rPr>
              <w:t>Input Attribute Name and Definition</w:t>
            </w:r>
          </w:p>
        </w:tc>
        <w:tc>
          <w:tcPr>
            <w:tcW w:w="3490" w:type="pct"/>
            <w:gridSpan w:val="5"/>
          </w:tcPr>
          <w:p w:rsidR="00DB4768" w:rsidRPr="002F4E85" w:rsidRDefault="00DB4768" w:rsidP="00C30775">
            <w:pPr>
              <w:pStyle w:val="TableText"/>
              <w:ind w:right="-90"/>
              <w:rPr>
                <w:rFonts w:ascii="Garamond" w:hAnsi="Garamond"/>
              </w:rPr>
            </w:pPr>
            <w:r w:rsidRPr="002F4E85">
              <w:rPr>
                <w:rFonts w:ascii="Garamond" w:hAnsi="Garamond"/>
              </w:rPr>
              <w:t>Name:</w:t>
            </w:r>
          </w:p>
          <w:p w:rsidR="00DB4768" w:rsidRPr="002F4E85" w:rsidRDefault="00DB4768" w:rsidP="00C30775">
            <w:pPr>
              <w:pStyle w:val="TableText"/>
              <w:ind w:right="-90"/>
              <w:rPr>
                <w:rFonts w:ascii="Garamond" w:hAnsi="Garamond"/>
              </w:rPr>
            </w:pPr>
            <w:r w:rsidRPr="002F4E85">
              <w:rPr>
                <w:rFonts w:ascii="Garamond" w:hAnsi="Garamond"/>
              </w:rPr>
              <w:t>Definition:</w:t>
            </w:r>
          </w:p>
        </w:tc>
      </w:tr>
      <w:tr w:rsidR="00DB4768" w:rsidRPr="002F4E85" w:rsidTr="00C30775">
        <w:trPr>
          <w:cantSplit/>
        </w:trPr>
        <w:tc>
          <w:tcPr>
            <w:tcW w:w="1510" w:type="pct"/>
            <w:shd w:val="clear" w:color="auto" w:fill="F2F2F2" w:themeFill="background1" w:themeFillShade="F2"/>
            <w:vAlign w:val="center"/>
          </w:tcPr>
          <w:p w:rsidR="00DB4768" w:rsidRPr="002F4E85" w:rsidRDefault="00DB4768" w:rsidP="00C30775">
            <w:pPr>
              <w:pStyle w:val="TableText"/>
              <w:ind w:right="-90"/>
              <w:rPr>
                <w:b/>
              </w:rPr>
            </w:pPr>
            <w:r w:rsidRPr="002F4E85">
              <w:rPr>
                <w:b/>
              </w:rPr>
              <w:t>Output Attribute Name and Definition</w:t>
            </w:r>
          </w:p>
        </w:tc>
        <w:tc>
          <w:tcPr>
            <w:tcW w:w="3490" w:type="pct"/>
            <w:gridSpan w:val="5"/>
          </w:tcPr>
          <w:p w:rsidR="00DB4768" w:rsidRPr="002F4E85" w:rsidRDefault="00DB4768" w:rsidP="00C30775">
            <w:pPr>
              <w:pStyle w:val="TableText"/>
              <w:ind w:right="-90"/>
              <w:rPr>
                <w:rFonts w:ascii="Garamond" w:hAnsi="Garamond"/>
              </w:rPr>
            </w:pPr>
            <w:r w:rsidRPr="002F4E85">
              <w:rPr>
                <w:rFonts w:ascii="Garamond" w:hAnsi="Garamond"/>
              </w:rPr>
              <w:t>Name:</w:t>
            </w:r>
          </w:p>
          <w:p w:rsidR="00DB4768" w:rsidRPr="002F4E85" w:rsidRDefault="00DB4768" w:rsidP="00C30775">
            <w:pPr>
              <w:pStyle w:val="TableText"/>
              <w:ind w:right="-90"/>
              <w:rPr>
                <w:rFonts w:ascii="Garamond" w:hAnsi="Garamond"/>
              </w:rPr>
            </w:pPr>
            <w:r w:rsidRPr="002F4E85">
              <w:rPr>
                <w:rFonts w:ascii="Garamond" w:hAnsi="Garamond"/>
              </w:rPr>
              <w:t>Definition:</w:t>
            </w:r>
          </w:p>
        </w:tc>
      </w:tr>
    </w:tbl>
    <w:p w:rsidR="00DB4768" w:rsidRDefault="00DB4768" w:rsidP="00DB4768">
      <w:pPr>
        <w:pStyle w:val="BodyText"/>
        <w:ind w:right="-90"/>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Logic"/>
      </w:tblPr>
      <w:tblGrid>
        <w:gridCol w:w="9576"/>
      </w:tblGrid>
      <w:tr w:rsidR="00DB4768" w:rsidRPr="00086A3C" w:rsidTr="00C3077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DB4768" w:rsidRPr="00086A3C" w:rsidRDefault="00DB4768" w:rsidP="00C30775">
            <w:pPr>
              <w:pStyle w:val="TableHeading"/>
              <w:ind w:right="-90"/>
            </w:pPr>
            <w:r w:rsidRPr="00086A3C">
              <w:t>Current Logic</w:t>
            </w:r>
          </w:p>
        </w:tc>
      </w:tr>
      <w:tr w:rsidR="00DB4768" w:rsidRPr="00086A3C" w:rsidTr="00C30775">
        <w:trPr>
          <w:cantSplit/>
        </w:trPr>
        <w:tc>
          <w:tcPr>
            <w:tcW w:w="5000" w:type="pct"/>
            <w:tcBorders>
              <w:top w:val="single" w:sz="6" w:space="0" w:color="000000"/>
              <w:left w:val="single" w:sz="6" w:space="0" w:color="000000"/>
              <w:bottom w:val="single" w:sz="6" w:space="0" w:color="000000"/>
              <w:right w:val="single" w:sz="6" w:space="0" w:color="000000"/>
            </w:tcBorders>
          </w:tcPr>
          <w:p w:rsidR="00DB4768" w:rsidRPr="00837E61" w:rsidRDefault="00DB4768" w:rsidP="008A0B85">
            <w:pPr>
              <w:pStyle w:val="TableText"/>
              <w:ind w:right="-90"/>
              <w:rPr>
                <w:rFonts w:ascii="Courier New" w:hAnsi="Courier New" w:cs="Courier New"/>
              </w:rPr>
            </w:pPr>
            <w:r>
              <w:t xml:space="preserve">This routine </w:t>
            </w:r>
            <w:r w:rsidR="005A578F">
              <w:t xml:space="preserve">is a utility routine </w:t>
            </w:r>
            <w:r w:rsidR="008A0B85">
              <w:t xml:space="preserve">invoked </w:t>
            </w:r>
            <w:r w:rsidR="005A578F">
              <w:t>for the main tasks related to transmitting the data to the state</w:t>
            </w:r>
            <w:r>
              <w:t>.</w:t>
            </w:r>
          </w:p>
        </w:tc>
      </w:tr>
    </w:tbl>
    <w:p w:rsidR="00DB4768" w:rsidRDefault="00DB4768" w:rsidP="00DB4768">
      <w:pPr>
        <w:pStyle w:val="BodyText"/>
        <w:ind w:right="-90"/>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Changes are in bold)"/>
      </w:tblPr>
      <w:tblGrid>
        <w:gridCol w:w="9576"/>
      </w:tblGrid>
      <w:tr w:rsidR="00DB4768" w:rsidRPr="00086A3C" w:rsidTr="00C3077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DB4768" w:rsidRPr="00086A3C" w:rsidRDefault="00DB4768" w:rsidP="00C30775">
            <w:pPr>
              <w:pStyle w:val="TableHeading"/>
              <w:ind w:right="-90"/>
            </w:pPr>
            <w:r w:rsidRPr="00086A3C">
              <w:t>Modified Logic (Changes are in bold)</w:t>
            </w:r>
          </w:p>
        </w:tc>
      </w:tr>
      <w:tr w:rsidR="00DB4768" w:rsidRPr="00086A3C" w:rsidTr="000F46C5">
        <w:tc>
          <w:tcPr>
            <w:tcW w:w="5000" w:type="pct"/>
            <w:tcBorders>
              <w:top w:val="single" w:sz="6" w:space="0" w:color="000000"/>
              <w:left w:val="single" w:sz="6" w:space="0" w:color="000000"/>
              <w:bottom w:val="single" w:sz="6" w:space="0" w:color="000000"/>
              <w:right w:val="single" w:sz="6" w:space="0" w:color="000000"/>
            </w:tcBorders>
          </w:tcPr>
          <w:p w:rsidR="00DB4768" w:rsidRDefault="003446A3" w:rsidP="00C30775">
            <w:pPr>
              <w:pStyle w:val="TableText"/>
              <w:ind w:right="-90"/>
            </w:pPr>
            <w:r>
              <w:t xml:space="preserve">The following </w:t>
            </w:r>
            <w:r w:rsidR="00DB4768">
              <w:t>changes will be made to this option:</w:t>
            </w:r>
          </w:p>
          <w:p w:rsidR="003446A3" w:rsidRDefault="003446A3" w:rsidP="003446A3">
            <w:pPr>
              <w:pStyle w:val="TableText"/>
              <w:numPr>
                <w:ilvl w:val="0"/>
                <w:numId w:val="38"/>
              </w:numPr>
              <w:ind w:right="-90"/>
            </w:pPr>
            <w:r>
              <w:t>The current method for determining whether the data file was successfully transmitted or not is not quite efficient and in several cases it displays the “</w:t>
            </w:r>
            <w:r w:rsidR="00C50933">
              <w:t>Successfully</w:t>
            </w:r>
            <w:r>
              <w:t xml:space="preserve"> Transmitted” message when in reality the file was not transmitted at all. This happens more often in Linux because log files can be capture in this OS. The new approach will consist of introducing a local delete in the sFTP script and once the transmission complete, the software will be check for the file locally. If it exists, it will indicate that the sFTP script did not run completely, likely indicating a failed transmission. If the file does not exist locally it likely indicates a successful transmission.</w:t>
            </w:r>
            <w:r w:rsidR="0071431F">
              <w:t xml:space="preserve"> Below is an illustration of the new method:</w:t>
            </w:r>
          </w:p>
          <w:p w:rsidR="0071431F" w:rsidRDefault="0071431F" w:rsidP="0071431F">
            <w:pPr>
              <w:pStyle w:val="TableText"/>
              <w:ind w:right="-90"/>
            </w:pPr>
          </w:p>
          <w:p w:rsidR="002E4D46" w:rsidRDefault="002E4D46" w:rsidP="002E4D46">
            <w:pPr>
              <w:pStyle w:val="TableText"/>
              <w:ind w:right="-90"/>
              <w:jc w:val="center"/>
            </w:pPr>
            <w:r w:rsidRPr="006C4BAC">
              <w:rPr>
                <w:rFonts w:ascii="Times New Roman" w:hAnsi="Times New Roman"/>
                <w:noProof/>
                <w:sz w:val="24"/>
                <w:szCs w:val="24"/>
              </w:rPr>
              <w:lastRenderedPageBreak/>
              <w:drawing>
                <wp:inline distT="0" distB="0" distL="0" distR="0" wp14:anchorId="7F879EC5" wp14:editId="10E2D658">
                  <wp:extent cx="5058484" cy="3000375"/>
                  <wp:effectExtent l="0" t="0" r="8890" b="0"/>
                  <wp:docPr id="14" name="Picture 14" descr="C:\Users\kogani\Documents\_Projects\CAS\SPMP Enhancements\RTEP\SPMP_Transmission_Workf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gani\Documents\_Projects\CAS\SPMP Enhancements\RTEP\SPMP_Transmission_Workflow.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065630" cy="3004614"/>
                          </a:xfrm>
                          <a:prstGeom prst="rect">
                            <a:avLst/>
                          </a:prstGeom>
                          <a:noFill/>
                          <a:ln>
                            <a:noFill/>
                          </a:ln>
                        </pic:spPr>
                      </pic:pic>
                    </a:graphicData>
                  </a:graphic>
                </wp:inline>
              </w:drawing>
            </w:r>
          </w:p>
          <w:p w:rsidR="00EA20D7" w:rsidRDefault="00EA20D7" w:rsidP="00EA20D7">
            <w:pPr>
              <w:pStyle w:val="ListParagraph"/>
              <w:widowControl w:val="0"/>
              <w:numPr>
                <w:ilvl w:val="0"/>
                <w:numId w:val="39"/>
              </w:numPr>
              <w:contextualSpacing w:val="0"/>
              <w:rPr>
                <w:sz w:val="18"/>
                <w:szCs w:val="18"/>
              </w:rPr>
            </w:pPr>
            <w:r w:rsidRPr="008066F2">
              <w:rPr>
                <w:sz w:val="18"/>
                <w:szCs w:val="18"/>
              </w:rPr>
              <w:t xml:space="preserve">VistA creates the data file containing prescription information and the transmission supporting files (sFTP script, ssh keys) at the OS </w:t>
            </w:r>
            <w:r>
              <w:rPr>
                <w:sz w:val="18"/>
                <w:szCs w:val="18"/>
              </w:rPr>
              <w:t>layer</w:t>
            </w:r>
          </w:p>
          <w:p w:rsidR="00EA20D7" w:rsidRDefault="00EA20D7" w:rsidP="00EA20D7">
            <w:pPr>
              <w:pStyle w:val="ListParagraph"/>
              <w:widowControl w:val="0"/>
              <w:numPr>
                <w:ilvl w:val="0"/>
                <w:numId w:val="39"/>
              </w:numPr>
              <w:contextualSpacing w:val="0"/>
              <w:rPr>
                <w:sz w:val="18"/>
                <w:szCs w:val="18"/>
              </w:rPr>
            </w:pPr>
            <w:r w:rsidRPr="008066F2">
              <w:rPr>
                <w:sz w:val="18"/>
                <w:szCs w:val="18"/>
              </w:rPr>
              <w:t>VistA executes the sFTP script</w:t>
            </w:r>
            <w:r>
              <w:rPr>
                <w:sz w:val="18"/>
                <w:szCs w:val="18"/>
              </w:rPr>
              <w:t xml:space="preserve"> file</w:t>
            </w:r>
            <w:r w:rsidRPr="008066F2">
              <w:rPr>
                <w:sz w:val="18"/>
                <w:szCs w:val="18"/>
              </w:rPr>
              <w:t xml:space="preserve"> to transfer the data file to the state. The first command executed is “put”, which pushes the data file to the remote server. Once the file is transmitted successfully, a second command “rename” is issued to rename the file from .UP to .DAT at the remote server. If successful, the third command “lrm” will delete the local data file, which will be the mechanism used to identify whether the previous two commands were successful or not. </w:t>
            </w:r>
          </w:p>
          <w:p w:rsidR="00EA20D7" w:rsidRDefault="00EA20D7" w:rsidP="00EA20D7">
            <w:pPr>
              <w:pStyle w:val="ListParagraph"/>
              <w:widowControl w:val="0"/>
              <w:numPr>
                <w:ilvl w:val="0"/>
                <w:numId w:val="39"/>
              </w:numPr>
              <w:contextualSpacing w:val="0"/>
              <w:rPr>
                <w:sz w:val="18"/>
                <w:szCs w:val="18"/>
              </w:rPr>
            </w:pPr>
            <w:r w:rsidRPr="008066F2">
              <w:rPr>
                <w:sz w:val="18"/>
                <w:szCs w:val="18"/>
              </w:rPr>
              <w:t xml:space="preserve">If either “put” or the “rename” commands executed in step 2 fail the sFTP aborts execution. Therefore, the </w:t>
            </w:r>
            <w:r w:rsidR="00C50933" w:rsidRPr="008066F2">
              <w:rPr>
                <w:sz w:val="18"/>
                <w:szCs w:val="18"/>
              </w:rPr>
              <w:t>presence</w:t>
            </w:r>
            <w:r w:rsidRPr="008066F2">
              <w:rPr>
                <w:sz w:val="18"/>
                <w:szCs w:val="18"/>
              </w:rPr>
              <w:t xml:space="preserve"> of the local data file is a strong indication the script errored out .</w:t>
            </w:r>
          </w:p>
          <w:p w:rsidR="00EA20D7" w:rsidRDefault="00EA20D7" w:rsidP="00EA20D7">
            <w:pPr>
              <w:pStyle w:val="ListParagraph"/>
              <w:widowControl w:val="0"/>
              <w:numPr>
                <w:ilvl w:val="0"/>
                <w:numId w:val="39"/>
              </w:numPr>
              <w:contextualSpacing w:val="0"/>
              <w:rPr>
                <w:sz w:val="18"/>
                <w:szCs w:val="18"/>
              </w:rPr>
            </w:pPr>
            <w:r w:rsidRPr="008066F2">
              <w:rPr>
                <w:sz w:val="18"/>
                <w:szCs w:val="18"/>
              </w:rPr>
              <w:t>The user is either notified in the foreground on the foreground for manual transmission and a Mailman message is generated and sent to the PSO SPMP NOTIFICATIONS mail group for background scheduled transmissions.</w:t>
            </w:r>
          </w:p>
          <w:p w:rsidR="002E4D46" w:rsidRDefault="002E4D46" w:rsidP="002E4D46">
            <w:pPr>
              <w:pStyle w:val="TableText"/>
              <w:ind w:right="-90"/>
              <w:jc w:val="center"/>
            </w:pPr>
          </w:p>
          <w:p w:rsidR="004063F2" w:rsidRDefault="0071431F" w:rsidP="004063F2">
            <w:pPr>
              <w:pStyle w:val="TableText"/>
              <w:numPr>
                <w:ilvl w:val="0"/>
                <w:numId w:val="38"/>
              </w:numPr>
              <w:ind w:right="-90"/>
            </w:pPr>
            <w:r>
              <w:t>This routine will have to be modified to take into account customized ASAP fields as well as the new parameterized fields relevant to the ASAP message, such as DATA ELEMENT DELIMITER CHAR (#.02), SEGMENT TERMINATOR CHAR (#.03)</w:t>
            </w:r>
            <w:r w:rsidR="007E5F47">
              <w:t>,</w:t>
            </w:r>
            <w:r>
              <w:t xml:space="preserve"> END OF SEGMENT CO</w:t>
            </w:r>
            <w:r w:rsidR="00101D60">
              <w:t>NTROL CHAR(S) (#.04),</w:t>
            </w:r>
            <w:r w:rsidR="007E5F47">
              <w:t xml:space="preserve">LEVEL (#.06) </w:t>
            </w:r>
            <w:r w:rsidR="00101D60">
              <w:t xml:space="preserve">and DATA ELEMENT (#.08) </w:t>
            </w:r>
            <w:r>
              <w:t>in the SPMP ASAP DEFINITION file (#58.4)</w:t>
            </w:r>
            <w:r w:rsidR="00C974D4">
              <w:t>.</w:t>
            </w:r>
            <w:r w:rsidR="003822C7">
              <w:t xml:space="preserve"> The LOADASAP line tag will be re-designed to return the exact format of the ASAP message with the value for each individual Data Element.</w:t>
            </w:r>
          </w:p>
          <w:p w:rsidR="00791014" w:rsidRDefault="00791014" w:rsidP="00791014">
            <w:pPr>
              <w:pStyle w:val="TableText"/>
              <w:ind w:left="720" w:right="-90"/>
            </w:pPr>
          </w:p>
          <w:p w:rsidR="00791014" w:rsidRDefault="00791014" w:rsidP="004063F2">
            <w:pPr>
              <w:pStyle w:val="TableText"/>
              <w:numPr>
                <w:ilvl w:val="0"/>
                <w:numId w:val="38"/>
              </w:numPr>
              <w:ind w:right="-90"/>
            </w:pPr>
            <w:r>
              <w:t xml:space="preserve">The line of code below will have to be modified to include the “–o Port” directive because </w:t>
            </w:r>
            <w:r w:rsidR="005C0EFA">
              <w:t xml:space="preserve">Linux </w:t>
            </w:r>
            <w:r>
              <w:t>sites with port # other than 22 are currently timing out at this point:</w:t>
            </w:r>
          </w:p>
          <w:p w:rsidR="00791014" w:rsidRDefault="00791014" w:rsidP="00791014">
            <w:pPr>
              <w:pStyle w:val="TableText"/>
              <w:ind w:right="-90"/>
            </w:pPr>
          </w:p>
          <w:p w:rsidR="00DB4768" w:rsidRDefault="00791014" w:rsidP="00791014">
            <w:pPr>
              <w:pStyle w:val="TableText"/>
              <w:ind w:right="-90"/>
            </w:pPr>
            <w:r w:rsidRPr="00791014">
              <w:rPr>
                <w:rFonts w:ascii="Courier New" w:hAnsi="Courier New" w:cs="Courier New"/>
                <w:b/>
              </w:rPr>
              <w:t> ; The command below will add the IP Address to the list of known hosts (if not already there)</w:t>
            </w:r>
            <w:r w:rsidRPr="00791014">
              <w:rPr>
                <w:rFonts w:ascii="Courier New" w:hAnsi="Courier New" w:cs="Courier New"/>
                <w:b/>
              </w:rPr>
              <w:br/>
            </w:r>
            <w:r w:rsidRPr="00791014">
              <w:rPr>
                <w:rFonts w:ascii="Courier New" w:hAnsi="Courier New" w:cs="Courier New"/>
              </w:rPr>
              <w:t> I $$OS^%ZOSV()="UNIX",$$UP^XLFSTR($$VERSION^%ZOSV(1))["CACHE" D</w:t>
            </w:r>
            <w:r w:rsidRPr="00791014">
              <w:rPr>
                <w:rFonts w:ascii="Courier New" w:hAnsi="Courier New" w:cs="Courier New"/>
              </w:rPr>
              <w:br/>
              <w:t xml:space="preserve"> . X "S PV=$ZF(-1,""ssh -o BatchMode=yes -o StrictHostKeyChecking=no </w:t>
            </w:r>
            <w:r w:rsidRPr="00791014">
              <w:rPr>
                <w:rFonts w:ascii="Courier New" w:hAnsi="Courier New" w:cs="Courier New"/>
                <w:highlight w:val="yellow"/>
              </w:rPr>
              <w:t>-o Port="_PSOPORT_"</w:t>
            </w:r>
            <w:r w:rsidRPr="00791014">
              <w:rPr>
                <w:rFonts w:ascii="Courier New" w:hAnsi="Courier New" w:cs="Courier New"/>
              </w:rPr>
              <w:t xml:space="preserve"> -o LogLevel=quiet "_PSOSTIP_""")"</w:t>
            </w:r>
            <w:r>
              <w:br/>
              <w:t> </w:t>
            </w:r>
          </w:p>
          <w:p w:rsidR="00607162" w:rsidRDefault="00607162" w:rsidP="00607162">
            <w:pPr>
              <w:pStyle w:val="TableText"/>
              <w:numPr>
                <w:ilvl w:val="0"/>
                <w:numId w:val="38"/>
              </w:numPr>
              <w:ind w:right="-90"/>
            </w:pPr>
            <w:r>
              <w:t>The file creating as .UP and subsequent renaming to .DAT</w:t>
            </w:r>
            <w:r w:rsidR="00051C83">
              <w:t xml:space="preserve"> or .TXT </w:t>
            </w:r>
            <w:r>
              <w:t xml:space="preserve"> after the transmission is complete will be changed to take into account the new parameter RENAME FILE </w:t>
            </w:r>
            <w:r>
              <w:lastRenderedPageBreak/>
              <w:t>AFTER UPLOAD</w:t>
            </w:r>
            <w:r w:rsidR="00051C83">
              <w:t>. If this parameter is set to YES, the current functionality will be applied, if set to NO then the file will be created with the final extension (.DAT or .TXT) and no renaming command will be included in the sFTP script.</w:t>
            </w:r>
          </w:p>
          <w:p w:rsidR="00791014" w:rsidRPr="00820EFC" w:rsidRDefault="00791014" w:rsidP="00791014">
            <w:pPr>
              <w:pStyle w:val="TableText"/>
              <w:ind w:right="-90"/>
              <w:rPr>
                <w:rFonts w:ascii="Lucida Console" w:hAnsi="Lucida Console" w:cs="Lucida Console"/>
                <w:sz w:val="20"/>
              </w:rPr>
            </w:pPr>
          </w:p>
        </w:tc>
      </w:tr>
    </w:tbl>
    <w:p w:rsidR="00DB4768" w:rsidRDefault="00DB4768" w:rsidP="00114952">
      <w:pPr>
        <w:pStyle w:val="BodyText"/>
        <w:ind w:right="-90"/>
      </w:pPr>
    </w:p>
    <w:p w:rsidR="009055E9" w:rsidRPr="00BB3F3A" w:rsidRDefault="009055E9" w:rsidP="009055E9">
      <w:pPr>
        <w:pStyle w:val="Heading5"/>
        <w:ind w:right="-90"/>
      </w:pPr>
      <w:bookmarkStart w:id="91" w:name="_Toc433729300"/>
      <w:r>
        <w:t>PSOSPMU1</w:t>
      </w:r>
      <w:bookmarkEnd w:id="91"/>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Grouping): Routines"/>
      </w:tblPr>
      <w:tblGrid>
        <w:gridCol w:w="2892"/>
        <w:gridCol w:w="1174"/>
        <w:gridCol w:w="1264"/>
        <w:gridCol w:w="1084"/>
        <w:gridCol w:w="3162"/>
      </w:tblGrid>
      <w:tr w:rsidR="009055E9" w:rsidRPr="0028049C" w:rsidTr="00C30775">
        <w:trPr>
          <w:cantSplit/>
          <w:tblHeader/>
        </w:trPr>
        <w:tc>
          <w:tcPr>
            <w:tcW w:w="1510" w:type="pct"/>
            <w:shd w:val="clear" w:color="auto" w:fill="F2F2F2" w:themeFill="background1" w:themeFillShade="F2"/>
            <w:vAlign w:val="center"/>
          </w:tcPr>
          <w:p w:rsidR="009055E9" w:rsidRPr="0028049C" w:rsidRDefault="009055E9" w:rsidP="00C30775">
            <w:pPr>
              <w:pStyle w:val="TableHeading"/>
              <w:ind w:right="-90"/>
            </w:pPr>
            <w:r w:rsidRPr="0028049C">
              <w:t>Routines</w:t>
            </w:r>
          </w:p>
        </w:tc>
        <w:tc>
          <w:tcPr>
            <w:tcW w:w="3490" w:type="pct"/>
            <w:gridSpan w:val="4"/>
            <w:tcBorders>
              <w:bottom w:val="single" w:sz="6" w:space="0" w:color="000000"/>
            </w:tcBorders>
            <w:shd w:val="clear" w:color="auto" w:fill="F2F2F2" w:themeFill="background1" w:themeFillShade="F2"/>
          </w:tcPr>
          <w:p w:rsidR="009055E9" w:rsidRPr="0028049C" w:rsidRDefault="009055E9" w:rsidP="00C30775">
            <w:pPr>
              <w:pStyle w:val="TableHeading"/>
              <w:ind w:right="-90"/>
            </w:pPr>
            <w:r w:rsidRPr="0028049C">
              <w:t>Activities</w:t>
            </w:r>
          </w:p>
        </w:tc>
      </w:tr>
      <w:tr w:rsidR="009055E9" w:rsidRPr="0028049C" w:rsidTr="00C30775">
        <w:trPr>
          <w:cantSplit/>
          <w:tblHeader/>
        </w:trPr>
        <w:tc>
          <w:tcPr>
            <w:tcW w:w="1510" w:type="pct"/>
            <w:shd w:val="clear" w:color="auto" w:fill="F2F2F2" w:themeFill="background1" w:themeFillShade="F2"/>
            <w:vAlign w:val="center"/>
          </w:tcPr>
          <w:p w:rsidR="009055E9" w:rsidRPr="0028049C" w:rsidRDefault="009055E9" w:rsidP="00C30775">
            <w:pPr>
              <w:pStyle w:val="TableText"/>
              <w:ind w:right="-90"/>
              <w:rPr>
                <w:b/>
              </w:rPr>
            </w:pPr>
            <w:r w:rsidRPr="0028049C">
              <w:rPr>
                <w:b/>
              </w:rPr>
              <w:t>Routine Name</w:t>
            </w:r>
          </w:p>
        </w:tc>
        <w:tc>
          <w:tcPr>
            <w:tcW w:w="3490" w:type="pct"/>
            <w:gridSpan w:val="4"/>
            <w:tcBorders>
              <w:bottom w:val="single" w:sz="6" w:space="0" w:color="000000"/>
            </w:tcBorders>
          </w:tcPr>
          <w:p w:rsidR="009055E9" w:rsidRPr="0028049C" w:rsidRDefault="009055E9" w:rsidP="009055E9">
            <w:pPr>
              <w:pStyle w:val="TableText"/>
              <w:ind w:right="-90"/>
              <w:rPr>
                <w:rFonts w:ascii="Garamond" w:hAnsi="Garamond"/>
              </w:rPr>
            </w:pPr>
            <w:r>
              <w:rPr>
                <w:rFonts w:ascii="Garamond" w:hAnsi="Garamond"/>
              </w:rPr>
              <w:t>PSOSPMU1</w:t>
            </w:r>
          </w:p>
        </w:tc>
      </w:tr>
      <w:tr w:rsidR="009055E9" w:rsidRPr="0028049C" w:rsidTr="00C30775">
        <w:trPr>
          <w:cantSplit/>
        </w:trPr>
        <w:tc>
          <w:tcPr>
            <w:tcW w:w="1510" w:type="pct"/>
            <w:shd w:val="clear" w:color="auto" w:fill="F2F2F2" w:themeFill="background1" w:themeFillShade="F2"/>
            <w:vAlign w:val="center"/>
          </w:tcPr>
          <w:p w:rsidR="009055E9" w:rsidRPr="0028049C" w:rsidRDefault="009055E9" w:rsidP="00C30775">
            <w:pPr>
              <w:pStyle w:val="TableText"/>
              <w:ind w:right="-90"/>
              <w:rPr>
                <w:b/>
              </w:rPr>
            </w:pPr>
            <w:r w:rsidRPr="0028049C">
              <w:rPr>
                <w:b/>
              </w:rPr>
              <w:t>Enhancement Category</w:t>
            </w:r>
          </w:p>
        </w:tc>
        <w:tc>
          <w:tcPr>
            <w:tcW w:w="613" w:type="pct"/>
            <w:tcBorders>
              <w:right w:val="nil"/>
            </w:tcBorders>
          </w:tcPr>
          <w:p w:rsidR="009055E9" w:rsidRPr="0028049C" w:rsidRDefault="009055E9" w:rsidP="00C30775">
            <w:pPr>
              <w:pStyle w:val="TableText"/>
              <w:ind w:right="-90"/>
              <w:rPr>
                <w:rFonts w:ascii="Garamond" w:hAnsi="Garamond"/>
                <w:sz w:val="20"/>
              </w:rPr>
            </w:pPr>
            <w:r>
              <w:rPr>
                <w:rFonts w:ascii="Garamond" w:hAnsi="Garamond"/>
                <w:sz w:val="20"/>
              </w:rPr>
              <w:fldChar w:fldCharType="begin">
                <w:ffData>
                  <w:name w:val=""/>
                  <w:enabled/>
                  <w:calcOnExit w:val="0"/>
                  <w:statusText w:type="text" w:val="Check if New"/>
                  <w:checkBox>
                    <w:sizeAuto/>
                    <w:default w:val="0"/>
                  </w:checkBox>
                </w:ffData>
              </w:fldChar>
            </w:r>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rsidR="009055E9" w:rsidRPr="0028049C" w:rsidRDefault="009055E9" w:rsidP="00C30775">
            <w:pPr>
              <w:pStyle w:val="TableText"/>
              <w:ind w:right="-90"/>
              <w:rPr>
                <w:rFonts w:ascii="Garamond" w:hAnsi="Garamond"/>
                <w:sz w:val="20"/>
              </w:rPr>
            </w:pPr>
            <w:r>
              <w:rPr>
                <w:rFonts w:ascii="Garamond" w:hAnsi="Garamond"/>
                <w:sz w:val="20"/>
              </w:rPr>
              <w:fldChar w:fldCharType="begin">
                <w:ffData>
                  <w:name w:val=""/>
                  <w:enabled/>
                  <w:calcOnExit w:val="0"/>
                  <w:statusText w:type="text" w:val="Check for Modify"/>
                  <w:checkBox>
                    <w:sizeAuto/>
                    <w:default w:val="1"/>
                  </w:checkBox>
                </w:ffData>
              </w:fldChar>
            </w:r>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tcBorders>
              <w:left w:val="nil"/>
              <w:right w:val="nil"/>
            </w:tcBorders>
          </w:tcPr>
          <w:p w:rsidR="009055E9" w:rsidRPr="0028049C" w:rsidRDefault="009055E9" w:rsidP="00C30775">
            <w:pPr>
              <w:pStyle w:val="TableText"/>
              <w:ind w:right="-90"/>
              <w:rPr>
                <w:rFonts w:ascii="Garamond" w:hAnsi="Garamond"/>
                <w:sz w:val="20"/>
              </w:rPr>
            </w:pPr>
            <w:r w:rsidRPr="0028049C">
              <w:rPr>
                <w:rFonts w:ascii="Garamond" w:hAnsi="Garamond"/>
                <w:sz w:val="20"/>
              </w:rPr>
              <w:fldChar w:fldCharType="begin">
                <w:ffData>
                  <w:name w:val="Check26"/>
                  <w:enabled/>
                  <w:calcOnExit w:val="0"/>
                  <w:statusText w:type="text" w:val="Check for Delete"/>
                  <w:checkBox>
                    <w:sizeAuto/>
                    <w:default w:val="0"/>
                    <w:checked w:val="0"/>
                  </w:checkBox>
                </w:ffData>
              </w:fldChar>
            </w:r>
            <w:r w:rsidRPr="0028049C">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sidRPr="0028049C">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rsidR="009055E9" w:rsidRPr="0028049C" w:rsidRDefault="009055E9" w:rsidP="00C30775">
            <w:pPr>
              <w:pStyle w:val="TableText"/>
              <w:ind w:right="-90"/>
              <w:rPr>
                <w:rFonts w:ascii="Garamond" w:hAnsi="Garamond"/>
                <w:sz w:val="20"/>
              </w:rPr>
            </w:pPr>
            <w:r>
              <w:rPr>
                <w:rFonts w:ascii="Garamond" w:hAnsi="Garamond"/>
                <w:sz w:val="20"/>
              </w:rPr>
              <w:fldChar w:fldCharType="begin">
                <w:ffData>
                  <w:name w:val="Check68"/>
                  <w:enabled/>
                  <w:calcOnExit w:val="0"/>
                  <w:statusText w:type="text" w:val="Check for No Change"/>
                  <w:checkBox>
                    <w:sizeAuto/>
                    <w:default w:val="0"/>
                    <w:checked w:val="0"/>
                  </w:checkBox>
                </w:ffData>
              </w:fldChar>
            </w:r>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9055E9" w:rsidRPr="0028049C" w:rsidTr="00C30775">
        <w:trPr>
          <w:cantSplit/>
        </w:trPr>
        <w:tc>
          <w:tcPr>
            <w:tcW w:w="1510" w:type="pct"/>
            <w:shd w:val="clear" w:color="auto" w:fill="F2F2F2" w:themeFill="background1" w:themeFillShade="F2"/>
            <w:vAlign w:val="center"/>
          </w:tcPr>
          <w:p w:rsidR="009055E9" w:rsidRPr="0028049C" w:rsidRDefault="009055E9" w:rsidP="00C30775">
            <w:pPr>
              <w:pStyle w:val="TableText"/>
              <w:ind w:right="-90"/>
              <w:rPr>
                <w:b/>
              </w:rPr>
            </w:pPr>
            <w:r>
              <w:rPr>
                <w:b/>
              </w:rPr>
              <w:t>RTC</w:t>
            </w:r>
          </w:p>
        </w:tc>
        <w:tc>
          <w:tcPr>
            <w:tcW w:w="3490" w:type="pct"/>
            <w:gridSpan w:val="4"/>
          </w:tcPr>
          <w:p w:rsidR="009055E9" w:rsidRPr="009A2F6D" w:rsidRDefault="005D2E84" w:rsidP="00C30775">
            <w:pPr>
              <w:pStyle w:val="TableText"/>
              <w:ind w:right="-90"/>
              <w:rPr>
                <w:rFonts w:ascii="Garamond" w:hAnsi="Garamond"/>
                <w:iCs/>
                <w:sz w:val="20"/>
              </w:rPr>
            </w:pPr>
            <w:r>
              <w:rPr>
                <w:rFonts w:ascii="Garamond" w:hAnsi="Garamond"/>
                <w:iCs/>
                <w:sz w:val="20"/>
              </w:rPr>
              <w:t>615423</w:t>
            </w:r>
          </w:p>
        </w:tc>
      </w:tr>
      <w:tr w:rsidR="005A795F" w:rsidRPr="0028049C" w:rsidTr="00C30775">
        <w:trPr>
          <w:cantSplit/>
        </w:trPr>
        <w:tc>
          <w:tcPr>
            <w:tcW w:w="1510" w:type="pct"/>
            <w:tcBorders>
              <w:bottom w:val="single" w:sz="6" w:space="0" w:color="000000"/>
            </w:tcBorders>
            <w:shd w:val="clear" w:color="auto" w:fill="F2F2F2" w:themeFill="background1" w:themeFillShade="F2"/>
            <w:vAlign w:val="center"/>
          </w:tcPr>
          <w:p w:rsidR="005A795F" w:rsidRPr="0028049C" w:rsidRDefault="005A795F" w:rsidP="00C30775">
            <w:pPr>
              <w:pStyle w:val="TableText"/>
              <w:ind w:right="-90"/>
              <w:rPr>
                <w:b/>
              </w:rPr>
            </w:pPr>
            <w:r w:rsidRPr="0028049C">
              <w:rPr>
                <w:b/>
              </w:rPr>
              <w:t>Related Options</w:t>
            </w:r>
          </w:p>
        </w:tc>
        <w:tc>
          <w:tcPr>
            <w:tcW w:w="3490" w:type="pct"/>
            <w:gridSpan w:val="4"/>
            <w:tcBorders>
              <w:bottom w:val="single" w:sz="4" w:space="0" w:color="auto"/>
            </w:tcBorders>
          </w:tcPr>
          <w:p w:rsidR="005A795F" w:rsidRDefault="005A795F" w:rsidP="00C30775">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View/Export Single Prescription [PSO SPMP SINGLE RX VIEW/EXPORT]</w:t>
            </w:r>
          </w:p>
          <w:p w:rsidR="005A795F" w:rsidRDefault="005A795F" w:rsidP="00C30775">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View/Export Batch [PSO SPMP BATCH VIEW/EXPORT]</w:t>
            </w:r>
          </w:p>
          <w:p w:rsidR="005A795F" w:rsidRPr="00053F36" w:rsidRDefault="005A795F" w:rsidP="00C30775">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Export Batch Processing [PSO SPMP BATCH PROCESSING]</w:t>
            </w:r>
          </w:p>
        </w:tc>
      </w:tr>
    </w:tbl>
    <w:p w:rsidR="009055E9" w:rsidRDefault="009055E9" w:rsidP="009055E9">
      <w:pPr>
        <w:pStyle w:val="BodyText"/>
        <w:ind w:right="-9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elated Routines"/>
      </w:tblPr>
      <w:tblGrid>
        <w:gridCol w:w="2892"/>
        <w:gridCol w:w="2928"/>
        <w:gridCol w:w="3756"/>
      </w:tblGrid>
      <w:tr w:rsidR="009055E9" w:rsidRPr="0028049C" w:rsidTr="00C3077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9055E9" w:rsidRPr="0028049C" w:rsidRDefault="009055E9" w:rsidP="00C30775">
            <w:pPr>
              <w:pStyle w:val="TableHeading"/>
              <w:ind w:right="-90"/>
            </w:pPr>
            <w:r w:rsidRPr="0028049C">
              <w:t>Related Routines</w:t>
            </w:r>
          </w:p>
        </w:tc>
        <w:tc>
          <w:tcPr>
            <w:tcW w:w="1529" w:type="pct"/>
            <w:tcBorders>
              <w:bottom w:val="single" w:sz="4" w:space="0" w:color="auto"/>
            </w:tcBorders>
            <w:shd w:val="clear" w:color="auto" w:fill="F2F2F2" w:themeFill="background1" w:themeFillShade="F2"/>
          </w:tcPr>
          <w:p w:rsidR="009055E9" w:rsidRPr="0028049C" w:rsidRDefault="009055E9" w:rsidP="00C30775">
            <w:pPr>
              <w:pStyle w:val="TableHeading"/>
              <w:ind w:right="-90"/>
            </w:pPr>
            <w:r w:rsidRPr="0028049C">
              <w:t>Routines “Called By”</w:t>
            </w:r>
          </w:p>
        </w:tc>
        <w:tc>
          <w:tcPr>
            <w:tcW w:w="1961" w:type="pct"/>
            <w:tcBorders>
              <w:bottom w:val="single" w:sz="4" w:space="0" w:color="auto"/>
            </w:tcBorders>
            <w:shd w:val="clear" w:color="auto" w:fill="F2F2F2" w:themeFill="background1" w:themeFillShade="F2"/>
          </w:tcPr>
          <w:p w:rsidR="009055E9" w:rsidRPr="0028049C" w:rsidRDefault="009055E9" w:rsidP="00C30775">
            <w:pPr>
              <w:pStyle w:val="TableHeading"/>
              <w:ind w:right="-90"/>
            </w:pPr>
            <w:r w:rsidRPr="0028049C">
              <w:t xml:space="preserve">Routines “Called”   </w:t>
            </w:r>
          </w:p>
        </w:tc>
      </w:tr>
      <w:tr w:rsidR="009055E9" w:rsidRPr="0028049C" w:rsidTr="00C30775">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9055E9" w:rsidRPr="0028049C" w:rsidRDefault="009055E9" w:rsidP="00C30775">
            <w:pPr>
              <w:pStyle w:val="TableText"/>
              <w:ind w:right="-90"/>
            </w:pPr>
          </w:p>
        </w:tc>
        <w:tc>
          <w:tcPr>
            <w:tcW w:w="1529" w:type="pct"/>
            <w:tcBorders>
              <w:bottom w:val="single" w:sz="4" w:space="0" w:color="auto"/>
            </w:tcBorders>
            <w:vAlign w:val="center"/>
          </w:tcPr>
          <w:p w:rsidR="009055E9" w:rsidRPr="0028049C" w:rsidRDefault="009055E9" w:rsidP="00C30775">
            <w:pPr>
              <w:spacing w:before="60" w:after="60"/>
              <w:ind w:right="-90"/>
              <w:rPr>
                <w:rFonts w:ascii="Arial" w:hAnsi="Arial" w:cs="Arial"/>
                <w:szCs w:val="20"/>
              </w:rPr>
            </w:pPr>
            <w:r>
              <w:rPr>
                <w:rFonts w:ascii="Arial" w:hAnsi="Arial" w:cs="Arial"/>
                <w:szCs w:val="20"/>
              </w:rPr>
              <w:t>N/A</w:t>
            </w:r>
          </w:p>
        </w:tc>
        <w:tc>
          <w:tcPr>
            <w:tcW w:w="1961" w:type="pct"/>
            <w:tcBorders>
              <w:bottom w:val="single" w:sz="4" w:space="0" w:color="auto"/>
            </w:tcBorders>
            <w:vAlign w:val="center"/>
          </w:tcPr>
          <w:p w:rsidR="009055E9" w:rsidRPr="0028049C" w:rsidRDefault="009055E9" w:rsidP="00C30775">
            <w:pPr>
              <w:spacing w:before="60" w:after="60"/>
              <w:ind w:right="-90"/>
              <w:rPr>
                <w:rFonts w:ascii="Arial" w:hAnsi="Arial" w:cs="Arial"/>
                <w:szCs w:val="20"/>
              </w:rPr>
            </w:pPr>
            <w:r>
              <w:rPr>
                <w:rFonts w:ascii="Arial" w:hAnsi="Arial" w:cs="Arial"/>
                <w:szCs w:val="20"/>
              </w:rPr>
              <w:t>N/A</w:t>
            </w:r>
          </w:p>
        </w:tc>
      </w:tr>
    </w:tbl>
    <w:p w:rsidR="009055E9" w:rsidRDefault="009055E9" w:rsidP="009055E9">
      <w:pPr>
        <w:pStyle w:val="BodyText"/>
        <w:ind w:right="-9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and Activities"/>
      </w:tblPr>
      <w:tblGrid>
        <w:gridCol w:w="2892"/>
        <w:gridCol w:w="994"/>
        <w:gridCol w:w="1925"/>
        <w:gridCol w:w="921"/>
        <w:gridCol w:w="1961"/>
        <w:gridCol w:w="883"/>
      </w:tblGrid>
      <w:tr w:rsidR="009055E9" w:rsidRPr="002F4E85" w:rsidTr="00C30775">
        <w:trPr>
          <w:cantSplit/>
          <w:tblHeader/>
        </w:trPr>
        <w:tc>
          <w:tcPr>
            <w:tcW w:w="1510" w:type="pct"/>
            <w:shd w:val="clear" w:color="auto" w:fill="F2F2F2" w:themeFill="background1" w:themeFillShade="F2"/>
            <w:vAlign w:val="center"/>
          </w:tcPr>
          <w:p w:rsidR="009055E9" w:rsidRPr="002F4E85" w:rsidRDefault="009055E9" w:rsidP="00C30775">
            <w:pPr>
              <w:pStyle w:val="TableHeading"/>
              <w:ind w:right="-90"/>
            </w:pPr>
            <w:r w:rsidRPr="002F4E85">
              <w:t>Routines</w:t>
            </w:r>
          </w:p>
        </w:tc>
        <w:tc>
          <w:tcPr>
            <w:tcW w:w="3490" w:type="pct"/>
            <w:gridSpan w:val="5"/>
            <w:tcBorders>
              <w:bottom w:val="single" w:sz="6" w:space="0" w:color="000000"/>
            </w:tcBorders>
            <w:shd w:val="clear" w:color="auto" w:fill="F2F2F2" w:themeFill="background1" w:themeFillShade="F2"/>
          </w:tcPr>
          <w:p w:rsidR="009055E9" w:rsidRPr="002F4E85" w:rsidRDefault="009055E9" w:rsidP="00C30775">
            <w:pPr>
              <w:pStyle w:val="TableHeading"/>
              <w:ind w:right="-90"/>
            </w:pPr>
            <w:r w:rsidRPr="002F4E85">
              <w:t>Activities</w:t>
            </w:r>
          </w:p>
        </w:tc>
      </w:tr>
      <w:tr w:rsidR="009055E9" w:rsidRPr="002F4E85" w:rsidTr="00C30775">
        <w:trPr>
          <w:cantSplit/>
        </w:trPr>
        <w:tc>
          <w:tcPr>
            <w:tcW w:w="1510" w:type="pct"/>
            <w:tcBorders>
              <w:top w:val="single" w:sz="6" w:space="0" w:color="000000"/>
            </w:tcBorders>
            <w:shd w:val="clear" w:color="auto" w:fill="F2F2F2" w:themeFill="background1" w:themeFillShade="F2"/>
            <w:vAlign w:val="center"/>
          </w:tcPr>
          <w:p w:rsidR="009055E9" w:rsidRPr="002F4E85" w:rsidRDefault="009055E9" w:rsidP="00C30775">
            <w:pPr>
              <w:pStyle w:val="TableText"/>
              <w:ind w:right="-90"/>
              <w:rPr>
                <w:b/>
              </w:rPr>
            </w:pPr>
            <w:r w:rsidRPr="002F4E85">
              <w:rPr>
                <w:b/>
              </w:rPr>
              <w:t>Data Dictionary (DD) References</w:t>
            </w:r>
          </w:p>
        </w:tc>
        <w:tc>
          <w:tcPr>
            <w:tcW w:w="3490" w:type="pct"/>
            <w:gridSpan w:val="5"/>
          </w:tcPr>
          <w:p w:rsidR="009055E9" w:rsidRPr="002F4E85" w:rsidRDefault="009055E9" w:rsidP="00C30775">
            <w:pPr>
              <w:pStyle w:val="TableText"/>
              <w:ind w:right="-90"/>
              <w:rPr>
                <w:rFonts w:ascii="Garamond" w:hAnsi="Garamond"/>
              </w:rPr>
            </w:pPr>
            <w:r>
              <w:rPr>
                <w:rFonts w:ascii="Garamond" w:hAnsi="Garamond"/>
              </w:rPr>
              <w:t>N/A</w:t>
            </w:r>
          </w:p>
        </w:tc>
      </w:tr>
      <w:tr w:rsidR="009055E9" w:rsidRPr="002F4E85" w:rsidTr="00C30775">
        <w:trPr>
          <w:cantSplit/>
        </w:trPr>
        <w:tc>
          <w:tcPr>
            <w:tcW w:w="1510" w:type="pct"/>
            <w:shd w:val="clear" w:color="auto" w:fill="F2F2F2" w:themeFill="background1" w:themeFillShade="F2"/>
            <w:vAlign w:val="center"/>
          </w:tcPr>
          <w:p w:rsidR="009055E9" w:rsidRPr="002F4E85" w:rsidRDefault="009055E9" w:rsidP="00C30775">
            <w:pPr>
              <w:pStyle w:val="TableText"/>
              <w:ind w:right="-90"/>
              <w:rPr>
                <w:b/>
              </w:rPr>
            </w:pPr>
            <w:r w:rsidRPr="002F4E85">
              <w:rPr>
                <w:b/>
              </w:rPr>
              <w:t>Related Protocols</w:t>
            </w:r>
          </w:p>
        </w:tc>
        <w:tc>
          <w:tcPr>
            <w:tcW w:w="3490" w:type="pct"/>
            <w:gridSpan w:val="5"/>
          </w:tcPr>
          <w:p w:rsidR="009055E9" w:rsidRPr="002F4E85" w:rsidRDefault="009055E9" w:rsidP="00C30775">
            <w:pPr>
              <w:pStyle w:val="TableText"/>
              <w:ind w:right="-90"/>
              <w:rPr>
                <w:rFonts w:ascii="Garamond" w:hAnsi="Garamond"/>
              </w:rPr>
            </w:pPr>
            <w:r>
              <w:rPr>
                <w:rFonts w:ascii="Garamond" w:hAnsi="Garamond"/>
              </w:rPr>
              <w:t>N/A</w:t>
            </w:r>
          </w:p>
        </w:tc>
      </w:tr>
      <w:tr w:rsidR="009055E9" w:rsidRPr="002F4E85" w:rsidTr="00C30775">
        <w:trPr>
          <w:cantSplit/>
        </w:trPr>
        <w:tc>
          <w:tcPr>
            <w:tcW w:w="1510" w:type="pct"/>
            <w:shd w:val="clear" w:color="auto" w:fill="F2F2F2" w:themeFill="background1" w:themeFillShade="F2"/>
            <w:vAlign w:val="center"/>
          </w:tcPr>
          <w:p w:rsidR="009055E9" w:rsidRPr="002F4E85" w:rsidRDefault="009055E9" w:rsidP="00C30775">
            <w:pPr>
              <w:pStyle w:val="TableText"/>
              <w:ind w:right="-90"/>
              <w:rPr>
                <w:b/>
              </w:rPr>
            </w:pPr>
            <w:r w:rsidRPr="002F4E85">
              <w:rPr>
                <w:b/>
              </w:rPr>
              <w:t>Related Integration Control Registrations (ICRs)</w:t>
            </w:r>
          </w:p>
        </w:tc>
        <w:tc>
          <w:tcPr>
            <w:tcW w:w="3490" w:type="pct"/>
            <w:gridSpan w:val="5"/>
            <w:tcBorders>
              <w:bottom w:val="single" w:sz="6" w:space="0" w:color="000000"/>
            </w:tcBorders>
          </w:tcPr>
          <w:p w:rsidR="009055E9" w:rsidRPr="002F4E85" w:rsidRDefault="009055E9" w:rsidP="00C30775">
            <w:pPr>
              <w:pStyle w:val="TableText"/>
              <w:ind w:right="-90"/>
              <w:rPr>
                <w:rFonts w:ascii="Garamond" w:hAnsi="Garamond"/>
              </w:rPr>
            </w:pPr>
            <w:r>
              <w:rPr>
                <w:rFonts w:ascii="Garamond" w:hAnsi="Garamond"/>
              </w:rPr>
              <w:t>N/A</w:t>
            </w:r>
          </w:p>
        </w:tc>
      </w:tr>
      <w:tr w:rsidR="009055E9" w:rsidRPr="002F4E85" w:rsidTr="00C30775">
        <w:trPr>
          <w:cantSplit/>
        </w:trPr>
        <w:tc>
          <w:tcPr>
            <w:tcW w:w="1510" w:type="pct"/>
            <w:tcBorders>
              <w:right w:val="single" w:sz="4" w:space="0" w:color="auto"/>
            </w:tcBorders>
            <w:shd w:val="clear" w:color="auto" w:fill="F2F2F2" w:themeFill="background1" w:themeFillShade="F2"/>
            <w:vAlign w:val="center"/>
          </w:tcPr>
          <w:p w:rsidR="009055E9" w:rsidRPr="002F4E85" w:rsidRDefault="009055E9" w:rsidP="00C30775">
            <w:pPr>
              <w:pStyle w:val="TableText"/>
              <w:ind w:right="-90"/>
              <w:rPr>
                <w:b/>
              </w:rPr>
            </w:pPr>
            <w:r w:rsidRPr="002F4E85">
              <w:rPr>
                <w:b/>
              </w:rPr>
              <w:t>Data Passing</w:t>
            </w:r>
          </w:p>
        </w:tc>
        <w:tc>
          <w:tcPr>
            <w:tcW w:w="519" w:type="pct"/>
            <w:tcBorders>
              <w:left w:val="single" w:sz="4" w:space="0" w:color="auto"/>
              <w:right w:val="nil"/>
            </w:tcBorders>
          </w:tcPr>
          <w:p w:rsidR="009055E9" w:rsidRPr="002F4E85" w:rsidRDefault="009055E9" w:rsidP="00C30775">
            <w:pPr>
              <w:pStyle w:val="TableText"/>
              <w:ind w:right="-90"/>
              <w:rPr>
                <w:rFonts w:ascii="Garamond" w:hAnsi="Garamond"/>
                <w:sz w:val="20"/>
              </w:rPr>
            </w:pPr>
            <w:r>
              <w:rPr>
                <w:rFonts w:ascii="Garamond" w:hAnsi="Garamond"/>
                <w:iCs/>
                <w:sz w:val="20"/>
              </w:rPr>
              <w:fldChar w:fldCharType="begin">
                <w:ffData>
                  <w:name w:val="Check69"/>
                  <w:enabled/>
                  <w:calcOnExit w:val="0"/>
                  <w:statusText w:type="text" w:val="Check for Input"/>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tcBorders>
              <w:left w:val="nil"/>
              <w:right w:val="nil"/>
            </w:tcBorders>
          </w:tcPr>
          <w:p w:rsidR="009055E9" w:rsidRPr="002F4E85" w:rsidRDefault="009055E9" w:rsidP="00C30775">
            <w:pPr>
              <w:pStyle w:val="TableText"/>
              <w:ind w:right="-90"/>
              <w:rPr>
                <w:rFonts w:ascii="Garamond" w:hAnsi="Garamond"/>
                <w:sz w:val="20"/>
              </w:rPr>
            </w:pPr>
            <w:r>
              <w:rPr>
                <w:rFonts w:ascii="Garamond" w:hAnsi="Garamond"/>
                <w:iCs/>
                <w:sz w:val="20"/>
              </w:rPr>
              <w:fldChar w:fldCharType="begin">
                <w:ffData>
                  <w:name w:val="Check70"/>
                  <w:enabled/>
                  <w:calcOnExit w:val="0"/>
                  <w:statusText w:type="text" w:val="Check for Output Reference"/>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tcBorders>
              <w:left w:val="nil"/>
              <w:right w:val="nil"/>
            </w:tcBorders>
          </w:tcPr>
          <w:p w:rsidR="009055E9" w:rsidRPr="002F4E85" w:rsidRDefault="009055E9" w:rsidP="00C30775">
            <w:pPr>
              <w:pStyle w:val="TableText"/>
              <w:ind w:right="-90"/>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rsidR="009055E9" w:rsidRPr="002F4E85" w:rsidRDefault="009055E9" w:rsidP="00C30775">
            <w:pPr>
              <w:pStyle w:val="TableText"/>
              <w:ind w:right="-90"/>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rsidR="009055E9" w:rsidRPr="002F4E85" w:rsidRDefault="009055E9" w:rsidP="00C30775">
            <w:pPr>
              <w:pStyle w:val="TableText"/>
              <w:ind w:right="-90"/>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9055E9" w:rsidRPr="002F4E85" w:rsidTr="00C30775">
        <w:trPr>
          <w:cantSplit/>
        </w:trPr>
        <w:tc>
          <w:tcPr>
            <w:tcW w:w="1510" w:type="pct"/>
            <w:shd w:val="clear" w:color="auto" w:fill="F2F2F2" w:themeFill="background1" w:themeFillShade="F2"/>
            <w:vAlign w:val="center"/>
          </w:tcPr>
          <w:p w:rsidR="009055E9" w:rsidRPr="002F4E85" w:rsidRDefault="009055E9" w:rsidP="00C30775">
            <w:pPr>
              <w:pStyle w:val="TableText"/>
              <w:ind w:right="-90"/>
              <w:rPr>
                <w:b/>
              </w:rPr>
            </w:pPr>
            <w:r w:rsidRPr="002F4E85">
              <w:rPr>
                <w:b/>
              </w:rPr>
              <w:t>Input Attribute Name and Definition</w:t>
            </w:r>
          </w:p>
        </w:tc>
        <w:tc>
          <w:tcPr>
            <w:tcW w:w="3490" w:type="pct"/>
            <w:gridSpan w:val="5"/>
          </w:tcPr>
          <w:p w:rsidR="009055E9" w:rsidRPr="002F4E85" w:rsidRDefault="009055E9" w:rsidP="00C30775">
            <w:pPr>
              <w:pStyle w:val="TableText"/>
              <w:ind w:right="-90"/>
              <w:rPr>
                <w:rFonts w:ascii="Garamond" w:hAnsi="Garamond"/>
              </w:rPr>
            </w:pPr>
            <w:r w:rsidRPr="002F4E85">
              <w:rPr>
                <w:rFonts w:ascii="Garamond" w:hAnsi="Garamond"/>
              </w:rPr>
              <w:t>Name:</w:t>
            </w:r>
          </w:p>
          <w:p w:rsidR="009055E9" w:rsidRPr="002F4E85" w:rsidRDefault="009055E9" w:rsidP="00C30775">
            <w:pPr>
              <w:pStyle w:val="TableText"/>
              <w:ind w:right="-90"/>
              <w:rPr>
                <w:rFonts w:ascii="Garamond" w:hAnsi="Garamond"/>
              </w:rPr>
            </w:pPr>
            <w:r w:rsidRPr="002F4E85">
              <w:rPr>
                <w:rFonts w:ascii="Garamond" w:hAnsi="Garamond"/>
              </w:rPr>
              <w:t>Definition:</w:t>
            </w:r>
          </w:p>
        </w:tc>
      </w:tr>
      <w:tr w:rsidR="009055E9" w:rsidRPr="002F4E85" w:rsidTr="00C30775">
        <w:trPr>
          <w:cantSplit/>
        </w:trPr>
        <w:tc>
          <w:tcPr>
            <w:tcW w:w="1510" w:type="pct"/>
            <w:shd w:val="clear" w:color="auto" w:fill="F2F2F2" w:themeFill="background1" w:themeFillShade="F2"/>
            <w:vAlign w:val="center"/>
          </w:tcPr>
          <w:p w:rsidR="009055E9" w:rsidRPr="002F4E85" w:rsidRDefault="009055E9" w:rsidP="00C30775">
            <w:pPr>
              <w:pStyle w:val="TableText"/>
              <w:ind w:right="-90"/>
              <w:rPr>
                <w:b/>
              </w:rPr>
            </w:pPr>
            <w:r w:rsidRPr="002F4E85">
              <w:rPr>
                <w:b/>
              </w:rPr>
              <w:t>Output Attribute Name and Definition</w:t>
            </w:r>
          </w:p>
        </w:tc>
        <w:tc>
          <w:tcPr>
            <w:tcW w:w="3490" w:type="pct"/>
            <w:gridSpan w:val="5"/>
          </w:tcPr>
          <w:p w:rsidR="009055E9" w:rsidRPr="002F4E85" w:rsidRDefault="009055E9" w:rsidP="00C30775">
            <w:pPr>
              <w:pStyle w:val="TableText"/>
              <w:ind w:right="-90"/>
              <w:rPr>
                <w:rFonts w:ascii="Garamond" w:hAnsi="Garamond"/>
              </w:rPr>
            </w:pPr>
            <w:r w:rsidRPr="002F4E85">
              <w:rPr>
                <w:rFonts w:ascii="Garamond" w:hAnsi="Garamond"/>
              </w:rPr>
              <w:t>Name:</w:t>
            </w:r>
          </w:p>
          <w:p w:rsidR="009055E9" w:rsidRPr="002F4E85" w:rsidRDefault="009055E9" w:rsidP="00C30775">
            <w:pPr>
              <w:pStyle w:val="TableText"/>
              <w:ind w:right="-90"/>
              <w:rPr>
                <w:rFonts w:ascii="Garamond" w:hAnsi="Garamond"/>
              </w:rPr>
            </w:pPr>
            <w:r w:rsidRPr="002F4E85">
              <w:rPr>
                <w:rFonts w:ascii="Garamond" w:hAnsi="Garamond"/>
              </w:rPr>
              <w:t>Definition:</w:t>
            </w:r>
          </w:p>
        </w:tc>
      </w:tr>
    </w:tbl>
    <w:p w:rsidR="009055E9" w:rsidRDefault="009055E9" w:rsidP="009055E9">
      <w:pPr>
        <w:pStyle w:val="BodyText"/>
        <w:ind w:right="-90"/>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Logic"/>
      </w:tblPr>
      <w:tblGrid>
        <w:gridCol w:w="9576"/>
      </w:tblGrid>
      <w:tr w:rsidR="009055E9" w:rsidRPr="00086A3C" w:rsidTr="00C3077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9055E9" w:rsidRPr="00086A3C" w:rsidRDefault="009055E9" w:rsidP="00C30775">
            <w:pPr>
              <w:pStyle w:val="TableHeading"/>
              <w:ind w:right="-90"/>
            </w:pPr>
            <w:r w:rsidRPr="00086A3C">
              <w:t>Current Logic</w:t>
            </w:r>
          </w:p>
        </w:tc>
      </w:tr>
      <w:tr w:rsidR="005A795F" w:rsidRPr="00086A3C" w:rsidTr="00C30775">
        <w:trPr>
          <w:cantSplit/>
        </w:trPr>
        <w:tc>
          <w:tcPr>
            <w:tcW w:w="5000" w:type="pct"/>
            <w:tcBorders>
              <w:top w:val="single" w:sz="6" w:space="0" w:color="000000"/>
              <w:left w:val="single" w:sz="6" w:space="0" w:color="000000"/>
              <w:bottom w:val="single" w:sz="6" w:space="0" w:color="000000"/>
              <w:right w:val="single" w:sz="6" w:space="0" w:color="000000"/>
            </w:tcBorders>
          </w:tcPr>
          <w:p w:rsidR="005A795F" w:rsidRDefault="005A795F" w:rsidP="005A795F">
            <w:pPr>
              <w:pStyle w:val="TableText"/>
              <w:ind w:right="-90"/>
            </w:pPr>
            <w:r>
              <w:lastRenderedPageBreak/>
              <w:t xml:space="preserve">This routine is another utility routine invoked for the main tasks related to transmitting the data to the </w:t>
            </w:r>
            <w:r w:rsidR="00C50933">
              <w:t>state. There</w:t>
            </w:r>
            <w:r w:rsidR="00FA28F4">
              <w:t xml:space="preserve"> are 3 places in this routine where the sFTP command is constructed.</w:t>
            </w:r>
          </w:p>
          <w:p w:rsidR="00FA28F4" w:rsidRDefault="00FA28F4" w:rsidP="005A795F">
            <w:pPr>
              <w:pStyle w:val="TableText"/>
              <w:ind w:right="-90"/>
            </w:pPr>
          </w:p>
          <w:p w:rsidR="00FA28F4" w:rsidRDefault="00FA28F4" w:rsidP="00FA28F4">
            <w:pPr>
              <w:pStyle w:val="TableText"/>
              <w:ind w:right="-90"/>
            </w:pPr>
            <w:r>
              <w:t xml:space="preserve">When constructing the sFTP command statement this routine uses the following syntax: </w:t>
            </w:r>
          </w:p>
          <w:p w:rsidR="00FA28F4" w:rsidRDefault="00FA28F4" w:rsidP="00FA28F4">
            <w:pPr>
              <w:pStyle w:val="TableText"/>
              <w:ind w:right="-90"/>
            </w:pPr>
          </w:p>
          <w:p w:rsidR="00FA28F4" w:rsidRDefault="00FA28F4" w:rsidP="00FA28F4">
            <w:pPr>
              <w:pStyle w:val="TableText"/>
              <w:ind w:right="-90"/>
            </w:pPr>
            <w:r w:rsidRPr="00FA28F4">
              <w:rPr>
                <w:b/>
              </w:rPr>
              <w:t>sftp …username@server</w:t>
            </w:r>
            <w:r>
              <w:rPr>
                <w:b/>
              </w:rPr>
              <w:t>ip</w:t>
            </w:r>
          </w:p>
          <w:p w:rsidR="00FA28F4" w:rsidRPr="00837E61" w:rsidRDefault="00FA28F4" w:rsidP="005A795F">
            <w:pPr>
              <w:pStyle w:val="TableText"/>
              <w:ind w:right="-90"/>
              <w:rPr>
                <w:rFonts w:ascii="Courier New" w:hAnsi="Courier New" w:cs="Courier New"/>
              </w:rPr>
            </w:pPr>
          </w:p>
        </w:tc>
      </w:tr>
    </w:tbl>
    <w:p w:rsidR="009055E9" w:rsidRDefault="009055E9" w:rsidP="009055E9">
      <w:pPr>
        <w:pStyle w:val="BodyText"/>
        <w:ind w:right="-90"/>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Changes are in bold)"/>
      </w:tblPr>
      <w:tblGrid>
        <w:gridCol w:w="9576"/>
      </w:tblGrid>
      <w:tr w:rsidR="009055E9" w:rsidRPr="00086A3C" w:rsidTr="00C3077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9055E9" w:rsidRPr="00086A3C" w:rsidRDefault="009055E9" w:rsidP="00C30775">
            <w:pPr>
              <w:pStyle w:val="TableHeading"/>
              <w:ind w:right="-90"/>
            </w:pPr>
            <w:r w:rsidRPr="00086A3C">
              <w:t>Modified Logic (Changes are in bold)</w:t>
            </w:r>
          </w:p>
        </w:tc>
      </w:tr>
      <w:tr w:rsidR="009055E9" w:rsidRPr="00086A3C" w:rsidTr="00C30775">
        <w:trPr>
          <w:cantSplit/>
        </w:trPr>
        <w:tc>
          <w:tcPr>
            <w:tcW w:w="5000" w:type="pct"/>
            <w:tcBorders>
              <w:top w:val="single" w:sz="6" w:space="0" w:color="000000"/>
              <w:left w:val="single" w:sz="6" w:space="0" w:color="000000"/>
              <w:bottom w:val="single" w:sz="6" w:space="0" w:color="000000"/>
              <w:right w:val="single" w:sz="6" w:space="0" w:color="000000"/>
            </w:tcBorders>
          </w:tcPr>
          <w:p w:rsidR="00FA28F4" w:rsidRDefault="00FA28F4" w:rsidP="00C30775">
            <w:pPr>
              <w:pStyle w:val="TableText"/>
              <w:ind w:right="-90"/>
            </w:pPr>
            <w:r>
              <w:t>The username will have to be indicated through the –o User sFTP directive, as shown below:</w:t>
            </w:r>
          </w:p>
          <w:p w:rsidR="00FA28F4" w:rsidRDefault="00FA28F4" w:rsidP="00C30775">
            <w:pPr>
              <w:pStyle w:val="TableText"/>
              <w:ind w:right="-90"/>
            </w:pPr>
          </w:p>
          <w:p w:rsidR="009055E9" w:rsidRDefault="00FA28F4" w:rsidP="00FA28F4">
            <w:pPr>
              <w:pStyle w:val="TableText"/>
              <w:ind w:right="-90"/>
              <w:rPr>
                <w:b/>
              </w:rPr>
            </w:pPr>
            <w:r w:rsidRPr="00FA28F4">
              <w:rPr>
                <w:b/>
              </w:rPr>
              <w:t>sftp …</w:t>
            </w:r>
            <w:r>
              <w:rPr>
                <w:b/>
              </w:rPr>
              <w:t>-o User=</w:t>
            </w:r>
            <w:r w:rsidRPr="00FA28F4">
              <w:rPr>
                <w:b/>
              </w:rPr>
              <w:t>username</w:t>
            </w:r>
            <w:r>
              <w:rPr>
                <w:b/>
              </w:rPr>
              <w:t xml:space="preserve">  </w:t>
            </w:r>
            <w:r w:rsidRPr="00FA28F4">
              <w:rPr>
                <w:b/>
              </w:rPr>
              <w:t>server</w:t>
            </w:r>
            <w:r>
              <w:rPr>
                <w:b/>
              </w:rPr>
              <w:t>ip</w:t>
            </w:r>
          </w:p>
          <w:p w:rsidR="00FA28F4" w:rsidRPr="00FA28F4" w:rsidRDefault="00FA28F4" w:rsidP="00FA28F4">
            <w:pPr>
              <w:pStyle w:val="TableText"/>
              <w:ind w:right="-90"/>
            </w:pPr>
          </w:p>
        </w:tc>
      </w:tr>
    </w:tbl>
    <w:p w:rsidR="009055E9" w:rsidRDefault="009055E9" w:rsidP="00114952">
      <w:pPr>
        <w:pStyle w:val="BodyText"/>
        <w:ind w:right="-90"/>
      </w:pPr>
    </w:p>
    <w:p w:rsidR="00EC1F75" w:rsidRPr="00BB3F3A" w:rsidRDefault="00EC1F75" w:rsidP="00EC1F75">
      <w:pPr>
        <w:pStyle w:val="Heading5"/>
        <w:ind w:right="-90"/>
      </w:pPr>
      <w:bookmarkStart w:id="92" w:name="_Toc433729301"/>
      <w:r>
        <w:t>PSOSPM</w:t>
      </w:r>
      <w:r w:rsidR="004B3F1E">
        <w:t>L3</w:t>
      </w:r>
      <w:bookmarkEnd w:id="92"/>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Grouping): Routines"/>
      </w:tblPr>
      <w:tblGrid>
        <w:gridCol w:w="2892"/>
        <w:gridCol w:w="1174"/>
        <w:gridCol w:w="1264"/>
        <w:gridCol w:w="1084"/>
        <w:gridCol w:w="3162"/>
      </w:tblGrid>
      <w:tr w:rsidR="00EC1F75" w:rsidRPr="0028049C" w:rsidTr="00C30775">
        <w:trPr>
          <w:cantSplit/>
          <w:tblHeader/>
        </w:trPr>
        <w:tc>
          <w:tcPr>
            <w:tcW w:w="1510" w:type="pct"/>
            <w:shd w:val="clear" w:color="auto" w:fill="F2F2F2" w:themeFill="background1" w:themeFillShade="F2"/>
            <w:vAlign w:val="center"/>
          </w:tcPr>
          <w:p w:rsidR="00EC1F75" w:rsidRPr="0028049C" w:rsidRDefault="00EC1F75" w:rsidP="00C30775">
            <w:pPr>
              <w:pStyle w:val="TableHeading"/>
              <w:ind w:right="-90"/>
            </w:pPr>
            <w:r w:rsidRPr="0028049C">
              <w:t>Routines</w:t>
            </w:r>
          </w:p>
        </w:tc>
        <w:tc>
          <w:tcPr>
            <w:tcW w:w="3490" w:type="pct"/>
            <w:gridSpan w:val="4"/>
            <w:tcBorders>
              <w:bottom w:val="single" w:sz="6" w:space="0" w:color="000000"/>
            </w:tcBorders>
            <w:shd w:val="clear" w:color="auto" w:fill="F2F2F2" w:themeFill="background1" w:themeFillShade="F2"/>
          </w:tcPr>
          <w:p w:rsidR="00EC1F75" w:rsidRPr="0028049C" w:rsidRDefault="00EC1F75" w:rsidP="00C30775">
            <w:pPr>
              <w:pStyle w:val="TableHeading"/>
              <w:ind w:right="-90"/>
            </w:pPr>
            <w:r w:rsidRPr="0028049C">
              <w:t>Activities</w:t>
            </w:r>
          </w:p>
        </w:tc>
      </w:tr>
      <w:tr w:rsidR="00EC1F75" w:rsidRPr="0028049C" w:rsidTr="00C30775">
        <w:trPr>
          <w:cantSplit/>
          <w:tblHeader/>
        </w:trPr>
        <w:tc>
          <w:tcPr>
            <w:tcW w:w="1510" w:type="pct"/>
            <w:shd w:val="clear" w:color="auto" w:fill="F2F2F2" w:themeFill="background1" w:themeFillShade="F2"/>
            <w:vAlign w:val="center"/>
          </w:tcPr>
          <w:p w:rsidR="00EC1F75" w:rsidRPr="0028049C" w:rsidRDefault="00EC1F75" w:rsidP="00C30775">
            <w:pPr>
              <w:pStyle w:val="TableText"/>
              <w:ind w:right="-90"/>
              <w:rPr>
                <w:b/>
              </w:rPr>
            </w:pPr>
            <w:r w:rsidRPr="0028049C">
              <w:rPr>
                <w:b/>
              </w:rPr>
              <w:t>Routine Name</w:t>
            </w:r>
          </w:p>
        </w:tc>
        <w:tc>
          <w:tcPr>
            <w:tcW w:w="3490" w:type="pct"/>
            <w:gridSpan w:val="4"/>
            <w:tcBorders>
              <w:bottom w:val="single" w:sz="6" w:space="0" w:color="000000"/>
            </w:tcBorders>
          </w:tcPr>
          <w:p w:rsidR="00EC1F75" w:rsidRPr="0028049C" w:rsidRDefault="00EC1F75" w:rsidP="00C30775">
            <w:pPr>
              <w:pStyle w:val="TableText"/>
              <w:ind w:right="-90"/>
              <w:rPr>
                <w:rFonts w:ascii="Garamond" w:hAnsi="Garamond"/>
              </w:rPr>
            </w:pPr>
            <w:r>
              <w:rPr>
                <w:rFonts w:ascii="Garamond" w:hAnsi="Garamond"/>
              </w:rPr>
              <w:t>PSOSPM</w:t>
            </w:r>
            <w:r w:rsidR="004B3F1E">
              <w:rPr>
                <w:rFonts w:ascii="Garamond" w:hAnsi="Garamond"/>
              </w:rPr>
              <w:t>L3</w:t>
            </w:r>
          </w:p>
        </w:tc>
      </w:tr>
      <w:tr w:rsidR="00EC1F75" w:rsidRPr="0028049C" w:rsidTr="00C30775">
        <w:trPr>
          <w:cantSplit/>
        </w:trPr>
        <w:tc>
          <w:tcPr>
            <w:tcW w:w="1510" w:type="pct"/>
            <w:shd w:val="clear" w:color="auto" w:fill="F2F2F2" w:themeFill="background1" w:themeFillShade="F2"/>
            <w:vAlign w:val="center"/>
          </w:tcPr>
          <w:p w:rsidR="00EC1F75" w:rsidRPr="0028049C" w:rsidRDefault="00EC1F75" w:rsidP="00C30775">
            <w:pPr>
              <w:pStyle w:val="TableText"/>
              <w:ind w:right="-90"/>
              <w:rPr>
                <w:b/>
              </w:rPr>
            </w:pPr>
            <w:r w:rsidRPr="0028049C">
              <w:rPr>
                <w:b/>
              </w:rPr>
              <w:t>Enhancement Category</w:t>
            </w:r>
          </w:p>
        </w:tc>
        <w:tc>
          <w:tcPr>
            <w:tcW w:w="613" w:type="pct"/>
            <w:tcBorders>
              <w:right w:val="nil"/>
            </w:tcBorders>
          </w:tcPr>
          <w:p w:rsidR="00EC1F75" w:rsidRPr="0028049C" w:rsidRDefault="00EC1F75" w:rsidP="00C30775">
            <w:pPr>
              <w:pStyle w:val="TableText"/>
              <w:ind w:right="-90"/>
              <w:rPr>
                <w:rFonts w:ascii="Garamond" w:hAnsi="Garamond"/>
                <w:sz w:val="20"/>
              </w:rPr>
            </w:pPr>
            <w:r>
              <w:rPr>
                <w:rFonts w:ascii="Garamond" w:hAnsi="Garamond"/>
                <w:sz w:val="20"/>
              </w:rPr>
              <w:fldChar w:fldCharType="begin">
                <w:ffData>
                  <w:name w:val=""/>
                  <w:enabled/>
                  <w:calcOnExit w:val="0"/>
                  <w:statusText w:type="text" w:val="Check if New"/>
                  <w:checkBox>
                    <w:sizeAuto/>
                    <w:default w:val="0"/>
                  </w:checkBox>
                </w:ffData>
              </w:fldChar>
            </w:r>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rsidR="00EC1F75" w:rsidRPr="0028049C" w:rsidRDefault="00EC1F75" w:rsidP="00C30775">
            <w:pPr>
              <w:pStyle w:val="TableText"/>
              <w:ind w:right="-90"/>
              <w:rPr>
                <w:rFonts w:ascii="Garamond" w:hAnsi="Garamond"/>
                <w:sz w:val="20"/>
              </w:rPr>
            </w:pPr>
            <w:r>
              <w:rPr>
                <w:rFonts w:ascii="Garamond" w:hAnsi="Garamond"/>
                <w:sz w:val="20"/>
              </w:rPr>
              <w:fldChar w:fldCharType="begin">
                <w:ffData>
                  <w:name w:val=""/>
                  <w:enabled/>
                  <w:calcOnExit w:val="0"/>
                  <w:statusText w:type="text" w:val="Check for Modify"/>
                  <w:checkBox>
                    <w:sizeAuto/>
                    <w:default w:val="1"/>
                  </w:checkBox>
                </w:ffData>
              </w:fldChar>
            </w:r>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tcBorders>
              <w:left w:val="nil"/>
              <w:right w:val="nil"/>
            </w:tcBorders>
          </w:tcPr>
          <w:p w:rsidR="00EC1F75" w:rsidRPr="0028049C" w:rsidRDefault="00EC1F75" w:rsidP="00C30775">
            <w:pPr>
              <w:pStyle w:val="TableText"/>
              <w:ind w:right="-90"/>
              <w:rPr>
                <w:rFonts w:ascii="Garamond" w:hAnsi="Garamond"/>
                <w:sz w:val="20"/>
              </w:rPr>
            </w:pPr>
            <w:r w:rsidRPr="0028049C">
              <w:rPr>
                <w:rFonts w:ascii="Garamond" w:hAnsi="Garamond"/>
                <w:sz w:val="20"/>
              </w:rPr>
              <w:fldChar w:fldCharType="begin">
                <w:ffData>
                  <w:name w:val="Check26"/>
                  <w:enabled/>
                  <w:calcOnExit w:val="0"/>
                  <w:statusText w:type="text" w:val="Check for Delete"/>
                  <w:checkBox>
                    <w:sizeAuto/>
                    <w:default w:val="0"/>
                    <w:checked w:val="0"/>
                  </w:checkBox>
                </w:ffData>
              </w:fldChar>
            </w:r>
            <w:r w:rsidRPr="0028049C">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sidRPr="0028049C">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rsidR="00EC1F75" w:rsidRPr="0028049C" w:rsidRDefault="00EC1F75" w:rsidP="00C30775">
            <w:pPr>
              <w:pStyle w:val="TableText"/>
              <w:ind w:right="-90"/>
              <w:rPr>
                <w:rFonts w:ascii="Garamond" w:hAnsi="Garamond"/>
                <w:sz w:val="20"/>
              </w:rPr>
            </w:pPr>
            <w:r>
              <w:rPr>
                <w:rFonts w:ascii="Garamond" w:hAnsi="Garamond"/>
                <w:sz w:val="20"/>
              </w:rPr>
              <w:fldChar w:fldCharType="begin">
                <w:ffData>
                  <w:name w:val="Check68"/>
                  <w:enabled/>
                  <w:calcOnExit w:val="0"/>
                  <w:statusText w:type="text" w:val="Check for No Change"/>
                  <w:checkBox>
                    <w:sizeAuto/>
                    <w:default w:val="0"/>
                    <w:checked w:val="0"/>
                  </w:checkBox>
                </w:ffData>
              </w:fldChar>
            </w:r>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EC1F75" w:rsidRPr="0028049C" w:rsidTr="00C30775">
        <w:trPr>
          <w:cantSplit/>
        </w:trPr>
        <w:tc>
          <w:tcPr>
            <w:tcW w:w="1510" w:type="pct"/>
            <w:shd w:val="clear" w:color="auto" w:fill="F2F2F2" w:themeFill="background1" w:themeFillShade="F2"/>
            <w:vAlign w:val="center"/>
          </w:tcPr>
          <w:p w:rsidR="00EC1F75" w:rsidRPr="0028049C" w:rsidRDefault="00EC1F75" w:rsidP="00C30775">
            <w:pPr>
              <w:pStyle w:val="TableText"/>
              <w:ind w:right="-90"/>
              <w:rPr>
                <w:b/>
              </w:rPr>
            </w:pPr>
            <w:r>
              <w:rPr>
                <w:b/>
              </w:rPr>
              <w:t>RTC</w:t>
            </w:r>
          </w:p>
        </w:tc>
        <w:tc>
          <w:tcPr>
            <w:tcW w:w="3490" w:type="pct"/>
            <w:gridSpan w:val="4"/>
          </w:tcPr>
          <w:p w:rsidR="00EC1F75" w:rsidRPr="009A2F6D" w:rsidRDefault="005D2E84" w:rsidP="00C30775">
            <w:pPr>
              <w:pStyle w:val="TableText"/>
              <w:ind w:right="-90"/>
              <w:rPr>
                <w:rFonts w:ascii="Garamond" w:hAnsi="Garamond"/>
                <w:iCs/>
                <w:sz w:val="20"/>
              </w:rPr>
            </w:pPr>
            <w:r>
              <w:rPr>
                <w:rFonts w:ascii="Garamond" w:hAnsi="Garamond"/>
                <w:iCs/>
                <w:sz w:val="20"/>
              </w:rPr>
              <w:t>223767, 223778</w:t>
            </w:r>
          </w:p>
        </w:tc>
      </w:tr>
      <w:tr w:rsidR="00EC1F75" w:rsidRPr="0028049C" w:rsidTr="00C30775">
        <w:trPr>
          <w:cantSplit/>
        </w:trPr>
        <w:tc>
          <w:tcPr>
            <w:tcW w:w="1510" w:type="pct"/>
            <w:tcBorders>
              <w:bottom w:val="single" w:sz="6" w:space="0" w:color="000000"/>
            </w:tcBorders>
            <w:shd w:val="clear" w:color="auto" w:fill="F2F2F2" w:themeFill="background1" w:themeFillShade="F2"/>
            <w:vAlign w:val="center"/>
          </w:tcPr>
          <w:p w:rsidR="00EC1F75" w:rsidRPr="0028049C" w:rsidRDefault="00EC1F75" w:rsidP="00C30775">
            <w:pPr>
              <w:pStyle w:val="TableText"/>
              <w:ind w:right="-90"/>
              <w:rPr>
                <w:b/>
              </w:rPr>
            </w:pPr>
            <w:r w:rsidRPr="0028049C">
              <w:rPr>
                <w:b/>
              </w:rPr>
              <w:t>Related Options</w:t>
            </w:r>
          </w:p>
        </w:tc>
        <w:tc>
          <w:tcPr>
            <w:tcW w:w="3490" w:type="pct"/>
            <w:gridSpan w:val="4"/>
            <w:tcBorders>
              <w:bottom w:val="single" w:sz="4" w:space="0" w:color="auto"/>
            </w:tcBorders>
          </w:tcPr>
          <w:p w:rsidR="00EC1F75" w:rsidRPr="00053F36" w:rsidRDefault="004B3F1E" w:rsidP="004B3F1E">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View ASAP Definitions [PSO SPMP VIEW ASAP DEFINITIONS]</w:t>
            </w:r>
          </w:p>
        </w:tc>
      </w:tr>
    </w:tbl>
    <w:p w:rsidR="00EC1F75" w:rsidRDefault="00EC1F75" w:rsidP="00EC1F75">
      <w:pPr>
        <w:pStyle w:val="BodyText"/>
        <w:ind w:right="-9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elated Routines"/>
      </w:tblPr>
      <w:tblGrid>
        <w:gridCol w:w="2892"/>
        <w:gridCol w:w="2928"/>
        <w:gridCol w:w="3756"/>
      </w:tblGrid>
      <w:tr w:rsidR="00EC1F75" w:rsidRPr="0028049C" w:rsidTr="00C3077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EC1F75" w:rsidRPr="0028049C" w:rsidRDefault="00EC1F75" w:rsidP="00C30775">
            <w:pPr>
              <w:pStyle w:val="TableHeading"/>
              <w:ind w:right="-90"/>
            </w:pPr>
            <w:r w:rsidRPr="0028049C">
              <w:t>Related Routines</w:t>
            </w:r>
          </w:p>
        </w:tc>
        <w:tc>
          <w:tcPr>
            <w:tcW w:w="1529" w:type="pct"/>
            <w:tcBorders>
              <w:bottom w:val="single" w:sz="4" w:space="0" w:color="auto"/>
            </w:tcBorders>
            <w:shd w:val="clear" w:color="auto" w:fill="F2F2F2" w:themeFill="background1" w:themeFillShade="F2"/>
          </w:tcPr>
          <w:p w:rsidR="00EC1F75" w:rsidRPr="0028049C" w:rsidRDefault="00EC1F75" w:rsidP="00C30775">
            <w:pPr>
              <w:pStyle w:val="TableHeading"/>
              <w:ind w:right="-90"/>
            </w:pPr>
            <w:r w:rsidRPr="0028049C">
              <w:t>Routines “Called By”</w:t>
            </w:r>
          </w:p>
        </w:tc>
        <w:tc>
          <w:tcPr>
            <w:tcW w:w="1961" w:type="pct"/>
            <w:tcBorders>
              <w:bottom w:val="single" w:sz="4" w:space="0" w:color="auto"/>
            </w:tcBorders>
            <w:shd w:val="clear" w:color="auto" w:fill="F2F2F2" w:themeFill="background1" w:themeFillShade="F2"/>
          </w:tcPr>
          <w:p w:rsidR="00EC1F75" w:rsidRPr="0028049C" w:rsidRDefault="00EC1F75" w:rsidP="00C30775">
            <w:pPr>
              <w:pStyle w:val="TableHeading"/>
              <w:ind w:right="-90"/>
            </w:pPr>
            <w:r w:rsidRPr="0028049C">
              <w:t xml:space="preserve">Routines “Called”   </w:t>
            </w:r>
          </w:p>
        </w:tc>
      </w:tr>
      <w:tr w:rsidR="00EC1F75" w:rsidRPr="0028049C" w:rsidTr="00C30775">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EC1F75" w:rsidRPr="0028049C" w:rsidRDefault="00EC1F75" w:rsidP="00C30775">
            <w:pPr>
              <w:pStyle w:val="TableText"/>
              <w:ind w:right="-90"/>
            </w:pPr>
          </w:p>
        </w:tc>
        <w:tc>
          <w:tcPr>
            <w:tcW w:w="1529" w:type="pct"/>
            <w:tcBorders>
              <w:bottom w:val="single" w:sz="4" w:space="0" w:color="auto"/>
            </w:tcBorders>
            <w:vAlign w:val="center"/>
          </w:tcPr>
          <w:p w:rsidR="00EC1F75" w:rsidRPr="0028049C" w:rsidRDefault="00EC1F75" w:rsidP="00C30775">
            <w:pPr>
              <w:spacing w:before="60" w:after="60"/>
              <w:ind w:right="-90"/>
              <w:rPr>
                <w:rFonts w:ascii="Arial" w:hAnsi="Arial" w:cs="Arial"/>
                <w:szCs w:val="20"/>
              </w:rPr>
            </w:pPr>
            <w:r>
              <w:rPr>
                <w:rFonts w:ascii="Arial" w:hAnsi="Arial" w:cs="Arial"/>
                <w:szCs w:val="20"/>
              </w:rPr>
              <w:t>N/A</w:t>
            </w:r>
          </w:p>
        </w:tc>
        <w:tc>
          <w:tcPr>
            <w:tcW w:w="1961" w:type="pct"/>
            <w:tcBorders>
              <w:bottom w:val="single" w:sz="4" w:space="0" w:color="auto"/>
            </w:tcBorders>
            <w:vAlign w:val="center"/>
          </w:tcPr>
          <w:p w:rsidR="00EC1F75" w:rsidRPr="0028049C" w:rsidRDefault="00EC1F75" w:rsidP="00C30775">
            <w:pPr>
              <w:spacing w:before="60" w:after="60"/>
              <w:ind w:right="-90"/>
              <w:rPr>
                <w:rFonts w:ascii="Arial" w:hAnsi="Arial" w:cs="Arial"/>
                <w:szCs w:val="20"/>
              </w:rPr>
            </w:pPr>
            <w:r>
              <w:rPr>
                <w:rFonts w:ascii="Arial" w:hAnsi="Arial" w:cs="Arial"/>
                <w:szCs w:val="20"/>
              </w:rPr>
              <w:t>N/A</w:t>
            </w:r>
          </w:p>
        </w:tc>
      </w:tr>
    </w:tbl>
    <w:p w:rsidR="00EC1F75" w:rsidRDefault="00EC1F75" w:rsidP="00EC1F75">
      <w:pPr>
        <w:pStyle w:val="BodyText"/>
        <w:ind w:right="-9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and Activities"/>
      </w:tblPr>
      <w:tblGrid>
        <w:gridCol w:w="2892"/>
        <w:gridCol w:w="994"/>
        <w:gridCol w:w="1925"/>
        <w:gridCol w:w="921"/>
        <w:gridCol w:w="1961"/>
        <w:gridCol w:w="883"/>
      </w:tblGrid>
      <w:tr w:rsidR="00EC1F75" w:rsidRPr="002F4E85" w:rsidTr="00C30775">
        <w:trPr>
          <w:cantSplit/>
          <w:tblHeader/>
        </w:trPr>
        <w:tc>
          <w:tcPr>
            <w:tcW w:w="1510" w:type="pct"/>
            <w:shd w:val="clear" w:color="auto" w:fill="F2F2F2" w:themeFill="background1" w:themeFillShade="F2"/>
            <w:vAlign w:val="center"/>
          </w:tcPr>
          <w:p w:rsidR="00EC1F75" w:rsidRPr="002F4E85" w:rsidRDefault="00EC1F75" w:rsidP="00C30775">
            <w:pPr>
              <w:pStyle w:val="TableHeading"/>
              <w:ind w:right="-90"/>
            </w:pPr>
            <w:r w:rsidRPr="002F4E85">
              <w:t>Routines</w:t>
            </w:r>
          </w:p>
        </w:tc>
        <w:tc>
          <w:tcPr>
            <w:tcW w:w="3490" w:type="pct"/>
            <w:gridSpan w:val="5"/>
            <w:tcBorders>
              <w:bottom w:val="single" w:sz="6" w:space="0" w:color="000000"/>
            </w:tcBorders>
            <w:shd w:val="clear" w:color="auto" w:fill="F2F2F2" w:themeFill="background1" w:themeFillShade="F2"/>
          </w:tcPr>
          <w:p w:rsidR="00EC1F75" w:rsidRPr="002F4E85" w:rsidRDefault="00EC1F75" w:rsidP="00C30775">
            <w:pPr>
              <w:pStyle w:val="TableHeading"/>
              <w:ind w:right="-90"/>
            </w:pPr>
            <w:r w:rsidRPr="002F4E85">
              <w:t>Activities</w:t>
            </w:r>
          </w:p>
        </w:tc>
      </w:tr>
      <w:tr w:rsidR="00EC1F75" w:rsidRPr="002F4E85" w:rsidTr="00C30775">
        <w:trPr>
          <w:cantSplit/>
        </w:trPr>
        <w:tc>
          <w:tcPr>
            <w:tcW w:w="1510" w:type="pct"/>
            <w:tcBorders>
              <w:top w:val="single" w:sz="6" w:space="0" w:color="000000"/>
            </w:tcBorders>
            <w:shd w:val="clear" w:color="auto" w:fill="F2F2F2" w:themeFill="background1" w:themeFillShade="F2"/>
            <w:vAlign w:val="center"/>
          </w:tcPr>
          <w:p w:rsidR="00EC1F75" w:rsidRPr="002F4E85" w:rsidRDefault="00EC1F75" w:rsidP="00C30775">
            <w:pPr>
              <w:pStyle w:val="TableText"/>
              <w:ind w:right="-90"/>
              <w:rPr>
                <w:b/>
              </w:rPr>
            </w:pPr>
            <w:r w:rsidRPr="002F4E85">
              <w:rPr>
                <w:b/>
              </w:rPr>
              <w:t>Data Dictionary (DD) References</w:t>
            </w:r>
          </w:p>
        </w:tc>
        <w:tc>
          <w:tcPr>
            <w:tcW w:w="3490" w:type="pct"/>
            <w:gridSpan w:val="5"/>
          </w:tcPr>
          <w:p w:rsidR="00EC1F75" w:rsidRPr="002F4E85" w:rsidRDefault="00EC1F75" w:rsidP="00C30775">
            <w:pPr>
              <w:pStyle w:val="TableText"/>
              <w:ind w:right="-90"/>
              <w:rPr>
                <w:rFonts w:ascii="Garamond" w:hAnsi="Garamond"/>
              </w:rPr>
            </w:pPr>
            <w:r>
              <w:rPr>
                <w:rFonts w:ascii="Garamond" w:hAnsi="Garamond"/>
              </w:rPr>
              <w:t>N/A</w:t>
            </w:r>
          </w:p>
        </w:tc>
      </w:tr>
      <w:tr w:rsidR="00EC1F75" w:rsidRPr="002F4E85" w:rsidTr="00C30775">
        <w:trPr>
          <w:cantSplit/>
        </w:trPr>
        <w:tc>
          <w:tcPr>
            <w:tcW w:w="1510" w:type="pct"/>
            <w:shd w:val="clear" w:color="auto" w:fill="F2F2F2" w:themeFill="background1" w:themeFillShade="F2"/>
            <w:vAlign w:val="center"/>
          </w:tcPr>
          <w:p w:rsidR="00EC1F75" w:rsidRPr="002F4E85" w:rsidRDefault="00EC1F75" w:rsidP="00C30775">
            <w:pPr>
              <w:pStyle w:val="TableText"/>
              <w:ind w:right="-90"/>
              <w:rPr>
                <w:b/>
              </w:rPr>
            </w:pPr>
            <w:r w:rsidRPr="002F4E85">
              <w:rPr>
                <w:b/>
              </w:rPr>
              <w:t>Related Protocols</w:t>
            </w:r>
          </w:p>
        </w:tc>
        <w:tc>
          <w:tcPr>
            <w:tcW w:w="3490" w:type="pct"/>
            <w:gridSpan w:val="5"/>
          </w:tcPr>
          <w:p w:rsidR="00EC1F75" w:rsidRPr="002F4E85" w:rsidRDefault="00EC1F75" w:rsidP="00C30775">
            <w:pPr>
              <w:pStyle w:val="TableText"/>
              <w:ind w:right="-90"/>
              <w:rPr>
                <w:rFonts w:ascii="Garamond" w:hAnsi="Garamond"/>
              </w:rPr>
            </w:pPr>
            <w:r>
              <w:rPr>
                <w:rFonts w:ascii="Garamond" w:hAnsi="Garamond"/>
              </w:rPr>
              <w:t>N/A</w:t>
            </w:r>
          </w:p>
        </w:tc>
      </w:tr>
      <w:tr w:rsidR="00EC1F75" w:rsidRPr="002F4E85" w:rsidTr="00C30775">
        <w:trPr>
          <w:cantSplit/>
        </w:trPr>
        <w:tc>
          <w:tcPr>
            <w:tcW w:w="1510" w:type="pct"/>
            <w:shd w:val="clear" w:color="auto" w:fill="F2F2F2" w:themeFill="background1" w:themeFillShade="F2"/>
            <w:vAlign w:val="center"/>
          </w:tcPr>
          <w:p w:rsidR="00EC1F75" w:rsidRPr="002F4E85" w:rsidRDefault="00EC1F75" w:rsidP="00C30775">
            <w:pPr>
              <w:pStyle w:val="TableText"/>
              <w:ind w:right="-90"/>
              <w:rPr>
                <w:b/>
              </w:rPr>
            </w:pPr>
            <w:r w:rsidRPr="002F4E85">
              <w:rPr>
                <w:b/>
              </w:rPr>
              <w:t>Related Integration Control Registrations (ICRs)</w:t>
            </w:r>
          </w:p>
        </w:tc>
        <w:tc>
          <w:tcPr>
            <w:tcW w:w="3490" w:type="pct"/>
            <w:gridSpan w:val="5"/>
            <w:tcBorders>
              <w:bottom w:val="single" w:sz="6" w:space="0" w:color="000000"/>
            </w:tcBorders>
          </w:tcPr>
          <w:p w:rsidR="00EC1F75" w:rsidRPr="002F4E85" w:rsidRDefault="00EC1F75" w:rsidP="00C30775">
            <w:pPr>
              <w:pStyle w:val="TableText"/>
              <w:ind w:right="-90"/>
              <w:rPr>
                <w:rFonts w:ascii="Garamond" w:hAnsi="Garamond"/>
              </w:rPr>
            </w:pPr>
            <w:r>
              <w:rPr>
                <w:rFonts w:ascii="Garamond" w:hAnsi="Garamond"/>
              </w:rPr>
              <w:t>N/A</w:t>
            </w:r>
          </w:p>
        </w:tc>
      </w:tr>
      <w:tr w:rsidR="00EC1F75" w:rsidRPr="002F4E85" w:rsidTr="00C30775">
        <w:trPr>
          <w:cantSplit/>
        </w:trPr>
        <w:tc>
          <w:tcPr>
            <w:tcW w:w="1510" w:type="pct"/>
            <w:tcBorders>
              <w:right w:val="single" w:sz="4" w:space="0" w:color="auto"/>
            </w:tcBorders>
            <w:shd w:val="clear" w:color="auto" w:fill="F2F2F2" w:themeFill="background1" w:themeFillShade="F2"/>
            <w:vAlign w:val="center"/>
          </w:tcPr>
          <w:p w:rsidR="00EC1F75" w:rsidRPr="002F4E85" w:rsidRDefault="00EC1F75" w:rsidP="00C30775">
            <w:pPr>
              <w:pStyle w:val="TableText"/>
              <w:ind w:right="-90"/>
              <w:rPr>
                <w:b/>
              </w:rPr>
            </w:pPr>
            <w:r w:rsidRPr="002F4E85">
              <w:rPr>
                <w:b/>
              </w:rPr>
              <w:t>Data Passing</w:t>
            </w:r>
          </w:p>
        </w:tc>
        <w:tc>
          <w:tcPr>
            <w:tcW w:w="519" w:type="pct"/>
            <w:tcBorders>
              <w:left w:val="single" w:sz="4" w:space="0" w:color="auto"/>
              <w:right w:val="nil"/>
            </w:tcBorders>
          </w:tcPr>
          <w:p w:rsidR="00EC1F75" w:rsidRPr="002F4E85" w:rsidRDefault="00EC1F75" w:rsidP="00C30775">
            <w:pPr>
              <w:pStyle w:val="TableText"/>
              <w:ind w:right="-90"/>
              <w:rPr>
                <w:rFonts w:ascii="Garamond" w:hAnsi="Garamond"/>
                <w:sz w:val="20"/>
              </w:rPr>
            </w:pPr>
            <w:r>
              <w:rPr>
                <w:rFonts w:ascii="Garamond" w:hAnsi="Garamond"/>
                <w:iCs/>
                <w:sz w:val="20"/>
              </w:rPr>
              <w:fldChar w:fldCharType="begin">
                <w:ffData>
                  <w:name w:val="Check69"/>
                  <w:enabled/>
                  <w:calcOnExit w:val="0"/>
                  <w:statusText w:type="text" w:val="Check for Input"/>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tcBorders>
              <w:left w:val="nil"/>
              <w:right w:val="nil"/>
            </w:tcBorders>
          </w:tcPr>
          <w:p w:rsidR="00EC1F75" w:rsidRPr="002F4E85" w:rsidRDefault="00EC1F75" w:rsidP="00C30775">
            <w:pPr>
              <w:pStyle w:val="TableText"/>
              <w:ind w:right="-90"/>
              <w:rPr>
                <w:rFonts w:ascii="Garamond" w:hAnsi="Garamond"/>
                <w:sz w:val="20"/>
              </w:rPr>
            </w:pPr>
            <w:r>
              <w:rPr>
                <w:rFonts w:ascii="Garamond" w:hAnsi="Garamond"/>
                <w:iCs/>
                <w:sz w:val="20"/>
              </w:rPr>
              <w:fldChar w:fldCharType="begin">
                <w:ffData>
                  <w:name w:val="Check70"/>
                  <w:enabled/>
                  <w:calcOnExit w:val="0"/>
                  <w:statusText w:type="text" w:val="Check for Output Reference"/>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tcBorders>
              <w:left w:val="nil"/>
              <w:right w:val="nil"/>
            </w:tcBorders>
          </w:tcPr>
          <w:p w:rsidR="00EC1F75" w:rsidRPr="002F4E85" w:rsidRDefault="00EC1F75" w:rsidP="00C30775">
            <w:pPr>
              <w:pStyle w:val="TableText"/>
              <w:ind w:right="-90"/>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rsidR="00EC1F75" w:rsidRPr="002F4E85" w:rsidRDefault="00EC1F75" w:rsidP="00C30775">
            <w:pPr>
              <w:pStyle w:val="TableText"/>
              <w:ind w:right="-90"/>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rsidR="00EC1F75" w:rsidRPr="002F4E85" w:rsidRDefault="00EC1F75" w:rsidP="00C30775">
            <w:pPr>
              <w:pStyle w:val="TableText"/>
              <w:ind w:right="-90"/>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EC1F75" w:rsidRPr="002F4E85" w:rsidTr="00C30775">
        <w:trPr>
          <w:cantSplit/>
        </w:trPr>
        <w:tc>
          <w:tcPr>
            <w:tcW w:w="1510" w:type="pct"/>
            <w:shd w:val="clear" w:color="auto" w:fill="F2F2F2" w:themeFill="background1" w:themeFillShade="F2"/>
            <w:vAlign w:val="center"/>
          </w:tcPr>
          <w:p w:rsidR="00EC1F75" w:rsidRPr="002F4E85" w:rsidRDefault="00EC1F75" w:rsidP="00C30775">
            <w:pPr>
              <w:pStyle w:val="TableText"/>
              <w:ind w:right="-90"/>
              <w:rPr>
                <w:b/>
              </w:rPr>
            </w:pPr>
            <w:r w:rsidRPr="002F4E85">
              <w:rPr>
                <w:b/>
              </w:rPr>
              <w:lastRenderedPageBreak/>
              <w:t>Input Attribute Name and Definition</w:t>
            </w:r>
          </w:p>
        </w:tc>
        <w:tc>
          <w:tcPr>
            <w:tcW w:w="3490" w:type="pct"/>
            <w:gridSpan w:val="5"/>
          </w:tcPr>
          <w:p w:rsidR="00EC1F75" w:rsidRPr="002F4E85" w:rsidRDefault="00EC1F75" w:rsidP="00C30775">
            <w:pPr>
              <w:pStyle w:val="TableText"/>
              <w:ind w:right="-90"/>
              <w:rPr>
                <w:rFonts w:ascii="Garamond" w:hAnsi="Garamond"/>
              </w:rPr>
            </w:pPr>
            <w:r w:rsidRPr="002F4E85">
              <w:rPr>
                <w:rFonts w:ascii="Garamond" w:hAnsi="Garamond"/>
              </w:rPr>
              <w:t>Name:</w:t>
            </w:r>
          </w:p>
          <w:p w:rsidR="00EC1F75" w:rsidRPr="002F4E85" w:rsidRDefault="00EC1F75" w:rsidP="00C30775">
            <w:pPr>
              <w:pStyle w:val="TableText"/>
              <w:ind w:right="-90"/>
              <w:rPr>
                <w:rFonts w:ascii="Garamond" w:hAnsi="Garamond"/>
              </w:rPr>
            </w:pPr>
            <w:r w:rsidRPr="002F4E85">
              <w:rPr>
                <w:rFonts w:ascii="Garamond" w:hAnsi="Garamond"/>
              </w:rPr>
              <w:t>Definition:</w:t>
            </w:r>
          </w:p>
        </w:tc>
      </w:tr>
      <w:tr w:rsidR="00EC1F75" w:rsidRPr="002F4E85" w:rsidTr="00C30775">
        <w:trPr>
          <w:cantSplit/>
        </w:trPr>
        <w:tc>
          <w:tcPr>
            <w:tcW w:w="1510" w:type="pct"/>
            <w:shd w:val="clear" w:color="auto" w:fill="F2F2F2" w:themeFill="background1" w:themeFillShade="F2"/>
            <w:vAlign w:val="center"/>
          </w:tcPr>
          <w:p w:rsidR="00EC1F75" w:rsidRPr="002F4E85" w:rsidRDefault="00EC1F75" w:rsidP="00C30775">
            <w:pPr>
              <w:pStyle w:val="TableText"/>
              <w:ind w:right="-90"/>
              <w:rPr>
                <w:b/>
              </w:rPr>
            </w:pPr>
            <w:r w:rsidRPr="002F4E85">
              <w:rPr>
                <w:b/>
              </w:rPr>
              <w:t>Output Attribute Name and Definition</w:t>
            </w:r>
          </w:p>
        </w:tc>
        <w:tc>
          <w:tcPr>
            <w:tcW w:w="3490" w:type="pct"/>
            <w:gridSpan w:val="5"/>
          </w:tcPr>
          <w:p w:rsidR="00EC1F75" w:rsidRPr="002F4E85" w:rsidRDefault="00EC1F75" w:rsidP="00C30775">
            <w:pPr>
              <w:pStyle w:val="TableText"/>
              <w:ind w:right="-90"/>
              <w:rPr>
                <w:rFonts w:ascii="Garamond" w:hAnsi="Garamond"/>
              </w:rPr>
            </w:pPr>
            <w:r w:rsidRPr="002F4E85">
              <w:rPr>
                <w:rFonts w:ascii="Garamond" w:hAnsi="Garamond"/>
              </w:rPr>
              <w:t>Name:</w:t>
            </w:r>
          </w:p>
          <w:p w:rsidR="00EC1F75" w:rsidRPr="002F4E85" w:rsidRDefault="00EC1F75" w:rsidP="00C30775">
            <w:pPr>
              <w:pStyle w:val="TableText"/>
              <w:ind w:right="-90"/>
              <w:rPr>
                <w:rFonts w:ascii="Garamond" w:hAnsi="Garamond"/>
              </w:rPr>
            </w:pPr>
            <w:r w:rsidRPr="002F4E85">
              <w:rPr>
                <w:rFonts w:ascii="Garamond" w:hAnsi="Garamond"/>
              </w:rPr>
              <w:t>Definition:</w:t>
            </w:r>
          </w:p>
        </w:tc>
      </w:tr>
    </w:tbl>
    <w:p w:rsidR="00EC1F75" w:rsidRDefault="00EC1F75" w:rsidP="00EC1F75">
      <w:pPr>
        <w:pStyle w:val="BodyText"/>
        <w:ind w:right="-90"/>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Logic"/>
      </w:tblPr>
      <w:tblGrid>
        <w:gridCol w:w="9576"/>
      </w:tblGrid>
      <w:tr w:rsidR="00EC1F75" w:rsidRPr="00086A3C" w:rsidTr="00C3077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EC1F75" w:rsidRPr="00086A3C" w:rsidRDefault="00EC1F75" w:rsidP="00C30775">
            <w:pPr>
              <w:pStyle w:val="TableHeading"/>
              <w:ind w:right="-90"/>
            </w:pPr>
            <w:r w:rsidRPr="00086A3C">
              <w:t>Current Logic</w:t>
            </w:r>
          </w:p>
        </w:tc>
      </w:tr>
      <w:tr w:rsidR="00EC1F75" w:rsidRPr="00086A3C" w:rsidTr="00C30775">
        <w:trPr>
          <w:cantSplit/>
        </w:trPr>
        <w:tc>
          <w:tcPr>
            <w:tcW w:w="5000" w:type="pct"/>
            <w:tcBorders>
              <w:top w:val="single" w:sz="6" w:space="0" w:color="000000"/>
              <w:left w:val="single" w:sz="6" w:space="0" w:color="000000"/>
              <w:bottom w:val="single" w:sz="6" w:space="0" w:color="000000"/>
              <w:right w:val="single" w:sz="6" w:space="0" w:color="000000"/>
            </w:tcBorders>
          </w:tcPr>
          <w:p w:rsidR="00EC1F75" w:rsidRPr="00837E61" w:rsidRDefault="00EC1F75" w:rsidP="00430C99">
            <w:pPr>
              <w:pStyle w:val="TableText"/>
              <w:ind w:right="-90"/>
              <w:rPr>
                <w:rFonts w:ascii="Courier New" w:hAnsi="Courier New" w:cs="Courier New"/>
              </w:rPr>
            </w:pPr>
            <w:r>
              <w:t xml:space="preserve">This routine is </w:t>
            </w:r>
            <w:r w:rsidR="00430C99">
              <w:t xml:space="preserve">the main driver for the View ASAP Definitions [PSO SPMP VIEW ASAP DEFINITIONS] option. </w:t>
            </w:r>
          </w:p>
        </w:tc>
      </w:tr>
    </w:tbl>
    <w:p w:rsidR="00EC1F75" w:rsidRDefault="00EC1F75" w:rsidP="00EC1F75">
      <w:pPr>
        <w:pStyle w:val="BodyText"/>
        <w:ind w:right="-90"/>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Changes are in bold)"/>
      </w:tblPr>
      <w:tblGrid>
        <w:gridCol w:w="9576"/>
      </w:tblGrid>
      <w:tr w:rsidR="00EC1F75" w:rsidRPr="00086A3C" w:rsidTr="00C3077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EC1F75" w:rsidRPr="00086A3C" w:rsidRDefault="00EC1F75" w:rsidP="00C30775">
            <w:pPr>
              <w:pStyle w:val="TableHeading"/>
              <w:ind w:right="-90"/>
            </w:pPr>
            <w:r w:rsidRPr="00086A3C">
              <w:t>Modified Logic (Changes are in bold)</w:t>
            </w:r>
          </w:p>
        </w:tc>
      </w:tr>
      <w:tr w:rsidR="00EC1F75" w:rsidRPr="00086A3C" w:rsidTr="000F46C5">
        <w:tc>
          <w:tcPr>
            <w:tcW w:w="5000" w:type="pct"/>
            <w:tcBorders>
              <w:top w:val="single" w:sz="6" w:space="0" w:color="000000"/>
              <w:left w:val="single" w:sz="6" w:space="0" w:color="000000"/>
              <w:bottom w:val="single" w:sz="6" w:space="0" w:color="000000"/>
              <w:right w:val="single" w:sz="6" w:space="0" w:color="000000"/>
            </w:tcBorders>
          </w:tcPr>
          <w:p w:rsidR="00430C99" w:rsidRDefault="00430C99" w:rsidP="00C30775">
            <w:pPr>
              <w:pStyle w:val="TableText"/>
              <w:ind w:right="-90"/>
            </w:pPr>
            <w:r>
              <w:t>A few modifications will be made to this routine:</w:t>
            </w:r>
          </w:p>
          <w:p w:rsidR="00430C99" w:rsidRDefault="00430C99" w:rsidP="00C30775">
            <w:pPr>
              <w:pStyle w:val="TableText"/>
              <w:ind w:right="-90"/>
            </w:pPr>
          </w:p>
          <w:p w:rsidR="00EC1F75" w:rsidRDefault="00430C99" w:rsidP="00430C99">
            <w:pPr>
              <w:pStyle w:val="TableText"/>
              <w:numPr>
                <w:ilvl w:val="0"/>
                <w:numId w:val="41"/>
              </w:numPr>
              <w:ind w:right="-90"/>
            </w:pPr>
            <w:r>
              <w:t>The prompt for the ASAP Version will be modified to allow for selection of “cloned” ASAP versions. Currently the values for this prompt are hard-coded.</w:t>
            </w:r>
          </w:p>
          <w:p w:rsidR="00430C99" w:rsidRDefault="00430C99" w:rsidP="00430C99">
            <w:pPr>
              <w:pStyle w:val="TableText"/>
              <w:ind w:right="-90"/>
            </w:pPr>
          </w:p>
          <w:p w:rsidR="00430C99" w:rsidRPr="00430C99" w:rsidRDefault="00430C99" w:rsidP="00430C99">
            <w:pPr>
              <w:pStyle w:val="TableText"/>
              <w:ind w:right="-90"/>
              <w:rPr>
                <w:rFonts w:ascii="Courier New" w:hAnsi="Courier New" w:cs="Courier New"/>
              </w:rPr>
            </w:pPr>
            <w:r w:rsidRPr="00430C99">
              <w:rPr>
                <w:rFonts w:ascii="Courier New" w:hAnsi="Courier New" w:cs="Courier New"/>
              </w:rPr>
              <w:t> S ASAPVER=0</w:t>
            </w:r>
            <w:r w:rsidRPr="00430C99">
              <w:rPr>
                <w:rFonts w:ascii="Courier New" w:hAnsi="Courier New" w:cs="Courier New"/>
              </w:rPr>
              <w:br/>
              <w:t> K DIR S DIR("A")="ASAP Version",DIR(0)="SO^1995:Version 1995;3.0:Version 3.0;4.0:Version 4.0;4.1:Version 4.1;4.2:Version 4.2"</w:t>
            </w:r>
            <w:r w:rsidRPr="00430C99">
              <w:rPr>
                <w:rFonts w:ascii="Courier New" w:hAnsi="Courier New" w:cs="Courier New"/>
              </w:rPr>
              <w:br/>
              <w:t> S DIR("?")="American Society for Automation in Pharmacy (ASAP) Version"</w:t>
            </w:r>
            <w:r w:rsidRPr="00430C99">
              <w:rPr>
                <w:rFonts w:ascii="Courier New" w:hAnsi="Courier New" w:cs="Courier New"/>
              </w:rPr>
              <w:br/>
              <w:t> D ^DIR I (X="")!$D(DIRUT)!$D(DTOUT) G EXIT</w:t>
            </w:r>
            <w:r w:rsidRPr="00430C99">
              <w:rPr>
                <w:rFonts w:ascii="Courier New" w:hAnsi="Courier New" w:cs="Courier New"/>
              </w:rPr>
              <w:br/>
              <w:t> S ASAPVER=Y</w:t>
            </w:r>
          </w:p>
          <w:p w:rsidR="00EC1F75" w:rsidRDefault="00EC1F75" w:rsidP="00430C99">
            <w:pPr>
              <w:pStyle w:val="TableText"/>
              <w:ind w:right="-90"/>
            </w:pPr>
          </w:p>
          <w:p w:rsidR="00430C99" w:rsidRDefault="00430C99" w:rsidP="00430C99">
            <w:pPr>
              <w:pStyle w:val="TableText"/>
              <w:ind w:right="-90"/>
            </w:pPr>
            <w:r>
              <w:t xml:space="preserve">The values for cloned versions will </w:t>
            </w:r>
            <w:r w:rsidR="00B33E82">
              <w:t xml:space="preserve">be stored in </w:t>
            </w:r>
            <w:r>
              <w:t>this node:</w:t>
            </w:r>
          </w:p>
          <w:p w:rsidR="00430C99" w:rsidRPr="00430C99" w:rsidRDefault="00430C99" w:rsidP="00430C99">
            <w:pPr>
              <w:pStyle w:val="TableText"/>
              <w:ind w:right="-90"/>
              <w:rPr>
                <w:b/>
                <w:u w:val="single"/>
              </w:rPr>
            </w:pPr>
            <w:r w:rsidRPr="00430C99">
              <w:rPr>
                <w:b/>
                <w:u w:val="single"/>
              </w:rPr>
              <w:t xml:space="preserve">Cloned </w:t>
            </w:r>
            <w:r w:rsidR="00B33E82">
              <w:rPr>
                <w:b/>
                <w:u w:val="single"/>
              </w:rPr>
              <w:t xml:space="preserve">ASAP </w:t>
            </w:r>
            <w:r w:rsidRPr="00430C99">
              <w:rPr>
                <w:b/>
                <w:u w:val="single"/>
              </w:rPr>
              <w:t>versions</w:t>
            </w:r>
          </w:p>
          <w:p w:rsidR="00430C99" w:rsidRDefault="00430C99" w:rsidP="00430C99">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^PS(58.4,</w:t>
            </w:r>
            <w:r w:rsidRPr="00B33E82">
              <w:rPr>
                <w:rFonts w:ascii="Lucida Console" w:hAnsi="Lucida Console" w:cs="Lucida Console"/>
                <w:sz w:val="20"/>
                <w:szCs w:val="20"/>
                <w:highlight w:val="yellow"/>
              </w:rPr>
              <w:t>2</w:t>
            </w:r>
            <w:r>
              <w:rPr>
                <w:rFonts w:ascii="Lucida Console" w:hAnsi="Lucida Console" w:cs="Lucida Console"/>
                <w:sz w:val="20"/>
                <w:szCs w:val="20"/>
              </w:rPr>
              <w:t>,"VER",</w:t>
            </w:r>
            <w:r w:rsidR="00B33E82">
              <w:rPr>
                <w:rFonts w:ascii="Lucida Console" w:hAnsi="Lucida Console" w:cs="Lucida Console"/>
                <w:sz w:val="20"/>
                <w:szCs w:val="20"/>
              </w:rPr>
              <w:t>NN</w:t>
            </w:r>
            <w:r>
              <w:rPr>
                <w:rFonts w:ascii="Lucida Console" w:hAnsi="Lucida Console" w:cs="Lucida Console"/>
                <w:sz w:val="20"/>
                <w:szCs w:val="20"/>
              </w:rPr>
              <w:t>,0)="X.X"</w:t>
            </w:r>
          </w:p>
          <w:p w:rsidR="008F6862" w:rsidRDefault="008F6862" w:rsidP="00430C99">
            <w:pPr>
              <w:pStyle w:val="TableText"/>
              <w:ind w:right="-90"/>
            </w:pPr>
          </w:p>
          <w:p w:rsidR="00B33E82" w:rsidRDefault="00B33E82" w:rsidP="00B33E82">
            <w:pPr>
              <w:pStyle w:val="TableText"/>
              <w:ind w:right="-90"/>
            </w:pPr>
            <w:r>
              <w:t>The values for default versions are currently stored in this node:</w:t>
            </w:r>
          </w:p>
          <w:p w:rsidR="00B33E82" w:rsidRPr="00430C99" w:rsidRDefault="00B33E82" w:rsidP="00B33E82">
            <w:pPr>
              <w:pStyle w:val="TableText"/>
              <w:ind w:right="-90"/>
              <w:rPr>
                <w:b/>
                <w:u w:val="single"/>
              </w:rPr>
            </w:pPr>
            <w:r>
              <w:rPr>
                <w:b/>
                <w:u w:val="single"/>
              </w:rPr>
              <w:t xml:space="preserve">Default ASAP </w:t>
            </w:r>
            <w:r w:rsidRPr="00430C99">
              <w:rPr>
                <w:b/>
                <w:u w:val="single"/>
              </w:rPr>
              <w:t>versions</w:t>
            </w:r>
          </w:p>
          <w:p w:rsidR="00B33E82" w:rsidRDefault="00B33E82" w:rsidP="00B33E82">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^PS(58.4,</w:t>
            </w:r>
            <w:r w:rsidRPr="00B33E82">
              <w:rPr>
                <w:rFonts w:ascii="Lucida Console" w:hAnsi="Lucida Console" w:cs="Lucida Console"/>
                <w:sz w:val="20"/>
                <w:szCs w:val="20"/>
                <w:highlight w:val="yellow"/>
              </w:rPr>
              <w:t>1</w:t>
            </w:r>
            <w:r>
              <w:rPr>
                <w:rFonts w:ascii="Lucida Console" w:hAnsi="Lucida Console" w:cs="Lucida Console"/>
                <w:sz w:val="20"/>
                <w:szCs w:val="20"/>
              </w:rPr>
              <w:t>,"VER",NN,0)="X.X"</w:t>
            </w:r>
          </w:p>
          <w:p w:rsidR="00B33E82" w:rsidRDefault="00B33E82" w:rsidP="00430C99">
            <w:pPr>
              <w:pStyle w:val="TableText"/>
              <w:ind w:right="-90"/>
            </w:pPr>
          </w:p>
          <w:p w:rsidR="008F6862" w:rsidRDefault="008F6862" w:rsidP="008F6862">
            <w:pPr>
              <w:pStyle w:val="TableText"/>
              <w:numPr>
                <w:ilvl w:val="0"/>
                <w:numId w:val="41"/>
              </w:numPr>
              <w:ind w:right="-90"/>
            </w:pPr>
            <w:r>
              <w:t>This routine will be changed to display the names of data elements even though they are marked as “NOT USED”</w:t>
            </w:r>
          </w:p>
          <w:p w:rsidR="008F6862" w:rsidRDefault="008F6862" w:rsidP="008F6862">
            <w:pPr>
              <w:pStyle w:val="TableText"/>
              <w:ind w:right="-90"/>
            </w:pPr>
          </w:p>
          <w:p w:rsidR="008F6862" w:rsidRDefault="008F6862" w:rsidP="008F6862">
            <w:pPr>
              <w:autoSpaceDE w:val="0"/>
              <w:autoSpaceDN w:val="0"/>
              <w:adjustRightInd w:val="0"/>
              <w:rPr>
                <w:rFonts w:ascii="Lucida Console" w:hAnsi="Lucida Console" w:cs="Lucida Console"/>
                <w:sz w:val="20"/>
                <w:szCs w:val="20"/>
                <w:u w:val="single"/>
              </w:rPr>
            </w:pPr>
            <w:r>
              <w:rPr>
                <w:rFonts w:ascii="Lucida Console" w:hAnsi="Lucida Console" w:cs="Lucida Console"/>
                <w:b/>
                <w:bCs/>
                <w:sz w:val="20"/>
                <w:szCs w:val="20"/>
                <w:u w:val="single"/>
              </w:rPr>
              <w:t>ASAP Standard Version 4.2</w:t>
            </w:r>
            <w:r>
              <w:rPr>
                <w:rFonts w:ascii="Lucida Console" w:hAnsi="Lucida Console" w:cs="Lucida Console"/>
                <w:sz w:val="20"/>
                <w:szCs w:val="20"/>
                <w:u w:val="single"/>
              </w:rPr>
              <w:t xml:space="preserve">    Oct 02, 2015@09:49:52      Page:    1 of    4 </w:t>
            </w:r>
          </w:p>
          <w:p w:rsidR="008F6862" w:rsidRDefault="008F6862" w:rsidP="008F6862">
            <w:pPr>
              <w:autoSpaceDE w:val="0"/>
              <w:autoSpaceDN w:val="0"/>
              <w:adjustRightInd w:val="0"/>
              <w:rPr>
                <w:rFonts w:ascii="Lucida Console" w:hAnsi="Lucida Console" w:cs="Lucida Console"/>
                <w:sz w:val="20"/>
                <w:szCs w:val="20"/>
                <w:u w:val="single"/>
              </w:rPr>
            </w:pPr>
            <w:r>
              <w:rPr>
                <w:rFonts w:ascii="Lucida Console" w:hAnsi="Lucida Console" w:cs="Lucida Console"/>
                <w:sz w:val="20"/>
                <w:szCs w:val="20"/>
                <w:u w:val="single"/>
              </w:rPr>
              <w:t xml:space="preserve">TH Transaction Header                                                           </w:t>
            </w:r>
          </w:p>
          <w:p w:rsidR="008F6862" w:rsidRDefault="008F6862" w:rsidP="008F6862">
            <w:pPr>
              <w:autoSpaceDE w:val="0"/>
              <w:autoSpaceDN w:val="0"/>
              <w:adjustRightInd w:val="0"/>
              <w:rPr>
                <w:rFonts w:ascii="Lucida Console" w:hAnsi="Lucida Console" w:cs="Lucida Console"/>
                <w:b/>
                <w:bCs/>
                <w:sz w:val="20"/>
                <w:szCs w:val="20"/>
              </w:rPr>
            </w:pPr>
            <w:r>
              <w:rPr>
                <w:rFonts w:ascii="Lucida Console" w:hAnsi="Lucida Console" w:cs="Lucida Console"/>
                <w:b/>
                <w:bCs/>
                <w:sz w:val="20"/>
                <w:szCs w:val="20"/>
              </w:rPr>
              <w:t xml:space="preserve">   TH01 - Version / Release Number                                              </w:t>
            </w:r>
          </w:p>
          <w:p w:rsidR="008F6862" w:rsidRDefault="008F6862" w:rsidP="008F6862">
            <w:pPr>
              <w:autoSpaceDE w:val="0"/>
              <w:autoSpaceDN w:val="0"/>
              <w:adjustRightInd w:val="0"/>
              <w:rPr>
                <w:rFonts w:ascii="Lucida Console" w:hAnsi="Lucida Console" w:cs="Lucida Console"/>
                <w:b/>
                <w:bCs/>
                <w:sz w:val="20"/>
                <w:szCs w:val="20"/>
              </w:rPr>
            </w:pPr>
            <w:r>
              <w:rPr>
                <w:rFonts w:ascii="Lucida Console" w:hAnsi="Lucida Console" w:cs="Lucida Console"/>
                <w:b/>
                <w:bCs/>
                <w:sz w:val="20"/>
                <w:szCs w:val="20"/>
              </w:rPr>
              <w:t xml:space="preserve">   TH02 - Transaction Control Number                                            </w:t>
            </w:r>
          </w:p>
          <w:p w:rsidR="008F6862" w:rsidRDefault="008F6862" w:rsidP="008F6862">
            <w:pPr>
              <w:autoSpaceDE w:val="0"/>
              <w:autoSpaceDN w:val="0"/>
              <w:adjustRightInd w:val="0"/>
              <w:rPr>
                <w:rFonts w:ascii="Lucida Console" w:hAnsi="Lucida Console" w:cs="Lucida Console"/>
                <w:b/>
                <w:bCs/>
                <w:sz w:val="20"/>
                <w:szCs w:val="20"/>
              </w:rPr>
            </w:pPr>
            <w:r>
              <w:rPr>
                <w:rFonts w:ascii="Lucida Console" w:hAnsi="Lucida Console" w:cs="Lucida Console"/>
                <w:b/>
                <w:bCs/>
                <w:sz w:val="20"/>
                <w:szCs w:val="20"/>
              </w:rPr>
              <w:t xml:space="preserve">   TH03 - Transaction Type                                                      </w:t>
            </w:r>
          </w:p>
          <w:p w:rsidR="008F6862" w:rsidRPr="008F6862" w:rsidRDefault="008F6862" w:rsidP="008F6862">
            <w:pPr>
              <w:autoSpaceDE w:val="0"/>
              <w:autoSpaceDN w:val="0"/>
              <w:adjustRightInd w:val="0"/>
              <w:rPr>
                <w:rFonts w:ascii="Lucida Console" w:hAnsi="Lucida Console" w:cs="Lucida Console"/>
                <w:b/>
                <w:sz w:val="20"/>
                <w:szCs w:val="20"/>
              </w:rPr>
            </w:pPr>
            <w:r w:rsidRPr="008F6862">
              <w:rPr>
                <w:rFonts w:ascii="Lucida Console" w:hAnsi="Lucida Console" w:cs="Lucida Console"/>
                <w:b/>
                <w:sz w:val="20"/>
                <w:szCs w:val="20"/>
              </w:rPr>
              <w:t xml:space="preserve">   TH04 – </w:t>
            </w:r>
            <w:r w:rsidRPr="008F6862">
              <w:rPr>
                <w:rFonts w:ascii="Lucida Console" w:hAnsi="Lucida Console" w:cs="Lucida Console"/>
                <w:b/>
                <w:sz w:val="20"/>
                <w:szCs w:val="20"/>
                <w:highlight w:val="yellow"/>
              </w:rPr>
              <w:t>Response ID</w:t>
            </w:r>
            <w:r w:rsidRPr="008F6862">
              <w:rPr>
                <w:rFonts w:ascii="Lucida Console" w:hAnsi="Lucida Console" w:cs="Lucida Console"/>
                <w:b/>
                <w:sz w:val="20"/>
                <w:szCs w:val="20"/>
              </w:rPr>
              <w:t xml:space="preserve"> (NOT USED)</w:t>
            </w:r>
          </w:p>
          <w:p w:rsidR="008F6862" w:rsidRDefault="008F6862" w:rsidP="008F6862">
            <w:pPr>
              <w:autoSpaceDE w:val="0"/>
              <w:autoSpaceDN w:val="0"/>
              <w:adjustRightInd w:val="0"/>
              <w:rPr>
                <w:rFonts w:ascii="Lucida Console" w:hAnsi="Lucida Console" w:cs="Lucida Console"/>
                <w:b/>
                <w:bCs/>
                <w:sz w:val="20"/>
                <w:szCs w:val="20"/>
              </w:rPr>
            </w:pPr>
            <w:r>
              <w:rPr>
                <w:rFonts w:ascii="Lucida Console" w:hAnsi="Lucida Console" w:cs="Lucida Console"/>
                <w:b/>
                <w:bCs/>
                <w:sz w:val="20"/>
                <w:szCs w:val="20"/>
              </w:rPr>
              <w:t xml:space="preserve">   TH05 - Creation Date                                                         </w:t>
            </w:r>
          </w:p>
          <w:p w:rsidR="008F6862" w:rsidRDefault="008F6862" w:rsidP="008F6862">
            <w:pPr>
              <w:pStyle w:val="TableText"/>
              <w:ind w:right="-90"/>
            </w:pPr>
          </w:p>
          <w:p w:rsidR="00B86C38" w:rsidRDefault="00B86C38" w:rsidP="00B86C38">
            <w:pPr>
              <w:pStyle w:val="TableText"/>
              <w:numPr>
                <w:ilvl w:val="0"/>
                <w:numId w:val="41"/>
              </w:numPr>
              <w:ind w:right="-90"/>
            </w:pPr>
            <w:r>
              <w:t>This routine will host the code for customizing ASAP Segments and Data Elements as well as ASAP Version cloning, as seen in the interface example below.</w:t>
            </w:r>
          </w:p>
          <w:p w:rsidR="00B86C38" w:rsidRDefault="00B86C38" w:rsidP="00B86C38">
            <w:pPr>
              <w:pStyle w:val="TableText"/>
              <w:ind w:right="-90"/>
            </w:pPr>
          </w:p>
          <w:p w:rsidR="00B86C38" w:rsidRDefault="00B86C38" w:rsidP="00B86C38">
            <w:pPr>
              <w:autoSpaceDE w:val="0"/>
              <w:autoSpaceDN w:val="0"/>
              <w:adjustRightInd w:val="0"/>
              <w:rPr>
                <w:rFonts w:ascii="Lucida Console" w:hAnsi="Lucida Console" w:cs="Lucida Console"/>
                <w:sz w:val="20"/>
                <w:szCs w:val="20"/>
                <w:u w:val="single"/>
              </w:rPr>
            </w:pPr>
            <w:r>
              <w:rPr>
                <w:rFonts w:ascii="Lucida Console" w:hAnsi="Lucida Console" w:cs="Lucida Console"/>
                <w:b/>
                <w:bCs/>
                <w:sz w:val="20"/>
                <w:szCs w:val="20"/>
                <w:u w:val="single"/>
              </w:rPr>
              <w:t>ASAP Standard Version 4.2</w:t>
            </w:r>
            <w:r>
              <w:rPr>
                <w:rFonts w:ascii="Lucida Console" w:hAnsi="Lucida Console" w:cs="Lucida Console"/>
                <w:sz w:val="20"/>
                <w:szCs w:val="20"/>
                <w:u w:val="single"/>
              </w:rPr>
              <w:t xml:space="preserve">    Oct 02, 2015@09:53:46      Page:    1 of    4 </w:t>
            </w:r>
          </w:p>
          <w:p w:rsidR="00B86C38" w:rsidRDefault="00B86C38" w:rsidP="00B86C38">
            <w:pPr>
              <w:autoSpaceDE w:val="0"/>
              <w:autoSpaceDN w:val="0"/>
              <w:adjustRightInd w:val="0"/>
              <w:rPr>
                <w:rFonts w:ascii="Lucida Console" w:hAnsi="Lucida Console" w:cs="Lucida Console"/>
                <w:sz w:val="20"/>
                <w:szCs w:val="20"/>
                <w:u w:val="single"/>
              </w:rPr>
            </w:pPr>
            <w:r>
              <w:rPr>
                <w:rFonts w:ascii="Lucida Console" w:hAnsi="Lucida Console" w:cs="Lucida Console"/>
                <w:sz w:val="20"/>
                <w:szCs w:val="20"/>
                <w:u w:val="single"/>
              </w:rPr>
              <w:t xml:space="preserve">TH Transaction Header                                                           </w:t>
            </w:r>
          </w:p>
          <w:p w:rsidR="00B86C38" w:rsidRDefault="00B86C38" w:rsidP="00B86C38">
            <w:pPr>
              <w:autoSpaceDE w:val="0"/>
              <w:autoSpaceDN w:val="0"/>
              <w:adjustRightInd w:val="0"/>
              <w:rPr>
                <w:rFonts w:ascii="Lucida Console" w:hAnsi="Lucida Console" w:cs="Lucida Console"/>
                <w:b/>
                <w:bCs/>
                <w:sz w:val="20"/>
                <w:szCs w:val="20"/>
              </w:rPr>
            </w:pPr>
            <w:r>
              <w:rPr>
                <w:rFonts w:ascii="Lucida Console" w:hAnsi="Lucida Console" w:cs="Lucida Console"/>
                <w:b/>
                <w:bCs/>
                <w:sz w:val="20"/>
                <w:szCs w:val="20"/>
              </w:rPr>
              <w:t xml:space="preserve">   TH01 - Version / Release Number                                              </w:t>
            </w:r>
          </w:p>
          <w:p w:rsidR="00B86C38" w:rsidRDefault="00B86C38" w:rsidP="00B86C38">
            <w:pPr>
              <w:autoSpaceDE w:val="0"/>
              <w:autoSpaceDN w:val="0"/>
              <w:adjustRightInd w:val="0"/>
              <w:rPr>
                <w:rFonts w:ascii="Lucida Console" w:hAnsi="Lucida Console" w:cs="Lucida Console"/>
                <w:b/>
                <w:bCs/>
                <w:sz w:val="20"/>
                <w:szCs w:val="20"/>
              </w:rPr>
            </w:pPr>
            <w:r>
              <w:rPr>
                <w:rFonts w:ascii="Lucida Console" w:hAnsi="Lucida Console" w:cs="Lucida Console"/>
                <w:b/>
                <w:bCs/>
                <w:sz w:val="20"/>
                <w:szCs w:val="20"/>
              </w:rPr>
              <w:t xml:space="preserve">   TH02 - Transaction Control Number                                            </w:t>
            </w:r>
          </w:p>
          <w:p w:rsidR="00B86C38" w:rsidRDefault="00B86C38" w:rsidP="00B86C38">
            <w:pPr>
              <w:autoSpaceDE w:val="0"/>
              <w:autoSpaceDN w:val="0"/>
              <w:adjustRightInd w:val="0"/>
              <w:rPr>
                <w:rFonts w:ascii="Lucida Console" w:hAnsi="Lucida Console" w:cs="Lucida Console"/>
                <w:b/>
                <w:bCs/>
                <w:sz w:val="20"/>
                <w:szCs w:val="20"/>
              </w:rPr>
            </w:pPr>
            <w:r>
              <w:rPr>
                <w:rFonts w:ascii="Lucida Console" w:hAnsi="Lucida Console" w:cs="Lucida Console"/>
                <w:b/>
                <w:bCs/>
                <w:sz w:val="20"/>
                <w:szCs w:val="20"/>
              </w:rPr>
              <w:t xml:space="preserve">   TH03 - Transaction Type                                                      </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TH04 - NOT USED                                                              </w:t>
            </w:r>
          </w:p>
          <w:p w:rsidR="00B86C38" w:rsidRDefault="00B86C38" w:rsidP="00B86C38">
            <w:pPr>
              <w:autoSpaceDE w:val="0"/>
              <w:autoSpaceDN w:val="0"/>
              <w:adjustRightInd w:val="0"/>
              <w:rPr>
                <w:rFonts w:ascii="Lucida Console" w:hAnsi="Lucida Console" w:cs="Lucida Console"/>
                <w:b/>
                <w:bCs/>
                <w:sz w:val="20"/>
                <w:szCs w:val="20"/>
              </w:rPr>
            </w:pPr>
            <w:r>
              <w:rPr>
                <w:rFonts w:ascii="Lucida Console" w:hAnsi="Lucida Console" w:cs="Lucida Console"/>
                <w:b/>
                <w:bCs/>
                <w:sz w:val="20"/>
                <w:szCs w:val="20"/>
              </w:rPr>
              <w:t xml:space="preserve">   TH05 - Creation Date                                                         </w:t>
            </w:r>
          </w:p>
          <w:p w:rsidR="00B86C38" w:rsidRDefault="00B86C38" w:rsidP="00B86C38">
            <w:pPr>
              <w:autoSpaceDE w:val="0"/>
              <w:autoSpaceDN w:val="0"/>
              <w:adjustRightInd w:val="0"/>
              <w:rPr>
                <w:rFonts w:ascii="Lucida Console" w:hAnsi="Lucida Console" w:cs="Lucida Console"/>
                <w:b/>
                <w:bCs/>
                <w:sz w:val="20"/>
                <w:szCs w:val="20"/>
              </w:rPr>
            </w:pPr>
            <w:r>
              <w:rPr>
                <w:rFonts w:ascii="Lucida Console" w:hAnsi="Lucida Console" w:cs="Lucida Console"/>
                <w:b/>
                <w:bCs/>
                <w:sz w:val="20"/>
                <w:szCs w:val="20"/>
              </w:rPr>
              <w:t xml:space="preserve">   TH06 - Creation Time                                                         </w:t>
            </w:r>
          </w:p>
          <w:p w:rsidR="00B86C38" w:rsidRDefault="00B86C38" w:rsidP="00B86C38">
            <w:pPr>
              <w:autoSpaceDE w:val="0"/>
              <w:autoSpaceDN w:val="0"/>
              <w:adjustRightInd w:val="0"/>
              <w:rPr>
                <w:rFonts w:ascii="Lucida Console" w:hAnsi="Lucida Console" w:cs="Lucida Console"/>
                <w:b/>
                <w:bCs/>
                <w:sz w:val="20"/>
                <w:szCs w:val="20"/>
              </w:rPr>
            </w:pPr>
            <w:r>
              <w:rPr>
                <w:rFonts w:ascii="Lucida Console" w:hAnsi="Lucida Console" w:cs="Lucida Console"/>
                <w:b/>
                <w:bCs/>
                <w:sz w:val="20"/>
                <w:szCs w:val="20"/>
              </w:rPr>
              <w:t xml:space="preserve">   TH07 - File Type                                                             </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TH08 - NOT USED                                                              </w:t>
            </w:r>
          </w:p>
          <w:p w:rsidR="00B86C38" w:rsidRDefault="00B86C38" w:rsidP="00B86C38">
            <w:pPr>
              <w:autoSpaceDE w:val="0"/>
              <w:autoSpaceDN w:val="0"/>
              <w:adjustRightInd w:val="0"/>
              <w:rPr>
                <w:rFonts w:ascii="Lucida Console" w:hAnsi="Lucida Console" w:cs="Lucida Console"/>
                <w:b/>
                <w:bCs/>
                <w:sz w:val="20"/>
                <w:szCs w:val="20"/>
              </w:rPr>
            </w:pPr>
            <w:r>
              <w:rPr>
                <w:rFonts w:ascii="Lucida Console" w:hAnsi="Lucida Console" w:cs="Lucida Console"/>
                <w:b/>
                <w:bCs/>
                <w:sz w:val="20"/>
                <w:szCs w:val="20"/>
              </w:rPr>
              <w:t xml:space="preserve">   TH09 - Data Segment Terminator Character                                     </w:t>
            </w:r>
          </w:p>
          <w:p w:rsidR="00B86C38" w:rsidRDefault="00B86C38" w:rsidP="00B86C38">
            <w:pPr>
              <w:autoSpaceDE w:val="0"/>
              <w:autoSpaceDN w:val="0"/>
              <w:adjustRightInd w:val="0"/>
              <w:rPr>
                <w:rFonts w:ascii="Lucida Console" w:hAnsi="Lucida Console" w:cs="Lucida Console"/>
                <w:sz w:val="20"/>
                <w:szCs w:val="20"/>
                <w:u w:val="single"/>
              </w:rPr>
            </w:pPr>
            <w:r>
              <w:rPr>
                <w:rFonts w:ascii="Lucida Console" w:hAnsi="Lucida Console" w:cs="Lucida Console"/>
                <w:sz w:val="20"/>
                <w:szCs w:val="20"/>
                <w:u w:val="single"/>
              </w:rPr>
              <w:t xml:space="preserve">TT Transaction Trailer                                                          </w:t>
            </w:r>
          </w:p>
          <w:p w:rsidR="00B86C38" w:rsidRDefault="00B86C38" w:rsidP="00B86C38">
            <w:pPr>
              <w:autoSpaceDE w:val="0"/>
              <w:autoSpaceDN w:val="0"/>
              <w:adjustRightInd w:val="0"/>
              <w:rPr>
                <w:rFonts w:ascii="Lucida Console" w:hAnsi="Lucida Console" w:cs="Lucida Console"/>
                <w:b/>
                <w:bCs/>
                <w:sz w:val="20"/>
                <w:szCs w:val="20"/>
              </w:rPr>
            </w:pPr>
            <w:r>
              <w:rPr>
                <w:rFonts w:ascii="Lucida Console" w:hAnsi="Lucida Console" w:cs="Lucida Console"/>
                <w:b/>
                <w:bCs/>
                <w:sz w:val="20"/>
                <w:szCs w:val="20"/>
              </w:rPr>
              <w:t xml:space="preserve">   TT01 - Transaction Control Number                                            </w:t>
            </w:r>
          </w:p>
          <w:p w:rsidR="00B86C38" w:rsidRDefault="00B86C38" w:rsidP="00B86C38">
            <w:pPr>
              <w:autoSpaceDE w:val="0"/>
              <w:autoSpaceDN w:val="0"/>
              <w:adjustRightInd w:val="0"/>
              <w:rPr>
                <w:rFonts w:ascii="Lucida Console" w:hAnsi="Lucida Console" w:cs="Lucida Console"/>
                <w:b/>
                <w:bCs/>
                <w:sz w:val="20"/>
                <w:szCs w:val="20"/>
              </w:rPr>
            </w:pPr>
            <w:r>
              <w:rPr>
                <w:rFonts w:ascii="Lucida Console" w:hAnsi="Lucida Console" w:cs="Lucida Console"/>
                <w:b/>
                <w:bCs/>
                <w:sz w:val="20"/>
                <w:szCs w:val="20"/>
              </w:rPr>
              <w:t xml:space="preserve">   TT02 - Segment Count                                                         </w:t>
            </w:r>
          </w:p>
          <w:p w:rsidR="00B86C38" w:rsidRDefault="00B86C38" w:rsidP="00B86C38">
            <w:pPr>
              <w:autoSpaceDE w:val="0"/>
              <w:autoSpaceDN w:val="0"/>
              <w:adjustRightInd w:val="0"/>
              <w:rPr>
                <w:rFonts w:ascii="Lucida Console" w:hAnsi="Lucida Console" w:cs="Lucida Console"/>
                <w:sz w:val="20"/>
                <w:szCs w:val="20"/>
                <w:u w:val="single"/>
              </w:rPr>
            </w:pPr>
            <w:r>
              <w:rPr>
                <w:rFonts w:ascii="Lucida Console" w:hAnsi="Lucida Console" w:cs="Lucida Console"/>
                <w:sz w:val="20"/>
                <w:szCs w:val="20"/>
                <w:u w:val="single"/>
              </w:rPr>
              <w:t xml:space="preserve">    PHA Pharmacy Header                                                         </w:t>
            </w:r>
          </w:p>
          <w:p w:rsidR="00B86C38" w:rsidRDefault="00B86C38" w:rsidP="00B86C38">
            <w:pPr>
              <w:autoSpaceDE w:val="0"/>
              <w:autoSpaceDN w:val="0"/>
              <w:adjustRightInd w:val="0"/>
              <w:rPr>
                <w:rFonts w:ascii="Lucida Console" w:hAnsi="Lucida Console" w:cs="Lucida Console"/>
                <w:b/>
                <w:bCs/>
                <w:sz w:val="20"/>
                <w:szCs w:val="20"/>
              </w:rPr>
            </w:pPr>
            <w:r>
              <w:rPr>
                <w:rFonts w:ascii="Lucida Console" w:hAnsi="Lucida Console" w:cs="Lucida Console"/>
                <w:b/>
                <w:bCs/>
                <w:sz w:val="20"/>
                <w:szCs w:val="20"/>
              </w:rPr>
              <w:t xml:space="preserve">        PHA01 - National Provider Identifier (NPI)                              </w:t>
            </w:r>
          </w:p>
          <w:p w:rsidR="00B86C38" w:rsidRDefault="00B86C38" w:rsidP="00B86C38">
            <w:pPr>
              <w:autoSpaceDE w:val="0"/>
              <w:autoSpaceDN w:val="0"/>
              <w:adjustRightInd w:val="0"/>
              <w:rPr>
                <w:rFonts w:ascii="Lucida Console" w:hAnsi="Lucida Console" w:cs="Lucida Console"/>
                <w:b/>
                <w:bCs/>
                <w:sz w:val="20"/>
                <w:szCs w:val="20"/>
              </w:rPr>
            </w:pPr>
            <w:r>
              <w:rPr>
                <w:rFonts w:ascii="Lucida Console" w:hAnsi="Lucida Console" w:cs="Lucida Console"/>
                <w:b/>
                <w:bCs/>
                <w:sz w:val="20"/>
                <w:szCs w:val="20"/>
              </w:rPr>
              <w:t xml:space="preserve">        PHA02 - NCPDP/NABP Provider ID                                          </w:t>
            </w:r>
          </w:p>
          <w:p w:rsidR="00B86C38" w:rsidRDefault="00B86C38" w:rsidP="00B86C38">
            <w:pPr>
              <w:autoSpaceDE w:val="0"/>
              <w:autoSpaceDN w:val="0"/>
              <w:adjustRightInd w:val="0"/>
              <w:rPr>
                <w:rFonts w:ascii="Lucida Console" w:hAnsi="Lucida Console" w:cs="Lucida Console"/>
                <w:b/>
                <w:bCs/>
                <w:sz w:val="20"/>
                <w:szCs w:val="20"/>
              </w:rPr>
            </w:pPr>
            <w:r>
              <w:rPr>
                <w:rFonts w:ascii="Lucida Console" w:hAnsi="Lucida Console" w:cs="Lucida Console"/>
                <w:b/>
                <w:bCs/>
                <w:sz w:val="20"/>
                <w:szCs w:val="20"/>
              </w:rPr>
              <w:t xml:space="preserve">        PHA03 - DEA Number                                                      </w:t>
            </w:r>
          </w:p>
          <w:p w:rsidR="00B86C38" w:rsidRDefault="00B86C38" w:rsidP="00B86C38">
            <w:pPr>
              <w:autoSpaceDE w:val="0"/>
              <w:autoSpaceDN w:val="0"/>
              <w:adjustRightInd w:val="0"/>
              <w:rPr>
                <w:rFonts w:ascii="Lucida Console" w:hAnsi="Lucida Console" w:cs="Lucida Console"/>
                <w:b/>
                <w:bCs/>
                <w:sz w:val="20"/>
                <w:szCs w:val="20"/>
              </w:rPr>
            </w:pPr>
            <w:r>
              <w:rPr>
                <w:rFonts w:ascii="Lucida Console" w:hAnsi="Lucida Console" w:cs="Lucida Console"/>
                <w:b/>
                <w:bCs/>
                <w:sz w:val="20"/>
                <w:szCs w:val="20"/>
              </w:rPr>
              <w:t xml:space="preserve">        PHA04 - Pharmacy Name                                                   </w:t>
            </w:r>
          </w:p>
          <w:p w:rsidR="00B86C38" w:rsidRDefault="00B86C38" w:rsidP="00B86C38">
            <w:pPr>
              <w:autoSpaceDE w:val="0"/>
              <w:autoSpaceDN w:val="0"/>
              <w:adjustRightInd w:val="0"/>
              <w:rPr>
                <w:rFonts w:ascii="Lucida Console" w:hAnsi="Lucida Console" w:cs="Lucida Console"/>
                <w:b/>
                <w:bCs/>
                <w:sz w:val="20"/>
                <w:szCs w:val="20"/>
              </w:rPr>
            </w:pPr>
            <w:r>
              <w:rPr>
                <w:rFonts w:ascii="Lucida Console" w:hAnsi="Lucida Console" w:cs="Lucida Console"/>
                <w:b/>
                <w:bCs/>
                <w:sz w:val="20"/>
                <w:szCs w:val="20"/>
              </w:rPr>
              <w:t xml:space="preserve">        PHA05 - Address Information - 1                                         </w:t>
            </w:r>
          </w:p>
          <w:p w:rsidR="00B86C38" w:rsidRDefault="00B86C38" w:rsidP="00B86C38">
            <w:pPr>
              <w:autoSpaceDE w:val="0"/>
              <w:autoSpaceDN w:val="0"/>
              <w:adjustRightInd w:val="0"/>
              <w:rPr>
                <w:rFonts w:ascii="Lucida Console" w:hAnsi="Lucida Console" w:cs="Lucida Console"/>
                <w:b/>
                <w:bCs/>
                <w:sz w:val="20"/>
                <w:szCs w:val="20"/>
              </w:rPr>
            </w:pPr>
            <w:r>
              <w:rPr>
                <w:rFonts w:ascii="Lucida Console" w:hAnsi="Lucida Console" w:cs="Lucida Console"/>
                <w:b/>
                <w:bCs/>
                <w:sz w:val="20"/>
                <w:szCs w:val="20"/>
              </w:rPr>
              <w:t xml:space="preserve">        PHA06 - Address Information - 2                                         </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color w:val="FFFFFF" w:themeColor="background1"/>
                <w:sz w:val="20"/>
                <w:szCs w:val="20"/>
                <w:highlight w:val="black"/>
              </w:rPr>
              <w:t xml:space="preserve">+         Enter ?? for more actions                                        </w:t>
            </w:r>
            <w:r>
              <w:rPr>
                <w:rFonts w:ascii="Lucida Console" w:hAnsi="Lucida Console" w:cs="Lucida Console"/>
                <w:sz w:val="20"/>
                <w:szCs w:val="20"/>
                <w:highlight w:val="black"/>
              </w:rPr>
              <w:t>_</w:t>
            </w:r>
            <w:r>
              <w:rPr>
                <w:rFonts w:ascii="Lucida Console" w:hAnsi="Lucida Console" w:cs="Lucida Console"/>
                <w:sz w:val="20"/>
                <w:szCs w:val="20"/>
              </w:rPr>
              <w:t xml:space="preserve">     </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b/>
                <w:sz w:val="20"/>
                <w:szCs w:val="20"/>
                <w:highlight w:val="yellow"/>
              </w:rPr>
              <w:t>CLO</w:t>
            </w:r>
            <w:r>
              <w:rPr>
                <w:rFonts w:ascii="Lucida Console" w:hAnsi="Lucida Console" w:cs="Lucida Console"/>
                <w:sz w:val="20"/>
                <w:szCs w:val="20"/>
                <w:highlight w:val="yellow"/>
              </w:rPr>
              <w:t xml:space="preserve"> Clone ASAP Version</w:t>
            </w:r>
            <w:r>
              <w:rPr>
                <w:rFonts w:ascii="Lucida Console" w:hAnsi="Lucida Console" w:cs="Lucida Console"/>
                <w:sz w:val="20"/>
                <w:szCs w:val="20"/>
              </w:rPr>
              <w:t xml:space="preserve">    </w:t>
            </w:r>
            <w:r>
              <w:rPr>
                <w:rFonts w:ascii="Lucida Console" w:hAnsi="Lucida Console" w:cs="Lucida Console"/>
                <w:b/>
                <w:sz w:val="20"/>
                <w:szCs w:val="20"/>
                <w:highlight w:val="yellow"/>
              </w:rPr>
              <w:t>SEG</w:t>
            </w:r>
            <w:r>
              <w:rPr>
                <w:rFonts w:ascii="Lucida Console" w:hAnsi="Lucida Console" w:cs="Lucida Console"/>
                <w:sz w:val="20"/>
                <w:szCs w:val="20"/>
                <w:highlight w:val="yellow"/>
              </w:rPr>
              <w:t xml:space="preserve"> Custom Segment</w:t>
            </w:r>
            <w:r>
              <w:rPr>
                <w:rFonts w:ascii="Lucida Console" w:hAnsi="Lucida Console" w:cs="Lucida Console"/>
                <w:sz w:val="20"/>
                <w:szCs w:val="20"/>
              </w:rPr>
              <w:t xml:space="preserve">     </w:t>
            </w:r>
            <w:r>
              <w:rPr>
                <w:rFonts w:ascii="Lucida Console" w:hAnsi="Lucida Console" w:cs="Lucida Console"/>
                <w:b/>
                <w:sz w:val="20"/>
                <w:szCs w:val="20"/>
                <w:highlight w:val="yellow"/>
              </w:rPr>
              <w:t>DAT</w:t>
            </w:r>
            <w:r>
              <w:rPr>
                <w:rFonts w:ascii="Lucida Console" w:hAnsi="Lucida Console" w:cs="Lucida Console"/>
                <w:sz w:val="20"/>
                <w:szCs w:val="20"/>
                <w:highlight w:val="yellow"/>
              </w:rPr>
              <w:t xml:space="preserve"> Custom Data Element</w:t>
            </w:r>
            <w:r>
              <w:rPr>
                <w:rFonts w:ascii="Lucida Console" w:hAnsi="Lucida Console" w:cs="Lucida Console"/>
                <w:sz w:val="20"/>
                <w:szCs w:val="20"/>
              </w:rPr>
              <w:t xml:space="preserve">    </w:t>
            </w:r>
            <w:r>
              <w:rPr>
                <w:rFonts w:ascii="Lucida Console" w:hAnsi="Lucida Console" w:cs="Lucida Console"/>
                <w:color w:val="FFFFFF" w:themeColor="background1"/>
                <w:sz w:val="20"/>
                <w:szCs w:val="20"/>
              </w:rPr>
              <w:t xml:space="preserve">                             </w:t>
            </w:r>
            <w:r>
              <w:rPr>
                <w:rFonts w:ascii="Lucida Console" w:hAnsi="Lucida Console" w:cs="Lucida Console"/>
                <w:sz w:val="20"/>
                <w:szCs w:val="20"/>
              </w:rPr>
              <w:t xml:space="preserve">DET Show/Hide Details  </w:t>
            </w:r>
          </w:p>
          <w:p w:rsidR="00B86C38" w:rsidRDefault="00B86C38" w:rsidP="00B86C38">
            <w:pPr>
              <w:autoSpaceDE w:val="0"/>
              <w:autoSpaceDN w:val="0"/>
              <w:adjustRightInd w:val="0"/>
              <w:rPr>
                <w:rFonts w:ascii="Lucida Console" w:hAnsi="Lucida Console" w:cs="Lucida Console"/>
                <w:color w:val="FFFFFF" w:themeColor="background1"/>
                <w:sz w:val="20"/>
                <w:szCs w:val="20"/>
              </w:rPr>
            </w:pPr>
          </w:p>
          <w:p w:rsidR="00B86C38" w:rsidRDefault="00B86C38" w:rsidP="00B86C38">
            <w:pPr>
              <w:autoSpaceDE w:val="0"/>
              <w:autoSpaceDN w:val="0"/>
              <w:adjustRightInd w:val="0"/>
              <w:rPr>
                <w:rFonts w:ascii="Lucida Console" w:hAnsi="Lucida Console" w:cs="Lucida Console"/>
                <w:color w:val="FFFFFF" w:themeColor="background1"/>
                <w:sz w:val="20"/>
                <w:szCs w:val="20"/>
              </w:rPr>
            </w:pP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b/>
                <w:sz w:val="20"/>
                <w:szCs w:val="20"/>
              </w:rPr>
              <w:t xml:space="preserve">Select Item(s): Next Screen// CLO  </w:t>
            </w:r>
            <w:r>
              <w:rPr>
                <w:rFonts w:ascii="Lucida Console" w:hAnsi="Lucida Console" w:cs="Lucida Console"/>
                <w:sz w:val="20"/>
                <w:szCs w:val="20"/>
              </w:rPr>
              <w:t>Clone ASAP Version</w:t>
            </w:r>
          </w:p>
          <w:p w:rsidR="00B86C38" w:rsidRDefault="00B86C38" w:rsidP="00B86C38">
            <w:pPr>
              <w:autoSpaceDE w:val="0"/>
              <w:autoSpaceDN w:val="0"/>
              <w:adjustRightInd w:val="0"/>
              <w:rPr>
                <w:rFonts w:ascii="Lucida Console" w:hAnsi="Lucida Console" w:cs="Lucida Console"/>
                <w:sz w:val="20"/>
                <w:szCs w:val="20"/>
              </w:rPr>
            </w:pPr>
          </w:p>
          <w:p w:rsidR="00B86C38" w:rsidRDefault="00B86C38" w:rsidP="00B86C38">
            <w:pPr>
              <w:autoSpaceDE w:val="0"/>
              <w:autoSpaceDN w:val="0"/>
              <w:adjustRightInd w:val="0"/>
              <w:rPr>
                <w:rFonts w:ascii="Lucida Console" w:hAnsi="Lucida Console" w:cs="Lucida Console"/>
                <w:b/>
                <w:sz w:val="20"/>
                <w:szCs w:val="20"/>
              </w:rPr>
            </w:pPr>
            <w:r>
              <w:rPr>
                <w:rFonts w:ascii="Lucida Console" w:hAnsi="Lucida Console" w:cs="Lucida Console"/>
                <w:b/>
                <w:sz w:val="20"/>
                <w:szCs w:val="20"/>
              </w:rPr>
              <w:t xml:space="preserve">     </w:t>
            </w:r>
            <w:r>
              <w:rPr>
                <w:rFonts w:ascii="Lucida Console" w:hAnsi="Lucida Console" w:cs="Lucida Console"/>
                <w:sz w:val="20"/>
                <w:szCs w:val="20"/>
              </w:rPr>
              <w:t>From ASAP Version: 4.2</w:t>
            </w:r>
            <w:r>
              <w:rPr>
                <w:rFonts w:ascii="Lucida Console" w:hAnsi="Lucida Console" w:cs="Lucida Console"/>
                <w:b/>
                <w:sz w:val="20"/>
                <w:szCs w:val="20"/>
              </w:rPr>
              <w:t xml:space="preserve">   </w:t>
            </w:r>
            <w:r>
              <w:rPr>
                <w:rFonts w:ascii="Lucida Console" w:hAnsi="Lucida Console" w:cs="Lucida Console"/>
                <w:b/>
                <w:color w:val="A6A6A6" w:themeColor="background1" w:themeShade="A6"/>
                <w:sz w:val="20"/>
                <w:szCs w:val="20"/>
              </w:rPr>
              <w:t>(Read only)</w:t>
            </w:r>
          </w:p>
          <w:p w:rsidR="00B86C38" w:rsidRDefault="00B86C38" w:rsidP="00B86C38">
            <w:pPr>
              <w:autoSpaceDE w:val="0"/>
              <w:autoSpaceDN w:val="0"/>
              <w:adjustRightInd w:val="0"/>
              <w:rPr>
                <w:rFonts w:ascii="Lucida Console" w:hAnsi="Lucida Console" w:cs="Lucida Console"/>
                <w:sz w:val="20"/>
                <w:szCs w:val="20"/>
              </w:rPr>
            </w:pP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To ASAP Version: </w:t>
            </w:r>
            <w:r>
              <w:rPr>
                <w:rFonts w:ascii="Lucida Console" w:hAnsi="Lucida Console" w:cs="Lucida Console"/>
                <w:b/>
                <w:sz w:val="20"/>
                <w:szCs w:val="20"/>
              </w:rPr>
              <w:t>4.3</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Confirm cloning of ASAP 4.2 into ASAP 4.3? N// </w:t>
            </w:r>
            <w:r>
              <w:rPr>
                <w:rFonts w:ascii="Lucida Console" w:hAnsi="Lucida Console" w:cs="Lucida Console"/>
                <w:b/>
                <w:sz w:val="20"/>
                <w:szCs w:val="20"/>
              </w:rPr>
              <w:t>YES</w:t>
            </w:r>
            <w:r>
              <w:rPr>
                <w:rFonts w:ascii="Lucida Console" w:hAnsi="Lucida Console" w:cs="Lucida Console"/>
                <w:sz w:val="20"/>
                <w:szCs w:val="20"/>
              </w:rPr>
              <w:t xml:space="preserve"> </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Cloning ASAP Version...OK!</w:t>
            </w:r>
          </w:p>
          <w:p w:rsidR="00B86C38" w:rsidRDefault="00B86C38" w:rsidP="00B86C38">
            <w:pPr>
              <w:autoSpaceDE w:val="0"/>
              <w:autoSpaceDN w:val="0"/>
              <w:adjustRightInd w:val="0"/>
              <w:rPr>
                <w:rFonts w:ascii="Lucida Console" w:hAnsi="Lucida Console" w:cs="Lucida Console"/>
                <w:sz w:val="20"/>
                <w:szCs w:val="20"/>
              </w:rPr>
            </w:pP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w:t>
            </w:r>
          </w:p>
          <w:p w:rsidR="00B86C38" w:rsidRDefault="00B86C38" w:rsidP="00B86C38">
            <w:pPr>
              <w:autoSpaceDE w:val="0"/>
              <w:autoSpaceDN w:val="0"/>
              <w:adjustRightInd w:val="0"/>
              <w:rPr>
                <w:rFonts w:ascii="Lucida Console" w:hAnsi="Lucida Console" w:cs="Lucida Console"/>
                <w:sz w:val="20"/>
                <w:szCs w:val="20"/>
              </w:rPr>
            </w:pPr>
          </w:p>
          <w:p w:rsidR="00B86C38" w:rsidRDefault="00B86C38" w:rsidP="00B86C38">
            <w:pPr>
              <w:autoSpaceDE w:val="0"/>
              <w:autoSpaceDN w:val="0"/>
              <w:adjustRightInd w:val="0"/>
              <w:rPr>
                <w:rFonts w:ascii="Lucida Console" w:hAnsi="Lucida Console" w:cs="Lucida Console"/>
                <w:b/>
                <w:sz w:val="20"/>
                <w:szCs w:val="20"/>
              </w:rPr>
            </w:pPr>
            <w:r>
              <w:rPr>
                <w:rFonts w:ascii="Lucida Console" w:hAnsi="Lucida Console" w:cs="Lucida Console"/>
                <w:b/>
                <w:sz w:val="20"/>
                <w:szCs w:val="20"/>
              </w:rPr>
              <w:t xml:space="preserve">Select Item(s): Next Screen// SEG  </w:t>
            </w:r>
            <w:r>
              <w:rPr>
                <w:rFonts w:ascii="Lucida Console" w:hAnsi="Lucida Console" w:cs="Lucida Console"/>
                <w:sz w:val="20"/>
                <w:szCs w:val="20"/>
              </w:rPr>
              <w:t>Custom Segment</w:t>
            </w:r>
          </w:p>
          <w:p w:rsidR="00B86C38" w:rsidRDefault="00B86C38" w:rsidP="00B86C38">
            <w:pPr>
              <w:autoSpaceDE w:val="0"/>
              <w:autoSpaceDN w:val="0"/>
              <w:adjustRightInd w:val="0"/>
              <w:rPr>
                <w:rFonts w:ascii="Lucida Console" w:hAnsi="Lucida Console" w:cs="Lucida Console"/>
                <w:sz w:val="20"/>
                <w:szCs w:val="20"/>
              </w:rPr>
            </w:pPr>
          </w:p>
          <w:p w:rsidR="00B86C38" w:rsidRDefault="00B86C38" w:rsidP="00B86C38">
            <w:pPr>
              <w:autoSpaceDE w:val="0"/>
              <w:autoSpaceDN w:val="0"/>
              <w:adjustRightInd w:val="0"/>
              <w:rPr>
                <w:rFonts w:ascii="Lucida Console" w:hAnsi="Lucida Console" w:cs="Lucida Console"/>
                <w:sz w:val="20"/>
                <w:szCs w:val="20"/>
              </w:rPr>
            </w:pP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Select SEGMENT ID: </w:t>
            </w:r>
            <w:r>
              <w:rPr>
                <w:rFonts w:ascii="Lucida Console" w:hAnsi="Lucida Console" w:cs="Lucida Console"/>
                <w:b/>
                <w:sz w:val="20"/>
                <w:szCs w:val="20"/>
              </w:rPr>
              <w:t>PLN</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Are you adding 'PLN' as a new SEGMENT ID (the 9TH for this VERSION)? No// Y    SEGMENT NAME: </w:t>
            </w:r>
            <w:r>
              <w:rPr>
                <w:rFonts w:ascii="Lucida Console" w:hAnsi="Lucida Console" w:cs="Lucida Console"/>
                <w:b/>
                <w:sz w:val="20"/>
                <w:szCs w:val="20"/>
              </w:rPr>
              <w:t>Third-Party Plan</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PARENT SEGMENT: </w:t>
            </w:r>
            <w:r>
              <w:rPr>
                <w:rFonts w:ascii="Lucida Console" w:hAnsi="Lucida Console" w:cs="Lucida Console"/>
                <w:b/>
                <w:sz w:val="20"/>
                <w:szCs w:val="20"/>
              </w:rPr>
              <w:t>PAT</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REQUIREMENT: </w:t>
            </w:r>
            <w:r>
              <w:rPr>
                <w:rFonts w:ascii="Lucida Console" w:hAnsi="Lucida Console" w:cs="Lucida Console"/>
                <w:b/>
                <w:sz w:val="20"/>
                <w:szCs w:val="20"/>
              </w:rPr>
              <w:t>R  REQUIRED</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POSITION: </w:t>
            </w:r>
            <w:r>
              <w:rPr>
                <w:rFonts w:ascii="Lucida Console" w:hAnsi="Lucida Console" w:cs="Lucida Console"/>
                <w:b/>
                <w:sz w:val="20"/>
                <w:szCs w:val="20"/>
              </w:rPr>
              <w:t>3</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LEVEL: </w:t>
            </w:r>
            <w:r>
              <w:rPr>
                <w:rFonts w:ascii="Lucida Console" w:hAnsi="Lucida Console" w:cs="Lucida Console"/>
                <w:b/>
                <w:sz w:val="20"/>
                <w:szCs w:val="20"/>
              </w:rPr>
              <w:t>?</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Indicate the level where the segment is placed within the ASAP definition.</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Choose from: </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MH       MAIN HEADER</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PH       PHARMACY HEADER</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PA       PATIENT DETAIL</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RX       PRESCRIPTION DETAIL</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PT       PHARMACY TRAILER</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lastRenderedPageBreak/>
              <w:t xml:space="preserve">       MT       MAIN TRAILER</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LEVEL: </w:t>
            </w:r>
            <w:r>
              <w:rPr>
                <w:rFonts w:ascii="Lucida Console" w:hAnsi="Lucida Console" w:cs="Lucida Console"/>
                <w:b/>
                <w:sz w:val="20"/>
                <w:szCs w:val="20"/>
              </w:rPr>
              <w:t>PA</w:t>
            </w:r>
            <w:r>
              <w:rPr>
                <w:rFonts w:ascii="Lucida Console" w:hAnsi="Lucida Console" w:cs="Lucida Console"/>
                <w:sz w:val="20"/>
                <w:szCs w:val="20"/>
              </w:rPr>
              <w:t xml:space="preserve">  PATIENT DETAIL</w:t>
            </w:r>
          </w:p>
          <w:p w:rsidR="00B86C38" w:rsidRDefault="00B86C38" w:rsidP="00B86C38">
            <w:pPr>
              <w:autoSpaceDE w:val="0"/>
              <w:autoSpaceDN w:val="0"/>
              <w:adjustRightInd w:val="0"/>
              <w:rPr>
                <w:rFonts w:ascii="Lucida Console" w:hAnsi="Lucida Console" w:cs="Lucida Console"/>
                <w:sz w:val="20"/>
                <w:szCs w:val="20"/>
              </w:rPr>
            </w:pP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w:t>
            </w:r>
          </w:p>
          <w:p w:rsidR="00B86C38" w:rsidRDefault="00B86C38" w:rsidP="00B86C38">
            <w:pPr>
              <w:rPr>
                <w:rFonts w:asciiTheme="minorHAnsi" w:hAnsiTheme="minorHAnsi" w:cstheme="minorBidi"/>
                <w:szCs w:val="22"/>
              </w:rPr>
            </w:pP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b/>
                <w:sz w:val="20"/>
                <w:szCs w:val="20"/>
              </w:rPr>
              <w:t xml:space="preserve">Select Item(s): Next Screen// DAT   </w:t>
            </w:r>
            <w:r>
              <w:rPr>
                <w:rFonts w:ascii="Lucida Console" w:hAnsi="Lucida Console" w:cs="Lucida Console"/>
                <w:sz w:val="20"/>
                <w:szCs w:val="20"/>
              </w:rPr>
              <w:t>Custom Data Element</w:t>
            </w:r>
          </w:p>
          <w:p w:rsidR="00B86C38" w:rsidRDefault="00B86C38" w:rsidP="00B86C38">
            <w:pPr>
              <w:autoSpaceDE w:val="0"/>
              <w:autoSpaceDN w:val="0"/>
              <w:adjustRightInd w:val="0"/>
              <w:rPr>
                <w:rFonts w:ascii="Lucida Console" w:hAnsi="Lucida Console" w:cs="Lucida Console"/>
                <w:sz w:val="20"/>
                <w:szCs w:val="20"/>
              </w:rPr>
            </w:pP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ELEMENT ID: </w:t>
            </w:r>
            <w:r>
              <w:rPr>
                <w:rFonts w:ascii="Lucida Console" w:hAnsi="Lucida Console" w:cs="Lucida Console"/>
                <w:b/>
                <w:sz w:val="20"/>
                <w:szCs w:val="20"/>
              </w:rPr>
              <w:t xml:space="preserve">XYZ01        </w:t>
            </w:r>
            <w:r>
              <w:rPr>
                <w:rFonts w:ascii="Lucida Console" w:hAnsi="Lucida Console" w:cs="Lucida Console"/>
                <w:b/>
                <w:color w:val="FF0000"/>
                <w:sz w:val="20"/>
                <w:szCs w:val="20"/>
              </w:rPr>
              <w:t>XYZ Segment does not exist</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ELEMENT ID: </w:t>
            </w:r>
            <w:r>
              <w:rPr>
                <w:rFonts w:ascii="Lucida Console" w:hAnsi="Lucida Console" w:cs="Lucida Console"/>
                <w:b/>
                <w:sz w:val="20"/>
                <w:szCs w:val="20"/>
              </w:rPr>
              <w:t xml:space="preserve">DSP20        </w:t>
            </w:r>
            <w:r>
              <w:rPr>
                <w:rFonts w:ascii="Lucida Console" w:hAnsi="Lucida Console" w:cs="Lucida Console"/>
                <w:b/>
                <w:color w:val="FF0000"/>
                <w:sz w:val="20"/>
                <w:szCs w:val="20"/>
              </w:rPr>
              <w:t>Last DSP Data Element is #17, enter DSP18</w:t>
            </w:r>
          </w:p>
          <w:p w:rsidR="00B86C38" w:rsidRDefault="00B86C38" w:rsidP="00B86C38">
            <w:pPr>
              <w:autoSpaceDE w:val="0"/>
              <w:autoSpaceDN w:val="0"/>
              <w:adjustRightInd w:val="0"/>
              <w:rPr>
                <w:rFonts w:ascii="Lucida Console" w:hAnsi="Lucida Console" w:cs="Lucida Console"/>
                <w:b/>
                <w:sz w:val="20"/>
                <w:szCs w:val="20"/>
              </w:rPr>
            </w:pPr>
          </w:p>
          <w:p w:rsidR="00B86C38" w:rsidRDefault="00B86C38" w:rsidP="00B86C38">
            <w:pPr>
              <w:autoSpaceDE w:val="0"/>
              <w:autoSpaceDN w:val="0"/>
              <w:adjustRightInd w:val="0"/>
              <w:rPr>
                <w:rFonts w:ascii="Lucida Console" w:hAnsi="Lucida Console" w:cs="Lucida Console"/>
                <w:sz w:val="20"/>
                <w:szCs w:val="20"/>
              </w:rPr>
            </w:pP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ELEMENT ID: </w:t>
            </w:r>
            <w:r>
              <w:rPr>
                <w:rFonts w:ascii="Lucida Console" w:hAnsi="Lucida Console" w:cs="Lucida Console"/>
                <w:b/>
                <w:sz w:val="20"/>
                <w:szCs w:val="20"/>
              </w:rPr>
              <w:t>PLN01</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Are you adding 'PLN01' as a new ELEMENT ID (the 1st for this SEGMENT)? No// Y</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ELEMENT NAME: </w:t>
            </w:r>
            <w:r>
              <w:rPr>
                <w:rFonts w:ascii="Lucida Console" w:hAnsi="Lucida Console" w:cs="Lucida Console"/>
                <w:b/>
                <w:sz w:val="20"/>
                <w:szCs w:val="20"/>
              </w:rPr>
              <w:t>Reporting Status</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DATA FORMAT: </w:t>
            </w:r>
            <w:r>
              <w:rPr>
                <w:rFonts w:ascii="Lucida Console" w:hAnsi="Lucida Console" w:cs="Lucida Console"/>
                <w:b/>
                <w:sz w:val="20"/>
                <w:szCs w:val="20"/>
              </w:rPr>
              <w:t>N</w:t>
            </w:r>
            <w:r>
              <w:rPr>
                <w:rFonts w:ascii="Lucida Console" w:hAnsi="Lucida Console" w:cs="Lucida Console"/>
                <w:sz w:val="20"/>
                <w:szCs w:val="20"/>
              </w:rPr>
              <w:t xml:space="preserve"> NUMERIC</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MAXIMUM LENGTH: </w:t>
            </w:r>
            <w:r>
              <w:rPr>
                <w:rFonts w:ascii="Lucida Console" w:hAnsi="Lucida Console" w:cs="Lucida Console"/>
                <w:b/>
                <w:sz w:val="20"/>
                <w:szCs w:val="20"/>
              </w:rPr>
              <w:t>2</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POSITION: </w:t>
            </w:r>
            <w:r>
              <w:rPr>
                <w:rFonts w:ascii="Lucida Console" w:hAnsi="Lucida Console" w:cs="Lucida Console"/>
                <w:b/>
                <w:sz w:val="20"/>
                <w:szCs w:val="20"/>
              </w:rPr>
              <w:t>1</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REQUIREMENT: </w:t>
            </w:r>
            <w:r>
              <w:rPr>
                <w:rFonts w:ascii="Lucida Console" w:hAnsi="Lucida Console" w:cs="Lucida Console"/>
                <w:b/>
                <w:sz w:val="20"/>
                <w:szCs w:val="20"/>
              </w:rPr>
              <w:t>O</w:t>
            </w:r>
            <w:r>
              <w:rPr>
                <w:rFonts w:ascii="Lucida Console" w:hAnsi="Lucida Console" w:cs="Lucida Console"/>
                <w:sz w:val="20"/>
                <w:szCs w:val="20"/>
              </w:rPr>
              <w:t xml:space="preserve"> OPTIONAL </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DESCRIPTION:</w:t>
            </w:r>
          </w:p>
          <w:p w:rsidR="00B86C38" w:rsidRDefault="00B86C38" w:rsidP="00B86C38">
            <w:pPr>
              <w:autoSpaceDE w:val="0"/>
              <w:autoSpaceDN w:val="0"/>
              <w:adjustRightInd w:val="0"/>
              <w:rPr>
                <w:rFonts w:ascii="Lucida Console" w:hAnsi="Lucida Console" w:cs="Lucida Console"/>
                <w:b/>
                <w:sz w:val="20"/>
                <w:szCs w:val="20"/>
              </w:rPr>
            </w:pPr>
            <w:r>
              <w:rPr>
                <w:rFonts w:ascii="Lucida Console" w:hAnsi="Lucida Console" w:cs="Lucida Console"/>
                <w:sz w:val="20"/>
                <w:szCs w:val="20"/>
              </w:rPr>
              <w:t xml:space="preserve">  1&gt;</w:t>
            </w:r>
            <w:r>
              <w:rPr>
                <w:rFonts w:ascii="Lucida Console" w:hAnsi="Lucida Console" w:cs="Lucida Console"/>
                <w:b/>
                <w:sz w:val="20"/>
                <w:szCs w:val="20"/>
              </w:rPr>
              <w:t>Not Required; use depends on business application.</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2&gt;</w:t>
            </w:r>
            <w:r>
              <w:rPr>
                <w:rFonts w:ascii="Lucida Console" w:hAnsi="Lucida Console" w:cs="Lucida Console"/>
                <w:b/>
                <w:sz w:val="20"/>
                <w:szCs w:val="20"/>
              </w:rPr>
              <w:t xml:space="preserve">  01 Add</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3&gt;</w:t>
            </w:r>
            <w:r>
              <w:rPr>
                <w:rFonts w:ascii="Lucida Console" w:hAnsi="Lucida Console" w:cs="Lucida Console"/>
                <w:b/>
                <w:sz w:val="20"/>
                <w:szCs w:val="20"/>
              </w:rPr>
              <w:t xml:space="preserve">  02 Change</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4&gt;</w:t>
            </w:r>
            <w:r>
              <w:rPr>
                <w:rFonts w:ascii="Lucida Console" w:hAnsi="Lucida Console" w:cs="Lucida Console"/>
                <w:b/>
                <w:sz w:val="20"/>
                <w:szCs w:val="20"/>
              </w:rPr>
              <w:t xml:space="preserve">  03 Delete</w:t>
            </w:r>
          </w:p>
          <w:p w:rsidR="00B86C38" w:rsidRDefault="00B86C38" w:rsidP="00B86C38">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EDIT Option: </w:t>
            </w:r>
          </w:p>
          <w:p w:rsidR="00B86C38" w:rsidRDefault="00B86C38" w:rsidP="00B86C38">
            <w:pPr>
              <w:autoSpaceDE w:val="0"/>
              <w:autoSpaceDN w:val="0"/>
              <w:adjustRightInd w:val="0"/>
              <w:rPr>
                <w:rFonts w:ascii="Lucida Console" w:hAnsi="Lucida Console" w:cs="Lucida Console"/>
                <w:color w:val="808080" w:themeColor="background1" w:themeShade="80"/>
                <w:sz w:val="20"/>
                <w:szCs w:val="20"/>
              </w:rPr>
            </w:pPr>
            <w:r>
              <w:rPr>
                <w:rFonts w:ascii="Lucida Console" w:hAnsi="Lucida Console" w:cs="Lucida Console"/>
                <w:sz w:val="20"/>
                <w:szCs w:val="20"/>
              </w:rPr>
              <w:t xml:space="preserve">     ELEMENT VALUE: </w:t>
            </w:r>
            <w:r>
              <w:rPr>
                <w:rFonts w:ascii="Lucida Console" w:hAnsi="Lucida Console" w:cs="Lucida Console"/>
                <w:b/>
                <w:sz w:val="20"/>
                <w:szCs w:val="20"/>
              </w:rPr>
              <w:t xml:space="preserve">“01”     </w:t>
            </w:r>
            <w:r>
              <w:rPr>
                <w:rFonts w:ascii="Lucida Console" w:hAnsi="Lucida Console" w:cs="Lucida Console"/>
                <w:b/>
                <w:color w:val="808080" w:themeColor="background1" w:themeShade="80"/>
                <w:sz w:val="20"/>
                <w:szCs w:val="20"/>
              </w:rPr>
              <w:t>There would be an extensive help text here to explain all the options for customizing a field</w:t>
            </w:r>
          </w:p>
          <w:p w:rsidR="00B86C38" w:rsidRDefault="00B86C38" w:rsidP="00B86C38">
            <w:pPr>
              <w:rPr>
                <w:rFonts w:asciiTheme="minorHAnsi" w:hAnsiTheme="minorHAnsi" w:cstheme="minorBidi"/>
                <w:szCs w:val="22"/>
              </w:rPr>
            </w:pPr>
          </w:p>
          <w:p w:rsidR="00B86C38" w:rsidRDefault="00B86C38" w:rsidP="00B86C38">
            <w:pPr>
              <w:rPr>
                <w:rFonts w:ascii="Lucida Console" w:hAnsi="Lucida Console" w:cs="Lucida Console"/>
                <w:b/>
                <w:color w:val="808080" w:themeColor="background1" w:themeShade="80"/>
                <w:sz w:val="20"/>
                <w:szCs w:val="20"/>
              </w:rPr>
            </w:pPr>
            <w:r>
              <w:rPr>
                <w:rFonts w:ascii="Lucida Console" w:hAnsi="Lucida Console" w:cs="Lucida Console"/>
                <w:b/>
                <w:color w:val="808080" w:themeColor="background1" w:themeShade="80"/>
                <w:sz w:val="20"/>
                <w:szCs w:val="20"/>
              </w:rPr>
              <w:t>If the ASAP field above was an existing (default) one it would have the following default:</w:t>
            </w:r>
          </w:p>
          <w:p w:rsidR="00B86C38" w:rsidRDefault="00B86C38" w:rsidP="00B86C38">
            <w:pPr>
              <w:rPr>
                <w:rFonts w:ascii="Lucida Console" w:hAnsi="Lucida Console" w:cs="Lucida Console"/>
                <w:sz w:val="20"/>
                <w:szCs w:val="20"/>
              </w:rPr>
            </w:pPr>
          </w:p>
          <w:p w:rsidR="00B86C38" w:rsidRDefault="00B86C38" w:rsidP="00B86C38">
            <w:pPr>
              <w:pStyle w:val="TableText"/>
              <w:ind w:right="-90"/>
              <w:rPr>
                <w:rFonts w:ascii="Lucida Console" w:hAnsi="Lucida Console" w:cs="Lucida Console"/>
                <w:b/>
                <w:sz w:val="20"/>
              </w:rPr>
            </w:pPr>
            <w:r>
              <w:rPr>
                <w:rFonts w:ascii="Lucida Console" w:hAnsi="Lucida Console" w:cs="Lucida Console"/>
                <w:sz w:val="20"/>
              </w:rPr>
              <w:t xml:space="preserve">    ELEMENT VALUE: </w:t>
            </w:r>
            <w:r>
              <w:rPr>
                <w:rFonts w:ascii="Lucida Console" w:hAnsi="Lucida Console" w:cs="Lucida Console"/>
                <w:b/>
                <w:sz w:val="20"/>
              </w:rPr>
              <w:t>$$PLN01^PSOASAP()// “MY OWN VALUE”</w:t>
            </w:r>
          </w:p>
          <w:p w:rsidR="006E27DB" w:rsidRDefault="006E27DB" w:rsidP="00B86C38">
            <w:pPr>
              <w:pStyle w:val="TableText"/>
              <w:ind w:right="-90"/>
              <w:rPr>
                <w:rFonts w:ascii="Lucida Console" w:hAnsi="Lucida Console" w:cs="Lucida Console"/>
                <w:b/>
                <w:sz w:val="20"/>
              </w:rPr>
            </w:pPr>
          </w:p>
          <w:p w:rsidR="006E27DB" w:rsidRDefault="006E27DB" w:rsidP="006E27DB">
            <w:pPr>
              <w:pStyle w:val="TableText"/>
              <w:numPr>
                <w:ilvl w:val="0"/>
                <w:numId w:val="41"/>
              </w:numPr>
              <w:ind w:right="-90"/>
            </w:pPr>
            <w:r>
              <w:t>Customized Data Elements will be marked with an asterisk (*) in front of it, as seen below:</w:t>
            </w:r>
          </w:p>
          <w:p w:rsidR="006E27DB" w:rsidRDefault="006E27DB" w:rsidP="006E27DB">
            <w:pPr>
              <w:pStyle w:val="TableText"/>
              <w:ind w:right="-90"/>
            </w:pPr>
          </w:p>
          <w:p w:rsidR="006E27DB" w:rsidRPr="006E27DB" w:rsidRDefault="006E27DB" w:rsidP="006E27DB">
            <w:pPr>
              <w:autoSpaceDE w:val="0"/>
              <w:autoSpaceDN w:val="0"/>
              <w:adjustRightInd w:val="0"/>
              <w:rPr>
                <w:rFonts w:ascii="Lucida Console" w:hAnsi="Lucida Console" w:cs="Lucida Console"/>
                <w:bCs/>
                <w:sz w:val="20"/>
                <w:szCs w:val="20"/>
              </w:rPr>
            </w:pPr>
            <w:r>
              <w:rPr>
                <w:rFonts w:ascii="Lucida Console" w:hAnsi="Lucida Console" w:cs="Lucida Console"/>
                <w:bCs/>
                <w:sz w:val="20"/>
                <w:szCs w:val="20"/>
              </w:rPr>
              <w:t xml:space="preserve">   TH06</w:t>
            </w:r>
            <w:r w:rsidRPr="006E27DB">
              <w:rPr>
                <w:rFonts w:ascii="Lucida Console" w:hAnsi="Lucida Console" w:cs="Lucida Console"/>
                <w:bCs/>
                <w:sz w:val="20"/>
                <w:szCs w:val="20"/>
                <w:highlight w:val="yellow"/>
              </w:rPr>
              <w:t>*</w:t>
            </w:r>
            <w:r>
              <w:rPr>
                <w:rFonts w:ascii="Lucida Console" w:hAnsi="Lucida Console" w:cs="Lucida Console"/>
                <w:bCs/>
                <w:sz w:val="20"/>
                <w:szCs w:val="20"/>
              </w:rPr>
              <w:t>- Creation Time</w:t>
            </w:r>
            <w:r w:rsidRPr="006E27DB">
              <w:rPr>
                <w:rFonts w:ascii="Lucida Console" w:hAnsi="Lucida Console" w:cs="Lucida Console"/>
                <w:bCs/>
                <w:sz w:val="20"/>
                <w:szCs w:val="20"/>
              </w:rPr>
              <w:t xml:space="preserve">                                                       </w:t>
            </w:r>
          </w:p>
          <w:p w:rsidR="006E27DB" w:rsidRPr="006E27DB" w:rsidRDefault="006E27DB" w:rsidP="006E27DB">
            <w:pPr>
              <w:autoSpaceDE w:val="0"/>
              <w:autoSpaceDN w:val="0"/>
              <w:adjustRightInd w:val="0"/>
              <w:rPr>
                <w:rFonts w:ascii="Lucida Console" w:hAnsi="Lucida Console" w:cs="Lucida Console"/>
                <w:bCs/>
                <w:sz w:val="20"/>
                <w:szCs w:val="20"/>
              </w:rPr>
            </w:pPr>
            <w:r w:rsidRPr="006E27DB">
              <w:rPr>
                <w:rFonts w:ascii="Lucida Console" w:hAnsi="Lucida Console" w:cs="Lucida Console"/>
                <w:bCs/>
                <w:sz w:val="20"/>
                <w:szCs w:val="20"/>
              </w:rPr>
              <w:t xml:space="preserve">   TH07 - File Type                                                             </w:t>
            </w:r>
          </w:p>
          <w:p w:rsidR="006E27DB" w:rsidRPr="006E27DB" w:rsidRDefault="006E27DB" w:rsidP="006E27DB">
            <w:pPr>
              <w:autoSpaceDE w:val="0"/>
              <w:autoSpaceDN w:val="0"/>
              <w:adjustRightInd w:val="0"/>
              <w:rPr>
                <w:rFonts w:ascii="Lucida Console" w:hAnsi="Lucida Console" w:cs="Lucida Console"/>
                <w:sz w:val="20"/>
                <w:szCs w:val="20"/>
              </w:rPr>
            </w:pPr>
            <w:r w:rsidRPr="006E27DB">
              <w:rPr>
                <w:rFonts w:ascii="Lucida Console" w:hAnsi="Lucida Console" w:cs="Lucida Console"/>
                <w:sz w:val="20"/>
                <w:szCs w:val="20"/>
              </w:rPr>
              <w:t xml:space="preserve">   TH08</w:t>
            </w:r>
            <w:r w:rsidRPr="006E27DB">
              <w:rPr>
                <w:rFonts w:ascii="Lucida Console" w:hAnsi="Lucida Console" w:cs="Lucida Console"/>
                <w:sz w:val="20"/>
                <w:szCs w:val="20"/>
                <w:highlight w:val="yellow"/>
              </w:rPr>
              <w:t>*</w:t>
            </w:r>
            <w:r w:rsidRPr="006E27DB">
              <w:rPr>
                <w:rFonts w:ascii="Lucida Console" w:hAnsi="Lucida Console" w:cs="Lucida Console"/>
                <w:sz w:val="20"/>
                <w:szCs w:val="20"/>
              </w:rPr>
              <w:t xml:space="preserve">- NOT USED                                                              </w:t>
            </w:r>
          </w:p>
          <w:p w:rsidR="006E27DB" w:rsidRPr="006E27DB" w:rsidRDefault="006E27DB" w:rsidP="006E27DB">
            <w:pPr>
              <w:autoSpaceDE w:val="0"/>
              <w:autoSpaceDN w:val="0"/>
              <w:adjustRightInd w:val="0"/>
              <w:rPr>
                <w:rFonts w:ascii="Lucida Console" w:hAnsi="Lucida Console" w:cs="Lucida Console"/>
                <w:bCs/>
                <w:sz w:val="20"/>
                <w:szCs w:val="20"/>
              </w:rPr>
            </w:pPr>
            <w:r w:rsidRPr="006E27DB">
              <w:rPr>
                <w:rFonts w:ascii="Lucida Console" w:hAnsi="Lucida Console" w:cs="Lucida Console"/>
                <w:bCs/>
                <w:sz w:val="20"/>
                <w:szCs w:val="20"/>
              </w:rPr>
              <w:t xml:space="preserve">   TH09 - Data Segment Terminator Character                                     </w:t>
            </w:r>
          </w:p>
          <w:p w:rsidR="006E27DB" w:rsidRPr="006E27DB" w:rsidRDefault="006E27DB" w:rsidP="006E27DB">
            <w:pPr>
              <w:autoSpaceDE w:val="0"/>
              <w:autoSpaceDN w:val="0"/>
              <w:adjustRightInd w:val="0"/>
              <w:rPr>
                <w:rFonts w:ascii="Lucida Console" w:hAnsi="Lucida Console" w:cs="Lucida Console"/>
                <w:sz w:val="20"/>
                <w:szCs w:val="20"/>
                <w:u w:val="single"/>
              </w:rPr>
            </w:pPr>
            <w:r w:rsidRPr="006E27DB">
              <w:rPr>
                <w:rFonts w:ascii="Lucida Console" w:hAnsi="Lucida Console" w:cs="Lucida Console"/>
                <w:sz w:val="20"/>
                <w:szCs w:val="20"/>
                <w:u w:val="single"/>
              </w:rPr>
              <w:t xml:space="preserve">TT Transaction Trailer                                                          </w:t>
            </w:r>
          </w:p>
          <w:p w:rsidR="006E27DB" w:rsidRPr="006E27DB" w:rsidRDefault="006E27DB" w:rsidP="006E27DB">
            <w:pPr>
              <w:autoSpaceDE w:val="0"/>
              <w:autoSpaceDN w:val="0"/>
              <w:adjustRightInd w:val="0"/>
              <w:rPr>
                <w:rFonts w:ascii="Lucida Console" w:hAnsi="Lucida Console" w:cs="Lucida Console"/>
                <w:bCs/>
                <w:sz w:val="20"/>
                <w:szCs w:val="20"/>
              </w:rPr>
            </w:pPr>
            <w:r w:rsidRPr="006E27DB">
              <w:rPr>
                <w:rFonts w:ascii="Lucida Console" w:hAnsi="Lucida Console" w:cs="Lucida Console"/>
                <w:bCs/>
                <w:sz w:val="20"/>
                <w:szCs w:val="20"/>
              </w:rPr>
              <w:t xml:space="preserve">   TT01 - Transaction Control Number                                            </w:t>
            </w:r>
          </w:p>
          <w:p w:rsidR="006E27DB" w:rsidRPr="006E27DB" w:rsidRDefault="006E27DB" w:rsidP="006E27DB">
            <w:pPr>
              <w:autoSpaceDE w:val="0"/>
              <w:autoSpaceDN w:val="0"/>
              <w:adjustRightInd w:val="0"/>
              <w:rPr>
                <w:rFonts w:ascii="Lucida Console" w:hAnsi="Lucida Console" w:cs="Lucida Console"/>
                <w:bCs/>
                <w:sz w:val="20"/>
                <w:szCs w:val="20"/>
              </w:rPr>
            </w:pPr>
            <w:r w:rsidRPr="006E27DB">
              <w:rPr>
                <w:rFonts w:ascii="Lucida Console" w:hAnsi="Lucida Console" w:cs="Lucida Console"/>
                <w:bCs/>
                <w:sz w:val="20"/>
                <w:szCs w:val="20"/>
              </w:rPr>
              <w:t xml:space="preserve">   TT02 - Segment Count                                                         </w:t>
            </w:r>
          </w:p>
          <w:p w:rsidR="006E27DB" w:rsidRPr="006E27DB" w:rsidRDefault="006E27DB" w:rsidP="006E27DB">
            <w:pPr>
              <w:autoSpaceDE w:val="0"/>
              <w:autoSpaceDN w:val="0"/>
              <w:adjustRightInd w:val="0"/>
              <w:rPr>
                <w:rFonts w:ascii="Lucida Console" w:hAnsi="Lucida Console" w:cs="Lucida Console"/>
                <w:sz w:val="20"/>
                <w:szCs w:val="20"/>
                <w:u w:val="single"/>
              </w:rPr>
            </w:pPr>
            <w:r w:rsidRPr="006E27DB">
              <w:rPr>
                <w:rFonts w:ascii="Lucida Console" w:hAnsi="Lucida Console" w:cs="Lucida Console"/>
                <w:sz w:val="20"/>
                <w:szCs w:val="20"/>
                <w:u w:val="single"/>
              </w:rPr>
              <w:t xml:space="preserve">    PHA Pharmacy Header                                                         </w:t>
            </w:r>
          </w:p>
          <w:p w:rsidR="006E27DB" w:rsidRPr="006E27DB" w:rsidRDefault="006E27DB" w:rsidP="006E27DB">
            <w:pPr>
              <w:autoSpaceDE w:val="0"/>
              <w:autoSpaceDN w:val="0"/>
              <w:adjustRightInd w:val="0"/>
              <w:rPr>
                <w:rFonts w:ascii="Lucida Console" w:hAnsi="Lucida Console" w:cs="Lucida Console"/>
                <w:bCs/>
                <w:sz w:val="20"/>
                <w:szCs w:val="20"/>
              </w:rPr>
            </w:pPr>
            <w:r w:rsidRPr="006E27DB">
              <w:rPr>
                <w:rFonts w:ascii="Lucida Console" w:hAnsi="Lucida Console" w:cs="Lucida Console"/>
                <w:bCs/>
                <w:sz w:val="20"/>
                <w:szCs w:val="20"/>
              </w:rPr>
              <w:t xml:space="preserve">        PHA01 - National Provider Identifier (NPI)                              </w:t>
            </w:r>
          </w:p>
          <w:p w:rsidR="006E27DB" w:rsidRDefault="006E27DB" w:rsidP="006E27DB">
            <w:pPr>
              <w:pStyle w:val="TableText"/>
              <w:ind w:right="-90"/>
              <w:rPr>
                <w:rFonts w:ascii="Lucida Console" w:hAnsi="Lucida Console" w:cs="Lucida Console"/>
                <w:bCs/>
                <w:sz w:val="20"/>
              </w:rPr>
            </w:pPr>
            <w:r w:rsidRPr="006E27DB">
              <w:rPr>
                <w:rFonts w:ascii="Lucida Console" w:hAnsi="Lucida Console" w:cs="Lucida Console"/>
                <w:bCs/>
                <w:sz w:val="20"/>
              </w:rPr>
              <w:t xml:space="preserve">        PHA02</w:t>
            </w:r>
            <w:r w:rsidRPr="006E27DB">
              <w:rPr>
                <w:rFonts w:ascii="Lucida Console" w:hAnsi="Lucida Console" w:cs="Lucida Console"/>
                <w:bCs/>
                <w:sz w:val="20"/>
                <w:highlight w:val="yellow"/>
              </w:rPr>
              <w:t>*</w:t>
            </w:r>
            <w:r w:rsidRPr="006E27DB">
              <w:rPr>
                <w:rFonts w:ascii="Lucida Console" w:hAnsi="Lucida Console" w:cs="Lucida Console"/>
                <w:bCs/>
                <w:sz w:val="20"/>
              </w:rPr>
              <w:t xml:space="preserve"> - NCPDP/NABP Provider</w:t>
            </w:r>
          </w:p>
          <w:p w:rsidR="006E27DB" w:rsidRDefault="006E27DB" w:rsidP="006E27DB">
            <w:pPr>
              <w:pStyle w:val="TableText"/>
              <w:ind w:right="-90"/>
            </w:pPr>
          </w:p>
          <w:p w:rsidR="00B33E82" w:rsidRDefault="00B33E82" w:rsidP="00B33E82">
            <w:pPr>
              <w:pStyle w:val="TableText"/>
              <w:numPr>
                <w:ilvl w:val="0"/>
                <w:numId w:val="41"/>
              </w:numPr>
              <w:ind w:right="-90"/>
            </w:pPr>
            <w:r>
              <w:t>After selecting an ASAP version, this routine will prompt the user for 3 new fields:</w:t>
            </w:r>
          </w:p>
          <w:p w:rsidR="00B33E82" w:rsidRDefault="00B33E82" w:rsidP="00B33E82">
            <w:pPr>
              <w:autoSpaceDE w:val="0"/>
              <w:autoSpaceDN w:val="0"/>
              <w:adjustRightInd w:val="0"/>
              <w:rPr>
                <w:rFonts w:ascii="Lucida Console" w:hAnsi="Lucida Console" w:cs="Lucida Console"/>
                <w:sz w:val="20"/>
                <w:szCs w:val="20"/>
              </w:rPr>
            </w:pPr>
          </w:p>
          <w:p w:rsidR="00B33E82" w:rsidRDefault="00B33E82" w:rsidP="00B33E82">
            <w:pPr>
              <w:autoSpaceDE w:val="0"/>
              <w:autoSpaceDN w:val="0"/>
              <w:adjustRightInd w:val="0"/>
              <w:rPr>
                <w:rFonts w:ascii="Lucida Console" w:hAnsi="Lucida Console" w:cs="Lucida Console"/>
                <w:sz w:val="20"/>
                <w:szCs w:val="20"/>
              </w:rPr>
            </w:pPr>
          </w:p>
          <w:p w:rsidR="00B33E82" w:rsidRDefault="00B33E82" w:rsidP="00B33E82">
            <w:pPr>
              <w:autoSpaceDE w:val="0"/>
              <w:autoSpaceDN w:val="0"/>
              <w:adjustRightInd w:val="0"/>
              <w:rPr>
                <w:rFonts w:ascii="Lucida Console" w:hAnsi="Lucida Console" w:cs="Lucida Console"/>
                <w:sz w:val="20"/>
                <w:szCs w:val="20"/>
              </w:rPr>
            </w:pPr>
          </w:p>
          <w:p w:rsidR="00B33E82" w:rsidRDefault="00B33E82" w:rsidP="00B33E82">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Select one of the following:</w:t>
            </w:r>
          </w:p>
          <w:p w:rsidR="00B33E82" w:rsidRDefault="00B33E82" w:rsidP="00B33E82">
            <w:pPr>
              <w:autoSpaceDE w:val="0"/>
              <w:autoSpaceDN w:val="0"/>
              <w:adjustRightInd w:val="0"/>
              <w:rPr>
                <w:rFonts w:ascii="Lucida Console" w:hAnsi="Lucida Console" w:cs="Lucida Console"/>
                <w:sz w:val="20"/>
                <w:szCs w:val="20"/>
              </w:rPr>
            </w:pPr>
          </w:p>
          <w:p w:rsidR="00B33E82" w:rsidRDefault="00B33E82" w:rsidP="00B33E82">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1995      Version 1995</w:t>
            </w:r>
          </w:p>
          <w:p w:rsidR="00B33E82" w:rsidRDefault="00B33E82" w:rsidP="00B33E82">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3.0       Version 3.0</w:t>
            </w:r>
          </w:p>
          <w:p w:rsidR="00B33E82" w:rsidRDefault="00B33E82" w:rsidP="00B33E82">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4.0       Version 4.0</w:t>
            </w:r>
          </w:p>
          <w:p w:rsidR="00B33E82" w:rsidRDefault="00B33E82" w:rsidP="00B33E82">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4.1       Version 4.1</w:t>
            </w:r>
          </w:p>
          <w:p w:rsidR="00B33E82" w:rsidRDefault="00B33E82" w:rsidP="00B33E82">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4.2       Version 4.2</w:t>
            </w:r>
          </w:p>
          <w:p w:rsidR="00B33E82" w:rsidRDefault="00B33E82" w:rsidP="00B33E82">
            <w:pPr>
              <w:autoSpaceDE w:val="0"/>
              <w:autoSpaceDN w:val="0"/>
              <w:adjustRightInd w:val="0"/>
              <w:rPr>
                <w:rFonts w:ascii="Lucida Console" w:hAnsi="Lucida Console" w:cs="Lucida Console"/>
                <w:sz w:val="20"/>
                <w:szCs w:val="20"/>
              </w:rPr>
            </w:pPr>
          </w:p>
          <w:p w:rsidR="00B33E82" w:rsidRDefault="00B33E82" w:rsidP="00B33E82">
            <w:pPr>
              <w:autoSpaceDE w:val="0"/>
              <w:autoSpaceDN w:val="0"/>
              <w:adjustRightInd w:val="0"/>
              <w:rPr>
                <w:rFonts w:ascii="Lucida Console" w:hAnsi="Lucida Console" w:cs="Lucida Console"/>
                <w:sz w:val="20"/>
                <w:szCs w:val="20"/>
              </w:rPr>
            </w:pPr>
            <w:r>
              <w:rPr>
                <w:rFonts w:ascii="Lucida Console" w:hAnsi="Lucida Console" w:cs="Lucida Console"/>
                <w:sz w:val="20"/>
                <w:szCs w:val="20"/>
              </w:rPr>
              <w:lastRenderedPageBreak/>
              <w:t>ASAP Version: 4.2  Version 4.2</w:t>
            </w:r>
          </w:p>
          <w:p w:rsidR="00B33E82" w:rsidRDefault="00B33E82" w:rsidP="00B33E82">
            <w:pPr>
              <w:autoSpaceDE w:val="0"/>
              <w:autoSpaceDN w:val="0"/>
              <w:adjustRightInd w:val="0"/>
              <w:rPr>
                <w:rFonts w:ascii="Lucida Console" w:hAnsi="Lucida Console" w:cs="Lucida Console"/>
                <w:sz w:val="20"/>
                <w:szCs w:val="20"/>
              </w:rPr>
            </w:pPr>
          </w:p>
          <w:p w:rsidR="00B33E82" w:rsidRDefault="00B33E82" w:rsidP="00B33E82">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DATA ELEMENT DELIMITER CHAR: *//</w:t>
            </w:r>
          </w:p>
          <w:p w:rsidR="00B33E82" w:rsidRDefault="00B33E82" w:rsidP="00B33E82">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SEGMENT TERMINATOR CHAR: ~//</w:t>
            </w:r>
          </w:p>
          <w:p w:rsidR="00B33E82" w:rsidRDefault="00B33E82" w:rsidP="00B33E82">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END OF SEGMENT CONTROL CHAR(S): $C(11)//</w:t>
            </w:r>
          </w:p>
          <w:p w:rsidR="00B33E82" w:rsidRPr="00FA28F4" w:rsidRDefault="00B33E82" w:rsidP="006E27DB">
            <w:pPr>
              <w:pStyle w:val="TableText"/>
              <w:ind w:right="-90"/>
            </w:pPr>
          </w:p>
        </w:tc>
      </w:tr>
    </w:tbl>
    <w:p w:rsidR="00EC1F75" w:rsidRDefault="00EC1F75" w:rsidP="00114952">
      <w:pPr>
        <w:pStyle w:val="BodyText"/>
        <w:ind w:right="-90"/>
      </w:pPr>
    </w:p>
    <w:p w:rsidR="00F355FF" w:rsidRPr="00BB3F3A" w:rsidRDefault="00F355FF" w:rsidP="00F355FF">
      <w:pPr>
        <w:pStyle w:val="Heading5"/>
        <w:ind w:right="-90"/>
      </w:pPr>
      <w:bookmarkStart w:id="93" w:name="_Toc433729302"/>
      <w:r>
        <w:t>PSOSPML7</w:t>
      </w:r>
      <w:bookmarkEnd w:id="93"/>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Grouping): Routines"/>
      </w:tblPr>
      <w:tblGrid>
        <w:gridCol w:w="2892"/>
        <w:gridCol w:w="1174"/>
        <w:gridCol w:w="1264"/>
        <w:gridCol w:w="1084"/>
        <w:gridCol w:w="3162"/>
      </w:tblGrid>
      <w:tr w:rsidR="00F355FF" w:rsidRPr="0028049C" w:rsidTr="00F355FF">
        <w:trPr>
          <w:cantSplit/>
          <w:tblHeader/>
        </w:trPr>
        <w:tc>
          <w:tcPr>
            <w:tcW w:w="1510" w:type="pct"/>
            <w:shd w:val="clear" w:color="auto" w:fill="F2F2F2" w:themeFill="background1" w:themeFillShade="F2"/>
            <w:vAlign w:val="center"/>
          </w:tcPr>
          <w:p w:rsidR="00F355FF" w:rsidRPr="0028049C" w:rsidRDefault="00F355FF" w:rsidP="00F355FF">
            <w:pPr>
              <w:pStyle w:val="TableHeading"/>
              <w:ind w:right="-90"/>
            </w:pPr>
            <w:r w:rsidRPr="0028049C">
              <w:t>Routines</w:t>
            </w:r>
          </w:p>
        </w:tc>
        <w:tc>
          <w:tcPr>
            <w:tcW w:w="3490" w:type="pct"/>
            <w:gridSpan w:val="4"/>
            <w:tcBorders>
              <w:bottom w:val="single" w:sz="6" w:space="0" w:color="000000"/>
            </w:tcBorders>
            <w:shd w:val="clear" w:color="auto" w:fill="F2F2F2" w:themeFill="background1" w:themeFillShade="F2"/>
          </w:tcPr>
          <w:p w:rsidR="00F355FF" w:rsidRPr="0028049C" w:rsidRDefault="00F355FF" w:rsidP="00F355FF">
            <w:pPr>
              <w:pStyle w:val="TableHeading"/>
              <w:ind w:right="-90"/>
            </w:pPr>
            <w:r w:rsidRPr="0028049C">
              <w:t>Activities</w:t>
            </w:r>
          </w:p>
        </w:tc>
      </w:tr>
      <w:tr w:rsidR="00F355FF" w:rsidRPr="0028049C" w:rsidTr="00F355FF">
        <w:trPr>
          <w:cantSplit/>
          <w:tblHeader/>
        </w:trPr>
        <w:tc>
          <w:tcPr>
            <w:tcW w:w="1510" w:type="pct"/>
            <w:shd w:val="clear" w:color="auto" w:fill="F2F2F2" w:themeFill="background1" w:themeFillShade="F2"/>
            <w:vAlign w:val="center"/>
          </w:tcPr>
          <w:p w:rsidR="00F355FF" w:rsidRPr="0028049C" w:rsidRDefault="00F355FF" w:rsidP="00F355FF">
            <w:pPr>
              <w:pStyle w:val="TableText"/>
              <w:ind w:right="-90"/>
              <w:rPr>
                <w:b/>
              </w:rPr>
            </w:pPr>
            <w:r w:rsidRPr="0028049C">
              <w:rPr>
                <w:b/>
              </w:rPr>
              <w:t>Routine Name</w:t>
            </w:r>
          </w:p>
        </w:tc>
        <w:tc>
          <w:tcPr>
            <w:tcW w:w="3490" w:type="pct"/>
            <w:gridSpan w:val="4"/>
            <w:tcBorders>
              <w:bottom w:val="single" w:sz="6" w:space="0" w:color="000000"/>
            </w:tcBorders>
          </w:tcPr>
          <w:p w:rsidR="00F355FF" w:rsidRPr="0028049C" w:rsidRDefault="00F355FF" w:rsidP="00F355FF">
            <w:pPr>
              <w:pStyle w:val="TableText"/>
              <w:ind w:right="-90"/>
              <w:rPr>
                <w:rFonts w:ascii="Garamond" w:hAnsi="Garamond"/>
              </w:rPr>
            </w:pPr>
            <w:r>
              <w:rPr>
                <w:rFonts w:ascii="Garamond" w:hAnsi="Garamond"/>
              </w:rPr>
              <w:t>PSOSPML7</w:t>
            </w:r>
          </w:p>
        </w:tc>
      </w:tr>
      <w:tr w:rsidR="00F355FF" w:rsidRPr="0028049C" w:rsidTr="00F355FF">
        <w:trPr>
          <w:cantSplit/>
        </w:trPr>
        <w:tc>
          <w:tcPr>
            <w:tcW w:w="1510" w:type="pct"/>
            <w:shd w:val="clear" w:color="auto" w:fill="F2F2F2" w:themeFill="background1" w:themeFillShade="F2"/>
            <w:vAlign w:val="center"/>
          </w:tcPr>
          <w:p w:rsidR="00F355FF" w:rsidRPr="0028049C" w:rsidRDefault="00F355FF" w:rsidP="00F355FF">
            <w:pPr>
              <w:pStyle w:val="TableText"/>
              <w:ind w:right="-90"/>
              <w:rPr>
                <w:b/>
              </w:rPr>
            </w:pPr>
            <w:r w:rsidRPr="0028049C">
              <w:rPr>
                <w:b/>
              </w:rPr>
              <w:t>Enhancement Category</w:t>
            </w:r>
          </w:p>
        </w:tc>
        <w:tc>
          <w:tcPr>
            <w:tcW w:w="613" w:type="pct"/>
            <w:tcBorders>
              <w:right w:val="nil"/>
            </w:tcBorders>
          </w:tcPr>
          <w:p w:rsidR="00F355FF" w:rsidRPr="0028049C" w:rsidRDefault="00F355FF" w:rsidP="00F355FF">
            <w:pPr>
              <w:pStyle w:val="TableText"/>
              <w:ind w:right="-90"/>
              <w:rPr>
                <w:rFonts w:ascii="Garamond" w:hAnsi="Garamond"/>
                <w:sz w:val="20"/>
              </w:rPr>
            </w:pPr>
            <w:r>
              <w:rPr>
                <w:rFonts w:ascii="Garamond" w:hAnsi="Garamond"/>
                <w:sz w:val="20"/>
              </w:rPr>
              <w:fldChar w:fldCharType="begin">
                <w:ffData>
                  <w:name w:val=""/>
                  <w:enabled/>
                  <w:calcOnExit w:val="0"/>
                  <w:statusText w:type="text" w:val="Check if New"/>
                  <w:checkBox>
                    <w:sizeAuto/>
                    <w:default w:val="1"/>
                  </w:checkBox>
                </w:ffData>
              </w:fldChar>
            </w:r>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New</w:t>
            </w:r>
          </w:p>
        </w:tc>
        <w:tc>
          <w:tcPr>
            <w:tcW w:w="660" w:type="pct"/>
            <w:tcBorders>
              <w:left w:val="nil"/>
              <w:right w:val="nil"/>
            </w:tcBorders>
          </w:tcPr>
          <w:p w:rsidR="00F355FF" w:rsidRPr="0028049C" w:rsidRDefault="00F355FF" w:rsidP="00F355FF">
            <w:pPr>
              <w:pStyle w:val="TableText"/>
              <w:ind w:right="-90"/>
              <w:rPr>
                <w:rFonts w:ascii="Garamond" w:hAnsi="Garamond"/>
                <w:sz w:val="20"/>
              </w:rPr>
            </w:pPr>
            <w:r>
              <w:rPr>
                <w:rFonts w:ascii="Garamond" w:hAnsi="Garamond"/>
                <w:sz w:val="20"/>
              </w:rPr>
              <w:fldChar w:fldCharType="begin">
                <w:ffData>
                  <w:name w:val=""/>
                  <w:enabled/>
                  <w:calcOnExit w:val="0"/>
                  <w:statusText w:type="text" w:val="Check for Modify"/>
                  <w:checkBox>
                    <w:sizeAuto/>
                    <w:default w:val="0"/>
                  </w:checkBox>
                </w:ffData>
              </w:fldChar>
            </w:r>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Modify</w:t>
            </w:r>
          </w:p>
        </w:tc>
        <w:tc>
          <w:tcPr>
            <w:tcW w:w="566" w:type="pct"/>
            <w:tcBorders>
              <w:left w:val="nil"/>
              <w:right w:val="nil"/>
            </w:tcBorders>
          </w:tcPr>
          <w:p w:rsidR="00F355FF" w:rsidRPr="0028049C" w:rsidRDefault="00F355FF" w:rsidP="00F355FF">
            <w:pPr>
              <w:pStyle w:val="TableText"/>
              <w:ind w:right="-90"/>
              <w:rPr>
                <w:rFonts w:ascii="Garamond" w:hAnsi="Garamond"/>
                <w:sz w:val="20"/>
              </w:rPr>
            </w:pPr>
            <w:r w:rsidRPr="0028049C">
              <w:rPr>
                <w:rFonts w:ascii="Garamond" w:hAnsi="Garamond"/>
                <w:sz w:val="20"/>
              </w:rPr>
              <w:fldChar w:fldCharType="begin">
                <w:ffData>
                  <w:name w:val="Check26"/>
                  <w:enabled/>
                  <w:calcOnExit w:val="0"/>
                  <w:statusText w:type="text" w:val="Check for Delete"/>
                  <w:checkBox>
                    <w:sizeAuto/>
                    <w:default w:val="0"/>
                    <w:checked w:val="0"/>
                  </w:checkBox>
                </w:ffData>
              </w:fldChar>
            </w:r>
            <w:r w:rsidRPr="0028049C">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sidRPr="0028049C">
              <w:rPr>
                <w:rFonts w:ascii="Garamond" w:hAnsi="Garamond"/>
                <w:sz w:val="20"/>
              </w:rPr>
              <w:fldChar w:fldCharType="end"/>
            </w:r>
            <w:r w:rsidRPr="0028049C">
              <w:rPr>
                <w:rFonts w:ascii="Garamond" w:hAnsi="Garamond"/>
                <w:sz w:val="20"/>
              </w:rPr>
              <w:t xml:space="preserve"> Delete</w:t>
            </w:r>
          </w:p>
        </w:tc>
        <w:tc>
          <w:tcPr>
            <w:tcW w:w="1651" w:type="pct"/>
            <w:tcBorders>
              <w:left w:val="nil"/>
            </w:tcBorders>
          </w:tcPr>
          <w:p w:rsidR="00F355FF" w:rsidRPr="0028049C" w:rsidRDefault="00F355FF" w:rsidP="00F355FF">
            <w:pPr>
              <w:pStyle w:val="TableText"/>
              <w:ind w:right="-90"/>
              <w:rPr>
                <w:rFonts w:ascii="Garamond" w:hAnsi="Garamond"/>
                <w:sz w:val="20"/>
              </w:rPr>
            </w:pPr>
            <w:r>
              <w:rPr>
                <w:rFonts w:ascii="Garamond" w:hAnsi="Garamond"/>
                <w:sz w:val="20"/>
              </w:rPr>
              <w:fldChar w:fldCharType="begin">
                <w:ffData>
                  <w:name w:val="Check68"/>
                  <w:enabled/>
                  <w:calcOnExit w:val="0"/>
                  <w:statusText w:type="text" w:val="Check for No Change"/>
                  <w:checkBox>
                    <w:sizeAuto/>
                    <w:default w:val="0"/>
                    <w:checked w:val="0"/>
                  </w:checkBox>
                </w:ffData>
              </w:fldChar>
            </w:r>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r w:rsidRPr="0028049C">
              <w:rPr>
                <w:rFonts w:ascii="Garamond" w:hAnsi="Garamond"/>
                <w:sz w:val="20"/>
              </w:rPr>
              <w:t xml:space="preserve"> No Change</w:t>
            </w:r>
          </w:p>
        </w:tc>
      </w:tr>
      <w:tr w:rsidR="00F355FF" w:rsidRPr="0028049C" w:rsidTr="00F355FF">
        <w:trPr>
          <w:cantSplit/>
        </w:trPr>
        <w:tc>
          <w:tcPr>
            <w:tcW w:w="1510" w:type="pct"/>
            <w:shd w:val="clear" w:color="auto" w:fill="F2F2F2" w:themeFill="background1" w:themeFillShade="F2"/>
            <w:vAlign w:val="center"/>
          </w:tcPr>
          <w:p w:rsidR="00F355FF" w:rsidRPr="0028049C" w:rsidRDefault="00F355FF" w:rsidP="00F355FF">
            <w:pPr>
              <w:pStyle w:val="TableText"/>
              <w:ind w:right="-90"/>
              <w:rPr>
                <w:b/>
              </w:rPr>
            </w:pPr>
            <w:r>
              <w:rPr>
                <w:b/>
              </w:rPr>
              <w:t>RTC</w:t>
            </w:r>
          </w:p>
        </w:tc>
        <w:tc>
          <w:tcPr>
            <w:tcW w:w="3490" w:type="pct"/>
            <w:gridSpan w:val="4"/>
          </w:tcPr>
          <w:p w:rsidR="00F355FF" w:rsidRPr="009A2F6D" w:rsidRDefault="005D2E84" w:rsidP="00F355FF">
            <w:pPr>
              <w:pStyle w:val="TableText"/>
              <w:ind w:right="-90"/>
              <w:rPr>
                <w:rFonts w:ascii="Garamond" w:hAnsi="Garamond"/>
                <w:iCs/>
                <w:sz w:val="20"/>
              </w:rPr>
            </w:pPr>
            <w:r>
              <w:rPr>
                <w:rFonts w:ascii="Garamond" w:hAnsi="Garamond"/>
                <w:iCs/>
                <w:sz w:val="20"/>
              </w:rPr>
              <w:t>223823</w:t>
            </w:r>
          </w:p>
        </w:tc>
      </w:tr>
      <w:tr w:rsidR="00F355FF" w:rsidRPr="0028049C" w:rsidTr="00F355FF">
        <w:trPr>
          <w:cantSplit/>
        </w:trPr>
        <w:tc>
          <w:tcPr>
            <w:tcW w:w="1510" w:type="pct"/>
            <w:tcBorders>
              <w:bottom w:val="single" w:sz="6" w:space="0" w:color="000000"/>
            </w:tcBorders>
            <w:shd w:val="clear" w:color="auto" w:fill="F2F2F2" w:themeFill="background1" w:themeFillShade="F2"/>
            <w:vAlign w:val="center"/>
          </w:tcPr>
          <w:p w:rsidR="00F355FF" w:rsidRPr="0028049C" w:rsidRDefault="00F355FF" w:rsidP="00F355FF">
            <w:pPr>
              <w:pStyle w:val="TableText"/>
              <w:ind w:right="-90"/>
              <w:rPr>
                <w:b/>
              </w:rPr>
            </w:pPr>
            <w:r w:rsidRPr="0028049C">
              <w:rPr>
                <w:b/>
              </w:rPr>
              <w:t>Related Options</w:t>
            </w:r>
          </w:p>
        </w:tc>
        <w:tc>
          <w:tcPr>
            <w:tcW w:w="3490" w:type="pct"/>
            <w:gridSpan w:val="4"/>
            <w:tcBorders>
              <w:bottom w:val="single" w:sz="4" w:space="0" w:color="auto"/>
            </w:tcBorders>
            <w:shd w:val="clear" w:color="auto" w:fill="FFFFFF" w:themeFill="background1"/>
          </w:tcPr>
          <w:p w:rsidR="00F355FF" w:rsidRPr="00F355FF" w:rsidRDefault="00F355FF" w:rsidP="00F355FF">
            <w:pPr>
              <w:autoSpaceDE w:val="0"/>
              <w:autoSpaceDN w:val="0"/>
              <w:adjustRightInd w:val="0"/>
              <w:rPr>
                <w:szCs w:val="22"/>
              </w:rPr>
            </w:pPr>
            <w:r w:rsidRPr="00F355FF">
              <w:rPr>
                <w:szCs w:val="22"/>
              </w:rPr>
              <w:t>Manage Secure Shell (SSH) Keys [PSO SPMP SSH KEY MANAGEMENT]</w:t>
            </w:r>
          </w:p>
        </w:tc>
      </w:tr>
    </w:tbl>
    <w:p w:rsidR="00F355FF" w:rsidRDefault="00F355FF" w:rsidP="00F355FF">
      <w:pPr>
        <w:pStyle w:val="BodyText"/>
        <w:ind w:right="-9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elated Routines"/>
      </w:tblPr>
      <w:tblGrid>
        <w:gridCol w:w="2892"/>
        <w:gridCol w:w="2928"/>
        <w:gridCol w:w="3756"/>
      </w:tblGrid>
      <w:tr w:rsidR="00F355FF" w:rsidRPr="0028049C" w:rsidTr="00F355FF">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F355FF" w:rsidRPr="0028049C" w:rsidRDefault="00F355FF" w:rsidP="00F355FF">
            <w:pPr>
              <w:pStyle w:val="TableHeading"/>
              <w:ind w:right="-90"/>
            </w:pPr>
            <w:r w:rsidRPr="0028049C">
              <w:t>Related Routines</w:t>
            </w:r>
          </w:p>
        </w:tc>
        <w:tc>
          <w:tcPr>
            <w:tcW w:w="1529" w:type="pct"/>
            <w:tcBorders>
              <w:bottom w:val="single" w:sz="4" w:space="0" w:color="auto"/>
            </w:tcBorders>
            <w:shd w:val="clear" w:color="auto" w:fill="F2F2F2" w:themeFill="background1" w:themeFillShade="F2"/>
          </w:tcPr>
          <w:p w:rsidR="00F355FF" w:rsidRPr="0028049C" w:rsidRDefault="00F355FF" w:rsidP="00F355FF">
            <w:pPr>
              <w:pStyle w:val="TableHeading"/>
              <w:ind w:right="-90"/>
            </w:pPr>
            <w:r w:rsidRPr="0028049C">
              <w:t>Routines “Called By”</w:t>
            </w:r>
          </w:p>
        </w:tc>
        <w:tc>
          <w:tcPr>
            <w:tcW w:w="1961" w:type="pct"/>
            <w:tcBorders>
              <w:bottom w:val="single" w:sz="4" w:space="0" w:color="auto"/>
            </w:tcBorders>
            <w:shd w:val="clear" w:color="auto" w:fill="F2F2F2" w:themeFill="background1" w:themeFillShade="F2"/>
          </w:tcPr>
          <w:p w:rsidR="00F355FF" w:rsidRPr="0028049C" w:rsidRDefault="00F355FF" w:rsidP="00F355FF">
            <w:pPr>
              <w:pStyle w:val="TableHeading"/>
              <w:ind w:right="-90"/>
            </w:pPr>
            <w:r w:rsidRPr="0028049C">
              <w:t xml:space="preserve">Routines “Called”   </w:t>
            </w:r>
          </w:p>
        </w:tc>
      </w:tr>
      <w:tr w:rsidR="00F355FF" w:rsidRPr="0028049C" w:rsidTr="00F355FF">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F355FF" w:rsidRPr="0028049C" w:rsidRDefault="00F355FF" w:rsidP="00F355FF">
            <w:pPr>
              <w:pStyle w:val="TableText"/>
              <w:ind w:right="-90"/>
            </w:pPr>
          </w:p>
        </w:tc>
        <w:tc>
          <w:tcPr>
            <w:tcW w:w="1529" w:type="pct"/>
            <w:tcBorders>
              <w:bottom w:val="single" w:sz="4" w:space="0" w:color="auto"/>
            </w:tcBorders>
            <w:vAlign w:val="center"/>
          </w:tcPr>
          <w:p w:rsidR="00F355FF" w:rsidRPr="0028049C" w:rsidRDefault="00F355FF" w:rsidP="00F355FF">
            <w:pPr>
              <w:spacing w:before="60" w:after="60"/>
              <w:ind w:right="-90"/>
              <w:rPr>
                <w:rFonts w:ascii="Arial" w:hAnsi="Arial" w:cs="Arial"/>
                <w:szCs w:val="20"/>
              </w:rPr>
            </w:pPr>
            <w:r>
              <w:rPr>
                <w:rFonts w:ascii="Arial" w:hAnsi="Arial" w:cs="Arial"/>
                <w:szCs w:val="20"/>
              </w:rPr>
              <w:t>N/A</w:t>
            </w:r>
          </w:p>
        </w:tc>
        <w:tc>
          <w:tcPr>
            <w:tcW w:w="1961" w:type="pct"/>
            <w:tcBorders>
              <w:bottom w:val="single" w:sz="4" w:space="0" w:color="auto"/>
            </w:tcBorders>
            <w:vAlign w:val="center"/>
          </w:tcPr>
          <w:p w:rsidR="00F355FF" w:rsidRPr="0028049C" w:rsidRDefault="00F355FF" w:rsidP="00F355FF">
            <w:pPr>
              <w:spacing w:before="60" w:after="60"/>
              <w:ind w:right="-90"/>
              <w:rPr>
                <w:rFonts w:ascii="Arial" w:hAnsi="Arial" w:cs="Arial"/>
                <w:szCs w:val="20"/>
              </w:rPr>
            </w:pPr>
            <w:r>
              <w:rPr>
                <w:rFonts w:ascii="Arial" w:hAnsi="Arial" w:cs="Arial"/>
                <w:szCs w:val="20"/>
              </w:rPr>
              <w:t>N/A</w:t>
            </w:r>
          </w:p>
        </w:tc>
      </w:tr>
    </w:tbl>
    <w:p w:rsidR="00F355FF" w:rsidRDefault="00F355FF" w:rsidP="00F355FF">
      <w:pPr>
        <w:pStyle w:val="BodyText"/>
        <w:ind w:right="-9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and Activities"/>
      </w:tblPr>
      <w:tblGrid>
        <w:gridCol w:w="2892"/>
        <w:gridCol w:w="994"/>
        <w:gridCol w:w="1925"/>
        <w:gridCol w:w="921"/>
        <w:gridCol w:w="1961"/>
        <w:gridCol w:w="883"/>
      </w:tblGrid>
      <w:tr w:rsidR="00F355FF" w:rsidRPr="002F4E85" w:rsidTr="00F355FF">
        <w:trPr>
          <w:cantSplit/>
          <w:tblHeader/>
        </w:trPr>
        <w:tc>
          <w:tcPr>
            <w:tcW w:w="1510" w:type="pct"/>
            <w:shd w:val="clear" w:color="auto" w:fill="F2F2F2" w:themeFill="background1" w:themeFillShade="F2"/>
            <w:vAlign w:val="center"/>
          </w:tcPr>
          <w:p w:rsidR="00F355FF" w:rsidRPr="002F4E85" w:rsidRDefault="00F355FF" w:rsidP="00F355FF">
            <w:pPr>
              <w:pStyle w:val="TableHeading"/>
              <w:ind w:right="-90"/>
            </w:pPr>
            <w:r w:rsidRPr="002F4E85">
              <w:t>Routines</w:t>
            </w:r>
          </w:p>
        </w:tc>
        <w:tc>
          <w:tcPr>
            <w:tcW w:w="3490" w:type="pct"/>
            <w:gridSpan w:val="5"/>
            <w:tcBorders>
              <w:bottom w:val="single" w:sz="6" w:space="0" w:color="000000"/>
            </w:tcBorders>
            <w:shd w:val="clear" w:color="auto" w:fill="F2F2F2" w:themeFill="background1" w:themeFillShade="F2"/>
          </w:tcPr>
          <w:p w:rsidR="00F355FF" w:rsidRPr="002F4E85" w:rsidRDefault="00F355FF" w:rsidP="00F355FF">
            <w:pPr>
              <w:pStyle w:val="TableHeading"/>
              <w:ind w:right="-90"/>
            </w:pPr>
            <w:r w:rsidRPr="002F4E85">
              <w:t>Activities</w:t>
            </w:r>
          </w:p>
        </w:tc>
      </w:tr>
      <w:tr w:rsidR="00F355FF" w:rsidRPr="002F4E85" w:rsidTr="00F355FF">
        <w:trPr>
          <w:cantSplit/>
        </w:trPr>
        <w:tc>
          <w:tcPr>
            <w:tcW w:w="1510" w:type="pct"/>
            <w:tcBorders>
              <w:top w:val="single" w:sz="6" w:space="0" w:color="000000"/>
            </w:tcBorders>
            <w:shd w:val="clear" w:color="auto" w:fill="F2F2F2" w:themeFill="background1" w:themeFillShade="F2"/>
            <w:vAlign w:val="center"/>
          </w:tcPr>
          <w:p w:rsidR="00F355FF" w:rsidRPr="002F4E85" w:rsidRDefault="00F355FF" w:rsidP="00F355FF">
            <w:pPr>
              <w:pStyle w:val="TableText"/>
              <w:ind w:right="-90"/>
              <w:rPr>
                <w:b/>
              </w:rPr>
            </w:pPr>
            <w:r w:rsidRPr="002F4E85">
              <w:rPr>
                <w:b/>
              </w:rPr>
              <w:t>Data Dictionary (DD) References</w:t>
            </w:r>
          </w:p>
        </w:tc>
        <w:tc>
          <w:tcPr>
            <w:tcW w:w="3490" w:type="pct"/>
            <w:gridSpan w:val="5"/>
          </w:tcPr>
          <w:p w:rsidR="00F355FF" w:rsidRPr="002F4E85" w:rsidRDefault="00F355FF" w:rsidP="00F355FF">
            <w:pPr>
              <w:pStyle w:val="TableText"/>
              <w:ind w:right="-90"/>
              <w:rPr>
                <w:rFonts w:ascii="Garamond" w:hAnsi="Garamond"/>
              </w:rPr>
            </w:pPr>
            <w:r>
              <w:rPr>
                <w:rFonts w:ascii="Garamond" w:hAnsi="Garamond"/>
              </w:rPr>
              <w:t>N/A</w:t>
            </w:r>
          </w:p>
        </w:tc>
      </w:tr>
      <w:tr w:rsidR="00F355FF" w:rsidRPr="002F4E85" w:rsidTr="00F355FF">
        <w:trPr>
          <w:cantSplit/>
        </w:trPr>
        <w:tc>
          <w:tcPr>
            <w:tcW w:w="1510" w:type="pct"/>
            <w:shd w:val="clear" w:color="auto" w:fill="F2F2F2" w:themeFill="background1" w:themeFillShade="F2"/>
            <w:vAlign w:val="center"/>
          </w:tcPr>
          <w:p w:rsidR="00F355FF" w:rsidRPr="002F4E85" w:rsidRDefault="00F355FF" w:rsidP="00F355FF">
            <w:pPr>
              <w:pStyle w:val="TableText"/>
              <w:ind w:right="-90"/>
              <w:rPr>
                <w:b/>
              </w:rPr>
            </w:pPr>
            <w:r w:rsidRPr="002F4E85">
              <w:rPr>
                <w:b/>
              </w:rPr>
              <w:t>Related Protocols</w:t>
            </w:r>
          </w:p>
        </w:tc>
        <w:tc>
          <w:tcPr>
            <w:tcW w:w="3490" w:type="pct"/>
            <w:gridSpan w:val="5"/>
          </w:tcPr>
          <w:p w:rsidR="00F355FF" w:rsidRPr="002F4E85" w:rsidRDefault="00F355FF" w:rsidP="00F355FF">
            <w:pPr>
              <w:pStyle w:val="TableText"/>
              <w:ind w:right="-90"/>
              <w:rPr>
                <w:rFonts w:ascii="Garamond" w:hAnsi="Garamond"/>
              </w:rPr>
            </w:pPr>
            <w:r>
              <w:rPr>
                <w:rFonts w:ascii="Garamond" w:hAnsi="Garamond"/>
              </w:rPr>
              <w:t>N/A</w:t>
            </w:r>
          </w:p>
        </w:tc>
      </w:tr>
      <w:tr w:rsidR="00F355FF" w:rsidRPr="002F4E85" w:rsidTr="00F355FF">
        <w:trPr>
          <w:cantSplit/>
        </w:trPr>
        <w:tc>
          <w:tcPr>
            <w:tcW w:w="1510" w:type="pct"/>
            <w:shd w:val="clear" w:color="auto" w:fill="F2F2F2" w:themeFill="background1" w:themeFillShade="F2"/>
            <w:vAlign w:val="center"/>
          </w:tcPr>
          <w:p w:rsidR="00F355FF" w:rsidRPr="002F4E85" w:rsidRDefault="00F355FF" w:rsidP="00F355FF">
            <w:pPr>
              <w:pStyle w:val="TableText"/>
              <w:ind w:right="-90"/>
              <w:rPr>
                <w:b/>
              </w:rPr>
            </w:pPr>
            <w:r w:rsidRPr="002F4E85">
              <w:rPr>
                <w:b/>
              </w:rPr>
              <w:t>Related Integration Control Registrations (ICRs)</w:t>
            </w:r>
          </w:p>
        </w:tc>
        <w:tc>
          <w:tcPr>
            <w:tcW w:w="3490" w:type="pct"/>
            <w:gridSpan w:val="5"/>
            <w:tcBorders>
              <w:bottom w:val="single" w:sz="6" w:space="0" w:color="000000"/>
            </w:tcBorders>
          </w:tcPr>
          <w:p w:rsidR="00F355FF" w:rsidRPr="002F4E85" w:rsidRDefault="00F355FF" w:rsidP="00F355FF">
            <w:pPr>
              <w:pStyle w:val="TableText"/>
              <w:ind w:right="-90"/>
              <w:rPr>
                <w:rFonts w:ascii="Garamond" w:hAnsi="Garamond"/>
              </w:rPr>
            </w:pPr>
            <w:r>
              <w:rPr>
                <w:rFonts w:ascii="Garamond" w:hAnsi="Garamond"/>
              </w:rPr>
              <w:t>N/A</w:t>
            </w:r>
          </w:p>
        </w:tc>
      </w:tr>
      <w:tr w:rsidR="00F355FF" w:rsidRPr="002F4E85" w:rsidTr="00F355FF">
        <w:trPr>
          <w:cantSplit/>
        </w:trPr>
        <w:tc>
          <w:tcPr>
            <w:tcW w:w="1510" w:type="pct"/>
            <w:tcBorders>
              <w:right w:val="single" w:sz="4" w:space="0" w:color="auto"/>
            </w:tcBorders>
            <w:shd w:val="clear" w:color="auto" w:fill="F2F2F2" w:themeFill="background1" w:themeFillShade="F2"/>
            <w:vAlign w:val="center"/>
          </w:tcPr>
          <w:p w:rsidR="00F355FF" w:rsidRPr="002F4E85" w:rsidRDefault="00F355FF" w:rsidP="00F355FF">
            <w:pPr>
              <w:pStyle w:val="TableText"/>
              <w:ind w:right="-90"/>
              <w:rPr>
                <w:b/>
              </w:rPr>
            </w:pPr>
            <w:r w:rsidRPr="002F4E85">
              <w:rPr>
                <w:b/>
              </w:rPr>
              <w:t>Data Passing</w:t>
            </w:r>
          </w:p>
        </w:tc>
        <w:tc>
          <w:tcPr>
            <w:tcW w:w="519" w:type="pct"/>
            <w:tcBorders>
              <w:left w:val="single" w:sz="4" w:space="0" w:color="auto"/>
              <w:right w:val="nil"/>
            </w:tcBorders>
          </w:tcPr>
          <w:p w:rsidR="00F355FF" w:rsidRPr="002F4E85" w:rsidRDefault="00F355FF" w:rsidP="00F355FF">
            <w:pPr>
              <w:pStyle w:val="TableText"/>
              <w:ind w:right="-90"/>
              <w:rPr>
                <w:rFonts w:ascii="Garamond" w:hAnsi="Garamond"/>
                <w:sz w:val="20"/>
              </w:rPr>
            </w:pPr>
            <w:r>
              <w:rPr>
                <w:rFonts w:ascii="Garamond" w:hAnsi="Garamond"/>
                <w:iCs/>
                <w:sz w:val="20"/>
              </w:rPr>
              <w:fldChar w:fldCharType="begin">
                <w:ffData>
                  <w:name w:val="Check69"/>
                  <w:enabled/>
                  <w:calcOnExit w:val="0"/>
                  <w:statusText w:type="text" w:val="Check for Input"/>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Input</w:t>
            </w:r>
          </w:p>
        </w:tc>
        <w:tc>
          <w:tcPr>
            <w:tcW w:w="1005" w:type="pct"/>
            <w:tcBorders>
              <w:left w:val="nil"/>
              <w:right w:val="nil"/>
            </w:tcBorders>
          </w:tcPr>
          <w:p w:rsidR="00F355FF" w:rsidRPr="002F4E85" w:rsidRDefault="00F355FF" w:rsidP="00F355FF">
            <w:pPr>
              <w:pStyle w:val="TableText"/>
              <w:ind w:right="-90"/>
              <w:rPr>
                <w:rFonts w:ascii="Garamond" w:hAnsi="Garamond"/>
                <w:sz w:val="20"/>
              </w:rPr>
            </w:pPr>
            <w:r>
              <w:rPr>
                <w:rFonts w:ascii="Garamond" w:hAnsi="Garamond"/>
                <w:iCs/>
                <w:sz w:val="20"/>
              </w:rPr>
              <w:fldChar w:fldCharType="begin">
                <w:ffData>
                  <w:name w:val="Check70"/>
                  <w:enabled/>
                  <w:calcOnExit w:val="0"/>
                  <w:statusText w:type="text" w:val="Check for Output Reference"/>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Output Reference</w:t>
            </w:r>
          </w:p>
        </w:tc>
        <w:tc>
          <w:tcPr>
            <w:tcW w:w="481" w:type="pct"/>
            <w:tcBorders>
              <w:left w:val="nil"/>
              <w:right w:val="nil"/>
            </w:tcBorders>
          </w:tcPr>
          <w:p w:rsidR="00F355FF" w:rsidRPr="002F4E85" w:rsidRDefault="00F355FF" w:rsidP="00F355FF">
            <w:pPr>
              <w:pStyle w:val="TableText"/>
              <w:ind w:right="-90"/>
              <w:rPr>
                <w:rFonts w:ascii="Garamond" w:hAnsi="Garamond"/>
                <w:sz w:val="20"/>
              </w:rPr>
            </w:pPr>
            <w:r>
              <w:rPr>
                <w:rFonts w:ascii="Garamond" w:hAnsi="Garamond"/>
                <w:iCs/>
                <w:sz w:val="20"/>
              </w:rPr>
              <w:fldChar w:fldCharType="begin">
                <w:ffData>
                  <w:name w:val="Check71"/>
                  <w:enabled/>
                  <w:calcOnExit w:val="0"/>
                  <w:statusText w:type="text" w:val="Both"/>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Both</w:t>
            </w:r>
          </w:p>
        </w:tc>
        <w:tc>
          <w:tcPr>
            <w:tcW w:w="1024" w:type="pct"/>
            <w:tcBorders>
              <w:left w:val="nil"/>
              <w:right w:val="nil"/>
            </w:tcBorders>
          </w:tcPr>
          <w:p w:rsidR="00F355FF" w:rsidRPr="002F4E85" w:rsidRDefault="00F355FF" w:rsidP="00F355FF">
            <w:pPr>
              <w:pStyle w:val="TableText"/>
              <w:ind w:right="-90"/>
              <w:rPr>
                <w:rFonts w:ascii="Garamond" w:hAnsi="Garamond"/>
                <w:sz w:val="20"/>
              </w:rPr>
            </w:pPr>
            <w:r>
              <w:rPr>
                <w:rFonts w:ascii="Garamond" w:hAnsi="Garamond"/>
                <w:iCs/>
                <w:sz w:val="20"/>
              </w:rPr>
              <w:fldChar w:fldCharType="begin">
                <w:ffData>
                  <w:name w:val="Check72"/>
                  <w:enabled/>
                  <w:calcOnExit w:val="0"/>
                  <w:statusText w:type="text" w:val="Global Reference"/>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Global Reference</w:t>
            </w:r>
          </w:p>
        </w:tc>
        <w:tc>
          <w:tcPr>
            <w:tcW w:w="461" w:type="pct"/>
            <w:tcBorders>
              <w:left w:val="nil"/>
            </w:tcBorders>
          </w:tcPr>
          <w:p w:rsidR="00F355FF" w:rsidRPr="002F4E85" w:rsidRDefault="00F355FF" w:rsidP="00F355FF">
            <w:pPr>
              <w:pStyle w:val="TableText"/>
              <w:ind w:right="-90"/>
              <w:rPr>
                <w:rFonts w:ascii="Garamond" w:hAnsi="Garamond"/>
                <w:sz w:val="20"/>
              </w:rPr>
            </w:pPr>
            <w:r>
              <w:rPr>
                <w:rFonts w:ascii="Garamond" w:hAnsi="Garamond"/>
                <w:iCs/>
                <w:sz w:val="20"/>
              </w:rPr>
              <w:fldChar w:fldCharType="begin">
                <w:ffData>
                  <w:name w:val="Check73"/>
                  <w:enabled/>
                  <w:calcOnExit w:val="0"/>
                  <w:statusText w:type="text" w:val="Local"/>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2F4E85">
              <w:rPr>
                <w:rFonts w:ascii="Garamond" w:hAnsi="Garamond"/>
                <w:iCs/>
                <w:sz w:val="20"/>
              </w:rPr>
              <w:t xml:space="preserve"> Local</w:t>
            </w:r>
          </w:p>
        </w:tc>
      </w:tr>
      <w:tr w:rsidR="00F355FF" w:rsidRPr="002F4E85" w:rsidTr="00F355FF">
        <w:trPr>
          <w:cantSplit/>
        </w:trPr>
        <w:tc>
          <w:tcPr>
            <w:tcW w:w="1510" w:type="pct"/>
            <w:shd w:val="clear" w:color="auto" w:fill="F2F2F2" w:themeFill="background1" w:themeFillShade="F2"/>
            <w:vAlign w:val="center"/>
          </w:tcPr>
          <w:p w:rsidR="00F355FF" w:rsidRPr="002F4E85" w:rsidRDefault="00F355FF" w:rsidP="00F355FF">
            <w:pPr>
              <w:pStyle w:val="TableText"/>
              <w:ind w:right="-90"/>
              <w:rPr>
                <w:b/>
              </w:rPr>
            </w:pPr>
            <w:r w:rsidRPr="002F4E85">
              <w:rPr>
                <w:b/>
              </w:rPr>
              <w:t>Input Attribute Name and Definition</w:t>
            </w:r>
          </w:p>
        </w:tc>
        <w:tc>
          <w:tcPr>
            <w:tcW w:w="3490" w:type="pct"/>
            <w:gridSpan w:val="5"/>
          </w:tcPr>
          <w:p w:rsidR="00F355FF" w:rsidRPr="002F4E85" w:rsidRDefault="00F355FF" w:rsidP="00F355FF">
            <w:pPr>
              <w:pStyle w:val="TableText"/>
              <w:ind w:right="-90"/>
              <w:rPr>
                <w:rFonts w:ascii="Garamond" w:hAnsi="Garamond"/>
              </w:rPr>
            </w:pPr>
            <w:r w:rsidRPr="002F4E85">
              <w:rPr>
                <w:rFonts w:ascii="Garamond" w:hAnsi="Garamond"/>
              </w:rPr>
              <w:t>Name:</w:t>
            </w:r>
          </w:p>
          <w:p w:rsidR="00F355FF" w:rsidRPr="002F4E85" w:rsidRDefault="00F355FF" w:rsidP="00F355FF">
            <w:pPr>
              <w:pStyle w:val="TableText"/>
              <w:ind w:right="-90"/>
              <w:rPr>
                <w:rFonts w:ascii="Garamond" w:hAnsi="Garamond"/>
              </w:rPr>
            </w:pPr>
            <w:r w:rsidRPr="002F4E85">
              <w:rPr>
                <w:rFonts w:ascii="Garamond" w:hAnsi="Garamond"/>
              </w:rPr>
              <w:t>Definition:</w:t>
            </w:r>
          </w:p>
        </w:tc>
      </w:tr>
      <w:tr w:rsidR="00F355FF" w:rsidRPr="002F4E85" w:rsidTr="00F355FF">
        <w:trPr>
          <w:cantSplit/>
        </w:trPr>
        <w:tc>
          <w:tcPr>
            <w:tcW w:w="1510" w:type="pct"/>
            <w:shd w:val="clear" w:color="auto" w:fill="F2F2F2" w:themeFill="background1" w:themeFillShade="F2"/>
            <w:vAlign w:val="center"/>
          </w:tcPr>
          <w:p w:rsidR="00F355FF" w:rsidRPr="002F4E85" w:rsidRDefault="00F355FF" w:rsidP="00F355FF">
            <w:pPr>
              <w:pStyle w:val="TableText"/>
              <w:ind w:right="-90"/>
              <w:rPr>
                <w:b/>
              </w:rPr>
            </w:pPr>
            <w:r w:rsidRPr="002F4E85">
              <w:rPr>
                <w:b/>
              </w:rPr>
              <w:t>Output Attribute Name and Definition</w:t>
            </w:r>
          </w:p>
        </w:tc>
        <w:tc>
          <w:tcPr>
            <w:tcW w:w="3490" w:type="pct"/>
            <w:gridSpan w:val="5"/>
          </w:tcPr>
          <w:p w:rsidR="00F355FF" w:rsidRPr="002F4E85" w:rsidRDefault="00F355FF" w:rsidP="00F355FF">
            <w:pPr>
              <w:pStyle w:val="TableText"/>
              <w:ind w:right="-90"/>
              <w:rPr>
                <w:rFonts w:ascii="Garamond" w:hAnsi="Garamond"/>
              </w:rPr>
            </w:pPr>
            <w:r w:rsidRPr="002F4E85">
              <w:rPr>
                <w:rFonts w:ascii="Garamond" w:hAnsi="Garamond"/>
              </w:rPr>
              <w:t>Name:</w:t>
            </w:r>
          </w:p>
          <w:p w:rsidR="00F355FF" w:rsidRPr="002F4E85" w:rsidRDefault="00F355FF" w:rsidP="00F355FF">
            <w:pPr>
              <w:pStyle w:val="TableText"/>
              <w:ind w:right="-90"/>
              <w:rPr>
                <w:rFonts w:ascii="Garamond" w:hAnsi="Garamond"/>
              </w:rPr>
            </w:pPr>
            <w:r w:rsidRPr="002F4E85">
              <w:rPr>
                <w:rFonts w:ascii="Garamond" w:hAnsi="Garamond"/>
              </w:rPr>
              <w:t>Definition:</w:t>
            </w:r>
          </w:p>
        </w:tc>
      </w:tr>
    </w:tbl>
    <w:p w:rsidR="00F355FF" w:rsidRDefault="00F355FF" w:rsidP="00F355FF">
      <w:pPr>
        <w:pStyle w:val="BodyText"/>
        <w:ind w:right="-90"/>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Current Logic"/>
      </w:tblPr>
      <w:tblGrid>
        <w:gridCol w:w="9576"/>
      </w:tblGrid>
      <w:tr w:rsidR="00F355FF" w:rsidRPr="00086A3C" w:rsidTr="00F355FF">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355FF" w:rsidRPr="00086A3C" w:rsidRDefault="00F355FF" w:rsidP="00F355FF">
            <w:pPr>
              <w:pStyle w:val="TableHeading"/>
              <w:ind w:right="-90"/>
            </w:pPr>
            <w:r w:rsidRPr="00086A3C">
              <w:t>Current Logic</w:t>
            </w:r>
          </w:p>
        </w:tc>
      </w:tr>
      <w:tr w:rsidR="00F355FF" w:rsidRPr="00086A3C" w:rsidTr="00F355FF">
        <w:trPr>
          <w:cantSplit/>
        </w:trPr>
        <w:tc>
          <w:tcPr>
            <w:tcW w:w="5000" w:type="pct"/>
            <w:tcBorders>
              <w:top w:val="single" w:sz="6" w:space="0" w:color="000000"/>
              <w:left w:val="single" w:sz="6" w:space="0" w:color="000000"/>
              <w:bottom w:val="single" w:sz="6" w:space="0" w:color="000000"/>
              <w:right w:val="single" w:sz="6" w:space="0" w:color="000000"/>
            </w:tcBorders>
          </w:tcPr>
          <w:p w:rsidR="00F355FF" w:rsidRPr="005E6DF6" w:rsidRDefault="00F355FF" w:rsidP="00F355FF">
            <w:pPr>
              <w:pStyle w:val="TableText"/>
              <w:ind w:right="-90"/>
            </w:pPr>
            <w:r>
              <w:t>New</w:t>
            </w:r>
            <w:r w:rsidR="005E6DF6">
              <w:t xml:space="preserve"> routine.</w:t>
            </w:r>
          </w:p>
        </w:tc>
      </w:tr>
    </w:tbl>
    <w:p w:rsidR="00F355FF" w:rsidRDefault="00F355FF" w:rsidP="00F355FF">
      <w:pPr>
        <w:pStyle w:val="BodyText"/>
        <w:ind w:right="-90"/>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Modified Logic (Changes are in bold)"/>
      </w:tblPr>
      <w:tblGrid>
        <w:gridCol w:w="9576"/>
      </w:tblGrid>
      <w:tr w:rsidR="00F355FF" w:rsidRPr="00086A3C" w:rsidTr="00F355FF">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F355FF" w:rsidRPr="00086A3C" w:rsidRDefault="00F355FF" w:rsidP="00F355FF">
            <w:pPr>
              <w:pStyle w:val="TableHeading"/>
              <w:ind w:right="-90"/>
            </w:pPr>
            <w:r w:rsidRPr="00086A3C">
              <w:lastRenderedPageBreak/>
              <w:t>Modified Logic (Changes are in bold)</w:t>
            </w:r>
          </w:p>
        </w:tc>
      </w:tr>
      <w:tr w:rsidR="00F355FF" w:rsidRPr="00086A3C" w:rsidTr="00663E46">
        <w:tc>
          <w:tcPr>
            <w:tcW w:w="5000" w:type="pct"/>
            <w:tcBorders>
              <w:top w:val="single" w:sz="6" w:space="0" w:color="000000"/>
              <w:left w:val="single" w:sz="6" w:space="0" w:color="000000"/>
              <w:bottom w:val="single" w:sz="6" w:space="0" w:color="000000"/>
              <w:right w:val="single" w:sz="6" w:space="0" w:color="000000"/>
            </w:tcBorders>
            <w:shd w:val="clear" w:color="auto" w:fill="auto"/>
          </w:tcPr>
          <w:p w:rsidR="00F355FF" w:rsidRPr="00663E46" w:rsidRDefault="00F355FF" w:rsidP="00F355FF">
            <w:pPr>
              <w:pStyle w:val="TableText"/>
              <w:ind w:right="-90"/>
            </w:pPr>
            <w:r w:rsidRPr="00663E46">
              <w:t>This routine will be the driver for the new option that will be used for handling SSH keys. The new option interface is shown below:</w:t>
            </w:r>
          </w:p>
          <w:p w:rsidR="00663E46" w:rsidRDefault="00663E46" w:rsidP="00F355FF">
            <w:pPr>
              <w:pStyle w:val="TableText"/>
              <w:ind w:right="-90"/>
            </w:pP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Manage Secure Shell (SSH) Keys [PSO SPMP SSH KEY MANAGEMENT]</w:t>
            </w:r>
          </w:p>
          <w:p w:rsidR="00663E46" w:rsidRPr="00617F17" w:rsidRDefault="00663E46" w:rsidP="00663E46">
            <w:pPr>
              <w:autoSpaceDE w:val="0"/>
              <w:autoSpaceDN w:val="0"/>
              <w:rPr>
                <w:rFonts w:ascii="Lucida Console" w:hAnsi="Lucida Console"/>
                <w:sz w:val="20"/>
                <w:szCs w:val="20"/>
              </w:rPr>
            </w:pP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 xml:space="preserve">Select STATE: OKLAHOMA// </w:t>
            </w:r>
          </w:p>
          <w:p w:rsidR="00663E46" w:rsidRPr="00617F17" w:rsidRDefault="00663E46" w:rsidP="00663E46">
            <w:pPr>
              <w:autoSpaceDE w:val="0"/>
              <w:autoSpaceDN w:val="0"/>
              <w:rPr>
                <w:rFonts w:ascii="Lucida Console" w:hAnsi="Lucida Console"/>
                <w:sz w:val="20"/>
                <w:szCs w:val="20"/>
              </w:rPr>
            </w:pPr>
          </w:p>
          <w:p w:rsidR="00663E46" w:rsidRPr="00617F17" w:rsidRDefault="00663E46" w:rsidP="00663E46">
            <w:pPr>
              <w:autoSpaceDE w:val="0"/>
              <w:autoSpaceDN w:val="0"/>
              <w:rPr>
                <w:rFonts w:ascii="Lucida Console" w:hAnsi="Lucida Console"/>
                <w:b/>
                <w:bCs/>
                <w:sz w:val="20"/>
                <w:szCs w:val="20"/>
              </w:rPr>
            </w:pPr>
            <w:r w:rsidRPr="00617F17">
              <w:rPr>
                <w:rFonts w:ascii="Lucida Console" w:hAnsi="Lucida Console"/>
                <w:b/>
                <w:bCs/>
                <w:sz w:val="20"/>
                <w:szCs w:val="20"/>
              </w:rPr>
              <w:t>[No SSH key set found for Oklahoma]</w:t>
            </w:r>
          </w:p>
          <w:p w:rsidR="00663E46" w:rsidRPr="00617F17" w:rsidRDefault="00663E46" w:rsidP="00663E46">
            <w:pPr>
              <w:autoSpaceDE w:val="0"/>
              <w:autoSpaceDN w:val="0"/>
              <w:rPr>
                <w:rFonts w:ascii="Lucida Console" w:hAnsi="Lucida Console"/>
                <w:sz w:val="20"/>
                <w:szCs w:val="20"/>
              </w:rPr>
            </w:pP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Action: ?</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           Choose an Action:</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 xml:space="preserve">      </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 xml:space="preserve">             V - View Public SSH Key </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             N - Create a new SSH Key Set</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             D - Delete SSH Key Set</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             H – Help with SSH Keys</w:t>
            </w:r>
          </w:p>
          <w:p w:rsidR="00663E46" w:rsidRPr="00617F17" w:rsidRDefault="00663E46" w:rsidP="00663E46">
            <w:pPr>
              <w:autoSpaceDE w:val="0"/>
              <w:autoSpaceDN w:val="0"/>
              <w:rPr>
                <w:rFonts w:ascii="Lucida Console" w:hAnsi="Lucida Console"/>
                <w:sz w:val="20"/>
                <w:szCs w:val="20"/>
              </w:rPr>
            </w:pP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Action: V   Create a new SSH Key Set</w:t>
            </w:r>
          </w:p>
          <w:p w:rsidR="00663E46" w:rsidRPr="00617F17" w:rsidRDefault="00663E46" w:rsidP="00663E46">
            <w:pPr>
              <w:autoSpaceDE w:val="0"/>
              <w:autoSpaceDN w:val="0"/>
              <w:rPr>
                <w:rFonts w:ascii="Lucida Console" w:hAnsi="Lucida Console"/>
                <w:sz w:val="20"/>
                <w:szCs w:val="20"/>
              </w:rPr>
            </w:pPr>
          </w:p>
          <w:p w:rsidR="00663E46" w:rsidRPr="00617F17" w:rsidRDefault="00663E46" w:rsidP="00663E46">
            <w:pPr>
              <w:autoSpaceDE w:val="0"/>
              <w:autoSpaceDN w:val="0"/>
              <w:rPr>
                <w:rFonts w:ascii="Lucida Console" w:hAnsi="Lucida Console"/>
                <w:b/>
                <w:bCs/>
                <w:sz w:val="20"/>
                <w:szCs w:val="20"/>
              </w:rPr>
            </w:pPr>
            <w:r w:rsidRPr="00617F17">
              <w:rPr>
                <w:rFonts w:ascii="Lucida Console" w:hAnsi="Lucida Console"/>
                <w:b/>
                <w:bCs/>
                <w:sz w:val="20"/>
                <w:szCs w:val="20"/>
              </w:rPr>
              <w:t>[No SSH key set found for Oklahoma]</w:t>
            </w:r>
          </w:p>
          <w:p w:rsidR="00663E46" w:rsidRPr="00617F17" w:rsidRDefault="00663E46" w:rsidP="00663E46">
            <w:pPr>
              <w:autoSpaceDE w:val="0"/>
              <w:autoSpaceDN w:val="0"/>
              <w:rPr>
                <w:rFonts w:ascii="Lucida Console" w:hAnsi="Lucida Console"/>
                <w:sz w:val="20"/>
                <w:szCs w:val="20"/>
              </w:rPr>
            </w:pP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Action: D   Delete SSH Key Set</w:t>
            </w:r>
          </w:p>
          <w:p w:rsidR="00663E46" w:rsidRPr="00617F17" w:rsidRDefault="00663E46" w:rsidP="00663E46">
            <w:pPr>
              <w:autoSpaceDE w:val="0"/>
              <w:autoSpaceDN w:val="0"/>
              <w:rPr>
                <w:rFonts w:ascii="Lucida Console" w:hAnsi="Lucida Console"/>
                <w:sz w:val="20"/>
                <w:szCs w:val="20"/>
              </w:rPr>
            </w:pPr>
          </w:p>
          <w:p w:rsidR="00663E46" w:rsidRPr="00617F17" w:rsidRDefault="00663E46" w:rsidP="00663E46">
            <w:pPr>
              <w:autoSpaceDE w:val="0"/>
              <w:autoSpaceDN w:val="0"/>
              <w:rPr>
                <w:rFonts w:ascii="Lucida Console" w:hAnsi="Lucida Console"/>
                <w:b/>
                <w:bCs/>
                <w:sz w:val="20"/>
                <w:szCs w:val="20"/>
              </w:rPr>
            </w:pPr>
            <w:r w:rsidRPr="00617F17">
              <w:rPr>
                <w:rFonts w:ascii="Lucida Console" w:hAnsi="Lucida Console"/>
                <w:b/>
                <w:bCs/>
                <w:sz w:val="20"/>
                <w:szCs w:val="20"/>
              </w:rPr>
              <w:t>[No SSH key set found for Oklahoma]</w:t>
            </w:r>
          </w:p>
          <w:p w:rsidR="00663E46" w:rsidRPr="00617F17" w:rsidRDefault="00663E46" w:rsidP="00663E46">
            <w:pPr>
              <w:autoSpaceDE w:val="0"/>
              <w:autoSpaceDN w:val="0"/>
              <w:rPr>
                <w:rFonts w:ascii="Lucida Console" w:hAnsi="Lucida Console"/>
                <w:sz w:val="20"/>
                <w:szCs w:val="20"/>
              </w:rPr>
            </w:pP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Action: N  Create a new SSH Key Set</w:t>
            </w:r>
          </w:p>
          <w:p w:rsidR="00663E46" w:rsidRPr="00617F17" w:rsidRDefault="00663E46" w:rsidP="00663E46">
            <w:pPr>
              <w:autoSpaceDE w:val="0"/>
              <w:autoSpaceDN w:val="0"/>
              <w:rPr>
                <w:rFonts w:ascii="Lucida Console" w:hAnsi="Lucida Console"/>
                <w:sz w:val="20"/>
                <w:szCs w:val="20"/>
              </w:rPr>
            </w:pP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SSH Key Encryption: ?</w:t>
            </w:r>
          </w:p>
          <w:p w:rsidR="00663E46" w:rsidRPr="00617F17" w:rsidRDefault="00663E46" w:rsidP="00663E46">
            <w:pPr>
              <w:autoSpaceDE w:val="0"/>
              <w:autoSpaceDN w:val="0"/>
              <w:rPr>
                <w:rFonts w:ascii="Lucida Console" w:hAnsi="Lucida Console"/>
                <w:sz w:val="20"/>
                <w:szCs w:val="20"/>
              </w:rPr>
            </w:pP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           Choose the Encryption Type:</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 xml:space="preserve">  </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             RSA - RSA Encryption</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             DSA - DSA Encryption</w:t>
            </w:r>
          </w:p>
          <w:p w:rsidR="00663E46" w:rsidRPr="00617F17" w:rsidRDefault="00663E46" w:rsidP="00663E46">
            <w:pPr>
              <w:autoSpaceDE w:val="0"/>
              <w:autoSpaceDN w:val="0"/>
              <w:rPr>
                <w:rFonts w:ascii="Lucida Console" w:hAnsi="Lucida Console"/>
                <w:sz w:val="20"/>
                <w:szCs w:val="20"/>
              </w:rPr>
            </w:pP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SSH Key Encryption: RSA   RSA Encryption</w:t>
            </w:r>
          </w:p>
          <w:p w:rsidR="00663E46" w:rsidRPr="00617F17" w:rsidRDefault="00663E46" w:rsidP="00663E46">
            <w:pPr>
              <w:autoSpaceDE w:val="0"/>
              <w:autoSpaceDN w:val="0"/>
              <w:rPr>
                <w:rFonts w:ascii="Lucida Console" w:hAnsi="Lucida Console"/>
                <w:sz w:val="20"/>
                <w:szCs w:val="20"/>
              </w:rPr>
            </w:pPr>
          </w:p>
          <w:p w:rsidR="00663E46" w:rsidRPr="00617F17" w:rsidRDefault="00663E46" w:rsidP="00663E46">
            <w:pPr>
              <w:autoSpaceDE w:val="0"/>
              <w:autoSpaceDN w:val="0"/>
              <w:rPr>
                <w:rFonts w:ascii="Lucida Console" w:hAnsi="Lucida Console"/>
                <w:sz w:val="20"/>
                <w:szCs w:val="20"/>
              </w:rPr>
            </w:pP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Confirm SSH key generation for OKLAHOMA? Y// YES</w:t>
            </w:r>
          </w:p>
          <w:p w:rsidR="00663E46" w:rsidRPr="00617F17" w:rsidRDefault="00663E46" w:rsidP="00663E46">
            <w:pPr>
              <w:autoSpaceDE w:val="0"/>
              <w:autoSpaceDN w:val="0"/>
              <w:rPr>
                <w:rFonts w:ascii="Lucida Console" w:hAnsi="Lucida Console"/>
                <w:sz w:val="20"/>
                <w:szCs w:val="20"/>
              </w:rPr>
            </w:pP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Generating key (Please Wait)...Done!</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 xml:space="preserve">      </w:t>
            </w:r>
          </w:p>
          <w:p w:rsidR="00663E46" w:rsidRPr="00617F17" w:rsidRDefault="00663E46" w:rsidP="00663E46">
            <w:pPr>
              <w:autoSpaceDE w:val="0"/>
              <w:autoSpaceDN w:val="0"/>
              <w:rPr>
                <w:rFonts w:ascii="Lucida Console" w:hAnsi="Lucida Console"/>
                <w:sz w:val="20"/>
                <w:szCs w:val="20"/>
              </w:rPr>
            </w:pP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OKLAHOMA’s Public Key content (does not include dash lines):</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ssh-rsa AAAAB3NzaC1kc3MAAAEBAI3C+JA8mc7EedJXCwWZwBSz9SbUIf9oSwlBtZi+Ff</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TbVw+VdkbuaqYcl/Zm6AfP1MMy2x7l+a4H/KV92gE+FNrUJ/Br3OiYy4gHzw06OjnRW3bg</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dnVUUMfOREEzzYObmIKE+6fM4webkeDjx3Krgg9x6jhkUwfAHDjJ/yFsIUkRizZ1ynNhnX</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ym2mcRL4y53aNF8TFhMm0WAZX34EQesGqbmp3es8dUXSUvGb/kxKg+23jOWqAx+xICnXjr</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H4yHZnU1fcUEPdFX/tyOnDW0gpQQY+pV4RKKoE/dWhmAaGDy93VguQyU7N2z2bzLic+J1Z</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2VAXJq1yrF1o8AAAAVAN5TJ9CpUuBWl9YwHYYOpU5R5sLLAAABAB95KrVOVoDUKlznJDOx</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7D2hE835xQGxeJA/j3L7r0wpHyPftT1HsF4NewyfdjV4Z9tNwUaPdhbWcGdo6S2FBFZt/1</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s6eqTokOjRWcR7ZFEum+k2DTA4p51ilII+NtVg8kSnjgYKsmbBAhG+p/791pGJWNtfKJ6H</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VMmJ7lS0ym/x3mhT1nkpS2qS5xOE56jN2kkKREmLV+ZX77ZFO2BsIaK/TkNdsrmwc402CC</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o7b9UyvfMtz/mu0xZKWKpEKcVtvjP98IVIrBR6lw==</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w:t>
            </w:r>
          </w:p>
          <w:p w:rsidR="00663E46" w:rsidRPr="00617F17" w:rsidRDefault="00663E46" w:rsidP="00663E46">
            <w:pPr>
              <w:autoSpaceDE w:val="0"/>
              <w:autoSpaceDN w:val="0"/>
              <w:rPr>
                <w:rFonts w:ascii="Lucida Console" w:hAnsi="Lucida Console"/>
                <w:sz w:val="20"/>
                <w:szCs w:val="20"/>
              </w:rPr>
            </w:pP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Action: V  View Public SSH Key</w:t>
            </w:r>
          </w:p>
          <w:p w:rsidR="00663E46" w:rsidRPr="00617F17" w:rsidRDefault="00663E46" w:rsidP="00663E46">
            <w:pPr>
              <w:autoSpaceDE w:val="0"/>
              <w:autoSpaceDN w:val="0"/>
              <w:rPr>
                <w:rFonts w:ascii="Lucida Console" w:hAnsi="Lucida Console"/>
                <w:sz w:val="20"/>
                <w:szCs w:val="20"/>
              </w:rPr>
            </w:pP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OKLAHOMA’s Public Key content (does not include dash lines):</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ssh-rsa AAAAB3NzaC1kc3MAAAEBAI3C+JA8mc7EedJXCwWZwBSz9SbUIf9oSwlBtZi+Ff</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lastRenderedPageBreak/>
              <w:t>TbVw+VdkbuaqYcl/Zm6AfP1MMy2x7l+a4H/KV92gE+FNrUJ/Br3OiYy4gHzw06OjnRW3bg</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dnVUUMfOREEzzYObmIKE+6fM4webkeDjx3Krgg9x6jhkUwfAHDjJ/yFsIUkRizZ1ynNhnX</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ym2mcRL4y53aNF8TFhMm0WAZX34EQesGqbmp3es8dUXSUvGb/kxKg+23jOWqAx+xICnXjr</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H4yHZnU1fcUEPdFX/tyOnDW0gpQQY+pV4RKKoE/dWhmAaGDy93VguQyU7N2z2bzLic+J1Z</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2VAXJq1yrF1o8AAAAVAN5TJ9CpUuBWl9YwHYYOpU5R5sLLAAABAB95KrVOVoDUKlznJDOx</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7D2hE835xQGxeJA/j3L7r0wpHyPftT1HsF4NewyfdjV4Z9tNwUaPdhbWcGdo6S2FBFZt/1</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s6eqTokOjRWcR7ZFEum+k2DTA4p51ilII+NtVg8kSnjgYKsmbBAhG+p/791pGJWNtfKJ6H</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VMmJ7lS0ym/x3mhT1nkpS2qS5xOE56jN2kkKREmLV+ZX77ZFO2BsIaK/TkNdsrmwc402CC</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o7b9UyvfMtz/mu0xZKWKpEKcVtvjP98IVIrBR6lw==</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w:t>
            </w:r>
          </w:p>
          <w:p w:rsidR="00663E46" w:rsidRPr="00617F17" w:rsidRDefault="00663E46" w:rsidP="00663E46">
            <w:pPr>
              <w:autoSpaceDE w:val="0"/>
              <w:autoSpaceDN w:val="0"/>
              <w:rPr>
                <w:rFonts w:ascii="Lucida Console" w:hAnsi="Lucida Console"/>
                <w:sz w:val="20"/>
                <w:szCs w:val="20"/>
              </w:rPr>
            </w:pP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Action: D   Delete SSH Key Set</w:t>
            </w:r>
          </w:p>
          <w:p w:rsidR="00663E46" w:rsidRPr="00617F17" w:rsidRDefault="00663E46" w:rsidP="00663E46">
            <w:pPr>
              <w:autoSpaceDE w:val="0"/>
              <w:autoSpaceDN w:val="0"/>
              <w:rPr>
                <w:rFonts w:ascii="Lucida Console" w:hAnsi="Lucida Console"/>
                <w:sz w:val="20"/>
                <w:szCs w:val="20"/>
              </w:rPr>
            </w:pPr>
          </w:p>
          <w:p w:rsidR="00663E46" w:rsidRPr="00617F17" w:rsidRDefault="00663E46" w:rsidP="00663E46">
            <w:pPr>
              <w:autoSpaceDE w:val="0"/>
              <w:autoSpaceDN w:val="0"/>
              <w:rPr>
                <w:rFonts w:ascii="Lucida Console" w:hAnsi="Lucida Console"/>
                <w:b/>
                <w:sz w:val="20"/>
                <w:szCs w:val="20"/>
              </w:rPr>
            </w:pPr>
            <w:r w:rsidRPr="00617F17">
              <w:rPr>
                <w:rFonts w:ascii="Lucida Console" w:hAnsi="Lucida Console"/>
                <w:b/>
                <w:sz w:val="20"/>
                <w:szCs w:val="20"/>
              </w:rPr>
              <w:t>WARNING: You may be deleting SSH Keys that are currently in use.</w:t>
            </w:r>
          </w:p>
          <w:p w:rsidR="00663E46" w:rsidRPr="00617F17" w:rsidRDefault="00663E46" w:rsidP="00663E46">
            <w:pPr>
              <w:autoSpaceDE w:val="0"/>
              <w:autoSpaceDN w:val="0"/>
              <w:rPr>
                <w:rFonts w:ascii="Lucida Console" w:hAnsi="Lucida Console"/>
                <w:sz w:val="20"/>
                <w:szCs w:val="20"/>
              </w:rPr>
            </w:pPr>
          </w:p>
          <w:p w:rsidR="00663E46" w:rsidRPr="00617F17" w:rsidRDefault="00663E46" w:rsidP="00663E46">
            <w:pPr>
              <w:autoSpaceDE w:val="0"/>
              <w:autoSpaceDN w:val="0"/>
              <w:rPr>
                <w:rFonts w:ascii="r_ansi" w:hAnsi="r_ansi"/>
                <w:sz w:val="20"/>
                <w:szCs w:val="20"/>
              </w:rPr>
            </w:pPr>
            <w:r w:rsidRPr="00617F17">
              <w:rPr>
                <w:rFonts w:ascii="r_ansi" w:hAnsi="r_ansi"/>
                <w:sz w:val="20"/>
                <w:szCs w:val="20"/>
              </w:rPr>
              <w:t>Enter your Current Signature Code: ********</w:t>
            </w:r>
          </w:p>
          <w:p w:rsidR="00663E46" w:rsidRPr="00617F17" w:rsidRDefault="00663E46" w:rsidP="00663E46">
            <w:pPr>
              <w:autoSpaceDE w:val="0"/>
              <w:autoSpaceDN w:val="0"/>
              <w:rPr>
                <w:rFonts w:ascii="Lucida Console" w:hAnsi="Lucida Console"/>
                <w:sz w:val="20"/>
                <w:szCs w:val="20"/>
              </w:rPr>
            </w:pP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Confirm? N// YES</w:t>
            </w:r>
          </w:p>
          <w:p w:rsidR="00663E46" w:rsidRPr="00617F17" w:rsidRDefault="00663E46" w:rsidP="00663E46">
            <w:pPr>
              <w:autoSpaceDE w:val="0"/>
              <w:autoSpaceDN w:val="0"/>
              <w:rPr>
                <w:rFonts w:ascii="Lucida Console" w:hAnsi="Lucida Console"/>
                <w:sz w:val="20"/>
                <w:szCs w:val="20"/>
              </w:rPr>
            </w:pP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Deleting SSH Keys...Done!</w:t>
            </w:r>
          </w:p>
          <w:p w:rsidR="00663E46" w:rsidRPr="00617F17" w:rsidRDefault="00663E46" w:rsidP="00663E46">
            <w:pPr>
              <w:autoSpaceDE w:val="0"/>
              <w:autoSpaceDN w:val="0"/>
              <w:rPr>
                <w:rFonts w:ascii="Lucida Console" w:hAnsi="Lucida Console"/>
                <w:sz w:val="20"/>
                <w:szCs w:val="20"/>
              </w:rPr>
            </w:pPr>
          </w:p>
          <w:p w:rsidR="00663E46" w:rsidRPr="00617F17" w:rsidRDefault="00663E46" w:rsidP="00663E46">
            <w:pPr>
              <w:autoSpaceDE w:val="0"/>
              <w:autoSpaceDN w:val="0"/>
              <w:rPr>
                <w:rFonts w:ascii="Lucida Console" w:hAnsi="Lucida Console"/>
                <w:sz w:val="20"/>
                <w:szCs w:val="20"/>
              </w:rPr>
            </w:pP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Action: N - Create a new SSH Key Set</w:t>
            </w:r>
          </w:p>
          <w:p w:rsidR="00663E46" w:rsidRPr="00617F17" w:rsidRDefault="00663E46" w:rsidP="00663E46">
            <w:pPr>
              <w:autoSpaceDE w:val="0"/>
              <w:autoSpaceDN w:val="0"/>
              <w:rPr>
                <w:rFonts w:ascii="Lucida Console" w:hAnsi="Lucida Console"/>
                <w:sz w:val="20"/>
                <w:szCs w:val="20"/>
              </w:rPr>
            </w:pPr>
          </w:p>
          <w:p w:rsidR="00663E46" w:rsidRPr="00617F17" w:rsidRDefault="00663E46" w:rsidP="00663E46">
            <w:pPr>
              <w:autoSpaceDE w:val="0"/>
              <w:autoSpaceDN w:val="0"/>
              <w:rPr>
                <w:rFonts w:ascii="Lucida Console" w:hAnsi="Lucida Console"/>
                <w:sz w:val="20"/>
                <w:szCs w:val="20"/>
              </w:rPr>
            </w:pPr>
          </w:p>
          <w:p w:rsidR="00663E46" w:rsidRPr="00617F17" w:rsidRDefault="00663E46" w:rsidP="00663E46">
            <w:pPr>
              <w:autoSpaceDE w:val="0"/>
              <w:autoSpaceDN w:val="0"/>
              <w:rPr>
                <w:rFonts w:ascii="Lucida Console" w:hAnsi="Lucida Console"/>
                <w:b/>
                <w:sz w:val="20"/>
                <w:szCs w:val="20"/>
              </w:rPr>
            </w:pPr>
            <w:r w:rsidRPr="00617F17">
              <w:rPr>
                <w:rFonts w:ascii="Lucida Console" w:hAnsi="Lucida Console"/>
                <w:b/>
                <w:sz w:val="20"/>
                <w:szCs w:val="20"/>
              </w:rPr>
              <w:t>WARNING: You may be overwriting SSH Keys that are currently in use.</w:t>
            </w:r>
          </w:p>
          <w:p w:rsidR="00663E46" w:rsidRPr="00617F17" w:rsidRDefault="00663E46" w:rsidP="00663E46">
            <w:pPr>
              <w:autoSpaceDE w:val="0"/>
              <w:autoSpaceDN w:val="0"/>
              <w:rPr>
                <w:rFonts w:ascii="Lucida Console" w:hAnsi="Lucida Console"/>
                <w:sz w:val="20"/>
                <w:szCs w:val="20"/>
              </w:rPr>
            </w:pPr>
          </w:p>
          <w:p w:rsidR="00663E46" w:rsidRPr="00617F17" w:rsidRDefault="00663E46" w:rsidP="00663E46">
            <w:pPr>
              <w:autoSpaceDE w:val="0"/>
              <w:autoSpaceDN w:val="0"/>
              <w:rPr>
                <w:rFonts w:ascii="r_ansi" w:hAnsi="r_ansi"/>
                <w:sz w:val="20"/>
                <w:szCs w:val="20"/>
              </w:rPr>
            </w:pPr>
            <w:r w:rsidRPr="00617F17">
              <w:rPr>
                <w:rFonts w:ascii="r_ansi" w:hAnsi="r_ansi"/>
                <w:sz w:val="20"/>
                <w:szCs w:val="20"/>
              </w:rPr>
              <w:t>Enter your Current Signature Code: ********</w:t>
            </w:r>
          </w:p>
          <w:p w:rsidR="00663E46" w:rsidRPr="00617F17" w:rsidRDefault="00663E46" w:rsidP="00663E46">
            <w:pPr>
              <w:autoSpaceDE w:val="0"/>
              <w:autoSpaceDN w:val="0"/>
              <w:rPr>
                <w:rFonts w:ascii="Lucida Console" w:hAnsi="Lucida Console"/>
                <w:sz w:val="20"/>
                <w:szCs w:val="20"/>
              </w:rPr>
            </w:pP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SSH Key Encryption: ?</w:t>
            </w:r>
          </w:p>
          <w:p w:rsidR="00663E46" w:rsidRPr="00617F17" w:rsidRDefault="00663E46" w:rsidP="00663E46">
            <w:pPr>
              <w:autoSpaceDE w:val="0"/>
              <w:autoSpaceDN w:val="0"/>
              <w:rPr>
                <w:rFonts w:ascii="Lucida Console" w:hAnsi="Lucida Console"/>
                <w:sz w:val="20"/>
                <w:szCs w:val="20"/>
              </w:rPr>
            </w:pP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           Choose the Encryption Type:</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 xml:space="preserve">  </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             RSA - RSA Encryption</w:t>
            </w: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             DSA - DSA Encryption</w:t>
            </w:r>
          </w:p>
          <w:p w:rsidR="00663E46" w:rsidRPr="00617F17" w:rsidRDefault="00663E46" w:rsidP="00663E46">
            <w:pPr>
              <w:autoSpaceDE w:val="0"/>
              <w:autoSpaceDN w:val="0"/>
              <w:rPr>
                <w:rFonts w:ascii="Lucida Console" w:hAnsi="Lucida Console"/>
                <w:sz w:val="20"/>
                <w:szCs w:val="20"/>
              </w:rPr>
            </w:pP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SSH Key Encryption: RSA   RSA Encryption</w:t>
            </w:r>
          </w:p>
          <w:p w:rsidR="00663E46" w:rsidRPr="00617F17" w:rsidRDefault="00663E46" w:rsidP="00663E46">
            <w:pPr>
              <w:autoSpaceDE w:val="0"/>
              <w:autoSpaceDN w:val="0"/>
              <w:rPr>
                <w:rFonts w:ascii="Lucida Console" w:hAnsi="Lucida Console"/>
                <w:sz w:val="20"/>
                <w:szCs w:val="20"/>
              </w:rPr>
            </w:pPr>
          </w:p>
          <w:p w:rsidR="00663E46" w:rsidRPr="00617F17" w:rsidRDefault="00663E46" w:rsidP="00663E46">
            <w:pPr>
              <w:autoSpaceDE w:val="0"/>
              <w:autoSpaceDN w:val="0"/>
              <w:rPr>
                <w:rFonts w:ascii="Lucida Console" w:hAnsi="Lucida Console"/>
                <w:sz w:val="20"/>
                <w:szCs w:val="20"/>
              </w:rPr>
            </w:pPr>
          </w:p>
          <w:p w:rsidR="00663E46" w:rsidRPr="00617F17" w:rsidRDefault="00663E46" w:rsidP="00663E46">
            <w:pPr>
              <w:autoSpaceDE w:val="0"/>
              <w:autoSpaceDN w:val="0"/>
              <w:rPr>
                <w:rFonts w:ascii="Lucida Console" w:hAnsi="Lucida Console"/>
                <w:sz w:val="20"/>
                <w:szCs w:val="20"/>
              </w:rPr>
            </w:pPr>
            <w:r w:rsidRPr="00617F17">
              <w:rPr>
                <w:rFonts w:ascii="Lucida Console" w:hAnsi="Lucida Console"/>
                <w:sz w:val="20"/>
                <w:szCs w:val="20"/>
              </w:rPr>
              <w:t>Confirm SSH key generation for OKLAHOMA? Y// YES</w:t>
            </w:r>
          </w:p>
          <w:p w:rsidR="00663E46" w:rsidRPr="00617F17" w:rsidRDefault="00663E46" w:rsidP="00663E46">
            <w:pPr>
              <w:autoSpaceDE w:val="0"/>
              <w:autoSpaceDN w:val="0"/>
              <w:rPr>
                <w:rFonts w:ascii="Lucida Console" w:hAnsi="Lucida Console"/>
                <w:sz w:val="20"/>
                <w:szCs w:val="20"/>
              </w:rPr>
            </w:pPr>
          </w:p>
          <w:p w:rsidR="00F355FF" w:rsidRDefault="00663E46" w:rsidP="00663E46">
            <w:pPr>
              <w:autoSpaceDE w:val="0"/>
              <w:autoSpaceDN w:val="0"/>
              <w:rPr>
                <w:rFonts w:ascii="Lucida Console" w:hAnsi="Lucida Console"/>
                <w:sz w:val="20"/>
                <w:szCs w:val="20"/>
              </w:rPr>
            </w:pPr>
            <w:r w:rsidRPr="00617F17">
              <w:rPr>
                <w:rFonts w:ascii="Lucida Console" w:hAnsi="Lucida Console"/>
                <w:sz w:val="20"/>
                <w:szCs w:val="20"/>
              </w:rPr>
              <w:t>Generating key (Please Wait)...Done!</w:t>
            </w:r>
          </w:p>
          <w:p w:rsidR="00663E46" w:rsidRPr="00663E46" w:rsidRDefault="00663E46" w:rsidP="00663E46">
            <w:pPr>
              <w:autoSpaceDE w:val="0"/>
              <w:autoSpaceDN w:val="0"/>
              <w:rPr>
                <w:rFonts w:ascii="Lucida Console" w:hAnsi="Lucida Console"/>
                <w:sz w:val="20"/>
                <w:szCs w:val="20"/>
              </w:rPr>
            </w:pPr>
          </w:p>
        </w:tc>
      </w:tr>
    </w:tbl>
    <w:p w:rsidR="00F355FF" w:rsidRDefault="00F355FF" w:rsidP="00114952">
      <w:pPr>
        <w:pStyle w:val="BodyText"/>
        <w:ind w:right="-90"/>
      </w:pPr>
    </w:p>
    <w:p w:rsidR="004A545E" w:rsidRDefault="004A545E" w:rsidP="004A545E">
      <w:pPr>
        <w:pStyle w:val="Heading4"/>
      </w:pPr>
      <w:bookmarkStart w:id="94" w:name="_Toc381778416"/>
      <w:bookmarkStart w:id="95" w:name="_Toc420996859"/>
      <w:bookmarkStart w:id="96" w:name="_Toc433729303"/>
      <w:r>
        <w:t>Mail Groups</w:t>
      </w:r>
      <w:bookmarkEnd w:id="94"/>
      <w:bookmarkEnd w:id="95"/>
      <w:bookmarkEnd w:id="96"/>
    </w:p>
    <w:p w:rsidR="004A545E" w:rsidRDefault="00C30775" w:rsidP="004A545E">
      <w:pPr>
        <w:pStyle w:val="Heading5"/>
        <w:ind w:right="-90"/>
      </w:pPr>
      <w:bookmarkStart w:id="97" w:name="_Toc433729304"/>
      <w:r>
        <w:t>PSO SPMP Notifications</w:t>
      </w:r>
      <w:bookmarkEnd w:id="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 name, enhancement category, and related options."/>
      </w:tblPr>
      <w:tblGrid>
        <w:gridCol w:w="3015"/>
        <w:gridCol w:w="1028"/>
        <w:gridCol w:w="1666"/>
        <w:gridCol w:w="1289"/>
        <w:gridCol w:w="2578"/>
      </w:tblGrid>
      <w:tr w:rsidR="004A545E" w:rsidRPr="00F61B78" w:rsidTr="00C30775">
        <w:trPr>
          <w:cantSplit/>
          <w:tblHeader/>
        </w:trPr>
        <w:tc>
          <w:tcPr>
            <w:tcW w:w="1574" w:type="pct"/>
            <w:shd w:val="clear" w:color="auto" w:fill="F2F2F2" w:themeFill="background1" w:themeFillShade="F2"/>
            <w:vAlign w:val="center"/>
          </w:tcPr>
          <w:p w:rsidR="004A545E" w:rsidRPr="00F61B78" w:rsidRDefault="004A545E" w:rsidP="00C30775">
            <w:pPr>
              <w:pStyle w:val="TableHeading"/>
            </w:pPr>
            <w:bookmarkStart w:id="98" w:name="ColumnTitle_48"/>
            <w:bookmarkEnd w:id="98"/>
            <w:r w:rsidRPr="00F61B78">
              <w:t>Mail Groups</w:t>
            </w:r>
          </w:p>
        </w:tc>
        <w:tc>
          <w:tcPr>
            <w:tcW w:w="3426" w:type="pct"/>
            <w:gridSpan w:val="4"/>
            <w:tcBorders>
              <w:bottom w:val="single" w:sz="4" w:space="0" w:color="auto"/>
            </w:tcBorders>
            <w:shd w:val="clear" w:color="auto" w:fill="F2F2F2" w:themeFill="background1" w:themeFillShade="F2"/>
          </w:tcPr>
          <w:p w:rsidR="004A545E" w:rsidRPr="00F61B78" w:rsidRDefault="004A545E" w:rsidP="00C30775">
            <w:pPr>
              <w:pStyle w:val="TableHeading"/>
            </w:pPr>
            <w:r w:rsidRPr="00F61B78">
              <w:t>Activities</w:t>
            </w:r>
          </w:p>
        </w:tc>
      </w:tr>
      <w:tr w:rsidR="004A545E" w:rsidRPr="00F61B78" w:rsidTr="00C30775">
        <w:trPr>
          <w:cantSplit/>
        </w:trPr>
        <w:tc>
          <w:tcPr>
            <w:tcW w:w="1574" w:type="pct"/>
            <w:shd w:val="clear" w:color="auto" w:fill="F2F2F2" w:themeFill="background1" w:themeFillShade="F2"/>
            <w:vAlign w:val="center"/>
          </w:tcPr>
          <w:p w:rsidR="004A545E" w:rsidRPr="00F61B78" w:rsidRDefault="004A545E" w:rsidP="00C30775">
            <w:pPr>
              <w:pStyle w:val="TableText"/>
              <w:rPr>
                <w:b/>
              </w:rPr>
            </w:pPr>
            <w:r w:rsidRPr="00F61B78">
              <w:rPr>
                <w:b/>
              </w:rPr>
              <w:t>Mail Group Name</w:t>
            </w:r>
          </w:p>
        </w:tc>
        <w:tc>
          <w:tcPr>
            <w:tcW w:w="3426" w:type="pct"/>
            <w:gridSpan w:val="4"/>
            <w:tcBorders>
              <w:bottom w:val="single" w:sz="4" w:space="0" w:color="auto"/>
            </w:tcBorders>
          </w:tcPr>
          <w:p w:rsidR="004A545E" w:rsidRPr="00F61B78" w:rsidRDefault="004A545E" w:rsidP="00C30775">
            <w:pPr>
              <w:pStyle w:val="TableText"/>
              <w:rPr>
                <w:rFonts w:ascii="Garamond" w:hAnsi="Garamond"/>
              </w:rPr>
            </w:pPr>
            <w:r>
              <w:rPr>
                <w:rFonts w:ascii="Garamond" w:hAnsi="Garamond"/>
              </w:rPr>
              <w:t>PSO SPMP NOTIFICATIONS</w:t>
            </w:r>
          </w:p>
        </w:tc>
      </w:tr>
      <w:tr w:rsidR="004A545E" w:rsidRPr="00F61B78" w:rsidTr="00C30775">
        <w:trPr>
          <w:cantSplit/>
        </w:trPr>
        <w:tc>
          <w:tcPr>
            <w:tcW w:w="1574" w:type="pct"/>
            <w:shd w:val="clear" w:color="auto" w:fill="F2F2F2" w:themeFill="background1" w:themeFillShade="F2"/>
            <w:vAlign w:val="center"/>
          </w:tcPr>
          <w:p w:rsidR="004A545E" w:rsidRPr="00F61B78" w:rsidRDefault="004A545E" w:rsidP="00C30775">
            <w:pPr>
              <w:pStyle w:val="TableText"/>
              <w:rPr>
                <w:b/>
              </w:rPr>
            </w:pPr>
            <w:r w:rsidRPr="00F61B78">
              <w:rPr>
                <w:b/>
              </w:rPr>
              <w:t>Enhancement Category</w:t>
            </w:r>
          </w:p>
        </w:tc>
        <w:tc>
          <w:tcPr>
            <w:tcW w:w="537" w:type="pct"/>
            <w:tcBorders>
              <w:right w:val="nil"/>
            </w:tcBorders>
          </w:tcPr>
          <w:p w:rsidR="004A545E" w:rsidRPr="00F61B78" w:rsidRDefault="004A545E" w:rsidP="00C30775">
            <w:pPr>
              <w:pStyle w:val="TableText"/>
              <w:rPr>
                <w:rFonts w:ascii="Garamond" w:hAnsi="Garamond"/>
                <w:iCs/>
                <w:sz w:val="20"/>
              </w:rPr>
            </w:pPr>
            <w:r>
              <w:rPr>
                <w:rFonts w:ascii="Garamond" w:hAnsi="Garamond"/>
                <w:iCs/>
                <w:sz w:val="20"/>
              </w:rPr>
              <w:fldChar w:fldCharType="begin">
                <w:ffData>
                  <w:name w:val="Check79"/>
                  <w:enabled/>
                  <w:calcOnExit w:val="0"/>
                  <w:statusText w:type="text" w:val="New"/>
                  <w:checkBox>
                    <w:sizeAuto/>
                    <w:default w:val="0"/>
                    <w:checked w:val="0"/>
                  </w:checkBox>
                </w:ffData>
              </w:fldChar>
            </w:r>
            <w:bookmarkStart w:id="99" w:name="Check79"/>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bookmarkEnd w:id="99"/>
            <w:r w:rsidRPr="00F61B78">
              <w:rPr>
                <w:rFonts w:ascii="Garamond" w:hAnsi="Garamond"/>
                <w:iCs/>
                <w:sz w:val="20"/>
              </w:rPr>
              <w:t xml:space="preserve"> New</w:t>
            </w:r>
          </w:p>
        </w:tc>
        <w:tc>
          <w:tcPr>
            <w:tcW w:w="870" w:type="pct"/>
            <w:tcBorders>
              <w:left w:val="nil"/>
              <w:right w:val="nil"/>
            </w:tcBorders>
          </w:tcPr>
          <w:p w:rsidR="004A545E" w:rsidRPr="00F61B78" w:rsidRDefault="004A545E" w:rsidP="00C30775">
            <w:pPr>
              <w:pStyle w:val="TableText"/>
              <w:rPr>
                <w:rFonts w:ascii="Garamond" w:hAnsi="Garamond"/>
                <w:iCs/>
                <w:sz w:val="20"/>
              </w:rPr>
            </w:pPr>
            <w:r>
              <w:rPr>
                <w:rFonts w:ascii="Garamond" w:hAnsi="Garamond"/>
                <w:iCs/>
                <w:sz w:val="20"/>
              </w:rPr>
              <w:fldChar w:fldCharType="begin">
                <w:ffData>
                  <w:name w:val="Check80"/>
                  <w:enabled/>
                  <w:calcOnExit w:val="0"/>
                  <w:statusText w:type="text" w:val="Modify"/>
                  <w:checkBox>
                    <w:sizeAuto/>
                    <w:default w:val="1"/>
                  </w:checkBox>
                </w:ffData>
              </w:fldChar>
            </w:r>
            <w:bookmarkStart w:id="100" w:name="Check80"/>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bookmarkEnd w:id="100"/>
            <w:r w:rsidRPr="00F61B78">
              <w:rPr>
                <w:rFonts w:ascii="Garamond" w:hAnsi="Garamond"/>
                <w:iCs/>
                <w:sz w:val="20"/>
              </w:rPr>
              <w:t xml:space="preserve"> Modify</w:t>
            </w:r>
          </w:p>
        </w:tc>
        <w:tc>
          <w:tcPr>
            <w:tcW w:w="673" w:type="pct"/>
            <w:tcBorders>
              <w:left w:val="nil"/>
              <w:right w:val="nil"/>
            </w:tcBorders>
          </w:tcPr>
          <w:p w:rsidR="004A545E" w:rsidRPr="00F61B78" w:rsidRDefault="004A545E" w:rsidP="00C30775">
            <w:pPr>
              <w:pStyle w:val="TableText"/>
              <w:rPr>
                <w:rFonts w:ascii="Garamond" w:hAnsi="Garamond"/>
                <w:iCs/>
                <w:sz w:val="20"/>
              </w:rPr>
            </w:pPr>
            <w:r>
              <w:rPr>
                <w:rFonts w:ascii="Garamond" w:hAnsi="Garamond"/>
                <w:iCs/>
                <w:sz w:val="20"/>
              </w:rPr>
              <w:fldChar w:fldCharType="begin">
                <w:ffData>
                  <w:name w:val=""/>
                  <w:enabled/>
                  <w:calcOnExit w:val="0"/>
                  <w:statusText w:type="text" w:val="Delete"/>
                  <w:checkBox>
                    <w:sizeAuto/>
                    <w:default w:val="0"/>
                    <w:checked w:val="0"/>
                  </w:checkBox>
                </w:ffData>
              </w:fldChar>
            </w:r>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r w:rsidRPr="00F61B78">
              <w:rPr>
                <w:rFonts w:ascii="Garamond" w:hAnsi="Garamond"/>
                <w:iCs/>
                <w:sz w:val="20"/>
              </w:rPr>
              <w:t xml:space="preserve"> Delete</w:t>
            </w:r>
          </w:p>
        </w:tc>
        <w:tc>
          <w:tcPr>
            <w:tcW w:w="1346" w:type="pct"/>
            <w:tcBorders>
              <w:left w:val="nil"/>
            </w:tcBorders>
          </w:tcPr>
          <w:p w:rsidR="004A545E" w:rsidRPr="00F61B78" w:rsidRDefault="004A545E" w:rsidP="00C30775">
            <w:pPr>
              <w:pStyle w:val="TableText"/>
              <w:rPr>
                <w:rFonts w:ascii="Garamond" w:hAnsi="Garamond"/>
                <w:iCs/>
                <w:sz w:val="20"/>
              </w:rPr>
            </w:pPr>
            <w:r>
              <w:rPr>
                <w:rFonts w:ascii="Garamond" w:hAnsi="Garamond"/>
                <w:iCs/>
                <w:sz w:val="20"/>
              </w:rPr>
              <w:fldChar w:fldCharType="begin">
                <w:ffData>
                  <w:name w:val="Check81"/>
                  <w:enabled/>
                  <w:calcOnExit w:val="0"/>
                  <w:statusText w:type="text" w:val="No change"/>
                  <w:checkBox>
                    <w:sizeAuto/>
                    <w:default w:val="0"/>
                    <w:checked w:val="0"/>
                  </w:checkBox>
                </w:ffData>
              </w:fldChar>
            </w:r>
            <w:bookmarkStart w:id="101" w:name="Check81"/>
            <w:r>
              <w:rPr>
                <w:rFonts w:ascii="Garamond" w:hAnsi="Garamond"/>
                <w:iCs/>
                <w:sz w:val="20"/>
              </w:rPr>
              <w:instrText xml:space="preserve"> FORMCHECKBOX </w:instrText>
            </w:r>
            <w:r w:rsidR="00350FF2">
              <w:rPr>
                <w:rFonts w:ascii="Garamond" w:hAnsi="Garamond"/>
                <w:iCs/>
                <w:sz w:val="20"/>
              </w:rPr>
            </w:r>
            <w:r w:rsidR="00350FF2">
              <w:rPr>
                <w:rFonts w:ascii="Garamond" w:hAnsi="Garamond"/>
                <w:iCs/>
                <w:sz w:val="20"/>
              </w:rPr>
              <w:fldChar w:fldCharType="separate"/>
            </w:r>
            <w:r>
              <w:rPr>
                <w:rFonts w:ascii="Garamond" w:hAnsi="Garamond"/>
                <w:iCs/>
                <w:sz w:val="20"/>
              </w:rPr>
              <w:fldChar w:fldCharType="end"/>
            </w:r>
            <w:bookmarkEnd w:id="101"/>
            <w:r w:rsidRPr="00F61B78">
              <w:rPr>
                <w:rFonts w:ascii="Garamond" w:hAnsi="Garamond"/>
                <w:iCs/>
                <w:sz w:val="20"/>
              </w:rPr>
              <w:t xml:space="preserve"> No Change</w:t>
            </w:r>
          </w:p>
        </w:tc>
      </w:tr>
      <w:tr w:rsidR="004A545E" w:rsidRPr="00F61B78" w:rsidTr="00C30775">
        <w:trPr>
          <w:cantSplit/>
        </w:trPr>
        <w:tc>
          <w:tcPr>
            <w:tcW w:w="1574" w:type="pct"/>
            <w:shd w:val="clear" w:color="auto" w:fill="F2F2F2" w:themeFill="background1" w:themeFillShade="F2"/>
            <w:vAlign w:val="center"/>
          </w:tcPr>
          <w:p w:rsidR="004A545E" w:rsidRPr="00F61B78" w:rsidRDefault="004A545E" w:rsidP="00C30775">
            <w:pPr>
              <w:pStyle w:val="TableText"/>
              <w:rPr>
                <w:b/>
              </w:rPr>
            </w:pPr>
            <w:r w:rsidRPr="00F61B78">
              <w:rPr>
                <w:b/>
              </w:rPr>
              <w:t>Related Options</w:t>
            </w:r>
          </w:p>
        </w:tc>
        <w:tc>
          <w:tcPr>
            <w:tcW w:w="3426" w:type="pct"/>
            <w:gridSpan w:val="4"/>
            <w:tcBorders>
              <w:bottom w:val="single" w:sz="4" w:space="0" w:color="auto"/>
            </w:tcBorders>
          </w:tcPr>
          <w:p w:rsidR="004A545E" w:rsidRPr="00F61B78" w:rsidRDefault="004A545E" w:rsidP="00C30775">
            <w:pPr>
              <w:pStyle w:val="TableText"/>
              <w:rPr>
                <w:rFonts w:ascii="Garamond" w:hAnsi="Garamond"/>
                <w:iCs/>
              </w:rPr>
            </w:pPr>
          </w:p>
        </w:tc>
      </w:tr>
    </w:tbl>
    <w:p w:rsidR="004A545E" w:rsidRPr="00F61B78" w:rsidRDefault="004A545E" w:rsidP="004A545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related routines."/>
      </w:tblPr>
      <w:tblGrid>
        <w:gridCol w:w="2892"/>
        <w:gridCol w:w="2928"/>
        <w:gridCol w:w="3756"/>
      </w:tblGrid>
      <w:tr w:rsidR="004A545E" w:rsidRPr="00F61B78" w:rsidTr="00C3077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4A545E" w:rsidRPr="00F61B78" w:rsidRDefault="004A545E" w:rsidP="00C30775">
            <w:pPr>
              <w:pStyle w:val="TableHeading"/>
            </w:pPr>
            <w:bookmarkStart w:id="102" w:name="ColumnTitle_49"/>
            <w:bookmarkEnd w:id="102"/>
            <w:r w:rsidRPr="00F61B78">
              <w:t>Related Routines</w:t>
            </w:r>
          </w:p>
        </w:tc>
        <w:tc>
          <w:tcPr>
            <w:tcW w:w="1529" w:type="pct"/>
            <w:tcBorders>
              <w:bottom w:val="single" w:sz="4" w:space="0" w:color="auto"/>
            </w:tcBorders>
            <w:shd w:val="clear" w:color="auto" w:fill="F2F2F2" w:themeFill="background1" w:themeFillShade="F2"/>
          </w:tcPr>
          <w:p w:rsidR="004A545E" w:rsidRPr="00F61B78" w:rsidRDefault="004A545E" w:rsidP="00C30775">
            <w:pPr>
              <w:pStyle w:val="TableHeading"/>
            </w:pPr>
            <w:r w:rsidRPr="00F61B78">
              <w:t>Routines “Called By”</w:t>
            </w:r>
          </w:p>
        </w:tc>
        <w:tc>
          <w:tcPr>
            <w:tcW w:w="1961" w:type="pct"/>
            <w:tcBorders>
              <w:bottom w:val="single" w:sz="4" w:space="0" w:color="auto"/>
            </w:tcBorders>
            <w:shd w:val="clear" w:color="auto" w:fill="F2F2F2" w:themeFill="background1" w:themeFillShade="F2"/>
          </w:tcPr>
          <w:p w:rsidR="004A545E" w:rsidRPr="00F61B78" w:rsidRDefault="004A545E" w:rsidP="00C30775">
            <w:pPr>
              <w:pStyle w:val="TableHeading"/>
            </w:pPr>
            <w:r w:rsidRPr="00F61B78">
              <w:t xml:space="preserve">Routines “Called”   </w:t>
            </w:r>
          </w:p>
        </w:tc>
      </w:tr>
      <w:tr w:rsidR="004A545E" w:rsidRPr="00F61B78" w:rsidTr="00C30775">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4A545E" w:rsidRPr="00F61B78" w:rsidRDefault="004A545E" w:rsidP="00C30775">
            <w:pPr>
              <w:pStyle w:val="TableText"/>
            </w:pPr>
          </w:p>
        </w:tc>
        <w:tc>
          <w:tcPr>
            <w:tcW w:w="1529" w:type="pct"/>
            <w:tcBorders>
              <w:bottom w:val="single" w:sz="4" w:space="0" w:color="auto"/>
            </w:tcBorders>
            <w:vAlign w:val="center"/>
          </w:tcPr>
          <w:p w:rsidR="004A545E" w:rsidRPr="00F61B78" w:rsidRDefault="004A545E" w:rsidP="00C30775">
            <w:pPr>
              <w:pStyle w:val="TableText"/>
            </w:pPr>
          </w:p>
        </w:tc>
        <w:tc>
          <w:tcPr>
            <w:tcW w:w="1961" w:type="pct"/>
            <w:tcBorders>
              <w:bottom w:val="single" w:sz="4" w:space="0" w:color="auto"/>
            </w:tcBorders>
            <w:vAlign w:val="center"/>
          </w:tcPr>
          <w:p w:rsidR="004A545E" w:rsidRPr="00F61B78" w:rsidRDefault="004A545E" w:rsidP="00C30775">
            <w:pPr>
              <w:pStyle w:val="TableText"/>
            </w:pPr>
          </w:p>
        </w:tc>
      </w:tr>
    </w:tbl>
    <w:p w:rsidR="004A545E" w:rsidRPr="00F61B78" w:rsidRDefault="004A545E" w:rsidP="004A545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mail groups affected by the functionality being designed, listed by data dictionary references, related protocols, mail group description, whether self-enrollment is permitted, and type."/>
      </w:tblPr>
      <w:tblGrid>
        <w:gridCol w:w="2761"/>
        <w:gridCol w:w="1657"/>
        <w:gridCol w:w="5158"/>
      </w:tblGrid>
      <w:tr w:rsidR="004A545E" w:rsidRPr="00F61B78" w:rsidTr="00C30775">
        <w:trPr>
          <w:cantSplit/>
          <w:tblHeader/>
        </w:trPr>
        <w:tc>
          <w:tcPr>
            <w:tcW w:w="1442" w:type="pct"/>
            <w:shd w:val="clear" w:color="auto" w:fill="F2F2F2" w:themeFill="background1" w:themeFillShade="F2"/>
            <w:vAlign w:val="center"/>
          </w:tcPr>
          <w:p w:rsidR="004A545E" w:rsidRPr="00F61B78" w:rsidRDefault="004A545E" w:rsidP="00C30775">
            <w:pPr>
              <w:pStyle w:val="TableHeading"/>
            </w:pPr>
            <w:bookmarkStart w:id="103" w:name="ColumnTitle_50"/>
            <w:bookmarkEnd w:id="103"/>
            <w:r w:rsidRPr="00F61B78">
              <w:t>Mail Groups</w:t>
            </w:r>
          </w:p>
        </w:tc>
        <w:tc>
          <w:tcPr>
            <w:tcW w:w="3558" w:type="pct"/>
            <w:gridSpan w:val="2"/>
            <w:shd w:val="clear" w:color="auto" w:fill="F2F2F2" w:themeFill="background1" w:themeFillShade="F2"/>
            <w:vAlign w:val="center"/>
          </w:tcPr>
          <w:p w:rsidR="004A545E" w:rsidRPr="00F61B78" w:rsidRDefault="004A545E" w:rsidP="00C30775">
            <w:pPr>
              <w:pStyle w:val="TableHeading"/>
            </w:pPr>
            <w:r w:rsidRPr="00F61B78">
              <w:t>Instructions</w:t>
            </w:r>
          </w:p>
        </w:tc>
      </w:tr>
      <w:tr w:rsidR="004A545E" w:rsidRPr="00F61B78" w:rsidTr="00C30775">
        <w:trPr>
          <w:cantSplit/>
        </w:trPr>
        <w:tc>
          <w:tcPr>
            <w:tcW w:w="1442" w:type="pct"/>
            <w:shd w:val="clear" w:color="auto" w:fill="F2F2F2" w:themeFill="background1" w:themeFillShade="F2"/>
            <w:vAlign w:val="center"/>
          </w:tcPr>
          <w:p w:rsidR="004A545E" w:rsidRPr="00F61B78" w:rsidRDefault="004A545E" w:rsidP="00C30775">
            <w:pPr>
              <w:pStyle w:val="TableText"/>
              <w:rPr>
                <w:b/>
              </w:rPr>
            </w:pPr>
            <w:r w:rsidRPr="00F61B78">
              <w:rPr>
                <w:b/>
              </w:rPr>
              <w:t>Data Dictionary (DD) References</w:t>
            </w:r>
          </w:p>
        </w:tc>
        <w:tc>
          <w:tcPr>
            <w:tcW w:w="3558" w:type="pct"/>
            <w:gridSpan w:val="2"/>
          </w:tcPr>
          <w:p w:rsidR="004A545E" w:rsidRPr="00F61B78" w:rsidRDefault="004A545E" w:rsidP="00C30775">
            <w:pPr>
              <w:pStyle w:val="TableText"/>
              <w:rPr>
                <w:rFonts w:ascii="Garamond" w:hAnsi="Garamond"/>
              </w:rPr>
            </w:pPr>
          </w:p>
        </w:tc>
      </w:tr>
      <w:tr w:rsidR="004A545E" w:rsidRPr="00F61B78" w:rsidTr="00C30775">
        <w:trPr>
          <w:cantSplit/>
        </w:trPr>
        <w:tc>
          <w:tcPr>
            <w:tcW w:w="1442" w:type="pct"/>
            <w:shd w:val="clear" w:color="auto" w:fill="F2F2F2" w:themeFill="background1" w:themeFillShade="F2"/>
            <w:vAlign w:val="center"/>
          </w:tcPr>
          <w:p w:rsidR="004A545E" w:rsidRPr="00F61B78" w:rsidRDefault="004A545E" w:rsidP="00C30775">
            <w:pPr>
              <w:pStyle w:val="TableText"/>
              <w:rPr>
                <w:b/>
              </w:rPr>
            </w:pPr>
            <w:r w:rsidRPr="00F61B78">
              <w:rPr>
                <w:b/>
              </w:rPr>
              <w:t>Related Protocols</w:t>
            </w:r>
          </w:p>
        </w:tc>
        <w:tc>
          <w:tcPr>
            <w:tcW w:w="3558" w:type="pct"/>
            <w:gridSpan w:val="2"/>
          </w:tcPr>
          <w:p w:rsidR="004A545E" w:rsidRPr="00F61B78" w:rsidRDefault="004A545E" w:rsidP="00C30775">
            <w:pPr>
              <w:pStyle w:val="TableText"/>
              <w:rPr>
                <w:rFonts w:ascii="Garamond" w:hAnsi="Garamond"/>
              </w:rPr>
            </w:pPr>
          </w:p>
        </w:tc>
      </w:tr>
      <w:tr w:rsidR="004A545E" w:rsidRPr="00F61B78" w:rsidTr="00C30775">
        <w:trPr>
          <w:cantSplit/>
        </w:trPr>
        <w:tc>
          <w:tcPr>
            <w:tcW w:w="1442" w:type="pct"/>
            <w:shd w:val="clear" w:color="auto" w:fill="F2F2F2" w:themeFill="background1" w:themeFillShade="F2"/>
            <w:vAlign w:val="center"/>
          </w:tcPr>
          <w:p w:rsidR="004A545E" w:rsidRPr="00F61B78" w:rsidRDefault="004A545E" w:rsidP="00C30775">
            <w:pPr>
              <w:pStyle w:val="TableText"/>
              <w:rPr>
                <w:b/>
              </w:rPr>
            </w:pPr>
            <w:r w:rsidRPr="00F61B78">
              <w:rPr>
                <w:b/>
              </w:rPr>
              <w:t>Mail Group Description</w:t>
            </w:r>
          </w:p>
        </w:tc>
        <w:tc>
          <w:tcPr>
            <w:tcW w:w="3558" w:type="pct"/>
            <w:gridSpan w:val="2"/>
            <w:tcBorders>
              <w:bottom w:val="single" w:sz="4" w:space="0" w:color="auto"/>
            </w:tcBorders>
          </w:tcPr>
          <w:p w:rsidR="004A545E" w:rsidRPr="00F61B78" w:rsidRDefault="004A545E" w:rsidP="004A545E">
            <w:pPr>
              <w:pStyle w:val="TableText"/>
              <w:rPr>
                <w:rFonts w:ascii="Garamond" w:hAnsi="Garamond"/>
              </w:rPr>
            </w:pPr>
            <w:r>
              <w:rPr>
                <w:rFonts w:ascii="Garamond" w:hAnsi="Garamond"/>
              </w:rPr>
              <w:t>This mail group is used for sending messages about failed SPMP transmissions. It was originally released as “Private” and will be modified by this project to “Public”.</w:t>
            </w:r>
          </w:p>
        </w:tc>
      </w:tr>
      <w:tr w:rsidR="004A545E" w:rsidRPr="00F61B78" w:rsidTr="00C30775">
        <w:trPr>
          <w:cantSplit/>
        </w:trPr>
        <w:tc>
          <w:tcPr>
            <w:tcW w:w="1442" w:type="pct"/>
            <w:shd w:val="clear" w:color="auto" w:fill="F2F2F2" w:themeFill="background1" w:themeFillShade="F2"/>
          </w:tcPr>
          <w:p w:rsidR="004A545E" w:rsidRPr="00F61B78" w:rsidRDefault="004A545E" w:rsidP="00C30775">
            <w:pPr>
              <w:pStyle w:val="TableText"/>
              <w:rPr>
                <w:b/>
              </w:rPr>
            </w:pPr>
            <w:r w:rsidRPr="00F61B78">
              <w:rPr>
                <w:b/>
              </w:rPr>
              <w:t>Self-Enrollment Allowed</w:t>
            </w:r>
          </w:p>
        </w:tc>
        <w:tc>
          <w:tcPr>
            <w:tcW w:w="865" w:type="pct"/>
            <w:tcBorders>
              <w:right w:val="nil"/>
            </w:tcBorders>
          </w:tcPr>
          <w:p w:rsidR="004A545E" w:rsidRPr="00F61B78" w:rsidRDefault="004A545E" w:rsidP="00C30775">
            <w:pPr>
              <w:pStyle w:val="TableText"/>
              <w:rPr>
                <w:rFonts w:ascii="Garamond" w:hAnsi="Garamond"/>
                <w:sz w:val="20"/>
              </w:rPr>
            </w:pPr>
            <w:r>
              <w:rPr>
                <w:rFonts w:ascii="Garamond" w:hAnsi="Garamond"/>
                <w:sz w:val="20"/>
              </w:rPr>
              <w:fldChar w:fldCharType="begin">
                <w:ffData>
                  <w:name w:val="Check82"/>
                  <w:enabled/>
                  <w:calcOnExit w:val="0"/>
                  <w:statusText w:type="text" w:val="Yes"/>
                  <w:checkBox>
                    <w:sizeAuto/>
                    <w:default w:val="1"/>
                  </w:checkBox>
                </w:ffData>
              </w:fldChar>
            </w:r>
            <w:bookmarkStart w:id="104" w:name="Check82"/>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bookmarkEnd w:id="104"/>
            <w:r w:rsidRPr="00F61B78">
              <w:rPr>
                <w:rFonts w:ascii="Garamond" w:hAnsi="Garamond"/>
                <w:sz w:val="20"/>
              </w:rPr>
              <w:t xml:space="preserve"> Yes</w:t>
            </w:r>
          </w:p>
        </w:tc>
        <w:tc>
          <w:tcPr>
            <w:tcW w:w="2693" w:type="pct"/>
            <w:tcBorders>
              <w:left w:val="nil"/>
            </w:tcBorders>
          </w:tcPr>
          <w:p w:rsidR="004A545E" w:rsidRPr="00F61B78" w:rsidRDefault="004A545E" w:rsidP="00C30775">
            <w:pPr>
              <w:pStyle w:val="TableText"/>
              <w:rPr>
                <w:rFonts w:ascii="Garamond" w:hAnsi="Garamond"/>
                <w:sz w:val="20"/>
              </w:rPr>
            </w:pPr>
            <w:r>
              <w:rPr>
                <w:rFonts w:ascii="Garamond" w:hAnsi="Garamond"/>
                <w:sz w:val="20"/>
              </w:rPr>
              <w:fldChar w:fldCharType="begin">
                <w:ffData>
                  <w:name w:val="Check83"/>
                  <w:enabled/>
                  <w:calcOnExit w:val="0"/>
                  <w:statusText w:type="text" w:val="No"/>
                  <w:checkBox>
                    <w:sizeAuto/>
                    <w:default w:val="0"/>
                    <w:checked w:val="0"/>
                  </w:checkBox>
                </w:ffData>
              </w:fldChar>
            </w:r>
            <w:bookmarkStart w:id="105" w:name="Check83"/>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bookmarkEnd w:id="105"/>
            <w:r w:rsidRPr="00F61B78">
              <w:rPr>
                <w:rFonts w:ascii="Garamond" w:hAnsi="Garamond"/>
                <w:sz w:val="20"/>
              </w:rPr>
              <w:t xml:space="preserve"> No</w:t>
            </w:r>
          </w:p>
        </w:tc>
      </w:tr>
      <w:tr w:rsidR="004A545E" w:rsidRPr="00F61B78" w:rsidTr="00C30775">
        <w:trPr>
          <w:cantSplit/>
        </w:trPr>
        <w:tc>
          <w:tcPr>
            <w:tcW w:w="1442" w:type="pct"/>
            <w:shd w:val="clear" w:color="auto" w:fill="F2F2F2" w:themeFill="background1" w:themeFillShade="F2"/>
          </w:tcPr>
          <w:p w:rsidR="004A545E" w:rsidRPr="00F61B78" w:rsidRDefault="004A545E" w:rsidP="00C30775">
            <w:pPr>
              <w:pStyle w:val="TableText"/>
              <w:rPr>
                <w:b/>
              </w:rPr>
            </w:pPr>
            <w:r w:rsidRPr="00F61B78">
              <w:rPr>
                <w:b/>
              </w:rPr>
              <w:t>Type</w:t>
            </w:r>
          </w:p>
        </w:tc>
        <w:tc>
          <w:tcPr>
            <w:tcW w:w="865" w:type="pct"/>
            <w:tcBorders>
              <w:right w:val="nil"/>
            </w:tcBorders>
          </w:tcPr>
          <w:p w:rsidR="004A545E" w:rsidRPr="00F61B78" w:rsidRDefault="004A545E" w:rsidP="00C30775">
            <w:pPr>
              <w:pStyle w:val="TableText"/>
              <w:rPr>
                <w:rFonts w:ascii="Garamond" w:hAnsi="Garamond"/>
                <w:sz w:val="20"/>
              </w:rPr>
            </w:pPr>
            <w:r>
              <w:rPr>
                <w:rFonts w:ascii="Garamond" w:hAnsi="Garamond"/>
                <w:sz w:val="20"/>
              </w:rPr>
              <w:fldChar w:fldCharType="begin">
                <w:ffData>
                  <w:name w:val="Check36"/>
                  <w:enabled/>
                  <w:calcOnExit w:val="0"/>
                  <w:statusText w:type="text" w:val="Public"/>
                  <w:checkBox>
                    <w:sizeAuto/>
                    <w:default w:val="1"/>
                  </w:checkBox>
                </w:ffData>
              </w:fldChar>
            </w:r>
            <w:bookmarkStart w:id="106" w:name="Check36"/>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bookmarkEnd w:id="106"/>
            <w:r w:rsidRPr="00F61B78">
              <w:rPr>
                <w:rFonts w:ascii="Garamond" w:hAnsi="Garamond"/>
                <w:sz w:val="20"/>
              </w:rPr>
              <w:t xml:space="preserve"> Public</w:t>
            </w:r>
          </w:p>
        </w:tc>
        <w:tc>
          <w:tcPr>
            <w:tcW w:w="2693" w:type="pct"/>
            <w:tcBorders>
              <w:left w:val="nil"/>
            </w:tcBorders>
          </w:tcPr>
          <w:p w:rsidR="004A545E" w:rsidRPr="00F61B78" w:rsidRDefault="004A545E" w:rsidP="00C30775">
            <w:pPr>
              <w:pStyle w:val="TableText"/>
              <w:rPr>
                <w:rFonts w:ascii="Garamond" w:hAnsi="Garamond"/>
                <w:sz w:val="20"/>
              </w:rPr>
            </w:pPr>
            <w:r>
              <w:rPr>
                <w:rFonts w:ascii="Garamond" w:hAnsi="Garamond"/>
                <w:sz w:val="20"/>
              </w:rPr>
              <w:fldChar w:fldCharType="begin">
                <w:ffData>
                  <w:name w:val="Check37"/>
                  <w:enabled/>
                  <w:calcOnExit w:val="0"/>
                  <w:statusText w:type="text" w:val="Private"/>
                  <w:checkBox>
                    <w:sizeAuto/>
                    <w:default w:val="0"/>
                    <w:checked w:val="0"/>
                  </w:checkBox>
                </w:ffData>
              </w:fldChar>
            </w:r>
            <w:bookmarkStart w:id="107" w:name="Check37"/>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bookmarkEnd w:id="107"/>
            <w:r w:rsidRPr="00F61B78">
              <w:rPr>
                <w:rFonts w:ascii="Garamond" w:hAnsi="Garamond"/>
                <w:sz w:val="20"/>
              </w:rPr>
              <w:t>Private</w:t>
            </w:r>
          </w:p>
        </w:tc>
      </w:tr>
    </w:tbl>
    <w:p w:rsidR="00A307F0" w:rsidRDefault="00A307F0" w:rsidP="00114952">
      <w:pPr>
        <w:pStyle w:val="BodyText"/>
        <w:ind w:right="-90"/>
      </w:pPr>
    </w:p>
    <w:p w:rsidR="00C30775" w:rsidRDefault="00C30775" w:rsidP="00C30775">
      <w:pPr>
        <w:pStyle w:val="Heading4"/>
      </w:pPr>
      <w:bookmarkStart w:id="108" w:name="_Toc433729305"/>
      <w:r>
        <w:t>Protocols</w:t>
      </w:r>
      <w:bookmarkEnd w:id="108"/>
    </w:p>
    <w:p w:rsidR="00C30775" w:rsidRDefault="00C30775" w:rsidP="00C30775">
      <w:pPr>
        <w:pStyle w:val="Heading5"/>
        <w:ind w:right="-90"/>
      </w:pPr>
      <w:bookmarkStart w:id="109" w:name="_Toc433729306"/>
      <w:r>
        <w:t>PSO SPMP3 CLONE ASAP VERSION</w:t>
      </w:r>
      <w:bookmarkEnd w:id="109"/>
    </w:p>
    <w:tbl>
      <w:tblPr>
        <w:tblStyle w:val="TableGrid"/>
        <w:tblW w:w="0" w:type="auto"/>
        <w:tblLook w:val="04A0" w:firstRow="1" w:lastRow="0" w:firstColumn="1" w:lastColumn="0" w:noHBand="0" w:noVBand="1"/>
      </w:tblPr>
      <w:tblGrid>
        <w:gridCol w:w="2358"/>
        <w:gridCol w:w="7218"/>
      </w:tblGrid>
      <w:tr w:rsidR="00C30775" w:rsidTr="00C30775">
        <w:trPr>
          <w:cantSplit/>
          <w:tblHeader/>
        </w:trPr>
        <w:tc>
          <w:tcPr>
            <w:tcW w:w="2358" w:type="dxa"/>
            <w:shd w:val="clear" w:color="auto" w:fill="F2F2F2" w:themeFill="background1" w:themeFillShade="F2"/>
          </w:tcPr>
          <w:p w:rsidR="00C30775" w:rsidRDefault="00C30775" w:rsidP="00C30775">
            <w:pPr>
              <w:pStyle w:val="TableHeading"/>
            </w:pPr>
            <w:r w:rsidRPr="00756E22">
              <w:t>Protocols</w:t>
            </w:r>
          </w:p>
        </w:tc>
        <w:tc>
          <w:tcPr>
            <w:tcW w:w="7218" w:type="dxa"/>
            <w:shd w:val="clear" w:color="auto" w:fill="F2F2F2" w:themeFill="background1" w:themeFillShade="F2"/>
          </w:tcPr>
          <w:p w:rsidR="00C30775" w:rsidRDefault="00C30775" w:rsidP="00C30775">
            <w:pPr>
              <w:pStyle w:val="TableHeading"/>
            </w:pPr>
            <w:r w:rsidRPr="00756E22">
              <w:t>Activities</w:t>
            </w:r>
          </w:p>
        </w:tc>
      </w:tr>
      <w:tr w:rsidR="00C30775" w:rsidTr="00C30775">
        <w:trPr>
          <w:cantSplit/>
        </w:trPr>
        <w:tc>
          <w:tcPr>
            <w:tcW w:w="2358" w:type="dxa"/>
            <w:shd w:val="clear" w:color="auto" w:fill="F2F2F2" w:themeFill="background1" w:themeFillShade="F2"/>
          </w:tcPr>
          <w:p w:rsidR="00C30775" w:rsidRPr="00756E22" w:rsidRDefault="00C30775" w:rsidP="00C30775">
            <w:pPr>
              <w:pStyle w:val="TableText"/>
              <w:rPr>
                <w:b/>
              </w:rPr>
            </w:pPr>
            <w:r w:rsidRPr="00756E22">
              <w:rPr>
                <w:b/>
              </w:rPr>
              <w:t>Protocol Name</w:t>
            </w:r>
          </w:p>
        </w:tc>
        <w:tc>
          <w:tcPr>
            <w:tcW w:w="7218" w:type="dxa"/>
          </w:tcPr>
          <w:p w:rsidR="00C30775" w:rsidRDefault="00C30775" w:rsidP="00C30775">
            <w:pPr>
              <w:pStyle w:val="TableText"/>
            </w:pPr>
            <w:r>
              <w:t>PSO SPMP3 CLONE ASAP VERSION</w:t>
            </w:r>
          </w:p>
        </w:tc>
      </w:tr>
      <w:tr w:rsidR="00C30775" w:rsidTr="00C30775">
        <w:trPr>
          <w:cantSplit/>
        </w:trPr>
        <w:tc>
          <w:tcPr>
            <w:tcW w:w="2358" w:type="dxa"/>
            <w:shd w:val="clear" w:color="auto" w:fill="F2F2F2" w:themeFill="background1" w:themeFillShade="F2"/>
          </w:tcPr>
          <w:p w:rsidR="00C30775" w:rsidRPr="00756E22" w:rsidRDefault="00C30775" w:rsidP="00C30775">
            <w:pPr>
              <w:pStyle w:val="TableText"/>
              <w:rPr>
                <w:b/>
              </w:rPr>
            </w:pPr>
            <w:r w:rsidRPr="00756E22">
              <w:rPr>
                <w:b/>
              </w:rPr>
              <w:t>Enhancement Category</w:t>
            </w:r>
          </w:p>
        </w:tc>
        <w:tc>
          <w:tcPr>
            <w:tcW w:w="7218" w:type="dxa"/>
          </w:tcPr>
          <w:p w:rsidR="00C30775" w:rsidRDefault="00C30775" w:rsidP="00C30775">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350FF2">
              <w:rPr>
                <w:iCs/>
                <w:sz w:val="20"/>
              </w:rPr>
            </w:r>
            <w:r w:rsidR="00350FF2">
              <w:rPr>
                <w:iCs/>
                <w:sz w:val="20"/>
              </w:rPr>
              <w:fldChar w:fldCharType="separate"/>
            </w:r>
            <w:r>
              <w:rPr>
                <w:iCs/>
                <w:sz w:val="20"/>
              </w:rPr>
              <w:fldChar w:fldCharType="end"/>
            </w:r>
            <w:r w:rsidRPr="006D1BBA">
              <w:rPr>
                <w:iCs/>
                <w:sz w:val="20"/>
              </w:rPr>
              <w:t xml:space="preserve"> New</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350FF2">
              <w:rPr>
                <w:iCs/>
                <w:sz w:val="20"/>
              </w:rPr>
            </w:r>
            <w:r w:rsidR="00350FF2">
              <w:rPr>
                <w:iCs/>
                <w:sz w:val="20"/>
              </w:rPr>
              <w:fldChar w:fldCharType="separate"/>
            </w:r>
            <w:r>
              <w:rPr>
                <w:iCs/>
                <w:sz w:val="20"/>
              </w:rPr>
              <w:fldChar w:fldCharType="end"/>
            </w:r>
            <w:r w:rsidRPr="006D1BBA">
              <w:rPr>
                <w:iCs/>
                <w:sz w:val="20"/>
              </w:rPr>
              <w:t xml:space="preserve"> Modify</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350FF2">
              <w:rPr>
                <w:iCs/>
                <w:sz w:val="20"/>
              </w:rPr>
            </w:r>
            <w:r w:rsidR="00350FF2">
              <w:rPr>
                <w:iCs/>
                <w:sz w:val="20"/>
              </w:rPr>
              <w:fldChar w:fldCharType="separate"/>
            </w:r>
            <w:r>
              <w:rPr>
                <w:iCs/>
                <w:sz w:val="20"/>
              </w:rPr>
              <w:fldChar w:fldCharType="end"/>
            </w:r>
            <w:r w:rsidRPr="006D1BBA">
              <w:rPr>
                <w:iCs/>
                <w:sz w:val="20"/>
              </w:rPr>
              <w:t xml:space="preserve"> Delete</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350FF2">
              <w:rPr>
                <w:iCs/>
                <w:sz w:val="20"/>
              </w:rPr>
            </w:r>
            <w:r w:rsidR="00350FF2">
              <w:rPr>
                <w:iCs/>
                <w:sz w:val="20"/>
              </w:rPr>
              <w:fldChar w:fldCharType="separate"/>
            </w:r>
            <w:r>
              <w:rPr>
                <w:iCs/>
                <w:sz w:val="20"/>
              </w:rPr>
              <w:fldChar w:fldCharType="end"/>
            </w:r>
            <w:r w:rsidRPr="006D1BBA">
              <w:rPr>
                <w:iCs/>
                <w:sz w:val="20"/>
              </w:rPr>
              <w:t xml:space="preserve"> No Change</w:t>
            </w:r>
          </w:p>
        </w:tc>
      </w:tr>
      <w:tr w:rsidR="00C30775" w:rsidTr="00C30775">
        <w:trPr>
          <w:cantSplit/>
        </w:trPr>
        <w:tc>
          <w:tcPr>
            <w:tcW w:w="2358" w:type="dxa"/>
            <w:shd w:val="clear" w:color="auto" w:fill="F2F2F2" w:themeFill="background1" w:themeFillShade="F2"/>
          </w:tcPr>
          <w:p w:rsidR="00C30775" w:rsidRPr="00756E22" w:rsidRDefault="00C30775" w:rsidP="00C30775">
            <w:pPr>
              <w:pStyle w:val="TableText"/>
              <w:rPr>
                <w:b/>
              </w:rPr>
            </w:pPr>
            <w:r w:rsidRPr="00756E22">
              <w:rPr>
                <w:b/>
              </w:rPr>
              <w:t>Associated Protocols</w:t>
            </w:r>
          </w:p>
        </w:tc>
        <w:tc>
          <w:tcPr>
            <w:tcW w:w="7218" w:type="dxa"/>
          </w:tcPr>
          <w:p w:rsidR="00C30775" w:rsidRDefault="00C30775" w:rsidP="00C30775">
            <w:pPr>
              <w:pStyle w:val="TableText"/>
            </w:pPr>
          </w:p>
        </w:tc>
      </w:tr>
      <w:tr w:rsidR="00C30775" w:rsidTr="00C30775">
        <w:trPr>
          <w:cantSplit/>
        </w:trPr>
        <w:tc>
          <w:tcPr>
            <w:tcW w:w="2358" w:type="dxa"/>
            <w:shd w:val="clear" w:color="auto" w:fill="F2F2F2" w:themeFill="background1" w:themeFillShade="F2"/>
          </w:tcPr>
          <w:p w:rsidR="00C30775" w:rsidRPr="00756E22" w:rsidRDefault="00C30775" w:rsidP="00C30775">
            <w:pPr>
              <w:pStyle w:val="TableText"/>
              <w:rPr>
                <w:b/>
              </w:rPr>
            </w:pPr>
            <w:r w:rsidRPr="00756E22">
              <w:rPr>
                <w:b/>
              </w:rPr>
              <w:t>Data Passing</w:t>
            </w:r>
          </w:p>
        </w:tc>
        <w:tc>
          <w:tcPr>
            <w:tcW w:w="7218" w:type="dxa"/>
          </w:tcPr>
          <w:p w:rsidR="00C30775" w:rsidRDefault="00C30775" w:rsidP="00C30775">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350FF2">
              <w:rPr>
                <w:iCs/>
                <w:sz w:val="20"/>
              </w:rPr>
            </w:r>
            <w:r w:rsidR="00350FF2">
              <w:rPr>
                <w:iCs/>
                <w:sz w:val="20"/>
              </w:rPr>
              <w:fldChar w:fldCharType="separate"/>
            </w:r>
            <w:r>
              <w:rPr>
                <w:iCs/>
                <w:sz w:val="20"/>
              </w:rPr>
              <w:fldChar w:fldCharType="end"/>
            </w:r>
            <w:r w:rsidRPr="006D1BBA">
              <w:rPr>
                <w:iCs/>
                <w:sz w:val="20"/>
              </w:rPr>
              <w:t xml:space="preserve"> Input</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350FF2">
              <w:rPr>
                <w:iCs/>
                <w:sz w:val="20"/>
              </w:rPr>
            </w:r>
            <w:r w:rsidR="00350FF2">
              <w:rPr>
                <w:iCs/>
                <w:sz w:val="20"/>
              </w:rPr>
              <w:fldChar w:fldCharType="separate"/>
            </w:r>
            <w:r>
              <w:rPr>
                <w:iCs/>
                <w:sz w:val="20"/>
              </w:rPr>
              <w:fldChar w:fldCharType="end"/>
            </w:r>
            <w:r w:rsidRPr="006D1BBA">
              <w:rPr>
                <w:iCs/>
                <w:sz w:val="20"/>
              </w:rPr>
              <w:t xml:space="preserve"> Output</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350FF2">
              <w:rPr>
                <w:iCs/>
                <w:sz w:val="20"/>
              </w:rPr>
            </w:r>
            <w:r w:rsidR="00350FF2">
              <w:rPr>
                <w:iCs/>
                <w:sz w:val="20"/>
              </w:rPr>
              <w:fldChar w:fldCharType="separate"/>
            </w:r>
            <w:r>
              <w:rPr>
                <w:iCs/>
                <w:sz w:val="20"/>
              </w:rPr>
              <w:fldChar w:fldCharType="end"/>
            </w:r>
            <w:r w:rsidRPr="006D1BBA">
              <w:rPr>
                <w:iCs/>
                <w:sz w:val="20"/>
              </w:rPr>
              <w:t xml:space="preserve"> Both</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350FF2">
              <w:rPr>
                <w:iCs/>
                <w:sz w:val="20"/>
              </w:rPr>
            </w:r>
            <w:r w:rsidR="00350FF2">
              <w:rPr>
                <w:iCs/>
                <w:sz w:val="20"/>
              </w:rPr>
              <w:fldChar w:fldCharType="separate"/>
            </w:r>
            <w:r>
              <w:rPr>
                <w:iCs/>
                <w:sz w:val="20"/>
              </w:rPr>
              <w:fldChar w:fldCharType="end"/>
            </w:r>
            <w:r w:rsidRPr="006D1BBA">
              <w:rPr>
                <w:iCs/>
                <w:sz w:val="20"/>
              </w:rPr>
              <w:t xml:space="preserve"> Global Reference</w:t>
            </w:r>
            <w:r>
              <w:rPr>
                <w:iCs/>
                <w:sz w:val="20"/>
              </w:rPr>
              <w:t xml:space="preserve">   </w:t>
            </w:r>
            <w:r>
              <w:rPr>
                <w:iCs/>
                <w:sz w:val="20"/>
              </w:rPr>
              <w:fldChar w:fldCharType="begin">
                <w:ffData>
                  <w:name w:val="Check109"/>
                  <w:enabled/>
                  <w:calcOnExit w:val="0"/>
                  <w:statusText w:type="text" w:val="Local reference"/>
                  <w:checkBox>
                    <w:sizeAuto/>
                    <w:default w:val="0"/>
                    <w:checked w:val="0"/>
                  </w:checkBox>
                </w:ffData>
              </w:fldChar>
            </w:r>
            <w:r>
              <w:rPr>
                <w:iCs/>
                <w:sz w:val="20"/>
              </w:rPr>
              <w:instrText xml:space="preserve"> FORMCHECKBOX </w:instrText>
            </w:r>
            <w:r w:rsidR="00350FF2">
              <w:rPr>
                <w:iCs/>
                <w:sz w:val="20"/>
              </w:rPr>
            </w:r>
            <w:r w:rsidR="00350FF2">
              <w:rPr>
                <w:iCs/>
                <w:sz w:val="20"/>
              </w:rPr>
              <w:fldChar w:fldCharType="separate"/>
            </w:r>
            <w:r>
              <w:rPr>
                <w:iCs/>
                <w:sz w:val="20"/>
              </w:rPr>
              <w:fldChar w:fldCharType="end"/>
            </w:r>
            <w:r w:rsidRPr="006D1BBA">
              <w:rPr>
                <w:iCs/>
                <w:sz w:val="20"/>
              </w:rPr>
              <w:t xml:space="preserve"> Local Reference</w:t>
            </w:r>
          </w:p>
        </w:tc>
      </w:tr>
      <w:tr w:rsidR="00C30775" w:rsidTr="00C30775">
        <w:trPr>
          <w:cantSplit/>
        </w:trPr>
        <w:tc>
          <w:tcPr>
            <w:tcW w:w="2358" w:type="dxa"/>
            <w:shd w:val="clear" w:color="auto" w:fill="F2F2F2" w:themeFill="background1" w:themeFillShade="F2"/>
          </w:tcPr>
          <w:p w:rsidR="00C30775" w:rsidRPr="00756E22" w:rsidRDefault="00C30775" w:rsidP="00C30775">
            <w:pPr>
              <w:pStyle w:val="TableText"/>
              <w:rPr>
                <w:b/>
              </w:rPr>
            </w:pPr>
            <w:r w:rsidRPr="00756E22">
              <w:rPr>
                <w:b/>
              </w:rPr>
              <w:t>Item Text Description</w:t>
            </w:r>
          </w:p>
        </w:tc>
        <w:tc>
          <w:tcPr>
            <w:tcW w:w="7218" w:type="dxa"/>
          </w:tcPr>
          <w:p w:rsidR="00C30775" w:rsidRDefault="00C30775" w:rsidP="00C30775">
            <w:pPr>
              <w:pStyle w:val="TableText"/>
            </w:pPr>
            <w:r>
              <w:t>Clone ASAP Version</w:t>
            </w:r>
          </w:p>
        </w:tc>
      </w:tr>
      <w:tr w:rsidR="00C30775" w:rsidTr="00C30775">
        <w:trPr>
          <w:cantSplit/>
        </w:trPr>
        <w:tc>
          <w:tcPr>
            <w:tcW w:w="2358" w:type="dxa"/>
            <w:shd w:val="clear" w:color="auto" w:fill="F2F2F2" w:themeFill="background1" w:themeFillShade="F2"/>
          </w:tcPr>
          <w:p w:rsidR="00C30775" w:rsidRPr="00756E22" w:rsidRDefault="00C30775" w:rsidP="00C30775">
            <w:pPr>
              <w:pStyle w:val="TableText"/>
              <w:rPr>
                <w:b/>
              </w:rPr>
            </w:pPr>
            <w:r w:rsidRPr="00756E22">
              <w:rPr>
                <w:b/>
              </w:rPr>
              <w:t>Protocol Type</w:t>
            </w:r>
          </w:p>
        </w:tc>
        <w:tc>
          <w:tcPr>
            <w:tcW w:w="7218" w:type="dxa"/>
          </w:tcPr>
          <w:p w:rsidR="00C30775" w:rsidRDefault="00C30775" w:rsidP="00C30775">
            <w:pPr>
              <w:pStyle w:val="TableText"/>
            </w:pPr>
            <w:r>
              <w:rPr>
                <w:sz w:val="20"/>
              </w:rPr>
              <w:fldChar w:fldCharType="begin">
                <w:ffData>
                  <w:name w:val="Check50"/>
                  <w:enabled/>
                  <w:calcOnExit w:val="0"/>
                  <w:statusText w:type="text" w:val="Action"/>
                  <w:checkBox>
                    <w:sizeAuto/>
                    <w:default w:val="1"/>
                  </w:checkBox>
                </w:ffData>
              </w:fldChar>
            </w:r>
            <w:bookmarkStart w:id="110" w:name="Check50"/>
            <w:r>
              <w:rPr>
                <w:sz w:val="20"/>
              </w:rPr>
              <w:instrText xml:space="preserve"> FORMCHECKBOX </w:instrText>
            </w:r>
            <w:r w:rsidR="00350FF2">
              <w:rPr>
                <w:sz w:val="20"/>
              </w:rPr>
            </w:r>
            <w:r w:rsidR="00350FF2">
              <w:rPr>
                <w:sz w:val="20"/>
              </w:rPr>
              <w:fldChar w:fldCharType="separate"/>
            </w:r>
            <w:r>
              <w:rPr>
                <w:sz w:val="20"/>
              </w:rPr>
              <w:fldChar w:fldCharType="end"/>
            </w:r>
            <w:bookmarkEnd w:id="110"/>
            <w:r w:rsidRPr="006D1BBA">
              <w:rPr>
                <w:sz w:val="20"/>
              </w:rPr>
              <w:t xml:space="preserve"> Action</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350FF2">
              <w:rPr>
                <w:sz w:val="20"/>
              </w:rPr>
            </w:r>
            <w:r w:rsidR="00350FF2">
              <w:rPr>
                <w:sz w:val="20"/>
              </w:rPr>
              <w:fldChar w:fldCharType="separate"/>
            </w:r>
            <w:r>
              <w:rPr>
                <w:sz w:val="20"/>
              </w:rPr>
              <w:fldChar w:fldCharType="end"/>
            </w:r>
            <w:r w:rsidRPr="006D1BBA">
              <w:rPr>
                <w:sz w:val="20"/>
              </w:rPr>
              <w:t xml:space="preserve"> Menu</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350FF2">
              <w:rPr>
                <w:sz w:val="20"/>
              </w:rPr>
            </w:r>
            <w:r w:rsidR="00350FF2">
              <w:rPr>
                <w:sz w:val="20"/>
              </w:rPr>
              <w:fldChar w:fldCharType="separate"/>
            </w:r>
            <w:r>
              <w:rPr>
                <w:sz w:val="20"/>
              </w:rPr>
              <w:fldChar w:fldCharType="end"/>
            </w:r>
            <w:r w:rsidRPr="006D1BBA">
              <w:rPr>
                <w:sz w:val="20"/>
              </w:rPr>
              <w:t xml:space="preserve"> Protocol</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350FF2">
              <w:rPr>
                <w:sz w:val="20"/>
              </w:rPr>
            </w:r>
            <w:r w:rsidR="00350FF2">
              <w:rPr>
                <w:sz w:val="20"/>
              </w:rPr>
              <w:fldChar w:fldCharType="separate"/>
            </w:r>
            <w:r>
              <w:rPr>
                <w:sz w:val="20"/>
              </w:rPr>
              <w:fldChar w:fldCharType="end"/>
            </w:r>
            <w:r w:rsidRPr="006D1BBA">
              <w:rPr>
                <w:sz w:val="20"/>
              </w:rPr>
              <w:t xml:space="preserve"> Protocol Menu</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350FF2">
              <w:rPr>
                <w:sz w:val="20"/>
              </w:rPr>
            </w:r>
            <w:r w:rsidR="00350FF2">
              <w:rPr>
                <w:sz w:val="20"/>
              </w:rPr>
              <w:fldChar w:fldCharType="separate"/>
            </w:r>
            <w:r>
              <w:rPr>
                <w:sz w:val="20"/>
              </w:rPr>
              <w:fldChar w:fldCharType="end"/>
            </w:r>
            <w:r w:rsidRPr="006D1BBA">
              <w:rPr>
                <w:sz w:val="20"/>
              </w:rPr>
              <w:t xml:space="preserve"> Limited Protocol</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350FF2">
              <w:rPr>
                <w:sz w:val="20"/>
              </w:rPr>
            </w:r>
            <w:r w:rsidR="00350FF2">
              <w:rPr>
                <w:sz w:val="20"/>
              </w:rPr>
              <w:fldChar w:fldCharType="separate"/>
            </w:r>
            <w:r>
              <w:rPr>
                <w:sz w:val="20"/>
              </w:rPr>
              <w:fldChar w:fldCharType="end"/>
            </w:r>
            <w:r w:rsidRPr="006D1BBA">
              <w:rPr>
                <w:sz w:val="20"/>
              </w:rPr>
              <w:t xml:space="preserve"> Extended Action</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350FF2">
              <w:rPr>
                <w:sz w:val="20"/>
              </w:rPr>
            </w:r>
            <w:r w:rsidR="00350FF2">
              <w:rPr>
                <w:sz w:val="20"/>
              </w:rPr>
              <w:fldChar w:fldCharType="separate"/>
            </w:r>
            <w:r>
              <w:rPr>
                <w:sz w:val="20"/>
              </w:rPr>
              <w:fldChar w:fldCharType="end"/>
            </w:r>
            <w:r w:rsidRPr="006D1BBA">
              <w:rPr>
                <w:sz w:val="20"/>
              </w:rPr>
              <w:t xml:space="preserve"> Dialog</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350FF2">
              <w:rPr>
                <w:sz w:val="20"/>
              </w:rPr>
            </w:r>
            <w:r w:rsidR="00350FF2">
              <w:rPr>
                <w:sz w:val="20"/>
              </w:rPr>
              <w:fldChar w:fldCharType="separate"/>
            </w:r>
            <w:r>
              <w:rPr>
                <w:sz w:val="20"/>
              </w:rPr>
              <w:fldChar w:fldCharType="end"/>
            </w:r>
            <w:r w:rsidRPr="006D1BBA">
              <w:rPr>
                <w:sz w:val="20"/>
              </w:rPr>
              <w:t xml:space="preserve"> Other</w:t>
            </w:r>
          </w:p>
        </w:tc>
      </w:tr>
      <w:tr w:rsidR="00C30775" w:rsidTr="00C30775">
        <w:trPr>
          <w:cantSplit/>
        </w:trPr>
        <w:tc>
          <w:tcPr>
            <w:tcW w:w="2358" w:type="dxa"/>
            <w:shd w:val="clear" w:color="auto" w:fill="F2F2F2" w:themeFill="background1" w:themeFillShade="F2"/>
          </w:tcPr>
          <w:p w:rsidR="00C30775" w:rsidRPr="00756E22" w:rsidRDefault="00C30775" w:rsidP="00C30775">
            <w:pPr>
              <w:pStyle w:val="TableText"/>
              <w:rPr>
                <w:b/>
              </w:rPr>
            </w:pPr>
            <w:r w:rsidRPr="00756E22">
              <w:rPr>
                <w:b/>
              </w:rPr>
              <w:t>Associated Routine</w:t>
            </w:r>
          </w:p>
        </w:tc>
        <w:tc>
          <w:tcPr>
            <w:tcW w:w="7218" w:type="dxa"/>
          </w:tcPr>
          <w:p w:rsidR="00C30775" w:rsidRDefault="00C30775" w:rsidP="00C30775">
            <w:pPr>
              <w:pStyle w:val="TableText"/>
            </w:pPr>
          </w:p>
        </w:tc>
      </w:tr>
    </w:tbl>
    <w:p w:rsidR="00C30775" w:rsidRPr="006D1BBA" w:rsidRDefault="00C30775" w:rsidP="00C3077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C30775" w:rsidRPr="006D1BBA" w:rsidTr="00C3077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C30775" w:rsidRPr="006D1BBA" w:rsidRDefault="00C30775" w:rsidP="00C30775">
            <w:pPr>
              <w:pStyle w:val="TableHeading"/>
            </w:pPr>
            <w:bookmarkStart w:id="111" w:name="ColumnTitle_66"/>
            <w:bookmarkEnd w:id="111"/>
            <w:r w:rsidRPr="006D1BBA">
              <w:t>Current Entry Action Logic</w:t>
            </w:r>
          </w:p>
        </w:tc>
      </w:tr>
      <w:tr w:rsidR="00C30775" w:rsidRPr="006D1BBA" w:rsidTr="00C30775">
        <w:trPr>
          <w:cantSplit/>
        </w:trPr>
        <w:tc>
          <w:tcPr>
            <w:tcW w:w="5000" w:type="pct"/>
            <w:tcBorders>
              <w:top w:val="single" w:sz="6" w:space="0" w:color="000000"/>
              <w:left w:val="single" w:sz="6" w:space="0" w:color="000000"/>
              <w:bottom w:val="single" w:sz="6" w:space="0" w:color="000000"/>
              <w:right w:val="single" w:sz="6" w:space="0" w:color="000000"/>
            </w:tcBorders>
          </w:tcPr>
          <w:p w:rsidR="00C30775" w:rsidRPr="006D1BBA" w:rsidRDefault="00C30775" w:rsidP="00C30775">
            <w:pPr>
              <w:pStyle w:val="TableText"/>
            </w:pPr>
            <w:r>
              <w:t>N/A (new)</w:t>
            </w:r>
          </w:p>
        </w:tc>
      </w:tr>
    </w:tbl>
    <w:p w:rsidR="00C30775" w:rsidRPr="006D1BBA" w:rsidRDefault="00C30775" w:rsidP="00C3077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C30775" w:rsidRPr="006D1BBA" w:rsidTr="00C3077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C30775" w:rsidRPr="006D1BBA" w:rsidRDefault="00C30775" w:rsidP="00C30775">
            <w:pPr>
              <w:pStyle w:val="TableHeading"/>
            </w:pPr>
            <w:bookmarkStart w:id="112" w:name="ColumnTitle_67"/>
            <w:bookmarkEnd w:id="112"/>
            <w:r w:rsidRPr="006D1BBA">
              <w:t>Modified Entry Action Logic (Changes are in bold)</w:t>
            </w:r>
          </w:p>
        </w:tc>
      </w:tr>
      <w:tr w:rsidR="00C30775" w:rsidRPr="006D1BBA" w:rsidTr="00C30775">
        <w:trPr>
          <w:cantSplit/>
        </w:trPr>
        <w:tc>
          <w:tcPr>
            <w:tcW w:w="5000" w:type="pct"/>
            <w:tcBorders>
              <w:top w:val="single" w:sz="6" w:space="0" w:color="000000"/>
              <w:left w:val="single" w:sz="6" w:space="0" w:color="000000"/>
              <w:bottom w:val="single" w:sz="6" w:space="0" w:color="000000"/>
              <w:right w:val="single" w:sz="6" w:space="0" w:color="000000"/>
            </w:tcBorders>
          </w:tcPr>
          <w:p w:rsidR="00C30775" w:rsidRDefault="00C30775" w:rsidP="00C30775">
            <w:pPr>
              <w:pStyle w:val="TableText"/>
            </w:pPr>
            <w:r>
              <w:lastRenderedPageBreak/>
              <w:t>CLONE^PSOSPML3</w:t>
            </w:r>
          </w:p>
          <w:p w:rsidR="00C30775" w:rsidRDefault="00C30775" w:rsidP="00C30775">
            <w:pPr>
              <w:pStyle w:val="TableText"/>
            </w:pPr>
          </w:p>
          <w:p w:rsidR="00C30775" w:rsidRDefault="00C30775" w:rsidP="00C30775">
            <w:pPr>
              <w:pStyle w:val="TableText"/>
            </w:pPr>
            <w:r>
              <w:t>This protocol will be used for the CLO action in the View ASAP Definitions [PSO SPMP VIEW ASAP DEFINITIONS] option, as shown below:</w:t>
            </w:r>
          </w:p>
          <w:p w:rsidR="00C30775" w:rsidRDefault="00C30775" w:rsidP="00C30775">
            <w:pPr>
              <w:pStyle w:val="TableText"/>
            </w:pPr>
          </w:p>
          <w:p w:rsidR="00C30775" w:rsidRDefault="00C30775" w:rsidP="00C30775">
            <w:pPr>
              <w:autoSpaceDE w:val="0"/>
              <w:autoSpaceDN w:val="0"/>
              <w:adjustRightInd w:val="0"/>
              <w:rPr>
                <w:rFonts w:ascii="Lucida Console" w:hAnsi="Lucida Console" w:cs="Lucida Console"/>
                <w:sz w:val="20"/>
                <w:szCs w:val="20"/>
              </w:rPr>
            </w:pPr>
            <w:r>
              <w:rPr>
                <w:rFonts w:ascii="Lucida Console" w:hAnsi="Lucida Console" w:cs="Lucida Console"/>
                <w:color w:val="FFFFFF" w:themeColor="background1"/>
                <w:sz w:val="20"/>
                <w:szCs w:val="20"/>
                <w:highlight w:val="black"/>
              </w:rPr>
              <w:t xml:space="preserve">+         Enter ?? for more actions                                        </w:t>
            </w:r>
            <w:r>
              <w:rPr>
                <w:rFonts w:ascii="Lucida Console" w:hAnsi="Lucida Console" w:cs="Lucida Console"/>
                <w:sz w:val="20"/>
                <w:szCs w:val="20"/>
                <w:highlight w:val="black"/>
              </w:rPr>
              <w:t>_</w:t>
            </w:r>
            <w:r>
              <w:rPr>
                <w:rFonts w:ascii="Lucida Console" w:hAnsi="Lucida Console" w:cs="Lucida Console"/>
                <w:sz w:val="20"/>
                <w:szCs w:val="20"/>
              </w:rPr>
              <w:t xml:space="preserve">     </w:t>
            </w:r>
          </w:p>
          <w:p w:rsidR="00C30775" w:rsidRDefault="00C30775" w:rsidP="00C30775">
            <w:pPr>
              <w:autoSpaceDE w:val="0"/>
              <w:autoSpaceDN w:val="0"/>
              <w:adjustRightInd w:val="0"/>
              <w:rPr>
                <w:rFonts w:ascii="Lucida Console" w:hAnsi="Lucida Console" w:cs="Lucida Console"/>
                <w:sz w:val="20"/>
                <w:szCs w:val="20"/>
              </w:rPr>
            </w:pPr>
            <w:r>
              <w:rPr>
                <w:rFonts w:ascii="Lucida Console" w:hAnsi="Lucida Console" w:cs="Lucida Console"/>
                <w:b/>
                <w:sz w:val="20"/>
                <w:szCs w:val="20"/>
                <w:highlight w:val="yellow"/>
              </w:rPr>
              <w:t>CLO</w:t>
            </w:r>
            <w:r>
              <w:rPr>
                <w:rFonts w:ascii="Lucida Console" w:hAnsi="Lucida Console" w:cs="Lucida Console"/>
                <w:sz w:val="20"/>
                <w:szCs w:val="20"/>
                <w:highlight w:val="yellow"/>
              </w:rPr>
              <w:t xml:space="preserve"> Clone ASAP Version</w:t>
            </w:r>
            <w:r>
              <w:rPr>
                <w:rFonts w:ascii="Lucida Console" w:hAnsi="Lucida Console" w:cs="Lucida Console"/>
                <w:sz w:val="20"/>
                <w:szCs w:val="20"/>
              </w:rPr>
              <w:t xml:space="preserve">    </w:t>
            </w:r>
            <w:r>
              <w:rPr>
                <w:rFonts w:ascii="Lucida Console" w:hAnsi="Lucida Console" w:cs="Lucida Console"/>
                <w:b/>
                <w:sz w:val="20"/>
                <w:szCs w:val="20"/>
                <w:highlight w:val="yellow"/>
              </w:rPr>
              <w:t>SEG</w:t>
            </w:r>
            <w:r>
              <w:rPr>
                <w:rFonts w:ascii="Lucida Console" w:hAnsi="Lucida Console" w:cs="Lucida Console"/>
                <w:sz w:val="20"/>
                <w:szCs w:val="20"/>
                <w:highlight w:val="yellow"/>
              </w:rPr>
              <w:t xml:space="preserve"> Custom Segment</w:t>
            </w:r>
            <w:r>
              <w:rPr>
                <w:rFonts w:ascii="Lucida Console" w:hAnsi="Lucida Console" w:cs="Lucida Console"/>
                <w:sz w:val="20"/>
                <w:szCs w:val="20"/>
              </w:rPr>
              <w:t xml:space="preserve">     </w:t>
            </w:r>
            <w:r>
              <w:rPr>
                <w:rFonts w:ascii="Lucida Console" w:hAnsi="Lucida Console" w:cs="Lucida Console"/>
                <w:b/>
                <w:sz w:val="20"/>
                <w:szCs w:val="20"/>
                <w:highlight w:val="yellow"/>
              </w:rPr>
              <w:t>DAT</w:t>
            </w:r>
            <w:r>
              <w:rPr>
                <w:rFonts w:ascii="Lucida Console" w:hAnsi="Lucida Console" w:cs="Lucida Console"/>
                <w:sz w:val="20"/>
                <w:szCs w:val="20"/>
                <w:highlight w:val="yellow"/>
              </w:rPr>
              <w:t xml:space="preserve"> Custom Data Element</w:t>
            </w:r>
            <w:r>
              <w:rPr>
                <w:rFonts w:ascii="Lucida Console" w:hAnsi="Lucida Console" w:cs="Lucida Console"/>
                <w:sz w:val="20"/>
                <w:szCs w:val="20"/>
              </w:rPr>
              <w:t xml:space="preserve">    </w:t>
            </w:r>
            <w:r>
              <w:rPr>
                <w:rFonts w:ascii="Lucida Console" w:hAnsi="Lucida Console" w:cs="Lucida Console"/>
                <w:color w:val="FFFFFF" w:themeColor="background1"/>
                <w:sz w:val="20"/>
                <w:szCs w:val="20"/>
              </w:rPr>
              <w:t xml:space="preserve">                             </w:t>
            </w:r>
            <w:r>
              <w:rPr>
                <w:rFonts w:ascii="Lucida Console" w:hAnsi="Lucida Console" w:cs="Lucida Console"/>
                <w:sz w:val="20"/>
                <w:szCs w:val="20"/>
              </w:rPr>
              <w:t xml:space="preserve">DET Show/Hide Details  </w:t>
            </w:r>
          </w:p>
          <w:p w:rsidR="00C30775" w:rsidRDefault="00C30775" w:rsidP="00C30775">
            <w:pPr>
              <w:autoSpaceDE w:val="0"/>
              <w:autoSpaceDN w:val="0"/>
              <w:adjustRightInd w:val="0"/>
              <w:rPr>
                <w:rFonts w:ascii="Lucida Console" w:hAnsi="Lucida Console" w:cs="Lucida Console"/>
                <w:sz w:val="20"/>
                <w:szCs w:val="20"/>
              </w:rPr>
            </w:pPr>
            <w:r>
              <w:rPr>
                <w:rFonts w:ascii="Lucida Console" w:hAnsi="Lucida Console" w:cs="Lucida Console"/>
                <w:b/>
                <w:sz w:val="20"/>
                <w:szCs w:val="20"/>
              </w:rPr>
              <w:t xml:space="preserve">Select Item(s): Next Screen// CLO  </w:t>
            </w:r>
            <w:r>
              <w:rPr>
                <w:rFonts w:ascii="Lucida Console" w:hAnsi="Lucida Console" w:cs="Lucida Console"/>
                <w:sz w:val="20"/>
                <w:szCs w:val="20"/>
              </w:rPr>
              <w:t>Clone ASAP Version</w:t>
            </w:r>
          </w:p>
          <w:p w:rsidR="00C30775" w:rsidRDefault="00C30775" w:rsidP="00C30775">
            <w:pPr>
              <w:autoSpaceDE w:val="0"/>
              <w:autoSpaceDN w:val="0"/>
              <w:adjustRightInd w:val="0"/>
              <w:rPr>
                <w:rFonts w:ascii="Lucida Console" w:hAnsi="Lucida Console" w:cs="Lucida Console"/>
                <w:sz w:val="20"/>
                <w:szCs w:val="20"/>
              </w:rPr>
            </w:pPr>
          </w:p>
          <w:p w:rsidR="00C30775" w:rsidRDefault="00C30775" w:rsidP="00C30775">
            <w:pPr>
              <w:autoSpaceDE w:val="0"/>
              <w:autoSpaceDN w:val="0"/>
              <w:adjustRightInd w:val="0"/>
              <w:rPr>
                <w:rFonts w:ascii="Lucida Console" w:hAnsi="Lucida Console" w:cs="Lucida Console"/>
                <w:b/>
                <w:sz w:val="20"/>
                <w:szCs w:val="20"/>
              </w:rPr>
            </w:pPr>
            <w:r>
              <w:rPr>
                <w:rFonts w:ascii="Lucida Console" w:hAnsi="Lucida Console" w:cs="Lucida Console"/>
                <w:b/>
                <w:sz w:val="20"/>
                <w:szCs w:val="20"/>
              </w:rPr>
              <w:t xml:space="preserve">     </w:t>
            </w:r>
            <w:r>
              <w:rPr>
                <w:rFonts w:ascii="Lucida Console" w:hAnsi="Lucida Console" w:cs="Lucida Console"/>
                <w:sz w:val="20"/>
                <w:szCs w:val="20"/>
              </w:rPr>
              <w:t>From ASAP Version: 4.2</w:t>
            </w:r>
            <w:r>
              <w:rPr>
                <w:rFonts w:ascii="Lucida Console" w:hAnsi="Lucida Console" w:cs="Lucida Console"/>
                <w:b/>
                <w:sz w:val="20"/>
                <w:szCs w:val="20"/>
              </w:rPr>
              <w:t xml:space="preserve">   </w:t>
            </w:r>
            <w:r>
              <w:rPr>
                <w:rFonts w:ascii="Lucida Console" w:hAnsi="Lucida Console" w:cs="Lucida Console"/>
                <w:b/>
                <w:color w:val="A6A6A6" w:themeColor="background1" w:themeShade="A6"/>
                <w:sz w:val="20"/>
                <w:szCs w:val="20"/>
              </w:rPr>
              <w:t>(Read only)</w:t>
            </w:r>
          </w:p>
          <w:p w:rsidR="00C30775" w:rsidRDefault="00C30775" w:rsidP="00C30775">
            <w:pPr>
              <w:autoSpaceDE w:val="0"/>
              <w:autoSpaceDN w:val="0"/>
              <w:adjustRightInd w:val="0"/>
              <w:rPr>
                <w:rFonts w:ascii="Lucida Console" w:hAnsi="Lucida Console" w:cs="Lucida Console"/>
                <w:sz w:val="20"/>
                <w:szCs w:val="20"/>
              </w:rPr>
            </w:pPr>
          </w:p>
          <w:p w:rsidR="00C30775" w:rsidRDefault="00C30775" w:rsidP="00C30775">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To ASAP Version: </w:t>
            </w:r>
            <w:r>
              <w:rPr>
                <w:rFonts w:ascii="Lucida Console" w:hAnsi="Lucida Console" w:cs="Lucida Console"/>
                <w:b/>
                <w:sz w:val="20"/>
                <w:szCs w:val="20"/>
              </w:rPr>
              <w:t>4.3</w:t>
            </w:r>
          </w:p>
          <w:p w:rsidR="00C30775" w:rsidRDefault="00C30775" w:rsidP="00C30775">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w:t>
            </w:r>
          </w:p>
          <w:p w:rsidR="00C30775" w:rsidRDefault="00C30775" w:rsidP="00C30775">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Confirm cloning of ASAP 4.2 into ASAP 4.3? N// </w:t>
            </w:r>
            <w:r>
              <w:rPr>
                <w:rFonts w:ascii="Lucida Console" w:hAnsi="Lucida Console" w:cs="Lucida Console"/>
                <w:b/>
                <w:sz w:val="20"/>
                <w:szCs w:val="20"/>
              </w:rPr>
              <w:t>YES</w:t>
            </w:r>
            <w:r>
              <w:rPr>
                <w:rFonts w:ascii="Lucida Console" w:hAnsi="Lucida Console" w:cs="Lucida Console"/>
                <w:sz w:val="20"/>
                <w:szCs w:val="20"/>
              </w:rPr>
              <w:t xml:space="preserve"> </w:t>
            </w:r>
          </w:p>
          <w:p w:rsidR="00C30775" w:rsidRDefault="00C30775" w:rsidP="00C30775">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w:t>
            </w:r>
          </w:p>
          <w:p w:rsidR="00C30775" w:rsidRPr="006D1BBA" w:rsidRDefault="00C30775" w:rsidP="00C30775">
            <w:pPr>
              <w:autoSpaceDE w:val="0"/>
              <w:autoSpaceDN w:val="0"/>
              <w:adjustRightInd w:val="0"/>
            </w:pPr>
            <w:r>
              <w:rPr>
                <w:rFonts w:ascii="Lucida Console" w:hAnsi="Lucida Console" w:cs="Lucida Console"/>
                <w:sz w:val="20"/>
                <w:szCs w:val="20"/>
              </w:rPr>
              <w:t xml:space="preserve">     Cloning ASAP Version...OK!</w:t>
            </w:r>
          </w:p>
        </w:tc>
      </w:tr>
    </w:tbl>
    <w:p w:rsidR="00C30775" w:rsidRPr="006D1BBA" w:rsidRDefault="00C30775" w:rsidP="00C3077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xit  action logic."/>
      </w:tblPr>
      <w:tblGrid>
        <w:gridCol w:w="9576"/>
      </w:tblGrid>
      <w:tr w:rsidR="00C30775" w:rsidRPr="006D1BBA" w:rsidTr="00C3077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C30775" w:rsidRPr="006D1BBA" w:rsidRDefault="00C30775" w:rsidP="00C30775">
            <w:pPr>
              <w:pStyle w:val="TableHeading"/>
            </w:pPr>
            <w:bookmarkStart w:id="113" w:name="ColumnTitle_68"/>
            <w:bookmarkEnd w:id="113"/>
            <w:r w:rsidRPr="006D1BBA">
              <w:t>Current Exit Action Logic</w:t>
            </w:r>
          </w:p>
        </w:tc>
      </w:tr>
      <w:tr w:rsidR="00C30775" w:rsidRPr="006D1BBA" w:rsidTr="00C30775">
        <w:trPr>
          <w:cantSplit/>
        </w:trPr>
        <w:tc>
          <w:tcPr>
            <w:tcW w:w="5000" w:type="pct"/>
            <w:tcBorders>
              <w:top w:val="single" w:sz="6" w:space="0" w:color="000000"/>
              <w:left w:val="single" w:sz="6" w:space="0" w:color="000000"/>
              <w:bottom w:val="single" w:sz="6" w:space="0" w:color="000000"/>
              <w:right w:val="single" w:sz="6" w:space="0" w:color="000000"/>
            </w:tcBorders>
          </w:tcPr>
          <w:p w:rsidR="00C30775" w:rsidRPr="006D1BBA" w:rsidRDefault="00C30775" w:rsidP="00C30775">
            <w:pPr>
              <w:pStyle w:val="TableText"/>
            </w:pPr>
            <w:r>
              <w:t>N/A</w:t>
            </w:r>
          </w:p>
        </w:tc>
      </w:tr>
    </w:tbl>
    <w:p w:rsidR="00C30775" w:rsidRPr="006D1BBA" w:rsidRDefault="00C30775" w:rsidP="00C3077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xit  action logic."/>
      </w:tblPr>
      <w:tblGrid>
        <w:gridCol w:w="9576"/>
      </w:tblGrid>
      <w:tr w:rsidR="00C30775" w:rsidRPr="006D1BBA" w:rsidTr="00C3077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C30775" w:rsidRPr="006D1BBA" w:rsidRDefault="00C30775" w:rsidP="00C30775">
            <w:pPr>
              <w:pStyle w:val="TableHeading"/>
            </w:pPr>
            <w:bookmarkStart w:id="114" w:name="ColumnTitle_69"/>
            <w:bookmarkEnd w:id="114"/>
            <w:r w:rsidRPr="006D1BBA">
              <w:t>Modified Exit Action Logic (Changes are in bold)</w:t>
            </w:r>
          </w:p>
        </w:tc>
      </w:tr>
      <w:tr w:rsidR="00C30775" w:rsidRPr="006D1BBA" w:rsidTr="00C30775">
        <w:trPr>
          <w:cantSplit/>
        </w:trPr>
        <w:tc>
          <w:tcPr>
            <w:tcW w:w="5000" w:type="pct"/>
            <w:tcBorders>
              <w:top w:val="single" w:sz="6" w:space="0" w:color="000000"/>
              <w:left w:val="single" w:sz="6" w:space="0" w:color="000000"/>
              <w:bottom w:val="single" w:sz="6" w:space="0" w:color="000000"/>
              <w:right w:val="single" w:sz="6" w:space="0" w:color="000000"/>
            </w:tcBorders>
          </w:tcPr>
          <w:p w:rsidR="00C30775" w:rsidRPr="006D1BBA" w:rsidRDefault="00C30775" w:rsidP="00C30775">
            <w:pPr>
              <w:pStyle w:val="TableText"/>
            </w:pPr>
            <w:r>
              <w:t>N/A</w:t>
            </w:r>
          </w:p>
        </w:tc>
      </w:tr>
    </w:tbl>
    <w:p w:rsidR="00C30775" w:rsidRDefault="00C30775" w:rsidP="00C30775">
      <w:pPr>
        <w:pStyle w:val="BodyText"/>
      </w:pPr>
    </w:p>
    <w:p w:rsidR="00C30775" w:rsidRDefault="00C30775" w:rsidP="00C30775">
      <w:pPr>
        <w:pStyle w:val="Heading5"/>
        <w:ind w:right="-90"/>
      </w:pPr>
      <w:bookmarkStart w:id="115" w:name="_Toc433729307"/>
      <w:r>
        <w:t>PSO SPMP3 CUSTOMIZE ASAP SEGMENT</w:t>
      </w:r>
      <w:bookmarkEnd w:id="115"/>
    </w:p>
    <w:tbl>
      <w:tblPr>
        <w:tblStyle w:val="TableGrid"/>
        <w:tblW w:w="0" w:type="auto"/>
        <w:tblLook w:val="04A0" w:firstRow="1" w:lastRow="0" w:firstColumn="1" w:lastColumn="0" w:noHBand="0" w:noVBand="1"/>
      </w:tblPr>
      <w:tblGrid>
        <w:gridCol w:w="2358"/>
        <w:gridCol w:w="7218"/>
      </w:tblGrid>
      <w:tr w:rsidR="00C30775" w:rsidTr="00C30775">
        <w:trPr>
          <w:cantSplit/>
          <w:tblHeader/>
        </w:trPr>
        <w:tc>
          <w:tcPr>
            <w:tcW w:w="2358" w:type="dxa"/>
            <w:shd w:val="clear" w:color="auto" w:fill="F2F2F2" w:themeFill="background1" w:themeFillShade="F2"/>
          </w:tcPr>
          <w:p w:rsidR="00C30775" w:rsidRDefault="00C30775" w:rsidP="00C30775">
            <w:pPr>
              <w:pStyle w:val="TableHeading"/>
            </w:pPr>
            <w:r w:rsidRPr="00756E22">
              <w:t>Protocols</w:t>
            </w:r>
          </w:p>
        </w:tc>
        <w:tc>
          <w:tcPr>
            <w:tcW w:w="7218" w:type="dxa"/>
            <w:shd w:val="clear" w:color="auto" w:fill="F2F2F2" w:themeFill="background1" w:themeFillShade="F2"/>
          </w:tcPr>
          <w:p w:rsidR="00C30775" w:rsidRDefault="00C30775" w:rsidP="00C30775">
            <w:pPr>
              <w:pStyle w:val="TableHeading"/>
            </w:pPr>
            <w:r w:rsidRPr="00756E22">
              <w:t>Activities</w:t>
            </w:r>
          </w:p>
        </w:tc>
      </w:tr>
      <w:tr w:rsidR="00C30775" w:rsidTr="00C30775">
        <w:trPr>
          <w:cantSplit/>
        </w:trPr>
        <w:tc>
          <w:tcPr>
            <w:tcW w:w="2358" w:type="dxa"/>
            <w:shd w:val="clear" w:color="auto" w:fill="F2F2F2" w:themeFill="background1" w:themeFillShade="F2"/>
          </w:tcPr>
          <w:p w:rsidR="00C30775" w:rsidRPr="00756E22" w:rsidRDefault="00C30775" w:rsidP="00C30775">
            <w:pPr>
              <w:pStyle w:val="TableText"/>
              <w:rPr>
                <w:b/>
              </w:rPr>
            </w:pPr>
            <w:r w:rsidRPr="00756E22">
              <w:rPr>
                <w:b/>
              </w:rPr>
              <w:t>Protocol Name</w:t>
            </w:r>
          </w:p>
        </w:tc>
        <w:tc>
          <w:tcPr>
            <w:tcW w:w="7218" w:type="dxa"/>
          </w:tcPr>
          <w:p w:rsidR="00C30775" w:rsidRDefault="00C30775" w:rsidP="00C30775">
            <w:pPr>
              <w:pStyle w:val="TableText"/>
            </w:pPr>
            <w:r>
              <w:t>PSO SPMP3 CUSTOMIZE ASAP SEGMENT</w:t>
            </w:r>
          </w:p>
        </w:tc>
      </w:tr>
      <w:tr w:rsidR="00C30775" w:rsidTr="00C30775">
        <w:trPr>
          <w:cantSplit/>
        </w:trPr>
        <w:tc>
          <w:tcPr>
            <w:tcW w:w="2358" w:type="dxa"/>
            <w:shd w:val="clear" w:color="auto" w:fill="F2F2F2" w:themeFill="background1" w:themeFillShade="F2"/>
          </w:tcPr>
          <w:p w:rsidR="00C30775" w:rsidRPr="00756E22" w:rsidRDefault="00C30775" w:rsidP="00C30775">
            <w:pPr>
              <w:pStyle w:val="TableText"/>
              <w:rPr>
                <w:b/>
              </w:rPr>
            </w:pPr>
            <w:r w:rsidRPr="00756E22">
              <w:rPr>
                <w:b/>
              </w:rPr>
              <w:t>Enhancement Category</w:t>
            </w:r>
          </w:p>
        </w:tc>
        <w:tc>
          <w:tcPr>
            <w:tcW w:w="7218" w:type="dxa"/>
          </w:tcPr>
          <w:p w:rsidR="00C30775" w:rsidRDefault="00C30775" w:rsidP="00C30775">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350FF2">
              <w:rPr>
                <w:iCs/>
                <w:sz w:val="20"/>
              </w:rPr>
            </w:r>
            <w:r w:rsidR="00350FF2">
              <w:rPr>
                <w:iCs/>
                <w:sz w:val="20"/>
              </w:rPr>
              <w:fldChar w:fldCharType="separate"/>
            </w:r>
            <w:r>
              <w:rPr>
                <w:iCs/>
                <w:sz w:val="20"/>
              </w:rPr>
              <w:fldChar w:fldCharType="end"/>
            </w:r>
            <w:r w:rsidRPr="006D1BBA">
              <w:rPr>
                <w:iCs/>
                <w:sz w:val="20"/>
              </w:rPr>
              <w:t xml:space="preserve"> New</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350FF2">
              <w:rPr>
                <w:iCs/>
                <w:sz w:val="20"/>
              </w:rPr>
            </w:r>
            <w:r w:rsidR="00350FF2">
              <w:rPr>
                <w:iCs/>
                <w:sz w:val="20"/>
              </w:rPr>
              <w:fldChar w:fldCharType="separate"/>
            </w:r>
            <w:r>
              <w:rPr>
                <w:iCs/>
                <w:sz w:val="20"/>
              </w:rPr>
              <w:fldChar w:fldCharType="end"/>
            </w:r>
            <w:r w:rsidRPr="006D1BBA">
              <w:rPr>
                <w:iCs/>
                <w:sz w:val="20"/>
              </w:rPr>
              <w:t xml:space="preserve"> Modify</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350FF2">
              <w:rPr>
                <w:iCs/>
                <w:sz w:val="20"/>
              </w:rPr>
            </w:r>
            <w:r w:rsidR="00350FF2">
              <w:rPr>
                <w:iCs/>
                <w:sz w:val="20"/>
              </w:rPr>
              <w:fldChar w:fldCharType="separate"/>
            </w:r>
            <w:r>
              <w:rPr>
                <w:iCs/>
                <w:sz w:val="20"/>
              </w:rPr>
              <w:fldChar w:fldCharType="end"/>
            </w:r>
            <w:r w:rsidRPr="006D1BBA">
              <w:rPr>
                <w:iCs/>
                <w:sz w:val="20"/>
              </w:rPr>
              <w:t xml:space="preserve"> Delete</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350FF2">
              <w:rPr>
                <w:iCs/>
                <w:sz w:val="20"/>
              </w:rPr>
            </w:r>
            <w:r w:rsidR="00350FF2">
              <w:rPr>
                <w:iCs/>
                <w:sz w:val="20"/>
              </w:rPr>
              <w:fldChar w:fldCharType="separate"/>
            </w:r>
            <w:r>
              <w:rPr>
                <w:iCs/>
                <w:sz w:val="20"/>
              </w:rPr>
              <w:fldChar w:fldCharType="end"/>
            </w:r>
            <w:r w:rsidRPr="006D1BBA">
              <w:rPr>
                <w:iCs/>
                <w:sz w:val="20"/>
              </w:rPr>
              <w:t xml:space="preserve"> No Change</w:t>
            </w:r>
          </w:p>
        </w:tc>
      </w:tr>
      <w:tr w:rsidR="00C30775" w:rsidTr="00C30775">
        <w:trPr>
          <w:cantSplit/>
        </w:trPr>
        <w:tc>
          <w:tcPr>
            <w:tcW w:w="2358" w:type="dxa"/>
            <w:shd w:val="clear" w:color="auto" w:fill="F2F2F2" w:themeFill="background1" w:themeFillShade="F2"/>
          </w:tcPr>
          <w:p w:rsidR="00C30775" w:rsidRPr="00756E22" w:rsidRDefault="00C30775" w:rsidP="00C30775">
            <w:pPr>
              <w:pStyle w:val="TableText"/>
              <w:rPr>
                <w:b/>
              </w:rPr>
            </w:pPr>
            <w:r w:rsidRPr="00756E22">
              <w:rPr>
                <w:b/>
              </w:rPr>
              <w:t>Associated Protocols</w:t>
            </w:r>
          </w:p>
        </w:tc>
        <w:tc>
          <w:tcPr>
            <w:tcW w:w="7218" w:type="dxa"/>
          </w:tcPr>
          <w:p w:rsidR="00C30775" w:rsidRDefault="00C30775" w:rsidP="00C30775">
            <w:pPr>
              <w:pStyle w:val="TableText"/>
            </w:pPr>
          </w:p>
        </w:tc>
      </w:tr>
      <w:tr w:rsidR="00C30775" w:rsidTr="00C30775">
        <w:trPr>
          <w:cantSplit/>
        </w:trPr>
        <w:tc>
          <w:tcPr>
            <w:tcW w:w="2358" w:type="dxa"/>
            <w:shd w:val="clear" w:color="auto" w:fill="F2F2F2" w:themeFill="background1" w:themeFillShade="F2"/>
          </w:tcPr>
          <w:p w:rsidR="00C30775" w:rsidRPr="00756E22" w:rsidRDefault="00C30775" w:rsidP="00C30775">
            <w:pPr>
              <w:pStyle w:val="TableText"/>
              <w:rPr>
                <w:b/>
              </w:rPr>
            </w:pPr>
            <w:r w:rsidRPr="00756E22">
              <w:rPr>
                <w:b/>
              </w:rPr>
              <w:t>Data Passing</w:t>
            </w:r>
          </w:p>
        </w:tc>
        <w:tc>
          <w:tcPr>
            <w:tcW w:w="7218" w:type="dxa"/>
          </w:tcPr>
          <w:p w:rsidR="00C30775" w:rsidRDefault="00C30775" w:rsidP="00C30775">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350FF2">
              <w:rPr>
                <w:iCs/>
                <w:sz w:val="20"/>
              </w:rPr>
            </w:r>
            <w:r w:rsidR="00350FF2">
              <w:rPr>
                <w:iCs/>
                <w:sz w:val="20"/>
              </w:rPr>
              <w:fldChar w:fldCharType="separate"/>
            </w:r>
            <w:r>
              <w:rPr>
                <w:iCs/>
                <w:sz w:val="20"/>
              </w:rPr>
              <w:fldChar w:fldCharType="end"/>
            </w:r>
            <w:r w:rsidRPr="006D1BBA">
              <w:rPr>
                <w:iCs/>
                <w:sz w:val="20"/>
              </w:rPr>
              <w:t xml:space="preserve"> Input</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350FF2">
              <w:rPr>
                <w:iCs/>
                <w:sz w:val="20"/>
              </w:rPr>
            </w:r>
            <w:r w:rsidR="00350FF2">
              <w:rPr>
                <w:iCs/>
                <w:sz w:val="20"/>
              </w:rPr>
              <w:fldChar w:fldCharType="separate"/>
            </w:r>
            <w:r>
              <w:rPr>
                <w:iCs/>
                <w:sz w:val="20"/>
              </w:rPr>
              <w:fldChar w:fldCharType="end"/>
            </w:r>
            <w:r w:rsidRPr="006D1BBA">
              <w:rPr>
                <w:iCs/>
                <w:sz w:val="20"/>
              </w:rPr>
              <w:t xml:space="preserve"> Output</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350FF2">
              <w:rPr>
                <w:iCs/>
                <w:sz w:val="20"/>
              </w:rPr>
            </w:r>
            <w:r w:rsidR="00350FF2">
              <w:rPr>
                <w:iCs/>
                <w:sz w:val="20"/>
              </w:rPr>
              <w:fldChar w:fldCharType="separate"/>
            </w:r>
            <w:r>
              <w:rPr>
                <w:iCs/>
                <w:sz w:val="20"/>
              </w:rPr>
              <w:fldChar w:fldCharType="end"/>
            </w:r>
            <w:r w:rsidRPr="006D1BBA">
              <w:rPr>
                <w:iCs/>
                <w:sz w:val="20"/>
              </w:rPr>
              <w:t xml:space="preserve"> Both</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350FF2">
              <w:rPr>
                <w:iCs/>
                <w:sz w:val="20"/>
              </w:rPr>
            </w:r>
            <w:r w:rsidR="00350FF2">
              <w:rPr>
                <w:iCs/>
                <w:sz w:val="20"/>
              </w:rPr>
              <w:fldChar w:fldCharType="separate"/>
            </w:r>
            <w:r>
              <w:rPr>
                <w:iCs/>
                <w:sz w:val="20"/>
              </w:rPr>
              <w:fldChar w:fldCharType="end"/>
            </w:r>
            <w:r w:rsidRPr="006D1BBA">
              <w:rPr>
                <w:iCs/>
                <w:sz w:val="20"/>
              </w:rPr>
              <w:t xml:space="preserve"> Global Reference</w:t>
            </w:r>
            <w:r>
              <w:rPr>
                <w:iCs/>
                <w:sz w:val="20"/>
              </w:rPr>
              <w:t xml:space="preserve">   </w:t>
            </w:r>
            <w:r>
              <w:rPr>
                <w:iCs/>
                <w:sz w:val="20"/>
              </w:rPr>
              <w:fldChar w:fldCharType="begin">
                <w:ffData>
                  <w:name w:val="Check109"/>
                  <w:enabled/>
                  <w:calcOnExit w:val="0"/>
                  <w:statusText w:type="text" w:val="Local reference"/>
                  <w:checkBox>
                    <w:sizeAuto/>
                    <w:default w:val="0"/>
                    <w:checked w:val="0"/>
                  </w:checkBox>
                </w:ffData>
              </w:fldChar>
            </w:r>
            <w:r>
              <w:rPr>
                <w:iCs/>
                <w:sz w:val="20"/>
              </w:rPr>
              <w:instrText xml:space="preserve"> FORMCHECKBOX </w:instrText>
            </w:r>
            <w:r w:rsidR="00350FF2">
              <w:rPr>
                <w:iCs/>
                <w:sz w:val="20"/>
              </w:rPr>
            </w:r>
            <w:r w:rsidR="00350FF2">
              <w:rPr>
                <w:iCs/>
                <w:sz w:val="20"/>
              </w:rPr>
              <w:fldChar w:fldCharType="separate"/>
            </w:r>
            <w:r>
              <w:rPr>
                <w:iCs/>
                <w:sz w:val="20"/>
              </w:rPr>
              <w:fldChar w:fldCharType="end"/>
            </w:r>
            <w:r w:rsidRPr="006D1BBA">
              <w:rPr>
                <w:iCs/>
                <w:sz w:val="20"/>
              </w:rPr>
              <w:t xml:space="preserve"> Local Reference</w:t>
            </w:r>
          </w:p>
        </w:tc>
      </w:tr>
      <w:tr w:rsidR="00C30775" w:rsidTr="00C30775">
        <w:trPr>
          <w:cantSplit/>
        </w:trPr>
        <w:tc>
          <w:tcPr>
            <w:tcW w:w="2358" w:type="dxa"/>
            <w:shd w:val="clear" w:color="auto" w:fill="F2F2F2" w:themeFill="background1" w:themeFillShade="F2"/>
          </w:tcPr>
          <w:p w:rsidR="00C30775" w:rsidRPr="00756E22" w:rsidRDefault="00C30775" w:rsidP="00C30775">
            <w:pPr>
              <w:pStyle w:val="TableText"/>
              <w:rPr>
                <w:b/>
              </w:rPr>
            </w:pPr>
            <w:r w:rsidRPr="00756E22">
              <w:rPr>
                <w:b/>
              </w:rPr>
              <w:t>Item Text Description</w:t>
            </w:r>
          </w:p>
        </w:tc>
        <w:tc>
          <w:tcPr>
            <w:tcW w:w="7218" w:type="dxa"/>
          </w:tcPr>
          <w:p w:rsidR="00C30775" w:rsidRDefault="00C30775" w:rsidP="00C30775">
            <w:pPr>
              <w:pStyle w:val="TableText"/>
            </w:pPr>
            <w:r>
              <w:t>Customize Segment</w:t>
            </w:r>
          </w:p>
        </w:tc>
      </w:tr>
      <w:tr w:rsidR="00C30775" w:rsidTr="00C30775">
        <w:trPr>
          <w:cantSplit/>
        </w:trPr>
        <w:tc>
          <w:tcPr>
            <w:tcW w:w="2358" w:type="dxa"/>
            <w:shd w:val="clear" w:color="auto" w:fill="F2F2F2" w:themeFill="background1" w:themeFillShade="F2"/>
          </w:tcPr>
          <w:p w:rsidR="00C30775" w:rsidRPr="00756E22" w:rsidRDefault="00C30775" w:rsidP="00C30775">
            <w:pPr>
              <w:pStyle w:val="TableText"/>
              <w:rPr>
                <w:b/>
              </w:rPr>
            </w:pPr>
            <w:r w:rsidRPr="00756E22">
              <w:rPr>
                <w:b/>
              </w:rPr>
              <w:t>Protocol Type</w:t>
            </w:r>
          </w:p>
        </w:tc>
        <w:tc>
          <w:tcPr>
            <w:tcW w:w="7218" w:type="dxa"/>
          </w:tcPr>
          <w:p w:rsidR="00C30775" w:rsidRDefault="00C30775" w:rsidP="00C30775">
            <w:pPr>
              <w:pStyle w:val="TableText"/>
            </w:pPr>
            <w:r>
              <w:rPr>
                <w:sz w:val="20"/>
              </w:rPr>
              <w:fldChar w:fldCharType="begin">
                <w:ffData>
                  <w:name w:val="Check50"/>
                  <w:enabled/>
                  <w:calcOnExit w:val="0"/>
                  <w:statusText w:type="text" w:val="Action"/>
                  <w:checkBox>
                    <w:sizeAuto/>
                    <w:default w:val="1"/>
                  </w:checkBox>
                </w:ffData>
              </w:fldChar>
            </w:r>
            <w:r>
              <w:rPr>
                <w:sz w:val="20"/>
              </w:rPr>
              <w:instrText xml:space="preserve"> FORMCHECKBOX </w:instrText>
            </w:r>
            <w:r w:rsidR="00350FF2">
              <w:rPr>
                <w:sz w:val="20"/>
              </w:rPr>
            </w:r>
            <w:r w:rsidR="00350FF2">
              <w:rPr>
                <w:sz w:val="20"/>
              </w:rPr>
              <w:fldChar w:fldCharType="separate"/>
            </w:r>
            <w:r>
              <w:rPr>
                <w:sz w:val="20"/>
              </w:rPr>
              <w:fldChar w:fldCharType="end"/>
            </w:r>
            <w:r w:rsidRPr="006D1BBA">
              <w:rPr>
                <w:sz w:val="20"/>
              </w:rPr>
              <w:t xml:space="preserve"> Action</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350FF2">
              <w:rPr>
                <w:sz w:val="20"/>
              </w:rPr>
            </w:r>
            <w:r w:rsidR="00350FF2">
              <w:rPr>
                <w:sz w:val="20"/>
              </w:rPr>
              <w:fldChar w:fldCharType="separate"/>
            </w:r>
            <w:r>
              <w:rPr>
                <w:sz w:val="20"/>
              </w:rPr>
              <w:fldChar w:fldCharType="end"/>
            </w:r>
            <w:r w:rsidRPr="006D1BBA">
              <w:rPr>
                <w:sz w:val="20"/>
              </w:rPr>
              <w:t xml:space="preserve"> Menu</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350FF2">
              <w:rPr>
                <w:sz w:val="20"/>
              </w:rPr>
            </w:r>
            <w:r w:rsidR="00350FF2">
              <w:rPr>
                <w:sz w:val="20"/>
              </w:rPr>
              <w:fldChar w:fldCharType="separate"/>
            </w:r>
            <w:r>
              <w:rPr>
                <w:sz w:val="20"/>
              </w:rPr>
              <w:fldChar w:fldCharType="end"/>
            </w:r>
            <w:r w:rsidRPr="006D1BBA">
              <w:rPr>
                <w:sz w:val="20"/>
              </w:rPr>
              <w:t xml:space="preserve"> Protocol</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350FF2">
              <w:rPr>
                <w:sz w:val="20"/>
              </w:rPr>
            </w:r>
            <w:r w:rsidR="00350FF2">
              <w:rPr>
                <w:sz w:val="20"/>
              </w:rPr>
              <w:fldChar w:fldCharType="separate"/>
            </w:r>
            <w:r>
              <w:rPr>
                <w:sz w:val="20"/>
              </w:rPr>
              <w:fldChar w:fldCharType="end"/>
            </w:r>
            <w:r w:rsidRPr="006D1BBA">
              <w:rPr>
                <w:sz w:val="20"/>
              </w:rPr>
              <w:t xml:space="preserve"> Protocol Menu</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350FF2">
              <w:rPr>
                <w:sz w:val="20"/>
              </w:rPr>
            </w:r>
            <w:r w:rsidR="00350FF2">
              <w:rPr>
                <w:sz w:val="20"/>
              </w:rPr>
              <w:fldChar w:fldCharType="separate"/>
            </w:r>
            <w:r>
              <w:rPr>
                <w:sz w:val="20"/>
              </w:rPr>
              <w:fldChar w:fldCharType="end"/>
            </w:r>
            <w:r w:rsidRPr="006D1BBA">
              <w:rPr>
                <w:sz w:val="20"/>
              </w:rPr>
              <w:t xml:space="preserve"> Limited Protocol</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350FF2">
              <w:rPr>
                <w:sz w:val="20"/>
              </w:rPr>
            </w:r>
            <w:r w:rsidR="00350FF2">
              <w:rPr>
                <w:sz w:val="20"/>
              </w:rPr>
              <w:fldChar w:fldCharType="separate"/>
            </w:r>
            <w:r>
              <w:rPr>
                <w:sz w:val="20"/>
              </w:rPr>
              <w:fldChar w:fldCharType="end"/>
            </w:r>
            <w:r w:rsidRPr="006D1BBA">
              <w:rPr>
                <w:sz w:val="20"/>
              </w:rPr>
              <w:t xml:space="preserve"> Extended Action</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350FF2">
              <w:rPr>
                <w:sz w:val="20"/>
              </w:rPr>
            </w:r>
            <w:r w:rsidR="00350FF2">
              <w:rPr>
                <w:sz w:val="20"/>
              </w:rPr>
              <w:fldChar w:fldCharType="separate"/>
            </w:r>
            <w:r>
              <w:rPr>
                <w:sz w:val="20"/>
              </w:rPr>
              <w:fldChar w:fldCharType="end"/>
            </w:r>
            <w:r w:rsidRPr="006D1BBA">
              <w:rPr>
                <w:sz w:val="20"/>
              </w:rPr>
              <w:t xml:space="preserve"> Dialog</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350FF2">
              <w:rPr>
                <w:sz w:val="20"/>
              </w:rPr>
            </w:r>
            <w:r w:rsidR="00350FF2">
              <w:rPr>
                <w:sz w:val="20"/>
              </w:rPr>
              <w:fldChar w:fldCharType="separate"/>
            </w:r>
            <w:r>
              <w:rPr>
                <w:sz w:val="20"/>
              </w:rPr>
              <w:fldChar w:fldCharType="end"/>
            </w:r>
            <w:r w:rsidRPr="006D1BBA">
              <w:rPr>
                <w:sz w:val="20"/>
              </w:rPr>
              <w:t xml:space="preserve"> Other</w:t>
            </w:r>
          </w:p>
        </w:tc>
      </w:tr>
      <w:tr w:rsidR="00C30775" w:rsidTr="00C30775">
        <w:trPr>
          <w:cantSplit/>
        </w:trPr>
        <w:tc>
          <w:tcPr>
            <w:tcW w:w="2358" w:type="dxa"/>
            <w:shd w:val="clear" w:color="auto" w:fill="F2F2F2" w:themeFill="background1" w:themeFillShade="F2"/>
          </w:tcPr>
          <w:p w:rsidR="00C30775" w:rsidRPr="00756E22" w:rsidRDefault="00C30775" w:rsidP="00C30775">
            <w:pPr>
              <w:pStyle w:val="TableText"/>
              <w:rPr>
                <w:b/>
              </w:rPr>
            </w:pPr>
            <w:r w:rsidRPr="00756E22">
              <w:rPr>
                <w:b/>
              </w:rPr>
              <w:t>Associated Routine</w:t>
            </w:r>
          </w:p>
        </w:tc>
        <w:tc>
          <w:tcPr>
            <w:tcW w:w="7218" w:type="dxa"/>
          </w:tcPr>
          <w:p w:rsidR="00C30775" w:rsidRDefault="00C30775" w:rsidP="00C30775">
            <w:pPr>
              <w:pStyle w:val="TableText"/>
            </w:pPr>
          </w:p>
        </w:tc>
      </w:tr>
    </w:tbl>
    <w:p w:rsidR="00C30775" w:rsidRPr="006D1BBA" w:rsidRDefault="00C30775" w:rsidP="00C3077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C30775" w:rsidRPr="006D1BBA" w:rsidTr="00C3077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C30775" w:rsidRPr="006D1BBA" w:rsidRDefault="00C30775" w:rsidP="00C30775">
            <w:pPr>
              <w:pStyle w:val="TableHeading"/>
            </w:pPr>
            <w:r w:rsidRPr="006D1BBA">
              <w:t>Current Entry Action Logic</w:t>
            </w:r>
          </w:p>
        </w:tc>
      </w:tr>
      <w:tr w:rsidR="00C30775" w:rsidRPr="006D1BBA" w:rsidTr="00C30775">
        <w:trPr>
          <w:cantSplit/>
        </w:trPr>
        <w:tc>
          <w:tcPr>
            <w:tcW w:w="5000" w:type="pct"/>
            <w:tcBorders>
              <w:top w:val="single" w:sz="6" w:space="0" w:color="000000"/>
              <w:left w:val="single" w:sz="6" w:space="0" w:color="000000"/>
              <w:bottom w:val="single" w:sz="6" w:space="0" w:color="000000"/>
              <w:right w:val="single" w:sz="6" w:space="0" w:color="000000"/>
            </w:tcBorders>
          </w:tcPr>
          <w:p w:rsidR="00C30775" w:rsidRPr="006D1BBA" w:rsidRDefault="00C30775" w:rsidP="00C30775">
            <w:pPr>
              <w:pStyle w:val="TableText"/>
            </w:pPr>
            <w:r>
              <w:t>N/A (new)</w:t>
            </w:r>
          </w:p>
        </w:tc>
      </w:tr>
    </w:tbl>
    <w:p w:rsidR="00C30775" w:rsidRPr="006D1BBA" w:rsidRDefault="00C30775" w:rsidP="00C3077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C30775" w:rsidRPr="006D1BBA" w:rsidTr="00C3077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C30775" w:rsidRPr="006D1BBA" w:rsidRDefault="00C30775" w:rsidP="00C30775">
            <w:pPr>
              <w:pStyle w:val="TableHeading"/>
            </w:pPr>
            <w:r w:rsidRPr="006D1BBA">
              <w:lastRenderedPageBreak/>
              <w:t>Modified Entry Action Logic (Changes are in bold)</w:t>
            </w:r>
          </w:p>
        </w:tc>
      </w:tr>
      <w:tr w:rsidR="00C30775" w:rsidRPr="006D1BBA" w:rsidTr="00C30775">
        <w:trPr>
          <w:cantSplit/>
        </w:trPr>
        <w:tc>
          <w:tcPr>
            <w:tcW w:w="5000" w:type="pct"/>
            <w:tcBorders>
              <w:top w:val="single" w:sz="6" w:space="0" w:color="000000"/>
              <w:left w:val="single" w:sz="6" w:space="0" w:color="000000"/>
              <w:bottom w:val="single" w:sz="6" w:space="0" w:color="000000"/>
              <w:right w:val="single" w:sz="6" w:space="0" w:color="000000"/>
            </w:tcBorders>
          </w:tcPr>
          <w:p w:rsidR="00C30775" w:rsidRDefault="00C30775" w:rsidP="00C30775">
            <w:pPr>
              <w:pStyle w:val="TableText"/>
            </w:pPr>
            <w:r>
              <w:t>CUSSEG^PSOSPML3</w:t>
            </w:r>
          </w:p>
          <w:p w:rsidR="00C30775" w:rsidRDefault="00C30775" w:rsidP="00C30775">
            <w:pPr>
              <w:pStyle w:val="TableText"/>
            </w:pPr>
          </w:p>
          <w:p w:rsidR="00C30775" w:rsidRDefault="00C30775" w:rsidP="00C30775">
            <w:pPr>
              <w:pStyle w:val="TableText"/>
            </w:pPr>
            <w:r>
              <w:t xml:space="preserve">This protocol will be used for the </w:t>
            </w:r>
            <w:r w:rsidR="00A208A7">
              <w:t>SEG</w:t>
            </w:r>
            <w:r>
              <w:t xml:space="preserve"> action in the View ASAP Definitions [PSO SPMP VIEW ASAP DEFINITIONS] option, as shown below:</w:t>
            </w:r>
          </w:p>
          <w:p w:rsidR="00C30775" w:rsidRDefault="00C30775" w:rsidP="00C30775">
            <w:pPr>
              <w:pStyle w:val="TableText"/>
            </w:pPr>
          </w:p>
          <w:p w:rsidR="00C30775" w:rsidRDefault="00C30775" w:rsidP="00C30775">
            <w:pPr>
              <w:autoSpaceDE w:val="0"/>
              <w:autoSpaceDN w:val="0"/>
              <w:adjustRightInd w:val="0"/>
              <w:rPr>
                <w:rFonts w:ascii="Lucida Console" w:hAnsi="Lucida Console" w:cs="Lucida Console"/>
                <w:sz w:val="20"/>
                <w:szCs w:val="20"/>
              </w:rPr>
            </w:pPr>
            <w:r>
              <w:rPr>
                <w:rFonts w:ascii="Lucida Console" w:hAnsi="Lucida Console" w:cs="Lucida Console"/>
                <w:color w:val="FFFFFF" w:themeColor="background1"/>
                <w:sz w:val="20"/>
                <w:szCs w:val="20"/>
                <w:highlight w:val="black"/>
              </w:rPr>
              <w:t xml:space="preserve">+         Enter ?? for more actions                                        </w:t>
            </w:r>
            <w:r>
              <w:rPr>
                <w:rFonts w:ascii="Lucida Console" w:hAnsi="Lucida Console" w:cs="Lucida Console"/>
                <w:sz w:val="20"/>
                <w:szCs w:val="20"/>
                <w:highlight w:val="black"/>
              </w:rPr>
              <w:t>_</w:t>
            </w:r>
            <w:r>
              <w:rPr>
                <w:rFonts w:ascii="Lucida Console" w:hAnsi="Lucida Console" w:cs="Lucida Console"/>
                <w:sz w:val="20"/>
                <w:szCs w:val="20"/>
              </w:rPr>
              <w:t xml:space="preserve">     </w:t>
            </w:r>
          </w:p>
          <w:p w:rsidR="00C30775" w:rsidRDefault="00C30775" w:rsidP="00C30775">
            <w:pPr>
              <w:autoSpaceDE w:val="0"/>
              <w:autoSpaceDN w:val="0"/>
              <w:adjustRightInd w:val="0"/>
              <w:rPr>
                <w:rFonts w:ascii="Lucida Console" w:hAnsi="Lucida Console" w:cs="Lucida Console"/>
                <w:sz w:val="20"/>
                <w:szCs w:val="20"/>
              </w:rPr>
            </w:pPr>
            <w:r>
              <w:rPr>
                <w:rFonts w:ascii="Lucida Console" w:hAnsi="Lucida Console" w:cs="Lucida Console"/>
                <w:b/>
                <w:sz w:val="20"/>
                <w:szCs w:val="20"/>
                <w:highlight w:val="yellow"/>
              </w:rPr>
              <w:t>CLO</w:t>
            </w:r>
            <w:r>
              <w:rPr>
                <w:rFonts w:ascii="Lucida Console" w:hAnsi="Lucida Console" w:cs="Lucida Console"/>
                <w:sz w:val="20"/>
                <w:szCs w:val="20"/>
                <w:highlight w:val="yellow"/>
              </w:rPr>
              <w:t xml:space="preserve"> Clone ASAP Version</w:t>
            </w:r>
            <w:r>
              <w:rPr>
                <w:rFonts w:ascii="Lucida Console" w:hAnsi="Lucida Console" w:cs="Lucida Console"/>
                <w:sz w:val="20"/>
                <w:szCs w:val="20"/>
              </w:rPr>
              <w:t xml:space="preserve">    </w:t>
            </w:r>
            <w:r>
              <w:rPr>
                <w:rFonts w:ascii="Lucida Console" w:hAnsi="Lucida Console" w:cs="Lucida Console"/>
                <w:b/>
                <w:sz w:val="20"/>
                <w:szCs w:val="20"/>
                <w:highlight w:val="yellow"/>
              </w:rPr>
              <w:t>SEG</w:t>
            </w:r>
            <w:r>
              <w:rPr>
                <w:rFonts w:ascii="Lucida Console" w:hAnsi="Lucida Console" w:cs="Lucida Console"/>
                <w:sz w:val="20"/>
                <w:szCs w:val="20"/>
                <w:highlight w:val="yellow"/>
              </w:rPr>
              <w:t xml:space="preserve"> Custom Segment</w:t>
            </w:r>
            <w:r>
              <w:rPr>
                <w:rFonts w:ascii="Lucida Console" w:hAnsi="Lucida Console" w:cs="Lucida Console"/>
                <w:sz w:val="20"/>
                <w:szCs w:val="20"/>
              </w:rPr>
              <w:t xml:space="preserve">     </w:t>
            </w:r>
            <w:r>
              <w:rPr>
                <w:rFonts w:ascii="Lucida Console" w:hAnsi="Lucida Console" w:cs="Lucida Console"/>
                <w:b/>
                <w:sz w:val="20"/>
                <w:szCs w:val="20"/>
                <w:highlight w:val="yellow"/>
              </w:rPr>
              <w:t>DAT</w:t>
            </w:r>
            <w:r>
              <w:rPr>
                <w:rFonts w:ascii="Lucida Console" w:hAnsi="Lucida Console" w:cs="Lucida Console"/>
                <w:sz w:val="20"/>
                <w:szCs w:val="20"/>
                <w:highlight w:val="yellow"/>
              </w:rPr>
              <w:t xml:space="preserve"> Custom Data Element</w:t>
            </w:r>
            <w:r>
              <w:rPr>
                <w:rFonts w:ascii="Lucida Console" w:hAnsi="Lucida Console" w:cs="Lucida Console"/>
                <w:sz w:val="20"/>
                <w:szCs w:val="20"/>
              </w:rPr>
              <w:t xml:space="preserve">    </w:t>
            </w:r>
            <w:r>
              <w:rPr>
                <w:rFonts w:ascii="Lucida Console" w:hAnsi="Lucida Console" w:cs="Lucida Console"/>
                <w:color w:val="FFFFFF" w:themeColor="background1"/>
                <w:sz w:val="20"/>
                <w:szCs w:val="20"/>
              </w:rPr>
              <w:t xml:space="preserve">                             </w:t>
            </w:r>
            <w:r>
              <w:rPr>
                <w:rFonts w:ascii="Lucida Console" w:hAnsi="Lucida Console" w:cs="Lucida Console"/>
                <w:sz w:val="20"/>
                <w:szCs w:val="20"/>
              </w:rPr>
              <w:t xml:space="preserve">DET Show/Hide Details  </w:t>
            </w:r>
          </w:p>
          <w:p w:rsidR="00C30775" w:rsidRDefault="00C30775" w:rsidP="00C30775">
            <w:pPr>
              <w:autoSpaceDE w:val="0"/>
              <w:autoSpaceDN w:val="0"/>
              <w:adjustRightInd w:val="0"/>
              <w:rPr>
                <w:rFonts w:ascii="Lucida Console" w:hAnsi="Lucida Console" w:cs="Lucida Console"/>
                <w:b/>
                <w:sz w:val="20"/>
                <w:szCs w:val="20"/>
              </w:rPr>
            </w:pPr>
            <w:r>
              <w:rPr>
                <w:rFonts w:ascii="Lucida Console" w:hAnsi="Lucida Console" w:cs="Lucida Console"/>
                <w:b/>
                <w:sz w:val="20"/>
                <w:szCs w:val="20"/>
              </w:rPr>
              <w:t xml:space="preserve">Select Item(s): Next Screen// SEG  </w:t>
            </w:r>
            <w:r>
              <w:rPr>
                <w:rFonts w:ascii="Lucida Console" w:hAnsi="Lucida Console" w:cs="Lucida Console"/>
                <w:sz w:val="20"/>
                <w:szCs w:val="20"/>
              </w:rPr>
              <w:t>Custom Segment</w:t>
            </w:r>
          </w:p>
          <w:p w:rsidR="00C30775" w:rsidRDefault="00C30775" w:rsidP="00C30775">
            <w:pPr>
              <w:autoSpaceDE w:val="0"/>
              <w:autoSpaceDN w:val="0"/>
              <w:adjustRightInd w:val="0"/>
              <w:rPr>
                <w:rFonts w:ascii="Lucida Console" w:hAnsi="Lucida Console" w:cs="Lucida Console"/>
                <w:sz w:val="20"/>
                <w:szCs w:val="20"/>
              </w:rPr>
            </w:pPr>
          </w:p>
          <w:p w:rsidR="00C30775" w:rsidRDefault="00C30775" w:rsidP="00C30775">
            <w:pPr>
              <w:autoSpaceDE w:val="0"/>
              <w:autoSpaceDN w:val="0"/>
              <w:adjustRightInd w:val="0"/>
              <w:rPr>
                <w:rFonts w:ascii="Lucida Console" w:hAnsi="Lucida Console" w:cs="Lucida Console"/>
                <w:sz w:val="20"/>
                <w:szCs w:val="20"/>
              </w:rPr>
            </w:pPr>
          </w:p>
          <w:p w:rsidR="00C30775" w:rsidRDefault="00C30775" w:rsidP="00C30775">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Select SEGMENT ID: </w:t>
            </w:r>
            <w:r>
              <w:rPr>
                <w:rFonts w:ascii="Lucida Console" w:hAnsi="Lucida Console" w:cs="Lucida Console"/>
                <w:b/>
                <w:sz w:val="20"/>
                <w:szCs w:val="20"/>
              </w:rPr>
              <w:t>PLN</w:t>
            </w:r>
          </w:p>
          <w:p w:rsidR="00C30775" w:rsidRDefault="00C30775" w:rsidP="00C30775">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Are you adding 'PLN' as a new SEGMENT ID (the 9TH for this VERSION)? No// Y    SEGMENT NAME: </w:t>
            </w:r>
            <w:r>
              <w:rPr>
                <w:rFonts w:ascii="Lucida Console" w:hAnsi="Lucida Console" w:cs="Lucida Console"/>
                <w:b/>
                <w:sz w:val="20"/>
                <w:szCs w:val="20"/>
              </w:rPr>
              <w:t>Third-Party Plan</w:t>
            </w:r>
          </w:p>
          <w:p w:rsidR="00C30775" w:rsidRDefault="00C30775" w:rsidP="00C30775">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PARENT SEGMENT: </w:t>
            </w:r>
            <w:r>
              <w:rPr>
                <w:rFonts w:ascii="Lucida Console" w:hAnsi="Lucida Console" w:cs="Lucida Console"/>
                <w:b/>
                <w:sz w:val="20"/>
                <w:szCs w:val="20"/>
              </w:rPr>
              <w:t>PAT</w:t>
            </w:r>
          </w:p>
          <w:p w:rsidR="00C30775" w:rsidRDefault="00C30775" w:rsidP="00C30775">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REQUIREMENT: </w:t>
            </w:r>
            <w:r>
              <w:rPr>
                <w:rFonts w:ascii="Lucida Console" w:hAnsi="Lucida Console" w:cs="Lucida Console"/>
                <w:b/>
                <w:sz w:val="20"/>
                <w:szCs w:val="20"/>
              </w:rPr>
              <w:t>R  REQUIRED</w:t>
            </w:r>
          </w:p>
          <w:p w:rsidR="00C30775" w:rsidRDefault="00C30775" w:rsidP="00C30775">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POSITION: </w:t>
            </w:r>
            <w:r>
              <w:rPr>
                <w:rFonts w:ascii="Lucida Console" w:hAnsi="Lucida Console" w:cs="Lucida Console"/>
                <w:b/>
                <w:sz w:val="20"/>
                <w:szCs w:val="20"/>
              </w:rPr>
              <w:t>3</w:t>
            </w:r>
          </w:p>
          <w:p w:rsidR="00C30775" w:rsidRDefault="00C30775" w:rsidP="00C30775">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LEVEL: </w:t>
            </w:r>
            <w:r>
              <w:rPr>
                <w:rFonts w:ascii="Lucida Console" w:hAnsi="Lucida Console" w:cs="Lucida Console"/>
                <w:b/>
                <w:sz w:val="20"/>
                <w:szCs w:val="20"/>
              </w:rPr>
              <w:t>?</w:t>
            </w:r>
          </w:p>
          <w:p w:rsidR="00C30775" w:rsidRDefault="00C30775" w:rsidP="00C30775">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Indicate the level where the segment is placed within the ASAP definition.</w:t>
            </w:r>
          </w:p>
          <w:p w:rsidR="00C30775" w:rsidRDefault="00C30775" w:rsidP="00C30775">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Choose from: </w:t>
            </w:r>
          </w:p>
          <w:p w:rsidR="00C30775" w:rsidRDefault="00C30775" w:rsidP="00C30775">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MH       MAIN HEADER</w:t>
            </w:r>
          </w:p>
          <w:p w:rsidR="00C30775" w:rsidRDefault="00C30775" w:rsidP="00C30775">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PH       PHARMACY HEADER</w:t>
            </w:r>
          </w:p>
          <w:p w:rsidR="00C30775" w:rsidRDefault="00C30775" w:rsidP="00C30775">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PA       PATIENT DETAIL</w:t>
            </w:r>
          </w:p>
          <w:p w:rsidR="00C30775" w:rsidRDefault="00C30775" w:rsidP="00C30775">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RX       PRESCRIPTION DETAIL</w:t>
            </w:r>
          </w:p>
          <w:p w:rsidR="00C30775" w:rsidRDefault="00C30775" w:rsidP="00C30775">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PT       PHARMACY TRAILER</w:t>
            </w:r>
          </w:p>
          <w:p w:rsidR="00C30775" w:rsidRDefault="00C30775" w:rsidP="00C30775">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MT       MAIN TRAILER</w:t>
            </w:r>
          </w:p>
          <w:p w:rsidR="00C30775" w:rsidRPr="00C30775" w:rsidRDefault="00C30775" w:rsidP="00C30775">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LEVEL: </w:t>
            </w:r>
            <w:r>
              <w:rPr>
                <w:rFonts w:ascii="Lucida Console" w:hAnsi="Lucida Console" w:cs="Lucida Console"/>
                <w:b/>
                <w:sz w:val="20"/>
                <w:szCs w:val="20"/>
              </w:rPr>
              <w:t>PA</w:t>
            </w:r>
            <w:r>
              <w:rPr>
                <w:rFonts w:ascii="Lucida Console" w:hAnsi="Lucida Console" w:cs="Lucida Console"/>
                <w:sz w:val="20"/>
                <w:szCs w:val="20"/>
              </w:rPr>
              <w:t xml:space="preserve">  PATIENT DETAIL</w:t>
            </w:r>
          </w:p>
        </w:tc>
      </w:tr>
    </w:tbl>
    <w:p w:rsidR="00C30775" w:rsidRPr="00C30775" w:rsidRDefault="00C30775" w:rsidP="00C30775">
      <w:pPr>
        <w:pStyle w:val="BodyText"/>
      </w:pPr>
    </w:p>
    <w:p w:rsidR="00C30775" w:rsidRDefault="00C30775" w:rsidP="00C30775">
      <w:pPr>
        <w:pStyle w:val="Heading5"/>
        <w:ind w:right="-90"/>
      </w:pPr>
      <w:bookmarkStart w:id="116" w:name="_Toc433729308"/>
      <w:r>
        <w:t xml:space="preserve">PSO SPMP3 CUSTOMIZE ASAP </w:t>
      </w:r>
      <w:r w:rsidR="00CF761F">
        <w:t>DATA ELEMENT</w:t>
      </w:r>
      <w:bookmarkEnd w:id="116"/>
    </w:p>
    <w:tbl>
      <w:tblPr>
        <w:tblStyle w:val="TableGrid"/>
        <w:tblW w:w="0" w:type="auto"/>
        <w:tblLook w:val="04A0" w:firstRow="1" w:lastRow="0" w:firstColumn="1" w:lastColumn="0" w:noHBand="0" w:noVBand="1"/>
      </w:tblPr>
      <w:tblGrid>
        <w:gridCol w:w="2358"/>
        <w:gridCol w:w="7218"/>
      </w:tblGrid>
      <w:tr w:rsidR="00C30775" w:rsidTr="00C30775">
        <w:trPr>
          <w:cantSplit/>
          <w:tblHeader/>
        </w:trPr>
        <w:tc>
          <w:tcPr>
            <w:tcW w:w="2358" w:type="dxa"/>
            <w:shd w:val="clear" w:color="auto" w:fill="F2F2F2" w:themeFill="background1" w:themeFillShade="F2"/>
          </w:tcPr>
          <w:p w:rsidR="00C30775" w:rsidRDefault="00C30775" w:rsidP="00C30775">
            <w:pPr>
              <w:pStyle w:val="TableHeading"/>
            </w:pPr>
            <w:r w:rsidRPr="00756E22">
              <w:t>Protocols</w:t>
            </w:r>
          </w:p>
        </w:tc>
        <w:tc>
          <w:tcPr>
            <w:tcW w:w="7218" w:type="dxa"/>
            <w:shd w:val="clear" w:color="auto" w:fill="F2F2F2" w:themeFill="background1" w:themeFillShade="F2"/>
          </w:tcPr>
          <w:p w:rsidR="00C30775" w:rsidRDefault="00C30775" w:rsidP="00C30775">
            <w:pPr>
              <w:pStyle w:val="TableHeading"/>
            </w:pPr>
            <w:r w:rsidRPr="00756E22">
              <w:t>Activities</w:t>
            </w:r>
          </w:p>
        </w:tc>
      </w:tr>
      <w:tr w:rsidR="00C30775" w:rsidTr="00C30775">
        <w:trPr>
          <w:cantSplit/>
        </w:trPr>
        <w:tc>
          <w:tcPr>
            <w:tcW w:w="2358" w:type="dxa"/>
            <w:shd w:val="clear" w:color="auto" w:fill="F2F2F2" w:themeFill="background1" w:themeFillShade="F2"/>
          </w:tcPr>
          <w:p w:rsidR="00C30775" w:rsidRPr="00756E22" w:rsidRDefault="00C30775" w:rsidP="00C30775">
            <w:pPr>
              <w:pStyle w:val="TableText"/>
              <w:rPr>
                <w:b/>
              </w:rPr>
            </w:pPr>
            <w:r w:rsidRPr="00756E22">
              <w:rPr>
                <w:b/>
              </w:rPr>
              <w:t>Protocol Name</w:t>
            </w:r>
          </w:p>
        </w:tc>
        <w:tc>
          <w:tcPr>
            <w:tcW w:w="7218" w:type="dxa"/>
          </w:tcPr>
          <w:p w:rsidR="00C30775" w:rsidRDefault="00C30775" w:rsidP="00CF761F">
            <w:pPr>
              <w:pStyle w:val="TableText"/>
            </w:pPr>
            <w:r>
              <w:t xml:space="preserve">PSO SPMP3 CUSTOMIZE ASAP </w:t>
            </w:r>
            <w:r w:rsidR="00CF761F">
              <w:t>DATA ELEMENT</w:t>
            </w:r>
          </w:p>
        </w:tc>
      </w:tr>
      <w:tr w:rsidR="00C30775" w:rsidTr="00C30775">
        <w:trPr>
          <w:cantSplit/>
        </w:trPr>
        <w:tc>
          <w:tcPr>
            <w:tcW w:w="2358" w:type="dxa"/>
            <w:shd w:val="clear" w:color="auto" w:fill="F2F2F2" w:themeFill="background1" w:themeFillShade="F2"/>
          </w:tcPr>
          <w:p w:rsidR="00C30775" w:rsidRPr="00756E22" w:rsidRDefault="00C30775" w:rsidP="00C30775">
            <w:pPr>
              <w:pStyle w:val="TableText"/>
              <w:rPr>
                <w:b/>
              </w:rPr>
            </w:pPr>
            <w:r w:rsidRPr="00756E22">
              <w:rPr>
                <w:b/>
              </w:rPr>
              <w:t>Enhancement Category</w:t>
            </w:r>
          </w:p>
        </w:tc>
        <w:tc>
          <w:tcPr>
            <w:tcW w:w="7218" w:type="dxa"/>
          </w:tcPr>
          <w:p w:rsidR="00C30775" w:rsidRDefault="00C30775" w:rsidP="00C30775">
            <w:pPr>
              <w:pStyle w:val="TableText"/>
            </w:pPr>
            <w:r>
              <w:rPr>
                <w:iCs/>
                <w:sz w:val="20"/>
              </w:rPr>
              <w:fldChar w:fldCharType="begin">
                <w:ffData>
                  <w:name w:val=""/>
                  <w:enabled/>
                  <w:calcOnExit w:val="0"/>
                  <w:statusText w:type="text" w:val="New"/>
                  <w:checkBox>
                    <w:sizeAuto/>
                    <w:default w:val="1"/>
                  </w:checkBox>
                </w:ffData>
              </w:fldChar>
            </w:r>
            <w:r>
              <w:rPr>
                <w:iCs/>
                <w:sz w:val="20"/>
              </w:rPr>
              <w:instrText xml:space="preserve"> FORMCHECKBOX </w:instrText>
            </w:r>
            <w:r w:rsidR="00350FF2">
              <w:rPr>
                <w:iCs/>
                <w:sz w:val="20"/>
              </w:rPr>
            </w:r>
            <w:r w:rsidR="00350FF2">
              <w:rPr>
                <w:iCs/>
                <w:sz w:val="20"/>
              </w:rPr>
              <w:fldChar w:fldCharType="separate"/>
            </w:r>
            <w:r>
              <w:rPr>
                <w:iCs/>
                <w:sz w:val="20"/>
              </w:rPr>
              <w:fldChar w:fldCharType="end"/>
            </w:r>
            <w:r w:rsidRPr="006D1BBA">
              <w:rPr>
                <w:iCs/>
                <w:sz w:val="20"/>
              </w:rPr>
              <w:t xml:space="preserve"> New</w:t>
            </w:r>
            <w:r>
              <w:rPr>
                <w:iCs/>
                <w:sz w:val="20"/>
              </w:rPr>
              <w:t xml:space="preserve">   </w:t>
            </w:r>
            <w:r>
              <w:rPr>
                <w:iCs/>
                <w:sz w:val="20"/>
              </w:rPr>
              <w:fldChar w:fldCharType="begin">
                <w:ffData>
                  <w:name w:val="Check102"/>
                  <w:enabled/>
                  <w:calcOnExit w:val="0"/>
                  <w:statusText w:type="text" w:val="Modify"/>
                  <w:checkBox>
                    <w:sizeAuto/>
                    <w:default w:val="0"/>
                    <w:checked w:val="0"/>
                  </w:checkBox>
                </w:ffData>
              </w:fldChar>
            </w:r>
            <w:r>
              <w:rPr>
                <w:iCs/>
                <w:sz w:val="20"/>
              </w:rPr>
              <w:instrText xml:space="preserve"> FORMCHECKBOX </w:instrText>
            </w:r>
            <w:r w:rsidR="00350FF2">
              <w:rPr>
                <w:iCs/>
                <w:sz w:val="20"/>
              </w:rPr>
            </w:r>
            <w:r w:rsidR="00350FF2">
              <w:rPr>
                <w:iCs/>
                <w:sz w:val="20"/>
              </w:rPr>
              <w:fldChar w:fldCharType="separate"/>
            </w:r>
            <w:r>
              <w:rPr>
                <w:iCs/>
                <w:sz w:val="20"/>
              </w:rPr>
              <w:fldChar w:fldCharType="end"/>
            </w:r>
            <w:r w:rsidRPr="006D1BBA">
              <w:rPr>
                <w:iCs/>
                <w:sz w:val="20"/>
              </w:rPr>
              <w:t xml:space="preserve"> Modify</w:t>
            </w:r>
            <w:r>
              <w:rPr>
                <w:iCs/>
                <w:sz w:val="20"/>
              </w:rPr>
              <w:t xml:space="preserve">   </w:t>
            </w:r>
            <w:r>
              <w:rPr>
                <w:iCs/>
                <w:sz w:val="20"/>
              </w:rPr>
              <w:fldChar w:fldCharType="begin">
                <w:ffData>
                  <w:name w:val="Check103"/>
                  <w:enabled/>
                  <w:calcOnExit w:val="0"/>
                  <w:statusText w:type="text" w:val="Delete"/>
                  <w:checkBox>
                    <w:sizeAuto/>
                    <w:default w:val="0"/>
                    <w:checked w:val="0"/>
                  </w:checkBox>
                </w:ffData>
              </w:fldChar>
            </w:r>
            <w:r>
              <w:rPr>
                <w:iCs/>
                <w:sz w:val="20"/>
              </w:rPr>
              <w:instrText xml:space="preserve"> FORMCHECKBOX </w:instrText>
            </w:r>
            <w:r w:rsidR="00350FF2">
              <w:rPr>
                <w:iCs/>
                <w:sz w:val="20"/>
              </w:rPr>
            </w:r>
            <w:r w:rsidR="00350FF2">
              <w:rPr>
                <w:iCs/>
                <w:sz w:val="20"/>
              </w:rPr>
              <w:fldChar w:fldCharType="separate"/>
            </w:r>
            <w:r>
              <w:rPr>
                <w:iCs/>
                <w:sz w:val="20"/>
              </w:rPr>
              <w:fldChar w:fldCharType="end"/>
            </w:r>
            <w:r w:rsidRPr="006D1BBA">
              <w:rPr>
                <w:iCs/>
                <w:sz w:val="20"/>
              </w:rPr>
              <w:t xml:space="preserve"> Delete</w:t>
            </w:r>
            <w:r>
              <w:rPr>
                <w:iCs/>
                <w:sz w:val="20"/>
              </w:rPr>
              <w:t xml:space="preserve">   </w:t>
            </w:r>
            <w:r>
              <w:rPr>
                <w:iCs/>
                <w:sz w:val="20"/>
              </w:rPr>
              <w:fldChar w:fldCharType="begin">
                <w:ffData>
                  <w:name w:val="Check104"/>
                  <w:enabled/>
                  <w:calcOnExit w:val="0"/>
                  <w:statusText w:type="text" w:val="No change"/>
                  <w:checkBox>
                    <w:sizeAuto/>
                    <w:default w:val="0"/>
                    <w:checked w:val="0"/>
                  </w:checkBox>
                </w:ffData>
              </w:fldChar>
            </w:r>
            <w:r>
              <w:rPr>
                <w:iCs/>
                <w:sz w:val="20"/>
              </w:rPr>
              <w:instrText xml:space="preserve"> FORMCHECKBOX </w:instrText>
            </w:r>
            <w:r w:rsidR="00350FF2">
              <w:rPr>
                <w:iCs/>
                <w:sz w:val="20"/>
              </w:rPr>
            </w:r>
            <w:r w:rsidR="00350FF2">
              <w:rPr>
                <w:iCs/>
                <w:sz w:val="20"/>
              </w:rPr>
              <w:fldChar w:fldCharType="separate"/>
            </w:r>
            <w:r>
              <w:rPr>
                <w:iCs/>
                <w:sz w:val="20"/>
              </w:rPr>
              <w:fldChar w:fldCharType="end"/>
            </w:r>
            <w:r w:rsidRPr="006D1BBA">
              <w:rPr>
                <w:iCs/>
                <w:sz w:val="20"/>
              </w:rPr>
              <w:t xml:space="preserve"> No Change</w:t>
            </w:r>
          </w:p>
        </w:tc>
      </w:tr>
      <w:tr w:rsidR="00C30775" w:rsidTr="00C30775">
        <w:trPr>
          <w:cantSplit/>
        </w:trPr>
        <w:tc>
          <w:tcPr>
            <w:tcW w:w="2358" w:type="dxa"/>
            <w:shd w:val="clear" w:color="auto" w:fill="F2F2F2" w:themeFill="background1" w:themeFillShade="F2"/>
          </w:tcPr>
          <w:p w:rsidR="00C30775" w:rsidRPr="00756E22" w:rsidRDefault="00C30775" w:rsidP="00C30775">
            <w:pPr>
              <w:pStyle w:val="TableText"/>
              <w:rPr>
                <w:b/>
              </w:rPr>
            </w:pPr>
            <w:r w:rsidRPr="00756E22">
              <w:rPr>
                <w:b/>
              </w:rPr>
              <w:t>Associated Protocols</w:t>
            </w:r>
          </w:p>
        </w:tc>
        <w:tc>
          <w:tcPr>
            <w:tcW w:w="7218" w:type="dxa"/>
          </w:tcPr>
          <w:p w:rsidR="00C30775" w:rsidRDefault="00C30775" w:rsidP="00C30775">
            <w:pPr>
              <w:pStyle w:val="TableText"/>
            </w:pPr>
          </w:p>
        </w:tc>
      </w:tr>
      <w:tr w:rsidR="00C30775" w:rsidTr="00C30775">
        <w:trPr>
          <w:cantSplit/>
        </w:trPr>
        <w:tc>
          <w:tcPr>
            <w:tcW w:w="2358" w:type="dxa"/>
            <w:shd w:val="clear" w:color="auto" w:fill="F2F2F2" w:themeFill="background1" w:themeFillShade="F2"/>
          </w:tcPr>
          <w:p w:rsidR="00C30775" w:rsidRPr="00756E22" w:rsidRDefault="00C30775" w:rsidP="00C30775">
            <w:pPr>
              <w:pStyle w:val="TableText"/>
              <w:rPr>
                <w:b/>
              </w:rPr>
            </w:pPr>
            <w:r w:rsidRPr="00756E22">
              <w:rPr>
                <w:b/>
              </w:rPr>
              <w:t>Data Passing</w:t>
            </w:r>
          </w:p>
        </w:tc>
        <w:tc>
          <w:tcPr>
            <w:tcW w:w="7218" w:type="dxa"/>
          </w:tcPr>
          <w:p w:rsidR="00C30775" w:rsidRDefault="00C30775" w:rsidP="00C30775">
            <w:pPr>
              <w:pStyle w:val="TableText"/>
            </w:pPr>
            <w:r>
              <w:rPr>
                <w:iCs/>
                <w:sz w:val="20"/>
              </w:rPr>
              <w:fldChar w:fldCharType="begin">
                <w:ffData>
                  <w:name w:val="Check105"/>
                  <w:enabled/>
                  <w:calcOnExit w:val="0"/>
                  <w:statusText w:type="text" w:val="Input"/>
                  <w:checkBox>
                    <w:sizeAuto/>
                    <w:default w:val="0"/>
                    <w:checked w:val="0"/>
                  </w:checkBox>
                </w:ffData>
              </w:fldChar>
            </w:r>
            <w:r>
              <w:rPr>
                <w:iCs/>
                <w:sz w:val="20"/>
              </w:rPr>
              <w:instrText xml:space="preserve"> FORMCHECKBOX </w:instrText>
            </w:r>
            <w:r w:rsidR="00350FF2">
              <w:rPr>
                <w:iCs/>
                <w:sz w:val="20"/>
              </w:rPr>
            </w:r>
            <w:r w:rsidR="00350FF2">
              <w:rPr>
                <w:iCs/>
                <w:sz w:val="20"/>
              </w:rPr>
              <w:fldChar w:fldCharType="separate"/>
            </w:r>
            <w:r>
              <w:rPr>
                <w:iCs/>
                <w:sz w:val="20"/>
              </w:rPr>
              <w:fldChar w:fldCharType="end"/>
            </w:r>
            <w:r w:rsidRPr="006D1BBA">
              <w:rPr>
                <w:iCs/>
                <w:sz w:val="20"/>
              </w:rPr>
              <w:t xml:space="preserve"> Input</w:t>
            </w:r>
            <w:r>
              <w:rPr>
                <w:iCs/>
                <w:sz w:val="20"/>
              </w:rPr>
              <w:t xml:space="preserve">   </w:t>
            </w:r>
            <w:r>
              <w:rPr>
                <w:iCs/>
                <w:sz w:val="20"/>
              </w:rPr>
              <w:fldChar w:fldCharType="begin">
                <w:ffData>
                  <w:name w:val="Check106"/>
                  <w:enabled/>
                  <w:calcOnExit w:val="0"/>
                  <w:statusText w:type="text" w:val="Output"/>
                  <w:checkBox>
                    <w:sizeAuto/>
                    <w:default w:val="0"/>
                    <w:checked w:val="0"/>
                  </w:checkBox>
                </w:ffData>
              </w:fldChar>
            </w:r>
            <w:r>
              <w:rPr>
                <w:iCs/>
                <w:sz w:val="20"/>
              </w:rPr>
              <w:instrText xml:space="preserve"> FORMCHECKBOX </w:instrText>
            </w:r>
            <w:r w:rsidR="00350FF2">
              <w:rPr>
                <w:iCs/>
                <w:sz w:val="20"/>
              </w:rPr>
            </w:r>
            <w:r w:rsidR="00350FF2">
              <w:rPr>
                <w:iCs/>
                <w:sz w:val="20"/>
              </w:rPr>
              <w:fldChar w:fldCharType="separate"/>
            </w:r>
            <w:r>
              <w:rPr>
                <w:iCs/>
                <w:sz w:val="20"/>
              </w:rPr>
              <w:fldChar w:fldCharType="end"/>
            </w:r>
            <w:r w:rsidRPr="006D1BBA">
              <w:rPr>
                <w:iCs/>
                <w:sz w:val="20"/>
              </w:rPr>
              <w:t xml:space="preserve"> Output</w:t>
            </w:r>
            <w:r>
              <w:rPr>
                <w:iCs/>
                <w:sz w:val="20"/>
              </w:rPr>
              <w:t xml:space="preserve">   </w:t>
            </w:r>
            <w:r>
              <w:rPr>
                <w:iCs/>
                <w:sz w:val="20"/>
              </w:rPr>
              <w:fldChar w:fldCharType="begin">
                <w:ffData>
                  <w:name w:val="Check107"/>
                  <w:enabled/>
                  <w:calcOnExit w:val="0"/>
                  <w:statusText w:type="text" w:val="Both"/>
                  <w:checkBox>
                    <w:sizeAuto/>
                    <w:default w:val="0"/>
                    <w:checked w:val="0"/>
                  </w:checkBox>
                </w:ffData>
              </w:fldChar>
            </w:r>
            <w:r>
              <w:rPr>
                <w:iCs/>
                <w:sz w:val="20"/>
              </w:rPr>
              <w:instrText xml:space="preserve"> FORMCHECKBOX </w:instrText>
            </w:r>
            <w:r w:rsidR="00350FF2">
              <w:rPr>
                <w:iCs/>
                <w:sz w:val="20"/>
              </w:rPr>
            </w:r>
            <w:r w:rsidR="00350FF2">
              <w:rPr>
                <w:iCs/>
                <w:sz w:val="20"/>
              </w:rPr>
              <w:fldChar w:fldCharType="separate"/>
            </w:r>
            <w:r>
              <w:rPr>
                <w:iCs/>
                <w:sz w:val="20"/>
              </w:rPr>
              <w:fldChar w:fldCharType="end"/>
            </w:r>
            <w:r w:rsidRPr="006D1BBA">
              <w:rPr>
                <w:iCs/>
                <w:sz w:val="20"/>
              </w:rPr>
              <w:t xml:space="preserve"> Both</w:t>
            </w:r>
            <w:r>
              <w:rPr>
                <w:iCs/>
                <w:sz w:val="20"/>
              </w:rPr>
              <w:t xml:space="preserve">   </w:t>
            </w:r>
            <w:r>
              <w:rPr>
                <w:iCs/>
                <w:sz w:val="20"/>
              </w:rPr>
              <w:fldChar w:fldCharType="begin">
                <w:ffData>
                  <w:name w:val="Check108"/>
                  <w:enabled/>
                  <w:calcOnExit w:val="0"/>
                  <w:statusText w:type="text" w:val="Global reference"/>
                  <w:checkBox>
                    <w:sizeAuto/>
                    <w:default w:val="0"/>
                    <w:checked w:val="0"/>
                  </w:checkBox>
                </w:ffData>
              </w:fldChar>
            </w:r>
            <w:r>
              <w:rPr>
                <w:iCs/>
                <w:sz w:val="20"/>
              </w:rPr>
              <w:instrText xml:space="preserve"> FORMCHECKBOX </w:instrText>
            </w:r>
            <w:r w:rsidR="00350FF2">
              <w:rPr>
                <w:iCs/>
                <w:sz w:val="20"/>
              </w:rPr>
            </w:r>
            <w:r w:rsidR="00350FF2">
              <w:rPr>
                <w:iCs/>
                <w:sz w:val="20"/>
              </w:rPr>
              <w:fldChar w:fldCharType="separate"/>
            </w:r>
            <w:r>
              <w:rPr>
                <w:iCs/>
                <w:sz w:val="20"/>
              </w:rPr>
              <w:fldChar w:fldCharType="end"/>
            </w:r>
            <w:r w:rsidRPr="006D1BBA">
              <w:rPr>
                <w:iCs/>
                <w:sz w:val="20"/>
              </w:rPr>
              <w:t xml:space="preserve"> Global Reference</w:t>
            </w:r>
            <w:r>
              <w:rPr>
                <w:iCs/>
                <w:sz w:val="20"/>
              </w:rPr>
              <w:t xml:space="preserve">   </w:t>
            </w:r>
            <w:r>
              <w:rPr>
                <w:iCs/>
                <w:sz w:val="20"/>
              </w:rPr>
              <w:fldChar w:fldCharType="begin">
                <w:ffData>
                  <w:name w:val="Check109"/>
                  <w:enabled/>
                  <w:calcOnExit w:val="0"/>
                  <w:statusText w:type="text" w:val="Local reference"/>
                  <w:checkBox>
                    <w:sizeAuto/>
                    <w:default w:val="0"/>
                    <w:checked w:val="0"/>
                  </w:checkBox>
                </w:ffData>
              </w:fldChar>
            </w:r>
            <w:r>
              <w:rPr>
                <w:iCs/>
                <w:sz w:val="20"/>
              </w:rPr>
              <w:instrText xml:space="preserve"> FORMCHECKBOX </w:instrText>
            </w:r>
            <w:r w:rsidR="00350FF2">
              <w:rPr>
                <w:iCs/>
                <w:sz w:val="20"/>
              </w:rPr>
            </w:r>
            <w:r w:rsidR="00350FF2">
              <w:rPr>
                <w:iCs/>
                <w:sz w:val="20"/>
              </w:rPr>
              <w:fldChar w:fldCharType="separate"/>
            </w:r>
            <w:r>
              <w:rPr>
                <w:iCs/>
                <w:sz w:val="20"/>
              </w:rPr>
              <w:fldChar w:fldCharType="end"/>
            </w:r>
            <w:r w:rsidRPr="006D1BBA">
              <w:rPr>
                <w:iCs/>
                <w:sz w:val="20"/>
              </w:rPr>
              <w:t xml:space="preserve"> Local Reference</w:t>
            </w:r>
          </w:p>
        </w:tc>
      </w:tr>
      <w:tr w:rsidR="00C30775" w:rsidTr="00C30775">
        <w:trPr>
          <w:cantSplit/>
        </w:trPr>
        <w:tc>
          <w:tcPr>
            <w:tcW w:w="2358" w:type="dxa"/>
            <w:shd w:val="clear" w:color="auto" w:fill="F2F2F2" w:themeFill="background1" w:themeFillShade="F2"/>
          </w:tcPr>
          <w:p w:rsidR="00C30775" w:rsidRPr="00756E22" w:rsidRDefault="00C30775" w:rsidP="00C30775">
            <w:pPr>
              <w:pStyle w:val="TableText"/>
              <w:rPr>
                <w:b/>
              </w:rPr>
            </w:pPr>
            <w:r w:rsidRPr="00756E22">
              <w:rPr>
                <w:b/>
              </w:rPr>
              <w:t>Item Text Description</w:t>
            </w:r>
          </w:p>
        </w:tc>
        <w:tc>
          <w:tcPr>
            <w:tcW w:w="7218" w:type="dxa"/>
          </w:tcPr>
          <w:p w:rsidR="00C30775" w:rsidRDefault="00C30775" w:rsidP="00CF761F">
            <w:pPr>
              <w:pStyle w:val="TableText"/>
            </w:pPr>
            <w:r>
              <w:t xml:space="preserve">Customize </w:t>
            </w:r>
            <w:r w:rsidR="00CF761F">
              <w:t>Data Element</w:t>
            </w:r>
          </w:p>
        </w:tc>
      </w:tr>
      <w:tr w:rsidR="00C30775" w:rsidTr="00C30775">
        <w:trPr>
          <w:cantSplit/>
        </w:trPr>
        <w:tc>
          <w:tcPr>
            <w:tcW w:w="2358" w:type="dxa"/>
            <w:shd w:val="clear" w:color="auto" w:fill="F2F2F2" w:themeFill="background1" w:themeFillShade="F2"/>
          </w:tcPr>
          <w:p w:rsidR="00C30775" w:rsidRPr="00756E22" w:rsidRDefault="00C30775" w:rsidP="00C30775">
            <w:pPr>
              <w:pStyle w:val="TableText"/>
              <w:rPr>
                <w:b/>
              </w:rPr>
            </w:pPr>
            <w:r w:rsidRPr="00756E22">
              <w:rPr>
                <w:b/>
              </w:rPr>
              <w:t>Protocol Type</w:t>
            </w:r>
          </w:p>
        </w:tc>
        <w:tc>
          <w:tcPr>
            <w:tcW w:w="7218" w:type="dxa"/>
          </w:tcPr>
          <w:p w:rsidR="00C30775" w:rsidRDefault="00C30775" w:rsidP="00C30775">
            <w:pPr>
              <w:pStyle w:val="TableText"/>
            </w:pPr>
            <w:r>
              <w:rPr>
                <w:sz w:val="20"/>
              </w:rPr>
              <w:fldChar w:fldCharType="begin">
                <w:ffData>
                  <w:name w:val="Check50"/>
                  <w:enabled/>
                  <w:calcOnExit w:val="0"/>
                  <w:statusText w:type="text" w:val="Action"/>
                  <w:checkBox>
                    <w:sizeAuto/>
                    <w:default w:val="1"/>
                  </w:checkBox>
                </w:ffData>
              </w:fldChar>
            </w:r>
            <w:r>
              <w:rPr>
                <w:sz w:val="20"/>
              </w:rPr>
              <w:instrText xml:space="preserve"> FORMCHECKBOX </w:instrText>
            </w:r>
            <w:r w:rsidR="00350FF2">
              <w:rPr>
                <w:sz w:val="20"/>
              </w:rPr>
            </w:r>
            <w:r w:rsidR="00350FF2">
              <w:rPr>
                <w:sz w:val="20"/>
              </w:rPr>
              <w:fldChar w:fldCharType="separate"/>
            </w:r>
            <w:r>
              <w:rPr>
                <w:sz w:val="20"/>
              </w:rPr>
              <w:fldChar w:fldCharType="end"/>
            </w:r>
            <w:r w:rsidRPr="006D1BBA">
              <w:rPr>
                <w:sz w:val="20"/>
              </w:rPr>
              <w:t xml:space="preserve"> Action</w:t>
            </w:r>
            <w:r>
              <w:rPr>
                <w:sz w:val="20"/>
              </w:rPr>
              <w:t xml:space="preserve">   </w:t>
            </w:r>
            <w:r>
              <w:rPr>
                <w:sz w:val="20"/>
              </w:rPr>
              <w:fldChar w:fldCharType="begin">
                <w:ffData>
                  <w:name w:val="Check51"/>
                  <w:enabled/>
                  <w:calcOnExit w:val="0"/>
                  <w:statusText w:type="text" w:val="Menu"/>
                  <w:checkBox>
                    <w:sizeAuto/>
                    <w:default w:val="0"/>
                    <w:checked w:val="0"/>
                  </w:checkBox>
                </w:ffData>
              </w:fldChar>
            </w:r>
            <w:r>
              <w:rPr>
                <w:sz w:val="20"/>
              </w:rPr>
              <w:instrText xml:space="preserve"> FORMCHECKBOX </w:instrText>
            </w:r>
            <w:r w:rsidR="00350FF2">
              <w:rPr>
                <w:sz w:val="20"/>
              </w:rPr>
            </w:r>
            <w:r w:rsidR="00350FF2">
              <w:rPr>
                <w:sz w:val="20"/>
              </w:rPr>
              <w:fldChar w:fldCharType="separate"/>
            </w:r>
            <w:r>
              <w:rPr>
                <w:sz w:val="20"/>
              </w:rPr>
              <w:fldChar w:fldCharType="end"/>
            </w:r>
            <w:r w:rsidRPr="006D1BBA">
              <w:rPr>
                <w:sz w:val="20"/>
              </w:rPr>
              <w:t xml:space="preserve"> Menu</w:t>
            </w:r>
            <w:r>
              <w:rPr>
                <w:sz w:val="20"/>
              </w:rPr>
              <w:t xml:space="preserve">   </w:t>
            </w:r>
            <w:r>
              <w:rPr>
                <w:sz w:val="20"/>
              </w:rPr>
              <w:fldChar w:fldCharType="begin">
                <w:ffData>
                  <w:name w:val="Check52"/>
                  <w:enabled/>
                  <w:calcOnExit w:val="0"/>
                  <w:statusText w:type="text" w:val="Protocol"/>
                  <w:checkBox>
                    <w:sizeAuto/>
                    <w:default w:val="0"/>
                    <w:checked w:val="0"/>
                  </w:checkBox>
                </w:ffData>
              </w:fldChar>
            </w:r>
            <w:r>
              <w:rPr>
                <w:sz w:val="20"/>
              </w:rPr>
              <w:instrText xml:space="preserve"> FORMCHECKBOX </w:instrText>
            </w:r>
            <w:r w:rsidR="00350FF2">
              <w:rPr>
                <w:sz w:val="20"/>
              </w:rPr>
            </w:r>
            <w:r w:rsidR="00350FF2">
              <w:rPr>
                <w:sz w:val="20"/>
              </w:rPr>
              <w:fldChar w:fldCharType="separate"/>
            </w:r>
            <w:r>
              <w:rPr>
                <w:sz w:val="20"/>
              </w:rPr>
              <w:fldChar w:fldCharType="end"/>
            </w:r>
            <w:r w:rsidRPr="006D1BBA">
              <w:rPr>
                <w:sz w:val="20"/>
              </w:rPr>
              <w:t xml:space="preserve"> Protocol</w:t>
            </w:r>
            <w:r>
              <w:rPr>
                <w:sz w:val="20"/>
              </w:rPr>
              <w:t xml:space="preserve">   </w:t>
            </w:r>
            <w:r>
              <w:rPr>
                <w:sz w:val="20"/>
              </w:rPr>
              <w:fldChar w:fldCharType="begin">
                <w:ffData>
                  <w:name w:val="Check53"/>
                  <w:enabled/>
                  <w:calcOnExit w:val="0"/>
                  <w:statusText w:type="text" w:val="Protocol menu"/>
                  <w:checkBox>
                    <w:sizeAuto/>
                    <w:default w:val="0"/>
                    <w:checked w:val="0"/>
                  </w:checkBox>
                </w:ffData>
              </w:fldChar>
            </w:r>
            <w:r>
              <w:rPr>
                <w:sz w:val="20"/>
              </w:rPr>
              <w:instrText xml:space="preserve"> FORMCHECKBOX </w:instrText>
            </w:r>
            <w:r w:rsidR="00350FF2">
              <w:rPr>
                <w:sz w:val="20"/>
              </w:rPr>
            </w:r>
            <w:r w:rsidR="00350FF2">
              <w:rPr>
                <w:sz w:val="20"/>
              </w:rPr>
              <w:fldChar w:fldCharType="separate"/>
            </w:r>
            <w:r>
              <w:rPr>
                <w:sz w:val="20"/>
              </w:rPr>
              <w:fldChar w:fldCharType="end"/>
            </w:r>
            <w:r w:rsidRPr="006D1BBA">
              <w:rPr>
                <w:sz w:val="20"/>
              </w:rPr>
              <w:t xml:space="preserve"> Protocol Menu</w:t>
            </w:r>
            <w:r>
              <w:rPr>
                <w:sz w:val="20"/>
              </w:rPr>
              <w:t xml:space="preserve">   </w:t>
            </w:r>
            <w:r>
              <w:rPr>
                <w:sz w:val="20"/>
              </w:rPr>
              <w:fldChar w:fldCharType="begin">
                <w:ffData>
                  <w:name w:val="Check54"/>
                  <w:enabled/>
                  <w:calcOnExit w:val="0"/>
                  <w:statusText w:type="text" w:val="Limited protocol"/>
                  <w:checkBox>
                    <w:sizeAuto/>
                    <w:default w:val="0"/>
                    <w:checked w:val="0"/>
                  </w:checkBox>
                </w:ffData>
              </w:fldChar>
            </w:r>
            <w:r>
              <w:rPr>
                <w:sz w:val="20"/>
              </w:rPr>
              <w:instrText xml:space="preserve"> FORMCHECKBOX </w:instrText>
            </w:r>
            <w:r w:rsidR="00350FF2">
              <w:rPr>
                <w:sz w:val="20"/>
              </w:rPr>
            </w:r>
            <w:r w:rsidR="00350FF2">
              <w:rPr>
                <w:sz w:val="20"/>
              </w:rPr>
              <w:fldChar w:fldCharType="separate"/>
            </w:r>
            <w:r>
              <w:rPr>
                <w:sz w:val="20"/>
              </w:rPr>
              <w:fldChar w:fldCharType="end"/>
            </w:r>
            <w:r w:rsidRPr="006D1BBA">
              <w:rPr>
                <w:sz w:val="20"/>
              </w:rPr>
              <w:t xml:space="preserve"> Limited Protocol</w:t>
            </w:r>
            <w:r>
              <w:rPr>
                <w:sz w:val="20"/>
              </w:rPr>
              <w:t xml:space="preserve">   </w:t>
            </w:r>
            <w:r>
              <w:rPr>
                <w:sz w:val="20"/>
              </w:rPr>
              <w:fldChar w:fldCharType="begin">
                <w:ffData>
                  <w:name w:val="Check55"/>
                  <w:enabled/>
                  <w:calcOnExit w:val="0"/>
                  <w:statusText w:type="text" w:val="Extended action"/>
                  <w:checkBox>
                    <w:sizeAuto/>
                    <w:default w:val="0"/>
                    <w:checked w:val="0"/>
                  </w:checkBox>
                </w:ffData>
              </w:fldChar>
            </w:r>
            <w:r>
              <w:rPr>
                <w:sz w:val="20"/>
              </w:rPr>
              <w:instrText xml:space="preserve"> FORMCHECKBOX </w:instrText>
            </w:r>
            <w:r w:rsidR="00350FF2">
              <w:rPr>
                <w:sz w:val="20"/>
              </w:rPr>
            </w:r>
            <w:r w:rsidR="00350FF2">
              <w:rPr>
                <w:sz w:val="20"/>
              </w:rPr>
              <w:fldChar w:fldCharType="separate"/>
            </w:r>
            <w:r>
              <w:rPr>
                <w:sz w:val="20"/>
              </w:rPr>
              <w:fldChar w:fldCharType="end"/>
            </w:r>
            <w:r w:rsidRPr="006D1BBA">
              <w:rPr>
                <w:sz w:val="20"/>
              </w:rPr>
              <w:t xml:space="preserve"> Extended Action</w:t>
            </w:r>
            <w:r>
              <w:rPr>
                <w:sz w:val="20"/>
              </w:rPr>
              <w:t xml:space="preserve">   </w:t>
            </w:r>
            <w:r>
              <w:rPr>
                <w:sz w:val="20"/>
              </w:rPr>
              <w:fldChar w:fldCharType="begin">
                <w:ffData>
                  <w:name w:val="Check56"/>
                  <w:enabled/>
                  <w:calcOnExit w:val="0"/>
                  <w:statusText w:type="text" w:val="Dialog"/>
                  <w:checkBox>
                    <w:sizeAuto/>
                    <w:default w:val="0"/>
                    <w:checked w:val="0"/>
                  </w:checkBox>
                </w:ffData>
              </w:fldChar>
            </w:r>
            <w:r>
              <w:rPr>
                <w:sz w:val="20"/>
              </w:rPr>
              <w:instrText xml:space="preserve"> FORMCHECKBOX </w:instrText>
            </w:r>
            <w:r w:rsidR="00350FF2">
              <w:rPr>
                <w:sz w:val="20"/>
              </w:rPr>
            </w:r>
            <w:r w:rsidR="00350FF2">
              <w:rPr>
                <w:sz w:val="20"/>
              </w:rPr>
              <w:fldChar w:fldCharType="separate"/>
            </w:r>
            <w:r>
              <w:rPr>
                <w:sz w:val="20"/>
              </w:rPr>
              <w:fldChar w:fldCharType="end"/>
            </w:r>
            <w:r w:rsidRPr="006D1BBA">
              <w:rPr>
                <w:sz w:val="20"/>
              </w:rPr>
              <w:t xml:space="preserve"> Dialog</w:t>
            </w:r>
            <w:r>
              <w:rPr>
                <w:sz w:val="20"/>
              </w:rPr>
              <w:t xml:space="preserve">   </w:t>
            </w:r>
            <w:r>
              <w:rPr>
                <w:sz w:val="20"/>
              </w:rPr>
              <w:fldChar w:fldCharType="begin">
                <w:ffData>
                  <w:name w:val="Check57"/>
                  <w:enabled/>
                  <w:calcOnExit w:val="0"/>
                  <w:statusText w:type="text" w:val="Other"/>
                  <w:checkBox>
                    <w:sizeAuto/>
                    <w:default w:val="0"/>
                    <w:checked w:val="0"/>
                  </w:checkBox>
                </w:ffData>
              </w:fldChar>
            </w:r>
            <w:r>
              <w:rPr>
                <w:sz w:val="20"/>
              </w:rPr>
              <w:instrText xml:space="preserve"> FORMCHECKBOX </w:instrText>
            </w:r>
            <w:r w:rsidR="00350FF2">
              <w:rPr>
                <w:sz w:val="20"/>
              </w:rPr>
            </w:r>
            <w:r w:rsidR="00350FF2">
              <w:rPr>
                <w:sz w:val="20"/>
              </w:rPr>
              <w:fldChar w:fldCharType="separate"/>
            </w:r>
            <w:r>
              <w:rPr>
                <w:sz w:val="20"/>
              </w:rPr>
              <w:fldChar w:fldCharType="end"/>
            </w:r>
            <w:r w:rsidRPr="006D1BBA">
              <w:rPr>
                <w:sz w:val="20"/>
              </w:rPr>
              <w:t xml:space="preserve"> Other</w:t>
            </w:r>
          </w:p>
        </w:tc>
      </w:tr>
      <w:tr w:rsidR="00C30775" w:rsidTr="00C30775">
        <w:trPr>
          <w:cantSplit/>
        </w:trPr>
        <w:tc>
          <w:tcPr>
            <w:tcW w:w="2358" w:type="dxa"/>
            <w:shd w:val="clear" w:color="auto" w:fill="F2F2F2" w:themeFill="background1" w:themeFillShade="F2"/>
          </w:tcPr>
          <w:p w:rsidR="00C30775" w:rsidRPr="00756E22" w:rsidRDefault="00C30775" w:rsidP="00C30775">
            <w:pPr>
              <w:pStyle w:val="TableText"/>
              <w:rPr>
                <w:b/>
              </w:rPr>
            </w:pPr>
            <w:r w:rsidRPr="00756E22">
              <w:rPr>
                <w:b/>
              </w:rPr>
              <w:t>Associated Routine</w:t>
            </w:r>
          </w:p>
        </w:tc>
        <w:tc>
          <w:tcPr>
            <w:tcW w:w="7218" w:type="dxa"/>
          </w:tcPr>
          <w:p w:rsidR="00C30775" w:rsidRDefault="00C30775" w:rsidP="00C30775">
            <w:pPr>
              <w:pStyle w:val="TableText"/>
            </w:pPr>
          </w:p>
        </w:tc>
      </w:tr>
    </w:tbl>
    <w:p w:rsidR="00C30775" w:rsidRPr="006D1BBA" w:rsidRDefault="00C30775" w:rsidP="00C3077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current entry action logic."/>
      </w:tblPr>
      <w:tblGrid>
        <w:gridCol w:w="9576"/>
      </w:tblGrid>
      <w:tr w:rsidR="00C30775" w:rsidRPr="006D1BBA" w:rsidTr="00C3077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C30775" w:rsidRPr="006D1BBA" w:rsidRDefault="00C30775" w:rsidP="00C30775">
            <w:pPr>
              <w:pStyle w:val="TableHeading"/>
            </w:pPr>
            <w:r w:rsidRPr="006D1BBA">
              <w:t>Current Entry Action Logic</w:t>
            </w:r>
          </w:p>
        </w:tc>
      </w:tr>
      <w:tr w:rsidR="00C30775" w:rsidRPr="006D1BBA" w:rsidTr="00C30775">
        <w:trPr>
          <w:cantSplit/>
        </w:trPr>
        <w:tc>
          <w:tcPr>
            <w:tcW w:w="5000" w:type="pct"/>
            <w:tcBorders>
              <w:top w:val="single" w:sz="6" w:space="0" w:color="000000"/>
              <w:left w:val="single" w:sz="6" w:space="0" w:color="000000"/>
              <w:bottom w:val="single" w:sz="6" w:space="0" w:color="000000"/>
              <w:right w:val="single" w:sz="6" w:space="0" w:color="000000"/>
            </w:tcBorders>
          </w:tcPr>
          <w:p w:rsidR="00C30775" w:rsidRPr="006D1BBA" w:rsidRDefault="00C30775" w:rsidP="00C30775">
            <w:pPr>
              <w:pStyle w:val="TableText"/>
            </w:pPr>
            <w:r>
              <w:t>N/A (new)</w:t>
            </w:r>
          </w:p>
        </w:tc>
      </w:tr>
    </w:tbl>
    <w:p w:rsidR="00C30775" w:rsidRPr="006D1BBA" w:rsidRDefault="00C30775" w:rsidP="00C3077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Protocols affected by the functionality being designed, listed by modified entry action logic."/>
      </w:tblPr>
      <w:tblGrid>
        <w:gridCol w:w="9576"/>
      </w:tblGrid>
      <w:tr w:rsidR="00C30775" w:rsidRPr="006D1BBA" w:rsidTr="00C3077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C30775" w:rsidRPr="006D1BBA" w:rsidRDefault="00C30775" w:rsidP="00C30775">
            <w:pPr>
              <w:pStyle w:val="TableHeading"/>
            </w:pPr>
            <w:r w:rsidRPr="006D1BBA">
              <w:lastRenderedPageBreak/>
              <w:t>Modified Entry Action Logic (Changes are in bold)</w:t>
            </w:r>
          </w:p>
        </w:tc>
      </w:tr>
      <w:tr w:rsidR="00C30775" w:rsidRPr="006D1BBA" w:rsidTr="00C30775">
        <w:trPr>
          <w:cantSplit/>
        </w:trPr>
        <w:tc>
          <w:tcPr>
            <w:tcW w:w="5000" w:type="pct"/>
            <w:tcBorders>
              <w:top w:val="single" w:sz="6" w:space="0" w:color="000000"/>
              <w:left w:val="single" w:sz="6" w:space="0" w:color="000000"/>
              <w:bottom w:val="single" w:sz="6" w:space="0" w:color="000000"/>
              <w:right w:val="single" w:sz="6" w:space="0" w:color="000000"/>
            </w:tcBorders>
          </w:tcPr>
          <w:p w:rsidR="00C30775" w:rsidRDefault="00C30775" w:rsidP="00C30775">
            <w:pPr>
              <w:pStyle w:val="TableText"/>
            </w:pPr>
            <w:r>
              <w:t>CUS</w:t>
            </w:r>
            <w:r w:rsidR="00CF761F">
              <w:t>ELM</w:t>
            </w:r>
            <w:r>
              <w:t>^PSOSPML3</w:t>
            </w:r>
          </w:p>
          <w:p w:rsidR="00C30775" w:rsidRDefault="00C30775" w:rsidP="00C30775">
            <w:pPr>
              <w:pStyle w:val="TableText"/>
            </w:pPr>
          </w:p>
          <w:p w:rsidR="00C30775" w:rsidRDefault="00C30775" w:rsidP="00C30775">
            <w:pPr>
              <w:pStyle w:val="TableText"/>
            </w:pPr>
            <w:r>
              <w:t xml:space="preserve">This protocol will be used for the </w:t>
            </w:r>
            <w:r w:rsidR="00A208A7">
              <w:t>DAT</w:t>
            </w:r>
            <w:r>
              <w:t xml:space="preserve"> action in the View ASAP Definitions [PSO SPMP VIEW ASAP DEFINITIONS] option, as shown below:</w:t>
            </w:r>
          </w:p>
          <w:p w:rsidR="00C30775" w:rsidRDefault="00C30775" w:rsidP="00C30775">
            <w:pPr>
              <w:pStyle w:val="TableText"/>
            </w:pPr>
          </w:p>
          <w:p w:rsidR="00C30775" w:rsidRDefault="00C30775" w:rsidP="00C30775">
            <w:pPr>
              <w:autoSpaceDE w:val="0"/>
              <w:autoSpaceDN w:val="0"/>
              <w:adjustRightInd w:val="0"/>
              <w:rPr>
                <w:rFonts w:ascii="Lucida Console" w:hAnsi="Lucida Console" w:cs="Lucida Console"/>
                <w:sz w:val="20"/>
                <w:szCs w:val="20"/>
              </w:rPr>
            </w:pPr>
            <w:r>
              <w:rPr>
                <w:rFonts w:ascii="Lucida Console" w:hAnsi="Lucida Console" w:cs="Lucida Console"/>
                <w:color w:val="FFFFFF" w:themeColor="background1"/>
                <w:sz w:val="20"/>
                <w:szCs w:val="20"/>
                <w:highlight w:val="black"/>
              </w:rPr>
              <w:t xml:space="preserve">+         Enter ?? for more actions                                        </w:t>
            </w:r>
            <w:r>
              <w:rPr>
                <w:rFonts w:ascii="Lucida Console" w:hAnsi="Lucida Console" w:cs="Lucida Console"/>
                <w:sz w:val="20"/>
                <w:szCs w:val="20"/>
                <w:highlight w:val="black"/>
              </w:rPr>
              <w:t>_</w:t>
            </w:r>
            <w:r>
              <w:rPr>
                <w:rFonts w:ascii="Lucida Console" w:hAnsi="Lucida Console" w:cs="Lucida Console"/>
                <w:sz w:val="20"/>
                <w:szCs w:val="20"/>
              </w:rPr>
              <w:t xml:space="preserve">     </w:t>
            </w:r>
          </w:p>
          <w:p w:rsidR="00C30775" w:rsidRDefault="00C30775" w:rsidP="00C30775">
            <w:pPr>
              <w:autoSpaceDE w:val="0"/>
              <w:autoSpaceDN w:val="0"/>
              <w:adjustRightInd w:val="0"/>
              <w:rPr>
                <w:rFonts w:ascii="Lucida Console" w:hAnsi="Lucida Console" w:cs="Lucida Console"/>
                <w:sz w:val="20"/>
                <w:szCs w:val="20"/>
              </w:rPr>
            </w:pPr>
            <w:r>
              <w:rPr>
                <w:rFonts w:ascii="Lucida Console" w:hAnsi="Lucida Console" w:cs="Lucida Console"/>
                <w:b/>
                <w:sz w:val="20"/>
                <w:szCs w:val="20"/>
                <w:highlight w:val="yellow"/>
              </w:rPr>
              <w:t>CLO</w:t>
            </w:r>
            <w:r>
              <w:rPr>
                <w:rFonts w:ascii="Lucida Console" w:hAnsi="Lucida Console" w:cs="Lucida Console"/>
                <w:sz w:val="20"/>
                <w:szCs w:val="20"/>
                <w:highlight w:val="yellow"/>
              </w:rPr>
              <w:t xml:space="preserve"> Clone ASAP Version</w:t>
            </w:r>
            <w:r>
              <w:rPr>
                <w:rFonts w:ascii="Lucida Console" w:hAnsi="Lucida Console" w:cs="Lucida Console"/>
                <w:sz w:val="20"/>
                <w:szCs w:val="20"/>
              </w:rPr>
              <w:t xml:space="preserve">    </w:t>
            </w:r>
            <w:r>
              <w:rPr>
                <w:rFonts w:ascii="Lucida Console" w:hAnsi="Lucida Console" w:cs="Lucida Console"/>
                <w:b/>
                <w:sz w:val="20"/>
                <w:szCs w:val="20"/>
                <w:highlight w:val="yellow"/>
              </w:rPr>
              <w:t>SEG</w:t>
            </w:r>
            <w:r>
              <w:rPr>
                <w:rFonts w:ascii="Lucida Console" w:hAnsi="Lucida Console" w:cs="Lucida Console"/>
                <w:sz w:val="20"/>
                <w:szCs w:val="20"/>
                <w:highlight w:val="yellow"/>
              </w:rPr>
              <w:t xml:space="preserve"> Custom Segment</w:t>
            </w:r>
            <w:r>
              <w:rPr>
                <w:rFonts w:ascii="Lucida Console" w:hAnsi="Lucida Console" w:cs="Lucida Console"/>
                <w:sz w:val="20"/>
                <w:szCs w:val="20"/>
              </w:rPr>
              <w:t xml:space="preserve">     </w:t>
            </w:r>
            <w:r>
              <w:rPr>
                <w:rFonts w:ascii="Lucida Console" w:hAnsi="Lucida Console" w:cs="Lucida Console"/>
                <w:b/>
                <w:sz w:val="20"/>
                <w:szCs w:val="20"/>
                <w:highlight w:val="yellow"/>
              </w:rPr>
              <w:t>DAT</w:t>
            </w:r>
            <w:r>
              <w:rPr>
                <w:rFonts w:ascii="Lucida Console" w:hAnsi="Lucida Console" w:cs="Lucida Console"/>
                <w:sz w:val="20"/>
                <w:szCs w:val="20"/>
                <w:highlight w:val="yellow"/>
              </w:rPr>
              <w:t xml:space="preserve"> Custom Data Element</w:t>
            </w:r>
            <w:r>
              <w:rPr>
                <w:rFonts w:ascii="Lucida Console" w:hAnsi="Lucida Console" w:cs="Lucida Console"/>
                <w:sz w:val="20"/>
                <w:szCs w:val="20"/>
              </w:rPr>
              <w:t xml:space="preserve">    </w:t>
            </w:r>
            <w:r>
              <w:rPr>
                <w:rFonts w:ascii="Lucida Console" w:hAnsi="Lucida Console" w:cs="Lucida Console"/>
                <w:color w:val="FFFFFF" w:themeColor="background1"/>
                <w:sz w:val="20"/>
                <w:szCs w:val="20"/>
              </w:rPr>
              <w:t xml:space="preserve">                             </w:t>
            </w:r>
            <w:r>
              <w:rPr>
                <w:rFonts w:ascii="Lucida Console" w:hAnsi="Lucida Console" w:cs="Lucida Console"/>
                <w:sz w:val="20"/>
                <w:szCs w:val="20"/>
              </w:rPr>
              <w:t xml:space="preserve">DET Show/Hide Details  </w:t>
            </w:r>
          </w:p>
          <w:p w:rsidR="00CF761F" w:rsidRDefault="00CF761F" w:rsidP="00CF761F">
            <w:pPr>
              <w:autoSpaceDE w:val="0"/>
              <w:autoSpaceDN w:val="0"/>
              <w:adjustRightInd w:val="0"/>
              <w:rPr>
                <w:rFonts w:ascii="Lucida Console" w:hAnsi="Lucida Console" w:cs="Lucida Console"/>
                <w:sz w:val="20"/>
                <w:szCs w:val="20"/>
              </w:rPr>
            </w:pPr>
            <w:r>
              <w:rPr>
                <w:rFonts w:ascii="Lucida Console" w:hAnsi="Lucida Console" w:cs="Lucida Console"/>
                <w:b/>
                <w:sz w:val="20"/>
                <w:szCs w:val="20"/>
              </w:rPr>
              <w:t xml:space="preserve">Select Item(s): Next Screen// DAT   </w:t>
            </w:r>
            <w:r>
              <w:rPr>
                <w:rFonts w:ascii="Lucida Console" w:hAnsi="Lucida Console" w:cs="Lucida Console"/>
                <w:sz w:val="20"/>
                <w:szCs w:val="20"/>
              </w:rPr>
              <w:t>Custom Data Element</w:t>
            </w:r>
          </w:p>
          <w:p w:rsidR="00CF761F" w:rsidRDefault="00CF761F" w:rsidP="00CF761F">
            <w:pPr>
              <w:autoSpaceDE w:val="0"/>
              <w:autoSpaceDN w:val="0"/>
              <w:adjustRightInd w:val="0"/>
              <w:rPr>
                <w:rFonts w:ascii="Lucida Console" w:hAnsi="Lucida Console" w:cs="Lucida Console"/>
                <w:sz w:val="20"/>
                <w:szCs w:val="20"/>
              </w:rPr>
            </w:pPr>
          </w:p>
          <w:p w:rsidR="00CF761F" w:rsidRDefault="00CF761F" w:rsidP="00CF761F">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ELEMENT ID: </w:t>
            </w:r>
            <w:r>
              <w:rPr>
                <w:rFonts w:ascii="Lucida Console" w:hAnsi="Lucida Console" w:cs="Lucida Console"/>
                <w:b/>
                <w:sz w:val="20"/>
                <w:szCs w:val="20"/>
              </w:rPr>
              <w:t xml:space="preserve">XYZ01        </w:t>
            </w:r>
            <w:r>
              <w:rPr>
                <w:rFonts w:ascii="Lucida Console" w:hAnsi="Lucida Console" w:cs="Lucida Console"/>
                <w:b/>
                <w:color w:val="FF0000"/>
                <w:sz w:val="20"/>
                <w:szCs w:val="20"/>
              </w:rPr>
              <w:t>XYZ Segment does not exist</w:t>
            </w:r>
          </w:p>
          <w:p w:rsidR="00CF761F" w:rsidRDefault="00CF761F" w:rsidP="00CF761F">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ELEMENT ID: </w:t>
            </w:r>
            <w:r>
              <w:rPr>
                <w:rFonts w:ascii="Lucida Console" w:hAnsi="Lucida Console" w:cs="Lucida Console"/>
                <w:b/>
                <w:sz w:val="20"/>
                <w:szCs w:val="20"/>
              </w:rPr>
              <w:t xml:space="preserve">DSP20        </w:t>
            </w:r>
            <w:r>
              <w:rPr>
                <w:rFonts w:ascii="Lucida Console" w:hAnsi="Lucida Console" w:cs="Lucida Console"/>
                <w:b/>
                <w:color w:val="FF0000"/>
                <w:sz w:val="20"/>
                <w:szCs w:val="20"/>
              </w:rPr>
              <w:t>Last DSP Data Element is #17, enter DSP18</w:t>
            </w:r>
          </w:p>
          <w:p w:rsidR="00CF761F" w:rsidRDefault="00CF761F" w:rsidP="00CF761F">
            <w:pPr>
              <w:autoSpaceDE w:val="0"/>
              <w:autoSpaceDN w:val="0"/>
              <w:adjustRightInd w:val="0"/>
              <w:rPr>
                <w:rFonts w:ascii="Lucida Console" w:hAnsi="Lucida Console" w:cs="Lucida Console"/>
                <w:b/>
                <w:sz w:val="20"/>
                <w:szCs w:val="20"/>
              </w:rPr>
            </w:pPr>
          </w:p>
          <w:p w:rsidR="00CF761F" w:rsidRDefault="00CF761F" w:rsidP="00CF761F">
            <w:pPr>
              <w:autoSpaceDE w:val="0"/>
              <w:autoSpaceDN w:val="0"/>
              <w:adjustRightInd w:val="0"/>
              <w:rPr>
                <w:rFonts w:ascii="Lucida Console" w:hAnsi="Lucida Console" w:cs="Lucida Console"/>
                <w:sz w:val="20"/>
                <w:szCs w:val="20"/>
              </w:rPr>
            </w:pPr>
          </w:p>
          <w:p w:rsidR="00CF761F" w:rsidRDefault="00CF761F" w:rsidP="00CF761F">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ELEMENT ID: </w:t>
            </w:r>
            <w:r>
              <w:rPr>
                <w:rFonts w:ascii="Lucida Console" w:hAnsi="Lucida Console" w:cs="Lucida Console"/>
                <w:b/>
                <w:sz w:val="20"/>
                <w:szCs w:val="20"/>
              </w:rPr>
              <w:t>PLN01</w:t>
            </w:r>
          </w:p>
          <w:p w:rsidR="00CF761F" w:rsidRDefault="00CF761F" w:rsidP="00CF761F">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Are you adding 'PLN01' as a new ELEMENT ID (the 1st for this SEGMENT)? No// Y</w:t>
            </w:r>
          </w:p>
          <w:p w:rsidR="00CF761F" w:rsidRDefault="00CF761F" w:rsidP="00CF761F">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ELEMENT NAME: </w:t>
            </w:r>
            <w:r>
              <w:rPr>
                <w:rFonts w:ascii="Lucida Console" w:hAnsi="Lucida Console" w:cs="Lucida Console"/>
                <w:b/>
                <w:sz w:val="20"/>
                <w:szCs w:val="20"/>
              </w:rPr>
              <w:t>Reporting Status</w:t>
            </w:r>
          </w:p>
          <w:p w:rsidR="00CF761F" w:rsidRDefault="00CF761F" w:rsidP="00CF761F">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DATA FORMAT: </w:t>
            </w:r>
            <w:r>
              <w:rPr>
                <w:rFonts w:ascii="Lucida Console" w:hAnsi="Lucida Console" w:cs="Lucida Console"/>
                <w:b/>
                <w:sz w:val="20"/>
                <w:szCs w:val="20"/>
              </w:rPr>
              <w:t>N</w:t>
            </w:r>
            <w:r>
              <w:rPr>
                <w:rFonts w:ascii="Lucida Console" w:hAnsi="Lucida Console" w:cs="Lucida Console"/>
                <w:sz w:val="20"/>
                <w:szCs w:val="20"/>
              </w:rPr>
              <w:t xml:space="preserve"> NUMERIC</w:t>
            </w:r>
          </w:p>
          <w:p w:rsidR="00CF761F" w:rsidRDefault="00CF761F" w:rsidP="00CF761F">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MAXIMUM LENGTH: </w:t>
            </w:r>
            <w:r>
              <w:rPr>
                <w:rFonts w:ascii="Lucida Console" w:hAnsi="Lucida Console" w:cs="Lucida Console"/>
                <w:b/>
                <w:sz w:val="20"/>
                <w:szCs w:val="20"/>
              </w:rPr>
              <w:t>2</w:t>
            </w:r>
          </w:p>
          <w:p w:rsidR="00CF761F" w:rsidRDefault="00CF761F" w:rsidP="00CF761F">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POSITION: </w:t>
            </w:r>
            <w:r>
              <w:rPr>
                <w:rFonts w:ascii="Lucida Console" w:hAnsi="Lucida Console" w:cs="Lucida Console"/>
                <w:b/>
                <w:sz w:val="20"/>
                <w:szCs w:val="20"/>
              </w:rPr>
              <w:t>1</w:t>
            </w:r>
          </w:p>
          <w:p w:rsidR="00CF761F" w:rsidRDefault="00CF761F" w:rsidP="00CF761F">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REQUIREMENT: </w:t>
            </w:r>
            <w:r>
              <w:rPr>
                <w:rFonts w:ascii="Lucida Console" w:hAnsi="Lucida Console" w:cs="Lucida Console"/>
                <w:b/>
                <w:sz w:val="20"/>
                <w:szCs w:val="20"/>
              </w:rPr>
              <w:t>O</w:t>
            </w:r>
            <w:r>
              <w:rPr>
                <w:rFonts w:ascii="Lucida Console" w:hAnsi="Lucida Console" w:cs="Lucida Console"/>
                <w:sz w:val="20"/>
                <w:szCs w:val="20"/>
              </w:rPr>
              <w:t xml:space="preserve"> OPTIONAL </w:t>
            </w:r>
          </w:p>
          <w:p w:rsidR="00CF761F" w:rsidRDefault="00CF761F" w:rsidP="00CF761F">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DESCRIPTION:</w:t>
            </w:r>
          </w:p>
          <w:p w:rsidR="00CF761F" w:rsidRDefault="00CF761F" w:rsidP="00CF761F">
            <w:pPr>
              <w:autoSpaceDE w:val="0"/>
              <w:autoSpaceDN w:val="0"/>
              <w:adjustRightInd w:val="0"/>
              <w:rPr>
                <w:rFonts w:ascii="Lucida Console" w:hAnsi="Lucida Console" w:cs="Lucida Console"/>
                <w:b/>
                <w:sz w:val="20"/>
                <w:szCs w:val="20"/>
              </w:rPr>
            </w:pPr>
            <w:r>
              <w:rPr>
                <w:rFonts w:ascii="Lucida Console" w:hAnsi="Lucida Console" w:cs="Lucida Console"/>
                <w:sz w:val="20"/>
                <w:szCs w:val="20"/>
              </w:rPr>
              <w:t xml:space="preserve">  1&gt;</w:t>
            </w:r>
            <w:r>
              <w:rPr>
                <w:rFonts w:ascii="Lucida Console" w:hAnsi="Lucida Console" w:cs="Lucida Console"/>
                <w:b/>
                <w:sz w:val="20"/>
                <w:szCs w:val="20"/>
              </w:rPr>
              <w:t>Not Required; use depends on business application.</w:t>
            </w:r>
          </w:p>
          <w:p w:rsidR="00CF761F" w:rsidRDefault="00CF761F" w:rsidP="00CF761F">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2&gt;</w:t>
            </w:r>
            <w:r>
              <w:rPr>
                <w:rFonts w:ascii="Lucida Console" w:hAnsi="Lucida Console" w:cs="Lucida Console"/>
                <w:b/>
                <w:sz w:val="20"/>
                <w:szCs w:val="20"/>
              </w:rPr>
              <w:t xml:space="preserve">  01 Add</w:t>
            </w:r>
          </w:p>
          <w:p w:rsidR="00CF761F" w:rsidRDefault="00CF761F" w:rsidP="00CF761F">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3&gt;</w:t>
            </w:r>
            <w:r>
              <w:rPr>
                <w:rFonts w:ascii="Lucida Console" w:hAnsi="Lucida Console" w:cs="Lucida Console"/>
                <w:b/>
                <w:sz w:val="20"/>
                <w:szCs w:val="20"/>
              </w:rPr>
              <w:t xml:space="preserve">  02 Change</w:t>
            </w:r>
          </w:p>
          <w:p w:rsidR="00CF761F" w:rsidRDefault="00CF761F" w:rsidP="00CF761F">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  4&gt;</w:t>
            </w:r>
            <w:r>
              <w:rPr>
                <w:rFonts w:ascii="Lucida Console" w:hAnsi="Lucida Console" w:cs="Lucida Console"/>
                <w:b/>
                <w:sz w:val="20"/>
                <w:szCs w:val="20"/>
              </w:rPr>
              <w:t xml:space="preserve">  03 Delete</w:t>
            </w:r>
          </w:p>
          <w:p w:rsidR="00CF761F" w:rsidRDefault="00CF761F" w:rsidP="00CF761F">
            <w:pPr>
              <w:autoSpaceDE w:val="0"/>
              <w:autoSpaceDN w:val="0"/>
              <w:adjustRightInd w:val="0"/>
              <w:rPr>
                <w:rFonts w:ascii="Lucida Console" w:hAnsi="Lucida Console" w:cs="Lucida Console"/>
                <w:sz w:val="20"/>
                <w:szCs w:val="20"/>
              </w:rPr>
            </w:pPr>
            <w:r>
              <w:rPr>
                <w:rFonts w:ascii="Lucida Console" w:hAnsi="Lucida Console" w:cs="Lucida Console"/>
                <w:sz w:val="20"/>
                <w:szCs w:val="20"/>
              </w:rPr>
              <w:t xml:space="preserve">EDIT Option: </w:t>
            </w:r>
          </w:p>
          <w:p w:rsidR="00CF761F" w:rsidRDefault="00CF761F" w:rsidP="00CF761F">
            <w:pPr>
              <w:autoSpaceDE w:val="0"/>
              <w:autoSpaceDN w:val="0"/>
              <w:adjustRightInd w:val="0"/>
              <w:rPr>
                <w:rFonts w:ascii="Lucida Console" w:hAnsi="Lucida Console" w:cs="Lucida Console"/>
                <w:color w:val="808080" w:themeColor="background1" w:themeShade="80"/>
                <w:sz w:val="20"/>
                <w:szCs w:val="20"/>
              </w:rPr>
            </w:pPr>
            <w:r>
              <w:rPr>
                <w:rFonts w:ascii="Lucida Console" w:hAnsi="Lucida Console" w:cs="Lucida Console"/>
                <w:sz w:val="20"/>
                <w:szCs w:val="20"/>
              </w:rPr>
              <w:t xml:space="preserve">     ELEMENT VALUE: </w:t>
            </w:r>
            <w:r>
              <w:rPr>
                <w:rFonts w:ascii="Lucida Console" w:hAnsi="Lucida Console" w:cs="Lucida Console"/>
                <w:b/>
                <w:sz w:val="20"/>
                <w:szCs w:val="20"/>
              </w:rPr>
              <w:t xml:space="preserve">“01”     </w:t>
            </w:r>
            <w:r>
              <w:rPr>
                <w:rFonts w:ascii="Lucida Console" w:hAnsi="Lucida Console" w:cs="Lucida Console"/>
                <w:b/>
                <w:color w:val="808080" w:themeColor="background1" w:themeShade="80"/>
                <w:sz w:val="20"/>
                <w:szCs w:val="20"/>
              </w:rPr>
              <w:t>There would be an extensive help text here to explain all the options for customizing a field</w:t>
            </w:r>
          </w:p>
          <w:p w:rsidR="00CF761F" w:rsidRDefault="00CF761F" w:rsidP="00CF761F">
            <w:pPr>
              <w:rPr>
                <w:rFonts w:asciiTheme="minorHAnsi" w:hAnsiTheme="minorHAnsi" w:cstheme="minorBidi"/>
                <w:szCs w:val="22"/>
              </w:rPr>
            </w:pPr>
          </w:p>
          <w:p w:rsidR="00CF761F" w:rsidRDefault="00CF761F" w:rsidP="00CF761F">
            <w:pPr>
              <w:rPr>
                <w:rFonts w:ascii="Lucida Console" w:hAnsi="Lucida Console" w:cs="Lucida Console"/>
                <w:b/>
                <w:color w:val="808080" w:themeColor="background1" w:themeShade="80"/>
                <w:sz w:val="20"/>
                <w:szCs w:val="20"/>
              </w:rPr>
            </w:pPr>
            <w:r>
              <w:rPr>
                <w:rFonts w:ascii="Lucida Console" w:hAnsi="Lucida Console" w:cs="Lucida Console"/>
                <w:b/>
                <w:color w:val="808080" w:themeColor="background1" w:themeShade="80"/>
                <w:sz w:val="20"/>
                <w:szCs w:val="20"/>
              </w:rPr>
              <w:t>If the ASAP field above was an existing (default) one it would have the following default:</w:t>
            </w:r>
          </w:p>
          <w:p w:rsidR="00CF761F" w:rsidRDefault="00CF761F" w:rsidP="00CF761F">
            <w:pPr>
              <w:rPr>
                <w:rFonts w:ascii="Lucida Console" w:hAnsi="Lucida Console" w:cs="Lucida Console"/>
                <w:sz w:val="20"/>
                <w:szCs w:val="20"/>
              </w:rPr>
            </w:pPr>
          </w:p>
          <w:p w:rsidR="00CF761F" w:rsidRDefault="00CF761F" w:rsidP="00CF761F">
            <w:pPr>
              <w:rPr>
                <w:rFonts w:asciiTheme="minorHAnsi" w:hAnsiTheme="minorHAnsi" w:cstheme="minorBidi"/>
                <w:szCs w:val="22"/>
              </w:rPr>
            </w:pPr>
            <w:r>
              <w:rPr>
                <w:rFonts w:ascii="Lucida Console" w:hAnsi="Lucida Console" w:cs="Lucida Console"/>
                <w:sz w:val="20"/>
                <w:szCs w:val="20"/>
              </w:rPr>
              <w:t xml:space="preserve">    ELEMENT VALUE: </w:t>
            </w:r>
            <w:r>
              <w:rPr>
                <w:rFonts w:ascii="Lucida Console" w:hAnsi="Lucida Console" w:cs="Lucida Console"/>
                <w:b/>
                <w:sz w:val="20"/>
                <w:szCs w:val="20"/>
              </w:rPr>
              <w:t>$$PLN01^PSOASAP()// “MY OWN VALUE”</w:t>
            </w:r>
          </w:p>
          <w:p w:rsidR="00C30775" w:rsidRPr="00C30775" w:rsidRDefault="00C30775" w:rsidP="00C30775">
            <w:pPr>
              <w:autoSpaceDE w:val="0"/>
              <w:autoSpaceDN w:val="0"/>
              <w:adjustRightInd w:val="0"/>
              <w:rPr>
                <w:rFonts w:ascii="Lucida Console" w:hAnsi="Lucida Console" w:cs="Lucida Console"/>
                <w:sz w:val="20"/>
                <w:szCs w:val="20"/>
              </w:rPr>
            </w:pPr>
          </w:p>
        </w:tc>
      </w:tr>
    </w:tbl>
    <w:p w:rsidR="00C30775" w:rsidRDefault="00C30775" w:rsidP="00114952">
      <w:pPr>
        <w:pStyle w:val="BodyText"/>
        <w:ind w:right="-90"/>
      </w:pPr>
    </w:p>
    <w:p w:rsidR="00A31300" w:rsidRDefault="00A31300" w:rsidP="00A31300">
      <w:pPr>
        <w:pStyle w:val="Heading5"/>
        <w:spacing w:before="120"/>
        <w:ind w:left="1440" w:hanging="1440"/>
      </w:pPr>
      <w:bookmarkStart w:id="117" w:name="_Toc381778417"/>
      <w:bookmarkStart w:id="118" w:name="_Toc420996860"/>
      <w:bookmarkStart w:id="119" w:name="_Toc433729309"/>
      <w:r>
        <w:t>Security Keys</w:t>
      </w:r>
      <w:bookmarkEnd w:id="117"/>
      <w:bookmarkEnd w:id="118"/>
      <w:bookmarkEnd w:id="119"/>
    </w:p>
    <w:p w:rsidR="00A31300" w:rsidRPr="00BB3F3A" w:rsidRDefault="00A31300" w:rsidP="00A31300">
      <w:pPr>
        <w:pStyle w:val="Heading6"/>
        <w:ind w:left="1530" w:hanging="1530"/>
      </w:pPr>
      <w:bookmarkStart w:id="120" w:name="_Toc433729310"/>
      <w:r>
        <w:t>PSO SPMP</w:t>
      </w:r>
      <w:bookmarkEnd w:id="1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name, enhancement category, and related options."/>
      </w:tblPr>
      <w:tblGrid>
        <w:gridCol w:w="2390"/>
        <w:gridCol w:w="1197"/>
        <w:gridCol w:w="1262"/>
        <w:gridCol w:w="1207"/>
        <w:gridCol w:w="3520"/>
      </w:tblGrid>
      <w:tr w:rsidR="00A31300" w:rsidRPr="00DE069E" w:rsidTr="00030140">
        <w:trPr>
          <w:cantSplit/>
          <w:tblHeader/>
        </w:trPr>
        <w:tc>
          <w:tcPr>
            <w:tcW w:w="1248" w:type="pct"/>
            <w:shd w:val="clear" w:color="auto" w:fill="F2F2F2" w:themeFill="background1" w:themeFillShade="F2"/>
            <w:vAlign w:val="center"/>
          </w:tcPr>
          <w:p w:rsidR="00A31300" w:rsidRPr="00DE069E" w:rsidRDefault="00A31300" w:rsidP="00030140">
            <w:pPr>
              <w:pStyle w:val="TableHeading"/>
            </w:pPr>
            <w:bookmarkStart w:id="121" w:name="ColumnTitle_52"/>
            <w:bookmarkEnd w:id="121"/>
            <w:r w:rsidRPr="00DE069E">
              <w:t>Security Keys</w:t>
            </w:r>
          </w:p>
        </w:tc>
        <w:tc>
          <w:tcPr>
            <w:tcW w:w="3752" w:type="pct"/>
            <w:gridSpan w:val="4"/>
            <w:tcBorders>
              <w:bottom w:val="single" w:sz="4" w:space="0" w:color="auto"/>
            </w:tcBorders>
            <w:shd w:val="clear" w:color="auto" w:fill="F2F2F2" w:themeFill="background1" w:themeFillShade="F2"/>
            <w:vAlign w:val="center"/>
          </w:tcPr>
          <w:p w:rsidR="00A31300" w:rsidRPr="00DE069E" w:rsidRDefault="00A31300" w:rsidP="00030140">
            <w:pPr>
              <w:pStyle w:val="TableHeading"/>
            </w:pPr>
            <w:r w:rsidRPr="00DE069E">
              <w:t>Activities</w:t>
            </w:r>
          </w:p>
        </w:tc>
      </w:tr>
      <w:tr w:rsidR="00A31300" w:rsidRPr="00DE069E" w:rsidTr="00030140">
        <w:trPr>
          <w:cantSplit/>
        </w:trPr>
        <w:tc>
          <w:tcPr>
            <w:tcW w:w="1248" w:type="pct"/>
            <w:shd w:val="clear" w:color="auto" w:fill="F2F2F2" w:themeFill="background1" w:themeFillShade="F2"/>
            <w:vAlign w:val="center"/>
          </w:tcPr>
          <w:p w:rsidR="00A31300" w:rsidRPr="00DE069E" w:rsidRDefault="00A31300" w:rsidP="00030140">
            <w:pPr>
              <w:pStyle w:val="TableText"/>
              <w:rPr>
                <w:b/>
              </w:rPr>
            </w:pPr>
            <w:r w:rsidRPr="00DE069E">
              <w:rPr>
                <w:b/>
              </w:rPr>
              <w:t>Security Key Name</w:t>
            </w:r>
          </w:p>
        </w:tc>
        <w:tc>
          <w:tcPr>
            <w:tcW w:w="3752" w:type="pct"/>
            <w:gridSpan w:val="4"/>
            <w:tcBorders>
              <w:bottom w:val="single" w:sz="4" w:space="0" w:color="auto"/>
            </w:tcBorders>
            <w:vAlign w:val="center"/>
          </w:tcPr>
          <w:p w:rsidR="00A31300" w:rsidRPr="00DE069E" w:rsidRDefault="00A31300" w:rsidP="00030140">
            <w:pPr>
              <w:pStyle w:val="TableText"/>
              <w:rPr>
                <w:rFonts w:ascii="Garamond" w:hAnsi="Garamond"/>
              </w:rPr>
            </w:pPr>
            <w:r>
              <w:rPr>
                <w:rFonts w:ascii="Garamond" w:hAnsi="Garamond"/>
              </w:rPr>
              <w:t>PSO SPMP</w:t>
            </w:r>
            <w:r w:rsidR="000E4134">
              <w:rPr>
                <w:rFonts w:ascii="Garamond" w:hAnsi="Garamond"/>
              </w:rPr>
              <w:t xml:space="preserve"> ADMIN</w:t>
            </w:r>
          </w:p>
        </w:tc>
      </w:tr>
      <w:tr w:rsidR="00A31300" w:rsidRPr="00DE069E" w:rsidTr="00030140">
        <w:trPr>
          <w:cantSplit/>
        </w:trPr>
        <w:tc>
          <w:tcPr>
            <w:tcW w:w="1248" w:type="pct"/>
            <w:shd w:val="clear" w:color="auto" w:fill="F2F2F2" w:themeFill="background1" w:themeFillShade="F2"/>
            <w:vAlign w:val="center"/>
          </w:tcPr>
          <w:p w:rsidR="00A31300" w:rsidRPr="00DE069E" w:rsidRDefault="00A31300" w:rsidP="00030140">
            <w:pPr>
              <w:pStyle w:val="TableText"/>
              <w:rPr>
                <w:b/>
              </w:rPr>
            </w:pPr>
            <w:r w:rsidRPr="00DE069E">
              <w:rPr>
                <w:b/>
              </w:rPr>
              <w:t>Enhancement Category</w:t>
            </w:r>
          </w:p>
        </w:tc>
        <w:tc>
          <w:tcPr>
            <w:tcW w:w="625" w:type="pct"/>
            <w:tcBorders>
              <w:right w:val="nil"/>
            </w:tcBorders>
            <w:vAlign w:val="center"/>
          </w:tcPr>
          <w:p w:rsidR="00A31300" w:rsidRPr="00DE069E" w:rsidRDefault="00A31300" w:rsidP="00030140">
            <w:pPr>
              <w:pStyle w:val="TableText"/>
              <w:rPr>
                <w:rFonts w:ascii="Garamond" w:hAnsi="Garamond"/>
                <w:sz w:val="20"/>
              </w:rPr>
            </w:pPr>
            <w:r>
              <w:rPr>
                <w:rFonts w:ascii="Garamond" w:hAnsi="Garamond"/>
                <w:sz w:val="20"/>
              </w:rPr>
              <w:fldChar w:fldCharType="begin">
                <w:ffData>
                  <w:name w:val="Check84"/>
                  <w:enabled/>
                  <w:calcOnExit w:val="0"/>
                  <w:statusText w:type="text" w:val="New"/>
                  <w:checkBox>
                    <w:sizeAuto/>
                    <w:default w:val="1"/>
                  </w:checkBox>
                </w:ffData>
              </w:fldChar>
            </w:r>
            <w:bookmarkStart w:id="122" w:name="Check84"/>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bookmarkEnd w:id="122"/>
            <w:r w:rsidRPr="00DE069E">
              <w:rPr>
                <w:rFonts w:ascii="Garamond" w:hAnsi="Garamond"/>
                <w:sz w:val="20"/>
              </w:rPr>
              <w:t xml:space="preserve"> New</w:t>
            </w:r>
          </w:p>
        </w:tc>
        <w:tc>
          <w:tcPr>
            <w:tcW w:w="659" w:type="pct"/>
            <w:tcBorders>
              <w:left w:val="nil"/>
              <w:right w:val="nil"/>
            </w:tcBorders>
            <w:vAlign w:val="center"/>
          </w:tcPr>
          <w:p w:rsidR="00A31300" w:rsidRPr="00DE069E" w:rsidRDefault="00A31300" w:rsidP="00030140">
            <w:pPr>
              <w:pStyle w:val="TableText"/>
              <w:rPr>
                <w:rFonts w:ascii="Garamond" w:hAnsi="Garamond"/>
                <w:sz w:val="20"/>
              </w:rPr>
            </w:pPr>
            <w:r>
              <w:rPr>
                <w:rFonts w:ascii="Garamond" w:hAnsi="Garamond"/>
                <w:sz w:val="20"/>
              </w:rPr>
              <w:fldChar w:fldCharType="begin">
                <w:ffData>
                  <w:name w:val="Check85"/>
                  <w:enabled/>
                  <w:calcOnExit w:val="0"/>
                  <w:statusText w:type="text" w:val="Modify"/>
                  <w:checkBox>
                    <w:sizeAuto/>
                    <w:default w:val="0"/>
                    <w:checked w:val="0"/>
                  </w:checkBox>
                </w:ffData>
              </w:fldChar>
            </w:r>
            <w:bookmarkStart w:id="123" w:name="Check85"/>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bookmarkEnd w:id="123"/>
            <w:r w:rsidRPr="00DE069E">
              <w:rPr>
                <w:rFonts w:ascii="Garamond" w:hAnsi="Garamond"/>
                <w:sz w:val="20"/>
              </w:rPr>
              <w:t xml:space="preserve"> Modify</w:t>
            </w:r>
          </w:p>
        </w:tc>
        <w:tc>
          <w:tcPr>
            <w:tcW w:w="630" w:type="pct"/>
            <w:tcBorders>
              <w:left w:val="nil"/>
              <w:right w:val="nil"/>
            </w:tcBorders>
            <w:vAlign w:val="center"/>
          </w:tcPr>
          <w:p w:rsidR="00A31300" w:rsidRPr="00DE069E" w:rsidRDefault="00A31300" w:rsidP="00030140">
            <w:pPr>
              <w:pStyle w:val="TableText"/>
              <w:rPr>
                <w:rFonts w:ascii="Garamond" w:hAnsi="Garamond"/>
                <w:sz w:val="20"/>
              </w:rPr>
            </w:pPr>
            <w:r>
              <w:rPr>
                <w:rFonts w:ascii="Garamond" w:hAnsi="Garamond"/>
                <w:sz w:val="20"/>
              </w:rPr>
              <w:fldChar w:fldCharType="begin">
                <w:ffData>
                  <w:name w:val="Check86"/>
                  <w:enabled/>
                  <w:calcOnExit w:val="0"/>
                  <w:statusText w:type="text" w:val="Delete"/>
                  <w:checkBox>
                    <w:sizeAuto/>
                    <w:default w:val="0"/>
                    <w:checked w:val="0"/>
                  </w:checkBox>
                </w:ffData>
              </w:fldChar>
            </w:r>
            <w:bookmarkStart w:id="124" w:name="Check86"/>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bookmarkEnd w:id="124"/>
            <w:r w:rsidRPr="00DE069E">
              <w:rPr>
                <w:rFonts w:ascii="Garamond" w:hAnsi="Garamond"/>
                <w:sz w:val="20"/>
              </w:rPr>
              <w:t xml:space="preserve"> Delete</w:t>
            </w:r>
          </w:p>
        </w:tc>
        <w:tc>
          <w:tcPr>
            <w:tcW w:w="1838" w:type="pct"/>
            <w:tcBorders>
              <w:left w:val="nil"/>
            </w:tcBorders>
            <w:vAlign w:val="center"/>
          </w:tcPr>
          <w:p w:rsidR="00A31300" w:rsidRPr="00DE069E" w:rsidRDefault="00A31300" w:rsidP="00030140">
            <w:pPr>
              <w:pStyle w:val="TableText"/>
              <w:rPr>
                <w:rFonts w:ascii="Garamond" w:hAnsi="Garamond"/>
                <w:sz w:val="20"/>
              </w:rPr>
            </w:pPr>
            <w:r>
              <w:rPr>
                <w:rFonts w:ascii="Garamond" w:hAnsi="Garamond"/>
                <w:sz w:val="20"/>
              </w:rPr>
              <w:fldChar w:fldCharType="begin">
                <w:ffData>
                  <w:name w:val="Check87"/>
                  <w:enabled/>
                  <w:calcOnExit w:val="0"/>
                  <w:statusText w:type="text" w:val="No change"/>
                  <w:checkBox>
                    <w:sizeAuto/>
                    <w:default w:val="0"/>
                    <w:checked w:val="0"/>
                  </w:checkBox>
                </w:ffData>
              </w:fldChar>
            </w:r>
            <w:bookmarkStart w:id="125" w:name="Check87"/>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bookmarkEnd w:id="125"/>
            <w:r w:rsidRPr="00DE069E">
              <w:rPr>
                <w:rFonts w:ascii="Garamond" w:hAnsi="Garamond"/>
                <w:sz w:val="20"/>
              </w:rPr>
              <w:t xml:space="preserve"> No Change</w:t>
            </w:r>
          </w:p>
        </w:tc>
      </w:tr>
      <w:tr w:rsidR="00A31300" w:rsidRPr="00DE069E" w:rsidTr="00030140">
        <w:trPr>
          <w:cantSplit/>
        </w:trPr>
        <w:tc>
          <w:tcPr>
            <w:tcW w:w="1248" w:type="pct"/>
            <w:shd w:val="clear" w:color="auto" w:fill="F2F2F2" w:themeFill="background1" w:themeFillShade="F2"/>
            <w:vAlign w:val="center"/>
          </w:tcPr>
          <w:p w:rsidR="00A31300" w:rsidRPr="00DE069E" w:rsidRDefault="00A31300" w:rsidP="00030140">
            <w:pPr>
              <w:pStyle w:val="TableText"/>
              <w:rPr>
                <w:b/>
              </w:rPr>
            </w:pPr>
            <w:r w:rsidRPr="00DE069E">
              <w:rPr>
                <w:b/>
              </w:rPr>
              <w:t>Related Options</w:t>
            </w:r>
          </w:p>
        </w:tc>
        <w:tc>
          <w:tcPr>
            <w:tcW w:w="3752" w:type="pct"/>
            <w:gridSpan w:val="4"/>
            <w:tcBorders>
              <w:bottom w:val="single" w:sz="4" w:space="0" w:color="auto"/>
            </w:tcBorders>
            <w:vAlign w:val="center"/>
          </w:tcPr>
          <w:p w:rsidR="00A31300" w:rsidRPr="00DE069E" w:rsidRDefault="00A31300" w:rsidP="00030140">
            <w:pPr>
              <w:pStyle w:val="TableText"/>
              <w:rPr>
                <w:rFonts w:ascii="Garamond" w:hAnsi="Garamond"/>
              </w:rPr>
            </w:pPr>
          </w:p>
        </w:tc>
      </w:tr>
    </w:tbl>
    <w:p w:rsidR="00A31300" w:rsidRPr="00E235C7" w:rsidRDefault="00A31300" w:rsidP="00A31300">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related routines."/>
      </w:tblPr>
      <w:tblGrid>
        <w:gridCol w:w="2892"/>
        <w:gridCol w:w="2928"/>
        <w:gridCol w:w="3756"/>
      </w:tblGrid>
      <w:tr w:rsidR="00A31300" w:rsidRPr="00E235C7" w:rsidTr="00030140">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rsidR="00A31300" w:rsidRPr="00E235C7" w:rsidRDefault="00A31300" w:rsidP="00030140">
            <w:pPr>
              <w:pStyle w:val="TableHeading"/>
            </w:pPr>
            <w:bookmarkStart w:id="126" w:name="ColumnTitle_53"/>
            <w:bookmarkEnd w:id="126"/>
            <w:r w:rsidRPr="00E235C7">
              <w:t>Related Routines</w:t>
            </w:r>
          </w:p>
        </w:tc>
        <w:tc>
          <w:tcPr>
            <w:tcW w:w="1529" w:type="pct"/>
            <w:tcBorders>
              <w:bottom w:val="single" w:sz="4" w:space="0" w:color="auto"/>
            </w:tcBorders>
            <w:shd w:val="clear" w:color="auto" w:fill="F2F2F2" w:themeFill="background1" w:themeFillShade="F2"/>
          </w:tcPr>
          <w:p w:rsidR="00A31300" w:rsidRPr="00E235C7" w:rsidRDefault="00A31300" w:rsidP="00030140">
            <w:pPr>
              <w:pStyle w:val="TableHeading"/>
            </w:pPr>
            <w:r w:rsidRPr="00E235C7">
              <w:t>Routines “Called By”</w:t>
            </w:r>
          </w:p>
        </w:tc>
        <w:tc>
          <w:tcPr>
            <w:tcW w:w="1961" w:type="pct"/>
            <w:tcBorders>
              <w:bottom w:val="single" w:sz="4" w:space="0" w:color="auto"/>
            </w:tcBorders>
            <w:shd w:val="clear" w:color="auto" w:fill="F2F2F2" w:themeFill="background1" w:themeFillShade="F2"/>
          </w:tcPr>
          <w:p w:rsidR="00A31300" w:rsidRPr="00E235C7" w:rsidRDefault="00A31300" w:rsidP="00030140">
            <w:pPr>
              <w:pStyle w:val="TableHeading"/>
            </w:pPr>
            <w:r w:rsidRPr="00E235C7">
              <w:t xml:space="preserve">Routines “Called”   </w:t>
            </w:r>
          </w:p>
        </w:tc>
      </w:tr>
      <w:tr w:rsidR="00A31300" w:rsidRPr="00E235C7" w:rsidTr="00030140">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rsidR="00A31300" w:rsidRPr="00E235C7" w:rsidRDefault="00A31300" w:rsidP="00030140">
            <w:pPr>
              <w:pStyle w:val="TableText"/>
            </w:pPr>
          </w:p>
        </w:tc>
        <w:tc>
          <w:tcPr>
            <w:tcW w:w="1529" w:type="pct"/>
            <w:tcBorders>
              <w:bottom w:val="single" w:sz="4" w:space="0" w:color="auto"/>
            </w:tcBorders>
            <w:vAlign w:val="center"/>
          </w:tcPr>
          <w:p w:rsidR="00A31300" w:rsidRPr="00E235C7" w:rsidRDefault="00A31300" w:rsidP="00030140">
            <w:pPr>
              <w:pStyle w:val="TableText"/>
            </w:pPr>
          </w:p>
        </w:tc>
        <w:tc>
          <w:tcPr>
            <w:tcW w:w="1961" w:type="pct"/>
            <w:tcBorders>
              <w:bottom w:val="single" w:sz="4" w:space="0" w:color="auto"/>
            </w:tcBorders>
            <w:vAlign w:val="center"/>
          </w:tcPr>
          <w:p w:rsidR="00A31300" w:rsidRPr="00E235C7" w:rsidRDefault="00A31300" w:rsidP="00030140">
            <w:pPr>
              <w:pStyle w:val="TableText"/>
            </w:pPr>
          </w:p>
        </w:tc>
      </w:tr>
    </w:tbl>
    <w:p w:rsidR="00A31300" w:rsidRPr="00725E20" w:rsidRDefault="00A31300" w:rsidP="00A31300">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data passing, description, subordinate keys, mutually exclusive keys, logic for the granting condition."/>
      </w:tblPr>
      <w:tblGrid>
        <w:gridCol w:w="2391"/>
        <w:gridCol w:w="984"/>
        <w:gridCol w:w="1132"/>
        <w:gridCol w:w="984"/>
        <w:gridCol w:w="2026"/>
        <w:gridCol w:w="2059"/>
      </w:tblGrid>
      <w:tr w:rsidR="00A31300" w:rsidRPr="00725E20" w:rsidTr="00030140">
        <w:trPr>
          <w:cantSplit/>
          <w:tblHeader/>
        </w:trPr>
        <w:tc>
          <w:tcPr>
            <w:tcW w:w="1248" w:type="pct"/>
            <w:shd w:val="clear" w:color="auto" w:fill="F2F2F2" w:themeFill="background1" w:themeFillShade="F2"/>
            <w:vAlign w:val="center"/>
          </w:tcPr>
          <w:p w:rsidR="00A31300" w:rsidRPr="00725E20" w:rsidRDefault="00A31300" w:rsidP="00030140">
            <w:pPr>
              <w:pStyle w:val="TableHeading"/>
            </w:pPr>
            <w:bookmarkStart w:id="127" w:name="ColumnTitle_54"/>
            <w:bookmarkEnd w:id="127"/>
            <w:r w:rsidRPr="00725E20">
              <w:lastRenderedPageBreak/>
              <w:t>Security Keys</w:t>
            </w:r>
          </w:p>
        </w:tc>
        <w:tc>
          <w:tcPr>
            <w:tcW w:w="3752" w:type="pct"/>
            <w:gridSpan w:val="5"/>
            <w:tcBorders>
              <w:bottom w:val="single" w:sz="4" w:space="0" w:color="auto"/>
            </w:tcBorders>
            <w:shd w:val="clear" w:color="auto" w:fill="F2F2F2" w:themeFill="background1" w:themeFillShade="F2"/>
            <w:vAlign w:val="center"/>
          </w:tcPr>
          <w:p w:rsidR="00A31300" w:rsidRPr="00725E20" w:rsidRDefault="00A31300" w:rsidP="00030140">
            <w:pPr>
              <w:pStyle w:val="TableHeading"/>
            </w:pPr>
            <w:r w:rsidRPr="00725E20">
              <w:t>Activities</w:t>
            </w:r>
          </w:p>
        </w:tc>
      </w:tr>
      <w:tr w:rsidR="00A31300" w:rsidRPr="00725E20" w:rsidTr="00030140">
        <w:trPr>
          <w:cantSplit/>
        </w:trPr>
        <w:tc>
          <w:tcPr>
            <w:tcW w:w="1248" w:type="pct"/>
            <w:shd w:val="clear" w:color="auto" w:fill="F2F2F2" w:themeFill="background1" w:themeFillShade="F2"/>
            <w:vAlign w:val="center"/>
          </w:tcPr>
          <w:p w:rsidR="00A31300" w:rsidRPr="00725E20" w:rsidRDefault="00A31300" w:rsidP="00030140">
            <w:pPr>
              <w:pStyle w:val="TableText"/>
              <w:rPr>
                <w:b/>
              </w:rPr>
            </w:pPr>
            <w:r w:rsidRPr="00725E20">
              <w:rPr>
                <w:b/>
              </w:rPr>
              <w:t>Data Passing</w:t>
            </w:r>
          </w:p>
        </w:tc>
        <w:tc>
          <w:tcPr>
            <w:tcW w:w="514" w:type="pct"/>
            <w:tcBorders>
              <w:right w:val="nil"/>
            </w:tcBorders>
            <w:vAlign w:val="center"/>
          </w:tcPr>
          <w:p w:rsidR="00A31300" w:rsidRPr="00725E20" w:rsidRDefault="00A31300" w:rsidP="00030140">
            <w:pPr>
              <w:pStyle w:val="TableText"/>
              <w:rPr>
                <w:rFonts w:ascii="Garamond" w:hAnsi="Garamond"/>
                <w:sz w:val="20"/>
              </w:rPr>
            </w:pPr>
            <w:r>
              <w:rPr>
                <w:rFonts w:ascii="Garamond" w:hAnsi="Garamond"/>
                <w:sz w:val="20"/>
              </w:rPr>
              <w:fldChar w:fldCharType="begin">
                <w:ffData>
                  <w:name w:val="Check88"/>
                  <w:enabled/>
                  <w:calcOnExit w:val="0"/>
                  <w:statusText w:type="text" w:val="Input"/>
                  <w:checkBox>
                    <w:sizeAuto/>
                    <w:default w:val="0"/>
                    <w:checked w:val="0"/>
                  </w:checkBox>
                </w:ffData>
              </w:fldChar>
            </w:r>
            <w:bookmarkStart w:id="128" w:name="Check88"/>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bookmarkEnd w:id="128"/>
            <w:r w:rsidRPr="00725E20">
              <w:rPr>
                <w:rFonts w:ascii="Garamond" w:hAnsi="Garamond"/>
                <w:sz w:val="20"/>
              </w:rPr>
              <w:t xml:space="preserve"> Input</w:t>
            </w:r>
          </w:p>
        </w:tc>
        <w:tc>
          <w:tcPr>
            <w:tcW w:w="591" w:type="pct"/>
            <w:tcBorders>
              <w:left w:val="nil"/>
              <w:right w:val="nil"/>
            </w:tcBorders>
            <w:vAlign w:val="center"/>
          </w:tcPr>
          <w:p w:rsidR="00A31300" w:rsidRPr="00725E20" w:rsidRDefault="00A31300" w:rsidP="00030140">
            <w:pPr>
              <w:pStyle w:val="TableText"/>
              <w:rPr>
                <w:rFonts w:ascii="Garamond" w:hAnsi="Garamond"/>
                <w:sz w:val="20"/>
              </w:rPr>
            </w:pPr>
            <w:r>
              <w:rPr>
                <w:rFonts w:ascii="Garamond" w:hAnsi="Garamond"/>
                <w:sz w:val="20"/>
              </w:rPr>
              <w:fldChar w:fldCharType="begin">
                <w:ffData>
                  <w:name w:val="Check89"/>
                  <w:enabled/>
                  <w:calcOnExit w:val="0"/>
                  <w:statusText w:type="text" w:val="Output"/>
                  <w:checkBox>
                    <w:sizeAuto/>
                    <w:default w:val="0"/>
                    <w:checked w:val="0"/>
                  </w:checkBox>
                </w:ffData>
              </w:fldChar>
            </w:r>
            <w:bookmarkStart w:id="129" w:name="Check89"/>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bookmarkEnd w:id="129"/>
            <w:r w:rsidRPr="00725E20">
              <w:rPr>
                <w:rFonts w:ascii="Garamond" w:hAnsi="Garamond"/>
                <w:sz w:val="20"/>
              </w:rPr>
              <w:t xml:space="preserve"> Output</w:t>
            </w:r>
          </w:p>
        </w:tc>
        <w:tc>
          <w:tcPr>
            <w:tcW w:w="514" w:type="pct"/>
            <w:tcBorders>
              <w:left w:val="nil"/>
              <w:right w:val="nil"/>
            </w:tcBorders>
            <w:vAlign w:val="center"/>
          </w:tcPr>
          <w:p w:rsidR="00A31300" w:rsidRPr="00725E20" w:rsidRDefault="00A31300" w:rsidP="00030140">
            <w:pPr>
              <w:pStyle w:val="TableText"/>
              <w:rPr>
                <w:rFonts w:ascii="Garamond" w:hAnsi="Garamond"/>
                <w:sz w:val="20"/>
              </w:rPr>
            </w:pPr>
            <w:r>
              <w:rPr>
                <w:rFonts w:ascii="Garamond" w:hAnsi="Garamond"/>
                <w:sz w:val="20"/>
              </w:rPr>
              <w:fldChar w:fldCharType="begin">
                <w:ffData>
                  <w:name w:val="Check90"/>
                  <w:enabled/>
                  <w:calcOnExit w:val="0"/>
                  <w:statusText w:type="text" w:val="Both"/>
                  <w:checkBox>
                    <w:sizeAuto/>
                    <w:default w:val="0"/>
                    <w:checked w:val="0"/>
                  </w:checkBox>
                </w:ffData>
              </w:fldChar>
            </w:r>
            <w:bookmarkStart w:id="130" w:name="Check90"/>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bookmarkEnd w:id="130"/>
            <w:r w:rsidRPr="00725E20">
              <w:rPr>
                <w:rFonts w:ascii="Garamond" w:hAnsi="Garamond"/>
                <w:sz w:val="20"/>
              </w:rPr>
              <w:t xml:space="preserve"> Both</w:t>
            </w:r>
          </w:p>
        </w:tc>
        <w:tc>
          <w:tcPr>
            <w:tcW w:w="1058" w:type="pct"/>
            <w:tcBorders>
              <w:left w:val="nil"/>
              <w:right w:val="nil"/>
            </w:tcBorders>
            <w:vAlign w:val="center"/>
          </w:tcPr>
          <w:p w:rsidR="00A31300" w:rsidRPr="00725E20" w:rsidRDefault="00A31300" w:rsidP="00030140">
            <w:pPr>
              <w:pStyle w:val="TableText"/>
              <w:rPr>
                <w:rFonts w:ascii="Garamond" w:hAnsi="Garamond"/>
                <w:sz w:val="20"/>
              </w:rPr>
            </w:pPr>
            <w:r>
              <w:rPr>
                <w:rFonts w:ascii="Garamond" w:hAnsi="Garamond"/>
                <w:sz w:val="20"/>
              </w:rPr>
              <w:fldChar w:fldCharType="begin">
                <w:ffData>
                  <w:name w:val=""/>
                  <w:enabled/>
                  <w:calcOnExit w:val="0"/>
                  <w:statusText w:type="text" w:val="Global reference"/>
                  <w:checkBox>
                    <w:sizeAuto/>
                    <w:default w:val="0"/>
                    <w:checked w:val="0"/>
                  </w:checkBox>
                </w:ffData>
              </w:fldChar>
            </w:r>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r w:rsidRPr="00725E20">
              <w:rPr>
                <w:rFonts w:ascii="Garamond" w:hAnsi="Garamond"/>
                <w:sz w:val="20"/>
              </w:rPr>
              <w:t xml:space="preserve"> Global Reference</w:t>
            </w:r>
          </w:p>
        </w:tc>
        <w:tc>
          <w:tcPr>
            <w:tcW w:w="1075" w:type="pct"/>
            <w:tcBorders>
              <w:left w:val="nil"/>
            </w:tcBorders>
            <w:vAlign w:val="center"/>
          </w:tcPr>
          <w:p w:rsidR="00A31300" w:rsidRPr="00725E20" w:rsidRDefault="00A31300" w:rsidP="00030140">
            <w:pPr>
              <w:pStyle w:val="TableText"/>
              <w:rPr>
                <w:rFonts w:ascii="Garamond" w:hAnsi="Garamond"/>
                <w:sz w:val="20"/>
              </w:rPr>
            </w:pPr>
            <w:r>
              <w:rPr>
                <w:rFonts w:ascii="Garamond" w:hAnsi="Garamond"/>
                <w:sz w:val="20"/>
              </w:rPr>
              <w:fldChar w:fldCharType="begin">
                <w:ffData>
                  <w:name w:val="Check91"/>
                  <w:enabled/>
                  <w:calcOnExit w:val="0"/>
                  <w:statusText w:type="text" w:val="Local reference"/>
                  <w:checkBox>
                    <w:sizeAuto/>
                    <w:default w:val="0"/>
                    <w:checked w:val="0"/>
                  </w:checkBox>
                </w:ffData>
              </w:fldChar>
            </w:r>
            <w:bookmarkStart w:id="131" w:name="Check91"/>
            <w:r>
              <w:rPr>
                <w:rFonts w:ascii="Garamond" w:hAnsi="Garamond"/>
                <w:sz w:val="20"/>
              </w:rPr>
              <w:instrText xml:space="preserve"> FORMCHECKBOX </w:instrText>
            </w:r>
            <w:r w:rsidR="00350FF2">
              <w:rPr>
                <w:rFonts w:ascii="Garamond" w:hAnsi="Garamond"/>
                <w:sz w:val="20"/>
              </w:rPr>
            </w:r>
            <w:r w:rsidR="00350FF2">
              <w:rPr>
                <w:rFonts w:ascii="Garamond" w:hAnsi="Garamond"/>
                <w:sz w:val="20"/>
              </w:rPr>
              <w:fldChar w:fldCharType="separate"/>
            </w:r>
            <w:r>
              <w:rPr>
                <w:rFonts w:ascii="Garamond" w:hAnsi="Garamond"/>
                <w:sz w:val="20"/>
              </w:rPr>
              <w:fldChar w:fldCharType="end"/>
            </w:r>
            <w:bookmarkEnd w:id="131"/>
            <w:r w:rsidRPr="00725E20">
              <w:rPr>
                <w:rFonts w:ascii="Garamond" w:hAnsi="Garamond"/>
                <w:sz w:val="20"/>
              </w:rPr>
              <w:t xml:space="preserve"> Local Reference</w:t>
            </w:r>
          </w:p>
        </w:tc>
      </w:tr>
      <w:tr w:rsidR="00A31300" w:rsidRPr="00725E20" w:rsidTr="00030140">
        <w:trPr>
          <w:cantSplit/>
        </w:trPr>
        <w:tc>
          <w:tcPr>
            <w:tcW w:w="1248" w:type="pct"/>
            <w:shd w:val="clear" w:color="auto" w:fill="F2F2F2" w:themeFill="background1" w:themeFillShade="F2"/>
            <w:vAlign w:val="center"/>
          </w:tcPr>
          <w:p w:rsidR="00A31300" w:rsidRPr="00725E20" w:rsidRDefault="00A31300" w:rsidP="00030140">
            <w:pPr>
              <w:pStyle w:val="TableText"/>
              <w:rPr>
                <w:b/>
              </w:rPr>
            </w:pPr>
            <w:r w:rsidRPr="00725E20">
              <w:rPr>
                <w:b/>
              </w:rPr>
              <w:t>Security Key Description</w:t>
            </w:r>
          </w:p>
        </w:tc>
        <w:tc>
          <w:tcPr>
            <w:tcW w:w="3752" w:type="pct"/>
            <w:gridSpan w:val="5"/>
            <w:vAlign w:val="center"/>
          </w:tcPr>
          <w:p w:rsidR="00A31300" w:rsidRPr="00725E20" w:rsidRDefault="00A31300" w:rsidP="00030140">
            <w:pPr>
              <w:pStyle w:val="TableText"/>
              <w:rPr>
                <w:rFonts w:ascii="Garamond" w:hAnsi="Garamond"/>
              </w:rPr>
            </w:pPr>
            <w:r>
              <w:rPr>
                <w:rFonts w:ascii="Garamond" w:hAnsi="Garamond"/>
              </w:rPr>
              <w:t>This security key will be used to lock options related to the State Prescription Monitoring Program (SPMP) module.</w:t>
            </w:r>
          </w:p>
        </w:tc>
      </w:tr>
      <w:tr w:rsidR="00A31300" w:rsidRPr="00725E20" w:rsidTr="00030140">
        <w:trPr>
          <w:cantSplit/>
        </w:trPr>
        <w:tc>
          <w:tcPr>
            <w:tcW w:w="1248" w:type="pct"/>
            <w:shd w:val="clear" w:color="auto" w:fill="F2F2F2" w:themeFill="background1" w:themeFillShade="F2"/>
            <w:vAlign w:val="center"/>
          </w:tcPr>
          <w:p w:rsidR="00A31300" w:rsidRPr="00725E20" w:rsidRDefault="00A31300" w:rsidP="00030140">
            <w:pPr>
              <w:pStyle w:val="TableText"/>
              <w:rPr>
                <w:b/>
              </w:rPr>
            </w:pPr>
            <w:r w:rsidRPr="00725E20">
              <w:rPr>
                <w:b/>
              </w:rPr>
              <w:t>Subordinate Keys</w:t>
            </w:r>
          </w:p>
        </w:tc>
        <w:tc>
          <w:tcPr>
            <w:tcW w:w="3752" w:type="pct"/>
            <w:gridSpan w:val="5"/>
            <w:vAlign w:val="center"/>
          </w:tcPr>
          <w:p w:rsidR="00A31300" w:rsidRPr="00725E20" w:rsidRDefault="00A31300" w:rsidP="00030140">
            <w:pPr>
              <w:pStyle w:val="TableText"/>
              <w:rPr>
                <w:rFonts w:ascii="Garamond" w:hAnsi="Garamond"/>
              </w:rPr>
            </w:pPr>
          </w:p>
        </w:tc>
      </w:tr>
      <w:tr w:rsidR="00A31300" w:rsidRPr="00725E20" w:rsidTr="00030140">
        <w:trPr>
          <w:cantSplit/>
        </w:trPr>
        <w:tc>
          <w:tcPr>
            <w:tcW w:w="1248" w:type="pct"/>
            <w:shd w:val="clear" w:color="auto" w:fill="F2F2F2" w:themeFill="background1" w:themeFillShade="F2"/>
            <w:vAlign w:val="center"/>
          </w:tcPr>
          <w:p w:rsidR="00A31300" w:rsidRPr="00725E20" w:rsidRDefault="00A31300" w:rsidP="00030140">
            <w:pPr>
              <w:pStyle w:val="TableText"/>
              <w:rPr>
                <w:b/>
              </w:rPr>
            </w:pPr>
            <w:r w:rsidRPr="00725E20">
              <w:rPr>
                <w:b/>
              </w:rPr>
              <w:t>Mutually Exclusive Keys</w:t>
            </w:r>
          </w:p>
        </w:tc>
        <w:tc>
          <w:tcPr>
            <w:tcW w:w="3752" w:type="pct"/>
            <w:gridSpan w:val="5"/>
            <w:vAlign w:val="center"/>
          </w:tcPr>
          <w:p w:rsidR="00A31300" w:rsidRPr="00725E20" w:rsidRDefault="00A31300" w:rsidP="00030140">
            <w:pPr>
              <w:pStyle w:val="TableText"/>
              <w:rPr>
                <w:rFonts w:ascii="Garamond" w:hAnsi="Garamond"/>
              </w:rPr>
            </w:pPr>
          </w:p>
        </w:tc>
      </w:tr>
      <w:tr w:rsidR="00A31300" w:rsidRPr="00725E20" w:rsidTr="00030140">
        <w:trPr>
          <w:cantSplit/>
        </w:trPr>
        <w:tc>
          <w:tcPr>
            <w:tcW w:w="1248" w:type="pct"/>
            <w:shd w:val="clear" w:color="auto" w:fill="F2F2F2" w:themeFill="background1" w:themeFillShade="F2"/>
            <w:vAlign w:val="center"/>
          </w:tcPr>
          <w:p w:rsidR="00A31300" w:rsidRPr="00725E20" w:rsidRDefault="00A31300" w:rsidP="00030140">
            <w:pPr>
              <w:pStyle w:val="TableText"/>
              <w:rPr>
                <w:b/>
              </w:rPr>
            </w:pPr>
            <w:r w:rsidRPr="00725E20">
              <w:rPr>
                <w:b/>
              </w:rPr>
              <w:t>Granting Condition Logic</w:t>
            </w:r>
          </w:p>
        </w:tc>
        <w:tc>
          <w:tcPr>
            <w:tcW w:w="3752" w:type="pct"/>
            <w:gridSpan w:val="5"/>
            <w:vAlign w:val="center"/>
          </w:tcPr>
          <w:p w:rsidR="00A31300" w:rsidRPr="00725E20" w:rsidRDefault="00A31300" w:rsidP="00030140">
            <w:pPr>
              <w:pStyle w:val="TableText"/>
              <w:rPr>
                <w:rFonts w:ascii="Garamond" w:hAnsi="Garamond"/>
              </w:rPr>
            </w:pPr>
          </w:p>
        </w:tc>
      </w:tr>
    </w:tbl>
    <w:p w:rsidR="00A31300" w:rsidRPr="00725E20" w:rsidRDefault="00A31300" w:rsidP="00A31300">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Specific security keys affected by the functionality being designed by current logic."/>
      </w:tblPr>
      <w:tblGrid>
        <w:gridCol w:w="9576"/>
      </w:tblGrid>
      <w:tr w:rsidR="00A31300" w:rsidRPr="00725E20" w:rsidTr="000301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A31300" w:rsidRPr="00725E20" w:rsidRDefault="00A31300" w:rsidP="00030140">
            <w:pPr>
              <w:pStyle w:val="TableHeading"/>
            </w:pPr>
            <w:bookmarkStart w:id="132" w:name="ColumnTitle_55"/>
            <w:bookmarkEnd w:id="132"/>
            <w:r w:rsidRPr="00725E20">
              <w:t>Current Logic</w:t>
            </w:r>
          </w:p>
        </w:tc>
      </w:tr>
      <w:tr w:rsidR="00A31300" w:rsidRPr="00725E20" w:rsidTr="00030140">
        <w:trPr>
          <w:cantSplit/>
        </w:trPr>
        <w:tc>
          <w:tcPr>
            <w:tcW w:w="5000" w:type="pct"/>
            <w:tcBorders>
              <w:top w:val="single" w:sz="6" w:space="0" w:color="000000"/>
              <w:left w:val="single" w:sz="6" w:space="0" w:color="000000"/>
              <w:bottom w:val="single" w:sz="6" w:space="0" w:color="000000"/>
              <w:right w:val="single" w:sz="6" w:space="0" w:color="000000"/>
            </w:tcBorders>
            <w:vAlign w:val="center"/>
          </w:tcPr>
          <w:p w:rsidR="00A31300" w:rsidRPr="00725E20" w:rsidRDefault="00E46C92" w:rsidP="00030140">
            <w:pPr>
              <w:pStyle w:val="TableText"/>
            </w:pPr>
            <w:r>
              <w:t>New key.</w:t>
            </w:r>
          </w:p>
        </w:tc>
      </w:tr>
    </w:tbl>
    <w:p w:rsidR="00A31300" w:rsidRPr="00C703B2" w:rsidRDefault="00A31300" w:rsidP="00A31300">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Specific security keys affected by the functionality being designed by modified logic."/>
      </w:tblPr>
      <w:tblGrid>
        <w:gridCol w:w="9576"/>
      </w:tblGrid>
      <w:tr w:rsidR="00A31300" w:rsidRPr="00C703B2" w:rsidTr="000301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A31300" w:rsidRPr="00C703B2" w:rsidRDefault="00A31300" w:rsidP="00030140">
            <w:pPr>
              <w:pStyle w:val="TableHeading"/>
            </w:pPr>
            <w:bookmarkStart w:id="133" w:name="ColumnTitle_56"/>
            <w:bookmarkEnd w:id="133"/>
            <w:r w:rsidRPr="00C703B2">
              <w:t>Modified Logic (Changes are in bold)</w:t>
            </w:r>
          </w:p>
        </w:tc>
      </w:tr>
      <w:tr w:rsidR="00A31300" w:rsidRPr="00C703B2" w:rsidTr="00030140">
        <w:trPr>
          <w:cantSplit/>
        </w:trPr>
        <w:tc>
          <w:tcPr>
            <w:tcW w:w="5000" w:type="pct"/>
            <w:tcBorders>
              <w:top w:val="single" w:sz="6" w:space="0" w:color="000000"/>
              <w:left w:val="single" w:sz="6" w:space="0" w:color="000000"/>
              <w:bottom w:val="single" w:sz="6" w:space="0" w:color="000000"/>
              <w:right w:val="single" w:sz="6" w:space="0" w:color="000000"/>
            </w:tcBorders>
            <w:vAlign w:val="center"/>
          </w:tcPr>
          <w:p w:rsidR="00A31300" w:rsidRDefault="00E46C92" w:rsidP="00E46C92">
            <w:pPr>
              <w:pStyle w:val="TableText"/>
            </w:pPr>
            <w:r>
              <w:t>Initially, the following options will be locked by this key:</w:t>
            </w:r>
          </w:p>
          <w:p w:rsidR="00E46C92" w:rsidRDefault="00E46C92" w:rsidP="00E46C92">
            <w:pPr>
              <w:pStyle w:val="TableText"/>
            </w:pPr>
          </w:p>
          <w:p w:rsidR="00E46C92" w:rsidRPr="00617F17" w:rsidRDefault="00E46C92" w:rsidP="00E46C92">
            <w:pPr>
              <w:autoSpaceDE w:val="0"/>
              <w:autoSpaceDN w:val="0"/>
              <w:rPr>
                <w:rFonts w:ascii="Lucida Console" w:hAnsi="Lucida Console"/>
                <w:sz w:val="20"/>
                <w:szCs w:val="20"/>
              </w:rPr>
            </w:pPr>
            <w:r w:rsidRPr="00617F17">
              <w:rPr>
                <w:rFonts w:ascii="Lucida Console" w:hAnsi="Lucida Console"/>
                <w:sz w:val="20"/>
                <w:szCs w:val="20"/>
              </w:rPr>
              <w:t>Manage Secure Shell (SSH) Keys [PSO SPMP SSH KEY MANAGEMENT]</w:t>
            </w:r>
          </w:p>
          <w:p w:rsidR="00E46C92" w:rsidRDefault="00E46C92" w:rsidP="00E46C92">
            <w:pPr>
              <w:pStyle w:val="TableText"/>
            </w:pPr>
            <w:r>
              <w:rPr>
                <w:rFonts w:ascii="Lucida Console" w:hAnsi="Lucida Console" w:cs="Lucida Console"/>
                <w:sz w:val="20"/>
              </w:rPr>
              <w:t>View/Edit SPMP State Parameters [PSO SPMP STATE PARAMETERS]</w:t>
            </w:r>
          </w:p>
          <w:p w:rsidR="00E46C92" w:rsidRPr="00C703B2" w:rsidRDefault="00CC3160" w:rsidP="00E46C92">
            <w:pPr>
              <w:pStyle w:val="TableText"/>
            </w:pPr>
            <w:r>
              <w:rPr>
                <w:rFonts w:ascii="Lucida Console" w:hAnsi="Lucida Console" w:cs="Lucida Console"/>
                <w:sz w:val="20"/>
              </w:rPr>
              <w:t>View ASAP Definitions [PSO SPMP VIEW ASAP DEFINITIONS]</w:t>
            </w:r>
          </w:p>
        </w:tc>
      </w:tr>
    </w:tbl>
    <w:p w:rsidR="00A31300" w:rsidRPr="00C703B2" w:rsidRDefault="00A31300" w:rsidP="00A31300">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Specific security keys affected by the functionality being designed by heirarchical precedence."/>
      </w:tblPr>
      <w:tblGrid>
        <w:gridCol w:w="2390"/>
        <w:gridCol w:w="7186"/>
      </w:tblGrid>
      <w:tr w:rsidR="00A31300" w:rsidRPr="00C703B2" w:rsidTr="00030140">
        <w:trPr>
          <w:cantSplit/>
          <w:tblHeader/>
        </w:trPr>
        <w:tc>
          <w:tcPr>
            <w:tcW w:w="1248" w:type="pct"/>
            <w:shd w:val="clear" w:color="auto" w:fill="F2F2F2" w:themeFill="background1" w:themeFillShade="F2"/>
            <w:vAlign w:val="center"/>
          </w:tcPr>
          <w:p w:rsidR="00A31300" w:rsidRPr="00C703B2" w:rsidRDefault="00A31300" w:rsidP="00030140">
            <w:pPr>
              <w:pStyle w:val="TableHeading"/>
            </w:pPr>
            <w:bookmarkStart w:id="134" w:name="ColumnTitle_57"/>
            <w:bookmarkEnd w:id="134"/>
            <w:r w:rsidRPr="00C703B2">
              <w:t>Security Keys</w:t>
            </w:r>
          </w:p>
        </w:tc>
        <w:tc>
          <w:tcPr>
            <w:tcW w:w="3752" w:type="pct"/>
            <w:tcBorders>
              <w:bottom w:val="single" w:sz="4" w:space="0" w:color="auto"/>
            </w:tcBorders>
            <w:shd w:val="clear" w:color="auto" w:fill="F2F2F2" w:themeFill="background1" w:themeFillShade="F2"/>
            <w:vAlign w:val="center"/>
          </w:tcPr>
          <w:p w:rsidR="00A31300" w:rsidRPr="00C703B2" w:rsidRDefault="00A31300" w:rsidP="00030140">
            <w:pPr>
              <w:pStyle w:val="TableHeading"/>
            </w:pPr>
            <w:r w:rsidRPr="00C703B2">
              <w:t>Activities</w:t>
            </w:r>
          </w:p>
        </w:tc>
      </w:tr>
      <w:tr w:rsidR="00A31300" w:rsidRPr="00C703B2" w:rsidTr="00030140">
        <w:trPr>
          <w:cantSplit/>
        </w:trPr>
        <w:tc>
          <w:tcPr>
            <w:tcW w:w="1248" w:type="pct"/>
            <w:shd w:val="clear" w:color="auto" w:fill="F2F2F2" w:themeFill="background1" w:themeFillShade="F2"/>
            <w:vAlign w:val="center"/>
          </w:tcPr>
          <w:p w:rsidR="00A31300" w:rsidRPr="00C703B2" w:rsidRDefault="00A31300" w:rsidP="00030140">
            <w:pPr>
              <w:pStyle w:val="TableText"/>
              <w:rPr>
                <w:b/>
              </w:rPr>
            </w:pPr>
            <w:r w:rsidRPr="00C703B2">
              <w:rPr>
                <w:b/>
              </w:rPr>
              <w:t>Hierarchical Precedence</w:t>
            </w:r>
          </w:p>
        </w:tc>
        <w:tc>
          <w:tcPr>
            <w:tcW w:w="3752" w:type="pct"/>
            <w:vAlign w:val="center"/>
          </w:tcPr>
          <w:p w:rsidR="00A31300" w:rsidRPr="00C703B2" w:rsidRDefault="00A31300" w:rsidP="00030140">
            <w:pPr>
              <w:pStyle w:val="TableText"/>
              <w:rPr>
                <w:rFonts w:ascii="Garamond" w:hAnsi="Garamond"/>
              </w:rPr>
            </w:pPr>
          </w:p>
        </w:tc>
      </w:tr>
    </w:tbl>
    <w:p w:rsidR="00E46C92" w:rsidRDefault="00E46C92" w:rsidP="00E46C92">
      <w:pPr>
        <w:pStyle w:val="Heading5"/>
        <w:keepLines/>
        <w:numPr>
          <w:ilvl w:val="0"/>
          <w:numId w:val="0"/>
        </w:numPr>
        <w:spacing w:before="120"/>
        <w:ind w:left="1440"/>
      </w:pPr>
      <w:bookmarkStart w:id="135" w:name="_Toc381778418"/>
      <w:bookmarkStart w:id="136" w:name="_Toc420996861"/>
    </w:p>
    <w:p w:rsidR="00A31300" w:rsidRDefault="00A31300" w:rsidP="00A31300">
      <w:pPr>
        <w:pStyle w:val="Heading5"/>
        <w:keepLines/>
        <w:spacing w:before="120"/>
        <w:ind w:left="1440" w:hanging="1440"/>
      </w:pPr>
      <w:bookmarkStart w:id="137" w:name="_Toc433729311"/>
      <w:r>
        <w:t>Options</w:t>
      </w:r>
      <w:bookmarkEnd w:id="135"/>
      <w:bookmarkEnd w:id="136"/>
      <w:bookmarkEnd w:id="137"/>
    </w:p>
    <w:p w:rsidR="00E46C92" w:rsidRPr="00BB3F3A" w:rsidRDefault="00E46C92" w:rsidP="00E46C92">
      <w:pPr>
        <w:pStyle w:val="Heading6"/>
        <w:ind w:left="1530" w:hanging="1530"/>
      </w:pPr>
      <w:bookmarkStart w:id="138" w:name="_Toc433729312"/>
      <w:r>
        <w:t>PSO SPMP</w:t>
      </w:r>
      <w:r w:rsidR="00B90D71">
        <w:t xml:space="preserve"> SSH KEY MANAGEMENT</w:t>
      </w:r>
      <w:bookmarkEnd w:id="1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Options affected by the functionality being designed, listed by name, enhancement category, associated menu, data passing, menu text description, option type, and option definition."/>
      </w:tblPr>
      <w:tblGrid>
        <w:gridCol w:w="2406"/>
        <w:gridCol w:w="922"/>
        <w:gridCol w:w="63"/>
        <w:gridCol w:w="121"/>
        <w:gridCol w:w="1011"/>
        <w:gridCol w:w="94"/>
        <w:gridCol w:w="737"/>
        <w:gridCol w:w="153"/>
        <w:gridCol w:w="398"/>
        <w:gridCol w:w="552"/>
        <w:gridCol w:w="1074"/>
        <w:gridCol w:w="2045"/>
      </w:tblGrid>
      <w:tr w:rsidR="00A31300" w:rsidRPr="005B6E23" w:rsidTr="00E46C92">
        <w:trPr>
          <w:cantSplit/>
          <w:tblHeader/>
        </w:trPr>
        <w:tc>
          <w:tcPr>
            <w:tcW w:w="1256" w:type="pct"/>
            <w:shd w:val="clear" w:color="auto" w:fill="F2F2F2" w:themeFill="background1" w:themeFillShade="F2"/>
            <w:vAlign w:val="center"/>
          </w:tcPr>
          <w:p w:rsidR="00A31300" w:rsidRPr="005B6E23" w:rsidRDefault="00A31300" w:rsidP="00030140">
            <w:pPr>
              <w:pStyle w:val="TableHeading"/>
            </w:pPr>
            <w:bookmarkStart w:id="139" w:name="Check62"/>
            <w:bookmarkStart w:id="140" w:name="ColumnTitle_59"/>
            <w:bookmarkEnd w:id="139"/>
            <w:bookmarkEnd w:id="140"/>
            <w:r w:rsidRPr="005B6E23">
              <w:t>Options</w:t>
            </w:r>
          </w:p>
        </w:tc>
        <w:tc>
          <w:tcPr>
            <w:tcW w:w="3744" w:type="pct"/>
            <w:gridSpan w:val="11"/>
            <w:tcBorders>
              <w:bottom w:val="single" w:sz="4" w:space="0" w:color="auto"/>
            </w:tcBorders>
            <w:shd w:val="clear" w:color="auto" w:fill="F2F2F2" w:themeFill="background1" w:themeFillShade="F2"/>
          </w:tcPr>
          <w:p w:rsidR="00A31300" w:rsidRPr="005B6E23" w:rsidRDefault="00A31300" w:rsidP="00030140">
            <w:pPr>
              <w:pStyle w:val="TableHeading"/>
            </w:pPr>
            <w:r w:rsidRPr="005B6E23">
              <w:t>Activities</w:t>
            </w:r>
          </w:p>
        </w:tc>
      </w:tr>
      <w:tr w:rsidR="00A31300" w:rsidRPr="005B6E23" w:rsidTr="00E46C92">
        <w:trPr>
          <w:cantSplit/>
        </w:trPr>
        <w:tc>
          <w:tcPr>
            <w:tcW w:w="1256" w:type="pct"/>
            <w:shd w:val="clear" w:color="auto" w:fill="F2F2F2" w:themeFill="background1" w:themeFillShade="F2"/>
            <w:vAlign w:val="center"/>
          </w:tcPr>
          <w:p w:rsidR="00A31300" w:rsidRPr="005B6E23" w:rsidRDefault="00A31300" w:rsidP="00030140">
            <w:pPr>
              <w:pStyle w:val="TableText"/>
              <w:rPr>
                <w:b/>
              </w:rPr>
            </w:pPr>
            <w:r w:rsidRPr="005B6E23">
              <w:rPr>
                <w:b/>
              </w:rPr>
              <w:t>Option Name</w:t>
            </w:r>
          </w:p>
        </w:tc>
        <w:tc>
          <w:tcPr>
            <w:tcW w:w="3744" w:type="pct"/>
            <w:gridSpan w:val="11"/>
            <w:tcBorders>
              <w:bottom w:val="single" w:sz="4" w:space="0" w:color="auto"/>
            </w:tcBorders>
          </w:tcPr>
          <w:p w:rsidR="00A31300" w:rsidRPr="005B6E23" w:rsidRDefault="00E46C92" w:rsidP="00030140">
            <w:pPr>
              <w:spacing w:before="60" w:after="60"/>
              <w:rPr>
                <w:rFonts w:ascii="Garamond" w:hAnsi="Garamond" w:cs="Arial"/>
                <w:szCs w:val="20"/>
              </w:rPr>
            </w:pPr>
            <w:r w:rsidRPr="00617F17">
              <w:rPr>
                <w:rFonts w:ascii="Lucida Console" w:hAnsi="Lucida Console"/>
                <w:sz w:val="20"/>
                <w:szCs w:val="20"/>
              </w:rPr>
              <w:t>PSO SPMP SSH KEY MANAGEMENT</w:t>
            </w:r>
          </w:p>
        </w:tc>
      </w:tr>
      <w:tr w:rsidR="00A31300" w:rsidRPr="005B6E23" w:rsidTr="00E46C92">
        <w:trPr>
          <w:cantSplit/>
        </w:trPr>
        <w:tc>
          <w:tcPr>
            <w:tcW w:w="1256" w:type="pct"/>
            <w:shd w:val="clear" w:color="auto" w:fill="F2F2F2" w:themeFill="background1" w:themeFillShade="F2"/>
            <w:vAlign w:val="center"/>
          </w:tcPr>
          <w:p w:rsidR="00A31300" w:rsidRPr="005B6E23" w:rsidRDefault="00A31300" w:rsidP="00030140">
            <w:pPr>
              <w:pStyle w:val="TableText"/>
              <w:rPr>
                <w:b/>
              </w:rPr>
            </w:pPr>
            <w:r w:rsidRPr="005B6E23">
              <w:rPr>
                <w:b/>
              </w:rPr>
              <w:t>Enhancement Category</w:t>
            </w:r>
          </w:p>
        </w:tc>
        <w:tc>
          <w:tcPr>
            <w:tcW w:w="481" w:type="pct"/>
            <w:tcBorders>
              <w:right w:val="nil"/>
            </w:tcBorders>
          </w:tcPr>
          <w:p w:rsidR="00A31300" w:rsidRPr="005B6E23" w:rsidRDefault="00E46C92" w:rsidP="00030140">
            <w:pPr>
              <w:spacing w:before="60" w:after="60"/>
              <w:rPr>
                <w:rFonts w:ascii="Garamond" w:hAnsi="Garamond" w:cs="Arial"/>
                <w:iCs/>
                <w:sz w:val="20"/>
                <w:szCs w:val="20"/>
              </w:rPr>
            </w:pPr>
            <w:r>
              <w:rPr>
                <w:rFonts w:ascii="Garamond" w:hAnsi="Garamond" w:cs="Arial"/>
                <w:iCs/>
                <w:sz w:val="20"/>
                <w:szCs w:val="20"/>
              </w:rPr>
              <w:fldChar w:fldCharType="begin">
                <w:ffData>
                  <w:name w:val="Check92"/>
                  <w:enabled/>
                  <w:calcOnExit w:val="0"/>
                  <w:statusText w:type="text" w:val="New"/>
                  <w:checkBox>
                    <w:sizeAuto/>
                    <w:default w:val="1"/>
                  </w:checkBox>
                </w:ffData>
              </w:fldChar>
            </w:r>
            <w:bookmarkStart w:id="141" w:name="Check92"/>
            <w:r>
              <w:rPr>
                <w:rFonts w:ascii="Garamond" w:hAnsi="Garamond" w:cs="Arial"/>
                <w:iCs/>
                <w:sz w:val="20"/>
                <w:szCs w:val="20"/>
              </w:rPr>
              <w:instrText xml:space="preserve"> FORMCHECKBOX </w:instrText>
            </w:r>
            <w:r w:rsidR="00350FF2">
              <w:rPr>
                <w:rFonts w:ascii="Garamond" w:hAnsi="Garamond" w:cs="Arial"/>
                <w:iCs/>
                <w:sz w:val="20"/>
                <w:szCs w:val="20"/>
              </w:rPr>
            </w:r>
            <w:r w:rsidR="00350FF2">
              <w:rPr>
                <w:rFonts w:ascii="Garamond" w:hAnsi="Garamond" w:cs="Arial"/>
                <w:iCs/>
                <w:sz w:val="20"/>
                <w:szCs w:val="20"/>
              </w:rPr>
              <w:fldChar w:fldCharType="separate"/>
            </w:r>
            <w:r>
              <w:rPr>
                <w:rFonts w:ascii="Garamond" w:hAnsi="Garamond" w:cs="Arial"/>
                <w:iCs/>
                <w:sz w:val="20"/>
                <w:szCs w:val="20"/>
              </w:rPr>
              <w:fldChar w:fldCharType="end"/>
            </w:r>
            <w:bookmarkEnd w:id="141"/>
            <w:r w:rsidR="00A31300" w:rsidRPr="005B6E23">
              <w:rPr>
                <w:rFonts w:ascii="Garamond" w:hAnsi="Garamond" w:cs="Arial"/>
                <w:iCs/>
                <w:sz w:val="20"/>
                <w:szCs w:val="20"/>
              </w:rPr>
              <w:t xml:space="preserve"> New</w:t>
            </w:r>
          </w:p>
        </w:tc>
        <w:tc>
          <w:tcPr>
            <w:tcW w:w="673" w:type="pct"/>
            <w:gridSpan w:val="4"/>
            <w:tcBorders>
              <w:left w:val="nil"/>
              <w:right w:val="nil"/>
            </w:tcBorders>
          </w:tcPr>
          <w:p w:rsidR="00A31300" w:rsidRPr="005B6E23" w:rsidRDefault="00A31300" w:rsidP="00030140">
            <w:pPr>
              <w:spacing w:before="60" w:after="60"/>
              <w:rPr>
                <w:rFonts w:ascii="Garamond" w:hAnsi="Garamond" w:cs="Arial"/>
                <w:iCs/>
                <w:sz w:val="20"/>
                <w:szCs w:val="20"/>
              </w:rPr>
            </w:pPr>
            <w:r>
              <w:rPr>
                <w:rFonts w:ascii="Garamond" w:hAnsi="Garamond" w:cs="Arial"/>
                <w:iCs/>
                <w:sz w:val="20"/>
                <w:szCs w:val="20"/>
              </w:rPr>
              <w:fldChar w:fldCharType="begin">
                <w:ffData>
                  <w:name w:val="Check93"/>
                  <w:enabled/>
                  <w:calcOnExit w:val="0"/>
                  <w:statusText w:type="text" w:val="Modify"/>
                  <w:checkBox>
                    <w:sizeAuto/>
                    <w:default w:val="0"/>
                    <w:checked w:val="0"/>
                  </w:checkBox>
                </w:ffData>
              </w:fldChar>
            </w:r>
            <w:bookmarkStart w:id="142" w:name="Check93"/>
            <w:r>
              <w:rPr>
                <w:rFonts w:ascii="Garamond" w:hAnsi="Garamond" w:cs="Arial"/>
                <w:iCs/>
                <w:sz w:val="20"/>
                <w:szCs w:val="20"/>
              </w:rPr>
              <w:instrText xml:space="preserve"> FORMCHECKBOX </w:instrText>
            </w:r>
            <w:r w:rsidR="00350FF2">
              <w:rPr>
                <w:rFonts w:ascii="Garamond" w:hAnsi="Garamond" w:cs="Arial"/>
                <w:iCs/>
                <w:sz w:val="20"/>
                <w:szCs w:val="20"/>
              </w:rPr>
            </w:r>
            <w:r w:rsidR="00350FF2">
              <w:rPr>
                <w:rFonts w:ascii="Garamond" w:hAnsi="Garamond" w:cs="Arial"/>
                <w:iCs/>
                <w:sz w:val="20"/>
                <w:szCs w:val="20"/>
              </w:rPr>
              <w:fldChar w:fldCharType="separate"/>
            </w:r>
            <w:r>
              <w:rPr>
                <w:rFonts w:ascii="Garamond" w:hAnsi="Garamond" w:cs="Arial"/>
                <w:iCs/>
                <w:sz w:val="20"/>
                <w:szCs w:val="20"/>
              </w:rPr>
              <w:fldChar w:fldCharType="end"/>
            </w:r>
            <w:bookmarkEnd w:id="142"/>
            <w:r w:rsidRPr="005B6E23">
              <w:rPr>
                <w:rFonts w:ascii="Garamond" w:hAnsi="Garamond" w:cs="Arial"/>
                <w:iCs/>
                <w:sz w:val="20"/>
                <w:szCs w:val="20"/>
              </w:rPr>
              <w:t xml:space="preserve"> Modify</w:t>
            </w:r>
          </w:p>
        </w:tc>
        <w:tc>
          <w:tcPr>
            <w:tcW w:w="673" w:type="pct"/>
            <w:gridSpan w:val="3"/>
            <w:tcBorders>
              <w:left w:val="nil"/>
              <w:right w:val="nil"/>
            </w:tcBorders>
          </w:tcPr>
          <w:p w:rsidR="00A31300" w:rsidRPr="005B6E23" w:rsidRDefault="00A31300" w:rsidP="00030140">
            <w:pPr>
              <w:spacing w:before="60" w:after="60"/>
              <w:rPr>
                <w:rFonts w:ascii="Garamond" w:hAnsi="Garamond" w:cs="Arial"/>
                <w:iCs/>
                <w:sz w:val="20"/>
                <w:szCs w:val="20"/>
              </w:rPr>
            </w:pPr>
            <w:r>
              <w:rPr>
                <w:rFonts w:ascii="Garamond" w:hAnsi="Garamond" w:cs="Arial"/>
                <w:iCs/>
                <w:sz w:val="20"/>
                <w:szCs w:val="20"/>
              </w:rPr>
              <w:fldChar w:fldCharType="begin">
                <w:ffData>
                  <w:name w:val="Check94"/>
                  <w:enabled/>
                  <w:calcOnExit w:val="0"/>
                  <w:statusText w:type="text" w:val="Delete"/>
                  <w:checkBox>
                    <w:sizeAuto/>
                    <w:default w:val="0"/>
                    <w:checked w:val="0"/>
                  </w:checkBox>
                </w:ffData>
              </w:fldChar>
            </w:r>
            <w:bookmarkStart w:id="143" w:name="Check94"/>
            <w:r>
              <w:rPr>
                <w:rFonts w:ascii="Garamond" w:hAnsi="Garamond" w:cs="Arial"/>
                <w:iCs/>
                <w:sz w:val="20"/>
                <w:szCs w:val="20"/>
              </w:rPr>
              <w:instrText xml:space="preserve"> FORMCHECKBOX </w:instrText>
            </w:r>
            <w:r w:rsidR="00350FF2">
              <w:rPr>
                <w:rFonts w:ascii="Garamond" w:hAnsi="Garamond" w:cs="Arial"/>
                <w:iCs/>
                <w:sz w:val="20"/>
                <w:szCs w:val="20"/>
              </w:rPr>
            </w:r>
            <w:r w:rsidR="00350FF2">
              <w:rPr>
                <w:rFonts w:ascii="Garamond" w:hAnsi="Garamond" w:cs="Arial"/>
                <w:iCs/>
                <w:sz w:val="20"/>
                <w:szCs w:val="20"/>
              </w:rPr>
              <w:fldChar w:fldCharType="separate"/>
            </w:r>
            <w:r>
              <w:rPr>
                <w:rFonts w:ascii="Garamond" w:hAnsi="Garamond" w:cs="Arial"/>
                <w:iCs/>
                <w:sz w:val="20"/>
                <w:szCs w:val="20"/>
              </w:rPr>
              <w:fldChar w:fldCharType="end"/>
            </w:r>
            <w:bookmarkEnd w:id="143"/>
            <w:r w:rsidRPr="005B6E23">
              <w:rPr>
                <w:rFonts w:ascii="Garamond" w:hAnsi="Garamond" w:cs="Arial"/>
                <w:iCs/>
                <w:sz w:val="20"/>
                <w:szCs w:val="20"/>
              </w:rPr>
              <w:t xml:space="preserve"> Delete</w:t>
            </w:r>
          </w:p>
        </w:tc>
        <w:tc>
          <w:tcPr>
            <w:tcW w:w="1918" w:type="pct"/>
            <w:gridSpan w:val="3"/>
            <w:tcBorders>
              <w:left w:val="nil"/>
            </w:tcBorders>
          </w:tcPr>
          <w:p w:rsidR="00A31300" w:rsidRPr="005B6E23" w:rsidRDefault="00A31300" w:rsidP="00030140">
            <w:pPr>
              <w:spacing w:before="60" w:after="60"/>
              <w:rPr>
                <w:rFonts w:ascii="Garamond" w:hAnsi="Garamond" w:cs="Arial"/>
                <w:iCs/>
                <w:sz w:val="20"/>
                <w:szCs w:val="20"/>
              </w:rPr>
            </w:pPr>
            <w:r>
              <w:rPr>
                <w:rFonts w:ascii="Garamond" w:hAnsi="Garamond" w:cs="Arial"/>
                <w:iCs/>
                <w:sz w:val="20"/>
                <w:szCs w:val="20"/>
              </w:rPr>
              <w:fldChar w:fldCharType="begin">
                <w:ffData>
                  <w:name w:val="Check95"/>
                  <w:enabled/>
                  <w:calcOnExit w:val="0"/>
                  <w:statusText w:type="text" w:val="No change"/>
                  <w:checkBox>
                    <w:sizeAuto/>
                    <w:default w:val="0"/>
                    <w:checked w:val="0"/>
                  </w:checkBox>
                </w:ffData>
              </w:fldChar>
            </w:r>
            <w:bookmarkStart w:id="144" w:name="Check95"/>
            <w:r>
              <w:rPr>
                <w:rFonts w:ascii="Garamond" w:hAnsi="Garamond" w:cs="Arial"/>
                <w:iCs/>
                <w:sz w:val="20"/>
                <w:szCs w:val="20"/>
              </w:rPr>
              <w:instrText xml:space="preserve"> FORMCHECKBOX </w:instrText>
            </w:r>
            <w:r w:rsidR="00350FF2">
              <w:rPr>
                <w:rFonts w:ascii="Garamond" w:hAnsi="Garamond" w:cs="Arial"/>
                <w:iCs/>
                <w:sz w:val="20"/>
                <w:szCs w:val="20"/>
              </w:rPr>
            </w:r>
            <w:r w:rsidR="00350FF2">
              <w:rPr>
                <w:rFonts w:ascii="Garamond" w:hAnsi="Garamond" w:cs="Arial"/>
                <w:iCs/>
                <w:sz w:val="20"/>
                <w:szCs w:val="20"/>
              </w:rPr>
              <w:fldChar w:fldCharType="separate"/>
            </w:r>
            <w:r>
              <w:rPr>
                <w:rFonts w:ascii="Garamond" w:hAnsi="Garamond" w:cs="Arial"/>
                <w:iCs/>
                <w:sz w:val="20"/>
                <w:szCs w:val="20"/>
              </w:rPr>
              <w:fldChar w:fldCharType="end"/>
            </w:r>
            <w:bookmarkEnd w:id="144"/>
            <w:r w:rsidRPr="005B6E23">
              <w:rPr>
                <w:rFonts w:ascii="Garamond" w:hAnsi="Garamond" w:cs="Arial"/>
                <w:iCs/>
                <w:sz w:val="20"/>
                <w:szCs w:val="20"/>
              </w:rPr>
              <w:t xml:space="preserve"> No Change</w:t>
            </w:r>
          </w:p>
        </w:tc>
      </w:tr>
      <w:tr w:rsidR="00A31300" w:rsidRPr="005B6E23" w:rsidTr="00E46C92">
        <w:trPr>
          <w:cantSplit/>
        </w:trPr>
        <w:tc>
          <w:tcPr>
            <w:tcW w:w="1256" w:type="pct"/>
            <w:shd w:val="clear" w:color="auto" w:fill="F2F2F2" w:themeFill="background1" w:themeFillShade="F2"/>
            <w:vAlign w:val="center"/>
          </w:tcPr>
          <w:p w:rsidR="00A31300" w:rsidRPr="005B6E23" w:rsidRDefault="00A31300" w:rsidP="00030140">
            <w:pPr>
              <w:pStyle w:val="TableText"/>
              <w:rPr>
                <w:b/>
              </w:rPr>
            </w:pPr>
            <w:r w:rsidRPr="005B6E23">
              <w:rPr>
                <w:b/>
              </w:rPr>
              <w:t>Associated Menu Options that will invoke this reference</w:t>
            </w:r>
          </w:p>
        </w:tc>
        <w:tc>
          <w:tcPr>
            <w:tcW w:w="3744" w:type="pct"/>
            <w:gridSpan w:val="11"/>
          </w:tcPr>
          <w:p w:rsidR="00A31300" w:rsidRPr="005B6E23" w:rsidRDefault="00A31300" w:rsidP="00030140">
            <w:pPr>
              <w:spacing w:before="60" w:after="60"/>
              <w:rPr>
                <w:rFonts w:ascii="Garamond" w:hAnsi="Garamond" w:cs="Arial"/>
                <w:iCs/>
                <w:szCs w:val="20"/>
              </w:rPr>
            </w:pPr>
          </w:p>
        </w:tc>
      </w:tr>
      <w:tr w:rsidR="00A31300" w:rsidRPr="005B6E23" w:rsidTr="00E46C92">
        <w:trPr>
          <w:cantSplit/>
        </w:trPr>
        <w:tc>
          <w:tcPr>
            <w:tcW w:w="1256" w:type="pct"/>
            <w:shd w:val="clear" w:color="auto" w:fill="F2F2F2" w:themeFill="background1" w:themeFillShade="F2"/>
            <w:vAlign w:val="center"/>
          </w:tcPr>
          <w:p w:rsidR="00A31300" w:rsidRPr="005B6E23" w:rsidRDefault="00A31300" w:rsidP="00030140">
            <w:pPr>
              <w:pStyle w:val="TableText"/>
              <w:rPr>
                <w:b/>
              </w:rPr>
            </w:pPr>
            <w:r w:rsidRPr="005B6E23">
              <w:rPr>
                <w:b/>
              </w:rPr>
              <w:t>Data Passing</w:t>
            </w:r>
          </w:p>
        </w:tc>
        <w:tc>
          <w:tcPr>
            <w:tcW w:w="514" w:type="pct"/>
            <w:gridSpan w:val="2"/>
            <w:tcBorders>
              <w:right w:val="nil"/>
            </w:tcBorders>
          </w:tcPr>
          <w:p w:rsidR="00A31300" w:rsidRPr="005B6E23" w:rsidRDefault="00A31300" w:rsidP="00030140">
            <w:pPr>
              <w:spacing w:before="60" w:after="60"/>
              <w:rPr>
                <w:rFonts w:ascii="Garamond" w:hAnsi="Garamond" w:cs="Arial"/>
                <w:sz w:val="20"/>
                <w:szCs w:val="20"/>
              </w:rPr>
            </w:pPr>
            <w:r>
              <w:rPr>
                <w:rFonts w:ascii="Garamond" w:hAnsi="Garamond" w:cs="Arial"/>
                <w:sz w:val="20"/>
                <w:szCs w:val="20"/>
              </w:rPr>
              <w:fldChar w:fldCharType="begin">
                <w:ffData>
                  <w:name w:val="Check96"/>
                  <w:enabled/>
                  <w:calcOnExit w:val="0"/>
                  <w:statusText w:type="text" w:val="Input"/>
                  <w:checkBox>
                    <w:sizeAuto/>
                    <w:default w:val="0"/>
                    <w:checked w:val="0"/>
                  </w:checkBox>
                </w:ffData>
              </w:fldChar>
            </w:r>
            <w:bookmarkStart w:id="145" w:name="Check96"/>
            <w:r>
              <w:rPr>
                <w:rFonts w:ascii="Garamond" w:hAnsi="Garamond" w:cs="Arial"/>
                <w:sz w:val="20"/>
                <w:szCs w:val="20"/>
              </w:rPr>
              <w:instrText xml:space="preserve"> FORMCHECKBOX </w:instrText>
            </w:r>
            <w:r w:rsidR="00350FF2">
              <w:rPr>
                <w:rFonts w:ascii="Garamond" w:hAnsi="Garamond" w:cs="Arial"/>
                <w:sz w:val="20"/>
                <w:szCs w:val="20"/>
              </w:rPr>
            </w:r>
            <w:r w:rsidR="00350FF2">
              <w:rPr>
                <w:rFonts w:ascii="Garamond" w:hAnsi="Garamond" w:cs="Arial"/>
                <w:sz w:val="20"/>
                <w:szCs w:val="20"/>
              </w:rPr>
              <w:fldChar w:fldCharType="separate"/>
            </w:r>
            <w:r>
              <w:rPr>
                <w:rFonts w:ascii="Garamond" w:hAnsi="Garamond" w:cs="Arial"/>
                <w:sz w:val="20"/>
                <w:szCs w:val="20"/>
              </w:rPr>
              <w:fldChar w:fldCharType="end"/>
            </w:r>
            <w:bookmarkEnd w:id="145"/>
            <w:r w:rsidRPr="005B6E23">
              <w:rPr>
                <w:rFonts w:ascii="Garamond" w:hAnsi="Garamond" w:cs="Arial"/>
                <w:sz w:val="20"/>
                <w:szCs w:val="20"/>
              </w:rPr>
              <w:t xml:space="preserve"> Input</w:t>
            </w:r>
          </w:p>
        </w:tc>
        <w:tc>
          <w:tcPr>
            <w:tcW w:w="591" w:type="pct"/>
            <w:gridSpan w:val="2"/>
            <w:tcBorders>
              <w:left w:val="nil"/>
              <w:right w:val="nil"/>
            </w:tcBorders>
          </w:tcPr>
          <w:p w:rsidR="00A31300" w:rsidRPr="005B6E23" w:rsidRDefault="00A31300" w:rsidP="00030140">
            <w:pPr>
              <w:spacing w:before="60" w:after="60"/>
              <w:rPr>
                <w:rFonts w:ascii="Garamond" w:hAnsi="Garamond" w:cs="Arial"/>
                <w:sz w:val="20"/>
                <w:szCs w:val="20"/>
              </w:rPr>
            </w:pPr>
            <w:r>
              <w:rPr>
                <w:rFonts w:ascii="Garamond" w:hAnsi="Garamond" w:cs="Arial"/>
                <w:sz w:val="20"/>
                <w:szCs w:val="20"/>
              </w:rPr>
              <w:fldChar w:fldCharType="begin">
                <w:ffData>
                  <w:name w:val="Check97"/>
                  <w:enabled/>
                  <w:calcOnExit w:val="0"/>
                  <w:statusText w:type="text" w:val="Output"/>
                  <w:checkBox>
                    <w:sizeAuto/>
                    <w:default w:val="0"/>
                    <w:checked w:val="0"/>
                  </w:checkBox>
                </w:ffData>
              </w:fldChar>
            </w:r>
            <w:bookmarkStart w:id="146" w:name="Check97"/>
            <w:r>
              <w:rPr>
                <w:rFonts w:ascii="Garamond" w:hAnsi="Garamond" w:cs="Arial"/>
                <w:sz w:val="20"/>
                <w:szCs w:val="20"/>
              </w:rPr>
              <w:instrText xml:space="preserve"> FORMCHECKBOX </w:instrText>
            </w:r>
            <w:r w:rsidR="00350FF2">
              <w:rPr>
                <w:rFonts w:ascii="Garamond" w:hAnsi="Garamond" w:cs="Arial"/>
                <w:sz w:val="20"/>
                <w:szCs w:val="20"/>
              </w:rPr>
            </w:r>
            <w:r w:rsidR="00350FF2">
              <w:rPr>
                <w:rFonts w:ascii="Garamond" w:hAnsi="Garamond" w:cs="Arial"/>
                <w:sz w:val="20"/>
                <w:szCs w:val="20"/>
              </w:rPr>
              <w:fldChar w:fldCharType="separate"/>
            </w:r>
            <w:r>
              <w:rPr>
                <w:rFonts w:ascii="Garamond" w:hAnsi="Garamond" w:cs="Arial"/>
                <w:sz w:val="20"/>
                <w:szCs w:val="20"/>
              </w:rPr>
              <w:fldChar w:fldCharType="end"/>
            </w:r>
            <w:bookmarkEnd w:id="146"/>
            <w:r w:rsidRPr="005B6E23">
              <w:rPr>
                <w:rFonts w:ascii="Garamond" w:hAnsi="Garamond" w:cs="Arial"/>
                <w:sz w:val="20"/>
                <w:szCs w:val="20"/>
              </w:rPr>
              <w:t xml:space="preserve"> Output</w:t>
            </w:r>
          </w:p>
        </w:tc>
        <w:tc>
          <w:tcPr>
            <w:tcW w:w="514" w:type="pct"/>
            <w:gridSpan w:val="3"/>
            <w:tcBorders>
              <w:left w:val="nil"/>
              <w:right w:val="nil"/>
            </w:tcBorders>
          </w:tcPr>
          <w:p w:rsidR="00A31300" w:rsidRPr="005B6E23" w:rsidRDefault="00A31300" w:rsidP="00030140">
            <w:pPr>
              <w:spacing w:before="60" w:after="60"/>
              <w:rPr>
                <w:rFonts w:ascii="Garamond" w:hAnsi="Garamond" w:cs="Arial"/>
                <w:sz w:val="20"/>
                <w:szCs w:val="20"/>
              </w:rPr>
            </w:pPr>
            <w:r>
              <w:rPr>
                <w:rFonts w:ascii="Garamond" w:hAnsi="Garamond" w:cs="Arial"/>
                <w:sz w:val="20"/>
                <w:szCs w:val="20"/>
              </w:rPr>
              <w:fldChar w:fldCharType="begin">
                <w:ffData>
                  <w:name w:val="Check98"/>
                  <w:enabled/>
                  <w:calcOnExit w:val="0"/>
                  <w:statusText w:type="text" w:val="Both"/>
                  <w:checkBox>
                    <w:sizeAuto/>
                    <w:default w:val="0"/>
                    <w:checked w:val="0"/>
                  </w:checkBox>
                </w:ffData>
              </w:fldChar>
            </w:r>
            <w:bookmarkStart w:id="147" w:name="Check98"/>
            <w:r>
              <w:rPr>
                <w:rFonts w:ascii="Garamond" w:hAnsi="Garamond" w:cs="Arial"/>
                <w:sz w:val="20"/>
                <w:szCs w:val="20"/>
              </w:rPr>
              <w:instrText xml:space="preserve"> FORMCHECKBOX </w:instrText>
            </w:r>
            <w:r w:rsidR="00350FF2">
              <w:rPr>
                <w:rFonts w:ascii="Garamond" w:hAnsi="Garamond" w:cs="Arial"/>
                <w:sz w:val="20"/>
                <w:szCs w:val="20"/>
              </w:rPr>
            </w:r>
            <w:r w:rsidR="00350FF2">
              <w:rPr>
                <w:rFonts w:ascii="Garamond" w:hAnsi="Garamond" w:cs="Arial"/>
                <w:sz w:val="20"/>
                <w:szCs w:val="20"/>
              </w:rPr>
              <w:fldChar w:fldCharType="separate"/>
            </w:r>
            <w:r>
              <w:rPr>
                <w:rFonts w:ascii="Garamond" w:hAnsi="Garamond" w:cs="Arial"/>
                <w:sz w:val="20"/>
                <w:szCs w:val="20"/>
              </w:rPr>
              <w:fldChar w:fldCharType="end"/>
            </w:r>
            <w:bookmarkEnd w:id="147"/>
            <w:r w:rsidRPr="005B6E23">
              <w:rPr>
                <w:rFonts w:ascii="Garamond" w:hAnsi="Garamond" w:cs="Arial"/>
                <w:sz w:val="20"/>
                <w:szCs w:val="20"/>
              </w:rPr>
              <w:t xml:space="preserve"> Both</w:t>
            </w:r>
          </w:p>
        </w:tc>
        <w:tc>
          <w:tcPr>
            <w:tcW w:w="1057" w:type="pct"/>
            <w:gridSpan w:val="3"/>
            <w:tcBorders>
              <w:left w:val="nil"/>
              <w:right w:val="nil"/>
            </w:tcBorders>
          </w:tcPr>
          <w:p w:rsidR="00A31300" w:rsidRPr="005B6E23" w:rsidRDefault="00A31300" w:rsidP="00030140">
            <w:pPr>
              <w:spacing w:before="60" w:after="60"/>
              <w:rPr>
                <w:rFonts w:ascii="Garamond" w:hAnsi="Garamond" w:cs="Arial"/>
                <w:sz w:val="20"/>
                <w:szCs w:val="20"/>
              </w:rPr>
            </w:pPr>
            <w:r>
              <w:rPr>
                <w:rFonts w:ascii="Garamond" w:hAnsi="Garamond" w:cs="Arial"/>
                <w:sz w:val="20"/>
                <w:szCs w:val="20"/>
              </w:rPr>
              <w:fldChar w:fldCharType="begin">
                <w:ffData>
                  <w:name w:val="Check99"/>
                  <w:enabled/>
                  <w:calcOnExit w:val="0"/>
                  <w:statusText w:type="text" w:val="Global reference"/>
                  <w:checkBox>
                    <w:sizeAuto/>
                    <w:default w:val="0"/>
                    <w:checked w:val="0"/>
                  </w:checkBox>
                </w:ffData>
              </w:fldChar>
            </w:r>
            <w:bookmarkStart w:id="148" w:name="Check99"/>
            <w:r>
              <w:rPr>
                <w:rFonts w:ascii="Garamond" w:hAnsi="Garamond" w:cs="Arial"/>
                <w:sz w:val="20"/>
                <w:szCs w:val="20"/>
              </w:rPr>
              <w:instrText xml:space="preserve"> FORMCHECKBOX </w:instrText>
            </w:r>
            <w:r w:rsidR="00350FF2">
              <w:rPr>
                <w:rFonts w:ascii="Garamond" w:hAnsi="Garamond" w:cs="Arial"/>
                <w:sz w:val="20"/>
                <w:szCs w:val="20"/>
              </w:rPr>
            </w:r>
            <w:r w:rsidR="00350FF2">
              <w:rPr>
                <w:rFonts w:ascii="Garamond" w:hAnsi="Garamond" w:cs="Arial"/>
                <w:sz w:val="20"/>
                <w:szCs w:val="20"/>
              </w:rPr>
              <w:fldChar w:fldCharType="separate"/>
            </w:r>
            <w:r>
              <w:rPr>
                <w:rFonts w:ascii="Garamond" w:hAnsi="Garamond" w:cs="Arial"/>
                <w:sz w:val="20"/>
                <w:szCs w:val="20"/>
              </w:rPr>
              <w:fldChar w:fldCharType="end"/>
            </w:r>
            <w:bookmarkEnd w:id="148"/>
            <w:r w:rsidRPr="005B6E23">
              <w:rPr>
                <w:rFonts w:ascii="Garamond" w:hAnsi="Garamond" w:cs="Arial"/>
                <w:sz w:val="20"/>
                <w:szCs w:val="20"/>
              </w:rPr>
              <w:t xml:space="preserve"> Global Reference</w:t>
            </w:r>
          </w:p>
        </w:tc>
        <w:tc>
          <w:tcPr>
            <w:tcW w:w="1069" w:type="pct"/>
            <w:tcBorders>
              <w:left w:val="nil"/>
            </w:tcBorders>
          </w:tcPr>
          <w:p w:rsidR="00A31300" w:rsidRPr="005B6E23" w:rsidRDefault="00A31300" w:rsidP="00030140">
            <w:pPr>
              <w:spacing w:before="60" w:after="60"/>
              <w:rPr>
                <w:rFonts w:ascii="Garamond" w:hAnsi="Garamond" w:cs="Arial"/>
                <w:sz w:val="20"/>
                <w:szCs w:val="20"/>
              </w:rPr>
            </w:pPr>
            <w:r>
              <w:rPr>
                <w:rFonts w:ascii="Garamond" w:hAnsi="Garamond" w:cs="Arial"/>
                <w:sz w:val="20"/>
                <w:szCs w:val="20"/>
              </w:rPr>
              <w:fldChar w:fldCharType="begin">
                <w:ffData>
                  <w:name w:val="Check100"/>
                  <w:enabled/>
                  <w:calcOnExit w:val="0"/>
                  <w:statusText w:type="text" w:val="Local reference"/>
                  <w:checkBox>
                    <w:sizeAuto/>
                    <w:default w:val="0"/>
                    <w:checked w:val="0"/>
                  </w:checkBox>
                </w:ffData>
              </w:fldChar>
            </w:r>
            <w:bookmarkStart w:id="149" w:name="Check100"/>
            <w:r>
              <w:rPr>
                <w:rFonts w:ascii="Garamond" w:hAnsi="Garamond" w:cs="Arial"/>
                <w:sz w:val="20"/>
                <w:szCs w:val="20"/>
              </w:rPr>
              <w:instrText xml:space="preserve"> FORMCHECKBOX </w:instrText>
            </w:r>
            <w:r w:rsidR="00350FF2">
              <w:rPr>
                <w:rFonts w:ascii="Garamond" w:hAnsi="Garamond" w:cs="Arial"/>
                <w:sz w:val="20"/>
                <w:szCs w:val="20"/>
              </w:rPr>
            </w:r>
            <w:r w:rsidR="00350FF2">
              <w:rPr>
                <w:rFonts w:ascii="Garamond" w:hAnsi="Garamond" w:cs="Arial"/>
                <w:sz w:val="20"/>
                <w:szCs w:val="20"/>
              </w:rPr>
              <w:fldChar w:fldCharType="separate"/>
            </w:r>
            <w:r>
              <w:rPr>
                <w:rFonts w:ascii="Garamond" w:hAnsi="Garamond" w:cs="Arial"/>
                <w:sz w:val="20"/>
                <w:szCs w:val="20"/>
              </w:rPr>
              <w:fldChar w:fldCharType="end"/>
            </w:r>
            <w:bookmarkEnd w:id="149"/>
            <w:r w:rsidRPr="005B6E23">
              <w:rPr>
                <w:rFonts w:ascii="Garamond" w:hAnsi="Garamond" w:cs="Arial"/>
                <w:sz w:val="20"/>
                <w:szCs w:val="20"/>
              </w:rPr>
              <w:t xml:space="preserve"> Local Reference</w:t>
            </w:r>
          </w:p>
        </w:tc>
      </w:tr>
      <w:tr w:rsidR="00A31300" w:rsidRPr="005B6E23" w:rsidTr="00E46C92">
        <w:trPr>
          <w:cantSplit/>
          <w:trHeight w:val="449"/>
        </w:trPr>
        <w:tc>
          <w:tcPr>
            <w:tcW w:w="1256" w:type="pct"/>
            <w:tcBorders>
              <w:bottom w:val="single" w:sz="4" w:space="0" w:color="auto"/>
            </w:tcBorders>
            <w:shd w:val="clear" w:color="auto" w:fill="F2F2F2" w:themeFill="background1" w:themeFillShade="F2"/>
            <w:vAlign w:val="center"/>
          </w:tcPr>
          <w:p w:rsidR="00A31300" w:rsidRPr="005B6E23" w:rsidRDefault="00A31300" w:rsidP="00030140">
            <w:pPr>
              <w:pStyle w:val="TableText"/>
              <w:rPr>
                <w:b/>
              </w:rPr>
            </w:pPr>
            <w:r w:rsidRPr="005B6E23">
              <w:rPr>
                <w:b/>
              </w:rPr>
              <w:t>Menu Text Description</w:t>
            </w:r>
          </w:p>
        </w:tc>
        <w:tc>
          <w:tcPr>
            <w:tcW w:w="3744" w:type="pct"/>
            <w:gridSpan w:val="11"/>
            <w:tcBorders>
              <w:bottom w:val="single" w:sz="4" w:space="0" w:color="auto"/>
            </w:tcBorders>
          </w:tcPr>
          <w:p w:rsidR="00A31300" w:rsidRPr="005B6E23" w:rsidRDefault="00E46C92" w:rsidP="00030140">
            <w:pPr>
              <w:spacing w:before="60" w:after="60"/>
              <w:rPr>
                <w:rFonts w:ascii="Garamond" w:hAnsi="Garamond" w:cs="Arial"/>
                <w:szCs w:val="20"/>
              </w:rPr>
            </w:pPr>
            <w:r w:rsidRPr="00617F17">
              <w:rPr>
                <w:rFonts w:ascii="Lucida Console" w:hAnsi="Lucida Console"/>
                <w:sz w:val="20"/>
                <w:szCs w:val="20"/>
              </w:rPr>
              <w:t>Manage Secure Shell (SSH) Keys</w:t>
            </w:r>
          </w:p>
        </w:tc>
      </w:tr>
      <w:tr w:rsidR="00A31300" w:rsidRPr="005B6E23" w:rsidTr="00E46C92">
        <w:trPr>
          <w:cantSplit/>
          <w:trHeight w:val="330"/>
        </w:trPr>
        <w:tc>
          <w:tcPr>
            <w:tcW w:w="1256" w:type="pct"/>
            <w:vMerge w:val="restart"/>
            <w:shd w:val="clear" w:color="auto" w:fill="F2F2F2" w:themeFill="background1" w:themeFillShade="F2"/>
            <w:vAlign w:val="center"/>
          </w:tcPr>
          <w:p w:rsidR="00A31300" w:rsidRPr="005B6E23" w:rsidRDefault="00A31300" w:rsidP="00030140">
            <w:pPr>
              <w:pStyle w:val="TableText"/>
              <w:rPr>
                <w:b/>
              </w:rPr>
            </w:pPr>
            <w:r w:rsidRPr="005B6E23">
              <w:rPr>
                <w:b/>
              </w:rPr>
              <w:t>Option Type</w:t>
            </w:r>
          </w:p>
        </w:tc>
        <w:tc>
          <w:tcPr>
            <w:tcW w:w="577" w:type="pct"/>
            <w:gridSpan w:val="3"/>
            <w:tcBorders>
              <w:bottom w:val="nil"/>
              <w:right w:val="nil"/>
            </w:tcBorders>
          </w:tcPr>
          <w:p w:rsidR="00A31300" w:rsidRPr="005B6E23" w:rsidRDefault="00A31300" w:rsidP="00030140">
            <w:pPr>
              <w:spacing w:before="60" w:after="60"/>
              <w:rPr>
                <w:rFonts w:ascii="Garamond" w:hAnsi="Garamond" w:cs="Arial"/>
                <w:sz w:val="20"/>
                <w:szCs w:val="20"/>
              </w:rPr>
            </w:pPr>
            <w:r>
              <w:rPr>
                <w:rFonts w:ascii="Garamond" w:hAnsi="Garamond" w:cs="Arial"/>
                <w:sz w:val="20"/>
                <w:szCs w:val="20"/>
              </w:rPr>
              <w:fldChar w:fldCharType="begin">
                <w:ffData>
                  <w:name w:val="Check43"/>
                  <w:enabled/>
                  <w:calcOnExit w:val="0"/>
                  <w:statusText w:type="text" w:val="Ecit"/>
                  <w:checkBox>
                    <w:sizeAuto/>
                    <w:default w:val="0"/>
                    <w:checked w:val="0"/>
                  </w:checkBox>
                </w:ffData>
              </w:fldChar>
            </w:r>
            <w:bookmarkStart w:id="150" w:name="Check43"/>
            <w:r>
              <w:rPr>
                <w:rFonts w:ascii="Garamond" w:hAnsi="Garamond" w:cs="Arial"/>
                <w:sz w:val="20"/>
                <w:szCs w:val="20"/>
              </w:rPr>
              <w:instrText xml:space="preserve"> FORMCHECKBOX </w:instrText>
            </w:r>
            <w:r w:rsidR="00350FF2">
              <w:rPr>
                <w:rFonts w:ascii="Garamond" w:hAnsi="Garamond" w:cs="Arial"/>
                <w:sz w:val="20"/>
                <w:szCs w:val="20"/>
              </w:rPr>
            </w:r>
            <w:r w:rsidR="00350FF2">
              <w:rPr>
                <w:rFonts w:ascii="Garamond" w:hAnsi="Garamond" w:cs="Arial"/>
                <w:sz w:val="20"/>
                <w:szCs w:val="20"/>
              </w:rPr>
              <w:fldChar w:fldCharType="separate"/>
            </w:r>
            <w:r>
              <w:rPr>
                <w:rFonts w:ascii="Garamond" w:hAnsi="Garamond" w:cs="Arial"/>
                <w:sz w:val="20"/>
                <w:szCs w:val="20"/>
              </w:rPr>
              <w:fldChar w:fldCharType="end"/>
            </w:r>
            <w:bookmarkEnd w:id="150"/>
            <w:r w:rsidRPr="005B6E23">
              <w:rPr>
                <w:rFonts w:ascii="Garamond" w:hAnsi="Garamond" w:cs="Arial"/>
                <w:sz w:val="20"/>
                <w:szCs w:val="20"/>
              </w:rPr>
              <w:t xml:space="preserve"> Edit</w:t>
            </w:r>
          </w:p>
        </w:tc>
        <w:tc>
          <w:tcPr>
            <w:tcW w:w="962" w:type="pct"/>
            <w:gridSpan w:val="3"/>
            <w:tcBorders>
              <w:left w:val="nil"/>
              <w:bottom w:val="nil"/>
              <w:right w:val="nil"/>
            </w:tcBorders>
          </w:tcPr>
          <w:p w:rsidR="00A31300" w:rsidRPr="005B6E23" w:rsidRDefault="00A31300" w:rsidP="00030140">
            <w:pPr>
              <w:spacing w:before="60" w:after="60"/>
              <w:rPr>
                <w:rFonts w:ascii="Garamond" w:hAnsi="Garamond" w:cs="Arial"/>
                <w:sz w:val="20"/>
                <w:szCs w:val="20"/>
              </w:rPr>
            </w:pPr>
            <w:r>
              <w:rPr>
                <w:rFonts w:ascii="Garamond" w:hAnsi="Garamond" w:cs="Arial"/>
                <w:sz w:val="20"/>
                <w:szCs w:val="20"/>
              </w:rPr>
              <w:fldChar w:fldCharType="begin">
                <w:ffData>
                  <w:name w:val="Check44"/>
                  <w:enabled/>
                  <w:calcOnExit w:val="0"/>
                  <w:statusText w:type="text" w:val="Print"/>
                  <w:checkBox>
                    <w:sizeAuto/>
                    <w:default w:val="0"/>
                    <w:checked w:val="0"/>
                  </w:checkBox>
                </w:ffData>
              </w:fldChar>
            </w:r>
            <w:bookmarkStart w:id="151" w:name="Check44"/>
            <w:r>
              <w:rPr>
                <w:rFonts w:ascii="Garamond" w:hAnsi="Garamond" w:cs="Arial"/>
                <w:sz w:val="20"/>
                <w:szCs w:val="20"/>
              </w:rPr>
              <w:instrText xml:space="preserve"> FORMCHECKBOX </w:instrText>
            </w:r>
            <w:r w:rsidR="00350FF2">
              <w:rPr>
                <w:rFonts w:ascii="Garamond" w:hAnsi="Garamond" w:cs="Arial"/>
                <w:sz w:val="20"/>
                <w:szCs w:val="20"/>
              </w:rPr>
            </w:r>
            <w:r w:rsidR="00350FF2">
              <w:rPr>
                <w:rFonts w:ascii="Garamond" w:hAnsi="Garamond" w:cs="Arial"/>
                <w:sz w:val="20"/>
                <w:szCs w:val="20"/>
              </w:rPr>
              <w:fldChar w:fldCharType="separate"/>
            </w:r>
            <w:r>
              <w:rPr>
                <w:rFonts w:ascii="Garamond" w:hAnsi="Garamond" w:cs="Arial"/>
                <w:sz w:val="20"/>
                <w:szCs w:val="20"/>
              </w:rPr>
              <w:fldChar w:fldCharType="end"/>
            </w:r>
            <w:bookmarkEnd w:id="151"/>
            <w:r w:rsidRPr="005B6E23">
              <w:rPr>
                <w:rFonts w:ascii="Garamond" w:hAnsi="Garamond" w:cs="Arial"/>
                <w:sz w:val="20"/>
                <w:szCs w:val="20"/>
              </w:rPr>
              <w:t xml:space="preserve"> Print</w:t>
            </w:r>
          </w:p>
        </w:tc>
        <w:tc>
          <w:tcPr>
            <w:tcW w:w="576" w:type="pct"/>
            <w:gridSpan w:val="3"/>
            <w:tcBorders>
              <w:left w:val="nil"/>
              <w:bottom w:val="nil"/>
              <w:right w:val="nil"/>
            </w:tcBorders>
          </w:tcPr>
          <w:p w:rsidR="00A31300" w:rsidRPr="005B6E23" w:rsidRDefault="00A31300" w:rsidP="00030140">
            <w:pPr>
              <w:spacing w:before="60" w:after="60"/>
              <w:rPr>
                <w:rFonts w:ascii="Garamond" w:hAnsi="Garamond" w:cs="Arial"/>
                <w:sz w:val="20"/>
                <w:szCs w:val="20"/>
              </w:rPr>
            </w:pPr>
            <w:r>
              <w:rPr>
                <w:rFonts w:ascii="Garamond" w:hAnsi="Garamond" w:cs="Arial"/>
                <w:sz w:val="20"/>
                <w:szCs w:val="20"/>
              </w:rPr>
              <w:fldChar w:fldCharType="begin">
                <w:ffData>
                  <w:name w:val="Check45"/>
                  <w:enabled/>
                  <w:calcOnExit w:val="0"/>
                  <w:statusText w:type="text" w:val="Menu"/>
                  <w:checkBox>
                    <w:sizeAuto/>
                    <w:default w:val="0"/>
                    <w:checked w:val="0"/>
                  </w:checkBox>
                </w:ffData>
              </w:fldChar>
            </w:r>
            <w:bookmarkStart w:id="152" w:name="Check45"/>
            <w:r>
              <w:rPr>
                <w:rFonts w:ascii="Garamond" w:hAnsi="Garamond" w:cs="Arial"/>
                <w:sz w:val="20"/>
                <w:szCs w:val="20"/>
              </w:rPr>
              <w:instrText xml:space="preserve"> FORMCHECKBOX </w:instrText>
            </w:r>
            <w:r w:rsidR="00350FF2">
              <w:rPr>
                <w:rFonts w:ascii="Garamond" w:hAnsi="Garamond" w:cs="Arial"/>
                <w:sz w:val="20"/>
                <w:szCs w:val="20"/>
              </w:rPr>
            </w:r>
            <w:r w:rsidR="00350FF2">
              <w:rPr>
                <w:rFonts w:ascii="Garamond" w:hAnsi="Garamond" w:cs="Arial"/>
                <w:sz w:val="20"/>
                <w:szCs w:val="20"/>
              </w:rPr>
              <w:fldChar w:fldCharType="separate"/>
            </w:r>
            <w:r>
              <w:rPr>
                <w:rFonts w:ascii="Garamond" w:hAnsi="Garamond" w:cs="Arial"/>
                <w:sz w:val="20"/>
                <w:szCs w:val="20"/>
              </w:rPr>
              <w:fldChar w:fldCharType="end"/>
            </w:r>
            <w:bookmarkEnd w:id="152"/>
            <w:r w:rsidRPr="005B6E23">
              <w:rPr>
                <w:rFonts w:ascii="Garamond" w:hAnsi="Garamond" w:cs="Arial"/>
                <w:sz w:val="20"/>
                <w:szCs w:val="20"/>
              </w:rPr>
              <w:t xml:space="preserve"> Menu</w:t>
            </w:r>
          </w:p>
        </w:tc>
        <w:tc>
          <w:tcPr>
            <w:tcW w:w="1630" w:type="pct"/>
            <w:gridSpan w:val="2"/>
            <w:tcBorders>
              <w:left w:val="nil"/>
              <w:bottom w:val="nil"/>
            </w:tcBorders>
          </w:tcPr>
          <w:p w:rsidR="00A31300" w:rsidRPr="005B6E23" w:rsidRDefault="00A31300" w:rsidP="00030140">
            <w:pPr>
              <w:spacing w:before="60" w:after="60"/>
              <w:rPr>
                <w:rFonts w:ascii="Garamond" w:hAnsi="Garamond" w:cs="Arial"/>
                <w:sz w:val="20"/>
                <w:szCs w:val="20"/>
              </w:rPr>
            </w:pPr>
            <w:r>
              <w:rPr>
                <w:rFonts w:ascii="Garamond" w:hAnsi="Garamond" w:cs="Arial"/>
                <w:sz w:val="20"/>
                <w:szCs w:val="20"/>
              </w:rPr>
              <w:fldChar w:fldCharType="begin">
                <w:ffData>
                  <w:name w:val="Check46"/>
                  <w:enabled/>
                  <w:calcOnExit w:val="0"/>
                  <w:statusText w:type="text" w:val="Inquire"/>
                  <w:checkBox>
                    <w:sizeAuto/>
                    <w:default w:val="0"/>
                    <w:checked w:val="0"/>
                  </w:checkBox>
                </w:ffData>
              </w:fldChar>
            </w:r>
            <w:bookmarkStart w:id="153" w:name="Check46"/>
            <w:r>
              <w:rPr>
                <w:rFonts w:ascii="Garamond" w:hAnsi="Garamond" w:cs="Arial"/>
                <w:sz w:val="20"/>
                <w:szCs w:val="20"/>
              </w:rPr>
              <w:instrText xml:space="preserve"> FORMCHECKBOX </w:instrText>
            </w:r>
            <w:r w:rsidR="00350FF2">
              <w:rPr>
                <w:rFonts w:ascii="Garamond" w:hAnsi="Garamond" w:cs="Arial"/>
                <w:sz w:val="20"/>
                <w:szCs w:val="20"/>
              </w:rPr>
            </w:r>
            <w:r w:rsidR="00350FF2">
              <w:rPr>
                <w:rFonts w:ascii="Garamond" w:hAnsi="Garamond" w:cs="Arial"/>
                <w:sz w:val="20"/>
                <w:szCs w:val="20"/>
              </w:rPr>
              <w:fldChar w:fldCharType="separate"/>
            </w:r>
            <w:r>
              <w:rPr>
                <w:rFonts w:ascii="Garamond" w:hAnsi="Garamond" w:cs="Arial"/>
                <w:sz w:val="20"/>
                <w:szCs w:val="20"/>
              </w:rPr>
              <w:fldChar w:fldCharType="end"/>
            </w:r>
            <w:bookmarkEnd w:id="153"/>
            <w:r w:rsidRPr="005B6E23">
              <w:rPr>
                <w:rFonts w:ascii="Garamond" w:hAnsi="Garamond" w:cs="Arial"/>
                <w:sz w:val="20"/>
                <w:szCs w:val="20"/>
              </w:rPr>
              <w:t xml:space="preserve"> Inquire</w:t>
            </w:r>
          </w:p>
        </w:tc>
      </w:tr>
      <w:tr w:rsidR="00A31300" w:rsidRPr="005B6E23" w:rsidTr="00E46C92">
        <w:trPr>
          <w:cantSplit/>
          <w:trHeight w:val="315"/>
        </w:trPr>
        <w:tc>
          <w:tcPr>
            <w:tcW w:w="1256" w:type="pct"/>
            <w:vMerge/>
            <w:shd w:val="clear" w:color="auto" w:fill="F2F2F2" w:themeFill="background1" w:themeFillShade="F2"/>
            <w:vAlign w:val="center"/>
          </w:tcPr>
          <w:p w:rsidR="00A31300" w:rsidRPr="005B6E23" w:rsidRDefault="00A31300" w:rsidP="00030140">
            <w:pPr>
              <w:pStyle w:val="TableText"/>
              <w:rPr>
                <w:b/>
              </w:rPr>
            </w:pPr>
          </w:p>
        </w:tc>
        <w:tc>
          <w:tcPr>
            <w:tcW w:w="577" w:type="pct"/>
            <w:gridSpan w:val="3"/>
            <w:tcBorders>
              <w:top w:val="nil"/>
              <w:right w:val="nil"/>
            </w:tcBorders>
          </w:tcPr>
          <w:p w:rsidR="00A31300" w:rsidRPr="005B6E23" w:rsidRDefault="00E46C92" w:rsidP="00030140">
            <w:pPr>
              <w:spacing w:before="60" w:after="60"/>
              <w:rPr>
                <w:rFonts w:ascii="Garamond" w:hAnsi="Garamond" w:cs="Arial"/>
                <w:sz w:val="20"/>
                <w:szCs w:val="20"/>
              </w:rPr>
            </w:pPr>
            <w:r>
              <w:rPr>
                <w:rFonts w:ascii="Garamond" w:hAnsi="Garamond" w:cs="Arial"/>
                <w:sz w:val="20"/>
                <w:szCs w:val="20"/>
              </w:rPr>
              <w:fldChar w:fldCharType="begin">
                <w:ffData>
                  <w:name w:val="Check47"/>
                  <w:enabled/>
                  <w:calcOnExit w:val="0"/>
                  <w:statusText w:type="text" w:val="Action"/>
                  <w:checkBox>
                    <w:sizeAuto/>
                    <w:default w:val="1"/>
                  </w:checkBox>
                </w:ffData>
              </w:fldChar>
            </w:r>
            <w:bookmarkStart w:id="154" w:name="Check47"/>
            <w:r>
              <w:rPr>
                <w:rFonts w:ascii="Garamond" w:hAnsi="Garamond" w:cs="Arial"/>
                <w:sz w:val="20"/>
                <w:szCs w:val="20"/>
              </w:rPr>
              <w:instrText xml:space="preserve"> FORMCHECKBOX </w:instrText>
            </w:r>
            <w:r w:rsidR="00350FF2">
              <w:rPr>
                <w:rFonts w:ascii="Garamond" w:hAnsi="Garamond" w:cs="Arial"/>
                <w:sz w:val="20"/>
                <w:szCs w:val="20"/>
              </w:rPr>
            </w:r>
            <w:r w:rsidR="00350FF2">
              <w:rPr>
                <w:rFonts w:ascii="Garamond" w:hAnsi="Garamond" w:cs="Arial"/>
                <w:sz w:val="20"/>
                <w:szCs w:val="20"/>
              </w:rPr>
              <w:fldChar w:fldCharType="separate"/>
            </w:r>
            <w:r>
              <w:rPr>
                <w:rFonts w:ascii="Garamond" w:hAnsi="Garamond" w:cs="Arial"/>
                <w:sz w:val="20"/>
                <w:szCs w:val="20"/>
              </w:rPr>
              <w:fldChar w:fldCharType="end"/>
            </w:r>
            <w:bookmarkEnd w:id="154"/>
            <w:r w:rsidR="00A31300" w:rsidRPr="005B6E23">
              <w:rPr>
                <w:rFonts w:ascii="Garamond" w:hAnsi="Garamond" w:cs="Arial"/>
                <w:sz w:val="20"/>
                <w:szCs w:val="20"/>
              </w:rPr>
              <w:t xml:space="preserve"> Action</w:t>
            </w:r>
          </w:p>
        </w:tc>
        <w:tc>
          <w:tcPr>
            <w:tcW w:w="962" w:type="pct"/>
            <w:gridSpan w:val="3"/>
            <w:tcBorders>
              <w:top w:val="nil"/>
              <w:left w:val="nil"/>
              <w:right w:val="nil"/>
            </w:tcBorders>
          </w:tcPr>
          <w:p w:rsidR="00A31300" w:rsidRPr="005B6E23" w:rsidRDefault="00A31300" w:rsidP="00030140">
            <w:pPr>
              <w:spacing w:before="60" w:after="60"/>
              <w:rPr>
                <w:rFonts w:ascii="Garamond" w:hAnsi="Garamond" w:cs="Arial"/>
                <w:sz w:val="20"/>
                <w:szCs w:val="20"/>
              </w:rPr>
            </w:pPr>
            <w:r>
              <w:rPr>
                <w:rFonts w:ascii="Garamond" w:hAnsi="Garamond" w:cs="Arial"/>
                <w:sz w:val="20"/>
                <w:szCs w:val="20"/>
              </w:rPr>
              <w:fldChar w:fldCharType="begin">
                <w:ffData>
                  <w:name w:val="Check48"/>
                  <w:enabled/>
                  <w:calcOnExit w:val="0"/>
                  <w:statusText w:type="text" w:val="Ran routine"/>
                  <w:checkBox>
                    <w:sizeAuto/>
                    <w:default w:val="0"/>
                    <w:checked w:val="0"/>
                  </w:checkBox>
                </w:ffData>
              </w:fldChar>
            </w:r>
            <w:bookmarkStart w:id="155" w:name="Check48"/>
            <w:r>
              <w:rPr>
                <w:rFonts w:ascii="Garamond" w:hAnsi="Garamond" w:cs="Arial"/>
                <w:sz w:val="20"/>
                <w:szCs w:val="20"/>
              </w:rPr>
              <w:instrText xml:space="preserve"> FORMCHECKBOX </w:instrText>
            </w:r>
            <w:r w:rsidR="00350FF2">
              <w:rPr>
                <w:rFonts w:ascii="Garamond" w:hAnsi="Garamond" w:cs="Arial"/>
                <w:sz w:val="20"/>
                <w:szCs w:val="20"/>
              </w:rPr>
            </w:r>
            <w:r w:rsidR="00350FF2">
              <w:rPr>
                <w:rFonts w:ascii="Garamond" w:hAnsi="Garamond" w:cs="Arial"/>
                <w:sz w:val="20"/>
                <w:szCs w:val="20"/>
              </w:rPr>
              <w:fldChar w:fldCharType="separate"/>
            </w:r>
            <w:r>
              <w:rPr>
                <w:rFonts w:ascii="Garamond" w:hAnsi="Garamond" w:cs="Arial"/>
                <w:sz w:val="20"/>
                <w:szCs w:val="20"/>
              </w:rPr>
              <w:fldChar w:fldCharType="end"/>
            </w:r>
            <w:bookmarkEnd w:id="155"/>
            <w:r w:rsidRPr="005B6E23">
              <w:rPr>
                <w:rFonts w:ascii="Garamond" w:hAnsi="Garamond" w:cs="Arial"/>
                <w:sz w:val="20"/>
                <w:szCs w:val="20"/>
              </w:rPr>
              <w:t xml:space="preserve"> Run Routine</w:t>
            </w:r>
          </w:p>
        </w:tc>
        <w:tc>
          <w:tcPr>
            <w:tcW w:w="576" w:type="pct"/>
            <w:gridSpan w:val="3"/>
            <w:tcBorders>
              <w:top w:val="nil"/>
              <w:left w:val="nil"/>
              <w:right w:val="nil"/>
            </w:tcBorders>
          </w:tcPr>
          <w:p w:rsidR="00A31300" w:rsidRPr="005B6E23" w:rsidRDefault="00A31300" w:rsidP="00030140">
            <w:pPr>
              <w:spacing w:before="60" w:after="60"/>
              <w:rPr>
                <w:rFonts w:ascii="Garamond" w:hAnsi="Garamond" w:cs="Arial"/>
                <w:sz w:val="20"/>
                <w:szCs w:val="20"/>
              </w:rPr>
            </w:pPr>
            <w:r>
              <w:rPr>
                <w:rFonts w:ascii="Garamond" w:hAnsi="Garamond" w:cs="Arial"/>
                <w:sz w:val="20"/>
                <w:szCs w:val="20"/>
              </w:rPr>
              <w:fldChar w:fldCharType="begin">
                <w:ffData>
                  <w:name w:val="Check49"/>
                  <w:enabled/>
                  <w:calcOnExit w:val="0"/>
                  <w:statusText w:type="text" w:val="Other"/>
                  <w:checkBox>
                    <w:sizeAuto/>
                    <w:default w:val="0"/>
                    <w:checked w:val="0"/>
                  </w:checkBox>
                </w:ffData>
              </w:fldChar>
            </w:r>
            <w:bookmarkStart w:id="156" w:name="Check49"/>
            <w:r>
              <w:rPr>
                <w:rFonts w:ascii="Garamond" w:hAnsi="Garamond" w:cs="Arial"/>
                <w:sz w:val="20"/>
                <w:szCs w:val="20"/>
              </w:rPr>
              <w:instrText xml:space="preserve"> FORMCHECKBOX </w:instrText>
            </w:r>
            <w:r w:rsidR="00350FF2">
              <w:rPr>
                <w:rFonts w:ascii="Garamond" w:hAnsi="Garamond" w:cs="Arial"/>
                <w:sz w:val="20"/>
                <w:szCs w:val="20"/>
              </w:rPr>
            </w:r>
            <w:r w:rsidR="00350FF2">
              <w:rPr>
                <w:rFonts w:ascii="Garamond" w:hAnsi="Garamond" w:cs="Arial"/>
                <w:sz w:val="20"/>
                <w:szCs w:val="20"/>
              </w:rPr>
              <w:fldChar w:fldCharType="separate"/>
            </w:r>
            <w:r>
              <w:rPr>
                <w:rFonts w:ascii="Garamond" w:hAnsi="Garamond" w:cs="Arial"/>
                <w:sz w:val="20"/>
                <w:szCs w:val="20"/>
              </w:rPr>
              <w:fldChar w:fldCharType="end"/>
            </w:r>
            <w:bookmarkEnd w:id="156"/>
            <w:r w:rsidRPr="005B6E23">
              <w:rPr>
                <w:rFonts w:ascii="Garamond" w:hAnsi="Garamond" w:cs="Arial"/>
                <w:sz w:val="20"/>
                <w:szCs w:val="20"/>
              </w:rPr>
              <w:t xml:space="preserve"> Other</w:t>
            </w:r>
          </w:p>
        </w:tc>
        <w:tc>
          <w:tcPr>
            <w:tcW w:w="1630" w:type="pct"/>
            <w:gridSpan w:val="2"/>
            <w:tcBorders>
              <w:top w:val="nil"/>
              <w:left w:val="nil"/>
            </w:tcBorders>
          </w:tcPr>
          <w:p w:rsidR="00A31300" w:rsidRPr="005B6E23" w:rsidRDefault="00A31300" w:rsidP="00030140">
            <w:pPr>
              <w:spacing w:before="60" w:after="60"/>
              <w:rPr>
                <w:rFonts w:ascii="Garamond" w:hAnsi="Garamond" w:cs="Arial"/>
                <w:sz w:val="20"/>
                <w:szCs w:val="20"/>
              </w:rPr>
            </w:pPr>
          </w:p>
        </w:tc>
      </w:tr>
      <w:tr w:rsidR="00A31300" w:rsidRPr="005B6E23" w:rsidTr="00E46C92">
        <w:trPr>
          <w:cantSplit/>
        </w:trPr>
        <w:tc>
          <w:tcPr>
            <w:tcW w:w="1256" w:type="pct"/>
            <w:shd w:val="clear" w:color="auto" w:fill="F2F2F2" w:themeFill="background1" w:themeFillShade="F2"/>
            <w:vAlign w:val="center"/>
          </w:tcPr>
          <w:p w:rsidR="00A31300" w:rsidRPr="005B6E23" w:rsidRDefault="00A31300" w:rsidP="00030140">
            <w:pPr>
              <w:pStyle w:val="TableText"/>
              <w:rPr>
                <w:b/>
              </w:rPr>
            </w:pPr>
            <w:r w:rsidRPr="005B6E23">
              <w:rPr>
                <w:b/>
              </w:rPr>
              <w:t>Associated Routine</w:t>
            </w:r>
          </w:p>
        </w:tc>
        <w:tc>
          <w:tcPr>
            <w:tcW w:w="3744" w:type="pct"/>
            <w:gridSpan w:val="11"/>
          </w:tcPr>
          <w:p w:rsidR="00A31300" w:rsidRPr="005B6E23" w:rsidRDefault="00E46C92" w:rsidP="00030140">
            <w:pPr>
              <w:spacing w:before="60" w:after="60"/>
              <w:rPr>
                <w:rFonts w:ascii="Garamond" w:hAnsi="Garamond" w:cs="Arial"/>
                <w:szCs w:val="20"/>
              </w:rPr>
            </w:pPr>
            <w:r>
              <w:rPr>
                <w:rFonts w:ascii="Garamond" w:hAnsi="Garamond" w:cs="Arial"/>
                <w:szCs w:val="20"/>
              </w:rPr>
              <w:t>PSOSPML7</w:t>
            </w:r>
          </w:p>
        </w:tc>
      </w:tr>
      <w:tr w:rsidR="00A31300" w:rsidRPr="005B6E23" w:rsidTr="00E46C92">
        <w:trPr>
          <w:cantSplit/>
        </w:trPr>
        <w:tc>
          <w:tcPr>
            <w:tcW w:w="1256" w:type="pct"/>
            <w:shd w:val="clear" w:color="auto" w:fill="F2F2F2" w:themeFill="background1" w:themeFillShade="F2"/>
            <w:vAlign w:val="center"/>
          </w:tcPr>
          <w:p w:rsidR="00A31300" w:rsidRPr="005B6E23" w:rsidRDefault="00A31300" w:rsidP="00030140">
            <w:pPr>
              <w:pStyle w:val="TableText"/>
              <w:rPr>
                <w:b/>
              </w:rPr>
            </w:pPr>
            <w:r w:rsidRPr="005B6E23">
              <w:rPr>
                <w:b/>
              </w:rPr>
              <w:t>Option Definition</w:t>
            </w:r>
          </w:p>
        </w:tc>
        <w:tc>
          <w:tcPr>
            <w:tcW w:w="3744" w:type="pct"/>
            <w:gridSpan w:val="11"/>
          </w:tcPr>
          <w:p w:rsidR="00A31300" w:rsidRPr="005B6E23" w:rsidRDefault="00A31300" w:rsidP="00030140">
            <w:pPr>
              <w:spacing w:before="60" w:after="60"/>
              <w:rPr>
                <w:rFonts w:ascii="Garamond" w:hAnsi="Garamond" w:cs="Arial"/>
                <w:szCs w:val="20"/>
              </w:rPr>
            </w:pPr>
          </w:p>
        </w:tc>
      </w:tr>
    </w:tbl>
    <w:p w:rsidR="00A31300" w:rsidRPr="00AA00FD" w:rsidRDefault="00A31300" w:rsidP="00A31300">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ntry action logic, modified entry action logic, current exit action logic."/>
      </w:tblPr>
      <w:tblGrid>
        <w:gridCol w:w="9576"/>
      </w:tblGrid>
      <w:tr w:rsidR="00A31300" w:rsidRPr="00AA00FD" w:rsidTr="000301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31300" w:rsidRPr="00AA00FD" w:rsidRDefault="00A31300" w:rsidP="00030140">
            <w:pPr>
              <w:pStyle w:val="TableHeading"/>
            </w:pPr>
            <w:bookmarkStart w:id="157" w:name="Check63"/>
            <w:bookmarkStart w:id="158" w:name="ColumnTitle_60"/>
            <w:bookmarkEnd w:id="157"/>
            <w:bookmarkEnd w:id="158"/>
            <w:r w:rsidRPr="00AA00FD">
              <w:t>Current Entry Action Logic</w:t>
            </w:r>
          </w:p>
        </w:tc>
      </w:tr>
      <w:tr w:rsidR="00A31300" w:rsidRPr="00AA00FD" w:rsidTr="00030140">
        <w:trPr>
          <w:cantSplit/>
        </w:trPr>
        <w:tc>
          <w:tcPr>
            <w:tcW w:w="5000" w:type="pct"/>
            <w:tcBorders>
              <w:top w:val="single" w:sz="6" w:space="0" w:color="000000"/>
              <w:left w:val="single" w:sz="6" w:space="0" w:color="000000"/>
              <w:bottom w:val="single" w:sz="6" w:space="0" w:color="000000"/>
              <w:right w:val="single" w:sz="6" w:space="0" w:color="000000"/>
            </w:tcBorders>
          </w:tcPr>
          <w:p w:rsidR="00A31300" w:rsidRPr="00AA00FD" w:rsidRDefault="00E46C92" w:rsidP="00030140">
            <w:pPr>
              <w:pStyle w:val="TableText"/>
            </w:pPr>
            <w:r>
              <w:t>N/A</w:t>
            </w:r>
          </w:p>
        </w:tc>
      </w:tr>
    </w:tbl>
    <w:p w:rsidR="00A31300" w:rsidRPr="00AA00FD" w:rsidRDefault="00A31300" w:rsidP="00A31300">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ntry action logic."/>
      </w:tblPr>
      <w:tblGrid>
        <w:gridCol w:w="9576"/>
      </w:tblGrid>
      <w:tr w:rsidR="00A31300" w:rsidRPr="00AA00FD" w:rsidTr="000301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31300" w:rsidRPr="00AA00FD" w:rsidRDefault="00A31300" w:rsidP="00030140">
            <w:pPr>
              <w:pStyle w:val="TableHeading"/>
            </w:pPr>
            <w:bookmarkStart w:id="159" w:name="Check64"/>
            <w:bookmarkStart w:id="160" w:name="Check67"/>
            <w:bookmarkStart w:id="161" w:name="ColumnTitle_61"/>
            <w:bookmarkEnd w:id="159"/>
            <w:bookmarkEnd w:id="160"/>
            <w:bookmarkEnd w:id="161"/>
            <w:r w:rsidRPr="00AA00FD">
              <w:t>Modified Entry Action Logic (Changes are in bold)</w:t>
            </w:r>
          </w:p>
        </w:tc>
      </w:tr>
      <w:tr w:rsidR="00A31300" w:rsidRPr="00AA00FD" w:rsidTr="00030140">
        <w:trPr>
          <w:cantSplit/>
        </w:trPr>
        <w:tc>
          <w:tcPr>
            <w:tcW w:w="5000" w:type="pct"/>
            <w:tcBorders>
              <w:top w:val="single" w:sz="6" w:space="0" w:color="000000"/>
              <w:left w:val="single" w:sz="6" w:space="0" w:color="000000"/>
              <w:bottom w:val="single" w:sz="6" w:space="0" w:color="000000"/>
              <w:right w:val="single" w:sz="6" w:space="0" w:color="000000"/>
            </w:tcBorders>
          </w:tcPr>
          <w:p w:rsidR="00A31300" w:rsidRPr="00AA00FD" w:rsidRDefault="00E46C92" w:rsidP="00030140">
            <w:pPr>
              <w:pStyle w:val="TableText"/>
            </w:pPr>
            <w:r>
              <w:t>EN^PSOSPML7</w:t>
            </w:r>
          </w:p>
        </w:tc>
      </w:tr>
    </w:tbl>
    <w:p w:rsidR="00A31300" w:rsidRPr="00AA00FD" w:rsidRDefault="00A31300" w:rsidP="00A31300">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current exit action logic."/>
      </w:tblPr>
      <w:tblGrid>
        <w:gridCol w:w="9576"/>
      </w:tblGrid>
      <w:tr w:rsidR="00A31300" w:rsidRPr="00AA00FD" w:rsidTr="000301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31300" w:rsidRPr="00AA00FD" w:rsidRDefault="00A31300" w:rsidP="00030140">
            <w:pPr>
              <w:pStyle w:val="TableHeading"/>
            </w:pPr>
            <w:bookmarkStart w:id="162" w:name="Check65"/>
            <w:bookmarkStart w:id="163" w:name="ColumnTitle_62"/>
            <w:bookmarkEnd w:id="162"/>
            <w:bookmarkEnd w:id="163"/>
            <w:r w:rsidRPr="00AA00FD">
              <w:t>Current Exit Action Logic</w:t>
            </w:r>
          </w:p>
        </w:tc>
      </w:tr>
      <w:tr w:rsidR="00A31300" w:rsidRPr="00AA00FD" w:rsidTr="00030140">
        <w:trPr>
          <w:cantSplit/>
        </w:trPr>
        <w:tc>
          <w:tcPr>
            <w:tcW w:w="5000" w:type="pct"/>
            <w:tcBorders>
              <w:top w:val="single" w:sz="6" w:space="0" w:color="000000"/>
              <w:left w:val="single" w:sz="6" w:space="0" w:color="000000"/>
              <w:bottom w:val="single" w:sz="6" w:space="0" w:color="000000"/>
              <w:right w:val="single" w:sz="6" w:space="0" w:color="000000"/>
            </w:tcBorders>
          </w:tcPr>
          <w:p w:rsidR="00A31300" w:rsidRPr="00AA00FD" w:rsidRDefault="00E46C92" w:rsidP="00030140">
            <w:pPr>
              <w:pStyle w:val="TableText"/>
            </w:pPr>
            <w:r>
              <w:t>N/A</w:t>
            </w:r>
          </w:p>
        </w:tc>
      </w:tr>
    </w:tbl>
    <w:p w:rsidR="00A31300" w:rsidRPr="00AA00FD" w:rsidRDefault="00A31300" w:rsidP="00A31300">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Options affected by the functionality being designed, listed by modified exit action logic."/>
      </w:tblPr>
      <w:tblGrid>
        <w:gridCol w:w="9576"/>
      </w:tblGrid>
      <w:tr w:rsidR="00A31300" w:rsidRPr="00AA00FD" w:rsidTr="00030140">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A31300" w:rsidRPr="00AA00FD" w:rsidRDefault="00A31300" w:rsidP="00030140">
            <w:pPr>
              <w:pStyle w:val="TableHeading"/>
            </w:pPr>
            <w:bookmarkStart w:id="164" w:name="Check66"/>
            <w:bookmarkStart w:id="165" w:name="ColumnTitle_63"/>
            <w:bookmarkEnd w:id="164"/>
            <w:bookmarkEnd w:id="165"/>
            <w:r w:rsidRPr="00AA00FD">
              <w:t>Modified Exit Action Logic (Changes are in bold)</w:t>
            </w:r>
          </w:p>
        </w:tc>
      </w:tr>
      <w:tr w:rsidR="00A31300" w:rsidRPr="00AA00FD" w:rsidTr="00030140">
        <w:trPr>
          <w:cantSplit/>
        </w:trPr>
        <w:tc>
          <w:tcPr>
            <w:tcW w:w="5000" w:type="pct"/>
            <w:tcBorders>
              <w:top w:val="single" w:sz="6" w:space="0" w:color="000000"/>
              <w:left w:val="single" w:sz="6" w:space="0" w:color="000000"/>
              <w:bottom w:val="single" w:sz="6" w:space="0" w:color="000000"/>
              <w:right w:val="single" w:sz="6" w:space="0" w:color="000000"/>
            </w:tcBorders>
          </w:tcPr>
          <w:p w:rsidR="00A31300" w:rsidRPr="00AA00FD" w:rsidRDefault="00E46C92" w:rsidP="00030140">
            <w:pPr>
              <w:pStyle w:val="TableText"/>
            </w:pPr>
            <w:r>
              <w:t>N/A</w:t>
            </w:r>
          </w:p>
        </w:tc>
      </w:tr>
    </w:tbl>
    <w:p w:rsidR="005D45F1" w:rsidRDefault="005D45F1" w:rsidP="00114952">
      <w:pPr>
        <w:pStyle w:val="BodyText"/>
        <w:ind w:right="-90"/>
      </w:pPr>
    </w:p>
    <w:p w:rsidR="008B13AA" w:rsidRDefault="008B13AA" w:rsidP="00114952">
      <w:pPr>
        <w:pStyle w:val="Heading2"/>
        <w:ind w:right="-90"/>
      </w:pPr>
      <w:bookmarkStart w:id="166" w:name="_Toc413666222"/>
      <w:bookmarkStart w:id="167" w:name="_Toc433729313"/>
      <w:r>
        <w:t>Network Detailed Design</w:t>
      </w:r>
      <w:bookmarkEnd w:id="166"/>
      <w:bookmarkEnd w:id="167"/>
      <w:r>
        <w:t xml:space="preserve"> </w:t>
      </w:r>
    </w:p>
    <w:p w:rsidR="008B13AA" w:rsidRPr="000817EB" w:rsidRDefault="00CB323A" w:rsidP="00114952">
      <w:pPr>
        <w:pStyle w:val="InstructionalBullet1"/>
        <w:numPr>
          <w:ilvl w:val="0"/>
          <w:numId w:val="0"/>
        </w:numPr>
        <w:ind w:right="-90"/>
        <w:rPr>
          <w:i w:val="0"/>
          <w:color w:val="auto"/>
        </w:rPr>
      </w:pPr>
      <w:r>
        <w:rPr>
          <w:i w:val="0"/>
          <w:color w:val="auto"/>
        </w:rPr>
        <w:t xml:space="preserve">No </w:t>
      </w:r>
      <w:r w:rsidR="008B13AA" w:rsidRPr="000817EB">
        <w:rPr>
          <w:i w:val="0"/>
          <w:color w:val="auto"/>
        </w:rPr>
        <w:t>Network detailed design</w:t>
      </w:r>
      <w:r>
        <w:rPr>
          <w:i w:val="0"/>
          <w:color w:val="auto"/>
        </w:rPr>
        <w:t xml:space="preserve"> is required for the enhancements within this project.  All modifications will be made to existing VistA screens. </w:t>
      </w:r>
      <w:r w:rsidR="008B13AA" w:rsidRPr="000817EB">
        <w:rPr>
          <w:i w:val="0"/>
          <w:color w:val="auto"/>
        </w:rPr>
        <w:t xml:space="preserve"> </w:t>
      </w:r>
      <w:r>
        <w:rPr>
          <w:i w:val="0"/>
          <w:color w:val="auto"/>
        </w:rPr>
        <w:t xml:space="preserve">Network impacts </w:t>
      </w:r>
      <w:r w:rsidR="008B13AA" w:rsidRPr="000817EB">
        <w:rPr>
          <w:i w:val="0"/>
          <w:color w:val="auto"/>
        </w:rPr>
        <w:t>will</w:t>
      </w:r>
      <w:r>
        <w:rPr>
          <w:i w:val="0"/>
          <w:color w:val="auto"/>
        </w:rPr>
        <w:t xml:space="preserve"> continue to</w:t>
      </w:r>
      <w:r w:rsidR="008B13AA" w:rsidRPr="000817EB">
        <w:rPr>
          <w:i w:val="0"/>
          <w:color w:val="auto"/>
        </w:rPr>
        <w:t xml:space="preserve"> be </w:t>
      </w:r>
      <w:r>
        <w:rPr>
          <w:i w:val="0"/>
          <w:color w:val="auto"/>
        </w:rPr>
        <w:t>monitored</w:t>
      </w:r>
      <w:r w:rsidR="008B13AA" w:rsidRPr="000817EB">
        <w:rPr>
          <w:i w:val="0"/>
          <w:color w:val="auto"/>
        </w:rPr>
        <w:t xml:space="preserve"> during the requirements elaboration process and documented in future versions of the SDD.</w:t>
      </w:r>
    </w:p>
    <w:p w:rsidR="008B13AA" w:rsidRDefault="008B13AA" w:rsidP="00114952">
      <w:pPr>
        <w:pStyle w:val="Heading2"/>
        <w:ind w:right="-90"/>
      </w:pPr>
      <w:bookmarkStart w:id="168" w:name="_Toc413666223"/>
      <w:bookmarkStart w:id="169" w:name="_Toc433729314"/>
      <w:r>
        <w:t>Service Oriented Architecture</w:t>
      </w:r>
      <w:r w:rsidR="00CB323A">
        <w:t xml:space="preserve"> (SOA)</w:t>
      </w:r>
      <w:r>
        <w:t xml:space="preserve"> / E</w:t>
      </w:r>
      <w:r w:rsidR="00CB323A">
        <w:t xml:space="preserve">nterprise </w:t>
      </w:r>
      <w:r>
        <w:t>S</w:t>
      </w:r>
      <w:r w:rsidR="00CB323A">
        <w:t xml:space="preserve">hared </w:t>
      </w:r>
      <w:r>
        <w:t>S</w:t>
      </w:r>
      <w:r w:rsidR="00CB323A">
        <w:t>ervices (ESS)</w:t>
      </w:r>
      <w:r>
        <w:t xml:space="preserve"> Detailed Design</w:t>
      </w:r>
      <w:bookmarkEnd w:id="168"/>
      <w:bookmarkEnd w:id="169"/>
      <w:r>
        <w:t xml:space="preserve"> </w:t>
      </w:r>
    </w:p>
    <w:p w:rsidR="008B13AA" w:rsidRPr="001F21CE" w:rsidRDefault="00CB323A" w:rsidP="00114952">
      <w:pPr>
        <w:pStyle w:val="InstructionalBullet1"/>
        <w:numPr>
          <w:ilvl w:val="0"/>
          <w:numId w:val="0"/>
        </w:numPr>
        <w:ind w:right="-90"/>
      </w:pPr>
      <w:r>
        <w:rPr>
          <w:i w:val="0"/>
          <w:color w:val="auto"/>
        </w:rPr>
        <w:t xml:space="preserve">This project contains no </w:t>
      </w:r>
      <w:r w:rsidR="008B13AA" w:rsidRPr="000817EB">
        <w:rPr>
          <w:i w:val="0"/>
          <w:color w:val="auto"/>
        </w:rPr>
        <w:t>Service Oriented Architecture</w:t>
      </w:r>
      <w:r w:rsidR="00C64C9B">
        <w:rPr>
          <w:i w:val="0"/>
          <w:color w:val="auto"/>
        </w:rPr>
        <w:t xml:space="preserve"> (SOA)</w:t>
      </w:r>
      <w:r w:rsidR="008B13AA" w:rsidRPr="000817EB">
        <w:rPr>
          <w:i w:val="0"/>
          <w:color w:val="auto"/>
        </w:rPr>
        <w:t xml:space="preserve"> / ESS </w:t>
      </w:r>
      <w:r>
        <w:rPr>
          <w:i w:val="0"/>
          <w:color w:val="auto"/>
        </w:rPr>
        <w:t xml:space="preserve">impacts.  All modifications will be within existing VistA/M code which do not make use of SOA or ESS.  This section of the document  is not applicable to </w:t>
      </w:r>
      <w:r w:rsidR="00FC72AA">
        <w:rPr>
          <w:i w:val="0"/>
          <w:color w:val="auto"/>
        </w:rPr>
        <w:t>this project</w:t>
      </w:r>
      <w:r>
        <w:rPr>
          <w:i w:val="0"/>
          <w:color w:val="auto"/>
        </w:rPr>
        <w:t>.</w:t>
      </w:r>
    </w:p>
    <w:p w:rsidR="008B13AA" w:rsidRDefault="008B13AA" w:rsidP="00114952">
      <w:pPr>
        <w:pStyle w:val="Heading1"/>
        <w:ind w:right="-90"/>
      </w:pPr>
      <w:bookmarkStart w:id="170" w:name="_Toc413321660"/>
      <w:bookmarkStart w:id="171" w:name="_Toc413322428"/>
      <w:bookmarkStart w:id="172" w:name="ColumnTitle_93"/>
      <w:bookmarkStart w:id="173" w:name="ColumnTitle_94"/>
      <w:bookmarkStart w:id="174" w:name="_Toc413321763"/>
      <w:bookmarkStart w:id="175" w:name="_Toc413322531"/>
      <w:bookmarkStart w:id="176" w:name="ColumnTitle_95"/>
      <w:bookmarkStart w:id="177" w:name="_Toc413321771"/>
      <w:bookmarkStart w:id="178" w:name="_Toc413322539"/>
      <w:bookmarkStart w:id="179" w:name="_Toc413321778"/>
      <w:bookmarkStart w:id="180" w:name="_Toc413322546"/>
      <w:bookmarkStart w:id="181" w:name="_Toc413321789"/>
      <w:bookmarkStart w:id="182" w:name="_Toc413322557"/>
      <w:bookmarkStart w:id="183" w:name="_Toc413321801"/>
      <w:bookmarkStart w:id="184" w:name="_Toc413322569"/>
      <w:bookmarkStart w:id="185" w:name="ColumnTitle_96"/>
      <w:bookmarkStart w:id="186" w:name="_Toc413321853"/>
      <w:bookmarkStart w:id="187" w:name="_Toc413322621"/>
      <w:bookmarkStart w:id="188" w:name="_Toc413666224"/>
      <w:bookmarkStart w:id="189" w:name="_Toc433729315"/>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lastRenderedPageBreak/>
        <w:t>External System Interface Design</w:t>
      </w:r>
      <w:bookmarkEnd w:id="188"/>
      <w:bookmarkEnd w:id="189"/>
    </w:p>
    <w:p w:rsidR="008B13AA" w:rsidRPr="000817EB" w:rsidRDefault="008B13AA" w:rsidP="00114952">
      <w:pPr>
        <w:pStyle w:val="InstructionalBullet1"/>
        <w:numPr>
          <w:ilvl w:val="0"/>
          <w:numId w:val="0"/>
        </w:numPr>
        <w:ind w:right="-90"/>
        <w:rPr>
          <w:i w:val="0"/>
          <w:color w:val="auto"/>
        </w:rPr>
      </w:pPr>
      <w:r>
        <w:rPr>
          <w:i w:val="0"/>
          <w:color w:val="auto"/>
        </w:rPr>
        <w:t>No</w:t>
      </w:r>
      <w:r w:rsidRPr="000817EB">
        <w:rPr>
          <w:i w:val="0"/>
          <w:color w:val="auto"/>
        </w:rPr>
        <w:t xml:space="preserve"> external system interface </w:t>
      </w:r>
      <w:r w:rsidR="00C50933" w:rsidRPr="000817EB">
        <w:rPr>
          <w:i w:val="0"/>
          <w:color w:val="auto"/>
        </w:rPr>
        <w:t xml:space="preserve">design </w:t>
      </w:r>
      <w:r w:rsidR="00C50933">
        <w:rPr>
          <w:i w:val="0"/>
          <w:color w:val="auto"/>
        </w:rPr>
        <w:t>has</w:t>
      </w:r>
      <w:r>
        <w:rPr>
          <w:i w:val="0"/>
          <w:color w:val="auto"/>
        </w:rPr>
        <w:t xml:space="preserve"> been identified for the enhancements within this project</w:t>
      </w:r>
      <w:r w:rsidRPr="000817EB">
        <w:rPr>
          <w:i w:val="0"/>
          <w:color w:val="auto"/>
        </w:rPr>
        <w:t>.</w:t>
      </w:r>
      <w:r w:rsidR="00CB323A">
        <w:rPr>
          <w:i w:val="0"/>
          <w:color w:val="auto"/>
        </w:rPr>
        <w:t xml:space="preserve"> This section of the document  is not applicable to </w:t>
      </w:r>
      <w:r w:rsidR="008E43F6">
        <w:rPr>
          <w:i w:val="0"/>
          <w:color w:val="auto"/>
        </w:rPr>
        <w:t>this project.</w:t>
      </w:r>
    </w:p>
    <w:p w:rsidR="008B13AA" w:rsidRPr="00940616" w:rsidRDefault="008B13AA" w:rsidP="00114952">
      <w:pPr>
        <w:pStyle w:val="BodyText"/>
        <w:ind w:right="-90"/>
      </w:pPr>
    </w:p>
    <w:p w:rsidR="008B13AA" w:rsidRDefault="008B13AA" w:rsidP="00114952">
      <w:pPr>
        <w:pStyle w:val="Heading1"/>
        <w:ind w:right="-90"/>
      </w:pPr>
      <w:bookmarkStart w:id="190" w:name="_Toc413666225"/>
      <w:bookmarkStart w:id="191" w:name="_Toc433729316"/>
      <w:r>
        <w:lastRenderedPageBreak/>
        <w:t>Human-Machine Interface</w:t>
      </w:r>
      <w:bookmarkEnd w:id="190"/>
      <w:bookmarkEnd w:id="191"/>
    </w:p>
    <w:p w:rsidR="008B13AA" w:rsidRDefault="008B13AA" w:rsidP="00114952">
      <w:pPr>
        <w:pStyle w:val="InstructionalBullet1"/>
        <w:numPr>
          <w:ilvl w:val="0"/>
          <w:numId w:val="0"/>
        </w:numPr>
        <w:ind w:right="-90"/>
      </w:pPr>
      <w:r>
        <w:rPr>
          <w:i w:val="0"/>
          <w:color w:val="auto"/>
        </w:rPr>
        <w:t xml:space="preserve">No </w:t>
      </w:r>
      <w:r w:rsidRPr="000817EB">
        <w:rPr>
          <w:i w:val="0"/>
          <w:color w:val="auto"/>
        </w:rPr>
        <w:t xml:space="preserve">Human-machine interface </w:t>
      </w:r>
      <w:r>
        <w:rPr>
          <w:i w:val="0"/>
          <w:color w:val="auto"/>
        </w:rPr>
        <w:t>requirements have been identified for this project</w:t>
      </w:r>
      <w:r w:rsidRPr="000817EB">
        <w:rPr>
          <w:i w:val="0"/>
          <w:color w:val="auto"/>
        </w:rPr>
        <w:t>.</w:t>
      </w:r>
      <w:r w:rsidR="00CB323A">
        <w:rPr>
          <w:i w:val="0"/>
          <w:color w:val="auto"/>
        </w:rPr>
        <w:t xml:space="preserve"> This section of the document  is not applicable to </w:t>
      </w:r>
      <w:r w:rsidR="008E43F6">
        <w:rPr>
          <w:i w:val="0"/>
          <w:color w:val="auto"/>
        </w:rPr>
        <w:t>this project.</w:t>
      </w:r>
    </w:p>
    <w:p w:rsidR="008B13AA" w:rsidRPr="00BA0B38" w:rsidRDefault="008B13AA" w:rsidP="00114952">
      <w:pPr>
        <w:pStyle w:val="BodyText"/>
        <w:ind w:right="-90"/>
      </w:pPr>
    </w:p>
    <w:p w:rsidR="008B13AA" w:rsidRDefault="008B13AA" w:rsidP="00114952">
      <w:pPr>
        <w:pStyle w:val="Heading1"/>
        <w:ind w:right="-90"/>
      </w:pPr>
      <w:bookmarkStart w:id="192" w:name="_Toc413666226"/>
      <w:bookmarkStart w:id="193" w:name="_Toc433729317"/>
      <w:r>
        <w:lastRenderedPageBreak/>
        <w:t>Security and Privacy</w:t>
      </w:r>
      <w:bookmarkEnd w:id="192"/>
      <w:bookmarkEnd w:id="193"/>
    </w:p>
    <w:p w:rsidR="008B13AA" w:rsidRDefault="008B13AA" w:rsidP="00114952">
      <w:pPr>
        <w:pStyle w:val="Heading2"/>
        <w:ind w:right="-90"/>
      </w:pPr>
      <w:bookmarkStart w:id="194" w:name="_Toc413666227"/>
      <w:bookmarkStart w:id="195" w:name="_Toc433729318"/>
      <w:r>
        <w:t>Security</w:t>
      </w:r>
      <w:bookmarkEnd w:id="194"/>
      <w:bookmarkEnd w:id="195"/>
    </w:p>
    <w:p w:rsidR="008B13AA" w:rsidRPr="00B81B86" w:rsidRDefault="008B13AA" w:rsidP="00114952">
      <w:pPr>
        <w:ind w:right="-90"/>
        <w:rPr>
          <w:sz w:val="24"/>
        </w:rPr>
      </w:pPr>
      <w:r w:rsidRPr="000817EB">
        <w:rPr>
          <w:color w:val="000000"/>
          <w:sz w:val="24"/>
        </w:rPr>
        <w:t xml:space="preserve">The </w:t>
      </w:r>
      <w:r>
        <w:rPr>
          <w:color w:val="000000"/>
          <w:sz w:val="24"/>
        </w:rPr>
        <w:t>screens accessed by the enhancements within this project</w:t>
      </w:r>
      <w:r w:rsidRPr="000817EB">
        <w:rPr>
          <w:color w:val="000000"/>
          <w:sz w:val="24"/>
        </w:rPr>
        <w:t xml:space="preserve"> use standard VA log-on securities, which require access and verify codes. Users can access specified options, provided they are designated users and hold the required “key(s),” which limits their access to  particular options. No security modification is changed with this project.</w:t>
      </w:r>
      <w:r w:rsidRPr="000817EB">
        <w:rPr>
          <w:sz w:val="24"/>
        </w:rPr>
        <w:t> </w:t>
      </w:r>
    </w:p>
    <w:p w:rsidR="008B13AA" w:rsidRDefault="008B13AA" w:rsidP="00114952">
      <w:pPr>
        <w:pStyle w:val="Heading2"/>
        <w:ind w:right="-90"/>
      </w:pPr>
      <w:bookmarkStart w:id="196" w:name="_Toc413666228"/>
      <w:bookmarkStart w:id="197" w:name="_Toc433729319"/>
      <w:r>
        <w:t>Privacy</w:t>
      </w:r>
      <w:bookmarkEnd w:id="196"/>
      <w:bookmarkEnd w:id="197"/>
    </w:p>
    <w:p w:rsidR="008B13AA" w:rsidRPr="00772FF6" w:rsidRDefault="008B13AA" w:rsidP="00114952">
      <w:pPr>
        <w:pStyle w:val="BodyText"/>
        <w:ind w:right="-90"/>
        <w:sectPr w:rsidR="008B13AA" w:rsidRPr="00772FF6" w:rsidSect="0066022A">
          <w:pgSz w:w="12240" w:h="15840" w:code="1"/>
          <w:pgMar w:top="1440" w:right="1440" w:bottom="1440" w:left="1440" w:header="720" w:footer="720" w:gutter="0"/>
          <w:pgNumType w:start="1"/>
          <w:cols w:space="720"/>
          <w:docGrid w:linePitch="360"/>
        </w:sectPr>
      </w:pPr>
      <w:r>
        <w:rPr>
          <w:color w:val="000000"/>
          <w:szCs w:val="22"/>
        </w:rPr>
        <w:t>At the time of this publishing, no privacy considerations or concerns have been raised for this project.  Privacy considerations will continue to be monitored</w:t>
      </w:r>
      <w:r>
        <w:t xml:space="preserve"> during the requirements elaboration process and documented in future versions of the SDD. </w:t>
      </w:r>
    </w:p>
    <w:p w:rsidR="008B13AA" w:rsidRDefault="008B13AA" w:rsidP="00114952">
      <w:pPr>
        <w:pStyle w:val="Appendix1"/>
        <w:numPr>
          <w:ilvl w:val="0"/>
          <w:numId w:val="0"/>
        </w:numPr>
        <w:ind w:left="720" w:right="-90" w:hanging="720"/>
      </w:pPr>
      <w:bookmarkStart w:id="198" w:name="_Toc413666229"/>
      <w:bookmarkStart w:id="199" w:name="_Toc433729320"/>
      <w:r w:rsidRPr="00CF5BE7">
        <w:lastRenderedPageBreak/>
        <w:t>Attachment A – Approval Signatures</w:t>
      </w:r>
      <w:bookmarkEnd w:id="198"/>
      <w:bookmarkEnd w:id="199"/>
    </w:p>
    <w:p w:rsidR="008B13AA" w:rsidRDefault="008B13AA" w:rsidP="00114952">
      <w:pPr>
        <w:pStyle w:val="BodyText"/>
        <w:ind w:right="-90"/>
      </w:pPr>
      <w:r>
        <w:t>This section is used to document the approval of the System Design Document. The review should be conducted face to face where signatures can be obtained ‘live’ during the review. If unable to conduct a face-to-face meeting then it should be held via LiveMeeting and concurrence captured during the meeting. The Scribe should add /es/name by each position cited. Example provided below.</w:t>
      </w:r>
    </w:p>
    <w:p w:rsidR="008B13AA" w:rsidRDefault="008B13AA" w:rsidP="00114952">
      <w:pPr>
        <w:pStyle w:val="BodyText"/>
        <w:ind w:right="-90"/>
      </w:pPr>
      <w:r>
        <w:t>The Chair of the governing Integrated Project Team (IPT), Business Sponsor, IT Program Manager, and Project Manager are required to sign.</w:t>
      </w:r>
    </w:p>
    <w:p w:rsidR="008B13AA" w:rsidRDefault="008B13AA" w:rsidP="00114952">
      <w:pPr>
        <w:pStyle w:val="BodyText"/>
        <w:ind w:right="-90"/>
      </w:pPr>
    </w:p>
    <w:p w:rsidR="008B13AA" w:rsidRDefault="008B13AA" w:rsidP="00114952">
      <w:pPr>
        <w:pStyle w:val="BodyText"/>
        <w:ind w:right="-90"/>
      </w:pPr>
      <w:r>
        <w:t xml:space="preserve">Signed: ______________________________________________________________________________ </w:t>
      </w:r>
    </w:p>
    <w:p w:rsidR="008B13AA" w:rsidRDefault="008B13AA" w:rsidP="00114952">
      <w:pPr>
        <w:pStyle w:val="BodyText"/>
        <w:tabs>
          <w:tab w:val="left" w:pos="7920"/>
        </w:tabs>
        <w:ind w:right="-90"/>
      </w:pPr>
      <w:r>
        <w:t xml:space="preserve"> </w:t>
      </w:r>
      <w:r>
        <w:tab/>
        <w:t>Date</w:t>
      </w:r>
    </w:p>
    <w:p w:rsidR="008B13AA" w:rsidRDefault="00385F11" w:rsidP="00114952">
      <w:pPr>
        <w:pStyle w:val="BodyText"/>
        <w:tabs>
          <w:tab w:val="left" w:pos="7920"/>
        </w:tabs>
        <w:ind w:right="-90"/>
      </w:pPr>
      <w:r>
        <w:t>Program</w:t>
      </w:r>
      <w:r w:rsidR="008B13AA">
        <w:t xml:space="preserve"> Manager / IPT Chair</w:t>
      </w:r>
    </w:p>
    <w:p w:rsidR="008B13AA" w:rsidRDefault="008B13AA" w:rsidP="00114952">
      <w:pPr>
        <w:pStyle w:val="BodyText"/>
        <w:tabs>
          <w:tab w:val="left" w:pos="7920"/>
        </w:tabs>
        <w:ind w:right="-90"/>
      </w:pPr>
      <w:r>
        <w:t>Product Development</w:t>
      </w:r>
    </w:p>
    <w:p w:rsidR="008B13AA" w:rsidRDefault="008B13AA" w:rsidP="00114952">
      <w:pPr>
        <w:pStyle w:val="BodyText"/>
        <w:tabs>
          <w:tab w:val="left" w:pos="7920"/>
        </w:tabs>
        <w:ind w:right="-90"/>
      </w:pPr>
      <w:r>
        <w:tab/>
      </w:r>
    </w:p>
    <w:p w:rsidR="008B13AA" w:rsidRDefault="008B13AA" w:rsidP="00114952">
      <w:pPr>
        <w:pStyle w:val="BodyText"/>
        <w:ind w:right="-90"/>
      </w:pPr>
    </w:p>
    <w:p w:rsidR="008B13AA" w:rsidRDefault="008B13AA" w:rsidP="00114952">
      <w:pPr>
        <w:pStyle w:val="BodyText"/>
        <w:ind w:right="-90"/>
      </w:pPr>
      <w:r>
        <w:t>Signed: __</w:t>
      </w:r>
      <w:r>
        <w:softHyphen/>
      </w:r>
      <w:r>
        <w:softHyphen/>
      </w:r>
      <w:r>
        <w:softHyphen/>
      </w:r>
      <w:r>
        <w:softHyphen/>
      </w:r>
      <w:r>
        <w:softHyphen/>
      </w:r>
      <w:r>
        <w:softHyphen/>
      </w:r>
      <w:r>
        <w:softHyphen/>
      </w:r>
      <w:r>
        <w:softHyphen/>
      </w:r>
      <w:r>
        <w:softHyphen/>
      </w:r>
      <w:r>
        <w:softHyphen/>
      </w:r>
      <w:r>
        <w:softHyphen/>
        <w:t xml:space="preserve">_____________________________________________________________________ </w:t>
      </w:r>
    </w:p>
    <w:p w:rsidR="008B13AA" w:rsidRDefault="008B13AA" w:rsidP="00114952">
      <w:pPr>
        <w:pStyle w:val="BodyText"/>
        <w:ind w:right="-90"/>
      </w:pPr>
      <w:r>
        <w:t>, Pharm</w:t>
      </w:r>
      <w:r w:rsidR="00C50933">
        <w:t xml:space="preserve"> </w:t>
      </w:r>
      <w:r>
        <w:t>D</w:t>
      </w:r>
      <w:r>
        <w:tab/>
      </w:r>
      <w:r>
        <w:tab/>
      </w:r>
      <w:r>
        <w:tab/>
      </w:r>
      <w:r>
        <w:tab/>
      </w:r>
      <w:r>
        <w:tab/>
      </w:r>
      <w:r>
        <w:tab/>
      </w:r>
      <w:r>
        <w:tab/>
      </w:r>
      <w:r>
        <w:tab/>
        <w:t>Date</w:t>
      </w:r>
    </w:p>
    <w:p w:rsidR="008B13AA" w:rsidRDefault="008B13AA" w:rsidP="00114952">
      <w:pPr>
        <w:pStyle w:val="BodyText"/>
        <w:ind w:right="-90"/>
      </w:pPr>
      <w:r>
        <w:t>Business Sponsor</w:t>
      </w:r>
    </w:p>
    <w:p w:rsidR="008B13AA" w:rsidRDefault="008B13AA" w:rsidP="00114952">
      <w:pPr>
        <w:pStyle w:val="BodyText"/>
        <w:ind w:right="-90"/>
      </w:pPr>
      <w:r>
        <w:t xml:space="preserve">Associate Chief Consultant for                                </w:t>
      </w:r>
    </w:p>
    <w:p w:rsidR="008B13AA" w:rsidRDefault="008B13AA" w:rsidP="00114952">
      <w:pPr>
        <w:pStyle w:val="BodyText"/>
        <w:ind w:right="-90"/>
      </w:pPr>
      <w:r>
        <w:t xml:space="preserve">Clinical Informatics and Pharmacy Re-engineering for </w:t>
      </w:r>
    </w:p>
    <w:p w:rsidR="008B13AA" w:rsidRDefault="008B13AA" w:rsidP="00114952">
      <w:pPr>
        <w:pStyle w:val="BodyText"/>
        <w:ind w:right="-90"/>
      </w:pPr>
      <w:r>
        <w:t xml:space="preserve">                 , RPh, MHSA, Chief Consultant </w:t>
      </w:r>
    </w:p>
    <w:p w:rsidR="008B13AA" w:rsidRDefault="008B13AA" w:rsidP="00114952">
      <w:pPr>
        <w:pStyle w:val="BodyText"/>
        <w:ind w:right="-90"/>
      </w:pPr>
      <w:r>
        <w:t>Pharmacy Benefits Management</w:t>
      </w:r>
    </w:p>
    <w:p w:rsidR="008B13AA" w:rsidRDefault="008B13AA" w:rsidP="00114952">
      <w:pPr>
        <w:pStyle w:val="BodyText"/>
        <w:ind w:right="-90"/>
      </w:pPr>
      <w:r>
        <w:t>VHA Office of Patient Care Services</w:t>
      </w:r>
    </w:p>
    <w:p w:rsidR="008B13AA" w:rsidRDefault="008B13AA" w:rsidP="00114952">
      <w:pPr>
        <w:pStyle w:val="BodyText"/>
        <w:ind w:right="-90"/>
      </w:pPr>
    </w:p>
    <w:p w:rsidR="008B13AA" w:rsidRDefault="008B13AA" w:rsidP="00114952">
      <w:pPr>
        <w:pStyle w:val="Appendix1"/>
        <w:pageBreakBefore/>
        <w:ind w:right="-90"/>
      </w:pPr>
      <w:bookmarkStart w:id="200" w:name="_Toc413666230"/>
      <w:bookmarkStart w:id="201" w:name="_Toc433729321"/>
      <w:r>
        <w:lastRenderedPageBreak/>
        <w:t>Additional Information</w:t>
      </w:r>
      <w:bookmarkEnd w:id="200"/>
      <w:bookmarkEnd w:id="201"/>
      <w:r>
        <w:t xml:space="preserve"> </w:t>
      </w:r>
    </w:p>
    <w:p w:rsidR="008B13AA" w:rsidRDefault="008B13AA" w:rsidP="00114952">
      <w:pPr>
        <w:pStyle w:val="InstructionalText1"/>
        <w:ind w:right="-90"/>
      </w:pPr>
    </w:p>
    <w:p w:rsidR="008B13AA" w:rsidRDefault="008B13AA" w:rsidP="00114952">
      <w:pPr>
        <w:pStyle w:val="Appendix11"/>
        <w:ind w:right="-90"/>
      </w:pPr>
      <w:bookmarkStart w:id="202" w:name="_Toc413666231"/>
      <w:bookmarkStart w:id="203" w:name="_Toc433729322"/>
      <w:r>
        <w:t>Requirements Traceability M</w:t>
      </w:r>
      <w:bookmarkEnd w:id="202"/>
      <w:r>
        <w:t>atrix (RTM)</w:t>
      </w:r>
      <w:bookmarkEnd w:id="203"/>
    </w:p>
    <w:p w:rsidR="008B13AA" w:rsidRDefault="008B13AA" w:rsidP="00114952">
      <w:pPr>
        <w:pStyle w:val="InstructionalText1"/>
        <w:ind w:right="-90"/>
        <w:rPr>
          <w:i w:val="0"/>
          <w:color w:val="auto"/>
        </w:rPr>
      </w:pPr>
      <w:r>
        <w:rPr>
          <w:i w:val="0"/>
          <w:color w:val="auto"/>
        </w:rPr>
        <w:t>Please Refer to the baselined version of the RTM for t</w:t>
      </w:r>
      <w:r w:rsidRPr="00A07137">
        <w:rPr>
          <w:i w:val="0"/>
          <w:color w:val="auto"/>
        </w:rPr>
        <w:t>he specific functionality</w:t>
      </w:r>
      <w:r>
        <w:rPr>
          <w:i w:val="0"/>
          <w:color w:val="auto"/>
        </w:rPr>
        <w:t xml:space="preserve"> </w:t>
      </w:r>
      <w:r w:rsidRPr="00A07137">
        <w:rPr>
          <w:i w:val="0"/>
          <w:color w:val="auto"/>
        </w:rPr>
        <w:t>being modified by this project</w:t>
      </w:r>
      <w:r>
        <w:rPr>
          <w:i w:val="0"/>
          <w:color w:val="auto"/>
        </w:rPr>
        <w:t>,</w:t>
      </w:r>
      <w:r w:rsidR="00C64C9B">
        <w:rPr>
          <w:i w:val="0"/>
          <w:color w:val="auto"/>
        </w:rPr>
        <w:t xml:space="preserve"> which is</w:t>
      </w:r>
      <w:r>
        <w:rPr>
          <w:i w:val="0"/>
          <w:color w:val="auto"/>
        </w:rPr>
        <w:t xml:space="preserve"> </w:t>
      </w:r>
      <w:r w:rsidR="006F0890">
        <w:rPr>
          <w:i w:val="0"/>
          <w:color w:val="auto"/>
        </w:rPr>
        <w:t>located in the TSPR</w:t>
      </w:r>
      <w:r>
        <w:rPr>
          <w:i w:val="0"/>
          <w:color w:val="auto"/>
        </w:rPr>
        <w:t>:</w:t>
      </w:r>
    </w:p>
    <w:p w:rsidR="006F0890" w:rsidRPr="0008357F" w:rsidRDefault="00350FF2" w:rsidP="006F0890">
      <w:pPr>
        <w:ind w:right="-90"/>
      </w:pPr>
      <w:hyperlink r:id="rId24" w:history="1">
        <w:r w:rsidR="006F0890" w:rsidRPr="003308CB">
          <w:rPr>
            <w:rStyle w:val="Hyperlink"/>
          </w:rPr>
          <w:t>http://domain.ext.domain.ext/warboard/anotebk.asp?proj=1849&amp;Type=Active</w:t>
        </w:r>
      </w:hyperlink>
      <w:r w:rsidR="006F0890">
        <w:t xml:space="preserve"> </w:t>
      </w:r>
    </w:p>
    <w:p w:rsidR="006F0890" w:rsidRPr="006F0890" w:rsidRDefault="006F0890" w:rsidP="006F0890">
      <w:pPr>
        <w:pStyle w:val="BodyText"/>
      </w:pPr>
    </w:p>
    <w:p w:rsidR="00385F11" w:rsidRDefault="00385F11" w:rsidP="00385F11">
      <w:pPr>
        <w:pStyle w:val="BodyText"/>
      </w:pPr>
    </w:p>
    <w:p w:rsidR="00385F11" w:rsidRPr="00385F11" w:rsidRDefault="00385F11" w:rsidP="00385F11">
      <w:pPr>
        <w:pStyle w:val="BodyText"/>
      </w:pPr>
    </w:p>
    <w:p w:rsidR="008B13AA" w:rsidRPr="008B13AA" w:rsidRDefault="008B13AA" w:rsidP="00114952">
      <w:pPr>
        <w:pStyle w:val="BodyText"/>
        <w:ind w:right="-90"/>
      </w:pPr>
    </w:p>
    <w:p w:rsidR="008B13AA" w:rsidRPr="00D37162" w:rsidRDefault="008B13AA" w:rsidP="00114952">
      <w:pPr>
        <w:pStyle w:val="BodyText"/>
        <w:ind w:right="-90"/>
      </w:pPr>
    </w:p>
    <w:p w:rsidR="008B13AA" w:rsidRPr="00671ED6" w:rsidRDefault="008B13AA" w:rsidP="00114952">
      <w:pPr>
        <w:ind w:right="-90"/>
      </w:pPr>
      <w:bookmarkStart w:id="204" w:name="ColumnTitle_97"/>
      <w:bookmarkEnd w:id="204"/>
    </w:p>
    <w:p w:rsidR="008B13AA" w:rsidRPr="004C1873" w:rsidRDefault="008B13AA" w:rsidP="00114952">
      <w:pPr>
        <w:pStyle w:val="BodyText"/>
        <w:ind w:right="-90"/>
      </w:pPr>
    </w:p>
    <w:p w:rsidR="008B13AA" w:rsidRPr="00FA1BF4" w:rsidRDefault="008B13AA" w:rsidP="00114952">
      <w:pPr>
        <w:pStyle w:val="BodyText"/>
        <w:ind w:right="-90"/>
      </w:pPr>
    </w:p>
    <w:p w:rsidR="004D15B7" w:rsidRDefault="004D15B7" w:rsidP="00114952">
      <w:pPr>
        <w:pStyle w:val="BodyText"/>
        <w:ind w:right="-90"/>
      </w:pPr>
    </w:p>
    <w:sectPr w:rsidR="004D15B7" w:rsidSect="00922D5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0FF2" w:rsidRDefault="00350FF2">
      <w:r>
        <w:separator/>
      </w:r>
    </w:p>
    <w:p w:rsidR="00350FF2" w:rsidRDefault="00350FF2"/>
  </w:endnote>
  <w:endnote w:type="continuationSeparator" w:id="0">
    <w:p w:rsidR="00350FF2" w:rsidRDefault="00350FF2">
      <w:r>
        <w:continuationSeparator/>
      </w:r>
    </w:p>
    <w:p w:rsidR="00350FF2" w:rsidRDefault="00350FF2"/>
  </w:endnote>
  <w:endnote w:type="continuationNotice" w:id="1">
    <w:p w:rsidR="00350FF2" w:rsidRDefault="00350F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r_ansi">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8DE" w:rsidRDefault="000F68D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198" w:rsidRPr="000F68DE" w:rsidRDefault="00082198" w:rsidP="000F68DE">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8DE" w:rsidRDefault="000F68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0FF2" w:rsidRDefault="00350FF2">
      <w:r>
        <w:separator/>
      </w:r>
    </w:p>
    <w:p w:rsidR="00350FF2" w:rsidRDefault="00350FF2"/>
  </w:footnote>
  <w:footnote w:type="continuationSeparator" w:id="0">
    <w:p w:rsidR="00350FF2" w:rsidRDefault="00350FF2">
      <w:r>
        <w:continuationSeparator/>
      </w:r>
    </w:p>
    <w:p w:rsidR="00350FF2" w:rsidRDefault="00350FF2"/>
  </w:footnote>
  <w:footnote w:type="continuationNotice" w:id="1">
    <w:p w:rsidR="00350FF2" w:rsidRDefault="00350FF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8DE" w:rsidRDefault="000F68D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8DE" w:rsidRDefault="000F68D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8DE" w:rsidRDefault="000F68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25pt;height:41.25pt" o:bullet="t">
        <v:imagedata r:id="rId1" o:title="pointing-finger-white-small"/>
      </v:shape>
    </w:pict>
  </w:numPicBullet>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26D3107"/>
    <w:multiLevelType w:val="hybridMultilevel"/>
    <w:tmpl w:val="18FA9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3">
    <w:nsid w:val="093B3DC3"/>
    <w:multiLevelType w:val="hybridMultilevel"/>
    <w:tmpl w:val="9A2E5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DA92FBE"/>
    <w:multiLevelType w:val="hybridMultilevel"/>
    <w:tmpl w:val="2E1AFB78"/>
    <w:lvl w:ilvl="0" w:tplc="E15075D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7C51B9"/>
    <w:multiLevelType w:val="hybridMultilevel"/>
    <w:tmpl w:val="8836E4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26C7A23"/>
    <w:multiLevelType w:val="hybridMultilevel"/>
    <w:tmpl w:val="E512A282"/>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9">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0">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2">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D7D59B6"/>
    <w:multiLevelType w:val="hybridMultilevel"/>
    <w:tmpl w:val="C948712A"/>
    <w:lvl w:ilvl="0" w:tplc="D2F2407E">
      <w:start w:val="1"/>
      <w:numFmt w:val="bullet"/>
      <w:lvlText w:val="•"/>
      <w:lvlJc w:val="left"/>
      <w:pPr>
        <w:tabs>
          <w:tab w:val="num" w:pos="720"/>
        </w:tabs>
        <w:ind w:left="720" w:hanging="360"/>
      </w:pPr>
      <w:rPr>
        <w:rFonts w:ascii="Times New Roman" w:hAnsi="Times New Roman" w:hint="default"/>
      </w:rPr>
    </w:lvl>
    <w:lvl w:ilvl="1" w:tplc="9ED0397C" w:tentative="1">
      <w:start w:val="1"/>
      <w:numFmt w:val="bullet"/>
      <w:lvlText w:val="•"/>
      <w:lvlJc w:val="left"/>
      <w:pPr>
        <w:tabs>
          <w:tab w:val="num" w:pos="1440"/>
        </w:tabs>
        <w:ind w:left="1440" w:hanging="360"/>
      </w:pPr>
      <w:rPr>
        <w:rFonts w:ascii="Times New Roman" w:hAnsi="Times New Roman" w:hint="default"/>
      </w:rPr>
    </w:lvl>
    <w:lvl w:ilvl="2" w:tplc="9E0E21B0" w:tentative="1">
      <w:start w:val="1"/>
      <w:numFmt w:val="bullet"/>
      <w:lvlText w:val="•"/>
      <w:lvlJc w:val="left"/>
      <w:pPr>
        <w:tabs>
          <w:tab w:val="num" w:pos="2160"/>
        </w:tabs>
        <w:ind w:left="2160" w:hanging="360"/>
      </w:pPr>
      <w:rPr>
        <w:rFonts w:ascii="Times New Roman" w:hAnsi="Times New Roman" w:hint="default"/>
      </w:rPr>
    </w:lvl>
    <w:lvl w:ilvl="3" w:tplc="A162A910" w:tentative="1">
      <w:start w:val="1"/>
      <w:numFmt w:val="bullet"/>
      <w:lvlText w:val="•"/>
      <w:lvlJc w:val="left"/>
      <w:pPr>
        <w:tabs>
          <w:tab w:val="num" w:pos="2880"/>
        </w:tabs>
        <w:ind w:left="2880" w:hanging="360"/>
      </w:pPr>
      <w:rPr>
        <w:rFonts w:ascii="Times New Roman" w:hAnsi="Times New Roman" w:hint="default"/>
      </w:rPr>
    </w:lvl>
    <w:lvl w:ilvl="4" w:tplc="4BEAB50A" w:tentative="1">
      <w:start w:val="1"/>
      <w:numFmt w:val="bullet"/>
      <w:lvlText w:val="•"/>
      <w:lvlJc w:val="left"/>
      <w:pPr>
        <w:tabs>
          <w:tab w:val="num" w:pos="3600"/>
        </w:tabs>
        <w:ind w:left="3600" w:hanging="360"/>
      </w:pPr>
      <w:rPr>
        <w:rFonts w:ascii="Times New Roman" w:hAnsi="Times New Roman" w:hint="default"/>
      </w:rPr>
    </w:lvl>
    <w:lvl w:ilvl="5" w:tplc="F38CEB1E" w:tentative="1">
      <w:start w:val="1"/>
      <w:numFmt w:val="bullet"/>
      <w:lvlText w:val="•"/>
      <w:lvlJc w:val="left"/>
      <w:pPr>
        <w:tabs>
          <w:tab w:val="num" w:pos="4320"/>
        </w:tabs>
        <w:ind w:left="4320" w:hanging="360"/>
      </w:pPr>
      <w:rPr>
        <w:rFonts w:ascii="Times New Roman" w:hAnsi="Times New Roman" w:hint="default"/>
      </w:rPr>
    </w:lvl>
    <w:lvl w:ilvl="6" w:tplc="A576095E" w:tentative="1">
      <w:start w:val="1"/>
      <w:numFmt w:val="bullet"/>
      <w:lvlText w:val="•"/>
      <w:lvlJc w:val="left"/>
      <w:pPr>
        <w:tabs>
          <w:tab w:val="num" w:pos="5040"/>
        </w:tabs>
        <w:ind w:left="5040" w:hanging="360"/>
      </w:pPr>
      <w:rPr>
        <w:rFonts w:ascii="Times New Roman" w:hAnsi="Times New Roman" w:hint="default"/>
      </w:rPr>
    </w:lvl>
    <w:lvl w:ilvl="7" w:tplc="9CC26A02" w:tentative="1">
      <w:start w:val="1"/>
      <w:numFmt w:val="bullet"/>
      <w:lvlText w:val="•"/>
      <w:lvlJc w:val="left"/>
      <w:pPr>
        <w:tabs>
          <w:tab w:val="num" w:pos="5760"/>
        </w:tabs>
        <w:ind w:left="5760" w:hanging="360"/>
      </w:pPr>
      <w:rPr>
        <w:rFonts w:ascii="Times New Roman" w:hAnsi="Times New Roman" w:hint="default"/>
      </w:rPr>
    </w:lvl>
    <w:lvl w:ilvl="8" w:tplc="3AEAB5F8" w:tentative="1">
      <w:start w:val="1"/>
      <w:numFmt w:val="bullet"/>
      <w:lvlText w:val="•"/>
      <w:lvlJc w:val="left"/>
      <w:pPr>
        <w:tabs>
          <w:tab w:val="num" w:pos="6480"/>
        </w:tabs>
        <w:ind w:left="6480" w:hanging="360"/>
      </w:pPr>
      <w:rPr>
        <w:rFonts w:ascii="Times New Roman" w:hAnsi="Times New Roman" w:hint="default"/>
      </w:rPr>
    </w:lvl>
  </w:abstractNum>
  <w:abstractNum w:abstractNumId="14">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5">
    <w:nsid w:val="302D7465"/>
    <w:multiLevelType w:val="hybridMultilevel"/>
    <w:tmpl w:val="69BA6206"/>
    <w:lvl w:ilvl="0" w:tplc="B6FC52CA">
      <w:start w:val="7"/>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30B71914"/>
    <w:multiLevelType w:val="hybridMultilevel"/>
    <w:tmpl w:val="9A7CF8C8"/>
    <w:lvl w:ilvl="0" w:tplc="8D2A1186">
      <w:start w:val="1"/>
      <w:numFmt w:val="upp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7">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1554E0C"/>
    <w:multiLevelType w:val="hybridMultilevel"/>
    <w:tmpl w:val="3AE01D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20">
    <w:nsid w:val="3C3B5387"/>
    <w:multiLevelType w:val="hybridMultilevel"/>
    <w:tmpl w:val="CABE97B8"/>
    <w:lvl w:ilvl="0" w:tplc="0C82189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37650D1"/>
    <w:multiLevelType w:val="hybridMultilevel"/>
    <w:tmpl w:val="5D1EE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A642F99"/>
    <w:multiLevelType w:val="hybridMultilevel"/>
    <w:tmpl w:val="21066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5">
    <w:nsid w:val="4E82175B"/>
    <w:multiLevelType w:val="hybridMultilevel"/>
    <w:tmpl w:val="21066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5902E3"/>
    <w:multiLevelType w:val="hybridMultilevel"/>
    <w:tmpl w:val="D228D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9">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3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1">
    <w:nsid w:val="6E5E6DBD"/>
    <w:multiLevelType w:val="hybridMultilevel"/>
    <w:tmpl w:val="8012B62A"/>
    <w:lvl w:ilvl="0" w:tplc="09D69994">
      <w:start w:val="1"/>
      <w:numFmt w:val="bullet"/>
      <w:lvlText w:val="•"/>
      <w:lvlJc w:val="left"/>
      <w:pPr>
        <w:tabs>
          <w:tab w:val="num" w:pos="360"/>
        </w:tabs>
        <w:ind w:left="360" w:hanging="360"/>
      </w:pPr>
      <w:rPr>
        <w:rFonts w:ascii="Times New Roman" w:hAnsi="Times New Roman" w:hint="default"/>
      </w:rPr>
    </w:lvl>
    <w:lvl w:ilvl="1" w:tplc="614ABB30" w:tentative="1">
      <w:start w:val="1"/>
      <w:numFmt w:val="bullet"/>
      <w:lvlText w:val="•"/>
      <w:lvlJc w:val="left"/>
      <w:pPr>
        <w:tabs>
          <w:tab w:val="num" w:pos="1080"/>
        </w:tabs>
        <w:ind w:left="1080" w:hanging="360"/>
      </w:pPr>
      <w:rPr>
        <w:rFonts w:ascii="Times New Roman" w:hAnsi="Times New Roman" w:hint="default"/>
      </w:rPr>
    </w:lvl>
    <w:lvl w:ilvl="2" w:tplc="B4B41412" w:tentative="1">
      <w:start w:val="1"/>
      <w:numFmt w:val="bullet"/>
      <w:lvlText w:val="•"/>
      <w:lvlJc w:val="left"/>
      <w:pPr>
        <w:tabs>
          <w:tab w:val="num" w:pos="1800"/>
        </w:tabs>
        <w:ind w:left="1800" w:hanging="360"/>
      </w:pPr>
      <w:rPr>
        <w:rFonts w:ascii="Times New Roman" w:hAnsi="Times New Roman" w:hint="default"/>
      </w:rPr>
    </w:lvl>
    <w:lvl w:ilvl="3" w:tplc="4D28635E" w:tentative="1">
      <w:start w:val="1"/>
      <w:numFmt w:val="bullet"/>
      <w:lvlText w:val="•"/>
      <w:lvlJc w:val="left"/>
      <w:pPr>
        <w:tabs>
          <w:tab w:val="num" w:pos="2520"/>
        </w:tabs>
        <w:ind w:left="2520" w:hanging="360"/>
      </w:pPr>
      <w:rPr>
        <w:rFonts w:ascii="Times New Roman" w:hAnsi="Times New Roman" w:hint="default"/>
      </w:rPr>
    </w:lvl>
    <w:lvl w:ilvl="4" w:tplc="77EAD14C" w:tentative="1">
      <w:start w:val="1"/>
      <w:numFmt w:val="bullet"/>
      <w:lvlText w:val="•"/>
      <w:lvlJc w:val="left"/>
      <w:pPr>
        <w:tabs>
          <w:tab w:val="num" w:pos="3240"/>
        </w:tabs>
        <w:ind w:left="3240" w:hanging="360"/>
      </w:pPr>
      <w:rPr>
        <w:rFonts w:ascii="Times New Roman" w:hAnsi="Times New Roman" w:hint="default"/>
      </w:rPr>
    </w:lvl>
    <w:lvl w:ilvl="5" w:tplc="FB78B112" w:tentative="1">
      <w:start w:val="1"/>
      <w:numFmt w:val="bullet"/>
      <w:lvlText w:val="•"/>
      <w:lvlJc w:val="left"/>
      <w:pPr>
        <w:tabs>
          <w:tab w:val="num" w:pos="3960"/>
        </w:tabs>
        <w:ind w:left="3960" w:hanging="360"/>
      </w:pPr>
      <w:rPr>
        <w:rFonts w:ascii="Times New Roman" w:hAnsi="Times New Roman" w:hint="default"/>
      </w:rPr>
    </w:lvl>
    <w:lvl w:ilvl="6" w:tplc="90243AC4" w:tentative="1">
      <w:start w:val="1"/>
      <w:numFmt w:val="bullet"/>
      <w:lvlText w:val="•"/>
      <w:lvlJc w:val="left"/>
      <w:pPr>
        <w:tabs>
          <w:tab w:val="num" w:pos="4680"/>
        </w:tabs>
        <w:ind w:left="4680" w:hanging="360"/>
      </w:pPr>
      <w:rPr>
        <w:rFonts w:ascii="Times New Roman" w:hAnsi="Times New Roman" w:hint="default"/>
      </w:rPr>
    </w:lvl>
    <w:lvl w:ilvl="7" w:tplc="EBCA25E4" w:tentative="1">
      <w:start w:val="1"/>
      <w:numFmt w:val="bullet"/>
      <w:lvlText w:val="•"/>
      <w:lvlJc w:val="left"/>
      <w:pPr>
        <w:tabs>
          <w:tab w:val="num" w:pos="5400"/>
        </w:tabs>
        <w:ind w:left="5400" w:hanging="360"/>
      </w:pPr>
      <w:rPr>
        <w:rFonts w:ascii="Times New Roman" w:hAnsi="Times New Roman" w:hint="default"/>
      </w:rPr>
    </w:lvl>
    <w:lvl w:ilvl="8" w:tplc="FF4E08CE" w:tentative="1">
      <w:start w:val="1"/>
      <w:numFmt w:val="bullet"/>
      <w:lvlText w:val="•"/>
      <w:lvlJc w:val="left"/>
      <w:pPr>
        <w:tabs>
          <w:tab w:val="num" w:pos="6120"/>
        </w:tabs>
        <w:ind w:left="6120" w:hanging="360"/>
      </w:pPr>
      <w:rPr>
        <w:rFonts w:ascii="Times New Roman" w:hAnsi="Times New Roman" w:hint="default"/>
      </w:rPr>
    </w:lvl>
  </w:abstractNum>
  <w:abstractNum w:abstractNumId="32">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3">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5">
    <w:nsid w:val="74F3612F"/>
    <w:multiLevelType w:val="hybridMultilevel"/>
    <w:tmpl w:val="41466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30"/>
  </w:num>
  <w:num w:numId="3">
    <w:abstractNumId w:val="4"/>
  </w:num>
  <w:num w:numId="4">
    <w:abstractNumId w:val="34"/>
  </w:num>
  <w:num w:numId="5">
    <w:abstractNumId w:val="36"/>
  </w:num>
  <w:num w:numId="6">
    <w:abstractNumId w:val="27"/>
  </w:num>
  <w:num w:numId="7">
    <w:abstractNumId w:val="14"/>
  </w:num>
  <w:num w:numId="8">
    <w:abstractNumId w:val="11"/>
  </w:num>
  <w:num w:numId="9">
    <w:abstractNumId w:val="19"/>
  </w:num>
  <w:num w:numId="10">
    <w:abstractNumId w:val="24"/>
  </w:num>
  <w:num w:numId="11">
    <w:abstractNumId w:val="7"/>
  </w:num>
  <w:num w:numId="12">
    <w:abstractNumId w:val="17"/>
  </w:num>
  <w:num w:numId="13">
    <w:abstractNumId w:val="28"/>
  </w:num>
  <w:num w:numId="14">
    <w:abstractNumId w:val="22"/>
  </w:num>
  <w:num w:numId="15">
    <w:abstractNumId w:val="10"/>
  </w:num>
  <w:num w:numId="16">
    <w:abstractNumId w:val="12"/>
  </w:num>
  <w:num w:numId="17">
    <w:abstractNumId w:val="33"/>
  </w:num>
  <w:num w:numId="18">
    <w:abstractNumId w:val="2"/>
  </w:num>
  <w:num w:numId="19">
    <w:abstractNumId w:val="2"/>
  </w:num>
  <w:num w:numId="20">
    <w:abstractNumId w:val="29"/>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32"/>
    <w:lvlOverride w:ilvl="0">
      <w:startOverride w:val="1"/>
    </w:lvlOverride>
  </w:num>
  <w:num w:numId="25">
    <w:abstractNumId w:val="32"/>
    <w:lvlOverride w:ilvl="0">
      <w:startOverride w:val="1"/>
    </w:lvlOverride>
  </w:num>
  <w:num w:numId="26">
    <w:abstractNumId w:val="32"/>
    <w:lvlOverride w:ilvl="0">
      <w:startOverride w:val="1"/>
    </w:lvlOverride>
  </w:num>
  <w:num w:numId="27">
    <w:abstractNumId w:val="32"/>
    <w:lvlOverride w:ilvl="0">
      <w:startOverride w:val="1"/>
    </w:lvlOverride>
  </w:num>
  <w:num w:numId="28">
    <w:abstractNumId w:val="32"/>
    <w:lvlOverride w:ilvl="0">
      <w:startOverride w:val="1"/>
    </w:lvlOverride>
  </w:num>
  <w:num w:numId="29">
    <w:abstractNumId w:val="8"/>
  </w:num>
  <w:num w:numId="30">
    <w:abstractNumId w:val="6"/>
  </w:num>
  <w:num w:numId="31">
    <w:abstractNumId w:val="20"/>
  </w:num>
  <w:num w:numId="32">
    <w:abstractNumId w:val="5"/>
  </w:num>
  <w:num w:numId="33">
    <w:abstractNumId w:val="0"/>
    <w:lvlOverride w:ilvl="2">
      <w:lvl w:ilvl="2">
        <w:start w:val="1"/>
        <w:numFmt w:val="decimal"/>
        <w:pStyle w:val="Heading3"/>
        <w:lvlText w:val="%1.%2.%3."/>
        <w:lvlJc w:val="left"/>
        <w:pPr>
          <w:ind w:left="954" w:hanging="504"/>
        </w:pPr>
        <w:rPr>
          <w:rFonts w:ascii="Arial" w:hAnsi="Arial" w:cs="Arial" w:hint="default"/>
          <w:b/>
          <w:sz w:val="28"/>
          <w:szCs w:val="28"/>
        </w:rPr>
      </w:lvl>
    </w:lvlOverride>
  </w:num>
  <w:num w:numId="34">
    <w:abstractNumId w:val="1"/>
  </w:num>
  <w:num w:numId="35">
    <w:abstractNumId w:val="26"/>
  </w:num>
  <w:num w:numId="36">
    <w:abstractNumId w:val="16"/>
  </w:num>
  <w:num w:numId="37">
    <w:abstractNumId w:val="3"/>
  </w:num>
  <w:num w:numId="38">
    <w:abstractNumId w:val="23"/>
  </w:num>
  <w:num w:numId="39">
    <w:abstractNumId w:val="35"/>
  </w:num>
  <w:num w:numId="40">
    <w:abstractNumId w:val="25"/>
  </w:num>
  <w:num w:numId="41">
    <w:abstractNumId w:val="18"/>
  </w:num>
  <w:num w:numId="42">
    <w:abstractNumId w:val="31"/>
  </w:num>
  <w:num w:numId="43">
    <w:abstractNumId w:val="13"/>
  </w:num>
  <w:num w:numId="44">
    <w:abstractNumId w:val="21"/>
  </w:num>
  <w:num w:numId="45">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8F7"/>
    <w:rsid w:val="000017AC"/>
    <w:rsid w:val="00002B70"/>
    <w:rsid w:val="000050E1"/>
    <w:rsid w:val="000063A7"/>
    <w:rsid w:val="0000675B"/>
    <w:rsid w:val="00006D18"/>
    <w:rsid w:val="00006DB8"/>
    <w:rsid w:val="00010140"/>
    <w:rsid w:val="000114B6"/>
    <w:rsid w:val="00011DAD"/>
    <w:rsid w:val="00011EE6"/>
    <w:rsid w:val="0001226E"/>
    <w:rsid w:val="000171DA"/>
    <w:rsid w:val="000210E1"/>
    <w:rsid w:val="000218F7"/>
    <w:rsid w:val="000231D4"/>
    <w:rsid w:val="00025235"/>
    <w:rsid w:val="000263BB"/>
    <w:rsid w:val="000265B9"/>
    <w:rsid w:val="00030140"/>
    <w:rsid w:val="00030C06"/>
    <w:rsid w:val="00030DF4"/>
    <w:rsid w:val="000334C8"/>
    <w:rsid w:val="000342C5"/>
    <w:rsid w:val="0003435A"/>
    <w:rsid w:val="000357D2"/>
    <w:rsid w:val="000363AB"/>
    <w:rsid w:val="00036EFF"/>
    <w:rsid w:val="00040DCD"/>
    <w:rsid w:val="0004192B"/>
    <w:rsid w:val="0004636C"/>
    <w:rsid w:val="00050423"/>
    <w:rsid w:val="000512B6"/>
    <w:rsid w:val="00051BC7"/>
    <w:rsid w:val="00051C83"/>
    <w:rsid w:val="00053F36"/>
    <w:rsid w:val="00055A14"/>
    <w:rsid w:val="00056890"/>
    <w:rsid w:val="00062F54"/>
    <w:rsid w:val="000644E1"/>
    <w:rsid w:val="0006689A"/>
    <w:rsid w:val="00071609"/>
    <w:rsid w:val="0007778C"/>
    <w:rsid w:val="00082198"/>
    <w:rsid w:val="000822DE"/>
    <w:rsid w:val="0008357F"/>
    <w:rsid w:val="00085329"/>
    <w:rsid w:val="0008602E"/>
    <w:rsid w:val="00086BDB"/>
    <w:rsid w:val="00086D68"/>
    <w:rsid w:val="0009184E"/>
    <w:rsid w:val="000943F6"/>
    <w:rsid w:val="000A0ECB"/>
    <w:rsid w:val="000A0F85"/>
    <w:rsid w:val="000A1D6F"/>
    <w:rsid w:val="000A1F73"/>
    <w:rsid w:val="000A3B1C"/>
    <w:rsid w:val="000A6FD1"/>
    <w:rsid w:val="000A71DC"/>
    <w:rsid w:val="000B23F8"/>
    <w:rsid w:val="000B32E0"/>
    <w:rsid w:val="000B4F9E"/>
    <w:rsid w:val="000C0563"/>
    <w:rsid w:val="000C2A5C"/>
    <w:rsid w:val="000C5C18"/>
    <w:rsid w:val="000D1A2C"/>
    <w:rsid w:val="000D2A67"/>
    <w:rsid w:val="000D2D82"/>
    <w:rsid w:val="000D3A56"/>
    <w:rsid w:val="000D5716"/>
    <w:rsid w:val="000E4134"/>
    <w:rsid w:val="000E4814"/>
    <w:rsid w:val="000E4E54"/>
    <w:rsid w:val="000E5E02"/>
    <w:rsid w:val="000E656C"/>
    <w:rsid w:val="000F2148"/>
    <w:rsid w:val="000F3438"/>
    <w:rsid w:val="000F46C5"/>
    <w:rsid w:val="000F4C71"/>
    <w:rsid w:val="000F679B"/>
    <w:rsid w:val="000F67A6"/>
    <w:rsid w:val="000F68DE"/>
    <w:rsid w:val="00101B1F"/>
    <w:rsid w:val="00101D60"/>
    <w:rsid w:val="0010320F"/>
    <w:rsid w:val="00104399"/>
    <w:rsid w:val="0010664C"/>
    <w:rsid w:val="00107971"/>
    <w:rsid w:val="00113EFD"/>
    <w:rsid w:val="00114952"/>
    <w:rsid w:val="001150FA"/>
    <w:rsid w:val="00116A02"/>
    <w:rsid w:val="001178D7"/>
    <w:rsid w:val="0012060D"/>
    <w:rsid w:val="0013339B"/>
    <w:rsid w:val="001360D9"/>
    <w:rsid w:val="0013696E"/>
    <w:rsid w:val="00144B3C"/>
    <w:rsid w:val="00145201"/>
    <w:rsid w:val="00151087"/>
    <w:rsid w:val="001574A4"/>
    <w:rsid w:val="00160824"/>
    <w:rsid w:val="00161ED8"/>
    <w:rsid w:val="001624C3"/>
    <w:rsid w:val="001645B5"/>
    <w:rsid w:val="00165AB8"/>
    <w:rsid w:val="00170E4B"/>
    <w:rsid w:val="001716F2"/>
    <w:rsid w:val="00172D7F"/>
    <w:rsid w:val="00172E79"/>
    <w:rsid w:val="00175C2D"/>
    <w:rsid w:val="00180235"/>
    <w:rsid w:val="00183522"/>
    <w:rsid w:val="00186009"/>
    <w:rsid w:val="001860DE"/>
    <w:rsid w:val="0019050E"/>
    <w:rsid w:val="001905B5"/>
    <w:rsid w:val="001925AA"/>
    <w:rsid w:val="00193887"/>
    <w:rsid w:val="00193D62"/>
    <w:rsid w:val="0019778B"/>
    <w:rsid w:val="001A1645"/>
    <w:rsid w:val="001A3C5C"/>
    <w:rsid w:val="001A4A3C"/>
    <w:rsid w:val="001A6052"/>
    <w:rsid w:val="001A75D9"/>
    <w:rsid w:val="001B0928"/>
    <w:rsid w:val="001C2500"/>
    <w:rsid w:val="001C29F4"/>
    <w:rsid w:val="001C5288"/>
    <w:rsid w:val="001C5762"/>
    <w:rsid w:val="001C63CC"/>
    <w:rsid w:val="001C6BBE"/>
    <w:rsid w:val="001C6D26"/>
    <w:rsid w:val="001C7FA4"/>
    <w:rsid w:val="001D3222"/>
    <w:rsid w:val="001D6650"/>
    <w:rsid w:val="001E0413"/>
    <w:rsid w:val="001E267A"/>
    <w:rsid w:val="001E37D8"/>
    <w:rsid w:val="001E4B39"/>
    <w:rsid w:val="002002F7"/>
    <w:rsid w:val="00200E1D"/>
    <w:rsid w:val="002017F0"/>
    <w:rsid w:val="002052F5"/>
    <w:rsid w:val="00205B61"/>
    <w:rsid w:val="002065C5"/>
    <w:rsid w:val="00213998"/>
    <w:rsid w:val="00217034"/>
    <w:rsid w:val="00217E78"/>
    <w:rsid w:val="00220568"/>
    <w:rsid w:val="002258FF"/>
    <w:rsid w:val="002273CA"/>
    <w:rsid w:val="0022770F"/>
    <w:rsid w:val="00230DCC"/>
    <w:rsid w:val="002322D2"/>
    <w:rsid w:val="00234111"/>
    <w:rsid w:val="00237E53"/>
    <w:rsid w:val="00244FF7"/>
    <w:rsid w:val="002450BD"/>
    <w:rsid w:val="002506F5"/>
    <w:rsid w:val="00252BD5"/>
    <w:rsid w:val="00256419"/>
    <w:rsid w:val="00256D5F"/>
    <w:rsid w:val="00256F04"/>
    <w:rsid w:val="00262617"/>
    <w:rsid w:val="00262FB3"/>
    <w:rsid w:val="00265EAA"/>
    <w:rsid w:val="00266D60"/>
    <w:rsid w:val="00272E28"/>
    <w:rsid w:val="0027456F"/>
    <w:rsid w:val="00275A00"/>
    <w:rsid w:val="002765EC"/>
    <w:rsid w:val="0028087D"/>
    <w:rsid w:val="00280A53"/>
    <w:rsid w:val="0028104A"/>
    <w:rsid w:val="00282EDE"/>
    <w:rsid w:val="00283842"/>
    <w:rsid w:val="00283AA6"/>
    <w:rsid w:val="002843F3"/>
    <w:rsid w:val="00286498"/>
    <w:rsid w:val="00290D00"/>
    <w:rsid w:val="00292B10"/>
    <w:rsid w:val="00292CC6"/>
    <w:rsid w:val="00295353"/>
    <w:rsid w:val="002A0C8C"/>
    <w:rsid w:val="002A2EE5"/>
    <w:rsid w:val="002A3AC9"/>
    <w:rsid w:val="002A4907"/>
    <w:rsid w:val="002B4194"/>
    <w:rsid w:val="002B5513"/>
    <w:rsid w:val="002B7AF4"/>
    <w:rsid w:val="002C1122"/>
    <w:rsid w:val="002C16FA"/>
    <w:rsid w:val="002C6335"/>
    <w:rsid w:val="002D0C49"/>
    <w:rsid w:val="002D1B52"/>
    <w:rsid w:val="002D4AAA"/>
    <w:rsid w:val="002D4AE0"/>
    <w:rsid w:val="002D5204"/>
    <w:rsid w:val="002E1D8C"/>
    <w:rsid w:val="002E213B"/>
    <w:rsid w:val="002E3433"/>
    <w:rsid w:val="002E4739"/>
    <w:rsid w:val="002E4D46"/>
    <w:rsid w:val="002E7439"/>
    <w:rsid w:val="002E751D"/>
    <w:rsid w:val="002F0076"/>
    <w:rsid w:val="002F12B3"/>
    <w:rsid w:val="002F5410"/>
    <w:rsid w:val="00301942"/>
    <w:rsid w:val="0030318F"/>
    <w:rsid w:val="00303850"/>
    <w:rsid w:val="00303FAA"/>
    <w:rsid w:val="003074BC"/>
    <w:rsid w:val="00311083"/>
    <w:rsid w:val="003110DB"/>
    <w:rsid w:val="00312BFF"/>
    <w:rsid w:val="0031418D"/>
    <w:rsid w:val="00314B90"/>
    <w:rsid w:val="003160F4"/>
    <w:rsid w:val="0032241E"/>
    <w:rsid w:val="003224BE"/>
    <w:rsid w:val="00322EC5"/>
    <w:rsid w:val="00324F0D"/>
    <w:rsid w:val="00326966"/>
    <w:rsid w:val="003304F7"/>
    <w:rsid w:val="003368C2"/>
    <w:rsid w:val="00337A4B"/>
    <w:rsid w:val="003408BC"/>
    <w:rsid w:val="003417C9"/>
    <w:rsid w:val="00342E0C"/>
    <w:rsid w:val="003446A3"/>
    <w:rsid w:val="00346959"/>
    <w:rsid w:val="00350884"/>
    <w:rsid w:val="00350FF2"/>
    <w:rsid w:val="0035274A"/>
    <w:rsid w:val="00353152"/>
    <w:rsid w:val="00355AB6"/>
    <w:rsid w:val="003563B2"/>
    <w:rsid w:val="003565ED"/>
    <w:rsid w:val="0035726C"/>
    <w:rsid w:val="00362518"/>
    <w:rsid w:val="003654C9"/>
    <w:rsid w:val="00366947"/>
    <w:rsid w:val="003679AE"/>
    <w:rsid w:val="00372700"/>
    <w:rsid w:val="003750CA"/>
    <w:rsid w:val="00376DD4"/>
    <w:rsid w:val="003822C7"/>
    <w:rsid w:val="00383CB7"/>
    <w:rsid w:val="00385F11"/>
    <w:rsid w:val="003901F5"/>
    <w:rsid w:val="00391BA9"/>
    <w:rsid w:val="00391FFF"/>
    <w:rsid w:val="00392B05"/>
    <w:rsid w:val="00393D11"/>
    <w:rsid w:val="00397139"/>
    <w:rsid w:val="003A1128"/>
    <w:rsid w:val="003A1EED"/>
    <w:rsid w:val="003A470F"/>
    <w:rsid w:val="003A609E"/>
    <w:rsid w:val="003A6CD0"/>
    <w:rsid w:val="003B01D7"/>
    <w:rsid w:val="003B1B98"/>
    <w:rsid w:val="003B1CFB"/>
    <w:rsid w:val="003B5F32"/>
    <w:rsid w:val="003C2662"/>
    <w:rsid w:val="003C4590"/>
    <w:rsid w:val="003C71D0"/>
    <w:rsid w:val="003C7B01"/>
    <w:rsid w:val="003D22E9"/>
    <w:rsid w:val="003D58D5"/>
    <w:rsid w:val="003D59EF"/>
    <w:rsid w:val="003D7478"/>
    <w:rsid w:val="003D7EA1"/>
    <w:rsid w:val="003E1F9E"/>
    <w:rsid w:val="003E3E53"/>
    <w:rsid w:val="003E52D6"/>
    <w:rsid w:val="003E6687"/>
    <w:rsid w:val="003F30DB"/>
    <w:rsid w:val="003F4789"/>
    <w:rsid w:val="003F5E1E"/>
    <w:rsid w:val="003F6899"/>
    <w:rsid w:val="00401A8E"/>
    <w:rsid w:val="004063F2"/>
    <w:rsid w:val="00407DF7"/>
    <w:rsid w:val="00411C2F"/>
    <w:rsid w:val="00411FFE"/>
    <w:rsid w:val="004145D9"/>
    <w:rsid w:val="00415622"/>
    <w:rsid w:val="00417AB8"/>
    <w:rsid w:val="00423003"/>
    <w:rsid w:val="00423A58"/>
    <w:rsid w:val="00426D39"/>
    <w:rsid w:val="00430C99"/>
    <w:rsid w:val="004323FB"/>
    <w:rsid w:val="00433816"/>
    <w:rsid w:val="00440A78"/>
    <w:rsid w:val="004419C6"/>
    <w:rsid w:val="00445BF7"/>
    <w:rsid w:val="00451181"/>
    <w:rsid w:val="00452ACC"/>
    <w:rsid w:val="00452DB6"/>
    <w:rsid w:val="00461932"/>
    <w:rsid w:val="00461B0A"/>
    <w:rsid w:val="00464174"/>
    <w:rsid w:val="00464855"/>
    <w:rsid w:val="00464DCA"/>
    <w:rsid w:val="0046654F"/>
    <w:rsid w:val="00466E7D"/>
    <w:rsid w:val="00467F6F"/>
    <w:rsid w:val="0047287D"/>
    <w:rsid w:val="00474BBC"/>
    <w:rsid w:val="00475013"/>
    <w:rsid w:val="0047591C"/>
    <w:rsid w:val="0048016C"/>
    <w:rsid w:val="004801E6"/>
    <w:rsid w:val="0048455F"/>
    <w:rsid w:val="004849B1"/>
    <w:rsid w:val="00490897"/>
    <w:rsid w:val="004922BC"/>
    <w:rsid w:val="00492319"/>
    <w:rsid w:val="00492874"/>
    <w:rsid w:val="004929C8"/>
    <w:rsid w:val="00495469"/>
    <w:rsid w:val="004973F9"/>
    <w:rsid w:val="004A0BD5"/>
    <w:rsid w:val="004A28E1"/>
    <w:rsid w:val="004A545E"/>
    <w:rsid w:val="004A6276"/>
    <w:rsid w:val="004A7C62"/>
    <w:rsid w:val="004B388C"/>
    <w:rsid w:val="004B3F1E"/>
    <w:rsid w:val="004B6375"/>
    <w:rsid w:val="004B64EC"/>
    <w:rsid w:val="004B65C1"/>
    <w:rsid w:val="004C13D2"/>
    <w:rsid w:val="004C2F53"/>
    <w:rsid w:val="004C7074"/>
    <w:rsid w:val="004D15B7"/>
    <w:rsid w:val="004D1F3B"/>
    <w:rsid w:val="004D3CB7"/>
    <w:rsid w:val="004D3FB6"/>
    <w:rsid w:val="004D5CD2"/>
    <w:rsid w:val="004E019F"/>
    <w:rsid w:val="004E10B4"/>
    <w:rsid w:val="004E20D2"/>
    <w:rsid w:val="004E50A3"/>
    <w:rsid w:val="004E6F3E"/>
    <w:rsid w:val="004E73E2"/>
    <w:rsid w:val="004F0FB3"/>
    <w:rsid w:val="004F21B7"/>
    <w:rsid w:val="004F3A80"/>
    <w:rsid w:val="004F529B"/>
    <w:rsid w:val="004F5F15"/>
    <w:rsid w:val="004F6295"/>
    <w:rsid w:val="00504BC1"/>
    <w:rsid w:val="005100F6"/>
    <w:rsid w:val="00510914"/>
    <w:rsid w:val="005122D7"/>
    <w:rsid w:val="005130A3"/>
    <w:rsid w:val="00515AD6"/>
    <w:rsid w:val="00515F2A"/>
    <w:rsid w:val="00522DF3"/>
    <w:rsid w:val="0052432F"/>
    <w:rsid w:val="0052745C"/>
    <w:rsid w:val="00527B5C"/>
    <w:rsid w:val="00530D34"/>
    <w:rsid w:val="00531CD9"/>
    <w:rsid w:val="005327F9"/>
    <w:rsid w:val="00532B92"/>
    <w:rsid w:val="005341E1"/>
    <w:rsid w:val="00534FAC"/>
    <w:rsid w:val="005378E3"/>
    <w:rsid w:val="005406A3"/>
    <w:rsid w:val="00543401"/>
    <w:rsid w:val="0054342A"/>
    <w:rsid w:val="00543E06"/>
    <w:rsid w:val="005462E3"/>
    <w:rsid w:val="00547F92"/>
    <w:rsid w:val="005510BC"/>
    <w:rsid w:val="00554B8F"/>
    <w:rsid w:val="005557AA"/>
    <w:rsid w:val="0055643F"/>
    <w:rsid w:val="005567D7"/>
    <w:rsid w:val="00560721"/>
    <w:rsid w:val="0056210B"/>
    <w:rsid w:val="00564110"/>
    <w:rsid w:val="0056433F"/>
    <w:rsid w:val="005647C7"/>
    <w:rsid w:val="00564CE9"/>
    <w:rsid w:val="00564D96"/>
    <w:rsid w:val="00566D6A"/>
    <w:rsid w:val="00575CFA"/>
    <w:rsid w:val="00575E0C"/>
    <w:rsid w:val="00576377"/>
    <w:rsid w:val="00577B5B"/>
    <w:rsid w:val="00584F2F"/>
    <w:rsid w:val="00585881"/>
    <w:rsid w:val="00586AA9"/>
    <w:rsid w:val="0058766C"/>
    <w:rsid w:val="005913F1"/>
    <w:rsid w:val="0059151C"/>
    <w:rsid w:val="00591737"/>
    <w:rsid w:val="0059275D"/>
    <w:rsid w:val="005932C4"/>
    <w:rsid w:val="005937B6"/>
    <w:rsid w:val="00594383"/>
    <w:rsid w:val="005A1C16"/>
    <w:rsid w:val="005A578F"/>
    <w:rsid w:val="005A722B"/>
    <w:rsid w:val="005A795F"/>
    <w:rsid w:val="005A7AA2"/>
    <w:rsid w:val="005B1938"/>
    <w:rsid w:val="005B7CDD"/>
    <w:rsid w:val="005C031C"/>
    <w:rsid w:val="005C0EFA"/>
    <w:rsid w:val="005C1F4E"/>
    <w:rsid w:val="005C3EFA"/>
    <w:rsid w:val="005C69F5"/>
    <w:rsid w:val="005D18C5"/>
    <w:rsid w:val="005D295D"/>
    <w:rsid w:val="005D2E84"/>
    <w:rsid w:val="005D3B05"/>
    <w:rsid w:val="005D3B22"/>
    <w:rsid w:val="005D45F1"/>
    <w:rsid w:val="005D469A"/>
    <w:rsid w:val="005D4CF2"/>
    <w:rsid w:val="005D68E5"/>
    <w:rsid w:val="005E2AF9"/>
    <w:rsid w:val="005E2CD9"/>
    <w:rsid w:val="005E6DF6"/>
    <w:rsid w:val="005F021E"/>
    <w:rsid w:val="005F0F90"/>
    <w:rsid w:val="005F27E6"/>
    <w:rsid w:val="005F3A6C"/>
    <w:rsid w:val="005F3ACE"/>
    <w:rsid w:val="005F41DD"/>
    <w:rsid w:val="00600235"/>
    <w:rsid w:val="0060522E"/>
    <w:rsid w:val="006061CF"/>
    <w:rsid w:val="00606743"/>
    <w:rsid w:val="00607162"/>
    <w:rsid w:val="00607E61"/>
    <w:rsid w:val="00614A5E"/>
    <w:rsid w:val="0061635E"/>
    <w:rsid w:val="00620BFA"/>
    <w:rsid w:val="0062113D"/>
    <w:rsid w:val="00621361"/>
    <w:rsid w:val="006244C7"/>
    <w:rsid w:val="00625C5C"/>
    <w:rsid w:val="00630CA4"/>
    <w:rsid w:val="00630CE2"/>
    <w:rsid w:val="00641340"/>
    <w:rsid w:val="00642211"/>
    <w:rsid w:val="00642849"/>
    <w:rsid w:val="0064769E"/>
    <w:rsid w:val="00647B03"/>
    <w:rsid w:val="0065443F"/>
    <w:rsid w:val="006558D0"/>
    <w:rsid w:val="0065616F"/>
    <w:rsid w:val="006579BE"/>
    <w:rsid w:val="00657ADA"/>
    <w:rsid w:val="00657B4F"/>
    <w:rsid w:val="0066022A"/>
    <w:rsid w:val="006607BA"/>
    <w:rsid w:val="00663B92"/>
    <w:rsid w:val="00663E46"/>
    <w:rsid w:val="00665BF6"/>
    <w:rsid w:val="00666094"/>
    <w:rsid w:val="00666C0C"/>
    <w:rsid w:val="006670D2"/>
    <w:rsid w:val="00667E47"/>
    <w:rsid w:val="00676316"/>
    <w:rsid w:val="00677451"/>
    <w:rsid w:val="00677B23"/>
    <w:rsid w:val="00680463"/>
    <w:rsid w:val="00680563"/>
    <w:rsid w:val="00684CC9"/>
    <w:rsid w:val="00686634"/>
    <w:rsid w:val="00690DB1"/>
    <w:rsid w:val="00691431"/>
    <w:rsid w:val="00694845"/>
    <w:rsid w:val="00696AD0"/>
    <w:rsid w:val="00697FBE"/>
    <w:rsid w:val="006A0FC5"/>
    <w:rsid w:val="006A20A1"/>
    <w:rsid w:val="006A246B"/>
    <w:rsid w:val="006A24FE"/>
    <w:rsid w:val="006A255E"/>
    <w:rsid w:val="006A378E"/>
    <w:rsid w:val="006A600F"/>
    <w:rsid w:val="006A7603"/>
    <w:rsid w:val="006B18DD"/>
    <w:rsid w:val="006B5B2A"/>
    <w:rsid w:val="006C46BB"/>
    <w:rsid w:val="006C74F4"/>
    <w:rsid w:val="006C7ACD"/>
    <w:rsid w:val="006D2367"/>
    <w:rsid w:val="006D4142"/>
    <w:rsid w:val="006D657E"/>
    <w:rsid w:val="006D68DA"/>
    <w:rsid w:val="006E27DB"/>
    <w:rsid w:val="006E32E0"/>
    <w:rsid w:val="006E4B9D"/>
    <w:rsid w:val="006E5523"/>
    <w:rsid w:val="006E5632"/>
    <w:rsid w:val="006E7429"/>
    <w:rsid w:val="006F0890"/>
    <w:rsid w:val="006F6D65"/>
    <w:rsid w:val="00702A0D"/>
    <w:rsid w:val="007033F7"/>
    <w:rsid w:val="00706467"/>
    <w:rsid w:val="007071CC"/>
    <w:rsid w:val="00707D24"/>
    <w:rsid w:val="0071431F"/>
    <w:rsid w:val="00714730"/>
    <w:rsid w:val="00715F75"/>
    <w:rsid w:val="00716775"/>
    <w:rsid w:val="007238FF"/>
    <w:rsid w:val="00724355"/>
    <w:rsid w:val="00725325"/>
    <w:rsid w:val="0072569B"/>
    <w:rsid w:val="00725C30"/>
    <w:rsid w:val="0073024D"/>
    <w:rsid w:val="0073078F"/>
    <w:rsid w:val="007316E5"/>
    <w:rsid w:val="0073214F"/>
    <w:rsid w:val="00736B0D"/>
    <w:rsid w:val="00742D4B"/>
    <w:rsid w:val="007441DF"/>
    <w:rsid w:val="00744F0F"/>
    <w:rsid w:val="00750FDE"/>
    <w:rsid w:val="00751FF5"/>
    <w:rsid w:val="007537E2"/>
    <w:rsid w:val="00755B3A"/>
    <w:rsid w:val="00760DB3"/>
    <w:rsid w:val="0076240D"/>
    <w:rsid w:val="00762B56"/>
    <w:rsid w:val="00763B5F"/>
    <w:rsid w:val="00763DBB"/>
    <w:rsid w:val="007654AB"/>
    <w:rsid w:val="007659C1"/>
    <w:rsid w:val="00765E89"/>
    <w:rsid w:val="007670E5"/>
    <w:rsid w:val="00767528"/>
    <w:rsid w:val="00773045"/>
    <w:rsid w:val="00775D2D"/>
    <w:rsid w:val="00777F87"/>
    <w:rsid w:val="007809A2"/>
    <w:rsid w:val="00781144"/>
    <w:rsid w:val="007842CA"/>
    <w:rsid w:val="00785E82"/>
    <w:rsid w:val="007864FA"/>
    <w:rsid w:val="0078769E"/>
    <w:rsid w:val="00791014"/>
    <w:rsid w:val="007926BA"/>
    <w:rsid w:val="007926DE"/>
    <w:rsid w:val="00793809"/>
    <w:rsid w:val="0079457B"/>
    <w:rsid w:val="007A39CC"/>
    <w:rsid w:val="007A5AC8"/>
    <w:rsid w:val="007A60C1"/>
    <w:rsid w:val="007A6696"/>
    <w:rsid w:val="007B3D18"/>
    <w:rsid w:val="007B5233"/>
    <w:rsid w:val="007B65D7"/>
    <w:rsid w:val="007B6D66"/>
    <w:rsid w:val="007B7DB4"/>
    <w:rsid w:val="007C2637"/>
    <w:rsid w:val="007D328F"/>
    <w:rsid w:val="007D3B73"/>
    <w:rsid w:val="007D411A"/>
    <w:rsid w:val="007E05D4"/>
    <w:rsid w:val="007E0ACC"/>
    <w:rsid w:val="007E12D0"/>
    <w:rsid w:val="007E274E"/>
    <w:rsid w:val="007E4370"/>
    <w:rsid w:val="007E54B1"/>
    <w:rsid w:val="007E5F47"/>
    <w:rsid w:val="007E6728"/>
    <w:rsid w:val="007E74E6"/>
    <w:rsid w:val="007E7CAE"/>
    <w:rsid w:val="007F26F9"/>
    <w:rsid w:val="007F4D74"/>
    <w:rsid w:val="007F53D5"/>
    <w:rsid w:val="007F5A8F"/>
    <w:rsid w:val="007F767C"/>
    <w:rsid w:val="00801916"/>
    <w:rsid w:val="00801B2D"/>
    <w:rsid w:val="00801B32"/>
    <w:rsid w:val="00805519"/>
    <w:rsid w:val="00806E2E"/>
    <w:rsid w:val="0080717D"/>
    <w:rsid w:val="00807F3B"/>
    <w:rsid w:val="008159EE"/>
    <w:rsid w:val="00820EFC"/>
    <w:rsid w:val="00821B16"/>
    <w:rsid w:val="00821FD9"/>
    <w:rsid w:val="008233C0"/>
    <w:rsid w:val="008241A1"/>
    <w:rsid w:val="00824F40"/>
    <w:rsid w:val="00825350"/>
    <w:rsid w:val="008256C4"/>
    <w:rsid w:val="0082584D"/>
    <w:rsid w:val="008308C2"/>
    <w:rsid w:val="00832E36"/>
    <w:rsid w:val="008333D1"/>
    <w:rsid w:val="008344E9"/>
    <w:rsid w:val="00834725"/>
    <w:rsid w:val="00835D67"/>
    <w:rsid w:val="00836623"/>
    <w:rsid w:val="00836AC1"/>
    <w:rsid w:val="008370B0"/>
    <w:rsid w:val="00837E61"/>
    <w:rsid w:val="00842B5D"/>
    <w:rsid w:val="0084402F"/>
    <w:rsid w:val="00845BB9"/>
    <w:rsid w:val="00846010"/>
    <w:rsid w:val="00846A57"/>
    <w:rsid w:val="00846B80"/>
    <w:rsid w:val="00847214"/>
    <w:rsid w:val="00847872"/>
    <w:rsid w:val="00850DAD"/>
    <w:rsid w:val="00851812"/>
    <w:rsid w:val="00856A08"/>
    <w:rsid w:val="00863B21"/>
    <w:rsid w:val="00870CDF"/>
    <w:rsid w:val="00871E3C"/>
    <w:rsid w:val="00875AAC"/>
    <w:rsid w:val="0088044F"/>
    <w:rsid w:val="00880C3D"/>
    <w:rsid w:val="008831EB"/>
    <w:rsid w:val="00886638"/>
    <w:rsid w:val="00887403"/>
    <w:rsid w:val="0088745D"/>
    <w:rsid w:val="00887D77"/>
    <w:rsid w:val="00890BA8"/>
    <w:rsid w:val="008914FB"/>
    <w:rsid w:val="008926E1"/>
    <w:rsid w:val="008A096F"/>
    <w:rsid w:val="008A0B85"/>
    <w:rsid w:val="008A1087"/>
    <w:rsid w:val="008A1731"/>
    <w:rsid w:val="008A31E9"/>
    <w:rsid w:val="008A3851"/>
    <w:rsid w:val="008A4A75"/>
    <w:rsid w:val="008A4AE4"/>
    <w:rsid w:val="008A783A"/>
    <w:rsid w:val="008B13AA"/>
    <w:rsid w:val="008B51F8"/>
    <w:rsid w:val="008C2304"/>
    <w:rsid w:val="008C4576"/>
    <w:rsid w:val="008C6872"/>
    <w:rsid w:val="008D1453"/>
    <w:rsid w:val="008D191D"/>
    <w:rsid w:val="008D7433"/>
    <w:rsid w:val="008E062F"/>
    <w:rsid w:val="008E1B74"/>
    <w:rsid w:val="008E3068"/>
    <w:rsid w:val="008E38E2"/>
    <w:rsid w:val="008E3EF4"/>
    <w:rsid w:val="008E43F6"/>
    <w:rsid w:val="008E661A"/>
    <w:rsid w:val="008E6686"/>
    <w:rsid w:val="008F0C4A"/>
    <w:rsid w:val="008F12DF"/>
    <w:rsid w:val="008F27ED"/>
    <w:rsid w:val="008F298E"/>
    <w:rsid w:val="008F3CF2"/>
    <w:rsid w:val="008F43AA"/>
    <w:rsid w:val="008F505F"/>
    <w:rsid w:val="008F6862"/>
    <w:rsid w:val="008F750C"/>
    <w:rsid w:val="009011D4"/>
    <w:rsid w:val="00901486"/>
    <w:rsid w:val="00901D12"/>
    <w:rsid w:val="009052CD"/>
    <w:rsid w:val="009055E9"/>
    <w:rsid w:val="00906711"/>
    <w:rsid w:val="009071B9"/>
    <w:rsid w:val="00910584"/>
    <w:rsid w:val="00922D53"/>
    <w:rsid w:val="00927634"/>
    <w:rsid w:val="00930B1A"/>
    <w:rsid w:val="00934776"/>
    <w:rsid w:val="00937790"/>
    <w:rsid w:val="00937E2C"/>
    <w:rsid w:val="00941C00"/>
    <w:rsid w:val="00942076"/>
    <w:rsid w:val="00942246"/>
    <w:rsid w:val="009453C1"/>
    <w:rsid w:val="00947355"/>
    <w:rsid w:val="00947AE3"/>
    <w:rsid w:val="0095133D"/>
    <w:rsid w:val="00951BC8"/>
    <w:rsid w:val="0095229F"/>
    <w:rsid w:val="009569E7"/>
    <w:rsid w:val="00960C8A"/>
    <w:rsid w:val="009615B1"/>
    <w:rsid w:val="00961FED"/>
    <w:rsid w:val="00962B98"/>
    <w:rsid w:val="00963F9E"/>
    <w:rsid w:val="00964B1F"/>
    <w:rsid w:val="009650B9"/>
    <w:rsid w:val="00966EC8"/>
    <w:rsid w:val="00967C1C"/>
    <w:rsid w:val="00970ACF"/>
    <w:rsid w:val="00974F2A"/>
    <w:rsid w:val="00975CC3"/>
    <w:rsid w:val="009763BD"/>
    <w:rsid w:val="00981B70"/>
    <w:rsid w:val="0098252D"/>
    <w:rsid w:val="00983B80"/>
    <w:rsid w:val="009841EF"/>
    <w:rsid w:val="00984DA0"/>
    <w:rsid w:val="00986416"/>
    <w:rsid w:val="00991613"/>
    <w:rsid w:val="009921F2"/>
    <w:rsid w:val="00996E0A"/>
    <w:rsid w:val="009976DD"/>
    <w:rsid w:val="009A0140"/>
    <w:rsid w:val="009A09A6"/>
    <w:rsid w:val="009A27EB"/>
    <w:rsid w:val="009A2F6D"/>
    <w:rsid w:val="009A5167"/>
    <w:rsid w:val="009A6813"/>
    <w:rsid w:val="009B1957"/>
    <w:rsid w:val="009B2455"/>
    <w:rsid w:val="009B3771"/>
    <w:rsid w:val="009B3CD1"/>
    <w:rsid w:val="009B6637"/>
    <w:rsid w:val="009C4C5F"/>
    <w:rsid w:val="009C53F3"/>
    <w:rsid w:val="009C566E"/>
    <w:rsid w:val="009C71A3"/>
    <w:rsid w:val="009C7B85"/>
    <w:rsid w:val="009D368C"/>
    <w:rsid w:val="009D4125"/>
    <w:rsid w:val="009D420E"/>
    <w:rsid w:val="009E084E"/>
    <w:rsid w:val="009E323B"/>
    <w:rsid w:val="009E5057"/>
    <w:rsid w:val="009E67B2"/>
    <w:rsid w:val="009E7EC0"/>
    <w:rsid w:val="009F229D"/>
    <w:rsid w:val="009F36DF"/>
    <w:rsid w:val="009F5E75"/>
    <w:rsid w:val="009F77D2"/>
    <w:rsid w:val="00A02EED"/>
    <w:rsid w:val="00A04018"/>
    <w:rsid w:val="00A04567"/>
    <w:rsid w:val="00A0550C"/>
    <w:rsid w:val="00A05CA6"/>
    <w:rsid w:val="00A07137"/>
    <w:rsid w:val="00A132E7"/>
    <w:rsid w:val="00A136DC"/>
    <w:rsid w:val="00A149C0"/>
    <w:rsid w:val="00A14B89"/>
    <w:rsid w:val="00A152A3"/>
    <w:rsid w:val="00A16FB9"/>
    <w:rsid w:val="00A2069B"/>
    <w:rsid w:val="00A208A7"/>
    <w:rsid w:val="00A24CF9"/>
    <w:rsid w:val="00A2754A"/>
    <w:rsid w:val="00A30625"/>
    <w:rsid w:val="00A307F0"/>
    <w:rsid w:val="00A31300"/>
    <w:rsid w:val="00A31CFB"/>
    <w:rsid w:val="00A37806"/>
    <w:rsid w:val="00A43AA1"/>
    <w:rsid w:val="00A45724"/>
    <w:rsid w:val="00A47421"/>
    <w:rsid w:val="00A47455"/>
    <w:rsid w:val="00A67605"/>
    <w:rsid w:val="00A753C8"/>
    <w:rsid w:val="00A8122F"/>
    <w:rsid w:val="00A83D56"/>
    <w:rsid w:val="00A83EB5"/>
    <w:rsid w:val="00A85865"/>
    <w:rsid w:val="00A86A74"/>
    <w:rsid w:val="00A87626"/>
    <w:rsid w:val="00A87F24"/>
    <w:rsid w:val="00A945B2"/>
    <w:rsid w:val="00AA0F64"/>
    <w:rsid w:val="00AA337E"/>
    <w:rsid w:val="00AA37A6"/>
    <w:rsid w:val="00AA6982"/>
    <w:rsid w:val="00AA7363"/>
    <w:rsid w:val="00AB0F35"/>
    <w:rsid w:val="00AB173C"/>
    <w:rsid w:val="00AB177C"/>
    <w:rsid w:val="00AB1A48"/>
    <w:rsid w:val="00AB1E55"/>
    <w:rsid w:val="00AB2BFA"/>
    <w:rsid w:val="00AB2C7C"/>
    <w:rsid w:val="00AB4EA4"/>
    <w:rsid w:val="00AB6810"/>
    <w:rsid w:val="00AC0BCE"/>
    <w:rsid w:val="00AC1365"/>
    <w:rsid w:val="00AC41DE"/>
    <w:rsid w:val="00AC73C0"/>
    <w:rsid w:val="00AC748C"/>
    <w:rsid w:val="00AD074D"/>
    <w:rsid w:val="00AD1D97"/>
    <w:rsid w:val="00AD2556"/>
    <w:rsid w:val="00AD4E85"/>
    <w:rsid w:val="00AD50AE"/>
    <w:rsid w:val="00AD52C7"/>
    <w:rsid w:val="00AE0630"/>
    <w:rsid w:val="00AE2372"/>
    <w:rsid w:val="00AE30EC"/>
    <w:rsid w:val="00AE560F"/>
    <w:rsid w:val="00AF4D07"/>
    <w:rsid w:val="00B04771"/>
    <w:rsid w:val="00B04EFE"/>
    <w:rsid w:val="00B11906"/>
    <w:rsid w:val="00B12CCF"/>
    <w:rsid w:val="00B12EEC"/>
    <w:rsid w:val="00B140A4"/>
    <w:rsid w:val="00B14ECB"/>
    <w:rsid w:val="00B16826"/>
    <w:rsid w:val="00B21190"/>
    <w:rsid w:val="00B254C3"/>
    <w:rsid w:val="00B33E82"/>
    <w:rsid w:val="00B430E8"/>
    <w:rsid w:val="00B43397"/>
    <w:rsid w:val="00B434C8"/>
    <w:rsid w:val="00B44964"/>
    <w:rsid w:val="00B470C6"/>
    <w:rsid w:val="00B50A59"/>
    <w:rsid w:val="00B51712"/>
    <w:rsid w:val="00B57CA4"/>
    <w:rsid w:val="00B61833"/>
    <w:rsid w:val="00B6425B"/>
    <w:rsid w:val="00B65439"/>
    <w:rsid w:val="00B667B2"/>
    <w:rsid w:val="00B6706C"/>
    <w:rsid w:val="00B71F9D"/>
    <w:rsid w:val="00B725E5"/>
    <w:rsid w:val="00B72AAC"/>
    <w:rsid w:val="00B744E2"/>
    <w:rsid w:val="00B75689"/>
    <w:rsid w:val="00B811B1"/>
    <w:rsid w:val="00B83F9C"/>
    <w:rsid w:val="00B84AAD"/>
    <w:rsid w:val="00B859DB"/>
    <w:rsid w:val="00B86C38"/>
    <w:rsid w:val="00B871FC"/>
    <w:rsid w:val="00B8745A"/>
    <w:rsid w:val="00B90D71"/>
    <w:rsid w:val="00B92868"/>
    <w:rsid w:val="00B95050"/>
    <w:rsid w:val="00B959D1"/>
    <w:rsid w:val="00BA6941"/>
    <w:rsid w:val="00BA6A3F"/>
    <w:rsid w:val="00BA7BA1"/>
    <w:rsid w:val="00BB3615"/>
    <w:rsid w:val="00BB3F3A"/>
    <w:rsid w:val="00BB52EE"/>
    <w:rsid w:val="00BC0518"/>
    <w:rsid w:val="00BC06A1"/>
    <w:rsid w:val="00BC2D41"/>
    <w:rsid w:val="00BC4835"/>
    <w:rsid w:val="00BD4B2C"/>
    <w:rsid w:val="00BE43FC"/>
    <w:rsid w:val="00BE44FB"/>
    <w:rsid w:val="00BE4662"/>
    <w:rsid w:val="00BE7AD9"/>
    <w:rsid w:val="00BF00A3"/>
    <w:rsid w:val="00BF077E"/>
    <w:rsid w:val="00BF086F"/>
    <w:rsid w:val="00BF1EB7"/>
    <w:rsid w:val="00BF2C5A"/>
    <w:rsid w:val="00BF4736"/>
    <w:rsid w:val="00BF50C5"/>
    <w:rsid w:val="00C00757"/>
    <w:rsid w:val="00C033C1"/>
    <w:rsid w:val="00C03950"/>
    <w:rsid w:val="00C03E4C"/>
    <w:rsid w:val="00C05CDA"/>
    <w:rsid w:val="00C073D8"/>
    <w:rsid w:val="00C07BC3"/>
    <w:rsid w:val="00C13654"/>
    <w:rsid w:val="00C13B6C"/>
    <w:rsid w:val="00C206A5"/>
    <w:rsid w:val="00C242AD"/>
    <w:rsid w:val="00C2503A"/>
    <w:rsid w:val="00C26817"/>
    <w:rsid w:val="00C30775"/>
    <w:rsid w:val="00C3346F"/>
    <w:rsid w:val="00C34847"/>
    <w:rsid w:val="00C35193"/>
    <w:rsid w:val="00C357C2"/>
    <w:rsid w:val="00C36612"/>
    <w:rsid w:val="00C36885"/>
    <w:rsid w:val="00C36ED5"/>
    <w:rsid w:val="00C3721E"/>
    <w:rsid w:val="00C37EB4"/>
    <w:rsid w:val="00C407AD"/>
    <w:rsid w:val="00C44C32"/>
    <w:rsid w:val="00C44E3B"/>
    <w:rsid w:val="00C50933"/>
    <w:rsid w:val="00C54796"/>
    <w:rsid w:val="00C5568A"/>
    <w:rsid w:val="00C564A9"/>
    <w:rsid w:val="00C60ECD"/>
    <w:rsid w:val="00C62E51"/>
    <w:rsid w:val="00C632F6"/>
    <w:rsid w:val="00C64C9B"/>
    <w:rsid w:val="00C665EB"/>
    <w:rsid w:val="00C667DF"/>
    <w:rsid w:val="00C71920"/>
    <w:rsid w:val="00C730CB"/>
    <w:rsid w:val="00C82D67"/>
    <w:rsid w:val="00C83916"/>
    <w:rsid w:val="00C84F82"/>
    <w:rsid w:val="00C9029C"/>
    <w:rsid w:val="00C93379"/>
    <w:rsid w:val="00C93BF9"/>
    <w:rsid w:val="00C946FE"/>
    <w:rsid w:val="00C96FD1"/>
    <w:rsid w:val="00C97409"/>
    <w:rsid w:val="00C974D4"/>
    <w:rsid w:val="00CA1477"/>
    <w:rsid w:val="00CA3130"/>
    <w:rsid w:val="00CA39EC"/>
    <w:rsid w:val="00CA3A88"/>
    <w:rsid w:val="00CA4CDC"/>
    <w:rsid w:val="00CA5DF5"/>
    <w:rsid w:val="00CB2A72"/>
    <w:rsid w:val="00CB323A"/>
    <w:rsid w:val="00CB691C"/>
    <w:rsid w:val="00CC127E"/>
    <w:rsid w:val="00CC27B2"/>
    <w:rsid w:val="00CC3160"/>
    <w:rsid w:val="00CC439B"/>
    <w:rsid w:val="00CC7420"/>
    <w:rsid w:val="00CC7A78"/>
    <w:rsid w:val="00CD066B"/>
    <w:rsid w:val="00CD4A19"/>
    <w:rsid w:val="00CD4F2E"/>
    <w:rsid w:val="00CE2A1E"/>
    <w:rsid w:val="00CE61F4"/>
    <w:rsid w:val="00CE731C"/>
    <w:rsid w:val="00CF08BF"/>
    <w:rsid w:val="00CF2D23"/>
    <w:rsid w:val="00CF2FFD"/>
    <w:rsid w:val="00CF5A24"/>
    <w:rsid w:val="00CF761F"/>
    <w:rsid w:val="00D008F5"/>
    <w:rsid w:val="00D03632"/>
    <w:rsid w:val="00D0372C"/>
    <w:rsid w:val="00D05661"/>
    <w:rsid w:val="00D06204"/>
    <w:rsid w:val="00D070E7"/>
    <w:rsid w:val="00D0787E"/>
    <w:rsid w:val="00D12048"/>
    <w:rsid w:val="00D12718"/>
    <w:rsid w:val="00D30F2E"/>
    <w:rsid w:val="00D3172E"/>
    <w:rsid w:val="00D3642C"/>
    <w:rsid w:val="00D37816"/>
    <w:rsid w:val="00D378B8"/>
    <w:rsid w:val="00D41504"/>
    <w:rsid w:val="00D41E05"/>
    <w:rsid w:val="00D4529D"/>
    <w:rsid w:val="00D50BD5"/>
    <w:rsid w:val="00D60C86"/>
    <w:rsid w:val="00D63438"/>
    <w:rsid w:val="00D65589"/>
    <w:rsid w:val="00D66DFD"/>
    <w:rsid w:val="00D672E7"/>
    <w:rsid w:val="00D7121C"/>
    <w:rsid w:val="00D713C8"/>
    <w:rsid w:val="00D71B75"/>
    <w:rsid w:val="00D72D5C"/>
    <w:rsid w:val="00D731B5"/>
    <w:rsid w:val="00D754CF"/>
    <w:rsid w:val="00D77049"/>
    <w:rsid w:val="00D82BF0"/>
    <w:rsid w:val="00D83562"/>
    <w:rsid w:val="00D87E85"/>
    <w:rsid w:val="00D93822"/>
    <w:rsid w:val="00D93CF3"/>
    <w:rsid w:val="00D957C8"/>
    <w:rsid w:val="00D96591"/>
    <w:rsid w:val="00DA3A5A"/>
    <w:rsid w:val="00DA7E40"/>
    <w:rsid w:val="00DB3E7E"/>
    <w:rsid w:val="00DB4768"/>
    <w:rsid w:val="00DB4A3F"/>
    <w:rsid w:val="00DC0464"/>
    <w:rsid w:val="00DC0505"/>
    <w:rsid w:val="00DC13CA"/>
    <w:rsid w:val="00DC20B1"/>
    <w:rsid w:val="00DC2ABC"/>
    <w:rsid w:val="00DC30E8"/>
    <w:rsid w:val="00DC3F21"/>
    <w:rsid w:val="00DC3FD5"/>
    <w:rsid w:val="00DC49E2"/>
    <w:rsid w:val="00DC5861"/>
    <w:rsid w:val="00DD3820"/>
    <w:rsid w:val="00DD4B53"/>
    <w:rsid w:val="00DD565E"/>
    <w:rsid w:val="00DD64F3"/>
    <w:rsid w:val="00DD6972"/>
    <w:rsid w:val="00DE005C"/>
    <w:rsid w:val="00DE0B29"/>
    <w:rsid w:val="00DE1394"/>
    <w:rsid w:val="00DE37FC"/>
    <w:rsid w:val="00DE416D"/>
    <w:rsid w:val="00DE6A8F"/>
    <w:rsid w:val="00DF3876"/>
    <w:rsid w:val="00DF5D5D"/>
    <w:rsid w:val="00DF6735"/>
    <w:rsid w:val="00E0110D"/>
    <w:rsid w:val="00E02B61"/>
    <w:rsid w:val="00E03070"/>
    <w:rsid w:val="00E1171E"/>
    <w:rsid w:val="00E131FA"/>
    <w:rsid w:val="00E13898"/>
    <w:rsid w:val="00E14BCB"/>
    <w:rsid w:val="00E20DC1"/>
    <w:rsid w:val="00E2245D"/>
    <w:rsid w:val="00E2381D"/>
    <w:rsid w:val="00E24621"/>
    <w:rsid w:val="00E2463A"/>
    <w:rsid w:val="00E319D1"/>
    <w:rsid w:val="00E3221B"/>
    <w:rsid w:val="00E32DB7"/>
    <w:rsid w:val="00E33244"/>
    <w:rsid w:val="00E3386A"/>
    <w:rsid w:val="00E341EA"/>
    <w:rsid w:val="00E40E9B"/>
    <w:rsid w:val="00E433C1"/>
    <w:rsid w:val="00E46C92"/>
    <w:rsid w:val="00E47045"/>
    <w:rsid w:val="00E47D1B"/>
    <w:rsid w:val="00E53669"/>
    <w:rsid w:val="00E54302"/>
    <w:rsid w:val="00E54734"/>
    <w:rsid w:val="00E54C13"/>
    <w:rsid w:val="00E54E10"/>
    <w:rsid w:val="00E554D1"/>
    <w:rsid w:val="00E55EC3"/>
    <w:rsid w:val="00E57CF1"/>
    <w:rsid w:val="00E62143"/>
    <w:rsid w:val="00E63691"/>
    <w:rsid w:val="00E641F7"/>
    <w:rsid w:val="00E648C4"/>
    <w:rsid w:val="00E67BCF"/>
    <w:rsid w:val="00E72195"/>
    <w:rsid w:val="00E756FE"/>
    <w:rsid w:val="00E773E8"/>
    <w:rsid w:val="00E858CD"/>
    <w:rsid w:val="00E9007C"/>
    <w:rsid w:val="00E96B4B"/>
    <w:rsid w:val="00EA13E6"/>
    <w:rsid w:val="00EA1C70"/>
    <w:rsid w:val="00EA20D7"/>
    <w:rsid w:val="00EA4B53"/>
    <w:rsid w:val="00EA676F"/>
    <w:rsid w:val="00EA6E32"/>
    <w:rsid w:val="00EB18DF"/>
    <w:rsid w:val="00EB2400"/>
    <w:rsid w:val="00EB32F0"/>
    <w:rsid w:val="00EB41ED"/>
    <w:rsid w:val="00EB45EC"/>
    <w:rsid w:val="00EB4A1D"/>
    <w:rsid w:val="00EB771E"/>
    <w:rsid w:val="00EB7F5F"/>
    <w:rsid w:val="00EC0496"/>
    <w:rsid w:val="00EC0593"/>
    <w:rsid w:val="00EC1F75"/>
    <w:rsid w:val="00EC27CE"/>
    <w:rsid w:val="00EC51AF"/>
    <w:rsid w:val="00ED4712"/>
    <w:rsid w:val="00ED699D"/>
    <w:rsid w:val="00ED6DD1"/>
    <w:rsid w:val="00EE4C2A"/>
    <w:rsid w:val="00EE4C38"/>
    <w:rsid w:val="00EE676B"/>
    <w:rsid w:val="00EF0C86"/>
    <w:rsid w:val="00EF12E0"/>
    <w:rsid w:val="00EF322F"/>
    <w:rsid w:val="00EF4348"/>
    <w:rsid w:val="00F00C53"/>
    <w:rsid w:val="00F115FB"/>
    <w:rsid w:val="00F21099"/>
    <w:rsid w:val="00F214A8"/>
    <w:rsid w:val="00F2188E"/>
    <w:rsid w:val="00F225AF"/>
    <w:rsid w:val="00F22AA1"/>
    <w:rsid w:val="00F243F5"/>
    <w:rsid w:val="00F2514D"/>
    <w:rsid w:val="00F311BA"/>
    <w:rsid w:val="00F32EB1"/>
    <w:rsid w:val="00F33DEC"/>
    <w:rsid w:val="00F355FF"/>
    <w:rsid w:val="00F361F8"/>
    <w:rsid w:val="00F4062E"/>
    <w:rsid w:val="00F4182E"/>
    <w:rsid w:val="00F41862"/>
    <w:rsid w:val="00F5014A"/>
    <w:rsid w:val="00F524D9"/>
    <w:rsid w:val="00F527C1"/>
    <w:rsid w:val="00F54831"/>
    <w:rsid w:val="00F5548E"/>
    <w:rsid w:val="00F57F42"/>
    <w:rsid w:val="00F601FD"/>
    <w:rsid w:val="00F6579E"/>
    <w:rsid w:val="00F663B1"/>
    <w:rsid w:val="00F66954"/>
    <w:rsid w:val="00F6698D"/>
    <w:rsid w:val="00F66EC0"/>
    <w:rsid w:val="00F709B4"/>
    <w:rsid w:val="00F70BD4"/>
    <w:rsid w:val="00F7216E"/>
    <w:rsid w:val="00F741A0"/>
    <w:rsid w:val="00F75DB6"/>
    <w:rsid w:val="00F761F2"/>
    <w:rsid w:val="00F863EA"/>
    <w:rsid w:val="00F866E3"/>
    <w:rsid w:val="00F879AC"/>
    <w:rsid w:val="00F91A26"/>
    <w:rsid w:val="00F93F12"/>
    <w:rsid w:val="00F94C8A"/>
    <w:rsid w:val="00F9794C"/>
    <w:rsid w:val="00F97B13"/>
    <w:rsid w:val="00FA1064"/>
    <w:rsid w:val="00FA1BF4"/>
    <w:rsid w:val="00FA25B6"/>
    <w:rsid w:val="00FA28F4"/>
    <w:rsid w:val="00FA2DEE"/>
    <w:rsid w:val="00FA31F6"/>
    <w:rsid w:val="00FA5B5C"/>
    <w:rsid w:val="00FA5EDC"/>
    <w:rsid w:val="00FB53A4"/>
    <w:rsid w:val="00FC72AA"/>
    <w:rsid w:val="00FD222D"/>
    <w:rsid w:val="00FD2649"/>
    <w:rsid w:val="00FD3A64"/>
    <w:rsid w:val="00FD5656"/>
    <w:rsid w:val="00FD72F1"/>
    <w:rsid w:val="00FE0067"/>
    <w:rsid w:val="00FE0307"/>
    <w:rsid w:val="00FE0A33"/>
    <w:rsid w:val="00FE1601"/>
    <w:rsid w:val="00FE37C8"/>
    <w:rsid w:val="00FE3863"/>
    <w:rsid w:val="00FF2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372700"/>
    <w:pPr>
      <w:keepNext/>
      <w:pageBreakBefore/>
      <w:numPr>
        <w:numId w:val="21"/>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72700"/>
    <w:pPr>
      <w:pageBreakBefore w:val="0"/>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qFormat/>
    <w:rsid w:val="00EE4C2A"/>
    <w:pPr>
      <w:numPr>
        <w:ilvl w:val="3"/>
      </w:numPr>
      <w:ind w:left="648"/>
      <w:outlineLvl w:val="3"/>
    </w:pPr>
    <w:rPr>
      <w:sz w:val="24"/>
      <w:szCs w:val="28"/>
    </w:rPr>
  </w:style>
  <w:style w:type="paragraph" w:styleId="Heading5">
    <w:name w:val="heading 5"/>
    <w:basedOn w:val="Heading4"/>
    <w:next w:val="BodyText"/>
    <w:qFormat/>
    <w:rsid w:val="00372700"/>
    <w:pPr>
      <w:numPr>
        <w:ilvl w:val="4"/>
      </w:numPr>
      <w:tabs>
        <w:tab w:val="clear" w:pos="1080"/>
        <w:tab w:val="left" w:pos="2232"/>
      </w:tabs>
      <w:spacing w:before="40" w:after="40"/>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7E0ACC"/>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7E0ACC"/>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3D747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7842CA"/>
    <w:pPr>
      <w:keepNext/>
      <w:keepLines/>
      <w:spacing w:before="240" w:after="60"/>
    </w:pPr>
    <w:rPr>
      <w:rFonts w:ascii="Arial" w:hAnsi="Arial" w:cs="Arial"/>
      <w:b/>
      <w:bCs/>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styleId="ListParagraph">
    <w:name w:val="List Paragraph"/>
    <w:basedOn w:val="Normal"/>
    <w:link w:val="ListParagraphChar"/>
    <w:uiPriority w:val="34"/>
    <w:qFormat/>
    <w:rsid w:val="00AE2372"/>
    <w:pPr>
      <w:ind w:left="720"/>
      <w:contextualSpacing/>
    </w:pPr>
  </w:style>
  <w:style w:type="character" w:styleId="Strong">
    <w:name w:val="Strong"/>
    <w:basedOn w:val="DefaultParagraphFont"/>
    <w:uiPriority w:val="22"/>
    <w:qFormat/>
    <w:rsid w:val="009C566E"/>
    <w:rPr>
      <w:b/>
      <w:bCs/>
    </w:rPr>
  </w:style>
  <w:style w:type="paragraph" w:styleId="Revision">
    <w:name w:val="Revision"/>
    <w:hidden/>
    <w:uiPriority w:val="99"/>
    <w:semiHidden/>
    <w:rsid w:val="00EB18DF"/>
    <w:rPr>
      <w:sz w:val="22"/>
      <w:szCs w:val="24"/>
    </w:rPr>
  </w:style>
  <w:style w:type="paragraph" w:styleId="PlainText">
    <w:name w:val="Plain Text"/>
    <w:basedOn w:val="Normal"/>
    <w:link w:val="PlainTextChar"/>
    <w:uiPriority w:val="99"/>
    <w:unhideWhenUsed/>
    <w:rsid w:val="005D45F1"/>
    <w:rPr>
      <w:rFonts w:ascii="Calibri" w:eastAsiaTheme="minorHAnsi" w:hAnsi="Calibri" w:cs="Consolas"/>
      <w:szCs w:val="21"/>
    </w:rPr>
  </w:style>
  <w:style w:type="character" w:customStyle="1" w:styleId="PlainTextChar">
    <w:name w:val="Plain Text Char"/>
    <w:basedOn w:val="DefaultParagraphFont"/>
    <w:link w:val="PlainText"/>
    <w:uiPriority w:val="99"/>
    <w:rsid w:val="005D45F1"/>
    <w:rPr>
      <w:rFonts w:ascii="Calibri" w:eastAsiaTheme="minorHAnsi" w:hAnsi="Calibri" w:cs="Consolas"/>
      <w:sz w:val="22"/>
      <w:szCs w:val="21"/>
    </w:rPr>
  </w:style>
  <w:style w:type="character" w:customStyle="1" w:styleId="ListParagraphChar">
    <w:name w:val="List Paragraph Char"/>
    <w:basedOn w:val="DefaultParagraphFont"/>
    <w:link w:val="ListParagraph"/>
    <w:uiPriority w:val="34"/>
    <w:locked/>
    <w:rsid w:val="00EA20D7"/>
    <w:rPr>
      <w:sz w:val="22"/>
      <w:szCs w:val="24"/>
    </w:rPr>
  </w:style>
  <w:style w:type="character" w:styleId="CommentReference">
    <w:name w:val="annotation reference"/>
    <w:basedOn w:val="DefaultParagraphFont"/>
    <w:rsid w:val="00694845"/>
    <w:rPr>
      <w:sz w:val="16"/>
      <w:szCs w:val="16"/>
    </w:rPr>
  </w:style>
  <w:style w:type="paragraph" w:styleId="CommentText">
    <w:name w:val="annotation text"/>
    <w:basedOn w:val="Normal"/>
    <w:link w:val="CommentTextChar"/>
    <w:rsid w:val="00694845"/>
    <w:rPr>
      <w:sz w:val="20"/>
      <w:szCs w:val="20"/>
    </w:rPr>
  </w:style>
  <w:style w:type="character" w:customStyle="1" w:styleId="CommentTextChar">
    <w:name w:val="Comment Text Char"/>
    <w:basedOn w:val="DefaultParagraphFont"/>
    <w:link w:val="CommentText"/>
    <w:rsid w:val="00694845"/>
  </w:style>
  <w:style w:type="paragraph" w:styleId="CommentSubject">
    <w:name w:val="annotation subject"/>
    <w:basedOn w:val="CommentText"/>
    <w:next w:val="CommentText"/>
    <w:link w:val="CommentSubjectChar"/>
    <w:rsid w:val="00694845"/>
    <w:rPr>
      <w:b/>
      <w:bCs/>
    </w:rPr>
  </w:style>
  <w:style w:type="character" w:customStyle="1" w:styleId="CommentSubjectChar">
    <w:name w:val="Comment Subject Char"/>
    <w:basedOn w:val="CommentTextChar"/>
    <w:link w:val="CommentSubject"/>
    <w:rsid w:val="0069484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372700"/>
    <w:pPr>
      <w:keepNext/>
      <w:pageBreakBefore/>
      <w:numPr>
        <w:numId w:val="21"/>
      </w:numPr>
      <w:tabs>
        <w:tab w:val="left"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72700"/>
    <w:pPr>
      <w:pageBreakBefore w:val="0"/>
      <w:numPr>
        <w:ilvl w:val="1"/>
      </w:numPr>
      <w:tabs>
        <w:tab w:val="clear" w:pos="720"/>
        <w:tab w:val="left" w:pos="900"/>
      </w:tabs>
      <w:spacing w:after="60"/>
      <w:ind w:left="907" w:hanging="907"/>
      <w:outlineLvl w:val="1"/>
    </w:pPr>
    <w:rPr>
      <w:iCs/>
      <w:sz w:val="32"/>
      <w:szCs w:val="28"/>
    </w:rPr>
  </w:style>
  <w:style w:type="paragraph" w:styleId="Heading3">
    <w:name w:val="heading 3"/>
    <w:basedOn w:val="Heading2"/>
    <w:next w:val="BodyText"/>
    <w:qFormat/>
    <w:rsid w:val="00372700"/>
    <w:pPr>
      <w:numPr>
        <w:ilvl w:val="2"/>
      </w:numPr>
      <w:tabs>
        <w:tab w:val="clear" w:pos="900"/>
        <w:tab w:val="left" w:pos="1080"/>
      </w:tabs>
      <w:spacing w:before="240"/>
      <w:ind w:left="1080" w:hanging="1080"/>
      <w:outlineLvl w:val="2"/>
    </w:pPr>
    <w:rPr>
      <w:bCs w:val="0"/>
      <w:iCs w:val="0"/>
      <w:sz w:val="28"/>
      <w:szCs w:val="26"/>
    </w:rPr>
  </w:style>
  <w:style w:type="paragraph" w:styleId="Heading4">
    <w:name w:val="heading 4"/>
    <w:basedOn w:val="Heading3"/>
    <w:next w:val="BodyText"/>
    <w:qFormat/>
    <w:rsid w:val="00EE4C2A"/>
    <w:pPr>
      <w:numPr>
        <w:ilvl w:val="3"/>
      </w:numPr>
      <w:ind w:left="648"/>
      <w:outlineLvl w:val="3"/>
    </w:pPr>
    <w:rPr>
      <w:sz w:val="24"/>
      <w:szCs w:val="28"/>
    </w:rPr>
  </w:style>
  <w:style w:type="paragraph" w:styleId="Heading5">
    <w:name w:val="heading 5"/>
    <w:basedOn w:val="Heading4"/>
    <w:next w:val="BodyText"/>
    <w:qFormat/>
    <w:rsid w:val="00372700"/>
    <w:pPr>
      <w:numPr>
        <w:ilvl w:val="4"/>
      </w:numPr>
      <w:tabs>
        <w:tab w:val="clear" w:pos="1080"/>
        <w:tab w:val="left" w:pos="2232"/>
      </w:tabs>
      <w:spacing w:before="40" w:after="40"/>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7E0ACC"/>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7E0ACC"/>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3D747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7842CA"/>
    <w:pPr>
      <w:keepNext/>
      <w:keepLines/>
      <w:spacing w:before="240" w:after="60"/>
    </w:pPr>
    <w:rPr>
      <w:rFonts w:ascii="Arial" w:hAnsi="Arial" w:cs="Arial"/>
      <w:b/>
      <w:bCs/>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styleId="ListParagraph">
    <w:name w:val="List Paragraph"/>
    <w:basedOn w:val="Normal"/>
    <w:link w:val="ListParagraphChar"/>
    <w:uiPriority w:val="34"/>
    <w:qFormat/>
    <w:rsid w:val="00AE2372"/>
    <w:pPr>
      <w:ind w:left="720"/>
      <w:contextualSpacing/>
    </w:pPr>
  </w:style>
  <w:style w:type="character" w:styleId="Strong">
    <w:name w:val="Strong"/>
    <w:basedOn w:val="DefaultParagraphFont"/>
    <w:uiPriority w:val="22"/>
    <w:qFormat/>
    <w:rsid w:val="009C566E"/>
    <w:rPr>
      <w:b/>
      <w:bCs/>
    </w:rPr>
  </w:style>
  <w:style w:type="paragraph" w:styleId="Revision">
    <w:name w:val="Revision"/>
    <w:hidden/>
    <w:uiPriority w:val="99"/>
    <w:semiHidden/>
    <w:rsid w:val="00EB18DF"/>
    <w:rPr>
      <w:sz w:val="22"/>
      <w:szCs w:val="24"/>
    </w:rPr>
  </w:style>
  <w:style w:type="paragraph" w:styleId="PlainText">
    <w:name w:val="Plain Text"/>
    <w:basedOn w:val="Normal"/>
    <w:link w:val="PlainTextChar"/>
    <w:uiPriority w:val="99"/>
    <w:unhideWhenUsed/>
    <w:rsid w:val="005D45F1"/>
    <w:rPr>
      <w:rFonts w:ascii="Calibri" w:eastAsiaTheme="minorHAnsi" w:hAnsi="Calibri" w:cs="Consolas"/>
      <w:szCs w:val="21"/>
    </w:rPr>
  </w:style>
  <w:style w:type="character" w:customStyle="1" w:styleId="PlainTextChar">
    <w:name w:val="Plain Text Char"/>
    <w:basedOn w:val="DefaultParagraphFont"/>
    <w:link w:val="PlainText"/>
    <w:uiPriority w:val="99"/>
    <w:rsid w:val="005D45F1"/>
    <w:rPr>
      <w:rFonts w:ascii="Calibri" w:eastAsiaTheme="minorHAnsi" w:hAnsi="Calibri" w:cs="Consolas"/>
      <w:sz w:val="22"/>
      <w:szCs w:val="21"/>
    </w:rPr>
  </w:style>
  <w:style w:type="character" w:customStyle="1" w:styleId="ListParagraphChar">
    <w:name w:val="List Paragraph Char"/>
    <w:basedOn w:val="DefaultParagraphFont"/>
    <w:link w:val="ListParagraph"/>
    <w:uiPriority w:val="34"/>
    <w:locked/>
    <w:rsid w:val="00EA20D7"/>
    <w:rPr>
      <w:sz w:val="22"/>
      <w:szCs w:val="24"/>
    </w:rPr>
  </w:style>
  <w:style w:type="character" w:styleId="CommentReference">
    <w:name w:val="annotation reference"/>
    <w:basedOn w:val="DefaultParagraphFont"/>
    <w:rsid w:val="00694845"/>
    <w:rPr>
      <w:sz w:val="16"/>
      <w:szCs w:val="16"/>
    </w:rPr>
  </w:style>
  <w:style w:type="paragraph" w:styleId="CommentText">
    <w:name w:val="annotation text"/>
    <w:basedOn w:val="Normal"/>
    <w:link w:val="CommentTextChar"/>
    <w:rsid w:val="00694845"/>
    <w:rPr>
      <w:sz w:val="20"/>
      <w:szCs w:val="20"/>
    </w:rPr>
  </w:style>
  <w:style w:type="character" w:customStyle="1" w:styleId="CommentTextChar">
    <w:name w:val="Comment Text Char"/>
    <w:basedOn w:val="DefaultParagraphFont"/>
    <w:link w:val="CommentText"/>
    <w:rsid w:val="00694845"/>
  </w:style>
  <w:style w:type="paragraph" w:styleId="CommentSubject">
    <w:name w:val="annotation subject"/>
    <w:basedOn w:val="CommentText"/>
    <w:next w:val="CommentText"/>
    <w:link w:val="CommentSubjectChar"/>
    <w:rsid w:val="00694845"/>
    <w:rPr>
      <w:b/>
      <w:bCs/>
    </w:rPr>
  </w:style>
  <w:style w:type="character" w:customStyle="1" w:styleId="CommentSubjectChar">
    <w:name w:val="Comment Subject Char"/>
    <w:basedOn w:val="CommentTextChar"/>
    <w:link w:val="CommentSubject"/>
    <w:rsid w:val="006948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439765">
      <w:bodyDiv w:val="1"/>
      <w:marLeft w:val="0"/>
      <w:marRight w:val="0"/>
      <w:marTop w:val="0"/>
      <w:marBottom w:val="0"/>
      <w:divBdr>
        <w:top w:val="none" w:sz="0" w:space="0" w:color="auto"/>
        <w:left w:val="none" w:sz="0" w:space="0" w:color="auto"/>
        <w:bottom w:val="none" w:sz="0" w:space="0" w:color="auto"/>
        <w:right w:val="none" w:sz="0" w:space="0" w:color="auto"/>
      </w:divBdr>
    </w:div>
    <w:div w:id="448209262">
      <w:bodyDiv w:val="1"/>
      <w:marLeft w:val="0"/>
      <w:marRight w:val="0"/>
      <w:marTop w:val="0"/>
      <w:marBottom w:val="0"/>
      <w:divBdr>
        <w:top w:val="none" w:sz="0" w:space="0" w:color="auto"/>
        <w:left w:val="none" w:sz="0" w:space="0" w:color="auto"/>
        <w:bottom w:val="none" w:sz="0" w:space="0" w:color="auto"/>
        <w:right w:val="none" w:sz="0" w:space="0" w:color="auto"/>
      </w:divBdr>
    </w:div>
    <w:div w:id="920483773">
      <w:bodyDiv w:val="1"/>
      <w:marLeft w:val="0"/>
      <w:marRight w:val="0"/>
      <w:marTop w:val="0"/>
      <w:marBottom w:val="0"/>
      <w:divBdr>
        <w:top w:val="none" w:sz="0" w:space="0" w:color="auto"/>
        <w:left w:val="none" w:sz="0" w:space="0" w:color="auto"/>
        <w:bottom w:val="none" w:sz="0" w:space="0" w:color="auto"/>
        <w:right w:val="none" w:sz="0" w:space="0" w:color="auto"/>
      </w:divBdr>
    </w:div>
    <w:div w:id="960459309">
      <w:bodyDiv w:val="1"/>
      <w:marLeft w:val="0"/>
      <w:marRight w:val="0"/>
      <w:marTop w:val="0"/>
      <w:marBottom w:val="0"/>
      <w:divBdr>
        <w:top w:val="none" w:sz="0" w:space="0" w:color="auto"/>
        <w:left w:val="none" w:sz="0" w:space="0" w:color="auto"/>
        <w:bottom w:val="none" w:sz="0" w:space="0" w:color="auto"/>
        <w:right w:val="none" w:sz="0" w:space="0" w:color="auto"/>
      </w:divBdr>
      <w:divsChild>
        <w:div w:id="1871723693">
          <w:marLeft w:val="547"/>
          <w:marRight w:val="0"/>
          <w:marTop w:val="120"/>
          <w:marBottom w:val="0"/>
          <w:divBdr>
            <w:top w:val="none" w:sz="0" w:space="0" w:color="auto"/>
            <w:left w:val="none" w:sz="0" w:space="0" w:color="auto"/>
            <w:bottom w:val="none" w:sz="0" w:space="0" w:color="auto"/>
            <w:right w:val="none" w:sz="0" w:space="0" w:color="auto"/>
          </w:divBdr>
        </w:div>
        <w:div w:id="896086657">
          <w:marLeft w:val="547"/>
          <w:marRight w:val="0"/>
          <w:marTop w:val="120"/>
          <w:marBottom w:val="0"/>
          <w:divBdr>
            <w:top w:val="none" w:sz="0" w:space="0" w:color="auto"/>
            <w:left w:val="none" w:sz="0" w:space="0" w:color="auto"/>
            <w:bottom w:val="none" w:sz="0" w:space="0" w:color="auto"/>
            <w:right w:val="none" w:sz="0" w:space="0" w:color="auto"/>
          </w:divBdr>
        </w:div>
        <w:div w:id="24253936">
          <w:marLeft w:val="547"/>
          <w:marRight w:val="0"/>
          <w:marTop w:val="120"/>
          <w:marBottom w:val="0"/>
          <w:divBdr>
            <w:top w:val="none" w:sz="0" w:space="0" w:color="auto"/>
            <w:left w:val="none" w:sz="0" w:space="0" w:color="auto"/>
            <w:bottom w:val="none" w:sz="0" w:space="0" w:color="auto"/>
            <w:right w:val="none" w:sz="0" w:space="0" w:color="auto"/>
          </w:divBdr>
        </w:div>
      </w:divsChild>
    </w:div>
    <w:div w:id="1200585645">
      <w:bodyDiv w:val="1"/>
      <w:marLeft w:val="0"/>
      <w:marRight w:val="0"/>
      <w:marTop w:val="0"/>
      <w:marBottom w:val="0"/>
      <w:divBdr>
        <w:top w:val="none" w:sz="0" w:space="0" w:color="auto"/>
        <w:left w:val="none" w:sz="0" w:space="0" w:color="auto"/>
        <w:bottom w:val="none" w:sz="0" w:space="0" w:color="auto"/>
        <w:right w:val="none" w:sz="0" w:space="0" w:color="auto"/>
      </w:divBdr>
    </w:div>
    <w:div w:id="1313216297">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43970835">
      <w:bodyDiv w:val="1"/>
      <w:marLeft w:val="0"/>
      <w:marRight w:val="0"/>
      <w:marTop w:val="0"/>
      <w:marBottom w:val="0"/>
      <w:divBdr>
        <w:top w:val="none" w:sz="0" w:space="0" w:color="auto"/>
        <w:left w:val="none" w:sz="0" w:space="0" w:color="auto"/>
        <w:bottom w:val="none" w:sz="0" w:space="0" w:color="auto"/>
        <w:right w:val="none" w:sz="0" w:space="0" w:color="auto"/>
      </w:divBdr>
    </w:div>
    <w:div w:id="1871458411">
      <w:bodyDiv w:val="1"/>
      <w:marLeft w:val="0"/>
      <w:marRight w:val="0"/>
      <w:marTop w:val="0"/>
      <w:marBottom w:val="0"/>
      <w:divBdr>
        <w:top w:val="none" w:sz="0" w:space="0" w:color="auto"/>
        <w:left w:val="none" w:sz="0" w:space="0" w:color="auto"/>
        <w:bottom w:val="none" w:sz="0" w:space="0" w:color="auto"/>
        <w:right w:val="none" w:sz="0" w:space="0" w:color="auto"/>
      </w:divBdr>
      <w:divsChild>
        <w:div w:id="994531759">
          <w:marLeft w:val="547"/>
          <w:marRight w:val="0"/>
          <w:marTop w:val="120"/>
          <w:marBottom w:val="0"/>
          <w:divBdr>
            <w:top w:val="none" w:sz="0" w:space="0" w:color="auto"/>
            <w:left w:val="none" w:sz="0" w:space="0" w:color="auto"/>
            <w:bottom w:val="none" w:sz="0" w:space="0" w:color="auto"/>
            <w:right w:val="none" w:sz="0" w:space="0" w:color="auto"/>
          </w:divBdr>
        </w:div>
        <w:div w:id="216164899">
          <w:marLeft w:val="547"/>
          <w:marRight w:val="0"/>
          <w:marTop w:val="115"/>
          <w:marBottom w:val="0"/>
          <w:divBdr>
            <w:top w:val="none" w:sz="0" w:space="0" w:color="auto"/>
            <w:left w:val="none" w:sz="0" w:space="0" w:color="auto"/>
            <w:bottom w:val="none" w:sz="0" w:space="0" w:color="auto"/>
            <w:right w:val="none" w:sz="0" w:space="0" w:color="auto"/>
          </w:divBdr>
        </w:div>
        <w:div w:id="1013191680">
          <w:marLeft w:val="547"/>
          <w:marRight w:val="0"/>
          <w:marTop w:val="120"/>
          <w:marBottom w:val="0"/>
          <w:divBdr>
            <w:top w:val="none" w:sz="0" w:space="0" w:color="auto"/>
            <w:left w:val="none" w:sz="0" w:space="0" w:color="auto"/>
            <w:bottom w:val="none" w:sz="0" w:space="0" w:color="auto"/>
            <w:right w:val="none" w:sz="0" w:space="0" w:color="auto"/>
          </w:divBdr>
        </w:div>
        <w:div w:id="977688360">
          <w:marLeft w:val="547"/>
          <w:marRight w:val="0"/>
          <w:marTop w:val="120"/>
          <w:marBottom w:val="0"/>
          <w:divBdr>
            <w:top w:val="none" w:sz="0" w:space="0" w:color="auto"/>
            <w:left w:val="none" w:sz="0" w:space="0" w:color="auto"/>
            <w:bottom w:val="none" w:sz="0" w:space="0" w:color="auto"/>
            <w:right w:val="none" w:sz="0" w:space="0" w:color="auto"/>
          </w:divBdr>
        </w:div>
        <w:div w:id="2076509964">
          <w:marLeft w:val="547"/>
          <w:marRight w:val="0"/>
          <w:marTop w:val="120"/>
          <w:marBottom w:val="0"/>
          <w:divBdr>
            <w:top w:val="none" w:sz="0" w:space="0" w:color="auto"/>
            <w:left w:val="none" w:sz="0" w:space="0" w:color="auto"/>
            <w:bottom w:val="none" w:sz="0" w:space="0" w:color="auto"/>
            <w:right w:val="none" w:sz="0" w:space="0" w:color="auto"/>
          </w:divBdr>
        </w:div>
        <w:div w:id="2145416993">
          <w:marLeft w:val="547"/>
          <w:marRight w:val="0"/>
          <w:marTop w:val="120"/>
          <w:marBottom w:val="0"/>
          <w:divBdr>
            <w:top w:val="none" w:sz="0" w:space="0" w:color="auto"/>
            <w:left w:val="none" w:sz="0" w:space="0" w:color="auto"/>
            <w:bottom w:val="none" w:sz="0" w:space="0" w:color="auto"/>
            <w:right w:val="none" w:sz="0" w:space="0" w:color="auto"/>
          </w:divBdr>
        </w:div>
        <w:div w:id="1776974139">
          <w:marLeft w:val="547"/>
          <w:marRight w:val="0"/>
          <w:marTop w:val="120"/>
          <w:marBottom w:val="0"/>
          <w:divBdr>
            <w:top w:val="none" w:sz="0" w:space="0" w:color="auto"/>
            <w:left w:val="none" w:sz="0" w:space="0" w:color="auto"/>
            <w:bottom w:val="none" w:sz="0" w:space="0" w:color="auto"/>
            <w:right w:val="none" w:sz="0" w:space="0" w:color="auto"/>
          </w:divBdr>
        </w:div>
      </w:divsChild>
    </w:div>
    <w:div w:id="2071296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18" Type="http://schemas.openxmlformats.org/officeDocument/2006/relationships/image" Target="media/image4.png"/><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domain.ext.domain.ext/warboard/anotebk.asp?proj=1849&amp;Type=Active" TargetMode="External"/><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domain.ext.domain.ext/warboard/anotebk.asp?proj=1849&amp;Type=Active" TargetMode="External"/><Relationship Id="rId5" Type="http://schemas.openxmlformats.org/officeDocument/2006/relationships/webSettings" Target="webSettings.xml"/><Relationship Id="rId15" Type="http://schemas.openxmlformats.org/officeDocument/2006/relationships/hyperlink" Target="http://domain.ext.domain.ext/warboard/anotebk.asp?proj=1849&amp;Type=Active" TargetMode="External"/><Relationship Id="rId23" Type="http://schemas.openxmlformats.org/officeDocument/2006/relationships/image" Target="media/image7.jpeg"/><Relationship Id="rId10" Type="http://schemas.openxmlformats.org/officeDocument/2006/relationships/header" Target="header2.xml"/><Relationship Id="rId19" Type="http://schemas.openxmlformats.org/officeDocument/2006/relationships/hyperlink" Target="http://domain.ext.domain.ext/warboard/anotebk.asp?proj=1849&amp;Type=Active"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domain.extdomain/nsrd/Tab_GeneralInfoView.asp?RequestID=201507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50</Pages>
  <Words>10132</Words>
  <Characters>57759</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67756</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2016-05-05T16:51:00Z</dcterms:created>
  <dcterms:modified xsi:type="dcterms:W3CDTF">2016-05-05T16:51:00Z</dcterms:modified>
</cp:coreProperties>
</file>