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2BC" w:rsidRPr="009B3C81" w:rsidRDefault="00323D33" w:rsidP="00596A23">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373960">
        <w:rPr>
          <w:rFonts w:ascii="Arial" w:hAnsi="Arial" w:cs="Arial"/>
          <w:b/>
          <w:bCs/>
          <w:sz w:val="36"/>
          <w:szCs w:val="32"/>
        </w:rPr>
        <w:t>US</w:t>
      </w:r>
      <w:r w:rsidR="00AA45CB">
        <w:rPr>
          <w:rFonts w:ascii="Arial" w:hAnsi="Arial" w:cs="Arial"/>
          <w:b/>
          <w:bCs/>
          <w:sz w:val="36"/>
          <w:szCs w:val="32"/>
        </w:rPr>
        <w:t>2</w:t>
      </w:r>
      <w:r w:rsidR="00373960">
        <w:rPr>
          <w:rFonts w:ascii="Arial" w:hAnsi="Arial" w:cs="Arial"/>
          <w:b/>
          <w:bCs/>
          <w:sz w:val="36"/>
          <w:szCs w:val="32"/>
        </w:rPr>
        <w:t>0</w:t>
      </w:r>
    </w:p>
    <w:p w:rsidR="003562BC" w:rsidRPr="009B3C81" w:rsidRDefault="003562BC" w:rsidP="003562BC">
      <w:pPr>
        <w:pStyle w:val="Title2"/>
        <w:rPr>
          <w:sz w:val="36"/>
        </w:rPr>
      </w:pPr>
      <w:r w:rsidRPr="009B3C81">
        <w:rPr>
          <w:sz w:val="36"/>
        </w:rPr>
        <w:t>Design Document</w:t>
      </w:r>
    </w:p>
    <w:p w:rsidR="003562BC" w:rsidRPr="0060261D" w:rsidRDefault="003562BC" w:rsidP="003562BC">
      <w:pPr>
        <w:pStyle w:val="Title"/>
      </w:pPr>
    </w:p>
    <w:p w:rsidR="003562BC" w:rsidRPr="009B3C81" w:rsidRDefault="003562BC" w:rsidP="003562BC">
      <w:pPr>
        <w:pStyle w:val="Title2"/>
      </w:pPr>
    </w:p>
    <w:p w:rsidR="003562BC" w:rsidRPr="009B3C81" w:rsidRDefault="003562BC" w:rsidP="003562BC">
      <w:pPr>
        <w:pStyle w:val="Title"/>
      </w:pPr>
    </w:p>
    <w:p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3562BC" w:rsidRPr="009B3C81" w:rsidRDefault="003562BC" w:rsidP="003562BC">
      <w:pPr>
        <w:pStyle w:val="Title"/>
      </w:pPr>
    </w:p>
    <w:p w:rsidR="003562BC" w:rsidRPr="00AA4D82" w:rsidRDefault="003562BC" w:rsidP="003562BC">
      <w:pPr>
        <w:pStyle w:val="Title"/>
        <w:rPr>
          <w:sz w:val="28"/>
          <w:szCs w:val="28"/>
        </w:rPr>
      </w:pPr>
      <w:r w:rsidRPr="00AA4D82">
        <w:rPr>
          <w:sz w:val="28"/>
          <w:szCs w:val="28"/>
        </w:rPr>
        <w:t>Department of Veterans Affairs</w:t>
      </w:r>
    </w:p>
    <w:p w:rsidR="003562BC" w:rsidRPr="00AA4D82" w:rsidRDefault="00E54E9A" w:rsidP="003562B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596A23">
        <w:rPr>
          <w:rFonts w:ascii="Arial" w:hAnsi="Arial" w:cs="Arial"/>
          <w:b/>
          <w:i w:val="0"/>
          <w:color w:val="auto"/>
          <w:sz w:val="28"/>
          <w:szCs w:val="28"/>
        </w:rPr>
        <w:t xml:space="preserve"> 2017</w:t>
      </w:r>
    </w:p>
    <w:p w:rsidR="003562BC" w:rsidRPr="00AA4D82" w:rsidRDefault="003562BC" w:rsidP="003562BC">
      <w:pPr>
        <w:pStyle w:val="Title2"/>
        <w:rPr>
          <w:szCs w:val="28"/>
        </w:rPr>
        <w:sectPr w:rsidR="003562BC" w:rsidRPr="00AA4D82" w:rsidSect="002D78B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AA4D82">
        <w:rPr>
          <w:szCs w:val="28"/>
        </w:rPr>
        <w:t xml:space="preserve">Version </w:t>
      </w:r>
      <w:r w:rsidR="00596A23">
        <w:rPr>
          <w:szCs w:val="28"/>
        </w:rPr>
        <w:t>2.0</w:t>
      </w:r>
      <w:r w:rsidR="00B20814">
        <w:rPr>
          <w:szCs w:val="28"/>
        </w:rPr>
        <w:t>1</w:t>
      </w:r>
    </w:p>
    <w:p w:rsidR="00373960" w:rsidRPr="00B81ED4" w:rsidRDefault="00373960" w:rsidP="00373960">
      <w:pPr>
        <w:pStyle w:val="TopInfo"/>
      </w:pPr>
      <w:r w:rsidRPr="008F7700">
        <w:rPr>
          <w:b/>
        </w:rPr>
        <w:lastRenderedPageBreak/>
        <w:t>User Story Number:</w:t>
      </w:r>
      <w:r>
        <w:t xml:space="preserve"> </w:t>
      </w:r>
      <w:r w:rsidR="00C4316F">
        <w:rPr>
          <w:rFonts w:ascii="Times New Roman" w:hAnsi="Times New Roman" w:cs="Times New Roman"/>
        </w:rPr>
        <w:t>US20</w:t>
      </w:r>
    </w:p>
    <w:p w:rsidR="00373960" w:rsidRPr="00B81ED4" w:rsidRDefault="00373960" w:rsidP="00373960">
      <w:pPr>
        <w:pStyle w:val="TopInfo"/>
      </w:pPr>
      <w:r w:rsidRPr="008F7700">
        <w:rPr>
          <w:b/>
        </w:rPr>
        <w:t>User Story Name:</w:t>
      </w:r>
      <w:r w:rsidRPr="00B81ED4">
        <w:t xml:space="preserve"> </w:t>
      </w:r>
      <w:r w:rsidRPr="00DA1B0F">
        <w:rPr>
          <w:rFonts w:ascii="Times New Roman" w:hAnsi="Times New Roman" w:cs="Times New Roman"/>
        </w:rPr>
        <w:t>Prevent OPECC entry of Submission Clarification Code for RTS/DUR and rejects pending on Pharmacist’s Worklist</w:t>
      </w:r>
      <w:r>
        <w:t>.</w:t>
      </w:r>
    </w:p>
    <w:p w:rsidR="00373960" w:rsidRPr="00AA4D82" w:rsidRDefault="00373960" w:rsidP="00373960">
      <w:pPr>
        <w:pStyle w:val="TopInfo"/>
        <w:rPr>
          <w:rFonts w:ascii="Times New Roman" w:hAnsi="Times New Roman" w:cs="Times New Roman"/>
          <w:b/>
        </w:rPr>
      </w:pPr>
      <w:r>
        <w:rPr>
          <w:b/>
        </w:rPr>
        <w:t xml:space="preserve">Product Backlog ID: </w:t>
      </w:r>
      <w:r w:rsidRPr="000A3835">
        <w:rPr>
          <w:rFonts w:ascii="Times New Roman" w:hAnsi="Times New Roman" w:cs="Times New Roman"/>
        </w:rPr>
        <w:t>187</w:t>
      </w:r>
    </w:p>
    <w:p w:rsidR="00373960" w:rsidRPr="00B81ED4" w:rsidRDefault="00373960" w:rsidP="00373960">
      <w:pPr>
        <w:pStyle w:val="TopInfo"/>
      </w:pPr>
      <w:r>
        <w:rPr>
          <w:b/>
        </w:rPr>
        <w:t xml:space="preserve">Backlog </w:t>
      </w:r>
      <w:r w:rsidRPr="008F7700">
        <w:rPr>
          <w:b/>
        </w:rPr>
        <w:t>Priority:</w:t>
      </w:r>
      <w:r w:rsidRPr="00B81ED4">
        <w:t xml:space="preserve"> </w:t>
      </w:r>
      <w:r w:rsidRPr="005960E0">
        <w:rPr>
          <w:rFonts w:ascii="Times New Roman" w:hAnsi="Times New Roman" w:cs="Times New Roman"/>
        </w:rPr>
        <w:t>Medium</w:t>
      </w:r>
    </w:p>
    <w:p w:rsidR="00373960" w:rsidRDefault="00373960" w:rsidP="00373960">
      <w:pPr>
        <w:pStyle w:val="TopInfo"/>
        <w:rPr>
          <w:b/>
        </w:rPr>
      </w:pPr>
      <w:r>
        <w:rPr>
          <w:b/>
        </w:rPr>
        <w:t>Initial Sizing Estimate:</w:t>
      </w:r>
    </w:p>
    <w:p w:rsidR="00373960" w:rsidRDefault="00373960" w:rsidP="00373960">
      <w:pPr>
        <w:pStyle w:val="TopInfo"/>
        <w:rPr>
          <w:rFonts w:ascii="Times New Roman" w:hAnsi="Times New Roman" w:cs="Times New Roman"/>
          <w:b/>
        </w:rPr>
      </w:pPr>
      <w:r>
        <w:rPr>
          <w:b/>
        </w:rPr>
        <w:t>Rational ID</w:t>
      </w:r>
      <w:r w:rsidRPr="008F7700">
        <w:rPr>
          <w:b/>
        </w:rPr>
        <w:t>:</w:t>
      </w:r>
      <w:r>
        <w:rPr>
          <w:b/>
        </w:rPr>
        <w:t xml:space="preserve"> </w:t>
      </w:r>
      <w:r w:rsidRPr="005960E0">
        <w:rPr>
          <w:rFonts w:ascii="Times New Roman" w:hAnsi="Times New Roman" w:cs="Times New Roman"/>
        </w:rPr>
        <w:t>(MCCF EDI TAS Rational ID TBD)</w:t>
      </w:r>
    </w:p>
    <w:p w:rsidR="00461209" w:rsidRPr="00461209" w:rsidRDefault="00461209" w:rsidP="00373960">
      <w:pPr>
        <w:pStyle w:val="TopInfo"/>
        <w:rPr>
          <w:b/>
        </w:rPr>
      </w:pPr>
      <w:r w:rsidRPr="00461209">
        <w:rPr>
          <w:rFonts w:cs="Times New Roman"/>
          <w:b/>
        </w:rPr>
        <w:t>Rally ID:</w:t>
      </w:r>
    </w:p>
    <w:p w:rsidR="00373960" w:rsidRDefault="00373960" w:rsidP="00373960">
      <w:pPr>
        <w:pStyle w:val="TopInfo"/>
      </w:pPr>
      <w:r w:rsidRPr="008F7700">
        <w:rPr>
          <w:b/>
        </w:rPr>
        <w:t>Author:</w:t>
      </w:r>
      <w:r>
        <w:t xml:space="preserve"> </w:t>
      </w:r>
      <w:r w:rsidRPr="00DA1B0F">
        <w:rPr>
          <w:rFonts w:ascii="Times New Roman" w:hAnsi="Times New Roman" w:cs="Times New Roman"/>
        </w:rPr>
        <w:t>Debbie Wistuba, eBusiness/ePharmacy Project Manager</w:t>
      </w:r>
    </w:p>
    <w:p w:rsidR="0060261D" w:rsidRDefault="0060261D" w:rsidP="0060261D">
      <w:pPr>
        <w:pStyle w:val="Heading1"/>
      </w:pPr>
      <w:r>
        <w:t>Design</w:t>
      </w:r>
      <w:r w:rsidR="00461209">
        <w:t xml:space="preserve"> – Summary</w:t>
      </w:r>
    </w:p>
    <w:p w:rsidR="0060261D" w:rsidRDefault="00DE74AA" w:rsidP="0060261D">
      <w:pPr>
        <w:pStyle w:val="BodyText"/>
        <w:rPr>
          <w:rFonts w:ascii="Times New Roman" w:hAnsi="Times New Roman"/>
        </w:rPr>
      </w:pPr>
      <w:r>
        <w:rPr>
          <w:rFonts w:ascii="Times New Roman" w:hAnsi="Times New Roman"/>
        </w:rPr>
        <w:t xml:space="preserve">The ECME User Screen is managed mostly by the routines ^BPSRES*. </w:t>
      </w:r>
      <w:r w:rsidR="0012289A">
        <w:rPr>
          <w:rFonts w:ascii="Times New Roman" w:hAnsi="Times New Roman"/>
        </w:rPr>
        <w:t>The subroutine</w:t>
      </w:r>
      <w:r>
        <w:rPr>
          <w:rFonts w:ascii="Times New Roman" w:hAnsi="Times New Roman"/>
        </w:rPr>
        <w:t xml:space="preserve"> PROMPTS^BPSRES</w:t>
      </w:r>
      <w:r w:rsidR="0012289A">
        <w:rPr>
          <w:rFonts w:ascii="Times New Roman" w:hAnsi="Times New Roman"/>
        </w:rPr>
        <w:t xml:space="preserve"> allows</w:t>
      </w:r>
      <w:r>
        <w:rPr>
          <w:rFonts w:ascii="Times New Roman" w:hAnsi="Times New Roman"/>
        </w:rPr>
        <w:t xml:space="preserve"> the user to enter or modify one or more Submission Clarification Codes.</w:t>
      </w:r>
    </w:p>
    <w:p w:rsidR="00DE74AA" w:rsidRDefault="00B51E5E" w:rsidP="0060261D">
      <w:pPr>
        <w:pStyle w:val="BodyText"/>
        <w:rPr>
          <w:rFonts w:ascii="Times New Roman" w:hAnsi="Times New Roman"/>
        </w:rPr>
      </w:pPr>
      <w:r>
        <w:rPr>
          <w:rFonts w:ascii="Times New Roman" w:hAnsi="Times New Roman"/>
        </w:rPr>
        <w:t xml:space="preserve">PROMPTS^BPSRES </w:t>
      </w:r>
      <w:r w:rsidR="00DE74AA">
        <w:rPr>
          <w:rFonts w:ascii="Times New Roman" w:hAnsi="Times New Roman"/>
        </w:rPr>
        <w:t>will be modified to first perform several checks to determine whether the user should be permitted to enter/edit Submission Clarification Codes. If enter/edit is to be disallowed, then the software will display the Submission Clarification Codes already on file, if any, and then display a message telling the user that enter/edit is not permitted.</w:t>
      </w:r>
    </w:p>
    <w:p w:rsidR="00DE74AA" w:rsidRDefault="00DE74AA" w:rsidP="0060261D">
      <w:pPr>
        <w:pStyle w:val="BodyText"/>
        <w:rPr>
          <w:rFonts w:ascii="Times New Roman" w:hAnsi="Times New Roman"/>
        </w:rPr>
      </w:pPr>
    </w:p>
    <w:p w:rsidR="00461209" w:rsidRPr="00283B0C" w:rsidRDefault="00461209" w:rsidP="00461209">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rsidR="00461209" w:rsidRDefault="00461209" w:rsidP="0060261D">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E74AA" w:rsidRPr="00DE74AA" w:rsidTr="00DE74AA">
        <w:trPr>
          <w:tblHeader/>
        </w:trPr>
        <w:tc>
          <w:tcPr>
            <w:tcW w:w="2790" w:type="dxa"/>
            <w:shd w:val="clear" w:color="auto" w:fill="F3F3F3"/>
          </w:tcPr>
          <w:p w:rsidR="00DE74AA" w:rsidRPr="00DE74AA" w:rsidRDefault="006D073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E74AA" w:rsidRPr="00DE74AA">
              <w:rPr>
                <w:rFonts w:ascii="Arial" w:eastAsia="Times New Roman" w:hAnsi="Arial" w:cs="Arial"/>
                <w:iCs/>
                <w:sz w:val="20"/>
                <w:szCs w:val="20"/>
              </w:rPr>
              <w:t>outine Name</w:t>
            </w:r>
          </w:p>
        </w:tc>
        <w:tc>
          <w:tcPr>
            <w:tcW w:w="6817" w:type="dxa"/>
            <w:gridSpan w:val="9"/>
            <w:tcBorders>
              <w:bottom w:val="single" w:sz="6" w:space="0" w:color="000000"/>
            </w:tcBorders>
            <w:vAlign w:val="center"/>
          </w:tcPr>
          <w:p w:rsidR="00DE74AA" w:rsidRPr="00DE74AA" w:rsidRDefault="00591D6A" w:rsidP="00DE74AA">
            <w:pPr>
              <w:spacing w:after="0" w:line="240" w:lineRule="auto"/>
              <w:rPr>
                <w:rFonts w:ascii="Arial" w:eastAsia="Calibri" w:hAnsi="Arial" w:cs="Arial"/>
                <w:b/>
              </w:rPr>
            </w:pPr>
            <w:r>
              <w:rPr>
                <w:rFonts w:ascii="Arial" w:eastAsia="Calibri" w:hAnsi="Arial" w:cs="Arial"/>
                <w:b/>
              </w:rPr>
              <w:t>PROMPTS^</w:t>
            </w:r>
            <w:r w:rsidR="00DE74AA">
              <w:rPr>
                <w:rFonts w:ascii="Arial" w:eastAsia="Calibri" w:hAnsi="Arial" w:cs="Arial"/>
                <w:b/>
              </w:rPr>
              <w:t>BPSRES</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Enhancement Category</w:t>
            </w:r>
          </w:p>
        </w:tc>
        <w:tc>
          <w:tcPr>
            <w:tcW w:w="1170" w:type="dxa"/>
            <w:gridSpan w:val="2"/>
            <w:tcBorders>
              <w:right w:val="nil"/>
            </w:tcBorders>
          </w:tcPr>
          <w:p w:rsidR="00FA4CF1"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E74AA" w:rsidRPr="00DE74AA" w:rsidTr="00AA4A1C">
        <w:tc>
          <w:tcPr>
            <w:tcW w:w="2790" w:type="dxa"/>
            <w:shd w:val="clear" w:color="auto" w:fill="F3F3F3"/>
          </w:tcPr>
          <w:p w:rsidR="00DE74AA" w:rsidRPr="00DE74A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rsidR="00DE74AA" w:rsidRPr="000A3835" w:rsidRDefault="00AA4A1C" w:rsidP="00AA4A1C">
            <w:pPr>
              <w:spacing w:after="0" w:line="240" w:lineRule="auto"/>
              <w:rPr>
                <w:rFonts w:ascii="Arial" w:eastAsia="Calibri" w:hAnsi="Arial" w:cs="Arial"/>
                <w:iCs/>
                <w:sz w:val="20"/>
                <w:szCs w:val="20"/>
              </w:rPr>
            </w:pPr>
            <w:r w:rsidRPr="000A3835">
              <w:rPr>
                <w:rFonts w:ascii="Arial" w:eastAsia="Calibri" w:hAnsi="Arial" w:cs="Arial"/>
                <w:iCs/>
                <w:sz w:val="20"/>
                <w:szCs w:val="20"/>
              </w:rPr>
              <w:t>USRX-4</w:t>
            </w:r>
          </w:p>
        </w:tc>
      </w:tr>
      <w:tr w:rsidR="00DE74AA" w:rsidRPr="00DE74AA" w:rsidTr="002D78B5">
        <w:tc>
          <w:tcPr>
            <w:tcW w:w="2790" w:type="dxa"/>
            <w:tcBorders>
              <w:bottom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Options</w:t>
            </w:r>
          </w:p>
        </w:tc>
        <w:tc>
          <w:tcPr>
            <w:tcW w:w="6817" w:type="dxa"/>
            <w:gridSpan w:val="9"/>
            <w:tcBorders>
              <w:bottom w:val="single" w:sz="4" w:space="0" w:color="auto"/>
            </w:tcBorders>
          </w:tcPr>
          <w:p w:rsidR="00DE74AA" w:rsidRPr="00DE74AA" w:rsidRDefault="00EC5AFF"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E74AA"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rsidR="00DE74AA" w:rsidRPr="002A0739" w:rsidRDefault="00DE74AA" w:rsidP="00DE74AA">
            <w:pPr>
              <w:spacing w:before="60" w:after="60" w:line="240" w:lineRule="auto"/>
              <w:rPr>
                <w:rFonts w:ascii="Arial" w:eastAsia="Times New Roman" w:hAnsi="Arial" w:cs="Arial"/>
                <w:b/>
                <w:sz w:val="20"/>
                <w:szCs w:val="20"/>
              </w:rPr>
            </w:pPr>
            <w:r w:rsidRPr="002A0739">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rsidR="00DE74AA" w:rsidRPr="002A0739" w:rsidRDefault="006D073A" w:rsidP="002A0739">
            <w:pPr>
              <w:spacing w:before="60" w:after="60" w:line="240" w:lineRule="auto"/>
              <w:jc w:val="center"/>
              <w:rPr>
                <w:rFonts w:ascii="Arial" w:eastAsia="Times New Roman" w:hAnsi="Arial" w:cs="Arial"/>
                <w:sz w:val="20"/>
                <w:szCs w:val="20"/>
              </w:rPr>
            </w:pPr>
            <w:r w:rsidRPr="002A0739">
              <w:rPr>
                <w:rFonts w:ascii="Arial" w:eastAsia="Times New Roman" w:hAnsi="Arial" w:cs="Arial"/>
                <w:sz w:val="20"/>
                <w:szCs w:val="20"/>
              </w:rPr>
              <w:t>Sub</w:t>
            </w:r>
            <w:r w:rsidR="002A0739" w:rsidRPr="002A0739">
              <w:rPr>
                <w:rFonts w:ascii="Arial" w:eastAsia="Times New Roman" w:hAnsi="Arial" w:cs="Arial"/>
                <w:sz w:val="20"/>
                <w:szCs w:val="20"/>
              </w:rPr>
              <w:t>r</w:t>
            </w:r>
            <w:r w:rsidR="00DE74AA" w:rsidRPr="002A0739">
              <w:rPr>
                <w:rFonts w:ascii="Arial" w:eastAsia="Times New Roman" w:hAnsi="Arial" w:cs="Arial"/>
                <w:sz w:val="20"/>
                <w:szCs w:val="20"/>
              </w:rPr>
              <w:t xml:space="preserve">outine </w:t>
            </w:r>
            <w:r w:rsidR="005D03E8" w:rsidRPr="002A0739">
              <w:rPr>
                <w:rFonts w:ascii="Arial" w:eastAsia="Times New Roman" w:hAnsi="Arial" w:cs="Arial"/>
                <w:sz w:val="20"/>
                <w:szCs w:val="20"/>
              </w:rPr>
              <w:t xml:space="preserve">is </w:t>
            </w:r>
            <w:r w:rsidR="00DE74AA" w:rsidRPr="002A0739">
              <w:rPr>
                <w:rFonts w:ascii="Arial" w:eastAsia="Times New Roman" w:hAnsi="Arial" w:cs="Arial"/>
                <w:sz w:val="20"/>
                <w:szCs w:val="20"/>
              </w:rPr>
              <w:t>Called By</w:t>
            </w:r>
          </w:p>
        </w:tc>
        <w:tc>
          <w:tcPr>
            <w:tcW w:w="3900" w:type="dxa"/>
            <w:gridSpan w:val="4"/>
            <w:tcBorders>
              <w:bottom w:val="single" w:sz="4" w:space="0" w:color="auto"/>
            </w:tcBorders>
            <w:shd w:val="clear" w:color="auto" w:fill="F3F3F3"/>
          </w:tcPr>
          <w:p w:rsidR="00DE74AA" w:rsidRPr="002A0739" w:rsidRDefault="006D073A" w:rsidP="002A0739">
            <w:pPr>
              <w:spacing w:before="60" w:after="60" w:line="240" w:lineRule="auto"/>
              <w:jc w:val="center"/>
              <w:rPr>
                <w:rFonts w:ascii="Arial" w:eastAsia="Times New Roman" w:hAnsi="Arial" w:cs="Arial"/>
                <w:sz w:val="20"/>
                <w:szCs w:val="20"/>
              </w:rPr>
            </w:pPr>
            <w:r w:rsidRPr="002A0739">
              <w:rPr>
                <w:rFonts w:ascii="Arial" w:eastAsia="Times New Roman" w:hAnsi="Arial" w:cs="Arial"/>
                <w:sz w:val="20"/>
                <w:szCs w:val="20"/>
              </w:rPr>
              <w:t>Sub</w:t>
            </w:r>
            <w:r w:rsidR="002A0739" w:rsidRPr="002A0739">
              <w:rPr>
                <w:rFonts w:ascii="Arial" w:eastAsia="Times New Roman" w:hAnsi="Arial" w:cs="Arial"/>
                <w:sz w:val="20"/>
                <w:szCs w:val="20"/>
              </w:rPr>
              <w:t>r</w:t>
            </w:r>
            <w:r w:rsidR="00DE74AA" w:rsidRPr="002A0739">
              <w:rPr>
                <w:rFonts w:ascii="Arial" w:eastAsia="Times New Roman" w:hAnsi="Arial" w:cs="Arial"/>
                <w:sz w:val="20"/>
                <w:szCs w:val="20"/>
              </w:rPr>
              <w:t>outine Call</w:t>
            </w:r>
            <w:r w:rsidR="005D03E8" w:rsidRPr="002A0739">
              <w:rPr>
                <w:rFonts w:ascii="Arial" w:eastAsia="Times New Roman" w:hAnsi="Arial" w:cs="Arial"/>
                <w:sz w:val="20"/>
                <w:szCs w:val="20"/>
              </w:rPr>
              <w:t>s</w:t>
            </w:r>
          </w:p>
        </w:tc>
      </w:tr>
      <w:tr w:rsidR="00DE74AA" w:rsidRPr="00DE74AA" w:rsidTr="007E73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rsidR="00DE74AA" w:rsidRPr="00DE74AA" w:rsidRDefault="00DE74AA" w:rsidP="00DE74AA">
            <w:pPr>
              <w:spacing w:after="0" w:line="240" w:lineRule="auto"/>
              <w:rPr>
                <w:rFonts w:ascii="Arial" w:eastAsia="Calibri" w:hAnsi="Arial" w:cs="Arial"/>
                <w:b/>
                <w:bCs/>
              </w:rPr>
            </w:pPr>
          </w:p>
        </w:tc>
        <w:tc>
          <w:tcPr>
            <w:tcW w:w="2917" w:type="dxa"/>
            <w:gridSpan w:val="5"/>
            <w:tcBorders>
              <w:bottom w:val="single" w:sz="4" w:space="0" w:color="auto"/>
            </w:tcBorders>
            <w:vAlign w:val="center"/>
          </w:tcPr>
          <w:p w:rsidR="00DE74AA" w:rsidRPr="005960E0" w:rsidRDefault="00DE74AA" w:rsidP="00DE74AA">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DOSELCTD^BPSRES</w:t>
            </w:r>
          </w:p>
        </w:tc>
        <w:tc>
          <w:tcPr>
            <w:tcW w:w="3900" w:type="dxa"/>
            <w:gridSpan w:val="4"/>
            <w:tcBorders>
              <w:bottom w:val="single" w:sz="4" w:space="0" w:color="auto"/>
            </w:tcBorders>
            <w:vAlign w:val="center"/>
          </w:tcPr>
          <w:p w:rsidR="00DE74AA" w:rsidRPr="005960E0" w:rsidRDefault="007E73FA" w:rsidP="00BA6B42">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NOW^%DTC, $$RELDATE^BPSBCKJ,  $$PROMPTS^BPSPRRX3, $$PRIMDATA^BPSPRRX6, $$SECDATA^BPSPRRX6, $$YESNO^BPSSCRRS, $$PAYBLPRI^BPSUTIL2, ^DIC, UPDATE^DIE, ^DIR</w:t>
            </w:r>
            <w:r w:rsidR="009B051B" w:rsidRPr="005960E0">
              <w:rPr>
                <w:rFonts w:ascii="Arial" w:eastAsia="Times New Roman" w:hAnsi="Arial" w:cs="Arial"/>
                <w:bCs/>
                <w:iCs/>
                <w:sz w:val="20"/>
                <w:szCs w:val="20"/>
              </w:rPr>
              <w:t>,GET1^DIQ</w:t>
            </w:r>
          </w:p>
        </w:tc>
      </w:tr>
      <w:tr w:rsidR="00DE74AA" w:rsidRPr="00DE74AA" w:rsidTr="002D78B5">
        <w:tc>
          <w:tcPr>
            <w:tcW w:w="2790" w:type="dxa"/>
            <w:tcBorders>
              <w:top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Dictionary (DD) References</w:t>
            </w:r>
          </w:p>
        </w:tc>
        <w:tc>
          <w:tcPr>
            <w:tcW w:w="6817" w:type="dxa"/>
            <w:gridSpan w:val="9"/>
          </w:tcPr>
          <w:p w:rsidR="00DE74AA" w:rsidRPr="00DE74AA" w:rsidRDefault="007E73F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#9002313.25, BPS NCPDP CLARIFICATION CODES</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Protocols</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rsidR="00DF039E" w:rsidRPr="00DE74AA" w:rsidRDefault="00DF039E" w:rsidP="00461209">
            <w:pPr>
              <w:spacing w:before="60" w:after="60" w:line="240" w:lineRule="auto"/>
              <w:rPr>
                <w:rFonts w:ascii="Arial" w:eastAsia="Times New Roman" w:hAnsi="Arial" w:cs="Arial"/>
                <w:iCs/>
                <w:sz w:val="20"/>
                <w:szCs w:val="20"/>
              </w:rPr>
            </w:pPr>
            <w:r>
              <w:rPr>
                <w:rFonts w:ascii="Arial" w:eastAsia="Times New Roman" w:hAnsi="Arial" w:cs="Arial"/>
                <w:iCs/>
                <w:sz w:val="20"/>
                <w:szCs w:val="20"/>
              </w:rPr>
              <w:t>There are no ICRs governing the use of this subroutine by other packages.</w:t>
            </w:r>
            <w:r w:rsidR="00461209" w:rsidDel="00461209">
              <w:rPr>
                <w:rFonts w:ascii="Arial" w:eastAsia="Times New Roman" w:hAnsi="Arial" w:cs="Arial"/>
                <w:iCs/>
                <w:sz w:val="20"/>
                <w:szCs w:val="20"/>
              </w:rPr>
              <w:t xml:space="preserve"> </w:t>
            </w:r>
          </w:p>
        </w:tc>
      </w:tr>
      <w:tr w:rsidR="00DE74AA" w:rsidRPr="00DE74AA" w:rsidTr="002D78B5">
        <w:tc>
          <w:tcPr>
            <w:tcW w:w="2790" w:type="dxa"/>
            <w:tcBorders>
              <w:right w:val="single" w:sz="4" w:space="0" w:color="auto"/>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Data Passing</w:t>
            </w:r>
          </w:p>
        </w:tc>
        <w:tc>
          <w:tcPr>
            <w:tcW w:w="990" w:type="dxa"/>
            <w:tcBorders>
              <w:left w:val="single" w:sz="4" w:space="0" w:color="auto"/>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Input Attribute Name and Definition</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BP59</w:t>
            </w:r>
          </w:p>
          <w:p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12289A">
              <w:rPr>
                <w:rFonts w:ascii="Arial" w:eastAsia="Times New Roman" w:hAnsi="Arial" w:cs="Arial"/>
                <w:iCs/>
                <w:sz w:val="20"/>
                <w:szCs w:val="20"/>
              </w:rPr>
              <w:t xml:space="preserve"> Internal transaction#, pointer to BPS TRANSACTION file</w:t>
            </w:r>
          </w:p>
          <w:p w:rsidR="003C5AB0"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BP02</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claim#, pointer to BPS CLAIMS file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 xml:space="preserve">o Change </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BPRXIEN</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prescription#, pointer to PRESCRIPTION file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BPRXR</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Fill# (0 for original, 1 for first refill, etc.)</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BPCOB</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Payer sequence (1 for primary, 2 for secondary, etc.)</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BPDOSDT</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Date of service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BPSECOND</w:t>
            </w:r>
          </w:p>
          <w:p w:rsidR="0012289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Array of COB data</w:t>
            </w:r>
          </w:p>
          <w:p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Output Attribute Name and Definition</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$$PROMPTS</w:t>
            </w:r>
          </w:p>
          <w:p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E73EB3">
              <w:rPr>
                <w:rFonts w:ascii="Arial" w:eastAsia="Times New Roman" w:hAnsi="Arial" w:cs="Arial"/>
                <w:iCs/>
                <w:sz w:val="20"/>
                <w:szCs w:val="20"/>
              </w:rPr>
              <w:t xml:space="preserve"> ‘-1’ if user opts to quit, &lt;blank&gt; otherwise</w:t>
            </w:r>
          </w:p>
          <w:p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1071EF" w:rsidRP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BPSRES ;BHAM ISC/BEE - ECME SCREEN RESUBMIT W/EDITS ;3/12/08 14:01</w:t>
            </w:r>
            <w:r w:rsidRPr="000A3835">
              <w:rPr>
                <w:rFonts w:ascii="Courier New" w:hAnsi="Courier New" w:cs="Courier New"/>
                <w:sz w:val="16"/>
                <w:szCs w:val="16"/>
              </w:rPr>
              <w:br/>
              <w:t> ;;1.0;E CLAIMS MGMT ENGINE;**3,5,7,8,10,11,20**;JUN 2004;Build 27</w:t>
            </w:r>
            <w:r w:rsidRPr="000A3835">
              <w:rPr>
                <w:rFonts w:ascii="Courier New" w:hAnsi="Courier New" w:cs="Courier New"/>
                <w:sz w:val="16"/>
                <w:szCs w:val="16"/>
              </w:rPr>
              <w:br/>
              <w:t> ;;Per VA Directive 6402, this routine should not be modified.</w:t>
            </w:r>
            <w:r w:rsidRPr="000A3835">
              <w:rPr>
                <w:rFonts w:ascii="Courier New" w:hAnsi="Courier New" w:cs="Courier New"/>
                <w:sz w:val="16"/>
                <w:szCs w:val="16"/>
              </w:rPr>
              <w:br/>
              <w:t> ;</w:t>
            </w:r>
            <w:r w:rsidRPr="000A3835">
              <w:rPr>
                <w:rFonts w:ascii="Courier New" w:hAnsi="Courier New" w:cs="Courier New"/>
                <w:sz w:val="16"/>
                <w:szCs w:val="16"/>
              </w:rPr>
              <w:br/>
              <w:t> ; Reference to $$RXRLDT^PSOBPSUT supported by DBIA 4701</w:t>
            </w:r>
            <w:r w:rsidRPr="000A3835">
              <w:rPr>
                <w:rFonts w:ascii="Courier New" w:hAnsi="Courier New" w:cs="Courier New"/>
                <w:sz w:val="16"/>
                <w:szCs w:val="16"/>
              </w:rPr>
              <w:br/>
              <w:t> ; Reference to $$RXFLDT^PSOBPSUT supported by DBIA 4701</w:t>
            </w:r>
            <w:r w:rsidRPr="000A3835">
              <w:rPr>
                <w:rFonts w:ascii="Courier New" w:hAnsi="Courier New" w:cs="Courier New"/>
                <w:sz w:val="16"/>
                <w:szCs w:val="16"/>
              </w:rPr>
              <w:br/>
              <w:t> ;</w:t>
            </w:r>
          </w:p>
          <w:p w:rsidR="009B051B" w:rsidRPr="000A3835" w:rsidRDefault="009B051B" w:rsidP="00DE74AA">
            <w:pPr>
              <w:spacing w:after="0" w:line="240" w:lineRule="auto"/>
              <w:rPr>
                <w:rFonts w:ascii="Courier New" w:eastAsia="Times New Roman" w:hAnsi="Courier New" w:cs="Courier New"/>
                <w:sz w:val="16"/>
                <w:szCs w:val="16"/>
                <w:lang w:bidi="en-US"/>
              </w:rPr>
            </w:pPr>
          </w:p>
          <w:p w:rsidR="00DE74AA"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rsid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BPPREAUT,BPPRETYP,BPQ,BPRELCD,DIC,DIR,DIROUT,DTOUT,DUOUT,X,Y,DIRUT,DUP</w:t>
            </w:r>
          </w:p>
          <w:p w:rsidR="00A86E7A" w:rsidRDefault="00A86E7A" w:rsidP="00A86E7A">
            <w:pPr>
              <w:spacing w:after="0" w:line="240" w:lineRule="auto"/>
              <w:rPr>
                <w:rFonts w:ascii="Courier New" w:eastAsia="Times New Roman" w:hAnsi="Courier New" w:cs="Courier New"/>
                <w:sz w:val="16"/>
                <w:szCs w:val="16"/>
                <w:lang w:bidi="en-US"/>
              </w:rPr>
            </w:pPr>
          </w:p>
          <w:p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DIC("B")=BPCLCD1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1: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($D(DUOUT))!($D(DTOUT)) S BPQ=-1 K X,DIC,Y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BPCLCD1=$P(Y,U,2)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lastRenderedPageBreak/>
              <w:t xml:space="preserve">         K X,DIC,Y</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S BPCLCD2=+BPCLCD2 S DIC("B")=BPCLCD2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2: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F  D  Q:BPQ=-1  Q:'DUP</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BPCLCD2=$P(Y,U,2)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BPCLCD2=BPCLCD1 S BPCLCD2="" W !,"  Duplicates not allowed" S DUP=1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K X,DIC,Y</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BPQ=-1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D  I BPQ=-1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+BPCLCD3 S BPCLCD3=+BPCLCD3 S DIC("B")=BPCLCD3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DIC(0)="QEAM",DIC=9002313.25,DIC("A")="Submission Clarification Code 3: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F  D  Q:'DUP  I BPQ=-1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BPCLCD3=$P(Y,U,2)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BPCLCD3=BPCLCD1!(BPCLCD3=BPCLCD2) S BPCLCD3="" W !,"  Duplicates not allowed" S DUP=1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K X,DIC,Y</w:t>
            </w:r>
          </w:p>
          <w:p w:rsidR="001071EF" w:rsidRPr="00DE74AA" w:rsidRDefault="001071EF" w:rsidP="001071E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1071EF" w:rsidRDefault="001071EF" w:rsidP="00DE74A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1071EF" w:rsidRPr="00DE74AA" w:rsidRDefault="001071EF" w:rsidP="00DE74AA">
            <w:pPr>
              <w:spacing w:after="0" w:line="240" w:lineRule="auto"/>
              <w:rPr>
                <w:rFonts w:ascii="Courier New" w:eastAsia="Times New Roman" w:hAnsi="Courier New" w:cs="Courier New"/>
                <w:sz w:val="16"/>
                <w:szCs w:val="16"/>
                <w:lang w:bidi="en-US"/>
              </w:rPr>
            </w:pP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DE74AA" w:rsidRPr="00DE74AA" w:rsidRDefault="00DE74AA" w:rsidP="007353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735349">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BPSRES ;BHAM ISC/BEE - ECME SCREEN RESUBMIT W/EDITS ;3/12/08 14:01</w:t>
            </w:r>
            <w:r w:rsidRPr="000A3835">
              <w:rPr>
                <w:rFonts w:ascii="Courier New" w:hAnsi="Courier New" w:cs="Courier New"/>
                <w:sz w:val="16"/>
                <w:szCs w:val="16"/>
              </w:rPr>
              <w:br/>
              <w:t> ;;1.0;E CLAIMS MGMT ENGINE;**3,5,7,8,10,11,20,</w:t>
            </w:r>
            <w:r w:rsidRPr="000A3835">
              <w:rPr>
                <w:rFonts w:ascii="Courier New" w:hAnsi="Courier New" w:cs="Courier New"/>
                <w:sz w:val="16"/>
                <w:szCs w:val="16"/>
                <w:highlight w:val="yellow"/>
              </w:rPr>
              <w:t>21</w:t>
            </w:r>
            <w:r w:rsidRPr="000A3835">
              <w:rPr>
                <w:rFonts w:ascii="Courier New" w:hAnsi="Courier New" w:cs="Courier New"/>
                <w:sz w:val="16"/>
                <w:szCs w:val="16"/>
              </w:rPr>
              <w:t>**;JUN 2004;Build 27</w:t>
            </w:r>
            <w:r w:rsidRPr="000A3835">
              <w:rPr>
                <w:rFonts w:ascii="Courier New" w:hAnsi="Courier New" w:cs="Courier New"/>
                <w:sz w:val="16"/>
                <w:szCs w:val="16"/>
              </w:rPr>
              <w:br/>
              <w:t> ;;Per VA Directive 6402, this routine should not be modified.</w:t>
            </w:r>
            <w:r w:rsidRPr="000A3835">
              <w:rPr>
                <w:rFonts w:ascii="Courier New" w:hAnsi="Courier New" w:cs="Courier New"/>
                <w:sz w:val="16"/>
                <w:szCs w:val="16"/>
              </w:rPr>
              <w:br/>
              <w:t> ;</w:t>
            </w:r>
            <w:r w:rsidRPr="000A3835">
              <w:rPr>
                <w:rFonts w:ascii="Courier New" w:hAnsi="Courier New" w:cs="Courier New"/>
                <w:sz w:val="16"/>
                <w:szCs w:val="16"/>
              </w:rPr>
              <w:br/>
              <w:t> ; Reference to $$RXRLDT^PSOBPSUT supported by DBIA 4701</w:t>
            </w:r>
            <w:r w:rsidRPr="000A3835">
              <w:rPr>
                <w:rFonts w:ascii="Courier New" w:hAnsi="Courier New" w:cs="Courier New"/>
                <w:sz w:val="16"/>
                <w:szCs w:val="16"/>
              </w:rPr>
              <w:br/>
              <w:t> ; Reference to $$RXFLDT^PSOBPSUT supported by DBIA 4701</w:t>
            </w:r>
            <w:r w:rsidRPr="000A3835">
              <w:rPr>
                <w:rFonts w:ascii="Courier New" w:hAnsi="Courier New" w:cs="Courier New"/>
                <w:sz w:val="16"/>
                <w:szCs w:val="16"/>
              </w:rPr>
              <w:br/>
              <w:t> </w:t>
            </w:r>
            <w:r w:rsidRPr="000A3835">
              <w:rPr>
                <w:rFonts w:ascii="Courier New" w:hAnsi="Courier New" w:cs="Courier New"/>
                <w:sz w:val="16"/>
                <w:szCs w:val="16"/>
                <w:highlight w:val="yellow"/>
              </w:rPr>
              <w:t>; Reference to $$FIND^PSOREJUT supported by DBIA 4706</w:t>
            </w:r>
          </w:p>
          <w:p w:rsidR="00DE74AA" w:rsidRP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 ;</w:t>
            </w:r>
          </w:p>
          <w:p w:rsidR="009B051B" w:rsidRPr="000A3835" w:rsidRDefault="009B051B" w:rsidP="00DE74A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rsidR="00D209D2" w:rsidRDefault="00A86E7A" w:rsidP="00A86E7A">
            <w:pPr>
              <w:spacing w:after="0" w:line="240" w:lineRule="auto"/>
              <w:rPr>
                <w:rFonts w:ascii="Courier New" w:eastAsia="Times New Roman" w:hAnsi="Courier New" w:cs="Courier New"/>
                <w:sz w:val="16"/>
                <w:szCs w:val="16"/>
                <w:highlight w:val="yellow"/>
                <w:lang w:bidi="en-US"/>
              </w:rPr>
            </w:pPr>
            <w:r w:rsidRPr="00A86E7A">
              <w:rPr>
                <w:rFonts w:ascii="Courier New" w:eastAsia="Times New Roman" w:hAnsi="Courier New" w:cs="Courier New"/>
                <w:sz w:val="16"/>
                <w:szCs w:val="16"/>
                <w:lang w:bidi="en-US"/>
              </w:rPr>
              <w:t xml:space="preserve">         N BPPREAUT,BPPRETYP,BPQ,BPRELCD,DIC,DIR,DIROUT,DTOUT,DUOUT,X,Y,DIRUT,DUP</w:t>
            </w:r>
          </w:p>
          <w:p w:rsidR="00A86E7A" w:rsidRPr="000A3835" w:rsidRDefault="00D209D2" w:rsidP="00A86E7A">
            <w:pPr>
              <w:spacing w:after="0" w:line="240" w:lineRule="auto"/>
              <w:rPr>
                <w:rFonts w:ascii="Courier New" w:eastAsia="Times New Roman" w:hAnsi="Courier New" w:cs="Courier New"/>
                <w:sz w:val="16"/>
                <w:szCs w:val="16"/>
                <w:lang w:bidi="en-US"/>
              </w:rPr>
            </w:pPr>
            <w:r w:rsidRPr="000A3835">
              <w:rPr>
                <w:rFonts w:ascii="Courier New" w:eastAsia="Times New Roman" w:hAnsi="Courier New" w:cs="Courier New"/>
                <w:sz w:val="16"/>
                <w:szCs w:val="16"/>
                <w:highlight w:val="yellow"/>
                <w:lang w:bidi="en-US"/>
              </w:rPr>
              <w:t xml:space="preserve">         N </w:t>
            </w:r>
            <w:r w:rsidR="002D78B5" w:rsidRPr="000A3835">
              <w:rPr>
                <w:rFonts w:ascii="Courier New" w:hAnsi="Courier New" w:cs="Courier New"/>
                <w:sz w:val="16"/>
                <w:szCs w:val="16"/>
                <w:highlight w:val="yellow"/>
              </w:rPr>
              <w:t>BPCLCDN,BPCLCDX,BPSX</w:t>
            </w:r>
          </w:p>
          <w:p w:rsidR="00A86E7A" w:rsidRDefault="00A86E7A" w:rsidP="00A86E7A">
            <w:pPr>
              <w:spacing w:after="0" w:line="240" w:lineRule="auto"/>
              <w:rPr>
                <w:rFonts w:ascii="Courier New" w:eastAsia="Times New Roman" w:hAnsi="Courier New" w:cs="Courier New"/>
                <w:sz w:val="16"/>
                <w:szCs w:val="16"/>
                <w:lang w:bidi="en-US"/>
              </w:rPr>
            </w:pPr>
          </w:p>
          <w:p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1071EF" w:rsidRDefault="001071EF" w:rsidP="00DE74AA">
            <w:pPr>
              <w:spacing w:after="0" w:line="240" w:lineRule="auto"/>
              <w:rPr>
                <w:rFonts w:ascii="Courier New" w:eastAsia="Times New Roman" w:hAnsi="Courier New" w:cs="Courier New"/>
                <w:sz w:val="16"/>
                <w:szCs w:val="16"/>
                <w:lang w:bidi="en-US"/>
              </w:rPr>
            </w:pPr>
          </w:p>
          <w:p w:rsidR="0024136E" w:rsidRDefault="0024136E" w:rsidP="002413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AA4A1C">
              <w:rPr>
                <w:rFonts w:ascii="Courier New" w:eastAsia="Times New Roman" w:hAnsi="Courier New" w:cs="Courier New"/>
                <w:sz w:val="16"/>
                <w:szCs w:val="16"/>
                <w:highlight w:val="yellow"/>
                <w:lang w:bidi="en-US"/>
              </w:rPr>
              <w:t xml:space="preserve">; If there is a pending reject on the Pharmacists Worklist, or </w:t>
            </w:r>
            <w:r w:rsidR="000C1E4E">
              <w:rPr>
                <w:rFonts w:ascii="Courier New" w:eastAsia="Times New Roman" w:hAnsi="Courier New" w:cs="Courier New"/>
                <w:sz w:val="16"/>
                <w:szCs w:val="16"/>
                <w:highlight w:val="yellow"/>
                <w:lang w:bidi="en-US"/>
              </w:rPr>
              <w:t>if the most</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w:t>
            </w:r>
            <w:r w:rsidR="000C1E4E">
              <w:rPr>
                <w:rFonts w:ascii="Courier New" w:eastAsia="Times New Roman" w:hAnsi="Courier New" w:cs="Courier New"/>
                <w:sz w:val="16"/>
                <w:szCs w:val="16"/>
                <w:highlight w:val="yellow"/>
                <w:lang w:bidi="en-US"/>
              </w:rPr>
              <w:t xml:space="preserve">recent claim </w:t>
            </w:r>
            <w:r w:rsidRPr="00AA4A1C">
              <w:rPr>
                <w:rFonts w:ascii="Courier New" w:eastAsia="Times New Roman" w:hAnsi="Courier New" w:cs="Courier New"/>
                <w:sz w:val="16"/>
                <w:szCs w:val="16"/>
                <w:highlight w:val="yellow"/>
                <w:lang w:bidi="en-US"/>
              </w:rPr>
              <w:t xml:space="preserve">is a resolved or unresolved reject 79 or 88, </w:t>
            </w:r>
            <w:r w:rsidR="00E73EB3">
              <w:rPr>
                <w:rFonts w:ascii="Courier New" w:eastAsia="Times New Roman" w:hAnsi="Courier New" w:cs="Courier New"/>
                <w:sz w:val="16"/>
                <w:szCs w:val="16"/>
                <w:highlight w:val="yellow"/>
                <w:lang w:bidi="en-US"/>
              </w:rPr>
              <w:t>then only display</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Submission Clarification Codes and do not allow enter/edit.</w:t>
            </w:r>
            <w:r w:rsidR="008C76E4">
              <w:rPr>
                <w:rFonts w:ascii="Courier New" w:eastAsia="Times New Roman" w:hAnsi="Courier New" w:cs="Courier New"/>
                <w:sz w:val="16"/>
                <w:szCs w:val="16"/>
                <w:highlight w:val="yellow"/>
                <w:lang w:bidi="en-US"/>
              </w:rPr>
              <w:t xml:space="preserve"> (BPS*1*21)</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w:t>
            </w:r>
          </w:p>
          <w:p w:rsidR="002D78B5" w:rsidRPr="00997FE6" w:rsidRDefault="002D78B5" w:rsidP="00AA4A1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$$BPSKIP(BPRXIEN,BPRXR) D  G P1</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F BP35401=1:1:3 I @(“BPCLCD”_BP35401) D</w:t>
            </w:r>
          </w:p>
          <w:p w:rsidR="00BC3E3A" w:rsidRPr="00997FE6" w:rsidRDefault="00BC3E3A"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S BPSX=+@(“BPCLCD”_BP35401)</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W !,“Submission Clarification Code ”,BP35401,“: ”,</w:t>
            </w:r>
            <w:r w:rsidR="00BC3E3A">
              <w:rPr>
                <w:rFonts w:ascii="Courier New" w:eastAsia="Times New Roman" w:hAnsi="Courier New" w:cs="Courier New"/>
                <w:sz w:val="16"/>
                <w:szCs w:val="16"/>
                <w:highlight w:val="yellow"/>
                <w:lang w:bidi="en-US"/>
              </w:rPr>
              <w:t>BPSX</w:t>
            </w:r>
          </w:p>
          <w:p w:rsidR="00D209D2" w:rsidRDefault="00D209D2"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S BPCLCDX=$O(^BPS(9002313.25,”B”,BPSX,””)),BPCLCDN=$P(BPS(9002313.25,BPCLCDX,0),U,2)</w:t>
            </w:r>
          </w:p>
          <w:p w:rsidR="00D209D2" w:rsidRPr="00997FE6" w:rsidRDefault="00D209D2"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W ?44,BPCLCDN</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Q</w:t>
            </w:r>
          </w:p>
          <w:p w:rsidR="005169A0" w:rsidRPr="00997FE6" w:rsidRDefault="005169A0"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5169A0">
              <w:rPr>
                <w:rFonts w:ascii="Courier New" w:eastAsia="Times New Roman" w:hAnsi="Courier New" w:cs="Courier New"/>
                <w:sz w:val="16"/>
                <w:szCs w:val="16"/>
                <w:highlight w:val="yellow"/>
                <w:lang w:bidi="en-US"/>
              </w:rPr>
              <w:t xml:space="preserve"> </w:t>
            </w:r>
            <w:proofErr w:type="gramStart"/>
            <w:r w:rsidRPr="005169A0">
              <w:rPr>
                <w:rFonts w:ascii="Courier New" w:eastAsia="Times New Roman" w:hAnsi="Courier New" w:cs="Courier New"/>
                <w:sz w:val="16"/>
                <w:szCs w:val="16"/>
                <w:highlight w:val="yellow"/>
                <w:lang w:bidi="en-US"/>
              </w:rPr>
              <w:t>W !</w:t>
            </w:r>
            <w:proofErr w:type="gramEnd"/>
            <w:r w:rsidRPr="005169A0">
              <w:rPr>
                <w:rFonts w:ascii="Courier New" w:eastAsia="Times New Roman" w:hAnsi="Courier New" w:cs="Courier New"/>
                <w:sz w:val="16"/>
                <w:szCs w:val="16"/>
                <w:highlight w:val="yellow"/>
                <w:lang w:bidi="en-US"/>
              </w:rPr>
              <w:t xml:space="preserve">,“  **OPECC cannot edit Sub. </w:t>
            </w:r>
            <w:proofErr w:type="spellStart"/>
            <w:r w:rsidRPr="005169A0">
              <w:rPr>
                <w:rFonts w:ascii="Courier New" w:eastAsia="Times New Roman" w:hAnsi="Courier New" w:cs="Courier New"/>
                <w:sz w:val="16"/>
                <w:szCs w:val="16"/>
                <w:highlight w:val="yellow"/>
                <w:lang w:bidi="en-US"/>
              </w:rPr>
              <w:t>Clar</w:t>
            </w:r>
            <w:proofErr w:type="spellEnd"/>
            <w:r w:rsidRPr="005169A0">
              <w:rPr>
                <w:rFonts w:ascii="Courier New" w:eastAsia="Times New Roman" w:hAnsi="Courier New" w:cs="Courier New"/>
                <w:sz w:val="16"/>
                <w:szCs w:val="16"/>
                <w:highlight w:val="yellow"/>
                <w:lang w:bidi="en-US"/>
              </w:rPr>
              <w:t>. Code field for this reject - refer to Pharmacist</w:t>
            </w:r>
            <w:r>
              <w:rPr>
                <w:rFonts w:ascii="Courier New" w:eastAsia="Times New Roman" w:hAnsi="Courier New" w:cs="Courier New"/>
                <w:sz w:val="16"/>
                <w:szCs w:val="16"/>
                <w:highlight w:val="yellow"/>
                <w:lang w:bidi="en-US"/>
              </w:rPr>
              <w:t>”</w:t>
            </w:r>
          </w:p>
          <w:p w:rsidR="0024136E" w:rsidRPr="00997FE6"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DIC("B")=BPCLCD1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1: "</w:t>
            </w:r>
          </w:p>
          <w:p w:rsidR="002D771D"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lastRenderedPageBreak/>
              <w:t xml:space="preserve">         ;Check for "^" or timeout</w:t>
            </w:r>
          </w:p>
          <w:p w:rsidR="001071EF" w:rsidRPr="00576E63"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Pr="00576E63">
              <w:rPr>
                <w:rFonts w:ascii="Courier New" w:eastAsia="Times New Roman" w:hAnsi="Courier New" w:cs="Courier New"/>
                <w:sz w:val="16"/>
                <w:szCs w:val="16"/>
                <w:lang w:bidi="en-US"/>
              </w:rPr>
              <w:t xml:space="preserve">I ($D(DUOUT))!($D(DTOUT)) S BPQ=-1 K X,DIC,Y </w:t>
            </w:r>
            <w:r w:rsidR="002D78B5" w:rsidRPr="00576E63">
              <w:rPr>
                <w:rFonts w:ascii="Courier New" w:eastAsia="Times New Roman" w:hAnsi="Courier New" w:cs="Courier New"/>
                <w:sz w:val="16"/>
                <w:szCs w:val="16"/>
                <w:lang w:bidi="en-US"/>
              </w:rPr>
              <w:t>G XPROMPTS</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 BPCLCD1=$P(Y,U,2)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K X,DIC,Y</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;Submission Clarification Code 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I +BPCLCD2 S BPCLCD2=+BPCLCD2 S DIC("B")=BPCLCD2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 DIC(0)="QEAM",DIC=9002313.25,DIC("A")="Submission Clarification Code 2: ",DUP=0</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F  D  Q:BPQ=-1  Q:'DUP</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D ^DIC</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;Check for "^" or timeout</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I ($D(DUOUT))!($D(DTOUT)) S BPQ=-1 K X,DIC,Y Q</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S BPCLCD2=$P(Y,U,2)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S DUP=0 I BPCLCD2=BPCLCD1 S BPCLCD2="" W !,"  Duplicates not allowed" S DUP=1         </w:t>
            </w:r>
            <w:r w:rsidR="002945A3">
              <w:rPr>
                <w:rFonts w:ascii="Courier New" w:eastAsia="Times New Roman" w:hAnsi="Courier New" w:cs="Courier New"/>
                <w:sz w:val="16"/>
                <w:szCs w:val="16"/>
                <w:lang w:bidi="en-US"/>
              </w:rPr>
              <w:t xml:space="preserve">      </w:t>
            </w:r>
            <w:r w:rsidRPr="00576E63">
              <w:rPr>
                <w:rFonts w:ascii="Courier New" w:eastAsia="Times New Roman" w:hAnsi="Courier New" w:cs="Courier New"/>
                <w:sz w:val="16"/>
                <w:szCs w:val="16"/>
                <w:lang w:bidi="en-US"/>
              </w:rPr>
              <w:t>K X,DIC,Y</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I BPQ=-1 </w:t>
            </w:r>
            <w:r w:rsidR="002D78B5" w:rsidRPr="00576E63">
              <w:rPr>
                <w:rFonts w:ascii="Courier New" w:eastAsia="Times New Roman" w:hAnsi="Courier New" w:cs="Courier New"/>
                <w:sz w:val="16"/>
                <w:szCs w:val="16"/>
                <w:lang w:bidi="en-US"/>
              </w:rPr>
              <w:t>G XPROMPTS</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;Submission Clarification Code 3</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r w:rsidR="00E87F15" w:rsidRPr="00576E63">
              <w:rPr>
                <w:rFonts w:ascii="Courier New" w:eastAsia="Times New Roman" w:hAnsi="Courier New" w:cs="Courier New"/>
                <w:sz w:val="16"/>
                <w:szCs w:val="16"/>
                <w:lang w:bidi="en-US"/>
              </w:rPr>
              <w:t xml:space="preserve">I BPCLCD2'="" D  I BPQ=-1 </w:t>
            </w:r>
            <w:r w:rsidR="002D78B5" w:rsidRPr="00576E63">
              <w:rPr>
                <w:rFonts w:ascii="Courier New" w:eastAsia="Times New Roman" w:hAnsi="Courier New" w:cs="Courier New"/>
                <w:sz w:val="16"/>
                <w:szCs w:val="16"/>
                <w:lang w:bidi="en-US"/>
              </w:rPr>
              <w:t>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I +BPCLCD3 S BPCLCD3=+B</w:t>
            </w:r>
            <w:r w:rsidRPr="001071EF">
              <w:rPr>
                <w:rFonts w:ascii="Courier New" w:eastAsia="Times New Roman" w:hAnsi="Courier New" w:cs="Courier New"/>
                <w:sz w:val="16"/>
                <w:szCs w:val="16"/>
                <w:lang w:bidi="en-US"/>
              </w:rPr>
              <w:t>PCLCD3 S DIC("B")=BPCLCD3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DIC(0)="QEAM",DIC=9002313.25,DIC("A")="Submission Clarification Code 3: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F  D  Q:'DUP  I BPQ=-1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I ($D(DUOUT))!($D(DTOUT)) S BPQ=-1 K X,DIC,Y Q</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BPCLCD3=$P(Y,U,2)</w:t>
            </w:r>
          </w:p>
          <w:p w:rsidR="001071EF" w:rsidRPr="001071EF" w:rsidRDefault="000A3835" w:rsidP="000A383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1071EF"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001071EF" w:rsidRPr="001071EF">
              <w:rPr>
                <w:rFonts w:ascii="Courier New" w:eastAsia="Times New Roman" w:hAnsi="Courier New" w:cs="Courier New"/>
                <w:sz w:val="16"/>
                <w:szCs w:val="16"/>
                <w:lang w:bidi="en-US"/>
              </w:rPr>
              <w:t>. S DUP=0 I BPCLCD3=BPCLCD1!(BPCLCD3=BPCLCD2) S BPCLCD3="" W</w:t>
            </w:r>
            <w:r>
              <w:rPr>
                <w:rFonts w:ascii="Courier New" w:eastAsia="Times New Roman" w:hAnsi="Courier New" w:cs="Courier New"/>
                <w:sz w:val="16"/>
                <w:szCs w:val="16"/>
                <w:lang w:bidi="en-US"/>
              </w:rPr>
              <w:t xml:space="preserve"> !,"  Duplicates not allowed" S</w:t>
            </w:r>
            <w:r w:rsidR="001071EF" w:rsidRPr="001071EF">
              <w:rPr>
                <w:rFonts w:ascii="Courier New" w:eastAsia="Times New Roman" w:hAnsi="Courier New" w:cs="Courier New"/>
                <w:sz w:val="16"/>
                <w:szCs w:val="16"/>
                <w:lang w:bidi="en-US"/>
              </w:rPr>
              <w:t>DUP=1</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K X,DIC,Y</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2D78B5" w:rsidRPr="001071EF" w:rsidRDefault="002D78B5"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highlight w:val="yellow"/>
                <w:lang w:bidi="en-US"/>
              </w:rPr>
              <w:t>P1 ;</w:t>
            </w:r>
          </w:p>
          <w:p w:rsidR="00DE74AA" w:rsidRDefault="00DE74AA" w:rsidP="00DE74AA">
            <w:pPr>
              <w:spacing w:after="0" w:line="240" w:lineRule="auto"/>
              <w:rPr>
                <w:rFonts w:ascii="Courier New" w:eastAsia="Times New Roman" w:hAnsi="Courier New" w:cs="Courier New"/>
                <w:iCs/>
                <w:sz w:val="16"/>
                <w:szCs w:val="16"/>
                <w:lang w:bidi="en-US"/>
              </w:rPr>
            </w:pPr>
          </w:p>
          <w:p w:rsidR="001071EF" w:rsidRDefault="001071EF" w:rsidP="00DE74A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1071EF" w:rsidRPr="00DE74AA" w:rsidRDefault="001071EF" w:rsidP="00DE74AA">
            <w:pPr>
              <w:spacing w:after="0" w:line="240" w:lineRule="auto"/>
              <w:rPr>
                <w:rFonts w:ascii="Courier New" w:eastAsia="Times New Roman" w:hAnsi="Courier New" w:cs="Courier New"/>
                <w:iCs/>
                <w:sz w:val="16"/>
                <w:szCs w:val="16"/>
                <w:lang w:bidi="en-US"/>
              </w:rPr>
            </w:pPr>
          </w:p>
        </w:tc>
      </w:tr>
    </w:tbl>
    <w:p w:rsidR="00DE74AA" w:rsidRDefault="00DE74AA" w:rsidP="00AA4A1C">
      <w:pPr>
        <w:pStyle w:val="BodyText"/>
        <w:rPr>
          <w:rFonts w:ascii="Times New Roman" w:hAnsi="Times New Roman"/>
        </w:rPr>
      </w:pPr>
    </w:p>
    <w:p w:rsidR="00B97475" w:rsidRDefault="00C74B85" w:rsidP="00AA4A1C">
      <w:pPr>
        <w:pStyle w:val="BodyText"/>
        <w:rPr>
          <w:rFonts w:ascii="Times New Roman" w:hAnsi="Times New Roman"/>
        </w:rPr>
      </w:pPr>
      <w:r>
        <w:rPr>
          <w:rFonts w:ascii="Times New Roman" w:hAnsi="Times New Roman"/>
        </w:rPr>
        <w:t>BPSKIP</w:t>
      </w:r>
      <w:r w:rsidR="00B97475">
        <w:rPr>
          <w:rFonts w:ascii="Times New Roman" w:hAnsi="Times New Roman"/>
        </w:rPr>
        <w:t xml:space="preserve">^BPSRES </w:t>
      </w:r>
      <w:r w:rsidR="000A3835">
        <w:rPr>
          <w:rFonts w:ascii="Times New Roman" w:hAnsi="Times New Roman"/>
        </w:rPr>
        <w:t xml:space="preserve">is being </w:t>
      </w:r>
      <w:r>
        <w:rPr>
          <w:rFonts w:ascii="Times New Roman" w:hAnsi="Times New Roman"/>
        </w:rPr>
        <w:t>added to</w:t>
      </w:r>
      <w:r w:rsidR="00B97475">
        <w:rPr>
          <w:rFonts w:ascii="Times New Roman" w:hAnsi="Times New Roman"/>
        </w:rPr>
        <w:t xml:space="preserve"> determine whether </w:t>
      </w:r>
      <w:r>
        <w:rPr>
          <w:rFonts w:ascii="Times New Roman" w:hAnsi="Times New Roman"/>
        </w:rPr>
        <w:t xml:space="preserve">or not </w:t>
      </w:r>
      <w:r w:rsidR="00B97475">
        <w:rPr>
          <w:rFonts w:ascii="Times New Roman" w:hAnsi="Times New Roman"/>
        </w:rPr>
        <w:t>the user should be permitted to enter/edit Submission Clarification Codes.</w:t>
      </w:r>
    </w:p>
    <w:p w:rsidR="002D78B5" w:rsidRDefault="002D78B5" w:rsidP="002D78B5">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2D78B5" w:rsidRPr="00DE74AA" w:rsidTr="002D78B5">
        <w:trPr>
          <w:tblHeader/>
        </w:trPr>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DE74AA">
              <w:rPr>
                <w:rFonts w:ascii="Arial" w:eastAsia="Times New Roman" w:hAnsi="Arial" w:cs="Arial"/>
                <w:iCs/>
                <w:sz w:val="20"/>
                <w:szCs w:val="20"/>
              </w:rPr>
              <w:t>outine Name</w:t>
            </w:r>
          </w:p>
        </w:tc>
        <w:tc>
          <w:tcPr>
            <w:tcW w:w="6817" w:type="dxa"/>
            <w:gridSpan w:val="9"/>
            <w:tcBorders>
              <w:bottom w:val="single" w:sz="6" w:space="0" w:color="000000"/>
            </w:tcBorders>
            <w:vAlign w:val="center"/>
          </w:tcPr>
          <w:p w:rsidR="002D78B5" w:rsidRPr="00DE74AA" w:rsidRDefault="002D78B5" w:rsidP="002D78B5">
            <w:pPr>
              <w:spacing w:after="0" w:line="240" w:lineRule="auto"/>
              <w:rPr>
                <w:rFonts w:ascii="Arial" w:eastAsia="Calibri" w:hAnsi="Arial" w:cs="Arial"/>
                <w:b/>
              </w:rPr>
            </w:pPr>
            <w:r>
              <w:rPr>
                <w:rFonts w:ascii="Arial" w:eastAsia="Calibri" w:hAnsi="Arial" w:cs="Arial"/>
                <w:b/>
              </w:rPr>
              <w:t>BPSKIP^BPSRES</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Enhancement Category</w:t>
            </w:r>
          </w:p>
        </w:tc>
        <w:tc>
          <w:tcPr>
            <w:tcW w:w="1170" w:type="dxa"/>
            <w:gridSpan w:val="2"/>
            <w:tcBorders>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rsidR="002D78B5" w:rsidRPr="000A3835" w:rsidRDefault="002D78B5" w:rsidP="002D78B5">
            <w:pPr>
              <w:spacing w:after="0" w:line="240" w:lineRule="auto"/>
              <w:rPr>
                <w:rFonts w:ascii="Arial" w:eastAsia="Calibri" w:hAnsi="Arial" w:cs="Arial"/>
                <w:iCs/>
                <w:sz w:val="20"/>
                <w:szCs w:val="20"/>
              </w:rPr>
            </w:pPr>
            <w:r w:rsidRPr="000A3835">
              <w:rPr>
                <w:rFonts w:ascii="Arial" w:eastAsia="Calibri" w:hAnsi="Arial" w:cs="Arial"/>
                <w:iCs/>
                <w:sz w:val="20"/>
                <w:szCs w:val="20"/>
              </w:rPr>
              <w:t>USRX-</w:t>
            </w:r>
            <w:r w:rsidR="00735349">
              <w:rPr>
                <w:rFonts w:ascii="Arial" w:eastAsia="Calibri" w:hAnsi="Arial" w:cs="Arial"/>
                <w:iCs/>
                <w:sz w:val="20"/>
                <w:szCs w:val="20"/>
              </w:rPr>
              <w:t>0</w:t>
            </w:r>
            <w:r w:rsidRPr="000A3835">
              <w:rPr>
                <w:rFonts w:ascii="Arial" w:eastAsia="Calibri" w:hAnsi="Arial" w:cs="Arial"/>
                <w:iCs/>
                <w:sz w:val="20"/>
                <w:szCs w:val="20"/>
              </w:rPr>
              <w:t>4</w:t>
            </w:r>
          </w:p>
        </w:tc>
      </w:tr>
      <w:tr w:rsidR="002D78B5" w:rsidRPr="00DE74AA" w:rsidTr="002D78B5">
        <w:tc>
          <w:tcPr>
            <w:tcW w:w="2790" w:type="dxa"/>
            <w:tcBorders>
              <w:bottom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Options</w:t>
            </w:r>
          </w:p>
        </w:tc>
        <w:tc>
          <w:tcPr>
            <w:tcW w:w="6817" w:type="dxa"/>
            <w:gridSpan w:val="9"/>
            <w:tcBorders>
              <w:bottom w:val="single" w:sz="4" w:space="0" w:color="auto"/>
            </w:tcBorders>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2D78B5"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rsidR="002D78B5" w:rsidRPr="000A3835" w:rsidRDefault="002D78B5" w:rsidP="002D78B5">
            <w:pPr>
              <w:spacing w:before="60" w:after="60" w:line="240" w:lineRule="auto"/>
              <w:rPr>
                <w:rFonts w:ascii="Arial" w:eastAsia="Times New Roman" w:hAnsi="Arial" w:cs="Arial"/>
                <w:b/>
                <w:sz w:val="20"/>
                <w:szCs w:val="20"/>
              </w:rPr>
            </w:pPr>
            <w:r w:rsidRPr="000A3835">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rsidR="002D78B5" w:rsidRPr="000A3835" w:rsidRDefault="002D78B5" w:rsidP="000A3835">
            <w:pPr>
              <w:spacing w:before="60" w:after="60" w:line="240" w:lineRule="auto"/>
              <w:jc w:val="center"/>
              <w:rPr>
                <w:rFonts w:ascii="Arial" w:eastAsia="Times New Roman" w:hAnsi="Arial" w:cs="Arial"/>
                <w:sz w:val="20"/>
                <w:szCs w:val="20"/>
              </w:rPr>
            </w:pPr>
            <w:r w:rsidRPr="000A3835">
              <w:rPr>
                <w:rFonts w:ascii="Arial" w:eastAsia="Times New Roman" w:hAnsi="Arial" w:cs="Arial"/>
                <w:sz w:val="20"/>
                <w:szCs w:val="20"/>
              </w:rPr>
              <w:t>Sub</w:t>
            </w:r>
            <w:r w:rsidR="000A3835">
              <w:rPr>
                <w:rFonts w:ascii="Arial" w:eastAsia="Times New Roman" w:hAnsi="Arial" w:cs="Arial"/>
                <w:sz w:val="20"/>
                <w:szCs w:val="20"/>
              </w:rPr>
              <w:t>r</w:t>
            </w:r>
            <w:r w:rsidRPr="000A3835">
              <w:rPr>
                <w:rFonts w:ascii="Arial" w:eastAsia="Times New Roman" w:hAnsi="Arial" w:cs="Arial"/>
                <w:sz w:val="20"/>
                <w:szCs w:val="20"/>
              </w:rPr>
              <w:t>outine is Called By</w:t>
            </w:r>
          </w:p>
        </w:tc>
        <w:tc>
          <w:tcPr>
            <w:tcW w:w="3900" w:type="dxa"/>
            <w:gridSpan w:val="4"/>
            <w:tcBorders>
              <w:bottom w:val="single" w:sz="4" w:space="0" w:color="auto"/>
            </w:tcBorders>
            <w:shd w:val="clear" w:color="auto" w:fill="F3F3F3"/>
          </w:tcPr>
          <w:p w:rsidR="002D78B5" w:rsidRPr="000A3835" w:rsidRDefault="000A3835" w:rsidP="000A3835">
            <w:pPr>
              <w:spacing w:before="60" w:after="60" w:line="240" w:lineRule="auto"/>
              <w:jc w:val="center"/>
              <w:rPr>
                <w:rFonts w:ascii="Arial" w:eastAsia="Times New Roman" w:hAnsi="Arial" w:cs="Arial"/>
                <w:sz w:val="20"/>
                <w:szCs w:val="20"/>
              </w:rPr>
            </w:pPr>
            <w:r>
              <w:rPr>
                <w:rFonts w:ascii="Arial" w:eastAsia="Times New Roman" w:hAnsi="Arial" w:cs="Arial"/>
                <w:sz w:val="20"/>
                <w:szCs w:val="20"/>
              </w:rPr>
              <w:t>Subroutine Calls</w:t>
            </w:r>
          </w:p>
        </w:tc>
      </w:tr>
      <w:tr w:rsidR="002D78B5"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rsidR="002D78B5" w:rsidRPr="00DE74AA" w:rsidRDefault="002D78B5" w:rsidP="002D78B5">
            <w:pPr>
              <w:spacing w:after="0" w:line="240" w:lineRule="auto"/>
              <w:rPr>
                <w:rFonts w:ascii="Arial" w:eastAsia="Calibri" w:hAnsi="Arial" w:cs="Arial"/>
                <w:b/>
                <w:bCs/>
              </w:rPr>
            </w:pPr>
          </w:p>
        </w:tc>
        <w:tc>
          <w:tcPr>
            <w:tcW w:w="2917" w:type="dxa"/>
            <w:gridSpan w:val="5"/>
            <w:tcBorders>
              <w:bottom w:val="single" w:sz="4" w:space="0" w:color="auto"/>
            </w:tcBorders>
            <w:vAlign w:val="center"/>
          </w:tcPr>
          <w:p w:rsidR="002D78B5" w:rsidRPr="005960E0" w:rsidRDefault="00B97475"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PROMPTS</w:t>
            </w:r>
            <w:r w:rsidR="002D78B5" w:rsidRPr="005960E0">
              <w:rPr>
                <w:rFonts w:ascii="Arial" w:eastAsia="Times New Roman" w:hAnsi="Arial" w:cs="Arial"/>
                <w:bCs/>
                <w:iCs/>
                <w:sz w:val="20"/>
                <w:szCs w:val="20"/>
              </w:rPr>
              <w:t>^BPSRES</w:t>
            </w:r>
          </w:p>
        </w:tc>
        <w:tc>
          <w:tcPr>
            <w:tcW w:w="3900" w:type="dxa"/>
            <w:gridSpan w:val="4"/>
            <w:tcBorders>
              <w:bottom w:val="single" w:sz="4" w:space="0" w:color="auto"/>
            </w:tcBorders>
            <w:vAlign w:val="center"/>
          </w:tcPr>
          <w:p w:rsidR="009D0AC9" w:rsidRPr="005960E0" w:rsidRDefault="009D0AC9"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FIND^PSOREJUT,</w:t>
            </w:r>
          </w:p>
          <w:p w:rsidR="002D78B5" w:rsidRPr="005960E0" w:rsidRDefault="000A3835"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GET1^DIQ</w:t>
            </w:r>
          </w:p>
        </w:tc>
      </w:tr>
      <w:tr w:rsidR="002D78B5" w:rsidRPr="00DE74AA" w:rsidTr="002D78B5">
        <w:tc>
          <w:tcPr>
            <w:tcW w:w="2790" w:type="dxa"/>
            <w:tcBorders>
              <w:top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Dictionary (DD) References</w:t>
            </w:r>
          </w:p>
        </w:tc>
        <w:tc>
          <w:tcPr>
            <w:tcW w:w="6817" w:type="dxa"/>
            <w:gridSpan w:val="9"/>
          </w:tcPr>
          <w:p w:rsidR="002D78B5" w:rsidRDefault="00C74B8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#52.25</w:t>
            </w:r>
            <w:r w:rsidR="002D78B5">
              <w:rPr>
                <w:rFonts w:ascii="Arial" w:eastAsia="Times New Roman" w:hAnsi="Arial" w:cs="Arial"/>
                <w:iCs/>
                <w:sz w:val="20"/>
                <w:szCs w:val="20"/>
              </w:rPr>
              <w:t xml:space="preserve">, </w:t>
            </w:r>
            <w:r>
              <w:rPr>
                <w:rFonts w:ascii="Arial" w:eastAsia="Times New Roman" w:hAnsi="Arial" w:cs="Arial"/>
                <w:iCs/>
                <w:sz w:val="20"/>
                <w:szCs w:val="20"/>
              </w:rPr>
              <w:t>REJECT INFO SUB-FILE</w:t>
            </w:r>
          </w:p>
          <w:p w:rsidR="00C74B85" w:rsidRPr="00DE74AA" w:rsidRDefault="00C74B8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#52.3, ACTIVITY LOG SUB-FILE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Protocols</w:t>
            </w:r>
          </w:p>
        </w:tc>
        <w:tc>
          <w:tcPr>
            <w:tcW w:w="6817" w:type="dxa"/>
            <w:gridSpan w:val="9"/>
          </w:tcPr>
          <w:p w:rsidR="002D78B5" w:rsidRPr="00DE74AA" w:rsidRDefault="002D78B5" w:rsidP="002D78B5">
            <w:pPr>
              <w:spacing w:before="60" w:after="60" w:line="240" w:lineRule="auto"/>
              <w:rPr>
                <w:rFonts w:ascii="Arial" w:eastAsia="Times New Roman" w:hAnsi="Arial" w:cs="Arial"/>
                <w:iCs/>
                <w:sz w:val="20"/>
                <w:szCs w:val="20"/>
              </w:rPr>
            </w:pP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rsidR="002D78B5"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There are no ICRs governing the use of this</w:t>
            </w:r>
            <w:r w:rsidR="00B97475">
              <w:rPr>
                <w:rFonts w:ascii="Arial" w:eastAsia="Times New Roman" w:hAnsi="Arial" w:cs="Arial"/>
                <w:iCs/>
                <w:sz w:val="20"/>
                <w:szCs w:val="20"/>
              </w:rPr>
              <w:t xml:space="preserve"> sub-routine by other packages.</w:t>
            </w:r>
          </w:p>
          <w:p w:rsidR="009D0AC9" w:rsidRPr="00DE74AA" w:rsidRDefault="009D0AC9"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This design calls for the addition of a call to $$FIND^PSOREJUT, which is supported by ICR #4706.</w:t>
            </w:r>
          </w:p>
        </w:tc>
      </w:tr>
      <w:tr w:rsidR="002D78B5" w:rsidRPr="00DE74AA" w:rsidTr="002D78B5">
        <w:tc>
          <w:tcPr>
            <w:tcW w:w="2790" w:type="dxa"/>
            <w:tcBorders>
              <w:right w:val="single" w:sz="4" w:space="0" w:color="auto"/>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Data Passing</w:t>
            </w:r>
          </w:p>
        </w:tc>
        <w:tc>
          <w:tcPr>
            <w:tcW w:w="990" w:type="dxa"/>
            <w:tcBorders>
              <w:left w:val="single" w:sz="4" w:space="0" w:color="auto"/>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F5742E">
              <w:rPr>
                <w:rFonts w:ascii="Arial" w:eastAsia="Times New Roman" w:hAnsi="Arial" w:cs="Arial"/>
                <w:sz w:val="20"/>
                <w:szCs w:val="20"/>
              </w:rPr>
            </w:r>
            <w:r w:rsidR="00F5742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Input Attribute Name and Definition</w:t>
            </w:r>
          </w:p>
        </w:tc>
        <w:tc>
          <w:tcPr>
            <w:tcW w:w="6817" w:type="dxa"/>
            <w:gridSpan w:val="9"/>
          </w:tcPr>
          <w:p w:rsidR="00B97475" w:rsidRPr="00DE74AA"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BPSRX</w:t>
            </w:r>
          </w:p>
          <w:p w:rsidR="00B97475"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 (#52)</w:t>
            </w:r>
          </w:p>
          <w:p w:rsidR="00B97475" w:rsidRDefault="00576E63"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New</w:t>
            </w:r>
            <w:r w:rsidR="00B97475">
              <w:rPr>
                <w:rFonts w:ascii="Arial" w:eastAsia="Times New Roman" w:hAnsi="Arial" w:cs="Arial"/>
                <w:iCs/>
                <w:sz w:val="20"/>
                <w:szCs w:val="20"/>
              </w:rPr>
              <w:t xml:space="preserve">     </w:t>
            </w:r>
            <w:r w:rsidR="00B97475" w:rsidRPr="00DE74AA">
              <w:rPr>
                <w:rFonts w:ascii="Arial" w:eastAsia="Times New Roman" w:hAnsi="Arial" w:cs="Arial"/>
                <w:iCs/>
                <w:sz w:val="20"/>
                <w:szCs w:val="20"/>
              </w:rPr>
              <w:fldChar w:fldCharType="begin">
                <w:ffData>
                  <w:name w:val=""/>
                  <w:enabled/>
                  <w:calcOnExit w:val="0"/>
                  <w:checkBox>
                    <w:sizeAuto/>
                    <w:default w:val="0"/>
                  </w:checkBox>
                </w:ffData>
              </w:fldChar>
            </w:r>
            <w:r w:rsidR="00B9747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B97475" w:rsidRPr="00DE74AA">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w:t>
            </w:r>
            <w:r w:rsidR="00B97475">
              <w:rPr>
                <w:rFonts w:ascii="Arial" w:eastAsia="Times New Roman" w:hAnsi="Arial" w:cs="Arial"/>
                <w:iCs/>
                <w:sz w:val="20"/>
                <w:szCs w:val="20"/>
              </w:rPr>
              <w:t xml:space="preserve">Modify     </w:t>
            </w:r>
            <w:r w:rsidR="00B97475" w:rsidRPr="00DE74AA">
              <w:rPr>
                <w:rFonts w:ascii="Arial" w:eastAsia="Times New Roman" w:hAnsi="Arial" w:cs="Arial"/>
                <w:iCs/>
                <w:sz w:val="20"/>
                <w:szCs w:val="20"/>
              </w:rPr>
              <w:fldChar w:fldCharType="begin">
                <w:ffData>
                  <w:name w:val=""/>
                  <w:enabled/>
                  <w:calcOnExit w:val="0"/>
                  <w:checkBox>
                    <w:sizeAuto/>
                    <w:default w:val="0"/>
                  </w:checkBox>
                </w:ffData>
              </w:fldChar>
            </w:r>
            <w:r w:rsidR="00B9747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B97475" w:rsidRPr="00DE74AA">
              <w:rPr>
                <w:rFonts w:ascii="Arial" w:eastAsia="Times New Roman" w:hAnsi="Arial" w:cs="Arial"/>
                <w:iCs/>
                <w:sz w:val="20"/>
                <w:szCs w:val="20"/>
              </w:rPr>
              <w:fldChar w:fldCharType="end"/>
            </w:r>
            <w:r w:rsidR="00B9747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N</w:t>
            </w:r>
            <w:r w:rsidR="00B97475">
              <w:rPr>
                <w:rFonts w:ascii="Arial" w:eastAsia="Times New Roman" w:hAnsi="Arial" w:cs="Arial"/>
                <w:iCs/>
                <w:sz w:val="20"/>
                <w:szCs w:val="20"/>
              </w:rPr>
              <w:t xml:space="preserve">o Change </w:t>
            </w:r>
          </w:p>
          <w:p w:rsidR="002D78B5" w:rsidRPr="00DE74AA"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BPSFILL</w:t>
            </w:r>
          </w:p>
          <w:p w:rsidR="002D78B5"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(0 for original, 1 for first refill, etc.)</w:t>
            </w:r>
          </w:p>
          <w:p w:rsidR="002D78B5" w:rsidRPr="00DE74AA" w:rsidRDefault="00576E63" w:rsidP="00576E6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New</w:t>
            </w:r>
            <w:r w:rsidR="002D78B5">
              <w:rPr>
                <w:rFonts w:ascii="Arial" w:eastAsia="Times New Roman" w:hAnsi="Arial" w:cs="Arial"/>
                <w:iCs/>
                <w:sz w:val="20"/>
                <w:szCs w:val="20"/>
              </w:rPr>
              <w:t xml:space="preserve">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w:t>
            </w:r>
            <w:r w:rsidR="002D78B5">
              <w:rPr>
                <w:rFonts w:ascii="Arial" w:eastAsia="Times New Roman" w:hAnsi="Arial" w:cs="Arial"/>
                <w:iCs/>
                <w:sz w:val="20"/>
                <w:szCs w:val="20"/>
              </w:rPr>
              <w:t xml:space="preserve">Modify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w:t>
            </w:r>
            <w:r w:rsidR="00B97475">
              <w:rPr>
                <w:rFonts w:ascii="Arial" w:eastAsia="Times New Roman" w:hAnsi="Arial" w:cs="Arial"/>
                <w:iCs/>
                <w:sz w:val="20"/>
                <w:szCs w:val="20"/>
              </w:rPr>
              <w:t>o Change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Output Attribute Name and Definition</w:t>
            </w:r>
          </w:p>
        </w:tc>
        <w:tc>
          <w:tcPr>
            <w:tcW w:w="6817" w:type="dxa"/>
            <w:gridSpan w:val="9"/>
          </w:tcPr>
          <w:p w:rsidR="002D78B5" w:rsidRPr="00DE74AA" w:rsidRDefault="00B9747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$$BPSKIP</w:t>
            </w:r>
          </w:p>
          <w:p w:rsidR="002D78B5" w:rsidRDefault="00B9747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w:t>
            </w:r>
            <w:r w:rsidR="002D78B5">
              <w:rPr>
                <w:rFonts w:ascii="Arial" w:eastAsia="Times New Roman" w:hAnsi="Arial" w:cs="Arial"/>
                <w:iCs/>
                <w:sz w:val="20"/>
                <w:szCs w:val="20"/>
              </w:rPr>
              <w:t xml:space="preserve">1’ if </w:t>
            </w:r>
            <w:r>
              <w:rPr>
                <w:rFonts w:ascii="Arial" w:eastAsia="Times New Roman" w:hAnsi="Arial" w:cs="Arial"/>
                <w:iCs/>
                <w:sz w:val="20"/>
                <w:szCs w:val="20"/>
              </w:rPr>
              <w:t xml:space="preserve">the enter/edit of Submission Clarification Codes should be skipped, otherwise ‘0’ to allow </w:t>
            </w:r>
            <w:proofErr w:type="gramStart"/>
            <w:r>
              <w:rPr>
                <w:rFonts w:ascii="Arial" w:eastAsia="Times New Roman" w:hAnsi="Arial" w:cs="Arial"/>
                <w:iCs/>
                <w:sz w:val="20"/>
                <w:szCs w:val="20"/>
              </w:rPr>
              <w:t>the enter</w:t>
            </w:r>
            <w:proofErr w:type="gramEnd"/>
            <w:r>
              <w:rPr>
                <w:rFonts w:ascii="Arial" w:eastAsia="Times New Roman" w:hAnsi="Arial" w:cs="Arial"/>
                <w:iCs/>
                <w:sz w:val="20"/>
                <w:szCs w:val="20"/>
              </w:rPr>
              <w:t>/edit of those codes</w:t>
            </w:r>
            <w:r w:rsidR="00461209">
              <w:rPr>
                <w:rFonts w:ascii="Arial" w:eastAsia="Times New Roman" w:hAnsi="Arial" w:cs="Arial"/>
                <w:iCs/>
                <w:sz w:val="20"/>
                <w:szCs w:val="20"/>
              </w:rPr>
              <w:t>.</w:t>
            </w:r>
          </w:p>
          <w:p w:rsidR="002D78B5" w:rsidRPr="00DE74AA" w:rsidRDefault="00576E63" w:rsidP="00576E6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New</w:t>
            </w:r>
            <w:r w:rsidR="002D78B5">
              <w:rPr>
                <w:rFonts w:ascii="Arial" w:eastAsia="Times New Roman" w:hAnsi="Arial" w:cs="Arial"/>
                <w:iCs/>
                <w:sz w:val="20"/>
                <w:szCs w:val="20"/>
              </w:rPr>
              <w:t xml:space="preserve">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w:t>
            </w:r>
            <w:r w:rsidR="002D78B5">
              <w:rPr>
                <w:rFonts w:ascii="Arial" w:eastAsia="Times New Roman" w:hAnsi="Arial" w:cs="Arial"/>
                <w:iCs/>
                <w:sz w:val="20"/>
                <w:szCs w:val="20"/>
              </w:rPr>
              <w:t xml:space="preserve">Modify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F5742E">
              <w:rPr>
                <w:rFonts w:ascii="Arial" w:eastAsia="Times New Roman" w:hAnsi="Arial" w:cs="Arial"/>
                <w:iCs/>
                <w:sz w:val="20"/>
                <w:szCs w:val="20"/>
              </w:rPr>
            </w:r>
            <w:r w:rsidR="00F5742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w:t>
            </w:r>
            <w:r w:rsidR="002D78B5">
              <w:rPr>
                <w:rFonts w:ascii="Arial" w:eastAsia="Times New Roman" w:hAnsi="Arial" w:cs="Arial"/>
                <w:iCs/>
                <w:sz w:val="20"/>
                <w:szCs w:val="20"/>
              </w:rPr>
              <w:t>o Change</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0A3835" w:rsidP="00B97475">
            <w:pPr>
              <w:spacing w:after="0" w:line="240" w:lineRule="auto"/>
              <w:rPr>
                <w:rFonts w:ascii="Courier New" w:eastAsia="Times New Roman" w:hAnsi="Courier New" w:cs="Courier New"/>
                <w:sz w:val="16"/>
                <w:szCs w:val="16"/>
                <w:lang w:bidi="en-US"/>
              </w:rPr>
            </w:pPr>
          </w:p>
          <w:p w:rsidR="002D78B5" w:rsidRDefault="00B97475" w:rsidP="00B9747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rsidR="00B97475" w:rsidRPr="00DE74AA" w:rsidRDefault="00B97475" w:rsidP="00B97475">
            <w:pPr>
              <w:spacing w:after="0" w:line="240" w:lineRule="auto"/>
              <w:rPr>
                <w:rFonts w:ascii="Courier New" w:eastAsia="Times New Roman" w:hAnsi="Courier New" w:cs="Courier New"/>
                <w:sz w:val="16"/>
                <w:szCs w:val="16"/>
                <w:lang w:bidi="en-US"/>
              </w:rPr>
            </w:pP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2D78B5" w:rsidRPr="00DE74AA" w:rsidRDefault="002D78B5" w:rsidP="007353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Modified Logic (Changes are</w:t>
            </w:r>
            <w:r w:rsidR="00735349">
              <w:rPr>
                <w:rFonts w:ascii="Arial" w:eastAsia="Times New Roman" w:hAnsi="Arial" w:cs="Arial"/>
                <w:iCs/>
                <w:sz w:val="20"/>
                <w:szCs w:val="20"/>
              </w:rPr>
              <w:t xml:space="preserve"> Highlighted</w:t>
            </w:r>
            <w:r w:rsidRPr="00DE74AA">
              <w:rPr>
                <w:rFonts w:ascii="Arial" w:eastAsia="Times New Roman" w:hAnsi="Arial" w:cs="Arial"/>
                <w:iCs/>
                <w:sz w:val="20"/>
                <w:szCs w:val="20"/>
              </w:rPr>
              <w:t>)</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0A3835" w:rsidP="00B97475">
            <w:pPr>
              <w:spacing w:after="0" w:line="240" w:lineRule="auto"/>
              <w:rPr>
                <w:rFonts w:ascii="Courier New" w:hAnsi="Courier New" w:cs="Courier New"/>
                <w:sz w:val="16"/>
                <w:szCs w:val="16"/>
                <w:highlight w:val="yellow"/>
              </w:rPr>
            </w:pP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BPSKIP(BPSRX,BPSFILL) ; Determine whether to skip the enter/edit of Submission Clarification Codes</w:t>
            </w:r>
            <w:r w:rsidRPr="00576E63">
              <w:rPr>
                <w:rFonts w:ascii="Courier New" w:hAnsi="Courier New" w:cs="Courier New"/>
                <w:sz w:val="16"/>
                <w:szCs w:val="16"/>
                <w:highlight w:val="yellow"/>
              </w:rPr>
              <w:br/>
              <w:t> ; This function will return a '1' if the enter/edit of Submission</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Clarification Codes should be skipped (not allowe</w:t>
            </w:r>
            <w:r w:rsidR="000A3835">
              <w:rPr>
                <w:rFonts w:ascii="Courier New" w:hAnsi="Courier New" w:cs="Courier New"/>
                <w:sz w:val="16"/>
                <w:szCs w:val="16"/>
                <w:highlight w:val="yellow"/>
              </w:rPr>
              <w:t>d).</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N BPS7988DATE,BPSACTIVIT</w:t>
            </w:r>
            <w:r w:rsidR="000A3835">
              <w:rPr>
                <w:rFonts w:ascii="Courier New" w:hAnsi="Courier New" w:cs="Courier New"/>
                <w:sz w:val="16"/>
                <w:szCs w:val="16"/>
                <w:highlight w:val="yellow"/>
              </w:rPr>
              <w:t>Y,BPSECMEDATE,BPSREJECT,BPSX</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If any open/unresolved claims are on the pharmacist worklist, Quit with 1.</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I $$F</w:t>
            </w:r>
            <w:r w:rsidR="000A3835">
              <w:rPr>
                <w:rFonts w:ascii="Courier New" w:hAnsi="Courier New" w:cs="Courier New"/>
                <w:sz w:val="16"/>
                <w:szCs w:val="16"/>
                <w:highlight w:val="yellow"/>
              </w:rPr>
              <w:t>IND^PSOREJUT(BPSRX,BPSFILL) Q 1</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If there are any closed/resolved 79/88 rejects for this Rx/</w:t>
            </w:r>
            <w:proofErr w:type="gramStart"/>
            <w:r w:rsidRPr="00576E63">
              <w:rPr>
                <w:rFonts w:ascii="Courier New" w:hAnsi="Courier New" w:cs="Courier New"/>
                <w:sz w:val="16"/>
                <w:szCs w:val="16"/>
                <w:highlight w:val="yellow"/>
              </w:rPr>
              <w:t>Fill,</w:t>
            </w:r>
            <w:r w:rsidRPr="00576E63">
              <w:rPr>
                <w:rFonts w:ascii="Courier New" w:hAnsi="Courier New" w:cs="Courier New"/>
                <w:sz w:val="16"/>
                <w:szCs w:val="16"/>
                <w:highlight w:val="yellow"/>
              </w:rPr>
              <w:br/>
              <w:t> ;</w:t>
            </w:r>
            <w:proofErr w:type="gramEnd"/>
            <w:r w:rsidRPr="00576E63">
              <w:rPr>
                <w:rFonts w:ascii="Courier New" w:hAnsi="Courier New" w:cs="Courier New"/>
                <w:sz w:val="16"/>
                <w:szCs w:val="16"/>
                <w:highlight w:val="yellow"/>
              </w:rPr>
              <w:t xml:space="preserve"> </w:t>
            </w:r>
            <w:r w:rsidR="00B20814" w:rsidRPr="00576E63">
              <w:rPr>
                <w:rFonts w:ascii="Courier New" w:hAnsi="Courier New" w:cs="Courier New"/>
                <w:sz w:val="16"/>
                <w:szCs w:val="16"/>
                <w:highlight w:val="yellow"/>
              </w:rPr>
              <w:t xml:space="preserve">pull the </w:t>
            </w:r>
            <w:r w:rsidRPr="00576E63">
              <w:rPr>
                <w:rFonts w:ascii="Courier New" w:hAnsi="Courier New" w:cs="Courier New"/>
                <w:sz w:val="16"/>
                <w:szCs w:val="16"/>
                <w:highlight w:val="yellow"/>
              </w:rPr>
              <w:t xml:space="preserve">latest </w:t>
            </w:r>
            <w:r w:rsidR="007927E5">
              <w:rPr>
                <w:rFonts w:ascii="Courier New" w:hAnsi="Courier New" w:cs="Courier New"/>
                <w:sz w:val="16"/>
                <w:szCs w:val="16"/>
                <w:highlight w:val="yellow"/>
              </w:rPr>
              <w:t>detected</w:t>
            </w:r>
            <w:r w:rsidRPr="00576E63">
              <w:rPr>
                <w:rFonts w:ascii="Courier New" w:hAnsi="Courier New" w:cs="Courier New"/>
                <w:sz w:val="16"/>
                <w:szCs w:val="16"/>
                <w:highlight w:val="yellow"/>
              </w:rPr>
              <w:t xml:space="preserve"> date/time.</w:t>
            </w:r>
            <w:r w:rsidRPr="00576E63">
              <w:rPr>
                <w:rFonts w:ascii="Courier New" w:hAnsi="Courier New" w:cs="Courier New"/>
                <w:sz w:val="16"/>
                <w:szCs w:val="16"/>
                <w:highlight w:val="yellow"/>
              </w:rPr>
              <w:br/>
              <w:t> ; If there has not been any ECME activity sinc</w:t>
            </w:r>
            <w:r w:rsidR="000A3835">
              <w:rPr>
                <w:rFonts w:ascii="Courier New" w:hAnsi="Courier New" w:cs="Courier New"/>
                <w:sz w:val="16"/>
                <w:szCs w:val="16"/>
                <w:highlight w:val="yellow"/>
              </w:rPr>
              <w:t>e that date/time, then</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w:t>
            </w:r>
            <w:r w:rsidR="00B20814">
              <w:rPr>
                <w:rFonts w:ascii="Courier New" w:hAnsi="Courier New" w:cs="Courier New"/>
                <w:sz w:val="16"/>
                <w:szCs w:val="16"/>
                <w:highlight w:val="yellow"/>
              </w:rPr>
              <w:t>disallow</w:t>
            </w:r>
            <w:r w:rsidR="00B20814" w:rsidRPr="00576E63">
              <w:rPr>
                <w:rFonts w:ascii="Courier New" w:hAnsi="Courier New" w:cs="Courier New"/>
                <w:sz w:val="16"/>
                <w:szCs w:val="16"/>
                <w:highlight w:val="yellow"/>
              </w:rPr>
              <w:t xml:space="preserve"> </w:t>
            </w:r>
            <w:r w:rsidRPr="00576E63">
              <w:rPr>
                <w:rFonts w:ascii="Courier New" w:hAnsi="Courier New" w:cs="Courier New"/>
                <w:sz w:val="16"/>
                <w:szCs w:val="16"/>
                <w:highlight w:val="yellow"/>
              </w:rPr>
              <w:t>the edit of Submission Clarification Codes, Quit with 1.</w:t>
            </w:r>
            <w:r w:rsidRPr="00576E63">
              <w:rPr>
                <w:rFonts w:ascii="Courier New" w:hAnsi="Courier New" w:cs="Courier New"/>
                <w:sz w:val="16"/>
                <w:szCs w:val="16"/>
                <w:highlight w:val="yellow"/>
              </w:rPr>
              <w:br/>
              <w:t> ;</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S BPS7988DATE=0</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Loop through the </w:t>
            </w:r>
            <w:r w:rsidR="000A3835">
              <w:rPr>
                <w:rFonts w:ascii="Courier New" w:hAnsi="Courier New" w:cs="Courier New"/>
                <w:sz w:val="16"/>
                <w:szCs w:val="16"/>
                <w:highlight w:val="yellow"/>
              </w:rPr>
              <w:t>REJECTS multiple.</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S BPSREJECT=0</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F  S BPSREJECT=$O(^PSRX(BPSRX,”R</w:t>
            </w:r>
            <w:r w:rsidR="000A3835">
              <w:rPr>
                <w:rFonts w:ascii="Courier New" w:hAnsi="Courier New" w:cs="Courier New"/>
                <w:sz w:val="16"/>
                <w:szCs w:val="16"/>
                <w:highlight w:val="yellow"/>
              </w:rPr>
              <w:t>EJ”,BPSREJECT)) Q:’BPSREJECT  D</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 If a reject is not for t</w:t>
            </w:r>
            <w:r w:rsidR="000A3835">
              <w:rPr>
                <w:rFonts w:ascii="Courier New" w:hAnsi="Courier New" w:cs="Courier New"/>
                <w:sz w:val="16"/>
                <w:szCs w:val="16"/>
                <w:highlight w:val="yellow"/>
              </w:rPr>
              <w:t>he current fill, skip this one.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$$GET1^DIQ(52.25,BPSREJECT_","</w:t>
            </w:r>
            <w:r w:rsidR="00D01A94">
              <w:rPr>
                <w:rFonts w:ascii="Courier New" w:hAnsi="Courier New" w:cs="Courier New"/>
                <w:sz w:val="16"/>
                <w:szCs w:val="16"/>
                <w:highlight w:val="yellow"/>
              </w:rPr>
              <w:t>_</w:t>
            </w:r>
            <w:r w:rsidRPr="00576E63">
              <w:rPr>
                <w:rFonts w:ascii="Courier New" w:hAnsi="Courier New" w:cs="Courier New"/>
                <w:sz w:val="16"/>
                <w:szCs w:val="16"/>
                <w:highlight w:val="yellow"/>
              </w:rPr>
              <w:t>BPSRX,5)'=BPS</w:t>
            </w:r>
            <w:r w:rsidR="000A3835">
              <w:rPr>
                <w:rFonts w:ascii="Courier New" w:hAnsi="Courier New" w:cs="Courier New"/>
                <w:sz w:val="16"/>
                <w:szCs w:val="16"/>
                <w:highlight w:val="yellow"/>
              </w:rPr>
              <w:t>FILL Q</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 ;</w:t>
            </w:r>
          </w:p>
          <w:p w:rsidR="00B20814" w:rsidRPr="00B20814" w:rsidRDefault="00B20814" w:rsidP="00B97475">
            <w:pPr>
              <w:spacing w:after="0" w:line="240" w:lineRule="auto"/>
              <w:rPr>
                <w:rFonts w:ascii="Courier New" w:hAnsi="Courier New" w:cs="Courier New"/>
                <w:sz w:val="16"/>
                <w:szCs w:val="16"/>
                <w:highlight w:val="yellow"/>
              </w:rPr>
            </w:pPr>
            <w:r w:rsidRPr="00363A0E">
              <w:rPr>
                <w:rFonts w:ascii="Courier New" w:hAnsi="Courier New" w:cs="Courier New"/>
                <w:sz w:val="16"/>
                <w:szCs w:val="16"/>
              </w:rP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 If not a 79 or 88, skip this one.</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00FF"/>
                <w:sz w:val="16"/>
                <w:szCs w:val="16"/>
                <w:highlight w:val="yellow"/>
              </w:rPr>
              <w:t>I </w:t>
            </w:r>
            <w:r w:rsidRPr="00363A0E">
              <w:rPr>
                <w:rFonts w:ascii="Courier New" w:hAnsi="Courier New" w:cs="Courier New"/>
                <w:color w:val="008000"/>
                <w:sz w:val="16"/>
                <w:szCs w:val="16"/>
                <w:highlight w:val="yellow"/>
              </w:rPr>
              <w:t>",79,88,"</w:t>
            </w:r>
            <w:r w:rsidRPr="00363A0E">
              <w:rPr>
                <w:rFonts w:ascii="Courier New" w:hAnsi="Courier New" w:cs="Courier New"/>
                <w:color w:val="000000"/>
                <w:sz w:val="16"/>
                <w:szCs w:val="16"/>
                <w:highlight w:val="yellow"/>
              </w:rPr>
              <w:t>'[(</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_</w:t>
            </w:r>
            <w:r w:rsidRPr="00363A0E">
              <w:rPr>
                <w:rFonts w:ascii="Courier New" w:hAnsi="Courier New" w:cs="Courier New"/>
                <w:color w:val="0000FF"/>
                <w:sz w:val="16"/>
                <w:szCs w:val="16"/>
                <w:highlight w:val="yellow"/>
              </w:rPr>
              <w:t>$$</w:t>
            </w:r>
            <w:r w:rsidRPr="00363A0E">
              <w:rPr>
                <w:rFonts w:ascii="Courier New" w:hAnsi="Courier New" w:cs="Courier New"/>
                <w:color w:val="FF0000"/>
                <w:sz w:val="16"/>
                <w:szCs w:val="16"/>
                <w:highlight w:val="yellow"/>
              </w:rPr>
              <w:t>GET1</w:t>
            </w:r>
            <w:r w:rsidRPr="00363A0E">
              <w:rPr>
                <w:rFonts w:ascii="Courier New" w:hAnsi="Courier New" w:cs="Courier New"/>
                <w:color w:val="000000"/>
                <w:sz w:val="16"/>
                <w:szCs w:val="16"/>
                <w:highlight w:val="yellow"/>
              </w:rPr>
              <w:t>^DIQ(52.25,</w:t>
            </w:r>
            <w:r w:rsidRPr="00363A0E">
              <w:rPr>
                <w:rFonts w:ascii="Courier New" w:hAnsi="Courier New" w:cs="Courier New"/>
                <w:color w:val="800000"/>
                <w:sz w:val="16"/>
                <w:szCs w:val="16"/>
                <w:highlight w:val="yellow"/>
              </w:rPr>
              <w:t>BPSREJECT</w:t>
            </w:r>
            <w:r w:rsidRPr="00363A0E">
              <w:rPr>
                <w:rFonts w:ascii="Courier New" w:hAnsi="Courier New" w:cs="Courier New"/>
                <w:color w:val="000000"/>
                <w:sz w:val="16"/>
                <w:szCs w:val="16"/>
                <w:highlight w:val="yellow"/>
              </w:rPr>
              <w:t>_</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_</w:t>
            </w:r>
            <w:r w:rsidRPr="00363A0E">
              <w:rPr>
                <w:rFonts w:ascii="Courier New" w:hAnsi="Courier New" w:cs="Courier New"/>
                <w:color w:val="800000"/>
                <w:sz w:val="16"/>
                <w:szCs w:val="16"/>
                <w:highlight w:val="yellow"/>
              </w:rPr>
              <w:t>BPSRX</w:t>
            </w:r>
            <w:r w:rsidRPr="00363A0E">
              <w:rPr>
                <w:rFonts w:ascii="Courier New" w:hAnsi="Courier New" w:cs="Courier New"/>
                <w:color w:val="000000"/>
                <w:sz w:val="16"/>
                <w:szCs w:val="16"/>
                <w:highlight w:val="yellow"/>
              </w:rPr>
              <w:t>,.01)_</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00FF"/>
                <w:sz w:val="16"/>
                <w:szCs w:val="16"/>
                <w:highlight w:val="yellow"/>
              </w:rPr>
              <w:t>Q</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 </w:t>
            </w:r>
            <w:r w:rsidR="00576E63">
              <w:rPr>
                <w:rFonts w:ascii="Courier New" w:hAnsi="Courier New" w:cs="Courier New"/>
                <w:sz w:val="16"/>
                <w:szCs w:val="16"/>
                <w:highlight w:val="yellow"/>
              </w:rPr>
              <w:t>P</w:t>
            </w:r>
            <w:r w:rsidR="000A3835">
              <w:rPr>
                <w:rFonts w:ascii="Courier New" w:hAnsi="Courier New" w:cs="Courier New"/>
                <w:sz w:val="16"/>
                <w:szCs w:val="16"/>
                <w:highlight w:val="yellow"/>
              </w:rPr>
              <w:t>ull DATE/TIME</w:t>
            </w:r>
            <w:r w:rsidR="007927E5">
              <w:rPr>
                <w:rFonts w:ascii="Courier New" w:hAnsi="Courier New" w:cs="Courier New"/>
                <w:sz w:val="16"/>
                <w:szCs w:val="16"/>
                <w:highlight w:val="yellow"/>
              </w:rPr>
              <w:t xml:space="preserve"> DETECTED</w:t>
            </w:r>
            <w:r w:rsidR="000A3835">
              <w:rPr>
                <w:rFonts w:ascii="Courier New" w:hAnsi="Courier New" w:cs="Courier New"/>
                <w:sz w:val="16"/>
                <w:szCs w:val="16"/>
                <w:highlight w:val="yellow"/>
              </w:rPr>
              <w:t>.</w:t>
            </w:r>
            <w:r w:rsidR="00B20814">
              <w:rPr>
                <w:rFonts w:ascii="Courier New" w:hAnsi="Courier New" w:cs="Courier New"/>
                <w:sz w:val="16"/>
                <w:szCs w:val="16"/>
                <w:highlight w:val="yellow"/>
              </w:rPr>
              <w:t xml:space="preserve"> If the date/time is later than</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w:t>
            </w:r>
            <w:proofErr w:type="gramStart"/>
            <w:r>
              <w:rPr>
                <w:rFonts w:ascii="Courier New" w:hAnsi="Courier New" w:cs="Courier New"/>
                <w:sz w:val="16"/>
                <w:szCs w:val="16"/>
                <w:highlight w:val="yellow"/>
              </w:rPr>
              <w:t>BPS7988DATE,</w:t>
            </w:r>
            <w:proofErr w:type="gramEnd"/>
            <w:r>
              <w:rPr>
                <w:rFonts w:ascii="Courier New" w:hAnsi="Courier New" w:cs="Courier New"/>
                <w:sz w:val="16"/>
                <w:szCs w:val="16"/>
                <w:highlight w:val="yellow"/>
              </w:rPr>
              <w:t xml:space="preserve"> then reset BPS7988DATE to that date/time.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S BPSX=$$GET1^DIQ(52.2</w:t>
            </w:r>
            <w:r w:rsidR="000A3835">
              <w:rPr>
                <w:rFonts w:ascii="Courier New" w:hAnsi="Courier New" w:cs="Courier New"/>
                <w:sz w:val="16"/>
                <w:szCs w:val="16"/>
                <w:highlight w:val="yellow"/>
              </w:rPr>
              <w:t>5,BPSREJECT_","</w:t>
            </w:r>
            <w:r w:rsidR="00C07F87">
              <w:rPr>
                <w:rFonts w:ascii="Courier New" w:hAnsi="Courier New" w:cs="Courier New"/>
                <w:sz w:val="16"/>
                <w:szCs w:val="16"/>
                <w:highlight w:val="yellow"/>
              </w:rPr>
              <w:t>_</w:t>
            </w:r>
            <w:r w:rsidR="000A3835">
              <w:rPr>
                <w:rFonts w:ascii="Courier New" w:hAnsi="Courier New" w:cs="Courier New"/>
                <w:sz w:val="16"/>
                <w:szCs w:val="16"/>
                <w:highlight w:val="yellow"/>
              </w:rPr>
              <w:t>BPSRX,</w:t>
            </w:r>
            <w:r w:rsidR="007927E5">
              <w:rPr>
                <w:rFonts w:ascii="Courier New" w:hAnsi="Courier New" w:cs="Courier New"/>
                <w:sz w:val="16"/>
                <w:szCs w:val="16"/>
                <w:highlight w:val="yellow"/>
              </w:rPr>
              <w:t>1</w:t>
            </w:r>
            <w:r w:rsidR="000A3835">
              <w:rPr>
                <w:rFonts w:ascii="Courier New" w:hAnsi="Courier New" w:cs="Courier New"/>
                <w:sz w:val="16"/>
                <w:szCs w:val="16"/>
                <w:highlight w:val="yellow"/>
              </w:rPr>
              <w:t>,"I")</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BPSX&gt;BPS7988D</w:t>
            </w:r>
            <w:r w:rsidR="000A3835">
              <w:rPr>
                <w:rFonts w:ascii="Courier New" w:hAnsi="Courier New" w:cs="Courier New"/>
                <w:sz w:val="16"/>
                <w:szCs w:val="16"/>
                <w:highlight w:val="yellow"/>
              </w:rPr>
              <w:t>ATE S BPS7988DATE=BPSX</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 Q</w:t>
            </w:r>
          </w:p>
          <w:p w:rsidR="007927E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B20814" w:rsidRDefault="00B20814" w:rsidP="00B20814">
            <w:pPr>
              <w:spacing w:after="0" w:line="240" w:lineRule="auto"/>
              <w:rPr>
                <w:rFonts w:ascii="Courier New" w:hAnsi="Courier New" w:cs="Courier New"/>
                <w:sz w:val="16"/>
                <w:szCs w:val="16"/>
                <w:highlight w:val="yellow"/>
              </w:rPr>
            </w:pPr>
            <w:r w:rsidRPr="00AE356D">
              <w:rPr>
                <w:rFonts w:ascii="Courier New" w:hAnsi="Courier New" w:cs="Courier New"/>
                <w:sz w:val="16"/>
                <w:szCs w:val="16"/>
                <w:highlight w:val="yellow"/>
              </w:rPr>
              <w:t> </w:t>
            </w:r>
            <w:r w:rsidRPr="00AE356D">
              <w:rPr>
                <w:rFonts w:ascii="Courier New" w:hAnsi="Courier New" w:cs="Courier New"/>
                <w:color w:val="008000"/>
                <w:sz w:val="16"/>
                <w:szCs w:val="16"/>
                <w:highlight w:val="yellow"/>
              </w:rPr>
              <w:t>;</w:t>
            </w:r>
            <w:r w:rsidRPr="00576E63">
              <w:rPr>
                <w:rFonts w:ascii="Courier New" w:hAnsi="Courier New" w:cs="Courier New"/>
                <w:sz w:val="16"/>
                <w:szCs w:val="16"/>
                <w:highlight w:val="yellow"/>
              </w:rPr>
              <w:br/>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If &lt;blank&gt; then there are no closed/resolved 79/88 rejects; Quit with 0.</w:t>
            </w:r>
          </w:p>
          <w:p w:rsidR="00B20814" w:rsidRDefault="00B20814" w:rsidP="00B20814">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I BP</w:t>
            </w:r>
            <w:r>
              <w:rPr>
                <w:rFonts w:ascii="Courier New" w:hAnsi="Courier New" w:cs="Courier New"/>
                <w:sz w:val="16"/>
                <w:szCs w:val="16"/>
                <w:highlight w:val="yellow"/>
              </w:rPr>
              <w:t>S</w:t>
            </w:r>
            <w:r w:rsidRPr="00576E63">
              <w:rPr>
                <w:rFonts w:ascii="Courier New" w:hAnsi="Courier New" w:cs="Courier New"/>
                <w:sz w:val="16"/>
                <w:szCs w:val="16"/>
                <w:highlight w:val="yellow"/>
              </w:rPr>
              <w:t>7988DATE=0 Q 0</w:t>
            </w:r>
          </w:p>
          <w:p w:rsidR="00B20814" w:rsidRPr="00B20814" w:rsidRDefault="00B20814" w:rsidP="00B20814">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363A0E">
              <w:rPr>
                <w:rFonts w:ascii="Courier New" w:hAnsi="Courier New" w:cs="Courier New"/>
                <w:sz w:val="16"/>
                <w:szCs w:val="16"/>
                <w:highlight w:val="yellow"/>
              </w:rPr>
              <w:br/>
            </w:r>
            <w:proofErr w:type="gramStart"/>
            <w:r w:rsidRPr="00363A0E">
              <w:rPr>
                <w:rFonts w:ascii="Courier New" w:hAnsi="Courier New" w:cs="Courier New"/>
                <w:sz w:val="16"/>
                <w:szCs w:val="16"/>
                <w:highlight w:val="yellow"/>
              </w:rPr>
              <w:t> </w:t>
            </w:r>
            <w:r w:rsidRPr="00363A0E">
              <w:rPr>
                <w:rFonts w:ascii="Courier New" w:hAnsi="Courier New" w:cs="Courier New"/>
                <w:color w:val="008000"/>
                <w:sz w:val="16"/>
                <w:szCs w:val="16"/>
                <w:highlight w:val="yellow"/>
              </w:rPr>
              <w:t>;</w:t>
            </w:r>
            <w:proofErr w:type="gramEnd"/>
            <w:r w:rsidRPr="00363A0E">
              <w:rPr>
                <w:rFonts w:ascii="Courier New" w:hAnsi="Courier New" w:cs="Courier New"/>
                <w:color w:val="008000"/>
                <w:sz w:val="16"/>
                <w:szCs w:val="16"/>
                <w:highlight w:val="yellow"/>
              </w:rPr>
              <w:t xml:space="preserve"> Once we have the most recent DATE/TIME DETECTED, determine whether</w:t>
            </w:r>
            <w:r w:rsidRPr="00363A0E">
              <w:rPr>
                <w:rFonts w:ascii="Courier New" w:hAnsi="Courier New" w:cs="Courier New"/>
                <w:sz w:val="16"/>
                <w:szCs w:val="16"/>
                <w:highlight w:val="yellow"/>
              </w:rPr>
              <w:br/>
              <w:t> </w:t>
            </w:r>
            <w:r w:rsidRPr="00363A0E">
              <w:rPr>
                <w:rFonts w:ascii="Courier New" w:hAnsi="Courier New" w:cs="Courier New"/>
                <w:color w:val="008000"/>
                <w:sz w:val="16"/>
                <w:szCs w:val="16"/>
                <w:highlight w:val="yellow"/>
              </w:rPr>
              <w:t>; there is ECME activity later than that.</w:t>
            </w:r>
            <w:r w:rsidRPr="00363A0E">
              <w:rPr>
                <w:rFonts w:ascii="Courier New" w:hAnsi="Courier New" w:cs="Courier New"/>
                <w:sz w:val="16"/>
                <w:szCs w:val="16"/>
                <w:highlight w:val="yellow"/>
              </w:rPr>
              <w:br/>
              <w:t> </w:t>
            </w:r>
            <w:r w:rsidRPr="00363A0E">
              <w:rPr>
                <w:rFonts w:ascii="Courier New" w:hAnsi="Courier New" w:cs="Courier New"/>
                <w:color w:val="008000"/>
                <w:sz w:val="16"/>
                <w:szCs w:val="16"/>
                <w:highlight w:val="yellow"/>
              </w:rPr>
              <w:t>;</w:t>
            </w:r>
          </w:p>
          <w:p w:rsidR="000A3835" w:rsidRDefault="007927E5" w:rsidP="00005A4E">
            <w:pPr>
              <w:spacing w:after="0" w:line="240" w:lineRule="auto"/>
              <w:rPr>
                <w:rFonts w:ascii="Courier New" w:hAnsi="Courier New" w:cs="Courier New"/>
                <w:sz w:val="16"/>
                <w:szCs w:val="16"/>
                <w:highlight w:val="yellow"/>
              </w:rPr>
            </w:pPr>
            <w:r w:rsidRPr="00AE356D">
              <w:rPr>
                <w:rFonts w:ascii="Courier New" w:hAnsi="Courier New" w:cs="Courier New"/>
                <w:sz w:val="16"/>
                <w:szCs w:val="16"/>
                <w:highlight w:val="yellow"/>
              </w:rPr>
              <w:lastRenderedPageBreak/>
              <w:br/>
            </w:r>
            <w:r w:rsidR="00B97475" w:rsidRPr="00576E63">
              <w:rPr>
                <w:rFonts w:ascii="Courier New" w:hAnsi="Courier New" w:cs="Courier New"/>
                <w:sz w:val="16"/>
                <w:szCs w:val="16"/>
                <w:highlight w:val="yellow"/>
              </w:rPr>
              <w:br/>
              <w:t> ;</w:t>
            </w:r>
            <w:r w:rsidR="00B97475" w:rsidRPr="00576E63">
              <w:rPr>
                <w:rFonts w:ascii="Courier New" w:hAnsi="Courier New" w:cs="Courier New"/>
                <w:sz w:val="16"/>
                <w:szCs w:val="16"/>
                <w:highlight w:val="yellow"/>
              </w:rPr>
              <w:br/>
            </w:r>
            <w:proofErr w:type="gramStart"/>
            <w:r w:rsidR="00B97475" w:rsidRPr="00576E63">
              <w:rPr>
                <w:rFonts w:ascii="Courier New" w:hAnsi="Courier New" w:cs="Courier New"/>
                <w:sz w:val="16"/>
                <w:szCs w:val="16"/>
                <w:highlight w:val="yellow"/>
              </w:rPr>
              <w:t> ;</w:t>
            </w:r>
            <w:proofErr w:type="gramEnd"/>
            <w:r w:rsidR="00B97475" w:rsidRPr="00576E63">
              <w:rPr>
                <w:rFonts w:ascii="Courier New" w:hAnsi="Courier New" w:cs="Courier New"/>
                <w:sz w:val="16"/>
                <w:szCs w:val="16"/>
                <w:highlight w:val="yellow"/>
              </w:rPr>
              <w:t xml:space="preserve"> Loop through entries </w:t>
            </w:r>
            <w:r w:rsidR="000A3835">
              <w:rPr>
                <w:rFonts w:ascii="Courier New" w:hAnsi="Courier New" w:cs="Courier New"/>
                <w:sz w:val="16"/>
                <w:szCs w:val="16"/>
                <w:highlight w:val="yellow"/>
              </w:rPr>
              <w:t xml:space="preserve">in </w:t>
            </w:r>
            <w:r w:rsidR="00B97475" w:rsidRPr="00576E63">
              <w:rPr>
                <w:rFonts w:ascii="Courier New" w:hAnsi="Courier New" w:cs="Courier New"/>
                <w:sz w:val="16"/>
                <w:szCs w:val="16"/>
                <w:highlight w:val="yellow"/>
              </w:rPr>
              <w:t>the ACTIVITY LOG multiple</w:t>
            </w:r>
            <w:r w:rsidR="000A3835">
              <w:rPr>
                <w:rFonts w:ascii="Courier New" w:hAnsi="Courier New" w:cs="Courier New"/>
                <w:sz w:val="16"/>
                <w:szCs w:val="16"/>
                <w:highlight w:val="yellow"/>
              </w:rPr>
              <w:t>.</w:t>
            </w:r>
            <w:r w:rsidR="00B97475" w:rsidRPr="00576E63">
              <w:rPr>
                <w:rFonts w:ascii="Courier New" w:hAnsi="Courier New" w:cs="Courier New"/>
                <w:sz w:val="16"/>
                <w:szCs w:val="16"/>
                <w:highlight w:val="yellow"/>
              </w:rPr>
              <w:br/>
              <w:t> S (BPSX,BPSACTIVITY,BPSECMEDATE)=0</w:t>
            </w:r>
            <w:r w:rsidR="00B97475" w:rsidRPr="00576E63">
              <w:rPr>
                <w:rFonts w:ascii="Courier New" w:hAnsi="Courier New" w:cs="Courier New"/>
                <w:sz w:val="16"/>
                <w:szCs w:val="16"/>
                <w:highlight w:val="yellow"/>
              </w:rPr>
              <w:br/>
              <w:t> F  S BPSACTIVITY=$O(^PSRX(BPSRX,”A”,BPSACTIVITY)) Q:’BPSACTIVITY  D</w:t>
            </w:r>
            <w:r w:rsidR="00B97475" w:rsidRPr="00576E63">
              <w:rPr>
                <w:rFonts w:ascii="Courier New" w:hAnsi="Courier New" w:cs="Courier New"/>
                <w:sz w:val="16"/>
                <w:szCs w:val="16"/>
                <w:highlight w:val="yellow"/>
              </w:rPr>
              <w:br/>
              <w:t xml:space="preserve"> . ; </w:t>
            </w:r>
            <w:r w:rsidR="000A3835">
              <w:rPr>
                <w:rFonts w:ascii="Courier New" w:hAnsi="Courier New" w:cs="Courier New"/>
                <w:sz w:val="16"/>
                <w:szCs w:val="16"/>
                <w:highlight w:val="yellow"/>
              </w:rPr>
              <w:t>I</w:t>
            </w:r>
            <w:r w:rsidR="00B97475" w:rsidRPr="00576E63">
              <w:rPr>
                <w:rFonts w:ascii="Courier New" w:hAnsi="Courier New" w:cs="Courier New"/>
                <w:sz w:val="16"/>
                <w:szCs w:val="16"/>
                <w:highlight w:val="yellow"/>
              </w:rPr>
              <w:t>f the REASON is n</w:t>
            </w:r>
            <w:r w:rsidR="000A3835">
              <w:rPr>
                <w:rFonts w:ascii="Courier New" w:hAnsi="Courier New" w:cs="Courier New"/>
                <w:sz w:val="16"/>
                <w:szCs w:val="16"/>
                <w:highlight w:val="yellow"/>
              </w:rPr>
              <w:t>ot "M" (=ECME), skip.</w:t>
            </w:r>
          </w:p>
          <w:p w:rsidR="00B20814"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$$GET1^</w:t>
            </w:r>
            <w:proofErr w:type="gramStart"/>
            <w:r w:rsidRPr="00576E63">
              <w:rPr>
                <w:rFonts w:ascii="Courier New" w:hAnsi="Courier New" w:cs="Courier New"/>
                <w:sz w:val="16"/>
                <w:szCs w:val="16"/>
                <w:highlight w:val="yellow"/>
              </w:rPr>
              <w:t>DIQ(</w:t>
            </w:r>
            <w:proofErr w:type="gramEnd"/>
            <w:r w:rsidRPr="00576E63">
              <w:rPr>
                <w:rFonts w:ascii="Courier New" w:hAnsi="Courier New" w:cs="Courier New"/>
                <w:sz w:val="16"/>
                <w:szCs w:val="16"/>
                <w:highlight w:val="yellow"/>
              </w:rPr>
              <w:t>52.3,BPSACTIVITY</w:t>
            </w:r>
            <w:r w:rsidR="000A3835">
              <w:rPr>
                <w:rFonts w:ascii="Courier New" w:hAnsi="Courier New" w:cs="Courier New"/>
                <w:sz w:val="16"/>
                <w:szCs w:val="16"/>
                <w:highlight w:val="yellow"/>
              </w:rPr>
              <w:t>_","</w:t>
            </w:r>
            <w:r w:rsidR="00D01A94">
              <w:rPr>
                <w:rFonts w:ascii="Courier New" w:hAnsi="Courier New" w:cs="Courier New"/>
                <w:sz w:val="16"/>
                <w:szCs w:val="16"/>
                <w:highlight w:val="yellow"/>
              </w:rPr>
              <w:t>_</w:t>
            </w:r>
            <w:r w:rsidR="000A3835">
              <w:rPr>
                <w:rFonts w:ascii="Courier New" w:hAnsi="Courier New" w:cs="Courier New"/>
                <w:sz w:val="16"/>
                <w:szCs w:val="16"/>
                <w:highlight w:val="yellow"/>
              </w:rPr>
              <w:t>BPSRX,.02,"I")'="M" Q</w:t>
            </w:r>
            <w:r w:rsidR="000A3835">
              <w:rPr>
                <w:rFonts w:ascii="Courier New" w:hAnsi="Courier New" w:cs="Courier New"/>
                <w:sz w:val="16"/>
                <w:szCs w:val="16"/>
                <w:highlight w:val="yellow"/>
              </w:rPr>
              <w:br/>
              <w:t> . ;</w:t>
            </w:r>
            <w:r w:rsidRPr="00576E63">
              <w:rPr>
                <w:rFonts w:ascii="Courier New" w:hAnsi="Courier New" w:cs="Courier New"/>
                <w:sz w:val="16"/>
                <w:szCs w:val="16"/>
                <w:highlight w:val="yellow"/>
              </w:rPr>
              <w:br/>
              <w:t> . ; Pull the date/time stamp from the activity log entry</w:t>
            </w:r>
            <w:r w:rsidR="000A3835">
              <w:rPr>
                <w:rFonts w:ascii="Courier New" w:hAnsi="Courier New" w:cs="Courier New"/>
                <w:sz w:val="16"/>
                <w:szCs w:val="16"/>
                <w:highlight w:val="yellow"/>
              </w:rPr>
              <w:t>.</w:t>
            </w:r>
            <w:r w:rsidR="00B20814">
              <w:rPr>
                <w:rFonts w:ascii="Courier New" w:hAnsi="Courier New" w:cs="Courier New"/>
                <w:sz w:val="16"/>
                <w:szCs w:val="16"/>
                <w:highlight w:val="yellow"/>
              </w:rPr>
              <w:t xml:space="preserve"> If later</w:t>
            </w:r>
          </w:p>
          <w:p w:rsidR="000A3835"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w:t>
            </w:r>
            <w:proofErr w:type="gramStart"/>
            <w:r>
              <w:rPr>
                <w:rFonts w:ascii="Courier New" w:hAnsi="Courier New" w:cs="Courier New"/>
                <w:sz w:val="16"/>
                <w:szCs w:val="16"/>
                <w:highlight w:val="yellow"/>
              </w:rPr>
              <w:t>than</w:t>
            </w:r>
            <w:proofErr w:type="gramEnd"/>
            <w:r>
              <w:rPr>
                <w:rFonts w:ascii="Courier New" w:hAnsi="Courier New" w:cs="Courier New"/>
                <w:sz w:val="16"/>
                <w:szCs w:val="16"/>
                <w:highlight w:val="yellow"/>
              </w:rPr>
              <w:t xml:space="preserve"> what we found so far, update BPSECMEDATE.</w:t>
            </w:r>
            <w:r w:rsidR="00B97475" w:rsidRPr="00576E63">
              <w:rPr>
                <w:rFonts w:ascii="Courier New" w:hAnsi="Courier New" w:cs="Courier New"/>
                <w:sz w:val="16"/>
                <w:szCs w:val="16"/>
                <w:highlight w:val="yellow"/>
              </w:rPr>
              <w:br/>
              <w:t> . S BPSX=$$GET1^</w:t>
            </w:r>
            <w:proofErr w:type="gramStart"/>
            <w:r w:rsidR="00B97475" w:rsidRPr="00576E63">
              <w:rPr>
                <w:rFonts w:ascii="Courier New" w:hAnsi="Courier New" w:cs="Courier New"/>
                <w:sz w:val="16"/>
                <w:szCs w:val="16"/>
                <w:highlight w:val="yellow"/>
              </w:rPr>
              <w:t>DIQ(</w:t>
            </w:r>
            <w:proofErr w:type="gramEnd"/>
            <w:r w:rsidR="00B97475" w:rsidRPr="00576E63">
              <w:rPr>
                <w:rFonts w:ascii="Courier New" w:hAnsi="Courier New" w:cs="Courier New"/>
                <w:sz w:val="16"/>
                <w:szCs w:val="16"/>
                <w:highlight w:val="yellow"/>
              </w:rPr>
              <w:t>52.3,BPSACTIVITY_",",BPSRX,.01,"I")</w:t>
            </w:r>
            <w:r w:rsidR="00B97475" w:rsidRPr="00576E63">
              <w:rPr>
                <w:rFonts w:ascii="Courier New" w:hAnsi="Courier New" w:cs="Courier New"/>
                <w:sz w:val="16"/>
                <w:szCs w:val="16"/>
                <w:highlight w:val="yellow"/>
              </w:rPr>
              <w:br/>
              <w:t> . I BPSX&gt;BPSECMEDATE S BPSECMEDATE=BPSX</w:t>
            </w:r>
            <w:r w:rsidR="00B97475" w:rsidRPr="00576E63">
              <w:rPr>
                <w:rFonts w:ascii="Courier New" w:hAnsi="Courier New" w:cs="Courier New"/>
                <w:sz w:val="16"/>
                <w:szCs w:val="16"/>
                <w:highlight w:val="yellow"/>
              </w:rPr>
              <w:br/>
              <w:t> . Q</w:t>
            </w:r>
            <w:r w:rsidR="00B97475" w:rsidRPr="00576E63">
              <w:rPr>
                <w:rFonts w:ascii="Courier New" w:hAnsi="Courier New" w:cs="Courier New"/>
                <w:sz w:val="16"/>
                <w:szCs w:val="16"/>
                <w:highlight w:val="yellow"/>
              </w:rPr>
              <w:br/>
              <w:t> ;</w:t>
            </w:r>
            <w:r w:rsidR="00B97475" w:rsidRPr="00576E63">
              <w:rPr>
                <w:rFonts w:ascii="Courier New" w:hAnsi="Courier New" w:cs="Courier New"/>
                <w:sz w:val="16"/>
                <w:szCs w:val="16"/>
                <w:highlight w:val="yellow"/>
              </w:rPr>
              <w:br/>
              <w:t> ; If the BPSECMEDATE is later tha</w:t>
            </w:r>
            <w:r w:rsidR="000A3835">
              <w:rPr>
                <w:rFonts w:ascii="Courier New" w:hAnsi="Courier New" w:cs="Courier New"/>
                <w:sz w:val="16"/>
                <w:szCs w:val="16"/>
                <w:highlight w:val="yellow"/>
              </w:rPr>
              <w:t>n BPS7988DATE, then Quit with 0</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w:t>
            </w:r>
            <w:proofErr w:type="gramStart"/>
            <w:r w:rsidRPr="00576E63">
              <w:rPr>
                <w:rFonts w:ascii="Courier New" w:hAnsi="Courier New" w:cs="Courier New"/>
                <w:sz w:val="16"/>
                <w:szCs w:val="16"/>
                <w:highlight w:val="yellow"/>
              </w:rPr>
              <w:t>to</w:t>
            </w:r>
            <w:proofErr w:type="gramEnd"/>
            <w:r w:rsidRPr="00576E63">
              <w:rPr>
                <w:rFonts w:ascii="Courier New" w:hAnsi="Courier New" w:cs="Courier New"/>
                <w:sz w:val="16"/>
                <w:szCs w:val="16"/>
                <w:highlight w:val="yellow"/>
              </w:rPr>
              <w:t xml:space="preserve"> allow the edit of </w:t>
            </w:r>
            <w:r w:rsidR="000A3835">
              <w:rPr>
                <w:rFonts w:ascii="Courier New" w:hAnsi="Courier New" w:cs="Courier New"/>
                <w:sz w:val="16"/>
                <w:szCs w:val="16"/>
                <w:highlight w:val="yellow"/>
              </w:rPr>
              <w:t>Submission Clarification Codes.</w:t>
            </w:r>
            <w:r w:rsidR="00B20814">
              <w:rPr>
                <w:rFonts w:ascii="Courier New" w:hAnsi="Courier New" w:cs="Courier New"/>
                <w:sz w:val="16"/>
                <w:szCs w:val="16"/>
                <w:highlight w:val="yellow"/>
              </w:rPr>
              <w:t xml:space="preserve"> Otherwise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Quit with 1 to skip, not allow,</w:t>
            </w:r>
            <w:r w:rsidR="000A3835">
              <w:rPr>
                <w:rFonts w:ascii="Courier New" w:hAnsi="Courier New" w:cs="Courier New"/>
                <w:sz w:val="16"/>
                <w:szCs w:val="16"/>
                <w:highlight w:val="yellow"/>
              </w:rPr>
              <w:t xml:space="preserve"> </w:t>
            </w:r>
            <w:proofErr w:type="gramStart"/>
            <w:r w:rsidR="000A3835">
              <w:rPr>
                <w:rFonts w:ascii="Courier New" w:hAnsi="Courier New" w:cs="Courier New"/>
                <w:sz w:val="16"/>
                <w:szCs w:val="16"/>
                <w:highlight w:val="yellow"/>
              </w:rPr>
              <w:t>the enter</w:t>
            </w:r>
            <w:proofErr w:type="gramEnd"/>
            <w:r w:rsidR="000A3835">
              <w:rPr>
                <w:rFonts w:ascii="Courier New" w:hAnsi="Courier New" w:cs="Courier New"/>
                <w:sz w:val="16"/>
                <w:szCs w:val="16"/>
                <w:highlight w:val="yellow"/>
              </w:rPr>
              <w:t>/edit of those codes.</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When a claim is rejected, the time stamp on the Activity Log may</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be a second or two later than the time stamp on the Reject.</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Therefore, we add 60 seconds to the time stamp on the reject when</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making this comparison.</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I BPSECMEDATE&gt;</w:t>
            </w:r>
            <w:r w:rsidR="00005A4E">
              <w:rPr>
                <w:rFonts w:ascii="Courier New" w:hAnsi="Courier New" w:cs="Courier New"/>
                <w:sz w:val="16"/>
                <w:szCs w:val="16"/>
                <w:highlight w:val="yellow"/>
              </w:rPr>
              <w:t>(</w:t>
            </w:r>
            <w:r>
              <w:rPr>
                <w:rFonts w:ascii="Courier New" w:hAnsi="Courier New" w:cs="Courier New"/>
                <w:sz w:val="16"/>
                <w:szCs w:val="16"/>
                <w:highlight w:val="yellow"/>
              </w:rPr>
              <w:t>BPS7988DATE</w:t>
            </w:r>
            <w:r w:rsidR="00005A4E">
              <w:rPr>
                <w:rFonts w:ascii="Courier New" w:hAnsi="Courier New" w:cs="Courier New"/>
                <w:sz w:val="16"/>
                <w:szCs w:val="16"/>
                <w:highlight w:val="yellow"/>
              </w:rPr>
              <w:t>+.00006)</w:t>
            </w:r>
            <w:r>
              <w:rPr>
                <w:rFonts w:ascii="Courier New" w:hAnsi="Courier New" w:cs="Courier New"/>
                <w:sz w:val="16"/>
                <w:szCs w:val="16"/>
                <w:highlight w:val="yellow"/>
              </w:rPr>
              <w:t> Q 0</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Q 1</w:t>
            </w:r>
          </w:p>
          <w:p w:rsidR="002D78B5" w:rsidRPr="00576E63" w:rsidRDefault="00B97475" w:rsidP="00B97475">
            <w:pPr>
              <w:spacing w:after="0" w:line="240" w:lineRule="auto"/>
              <w:rPr>
                <w:rFonts w:ascii="Courier New" w:eastAsia="Times New Roman" w:hAnsi="Courier New" w:cs="Courier New"/>
                <w:iCs/>
                <w:sz w:val="16"/>
                <w:szCs w:val="16"/>
                <w:lang w:bidi="en-US"/>
              </w:rPr>
            </w:pPr>
            <w:r w:rsidRPr="00576E63">
              <w:rPr>
                <w:rFonts w:ascii="Courier New" w:hAnsi="Courier New" w:cs="Courier New"/>
                <w:sz w:val="16"/>
                <w:szCs w:val="16"/>
                <w:highlight w:val="yellow"/>
              </w:rPr>
              <w:t> ;</w:t>
            </w:r>
          </w:p>
          <w:p w:rsidR="00B97475" w:rsidRPr="00DE74AA" w:rsidRDefault="00B97475" w:rsidP="00B97475">
            <w:pPr>
              <w:spacing w:after="0" w:line="240" w:lineRule="auto"/>
              <w:rPr>
                <w:rFonts w:ascii="Courier New" w:eastAsia="Times New Roman" w:hAnsi="Courier New" w:cs="Courier New"/>
                <w:iCs/>
                <w:sz w:val="16"/>
                <w:szCs w:val="16"/>
                <w:lang w:bidi="en-US"/>
              </w:rPr>
            </w:pPr>
          </w:p>
        </w:tc>
      </w:tr>
    </w:tbl>
    <w:p w:rsidR="002D78B5" w:rsidRDefault="002D78B5" w:rsidP="002D78B5">
      <w:pPr>
        <w:pStyle w:val="BodyText"/>
        <w:rPr>
          <w:rFonts w:ascii="Times New Roman" w:hAnsi="Times New Roman"/>
        </w:rPr>
      </w:pPr>
    </w:p>
    <w:p w:rsidR="00461209" w:rsidRPr="00283B0C" w:rsidRDefault="00461209" w:rsidP="00461209">
      <w:pPr>
        <w:pStyle w:val="Heading1"/>
        <w:spacing w:before="120"/>
        <w:rPr>
          <w:rFonts w:asciiTheme="minorHAnsi" w:hAnsiTheme="minorHAnsi"/>
        </w:rPr>
      </w:pPr>
      <w:r>
        <w:rPr>
          <w:rFonts w:asciiTheme="minorHAnsi" w:hAnsiTheme="minorHAnsi"/>
        </w:rPr>
        <w:t>Back Out/Rollback Procedure</w:t>
      </w:r>
    </w:p>
    <w:p w:rsidR="00972419" w:rsidRPr="00972419" w:rsidRDefault="00972419" w:rsidP="00972419">
      <w:pPr>
        <w:spacing w:before="120" w:after="120" w:line="240" w:lineRule="auto"/>
        <w:rPr>
          <w:rFonts w:ascii="Times New Roman" w:eastAsia="Times New Roman" w:hAnsi="Times New Roman" w:cs="Times New Roman"/>
          <w:sz w:val="24"/>
          <w:szCs w:val="24"/>
        </w:rPr>
      </w:pPr>
      <w:r w:rsidRPr="00972419">
        <w:rPr>
          <w:rFonts w:ascii="Times New Roman" w:eastAsia="Times New Roman" w:hAnsi="Times New Roman" w:cs="Times New Roman"/>
          <w:sz w:val="24"/>
          <w:szCs w:val="24"/>
        </w:rPr>
        <w:t>This story includes modifications to an existing routine. To back out this enhancement, the routine which is a part of this patch should be backed up prior to installation. Reverting to the previous version of this routine would back out this enhancement. Alternatively, the previous version of these routine could be distributed via an emergency patch.</w:t>
      </w:r>
    </w:p>
    <w:p w:rsidR="00B5162A" w:rsidRDefault="00B5162A" w:rsidP="00AA4A1C">
      <w:pPr>
        <w:pStyle w:val="BodyText"/>
        <w:rPr>
          <w:rFonts w:ascii="Times New Roman" w:hAnsi="Times New Roman"/>
        </w:rPr>
      </w:pPr>
    </w:p>
    <w:sectPr w:rsidR="00B5162A"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42E" w:rsidRDefault="00F5742E" w:rsidP="00B81ED4">
      <w:pPr>
        <w:spacing w:after="0" w:line="240" w:lineRule="auto"/>
      </w:pPr>
      <w:r>
        <w:separator/>
      </w:r>
    </w:p>
  </w:endnote>
  <w:endnote w:type="continuationSeparator" w:id="0">
    <w:p w:rsidR="00F5742E" w:rsidRDefault="00F5742E"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814" w:rsidRPr="002B79D0" w:rsidRDefault="00B20814" w:rsidP="002B7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42E" w:rsidRDefault="00F5742E" w:rsidP="00B81ED4">
      <w:pPr>
        <w:spacing w:after="0" w:line="240" w:lineRule="auto"/>
      </w:pPr>
      <w:r>
        <w:separator/>
      </w:r>
    </w:p>
  </w:footnote>
  <w:footnote w:type="continuationSeparator" w:id="0">
    <w:p w:rsidR="00F5742E" w:rsidRDefault="00F5742E"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D0" w:rsidRDefault="002B79D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814" w:rsidRPr="002B79D0" w:rsidRDefault="00B20814" w:rsidP="002B79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03203"/>
    <w:multiLevelType w:val="hybridMultilevel"/>
    <w:tmpl w:val="CCAEC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0"/>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14"/>
  </w:num>
  <w:num w:numId="11">
    <w:abstractNumId w:val="18"/>
  </w:num>
  <w:num w:numId="12">
    <w:abstractNumId w:val="2"/>
  </w:num>
  <w:num w:numId="13">
    <w:abstractNumId w:val="7"/>
  </w:num>
  <w:num w:numId="14">
    <w:abstractNumId w:val="1"/>
  </w:num>
  <w:num w:numId="15">
    <w:abstractNumId w:val="12"/>
  </w:num>
  <w:num w:numId="16">
    <w:abstractNumId w:val="9"/>
  </w:num>
  <w:num w:numId="17">
    <w:abstractNumId w:val="6"/>
  </w:num>
  <w:num w:numId="18">
    <w:abstractNumId w:val="5"/>
  </w:num>
  <w:num w:numId="19">
    <w:abstractNumId w:val="15"/>
  </w:num>
  <w:num w:numId="2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A4E"/>
    <w:rsid w:val="00007319"/>
    <w:rsid w:val="00011416"/>
    <w:rsid w:val="00015561"/>
    <w:rsid w:val="0003246A"/>
    <w:rsid w:val="000358FE"/>
    <w:rsid w:val="00040EB7"/>
    <w:rsid w:val="00043E15"/>
    <w:rsid w:val="000455AE"/>
    <w:rsid w:val="00046F79"/>
    <w:rsid w:val="000472EE"/>
    <w:rsid w:val="00051DB8"/>
    <w:rsid w:val="00065FA0"/>
    <w:rsid w:val="00066FC3"/>
    <w:rsid w:val="000710F8"/>
    <w:rsid w:val="00074024"/>
    <w:rsid w:val="0007552E"/>
    <w:rsid w:val="00087ACA"/>
    <w:rsid w:val="000A3203"/>
    <w:rsid w:val="000A3835"/>
    <w:rsid w:val="000B1851"/>
    <w:rsid w:val="000B507F"/>
    <w:rsid w:val="000B7003"/>
    <w:rsid w:val="000C1E4E"/>
    <w:rsid w:val="000C728B"/>
    <w:rsid w:val="000F1BBE"/>
    <w:rsid w:val="001071EF"/>
    <w:rsid w:val="0011195A"/>
    <w:rsid w:val="00115365"/>
    <w:rsid w:val="00122200"/>
    <w:rsid w:val="00122232"/>
    <w:rsid w:val="0012289A"/>
    <w:rsid w:val="00122BFA"/>
    <w:rsid w:val="00136651"/>
    <w:rsid w:val="001422E2"/>
    <w:rsid w:val="00144443"/>
    <w:rsid w:val="00152BDB"/>
    <w:rsid w:val="00154865"/>
    <w:rsid w:val="00162A4D"/>
    <w:rsid w:val="00163AC5"/>
    <w:rsid w:val="001919C6"/>
    <w:rsid w:val="00191DE6"/>
    <w:rsid w:val="00195FA2"/>
    <w:rsid w:val="00197A3C"/>
    <w:rsid w:val="001B379F"/>
    <w:rsid w:val="001B417E"/>
    <w:rsid w:val="001B47A3"/>
    <w:rsid w:val="001C7764"/>
    <w:rsid w:val="001D3A76"/>
    <w:rsid w:val="001D3DAD"/>
    <w:rsid w:val="001E72CF"/>
    <w:rsid w:val="001F5110"/>
    <w:rsid w:val="002012C6"/>
    <w:rsid w:val="002073F1"/>
    <w:rsid w:val="00213C69"/>
    <w:rsid w:val="00215DA5"/>
    <w:rsid w:val="00217AB6"/>
    <w:rsid w:val="00223229"/>
    <w:rsid w:val="00235C20"/>
    <w:rsid w:val="002363E0"/>
    <w:rsid w:val="00237A45"/>
    <w:rsid w:val="00237E54"/>
    <w:rsid w:val="002407DA"/>
    <w:rsid w:val="0024136E"/>
    <w:rsid w:val="00244C9D"/>
    <w:rsid w:val="00257F79"/>
    <w:rsid w:val="00263624"/>
    <w:rsid w:val="00263E57"/>
    <w:rsid w:val="00264B88"/>
    <w:rsid w:val="00275BC5"/>
    <w:rsid w:val="00280708"/>
    <w:rsid w:val="00281C50"/>
    <w:rsid w:val="00283C1B"/>
    <w:rsid w:val="00287F2B"/>
    <w:rsid w:val="00293BAC"/>
    <w:rsid w:val="002945A3"/>
    <w:rsid w:val="00296EFC"/>
    <w:rsid w:val="002A0739"/>
    <w:rsid w:val="002B294C"/>
    <w:rsid w:val="002B79D0"/>
    <w:rsid w:val="002D6EFE"/>
    <w:rsid w:val="002D771D"/>
    <w:rsid w:val="002D78B5"/>
    <w:rsid w:val="002E61D7"/>
    <w:rsid w:val="002E7F28"/>
    <w:rsid w:val="00306207"/>
    <w:rsid w:val="00310C9A"/>
    <w:rsid w:val="00317AF6"/>
    <w:rsid w:val="00323D33"/>
    <w:rsid w:val="0033331F"/>
    <w:rsid w:val="0033462F"/>
    <w:rsid w:val="00334CFE"/>
    <w:rsid w:val="00341214"/>
    <w:rsid w:val="003479C6"/>
    <w:rsid w:val="00353666"/>
    <w:rsid w:val="00354BF7"/>
    <w:rsid w:val="003562BC"/>
    <w:rsid w:val="0035711A"/>
    <w:rsid w:val="00361074"/>
    <w:rsid w:val="003628E1"/>
    <w:rsid w:val="00363A0E"/>
    <w:rsid w:val="00364D54"/>
    <w:rsid w:val="00373960"/>
    <w:rsid w:val="003856F8"/>
    <w:rsid w:val="00385F35"/>
    <w:rsid w:val="0039553C"/>
    <w:rsid w:val="003966B3"/>
    <w:rsid w:val="003A2A51"/>
    <w:rsid w:val="003B7B43"/>
    <w:rsid w:val="003C06CB"/>
    <w:rsid w:val="003C3E0D"/>
    <w:rsid w:val="003C5AB0"/>
    <w:rsid w:val="003C6905"/>
    <w:rsid w:val="003D15ED"/>
    <w:rsid w:val="003D44CB"/>
    <w:rsid w:val="003E2A7D"/>
    <w:rsid w:val="003F2B4D"/>
    <w:rsid w:val="004128D9"/>
    <w:rsid w:val="004242EC"/>
    <w:rsid w:val="00427433"/>
    <w:rsid w:val="004301E3"/>
    <w:rsid w:val="00437F5F"/>
    <w:rsid w:val="004476B5"/>
    <w:rsid w:val="00461209"/>
    <w:rsid w:val="004626D3"/>
    <w:rsid w:val="0046560F"/>
    <w:rsid w:val="00470066"/>
    <w:rsid w:val="00471323"/>
    <w:rsid w:val="00494B5F"/>
    <w:rsid w:val="004A4871"/>
    <w:rsid w:val="004B0BA9"/>
    <w:rsid w:val="004B31C0"/>
    <w:rsid w:val="004E0CC3"/>
    <w:rsid w:val="004E3DE6"/>
    <w:rsid w:val="004E4F95"/>
    <w:rsid w:val="004E5114"/>
    <w:rsid w:val="004E594D"/>
    <w:rsid w:val="004E694A"/>
    <w:rsid w:val="00501766"/>
    <w:rsid w:val="0051222B"/>
    <w:rsid w:val="005169A0"/>
    <w:rsid w:val="005215E0"/>
    <w:rsid w:val="00522511"/>
    <w:rsid w:val="00526D9B"/>
    <w:rsid w:val="00542EC7"/>
    <w:rsid w:val="00547FDF"/>
    <w:rsid w:val="00553DD6"/>
    <w:rsid w:val="00555BAC"/>
    <w:rsid w:val="00556125"/>
    <w:rsid w:val="005612AC"/>
    <w:rsid w:val="005708D8"/>
    <w:rsid w:val="00574A5A"/>
    <w:rsid w:val="005767FE"/>
    <w:rsid w:val="00576E63"/>
    <w:rsid w:val="00576F4B"/>
    <w:rsid w:val="00586A35"/>
    <w:rsid w:val="00591D6A"/>
    <w:rsid w:val="005960E0"/>
    <w:rsid w:val="00596A23"/>
    <w:rsid w:val="005A7356"/>
    <w:rsid w:val="005B0C4E"/>
    <w:rsid w:val="005B4FF5"/>
    <w:rsid w:val="005B7B1B"/>
    <w:rsid w:val="005C6DFC"/>
    <w:rsid w:val="005D03E8"/>
    <w:rsid w:val="005D1BD1"/>
    <w:rsid w:val="005D7AD4"/>
    <w:rsid w:val="005E273B"/>
    <w:rsid w:val="005F0D8B"/>
    <w:rsid w:val="005F51CB"/>
    <w:rsid w:val="0060261D"/>
    <w:rsid w:val="00604F97"/>
    <w:rsid w:val="00606DE8"/>
    <w:rsid w:val="00611935"/>
    <w:rsid w:val="00615E66"/>
    <w:rsid w:val="0062049A"/>
    <w:rsid w:val="00625530"/>
    <w:rsid w:val="006366A4"/>
    <w:rsid w:val="006375AB"/>
    <w:rsid w:val="006437AC"/>
    <w:rsid w:val="00657BBD"/>
    <w:rsid w:val="00657BE0"/>
    <w:rsid w:val="006637C8"/>
    <w:rsid w:val="006672DC"/>
    <w:rsid w:val="00667B4B"/>
    <w:rsid w:val="00676C28"/>
    <w:rsid w:val="00681F55"/>
    <w:rsid w:val="0069692D"/>
    <w:rsid w:val="006A45F1"/>
    <w:rsid w:val="006B1A0E"/>
    <w:rsid w:val="006B4B73"/>
    <w:rsid w:val="006B50F7"/>
    <w:rsid w:val="006B7259"/>
    <w:rsid w:val="006C177F"/>
    <w:rsid w:val="006C4AB5"/>
    <w:rsid w:val="006C4E43"/>
    <w:rsid w:val="006D073A"/>
    <w:rsid w:val="006E621C"/>
    <w:rsid w:val="006F3C90"/>
    <w:rsid w:val="006F762D"/>
    <w:rsid w:val="00703060"/>
    <w:rsid w:val="00704FB7"/>
    <w:rsid w:val="00714C6C"/>
    <w:rsid w:val="007160CD"/>
    <w:rsid w:val="0073094E"/>
    <w:rsid w:val="00735349"/>
    <w:rsid w:val="00736FC6"/>
    <w:rsid w:val="00737A4A"/>
    <w:rsid w:val="0074005A"/>
    <w:rsid w:val="00740199"/>
    <w:rsid w:val="00741D65"/>
    <w:rsid w:val="007431E4"/>
    <w:rsid w:val="00752A25"/>
    <w:rsid w:val="00753EB7"/>
    <w:rsid w:val="00754B8C"/>
    <w:rsid w:val="0078631D"/>
    <w:rsid w:val="007927E5"/>
    <w:rsid w:val="00795B7B"/>
    <w:rsid w:val="007A12E2"/>
    <w:rsid w:val="007B03F9"/>
    <w:rsid w:val="007B5A1E"/>
    <w:rsid w:val="007B5C3D"/>
    <w:rsid w:val="007D0623"/>
    <w:rsid w:val="007D2198"/>
    <w:rsid w:val="007E73FA"/>
    <w:rsid w:val="007F2230"/>
    <w:rsid w:val="00804E0F"/>
    <w:rsid w:val="00810C38"/>
    <w:rsid w:val="00813585"/>
    <w:rsid w:val="00815F3C"/>
    <w:rsid w:val="00836BA1"/>
    <w:rsid w:val="0084474C"/>
    <w:rsid w:val="00845C44"/>
    <w:rsid w:val="00854629"/>
    <w:rsid w:val="00855BEE"/>
    <w:rsid w:val="00863371"/>
    <w:rsid w:val="008748B5"/>
    <w:rsid w:val="008770A7"/>
    <w:rsid w:val="0088104C"/>
    <w:rsid w:val="00893E06"/>
    <w:rsid w:val="008940DA"/>
    <w:rsid w:val="00895041"/>
    <w:rsid w:val="0089646E"/>
    <w:rsid w:val="008A0C3B"/>
    <w:rsid w:val="008A4B2B"/>
    <w:rsid w:val="008B28F8"/>
    <w:rsid w:val="008B7AD5"/>
    <w:rsid w:val="008C161C"/>
    <w:rsid w:val="008C2113"/>
    <w:rsid w:val="008C5A4C"/>
    <w:rsid w:val="008C6967"/>
    <w:rsid w:val="008C76E4"/>
    <w:rsid w:val="008E06C4"/>
    <w:rsid w:val="008E2317"/>
    <w:rsid w:val="008F7700"/>
    <w:rsid w:val="00902626"/>
    <w:rsid w:val="00903A5B"/>
    <w:rsid w:val="009072DB"/>
    <w:rsid w:val="00913311"/>
    <w:rsid w:val="00922D6B"/>
    <w:rsid w:val="00925068"/>
    <w:rsid w:val="00926205"/>
    <w:rsid w:val="00927E35"/>
    <w:rsid w:val="009365C3"/>
    <w:rsid w:val="009369B9"/>
    <w:rsid w:val="009423E6"/>
    <w:rsid w:val="009543D3"/>
    <w:rsid w:val="0095744D"/>
    <w:rsid w:val="00965B49"/>
    <w:rsid w:val="00972419"/>
    <w:rsid w:val="00975369"/>
    <w:rsid w:val="00982736"/>
    <w:rsid w:val="00982E5D"/>
    <w:rsid w:val="00984223"/>
    <w:rsid w:val="00997FE6"/>
    <w:rsid w:val="009B051B"/>
    <w:rsid w:val="009C1520"/>
    <w:rsid w:val="009D0AC9"/>
    <w:rsid w:val="009D1D44"/>
    <w:rsid w:val="009F4532"/>
    <w:rsid w:val="009F6C6F"/>
    <w:rsid w:val="009F7269"/>
    <w:rsid w:val="00A0367E"/>
    <w:rsid w:val="00A05D64"/>
    <w:rsid w:val="00A313B3"/>
    <w:rsid w:val="00A32334"/>
    <w:rsid w:val="00A367F3"/>
    <w:rsid w:val="00A37BEC"/>
    <w:rsid w:val="00A435FB"/>
    <w:rsid w:val="00A446E6"/>
    <w:rsid w:val="00A53D36"/>
    <w:rsid w:val="00A73243"/>
    <w:rsid w:val="00A73A4C"/>
    <w:rsid w:val="00A866B3"/>
    <w:rsid w:val="00A86E7A"/>
    <w:rsid w:val="00A93BCB"/>
    <w:rsid w:val="00AA45CB"/>
    <w:rsid w:val="00AA4A1C"/>
    <w:rsid w:val="00AA4D82"/>
    <w:rsid w:val="00AB72D1"/>
    <w:rsid w:val="00AC3564"/>
    <w:rsid w:val="00AC3C69"/>
    <w:rsid w:val="00AD11BD"/>
    <w:rsid w:val="00AD46E7"/>
    <w:rsid w:val="00AE356D"/>
    <w:rsid w:val="00AE62D7"/>
    <w:rsid w:val="00AE7297"/>
    <w:rsid w:val="00AF35DD"/>
    <w:rsid w:val="00AF62EE"/>
    <w:rsid w:val="00AF6685"/>
    <w:rsid w:val="00B006A8"/>
    <w:rsid w:val="00B00D1E"/>
    <w:rsid w:val="00B03020"/>
    <w:rsid w:val="00B13ADB"/>
    <w:rsid w:val="00B14246"/>
    <w:rsid w:val="00B20814"/>
    <w:rsid w:val="00B23590"/>
    <w:rsid w:val="00B339A8"/>
    <w:rsid w:val="00B405B1"/>
    <w:rsid w:val="00B5063E"/>
    <w:rsid w:val="00B5162A"/>
    <w:rsid w:val="00B51E5E"/>
    <w:rsid w:val="00B71259"/>
    <w:rsid w:val="00B71851"/>
    <w:rsid w:val="00B721DD"/>
    <w:rsid w:val="00B73374"/>
    <w:rsid w:val="00B748E4"/>
    <w:rsid w:val="00B81A4D"/>
    <w:rsid w:val="00B81ED4"/>
    <w:rsid w:val="00B92EB2"/>
    <w:rsid w:val="00B94357"/>
    <w:rsid w:val="00B9630A"/>
    <w:rsid w:val="00B97475"/>
    <w:rsid w:val="00B97DAF"/>
    <w:rsid w:val="00BA5315"/>
    <w:rsid w:val="00BA6B42"/>
    <w:rsid w:val="00BC3E3A"/>
    <w:rsid w:val="00BC461F"/>
    <w:rsid w:val="00BD0AB0"/>
    <w:rsid w:val="00BD6364"/>
    <w:rsid w:val="00BE3344"/>
    <w:rsid w:val="00BE77A5"/>
    <w:rsid w:val="00BF1692"/>
    <w:rsid w:val="00C026BA"/>
    <w:rsid w:val="00C027BA"/>
    <w:rsid w:val="00C07F87"/>
    <w:rsid w:val="00C14705"/>
    <w:rsid w:val="00C16707"/>
    <w:rsid w:val="00C4316F"/>
    <w:rsid w:val="00C4417C"/>
    <w:rsid w:val="00C441B6"/>
    <w:rsid w:val="00C514E2"/>
    <w:rsid w:val="00C51B08"/>
    <w:rsid w:val="00C539C3"/>
    <w:rsid w:val="00C55FC3"/>
    <w:rsid w:val="00C60E1D"/>
    <w:rsid w:val="00C74B85"/>
    <w:rsid w:val="00C82196"/>
    <w:rsid w:val="00C82D46"/>
    <w:rsid w:val="00C9601D"/>
    <w:rsid w:val="00C967D9"/>
    <w:rsid w:val="00CF5232"/>
    <w:rsid w:val="00CF54E8"/>
    <w:rsid w:val="00D01A94"/>
    <w:rsid w:val="00D06FCE"/>
    <w:rsid w:val="00D110B6"/>
    <w:rsid w:val="00D209D2"/>
    <w:rsid w:val="00D37AE3"/>
    <w:rsid w:val="00D5350F"/>
    <w:rsid w:val="00D81B66"/>
    <w:rsid w:val="00D84703"/>
    <w:rsid w:val="00D90CA7"/>
    <w:rsid w:val="00D97C4D"/>
    <w:rsid w:val="00DA4962"/>
    <w:rsid w:val="00DA5EA3"/>
    <w:rsid w:val="00DB7564"/>
    <w:rsid w:val="00DC5544"/>
    <w:rsid w:val="00DE74AA"/>
    <w:rsid w:val="00DF039E"/>
    <w:rsid w:val="00DF294B"/>
    <w:rsid w:val="00DF3274"/>
    <w:rsid w:val="00E42426"/>
    <w:rsid w:val="00E47541"/>
    <w:rsid w:val="00E54AB0"/>
    <w:rsid w:val="00E54E9A"/>
    <w:rsid w:val="00E55962"/>
    <w:rsid w:val="00E73EB3"/>
    <w:rsid w:val="00E74975"/>
    <w:rsid w:val="00E824B8"/>
    <w:rsid w:val="00E87F15"/>
    <w:rsid w:val="00E91349"/>
    <w:rsid w:val="00E94212"/>
    <w:rsid w:val="00E95A78"/>
    <w:rsid w:val="00EA05D0"/>
    <w:rsid w:val="00EA08BB"/>
    <w:rsid w:val="00EA12FA"/>
    <w:rsid w:val="00EA4E70"/>
    <w:rsid w:val="00EB2E55"/>
    <w:rsid w:val="00EB70A4"/>
    <w:rsid w:val="00EC3AF8"/>
    <w:rsid w:val="00EC5AFF"/>
    <w:rsid w:val="00ED055A"/>
    <w:rsid w:val="00ED4C69"/>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5742E"/>
    <w:rsid w:val="00F737C5"/>
    <w:rsid w:val="00F809B1"/>
    <w:rsid w:val="00F91066"/>
    <w:rsid w:val="00F91E01"/>
    <w:rsid w:val="00F92F3D"/>
    <w:rsid w:val="00F9321F"/>
    <w:rsid w:val="00F9651F"/>
    <w:rsid w:val="00FA3DB7"/>
    <w:rsid w:val="00FA4CF1"/>
    <w:rsid w:val="00FC1B48"/>
    <w:rsid w:val="00FC4AEF"/>
    <w:rsid w:val="00FE0CC5"/>
    <w:rsid w:val="00FE3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2017-05-10T18:13:00Z</dcterms:created>
  <dcterms:modified xsi:type="dcterms:W3CDTF">2017-05-10T18:13:00Z</dcterms:modified>
</cp:coreProperties>
</file>